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509D" w14:textId="2D3CAD7C" w:rsidR="00731E9D" w:rsidRDefault="00F35B87" w:rsidP="00A32C83">
      <w:pPr>
        <w:pStyle w:val="AnnexureHeadingSingle"/>
        <w:numPr>
          <w:ilvl w:val="0"/>
          <w:numId w:val="0"/>
        </w:numPr>
        <w:ind w:left="5950" w:firstLine="850"/>
      </w:pPr>
      <w:r>
        <w:rPr>
          <w:noProof/>
          <w:lang w:eastAsia="en-GB"/>
        </w:rPr>
        <w:drawing>
          <wp:inline distT="0" distB="0" distL="0" distR="0" wp14:anchorId="0BD83442" wp14:editId="58444A7D">
            <wp:extent cx="1617980" cy="7499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980" cy="749935"/>
                    </a:xfrm>
                    <a:prstGeom prst="rect">
                      <a:avLst/>
                    </a:prstGeom>
                    <a:noFill/>
                  </pic:spPr>
                </pic:pic>
              </a:graphicData>
            </a:graphic>
          </wp:inline>
        </w:drawing>
      </w:r>
    </w:p>
    <w:p w14:paraId="35DF67F5" w14:textId="77777777" w:rsidR="00731E9D" w:rsidRDefault="00731E9D" w:rsidP="00731E9D">
      <w:pPr>
        <w:pStyle w:val="Heading2"/>
        <w:jc w:val="center"/>
      </w:pPr>
    </w:p>
    <w:p w14:paraId="56A40270" w14:textId="77777777" w:rsidR="00731E9D" w:rsidRDefault="00731E9D" w:rsidP="00731E9D">
      <w:pPr>
        <w:pStyle w:val="Heading2"/>
        <w:jc w:val="center"/>
      </w:pPr>
    </w:p>
    <w:p w14:paraId="28B03CBC" w14:textId="35301AAD" w:rsidR="003C3B3B" w:rsidRPr="00E93E87" w:rsidRDefault="6A35BEA5" w:rsidP="095E5B4A">
      <w:pPr>
        <w:jc w:val="center"/>
        <w:rPr>
          <w:rFonts w:cs="Arial"/>
          <w:b/>
          <w:bCs/>
          <w:sz w:val="28"/>
          <w:szCs w:val="28"/>
        </w:rPr>
      </w:pPr>
      <w:r w:rsidRPr="095E5B4A">
        <w:rPr>
          <w:rFonts w:cs="Arial"/>
          <w:b/>
          <w:bCs/>
          <w:sz w:val="28"/>
          <w:szCs w:val="28"/>
        </w:rPr>
        <w:t xml:space="preserve">Greater Manchester </w:t>
      </w:r>
      <w:r w:rsidR="601D6AC9" w:rsidRPr="095E5B4A">
        <w:rPr>
          <w:rFonts w:cs="Arial"/>
          <w:b/>
          <w:bCs/>
          <w:sz w:val="28"/>
          <w:szCs w:val="28"/>
        </w:rPr>
        <w:t>Mental Health NHS Foundation Trust</w:t>
      </w:r>
      <w:r w:rsidR="38740FF8" w:rsidRPr="095E5B4A">
        <w:rPr>
          <w:rFonts w:cs="Arial"/>
          <w:b/>
          <w:bCs/>
          <w:sz w:val="28"/>
          <w:szCs w:val="28"/>
        </w:rPr>
        <w:t>.</w:t>
      </w:r>
    </w:p>
    <w:p w14:paraId="0C16CB65" w14:textId="77777777" w:rsidR="003C3B3B" w:rsidRDefault="003C3B3B" w:rsidP="003C3B3B">
      <w:pPr>
        <w:pStyle w:val="Heading2"/>
        <w:jc w:val="center"/>
        <w:rPr>
          <w:b/>
          <w:sz w:val="24"/>
          <w:szCs w:val="24"/>
        </w:rPr>
      </w:pPr>
    </w:p>
    <w:p w14:paraId="6185A606" w14:textId="77777777" w:rsidR="003C3B3B" w:rsidRDefault="003C3B3B" w:rsidP="003C3B3B">
      <w:pPr>
        <w:pStyle w:val="Heading2"/>
        <w:jc w:val="center"/>
        <w:rPr>
          <w:b/>
          <w:sz w:val="24"/>
          <w:szCs w:val="24"/>
        </w:rPr>
      </w:pPr>
    </w:p>
    <w:p w14:paraId="4D0BF317" w14:textId="32921F42" w:rsidR="2379CB36" w:rsidRDefault="77101D09" w:rsidP="04C1B2DF">
      <w:pPr>
        <w:spacing w:line="259" w:lineRule="auto"/>
        <w:jc w:val="center"/>
        <w:rPr>
          <w:b/>
          <w:bCs/>
          <w:sz w:val="24"/>
          <w:szCs w:val="24"/>
        </w:rPr>
      </w:pPr>
      <w:r w:rsidRPr="095E5B4A">
        <w:rPr>
          <w:b/>
          <w:bCs/>
          <w:sz w:val="24"/>
          <w:szCs w:val="24"/>
        </w:rPr>
        <w:t xml:space="preserve"> </w:t>
      </w:r>
      <w:r w:rsidR="0017353B">
        <w:rPr>
          <w:b/>
          <w:bCs/>
          <w:sz w:val="24"/>
          <w:szCs w:val="24"/>
        </w:rPr>
        <w:t>Building Security Provision</w:t>
      </w:r>
    </w:p>
    <w:p w14:paraId="14CF7C0A" w14:textId="791C710C" w:rsidR="003C3B3B" w:rsidRPr="00F35B87" w:rsidRDefault="003C3B3B" w:rsidP="00F35B87">
      <w:pPr>
        <w:rPr>
          <w:rFonts w:eastAsia="Times New Roman" w:cs="Arial"/>
          <w:b/>
          <w:color w:val="000000" w:themeColor="text1"/>
          <w:sz w:val="24"/>
          <w:szCs w:val="24"/>
          <w:lang w:eastAsia="en-GB"/>
        </w:rPr>
      </w:pPr>
    </w:p>
    <w:p w14:paraId="753AAF9F" w14:textId="77777777" w:rsidR="004B4654" w:rsidRPr="004B4654" w:rsidRDefault="004B4654" w:rsidP="003C3B3B">
      <w:pPr>
        <w:pStyle w:val="Heading2"/>
        <w:jc w:val="center"/>
        <w:rPr>
          <w:b/>
          <w:sz w:val="24"/>
          <w:szCs w:val="24"/>
        </w:rPr>
      </w:pPr>
    </w:p>
    <w:p w14:paraId="7FDC70A3" w14:textId="149F210A" w:rsidR="004B4654" w:rsidRDefault="0195BE8A" w:rsidP="04C1B2DF">
      <w:pPr>
        <w:pStyle w:val="Heading2"/>
        <w:jc w:val="center"/>
        <w:rPr>
          <w:b/>
          <w:bCs/>
          <w:sz w:val="24"/>
          <w:szCs w:val="24"/>
        </w:rPr>
      </w:pPr>
      <w:r w:rsidRPr="095E5B4A">
        <w:rPr>
          <w:b/>
          <w:bCs/>
          <w:sz w:val="24"/>
          <w:szCs w:val="24"/>
        </w:rPr>
        <w:t>Trust</w:t>
      </w:r>
      <w:r w:rsidR="0D13F2D7" w:rsidRPr="095E5B4A">
        <w:rPr>
          <w:b/>
          <w:bCs/>
          <w:sz w:val="24"/>
          <w:szCs w:val="24"/>
        </w:rPr>
        <w:t xml:space="preserve"> reference number </w:t>
      </w:r>
      <w:r w:rsidR="0017353B">
        <w:rPr>
          <w:b/>
          <w:bCs/>
          <w:sz w:val="24"/>
          <w:szCs w:val="24"/>
        </w:rPr>
        <w:t>xxx</w:t>
      </w:r>
    </w:p>
    <w:p w14:paraId="0541264B" w14:textId="77777777" w:rsidR="00A5505D" w:rsidRPr="00E93E87" w:rsidRDefault="00A5505D" w:rsidP="00A5505D">
      <w:pPr>
        <w:pStyle w:val="Heading2"/>
        <w:jc w:val="center"/>
        <w:rPr>
          <w:b/>
          <w:sz w:val="24"/>
          <w:szCs w:val="24"/>
        </w:rPr>
      </w:pPr>
    </w:p>
    <w:p w14:paraId="1D002359" w14:textId="77777777" w:rsidR="00B1742C" w:rsidRDefault="00B06A11" w:rsidP="00B06A11">
      <w:pPr>
        <w:jc w:val="center"/>
        <w:rPr>
          <w:rFonts w:cs="Arial"/>
          <w:b/>
          <w:sz w:val="28"/>
          <w:szCs w:val="28"/>
        </w:rPr>
      </w:pPr>
      <w:r w:rsidRPr="003B0984">
        <w:rPr>
          <w:rFonts w:cs="Arial"/>
          <w:b/>
          <w:sz w:val="28"/>
          <w:szCs w:val="28"/>
        </w:rPr>
        <w:t xml:space="preserve">SECTION B: </w:t>
      </w:r>
    </w:p>
    <w:p w14:paraId="66954F4D" w14:textId="77777777" w:rsidR="00B1742C" w:rsidRDefault="00B1742C" w:rsidP="00B06A11">
      <w:pPr>
        <w:jc w:val="center"/>
        <w:rPr>
          <w:rFonts w:cs="Arial"/>
          <w:b/>
          <w:sz w:val="28"/>
          <w:szCs w:val="28"/>
        </w:rPr>
      </w:pPr>
    </w:p>
    <w:p w14:paraId="62DAFB79" w14:textId="13B6CAF8" w:rsidR="00B06A11" w:rsidRPr="003B0984" w:rsidRDefault="00B06A11" w:rsidP="00B06A11">
      <w:pPr>
        <w:jc w:val="center"/>
        <w:rPr>
          <w:rFonts w:cs="Arial"/>
          <w:b/>
          <w:sz w:val="28"/>
          <w:szCs w:val="28"/>
        </w:rPr>
      </w:pPr>
      <w:r w:rsidRPr="003B0984">
        <w:rPr>
          <w:rFonts w:cs="Arial"/>
          <w:b/>
          <w:sz w:val="28"/>
          <w:szCs w:val="28"/>
        </w:rPr>
        <w:t xml:space="preserve">TENDER SCHEDULES </w:t>
      </w:r>
    </w:p>
    <w:p w14:paraId="0434AAA3" w14:textId="77777777" w:rsidR="003C3B3B" w:rsidRDefault="003C3B3B" w:rsidP="003C3B3B">
      <w:pPr>
        <w:pStyle w:val="Heading2"/>
        <w:jc w:val="center"/>
        <w:rPr>
          <w:b/>
        </w:rPr>
      </w:pPr>
    </w:p>
    <w:p w14:paraId="7382D4FA" w14:textId="156A97CB" w:rsidR="003C3B3B" w:rsidRPr="00BD6392" w:rsidRDefault="1A5B9909" w:rsidP="0BAF6F3A">
      <w:pPr>
        <w:pStyle w:val="Heading2"/>
        <w:jc w:val="center"/>
        <w:rPr>
          <w:b/>
          <w:bCs/>
          <w:sz w:val="28"/>
          <w:szCs w:val="28"/>
        </w:rPr>
      </w:pPr>
      <w:r w:rsidRPr="0BAF6F3A">
        <w:rPr>
          <w:b/>
          <w:bCs/>
          <w:sz w:val="28"/>
          <w:szCs w:val="28"/>
        </w:rPr>
        <w:t xml:space="preserve"> </w:t>
      </w:r>
      <w:r w:rsidR="003C3B3B" w:rsidRPr="00552AD0">
        <w:rPr>
          <w:b/>
          <w:bCs/>
          <w:color w:val="FF0000"/>
          <w:sz w:val="28"/>
          <w:szCs w:val="28"/>
        </w:rPr>
        <w:t xml:space="preserve">Deadline for </w:t>
      </w:r>
      <w:r w:rsidR="00552AD0" w:rsidRPr="00552AD0">
        <w:rPr>
          <w:b/>
          <w:bCs/>
          <w:color w:val="FF0000"/>
          <w:sz w:val="28"/>
          <w:szCs w:val="28"/>
        </w:rPr>
        <w:t>Expressions of Interest</w:t>
      </w:r>
      <w:r w:rsidR="003C3B3B" w:rsidRPr="00552AD0">
        <w:rPr>
          <w:b/>
          <w:bCs/>
          <w:color w:val="FF0000"/>
          <w:sz w:val="28"/>
          <w:szCs w:val="28"/>
        </w:rPr>
        <w:t xml:space="preserve"> to be received:</w:t>
      </w:r>
      <w:r w:rsidR="0017353B" w:rsidRPr="00552AD0">
        <w:rPr>
          <w:b/>
          <w:bCs/>
          <w:color w:val="FF0000"/>
          <w:sz w:val="28"/>
          <w:szCs w:val="28"/>
        </w:rPr>
        <w:t xml:space="preserve"> </w:t>
      </w:r>
      <w:r w:rsidR="00552AD0" w:rsidRPr="00552AD0">
        <w:rPr>
          <w:b/>
          <w:bCs/>
          <w:color w:val="FF0000"/>
          <w:sz w:val="28"/>
          <w:szCs w:val="28"/>
        </w:rPr>
        <w:t>12pm 20</w:t>
      </w:r>
      <w:r w:rsidR="00552AD0" w:rsidRPr="00552AD0">
        <w:rPr>
          <w:b/>
          <w:bCs/>
          <w:color w:val="FF0000"/>
          <w:sz w:val="28"/>
          <w:szCs w:val="28"/>
          <w:vertAlign w:val="superscript"/>
        </w:rPr>
        <w:t>th</w:t>
      </w:r>
      <w:r w:rsidR="00552AD0" w:rsidRPr="00552AD0">
        <w:rPr>
          <w:b/>
          <w:bCs/>
          <w:color w:val="FF0000"/>
          <w:sz w:val="28"/>
          <w:szCs w:val="28"/>
        </w:rPr>
        <w:t xml:space="preserve"> February 2024</w:t>
      </w:r>
    </w:p>
    <w:p w14:paraId="7D3169A3" w14:textId="462D6F3F" w:rsidR="003C3B3B" w:rsidRPr="00BD6392" w:rsidRDefault="003C3B3B" w:rsidP="003C3B3B">
      <w:pPr>
        <w:pStyle w:val="Heading2"/>
        <w:jc w:val="center"/>
        <w:rPr>
          <w:b/>
          <w:sz w:val="28"/>
          <w:szCs w:val="28"/>
        </w:rPr>
      </w:pPr>
    </w:p>
    <w:p w14:paraId="6BAE84ED" w14:textId="77777777" w:rsidR="003C3B3B" w:rsidRDefault="003C3B3B" w:rsidP="003C3B3B">
      <w:pPr>
        <w:pStyle w:val="Heading2"/>
        <w:jc w:val="center"/>
        <w:rPr>
          <w:b/>
          <w:sz w:val="24"/>
          <w:szCs w:val="24"/>
        </w:rPr>
      </w:pPr>
    </w:p>
    <w:p w14:paraId="02E261D4" w14:textId="77777777" w:rsidR="00731E9D" w:rsidRDefault="00731E9D" w:rsidP="00731E9D">
      <w:pPr>
        <w:pStyle w:val="Heading2"/>
        <w:jc w:val="center"/>
      </w:pPr>
    </w:p>
    <w:p w14:paraId="41CFC5AD" w14:textId="77777777" w:rsidR="000E12E6" w:rsidRDefault="000E12E6" w:rsidP="00731E9D">
      <w:pPr>
        <w:pStyle w:val="Heading2"/>
        <w:jc w:val="center"/>
      </w:pPr>
    </w:p>
    <w:p w14:paraId="5ADF5883" w14:textId="77777777" w:rsidR="000E12E6" w:rsidRDefault="000E12E6" w:rsidP="00731E9D">
      <w:pPr>
        <w:pStyle w:val="Heading2"/>
        <w:jc w:val="center"/>
      </w:pPr>
    </w:p>
    <w:p w14:paraId="45538231" w14:textId="77777777" w:rsidR="000E12E6" w:rsidRDefault="000E12E6" w:rsidP="00731E9D">
      <w:pPr>
        <w:pStyle w:val="Heading2"/>
        <w:jc w:val="center"/>
      </w:pPr>
    </w:p>
    <w:p w14:paraId="2FB65B28" w14:textId="77777777" w:rsidR="000E12E6" w:rsidRDefault="000E12E6" w:rsidP="00731E9D">
      <w:pPr>
        <w:pStyle w:val="Heading2"/>
        <w:jc w:val="center"/>
      </w:pPr>
    </w:p>
    <w:p w14:paraId="5A7524C1" w14:textId="77777777" w:rsidR="00DD5B00" w:rsidRPr="00483D8C" w:rsidRDefault="00DD5B00" w:rsidP="00DD5B00">
      <w:pPr>
        <w:ind w:right="-333"/>
        <w:rPr>
          <w:rFonts w:cs="Arial"/>
        </w:rPr>
        <w:sectPr w:rsidR="00DD5B00" w:rsidRPr="00483D8C" w:rsidSect="00157F9F">
          <w:headerReference w:type="default" r:id="rId13"/>
          <w:footerReference w:type="default" r:id="rId14"/>
          <w:pgSz w:w="11907" w:h="16839"/>
          <w:pgMar w:top="1440" w:right="1418" w:bottom="1440" w:left="1440" w:header="720" w:footer="720" w:gutter="0"/>
          <w:cols w:space="720"/>
          <w:docGrid w:linePitch="272"/>
        </w:sectPr>
      </w:pPr>
      <w:bookmarkStart w:id="0" w:name="_Toc403557357"/>
      <w:bookmarkStart w:id="1" w:name="_Toc403567320"/>
      <w:bookmarkStart w:id="2" w:name="_Toc403567450"/>
      <w:bookmarkStart w:id="3" w:name="_Toc403573346"/>
      <w:bookmarkStart w:id="4" w:name="_Toc403575414"/>
      <w:bookmarkStart w:id="5" w:name="_Toc403644309"/>
      <w:bookmarkStart w:id="6" w:name="_Toc406659026"/>
    </w:p>
    <w:p w14:paraId="155578B7" w14:textId="77777777" w:rsidR="00DD5B00" w:rsidRPr="00483D8C" w:rsidRDefault="00DD5B00" w:rsidP="00DD5B00">
      <w:pPr>
        <w:rPr>
          <w:rFonts w:cs="Arial"/>
        </w:rPr>
      </w:pPr>
    </w:p>
    <w:p w14:paraId="0B04C7C5" w14:textId="77777777" w:rsidR="00DD5B00" w:rsidRDefault="00DD5B00" w:rsidP="00DD5B00">
      <w:pPr>
        <w:spacing w:after="240"/>
        <w:jc w:val="left"/>
        <w:rPr>
          <w:rFonts w:eastAsia="Arial" w:cs="Arial"/>
          <w:b/>
          <w:color w:val="000000"/>
          <w:shd w:val="clear" w:color="auto" w:fill="DBE5F1"/>
          <w:lang w:eastAsia="en-GB"/>
        </w:rPr>
      </w:pPr>
    </w:p>
    <w:p w14:paraId="51708863" w14:textId="77777777" w:rsidR="007A6CEC" w:rsidRPr="00D16135" w:rsidRDefault="00C84758" w:rsidP="007A6CEC">
      <w:pPr>
        <w:pStyle w:val="DH"/>
        <w:rPr>
          <w:sz w:val="22"/>
          <w:szCs w:val="22"/>
          <w:u w:val="single"/>
        </w:rPr>
      </w:pPr>
      <w:bookmarkStart w:id="7" w:name="_Toc141763037"/>
      <w:r>
        <w:t>ANNEX B2</w:t>
      </w:r>
      <w:r w:rsidR="007A6CEC" w:rsidRPr="003F0440">
        <w:br/>
      </w:r>
      <w:r w:rsidR="007A6CEC" w:rsidRPr="00D16135">
        <w:rPr>
          <w:sz w:val="22"/>
          <w:szCs w:val="22"/>
          <w:u w:val="single"/>
        </w:rPr>
        <w:t>SPECIFICATION</w:t>
      </w:r>
      <w:bookmarkEnd w:id="7"/>
    </w:p>
    <w:p w14:paraId="652D242A" w14:textId="12223C78" w:rsidR="007A6CEC" w:rsidRDefault="007A6CEC" w:rsidP="007A6CEC">
      <w:pPr>
        <w:spacing w:before="100" w:beforeAutospacing="1" w:after="100" w:afterAutospacing="1"/>
        <w:jc w:val="left"/>
        <w:rPr>
          <w:rFonts w:eastAsia="Times New Roman" w:cs="Arial"/>
          <w:lang w:eastAsia="en-GB"/>
        </w:rPr>
      </w:pPr>
      <w:r w:rsidRPr="00F75E9C">
        <w:rPr>
          <w:rFonts w:eastAsia="Times New Roman" w:cs="Arial"/>
          <w:lang w:eastAsia="en-GB"/>
        </w:rPr>
        <w:t xml:space="preserve">This Specification </w:t>
      </w:r>
      <w:r w:rsidR="004040D8">
        <w:rPr>
          <w:rFonts w:eastAsia="Times New Roman" w:cs="Arial"/>
          <w:lang w:eastAsia="en-GB"/>
        </w:rPr>
        <w:t xml:space="preserve">forms part of the </w:t>
      </w:r>
      <w:r w:rsidRPr="00F75E9C">
        <w:rPr>
          <w:rFonts w:eastAsia="Times New Roman" w:cs="Arial"/>
          <w:lang w:eastAsia="en-GB"/>
        </w:rPr>
        <w:t>Tender Response Document</w:t>
      </w:r>
      <w:r w:rsidR="004002B9">
        <w:rPr>
          <w:rFonts w:eastAsia="Times New Roman" w:cs="Arial"/>
          <w:lang w:eastAsia="en-GB"/>
        </w:rPr>
        <w:t xml:space="preserve">. </w:t>
      </w:r>
      <w:r>
        <w:rPr>
          <w:rFonts w:eastAsia="Times New Roman" w:cs="Arial"/>
          <w:lang w:eastAsia="en-GB"/>
        </w:rPr>
        <w:t xml:space="preserve">It will form part of the Contract between the Authority and the Supplier. </w:t>
      </w:r>
    </w:p>
    <w:p w14:paraId="49D411E7" w14:textId="3CD255DD" w:rsidR="00D12CEE" w:rsidRPr="001C280A" w:rsidRDefault="007A6CEC" w:rsidP="04C1B2DF">
      <w:pPr>
        <w:spacing w:beforeAutospacing="1" w:afterAutospacing="1"/>
        <w:jc w:val="left"/>
        <w:rPr>
          <w:rFonts w:eastAsia="Times New Roman" w:cs="Arial"/>
          <w:lang w:eastAsia="en-GB"/>
        </w:rPr>
      </w:pPr>
      <w:r w:rsidRPr="04C1B2DF">
        <w:rPr>
          <w:rFonts w:eastAsia="Times New Roman" w:cs="Arial"/>
          <w:lang w:eastAsia="en-GB"/>
        </w:rPr>
        <w:t xml:space="preserve">Note that references in this Annex B2 to schedules and clauses are to schedules and clauses of the </w:t>
      </w:r>
      <w:bookmarkStart w:id="8" w:name="_Toc430609777"/>
      <w:bookmarkEnd w:id="0"/>
      <w:bookmarkEnd w:id="1"/>
      <w:bookmarkEnd w:id="2"/>
      <w:bookmarkEnd w:id="3"/>
      <w:bookmarkEnd w:id="4"/>
      <w:bookmarkEnd w:id="5"/>
      <w:bookmarkEnd w:id="6"/>
      <w:r w:rsidR="00701314" w:rsidRPr="04C1B2DF">
        <w:rPr>
          <w:rFonts w:eastAsia="Times New Roman" w:cs="Arial"/>
          <w:lang w:eastAsia="en-GB"/>
        </w:rPr>
        <w:t>Contract</w:t>
      </w:r>
      <w:bookmarkEnd w:id="8"/>
      <w:r w:rsidR="005179F3" w:rsidRPr="04C1B2DF">
        <w:rPr>
          <w:rFonts w:eastAsia="Times New Roman" w:cs="Arial"/>
          <w:lang w:eastAsia="en-GB"/>
        </w:rPr>
        <w:t>.</w:t>
      </w:r>
    </w:p>
    <w:p w14:paraId="67BF9FCF" w14:textId="77777777" w:rsidR="00D12CEE" w:rsidRPr="001C280A" w:rsidRDefault="00D12CEE" w:rsidP="00D12CEE"/>
    <w:p w14:paraId="646DFE9A" w14:textId="0F3F129C" w:rsidR="1FE68292" w:rsidRDefault="1FE68292" w:rsidP="005C1138">
      <w:pPr>
        <w:pStyle w:val="ListParagraph"/>
        <w:numPr>
          <w:ilvl w:val="0"/>
          <w:numId w:val="31"/>
        </w:numPr>
        <w:spacing w:beforeAutospacing="1" w:afterAutospacing="1"/>
        <w:jc w:val="left"/>
        <w:rPr>
          <w:rFonts w:eastAsia="Arial" w:cs="Arial"/>
          <w:b/>
          <w:bCs/>
          <w:sz w:val="22"/>
          <w:szCs w:val="22"/>
          <w:u w:val="single"/>
          <w:lang w:eastAsia="en-GB"/>
        </w:rPr>
      </w:pPr>
      <w:r w:rsidRPr="7F70331B">
        <w:rPr>
          <w:rFonts w:eastAsia="Arial" w:cs="Arial"/>
          <w:b/>
          <w:bCs/>
          <w:sz w:val="22"/>
          <w:szCs w:val="22"/>
          <w:u w:val="single"/>
          <w:lang w:eastAsia="en-GB"/>
        </w:rPr>
        <w:t>Background</w:t>
      </w:r>
    </w:p>
    <w:p w14:paraId="17B8D1CD" w14:textId="0C98D01E" w:rsidR="0017353B" w:rsidRPr="0017353B" w:rsidRDefault="508D6B66" w:rsidP="7F70331B">
      <w:pPr>
        <w:spacing w:beforeAutospacing="1" w:afterAutospacing="1"/>
        <w:jc w:val="left"/>
        <w:rPr>
          <w:rFonts w:eastAsia="Times New Roman" w:cs="Arial"/>
          <w:lang w:eastAsia="en-GB"/>
        </w:rPr>
      </w:pPr>
      <w:r w:rsidRPr="0017353B">
        <w:rPr>
          <w:rFonts w:eastAsia="Times New Roman" w:cs="Arial"/>
          <w:lang w:eastAsia="en-GB"/>
        </w:rPr>
        <w:t xml:space="preserve">Greater Manchester Mental Health NHS Foundation Trust currently </w:t>
      </w:r>
      <w:r w:rsidR="0017353B" w:rsidRPr="0017353B">
        <w:rPr>
          <w:rFonts w:eastAsia="Times New Roman" w:cs="Arial"/>
          <w:lang w:eastAsia="en-GB"/>
        </w:rPr>
        <w:t xml:space="preserve">delivers building security where that be, key holding, Lock/Unlock of buildings, Alarm response or man guarding to </w:t>
      </w:r>
      <w:r w:rsidR="003E080C">
        <w:rPr>
          <w:rFonts w:eastAsia="Times New Roman" w:cs="Arial"/>
          <w:lang w:eastAsia="en-GB"/>
        </w:rPr>
        <w:t>1</w:t>
      </w:r>
      <w:r w:rsidR="00E72336">
        <w:rPr>
          <w:rFonts w:eastAsia="Times New Roman" w:cs="Arial"/>
          <w:lang w:eastAsia="en-GB"/>
        </w:rPr>
        <w:t>7</w:t>
      </w:r>
      <w:r w:rsidR="0017353B" w:rsidRPr="0017353B">
        <w:rPr>
          <w:rFonts w:eastAsia="Times New Roman" w:cs="Arial"/>
          <w:lang w:eastAsia="en-GB"/>
        </w:rPr>
        <w:t xml:space="preserve"> building</w:t>
      </w:r>
      <w:r w:rsidR="003E3A76">
        <w:rPr>
          <w:rFonts w:eastAsia="Times New Roman" w:cs="Arial"/>
          <w:lang w:eastAsia="en-GB"/>
        </w:rPr>
        <w:t>s and services</w:t>
      </w:r>
      <w:r w:rsidR="0017353B" w:rsidRPr="0017353B">
        <w:rPr>
          <w:rFonts w:eastAsia="Times New Roman" w:cs="Arial"/>
          <w:lang w:eastAsia="en-GB"/>
        </w:rPr>
        <w:t xml:space="preserve"> across greater Manchester. </w:t>
      </w:r>
    </w:p>
    <w:p w14:paraId="3B8896EC" w14:textId="15F08078" w:rsidR="7CCAE2F7" w:rsidRPr="00E93417" w:rsidRDefault="0017353B" w:rsidP="00E93417">
      <w:pPr>
        <w:spacing w:beforeAutospacing="1" w:afterAutospacing="1"/>
        <w:jc w:val="left"/>
        <w:rPr>
          <w:rFonts w:eastAsia="Times New Roman" w:cs="Arial"/>
          <w:lang w:eastAsia="en-GB"/>
        </w:rPr>
      </w:pPr>
      <w:r w:rsidRPr="0017353B">
        <w:rPr>
          <w:rFonts w:eastAsia="Times New Roman" w:cs="Arial"/>
          <w:lang w:eastAsia="en-GB"/>
        </w:rPr>
        <w:t>The current security service is subcontracted to 4 separate security</w:t>
      </w:r>
      <w:r w:rsidR="00E93417">
        <w:rPr>
          <w:rFonts w:eastAsia="Times New Roman" w:cs="Arial"/>
          <w:lang w:eastAsia="en-GB"/>
        </w:rPr>
        <w:t xml:space="preserve"> suppliers. The goal for GMMH is to have 1 security subcontractor.</w:t>
      </w:r>
    </w:p>
    <w:p w14:paraId="3D18CC7B" w14:textId="565F0736" w:rsidR="00791D86" w:rsidRPr="00456658" w:rsidRDefault="1416AA2C" w:rsidP="7F70331B">
      <w:pPr>
        <w:spacing w:beforeAutospacing="1" w:afterAutospacing="1"/>
        <w:jc w:val="left"/>
        <w:rPr>
          <w:rFonts w:eastAsia="Arial" w:cs="Arial"/>
        </w:rPr>
      </w:pPr>
      <w:r w:rsidRPr="002B316F">
        <w:rPr>
          <w:rFonts w:eastAsia="Arial" w:cs="Arial"/>
        </w:rPr>
        <w:t>The successful bidder will be expected to help the Trust achieve these goals throughout the duration of the contract</w:t>
      </w:r>
      <w:r w:rsidR="00791D86">
        <w:rPr>
          <w:rFonts w:eastAsia="Arial" w:cs="Arial"/>
        </w:rPr>
        <w:t xml:space="preserve"> by providing assurances through good practise and innovation which will allow the Trust to maximise </w:t>
      </w:r>
      <w:r w:rsidR="00461F7C">
        <w:rPr>
          <w:rFonts w:eastAsia="Arial" w:cs="Arial"/>
        </w:rPr>
        <w:t xml:space="preserve">efficiencies. </w:t>
      </w:r>
    </w:p>
    <w:p w14:paraId="1FDC5602" w14:textId="77777777" w:rsidR="00D12CEE" w:rsidRPr="00D74C7F" w:rsidRDefault="20E2BA32" w:rsidP="005C1138">
      <w:pPr>
        <w:pStyle w:val="ListParagraph"/>
        <w:numPr>
          <w:ilvl w:val="0"/>
          <w:numId w:val="31"/>
        </w:numPr>
        <w:spacing w:before="100" w:beforeAutospacing="1" w:after="100" w:afterAutospacing="1"/>
        <w:jc w:val="left"/>
        <w:rPr>
          <w:rFonts w:eastAsia="Times New Roman" w:cs="Arial"/>
          <w:sz w:val="22"/>
          <w:szCs w:val="22"/>
          <w:u w:val="single"/>
          <w:lang w:eastAsia="en-GB"/>
        </w:rPr>
      </w:pPr>
      <w:r w:rsidRPr="7F70331B">
        <w:rPr>
          <w:rFonts w:cs="Arial"/>
          <w:b/>
          <w:bCs/>
          <w:sz w:val="22"/>
          <w:szCs w:val="22"/>
          <w:u w:val="single"/>
        </w:rPr>
        <w:t xml:space="preserve">Contract Period </w:t>
      </w:r>
    </w:p>
    <w:p w14:paraId="45B43FBC" w14:textId="070474C7" w:rsidR="00867B26" w:rsidRPr="0054340B" w:rsidRDefault="002B316F" w:rsidP="00867B26">
      <w:pPr>
        <w:spacing w:beforeAutospacing="1" w:afterAutospacing="1"/>
        <w:contextualSpacing/>
        <w:jc w:val="left"/>
        <w:rPr>
          <w:rFonts w:eastAsia="Times New Roman" w:cs="Arial"/>
          <w:u w:val="single"/>
          <w:lang w:eastAsia="en-GB"/>
        </w:rPr>
      </w:pPr>
      <w:r w:rsidRPr="00F92E57">
        <w:rPr>
          <w:rFonts w:eastAsia="Times New Roman" w:cs="Arial"/>
          <w:lang w:eastAsia="en-GB"/>
        </w:rPr>
        <w:t xml:space="preserve">3 years </w:t>
      </w:r>
      <w:r w:rsidR="00867B26" w:rsidRPr="00F92E57">
        <w:rPr>
          <w:rFonts w:eastAsia="Times New Roman" w:cs="Arial"/>
          <w:lang w:eastAsia="en-GB"/>
        </w:rPr>
        <w:t>(</w:t>
      </w:r>
      <w:r w:rsidR="00867B26" w:rsidRPr="00867B26">
        <w:rPr>
          <w:rFonts w:eastAsia="Times New Roman" w:cs="Arial"/>
          <w:lang w:eastAsia="en-GB"/>
        </w:rPr>
        <w:t>With the option to extend for a further 2 x 12 months)</w:t>
      </w:r>
      <w:r w:rsidR="00867B26" w:rsidRPr="00867B26">
        <w:rPr>
          <w:rFonts w:eastAsia="Times New Roman" w:cs="Arial"/>
          <w:lang w:eastAsia="en-GB"/>
        </w:rPr>
        <w:cr/>
      </w:r>
    </w:p>
    <w:p w14:paraId="2AA3DB14" w14:textId="02D727CE" w:rsidR="04C1B2DF" w:rsidRPr="002B316F" w:rsidRDefault="20E2BA32" w:rsidP="005C1138">
      <w:pPr>
        <w:pStyle w:val="ListParagraph"/>
        <w:numPr>
          <w:ilvl w:val="0"/>
          <w:numId w:val="31"/>
        </w:numPr>
        <w:spacing w:before="100" w:beforeAutospacing="1" w:after="100" w:afterAutospacing="1"/>
        <w:jc w:val="left"/>
        <w:rPr>
          <w:rFonts w:eastAsia="Times New Roman" w:cs="Arial"/>
          <w:sz w:val="22"/>
          <w:szCs w:val="22"/>
          <w:u w:val="single"/>
          <w:lang w:eastAsia="en-GB"/>
        </w:rPr>
      </w:pPr>
      <w:r w:rsidRPr="7F70331B">
        <w:rPr>
          <w:rFonts w:cs="Arial"/>
          <w:b/>
          <w:bCs/>
          <w:sz w:val="22"/>
          <w:szCs w:val="22"/>
          <w:u w:val="single"/>
        </w:rPr>
        <w:t>Contract Management</w:t>
      </w:r>
    </w:p>
    <w:p w14:paraId="1621E5C9" w14:textId="6D401113" w:rsidR="00D12CEE" w:rsidRPr="002B316F" w:rsidRDefault="20E2BA32" w:rsidP="7F70331B">
      <w:pPr>
        <w:spacing w:before="100" w:beforeAutospacing="1" w:after="100" w:afterAutospacing="1"/>
        <w:contextualSpacing/>
        <w:jc w:val="left"/>
        <w:rPr>
          <w:rFonts w:eastAsia="Times New Roman" w:cs="Arial"/>
          <w:u w:val="single"/>
          <w:lang w:eastAsia="en-GB"/>
        </w:rPr>
      </w:pPr>
      <w:r w:rsidRPr="002B316F">
        <w:rPr>
          <w:rFonts w:cs="Arial"/>
        </w:rPr>
        <w:t xml:space="preserve">It is envisaged that a formal review of performance and operational requirements will be undertaken </w:t>
      </w:r>
      <w:r w:rsidR="00931335">
        <w:rPr>
          <w:rFonts w:cs="Arial"/>
        </w:rPr>
        <w:t>Monthly</w:t>
      </w:r>
      <w:r w:rsidR="32BE40C1" w:rsidRPr="002B316F">
        <w:rPr>
          <w:rFonts w:cs="Arial"/>
        </w:rPr>
        <w:t xml:space="preserve"> </w:t>
      </w:r>
      <w:r w:rsidRPr="002B316F">
        <w:rPr>
          <w:rFonts w:cs="Arial"/>
        </w:rPr>
        <w:t>or as changes in the Trust's requirements occur.</w:t>
      </w:r>
    </w:p>
    <w:p w14:paraId="4690DA2D" w14:textId="77777777" w:rsidR="00D12CEE" w:rsidRPr="002B316F" w:rsidRDefault="00D12CEE" w:rsidP="04C1B2DF">
      <w:pPr>
        <w:spacing w:before="100" w:beforeAutospacing="1" w:after="100" w:afterAutospacing="1"/>
        <w:contextualSpacing/>
        <w:jc w:val="left"/>
        <w:rPr>
          <w:sz w:val="18"/>
          <w:szCs w:val="18"/>
        </w:rPr>
      </w:pPr>
    </w:p>
    <w:p w14:paraId="6955FFEB" w14:textId="4876CAEE" w:rsidR="00753683" w:rsidRPr="00461F7C" w:rsidRDefault="00552AD0" w:rsidP="002B316F">
      <w:pPr>
        <w:spacing w:before="100" w:beforeAutospacing="1" w:after="100" w:afterAutospacing="1"/>
        <w:contextualSpacing/>
        <w:jc w:val="left"/>
        <w:rPr>
          <w:rFonts w:cs="Arial"/>
        </w:rPr>
      </w:pPr>
      <w:hyperlink r:id="rId15" w:history="1">
        <w:r w:rsidR="006C4ECC" w:rsidRPr="00FD26A2">
          <w:rPr>
            <w:rStyle w:val="Hyperlink"/>
          </w:rPr>
          <w:t>Damien.holden@gmmh.nhs.uk</w:t>
        </w:r>
      </w:hyperlink>
      <w:r w:rsidR="006C4ECC">
        <w:t xml:space="preserve"> </w:t>
      </w:r>
    </w:p>
    <w:p w14:paraId="56B4B906" w14:textId="77777777" w:rsidR="00D12CEE" w:rsidRPr="00D74C7F" w:rsidRDefault="00D12CEE" w:rsidP="00D12CEE">
      <w:pPr>
        <w:pStyle w:val="ListParagraph"/>
        <w:spacing w:before="100" w:beforeAutospacing="1" w:after="100" w:afterAutospacing="1"/>
        <w:ind w:left="360"/>
        <w:jc w:val="left"/>
        <w:rPr>
          <w:rFonts w:cs="Arial"/>
          <w:sz w:val="22"/>
          <w:szCs w:val="22"/>
        </w:rPr>
      </w:pPr>
    </w:p>
    <w:p w14:paraId="29D2D77D" w14:textId="01D0AA1B" w:rsidR="00D12CEE" w:rsidRDefault="002B316F" w:rsidP="005C1138">
      <w:pPr>
        <w:pStyle w:val="ListParagraph"/>
        <w:numPr>
          <w:ilvl w:val="0"/>
          <w:numId w:val="31"/>
        </w:numPr>
        <w:spacing w:beforeAutospacing="1" w:afterAutospacing="1" w:line="259" w:lineRule="auto"/>
        <w:jc w:val="left"/>
        <w:rPr>
          <w:rFonts w:cs="Arial"/>
          <w:b/>
          <w:bCs/>
          <w:sz w:val="22"/>
          <w:szCs w:val="22"/>
          <w:u w:val="single"/>
        </w:rPr>
      </w:pPr>
      <w:r>
        <w:rPr>
          <w:rFonts w:cs="Arial"/>
          <w:b/>
          <w:bCs/>
          <w:sz w:val="22"/>
          <w:szCs w:val="22"/>
          <w:u w:val="single"/>
        </w:rPr>
        <w:t xml:space="preserve">Security services </w:t>
      </w:r>
      <w:r w:rsidR="007C7C92">
        <w:rPr>
          <w:rFonts w:cs="Arial"/>
          <w:b/>
          <w:bCs/>
          <w:sz w:val="22"/>
          <w:szCs w:val="22"/>
          <w:u w:val="single"/>
        </w:rPr>
        <w:t>r</w:t>
      </w:r>
      <w:r w:rsidR="007C7C92" w:rsidRPr="7F70331B">
        <w:rPr>
          <w:rFonts w:cs="Arial"/>
          <w:b/>
          <w:bCs/>
          <w:sz w:val="22"/>
          <w:szCs w:val="22"/>
          <w:u w:val="single"/>
        </w:rPr>
        <w:t>equired.</w:t>
      </w:r>
    </w:p>
    <w:p w14:paraId="6542D95B" w14:textId="2892D6E3" w:rsidR="0040233B" w:rsidRPr="0040233B" w:rsidRDefault="0040233B" w:rsidP="0040233B">
      <w:pPr>
        <w:spacing w:beforeAutospacing="1" w:afterAutospacing="1" w:line="259" w:lineRule="auto"/>
        <w:jc w:val="left"/>
        <w:rPr>
          <w:rFonts w:cs="Arial"/>
          <w:sz w:val="22"/>
          <w:szCs w:val="22"/>
        </w:rPr>
      </w:pPr>
      <w:r w:rsidRPr="0040233B">
        <w:rPr>
          <w:rFonts w:cs="Arial"/>
          <w:sz w:val="22"/>
          <w:szCs w:val="22"/>
        </w:rPr>
        <w:t xml:space="preserve">What do we need for them. </w:t>
      </w:r>
    </w:p>
    <w:p w14:paraId="00448739" w14:textId="77777777" w:rsidR="007C7C92" w:rsidRDefault="007C7C92" w:rsidP="007C7C92">
      <w:pPr>
        <w:pStyle w:val="ListParagraph"/>
        <w:spacing w:beforeAutospacing="1" w:afterAutospacing="1" w:line="259" w:lineRule="auto"/>
        <w:ind w:left="360"/>
        <w:jc w:val="left"/>
        <w:rPr>
          <w:rFonts w:cs="Arial"/>
          <w:b/>
          <w:bCs/>
          <w:sz w:val="22"/>
          <w:szCs w:val="22"/>
          <w:u w:val="single"/>
        </w:rPr>
      </w:pPr>
    </w:p>
    <w:p w14:paraId="6D772EEA" w14:textId="0FBF4691" w:rsidR="002B316F" w:rsidRPr="007C7C92" w:rsidRDefault="007C7C92" w:rsidP="005C1138">
      <w:pPr>
        <w:pStyle w:val="ListParagraph"/>
        <w:numPr>
          <w:ilvl w:val="0"/>
          <w:numId w:val="38"/>
        </w:numPr>
        <w:spacing w:beforeAutospacing="1" w:afterAutospacing="1" w:line="259" w:lineRule="auto"/>
        <w:jc w:val="left"/>
        <w:rPr>
          <w:rFonts w:cs="Arial"/>
        </w:rPr>
      </w:pPr>
      <w:r w:rsidRPr="007C7C92">
        <w:rPr>
          <w:rFonts w:cs="Arial"/>
        </w:rPr>
        <w:t xml:space="preserve">Key holding </w:t>
      </w:r>
    </w:p>
    <w:p w14:paraId="626B22D4" w14:textId="63C8F78D" w:rsidR="007C7C92" w:rsidRPr="007C7C92" w:rsidRDefault="007C7C92" w:rsidP="005C1138">
      <w:pPr>
        <w:pStyle w:val="ListParagraph"/>
        <w:numPr>
          <w:ilvl w:val="0"/>
          <w:numId w:val="38"/>
        </w:numPr>
        <w:spacing w:beforeAutospacing="1" w:afterAutospacing="1" w:line="259" w:lineRule="auto"/>
        <w:jc w:val="left"/>
        <w:rPr>
          <w:rFonts w:cs="Arial"/>
        </w:rPr>
      </w:pPr>
      <w:r w:rsidRPr="007C7C92">
        <w:rPr>
          <w:rFonts w:cs="Arial"/>
        </w:rPr>
        <w:t>Manned guard</w:t>
      </w:r>
    </w:p>
    <w:p w14:paraId="06C4DC53" w14:textId="59E33C79" w:rsidR="007C7C92" w:rsidRDefault="007C7C92" w:rsidP="005C1138">
      <w:pPr>
        <w:pStyle w:val="ListParagraph"/>
        <w:numPr>
          <w:ilvl w:val="0"/>
          <w:numId w:val="38"/>
        </w:numPr>
        <w:spacing w:beforeAutospacing="1" w:afterAutospacing="1" w:line="259" w:lineRule="auto"/>
        <w:jc w:val="left"/>
        <w:rPr>
          <w:rFonts w:cs="Arial"/>
        </w:rPr>
      </w:pPr>
      <w:r w:rsidRPr="007C7C92">
        <w:rPr>
          <w:rFonts w:cs="Arial"/>
        </w:rPr>
        <w:t xml:space="preserve">Alarm response </w:t>
      </w:r>
    </w:p>
    <w:p w14:paraId="27F9D572" w14:textId="6552D086" w:rsidR="007C7C92" w:rsidRDefault="007C7C92" w:rsidP="005C1138">
      <w:pPr>
        <w:pStyle w:val="ListParagraph"/>
        <w:numPr>
          <w:ilvl w:val="0"/>
          <w:numId w:val="38"/>
        </w:numPr>
        <w:spacing w:beforeAutospacing="1" w:afterAutospacing="1" w:line="259" w:lineRule="auto"/>
        <w:jc w:val="left"/>
        <w:rPr>
          <w:rFonts w:cs="Arial"/>
        </w:rPr>
      </w:pPr>
      <w:r>
        <w:rPr>
          <w:rFonts w:cs="Arial"/>
        </w:rPr>
        <w:t xml:space="preserve">Lock up/Unlock of </w:t>
      </w:r>
      <w:r w:rsidR="00B23977">
        <w:rPr>
          <w:rFonts w:cs="Arial"/>
        </w:rPr>
        <w:t>building.</w:t>
      </w:r>
      <w:r>
        <w:rPr>
          <w:rFonts w:cs="Arial"/>
        </w:rPr>
        <w:t xml:space="preserve"> </w:t>
      </w:r>
    </w:p>
    <w:p w14:paraId="2A1745CA" w14:textId="26D3A399" w:rsidR="007C7C92" w:rsidRPr="007C7C92" w:rsidRDefault="007C7C92" w:rsidP="005C1138">
      <w:pPr>
        <w:pStyle w:val="ListParagraph"/>
        <w:numPr>
          <w:ilvl w:val="0"/>
          <w:numId w:val="38"/>
        </w:numPr>
        <w:spacing w:beforeAutospacing="1" w:afterAutospacing="1" w:line="259" w:lineRule="auto"/>
        <w:jc w:val="left"/>
        <w:rPr>
          <w:rFonts w:cs="Arial"/>
        </w:rPr>
      </w:pPr>
      <w:r>
        <w:rPr>
          <w:rFonts w:cs="Arial"/>
        </w:rPr>
        <w:t xml:space="preserve">Site patrols </w:t>
      </w:r>
    </w:p>
    <w:p w14:paraId="2E1638B9" w14:textId="77777777" w:rsidR="007C7C92" w:rsidRPr="002B316F" w:rsidRDefault="007C7C92" w:rsidP="002B316F">
      <w:pPr>
        <w:spacing w:beforeAutospacing="1" w:afterAutospacing="1" w:line="259" w:lineRule="auto"/>
        <w:jc w:val="left"/>
        <w:rPr>
          <w:rFonts w:cs="Arial"/>
          <w:b/>
          <w:bCs/>
          <w:sz w:val="22"/>
          <w:szCs w:val="22"/>
          <w:u w:val="single"/>
        </w:rPr>
      </w:pPr>
    </w:p>
    <w:p w14:paraId="6799E73C" w14:textId="073E05D1" w:rsidR="00727267" w:rsidRPr="006C4ECC" w:rsidRDefault="20E2BA32" w:rsidP="005C1138">
      <w:pPr>
        <w:pStyle w:val="Heading3"/>
        <w:keepNext/>
        <w:numPr>
          <w:ilvl w:val="0"/>
          <w:numId w:val="31"/>
        </w:numPr>
        <w:spacing w:before="240" w:after="60"/>
        <w:jc w:val="left"/>
        <w:rPr>
          <w:rFonts w:cs="Arial"/>
          <w:b/>
          <w:bCs/>
          <w:sz w:val="22"/>
          <w:szCs w:val="22"/>
          <w:u w:val="single"/>
        </w:rPr>
      </w:pPr>
      <w:r w:rsidRPr="006C4ECC">
        <w:rPr>
          <w:rFonts w:cs="Arial"/>
          <w:b/>
          <w:bCs/>
          <w:sz w:val="22"/>
          <w:szCs w:val="22"/>
          <w:u w:val="single"/>
        </w:rPr>
        <w:lastRenderedPageBreak/>
        <w:t xml:space="preserve">Scope of </w:t>
      </w:r>
      <w:r w:rsidR="007C7C92" w:rsidRPr="006C4ECC">
        <w:rPr>
          <w:rFonts w:cs="Arial"/>
          <w:b/>
          <w:bCs/>
          <w:sz w:val="22"/>
          <w:szCs w:val="22"/>
          <w:u w:val="single"/>
        </w:rPr>
        <w:t>Security Services</w:t>
      </w:r>
    </w:p>
    <w:p w14:paraId="010F1101" w14:textId="77777777" w:rsidR="00727267" w:rsidRDefault="00727267" w:rsidP="00727267">
      <w:pPr>
        <w:pStyle w:val="Heading3"/>
        <w:keepNext/>
        <w:spacing w:before="240" w:after="60"/>
        <w:jc w:val="left"/>
        <w:rPr>
          <w:rFonts w:cs="Arial"/>
          <w:b/>
          <w:bCs/>
          <w:sz w:val="22"/>
          <w:szCs w:val="22"/>
          <w:u w:val="single"/>
        </w:rPr>
      </w:pPr>
    </w:p>
    <w:tbl>
      <w:tblPr>
        <w:tblW w:w="10674" w:type="dxa"/>
        <w:tblInd w:w="-809" w:type="dxa"/>
        <w:tblLook w:val="04A0" w:firstRow="1" w:lastRow="0" w:firstColumn="1" w:lastColumn="0" w:noHBand="0" w:noVBand="1"/>
      </w:tblPr>
      <w:tblGrid>
        <w:gridCol w:w="1900"/>
        <w:gridCol w:w="7678"/>
        <w:gridCol w:w="1096"/>
      </w:tblGrid>
      <w:tr w:rsidR="00312542" w:rsidRPr="00CD6AFC" w14:paraId="26DBA476" w14:textId="408F67BF" w:rsidTr="37C80DEC">
        <w:trPr>
          <w:trHeight w:val="265"/>
        </w:trPr>
        <w:tc>
          <w:tcPr>
            <w:tcW w:w="1900" w:type="dxa"/>
            <w:tcBorders>
              <w:top w:val="single" w:sz="4" w:space="0" w:color="auto"/>
              <w:left w:val="single" w:sz="4" w:space="0" w:color="auto"/>
              <w:bottom w:val="single" w:sz="4" w:space="0" w:color="auto"/>
              <w:right w:val="single" w:sz="4" w:space="0" w:color="auto"/>
            </w:tcBorders>
            <w:shd w:val="clear" w:color="auto" w:fill="C6E0B4"/>
            <w:noWrap/>
            <w:vAlign w:val="bottom"/>
            <w:hideMark/>
          </w:tcPr>
          <w:p w14:paraId="45702D1E" w14:textId="77777777" w:rsidR="00312542" w:rsidRPr="00CD6AFC" w:rsidRDefault="00312542" w:rsidP="00312542">
            <w:pPr>
              <w:jc w:val="center"/>
              <w:outlineLvl w:val="0"/>
              <w:rPr>
                <w:rFonts w:eastAsia="Times New Roman" w:cs="Arial"/>
                <w:b/>
                <w:bCs/>
                <w:color w:val="000000"/>
                <w:lang w:eastAsia="en-GB"/>
              </w:rPr>
            </w:pPr>
            <w:r w:rsidRPr="00CD6AFC">
              <w:rPr>
                <w:rFonts w:eastAsia="Times New Roman" w:cs="Arial"/>
                <w:b/>
                <w:bCs/>
                <w:color w:val="000000"/>
                <w:lang w:eastAsia="en-GB"/>
              </w:rPr>
              <w:t>Building</w:t>
            </w:r>
          </w:p>
        </w:tc>
        <w:tc>
          <w:tcPr>
            <w:tcW w:w="7678" w:type="dxa"/>
            <w:tcBorders>
              <w:top w:val="single" w:sz="4" w:space="0" w:color="auto"/>
              <w:left w:val="nil"/>
              <w:bottom w:val="single" w:sz="4" w:space="0" w:color="auto"/>
              <w:right w:val="single" w:sz="4" w:space="0" w:color="auto"/>
            </w:tcBorders>
            <w:shd w:val="clear" w:color="auto" w:fill="C6E0B4"/>
            <w:noWrap/>
            <w:vAlign w:val="bottom"/>
            <w:hideMark/>
          </w:tcPr>
          <w:p w14:paraId="6EF778A1" w14:textId="65FCB042" w:rsidR="00312542" w:rsidRPr="00CD6AFC" w:rsidRDefault="00312542" w:rsidP="00312542">
            <w:pPr>
              <w:jc w:val="center"/>
              <w:outlineLvl w:val="0"/>
              <w:rPr>
                <w:rFonts w:eastAsia="Times New Roman" w:cs="Arial"/>
                <w:b/>
                <w:bCs/>
                <w:color w:val="000000"/>
                <w:lang w:eastAsia="en-GB"/>
              </w:rPr>
            </w:pPr>
            <w:r w:rsidRPr="00CD6AFC">
              <w:rPr>
                <w:rFonts w:eastAsia="Times New Roman" w:cs="Arial"/>
                <w:b/>
                <w:bCs/>
                <w:color w:val="000000"/>
                <w:lang w:eastAsia="en-GB"/>
              </w:rPr>
              <w:t>Service</w:t>
            </w:r>
          </w:p>
        </w:tc>
        <w:tc>
          <w:tcPr>
            <w:tcW w:w="1096" w:type="dxa"/>
            <w:tcBorders>
              <w:top w:val="single" w:sz="4" w:space="0" w:color="auto"/>
              <w:left w:val="nil"/>
              <w:bottom w:val="single" w:sz="4" w:space="0" w:color="auto"/>
              <w:right w:val="single" w:sz="4" w:space="0" w:color="auto"/>
            </w:tcBorders>
            <w:shd w:val="clear" w:color="auto" w:fill="C6E0B4"/>
          </w:tcPr>
          <w:p w14:paraId="588BD7B6" w14:textId="77777777" w:rsidR="00312542" w:rsidRPr="00CD6AFC" w:rsidRDefault="00312542" w:rsidP="00312542">
            <w:pPr>
              <w:jc w:val="center"/>
              <w:outlineLvl w:val="0"/>
              <w:rPr>
                <w:rFonts w:eastAsia="Times New Roman" w:cs="Arial"/>
                <w:b/>
                <w:bCs/>
                <w:color w:val="000000"/>
                <w:lang w:eastAsia="en-GB"/>
              </w:rPr>
            </w:pPr>
          </w:p>
        </w:tc>
      </w:tr>
      <w:tr w:rsidR="00312542" w:rsidRPr="00CD6AFC" w14:paraId="4D4E78C7" w14:textId="083BAEE0"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34112F7" w14:textId="77777777" w:rsidR="00312542" w:rsidRPr="00D01400" w:rsidRDefault="00312542" w:rsidP="00312542">
            <w:pPr>
              <w:jc w:val="center"/>
              <w:outlineLvl w:val="0"/>
              <w:rPr>
                <w:rFonts w:eastAsia="Times New Roman" w:cs="Arial"/>
                <w:b/>
                <w:bCs/>
                <w:lang w:eastAsia="en-GB"/>
              </w:rPr>
            </w:pPr>
            <w:r w:rsidRPr="00D01400">
              <w:rPr>
                <w:rFonts w:eastAsia="Times New Roman" w:cs="Arial"/>
                <w:b/>
                <w:bCs/>
                <w:lang w:eastAsia="en-GB"/>
              </w:rPr>
              <w:t>April House</w:t>
            </w:r>
          </w:p>
        </w:tc>
        <w:tc>
          <w:tcPr>
            <w:tcW w:w="7678" w:type="dxa"/>
            <w:tcBorders>
              <w:top w:val="nil"/>
              <w:left w:val="nil"/>
              <w:bottom w:val="single" w:sz="4" w:space="0" w:color="auto"/>
              <w:right w:val="single" w:sz="4" w:space="0" w:color="auto"/>
            </w:tcBorders>
            <w:shd w:val="clear" w:color="auto" w:fill="auto"/>
            <w:noWrap/>
            <w:vAlign w:val="bottom"/>
            <w:hideMark/>
          </w:tcPr>
          <w:p w14:paraId="3A6EF234" w14:textId="7EF51DC1" w:rsidR="00312542" w:rsidRPr="00CD6AFC" w:rsidRDefault="00312542" w:rsidP="00312542">
            <w:pPr>
              <w:jc w:val="center"/>
              <w:outlineLvl w:val="0"/>
              <w:rPr>
                <w:rFonts w:eastAsia="Times New Roman" w:cs="Arial"/>
                <w:lang w:eastAsia="en-GB"/>
              </w:rPr>
            </w:pPr>
            <w:r w:rsidRPr="00CD6AFC">
              <w:rPr>
                <w:rFonts w:eastAsia="Times New Roman" w:cs="Arial"/>
                <w:lang w:eastAsia="en-GB"/>
              </w:rPr>
              <w:t>Keyholding</w:t>
            </w:r>
          </w:p>
        </w:tc>
        <w:tc>
          <w:tcPr>
            <w:tcW w:w="1096" w:type="dxa"/>
            <w:tcBorders>
              <w:top w:val="nil"/>
              <w:left w:val="nil"/>
              <w:bottom w:val="single" w:sz="4" w:space="0" w:color="auto"/>
              <w:right w:val="single" w:sz="4" w:space="0" w:color="auto"/>
            </w:tcBorders>
          </w:tcPr>
          <w:p w14:paraId="74B0796D" w14:textId="78581E22" w:rsidR="00312542" w:rsidRPr="00CD6AFC" w:rsidRDefault="00312542" w:rsidP="00312542">
            <w:pPr>
              <w:jc w:val="center"/>
              <w:outlineLvl w:val="0"/>
              <w:rPr>
                <w:rFonts w:eastAsia="Times New Roman" w:cs="Arial"/>
                <w:lang w:eastAsia="en-GB"/>
              </w:rPr>
            </w:pPr>
            <w:r w:rsidRPr="00CD6AFC">
              <w:t>M12WR</w:t>
            </w:r>
          </w:p>
        </w:tc>
      </w:tr>
      <w:tr w:rsidR="00312542" w:rsidRPr="00CD6AFC" w14:paraId="7431C1A5" w14:textId="38A0DDE0"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67C4A80" w14:textId="77777777" w:rsidR="00312542" w:rsidRPr="00D01400" w:rsidRDefault="00312542" w:rsidP="00312542">
            <w:pPr>
              <w:jc w:val="center"/>
              <w:outlineLvl w:val="0"/>
              <w:rPr>
                <w:rFonts w:eastAsia="Times New Roman" w:cs="Arial"/>
                <w:b/>
                <w:bCs/>
                <w:lang w:eastAsia="en-GB"/>
              </w:rPr>
            </w:pPr>
            <w:r w:rsidRPr="00D01400">
              <w:rPr>
                <w:rFonts w:eastAsia="Times New Roman" w:cs="Arial"/>
                <w:b/>
                <w:bCs/>
                <w:lang w:eastAsia="en-GB"/>
              </w:rPr>
              <w:t>Bentley House</w:t>
            </w:r>
          </w:p>
        </w:tc>
        <w:tc>
          <w:tcPr>
            <w:tcW w:w="7678" w:type="dxa"/>
            <w:tcBorders>
              <w:top w:val="nil"/>
              <w:left w:val="nil"/>
              <w:bottom w:val="single" w:sz="4" w:space="0" w:color="auto"/>
              <w:right w:val="single" w:sz="4" w:space="0" w:color="auto"/>
            </w:tcBorders>
            <w:shd w:val="clear" w:color="auto" w:fill="auto"/>
            <w:noWrap/>
            <w:vAlign w:val="bottom"/>
            <w:hideMark/>
          </w:tcPr>
          <w:p w14:paraId="18724E47" w14:textId="61ACEB57" w:rsidR="00312542" w:rsidRPr="00CD6AFC" w:rsidRDefault="00312542" w:rsidP="00312542">
            <w:pPr>
              <w:jc w:val="center"/>
              <w:outlineLvl w:val="0"/>
              <w:rPr>
                <w:rFonts w:eastAsia="Times New Roman" w:cs="Arial"/>
                <w:lang w:eastAsia="en-GB"/>
              </w:rPr>
            </w:pPr>
            <w:r w:rsidRPr="00CD6AFC">
              <w:rPr>
                <w:rFonts w:eastAsia="Times New Roman" w:cs="Arial"/>
                <w:lang w:eastAsia="en-GB"/>
              </w:rPr>
              <w:t>Keyholding</w:t>
            </w:r>
          </w:p>
        </w:tc>
        <w:tc>
          <w:tcPr>
            <w:tcW w:w="1096" w:type="dxa"/>
            <w:tcBorders>
              <w:top w:val="nil"/>
              <w:left w:val="nil"/>
              <w:bottom w:val="single" w:sz="4" w:space="0" w:color="auto"/>
              <w:right w:val="single" w:sz="4" w:space="0" w:color="auto"/>
            </w:tcBorders>
          </w:tcPr>
          <w:p w14:paraId="0E6CBEB5" w14:textId="6788ED8B" w:rsidR="00312542" w:rsidRPr="00CD6AFC" w:rsidRDefault="00312542" w:rsidP="00312542">
            <w:pPr>
              <w:jc w:val="center"/>
              <w:outlineLvl w:val="0"/>
              <w:rPr>
                <w:rFonts w:eastAsia="Times New Roman" w:cs="Arial"/>
                <w:lang w:eastAsia="en-GB"/>
              </w:rPr>
            </w:pPr>
            <w:r w:rsidRPr="00CD6AFC">
              <w:t>ML32RR</w:t>
            </w:r>
          </w:p>
        </w:tc>
      </w:tr>
      <w:tr w:rsidR="00312542" w:rsidRPr="00CD6AFC" w14:paraId="5FA1EE57" w14:textId="76289522"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7BDC0EB" w14:textId="77777777" w:rsidR="00312542" w:rsidRPr="00D01400" w:rsidRDefault="00312542" w:rsidP="00312542">
            <w:pPr>
              <w:jc w:val="center"/>
              <w:outlineLvl w:val="0"/>
              <w:rPr>
                <w:rFonts w:eastAsia="Times New Roman" w:cs="Arial"/>
                <w:b/>
                <w:bCs/>
                <w:lang w:eastAsia="en-GB"/>
              </w:rPr>
            </w:pPr>
            <w:r w:rsidRPr="00D01400">
              <w:rPr>
                <w:rFonts w:eastAsia="Times New Roman" w:cs="Arial"/>
                <w:b/>
                <w:bCs/>
                <w:lang w:eastAsia="en-GB"/>
              </w:rPr>
              <w:t>Prestwich Site</w:t>
            </w:r>
          </w:p>
        </w:tc>
        <w:tc>
          <w:tcPr>
            <w:tcW w:w="7678" w:type="dxa"/>
            <w:tcBorders>
              <w:top w:val="nil"/>
              <w:left w:val="nil"/>
              <w:bottom w:val="single" w:sz="4" w:space="0" w:color="auto"/>
              <w:right w:val="single" w:sz="4" w:space="0" w:color="auto"/>
            </w:tcBorders>
            <w:shd w:val="clear" w:color="auto" w:fill="auto"/>
            <w:noWrap/>
            <w:vAlign w:val="bottom"/>
            <w:hideMark/>
          </w:tcPr>
          <w:p w14:paraId="25B659DB" w14:textId="28FB1245" w:rsidR="00312542" w:rsidRPr="00CD6AFC" w:rsidRDefault="00312542" w:rsidP="00312542">
            <w:pPr>
              <w:jc w:val="center"/>
              <w:outlineLvl w:val="0"/>
              <w:rPr>
                <w:rFonts w:eastAsia="Times New Roman" w:cs="Arial"/>
                <w:lang w:eastAsia="en-GB"/>
              </w:rPr>
            </w:pPr>
            <w:r w:rsidRPr="00CD6AFC">
              <w:rPr>
                <w:rFonts w:eastAsia="Times New Roman" w:cs="Arial"/>
                <w:lang w:eastAsia="en-GB"/>
              </w:rPr>
              <w:t>Keyholding</w:t>
            </w:r>
            <w:r w:rsidR="00195EE8" w:rsidRPr="00CD6AFC">
              <w:rPr>
                <w:rFonts w:eastAsia="Times New Roman" w:cs="Arial"/>
                <w:lang w:eastAsia="en-GB"/>
              </w:rPr>
              <w:t xml:space="preserve">/Lock up &amp; Unlock service </w:t>
            </w:r>
            <w:r w:rsidR="00AC33A0">
              <w:rPr>
                <w:rFonts w:eastAsia="Times New Roman" w:cs="Arial"/>
                <w:lang w:eastAsia="en-GB"/>
              </w:rPr>
              <w:t>– Monday – F</w:t>
            </w:r>
            <w:r w:rsidR="00671980">
              <w:rPr>
                <w:rFonts w:eastAsia="Times New Roman" w:cs="Arial"/>
                <w:lang w:eastAsia="en-GB"/>
              </w:rPr>
              <w:t>riday</w:t>
            </w:r>
          </w:p>
        </w:tc>
        <w:tc>
          <w:tcPr>
            <w:tcW w:w="1096" w:type="dxa"/>
            <w:tcBorders>
              <w:top w:val="nil"/>
              <w:left w:val="nil"/>
              <w:bottom w:val="single" w:sz="4" w:space="0" w:color="auto"/>
              <w:right w:val="single" w:sz="4" w:space="0" w:color="auto"/>
            </w:tcBorders>
          </w:tcPr>
          <w:p w14:paraId="0DEE3822" w14:textId="0B0DDC9E" w:rsidR="00312542" w:rsidRPr="00CD6AFC" w:rsidRDefault="00312542" w:rsidP="00312542">
            <w:pPr>
              <w:jc w:val="center"/>
              <w:outlineLvl w:val="0"/>
              <w:rPr>
                <w:rFonts w:eastAsia="Times New Roman" w:cs="Arial"/>
                <w:lang w:eastAsia="en-GB"/>
              </w:rPr>
            </w:pPr>
            <w:r w:rsidRPr="00CD6AFC">
              <w:t>M253BL</w:t>
            </w:r>
          </w:p>
        </w:tc>
      </w:tr>
      <w:tr w:rsidR="000650D8" w:rsidRPr="00CD6AFC" w14:paraId="7B79D7FC"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58E95084" w14:textId="77777777" w:rsidR="000650D8" w:rsidRPr="00D01400" w:rsidRDefault="000650D8" w:rsidP="00312542">
            <w:pPr>
              <w:jc w:val="center"/>
              <w:outlineLvl w:val="0"/>
              <w:rPr>
                <w:rFonts w:eastAsia="Times New Roman" w:cs="Arial"/>
                <w:b/>
                <w:bCs/>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12F317C5" w14:textId="6CB676AC" w:rsidR="003178F2" w:rsidRPr="00CD6AFC" w:rsidRDefault="003178F2" w:rsidP="003178F2">
            <w:pPr>
              <w:outlineLvl w:val="0"/>
              <w:rPr>
                <w:rFonts w:eastAsia="Times New Roman" w:cs="Arial"/>
                <w:lang w:eastAsia="en-GB"/>
              </w:rPr>
            </w:pPr>
            <w:r w:rsidRPr="00CD6AFC">
              <w:rPr>
                <w:rFonts w:eastAsia="Times New Roman" w:cs="Arial"/>
                <w:lang w:eastAsia="en-GB"/>
              </w:rPr>
              <w:t>Complete internal sweep of the following buildings and lock.</w:t>
            </w:r>
          </w:p>
          <w:p w14:paraId="12E3947F" w14:textId="77777777" w:rsidR="003178F2" w:rsidRPr="00CD6AFC" w:rsidRDefault="003178F2" w:rsidP="003178F2">
            <w:pPr>
              <w:jc w:val="center"/>
              <w:outlineLvl w:val="0"/>
              <w:rPr>
                <w:rFonts w:eastAsia="Times New Roman" w:cs="Arial"/>
                <w:lang w:eastAsia="en-GB"/>
              </w:rPr>
            </w:pPr>
          </w:p>
          <w:p w14:paraId="1B5795F7" w14:textId="77777777" w:rsidR="003178F2" w:rsidRPr="00CD6AFC" w:rsidRDefault="003178F2" w:rsidP="005C1138">
            <w:pPr>
              <w:pStyle w:val="ListParagraph"/>
              <w:numPr>
                <w:ilvl w:val="0"/>
                <w:numId w:val="39"/>
              </w:numPr>
              <w:outlineLvl w:val="0"/>
              <w:rPr>
                <w:rFonts w:eastAsia="Times New Roman" w:cs="Arial"/>
                <w:lang w:eastAsia="en-GB"/>
              </w:rPr>
            </w:pPr>
            <w:r w:rsidRPr="00CD6AFC">
              <w:rPr>
                <w:rFonts w:eastAsia="Times New Roman" w:cs="Arial"/>
                <w:lang w:eastAsia="en-GB"/>
              </w:rPr>
              <w:t>The Curve</w:t>
            </w:r>
          </w:p>
          <w:p w14:paraId="0AD16E87" w14:textId="77777777" w:rsidR="003178F2" w:rsidRPr="00CD6AFC" w:rsidRDefault="003178F2" w:rsidP="005C1138">
            <w:pPr>
              <w:pStyle w:val="ListParagraph"/>
              <w:numPr>
                <w:ilvl w:val="0"/>
                <w:numId w:val="39"/>
              </w:numPr>
              <w:outlineLvl w:val="0"/>
              <w:rPr>
                <w:rFonts w:eastAsia="Times New Roman" w:cs="Arial"/>
                <w:lang w:eastAsia="en-GB"/>
              </w:rPr>
            </w:pPr>
            <w:r w:rsidRPr="00CD6AFC">
              <w:rPr>
                <w:rFonts w:eastAsia="Times New Roman" w:cs="Arial"/>
                <w:lang w:eastAsia="en-GB"/>
              </w:rPr>
              <w:t>Harrop House</w:t>
            </w:r>
          </w:p>
          <w:p w14:paraId="5ADE1AB2" w14:textId="77777777" w:rsidR="003178F2" w:rsidRPr="00CD6AFC" w:rsidRDefault="003178F2" w:rsidP="005C1138">
            <w:pPr>
              <w:pStyle w:val="ListParagraph"/>
              <w:numPr>
                <w:ilvl w:val="0"/>
                <w:numId w:val="39"/>
              </w:numPr>
              <w:outlineLvl w:val="0"/>
              <w:rPr>
                <w:rFonts w:eastAsia="Times New Roman" w:cs="Arial"/>
                <w:lang w:eastAsia="en-GB"/>
              </w:rPr>
            </w:pPr>
            <w:r w:rsidRPr="00CD6AFC">
              <w:rPr>
                <w:rFonts w:eastAsia="Times New Roman" w:cs="Arial"/>
                <w:lang w:eastAsia="en-GB"/>
              </w:rPr>
              <w:t>Oakwood Building</w:t>
            </w:r>
          </w:p>
          <w:p w14:paraId="6C180E8B" w14:textId="77777777" w:rsidR="003178F2" w:rsidRPr="00CD6AFC" w:rsidRDefault="003178F2" w:rsidP="005C1138">
            <w:pPr>
              <w:pStyle w:val="ListParagraph"/>
              <w:numPr>
                <w:ilvl w:val="0"/>
                <w:numId w:val="39"/>
              </w:numPr>
              <w:outlineLvl w:val="0"/>
              <w:rPr>
                <w:rFonts w:eastAsia="Times New Roman" w:cs="Arial"/>
                <w:lang w:eastAsia="en-GB"/>
              </w:rPr>
            </w:pPr>
            <w:r w:rsidRPr="00CD6AFC">
              <w:rPr>
                <w:rFonts w:eastAsia="Times New Roman" w:cs="Arial"/>
                <w:lang w:eastAsia="en-GB"/>
              </w:rPr>
              <w:t>Ivy House Building</w:t>
            </w:r>
          </w:p>
          <w:p w14:paraId="351C343E" w14:textId="77777777" w:rsidR="003178F2" w:rsidRPr="00CD6AFC" w:rsidRDefault="003178F2" w:rsidP="005C1138">
            <w:pPr>
              <w:pStyle w:val="ListParagraph"/>
              <w:numPr>
                <w:ilvl w:val="0"/>
                <w:numId w:val="39"/>
              </w:numPr>
              <w:outlineLvl w:val="0"/>
              <w:rPr>
                <w:rFonts w:eastAsia="Times New Roman" w:cs="Arial"/>
                <w:lang w:eastAsia="en-GB"/>
              </w:rPr>
            </w:pPr>
            <w:r w:rsidRPr="00CD6AFC">
              <w:rPr>
                <w:rFonts w:eastAsia="Times New Roman" w:cs="Arial"/>
                <w:lang w:eastAsia="en-GB"/>
              </w:rPr>
              <w:t>Knowsley Building</w:t>
            </w:r>
          </w:p>
          <w:p w14:paraId="01DB23B0" w14:textId="77777777" w:rsidR="003178F2" w:rsidRPr="00CD6AFC" w:rsidRDefault="003178F2" w:rsidP="005C1138">
            <w:pPr>
              <w:pStyle w:val="ListParagraph"/>
              <w:numPr>
                <w:ilvl w:val="0"/>
                <w:numId w:val="39"/>
              </w:numPr>
              <w:outlineLvl w:val="0"/>
              <w:rPr>
                <w:rFonts w:eastAsia="Times New Roman" w:cs="Arial"/>
                <w:lang w:eastAsia="en-GB"/>
              </w:rPr>
            </w:pPr>
            <w:proofErr w:type="spellStart"/>
            <w:r w:rsidRPr="00CD6AFC">
              <w:rPr>
                <w:rFonts w:eastAsia="Times New Roman" w:cs="Arial"/>
                <w:lang w:eastAsia="en-GB"/>
              </w:rPr>
              <w:t>Waterdale</w:t>
            </w:r>
            <w:proofErr w:type="spellEnd"/>
            <w:r w:rsidRPr="00CD6AFC">
              <w:rPr>
                <w:rFonts w:eastAsia="Times New Roman" w:cs="Arial"/>
                <w:lang w:eastAsia="en-GB"/>
              </w:rPr>
              <w:t xml:space="preserve"> Building</w:t>
            </w:r>
          </w:p>
          <w:p w14:paraId="2A33DBEF" w14:textId="1C2CE85E" w:rsidR="003178F2" w:rsidRPr="00CD6AFC" w:rsidRDefault="003178F2" w:rsidP="005C1138">
            <w:pPr>
              <w:pStyle w:val="ListParagraph"/>
              <w:numPr>
                <w:ilvl w:val="0"/>
                <w:numId w:val="39"/>
              </w:numPr>
              <w:outlineLvl w:val="0"/>
              <w:rPr>
                <w:rFonts w:eastAsia="Times New Roman" w:cs="Arial"/>
                <w:lang w:eastAsia="en-GB"/>
              </w:rPr>
            </w:pPr>
            <w:r w:rsidRPr="00CD6AFC">
              <w:rPr>
                <w:rFonts w:eastAsia="Times New Roman" w:cs="Arial"/>
                <w:lang w:eastAsia="en-GB"/>
              </w:rPr>
              <w:t>3 x Pedestrian gates on the main car park</w:t>
            </w:r>
          </w:p>
          <w:p w14:paraId="00E9D4D0" w14:textId="77777777" w:rsidR="003178F2" w:rsidRPr="00CD6AFC" w:rsidRDefault="003178F2" w:rsidP="003178F2">
            <w:pPr>
              <w:outlineLvl w:val="0"/>
              <w:rPr>
                <w:rFonts w:eastAsia="Times New Roman" w:cs="Arial"/>
                <w:lang w:eastAsia="en-GB"/>
              </w:rPr>
            </w:pPr>
          </w:p>
          <w:p w14:paraId="09C2C26E" w14:textId="2595CFA2" w:rsidR="000650D8" w:rsidRPr="00CD6AFC" w:rsidRDefault="003178F2" w:rsidP="003178F2">
            <w:pPr>
              <w:jc w:val="center"/>
              <w:outlineLvl w:val="0"/>
              <w:rPr>
                <w:rFonts w:eastAsia="Times New Roman" w:cs="Arial"/>
                <w:lang w:eastAsia="en-GB"/>
              </w:rPr>
            </w:pPr>
            <w:r w:rsidRPr="00CD6AFC">
              <w:rPr>
                <w:rFonts w:eastAsia="Times New Roman" w:cs="Arial"/>
                <w:lang w:eastAsia="en-GB"/>
              </w:rPr>
              <w:t xml:space="preserve">Attend site </w:t>
            </w:r>
            <w:r w:rsidRPr="00C52EC7">
              <w:rPr>
                <w:rFonts w:eastAsia="Times New Roman" w:cs="Arial"/>
                <w:lang w:eastAsia="en-GB"/>
              </w:rPr>
              <w:t>at 7.30pm</w:t>
            </w:r>
            <w:r w:rsidRPr="00CD6AFC">
              <w:rPr>
                <w:rFonts w:eastAsia="Times New Roman" w:cs="Arial"/>
                <w:lang w:eastAsia="en-GB"/>
              </w:rPr>
              <w:t xml:space="preserve"> to complete sweep &amp; lock service – advising switchboard team when leaving site</w:t>
            </w:r>
          </w:p>
        </w:tc>
        <w:tc>
          <w:tcPr>
            <w:tcW w:w="1096" w:type="dxa"/>
            <w:tcBorders>
              <w:top w:val="nil"/>
              <w:left w:val="nil"/>
              <w:bottom w:val="single" w:sz="4" w:space="0" w:color="auto"/>
              <w:right w:val="single" w:sz="4" w:space="0" w:color="auto"/>
            </w:tcBorders>
          </w:tcPr>
          <w:p w14:paraId="0FA9ADB6" w14:textId="77777777" w:rsidR="000650D8" w:rsidRPr="00CD6AFC" w:rsidRDefault="000650D8" w:rsidP="00312542">
            <w:pPr>
              <w:jc w:val="center"/>
              <w:outlineLvl w:val="0"/>
            </w:pPr>
          </w:p>
        </w:tc>
      </w:tr>
      <w:tr w:rsidR="00312542" w:rsidRPr="00CD6AFC" w14:paraId="38C7501E" w14:textId="7513E284"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1B04D5E" w14:textId="77777777" w:rsidR="00312542" w:rsidRPr="00D01400" w:rsidRDefault="00312542" w:rsidP="00312542">
            <w:pPr>
              <w:jc w:val="center"/>
              <w:outlineLvl w:val="1"/>
              <w:rPr>
                <w:rFonts w:eastAsia="Times New Roman" w:cs="Arial"/>
                <w:b/>
                <w:bCs/>
                <w:lang w:eastAsia="en-GB"/>
              </w:rPr>
            </w:pPr>
            <w:r w:rsidRPr="00D01400">
              <w:rPr>
                <w:rFonts w:eastAsia="Times New Roman" w:cs="Arial"/>
                <w:b/>
                <w:bCs/>
                <w:lang w:eastAsia="en-GB"/>
              </w:rPr>
              <w:t>Chorlton House</w:t>
            </w:r>
          </w:p>
        </w:tc>
        <w:tc>
          <w:tcPr>
            <w:tcW w:w="7678" w:type="dxa"/>
            <w:tcBorders>
              <w:top w:val="nil"/>
              <w:left w:val="nil"/>
              <w:bottom w:val="single" w:sz="4" w:space="0" w:color="auto"/>
              <w:right w:val="single" w:sz="4" w:space="0" w:color="auto"/>
            </w:tcBorders>
            <w:shd w:val="clear" w:color="auto" w:fill="auto"/>
            <w:noWrap/>
            <w:vAlign w:val="bottom"/>
            <w:hideMark/>
          </w:tcPr>
          <w:p w14:paraId="446A302F" w14:textId="47CE9821" w:rsidR="00312542" w:rsidRPr="00CD6AFC" w:rsidRDefault="00312542" w:rsidP="00312542">
            <w:pPr>
              <w:jc w:val="center"/>
              <w:outlineLvl w:val="1"/>
              <w:rPr>
                <w:rFonts w:eastAsia="Times New Roman" w:cs="Arial"/>
                <w:lang w:eastAsia="en-GB"/>
              </w:rPr>
            </w:pPr>
            <w:r w:rsidRPr="00CD6AFC">
              <w:rPr>
                <w:rFonts w:eastAsia="Times New Roman" w:cs="Arial"/>
                <w:lang w:eastAsia="en-GB"/>
              </w:rPr>
              <w:t>Keyholding &amp; alarm response</w:t>
            </w:r>
            <w:r w:rsidR="00195EE8" w:rsidRPr="00CD6AFC">
              <w:rPr>
                <w:rFonts w:eastAsia="Times New Roman" w:cs="Arial"/>
                <w:lang w:eastAsia="en-GB"/>
              </w:rPr>
              <w:t>, Building Lock &amp; Unlock 0600 – 1900 Monday to Friday</w:t>
            </w:r>
          </w:p>
        </w:tc>
        <w:tc>
          <w:tcPr>
            <w:tcW w:w="1096" w:type="dxa"/>
            <w:tcBorders>
              <w:top w:val="nil"/>
              <w:left w:val="nil"/>
              <w:bottom w:val="single" w:sz="4" w:space="0" w:color="auto"/>
              <w:right w:val="single" w:sz="4" w:space="0" w:color="auto"/>
            </w:tcBorders>
          </w:tcPr>
          <w:p w14:paraId="16E5CF92" w14:textId="2DD55B30" w:rsidR="00312542" w:rsidRPr="00CD6AFC" w:rsidRDefault="00312542" w:rsidP="00312542">
            <w:pPr>
              <w:jc w:val="center"/>
              <w:outlineLvl w:val="1"/>
              <w:rPr>
                <w:rFonts w:eastAsia="Times New Roman" w:cs="Arial"/>
                <w:lang w:eastAsia="en-GB"/>
              </w:rPr>
            </w:pPr>
            <w:r w:rsidRPr="00CD6AFC">
              <w:t>M219NU</w:t>
            </w:r>
          </w:p>
        </w:tc>
      </w:tr>
      <w:tr w:rsidR="00482807" w:rsidRPr="00CD6AFC" w14:paraId="0F88A56D"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4531394" w14:textId="77777777" w:rsidR="00482807" w:rsidRPr="00D01400" w:rsidRDefault="00482807" w:rsidP="00030A8E">
            <w:pPr>
              <w:jc w:val="left"/>
              <w:outlineLvl w:val="1"/>
              <w:rPr>
                <w:rFonts w:eastAsia="Times New Roman" w:cs="Arial"/>
                <w:b/>
                <w:bCs/>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4C525846" w14:textId="4165B8BD" w:rsidR="00482807" w:rsidRPr="00CD6AFC" w:rsidRDefault="00030A8E" w:rsidP="00030A8E">
            <w:pPr>
              <w:jc w:val="left"/>
              <w:outlineLvl w:val="1"/>
              <w:rPr>
                <w:rFonts w:eastAsia="Times New Roman" w:cs="Arial"/>
                <w:lang w:eastAsia="en-GB"/>
              </w:rPr>
            </w:pPr>
            <w:r w:rsidRPr="00CD6AFC">
              <w:rPr>
                <w:rFonts w:eastAsia="Times New Roman" w:cs="Arial"/>
                <w:b/>
                <w:bCs/>
                <w:lang w:eastAsia="en-GB"/>
              </w:rPr>
              <w:t>Locking -</w:t>
            </w:r>
            <w:r w:rsidRPr="00CD6AFC">
              <w:rPr>
                <w:rFonts w:eastAsia="Times New Roman" w:cs="Arial"/>
                <w:lang w:eastAsia="en-GB"/>
              </w:rPr>
              <w:t xml:space="preserve"> </w:t>
            </w:r>
            <w:r w:rsidR="00482807" w:rsidRPr="00CD6AFC">
              <w:rPr>
                <w:rFonts w:eastAsia="Times New Roman" w:cs="Arial"/>
                <w:lang w:eastAsia="en-GB"/>
              </w:rPr>
              <w:t xml:space="preserve">Check all floors for staff and cleaners. Check fire doors are secure on the </w:t>
            </w:r>
            <w:proofErr w:type="gramStart"/>
            <w:r w:rsidR="00482807" w:rsidRPr="00CD6AFC">
              <w:rPr>
                <w:rFonts w:eastAsia="Times New Roman" w:cs="Arial"/>
                <w:lang w:eastAsia="en-GB"/>
              </w:rPr>
              <w:t>left hand</w:t>
            </w:r>
            <w:proofErr w:type="gramEnd"/>
            <w:r w:rsidR="00482807" w:rsidRPr="00CD6AFC">
              <w:rPr>
                <w:rFonts w:eastAsia="Times New Roman" w:cs="Arial"/>
                <w:lang w:eastAsia="en-GB"/>
              </w:rPr>
              <w:t xml:space="preserve"> wing of the building. O the same on each floor checking meeting rooms toilets and kitchen areas. Ensure all doors and windows are closed and secure. Set the alarm and exit the </w:t>
            </w:r>
            <w:proofErr w:type="gramStart"/>
            <w:r w:rsidR="00482807" w:rsidRPr="00CD6AFC">
              <w:rPr>
                <w:rFonts w:eastAsia="Times New Roman" w:cs="Arial"/>
                <w:lang w:eastAsia="en-GB"/>
              </w:rPr>
              <w:t>building .</w:t>
            </w:r>
            <w:proofErr w:type="gramEnd"/>
            <w:r w:rsidR="00482807" w:rsidRPr="00CD6AFC">
              <w:rPr>
                <w:rFonts w:eastAsia="Times New Roman" w:cs="Arial"/>
                <w:lang w:eastAsia="en-GB"/>
              </w:rPr>
              <w:t xml:space="preserve"> DO NOT KEY LOCK THE EXIT / ENTRY</w:t>
            </w:r>
            <w:r w:rsidRPr="00CD6AFC">
              <w:rPr>
                <w:rFonts w:eastAsia="Times New Roman" w:cs="Arial"/>
                <w:lang w:eastAsia="en-GB"/>
              </w:rPr>
              <w:t xml:space="preserve"> </w:t>
            </w:r>
            <w:r w:rsidR="00482807" w:rsidRPr="00CD6AFC">
              <w:rPr>
                <w:rFonts w:eastAsia="Times New Roman" w:cs="Arial"/>
                <w:lang w:eastAsia="en-GB"/>
              </w:rPr>
              <w:t xml:space="preserve">DOOR WITH A KEY. Secure the gates. Do not lock the gate by No.50 as they no longer occupy the </w:t>
            </w:r>
            <w:r w:rsidR="00206277" w:rsidRPr="00CD6AFC">
              <w:rPr>
                <w:rFonts w:eastAsia="Times New Roman" w:cs="Arial"/>
                <w:lang w:eastAsia="en-GB"/>
              </w:rPr>
              <w:t>building.</w:t>
            </w:r>
          </w:p>
          <w:p w14:paraId="4C485723" w14:textId="77777777" w:rsidR="00030A8E" w:rsidRPr="00CD6AFC" w:rsidRDefault="00030A8E" w:rsidP="00030A8E">
            <w:pPr>
              <w:jc w:val="left"/>
              <w:outlineLvl w:val="1"/>
              <w:rPr>
                <w:rFonts w:eastAsia="Times New Roman" w:cs="Arial"/>
                <w:lang w:eastAsia="en-GB"/>
              </w:rPr>
            </w:pPr>
          </w:p>
          <w:p w14:paraId="4E66BEC7" w14:textId="77777777" w:rsidR="00030A8E" w:rsidRPr="00CD6AFC" w:rsidRDefault="00206277" w:rsidP="00030A8E">
            <w:pPr>
              <w:jc w:val="left"/>
              <w:outlineLvl w:val="1"/>
              <w:rPr>
                <w:rFonts w:eastAsia="Times New Roman" w:cs="Arial"/>
                <w:lang w:eastAsia="en-GB"/>
              </w:rPr>
            </w:pPr>
            <w:r w:rsidRPr="00CD6AFC">
              <w:rPr>
                <w:rFonts w:eastAsia="Times New Roman" w:cs="Arial"/>
                <w:b/>
                <w:bCs/>
                <w:lang w:eastAsia="en-GB"/>
              </w:rPr>
              <w:t>Unlocking -</w:t>
            </w:r>
            <w:r w:rsidRPr="00CD6AFC">
              <w:rPr>
                <w:rFonts w:eastAsia="Times New Roman" w:cs="Arial"/>
                <w:lang w:eastAsia="en-GB"/>
              </w:rPr>
              <w:t xml:space="preserve"> Open </w:t>
            </w:r>
            <w:proofErr w:type="gramStart"/>
            <w:r w:rsidRPr="00CD6AFC">
              <w:rPr>
                <w:rFonts w:eastAsia="Times New Roman" w:cs="Arial"/>
                <w:lang w:eastAsia="en-GB"/>
              </w:rPr>
              <w:t>gates .</w:t>
            </w:r>
            <w:proofErr w:type="gramEnd"/>
            <w:r w:rsidRPr="00CD6AFC">
              <w:rPr>
                <w:rFonts w:eastAsia="Times New Roman" w:cs="Arial"/>
                <w:lang w:eastAsia="en-GB"/>
              </w:rPr>
              <w:t xml:space="preserve"> Enter building via rear door and turn the alarm off. Turn on some lights.</w:t>
            </w:r>
          </w:p>
          <w:p w14:paraId="17FE5759" w14:textId="77777777" w:rsidR="003E6345" w:rsidRPr="00CD6AFC" w:rsidRDefault="003E6345" w:rsidP="003E6345">
            <w:pPr>
              <w:jc w:val="left"/>
              <w:outlineLvl w:val="1"/>
              <w:rPr>
                <w:rFonts w:eastAsia="Times New Roman" w:cs="Arial"/>
                <w:lang w:eastAsia="en-GB"/>
              </w:rPr>
            </w:pPr>
          </w:p>
          <w:p w14:paraId="32230070" w14:textId="27AE8029" w:rsidR="00206277" w:rsidRPr="00CD6AFC" w:rsidRDefault="003E6345" w:rsidP="003E6345">
            <w:pPr>
              <w:jc w:val="left"/>
              <w:outlineLvl w:val="1"/>
              <w:rPr>
                <w:rFonts w:eastAsia="Times New Roman" w:cs="Arial"/>
                <w:lang w:eastAsia="en-GB"/>
              </w:rPr>
            </w:pPr>
            <w:r w:rsidRPr="00CD6AFC">
              <w:rPr>
                <w:rFonts w:eastAsia="Times New Roman" w:cs="Arial"/>
                <w:b/>
                <w:bCs/>
                <w:lang w:eastAsia="en-GB"/>
              </w:rPr>
              <w:t xml:space="preserve">Mobile inspection </w:t>
            </w:r>
            <w:r w:rsidR="006A7F3A" w:rsidRPr="00CD6AFC">
              <w:rPr>
                <w:rFonts w:eastAsia="Times New Roman" w:cs="Arial"/>
                <w:b/>
                <w:bCs/>
                <w:lang w:eastAsia="en-GB"/>
              </w:rPr>
              <w:t>areas/procedures -</w:t>
            </w:r>
            <w:r w:rsidR="006A7F3A" w:rsidRPr="00CD6AFC">
              <w:rPr>
                <w:rFonts w:eastAsia="Times New Roman" w:cs="Arial"/>
                <w:lang w:eastAsia="en-GB"/>
              </w:rPr>
              <w:t xml:space="preserve"> </w:t>
            </w:r>
            <w:r w:rsidRPr="00CD6AFC">
              <w:rPr>
                <w:rFonts w:eastAsia="Times New Roman" w:cs="Arial"/>
                <w:lang w:eastAsia="en-GB"/>
              </w:rPr>
              <w:t>Full external patrol of site. Checking the building for signs of damage, attempted intrusion, break-in and smoke or fire. Areas to be checked should include the following</w:t>
            </w:r>
            <w:r w:rsidR="0FFCE68A" w:rsidRPr="37C80DEC">
              <w:rPr>
                <w:rFonts w:eastAsia="Times New Roman" w:cs="Arial"/>
                <w:lang w:eastAsia="en-GB"/>
              </w:rPr>
              <w:t>,</w:t>
            </w:r>
            <w:r w:rsidRPr="00CD6AFC">
              <w:rPr>
                <w:rFonts w:eastAsia="Times New Roman" w:cs="Arial"/>
                <w:lang w:eastAsia="en-GB"/>
              </w:rPr>
              <w:t xml:space="preserve"> walls, windows, doors, </w:t>
            </w:r>
            <w:r w:rsidR="00F36955" w:rsidRPr="00CD6AFC">
              <w:rPr>
                <w:rFonts w:eastAsia="Times New Roman" w:cs="Arial"/>
                <w:lang w:eastAsia="en-GB"/>
              </w:rPr>
              <w:t>shutters,</w:t>
            </w:r>
            <w:r w:rsidRPr="00CD6AFC">
              <w:rPr>
                <w:rFonts w:eastAsia="Times New Roman" w:cs="Arial"/>
                <w:lang w:eastAsia="en-GB"/>
              </w:rPr>
              <w:t xml:space="preserve"> and roof areas. Check the perimeter and contents of site area such as vehicles and plant machinery. Report all findings in detail via the normal routine including </w:t>
            </w:r>
            <w:r w:rsidR="7B9853C8" w:rsidRPr="37C80DEC">
              <w:rPr>
                <w:rFonts w:eastAsia="Times New Roman" w:cs="Arial"/>
                <w:lang w:eastAsia="en-GB"/>
              </w:rPr>
              <w:t>images</w:t>
            </w:r>
            <w:r w:rsidRPr="37C80DEC">
              <w:rPr>
                <w:rFonts w:eastAsia="Times New Roman" w:cs="Arial"/>
                <w:lang w:eastAsia="en-GB"/>
              </w:rPr>
              <w:t xml:space="preserve"> whe</w:t>
            </w:r>
            <w:r w:rsidR="08DEC47E" w:rsidRPr="37C80DEC">
              <w:rPr>
                <w:rFonts w:eastAsia="Times New Roman" w:cs="Arial"/>
                <w:lang w:eastAsia="en-GB"/>
              </w:rPr>
              <w:t>re</w:t>
            </w:r>
            <w:r w:rsidRPr="00CD6AFC">
              <w:rPr>
                <w:rFonts w:eastAsia="Times New Roman" w:cs="Arial"/>
                <w:lang w:eastAsia="en-GB"/>
              </w:rPr>
              <w:t xml:space="preserve"> appropriate. Serious incidents need to be escalated via the Team Leader, dispatch, key </w:t>
            </w:r>
            <w:r w:rsidR="00F36955" w:rsidRPr="00CD6AFC">
              <w:rPr>
                <w:rFonts w:eastAsia="Times New Roman" w:cs="Arial"/>
                <w:lang w:eastAsia="en-GB"/>
              </w:rPr>
              <w:t>holders,</w:t>
            </w:r>
            <w:r w:rsidRPr="00CD6AFC">
              <w:rPr>
                <w:rFonts w:eastAsia="Times New Roman" w:cs="Arial"/>
                <w:lang w:eastAsia="en-GB"/>
              </w:rPr>
              <w:t xml:space="preserve"> and possibly emergency services.</w:t>
            </w:r>
          </w:p>
        </w:tc>
        <w:tc>
          <w:tcPr>
            <w:tcW w:w="1096" w:type="dxa"/>
            <w:tcBorders>
              <w:top w:val="nil"/>
              <w:left w:val="nil"/>
              <w:bottom w:val="single" w:sz="4" w:space="0" w:color="auto"/>
              <w:right w:val="single" w:sz="4" w:space="0" w:color="auto"/>
            </w:tcBorders>
          </w:tcPr>
          <w:p w14:paraId="03D4A348" w14:textId="77777777" w:rsidR="00482807" w:rsidRPr="00CD6AFC" w:rsidRDefault="00482807" w:rsidP="00312542">
            <w:pPr>
              <w:jc w:val="center"/>
              <w:outlineLvl w:val="1"/>
            </w:pPr>
          </w:p>
        </w:tc>
      </w:tr>
      <w:tr w:rsidR="00312542" w:rsidRPr="00CD6AFC" w14:paraId="172D2888" w14:textId="37B66F13"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7BCAFA0" w14:textId="77777777" w:rsidR="00312542" w:rsidRPr="00D01400" w:rsidRDefault="00312542" w:rsidP="00312542">
            <w:pPr>
              <w:jc w:val="center"/>
              <w:outlineLvl w:val="1"/>
              <w:rPr>
                <w:rFonts w:eastAsia="Times New Roman" w:cs="Arial"/>
                <w:b/>
                <w:bCs/>
                <w:lang w:eastAsia="en-GB"/>
              </w:rPr>
            </w:pPr>
            <w:r w:rsidRPr="00D01400">
              <w:rPr>
                <w:rFonts w:eastAsia="Times New Roman" w:cs="Arial"/>
                <w:b/>
                <w:bCs/>
                <w:lang w:eastAsia="en-GB"/>
              </w:rPr>
              <w:t>Cromwell House</w:t>
            </w:r>
          </w:p>
        </w:tc>
        <w:tc>
          <w:tcPr>
            <w:tcW w:w="7678" w:type="dxa"/>
            <w:tcBorders>
              <w:top w:val="nil"/>
              <w:left w:val="nil"/>
              <w:bottom w:val="single" w:sz="4" w:space="0" w:color="auto"/>
              <w:right w:val="single" w:sz="4" w:space="0" w:color="auto"/>
            </w:tcBorders>
            <w:shd w:val="clear" w:color="auto" w:fill="auto"/>
            <w:noWrap/>
            <w:vAlign w:val="bottom"/>
            <w:hideMark/>
          </w:tcPr>
          <w:p w14:paraId="30931F86" w14:textId="305B8C88" w:rsidR="00312542" w:rsidRPr="00CD6AFC" w:rsidRDefault="00312542" w:rsidP="00312542">
            <w:pPr>
              <w:jc w:val="center"/>
              <w:outlineLvl w:val="1"/>
              <w:rPr>
                <w:rFonts w:eastAsia="Times New Roman" w:cs="Arial"/>
                <w:lang w:eastAsia="en-GB"/>
              </w:rPr>
            </w:pPr>
            <w:r w:rsidRPr="00CD6AFC">
              <w:rPr>
                <w:rFonts w:eastAsia="Times New Roman" w:cs="Arial"/>
                <w:lang w:eastAsia="en-GB"/>
              </w:rPr>
              <w:t>Keyholding/alarm response</w:t>
            </w:r>
            <w:r w:rsidR="00195EE8" w:rsidRPr="00CD6AFC">
              <w:rPr>
                <w:rFonts w:eastAsia="Times New Roman" w:cs="Arial"/>
                <w:lang w:eastAsia="en-GB"/>
              </w:rPr>
              <w:t xml:space="preserve"> &amp; Building Lock/Unlock – 0730 – 1800 Monday to Friday</w:t>
            </w:r>
          </w:p>
        </w:tc>
        <w:tc>
          <w:tcPr>
            <w:tcW w:w="1096" w:type="dxa"/>
            <w:tcBorders>
              <w:top w:val="nil"/>
              <w:left w:val="nil"/>
              <w:bottom w:val="single" w:sz="4" w:space="0" w:color="auto"/>
              <w:right w:val="single" w:sz="4" w:space="0" w:color="auto"/>
            </w:tcBorders>
          </w:tcPr>
          <w:p w14:paraId="6CD00FEE" w14:textId="6D180658" w:rsidR="00312542" w:rsidRPr="00CD6AFC" w:rsidRDefault="00312542" w:rsidP="00312542">
            <w:pPr>
              <w:jc w:val="center"/>
              <w:outlineLvl w:val="1"/>
              <w:rPr>
                <w:rFonts w:eastAsia="Times New Roman" w:cs="Arial"/>
                <w:lang w:eastAsia="en-GB"/>
              </w:rPr>
            </w:pPr>
            <w:r w:rsidRPr="00CD6AFC">
              <w:t>M30 OGT</w:t>
            </w:r>
          </w:p>
        </w:tc>
      </w:tr>
      <w:tr w:rsidR="00A0103C" w:rsidRPr="00CD6AFC" w14:paraId="47B86C62"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53A5B978" w14:textId="77777777" w:rsidR="00A0103C" w:rsidRPr="00D01400" w:rsidRDefault="00A0103C" w:rsidP="00312542">
            <w:pPr>
              <w:jc w:val="center"/>
              <w:outlineLvl w:val="1"/>
              <w:rPr>
                <w:rFonts w:eastAsia="Times New Roman" w:cs="Arial"/>
                <w:b/>
                <w:bCs/>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20EDF44A" w14:textId="77777777" w:rsidR="00254064" w:rsidRPr="00CD6AFC" w:rsidRDefault="00254064" w:rsidP="00254064">
            <w:pPr>
              <w:outlineLvl w:val="1"/>
              <w:rPr>
                <w:rFonts w:eastAsia="Times New Roman" w:cs="Arial"/>
                <w:lang w:eastAsia="en-GB"/>
              </w:rPr>
            </w:pPr>
            <w:r w:rsidRPr="00CD6AFC">
              <w:rPr>
                <w:rFonts w:eastAsia="Times New Roman" w:cs="Arial"/>
                <w:b/>
                <w:bCs/>
                <w:lang w:eastAsia="en-GB"/>
              </w:rPr>
              <w:t>Type of Site/Building:</w:t>
            </w:r>
            <w:r w:rsidRPr="00CD6AFC">
              <w:rPr>
                <w:rFonts w:eastAsia="Times New Roman" w:cs="Arial"/>
                <w:lang w:eastAsia="en-GB"/>
              </w:rPr>
              <w:t xml:space="preserve"> Medical centre</w:t>
            </w:r>
          </w:p>
          <w:p w14:paraId="10825C47" w14:textId="77777777" w:rsidR="00254064" w:rsidRPr="00CD6AFC" w:rsidRDefault="00254064" w:rsidP="00254064">
            <w:pPr>
              <w:outlineLvl w:val="1"/>
              <w:rPr>
                <w:rFonts w:eastAsia="Times New Roman" w:cs="Arial"/>
                <w:lang w:eastAsia="en-GB"/>
              </w:rPr>
            </w:pPr>
            <w:r w:rsidRPr="00CD6AFC">
              <w:rPr>
                <w:rFonts w:eastAsia="Times New Roman" w:cs="Arial"/>
                <w:b/>
                <w:bCs/>
                <w:lang w:eastAsia="en-GB"/>
              </w:rPr>
              <w:t>Activity of Site:</w:t>
            </w:r>
            <w:r w:rsidRPr="00CD6AFC">
              <w:rPr>
                <w:rFonts w:eastAsia="Times New Roman" w:cs="Arial"/>
                <w:lang w:eastAsia="en-GB"/>
              </w:rPr>
              <w:t xml:space="preserve"> Day running</w:t>
            </w:r>
          </w:p>
          <w:p w14:paraId="3FFEB40B" w14:textId="77777777" w:rsidR="00254064" w:rsidRPr="00CD6AFC" w:rsidRDefault="00254064" w:rsidP="00254064">
            <w:pPr>
              <w:outlineLvl w:val="1"/>
              <w:rPr>
                <w:rFonts w:eastAsia="Times New Roman" w:cs="Arial"/>
                <w:lang w:eastAsia="en-GB"/>
              </w:rPr>
            </w:pPr>
            <w:r w:rsidRPr="00CD6AFC">
              <w:rPr>
                <w:rFonts w:eastAsia="Times New Roman" w:cs="Arial"/>
                <w:b/>
                <w:bCs/>
                <w:lang w:eastAsia="en-GB"/>
              </w:rPr>
              <w:t>Parking at Site:</w:t>
            </w:r>
            <w:r w:rsidRPr="00CD6AFC">
              <w:rPr>
                <w:rFonts w:eastAsia="Times New Roman" w:cs="Arial"/>
                <w:lang w:eastAsia="en-GB"/>
              </w:rPr>
              <w:t xml:space="preserve"> Large car park to right of building</w:t>
            </w:r>
          </w:p>
          <w:p w14:paraId="0F80D1FE" w14:textId="2343CC48" w:rsidR="00254064" w:rsidRPr="00CD6AFC" w:rsidRDefault="00254064" w:rsidP="00254064">
            <w:pPr>
              <w:outlineLvl w:val="1"/>
              <w:rPr>
                <w:rFonts w:eastAsia="Times New Roman" w:cs="Arial"/>
                <w:lang w:eastAsia="en-GB"/>
              </w:rPr>
            </w:pPr>
            <w:r w:rsidRPr="00CD6AFC">
              <w:rPr>
                <w:rFonts w:eastAsia="Times New Roman" w:cs="Arial"/>
                <w:b/>
                <w:bCs/>
                <w:lang w:eastAsia="en-GB"/>
              </w:rPr>
              <w:t>Entrance point for alarm response officer</w:t>
            </w:r>
            <w:r w:rsidRPr="00CD6AFC">
              <w:rPr>
                <w:rFonts w:eastAsia="Times New Roman" w:cs="Arial"/>
                <w:lang w:eastAsia="en-GB"/>
              </w:rPr>
              <w:t xml:space="preserve"> - Main entrance front of building via roller shutter</w:t>
            </w:r>
          </w:p>
          <w:p w14:paraId="0B1287D7" w14:textId="400B9E68" w:rsidR="00A0103C" w:rsidRPr="00CD6AFC" w:rsidRDefault="00254064" w:rsidP="00254064">
            <w:pPr>
              <w:outlineLvl w:val="1"/>
              <w:rPr>
                <w:rFonts w:eastAsia="Times New Roman" w:cs="Arial"/>
                <w:lang w:eastAsia="en-GB"/>
              </w:rPr>
            </w:pPr>
            <w:r w:rsidRPr="00CD6AFC">
              <w:rPr>
                <w:rFonts w:eastAsia="Times New Roman" w:cs="Arial"/>
                <w:b/>
                <w:bCs/>
                <w:lang w:eastAsia="en-GB"/>
              </w:rPr>
              <w:t>Position of main alarm panel</w:t>
            </w:r>
            <w:r w:rsidRPr="00CD6AFC">
              <w:rPr>
                <w:rFonts w:eastAsia="Times New Roman" w:cs="Arial"/>
                <w:lang w:eastAsia="en-GB"/>
              </w:rPr>
              <w:t xml:space="preserve"> - On Left on </w:t>
            </w:r>
            <w:r w:rsidR="00216FBF" w:rsidRPr="00CD6AFC">
              <w:rPr>
                <w:rFonts w:eastAsia="Times New Roman" w:cs="Arial"/>
                <w:lang w:eastAsia="en-GB"/>
              </w:rPr>
              <w:t>entry.</w:t>
            </w:r>
          </w:p>
          <w:p w14:paraId="6BDA84E1" w14:textId="77777777" w:rsidR="00216FBF" w:rsidRPr="00CD6AFC" w:rsidRDefault="00216FBF" w:rsidP="00254064">
            <w:pPr>
              <w:outlineLvl w:val="1"/>
              <w:rPr>
                <w:rFonts w:eastAsia="Times New Roman" w:cs="Arial"/>
                <w:lang w:eastAsia="en-GB"/>
              </w:rPr>
            </w:pPr>
          </w:p>
          <w:p w14:paraId="02EA0A9A" w14:textId="77777777" w:rsidR="00216FBF" w:rsidRPr="00CD6AFC" w:rsidRDefault="00216FBF" w:rsidP="00216FBF">
            <w:pPr>
              <w:outlineLvl w:val="1"/>
              <w:rPr>
                <w:rFonts w:eastAsia="Times New Roman" w:cs="Arial"/>
                <w:b/>
                <w:bCs/>
                <w:lang w:eastAsia="en-GB"/>
              </w:rPr>
            </w:pPr>
            <w:r w:rsidRPr="00CD6AFC">
              <w:rPr>
                <w:rFonts w:eastAsia="Times New Roman" w:cs="Arial"/>
                <w:b/>
                <w:bCs/>
                <w:lang w:eastAsia="en-GB"/>
              </w:rPr>
              <w:t>Entrance procedure.</w:t>
            </w:r>
            <w:r w:rsidRPr="00CD6AFC">
              <w:rPr>
                <w:rFonts w:eastAsia="Times New Roman" w:cs="Arial"/>
                <w:b/>
                <w:bCs/>
                <w:lang w:eastAsia="en-GB"/>
              </w:rPr>
              <w:tab/>
            </w:r>
          </w:p>
          <w:p w14:paraId="67A5563D" w14:textId="77777777" w:rsidR="00216FBF" w:rsidRPr="00CD6AFC" w:rsidRDefault="00216FBF" w:rsidP="00216FBF">
            <w:pPr>
              <w:outlineLvl w:val="1"/>
              <w:rPr>
                <w:rFonts w:eastAsia="Times New Roman" w:cs="Arial"/>
                <w:lang w:eastAsia="en-GB"/>
              </w:rPr>
            </w:pPr>
            <w:r w:rsidRPr="00CD6AFC">
              <w:rPr>
                <w:rFonts w:eastAsia="Times New Roman" w:cs="Arial"/>
                <w:lang w:eastAsia="en-GB"/>
              </w:rPr>
              <w:tab/>
            </w:r>
          </w:p>
          <w:p w14:paraId="4CEA4704" w14:textId="55045794" w:rsidR="00216FBF" w:rsidRPr="00CD6AFC" w:rsidRDefault="00216FBF" w:rsidP="00216FBF">
            <w:pPr>
              <w:outlineLvl w:val="1"/>
              <w:rPr>
                <w:rFonts w:eastAsia="Times New Roman" w:cs="Arial"/>
                <w:lang w:eastAsia="en-GB"/>
              </w:rPr>
            </w:pPr>
            <w:r w:rsidRPr="00CD6AFC">
              <w:rPr>
                <w:rFonts w:eastAsia="Times New Roman" w:cs="Arial"/>
                <w:lang w:eastAsia="en-GB"/>
              </w:rPr>
              <w:t>1) On arrival unlock double gates to car park, with the relevant key.</w:t>
            </w:r>
            <w:r w:rsidRPr="00CD6AFC">
              <w:rPr>
                <w:rFonts w:eastAsia="Times New Roman" w:cs="Arial"/>
                <w:lang w:eastAsia="en-GB"/>
              </w:rPr>
              <w:tab/>
            </w:r>
          </w:p>
          <w:p w14:paraId="52B341AA" w14:textId="77777777" w:rsidR="00216FBF" w:rsidRPr="00CD6AFC" w:rsidRDefault="00216FBF" w:rsidP="00216FBF">
            <w:pPr>
              <w:outlineLvl w:val="1"/>
              <w:rPr>
                <w:rFonts w:eastAsia="Times New Roman" w:cs="Arial"/>
                <w:lang w:eastAsia="en-GB"/>
              </w:rPr>
            </w:pPr>
            <w:r w:rsidRPr="00CD6AFC">
              <w:rPr>
                <w:rFonts w:eastAsia="Times New Roman" w:cs="Arial"/>
                <w:lang w:eastAsia="en-GB"/>
              </w:rPr>
              <w:tab/>
            </w:r>
          </w:p>
          <w:p w14:paraId="6CE371D7" w14:textId="52E6A1BF" w:rsidR="00216FBF" w:rsidRPr="00CD6AFC" w:rsidRDefault="00216FBF" w:rsidP="00216FBF">
            <w:pPr>
              <w:outlineLvl w:val="1"/>
              <w:rPr>
                <w:rFonts w:eastAsia="Times New Roman" w:cs="Arial"/>
                <w:lang w:eastAsia="en-GB"/>
              </w:rPr>
            </w:pPr>
            <w:r w:rsidRPr="00CD6AFC">
              <w:rPr>
                <w:rFonts w:eastAsia="Times New Roman" w:cs="Arial"/>
                <w:lang w:eastAsia="en-GB"/>
              </w:rPr>
              <w:t>2) Turn left to roller shutter at the front of the building, use key to lift roller shutter and open the shutter on window to the right by removing bullet bolts with key. Open pedestrian gate leading to main entrance.</w:t>
            </w:r>
            <w:r w:rsidRPr="00CD6AFC">
              <w:rPr>
                <w:rFonts w:eastAsia="Times New Roman" w:cs="Arial"/>
                <w:lang w:eastAsia="en-GB"/>
              </w:rPr>
              <w:tab/>
            </w:r>
          </w:p>
          <w:p w14:paraId="6C932430" w14:textId="4D11B68E" w:rsidR="00216FBF" w:rsidRPr="00CD6AFC" w:rsidRDefault="00216FBF" w:rsidP="00216FBF">
            <w:pPr>
              <w:outlineLvl w:val="1"/>
              <w:rPr>
                <w:rFonts w:eastAsia="Times New Roman" w:cs="Arial"/>
                <w:lang w:eastAsia="en-GB"/>
              </w:rPr>
            </w:pPr>
            <w:r w:rsidRPr="00CD6AFC">
              <w:rPr>
                <w:rFonts w:eastAsia="Times New Roman" w:cs="Arial"/>
                <w:lang w:eastAsia="en-GB"/>
              </w:rPr>
              <w:t>3) Enter building, alarm panel on left.</w:t>
            </w:r>
          </w:p>
          <w:p w14:paraId="63E0329B" w14:textId="77777777" w:rsidR="00216FBF" w:rsidRPr="00CD6AFC" w:rsidRDefault="00216FBF" w:rsidP="00216FBF">
            <w:pPr>
              <w:outlineLvl w:val="1"/>
              <w:rPr>
                <w:rFonts w:eastAsia="Times New Roman" w:cs="Arial"/>
                <w:lang w:eastAsia="en-GB"/>
              </w:rPr>
            </w:pPr>
            <w:r w:rsidRPr="00CD6AFC">
              <w:rPr>
                <w:rFonts w:eastAsia="Times New Roman" w:cs="Arial"/>
                <w:lang w:eastAsia="en-GB"/>
              </w:rPr>
              <w:tab/>
            </w:r>
          </w:p>
          <w:p w14:paraId="17C906C4" w14:textId="026592D2" w:rsidR="00216FBF" w:rsidRPr="00CD6AFC" w:rsidRDefault="00216FBF" w:rsidP="00216FBF">
            <w:pPr>
              <w:outlineLvl w:val="1"/>
              <w:rPr>
                <w:rFonts w:eastAsia="Times New Roman" w:cs="Arial"/>
                <w:lang w:eastAsia="en-GB"/>
              </w:rPr>
            </w:pPr>
            <w:r w:rsidRPr="00CD6AFC">
              <w:rPr>
                <w:rFonts w:eastAsia="Times New Roman" w:cs="Arial"/>
                <w:lang w:eastAsia="en-GB"/>
              </w:rPr>
              <w:lastRenderedPageBreak/>
              <w:t>4) Go through double doors to the right to gain access to the rest of the building using pass card (Fob). Unlock all internal doors, ground floor and first floor using master key, apart from doors with digit locks.</w:t>
            </w:r>
            <w:r w:rsidRPr="00CD6AFC">
              <w:rPr>
                <w:rFonts w:eastAsia="Times New Roman" w:cs="Arial"/>
                <w:lang w:eastAsia="en-GB"/>
              </w:rPr>
              <w:tab/>
            </w:r>
          </w:p>
        </w:tc>
        <w:tc>
          <w:tcPr>
            <w:tcW w:w="1096" w:type="dxa"/>
            <w:tcBorders>
              <w:top w:val="nil"/>
              <w:left w:val="nil"/>
              <w:bottom w:val="single" w:sz="4" w:space="0" w:color="auto"/>
              <w:right w:val="single" w:sz="4" w:space="0" w:color="auto"/>
            </w:tcBorders>
          </w:tcPr>
          <w:p w14:paraId="16153C56" w14:textId="77777777" w:rsidR="00A0103C" w:rsidRPr="00CD6AFC" w:rsidRDefault="00A0103C" w:rsidP="00312542">
            <w:pPr>
              <w:jc w:val="center"/>
              <w:outlineLvl w:val="1"/>
            </w:pPr>
          </w:p>
        </w:tc>
      </w:tr>
      <w:tr w:rsidR="00312542" w:rsidRPr="00CD6AFC" w14:paraId="09F076F8" w14:textId="3D850B7F"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0071C5D" w14:textId="77777777" w:rsidR="00312542" w:rsidRPr="00D01400" w:rsidRDefault="00312542" w:rsidP="00312542">
            <w:pPr>
              <w:jc w:val="center"/>
              <w:outlineLvl w:val="1"/>
              <w:rPr>
                <w:rFonts w:eastAsia="Times New Roman" w:cs="Arial"/>
                <w:b/>
                <w:bCs/>
                <w:lang w:eastAsia="en-GB"/>
              </w:rPr>
            </w:pPr>
            <w:r w:rsidRPr="00D01400">
              <w:rPr>
                <w:rFonts w:eastAsia="Times New Roman" w:cs="Arial"/>
                <w:b/>
                <w:bCs/>
                <w:lang w:eastAsia="en-GB"/>
              </w:rPr>
              <w:t>Macartney House</w:t>
            </w:r>
          </w:p>
        </w:tc>
        <w:tc>
          <w:tcPr>
            <w:tcW w:w="7678" w:type="dxa"/>
            <w:tcBorders>
              <w:top w:val="nil"/>
              <w:left w:val="nil"/>
              <w:bottom w:val="single" w:sz="4" w:space="0" w:color="auto"/>
              <w:right w:val="single" w:sz="4" w:space="0" w:color="auto"/>
            </w:tcBorders>
            <w:shd w:val="clear" w:color="auto" w:fill="auto"/>
            <w:noWrap/>
            <w:vAlign w:val="bottom"/>
            <w:hideMark/>
          </w:tcPr>
          <w:p w14:paraId="1314398C" w14:textId="1B64B723" w:rsidR="00312542" w:rsidRPr="00CD6AFC" w:rsidRDefault="00312542" w:rsidP="00312542">
            <w:pPr>
              <w:jc w:val="center"/>
              <w:outlineLvl w:val="1"/>
              <w:rPr>
                <w:rFonts w:eastAsia="Times New Roman" w:cs="Arial"/>
                <w:lang w:eastAsia="en-GB"/>
              </w:rPr>
            </w:pPr>
            <w:r w:rsidRPr="00CD6AFC">
              <w:rPr>
                <w:rFonts w:eastAsia="Times New Roman" w:cs="Arial"/>
                <w:lang w:eastAsia="en-GB"/>
              </w:rPr>
              <w:t>Keyholding/alarm response</w:t>
            </w:r>
            <w:r w:rsidR="00EF5E83" w:rsidRPr="00CD6AFC">
              <w:rPr>
                <w:rFonts w:eastAsia="Times New Roman" w:cs="Arial"/>
                <w:lang w:eastAsia="en-GB"/>
              </w:rPr>
              <w:t xml:space="preserve">, Lock &amp; Unlock Service, nightly patrol </w:t>
            </w:r>
          </w:p>
        </w:tc>
        <w:tc>
          <w:tcPr>
            <w:tcW w:w="1096" w:type="dxa"/>
            <w:tcBorders>
              <w:top w:val="nil"/>
              <w:left w:val="nil"/>
              <w:bottom w:val="single" w:sz="4" w:space="0" w:color="auto"/>
              <w:right w:val="single" w:sz="4" w:space="0" w:color="auto"/>
            </w:tcBorders>
          </w:tcPr>
          <w:p w14:paraId="3416D6A0" w14:textId="4DB849DD" w:rsidR="00312542" w:rsidRPr="00CD6AFC" w:rsidRDefault="00312542" w:rsidP="00312542">
            <w:pPr>
              <w:jc w:val="center"/>
              <w:outlineLvl w:val="1"/>
              <w:rPr>
                <w:rFonts w:eastAsia="Times New Roman" w:cs="Arial"/>
                <w:lang w:eastAsia="en-GB"/>
              </w:rPr>
            </w:pPr>
            <w:r w:rsidRPr="00CD6AFC">
              <w:t>M95XS</w:t>
            </w:r>
          </w:p>
        </w:tc>
      </w:tr>
      <w:tr w:rsidR="008A3B36" w:rsidRPr="00CD6AFC" w14:paraId="2E9ACF51"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792D6C3" w14:textId="77777777" w:rsidR="008A3B36" w:rsidRPr="00D01400" w:rsidRDefault="008A3B36" w:rsidP="00312542">
            <w:pPr>
              <w:jc w:val="center"/>
              <w:outlineLvl w:val="1"/>
              <w:rPr>
                <w:rFonts w:eastAsia="Times New Roman" w:cs="Arial"/>
                <w:b/>
                <w:bCs/>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7735CDAC" w14:textId="1A5C9572" w:rsidR="008A3B36" w:rsidRPr="00CD6AFC" w:rsidRDefault="00365A52" w:rsidP="00AC1276">
            <w:pPr>
              <w:outlineLvl w:val="1"/>
              <w:rPr>
                <w:rFonts w:eastAsia="Times New Roman" w:cs="Arial"/>
                <w:lang w:eastAsia="en-GB"/>
              </w:rPr>
            </w:pPr>
            <w:r w:rsidRPr="00CD6AFC">
              <w:rPr>
                <w:rFonts w:eastAsia="Times New Roman" w:cs="Arial"/>
                <w:b/>
                <w:bCs/>
                <w:lang w:eastAsia="en-GB"/>
              </w:rPr>
              <w:t>Locking -</w:t>
            </w:r>
            <w:r w:rsidRPr="00CD6AFC">
              <w:rPr>
                <w:rFonts w:eastAsia="Times New Roman" w:cs="Arial"/>
                <w:lang w:eastAsia="en-GB"/>
              </w:rPr>
              <w:t xml:space="preserve"> </w:t>
            </w:r>
            <w:r w:rsidR="00AC1276" w:rsidRPr="00CD6AFC">
              <w:rPr>
                <w:rFonts w:eastAsia="Times New Roman" w:cs="Arial"/>
                <w:lang w:eastAsia="en-GB"/>
              </w:rPr>
              <w:t xml:space="preserve">Set alarm with fob and lock door with key. </w:t>
            </w:r>
          </w:p>
          <w:p w14:paraId="7C9FE70C" w14:textId="77777777" w:rsidR="00AC1276" w:rsidRPr="00CD6AFC" w:rsidRDefault="00AC1276" w:rsidP="00AC1276">
            <w:pPr>
              <w:outlineLvl w:val="1"/>
              <w:rPr>
                <w:rFonts w:eastAsia="Times New Roman" w:cs="Arial"/>
                <w:lang w:eastAsia="en-GB"/>
              </w:rPr>
            </w:pPr>
          </w:p>
          <w:p w14:paraId="3C07B416" w14:textId="2550B067" w:rsidR="00AC1276" w:rsidRPr="00CD6AFC" w:rsidRDefault="00365A52" w:rsidP="00AC1276">
            <w:pPr>
              <w:outlineLvl w:val="1"/>
              <w:rPr>
                <w:rFonts w:eastAsia="Times New Roman" w:cs="Arial"/>
                <w:lang w:eastAsia="en-GB"/>
              </w:rPr>
            </w:pPr>
            <w:r w:rsidRPr="00CD6AFC">
              <w:rPr>
                <w:rFonts w:eastAsia="Times New Roman" w:cs="Arial"/>
                <w:b/>
                <w:bCs/>
                <w:lang w:eastAsia="en-GB"/>
              </w:rPr>
              <w:t xml:space="preserve">Unlocking </w:t>
            </w:r>
            <w:r w:rsidRPr="00CD6AFC">
              <w:rPr>
                <w:rFonts w:eastAsia="Times New Roman" w:cs="Arial"/>
                <w:lang w:eastAsia="en-GB"/>
              </w:rPr>
              <w:t xml:space="preserve">- </w:t>
            </w:r>
            <w:r w:rsidR="00AC1276" w:rsidRPr="00CD6AFC">
              <w:rPr>
                <w:rFonts w:eastAsia="Times New Roman" w:cs="Arial"/>
                <w:lang w:eastAsia="en-GB"/>
              </w:rPr>
              <w:t>Use key on bunch to unlock main doors and use fob on alarm to shut off panel.</w:t>
            </w:r>
          </w:p>
          <w:p w14:paraId="75612C10" w14:textId="77777777" w:rsidR="00AC1276" w:rsidRPr="00CD6AFC" w:rsidRDefault="00AC1276" w:rsidP="00AC1276">
            <w:pPr>
              <w:outlineLvl w:val="1"/>
              <w:rPr>
                <w:rFonts w:eastAsia="Times New Roman" w:cs="Arial"/>
                <w:lang w:eastAsia="en-GB"/>
              </w:rPr>
            </w:pPr>
          </w:p>
          <w:p w14:paraId="7745B029" w14:textId="60E8A4BA" w:rsidR="00AC1276" w:rsidRPr="00CD6AFC" w:rsidRDefault="00365A52" w:rsidP="00AC1276">
            <w:pPr>
              <w:outlineLvl w:val="1"/>
              <w:rPr>
                <w:rFonts w:eastAsia="Times New Roman" w:cs="Arial"/>
                <w:lang w:eastAsia="en-GB"/>
              </w:rPr>
            </w:pPr>
            <w:r w:rsidRPr="00CD6AFC">
              <w:rPr>
                <w:rFonts w:eastAsia="Times New Roman" w:cs="Arial"/>
                <w:b/>
                <w:bCs/>
                <w:lang w:eastAsia="en-GB"/>
              </w:rPr>
              <w:t>Mobile inspection areas/procedures</w:t>
            </w:r>
            <w:r w:rsidRPr="00CD6AFC">
              <w:rPr>
                <w:rFonts w:eastAsia="Times New Roman" w:cs="Arial"/>
                <w:lang w:eastAsia="en-GB"/>
              </w:rPr>
              <w:t xml:space="preserve"> - External check prior to entry. Observe area on the alarm panel. The two internal doors have coded locks which will not be locked by staff.</w:t>
            </w:r>
          </w:p>
        </w:tc>
        <w:tc>
          <w:tcPr>
            <w:tcW w:w="1096" w:type="dxa"/>
            <w:tcBorders>
              <w:top w:val="nil"/>
              <w:left w:val="nil"/>
              <w:bottom w:val="single" w:sz="4" w:space="0" w:color="auto"/>
              <w:right w:val="single" w:sz="4" w:space="0" w:color="auto"/>
            </w:tcBorders>
          </w:tcPr>
          <w:p w14:paraId="47840403" w14:textId="77777777" w:rsidR="008A3B36" w:rsidRPr="00CD6AFC" w:rsidRDefault="008A3B36" w:rsidP="00312542">
            <w:pPr>
              <w:jc w:val="center"/>
              <w:outlineLvl w:val="1"/>
            </w:pPr>
          </w:p>
        </w:tc>
      </w:tr>
      <w:tr w:rsidR="00312542" w:rsidRPr="00CD6AFC" w14:paraId="6402FC8A" w14:textId="6705222D"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CF78D1D" w14:textId="77777777" w:rsidR="00312542" w:rsidRPr="00D01400" w:rsidRDefault="00312542" w:rsidP="00312542">
            <w:pPr>
              <w:jc w:val="center"/>
              <w:outlineLvl w:val="1"/>
              <w:rPr>
                <w:rFonts w:eastAsia="Times New Roman" w:cs="Arial"/>
                <w:b/>
                <w:bCs/>
                <w:lang w:eastAsia="en-GB"/>
              </w:rPr>
            </w:pPr>
            <w:r w:rsidRPr="00D01400">
              <w:rPr>
                <w:rFonts w:eastAsia="Times New Roman" w:cs="Arial"/>
                <w:b/>
                <w:bCs/>
                <w:lang w:eastAsia="en-GB"/>
              </w:rPr>
              <w:t>Victoria Day Centre</w:t>
            </w:r>
          </w:p>
        </w:tc>
        <w:tc>
          <w:tcPr>
            <w:tcW w:w="7678" w:type="dxa"/>
            <w:tcBorders>
              <w:top w:val="nil"/>
              <w:left w:val="nil"/>
              <w:bottom w:val="single" w:sz="4" w:space="0" w:color="auto"/>
              <w:right w:val="single" w:sz="4" w:space="0" w:color="auto"/>
            </w:tcBorders>
            <w:shd w:val="clear" w:color="auto" w:fill="auto"/>
            <w:noWrap/>
            <w:vAlign w:val="bottom"/>
            <w:hideMark/>
          </w:tcPr>
          <w:p w14:paraId="1C5AD751" w14:textId="7566EB9B" w:rsidR="00312542" w:rsidRPr="00D61424" w:rsidRDefault="00312542" w:rsidP="00312542">
            <w:pPr>
              <w:jc w:val="center"/>
              <w:outlineLvl w:val="1"/>
              <w:rPr>
                <w:rFonts w:eastAsia="Times New Roman" w:cs="Arial"/>
                <w:lang w:eastAsia="en-GB"/>
              </w:rPr>
            </w:pPr>
            <w:r w:rsidRPr="00D61424">
              <w:rPr>
                <w:rFonts w:eastAsia="Times New Roman" w:cs="Arial"/>
                <w:lang w:eastAsia="en-GB"/>
              </w:rPr>
              <w:t>Keyholding/alarm response</w:t>
            </w:r>
            <w:r w:rsidR="00EF5E83" w:rsidRPr="00D61424">
              <w:rPr>
                <w:rFonts w:eastAsia="Times New Roman" w:cs="Arial"/>
                <w:lang w:eastAsia="en-GB"/>
              </w:rPr>
              <w:t>/Patrol</w:t>
            </w:r>
          </w:p>
        </w:tc>
        <w:tc>
          <w:tcPr>
            <w:tcW w:w="1096" w:type="dxa"/>
            <w:tcBorders>
              <w:top w:val="nil"/>
              <w:left w:val="nil"/>
              <w:bottom w:val="single" w:sz="4" w:space="0" w:color="auto"/>
              <w:right w:val="single" w:sz="4" w:space="0" w:color="auto"/>
            </w:tcBorders>
          </w:tcPr>
          <w:p w14:paraId="4AFD0897" w14:textId="31F692B4" w:rsidR="00312542" w:rsidRPr="00D61424" w:rsidRDefault="00312542" w:rsidP="00312542">
            <w:pPr>
              <w:jc w:val="center"/>
              <w:outlineLvl w:val="1"/>
              <w:rPr>
                <w:rFonts w:eastAsia="Times New Roman" w:cs="Arial"/>
                <w:lang w:eastAsia="en-GB"/>
              </w:rPr>
            </w:pPr>
            <w:r w:rsidRPr="00D61424">
              <w:t>M145QN</w:t>
            </w:r>
          </w:p>
        </w:tc>
      </w:tr>
      <w:tr w:rsidR="001A3E42" w:rsidRPr="00CD6AFC" w14:paraId="6C335498"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56335F63" w14:textId="77777777" w:rsidR="001A3E42" w:rsidRPr="00D01400" w:rsidRDefault="001A3E42" w:rsidP="00312542">
            <w:pPr>
              <w:jc w:val="center"/>
              <w:outlineLvl w:val="1"/>
              <w:rPr>
                <w:rFonts w:eastAsia="Times New Roman" w:cs="Arial"/>
                <w:b/>
                <w:bCs/>
                <w:highlight w:val="yellow"/>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0BDF2D56" w14:textId="19768A4B" w:rsidR="001A3E42" w:rsidRPr="00CD6AFC" w:rsidRDefault="001A3E42" w:rsidP="001A3E42">
            <w:pPr>
              <w:outlineLvl w:val="1"/>
              <w:rPr>
                <w:rFonts w:eastAsia="Times New Roman" w:cs="Arial"/>
                <w:highlight w:val="yellow"/>
                <w:lang w:eastAsia="en-GB"/>
              </w:rPr>
            </w:pPr>
            <w:r w:rsidRPr="00D61424">
              <w:rPr>
                <w:rFonts w:eastAsia="Times New Roman" w:cs="Arial"/>
                <w:b/>
                <w:bCs/>
                <w:lang w:eastAsia="en-GB"/>
              </w:rPr>
              <w:t>Patrols</w:t>
            </w:r>
            <w:r w:rsidRPr="001A3E42">
              <w:rPr>
                <w:rFonts w:eastAsia="Times New Roman" w:cs="Arial"/>
                <w:lang w:eastAsia="en-GB"/>
              </w:rPr>
              <w:t xml:space="preserve"> – 1 external visit per night Monday to Sunday</w:t>
            </w:r>
          </w:p>
        </w:tc>
        <w:tc>
          <w:tcPr>
            <w:tcW w:w="1096" w:type="dxa"/>
            <w:tcBorders>
              <w:top w:val="nil"/>
              <w:left w:val="nil"/>
              <w:bottom w:val="single" w:sz="4" w:space="0" w:color="auto"/>
              <w:right w:val="single" w:sz="4" w:space="0" w:color="auto"/>
            </w:tcBorders>
          </w:tcPr>
          <w:p w14:paraId="0BDB03F4" w14:textId="77777777" w:rsidR="001A3E42" w:rsidRPr="00CD6AFC" w:rsidRDefault="001A3E42" w:rsidP="00312542">
            <w:pPr>
              <w:jc w:val="center"/>
              <w:outlineLvl w:val="1"/>
              <w:rPr>
                <w:highlight w:val="yellow"/>
              </w:rPr>
            </w:pPr>
          </w:p>
        </w:tc>
      </w:tr>
      <w:tr w:rsidR="00312542" w:rsidRPr="00CD6AFC" w14:paraId="04441A83" w14:textId="02BBD35B"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5CCFD65" w14:textId="30D99E04" w:rsidR="00312542" w:rsidRPr="00D01400" w:rsidRDefault="00312542" w:rsidP="00312542">
            <w:pPr>
              <w:jc w:val="center"/>
              <w:outlineLvl w:val="1"/>
              <w:rPr>
                <w:rFonts w:eastAsia="Times New Roman" w:cs="Arial"/>
                <w:b/>
                <w:bCs/>
                <w:lang w:eastAsia="en-GB"/>
              </w:rPr>
            </w:pPr>
            <w:r w:rsidRPr="00D01400">
              <w:rPr>
                <w:rFonts w:eastAsia="Times New Roman" w:cs="Arial"/>
                <w:b/>
                <w:bCs/>
                <w:lang w:eastAsia="en-GB"/>
              </w:rPr>
              <w:t>Wesley Street</w:t>
            </w:r>
          </w:p>
        </w:tc>
        <w:tc>
          <w:tcPr>
            <w:tcW w:w="7678" w:type="dxa"/>
            <w:tcBorders>
              <w:top w:val="nil"/>
              <w:left w:val="nil"/>
              <w:bottom w:val="single" w:sz="4" w:space="0" w:color="auto"/>
              <w:right w:val="single" w:sz="4" w:space="0" w:color="auto"/>
            </w:tcBorders>
            <w:shd w:val="clear" w:color="auto" w:fill="auto"/>
            <w:noWrap/>
            <w:vAlign w:val="bottom"/>
          </w:tcPr>
          <w:p w14:paraId="6421EB13" w14:textId="522665EB" w:rsidR="00312542" w:rsidRPr="00CD6AFC" w:rsidRDefault="00312542" w:rsidP="00312542">
            <w:pPr>
              <w:jc w:val="center"/>
              <w:outlineLvl w:val="1"/>
              <w:rPr>
                <w:rFonts w:eastAsia="Times New Roman" w:cs="Arial"/>
                <w:lang w:eastAsia="en-GB"/>
              </w:rPr>
            </w:pPr>
            <w:r w:rsidRPr="00CD6AFC">
              <w:rPr>
                <w:rFonts w:eastAsia="Times New Roman" w:cs="Arial"/>
                <w:lang w:eastAsia="en-GB"/>
              </w:rPr>
              <w:t>Building Unlock</w:t>
            </w:r>
            <w:r w:rsidR="0079116E" w:rsidRPr="00CD6AFC">
              <w:rPr>
                <w:rFonts w:eastAsia="Times New Roman" w:cs="Arial"/>
                <w:lang w:eastAsia="en-GB"/>
              </w:rPr>
              <w:t>/Lock up</w:t>
            </w:r>
            <w:r w:rsidRPr="00CD6AFC">
              <w:rPr>
                <w:rFonts w:eastAsia="Times New Roman" w:cs="Arial"/>
                <w:lang w:eastAsia="en-GB"/>
              </w:rPr>
              <w:t xml:space="preserve"> - 7 am to 7 pm Monday – Friday. Alarm response.</w:t>
            </w:r>
            <w:r w:rsidR="5745D6D7" w:rsidRPr="2A124F2B">
              <w:rPr>
                <w:rFonts w:eastAsia="Times New Roman" w:cs="Arial"/>
                <w:lang w:eastAsia="en-GB"/>
              </w:rPr>
              <w:t xml:space="preserve"> </w:t>
            </w:r>
          </w:p>
        </w:tc>
        <w:tc>
          <w:tcPr>
            <w:tcW w:w="1096" w:type="dxa"/>
            <w:tcBorders>
              <w:top w:val="nil"/>
              <w:left w:val="nil"/>
              <w:bottom w:val="single" w:sz="4" w:space="0" w:color="auto"/>
              <w:right w:val="single" w:sz="4" w:space="0" w:color="auto"/>
            </w:tcBorders>
          </w:tcPr>
          <w:p w14:paraId="7AA7FA29" w14:textId="6EB78C20" w:rsidR="00312542" w:rsidRPr="00CD6AFC" w:rsidRDefault="00DE2D3B" w:rsidP="00312542">
            <w:pPr>
              <w:jc w:val="center"/>
              <w:outlineLvl w:val="1"/>
              <w:rPr>
                <w:rFonts w:eastAsia="Times New Roman" w:cs="Arial"/>
                <w:lang w:eastAsia="en-GB"/>
              </w:rPr>
            </w:pPr>
            <w:r w:rsidRPr="00CD6AFC">
              <w:rPr>
                <w:rFonts w:eastAsia="Times New Roman" w:cs="Arial"/>
                <w:lang w:eastAsia="en-GB"/>
              </w:rPr>
              <w:t xml:space="preserve">  M27 6AD</w:t>
            </w:r>
          </w:p>
        </w:tc>
      </w:tr>
      <w:tr w:rsidR="0092638D" w:rsidRPr="00CD6AFC" w14:paraId="21AFD348"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0A8C2E97" w14:textId="77777777" w:rsidR="0092638D" w:rsidRPr="00D01400" w:rsidRDefault="0092638D" w:rsidP="00312542">
            <w:pPr>
              <w:jc w:val="center"/>
              <w:outlineLvl w:val="1"/>
              <w:rPr>
                <w:rFonts w:eastAsia="Times New Roman" w:cs="Arial"/>
                <w:b/>
                <w:bCs/>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603AC916" w14:textId="77777777" w:rsidR="00A33DC8" w:rsidRPr="00CD6AFC" w:rsidRDefault="00A33DC8" w:rsidP="00A33DC8">
            <w:pPr>
              <w:jc w:val="left"/>
              <w:outlineLvl w:val="1"/>
              <w:rPr>
                <w:rFonts w:eastAsia="Times New Roman" w:cs="Arial"/>
                <w:lang w:eastAsia="en-GB"/>
              </w:rPr>
            </w:pPr>
            <w:r w:rsidRPr="00CD6AFC">
              <w:rPr>
                <w:rFonts w:eastAsia="Times New Roman" w:cs="Arial"/>
                <w:b/>
                <w:bCs/>
                <w:lang w:eastAsia="en-GB"/>
              </w:rPr>
              <w:t>Type of Site/Building:</w:t>
            </w:r>
            <w:r w:rsidRPr="00CD6AFC">
              <w:rPr>
                <w:rFonts w:eastAsia="Times New Roman" w:cs="Arial"/>
                <w:lang w:eastAsia="en-GB"/>
              </w:rPr>
              <w:t xml:space="preserve"> Mental Health Medical Centre</w:t>
            </w:r>
          </w:p>
          <w:p w14:paraId="0606F90C" w14:textId="77777777" w:rsidR="00A33DC8" w:rsidRPr="00CD6AFC" w:rsidRDefault="00A33DC8" w:rsidP="00A33DC8">
            <w:pPr>
              <w:jc w:val="left"/>
              <w:outlineLvl w:val="1"/>
              <w:rPr>
                <w:rFonts w:eastAsia="Times New Roman" w:cs="Arial"/>
                <w:lang w:eastAsia="en-GB"/>
              </w:rPr>
            </w:pPr>
            <w:r w:rsidRPr="00CD6AFC">
              <w:rPr>
                <w:rFonts w:eastAsia="Times New Roman" w:cs="Arial"/>
                <w:b/>
                <w:bCs/>
                <w:lang w:eastAsia="en-GB"/>
              </w:rPr>
              <w:t>Parking at Site:</w:t>
            </w:r>
            <w:r w:rsidRPr="00CD6AFC">
              <w:rPr>
                <w:rFonts w:eastAsia="Times New Roman" w:cs="Arial"/>
                <w:lang w:eastAsia="en-GB"/>
              </w:rPr>
              <w:t xml:space="preserve"> Carpark at the back of the building.</w:t>
            </w:r>
          </w:p>
          <w:p w14:paraId="5857C370" w14:textId="087CCE83" w:rsidR="00A33DC8" w:rsidRPr="00CD6AFC" w:rsidRDefault="00A33DC8" w:rsidP="00A33DC8">
            <w:pPr>
              <w:jc w:val="left"/>
              <w:outlineLvl w:val="1"/>
              <w:rPr>
                <w:rFonts w:eastAsia="Times New Roman" w:cs="Arial"/>
                <w:lang w:eastAsia="en-GB"/>
              </w:rPr>
            </w:pPr>
            <w:r w:rsidRPr="00CD6AFC">
              <w:rPr>
                <w:rFonts w:eastAsia="Times New Roman" w:cs="Arial"/>
                <w:b/>
                <w:bCs/>
                <w:lang w:eastAsia="en-GB"/>
              </w:rPr>
              <w:t>Entrance point for alarm response officer</w:t>
            </w:r>
            <w:r w:rsidRPr="00CD6AFC">
              <w:rPr>
                <w:rFonts w:eastAsia="Times New Roman" w:cs="Arial"/>
                <w:lang w:eastAsia="en-GB"/>
              </w:rPr>
              <w:t>: Front the back door, then insert a digit code on internal door and alarm panel is located on left hand side wall. Insert alarm code to disarm alarm.</w:t>
            </w:r>
          </w:p>
          <w:p w14:paraId="49FB0491" w14:textId="5E5661DE" w:rsidR="00A33DC8" w:rsidRPr="00CD6AFC" w:rsidRDefault="00A33DC8" w:rsidP="00A33DC8">
            <w:pPr>
              <w:jc w:val="left"/>
              <w:outlineLvl w:val="1"/>
              <w:rPr>
                <w:rFonts w:eastAsia="Times New Roman" w:cs="Arial"/>
                <w:lang w:eastAsia="en-GB"/>
              </w:rPr>
            </w:pPr>
            <w:r w:rsidRPr="00CD6AFC">
              <w:rPr>
                <w:rFonts w:eastAsia="Times New Roman" w:cs="Arial"/>
                <w:b/>
                <w:bCs/>
                <w:lang w:eastAsia="en-GB"/>
              </w:rPr>
              <w:t>Position of main alarm panel</w:t>
            </w:r>
            <w:r w:rsidRPr="00CD6AFC">
              <w:rPr>
                <w:rFonts w:eastAsia="Times New Roman" w:cs="Arial"/>
                <w:lang w:eastAsia="en-GB"/>
              </w:rPr>
              <w:t xml:space="preserve"> - Front the back door, then insert a digit code on internal door and alarm panel is located on left hand side wall. Insert alarm code to disarm alarm.</w:t>
            </w:r>
          </w:p>
          <w:p w14:paraId="30D545A9" w14:textId="77777777" w:rsidR="00DC2FF0" w:rsidRPr="00CD6AFC" w:rsidRDefault="00DC2FF0" w:rsidP="00A33DC8">
            <w:pPr>
              <w:jc w:val="left"/>
              <w:outlineLvl w:val="1"/>
              <w:rPr>
                <w:rFonts w:eastAsia="Times New Roman" w:cs="Arial"/>
                <w:lang w:eastAsia="en-GB"/>
              </w:rPr>
            </w:pPr>
          </w:p>
          <w:p w14:paraId="7216FF37" w14:textId="77777777" w:rsidR="00DC2FF0" w:rsidRPr="00CD6AFC" w:rsidRDefault="00DC2FF0" w:rsidP="00DC2FF0">
            <w:pPr>
              <w:jc w:val="left"/>
              <w:outlineLvl w:val="1"/>
              <w:rPr>
                <w:rFonts w:eastAsia="Times New Roman" w:cs="Arial"/>
                <w:lang w:eastAsia="en-GB"/>
              </w:rPr>
            </w:pPr>
            <w:r w:rsidRPr="00CD6AFC">
              <w:rPr>
                <w:rFonts w:eastAsia="Times New Roman" w:cs="Arial"/>
                <w:lang w:eastAsia="en-GB"/>
              </w:rPr>
              <w:t>Entrance procedure:</w:t>
            </w:r>
            <w:r w:rsidRPr="00CD6AFC">
              <w:rPr>
                <w:rFonts w:eastAsia="Times New Roman" w:cs="Arial"/>
                <w:lang w:eastAsia="en-GB"/>
              </w:rPr>
              <w:tab/>
            </w:r>
          </w:p>
          <w:p w14:paraId="7749DD95" w14:textId="77777777" w:rsidR="00DC2FF0" w:rsidRPr="00CD6AFC" w:rsidRDefault="00DC2FF0" w:rsidP="00DC2FF0">
            <w:pPr>
              <w:jc w:val="left"/>
              <w:outlineLvl w:val="1"/>
              <w:rPr>
                <w:rFonts w:eastAsia="Times New Roman" w:cs="Arial"/>
                <w:lang w:eastAsia="en-GB"/>
              </w:rPr>
            </w:pPr>
            <w:r w:rsidRPr="00CD6AFC">
              <w:rPr>
                <w:rFonts w:eastAsia="Times New Roman" w:cs="Arial"/>
                <w:lang w:eastAsia="en-GB"/>
              </w:rPr>
              <w:tab/>
            </w:r>
          </w:p>
          <w:p w14:paraId="67C6A007" w14:textId="110F63C3" w:rsidR="00DC2FF0" w:rsidRPr="00CD6AFC" w:rsidRDefault="00DC2FF0" w:rsidP="00DC2FF0">
            <w:pPr>
              <w:jc w:val="left"/>
              <w:outlineLvl w:val="1"/>
              <w:rPr>
                <w:rFonts w:eastAsia="Times New Roman" w:cs="Arial"/>
                <w:lang w:eastAsia="en-GB"/>
              </w:rPr>
            </w:pPr>
            <w:r w:rsidRPr="00CD6AFC">
              <w:rPr>
                <w:rFonts w:eastAsia="Times New Roman" w:cs="Arial"/>
                <w:lang w:eastAsia="en-GB"/>
              </w:rPr>
              <w:t>1) Carry out an external patrol before entering premises and checking for damage of break ins</w:t>
            </w:r>
            <w:r w:rsidRPr="00CD6AFC">
              <w:rPr>
                <w:rFonts w:eastAsia="Times New Roman" w:cs="Arial"/>
                <w:lang w:eastAsia="en-GB"/>
              </w:rPr>
              <w:tab/>
            </w:r>
          </w:p>
          <w:p w14:paraId="49F612F8" w14:textId="77777777" w:rsidR="00DC2FF0" w:rsidRPr="00CD6AFC" w:rsidRDefault="00DC2FF0" w:rsidP="00DC2FF0">
            <w:pPr>
              <w:jc w:val="left"/>
              <w:outlineLvl w:val="1"/>
              <w:rPr>
                <w:rFonts w:eastAsia="Times New Roman" w:cs="Arial"/>
                <w:lang w:eastAsia="en-GB"/>
              </w:rPr>
            </w:pPr>
            <w:r w:rsidRPr="00CD6AFC">
              <w:rPr>
                <w:rFonts w:eastAsia="Times New Roman" w:cs="Arial"/>
                <w:lang w:eastAsia="en-GB"/>
              </w:rPr>
              <w:tab/>
            </w:r>
          </w:p>
          <w:p w14:paraId="0042998D" w14:textId="1D2FC80F" w:rsidR="00DC2FF0" w:rsidRPr="00CD6AFC" w:rsidRDefault="00DC2FF0" w:rsidP="00DC2FF0">
            <w:pPr>
              <w:jc w:val="left"/>
              <w:outlineLvl w:val="1"/>
              <w:rPr>
                <w:rFonts w:eastAsia="Times New Roman" w:cs="Arial"/>
                <w:lang w:eastAsia="en-GB"/>
              </w:rPr>
            </w:pPr>
            <w:r w:rsidRPr="00CD6AFC">
              <w:rPr>
                <w:rFonts w:eastAsia="Times New Roman" w:cs="Arial"/>
                <w:lang w:eastAsia="en-GB"/>
              </w:rPr>
              <w:t>2) Unlock carpark gates located on the right-hand-side of the building, leave gates open and ensure padlock and gate is secured.</w:t>
            </w:r>
            <w:r w:rsidRPr="00CD6AFC">
              <w:rPr>
                <w:rFonts w:eastAsia="Times New Roman" w:cs="Arial"/>
                <w:lang w:eastAsia="en-GB"/>
              </w:rPr>
              <w:tab/>
            </w:r>
          </w:p>
          <w:p w14:paraId="01D28D96" w14:textId="17027A4E" w:rsidR="00DC2FF0" w:rsidRPr="00CD6AFC" w:rsidRDefault="00DC2FF0" w:rsidP="00DC2FF0">
            <w:pPr>
              <w:jc w:val="left"/>
              <w:outlineLvl w:val="1"/>
              <w:rPr>
                <w:rFonts w:eastAsia="Times New Roman" w:cs="Arial"/>
                <w:lang w:eastAsia="en-GB"/>
              </w:rPr>
            </w:pPr>
            <w:r w:rsidRPr="00CD6AFC">
              <w:rPr>
                <w:rFonts w:eastAsia="Times New Roman" w:cs="Arial"/>
                <w:lang w:eastAsia="en-GB"/>
              </w:rPr>
              <w:tab/>
            </w:r>
          </w:p>
          <w:p w14:paraId="058E5711" w14:textId="084CD47E" w:rsidR="00DC2FF0" w:rsidRPr="00CD6AFC" w:rsidRDefault="00DC2FF0" w:rsidP="00DC2FF0">
            <w:pPr>
              <w:jc w:val="left"/>
              <w:outlineLvl w:val="1"/>
              <w:rPr>
                <w:rFonts w:eastAsia="Times New Roman" w:cs="Arial"/>
                <w:lang w:eastAsia="en-GB"/>
              </w:rPr>
            </w:pPr>
            <w:r w:rsidRPr="00CD6AFC">
              <w:rPr>
                <w:rFonts w:eastAsia="Times New Roman" w:cs="Arial"/>
                <w:lang w:eastAsia="en-GB"/>
              </w:rPr>
              <w:t>3) Access to the building is through the door at the back, unlock door, swipe fob on the pad on the right-hand-side of the back door. Once inside, insert digit code on the door</w:t>
            </w:r>
            <w:r w:rsidR="00B622A0">
              <w:rPr>
                <w:rFonts w:eastAsia="Times New Roman" w:cs="Arial"/>
                <w:lang w:eastAsia="en-GB"/>
              </w:rPr>
              <w:t xml:space="preserve">. </w:t>
            </w:r>
            <w:r w:rsidRPr="00CD6AFC">
              <w:rPr>
                <w:rFonts w:eastAsia="Times New Roman" w:cs="Arial"/>
                <w:lang w:eastAsia="en-GB"/>
              </w:rPr>
              <w:t>Then proceed to unset the alarm by inserting alarm code. Ensure back door is closed behind you when you enter the building.</w:t>
            </w:r>
            <w:r w:rsidRPr="00CD6AFC">
              <w:rPr>
                <w:rFonts w:eastAsia="Times New Roman" w:cs="Arial"/>
                <w:lang w:eastAsia="en-GB"/>
              </w:rPr>
              <w:tab/>
            </w:r>
          </w:p>
          <w:p w14:paraId="583B9BB6" w14:textId="16A57524" w:rsidR="00DC2FF0" w:rsidRPr="00CD6AFC" w:rsidRDefault="00DC2FF0" w:rsidP="00DC2FF0">
            <w:pPr>
              <w:jc w:val="left"/>
              <w:outlineLvl w:val="1"/>
              <w:rPr>
                <w:rFonts w:eastAsia="Times New Roman" w:cs="Arial"/>
                <w:lang w:eastAsia="en-GB"/>
              </w:rPr>
            </w:pPr>
            <w:r w:rsidRPr="00CD6AFC">
              <w:rPr>
                <w:rFonts w:eastAsia="Times New Roman" w:cs="Arial"/>
                <w:lang w:eastAsia="en-GB"/>
              </w:rPr>
              <w:tab/>
            </w:r>
          </w:p>
          <w:p w14:paraId="01D16A51" w14:textId="77777777" w:rsidR="00DC2FF0" w:rsidRPr="00CD6AFC" w:rsidRDefault="00DC2FF0" w:rsidP="00DC2FF0">
            <w:pPr>
              <w:jc w:val="left"/>
              <w:outlineLvl w:val="1"/>
              <w:rPr>
                <w:rFonts w:eastAsia="Times New Roman" w:cs="Arial"/>
                <w:lang w:eastAsia="en-GB"/>
              </w:rPr>
            </w:pPr>
            <w:r w:rsidRPr="00CD6AFC">
              <w:rPr>
                <w:rFonts w:eastAsia="Times New Roman" w:cs="Arial"/>
                <w:lang w:eastAsia="en-GB"/>
              </w:rPr>
              <w:t>4) Proceed to the main entrance and unlock the main entrance door but to do not release the maglock, do not leave the door open or allow any patients/members of the public onto to the site.</w:t>
            </w:r>
            <w:r w:rsidRPr="00CD6AFC">
              <w:rPr>
                <w:rFonts w:eastAsia="Times New Roman" w:cs="Arial"/>
                <w:lang w:eastAsia="en-GB"/>
              </w:rPr>
              <w:tab/>
            </w:r>
          </w:p>
          <w:p w14:paraId="3EECE705" w14:textId="2ABDECFB" w:rsidR="00DC2FF0" w:rsidRPr="00CD6AFC" w:rsidRDefault="00DC2FF0" w:rsidP="00DC2FF0">
            <w:pPr>
              <w:jc w:val="left"/>
              <w:outlineLvl w:val="1"/>
              <w:rPr>
                <w:rFonts w:eastAsia="Times New Roman" w:cs="Arial"/>
                <w:lang w:eastAsia="en-GB"/>
              </w:rPr>
            </w:pPr>
            <w:r w:rsidRPr="00CD6AFC">
              <w:rPr>
                <w:rFonts w:eastAsia="Times New Roman" w:cs="Arial"/>
                <w:lang w:eastAsia="en-GB"/>
              </w:rPr>
              <w:tab/>
            </w:r>
          </w:p>
          <w:p w14:paraId="216778D2" w14:textId="363D1C26" w:rsidR="00DC2FF0" w:rsidRPr="00CD6AFC" w:rsidRDefault="00DC2FF0" w:rsidP="00DC2FF0">
            <w:pPr>
              <w:jc w:val="left"/>
              <w:outlineLvl w:val="1"/>
              <w:rPr>
                <w:rFonts w:eastAsia="Times New Roman" w:cs="Arial"/>
                <w:lang w:eastAsia="en-GB"/>
              </w:rPr>
            </w:pPr>
            <w:r w:rsidRPr="00CD6AFC">
              <w:rPr>
                <w:rFonts w:eastAsia="Times New Roman" w:cs="Arial"/>
                <w:lang w:eastAsia="en-GB"/>
              </w:rPr>
              <w:t>5) Conduct a full internal patrol of the building, entering all room to check for any signs of damage, including upstairs. On leaving the ensure the back door is closed so that no one other than staff with a fob/</w:t>
            </w:r>
            <w:proofErr w:type="spellStart"/>
            <w:r w:rsidRPr="00CD6AFC">
              <w:rPr>
                <w:rFonts w:eastAsia="Times New Roman" w:cs="Arial"/>
                <w:lang w:eastAsia="en-GB"/>
              </w:rPr>
              <w:t>passcard</w:t>
            </w:r>
            <w:proofErr w:type="spellEnd"/>
            <w:r w:rsidRPr="00CD6AFC">
              <w:rPr>
                <w:rFonts w:eastAsia="Times New Roman" w:cs="Arial"/>
                <w:lang w:eastAsia="en-GB"/>
              </w:rPr>
              <w:t xml:space="preserve"> can get into the building.</w:t>
            </w:r>
            <w:r w:rsidRPr="00CD6AFC">
              <w:rPr>
                <w:rFonts w:eastAsia="Times New Roman" w:cs="Arial"/>
                <w:lang w:eastAsia="en-GB"/>
              </w:rPr>
              <w:tab/>
            </w:r>
          </w:p>
          <w:p w14:paraId="2EEE620F" w14:textId="6BB960A4" w:rsidR="00DC2FF0" w:rsidRPr="00CD6AFC" w:rsidRDefault="00DC2FF0" w:rsidP="00DC2FF0">
            <w:pPr>
              <w:jc w:val="left"/>
              <w:outlineLvl w:val="1"/>
              <w:rPr>
                <w:rFonts w:eastAsia="Times New Roman" w:cs="Arial"/>
                <w:lang w:eastAsia="en-GB"/>
              </w:rPr>
            </w:pPr>
            <w:r w:rsidRPr="00CD6AFC">
              <w:rPr>
                <w:rFonts w:eastAsia="Times New Roman" w:cs="Arial"/>
                <w:lang w:eastAsia="en-GB"/>
              </w:rPr>
              <w:tab/>
            </w:r>
          </w:p>
          <w:p w14:paraId="0A3492D9" w14:textId="23A0BF7E" w:rsidR="00DC2FF0" w:rsidRPr="00CD6AFC" w:rsidRDefault="00DC2FF0" w:rsidP="00DC2FF0">
            <w:pPr>
              <w:jc w:val="left"/>
              <w:outlineLvl w:val="1"/>
              <w:rPr>
                <w:rFonts w:eastAsia="Times New Roman" w:cs="Arial"/>
                <w:lang w:eastAsia="en-GB"/>
              </w:rPr>
            </w:pPr>
            <w:r w:rsidRPr="00CD6AFC">
              <w:rPr>
                <w:rFonts w:eastAsia="Times New Roman" w:cs="Arial"/>
                <w:lang w:eastAsia="en-GB"/>
              </w:rPr>
              <w:t xml:space="preserve">6) Lock Up - Carry out full internal patrol of the building ensuring all personnel staff have left the building, proceed to close all windows on the ground floor and upstairs, turn off all lights in the building, then proceed to lock the main entrance door. Set the alarm panel by inserting </w:t>
            </w:r>
            <w:proofErr w:type="gramStart"/>
            <w:r w:rsidRPr="00CD6AFC">
              <w:rPr>
                <w:rFonts w:eastAsia="Times New Roman" w:cs="Arial"/>
                <w:lang w:eastAsia="en-GB"/>
              </w:rPr>
              <w:t>code ,</w:t>
            </w:r>
            <w:proofErr w:type="gramEnd"/>
            <w:r w:rsidRPr="00CD6AFC">
              <w:rPr>
                <w:rFonts w:eastAsia="Times New Roman" w:cs="Arial"/>
                <w:lang w:eastAsia="en-GB"/>
              </w:rPr>
              <w:t xml:space="preserve"> close internal door by the panel, lock the external back door and lock the gates.</w:t>
            </w:r>
            <w:r w:rsidRPr="00CD6AFC">
              <w:rPr>
                <w:rFonts w:eastAsia="Times New Roman" w:cs="Arial"/>
                <w:lang w:eastAsia="en-GB"/>
              </w:rPr>
              <w:tab/>
            </w:r>
          </w:p>
          <w:p w14:paraId="71B12D69" w14:textId="51B18AAC" w:rsidR="00DC2FF0" w:rsidRPr="00CD6AFC" w:rsidRDefault="00DC2FF0" w:rsidP="00DC2FF0">
            <w:pPr>
              <w:jc w:val="left"/>
              <w:outlineLvl w:val="1"/>
              <w:rPr>
                <w:rFonts w:eastAsia="Times New Roman" w:cs="Arial"/>
                <w:lang w:eastAsia="en-GB"/>
              </w:rPr>
            </w:pPr>
            <w:r w:rsidRPr="00CD6AFC">
              <w:rPr>
                <w:rFonts w:eastAsia="Times New Roman" w:cs="Arial"/>
                <w:lang w:eastAsia="en-GB"/>
              </w:rPr>
              <w:tab/>
            </w:r>
          </w:p>
          <w:p w14:paraId="65A23C86" w14:textId="61DDD3AD" w:rsidR="00DC2FF0" w:rsidRPr="00CD6AFC" w:rsidRDefault="00DC2FF0" w:rsidP="00DC2FF0">
            <w:pPr>
              <w:jc w:val="left"/>
              <w:outlineLvl w:val="1"/>
              <w:rPr>
                <w:rFonts w:eastAsia="Times New Roman" w:cs="Arial"/>
                <w:lang w:eastAsia="en-GB"/>
              </w:rPr>
            </w:pPr>
            <w:r w:rsidRPr="00CD6AFC">
              <w:rPr>
                <w:rFonts w:eastAsia="Times New Roman" w:cs="Arial"/>
                <w:lang w:eastAsia="en-GB"/>
              </w:rPr>
              <w:t>7) Perform an external patrol of the building to ensure all windows are closed and all lights have been turned off.</w:t>
            </w:r>
            <w:r w:rsidRPr="00CD6AFC">
              <w:rPr>
                <w:rFonts w:eastAsia="Times New Roman" w:cs="Arial"/>
                <w:lang w:eastAsia="en-GB"/>
              </w:rPr>
              <w:tab/>
            </w:r>
          </w:p>
          <w:p w14:paraId="18FA20B3" w14:textId="77777777" w:rsidR="00B43C3E" w:rsidRPr="00CD6AFC" w:rsidRDefault="00B43C3E" w:rsidP="00DC2FF0">
            <w:pPr>
              <w:jc w:val="left"/>
              <w:outlineLvl w:val="1"/>
              <w:rPr>
                <w:rFonts w:eastAsia="Times New Roman" w:cs="Arial"/>
                <w:lang w:eastAsia="en-GB"/>
              </w:rPr>
            </w:pPr>
          </w:p>
          <w:p w14:paraId="7CC79001" w14:textId="19B8D6C0" w:rsidR="00B43C3E" w:rsidRPr="00CD6AFC" w:rsidRDefault="00B43C3E" w:rsidP="00DC2FF0">
            <w:pPr>
              <w:jc w:val="left"/>
              <w:outlineLvl w:val="1"/>
              <w:rPr>
                <w:rFonts w:eastAsia="Times New Roman" w:cs="Arial"/>
                <w:lang w:eastAsia="en-GB"/>
              </w:rPr>
            </w:pPr>
            <w:r w:rsidRPr="00CD6AFC">
              <w:rPr>
                <w:rFonts w:eastAsia="Times New Roman" w:cs="Arial"/>
                <w:lang w:eastAsia="en-GB"/>
              </w:rPr>
              <w:t xml:space="preserve">8) once a week </w:t>
            </w:r>
            <w:r w:rsidR="00D90AF4" w:rsidRPr="00CD6AFC">
              <w:rPr>
                <w:rFonts w:eastAsia="Times New Roman" w:cs="Arial"/>
                <w:lang w:eastAsia="en-GB"/>
              </w:rPr>
              <w:t>when unlocking site, pull two waste bins out from within the compound and put them at the main gate</w:t>
            </w:r>
          </w:p>
          <w:p w14:paraId="3EE41D10" w14:textId="77777777" w:rsidR="0092638D" w:rsidRPr="00CD6AFC" w:rsidRDefault="0092638D" w:rsidP="00312542">
            <w:pPr>
              <w:jc w:val="center"/>
              <w:outlineLvl w:val="1"/>
              <w:rPr>
                <w:rFonts w:eastAsia="Times New Roman" w:cs="Arial"/>
                <w:lang w:eastAsia="en-GB"/>
              </w:rPr>
            </w:pPr>
          </w:p>
        </w:tc>
        <w:tc>
          <w:tcPr>
            <w:tcW w:w="1096" w:type="dxa"/>
            <w:tcBorders>
              <w:top w:val="nil"/>
              <w:left w:val="nil"/>
              <w:bottom w:val="single" w:sz="4" w:space="0" w:color="auto"/>
              <w:right w:val="single" w:sz="4" w:space="0" w:color="auto"/>
            </w:tcBorders>
          </w:tcPr>
          <w:p w14:paraId="503BD038" w14:textId="77777777" w:rsidR="0092638D" w:rsidRPr="00CD6AFC" w:rsidRDefault="0092638D" w:rsidP="00312542">
            <w:pPr>
              <w:jc w:val="center"/>
              <w:outlineLvl w:val="1"/>
              <w:rPr>
                <w:rFonts w:eastAsia="Times New Roman" w:cs="Arial"/>
                <w:lang w:eastAsia="en-GB"/>
              </w:rPr>
            </w:pPr>
          </w:p>
        </w:tc>
      </w:tr>
      <w:tr w:rsidR="00312542" w:rsidRPr="00CD6AFC" w14:paraId="28EF8BB1" w14:textId="4C7B9673"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D9DFB05" w14:textId="7494C776" w:rsidR="00312542" w:rsidRPr="00D01400" w:rsidRDefault="00312542" w:rsidP="00312542">
            <w:pPr>
              <w:jc w:val="center"/>
              <w:outlineLvl w:val="1"/>
              <w:rPr>
                <w:rFonts w:eastAsia="Times New Roman" w:cs="Arial"/>
                <w:b/>
                <w:bCs/>
                <w:lang w:eastAsia="en-GB"/>
              </w:rPr>
            </w:pPr>
            <w:r w:rsidRPr="00D01400">
              <w:rPr>
                <w:rFonts w:eastAsia="Times New Roman" w:cs="Arial"/>
                <w:b/>
                <w:bCs/>
                <w:lang w:eastAsia="en-GB"/>
              </w:rPr>
              <w:lastRenderedPageBreak/>
              <w:t>Arndale Chambers</w:t>
            </w:r>
          </w:p>
        </w:tc>
        <w:tc>
          <w:tcPr>
            <w:tcW w:w="7678" w:type="dxa"/>
            <w:tcBorders>
              <w:top w:val="nil"/>
              <w:left w:val="nil"/>
              <w:bottom w:val="single" w:sz="4" w:space="0" w:color="auto"/>
              <w:right w:val="single" w:sz="4" w:space="0" w:color="auto"/>
            </w:tcBorders>
            <w:shd w:val="clear" w:color="auto" w:fill="auto"/>
            <w:noWrap/>
            <w:vAlign w:val="bottom"/>
          </w:tcPr>
          <w:p w14:paraId="20B3B33A" w14:textId="72D891AB" w:rsidR="00312542" w:rsidRPr="00CD6AFC" w:rsidRDefault="00312542" w:rsidP="00312542">
            <w:pPr>
              <w:jc w:val="center"/>
              <w:rPr>
                <w:rFonts w:eastAsia="Times New Roman" w:cs="Arial"/>
                <w:lang w:eastAsia="en-GB"/>
              </w:rPr>
            </w:pPr>
            <w:r w:rsidRPr="00CD6AFC">
              <w:rPr>
                <w:rFonts w:eastAsia="Times New Roman" w:cs="Arial"/>
                <w:lang w:eastAsia="en-GB"/>
              </w:rPr>
              <w:t>building is required to be unlocked at 07:30, the security officer is to remain until 09.00. Then to return at 16.30 and stay until 20.00 (Mon – Thurs) and 16.30 -19.00 (Fri). then lock up. 24 hours a week</w:t>
            </w:r>
          </w:p>
        </w:tc>
        <w:tc>
          <w:tcPr>
            <w:tcW w:w="1096" w:type="dxa"/>
            <w:tcBorders>
              <w:top w:val="nil"/>
              <w:left w:val="nil"/>
              <w:bottom w:val="single" w:sz="4" w:space="0" w:color="auto"/>
              <w:right w:val="single" w:sz="4" w:space="0" w:color="auto"/>
            </w:tcBorders>
          </w:tcPr>
          <w:p w14:paraId="3C478B60" w14:textId="1C6637B8" w:rsidR="00312542" w:rsidRPr="00CD6AFC" w:rsidRDefault="002A7D5D" w:rsidP="00312542">
            <w:pPr>
              <w:jc w:val="center"/>
              <w:rPr>
                <w:rFonts w:eastAsia="Times New Roman" w:cs="Arial"/>
                <w:lang w:eastAsia="en-GB"/>
              </w:rPr>
            </w:pPr>
            <w:r w:rsidRPr="00CD6AFC">
              <w:rPr>
                <w:rFonts w:eastAsia="Times New Roman" w:cs="Arial"/>
                <w:lang w:eastAsia="en-GB"/>
              </w:rPr>
              <w:t>BL1 1RJ</w:t>
            </w:r>
          </w:p>
        </w:tc>
      </w:tr>
      <w:tr w:rsidR="00827372" w:rsidRPr="00CD6AFC" w14:paraId="65003262"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049CC025" w14:textId="77777777" w:rsidR="00827372" w:rsidRPr="00CD6AFC" w:rsidRDefault="00827372" w:rsidP="00312542">
            <w:pPr>
              <w:jc w:val="center"/>
              <w:outlineLvl w:val="1"/>
              <w:rPr>
                <w:rFonts w:eastAsia="Times New Roman" w:cs="Arial"/>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718BB4F8" w14:textId="77777777" w:rsidR="00175F2A" w:rsidRPr="00CD6AFC" w:rsidRDefault="00711F3A" w:rsidP="00711F3A">
            <w:pPr>
              <w:jc w:val="left"/>
              <w:rPr>
                <w:rFonts w:eastAsia="Times New Roman" w:cs="Arial"/>
                <w:lang w:eastAsia="en-GB"/>
              </w:rPr>
            </w:pPr>
            <w:r w:rsidRPr="00CD6AFC">
              <w:rPr>
                <w:rFonts w:eastAsia="Times New Roman" w:cs="Arial"/>
                <w:lang w:eastAsia="en-GB"/>
              </w:rPr>
              <w:t>This full operational Greater Manchester Mental Health clinic, where patients are only seen</w:t>
            </w:r>
            <w:r w:rsidR="00175F2A" w:rsidRPr="00CD6AFC">
              <w:rPr>
                <w:rFonts w:eastAsia="Times New Roman" w:cs="Arial"/>
                <w:lang w:eastAsia="en-GB"/>
              </w:rPr>
              <w:t xml:space="preserve"> </w:t>
            </w:r>
            <w:r w:rsidRPr="00CD6AFC">
              <w:rPr>
                <w:rFonts w:eastAsia="Times New Roman" w:cs="Arial"/>
                <w:lang w:eastAsia="en-GB"/>
              </w:rPr>
              <w:t xml:space="preserve">by appointments, no walk ins during security working hours. </w:t>
            </w:r>
          </w:p>
          <w:p w14:paraId="5ED97FDF" w14:textId="77777777" w:rsidR="00175F2A" w:rsidRPr="00CD6AFC" w:rsidRDefault="00711F3A" w:rsidP="00711F3A">
            <w:pPr>
              <w:jc w:val="left"/>
              <w:rPr>
                <w:rFonts w:eastAsia="Times New Roman" w:cs="Arial"/>
                <w:lang w:eastAsia="en-GB"/>
              </w:rPr>
            </w:pPr>
            <w:r w:rsidRPr="00CD6AFC">
              <w:rPr>
                <w:rFonts w:eastAsia="Times New Roman" w:cs="Arial"/>
                <w:lang w:eastAsia="en-GB"/>
              </w:rPr>
              <w:t xml:space="preserve">Security </w:t>
            </w:r>
            <w:proofErr w:type="gramStart"/>
            <w:r w:rsidRPr="00CD6AFC">
              <w:rPr>
                <w:rFonts w:eastAsia="Times New Roman" w:cs="Arial"/>
                <w:lang w:eastAsia="en-GB"/>
              </w:rPr>
              <w:t>are</w:t>
            </w:r>
            <w:proofErr w:type="gramEnd"/>
            <w:r w:rsidRPr="00CD6AFC">
              <w:rPr>
                <w:rFonts w:eastAsia="Times New Roman" w:cs="Arial"/>
                <w:lang w:eastAsia="en-GB"/>
              </w:rPr>
              <w:t xml:space="preserve"> responsible for opening and locking up the site, all officers working on this site are to ensure they remain vigilant during these activities. Once the building is fully opened up, security </w:t>
            </w:r>
            <w:proofErr w:type="gramStart"/>
            <w:r w:rsidR="00175F2A" w:rsidRPr="00CD6AFC">
              <w:rPr>
                <w:rFonts w:eastAsia="Times New Roman" w:cs="Arial"/>
                <w:lang w:eastAsia="en-GB"/>
              </w:rPr>
              <w:t>are</w:t>
            </w:r>
            <w:proofErr w:type="gramEnd"/>
            <w:r w:rsidR="00175F2A" w:rsidRPr="00CD6AFC">
              <w:rPr>
                <w:rFonts w:eastAsia="Times New Roman" w:cs="Arial"/>
                <w:lang w:eastAsia="en-GB"/>
              </w:rPr>
              <w:t xml:space="preserve"> </w:t>
            </w:r>
            <w:r w:rsidRPr="00CD6AFC">
              <w:rPr>
                <w:rFonts w:eastAsia="Times New Roman" w:cs="Arial"/>
                <w:lang w:eastAsia="en-GB"/>
              </w:rPr>
              <w:t xml:space="preserve">to monitor egress and ingress points from the reception area. Staff will have their own access/ID badges, if in doubt do not hesitate to ask to see them. </w:t>
            </w:r>
          </w:p>
          <w:p w14:paraId="754B382D" w14:textId="4724EEE3" w:rsidR="00711F3A" w:rsidRPr="00CD6AFC" w:rsidRDefault="00711F3A" w:rsidP="00711F3A">
            <w:pPr>
              <w:jc w:val="left"/>
              <w:rPr>
                <w:rFonts w:eastAsia="Times New Roman" w:cs="Arial"/>
                <w:lang w:eastAsia="en-GB"/>
              </w:rPr>
            </w:pPr>
            <w:r w:rsidRPr="00CD6AFC">
              <w:rPr>
                <w:rFonts w:eastAsia="Times New Roman" w:cs="Arial"/>
                <w:lang w:eastAsia="en-GB"/>
              </w:rPr>
              <w:t xml:space="preserve">If patients attempt to gain access to the </w:t>
            </w:r>
            <w:r w:rsidR="00B622A0" w:rsidRPr="00CD6AFC">
              <w:rPr>
                <w:rFonts w:eastAsia="Times New Roman" w:cs="Arial"/>
                <w:lang w:eastAsia="en-GB"/>
              </w:rPr>
              <w:t>building,</w:t>
            </w:r>
            <w:r w:rsidRPr="00CD6AFC">
              <w:rPr>
                <w:rFonts w:eastAsia="Times New Roman" w:cs="Arial"/>
                <w:lang w:eastAsia="en-GB"/>
              </w:rPr>
              <w:t xml:space="preserve"> ensure that have an appoint and ask them to wait in the reception area. If they do not have an appoint, we are to politely refuse them entry, we are to avoid escalating any hostile situations as we might be dealing with mental health patients. It is important to </w:t>
            </w:r>
          </w:p>
          <w:p w14:paraId="472B3981" w14:textId="0690DECF" w:rsidR="00711F3A" w:rsidRPr="00CD6AFC" w:rsidRDefault="00711F3A" w:rsidP="00711F3A">
            <w:pPr>
              <w:jc w:val="left"/>
              <w:rPr>
                <w:rFonts w:eastAsia="Times New Roman" w:cs="Arial"/>
                <w:lang w:eastAsia="en-GB"/>
              </w:rPr>
            </w:pPr>
            <w:r w:rsidRPr="00CD6AFC">
              <w:rPr>
                <w:rFonts w:eastAsia="Times New Roman" w:cs="Arial"/>
                <w:lang w:eastAsia="en-GB"/>
              </w:rPr>
              <w:t xml:space="preserve">understand that security </w:t>
            </w:r>
            <w:proofErr w:type="gramStart"/>
            <w:r w:rsidRPr="00CD6AFC">
              <w:rPr>
                <w:rFonts w:eastAsia="Times New Roman" w:cs="Arial"/>
                <w:lang w:eastAsia="en-GB"/>
              </w:rPr>
              <w:t>are</w:t>
            </w:r>
            <w:proofErr w:type="gramEnd"/>
            <w:r w:rsidRPr="00CD6AFC">
              <w:rPr>
                <w:rFonts w:eastAsia="Times New Roman" w:cs="Arial"/>
                <w:lang w:eastAsia="en-GB"/>
              </w:rPr>
              <w:t xml:space="preserve"> not trained to deal with mental health clinical matters and security are to direct them to a professional. </w:t>
            </w:r>
          </w:p>
          <w:p w14:paraId="0F2F90DE" w14:textId="04DF3DD0" w:rsidR="00711F3A" w:rsidRPr="00CD6AFC" w:rsidRDefault="00711F3A" w:rsidP="00711F3A">
            <w:pPr>
              <w:jc w:val="left"/>
              <w:rPr>
                <w:rFonts w:eastAsia="Times New Roman" w:cs="Arial"/>
                <w:lang w:eastAsia="en-GB"/>
              </w:rPr>
            </w:pPr>
            <w:r w:rsidRPr="00CD6AFC">
              <w:rPr>
                <w:rFonts w:eastAsia="Times New Roman" w:cs="Arial"/>
                <w:lang w:eastAsia="en-GB"/>
              </w:rPr>
              <w:t xml:space="preserve">Although officers are to be based on the ground floor, all officers are advised to always have </w:t>
            </w:r>
            <w:r w:rsidR="00175F2A" w:rsidRPr="00CD6AFC">
              <w:rPr>
                <w:rFonts w:eastAsia="Times New Roman" w:cs="Arial"/>
                <w:lang w:eastAsia="en-GB"/>
              </w:rPr>
              <w:t>3 points of contact</w:t>
            </w:r>
            <w:r w:rsidRPr="00CD6AFC">
              <w:rPr>
                <w:rFonts w:eastAsia="Times New Roman" w:cs="Arial"/>
                <w:lang w:eastAsia="en-GB"/>
              </w:rPr>
              <w:t xml:space="preserve"> when going up or down the stairs. </w:t>
            </w:r>
          </w:p>
          <w:p w14:paraId="242E9062" w14:textId="77777777" w:rsidR="00827372" w:rsidRPr="00CD6AFC" w:rsidRDefault="00711F3A" w:rsidP="00711F3A">
            <w:pPr>
              <w:jc w:val="left"/>
              <w:rPr>
                <w:rFonts w:eastAsia="Times New Roman" w:cs="Arial"/>
                <w:lang w:eastAsia="en-GB"/>
              </w:rPr>
            </w:pPr>
            <w:r w:rsidRPr="00CD6AFC">
              <w:rPr>
                <w:rFonts w:eastAsia="Times New Roman" w:cs="Arial"/>
                <w:lang w:eastAsia="en-GB"/>
              </w:rPr>
              <w:t xml:space="preserve">Officer </w:t>
            </w:r>
            <w:proofErr w:type="gramStart"/>
            <w:r w:rsidRPr="00CD6AFC">
              <w:rPr>
                <w:rFonts w:eastAsia="Times New Roman" w:cs="Arial"/>
                <w:lang w:eastAsia="en-GB"/>
              </w:rPr>
              <w:t>are</w:t>
            </w:r>
            <w:proofErr w:type="gramEnd"/>
            <w:r w:rsidRPr="00CD6AFC">
              <w:rPr>
                <w:rFonts w:eastAsia="Times New Roman" w:cs="Arial"/>
                <w:lang w:eastAsia="en-GB"/>
              </w:rPr>
              <w:t xml:space="preserve"> to navigate through/around office furniture with care.</w:t>
            </w:r>
          </w:p>
          <w:p w14:paraId="46A5E167" w14:textId="77777777" w:rsidR="001937F5" w:rsidRPr="00CD6AFC" w:rsidRDefault="001937F5" w:rsidP="00711F3A">
            <w:pPr>
              <w:jc w:val="left"/>
              <w:rPr>
                <w:rFonts w:eastAsia="Times New Roman" w:cs="Arial"/>
                <w:lang w:eastAsia="en-GB"/>
              </w:rPr>
            </w:pPr>
          </w:p>
          <w:p w14:paraId="4D2F9163" w14:textId="77777777" w:rsidR="001937F5" w:rsidRPr="00CD6AFC" w:rsidRDefault="001937F5" w:rsidP="001937F5">
            <w:pPr>
              <w:jc w:val="left"/>
              <w:rPr>
                <w:rFonts w:eastAsia="Times New Roman" w:cs="Arial"/>
                <w:b/>
                <w:bCs/>
                <w:lang w:eastAsia="en-GB"/>
              </w:rPr>
            </w:pPr>
            <w:r w:rsidRPr="00CD6AFC">
              <w:rPr>
                <w:rFonts w:eastAsia="Times New Roman" w:cs="Arial"/>
                <w:b/>
                <w:bCs/>
                <w:lang w:eastAsia="en-GB"/>
              </w:rPr>
              <w:t xml:space="preserve">Overview of Duties </w:t>
            </w:r>
          </w:p>
          <w:p w14:paraId="1E252EA6" w14:textId="77777777" w:rsidR="0083313E" w:rsidRPr="00CD6AFC" w:rsidRDefault="0083313E" w:rsidP="001937F5">
            <w:pPr>
              <w:jc w:val="left"/>
              <w:rPr>
                <w:rFonts w:eastAsia="Times New Roman" w:cs="Arial"/>
                <w:b/>
                <w:bCs/>
                <w:lang w:eastAsia="en-GB"/>
              </w:rPr>
            </w:pPr>
          </w:p>
          <w:p w14:paraId="75EAEFE7" w14:textId="346FF95A" w:rsidR="001937F5" w:rsidRPr="00CD6AFC" w:rsidRDefault="001937F5" w:rsidP="001937F5">
            <w:pPr>
              <w:jc w:val="left"/>
              <w:rPr>
                <w:rFonts w:eastAsia="Times New Roman" w:cs="Arial"/>
                <w:lang w:eastAsia="en-GB"/>
              </w:rPr>
            </w:pPr>
            <w:r w:rsidRPr="00CD6AFC">
              <w:rPr>
                <w:rFonts w:eastAsia="Times New Roman" w:cs="Arial"/>
                <w:lang w:eastAsia="en-GB"/>
              </w:rPr>
              <w:t>• Officer to arrive between 07:15 and 07:20 for the morning shift and between 16:15 and 16:20 for the afternoon shift.</w:t>
            </w:r>
          </w:p>
          <w:p w14:paraId="25B4A367" w14:textId="0D5A6A5B" w:rsidR="001937F5" w:rsidRPr="00CD6AFC" w:rsidRDefault="001937F5" w:rsidP="001937F5">
            <w:pPr>
              <w:jc w:val="left"/>
              <w:rPr>
                <w:rFonts w:eastAsia="Times New Roman" w:cs="Arial"/>
                <w:lang w:eastAsia="en-GB"/>
              </w:rPr>
            </w:pPr>
            <w:r w:rsidRPr="00CD6AFC">
              <w:rPr>
                <w:rFonts w:eastAsia="Times New Roman" w:cs="Arial"/>
                <w:lang w:eastAsia="en-GB"/>
              </w:rPr>
              <w:t xml:space="preserve">• On arrival perform an external patrol, note anything of concern examples – damage, signs of unlawful entry, rubbish dumped etc. Inform control as appropriate and ensure an Incident Form is completed and sent to office. </w:t>
            </w:r>
          </w:p>
          <w:p w14:paraId="2FEC437A" w14:textId="77777777" w:rsidR="00CF24AC" w:rsidRDefault="001937F5" w:rsidP="001937F5">
            <w:pPr>
              <w:jc w:val="left"/>
              <w:rPr>
                <w:rFonts w:eastAsia="Times New Roman" w:cs="Arial"/>
                <w:lang w:eastAsia="en-GB"/>
              </w:rPr>
            </w:pPr>
            <w:r w:rsidRPr="00CD6AFC">
              <w:rPr>
                <w:rFonts w:eastAsia="Times New Roman" w:cs="Arial"/>
                <w:lang w:eastAsia="en-GB"/>
              </w:rPr>
              <w:t xml:space="preserve">• Proceed to the side of the building, use key to unlock the blue metal box, insert key to raise the shutter, ensure you return the padlock and lock back to blue box. </w:t>
            </w:r>
          </w:p>
          <w:p w14:paraId="1BDF542D" w14:textId="77777777" w:rsidR="00CF24AC" w:rsidRDefault="00CF24AC" w:rsidP="001937F5">
            <w:pPr>
              <w:jc w:val="left"/>
              <w:rPr>
                <w:rFonts w:eastAsia="Times New Roman" w:cs="Arial"/>
                <w:lang w:eastAsia="en-GB"/>
              </w:rPr>
            </w:pPr>
          </w:p>
          <w:p w14:paraId="14DACCDE" w14:textId="15E561A2" w:rsidR="001937F5" w:rsidRPr="00CD6AFC" w:rsidRDefault="001937F5" w:rsidP="001937F5">
            <w:pPr>
              <w:jc w:val="left"/>
              <w:rPr>
                <w:rFonts w:eastAsia="Times New Roman" w:cs="Arial"/>
                <w:lang w:eastAsia="en-GB"/>
              </w:rPr>
            </w:pPr>
            <w:r w:rsidRPr="00CD6AFC">
              <w:rPr>
                <w:rFonts w:eastAsia="Times New Roman" w:cs="Arial"/>
                <w:lang w:eastAsia="en-GB"/>
              </w:rPr>
              <w:t xml:space="preserve">Use square key to unlock the </w:t>
            </w:r>
            <w:proofErr w:type="spellStart"/>
            <w:r w:rsidRPr="00CD6AFC">
              <w:rPr>
                <w:rFonts w:eastAsia="Times New Roman" w:cs="Arial"/>
                <w:lang w:eastAsia="en-GB"/>
              </w:rPr>
              <w:t>glassdoor</w:t>
            </w:r>
            <w:proofErr w:type="spellEnd"/>
            <w:r w:rsidRPr="00CD6AFC">
              <w:rPr>
                <w:rFonts w:eastAsia="Times New Roman" w:cs="Arial"/>
                <w:lang w:eastAsia="en-GB"/>
              </w:rPr>
              <w:t xml:space="preserve">, before entering use the small silver key to release the internal maglock before entering the building. Insert the small key turn right to disable the maglock, pull the door then turn the key left to activate the maglock. Once you are in the alarm panel is located on the right-hand-side as you </w:t>
            </w:r>
            <w:r w:rsidR="0083313E" w:rsidRPr="00CD6AFC">
              <w:rPr>
                <w:rFonts w:eastAsia="Times New Roman" w:cs="Arial"/>
                <w:lang w:eastAsia="en-GB"/>
              </w:rPr>
              <w:t>e</w:t>
            </w:r>
            <w:r w:rsidRPr="00CD6AFC">
              <w:rPr>
                <w:rFonts w:eastAsia="Times New Roman" w:cs="Arial"/>
                <w:lang w:eastAsia="en-GB"/>
              </w:rPr>
              <w:t>nter, insert code</w:t>
            </w:r>
            <w:r w:rsidR="00FA04C3">
              <w:rPr>
                <w:rFonts w:eastAsia="Times New Roman" w:cs="Arial"/>
                <w:lang w:eastAsia="en-GB"/>
              </w:rPr>
              <w:t xml:space="preserve"> </w:t>
            </w:r>
            <w:r w:rsidRPr="00CD6AFC">
              <w:rPr>
                <w:rFonts w:eastAsia="Times New Roman" w:cs="Arial"/>
                <w:lang w:eastAsia="en-GB"/>
              </w:rPr>
              <w:t xml:space="preserve">to deactivate the alarm. Turn light on for corridor and stairs, then turn right to the reception area. Proceed to go behind the counter, you will find the light switched for the waiting area, 2 switches to raise or lower the shutters, until the shutters are raised fully there will be a continuous bleeping, we also must </w:t>
            </w:r>
            <w:r w:rsidR="0083313E" w:rsidRPr="00CD6AFC">
              <w:rPr>
                <w:rFonts w:eastAsia="Times New Roman" w:cs="Arial"/>
                <w:lang w:eastAsia="en-GB"/>
              </w:rPr>
              <w:t>raise.</w:t>
            </w:r>
          </w:p>
          <w:p w14:paraId="77BFF8B5" w14:textId="6784FE7B" w:rsidR="002C18F6" w:rsidRPr="00CD6AFC" w:rsidRDefault="001937F5" w:rsidP="002C18F6">
            <w:pPr>
              <w:jc w:val="left"/>
              <w:rPr>
                <w:rFonts w:eastAsia="Times New Roman" w:cs="Arial"/>
                <w:lang w:eastAsia="en-GB"/>
              </w:rPr>
            </w:pPr>
            <w:r w:rsidRPr="00CD6AFC">
              <w:rPr>
                <w:rFonts w:eastAsia="Times New Roman" w:cs="Arial"/>
                <w:lang w:eastAsia="en-GB"/>
              </w:rPr>
              <w:t xml:space="preserve">the rear shutter using the remote fob provided. Proceed to carry out a full internal patrol of the entire building, 1st floor, check toilets for any leaks sings of </w:t>
            </w:r>
            <w:r w:rsidR="0083313E" w:rsidRPr="00CD6AFC">
              <w:rPr>
                <w:rFonts w:eastAsia="Times New Roman" w:cs="Arial"/>
                <w:lang w:eastAsia="en-GB"/>
              </w:rPr>
              <w:t>damage, enter</w:t>
            </w:r>
            <w:r w:rsidR="002C18F6" w:rsidRPr="00CD6AFC">
              <w:rPr>
                <w:rFonts w:eastAsia="Times New Roman" w:cs="Arial"/>
                <w:lang w:eastAsia="en-GB"/>
              </w:rPr>
              <w:t xml:space="preserve"> code to access corridor where doctor’s/office rooms </w:t>
            </w:r>
            <w:proofErr w:type="gramStart"/>
            <w:r w:rsidR="002C18F6" w:rsidRPr="00CD6AFC">
              <w:rPr>
                <w:rFonts w:eastAsia="Times New Roman" w:cs="Arial"/>
                <w:lang w:eastAsia="en-GB"/>
              </w:rPr>
              <w:t>are</w:t>
            </w:r>
            <w:proofErr w:type="gramEnd"/>
            <w:r w:rsidR="002C18F6" w:rsidRPr="00CD6AFC">
              <w:rPr>
                <w:rFonts w:eastAsia="Times New Roman" w:cs="Arial"/>
                <w:lang w:eastAsia="en-GB"/>
              </w:rPr>
              <w:t xml:space="preserve"> and these also need to be checked. Then proceed to the 2nd floor and repeat the same process.</w:t>
            </w:r>
          </w:p>
          <w:p w14:paraId="09352C67" w14:textId="77777777" w:rsidR="002C18F6" w:rsidRPr="00CD6AFC" w:rsidRDefault="002C18F6" w:rsidP="002C18F6">
            <w:pPr>
              <w:jc w:val="left"/>
              <w:rPr>
                <w:rFonts w:eastAsia="Times New Roman" w:cs="Arial"/>
                <w:lang w:eastAsia="en-GB"/>
              </w:rPr>
            </w:pPr>
          </w:p>
          <w:p w14:paraId="1AB53BC8" w14:textId="77777777" w:rsidR="002C18F6" w:rsidRPr="00CD6AFC" w:rsidRDefault="002C18F6" w:rsidP="002C18F6">
            <w:pPr>
              <w:jc w:val="left"/>
              <w:rPr>
                <w:rFonts w:eastAsia="Times New Roman" w:cs="Arial"/>
                <w:b/>
                <w:bCs/>
                <w:lang w:eastAsia="en-GB"/>
              </w:rPr>
            </w:pPr>
            <w:r w:rsidRPr="00CD6AFC">
              <w:rPr>
                <w:rFonts w:eastAsia="Times New Roman" w:cs="Arial"/>
                <w:b/>
                <w:bCs/>
                <w:lang w:eastAsia="en-GB"/>
              </w:rPr>
              <w:t xml:space="preserve">Morning Shift 07:30 start: </w:t>
            </w:r>
          </w:p>
          <w:p w14:paraId="6F33C571" w14:textId="77777777" w:rsidR="002C18F6" w:rsidRPr="00CD6AFC" w:rsidRDefault="002C18F6" w:rsidP="002C18F6">
            <w:pPr>
              <w:jc w:val="left"/>
              <w:rPr>
                <w:rFonts w:eastAsia="Times New Roman" w:cs="Arial"/>
                <w:lang w:eastAsia="en-GB"/>
              </w:rPr>
            </w:pPr>
          </w:p>
          <w:p w14:paraId="0F1E8983" w14:textId="088C1930" w:rsidR="002C18F6" w:rsidRPr="00CD6AFC" w:rsidRDefault="002C18F6" w:rsidP="002C18F6">
            <w:pPr>
              <w:jc w:val="left"/>
              <w:rPr>
                <w:rFonts w:eastAsia="Times New Roman" w:cs="Arial"/>
                <w:lang w:eastAsia="en-GB"/>
              </w:rPr>
            </w:pPr>
            <w:r w:rsidRPr="00CD6AFC">
              <w:rPr>
                <w:rFonts w:eastAsia="Times New Roman" w:cs="Arial"/>
                <w:lang w:eastAsia="en-GB"/>
              </w:rPr>
              <w:t xml:space="preserve">• Enter site and perform full internal patrol checking that everything is in order and that the centre is available for services at 09:00. Once you have completed internal inspection record this in your </w:t>
            </w:r>
            <w:proofErr w:type="gramStart"/>
            <w:r w:rsidRPr="00CD6AFC">
              <w:rPr>
                <w:rFonts w:eastAsia="Times New Roman" w:cs="Arial"/>
                <w:lang w:eastAsia="en-GB"/>
              </w:rPr>
              <w:t>log book</w:t>
            </w:r>
            <w:proofErr w:type="gramEnd"/>
            <w:r w:rsidRPr="00CD6AFC">
              <w:rPr>
                <w:rFonts w:eastAsia="Times New Roman" w:cs="Arial"/>
                <w:lang w:eastAsia="en-GB"/>
              </w:rPr>
              <w:t xml:space="preserve"> along with any observations made</w:t>
            </w:r>
          </w:p>
          <w:p w14:paraId="139EA726" w14:textId="49704772" w:rsidR="002C18F6" w:rsidRPr="00CD6AFC" w:rsidRDefault="002C18F6" w:rsidP="002C18F6">
            <w:pPr>
              <w:jc w:val="left"/>
              <w:rPr>
                <w:rFonts w:eastAsia="Times New Roman" w:cs="Arial"/>
                <w:lang w:eastAsia="en-GB"/>
              </w:rPr>
            </w:pPr>
            <w:r w:rsidRPr="00CD6AFC">
              <w:rPr>
                <w:rFonts w:eastAsia="Times New Roman" w:cs="Arial"/>
                <w:lang w:eastAsia="en-GB"/>
              </w:rPr>
              <w:t xml:space="preserve">• Return to main reception area, officers are to be based in waiting room sitting area to monitor access/egress and status of the facility. Greet members of staff as they arrive and if you are in anyway unsure that the person entering is not authorised politely ask to see an identity tag before allowing past reception. Note: Members of the public and patients should not be allowed in the building prior to 09:00am unless they have an appointment. In the absence of reception staff (until 08.15am clinical </w:t>
            </w:r>
          </w:p>
          <w:p w14:paraId="1FDF0A27" w14:textId="4095E457" w:rsidR="002C18F6" w:rsidRPr="00CD6AFC" w:rsidRDefault="002C18F6" w:rsidP="002C18F6">
            <w:pPr>
              <w:jc w:val="left"/>
              <w:rPr>
                <w:rFonts w:eastAsia="Times New Roman" w:cs="Arial"/>
                <w:lang w:eastAsia="en-GB"/>
              </w:rPr>
            </w:pPr>
            <w:r w:rsidRPr="00CD6AFC">
              <w:rPr>
                <w:rFonts w:eastAsia="Times New Roman" w:cs="Arial"/>
                <w:lang w:eastAsia="en-GB"/>
              </w:rPr>
              <w:t xml:space="preserve">staff should let you know, in advance of any appointments before this time. Politely ask those patients with an appointment to sign in the fire register and take a seat in reception, staff will come for them. </w:t>
            </w:r>
          </w:p>
          <w:p w14:paraId="4A952BD8" w14:textId="77777777" w:rsidR="002C18F6" w:rsidRPr="00CD6AFC" w:rsidRDefault="002C18F6" w:rsidP="002C18F6">
            <w:pPr>
              <w:jc w:val="left"/>
              <w:rPr>
                <w:rFonts w:eastAsia="Times New Roman" w:cs="Arial"/>
                <w:lang w:eastAsia="en-GB"/>
              </w:rPr>
            </w:pPr>
            <w:r w:rsidRPr="00CD6AFC">
              <w:rPr>
                <w:rFonts w:eastAsia="Times New Roman" w:cs="Arial"/>
                <w:lang w:eastAsia="en-GB"/>
              </w:rPr>
              <w:t xml:space="preserve">• Until receptionist arrives your base should be near to the site entrance, please be </w:t>
            </w:r>
          </w:p>
          <w:p w14:paraId="08E8AC66" w14:textId="59E59B5B" w:rsidR="002C18F6" w:rsidRPr="00CD6AFC" w:rsidRDefault="002C18F6" w:rsidP="002C18F6">
            <w:pPr>
              <w:jc w:val="left"/>
              <w:rPr>
                <w:rFonts w:eastAsia="Times New Roman" w:cs="Arial"/>
                <w:lang w:eastAsia="en-GB"/>
              </w:rPr>
            </w:pPr>
            <w:r w:rsidRPr="00CD6AFC">
              <w:rPr>
                <w:rFonts w:eastAsia="Times New Roman" w:cs="Arial"/>
                <w:lang w:eastAsia="en-GB"/>
              </w:rPr>
              <w:t>helpful and polite to people wishing to enter/leave the centre but avoid over familiarity.</w:t>
            </w:r>
          </w:p>
          <w:p w14:paraId="67DBCF03" w14:textId="77777777" w:rsidR="00C51249" w:rsidRPr="00CD6AFC" w:rsidRDefault="00C51249" w:rsidP="002C18F6">
            <w:pPr>
              <w:jc w:val="left"/>
              <w:rPr>
                <w:rFonts w:eastAsia="Times New Roman" w:cs="Arial"/>
                <w:lang w:eastAsia="en-GB"/>
              </w:rPr>
            </w:pPr>
          </w:p>
          <w:p w14:paraId="07DBAF32" w14:textId="77777777" w:rsidR="00C51249" w:rsidRPr="00CD6AFC" w:rsidRDefault="00C51249" w:rsidP="00C51249">
            <w:pPr>
              <w:jc w:val="left"/>
              <w:rPr>
                <w:rFonts w:eastAsia="Times New Roman" w:cs="Arial"/>
                <w:b/>
                <w:bCs/>
                <w:lang w:eastAsia="en-GB"/>
              </w:rPr>
            </w:pPr>
            <w:r w:rsidRPr="00CD6AFC">
              <w:rPr>
                <w:rFonts w:eastAsia="Times New Roman" w:cs="Arial"/>
                <w:b/>
                <w:bCs/>
                <w:lang w:eastAsia="en-GB"/>
              </w:rPr>
              <w:t xml:space="preserve">Afternoon Shift 16:30 start: </w:t>
            </w:r>
          </w:p>
          <w:p w14:paraId="389ECCD1" w14:textId="77777777" w:rsidR="0097325F" w:rsidRPr="00CD6AFC" w:rsidRDefault="0097325F" w:rsidP="00C51249">
            <w:pPr>
              <w:jc w:val="left"/>
              <w:rPr>
                <w:rFonts w:eastAsia="Times New Roman" w:cs="Arial"/>
                <w:b/>
                <w:bCs/>
                <w:lang w:eastAsia="en-GB"/>
              </w:rPr>
            </w:pPr>
          </w:p>
          <w:p w14:paraId="5C488692" w14:textId="34F9661D" w:rsidR="00C51249" w:rsidRPr="00CD6AFC" w:rsidRDefault="00C51249" w:rsidP="00C51249">
            <w:pPr>
              <w:jc w:val="left"/>
              <w:rPr>
                <w:rFonts w:eastAsia="Times New Roman" w:cs="Arial"/>
                <w:lang w:eastAsia="en-GB"/>
              </w:rPr>
            </w:pPr>
            <w:r w:rsidRPr="00CD6AFC">
              <w:rPr>
                <w:rFonts w:eastAsia="Times New Roman" w:cs="Arial"/>
                <w:lang w:eastAsia="en-GB"/>
              </w:rPr>
              <w:t xml:space="preserve">• On arrival inform control and then perform an external patrol, note anything of concern. </w:t>
            </w:r>
          </w:p>
          <w:p w14:paraId="1E022C5B" w14:textId="43555565" w:rsidR="00C51249" w:rsidRPr="00CD6AFC" w:rsidRDefault="00C51249" w:rsidP="00C51249">
            <w:pPr>
              <w:jc w:val="left"/>
              <w:rPr>
                <w:rFonts w:eastAsia="Times New Roman" w:cs="Arial"/>
                <w:lang w:eastAsia="en-GB"/>
              </w:rPr>
            </w:pPr>
            <w:r w:rsidRPr="00CD6AFC">
              <w:rPr>
                <w:rFonts w:eastAsia="Times New Roman" w:cs="Arial"/>
                <w:lang w:eastAsia="en-GB"/>
              </w:rPr>
              <w:t xml:space="preserve">• Enter site and report to reception, perform handover with reception staff, where there are appointments to come after the receptionist has left you will be provided with the detail. After handover with reception </w:t>
            </w:r>
            <w:r w:rsidR="0097325F" w:rsidRPr="00CD6AFC">
              <w:rPr>
                <w:rFonts w:eastAsia="Times New Roman" w:cs="Arial"/>
                <w:lang w:eastAsia="en-GB"/>
              </w:rPr>
              <w:t>staff,</w:t>
            </w:r>
            <w:r w:rsidRPr="00CD6AFC">
              <w:rPr>
                <w:rFonts w:eastAsia="Times New Roman" w:cs="Arial"/>
                <w:lang w:eastAsia="en-GB"/>
              </w:rPr>
              <w:t xml:space="preserve"> you are now in position to take over responsibility for the building as staff leave for the day, officers are to be based in waiting sitting area until receptionist leaves.</w:t>
            </w:r>
          </w:p>
          <w:p w14:paraId="768ECE77" w14:textId="035CCD84" w:rsidR="00C51249" w:rsidRPr="00CD6AFC" w:rsidRDefault="00C51249" w:rsidP="00C51249">
            <w:pPr>
              <w:jc w:val="left"/>
              <w:rPr>
                <w:rFonts w:eastAsia="Times New Roman" w:cs="Arial"/>
                <w:lang w:eastAsia="en-GB"/>
              </w:rPr>
            </w:pPr>
            <w:r w:rsidRPr="00CD6AFC">
              <w:rPr>
                <w:rFonts w:eastAsia="Times New Roman" w:cs="Arial"/>
                <w:lang w:eastAsia="en-GB"/>
              </w:rPr>
              <w:t xml:space="preserve">• After 17.00pm, ensure that front and side doors are secured to prevent entry from the outside. There is a pass card provided for entry to the upstairs, this </w:t>
            </w:r>
            <w:proofErr w:type="gramStart"/>
            <w:r w:rsidRPr="00CD6AFC">
              <w:rPr>
                <w:rFonts w:eastAsia="Times New Roman" w:cs="Arial"/>
                <w:lang w:eastAsia="en-GB"/>
              </w:rPr>
              <w:t>is located in</w:t>
            </w:r>
            <w:proofErr w:type="gramEnd"/>
            <w:r w:rsidRPr="00CD6AFC">
              <w:rPr>
                <w:rFonts w:eastAsia="Times New Roman" w:cs="Arial"/>
                <w:lang w:eastAsia="en-GB"/>
              </w:rPr>
              <w:t xml:space="preserve"> the top drawer of the filing cabinet behind the reception desk. YOU MUST RETURN THIS at the end of your shift. </w:t>
            </w:r>
          </w:p>
          <w:p w14:paraId="405553C0" w14:textId="6E465CF1" w:rsidR="00C51249" w:rsidRPr="00CD6AFC" w:rsidRDefault="00C51249" w:rsidP="00C51249">
            <w:pPr>
              <w:jc w:val="left"/>
              <w:rPr>
                <w:rFonts w:eastAsia="Times New Roman" w:cs="Arial"/>
                <w:lang w:eastAsia="en-GB"/>
              </w:rPr>
            </w:pPr>
            <w:r w:rsidRPr="00CD6AFC">
              <w:rPr>
                <w:rFonts w:eastAsia="Times New Roman" w:cs="Arial"/>
                <w:lang w:eastAsia="en-GB"/>
              </w:rPr>
              <w:t xml:space="preserve">• Perform a full internal patrol from the top floor down to reception checking as you go for any issues that may need to be reported. </w:t>
            </w:r>
          </w:p>
          <w:p w14:paraId="2D4278CC" w14:textId="0D0A75A4" w:rsidR="00C51249" w:rsidRPr="00CD6AFC" w:rsidRDefault="00C51249" w:rsidP="00C51249">
            <w:pPr>
              <w:jc w:val="left"/>
              <w:rPr>
                <w:rFonts w:eastAsia="Times New Roman" w:cs="Arial"/>
                <w:lang w:eastAsia="en-GB"/>
              </w:rPr>
            </w:pPr>
            <w:r w:rsidRPr="00CD6AFC">
              <w:rPr>
                <w:rFonts w:eastAsia="Times New Roman" w:cs="Arial"/>
                <w:lang w:eastAsia="en-GB"/>
              </w:rPr>
              <w:t xml:space="preserve">• Once the cleaners have finished their work ensure that they all leave site and that you are the sole occupant before proceeding further. Please note that the therapy sessions/therapy staff can be on site until the building closes. Once satisfied that everyone has left make your way to the top floor and proceed to ensure that all widows are closed, lights are </w:t>
            </w:r>
            <w:proofErr w:type="gramStart"/>
            <w:r w:rsidRPr="00CD6AFC">
              <w:rPr>
                <w:rFonts w:eastAsia="Times New Roman" w:cs="Arial"/>
                <w:lang w:eastAsia="en-GB"/>
              </w:rPr>
              <w:t>out</w:t>
            </w:r>
            <w:proofErr w:type="gramEnd"/>
            <w:r w:rsidRPr="00CD6AFC">
              <w:rPr>
                <w:rFonts w:eastAsia="Times New Roman" w:cs="Arial"/>
                <w:lang w:eastAsia="en-GB"/>
              </w:rPr>
              <w:t xml:space="preserve"> and doors are closed.</w:t>
            </w:r>
          </w:p>
          <w:p w14:paraId="1D6F68DA" w14:textId="4CC7BE27" w:rsidR="00C51249" w:rsidRPr="00CD6AFC" w:rsidRDefault="00C51249" w:rsidP="00C51249">
            <w:pPr>
              <w:jc w:val="left"/>
              <w:rPr>
                <w:rFonts w:eastAsia="Times New Roman" w:cs="Arial"/>
                <w:lang w:eastAsia="en-GB"/>
              </w:rPr>
            </w:pPr>
            <w:r w:rsidRPr="00CD6AFC">
              <w:rPr>
                <w:rFonts w:eastAsia="Times New Roman" w:cs="Arial"/>
                <w:lang w:eastAsia="en-GB"/>
              </w:rPr>
              <w:t xml:space="preserve">• When back at reception proceed to close all the external shutters, buttons can be found on the wall behind the reception desk to lower the shutters, including the rear shutter by using the remote fob provided. </w:t>
            </w:r>
          </w:p>
          <w:p w14:paraId="56162B51" w14:textId="77777777" w:rsidR="00C51249" w:rsidRPr="00CD6AFC" w:rsidRDefault="00C51249" w:rsidP="00C51249">
            <w:pPr>
              <w:jc w:val="left"/>
              <w:rPr>
                <w:rFonts w:eastAsia="Times New Roman" w:cs="Arial"/>
                <w:lang w:eastAsia="en-GB"/>
              </w:rPr>
            </w:pPr>
            <w:r w:rsidRPr="00CD6AFC">
              <w:rPr>
                <w:rFonts w:eastAsia="Times New Roman" w:cs="Arial"/>
                <w:lang w:eastAsia="en-GB"/>
              </w:rPr>
              <w:t xml:space="preserve">• Turn off all downstairs lights and ensure you lock the front door by placing the sliding </w:t>
            </w:r>
          </w:p>
          <w:p w14:paraId="766263EB" w14:textId="2B889E24" w:rsidR="00C51249" w:rsidRPr="00CD6AFC" w:rsidRDefault="00C51249" w:rsidP="00C51249">
            <w:pPr>
              <w:jc w:val="left"/>
              <w:rPr>
                <w:rFonts w:eastAsia="Times New Roman" w:cs="Arial"/>
                <w:lang w:eastAsia="en-GB"/>
              </w:rPr>
            </w:pPr>
            <w:r w:rsidRPr="00CD6AFC">
              <w:rPr>
                <w:rFonts w:eastAsia="Times New Roman" w:cs="Arial"/>
                <w:lang w:eastAsia="en-GB"/>
              </w:rPr>
              <w:t>doors on lock.</w:t>
            </w:r>
          </w:p>
          <w:p w14:paraId="40E3E8CA" w14:textId="77777777" w:rsidR="00175F2A" w:rsidRPr="00CD6AFC" w:rsidRDefault="00175F2A" w:rsidP="00711F3A">
            <w:pPr>
              <w:jc w:val="left"/>
              <w:rPr>
                <w:rFonts w:eastAsia="Times New Roman" w:cs="Arial"/>
                <w:lang w:eastAsia="en-GB"/>
              </w:rPr>
            </w:pPr>
          </w:p>
          <w:p w14:paraId="0C83FEEC" w14:textId="2ED53CA9" w:rsidR="00175F2A" w:rsidRPr="00CD6AFC" w:rsidRDefault="00175F2A" w:rsidP="00711F3A">
            <w:pPr>
              <w:jc w:val="left"/>
              <w:rPr>
                <w:rFonts w:eastAsia="Times New Roman" w:cs="Arial"/>
                <w:lang w:eastAsia="en-GB"/>
              </w:rPr>
            </w:pPr>
          </w:p>
        </w:tc>
        <w:tc>
          <w:tcPr>
            <w:tcW w:w="1096" w:type="dxa"/>
            <w:tcBorders>
              <w:top w:val="nil"/>
              <w:left w:val="nil"/>
              <w:bottom w:val="single" w:sz="4" w:space="0" w:color="auto"/>
              <w:right w:val="single" w:sz="4" w:space="0" w:color="auto"/>
            </w:tcBorders>
          </w:tcPr>
          <w:p w14:paraId="3ED74F0B" w14:textId="77777777" w:rsidR="00827372" w:rsidRPr="00CD6AFC" w:rsidRDefault="00827372" w:rsidP="00312542">
            <w:pPr>
              <w:jc w:val="center"/>
              <w:rPr>
                <w:rFonts w:eastAsia="Times New Roman" w:cs="Arial"/>
                <w:lang w:eastAsia="en-GB"/>
              </w:rPr>
            </w:pPr>
          </w:p>
        </w:tc>
      </w:tr>
      <w:tr w:rsidR="00461F7C" w:rsidRPr="00CD6AFC" w14:paraId="426193FB"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DBC5A64" w14:textId="6AE8FA8E" w:rsidR="00461F7C" w:rsidRPr="00D01400" w:rsidRDefault="001E6E6C" w:rsidP="00312542">
            <w:pPr>
              <w:jc w:val="center"/>
              <w:outlineLvl w:val="1"/>
              <w:rPr>
                <w:rFonts w:eastAsia="Times New Roman" w:cs="Arial"/>
                <w:b/>
                <w:bCs/>
                <w:lang w:eastAsia="en-GB"/>
              </w:rPr>
            </w:pPr>
            <w:r w:rsidRPr="00D01400">
              <w:rPr>
                <w:rFonts w:eastAsia="Times New Roman" w:cs="Arial"/>
                <w:b/>
                <w:bCs/>
                <w:lang w:eastAsia="en-GB"/>
              </w:rPr>
              <w:t>155-157 Manchester Road</w:t>
            </w:r>
          </w:p>
        </w:tc>
        <w:tc>
          <w:tcPr>
            <w:tcW w:w="7678" w:type="dxa"/>
            <w:tcBorders>
              <w:top w:val="nil"/>
              <w:left w:val="nil"/>
              <w:bottom w:val="single" w:sz="4" w:space="0" w:color="auto"/>
              <w:right w:val="single" w:sz="4" w:space="0" w:color="auto"/>
            </w:tcBorders>
            <w:shd w:val="clear" w:color="auto" w:fill="auto"/>
            <w:noWrap/>
            <w:vAlign w:val="bottom"/>
          </w:tcPr>
          <w:p w14:paraId="5DE46C84" w14:textId="57770DCA" w:rsidR="00461F7C" w:rsidRPr="00CD6AFC" w:rsidRDefault="00FA37D4" w:rsidP="00312542">
            <w:pPr>
              <w:jc w:val="center"/>
              <w:outlineLvl w:val="1"/>
              <w:rPr>
                <w:rFonts w:eastAsia="Times New Roman" w:cs="Arial"/>
                <w:lang w:eastAsia="en-GB"/>
              </w:rPr>
            </w:pPr>
            <w:r w:rsidRPr="00FA37D4">
              <w:rPr>
                <w:rFonts w:eastAsia="Times New Roman" w:cs="Arial"/>
                <w:lang w:eastAsia="en-GB"/>
              </w:rPr>
              <w:t>Mon Tues Friday – Unlock 08:00 and lock up -18:00</w:t>
            </w:r>
            <w:r>
              <w:rPr>
                <w:rFonts w:eastAsia="Times New Roman" w:cs="Arial"/>
                <w:lang w:eastAsia="en-GB"/>
              </w:rPr>
              <w:t xml:space="preserve"> &amp; </w:t>
            </w:r>
            <w:r w:rsidRPr="00FA37D4">
              <w:rPr>
                <w:rFonts w:eastAsia="Times New Roman" w:cs="Arial"/>
                <w:lang w:eastAsia="en-GB"/>
              </w:rPr>
              <w:t>•</w:t>
            </w:r>
            <w:r w:rsidRPr="00FA37D4">
              <w:rPr>
                <w:rFonts w:eastAsia="Times New Roman" w:cs="Arial"/>
                <w:lang w:eastAsia="en-GB"/>
              </w:rPr>
              <w:tab/>
              <w:t>Wednesday and Thursday being Unlock 08:00 – Lock up - 20:00</w:t>
            </w:r>
          </w:p>
        </w:tc>
        <w:tc>
          <w:tcPr>
            <w:tcW w:w="1096" w:type="dxa"/>
            <w:tcBorders>
              <w:top w:val="nil"/>
              <w:left w:val="nil"/>
              <w:bottom w:val="single" w:sz="4" w:space="0" w:color="auto"/>
              <w:right w:val="single" w:sz="4" w:space="0" w:color="auto"/>
            </w:tcBorders>
          </w:tcPr>
          <w:p w14:paraId="1F23FB04" w14:textId="552C36C9" w:rsidR="00461F7C" w:rsidRPr="00CD6AFC" w:rsidRDefault="001E6E6C" w:rsidP="00312542">
            <w:pPr>
              <w:jc w:val="center"/>
              <w:outlineLvl w:val="1"/>
              <w:rPr>
                <w:rFonts w:eastAsia="Times New Roman" w:cs="Arial"/>
                <w:lang w:eastAsia="en-GB"/>
              </w:rPr>
            </w:pPr>
            <w:r w:rsidRPr="001E6E6C">
              <w:rPr>
                <w:rFonts w:eastAsia="Times New Roman" w:cs="Arial"/>
                <w:lang w:eastAsia="en-GB"/>
              </w:rPr>
              <w:t>WN2 2JA</w:t>
            </w:r>
          </w:p>
        </w:tc>
      </w:tr>
      <w:tr w:rsidR="00312542" w:rsidRPr="00CD6AFC" w14:paraId="65D645FE" w14:textId="3EA0BDD3"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76A893" w14:textId="77777777" w:rsidR="00312542" w:rsidRPr="00D01400" w:rsidRDefault="00312542" w:rsidP="00312542">
            <w:pPr>
              <w:jc w:val="center"/>
              <w:outlineLvl w:val="1"/>
              <w:rPr>
                <w:rFonts w:eastAsia="Times New Roman" w:cs="Arial"/>
                <w:b/>
                <w:bCs/>
                <w:lang w:eastAsia="en-GB"/>
              </w:rPr>
            </w:pPr>
            <w:r w:rsidRPr="00D01400">
              <w:rPr>
                <w:rFonts w:eastAsia="Times New Roman" w:cs="Arial"/>
                <w:b/>
                <w:bCs/>
                <w:lang w:eastAsia="en-GB"/>
              </w:rPr>
              <w:t>Woodlands Hospital</w:t>
            </w:r>
          </w:p>
        </w:tc>
        <w:tc>
          <w:tcPr>
            <w:tcW w:w="7678" w:type="dxa"/>
            <w:tcBorders>
              <w:top w:val="nil"/>
              <w:left w:val="nil"/>
              <w:bottom w:val="single" w:sz="4" w:space="0" w:color="auto"/>
              <w:right w:val="single" w:sz="4" w:space="0" w:color="auto"/>
            </w:tcBorders>
            <w:shd w:val="clear" w:color="auto" w:fill="auto"/>
            <w:noWrap/>
            <w:vAlign w:val="bottom"/>
            <w:hideMark/>
          </w:tcPr>
          <w:p w14:paraId="0C063970" w14:textId="6267D82C" w:rsidR="00312542" w:rsidRPr="00CD6AFC" w:rsidRDefault="00312542" w:rsidP="00312542">
            <w:pPr>
              <w:jc w:val="center"/>
              <w:outlineLvl w:val="1"/>
              <w:rPr>
                <w:rFonts w:eastAsia="Times New Roman" w:cs="Arial"/>
                <w:lang w:eastAsia="en-GB"/>
              </w:rPr>
            </w:pPr>
            <w:r w:rsidRPr="00CD6AFC">
              <w:rPr>
                <w:rFonts w:eastAsia="Times New Roman" w:cs="Arial"/>
                <w:lang w:eastAsia="en-GB"/>
              </w:rPr>
              <w:t>Gate Lock/Unlock (7 days per week) + Keyholding</w:t>
            </w:r>
          </w:p>
        </w:tc>
        <w:tc>
          <w:tcPr>
            <w:tcW w:w="1096" w:type="dxa"/>
            <w:tcBorders>
              <w:top w:val="nil"/>
              <w:left w:val="nil"/>
              <w:bottom w:val="single" w:sz="4" w:space="0" w:color="auto"/>
              <w:right w:val="single" w:sz="4" w:space="0" w:color="auto"/>
            </w:tcBorders>
          </w:tcPr>
          <w:p w14:paraId="379F2D2E" w14:textId="5D19A2D6" w:rsidR="00312542" w:rsidRPr="00CD6AFC" w:rsidRDefault="00BE7EB6" w:rsidP="00312542">
            <w:pPr>
              <w:jc w:val="center"/>
              <w:outlineLvl w:val="1"/>
              <w:rPr>
                <w:rFonts w:eastAsia="Times New Roman" w:cs="Arial"/>
                <w:lang w:eastAsia="en-GB"/>
              </w:rPr>
            </w:pPr>
            <w:r w:rsidRPr="00CD6AFC">
              <w:rPr>
                <w:rFonts w:eastAsia="Times New Roman" w:cs="Arial"/>
                <w:lang w:eastAsia="en-GB"/>
              </w:rPr>
              <w:t>M28 0FE</w:t>
            </w:r>
          </w:p>
        </w:tc>
      </w:tr>
      <w:tr w:rsidR="00F86FCA" w:rsidRPr="00CD6AFC" w14:paraId="7546AE94"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6EDEB708" w14:textId="77777777" w:rsidR="00F86FCA" w:rsidRPr="00D01400" w:rsidRDefault="00F86FCA" w:rsidP="00312542">
            <w:pPr>
              <w:jc w:val="center"/>
              <w:outlineLvl w:val="1"/>
              <w:rPr>
                <w:rFonts w:eastAsia="Times New Roman" w:cs="Arial"/>
                <w:b/>
                <w:bCs/>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7120A4AA" w14:textId="0928FB18" w:rsidR="00F86FCA" w:rsidRPr="00CD6AFC" w:rsidRDefault="00344DDC" w:rsidP="00FA37D4">
            <w:pPr>
              <w:jc w:val="center"/>
              <w:outlineLvl w:val="1"/>
              <w:rPr>
                <w:rFonts w:eastAsia="Times New Roman" w:cs="Arial"/>
                <w:lang w:eastAsia="en-GB"/>
              </w:rPr>
            </w:pPr>
            <w:r w:rsidRPr="00CD6AFC">
              <w:rPr>
                <w:rFonts w:eastAsia="Times New Roman" w:cs="Arial"/>
                <w:b/>
                <w:bCs/>
                <w:lang w:eastAsia="en-GB"/>
              </w:rPr>
              <w:t>Access to Premises Via Main Gate</w:t>
            </w:r>
            <w:r w:rsidRPr="00CD6AFC">
              <w:rPr>
                <w:rFonts w:eastAsia="Times New Roman" w:cs="Arial"/>
                <w:lang w:eastAsia="en-GB"/>
              </w:rPr>
              <w:t xml:space="preserve"> – Lock and Unlock Gate only</w:t>
            </w:r>
          </w:p>
        </w:tc>
        <w:tc>
          <w:tcPr>
            <w:tcW w:w="1096" w:type="dxa"/>
            <w:tcBorders>
              <w:top w:val="nil"/>
              <w:left w:val="nil"/>
              <w:bottom w:val="single" w:sz="4" w:space="0" w:color="auto"/>
              <w:right w:val="single" w:sz="4" w:space="0" w:color="auto"/>
            </w:tcBorders>
          </w:tcPr>
          <w:p w14:paraId="0C5A0A38" w14:textId="77777777" w:rsidR="00F86FCA" w:rsidRPr="00CD6AFC" w:rsidRDefault="00F86FCA" w:rsidP="00312542">
            <w:pPr>
              <w:jc w:val="center"/>
              <w:outlineLvl w:val="1"/>
              <w:rPr>
                <w:rFonts w:eastAsia="Times New Roman" w:cs="Arial"/>
                <w:lang w:eastAsia="en-GB"/>
              </w:rPr>
            </w:pPr>
          </w:p>
        </w:tc>
      </w:tr>
      <w:tr w:rsidR="00312542" w:rsidRPr="00CD6AFC" w14:paraId="4EE43891" w14:textId="43CE32C5"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84805FA" w14:textId="77777777" w:rsidR="00312542" w:rsidRPr="00D01400" w:rsidRDefault="00312542" w:rsidP="00312542">
            <w:pPr>
              <w:jc w:val="center"/>
              <w:rPr>
                <w:rFonts w:eastAsia="Times New Roman" w:cs="Arial"/>
                <w:b/>
                <w:bCs/>
                <w:color w:val="000000"/>
                <w:lang w:eastAsia="en-GB"/>
              </w:rPr>
            </w:pPr>
            <w:r w:rsidRPr="00D01400">
              <w:rPr>
                <w:rFonts w:eastAsia="Times New Roman" w:cs="Arial"/>
                <w:b/>
                <w:bCs/>
                <w:color w:val="000000"/>
                <w:lang w:eastAsia="en-GB"/>
              </w:rPr>
              <w:t>Prescott House</w:t>
            </w:r>
          </w:p>
        </w:tc>
        <w:tc>
          <w:tcPr>
            <w:tcW w:w="7678" w:type="dxa"/>
            <w:tcBorders>
              <w:top w:val="nil"/>
              <w:left w:val="nil"/>
              <w:bottom w:val="single" w:sz="4" w:space="0" w:color="auto"/>
              <w:right w:val="single" w:sz="4" w:space="0" w:color="auto"/>
            </w:tcBorders>
            <w:shd w:val="clear" w:color="auto" w:fill="auto"/>
            <w:noWrap/>
            <w:vAlign w:val="bottom"/>
            <w:hideMark/>
          </w:tcPr>
          <w:p w14:paraId="3C4219CA" w14:textId="3BD59135" w:rsidR="00312542" w:rsidRPr="00CD6AFC" w:rsidRDefault="00312542" w:rsidP="00312542">
            <w:pPr>
              <w:jc w:val="center"/>
              <w:rPr>
                <w:rFonts w:eastAsia="Times New Roman" w:cs="Arial"/>
                <w:color w:val="000000"/>
                <w:lang w:eastAsia="en-GB"/>
              </w:rPr>
            </w:pPr>
            <w:proofErr w:type="gramStart"/>
            <w:r w:rsidRPr="00CD6AFC">
              <w:rPr>
                <w:rFonts w:eastAsia="Times New Roman" w:cs="Arial"/>
                <w:color w:val="000000"/>
                <w:lang w:eastAsia="en-GB"/>
              </w:rPr>
              <w:t>Lock ,</w:t>
            </w:r>
            <w:proofErr w:type="gramEnd"/>
            <w:r w:rsidRPr="00CD6AFC">
              <w:rPr>
                <w:rFonts w:eastAsia="Times New Roman" w:cs="Arial"/>
                <w:color w:val="000000"/>
                <w:lang w:eastAsia="en-GB"/>
              </w:rPr>
              <w:t xml:space="preserve"> Unlock &amp; Static Guard - 0730-0900 &amp; 1730-1800</w:t>
            </w:r>
          </w:p>
        </w:tc>
        <w:tc>
          <w:tcPr>
            <w:tcW w:w="1096" w:type="dxa"/>
            <w:tcBorders>
              <w:top w:val="nil"/>
              <w:left w:val="nil"/>
              <w:bottom w:val="single" w:sz="4" w:space="0" w:color="auto"/>
              <w:right w:val="single" w:sz="4" w:space="0" w:color="auto"/>
            </w:tcBorders>
          </w:tcPr>
          <w:p w14:paraId="587E75FF" w14:textId="5B66E10D" w:rsidR="00312542" w:rsidRPr="00CD6AFC" w:rsidRDefault="00312542" w:rsidP="00312542">
            <w:pPr>
              <w:jc w:val="center"/>
              <w:rPr>
                <w:rFonts w:eastAsia="Times New Roman" w:cs="Arial"/>
                <w:color w:val="000000"/>
                <w:lang w:eastAsia="en-GB"/>
              </w:rPr>
            </w:pPr>
            <w:r w:rsidRPr="00CD6AFC">
              <w:t>M28 0za</w:t>
            </w:r>
          </w:p>
        </w:tc>
      </w:tr>
      <w:tr w:rsidR="00AA4F4C" w:rsidRPr="00CD6AFC" w14:paraId="7E52FE96"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5B3C19F8" w14:textId="77777777" w:rsidR="00AA4F4C" w:rsidRPr="00CD6AFC" w:rsidRDefault="00AA4F4C" w:rsidP="00312542">
            <w:pPr>
              <w:jc w:val="center"/>
              <w:rPr>
                <w:rFonts w:eastAsia="Times New Roman" w:cs="Arial"/>
                <w:color w:val="000000"/>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075C6DA4" w14:textId="77777777" w:rsidR="00AA4F4C" w:rsidRPr="00CD6AFC" w:rsidRDefault="00AA4F4C" w:rsidP="00AA4F4C">
            <w:pPr>
              <w:jc w:val="left"/>
              <w:rPr>
                <w:rFonts w:eastAsia="Times New Roman" w:cs="Arial"/>
                <w:b/>
                <w:bCs/>
                <w:color w:val="000000"/>
                <w:lang w:eastAsia="en-GB"/>
              </w:rPr>
            </w:pPr>
            <w:r w:rsidRPr="00CD6AFC">
              <w:rPr>
                <w:rFonts w:eastAsia="Times New Roman" w:cs="Arial"/>
                <w:b/>
                <w:bCs/>
                <w:color w:val="000000"/>
                <w:lang w:eastAsia="en-GB"/>
              </w:rPr>
              <w:t xml:space="preserve">Overview of Duties </w:t>
            </w:r>
          </w:p>
          <w:p w14:paraId="54E10545" w14:textId="6BA8695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Officer to arrive 07:30 for the morning shift and leave at 09:00 and comes back 17:30 to 18:00.</w:t>
            </w:r>
          </w:p>
          <w:p w14:paraId="6830CF5F" w14:textId="5367D13B"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On arrival do an external patrol, note anything of concern examples – Inappropriate parking, damage, signs of unlawful entry, rubbish dumped etc.</w:t>
            </w:r>
          </w:p>
          <w:p w14:paraId="3B3F92E7" w14:textId="77777777" w:rsidR="00AA4F4C" w:rsidRPr="00CD6AFC" w:rsidRDefault="00AA4F4C" w:rsidP="00AA4F4C">
            <w:pPr>
              <w:jc w:val="left"/>
              <w:rPr>
                <w:rFonts w:eastAsia="Times New Roman" w:cs="Arial"/>
                <w:color w:val="000000"/>
                <w:lang w:eastAsia="en-GB"/>
              </w:rPr>
            </w:pPr>
          </w:p>
          <w:p w14:paraId="33906659" w14:textId="77777777" w:rsidR="00AA4F4C" w:rsidRPr="00CD6AFC" w:rsidRDefault="00AA4F4C" w:rsidP="00AA4F4C">
            <w:pPr>
              <w:jc w:val="left"/>
              <w:rPr>
                <w:rFonts w:eastAsia="Times New Roman" w:cs="Arial"/>
                <w:b/>
                <w:bCs/>
                <w:i/>
                <w:iCs/>
                <w:color w:val="000000"/>
                <w:lang w:eastAsia="en-GB"/>
              </w:rPr>
            </w:pPr>
            <w:r w:rsidRPr="00CD6AFC">
              <w:rPr>
                <w:rFonts w:eastAsia="Times New Roman" w:cs="Arial"/>
                <w:b/>
                <w:bCs/>
                <w:i/>
                <w:iCs/>
                <w:color w:val="000000"/>
                <w:lang w:eastAsia="en-GB"/>
              </w:rPr>
              <w:t xml:space="preserve">Morning Shift 07:30 start: </w:t>
            </w:r>
          </w:p>
          <w:p w14:paraId="45B34151" w14:textId="7777777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 Open gate from pavement </w:t>
            </w:r>
          </w:p>
          <w:p w14:paraId="08DDAA3A" w14:textId="7777777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 Open white gate reception </w:t>
            </w:r>
          </w:p>
          <w:p w14:paraId="1408FAFB" w14:textId="4663FD1E"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 Unlock (bottom) reception door and enter by using the fob on the right-hand side of the door. </w:t>
            </w:r>
          </w:p>
          <w:p w14:paraId="37911A1E" w14:textId="1BAD428D"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 Enter reception corridor FOB pass and enter reception office: Keypad: </w:t>
            </w:r>
            <w:r w:rsidR="00CE1CF5" w:rsidRPr="00CD6AFC">
              <w:rPr>
                <w:rFonts w:eastAsia="Times New Roman" w:cs="Arial"/>
                <w:color w:val="000000"/>
                <w:lang w:eastAsia="en-GB"/>
              </w:rPr>
              <w:t>xxx</w:t>
            </w:r>
          </w:p>
          <w:p w14:paraId="54A3CDCF" w14:textId="79972703"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Unset alarm</w:t>
            </w:r>
            <w:r w:rsidR="00CE1CF5" w:rsidRPr="00CD6AFC">
              <w:rPr>
                <w:rFonts w:eastAsia="Times New Roman" w:cs="Arial"/>
                <w:color w:val="000000"/>
                <w:lang w:eastAsia="en-GB"/>
              </w:rPr>
              <w:t xml:space="preserve"> </w:t>
            </w:r>
            <w:r w:rsidRPr="00CD6AFC">
              <w:rPr>
                <w:rFonts w:eastAsia="Times New Roman" w:cs="Arial"/>
                <w:color w:val="000000"/>
                <w:lang w:eastAsia="en-GB"/>
              </w:rPr>
              <w:t xml:space="preserve">on left as you enter reception office behind door. </w:t>
            </w:r>
          </w:p>
          <w:p w14:paraId="2B1B6108" w14:textId="7777777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 Raise shutters to reception office (2) </w:t>
            </w:r>
          </w:p>
          <w:p w14:paraId="546639C9" w14:textId="7777777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 Key for cupboard to get access to keys for the doctor’s office and day clinic office </w:t>
            </w:r>
          </w:p>
          <w:p w14:paraId="70C3B19A" w14:textId="7777777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located under the desk in the main reception, Cupboard located behind the door, </w:t>
            </w:r>
          </w:p>
          <w:p w14:paraId="1E815C21" w14:textId="56D7E7E9"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key number </w:t>
            </w:r>
            <w:r w:rsidR="00CE1CF5" w:rsidRPr="00CD6AFC">
              <w:rPr>
                <w:rFonts w:eastAsia="Times New Roman" w:cs="Arial"/>
                <w:color w:val="000000"/>
                <w:lang w:eastAsia="en-GB"/>
              </w:rPr>
              <w:t>x</w:t>
            </w:r>
            <w:r w:rsidRPr="00CD6AFC">
              <w:rPr>
                <w:rFonts w:eastAsia="Times New Roman" w:cs="Arial"/>
                <w:color w:val="000000"/>
                <w:lang w:eastAsia="en-GB"/>
              </w:rPr>
              <w:t xml:space="preserve"> for doctor’s office and key with snoopy dog on for day clinic room. </w:t>
            </w:r>
          </w:p>
          <w:p w14:paraId="63B82924" w14:textId="7777777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 xml:space="preserve">• Raise shutters at the end of the corridor on right hand side. Office marked for the </w:t>
            </w:r>
          </w:p>
          <w:p w14:paraId="71C7D055" w14:textId="77777777" w:rsidR="00AA4F4C" w:rsidRPr="00CD6AFC" w:rsidRDefault="00AA4F4C" w:rsidP="00AA4F4C">
            <w:pPr>
              <w:jc w:val="left"/>
              <w:rPr>
                <w:rFonts w:eastAsia="Times New Roman" w:cs="Arial"/>
                <w:color w:val="000000"/>
                <w:lang w:eastAsia="en-GB"/>
              </w:rPr>
            </w:pPr>
            <w:r w:rsidRPr="00CD6AFC">
              <w:rPr>
                <w:rFonts w:eastAsia="Times New Roman" w:cs="Arial"/>
                <w:color w:val="000000"/>
                <w:lang w:eastAsia="en-GB"/>
              </w:rPr>
              <w:t>doctor and day clinic</w:t>
            </w:r>
          </w:p>
          <w:p w14:paraId="46E6AE04" w14:textId="77777777"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 Return the keys for the shutters to the reception office </w:t>
            </w:r>
          </w:p>
          <w:p w14:paraId="3B286255" w14:textId="31A5F48C"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 Corridor to left hand side of reception: open shutters in each office on L.H.S: One shutter in each. </w:t>
            </w:r>
          </w:p>
          <w:p w14:paraId="1D34BDA5" w14:textId="252B88CF"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 Enter meeting room from far end of corridor: keypad: 3789 and raise shutter over fire door. </w:t>
            </w:r>
          </w:p>
          <w:p w14:paraId="0B5C1C1E" w14:textId="77777777"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lastRenderedPageBreak/>
              <w:t xml:space="preserve">• Exit meeting room at far end FOB pass and go into kitchen on left. Open door and </w:t>
            </w:r>
          </w:p>
          <w:p w14:paraId="4B6B9593" w14:textId="79D20AB4"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then open external black gate, then back into kitchen leave this door unlocked as a fob is required to gain access to site. </w:t>
            </w:r>
          </w:p>
          <w:p w14:paraId="76279918" w14:textId="489A22F3"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 Exit kitchen from door you entered and follow corridor to far side, out of fire door then open gate. Go back inside, closing fire door behind you. </w:t>
            </w:r>
          </w:p>
          <w:p w14:paraId="68292707" w14:textId="77777777"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 Unlock padlocks on two doors for the office leaving padlocks left unlocked </w:t>
            </w:r>
          </w:p>
          <w:p w14:paraId="42D9A91A" w14:textId="1D37BEC8"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 Up central corridor to the far end, turn right, out of fire door at end unlock external gate (leave padlock on gate). Back inside closing fire door behind you. </w:t>
            </w:r>
          </w:p>
          <w:p w14:paraId="2D7D9478" w14:textId="5137D036"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xml:space="preserve">• Back to reception, monitor car park on CCTV. Allow staff to enter when they arrive. White switch on your right at reception desk releases door for a few seconds to allow entry. Any non-staff must sign in and be asked to wait. It is not normal for </w:t>
            </w:r>
            <w:r w:rsidR="00CE1CF5" w:rsidRPr="00CD6AFC">
              <w:rPr>
                <w:rFonts w:eastAsia="Times New Roman" w:cs="Arial"/>
                <w:color w:val="000000"/>
                <w:lang w:eastAsia="en-GB"/>
              </w:rPr>
              <w:t>non-staff</w:t>
            </w:r>
            <w:r w:rsidRPr="00CD6AFC">
              <w:rPr>
                <w:rFonts w:eastAsia="Times New Roman" w:cs="Arial"/>
                <w:color w:val="000000"/>
                <w:lang w:eastAsia="en-GB"/>
              </w:rPr>
              <w:t xml:space="preserve"> to arrive prior to 09:00. </w:t>
            </w:r>
          </w:p>
          <w:p w14:paraId="5299C922" w14:textId="77777777" w:rsidR="0040498A" w:rsidRPr="00CD6AFC" w:rsidRDefault="0040498A" w:rsidP="0040498A">
            <w:pPr>
              <w:jc w:val="left"/>
              <w:rPr>
                <w:rFonts w:eastAsia="Times New Roman" w:cs="Arial"/>
                <w:color w:val="000000"/>
                <w:lang w:eastAsia="en-GB"/>
              </w:rPr>
            </w:pPr>
            <w:r w:rsidRPr="00CD6AFC">
              <w:rPr>
                <w:rFonts w:eastAsia="Times New Roman" w:cs="Arial"/>
                <w:color w:val="000000"/>
                <w:lang w:eastAsia="en-GB"/>
              </w:rPr>
              <w:t>• When receptionist arrives, move to main reception and open door (green button) for any arrivals, until main receptionist takes over and releases you from your job.</w:t>
            </w:r>
          </w:p>
          <w:p w14:paraId="7CEE3B59" w14:textId="77777777" w:rsidR="00591E7E" w:rsidRPr="00CD6AFC" w:rsidRDefault="00591E7E" w:rsidP="0040498A">
            <w:pPr>
              <w:jc w:val="left"/>
              <w:rPr>
                <w:rFonts w:eastAsia="Times New Roman" w:cs="Arial"/>
                <w:color w:val="000000"/>
                <w:lang w:eastAsia="en-GB"/>
              </w:rPr>
            </w:pPr>
          </w:p>
          <w:p w14:paraId="47D5FADD" w14:textId="77777777" w:rsidR="005F68FA" w:rsidRPr="00CD6AFC" w:rsidRDefault="005F68FA" w:rsidP="005F68FA">
            <w:pPr>
              <w:jc w:val="left"/>
              <w:rPr>
                <w:rFonts w:eastAsia="Times New Roman" w:cs="Arial"/>
                <w:b/>
                <w:bCs/>
                <w:color w:val="000000"/>
                <w:lang w:eastAsia="en-GB"/>
              </w:rPr>
            </w:pPr>
            <w:r w:rsidRPr="00CD6AFC">
              <w:rPr>
                <w:rFonts w:eastAsia="Times New Roman" w:cs="Arial"/>
                <w:b/>
                <w:bCs/>
                <w:color w:val="000000"/>
                <w:lang w:eastAsia="en-GB"/>
              </w:rPr>
              <w:t xml:space="preserve">Afternoon Shift 17:30 start: </w:t>
            </w:r>
          </w:p>
          <w:p w14:paraId="3EAB8C65" w14:textId="017B7009" w:rsidR="005F68FA" w:rsidRPr="00CD6AFC" w:rsidRDefault="005F68FA" w:rsidP="005F68FA">
            <w:pPr>
              <w:jc w:val="left"/>
              <w:rPr>
                <w:rFonts w:eastAsia="Times New Roman" w:cs="Arial"/>
                <w:color w:val="000000"/>
                <w:lang w:eastAsia="en-GB"/>
              </w:rPr>
            </w:pPr>
            <w:r w:rsidRPr="00CD6AFC">
              <w:rPr>
                <w:rFonts w:eastAsia="Times New Roman" w:cs="Arial"/>
                <w:color w:val="000000"/>
                <w:lang w:eastAsia="en-GB"/>
              </w:rPr>
              <w:t xml:space="preserve">• On arrival inform control and then perform an external patrol, note anything of concern examples – Inappropriate parking, damage, signs of unlawful entry, rubbish dumped etc. </w:t>
            </w:r>
          </w:p>
          <w:p w14:paraId="5635D741" w14:textId="77777777" w:rsidR="005F68FA" w:rsidRPr="00CD6AFC" w:rsidRDefault="005F68FA" w:rsidP="005F68FA">
            <w:pPr>
              <w:jc w:val="left"/>
              <w:rPr>
                <w:rFonts w:eastAsia="Times New Roman" w:cs="Arial"/>
                <w:color w:val="000000"/>
                <w:lang w:eastAsia="en-GB"/>
              </w:rPr>
            </w:pPr>
            <w:r w:rsidRPr="00CD6AFC">
              <w:rPr>
                <w:rFonts w:eastAsia="Times New Roman" w:cs="Arial"/>
                <w:color w:val="000000"/>
                <w:lang w:eastAsia="en-GB"/>
              </w:rPr>
              <w:t xml:space="preserve">• Lower shutters to reception office (2) </w:t>
            </w:r>
          </w:p>
          <w:p w14:paraId="366B62CF" w14:textId="1FABA1FC" w:rsidR="005F68FA" w:rsidRPr="00CD6AFC" w:rsidRDefault="005F68FA" w:rsidP="005F68FA">
            <w:pPr>
              <w:jc w:val="left"/>
              <w:rPr>
                <w:rFonts w:eastAsia="Times New Roman" w:cs="Arial"/>
                <w:color w:val="000000"/>
                <w:lang w:eastAsia="en-GB"/>
              </w:rPr>
            </w:pPr>
            <w:r w:rsidRPr="00CD6AFC">
              <w:rPr>
                <w:rFonts w:eastAsia="Times New Roman" w:cs="Arial"/>
                <w:color w:val="000000"/>
                <w:lang w:eastAsia="en-GB"/>
              </w:rPr>
              <w:t xml:space="preserve">• Key for cupboard to get access to keys for the doctor’s office and day clinic office located under the desk in the main reception, Cupboard located behind the door, key number </w:t>
            </w:r>
            <w:r w:rsidR="00C10D4E" w:rsidRPr="00CD6AFC">
              <w:rPr>
                <w:rFonts w:eastAsia="Times New Roman" w:cs="Arial"/>
                <w:color w:val="000000"/>
                <w:lang w:eastAsia="en-GB"/>
              </w:rPr>
              <w:t>x</w:t>
            </w:r>
            <w:r w:rsidRPr="00CD6AFC">
              <w:rPr>
                <w:rFonts w:eastAsia="Times New Roman" w:cs="Arial"/>
                <w:color w:val="000000"/>
                <w:lang w:eastAsia="en-GB"/>
              </w:rPr>
              <w:t xml:space="preserve"> for doctor’s office and key with snoopy dog on for day clinic room. </w:t>
            </w:r>
          </w:p>
          <w:p w14:paraId="1DDED981" w14:textId="581454A6" w:rsidR="005F68FA" w:rsidRPr="00CD6AFC" w:rsidRDefault="005F68FA" w:rsidP="005F68FA">
            <w:pPr>
              <w:jc w:val="left"/>
              <w:rPr>
                <w:rFonts w:eastAsia="Times New Roman" w:cs="Arial"/>
                <w:color w:val="000000"/>
                <w:lang w:eastAsia="en-GB"/>
              </w:rPr>
            </w:pPr>
            <w:r w:rsidRPr="00CD6AFC">
              <w:rPr>
                <w:rFonts w:eastAsia="Times New Roman" w:cs="Arial"/>
                <w:color w:val="000000"/>
                <w:lang w:eastAsia="en-GB"/>
              </w:rPr>
              <w:t xml:space="preserve">• Lower shutters at the end of the corridor on right hand side. Office marked for the </w:t>
            </w:r>
            <w:proofErr w:type="gramStart"/>
            <w:r w:rsidRPr="00CD6AFC">
              <w:rPr>
                <w:rFonts w:eastAsia="Times New Roman" w:cs="Arial"/>
                <w:color w:val="000000"/>
                <w:lang w:eastAsia="en-GB"/>
              </w:rPr>
              <w:t>Doctor</w:t>
            </w:r>
            <w:proofErr w:type="gramEnd"/>
            <w:r w:rsidRPr="00CD6AFC">
              <w:rPr>
                <w:rFonts w:eastAsia="Times New Roman" w:cs="Arial"/>
                <w:color w:val="000000"/>
                <w:lang w:eastAsia="en-GB"/>
              </w:rPr>
              <w:t xml:space="preserve"> </w:t>
            </w:r>
          </w:p>
          <w:p w14:paraId="491C67AA" w14:textId="77777777" w:rsidR="002668B2" w:rsidRPr="00CD6AFC" w:rsidRDefault="005F68FA" w:rsidP="002668B2">
            <w:pPr>
              <w:jc w:val="left"/>
              <w:rPr>
                <w:rFonts w:eastAsia="Times New Roman" w:cs="Arial"/>
                <w:color w:val="000000"/>
                <w:lang w:eastAsia="en-GB"/>
              </w:rPr>
            </w:pPr>
            <w:r w:rsidRPr="00CD6AFC">
              <w:rPr>
                <w:rFonts w:eastAsia="Times New Roman" w:cs="Arial"/>
                <w:color w:val="000000"/>
                <w:lang w:eastAsia="en-GB"/>
              </w:rPr>
              <w:t>• Return the keys for the shutters to the cupboard in the reception office</w:t>
            </w:r>
          </w:p>
          <w:p w14:paraId="437D60B8" w14:textId="748F91E3"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Corridor to left hand side of reception: Lower shutters in each office on L.H.S: One shutter in each. </w:t>
            </w:r>
          </w:p>
          <w:p w14:paraId="28A42AED" w14:textId="4E92AC54"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Enter meeting room from far end of corridor</w:t>
            </w:r>
            <w:r w:rsidR="00C10D4E" w:rsidRPr="00CD6AFC">
              <w:rPr>
                <w:rFonts w:eastAsia="Times New Roman" w:cs="Arial"/>
                <w:color w:val="000000"/>
                <w:lang w:eastAsia="en-GB"/>
              </w:rPr>
              <w:t xml:space="preserve"> using </w:t>
            </w:r>
            <w:r w:rsidRPr="00CD6AFC">
              <w:rPr>
                <w:rFonts w:eastAsia="Times New Roman" w:cs="Arial"/>
                <w:color w:val="000000"/>
                <w:lang w:eastAsia="en-GB"/>
              </w:rPr>
              <w:t xml:space="preserve">keypad and Lower shutter over fire door. </w:t>
            </w:r>
          </w:p>
          <w:p w14:paraId="5E999061" w14:textId="5ECF40B5"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Exit meeting room at far end FOB pass and go into kitchen on left. Open door and then lock external black gate, then back into kitchen and lock door again (fire exit only). </w:t>
            </w:r>
          </w:p>
          <w:p w14:paraId="1AA8172A" w14:textId="535081C4"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Exit kitchen from door you entered and follow corridor to far side, out of fire door then lock gate. Go back inside, closing fire door behind you. </w:t>
            </w:r>
          </w:p>
          <w:p w14:paraId="74B23C34" w14:textId="3D94541E"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Up central corridor to the far end, turn right, out of fire door at end lock external gate. Back inside closing fire door behind you. </w:t>
            </w:r>
          </w:p>
          <w:p w14:paraId="0276000A" w14:textId="514ED16D"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Unlocked padlocks to be put on to the office doors external in the corridor top and bottom </w:t>
            </w:r>
          </w:p>
          <w:p w14:paraId="157D615A" w14:textId="7612EA6B"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Back to reception, monitor car park on CCTV. Ensure there is no cars on the carpark and that all staff members have left the building. </w:t>
            </w:r>
          </w:p>
          <w:p w14:paraId="275FB431" w14:textId="6ACEEA40"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Set alarm on left as you enter reception office behind door and close reception door behind you. </w:t>
            </w:r>
          </w:p>
          <w:p w14:paraId="302B1A4B" w14:textId="61D6C953" w:rsidR="002668B2" w:rsidRPr="00CD6AFC" w:rsidRDefault="002668B2" w:rsidP="002668B2">
            <w:pPr>
              <w:jc w:val="left"/>
              <w:rPr>
                <w:rFonts w:eastAsia="Times New Roman" w:cs="Arial"/>
                <w:color w:val="000000"/>
                <w:lang w:eastAsia="en-GB"/>
              </w:rPr>
            </w:pPr>
            <w:r w:rsidRPr="00CD6AFC">
              <w:rPr>
                <w:rFonts w:eastAsia="Times New Roman" w:cs="Arial"/>
                <w:color w:val="000000"/>
                <w:lang w:eastAsia="en-GB"/>
              </w:rPr>
              <w:t xml:space="preserve">• Lock (bottom) reception door, lock white gate reception and lock gate from pavement. </w:t>
            </w:r>
          </w:p>
          <w:p w14:paraId="2BBD16D6" w14:textId="094AEAE8" w:rsidR="00522ADE" w:rsidRPr="00CD6AFC" w:rsidRDefault="00522ADE" w:rsidP="005F68FA">
            <w:pPr>
              <w:jc w:val="left"/>
              <w:rPr>
                <w:rFonts w:eastAsia="Times New Roman" w:cs="Arial"/>
                <w:color w:val="000000"/>
                <w:lang w:eastAsia="en-GB"/>
              </w:rPr>
            </w:pPr>
          </w:p>
        </w:tc>
        <w:tc>
          <w:tcPr>
            <w:tcW w:w="1096" w:type="dxa"/>
            <w:tcBorders>
              <w:top w:val="nil"/>
              <w:left w:val="nil"/>
              <w:bottom w:val="single" w:sz="4" w:space="0" w:color="auto"/>
              <w:right w:val="single" w:sz="4" w:space="0" w:color="auto"/>
            </w:tcBorders>
          </w:tcPr>
          <w:p w14:paraId="1021DE1F" w14:textId="77777777" w:rsidR="00AA4F4C" w:rsidRPr="00CD6AFC" w:rsidRDefault="00AA4F4C" w:rsidP="00312542">
            <w:pPr>
              <w:jc w:val="center"/>
            </w:pPr>
          </w:p>
        </w:tc>
      </w:tr>
      <w:tr w:rsidR="00312542" w:rsidRPr="00CD6AFC" w14:paraId="55B6ABA2" w14:textId="3682061E"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45AF8E1" w14:textId="77777777" w:rsidR="00312542" w:rsidRPr="00CD6AFC" w:rsidRDefault="00312542" w:rsidP="00312542">
            <w:pPr>
              <w:jc w:val="center"/>
              <w:rPr>
                <w:rFonts w:eastAsia="Times New Roman" w:cs="Arial"/>
                <w:color w:val="000000"/>
                <w:lang w:eastAsia="en-GB"/>
              </w:rPr>
            </w:pPr>
            <w:r w:rsidRPr="00CD6AFC">
              <w:rPr>
                <w:rFonts w:eastAsia="Times New Roman" w:cs="Arial"/>
                <w:color w:val="000000"/>
                <w:lang w:eastAsia="en-GB"/>
              </w:rPr>
              <w:t>Ramsgate House</w:t>
            </w:r>
          </w:p>
        </w:tc>
        <w:tc>
          <w:tcPr>
            <w:tcW w:w="7678" w:type="dxa"/>
            <w:tcBorders>
              <w:top w:val="nil"/>
              <w:left w:val="nil"/>
              <w:bottom w:val="single" w:sz="4" w:space="0" w:color="auto"/>
              <w:right w:val="single" w:sz="4" w:space="0" w:color="auto"/>
            </w:tcBorders>
            <w:shd w:val="clear" w:color="auto" w:fill="auto"/>
            <w:noWrap/>
            <w:vAlign w:val="bottom"/>
            <w:hideMark/>
          </w:tcPr>
          <w:p w14:paraId="1FB3F47A" w14:textId="29867C79" w:rsidR="00312542" w:rsidRPr="00CD6AFC" w:rsidRDefault="00312542" w:rsidP="00312542">
            <w:pPr>
              <w:jc w:val="center"/>
              <w:rPr>
                <w:rFonts w:eastAsia="Times New Roman" w:cs="Arial"/>
                <w:color w:val="000000"/>
                <w:lang w:eastAsia="en-GB"/>
              </w:rPr>
            </w:pPr>
            <w:r w:rsidRPr="00CD6AFC">
              <w:rPr>
                <w:rFonts w:eastAsia="Times New Roman" w:cs="Arial"/>
                <w:color w:val="000000"/>
                <w:lang w:eastAsia="en-GB"/>
              </w:rPr>
              <w:t xml:space="preserve">Lock &amp; Unlock Service – open </w:t>
            </w:r>
            <w:r w:rsidR="00AF0F01" w:rsidRPr="00CD6AFC">
              <w:rPr>
                <w:rFonts w:eastAsia="Times New Roman" w:cs="Arial"/>
                <w:color w:val="000000"/>
                <w:lang w:eastAsia="en-GB"/>
              </w:rPr>
              <w:t>0</w:t>
            </w:r>
            <w:r w:rsidRPr="00CD6AFC">
              <w:rPr>
                <w:rFonts w:eastAsia="Times New Roman" w:cs="Arial"/>
                <w:color w:val="000000"/>
                <w:lang w:eastAsia="en-GB"/>
              </w:rPr>
              <w:t>8</w:t>
            </w:r>
            <w:r w:rsidR="00AF0F01" w:rsidRPr="00CD6AFC">
              <w:rPr>
                <w:rFonts w:eastAsia="Times New Roman" w:cs="Arial"/>
                <w:color w:val="000000"/>
                <w:lang w:eastAsia="en-GB"/>
              </w:rPr>
              <w:t>:00</w:t>
            </w:r>
            <w:r w:rsidRPr="00CD6AFC">
              <w:rPr>
                <w:rFonts w:eastAsia="Times New Roman" w:cs="Arial"/>
                <w:color w:val="000000"/>
                <w:lang w:eastAsia="en-GB"/>
              </w:rPr>
              <w:t xml:space="preserve"> – stay 30 min lock </w:t>
            </w:r>
            <w:proofErr w:type="gramStart"/>
            <w:r w:rsidRPr="00CD6AFC">
              <w:rPr>
                <w:rFonts w:eastAsia="Times New Roman" w:cs="Arial"/>
                <w:color w:val="000000"/>
                <w:lang w:eastAsia="en-GB"/>
              </w:rPr>
              <w:t>at</w:t>
            </w:r>
            <w:proofErr w:type="gramEnd"/>
            <w:r w:rsidRPr="00CD6AFC">
              <w:rPr>
                <w:rFonts w:eastAsia="Times New Roman" w:cs="Arial"/>
                <w:color w:val="000000"/>
                <w:lang w:eastAsia="en-GB"/>
              </w:rPr>
              <w:t xml:space="preserve"> 1800</w:t>
            </w:r>
            <w:r w:rsidR="005D0C8A" w:rsidRPr="00CD6AFC">
              <w:rPr>
                <w:rFonts w:eastAsia="Times New Roman" w:cs="Arial"/>
                <w:color w:val="000000"/>
                <w:lang w:eastAsia="en-GB"/>
              </w:rPr>
              <w:t xml:space="preserve"> – Monday to Friday</w:t>
            </w:r>
          </w:p>
        </w:tc>
        <w:tc>
          <w:tcPr>
            <w:tcW w:w="1096" w:type="dxa"/>
            <w:tcBorders>
              <w:top w:val="nil"/>
              <w:left w:val="nil"/>
              <w:bottom w:val="single" w:sz="4" w:space="0" w:color="auto"/>
              <w:right w:val="single" w:sz="4" w:space="0" w:color="auto"/>
            </w:tcBorders>
          </w:tcPr>
          <w:p w14:paraId="35317009" w14:textId="14D48B83" w:rsidR="00312542" w:rsidRPr="00CD6AFC" w:rsidRDefault="00312542" w:rsidP="00312542">
            <w:pPr>
              <w:jc w:val="center"/>
              <w:rPr>
                <w:rFonts w:eastAsia="Times New Roman" w:cs="Arial"/>
                <w:color w:val="000000"/>
                <w:lang w:eastAsia="en-GB"/>
              </w:rPr>
            </w:pPr>
            <w:r w:rsidRPr="00CD6AFC">
              <w:t>M72YL</w:t>
            </w:r>
          </w:p>
        </w:tc>
      </w:tr>
      <w:tr w:rsidR="00120070" w:rsidRPr="00CD6AFC" w14:paraId="2D262EDB"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61344988" w14:textId="77777777" w:rsidR="00120070" w:rsidRPr="00CD6AFC" w:rsidRDefault="00120070" w:rsidP="00312542">
            <w:pPr>
              <w:jc w:val="center"/>
              <w:rPr>
                <w:rFonts w:eastAsia="Times New Roman" w:cs="Arial"/>
                <w:color w:val="000000"/>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25806657" w14:textId="77777777" w:rsidR="00A91AAC" w:rsidRPr="00CD6AFC" w:rsidRDefault="00A91AAC" w:rsidP="00A91AAC">
            <w:pPr>
              <w:jc w:val="left"/>
              <w:rPr>
                <w:rFonts w:eastAsia="Times New Roman" w:cs="Arial"/>
                <w:color w:val="000000"/>
                <w:lang w:eastAsia="en-GB"/>
              </w:rPr>
            </w:pPr>
            <w:r w:rsidRPr="00CD6AFC">
              <w:rPr>
                <w:rFonts w:eastAsia="Times New Roman" w:cs="Arial"/>
                <w:b/>
                <w:bCs/>
                <w:color w:val="000000"/>
                <w:lang w:eastAsia="en-GB"/>
              </w:rPr>
              <w:t>Type of Site/Building:</w:t>
            </w:r>
            <w:r w:rsidRPr="00CD6AFC">
              <w:rPr>
                <w:rFonts w:eastAsia="Times New Roman" w:cs="Arial"/>
                <w:color w:val="000000"/>
                <w:lang w:eastAsia="en-GB"/>
              </w:rPr>
              <w:t xml:space="preserve"> Medical centre</w:t>
            </w:r>
          </w:p>
          <w:p w14:paraId="49E2DB57" w14:textId="77777777" w:rsidR="00A91AAC" w:rsidRPr="00CD6AFC" w:rsidRDefault="00A91AAC" w:rsidP="00A91AAC">
            <w:pPr>
              <w:jc w:val="left"/>
              <w:rPr>
                <w:rFonts w:eastAsia="Times New Roman" w:cs="Arial"/>
                <w:color w:val="000000"/>
                <w:lang w:eastAsia="en-GB"/>
              </w:rPr>
            </w:pPr>
            <w:r w:rsidRPr="00CD6AFC">
              <w:rPr>
                <w:rFonts w:eastAsia="Times New Roman" w:cs="Arial"/>
                <w:b/>
                <w:bCs/>
                <w:color w:val="000000"/>
                <w:lang w:eastAsia="en-GB"/>
              </w:rPr>
              <w:t>Activity of Site</w:t>
            </w:r>
            <w:r w:rsidRPr="00CD6AFC">
              <w:rPr>
                <w:rFonts w:eastAsia="Times New Roman" w:cs="Arial"/>
                <w:color w:val="000000"/>
                <w:lang w:eastAsia="en-GB"/>
              </w:rPr>
              <w:t>: Day running</w:t>
            </w:r>
          </w:p>
          <w:p w14:paraId="1F057A3D" w14:textId="5156798D" w:rsidR="00A91AAC" w:rsidRPr="00CD6AFC" w:rsidRDefault="00A91AAC" w:rsidP="00A91AAC">
            <w:pPr>
              <w:jc w:val="left"/>
              <w:rPr>
                <w:rFonts w:eastAsia="Times New Roman" w:cs="Arial"/>
                <w:color w:val="000000"/>
                <w:lang w:eastAsia="en-GB"/>
              </w:rPr>
            </w:pPr>
            <w:r w:rsidRPr="00CD6AFC">
              <w:rPr>
                <w:rFonts w:eastAsia="Times New Roman" w:cs="Arial"/>
                <w:b/>
                <w:bCs/>
                <w:color w:val="000000"/>
                <w:lang w:eastAsia="en-GB"/>
              </w:rPr>
              <w:t>Parking at Site:</w:t>
            </w:r>
            <w:r w:rsidRPr="00CD6AFC">
              <w:rPr>
                <w:rFonts w:eastAsia="Times New Roman" w:cs="Arial"/>
                <w:color w:val="000000"/>
                <w:lang w:eastAsia="en-GB"/>
              </w:rPr>
              <w:t xml:space="preserve"> Large car park to left of building.</w:t>
            </w:r>
          </w:p>
          <w:p w14:paraId="302F43A3" w14:textId="45CE62CC" w:rsidR="00A91AAC" w:rsidRPr="00CD6AFC" w:rsidRDefault="00A91AAC" w:rsidP="00A91AAC">
            <w:pPr>
              <w:jc w:val="left"/>
              <w:rPr>
                <w:rFonts w:eastAsia="Times New Roman" w:cs="Arial"/>
                <w:color w:val="000000"/>
                <w:lang w:eastAsia="en-GB"/>
              </w:rPr>
            </w:pPr>
            <w:r w:rsidRPr="00CD6AFC">
              <w:rPr>
                <w:rFonts w:eastAsia="Times New Roman" w:cs="Arial"/>
                <w:b/>
                <w:bCs/>
                <w:color w:val="000000"/>
                <w:lang w:eastAsia="en-GB"/>
              </w:rPr>
              <w:t xml:space="preserve">Entrance point for alarm response officer - </w:t>
            </w:r>
            <w:r w:rsidRPr="00CD6AFC">
              <w:rPr>
                <w:rFonts w:eastAsia="Times New Roman" w:cs="Arial"/>
                <w:color w:val="000000"/>
                <w:lang w:eastAsia="en-GB"/>
              </w:rPr>
              <w:t>Main entrance front of building</w:t>
            </w:r>
          </w:p>
          <w:p w14:paraId="735163EC" w14:textId="77777777" w:rsidR="00120070" w:rsidRPr="00CD6AFC" w:rsidRDefault="00A91AAC" w:rsidP="00A91AAC">
            <w:pPr>
              <w:rPr>
                <w:rFonts w:eastAsia="Times New Roman" w:cs="Arial"/>
                <w:color w:val="000000"/>
                <w:lang w:eastAsia="en-GB"/>
              </w:rPr>
            </w:pPr>
            <w:r w:rsidRPr="00CD6AFC">
              <w:rPr>
                <w:rFonts w:eastAsia="Times New Roman" w:cs="Arial"/>
                <w:b/>
                <w:bCs/>
                <w:color w:val="000000"/>
                <w:lang w:eastAsia="en-GB"/>
              </w:rPr>
              <w:t>Position of main alarm panel</w:t>
            </w:r>
            <w:r w:rsidRPr="00CD6AFC">
              <w:rPr>
                <w:rFonts w:eastAsia="Times New Roman" w:cs="Arial"/>
                <w:color w:val="000000"/>
                <w:lang w:eastAsia="en-GB"/>
              </w:rPr>
              <w:t xml:space="preserve"> - On right-hand-side behind the wall.</w:t>
            </w:r>
          </w:p>
          <w:p w14:paraId="245DF1AA" w14:textId="77777777" w:rsidR="00B54648" w:rsidRPr="00CD6AFC" w:rsidRDefault="00B54648" w:rsidP="00A91AAC">
            <w:pPr>
              <w:rPr>
                <w:rFonts w:eastAsia="Times New Roman" w:cs="Arial"/>
                <w:b/>
                <w:bCs/>
                <w:color w:val="000000"/>
                <w:lang w:eastAsia="en-GB"/>
              </w:rPr>
            </w:pPr>
          </w:p>
          <w:p w14:paraId="5FBD051E"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Entrance procedure.</w:t>
            </w:r>
            <w:r w:rsidRPr="00CD6AFC">
              <w:rPr>
                <w:rFonts w:eastAsia="Times New Roman" w:cs="Arial"/>
                <w:color w:val="000000"/>
                <w:lang w:eastAsia="en-GB"/>
              </w:rPr>
              <w:tab/>
            </w:r>
          </w:p>
          <w:p w14:paraId="717A3919"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ab/>
            </w:r>
          </w:p>
          <w:p w14:paraId="78ED65D2" w14:textId="6D755B4C"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 xml:space="preserve">1) On arrival main carpark gates should be locked use the small key </w:t>
            </w:r>
            <w:r w:rsidR="003D514C" w:rsidRPr="00CD6AFC">
              <w:rPr>
                <w:rFonts w:eastAsia="Times New Roman" w:cs="Arial"/>
                <w:color w:val="000000"/>
                <w:lang w:eastAsia="en-GB"/>
              </w:rPr>
              <w:t>provided</w:t>
            </w:r>
            <w:r w:rsidRPr="00CD6AFC">
              <w:rPr>
                <w:rFonts w:eastAsia="Times New Roman" w:cs="Arial"/>
                <w:color w:val="000000"/>
                <w:lang w:eastAsia="en-GB"/>
              </w:rPr>
              <w:t xml:space="preserve"> to unlock this and when leaving site main gates should be left secured. Ensure full external patrol is carried out.</w:t>
            </w:r>
            <w:r w:rsidRPr="00CD6AFC">
              <w:rPr>
                <w:rFonts w:eastAsia="Times New Roman" w:cs="Arial"/>
                <w:color w:val="000000"/>
                <w:lang w:eastAsia="en-GB"/>
              </w:rPr>
              <w:tab/>
            </w:r>
          </w:p>
          <w:p w14:paraId="46681F4D"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ab/>
            </w:r>
          </w:p>
          <w:p w14:paraId="2385AA1C"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lastRenderedPageBreak/>
              <w:t xml:space="preserve">2) Go to main entrance and unlock door, once inside enter code 2016 on keypad on the right-hand-side. Proceed to alarm panel behind the first wall on the </w:t>
            </w:r>
            <w:r w:rsidRPr="00CD6AFC">
              <w:rPr>
                <w:rFonts w:eastAsia="Times New Roman" w:cs="Arial"/>
                <w:color w:val="000000"/>
                <w:lang w:eastAsia="en-GB"/>
              </w:rPr>
              <w:tab/>
            </w:r>
          </w:p>
          <w:p w14:paraId="59DBC58B"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right-hand-side and enter code 2011 to disable alarm panel.</w:t>
            </w:r>
            <w:r w:rsidRPr="00CD6AFC">
              <w:rPr>
                <w:rFonts w:eastAsia="Times New Roman" w:cs="Arial"/>
                <w:color w:val="000000"/>
                <w:lang w:eastAsia="en-GB"/>
              </w:rPr>
              <w:tab/>
            </w:r>
          </w:p>
          <w:p w14:paraId="5F364960"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ab/>
            </w:r>
          </w:p>
          <w:p w14:paraId="4C3432BF" w14:textId="759556E7" w:rsidR="00B54648" w:rsidRPr="00CD6AFC" w:rsidRDefault="00A479F5" w:rsidP="00B54648">
            <w:pPr>
              <w:rPr>
                <w:rFonts w:eastAsia="Times New Roman" w:cs="Arial"/>
                <w:color w:val="000000"/>
                <w:lang w:eastAsia="en-GB"/>
              </w:rPr>
            </w:pPr>
            <w:r w:rsidRPr="00CD6AFC">
              <w:rPr>
                <w:rFonts w:eastAsia="Times New Roman" w:cs="Arial"/>
                <w:color w:val="000000"/>
                <w:lang w:eastAsia="en-GB"/>
              </w:rPr>
              <w:t>3</w:t>
            </w:r>
            <w:r w:rsidR="00B54648" w:rsidRPr="00CD6AFC">
              <w:rPr>
                <w:rFonts w:eastAsia="Times New Roman" w:cs="Arial"/>
                <w:color w:val="000000"/>
                <w:lang w:eastAsia="en-GB"/>
              </w:rPr>
              <w:t xml:space="preserve">) LOCK UP - Go </w:t>
            </w:r>
            <w:r w:rsidRPr="00CD6AFC">
              <w:rPr>
                <w:rFonts w:eastAsia="Times New Roman" w:cs="Arial"/>
                <w:color w:val="000000"/>
                <w:lang w:eastAsia="en-GB"/>
              </w:rPr>
              <w:t>through</w:t>
            </w:r>
            <w:r w:rsidR="00B54648" w:rsidRPr="00CD6AFC">
              <w:rPr>
                <w:rFonts w:eastAsia="Times New Roman" w:cs="Arial"/>
                <w:color w:val="000000"/>
                <w:lang w:eastAsia="en-GB"/>
              </w:rPr>
              <w:t xml:space="preserve"> door on the left to gain access to the rest of the building using pass card (Fob). Lock all internal doors with the colour </w:t>
            </w:r>
            <w:r w:rsidRPr="00CD6AFC">
              <w:rPr>
                <w:rFonts w:eastAsia="Times New Roman" w:cs="Arial"/>
                <w:color w:val="000000"/>
                <w:lang w:eastAsia="en-GB"/>
              </w:rPr>
              <w:t>labels</w:t>
            </w:r>
            <w:r w:rsidR="00B54648" w:rsidRPr="00CD6AFC">
              <w:rPr>
                <w:rFonts w:eastAsia="Times New Roman" w:cs="Arial"/>
                <w:color w:val="000000"/>
                <w:lang w:eastAsia="en-GB"/>
              </w:rPr>
              <w:t xml:space="preserve"> pinned</w:t>
            </w:r>
            <w:r w:rsidR="003D514C" w:rsidRPr="00CD6AFC">
              <w:rPr>
                <w:rFonts w:eastAsia="Times New Roman" w:cs="Arial"/>
                <w:color w:val="000000"/>
                <w:lang w:eastAsia="en-GB"/>
              </w:rPr>
              <w:t xml:space="preserve"> </w:t>
            </w:r>
            <w:r w:rsidR="00B54648" w:rsidRPr="00CD6AFC">
              <w:rPr>
                <w:rFonts w:eastAsia="Times New Roman" w:cs="Arial"/>
                <w:color w:val="000000"/>
                <w:lang w:eastAsia="en-GB"/>
              </w:rPr>
              <w:t xml:space="preserve">to the door using the master key, all </w:t>
            </w:r>
            <w:r w:rsidR="003D514C" w:rsidRPr="00CD6AFC">
              <w:rPr>
                <w:rFonts w:eastAsia="Times New Roman" w:cs="Arial"/>
                <w:color w:val="000000"/>
                <w:lang w:eastAsia="en-GB"/>
              </w:rPr>
              <w:t>doctors’</w:t>
            </w:r>
            <w:r w:rsidR="00B54648" w:rsidRPr="00CD6AFC">
              <w:rPr>
                <w:rFonts w:eastAsia="Times New Roman" w:cs="Arial"/>
                <w:color w:val="000000"/>
                <w:lang w:eastAsia="en-GB"/>
              </w:rPr>
              <w:t xml:space="preserve"> rooms are to be LOCKED, ground floor and first floor using master key. All windows are to be shut on lock up.</w:t>
            </w:r>
            <w:r w:rsidR="00B54648" w:rsidRPr="00CD6AFC">
              <w:rPr>
                <w:rFonts w:eastAsia="Times New Roman" w:cs="Arial"/>
                <w:color w:val="000000"/>
                <w:lang w:eastAsia="en-GB"/>
              </w:rPr>
              <w:tab/>
            </w:r>
          </w:p>
          <w:p w14:paraId="098BA374"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ab/>
            </w:r>
          </w:p>
          <w:p w14:paraId="2112C516" w14:textId="4C16FF2C" w:rsidR="00B54648" w:rsidRPr="00CD6AFC" w:rsidRDefault="003D514C" w:rsidP="00B54648">
            <w:pPr>
              <w:rPr>
                <w:rFonts w:eastAsia="Times New Roman" w:cs="Arial"/>
                <w:color w:val="000000"/>
                <w:lang w:eastAsia="en-GB"/>
              </w:rPr>
            </w:pPr>
            <w:r w:rsidRPr="00CD6AFC">
              <w:rPr>
                <w:rFonts w:eastAsia="Times New Roman" w:cs="Arial"/>
                <w:color w:val="000000"/>
                <w:lang w:eastAsia="en-GB"/>
              </w:rPr>
              <w:t>4</w:t>
            </w:r>
            <w:r w:rsidR="00B54648" w:rsidRPr="00CD6AFC">
              <w:rPr>
                <w:rFonts w:eastAsia="Times New Roman" w:cs="Arial"/>
                <w:color w:val="000000"/>
                <w:lang w:eastAsia="en-GB"/>
              </w:rPr>
              <w:t xml:space="preserve">) OPEN UP - Go </w:t>
            </w:r>
            <w:r w:rsidRPr="00CD6AFC">
              <w:rPr>
                <w:rFonts w:eastAsia="Times New Roman" w:cs="Arial"/>
                <w:color w:val="000000"/>
                <w:lang w:eastAsia="en-GB"/>
              </w:rPr>
              <w:t>through</w:t>
            </w:r>
            <w:r w:rsidR="00B54648" w:rsidRPr="00CD6AFC">
              <w:rPr>
                <w:rFonts w:eastAsia="Times New Roman" w:cs="Arial"/>
                <w:color w:val="000000"/>
                <w:lang w:eastAsia="en-GB"/>
              </w:rPr>
              <w:t xml:space="preserve"> door on the left to gain access to the rest of the building using pass card (Fob). Lock all internal doors with the colour </w:t>
            </w:r>
            <w:r w:rsidRPr="00CD6AFC">
              <w:rPr>
                <w:rFonts w:eastAsia="Times New Roman" w:cs="Arial"/>
                <w:color w:val="000000"/>
                <w:lang w:eastAsia="en-GB"/>
              </w:rPr>
              <w:t>labels</w:t>
            </w:r>
            <w:r w:rsidR="00B54648" w:rsidRPr="00CD6AFC">
              <w:rPr>
                <w:rFonts w:eastAsia="Times New Roman" w:cs="Arial"/>
                <w:color w:val="000000"/>
                <w:lang w:eastAsia="en-GB"/>
              </w:rPr>
              <w:t xml:space="preserve"> pinned</w:t>
            </w:r>
            <w:r w:rsidRPr="00CD6AFC">
              <w:rPr>
                <w:rFonts w:eastAsia="Times New Roman" w:cs="Arial"/>
                <w:color w:val="000000"/>
                <w:lang w:eastAsia="en-GB"/>
              </w:rPr>
              <w:t xml:space="preserve"> </w:t>
            </w:r>
            <w:r w:rsidR="00B54648" w:rsidRPr="00CD6AFC">
              <w:rPr>
                <w:rFonts w:eastAsia="Times New Roman" w:cs="Arial"/>
                <w:color w:val="000000"/>
                <w:lang w:eastAsia="en-GB"/>
              </w:rPr>
              <w:t xml:space="preserve">to the door using the master key, </w:t>
            </w:r>
            <w:proofErr w:type="gramStart"/>
            <w:r w:rsidR="00B54648" w:rsidRPr="00CD6AFC">
              <w:rPr>
                <w:rFonts w:eastAsia="Times New Roman" w:cs="Arial"/>
                <w:color w:val="000000"/>
                <w:lang w:eastAsia="en-GB"/>
              </w:rPr>
              <w:t>doctors</w:t>
            </w:r>
            <w:proofErr w:type="gramEnd"/>
            <w:r w:rsidR="00B54648" w:rsidRPr="00CD6AFC">
              <w:rPr>
                <w:rFonts w:eastAsia="Times New Roman" w:cs="Arial"/>
                <w:color w:val="000000"/>
                <w:lang w:eastAsia="en-GB"/>
              </w:rPr>
              <w:t xml:space="preserve"> rooms are </w:t>
            </w:r>
            <w:proofErr w:type="spellStart"/>
            <w:r w:rsidR="00B54648" w:rsidRPr="00CD6AFC">
              <w:rPr>
                <w:rFonts w:eastAsia="Times New Roman" w:cs="Arial"/>
                <w:color w:val="000000"/>
                <w:lang w:eastAsia="en-GB"/>
              </w:rPr>
              <w:t>to</w:t>
            </w:r>
            <w:proofErr w:type="spellEnd"/>
            <w:r w:rsidR="00B54648" w:rsidRPr="00CD6AFC">
              <w:rPr>
                <w:rFonts w:eastAsia="Times New Roman" w:cs="Arial"/>
                <w:color w:val="000000"/>
                <w:lang w:eastAsia="en-GB"/>
              </w:rPr>
              <w:t xml:space="preserve"> OPENED/UNLOCKED, ground floor and first floor rooms to be unlocked by using master key.</w:t>
            </w:r>
            <w:r w:rsidR="00B54648" w:rsidRPr="00CD6AFC">
              <w:rPr>
                <w:rFonts w:eastAsia="Times New Roman" w:cs="Arial"/>
                <w:color w:val="000000"/>
                <w:lang w:eastAsia="en-GB"/>
              </w:rPr>
              <w:tab/>
            </w:r>
          </w:p>
          <w:p w14:paraId="681FAC57"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ab/>
            </w:r>
          </w:p>
          <w:p w14:paraId="22236D29" w14:textId="77777777" w:rsidR="00B54648" w:rsidRPr="00CD6AFC" w:rsidRDefault="00B54648" w:rsidP="00B54648">
            <w:pPr>
              <w:rPr>
                <w:rFonts w:eastAsia="Times New Roman" w:cs="Arial"/>
                <w:color w:val="000000"/>
                <w:lang w:eastAsia="en-GB"/>
              </w:rPr>
            </w:pPr>
            <w:r w:rsidRPr="00CD6AFC">
              <w:rPr>
                <w:rFonts w:eastAsia="Times New Roman" w:cs="Arial"/>
                <w:color w:val="000000"/>
                <w:lang w:eastAsia="en-GB"/>
              </w:rPr>
              <w:t>Fire Alarm: In main foyer.</w:t>
            </w:r>
            <w:r w:rsidRPr="00CD6AFC">
              <w:rPr>
                <w:rFonts w:eastAsia="Times New Roman" w:cs="Arial"/>
                <w:color w:val="000000"/>
                <w:lang w:eastAsia="en-GB"/>
              </w:rPr>
              <w:tab/>
            </w:r>
          </w:p>
          <w:p w14:paraId="2DF5DB69" w14:textId="0CA5214B" w:rsidR="00B54648" w:rsidRPr="00CD6AFC" w:rsidRDefault="00B54648" w:rsidP="00B54648">
            <w:pPr>
              <w:rPr>
                <w:rFonts w:eastAsia="Times New Roman" w:cs="Arial"/>
                <w:color w:val="000000"/>
                <w:lang w:eastAsia="en-GB"/>
              </w:rPr>
            </w:pPr>
            <w:r w:rsidRPr="6AD9141E">
              <w:rPr>
                <w:rFonts w:eastAsia="Times New Roman" w:cs="Arial"/>
                <w:color w:val="000000" w:themeColor="text1"/>
                <w:lang w:eastAsia="en-GB"/>
              </w:rPr>
              <w:t xml:space="preserve">In case of a fire, please contact the emergency services, </w:t>
            </w:r>
            <w:r w:rsidR="000B6434" w:rsidRPr="6AD9141E">
              <w:rPr>
                <w:rFonts w:eastAsia="Times New Roman" w:cs="Arial"/>
                <w:color w:val="000000" w:themeColor="text1"/>
                <w:lang w:eastAsia="en-GB"/>
              </w:rPr>
              <w:t>Prestwich</w:t>
            </w:r>
            <w:r w:rsidRPr="6AD9141E">
              <w:rPr>
                <w:rFonts w:eastAsia="Times New Roman" w:cs="Arial"/>
                <w:color w:val="000000" w:themeColor="text1"/>
                <w:lang w:eastAsia="en-GB"/>
              </w:rPr>
              <w:t xml:space="preserve"> Switch Board</w:t>
            </w:r>
            <w:r w:rsidR="6B236C6E" w:rsidRPr="4FC7F723">
              <w:rPr>
                <w:rFonts w:eastAsia="Times New Roman" w:cs="Arial"/>
                <w:color w:val="000000" w:themeColor="text1"/>
                <w:lang w:eastAsia="en-GB"/>
              </w:rPr>
              <w:t>.</w:t>
            </w:r>
            <w:r w:rsidR="6B236C6E" w:rsidRPr="4E85EEF5">
              <w:rPr>
                <w:rFonts w:eastAsia="Times New Roman" w:cs="Arial"/>
                <w:color w:val="000000" w:themeColor="text1"/>
                <w:lang w:eastAsia="en-GB"/>
              </w:rPr>
              <w:t xml:space="preserve"> </w:t>
            </w:r>
            <w:r w:rsidRPr="4FC7F723">
              <w:rPr>
                <w:rFonts w:eastAsia="Times New Roman" w:cs="Arial"/>
                <w:color w:val="000000" w:themeColor="text1"/>
                <w:lang w:eastAsia="en-GB"/>
              </w:rPr>
              <w:t>Utility</w:t>
            </w:r>
            <w:r w:rsidRPr="6AD9141E">
              <w:rPr>
                <w:rFonts w:eastAsia="Times New Roman" w:cs="Arial"/>
                <w:color w:val="000000" w:themeColor="text1"/>
                <w:lang w:eastAsia="en-GB"/>
              </w:rPr>
              <w:t xml:space="preserve"> supplies to be found in plant room, at the rear of the building, any issues to be reported to staff.</w:t>
            </w:r>
            <w:r>
              <w:tab/>
            </w:r>
          </w:p>
        </w:tc>
        <w:tc>
          <w:tcPr>
            <w:tcW w:w="1096" w:type="dxa"/>
            <w:tcBorders>
              <w:top w:val="nil"/>
              <w:left w:val="nil"/>
              <w:bottom w:val="single" w:sz="4" w:space="0" w:color="auto"/>
              <w:right w:val="single" w:sz="4" w:space="0" w:color="auto"/>
            </w:tcBorders>
          </w:tcPr>
          <w:p w14:paraId="4BEF0F2E" w14:textId="77777777" w:rsidR="00120070" w:rsidRPr="00CD6AFC" w:rsidRDefault="00120070" w:rsidP="00312542">
            <w:pPr>
              <w:jc w:val="center"/>
            </w:pPr>
          </w:p>
        </w:tc>
      </w:tr>
      <w:tr w:rsidR="00312542" w:rsidRPr="00CD6AFC" w14:paraId="396E7DBD" w14:textId="13DC97DB"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5E322EB4" w14:textId="3EB7BED4" w:rsidR="00312542" w:rsidRPr="00D01400" w:rsidRDefault="00312542" w:rsidP="00312542">
            <w:pPr>
              <w:jc w:val="center"/>
              <w:rPr>
                <w:rFonts w:eastAsia="Times New Roman" w:cs="Arial"/>
                <w:b/>
                <w:bCs/>
                <w:color w:val="000000"/>
                <w:lang w:eastAsia="en-GB"/>
              </w:rPr>
            </w:pPr>
            <w:r w:rsidRPr="00D01400">
              <w:rPr>
                <w:rFonts w:eastAsia="Times New Roman" w:cs="Arial"/>
                <w:b/>
                <w:bCs/>
                <w:color w:val="000000"/>
                <w:lang w:eastAsia="en-GB"/>
              </w:rPr>
              <w:t>No.93</w:t>
            </w:r>
          </w:p>
        </w:tc>
        <w:tc>
          <w:tcPr>
            <w:tcW w:w="7678" w:type="dxa"/>
            <w:tcBorders>
              <w:top w:val="nil"/>
              <w:left w:val="nil"/>
              <w:bottom w:val="single" w:sz="4" w:space="0" w:color="auto"/>
              <w:right w:val="single" w:sz="4" w:space="0" w:color="auto"/>
            </w:tcBorders>
            <w:shd w:val="clear" w:color="auto" w:fill="auto"/>
            <w:noWrap/>
            <w:vAlign w:val="bottom"/>
          </w:tcPr>
          <w:p w14:paraId="4636A541" w14:textId="531DA3C3" w:rsidR="00312542" w:rsidRPr="00CD6AFC" w:rsidRDefault="00312542" w:rsidP="00312542">
            <w:pPr>
              <w:jc w:val="center"/>
              <w:rPr>
                <w:rFonts w:eastAsia="Times New Roman" w:cs="Arial"/>
                <w:color w:val="000000"/>
                <w:lang w:eastAsia="en-GB"/>
              </w:rPr>
            </w:pPr>
            <w:r w:rsidRPr="00CD6AFC">
              <w:rPr>
                <w:rFonts w:eastAsia="Times New Roman" w:cs="Arial"/>
                <w:color w:val="000000"/>
                <w:lang w:eastAsia="en-GB"/>
              </w:rPr>
              <w:t>Keyholding</w:t>
            </w:r>
          </w:p>
        </w:tc>
        <w:tc>
          <w:tcPr>
            <w:tcW w:w="1096" w:type="dxa"/>
            <w:tcBorders>
              <w:top w:val="nil"/>
              <w:left w:val="nil"/>
              <w:bottom w:val="single" w:sz="4" w:space="0" w:color="auto"/>
              <w:right w:val="single" w:sz="4" w:space="0" w:color="auto"/>
            </w:tcBorders>
          </w:tcPr>
          <w:p w14:paraId="10BA7132" w14:textId="38F8E79F" w:rsidR="00312542" w:rsidRPr="00CD6AFC" w:rsidRDefault="00312542" w:rsidP="00312542">
            <w:pPr>
              <w:jc w:val="center"/>
              <w:rPr>
                <w:rFonts w:eastAsia="Times New Roman" w:cs="Arial"/>
                <w:color w:val="000000"/>
                <w:lang w:eastAsia="en-GB"/>
              </w:rPr>
            </w:pPr>
            <w:r w:rsidRPr="00CD6AFC">
              <w:t>M95bg</w:t>
            </w:r>
          </w:p>
        </w:tc>
      </w:tr>
      <w:tr w:rsidR="00312542" w:rsidRPr="00CD6AFC" w14:paraId="2B7CC48C" w14:textId="4B86E236"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BE35259" w14:textId="77777777" w:rsidR="00312542" w:rsidRPr="00D01400" w:rsidRDefault="00312542" w:rsidP="00312542">
            <w:pPr>
              <w:jc w:val="center"/>
              <w:rPr>
                <w:rFonts w:eastAsia="Times New Roman" w:cs="Arial"/>
                <w:b/>
                <w:bCs/>
                <w:color w:val="000000"/>
                <w:lang w:eastAsia="en-GB"/>
              </w:rPr>
            </w:pPr>
            <w:r w:rsidRPr="00D01400">
              <w:rPr>
                <w:rFonts w:eastAsia="Times New Roman" w:cs="Arial"/>
                <w:b/>
                <w:bCs/>
                <w:color w:val="000000"/>
                <w:lang w:eastAsia="en-GB"/>
              </w:rPr>
              <w:t>No.93 - Crisis Café</w:t>
            </w:r>
          </w:p>
        </w:tc>
        <w:tc>
          <w:tcPr>
            <w:tcW w:w="7678" w:type="dxa"/>
            <w:tcBorders>
              <w:top w:val="nil"/>
              <w:left w:val="nil"/>
              <w:bottom w:val="single" w:sz="4" w:space="0" w:color="auto"/>
              <w:right w:val="single" w:sz="4" w:space="0" w:color="auto"/>
            </w:tcBorders>
            <w:shd w:val="clear" w:color="auto" w:fill="auto"/>
            <w:noWrap/>
            <w:vAlign w:val="bottom"/>
            <w:hideMark/>
          </w:tcPr>
          <w:p w14:paraId="7DD33A9E" w14:textId="63CCFC28" w:rsidR="00312542" w:rsidRPr="00CD6AFC" w:rsidRDefault="0089006A" w:rsidP="00312542">
            <w:pPr>
              <w:jc w:val="center"/>
              <w:rPr>
                <w:rFonts w:eastAsia="Times New Roman" w:cs="Arial"/>
                <w:color w:val="000000"/>
                <w:lang w:eastAsia="en-GB"/>
              </w:rPr>
            </w:pPr>
            <w:r>
              <w:rPr>
                <w:rFonts w:eastAsia="Times New Roman" w:cs="Arial"/>
                <w:color w:val="000000"/>
                <w:lang w:eastAsia="en-GB"/>
              </w:rPr>
              <w:t xml:space="preserve">2 x </w:t>
            </w:r>
            <w:r w:rsidR="00312542" w:rsidRPr="00CD6AFC">
              <w:rPr>
                <w:rFonts w:eastAsia="Times New Roman" w:cs="Arial"/>
                <w:color w:val="000000"/>
                <w:lang w:eastAsia="en-GB"/>
              </w:rPr>
              <w:t xml:space="preserve">Static Guard - </w:t>
            </w:r>
            <w:r w:rsidR="000B6434" w:rsidRPr="00CD6AFC">
              <w:rPr>
                <w:rFonts w:eastAsia="Times New Roman" w:cs="Arial"/>
                <w:color w:val="000000"/>
                <w:lang w:eastAsia="en-GB"/>
              </w:rPr>
              <w:t>Mon</w:t>
            </w:r>
            <w:r w:rsidR="00312542" w:rsidRPr="00CD6AFC">
              <w:rPr>
                <w:rFonts w:eastAsia="Times New Roman" w:cs="Arial"/>
                <w:color w:val="000000"/>
                <w:lang w:eastAsia="en-GB"/>
              </w:rPr>
              <w:t xml:space="preserve"> - </w:t>
            </w:r>
            <w:r w:rsidR="000B6434">
              <w:rPr>
                <w:rFonts w:eastAsia="Times New Roman" w:cs="Arial"/>
                <w:color w:val="000000"/>
                <w:lang w:eastAsia="en-GB"/>
              </w:rPr>
              <w:t>Fri</w:t>
            </w:r>
            <w:r w:rsidR="00312542" w:rsidRPr="00CD6AFC">
              <w:rPr>
                <w:rFonts w:eastAsia="Times New Roman" w:cs="Arial"/>
                <w:color w:val="000000"/>
                <w:lang w:eastAsia="en-GB"/>
              </w:rPr>
              <w:t xml:space="preserve"> 1830-0230 sat/sun - 1500-0200 </w:t>
            </w:r>
          </w:p>
        </w:tc>
        <w:tc>
          <w:tcPr>
            <w:tcW w:w="1096" w:type="dxa"/>
            <w:tcBorders>
              <w:top w:val="nil"/>
              <w:left w:val="nil"/>
              <w:bottom w:val="single" w:sz="4" w:space="0" w:color="auto"/>
              <w:right w:val="single" w:sz="4" w:space="0" w:color="auto"/>
            </w:tcBorders>
          </w:tcPr>
          <w:p w14:paraId="10A0FC8C" w14:textId="0C6225D5" w:rsidR="00312542" w:rsidRPr="00CD6AFC" w:rsidRDefault="00EE38AD" w:rsidP="00312542">
            <w:pPr>
              <w:jc w:val="center"/>
              <w:rPr>
                <w:rFonts w:eastAsia="Times New Roman" w:cs="Arial"/>
                <w:color w:val="000000"/>
                <w:lang w:eastAsia="en-GB"/>
              </w:rPr>
            </w:pPr>
            <w:r w:rsidRPr="00CD6AFC">
              <w:t>M95bg</w:t>
            </w:r>
          </w:p>
        </w:tc>
      </w:tr>
      <w:tr w:rsidR="00067B4C" w:rsidRPr="00CD6AFC" w14:paraId="7D70D301"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0D7DEAE" w14:textId="77777777" w:rsidR="00067B4C" w:rsidRPr="00CD6AFC" w:rsidRDefault="00067B4C" w:rsidP="00312542">
            <w:pPr>
              <w:jc w:val="center"/>
              <w:rPr>
                <w:rFonts w:eastAsia="Times New Roman" w:cs="Arial"/>
                <w:color w:val="000000"/>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5DCFFC1C" w14:textId="2915A010" w:rsidR="00DF4A24" w:rsidRPr="00CD6AFC" w:rsidRDefault="00DF4A24" w:rsidP="00DF4A24">
            <w:pPr>
              <w:jc w:val="left"/>
              <w:rPr>
                <w:rFonts w:eastAsia="Times New Roman" w:cs="Arial"/>
                <w:b/>
                <w:bCs/>
                <w:color w:val="000000"/>
                <w:lang w:eastAsia="en-GB"/>
              </w:rPr>
            </w:pPr>
            <w:r w:rsidRPr="00CD6AFC">
              <w:rPr>
                <w:rFonts w:eastAsia="Times New Roman" w:cs="Arial"/>
                <w:b/>
                <w:bCs/>
                <w:color w:val="000000"/>
                <w:lang w:eastAsia="en-GB"/>
              </w:rPr>
              <w:t xml:space="preserve">Prime Objectives </w:t>
            </w:r>
          </w:p>
          <w:p w14:paraId="4C43F9EB" w14:textId="77777777" w:rsidR="00DF4A24" w:rsidRPr="00CD6AFC" w:rsidRDefault="00DF4A24" w:rsidP="00DF4A24">
            <w:pPr>
              <w:jc w:val="left"/>
              <w:rPr>
                <w:rFonts w:eastAsia="Times New Roman" w:cs="Arial"/>
                <w:b/>
                <w:bCs/>
                <w:color w:val="000000"/>
                <w:lang w:eastAsia="en-GB"/>
              </w:rPr>
            </w:pPr>
          </w:p>
          <w:p w14:paraId="0F079E32" w14:textId="77777777" w:rsidR="00DF4A24" w:rsidRPr="00CD6AFC" w:rsidRDefault="00DF4A24" w:rsidP="00DF4A24">
            <w:pPr>
              <w:jc w:val="left"/>
              <w:rPr>
                <w:rFonts w:eastAsia="Times New Roman" w:cs="Arial"/>
                <w:color w:val="000000"/>
                <w:lang w:eastAsia="en-GB"/>
              </w:rPr>
            </w:pPr>
            <w:r w:rsidRPr="00CD6AFC">
              <w:rPr>
                <w:rFonts w:eastAsia="Times New Roman" w:cs="Arial"/>
                <w:color w:val="000000"/>
                <w:lang w:eastAsia="en-GB"/>
              </w:rPr>
              <w:t xml:space="preserve">• To ensure premises/building is secure </w:t>
            </w:r>
          </w:p>
          <w:p w14:paraId="324CA20E" w14:textId="77777777" w:rsidR="00DF4A24" w:rsidRPr="00CD6AFC" w:rsidRDefault="00DF4A24" w:rsidP="00DF4A24">
            <w:pPr>
              <w:jc w:val="left"/>
              <w:rPr>
                <w:rFonts w:eastAsia="Times New Roman" w:cs="Arial"/>
                <w:color w:val="000000"/>
                <w:lang w:eastAsia="en-GB"/>
              </w:rPr>
            </w:pPr>
            <w:r w:rsidRPr="00CD6AFC">
              <w:rPr>
                <w:rFonts w:eastAsia="Times New Roman" w:cs="Arial"/>
                <w:color w:val="000000"/>
                <w:lang w:eastAsia="en-GB"/>
              </w:rPr>
              <w:t xml:space="preserve">• Manage access control for both staff members and visitors (customers) </w:t>
            </w:r>
          </w:p>
          <w:p w14:paraId="40F1CE46" w14:textId="77777777" w:rsidR="00DF4A24" w:rsidRPr="00CD6AFC" w:rsidRDefault="00DF4A24" w:rsidP="00DF4A24">
            <w:pPr>
              <w:jc w:val="left"/>
              <w:rPr>
                <w:rFonts w:eastAsia="Times New Roman" w:cs="Arial"/>
                <w:color w:val="000000"/>
                <w:lang w:eastAsia="en-GB"/>
              </w:rPr>
            </w:pPr>
            <w:r w:rsidRPr="00CD6AFC">
              <w:rPr>
                <w:rFonts w:eastAsia="Times New Roman" w:cs="Arial"/>
                <w:color w:val="000000"/>
                <w:lang w:eastAsia="en-GB"/>
              </w:rPr>
              <w:t xml:space="preserve">• Good people skills </w:t>
            </w:r>
            <w:proofErr w:type="spellStart"/>
            <w:r w:rsidRPr="00CD6AFC">
              <w:rPr>
                <w:rFonts w:eastAsia="Times New Roman" w:cs="Arial"/>
                <w:color w:val="000000"/>
                <w:lang w:eastAsia="en-GB"/>
              </w:rPr>
              <w:t>i.e</w:t>
            </w:r>
            <w:proofErr w:type="spellEnd"/>
            <w:r w:rsidRPr="00CD6AFC">
              <w:rPr>
                <w:rFonts w:eastAsia="Times New Roman" w:cs="Arial"/>
                <w:color w:val="000000"/>
                <w:lang w:eastAsia="en-GB"/>
              </w:rPr>
              <w:t xml:space="preserve"> good customer service </w:t>
            </w:r>
          </w:p>
          <w:p w14:paraId="17832F72" w14:textId="77777777" w:rsidR="00DF4A24" w:rsidRPr="00CD6AFC" w:rsidRDefault="00DF4A24" w:rsidP="00DF4A24">
            <w:pPr>
              <w:jc w:val="left"/>
              <w:rPr>
                <w:rFonts w:eastAsia="Times New Roman" w:cs="Arial"/>
                <w:color w:val="000000"/>
                <w:lang w:eastAsia="en-GB"/>
              </w:rPr>
            </w:pPr>
            <w:r w:rsidRPr="00CD6AFC">
              <w:rPr>
                <w:rFonts w:eastAsia="Times New Roman" w:cs="Arial"/>
                <w:color w:val="000000"/>
                <w:lang w:eastAsia="en-GB"/>
              </w:rPr>
              <w:t xml:space="preserve">• Deal with patients that suffer with mental health </w:t>
            </w:r>
          </w:p>
          <w:p w14:paraId="74280417" w14:textId="77777777" w:rsidR="00DF4A24" w:rsidRPr="00CD6AFC" w:rsidRDefault="00DF4A24" w:rsidP="00DF4A24">
            <w:pPr>
              <w:jc w:val="left"/>
              <w:rPr>
                <w:rFonts w:eastAsia="Times New Roman" w:cs="Arial"/>
                <w:color w:val="000000"/>
                <w:lang w:eastAsia="en-GB"/>
              </w:rPr>
            </w:pPr>
          </w:p>
          <w:p w14:paraId="23C33DE7" w14:textId="1EBFDDFD" w:rsidR="00DF4A24" w:rsidRPr="00CD6AFC" w:rsidRDefault="00DF4A24" w:rsidP="00DF4A24">
            <w:pPr>
              <w:jc w:val="left"/>
              <w:rPr>
                <w:rFonts w:eastAsia="Times New Roman" w:cs="Arial"/>
                <w:color w:val="000000"/>
                <w:lang w:eastAsia="en-GB"/>
              </w:rPr>
            </w:pPr>
            <w:r w:rsidRPr="00CD6AFC">
              <w:rPr>
                <w:rFonts w:eastAsia="Times New Roman" w:cs="Arial"/>
                <w:color w:val="000000"/>
                <w:lang w:eastAsia="en-GB"/>
              </w:rPr>
              <w:t>When staff arrives on site, all officers will enter the site from the main reception entrance.</w:t>
            </w:r>
          </w:p>
          <w:p w14:paraId="3DFF36D8" w14:textId="77777777" w:rsidR="00DF4A24" w:rsidRPr="00CD6AFC" w:rsidRDefault="00DF4A24" w:rsidP="00067B4C">
            <w:pPr>
              <w:jc w:val="left"/>
              <w:rPr>
                <w:rFonts w:eastAsia="Times New Roman" w:cs="Arial"/>
                <w:color w:val="000000"/>
                <w:lang w:eastAsia="en-GB"/>
              </w:rPr>
            </w:pPr>
          </w:p>
          <w:p w14:paraId="4226851D" w14:textId="210B1FE3" w:rsidR="00067B4C" w:rsidRPr="00CD6AFC" w:rsidRDefault="00067B4C" w:rsidP="00067B4C">
            <w:pPr>
              <w:jc w:val="left"/>
              <w:rPr>
                <w:rFonts w:eastAsia="Times New Roman" w:cs="Arial"/>
                <w:color w:val="000000"/>
                <w:lang w:eastAsia="en-GB"/>
              </w:rPr>
            </w:pPr>
            <w:r w:rsidRPr="37C80DEC">
              <w:rPr>
                <w:rFonts w:eastAsia="Times New Roman" w:cs="Arial"/>
                <w:color w:val="000000" w:themeColor="text1"/>
                <w:lang w:eastAsia="en-GB"/>
              </w:rPr>
              <w:t>On arrival the site might be closed and will have to wait for staff to arrive to unlock the gate</w:t>
            </w:r>
            <w:r w:rsidR="63CE7A13" w:rsidRPr="37C80DEC">
              <w:rPr>
                <w:rFonts w:eastAsia="Times New Roman" w:cs="Arial"/>
                <w:color w:val="000000" w:themeColor="text1"/>
                <w:lang w:eastAsia="en-GB"/>
              </w:rPr>
              <w:t xml:space="preserve">s </w:t>
            </w:r>
            <w:r w:rsidRPr="37C80DEC">
              <w:rPr>
                <w:rFonts w:eastAsia="Times New Roman" w:cs="Arial"/>
                <w:color w:val="000000" w:themeColor="text1"/>
                <w:lang w:eastAsia="en-GB"/>
              </w:rPr>
              <w:t xml:space="preserve">and </w:t>
            </w:r>
            <w:proofErr w:type="gramStart"/>
            <w:r w:rsidRPr="37C80DEC">
              <w:rPr>
                <w:rFonts w:eastAsia="Times New Roman" w:cs="Arial"/>
                <w:color w:val="000000" w:themeColor="text1"/>
                <w:lang w:eastAsia="en-GB"/>
              </w:rPr>
              <w:t>open up</w:t>
            </w:r>
            <w:proofErr w:type="gramEnd"/>
            <w:r w:rsidRPr="37C80DEC">
              <w:rPr>
                <w:rFonts w:eastAsia="Times New Roman" w:cs="Arial"/>
                <w:color w:val="000000" w:themeColor="text1"/>
                <w:lang w:eastAsia="en-GB"/>
              </w:rPr>
              <w:t xml:space="preserve"> building. </w:t>
            </w:r>
          </w:p>
          <w:p w14:paraId="1938B1A6" w14:textId="77777777" w:rsidR="00067B4C" w:rsidRPr="00CD6AFC" w:rsidRDefault="00067B4C" w:rsidP="00067B4C">
            <w:pPr>
              <w:jc w:val="left"/>
              <w:rPr>
                <w:rFonts w:eastAsia="Times New Roman" w:cs="Arial"/>
                <w:color w:val="000000"/>
                <w:lang w:eastAsia="en-GB"/>
              </w:rPr>
            </w:pPr>
          </w:p>
          <w:p w14:paraId="5ACD6E9E"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Once inside retrieve access </w:t>
            </w:r>
            <w:proofErr w:type="spellStart"/>
            <w:r w:rsidRPr="00CD6AFC">
              <w:rPr>
                <w:rFonts w:eastAsia="Times New Roman" w:cs="Arial"/>
                <w:color w:val="000000"/>
                <w:lang w:eastAsia="en-GB"/>
              </w:rPr>
              <w:t>passcard</w:t>
            </w:r>
            <w:proofErr w:type="spellEnd"/>
            <w:r w:rsidRPr="00CD6AFC">
              <w:rPr>
                <w:rFonts w:eastAsia="Times New Roman" w:cs="Arial"/>
                <w:color w:val="000000"/>
                <w:lang w:eastAsia="en-GB"/>
              </w:rPr>
              <w:t xml:space="preserve">/fob and carpark gate key from staff. Officer/s are </w:t>
            </w:r>
            <w:proofErr w:type="gramStart"/>
            <w:r w:rsidRPr="00CD6AFC">
              <w:rPr>
                <w:rFonts w:eastAsia="Times New Roman" w:cs="Arial"/>
                <w:color w:val="000000"/>
                <w:lang w:eastAsia="en-GB"/>
              </w:rPr>
              <w:t>then</w:t>
            </w:r>
            <w:proofErr w:type="gramEnd"/>
            <w:r w:rsidRPr="00CD6AFC">
              <w:rPr>
                <w:rFonts w:eastAsia="Times New Roman" w:cs="Arial"/>
                <w:color w:val="000000"/>
                <w:lang w:eastAsia="en-GB"/>
              </w:rPr>
              <w:t xml:space="preserve"> </w:t>
            </w:r>
          </w:p>
          <w:p w14:paraId="16198F5F"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to be based on the other side of the building close to the main gate where officer/s have a </w:t>
            </w:r>
          </w:p>
          <w:p w14:paraId="6D9DFF88"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clear view of the main gate. The on-site team will brief officer/s when to expect patients. </w:t>
            </w:r>
          </w:p>
          <w:p w14:paraId="6161044F"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The main role of security is to be responsible for access control, greeting patients (customers), </w:t>
            </w:r>
          </w:p>
          <w:p w14:paraId="61EF26EF"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escorting them to the waiting room and then off the building and the site. Client requires </w:t>
            </w:r>
            <w:proofErr w:type="gramStart"/>
            <w:r w:rsidRPr="00CD6AFC">
              <w:rPr>
                <w:rFonts w:eastAsia="Times New Roman" w:cs="Arial"/>
                <w:color w:val="000000"/>
                <w:lang w:eastAsia="en-GB"/>
              </w:rPr>
              <w:t>us</w:t>
            </w:r>
            <w:proofErr w:type="gramEnd"/>
            <w:r w:rsidRPr="00CD6AFC">
              <w:rPr>
                <w:rFonts w:eastAsia="Times New Roman" w:cs="Arial"/>
                <w:color w:val="000000"/>
                <w:lang w:eastAsia="en-GB"/>
              </w:rPr>
              <w:t xml:space="preserve"> </w:t>
            </w:r>
          </w:p>
          <w:p w14:paraId="2EB58FAB"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to carry out hourly patrol, both external and internal for the duration of your shift. Attention </w:t>
            </w:r>
          </w:p>
          <w:p w14:paraId="06555BBB"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to be given to the fence line, all external </w:t>
            </w:r>
            <w:proofErr w:type="gramStart"/>
            <w:r w:rsidRPr="00CD6AFC">
              <w:rPr>
                <w:rFonts w:eastAsia="Times New Roman" w:cs="Arial"/>
                <w:color w:val="000000"/>
                <w:lang w:eastAsia="en-GB"/>
              </w:rPr>
              <w:t>doors</w:t>
            </w:r>
            <w:proofErr w:type="gramEnd"/>
            <w:r w:rsidRPr="00CD6AFC">
              <w:rPr>
                <w:rFonts w:eastAsia="Times New Roman" w:cs="Arial"/>
                <w:color w:val="000000"/>
                <w:lang w:eastAsia="en-GB"/>
              </w:rPr>
              <w:t xml:space="preserve"> and windows when out on each patrol. </w:t>
            </w:r>
          </w:p>
          <w:p w14:paraId="13ACC8C9" w14:textId="5DF492DE"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At the end of each shift, officer/s are to escort staff to their vehicles as and when requested. </w:t>
            </w:r>
          </w:p>
          <w:p w14:paraId="669F952B"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and wait until staff lock to the building and carpark gate. </w:t>
            </w:r>
          </w:p>
          <w:p w14:paraId="6F20682A" w14:textId="77777777" w:rsidR="00067B4C" w:rsidRPr="00CD6AFC" w:rsidRDefault="00067B4C" w:rsidP="00067B4C">
            <w:pPr>
              <w:jc w:val="left"/>
              <w:rPr>
                <w:rFonts w:eastAsia="Times New Roman" w:cs="Arial"/>
                <w:color w:val="000000"/>
                <w:lang w:eastAsia="en-GB"/>
              </w:rPr>
            </w:pPr>
          </w:p>
          <w:p w14:paraId="132A7DC6" w14:textId="77777777" w:rsidR="00067B4C" w:rsidRPr="00CD6AFC" w:rsidRDefault="00067B4C" w:rsidP="00067B4C">
            <w:pPr>
              <w:jc w:val="left"/>
              <w:rPr>
                <w:rFonts w:eastAsia="Times New Roman" w:cs="Arial"/>
                <w:b/>
                <w:bCs/>
                <w:color w:val="000000"/>
                <w:lang w:eastAsia="en-GB"/>
              </w:rPr>
            </w:pPr>
            <w:r w:rsidRPr="00CD6AFC">
              <w:rPr>
                <w:rFonts w:eastAsia="Times New Roman" w:cs="Arial"/>
                <w:b/>
                <w:bCs/>
                <w:color w:val="000000"/>
                <w:lang w:eastAsia="en-GB"/>
              </w:rPr>
              <w:t xml:space="preserve">Key Management </w:t>
            </w:r>
          </w:p>
          <w:p w14:paraId="6027BEAA"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During your shift you will have a set of keys to get in &amp; out and around the building. The </w:t>
            </w:r>
          </w:p>
          <w:p w14:paraId="6FCA6043" w14:textId="38C4E1D9" w:rsidR="00067B4C" w:rsidRPr="00CD6AFC" w:rsidRDefault="00067B4C" w:rsidP="00067B4C">
            <w:pPr>
              <w:jc w:val="left"/>
              <w:rPr>
                <w:rFonts w:eastAsia="Times New Roman" w:cs="Arial"/>
                <w:color w:val="000000"/>
                <w:lang w:eastAsia="en-GB"/>
              </w:rPr>
            </w:pPr>
            <w:r w:rsidRPr="37C80DEC">
              <w:rPr>
                <w:rFonts w:eastAsia="Times New Roman" w:cs="Arial"/>
                <w:color w:val="000000" w:themeColor="text1"/>
                <w:lang w:eastAsia="en-GB"/>
              </w:rPr>
              <w:t xml:space="preserve">keys need to be </w:t>
            </w:r>
            <w:r w:rsidR="4E42C27F" w:rsidRPr="37C80DEC">
              <w:rPr>
                <w:rFonts w:eastAsia="Times New Roman" w:cs="Arial"/>
                <w:color w:val="000000" w:themeColor="text1"/>
                <w:lang w:eastAsia="en-GB"/>
              </w:rPr>
              <w:t xml:space="preserve">always </w:t>
            </w:r>
            <w:r w:rsidRPr="37C80DEC">
              <w:rPr>
                <w:rFonts w:eastAsia="Times New Roman" w:cs="Arial"/>
                <w:color w:val="000000" w:themeColor="text1"/>
                <w:lang w:eastAsia="en-GB"/>
              </w:rPr>
              <w:t xml:space="preserve">in your possession when out on patrol or when letting people in </w:t>
            </w:r>
          </w:p>
          <w:p w14:paraId="41DBE8BE" w14:textId="77777777"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 xml:space="preserve">and out. The keys are to be taken out of site and should be returned to staff at the of </w:t>
            </w:r>
            <w:proofErr w:type="gramStart"/>
            <w:r w:rsidRPr="00CD6AFC">
              <w:rPr>
                <w:rFonts w:eastAsia="Times New Roman" w:cs="Arial"/>
                <w:color w:val="000000"/>
                <w:lang w:eastAsia="en-GB"/>
              </w:rPr>
              <w:t>every</w:t>
            </w:r>
            <w:proofErr w:type="gramEnd"/>
            <w:r w:rsidRPr="00CD6AFC">
              <w:rPr>
                <w:rFonts w:eastAsia="Times New Roman" w:cs="Arial"/>
                <w:color w:val="000000"/>
                <w:lang w:eastAsia="en-GB"/>
              </w:rPr>
              <w:t xml:space="preserve"> </w:t>
            </w:r>
          </w:p>
          <w:p w14:paraId="14867D2D" w14:textId="2C7CAB59" w:rsidR="00067B4C" w:rsidRPr="00CD6AFC" w:rsidRDefault="00067B4C" w:rsidP="00067B4C">
            <w:pPr>
              <w:jc w:val="left"/>
              <w:rPr>
                <w:rFonts w:eastAsia="Times New Roman" w:cs="Arial"/>
                <w:color w:val="000000"/>
                <w:lang w:eastAsia="en-GB"/>
              </w:rPr>
            </w:pPr>
            <w:r w:rsidRPr="00CD6AFC">
              <w:rPr>
                <w:rFonts w:eastAsia="Times New Roman" w:cs="Arial"/>
                <w:color w:val="000000"/>
                <w:lang w:eastAsia="en-GB"/>
              </w:rPr>
              <w:t>shift.</w:t>
            </w:r>
          </w:p>
        </w:tc>
        <w:tc>
          <w:tcPr>
            <w:tcW w:w="1096" w:type="dxa"/>
            <w:tcBorders>
              <w:top w:val="nil"/>
              <w:left w:val="nil"/>
              <w:bottom w:val="single" w:sz="4" w:space="0" w:color="auto"/>
              <w:right w:val="single" w:sz="4" w:space="0" w:color="auto"/>
            </w:tcBorders>
          </w:tcPr>
          <w:p w14:paraId="067CD129" w14:textId="77777777" w:rsidR="00067B4C" w:rsidRPr="00CD6AFC" w:rsidRDefault="00067B4C" w:rsidP="00312542">
            <w:pPr>
              <w:jc w:val="center"/>
            </w:pPr>
          </w:p>
        </w:tc>
      </w:tr>
      <w:tr w:rsidR="00312542" w:rsidRPr="00CD6AFC" w14:paraId="3B47880E" w14:textId="57628489"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8D0027" w14:textId="0CC6672E" w:rsidR="00312542" w:rsidRPr="00D01400" w:rsidRDefault="00312542" w:rsidP="00312542">
            <w:pPr>
              <w:jc w:val="center"/>
              <w:rPr>
                <w:rFonts w:eastAsia="Times New Roman" w:cs="Arial"/>
                <w:b/>
                <w:bCs/>
                <w:color w:val="000000"/>
                <w:lang w:eastAsia="en-GB"/>
              </w:rPr>
            </w:pPr>
            <w:r w:rsidRPr="00D01400">
              <w:rPr>
                <w:rFonts w:eastAsia="Times New Roman" w:cs="Arial"/>
                <w:b/>
                <w:bCs/>
                <w:color w:val="000000"/>
                <w:lang w:eastAsia="en-GB"/>
              </w:rPr>
              <w:lastRenderedPageBreak/>
              <w:t>No.93 - IAPT</w:t>
            </w:r>
          </w:p>
        </w:tc>
        <w:tc>
          <w:tcPr>
            <w:tcW w:w="7678" w:type="dxa"/>
            <w:tcBorders>
              <w:top w:val="nil"/>
              <w:left w:val="nil"/>
              <w:bottom w:val="single" w:sz="4" w:space="0" w:color="auto"/>
              <w:right w:val="single" w:sz="4" w:space="0" w:color="auto"/>
            </w:tcBorders>
            <w:shd w:val="clear" w:color="auto" w:fill="auto"/>
            <w:noWrap/>
            <w:vAlign w:val="bottom"/>
            <w:hideMark/>
          </w:tcPr>
          <w:p w14:paraId="112E60E2" w14:textId="1DA90E92" w:rsidR="00312542" w:rsidRPr="0089006A" w:rsidRDefault="00312542" w:rsidP="00312542">
            <w:pPr>
              <w:jc w:val="center"/>
              <w:rPr>
                <w:rFonts w:eastAsia="Times New Roman" w:cs="Arial"/>
                <w:color w:val="000000"/>
                <w:lang w:eastAsia="en-GB"/>
              </w:rPr>
            </w:pPr>
            <w:r w:rsidRPr="0089006A">
              <w:rPr>
                <w:rFonts w:eastAsia="Times New Roman" w:cs="Arial"/>
                <w:color w:val="000000"/>
                <w:lang w:eastAsia="en-GB"/>
              </w:rPr>
              <w:t xml:space="preserve">Static Guard - 1600-1830 </w:t>
            </w:r>
            <w:r w:rsidR="0089006A">
              <w:rPr>
                <w:rFonts w:eastAsia="Times New Roman" w:cs="Arial"/>
                <w:color w:val="000000"/>
                <w:lang w:eastAsia="en-GB"/>
              </w:rPr>
              <w:t>–</w:t>
            </w:r>
            <w:r w:rsidRPr="0089006A">
              <w:rPr>
                <w:rFonts w:eastAsia="Times New Roman" w:cs="Arial"/>
                <w:color w:val="000000"/>
                <w:lang w:eastAsia="en-GB"/>
              </w:rPr>
              <w:t xml:space="preserve"> </w:t>
            </w:r>
            <w:r w:rsidR="0089006A">
              <w:rPr>
                <w:rFonts w:eastAsia="Times New Roman" w:cs="Arial"/>
                <w:color w:val="000000"/>
                <w:lang w:eastAsia="en-GB"/>
              </w:rPr>
              <w:t>Monday – Friday</w:t>
            </w:r>
          </w:p>
        </w:tc>
        <w:tc>
          <w:tcPr>
            <w:tcW w:w="1096" w:type="dxa"/>
            <w:tcBorders>
              <w:top w:val="nil"/>
              <w:left w:val="nil"/>
              <w:bottom w:val="single" w:sz="4" w:space="0" w:color="auto"/>
              <w:right w:val="single" w:sz="4" w:space="0" w:color="auto"/>
            </w:tcBorders>
          </w:tcPr>
          <w:p w14:paraId="798351C9" w14:textId="2C52152D" w:rsidR="00312542" w:rsidRPr="0089006A" w:rsidRDefault="00EE38AD" w:rsidP="00312542">
            <w:pPr>
              <w:jc w:val="center"/>
              <w:rPr>
                <w:rFonts w:eastAsia="Times New Roman" w:cs="Arial"/>
                <w:color w:val="000000"/>
                <w:lang w:eastAsia="en-GB"/>
              </w:rPr>
            </w:pPr>
            <w:r w:rsidRPr="0089006A">
              <w:t>M95bg</w:t>
            </w:r>
          </w:p>
        </w:tc>
      </w:tr>
      <w:tr w:rsidR="0062203C" w:rsidRPr="00CD6AFC" w14:paraId="79E08869"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33A83429" w14:textId="6FB158AC" w:rsidR="0062203C" w:rsidRPr="00D01400" w:rsidRDefault="0062203C" w:rsidP="0062203C">
            <w:pPr>
              <w:jc w:val="center"/>
              <w:rPr>
                <w:rFonts w:eastAsia="Times New Roman" w:cs="Arial"/>
                <w:b/>
                <w:bCs/>
                <w:color w:val="000000"/>
                <w:lang w:eastAsia="en-GB"/>
              </w:rPr>
            </w:pPr>
            <w:r w:rsidRPr="00D01400">
              <w:rPr>
                <w:rFonts w:eastAsia="Times New Roman" w:cs="Arial"/>
                <w:b/>
                <w:bCs/>
                <w:color w:val="000000"/>
                <w:lang w:eastAsia="en-GB"/>
              </w:rPr>
              <w:t>Benchmark</w:t>
            </w:r>
          </w:p>
        </w:tc>
        <w:tc>
          <w:tcPr>
            <w:tcW w:w="7678" w:type="dxa"/>
            <w:tcBorders>
              <w:top w:val="nil"/>
              <w:left w:val="nil"/>
              <w:bottom w:val="single" w:sz="4" w:space="0" w:color="auto"/>
              <w:right w:val="single" w:sz="4" w:space="0" w:color="auto"/>
            </w:tcBorders>
            <w:shd w:val="clear" w:color="auto" w:fill="auto"/>
            <w:noWrap/>
            <w:vAlign w:val="bottom"/>
          </w:tcPr>
          <w:p w14:paraId="56E5D672" w14:textId="41AEEC46" w:rsidR="0062203C" w:rsidRPr="00CD6AFC" w:rsidRDefault="0062203C" w:rsidP="0062203C">
            <w:pPr>
              <w:jc w:val="center"/>
              <w:rPr>
                <w:rFonts w:eastAsia="Times New Roman" w:cs="Arial"/>
                <w:color w:val="000000"/>
                <w:lang w:eastAsia="en-GB"/>
              </w:rPr>
            </w:pPr>
            <w:r w:rsidRPr="00CD6AFC">
              <w:rPr>
                <w:rFonts w:eastAsia="Times New Roman" w:cs="Arial"/>
                <w:color w:val="000000"/>
                <w:lang w:eastAsia="en-GB"/>
              </w:rPr>
              <w:t>Keyholding/alarm response</w:t>
            </w:r>
            <w:r w:rsidR="000C2BBB" w:rsidRPr="00CD6AFC">
              <w:rPr>
                <w:rFonts w:eastAsia="Times New Roman" w:cs="Arial"/>
                <w:color w:val="000000"/>
                <w:lang w:eastAsia="en-GB"/>
              </w:rPr>
              <w:t xml:space="preserve"> – site working hours – Monday – Friday 0800-1600. </w:t>
            </w:r>
          </w:p>
        </w:tc>
        <w:tc>
          <w:tcPr>
            <w:tcW w:w="1096" w:type="dxa"/>
            <w:tcBorders>
              <w:top w:val="nil"/>
              <w:left w:val="nil"/>
              <w:bottom w:val="single" w:sz="4" w:space="0" w:color="auto"/>
              <w:right w:val="single" w:sz="4" w:space="0" w:color="auto"/>
            </w:tcBorders>
          </w:tcPr>
          <w:p w14:paraId="4A60AD2E" w14:textId="7D032F4A" w:rsidR="0062203C" w:rsidRPr="00CD6AFC" w:rsidRDefault="0062203C" w:rsidP="0062203C">
            <w:pPr>
              <w:jc w:val="center"/>
            </w:pPr>
            <w:r w:rsidRPr="00CD6AFC">
              <w:t>M408WN</w:t>
            </w:r>
          </w:p>
        </w:tc>
      </w:tr>
      <w:tr w:rsidR="00312542" w:rsidRPr="00CD6AFC" w14:paraId="6556F739" w14:textId="0802AD2E" w:rsidTr="006D4AD1">
        <w:trPr>
          <w:trHeight w:val="368"/>
        </w:trPr>
        <w:tc>
          <w:tcPr>
            <w:tcW w:w="1900" w:type="dxa"/>
            <w:tcBorders>
              <w:top w:val="nil"/>
              <w:left w:val="single" w:sz="4" w:space="0" w:color="auto"/>
              <w:bottom w:val="nil"/>
              <w:right w:val="single" w:sz="4" w:space="0" w:color="auto"/>
            </w:tcBorders>
            <w:shd w:val="clear" w:color="auto" w:fill="auto"/>
            <w:noWrap/>
            <w:vAlign w:val="bottom"/>
            <w:hideMark/>
          </w:tcPr>
          <w:p w14:paraId="423B65A4" w14:textId="117EF94A" w:rsidR="00312542" w:rsidRPr="00CD6AFC" w:rsidRDefault="00312542" w:rsidP="00312542">
            <w:pPr>
              <w:jc w:val="center"/>
              <w:rPr>
                <w:rFonts w:eastAsia="Times New Roman" w:cs="Arial"/>
                <w:color w:val="000000"/>
                <w:lang w:eastAsia="en-GB"/>
              </w:rPr>
            </w:pPr>
          </w:p>
        </w:tc>
        <w:tc>
          <w:tcPr>
            <w:tcW w:w="7678" w:type="dxa"/>
            <w:tcBorders>
              <w:top w:val="nil"/>
              <w:left w:val="nil"/>
              <w:bottom w:val="nil"/>
              <w:right w:val="single" w:sz="4" w:space="0" w:color="auto"/>
            </w:tcBorders>
            <w:shd w:val="clear" w:color="auto" w:fill="auto"/>
            <w:noWrap/>
            <w:vAlign w:val="bottom"/>
            <w:hideMark/>
          </w:tcPr>
          <w:p w14:paraId="734DDD2E" w14:textId="77777777" w:rsidR="00312542" w:rsidRPr="00CD6AFC" w:rsidRDefault="00515E40" w:rsidP="00515E40">
            <w:pPr>
              <w:rPr>
                <w:rFonts w:eastAsia="Times New Roman" w:cs="Arial"/>
                <w:color w:val="000000"/>
                <w:lang w:eastAsia="en-GB"/>
              </w:rPr>
            </w:pPr>
            <w:r w:rsidRPr="00CD6AFC">
              <w:rPr>
                <w:rFonts w:eastAsia="Times New Roman" w:cs="Arial"/>
                <w:b/>
                <w:bCs/>
                <w:color w:val="000000"/>
                <w:lang w:eastAsia="en-GB"/>
              </w:rPr>
              <w:t>Parking at Site:</w:t>
            </w:r>
            <w:r w:rsidRPr="00CD6AFC">
              <w:rPr>
                <w:rFonts w:eastAsia="Times New Roman" w:cs="Arial"/>
                <w:color w:val="000000"/>
                <w:lang w:eastAsia="en-GB"/>
              </w:rPr>
              <w:t xml:space="preserve"> In front of the building.</w:t>
            </w:r>
          </w:p>
          <w:p w14:paraId="4FBE1DD6" w14:textId="77777777" w:rsidR="00515E40" w:rsidRPr="00CD6AFC" w:rsidRDefault="00515E40" w:rsidP="00515E40">
            <w:pPr>
              <w:rPr>
                <w:rFonts w:eastAsia="Times New Roman" w:cs="Arial"/>
                <w:color w:val="000000"/>
                <w:lang w:eastAsia="en-GB"/>
              </w:rPr>
            </w:pPr>
            <w:r w:rsidRPr="00CD6AFC">
              <w:rPr>
                <w:rFonts w:eastAsia="Times New Roman" w:cs="Arial"/>
                <w:b/>
                <w:bCs/>
                <w:color w:val="000000"/>
                <w:lang w:eastAsia="en-GB"/>
              </w:rPr>
              <w:t>Entrance point for alarm response officer -</w:t>
            </w:r>
            <w:r w:rsidRPr="00CD6AFC">
              <w:rPr>
                <w:rFonts w:eastAsia="Times New Roman" w:cs="Arial"/>
                <w:color w:val="000000"/>
                <w:lang w:eastAsia="en-GB"/>
              </w:rPr>
              <w:t xml:space="preserve"> </w:t>
            </w:r>
            <w:r w:rsidR="009A0F5A" w:rsidRPr="00CD6AFC">
              <w:rPr>
                <w:rFonts w:eastAsia="Times New Roman" w:cs="Arial"/>
                <w:color w:val="000000"/>
                <w:lang w:eastAsia="en-GB"/>
              </w:rPr>
              <w:t>Main entrance on the right-hand-side of the front of the building.</w:t>
            </w:r>
          </w:p>
          <w:p w14:paraId="263F6875" w14:textId="77777777" w:rsidR="009A0F5A" w:rsidRPr="00CD6AFC" w:rsidRDefault="009A0F5A" w:rsidP="00515E40">
            <w:pPr>
              <w:rPr>
                <w:rFonts w:eastAsia="Times New Roman" w:cs="Arial"/>
                <w:color w:val="000000"/>
                <w:lang w:eastAsia="en-GB"/>
              </w:rPr>
            </w:pPr>
            <w:r w:rsidRPr="00CD6AFC">
              <w:rPr>
                <w:rFonts w:eastAsia="Times New Roman" w:cs="Arial"/>
                <w:b/>
                <w:bCs/>
                <w:color w:val="000000"/>
                <w:lang w:eastAsia="en-GB"/>
              </w:rPr>
              <w:t>Position of main alarm panel -</w:t>
            </w:r>
            <w:r w:rsidRPr="00CD6AFC">
              <w:rPr>
                <w:rFonts w:eastAsia="Times New Roman" w:cs="Arial"/>
                <w:color w:val="000000"/>
                <w:lang w:eastAsia="en-GB"/>
              </w:rPr>
              <w:t xml:space="preserve"> Once you enter the building the alarm panel is located on the left-hand-side wall behind the desk.</w:t>
            </w:r>
          </w:p>
          <w:p w14:paraId="2AAEE69F" w14:textId="77777777" w:rsidR="00C82739" w:rsidRPr="00CD6AFC" w:rsidRDefault="00C82739" w:rsidP="00515E40">
            <w:pPr>
              <w:rPr>
                <w:rFonts w:eastAsia="Times New Roman" w:cs="Arial"/>
                <w:color w:val="000000"/>
                <w:lang w:eastAsia="en-GB"/>
              </w:rPr>
            </w:pPr>
          </w:p>
          <w:p w14:paraId="4629C362" w14:textId="26D87C55" w:rsidR="00A2199E" w:rsidRPr="00CD6AFC" w:rsidRDefault="00A2199E" w:rsidP="00515E40">
            <w:pPr>
              <w:rPr>
                <w:rFonts w:eastAsia="Times New Roman" w:cs="Arial"/>
                <w:color w:val="000000"/>
                <w:lang w:eastAsia="en-GB"/>
              </w:rPr>
            </w:pPr>
            <w:r w:rsidRPr="00CD6AFC">
              <w:rPr>
                <w:rFonts w:eastAsia="Times New Roman" w:cs="Arial"/>
                <w:color w:val="000000"/>
                <w:lang w:eastAsia="en-GB"/>
              </w:rPr>
              <w:t>Keys:</w:t>
            </w:r>
          </w:p>
          <w:p w14:paraId="387DF3D0" w14:textId="77777777" w:rsidR="00A2199E" w:rsidRPr="00CD6AFC" w:rsidRDefault="00A2199E" w:rsidP="00A2199E">
            <w:pPr>
              <w:rPr>
                <w:rFonts w:eastAsia="Times New Roman" w:cs="Arial"/>
                <w:color w:val="000000"/>
                <w:lang w:eastAsia="en-GB"/>
              </w:rPr>
            </w:pPr>
            <w:r w:rsidRPr="00CD6AFC">
              <w:rPr>
                <w:rFonts w:eastAsia="Times New Roman" w:cs="Arial"/>
                <w:color w:val="000000"/>
                <w:lang w:eastAsia="en-GB"/>
              </w:rPr>
              <w:t>1x Fob Alarm</w:t>
            </w:r>
          </w:p>
          <w:p w14:paraId="52FF43DC" w14:textId="77777777" w:rsidR="00A2199E" w:rsidRPr="00CD6AFC" w:rsidRDefault="00A2199E" w:rsidP="00A2199E">
            <w:pPr>
              <w:rPr>
                <w:rFonts w:eastAsia="Times New Roman" w:cs="Arial"/>
                <w:color w:val="000000"/>
                <w:lang w:eastAsia="en-GB"/>
              </w:rPr>
            </w:pPr>
            <w:r w:rsidRPr="00CD6AFC">
              <w:rPr>
                <w:rFonts w:eastAsia="Times New Roman" w:cs="Arial"/>
                <w:color w:val="000000"/>
                <w:lang w:eastAsia="en-GB"/>
              </w:rPr>
              <w:t>1x Shutter Remote</w:t>
            </w:r>
          </w:p>
          <w:p w14:paraId="25DB2BD6" w14:textId="77777777" w:rsidR="00A2199E" w:rsidRPr="00CD6AFC" w:rsidRDefault="00A2199E" w:rsidP="00A2199E">
            <w:pPr>
              <w:rPr>
                <w:rFonts w:eastAsia="Times New Roman" w:cs="Arial"/>
                <w:color w:val="000000"/>
                <w:lang w:eastAsia="en-GB"/>
              </w:rPr>
            </w:pPr>
            <w:r w:rsidRPr="00CD6AFC">
              <w:rPr>
                <w:rFonts w:eastAsia="Times New Roman" w:cs="Arial"/>
                <w:color w:val="000000"/>
                <w:lang w:eastAsia="en-GB"/>
              </w:rPr>
              <w:t>1x Main Door Key</w:t>
            </w:r>
          </w:p>
          <w:p w14:paraId="24DB24EA" w14:textId="77777777" w:rsidR="00A2199E" w:rsidRPr="00CD6AFC" w:rsidRDefault="00A2199E" w:rsidP="00A2199E">
            <w:pPr>
              <w:rPr>
                <w:rFonts w:eastAsia="Times New Roman" w:cs="Arial"/>
                <w:color w:val="000000"/>
                <w:lang w:eastAsia="en-GB"/>
              </w:rPr>
            </w:pPr>
            <w:r w:rsidRPr="00CD6AFC">
              <w:rPr>
                <w:rFonts w:eastAsia="Times New Roman" w:cs="Arial"/>
                <w:color w:val="000000"/>
                <w:lang w:eastAsia="en-GB"/>
              </w:rPr>
              <w:t>1 X Metal bar bolt key</w:t>
            </w:r>
          </w:p>
          <w:p w14:paraId="2B373C10" w14:textId="77777777" w:rsidR="00C82739" w:rsidRPr="00CD6AFC" w:rsidRDefault="00C82739" w:rsidP="00A2199E">
            <w:pPr>
              <w:rPr>
                <w:rFonts w:eastAsia="Times New Roman" w:cs="Arial"/>
                <w:color w:val="000000"/>
                <w:lang w:eastAsia="en-GB"/>
              </w:rPr>
            </w:pPr>
          </w:p>
          <w:p w14:paraId="444E1873" w14:textId="35FAEE79" w:rsidR="00C82739" w:rsidRPr="00CD6AFC" w:rsidRDefault="00C82739" w:rsidP="00C82739">
            <w:pPr>
              <w:rPr>
                <w:rFonts w:eastAsia="Times New Roman" w:cs="Arial"/>
                <w:b/>
                <w:bCs/>
                <w:color w:val="000000"/>
                <w:lang w:eastAsia="en-GB"/>
              </w:rPr>
            </w:pPr>
            <w:r w:rsidRPr="37C80DEC">
              <w:rPr>
                <w:rFonts w:eastAsia="Times New Roman" w:cs="Arial"/>
                <w:b/>
                <w:color w:val="000000" w:themeColor="text1"/>
                <w:lang w:eastAsia="en-GB"/>
              </w:rPr>
              <w:t>Entrance procedure.</w:t>
            </w:r>
            <w:r w:rsidR="353499F3" w:rsidRPr="37C80DEC">
              <w:rPr>
                <w:rFonts w:eastAsia="Times New Roman" w:cs="Arial"/>
                <w:b/>
                <w:bCs/>
                <w:color w:val="000000" w:themeColor="text1"/>
                <w:lang w:eastAsia="en-GB"/>
              </w:rPr>
              <w:t xml:space="preserve"> </w:t>
            </w:r>
          </w:p>
          <w:p w14:paraId="392B4540" w14:textId="77777777" w:rsidR="00C82739" w:rsidRPr="00CD6AFC" w:rsidRDefault="00C82739" w:rsidP="00C82739">
            <w:pPr>
              <w:rPr>
                <w:rFonts w:eastAsia="Times New Roman" w:cs="Arial"/>
                <w:color w:val="000000"/>
                <w:lang w:eastAsia="en-GB"/>
              </w:rPr>
            </w:pPr>
          </w:p>
          <w:p w14:paraId="030CC47B" w14:textId="6AB448B5"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 xml:space="preserve">1) Use main gate code to open electrically operated gate. Carry out an external patrol before entering premises. </w:t>
            </w:r>
            <w:r w:rsidRPr="00CD6AFC">
              <w:rPr>
                <w:rFonts w:eastAsia="Times New Roman" w:cs="Arial"/>
                <w:color w:val="000000"/>
                <w:lang w:eastAsia="en-GB"/>
              </w:rPr>
              <w:tab/>
            </w:r>
          </w:p>
          <w:p w14:paraId="20032D46" w14:textId="1179B1D5"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ab/>
            </w:r>
          </w:p>
          <w:p w14:paraId="34EC8DF4" w14:textId="77777777"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 xml:space="preserve">2) Use key to remove metal bar outside shutter then use shutter remote to raise the shutter. Use key to unlock main door, present fob 1x to alarm panel to unset. </w:t>
            </w:r>
            <w:r w:rsidRPr="00CD6AFC">
              <w:rPr>
                <w:rFonts w:eastAsia="Times New Roman" w:cs="Arial"/>
                <w:color w:val="000000"/>
                <w:lang w:eastAsia="en-GB"/>
              </w:rPr>
              <w:tab/>
            </w:r>
          </w:p>
          <w:p w14:paraId="344F7220" w14:textId="054E316B"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ab/>
            </w:r>
          </w:p>
          <w:p w14:paraId="57DD8AE6" w14:textId="3C0BDC6C"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3) Once you enter the building the alarm panel is located on the left-hand-side wall behind the desk.</w:t>
            </w:r>
            <w:r w:rsidRPr="00CD6AFC">
              <w:rPr>
                <w:rFonts w:eastAsia="Times New Roman" w:cs="Arial"/>
                <w:color w:val="000000"/>
                <w:lang w:eastAsia="en-GB"/>
              </w:rPr>
              <w:tab/>
            </w:r>
          </w:p>
          <w:p w14:paraId="6926879F" w14:textId="77777777"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 xml:space="preserve">4) Conduct a full internal and external patrol of the site (ground floor </w:t>
            </w:r>
            <w:proofErr w:type="spellStart"/>
            <w:r w:rsidRPr="00CD6AFC">
              <w:rPr>
                <w:rFonts w:eastAsia="Times New Roman" w:cs="Arial"/>
                <w:color w:val="000000"/>
                <w:lang w:eastAsia="en-GB"/>
              </w:rPr>
              <w:t>ony</w:t>
            </w:r>
            <w:proofErr w:type="spellEnd"/>
            <w:r w:rsidRPr="00CD6AFC">
              <w:rPr>
                <w:rFonts w:eastAsia="Times New Roman" w:cs="Arial"/>
                <w:color w:val="000000"/>
                <w:lang w:eastAsia="en-GB"/>
              </w:rPr>
              <w:t>), including the green containers located at the side of the building.</w:t>
            </w:r>
            <w:r w:rsidRPr="00CD6AFC">
              <w:rPr>
                <w:rFonts w:eastAsia="Times New Roman" w:cs="Arial"/>
                <w:color w:val="000000"/>
                <w:lang w:eastAsia="en-GB"/>
              </w:rPr>
              <w:tab/>
            </w:r>
          </w:p>
          <w:p w14:paraId="27D566A8" w14:textId="62FC9816"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ab/>
            </w:r>
          </w:p>
          <w:p w14:paraId="40CFFB52" w14:textId="546B1731"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 xml:space="preserve">5) Once all areas have been checked, return to alarm panel, set the alarm by presenting fob 2x times to alarm panel, exit building, lock main door, lower </w:t>
            </w:r>
            <w:proofErr w:type="gramStart"/>
            <w:r w:rsidRPr="00CD6AFC">
              <w:rPr>
                <w:rFonts w:eastAsia="Times New Roman" w:cs="Arial"/>
                <w:color w:val="000000"/>
                <w:lang w:eastAsia="en-GB"/>
              </w:rPr>
              <w:t>shutter</w:t>
            </w:r>
            <w:proofErr w:type="gramEnd"/>
            <w:r w:rsidRPr="00CD6AFC">
              <w:rPr>
                <w:rFonts w:eastAsia="Times New Roman" w:cs="Arial"/>
                <w:color w:val="000000"/>
                <w:lang w:eastAsia="en-GB"/>
              </w:rPr>
              <w:t xml:space="preserve"> and return metal bar across the door.</w:t>
            </w:r>
            <w:r w:rsidRPr="00CD6AFC">
              <w:rPr>
                <w:rFonts w:eastAsia="Times New Roman" w:cs="Arial"/>
                <w:color w:val="000000"/>
                <w:lang w:eastAsia="en-GB"/>
              </w:rPr>
              <w:tab/>
            </w:r>
          </w:p>
          <w:p w14:paraId="39B81052" w14:textId="05E94CCA" w:rsidR="00C82739" w:rsidRPr="00CD6AFC" w:rsidRDefault="00C82739" w:rsidP="00C82739">
            <w:pPr>
              <w:rPr>
                <w:rFonts w:eastAsia="Times New Roman" w:cs="Arial"/>
                <w:color w:val="000000"/>
                <w:lang w:eastAsia="en-GB"/>
              </w:rPr>
            </w:pPr>
            <w:r w:rsidRPr="00CD6AFC">
              <w:rPr>
                <w:rFonts w:eastAsia="Times New Roman" w:cs="Arial"/>
                <w:color w:val="000000"/>
                <w:lang w:eastAsia="en-GB"/>
              </w:rPr>
              <w:tab/>
            </w:r>
          </w:p>
        </w:tc>
        <w:tc>
          <w:tcPr>
            <w:tcW w:w="1096" w:type="dxa"/>
            <w:tcBorders>
              <w:top w:val="nil"/>
              <w:left w:val="nil"/>
              <w:bottom w:val="nil"/>
              <w:right w:val="single" w:sz="4" w:space="0" w:color="auto"/>
            </w:tcBorders>
          </w:tcPr>
          <w:p w14:paraId="69BA7920" w14:textId="6D6F830A" w:rsidR="00312542" w:rsidRPr="00CD6AFC" w:rsidRDefault="00312542" w:rsidP="00312542">
            <w:pPr>
              <w:jc w:val="center"/>
              <w:rPr>
                <w:rFonts w:eastAsia="Times New Roman" w:cs="Arial"/>
                <w:color w:val="000000"/>
                <w:lang w:eastAsia="en-GB"/>
              </w:rPr>
            </w:pPr>
          </w:p>
        </w:tc>
      </w:tr>
      <w:tr w:rsidR="006D4AD1" w:rsidRPr="00CD6AFC" w14:paraId="333FA3CE" w14:textId="77777777" w:rsidTr="00BE3BA2">
        <w:trPr>
          <w:trHeight w:val="368"/>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EB665CF" w14:textId="77777777" w:rsidR="006D4AD1" w:rsidRPr="00CD6AFC" w:rsidRDefault="006D4AD1" w:rsidP="006D4AD1">
            <w:pPr>
              <w:rPr>
                <w:rFonts w:eastAsia="Times New Roman" w:cs="Arial"/>
                <w:color w:val="000000"/>
                <w:lang w:eastAsia="en-GB"/>
              </w:rPr>
            </w:pPr>
          </w:p>
        </w:tc>
        <w:tc>
          <w:tcPr>
            <w:tcW w:w="7678" w:type="dxa"/>
            <w:tcBorders>
              <w:top w:val="nil"/>
              <w:left w:val="nil"/>
              <w:bottom w:val="single" w:sz="4" w:space="0" w:color="auto"/>
              <w:right w:val="single" w:sz="4" w:space="0" w:color="auto"/>
            </w:tcBorders>
            <w:shd w:val="clear" w:color="auto" w:fill="auto"/>
            <w:noWrap/>
            <w:vAlign w:val="bottom"/>
          </w:tcPr>
          <w:p w14:paraId="266C9369" w14:textId="77777777" w:rsidR="006D4AD1" w:rsidRPr="00CD6AFC" w:rsidRDefault="006D4AD1" w:rsidP="00515E40">
            <w:pPr>
              <w:rPr>
                <w:rFonts w:eastAsia="Times New Roman" w:cs="Arial"/>
                <w:b/>
                <w:bCs/>
                <w:color w:val="000000"/>
                <w:lang w:eastAsia="en-GB"/>
              </w:rPr>
            </w:pPr>
          </w:p>
        </w:tc>
        <w:tc>
          <w:tcPr>
            <w:tcW w:w="1096" w:type="dxa"/>
            <w:tcBorders>
              <w:top w:val="nil"/>
              <w:left w:val="nil"/>
              <w:bottom w:val="single" w:sz="4" w:space="0" w:color="auto"/>
              <w:right w:val="single" w:sz="4" w:space="0" w:color="auto"/>
            </w:tcBorders>
          </w:tcPr>
          <w:p w14:paraId="2E5FFB7D" w14:textId="77777777" w:rsidR="006D4AD1" w:rsidRPr="00CD6AFC" w:rsidRDefault="006D4AD1" w:rsidP="00312542">
            <w:pPr>
              <w:jc w:val="center"/>
              <w:rPr>
                <w:rFonts w:eastAsia="Times New Roman" w:cs="Arial"/>
                <w:color w:val="000000"/>
                <w:lang w:eastAsia="en-GB"/>
              </w:rPr>
            </w:pPr>
          </w:p>
        </w:tc>
      </w:tr>
    </w:tbl>
    <w:p w14:paraId="0CDB6AF2" w14:textId="4B16C592" w:rsidR="00116E62" w:rsidRDefault="00116E62" w:rsidP="00BE3BA2">
      <w:pPr>
        <w:keepNext/>
        <w:spacing w:before="240" w:after="60"/>
        <w:jc w:val="center"/>
        <w:rPr>
          <w:rFonts w:cs="Arial"/>
          <w:i/>
          <w:iCs/>
          <w:sz w:val="14"/>
          <w:szCs w:val="14"/>
        </w:rPr>
      </w:pPr>
    </w:p>
    <w:p w14:paraId="47B51761" w14:textId="77777777" w:rsidR="00F60343" w:rsidRPr="00510ABC" w:rsidRDefault="00F60343" w:rsidP="00F60343">
      <w:pPr>
        <w:keepNext/>
        <w:keepLines/>
        <w:tabs>
          <w:tab w:val="center" w:pos="2165"/>
        </w:tabs>
        <w:spacing w:after="239" w:line="251" w:lineRule="auto"/>
        <w:ind w:left="-15"/>
        <w:outlineLvl w:val="2"/>
        <w:rPr>
          <w:rFonts w:eastAsia="Arial" w:cs="Arial"/>
          <w:b/>
          <w:color w:val="000000"/>
          <w:lang w:eastAsia="en-GB"/>
        </w:rPr>
      </w:pPr>
      <w:r w:rsidRPr="00510ABC">
        <w:rPr>
          <w:rFonts w:eastAsia="Arial" w:cs="Arial"/>
          <w:b/>
          <w:color w:val="000000"/>
          <w:lang w:eastAsia="en-GB"/>
        </w:rPr>
        <w:t xml:space="preserve">Response Times </w:t>
      </w:r>
    </w:p>
    <w:p w14:paraId="094EAD4D" w14:textId="77777777" w:rsidR="00F60343" w:rsidRPr="00510ABC" w:rsidRDefault="00F60343" w:rsidP="00F60343">
      <w:pPr>
        <w:spacing w:after="235" w:line="248" w:lineRule="auto"/>
        <w:ind w:left="551" w:right="707" w:hanging="566"/>
        <w:rPr>
          <w:rFonts w:eastAsia="Arial" w:cs="Arial"/>
          <w:color w:val="000000"/>
          <w:lang w:eastAsia="en-GB"/>
        </w:rPr>
      </w:pPr>
      <w:r>
        <w:rPr>
          <w:rFonts w:eastAsia="Arial" w:cs="Arial"/>
          <w:color w:val="000000"/>
          <w:lang w:eastAsia="en-GB"/>
        </w:rPr>
        <w:t>5</w:t>
      </w:r>
      <w:r w:rsidRPr="00510ABC">
        <w:rPr>
          <w:rFonts w:eastAsia="Arial" w:cs="Arial"/>
          <w:color w:val="000000"/>
          <w:lang w:eastAsia="en-GB"/>
        </w:rPr>
        <w:t>.</w:t>
      </w:r>
      <w:r>
        <w:rPr>
          <w:rFonts w:eastAsia="Arial" w:cs="Arial"/>
          <w:color w:val="000000"/>
          <w:lang w:eastAsia="en-GB"/>
        </w:rPr>
        <w:t>2</w:t>
      </w:r>
      <w:r w:rsidRPr="00510ABC">
        <w:rPr>
          <w:rFonts w:eastAsia="Arial" w:cs="Arial"/>
          <w:color w:val="000000"/>
          <w:lang w:eastAsia="en-GB"/>
        </w:rPr>
        <w:t xml:space="preserve">. Suppliers are to note, any premises and location attendance that has not been mutually agreed by both parties may result in an aborted visit with no recoverable charge being applied to the Authority.   </w:t>
      </w:r>
      <w:r w:rsidRPr="00510ABC">
        <w:rPr>
          <w:rFonts w:eastAsia="Arial" w:cs="Arial"/>
          <w:b/>
          <w:color w:val="000000"/>
          <w:lang w:eastAsia="en-GB"/>
        </w:rPr>
        <w:t xml:space="preserve"> </w:t>
      </w:r>
    </w:p>
    <w:p w14:paraId="2A5B0AE9" w14:textId="77777777" w:rsidR="00F60343" w:rsidRPr="00510ABC" w:rsidRDefault="00F60343" w:rsidP="00F60343">
      <w:pPr>
        <w:spacing w:after="235" w:line="248" w:lineRule="auto"/>
        <w:ind w:left="551" w:right="707" w:hanging="566"/>
        <w:rPr>
          <w:rFonts w:eastAsia="Arial" w:cs="Arial"/>
          <w:color w:val="000000"/>
          <w:lang w:eastAsia="en-GB"/>
        </w:rPr>
      </w:pPr>
      <w:r>
        <w:rPr>
          <w:rFonts w:eastAsia="Arial" w:cs="Arial"/>
          <w:color w:val="000000"/>
          <w:lang w:eastAsia="en-GB"/>
        </w:rPr>
        <w:t>5</w:t>
      </w:r>
      <w:r w:rsidRPr="00510ABC">
        <w:rPr>
          <w:rFonts w:eastAsia="Arial" w:cs="Arial"/>
          <w:color w:val="000000"/>
          <w:lang w:eastAsia="en-GB"/>
        </w:rPr>
        <w:t xml:space="preserve">.3. The successful supplier will notify the </w:t>
      </w:r>
      <w:r>
        <w:rPr>
          <w:rFonts w:eastAsia="Arial" w:cs="Arial"/>
          <w:color w:val="000000"/>
          <w:lang w:eastAsia="en-GB"/>
        </w:rPr>
        <w:t>GMMH Switchboard</w:t>
      </w:r>
      <w:r w:rsidRPr="00510ABC">
        <w:rPr>
          <w:rFonts w:eastAsia="Arial" w:cs="Arial"/>
          <w:color w:val="000000"/>
          <w:lang w:eastAsia="en-GB"/>
        </w:rPr>
        <w:t xml:space="preserve"> immediately by phone followed by an email, if pre-arranged access arrangements for any contracted activity cannot be achieved.   </w:t>
      </w:r>
      <w:r>
        <w:rPr>
          <w:rFonts w:eastAsia="Arial" w:cs="Arial"/>
          <w:color w:val="000000"/>
          <w:lang w:eastAsia="en-GB"/>
        </w:rPr>
        <w:t xml:space="preserve">GMMH Switchboard </w:t>
      </w:r>
      <w:r w:rsidRPr="00510ABC">
        <w:rPr>
          <w:rFonts w:eastAsia="Arial" w:cs="Arial"/>
          <w:color w:val="000000"/>
          <w:lang w:eastAsia="en-GB"/>
        </w:rPr>
        <w:t xml:space="preserve">will use their best endeavours to resolve access issues, to enable the activity to be undertaken as planned.  </w:t>
      </w:r>
    </w:p>
    <w:p w14:paraId="01BE5F5F" w14:textId="77777777" w:rsidR="00F60343" w:rsidRPr="00510ABC" w:rsidRDefault="00F60343" w:rsidP="00F60343">
      <w:pPr>
        <w:spacing w:after="232" w:line="248" w:lineRule="auto"/>
        <w:ind w:left="551" w:right="707" w:hanging="566"/>
        <w:rPr>
          <w:rFonts w:eastAsia="Arial" w:cs="Arial"/>
          <w:color w:val="000000"/>
          <w:lang w:eastAsia="en-GB"/>
        </w:rPr>
      </w:pPr>
      <w:r>
        <w:rPr>
          <w:rFonts w:eastAsia="Arial" w:cs="Arial"/>
          <w:color w:val="000000"/>
          <w:lang w:eastAsia="en-GB"/>
        </w:rPr>
        <w:t>5</w:t>
      </w:r>
      <w:r w:rsidRPr="00510ABC">
        <w:rPr>
          <w:rFonts w:eastAsia="Arial" w:cs="Arial"/>
          <w:color w:val="000000"/>
          <w:lang w:eastAsia="en-GB"/>
        </w:rPr>
        <w:t xml:space="preserve">.4. An aborted call-out fee may be chargeable by the successful supplier, where they have been unable to gain access to a pre-arranged premises or location visit through no fault of their own, and upon agreement by the Authorised Manager. </w:t>
      </w:r>
    </w:p>
    <w:p w14:paraId="7F5D6100" w14:textId="0C5E8E24" w:rsidR="00F60343" w:rsidRPr="00510ABC" w:rsidRDefault="00F60343" w:rsidP="00F60343">
      <w:pPr>
        <w:spacing w:line="248" w:lineRule="auto"/>
        <w:ind w:left="551" w:right="707" w:hanging="566"/>
        <w:rPr>
          <w:rFonts w:eastAsia="Arial" w:cs="Arial"/>
          <w:color w:val="000000"/>
          <w:lang w:eastAsia="en-GB"/>
        </w:rPr>
      </w:pPr>
      <w:r>
        <w:rPr>
          <w:rFonts w:eastAsia="Arial" w:cs="Arial"/>
          <w:color w:val="000000"/>
          <w:lang w:eastAsia="en-GB"/>
        </w:rPr>
        <w:t>5</w:t>
      </w:r>
      <w:r w:rsidRPr="00510ABC">
        <w:rPr>
          <w:rFonts w:eastAsia="Arial" w:cs="Arial"/>
          <w:color w:val="000000"/>
          <w:lang w:eastAsia="en-GB"/>
        </w:rPr>
        <w:t xml:space="preserve">.5. On receiving a call-out request </w:t>
      </w:r>
      <w:r w:rsidRPr="00510ABC">
        <w:rPr>
          <w:rFonts w:eastAsia="Arial" w:cs="Arial"/>
          <w:b/>
          <w:color w:val="000000"/>
          <w:lang w:eastAsia="en-GB"/>
        </w:rPr>
        <w:t>within core and non-core hours,</w:t>
      </w:r>
      <w:r w:rsidRPr="00510ABC">
        <w:rPr>
          <w:rFonts w:eastAsia="Arial" w:cs="Arial"/>
          <w:color w:val="000000"/>
          <w:lang w:eastAsia="en-GB"/>
        </w:rPr>
        <w:t xml:space="preserve"> the following response times apply, unless otherwise directed by a member of </w:t>
      </w:r>
      <w:proofErr w:type="gramStart"/>
      <w:r>
        <w:rPr>
          <w:rFonts w:eastAsia="Arial" w:cs="Arial"/>
          <w:color w:val="000000"/>
          <w:lang w:eastAsia="en-GB"/>
        </w:rPr>
        <w:t xml:space="preserve">Switchboard </w:t>
      </w:r>
      <w:r w:rsidRPr="00510ABC">
        <w:rPr>
          <w:rFonts w:eastAsia="Arial" w:cs="Arial"/>
          <w:color w:val="000000"/>
          <w:lang w:eastAsia="en-GB"/>
        </w:rPr>
        <w:t>;</w:t>
      </w:r>
      <w:proofErr w:type="gramEnd"/>
      <w:r w:rsidRPr="00510ABC">
        <w:rPr>
          <w:rFonts w:eastAsia="Arial" w:cs="Arial"/>
          <w:color w:val="000000"/>
          <w:lang w:eastAsia="en-GB"/>
        </w:rPr>
        <w:t xml:space="preserve"> the </w:t>
      </w:r>
      <w:r>
        <w:rPr>
          <w:rFonts w:eastAsia="Arial" w:cs="Arial"/>
          <w:color w:val="000000"/>
          <w:lang w:eastAsia="en-GB"/>
        </w:rPr>
        <w:t>Security company</w:t>
      </w:r>
      <w:r w:rsidRPr="00510ABC">
        <w:rPr>
          <w:rFonts w:eastAsia="Arial" w:cs="Arial"/>
          <w:color w:val="000000"/>
          <w:lang w:eastAsia="en-GB"/>
        </w:rPr>
        <w:t xml:space="preserve"> is to be on-site within</w:t>
      </w:r>
      <w:r w:rsidR="0044594A">
        <w:rPr>
          <w:rFonts w:eastAsia="Arial" w:cs="Arial"/>
          <w:color w:val="000000"/>
          <w:lang w:eastAsia="en-GB"/>
        </w:rPr>
        <w:t xml:space="preserve"> 45 min or less</w:t>
      </w:r>
      <w:r w:rsidRPr="00510ABC">
        <w:rPr>
          <w:rFonts w:eastAsia="Arial" w:cs="Arial"/>
          <w:color w:val="000000"/>
          <w:lang w:eastAsia="en-GB"/>
        </w:rPr>
        <w:t xml:space="preserve"> hour of the call being logged.</w:t>
      </w:r>
      <w:r w:rsidRPr="00510ABC">
        <w:rPr>
          <w:rFonts w:eastAsia="Arial" w:cs="Arial"/>
          <w:b/>
          <w:color w:val="000000"/>
          <w:lang w:eastAsia="en-GB"/>
        </w:rPr>
        <w:t xml:space="preserve"> </w:t>
      </w:r>
    </w:p>
    <w:p w14:paraId="3C5F44A0" w14:textId="77777777" w:rsidR="00F60343" w:rsidRPr="00510ABC" w:rsidRDefault="00F60343" w:rsidP="00F60343">
      <w:pPr>
        <w:ind w:left="566"/>
        <w:rPr>
          <w:rFonts w:eastAsia="Arial" w:cs="Arial"/>
          <w:color w:val="000000"/>
          <w:lang w:eastAsia="en-GB"/>
        </w:rPr>
      </w:pPr>
      <w:r w:rsidRPr="00510ABC">
        <w:rPr>
          <w:rFonts w:eastAsia="Arial" w:cs="Arial"/>
          <w:color w:val="000000"/>
          <w:lang w:eastAsia="en-GB"/>
        </w:rPr>
        <w:t xml:space="preserve"> </w:t>
      </w:r>
    </w:p>
    <w:tbl>
      <w:tblPr>
        <w:tblStyle w:val="TableGrid0"/>
        <w:tblW w:w="5815" w:type="dxa"/>
        <w:tblInd w:w="566" w:type="dxa"/>
        <w:tblCellMar>
          <w:top w:w="40" w:type="dxa"/>
          <w:left w:w="108" w:type="dxa"/>
          <w:right w:w="89" w:type="dxa"/>
        </w:tblCellMar>
        <w:tblLook w:val="04A0" w:firstRow="1" w:lastRow="0" w:firstColumn="1" w:lastColumn="0" w:noHBand="0" w:noVBand="1"/>
      </w:tblPr>
      <w:tblGrid>
        <w:gridCol w:w="2779"/>
        <w:gridCol w:w="1919"/>
        <w:gridCol w:w="1117"/>
      </w:tblGrid>
      <w:tr w:rsidR="00F60343" w:rsidRPr="00510ABC" w14:paraId="78E0CB88" w14:textId="77777777" w:rsidTr="00FE7DBB">
        <w:trPr>
          <w:trHeight w:val="817"/>
        </w:trPr>
        <w:tc>
          <w:tcPr>
            <w:tcW w:w="2779" w:type="dxa"/>
            <w:tcBorders>
              <w:top w:val="single" w:sz="4" w:space="0" w:color="000000"/>
              <w:left w:val="single" w:sz="4" w:space="0" w:color="000000"/>
              <w:bottom w:val="single" w:sz="4" w:space="0" w:color="000000"/>
              <w:right w:val="single" w:sz="4" w:space="0" w:color="000000"/>
            </w:tcBorders>
            <w:vAlign w:val="center"/>
          </w:tcPr>
          <w:p w14:paraId="2DD86FD7" w14:textId="77777777" w:rsidR="00F60343" w:rsidRPr="00510ABC" w:rsidRDefault="00F60343" w:rsidP="00FE7DBB">
            <w:pPr>
              <w:ind w:right="16"/>
              <w:jc w:val="center"/>
              <w:rPr>
                <w:rFonts w:ascii="Arial" w:eastAsia="Arial" w:hAnsi="Arial" w:cs="Arial"/>
                <w:color w:val="000000"/>
                <w:sz w:val="20"/>
              </w:rPr>
            </w:pPr>
            <w:r w:rsidRPr="00510ABC">
              <w:rPr>
                <w:rFonts w:ascii="Calibri" w:eastAsia="Calibri" w:hAnsi="Calibri" w:cs="Calibri"/>
                <w:color w:val="000000"/>
              </w:rPr>
              <w:t xml:space="preserve">Activity </w:t>
            </w:r>
          </w:p>
        </w:tc>
        <w:tc>
          <w:tcPr>
            <w:tcW w:w="1919" w:type="dxa"/>
            <w:tcBorders>
              <w:top w:val="single" w:sz="4" w:space="0" w:color="000000"/>
              <w:left w:val="single" w:sz="4" w:space="0" w:color="000000"/>
              <w:bottom w:val="single" w:sz="4" w:space="0" w:color="000000"/>
              <w:right w:val="single" w:sz="4" w:space="0" w:color="000000"/>
            </w:tcBorders>
          </w:tcPr>
          <w:p w14:paraId="63474A0B" w14:textId="40FEB21B" w:rsidR="00F60343" w:rsidRPr="00510ABC" w:rsidRDefault="006C4ECC" w:rsidP="00FE7DBB">
            <w:pPr>
              <w:ind w:firstLine="1"/>
              <w:jc w:val="center"/>
              <w:rPr>
                <w:rFonts w:ascii="Arial" w:eastAsia="Arial" w:hAnsi="Arial" w:cs="Arial"/>
                <w:color w:val="000000"/>
                <w:sz w:val="20"/>
              </w:rPr>
            </w:pPr>
            <w:r>
              <w:rPr>
                <w:rFonts w:ascii="Calibri" w:eastAsia="Calibri" w:hAnsi="Calibri" w:cs="Calibri"/>
                <w:color w:val="000000"/>
              </w:rPr>
              <w:t xml:space="preserve">45 </w:t>
            </w:r>
            <w:r w:rsidR="0044594A">
              <w:rPr>
                <w:rFonts w:ascii="Calibri" w:eastAsia="Calibri" w:hAnsi="Calibri" w:cs="Calibri"/>
                <w:color w:val="000000"/>
              </w:rPr>
              <w:t xml:space="preserve">min or less </w:t>
            </w:r>
            <w:r w:rsidR="00F60343" w:rsidRPr="00510ABC">
              <w:rPr>
                <w:rFonts w:ascii="Calibri" w:eastAsia="Calibri" w:hAnsi="Calibri" w:cs="Calibri"/>
                <w:color w:val="000000"/>
              </w:rPr>
              <w:t>response time on-</w:t>
            </w:r>
            <w:r w:rsidR="00F60343" w:rsidRPr="00510ABC">
              <w:rPr>
                <w:rFonts w:ascii="Calibri" w:eastAsia="Calibri" w:hAnsi="Calibri" w:cs="Calibri"/>
                <w:color w:val="000000"/>
              </w:rPr>
              <w:lastRenderedPageBreak/>
              <w:t xml:space="preserve">site from time of logged call </w:t>
            </w:r>
          </w:p>
        </w:tc>
        <w:tc>
          <w:tcPr>
            <w:tcW w:w="1117" w:type="dxa"/>
            <w:tcBorders>
              <w:top w:val="single" w:sz="4" w:space="0" w:color="000000"/>
              <w:left w:val="single" w:sz="4" w:space="0" w:color="000000"/>
              <w:bottom w:val="single" w:sz="4" w:space="0" w:color="000000"/>
              <w:right w:val="single" w:sz="4" w:space="0" w:color="000000"/>
            </w:tcBorders>
          </w:tcPr>
          <w:p w14:paraId="40F07804" w14:textId="77777777" w:rsidR="00F60343" w:rsidRPr="00510ABC" w:rsidRDefault="00F60343" w:rsidP="00FE7DBB">
            <w:pPr>
              <w:ind w:right="18"/>
              <w:jc w:val="center"/>
              <w:rPr>
                <w:rFonts w:ascii="Arial" w:eastAsia="Arial" w:hAnsi="Arial" w:cs="Arial"/>
                <w:color w:val="000000"/>
                <w:sz w:val="20"/>
              </w:rPr>
            </w:pPr>
            <w:r w:rsidRPr="00510ABC">
              <w:rPr>
                <w:rFonts w:ascii="Calibri" w:eastAsia="Calibri" w:hAnsi="Calibri" w:cs="Calibri"/>
                <w:color w:val="000000"/>
              </w:rPr>
              <w:lastRenderedPageBreak/>
              <w:t xml:space="preserve">Same </w:t>
            </w:r>
          </w:p>
          <w:p w14:paraId="6438FA22" w14:textId="77777777" w:rsidR="00F60343" w:rsidRPr="00510ABC" w:rsidRDefault="00F60343" w:rsidP="00FE7DBB">
            <w:pPr>
              <w:jc w:val="center"/>
              <w:rPr>
                <w:rFonts w:ascii="Arial" w:eastAsia="Arial" w:hAnsi="Arial" w:cs="Arial"/>
                <w:color w:val="000000"/>
                <w:sz w:val="20"/>
              </w:rPr>
            </w:pPr>
            <w:r w:rsidRPr="00510ABC">
              <w:rPr>
                <w:rFonts w:ascii="Calibri" w:eastAsia="Calibri" w:hAnsi="Calibri" w:cs="Calibri"/>
                <w:color w:val="000000"/>
              </w:rPr>
              <w:t xml:space="preserve">Working Day </w:t>
            </w:r>
          </w:p>
        </w:tc>
      </w:tr>
      <w:tr w:rsidR="00F60343" w:rsidRPr="00510ABC" w14:paraId="7EF6A3DC" w14:textId="77777777" w:rsidTr="00FE7DBB">
        <w:trPr>
          <w:trHeight w:val="277"/>
        </w:trPr>
        <w:tc>
          <w:tcPr>
            <w:tcW w:w="2779" w:type="dxa"/>
            <w:tcBorders>
              <w:top w:val="single" w:sz="4" w:space="0" w:color="000000"/>
              <w:left w:val="single" w:sz="4" w:space="0" w:color="000000"/>
              <w:bottom w:val="single" w:sz="4" w:space="0" w:color="000000"/>
              <w:right w:val="single" w:sz="4" w:space="0" w:color="000000"/>
            </w:tcBorders>
          </w:tcPr>
          <w:p w14:paraId="62ED10CC" w14:textId="77777777" w:rsidR="00F60343" w:rsidRPr="00510ABC" w:rsidRDefault="00F60343" w:rsidP="00FE7DBB">
            <w:pPr>
              <w:rPr>
                <w:rFonts w:ascii="Arial" w:eastAsia="Arial" w:hAnsi="Arial" w:cs="Arial"/>
                <w:color w:val="000000"/>
                <w:sz w:val="20"/>
              </w:rPr>
            </w:pPr>
            <w:r w:rsidRPr="00510ABC">
              <w:rPr>
                <w:rFonts w:ascii="Calibri" w:eastAsia="Calibri" w:hAnsi="Calibri" w:cs="Calibri"/>
                <w:color w:val="000000"/>
              </w:rPr>
              <w:t xml:space="preserve">Intruder Alarm Response </w:t>
            </w:r>
          </w:p>
        </w:tc>
        <w:tc>
          <w:tcPr>
            <w:tcW w:w="1919" w:type="dxa"/>
            <w:tcBorders>
              <w:top w:val="single" w:sz="4" w:space="0" w:color="000000"/>
              <w:left w:val="single" w:sz="4" w:space="0" w:color="000000"/>
              <w:bottom w:val="single" w:sz="4" w:space="0" w:color="000000"/>
              <w:right w:val="nil"/>
            </w:tcBorders>
          </w:tcPr>
          <w:p w14:paraId="3BAA4DA2" w14:textId="77777777" w:rsidR="00F60343" w:rsidRPr="00510ABC" w:rsidRDefault="00F60343" w:rsidP="00FE7DBB">
            <w:pPr>
              <w:ind w:right="16"/>
              <w:jc w:val="center"/>
              <w:rPr>
                <w:rFonts w:ascii="Arial" w:eastAsia="Arial" w:hAnsi="Arial" w:cs="Arial"/>
                <w:color w:val="000000"/>
                <w:sz w:val="20"/>
              </w:rPr>
            </w:pPr>
            <w:r w:rsidRPr="00510ABC">
              <w:rPr>
                <w:rFonts w:ascii="Calibri" w:eastAsia="Calibri" w:hAnsi="Calibri" w:cs="Calibri"/>
                <w:color w:val="000000"/>
              </w:rPr>
              <w:t xml:space="preserve">√ </w:t>
            </w:r>
          </w:p>
        </w:tc>
        <w:tc>
          <w:tcPr>
            <w:tcW w:w="1117" w:type="dxa"/>
            <w:tcBorders>
              <w:top w:val="single" w:sz="4" w:space="0" w:color="000000"/>
              <w:left w:val="nil"/>
              <w:bottom w:val="single" w:sz="4" w:space="0" w:color="000000"/>
              <w:right w:val="nil"/>
            </w:tcBorders>
            <w:shd w:val="clear" w:color="auto" w:fill="000000"/>
          </w:tcPr>
          <w:p w14:paraId="0F710C6E" w14:textId="77777777" w:rsidR="00F60343" w:rsidRPr="00510ABC" w:rsidRDefault="00F60343" w:rsidP="00FE7DBB">
            <w:pPr>
              <w:ind w:left="32"/>
              <w:jc w:val="center"/>
              <w:rPr>
                <w:rFonts w:ascii="Arial" w:eastAsia="Arial" w:hAnsi="Arial" w:cs="Arial"/>
                <w:color w:val="000000"/>
                <w:sz w:val="20"/>
              </w:rPr>
            </w:pPr>
            <w:r w:rsidRPr="00510ABC">
              <w:rPr>
                <w:rFonts w:ascii="Calibri" w:eastAsia="Calibri" w:hAnsi="Calibri" w:cs="Calibri"/>
                <w:color w:val="FFFFFF"/>
              </w:rPr>
              <w:t xml:space="preserve"> </w:t>
            </w:r>
          </w:p>
        </w:tc>
      </w:tr>
      <w:tr w:rsidR="00F60343" w:rsidRPr="00510ABC" w14:paraId="5E5A7F31" w14:textId="77777777" w:rsidTr="00D8684D">
        <w:trPr>
          <w:trHeight w:val="475"/>
        </w:trPr>
        <w:tc>
          <w:tcPr>
            <w:tcW w:w="2779" w:type="dxa"/>
            <w:tcBorders>
              <w:top w:val="single" w:sz="4" w:space="0" w:color="000000"/>
              <w:left w:val="single" w:sz="4" w:space="0" w:color="000000"/>
              <w:bottom w:val="single" w:sz="4" w:space="0" w:color="000000"/>
              <w:right w:val="nil"/>
            </w:tcBorders>
          </w:tcPr>
          <w:p w14:paraId="3094902B" w14:textId="1166C847" w:rsidR="00F60343" w:rsidRPr="00510ABC" w:rsidRDefault="00D8684D" w:rsidP="00FE7DBB">
            <w:pPr>
              <w:rPr>
                <w:rFonts w:ascii="Arial" w:eastAsia="Arial" w:hAnsi="Arial" w:cs="Arial"/>
                <w:color w:val="000000"/>
                <w:sz w:val="20"/>
              </w:rPr>
            </w:pPr>
            <w:r>
              <w:rPr>
                <w:rFonts w:ascii="Calibri" w:eastAsia="Calibri" w:hAnsi="Calibri" w:cs="Calibri"/>
                <w:color w:val="000000"/>
              </w:rPr>
              <w:t>Ad Hoc Requests (manned guarding, additional patrols)</w:t>
            </w:r>
            <w:r w:rsidR="00F60343" w:rsidRPr="00510ABC">
              <w:rPr>
                <w:rFonts w:ascii="Calibri" w:eastAsia="Calibri" w:hAnsi="Calibri" w:cs="Calibri"/>
                <w:color w:val="000000"/>
              </w:rPr>
              <w:t xml:space="preserve"> </w:t>
            </w:r>
          </w:p>
        </w:tc>
        <w:tc>
          <w:tcPr>
            <w:tcW w:w="1919" w:type="dxa"/>
            <w:tcBorders>
              <w:top w:val="single" w:sz="4" w:space="0" w:color="000000"/>
              <w:left w:val="nil"/>
              <w:bottom w:val="single" w:sz="4" w:space="0" w:color="000000"/>
              <w:right w:val="single" w:sz="4" w:space="0" w:color="000000"/>
            </w:tcBorders>
            <w:shd w:val="clear" w:color="auto" w:fill="000000"/>
            <w:vAlign w:val="center"/>
          </w:tcPr>
          <w:p w14:paraId="4E6B96E4" w14:textId="77777777" w:rsidR="00F60343" w:rsidRPr="00510ABC" w:rsidRDefault="00F60343" w:rsidP="00FE7DBB">
            <w:pPr>
              <w:ind w:left="34"/>
              <w:jc w:val="center"/>
              <w:rPr>
                <w:rFonts w:ascii="Arial" w:eastAsia="Arial" w:hAnsi="Arial" w:cs="Arial"/>
                <w:color w:val="000000"/>
                <w:sz w:val="20"/>
              </w:rPr>
            </w:pPr>
            <w:r w:rsidRPr="00510ABC">
              <w:rPr>
                <w:rFonts w:ascii="Calibri" w:eastAsia="Calibri" w:hAnsi="Calibri" w:cs="Calibri"/>
                <w:color w:val="FFFFFF"/>
              </w:rPr>
              <w:t xml:space="preserve"> </w:t>
            </w:r>
          </w:p>
        </w:tc>
        <w:tc>
          <w:tcPr>
            <w:tcW w:w="1117" w:type="dxa"/>
            <w:tcBorders>
              <w:top w:val="single" w:sz="4" w:space="0" w:color="000000"/>
              <w:left w:val="single" w:sz="4" w:space="0" w:color="000000"/>
              <w:bottom w:val="single" w:sz="4" w:space="0" w:color="000000"/>
              <w:right w:val="single" w:sz="4" w:space="0" w:color="000000"/>
            </w:tcBorders>
            <w:vAlign w:val="center"/>
          </w:tcPr>
          <w:p w14:paraId="1088776E" w14:textId="77777777" w:rsidR="00F60343" w:rsidRPr="00510ABC" w:rsidRDefault="00F60343" w:rsidP="00FE7DBB">
            <w:pPr>
              <w:ind w:right="18"/>
              <w:jc w:val="center"/>
              <w:rPr>
                <w:rFonts w:ascii="Arial" w:eastAsia="Arial" w:hAnsi="Arial" w:cs="Arial"/>
                <w:color w:val="000000"/>
                <w:sz w:val="20"/>
              </w:rPr>
            </w:pPr>
            <w:r w:rsidRPr="00510ABC">
              <w:rPr>
                <w:rFonts w:ascii="Calibri" w:eastAsia="Calibri" w:hAnsi="Calibri" w:cs="Calibri"/>
                <w:color w:val="000000"/>
              </w:rPr>
              <w:t xml:space="preserve">√ </w:t>
            </w:r>
          </w:p>
        </w:tc>
      </w:tr>
      <w:tr w:rsidR="00F60343" w:rsidRPr="00510ABC" w14:paraId="3B014D59" w14:textId="77777777" w:rsidTr="00FE7DBB">
        <w:trPr>
          <w:trHeight w:val="278"/>
        </w:trPr>
        <w:tc>
          <w:tcPr>
            <w:tcW w:w="2779" w:type="dxa"/>
            <w:tcBorders>
              <w:top w:val="single" w:sz="4" w:space="0" w:color="000000"/>
              <w:left w:val="single" w:sz="4" w:space="0" w:color="000000"/>
              <w:bottom w:val="single" w:sz="4" w:space="0" w:color="000000"/>
              <w:right w:val="single" w:sz="4" w:space="0" w:color="000000"/>
            </w:tcBorders>
          </w:tcPr>
          <w:p w14:paraId="50CE5889" w14:textId="77777777" w:rsidR="00F60343" w:rsidRPr="00510ABC" w:rsidRDefault="00F60343" w:rsidP="00FE7DBB">
            <w:pPr>
              <w:rPr>
                <w:rFonts w:ascii="Arial" w:eastAsia="Arial" w:hAnsi="Arial" w:cs="Arial"/>
                <w:color w:val="000000"/>
                <w:sz w:val="20"/>
              </w:rPr>
            </w:pPr>
            <w:r w:rsidRPr="00510ABC">
              <w:rPr>
                <w:rFonts w:ascii="Calibri" w:eastAsia="Calibri" w:hAnsi="Calibri" w:cs="Calibri"/>
                <w:color w:val="000000"/>
              </w:rPr>
              <w:t xml:space="preserve">Annual key holding </w:t>
            </w:r>
          </w:p>
        </w:tc>
        <w:tc>
          <w:tcPr>
            <w:tcW w:w="1919" w:type="dxa"/>
            <w:tcBorders>
              <w:top w:val="single" w:sz="4" w:space="0" w:color="000000"/>
              <w:left w:val="single" w:sz="4" w:space="0" w:color="000000"/>
              <w:bottom w:val="single" w:sz="4" w:space="0" w:color="000000"/>
              <w:right w:val="nil"/>
            </w:tcBorders>
          </w:tcPr>
          <w:p w14:paraId="17276287" w14:textId="77777777" w:rsidR="00F60343" w:rsidRPr="00510ABC" w:rsidRDefault="00F60343" w:rsidP="00FE7DBB">
            <w:pPr>
              <w:ind w:right="16"/>
              <w:jc w:val="center"/>
              <w:rPr>
                <w:rFonts w:ascii="Arial" w:eastAsia="Arial" w:hAnsi="Arial" w:cs="Arial"/>
                <w:color w:val="000000"/>
                <w:sz w:val="20"/>
              </w:rPr>
            </w:pPr>
            <w:r w:rsidRPr="00510ABC">
              <w:rPr>
                <w:rFonts w:ascii="Calibri" w:eastAsia="Calibri" w:hAnsi="Calibri" w:cs="Calibri"/>
                <w:color w:val="000000"/>
              </w:rPr>
              <w:t xml:space="preserve">√ </w:t>
            </w:r>
          </w:p>
        </w:tc>
        <w:tc>
          <w:tcPr>
            <w:tcW w:w="1117" w:type="dxa"/>
            <w:tcBorders>
              <w:top w:val="single" w:sz="4" w:space="0" w:color="000000"/>
              <w:left w:val="nil"/>
              <w:bottom w:val="single" w:sz="4" w:space="0" w:color="000000"/>
              <w:right w:val="nil"/>
            </w:tcBorders>
            <w:shd w:val="clear" w:color="auto" w:fill="000000"/>
          </w:tcPr>
          <w:p w14:paraId="5CFB97F4" w14:textId="77777777" w:rsidR="00F60343" w:rsidRPr="00510ABC" w:rsidRDefault="00F60343" w:rsidP="00FE7DBB">
            <w:pPr>
              <w:ind w:left="32"/>
              <w:jc w:val="center"/>
              <w:rPr>
                <w:rFonts w:ascii="Arial" w:eastAsia="Arial" w:hAnsi="Arial" w:cs="Arial"/>
                <w:color w:val="000000"/>
                <w:sz w:val="20"/>
              </w:rPr>
            </w:pPr>
            <w:r w:rsidRPr="00510ABC">
              <w:rPr>
                <w:rFonts w:ascii="Calibri" w:eastAsia="Calibri" w:hAnsi="Calibri" w:cs="Calibri"/>
                <w:color w:val="FFFFFF"/>
              </w:rPr>
              <w:t xml:space="preserve"> </w:t>
            </w:r>
          </w:p>
        </w:tc>
      </w:tr>
      <w:tr w:rsidR="00F60343" w:rsidRPr="00510ABC" w14:paraId="7C2ADADB" w14:textId="77777777" w:rsidTr="00FE7DBB">
        <w:trPr>
          <w:trHeight w:val="278"/>
        </w:trPr>
        <w:tc>
          <w:tcPr>
            <w:tcW w:w="2779" w:type="dxa"/>
            <w:tcBorders>
              <w:top w:val="single" w:sz="4" w:space="0" w:color="000000"/>
              <w:left w:val="single" w:sz="4" w:space="0" w:color="000000"/>
              <w:bottom w:val="single" w:sz="4" w:space="0" w:color="000000"/>
              <w:right w:val="single" w:sz="4" w:space="0" w:color="000000"/>
            </w:tcBorders>
          </w:tcPr>
          <w:p w14:paraId="3C0123C7" w14:textId="77777777" w:rsidR="00F60343" w:rsidRPr="00510ABC" w:rsidRDefault="00F60343" w:rsidP="00FE7DBB">
            <w:pPr>
              <w:rPr>
                <w:rFonts w:ascii="Arial" w:eastAsia="Arial" w:hAnsi="Arial" w:cs="Arial"/>
                <w:color w:val="000000"/>
                <w:sz w:val="20"/>
              </w:rPr>
            </w:pPr>
            <w:r w:rsidRPr="00510ABC">
              <w:rPr>
                <w:rFonts w:ascii="Calibri" w:eastAsia="Calibri" w:hAnsi="Calibri" w:cs="Calibri"/>
                <w:color w:val="000000"/>
              </w:rPr>
              <w:t xml:space="preserve">Lock/Unlock </w:t>
            </w:r>
          </w:p>
        </w:tc>
        <w:tc>
          <w:tcPr>
            <w:tcW w:w="1919" w:type="dxa"/>
            <w:tcBorders>
              <w:top w:val="single" w:sz="4" w:space="0" w:color="000000"/>
              <w:left w:val="single" w:sz="4" w:space="0" w:color="000000"/>
              <w:bottom w:val="single" w:sz="4" w:space="0" w:color="000000"/>
              <w:right w:val="nil"/>
            </w:tcBorders>
          </w:tcPr>
          <w:p w14:paraId="12C657F9" w14:textId="77777777" w:rsidR="00F60343" w:rsidRPr="00510ABC" w:rsidRDefault="00F60343" w:rsidP="00FE7DBB">
            <w:pPr>
              <w:ind w:right="16"/>
              <w:jc w:val="center"/>
              <w:rPr>
                <w:rFonts w:ascii="Arial" w:eastAsia="Arial" w:hAnsi="Arial" w:cs="Arial"/>
                <w:color w:val="000000"/>
                <w:sz w:val="20"/>
              </w:rPr>
            </w:pPr>
            <w:r w:rsidRPr="00510ABC">
              <w:rPr>
                <w:rFonts w:ascii="Calibri" w:eastAsia="Calibri" w:hAnsi="Calibri" w:cs="Calibri"/>
                <w:color w:val="000000"/>
              </w:rPr>
              <w:t xml:space="preserve">√ </w:t>
            </w:r>
          </w:p>
        </w:tc>
        <w:tc>
          <w:tcPr>
            <w:tcW w:w="1117" w:type="dxa"/>
            <w:tcBorders>
              <w:top w:val="single" w:sz="4" w:space="0" w:color="000000"/>
              <w:left w:val="nil"/>
              <w:bottom w:val="single" w:sz="4" w:space="0" w:color="000000"/>
              <w:right w:val="nil"/>
            </w:tcBorders>
            <w:shd w:val="clear" w:color="auto" w:fill="000000"/>
          </w:tcPr>
          <w:p w14:paraId="5E29944B" w14:textId="77777777" w:rsidR="00F60343" w:rsidRPr="00510ABC" w:rsidRDefault="00F60343" w:rsidP="00FE7DBB">
            <w:pPr>
              <w:ind w:left="32"/>
              <w:jc w:val="center"/>
              <w:rPr>
                <w:rFonts w:ascii="Arial" w:eastAsia="Arial" w:hAnsi="Arial" w:cs="Arial"/>
                <w:color w:val="000000"/>
                <w:sz w:val="20"/>
              </w:rPr>
            </w:pPr>
            <w:r w:rsidRPr="00510ABC">
              <w:rPr>
                <w:rFonts w:ascii="Calibri" w:eastAsia="Calibri" w:hAnsi="Calibri" w:cs="Calibri"/>
                <w:color w:val="FFFFFF"/>
              </w:rPr>
              <w:t xml:space="preserve"> </w:t>
            </w:r>
          </w:p>
        </w:tc>
      </w:tr>
      <w:tr w:rsidR="00F60343" w:rsidRPr="00510ABC" w14:paraId="159AE972" w14:textId="77777777" w:rsidTr="00FE7DBB">
        <w:trPr>
          <w:trHeight w:val="278"/>
        </w:trPr>
        <w:tc>
          <w:tcPr>
            <w:tcW w:w="2779" w:type="dxa"/>
            <w:tcBorders>
              <w:top w:val="single" w:sz="4" w:space="0" w:color="000000"/>
              <w:left w:val="single" w:sz="4" w:space="0" w:color="000000"/>
              <w:bottom w:val="single" w:sz="4" w:space="0" w:color="000000"/>
              <w:right w:val="single" w:sz="4" w:space="0" w:color="000000"/>
            </w:tcBorders>
          </w:tcPr>
          <w:p w14:paraId="131B0D0E" w14:textId="77777777" w:rsidR="00F60343" w:rsidRPr="00510ABC" w:rsidRDefault="00F60343" w:rsidP="00FE7DBB">
            <w:pPr>
              <w:rPr>
                <w:rFonts w:ascii="Arial" w:eastAsia="Arial" w:hAnsi="Arial" w:cs="Arial"/>
                <w:color w:val="000000"/>
                <w:sz w:val="20"/>
              </w:rPr>
            </w:pPr>
            <w:r w:rsidRPr="00510ABC">
              <w:rPr>
                <w:rFonts w:ascii="Calibri" w:eastAsia="Calibri" w:hAnsi="Calibri" w:cs="Calibri"/>
                <w:color w:val="000000"/>
              </w:rPr>
              <w:t xml:space="preserve">Mobile Patrol/Static Guard </w:t>
            </w:r>
          </w:p>
        </w:tc>
        <w:tc>
          <w:tcPr>
            <w:tcW w:w="1919" w:type="dxa"/>
            <w:tcBorders>
              <w:top w:val="single" w:sz="4" w:space="0" w:color="000000"/>
              <w:left w:val="single" w:sz="4" w:space="0" w:color="000000"/>
              <w:bottom w:val="single" w:sz="4" w:space="0" w:color="000000"/>
              <w:right w:val="nil"/>
            </w:tcBorders>
          </w:tcPr>
          <w:p w14:paraId="0FD0918E" w14:textId="77777777" w:rsidR="00F60343" w:rsidRPr="00510ABC" w:rsidRDefault="00F60343" w:rsidP="00FE7DBB">
            <w:pPr>
              <w:ind w:right="16"/>
              <w:jc w:val="center"/>
              <w:rPr>
                <w:rFonts w:ascii="Arial" w:eastAsia="Arial" w:hAnsi="Arial" w:cs="Arial"/>
                <w:color w:val="000000"/>
                <w:sz w:val="20"/>
              </w:rPr>
            </w:pPr>
            <w:r w:rsidRPr="00510ABC">
              <w:rPr>
                <w:rFonts w:ascii="Calibri" w:eastAsia="Calibri" w:hAnsi="Calibri" w:cs="Calibri"/>
                <w:color w:val="000000"/>
              </w:rPr>
              <w:t xml:space="preserve">√ </w:t>
            </w:r>
          </w:p>
        </w:tc>
        <w:tc>
          <w:tcPr>
            <w:tcW w:w="1117" w:type="dxa"/>
            <w:tcBorders>
              <w:top w:val="single" w:sz="4" w:space="0" w:color="000000"/>
              <w:left w:val="nil"/>
              <w:bottom w:val="single" w:sz="4" w:space="0" w:color="000000"/>
              <w:right w:val="nil"/>
            </w:tcBorders>
            <w:shd w:val="clear" w:color="auto" w:fill="000000"/>
          </w:tcPr>
          <w:p w14:paraId="4F6CA24B" w14:textId="77777777" w:rsidR="00F60343" w:rsidRPr="00510ABC" w:rsidRDefault="00F60343" w:rsidP="00FE7DBB">
            <w:pPr>
              <w:ind w:left="32"/>
              <w:jc w:val="center"/>
              <w:rPr>
                <w:rFonts w:ascii="Arial" w:eastAsia="Arial" w:hAnsi="Arial" w:cs="Arial"/>
                <w:color w:val="000000"/>
                <w:sz w:val="20"/>
              </w:rPr>
            </w:pPr>
            <w:r w:rsidRPr="00510ABC">
              <w:rPr>
                <w:rFonts w:ascii="Calibri" w:eastAsia="Calibri" w:hAnsi="Calibri" w:cs="Calibri"/>
                <w:color w:val="FFFFFF"/>
              </w:rPr>
              <w:t xml:space="preserve"> </w:t>
            </w:r>
          </w:p>
        </w:tc>
      </w:tr>
    </w:tbl>
    <w:p w14:paraId="72FA77DA" w14:textId="77777777" w:rsidR="00F60343" w:rsidRDefault="00F60343" w:rsidP="00F60343"/>
    <w:p w14:paraId="0DD4E44E" w14:textId="77777777" w:rsidR="00F60343" w:rsidRPr="00B42001" w:rsidRDefault="00F60343" w:rsidP="00F60343">
      <w:pPr>
        <w:keepNext/>
        <w:keepLines/>
        <w:tabs>
          <w:tab w:val="center" w:pos="2335"/>
        </w:tabs>
        <w:spacing w:after="114" w:line="251" w:lineRule="auto"/>
        <w:ind w:left="-15"/>
        <w:outlineLvl w:val="3"/>
        <w:rPr>
          <w:rFonts w:eastAsia="Arial" w:cs="Arial"/>
          <w:b/>
          <w:color w:val="000000"/>
          <w:lang w:eastAsia="en-GB"/>
        </w:rPr>
      </w:pPr>
      <w:r>
        <w:rPr>
          <w:rFonts w:eastAsia="Arial" w:cs="Arial"/>
          <w:color w:val="000000"/>
          <w:lang w:eastAsia="en-GB"/>
        </w:rPr>
        <w:t xml:space="preserve">5.6     </w:t>
      </w:r>
      <w:r w:rsidRPr="00B42001">
        <w:rPr>
          <w:rFonts w:eastAsia="Arial" w:cs="Arial"/>
          <w:b/>
          <w:color w:val="000000"/>
          <w:lang w:eastAsia="en-GB"/>
        </w:rPr>
        <w:t xml:space="preserve">Key Holding/Lock/Unlock  </w:t>
      </w:r>
    </w:p>
    <w:p w14:paraId="3B472C6C" w14:textId="77777777" w:rsidR="00F60343" w:rsidRPr="00B42001" w:rsidRDefault="00F60343" w:rsidP="00F60343">
      <w:pPr>
        <w:spacing w:after="114" w:line="248" w:lineRule="auto"/>
        <w:ind w:left="571" w:right="707" w:hanging="5"/>
        <w:rPr>
          <w:rFonts w:eastAsia="Arial" w:cs="Arial"/>
          <w:color w:val="000000"/>
          <w:lang w:eastAsia="en-GB"/>
        </w:rPr>
      </w:pPr>
      <w:r w:rsidRPr="00B42001">
        <w:rPr>
          <w:rFonts w:eastAsia="Arial" w:cs="Arial"/>
          <w:color w:val="000000"/>
          <w:lang w:eastAsia="en-GB"/>
        </w:rPr>
        <w:t xml:space="preserve">Key holding and lock/unlock activities are required at </w:t>
      </w:r>
      <w:proofErr w:type="gramStart"/>
      <w:r w:rsidRPr="00B42001">
        <w:rPr>
          <w:rFonts w:eastAsia="Arial" w:cs="Arial"/>
          <w:color w:val="000000"/>
          <w:lang w:eastAsia="en-GB"/>
        </w:rPr>
        <w:t>a number of</w:t>
      </w:r>
      <w:proofErr w:type="gramEnd"/>
      <w:r w:rsidRPr="00B42001">
        <w:rPr>
          <w:rFonts w:eastAsia="Arial" w:cs="Arial"/>
          <w:color w:val="000000"/>
          <w:lang w:eastAsia="en-GB"/>
        </w:rPr>
        <w:t xml:space="preserve"> the </w:t>
      </w:r>
      <w:r>
        <w:rPr>
          <w:rFonts w:eastAsia="Arial" w:cs="Arial"/>
          <w:color w:val="000000"/>
          <w:lang w:eastAsia="en-GB"/>
        </w:rPr>
        <w:t>Trusts</w:t>
      </w:r>
      <w:r w:rsidRPr="00B42001">
        <w:rPr>
          <w:rFonts w:eastAsia="Arial" w:cs="Arial"/>
          <w:color w:val="000000"/>
          <w:lang w:eastAsia="en-GB"/>
        </w:rPr>
        <w:t xml:space="preserve"> premises and locations as detailed in</w:t>
      </w:r>
      <w:r>
        <w:rPr>
          <w:rFonts w:eastAsia="Arial" w:cs="Arial"/>
          <w:b/>
          <w:color w:val="000000"/>
          <w:lang w:eastAsia="en-GB"/>
        </w:rPr>
        <w:t xml:space="preserve"> </w:t>
      </w:r>
      <w:r w:rsidRPr="00DD6EF2">
        <w:rPr>
          <w:rFonts w:eastAsia="Arial" w:cs="Arial"/>
          <w:bCs/>
          <w:color w:val="000000"/>
          <w:lang w:eastAsia="en-GB"/>
        </w:rPr>
        <w:t>the table in this section</w:t>
      </w:r>
      <w:r w:rsidRPr="00B42001">
        <w:rPr>
          <w:rFonts w:eastAsia="Arial" w:cs="Arial"/>
          <w:bCs/>
          <w:color w:val="000000"/>
          <w:lang w:eastAsia="en-GB"/>
        </w:rPr>
        <w:t>.</w:t>
      </w:r>
      <w:r w:rsidRPr="00B42001">
        <w:rPr>
          <w:rFonts w:eastAsia="Arial" w:cs="Arial"/>
          <w:color w:val="000000"/>
          <w:lang w:eastAsia="en-GB"/>
        </w:rPr>
        <w:t xml:space="preserve"> </w:t>
      </w:r>
    </w:p>
    <w:p w14:paraId="34800BE5" w14:textId="77777777" w:rsidR="00F60343" w:rsidRPr="00B42001" w:rsidRDefault="00F60343" w:rsidP="00F60343">
      <w:pPr>
        <w:spacing w:after="114" w:line="248" w:lineRule="auto"/>
        <w:ind w:left="571" w:right="707" w:hanging="5"/>
        <w:rPr>
          <w:rFonts w:eastAsia="Arial" w:cs="Arial"/>
          <w:color w:val="000000"/>
          <w:lang w:eastAsia="en-GB"/>
        </w:rPr>
      </w:pPr>
      <w:r w:rsidRPr="00B42001">
        <w:rPr>
          <w:rFonts w:eastAsia="Arial" w:cs="Arial"/>
          <w:color w:val="000000"/>
          <w:lang w:eastAsia="en-GB"/>
        </w:rPr>
        <w:t xml:space="preserve">The successful supplier will be required to: </w:t>
      </w:r>
    </w:p>
    <w:p w14:paraId="2F550FCF" w14:textId="19876EFF" w:rsidR="00F60343" w:rsidRPr="00B42001" w:rsidRDefault="00F60343" w:rsidP="005C1138">
      <w:pPr>
        <w:numPr>
          <w:ilvl w:val="0"/>
          <w:numId w:val="40"/>
        </w:numPr>
        <w:spacing w:after="114" w:line="248" w:lineRule="auto"/>
        <w:ind w:right="707" w:hanging="514"/>
        <w:rPr>
          <w:rFonts w:eastAsia="Arial" w:cs="Arial"/>
          <w:color w:val="000000"/>
          <w:lang w:eastAsia="en-GB"/>
        </w:rPr>
      </w:pPr>
      <w:r w:rsidRPr="00B42001">
        <w:rPr>
          <w:rFonts w:eastAsia="Arial" w:cs="Arial"/>
          <w:color w:val="000000"/>
          <w:lang w:eastAsia="en-GB"/>
        </w:rPr>
        <w:t>Hold keys for</w:t>
      </w:r>
      <w:r>
        <w:rPr>
          <w:rFonts w:eastAsia="Arial" w:cs="Arial"/>
          <w:color w:val="000000"/>
          <w:lang w:eastAsia="en-GB"/>
        </w:rPr>
        <w:t xml:space="preserve"> the</w:t>
      </w:r>
      <w:r w:rsidRPr="00B42001">
        <w:rPr>
          <w:rFonts w:eastAsia="Arial" w:cs="Arial"/>
          <w:color w:val="000000"/>
          <w:lang w:eastAsia="en-GB"/>
        </w:rPr>
        <w:t xml:space="preserve"> premises</w:t>
      </w:r>
      <w:r>
        <w:rPr>
          <w:rFonts w:eastAsia="Arial" w:cs="Arial"/>
          <w:color w:val="000000"/>
          <w:lang w:eastAsia="en-GB"/>
        </w:rPr>
        <w:t xml:space="preserve"> stated within </w:t>
      </w:r>
      <w:r w:rsidR="0001730B">
        <w:rPr>
          <w:rFonts w:eastAsia="Arial" w:cs="Arial"/>
          <w:color w:val="000000"/>
          <w:lang w:eastAsia="en-GB"/>
        </w:rPr>
        <w:t xml:space="preserve">the scope services </w:t>
      </w:r>
      <w:proofErr w:type="gramStart"/>
      <w:r w:rsidR="0001730B">
        <w:rPr>
          <w:rFonts w:eastAsia="Arial" w:cs="Arial"/>
          <w:color w:val="000000"/>
          <w:lang w:eastAsia="en-GB"/>
        </w:rPr>
        <w:t>section</w:t>
      </w:r>
      <w:proofErr w:type="gramEnd"/>
      <w:r w:rsidR="0001730B">
        <w:rPr>
          <w:rFonts w:eastAsia="Arial" w:cs="Arial"/>
          <w:color w:val="000000"/>
          <w:lang w:eastAsia="en-GB"/>
        </w:rPr>
        <w:t xml:space="preserve"> </w:t>
      </w:r>
    </w:p>
    <w:p w14:paraId="6D4C33D7" w14:textId="77777777" w:rsidR="00F60343" w:rsidRPr="00B42001" w:rsidRDefault="00F60343" w:rsidP="005C1138">
      <w:pPr>
        <w:numPr>
          <w:ilvl w:val="0"/>
          <w:numId w:val="40"/>
        </w:numPr>
        <w:spacing w:after="114" w:line="248" w:lineRule="auto"/>
        <w:ind w:right="707" w:hanging="514"/>
        <w:rPr>
          <w:rFonts w:eastAsia="Arial" w:cs="Arial"/>
          <w:color w:val="000000"/>
          <w:lang w:eastAsia="en-GB"/>
        </w:rPr>
      </w:pPr>
      <w:r w:rsidRPr="00B42001">
        <w:rPr>
          <w:rFonts w:eastAsia="Arial" w:cs="Arial"/>
          <w:color w:val="000000"/>
          <w:lang w:eastAsia="en-GB"/>
        </w:rPr>
        <w:t>Have thorough knowledge of the premises and locations listed</w:t>
      </w:r>
      <w:r>
        <w:rPr>
          <w:rFonts w:eastAsia="Arial" w:cs="Arial"/>
          <w:color w:val="000000"/>
          <w:lang w:eastAsia="en-GB"/>
        </w:rPr>
        <w:t xml:space="preserve">. </w:t>
      </w:r>
      <w:r w:rsidRPr="00B42001">
        <w:rPr>
          <w:rFonts w:eastAsia="Arial" w:cs="Arial"/>
          <w:color w:val="000000"/>
          <w:lang w:eastAsia="en-GB"/>
        </w:rPr>
        <w:t xml:space="preserve">Be contactable via a Freephone help desk number between 8am and 6pm (core hours) and 6pm to 8am (non-core </w:t>
      </w:r>
      <w:proofErr w:type="gramStart"/>
      <w:r w:rsidRPr="00B42001">
        <w:rPr>
          <w:rFonts w:eastAsia="Arial" w:cs="Arial"/>
          <w:color w:val="000000"/>
          <w:lang w:eastAsia="en-GB"/>
        </w:rPr>
        <w:t>hours )</w:t>
      </w:r>
      <w:proofErr w:type="gramEnd"/>
      <w:r w:rsidRPr="00B42001">
        <w:rPr>
          <w:rFonts w:eastAsia="Arial" w:cs="Arial"/>
          <w:color w:val="000000"/>
          <w:lang w:eastAsia="en-GB"/>
        </w:rPr>
        <w:t xml:space="preserve">   </w:t>
      </w:r>
    </w:p>
    <w:p w14:paraId="1F6DAF6D" w14:textId="77777777" w:rsidR="00F60343" w:rsidRPr="00B42001" w:rsidRDefault="00F60343" w:rsidP="005C1138">
      <w:pPr>
        <w:numPr>
          <w:ilvl w:val="0"/>
          <w:numId w:val="40"/>
        </w:numPr>
        <w:spacing w:after="114" w:line="248" w:lineRule="auto"/>
        <w:ind w:right="707" w:hanging="514"/>
        <w:rPr>
          <w:rFonts w:eastAsia="Arial" w:cs="Arial"/>
          <w:color w:val="000000"/>
          <w:lang w:eastAsia="en-GB"/>
        </w:rPr>
      </w:pPr>
      <w:r w:rsidRPr="00B42001">
        <w:rPr>
          <w:rFonts w:eastAsia="Arial" w:cs="Arial"/>
          <w:color w:val="000000"/>
          <w:lang w:eastAsia="en-GB"/>
        </w:rPr>
        <w:t xml:space="preserve">Adhere to response times for both core and non-core hours i.e. no longer than one hour from the time the call is logged, as set out in Section </w:t>
      </w:r>
      <w:r>
        <w:rPr>
          <w:rFonts w:eastAsia="Arial" w:cs="Arial"/>
          <w:color w:val="000000"/>
          <w:lang w:eastAsia="en-GB"/>
        </w:rPr>
        <w:t>5</w:t>
      </w:r>
      <w:r w:rsidRPr="00B42001">
        <w:rPr>
          <w:rFonts w:eastAsia="Arial" w:cs="Arial"/>
          <w:color w:val="000000"/>
          <w:lang w:eastAsia="en-GB"/>
        </w:rPr>
        <w:t xml:space="preserve">.5 above. </w:t>
      </w:r>
    </w:p>
    <w:p w14:paraId="4DEFA6DD" w14:textId="406D2B16" w:rsidR="00F60343" w:rsidRPr="00D6007C" w:rsidRDefault="00F60343" w:rsidP="005C1138">
      <w:pPr>
        <w:numPr>
          <w:ilvl w:val="0"/>
          <w:numId w:val="40"/>
        </w:numPr>
        <w:spacing w:after="114" w:line="248" w:lineRule="auto"/>
        <w:ind w:right="707" w:hanging="514"/>
        <w:rPr>
          <w:rFonts w:eastAsia="Arial" w:cs="Arial"/>
          <w:color w:val="000000"/>
          <w:lang w:eastAsia="en-GB"/>
        </w:rPr>
      </w:pPr>
      <w:r w:rsidRPr="00B42001">
        <w:rPr>
          <w:rFonts w:eastAsia="Arial" w:cs="Arial"/>
          <w:color w:val="000000"/>
          <w:lang w:eastAsia="en-GB"/>
        </w:rPr>
        <w:t xml:space="preserve">Lock and </w:t>
      </w:r>
      <w:proofErr w:type="gramStart"/>
      <w:r w:rsidRPr="00B42001">
        <w:rPr>
          <w:rFonts w:eastAsia="Arial" w:cs="Arial"/>
          <w:color w:val="000000"/>
          <w:lang w:eastAsia="en-GB"/>
        </w:rPr>
        <w:t>Unlock</w:t>
      </w:r>
      <w:proofErr w:type="gramEnd"/>
      <w:r w:rsidRPr="00B42001">
        <w:rPr>
          <w:rFonts w:eastAsia="Arial" w:cs="Arial"/>
          <w:color w:val="000000"/>
          <w:lang w:eastAsia="en-GB"/>
        </w:rPr>
        <w:t xml:space="preserve"> at specific times at premises as detailed</w:t>
      </w:r>
      <w:r w:rsidRPr="00B42001">
        <w:rPr>
          <w:rFonts w:eastAsia="Arial" w:cs="Arial"/>
          <w:color w:val="FF0000"/>
          <w:lang w:eastAsia="en-GB"/>
        </w:rPr>
        <w:t xml:space="preserve"> </w:t>
      </w:r>
      <w:r>
        <w:rPr>
          <w:rFonts w:eastAsia="Arial" w:cs="Arial"/>
          <w:color w:val="000000"/>
          <w:lang w:eastAsia="en-GB"/>
        </w:rPr>
        <w:t xml:space="preserve">within </w:t>
      </w:r>
      <w:r w:rsidR="00E94170">
        <w:rPr>
          <w:rFonts w:eastAsia="Arial" w:cs="Arial"/>
          <w:color w:val="000000"/>
          <w:lang w:eastAsia="en-GB"/>
        </w:rPr>
        <w:t xml:space="preserve">the </w:t>
      </w:r>
      <w:r w:rsidR="00E94170" w:rsidRPr="00E94170">
        <w:rPr>
          <w:rFonts w:eastAsia="Arial" w:cs="Arial"/>
          <w:color w:val="000000"/>
          <w:lang w:eastAsia="en-GB"/>
        </w:rPr>
        <w:t>scope of services section.</w:t>
      </w:r>
    </w:p>
    <w:p w14:paraId="7DE143F3" w14:textId="773E9A8A" w:rsidR="00F60343" w:rsidRDefault="00F60343" w:rsidP="005C1138">
      <w:pPr>
        <w:numPr>
          <w:ilvl w:val="0"/>
          <w:numId w:val="40"/>
        </w:numPr>
        <w:spacing w:after="232" w:line="248" w:lineRule="auto"/>
        <w:ind w:right="707" w:hanging="514"/>
        <w:rPr>
          <w:rFonts w:eastAsia="Arial" w:cs="Arial"/>
          <w:color w:val="000000"/>
          <w:lang w:eastAsia="en-GB"/>
        </w:rPr>
      </w:pPr>
      <w:r w:rsidRPr="00B42001">
        <w:rPr>
          <w:rFonts w:eastAsia="Arial" w:cs="Arial"/>
          <w:color w:val="000000"/>
          <w:lang w:eastAsia="en-GB"/>
        </w:rPr>
        <w:t xml:space="preserve">Provide ad-hoc unplanned lock/unlock activity in addition to planned activity as and when </w:t>
      </w:r>
      <w:r w:rsidR="00E94170" w:rsidRPr="00B42001">
        <w:rPr>
          <w:rFonts w:eastAsia="Arial" w:cs="Arial"/>
          <w:color w:val="000000"/>
          <w:lang w:eastAsia="en-GB"/>
        </w:rPr>
        <w:t>requeste</w:t>
      </w:r>
      <w:r w:rsidR="00E94170">
        <w:rPr>
          <w:rFonts w:eastAsia="Arial" w:cs="Arial"/>
          <w:color w:val="000000"/>
          <w:lang w:eastAsia="en-GB"/>
        </w:rPr>
        <w:t>d.</w:t>
      </w:r>
      <w:r w:rsidRPr="00B42001">
        <w:rPr>
          <w:rFonts w:eastAsia="Arial" w:cs="Arial"/>
          <w:color w:val="000000"/>
          <w:lang w:eastAsia="en-GB"/>
        </w:rPr>
        <w:t xml:space="preserve"> </w:t>
      </w:r>
    </w:p>
    <w:p w14:paraId="35CDCAA2" w14:textId="11A40B82" w:rsidR="00206C70" w:rsidRPr="00B42001" w:rsidRDefault="00206C70" w:rsidP="005C1138">
      <w:pPr>
        <w:numPr>
          <w:ilvl w:val="0"/>
          <w:numId w:val="40"/>
        </w:numPr>
        <w:spacing w:after="232" w:line="248" w:lineRule="auto"/>
        <w:ind w:right="707" w:hanging="514"/>
        <w:rPr>
          <w:rFonts w:eastAsia="Arial" w:cs="Arial"/>
          <w:color w:val="000000"/>
          <w:lang w:eastAsia="en-GB"/>
        </w:rPr>
      </w:pPr>
      <w:r>
        <w:rPr>
          <w:rFonts w:eastAsia="Arial" w:cs="Arial"/>
          <w:color w:val="000000"/>
          <w:lang w:eastAsia="en-GB"/>
        </w:rPr>
        <w:t>Electronic daily work summary provided to GMMH management</w:t>
      </w:r>
      <w:r w:rsidR="002F15A4">
        <w:rPr>
          <w:rFonts w:eastAsia="Arial" w:cs="Arial"/>
          <w:color w:val="000000"/>
          <w:lang w:eastAsia="en-GB"/>
        </w:rPr>
        <w:t xml:space="preserve">. </w:t>
      </w:r>
    </w:p>
    <w:p w14:paraId="45F8AF0C" w14:textId="77777777" w:rsidR="00F60343" w:rsidRPr="00B42001" w:rsidRDefault="00F60343" w:rsidP="00F60343">
      <w:pPr>
        <w:tabs>
          <w:tab w:val="center" w:pos="4813"/>
        </w:tabs>
        <w:spacing w:after="6" w:line="251" w:lineRule="auto"/>
        <w:ind w:left="-15"/>
        <w:rPr>
          <w:rFonts w:eastAsia="Arial" w:cs="Arial"/>
          <w:color w:val="000000"/>
          <w:lang w:eastAsia="en-GB"/>
        </w:rPr>
      </w:pPr>
      <w:r>
        <w:rPr>
          <w:rFonts w:eastAsia="Arial" w:cs="Arial"/>
          <w:color w:val="000000"/>
          <w:lang w:eastAsia="en-GB"/>
        </w:rPr>
        <w:t>5</w:t>
      </w:r>
      <w:r w:rsidRPr="00B42001">
        <w:rPr>
          <w:rFonts w:eastAsia="Arial" w:cs="Arial"/>
          <w:color w:val="000000"/>
          <w:lang w:eastAsia="en-GB"/>
        </w:rPr>
        <w:t>.</w:t>
      </w:r>
      <w:r>
        <w:rPr>
          <w:rFonts w:eastAsia="Arial" w:cs="Arial"/>
          <w:color w:val="000000"/>
          <w:lang w:eastAsia="en-GB"/>
        </w:rPr>
        <w:t xml:space="preserve">7     </w:t>
      </w:r>
      <w:r w:rsidRPr="00B42001">
        <w:rPr>
          <w:rFonts w:eastAsia="Arial" w:cs="Arial"/>
          <w:b/>
          <w:color w:val="000000"/>
          <w:lang w:eastAsia="en-GB"/>
        </w:rPr>
        <w:t>Intruder Alarm Response (Call outs and subsequent hours)</w:t>
      </w:r>
    </w:p>
    <w:p w14:paraId="70603D3E" w14:textId="77777777" w:rsidR="00F60343" w:rsidRDefault="00F60343" w:rsidP="00F60343">
      <w:pPr>
        <w:spacing w:line="248" w:lineRule="auto"/>
        <w:ind w:left="571" w:right="801" w:hanging="5"/>
        <w:rPr>
          <w:rFonts w:eastAsia="Arial" w:cs="Arial"/>
          <w:b/>
          <w:color w:val="000000"/>
          <w:lang w:eastAsia="en-GB"/>
        </w:rPr>
      </w:pPr>
    </w:p>
    <w:p w14:paraId="371A6437" w14:textId="3E9C7486" w:rsidR="00F60343" w:rsidRPr="00B42001" w:rsidRDefault="00F60343" w:rsidP="00F60343">
      <w:pPr>
        <w:spacing w:line="248" w:lineRule="auto"/>
        <w:ind w:left="571" w:right="801" w:hanging="5"/>
        <w:rPr>
          <w:rFonts w:eastAsia="Arial" w:cs="Arial"/>
          <w:color w:val="000000"/>
          <w:lang w:eastAsia="en-GB"/>
        </w:rPr>
      </w:pPr>
      <w:r w:rsidRPr="00B42001">
        <w:rPr>
          <w:rFonts w:eastAsia="Arial" w:cs="Arial"/>
          <w:color w:val="000000"/>
          <w:lang w:eastAsia="en-GB"/>
        </w:rPr>
        <w:t xml:space="preserve">Intruder alarm response activities are required at </w:t>
      </w:r>
      <w:proofErr w:type="gramStart"/>
      <w:r w:rsidRPr="00B42001">
        <w:rPr>
          <w:rFonts w:eastAsia="Arial" w:cs="Arial"/>
          <w:color w:val="000000"/>
          <w:lang w:eastAsia="en-GB"/>
        </w:rPr>
        <w:t>a number of</w:t>
      </w:r>
      <w:proofErr w:type="gramEnd"/>
      <w:r w:rsidRPr="00B42001">
        <w:rPr>
          <w:rFonts w:eastAsia="Arial" w:cs="Arial"/>
          <w:color w:val="000000"/>
          <w:lang w:eastAsia="en-GB"/>
        </w:rPr>
        <w:t xml:space="preserve"> the Authority premises</w:t>
      </w:r>
      <w:r>
        <w:rPr>
          <w:rFonts w:eastAsia="Arial" w:cs="Arial"/>
          <w:color w:val="000000"/>
          <w:lang w:eastAsia="en-GB"/>
        </w:rPr>
        <w:t xml:space="preserve"> which can be found </w:t>
      </w:r>
      <w:r w:rsidR="006F4101">
        <w:rPr>
          <w:rFonts w:eastAsia="Arial" w:cs="Arial"/>
          <w:color w:val="000000"/>
          <w:lang w:eastAsia="en-GB"/>
        </w:rPr>
        <w:t xml:space="preserve">within the scope of services </w:t>
      </w:r>
      <w:r w:rsidR="00E94170">
        <w:rPr>
          <w:rFonts w:eastAsia="Arial" w:cs="Arial"/>
          <w:color w:val="000000"/>
          <w:lang w:eastAsia="en-GB"/>
        </w:rPr>
        <w:t xml:space="preserve">section. </w:t>
      </w:r>
    </w:p>
    <w:p w14:paraId="0A837304" w14:textId="77777777" w:rsidR="00F60343" w:rsidRPr="00B42001" w:rsidRDefault="00F60343" w:rsidP="00F60343">
      <w:pPr>
        <w:ind w:left="566"/>
        <w:rPr>
          <w:rFonts w:eastAsia="Arial" w:cs="Arial"/>
          <w:color w:val="000000"/>
          <w:lang w:eastAsia="en-GB"/>
        </w:rPr>
      </w:pPr>
      <w:r w:rsidRPr="00B42001">
        <w:rPr>
          <w:rFonts w:eastAsia="Arial" w:cs="Arial"/>
          <w:color w:val="000000"/>
          <w:lang w:eastAsia="en-GB"/>
        </w:rPr>
        <w:t xml:space="preserve"> </w:t>
      </w:r>
    </w:p>
    <w:p w14:paraId="6FE01C8B" w14:textId="77777777" w:rsidR="00F60343" w:rsidRPr="00B42001" w:rsidRDefault="00F60343" w:rsidP="00F60343">
      <w:pPr>
        <w:spacing w:after="9" w:line="248" w:lineRule="auto"/>
        <w:ind w:left="571" w:right="707" w:hanging="5"/>
        <w:rPr>
          <w:rFonts w:eastAsia="Arial" w:cs="Arial"/>
          <w:color w:val="000000"/>
          <w:lang w:eastAsia="en-GB"/>
        </w:rPr>
      </w:pPr>
      <w:r w:rsidRPr="00B42001">
        <w:rPr>
          <w:rFonts w:eastAsia="Arial" w:cs="Arial"/>
          <w:color w:val="000000"/>
          <w:lang w:eastAsia="en-GB"/>
        </w:rPr>
        <w:t xml:space="preserve">The successful supplier will be required to: </w:t>
      </w:r>
    </w:p>
    <w:p w14:paraId="03B3F444" w14:textId="77777777" w:rsidR="00F60343" w:rsidRPr="00B42001" w:rsidRDefault="00F60343" w:rsidP="00F60343">
      <w:pPr>
        <w:spacing w:after="2"/>
        <w:ind w:left="566"/>
        <w:rPr>
          <w:rFonts w:eastAsia="Arial" w:cs="Arial"/>
          <w:color w:val="000000"/>
          <w:lang w:eastAsia="en-GB"/>
        </w:rPr>
      </w:pPr>
      <w:r w:rsidRPr="00B42001">
        <w:rPr>
          <w:rFonts w:eastAsia="Arial" w:cs="Arial"/>
          <w:color w:val="000000"/>
          <w:lang w:eastAsia="en-GB"/>
        </w:rPr>
        <w:t xml:space="preserve"> </w:t>
      </w:r>
    </w:p>
    <w:p w14:paraId="29AE7A3E" w14:textId="3676FDB5" w:rsidR="00F60343" w:rsidRDefault="00F60343" w:rsidP="005C1138">
      <w:pPr>
        <w:numPr>
          <w:ilvl w:val="0"/>
          <w:numId w:val="41"/>
        </w:numPr>
        <w:spacing w:after="118" w:line="243" w:lineRule="auto"/>
        <w:ind w:left="993" w:right="707" w:hanging="427"/>
        <w:rPr>
          <w:rFonts w:eastAsia="Arial" w:cs="Arial"/>
          <w:color w:val="000000"/>
          <w:lang w:eastAsia="en-GB"/>
        </w:rPr>
      </w:pPr>
      <w:r>
        <w:rPr>
          <w:rFonts w:eastAsia="Arial" w:cs="Arial"/>
          <w:color w:val="000000"/>
          <w:lang w:eastAsia="en-GB"/>
        </w:rPr>
        <w:t xml:space="preserve">Attend locations in the specified time frame </w:t>
      </w:r>
      <w:proofErr w:type="gramStart"/>
      <w:r>
        <w:rPr>
          <w:rFonts w:eastAsia="Arial" w:cs="Arial"/>
          <w:color w:val="000000"/>
          <w:lang w:eastAsia="en-GB"/>
        </w:rPr>
        <w:t>where</w:t>
      </w:r>
      <w:proofErr w:type="gramEnd"/>
      <w:r>
        <w:rPr>
          <w:rFonts w:eastAsia="Arial" w:cs="Arial"/>
          <w:color w:val="000000"/>
          <w:lang w:eastAsia="en-GB"/>
        </w:rPr>
        <w:t xml:space="preserve"> instructed to</w:t>
      </w:r>
      <w:r w:rsidR="00CD6AFC">
        <w:rPr>
          <w:rFonts w:eastAsia="Arial" w:cs="Arial"/>
          <w:color w:val="000000"/>
          <w:lang w:eastAsia="en-GB"/>
        </w:rPr>
        <w:t xml:space="preserve"> </w:t>
      </w:r>
      <w:r>
        <w:rPr>
          <w:rFonts w:eastAsia="Arial" w:cs="Arial"/>
          <w:color w:val="000000"/>
          <w:lang w:eastAsia="en-GB"/>
        </w:rPr>
        <w:t xml:space="preserve">by GMMH Switchboard department. </w:t>
      </w:r>
    </w:p>
    <w:p w14:paraId="25947670" w14:textId="77777777" w:rsidR="00F60343" w:rsidRDefault="00F60343" w:rsidP="005C1138">
      <w:pPr>
        <w:numPr>
          <w:ilvl w:val="0"/>
          <w:numId w:val="41"/>
        </w:numPr>
        <w:spacing w:after="118" w:line="243" w:lineRule="auto"/>
        <w:ind w:left="993" w:right="707" w:hanging="427"/>
        <w:rPr>
          <w:rFonts w:eastAsia="Arial" w:cs="Arial"/>
          <w:color w:val="000000"/>
          <w:lang w:eastAsia="en-GB"/>
        </w:rPr>
      </w:pPr>
      <w:r>
        <w:rPr>
          <w:rFonts w:eastAsia="Arial" w:cs="Arial"/>
          <w:color w:val="000000"/>
          <w:lang w:eastAsia="en-GB"/>
        </w:rPr>
        <w:t xml:space="preserve">Survey the area highlighting if this is a false alarm reporting back to GMMH Switchboard. </w:t>
      </w:r>
    </w:p>
    <w:p w14:paraId="4B907F54" w14:textId="0DCBEDE6" w:rsidR="00F60343" w:rsidRPr="0012787E" w:rsidRDefault="00F60343" w:rsidP="005C1138">
      <w:pPr>
        <w:numPr>
          <w:ilvl w:val="0"/>
          <w:numId w:val="41"/>
        </w:numPr>
        <w:spacing w:after="118" w:line="243" w:lineRule="auto"/>
        <w:ind w:left="993" w:right="707" w:hanging="427"/>
        <w:rPr>
          <w:rFonts w:eastAsia="Arial" w:cs="Arial"/>
          <w:color w:val="000000"/>
          <w:lang w:eastAsia="en-GB"/>
        </w:rPr>
      </w:pPr>
      <w:r>
        <w:rPr>
          <w:rFonts w:eastAsia="Arial" w:cs="Arial"/>
          <w:color w:val="000000"/>
          <w:lang w:eastAsia="en-GB"/>
        </w:rPr>
        <w:t xml:space="preserve">For all </w:t>
      </w:r>
      <w:r w:rsidR="00D060CF">
        <w:rPr>
          <w:rFonts w:eastAsia="Arial" w:cs="Arial"/>
          <w:color w:val="000000"/>
          <w:lang w:eastAsia="en-GB"/>
        </w:rPr>
        <w:t>non-false</w:t>
      </w:r>
      <w:r>
        <w:rPr>
          <w:rFonts w:eastAsia="Arial" w:cs="Arial"/>
          <w:color w:val="000000"/>
          <w:lang w:eastAsia="en-GB"/>
        </w:rPr>
        <w:t xml:space="preserve"> alarms, survey the area, feed information back to GMMH Switchboard and contact the local authorities if required. </w:t>
      </w:r>
    </w:p>
    <w:p w14:paraId="7C7F839E" w14:textId="77777777" w:rsidR="00F60343" w:rsidRDefault="00F60343" w:rsidP="005C1138">
      <w:pPr>
        <w:numPr>
          <w:ilvl w:val="0"/>
          <w:numId w:val="41"/>
        </w:numPr>
        <w:spacing w:after="2" w:line="243" w:lineRule="auto"/>
        <w:ind w:left="993" w:right="707" w:hanging="427"/>
        <w:rPr>
          <w:rFonts w:eastAsia="Arial" w:cs="Arial"/>
          <w:color w:val="000000"/>
          <w:lang w:eastAsia="en-GB"/>
        </w:rPr>
      </w:pPr>
      <w:r w:rsidRPr="00B42001">
        <w:rPr>
          <w:rFonts w:eastAsia="Arial" w:cs="Arial"/>
          <w:color w:val="000000"/>
          <w:lang w:eastAsia="en-GB"/>
        </w:rPr>
        <w:t xml:space="preserve">Faulty alarm </w:t>
      </w:r>
      <w:r>
        <w:rPr>
          <w:rFonts w:eastAsia="Arial" w:cs="Arial"/>
          <w:color w:val="000000"/>
          <w:lang w:eastAsia="en-GB"/>
        </w:rPr>
        <w:t>–</w:t>
      </w:r>
      <w:r w:rsidRPr="00B42001">
        <w:rPr>
          <w:rFonts w:eastAsia="Arial" w:cs="Arial"/>
          <w:color w:val="000000"/>
          <w:lang w:eastAsia="en-GB"/>
        </w:rPr>
        <w:t xml:space="preserve"> </w:t>
      </w:r>
      <w:r>
        <w:rPr>
          <w:rFonts w:eastAsia="Arial" w:cs="Arial"/>
          <w:color w:val="000000"/>
          <w:lang w:eastAsia="en-GB"/>
        </w:rPr>
        <w:t>GMMH Switchboard will call the on-call estates team.</w:t>
      </w:r>
      <w:r w:rsidRPr="00B42001">
        <w:rPr>
          <w:rFonts w:eastAsia="Arial" w:cs="Arial"/>
          <w:color w:val="000000"/>
          <w:lang w:eastAsia="en-GB"/>
        </w:rPr>
        <w:t xml:space="preserve"> If</w:t>
      </w:r>
      <w:r>
        <w:rPr>
          <w:rFonts w:eastAsia="Arial" w:cs="Arial"/>
          <w:color w:val="000000"/>
          <w:lang w:eastAsia="en-GB"/>
        </w:rPr>
        <w:t xml:space="preserve"> no</w:t>
      </w:r>
      <w:r w:rsidRPr="00B42001">
        <w:rPr>
          <w:rFonts w:eastAsia="Arial" w:cs="Arial"/>
          <w:color w:val="000000"/>
          <w:lang w:eastAsia="en-GB"/>
        </w:rPr>
        <w:t xml:space="preserve"> repair</w:t>
      </w:r>
      <w:r>
        <w:rPr>
          <w:rFonts w:eastAsia="Arial" w:cs="Arial"/>
          <w:color w:val="000000"/>
          <w:lang w:eastAsia="en-GB"/>
        </w:rPr>
        <w:t xml:space="preserve">s </w:t>
      </w:r>
      <w:r w:rsidRPr="00B42001">
        <w:rPr>
          <w:rFonts w:eastAsia="Arial" w:cs="Arial"/>
          <w:color w:val="000000"/>
          <w:lang w:eastAsia="en-GB"/>
        </w:rPr>
        <w:t xml:space="preserve">can be carried out, provisions need to be given by the successful supplier so that the premises and location is secure. </w:t>
      </w:r>
    </w:p>
    <w:p w14:paraId="42E932FE" w14:textId="77777777" w:rsidR="00F60343" w:rsidRPr="00CA05CE" w:rsidRDefault="00F60343" w:rsidP="00F60343">
      <w:pPr>
        <w:spacing w:after="2" w:line="243" w:lineRule="auto"/>
        <w:ind w:left="993" w:right="707"/>
        <w:rPr>
          <w:rFonts w:eastAsia="Arial" w:cs="Arial"/>
          <w:color w:val="000000"/>
          <w:lang w:eastAsia="en-GB"/>
        </w:rPr>
      </w:pPr>
    </w:p>
    <w:p w14:paraId="0756238D" w14:textId="77777777" w:rsidR="00F60343" w:rsidRPr="00574BB7" w:rsidRDefault="00F60343" w:rsidP="005C1138">
      <w:pPr>
        <w:numPr>
          <w:ilvl w:val="0"/>
          <w:numId w:val="41"/>
        </w:numPr>
        <w:spacing w:after="114" w:line="248" w:lineRule="auto"/>
        <w:ind w:left="993" w:right="707" w:hanging="427"/>
        <w:rPr>
          <w:rFonts w:eastAsia="Arial" w:cs="Arial"/>
          <w:color w:val="000000"/>
          <w:lang w:eastAsia="en-GB"/>
        </w:rPr>
      </w:pPr>
      <w:r w:rsidRPr="00574BB7">
        <w:rPr>
          <w:rFonts w:eastAsia="Arial" w:cs="Arial"/>
          <w:color w:val="000000"/>
          <w:lang w:eastAsia="en-GB"/>
        </w:rPr>
        <w:t xml:space="preserve">Have thorough knowledge of the premises and locations listed in service table 1. </w:t>
      </w:r>
    </w:p>
    <w:p w14:paraId="5B147E4C" w14:textId="77777777" w:rsidR="00CA7839" w:rsidRDefault="00F60343" w:rsidP="005C1138">
      <w:pPr>
        <w:numPr>
          <w:ilvl w:val="0"/>
          <w:numId w:val="41"/>
        </w:numPr>
        <w:spacing w:after="114" w:line="248" w:lineRule="auto"/>
        <w:ind w:left="993" w:right="707" w:hanging="427"/>
        <w:rPr>
          <w:rFonts w:eastAsia="Arial" w:cs="Arial"/>
          <w:color w:val="000000"/>
          <w:lang w:eastAsia="en-GB"/>
        </w:rPr>
      </w:pPr>
      <w:r w:rsidRPr="00574BB7">
        <w:rPr>
          <w:rFonts w:eastAsia="Arial" w:cs="Arial"/>
          <w:color w:val="000000"/>
          <w:lang w:eastAsia="en-GB"/>
        </w:rPr>
        <w:t xml:space="preserve">Be contactable via a Freephone help desk number between 8am and 6pm (core hours and 6pm to 8am (non-core hours  </w:t>
      </w:r>
    </w:p>
    <w:p w14:paraId="047216DC" w14:textId="77777777" w:rsidR="00F123CF" w:rsidRDefault="00F123CF" w:rsidP="00F123CF">
      <w:pPr>
        <w:spacing w:after="114" w:line="248" w:lineRule="auto"/>
        <w:ind w:right="707"/>
        <w:rPr>
          <w:rFonts w:eastAsia="Arial" w:cs="Arial"/>
          <w:color w:val="000000"/>
          <w:lang w:eastAsia="en-GB"/>
        </w:rPr>
      </w:pPr>
    </w:p>
    <w:p w14:paraId="61265667" w14:textId="77777777" w:rsidR="00F123CF" w:rsidRDefault="00F123CF" w:rsidP="00F123CF">
      <w:pPr>
        <w:spacing w:after="114" w:line="248" w:lineRule="auto"/>
        <w:ind w:right="707"/>
        <w:rPr>
          <w:rFonts w:eastAsia="Arial" w:cs="Arial"/>
          <w:color w:val="000000"/>
          <w:lang w:eastAsia="en-GB"/>
        </w:rPr>
      </w:pPr>
    </w:p>
    <w:p w14:paraId="58A90DFB" w14:textId="77777777" w:rsidR="006B4625" w:rsidRDefault="00CA7839" w:rsidP="005C1138">
      <w:pPr>
        <w:numPr>
          <w:ilvl w:val="0"/>
          <w:numId w:val="41"/>
        </w:numPr>
        <w:spacing w:after="114" w:line="248" w:lineRule="auto"/>
        <w:ind w:left="993" w:right="707" w:hanging="427"/>
        <w:rPr>
          <w:rFonts w:eastAsia="Arial" w:cs="Arial"/>
          <w:color w:val="000000"/>
          <w:lang w:eastAsia="en-GB"/>
        </w:rPr>
      </w:pPr>
      <w:r w:rsidRPr="00CA7839">
        <w:rPr>
          <w:rFonts w:eastAsia="Arial" w:cs="Arial"/>
          <w:color w:val="000000"/>
          <w:lang w:eastAsia="en-GB"/>
        </w:rPr>
        <w:lastRenderedPageBreak/>
        <w:t>Alarm Activation Report</w:t>
      </w:r>
    </w:p>
    <w:p w14:paraId="015B5CB9" w14:textId="77777777" w:rsidR="006B4625" w:rsidRDefault="006B4625" w:rsidP="005C1138">
      <w:pPr>
        <w:pStyle w:val="ListParagraph"/>
        <w:numPr>
          <w:ilvl w:val="0"/>
          <w:numId w:val="43"/>
        </w:numPr>
        <w:spacing w:after="114" w:line="248" w:lineRule="auto"/>
        <w:ind w:right="707"/>
        <w:rPr>
          <w:rFonts w:eastAsia="Arial" w:cs="Arial"/>
          <w:color w:val="000000"/>
          <w:lang w:eastAsia="en-GB"/>
        </w:rPr>
      </w:pPr>
      <w:r w:rsidRPr="006B4625">
        <w:rPr>
          <w:rFonts w:eastAsia="Arial" w:cs="Arial"/>
          <w:color w:val="000000"/>
          <w:lang w:eastAsia="en-GB"/>
        </w:rPr>
        <w:t>Name of Mobile Officer</w:t>
      </w:r>
    </w:p>
    <w:p w14:paraId="7FEF3D88" w14:textId="77777777" w:rsidR="006B4625" w:rsidRDefault="006B4625" w:rsidP="005C1138">
      <w:pPr>
        <w:pStyle w:val="ListParagraph"/>
        <w:numPr>
          <w:ilvl w:val="0"/>
          <w:numId w:val="43"/>
        </w:numPr>
        <w:spacing w:after="114" w:line="248" w:lineRule="auto"/>
        <w:ind w:right="707"/>
        <w:rPr>
          <w:rFonts w:eastAsia="Arial" w:cs="Arial"/>
          <w:color w:val="000000"/>
          <w:lang w:eastAsia="en-GB"/>
        </w:rPr>
      </w:pPr>
      <w:r w:rsidRPr="006B4625">
        <w:rPr>
          <w:rFonts w:eastAsia="Arial" w:cs="Arial"/>
          <w:color w:val="000000"/>
          <w:lang w:eastAsia="en-GB"/>
        </w:rPr>
        <w:t>Date and time of activation</w:t>
      </w:r>
    </w:p>
    <w:p w14:paraId="565F088E" w14:textId="4FAF6D75" w:rsidR="006B4625" w:rsidRDefault="006B4625" w:rsidP="005C1138">
      <w:pPr>
        <w:pStyle w:val="ListParagraph"/>
        <w:numPr>
          <w:ilvl w:val="0"/>
          <w:numId w:val="43"/>
        </w:numPr>
        <w:spacing w:after="114" w:line="248" w:lineRule="auto"/>
        <w:ind w:right="707"/>
        <w:rPr>
          <w:rFonts w:eastAsia="Arial" w:cs="Arial"/>
          <w:color w:val="000000"/>
          <w:lang w:eastAsia="en-GB"/>
        </w:rPr>
      </w:pPr>
      <w:r w:rsidRPr="006B4625">
        <w:rPr>
          <w:rFonts w:eastAsia="Arial" w:cs="Arial"/>
          <w:color w:val="000000"/>
          <w:lang w:eastAsia="en-GB"/>
        </w:rPr>
        <w:t>Nature of incident, including location &amp; descriptions of any suspicious people found at the scene.</w:t>
      </w:r>
    </w:p>
    <w:p w14:paraId="1D927116" w14:textId="77777777" w:rsidR="006B4625" w:rsidRDefault="006B4625" w:rsidP="005C1138">
      <w:pPr>
        <w:pStyle w:val="ListParagraph"/>
        <w:numPr>
          <w:ilvl w:val="0"/>
          <w:numId w:val="43"/>
        </w:numPr>
        <w:spacing w:after="114" w:line="248" w:lineRule="auto"/>
        <w:ind w:right="707"/>
        <w:rPr>
          <w:rFonts w:eastAsia="Arial" w:cs="Arial"/>
          <w:color w:val="000000"/>
          <w:lang w:eastAsia="en-GB"/>
        </w:rPr>
      </w:pPr>
      <w:r w:rsidRPr="006B4625">
        <w:rPr>
          <w:rFonts w:eastAsia="Arial" w:cs="Arial"/>
          <w:color w:val="000000"/>
          <w:lang w:eastAsia="en-GB"/>
        </w:rPr>
        <w:t>Details of communications &amp; attendants</w:t>
      </w:r>
    </w:p>
    <w:p w14:paraId="0E13451B" w14:textId="42038F04" w:rsidR="006B4625" w:rsidRPr="006B4625" w:rsidRDefault="006B4625" w:rsidP="005C1138">
      <w:pPr>
        <w:pStyle w:val="ListParagraph"/>
        <w:numPr>
          <w:ilvl w:val="0"/>
          <w:numId w:val="43"/>
        </w:numPr>
        <w:spacing w:after="114" w:line="248" w:lineRule="auto"/>
        <w:ind w:right="707"/>
        <w:rPr>
          <w:rFonts w:eastAsia="Arial" w:cs="Arial"/>
          <w:color w:val="000000"/>
          <w:lang w:eastAsia="en-GB"/>
        </w:rPr>
      </w:pPr>
      <w:r w:rsidRPr="006B4625">
        <w:rPr>
          <w:rFonts w:eastAsia="Arial" w:cs="Arial"/>
          <w:color w:val="000000"/>
          <w:lang w:eastAsia="en-GB"/>
        </w:rPr>
        <w:t xml:space="preserve">Photos &amp; alarm panel information (if any) </w:t>
      </w:r>
    </w:p>
    <w:p w14:paraId="3EDE19D1" w14:textId="77777777" w:rsidR="006B4625" w:rsidRDefault="006B4625" w:rsidP="005C1138">
      <w:pPr>
        <w:pStyle w:val="ListParagraph"/>
        <w:numPr>
          <w:ilvl w:val="0"/>
          <w:numId w:val="42"/>
        </w:numPr>
        <w:spacing w:after="114" w:line="248" w:lineRule="auto"/>
        <w:ind w:right="707"/>
        <w:rPr>
          <w:rFonts w:eastAsia="Arial" w:cs="Arial"/>
          <w:color w:val="000000"/>
          <w:lang w:eastAsia="en-GB"/>
        </w:rPr>
      </w:pPr>
      <w:r w:rsidRPr="006B4625">
        <w:rPr>
          <w:rFonts w:eastAsia="Arial" w:cs="Arial"/>
          <w:color w:val="000000"/>
          <w:lang w:eastAsia="en-GB"/>
        </w:rPr>
        <w:t>to identify the alarm circuit/activation</w:t>
      </w:r>
    </w:p>
    <w:p w14:paraId="3162321F" w14:textId="7FE481A4" w:rsidR="006B4625" w:rsidRPr="006B4625" w:rsidRDefault="006B4625" w:rsidP="005C1138">
      <w:pPr>
        <w:pStyle w:val="ListParagraph"/>
        <w:numPr>
          <w:ilvl w:val="0"/>
          <w:numId w:val="42"/>
        </w:numPr>
        <w:spacing w:after="114" w:line="248" w:lineRule="auto"/>
        <w:ind w:right="707"/>
        <w:rPr>
          <w:rFonts w:eastAsia="Arial" w:cs="Arial"/>
          <w:color w:val="000000"/>
          <w:lang w:eastAsia="en-GB"/>
        </w:rPr>
      </w:pPr>
      <w:r w:rsidRPr="006B4625">
        <w:rPr>
          <w:rFonts w:eastAsia="Arial" w:cs="Arial"/>
          <w:color w:val="000000"/>
          <w:lang w:eastAsia="en-GB"/>
        </w:rPr>
        <w:t xml:space="preserve">Time leaving site and any other relevant. </w:t>
      </w:r>
    </w:p>
    <w:p w14:paraId="2C9B313B" w14:textId="1F299014" w:rsidR="006B4625" w:rsidRPr="006B4625" w:rsidRDefault="006B4625" w:rsidP="005C1138">
      <w:pPr>
        <w:pStyle w:val="ListParagraph"/>
        <w:numPr>
          <w:ilvl w:val="0"/>
          <w:numId w:val="42"/>
        </w:numPr>
        <w:spacing w:after="114" w:line="248" w:lineRule="auto"/>
        <w:ind w:right="707"/>
        <w:rPr>
          <w:rFonts w:eastAsia="Arial" w:cs="Arial"/>
          <w:color w:val="000000"/>
          <w:lang w:eastAsia="en-GB"/>
        </w:rPr>
      </w:pPr>
      <w:r w:rsidRPr="006B4625">
        <w:rPr>
          <w:rFonts w:eastAsia="Arial" w:cs="Arial"/>
          <w:color w:val="000000"/>
          <w:lang w:eastAsia="en-GB"/>
        </w:rPr>
        <w:t>information, including actions taken.</w:t>
      </w:r>
    </w:p>
    <w:p w14:paraId="3475A92A" w14:textId="77777777" w:rsidR="00CA7839" w:rsidRPr="00CA7839" w:rsidRDefault="00CA7839" w:rsidP="00CA7839">
      <w:pPr>
        <w:spacing w:after="114" w:line="248" w:lineRule="auto"/>
        <w:ind w:left="993" w:right="707"/>
        <w:rPr>
          <w:rFonts w:eastAsia="Arial" w:cs="Arial"/>
          <w:color w:val="000000"/>
          <w:lang w:eastAsia="en-GB"/>
        </w:rPr>
      </w:pPr>
    </w:p>
    <w:p w14:paraId="51E1D1F0" w14:textId="77777777" w:rsidR="00F60343" w:rsidRDefault="00F60343" w:rsidP="00F60343">
      <w:pPr>
        <w:keepNext/>
        <w:keepLines/>
        <w:tabs>
          <w:tab w:val="center" w:pos="1409"/>
        </w:tabs>
        <w:spacing w:after="114" w:line="251" w:lineRule="auto"/>
        <w:ind w:left="-15"/>
        <w:outlineLvl w:val="2"/>
        <w:rPr>
          <w:rFonts w:eastAsia="Arial" w:cs="Arial"/>
          <w:b/>
          <w:lang w:eastAsia="en-GB"/>
        </w:rPr>
      </w:pPr>
      <w:r>
        <w:rPr>
          <w:rFonts w:eastAsia="Arial" w:cs="Arial"/>
          <w:b/>
          <w:color w:val="000000"/>
          <w:lang w:eastAsia="en-GB"/>
        </w:rPr>
        <w:t>5</w:t>
      </w:r>
      <w:r w:rsidRPr="00546CC2">
        <w:rPr>
          <w:rFonts w:eastAsia="Arial" w:cs="Arial"/>
          <w:b/>
          <w:lang w:eastAsia="en-GB"/>
        </w:rPr>
        <w:t xml:space="preserve">.8 </w:t>
      </w:r>
      <w:r w:rsidRPr="00546CC2">
        <w:rPr>
          <w:rFonts w:eastAsia="Arial" w:cs="Arial"/>
          <w:b/>
          <w:lang w:eastAsia="en-GB"/>
        </w:rPr>
        <w:tab/>
        <w:t>Contingency Plan</w:t>
      </w:r>
      <w:r w:rsidRPr="00546CC2">
        <w:rPr>
          <w:rFonts w:eastAsia="Arial" w:cs="Arial"/>
          <w:lang w:eastAsia="en-GB"/>
        </w:rPr>
        <w:t xml:space="preserve"> </w:t>
      </w:r>
    </w:p>
    <w:p w14:paraId="29D77652" w14:textId="6B6223D0" w:rsidR="00F60343" w:rsidRDefault="00F60343" w:rsidP="00F60343">
      <w:pPr>
        <w:keepNext/>
        <w:keepLines/>
        <w:tabs>
          <w:tab w:val="center" w:pos="1409"/>
        </w:tabs>
        <w:spacing w:after="114" w:line="251" w:lineRule="auto"/>
        <w:outlineLvl w:val="2"/>
        <w:rPr>
          <w:rFonts w:eastAsia="Arial" w:cs="Arial"/>
          <w:lang w:eastAsia="en-GB"/>
        </w:rPr>
      </w:pPr>
      <w:r>
        <w:rPr>
          <w:rFonts w:eastAsia="Arial" w:cs="Arial"/>
          <w:color w:val="000000"/>
          <w:lang w:eastAsia="en-GB"/>
        </w:rPr>
        <w:t>5.8.1</w:t>
      </w:r>
      <w:r w:rsidRPr="00B42001">
        <w:rPr>
          <w:rFonts w:eastAsia="Arial" w:cs="Arial"/>
          <w:color w:val="000000"/>
          <w:lang w:eastAsia="en-GB"/>
        </w:rPr>
        <w:t xml:space="preserve">. </w:t>
      </w:r>
      <w:r>
        <w:rPr>
          <w:rFonts w:eastAsia="Arial" w:cs="Arial"/>
          <w:color w:val="000000"/>
          <w:lang w:eastAsia="en-GB"/>
        </w:rPr>
        <w:t xml:space="preserve">The </w:t>
      </w:r>
      <w:r w:rsidRPr="00604FB3">
        <w:rPr>
          <w:rFonts w:eastAsia="Arial" w:cs="Arial"/>
          <w:lang w:eastAsia="en-GB"/>
        </w:rPr>
        <w:t xml:space="preserve">successful supplier will ensure that a business continuity plan is in place to meet the needs </w:t>
      </w:r>
      <w:r>
        <w:rPr>
          <w:rFonts w:eastAsia="Arial" w:cs="Arial"/>
          <w:lang w:eastAsia="en-GB"/>
        </w:rPr>
        <w:t xml:space="preserve">   </w:t>
      </w:r>
      <w:r w:rsidRPr="00604FB3">
        <w:rPr>
          <w:rFonts w:eastAsia="Arial" w:cs="Arial"/>
          <w:lang w:eastAsia="en-GB"/>
        </w:rPr>
        <w:t>of the contract in the event of adverse conditions i.e. pandemic, terrorism, extremes of weather.</w:t>
      </w:r>
    </w:p>
    <w:p w14:paraId="2F6C7DFC" w14:textId="77777777" w:rsidR="005F1ACF" w:rsidRPr="00604FB3" w:rsidRDefault="005F1ACF" w:rsidP="00F60343">
      <w:pPr>
        <w:keepNext/>
        <w:keepLines/>
        <w:tabs>
          <w:tab w:val="center" w:pos="1409"/>
        </w:tabs>
        <w:spacing w:after="114" w:line="251" w:lineRule="auto"/>
        <w:outlineLvl w:val="2"/>
        <w:rPr>
          <w:rFonts w:eastAsia="Arial" w:cs="Arial"/>
          <w:lang w:eastAsia="en-GB"/>
        </w:rPr>
      </w:pPr>
    </w:p>
    <w:p w14:paraId="49E302AD" w14:textId="77777777" w:rsidR="00F60343" w:rsidRPr="00B42001" w:rsidRDefault="00F60343" w:rsidP="00F60343">
      <w:pPr>
        <w:keepNext/>
        <w:keepLines/>
        <w:tabs>
          <w:tab w:val="center" w:pos="1854"/>
        </w:tabs>
        <w:spacing w:after="114" w:line="251" w:lineRule="auto"/>
        <w:ind w:left="-15"/>
        <w:outlineLvl w:val="2"/>
        <w:rPr>
          <w:rFonts w:eastAsia="Arial" w:cs="Arial"/>
          <w:b/>
          <w:color w:val="000000"/>
          <w:lang w:eastAsia="en-GB"/>
        </w:rPr>
      </w:pPr>
      <w:r>
        <w:rPr>
          <w:rFonts w:eastAsia="Arial" w:cs="Arial"/>
          <w:b/>
          <w:color w:val="000000"/>
          <w:lang w:eastAsia="en-GB"/>
        </w:rPr>
        <w:t xml:space="preserve">5.9     </w:t>
      </w:r>
      <w:r w:rsidRPr="00B42001">
        <w:rPr>
          <w:rFonts w:eastAsia="Arial" w:cs="Arial"/>
          <w:b/>
          <w:color w:val="000000"/>
          <w:lang w:eastAsia="en-GB"/>
        </w:rPr>
        <w:t xml:space="preserve"> Personnel </w:t>
      </w:r>
      <w:r w:rsidRPr="00B42001">
        <w:rPr>
          <w:rFonts w:eastAsia="Arial" w:cs="Arial"/>
          <w:color w:val="000000"/>
          <w:lang w:eastAsia="en-GB"/>
        </w:rPr>
        <w:t xml:space="preserve"> </w:t>
      </w:r>
    </w:p>
    <w:p w14:paraId="24EA8D5A" w14:textId="77777777" w:rsidR="00F60343" w:rsidRPr="00B42001" w:rsidRDefault="00F60343" w:rsidP="00F60343">
      <w:pPr>
        <w:spacing w:after="114" w:line="248" w:lineRule="auto"/>
        <w:ind w:left="551" w:right="707" w:hanging="566"/>
        <w:rPr>
          <w:rFonts w:eastAsia="Arial" w:cs="Arial"/>
          <w:color w:val="000000"/>
          <w:lang w:eastAsia="en-GB"/>
        </w:rPr>
      </w:pPr>
      <w:bookmarkStart w:id="9" w:name="_Hlk147992786"/>
      <w:r>
        <w:rPr>
          <w:rFonts w:eastAsia="Arial" w:cs="Arial"/>
          <w:color w:val="000000"/>
          <w:lang w:eastAsia="en-GB"/>
        </w:rPr>
        <w:t>5.9.1</w:t>
      </w:r>
      <w:r w:rsidRPr="00B42001">
        <w:rPr>
          <w:rFonts w:eastAsia="Arial" w:cs="Arial"/>
          <w:color w:val="000000"/>
          <w:lang w:eastAsia="en-GB"/>
        </w:rPr>
        <w:t xml:space="preserve">. The successful </w:t>
      </w:r>
      <w:bookmarkEnd w:id="9"/>
      <w:r w:rsidRPr="00B42001">
        <w:rPr>
          <w:rFonts w:eastAsia="Arial" w:cs="Arial"/>
          <w:color w:val="000000"/>
          <w:lang w:eastAsia="en-GB"/>
        </w:rPr>
        <w:t>supplier shall ensure that all personnel employed by them, whether direct or sub-contracted, hold current qualifications and competencies appropriate for the activity covered by the contract</w:t>
      </w:r>
      <w:r>
        <w:rPr>
          <w:rFonts w:eastAsia="Arial" w:cs="Arial"/>
          <w:color w:val="000000"/>
          <w:lang w:eastAsia="en-GB"/>
        </w:rPr>
        <w:t xml:space="preserve"> and are vetting to the BS7858 standard. </w:t>
      </w:r>
    </w:p>
    <w:p w14:paraId="553D7BC1" w14:textId="77777777" w:rsidR="00F60343" w:rsidRDefault="00F60343" w:rsidP="00F60343">
      <w:pPr>
        <w:spacing w:after="143" w:line="248" w:lineRule="auto"/>
        <w:ind w:left="551" w:right="707" w:hanging="566"/>
        <w:rPr>
          <w:rFonts w:eastAsia="Arial" w:cs="Arial"/>
          <w:color w:val="000000"/>
          <w:lang w:eastAsia="en-GB"/>
        </w:rPr>
      </w:pPr>
      <w:r>
        <w:rPr>
          <w:rFonts w:eastAsia="Arial" w:cs="Arial"/>
          <w:color w:val="000000"/>
          <w:lang w:eastAsia="en-GB"/>
        </w:rPr>
        <w:t>5.9</w:t>
      </w:r>
      <w:r w:rsidRPr="00B42001">
        <w:rPr>
          <w:rFonts w:eastAsia="Arial" w:cs="Arial"/>
          <w:color w:val="000000"/>
          <w:lang w:eastAsia="en-GB"/>
        </w:rPr>
        <w:t>.2. All personnel employed by the successful supplier</w:t>
      </w:r>
      <w:r>
        <w:rPr>
          <w:rFonts w:eastAsia="Arial" w:cs="Arial"/>
          <w:color w:val="000000"/>
          <w:lang w:eastAsia="en-GB"/>
        </w:rPr>
        <w:t xml:space="preserve"> </w:t>
      </w:r>
      <w:r w:rsidRPr="00B42001">
        <w:rPr>
          <w:rFonts w:eastAsia="Arial" w:cs="Arial"/>
          <w:color w:val="000000"/>
          <w:lang w:eastAsia="en-GB"/>
        </w:rPr>
        <w:t xml:space="preserve">must be screened to protect the vulnerable client base i.e. Protection of Children &amp; Rehabilitation of Offenders Act.  The successful supplier must provide evidence upon request that all their personnel who visit client premises have satisfactorily completed an enhanced check through the Disclosure and Baring Service (DBS). </w:t>
      </w:r>
    </w:p>
    <w:p w14:paraId="32C16E96" w14:textId="77777777" w:rsidR="00F60343" w:rsidRPr="00B42001" w:rsidRDefault="00F60343" w:rsidP="00F60343">
      <w:pPr>
        <w:spacing w:after="143" w:line="248" w:lineRule="auto"/>
        <w:ind w:left="551" w:right="707" w:hanging="566"/>
        <w:rPr>
          <w:rFonts w:eastAsia="Arial" w:cs="Arial"/>
          <w:color w:val="000000"/>
          <w:lang w:eastAsia="en-GB"/>
        </w:rPr>
      </w:pPr>
      <w:proofErr w:type="gramStart"/>
      <w:r>
        <w:rPr>
          <w:rFonts w:eastAsia="Arial" w:cs="Arial"/>
          <w:color w:val="000000"/>
          <w:lang w:eastAsia="en-GB"/>
        </w:rPr>
        <w:t>5.9.3  All</w:t>
      </w:r>
      <w:proofErr w:type="gramEnd"/>
      <w:r>
        <w:rPr>
          <w:rFonts w:eastAsia="Arial" w:cs="Arial"/>
          <w:color w:val="000000"/>
          <w:lang w:eastAsia="en-GB"/>
        </w:rPr>
        <w:t xml:space="preserve"> personnel employed by the successful supplier must be directly employed by them and not subcontracted.</w:t>
      </w:r>
    </w:p>
    <w:p w14:paraId="41BC314E" w14:textId="77777777" w:rsidR="00F60343" w:rsidRPr="00B42001" w:rsidRDefault="00F60343" w:rsidP="00F60343">
      <w:pPr>
        <w:spacing w:after="114" w:line="248" w:lineRule="auto"/>
        <w:ind w:left="551" w:right="707" w:hanging="566"/>
        <w:rPr>
          <w:rFonts w:eastAsia="Arial" w:cs="Arial"/>
          <w:color w:val="000000"/>
          <w:lang w:eastAsia="en-GB"/>
        </w:rPr>
      </w:pPr>
      <w:proofErr w:type="gramStart"/>
      <w:r>
        <w:rPr>
          <w:rFonts w:eastAsia="Arial" w:cs="Arial"/>
          <w:color w:val="000000"/>
          <w:lang w:eastAsia="en-GB"/>
        </w:rPr>
        <w:t xml:space="preserve">5.9.4 </w:t>
      </w:r>
      <w:r w:rsidRPr="00B42001">
        <w:rPr>
          <w:rFonts w:eastAsia="Arial" w:cs="Arial"/>
          <w:color w:val="000000"/>
          <w:lang w:eastAsia="en-GB"/>
        </w:rPr>
        <w:t xml:space="preserve"> Records</w:t>
      </w:r>
      <w:proofErr w:type="gramEnd"/>
      <w:r w:rsidRPr="00B42001">
        <w:rPr>
          <w:rFonts w:eastAsia="Arial" w:cs="Arial"/>
          <w:color w:val="000000"/>
          <w:lang w:eastAsia="en-GB"/>
        </w:rPr>
        <w:t xml:space="preserve"> of relevant training received by the successful supplier’s (and sub-contractors if applicable) personnel shall be made available to the Authority upon request. </w:t>
      </w:r>
    </w:p>
    <w:p w14:paraId="6BBC5BBE" w14:textId="77777777" w:rsidR="00F60343" w:rsidRPr="00B42001" w:rsidRDefault="00F60343" w:rsidP="00F60343">
      <w:pPr>
        <w:spacing w:after="114" w:line="248" w:lineRule="auto"/>
        <w:ind w:left="551" w:right="707" w:hanging="566"/>
        <w:rPr>
          <w:rFonts w:eastAsia="Arial" w:cs="Arial"/>
          <w:color w:val="000000"/>
          <w:lang w:eastAsia="en-GB"/>
        </w:rPr>
      </w:pPr>
      <w:r>
        <w:rPr>
          <w:rFonts w:eastAsia="Arial" w:cs="Arial"/>
          <w:color w:val="000000"/>
          <w:lang w:eastAsia="en-GB"/>
        </w:rPr>
        <w:t>5.9.5</w:t>
      </w:r>
      <w:r w:rsidRPr="00B42001">
        <w:rPr>
          <w:rFonts w:eastAsia="Arial" w:cs="Arial"/>
          <w:color w:val="000000"/>
          <w:lang w:eastAsia="en-GB"/>
        </w:rPr>
        <w:t xml:space="preserve"> The </w:t>
      </w:r>
      <w:r>
        <w:rPr>
          <w:rFonts w:eastAsia="Arial" w:cs="Arial"/>
          <w:color w:val="000000"/>
          <w:lang w:eastAsia="en-GB"/>
        </w:rPr>
        <w:t>Trust</w:t>
      </w:r>
      <w:r w:rsidRPr="00B42001">
        <w:rPr>
          <w:rFonts w:eastAsia="Arial" w:cs="Arial"/>
          <w:color w:val="000000"/>
          <w:lang w:eastAsia="en-GB"/>
        </w:rPr>
        <w:t xml:space="preserve"> may instruct the successful supplier (and sub-contractors if applicable) to remove any person employed in provision of the contracted services who breaches any of the conditions of contract and/or the policies and procedures.  The successful supplier shall immediately comply with such an instruction from the </w:t>
      </w:r>
      <w:r>
        <w:rPr>
          <w:rFonts w:eastAsia="Arial" w:cs="Arial"/>
          <w:color w:val="000000"/>
          <w:lang w:eastAsia="en-GB"/>
        </w:rPr>
        <w:t>Trust.</w:t>
      </w:r>
      <w:r w:rsidRPr="00B42001">
        <w:rPr>
          <w:rFonts w:eastAsia="Arial" w:cs="Arial"/>
          <w:color w:val="000000"/>
          <w:lang w:eastAsia="en-GB"/>
        </w:rPr>
        <w:t xml:space="preserve"> </w:t>
      </w:r>
    </w:p>
    <w:p w14:paraId="34188322" w14:textId="77777777" w:rsidR="00F60343" w:rsidRPr="00B42001" w:rsidRDefault="00F60343" w:rsidP="00F60343">
      <w:pPr>
        <w:spacing w:after="114" w:line="248" w:lineRule="auto"/>
        <w:ind w:left="551" w:right="707" w:hanging="566"/>
        <w:rPr>
          <w:rFonts w:eastAsia="Arial" w:cs="Arial"/>
          <w:color w:val="000000"/>
          <w:lang w:eastAsia="en-GB"/>
        </w:rPr>
      </w:pPr>
      <w:r>
        <w:rPr>
          <w:rFonts w:eastAsia="Arial" w:cs="Arial"/>
          <w:color w:val="000000"/>
          <w:lang w:eastAsia="en-GB"/>
        </w:rPr>
        <w:t>5.9.6</w:t>
      </w:r>
      <w:r w:rsidRPr="00B42001">
        <w:rPr>
          <w:rFonts w:eastAsia="Arial" w:cs="Arial"/>
          <w:color w:val="000000"/>
          <w:lang w:eastAsia="en-GB"/>
        </w:rPr>
        <w:t xml:space="preserve"> The successful supplier) shall provide a sufficient complement of supervisory personnel to ensure that all personnel engaged in the provision of the contracted services, are adequately </w:t>
      </w:r>
      <w:proofErr w:type="gramStart"/>
      <w:r w:rsidRPr="00B42001">
        <w:rPr>
          <w:rFonts w:eastAsia="Arial" w:cs="Arial"/>
          <w:color w:val="000000"/>
          <w:lang w:eastAsia="en-GB"/>
        </w:rPr>
        <w:t>supervised</w:t>
      </w:r>
      <w:proofErr w:type="gramEnd"/>
      <w:r w:rsidRPr="00B42001">
        <w:rPr>
          <w:rFonts w:eastAsia="Arial" w:cs="Arial"/>
          <w:color w:val="000000"/>
          <w:lang w:eastAsia="en-GB"/>
        </w:rPr>
        <w:t xml:space="preserve"> and properly perform their duties. </w:t>
      </w:r>
    </w:p>
    <w:p w14:paraId="2B6B739D" w14:textId="77777777" w:rsidR="00F60343" w:rsidRDefault="00F60343" w:rsidP="00F60343">
      <w:pPr>
        <w:spacing w:after="232" w:line="248" w:lineRule="auto"/>
        <w:ind w:left="551" w:right="707" w:hanging="566"/>
        <w:rPr>
          <w:rFonts w:eastAsia="Arial" w:cs="Arial"/>
          <w:color w:val="000000"/>
          <w:lang w:eastAsia="en-GB"/>
        </w:rPr>
      </w:pPr>
      <w:r>
        <w:rPr>
          <w:rFonts w:eastAsia="Arial" w:cs="Arial"/>
          <w:color w:val="000000"/>
          <w:lang w:eastAsia="en-GB"/>
        </w:rPr>
        <w:t>5.9.7</w:t>
      </w:r>
      <w:r w:rsidRPr="00B42001">
        <w:rPr>
          <w:rFonts w:eastAsia="Arial" w:cs="Arial"/>
          <w:color w:val="000000"/>
          <w:lang w:eastAsia="en-GB"/>
        </w:rPr>
        <w:t>. Appropriate PPE clothing to comply with Health &amp; Safety will be expected from all successful suppliers’</w:t>
      </w:r>
      <w:r>
        <w:rPr>
          <w:rFonts w:eastAsia="Arial" w:cs="Arial"/>
          <w:color w:val="000000"/>
          <w:lang w:eastAsia="en-GB"/>
        </w:rPr>
        <w:t xml:space="preserve"> </w:t>
      </w:r>
      <w:r w:rsidRPr="00B42001">
        <w:rPr>
          <w:rFonts w:eastAsia="Arial" w:cs="Arial"/>
          <w:color w:val="000000"/>
          <w:lang w:eastAsia="en-GB"/>
        </w:rPr>
        <w:t xml:space="preserve">personnel visiting premises and locations and whilst representing the </w:t>
      </w:r>
      <w:r>
        <w:rPr>
          <w:rFonts w:eastAsia="Arial" w:cs="Arial"/>
          <w:color w:val="000000"/>
          <w:lang w:eastAsia="en-GB"/>
        </w:rPr>
        <w:t>Trust.</w:t>
      </w:r>
    </w:p>
    <w:p w14:paraId="1A74F194" w14:textId="4DD254BB" w:rsidR="005F1ACF" w:rsidRDefault="002F15A4" w:rsidP="005F1ACF">
      <w:pPr>
        <w:spacing w:after="232" w:line="248" w:lineRule="auto"/>
        <w:ind w:left="551" w:right="707" w:hanging="566"/>
        <w:rPr>
          <w:rFonts w:eastAsia="Arial" w:cs="Arial"/>
          <w:color w:val="000000"/>
          <w:lang w:eastAsia="en-GB"/>
        </w:rPr>
      </w:pPr>
      <w:proofErr w:type="gramStart"/>
      <w:r>
        <w:rPr>
          <w:rFonts w:eastAsia="Arial" w:cs="Arial"/>
          <w:color w:val="000000"/>
          <w:lang w:eastAsia="en-GB"/>
        </w:rPr>
        <w:t>5.</w:t>
      </w:r>
      <w:r w:rsidR="005F1ACF">
        <w:rPr>
          <w:rFonts w:eastAsia="Arial" w:cs="Arial"/>
          <w:color w:val="000000"/>
          <w:lang w:eastAsia="en-GB"/>
        </w:rPr>
        <w:t xml:space="preserve">9.8  </w:t>
      </w:r>
      <w:r w:rsidR="004C7977" w:rsidRPr="004C7977">
        <w:rPr>
          <w:rFonts w:eastAsia="Arial" w:cs="Arial"/>
          <w:color w:val="000000"/>
          <w:lang w:eastAsia="en-GB"/>
        </w:rPr>
        <w:t>Digital</w:t>
      </w:r>
      <w:proofErr w:type="gramEnd"/>
      <w:r w:rsidR="005F1ACF" w:rsidRPr="004C7977">
        <w:rPr>
          <w:rFonts w:eastAsia="Arial" w:cs="Arial"/>
          <w:color w:val="000000"/>
          <w:lang w:eastAsia="en-GB"/>
        </w:rPr>
        <w:t xml:space="preserve"> Occurrence log shared with GMMH management</w:t>
      </w:r>
      <w:r w:rsidR="004C7977" w:rsidRPr="004C7977">
        <w:rPr>
          <w:rFonts w:eastAsia="Arial" w:cs="Arial"/>
          <w:color w:val="000000"/>
          <w:lang w:eastAsia="en-GB"/>
        </w:rPr>
        <w:t xml:space="preserve"> for sites with manned guarding.</w:t>
      </w:r>
    </w:p>
    <w:p w14:paraId="543F13B8" w14:textId="77777777" w:rsidR="00F60343" w:rsidRPr="00B42001" w:rsidRDefault="00F60343" w:rsidP="00F60343">
      <w:pPr>
        <w:keepNext/>
        <w:keepLines/>
        <w:tabs>
          <w:tab w:val="center" w:pos="2325"/>
        </w:tabs>
        <w:spacing w:after="114" w:line="251" w:lineRule="auto"/>
        <w:ind w:left="-15"/>
        <w:outlineLvl w:val="2"/>
        <w:rPr>
          <w:rFonts w:eastAsia="Arial" w:cs="Arial"/>
          <w:b/>
          <w:color w:val="000000"/>
          <w:lang w:eastAsia="en-GB"/>
        </w:rPr>
      </w:pPr>
      <w:r>
        <w:rPr>
          <w:rFonts w:eastAsia="Arial" w:cs="Arial"/>
          <w:b/>
          <w:color w:val="000000"/>
          <w:lang w:eastAsia="en-GB"/>
        </w:rPr>
        <w:t>5.10</w:t>
      </w:r>
      <w:r w:rsidRPr="00B42001">
        <w:rPr>
          <w:rFonts w:eastAsia="Arial" w:cs="Arial"/>
          <w:b/>
          <w:color w:val="000000"/>
          <w:lang w:eastAsia="en-GB"/>
        </w:rPr>
        <w:t xml:space="preserve"> On-Site Attendance   </w:t>
      </w:r>
    </w:p>
    <w:p w14:paraId="12E450D7" w14:textId="77777777" w:rsidR="00F60343" w:rsidRPr="00B42001" w:rsidRDefault="00F60343" w:rsidP="00F60343">
      <w:pPr>
        <w:spacing w:after="114" w:line="248" w:lineRule="auto"/>
        <w:ind w:left="551" w:right="707" w:hanging="566"/>
        <w:rPr>
          <w:rFonts w:eastAsia="Arial" w:cs="Arial"/>
          <w:color w:val="000000"/>
          <w:lang w:eastAsia="en-GB"/>
        </w:rPr>
      </w:pPr>
      <w:r>
        <w:rPr>
          <w:rFonts w:eastAsia="Arial" w:cs="Arial"/>
          <w:color w:val="000000"/>
          <w:lang w:eastAsia="en-GB"/>
        </w:rPr>
        <w:t>5.10.</w:t>
      </w:r>
      <w:proofErr w:type="gramStart"/>
      <w:r w:rsidRPr="00B42001">
        <w:rPr>
          <w:rFonts w:eastAsia="Arial" w:cs="Arial"/>
          <w:color w:val="000000"/>
          <w:lang w:eastAsia="en-GB"/>
        </w:rPr>
        <w:t>1.The</w:t>
      </w:r>
      <w:proofErr w:type="gramEnd"/>
      <w:r w:rsidRPr="00B42001">
        <w:rPr>
          <w:rFonts w:eastAsia="Arial" w:cs="Arial"/>
          <w:color w:val="000000"/>
          <w:lang w:eastAsia="en-GB"/>
        </w:rPr>
        <w:t xml:space="preserve"> successful supplier shall ensure that all personnel act in a responsible manner when on the </w:t>
      </w:r>
      <w:r>
        <w:rPr>
          <w:rFonts w:eastAsia="Arial" w:cs="Arial"/>
          <w:color w:val="000000"/>
          <w:lang w:eastAsia="en-GB"/>
        </w:rPr>
        <w:t>Trusts</w:t>
      </w:r>
      <w:r w:rsidRPr="00B42001">
        <w:rPr>
          <w:rFonts w:eastAsia="Arial" w:cs="Arial"/>
          <w:color w:val="000000"/>
          <w:lang w:eastAsia="en-GB"/>
        </w:rPr>
        <w:t xml:space="preserve"> premises and locations.  The </w:t>
      </w:r>
      <w:r>
        <w:rPr>
          <w:rFonts w:eastAsia="Arial" w:cs="Arial"/>
          <w:color w:val="000000"/>
          <w:lang w:eastAsia="en-GB"/>
        </w:rPr>
        <w:t>Trust</w:t>
      </w:r>
      <w:r w:rsidRPr="00B42001">
        <w:rPr>
          <w:rFonts w:eastAsia="Arial" w:cs="Arial"/>
          <w:color w:val="000000"/>
          <w:lang w:eastAsia="en-GB"/>
        </w:rPr>
        <w:t xml:space="preserve"> reserves the right to reject any of the successful suppliers’ personnel if their actions </w:t>
      </w:r>
      <w:proofErr w:type="gramStart"/>
      <w:r w:rsidRPr="00B42001">
        <w:rPr>
          <w:rFonts w:eastAsia="Arial" w:cs="Arial"/>
          <w:color w:val="000000"/>
          <w:lang w:eastAsia="en-GB"/>
        </w:rPr>
        <w:t>are considered to be</w:t>
      </w:r>
      <w:proofErr w:type="gramEnd"/>
      <w:r w:rsidRPr="00B42001">
        <w:rPr>
          <w:rFonts w:eastAsia="Arial" w:cs="Arial"/>
          <w:color w:val="000000"/>
          <w:lang w:eastAsia="en-GB"/>
        </w:rPr>
        <w:t xml:space="preserve"> disruptive or detrimental to the operation on the </w:t>
      </w:r>
      <w:r>
        <w:rPr>
          <w:rFonts w:eastAsia="Arial" w:cs="Arial"/>
          <w:color w:val="000000"/>
          <w:lang w:eastAsia="en-GB"/>
        </w:rPr>
        <w:t>Trusts</w:t>
      </w:r>
      <w:r w:rsidRPr="00B42001">
        <w:rPr>
          <w:rFonts w:eastAsia="Arial" w:cs="Arial"/>
          <w:color w:val="000000"/>
          <w:lang w:eastAsia="en-GB"/>
        </w:rPr>
        <w:t xml:space="preserve"> premises and locations, or do not comply with the requirements of this contract. </w:t>
      </w:r>
    </w:p>
    <w:p w14:paraId="5BFDF729" w14:textId="77777777" w:rsidR="00F60343" w:rsidRPr="00B42001" w:rsidRDefault="00F60343" w:rsidP="00F60343">
      <w:pPr>
        <w:spacing w:after="114" w:line="248" w:lineRule="auto"/>
        <w:ind w:left="551" w:right="707" w:hanging="566"/>
        <w:rPr>
          <w:rFonts w:eastAsia="Arial" w:cs="Arial"/>
          <w:color w:val="000000"/>
          <w:lang w:eastAsia="en-GB"/>
        </w:rPr>
      </w:pPr>
      <w:r>
        <w:rPr>
          <w:rFonts w:eastAsia="Arial" w:cs="Arial"/>
          <w:color w:val="000000"/>
          <w:lang w:eastAsia="en-GB"/>
        </w:rPr>
        <w:t>5.10.2</w:t>
      </w:r>
      <w:r w:rsidRPr="00B42001">
        <w:rPr>
          <w:rFonts w:eastAsia="Arial" w:cs="Arial"/>
          <w:color w:val="000000"/>
          <w:lang w:eastAsia="en-GB"/>
        </w:rPr>
        <w:t xml:space="preserve">. All successful suppliers ’personnel attending on-site shall be required to wear uniforms to clearly identify the company. </w:t>
      </w:r>
    </w:p>
    <w:p w14:paraId="38FFBC6F" w14:textId="77777777" w:rsidR="00F60343" w:rsidRPr="00B42001" w:rsidRDefault="00F60343" w:rsidP="00F60343">
      <w:pPr>
        <w:spacing w:after="114" w:line="248" w:lineRule="auto"/>
        <w:ind w:left="551" w:right="707" w:hanging="566"/>
        <w:rPr>
          <w:rFonts w:eastAsia="Arial" w:cs="Arial"/>
          <w:color w:val="000000"/>
          <w:lang w:eastAsia="en-GB"/>
        </w:rPr>
      </w:pPr>
      <w:bookmarkStart w:id="10" w:name="_Hlk155696842"/>
      <w:r>
        <w:rPr>
          <w:rFonts w:eastAsia="Arial" w:cs="Arial"/>
          <w:color w:val="000000"/>
          <w:lang w:eastAsia="en-GB"/>
        </w:rPr>
        <w:lastRenderedPageBreak/>
        <w:t>5.10.3</w:t>
      </w:r>
      <w:r w:rsidRPr="00B42001">
        <w:rPr>
          <w:rFonts w:eastAsia="Arial" w:cs="Arial"/>
          <w:color w:val="000000"/>
          <w:lang w:eastAsia="en-GB"/>
        </w:rPr>
        <w:t xml:space="preserve"> The successful supplier’s</w:t>
      </w:r>
      <w:r>
        <w:rPr>
          <w:rFonts w:eastAsia="Arial" w:cs="Arial"/>
          <w:color w:val="000000"/>
          <w:lang w:eastAsia="en-GB"/>
        </w:rPr>
        <w:t xml:space="preserve"> </w:t>
      </w:r>
      <w:r w:rsidRPr="00B42001">
        <w:rPr>
          <w:rFonts w:eastAsia="Arial" w:cs="Arial"/>
          <w:color w:val="000000"/>
          <w:lang w:eastAsia="en-GB"/>
        </w:rPr>
        <w:t xml:space="preserve">representatives shall report to reception on entry to the </w:t>
      </w:r>
      <w:r>
        <w:rPr>
          <w:rFonts w:eastAsia="Arial" w:cs="Arial"/>
          <w:color w:val="000000"/>
          <w:lang w:eastAsia="en-GB"/>
        </w:rPr>
        <w:t xml:space="preserve">   </w:t>
      </w:r>
      <w:r w:rsidRPr="00B42001">
        <w:rPr>
          <w:rFonts w:eastAsia="Arial" w:cs="Arial"/>
          <w:color w:val="000000"/>
          <w:lang w:eastAsia="en-GB"/>
        </w:rPr>
        <w:t xml:space="preserve">Authority’s premises and locations, and make an entry into the visitor’s book, recording the time of entry and reason for visit.  The time of exit shall also be recorded into the visitor’s book upon leaving the premises. </w:t>
      </w:r>
    </w:p>
    <w:bookmarkEnd w:id="10"/>
    <w:p w14:paraId="45ECAE50" w14:textId="77777777" w:rsidR="00F60343" w:rsidRDefault="00F60343" w:rsidP="00F60343">
      <w:pPr>
        <w:spacing w:after="230" w:line="248" w:lineRule="auto"/>
        <w:ind w:left="-10" w:right="707" w:hanging="5"/>
        <w:rPr>
          <w:rFonts w:eastAsia="Arial" w:cs="Arial"/>
          <w:color w:val="000000"/>
          <w:lang w:eastAsia="en-GB"/>
        </w:rPr>
      </w:pPr>
      <w:r>
        <w:rPr>
          <w:rFonts w:eastAsia="Arial" w:cs="Arial"/>
          <w:color w:val="000000"/>
          <w:lang w:eastAsia="en-GB"/>
        </w:rPr>
        <w:t xml:space="preserve">5.10.4 </w:t>
      </w:r>
      <w:r w:rsidRPr="00B42001">
        <w:rPr>
          <w:rFonts w:eastAsia="Arial" w:cs="Arial"/>
          <w:color w:val="000000"/>
          <w:lang w:eastAsia="en-GB"/>
        </w:rPr>
        <w:t xml:space="preserve">Parking will be subject to local restrictions. </w:t>
      </w:r>
    </w:p>
    <w:p w14:paraId="4ECD2A42" w14:textId="6EACC29D" w:rsidR="00143C27" w:rsidRPr="00D45385" w:rsidRDefault="001F743A" w:rsidP="00F60343">
      <w:pPr>
        <w:spacing w:after="230" w:line="248" w:lineRule="auto"/>
        <w:ind w:left="-10" w:right="707" w:hanging="5"/>
        <w:rPr>
          <w:rFonts w:eastAsia="Arial" w:cs="Arial"/>
          <w:b/>
          <w:bCs/>
          <w:color w:val="000000"/>
          <w:lang w:eastAsia="en-GB"/>
        </w:rPr>
      </w:pPr>
      <w:r w:rsidRPr="00D45385">
        <w:rPr>
          <w:rFonts w:eastAsia="Arial" w:cs="Arial"/>
          <w:b/>
          <w:bCs/>
          <w:color w:val="000000"/>
          <w:lang w:eastAsia="en-GB"/>
        </w:rPr>
        <w:t xml:space="preserve">5.11 </w:t>
      </w:r>
      <w:r w:rsidR="00E25B87" w:rsidRPr="00D45385">
        <w:rPr>
          <w:rFonts w:eastAsia="Arial" w:cs="Arial"/>
          <w:b/>
          <w:bCs/>
          <w:color w:val="000000"/>
          <w:lang w:eastAsia="en-GB"/>
        </w:rPr>
        <w:t>Performance</w:t>
      </w:r>
      <w:r w:rsidRPr="00D45385">
        <w:rPr>
          <w:rFonts w:eastAsia="Arial" w:cs="Arial"/>
          <w:b/>
          <w:bCs/>
          <w:color w:val="000000"/>
          <w:lang w:eastAsia="en-GB"/>
        </w:rPr>
        <w:t xml:space="preserve"> Meeting </w:t>
      </w:r>
    </w:p>
    <w:p w14:paraId="1A53D89C" w14:textId="70186F43" w:rsidR="00425ACD" w:rsidRDefault="003279CB" w:rsidP="0037113F">
      <w:pPr>
        <w:spacing w:after="114" w:line="248" w:lineRule="auto"/>
        <w:ind w:left="551" w:right="707" w:hanging="566"/>
        <w:rPr>
          <w:rFonts w:eastAsia="Arial" w:cs="Arial"/>
          <w:color w:val="000000"/>
          <w:lang w:eastAsia="en-GB"/>
        </w:rPr>
      </w:pPr>
      <w:r w:rsidRPr="00D45385">
        <w:rPr>
          <w:rFonts w:eastAsia="Arial" w:cs="Arial"/>
          <w:color w:val="000000"/>
          <w:lang w:eastAsia="en-GB"/>
        </w:rPr>
        <w:t>5.11.1 The successful supplier shall ensure Monthly</w:t>
      </w:r>
      <w:r w:rsidR="00415F4C" w:rsidRPr="00D45385">
        <w:rPr>
          <w:rFonts w:eastAsia="Arial" w:cs="Arial"/>
          <w:color w:val="000000"/>
          <w:lang w:eastAsia="en-GB"/>
        </w:rPr>
        <w:t xml:space="preserve"> performance</w:t>
      </w:r>
      <w:r w:rsidRPr="00D45385">
        <w:rPr>
          <w:rFonts w:eastAsia="Arial" w:cs="Arial"/>
          <w:color w:val="000000"/>
          <w:lang w:eastAsia="en-GB"/>
        </w:rPr>
        <w:t xml:space="preserve"> meeting with GMMH management are arranged to review contractual performance and KPI’s.</w:t>
      </w:r>
    </w:p>
    <w:p w14:paraId="655D638A" w14:textId="77777777" w:rsidR="0037113F" w:rsidRPr="00B42001" w:rsidRDefault="0037113F" w:rsidP="009A1FED">
      <w:pPr>
        <w:spacing w:after="114" w:line="248" w:lineRule="auto"/>
        <w:ind w:right="707"/>
        <w:rPr>
          <w:rFonts w:eastAsia="Arial" w:cs="Arial"/>
          <w:color w:val="000000"/>
          <w:lang w:eastAsia="en-GB"/>
        </w:rPr>
      </w:pPr>
    </w:p>
    <w:p w14:paraId="5FF4858F" w14:textId="0D968275" w:rsidR="0037113F" w:rsidRPr="003279CB" w:rsidRDefault="0037113F" w:rsidP="0037113F">
      <w:pPr>
        <w:spacing w:after="230" w:line="248" w:lineRule="auto"/>
        <w:ind w:left="-10" w:right="707" w:hanging="5"/>
        <w:rPr>
          <w:rFonts w:eastAsia="Arial" w:cs="Arial"/>
          <w:b/>
          <w:bCs/>
          <w:color w:val="000000"/>
          <w:lang w:eastAsia="en-GB"/>
        </w:rPr>
      </w:pPr>
      <w:r w:rsidRPr="003279CB">
        <w:rPr>
          <w:rFonts w:eastAsia="Arial" w:cs="Arial"/>
          <w:b/>
          <w:bCs/>
          <w:color w:val="000000"/>
          <w:lang w:eastAsia="en-GB"/>
        </w:rPr>
        <w:t>5.1</w:t>
      </w:r>
      <w:r>
        <w:rPr>
          <w:rFonts w:eastAsia="Arial" w:cs="Arial"/>
          <w:b/>
          <w:bCs/>
          <w:color w:val="000000"/>
          <w:lang w:eastAsia="en-GB"/>
        </w:rPr>
        <w:t xml:space="preserve">2 Reporting </w:t>
      </w:r>
    </w:p>
    <w:p w14:paraId="42B49711" w14:textId="7C45BC5D" w:rsidR="0037113F" w:rsidRDefault="0037113F" w:rsidP="006359EC">
      <w:pPr>
        <w:spacing w:after="114" w:line="248" w:lineRule="auto"/>
        <w:ind w:left="551" w:right="707" w:hanging="566"/>
        <w:rPr>
          <w:rFonts w:eastAsia="Arial" w:cs="Arial"/>
          <w:color w:val="000000"/>
          <w:lang w:eastAsia="en-GB"/>
        </w:rPr>
      </w:pPr>
      <w:r>
        <w:rPr>
          <w:rFonts w:eastAsia="Arial" w:cs="Arial"/>
          <w:color w:val="000000"/>
          <w:lang w:eastAsia="en-GB"/>
        </w:rPr>
        <w:t>5.12.1</w:t>
      </w:r>
      <w:r w:rsidRPr="00B42001">
        <w:rPr>
          <w:rFonts w:eastAsia="Arial" w:cs="Arial"/>
          <w:color w:val="000000"/>
          <w:lang w:eastAsia="en-GB"/>
        </w:rPr>
        <w:t xml:space="preserve"> The</w:t>
      </w:r>
      <w:r>
        <w:rPr>
          <w:rFonts w:eastAsia="Arial" w:cs="Arial"/>
          <w:color w:val="000000"/>
          <w:lang w:eastAsia="en-GB"/>
        </w:rPr>
        <w:t xml:space="preserve"> successful supplier shall ensure </w:t>
      </w:r>
      <w:r w:rsidR="000979A9">
        <w:rPr>
          <w:rFonts w:eastAsia="Arial" w:cs="Arial"/>
          <w:color w:val="000000"/>
          <w:lang w:eastAsia="en-GB"/>
        </w:rPr>
        <w:t xml:space="preserve">they can provide GMMH with </w:t>
      </w:r>
      <w:r w:rsidR="006359EC" w:rsidRPr="006359EC">
        <w:rPr>
          <w:rFonts w:eastAsia="Arial" w:cs="Arial"/>
          <w:color w:val="000000"/>
          <w:lang w:eastAsia="en-GB"/>
        </w:rPr>
        <w:t>visual and business intelligence by pulling together data sets to create powerful management information relating to service delivery</w:t>
      </w:r>
      <w:r w:rsidR="006359EC">
        <w:rPr>
          <w:rFonts w:eastAsia="Arial" w:cs="Arial"/>
          <w:color w:val="000000"/>
          <w:lang w:eastAsia="en-GB"/>
        </w:rPr>
        <w:t xml:space="preserve"> such as </w:t>
      </w:r>
    </w:p>
    <w:p w14:paraId="4422202E" w14:textId="1F351CBD" w:rsidR="006359EC" w:rsidRDefault="006359EC" w:rsidP="005C1138">
      <w:pPr>
        <w:pStyle w:val="ListParagraph"/>
        <w:numPr>
          <w:ilvl w:val="0"/>
          <w:numId w:val="44"/>
        </w:numPr>
        <w:spacing w:after="114" w:line="248" w:lineRule="auto"/>
        <w:ind w:right="707"/>
        <w:rPr>
          <w:rFonts w:eastAsia="Arial" w:cs="Arial"/>
          <w:color w:val="000000"/>
          <w:lang w:eastAsia="en-GB"/>
        </w:rPr>
      </w:pPr>
      <w:r>
        <w:rPr>
          <w:rFonts w:eastAsia="Arial" w:cs="Arial"/>
          <w:color w:val="000000"/>
          <w:lang w:eastAsia="en-GB"/>
        </w:rPr>
        <w:t xml:space="preserve">Individual site response times </w:t>
      </w:r>
    </w:p>
    <w:p w14:paraId="2576BE65" w14:textId="4880BFF2" w:rsidR="00EE0EC3" w:rsidRDefault="00EE0EC3" w:rsidP="005C1138">
      <w:pPr>
        <w:pStyle w:val="ListParagraph"/>
        <w:numPr>
          <w:ilvl w:val="0"/>
          <w:numId w:val="44"/>
        </w:numPr>
        <w:spacing w:after="114" w:line="248" w:lineRule="auto"/>
        <w:ind w:right="707"/>
        <w:rPr>
          <w:rFonts w:eastAsia="Arial" w:cs="Arial"/>
          <w:color w:val="000000"/>
          <w:lang w:eastAsia="en-GB"/>
        </w:rPr>
      </w:pPr>
      <w:r>
        <w:rPr>
          <w:rFonts w:eastAsia="Arial" w:cs="Arial"/>
          <w:color w:val="000000"/>
          <w:lang w:eastAsia="en-GB"/>
        </w:rPr>
        <w:t xml:space="preserve">Total alarms attended year to </w:t>
      </w:r>
      <w:r w:rsidR="00B61F61">
        <w:rPr>
          <w:rFonts w:eastAsia="Arial" w:cs="Arial"/>
          <w:color w:val="000000"/>
          <w:lang w:eastAsia="en-GB"/>
        </w:rPr>
        <w:t>date.</w:t>
      </w:r>
      <w:r>
        <w:rPr>
          <w:rFonts w:eastAsia="Arial" w:cs="Arial"/>
          <w:color w:val="000000"/>
          <w:lang w:eastAsia="en-GB"/>
        </w:rPr>
        <w:t xml:space="preserve"> </w:t>
      </w:r>
    </w:p>
    <w:p w14:paraId="52709112" w14:textId="751C8E96" w:rsidR="00EE0EC3" w:rsidRDefault="00EE0EC3" w:rsidP="005C1138">
      <w:pPr>
        <w:pStyle w:val="ListParagraph"/>
        <w:numPr>
          <w:ilvl w:val="0"/>
          <w:numId w:val="44"/>
        </w:numPr>
        <w:spacing w:after="114" w:line="248" w:lineRule="auto"/>
        <w:ind w:right="707"/>
        <w:rPr>
          <w:rFonts w:eastAsia="Arial" w:cs="Arial"/>
          <w:color w:val="000000"/>
          <w:lang w:eastAsia="en-GB"/>
        </w:rPr>
      </w:pPr>
      <w:r>
        <w:rPr>
          <w:rFonts w:eastAsia="Arial" w:cs="Arial"/>
          <w:color w:val="000000"/>
          <w:lang w:eastAsia="en-GB"/>
        </w:rPr>
        <w:t>Attendance notes</w:t>
      </w:r>
    </w:p>
    <w:p w14:paraId="33576635" w14:textId="69B4AF04" w:rsidR="006E7634" w:rsidRDefault="006E7634" w:rsidP="005C1138">
      <w:pPr>
        <w:pStyle w:val="ListParagraph"/>
        <w:numPr>
          <w:ilvl w:val="0"/>
          <w:numId w:val="44"/>
        </w:numPr>
        <w:spacing w:after="114" w:line="248" w:lineRule="auto"/>
        <w:ind w:right="707"/>
        <w:rPr>
          <w:rFonts w:eastAsia="Arial" w:cs="Arial"/>
          <w:color w:val="000000"/>
          <w:lang w:eastAsia="en-GB"/>
        </w:rPr>
      </w:pPr>
      <w:r>
        <w:rPr>
          <w:rFonts w:eastAsia="Arial" w:cs="Arial"/>
          <w:color w:val="000000"/>
          <w:lang w:eastAsia="en-GB"/>
        </w:rPr>
        <w:t xml:space="preserve">Data for attending/leaving Trust </w:t>
      </w:r>
      <w:r w:rsidR="00011F1F">
        <w:rPr>
          <w:rFonts w:eastAsia="Arial" w:cs="Arial"/>
          <w:color w:val="000000"/>
          <w:lang w:eastAsia="en-GB"/>
        </w:rPr>
        <w:t>premises.</w:t>
      </w:r>
    </w:p>
    <w:p w14:paraId="67E281DF" w14:textId="72CA165D" w:rsidR="00EE0EC3" w:rsidRDefault="00EE0EC3" w:rsidP="005C1138">
      <w:pPr>
        <w:pStyle w:val="ListParagraph"/>
        <w:numPr>
          <w:ilvl w:val="0"/>
          <w:numId w:val="44"/>
        </w:numPr>
        <w:spacing w:after="114" w:line="248" w:lineRule="auto"/>
        <w:ind w:right="707"/>
        <w:rPr>
          <w:rFonts w:eastAsia="Arial" w:cs="Arial"/>
          <w:color w:val="000000"/>
          <w:lang w:eastAsia="en-GB"/>
        </w:rPr>
      </w:pPr>
      <w:r>
        <w:rPr>
          <w:rFonts w:eastAsia="Arial" w:cs="Arial"/>
          <w:color w:val="000000"/>
          <w:lang w:eastAsia="en-GB"/>
        </w:rPr>
        <w:t xml:space="preserve">Average monthly response times </w:t>
      </w:r>
    </w:p>
    <w:p w14:paraId="3008988A" w14:textId="6B80E3A7" w:rsidR="00EE0EC3" w:rsidRDefault="00BD27EB" w:rsidP="005C1138">
      <w:pPr>
        <w:pStyle w:val="ListParagraph"/>
        <w:numPr>
          <w:ilvl w:val="0"/>
          <w:numId w:val="44"/>
        </w:numPr>
        <w:spacing w:after="114" w:line="248" w:lineRule="auto"/>
        <w:ind w:right="707"/>
        <w:rPr>
          <w:rFonts w:eastAsia="Arial" w:cs="Arial"/>
          <w:color w:val="000000"/>
          <w:lang w:eastAsia="en-GB"/>
        </w:rPr>
      </w:pPr>
      <w:r>
        <w:rPr>
          <w:rFonts w:eastAsia="Arial" w:cs="Arial"/>
          <w:color w:val="000000"/>
          <w:lang w:eastAsia="en-GB"/>
        </w:rPr>
        <w:t>Analysis breakdown</w:t>
      </w:r>
    </w:p>
    <w:p w14:paraId="7406A759" w14:textId="091F1DE5" w:rsidR="00E3265E" w:rsidRDefault="00E3265E" w:rsidP="005C1138">
      <w:pPr>
        <w:pStyle w:val="ListParagraph"/>
        <w:numPr>
          <w:ilvl w:val="0"/>
          <w:numId w:val="44"/>
        </w:numPr>
        <w:spacing w:after="114" w:line="248" w:lineRule="auto"/>
        <w:ind w:right="707"/>
        <w:rPr>
          <w:rFonts w:eastAsia="Arial" w:cs="Arial"/>
          <w:color w:val="000000"/>
          <w:lang w:eastAsia="en-GB"/>
        </w:rPr>
      </w:pPr>
      <w:r>
        <w:rPr>
          <w:rFonts w:eastAsia="Arial" w:cs="Arial"/>
          <w:color w:val="000000"/>
          <w:lang w:eastAsia="en-GB"/>
        </w:rPr>
        <w:t xml:space="preserve">Delayed service, </w:t>
      </w:r>
      <w:r w:rsidR="00011F1F">
        <w:rPr>
          <w:rFonts w:eastAsia="Arial" w:cs="Arial"/>
          <w:color w:val="000000"/>
          <w:lang w:eastAsia="en-GB"/>
        </w:rPr>
        <w:t>rationale,</w:t>
      </w:r>
      <w:r>
        <w:rPr>
          <w:rFonts w:eastAsia="Arial" w:cs="Arial"/>
          <w:color w:val="000000"/>
          <w:lang w:eastAsia="en-GB"/>
        </w:rPr>
        <w:t xml:space="preserve"> and timings around services delays.</w:t>
      </w:r>
    </w:p>
    <w:p w14:paraId="7808B9B5" w14:textId="3FCAD45B" w:rsidR="002A080F" w:rsidRPr="002A080F" w:rsidRDefault="002A080F" w:rsidP="002A080F">
      <w:pPr>
        <w:spacing w:after="114" w:line="248" w:lineRule="auto"/>
        <w:ind w:right="707"/>
        <w:rPr>
          <w:rFonts w:eastAsia="Arial" w:cs="Arial"/>
          <w:color w:val="000000"/>
          <w:lang w:eastAsia="en-GB"/>
        </w:rPr>
      </w:pPr>
      <w:r>
        <w:rPr>
          <w:rFonts w:eastAsia="Arial" w:cs="Arial"/>
          <w:color w:val="000000"/>
          <w:lang w:eastAsia="en-GB"/>
        </w:rPr>
        <w:t xml:space="preserve">This is to give assurance to the Trust whilst allowing the Trust to </w:t>
      </w:r>
      <w:r w:rsidR="00E0534F">
        <w:rPr>
          <w:rFonts w:eastAsia="Arial" w:cs="Arial"/>
          <w:color w:val="000000"/>
          <w:lang w:eastAsia="en-GB"/>
        </w:rPr>
        <w:t>maximise efficiencies</w:t>
      </w:r>
      <w:r w:rsidR="00717AE5">
        <w:rPr>
          <w:rFonts w:eastAsia="Arial" w:cs="Arial"/>
          <w:color w:val="000000"/>
          <w:lang w:eastAsia="en-GB"/>
        </w:rPr>
        <w:t>.</w:t>
      </w:r>
    </w:p>
    <w:p w14:paraId="243CE4DD" w14:textId="77777777" w:rsidR="00AC4267" w:rsidRPr="00AC4267" w:rsidRDefault="00AC4267" w:rsidP="00AC4267">
      <w:pPr>
        <w:keepNext/>
        <w:spacing w:before="240" w:after="60"/>
        <w:rPr>
          <w:rFonts w:cs="Arial"/>
          <w:sz w:val="14"/>
          <w:szCs w:val="14"/>
        </w:rPr>
      </w:pPr>
    </w:p>
    <w:sectPr w:rsidR="00AC4267" w:rsidRPr="00AC4267" w:rsidSect="00B21EE8">
      <w:headerReference w:type="default" r:id="rId16"/>
      <w:footerReference w:type="default" r:id="rId17"/>
      <w:pgSz w:w="11907" w:h="16840" w:code="9"/>
      <w:pgMar w:top="1418" w:right="1418" w:bottom="1418" w:left="1418" w:header="709"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264F" w14:textId="77777777" w:rsidR="00592CFF" w:rsidRDefault="00592CFF" w:rsidP="00C82318">
      <w:r>
        <w:separator/>
      </w:r>
    </w:p>
    <w:p w14:paraId="5D316968" w14:textId="77777777" w:rsidR="00592CFF" w:rsidRDefault="00592CFF"/>
  </w:endnote>
  <w:endnote w:type="continuationSeparator" w:id="0">
    <w:p w14:paraId="2F39F046" w14:textId="77777777" w:rsidR="00592CFF" w:rsidRDefault="00592CFF" w:rsidP="00C82318">
      <w:r>
        <w:continuationSeparator/>
      </w:r>
    </w:p>
    <w:p w14:paraId="5CC37463" w14:textId="77777777" w:rsidR="00592CFF" w:rsidRDefault="00592CFF"/>
  </w:endnote>
  <w:endnote w:type="continuationNotice" w:id="1">
    <w:p w14:paraId="3E62769A" w14:textId="77777777" w:rsidR="00592CFF" w:rsidRDefault="00592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4C1B2DF" w14:paraId="0187B9C8" w14:textId="77777777" w:rsidTr="04C1B2DF">
      <w:tc>
        <w:tcPr>
          <w:tcW w:w="3015" w:type="dxa"/>
        </w:tcPr>
        <w:p w14:paraId="121A950C" w14:textId="330D6567" w:rsidR="04C1B2DF" w:rsidRDefault="04C1B2DF" w:rsidP="04C1B2DF">
          <w:pPr>
            <w:pStyle w:val="Header"/>
            <w:ind w:left="-115"/>
          </w:pPr>
        </w:p>
      </w:tc>
      <w:tc>
        <w:tcPr>
          <w:tcW w:w="3015" w:type="dxa"/>
        </w:tcPr>
        <w:p w14:paraId="7215632C" w14:textId="3E0393E4" w:rsidR="04C1B2DF" w:rsidRDefault="04C1B2DF" w:rsidP="04C1B2DF">
          <w:pPr>
            <w:pStyle w:val="Header"/>
            <w:jc w:val="center"/>
          </w:pPr>
        </w:p>
      </w:tc>
      <w:tc>
        <w:tcPr>
          <w:tcW w:w="3015" w:type="dxa"/>
        </w:tcPr>
        <w:p w14:paraId="7DC8BB29" w14:textId="484DF464" w:rsidR="04C1B2DF" w:rsidRDefault="04C1B2DF" w:rsidP="04C1B2DF">
          <w:pPr>
            <w:pStyle w:val="Header"/>
            <w:ind w:right="-115"/>
            <w:jc w:val="right"/>
          </w:pPr>
          <w:r>
            <w:fldChar w:fldCharType="begin"/>
          </w:r>
          <w:r>
            <w:instrText>PAGE</w:instrText>
          </w:r>
          <w:r>
            <w:fldChar w:fldCharType="separate"/>
          </w:r>
          <w:r w:rsidR="00372B59">
            <w:rPr>
              <w:noProof/>
            </w:rPr>
            <w:t>4</w:t>
          </w:r>
          <w:r>
            <w:fldChar w:fldCharType="end"/>
          </w:r>
        </w:p>
      </w:tc>
    </w:tr>
  </w:tbl>
  <w:p w14:paraId="3ED99E7B" w14:textId="38D1D84B" w:rsidR="04C1B2DF" w:rsidRDefault="04C1B2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4C1B2DF" w14:paraId="741BEAA8" w14:textId="77777777" w:rsidTr="04C1B2DF">
      <w:tc>
        <w:tcPr>
          <w:tcW w:w="3020" w:type="dxa"/>
        </w:tcPr>
        <w:p w14:paraId="2DFEC568" w14:textId="781826C8" w:rsidR="04C1B2DF" w:rsidRDefault="04C1B2DF" w:rsidP="04C1B2DF">
          <w:pPr>
            <w:pStyle w:val="Header"/>
            <w:ind w:left="-115"/>
          </w:pPr>
          <w:r>
            <w:t xml:space="preserve">ITT </w:t>
          </w:r>
          <w:r w:rsidR="000D1EEC">
            <w:t xml:space="preserve">Building Security </w:t>
          </w:r>
          <w:r>
            <w:t>V1</w:t>
          </w:r>
        </w:p>
      </w:tc>
      <w:tc>
        <w:tcPr>
          <w:tcW w:w="3020" w:type="dxa"/>
        </w:tcPr>
        <w:p w14:paraId="28B5B16C" w14:textId="4695C794" w:rsidR="04C1B2DF" w:rsidRDefault="04C1B2DF" w:rsidP="04C1B2DF">
          <w:pPr>
            <w:pStyle w:val="Header"/>
            <w:jc w:val="center"/>
          </w:pPr>
        </w:p>
      </w:tc>
      <w:tc>
        <w:tcPr>
          <w:tcW w:w="3020" w:type="dxa"/>
        </w:tcPr>
        <w:p w14:paraId="412A5CFF" w14:textId="71A5858E" w:rsidR="04C1B2DF" w:rsidRDefault="04C1B2DF" w:rsidP="04C1B2DF">
          <w:pPr>
            <w:pStyle w:val="Header"/>
            <w:ind w:right="-115"/>
            <w:jc w:val="right"/>
          </w:pPr>
          <w:r>
            <w:fldChar w:fldCharType="begin"/>
          </w:r>
          <w:r>
            <w:instrText>PAGE</w:instrText>
          </w:r>
          <w:r>
            <w:fldChar w:fldCharType="separate"/>
          </w:r>
          <w:r w:rsidR="00372B59">
            <w:rPr>
              <w:noProof/>
            </w:rPr>
            <w:t>11</w:t>
          </w:r>
          <w:r>
            <w:fldChar w:fldCharType="end"/>
          </w:r>
        </w:p>
      </w:tc>
    </w:tr>
  </w:tbl>
  <w:p w14:paraId="7A441E72" w14:textId="38A24FFC" w:rsidR="04C1B2DF" w:rsidRDefault="04C1B2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9BBF" w14:textId="77777777" w:rsidR="00592CFF" w:rsidRDefault="00592CFF" w:rsidP="00C82318">
      <w:r>
        <w:separator/>
      </w:r>
    </w:p>
    <w:p w14:paraId="411DA8E8" w14:textId="77777777" w:rsidR="00592CFF" w:rsidRDefault="00592CFF"/>
  </w:footnote>
  <w:footnote w:type="continuationSeparator" w:id="0">
    <w:p w14:paraId="6956AE1D" w14:textId="77777777" w:rsidR="00592CFF" w:rsidRDefault="00592CFF" w:rsidP="00C82318">
      <w:r>
        <w:continuationSeparator/>
      </w:r>
    </w:p>
    <w:p w14:paraId="3D627FFA" w14:textId="77777777" w:rsidR="00592CFF" w:rsidRDefault="00592CFF"/>
  </w:footnote>
  <w:footnote w:type="continuationNotice" w:id="1">
    <w:p w14:paraId="1F6BABCF" w14:textId="77777777" w:rsidR="00592CFF" w:rsidRDefault="00592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15"/>
      <w:gridCol w:w="3015"/>
      <w:gridCol w:w="3015"/>
    </w:tblGrid>
    <w:tr w:rsidR="04C1B2DF" w14:paraId="704CD5F5" w14:textId="77777777" w:rsidTr="04C1B2DF">
      <w:tc>
        <w:tcPr>
          <w:tcW w:w="3015" w:type="dxa"/>
        </w:tcPr>
        <w:p w14:paraId="10F495F7" w14:textId="50B01B60" w:rsidR="04C1B2DF" w:rsidRDefault="04C1B2DF" w:rsidP="04C1B2DF">
          <w:pPr>
            <w:pStyle w:val="Header"/>
            <w:ind w:left="-115"/>
          </w:pPr>
        </w:p>
      </w:tc>
      <w:tc>
        <w:tcPr>
          <w:tcW w:w="3015" w:type="dxa"/>
        </w:tcPr>
        <w:p w14:paraId="1853898B" w14:textId="490A51BA" w:rsidR="04C1B2DF" w:rsidRDefault="04C1B2DF" w:rsidP="04C1B2DF">
          <w:pPr>
            <w:pStyle w:val="Header"/>
            <w:jc w:val="center"/>
          </w:pPr>
        </w:p>
      </w:tc>
      <w:tc>
        <w:tcPr>
          <w:tcW w:w="3015" w:type="dxa"/>
        </w:tcPr>
        <w:p w14:paraId="515D9EF6" w14:textId="5284EFC1" w:rsidR="04C1B2DF" w:rsidRDefault="04C1B2DF" w:rsidP="04C1B2DF">
          <w:pPr>
            <w:pStyle w:val="Header"/>
            <w:ind w:right="-115"/>
            <w:jc w:val="right"/>
          </w:pPr>
        </w:p>
      </w:tc>
    </w:tr>
  </w:tbl>
  <w:p w14:paraId="0DF77711" w14:textId="73C7A152" w:rsidR="04C1B2DF" w:rsidRDefault="04C1B2DF" w:rsidP="04C1B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4C1B2DF" w14:paraId="7FA74C69" w14:textId="77777777" w:rsidTr="04C1B2DF">
      <w:tc>
        <w:tcPr>
          <w:tcW w:w="3020" w:type="dxa"/>
        </w:tcPr>
        <w:p w14:paraId="51E45DBC" w14:textId="50B572FE" w:rsidR="04C1B2DF" w:rsidRDefault="04C1B2DF" w:rsidP="04C1B2DF">
          <w:pPr>
            <w:pStyle w:val="Header"/>
            <w:ind w:left="-115"/>
          </w:pPr>
        </w:p>
      </w:tc>
      <w:tc>
        <w:tcPr>
          <w:tcW w:w="3020" w:type="dxa"/>
        </w:tcPr>
        <w:p w14:paraId="34BFCEF5" w14:textId="3708EE3C" w:rsidR="04C1B2DF" w:rsidRDefault="04C1B2DF" w:rsidP="04C1B2DF">
          <w:pPr>
            <w:pStyle w:val="Header"/>
            <w:jc w:val="center"/>
          </w:pPr>
        </w:p>
      </w:tc>
      <w:tc>
        <w:tcPr>
          <w:tcW w:w="3020" w:type="dxa"/>
        </w:tcPr>
        <w:p w14:paraId="0F53362A" w14:textId="6D0A5C9E" w:rsidR="04C1B2DF" w:rsidRDefault="04C1B2DF" w:rsidP="04C1B2DF">
          <w:pPr>
            <w:pStyle w:val="Header"/>
            <w:ind w:right="-115"/>
            <w:jc w:val="right"/>
          </w:pPr>
        </w:p>
      </w:tc>
    </w:tr>
  </w:tbl>
  <w:p w14:paraId="4222EAF1" w14:textId="4D857CB2" w:rsidR="04C1B2DF" w:rsidRDefault="04C1B2DF" w:rsidP="04C1B2DF">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fcOUeab8">
      <int2:state int2:value="Rejected" int2:type="AugLoop_Text_Critique"/>
    </int2:textHash>
    <int2:textHash int2:hashCode="kByidkXaRxGvMx" int2:id="IuPcwEkQ">
      <int2:state int2:value="Rejected" int2:type="LegacyProofing"/>
    </int2:textHash>
    <int2:textHash int2:hashCode="Smn1b037X4kG+H" int2:id="L9adTv2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38" w:firstLine="0"/>
      </w:pPr>
      <w:rPr>
        <w:rFonts w:hint="default"/>
        <w:caps w:val="0"/>
      </w:rPr>
    </w:lvl>
    <w:lvl w:ilvl="1">
      <w:start w:val="1"/>
      <w:numFmt w:val="none"/>
      <w:suff w:val="nothing"/>
      <w:lvlText w:val=""/>
      <w:lvlJc w:val="left"/>
      <w:pPr>
        <w:ind w:left="-38" w:firstLine="0"/>
      </w:pPr>
      <w:rPr>
        <w:rFonts w:hint="default"/>
      </w:rPr>
    </w:lvl>
    <w:lvl w:ilvl="2">
      <w:start w:val="1"/>
      <w:numFmt w:val="none"/>
      <w:suff w:val="nothing"/>
      <w:lvlText w:val=""/>
      <w:lvlJc w:val="left"/>
      <w:pPr>
        <w:ind w:left="-38" w:firstLine="0"/>
      </w:pPr>
      <w:rPr>
        <w:rFonts w:hint="default"/>
      </w:rPr>
    </w:lvl>
    <w:lvl w:ilvl="3">
      <w:start w:val="1"/>
      <w:numFmt w:val="none"/>
      <w:lvlText w:val=""/>
      <w:lvlJc w:val="left"/>
      <w:pPr>
        <w:ind w:left="-38" w:firstLine="0"/>
      </w:pPr>
      <w:rPr>
        <w:rFonts w:hint="default"/>
      </w:rPr>
    </w:lvl>
    <w:lvl w:ilvl="4">
      <w:start w:val="1"/>
      <w:numFmt w:val="none"/>
      <w:lvlText w:val=""/>
      <w:lvlJc w:val="left"/>
      <w:pPr>
        <w:ind w:left="-38" w:firstLine="0"/>
      </w:pPr>
      <w:rPr>
        <w:rFonts w:hint="default"/>
      </w:rPr>
    </w:lvl>
    <w:lvl w:ilvl="5">
      <w:start w:val="1"/>
      <w:numFmt w:val="none"/>
      <w:lvlText w:val=""/>
      <w:lvlJc w:val="left"/>
      <w:pPr>
        <w:ind w:left="-38" w:firstLine="0"/>
      </w:pPr>
      <w:rPr>
        <w:rFonts w:hint="default"/>
      </w:rPr>
    </w:lvl>
    <w:lvl w:ilvl="6">
      <w:start w:val="1"/>
      <w:numFmt w:val="none"/>
      <w:lvlText w:val=""/>
      <w:lvlJc w:val="left"/>
      <w:pPr>
        <w:ind w:left="-38" w:firstLine="0"/>
      </w:pPr>
      <w:rPr>
        <w:rFonts w:hint="default"/>
      </w:rPr>
    </w:lvl>
    <w:lvl w:ilvl="7">
      <w:start w:val="1"/>
      <w:numFmt w:val="none"/>
      <w:lvlText w:val=""/>
      <w:lvlJc w:val="left"/>
      <w:pPr>
        <w:ind w:left="-38" w:firstLine="0"/>
      </w:pPr>
      <w:rPr>
        <w:rFonts w:hint="default"/>
      </w:rPr>
    </w:lvl>
    <w:lvl w:ilvl="8">
      <w:start w:val="1"/>
      <w:numFmt w:val="none"/>
      <w:lvlText w:val=""/>
      <w:lvlJc w:val="left"/>
      <w:pPr>
        <w:ind w:left="-38" w:firstLine="0"/>
      </w:pPr>
      <w:rPr>
        <w:rFonts w:hint="default"/>
      </w:rPr>
    </w:lvl>
  </w:abstractNum>
  <w:abstractNum w:abstractNumId="1" w15:restartNumberingAfterBreak="0">
    <w:nsid w:val="030C1EBE"/>
    <w:multiLevelType w:val="hybridMultilevel"/>
    <w:tmpl w:val="52AE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122966D2"/>
    <w:multiLevelType w:val="multilevel"/>
    <w:tmpl w:val="0AFE29D4"/>
    <w:name w:val="Bullet With Space"/>
    <w:lvl w:ilvl="0">
      <w:start w:val="1"/>
      <w:numFmt w:val="bullet"/>
      <w:pStyle w:val="Bullet1"/>
      <w:lvlText w:val=""/>
      <w:lvlJc w:val="left"/>
      <w:rPr>
        <w:rFonts w:ascii="Symbol" w:hAnsi="Symbol" w:hint="default"/>
        <w:caps w:val="0"/>
        <w:strike w:val="0"/>
        <w:dstrike w:val="0"/>
        <w:vanish w:val="0"/>
        <w:color w:val="auto"/>
        <w:sz w:val="21"/>
        <w:vertAlign w:val="baseline"/>
      </w:rPr>
    </w:lvl>
    <w:lvl w:ilvl="1">
      <w:start w:val="1"/>
      <w:numFmt w:val="bullet"/>
      <w:pStyle w:val="Bullet2"/>
      <w:lvlText w:val=""/>
      <w:lvlJc w:val="left"/>
      <w:rPr>
        <w:rFonts w:ascii="Symbol" w:hAnsi="Symbol" w:hint="default"/>
        <w:b w:val="0"/>
        <w:i w:val="0"/>
        <w:caps w:val="0"/>
        <w:strike w:val="0"/>
        <w:dstrike w:val="0"/>
        <w:vanish w:val="0"/>
        <w:color w:val="808080" w:themeColor="background1" w:themeShade="80"/>
        <w:sz w:val="21"/>
        <w:vertAlign w:val="baseline"/>
      </w:rPr>
    </w:lvl>
    <w:lvl w:ilvl="2">
      <w:start w:val="1"/>
      <w:numFmt w:val="bullet"/>
      <w:pStyle w:val="Bullet3"/>
      <w:lvlText w:val=""/>
      <w:lvlJc w:val="left"/>
      <w:rPr>
        <w:rFonts w:ascii="Symbol" w:hAnsi="Symbol" w:hint="default"/>
        <w:b w:val="0"/>
        <w:i w:val="0"/>
        <w:caps w:val="0"/>
        <w:strike w:val="0"/>
        <w:dstrike w:val="0"/>
        <w:vanish w:val="0"/>
        <w:color w:val="auto"/>
        <w:vertAlign w:val="baseline"/>
      </w:rPr>
    </w:lvl>
    <w:lvl w:ilvl="3">
      <w:start w:val="1"/>
      <w:numFmt w:val="bullet"/>
      <w:pStyle w:val="Bullet4"/>
      <w:lvlText w:val=""/>
      <w:lvlJc w:val="left"/>
      <w:rPr>
        <w:rFonts w:ascii="Symbol" w:hAnsi="Symbol" w:cs="Times New Roman" w:hint="default"/>
        <w:b w:val="0"/>
        <w:i w:val="0"/>
        <w:caps w:val="0"/>
        <w:strike w:val="0"/>
        <w:dstrike w:val="0"/>
        <w:vanish w:val="0"/>
        <w:color w:val="auto"/>
        <w:vertAlign w:val="baseline"/>
      </w:rPr>
    </w:lvl>
    <w:lvl w:ilvl="4">
      <w:start w:val="1"/>
      <w:numFmt w:val="bullet"/>
      <w:pStyle w:val="Bullet5"/>
      <w:lvlText w:val=""/>
      <w:lvlJc w:val="left"/>
      <w:rPr>
        <w:rFonts w:ascii="Symbol" w:hAnsi="Symbol" w:cs="Times New Roman" w:hint="default"/>
        <w:b w:val="0"/>
        <w:i w:val="0"/>
        <w:caps w:val="0"/>
        <w:strike w:val="0"/>
        <w:dstrike w:val="0"/>
        <w:vanish w:val="0"/>
        <w:color w:val="auto"/>
        <w:vertAlign w:val="baseline"/>
      </w:rPr>
    </w:lvl>
    <w:lvl w:ilvl="5">
      <w:start w:val="1"/>
      <w:numFmt w:val="bullet"/>
      <w:pStyle w:val="Bullet6"/>
      <w:lvlText w:val=""/>
      <w:lvlJc w:val="left"/>
      <w:rPr>
        <w:rFonts w:ascii="Symbol" w:hAnsi="Symbol" w:cs="Times New Roman" w:hint="default"/>
        <w:caps w:val="0"/>
        <w:strike w:val="0"/>
        <w:dstrike w:val="0"/>
        <w:vanish w:val="0"/>
        <w:color w:val="auto"/>
        <w:vertAlign w:val="baseline"/>
      </w:rPr>
    </w:lvl>
    <w:lvl w:ilvl="6">
      <w:start w:val="1"/>
      <w:numFmt w:val="none"/>
      <w:suff w:val="nothing"/>
      <w:lvlText w:val=""/>
      <w:lvlJc w:val="center"/>
      <w:rPr>
        <w:rFonts w:cs="Times New Roman" w:hint="default"/>
        <w:caps w:val="0"/>
        <w:strike w:val="0"/>
        <w:dstrike w:val="0"/>
        <w:vanish w:val="0"/>
        <w:color w:val="auto"/>
        <w:vertAlign w:val="baseline"/>
      </w:rPr>
    </w:lvl>
    <w:lvl w:ilvl="7">
      <w:start w:val="1"/>
      <w:numFmt w:val="none"/>
      <w:suff w:val="nothing"/>
      <w:lvlText w:val=""/>
      <w:lvlJc w:val="left"/>
      <w:rPr>
        <w:rFonts w:cs="Times New Roman" w:hint="default"/>
        <w:caps w:val="0"/>
        <w:strike w:val="0"/>
        <w:dstrike w:val="0"/>
        <w:color w:val="000000"/>
        <w:vertAlign w:val="baseline"/>
      </w:rPr>
    </w:lvl>
    <w:lvl w:ilvl="8">
      <w:start w:val="1"/>
      <w:numFmt w:val="none"/>
      <w:suff w:val="nothing"/>
      <w:lvlText w:val=""/>
      <w:lvlJc w:val="left"/>
      <w:rPr>
        <w:rFonts w:cs="Times New Roman" w:hint="default"/>
        <w:caps w:val="0"/>
        <w:strike w:val="0"/>
        <w:dstrike w:val="0"/>
        <w:vanish w:val="0"/>
        <w:color w:val="000000"/>
        <w:vertAlign w:val="baseline"/>
      </w:rPr>
    </w:lvl>
  </w:abstractNum>
  <w:abstractNum w:abstractNumId="5"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4BF052F"/>
    <w:multiLevelType w:val="multilevel"/>
    <w:tmpl w:val="59BE2F80"/>
    <w:name w:val="Heading"/>
    <w:lvl w:ilvl="0">
      <w:start w:val="1"/>
      <w:numFmt w:val="decimal"/>
      <w:lvlText w:val="%1"/>
      <w:lvlJc w:val="left"/>
      <w:rPr>
        <w:rFonts w:hint="default"/>
        <w:caps w:val="0"/>
        <w:strike w:val="0"/>
        <w:dstrike w:val="0"/>
        <w:vanish w:val="0"/>
        <w:color w:val="auto"/>
        <w:vertAlign w:val="baseline"/>
      </w:rPr>
    </w:lvl>
    <w:lvl w:ilvl="1">
      <w:start w:val="1"/>
      <w:numFmt w:val="none"/>
      <w:lvlText w:val="10.2"/>
      <w:lvlJc w:val="left"/>
      <w:rPr>
        <w:rFonts w:hint="default"/>
        <w:b/>
        <w:i w:val="0"/>
        <w:caps w:val="0"/>
        <w:strike w:val="0"/>
        <w:dstrike w:val="0"/>
        <w:vanish w:val="0"/>
        <w:color w:val="auto"/>
        <w:vertAlign w:val="baseline"/>
      </w:rPr>
    </w:lvl>
    <w:lvl w:ilvl="2">
      <w:start w:val="1"/>
      <w:numFmt w:val="lowerLetter"/>
      <w:lvlText w:val="(%3)"/>
      <w:lvlJc w:val="left"/>
      <w:rPr>
        <w:rFonts w:hint="default"/>
        <w:b w:val="0"/>
        <w:i w:val="0"/>
        <w:caps w:val="0"/>
        <w:strike w:val="0"/>
        <w:dstrike w:val="0"/>
        <w:vanish w:val="0"/>
        <w:color w:val="auto"/>
        <w:vertAlign w:val="baseline"/>
      </w:rPr>
    </w:lvl>
    <w:lvl w:ilvl="3">
      <w:start w:val="1"/>
      <w:numFmt w:val="lowerRoman"/>
      <w:lvlText w:val="(%4)"/>
      <w:lvlJc w:val="left"/>
      <w:rPr>
        <w:rFonts w:hint="default"/>
        <w:b w:val="0"/>
        <w:i w:val="0"/>
        <w:caps w:val="0"/>
        <w:strike w:val="0"/>
        <w:dstrike w:val="0"/>
        <w:vanish w:val="0"/>
        <w:color w:val="auto"/>
        <w:vertAlign w:val="baseline"/>
      </w:rPr>
    </w:lvl>
    <w:lvl w:ilvl="4">
      <w:start w:val="1"/>
      <w:numFmt w:val="upperLetter"/>
      <w:lvlText w:val="(%5)"/>
      <w:lvlJc w:val="left"/>
      <w:rPr>
        <w:rFonts w:hint="default"/>
        <w:b w:val="0"/>
        <w:i w:val="0"/>
        <w:caps w:val="0"/>
        <w:strike w:val="0"/>
        <w:dstrike w:val="0"/>
        <w:vanish w:val="0"/>
        <w:color w:val="auto"/>
        <w:vertAlign w:val="baseline"/>
      </w:rPr>
    </w:lvl>
    <w:lvl w:ilvl="5">
      <w:start w:val="1"/>
      <w:numFmt w:val="upperRoman"/>
      <w:lvlText w:val="(%6)"/>
      <w:lvlJc w:val="left"/>
      <w:rPr>
        <w:rFonts w:hint="default"/>
        <w:caps w:val="0"/>
        <w:strike w:val="0"/>
        <w:dstrike w:val="0"/>
        <w:vanish w:val="0"/>
        <w:color w:val="auto"/>
        <w:vertAlign w:val="baseline"/>
      </w:rPr>
    </w:lvl>
    <w:lvl w:ilvl="6">
      <w:start w:val="1"/>
      <w:numFmt w:val="none"/>
      <w:suff w:val="nothing"/>
      <w:lvlText w:val=""/>
      <w:lvlJc w:val="center"/>
      <w:rPr>
        <w:rFonts w:hint="default"/>
        <w:caps w:val="0"/>
        <w:strike w:val="0"/>
        <w:dstrike w:val="0"/>
        <w:vanish w:val="0"/>
        <w:color w:val="auto"/>
        <w:vertAlign w:val="baseline"/>
      </w:rPr>
    </w:lvl>
    <w:lvl w:ilvl="7">
      <w:start w:val="1"/>
      <w:numFmt w:val="none"/>
      <w:suff w:val="nothing"/>
      <w:lvlText w:val=""/>
      <w:lvlJc w:val="left"/>
      <w:rPr>
        <w:rFonts w:hint="default"/>
        <w:caps w:val="0"/>
        <w:strike w:val="0"/>
        <w:dstrike w:val="0"/>
        <w:color w:val="000000"/>
        <w:vertAlign w:val="baseline"/>
      </w:rPr>
    </w:lvl>
    <w:lvl w:ilvl="8">
      <w:start w:val="1"/>
      <w:numFmt w:val="none"/>
      <w:suff w:val="nothing"/>
      <w:lvlText w:val=""/>
      <w:lvlJc w:val="left"/>
      <w:rPr>
        <w:rFonts w:hint="default"/>
        <w:caps w:val="0"/>
        <w:strike w:val="0"/>
        <w:dstrike w:val="0"/>
        <w:vanish w:val="0"/>
        <w:color w:val="000000"/>
        <w:vertAlign w:val="baseline"/>
      </w:rPr>
    </w:lvl>
  </w:abstractNum>
  <w:abstractNum w:abstractNumId="7" w15:restartNumberingAfterBreak="0">
    <w:nsid w:val="157B3DB2"/>
    <w:multiLevelType w:val="multilevel"/>
    <w:tmpl w:val="CEEA7BD0"/>
    <w:lvl w:ilvl="0">
      <w:start w:val="1"/>
      <w:numFmt w:val="decimal"/>
      <w:lvlText w:val="%1."/>
      <w:lvlJc w:val="left"/>
      <w:pPr>
        <w:ind w:left="360" w:hanging="360"/>
      </w:pPr>
      <w:rPr>
        <w:b/>
        <w:u w:val="singl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9" w15:restartNumberingAfterBreak="0">
    <w:nsid w:val="18547405"/>
    <w:multiLevelType w:val="hybridMultilevel"/>
    <w:tmpl w:val="8610B5E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0"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15:restartNumberingAfterBreak="0">
    <w:nsid w:val="1BE30CD3"/>
    <w:multiLevelType w:val="multilevel"/>
    <w:tmpl w:val="988CB8E4"/>
    <w:lvl w:ilvl="0">
      <w:start w:val="34"/>
      <w:numFmt w:val="decimal"/>
      <w:lvlText w:val="%1"/>
      <w:lvlJc w:val="left"/>
      <w:pPr>
        <w:ind w:left="570" w:hanging="570"/>
      </w:pPr>
      <w:rPr>
        <w:rFonts w:hint="default"/>
        <w:color w:val="auto"/>
      </w:rPr>
    </w:lvl>
    <w:lvl w:ilvl="1">
      <w:start w:val="7"/>
      <w:numFmt w:val="decimal"/>
      <w:lvlText w:val="%1.%2"/>
      <w:lvlJc w:val="left"/>
      <w:pPr>
        <w:ind w:left="1470" w:hanging="570"/>
      </w:pPr>
      <w:rPr>
        <w:rFonts w:hint="default"/>
        <w:color w:val="auto"/>
      </w:rPr>
    </w:lvl>
    <w:lvl w:ilvl="2">
      <w:start w:val="1"/>
      <w:numFmt w:val="upperLetter"/>
      <w:lvlText w:val="%3."/>
      <w:lvlJc w:val="left"/>
      <w:pPr>
        <w:ind w:left="1146" w:hanging="720"/>
      </w:pPr>
      <w:rPr>
        <w:rFonts w:hint="default"/>
        <w:color w:val="auto"/>
      </w:rPr>
    </w:lvl>
    <w:lvl w:ilvl="3">
      <w:start w:val="1"/>
      <w:numFmt w:val="upperRoman"/>
      <w:lvlText w:val="%4."/>
      <w:lvlJc w:val="right"/>
      <w:pPr>
        <w:ind w:left="228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2" w15:restartNumberingAfterBreak="0">
    <w:nsid w:val="1EA604E3"/>
    <w:multiLevelType w:val="multilevel"/>
    <w:tmpl w:val="ACA6FD6C"/>
    <w:name w:val="M&amp;R"/>
    <w:lvl w:ilvl="0">
      <w:start w:val="1"/>
      <w:numFmt w:val="decimal"/>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964637"/>
    <w:multiLevelType w:val="multilevel"/>
    <w:tmpl w:val="9F982E6C"/>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487"/>
        </w:tabs>
        <w:ind w:left="2487"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3401072"/>
    <w:multiLevelType w:val="hybridMultilevel"/>
    <w:tmpl w:val="C5C24440"/>
    <w:lvl w:ilvl="0" w:tplc="08090001">
      <w:start w:val="1"/>
      <w:numFmt w:val="bullet"/>
      <w:lvlText w:val=""/>
      <w:lvlJc w:val="left"/>
      <w:pPr>
        <w:ind w:left="720" w:hanging="360"/>
      </w:pPr>
      <w:rPr>
        <w:rFonts w:ascii="Symbol" w:hAnsi="Symbol" w:hint="default"/>
      </w:rPr>
    </w:lvl>
    <w:lvl w:ilvl="1" w:tplc="B03EDF50">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56392"/>
    <w:multiLevelType w:val="multilevel"/>
    <w:tmpl w:val="89867802"/>
    <w:name w:val="Heading"/>
    <w:lvl w:ilvl="0">
      <w:start w:val="1"/>
      <w:numFmt w:val="decimal"/>
      <w:lvlText w:val="%1"/>
      <w:lvlJc w:val="left"/>
      <w:rPr>
        <w:rFonts w:hint="default"/>
        <w:caps w:val="0"/>
        <w:strike w:val="0"/>
        <w:dstrike w:val="0"/>
        <w:vanish w:val="0"/>
        <w:color w:val="auto"/>
        <w:vertAlign w:val="baseline"/>
      </w:rPr>
    </w:lvl>
    <w:lvl w:ilvl="1">
      <w:start w:val="1"/>
      <w:numFmt w:val="none"/>
      <w:lvlText w:val="10.3"/>
      <w:lvlJc w:val="left"/>
      <w:rPr>
        <w:rFonts w:hint="default"/>
        <w:b/>
        <w:i w:val="0"/>
        <w:caps w:val="0"/>
        <w:strike w:val="0"/>
        <w:dstrike w:val="0"/>
        <w:vanish w:val="0"/>
        <w:color w:val="auto"/>
        <w:vertAlign w:val="baseline"/>
      </w:rPr>
    </w:lvl>
    <w:lvl w:ilvl="2">
      <w:start w:val="1"/>
      <w:numFmt w:val="lowerLetter"/>
      <w:lvlText w:val="(%3)"/>
      <w:lvlJc w:val="left"/>
      <w:rPr>
        <w:rFonts w:hint="default"/>
        <w:b w:val="0"/>
        <w:i w:val="0"/>
        <w:caps w:val="0"/>
        <w:strike w:val="0"/>
        <w:dstrike w:val="0"/>
        <w:vanish w:val="0"/>
        <w:color w:val="auto"/>
        <w:vertAlign w:val="baseline"/>
      </w:rPr>
    </w:lvl>
    <w:lvl w:ilvl="3">
      <w:start w:val="1"/>
      <w:numFmt w:val="lowerRoman"/>
      <w:lvlText w:val="(%4)"/>
      <w:lvlJc w:val="left"/>
      <w:rPr>
        <w:rFonts w:hint="default"/>
        <w:b w:val="0"/>
        <w:i w:val="0"/>
        <w:caps w:val="0"/>
        <w:strike w:val="0"/>
        <w:dstrike w:val="0"/>
        <w:vanish w:val="0"/>
        <w:color w:val="auto"/>
        <w:vertAlign w:val="baseline"/>
      </w:rPr>
    </w:lvl>
    <w:lvl w:ilvl="4">
      <w:start w:val="1"/>
      <w:numFmt w:val="upperLetter"/>
      <w:lvlText w:val="(%5)"/>
      <w:lvlJc w:val="left"/>
      <w:rPr>
        <w:rFonts w:hint="default"/>
        <w:b w:val="0"/>
        <w:i w:val="0"/>
        <w:caps w:val="0"/>
        <w:strike w:val="0"/>
        <w:dstrike w:val="0"/>
        <w:vanish w:val="0"/>
        <w:color w:val="auto"/>
        <w:vertAlign w:val="baseline"/>
      </w:rPr>
    </w:lvl>
    <w:lvl w:ilvl="5">
      <w:start w:val="1"/>
      <w:numFmt w:val="upperRoman"/>
      <w:lvlText w:val="(%6)"/>
      <w:lvlJc w:val="left"/>
      <w:rPr>
        <w:rFonts w:hint="default"/>
        <w:caps w:val="0"/>
        <w:strike w:val="0"/>
        <w:dstrike w:val="0"/>
        <w:vanish w:val="0"/>
        <w:color w:val="auto"/>
        <w:vertAlign w:val="baseline"/>
      </w:rPr>
    </w:lvl>
    <w:lvl w:ilvl="6">
      <w:start w:val="1"/>
      <w:numFmt w:val="none"/>
      <w:suff w:val="nothing"/>
      <w:lvlText w:val=""/>
      <w:lvlJc w:val="center"/>
      <w:rPr>
        <w:rFonts w:hint="default"/>
        <w:caps w:val="0"/>
        <w:strike w:val="0"/>
        <w:dstrike w:val="0"/>
        <w:vanish w:val="0"/>
        <w:color w:val="auto"/>
        <w:vertAlign w:val="baseline"/>
      </w:rPr>
    </w:lvl>
    <w:lvl w:ilvl="7">
      <w:start w:val="1"/>
      <w:numFmt w:val="none"/>
      <w:suff w:val="nothing"/>
      <w:lvlText w:val=""/>
      <w:lvlJc w:val="left"/>
      <w:rPr>
        <w:rFonts w:hint="default"/>
        <w:caps w:val="0"/>
        <w:strike w:val="0"/>
        <w:dstrike w:val="0"/>
        <w:color w:val="000000"/>
        <w:vertAlign w:val="baseline"/>
      </w:rPr>
    </w:lvl>
    <w:lvl w:ilvl="8">
      <w:start w:val="1"/>
      <w:numFmt w:val="none"/>
      <w:suff w:val="nothing"/>
      <w:lvlText w:val=""/>
      <w:lvlJc w:val="left"/>
      <w:rPr>
        <w:rFonts w:hint="default"/>
        <w:caps w:val="0"/>
        <w:strike w:val="0"/>
        <w:dstrike w:val="0"/>
        <w:vanish w:val="0"/>
        <w:color w:val="000000"/>
        <w:vertAlign w:val="baseline"/>
      </w:rPr>
    </w:lvl>
  </w:abstractNum>
  <w:abstractNum w:abstractNumId="16"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8"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9" w15:restartNumberingAfterBreak="0">
    <w:nsid w:val="2F4D67B5"/>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345"/>
        </w:tabs>
        <w:ind w:left="2345"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2F865AA3"/>
    <w:multiLevelType w:val="hybridMultilevel"/>
    <w:tmpl w:val="89ECB584"/>
    <w:lvl w:ilvl="0" w:tplc="17D213A4">
      <w:start w:val="1"/>
      <w:numFmt w:val="lowerRoman"/>
      <w:lvlText w:val="%1."/>
      <w:lvlJc w:val="left"/>
      <w:pPr>
        <w:ind w:left="1996" w:hanging="720"/>
      </w:pPr>
      <w:rPr>
        <w:rFonts w:ascii="Arial" w:eastAsia="Times New Roman" w:hAnsi="Arial" w:cs="Arial"/>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1" w15:restartNumberingAfterBreak="0">
    <w:nsid w:val="37ED5BF3"/>
    <w:multiLevelType w:val="hybridMultilevel"/>
    <w:tmpl w:val="FFFFFFFF"/>
    <w:lvl w:ilvl="0" w:tplc="8A88E496">
      <w:start w:val="1"/>
      <w:numFmt w:val="bullet"/>
      <w:lvlText w:val="·"/>
      <w:lvlJc w:val="left"/>
      <w:pPr>
        <w:ind w:left="720" w:hanging="360"/>
      </w:pPr>
      <w:rPr>
        <w:rFonts w:ascii="Symbol" w:hAnsi="Symbol" w:hint="default"/>
      </w:rPr>
    </w:lvl>
    <w:lvl w:ilvl="1" w:tplc="0DBE8F96">
      <w:start w:val="1"/>
      <w:numFmt w:val="bullet"/>
      <w:lvlText w:val="o"/>
      <w:lvlJc w:val="left"/>
      <w:pPr>
        <w:ind w:left="1440" w:hanging="360"/>
      </w:pPr>
      <w:rPr>
        <w:rFonts w:ascii="Courier New" w:hAnsi="Courier New" w:hint="default"/>
      </w:rPr>
    </w:lvl>
    <w:lvl w:ilvl="2" w:tplc="FA180D58">
      <w:start w:val="1"/>
      <w:numFmt w:val="bullet"/>
      <w:lvlText w:val=""/>
      <w:lvlJc w:val="left"/>
      <w:pPr>
        <w:ind w:left="2160" w:hanging="360"/>
      </w:pPr>
      <w:rPr>
        <w:rFonts w:ascii="Wingdings" w:hAnsi="Wingdings" w:hint="default"/>
      </w:rPr>
    </w:lvl>
    <w:lvl w:ilvl="3" w:tplc="381CF9B8">
      <w:start w:val="1"/>
      <w:numFmt w:val="bullet"/>
      <w:lvlText w:val=""/>
      <w:lvlJc w:val="left"/>
      <w:pPr>
        <w:ind w:left="2880" w:hanging="360"/>
      </w:pPr>
      <w:rPr>
        <w:rFonts w:ascii="Symbol" w:hAnsi="Symbol" w:hint="default"/>
      </w:rPr>
    </w:lvl>
    <w:lvl w:ilvl="4" w:tplc="B170B6E4">
      <w:start w:val="1"/>
      <w:numFmt w:val="bullet"/>
      <w:lvlText w:val="o"/>
      <w:lvlJc w:val="left"/>
      <w:pPr>
        <w:ind w:left="3600" w:hanging="360"/>
      </w:pPr>
      <w:rPr>
        <w:rFonts w:ascii="Courier New" w:hAnsi="Courier New" w:hint="default"/>
      </w:rPr>
    </w:lvl>
    <w:lvl w:ilvl="5" w:tplc="F6FCCA20">
      <w:start w:val="1"/>
      <w:numFmt w:val="bullet"/>
      <w:lvlText w:val=""/>
      <w:lvlJc w:val="left"/>
      <w:pPr>
        <w:ind w:left="4320" w:hanging="360"/>
      </w:pPr>
      <w:rPr>
        <w:rFonts w:ascii="Wingdings" w:hAnsi="Wingdings" w:hint="default"/>
      </w:rPr>
    </w:lvl>
    <w:lvl w:ilvl="6" w:tplc="DA101628">
      <w:start w:val="1"/>
      <w:numFmt w:val="bullet"/>
      <w:lvlText w:val=""/>
      <w:lvlJc w:val="left"/>
      <w:pPr>
        <w:ind w:left="5040" w:hanging="360"/>
      </w:pPr>
      <w:rPr>
        <w:rFonts w:ascii="Symbol" w:hAnsi="Symbol" w:hint="default"/>
      </w:rPr>
    </w:lvl>
    <w:lvl w:ilvl="7" w:tplc="72D0199A">
      <w:start w:val="1"/>
      <w:numFmt w:val="bullet"/>
      <w:lvlText w:val="o"/>
      <w:lvlJc w:val="left"/>
      <w:pPr>
        <w:ind w:left="5760" w:hanging="360"/>
      </w:pPr>
      <w:rPr>
        <w:rFonts w:ascii="Courier New" w:hAnsi="Courier New" w:hint="default"/>
      </w:rPr>
    </w:lvl>
    <w:lvl w:ilvl="8" w:tplc="9D08D6D2">
      <w:start w:val="1"/>
      <w:numFmt w:val="bullet"/>
      <w:lvlText w:val=""/>
      <w:lvlJc w:val="left"/>
      <w:pPr>
        <w:ind w:left="6480" w:hanging="360"/>
      </w:pPr>
      <w:rPr>
        <w:rFonts w:ascii="Wingdings" w:hAnsi="Wingdings" w:hint="default"/>
      </w:rPr>
    </w:lvl>
  </w:abstractNum>
  <w:abstractNum w:abstractNumId="22"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3" w15:restartNumberingAfterBreak="0">
    <w:nsid w:val="3BBF5A02"/>
    <w:multiLevelType w:val="hybridMultilevel"/>
    <w:tmpl w:val="8DC89284"/>
    <w:lvl w:ilvl="0" w:tplc="420E7DCA">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60D4F0">
      <w:start w:val="1"/>
      <w:numFmt w:val="lowerLetter"/>
      <w:lvlText w:val="%2"/>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50924C">
      <w:start w:val="1"/>
      <w:numFmt w:val="lowerRoman"/>
      <w:lvlText w:val="%3"/>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CE4136">
      <w:start w:val="1"/>
      <w:numFmt w:val="decimal"/>
      <w:lvlText w:val="%4"/>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8EB69E">
      <w:start w:val="1"/>
      <w:numFmt w:val="lowerLetter"/>
      <w:lvlText w:val="%5"/>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FADB5C">
      <w:start w:val="1"/>
      <w:numFmt w:val="lowerRoman"/>
      <w:lvlText w:val="%6"/>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38D75C">
      <w:start w:val="1"/>
      <w:numFmt w:val="decimal"/>
      <w:lvlText w:val="%7"/>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58B82A">
      <w:start w:val="1"/>
      <w:numFmt w:val="lowerLetter"/>
      <w:lvlText w:val="%8"/>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BA080E">
      <w:start w:val="1"/>
      <w:numFmt w:val="lowerRoman"/>
      <w:lvlText w:val="%9"/>
      <w:lvlJc w:val="left"/>
      <w:pPr>
        <w:ind w:left="6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5C45F7"/>
    <w:multiLevelType w:val="multilevel"/>
    <w:tmpl w:val="0FC66E56"/>
    <w:name w:val="Heading"/>
    <w:lvl w:ilvl="0">
      <w:start w:val="1"/>
      <w:numFmt w:val="decimal"/>
      <w:lvlText w:val="%1"/>
      <w:lvlJc w:val="left"/>
      <w:rPr>
        <w:rFonts w:hint="default"/>
        <w:caps w:val="0"/>
        <w:strike w:val="0"/>
        <w:dstrike w:val="0"/>
        <w:vanish w:val="0"/>
        <w:color w:val="auto"/>
        <w:vertAlign w:val="baseline"/>
      </w:rPr>
    </w:lvl>
    <w:lvl w:ilvl="1">
      <w:start w:val="1"/>
      <w:numFmt w:val="none"/>
      <w:lvlText w:val="10.1"/>
      <w:lvlJc w:val="left"/>
      <w:rPr>
        <w:rFonts w:hint="default"/>
        <w:b/>
        <w:i w:val="0"/>
        <w:caps w:val="0"/>
        <w:strike w:val="0"/>
        <w:dstrike w:val="0"/>
        <w:vanish w:val="0"/>
        <w:color w:val="auto"/>
        <w:vertAlign w:val="baseline"/>
      </w:rPr>
    </w:lvl>
    <w:lvl w:ilvl="2">
      <w:start w:val="1"/>
      <w:numFmt w:val="lowerLetter"/>
      <w:lvlText w:val="(%3)"/>
      <w:lvlJc w:val="left"/>
      <w:rPr>
        <w:rFonts w:hint="default"/>
        <w:b w:val="0"/>
        <w:i w:val="0"/>
        <w:caps w:val="0"/>
        <w:strike w:val="0"/>
        <w:dstrike w:val="0"/>
        <w:vanish w:val="0"/>
        <w:color w:val="auto"/>
        <w:vertAlign w:val="baseline"/>
      </w:rPr>
    </w:lvl>
    <w:lvl w:ilvl="3">
      <w:start w:val="1"/>
      <w:numFmt w:val="lowerRoman"/>
      <w:lvlText w:val="(%4)"/>
      <w:lvlJc w:val="left"/>
      <w:rPr>
        <w:rFonts w:hint="default"/>
        <w:b w:val="0"/>
        <w:i w:val="0"/>
        <w:caps w:val="0"/>
        <w:strike w:val="0"/>
        <w:dstrike w:val="0"/>
        <w:vanish w:val="0"/>
        <w:color w:val="auto"/>
        <w:vertAlign w:val="baseline"/>
      </w:rPr>
    </w:lvl>
    <w:lvl w:ilvl="4">
      <w:start w:val="1"/>
      <w:numFmt w:val="upperLetter"/>
      <w:lvlText w:val="(%5)"/>
      <w:lvlJc w:val="left"/>
      <w:rPr>
        <w:rFonts w:hint="default"/>
        <w:b w:val="0"/>
        <w:i w:val="0"/>
        <w:caps w:val="0"/>
        <w:strike w:val="0"/>
        <w:dstrike w:val="0"/>
        <w:vanish w:val="0"/>
        <w:color w:val="auto"/>
        <w:vertAlign w:val="baseline"/>
      </w:rPr>
    </w:lvl>
    <w:lvl w:ilvl="5">
      <w:start w:val="1"/>
      <w:numFmt w:val="upperRoman"/>
      <w:lvlText w:val="(%6)"/>
      <w:lvlJc w:val="left"/>
      <w:rPr>
        <w:rFonts w:hint="default"/>
        <w:caps w:val="0"/>
        <w:strike w:val="0"/>
        <w:dstrike w:val="0"/>
        <w:vanish w:val="0"/>
        <w:color w:val="auto"/>
        <w:vertAlign w:val="baseline"/>
      </w:rPr>
    </w:lvl>
    <w:lvl w:ilvl="6">
      <w:start w:val="1"/>
      <w:numFmt w:val="none"/>
      <w:suff w:val="nothing"/>
      <w:lvlText w:val=""/>
      <w:lvlJc w:val="center"/>
      <w:rPr>
        <w:rFonts w:hint="default"/>
        <w:caps w:val="0"/>
        <w:strike w:val="0"/>
        <w:dstrike w:val="0"/>
        <w:vanish w:val="0"/>
        <w:color w:val="auto"/>
        <w:vertAlign w:val="baseline"/>
      </w:rPr>
    </w:lvl>
    <w:lvl w:ilvl="7">
      <w:start w:val="1"/>
      <w:numFmt w:val="none"/>
      <w:suff w:val="nothing"/>
      <w:lvlText w:val=""/>
      <w:lvlJc w:val="left"/>
      <w:rPr>
        <w:rFonts w:hint="default"/>
        <w:caps w:val="0"/>
        <w:strike w:val="0"/>
        <w:dstrike w:val="0"/>
        <w:color w:val="000000"/>
        <w:vertAlign w:val="baseline"/>
      </w:rPr>
    </w:lvl>
    <w:lvl w:ilvl="8">
      <w:start w:val="1"/>
      <w:numFmt w:val="none"/>
      <w:suff w:val="nothing"/>
      <w:lvlText w:val=""/>
      <w:lvlJc w:val="left"/>
      <w:rPr>
        <w:rFonts w:hint="default"/>
        <w:caps w:val="0"/>
        <w:strike w:val="0"/>
        <w:dstrike w:val="0"/>
        <w:vanish w:val="0"/>
        <w:color w:val="000000"/>
        <w:vertAlign w:val="baseline"/>
      </w:rPr>
    </w:lvl>
  </w:abstractNum>
  <w:abstractNum w:abstractNumId="25"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6"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7" w15:restartNumberingAfterBreak="0">
    <w:nsid w:val="53FA807A"/>
    <w:multiLevelType w:val="hybridMultilevel"/>
    <w:tmpl w:val="FFFFFFFF"/>
    <w:lvl w:ilvl="0" w:tplc="0D68930E">
      <w:start w:val="1"/>
      <w:numFmt w:val="bullet"/>
      <w:lvlText w:val="·"/>
      <w:lvlJc w:val="left"/>
      <w:pPr>
        <w:ind w:left="720" w:hanging="360"/>
      </w:pPr>
      <w:rPr>
        <w:rFonts w:ascii="Symbol" w:hAnsi="Symbol" w:hint="default"/>
      </w:rPr>
    </w:lvl>
    <w:lvl w:ilvl="1" w:tplc="FD60161A">
      <w:start w:val="1"/>
      <w:numFmt w:val="bullet"/>
      <w:lvlText w:val="o"/>
      <w:lvlJc w:val="left"/>
      <w:pPr>
        <w:ind w:left="1440" w:hanging="360"/>
      </w:pPr>
      <w:rPr>
        <w:rFonts w:ascii="Courier New" w:hAnsi="Courier New" w:hint="default"/>
      </w:rPr>
    </w:lvl>
    <w:lvl w:ilvl="2" w:tplc="6722E928">
      <w:start w:val="1"/>
      <w:numFmt w:val="bullet"/>
      <w:lvlText w:val=""/>
      <w:lvlJc w:val="left"/>
      <w:pPr>
        <w:ind w:left="2160" w:hanging="360"/>
      </w:pPr>
      <w:rPr>
        <w:rFonts w:ascii="Wingdings" w:hAnsi="Wingdings" w:hint="default"/>
      </w:rPr>
    </w:lvl>
    <w:lvl w:ilvl="3" w:tplc="342CED70">
      <w:start w:val="1"/>
      <w:numFmt w:val="bullet"/>
      <w:lvlText w:val=""/>
      <w:lvlJc w:val="left"/>
      <w:pPr>
        <w:ind w:left="2880" w:hanging="360"/>
      </w:pPr>
      <w:rPr>
        <w:rFonts w:ascii="Symbol" w:hAnsi="Symbol" w:hint="default"/>
      </w:rPr>
    </w:lvl>
    <w:lvl w:ilvl="4" w:tplc="62109A12">
      <w:start w:val="1"/>
      <w:numFmt w:val="bullet"/>
      <w:lvlText w:val="o"/>
      <w:lvlJc w:val="left"/>
      <w:pPr>
        <w:ind w:left="3600" w:hanging="360"/>
      </w:pPr>
      <w:rPr>
        <w:rFonts w:ascii="Courier New" w:hAnsi="Courier New" w:hint="default"/>
      </w:rPr>
    </w:lvl>
    <w:lvl w:ilvl="5" w:tplc="10225048">
      <w:start w:val="1"/>
      <w:numFmt w:val="bullet"/>
      <w:lvlText w:val=""/>
      <w:lvlJc w:val="left"/>
      <w:pPr>
        <w:ind w:left="4320" w:hanging="360"/>
      </w:pPr>
      <w:rPr>
        <w:rFonts w:ascii="Wingdings" w:hAnsi="Wingdings" w:hint="default"/>
      </w:rPr>
    </w:lvl>
    <w:lvl w:ilvl="6" w:tplc="4806A11E">
      <w:start w:val="1"/>
      <w:numFmt w:val="bullet"/>
      <w:lvlText w:val=""/>
      <w:lvlJc w:val="left"/>
      <w:pPr>
        <w:ind w:left="5040" w:hanging="360"/>
      </w:pPr>
      <w:rPr>
        <w:rFonts w:ascii="Symbol" w:hAnsi="Symbol" w:hint="default"/>
      </w:rPr>
    </w:lvl>
    <w:lvl w:ilvl="7" w:tplc="917E350E">
      <w:start w:val="1"/>
      <w:numFmt w:val="bullet"/>
      <w:lvlText w:val="o"/>
      <w:lvlJc w:val="left"/>
      <w:pPr>
        <w:ind w:left="5760" w:hanging="360"/>
      </w:pPr>
      <w:rPr>
        <w:rFonts w:ascii="Courier New" w:hAnsi="Courier New" w:hint="default"/>
      </w:rPr>
    </w:lvl>
    <w:lvl w:ilvl="8" w:tplc="D332BE20">
      <w:start w:val="1"/>
      <w:numFmt w:val="bullet"/>
      <w:lvlText w:val=""/>
      <w:lvlJc w:val="left"/>
      <w:pPr>
        <w:ind w:left="6480" w:hanging="360"/>
      </w:pPr>
      <w:rPr>
        <w:rFonts w:ascii="Wingdings" w:hAnsi="Wingdings" w:hint="default"/>
      </w:rPr>
    </w:lvl>
  </w:abstractNum>
  <w:abstractNum w:abstractNumId="28"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1"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967719"/>
    <w:multiLevelType w:val="hybridMultilevel"/>
    <w:tmpl w:val="B7FE42AC"/>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3" w15:restartNumberingAfterBreak="0">
    <w:nsid w:val="6260356C"/>
    <w:multiLevelType w:val="hybridMultilevel"/>
    <w:tmpl w:val="45D8F6C8"/>
    <w:lvl w:ilvl="0" w:tplc="1F881AEE">
      <w:start w:val="1"/>
      <w:numFmt w:val="lowerLetter"/>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80BE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56152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5C1268">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262F9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BA771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0671B4">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A0084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7E8CB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5" w15:restartNumberingAfterBreak="0">
    <w:nsid w:val="6DB92BBB"/>
    <w:multiLevelType w:val="hybridMultilevel"/>
    <w:tmpl w:val="A7001BE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6"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7"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1E479AD"/>
    <w:multiLevelType w:val="multilevel"/>
    <w:tmpl w:val="9406106E"/>
    <w:lvl w:ilvl="0">
      <w:start w:val="1"/>
      <w:numFmt w:val="decimal"/>
      <w:lvlText w:val="%1."/>
      <w:lvlJc w:val="left"/>
      <w:pPr>
        <w:tabs>
          <w:tab w:val="num" w:pos="720"/>
        </w:tabs>
        <w:ind w:left="720" w:hanging="360"/>
      </w:pPr>
      <w:rPr>
        <w:rFonts w:hint="default"/>
      </w:rPr>
    </w:lvl>
    <w:lvl w:ilvl="1">
      <w:start w:val="22"/>
      <w:numFmt w:val="decimal"/>
      <w:lvlText w:val="%2."/>
      <w:lvlJc w:val="left"/>
      <w:pPr>
        <w:tabs>
          <w:tab w:val="num" w:pos="1440"/>
        </w:tabs>
        <w:ind w:left="1440" w:hanging="36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tabs>
          <w:tab w:val="num" w:pos="2628"/>
        </w:tabs>
        <w:ind w:left="2628"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0"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2"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3"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1616254758">
    <w:abstractNumId w:val="27"/>
  </w:num>
  <w:num w:numId="2" w16cid:durableId="538010019">
    <w:abstractNumId w:val="21"/>
  </w:num>
  <w:num w:numId="3" w16cid:durableId="1304584140">
    <w:abstractNumId w:val="4"/>
  </w:num>
  <w:num w:numId="4" w16cid:durableId="1506630294">
    <w:abstractNumId w:val="3"/>
  </w:num>
  <w:num w:numId="5" w16cid:durableId="1255822595">
    <w:abstractNumId w:val="22"/>
  </w:num>
  <w:num w:numId="6" w16cid:durableId="403064059">
    <w:abstractNumId w:val="2"/>
  </w:num>
  <w:num w:numId="7" w16cid:durableId="451096844">
    <w:abstractNumId w:val="8"/>
  </w:num>
  <w:num w:numId="8" w16cid:durableId="1387804347">
    <w:abstractNumId w:val="30"/>
  </w:num>
  <w:num w:numId="9" w16cid:durableId="133911509">
    <w:abstractNumId w:val="0"/>
  </w:num>
  <w:num w:numId="10" w16cid:durableId="500195971">
    <w:abstractNumId w:val="37"/>
  </w:num>
  <w:num w:numId="11" w16cid:durableId="1291085929">
    <w:abstractNumId w:val="28"/>
  </w:num>
  <w:num w:numId="12" w16cid:durableId="765810604">
    <w:abstractNumId w:val="29"/>
  </w:num>
  <w:num w:numId="13" w16cid:durableId="2089183905">
    <w:abstractNumId w:val="34"/>
  </w:num>
  <w:num w:numId="14" w16cid:durableId="545408947">
    <w:abstractNumId w:val="5"/>
  </w:num>
  <w:num w:numId="15" w16cid:durableId="404381054">
    <w:abstractNumId w:val="10"/>
  </w:num>
  <w:num w:numId="16" w16cid:durableId="276835215">
    <w:abstractNumId w:val="39"/>
  </w:num>
  <w:num w:numId="17" w16cid:durableId="1228224787">
    <w:abstractNumId w:val="17"/>
  </w:num>
  <w:num w:numId="18" w16cid:durableId="820314266">
    <w:abstractNumId w:val="31"/>
  </w:num>
  <w:num w:numId="19" w16cid:durableId="2097364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028345">
    <w:abstractNumId w:val="42"/>
  </w:num>
  <w:num w:numId="21" w16cid:durableId="754664929">
    <w:abstractNumId w:val="44"/>
  </w:num>
  <w:num w:numId="22" w16cid:durableId="1393767866">
    <w:abstractNumId w:val="43"/>
  </w:num>
  <w:num w:numId="23" w16cid:durableId="2050913199">
    <w:abstractNumId w:val="26"/>
  </w:num>
  <w:num w:numId="24" w16cid:durableId="180899435">
    <w:abstractNumId w:val="40"/>
  </w:num>
  <w:num w:numId="25" w16cid:durableId="1515804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6390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4732909">
    <w:abstractNumId w:val="25"/>
  </w:num>
  <w:num w:numId="28" w16cid:durableId="161623425">
    <w:abstractNumId w:val="41"/>
  </w:num>
  <w:num w:numId="29" w16cid:durableId="1862276509">
    <w:abstractNumId w:val="36"/>
  </w:num>
  <w:num w:numId="30" w16cid:durableId="2081173887">
    <w:abstractNumId w:val="18"/>
  </w:num>
  <w:num w:numId="31" w16cid:durableId="1199973029">
    <w:abstractNumId w:val="7"/>
  </w:num>
  <w:num w:numId="32" w16cid:durableId="851915149">
    <w:abstractNumId w:val="13"/>
  </w:num>
  <w:num w:numId="33" w16cid:durableId="426274389">
    <w:abstractNumId w:val="38"/>
  </w:num>
  <w:num w:numId="34" w16cid:durableId="3670760">
    <w:abstractNumId w:val="20"/>
  </w:num>
  <w:num w:numId="35" w16cid:durableId="897781528">
    <w:abstractNumId w:val="19"/>
  </w:num>
  <w:num w:numId="36" w16cid:durableId="27875865">
    <w:abstractNumId w:val="11"/>
  </w:num>
  <w:num w:numId="37" w16cid:durableId="819619023">
    <w:abstractNumId w:val="12"/>
  </w:num>
  <w:num w:numId="38" w16cid:durableId="501042882">
    <w:abstractNumId w:val="14"/>
  </w:num>
  <w:num w:numId="39" w16cid:durableId="284044614">
    <w:abstractNumId w:val="1"/>
  </w:num>
  <w:num w:numId="40" w16cid:durableId="335033036">
    <w:abstractNumId w:val="23"/>
  </w:num>
  <w:num w:numId="41" w16cid:durableId="43141834">
    <w:abstractNumId w:val="33"/>
  </w:num>
  <w:num w:numId="42" w16cid:durableId="1284921102">
    <w:abstractNumId w:val="35"/>
  </w:num>
  <w:num w:numId="43" w16cid:durableId="1855220336">
    <w:abstractNumId w:val="9"/>
  </w:num>
  <w:num w:numId="44" w16cid:durableId="865020172">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11F1F"/>
    <w:rsid w:val="000142A3"/>
    <w:rsid w:val="0001730B"/>
    <w:rsid w:val="00017AD9"/>
    <w:rsid w:val="000226A1"/>
    <w:rsid w:val="0002296D"/>
    <w:rsid w:val="000239AB"/>
    <w:rsid w:val="000242E6"/>
    <w:rsid w:val="00026438"/>
    <w:rsid w:val="00030477"/>
    <w:rsid w:val="00030A8E"/>
    <w:rsid w:val="00030FC3"/>
    <w:rsid w:val="000354F5"/>
    <w:rsid w:val="00036C7D"/>
    <w:rsid w:val="00040181"/>
    <w:rsid w:val="00041373"/>
    <w:rsid w:val="00041FBE"/>
    <w:rsid w:val="00043618"/>
    <w:rsid w:val="000441E6"/>
    <w:rsid w:val="00044E3F"/>
    <w:rsid w:val="00050528"/>
    <w:rsid w:val="0005222A"/>
    <w:rsid w:val="00052EC3"/>
    <w:rsid w:val="00053672"/>
    <w:rsid w:val="00057B7E"/>
    <w:rsid w:val="00060F58"/>
    <w:rsid w:val="00061A7F"/>
    <w:rsid w:val="000627AD"/>
    <w:rsid w:val="000637D8"/>
    <w:rsid w:val="000650D8"/>
    <w:rsid w:val="00065291"/>
    <w:rsid w:val="00067B4C"/>
    <w:rsid w:val="00070790"/>
    <w:rsid w:val="00072CCC"/>
    <w:rsid w:val="00073BFD"/>
    <w:rsid w:val="000744C7"/>
    <w:rsid w:val="000800FA"/>
    <w:rsid w:val="00081B88"/>
    <w:rsid w:val="000831C0"/>
    <w:rsid w:val="000849EC"/>
    <w:rsid w:val="0009292D"/>
    <w:rsid w:val="000944C8"/>
    <w:rsid w:val="00094EC7"/>
    <w:rsid w:val="00097408"/>
    <w:rsid w:val="000974B1"/>
    <w:rsid w:val="000979A9"/>
    <w:rsid w:val="000A0DF7"/>
    <w:rsid w:val="000A1883"/>
    <w:rsid w:val="000A1D63"/>
    <w:rsid w:val="000A2947"/>
    <w:rsid w:val="000A2C8F"/>
    <w:rsid w:val="000B0743"/>
    <w:rsid w:val="000B0EAF"/>
    <w:rsid w:val="000B1075"/>
    <w:rsid w:val="000B1E3D"/>
    <w:rsid w:val="000B31A2"/>
    <w:rsid w:val="000B3AEE"/>
    <w:rsid w:val="000B6434"/>
    <w:rsid w:val="000B774B"/>
    <w:rsid w:val="000C2BBB"/>
    <w:rsid w:val="000C67DC"/>
    <w:rsid w:val="000C7354"/>
    <w:rsid w:val="000D02D8"/>
    <w:rsid w:val="000D1451"/>
    <w:rsid w:val="000D1EEC"/>
    <w:rsid w:val="000D4C56"/>
    <w:rsid w:val="000D6278"/>
    <w:rsid w:val="000D6406"/>
    <w:rsid w:val="000D6C83"/>
    <w:rsid w:val="000D7C50"/>
    <w:rsid w:val="000E0132"/>
    <w:rsid w:val="000E07E4"/>
    <w:rsid w:val="000E12E6"/>
    <w:rsid w:val="000E189B"/>
    <w:rsid w:val="000E3935"/>
    <w:rsid w:val="000E408B"/>
    <w:rsid w:val="000E5634"/>
    <w:rsid w:val="000E56A8"/>
    <w:rsid w:val="000E5C37"/>
    <w:rsid w:val="000E6129"/>
    <w:rsid w:val="000E69AD"/>
    <w:rsid w:val="000E7C13"/>
    <w:rsid w:val="000F0BE3"/>
    <w:rsid w:val="000F6CE6"/>
    <w:rsid w:val="000F79D6"/>
    <w:rsid w:val="0010037F"/>
    <w:rsid w:val="00100E10"/>
    <w:rsid w:val="001015B8"/>
    <w:rsid w:val="001039C4"/>
    <w:rsid w:val="00105BDB"/>
    <w:rsid w:val="0010624B"/>
    <w:rsid w:val="001065C5"/>
    <w:rsid w:val="00112B59"/>
    <w:rsid w:val="00113020"/>
    <w:rsid w:val="00113B1E"/>
    <w:rsid w:val="00116860"/>
    <w:rsid w:val="00116E62"/>
    <w:rsid w:val="00120070"/>
    <w:rsid w:val="001215FE"/>
    <w:rsid w:val="0012295A"/>
    <w:rsid w:val="00127B52"/>
    <w:rsid w:val="001300B6"/>
    <w:rsid w:val="00131271"/>
    <w:rsid w:val="001338B0"/>
    <w:rsid w:val="0013416E"/>
    <w:rsid w:val="00134E47"/>
    <w:rsid w:val="00136596"/>
    <w:rsid w:val="001375C3"/>
    <w:rsid w:val="0013762C"/>
    <w:rsid w:val="00143C27"/>
    <w:rsid w:val="00145A4D"/>
    <w:rsid w:val="00145E3D"/>
    <w:rsid w:val="00151149"/>
    <w:rsid w:val="0015212A"/>
    <w:rsid w:val="00152C7C"/>
    <w:rsid w:val="00155054"/>
    <w:rsid w:val="00157F9F"/>
    <w:rsid w:val="00161EA7"/>
    <w:rsid w:val="00161FF0"/>
    <w:rsid w:val="00162244"/>
    <w:rsid w:val="001664D9"/>
    <w:rsid w:val="0017043F"/>
    <w:rsid w:val="00171A79"/>
    <w:rsid w:val="00172265"/>
    <w:rsid w:val="0017315D"/>
    <w:rsid w:val="0017353B"/>
    <w:rsid w:val="00173842"/>
    <w:rsid w:val="00173E4A"/>
    <w:rsid w:val="00173FAB"/>
    <w:rsid w:val="00175F2A"/>
    <w:rsid w:val="00177FB3"/>
    <w:rsid w:val="00180E04"/>
    <w:rsid w:val="00184371"/>
    <w:rsid w:val="00184BFC"/>
    <w:rsid w:val="00191A69"/>
    <w:rsid w:val="00192EDE"/>
    <w:rsid w:val="00193011"/>
    <w:rsid w:val="001930C3"/>
    <w:rsid w:val="00193124"/>
    <w:rsid w:val="001937F5"/>
    <w:rsid w:val="00194490"/>
    <w:rsid w:val="001945BD"/>
    <w:rsid w:val="00195EE8"/>
    <w:rsid w:val="00196352"/>
    <w:rsid w:val="001976ED"/>
    <w:rsid w:val="001A0407"/>
    <w:rsid w:val="001A0E3F"/>
    <w:rsid w:val="001A3B2A"/>
    <w:rsid w:val="001A3E42"/>
    <w:rsid w:val="001A504D"/>
    <w:rsid w:val="001A5DF8"/>
    <w:rsid w:val="001A786B"/>
    <w:rsid w:val="001B19FB"/>
    <w:rsid w:val="001B1C55"/>
    <w:rsid w:val="001B3230"/>
    <w:rsid w:val="001B5F4F"/>
    <w:rsid w:val="001B7459"/>
    <w:rsid w:val="001C0790"/>
    <w:rsid w:val="001C2462"/>
    <w:rsid w:val="001C30BB"/>
    <w:rsid w:val="001C47CA"/>
    <w:rsid w:val="001C4CA0"/>
    <w:rsid w:val="001C674F"/>
    <w:rsid w:val="001C747B"/>
    <w:rsid w:val="001D00D0"/>
    <w:rsid w:val="001D0B93"/>
    <w:rsid w:val="001D1FC8"/>
    <w:rsid w:val="001D268B"/>
    <w:rsid w:val="001D5911"/>
    <w:rsid w:val="001E27EC"/>
    <w:rsid w:val="001E3579"/>
    <w:rsid w:val="001E5F7F"/>
    <w:rsid w:val="001E6E6C"/>
    <w:rsid w:val="001E7C74"/>
    <w:rsid w:val="001E7D3C"/>
    <w:rsid w:val="001F2660"/>
    <w:rsid w:val="001F2AD1"/>
    <w:rsid w:val="001F3352"/>
    <w:rsid w:val="001F37D7"/>
    <w:rsid w:val="001F425B"/>
    <w:rsid w:val="001F743A"/>
    <w:rsid w:val="00200579"/>
    <w:rsid w:val="00200E60"/>
    <w:rsid w:val="00203270"/>
    <w:rsid w:val="00203701"/>
    <w:rsid w:val="0020513D"/>
    <w:rsid w:val="00205C4E"/>
    <w:rsid w:val="00206277"/>
    <w:rsid w:val="00206C70"/>
    <w:rsid w:val="00210AD3"/>
    <w:rsid w:val="002110DD"/>
    <w:rsid w:val="00211D34"/>
    <w:rsid w:val="00211E91"/>
    <w:rsid w:val="002122EA"/>
    <w:rsid w:val="00212A38"/>
    <w:rsid w:val="002151AE"/>
    <w:rsid w:val="00215F4C"/>
    <w:rsid w:val="002160EE"/>
    <w:rsid w:val="00216FBF"/>
    <w:rsid w:val="00220C70"/>
    <w:rsid w:val="00223555"/>
    <w:rsid w:val="00223569"/>
    <w:rsid w:val="002236C5"/>
    <w:rsid w:val="00223F6E"/>
    <w:rsid w:val="0022652F"/>
    <w:rsid w:val="00226CA5"/>
    <w:rsid w:val="0022707C"/>
    <w:rsid w:val="002273F5"/>
    <w:rsid w:val="0023078E"/>
    <w:rsid w:val="00231397"/>
    <w:rsid w:val="00234292"/>
    <w:rsid w:val="00235829"/>
    <w:rsid w:val="00235DEA"/>
    <w:rsid w:val="0023694C"/>
    <w:rsid w:val="00236A55"/>
    <w:rsid w:val="00237CC5"/>
    <w:rsid w:val="00241983"/>
    <w:rsid w:val="00241A20"/>
    <w:rsid w:val="00242FBA"/>
    <w:rsid w:val="0024401D"/>
    <w:rsid w:val="002449D5"/>
    <w:rsid w:val="002460B6"/>
    <w:rsid w:val="00246C62"/>
    <w:rsid w:val="00246E30"/>
    <w:rsid w:val="002471B4"/>
    <w:rsid w:val="00247F0F"/>
    <w:rsid w:val="00250427"/>
    <w:rsid w:val="00251B25"/>
    <w:rsid w:val="0025200C"/>
    <w:rsid w:val="0025300A"/>
    <w:rsid w:val="00254064"/>
    <w:rsid w:val="0025411E"/>
    <w:rsid w:val="00257686"/>
    <w:rsid w:val="00257EF9"/>
    <w:rsid w:val="0026116A"/>
    <w:rsid w:val="00262D1B"/>
    <w:rsid w:val="002651E8"/>
    <w:rsid w:val="00265295"/>
    <w:rsid w:val="002668B2"/>
    <w:rsid w:val="00270180"/>
    <w:rsid w:val="00270593"/>
    <w:rsid w:val="002705A5"/>
    <w:rsid w:val="002734C0"/>
    <w:rsid w:val="002741B5"/>
    <w:rsid w:val="0027505F"/>
    <w:rsid w:val="00276E1B"/>
    <w:rsid w:val="00277B4F"/>
    <w:rsid w:val="00277BB6"/>
    <w:rsid w:val="002820AF"/>
    <w:rsid w:val="00282D81"/>
    <w:rsid w:val="0028393A"/>
    <w:rsid w:val="002847D5"/>
    <w:rsid w:val="002848F0"/>
    <w:rsid w:val="0028662D"/>
    <w:rsid w:val="002869D0"/>
    <w:rsid w:val="00287298"/>
    <w:rsid w:val="00287614"/>
    <w:rsid w:val="00287834"/>
    <w:rsid w:val="00296DC3"/>
    <w:rsid w:val="002A080F"/>
    <w:rsid w:val="002A2512"/>
    <w:rsid w:val="002A718A"/>
    <w:rsid w:val="002A73DD"/>
    <w:rsid w:val="002A7D5D"/>
    <w:rsid w:val="002B316F"/>
    <w:rsid w:val="002B3866"/>
    <w:rsid w:val="002B4888"/>
    <w:rsid w:val="002B53D8"/>
    <w:rsid w:val="002B6743"/>
    <w:rsid w:val="002B7BAF"/>
    <w:rsid w:val="002C18F6"/>
    <w:rsid w:val="002C28D2"/>
    <w:rsid w:val="002C2A00"/>
    <w:rsid w:val="002C56F6"/>
    <w:rsid w:val="002C6631"/>
    <w:rsid w:val="002C7F19"/>
    <w:rsid w:val="002D2E91"/>
    <w:rsid w:val="002D4F39"/>
    <w:rsid w:val="002D7D5A"/>
    <w:rsid w:val="002E072D"/>
    <w:rsid w:val="002E0D88"/>
    <w:rsid w:val="002E1DD8"/>
    <w:rsid w:val="002E201A"/>
    <w:rsid w:val="002E2E62"/>
    <w:rsid w:val="002E2FF1"/>
    <w:rsid w:val="002E6C7A"/>
    <w:rsid w:val="002E72FB"/>
    <w:rsid w:val="002F15A4"/>
    <w:rsid w:val="002F18DD"/>
    <w:rsid w:val="002F23DC"/>
    <w:rsid w:val="002F4080"/>
    <w:rsid w:val="002F43AA"/>
    <w:rsid w:val="002F5F26"/>
    <w:rsid w:val="003003CB"/>
    <w:rsid w:val="00302870"/>
    <w:rsid w:val="00302EBD"/>
    <w:rsid w:val="003030EB"/>
    <w:rsid w:val="00305D5B"/>
    <w:rsid w:val="00306752"/>
    <w:rsid w:val="003073CA"/>
    <w:rsid w:val="0030746C"/>
    <w:rsid w:val="00311BD5"/>
    <w:rsid w:val="00312542"/>
    <w:rsid w:val="003178F2"/>
    <w:rsid w:val="003200AA"/>
    <w:rsid w:val="00320CF7"/>
    <w:rsid w:val="003273D3"/>
    <w:rsid w:val="003279CB"/>
    <w:rsid w:val="00331089"/>
    <w:rsid w:val="003316E0"/>
    <w:rsid w:val="003318CA"/>
    <w:rsid w:val="00331D8B"/>
    <w:rsid w:val="00334102"/>
    <w:rsid w:val="00334F1A"/>
    <w:rsid w:val="003369CD"/>
    <w:rsid w:val="003428CA"/>
    <w:rsid w:val="00343763"/>
    <w:rsid w:val="00344D1B"/>
    <w:rsid w:val="00344DDC"/>
    <w:rsid w:val="003458EF"/>
    <w:rsid w:val="00345B84"/>
    <w:rsid w:val="00345E83"/>
    <w:rsid w:val="00347CA3"/>
    <w:rsid w:val="003544C4"/>
    <w:rsid w:val="00354814"/>
    <w:rsid w:val="003549F4"/>
    <w:rsid w:val="003621B8"/>
    <w:rsid w:val="00362AE0"/>
    <w:rsid w:val="00362B6F"/>
    <w:rsid w:val="0036504C"/>
    <w:rsid w:val="00365A52"/>
    <w:rsid w:val="0036698B"/>
    <w:rsid w:val="00366F30"/>
    <w:rsid w:val="003672BC"/>
    <w:rsid w:val="0037113F"/>
    <w:rsid w:val="00371909"/>
    <w:rsid w:val="00372B59"/>
    <w:rsid w:val="00375EE1"/>
    <w:rsid w:val="003771CB"/>
    <w:rsid w:val="00386BEB"/>
    <w:rsid w:val="00390E8B"/>
    <w:rsid w:val="0039478D"/>
    <w:rsid w:val="003A031F"/>
    <w:rsid w:val="003A0A98"/>
    <w:rsid w:val="003A0D57"/>
    <w:rsid w:val="003A18AA"/>
    <w:rsid w:val="003A1D39"/>
    <w:rsid w:val="003B0984"/>
    <w:rsid w:val="003B1F7C"/>
    <w:rsid w:val="003B2C16"/>
    <w:rsid w:val="003B2D39"/>
    <w:rsid w:val="003B7C51"/>
    <w:rsid w:val="003B7E1D"/>
    <w:rsid w:val="003C35CA"/>
    <w:rsid w:val="003C3B3B"/>
    <w:rsid w:val="003C3C19"/>
    <w:rsid w:val="003C43FB"/>
    <w:rsid w:val="003D2770"/>
    <w:rsid w:val="003D3A88"/>
    <w:rsid w:val="003D3E48"/>
    <w:rsid w:val="003D514C"/>
    <w:rsid w:val="003D6B24"/>
    <w:rsid w:val="003D7402"/>
    <w:rsid w:val="003E080C"/>
    <w:rsid w:val="003E1425"/>
    <w:rsid w:val="003E18CA"/>
    <w:rsid w:val="003E2B72"/>
    <w:rsid w:val="003E3276"/>
    <w:rsid w:val="003E3454"/>
    <w:rsid w:val="003E3A76"/>
    <w:rsid w:val="003E3E48"/>
    <w:rsid w:val="003E3EE7"/>
    <w:rsid w:val="003E5407"/>
    <w:rsid w:val="003E6345"/>
    <w:rsid w:val="003F0C87"/>
    <w:rsid w:val="003F3D70"/>
    <w:rsid w:val="003F45DC"/>
    <w:rsid w:val="003F66CB"/>
    <w:rsid w:val="004002B9"/>
    <w:rsid w:val="004010FB"/>
    <w:rsid w:val="00401301"/>
    <w:rsid w:val="0040233B"/>
    <w:rsid w:val="004030DC"/>
    <w:rsid w:val="004040D8"/>
    <w:rsid w:val="0040498A"/>
    <w:rsid w:val="0040579C"/>
    <w:rsid w:val="00405CC4"/>
    <w:rsid w:val="00410FD0"/>
    <w:rsid w:val="0041341E"/>
    <w:rsid w:val="00415F4C"/>
    <w:rsid w:val="00416472"/>
    <w:rsid w:val="004164C8"/>
    <w:rsid w:val="00420E15"/>
    <w:rsid w:val="00424A2E"/>
    <w:rsid w:val="004251F8"/>
    <w:rsid w:val="00425ACD"/>
    <w:rsid w:val="00430158"/>
    <w:rsid w:val="00432390"/>
    <w:rsid w:val="004341A9"/>
    <w:rsid w:val="0044594A"/>
    <w:rsid w:val="00451020"/>
    <w:rsid w:val="004534EC"/>
    <w:rsid w:val="00453A99"/>
    <w:rsid w:val="00453CC1"/>
    <w:rsid w:val="00454862"/>
    <w:rsid w:val="00456658"/>
    <w:rsid w:val="00456FE6"/>
    <w:rsid w:val="00457D9A"/>
    <w:rsid w:val="00461A05"/>
    <w:rsid w:val="00461F7C"/>
    <w:rsid w:val="004629F1"/>
    <w:rsid w:val="00465EF9"/>
    <w:rsid w:val="004661FB"/>
    <w:rsid w:val="00466C81"/>
    <w:rsid w:val="00471016"/>
    <w:rsid w:val="004772AB"/>
    <w:rsid w:val="00477BDF"/>
    <w:rsid w:val="00481BE5"/>
    <w:rsid w:val="00481E7B"/>
    <w:rsid w:val="00482807"/>
    <w:rsid w:val="004834F5"/>
    <w:rsid w:val="00484D5F"/>
    <w:rsid w:val="00485A0D"/>
    <w:rsid w:val="00486CC5"/>
    <w:rsid w:val="00486F32"/>
    <w:rsid w:val="004900DB"/>
    <w:rsid w:val="00491808"/>
    <w:rsid w:val="00494FA3"/>
    <w:rsid w:val="00496B53"/>
    <w:rsid w:val="00496E8B"/>
    <w:rsid w:val="004A4107"/>
    <w:rsid w:val="004A7B19"/>
    <w:rsid w:val="004B02BA"/>
    <w:rsid w:val="004B1A24"/>
    <w:rsid w:val="004B30F0"/>
    <w:rsid w:val="004B42F9"/>
    <w:rsid w:val="004B4654"/>
    <w:rsid w:val="004B6544"/>
    <w:rsid w:val="004C3605"/>
    <w:rsid w:val="004C375C"/>
    <w:rsid w:val="004C3B98"/>
    <w:rsid w:val="004C57E2"/>
    <w:rsid w:val="004C58D8"/>
    <w:rsid w:val="004C6212"/>
    <w:rsid w:val="004C741D"/>
    <w:rsid w:val="004C7977"/>
    <w:rsid w:val="004D0716"/>
    <w:rsid w:val="004D1477"/>
    <w:rsid w:val="004D33A7"/>
    <w:rsid w:val="004D3E64"/>
    <w:rsid w:val="004E1ABD"/>
    <w:rsid w:val="004E243C"/>
    <w:rsid w:val="004E51D1"/>
    <w:rsid w:val="004E71FF"/>
    <w:rsid w:val="004E775C"/>
    <w:rsid w:val="004F1C21"/>
    <w:rsid w:val="004F400F"/>
    <w:rsid w:val="004F6723"/>
    <w:rsid w:val="0050319E"/>
    <w:rsid w:val="00504FA1"/>
    <w:rsid w:val="005078C5"/>
    <w:rsid w:val="00515E40"/>
    <w:rsid w:val="00516FC2"/>
    <w:rsid w:val="005179F3"/>
    <w:rsid w:val="00517D7F"/>
    <w:rsid w:val="00520000"/>
    <w:rsid w:val="005207B7"/>
    <w:rsid w:val="00520E57"/>
    <w:rsid w:val="00522ADE"/>
    <w:rsid w:val="00523CAB"/>
    <w:rsid w:val="005275E6"/>
    <w:rsid w:val="005308BB"/>
    <w:rsid w:val="005335F1"/>
    <w:rsid w:val="00533CB2"/>
    <w:rsid w:val="00533DE3"/>
    <w:rsid w:val="00534478"/>
    <w:rsid w:val="0053465F"/>
    <w:rsid w:val="0053546C"/>
    <w:rsid w:val="00536510"/>
    <w:rsid w:val="00537257"/>
    <w:rsid w:val="005376D6"/>
    <w:rsid w:val="00540D10"/>
    <w:rsid w:val="00541CDA"/>
    <w:rsid w:val="0054340B"/>
    <w:rsid w:val="00546F72"/>
    <w:rsid w:val="00547486"/>
    <w:rsid w:val="00550EFF"/>
    <w:rsid w:val="00551A54"/>
    <w:rsid w:val="00552AD0"/>
    <w:rsid w:val="00554E94"/>
    <w:rsid w:val="00556A0A"/>
    <w:rsid w:val="00557DBA"/>
    <w:rsid w:val="00561F1C"/>
    <w:rsid w:val="00562B64"/>
    <w:rsid w:val="00562E68"/>
    <w:rsid w:val="005630B5"/>
    <w:rsid w:val="0056459D"/>
    <w:rsid w:val="005717ED"/>
    <w:rsid w:val="005717F4"/>
    <w:rsid w:val="005731CF"/>
    <w:rsid w:val="00577F23"/>
    <w:rsid w:val="0058557F"/>
    <w:rsid w:val="00585FA5"/>
    <w:rsid w:val="00586837"/>
    <w:rsid w:val="00587E6D"/>
    <w:rsid w:val="00590096"/>
    <w:rsid w:val="005900F0"/>
    <w:rsid w:val="00591E7E"/>
    <w:rsid w:val="00592CFF"/>
    <w:rsid w:val="00595251"/>
    <w:rsid w:val="005957B2"/>
    <w:rsid w:val="005A1CC2"/>
    <w:rsid w:val="005A2E47"/>
    <w:rsid w:val="005A2EA3"/>
    <w:rsid w:val="005A37D5"/>
    <w:rsid w:val="005A3E3B"/>
    <w:rsid w:val="005A4A9E"/>
    <w:rsid w:val="005A5BF0"/>
    <w:rsid w:val="005A7AD6"/>
    <w:rsid w:val="005B1943"/>
    <w:rsid w:val="005B2F20"/>
    <w:rsid w:val="005B46D5"/>
    <w:rsid w:val="005B4FA2"/>
    <w:rsid w:val="005B5108"/>
    <w:rsid w:val="005B5515"/>
    <w:rsid w:val="005B73BB"/>
    <w:rsid w:val="005C0281"/>
    <w:rsid w:val="005C1138"/>
    <w:rsid w:val="005C16F0"/>
    <w:rsid w:val="005C1C38"/>
    <w:rsid w:val="005C423B"/>
    <w:rsid w:val="005C47BD"/>
    <w:rsid w:val="005C55FB"/>
    <w:rsid w:val="005C5973"/>
    <w:rsid w:val="005C6BB3"/>
    <w:rsid w:val="005D0C8A"/>
    <w:rsid w:val="005D1FAF"/>
    <w:rsid w:val="005D3CFC"/>
    <w:rsid w:val="005D4665"/>
    <w:rsid w:val="005D52ED"/>
    <w:rsid w:val="005E10B8"/>
    <w:rsid w:val="005E1543"/>
    <w:rsid w:val="005E36AE"/>
    <w:rsid w:val="005E4E9D"/>
    <w:rsid w:val="005E7402"/>
    <w:rsid w:val="005E7758"/>
    <w:rsid w:val="005F1ACF"/>
    <w:rsid w:val="005F3F33"/>
    <w:rsid w:val="005F42C5"/>
    <w:rsid w:val="005F4C9F"/>
    <w:rsid w:val="005F68FA"/>
    <w:rsid w:val="005F6A22"/>
    <w:rsid w:val="005F70E5"/>
    <w:rsid w:val="00600BCE"/>
    <w:rsid w:val="00601937"/>
    <w:rsid w:val="00602D24"/>
    <w:rsid w:val="006032F2"/>
    <w:rsid w:val="00603619"/>
    <w:rsid w:val="00603A0D"/>
    <w:rsid w:val="00604CEC"/>
    <w:rsid w:val="00606B64"/>
    <w:rsid w:val="00611712"/>
    <w:rsid w:val="00612B4A"/>
    <w:rsid w:val="00612E62"/>
    <w:rsid w:val="006138AD"/>
    <w:rsid w:val="00613F95"/>
    <w:rsid w:val="00614227"/>
    <w:rsid w:val="00615F26"/>
    <w:rsid w:val="00620AAB"/>
    <w:rsid w:val="0062203C"/>
    <w:rsid w:val="00623252"/>
    <w:rsid w:val="00631612"/>
    <w:rsid w:val="00631AB7"/>
    <w:rsid w:val="00632EA3"/>
    <w:rsid w:val="006359EC"/>
    <w:rsid w:val="00637C62"/>
    <w:rsid w:val="00643075"/>
    <w:rsid w:val="00643BA0"/>
    <w:rsid w:val="0064464B"/>
    <w:rsid w:val="00645517"/>
    <w:rsid w:val="00645AAC"/>
    <w:rsid w:val="006460AA"/>
    <w:rsid w:val="00647144"/>
    <w:rsid w:val="00647ADF"/>
    <w:rsid w:val="0065066E"/>
    <w:rsid w:val="00652792"/>
    <w:rsid w:val="006534CF"/>
    <w:rsid w:val="00653DCC"/>
    <w:rsid w:val="006550B3"/>
    <w:rsid w:val="006634A3"/>
    <w:rsid w:val="006636A4"/>
    <w:rsid w:val="006705FE"/>
    <w:rsid w:val="00670DD8"/>
    <w:rsid w:val="00671980"/>
    <w:rsid w:val="00672184"/>
    <w:rsid w:val="0067469F"/>
    <w:rsid w:val="006752E7"/>
    <w:rsid w:val="006762F3"/>
    <w:rsid w:val="00677805"/>
    <w:rsid w:val="00680611"/>
    <w:rsid w:val="0068143E"/>
    <w:rsid w:val="00683A2B"/>
    <w:rsid w:val="006856A7"/>
    <w:rsid w:val="00690AAF"/>
    <w:rsid w:val="0069159F"/>
    <w:rsid w:val="00692669"/>
    <w:rsid w:val="00692B07"/>
    <w:rsid w:val="0069631B"/>
    <w:rsid w:val="00696981"/>
    <w:rsid w:val="006A3231"/>
    <w:rsid w:val="006A3331"/>
    <w:rsid w:val="006A3BFB"/>
    <w:rsid w:val="006A5D99"/>
    <w:rsid w:val="006A5E37"/>
    <w:rsid w:val="006A7CC1"/>
    <w:rsid w:val="006A7F3A"/>
    <w:rsid w:val="006A7F8F"/>
    <w:rsid w:val="006B3802"/>
    <w:rsid w:val="006B3EFA"/>
    <w:rsid w:val="006B4625"/>
    <w:rsid w:val="006B60E4"/>
    <w:rsid w:val="006B6391"/>
    <w:rsid w:val="006B6772"/>
    <w:rsid w:val="006C158D"/>
    <w:rsid w:val="006C1E7E"/>
    <w:rsid w:val="006C2CEB"/>
    <w:rsid w:val="006C4520"/>
    <w:rsid w:val="006C4ECC"/>
    <w:rsid w:val="006C54CF"/>
    <w:rsid w:val="006C763C"/>
    <w:rsid w:val="006D186C"/>
    <w:rsid w:val="006D2CE7"/>
    <w:rsid w:val="006D312E"/>
    <w:rsid w:val="006D4AD1"/>
    <w:rsid w:val="006E24F7"/>
    <w:rsid w:val="006E2D76"/>
    <w:rsid w:val="006E2EC7"/>
    <w:rsid w:val="006E3892"/>
    <w:rsid w:val="006E6A6F"/>
    <w:rsid w:val="006E7634"/>
    <w:rsid w:val="006E7E7E"/>
    <w:rsid w:val="006F0102"/>
    <w:rsid w:val="006F0604"/>
    <w:rsid w:val="006F4101"/>
    <w:rsid w:val="006F4242"/>
    <w:rsid w:val="006F49B1"/>
    <w:rsid w:val="006F4A5B"/>
    <w:rsid w:val="006F6ABF"/>
    <w:rsid w:val="006F782D"/>
    <w:rsid w:val="006F7B22"/>
    <w:rsid w:val="0070095E"/>
    <w:rsid w:val="00701314"/>
    <w:rsid w:val="0070356D"/>
    <w:rsid w:val="007056BA"/>
    <w:rsid w:val="00706A06"/>
    <w:rsid w:val="00711F3A"/>
    <w:rsid w:val="00712C91"/>
    <w:rsid w:val="0071468F"/>
    <w:rsid w:val="007156BE"/>
    <w:rsid w:val="007156E8"/>
    <w:rsid w:val="00717AE5"/>
    <w:rsid w:val="00720F73"/>
    <w:rsid w:val="00721F4F"/>
    <w:rsid w:val="00723C88"/>
    <w:rsid w:val="00726860"/>
    <w:rsid w:val="00726B36"/>
    <w:rsid w:val="00727267"/>
    <w:rsid w:val="007275ED"/>
    <w:rsid w:val="00727643"/>
    <w:rsid w:val="007276AD"/>
    <w:rsid w:val="007301E9"/>
    <w:rsid w:val="00730C14"/>
    <w:rsid w:val="00731E9D"/>
    <w:rsid w:val="00734330"/>
    <w:rsid w:val="0073556F"/>
    <w:rsid w:val="0073640E"/>
    <w:rsid w:val="00740C0F"/>
    <w:rsid w:val="0074165E"/>
    <w:rsid w:val="00741B68"/>
    <w:rsid w:val="00742A8D"/>
    <w:rsid w:val="00746CCF"/>
    <w:rsid w:val="00747621"/>
    <w:rsid w:val="00750F40"/>
    <w:rsid w:val="0075234E"/>
    <w:rsid w:val="00753683"/>
    <w:rsid w:val="00761A1C"/>
    <w:rsid w:val="007627A0"/>
    <w:rsid w:val="00765D28"/>
    <w:rsid w:val="00766DBB"/>
    <w:rsid w:val="00770A54"/>
    <w:rsid w:val="007724D1"/>
    <w:rsid w:val="00774F22"/>
    <w:rsid w:val="007813A1"/>
    <w:rsid w:val="007829E9"/>
    <w:rsid w:val="00785747"/>
    <w:rsid w:val="00785DDF"/>
    <w:rsid w:val="00786FB0"/>
    <w:rsid w:val="0079116E"/>
    <w:rsid w:val="00791CF0"/>
    <w:rsid w:val="00791D86"/>
    <w:rsid w:val="0079332F"/>
    <w:rsid w:val="00795F3D"/>
    <w:rsid w:val="00796AB2"/>
    <w:rsid w:val="00797E00"/>
    <w:rsid w:val="007A49B0"/>
    <w:rsid w:val="007A6CEC"/>
    <w:rsid w:val="007B061C"/>
    <w:rsid w:val="007B2282"/>
    <w:rsid w:val="007B2C49"/>
    <w:rsid w:val="007B3C7F"/>
    <w:rsid w:val="007B4E55"/>
    <w:rsid w:val="007B59F2"/>
    <w:rsid w:val="007B6206"/>
    <w:rsid w:val="007B70EE"/>
    <w:rsid w:val="007B74E1"/>
    <w:rsid w:val="007C0526"/>
    <w:rsid w:val="007C05C8"/>
    <w:rsid w:val="007C198C"/>
    <w:rsid w:val="007C29D8"/>
    <w:rsid w:val="007C2F2F"/>
    <w:rsid w:val="007C364A"/>
    <w:rsid w:val="007C3AE6"/>
    <w:rsid w:val="007C72E4"/>
    <w:rsid w:val="007C7C92"/>
    <w:rsid w:val="007D3F43"/>
    <w:rsid w:val="007D6B35"/>
    <w:rsid w:val="007D7562"/>
    <w:rsid w:val="007E1147"/>
    <w:rsid w:val="007E124C"/>
    <w:rsid w:val="007E158C"/>
    <w:rsid w:val="007E269D"/>
    <w:rsid w:val="007E379F"/>
    <w:rsid w:val="007E4173"/>
    <w:rsid w:val="007F1A77"/>
    <w:rsid w:val="007F5F02"/>
    <w:rsid w:val="008028F0"/>
    <w:rsid w:val="00807AD4"/>
    <w:rsid w:val="00807CF7"/>
    <w:rsid w:val="00811FA0"/>
    <w:rsid w:val="0081207B"/>
    <w:rsid w:val="00814588"/>
    <w:rsid w:val="00815813"/>
    <w:rsid w:val="00816028"/>
    <w:rsid w:val="00820B6E"/>
    <w:rsid w:val="00822508"/>
    <w:rsid w:val="00825FC5"/>
    <w:rsid w:val="00827372"/>
    <w:rsid w:val="00830130"/>
    <w:rsid w:val="00830FE1"/>
    <w:rsid w:val="00831204"/>
    <w:rsid w:val="00831521"/>
    <w:rsid w:val="0083313E"/>
    <w:rsid w:val="008347D9"/>
    <w:rsid w:val="0083524E"/>
    <w:rsid w:val="00835329"/>
    <w:rsid w:val="00836246"/>
    <w:rsid w:val="0083677A"/>
    <w:rsid w:val="00836C2B"/>
    <w:rsid w:val="00844254"/>
    <w:rsid w:val="008445B3"/>
    <w:rsid w:val="008450D2"/>
    <w:rsid w:val="00845ED3"/>
    <w:rsid w:val="008511F7"/>
    <w:rsid w:val="008523D8"/>
    <w:rsid w:val="00852A24"/>
    <w:rsid w:val="00852C8E"/>
    <w:rsid w:val="008543D2"/>
    <w:rsid w:val="008569BA"/>
    <w:rsid w:val="00861604"/>
    <w:rsid w:val="00861A98"/>
    <w:rsid w:val="008627A9"/>
    <w:rsid w:val="00862FDA"/>
    <w:rsid w:val="00863629"/>
    <w:rsid w:val="008656BE"/>
    <w:rsid w:val="00867B26"/>
    <w:rsid w:val="0087001B"/>
    <w:rsid w:val="00871C8E"/>
    <w:rsid w:val="008731E8"/>
    <w:rsid w:val="00873854"/>
    <w:rsid w:val="00874EA8"/>
    <w:rsid w:val="00876C2C"/>
    <w:rsid w:val="008824CC"/>
    <w:rsid w:val="00883ED2"/>
    <w:rsid w:val="008852C8"/>
    <w:rsid w:val="0088639D"/>
    <w:rsid w:val="00887ED2"/>
    <w:rsid w:val="0089006A"/>
    <w:rsid w:val="00891FFA"/>
    <w:rsid w:val="0089224B"/>
    <w:rsid w:val="00893339"/>
    <w:rsid w:val="00895086"/>
    <w:rsid w:val="00896402"/>
    <w:rsid w:val="00896ADC"/>
    <w:rsid w:val="0089780F"/>
    <w:rsid w:val="008A0A4D"/>
    <w:rsid w:val="008A3B36"/>
    <w:rsid w:val="008A56A2"/>
    <w:rsid w:val="008A59A3"/>
    <w:rsid w:val="008A6DD3"/>
    <w:rsid w:val="008B0888"/>
    <w:rsid w:val="008B0C7E"/>
    <w:rsid w:val="008B0CA8"/>
    <w:rsid w:val="008B0E1D"/>
    <w:rsid w:val="008B2936"/>
    <w:rsid w:val="008B3F44"/>
    <w:rsid w:val="008C0A3A"/>
    <w:rsid w:val="008C30A8"/>
    <w:rsid w:val="008C3AF6"/>
    <w:rsid w:val="008C3C00"/>
    <w:rsid w:val="008C41DA"/>
    <w:rsid w:val="008C463B"/>
    <w:rsid w:val="008C6051"/>
    <w:rsid w:val="008D0611"/>
    <w:rsid w:val="008D1E0A"/>
    <w:rsid w:val="008D2128"/>
    <w:rsid w:val="008D3217"/>
    <w:rsid w:val="008D4CF9"/>
    <w:rsid w:val="008E1439"/>
    <w:rsid w:val="008E2B30"/>
    <w:rsid w:val="008E363A"/>
    <w:rsid w:val="008E430C"/>
    <w:rsid w:val="008E4C55"/>
    <w:rsid w:val="008E6BB3"/>
    <w:rsid w:val="008E6D08"/>
    <w:rsid w:val="008E6EC7"/>
    <w:rsid w:val="008E7F55"/>
    <w:rsid w:val="008F25B4"/>
    <w:rsid w:val="008F61A0"/>
    <w:rsid w:val="008F6885"/>
    <w:rsid w:val="008F6CC3"/>
    <w:rsid w:val="008F79E8"/>
    <w:rsid w:val="008F7D34"/>
    <w:rsid w:val="00901017"/>
    <w:rsid w:val="009055A4"/>
    <w:rsid w:val="0090581C"/>
    <w:rsid w:val="00911444"/>
    <w:rsid w:val="00912243"/>
    <w:rsid w:val="00914926"/>
    <w:rsid w:val="00914A9B"/>
    <w:rsid w:val="009158CB"/>
    <w:rsid w:val="009215F9"/>
    <w:rsid w:val="00926221"/>
    <w:rsid w:val="0092638D"/>
    <w:rsid w:val="0092698E"/>
    <w:rsid w:val="00931335"/>
    <w:rsid w:val="00932433"/>
    <w:rsid w:val="0093316D"/>
    <w:rsid w:val="00935045"/>
    <w:rsid w:val="009369C6"/>
    <w:rsid w:val="00936E37"/>
    <w:rsid w:val="00937554"/>
    <w:rsid w:val="00937CC1"/>
    <w:rsid w:val="0094635C"/>
    <w:rsid w:val="009464EA"/>
    <w:rsid w:val="009504F2"/>
    <w:rsid w:val="00950EAF"/>
    <w:rsid w:val="00951656"/>
    <w:rsid w:val="00951B7E"/>
    <w:rsid w:val="00952267"/>
    <w:rsid w:val="00953B6C"/>
    <w:rsid w:val="00955860"/>
    <w:rsid w:val="009570B1"/>
    <w:rsid w:val="009570B6"/>
    <w:rsid w:val="0095789C"/>
    <w:rsid w:val="009612D8"/>
    <w:rsid w:val="009614F2"/>
    <w:rsid w:val="009675E1"/>
    <w:rsid w:val="009719DE"/>
    <w:rsid w:val="0097325F"/>
    <w:rsid w:val="00973759"/>
    <w:rsid w:val="0097584E"/>
    <w:rsid w:val="00982C42"/>
    <w:rsid w:val="0098317C"/>
    <w:rsid w:val="00983DFD"/>
    <w:rsid w:val="009852C1"/>
    <w:rsid w:val="00986ACE"/>
    <w:rsid w:val="009900AD"/>
    <w:rsid w:val="00990456"/>
    <w:rsid w:val="00990922"/>
    <w:rsid w:val="00993534"/>
    <w:rsid w:val="009A0F5A"/>
    <w:rsid w:val="009A10C3"/>
    <w:rsid w:val="009A11A7"/>
    <w:rsid w:val="009A1FED"/>
    <w:rsid w:val="009A32E3"/>
    <w:rsid w:val="009A3E29"/>
    <w:rsid w:val="009A5152"/>
    <w:rsid w:val="009A6B8A"/>
    <w:rsid w:val="009B2F74"/>
    <w:rsid w:val="009B4115"/>
    <w:rsid w:val="009B492D"/>
    <w:rsid w:val="009B668C"/>
    <w:rsid w:val="009B711D"/>
    <w:rsid w:val="009C20B4"/>
    <w:rsid w:val="009C4CA5"/>
    <w:rsid w:val="009C51ED"/>
    <w:rsid w:val="009C5B6C"/>
    <w:rsid w:val="009C5E46"/>
    <w:rsid w:val="009D34F7"/>
    <w:rsid w:val="009D6E6D"/>
    <w:rsid w:val="009D7244"/>
    <w:rsid w:val="009E202C"/>
    <w:rsid w:val="009E25A6"/>
    <w:rsid w:val="009E336B"/>
    <w:rsid w:val="009E4D46"/>
    <w:rsid w:val="009E55A9"/>
    <w:rsid w:val="009EA563"/>
    <w:rsid w:val="009F2CB2"/>
    <w:rsid w:val="009F7574"/>
    <w:rsid w:val="009F79AA"/>
    <w:rsid w:val="00A0103C"/>
    <w:rsid w:val="00A02231"/>
    <w:rsid w:val="00A04003"/>
    <w:rsid w:val="00A04307"/>
    <w:rsid w:val="00A06163"/>
    <w:rsid w:val="00A109FC"/>
    <w:rsid w:val="00A14C3B"/>
    <w:rsid w:val="00A15ADC"/>
    <w:rsid w:val="00A15FB0"/>
    <w:rsid w:val="00A2199E"/>
    <w:rsid w:val="00A22C06"/>
    <w:rsid w:val="00A27ED8"/>
    <w:rsid w:val="00A30764"/>
    <w:rsid w:val="00A3127A"/>
    <w:rsid w:val="00A322DC"/>
    <w:rsid w:val="00A32C83"/>
    <w:rsid w:val="00A33DC8"/>
    <w:rsid w:val="00A34CBB"/>
    <w:rsid w:val="00A37AE3"/>
    <w:rsid w:val="00A41862"/>
    <w:rsid w:val="00A42785"/>
    <w:rsid w:val="00A432D4"/>
    <w:rsid w:val="00A44413"/>
    <w:rsid w:val="00A4489A"/>
    <w:rsid w:val="00A45A64"/>
    <w:rsid w:val="00A479F5"/>
    <w:rsid w:val="00A51144"/>
    <w:rsid w:val="00A53B21"/>
    <w:rsid w:val="00A54F05"/>
    <w:rsid w:val="00A5505D"/>
    <w:rsid w:val="00A55517"/>
    <w:rsid w:val="00A55B8F"/>
    <w:rsid w:val="00A57D02"/>
    <w:rsid w:val="00A65130"/>
    <w:rsid w:val="00A6558E"/>
    <w:rsid w:val="00A66B5D"/>
    <w:rsid w:val="00A6728E"/>
    <w:rsid w:val="00A672E8"/>
    <w:rsid w:val="00A7044C"/>
    <w:rsid w:val="00A72C0C"/>
    <w:rsid w:val="00A740CF"/>
    <w:rsid w:val="00A7423D"/>
    <w:rsid w:val="00A77338"/>
    <w:rsid w:val="00A80245"/>
    <w:rsid w:val="00A80F52"/>
    <w:rsid w:val="00A83A2C"/>
    <w:rsid w:val="00A855D6"/>
    <w:rsid w:val="00A858C9"/>
    <w:rsid w:val="00A876FD"/>
    <w:rsid w:val="00A87BE6"/>
    <w:rsid w:val="00A907CD"/>
    <w:rsid w:val="00A91050"/>
    <w:rsid w:val="00A9171B"/>
    <w:rsid w:val="00A917C9"/>
    <w:rsid w:val="00A91AAC"/>
    <w:rsid w:val="00A91C2E"/>
    <w:rsid w:val="00A926DF"/>
    <w:rsid w:val="00A93755"/>
    <w:rsid w:val="00A93A32"/>
    <w:rsid w:val="00A9537F"/>
    <w:rsid w:val="00AA1EC5"/>
    <w:rsid w:val="00AA2C15"/>
    <w:rsid w:val="00AA30F0"/>
    <w:rsid w:val="00AA33BF"/>
    <w:rsid w:val="00AA3CCC"/>
    <w:rsid w:val="00AA402D"/>
    <w:rsid w:val="00AA4F4C"/>
    <w:rsid w:val="00AA56AE"/>
    <w:rsid w:val="00AA5DD3"/>
    <w:rsid w:val="00AB1FF4"/>
    <w:rsid w:val="00AB2F90"/>
    <w:rsid w:val="00AB560C"/>
    <w:rsid w:val="00AB6299"/>
    <w:rsid w:val="00AB7050"/>
    <w:rsid w:val="00AB718F"/>
    <w:rsid w:val="00AB773F"/>
    <w:rsid w:val="00AC10C4"/>
    <w:rsid w:val="00AC1276"/>
    <w:rsid w:val="00AC316A"/>
    <w:rsid w:val="00AC33A0"/>
    <w:rsid w:val="00AC4267"/>
    <w:rsid w:val="00AC4748"/>
    <w:rsid w:val="00AD0C96"/>
    <w:rsid w:val="00AD14A4"/>
    <w:rsid w:val="00AD31DC"/>
    <w:rsid w:val="00AD3446"/>
    <w:rsid w:val="00AD4DB1"/>
    <w:rsid w:val="00AD6671"/>
    <w:rsid w:val="00AD6FA3"/>
    <w:rsid w:val="00AE18C1"/>
    <w:rsid w:val="00AE4ABC"/>
    <w:rsid w:val="00AE4F52"/>
    <w:rsid w:val="00AE6D3B"/>
    <w:rsid w:val="00AE7ABC"/>
    <w:rsid w:val="00AF0F01"/>
    <w:rsid w:val="00AF3925"/>
    <w:rsid w:val="00AF5CF2"/>
    <w:rsid w:val="00AF6234"/>
    <w:rsid w:val="00AF6ACF"/>
    <w:rsid w:val="00B00615"/>
    <w:rsid w:val="00B00C70"/>
    <w:rsid w:val="00B06A11"/>
    <w:rsid w:val="00B1742C"/>
    <w:rsid w:val="00B205C9"/>
    <w:rsid w:val="00B21EE8"/>
    <w:rsid w:val="00B23977"/>
    <w:rsid w:val="00B30006"/>
    <w:rsid w:val="00B3011B"/>
    <w:rsid w:val="00B32264"/>
    <w:rsid w:val="00B33066"/>
    <w:rsid w:val="00B33EB1"/>
    <w:rsid w:val="00B35C97"/>
    <w:rsid w:val="00B40434"/>
    <w:rsid w:val="00B4074C"/>
    <w:rsid w:val="00B43C3E"/>
    <w:rsid w:val="00B44457"/>
    <w:rsid w:val="00B44E25"/>
    <w:rsid w:val="00B45130"/>
    <w:rsid w:val="00B46DA5"/>
    <w:rsid w:val="00B47086"/>
    <w:rsid w:val="00B4714D"/>
    <w:rsid w:val="00B50EAD"/>
    <w:rsid w:val="00B5143D"/>
    <w:rsid w:val="00B54648"/>
    <w:rsid w:val="00B55047"/>
    <w:rsid w:val="00B61F61"/>
    <w:rsid w:val="00B622A0"/>
    <w:rsid w:val="00B62347"/>
    <w:rsid w:val="00B667F9"/>
    <w:rsid w:val="00B70D16"/>
    <w:rsid w:val="00B712BB"/>
    <w:rsid w:val="00B71A8A"/>
    <w:rsid w:val="00B74DD9"/>
    <w:rsid w:val="00B80A50"/>
    <w:rsid w:val="00B837A8"/>
    <w:rsid w:val="00B84934"/>
    <w:rsid w:val="00B853EE"/>
    <w:rsid w:val="00B937E7"/>
    <w:rsid w:val="00B944E6"/>
    <w:rsid w:val="00B95814"/>
    <w:rsid w:val="00B97D75"/>
    <w:rsid w:val="00BA0866"/>
    <w:rsid w:val="00BA0984"/>
    <w:rsid w:val="00BA09A1"/>
    <w:rsid w:val="00BA173E"/>
    <w:rsid w:val="00BA1850"/>
    <w:rsid w:val="00BA19A7"/>
    <w:rsid w:val="00BA48DB"/>
    <w:rsid w:val="00BA5740"/>
    <w:rsid w:val="00BA6006"/>
    <w:rsid w:val="00BA7DD1"/>
    <w:rsid w:val="00BB03F9"/>
    <w:rsid w:val="00BB233A"/>
    <w:rsid w:val="00BB3A53"/>
    <w:rsid w:val="00BB5691"/>
    <w:rsid w:val="00BB5865"/>
    <w:rsid w:val="00BC0313"/>
    <w:rsid w:val="00BC2A7C"/>
    <w:rsid w:val="00BC5E86"/>
    <w:rsid w:val="00BD09FF"/>
    <w:rsid w:val="00BD1601"/>
    <w:rsid w:val="00BD1F42"/>
    <w:rsid w:val="00BD27EB"/>
    <w:rsid w:val="00BD2C5B"/>
    <w:rsid w:val="00BD306C"/>
    <w:rsid w:val="00BD4B12"/>
    <w:rsid w:val="00BD4D8C"/>
    <w:rsid w:val="00BD53EA"/>
    <w:rsid w:val="00BD57F6"/>
    <w:rsid w:val="00BE0FBA"/>
    <w:rsid w:val="00BE10FD"/>
    <w:rsid w:val="00BE1105"/>
    <w:rsid w:val="00BE38AA"/>
    <w:rsid w:val="00BE3BA2"/>
    <w:rsid w:val="00BE3F9E"/>
    <w:rsid w:val="00BE4069"/>
    <w:rsid w:val="00BE48C0"/>
    <w:rsid w:val="00BE4C4F"/>
    <w:rsid w:val="00BE64CF"/>
    <w:rsid w:val="00BE6503"/>
    <w:rsid w:val="00BE7EB6"/>
    <w:rsid w:val="00BF4312"/>
    <w:rsid w:val="00BF48A1"/>
    <w:rsid w:val="00BF4CB0"/>
    <w:rsid w:val="00BF5DC6"/>
    <w:rsid w:val="00BF75AE"/>
    <w:rsid w:val="00C0010D"/>
    <w:rsid w:val="00C001AB"/>
    <w:rsid w:val="00C03863"/>
    <w:rsid w:val="00C06278"/>
    <w:rsid w:val="00C06438"/>
    <w:rsid w:val="00C07130"/>
    <w:rsid w:val="00C07ED4"/>
    <w:rsid w:val="00C10D4E"/>
    <w:rsid w:val="00C11709"/>
    <w:rsid w:val="00C131C3"/>
    <w:rsid w:val="00C1440D"/>
    <w:rsid w:val="00C14AA9"/>
    <w:rsid w:val="00C14D48"/>
    <w:rsid w:val="00C156FA"/>
    <w:rsid w:val="00C16DE1"/>
    <w:rsid w:val="00C2061F"/>
    <w:rsid w:val="00C259A7"/>
    <w:rsid w:val="00C261A8"/>
    <w:rsid w:val="00C26BAF"/>
    <w:rsid w:val="00C26F14"/>
    <w:rsid w:val="00C27630"/>
    <w:rsid w:val="00C27CC2"/>
    <w:rsid w:val="00C332EB"/>
    <w:rsid w:val="00C3330B"/>
    <w:rsid w:val="00C34D42"/>
    <w:rsid w:val="00C3605F"/>
    <w:rsid w:val="00C4191F"/>
    <w:rsid w:val="00C41BA4"/>
    <w:rsid w:val="00C41E96"/>
    <w:rsid w:val="00C41ECF"/>
    <w:rsid w:val="00C44DEB"/>
    <w:rsid w:val="00C45A8E"/>
    <w:rsid w:val="00C45B3B"/>
    <w:rsid w:val="00C50E44"/>
    <w:rsid w:val="00C51249"/>
    <w:rsid w:val="00C52D6B"/>
    <w:rsid w:val="00C52EC7"/>
    <w:rsid w:val="00C559E4"/>
    <w:rsid w:val="00C571B3"/>
    <w:rsid w:val="00C573A4"/>
    <w:rsid w:val="00C577E6"/>
    <w:rsid w:val="00C643D5"/>
    <w:rsid w:val="00C64773"/>
    <w:rsid w:val="00C66EE9"/>
    <w:rsid w:val="00C67203"/>
    <w:rsid w:val="00C7276F"/>
    <w:rsid w:val="00C76F69"/>
    <w:rsid w:val="00C77F13"/>
    <w:rsid w:val="00C80692"/>
    <w:rsid w:val="00C81A31"/>
    <w:rsid w:val="00C81A95"/>
    <w:rsid w:val="00C821C8"/>
    <w:rsid w:val="00C82318"/>
    <w:rsid w:val="00C82739"/>
    <w:rsid w:val="00C82BA3"/>
    <w:rsid w:val="00C84758"/>
    <w:rsid w:val="00C85BAB"/>
    <w:rsid w:val="00C863F5"/>
    <w:rsid w:val="00C9108B"/>
    <w:rsid w:val="00C911F9"/>
    <w:rsid w:val="00C91DC0"/>
    <w:rsid w:val="00C92F81"/>
    <w:rsid w:val="00C96833"/>
    <w:rsid w:val="00CA15F7"/>
    <w:rsid w:val="00CA5F50"/>
    <w:rsid w:val="00CA6C8A"/>
    <w:rsid w:val="00CA7839"/>
    <w:rsid w:val="00CB1B63"/>
    <w:rsid w:val="00CB3840"/>
    <w:rsid w:val="00CB59C3"/>
    <w:rsid w:val="00CB6AD8"/>
    <w:rsid w:val="00CC03F2"/>
    <w:rsid w:val="00CC2B5A"/>
    <w:rsid w:val="00CC6A3C"/>
    <w:rsid w:val="00CD054B"/>
    <w:rsid w:val="00CD0A4D"/>
    <w:rsid w:val="00CD1C9B"/>
    <w:rsid w:val="00CD6046"/>
    <w:rsid w:val="00CD62B6"/>
    <w:rsid w:val="00CD6AFC"/>
    <w:rsid w:val="00CD778C"/>
    <w:rsid w:val="00CE0819"/>
    <w:rsid w:val="00CE133E"/>
    <w:rsid w:val="00CE1CF5"/>
    <w:rsid w:val="00CE2FEF"/>
    <w:rsid w:val="00CE34C3"/>
    <w:rsid w:val="00CE4B87"/>
    <w:rsid w:val="00CE51AB"/>
    <w:rsid w:val="00CE5344"/>
    <w:rsid w:val="00CE66B9"/>
    <w:rsid w:val="00CF0BF7"/>
    <w:rsid w:val="00CF24AC"/>
    <w:rsid w:val="00CF26B4"/>
    <w:rsid w:val="00CF3813"/>
    <w:rsid w:val="00CF3C3F"/>
    <w:rsid w:val="00CF436F"/>
    <w:rsid w:val="00CF4F3E"/>
    <w:rsid w:val="00CF4FE3"/>
    <w:rsid w:val="00CF564B"/>
    <w:rsid w:val="00CF6718"/>
    <w:rsid w:val="00CF6B32"/>
    <w:rsid w:val="00CF72F4"/>
    <w:rsid w:val="00D01400"/>
    <w:rsid w:val="00D060CF"/>
    <w:rsid w:val="00D10274"/>
    <w:rsid w:val="00D11BC1"/>
    <w:rsid w:val="00D120B8"/>
    <w:rsid w:val="00D12CEE"/>
    <w:rsid w:val="00D146E1"/>
    <w:rsid w:val="00D16135"/>
    <w:rsid w:val="00D205FA"/>
    <w:rsid w:val="00D215C1"/>
    <w:rsid w:val="00D21EE5"/>
    <w:rsid w:val="00D22C4F"/>
    <w:rsid w:val="00D23C6E"/>
    <w:rsid w:val="00D243E4"/>
    <w:rsid w:val="00D27579"/>
    <w:rsid w:val="00D27683"/>
    <w:rsid w:val="00D3206D"/>
    <w:rsid w:val="00D33B85"/>
    <w:rsid w:val="00D34D10"/>
    <w:rsid w:val="00D353E8"/>
    <w:rsid w:val="00D353FC"/>
    <w:rsid w:val="00D36E23"/>
    <w:rsid w:val="00D375C0"/>
    <w:rsid w:val="00D40F30"/>
    <w:rsid w:val="00D417DD"/>
    <w:rsid w:val="00D4251F"/>
    <w:rsid w:val="00D433DF"/>
    <w:rsid w:val="00D435E6"/>
    <w:rsid w:val="00D45385"/>
    <w:rsid w:val="00D45EA7"/>
    <w:rsid w:val="00D508ED"/>
    <w:rsid w:val="00D523DF"/>
    <w:rsid w:val="00D61424"/>
    <w:rsid w:val="00D62529"/>
    <w:rsid w:val="00D64EA9"/>
    <w:rsid w:val="00D657B6"/>
    <w:rsid w:val="00D77D69"/>
    <w:rsid w:val="00D77DF4"/>
    <w:rsid w:val="00D81B67"/>
    <w:rsid w:val="00D8684D"/>
    <w:rsid w:val="00D900E9"/>
    <w:rsid w:val="00D90AF4"/>
    <w:rsid w:val="00D938CE"/>
    <w:rsid w:val="00D94FBD"/>
    <w:rsid w:val="00D9565A"/>
    <w:rsid w:val="00DA07F4"/>
    <w:rsid w:val="00DA1E23"/>
    <w:rsid w:val="00DA2CDF"/>
    <w:rsid w:val="00DA7146"/>
    <w:rsid w:val="00DB5CBF"/>
    <w:rsid w:val="00DB6EAC"/>
    <w:rsid w:val="00DC0693"/>
    <w:rsid w:val="00DC0A60"/>
    <w:rsid w:val="00DC0F21"/>
    <w:rsid w:val="00DC1139"/>
    <w:rsid w:val="00DC27B0"/>
    <w:rsid w:val="00DC2FF0"/>
    <w:rsid w:val="00DC3206"/>
    <w:rsid w:val="00DC5037"/>
    <w:rsid w:val="00DC7182"/>
    <w:rsid w:val="00DD00B0"/>
    <w:rsid w:val="00DD50D5"/>
    <w:rsid w:val="00DD5A7F"/>
    <w:rsid w:val="00DD5B00"/>
    <w:rsid w:val="00DE2B16"/>
    <w:rsid w:val="00DE2D3B"/>
    <w:rsid w:val="00DE48E3"/>
    <w:rsid w:val="00DE4A99"/>
    <w:rsid w:val="00DE4EE8"/>
    <w:rsid w:val="00DE6938"/>
    <w:rsid w:val="00DE7630"/>
    <w:rsid w:val="00DE7A8C"/>
    <w:rsid w:val="00DF2A9B"/>
    <w:rsid w:val="00DF3AC5"/>
    <w:rsid w:val="00DF4A24"/>
    <w:rsid w:val="00DF5E45"/>
    <w:rsid w:val="00DF6087"/>
    <w:rsid w:val="00E00951"/>
    <w:rsid w:val="00E015A3"/>
    <w:rsid w:val="00E02618"/>
    <w:rsid w:val="00E0408F"/>
    <w:rsid w:val="00E0534F"/>
    <w:rsid w:val="00E10058"/>
    <w:rsid w:val="00E1160E"/>
    <w:rsid w:val="00E122CF"/>
    <w:rsid w:val="00E1373C"/>
    <w:rsid w:val="00E17A66"/>
    <w:rsid w:val="00E20603"/>
    <w:rsid w:val="00E2328D"/>
    <w:rsid w:val="00E23574"/>
    <w:rsid w:val="00E23715"/>
    <w:rsid w:val="00E25761"/>
    <w:rsid w:val="00E25B87"/>
    <w:rsid w:val="00E271B9"/>
    <w:rsid w:val="00E27AC2"/>
    <w:rsid w:val="00E30C8C"/>
    <w:rsid w:val="00E3265E"/>
    <w:rsid w:val="00E335DF"/>
    <w:rsid w:val="00E35A17"/>
    <w:rsid w:val="00E37725"/>
    <w:rsid w:val="00E40A00"/>
    <w:rsid w:val="00E41C42"/>
    <w:rsid w:val="00E41F3E"/>
    <w:rsid w:val="00E427D8"/>
    <w:rsid w:val="00E502F4"/>
    <w:rsid w:val="00E50C43"/>
    <w:rsid w:val="00E51E85"/>
    <w:rsid w:val="00E52DB4"/>
    <w:rsid w:val="00E5394A"/>
    <w:rsid w:val="00E54238"/>
    <w:rsid w:val="00E55324"/>
    <w:rsid w:val="00E5640E"/>
    <w:rsid w:val="00E56C05"/>
    <w:rsid w:val="00E56F27"/>
    <w:rsid w:val="00E576CD"/>
    <w:rsid w:val="00E62354"/>
    <w:rsid w:val="00E6376E"/>
    <w:rsid w:val="00E64C52"/>
    <w:rsid w:val="00E656F0"/>
    <w:rsid w:val="00E66D1F"/>
    <w:rsid w:val="00E67223"/>
    <w:rsid w:val="00E6774E"/>
    <w:rsid w:val="00E678CB"/>
    <w:rsid w:val="00E7163F"/>
    <w:rsid w:val="00E71A83"/>
    <w:rsid w:val="00E72336"/>
    <w:rsid w:val="00E77743"/>
    <w:rsid w:val="00E80ACA"/>
    <w:rsid w:val="00E82493"/>
    <w:rsid w:val="00E84011"/>
    <w:rsid w:val="00E840B3"/>
    <w:rsid w:val="00E85257"/>
    <w:rsid w:val="00E852D8"/>
    <w:rsid w:val="00E87DD9"/>
    <w:rsid w:val="00E906EA"/>
    <w:rsid w:val="00E9322B"/>
    <w:rsid w:val="00E93328"/>
    <w:rsid w:val="00E93417"/>
    <w:rsid w:val="00E94170"/>
    <w:rsid w:val="00E9451F"/>
    <w:rsid w:val="00E9460D"/>
    <w:rsid w:val="00E95B13"/>
    <w:rsid w:val="00E95B41"/>
    <w:rsid w:val="00E971AF"/>
    <w:rsid w:val="00E97608"/>
    <w:rsid w:val="00EA1305"/>
    <w:rsid w:val="00EA15AE"/>
    <w:rsid w:val="00EA3E9E"/>
    <w:rsid w:val="00EA4EF8"/>
    <w:rsid w:val="00EA7D29"/>
    <w:rsid w:val="00EB51BA"/>
    <w:rsid w:val="00EC169D"/>
    <w:rsid w:val="00EC2387"/>
    <w:rsid w:val="00EC4394"/>
    <w:rsid w:val="00EC54F5"/>
    <w:rsid w:val="00ED07FE"/>
    <w:rsid w:val="00ED0968"/>
    <w:rsid w:val="00ED2222"/>
    <w:rsid w:val="00ED2376"/>
    <w:rsid w:val="00ED5754"/>
    <w:rsid w:val="00EE0EC3"/>
    <w:rsid w:val="00EE2543"/>
    <w:rsid w:val="00EE3202"/>
    <w:rsid w:val="00EE38AD"/>
    <w:rsid w:val="00EE39E2"/>
    <w:rsid w:val="00EE3A88"/>
    <w:rsid w:val="00EE3E27"/>
    <w:rsid w:val="00EE477F"/>
    <w:rsid w:val="00EE5EB0"/>
    <w:rsid w:val="00EE607C"/>
    <w:rsid w:val="00EF19F5"/>
    <w:rsid w:val="00EF56E4"/>
    <w:rsid w:val="00EF5E83"/>
    <w:rsid w:val="00EF6612"/>
    <w:rsid w:val="00EF6D74"/>
    <w:rsid w:val="00EF71DD"/>
    <w:rsid w:val="00F003EB"/>
    <w:rsid w:val="00F00E5E"/>
    <w:rsid w:val="00F00FE7"/>
    <w:rsid w:val="00F02727"/>
    <w:rsid w:val="00F02C90"/>
    <w:rsid w:val="00F03443"/>
    <w:rsid w:val="00F102F0"/>
    <w:rsid w:val="00F10ACE"/>
    <w:rsid w:val="00F11C86"/>
    <w:rsid w:val="00F123CF"/>
    <w:rsid w:val="00F14006"/>
    <w:rsid w:val="00F14B0F"/>
    <w:rsid w:val="00F1788A"/>
    <w:rsid w:val="00F204D3"/>
    <w:rsid w:val="00F21328"/>
    <w:rsid w:val="00F23ECD"/>
    <w:rsid w:val="00F24035"/>
    <w:rsid w:val="00F269B7"/>
    <w:rsid w:val="00F3175D"/>
    <w:rsid w:val="00F33BED"/>
    <w:rsid w:val="00F35B87"/>
    <w:rsid w:val="00F35E09"/>
    <w:rsid w:val="00F36955"/>
    <w:rsid w:val="00F36E25"/>
    <w:rsid w:val="00F36EFD"/>
    <w:rsid w:val="00F36F19"/>
    <w:rsid w:val="00F36FE2"/>
    <w:rsid w:val="00F370BE"/>
    <w:rsid w:val="00F37808"/>
    <w:rsid w:val="00F37F7C"/>
    <w:rsid w:val="00F40151"/>
    <w:rsid w:val="00F443BC"/>
    <w:rsid w:val="00F4540C"/>
    <w:rsid w:val="00F46F5E"/>
    <w:rsid w:val="00F5045A"/>
    <w:rsid w:val="00F51CAA"/>
    <w:rsid w:val="00F52761"/>
    <w:rsid w:val="00F53CC3"/>
    <w:rsid w:val="00F54160"/>
    <w:rsid w:val="00F54543"/>
    <w:rsid w:val="00F60343"/>
    <w:rsid w:val="00F60399"/>
    <w:rsid w:val="00F6415F"/>
    <w:rsid w:val="00F64183"/>
    <w:rsid w:val="00F6616B"/>
    <w:rsid w:val="00F70121"/>
    <w:rsid w:val="00F721F3"/>
    <w:rsid w:val="00F72C04"/>
    <w:rsid w:val="00F73857"/>
    <w:rsid w:val="00F74897"/>
    <w:rsid w:val="00F7512A"/>
    <w:rsid w:val="00F753C9"/>
    <w:rsid w:val="00F76258"/>
    <w:rsid w:val="00F76316"/>
    <w:rsid w:val="00F7649A"/>
    <w:rsid w:val="00F76B1A"/>
    <w:rsid w:val="00F80535"/>
    <w:rsid w:val="00F83FD8"/>
    <w:rsid w:val="00F83FF6"/>
    <w:rsid w:val="00F85C8C"/>
    <w:rsid w:val="00F867C8"/>
    <w:rsid w:val="00F86FCA"/>
    <w:rsid w:val="00F91289"/>
    <w:rsid w:val="00F92C07"/>
    <w:rsid w:val="00F92E57"/>
    <w:rsid w:val="00F97385"/>
    <w:rsid w:val="00F977E8"/>
    <w:rsid w:val="00F979A2"/>
    <w:rsid w:val="00FA04C3"/>
    <w:rsid w:val="00FA37D4"/>
    <w:rsid w:val="00FA504A"/>
    <w:rsid w:val="00FA5197"/>
    <w:rsid w:val="00FB0878"/>
    <w:rsid w:val="00FB21E9"/>
    <w:rsid w:val="00FB2FE9"/>
    <w:rsid w:val="00FB336E"/>
    <w:rsid w:val="00FB668F"/>
    <w:rsid w:val="00FB6821"/>
    <w:rsid w:val="00FB6FA0"/>
    <w:rsid w:val="00FC02B2"/>
    <w:rsid w:val="00FC24F6"/>
    <w:rsid w:val="00FC3D42"/>
    <w:rsid w:val="00FC54CD"/>
    <w:rsid w:val="00FC591E"/>
    <w:rsid w:val="00FC6337"/>
    <w:rsid w:val="00FC6D64"/>
    <w:rsid w:val="00FD554A"/>
    <w:rsid w:val="00FD578C"/>
    <w:rsid w:val="00FD597F"/>
    <w:rsid w:val="00FD6702"/>
    <w:rsid w:val="00FE07BA"/>
    <w:rsid w:val="00FE25ED"/>
    <w:rsid w:val="00FE7675"/>
    <w:rsid w:val="00FF18B7"/>
    <w:rsid w:val="00FF457E"/>
    <w:rsid w:val="00FF5DB1"/>
    <w:rsid w:val="00FF6B21"/>
    <w:rsid w:val="01695880"/>
    <w:rsid w:val="0171E9EB"/>
    <w:rsid w:val="018826C4"/>
    <w:rsid w:val="0195BE8A"/>
    <w:rsid w:val="02253593"/>
    <w:rsid w:val="02735CEA"/>
    <w:rsid w:val="02FC2767"/>
    <w:rsid w:val="032FE5FB"/>
    <w:rsid w:val="03ABDE62"/>
    <w:rsid w:val="03C105F4"/>
    <w:rsid w:val="03D3A410"/>
    <w:rsid w:val="03D54802"/>
    <w:rsid w:val="03F04544"/>
    <w:rsid w:val="03FE23D1"/>
    <w:rsid w:val="045142B5"/>
    <w:rsid w:val="0499C2BB"/>
    <w:rsid w:val="04C1B2DF"/>
    <w:rsid w:val="0571F5D4"/>
    <w:rsid w:val="0663F08A"/>
    <w:rsid w:val="066F9DD6"/>
    <w:rsid w:val="06F8A6B6"/>
    <w:rsid w:val="072577EF"/>
    <w:rsid w:val="074578F5"/>
    <w:rsid w:val="07E61E5D"/>
    <w:rsid w:val="07FF1FB5"/>
    <w:rsid w:val="0860882E"/>
    <w:rsid w:val="08817AF5"/>
    <w:rsid w:val="08D2BA08"/>
    <w:rsid w:val="08DEC47E"/>
    <w:rsid w:val="08FC3DC3"/>
    <w:rsid w:val="092D25ED"/>
    <w:rsid w:val="095E5B4A"/>
    <w:rsid w:val="09681330"/>
    <w:rsid w:val="09A73E98"/>
    <w:rsid w:val="09A9B07F"/>
    <w:rsid w:val="0A372FD4"/>
    <w:rsid w:val="0A641367"/>
    <w:rsid w:val="0A99FF44"/>
    <w:rsid w:val="0AF71BC5"/>
    <w:rsid w:val="0B17CC06"/>
    <w:rsid w:val="0B2602A9"/>
    <w:rsid w:val="0B36C077"/>
    <w:rsid w:val="0BA6AF76"/>
    <w:rsid w:val="0BAF6F3A"/>
    <w:rsid w:val="0C556079"/>
    <w:rsid w:val="0D13F2D7"/>
    <w:rsid w:val="0D9BB429"/>
    <w:rsid w:val="0DACEF00"/>
    <w:rsid w:val="0E3FFDB2"/>
    <w:rsid w:val="0E47B666"/>
    <w:rsid w:val="0E9D18FD"/>
    <w:rsid w:val="0EAAEB8C"/>
    <w:rsid w:val="0ED7089F"/>
    <w:rsid w:val="0EDCF4E1"/>
    <w:rsid w:val="0F23803D"/>
    <w:rsid w:val="0F325098"/>
    <w:rsid w:val="0F41FB8C"/>
    <w:rsid w:val="0F65204F"/>
    <w:rsid w:val="0F8E4F47"/>
    <w:rsid w:val="0FD81DBF"/>
    <w:rsid w:val="0FFCE68A"/>
    <w:rsid w:val="1059C053"/>
    <w:rsid w:val="10D354EB"/>
    <w:rsid w:val="111495F7"/>
    <w:rsid w:val="1154E69A"/>
    <w:rsid w:val="11A75D30"/>
    <w:rsid w:val="11AB7E69"/>
    <w:rsid w:val="11D3A64C"/>
    <w:rsid w:val="12397B8E"/>
    <w:rsid w:val="12629898"/>
    <w:rsid w:val="12799C4E"/>
    <w:rsid w:val="12B06658"/>
    <w:rsid w:val="13425DD5"/>
    <w:rsid w:val="13543C23"/>
    <w:rsid w:val="13738419"/>
    <w:rsid w:val="13C71113"/>
    <w:rsid w:val="13EA4624"/>
    <w:rsid w:val="1416AA2C"/>
    <w:rsid w:val="147247CE"/>
    <w:rsid w:val="149EBBD2"/>
    <w:rsid w:val="14CCE4EF"/>
    <w:rsid w:val="1565CF1E"/>
    <w:rsid w:val="1588E332"/>
    <w:rsid w:val="15A66BFF"/>
    <w:rsid w:val="15B13D10"/>
    <w:rsid w:val="15C4CB16"/>
    <w:rsid w:val="15FD5441"/>
    <w:rsid w:val="161EEC35"/>
    <w:rsid w:val="162C4DAA"/>
    <w:rsid w:val="162E1486"/>
    <w:rsid w:val="166144F9"/>
    <w:rsid w:val="16D71586"/>
    <w:rsid w:val="16E65ACF"/>
    <w:rsid w:val="170A9854"/>
    <w:rsid w:val="173BD7D9"/>
    <w:rsid w:val="178752DE"/>
    <w:rsid w:val="17F41F38"/>
    <w:rsid w:val="18101D95"/>
    <w:rsid w:val="1815437F"/>
    <w:rsid w:val="184E375D"/>
    <w:rsid w:val="185D4271"/>
    <w:rsid w:val="18C515A1"/>
    <w:rsid w:val="18D5877B"/>
    <w:rsid w:val="18DE66D0"/>
    <w:rsid w:val="18F5BE6E"/>
    <w:rsid w:val="19BAE98F"/>
    <w:rsid w:val="19D5BB16"/>
    <w:rsid w:val="1A405F4B"/>
    <w:rsid w:val="1A5B9909"/>
    <w:rsid w:val="1B0E74D3"/>
    <w:rsid w:val="1B2B6DD5"/>
    <w:rsid w:val="1BC056BA"/>
    <w:rsid w:val="1BE2CC0E"/>
    <w:rsid w:val="1C1AAB79"/>
    <w:rsid w:val="1CCBE11B"/>
    <w:rsid w:val="1DAB195D"/>
    <w:rsid w:val="1DD57752"/>
    <w:rsid w:val="1E9DAD60"/>
    <w:rsid w:val="1EB63955"/>
    <w:rsid w:val="1F4939E6"/>
    <w:rsid w:val="1F581F56"/>
    <w:rsid w:val="1F7147B3"/>
    <w:rsid w:val="1F9FBB11"/>
    <w:rsid w:val="1FA97AC6"/>
    <w:rsid w:val="1FB91FA3"/>
    <w:rsid w:val="1FD45E32"/>
    <w:rsid w:val="1FE68292"/>
    <w:rsid w:val="20085B3B"/>
    <w:rsid w:val="20205564"/>
    <w:rsid w:val="20C4F5DA"/>
    <w:rsid w:val="20E2BA32"/>
    <w:rsid w:val="20FBDD3D"/>
    <w:rsid w:val="210D1814"/>
    <w:rsid w:val="213B190D"/>
    <w:rsid w:val="21846E99"/>
    <w:rsid w:val="218A6465"/>
    <w:rsid w:val="21DA1F12"/>
    <w:rsid w:val="2213B9BA"/>
    <w:rsid w:val="228FC018"/>
    <w:rsid w:val="22D9C009"/>
    <w:rsid w:val="23360472"/>
    <w:rsid w:val="2379CB36"/>
    <w:rsid w:val="23FE635A"/>
    <w:rsid w:val="241A5AE1"/>
    <w:rsid w:val="24211977"/>
    <w:rsid w:val="24C20527"/>
    <w:rsid w:val="24E28BB0"/>
    <w:rsid w:val="24EB1799"/>
    <w:rsid w:val="24EFAAEE"/>
    <w:rsid w:val="24F908ED"/>
    <w:rsid w:val="2539D742"/>
    <w:rsid w:val="2561D31B"/>
    <w:rsid w:val="25AF6CAC"/>
    <w:rsid w:val="267E5C11"/>
    <w:rsid w:val="2694D94E"/>
    <w:rsid w:val="26A1FB70"/>
    <w:rsid w:val="26EED8F9"/>
    <w:rsid w:val="2763313B"/>
    <w:rsid w:val="2763AFFF"/>
    <w:rsid w:val="27BD3D28"/>
    <w:rsid w:val="27DC9454"/>
    <w:rsid w:val="27FF88E0"/>
    <w:rsid w:val="280A43F6"/>
    <w:rsid w:val="2841B727"/>
    <w:rsid w:val="28B412EC"/>
    <w:rsid w:val="28ED7AB8"/>
    <w:rsid w:val="28F54411"/>
    <w:rsid w:val="29034E93"/>
    <w:rsid w:val="29100AFA"/>
    <w:rsid w:val="2943F303"/>
    <w:rsid w:val="2954EB9E"/>
    <w:rsid w:val="2977CAE6"/>
    <w:rsid w:val="2981A835"/>
    <w:rsid w:val="29AE75A7"/>
    <w:rsid w:val="29D99C32"/>
    <w:rsid w:val="29F43EDE"/>
    <w:rsid w:val="29F9D751"/>
    <w:rsid w:val="2A124F2B"/>
    <w:rsid w:val="2A899726"/>
    <w:rsid w:val="2AA54ADD"/>
    <w:rsid w:val="2AB32058"/>
    <w:rsid w:val="2ADE5C93"/>
    <w:rsid w:val="2B153868"/>
    <w:rsid w:val="2B63080B"/>
    <w:rsid w:val="2BEED0A2"/>
    <w:rsid w:val="2C3E8FE4"/>
    <w:rsid w:val="2CED9D95"/>
    <w:rsid w:val="2D24CAFA"/>
    <w:rsid w:val="2D77F4D7"/>
    <w:rsid w:val="2D93FC1A"/>
    <w:rsid w:val="2E38FA00"/>
    <w:rsid w:val="2EA29653"/>
    <w:rsid w:val="2EC71746"/>
    <w:rsid w:val="2EFA00CD"/>
    <w:rsid w:val="2F7630A6"/>
    <w:rsid w:val="2FBE4DC8"/>
    <w:rsid w:val="2FF809C0"/>
    <w:rsid w:val="30249A28"/>
    <w:rsid w:val="3050D07B"/>
    <w:rsid w:val="3119014A"/>
    <w:rsid w:val="317AA9EB"/>
    <w:rsid w:val="31B91820"/>
    <w:rsid w:val="328E5556"/>
    <w:rsid w:val="32BE40C1"/>
    <w:rsid w:val="32D669BA"/>
    <w:rsid w:val="33760776"/>
    <w:rsid w:val="338FE94A"/>
    <w:rsid w:val="339F739E"/>
    <w:rsid w:val="33DD025F"/>
    <w:rsid w:val="341BFFFC"/>
    <w:rsid w:val="34211180"/>
    <w:rsid w:val="3435FE7A"/>
    <w:rsid w:val="34E01972"/>
    <w:rsid w:val="351C4ED9"/>
    <w:rsid w:val="352F9D9E"/>
    <w:rsid w:val="353499F3"/>
    <w:rsid w:val="359CCBDB"/>
    <w:rsid w:val="35E5722A"/>
    <w:rsid w:val="3607755F"/>
    <w:rsid w:val="36DE4C3F"/>
    <w:rsid w:val="36E39089"/>
    <w:rsid w:val="37C80DEC"/>
    <w:rsid w:val="37E20C42"/>
    <w:rsid w:val="384C857D"/>
    <w:rsid w:val="38740FF8"/>
    <w:rsid w:val="38904DFD"/>
    <w:rsid w:val="38BFDF85"/>
    <w:rsid w:val="38CBC168"/>
    <w:rsid w:val="39A47B20"/>
    <w:rsid w:val="39CBE5AE"/>
    <w:rsid w:val="39DBF751"/>
    <w:rsid w:val="39DE8A64"/>
    <w:rsid w:val="3A0A7AE4"/>
    <w:rsid w:val="3A67DD1D"/>
    <w:rsid w:val="3A6D160F"/>
    <w:rsid w:val="3AD81742"/>
    <w:rsid w:val="3AF41AD3"/>
    <w:rsid w:val="3B8094C6"/>
    <w:rsid w:val="3BDCD677"/>
    <w:rsid w:val="3C1C0F3F"/>
    <w:rsid w:val="3C3CBF80"/>
    <w:rsid w:val="3C67A25D"/>
    <w:rsid w:val="3D2D189D"/>
    <w:rsid w:val="3D8DE20E"/>
    <w:rsid w:val="3DC3B863"/>
    <w:rsid w:val="3DCA0F35"/>
    <w:rsid w:val="3E340EA5"/>
    <w:rsid w:val="3E86F8BD"/>
    <w:rsid w:val="3E94DC35"/>
    <w:rsid w:val="3F21EF6C"/>
    <w:rsid w:val="3F32D8C8"/>
    <w:rsid w:val="407AF96F"/>
    <w:rsid w:val="40E2E0DB"/>
    <w:rsid w:val="41224B39"/>
    <w:rsid w:val="41331833"/>
    <w:rsid w:val="41A661FD"/>
    <w:rsid w:val="41B8D4D7"/>
    <w:rsid w:val="431B1A43"/>
    <w:rsid w:val="435A69E0"/>
    <w:rsid w:val="438C2B40"/>
    <w:rsid w:val="438CE4B7"/>
    <w:rsid w:val="43D80C9F"/>
    <w:rsid w:val="442D16F0"/>
    <w:rsid w:val="4466C5D6"/>
    <w:rsid w:val="44B73B79"/>
    <w:rsid w:val="44BA69C8"/>
    <w:rsid w:val="453062D0"/>
    <w:rsid w:val="45A8B22E"/>
    <w:rsid w:val="45CECA3D"/>
    <w:rsid w:val="45D59B39"/>
    <w:rsid w:val="463BAB84"/>
    <w:rsid w:val="46C75B1A"/>
    <w:rsid w:val="46D6308A"/>
    <w:rsid w:val="47893ABC"/>
    <w:rsid w:val="488092BD"/>
    <w:rsid w:val="489EC104"/>
    <w:rsid w:val="48A19972"/>
    <w:rsid w:val="48DE2587"/>
    <w:rsid w:val="48E257F2"/>
    <w:rsid w:val="48EE3FC7"/>
    <w:rsid w:val="495EB7EC"/>
    <w:rsid w:val="4A549E4B"/>
    <w:rsid w:val="4A59A4B9"/>
    <w:rsid w:val="4A8A1028"/>
    <w:rsid w:val="4ACF48C4"/>
    <w:rsid w:val="4B0C6DB6"/>
    <w:rsid w:val="4B3E6DD2"/>
    <w:rsid w:val="4B86C6B7"/>
    <w:rsid w:val="4BA9A1AD"/>
    <w:rsid w:val="4BAE73CA"/>
    <w:rsid w:val="4BB12E7F"/>
    <w:rsid w:val="4BC2C02F"/>
    <w:rsid w:val="4C0E3C01"/>
    <w:rsid w:val="4D392A4D"/>
    <w:rsid w:val="4D451425"/>
    <w:rsid w:val="4DA38BD2"/>
    <w:rsid w:val="4DA7F729"/>
    <w:rsid w:val="4DBFD1A1"/>
    <w:rsid w:val="4E005F03"/>
    <w:rsid w:val="4E0FE95C"/>
    <w:rsid w:val="4E42C27F"/>
    <w:rsid w:val="4E4D2ED1"/>
    <w:rsid w:val="4E85EEF5"/>
    <w:rsid w:val="4EB2F760"/>
    <w:rsid w:val="4EC4BC34"/>
    <w:rsid w:val="4F1F5110"/>
    <w:rsid w:val="4F3585ED"/>
    <w:rsid w:val="4F5E015C"/>
    <w:rsid w:val="4F983DA6"/>
    <w:rsid w:val="4FC7F723"/>
    <w:rsid w:val="4FF4302A"/>
    <w:rsid w:val="50227C9D"/>
    <w:rsid w:val="504A0C38"/>
    <w:rsid w:val="5070CB0F"/>
    <w:rsid w:val="508D6B66"/>
    <w:rsid w:val="50CD1E3B"/>
    <w:rsid w:val="50D03123"/>
    <w:rsid w:val="5113877E"/>
    <w:rsid w:val="514548DE"/>
    <w:rsid w:val="514A8B44"/>
    <w:rsid w:val="51575532"/>
    <w:rsid w:val="52075C4D"/>
    <w:rsid w:val="52130999"/>
    <w:rsid w:val="52A5297E"/>
    <w:rsid w:val="52FA419C"/>
    <w:rsid w:val="5344C88E"/>
    <w:rsid w:val="53AED9FA"/>
    <w:rsid w:val="53B4B392"/>
    <w:rsid w:val="53B9E6A2"/>
    <w:rsid w:val="544B2840"/>
    <w:rsid w:val="5455F307"/>
    <w:rsid w:val="547CE9A0"/>
    <w:rsid w:val="553EFD0F"/>
    <w:rsid w:val="55AF7D85"/>
    <w:rsid w:val="55E6F8A1"/>
    <w:rsid w:val="561DFC67"/>
    <w:rsid w:val="56BBD595"/>
    <w:rsid w:val="5743CA3A"/>
    <w:rsid w:val="5745D6D7"/>
    <w:rsid w:val="597D6D6B"/>
    <w:rsid w:val="59BC398D"/>
    <w:rsid w:val="5A3D9E15"/>
    <w:rsid w:val="5A677FAC"/>
    <w:rsid w:val="5AC1D037"/>
    <w:rsid w:val="5AD2E048"/>
    <w:rsid w:val="5ADE7C22"/>
    <w:rsid w:val="5AEC2B24"/>
    <w:rsid w:val="5AFE8FAC"/>
    <w:rsid w:val="5B0C90AF"/>
    <w:rsid w:val="5B7ACE88"/>
    <w:rsid w:val="5BC3841D"/>
    <w:rsid w:val="5BC66BAB"/>
    <w:rsid w:val="5C7DFAE5"/>
    <w:rsid w:val="5CBB6F23"/>
    <w:rsid w:val="5D599BEA"/>
    <w:rsid w:val="5DF20A86"/>
    <w:rsid w:val="5DFD9911"/>
    <w:rsid w:val="5E997D76"/>
    <w:rsid w:val="5F42699C"/>
    <w:rsid w:val="5F56D3E8"/>
    <w:rsid w:val="5F768CA3"/>
    <w:rsid w:val="5FF66FB6"/>
    <w:rsid w:val="601D6AC9"/>
    <w:rsid w:val="60498F7E"/>
    <w:rsid w:val="604E3FAB"/>
    <w:rsid w:val="60FE3A9F"/>
    <w:rsid w:val="618B72DD"/>
    <w:rsid w:val="61924017"/>
    <w:rsid w:val="6196FE5F"/>
    <w:rsid w:val="6333FD45"/>
    <w:rsid w:val="636ED488"/>
    <w:rsid w:val="63BDF1A8"/>
    <w:rsid w:val="63CE7A13"/>
    <w:rsid w:val="645E5E8C"/>
    <w:rsid w:val="6461230A"/>
    <w:rsid w:val="647B4B31"/>
    <w:rsid w:val="64E27761"/>
    <w:rsid w:val="64F5F497"/>
    <w:rsid w:val="6521B0CE"/>
    <w:rsid w:val="655926D4"/>
    <w:rsid w:val="65759586"/>
    <w:rsid w:val="661A4F7A"/>
    <w:rsid w:val="66300CBB"/>
    <w:rsid w:val="67639E1C"/>
    <w:rsid w:val="67F336DB"/>
    <w:rsid w:val="68402933"/>
    <w:rsid w:val="68DBF295"/>
    <w:rsid w:val="69228B6D"/>
    <w:rsid w:val="695543B6"/>
    <w:rsid w:val="69845179"/>
    <w:rsid w:val="69DBF994"/>
    <w:rsid w:val="69FC2A1A"/>
    <w:rsid w:val="6A35BEA5"/>
    <w:rsid w:val="6A386A35"/>
    <w:rsid w:val="6A8D24ED"/>
    <w:rsid w:val="6A997C4C"/>
    <w:rsid w:val="6ABCD9FB"/>
    <w:rsid w:val="6AD9141E"/>
    <w:rsid w:val="6B14B376"/>
    <w:rsid w:val="6B236C6E"/>
    <w:rsid w:val="6B64C077"/>
    <w:rsid w:val="6B7A2710"/>
    <w:rsid w:val="6B97E2BE"/>
    <w:rsid w:val="6BCE204A"/>
    <w:rsid w:val="6C9EFCF3"/>
    <w:rsid w:val="6D4102B9"/>
    <w:rsid w:val="6DE03215"/>
    <w:rsid w:val="6DF90724"/>
    <w:rsid w:val="6E25D7E3"/>
    <w:rsid w:val="6E3B1961"/>
    <w:rsid w:val="6ED949C2"/>
    <w:rsid w:val="6F1C77CC"/>
    <w:rsid w:val="6F1C9B0C"/>
    <w:rsid w:val="6F69530D"/>
    <w:rsid w:val="6F9CEF6B"/>
    <w:rsid w:val="6FC4853A"/>
    <w:rsid w:val="6FE24B01"/>
    <w:rsid w:val="706B53E1"/>
    <w:rsid w:val="70D490BD"/>
    <w:rsid w:val="717DD9F7"/>
    <w:rsid w:val="72174CC0"/>
    <w:rsid w:val="722650C3"/>
    <w:rsid w:val="7253BE7F"/>
    <w:rsid w:val="7287E6C1"/>
    <w:rsid w:val="73162021"/>
    <w:rsid w:val="732F96FE"/>
    <w:rsid w:val="73A2F4A3"/>
    <w:rsid w:val="73B63A09"/>
    <w:rsid w:val="745E1E5A"/>
    <w:rsid w:val="74F69D27"/>
    <w:rsid w:val="753EC504"/>
    <w:rsid w:val="754121B8"/>
    <w:rsid w:val="757EE07D"/>
    <w:rsid w:val="75833170"/>
    <w:rsid w:val="75F9F516"/>
    <w:rsid w:val="766EDFCF"/>
    <w:rsid w:val="77101D09"/>
    <w:rsid w:val="77165453"/>
    <w:rsid w:val="7834F5DF"/>
    <w:rsid w:val="78CD8DDE"/>
    <w:rsid w:val="79134089"/>
    <w:rsid w:val="793A4B14"/>
    <w:rsid w:val="796C20F7"/>
    <w:rsid w:val="79893991"/>
    <w:rsid w:val="7989609F"/>
    <w:rsid w:val="79ACF609"/>
    <w:rsid w:val="79CC89F0"/>
    <w:rsid w:val="7B6F5D9E"/>
    <w:rsid w:val="7B6F7DD9"/>
    <w:rsid w:val="7B9853C8"/>
    <w:rsid w:val="7BE2C2B2"/>
    <w:rsid w:val="7BF43C3E"/>
    <w:rsid w:val="7CC24D66"/>
    <w:rsid w:val="7CCAE2F7"/>
    <w:rsid w:val="7D245F55"/>
    <w:rsid w:val="7D5DCC37"/>
    <w:rsid w:val="7D83F373"/>
    <w:rsid w:val="7DD11A66"/>
    <w:rsid w:val="7E3F921A"/>
    <w:rsid w:val="7ED2CE44"/>
    <w:rsid w:val="7EF8C3F3"/>
    <w:rsid w:val="7F70331B"/>
    <w:rsid w:val="7FD6B2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8F04F"/>
  <w15:docId w15:val="{70CDD425-368D-4833-92FB-B943EF70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D8"/>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3"/>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3"/>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3"/>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4"/>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4"/>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4"/>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5"/>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5"/>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5"/>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99"/>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3"/>
      </w:numPr>
    </w:pPr>
  </w:style>
  <w:style w:type="paragraph" w:customStyle="1" w:styleId="Bullet5">
    <w:name w:val="Bullet 5"/>
    <w:uiPriority w:val="1"/>
    <w:rsid w:val="00C66EE9"/>
    <w:pPr>
      <w:numPr>
        <w:ilvl w:val="4"/>
        <w:numId w:val="3"/>
      </w:numPr>
    </w:pPr>
  </w:style>
  <w:style w:type="paragraph" w:customStyle="1" w:styleId="Bullet6">
    <w:name w:val="Bullet 6"/>
    <w:uiPriority w:val="1"/>
    <w:rsid w:val="00C66EE9"/>
    <w:pPr>
      <w:numPr>
        <w:ilvl w:val="5"/>
        <w:numId w:val="3"/>
      </w:numPr>
    </w:pPr>
  </w:style>
  <w:style w:type="paragraph" w:customStyle="1" w:styleId="BulletList4">
    <w:name w:val="Bullet List 4"/>
    <w:uiPriority w:val="1"/>
    <w:rsid w:val="00257EF9"/>
    <w:pPr>
      <w:numPr>
        <w:ilvl w:val="3"/>
        <w:numId w:val="4"/>
      </w:numPr>
      <w:spacing w:after="0"/>
    </w:pPr>
  </w:style>
  <w:style w:type="paragraph" w:customStyle="1" w:styleId="BulletList5">
    <w:name w:val="Bullet List 5"/>
    <w:uiPriority w:val="1"/>
    <w:rsid w:val="00257EF9"/>
    <w:pPr>
      <w:numPr>
        <w:ilvl w:val="4"/>
        <w:numId w:val="4"/>
      </w:numPr>
      <w:spacing w:after="0"/>
    </w:pPr>
  </w:style>
  <w:style w:type="paragraph" w:customStyle="1" w:styleId="BulletList6">
    <w:name w:val="Bullet List 6"/>
    <w:uiPriority w:val="1"/>
    <w:rsid w:val="00257EF9"/>
    <w:pPr>
      <w:numPr>
        <w:ilvl w:val="5"/>
        <w:numId w:val="4"/>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uiPriority w:val="99"/>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w:basedOn w:val="Normal"/>
    <w:uiPriority w:val="99"/>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Bodytext">
    <w:name w:val="Bodytext"/>
    <w:basedOn w:val="Normal"/>
    <w:uiPriority w:val="99"/>
    <w:rsid w:val="00701314"/>
    <w:pPr>
      <w:jc w:val="left"/>
    </w:pPr>
    <w:rPr>
      <w:rFonts w:eastAsia="Calibri" w:cs="Times New Roman"/>
      <w:color w:val="000000"/>
      <w:sz w:val="24"/>
    </w:rPr>
  </w:style>
  <w:style w:type="paragraph" w:styleId="BodyText3">
    <w:name w:val="Body Text 3"/>
    <w:basedOn w:val="Normal"/>
    <w:link w:val="BodyText3Char"/>
    <w:rsid w:val="009504F2"/>
    <w:rPr>
      <w:rFonts w:eastAsia="Times New Roman" w:cs="Arial"/>
      <w:color w:val="000000"/>
      <w:sz w:val="24"/>
      <w:szCs w:val="24"/>
    </w:rPr>
  </w:style>
  <w:style w:type="character" w:customStyle="1" w:styleId="BodyText3Char">
    <w:name w:val="Body Text 3 Char"/>
    <w:basedOn w:val="DefaultParagraphFont"/>
    <w:link w:val="BodyText3"/>
    <w:rsid w:val="009504F2"/>
    <w:rPr>
      <w:rFonts w:eastAsia="Times New Roman" w:cs="Arial"/>
      <w:color w:val="000000"/>
      <w:sz w:val="24"/>
      <w:szCs w:val="24"/>
    </w:rPr>
  </w:style>
  <w:style w:type="paragraph" w:styleId="Title">
    <w:name w:val="Title"/>
    <w:basedOn w:val="Normal"/>
    <w:link w:val="TitleChar"/>
    <w:qFormat/>
    <w:rsid w:val="00A27ED8"/>
    <w:pPr>
      <w:overflowPunct w:val="0"/>
      <w:autoSpaceDE w:val="0"/>
      <w:autoSpaceDN w:val="0"/>
      <w:adjustRightInd w:val="0"/>
      <w:jc w:val="center"/>
      <w:textAlignment w:val="baseline"/>
    </w:pPr>
    <w:rPr>
      <w:rFonts w:ascii="Times New Roman" w:eastAsia="Times New Roman" w:hAnsi="Times New Roman" w:cs="Times New Roman"/>
      <w:b/>
      <w:sz w:val="24"/>
      <w:u w:val="single"/>
      <w:lang w:val="en-AU" w:eastAsia="en-GB"/>
    </w:rPr>
  </w:style>
  <w:style w:type="character" w:customStyle="1" w:styleId="TitleChar">
    <w:name w:val="Title Char"/>
    <w:basedOn w:val="DefaultParagraphFont"/>
    <w:link w:val="Title"/>
    <w:rsid w:val="00A27ED8"/>
    <w:rPr>
      <w:rFonts w:ascii="Times New Roman" w:eastAsia="Times New Roman" w:hAnsi="Times New Roman" w:cs="Times New Roman"/>
      <w:b/>
      <w:sz w:val="24"/>
      <w:u w:val="single"/>
      <w:lang w:val="en-AU" w:eastAsia="en-GB"/>
    </w:rPr>
  </w:style>
  <w:style w:type="paragraph" w:styleId="BodyText0">
    <w:name w:val="Body Text"/>
    <w:basedOn w:val="Normal"/>
    <w:link w:val="BodyTextChar"/>
    <w:uiPriority w:val="99"/>
    <w:semiHidden/>
    <w:unhideWhenUsed/>
    <w:rsid w:val="00D12CEE"/>
    <w:pPr>
      <w:spacing w:after="120"/>
    </w:pPr>
  </w:style>
  <w:style w:type="character" w:customStyle="1" w:styleId="BodyTextChar">
    <w:name w:val="Body Text Char"/>
    <w:basedOn w:val="DefaultParagraphFont"/>
    <w:link w:val="BodyText0"/>
    <w:uiPriority w:val="99"/>
    <w:semiHidden/>
    <w:rsid w:val="00D12CEE"/>
  </w:style>
  <w:style w:type="character" w:styleId="UnresolvedMention">
    <w:name w:val="Unresolved Mention"/>
    <w:basedOn w:val="DefaultParagraphFont"/>
    <w:uiPriority w:val="99"/>
    <w:semiHidden/>
    <w:unhideWhenUsed/>
    <w:rsid w:val="002B316F"/>
    <w:rPr>
      <w:color w:val="605E5C"/>
      <w:shd w:val="clear" w:color="auto" w:fill="E1DFDD"/>
    </w:rPr>
  </w:style>
  <w:style w:type="table" w:customStyle="1" w:styleId="TableGrid0">
    <w:name w:val="TableGrid"/>
    <w:rsid w:val="00F60343"/>
    <w:pPr>
      <w:spacing w:after="0"/>
    </w:pPr>
    <w:rPr>
      <w:rFonts w:asciiTheme="minorHAnsi" w:eastAsiaTheme="minorEastAsia" w:hAnsiTheme="minorHAnsi"/>
      <w:kern w:val="2"/>
      <w:sz w:val="22"/>
      <w:szCs w:val="2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29479">
      <w:bodyDiv w:val="1"/>
      <w:marLeft w:val="0"/>
      <w:marRight w:val="0"/>
      <w:marTop w:val="0"/>
      <w:marBottom w:val="0"/>
      <w:divBdr>
        <w:top w:val="none" w:sz="0" w:space="0" w:color="auto"/>
        <w:left w:val="none" w:sz="0" w:space="0" w:color="auto"/>
        <w:bottom w:val="none" w:sz="0" w:space="0" w:color="auto"/>
        <w:right w:val="none" w:sz="0" w:space="0" w:color="auto"/>
      </w:divBdr>
    </w:div>
    <w:div w:id="248273242">
      <w:bodyDiv w:val="1"/>
      <w:marLeft w:val="0"/>
      <w:marRight w:val="0"/>
      <w:marTop w:val="0"/>
      <w:marBottom w:val="0"/>
      <w:divBdr>
        <w:top w:val="none" w:sz="0" w:space="0" w:color="auto"/>
        <w:left w:val="none" w:sz="0" w:space="0" w:color="auto"/>
        <w:bottom w:val="none" w:sz="0" w:space="0" w:color="auto"/>
        <w:right w:val="none" w:sz="0" w:space="0" w:color="auto"/>
      </w:divBdr>
    </w:div>
    <w:div w:id="313031790">
      <w:bodyDiv w:val="1"/>
      <w:marLeft w:val="0"/>
      <w:marRight w:val="0"/>
      <w:marTop w:val="0"/>
      <w:marBottom w:val="0"/>
      <w:divBdr>
        <w:top w:val="none" w:sz="0" w:space="0" w:color="auto"/>
        <w:left w:val="none" w:sz="0" w:space="0" w:color="auto"/>
        <w:bottom w:val="none" w:sz="0" w:space="0" w:color="auto"/>
        <w:right w:val="none" w:sz="0" w:space="0" w:color="auto"/>
      </w:divBdr>
    </w:div>
    <w:div w:id="330715623">
      <w:bodyDiv w:val="1"/>
      <w:marLeft w:val="0"/>
      <w:marRight w:val="0"/>
      <w:marTop w:val="0"/>
      <w:marBottom w:val="0"/>
      <w:divBdr>
        <w:top w:val="none" w:sz="0" w:space="0" w:color="auto"/>
        <w:left w:val="none" w:sz="0" w:space="0" w:color="auto"/>
        <w:bottom w:val="none" w:sz="0" w:space="0" w:color="auto"/>
        <w:right w:val="none" w:sz="0" w:space="0" w:color="auto"/>
      </w:divBdr>
    </w:div>
    <w:div w:id="375811464">
      <w:bodyDiv w:val="1"/>
      <w:marLeft w:val="0"/>
      <w:marRight w:val="0"/>
      <w:marTop w:val="0"/>
      <w:marBottom w:val="0"/>
      <w:divBdr>
        <w:top w:val="none" w:sz="0" w:space="0" w:color="auto"/>
        <w:left w:val="none" w:sz="0" w:space="0" w:color="auto"/>
        <w:bottom w:val="none" w:sz="0" w:space="0" w:color="auto"/>
        <w:right w:val="none" w:sz="0" w:space="0" w:color="auto"/>
      </w:divBdr>
    </w:div>
    <w:div w:id="624846341">
      <w:bodyDiv w:val="1"/>
      <w:marLeft w:val="0"/>
      <w:marRight w:val="0"/>
      <w:marTop w:val="0"/>
      <w:marBottom w:val="0"/>
      <w:divBdr>
        <w:top w:val="none" w:sz="0" w:space="0" w:color="auto"/>
        <w:left w:val="none" w:sz="0" w:space="0" w:color="auto"/>
        <w:bottom w:val="none" w:sz="0" w:space="0" w:color="auto"/>
        <w:right w:val="none" w:sz="0" w:space="0" w:color="auto"/>
      </w:divBdr>
    </w:div>
    <w:div w:id="683091788">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955795367">
      <w:bodyDiv w:val="1"/>
      <w:marLeft w:val="0"/>
      <w:marRight w:val="0"/>
      <w:marTop w:val="0"/>
      <w:marBottom w:val="0"/>
      <w:divBdr>
        <w:top w:val="none" w:sz="0" w:space="0" w:color="auto"/>
        <w:left w:val="none" w:sz="0" w:space="0" w:color="auto"/>
        <w:bottom w:val="none" w:sz="0" w:space="0" w:color="auto"/>
        <w:right w:val="none" w:sz="0" w:space="0" w:color="auto"/>
      </w:divBdr>
    </w:div>
    <w:div w:id="958145859">
      <w:bodyDiv w:val="1"/>
      <w:marLeft w:val="0"/>
      <w:marRight w:val="0"/>
      <w:marTop w:val="0"/>
      <w:marBottom w:val="0"/>
      <w:divBdr>
        <w:top w:val="none" w:sz="0" w:space="0" w:color="auto"/>
        <w:left w:val="none" w:sz="0" w:space="0" w:color="auto"/>
        <w:bottom w:val="none" w:sz="0" w:space="0" w:color="auto"/>
        <w:right w:val="none" w:sz="0" w:space="0" w:color="auto"/>
      </w:divBdr>
    </w:div>
    <w:div w:id="975717824">
      <w:bodyDiv w:val="1"/>
      <w:marLeft w:val="0"/>
      <w:marRight w:val="0"/>
      <w:marTop w:val="0"/>
      <w:marBottom w:val="0"/>
      <w:divBdr>
        <w:top w:val="none" w:sz="0" w:space="0" w:color="auto"/>
        <w:left w:val="none" w:sz="0" w:space="0" w:color="auto"/>
        <w:bottom w:val="none" w:sz="0" w:space="0" w:color="auto"/>
        <w:right w:val="none" w:sz="0" w:space="0" w:color="auto"/>
      </w:divBdr>
    </w:div>
    <w:div w:id="1056706450">
      <w:bodyDiv w:val="1"/>
      <w:marLeft w:val="0"/>
      <w:marRight w:val="0"/>
      <w:marTop w:val="0"/>
      <w:marBottom w:val="0"/>
      <w:divBdr>
        <w:top w:val="none" w:sz="0" w:space="0" w:color="auto"/>
        <w:left w:val="none" w:sz="0" w:space="0" w:color="auto"/>
        <w:bottom w:val="none" w:sz="0" w:space="0" w:color="auto"/>
        <w:right w:val="none" w:sz="0" w:space="0" w:color="auto"/>
      </w:divBdr>
    </w:div>
    <w:div w:id="1168786880">
      <w:bodyDiv w:val="1"/>
      <w:marLeft w:val="0"/>
      <w:marRight w:val="0"/>
      <w:marTop w:val="0"/>
      <w:marBottom w:val="0"/>
      <w:divBdr>
        <w:top w:val="none" w:sz="0" w:space="0" w:color="auto"/>
        <w:left w:val="none" w:sz="0" w:space="0" w:color="auto"/>
        <w:bottom w:val="none" w:sz="0" w:space="0" w:color="auto"/>
        <w:right w:val="none" w:sz="0" w:space="0" w:color="auto"/>
      </w:divBdr>
    </w:div>
    <w:div w:id="1269853005">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209335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20/10/relationships/intelligence" Target="intelligence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Damien.holden@gmmh.nhs.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214f048-0a83-4059-9242-35dc8ddce195">
      <UserInfo>
        <DisplayName>Sarah Foulds</DisplayName>
        <AccountId>16</AccountId>
        <AccountType/>
      </UserInfo>
      <UserInfo>
        <DisplayName>Ian Hankinson</DisplayName>
        <AccountId>14</AccountId>
        <AccountType/>
      </UserInfo>
      <UserInfo>
        <DisplayName>Ruth Lyons</DisplayName>
        <AccountId>45</AccountId>
        <AccountType/>
      </UserInfo>
      <UserInfo>
        <DisplayName>Gemma Bushell</DisplayName>
        <AccountId>60</AccountId>
        <AccountType/>
      </UserInfo>
      <UserInfo>
        <DisplayName>Damien Holden</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6F22F1EB776A4895D5B15BCEB3DD76" ma:contentTypeVersion="6" ma:contentTypeDescription="Create a new document." ma:contentTypeScope="" ma:versionID="df9f1f986f14f346bcfab373530577c6">
  <xsd:schema xmlns:xsd="http://www.w3.org/2001/XMLSchema" xmlns:xs="http://www.w3.org/2001/XMLSchema" xmlns:p="http://schemas.microsoft.com/office/2006/metadata/properties" xmlns:ns2="57e90656-23c1-4796-85cf-52b724a81a1a" xmlns:ns3="b214f048-0a83-4059-9242-35dc8ddce195" targetNamespace="http://schemas.microsoft.com/office/2006/metadata/properties" ma:root="true" ma:fieldsID="e6c6b286caa49c69a604875cba5f258d" ns2:_="" ns3:_="">
    <xsd:import namespace="57e90656-23c1-4796-85cf-52b724a81a1a"/>
    <xsd:import namespace="b214f048-0a83-4059-9242-35dc8ddce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0656-23c1-4796-85cf-52b724a81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4f048-0a83-4059-9242-35dc8ddce1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1A71C-7B64-4DDB-9313-83C387A729D9}">
  <ds:schemaRefs>
    <ds:schemaRef ds:uri="http://schemas.microsoft.com/sharepoint/v3/contenttype/forms"/>
  </ds:schemaRefs>
</ds:datastoreItem>
</file>

<file path=customXml/itemProps2.xml><?xml version="1.0" encoding="utf-8"?>
<ds:datastoreItem xmlns:ds="http://schemas.openxmlformats.org/officeDocument/2006/customXml" ds:itemID="{E50A27CC-453A-4A98-8E06-99641AD86565}">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b214f048-0a83-4059-9242-35dc8ddce195"/>
    <ds:schemaRef ds:uri="57e90656-23c1-4796-85cf-52b724a81a1a"/>
  </ds:schemaRefs>
</ds:datastoreItem>
</file>

<file path=customXml/itemProps3.xml><?xml version="1.0" encoding="utf-8"?>
<ds:datastoreItem xmlns:ds="http://schemas.openxmlformats.org/officeDocument/2006/customXml" ds:itemID="{735A8E97-54FF-400A-9DC6-FAE6B9E536AE}">
  <ds:schemaRefs>
    <ds:schemaRef ds:uri="http://schemas.openxmlformats.org/officeDocument/2006/bibliography"/>
  </ds:schemaRefs>
</ds:datastoreItem>
</file>

<file path=customXml/itemProps4.xml><?xml version="1.0" encoding="utf-8"?>
<ds:datastoreItem xmlns:ds="http://schemas.openxmlformats.org/officeDocument/2006/customXml" ds:itemID="{168C58D5-2B32-42A1-9A2A-9C8A6BAC0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0656-23c1-4796-85cf-52b724a81a1a"/>
    <ds:schemaRef ds:uri="b214f048-0a83-4059-9242-35dc8ddc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4332</Words>
  <Characters>24694</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28969</CharactersWithSpaces>
  <SharedDoc>false</SharedDoc>
  <HLinks>
    <vt:vector size="54" baseType="variant">
      <vt:variant>
        <vt:i4>4980832</vt:i4>
      </vt:variant>
      <vt:variant>
        <vt:i4>45</vt:i4>
      </vt:variant>
      <vt:variant>
        <vt:i4>0</vt:i4>
      </vt:variant>
      <vt:variant>
        <vt:i4>5</vt:i4>
      </vt:variant>
      <vt:variant>
        <vt:lpwstr>mailto:Damien.holden@gmmh.nhs.uk</vt:lpwstr>
      </vt:variant>
      <vt:variant>
        <vt:lpwstr/>
      </vt:variant>
      <vt:variant>
        <vt:i4>1245238</vt:i4>
      </vt:variant>
      <vt:variant>
        <vt:i4>38</vt:i4>
      </vt:variant>
      <vt:variant>
        <vt:i4>0</vt:i4>
      </vt:variant>
      <vt:variant>
        <vt:i4>5</vt:i4>
      </vt:variant>
      <vt:variant>
        <vt:lpwstr/>
      </vt:variant>
      <vt:variant>
        <vt:lpwstr>_Toc141763041</vt:lpwstr>
      </vt:variant>
      <vt:variant>
        <vt:i4>1245238</vt:i4>
      </vt:variant>
      <vt:variant>
        <vt:i4>32</vt:i4>
      </vt:variant>
      <vt:variant>
        <vt:i4>0</vt:i4>
      </vt:variant>
      <vt:variant>
        <vt:i4>5</vt:i4>
      </vt:variant>
      <vt:variant>
        <vt:lpwstr/>
      </vt:variant>
      <vt:variant>
        <vt:lpwstr>_Toc141763040</vt:lpwstr>
      </vt:variant>
      <vt:variant>
        <vt:i4>1310774</vt:i4>
      </vt:variant>
      <vt:variant>
        <vt:i4>26</vt:i4>
      </vt:variant>
      <vt:variant>
        <vt:i4>0</vt:i4>
      </vt:variant>
      <vt:variant>
        <vt:i4>5</vt:i4>
      </vt:variant>
      <vt:variant>
        <vt:lpwstr/>
      </vt:variant>
      <vt:variant>
        <vt:lpwstr>_Toc141763039</vt:lpwstr>
      </vt:variant>
      <vt:variant>
        <vt:i4>1310774</vt:i4>
      </vt:variant>
      <vt:variant>
        <vt:i4>20</vt:i4>
      </vt:variant>
      <vt:variant>
        <vt:i4>0</vt:i4>
      </vt:variant>
      <vt:variant>
        <vt:i4>5</vt:i4>
      </vt:variant>
      <vt:variant>
        <vt:lpwstr/>
      </vt:variant>
      <vt:variant>
        <vt:lpwstr>_Toc141763038</vt:lpwstr>
      </vt:variant>
      <vt:variant>
        <vt:i4>1310774</vt:i4>
      </vt:variant>
      <vt:variant>
        <vt:i4>14</vt:i4>
      </vt:variant>
      <vt:variant>
        <vt:i4>0</vt:i4>
      </vt:variant>
      <vt:variant>
        <vt:i4>5</vt:i4>
      </vt:variant>
      <vt:variant>
        <vt:lpwstr/>
      </vt:variant>
      <vt:variant>
        <vt:lpwstr>_Toc141763037</vt:lpwstr>
      </vt:variant>
      <vt:variant>
        <vt:i4>1310774</vt:i4>
      </vt:variant>
      <vt:variant>
        <vt:i4>8</vt:i4>
      </vt:variant>
      <vt:variant>
        <vt:i4>0</vt:i4>
      </vt:variant>
      <vt:variant>
        <vt:i4>5</vt:i4>
      </vt:variant>
      <vt:variant>
        <vt:lpwstr/>
      </vt:variant>
      <vt:variant>
        <vt:lpwstr>_Toc141763036</vt:lpwstr>
      </vt:variant>
      <vt:variant>
        <vt:i4>1310774</vt:i4>
      </vt:variant>
      <vt:variant>
        <vt:i4>2</vt:i4>
      </vt:variant>
      <vt:variant>
        <vt:i4>0</vt:i4>
      </vt:variant>
      <vt:variant>
        <vt:i4>5</vt:i4>
      </vt:variant>
      <vt:variant>
        <vt:lpwstr/>
      </vt:variant>
      <vt:variant>
        <vt:lpwstr>_Toc141763035</vt:lpwstr>
      </vt:variant>
      <vt:variant>
        <vt:i4>6553713</vt:i4>
      </vt:variant>
      <vt:variant>
        <vt:i4>0</vt:i4>
      </vt:variant>
      <vt:variant>
        <vt:i4>0</vt:i4>
      </vt:variant>
      <vt:variant>
        <vt:i4>5</vt:i4>
      </vt:variant>
      <vt:variant>
        <vt:lpwstr/>
      </vt:variant>
      <vt:variant>
        <vt:lpwstr>annexbthree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 Anstey (MS3)</dc:creator>
  <cp:keywords/>
  <dc:description/>
  <cp:lastModifiedBy>Gemma Bushell</cp:lastModifiedBy>
  <cp:revision>2</cp:revision>
  <cp:lastPrinted>2017-05-03T09:34:00Z</cp:lastPrinted>
  <dcterms:created xsi:type="dcterms:W3CDTF">2024-01-22T09:07:00Z</dcterms:created>
  <dcterms:modified xsi:type="dcterms:W3CDTF">2024-01-22T09:07:00Z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D/14308591/1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0x010100FB6F22F1EB776A4895D5B15BCEB3DD76</vt:lpwstr>
  </property>
</Properties>
</file>