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00A5" w:rsidRPr="00AE7539" w:rsidRDefault="00AE7539" w:rsidP="00D65F8B">
      <w:pPr>
        <w:tabs>
          <w:tab w:val="clear" w:pos="720"/>
          <w:tab w:val="clear" w:pos="1440"/>
          <w:tab w:val="clear" w:pos="2160"/>
          <w:tab w:val="clear" w:pos="2880"/>
        </w:tabs>
        <w:spacing w:before="60" w:after="60"/>
        <w:rPr>
          <w:rFonts w:cs="Arial"/>
          <w:sz w:val="22"/>
          <w:szCs w:val="22"/>
        </w:rPr>
      </w:pPr>
      <w:r w:rsidRPr="00AE7539">
        <w:rPr>
          <w:rFonts w:cs="Arial"/>
          <w:sz w:val="22"/>
          <w:szCs w:val="22"/>
        </w:rPr>
        <w:t>27 March 2019</w:t>
      </w:r>
    </w:p>
    <w:p w:rsidR="00081181" w:rsidRPr="00D65F8B" w:rsidRDefault="00081181" w:rsidP="00D65F8B">
      <w:pPr>
        <w:tabs>
          <w:tab w:val="clear" w:pos="720"/>
          <w:tab w:val="clear" w:pos="1440"/>
          <w:tab w:val="clear" w:pos="2160"/>
          <w:tab w:val="clear" w:pos="2880"/>
        </w:tabs>
        <w:spacing w:before="60" w:after="60"/>
        <w:rPr>
          <w:rFonts w:cs="Arial"/>
          <w:sz w:val="22"/>
          <w:szCs w:val="22"/>
        </w:rPr>
      </w:pPr>
    </w:p>
    <w:p w:rsidR="007000A5" w:rsidRDefault="007000A5" w:rsidP="00D65F8B">
      <w:pPr>
        <w:tabs>
          <w:tab w:val="clear" w:pos="720"/>
          <w:tab w:val="clear" w:pos="1440"/>
          <w:tab w:val="clear" w:pos="2160"/>
          <w:tab w:val="clear" w:pos="2880"/>
        </w:tabs>
        <w:spacing w:before="60" w:after="60"/>
        <w:rPr>
          <w:rFonts w:cs="Arial"/>
          <w:sz w:val="22"/>
          <w:szCs w:val="22"/>
        </w:rPr>
      </w:pPr>
    </w:p>
    <w:p w:rsidR="00FC3B65" w:rsidRDefault="00FC3B65" w:rsidP="00D65F8B">
      <w:pPr>
        <w:tabs>
          <w:tab w:val="clear" w:pos="720"/>
          <w:tab w:val="clear" w:pos="1440"/>
          <w:tab w:val="clear" w:pos="2160"/>
          <w:tab w:val="clear" w:pos="2880"/>
        </w:tabs>
        <w:spacing w:before="60" w:after="60"/>
        <w:rPr>
          <w:rFonts w:cs="Arial"/>
          <w:sz w:val="22"/>
          <w:szCs w:val="22"/>
        </w:rPr>
      </w:pPr>
      <w:r w:rsidRPr="00D65F8B">
        <w:rPr>
          <w:rFonts w:cs="Arial"/>
          <w:sz w:val="22"/>
          <w:szCs w:val="22"/>
        </w:rPr>
        <w:t xml:space="preserve">Dear </w:t>
      </w:r>
      <w:r w:rsidR="0036179E" w:rsidRPr="00D65F8B">
        <w:rPr>
          <w:rFonts w:cs="Arial"/>
          <w:sz w:val="22"/>
          <w:szCs w:val="22"/>
        </w:rPr>
        <w:t>Supplier</w:t>
      </w:r>
    </w:p>
    <w:p w:rsidR="00D65F8B" w:rsidRPr="00D65F8B" w:rsidRDefault="00D65F8B" w:rsidP="00D65F8B">
      <w:pPr>
        <w:tabs>
          <w:tab w:val="clear" w:pos="720"/>
          <w:tab w:val="clear" w:pos="1440"/>
          <w:tab w:val="clear" w:pos="2160"/>
          <w:tab w:val="clear" w:pos="2880"/>
        </w:tabs>
        <w:spacing w:before="60" w:after="60"/>
        <w:rPr>
          <w:rFonts w:cs="Arial"/>
          <w:sz w:val="22"/>
          <w:szCs w:val="22"/>
        </w:rPr>
      </w:pPr>
    </w:p>
    <w:p w:rsidR="000863BD" w:rsidRPr="00D65F8B" w:rsidRDefault="000863BD" w:rsidP="00D65F8B">
      <w:pPr>
        <w:spacing w:before="60" w:after="60"/>
        <w:jc w:val="center"/>
        <w:rPr>
          <w:rFonts w:cs="Arial"/>
          <w:b/>
        </w:rPr>
      </w:pPr>
      <w:r w:rsidRPr="00D65F8B">
        <w:rPr>
          <w:rFonts w:cs="Arial"/>
          <w:b/>
        </w:rPr>
        <w:t xml:space="preserve">INVITATION TO </w:t>
      </w:r>
      <w:r w:rsidR="00A87F21" w:rsidRPr="00D65F8B">
        <w:rPr>
          <w:rFonts w:cs="Arial"/>
          <w:b/>
        </w:rPr>
        <w:t>TENDER</w:t>
      </w:r>
      <w:r w:rsidRPr="00D65F8B">
        <w:rPr>
          <w:rFonts w:cs="Arial"/>
          <w:b/>
        </w:rPr>
        <w:t xml:space="preserve"> FOR </w:t>
      </w:r>
      <w:r w:rsidR="00FC0F88">
        <w:rPr>
          <w:rFonts w:cs="Arial"/>
          <w:b/>
          <w:caps/>
        </w:rPr>
        <w:t xml:space="preserve">THE EVALUATION OF THE RESILIENT FUTURES </w:t>
      </w:r>
      <w:r w:rsidR="00264331">
        <w:rPr>
          <w:rFonts w:cs="Arial"/>
          <w:b/>
          <w:caps/>
        </w:rPr>
        <w:t>programme</w:t>
      </w:r>
      <w:r w:rsidR="009D6262" w:rsidRPr="00D65F8B">
        <w:rPr>
          <w:rFonts w:cs="Arial"/>
          <w:b/>
          <w:caps/>
        </w:rPr>
        <w:t xml:space="preserve"> </w:t>
      </w:r>
      <w:r w:rsidR="00A87F21" w:rsidRPr="00D65F8B">
        <w:rPr>
          <w:rFonts w:cs="Arial"/>
          <w:b/>
        </w:rPr>
        <w:t>ITT</w:t>
      </w:r>
      <w:r w:rsidR="004A28F4" w:rsidRPr="00D65F8B">
        <w:rPr>
          <w:rFonts w:cs="Arial"/>
          <w:b/>
        </w:rPr>
        <w:t xml:space="preserve"> </w:t>
      </w:r>
      <w:r w:rsidRPr="00D65F8B">
        <w:rPr>
          <w:rFonts w:cs="Arial"/>
          <w:b/>
        </w:rPr>
        <w:t xml:space="preserve">Ref: </w:t>
      </w:r>
      <w:r w:rsidR="00F708EA">
        <w:rPr>
          <w:rFonts w:cs="Arial"/>
          <w:b/>
        </w:rPr>
        <w:t>38</w:t>
      </w:r>
      <w:r w:rsidR="00D54D81">
        <w:rPr>
          <w:rFonts w:cs="Arial"/>
          <w:b/>
        </w:rPr>
        <w:t>2</w:t>
      </w:r>
    </w:p>
    <w:p w:rsidR="00F23779" w:rsidRPr="00D65F8B" w:rsidRDefault="00F23779" w:rsidP="00D65F8B">
      <w:pPr>
        <w:tabs>
          <w:tab w:val="clear" w:pos="720"/>
          <w:tab w:val="clear" w:pos="1440"/>
          <w:tab w:val="clear" w:pos="2160"/>
          <w:tab w:val="clear" w:pos="2880"/>
          <w:tab w:val="left" w:pos="851"/>
        </w:tabs>
        <w:spacing w:before="60" w:after="60"/>
        <w:ind w:left="709" w:hanging="709"/>
        <w:rPr>
          <w:rFonts w:cs="Arial"/>
          <w:b/>
          <w:sz w:val="22"/>
          <w:szCs w:val="22"/>
        </w:rPr>
      </w:pPr>
      <w:r w:rsidRPr="00D65F8B">
        <w:rPr>
          <w:rFonts w:cs="Arial"/>
          <w:b/>
          <w:sz w:val="22"/>
          <w:szCs w:val="22"/>
        </w:rPr>
        <w:t>1.</w:t>
      </w:r>
      <w:r w:rsidRPr="00D65F8B">
        <w:rPr>
          <w:rFonts w:cs="Arial"/>
          <w:b/>
          <w:sz w:val="22"/>
          <w:szCs w:val="22"/>
        </w:rPr>
        <w:tab/>
        <w:t>Introduction</w:t>
      </w:r>
    </w:p>
    <w:p w:rsidR="009D6262" w:rsidRPr="00D65F8B" w:rsidRDefault="00F23779"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D65F8B">
        <w:rPr>
          <w:rFonts w:cs="Arial"/>
          <w:sz w:val="22"/>
          <w:szCs w:val="22"/>
        </w:rPr>
        <w:t>1.1</w:t>
      </w:r>
      <w:r w:rsidRPr="00D65F8B">
        <w:rPr>
          <w:rFonts w:cs="Arial"/>
          <w:sz w:val="22"/>
          <w:szCs w:val="22"/>
        </w:rPr>
        <w:tab/>
      </w:r>
      <w:r w:rsidR="004A28F4" w:rsidRPr="00D65F8B">
        <w:rPr>
          <w:rFonts w:cs="Arial"/>
          <w:sz w:val="22"/>
          <w:szCs w:val="22"/>
        </w:rPr>
        <w:t xml:space="preserve">You </w:t>
      </w:r>
      <w:proofErr w:type="gramStart"/>
      <w:r w:rsidR="004A28F4" w:rsidRPr="00D65F8B">
        <w:rPr>
          <w:rFonts w:cs="Arial"/>
          <w:sz w:val="22"/>
          <w:szCs w:val="22"/>
        </w:rPr>
        <w:t>are invited</w:t>
      </w:r>
      <w:proofErr w:type="gramEnd"/>
      <w:r w:rsidR="004A28F4" w:rsidRPr="00D65F8B">
        <w:rPr>
          <w:rFonts w:cs="Arial"/>
          <w:sz w:val="22"/>
          <w:szCs w:val="22"/>
        </w:rPr>
        <w:t xml:space="preserve"> by </w:t>
      </w:r>
      <w:r w:rsidR="00A87F21" w:rsidRPr="00D65F8B">
        <w:rPr>
          <w:rFonts w:cs="Arial"/>
          <w:sz w:val="22"/>
          <w:szCs w:val="22"/>
        </w:rPr>
        <w:t>The Royal Society</w:t>
      </w:r>
      <w:r w:rsidR="00A87F21" w:rsidRPr="00D65F8B">
        <w:rPr>
          <w:rFonts w:cs="Arial"/>
          <w:b/>
          <w:sz w:val="22"/>
          <w:szCs w:val="22"/>
        </w:rPr>
        <w:t xml:space="preserve"> </w:t>
      </w:r>
      <w:r w:rsidR="004A28F4" w:rsidRPr="00D65F8B">
        <w:rPr>
          <w:rFonts w:cs="Arial"/>
          <w:sz w:val="22"/>
          <w:szCs w:val="22"/>
        </w:rPr>
        <w:t xml:space="preserve">to </w:t>
      </w:r>
      <w:r w:rsidR="00915A02" w:rsidRPr="00D65F8B">
        <w:rPr>
          <w:rFonts w:cs="Arial"/>
          <w:sz w:val="22"/>
          <w:szCs w:val="22"/>
        </w:rPr>
        <w:t>tender</w:t>
      </w:r>
      <w:r w:rsidR="004A28F4" w:rsidRPr="00D65F8B">
        <w:rPr>
          <w:rFonts w:cs="Arial"/>
          <w:sz w:val="22"/>
          <w:szCs w:val="22"/>
        </w:rPr>
        <w:t xml:space="preserve"> for the provision of </w:t>
      </w:r>
      <w:r w:rsidR="00A87F21" w:rsidRPr="00D65F8B">
        <w:rPr>
          <w:rFonts w:cs="Arial"/>
          <w:sz w:val="22"/>
          <w:szCs w:val="22"/>
        </w:rPr>
        <w:t xml:space="preserve">the </w:t>
      </w:r>
      <w:r w:rsidR="00264331">
        <w:rPr>
          <w:rFonts w:cs="Arial"/>
          <w:sz w:val="22"/>
          <w:szCs w:val="22"/>
        </w:rPr>
        <w:t>Evaluation of the R</w:t>
      </w:r>
      <w:r w:rsidR="00A23E0E">
        <w:rPr>
          <w:rFonts w:cs="Arial"/>
          <w:sz w:val="22"/>
          <w:szCs w:val="22"/>
        </w:rPr>
        <w:t>esilient F</w:t>
      </w:r>
      <w:r w:rsidR="00264331">
        <w:rPr>
          <w:rFonts w:cs="Arial"/>
          <w:sz w:val="22"/>
          <w:szCs w:val="22"/>
        </w:rPr>
        <w:t>utures Programme</w:t>
      </w:r>
    </w:p>
    <w:p w:rsidR="006F3A6D" w:rsidRPr="00D65F8B" w:rsidRDefault="006F3A6D" w:rsidP="00D65F8B">
      <w:pPr>
        <w:suppressAutoHyphens/>
        <w:overflowPunct w:val="0"/>
        <w:autoSpaceDE w:val="0"/>
        <w:autoSpaceDN w:val="0"/>
        <w:adjustRightInd w:val="0"/>
        <w:spacing w:before="60" w:after="60"/>
        <w:ind w:left="709" w:hanging="709"/>
        <w:jc w:val="both"/>
        <w:textAlignment w:val="baseline"/>
        <w:rPr>
          <w:rFonts w:cs="Arial"/>
          <w:sz w:val="22"/>
          <w:szCs w:val="22"/>
        </w:rPr>
      </w:pPr>
      <w:r w:rsidRPr="00D65F8B">
        <w:rPr>
          <w:rFonts w:cs="Arial"/>
          <w:sz w:val="22"/>
          <w:szCs w:val="22"/>
        </w:rPr>
        <w:t>1.2</w:t>
      </w:r>
      <w:r w:rsidRPr="00D65F8B">
        <w:rPr>
          <w:rFonts w:cs="Arial"/>
          <w:sz w:val="22"/>
          <w:szCs w:val="22"/>
        </w:rPr>
        <w:tab/>
        <w:t>The Royal Society is a self-governing Fellowship of many of the world’s most distinguished scientists drawn from all areas of science, engineering, and medicine. The Society’s fundamental purpose, as it has been since its foundation in 1660, is to recognise, promote, and support excellence in science and to encourage the development and use of scien</w:t>
      </w:r>
      <w:r w:rsidR="00D65F8B">
        <w:rPr>
          <w:rFonts w:cs="Arial"/>
          <w:sz w:val="22"/>
          <w:szCs w:val="22"/>
        </w:rPr>
        <w:t>ce for the benefit of humanity</w:t>
      </w:r>
    </w:p>
    <w:p w:rsidR="006F3A6D" w:rsidRPr="00D65F8B" w:rsidRDefault="006F3A6D" w:rsidP="00D65F8B">
      <w:pPr>
        <w:spacing w:before="60" w:after="60"/>
        <w:ind w:left="709" w:hanging="709"/>
        <w:jc w:val="both"/>
        <w:rPr>
          <w:rFonts w:cs="Arial"/>
          <w:sz w:val="22"/>
          <w:szCs w:val="22"/>
        </w:rPr>
      </w:pPr>
      <w:r w:rsidRPr="00D65F8B">
        <w:rPr>
          <w:rFonts w:cs="Arial"/>
          <w:sz w:val="22"/>
          <w:szCs w:val="22"/>
        </w:rPr>
        <w:t>1.3</w:t>
      </w:r>
      <w:r w:rsidRPr="00D65F8B">
        <w:rPr>
          <w:rFonts w:cs="Arial"/>
          <w:sz w:val="22"/>
          <w:szCs w:val="22"/>
        </w:rPr>
        <w:tab/>
        <w:t xml:space="preserve">Drawing on the expertise of our fellowship, we provide expert, independent advice to policy-makers and the </w:t>
      </w:r>
      <w:proofErr w:type="gramStart"/>
      <w:r w:rsidRPr="00D65F8B">
        <w:rPr>
          <w:rFonts w:cs="Arial"/>
          <w:sz w:val="22"/>
          <w:szCs w:val="22"/>
        </w:rPr>
        <w:t>general public</w:t>
      </w:r>
      <w:proofErr w:type="gramEnd"/>
      <w:r w:rsidRPr="00D65F8B">
        <w:rPr>
          <w:rFonts w:cs="Arial"/>
          <w:sz w:val="22"/>
          <w:szCs w:val="22"/>
        </w:rPr>
        <w:t>, championing the contributions that science can make to economic prosperity, quality of life and environmental sustainability. Recent policy studies have covered topics such as ocean resources, machine learning, school-business coll</w:t>
      </w:r>
      <w:r w:rsidR="00D65F8B">
        <w:rPr>
          <w:rFonts w:cs="Arial"/>
          <w:sz w:val="22"/>
          <w:szCs w:val="22"/>
        </w:rPr>
        <w:t>aboration and synthetic biology</w:t>
      </w:r>
    </w:p>
    <w:p w:rsidR="006F3A6D" w:rsidRPr="00D65F8B" w:rsidRDefault="006F3A6D" w:rsidP="00D65F8B">
      <w:pPr>
        <w:spacing w:before="60" w:after="60"/>
        <w:ind w:left="709" w:hanging="709"/>
        <w:jc w:val="both"/>
        <w:rPr>
          <w:rFonts w:cs="Arial"/>
          <w:sz w:val="22"/>
          <w:szCs w:val="22"/>
        </w:rPr>
      </w:pPr>
      <w:r w:rsidRPr="00D65F8B">
        <w:rPr>
          <w:rFonts w:cs="Arial"/>
          <w:sz w:val="22"/>
          <w:szCs w:val="22"/>
        </w:rPr>
        <w:t>1.4</w:t>
      </w:r>
      <w:r w:rsidRPr="00D65F8B">
        <w:rPr>
          <w:rFonts w:cs="Arial"/>
          <w:sz w:val="22"/>
          <w:szCs w:val="22"/>
        </w:rPr>
        <w:tab/>
        <w:t>We also provide a forum for debate, bringing together diverse audiences to discuss the impact of science on current and emerging pol</w:t>
      </w:r>
      <w:r w:rsidR="00D65F8B">
        <w:rPr>
          <w:rFonts w:cs="Arial"/>
          <w:sz w:val="22"/>
          <w:szCs w:val="22"/>
        </w:rPr>
        <w:t>icy issues</w:t>
      </w:r>
    </w:p>
    <w:p w:rsidR="006F3A6D" w:rsidRPr="00D65F8B" w:rsidRDefault="006F3A6D" w:rsidP="00D65F8B">
      <w:pPr>
        <w:tabs>
          <w:tab w:val="clear" w:pos="720"/>
          <w:tab w:val="clear" w:pos="1440"/>
          <w:tab w:val="clear" w:pos="2160"/>
          <w:tab w:val="clear" w:pos="2880"/>
          <w:tab w:val="left" w:pos="851"/>
        </w:tabs>
        <w:spacing w:before="60" w:after="60"/>
        <w:ind w:left="709" w:hanging="709"/>
        <w:rPr>
          <w:rFonts w:cs="Arial"/>
          <w:b/>
          <w:sz w:val="22"/>
          <w:szCs w:val="22"/>
        </w:rPr>
      </w:pPr>
      <w:r w:rsidRPr="00D65F8B">
        <w:rPr>
          <w:rFonts w:cs="Arial"/>
          <w:b/>
          <w:sz w:val="22"/>
          <w:szCs w:val="22"/>
        </w:rPr>
        <w:t>2.</w:t>
      </w:r>
      <w:r w:rsidRPr="00D65F8B">
        <w:rPr>
          <w:rFonts w:cs="Arial"/>
          <w:b/>
          <w:sz w:val="22"/>
          <w:szCs w:val="22"/>
        </w:rPr>
        <w:tab/>
        <w:t xml:space="preserve">Tendering for </w:t>
      </w:r>
      <w:r w:rsidR="00FC0F88">
        <w:rPr>
          <w:rFonts w:cs="Arial"/>
          <w:b/>
          <w:sz w:val="22"/>
          <w:szCs w:val="22"/>
        </w:rPr>
        <w:t xml:space="preserve">the Evaluation of the Resilient Futures </w:t>
      </w:r>
      <w:r w:rsidR="00A23E0E">
        <w:rPr>
          <w:rFonts w:cs="Arial"/>
          <w:b/>
          <w:sz w:val="22"/>
          <w:szCs w:val="22"/>
        </w:rPr>
        <w:t>Programme</w:t>
      </w:r>
    </w:p>
    <w:p w:rsidR="006F3A6D" w:rsidRPr="00264331" w:rsidRDefault="006F3A6D" w:rsidP="00264331">
      <w:pPr>
        <w:spacing w:before="60" w:after="60"/>
        <w:ind w:left="709" w:hanging="709"/>
        <w:jc w:val="both"/>
        <w:rPr>
          <w:rFonts w:cs="Arial"/>
          <w:sz w:val="22"/>
          <w:szCs w:val="22"/>
        </w:rPr>
      </w:pPr>
      <w:r w:rsidRPr="00D65F8B">
        <w:rPr>
          <w:rFonts w:cs="Arial"/>
          <w:sz w:val="22"/>
          <w:szCs w:val="22"/>
        </w:rPr>
        <w:t>2.1</w:t>
      </w:r>
      <w:r w:rsidRPr="00D65F8B">
        <w:rPr>
          <w:rFonts w:cs="Arial"/>
          <w:sz w:val="22"/>
          <w:szCs w:val="22"/>
        </w:rPr>
        <w:tab/>
      </w:r>
      <w:r w:rsidR="00D65F8B">
        <w:rPr>
          <w:rFonts w:cs="Arial"/>
          <w:sz w:val="22"/>
          <w:szCs w:val="22"/>
        </w:rPr>
        <w:t xml:space="preserve">The </w:t>
      </w:r>
      <w:r w:rsidR="005E0A6D">
        <w:rPr>
          <w:rFonts w:cs="Arial"/>
          <w:sz w:val="22"/>
          <w:szCs w:val="22"/>
        </w:rPr>
        <w:t xml:space="preserve">Royal </w:t>
      </w:r>
      <w:r w:rsidR="00D65F8B">
        <w:rPr>
          <w:rFonts w:cs="Arial"/>
          <w:sz w:val="22"/>
          <w:szCs w:val="22"/>
        </w:rPr>
        <w:t>Society is</w:t>
      </w:r>
      <w:r w:rsidRPr="00D65F8B">
        <w:rPr>
          <w:rFonts w:cs="Arial"/>
          <w:sz w:val="22"/>
          <w:szCs w:val="22"/>
        </w:rPr>
        <w:t xml:space="preserve"> looking for an agency </w:t>
      </w:r>
      <w:r w:rsidR="00AC4649">
        <w:rPr>
          <w:rFonts w:cs="Arial"/>
          <w:sz w:val="22"/>
          <w:szCs w:val="22"/>
        </w:rPr>
        <w:t>(</w:t>
      </w:r>
      <w:r w:rsidRPr="00D65F8B">
        <w:rPr>
          <w:rFonts w:cs="Arial"/>
          <w:sz w:val="22"/>
          <w:szCs w:val="22"/>
        </w:rPr>
        <w:t>or agencies</w:t>
      </w:r>
      <w:r w:rsidR="00AC4649">
        <w:rPr>
          <w:rFonts w:cs="Arial"/>
          <w:sz w:val="22"/>
          <w:szCs w:val="22"/>
        </w:rPr>
        <w:t>)</w:t>
      </w:r>
      <w:r w:rsidRPr="00D65F8B">
        <w:rPr>
          <w:rFonts w:cs="Arial"/>
          <w:sz w:val="22"/>
          <w:szCs w:val="22"/>
        </w:rPr>
        <w:t xml:space="preserve"> to </w:t>
      </w:r>
      <w:r w:rsidR="00264331">
        <w:rPr>
          <w:rFonts w:cs="Arial"/>
          <w:sz w:val="22"/>
          <w:szCs w:val="22"/>
        </w:rPr>
        <w:t xml:space="preserve">deliver the evaluation of the Resilient Futures Programme, which is a joint initiative between the UK’s </w:t>
      </w:r>
      <w:r w:rsidR="00264331" w:rsidRPr="00264331">
        <w:rPr>
          <w:rFonts w:cs="Arial"/>
          <w:sz w:val="22"/>
          <w:szCs w:val="22"/>
        </w:rPr>
        <w:t xml:space="preserve">National Academies (the Academy of Medical Sciences, British Academy, Royal Academy of Engineering and the Royal Society). The Academies have jointly developed a themed programme across and between </w:t>
      </w:r>
      <w:proofErr w:type="gramStart"/>
      <w:r w:rsidR="00264331" w:rsidRPr="00264331">
        <w:rPr>
          <w:rFonts w:cs="Arial"/>
          <w:sz w:val="22"/>
          <w:szCs w:val="22"/>
        </w:rPr>
        <w:t>disciplines which</w:t>
      </w:r>
      <w:proofErr w:type="gramEnd"/>
      <w:r w:rsidR="00264331" w:rsidRPr="00264331">
        <w:rPr>
          <w:rFonts w:cs="Arial"/>
          <w:sz w:val="22"/>
          <w:szCs w:val="22"/>
        </w:rPr>
        <w:t xml:space="preserve"> is being delivered as part of the UK’s contribution to Official Development Assistance (ODA) through the Global Challenges Research Fund (GCRF). Working together, the Academies fund ambitious, large-scale, challenge-based interdisciplinary research programmes underpinned by investment in research talent, which aim to lead to rapid take up of the results by policy-makers, industry, practitioners and the market.</w:t>
      </w:r>
    </w:p>
    <w:p w:rsidR="00915A02" w:rsidRPr="00D65F8B" w:rsidRDefault="00915A02" w:rsidP="00D65F8B">
      <w:pPr>
        <w:spacing w:before="60" w:after="60"/>
        <w:ind w:left="709" w:hanging="709"/>
        <w:jc w:val="both"/>
        <w:rPr>
          <w:rFonts w:cs="Arial"/>
          <w:sz w:val="22"/>
          <w:szCs w:val="22"/>
          <w:u w:val="single"/>
        </w:rPr>
      </w:pPr>
      <w:r w:rsidRPr="00D65F8B">
        <w:rPr>
          <w:rFonts w:cs="Arial"/>
          <w:sz w:val="22"/>
          <w:szCs w:val="22"/>
        </w:rPr>
        <w:t>2.2</w:t>
      </w:r>
      <w:r w:rsidRPr="00D65F8B">
        <w:rPr>
          <w:rFonts w:cs="Arial"/>
          <w:sz w:val="22"/>
          <w:szCs w:val="22"/>
        </w:rPr>
        <w:tab/>
      </w:r>
      <w:r w:rsidR="00D124F4" w:rsidRPr="00D65F8B">
        <w:rPr>
          <w:rFonts w:cs="Arial"/>
          <w:sz w:val="22"/>
          <w:szCs w:val="22"/>
        </w:rPr>
        <w:t>T</w:t>
      </w:r>
      <w:r w:rsidRPr="00D65F8B">
        <w:rPr>
          <w:rFonts w:cs="Arial"/>
          <w:sz w:val="22"/>
          <w:szCs w:val="22"/>
        </w:rPr>
        <w:t xml:space="preserve">he </w:t>
      </w:r>
      <w:r w:rsidR="00D124F4" w:rsidRPr="00D65F8B">
        <w:rPr>
          <w:rFonts w:cs="Arial"/>
          <w:sz w:val="22"/>
          <w:szCs w:val="22"/>
        </w:rPr>
        <w:t>Services</w:t>
      </w:r>
      <w:r w:rsidR="005E0A6D">
        <w:rPr>
          <w:rFonts w:cs="Arial"/>
          <w:sz w:val="22"/>
          <w:szCs w:val="22"/>
        </w:rPr>
        <w:t xml:space="preserve"> </w:t>
      </w:r>
      <w:proofErr w:type="spellStart"/>
      <w:r w:rsidR="005E0A6D">
        <w:rPr>
          <w:rFonts w:cs="Arial"/>
          <w:sz w:val="22"/>
          <w:szCs w:val="22"/>
        </w:rPr>
        <w:t>specifactions</w:t>
      </w:r>
      <w:proofErr w:type="spellEnd"/>
      <w:r w:rsidR="00D124F4" w:rsidRPr="00D65F8B">
        <w:rPr>
          <w:rFonts w:cs="Arial"/>
          <w:sz w:val="22"/>
          <w:szCs w:val="22"/>
        </w:rPr>
        <w:t xml:space="preserve"> </w:t>
      </w:r>
      <w:proofErr w:type="gramStart"/>
      <w:r w:rsidR="00D124F4" w:rsidRPr="00D65F8B">
        <w:rPr>
          <w:rFonts w:cs="Arial"/>
          <w:sz w:val="22"/>
          <w:szCs w:val="22"/>
        </w:rPr>
        <w:t>are detailed</w:t>
      </w:r>
      <w:proofErr w:type="gramEnd"/>
      <w:r w:rsidR="00D124F4" w:rsidRPr="00D65F8B">
        <w:rPr>
          <w:rFonts w:cs="Arial"/>
          <w:sz w:val="22"/>
          <w:szCs w:val="22"/>
        </w:rPr>
        <w:t xml:space="preserve"> in the </w:t>
      </w:r>
      <w:r w:rsidRPr="00D65F8B">
        <w:rPr>
          <w:rFonts w:cs="Arial"/>
          <w:sz w:val="22"/>
          <w:szCs w:val="22"/>
        </w:rPr>
        <w:t xml:space="preserve">brief titled </w:t>
      </w:r>
      <w:r w:rsidRPr="00264331">
        <w:rPr>
          <w:rFonts w:cs="Arial"/>
          <w:sz w:val="22"/>
          <w:szCs w:val="22"/>
        </w:rPr>
        <w:t>“</w:t>
      </w:r>
      <w:r w:rsidR="00264331" w:rsidRPr="00264331">
        <w:rPr>
          <w:rFonts w:cs="Arial"/>
          <w:b/>
          <w:sz w:val="22"/>
          <w:szCs w:val="22"/>
        </w:rPr>
        <w:t>Resilient Futures Programme Evaluation Brief</w:t>
      </w:r>
      <w:r w:rsidRPr="00FB5E89">
        <w:rPr>
          <w:rFonts w:cs="Arial"/>
          <w:b/>
          <w:sz w:val="22"/>
          <w:szCs w:val="22"/>
        </w:rPr>
        <w:t xml:space="preserve">- ITT </w:t>
      </w:r>
      <w:r w:rsidR="00FB5E89" w:rsidRPr="00FB5E89">
        <w:rPr>
          <w:rFonts w:cs="Arial"/>
          <w:b/>
          <w:sz w:val="22"/>
          <w:szCs w:val="22"/>
        </w:rPr>
        <w:t>382</w:t>
      </w:r>
      <w:r w:rsidR="00FB5E89" w:rsidRPr="00FB5E89">
        <w:rPr>
          <w:rFonts w:cs="Arial"/>
          <w:sz w:val="22"/>
          <w:szCs w:val="22"/>
        </w:rPr>
        <w:t>”</w:t>
      </w:r>
      <w:r w:rsidRPr="00D65F8B">
        <w:rPr>
          <w:rFonts w:cs="Arial"/>
          <w:sz w:val="22"/>
          <w:szCs w:val="22"/>
        </w:rPr>
        <w:t xml:space="preserve"> at </w:t>
      </w:r>
      <w:r w:rsidRPr="00D65F8B">
        <w:rPr>
          <w:rFonts w:cs="Arial"/>
          <w:sz w:val="22"/>
          <w:szCs w:val="22"/>
          <w:u w:val="single"/>
        </w:rPr>
        <w:t xml:space="preserve">Attachment </w:t>
      </w:r>
      <w:r w:rsidR="004D19D2" w:rsidRPr="00D65F8B">
        <w:rPr>
          <w:rFonts w:cs="Arial"/>
          <w:sz w:val="22"/>
          <w:szCs w:val="22"/>
          <w:u w:val="single"/>
        </w:rPr>
        <w:t>1</w:t>
      </w:r>
    </w:p>
    <w:p w:rsidR="00A23E0E" w:rsidRDefault="00AF0F0A" w:rsidP="00A23E0E">
      <w:pPr>
        <w:spacing w:before="60" w:after="60"/>
        <w:ind w:left="709" w:hanging="709"/>
        <w:jc w:val="both"/>
        <w:rPr>
          <w:rFonts w:cs="Arial"/>
          <w:sz w:val="22"/>
          <w:szCs w:val="22"/>
        </w:rPr>
      </w:pPr>
      <w:r>
        <w:rPr>
          <w:rFonts w:cs="Arial"/>
          <w:sz w:val="22"/>
          <w:szCs w:val="22"/>
        </w:rPr>
        <w:t>2.3</w:t>
      </w:r>
      <w:r>
        <w:rPr>
          <w:rFonts w:cs="Arial"/>
          <w:sz w:val="22"/>
          <w:szCs w:val="22"/>
        </w:rPr>
        <w:tab/>
        <w:t xml:space="preserve">The Services will include working </w:t>
      </w:r>
      <w:r w:rsidRPr="00AF0F0A">
        <w:rPr>
          <w:rFonts w:cs="Arial"/>
          <w:sz w:val="22"/>
          <w:szCs w:val="22"/>
        </w:rPr>
        <w:t>with all four academies on developing an Evaluation Framework for the programme as a whole</w:t>
      </w:r>
      <w:r>
        <w:rPr>
          <w:rFonts w:cs="Arial"/>
          <w:sz w:val="22"/>
          <w:szCs w:val="22"/>
        </w:rPr>
        <w:t>, and o</w:t>
      </w:r>
      <w:r w:rsidRPr="00AF0F0A">
        <w:rPr>
          <w:rFonts w:cs="Arial"/>
          <w:sz w:val="22"/>
          <w:szCs w:val="22"/>
        </w:rPr>
        <w:t xml:space="preserve">nce the Framework </w:t>
      </w:r>
      <w:proofErr w:type="gramStart"/>
      <w:r w:rsidRPr="00AF0F0A">
        <w:rPr>
          <w:rFonts w:cs="Arial"/>
          <w:sz w:val="22"/>
          <w:szCs w:val="22"/>
        </w:rPr>
        <w:t>has been agreed</w:t>
      </w:r>
      <w:proofErr w:type="gramEnd"/>
      <w:r w:rsidRPr="00AF0F0A">
        <w:rPr>
          <w:rFonts w:cs="Arial"/>
          <w:sz w:val="22"/>
          <w:szCs w:val="22"/>
        </w:rPr>
        <w:t xml:space="preserve"> by all four academies, to implement the evaluation of some of the resilient futures schemes using the common evaluation framework</w:t>
      </w:r>
      <w:r>
        <w:rPr>
          <w:rFonts w:cs="Arial"/>
          <w:sz w:val="22"/>
          <w:szCs w:val="22"/>
        </w:rPr>
        <w:t xml:space="preserve">. Further information on </w:t>
      </w:r>
      <w:r w:rsidR="00A23E0E">
        <w:rPr>
          <w:rFonts w:cs="Arial"/>
          <w:sz w:val="22"/>
          <w:szCs w:val="22"/>
        </w:rPr>
        <w:t>main</w:t>
      </w:r>
      <w:r>
        <w:rPr>
          <w:rFonts w:cs="Arial"/>
          <w:sz w:val="22"/>
          <w:szCs w:val="22"/>
        </w:rPr>
        <w:t xml:space="preserve"> evaluation </w:t>
      </w:r>
      <w:proofErr w:type="gramStart"/>
      <w:r>
        <w:rPr>
          <w:rFonts w:cs="Arial"/>
          <w:sz w:val="22"/>
          <w:szCs w:val="22"/>
        </w:rPr>
        <w:t>questions which</w:t>
      </w:r>
      <w:proofErr w:type="gramEnd"/>
      <w:r>
        <w:rPr>
          <w:rFonts w:cs="Arial"/>
          <w:sz w:val="22"/>
          <w:szCs w:val="22"/>
        </w:rPr>
        <w:t xml:space="preserve"> are grouped around framework, strategic fit, process and impact, are detailed in </w:t>
      </w:r>
      <w:r w:rsidR="00A23E0E">
        <w:rPr>
          <w:rFonts w:cs="Arial"/>
          <w:sz w:val="22"/>
          <w:szCs w:val="22"/>
        </w:rPr>
        <w:t>Section 3 of the evaluation b</w:t>
      </w:r>
      <w:r>
        <w:rPr>
          <w:rFonts w:cs="Arial"/>
          <w:sz w:val="22"/>
          <w:szCs w:val="22"/>
        </w:rPr>
        <w:t>rief at Attachment 1.</w:t>
      </w:r>
      <w:r w:rsidR="00A23E0E">
        <w:rPr>
          <w:rFonts w:cs="Arial"/>
          <w:sz w:val="22"/>
          <w:szCs w:val="22"/>
        </w:rPr>
        <w:t xml:space="preserve"> </w:t>
      </w:r>
    </w:p>
    <w:p w:rsidR="00FB5E89" w:rsidRDefault="00FB5E89" w:rsidP="00A23E0E">
      <w:pPr>
        <w:spacing w:before="60" w:after="60"/>
        <w:ind w:left="709" w:hanging="709"/>
        <w:jc w:val="both"/>
        <w:rPr>
          <w:rFonts w:cs="Arial"/>
          <w:sz w:val="22"/>
          <w:szCs w:val="22"/>
        </w:rPr>
      </w:pPr>
    </w:p>
    <w:p w:rsidR="00DF06FD" w:rsidRDefault="00DF06FD" w:rsidP="00A23E0E">
      <w:pPr>
        <w:spacing w:before="60" w:after="60"/>
        <w:ind w:left="709" w:hanging="709"/>
        <w:jc w:val="both"/>
        <w:rPr>
          <w:rFonts w:cs="Arial"/>
          <w:sz w:val="22"/>
          <w:szCs w:val="22"/>
        </w:rPr>
      </w:pPr>
    </w:p>
    <w:p w:rsidR="00DF06FD" w:rsidRDefault="00DF06FD" w:rsidP="00A23E0E">
      <w:pPr>
        <w:spacing w:before="60" w:after="60"/>
        <w:ind w:left="709" w:hanging="709"/>
        <w:jc w:val="both"/>
        <w:rPr>
          <w:rFonts w:cs="Arial"/>
          <w:sz w:val="22"/>
          <w:szCs w:val="22"/>
        </w:rPr>
      </w:pPr>
      <w:r>
        <w:rPr>
          <w:rFonts w:cs="Arial"/>
          <w:sz w:val="22"/>
          <w:szCs w:val="22"/>
        </w:rPr>
        <w:t>.</w:t>
      </w:r>
    </w:p>
    <w:p w:rsidR="00FB5E89" w:rsidRPr="009117B1" w:rsidRDefault="00FB5E89" w:rsidP="00A23E0E">
      <w:pPr>
        <w:spacing w:before="60" w:after="60"/>
        <w:ind w:left="709" w:hanging="709"/>
        <w:jc w:val="both"/>
        <w:rPr>
          <w:rFonts w:cs="Arial"/>
        </w:rPr>
      </w:pPr>
    </w:p>
    <w:p w:rsidR="007876B6" w:rsidRPr="00D65F8B" w:rsidRDefault="00915A02" w:rsidP="00D65F8B">
      <w:pPr>
        <w:pStyle w:val="Title"/>
        <w:pBdr>
          <w:bottom w:val="none" w:sz="0" w:space="0" w:color="auto"/>
        </w:pBdr>
        <w:spacing w:before="60" w:after="60"/>
        <w:jc w:val="both"/>
        <w:rPr>
          <w:rFonts w:ascii="Arial" w:eastAsia="Times New Roman" w:hAnsi="Arial" w:cs="Arial"/>
          <w:b/>
          <w:color w:val="auto"/>
          <w:spacing w:val="0"/>
          <w:kern w:val="0"/>
          <w:sz w:val="22"/>
          <w:szCs w:val="22"/>
          <w:lang w:eastAsia="en-GB"/>
        </w:rPr>
      </w:pPr>
      <w:r w:rsidRPr="00D65F8B">
        <w:rPr>
          <w:rFonts w:ascii="Arial" w:eastAsia="Times New Roman" w:hAnsi="Arial" w:cs="Arial"/>
          <w:b/>
          <w:color w:val="auto"/>
          <w:spacing w:val="0"/>
          <w:kern w:val="0"/>
          <w:sz w:val="22"/>
          <w:szCs w:val="22"/>
          <w:lang w:eastAsia="en-GB"/>
        </w:rPr>
        <w:lastRenderedPageBreak/>
        <w:t>3</w:t>
      </w:r>
      <w:r w:rsidR="006F3A6D" w:rsidRPr="00D65F8B">
        <w:rPr>
          <w:rFonts w:ascii="Arial" w:eastAsia="Times New Roman" w:hAnsi="Arial" w:cs="Arial"/>
          <w:b/>
          <w:color w:val="auto"/>
          <w:spacing w:val="0"/>
          <w:kern w:val="0"/>
          <w:sz w:val="22"/>
          <w:szCs w:val="22"/>
          <w:lang w:eastAsia="en-GB"/>
        </w:rPr>
        <w:t>.</w:t>
      </w:r>
      <w:r w:rsidR="006F3A6D" w:rsidRPr="00D65F8B">
        <w:rPr>
          <w:rFonts w:ascii="Arial" w:eastAsia="Times New Roman" w:hAnsi="Arial" w:cs="Arial"/>
          <w:b/>
          <w:color w:val="auto"/>
          <w:spacing w:val="0"/>
          <w:kern w:val="0"/>
          <w:sz w:val="22"/>
          <w:szCs w:val="22"/>
          <w:lang w:eastAsia="en-GB"/>
        </w:rPr>
        <w:tab/>
      </w:r>
      <w:r w:rsidR="00CC50E2" w:rsidRPr="00D65F8B">
        <w:rPr>
          <w:rFonts w:ascii="Arial" w:eastAsia="Times New Roman" w:hAnsi="Arial" w:cs="Arial"/>
          <w:b/>
          <w:color w:val="auto"/>
          <w:spacing w:val="0"/>
          <w:kern w:val="0"/>
          <w:sz w:val="22"/>
          <w:szCs w:val="22"/>
          <w:lang w:eastAsia="en-GB"/>
        </w:rPr>
        <w:t>Technical offer</w:t>
      </w:r>
    </w:p>
    <w:p w:rsidR="00795DEF" w:rsidRDefault="00CC50E2" w:rsidP="00D65F8B">
      <w:pPr>
        <w:tabs>
          <w:tab w:val="clear" w:pos="720"/>
          <w:tab w:val="left" w:pos="709"/>
        </w:tabs>
        <w:spacing w:before="60" w:after="60"/>
        <w:ind w:left="709" w:hanging="709"/>
        <w:jc w:val="both"/>
        <w:rPr>
          <w:rFonts w:cs="Arial"/>
          <w:sz w:val="22"/>
          <w:szCs w:val="22"/>
        </w:rPr>
      </w:pPr>
      <w:r w:rsidRPr="00D65F8B">
        <w:rPr>
          <w:rFonts w:cs="Arial"/>
          <w:sz w:val="22"/>
          <w:szCs w:val="22"/>
        </w:rPr>
        <w:t>3</w:t>
      </w:r>
      <w:r w:rsidR="00915A02" w:rsidRPr="00D65F8B">
        <w:rPr>
          <w:rFonts w:cs="Arial"/>
          <w:sz w:val="22"/>
          <w:szCs w:val="22"/>
        </w:rPr>
        <w:t>.1</w:t>
      </w:r>
      <w:r w:rsidR="000B671A" w:rsidRPr="00D65F8B">
        <w:rPr>
          <w:rFonts w:cs="Arial"/>
          <w:sz w:val="22"/>
          <w:szCs w:val="22"/>
        </w:rPr>
        <w:tab/>
      </w:r>
      <w:r w:rsidR="00795DEF">
        <w:rPr>
          <w:rFonts w:cs="Arial"/>
          <w:sz w:val="22"/>
          <w:szCs w:val="22"/>
        </w:rPr>
        <w:t xml:space="preserve">The following outputs </w:t>
      </w:r>
      <w:proofErr w:type="gramStart"/>
      <w:r w:rsidR="00795DEF">
        <w:rPr>
          <w:rFonts w:cs="Arial"/>
          <w:sz w:val="22"/>
          <w:szCs w:val="22"/>
        </w:rPr>
        <w:t>will be expected</w:t>
      </w:r>
      <w:proofErr w:type="gramEnd"/>
      <w:r w:rsidR="00795DEF">
        <w:rPr>
          <w:rFonts w:cs="Arial"/>
          <w:sz w:val="22"/>
          <w:szCs w:val="22"/>
        </w:rPr>
        <w:t xml:space="preserve"> fro</w:t>
      </w:r>
      <w:r w:rsidR="00EE30CE">
        <w:rPr>
          <w:rFonts w:cs="Arial"/>
          <w:sz w:val="22"/>
          <w:szCs w:val="22"/>
        </w:rPr>
        <w:t>m</w:t>
      </w:r>
      <w:r w:rsidR="00795DEF">
        <w:rPr>
          <w:rFonts w:cs="Arial"/>
          <w:sz w:val="22"/>
          <w:szCs w:val="22"/>
        </w:rPr>
        <w:t xml:space="preserve"> the supplier. These outputs </w:t>
      </w:r>
      <w:proofErr w:type="gramStart"/>
      <w:r w:rsidR="00795DEF">
        <w:rPr>
          <w:rFonts w:cs="Arial"/>
          <w:sz w:val="22"/>
          <w:szCs w:val="22"/>
        </w:rPr>
        <w:t>are also listed</w:t>
      </w:r>
      <w:proofErr w:type="gramEnd"/>
      <w:r w:rsidR="00795DEF">
        <w:rPr>
          <w:rFonts w:cs="Arial"/>
          <w:sz w:val="22"/>
          <w:szCs w:val="22"/>
        </w:rPr>
        <w:t xml:space="preserve"> as Section 4 of the evaluation brief at Attachment 1, and they are linked to the evaluation questions detailed in Section 3 of Attachment 1.</w:t>
      </w:r>
    </w:p>
    <w:p w:rsidR="00795DEF" w:rsidRPr="00375F8E" w:rsidRDefault="00795DEF" w:rsidP="0030723E">
      <w:pPr>
        <w:pStyle w:val="ListParagraph"/>
        <w:numPr>
          <w:ilvl w:val="1"/>
          <w:numId w:val="18"/>
        </w:numPr>
        <w:suppressAutoHyphens/>
        <w:overflowPunct w:val="0"/>
        <w:autoSpaceDE w:val="0"/>
        <w:autoSpaceDN w:val="0"/>
        <w:adjustRightInd w:val="0"/>
        <w:spacing w:after="0" w:line="276" w:lineRule="auto"/>
        <w:ind w:right="-142"/>
        <w:textAlignment w:val="baseline"/>
        <w:outlineLvl w:val="2"/>
        <w:rPr>
          <w:rFonts w:ascii="Arial" w:hAnsi="Arial" w:cs="Arial"/>
        </w:rPr>
      </w:pPr>
      <w:r>
        <w:rPr>
          <w:rFonts w:ascii="Arial" w:hAnsi="Arial" w:cs="Arial"/>
        </w:rPr>
        <w:t>A bespoke</w:t>
      </w:r>
      <w:r w:rsidRPr="00375F8E">
        <w:rPr>
          <w:rFonts w:ascii="Arial" w:hAnsi="Arial" w:cs="Arial"/>
        </w:rPr>
        <w:t xml:space="preserve"> evaluation framework for the Programme, which will enable a common approach to evaluation across the </w:t>
      </w:r>
      <w:r>
        <w:rPr>
          <w:rFonts w:ascii="Arial" w:hAnsi="Arial" w:cs="Arial"/>
        </w:rPr>
        <w:t xml:space="preserve">four </w:t>
      </w:r>
      <w:r w:rsidRPr="00375F8E">
        <w:rPr>
          <w:rFonts w:ascii="Arial" w:hAnsi="Arial" w:cs="Arial"/>
        </w:rPr>
        <w:t xml:space="preserve">academies and </w:t>
      </w:r>
      <w:r>
        <w:rPr>
          <w:rFonts w:ascii="Arial" w:hAnsi="Arial" w:cs="Arial"/>
        </w:rPr>
        <w:t xml:space="preserve">across its varied component </w:t>
      </w:r>
      <w:r w:rsidRPr="00375F8E">
        <w:rPr>
          <w:rFonts w:ascii="Arial" w:hAnsi="Arial" w:cs="Arial"/>
        </w:rPr>
        <w:t xml:space="preserve">schemes, and which will align with the overarching GCRF evaluation framework </w:t>
      </w:r>
    </w:p>
    <w:p w:rsidR="00795DEF" w:rsidRPr="00375F8E" w:rsidRDefault="00AC4649" w:rsidP="0030723E">
      <w:pPr>
        <w:pStyle w:val="ListParagraph"/>
        <w:numPr>
          <w:ilvl w:val="1"/>
          <w:numId w:val="18"/>
        </w:numPr>
        <w:suppressAutoHyphens/>
        <w:overflowPunct w:val="0"/>
        <w:autoSpaceDE w:val="0"/>
        <w:autoSpaceDN w:val="0"/>
        <w:adjustRightInd w:val="0"/>
        <w:spacing w:after="0" w:line="276" w:lineRule="auto"/>
        <w:ind w:right="-142"/>
        <w:textAlignment w:val="baseline"/>
        <w:outlineLvl w:val="2"/>
        <w:rPr>
          <w:rFonts w:ascii="Arial" w:hAnsi="Arial" w:cs="Arial"/>
        </w:rPr>
      </w:pPr>
      <w:r>
        <w:rPr>
          <w:rFonts w:ascii="Arial" w:hAnsi="Arial" w:cs="Arial"/>
        </w:rPr>
        <w:t>A more detailed monitoring &amp; evaluation (M&amp;E)</w:t>
      </w:r>
      <w:r w:rsidR="00795DEF" w:rsidRPr="00375F8E">
        <w:rPr>
          <w:rFonts w:ascii="Arial" w:hAnsi="Arial" w:cs="Arial"/>
        </w:rPr>
        <w:t xml:space="preserve"> </w:t>
      </w:r>
      <w:r w:rsidR="00795DEF">
        <w:rPr>
          <w:rFonts w:ascii="Arial" w:hAnsi="Arial" w:cs="Arial"/>
        </w:rPr>
        <w:t xml:space="preserve">strategy and </w:t>
      </w:r>
      <w:r w:rsidR="00795DEF" w:rsidRPr="00375F8E">
        <w:rPr>
          <w:rFonts w:ascii="Arial" w:hAnsi="Arial" w:cs="Arial"/>
        </w:rPr>
        <w:t xml:space="preserve">plan for the </w:t>
      </w:r>
      <w:proofErr w:type="gramStart"/>
      <w:r w:rsidR="00795DEF" w:rsidRPr="00375F8E">
        <w:rPr>
          <w:rFonts w:ascii="Arial" w:hAnsi="Arial" w:cs="Arial"/>
        </w:rPr>
        <w:t>academies which</w:t>
      </w:r>
      <w:proofErr w:type="gramEnd"/>
      <w:r w:rsidR="00795DEF" w:rsidRPr="00375F8E">
        <w:rPr>
          <w:rFonts w:ascii="Arial" w:hAnsi="Arial" w:cs="Arial"/>
        </w:rPr>
        <w:t xml:space="preserve"> ties in with the framework and determines main milestones</w:t>
      </w:r>
      <w:r w:rsidR="00795DEF">
        <w:rPr>
          <w:rFonts w:ascii="Arial" w:hAnsi="Arial" w:cs="Arial"/>
        </w:rPr>
        <w:t xml:space="preserve"> and indicators</w:t>
      </w:r>
      <w:r w:rsidR="00795DEF" w:rsidRPr="00375F8E">
        <w:rPr>
          <w:rFonts w:ascii="Arial" w:hAnsi="Arial" w:cs="Arial"/>
        </w:rPr>
        <w:t>. This should include both a long term plan</w:t>
      </w:r>
      <w:r w:rsidR="00795DEF">
        <w:rPr>
          <w:rFonts w:ascii="Arial" w:hAnsi="Arial" w:cs="Arial"/>
        </w:rPr>
        <w:t xml:space="preserve"> for impact measurement</w:t>
      </w:r>
      <w:r w:rsidR="00795DEF" w:rsidRPr="00375F8E">
        <w:rPr>
          <w:rFonts w:ascii="Arial" w:hAnsi="Arial" w:cs="Arial"/>
        </w:rPr>
        <w:t>, and a shorter term M&amp;E plan with a set of proxy impact indicators which will enable the Academies to evidence p</w:t>
      </w:r>
      <w:r w:rsidR="00795DEF">
        <w:rPr>
          <w:rFonts w:ascii="Arial" w:hAnsi="Arial" w:cs="Arial"/>
        </w:rPr>
        <w:t>rogress towards the objectives</w:t>
      </w:r>
    </w:p>
    <w:p w:rsidR="00795DEF" w:rsidRDefault="00795DEF" w:rsidP="0030723E">
      <w:pPr>
        <w:pStyle w:val="ListParagraph"/>
        <w:numPr>
          <w:ilvl w:val="1"/>
          <w:numId w:val="18"/>
        </w:numPr>
        <w:suppressAutoHyphens/>
        <w:overflowPunct w:val="0"/>
        <w:autoSpaceDE w:val="0"/>
        <w:autoSpaceDN w:val="0"/>
        <w:adjustRightInd w:val="0"/>
        <w:spacing w:after="0" w:line="276" w:lineRule="auto"/>
        <w:ind w:right="-142"/>
        <w:textAlignment w:val="baseline"/>
        <w:outlineLvl w:val="2"/>
        <w:rPr>
          <w:rFonts w:ascii="Arial" w:hAnsi="Arial" w:cs="Arial"/>
        </w:rPr>
      </w:pPr>
      <w:r w:rsidRPr="00375F8E">
        <w:rPr>
          <w:rFonts w:ascii="Arial" w:hAnsi="Arial" w:cs="Arial"/>
        </w:rPr>
        <w:t>A set of data collection tools that can be used by the academies for ongoing monitoring and evaluation of their schemes</w:t>
      </w:r>
    </w:p>
    <w:p w:rsidR="00795DEF" w:rsidRPr="00CF28E4" w:rsidRDefault="00795DEF" w:rsidP="00CF28E4">
      <w:pPr>
        <w:pStyle w:val="ListParagraph"/>
        <w:numPr>
          <w:ilvl w:val="1"/>
          <w:numId w:val="18"/>
        </w:numPr>
        <w:rPr>
          <w:rFonts w:ascii="Arial" w:hAnsi="Arial" w:cs="Arial"/>
        </w:rPr>
      </w:pPr>
      <w:r w:rsidRPr="00CF28E4">
        <w:rPr>
          <w:rFonts w:ascii="Arial" w:hAnsi="Arial" w:cs="Arial"/>
        </w:rPr>
        <w:t>A baseline study to capture some preliminary data</w:t>
      </w:r>
      <w:r w:rsidR="00CF28E4" w:rsidRPr="00CF28E4">
        <w:rPr>
          <w:rFonts w:ascii="Arial" w:hAnsi="Arial" w:cs="Arial"/>
        </w:rPr>
        <w:t xml:space="preserve"> </w:t>
      </w:r>
      <w:r w:rsidR="00CF28E4" w:rsidRPr="00532C35">
        <w:rPr>
          <w:rFonts w:ascii="Arial" w:hAnsi="Arial" w:cs="Arial"/>
        </w:rPr>
        <w:t>and provide an early view of what has worked so far</w:t>
      </w:r>
    </w:p>
    <w:p w:rsidR="00795DEF" w:rsidRDefault="00795DEF" w:rsidP="0030723E">
      <w:pPr>
        <w:pStyle w:val="ListParagraph"/>
        <w:numPr>
          <w:ilvl w:val="1"/>
          <w:numId w:val="18"/>
        </w:numPr>
        <w:suppressAutoHyphens/>
        <w:overflowPunct w:val="0"/>
        <w:autoSpaceDE w:val="0"/>
        <w:autoSpaceDN w:val="0"/>
        <w:adjustRightInd w:val="0"/>
        <w:spacing w:after="0" w:line="276" w:lineRule="auto"/>
        <w:ind w:right="-142"/>
        <w:textAlignment w:val="baseline"/>
        <w:outlineLvl w:val="2"/>
        <w:rPr>
          <w:rFonts w:ascii="Arial" w:hAnsi="Arial" w:cs="Arial"/>
        </w:rPr>
      </w:pPr>
      <w:r>
        <w:rPr>
          <w:rFonts w:ascii="Arial" w:hAnsi="Arial" w:cs="Arial"/>
        </w:rPr>
        <w:t xml:space="preserve">A report, addressing the </w:t>
      </w:r>
      <w:r w:rsidRPr="000F66CA">
        <w:rPr>
          <w:rFonts w:ascii="Arial" w:hAnsi="Arial" w:cs="Arial"/>
          <w:i/>
        </w:rPr>
        <w:t>Strategic Fit</w:t>
      </w:r>
      <w:r>
        <w:rPr>
          <w:rFonts w:ascii="Arial" w:hAnsi="Arial" w:cs="Arial"/>
        </w:rPr>
        <w:t xml:space="preserve"> questions </w:t>
      </w:r>
      <w:r w:rsidRPr="00532C35">
        <w:rPr>
          <w:rFonts w:ascii="Arial" w:hAnsi="Arial" w:cs="Arial"/>
          <w:i/>
        </w:rPr>
        <w:t>iv-vii</w:t>
      </w:r>
      <w:r>
        <w:rPr>
          <w:rFonts w:ascii="Arial" w:hAnsi="Arial" w:cs="Arial"/>
        </w:rPr>
        <w:t xml:space="preserve"> and </w:t>
      </w:r>
      <w:r w:rsidRPr="000F66CA">
        <w:rPr>
          <w:rFonts w:ascii="Arial" w:hAnsi="Arial" w:cs="Arial"/>
          <w:i/>
        </w:rPr>
        <w:t>Process</w:t>
      </w:r>
      <w:r>
        <w:rPr>
          <w:rFonts w:ascii="Arial" w:hAnsi="Arial" w:cs="Arial"/>
        </w:rPr>
        <w:t xml:space="preserve"> questions viii-ix, and including a presentation to the Steering Group</w:t>
      </w:r>
    </w:p>
    <w:p w:rsidR="00795DEF" w:rsidRPr="009117B1" w:rsidRDefault="00795DEF" w:rsidP="0030723E">
      <w:pPr>
        <w:pStyle w:val="ListParagraph"/>
        <w:numPr>
          <w:ilvl w:val="1"/>
          <w:numId w:val="18"/>
        </w:numPr>
        <w:suppressAutoHyphens/>
        <w:overflowPunct w:val="0"/>
        <w:autoSpaceDE w:val="0"/>
        <w:autoSpaceDN w:val="0"/>
        <w:adjustRightInd w:val="0"/>
        <w:spacing w:after="0" w:line="276" w:lineRule="auto"/>
        <w:ind w:right="-142"/>
        <w:textAlignment w:val="baseline"/>
        <w:outlineLvl w:val="2"/>
        <w:rPr>
          <w:rFonts w:ascii="Arial" w:hAnsi="Arial" w:cs="Arial"/>
        </w:rPr>
      </w:pPr>
      <w:r w:rsidRPr="009117B1">
        <w:rPr>
          <w:rFonts w:ascii="Arial" w:hAnsi="Arial" w:cs="Arial"/>
        </w:rPr>
        <w:t xml:space="preserve">A report, addressing the </w:t>
      </w:r>
      <w:r w:rsidRPr="009117B1">
        <w:rPr>
          <w:rFonts w:ascii="Arial" w:hAnsi="Arial" w:cs="Arial"/>
          <w:i/>
        </w:rPr>
        <w:t>Impact</w:t>
      </w:r>
      <w:r>
        <w:rPr>
          <w:rFonts w:ascii="Arial" w:hAnsi="Arial" w:cs="Arial"/>
        </w:rPr>
        <w:t xml:space="preserve"> question </w:t>
      </w:r>
      <w:r w:rsidRPr="00532C35">
        <w:rPr>
          <w:rFonts w:ascii="Arial" w:hAnsi="Arial" w:cs="Arial"/>
          <w:i/>
        </w:rPr>
        <w:t>x</w:t>
      </w:r>
      <w:r w:rsidRPr="009117B1">
        <w:rPr>
          <w:rFonts w:ascii="Arial" w:hAnsi="Arial" w:cs="Arial"/>
        </w:rPr>
        <w:t>, and including a presentation to the Steering Group. This would include a standalone set of case studies of the impact of a variety of grants from across the programmes of the resilient futures programme</w:t>
      </w:r>
    </w:p>
    <w:p w:rsidR="00CD2665" w:rsidRPr="00D65F8B" w:rsidRDefault="00CC50E2" w:rsidP="00366E33">
      <w:pPr>
        <w:spacing w:before="60" w:after="60"/>
        <w:ind w:left="709" w:hanging="709"/>
        <w:jc w:val="both"/>
        <w:rPr>
          <w:rFonts w:cs="Arial"/>
          <w:bCs/>
          <w:sz w:val="22"/>
          <w:szCs w:val="22"/>
        </w:rPr>
      </w:pPr>
      <w:r w:rsidRPr="00D65F8B">
        <w:rPr>
          <w:rFonts w:cs="Arial"/>
          <w:sz w:val="22"/>
          <w:szCs w:val="22"/>
        </w:rPr>
        <w:t>3</w:t>
      </w:r>
      <w:r w:rsidR="00915A02" w:rsidRPr="00D65F8B">
        <w:rPr>
          <w:rFonts w:cs="Arial"/>
          <w:sz w:val="22"/>
          <w:szCs w:val="22"/>
        </w:rPr>
        <w:t>.2</w:t>
      </w:r>
      <w:r w:rsidR="000B671A" w:rsidRPr="00D65F8B">
        <w:rPr>
          <w:rFonts w:cs="Arial"/>
          <w:sz w:val="22"/>
          <w:szCs w:val="22"/>
        </w:rPr>
        <w:tab/>
      </w:r>
      <w:r w:rsidR="00CD2665" w:rsidRPr="00D65F8B">
        <w:rPr>
          <w:rFonts w:cs="Arial"/>
          <w:bCs/>
          <w:sz w:val="22"/>
          <w:szCs w:val="22"/>
        </w:rPr>
        <w:t>Suppl</w:t>
      </w:r>
      <w:r w:rsidR="00F23779" w:rsidRPr="00D65F8B">
        <w:rPr>
          <w:rFonts w:cs="Arial"/>
          <w:bCs/>
          <w:sz w:val="22"/>
          <w:szCs w:val="22"/>
        </w:rPr>
        <w:t>iers are asked to respond to this</w:t>
      </w:r>
      <w:r w:rsidR="00CD2665" w:rsidRPr="00D65F8B">
        <w:rPr>
          <w:rFonts w:cs="Arial"/>
          <w:bCs/>
          <w:sz w:val="22"/>
          <w:szCs w:val="22"/>
        </w:rPr>
        <w:t xml:space="preserve"> Invitation to </w:t>
      </w:r>
      <w:proofErr w:type="gramStart"/>
      <w:r w:rsidR="00CD2665" w:rsidRPr="00D65F8B">
        <w:rPr>
          <w:rFonts w:cs="Arial"/>
          <w:bCs/>
          <w:sz w:val="22"/>
          <w:szCs w:val="22"/>
        </w:rPr>
        <w:t>Tender</w:t>
      </w:r>
      <w:proofErr w:type="gramEnd"/>
      <w:r w:rsidR="00CD2665" w:rsidRPr="00D65F8B">
        <w:rPr>
          <w:rFonts w:cs="Arial"/>
          <w:bCs/>
          <w:sz w:val="22"/>
          <w:szCs w:val="22"/>
        </w:rPr>
        <w:t xml:space="preserve"> providing clear statements against the criteria </w:t>
      </w:r>
    </w:p>
    <w:p w:rsidR="00961F92" w:rsidRPr="00D65F8B" w:rsidRDefault="00961F92" w:rsidP="00533291">
      <w:pPr>
        <w:suppressAutoHyphens/>
        <w:overflowPunct w:val="0"/>
        <w:autoSpaceDE w:val="0"/>
        <w:autoSpaceDN w:val="0"/>
        <w:adjustRightInd w:val="0"/>
        <w:spacing w:before="60" w:after="60"/>
        <w:jc w:val="both"/>
        <w:textAlignment w:val="baseline"/>
        <w:rPr>
          <w:rFonts w:cs="Arial"/>
          <w:bCs/>
          <w:sz w:val="22"/>
          <w:szCs w:val="22"/>
        </w:rPr>
      </w:pPr>
      <w:r w:rsidRPr="00D65F8B">
        <w:rPr>
          <w:rFonts w:cs="Arial"/>
          <w:bCs/>
          <w:sz w:val="22"/>
          <w:szCs w:val="22"/>
        </w:rPr>
        <w:tab/>
      </w:r>
    </w:p>
    <w:p w:rsidR="006F3A6D" w:rsidRPr="00D65F8B" w:rsidRDefault="00CC50E2" w:rsidP="00D65F8B">
      <w:pPr>
        <w:suppressAutoHyphens/>
        <w:overflowPunct w:val="0"/>
        <w:autoSpaceDE w:val="0"/>
        <w:autoSpaceDN w:val="0"/>
        <w:adjustRightInd w:val="0"/>
        <w:spacing w:before="60" w:after="60"/>
        <w:jc w:val="both"/>
        <w:textAlignment w:val="baseline"/>
        <w:rPr>
          <w:rFonts w:cs="Arial"/>
          <w:b/>
          <w:sz w:val="22"/>
          <w:szCs w:val="22"/>
        </w:rPr>
      </w:pPr>
      <w:r w:rsidRPr="00D65F8B">
        <w:rPr>
          <w:rFonts w:cs="Arial"/>
          <w:b/>
          <w:sz w:val="22"/>
          <w:szCs w:val="22"/>
        </w:rPr>
        <w:t>4</w:t>
      </w:r>
      <w:r w:rsidR="006F3A6D" w:rsidRPr="00D65F8B">
        <w:rPr>
          <w:rFonts w:cs="Arial"/>
          <w:b/>
          <w:sz w:val="22"/>
          <w:szCs w:val="22"/>
        </w:rPr>
        <w:t>.</w:t>
      </w:r>
      <w:r w:rsidR="006F3A6D" w:rsidRPr="00D65F8B">
        <w:rPr>
          <w:rFonts w:cs="Arial"/>
          <w:b/>
          <w:sz w:val="22"/>
          <w:szCs w:val="22"/>
        </w:rPr>
        <w:tab/>
      </w:r>
      <w:r w:rsidR="00D65F8B">
        <w:rPr>
          <w:rFonts w:cs="Arial"/>
          <w:b/>
          <w:sz w:val="22"/>
          <w:szCs w:val="22"/>
        </w:rPr>
        <w:t>Financial offer</w:t>
      </w:r>
    </w:p>
    <w:p w:rsidR="006F3A6D" w:rsidRPr="00D65F8B" w:rsidRDefault="00CC50E2" w:rsidP="00D65F8B">
      <w:pPr>
        <w:tabs>
          <w:tab w:val="clear" w:pos="720"/>
          <w:tab w:val="clear" w:pos="1440"/>
          <w:tab w:val="clear" w:pos="2160"/>
          <w:tab w:val="clear" w:pos="2880"/>
          <w:tab w:val="clear" w:pos="9907"/>
        </w:tabs>
        <w:suppressAutoHyphens/>
        <w:overflowPunct w:val="0"/>
        <w:autoSpaceDE w:val="0"/>
        <w:autoSpaceDN w:val="0"/>
        <w:adjustRightInd w:val="0"/>
        <w:spacing w:before="60" w:after="60"/>
        <w:ind w:left="709" w:hanging="709"/>
        <w:jc w:val="both"/>
        <w:textAlignment w:val="baseline"/>
        <w:rPr>
          <w:rFonts w:cs="Arial"/>
          <w:sz w:val="22"/>
          <w:szCs w:val="22"/>
        </w:rPr>
      </w:pPr>
      <w:r w:rsidRPr="00D65F8B">
        <w:rPr>
          <w:rFonts w:cs="Arial"/>
          <w:sz w:val="22"/>
          <w:szCs w:val="22"/>
        </w:rPr>
        <w:t>4</w:t>
      </w:r>
      <w:r w:rsidR="006F3A6D" w:rsidRPr="00D65F8B">
        <w:rPr>
          <w:rFonts w:cs="Arial"/>
          <w:sz w:val="22"/>
          <w:szCs w:val="22"/>
        </w:rPr>
        <w:t>.1</w:t>
      </w:r>
      <w:r w:rsidR="006F3A6D" w:rsidRPr="00D65F8B">
        <w:rPr>
          <w:rFonts w:cs="Arial"/>
          <w:sz w:val="22"/>
          <w:szCs w:val="22"/>
        </w:rPr>
        <w:tab/>
      </w:r>
      <w:r w:rsidR="00961F92" w:rsidRPr="00D65F8B">
        <w:rPr>
          <w:rFonts w:cs="Arial"/>
          <w:sz w:val="22"/>
          <w:szCs w:val="22"/>
        </w:rPr>
        <w:t>T</w:t>
      </w:r>
      <w:r w:rsidR="006F3A6D" w:rsidRPr="00D65F8B">
        <w:rPr>
          <w:rFonts w:cs="Arial"/>
          <w:sz w:val="22"/>
          <w:szCs w:val="22"/>
        </w:rPr>
        <w:t>ender</w:t>
      </w:r>
      <w:r w:rsidR="005961E3">
        <w:rPr>
          <w:rFonts w:cs="Arial"/>
          <w:sz w:val="22"/>
          <w:szCs w:val="22"/>
        </w:rPr>
        <w:t>er</w:t>
      </w:r>
      <w:r w:rsidR="006F3A6D" w:rsidRPr="00D65F8B">
        <w:rPr>
          <w:rFonts w:cs="Arial"/>
          <w:sz w:val="22"/>
          <w:szCs w:val="22"/>
        </w:rPr>
        <w:t xml:space="preserve">s </w:t>
      </w:r>
      <w:r w:rsidR="00961F92" w:rsidRPr="00D65F8B">
        <w:rPr>
          <w:rFonts w:cs="Arial"/>
          <w:sz w:val="22"/>
          <w:szCs w:val="22"/>
        </w:rPr>
        <w:t>shall</w:t>
      </w:r>
      <w:r w:rsidR="006F3A6D" w:rsidRPr="00D65F8B">
        <w:rPr>
          <w:rFonts w:cs="Arial"/>
          <w:sz w:val="22"/>
          <w:szCs w:val="22"/>
        </w:rPr>
        <w:t xml:space="preserve"> complete the </w:t>
      </w:r>
      <w:r w:rsidR="006F3A6D" w:rsidRPr="00D65F8B">
        <w:rPr>
          <w:rFonts w:cs="Arial"/>
          <w:b/>
          <w:sz w:val="22"/>
          <w:szCs w:val="22"/>
        </w:rPr>
        <w:t>Pricing Schedule</w:t>
      </w:r>
      <w:r w:rsidR="006F3A6D" w:rsidRPr="00D65F8B">
        <w:rPr>
          <w:rFonts w:cs="Arial"/>
          <w:sz w:val="22"/>
          <w:szCs w:val="22"/>
        </w:rPr>
        <w:t xml:space="preserve"> </w:t>
      </w:r>
      <w:r w:rsidR="006F3A6D" w:rsidRPr="00561722">
        <w:rPr>
          <w:rFonts w:cs="Arial"/>
          <w:sz w:val="22"/>
          <w:szCs w:val="22"/>
        </w:rPr>
        <w:t xml:space="preserve">at </w:t>
      </w:r>
      <w:r w:rsidR="006F3A6D" w:rsidRPr="00561722">
        <w:rPr>
          <w:rFonts w:cs="Arial"/>
          <w:sz w:val="22"/>
          <w:szCs w:val="22"/>
          <w:u w:val="single"/>
        </w:rPr>
        <w:t xml:space="preserve">Attachment </w:t>
      </w:r>
      <w:r w:rsidR="00561722">
        <w:rPr>
          <w:rFonts w:cs="Arial"/>
          <w:sz w:val="22"/>
          <w:szCs w:val="22"/>
          <w:u w:val="single"/>
        </w:rPr>
        <w:t>5</w:t>
      </w:r>
      <w:r w:rsidR="00961F92" w:rsidRPr="00D65F8B">
        <w:rPr>
          <w:rFonts w:cs="Arial"/>
          <w:sz w:val="22"/>
          <w:szCs w:val="22"/>
        </w:rPr>
        <w:t xml:space="preserve"> detailing y</w:t>
      </w:r>
      <w:r w:rsidR="006F3A6D" w:rsidRPr="00D65F8B">
        <w:rPr>
          <w:rFonts w:cs="Arial"/>
          <w:sz w:val="22"/>
          <w:szCs w:val="22"/>
        </w:rPr>
        <w:t>our proposed project cost (including VAT), which sh</w:t>
      </w:r>
      <w:r w:rsidR="00D65F8B">
        <w:rPr>
          <w:rFonts w:cs="Arial"/>
          <w:sz w:val="22"/>
          <w:szCs w:val="22"/>
        </w:rPr>
        <w:t>ould include all project costs</w:t>
      </w:r>
      <w:r w:rsidR="00DF06FD" w:rsidRPr="00DF06FD">
        <w:t xml:space="preserve"> </w:t>
      </w:r>
      <w:r w:rsidR="00DF06FD">
        <w:t xml:space="preserve">We anticipate </w:t>
      </w:r>
      <w:proofErr w:type="spellStart"/>
      <w:r w:rsidR="00DF06FD">
        <w:t>prcing</w:t>
      </w:r>
      <w:proofErr w:type="spellEnd"/>
      <w:r w:rsidR="00DF06FD">
        <w:t xml:space="preserve"> to fall in a broad range of £20k-£70k for milestones in each of the calendar years of the project (refer to section 7. of Attachment 1 for timeline of outputs). Please provide separate costs for these three years (2019, 2020 and 2021).</w:t>
      </w:r>
    </w:p>
    <w:p w:rsidR="006F3A6D" w:rsidRPr="00D65F8B" w:rsidRDefault="00CC50E2" w:rsidP="00D65F8B">
      <w:pPr>
        <w:spacing w:before="60" w:after="60"/>
        <w:ind w:left="709" w:hanging="709"/>
        <w:jc w:val="both"/>
        <w:rPr>
          <w:rFonts w:cs="Arial"/>
          <w:sz w:val="22"/>
          <w:szCs w:val="22"/>
        </w:rPr>
      </w:pPr>
      <w:r w:rsidRPr="00D65F8B">
        <w:rPr>
          <w:rFonts w:cs="Arial"/>
          <w:sz w:val="22"/>
          <w:szCs w:val="22"/>
        </w:rPr>
        <w:t>4</w:t>
      </w:r>
      <w:r w:rsidR="006F3A6D" w:rsidRPr="00D65F8B">
        <w:rPr>
          <w:rFonts w:cs="Arial"/>
          <w:sz w:val="22"/>
          <w:szCs w:val="22"/>
        </w:rPr>
        <w:t>.2</w:t>
      </w:r>
      <w:r w:rsidR="006F3A6D" w:rsidRPr="00D65F8B">
        <w:rPr>
          <w:rFonts w:cs="Arial"/>
          <w:sz w:val="22"/>
          <w:szCs w:val="22"/>
        </w:rPr>
        <w:tab/>
        <w:t>We w</w:t>
      </w:r>
      <w:r w:rsidR="00662F35">
        <w:rPr>
          <w:rFonts w:cs="Arial"/>
          <w:sz w:val="22"/>
          <w:szCs w:val="22"/>
        </w:rPr>
        <w:t>ill also accept consortium bids.</w:t>
      </w:r>
    </w:p>
    <w:p w:rsidR="006F3A6D" w:rsidRPr="00D65F8B" w:rsidRDefault="00CC50E2" w:rsidP="00D65F8B">
      <w:pPr>
        <w:spacing w:before="60" w:after="60"/>
        <w:ind w:left="709" w:hanging="709"/>
        <w:jc w:val="both"/>
        <w:rPr>
          <w:rFonts w:cs="Arial"/>
          <w:sz w:val="22"/>
          <w:szCs w:val="22"/>
        </w:rPr>
      </w:pPr>
      <w:r w:rsidRPr="00D65F8B">
        <w:rPr>
          <w:rFonts w:cs="Arial"/>
          <w:sz w:val="22"/>
          <w:szCs w:val="22"/>
        </w:rPr>
        <w:t>4</w:t>
      </w:r>
      <w:r w:rsidR="006F3A6D" w:rsidRPr="00D65F8B">
        <w:rPr>
          <w:rFonts w:cs="Arial"/>
          <w:sz w:val="22"/>
          <w:szCs w:val="22"/>
        </w:rPr>
        <w:t>.3</w:t>
      </w:r>
      <w:r w:rsidR="006F3A6D" w:rsidRPr="00D65F8B">
        <w:rPr>
          <w:rFonts w:cs="Arial"/>
          <w:sz w:val="22"/>
          <w:szCs w:val="22"/>
        </w:rPr>
        <w:tab/>
        <w:t xml:space="preserve">By providing us with a proposal you agree to be bound by the Royal </w:t>
      </w:r>
      <w:r w:rsidR="00212CA7" w:rsidRPr="00D65F8B">
        <w:rPr>
          <w:rFonts w:cs="Arial"/>
          <w:b/>
          <w:sz w:val="22"/>
          <w:szCs w:val="22"/>
        </w:rPr>
        <w:t>Society’s Terms</w:t>
      </w:r>
      <w:r w:rsidR="006F3A6D" w:rsidRPr="00D65F8B">
        <w:rPr>
          <w:rFonts w:cs="Arial"/>
          <w:b/>
          <w:sz w:val="22"/>
          <w:szCs w:val="22"/>
        </w:rPr>
        <w:t xml:space="preserve"> and Conditions</w:t>
      </w:r>
      <w:r w:rsidR="006F3A6D" w:rsidRPr="00D65F8B">
        <w:rPr>
          <w:rFonts w:cs="Arial"/>
          <w:sz w:val="22"/>
          <w:szCs w:val="22"/>
        </w:rPr>
        <w:t xml:space="preserve"> </w:t>
      </w:r>
      <w:r w:rsidR="006F3A6D" w:rsidRPr="00561722">
        <w:rPr>
          <w:rFonts w:cs="Arial"/>
          <w:sz w:val="22"/>
          <w:szCs w:val="22"/>
        </w:rPr>
        <w:t xml:space="preserve">included at </w:t>
      </w:r>
      <w:r w:rsidR="00915A02" w:rsidRPr="00561722">
        <w:rPr>
          <w:rFonts w:cs="Arial"/>
          <w:sz w:val="22"/>
          <w:szCs w:val="22"/>
          <w:u w:val="single"/>
        </w:rPr>
        <w:t xml:space="preserve">Attachment </w:t>
      </w:r>
      <w:proofErr w:type="gramStart"/>
      <w:r w:rsidR="00532C35" w:rsidRPr="00561722">
        <w:rPr>
          <w:rFonts w:cs="Arial"/>
          <w:sz w:val="22"/>
          <w:szCs w:val="22"/>
          <w:u w:val="single"/>
        </w:rPr>
        <w:t>2</w:t>
      </w:r>
      <w:r w:rsidR="006F3A6D" w:rsidRPr="00D65F8B">
        <w:rPr>
          <w:rFonts w:cs="Arial"/>
          <w:sz w:val="22"/>
          <w:szCs w:val="22"/>
        </w:rPr>
        <w:t xml:space="preserve"> which</w:t>
      </w:r>
      <w:proofErr w:type="gramEnd"/>
      <w:r w:rsidR="006F3A6D" w:rsidRPr="00D65F8B">
        <w:rPr>
          <w:rFonts w:cs="Arial"/>
          <w:sz w:val="22"/>
          <w:szCs w:val="22"/>
        </w:rPr>
        <w:t xml:space="preserve"> will apply to any contract awarded to you after you have p</w:t>
      </w:r>
      <w:r w:rsidR="00D65F8B">
        <w:rPr>
          <w:rFonts w:cs="Arial"/>
          <w:sz w:val="22"/>
          <w:szCs w:val="22"/>
        </w:rPr>
        <w:t xml:space="preserve">rovided us with </w:t>
      </w:r>
      <w:r w:rsidR="005961E3">
        <w:rPr>
          <w:rFonts w:cs="Arial"/>
          <w:sz w:val="22"/>
          <w:szCs w:val="22"/>
        </w:rPr>
        <w:t>y</w:t>
      </w:r>
      <w:r w:rsidR="00D65F8B">
        <w:rPr>
          <w:rFonts w:cs="Arial"/>
          <w:sz w:val="22"/>
          <w:szCs w:val="22"/>
        </w:rPr>
        <w:t>our quotation</w:t>
      </w:r>
    </w:p>
    <w:p w:rsidR="006F3A6D" w:rsidRPr="00D65F8B" w:rsidRDefault="00CC50E2"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D65F8B">
        <w:rPr>
          <w:rFonts w:cs="Arial"/>
          <w:sz w:val="22"/>
          <w:szCs w:val="22"/>
        </w:rPr>
        <w:t>4</w:t>
      </w:r>
      <w:r w:rsidR="006F3A6D" w:rsidRPr="00D65F8B">
        <w:rPr>
          <w:rFonts w:cs="Arial"/>
          <w:sz w:val="22"/>
          <w:szCs w:val="22"/>
        </w:rPr>
        <w:t>.</w:t>
      </w:r>
      <w:r w:rsidR="00961F92" w:rsidRPr="00D65F8B">
        <w:rPr>
          <w:rFonts w:cs="Arial"/>
          <w:sz w:val="22"/>
          <w:szCs w:val="22"/>
        </w:rPr>
        <w:t>4</w:t>
      </w:r>
      <w:r w:rsidR="006F3A6D" w:rsidRPr="00D65F8B">
        <w:rPr>
          <w:rFonts w:cs="Arial"/>
          <w:sz w:val="22"/>
          <w:szCs w:val="22"/>
        </w:rPr>
        <w:tab/>
        <w:t xml:space="preserve">Any terms that your organisation seeks to edit </w:t>
      </w:r>
      <w:proofErr w:type="gramStart"/>
      <w:r w:rsidR="006F3A6D" w:rsidRPr="00D65F8B">
        <w:rPr>
          <w:rFonts w:cs="Arial"/>
          <w:sz w:val="22"/>
          <w:szCs w:val="22"/>
        </w:rPr>
        <w:t>must be provided</w:t>
      </w:r>
      <w:proofErr w:type="gramEnd"/>
      <w:r w:rsidR="006F3A6D" w:rsidRPr="00D65F8B">
        <w:rPr>
          <w:rFonts w:cs="Arial"/>
          <w:sz w:val="22"/>
          <w:szCs w:val="22"/>
        </w:rPr>
        <w:t xml:space="preserve"> in your </w:t>
      </w:r>
      <w:r w:rsidR="00961F92" w:rsidRPr="00D65F8B">
        <w:rPr>
          <w:rFonts w:cs="Arial"/>
          <w:sz w:val="22"/>
          <w:szCs w:val="22"/>
        </w:rPr>
        <w:t xml:space="preserve">final </w:t>
      </w:r>
      <w:r w:rsidR="006F3A6D" w:rsidRPr="00D65F8B">
        <w:rPr>
          <w:rFonts w:cs="Arial"/>
          <w:sz w:val="22"/>
          <w:szCs w:val="22"/>
        </w:rPr>
        <w:t>submission for consid</w:t>
      </w:r>
      <w:r w:rsidR="00D65F8B">
        <w:rPr>
          <w:rFonts w:cs="Arial"/>
          <w:sz w:val="22"/>
          <w:szCs w:val="22"/>
        </w:rPr>
        <w:t>eration by the evaluation panel</w:t>
      </w:r>
    </w:p>
    <w:p w:rsidR="00795DEF" w:rsidRDefault="00795DEF" w:rsidP="00D65F8B">
      <w:pPr>
        <w:spacing w:before="60" w:after="60"/>
        <w:jc w:val="both"/>
        <w:rPr>
          <w:rFonts w:cs="Arial"/>
          <w:b/>
          <w:sz w:val="22"/>
          <w:szCs w:val="22"/>
        </w:rPr>
      </w:pPr>
    </w:p>
    <w:p w:rsidR="001644C7" w:rsidRPr="00D65F8B" w:rsidRDefault="00CC50E2" w:rsidP="00D65F8B">
      <w:pPr>
        <w:spacing w:before="60" w:after="60"/>
        <w:jc w:val="both"/>
        <w:rPr>
          <w:rFonts w:cs="Arial"/>
          <w:b/>
          <w:sz w:val="22"/>
          <w:szCs w:val="22"/>
        </w:rPr>
      </w:pPr>
      <w:r w:rsidRPr="00D65F8B">
        <w:rPr>
          <w:rFonts w:cs="Arial"/>
          <w:b/>
          <w:sz w:val="22"/>
          <w:szCs w:val="22"/>
        </w:rPr>
        <w:t>5</w:t>
      </w:r>
      <w:r w:rsidR="000B671A" w:rsidRPr="00D65F8B">
        <w:rPr>
          <w:rFonts w:cs="Arial"/>
          <w:b/>
          <w:sz w:val="22"/>
          <w:szCs w:val="22"/>
        </w:rPr>
        <w:t>.</w:t>
      </w:r>
      <w:r w:rsidR="000B671A" w:rsidRPr="00D65F8B">
        <w:rPr>
          <w:rFonts w:cs="Arial"/>
          <w:b/>
          <w:sz w:val="22"/>
          <w:szCs w:val="22"/>
        </w:rPr>
        <w:tab/>
      </w:r>
      <w:r w:rsidR="00533291">
        <w:rPr>
          <w:rFonts w:cs="Arial"/>
          <w:b/>
          <w:sz w:val="22"/>
          <w:szCs w:val="22"/>
        </w:rPr>
        <w:t>Tender s</w:t>
      </w:r>
      <w:r w:rsidR="00662F35">
        <w:rPr>
          <w:rFonts w:cs="Arial"/>
          <w:b/>
          <w:sz w:val="22"/>
          <w:szCs w:val="22"/>
        </w:rPr>
        <w:t>election criteria</w:t>
      </w:r>
    </w:p>
    <w:p w:rsidR="00F23779" w:rsidRPr="00D65F8B" w:rsidRDefault="00CC50E2" w:rsidP="00D65F8B">
      <w:pPr>
        <w:tabs>
          <w:tab w:val="clear" w:pos="720"/>
          <w:tab w:val="left" w:pos="709"/>
        </w:tabs>
        <w:spacing w:before="60" w:after="60"/>
        <w:ind w:left="709" w:hanging="709"/>
        <w:jc w:val="both"/>
        <w:rPr>
          <w:rFonts w:cs="Arial"/>
          <w:sz w:val="22"/>
          <w:szCs w:val="22"/>
        </w:rPr>
      </w:pPr>
      <w:r w:rsidRPr="00D65F8B">
        <w:rPr>
          <w:rFonts w:cs="Arial"/>
          <w:sz w:val="22"/>
          <w:szCs w:val="22"/>
        </w:rPr>
        <w:t>5</w:t>
      </w:r>
      <w:r w:rsidR="006F3A6D" w:rsidRPr="00D65F8B">
        <w:rPr>
          <w:rFonts w:cs="Arial"/>
          <w:sz w:val="22"/>
          <w:szCs w:val="22"/>
        </w:rPr>
        <w:t>.1</w:t>
      </w:r>
      <w:r w:rsidR="000B671A" w:rsidRPr="00D65F8B">
        <w:rPr>
          <w:rFonts w:cs="Arial"/>
          <w:sz w:val="22"/>
          <w:szCs w:val="22"/>
        </w:rPr>
        <w:tab/>
      </w:r>
      <w:r w:rsidR="001644C7" w:rsidRPr="00D65F8B">
        <w:rPr>
          <w:rFonts w:cs="Arial"/>
          <w:sz w:val="22"/>
          <w:szCs w:val="22"/>
        </w:rPr>
        <w:t xml:space="preserve">Proposals </w:t>
      </w:r>
      <w:proofErr w:type="gramStart"/>
      <w:r w:rsidR="001644C7" w:rsidRPr="00D65F8B">
        <w:rPr>
          <w:rFonts w:cs="Arial"/>
          <w:sz w:val="22"/>
          <w:szCs w:val="22"/>
        </w:rPr>
        <w:t>will be evaluated</w:t>
      </w:r>
      <w:proofErr w:type="gramEnd"/>
      <w:r w:rsidR="001644C7" w:rsidRPr="00D65F8B">
        <w:rPr>
          <w:rFonts w:cs="Arial"/>
          <w:sz w:val="22"/>
          <w:szCs w:val="22"/>
        </w:rPr>
        <w:t xml:space="preserve"> </w:t>
      </w:r>
      <w:r w:rsidR="00961F92" w:rsidRPr="00D65F8B">
        <w:rPr>
          <w:rFonts w:cs="Arial"/>
          <w:sz w:val="22"/>
          <w:szCs w:val="22"/>
        </w:rPr>
        <w:t>against the</w:t>
      </w:r>
      <w:r w:rsidR="001644C7" w:rsidRPr="00D65F8B">
        <w:rPr>
          <w:rFonts w:cs="Arial"/>
          <w:sz w:val="22"/>
          <w:szCs w:val="22"/>
        </w:rPr>
        <w:t xml:space="preserve"> criteria</w:t>
      </w:r>
      <w:r w:rsidR="00961F92" w:rsidRPr="00D65F8B">
        <w:rPr>
          <w:rFonts w:cs="Arial"/>
          <w:sz w:val="22"/>
          <w:szCs w:val="22"/>
        </w:rPr>
        <w:t xml:space="preserve"> at </w:t>
      </w:r>
      <w:r w:rsidR="00961F92" w:rsidRPr="00D65F8B">
        <w:rPr>
          <w:rFonts w:cs="Arial"/>
          <w:b/>
          <w:sz w:val="22"/>
          <w:szCs w:val="22"/>
        </w:rPr>
        <w:t xml:space="preserve">Item </w:t>
      </w:r>
      <w:r w:rsidR="00D65F8B" w:rsidRPr="00D65F8B">
        <w:rPr>
          <w:rFonts w:cs="Arial"/>
          <w:b/>
          <w:sz w:val="22"/>
          <w:szCs w:val="22"/>
        </w:rPr>
        <w:t>5</w:t>
      </w:r>
      <w:r w:rsidR="00961F92" w:rsidRPr="00D65F8B">
        <w:rPr>
          <w:rFonts w:cs="Arial"/>
          <w:b/>
          <w:sz w:val="22"/>
          <w:szCs w:val="22"/>
        </w:rPr>
        <w:t>.3</w:t>
      </w:r>
      <w:r w:rsidR="00961F92" w:rsidRPr="00D65F8B">
        <w:rPr>
          <w:rFonts w:cs="Arial"/>
          <w:sz w:val="22"/>
          <w:szCs w:val="22"/>
        </w:rPr>
        <w:t xml:space="preserve"> of this ITT,</w:t>
      </w:r>
      <w:r w:rsidR="00F23779" w:rsidRPr="00D65F8B">
        <w:rPr>
          <w:rFonts w:cs="Arial"/>
          <w:sz w:val="22"/>
          <w:szCs w:val="22"/>
        </w:rPr>
        <w:t xml:space="preserve"> which Suppliers must respond to clearly and separately. </w:t>
      </w:r>
      <w:r w:rsidR="00961F92" w:rsidRPr="00D65F8B">
        <w:rPr>
          <w:rFonts w:cs="Arial"/>
          <w:sz w:val="22"/>
          <w:szCs w:val="22"/>
        </w:rPr>
        <w:t xml:space="preserve">The </w:t>
      </w:r>
      <w:r w:rsidR="0093694E">
        <w:rPr>
          <w:rFonts w:cs="Arial"/>
          <w:sz w:val="22"/>
          <w:szCs w:val="22"/>
        </w:rPr>
        <w:t>Selection</w:t>
      </w:r>
      <w:r w:rsidR="00961F92" w:rsidRPr="00D65F8B">
        <w:rPr>
          <w:rFonts w:cs="Arial"/>
          <w:sz w:val="22"/>
          <w:szCs w:val="22"/>
        </w:rPr>
        <w:t xml:space="preserve"> Panel may separate criteria amongst themselves to score so please structure your proposals accor</w:t>
      </w:r>
      <w:r w:rsidR="00663B48" w:rsidRPr="00D65F8B">
        <w:rPr>
          <w:rFonts w:cs="Arial"/>
          <w:sz w:val="22"/>
          <w:szCs w:val="22"/>
        </w:rPr>
        <w:t>d</w:t>
      </w:r>
      <w:r w:rsidR="00961F92" w:rsidRPr="00D65F8B">
        <w:rPr>
          <w:rFonts w:cs="Arial"/>
          <w:sz w:val="22"/>
          <w:szCs w:val="22"/>
        </w:rPr>
        <w:t>ing</w:t>
      </w:r>
      <w:r w:rsidR="00663B48" w:rsidRPr="00D65F8B">
        <w:rPr>
          <w:rFonts w:cs="Arial"/>
          <w:sz w:val="22"/>
          <w:szCs w:val="22"/>
        </w:rPr>
        <w:t>l</w:t>
      </w:r>
      <w:r w:rsidR="00D65F8B">
        <w:rPr>
          <w:rFonts w:cs="Arial"/>
          <w:sz w:val="22"/>
          <w:szCs w:val="22"/>
        </w:rPr>
        <w:t>y</w:t>
      </w:r>
    </w:p>
    <w:p w:rsidR="0093694E" w:rsidRPr="0093694E" w:rsidRDefault="00CC50E2" w:rsidP="009B3D54">
      <w:pPr>
        <w:spacing w:before="60" w:after="60"/>
        <w:ind w:left="709" w:hanging="709"/>
        <w:jc w:val="both"/>
        <w:rPr>
          <w:rFonts w:cs="Arial"/>
        </w:rPr>
      </w:pPr>
      <w:r w:rsidRPr="00D65F8B">
        <w:rPr>
          <w:rFonts w:cs="Arial"/>
          <w:sz w:val="22"/>
          <w:szCs w:val="22"/>
        </w:rPr>
        <w:t>5</w:t>
      </w:r>
      <w:r w:rsidR="006F3A6D" w:rsidRPr="00D65F8B">
        <w:rPr>
          <w:rFonts w:cs="Arial"/>
          <w:sz w:val="22"/>
          <w:szCs w:val="22"/>
        </w:rPr>
        <w:t>.2</w:t>
      </w:r>
      <w:r w:rsidR="000B671A" w:rsidRPr="00D65F8B">
        <w:rPr>
          <w:rFonts w:cs="Arial"/>
          <w:sz w:val="22"/>
          <w:szCs w:val="22"/>
        </w:rPr>
        <w:tab/>
      </w:r>
      <w:r w:rsidR="00726677" w:rsidRPr="00726677">
        <w:rPr>
          <w:rFonts w:cs="Arial"/>
          <w:sz w:val="22"/>
          <w:szCs w:val="22"/>
        </w:rPr>
        <w:t xml:space="preserve">Tender proposals should outline how a supplier would approach the </w:t>
      </w:r>
      <w:r w:rsidR="00693050">
        <w:rPr>
          <w:rFonts w:cs="Arial"/>
          <w:sz w:val="22"/>
          <w:szCs w:val="22"/>
        </w:rPr>
        <w:t>Resilient Futures Programme Evaluation</w:t>
      </w:r>
      <w:r w:rsidR="00726677" w:rsidRPr="00726677">
        <w:rPr>
          <w:rFonts w:cs="Arial"/>
          <w:sz w:val="22"/>
          <w:szCs w:val="22"/>
        </w:rPr>
        <w:t xml:space="preserve">. The proposal should be no more than 4000 words </w:t>
      </w:r>
      <w:r w:rsidR="005F09A4">
        <w:rPr>
          <w:rFonts w:cs="Arial"/>
          <w:sz w:val="22"/>
          <w:szCs w:val="22"/>
        </w:rPr>
        <w:t>(</w:t>
      </w:r>
      <w:r w:rsidR="0093694E">
        <w:rPr>
          <w:rFonts w:cs="Arial"/>
          <w:sz w:val="22"/>
          <w:szCs w:val="22"/>
        </w:rPr>
        <w:t>excluding any appendices</w:t>
      </w:r>
      <w:r w:rsidR="005F09A4">
        <w:rPr>
          <w:rFonts w:cs="Arial"/>
          <w:sz w:val="22"/>
          <w:szCs w:val="22"/>
        </w:rPr>
        <w:t>)</w:t>
      </w:r>
      <w:r w:rsidR="0093694E">
        <w:rPr>
          <w:rFonts w:cs="Arial"/>
          <w:sz w:val="22"/>
          <w:szCs w:val="22"/>
        </w:rPr>
        <w:t xml:space="preserve"> </w:t>
      </w:r>
      <w:r w:rsidR="00726677" w:rsidRPr="00726677">
        <w:rPr>
          <w:rFonts w:cs="Arial"/>
          <w:sz w:val="22"/>
          <w:szCs w:val="22"/>
        </w:rPr>
        <w:t>and use the following headings</w:t>
      </w:r>
      <w:r w:rsidR="009B3D54">
        <w:rPr>
          <w:rFonts w:cs="Arial"/>
          <w:sz w:val="22"/>
          <w:szCs w:val="22"/>
        </w:rPr>
        <w:t>, listed below together with the selection criteria.</w:t>
      </w:r>
    </w:p>
    <w:p w:rsidR="00726677" w:rsidRDefault="005679DA" w:rsidP="005679DA">
      <w:pPr>
        <w:spacing w:before="60" w:after="60"/>
        <w:ind w:left="709" w:hanging="709"/>
        <w:rPr>
          <w:rFonts w:cs="Arial"/>
          <w:sz w:val="22"/>
          <w:szCs w:val="22"/>
        </w:rPr>
      </w:pPr>
      <w:r>
        <w:rPr>
          <w:rFonts w:cs="Arial"/>
          <w:sz w:val="22"/>
          <w:szCs w:val="22"/>
        </w:rPr>
        <w:t>5</w:t>
      </w:r>
      <w:r w:rsidR="009B3D54">
        <w:rPr>
          <w:rFonts w:cs="Arial"/>
          <w:sz w:val="22"/>
          <w:szCs w:val="22"/>
        </w:rPr>
        <w:t>.3</w:t>
      </w:r>
      <w:r>
        <w:rPr>
          <w:rFonts w:cs="Arial"/>
          <w:sz w:val="22"/>
          <w:szCs w:val="22"/>
        </w:rPr>
        <w:t xml:space="preserve"> </w:t>
      </w:r>
      <w:r>
        <w:rPr>
          <w:rFonts w:cs="Arial"/>
          <w:sz w:val="22"/>
          <w:szCs w:val="22"/>
        </w:rPr>
        <w:tab/>
      </w:r>
      <w:r w:rsidR="009B3D54" w:rsidRPr="00EB1797">
        <w:rPr>
          <w:rFonts w:cs="Arial"/>
          <w:sz w:val="22"/>
          <w:szCs w:val="22"/>
        </w:rPr>
        <w:t>The selection criteria are as follows:</w:t>
      </w:r>
    </w:p>
    <w:p w:rsidR="005679DA" w:rsidRPr="00D65F8B" w:rsidRDefault="005679DA" w:rsidP="00D65F8B">
      <w:pPr>
        <w:spacing w:before="60" w:after="60"/>
        <w:ind w:left="709" w:hanging="709"/>
        <w:jc w:val="both"/>
        <w:rPr>
          <w:rFonts w:cs="Arial"/>
          <w:sz w:val="22"/>
          <w:szCs w:val="22"/>
        </w:rPr>
      </w:pPr>
    </w:p>
    <w:tbl>
      <w:tblPr>
        <w:tblStyle w:val="TableGrid"/>
        <w:tblW w:w="9777" w:type="dxa"/>
        <w:tblInd w:w="-147" w:type="dxa"/>
        <w:tblLook w:val="04A0" w:firstRow="1" w:lastRow="0" w:firstColumn="1" w:lastColumn="0" w:noHBand="0" w:noVBand="1"/>
      </w:tblPr>
      <w:tblGrid>
        <w:gridCol w:w="609"/>
        <w:gridCol w:w="6763"/>
        <w:gridCol w:w="2405"/>
      </w:tblGrid>
      <w:tr w:rsidR="00FB5E89" w:rsidRPr="00706616" w:rsidTr="00FB5E89">
        <w:trPr>
          <w:tblHeader/>
        </w:trPr>
        <w:tc>
          <w:tcPr>
            <w:tcW w:w="609" w:type="dxa"/>
          </w:tcPr>
          <w:p w:rsidR="00FB5E89" w:rsidRPr="00706616" w:rsidRDefault="00FB5E89" w:rsidP="00081181">
            <w:pPr>
              <w:tabs>
                <w:tab w:val="clear" w:pos="2160"/>
              </w:tabs>
              <w:spacing w:before="60" w:after="60"/>
              <w:ind w:left="-104" w:firstLine="142"/>
              <w:jc w:val="center"/>
              <w:rPr>
                <w:rFonts w:cs="Arial"/>
                <w:b/>
                <w:sz w:val="22"/>
                <w:szCs w:val="22"/>
              </w:rPr>
            </w:pPr>
            <w:r>
              <w:rPr>
                <w:rFonts w:cs="Arial"/>
                <w:b/>
                <w:sz w:val="22"/>
                <w:szCs w:val="22"/>
              </w:rPr>
              <w:t>No.</w:t>
            </w:r>
          </w:p>
        </w:tc>
        <w:tc>
          <w:tcPr>
            <w:tcW w:w="6763" w:type="dxa"/>
            <w:vAlign w:val="center"/>
          </w:tcPr>
          <w:p w:rsidR="00FB5E89" w:rsidRPr="00706616" w:rsidRDefault="00FB5E89" w:rsidP="00FB5E89">
            <w:pPr>
              <w:tabs>
                <w:tab w:val="clear" w:pos="2160"/>
              </w:tabs>
              <w:spacing w:before="60" w:after="60"/>
              <w:ind w:left="-104" w:firstLine="142"/>
              <w:jc w:val="center"/>
              <w:rPr>
                <w:rFonts w:cs="Arial"/>
                <w:b/>
                <w:sz w:val="22"/>
                <w:szCs w:val="22"/>
              </w:rPr>
            </w:pPr>
            <w:r w:rsidRPr="00706616">
              <w:rPr>
                <w:rFonts w:cs="Arial"/>
                <w:b/>
                <w:sz w:val="22"/>
                <w:szCs w:val="22"/>
              </w:rPr>
              <w:t>Criteria</w:t>
            </w:r>
          </w:p>
        </w:tc>
        <w:tc>
          <w:tcPr>
            <w:tcW w:w="2405" w:type="dxa"/>
            <w:vAlign w:val="center"/>
          </w:tcPr>
          <w:p w:rsidR="00FB5E89" w:rsidRPr="00706616" w:rsidRDefault="00FB5E89" w:rsidP="00081181">
            <w:pPr>
              <w:tabs>
                <w:tab w:val="clear" w:pos="2160"/>
              </w:tabs>
              <w:spacing w:before="60" w:after="60"/>
              <w:jc w:val="center"/>
              <w:rPr>
                <w:rFonts w:cs="Arial"/>
                <w:b/>
                <w:sz w:val="22"/>
                <w:szCs w:val="22"/>
              </w:rPr>
            </w:pPr>
            <w:r w:rsidRPr="00706616">
              <w:rPr>
                <w:rFonts w:cs="Arial"/>
                <w:b/>
                <w:sz w:val="22"/>
                <w:szCs w:val="22"/>
              </w:rPr>
              <w:t>Weighting</w:t>
            </w:r>
          </w:p>
        </w:tc>
      </w:tr>
      <w:tr w:rsidR="00FB5E89" w:rsidRPr="00706616" w:rsidTr="00FB5E89">
        <w:tc>
          <w:tcPr>
            <w:tcW w:w="609" w:type="dxa"/>
          </w:tcPr>
          <w:p w:rsidR="00FB5E89" w:rsidRPr="00726677" w:rsidRDefault="00FB5E89" w:rsidP="009B3D54">
            <w:pPr>
              <w:rPr>
                <w:rFonts w:cs="Arial"/>
                <w:b/>
                <w:sz w:val="22"/>
                <w:szCs w:val="22"/>
              </w:rPr>
            </w:pPr>
            <w:r>
              <w:rPr>
                <w:rFonts w:cs="Arial"/>
                <w:b/>
                <w:sz w:val="22"/>
                <w:szCs w:val="22"/>
              </w:rPr>
              <w:t>1</w:t>
            </w:r>
          </w:p>
        </w:tc>
        <w:tc>
          <w:tcPr>
            <w:tcW w:w="6763" w:type="dxa"/>
          </w:tcPr>
          <w:p w:rsidR="00FB5E89" w:rsidRPr="00726677" w:rsidRDefault="00FB5E89" w:rsidP="009B3D54">
            <w:pPr>
              <w:rPr>
                <w:rFonts w:cs="Arial"/>
                <w:b/>
                <w:sz w:val="22"/>
                <w:szCs w:val="22"/>
              </w:rPr>
            </w:pPr>
            <w:r w:rsidRPr="00726677">
              <w:rPr>
                <w:rFonts w:cs="Arial"/>
                <w:b/>
                <w:sz w:val="22"/>
                <w:szCs w:val="22"/>
              </w:rPr>
              <w:t>Relevant knowledge and experience</w:t>
            </w:r>
          </w:p>
          <w:p w:rsidR="00FB5E89" w:rsidRPr="00726677" w:rsidRDefault="00FB5E89" w:rsidP="00A53E2D">
            <w:pPr>
              <w:numPr>
                <w:ilvl w:val="0"/>
                <w:numId w:val="19"/>
              </w:numPr>
              <w:tabs>
                <w:tab w:val="clear" w:pos="720"/>
                <w:tab w:val="clear" w:pos="1440"/>
                <w:tab w:val="clear" w:pos="2160"/>
                <w:tab w:val="clear" w:pos="2880"/>
                <w:tab w:val="clear" w:pos="9907"/>
              </w:tabs>
              <w:suppressAutoHyphens/>
              <w:overflowPunct w:val="0"/>
              <w:autoSpaceDE w:val="0"/>
              <w:autoSpaceDN w:val="0"/>
              <w:adjustRightInd w:val="0"/>
              <w:spacing w:line="280" w:lineRule="exact"/>
              <w:textAlignment w:val="baseline"/>
              <w:rPr>
                <w:rFonts w:cs="Arial"/>
                <w:sz w:val="22"/>
                <w:szCs w:val="22"/>
              </w:rPr>
            </w:pPr>
            <w:r w:rsidRPr="00726677">
              <w:rPr>
                <w:rFonts w:cs="Arial"/>
                <w:sz w:val="22"/>
                <w:szCs w:val="22"/>
              </w:rPr>
              <w:t xml:space="preserve">Outline of background and experience </w:t>
            </w:r>
          </w:p>
          <w:p w:rsidR="00FB5E89" w:rsidRPr="00726677" w:rsidRDefault="00FB5E89" w:rsidP="00A53E2D">
            <w:pPr>
              <w:numPr>
                <w:ilvl w:val="0"/>
                <w:numId w:val="19"/>
              </w:numPr>
              <w:tabs>
                <w:tab w:val="clear" w:pos="720"/>
                <w:tab w:val="clear" w:pos="1440"/>
                <w:tab w:val="clear" w:pos="2160"/>
                <w:tab w:val="clear" w:pos="2880"/>
                <w:tab w:val="clear" w:pos="9907"/>
              </w:tabs>
              <w:suppressAutoHyphens/>
              <w:overflowPunct w:val="0"/>
              <w:autoSpaceDE w:val="0"/>
              <w:autoSpaceDN w:val="0"/>
              <w:adjustRightInd w:val="0"/>
              <w:spacing w:line="280" w:lineRule="exact"/>
              <w:textAlignment w:val="baseline"/>
              <w:rPr>
                <w:rFonts w:cs="Arial"/>
                <w:sz w:val="22"/>
                <w:szCs w:val="22"/>
              </w:rPr>
            </w:pPr>
            <w:r w:rsidRPr="00726677">
              <w:rPr>
                <w:rFonts w:cs="Arial"/>
                <w:sz w:val="22"/>
                <w:szCs w:val="22"/>
              </w:rPr>
              <w:t>Examples of similar project work</w:t>
            </w:r>
          </w:p>
          <w:p w:rsidR="00FB5E89" w:rsidRPr="00726677" w:rsidRDefault="00FB5E89" w:rsidP="00A53E2D">
            <w:pPr>
              <w:numPr>
                <w:ilvl w:val="0"/>
                <w:numId w:val="19"/>
              </w:numPr>
              <w:tabs>
                <w:tab w:val="clear" w:pos="720"/>
                <w:tab w:val="clear" w:pos="1440"/>
                <w:tab w:val="clear" w:pos="2160"/>
                <w:tab w:val="clear" w:pos="2880"/>
                <w:tab w:val="clear" w:pos="9907"/>
              </w:tabs>
              <w:suppressAutoHyphens/>
              <w:overflowPunct w:val="0"/>
              <w:autoSpaceDE w:val="0"/>
              <w:autoSpaceDN w:val="0"/>
              <w:adjustRightInd w:val="0"/>
              <w:spacing w:line="280" w:lineRule="exact"/>
              <w:textAlignment w:val="baseline"/>
              <w:rPr>
                <w:rFonts w:cs="Arial"/>
                <w:sz w:val="22"/>
                <w:szCs w:val="22"/>
              </w:rPr>
            </w:pPr>
            <w:r w:rsidRPr="00726677">
              <w:rPr>
                <w:rFonts w:cs="Arial"/>
                <w:sz w:val="22"/>
                <w:szCs w:val="22"/>
              </w:rPr>
              <w:t>Endorsements and/or testimonials if applicable</w:t>
            </w:r>
          </w:p>
          <w:p w:rsidR="00FB5E89" w:rsidRPr="00726677" w:rsidRDefault="00FB5E89" w:rsidP="00A53E2D">
            <w:pPr>
              <w:numPr>
                <w:ilvl w:val="0"/>
                <w:numId w:val="19"/>
              </w:numPr>
              <w:tabs>
                <w:tab w:val="clear" w:pos="720"/>
                <w:tab w:val="clear" w:pos="1440"/>
                <w:tab w:val="clear" w:pos="2160"/>
                <w:tab w:val="clear" w:pos="2880"/>
                <w:tab w:val="clear" w:pos="9907"/>
              </w:tabs>
              <w:suppressAutoHyphens/>
              <w:overflowPunct w:val="0"/>
              <w:autoSpaceDE w:val="0"/>
              <w:autoSpaceDN w:val="0"/>
              <w:adjustRightInd w:val="0"/>
              <w:spacing w:line="280" w:lineRule="exact"/>
              <w:textAlignment w:val="baseline"/>
              <w:rPr>
                <w:rFonts w:cs="Arial"/>
                <w:sz w:val="22"/>
                <w:szCs w:val="22"/>
              </w:rPr>
            </w:pPr>
            <w:r w:rsidRPr="00726677">
              <w:rPr>
                <w:rFonts w:cs="Arial"/>
                <w:sz w:val="22"/>
                <w:szCs w:val="22"/>
              </w:rPr>
              <w:t>Specific knowledge and experience of the sector, including:</w:t>
            </w:r>
          </w:p>
          <w:p w:rsidR="00FB5E89" w:rsidRPr="00726677" w:rsidRDefault="00FB5E89" w:rsidP="009B3D54">
            <w:pPr>
              <w:numPr>
                <w:ilvl w:val="1"/>
                <w:numId w:val="15"/>
              </w:numPr>
              <w:tabs>
                <w:tab w:val="clear" w:pos="720"/>
                <w:tab w:val="clear" w:pos="1440"/>
                <w:tab w:val="clear" w:pos="2160"/>
                <w:tab w:val="clear" w:pos="2880"/>
                <w:tab w:val="clear" w:pos="9907"/>
              </w:tabs>
              <w:suppressAutoHyphens/>
              <w:overflowPunct w:val="0"/>
              <w:autoSpaceDE w:val="0"/>
              <w:autoSpaceDN w:val="0"/>
              <w:adjustRightInd w:val="0"/>
              <w:spacing w:line="280" w:lineRule="exact"/>
              <w:textAlignment w:val="baseline"/>
              <w:rPr>
                <w:rFonts w:cs="Arial"/>
                <w:sz w:val="22"/>
                <w:szCs w:val="22"/>
              </w:rPr>
            </w:pPr>
            <w:r>
              <w:rPr>
                <w:rFonts w:cs="Arial"/>
                <w:sz w:val="22"/>
                <w:szCs w:val="22"/>
              </w:rPr>
              <w:t>Experience of working on research or evaluations</w:t>
            </w:r>
            <w:r w:rsidRPr="00726677">
              <w:rPr>
                <w:rFonts w:cs="Arial"/>
                <w:sz w:val="22"/>
                <w:szCs w:val="22"/>
              </w:rPr>
              <w:t xml:space="preserve"> of the research funding landscape and the academic research community</w:t>
            </w:r>
            <w:r>
              <w:rPr>
                <w:rFonts w:cs="Arial"/>
                <w:sz w:val="22"/>
                <w:szCs w:val="22"/>
              </w:rPr>
              <w:t>, including complex funding programmes</w:t>
            </w:r>
          </w:p>
          <w:p w:rsidR="00FB5E89" w:rsidRDefault="00FB5E89" w:rsidP="009B3D54">
            <w:pPr>
              <w:numPr>
                <w:ilvl w:val="1"/>
                <w:numId w:val="15"/>
              </w:numPr>
              <w:tabs>
                <w:tab w:val="clear" w:pos="720"/>
                <w:tab w:val="clear" w:pos="1440"/>
                <w:tab w:val="clear" w:pos="2160"/>
                <w:tab w:val="clear" w:pos="2880"/>
                <w:tab w:val="clear" w:pos="9907"/>
              </w:tabs>
              <w:suppressAutoHyphens/>
              <w:overflowPunct w:val="0"/>
              <w:autoSpaceDE w:val="0"/>
              <w:autoSpaceDN w:val="0"/>
              <w:adjustRightInd w:val="0"/>
              <w:spacing w:line="280" w:lineRule="exact"/>
              <w:textAlignment w:val="baseline"/>
              <w:rPr>
                <w:rFonts w:cs="Arial"/>
                <w:sz w:val="22"/>
                <w:szCs w:val="22"/>
              </w:rPr>
            </w:pPr>
            <w:r>
              <w:rPr>
                <w:rFonts w:cs="Arial"/>
                <w:sz w:val="22"/>
                <w:szCs w:val="22"/>
              </w:rPr>
              <w:t>Understanding of the Global Challenges Research Fund</w:t>
            </w:r>
          </w:p>
          <w:p w:rsidR="00FB5E89" w:rsidRDefault="00FB5E89" w:rsidP="009B3D54">
            <w:pPr>
              <w:numPr>
                <w:ilvl w:val="1"/>
                <w:numId w:val="15"/>
              </w:numPr>
              <w:tabs>
                <w:tab w:val="clear" w:pos="720"/>
                <w:tab w:val="clear" w:pos="1440"/>
                <w:tab w:val="clear" w:pos="2160"/>
                <w:tab w:val="clear" w:pos="2880"/>
                <w:tab w:val="clear" w:pos="9907"/>
              </w:tabs>
              <w:suppressAutoHyphens/>
              <w:overflowPunct w:val="0"/>
              <w:autoSpaceDE w:val="0"/>
              <w:autoSpaceDN w:val="0"/>
              <w:adjustRightInd w:val="0"/>
              <w:spacing w:line="280" w:lineRule="exact"/>
              <w:textAlignment w:val="baseline"/>
              <w:rPr>
                <w:rFonts w:cs="Arial"/>
                <w:sz w:val="22"/>
                <w:szCs w:val="22"/>
              </w:rPr>
            </w:pPr>
            <w:r>
              <w:rPr>
                <w:rFonts w:cs="Arial"/>
                <w:sz w:val="22"/>
                <w:szCs w:val="22"/>
              </w:rPr>
              <w:t>Experience of evaluating programmes funded through the UK’s Official Development Assistance</w:t>
            </w:r>
          </w:p>
          <w:p w:rsidR="00FB5E89" w:rsidRPr="0093694E" w:rsidRDefault="00561722" w:rsidP="009B3D54">
            <w:pPr>
              <w:numPr>
                <w:ilvl w:val="1"/>
                <w:numId w:val="15"/>
              </w:numPr>
              <w:tabs>
                <w:tab w:val="clear" w:pos="720"/>
                <w:tab w:val="clear" w:pos="1440"/>
                <w:tab w:val="clear" w:pos="2160"/>
                <w:tab w:val="clear" w:pos="2880"/>
                <w:tab w:val="clear" w:pos="9907"/>
              </w:tabs>
              <w:suppressAutoHyphens/>
              <w:overflowPunct w:val="0"/>
              <w:autoSpaceDE w:val="0"/>
              <w:autoSpaceDN w:val="0"/>
              <w:adjustRightInd w:val="0"/>
              <w:spacing w:line="280" w:lineRule="exact"/>
              <w:textAlignment w:val="baseline"/>
              <w:rPr>
                <w:rFonts w:cs="Arial"/>
                <w:sz w:val="22"/>
                <w:szCs w:val="22"/>
              </w:rPr>
            </w:pPr>
            <w:r>
              <w:rPr>
                <w:rFonts w:cs="Arial"/>
                <w:sz w:val="22"/>
                <w:szCs w:val="22"/>
              </w:rPr>
              <w:t>U</w:t>
            </w:r>
            <w:r w:rsidR="00FB5E89">
              <w:rPr>
                <w:rFonts w:cs="Arial"/>
                <w:sz w:val="22"/>
                <w:szCs w:val="22"/>
              </w:rPr>
              <w:t>nd</w:t>
            </w:r>
            <w:r w:rsidR="00FB5E89" w:rsidRPr="00726677">
              <w:rPr>
                <w:rFonts w:cs="Arial"/>
                <w:sz w:val="22"/>
                <w:szCs w:val="22"/>
              </w:rPr>
              <w:t xml:space="preserve">erstanding of the Royal Society’s </w:t>
            </w:r>
            <w:r w:rsidR="00FB5E89">
              <w:rPr>
                <w:rFonts w:cs="Arial"/>
                <w:sz w:val="22"/>
                <w:szCs w:val="22"/>
              </w:rPr>
              <w:t>and other National Academies’ international grants portfolio</w:t>
            </w:r>
          </w:p>
        </w:tc>
        <w:tc>
          <w:tcPr>
            <w:tcW w:w="2405" w:type="dxa"/>
          </w:tcPr>
          <w:p w:rsidR="00FB5E89" w:rsidRPr="0093694E" w:rsidRDefault="00FB5E89" w:rsidP="00706616">
            <w:pPr>
              <w:tabs>
                <w:tab w:val="clear" w:pos="2160"/>
              </w:tabs>
              <w:spacing w:before="60" w:after="60"/>
              <w:jc w:val="center"/>
              <w:rPr>
                <w:rFonts w:cs="Arial"/>
                <w:sz w:val="22"/>
                <w:szCs w:val="22"/>
              </w:rPr>
            </w:pPr>
            <w:r w:rsidRPr="0093694E">
              <w:rPr>
                <w:rFonts w:cs="Arial"/>
                <w:sz w:val="22"/>
                <w:szCs w:val="22"/>
              </w:rPr>
              <w:t>20%</w:t>
            </w:r>
          </w:p>
        </w:tc>
      </w:tr>
      <w:tr w:rsidR="00FB5E89" w:rsidRPr="00706616" w:rsidTr="00FB5E89">
        <w:tc>
          <w:tcPr>
            <w:tcW w:w="609" w:type="dxa"/>
          </w:tcPr>
          <w:p w:rsidR="00FB5E89" w:rsidRPr="00726677" w:rsidRDefault="00FB5E89" w:rsidP="009B3D54">
            <w:pPr>
              <w:rPr>
                <w:rFonts w:cs="Arial"/>
                <w:b/>
                <w:sz w:val="22"/>
                <w:szCs w:val="22"/>
              </w:rPr>
            </w:pPr>
            <w:r>
              <w:rPr>
                <w:rFonts w:cs="Arial"/>
                <w:b/>
                <w:sz w:val="22"/>
                <w:szCs w:val="22"/>
              </w:rPr>
              <w:t>2</w:t>
            </w:r>
          </w:p>
        </w:tc>
        <w:tc>
          <w:tcPr>
            <w:tcW w:w="6763" w:type="dxa"/>
          </w:tcPr>
          <w:p w:rsidR="00FB5E89" w:rsidRPr="00726677" w:rsidRDefault="00FB5E89" w:rsidP="009B3D54">
            <w:pPr>
              <w:rPr>
                <w:rFonts w:cs="Arial"/>
                <w:b/>
                <w:sz w:val="22"/>
                <w:szCs w:val="22"/>
              </w:rPr>
            </w:pPr>
            <w:r w:rsidRPr="00726677">
              <w:rPr>
                <w:rFonts w:cs="Arial"/>
                <w:b/>
                <w:sz w:val="22"/>
                <w:szCs w:val="22"/>
              </w:rPr>
              <w:t>Methodology</w:t>
            </w:r>
          </w:p>
          <w:p w:rsidR="00FB5E89" w:rsidRPr="00726677" w:rsidRDefault="00FB5E89" w:rsidP="00A53E2D">
            <w:pPr>
              <w:numPr>
                <w:ilvl w:val="0"/>
                <w:numId w:val="20"/>
              </w:numPr>
              <w:tabs>
                <w:tab w:val="clear" w:pos="720"/>
                <w:tab w:val="clear" w:pos="1440"/>
                <w:tab w:val="clear" w:pos="2160"/>
                <w:tab w:val="clear" w:pos="2880"/>
                <w:tab w:val="clear" w:pos="9907"/>
              </w:tabs>
              <w:suppressAutoHyphens/>
              <w:overflowPunct w:val="0"/>
              <w:autoSpaceDE w:val="0"/>
              <w:autoSpaceDN w:val="0"/>
              <w:adjustRightInd w:val="0"/>
              <w:spacing w:line="280" w:lineRule="exact"/>
              <w:textAlignment w:val="baseline"/>
              <w:rPr>
                <w:rFonts w:cs="Arial"/>
                <w:sz w:val="22"/>
                <w:szCs w:val="22"/>
              </w:rPr>
            </w:pPr>
            <w:r w:rsidRPr="00726677">
              <w:rPr>
                <w:rFonts w:cs="Arial"/>
                <w:sz w:val="22"/>
                <w:szCs w:val="22"/>
              </w:rPr>
              <w:t>Experience in using a range of quantitative and qualitative data collection methods, including survey design</w:t>
            </w:r>
            <w:r>
              <w:rPr>
                <w:rFonts w:cs="Arial"/>
                <w:sz w:val="22"/>
                <w:szCs w:val="22"/>
              </w:rPr>
              <w:t xml:space="preserve"> and suitability of the proposed data collection methods</w:t>
            </w:r>
          </w:p>
          <w:p w:rsidR="00FB5E89" w:rsidRPr="00726677" w:rsidRDefault="00FB5E89" w:rsidP="00A53E2D">
            <w:pPr>
              <w:numPr>
                <w:ilvl w:val="0"/>
                <w:numId w:val="20"/>
              </w:numPr>
              <w:tabs>
                <w:tab w:val="clear" w:pos="720"/>
                <w:tab w:val="clear" w:pos="1440"/>
                <w:tab w:val="clear" w:pos="2160"/>
                <w:tab w:val="clear" w:pos="2880"/>
                <w:tab w:val="clear" w:pos="9907"/>
              </w:tabs>
              <w:suppressAutoHyphens/>
              <w:overflowPunct w:val="0"/>
              <w:autoSpaceDE w:val="0"/>
              <w:autoSpaceDN w:val="0"/>
              <w:adjustRightInd w:val="0"/>
              <w:spacing w:line="280" w:lineRule="exact"/>
              <w:textAlignment w:val="baseline"/>
              <w:rPr>
                <w:rFonts w:cs="Arial"/>
                <w:sz w:val="22"/>
                <w:szCs w:val="22"/>
              </w:rPr>
            </w:pPr>
            <w:r w:rsidRPr="00726677">
              <w:rPr>
                <w:rFonts w:cs="Arial"/>
                <w:sz w:val="22"/>
                <w:szCs w:val="22"/>
              </w:rPr>
              <w:t>Experience in using statistical analysis to extrapolate information from data collected</w:t>
            </w:r>
          </w:p>
          <w:p w:rsidR="00FB5E89" w:rsidRPr="00726677" w:rsidRDefault="00FB5E89" w:rsidP="00A53E2D">
            <w:pPr>
              <w:numPr>
                <w:ilvl w:val="0"/>
                <w:numId w:val="20"/>
              </w:numPr>
              <w:tabs>
                <w:tab w:val="clear" w:pos="720"/>
                <w:tab w:val="clear" w:pos="1440"/>
                <w:tab w:val="clear" w:pos="2160"/>
                <w:tab w:val="clear" w:pos="2880"/>
                <w:tab w:val="clear" w:pos="9907"/>
              </w:tabs>
              <w:suppressAutoHyphens/>
              <w:overflowPunct w:val="0"/>
              <w:autoSpaceDE w:val="0"/>
              <w:autoSpaceDN w:val="0"/>
              <w:adjustRightInd w:val="0"/>
              <w:spacing w:line="280" w:lineRule="exact"/>
              <w:textAlignment w:val="baseline"/>
              <w:rPr>
                <w:rFonts w:cs="Arial"/>
                <w:sz w:val="22"/>
                <w:szCs w:val="22"/>
              </w:rPr>
            </w:pPr>
            <w:r w:rsidRPr="00726677">
              <w:rPr>
                <w:rFonts w:cs="Arial"/>
                <w:sz w:val="22"/>
                <w:szCs w:val="22"/>
              </w:rPr>
              <w:t>Expectations around the division of labour between the project providers and The Royal Society</w:t>
            </w:r>
          </w:p>
          <w:p w:rsidR="00FB5E89" w:rsidRPr="0093694E" w:rsidRDefault="00FB5E89" w:rsidP="0093694E">
            <w:pPr>
              <w:tabs>
                <w:tab w:val="clear" w:pos="2160"/>
              </w:tabs>
              <w:spacing w:before="60" w:after="60"/>
              <w:ind w:left="-104" w:firstLine="142"/>
              <w:rPr>
                <w:rFonts w:cs="Arial"/>
                <w:sz w:val="22"/>
                <w:szCs w:val="22"/>
              </w:rPr>
            </w:pPr>
          </w:p>
        </w:tc>
        <w:tc>
          <w:tcPr>
            <w:tcW w:w="2405" w:type="dxa"/>
          </w:tcPr>
          <w:p w:rsidR="00FB5E89" w:rsidRPr="0093694E" w:rsidRDefault="00FB5E89" w:rsidP="0097781F">
            <w:pPr>
              <w:tabs>
                <w:tab w:val="clear" w:pos="2160"/>
              </w:tabs>
              <w:spacing w:before="60" w:after="60"/>
              <w:ind w:left="2" w:hanging="2"/>
              <w:jc w:val="center"/>
              <w:rPr>
                <w:rFonts w:cs="Arial"/>
                <w:sz w:val="22"/>
                <w:szCs w:val="22"/>
              </w:rPr>
            </w:pPr>
            <w:r w:rsidRPr="0093694E">
              <w:rPr>
                <w:rFonts w:cs="Arial"/>
                <w:sz w:val="22"/>
                <w:szCs w:val="22"/>
              </w:rPr>
              <w:t>10%</w:t>
            </w:r>
          </w:p>
        </w:tc>
      </w:tr>
      <w:tr w:rsidR="00FB5E89" w:rsidRPr="00706616" w:rsidTr="00FB5E89">
        <w:tc>
          <w:tcPr>
            <w:tcW w:w="609" w:type="dxa"/>
          </w:tcPr>
          <w:p w:rsidR="00FB5E89" w:rsidRPr="00726677" w:rsidRDefault="00FB5E89" w:rsidP="009B3D54">
            <w:pPr>
              <w:rPr>
                <w:rFonts w:cs="Arial"/>
                <w:b/>
                <w:sz w:val="22"/>
                <w:szCs w:val="22"/>
              </w:rPr>
            </w:pPr>
            <w:r>
              <w:rPr>
                <w:rFonts w:cs="Arial"/>
                <w:b/>
                <w:sz w:val="22"/>
                <w:szCs w:val="22"/>
              </w:rPr>
              <w:t>3</w:t>
            </w:r>
          </w:p>
        </w:tc>
        <w:tc>
          <w:tcPr>
            <w:tcW w:w="6763" w:type="dxa"/>
          </w:tcPr>
          <w:p w:rsidR="00FB5E89" w:rsidRPr="00726677" w:rsidRDefault="00FB5E89" w:rsidP="009B3D54">
            <w:pPr>
              <w:rPr>
                <w:rFonts w:cs="Arial"/>
                <w:b/>
                <w:sz w:val="22"/>
                <w:szCs w:val="22"/>
              </w:rPr>
            </w:pPr>
            <w:r w:rsidRPr="00726677">
              <w:rPr>
                <w:rFonts w:cs="Arial"/>
                <w:b/>
                <w:sz w:val="22"/>
                <w:szCs w:val="22"/>
              </w:rPr>
              <w:t>Overview of suggested outputs and structure</w:t>
            </w:r>
          </w:p>
          <w:p w:rsidR="00FB5E89" w:rsidRPr="00726677" w:rsidRDefault="00FB5E89" w:rsidP="00A53E2D">
            <w:pPr>
              <w:numPr>
                <w:ilvl w:val="0"/>
                <w:numId w:val="21"/>
              </w:numPr>
              <w:tabs>
                <w:tab w:val="clear" w:pos="720"/>
                <w:tab w:val="clear" w:pos="1440"/>
                <w:tab w:val="clear" w:pos="2160"/>
                <w:tab w:val="clear" w:pos="2880"/>
                <w:tab w:val="clear" w:pos="9907"/>
              </w:tabs>
              <w:suppressAutoHyphens/>
              <w:overflowPunct w:val="0"/>
              <w:autoSpaceDE w:val="0"/>
              <w:autoSpaceDN w:val="0"/>
              <w:adjustRightInd w:val="0"/>
              <w:spacing w:line="280" w:lineRule="exact"/>
              <w:textAlignment w:val="baseline"/>
              <w:rPr>
                <w:rFonts w:cs="Arial"/>
                <w:sz w:val="22"/>
                <w:szCs w:val="22"/>
              </w:rPr>
            </w:pPr>
            <w:r w:rsidRPr="00726677">
              <w:rPr>
                <w:rFonts w:cs="Arial"/>
                <w:sz w:val="22"/>
                <w:szCs w:val="22"/>
              </w:rPr>
              <w:t>Experience in producing written reports</w:t>
            </w:r>
          </w:p>
          <w:p w:rsidR="00FB5E89" w:rsidRPr="00726677" w:rsidRDefault="00FB5E89" w:rsidP="00A53E2D">
            <w:pPr>
              <w:numPr>
                <w:ilvl w:val="0"/>
                <w:numId w:val="21"/>
              </w:numPr>
              <w:tabs>
                <w:tab w:val="clear" w:pos="720"/>
                <w:tab w:val="clear" w:pos="1440"/>
                <w:tab w:val="clear" w:pos="2160"/>
                <w:tab w:val="clear" w:pos="2880"/>
                <w:tab w:val="clear" w:pos="9907"/>
              </w:tabs>
              <w:suppressAutoHyphens/>
              <w:overflowPunct w:val="0"/>
              <w:autoSpaceDE w:val="0"/>
              <w:autoSpaceDN w:val="0"/>
              <w:adjustRightInd w:val="0"/>
              <w:spacing w:line="280" w:lineRule="exact"/>
              <w:textAlignment w:val="baseline"/>
              <w:rPr>
                <w:rFonts w:cs="Arial"/>
                <w:sz w:val="22"/>
                <w:szCs w:val="22"/>
              </w:rPr>
            </w:pPr>
            <w:r w:rsidRPr="00726677">
              <w:rPr>
                <w:rFonts w:cs="Arial"/>
                <w:sz w:val="22"/>
                <w:szCs w:val="22"/>
              </w:rPr>
              <w:t>Experience in utilising graphical representation of data to highlight and illustrate important information</w:t>
            </w:r>
          </w:p>
          <w:p w:rsidR="00FB5E89" w:rsidRPr="00726677" w:rsidRDefault="00FB5E89" w:rsidP="00A53E2D">
            <w:pPr>
              <w:numPr>
                <w:ilvl w:val="0"/>
                <w:numId w:val="21"/>
              </w:numPr>
              <w:tabs>
                <w:tab w:val="clear" w:pos="720"/>
                <w:tab w:val="clear" w:pos="1440"/>
                <w:tab w:val="clear" w:pos="2160"/>
                <w:tab w:val="clear" w:pos="2880"/>
                <w:tab w:val="clear" w:pos="9907"/>
              </w:tabs>
              <w:suppressAutoHyphens/>
              <w:overflowPunct w:val="0"/>
              <w:autoSpaceDE w:val="0"/>
              <w:autoSpaceDN w:val="0"/>
              <w:adjustRightInd w:val="0"/>
              <w:spacing w:line="280" w:lineRule="exact"/>
              <w:textAlignment w:val="baseline"/>
              <w:rPr>
                <w:rFonts w:cs="Arial"/>
                <w:sz w:val="22"/>
                <w:szCs w:val="22"/>
              </w:rPr>
            </w:pPr>
            <w:r w:rsidRPr="00726677">
              <w:rPr>
                <w:rFonts w:cs="Arial"/>
                <w:sz w:val="22"/>
                <w:szCs w:val="22"/>
              </w:rPr>
              <w:t>Evidence of an ability to interpret data collected</w:t>
            </w:r>
          </w:p>
          <w:p w:rsidR="00FB5E89" w:rsidRPr="0093694E" w:rsidRDefault="00FB5E89" w:rsidP="0093694E">
            <w:pPr>
              <w:tabs>
                <w:tab w:val="clear" w:pos="2160"/>
              </w:tabs>
              <w:spacing w:before="60" w:after="60"/>
              <w:ind w:left="-104" w:firstLine="142"/>
              <w:rPr>
                <w:rFonts w:cs="Arial"/>
                <w:sz w:val="22"/>
                <w:szCs w:val="22"/>
              </w:rPr>
            </w:pPr>
          </w:p>
        </w:tc>
        <w:tc>
          <w:tcPr>
            <w:tcW w:w="2405" w:type="dxa"/>
          </w:tcPr>
          <w:p w:rsidR="00FB5E89" w:rsidRPr="0093694E" w:rsidRDefault="00FB5E89" w:rsidP="0097781F">
            <w:pPr>
              <w:tabs>
                <w:tab w:val="clear" w:pos="2160"/>
              </w:tabs>
              <w:spacing w:before="60" w:after="60"/>
              <w:ind w:left="2" w:hanging="2"/>
              <w:jc w:val="center"/>
              <w:rPr>
                <w:rFonts w:cs="Arial"/>
                <w:sz w:val="22"/>
                <w:szCs w:val="22"/>
              </w:rPr>
            </w:pPr>
            <w:r w:rsidRPr="0093694E">
              <w:rPr>
                <w:rFonts w:cs="Arial"/>
                <w:sz w:val="22"/>
                <w:szCs w:val="22"/>
              </w:rPr>
              <w:t>10%</w:t>
            </w:r>
          </w:p>
        </w:tc>
      </w:tr>
      <w:tr w:rsidR="00FB5E89" w:rsidRPr="00706616" w:rsidTr="00FB5E89">
        <w:tc>
          <w:tcPr>
            <w:tcW w:w="609" w:type="dxa"/>
          </w:tcPr>
          <w:p w:rsidR="00FB5E89" w:rsidRPr="00726677" w:rsidRDefault="00FB5E89" w:rsidP="009B3D54">
            <w:pPr>
              <w:rPr>
                <w:rFonts w:cs="Arial"/>
                <w:b/>
                <w:sz w:val="22"/>
                <w:szCs w:val="22"/>
              </w:rPr>
            </w:pPr>
            <w:r>
              <w:rPr>
                <w:rFonts w:cs="Arial"/>
                <w:b/>
                <w:sz w:val="22"/>
                <w:szCs w:val="22"/>
              </w:rPr>
              <w:t>4</w:t>
            </w:r>
          </w:p>
        </w:tc>
        <w:tc>
          <w:tcPr>
            <w:tcW w:w="6763" w:type="dxa"/>
          </w:tcPr>
          <w:p w:rsidR="00FB5E89" w:rsidRPr="00726677" w:rsidRDefault="00FB5E89" w:rsidP="009B3D54">
            <w:pPr>
              <w:rPr>
                <w:rFonts w:cs="Arial"/>
                <w:b/>
                <w:sz w:val="22"/>
                <w:szCs w:val="22"/>
              </w:rPr>
            </w:pPr>
            <w:r w:rsidRPr="00726677">
              <w:rPr>
                <w:rFonts w:cs="Arial"/>
                <w:b/>
                <w:sz w:val="22"/>
                <w:szCs w:val="22"/>
              </w:rPr>
              <w:t>Partners involved in delivering the project</w:t>
            </w:r>
          </w:p>
          <w:p w:rsidR="00FB5E89" w:rsidRPr="00726677" w:rsidRDefault="00FB5E89" w:rsidP="009B3D54">
            <w:pPr>
              <w:numPr>
                <w:ilvl w:val="0"/>
                <w:numId w:val="14"/>
              </w:numPr>
              <w:tabs>
                <w:tab w:val="clear" w:pos="720"/>
                <w:tab w:val="clear" w:pos="1440"/>
                <w:tab w:val="clear" w:pos="2160"/>
                <w:tab w:val="clear" w:pos="2880"/>
                <w:tab w:val="clear" w:pos="9907"/>
              </w:tabs>
              <w:suppressAutoHyphens/>
              <w:overflowPunct w:val="0"/>
              <w:autoSpaceDE w:val="0"/>
              <w:autoSpaceDN w:val="0"/>
              <w:adjustRightInd w:val="0"/>
              <w:spacing w:line="280" w:lineRule="exact"/>
              <w:textAlignment w:val="baseline"/>
              <w:rPr>
                <w:rFonts w:cs="Arial"/>
                <w:sz w:val="22"/>
                <w:szCs w:val="22"/>
              </w:rPr>
            </w:pPr>
            <w:r w:rsidRPr="00726677">
              <w:rPr>
                <w:rFonts w:cs="Arial"/>
                <w:sz w:val="22"/>
                <w:szCs w:val="22"/>
              </w:rPr>
              <w:t>Details of who will be responsible for delivering various elements of the report (e.g. consultation and research, survey design, data collection, data analysis, report drafting, project management)</w:t>
            </w:r>
          </w:p>
          <w:p w:rsidR="00FB5E89" w:rsidRPr="0093694E" w:rsidRDefault="00FB5E89" w:rsidP="0093694E">
            <w:pPr>
              <w:tabs>
                <w:tab w:val="clear" w:pos="2160"/>
              </w:tabs>
              <w:spacing w:before="60" w:after="60"/>
              <w:ind w:left="-104" w:firstLine="142"/>
              <w:rPr>
                <w:rFonts w:cs="Arial"/>
                <w:sz w:val="22"/>
                <w:szCs w:val="22"/>
              </w:rPr>
            </w:pPr>
          </w:p>
        </w:tc>
        <w:tc>
          <w:tcPr>
            <w:tcW w:w="2405" w:type="dxa"/>
          </w:tcPr>
          <w:p w:rsidR="00FB5E89" w:rsidRPr="0093694E" w:rsidRDefault="00FB5E89" w:rsidP="0097781F">
            <w:pPr>
              <w:tabs>
                <w:tab w:val="clear" w:pos="2160"/>
              </w:tabs>
              <w:spacing w:before="60" w:after="60"/>
              <w:ind w:left="2" w:hanging="2"/>
              <w:jc w:val="center"/>
              <w:rPr>
                <w:rFonts w:cs="Arial"/>
                <w:sz w:val="22"/>
                <w:szCs w:val="22"/>
              </w:rPr>
            </w:pPr>
            <w:r w:rsidRPr="0093694E">
              <w:rPr>
                <w:rFonts w:cs="Arial"/>
                <w:sz w:val="22"/>
                <w:szCs w:val="22"/>
              </w:rPr>
              <w:t>5%</w:t>
            </w:r>
          </w:p>
        </w:tc>
      </w:tr>
      <w:tr w:rsidR="00FB5E89" w:rsidRPr="00706616" w:rsidTr="00FB5E89">
        <w:tc>
          <w:tcPr>
            <w:tcW w:w="609" w:type="dxa"/>
          </w:tcPr>
          <w:p w:rsidR="00FB5E89" w:rsidRPr="00726677" w:rsidRDefault="00FB5E89" w:rsidP="009B3D54">
            <w:pPr>
              <w:rPr>
                <w:rFonts w:cs="Arial"/>
                <w:b/>
                <w:sz w:val="22"/>
                <w:szCs w:val="22"/>
              </w:rPr>
            </w:pPr>
            <w:r>
              <w:rPr>
                <w:rFonts w:cs="Arial"/>
                <w:b/>
                <w:sz w:val="22"/>
                <w:szCs w:val="22"/>
              </w:rPr>
              <w:t>5</w:t>
            </w:r>
          </w:p>
        </w:tc>
        <w:tc>
          <w:tcPr>
            <w:tcW w:w="6763" w:type="dxa"/>
          </w:tcPr>
          <w:p w:rsidR="00FB5E89" w:rsidRPr="00726677" w:rsidRDefault="00FB5E89" w:rsidP="009B3D54">
            <w:pPr>
              <w:rPr>
                <w:rFonts w:cs="Arial"/>
                <w:b/>
                <w:sz w:val="22"/>
                <w:szCs w:val="22"/>
              </w:rPr>
            </w:pPr>
            <w:r w:rsidRPr="00726677">
              <w:rPr>
                <w:rFonts w:cs="Arial"/>
                <w:b/>
                <w:sz w:val="22"/>
                <w:szCs w:val="22"/>
              </w:rPr>
              <w:t>Timetable</w:t>
            </w:r>
          </w:p>
          <w:p w:rsidR="00FB5E89" w:rsidRPr="00726677" w:rsidRDefault="00FB5E89" w:rsidP="009B3D54">
            <w:pPr>
              <w:numPr>
                <w:ilvl w:val="0"/>
                <w:numId w:val="14"/>
              </w:numPr>
              <w:tabs>
                <w:tab w:val="clear" w:pos="720"/>
                <w:tab w:val="clear" w:pos="1440"/>
                <w:tab w:val="clear" w:pos="2160"/>
                <w:tab w:val="clear" w:pos="2880"/>
                <w:tab w:val="clear" w:pos="9907"/>
              </w:tabs>
              <w:suppressAutoHyphens/>
              <w:overflowPunct w:val="0"/>
              <w:autoSpaceDE w:val="0"/>
              <w:autoSpaceDN w:val="0"/>
              <w:adjustRightInd w:val="0"/>
              <w:spacing w:line="280" w:lineRule="exact"/>
              <w:textAlignment w:val="baseline"/>
              <w:rPr>
                <w:rFonts w:cs="Arial"/>
                <w:sz w:val="22"/>
                <w:szCs w:val="22"/>
              </w:rPr>
            </w:pPr>
            <w:r w:rsidRPr="00726677">
              <w:rPr>
                <w:rFonts w:cs="Arial"/>
                <w:sz w:val="22"/>
                <w:szCs w:val="22"/>
              </w:rPr>
              <w:t>Suggested timeframe and delivery dates for key milestones as identified at this preliminary stage</w:t>
            </w:r>
          </w:p>
          <w:p w:rsidR="00FB5E89" w:rsidRPr="0093694E" w:rsidRDefault="00FB5E89" w:rsidP="0093694E">
            <w:pPr>
              <w:tabs>
                <w:tab w:val="clear" w:pos="2160"/>
              </w:tabs>
              <w:spacing w:before="60" w:after="60"/>
              <w:ind w:left="-104" w:firstLine="142"/>
              <w:rPr>
                <w:rFonts w:cs="Arial"/>
                <w:sz w:val="22"/>
                <w:szCs w:val="22"/>
              </w:rPr>
            </w:pPr>
          </w:p>
        </w:tc>
        <w:tc>
          <w:tcPr>
            <w:tcW w:w="2405" w:type="dxa"/>
          </w:tcPr>
          <w:p w:rsidR="00FB5E89" w:rsidRPr="0093694E" w:rsidRDefault="00FB5E89" w:rsidP="0097781F">
            <w:pPr>
              <w:tabs>
                <w:tab w:val="clear" w:pos="2160"/>
              </w:tabs>
              <w:spacing w:before="60" w:after="60"/>
              <w:ind w:left="2"/>
              <w:jc w:val="center"/>
              <w:rPr>
                <w:rFonts w:cs="Arial"/>
                <w:sz w:val="22"/>
                <w:szCs w:val="22"/>
              </w:rPr>
            </w:pPr>
            <w:r w:rsidRPr="0093694E">
              <w:rPr>
                <w:rFonts w:cs="Arial"/>
                <w:sz w:val="22"/>
                <w:szCs w:val="22"/>
              </w:rPr>
              <w:t>5%</w:t>
            </w:r>
          </w:p>
        </w:tc>
      </w:tr>
      <w:tr w:rsidR="00FB5E89" w:rsidRPr="00706616" w:rsidTr="00FB5E89">
        <w:tc>
          <w:tcPr>
            <w:tcW w:w="609" w:type="dxa"/>
          </w:tcPr>
          <w:p w:rsidR="00FB5E89" w:rsidRPr="00726677" w:rsidRDefault="00FB5E89" w:rsidP="009B3D54">
            <w:pPr>
              <w:rPr>
                <w:rFonts w:cs="Arial"/>
                <w:b/>
                <w:sz w:val="22"/>
                <w:szCs w:val="22"/>
              </w:rPr>
            </w:pPr>
            <w:r>
              <w:rPr>
                <w:rFonts w:cs="Arial"/>
                <w:b/>
                <w:sz w:val="22"/>
                <w:szCs w:val="22"/>
              </w:rPr>
              <w:t>6</w:t>
            </w:r>
          </w:p>
        </w:tc>
        <w:tc>
          <w:tcPr>
            <w:tcW w:w="6763" w:type="dxa"/>
          </w:tcPr>
          <w:p w:rsidR="00FB5E89" w:rsidRPr="00726677" w:rsidRDefault="00FB5E89" w:rsidP="009B3D54">
            <w:pPr>
              <w:rPr>
                <w:rFonts w:cs="Arial"/>
                <w:b/>
                <w:sz w:val="22"/>
                <w:szCs w:val="22"/>
              </w:rPr>
            </w:pPr>
            <w:r w:rsidRPr="00726677">
              <w:rPr>
                <w:rFonts w:cs="Arial"/>
                <w:b/>
                <w:sz w:val="22"/>
                <w:szCs w:val="22"/>
              </w:rPr>
              <w:t>Risk assessment</w:t>
            </w:r>
          </w:p>
          <w:p w:rsidR="00FB5E89" w:rsidRPr="00726677" w:rsidRDefault="00FB5E89" w:rsidP="009B3D54">
            <w:pPr>
              <w:numPr>
                <w:ilvl w:val="0"/>
                <w:numId w:val="16"/>
              </w:numPr>
              <w:tabs>
                <w:tab w:val="clear" w:pos="720"/>
                <w:tab w:val="clear" w:pos="1440"/>
                <w:tab w:val="clear" w:pos="2160"/>
                <w:tab w:val="clear" w:pos="2880"/>
                <w:tab w:val="clear" w:pos="9907"/>
              </w:tabs>
              <w:suppressAutoHyphens/>
              <w:overflowPunct w:val="0"/>
              <w:autoSpaceDE w:val="0"/>
              <w:autoSpaceDN w:val="0"/>
              <w:adjustRightInd w:val="0"/>
              <w:spacing w:line="280" w:lineRule="exact"/>
              <w:textAlignment w:val="baseline"/>
              <w:rPr>
                <w:rFonts w:cs="Arial"/>
                <w:sz w:val="22"/>
                <w:szCs w:val="22"/>
              </w:rPr>
            </w:pPr>
            <w:r w:rsidRPr="00726677">
              <w:rPr>
                <w:rFonts w:cs="Arial"/>
                <w:sz w:val="22"/>
                <w:szCs w:val="22"/>
              </w:rPr>
              <w:t>Identification of risks relating to this project, assessment of risk and evidence of contingency planning</w:t>
            </w:r>
          </w:p>
          <w:p w:rsidR="00FB5E89" w:rsidRPr="0093694E" w:rsidRDefault="00FB5E89" w:rsidP="0093694E">
            <w:pPr>
              <w:tabs>
                <w:tab w:val="clear" w:pos="2160"/>
              </w:tabs>
              <w:spacing w:before="60" w:after="60"/>
              <w:ind w:left="-104" w:firstLine="142"/>
              <w:rPr>
                <w:rFonts w:cs="Arial"/>
                <w:sz w:val="22"/>
                <w:szCs w:val="22"/>
              </w:rPr>
            </w:pPr>
          </w:p>
        </w:tc>
        <w:tc>
          <w:tcPr>
            <w:tcW w:w="2405" w:type="dxa"/>
          </w:tcPr>
          <w:p w:rsidR="00FB5E89" w:rsidRPr="0093694E" w:rsidRDefault="00FB5E89" w:rsidP="0097781F">
            <w:pPr>
              <w:tabs>
                <w:tab w:val="clear" w:pos="2160"/>
              </w:tabs>
              <w:spacing w:before="60" w:after="60"/>
              <w:ind w:left="2" w:hanging="2"/>
              <w:jc w:val="center"/>
              <w:rPr>
                <w:rFonts w:cs="Arial"/>
                <w:sz w:val="22"/>
                <w:szCs w:val="22"/>
              </w:rPr>
            </w:pPr>
            <w:r w:rsidRPr="0093694E">
              <w:rPr>
                <w:rFonts w:cs="Arial"/>
                <w:sz w:val="22"/>
                <w:szCs w:val="22"/>
              </w:rPr>
              <w:t>10%</w:t>
            </w:r>
          </w:p>
        </w:tc>
      </w:tr>
      <w:tr w:rsidR="00FB5E89" w:rsidRPr="00706616" w:rsidTr="00FB5E89">
        <w:tc>
          <w:tcPr>
            <w:tcW w:w="609" w:type="dxa"/>
          </w:tcPr>
          <w:p w:rsidR="00FB5E89" w:rsidRPr="00726677" w:rsidRDefault="00FB5E89" w:rsidP="009B3D54">
            <w:pPr>
              <w:rPr>
                <w:rFonts w:cs="Arial"/>
                <w:b/>
                <w:sz w:val="22"/>
                <w:szCs w:val="22"/>
              </w:rPr>
            </w:pPr>
            <w:r>
              <w:rPr>
                <w:rFonts w:cs="Arial"/>
                <w:b/>
                <w:sz w:val="22"/>
                <w:szCs w:val="22"/>
              </w:rPr>
              <w:t>7</w:t>
            </w:r>
          </w:p>
        </w:tc>
        <w:tc>
          <w:tcPr>
            <w:tcW w:w="6763" w:type="dxa"/>
          </w:tcPr>
          <w:p w:rsidR="00FB5E89" w:rsidRPr="00726677" w:rsidRDefault="00FB5E89" w:rsidP="009B3D54">
            <w:pPr>
              <w:rPr>
                <w:rFonts w:cs="Arial"/>
                <w:b/>
                <w:sz w:val="22"/>
                <w:szCs w:val="22"/>
              </w:rPr>
            </w:pPr>
            <w:r w:rsidRPr="00726677">
              <w:rPr>
                <w:rFonts w:cs="Arial"/>
                <w:b/>
                <w:sz w:val="22"/>
                <w:szCs w:val="22"/>
              </w:rPr>
              <w:t>Data management and protection</w:t>
            </w:r>
          </w:p>
          <w:p w:rsidR="00FB5E89" w:rsidRPr="0093694E" w:rsidRDefault="00FB5E89" w:rsidP="009B3D54">
            <w:pPr>
              <w:pStyle w:val="ListParagraph"/>
              <w:numPr>
                <w:ilvl w:val="0"/>
                <w:numId w:val="16"/>
              </w:numPr>
              <w:rPr>
                <w:rFonts w:cs="Arial"/>
              </w:rPr>
            </w:pPr>
            <w:r w:rsidRPr="00726677">
              <w:rPr>
                <w:rFonts w:ascii="Arial" w:hAnsi="Arial" w:cs="Arial"/>
              </w:rPr>
              <w:t xml:space="preserve">Indication of how personal data supplied by the Royal Society and any additional data collected will be stored, managed and used, in compliance with the Data Protection </w:t>
            </w:r>
            <w:r>
              <w:rPr>
                <w:rFonts w:ascii="Arial" w:hAnsi="Arial" w:cs="Arial"/>
              </w:rPr>
              <w:t>legislation</w:t>
            </w:r>
            <w:r w:rsidRPr="00726677">
              <w:rPr>
                <w:rFonts w:ascii="Arial" w:hAnsi="Arial" w:cs="Arial"/>
              </w:rPr>
              <w:t xml:space="preserve">. </w:t>
            </w:r>
          </w:p>
        </w:tc>
        <w:tc>
          <w:tcPr>
            <w:tcW w:w="2405" w:type="dxa"/>
          </w:tcPr>
          <w:p w:rsidR="00FB5E89" w:rsidRPr="0093694E" w:rsidRDefault="00FB5E89" w:rsidP="009B3D54">
            <w:pPr>
              <w:tabs>
                <w:tab w:val="clear" w:pos="2160"/>
              </w:tabs>
              <w:spacing w:before="60" w:after="60"/>
              <w:ind w:left="2"/>
              <w:jc w:val="center"/>
              <w:rPr>
                <w:rFonts w:cs="Arial"/>
                <w:sz w:val="22"/>
                <w:szCs w:val="22"/>
              </w:rPr>
            </w:pPr>
            <w:r w:rsidRPr="0093694E">
              <w:rPr>
                <w:rFonts w:cs="Arial"/>
                <w:sz w:val="22"/>
                <w:szCs w:val="22"/>
              </w:rPr>
              <w:t>10%</w:t>
            </w:r>
          </w:p>
        </w:tc>
      </w:tr>
      <w:tr w:rsidR="00FB5E89" w:rsidRPr="00706616" w:rsidTr="00FB5E89">
        <w:tc>
          <w:tcPr>
            <w:tcW w:w="609" w:type="dxa"/>
          </w:tcPr>
          <w:p w:rsidR="00FB5E89" w:rsidRPr="00726677" w:rsidRDefault="00FB5E89" w:rsidP="009B3D54">
            <w:pPr>
              <w:rPr>
                <w:rFonts w:cs="Arial"/>
                <w:b/>
                <w:sz w:val="22"/>
                <w:szCs w:val="22"/>
              </w:rPr>
            </w:pPr>
            <w:r>
              <w:rPr>
                <w:rFonts w:cs="Arial"/>
                <w:b/>
                <w:sz w:val="22"/>
                <w:szCs w:val="22"/>
              </w:rPr>
              <w:t>8</w:t>
            </w:r>
          </w:p>
        </w:tc>
        <w:tc>
          <w:tcPr>
            <w:tcW w:w="6763" w:type="dxa"/>
            <w:vAlign w:val="center"/>
          </w:tcPr>
          <w:p w:rsidR="00FB5E89" w:rsidRPr="00726677" w:rsidRDefault="00FB5E89" w:rsidP="009B3D54">
            <w:pPr>
              <w:rPr>
                <w:rFonts w:cs="Arial"/>
                <w:b/>
                <w:sz w:val="22"/>
                <w:szCs w:val="22"/>
              </w:rPr>
            </w:pPr>
            <w:r w:rsidRPr="00726677">
              <w:rPr>
                <w:rFonts w:cs="Arial"/>
                <w:b/>
                <w:sz w:val="22"/>
                <w:szCs w:val="22"/>
              </w:rPr>
              <w:t>Costs</w:t>
            </w:r>
            <w:r>
              <w:rPr>
                <w:rFonts w:cs="Arial"/>
                <w:b/>
                <w:sz w:val="22"/>
                <w:szCs w:val="22"/>
              </w:rPr>
              <w:t>/ pricing schedule</w:t>
            </w:r>
          </w:p>
          <w:p w:rsidR="00FB5E89" w:rsidRDefault="00FB5E89" w:rsidP="00A53E2D">
            <w:pPr>
              <w:numPr>
                <w:ilvl w:val="0"/>
                <w:numId w:val="22"/>
              </w:numPr>
              <w:tabs>
                <w:tab w:val="clear" w:pos="720"/>
                <w:tab w:val="clear" w:pos="1440"/>
                <w:tab w:val="clear" w:pos="2160"/>
                <w:tab w:val="clear" w:pos="2880"/>
                <w:tab w:val="clear" w:pos="9907"/>
              </w:tabs>
              <w:suppressAutoHyphens/>
              <w:overflowPunct w:val="0"/>
              <w:autoSpaceDE w:val="0"/>
              <w:autoSpaceDN w:val="0"/>
              <w:adjustRightInd w:val="0"/>
              <w:spacing w:line="280" w:lineRule="exact"/>
              <w:textAlignment w:val="baseline"/>
              <w:rPr>
                <w:rFonts w:cs="Arial"/>
                <w:sz w:val="22"/>
                <w:szCs w:val="22"/>
              </w:rPr>
            </w:pPr>
            <w:r w:rsidRPr="00726677">
              <w:rPr>
                <w:rFonts w:cs="Arial"/>
                <w:sz w:val="22"/>
                <w:szCs w:val="22"/>
              </w:rPr>
              <w:t>Your costs proposal for the project. Please provide details of rates and days required.</w:t>
            </w:r>
          </w:p>
          <w:p w:rsidR="00FB5E89" w:rsidRPr="009B3D54" w:rsidRDefault="00FB5E89" w:rsidP="00A53E2D">
            <w:pPr>
              <w:numPr>
                <w:ilvl w:val="0"/>
                <w:numId w:val="22"/>
              </w:numPr>
              <w:tabs>
                <w:tab w:val="clear" w:pos="720"/>
                <w:tab w:val="clear" w:pos="1440"/>
                <w:tab w:val="clear" w:pos="2160"/>
                <w:tab w:val="clear" w:pos="2880"/>
                <w:tab w:val="clear" w:pos="9907"/>
              </w:tabs>
              <w:suppressAutoHyphens/>
              <w:overflowPunct w:val="0"/>
              <w:autoSpaceDE w:val="0"/>
              <w:autoSpaceDN w:val="0"/>
              <w:adjustRightInd w:val="0"/>
              <w:spacing w:after="240" w:line="280" w:lineRule="exact"/>
              <w:textAlignment w:val="baseline"/>
              <w:rPr>
                <w:rFonts w:cs="Arial"/>
                <w:sz w:val="22"/>
                <w:szCs w:val="22"/>
              </w:rPr>
            </w:pPr>
            <w:r w:rsidRPr="0093694E">
              <w:rPr>
                <w:rFonts w:cs="Arial"/>
                <w:sz w:val="22"/>
                <w:szCs w:val="22"/>
              </w:rPr>
              <w:t>Pricing and demonstrating value for money</w:t>
            </w:r>
          </w:p>
        </w:tc>
        <w:tc>
          <w:tcPr>
            <w:tcW w:w="2405" w:type="dxa"/>
          </w:tcPr>
          <w:p w:rsidR="00FB5E89" w:rsidRPr="0093694E" w:rsidRDefault="00FB5E89" w:rsidP="009B3D54">
            <w:pPr>
              <w:tabs>
                <w:tab w:val="clear" w:pos="2160"/>
              </w:tabs>
              <w:spacing w:before="60" w:after="60"/>
              <w:jc w:val="center"/>
              <w:rPr>
                <w:rFonts w:cs="Arial"/>
                <w:sz w:val="22"/>
                <w:szCs w:val="22"/>
              </w:rPr>
            </w:pPr>
            <w:r w:rsidRPr="0093694E">
              <w:rPr>
                <w:rFonts w:cs="Arial"/>
                <w:sz w:val="22"/>
                <w:szCs w:val="22"/>
              </w:rPr>
              <w:t>30%</w:t>
            </w:r>
          </w:p>
        </w:tc>
      </w:tr>
      <w:tr w:rsidR="00FB5E89" w:rsidRPr="00706616" w:rsidTr="00FB5E89">
        <w:tc>
          <w:tcPr>
            <w:tcW w:w="609" w:type="dxa"/>
          </w:tcPr>
          <w:p w:rsidR="00FB5E89" w:rsidRPr="00706616" w:rsidRDefault="00FB5E89" w:rsidP="00081181">
            <w:pPr>
              <w:tabs>
                <w:tab w:val="clear" w:pos="2160"/>
              </w:tabs>
              <w:spacing w:before="60" w:after="60"/>
              <w:ind w:left="-104" w:firstLine="142"/>
              <w:rPr>
                <w:rFonts w:cs="Arial"/>
                <w:b/>
                <w:sz w:val="22"/>
                <w:szCs w:val="22"/>
              </w:rPr>
            </w:pPr>
          </w:p>
        </w:tc>
        <w:tc>
          <w:tcPr>
            <w:tcW w:w="6763" w:type="dxa"/>
          </w:tcPr>
          <w:p w:rsidR="00FB5E89" w:rsidRPr="00706616" w:rsidRDefault="00FB5E89" w:rsidP="00081181">
            <w:pPr>
              <w:tabs>
                <w:tab w:val="clear" w:pos="2160"/>
              </w:tabs>
              <w:spacing w:before="60" w:after="60"/>
              <w:ind w:left="-104" w:firstLine="142"/>
              <w:rPr>
                <w:rFonts w:cs="Arial"/>
                <w:b/>
                <w:sz w:val="22"/>
                <w:szCs w:val="22"/>
              </w:rPr>
            </w:pPr>
            <w:r w:rsidRPr="00706616">
              <w:rPr>
                <w:rFonts w:cs="Arial"/>
                <w:b/>
                <w:sz w:val="22"/>
                <w:szCs w:val="22"/>
              </w:rPr>
              <w:t>Total</w:t>
            </w:r>
          </w:p>
        </w:tc>
        <w:tc>
          <w:tcPr>
            <w:tcW w:w="2405" w:type="dxa"/>
          </w:tcPr>
          <w:p w:rsidR="00AC4649" w:rsidRDefault="00FB5E89" w:rsidP="00081181">
            <w:pPr>
              <w:tabs>
                <w:tab w:val="clear" w:pos="2160"/>
              </w:tabs>
              <w:spacing w:before="60" w:after="60"/>
              <w:ind w:left="2"/>
              <w:jc w:val="center"/>
              <w:rPr>
                <w:rFonts w:cs="Arial"/>
                <w:b/>
                <w:sz w:val="22"/>
                <w:szCs w:val="22"/>
              </w:rPr>
            </w:pPr>
            <w:r w:rsidRPr="00706616">
              <w:rPr>
                <w:rFonts w:cs="Arial"/>
                <w:b/>
                <w:sz w:val="22"/>
                <w:szCs w:val="22"/>
              </w:rPr>
              <w:t>100%</w:t>
            </w:r>
            <w:r w:rsidR="00AC4649">
              <w:rPr>
                <w:rFonts w:cs="Arial"/>
                <w:b/>
                <w:sz w:val="22"/>
                <w:szCs w:val="22"/>
              </w:rPr>
              <w:t xml:space="preserve"> </w:t>
            </w:r>
          </w:p>
          <w:p w:rsidR="00FB5E89" w:rsidRPr="00706616" w:rsidRDefault="00AC4649" w:rsidP="00081181">
            <w:pPr>
              <w:tabs>
                <w:tab w:val="clear" w:pos="2160"/>
              </w:tabs>
              <w:spacing w:before="60" w:after="60"/>
              <w:ind w:left="2"/>
              <w:jc w:val="center"/>
              <w:rPr>
                <w:rFonts w:cs="Arial"/>
                <w:b/>
                <w:sz w:val="22"/>
                <w:szCs w:val="22"/>
              </w:rPr>
            </w:pPr>
            <w:r>
              <w:rPr>
                <w:rFonts w:cs="Arial"/>
                <w:b/>
                <w:sz w:val="22"/>
                <w:szCs w:val="22"/>
              </w:rPr>
              <w:t>(max 5</w:t>
            </w:r>
            <w:r w:rsidR="00FB5E89">
              <w:rPr>
                <w:rFonts w:cs="Arial"/>
                <w:b/>
                <w:sz w:val="22"/>
                <w:szCs w:val="22"/>
              </w:rPr>
              <w:t>0 points)</w:t>
            </w:r>
          </w:p>
        </w:tc>
      </w:tr>
    </w:tbl>
    <w:p w:rsidR="007E4EBF" w:rsidRPr="00706616" w:rsidRDefault="007E4EBF" w:rsidP="00D65F8B">
      <w:pPr>
        <w:spacing w:before="60" w:after="60"/>
        <w:ind w:left="709" w:hanging="709"/>
        <w:rPr>
          <w:rFonts w:cs="Arial"/>
          <w:sz w:val="22"/>
          <w:szCs w:val="22"/>
        </w:rPr>
      </w:pPr>
    </w:p>
    <w:p w:rsidR="009B3D54" w:rsidRDefault="009B3D54" w:rsidP="00D65F8B">
      <w:pPr>
        <w:spacing w:before="60" w:after="60"/>
        <w:ind w:left="709" w:hanging="709"/>
        <w:rPr>
          <w:rFonts w:cs="Arial"/>
          <w:sz w:val="22"/>
          <w:szCs w:val="22"/>
        </w:rPr>
      </w:pPr>
    </w:p>
    <w:p w:rsidR="00081181" w:rsidRPr="00706616" w:rsidRDefault="00CC50E2" w:rsidP="00D65F8B">
      <w:pPr>
        <w:spacing w:before="60" w:after="60"/>
        <w:ind w:left="709" w:hanging="709"/>
        <w:rPr>
          <w:rFonts w:cs="Arial"/>
          <w:sz w:val="22"/>
          <w:szCs w:val="22"/>
        </w:rPr>
      </w:pPr>
      <w:r w:rsidRPr="00706616">
        <w:rPr>
          <w:rFonts w:cs="Arial"/>
          <w:sz w:val="22"/>
          <w:szCs w:val="22"/>
        </w:rPr>
        <w:t>5</w:t>
      </w:r>
      <w:r w:rsidR="000B671A" w:rsidRPr="00706616">
        <w:rPr>
          <w:rFonts w:cs="Arial"/>
          <w:sz w:val="22"/>
          <w:szCs w:val="22"/>
        </w:rPr>
        <w:t>.5</w:t>
      </w:r>
      <w:r w:rsidR="000B671A" w:rsidRPr="00706616">
        <w:rPr>
          <w:rFonts w:cs="Arial"/>
          <w:sz w:val="22"/>
          <w:szCs w:val="22"/>
        </w:rPr>
        <w:tab/>
        <w:t xml:space="preserve">The following scoring regime </w:t>
      </w:r>
      <w:proofErr w:type="gramStart"/>
      <w:r w:rsidR="000B671A" w:rsidRPr="00706616">
        <w:rPr>
          <w:rFonts w:cs="Arial"/>
          <w:sz w:val="22"/>
          <w:szCs w:val="22"/>
        </w:rPr>
        <w:t>will be used</w:t>
      </w:r>
      <w:proofErr w:type="gramEnd"/>
      <w:r w:rsidR="000B671A" w:rsidRPr="00706616">
        <w:rPr>
          <w:rFonts w:cs="Arial"/>
          <w:sz w:val="22"/>
          <w:szCs w:val="22"/>
        </w:rPr>
        <w:t xml:space="preserve"> to evaluate bids:</w:t>
      </w:r>
    </w:p>
    <w:tbl>
      <w:tblPr>
        <w:tblW w:w="848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2"/>
        <w:gridCol w:w="1452"/>
      </w:tblGrid>
      <w:tr w:rsidR="00AC4649" w:rsidRPr="00706616" w:rsidTr="00AC4649">
        <w:trPr>
          <w:tblHeader/>
        </w:trPr>
        <w:tc>
          <w:tcPr>
            <w:tcW w:w="7032" w:type="dxa"/>
            <w:shd w:val="clear" w:color="auto" w:fill="auto"/>
          </w:tcPr>
          <w:p w:rsidR="00AC4649" w:rsidRPr="00706616" w:rsidRDefault="00AC4649" w:rsidP="00081181">
            <w:pPr>
              <w:tabs>
                <w:tab w:val="left" w:pos="4680"/>
                <w:tab w:val="left" w:pos="5400"/>
                <w:tab w:val="right" w:pos="9000"/>
              </w:tabs>
              <w:autoSpaceDE w:val="0"/>
              <w:autoSpaceDN w:val="0"/>
              <w:adjustRightInd w:val="0"/>
              <w:spacing w:before="60" w:after="60"/>
              <w:jc w:val="center"/>
              <w:rPr>
                <w:rFonts w:cs="Arial"/>
                <w:b/>
                <w:sz w:val="22"/>
                <w:szCs w:val="22"/>
              </w:rPr>
            </w:pPr>
            <w:r w:rsidRPr="00706616">
              <w:rPr>
                <w:rFonts w:cs="Arial"/>
                <w:b/>
                <w:sz w:val="22"/>
                <w:szCs w:val="22"/>
              </w:rPr>
              <w:t>Description</w:t>
            </w:r>
          </w:p>
        </w:tc>
        <w:tc>
          <w:tcPr>
            <w:tcW w:w="1452" w:type="dxa"/>
            <w:shd w:val="clear" w:color="auto" w:fill="auto"/>
          </w:tcPr>
          <w:p w:rsidR="00AC4649" w:rsidRPr="00706616" w:rsidRDefault="00AC4649" w:rsidP="00081181">
            <w:pPr>
              <w:tabs>
                <w:tab w:val="left" w:pos="4680"/>
                <w:tab w:val="left" w:pos="5400"/>
                <w:tab w:val="right" w:pos="9000"/>
              </w:tabs>
              <w:autoSpaceDE w:val="0"/>
              <w:autoSpaceDN w:val="0"/>
              <w:adjustRightInd w:val="0"/>
              <w:spacing w:before="60" w:after="60"/>
              <w:jc w:val="center"/>
              <w:rPr>
                <w:rFonts w:cs="Arial"/>
                <w:b/>
                <w:sz w:val="22"/>
                <w:szCs w:val="22"/>
              </w:rPr>
            </w:pPr>
            <w:r w:rsidRPr="00706616">
              <w:rPr>
                <w:rFonts w:cs="Arial"/>
                <w:b/>
                <w:sz w:val="22"/>
                <w:szCs w:val="22"/>
              </w:rPr>
              <w:t>Score</w:t>
            </w:r>
          </w:p>
        </w:tc>
      </w:tr>
      <w:tr w:rsidR="00AC4649" w:rsidRPr="00706616" w:rsidTr="00AC4649">
        <w:tc>
          <w:tcPr>
            <w:tcW w:w="7032" w:type="dxa"/>
            <w:shd w:val="clear" w:color="auto" w:fill="auto"/>
          </w:tcPr>
          <w:p w:rsidR="00AC4649" w:rsidRPr="00706616" w:rsidRDefault="00AC4649" w:rsidP="00081181">
            <w:pPr>
              <w:tabs>
                <w:tab w:val="left" w:pos="4680"/>
                <w:tab w:val="left" w:pos="5400"/>
                <w:tab w:val="right" w:pos="9000"/>
              </w:tabs>
              <w:autoSpaceDE w:val="0"/>
              <w:autoSpaceDN w:val="0"/>
              <w:adjustRightInd w:val="0"/>
              <w:spacing w:before="60" w:after="60"/>
              <w:rPr>
                <w:rFonts w:cs="Arial"/>
                <w:sz w:val="22"/>
                <w:szCs w:val="22"/>
              </w:rPr>
            </w:pPr>
            <w:r w:rsidRPr="00706616">
              <w:rPr>
                <w:rFonts w:cs="Arial"/>
                <w:sz w:val="22"/>
                <w:szCs w:val="22"/>
              </w:rPr>
              <w:t>Very high standard with no reservations at all about acceptability</w:t>
            </w:r>
          </w:p>
        </w:tc>
        <w:tc>
          <w:tcPr>
            <w:tcW w:w="1452" w:type="dxa"/>
            <w:shd w:val="clear" w:color="auto" w:fill="auto"/>
          </w:tcPr>
          <w:p w:rsidR="00AC4649" w:rsidRPr="00706616" w:rsidRDefault="00AC4649" w:rsidP="00081181">
            <w:pPr>
              <w:tabs>
                <w:tab w:val="left" w:pos="4680"/>
                <w:tab w:val="left" w:pos="5400"/>
                <w:tab w:val="right" w:pos="9000"/>
              </w:tabs>
              <w:autoSpaceDE w:val="0"/>
              <w:autoSpaceDN w:val="0"/>
              <w:adjustRightInd w:val="0"/>
              <w:spacing w:before="60" w:after="60"/>
              <w:jc w:val="center"/>
              <w:rPr>
                <w:rFonts w:cs="Arial"/>
                <w:sz w:val="22"/>
                <w:szCs w:val="22"/>
              </w:rPr>
            </w:pPr>
            <w:r w:rsidRPr="00706616">
              <w:rPr>
                <w:rFonts w:cs="Arial"/>
                <w:sz w:val="22"/>
                <w:szCs w:val="22"/>
              </w:rPr>
              <w:t>5</w:t>
            </w:r>
          </w:p>
        </w:tc>
      </w:tr>
      <w:tr w:rsidR="00AC4649" w:rsidRPr="00706616" w:rsidTr="00AC4649">
        <w:tc>
          <w:tcPr>
            <w:tcW w:w="7032" w:type="dxa"/>
            <w:shd w:val="clear" w:color="auto" w:fill="auto"/>
          </w:tcPr>
          <w:p w:rsidR="00AC4649" w:rsidRPr="00706616" w:rsidRDefault="00AC4649" w:rsidP="00081181">
            <w:pPr>
              <w:tabs>
                <w:tab w:val="left" w:pos="4680"/>
                <w:tab w:val="left" w:pos="5400"/>
                <w:tab w:val="right" w:pos="9000"/>
              </w:tabs>
              <w:autoSpaceDE w:val="0"/>
              <w:autoSpaceDN w:val="0"/>
              <w:adjustRightInd w:val="0"/>
              <w:spacing w:before="60" w:after="60"/>
              <w:rPr>
                <w:rFonts w:cs="Arial"/>
                <w:sz w:val="22"/>
                <w:szCs w:val="22"/>
              </w:rPr>
            </w:pPr>
            <w:r w:rsidRPr="00706616">
              <w:rPr>
                <w:rFonts w:cs="Arial"/>
                <w:sz w:val="22"/>
                <w:szCs w:val="22"/>
              </w:rPr>
              <w:t>High standard but falls just short of 1</w:t>
            </w:r>
          </w:p>
        </w:tc>
        <w:tc>
          <w:tcPr>
            <w:tcW w:w="1452" w:type="dxa"/>
            <w:shd w:val="clear" w:color="auto" w:fill="auto"/>
          </w:tcPr>
          <w:p w:rsidR="00AC4649" w:rsidRPr="00706616" w:rsidRDefault="00AC4649" w:rsidP="00081181">
            <w:pPr>
              <w:tabs>
                <w:tab w:val="left" w:pos="4680"/>
                <w:tab w:val="left" w:pos="5400"/>
                <w:tab w:val="right" w:pos="9000"/>
              </w:tabs>
              <w:autoSpaceDE w:val="0"/>
              <w:autoSpaceDN w:val="0"/>
              <w:adjustRightInd w:val="0"/>
              <w:spacing w:before="60" w:after="60"/>
              <w:jc w:val="center"/>
              <w:rPr>
                <w:rFonts w:cs="Arial"/>
                <w:sz w:val="22"/>
                <w:szCs w:val="22"/>
              </w:rPr>
            </w:pPr>
            <w:r w:rsidRPr="00706616">
              <w:rPr>
                <w:rFonts w:cs="Arial"/>
                <w:sz w:val="22"/>
                <w:szCs w:val="22"/>
              </w:rPr>
              <w:t>4</w:t>
            </w:r>
          </w:p>
        </w:tc>
      </w:tr>
      <w:tr w:rsidR="00AC4649" w:rsidRPr="00706616" w:rsidTr="00AC4649">
        <w:tc>
          <w:tcPr>
            <w:tcW w:w="7032" w:type="dxa"/>
            <w:shd w:val="clear" w:color="auto" w:fill="auto"/>
          </w:tcPr>
          <w:p w:rsidR="00AC4649" w:rsidRPr="00706616" w:rsidRDefault="00AC4649" w:rsidP="00081181">
            <w:pPr>
              <w:tabs>
                <w:tab w:val="left" w:pos="4680"/>
                <w:tab w:val="left" w:pos="5400"/>
                <w:tab w:val="right" w:pos="9000"/>
              </w:tabs>
              <w:autoSpaceDE w:val="0"/>
              <w:autoSpaceDN w:val="0"/>
              <w:adjustRightInd w:val="0"/>
              <w:spacing w:before="60" w:after="60"/>
              <w:rPr>
                <w:rFonts w:cs="Arial"/>
                <w:sz w:val="22"/>
                <w:szCs w:val="22"/>
              </w:rPr>
            </w:pPr>
            <w:r w:rsidRPr="00706616">
              <w:rPr>
                <w:rFonts w:cs="Arial"/>
                <w:sz w:val="22"/>
                <w:szCs w:val="22"/>
              </w:rPr>
              <w:t>Good standard</w:t>
            </w:r>
          </w:p>
        </w:tc>
        <w:tc>
          <w:tcPr>
            <w:tcW w:w="1452" w:type="dxa"/>
            <w:shd w:val="clear" w:color="auto" w:fill="auto"/>
          </w:tcPr>
          <w:p w:rsidR="00AC4649" w:rsidRPr="00706616" w:rsidRDefault="00AC4649" w:rsidP="00081181">
            <w:pPr>
              <w:tabs>
                <w:tab w:val="left" w:pos="4680"/>
                <w:tab w:val="left" w:pos="5400"/>
                <w:tab w:val="right" w:pos="9000"/>
              </w:tabs>
              <w:autoSpaceDE w:val="0"/>
              <w:autoSpaceDN w:val="0"/>
              <w:adjustRightInd w:val="0"/>
              <w:spacing w:before="60" w:after="60"/>
              <w:jc w:val="center"/>
              <w:rPr>
                <w:rFonts w:cs="Arial"/>
                <w:sz w:val="22"/>
                <w:szCs w:val="22"/>
              </w:rPr>
            </w:pPr>
            <w:r w:rsidRPr="00706616">
              <w:rPr>
                <w:rFonts w:cs="Arial"/>
                <w:sz w:val="22"/>
                <w:szCs w:val="22"/>
              </w:rPr>
              <w:t>3</w:t>
            </w:r>
          </w:p>
        </w:tc>
      </w:tr>
      <w:tr w:rsidR="00AC4649" w:rsidRPr="00706616" w:rsidTr="00AC4649">
        <w:tc>
          <w:tcPr>
            <w:tcW w:w="7032" w:type="dxa"/>
            <w:shd w:val="clear" w:color="auto" w:fill="auto"/>
          </w:tcPr>
          <w:p w:rsidR="00AC4649" w:rsidRPr="00706616" w:rsidRDefault="00AC4649" w:rsidP="00081181">
            <w:pPr>
              <w:tabs>
                <w:tab w:val="left" w:pos="4680"/>
                <w:tab w:val="left" w:pos="5400"/>
                <w:tab w:val="right" w:pos="9000"/>
              </w:tabs>
              <w:autoSpaceDE w:val="0"/>
              <w:autoSpaceDN w:val="0"/>
              <w:adjustRightInd w:val="0"/>
              <w:spacing w:before="60" w:after="60"/>
              <w:rPr>
                <w:rFonts w:cs="Arial"/>
                <w:sz w:val="22"/>
                <w:szCs w:val="22"/>
              </w:rPr>
            </w:pPr>
            <w:r w:rsidRPr="00706616">
              <w:rPr>
                <w:rFonts w:cs="Arial"/>
                <w:sz w:val="22"/>
                <w:szCs w:val="22"/>
              </w:rPr>
              <w:t>Generally of a good standard with some reservations</w:t>
            </w:r>
          </w:p>
        </w:tc>
        <w:tc>
          <w:tcPr>
            <w:tcW w:w="1452" w:type="dxa"/>
            <w:shd w:val="clear" w:color="auto" w:fill="auto"/>
          </w:tcPr>
          <w:p w:rsidR="00AC4649" w:rsidRPr="00706616" w:rsidRDefault="00AC4649" w:rsidP="00081181">
            <w:pPr>
              <w:tabs>
                <w:tab w:val="left" w:pos="4680"/>
                <w:tab w:val="left" w:pos="5400"/>
                <w:tab w:val="right" w:pos="9000"/>
              </w:tabs>
              <w:autoSpaceDE w:val="0"/>
              <w:autoSpaceDN w:val="0"/>
              <w:adjustRightInd w:val="0"/>
              <w:spacing w:before="60" w:after="60"/>
              <w:jc w:val="center"/>
              <w:rPr>
                <w:rFonts w:cs="Arial"/>
                <w:sz w:val="22"/>
                <w:szCs w:val="22"/>
              </w:rPr>
            </w:pPr>
            <w:r w:rsidRPr="00706616">
              <w:rPr>
                <w:rFonts w:cs="Arial"/>
                <w:sz w:val="22"/>
                <w:szCs w:val="22"/>
              </w:rPr>
              <w:t>2</w:t>
            </w:r>
          </w:p>
        </w:tc>
      </w:tr>
      <w:tr w:rsidR="00AC4649" w:rsidRPr="00706616" w:rsidTr="00AC4649">
        <w:tc>
          <w:tcPr>
            <w:tcW w:w="7032" w:type="dxa"/>
            <w:shd w:val="clear" w:color="auto" w:fill="auto"/>
          </w:tcPr>
          <w:p w:rsidR="00AC4649" w:rsidRPr="00706616" w:rsidRDefault="00AC4649" w:rsidP="00081181">
            <w:pPr>
              <w:tabs>
                <w:tab w:val="left" w:pos="4680"/>
                <w:tab w:val="left" w:pos="5400"/>
                <w:tab w:val="right" w:pos="9000"/>
              </w:tabs>
              <w:autoSpaceDE w:val="0"/>
              <w:autoSpaceDN w:val="0"/>
              <w:adjustRightInd w:val="0"/>
              <w:spacing w:before="60" w:after="60"/>
              <w:rPr>
                <w:rFonts w:cs="Arial"/>
                <w:sz w:val="22"/>
                <w:szCs w:val="22"/>
              </w:rPr>
            </w:pPr>
            <w:r w:rsidRPr="00706616">
              <w:rPr>
                <w:rFonts w:cs="Arial"/>
                <w:sz w:val="22"/>
                <w:szCs w:val="22"/>
              </w:rPr>
              <w:t>Basic compliance only</w:t>
            </w:r>
          </w:p>
        </w:tc>
        <w:tc>
          <w:tcPr>
            <w:tcW w:w="1452" w:type="dxa"/>
            <w:shd w:val="clear" w:color="auto" w:fill="auto"/>
          </w:tcPr>
          <w:p w:rsidR="00AC4649" w:rsidRPr="00706616" w:rsidRDefault="00AC4649" w:rsidP="00081181">
            <w:pPr>
              <w:tabs>
                <w:tab w:val="left" w:pos="4680"/>
                <w:tab w:val="left" w:pos="5400"/>
                <w:tab w:val="right" w:pos="9000"/>
              </w:tabs>
              <w:autoSpaceDE w:val="0"/>
              <w:autoSpaceDN w:val="0"/>
              <w:adjustRightInd w:val="0"/>
              <w:spacing w:before="60" w:after="60"/>
              <w:jc w:val="center"/>
              <w:rPr>
                <w:rFonts w:cs="Arial"/>
                <w:sz w:val="22"/>
                <w:szCs w:val="22"/>
              </w:rPr>
            </w:pPr>
            <w:r w:rsidRPr="00706616">
              <w:rPr>
                <w:rFonts w:cs="Arial"/>
                <w:sz w:val="22"/>
                <w:szCs w:val="22"/>
              </w:rPr>
              <w:t>1</w:t>
            </w:r>
          </w:p>
        </w:tc>
      </w:tr>
      <w:tr w:rsidR="00AC4649" w:rsidRPr="00706616" w:rsidTr="00AC4649">
        <w:tc>
          <w:tcPr>
            <w:tcW w:w="7032" w:type="dxa"/>
            <w:shd w:val="clear" w:color="auto" w:fill="auto"/>
          </w:tcPr>
          <w:p w:rsidR="00AC4649" w:rsidRPr="00706616" w:rsidRDefault="00AC4649" w:rsidP="00081181">
            <w:pPr>
              <w:tabs>
                <w:tab w:val="left" w:pos="4680"/>
                <w:tab w:val="left" w:pos="5400"/>
                <w:tab w:val="right" w:pos="9000"/>
              </w:tabs>
              <w:autoSpaceDE w:val="0"/>
              <w:autoSpaceDN w:val="0"/>
              <w:adjustRightInd w:val="0"/>
              <w:spacing w:before="60" w:after="60"/>
              <w:rPr>
                <w:rFonts w:cs="Arial"/>
                <w:sz w:val="22"/>
                <w:szCs w:val="22"/>
              </w:rPr>
            </w:pPr>
            <w:r w:rsidRPr="00706616">
              <w:rPr>
                <w:rFonts w:cs="Arial"/>
                <w:sz w:val="22"/>
                <w:szCs w:val="22"/>
              </w:rPr>
              <w:t>Fails to meet the minimum requirements. (Bid rejected)</w:t>
            </w:r>
          </w:p>
        </w:tc>
        <w:tc>
          <w:tcPr>
            <w:tcW w:w="1452" w:type="dxa"/>
            <w:shd w:val="clear" w:color="auto" w:fill="auto"/>
          </w:tcPr>
          <w:p w:rsidR="00AC4649" w:rsidRPr="00706616" w:rsidRDefault="00AC4649" w:rsidP="00081181">
            <w:pPr>
              <w:tabs>
                <w:tab w:val="left" w:pos="4680"/>
                <w:tab w:val="left" w:pos="5400"/>
                <w:tab w:val="right" w:pos="9000"/>
              </w:tabs>
              <w:autoSpaceDE w:val="0"/>
              <w:autoSpaceDN w:val="0"/>
              <w:adjustRightInd w:val="0"/>
              <w:spacing w:before="60" w:after="60"/>
              <w:jc w:val="center"/>
              <w:rPr>
                <w:rFonts w:cs="Arial"/>
                <w:sz w:val="22"/>
                <w:szCs w:val="22"/>
              </w:rPr>
            </w:pPr>
            <w:r w:rsidRPr="00706616">
              <w:rPr>
                <w:rFonts w:cs="Arial"/>
                <w:sz w:val="22"/>
                <w:szCs w:val="22"/>
              </w:rPr>
              <w:t>0</w:t>
            </w:r>
          </w:p>
        </w:tc>
      </w:tr>
    </w:tbl>
    <w:p w:rsidR="00CF28E4" w:rsidRDefault="00CF28E4" w:rsidP="00D65F8B">
      <w:pPr>
        <w:spacing w:before="60" w:after="60"/>
        <w:ind w:left="709" w:hanging="709"/>
        <w:jc w:val="both"/>
        <w:rPr>
          <w:rFonts w:cs="Arial"/>
          <w:sz w:val="22"/>
          <w:szCs w:val="22"/>
        </w:rPr>
      </w:pPr>
    </w:p>
    <w:p w:rsidR="000B671A" w:rsidRPr="009B3D54" w:rsidRDefault="00CC50E2" w:rsidP="00D65F8B">
      <w:pPr>
        <w:spacing w:before="60" w:after="60"/>
        <w:ind w:left="709" w:hanging="709"/>
        <w:jc w:val="both"/>
        <w:rPr>
          <w:rFonts w:cs="Arial"/>
          <w:sz w:val="22"/>
          <w:szCs w:val="22"/>
        </w:rPr>
      </w:pPr>
      <w:r w:rsidRPr="00D65F8B">
        <w:rPr>
          <w:rFonts w:cs="Arial"/>
          <w:sz w:val="22"/>
          <w:szCs w:val="22"/>
        </w:rPr>
        <w:t>5</w:t>
      </w:r>
      <w:r w:rsidR="004D19D2" w:rsidRPr="00D65F8B">
        <w:rPr>
          <w:rFonts w:cs="Arial"/>
          <w:sz w:val="22"/>
          <w:szCs w:val="22"/>
        </w:rPr>
        <w:t>.</w:t>
      </w:r>
      <w:r w:rsidR="000E11DB">
        <w:rPr>
          <w:rFonts w:cs="Arial"/>
          <w:sz w:val="22"/>
          <w:szCs w:val="22"/>
        </w:rPr>
        <w:t>6</w:t>
      </w:r>
      <w:r w:rsidR="000B671A" w:rsidRPr="00D65F8B">
        <w:rPr>
          <w:rFonts w:cs="Arial"/>
          <w:sz w:val="22"/>
          <w:szCs w:val="22"/>
        </w:rPr>
        <w:tab/>
      </w:r>
      <w:r w:rsidR="004A638D" w:rsidRPr="00D65F8B">
        <w:rPr>
          <w:rFonts w:cs="Arial"/>
          <w:sz w:val="22"/>
          <w:szCs w:val="22"/>
        </w:rPr>
        <w:t xml:space="preserve">The highest possible score for a bid </w:t>
      </w:r>
      <w:r w:rsidR="004A638D" w:rsidRPr="009B3D54">
        <w:rPr>
          <w:rFonts w:cs="Arial"/>
          <w:sz w:val="22"/>
          <w:szCs w:val="22"/>
        </w:rPr>
        <w:t xml:space="preserve">will be </w:t>
      </w:r>
      <w:r w:rsidR="00AC4649">
        <w:rPr>
          <w:rFonts w:cs="Arial"/>
          <w:sz w:val="22"/>
          <w:szCs w:val="22"/>
        </w:rPr>
        <w:t>5</w:t>
      </w:r>
      <w:r w:rsidR="00566B54" w:rsidRPr="009B3D54">
        <w:rPr>
          <w:rFonts w:cs="Arial"/>
          <w:sz w:val="22"/>
          <w:szCs w:val="22"/>
        </w:rPr>
        <w:t>0</w:t>
      </w:r>
      <w:r w:rsidR="004A638D" w:rsidRPr="009B3D54">
        <w:rPr>
          <w:rFonts w:cs="Arial"/>
          <w:sz w:val="22"/>
          <w:szCs w:val="22"/>
        </w:rPr>
        <w:t xml:space="preserve"> points. This total </w:t>
      </w:r>
      <w:proofErr w:type="gramStart"/>
      <w:r w:rsidR="004A638D" w:rsidRPr="009B3D54">
        <w:rPr>
          <w:rFonts w:cs="Arial"/>
          <w:sz w:val="22"/>
          <w:szCs w:val="22"/>
        </w:rPr>
        <w:t>is made up</w:t>
      </w:r>
      <w:proofErr w:type="gramEnd"/>
      <w:r w:rsidR="004A638D" w:rsidRPr="009B3D54">
        <w:rPr>
          <w:rFonts w:cs="Arial"/>
          <w:sz w:val="22"/>
          <w:szCs w:val="22"/>
        </w:rPr>
        <w:t xml:space="preserve"> of the technical and financial </w:t>
      </w:r>
      <w:r w:rsidR="00961F92" w:rsidRPr="009B3D54">
        <w:rPr>
          <w:rFonts w:cs="Arial"/>
          <w:sz w:val="22"/>
          <w:szCs w:val="22"/>
        </w:rPr>
        <w:t xml:space="preserve">sections of </w:t>
      </w:r>
      <w:r w:rsidR="004A638D" w:rsidRPr="009B3D54">
        <w:rPr>
          <w:rFonts w:cs="Arial"/>
          <w:sz w:val="22"/>
          <w:szCs w:val="22"/>
        </w:rPr>
        <w:t>proposal</w:t>
      </w:r>
      <w:r w:rsidR="00961F92" w:rsidRPr="009B3D54">
        <w:rPr>
          <w:rFonts w:cs="Arial"/>
          <w:sz w:val="22"/>
          <w:szCs w:val="22"/>
        </w:rPr>
        <w:t>s</w:t>
      </w:r>
    </w:p>
    <w:p w:rsidR="00F23779" w:rsidRPr="009B3D54" w:rsidRDefault="00CC50E2" w:rsidP="00D65F8B">
      <w:pPr>
        <w:spacing w:before="60" w:after="60"/>
        <w:ind w:left="709" w:hanging="709"/>
        <w:jc w:val="both"/>
        <w:rPr>
          <w:rFonts w:cs="Arial"/>
          <w:sz w:val="22"/>
          <w:szCs w:val="22"/>
        </w:rPr>
      </w:pPr>
      <w:r w:rsidRPr="009B3D54">
        <w:rPr>
          <w:rFonts w:cs="Arial"/>
          <w:sz w:val="22"/>
          <w:szCs w:val="22"/>
        </w:rPr>
        <w:t>5</w:t>
      </w:r>
      <w:r w:rsidR="004D19D2" w:rsidRPr="009B3D54">
        <w:rPr>
          <w:rFonts w:cs="Arial"/>
          <w:sz w:val="22"/>
          <w:szCs w:val="22"/>
        </w:rPr>
        <w:t>.</w:t>
      </w:r>
      <w:r w:rsidR="000E11DB" w:rsidRPr="009B3D54">
        <w:rPr>
          <w:rFonts w:cs="Arial"/>
          <w:sz w:val="22"/>
          <w:szCs w:val="22"/>
        </w:rPr>
        <w:t>7</w:t>
      </w:r>
      <w:r w:rsidR="000B671A" w:rsidRPr="009B3D54">
        <w:rPr>
          <w:rFonts w:cs="Arial"/>
          <w:sz w:val="22"/>
          <w:szCs w:val="22"/>
        </w:rPr>
        <w:tab/>
      </w:r>
      <w:r w:rsidR="004A638D" w:rsidRPr="009B3D54">
        <w:rPr>
          <w:rFonts w:cs="Arial"/>
          <w:sz w:val="22"/>
          <w:szCs w:val="22"/>
        </w:rPr>
        <w:t xml:space="preserve">The maximum score for the technical part of the offer is </w:t>
      </w:r>
      <w:r w:rsidR="00AC4649">
        <w:rPr>
          <w:rFonts w:cs="Arial"/>
          <w:sz w:val="22"/>
          <w:szCs w:val="22"/>
        </w:rPr>
        <w:t>35</w:t>
      </w:r>
      <w:r w:rsidR="004A638D" w:rsidRPr="009B3D54">
        <w:rPr>
          <w:rFonts w:cs="Arial"/>
          <w:sz w:val="22"/>
          <w:szCs w:val="22"/>
        </w:rPr>
        <w:t xml:space="preserve"> points and the maximum score for the financial offer is </w:t>
      </w:r>
      <w:r w:rsidR="00AC4649">
        <w:rPr>
          <w:rFonts w:cs="Arial"/>
          <w:sz w:val="22"/>
          <w:szCs w:val="22"/>
        </w:rPr>
        <w:t>15</w:t>
      </w:r>
      <w:r w:rsidR="00D65F8B" w:rsidRPr="009B3D54">
        <w:rPr>
          <w:rFonts w:cs="Arial"/>
          <w:sz w:val="22"/>
          <w:szCs w:val="22"/>
        </w:rPr>
        <w:t xml:space="preserve"> points</w:t>
      </w:r>
      <w:r w:rsidR="00366E33" w:rsidRPr="009B3D54">
        <w:rPr>
          <w:rFonts w:cs="Arial"/>
          <w:sz w:val="22"/>
          <w:szCs w:val="22"/>
        </w:rPr>
        <w:t xml:space="preserve"> </w:t>
      </w:r>
    </w:p>
    <w:p w:rsidR="00E71BAF" w:rsidRPr="009B3D54" w:rsidRDefault="00CC50E2"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9B3D54">
        <w:rPr>
          <w:rFonts w:cs="Arial"/>
          <w:sz w:val="22"/>
          <w:szCs w:val="22"/>
        </w:rPr>
        <w:t>5</w:t>
      </w:r>
      <w:r w:rsidR="004D19D2" w:rsidRPr="009B3D54">
        <w:rPr>
          <w:rFonts w:cs="Arial"/>
          <w:sz w:val="22"/>
          <w:szCs w:val="22"/>
        </w:rPr>
        <w:t>.</w:t>
      </w:r>
      <w:r w:rsidR="000E11DB" w:rsidRPr="009B3D54">
        <w:rPr>
          <w:rFonts w:cs="Arial"/>
          <w:sz w:val="22"/>
          <w:szCs w:val="22"/>
        </w:rPr>
        <w:t>8</w:t>
      </w:r>
      <w:r w:rsidR="006F3A6D" w:rsidRPr="009B3D54">
        <w:rPr>
          <w:rFonts w:cs="Arial"/>
          <w:sz w:val="22"/>
          <w:szCs w:val="22"/>
        </w:rPr>
        <w:tab/>
      </w:r>
      <w:r w:rsidR="00E71BAF" w:rsidRPr="009B3D54">
        <w:rPr>
          <w:rFonts w:cs="Arial"/>
          <w:sz w:val="22"/>
          <w:szCs w:val="22"/>
        </w:rPr>
        <w:t xml:space="preserve">To advance to the interview stage the bidders will need to have a minimum technical score of </w:t>
      </w:r>
      <w:r w:rsidR="00566B54" w:rsidRPr="009B3D54">
        <w:rPr>
          <w:rFonts w:cs="Arial"/>
          <w:sz w:val="22"/>
          <w:szCs w:val="22"/>
        </w:rPr>
        <w:t>30</w:t>
      </w:r>
      <w:r w:rsidR="00E71BAF" w:rsidRPr="009B3D54">
        <w:rPr>
          <w:rFonts w:cs="Arial"/>
          <w:sz w:val="22"/>
          <w:szCs w:val="22"/>
        </w:rPr>
        <w:t xml:space="preserve">. The top three bids satisfying </w:t>
      </w:r>
      <w:proofErr w:type="gramStart"/>
      <w:r w:rsidR="00E71BAF" w:rsidRPr="009B3D54">
        <w:rPr>
          <w:rFonts w:cs="Arial"/>
          <w:sz w:val="22"/>
          <w:szCs w:val="22"/>
        </w:rPr>
        <w:t>this criteria</w:t>
      </w:r>
      <w:proofErr w:type="gramEnd"/>
      <w:r w:rsidR="00E71BAF" w:rsidRPr="009B3D54">
        <w:rPr>
          <w:rFonts w:cs="Arial"/>
          <w:sz w:val="22"/>
          <w:szCs w:val="22"/>
        </w:rPr>
        <w:t xml:space="preserve"> will be interviewed, during which the scores will be refined. </w:t>
      </w:r>
    </w:p>
    <w:p w:rsidR="006F3A6D" w:rsidRDefault="00E71BAF"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9B3D54">
        <w:rPr>
          <w:rFonts w:cs="Arial"/>
          <w:sz w:val="22"/>
          <w:szCs w:val="22"/>
        </w:rPr>
        <w:t>5.</w:t>
      </w:r>
      <w:r w:rsidR="000E11DB" w:rsidRPr="009B3D54">
        <w:rPr>
          <w:rFonts w:cs="Arial"/>
          <w:sz w:val="22"/>
          <w:szCs w:val="22"/>
        </w:rPr>
        <w:t>9</w:t>
      </w:r>
      <w:r w:rsidRPr="009B3D54">
        <w:rPr>
          <w:rFonts w:cs="Arial"/>
          <w:sz w:val="22"/>
          <w:szCs w:val="22"/>
        </w:rPr>
        <w:t xml:space="preserve"> </w:t>
      </w:r>
      <w:r w:rsidRPr="009B3D54">
        <w:rPr>
          <w:rFonts w:cs="Arial"/>
          <w:sz w:val="22"/>
          <w:szCs w:val="22"/>
        </w:rPr>
        <w:tab/>
      </w:r>
      <w:r w:rsidR="006F3A6D" w:rsidRPr="009B3D54">
        <w:rPr>
          <w:rFonts w:cs="Arial"/>
          <w:sz w:val="22"/>
          <w:szCs w:val="22"/>
        </w:rPr>
        <w:t>The Royal Society</w:t>
      </w:r>
      <w:r w:rsidR="006F3A6D" w:rsidRPr="009B3D54">
        <w:rPr>
          <w:rFonts w:cs="Arial"/>
          <w:b/>
          <w:sz w:val="22"/>
          <w:szCs w:val="22"/>
        </w:rPr>
        <w:t xml:space="preserve"> </w:t>
      </w:r>
      <w:r w:rsidR="00737F4C" w:rsidRPr="009B3D54">
        <w:rPr>
          <w:rFonts w:cs="Arial"/>
          <w:sz w:val="22"/>
          <w:szCs w:val="22"/>
        </w:rPr>
        <w:t>is</w:t>
      </w:r>
      <w:r w:rsidR="00662F35" w:rsidRPr="009B3D54">
        <w:rPr>
          <w:rFonts w:cs="Arial"/>
          <w:sz w:val="22"/>
          <w:szCs w:val="22"/>
        </w:rPr>
        <w:t xml:space="preserve"> </w:t>
      </w:r>
      <w:r w:rsidR="006F3A6D" w:rsidRPr="009B3D54">
        <w:rPr>
          <w:rFonts w:cs="Arial"/>
          <w:sz w:val="22"/>
          <w:szCs w:val="22"/>
        </w:rPr>
        <w:t>not bound to accept the lowest priced or any tender and</w:t>
      </w:r>
      <w:r w:rsidR="006F3A6D" w:rsidRPr="00D65F8B">
        <w:rPr>
          <w:rFonts w:cs="Arial"/>
          <w:sz w:val="22"/>
          <w:szCs w:val="22"/>
        </w:rPr>
        <w:t xml:space="preserve"> shall not be bound to accept the supplier as sole supplier.  Prices quoted shall remain firm for the duration of the contract. Value Added Tax (VAT) </w:t>
      </w:r>
      <w:proofErr w:type="gramStart"/>
      <w:r w:rsidR="006F3A6D" w:rsidRPr="00D65F8B">
        <w:rPr>
          <w:rFonts w:cs="Arial"/>
          <w:sz w:val="22"/>
          <w:szCs w:val="22"/>
        </w:rPr>
        <w:t>should be shown</w:t>
      </w:r>
      <w:proofErr w:type="gramEnd"/>
      <w:r w:rsidR="006F3A6D" w:rsidRPr="00D65F8B">
        <w:rPr>
          <w:rFonts w:cs="Arial"/>
          <w:sz w:val="22"/>
          <w:szCs w:val="22"/>
        </w:rPr>
        <w:t xml:space="preserve"> separately and th</w:t>
      </w:r>
      <w:r w:rsidR="00D65F8B">
        <w:rPr>
          <w:rFonts w:cs="Arial"/>
          <w:sz w:val="22"/>
          <w:szCs w:val="22"/>
        </w:rPr>
        <w:t>e VAT registration number given</w:t>
      </w:r>
    </w:p>
    <w:p w:rsidR="00E71BAF" w:rsidRDefault="00E71BAF" w:rsidP="00D65F8B">
      <w:pPr>
        <w:tabs>
          <w:tab w:val="clear" w:pos="720"/>
          <w:tab w:val="clear" w:pos="1440"/>
          <w:tab w:val="clear" w:pos="2160"/>
          <w:tab w:val="clear" w:pos="2880"/>
          <w:tab w:val="left" w:pos="851"/>
        </w:tabs>
        <w:spacing w:before="60" w:after="60"/>
        <w:ind w:left="709" w:hanging="709"/>
        <w:jc w:val="both"/>
        <w:rPr>
          <w:rFonts w:cs="Arial"/>
          <w:sz w:val="22"/>
          <w:szCs w:val="22"/>
        </w:rPr>
      </w:pPr>
    </w:p>
    <w:p w:rsidR="00AC4649" w:rsidRDefault="00AC4649" w:rsidP="00D65F8B">
      <w:pPr>
        <w:tabs>
          <w:tab w:val="clear" w:pos="720"/>
          <w:tab w:val="clear" w:pos="1440"/>
          <w:tab w:val="clear" w:pos="2160"/>
          <w:tab w:val="clear" w:pos="2880"/>
          <w:tab w:val="left" w:pos="851"/>
        </w:tabs>
        <w:spacing w:before="60" w:after="60"/>
        <w:ind w:left="709" w:hanging="709"/>
        <w:jc w:val="both"/>
        <w:rPr>
          <w:rFonts w:cs="Arial"/>
          <w:sz w:val="22"/>
          <w:szCs w:val="22"/>
        </w:rPr>
      </w:pPr>
    </w:p>
    <w:p w:rsidR="00AC4649" w:rsidRDefault="00AC4649" w:rsidP="00D65F8B">
      <w:pPr>
        <w:tabs>
          <w:tab w:val="clear" w:pos="720"/>
          <w:tab w:val="clear" w:pos="1440"/>
          <w:tab w:val="clear" w:pos="2160"/>
          <w:tab w:val="clear" w:pos="2880"/>
          <w:tab w:val="left" w:pos="851"/>
        </w:tabs>
        <w:spacing w:before="60" w:after="60"/>
        <w:ind w:left="709" w:hanging="709"/>
        <w:jc w:val="both"/>
        <w:rPr>
          <w:rFonts w:cs="Arial"/>
          <w:sz w:val="22"/>
          <w:szCs w:val="22"/>
        </w:rPr>
      </w:pPr>
    </w:p>
    <w:p w:rsidR="00AC4649" w:rsidRPr="00D65F8B" w:rsidRDefault="00AC4649" w:rsidP="00D65F8B">
      <w:pPr>
        <w:tabs>
          <w:tab w:val="clear" w:pos="720"/>
          <w:tab w:val="clear" w:pos="1440"/>
          <w:tab w:val="clear" w:pos="2160"/>
          <w:tab w:val="clear" w:pos="2880"/>
          <w:tab w:val="left" w:pos="851"/>
        </w:tabs>
        <w:spacing w:before="60" w:after="60"/>
        <w:ind w:left="709" w:hanging="709"/>
        <w:jc w:val="both"/>
        <w:rPr>
          <w:rFonts w:cs="Arial"/>
          <w:sz w:val="22"/>
          <w:szCs w:val="22"/>
        </w:rPr>
      </w:pPr>
    </w:p>
    <w:p w:rsidR="007876B6" w:rsidRPr="00D65F8B" w:rsidRDefault="00CC50E2" w:rsidP="00D65F8B">
      <w:pPr>
        <w:spacing w:before="60" w:after="60"/>
        <w:jc w:val="both"/>
        <w:rPr>
          <w:rFonts w:cs="Arial"/>
          <w:b/>
          <w:sz w:val="22"/>
          <w:szCs w:val="22"/>
        </w:rPr>
      </w:pPr>
      <w:r w:rsidRPr="00D65F8B">
        <w:rPr>
          <w:rFonts w:cs="Arial"/>
          <w:b/>
          <w:sz w:val="22"/>
          <w:szCs w:val="22"/>
        </w:rPr>
        <w:t>6</w:t>
      </w:r>
      <w:r w:rsidR="000B671A" w:rsidRPr="00D65F8B">
        <w:rPr>
          <w:rFonts w:cs="Arial"/>
          <w:b/>
          <w:sz w:val="22"/>
          <w:szCs w:val="22"/>
        </w:rPr>
        <w:t>.</w:t>
      </w:r>
      <w:r w:rsidR="000B671A" w:rsidRPr="00D65F8B">
        <w:rPr>
          <w:rFonts w:cs="Arial"/>
          <w:b/>
          <w:sz w:val="22"/>
          <w:szCs w:val="22"/>
        </w:rPr>
        <w:tab/>
      </w:r>
      <w:r w:rsidR="004A638D" w:rsidRPr="00D65F8B">
        <w:rPr>
          <w:rFonts w:cs="Arial"/>
          <w:b/>
          <w:sz w:val="22"/>
          <w:szCs w:val="22"/>
        </w:rPr>
        <w:t>Timings</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977"/>
        <w:gridCol w:w="7088"/>
      </w:tblGrid>
      <w:tr w:rsidR="00F23779" w:rsidRPr="00D65F8B" w:rsidTr="00081181">
        <w:trPr>
          <w:tblHeader/>
        </w:trPr>
        <w:tc>
          <w:tcPr>
            <w:tcW w:w="2977" w:type="dxa"/>
            <w:shd w:val="clear" w:color="auto" w:fill="FFFFFF"/>
            <w:tcMar>
              <w:top w:w="0" w:type="dxa"/>
              <w:left w:w="108" w:type="dxa"/>
              <w:bottom w:w="0" w:type="dxa"/>
              <w:right w:w="108" w:type="dxa"/>
            </w:tcMar>
          </w:tcPr>
          <w:p w:rsidR="00F23779" w:rsidRPr="00D65F8B" w:rsidRDefault="00F23779" w:rsidP="00081181">
            <w:pPr>
              <w:spacing w:before="60" w:after="60"/>
              <w:jc w:val="center"/>
              <w:rPr>
                <w:rFonts w:cs="Arial"/>
                <w:b/>
                <w:bCs/>
                <w:sz w:val="20"/>
                <w:szCs w:val="22"/>
              </w:rPr>
            </w:pPr>
            <w:r w:rsidRPr="00D65F8B">
              <w:rPr>
                <w:rFonts w:cs="Arial"/>
                <w:b/>
                <w:bCs/>
                <w:sz w:val="20"/>
                <w:szCs w:val="22"/>
              </w:rPr>
              <w:t>Stage</w:t>
            </w:r>
          </w:p>
        </w:tc>
        <w:tc>
          <w:tcPr>
            <w:tcW w:w="7088" w:type="dxa"/>
            <w:shd w:val="clear" w:color="auto" w:fill="FFFFFF"/>
            <w:tcMar>
              <w:top w:w="0" w:type="dxa"/>
              <w:left w:w="108" w:type="dxa"/>
              <w:bottom w:w="0" w:type="dxa"/>
              <w:right w:w="108" w:type="dxa"/>
            </w:tcMar>
          </w:tcPr>
          <w:p w:rsidR="00F23779" w:rsidRPr="00D65F8B" w:rsidRDefault="00F23779" w:rsidP="00081181">
            <w:pPr>
              <w:spacing w:before="60" w:after="60"/>
              <w:jc w:val="center"/>
              <w:rPr>
                <w:rFonts w:cs="Arial"/>
                <w:b/>
                <w:bCs/>
                <w:sz w:val="20"/>
                <w:szCs w:val="22"/>
              </w:rPr>
            </w:pPr>
            <w:r w:rsidRPr="00D65F8B">
              <w:rPr>
                <w:rFonts w:cs="Arial"/>
                <w:b/>
                <w:bCs/>
                <w:sz w:val="20"/>
                <w:szCs w:val="22"/>
              </w:rPr>
              <w:t>Date</w:t>
            </w:r>
          </w:p>
        </w:tc>
      </w:tr>
      <w:tr w:rsidR="00F23779" w:rsidRPr="00D65F8B" w:rsidTr="00AC4649">
        <w:tc>
          <w:tcPr>
            <w:tcW w:w="2977" w:type="dxa"/>
            <w:shd w:val="clear" w:color="auto" w:fill="FFFFFF"/>
            <w:tcMar>
              <w:top w:w="0" w:type="dxa"/>
              <w:left w:w="108" w:type="dxa"/>
              <w:bottom w:w="0" w:type="dxa"/>
              <w:right w:w="108" w:type="dxa"/>
            </w:tcMar>
            <w:hideMark/>
          </w:tcPr>
          <w:p w:rsidR="00F23779" w:rsidRPr="00D65F8B" w:rsidRDefault="00F23779" w:rsidP="00081181">
            <w:pPr>
              <w:spacing w:before="60" w:after="60"/>
              <w:rPr>
                <w:rFonts w:cs="Arial"/>
                <w:bCs/>
                <w:sz w:val="20"/>
                <w:szCs w:val="22"/>
              </w:rPr>
            </w:pPr>
            <w:r w:rsidRPr="00D65F8B">
              <w:rPr>
                <w:rFonts w:cs="Arial"/>
                <w:bCs/>
                <w:sz w:val="20"/>
                <w:szCs w:val="22"/>
              </w:rPr>
              <w:t>Open ITT</w:t>
            </w:r>
          </w:p>
        </w:tc>
        <w:tc>
          <w:tcPr>
            <w:tcW w:w="7088" w:type="dxa"/>
            <w:shd w:val="clear" w:color="auto" w:fill="auto"/>
            <w:tcMar>
              <w:top w:w="0" w:type="dxa"/>
              <w:left w:w="108" w:type="dxa"/>
              <w:bottom w:w="0" w:type="dxa"/>
              <w:right w:w="108" w:type="dxa"/>
            </w:tcMar>
            <w:hideMark/>
          </w:tcPr>
          <w:p w:rsidR="00F23779" w:rsidRPr="00AC4649" w:rsidRDefault="002B027E" w:rsidP="003E3989">
            <w:pPr>
              <w:spacing w:before="60" w:after="60"/>
              <w:rPr>
                <w:rFonts w:cs="Arial"/>
                <w:bCs/>
                <w:sz w:val="20"/>
                <w:szCs w:val="22"/>
              </w:rPr>
            </w:pPr>
            <w:r w:rsidRPr="00AC4649">
              <w:rPr>
                <w:rFonts w:cs="Arial"/>
                <w:bCs/>
                <w:sz w:val="20"/>
                <w:szCs w:val="22"/>
              </w:rPr>
              <w:t>Thursday 28</w:t>
            </w:r>
            <w:r w:rsidR="003E3989" w:rsidRPr="00AC4649">
              <w:rPr>
                <w:rFonts w:cs="Arial"/>
                <w:bCs/>
                <w:sz w:val="20"/>
                <w:szCs w:val="22"/>
                <w:vertAlign w:val="superscript"/>
              </w:rPr>
              <w:t>th</w:t>
            </w:r>
            <w:r w:rsidR="003E3989" w:rsidRPr="00AC4649">
              <w:rPr>
                <w:rFonts w:cs="Arial"/>
                <w:bCs/>
                <w:sz w:val="20"/>
                <w:szCs w:val="22"/>
              </w:rPr>
              <w:t xml:space="preserve"> </w:t>
            </w:r>
            <w:r w:rsidRPr="00AC4649">
              <w:rPr>
                <w:rFonts w:cs="Arial"/>
                <w:bCs/>
                <w:sz w:val="20"/>
                <w:szCs w:val="22"/>
              </w:rPr>
              <w:t>March 2019</w:t>
            </w:r>
          </w:p>
        </w:tc>
      </w:tr>
      <w:tr w:rsidR="00F23779" w:rsidRPr="00D65F8B" w:rsidTr="00AC4649">
        <w:tc>
          <w:tcPr>
            <w:tcW w:w="2977" w:type="dxa"/>
            <w:shd w:val="clear" w:color="auto" w:fill="FFFFFF"/>
            <w:tcMar>
              <w:top w:w="0" w:type="dxa"/>
              <w:left w:w="108" w:type="dxa"/>
              <w:bottom w:w="0" w:type="dxa"/>
              <w:right w:w="108" w:type="dxa"/>
            </w:tcMar>
            <w:hideMark/>
          </w:tcPr>
          <w:p w:rsidR="00F23779" w:rsidRPr="00D65F8B" w:rsidRDefault="00F23779" w:rsidP="00081181">
            <w:pPr>
              <w:spacing w:before="60" w:after="60"/>
              <w:rPr>
                <w:rFonts w:cs="Arial"/>
                <w:bCs/>
                <w:sz w:val="20"/>
                <w:szCs w:val="22"/>
              </w:rPr>
            </w:pPr>
            <w:r w:rsidRPr="00D65F8B">
              <w:rPr>
                <w:rFonts w:cs="Arial"/>
                <w:bCs/>
                <w:sz w:val="20"/>
                <w:szCs w:val="22"/>
              </w:rPr>
              <w:t>Manage clarification questions</w:t>
            </w:r>
          </w:p>
        </w:tc>
        <w:tc>
          <w:tcPr>
            <w:tcW w:w="7088" w:type="dxa"/>
            <w:shd w:val="clear" w:color="auto" w:fill="auto"/>
            <w:tcMar>
              <w:top w:w="0" w:type="dxa"/>
              <w:left w:w="108" w:type="dxa"/>
              <w:bottom w:w="0" w:type="dxa"/>
              <w:right w:w="108" w:type="dxa"/>
            </w:tcMar>
            <w:hideMark/>
          </w:tcPr>
          <w:p w:rsidR="00F23779" w:rsidRPr="00AC4649" w:rsidRDefault="003E3989" w:rsidP="00532C35">
            <w:pPr>
              <w:spacing w:before="60" w:after="60"/>
              <w:rPr>
                <w:rFonts w:cs="Arial"/>
                <w:bCs/>
                <w:sz w:val="20"/>
                <w:szCs w:val="22"/>
              </w:rPr>
            </w:pPr>
            <w:r w:rsidRPr="00AC4649">
              <w:rPr>
                <w:rFonts w:cs="Arial"/>
                <w:bCs/>
                <w:sz w:val="20"/>
                <w:szCs w:val="22"/>
              </w:rPr>
              <w:t>Monday 8</w:t>
            </w:r>
            <w:r w:rsidRPr="00AC4649">
              <w:rPr>
                <w:rFonts w:cs="Arial"/>
                <w:bCs/>
                <w:sz w:val="20"/>
                <w:szCs w:val="22"/>
                <w:vertAlign w:val="superscript"/>
              </w:rPr>
              <w:t>th</w:t>
            </w:r>
            <w:r w:rsidRPr="00AC4649">
              <w:rPr>
                <w:rFonts w:cs="Arial"/>
                <w:bCs/>
                <w:sz w:val="20"/>
                <w:szCs w:val="22"/>
              </w:rPr>
              <w:t xml:space="preserve"> April 2019</w:t>
            </w:r>
            <w:r w:rsidR="00EA6948" w:rsidRPr="00AC4649">
              <w:rPr>
                <w:rFonts w:cs="Arial"/>
                <w:bCs/>
                <w:sz w:val="20"/>
                <w:szCs w:val="22"/>
              </w:rPr>
              <w:t xml:space="preserve"> to </w:t>
            </w:r>
            <w:r w:rsidR="00AC4649">
              <w:rPr>
                <w:rFonts w:cs="Arial"/>
                <w:bCs/>
                <w:sz w:val="20"/>
                <w:szCs w:val="22"/>
              </w:rPr>
              <w:t>Wed</w:t>
            </w:r>
            <w:r w:rsidRPr="00AC4649">
              <w:rPr>
                <w:rFonts w:cs="Arial"/>
                <w:bCs/>
                <w:sz w:val="20"/>
                <w:szCs w:val="22"/>
              </w:rPr>
              <w:t xml:space="preserve"> 1</w:t>
            </w:r>
            <w:r w:rsidR="00AC4649">
              <w:rPr>
                <w:rFonts w:cs="Arial"/>
                <w:bCs/>
                <w:sz w:val="20"/>
                <w:szCs w:val="22"/>
              </w:rPr>
              <w:t>0</w:t>
            </w:r>
            <w:r w:rsidRPr="00AC4649">
              <w:rPr>
                <w:rFonts w:cs="Arial"/>
                <w:bCs/>
                <w:sz w:val="20"/>
                <w:szCs w:val="22"/>
                <w:vertAlign w:val="superscript"/>
              </w:rPr>
              <w:t>th</w:t>
            </w:r>
            <w:r w:rsidRPr="00AC4649">
              <w:rPr>
                <w:rFonts w:cs="Arial"/>
                <w:bCs/>
                <w:sz w:val="20"/>
                <w:szCs w:val="22"/>
              </w:rPr>
              <w:t xml:space="preserve"> </w:t>
            </w:r>
            <w:r w:rsidR="00532C35" w:rsidRPr="00AC4649">
              <w:rPr>
                <w:rFonts w:cs="Arial"/>
                <w:bCs/>
                <w:sz w:val="20"/>
                <w:szCs w:val="22"/>
              </w:rPr>
              <w:t xml:space="preserve">April </w:t>
            </w:r>
            <w:r w:rsidRPr="00AC4649">
              <w:rPr>
                <w:rFonts w:cs="Arial"/>
                <w:bCs/>
                <w:sz w:val="20"/>
                <w:szCs w:val="22"/>
              </w:rPr>
              <w:t>2019</w:t>
            </w:r>
          </w:p>
        </w:tc>
      </w:tr>
      <w:tr w:rsidR="00F23779" w:rsidRPr="00D65F8B" w:rsidTr="00AC4649">
        <w:tc>
          <w:tcPr>
            <w:tcW w:w="2977" w:type="dxa"/>
            <w:shd w:val="clear" w:color="auto" w:fill="FFFFFF"/>
            <w:tcMar>
              <w:top w:w="0" w:type="dxa"/>
              <w:left w:w="108" w:type="dxa"/>
              <w:bottom w:w="0" w:type="dxa"/>
              <w:right w:w="108" w:type="dxa"/>
            </w:tcMar>
            <w:hideMark/>
          </w:tcPr>
          <w:p w:rsidR="00F23779" w:rsidRPr="00D65F8B" w:rsidRDefault="00F23779" w:rsidP="00081181">
            <w:pPr>
              <w:spacing w:before="60" w:after="60"/>
              <w:rPr>
                <w:rFonts w:cs="Arial"/>
                <w:bCs/>
                <w:sz w:val="20"/>
                <w:szCs w:val="22"/>
              </w:rPr>
            </w:pPr>
            <w:r w:rsidRPr="00D65F8B">
              <w:rPr>
                <w:rFonts w:cs="Arial"/>
                <w:bCs/>
                <w:sz w:val="20"/>
                <w:szCs w:val="22"/>
              </w:rPr>
              <w:t>Close ITT</w:t>
            </w:r>
          </w:p>
        </w:tc>
        <w:tc>
          <w:tcPr>
            <w:tcW w:w="7088" w:type="dxa"/>
            <w:shd w:val="clear" w:color="auto" w:fill="auto"/>
            <w:tcMar>
              <w:top w:w="0" w:type="dxa"/>
              <w:left w:w="108" w:type="dxa"/>
              <w:bottom w:w="0" w:type="dxa"/>
              <w:right w:w="108" w:type="dxa"/>
            </w:tcMar>
            <w:hideMark/>
          </w:tcPr>
          <w:p w:rsidR="00F23779" w:rsidRPr="00AC4649" w:rsidRDefault="00E43134" w:rsidP="00B6111D">
            <w:pPr>
              <w:spacing w:before="60" w:after="60"/>
              <w:rPr>
                <w:rFonts w:cs="Arial"/>
                <w:bCs/>
                <w:sz w:val="20"/>
                <w:szCs w:val="22"/>
              </w:rPr>
            </w:pPr>
            <w:r w:rsidRPr="00AC4649">
              <w:rPr>
                <w:rFonts w:cs="Arial"/>
                <w:bCs/>
                <w:sz w:val="20"/>
                <w:szCs w:val="22"/>
              </w:rPr>
              <w:t>5</w:t>
            </w:r>
            <w:r w:rsidR="003E3989" w:rsidRPr="00AC4649">
              <w:rPr>
                <w:rFonts w:cs="Arial"/>
                <w:bCs/>
                <w:sz w:val="20"/>
                <w:szCs w:val="22"/>
              </w:rPr>
              <w:t xml:space="preserve">pm on </w:t>
            </w:r>
            <w:r w:rsidR="00B6111D" w:rsidRPr="00AC4649">
              <w:rPr>
                <w:rFonts w:cs="Arial"/>
                <w:bCs/>
                <w:sz w:val="20"/>
                <w:szCs w:val="22"/>
              </w:rPr>
              <w:t>Tuesday</w:t>
            </w:r>
            <w:r w:rsidR="003E3989" w:rsidRPr="00AC4649">
              <w:rPr>
                <w:rFonts w:cs="Arial"/>
                <w:bCs/>
                <w:sz w:val="20"/>
                <w:szCs w:val="22"/>
              </w:rPr>
              <w:t xml:space="preserve"> 1</w:t>
            </w:r>
            <w:r w:rsidR="00B6111D" w:rsidRPr="00AC4649">
              <w:rPr>
                <w:rFonts w:cs="Arial"/>
                <w:bCs/>
                <w:sz w:val="20"/>
                <w:szCs w:val="22"/>
              </w:rPr>
              <w:t>6</w:t>
            </w:r>
            <w:r w:rsidR="003E3989" w:rsidRPr="00AC4649">
              <w:rPr>
                <w:rFonts w:cs="Arial"/>
                <w:bCs/>
                <w:sz w:val="20"/>
                <w:szCs w:val="22"/>
                <w:vertAlign w:val="superscript"/>
              </w:rPr>
              <w:t>th</w:t>
            </w:r>
            <w:r w:rsidR="003E3989" w:rsidRPr="00AC4649">
              <w:rPr>
                <w:rFonts w:cs="Arial"/>
                <w:bCs/>
                <w:sz w:val="20"/>
                <w:szCs w:val="22"/>
              </w:rPr>
              <w:t xml:space="preserve"> April 2019</w:t>
            </w:r>
          </w:p>
        </w:tc>
      </w:tr>
      <w:tr w:rsidR="00EE148A" w:rsidRPr="00D65F8B" w:rsidTr="00AC4649">
        <w:tc>
          <w:tcPr>
            <w:tcW w:w="2977" w:type="dxa"/>
            <w:shd w:val="clear" w:color="auto" w:fill="FFFFFF"/>
            <w:tcMar>
              <w:top w:w="0" w:type="dxa"/>
              <w:left w:w="108" w:type="dxa"/>
              <w:bottom w:w="0" w:type="dxa"/>
              <w:right w:w="108" w:type="dxa"/>
            </w:tcMar>
          </w:tcPr>
          <w:p w:rsidR="00EE148A" w:rsidRPr="00D65F8B" w:rsidRDefault="00EE148A" w:rsidP="00081181">
            <w:pPr>
              <w:spacing w:before="60" w:after="60"/>
              <w:rPr>
                <w:rFonts w:cs="Arial"/>
                <w:bCs/>
                <w:sz w:val="20"/>
                <w:szCs w:val="22"/>
              </w:rPr>
            </w:pPr>
            <w:bookmarkStart w:id="0" w:name="_GoBack"/>
            <w:bookmarkEnd w:id="0"/>
            <w:r>
              <w:rPr>
                <w:rFonts w:cs="Arial"/>
                <w:bCs/>
                <w:sz w:val="20"/>
                <w:szCs w:val="22"/>
              </w:rPr>
              <w:t>Supplier Interviews</w:t>
            </w:r>
          </w:p>
        </w:tc>
        <w:tc>
          <w:tcPr>
            <w:tcW w:w="7088" w:type="dxa"/>
            <w:shd w:val="clear" w:color="auto" w:fill="auto"/>
            <w:tcMar>
              <w:top w:w="0" w:type="dxa"/>
              <w:left w:w="108" w:type="dxa"/>
              <w:bottom w:w="0" w:type="dxa"/>
              <w:right w:w="108" w:type="dxa"/>
            </w:tcMar>
          </w:tcPr>
          <w:p w:rsidR="00EE148A" w:rsidRPr="00AC4649" w:rsidRDefault="00AC4649" w:rsidP="00AC4649">
            <w:pPr>
              <w:spacing w:before="60" w:after="60"/>
              <w:rPr>
                <w:rFonts w:cs="Arial"/>
                <w:bCs/>
                <w:sz w:val="20"/>
                <w:szCs w:val="22"/>
              </w:rPr>
            </w:pPr>
            <w:r>
              <w:rPr>
                <w:rFonts w:cs="Arial"/>
                <w:bCs/>
                <w:sz w:val="20"/>
                <w:szCs w:val="22"/>
              </w:rPr>
              <w:t xml:space="preserve">Afternoon of </w:t>
            </w:r>
            <w:r w:rsidR="003E3989" w:rsidRPr="00AC4649">
              <w:rPr>
                <w:rFonts w:cs="Arial"/>
                <w:bCs/>
                <w:sz w:val="20"/>
                <w:szCs w:val="22"/>
              </w:rPr>
              <w:t xml:space="preserve">Thursday </w:t>
            </w:r>
            <w:r w:rsidR="00EE148A" w:rsidRPr="00AC4649">
              <w:rPr>
                <w:rFonts w:cs="Arial"/>
                <w:bCs/>
                <w:sz w:val="20"/>
                <w:szCs w:val="22"/>
              </w:rPr>
              <w:t>25</w:t>
            </w:r>
            <w:r w:rsidR="00EE148A" w:rsidRPr="00AC4649">
              <w:rPr>
                <w:rFonts w:cs="Arial"/>
                <w:bCs/>
                <w:sz w:val="20"/>
                <w:szCs w:val="22"/>
                <w:vertAlign w:val="superscript"/>
              </w:rPr>
              <w:t>th</w:t>
            </w:r>
            <w:r w:rsidR="00EE148A" w:rsidRPr="00AC4649">
              <w:rPr>
                <w:rFonts w:cs="Arial"/>
                <w:bCs/>
                <w:sz w:val="20"/>
                <w:szCs w:val="22"/>
              </w:rPr>
              <w:t xml:space="preserve"> April 2019</w:t>
            </w:r>
            <w:r w:rsidR="00B6111D" w:rsidRPr="00AC4649">
              <w:rPr>
                <w:rFonts w:cs="Arial"/>
                <w:bCs/>
                <w:sz w:val="20"/>
                <w:szCs w:val="22"/>
              </w:rPr>
              <w:t xml:space="preserve"> </w:t>
            </w:r>
          </w:p>
        </w:tc>
      </w:tr>
      <w:tr w:rsidR="00F23779" w:rsidRPr="00D65F8B" w:rsidTr="00AC4649">
        <w:tc>
          <w:tcPr>
            <w:tcW w:w="2977" w:type="dxa"/>
            <w:shd w:val="clear" w:color="auto" w:fill="FFFFFF"/>
            <w:tcMar>
              <w:top w:w="0" w:type="dxa"/>
              <w:left w:w="108" w:type="dxa"/>
              <w:bottom w:w="0" w:type="dxa"/>
              <w:right w:w="108" w:type="dxa"/>
            </w:tcMar>
          </w:tcPr>
          <w:p w:rsidR="00F23779" w:rsidRPr="00D65F8B" w:rsidRDefault="00F23779" w:rsidP="00081181">
            <w:pPr>
              <w:spacing w:before="60" w:after="60"/>
              <w:rPr>
                <w:rFonts w:cs="Arial"/>
                <w:bCs/>
                <w:sz w:val="20"/>
                <w:szCs w:val="22"/>
              </w:rPr>
            </w:pPr>
            <w:r w:rsidRPr="00D65F8B">
              <w:rPr>
                <w:rFonts w:cs="Arial"/>
                <w:bCs/>
                <w:sz w:val="20"/>
                <w:szCs w:val="22"/>
              </w:rPr>
              <w:t>Contract Award</w:t>
            </w:r>
          </w:p>
        </w:tc>
        <w:tc>
          <w:tcPr>
            <w:tcW w:w="7088" w:type="dxa"/>
            <w:shd w:val="clear" w:color="auto" w:fill="auto"/>
            <w:tcMar>
              <w:top w:w="0" w:type="dxa"/>
              <w:left w:w="108" w:type="dxa"/>
              <w:bottom w:w="0" w:type="dxa"/>
              <w:right w:w="108" w:type="dxa"/>
            </w:tcMar>
          </w:tcPr>
          <w:p w:rsidR="00F23779" w:rsidRPr="00AC4649" w:rsidRDefault="00F23779" w:rsidP="003E3989">
            <w:pPr>
              <w:spacing w:before="60" w:after="60"/>
              <w:rPr>
                <w:rFonts w:cs="Arial"/>
                <w:bCs/>
                <w:sz w:val="20"/>
                <w:szCs w:val="22"/>
              </w:rPr>
            </w:pPr>
            <w:r w:rsidRPr="00AC4649">
              <w:rPr>
                <w:rFonts w:cs="Arial"/>
                <w:bCs/>
                <w:sz w:val="20"/>
                <w:szCs w:val="22"/>
              </w:rPr>
              <w:t xml:space="preserve">Approximately </w:t>
            </w:r>
            <w:r w:rsidR="003E3989" w:rsidRPr="00AC4649">
              <w:rPr>
                <w:rFonts w:cs="Arial"/>
                <w:bCs/>
                <w:sz w:val="20"/>
                <w:szCs w:val="22"/>
              </w:rPr>
              <w:t>15</w:t>
            </w:r>
            <w:r w:rsidR="003E3989" w:rsidRPr="00AC4649">
              <w:rPr>
                <w:rFonts w:cs="Arial"/>
                <w:bCs/>
                <w:sz w:val="20"/>
                <w:szCs w:val="22"/>
                <w:vertAlign w:val="superscript"/>
              </w:rPr>
              <w:t xml:space="preserve"> </w:t>
            </w:r>
            <w:r w:rsidR="003E3989" w:rsidRPr="00AC4649">
              <w:rPr>
                <w:rFonts w:cs="Arial"/>
                <w:bCs/>
                <w:sz w:val="20"/>
                <w:szCs w:val="22"/>
              </w:rPr>
              <w:t>May 2019</w:t>
            </w:r>
          </w:p>
        </w:tc>
      </w:tr>
      <w:tr w:rsidR="00F23779" w:rsidRPr="00D65F8B" w:rsidTr="00AC4649">
        <w:tc>
          <w:tcPr>
            <w:tcW w:w="2977" w:type="dxa"/>
            <w:shd w:val="clear" w:color="auto" w:fill="FFFFFF"/>
            <w:tcMar>
              <w:top w:w="0" w:type="dxa"/>
              <w:left w:w="108" w:type="dxa"/>
              <w:bottom w:w="0" w:type="dxa"/>
              <w:right w:w="108" w:type="dxa"/>
            </w:tcMar>
          </w:tcPr>
          <w:p w:rsidR="00F23779" w:rsidRPr="00D65F8B" w:rsidRDefault="00F23779" w:rsidP="00081181">
            <w:pPr>
              <w:spacing w:before="60" w:after="60"/>
              <w:rPr>
                <w:rFonts w:cs="Arial"/>
                <w:bCs/>
                <w:sz w:val="20"/>
                <w:szCs w:val="22"/>
              </w:rPr>
            </w:pPr>
            <w:r w:rsidRPr="00D65F8B">
              <w:rPr>
                <w:rFonts w:cs="Arial"/>
                <w:bCs/>
                <w:sz w:val="20"/>
                <w:szCs w:val="22"/>
              </w:rPr>
              <w:t>Completion of Project</w:t>
            </w:r>
          </w:p>
        </w:tc>
        <w:tc>
          <w:tcPr>
            <w:tcW w:w="7088" w:type="dxa"/>
            <w:shd w:val="clear" w:color="auto" w:fill="auto"/>
            <w:tcMar>
              <w:top w:w="0" w:type="dxa"/>
              <w:left w:w="108" w:type="dxa"/>
              <w:bottom w:w="0" w:type="dxa"/>
              <w:right w:w="108" w:type="dxa"/>
            </w:tcMar>
          </w:tcPr>
          <w:p w:rsidR="00F23779" w:rsidRPr="00AC4649" w:rsidRDefault="00AC4649" w:rsidP="00AC4649">
            <w:pPr>
              <w:spacing w:before="60" w:after="60"/>
              <w:rPr>
                <w:rFonts w:cs="Arial"/>
                <w:bCs/>
                <w:sz w:val="20"/>
                <w:szCs w:val="22"/>
              </w:rPr>
            </w:pPr>
            <w:r w:rsidRPr="00AC4649">
              <w:rPr>
                <w:rFonts w:cs="Arial"/>
                <w:bCs/>
                <w:sz w:val="20"/>
                <w:szCs w:val="22"/>
              </w:rPr>
              <w:t>TBC, but n</w:t>
            </w:r>
            <w:r w:rsidR="00F23779" w:rsidRPr="00AC4649">
              <w:rPr>
                <w:rFonts w:cs="Arial"/>
                <w:bCs/>
                <w:sz w:val="20"/>
                <w:szCs w:val="22"/>
              </w:rPr>
              <w:t xml:space="preserve">o later </w:t>
            </w:r>
            <w:r w:rsidR="00EA6948" w:rsidRPr="00AC4649">
              <w:rPr>
                <w:rFonts w:cs="Arial"/>
                <w:bCs/>
                <w:sz w:val="20"/>
                <w:szCs w:val="22"/>
              </w:rPr>
              <w:t xml:space="preserve">than </w:t>
            </w:r>
            <w:r w:rsidR="003E3989" w:rsidRPr="00AC4649">
              <w:rPr>
                <w:rFonts w:cs="Arial"/>
                <w:bCs/>
                <w:sz w:val="20"/>
                <w:szCs w:val="22"/>
              </w:rPr>
              <w:t>March 2021</w:t>
            </w:r>
          </w:p>
        </w:tc>
      </w:tr>
    </w:tbl>
    <w:p w:rsidR="00E71BAF" w:rsidRDefault="00E71BAF" w:rsidP="00D65F8B">
      <w:pPr>
        <w:pStyle w:val="Title"/>
        <w:pBdr>
          <w:bottom w:val="none" w:sz="0" w:space="0" w:color="auto"/>
        </w:pBdr>
        <w:spacing w:before="60" w:after="60"/>
        <w:jc w:val="both"/>
        <w:rPr>
          <w:rFonts w:ascii="Arial" w:hAnsi="Arial" w:cs="Arial"/>
          <w:b/>
          <w:sz w:val="22"/>
          <w:szCs w:val="22"/>
        </w:rPr>
      </w:pPr>
    </w:p>
    <w:p w:rsidR="00E71BAF" w:rsidRDefault="00E71BAF">
      <w:pPr>
        <w:tabs>
          <w:tab w:val="clear" w:pos="720"/>
          <w:tab w:val="clear" w:pos="1440"/>
          <w:tab w:val="clear" w:pos="2160"/>
          <w:tab w:val="clear" w:pos="2880"/>
          <w:tab w:val="clear" w:pos="9907"/>
        </w:tabs>
        <w:rPr>
          <w:rFonts w:eastAsiaTheme="majorEastAsia" w:cs="Arial"/>
          <w:b/>
          <w:color w:val="323E4F" w:themeColor="text2" w:themeShade="BF"/>
          <w:spacing w:val="5"/>
          <w:kern w:val="28"/>
          <w:sz w:val="22"/>
          <w:szCs w:val="22"/>
          <w:lang w:eastAsia="en-US"/>
        </w:rPr>
      </w:pPr>
      <w:r>
        <w:rPr>
          <w:rFonts w:cs="Arial"/>
          <w:b/>
          <w:sz w:val="22"/>
          <w:szCs w:val="22"/>
        </w:rPr>
        <w:br w:type="page"/>
      </w:r>
    </w:p>
    <w:p w:rsidR="00CC50E2" w:rsidRPr="00D65F8B" w:rsidRDefault="00CC50E2" w:rsidP="00D65F8B">
      <w:pPr>
        <w:pStyle w:val="Title"/>
        <w:pBdr>
          <w:bottom w:val="none" w:sz="0" w:space="0" w:color="auto"/>
        </w:pBdr>
        <w:spacing w:before="60" w:after="60"/>
        <w:jc w:val="both"/>
        <w:rPr>
          <w:rFonts w:ascii="Arial" w:eastAsia="Times New Roman" w:hAnsi="Arial" w:cs="Arial"/>
          <w:b/>
          <w:color w:val="auto"/>
          <w:spacing w:val="0"/>
          <w:kern w:val="0"/>
          <w:sz w:val="22"/>
          <w:szCs w:val="22"/>
          <w:lang w:eastAsia="en-GB"/>
        </w:rPr>
      </w:pPr>
      <w:r w:rsidRPr="00D65F8B">
        <w:rPr>
          <w:rFonts w:ascii="Arial" w:hAnsi="Arial" w:cs="Arial"/>
          <w:b/>
          <w:sz w:val="22"/>
          <w:szCs w:val="22"/>
        </w:rPr>
        <w:t>7</w:t>
      </w:r>
      <w:r w:rsidR="000B671A" w:rsidRPr="00D65F8B">
        <w:rPr>
          <w:rFonts w:ascii="Arial" w:hAnsi="Arial" w:cs="Arial"/>
          <w:b/>
          <w:sz w:val="22"/>
          <w:szCs w:val="22"/>
        </w:rPr>
        <w:t>.</w:t>
      </w:r>
      <w:r w:rsidR="000B671A" w:rsidRPr="00D65F8B">
        <w:rPr>
          <w:rFonts w:ascii="Arial" w:hAnsi="Arial" w:cs="Arial"/>
          <w:b/>
          <w:sz w:val="22"/>
          <w:szCs w:val="22"/>
        </w:rPr>
        <w:tab/>
      </w:r>
      <w:r w:rsidRPr="00D65F8B">
        <w:rPr>
          <w:rFonts w:ascii="Arial" w:eastAsia="Times New Roman" w:hAnsi="Arial" w:cs="Arial"/>
          <w:b/>
          <w:color w:val="auto"/>
          <w:spacing w:val="0"/>
          <w:kern w:val="0"/>
          <w:sz w:val="22"/>
          <w:szCs w:val="22"/>
          <w:lang w:eastAsia="en-GB"/>
        </w:rPr>
        <w:t>Instructions to Tenders</w:t>
      </w:r>
    </w:p>
    <w:p w:rsidR="00E71BAF" w:rsidRDefault="00E71BAF" w:rsidP="00D65F8B">
      <w:pPr>
        <w:pStyle w:val="Title"/>
        <w:pBdr>
          <w:bottom w:val="none" w:sz="0" w:space="0" w:color="auto"/>
        </w:pBdr>
        <w:spacing w:before="60" w:after="60"/>
        <w:ind w:left="709" w:hanging="709"/>
        <w:jc w:val="both"/>
        <w:rPr>
          <w:rFonts w:ascii="Arial" w:eastAsia="Times New Roman" w:hAnsi="Arial" w:cs="Arial"/>
          <w:color w:val="auto"/>
          <w:spacing w:val="0"/>
          <w:kern w:val="0"/>
          <w:sz w:val="22"/>
          <w:szCs w:val="22"/>
          <w:lang w:eastAsia="en-GB"/>
        </w:rPr>
      </w:pPr>
    </w:p>
    <w:p w:rsidR="00CC50E2" w:rsidRPr="00D65F8B" w:rsidRDefault="00CC50E2" w:rsidP="00D65F8B">
      <w:pPr>
        <w:pStyle w:val="Title"/>
        <w:pBdr>
          <w:bottom w:val="none" w:sz="0" w:space="0" w:color="auto"/>
        </w:pBdr>
        <w:spacing w:before="60" w:after="60"/>
        <w:ind w:left="709" w:hanging="709"/>
        <w:jc w:val="both"/>
        <w:rPr>
          <w:rFonts w:ascii="Arial" w:eastAsia="Times New Roman" w:hAnsi="Arial" w:cs="Arial"/>
          <w:color w:val="auto"/>
          <w:spacing w:val="0"/>
          <w:kern w:val="0"/>
          <w:sz w:val="22"/>
          <w:szCs w:val="22"/>
          <w:lang w:eastAsia="en-GB"/>
        </w:rPr>
      </w:pPr>
      <w:r w:rsidRPr="00D65F8B">
        <w:rPr>
          <w:rFonts w:ascii="Arial" w:eastAsia="Times New Roman" w:hAnsi="Arial" w:cs="Arial"/>
          <w:color w:val="auto"/>
          <w:spacing w:val="0"/>
          <w:kern w:val="0"/>
          <w:sz w:val="22"/>
          <w:szCs w:val="22"/>
          <w:lang w:eastAsia="en-GB"/>
        </w:rPr>
        <w:t>7.1</w:t>
      </w:r>
      <w:r w:rsidRPr="00D65F8B">
        <w:rPr>
          <w:rFonts w:ascii="Arial" w:eastAsia="Times New Roman" w:hAnsi="Arial" w:cs="Arial"/>
          <w:color w:val="auto"/>
          <w:spacing w:val="0"/>
          <w:kern w:val="0"/>
          <w:sz w:val="22"/>
          <w:szCs w:val="22"/>
          <w:lang w:eastAsia="en-GB"/>
        </w:rPr>
        <w:tab/>
        <w:t xml:space="preserve">Suppliers </w:t>
      </w:r>
      <w:proofErr w:type="gramStart"/>
      <w:r w:rsidRPr="00D65F8B">
        <w:rPr>
          <w:rFonts w:ascii="Arial" w:eastAsia="Times New Roman" w:hAnsi="Arial" w:cs="Arial"/>
          <w:color w:val="auto"/>
          <w:spacing w:val="0"/>
          <w:kern w:val="0"/>
          <w:sz w:val="22"/>
          <w:szCs w:val="22"/>
          <w:lang w:eastAsia="en-GB"/>
        </w:rPr>
        <w:t>are invited</w:t>
      </w:r>
      <w:proofErr w:type="gramEnd"/>
      <w:r w:rsidRPr="00D65F8B">
        <w:rPr>
          <w:rFonts w:ascii="Arial" w:eastAsia="Times New Roman" w:hAnsi="Arial" w:cs="Arial"/>
          <w:color w:val="auto"/>
          <w:spacing w:val="0"/>
          <w:kern w:val="0"/>
          <w:sz w:val="22"/>
          <w:szCs w:val="22"/>
          <w:lang w:eastAsia="en-GB"/>
        </w:rPr>
        <w:t xml:space="preserve"> to: </w:t>
      </w:r>
    </w:p>
    <w:p w:rsidR="00CC50E2" w:rsidRPr="00D65F8B" w:rsidRDefault="00CC50E2" w:rsidP="002D33FD">
      <w:pPr>
        <w:pStyle w:val="Title"/>
        <w:numPr>
          <w:ilvl w:val="0"/>
          <w:numId w:val="5"/>
        </w:numPr>
        <w:pBdr>
          <w:bottom w:val="none" w:sz="0" w:space="0" w:color="auto"/>
        </w:pBdr>
        <w:spacing w:before="60" w:after="60"/>
        <w:ind w:left="993" w:hanging="284"/>
        <w:jc w:val="both"/>
        <w:rPr>
          <w:rFonts w:ascii="Arial" w:eastAsia="Times New Roman" w:hAnsi="Arial" w:cs="Arial"/>
          <w:color w:val="auto"/>
          <w:sz w:val="22"/>
          <w:szCs w:val="22"/>
          <w:lang w:eastAsia="en-GB"/>
        </w:rPr>
      </w:pPr>
      <w:r w:rsidRPr="00D65F8B">
        <w:rPr>
          <w:rFonts w:ascii="Arial" w:eastAsia="Times New Roman" w:hAnsi="Arial" w:cs="Arial"/>
          <w:color w:val="auto"/>
          <w:spacing w:val="0"/>
          <w:kern w:val="0"/>
          <w:sz w:val="22"/>
          <w:szCs w:val="22"/>
          <w:lang w:eastAsia="en-GB"/>
        </w:rPr>
        <w:t xml:space="preserve">Fill out the </w:t>
      </w:r>
      <w:r w:rsidRPr="00D65F8B">
        <w:rPr>
          <w:rFonts w:ascii="Arial" w:eastAsia="Times New Roman" w:hAnsi="Arial" w:cs="Arial"/>
          <w:b/>
          <w:color w:val="auto"/>
          <w:spacing w:val="0"/>
          <w:kern w:val="0"/>
          <w:sz w:val="22"/>
          <w:szCs w:val="22"/>
          <w:lang w:eastAsia="en-GB"/>
        </w:rPr>
        <w:t>Registration Form</w:t>
      </w:r>
      <w:r w:rsidRPr="00D65F8B">
        <w:rPr>
          <w:rFonts w:ascii="Arial" w:eastAsia="Times New Roman" w:hAnsi="Arial" w:cs="Arial"/>
          <w:color w:val="auto"/>
          <w:spacing w:val="0"/>
          <w:kern w:val="0"/>
          <w:sz w:val="22"/>
          <w:szCs w:val="22"/>
          <w:lang w:eastAsia="en-GB"/>
        </w:rPr>
        <w:t xml:space="preserve"> at </w:t>
      </w:r>
      <w:r w:rsidRPr="00D65F8B">
        <w:rPr>
          <w:rFonts w:ascii="Arial" w:eastAsia="Times New Roman" w:hAnsi="Arial" w:cs="Arial"/>
          <w:color w:val="auto"/>
          <w:spacing w:val="0"/>
          <w:kern w:val="0"/>
          <w:sz w:val="22"/>
          <w:szCs w:val="22"/>
          <w:u w:val="single"/>
          <w:lang w:eastAsia="en-GB"/>
        </w:rPr>
        <w:t xml:space="preserve">Attachment </w:t>
      </w:r>
      <w:r w:rsidR="00EA6948">
        <w:rPr>
          <w:rFonts w:ascii="Arial" w:eastAsia="Times New Roman" w:hAnsi="Arial" w:cs="Arial"/>
          <w:color w:val="auto"/>
          <w:spacing w:val="0"/>
          <w:kern w:val="0"/>
          <w:sz w:val="22"/>
          <w:szCs w:val="22"/>
          <w:u w:val="single"/>
          <w:lang w:eastAsia="en-GB"/>
        </w:rPr>
        <w:t>X</w:t>
      </w:r>
      <w:r w:rsidRPr="00D65F8B">
        <w:rPr>
          <w:rFonts w:ascii="Arial" w:eastAsia="Times New Roman" w:hAnsi="Arial" w:cs="Arial"/>
          <w:color w:val="auto"/>
          <w:spacing w:val="0"/>
          <w:kern w:val="0"/>
          <w:sz w:val="22"/>
          <w:szCs w:val="22"/>
          <w:lang w:eastAsia="en-GB"/>
        </w:rPr>
        <w:t>, and email to the Royal Society Procurement Manager</w:t>
      </w:r>
    </w:p>
    <w:p w:rsidR="00CC50E2" w:rsidRPr="00D65F8B" w:rsidRDefault="00CC50E2" w:rsidP="002D33FD">
      <w:pPr>
        <w:pStyle w:val="Title"/>
        <w:numPr>
          <w:ilvl w:val="0"/>
          <w:numId w:val="5"/>
        </w:numPr>
        <w:pBdr>
          <w:bottom w:val="none" w:sz="0" w:space="0" w:color="auto"/>
        </w:pBdr>
        <w:spacing w:before="60" w:after="60"/>
        <w:ind w:left="993" w:hanging="284"/>
        <w:jc w:val="both"/>
        <w:rPr>
          <w:rFonts w:ascii="Arial" w:eastAsia="Times New Roman" w:hAnsi="Arial" w:cs="Arial"/>
          <w:color w:val="auto"/>
          <w:sz w:val="22"/>
          <w:szCs w:val="22"/>
          <w:lang w:eastAsia="en-GB"/>
        </w:rPr>
      </w:pPr>
      <w:r w:rsidRPr="00D65F8B">
        <w:rPr>
          <w:rFonts w:ascii="Arial" w:eastAsia="Times New Roman" w:hAnsi="Arial" w:cs="Arial"/>
          <w:color w:val="auto"/>
          <w:sz w:val="22"/>
          <w:szCs w:val="22"/>
          <w:lang w:eastAsia="en-GB"/>
        </w:rPr>
        <w:t>Provide responses to the criteria, being careful to structure your responses in line with the individual questions as evaluation of tenders may be unde</w:t>
      </w:r>
      <w:r w:rsidR="00D65F8B">
        <w:rPr>
          <w:rFonts w:ascii="Arial" w:eastAsia="Times New Roman" w:hAnsi="Arial" w:cs="Arial"/>
          <w:color w:val="auto"/>
          <w:sz w:val="22"/>
          <w:szCs w:val="22"/>
          <w:lang w:eastAsia="en-GB"/>
        </w:rPr>
        <w:t>rtaken in sections of responses</w:t>
      </w:r>
    </w:p>
    <w:p w:rsidR="00CC50E2" w:rsidRPr="00AC4649" w:rsidRDefault="00CC50E2" w:rsidP="002D33FD">
      <w:pPr>
        <w:pStyle w:val="Title"/>
        <w:numPr>
          <w:ilvl w:val="0"/>
          <w:numId w:val="5"/>
        </w:numPr>
        <w:pBdr>
          <w:bottom w:val="none" w:sz="0" w:space="0" w:color="auto"/>
        </w:pBdr>
        <w:spacing w:before="60" w:after="60"/>
        <w:ind w:left="993" w:hanging="284"/>
        <w:jc w:val="both"/>
        <w:rPr>
          <w:rFonts w:ascii="Arial" w:eastAsia="Times New Roman" w:hAnsi="Arial" w:cs="Arial"/>
          <w:color w:val="auto"/>
          <w:spacing w:val="0"/>
          <w:kern w:val="0"/>
          <w:sz w:val="22"/>
          <w:szCs w:val="22"/>
          <w:lang w:eastAsia="en-GB"/>
        </w:rPr>
      </w:pPr>
      <w:r w:rsidRPr="00AC4649">
        <w:rPr>
          <w:rFonts w:ascii="Arial" w:eastAsia="Times New Roman" w:hAnsi="Arial" w:cs="Arial"/>
          <w:color w:val="auto"/>
          <w:spacing w:val="0"/>
          <w:kern w:val="0"/>
          <w:sz w:val="22"/>
          <w:szCs w:val="22"/>
          <w:lang w:eastAsia="en-GB"/>
        </w:rPr>
        <w:t xml:space="preserve">Complete </w:t>
      </w:r>
      <w:r w:rsidRPr="00AC4649">
        <w:rPr>
          <w:rFonts w:ascii="Arial" w:eastAsia="Times New Roman" w:hAnsi="Arial" w:cs="Arial"/>
          <w:b/>
          <w:color w:val="auto"/>
          <w:spacing w:val="0"/>
          <w:kern w:val="0"/>
          <w:sz w:val="22"/>
          <w:szCs w:val="22"/>
          <w:lang w:eastAsia="en-GB"/>
        </w:rPr>
        <w:t>Pricing Schedule</w:t>
      </w:r>
      <w:r w:rsidRPr="00AC4649">
        <w:rPr>
          <w:rFonts w:ascii="Arial" w:eastAsia="Times New Roman" w:hAnsi="Arial" w:cs="Arial"/>
          <w:color w:val="auto"/>
          <w:spacing w:val="0"/>
          <w:kern w:val="0"/>
          <w:sz w:val="22"/>
          <w:szCs w:val="22"/>
          <w:lang w:eastAsia="en-GB"/>
        </w:rPr>
        <w:t>, and</w:t>
      </w:r>
    </w:p>
    <w:p w:rsidR="00CC50E2" w:rsidRPr="00AC4649" w:rsidRDefault="00CC50E2" w:rsidP="002D33FD">
      <w:pPr>
        <w:pStyle w:val="Title"/>
        <w:numPr>
          <w:ilvl w:val="0"/>
          <w:numId w:val="5"/>
        </w:numPr>
        <w:pBdr>
          <w:bottom w:val="none" w:sz="0" w:space="0" w:color="auto"/>
        </w:pBdr>
        <w:spacing w:before="60" w:after="60"/>
        <w:ind w:left="993" w:hanging="284"/>
        <w:jc w:val="both"/>
        <w:rPr>
          <w:rFonts w:ascii="Arial" w:eastAsia="Times New Roman" w:hAnsi="Arial" w:cs="Arial"/>
          <w:bCs/>
          <w:color w:val="auto"/>
          <w:spacing w:val="0"/>
          <w:kern w:val="0"/>
          <w:sz w:val="22"/>
          <w:szCs w:val="22"/>
          <w:lang w:eastAsia="en-GB"/>
        </w:rPr>
      </w:pPr>
      <w:r w:rsidRPr="00AC4649">
        <w:rPr>
          <w:rFonts w:ascii="Arial" w:eastAsia="Times New Roman" w:hAnsi="Arial" w:cs="Arial"/>
          <w:color w:val="auto"/>
          <w:spacing w:val="0"/>
          <w:kern w:val="0"/>
          <w:sz w:val="22"/>
          <w:szCs w:val="22"/>
          <w:lang w:eastAsia="en-GB"/>
        </w:rPr>
        <w:t xml:space="preserve">Email tenders to procurement@royalsociety.org </w:t>
      </w:r>
      <w:r w:rsidRPr="00AC4649">
        <w:rPr>
          <w:rFonts w:ascii="Arial" w:eastAsia="Times New Roman" w:hAnsi="Arial" w:cs="Arial"/>
          <w:color w:val="000000" w:themeColor="text1"/>
          <w:spacing w:val="0"/>
          <w:kern w:val="0"/>
          <w:sz w:val="22"/>
          <w:szCs w:val="22"/>
          <w:u w:val="single"/>
          <w:lang w:eastAsia="en-GB"/>
        </w:rPr>
        <w:t xml:space="preserve">by </w:t>
      </w:r>
      <w:r w:rsidR="00B6111D" w:rsidRPr="00AC4649">
        <w:rPr>
          <w:rFonts w:ascii="Arial" w:eastAsia="Times New Roman" w:hAnsi="Arial" w:cs="Arial"/>
          <w:color w:val="000000" w:themeColor="text1"/>
          <w:spacing w:val="0"/>
          <w:kern w:val="0"/>
          <w:sz w:val="22"/>
          <w:szCs w:val="22"/>
          <w:u w:val="single"/>
          <w:lang w:eastAsia="en-GB"/>
        </w:rPr>
        <w:t>5</w:t>
      </w:r>
      <w:r w:rsidRPr="00AC4649">
        <w:rPr>
          <w:rFonts w:ascii="Arial" w:eastAsia="Times New Roman" w:hAnsi="Arial" w:cs="Arial"/>
          <w:color w:val="000000" w:themeColor="text1"/>
          <w:spacing w:val="0"/>
          <w:kern w:val="0"/>
          <w:sz w:val="22"/>
          <w:szCs w:val="22"/>
          <w:u w:val="single"/>
          <w:lang w:eastAsia="en-GB"/>
        </w:rPr>
        <w:t xml:space="preserve">:00 PM </w:t>
      </w:r>
      <w:r w:rsidR="00B6111D" w:rsidRPr="00AC4649">
        <w:rPr>
          <w:rFonts w:ascii="Arial" w:eastAsia="Times New Roman" w:hAnsi="Arial" w:cs="Arial"/>
          <w:bCs/>
          <w:color w:val="auto"/>
          <w:spacing w:val="0"/>
          <w:kern w:val="0"/>
          <w:sz w:val="22"/>
          <w:szCs w:val="22"/>
          <w:lang w:eastAsia="en-GB"/>
        </w:rPr>
        <w:t>on Tuesday</w:t>
      </w:r>
      <w:r w:rsidR="00532C35" w:rsidRPr="00AC4649">
        <w:rPr>
          <w:rFonts w:ascii="Arial" w:eastAsia="Times New Roman" w:hAnsi="Arial" w:cs="Arial"/>
          <w:bCs/>
          <w:color w:val="auto"/>
          <w:spacing w:val="0"/>
          <w:kern w:val="0"/>
          <w:sz w:val="22"/>
          <w:szCs w:val="22"/>
          <w:lang w:eastAsia="en-GB"/>
        </w:rPr>
        <w:t xml:space="preserve"> 16</w:t>
      </w:r>
      <w:r w:rsidR="00532C35" w:rsidRPr="00AC4649">
        <w:rPr>
          <w:rFonts w:ascii="Arial" w:eastAsia="Times New Roman" w:hAnsi="Arial" w:cs="Arial"/>
          <w:bCs/>
          <w:color w:val="auto"/>
          <w:spacing w:val="0"/>
          <w:kern w:val="0"/>
          <w:sz w:val="22"/>
          <w:szCs w:val="22"/>
          <w:vertAlign w:val="superscript"/>
          <w:lang w:eastAsia="en-GB"/>
        </w:rPr>
        <w:t>th</w:t>
      </w:r>
      <w:r w:rsidR="00532C35" w:rsidRPr="00AC4649">
        <w:rPr>
          <w:rFonts w:ascii="Arial" w:eastAsia="Times New Roman" w:hAnsi="Arial" w:cs="Arial"/>
          <w:bCs/>
          <w:color w:val="auto"/>
          <w:spacing w:val="0"/>
          <w:kern w:val="0"/>
          <w:sz w:val="22"/>
          <w:szCs w:val="22"/>
          <w:lang w:eastAsia="en-GB"/>
        </w:rPr>
        <w:t xml:space="preserve"> March 2019</w:t>
      </w:r>
    </w:p>
    <w:p w:rsidR="00E71BAF" w:rsidRDefault="00E71BAF" w:rsidP="00D65F8B">
      <w:pPr>
        <w:tabs>
          <w:tab w:val="clear" w:pos="720"/>
          <w:tab w:val="clear" w:pos="1440"/>
          <w:tab w:val="clear" w:pos="2160"/>
          <w:tab w:val="clear" w:pos="2880"/>
          <w:tab w:val="left" w:pos="709"/>
        </w:tabs>
        <w:spacing w:before="60" w:after="60"/>
        <w:jc w:val="both"/>
        <w:rPr>
          <w:rFonts w:cs="Arial"/>
          <w:b/>
          <w:sz w:val="22"/>
          <w:szCs w:val="22"/>
        </w:rPr>
      </w:pPr>
    </w:p>
    <w:p w:rsidR="000B671A" w:rsidRPr="00D65F8B" w:rsidRDefault="00CC50E2" w:rsidP="00D65F8B">
      <w:pPr>
        <w:tabs>
          <w:tab w:val="clear" w:pos="720"/>
          <w:tab w:val="clear" w:pos="1440"/>
          <w:tab w:val="clear" w:pos="2160"/>
          <w:tab w:val="clear" w:pos="2880"/>
          <w:tab w:val="left" w:pos="709"/>
        </w:tabs>
        <w:spacing w:before="60" w:after="60"/>
        <w:jc w:val="both"/>
        <w:rPr>
          <w:rFonts w:cs="Arial"/>
          <w:b/>
          <w:sz w:val="22"/>
          <w:szCs w:val="22"/>
        </w:rPr>
      </w:pPr>
      <w:r w:rsidRPr="00D65F8B">
        <w:rPr>
          <w:rFonts w:cs="Arial"/>
          <w:b/>
          <w:sz w:val="22"/>
          <w:szCs w:val="22"/>
        </w:rPr>
        <w:t>8.</w:t>
      </w:r>
      <w:r w:rsidRPr="00D65F8B">
        <w:rPr>
          <w:rFonts w:cs="Arial"/>
          <w:b/>
          <w:sz w:val="22"/>
          <w:szCs w:val="22"/>
        </w:rPr>
        <w:tab/>
      </w:r>
      <w:r w:rsidR="007B306E">
        <w:rPr>
          <w:rFonts w:cs="Arial"/>
          <w:b/>
          <w:sz w:val="22"/>
          <w:szCs w:val="22"/>
        </w:rPr>
        <w:t>E</w:t>
      </w:r>
      <w:r w:rsidR="00212CA7" w:rsidRPr="00D65F8B">
        <w:rPr>
          <w:rFonts w:cs="Arial"/>
          <w:b/>
          <w:sz w:val="22"/>
          <w:szCs w:val="22"/>
        </w:rPr>
        <w:t>nquiries</w:t>
      </w:r>
      <w:r w:rsidR="000B671A" w:rsidRPr="00D65F8B">
        <w:rPr>
          <w:rFonts w:cs="Arial"/>
          <w:b/>
          <w:sz w:val="22"/>
          <w:szCs w:val="22"/>
        </w:rPr>
        <w:t xml:space="preserve"> and clarification questions</w:t>
      </w:r>
    </w:p>
    <w:p w:rsidR="00257EE3" w:rsidRPr="00D65F8B" w:rsidRDefault="00CC50E2"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D65F8B">
        <w:rPr>
          <w:rFonts w:cs="Arial"/>
          <w:sz w:val="22"/>
          <w:szCs w:val="22"/>
        </w:rPr>
        <w:t>8</w:t>
      </w:r>
      <w:r w:rsidR="00915A02" w:rsidRPr="00D65F8B">
        <w:rPr>
          <w:rFonts w:cs="Arial"/>
          <w:sz w:val="22"/>
          <w:szCs w:val="22"/>
        </w:rPr>
        <w:t>.</w:t>
      </w:r>
      <w:r w:rsidR="006F3A6D" w:rsidRPr="00D65F8B">
        <w:rPr>
          <w:rFonts w:cs="Arial"/>
          <w:sz w:val="22"/>
          <w:szCs w:val="22"/>
        </w:rPr>
        <w:t>1</w:t>
      </w:r>
      <w:r w:rsidR="000B671A" w:rsidRPr="00D65F8B">
        <w:rPr>
          <w:rFonts w:cs="Arial"/>
          <w:sz w:val="22"/>
          <w:szCs w:val="22"/>
        </w:rPr>
        <w:tab/>
      </w:r>
      <w:r w:rsidR="00C453A1" w:rsidRPr="00D65F8B">
        <w:rPr>
          <w:rFonts w:cs="Arial"/>
          <w:sz w:val="22"/>
          <w:szCs w:val="22"/>
        </w:rPr>
        <w:t xml:space="preserve">Enquiries and </w:t>
      </w:r>
      <w:r w:rsidR="00961F92" w:rsidRPr="00D65F8B">
        <w:rPr>
          <w:rFonts w:cs="Arial"/>
          <w:sz w:val="22"/>
          <w:szCs w:val="22"/>
        </w:rPr>
        <w:t>clarification questions</w:t>
      </w:r>
      <w:r w:rsidR="00C453A1" w:rsidRPr="00D65F8B">
        <w:rPr>
          <w:rFonts w:cs="Arial"/>
          <w:sz w:val="22"/>
          <w:szCs w:val="22"/>
        </w:rPr>
        <w:t xml:space="preserve"> regarding this Invitation </w:t>
      </w:r>
      <w:r w:rsidR="00A87F21" w:rsidRPr="00D65F8B">
        <w:rPr>
          <w:rFonts w:cs="Arial"/>
          <w:sz w:val="22"/>
          <w:szCs w:val="22"/>
        </w:rPr>
        <w:t>t</w:t>
      </w:r>
      <w:r w:rsidR="00A2041B" w:rsidRPr="00D65F8B">
        <w:rPr>
          <w:rFonts w:cs="Arial"/>
          <w:sz w:val="22"/>
          <w:szCs w:val="22"/>
        </w:rPr>
        <w:t>o</w:t>
      </w:r>
      <w:r w:rsidR="00C453A1" w:rsidRPr="00D65F8B">
        <w:rPr>
          <w:rFonts w:cs="Arial"/>
          <w:sz w:val="22"/>
          <w:szCs w:val="22"/>
        </w:rPr>
        <w:t xml:space="preserve"> </w:t>
      </w:r>
      <w:r w:rsidR="00A87F21" w:rsidRPr="00D65F8B">
        <w:rPr>
          <w:rFonts w:cs="Arial"/>
          <w:sz w:val="22"/>
          <w:szCs w:val="22"/>
        </w:rPr>
        <w:t>Tender</w:t>
      </w:r>
      <w:r w:rsidR="00C453A1" w:rsidRPr="00D65F8B">
        <w:rPr>
          <w:rFonts w:cs="Arial"/>
          <w:sz w:val="22"/>
          <w:szCs w:val="22"/>
        </w:rPr>
        <w:t xml:space="preserve"> should be </w:t>
      </w:r>
      <w:r w:rsidR="000B671A" w:rsidRPr="00D65F8B">
        <w:rPr>
          <w:rFonts w:cs="Arial"/>
          <w:sz w:val="22"/>
          <w:szCs w:val="22"/>
        </w:rPr>
        <w:t>emailed</w:t>
      </w:r>
      <w:r w:rsidR="00C453A1" w:rsidRPr="00D65F8B">
        <w:rPr>
          <w:rFonts w:cs="Arial"/>
          <w:sz w:val="22"/>
          <w:szCs w:val="22"/>
        </w:rPr>
        <w:t xml:space="preserve"> to</w:t>
      </w:r>
      <w:r w:rsidR="000B671A" w:rsidRPr="00D65F8B">
        <w:rPr>
          <w:rFonts w:cs="Arial"/>
          <w:sz w:val="22"/>
          <w:szCs w:val="22"/>
        </w:rPr>
        <w:t xml:space="preserve"> </w:t>
      </w:r>
      <w:hyperlink r:id="rId7" w:history="1">
        <w:r w:rsidR="000B671A" w:rsidRPr="00D65F8B">
          <w:rPr>
            <w:rStyle w:val="Hyperlink"/>
            <w:rFonts w:cs="Arial"/>
            <w:sz w:val="22"/>
            <w:szCs w:val="22"/>
          </w:rPr>
          <w:t>procurement@royalsociety.org</w:t>
        </w:r>
      </w:hyperlink>
      <w:r w:rsidR="000B671A" w:rsidRPr="00D65F8B">
        <w:rPr>
          <w:rFonts w:cs="Arial"/>
          <w:sz w:val="22"/>
          <w:szCs w:val="22"/>
        </w:rPr>
        <w:t xml:space="preserve"> and using </w:t>
      </w:r>
      <w:r w:rsidR="000B671A" w:rsidRPr="00532C35">
        <w:rPr>
          <w:rFonts w:cs="Arial"/>
          <w:sz w:val="22"/>
          <w:szCs w:val="22"/>
        </w:rPr>
        <w:t>reference “</w:t>
      </w:r>
      <w:r w:rsidR="000B671A" w:rsidRPr="00532C35">
        <w:rPr>
          <w:rFonts w:cs="Arial"/>
          <w:i/>
          <w:sz w:val="22"/>
          <w:szCs w:val="22"/>
        </w:rPr>
        <w:t xml:space="preserve">ITT </w:t>
      </w:r>
      <w:r w:rsidR="00532C35" w:rsidRPr="00532C35">
        <w:rPr>
          <w:rFonts w:cs="Arial"/>
          <w:i/>
          <w:sz w:val="22"/>
          <w:szCs w:val="22"/>
        </w:rPr>
        <w:t>382</w:t>
      </w:r>
      <w:r w:rsidR="00EA6948" w:rsidRPr="00532C35">
        <w:rPr>
          <w:rFonts w:cs="Arial"/>
          <w:i/>
          <w:sz w:val="22"/>
          <w:szCs w:val="22"/>
        </w:rPr>
        <w:t xml:space="preserve"> – </w:t>
      </w:r>
      <w:r w:rsidR="00323A08" w:rsidRPr="00532C35">
        <w:rPr>
          <w:rFonts w:cs="Arial"/>
          <w:i/>
          <w:sz w:val="22"/>
          <w:szCs w:val="22"/>
        </w:rPr>
        <w:t>Resilient</w:t>
      </w:r>
      <w:r w:rsidR="00323A08">
        <w:rPr>
          <w:rFonts w:cs="Arial"/>
          <w:i/>
          <w:sz w:val="22"/>
          <w:szCs w:val="22"/>
        </w:rPr>
        <w:t xml:space="preserve"> Futures Programme Evaluation</w:t>
      </w:r>
      <w:r w:rsidR="000B671A" w:rsidRPr="00D65F8B">
        <w:rPr>
          <w:rFonts w:cs="Arial"/>
          <w:sz w:val="22"/>
          <w:szCs w:val="22"/>
        </w:rPr>
        <w:t xml:space="preserve"> </w:t>
      </w:r>
      <w:r w:rsidR="00961F92" w:rsidRPr="00D65F8B">
        <w:rPr>
          <w:rFonts w:cs="Arial"/>
          <w:sz w:val="22"/>
          <w:szCs w:val="22"/>
        </w:rPr>
        <w:t xml:space="preserve">in the email subject field </w:t>
      </w:r>
      <w:r w:rsidR="000B671A" w:rsidRPr="00D65F8B">
        <w:rPr>
          <w:rFonts w:cs="Arial"/>
          <w:sz w:val="22"/>
          <w:szCs w:val="22"/>
        </w:rPr>
        <w:t xml:space="preserve">and </w:t>
      </w:r>
      <w:r w:rsidR="00961F92" w:rsidRPr="00D65F8B">
        <w:rPr>
          <w:rFonts w:cs="Arial"/>
          <w:sz w:val="22"/>
          <w:szCs w:val="22"/>
        </w:rPr>
        <w:t xml:space="preserve">be made </w:t>
      </w:r>
      <w:r w:rsidR="000B671A" w:rsidRPr="00D65F8B">
        <w:rPr>
          <w:rFonts w:cs="Arial"/>
          <w:sz w:val="22"/>
          <w:szCs w:val="22"/>
        </w:rPr>
        <w:t xml:space="preserve">attention of </w:t>
      </w:r>
      <w:r w:rsidR="00257EE3" w:rsidRPr="00D65F8B">
        <w:rPr>
          <w:rFonts w:cs="Arial"/>
          <w:sz w:val="22"/>
          <w:szCs w:val="22"/>
        </w:rPr>
        <w:t xml:space="preserve">the </w:t>
      </w:r>
      <w:r w:rsidR="00D65F8B">
        <w:rPr>
          <w:rFonts w:cs="Arial"/>
          <w:sz w:val="22"/>
          <w:szCs w:val="22"/>
        </w:rPr>
        <w:t>Procurement Manager</w:t>
      </w:r>
      <w:r w:rsidR="007A0BDA">
        <w:rPr>
          <w:rFonts w:cs="Arial"/>
          <w:sz w:val="22"/>
          <w:szCs w:val="22"/>
        </w:rPr>
        <w:t xml:space="preserve"> </w:t>
      </w:r>
    </w:p>
    <w:p w:rsidR="00257EE3" w:rsidRPr="00D65F8B" w:rsidRDefault="00CC50E2"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D65F8B">
        <w:rPr>
          <w:rFonts w:cs="Arial"/>
          <w:sz w:val="22"/>
          <w:szCs w:val="22"/>
        </w:rPr>
        <w:t>8</w:t>
      </w:r>
      <w:r w:rsidR="006F3A6D" w:rsidRPr="00D65F8B">
        <w:rPr>
          <w:rFonts w:cs="Arial"/>
          <w:sz w:val="22"/>
          <w:szCs w:val="22"/>
        </w:rPr>
        <w:t>.2</w:t>
      </w:r>
      <w:r w:rsidR="00257EE3" w:rsidRPr="00D65F8B">
        <w:rPr>
          <w:rFonts w:cs="Arial"/>
          <w:sz w:val="22"/>
          <w:szCs w:val="22"/>
        </w:rPr>
        <w:tab/>
      </w:r>
      <w:r w:rsidR="000B671A" w:rsidRPr="00D65F8B">
        <w:rPr>
          <w:rFonts w:cs="Arial"/>
          <w:sz w:val="22"/>
          <w:szCs w:val="22"/>
        </w:rPr>
        <w:t>All clarification questions will be registered, answered and shared with all Suppliers</w:t>
      </w:r>
      <w:r w:rsidR="00257EE3" w:rsidRPr="00D65F8B">
        <w:rPr>
          <w:rFonts w:cs="Arial"/>
          <w:sz w:val="22"/>
          <w:szCs w:val="22"/>
        </w:rPr>
        <w:t xml:space="preserve"> with an aim to respond within </w:t>
      </w:r>
      <w:proofErr w:type="gramStart"/>
      <w:r w:rsidR="00257EE3" w:rsidRPr="00D65F8B">
        <w:rPr>
          <w:rFonts w:cs="Arial"/>
          <w:sz w:val="22"/>
          <w:szCs w:val="22"/>
        </w:rPr>
        <w:t>1</w:t>
      </w:r>
      <w:proofErr w:type="gramEnd"/>
      <w:r w:rsidR="00257EE3" w:rsidRPr="00D65F8B">
        <w:rPr>
          <w:rFonts w:cs="Arial"/>
          <w:sz w:val="22"/>
          <w:szCs w:val="22"/>
        </w:rPr>
        <w:t xml:space="preserve"> business day</w:t>
      </w:r>
    </w:p>
    <w:p w:rsidR="00C453A1" w:rsidRPr="00D65F8B" w:rsidRDefault="00CC50E2"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D65F8B">
        <w:rPr>
          <w:rFonts w:cs="Arial"/>
          <w:sz w:val="22"/>
          <w:szCs w:val="22"/>
        </w:rPr>
        <w:t>8</w:t>
      </w:r>
      <w:r w:rsidR="00961F92" w:rsidRPr="00D65F8B">
        <w:rPr>
          <w:rFonts w:cs="Arial"/>
          <w:sz w:val="22"/>
          <w:szCs w:val="22"/>
        </w:rPr>
        <w:t>.3</w:t>
      </w:r>
      <w:r w:rsidR="00257EE3" w:rsidRPr="00D65F8B">
        <w:rPr>
          <w:rFonts w:cs="Arial"/>
          <w:sz w:val="22"/>
          <w:szCs w:val="22"/>
        </w:rPr>
        <w:tab/>
      </w:r>
      <w:r w:rsidR="000B671A" w:rsidRPr="00D65F8B">
        <w:rPr>
          <w:rFonts w:cs="Arial"/>
          <w:sz w:val="22"/>
          <w:szCs w:val="22"/>
        </w:rPr>
        <w:t xml:space="preserve">Last clarification questions </w:t>
      </w:r>
      <w:r w:rsidR="000B671A" w:rsidRPr="006E624E">
        <w:rPr>
          <w:rFonts w:cs="Arial"/>
          <w:sz w:val="22"/>
          <w:szCs w:val="22"/>
        </w:rPr>
        <w:t xml:space="preserve">must be received </w:t>
      </w:r>
      <w:r w:rsidR="00257EE3" w:rsidRPr="006E624E">
        <w:rPr>
          <w:rFonts w:cs="Arial"/>
          <w:sz w:val="22"/>
          <w:szCs w:val="22"/>
        </w:rPr>
        <w:t>by 2</w:t>
      </w:r>
      <w:r w:rsidR="00444F89" w:rsidRPr="006E624E">
        <w:rPr>
          <w:rFonts w:cs="Arial"/>
          <w:sz w:val="22"/>
          <w:szCs w:val="22"/>
        </w:rPr>
        <w:t>p</w:t>
      </w:r>
      <w:r w:rsidR="00257EE3" w:rsidRPr="006E624E">
        <w:rPr>
          <w:rFonts w:cs="Arial"/>
          <w:sz w:val="22"/>
          <w:szCs w:val="22"/>
        </w:rPr>
        <w:t xml:space="preserve">m </w:t>
      </w:r>
      <w:r w:rsidR="006E624E" w:rsidRPr="006E624E">
        <w:rPr>
          <w:rFonts w:cs="Arial"/>
          <w:bCs/>
          <w:sz w:val="22"/>
          <w:szCs w:val="22"/>
        </w:rPr>
        <w:t>on Wednesday</w:t>
      </w:r>
      <w:r w:rsidR="00532C35" w:rsidRPr="006E624E">
        <w:rPr>
          <w:rFonts w:cs="Arial"/>
          <w:bCs/>
          <w:sz w:val="22"/>
          <w:szCs w:val="22"/>
        </w:rPr>
        <w:t xml:space="preserve"> 1</w:t>
      </w:r>
      <w:r w:rsidR="006E624E" w:rsidRPr="006E624E">
        <w:rPr>
          <w:rFonts w:cs="Arial"/>
          <w:bCs/>
          <w:sz w:val="22"/>
          <w:szCs w:val="22"/>
        </w:rPr>
        <w:t>0</w:t>
      </w:r>
      <w:r w:rsidR="00561722" w:rsidRPr="00561722">
        <w:rPr>
          <w:rFonts w:cs="Arial"/>
          <w:bCs/>
          <w:sz w:val="22"/>
          <w:szCs w:val="22"/>
          <w:vertAlign w:val="superscript"/>
        </w:rPr>
        <w:t>th</w:t>
      </w:r>
      <w:r w:rsidR="00532C35" w:rsidRPr="006E624E">
        <w:rPr>
          <w:rFonts w:cs="Arial"/>
          <w:bCs/>
          <w:sz w:val="22"/>
          <w:szCs w:val="22"/>
        </w:rPr>
        <w:t xml:space="preserve"> April</w:t>
      </w:r>
      <w:r w:rsidR="00532C35" w:rsidRPr="006E624E">
        <w:rPr>
          <w:rFonts w:cs="Arial"/>
          <w:bCs/>
          <w:sz w:val="20"/>
          <w:szCs w:val="22"/>
        </w:rPr>
        <w:t xml:space="preserve"> 2019 </w:t>
      </w:r>
      <w:r w:rsidR="00257EE3" w:rsidRPr="006E624E">
        <w:rPr>
          <w:rFonts w:cs="Arial"/>
          <w:sz w:val="22"/>
          <w:szCs w:val="22"/>
        </w:rPr>
        <w:t xml:space="preserve">and </w:t>
      </w:r>
      <w:r w:rsidR="00961F92" w:rsidRPr="006E624E">
        <w:rPr>
          <w:rFonts w:cs="Arial"/>
          <w:sz w:val="22"/>
          <w:szCs w:val="22"/>
        </w:rPr>
        <w:t xml:space="preserve">The Royal Society’s </w:t>
      </w:r>
      <w:r w:rsidR="00257EE3" w:rsidRPr="006E624E">
        <w:rPr>
          <w:rFonts w:cs="Arial"/>
          <w:sz w:val="22"/>
          <w:szCs w:val="22"/>
        </w:rPr>
        <w:t xml:space="preserve">responses will be sent to </w:t>
      </w:r>
      <w:r w:rsidR="00257EE3" w:rsidRPr="006E624E">
        <w:rPr>
          <w:rFonts w:cs="Arial"/>
          <w:i/>
          <w:sz w:val="22"/>
          <w:szCs w:val="22"/>
        </w:rPr>
        <w:t>all registered tenderers</w:t>
      </w:r>
      <w:r w:rsidR="00532C35" w:rsidRPr="006E624E">
        <w:rPr>
          <w:rFonts w:cs="Arial"/>
          <w:sz w:val="22"/>
          <w:szCs w:val="22"/>
        </w:rPr>
        <w:t xml:space="preserve"> no later than 2</w:t>
      </w:r>
      <w:r w:rsidR="006E624E">
        <w:rPr>
          <w:rFonts w:cs="Arial"/>
          <w:sz w:val="22"/>
          <w:szCs w:val="22"/>
        </w:rPr>
        <w:t>pm</w:t>
      </w:r>
      <w:r w:rsidR="00532C35" w:rsidRPr="006E624E">
        <w:rPr>
          <w:rFonts w:cs="Arial"/>
          <w:sz w:val="22"/>
          <w:szCs w:val="22"/>
        </w:rPr>
        <w:t xml:space="preserve"> on Friday </w:t>
      </w:r>
      <w:proofErr w:type="gramStart"/>
      <w:r w:rsidR="00532C35" w:rsidRPr="006E624E">
        <w:rPr>
          <w:rFonts w:cs="Arial"/>
          <w:sz w:val="22"/>
          <w:szCs w:val="22"/>
        </w:rPr>
        <w:t>12</w:t>
      </w:r>
      <w:r w:rsidR="00561722" w:rsidRPr="00561722">
        <w:rPr>
          <w:rFonts w:cs="Arial"/>
          <w:sz w:val="22"/>
          <w:szCs w:val="22"/>
          <w:vertAlign w:val="superscript"/>
        </w:rPr>
        <w:t>th</w:t>
      </w:r>
      <w:r w:rsidR="00561722">
        <w:rPr>
          <w:rFonts w:cs="Arial"/>
          <w:sz w:val="22"/>
          <w:szCs w:val="22"/>
        </w:rPr>
        <w:t xml:space="preserve"> </w:t>
      </w:r>
      <w:r w:rsidR="00532C35" w:rsidRPr="006E624E">
        <w:rPr>
          <w:rFonts w:cs="Arial"/>
          <w:sz w:val="22"/>
          <w:szCs w:val="22"/>
        </w:rPr>
        <w:t xml:space="preserve"> April</w:t>
      </w:r>
      <w:proofErr w:type="gramEnd"/>
      <w:r w:rsidR="00532C35" w:rsidRPr="006E624E">
        <w:rPr>
          <w:rFonts w:cs="Arial"/>
          <w:sz w:val="22"/>
          <w:szCs w:val="22"/>
        </w:rPr>
        <w:t xml:space="preserve"> 2019</w:t>
      </w:r>
    </w:p>
    <w:p w:rsidR="00E71BAF" w:rsidRDefault="00E71BAF" w:rsidP="00D65F8B">
      <w:pPr>
        <w:tabs>
          <w:tab w:val="clear" w:pos="720"/>
          <w:tab w:val="clear" w:pos="1440"/>
          <w:tab w:val="clear" w:pos="2160"/>
          <w:tab w:val="clear" w:pos="2880"/>
          <w:tab w:val="left" w:pos="851"/>
        </w:tabs>
        <w:spacing w:before="60" w:after="60"/>
        <w:ind w:left="709" w:hanging="709"/>
        <w:jc w:val="both"/>
        <w:rPr>
          <w:rFonts w:cs="Arial"/>
          <w:b/>
          <w:sz w:val="22"/>
          <w:szCs w:val="22"/>
        </w:rPr>
      </w:pPr>
    </w:p>
    <w:p w:rsidR="00081181" w:rsidRPr="006E624E" w:rsidRDefault="00CC50E2" w:rsidP="00D65F8B">
      <w:pPr>
        <w:tabs>
          <w:tab w:val="clear" w:pos="720"/>
          <w:tab w:val="clear" w:pos="1440"/>
          <w:tab w:val="clear" w:pos="2160"/>
          <w:tab w:val="clear" w:pos="2880"/>
          <w:tab w:val="left" w:pos="851"/>
        </w:tabs>
        <w:spacing w:before="60" w:after="60"/>
        <w:ind w:left="709" w:hanging="709"/>
        <w:jc w:val="both"/>
        <w:rPr>
          <w:rFonts w:cs="Arial"/>
          <w:b/>
          <w:sz w:val="22"/>
          <w:szCs w:val="22"/>
        </w:rPr>
      </w:pPr>
      <w:r w:rsidRPr="006E624E">
        <w:rPr>
          <w:rFonts w:cs="Arial"/>
          <w:b/>
          <w:sz w:val="22"/>
          <w:szCs w:val="22"/>
        </w:rPr>
        <w:t>9</w:t>
      </w:r>
      <w:r w:rsidR="00081181" w:rsidRPr="006E624E">
        <w:rPr>
          <w:rFonts w:cs="Arial"/>
          <w:b/>
          <w:sz w:val="22"/>
          <w:szCs w:val="22"/>
        </w:rPr>
        <w:t>.</w:t>
      </w:r>
      <w:r w:rsidR="00081181" w:rsidRPr="006E624E">
        <w:rPr>
          <w:rFonts w:cs="Arial"/>
          <w:sz w:val="22"/>
          <w:szCs w:val="22"/>
        </w:rPr>
        <w:tab/>
      </w:r>
      <w:r w:rsidR="00081181" w:rsidRPr="006E624E">
        <w:rPr>
          <w:rFonts w:cs="Arial"/>
          <w:b/>
          <w:sz w:val="22"/>
          <w:szCs w:val="22"/>
        </w:rPr>
        <w:t>Registering your participation in ITT process</w:t>
      </w:r>
    </w:p>
    <w:p w:rsidR="00915A02" w:rsidRPr="006E624E" w:rsidRDefault="00CC50E2" w:rsidP="00D65F8B">
      <w:pPr>
        <w:tabs>
          <w:tab w:val="clear" w:pos="720"/>
          <w:tab w:val="clear" w:pos="1440"/>
          <w:tab w:val="clear" w:pos="2160"/>
          <w:tab w:val="clear" w:pos="2880"/>
          <w:tab w:val="left" w:pos="851"/>
        </w:tabs>
        <w:spacing w:before="60" w:after="60"/>
        <w:ind w:left="709" w:hanging="709"/>
        <w:jc w:val="both"/>
        <w:rPr>
          <w:rFonts w:cs="Arial"/>
          <w:color w:val="000000" w:themeColor="text1"/>
          <w:sz w:val="22"/>
          <w:szCs w:val="22"/>
        </w:rPr>
      </w:pPr>
      <w:r w:rsidRPr="006E624E">
        <w:rPr>
          <w:rFonts w:cs="Arial"/>
          <w:sz w:val="22"/>
          <w:szCs w:val="22"/>
        </w:rPr>
        <w:t>9</w:t>
      </w:r>
      <w:r w:rsidR="006F3A6D" w:rsidRPr="006E624E">
        <w:rPr>
          <w:rFonts w:cs="Arial"/>
          <w:sz w:val="22"/>
          <w:szCs w:val="22"/>
        </w:rPr>
        <w:t>.1</w:t>
      </w:r>
      <w:r w:rsidR="00257EE3" w:rsidRPr="006E624E">
        <w:rPr>
          <w:rFonts w:cs="Arial"/>
          <w:sz w:val="22"/>
          <w:szCs w:val="22"/>
        </w:rPr>
        <w:tab/>
        <w:t xml:space="preserve">All interested suppliers must complete, sign and scan the </w:t>
      </w:r>
      <w:r w:rsidR="00257EE3" w:rsidRPr="006E624E">
        <w:rPr>
          <w:rFonts w:cs="Arial"/>
          <w:b/>
          <w:sz w:val="22"/>
          <w:szCs w:val="22"/>
        </w:rPr>
        <w:t xml:space="preserve">Tender </w:t>
      </w:r>
      <w:r w:rsidR="00D65F8B" w:rsidRPr="006E624E">
        <w:rPr>
          <w:rFonts w:cs="Arial"/>
          <w:b/>
          <w:sz w:val="22"/>
          <w:szCs w:val="22"/>
        </w:rPr>
        <w:t>Registration</w:t>
      </w:r>
      <w:r w:rsidR="00257EE3" w:rsidRPr="006E624E">
        <w:rPr>
          <w:rFonts w:cs="Arial"/>
          <w:sz w:val="22"/>
          <w:szCs w:val="22"/>
        </w:rPr>
        <w:t xml:space="preserve"> form at </w:t>
      </w:r>
      <w:r w:rsidR="00D65F8B" w:rsidRPr="006E624E">
        <w:rPr>
          <w:rFonts w:cs="Arial"/>
          <w:sz w:val="22"/>
          <w:szCs w:val="22"/>
          <w:u w:val="single"/>
        </w:rPr>
        <w:t xml:space="preserve">Attachment </w:t>
      </w:r>
      <w:r w:rsidR="00557D26" w:rsidRPr="006E624E">
        <w:rPr>
          <w:rFonts w:cs="Arial"/>
          <w:sz w:val="22"/>
          <w:szCs w:val="22"/>
          <w:u w:val="single"/>
        </w:rPr>
        <w:t>2</w:t>
      </w:r>
      <w:r w:rsidR="00D65F8B" w:rsidRPr="006E624E">
        <w:rPr>
          <w:rFonts w:cs="Arial"/>
          <w:sz w:val="22"/>
          <w:szCs w:val="22"/>
        </w:rPr>
        <w:t xml:space="preserve"> </w:t>
      </w:r>
      <w:r w:rsidR="00257EE3" w:rsidRPr="006E624E">
        <w:rPr>
          <w:rFonts w:cs="Arial"/>
          <w:sz w:val="22"/>
          <w:szCs w:val="22"/>
        </w:rPr>
        <w:t>and ema</w:t>
      </w:r>
      <w:r w:rsidR="00866788" w:rsidRPr="006E624E">
        <w:rPr>
          <w:rFonts w:cs="Arial"/>
          <w:sz w:val="22"/>
          <w:szCs w:val="22"/>
        </w:rPr>
        <w:t xml:space="preserve">il to </w:t>
      </w:r>
      <w:hyperlink r:id="rId8" w:history="1">
        <w:r w:rsidR="00D65F8B" w:rsidRPr="006E624E">
          <w:rPr>
            <w:rStyle w:val="Hyperlink"/>
            <w:rFonts w:cs="Arial"/>
            <w:sz w:val="22"/>
            <w:szCs w:val="22"/>
          </w:rPr>
          <w:t>procurement@royalsociety.org</w:t>
        </w:r>
      </w:hyperlink>
      <w:r w:rsidR="00D65F8B" w:rsidRPr="006E624E">
        <w:rPr>
          <w:rStyle w:val="Hyperlink"/>
          <w:rFonts w:cs="Arial"/>
          <w:color w:val="000000" w:themeColor="text1"/>
          <w:sz w:val="22"/>
          <w:szCs w:val="22"/>
          <w:u w:val="none"/>
        </w:rPr>
        <w:t xml:space="preserve"> to receive all associated tender documentation</w:t>
      </w:r>
    </w:p>
    <w:p w:rsidR="00257EE3" w:rsidRPr="00D65F8B" w:rsidRDefault="00CC50E2"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6E624E">
        <w:rPr>
          <w:rFonts w:cs="Arial"/>
          <w:sz w:val="22"/>
          <w:szCs w:val="22"/>
        </w:rPr>
        <w:t>9</w:t>
      </w:r>
      <w:r w:rsidR="00915A02" w:rsidRPr="006E624E">
        <w:rPr>
          <w:rFonts w:cs="Arial"/>
          <w:sz w:val="22"/>
          <w:szCs w:val="22"/>
        </w:rPr>
        <w:t>.2</w:t>
      </w:r>
      <w:r w:rsidR="00915A02" w:rsidRPr="006E624E">
        <w:rPr>
          <w:rFonts w:cs="Arial"/>
          <w:sz w:val="22"/>
          <w:szCs w:val="22"/>
        </w:rPr>
        <w:tab/>
      </w:r>
      <w:r w:rsidR="00257EE3" w:rsidRPr="006E624E">
        <w:rPr>
          <w:rFonts w:cs="Arial"/>
          <w:sz w:val="22"/>
          <w:szCs w:val="22"/>
        </w:rPr>
        <w:t xml:space="preserve">All correspondence about the tender including clarification question responses </w:t>
      </w:r>
      <w:proofErr w:type="gramStart"/>
      <w:r w:rsidR="00257EE3" w:rsidRPr="006E624E">
        <w:rPr>
          <w:rFonts w:cs="Arial"/>
          <w:sz w:val="22"/>
          <w:szCs w:val="22"/>
        </w:rPr>
        <w:t>will be sent</w:t>
      </w:r>
      <w:proofErr w:type="gramEnd"/>
      <w:r w:rsidR="00257EE3" w:rsidRPr="006E624E">
        <w:rPr>
          <w:rFonts w:cs="Arial"/>
          <w:sz w:val="22"/>
          <w:szCs w:val="22"/>
        </w:rPr>
        <w:t xml:space="preserve"> to registered suppliers so please ensure that you complete this ASAP</w:t>
      </w:r>
    </w:p>
    <w:p w:rsidR="00E71BAF" w:rsidRDefault="00E71BAF" w:rsidP="00D65F8B">
      <w:pPr>
        <w:tabs>
          <w:tab w:val="clear" w:pos="720"/>
          <w:tab w:val="clear" w:pos="1440"/>
          <w:tab w:val="clear" w:pos="2160"/>
          <w:tab w:val="clear" w:pos="2880"/>
          <w:tab w:val="left" w:pos="851"/>
        </w:tabs>
        <w:spacing w:before="60" w:after="60"/>
        <w:ind w:left="709" w:hanging="709"/>
        <w:jc w:val="both"/>
        <w:rPr>
          <w:rFonts w:cs="Arial"/>
          <w:b/>
          <w:sz w:val="22"/>
          <w:szCs w:val="22"/>
        </w:rPr>
      </w:pPr>
    </w:p>
    <w:p w:rsidR="006F3A6D" w:rsidRPr="00D65F8B" w:rsidRDefault="00CC50E2" w:rsidP="00D65F8B">
      <w:pPr>
        <w:tabs>
          <w:tab w:val="clear" w:pos="720"/>
          <w:tab w:val="clear" w:pos="1440"/>
          <w:tab w:val="clear" w:pos="2160"/>
          <w:tab w:val="clear" w:pos="2880"/>
          <w:tab w:val="left" w:pos="851"/>
        </w:tabs>
        <w:spacing w:before="60" w:after="60"/>
        <w:ind w:left="709" w:hanging="709"/>
        <w:jc w:val="both"/>
        <w:rPr>
          <w:rFonts w:cs="Arial"/>
          <w:b/>
          <w:sz w:val="22"/>
          <w:szCs w:val="22"/>
        </w:rPr>
      </w:pPr>
      <w:r w:rsidRPr="00D65F8B">
        <w:rPr>
          <w:rFonts w:cs="Arial"/>
          <w:b/>
          <w:sz w:val="22"/>
          <w:szCs w:val="22"/>
        </w:rPr>
        <w:t>10</w:t>
      </w:r>
      <w:r w:rsidR="006F3A6D" w:rsidRPr="00D65F8B">
        <w:rPr>
          <w:rFonts w:cs="Arial"/>
          <w:b/>
          <w:sz w:val="22"/>
          <w:szCs w:val="22"/>
        </w:rPr>
        <w:t>.</w:t>
      </w:r>
      <w:r w:rsidR="006F3A6D" w:rsidRPr="00D65F8B">
        <w:rPr>
          <w:rFonts w:cs="Arial"/>
          <w:b/>
          <w:sz w:val="22"/>
          <w:szCs w:val="22"/>
        </w:rPr>
        <w:tab/>
        <w:t>Submission of Tenders</w:t>
      </w:r>
    </w:p>
    <w:p w:rsidR="00915A02" w:rsidRPr="00D65F8B" w:rsidRDefault="00915A02" w:rsidP="00D65F8B">
      <w:pPr>
        <w:tabs>
          <w:tab w:val="clear" w:pos="720"/>
          <w:tab w:val="clear" w:pos="1440"/>
          <w:tab w:val="clear" w:pos="2160"/>
          <w:tab w:val="clear" w:pos="2880"/>
          <w:tab w:val="left" w:pos="851"/>
        </w:tabs>
        <w:spacing w:before="60" w:after="60"/>
        <w:ind w:left="709" w:hanging="709"/>
        <w:jc w:val="both"/>
        <w:rPr>
          <w:rFonts w:cs="Arial"/>
          <w:b/>
          <w:sz w:val="22"/>
          <w:szCs w:val="22"/>
        </w:rPr>
      </w:pPr>
      <w:r w:rsidRPr="00D65F8B">
        <w:rPr>
          <w:rFonts w:cs="Arial"/>
          <w:sz w:val="22"/>
          <w:szCs w:val="22"/>
        </w:rPr>
        <w:t>1</w:t>
      </w:r>
      <w:r w:rsidR="00D65F8B" w:rsidRPr="00D65F8B">
        <w:rPr>
          <w:rFonts w:cs="Arial"/>
          <w:sz w:val="22"/>
          <w:szCs w:val="22"/>
        </w:rPr>
        <w:t>0</w:t>
      </w:r>
      <w:r w:rsidR="006F3A6D" w:rsidRPr="00D65F8B">
        <w:rPr>
          <w:rFonts w:cs="Arial"/>
          <w:sz w:val="22"/>
          <w:szCs w:val="22"/>
        </w:rPr>
        <w:t>.1</w:t>
      </w:r>
      <w:r w:rsidR="006F3A6D" w:rsidRPr="00D65F8B">
        <w:rPr>
          <w:rFonts w:cs="Arial"/>
          <w:sz w:val="22"/>
          <w:szCs w:val="22"/>
        </w:rPr>
        <w:tab/>
        <w:t xml:space="preserve">Your tender </w:t>
      </w:r>
      <w:proofErr w:type="gramStart"/>
      <w:r w:rsidR="006F3A6D" w:rsidRPr="00D65F8B">
        <w:rPr>
          <w:rFonts w:cs="Arial"/>
          <w:sz w:val="22"/>
          <w:szCs w:val="22"/>
        </w:rPr>
        <w:t>must be received</w:t>
      </w:r>
      <w:proofErr w:type="gramEnd"/>
      <w:r w:rsidR="006F3A6D" w:rsidRPr="00D65F8B">
        <w:rPr>
          <w:rFonts w:cs="Arial"/>
          <w:sz w:val="22"/>
          <w:szCs w:val="22"/>
        </w:rPr>
        <w:t xml:space="preserve"> </w:t>
      </w:r>
      <w:r w:rsidR="006F3A6D" w:rsidRPr="006E624E">
        <w:rPr>
          <w:rFonts w:cs="Arial"/>
          <w:sz w:val="22"/>
          <w:szCs w:val="22"/>
        </w:rPr>
        <w:t xml:space="preserve">by </w:t>
      </w:r>
      <w:r w:rsidR="00532C35" w:rsidRPr="006E624E">
        <w:rPr>
          <w:rFonts w:cs="Arial"/>
          <w:b/>
          <w:bCs/>
          <w:sz w:val="22"/>
          <w:szCs w:val="22"/>
        </w:rPr>
        <w:t>5</w:t>
      </w:r>
      <w:r w:rsidR="006F3A6D" w:rsidRPr="006E624E">
        <w:rPr>
          <w:rFonts w:cs="Arial"/>
          <w:b/>
          <w:bCs/>
          <w:sz w:val="22"/>
          <w:szCs w:val="22"/>
        </w:rPr>
        <w:t xml:space="preserve">:00 PM </w:t>
      </w:r>
      <w:r w:rsidR="00532C35" w:rsidRPr="006E624E">
        <w:rPr>
          <w:rFonts w:cs="Arial"/>
          <w:bCs/>
          <w:sz w:val="22"/>
          <w:szCs w:val="22"/>
        </w:rPr>
        <w:t xml:space="preserve">on </w:t>
      </w:r>
      <w:r w:rsidR="00532C35" w:rsidRPr="006E624E">
        <w:rPr>
          <w:rFonts w:cs="Arial"/>
          <w:b/>
          <w:bCs/>
          <w:sz w:val="22"/>
          <w:szCs w:val="22"/>
        </w:rPr>
        <w:t>Tuesday 16</w:t>
      </w:r>
      <w:r w:rsidR="00532C35" w:rsidRPr="006E624E">
        <w:rPr>
          <w:rFonts w:cs="Arial"/>
          <w:b/>
          <w:bCs/>
          <w:sz w:val="22"/>
          <w:szCs w:val="22"/>
          <w:vertAlign w:val="superscript"/>
        </w:rPr>
        <w:t>th</w:t>
      </w:r>
      <w:r w:rsidR="00532C35" w:rsidRPr="006E624E">
        <w:rPr>
          <w:rFonts w:cs="Arial"/>
          <w:b/>
          <w:bCs/>
          <w:sz w:val="22"/>
          <w:szCs w:val="22"/>
        </w:rPr>
        <w:t xml:space="preserve"> March 2019</w:t>
      </w:r>
    </w:p>
    <w:p w:rsidR="006F3A6D" w:rsidRPr="00D65F8B" w:rsidRDefault="00915A02"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D65F8B">
        <w:rPr>
          <w:rFonts w:cs="Arial"/>
          <w:sz w:val="22"/>
          <w:szCs w:val="22"/>
        </w:rPr>
        <w:t>1</w:t>
      </w:r>
      <w:r w:rsidR="00D65F8B" w:rsidRPr="00D65F8B">
        <w:rPr>
          <w:rFonts w:cs="Arial"/>
          <w:sz w:val="22"/>
          <w:szCs w:val="22"/>
        </w:rPr>
        <w:t>0</w:t>
      </w:r>
      <w:r w:rsidRPr="00D65F8B">
        <w:rPr>
          <w:rFonts w:cs="Arial"/>
          <w:sz w:val="22"/>
          <w:szCs w:val="22"/>
        </w:rPr>
        <w:t>.2</w:t>
      </w:r>
      <w:r w:rsidRPr="00D65F8B">
        <w:rPr>
          <w:rFonts w:cs="Arial"/>
          <w:b/>
          <w:sz w:val="22"/>
          <w:szCs w:val="22"/>
        </w:rPr>
        <w:tab/>
      </w:r>
      <w:r w:rsidR="006F3A6D" w:rsidRPr="00D65F8B">
        <w:rPr>
          <w:rFonts w:cs="Arial"/>
          <w:sz w:val="22"/>
          <w:szCs w:val="22"/>
        </w:rPr>
        <w:t xml:space="preserve">It is the responsibility of all suppliers to ensure that their tender response </w:t>
      </w:r>
      <w:proofErr w:type="gramStart"/>
      <w:r w:rsidR="006F3A6D" w:rsidRPr="00D65F8B">
        <w:rPr>
          <w:rFonts w:cs="Arial"/>
          <w:sz w:val="22"/>
          <w:szCs w:val="22"/>
        </w:rPr>
        <w:t>is received</w:t>
      </w:r>
      <w:proofErr w:type="gramEnd"/>
      <w:r w:rsidR="006F3A6D" w:rsidRPr="00D65F8B">
        <w:rPr>
          <w:rFonts w:cs="Arial"/>
          <w:sz w:val="22"/>
          <w:szCs w:val="22"/>
        </w:rPr>
        <w:t xml:space="preserve"> no later than the appointed time. The Royal Society</w:t>
      </w:r>
      <w:r w:rsidR="006F3A6D" w:rsidRPr="00D65F8B">
        <w:rPr>
          <w:rFonts w:cs="Arial"/>
          <w:b/>
          <w:sz w:val="22"/>
          <w:szCs w:val="22"/>
        </w:rPr>
        <w:t xml:space="preserve"> </w:t>
      </w:r>
      <w:r w:rsidR="006F3A6D" w:rsidRPr="00D65F8B">
        <w:rPr>
          <w:rFonts w:cs="Arial"/>
          <w:sz w:val="22"/>
          <w:szCs w:val="22"/>
        </w:rPr>
        <w:t>may undertake not to consider t</w:t>
      </w:r>
      <w:r w:rsidR="00D65F8B">
        <w:rPr>
          <w:rFonts w:cs="Arial"/>
          <w:sz w:val="22"/>
          <w:szCs w:val="22"/>
        </w:rPr>
        <w:t>enders received after that time</w:t>
      </w:r>
    </w:p>
    <w:p w:rsidR="00E71BAF" w:rsidRDefault="00E71BAF" w:rsidP="00D65F8B">
      <w:pPr>
        <w:tabs>
          <w:tab w:val="clear" w:pos="720"/>
          <w:tab w:val="clear" w:pos="1440"/>
          <w:tab w:val="clear" w:pos="2160"/>
          <w:tab w:val="clear" w:pos="2880"/>
          <w:tab w:val="left" w:pos="851"/>
        </w:tabs>
        <w:spacing w:before="60" w:after="60"/>
        <w:ind w:left="709" w:hanging="709"/>
        <w:jc w:val="both"/>
        <w:rPr>
          <w:rFonts w:cs="Arial"/>
          <w:b/>
          <w:sz w:val="22"/>
          <w:szCs w:val="22"/>
        </w:rPr>
      </w:pPr>
    </w:p>
    <w:p w:rsidR="006F3A6D" w:rsidRPr="00D65F8B" w:rsidRDefault="004D19D2" w:rsidP="00D65F8B">
      <w:pPr>
        <w:tabs>
          <w:tab w:val="clear" w:pos="720"/>
          <w:tab w:val="clear" w:pos="1440"/>
          <w:tab w:val="clear" w:pos="2160"/>
          <w:tab w:val="clear" w:pos="2880"/>
          <w:tab w:val="left" w:pos="851"/>
        </w:tabs>
        <w:spacing w:before="60" w:after="60"/>
        <w:ind w:left="709" w:hanging="709"/>
        <w:jc w:val="both"/>
        <w:rPr>
          <w:rFonts w:cs="Arial"/>
          <w:b/>
          <w:sz w:val="22"/>
          <w:szCs w:val="22"/>
        </w:rPr>
      </w:pPr>
      <w:r w:rsidRPr="00D65F8B">
        <w:rPr>
          <w:rFonts w:cs="Arial"/>
          <w:b/>
          <w:sz w:val="22"/>
          <w:szCs w:val="22"/>
        </w:rPr>
        <w:t>1</w:t>
      </w:r>
      <w:r w:rsidR="00D65F8B" w:rsidRPr="00D65F8B">
        <w:rPr>
          <w:rFonts w:cs="Arial"/>
          <w:b/>
          <w:sz w:val="22"/>
          <w:szCs w:val="22"/>
        </w:rPr>
        <w:t>1</w:t>
      </w:r>
      <w:r w:rsidRPr="00D65F8B">
        <w:rPr>
          <w:rFonts w:cs="Arial"/>
          <w:b/>
          <w:sz w:val="22"/>
          <w:szCs w:val="22"/>
        </w:rPr>
        <w:t>.</w:t>
      </w:r>
      <w:r w:rsidRPr="00D65F8B">
        <w:rPr>
          <w:rFonts w:cs="Arial"/>
          <w:b/>
          <w:sz w:val="22"/>
          <w:szCs w:val="22"/>
        </w:rPr>
        <w:tab/>
        <w:t>Attachments</w:t>
      </w:r>
    </w:p>
    <w:p w:rsidR="004D19D2" w:rsidRPr="006E624E" w:rsidRDefault="00915A02" w:rsidP="00D65F8B">
      <w:pPr>
        <w:tabs>
          <w:tab w:val="clear" w:pos="720"/>
          <w:tab w:val="clear" w:pos="1440"/>
          <w:tab w:val="clear" w:pos="2160"/>
          <w:tab w:val="clear" w:pos="2880"/>
          <w:tab w:val="left" w:pos="851"/>
        </w:tabs>
        <w:ind w:left="709"/>
        <w:jc w:val="both"/>
        <w:rPr>
          <w:rFonts w:cs="Arial"/>
          <w:sz w:val="22"/>
          <w:szCs w:val="22"/>
        </w:rPr>
      </w:pPr>
      <w:r w:rsidRPr="006E624E">
        <w:rPr>
          <w:rFonts w:cs="Arial"/>
          <w:b/>
          <w:sz w:val="22"/>
          <w:szCs w:val="22"/>
        </w:rPr>
        <w:t>Attachment 1</w:t>
      </w:r>
      <w:r w:rsidRPr="006E624E">
        <w:rPr>
          <w:rFonts w:cs="Arial"/>
          <w:sz w:val="22"/>
          <w:szCs w:val="22"/>
        </w:rPr>
        <w:t xml:space="preserve"> – </w:t>
      </w:r>
      <w:r w:rsidR="00EA6948" w:rsidRPr="006E624E">
        <w:rPr>
          <w:rFonts w:cs="Arial"/>
          <w:sz w:val="22"/>
          <w:szCs w:val="22"/>
        </w:rPr>
        <w:t>Services/Goods Brief/Specification</w:t>
      </w:r>
      <w:r w:rsidR="004D19D2" w:rsidRPr="006E624E">
        <w:rPr>
          <w:rFonts w:cs="Arial"/>
          <w:sz w:val="22"/>
          <w:szCs w:val="22"/>
        </w:rPr>
        <w:t xml:space="preserve"> </w:t>
      </w:r>
    </w:p>
    <w:p w:rsidR="00532C35" w:rsidRPr="006E624E" w:rsidRDefault="00532C35" w:rsidP="00532C35">
      <w:pPr>
        <w:tabs>
          <w:tab w:val="clear" w:pos="720"/>
          <w:tab w:val="clear" w:pos="1440"/>
          <w:tab w:val="clear" w:pos="2160"/>
          <w:tab w:val="clear" w:pos="2880"/>
          <w:tab w:val="left" w:pos="851"/>
        </w:tabs>
        <w:ind w:left="709"/>
        <w:jc w:val="both"/>
        <w:rPr>
          <w:rFonts w:cs="Arial"/>
          <w:sz w:val="22"/>
          <w:szCs w:val="22"/>
        </w:rPr>
      </w:pPr>
      <w:r w:rsidRPr="006E624E">
        <w:rPr>
          <w:rFonts w:cs="Arial"/>
          <w:b/>
          <w:sz w:val="22"/>
          <w:szCs w:val="22"/>
        </w:rPr>
        <w:t>Attachment 2</w:t>
      </w:r>
      <w:r w:rsidRPr="006E624E">
        <w:rPr>
          <w:rFonts w:cs="Arial"/>
          <w:sz w:val="22"/>
          <w:szCs w:val="22"/>
        </w:rPr>
        <w:t xml:space="preserve"> – Tenderer Registration Form</w:t>
      </w:r>
    </w:p>
    <w:p w:rsidR="00532C35" w:rsidRPr="006E624E" w:rsidRDefault="00532C35" w:rsidP="00532C35">
      <w:pPr>
        <w:tabs>
          <w:tab w:val="clear" w:pos="720"/>
          <w:tab w:val="clear" w:pos="1440"/>
          <w:tab w:val="clear" w:pos="2160"/>
          <w:tab w:val="clear" w:pos="2880"/>
          <w:tab w:val="left" w:pos="851"/>
        </w:tabs>
        <w:ind w:left="709"/>
        <w:jc w:val="both"/>
        <w:rPr>
          <w:rFonts w:cs="Arial"/>
          <w:sz w:val="22"/>
          <w:szCs w:val="22"/>
        </w:rPr>
      </w:pPr>
      <w:r w:rsidRPr="006E624E">
        <w:rPr>
          <w:rFonts w:cs="Arial"/>
          <w:b/>
          <w:sz w:val="22"/>
          <w:szCs w:val="22"/>
        </w:rPr>
        <w:t>Attachment 3</w:t>
      </w:r>
      <w:r w:rsidRPr="006E624E">
        <w:rPr>
          <w:rFonts w:cs="Arial"/>
          <w:sz w:val="22"/>
          <w:szCs w:val="22"/>
        </w:rPr>
        <w:t xml:space="preserve"> – The Royal Society’s Terms and Conditions (Service Agreement)</w:t>
      </w:r>
    </w:p>
    <w:p w:rsidR="00532C35" w:rsidRPr="006E624E" w:rsidRDefault="00532C35" w:rsidP="00532C35">
      <w:pPr>
        <w:tabs>
          <w:tab w:val="clear" w:pos="720"/>
          <w:tab w:val="clear" w:pos="1440"/>
          <w:tab w:val="clear" w:pos="2160"/>
          <w:tab w:val="clear" w:pos="2880"/>
          <w:tab w:val="left" w:pos="851"/>
        </w:tabs>
        <w:ind w:left="709"/>
        <w:jc w:val="both"/>
        <w:rPr>
          <w:rFonts w:cs="Arial"/>
          <w:sz w:val="22"/>
          <w:szCs w:val="22"/>
        </w:rPr>
      </w:pPr>
      <w:r w:rsidRPr="006E624E">
        <w:rPr>
          <w:rFonts w:cs="Arial"/>
          <w:b/>
          <w:sz w:val="22"/>
          <w:szCs w:val="22"/>
        </w:rPr>
        <w:t>Attachment 4</w:t>
      </w:r>
      <w:r w:rsidRPr="006E624E">
        <w:rPr>
          <w:rFonts w:cs="Arial"/>
          <w:sz w:val="22"/>
          <w:szCs w:val="22"/>
        </w:rPr>
        <w:t xml:space="preserve"> – Tender Declaration Form</w:t>
      </w:r>
    </w:p>
    <w:p w:rsidR="00532C35" w:rsidRDefault="00532C35" w:rsidP="00532C35">
      <w:pPr>
        <w:tabs>
          <w:tab w:val="clear" w:pos="720"/>
          <w:tab w:val="clear" w:pos="1440"/>
          <w:tab w:val="clear" w:pos="2160"/>
          <w:tab w:val="clear" w:pos="2880"/>
          <w:tab w:val="left" w:pos="851"/>
        </w:tabs>
        <w:ind w:left="709"/>
        <w:jc w:val="both"/>
        <w:rPr>
          <w:rFonts w:cs="Arial"/>
          <w:sz w:val="22"/>
          <w:szCs w:val="22"/>
        </w:rPr>
      </w:pPr>
      <w:r w:rsidRPr="006E624E">
        <w:rPr>
          <w:rFonts w:cs="Arial"/>
          <w:b/>
          <w:sz w:val="22"/>
          <w:szCs w:val="22"/>
        </w:rPr>
        <w:t>Attachment 5</w:t>
      </w:r>
      <w:r w:rsidRPr="006E624E">
        <w:rPr>
          <w:rFonts w:cs="Arial"/>
          <w:sz w:val="22"/>
          <w:szCs w:val="22"/>
        </w:rPr>
        <w:t xml:space="preserve"> – Pricing Schedule Template</w:t>
      </w:r>
    </w:p>
    <w:p w:rsidR="00D65F8B" w:rsidRDefault="00D65F8B" w:rsidP="00D65F8B">
      <w:pPr>
        <w:tabs>
          <w:tab w:val="clear" w:pos="720"/>
          <w:tab w:val="clear" w:pos="1440"/>
          <w:tab w:val="clear" w:pos="2160"/>
          <w:tab w:val="clear" w:pos="2880"/>
          <w:tab w:val="left" w:pos="851"/>
        </w:tabs>
        <w:spacing w:before="60" w:after="60"/>
        <w:jc w:val="both"/>
        <w:rPr>
          <w:rFonts w:cs="Arial"/>
          <w:sz w:val="22"/>
          <w:szCs w:val="22"/>
        </w:rPr>
      </w:pPr>
    </w:p>
    <w:p w:rsidR="00CD1036" w:rsidRPr="00D65F8B" w:rsidRDefault="00D65F8B" w:rsidP="00D65F8B">
      <w:pPr>
        <w:tabs>
          <w:tab w:val="clear" w:pos="720"/>
          <w:tab w:val="clear" w:pos="1440"/>
          <w:tab w:val="clear" w:pos="2160"/>
          <w:tab w:val="clear" w:pos="2880"/>
          <w:tab w:val="left" w:pos="851"/>
        </w:tabs>
        <w:spacing w:before="60" w:after="60"/>
        <w:jc w:val="both"/>
        <w:rPr>
          <w:rFonts w:cs="Arial"/>
          <w:sz w:val="22"/>
          <w:szCs w:val="22"/>
        </w:rPr>
      </w:pPr>
      <w:r>
        <w:rPr>
          <w:rFonts w:cs="Arial"/>
          <w:sz w:val="22"/>
          <w:szCs w:val="22"/>
        </w:rPr>
        <w:t xml:space="preserve">The Royal Society </w:t>
      </w:r>
      <w:r w:rsidR="00CD1036" w:rsidRPr="00D65F8B">
        <w:rPr>
          <w:rFonts w:cs="Arial"/>
          <w:sz w:val="22"/>
          <w:szCs w:val="22"/>
        </w:rPr>
        <w:t>hope</w:t>
      </w:r>
      <w:r>
        <w:rPr>
          <w:rFonts w:cs="Arial"/>
          <w:sz w:val="22"/>
          <w:szCs w:val="22"/>
        </w:rPr>
        <w:t>s</w:t>
      </w:r>
      <w:r w:rsidR="00CD1036" w:rsidRPr="00D65F8B">
        <w:rPr>
          <w:rFonts w:cs="Arial"/>
          <w:sz w:val="22"/>
          <w:szCs w:val="22"/>
        </w:rPr>
        <w:t xml:space="preserve"> your company decides </w:t>
      </w:r>
      <w:r w:rsidR="006E624E">
        <w:rPr>
          <w:rFonts w:cs="Arial"/>
          <w:sz w:val="22"/>
          <w:szCs w:val="22"/>
        </w:rPr>
        <w:t>to tender for this service and we</w:t>
      </w:r>
      <w:r w:rsidR="00CD1036" w:rsidRPr="00D65F8B">
        <w:rPr>
          <w:rFonts w:cs="Arial"/>
          <w:sz w:val="22"/>
          <w:szCs w:val="22"/>
        </w:rPr>
        <w:t xml:space="preserve"> look forward to receiving </w:t>
      </w:r>
      <w:r w:rsidR="00444F89" w:rsidRPr="00D65F8B">
        <w:rPr>
          <w:rFonts w:cs="Arial"/>
          <w:sz w:val="22"/>
          <w:szCs w:val="22"/>
        </w:rPr>
        <w:t>y</w:t>
      </w:r>
      <w:r w:rsidR="00CD1036" w:rsidRPr="00D65F8B">
        <w:rPr>
          <w:rFonts w:cs="Arial"/>
          <w:sz w:val="22"/>
          <w:szCs w:val="22"/>
        </w:rPr>
        <w:t xml:space="preserve">our </w:t>
      </w:r>
      <w:r w:rsidR="00212CA7" w:rsidRPr="00D65F8B">
        <w:rPr>
          <w:rFonts w:cs="Arial"/>
          <w:sz w:val="22"/>
          <w:szCs w:val="22"/>
        </w:rPr>
        <w:t>registration</w:t>
      </w:r>
      <w:r>
        <w:rPr>
          <w:rFonts w:cs="Arial"/>
          <w:sz w:val="22"/>
          <w:szCs w:val="22"/>
        </w:rPr>
        <w:t xml:space="preserve"> form and your proposal</w:t>
      </w:r>
      <w:r w:rsidR="006E624E">
        <w:rPr>
          <w:rFonts w:cs="Arial"/>
          <w:sz w:val="22"/>
          <w:szCs w:val="22"/>
        </w:rPr>
        <w:t>.</w:t>
      </w:r>
    </w:p>
    <w:p w:rsidR="006E624E" w:rsidRDefault="006E624E">
      <w:pPr>
        <w:tabs>
          <w:tab w:val="clear" w:pos="720"/>
          <w:tab w:val="clear" w:pos="1440"/>
          <w:tab w:val="clear" w:pos="2160"/>
          <w:tab w:val="clear" w:pos="2880"/>
          <w:tab w:val="clear" w:pos="9907"/>
        </w:tabs>
        <w:rPr>
          <w:rFonts w:cs="Arial"/>
          <w:sz w:val="22"/>
          <w:szCs w:val="22"/>
        </w:rPr>
      </w:pPr>
    </w:p>
    <w:sectPr w:rsidR="006E624E" w:rsidSect="007000A5">
      <w:headerReference w:type="default" r:id="rId9"/>
      <w:footerReference w:type="default" r:id="rId10"/>
      <w:headerReference w:type="first" r:id="rId11"/>
      <w:pgSz w:w="11909" w:h="16834" w:code="9"/>
      <w:pgMar w:top="1440" w:right="1440" w:bottom="1440" w:left="1440" w:header="850" w:footer="44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70D6" w:rsidRDefault="001B70D6">
      <w:r>
        <w:separator/>
      </w:r>
    </w:p>
  </w:endnote>
  <w:endnote w:type="continuationSeparator" w:id="0">
    <w:p w:rsidR="001B70D6" w:rsidRDefault="001B7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895D1F2-C8C7-4396-AB02-06FE057B1857}"/>
  </w:font>
  <w:font w:name="Calibri">
    <w:panose1 w:val="020F0502020204030204"/>
    <w:charset w:val="00"/>
    <w:family w:val="swiss"/>
    <w:pitch w:val="variable"/>
    <w:sig w:usb0="E0002AFF" w:usb1="4000ACFF" w:usb2="00000001" w:usb3="00000000" w:csb0="000001FF" w:csb1="00000000"/>
    <w:embedRegular r:id="rId2" w:fontKey="{C4640E0B-0AC8-4337-B5AB-6D7A027CC482}"/>
    <w:embedBold r:id="rId3" w:fontKey="{72701775-EEFF-4B82-A7FD-44BD0558CBEC}"/>
    <w:embedItalic r:id="rId4" w:fontKey="{5BB74D2E-A36B-4F8F-9E64-121EE9FB4C4E}"/>
  </w:font>
  <w:font w:name="Calibri Light">
    <w:panose1 w:val="020F0302020204030204"/>
    <w:charset w:val="00"/>
    <w:family w:val="swiss"/>
    <w:pitch w:val="variable"/>
    <w:sig w:usb0="A0002AEF" w:usb1="4000207B" w:usb2="00000000" w:usb3="00000000" w:csb0="000001FF" w:csb1="00000000"/>
    <w:embedRegular r:id="rId5" w:fontKey="{49B702B0-549D-41F5-8991-C257EAF3FF5B}"/>
  </w:font>
  <w:font w:name="Frutiger LT Pro 55 Roman">
    <w:altName w:val="Arial"/>
    <w:panose1 w:val="00000000000000000000"/>
    <w:charset w:val="00"/>
    <w:family w:val="swiss"/>
    <w:notTrueType/>
    <w:pitch w:val="variable"/>
    <w:sig w:usb0="800000AF" w:usb1="00000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622957"/>
      <w:docPartObj>
        <w:docPartGallery w:val="Page Numbers (Bottom of Page)"/>
        <w:docPartUnique/>
      </w:docPartObj>
    </w:sdtPr>
    <w:sdtEndPr>
      <w:rPr>
        <w:noProof/>
        <w:sz w:val="16"/>
      </w:rPr>
    </w:sdtEndPr>
    <w:sdtContent>
      <w:p w:rsidR="00081181" w:rsidRPr="00081181" w:rsidRDefault="00081181">
        <w:pPr>
          <w:pStyle w:val="Footer"/>
          <w:jc w:val="center"/>
          <w:rPr>
            <w:sz w:val="16"/>
          </w:rPr>
        </w:pPr>
        <w:r w:rsidRPr="00081181">
          <w:rPr>
            <w:sz w:val="16"/>
          </w:rPr>
          <w:fldChar w:fldCharType="begin"/>
        </w:r>
        <w:r w:rsidRPr="00081181">
          <w:rPr>
            <w:sz w:val="16"/>
          </w:rPr>
          <w:instrText xml:space="preserve"> PAGE   \* MERGEFORMAT </w:instrText>
        </w:r>
        <w:r w:rsidRPr="00081181">
          <w:rPr>
            <w:sz w:val="16"/>
          </w:rPr>
          <w:fldChar w:fldCharType="separate"/>
        </w:r>
        <w:r w:rsidR="00F84351">
          <w:rPr>
            <w:noProof/>
            <w:sz w:val="16"/>
          </w:rPr>
          <w:t>4</w:t>
        </w:r>
        <w:r w:rsidRPr="00081181">
          <w:rPr>
            <w:noProof/>
            <w:sz w:val="16"/>
          </w:rPr>
          <w:fldChar w:fldCharType="end"/>
        </w:r>
      </w:p>
    </w:sdtContent>
  </w:sdt>
  <w:p w:rsidR="00081181" w:rsidRPr="009D6262" w:rsidRDefault="00081181" w:rsidP="00081181">
    <w:pPr>
      <w:pStyle w:val="Footer"/>
      <w:rPr>
        <w:sz w:val="18"/>
      </w:rPr>
    </w:pPr>
    <w:r>
      <w:rPr>
        <w:sz w:val="18"/>
      </w:rPr>
      <w:t xml:space="preserve">Invitation to Tender – Reference </w:t>
    </w:r>
    <w:r w:rsidR="00FB5E89">
      <w:rPr>
        <w:sz w:val="18"/>
      </w:rPr>
      <w:t>382</w:t>
    </w:r>
    <w:r w:rsidR="00EA6948">
      <w:rPr>
        <w:sz w:val="18"/>
      </w:rPr>
      <w:t xml:space="preserve"> – </w:t>
    </w:r>
    <w:r w:rsidR="005F09A4">
      <w:rPr>
        <w:sz w:val="18"/>
      </w:rPr>
      <w:t>Evaluation of the Resilient Futures Programme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70D6" w:rsidRDefault="001B70D6">
      <w:r>
        <w:separator/>
      </w:r>
    </w:p>
  </w:footnote>
  <w:footnote w:type="continuationSeparator" w:id="0">
    <w:p w:rsidR="001B70D6" w:rsidRDefault="001B70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0A5" w:rsidRDefault="007000A5">
    <w:pPr>
      <w:pStyle w:val="Header"/>
    </w:pPr>
  </w:p>
  <w:p w:rsidR="00081181" w:rsidRDefault="000811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0A5" w:rsidRDefault="007000A5">
    <w:pPr>
      <w:pStyle w:val="Header"/>
    </w:pPr>
    <w:r>
      <w:rPr>
        <w:noProof/>
      </w:rPr>
      <w:drawing>
        <wp:anchor distT="0" distB="0" distL="114300" distR="114300" simplePos="0" relativeHeight="251659264" behindDoc="0" locked="0" layoutInCell="1" allowOverlap="1" wp14:anchorId="343FE582" wp14:editId="125469AC">
          <wp:simplePos x="0" y="0"/>
          <wp:positionH relativeFrom="margin">
            <wp:align>right</wp:align>
          </wp:positionH>
          <wp:positionV relativeFrom="paragraph">
            <wp:posOffset>-130175</wp:posOffset>
          </wp:positionV>
          <wp:extent cx="1612900" cy="985520"/>
          <wp:effectExtent l="0" t="0" r="6350" b="5080"/>
          <wp:wrapThrough wrapText="bothSides">
            <wp:wrapPolygon edited="0">
              <wp:start x="0" y="0"/>
              <wp:lineTo x="0" y="21294"/>
              <wp:lineTo x="21430" y="21294"/>
              <wp:lineTo x="2143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_New Logo_Stacked_Mono.jpg"/>
                  <pic:cNvPicPr/>
                </pic:nvPicPr>
                <pic:blipFill>
                  <a:blip r:embed="rId1">
                    <a:extLst>
                      <a:ext uri="{28A0092B-C50C-407E-A947-70E740481C1C}">
                        <a14:useLocalDpi xmlns:a14="http://schemas.microsoft.com/office/drawing/2010/main" val="0"/>
                      </a:ext>
                    </a:extLst>
                  </a:blip>
                  <a:stretch>
                    <a:fillRect/>
                  </a:stretch>
                </pic:blipFill>
                <pic:spPr>
                  <a:xfrm>
                    <a:off x="0" y="0"/>
                    <a:ext cx="1612900" cy="9855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FFFFFFFB"/>
    <w:multiLevelType w:val="multilevel"/>
    <w:tmpl w:val="41328786"/>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9A6504D"/>
    <w:multiLevelType w:val="hybridMultilevel"/>
    <w:tmpl w:val="CE541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A6122"/>
    <w:multiLevelType w:val="hybridMultilevel"/>
    <w:tmpl w:val="395A94B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7A655D"/>
    <w:multiLevelType w:val="hybridMultilevel"/>
    <w:tmpl w:val="5C662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5B3DB3"/>
    <w:multiLevelType w:val="hybridMultilevel"/>
    <w:tmpl w:val="F16676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2E2FB9"/>
    <w:multiLevelType w:val="hybridMultilevel"/>
    <w:tmpl w:val="14B6009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865A8B"/>
    <w:multiLevelType w:val="hybridMultilevel"/>
    <w:tmpl w:val="AEB860B4"/>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8865E0"/>
    <w:multiLevelType w:val="hybridMultilevel"/>
    <w:tmpl w:val="11147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F904EE"/>
    <w:multiLevelType w:val="hybridMultilevel"/>
    <w:tmpl w:val="BEB0FCD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E7A517E"/>
    <w:multiLevelType w:val="hybridMultilevel"/>
    <w:tmpl w:val="1E1444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CF2D55"/>
    <w:multiLevelType w:val="hybridMultilevel"/>
    <w:tmpl w:val="963C0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000637"/>
    <w:multiLevelType w:val="hybridMultilevel"/>
    <w:tmpl w:val="54C6C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3A6E3A"/>
    <w:multiLevelType w:val="hybridMultilevel"/>
    <w:tmpl w:val="EB940A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51C2F08"/>
    <w:multiLevelType w:val="hybridMultilevel"/>
    <w:tmpl w:val="0178C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15" w15:restartNumberingAfterBreak="0">
    <w:nsid w:val="689263C8"/>
    <w:multiLevelType w:val="hybridMultilevel"/>
    <w:tmpl w:val="6F82314A"/>
    <w:lvl w:ilvl="0" w:tplc="BF886A20">
      <w:start w:val="1"/>
      <w:numFmt w:val="decimal"/>
      <w:lvlText w:val="3.1.%1."/>
      <w:lvlJc w:val="left"/>
      <w:pPr>
        <w:ind w:left="1211" w:hanging="360"/>
      </w:pPr>
      <w:rPr>
        <w:rFonts w:hint="default"/>
      </w:rPr>
    </w:lvl>
    <w:lvl w:ilvl="1" w:tplc="08090003">
      <w:start w:val="1"/>
      <w:numFmt w:val="bullet"/>
      <w:lvlText w:val="o"/>
      <w:lvlJc w:val="left"/>
      <w:pPr>
        <w:ind w:left="1931" w:hanging="360"/>
      </w:pPr>
      <w:rPr>
        <w:rFonts w:ascii="Courier New" w:hAnsi="Courier New" w:cs="Courier New" w:hint="default"/>
      </w:rPr>
    </w:lvl>
    <w:lvl w:ilvl="2" w:tplc="08090005">
      <w:start w:val="1"/>
      <w:numFmt w:val="bullet"/>
      <w:lvlText w:val=""/>
      <w:lvlJc w:val="left"/>
      <w:pPr>
        <w:ind w:left="2651" w:hanging="360"/>
      </w:pPr>
      <w:rPr>
        <w:rFonts w:ascii="Wingdings" w:hAnsi="Wingdings" w:hint="default"/>
      </w:rPr>
    </w:lvl>
    <w:lvl w:ilvl="3" w:tplc="0809000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6" w15:restartNumberingAfterBreak="0">
    <w:nsid w:val="6E587CC9"/>
    <w:multiLevelType w:val="hybridMultilevel"/>
    <w:tmpl w:val="FEEA043E"/>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9D423D"/>
    <w:multiLevelType w:val="hybridMultilevel"/>
    <w:tmpl w:val="DB7232E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8953754"/>
    <w:multiLevelType w:val="hybridMultilevel"/>
    <w:tmpl w:val="7E724D6A"/>
    <w:lvl w:ilvl="0" w:tplc="BF886A20">
      <w:start w:val="1"/>
      <w:numFmt w:val="decimal"/>
      <w:lvlText w:val="3.1.%1."/>
      <w:lvlJc w:val="left"/>
      <w:pPr>
        <w:ind w:left="1211" w:hanging="360"/>
      </w:pPr>
      <w:rPr>
        <w:rFonts w:hint="default"/>
      </w:rPr>
    </w:lvl>
    <w:lvl w:ilvl="1" w:tplc="BF886A20">
      <w:start w:val="1"/>
      <w:numFmt w:val="decimal"/>
      <w:lvlText w:val="3.1.%2."/>
      <w:lvlJc w:val="left"/>
      <w:pPr>
        <w:ind w:left="1931" w:hanging="360"/>
      </w:pPr>
      <w:rPr>
        <w:rFonts w:hint="default"/>
      </w:rPr>
    </w:lvl>
    <w:lvl w:ilvl="2" w:tplc="08090005">
      <w:start w:val="1"/>
      <w:numFmt w:val="bullet"/>
      <w:lvlText w:val=""/>
      <w:lvlJc w:val="left"/>
      <w:pPr>
        <w:ind w:left="2651" w:hanging="360"/>
      </w:pPr>
      <w:rPr>
        <w:rFonts w:ascii="Wingdings" w:hAnsi="Wingdings" w:hint="default"/>
      </w:rPr>
    </w:lvl>
    <w:lvl w:ilvl="3" w:tplc="0809000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9" w15:restartNumberingAfterBreak="0">
    <w:nsid w:val="7CFC2691"/>
    <w:multiLevelType w:val="hybridMultilevel"/>
    <w:tmpl w:val="A4F00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0"/>
  </w:num>
  <w:num w:numId="4">
    <w:abstractNumId w:val="0"/>
  </w:num>
  <w:num w:numId="5">
    <w:abstractNumId w:val="8"/>
  </w:num>
  <w:num w:numId="6">
    <w:abstractNumId w:val="4"/>
  </w:num>
  <w:num w:numId="7">
    <w:abstractNumId w:val="11"/>
  </w:num>
  <w:num w:numId="8">
    <w:abstractNumId w:val="19"/>
  </w:num>
  <w:num w:numId="9">
    <w:abstractNumId w:val="17"/>
  </w:num>
  <w:num w:numId="10">
    <w:abstractNumId w:val="12"/>
  </w:num>
  <w:num w:numId="11">
    <w:abstractNumId w:val="13"/>
  </w:num>
  <w:num w:numId="12">
    <w:abstractNumId w:val="1"/>
  </w:num>
  <w:num w:numId="13">
    <w:abstractNumId w:val="7"/>
  </w:num>
  <w:num w:numId="14">
    <w:abstractNumId w:val="3"/>
  </w:num>
  <w:num w:numId="15">
    <w:abstractNumId w:val="9"/>
  </w:num>
  <w:num w:numId="16">
    <w:abstractNumId w:val="10"/>
  </w:num>
  <w:num w:numId="17">
    <w:abstractNumId w:val="15"/>
  </w:num>
  <w:num w:numId="18">
    <w:abstractNumId w:val="18"/>
  </w:num>
  <w:num w:numId="19">
    <w:abstractNumId w:val="16"/>
  </w:num>
  <w:num w:numId="20">
    <w:abstractNumId w:val="6"/>
  </w:num>
  <w:num w:numId="21">
    <w:abstractNumId w:val="5"/>
  </w:num>
  <w:num w:numId="22">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hideSpellingErrors/>
  <w:activeWritingStyle w:appName="MSWord" w:lang="en-GB" w:vendorID="8" w:dllVersion="513"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67D"/>
    <w:rsid w:val="00000F2A"/>
    <w:rsid w:val="00004B3B"/>
    <w:rsid w:val="0001397E"/>
    <w:rsid w:val="000140A6"/>
    <w:rsid w:val="00016294"/>
    <w:rsid w:val="000163B9"/>
    <w:rsid w:val="00027024"/>
    <w:rsid w:val="00035F5A"/>
    <w:rsid w:val="00081181"/>
    <w:rsid w:val="000815FF"/>
    <w:rsid w:val="000863BD"/>
    <w:rsid w:val="000B2F65"/>
    <w:rsid w:val="000B671A"/>
    <w:rsid w:val="000C55A0"/>
    <w:rsid w:val="000D1195"/>
    <w:rsid w:val="000E11DB"/>
    <w:rsid w:val="000F34B2"/>
    <w:rsid w:val="000F45A0"/>
    <w:rsid w:val="00101A9E"/>
    <w:rsid w:val="00101B02"/>
    <w:rsid w:val="001235C8"/>
    <w:rsid w:val="001644C7"/>
    <w:rsid w:val="00164744"/>
    <w:rsid w:val="00171783"/>
    <w:rsid w:val="00172050"/>
    <w:rsid w:val="00187D30"/>
    <w:rsid w:val="00193D7A"/>
    <w:rsid w:val="00195839"/>
    <w:rsid w:val="001B70D6"/>
    <w:rsid w:val="001C16F8"/>
    <w:rsid w:val="001C63CF"/>
    <w:rsid w:val="001E5136"/>
    <w:rsid w:val="001E5C37"/>
    <w:rsid w:val="001F3D09"/>
    <w:rsid w:val="001F5C9E"/>
    <w:rsid w:val="0020014E"/>
    <w:rsid w:val="0020059D"/>
    <w:rsid w:val="002007E0"/>
    <w:rsid w:val="0020126D"/>
    <w:rsid w:val="0020228B"/>
    <w:rsid w:val="002040EA"/>
    <w:rsid w:val="00207150"/>
    <w:rsid w:val="00212CA7"/>
    <w:rsid w:val="00224739"/>
    <w:rsid w:val="00224D93"/>
    <w:rsid w:val="002257B4"/>
    <w:rsid w:val="00241B26"/>
    <w:rsid w:val="002427E3"/>
    <w:rsid w:val="00243C2F"/>
    <w:rsid w:val="00255A57"/>
    <w:rsid w:val="00257C07"/>
    <w:rsid w:val="00257EE3"/>
    <w:rsid w:val="00260671"/>
    <w:rsid w:val="00264331"/>
    <w:rsid w:val="00291FA9"/>
    <w:rsid w:val="002951D4"/>
    <w:rsid w:val="002A2C26"/>
    <w:rsid w:val="002A3C0B"/>
    <w:rsid w:val="002A462C"/>
    <w:rsid w:val="002B027E"/>
    <w:rsid w:val="002B25CF"/>
    <w:rsid w:val="002B3764"/>
    <w:rsid w:val="002B6506"/>
    <w:rsid w:val="002C48F8"/>
    <w:rsid w:val="002D0AD5"/>
    <w:rsid w:val="002D33FD"/>
    <w:rsid w:val="002D3C37"/>
    <w:rsid w:val="002D3E68"/>
    <w:rsid w:val="002D4C5A"/>
    <w:rsid w:val="0030723E"/>
    <w:rsid w:val="00310411"/>
    <w:rsid w:val="00323A08"/>
    <w:rsid w:val="00331564"/>
    <w:rsid w:val="00335EAD"/>
    <w:rsid w:val="00336D51"/>
    <w:rsid w:val="00340919"/>
    <w:rsid w:val="00340DD6"/>
    <w:rsid w:val="00350CBD"/>
    <w:rsid w:val="00360671"/>
    <w:rsid w:val="0036179E"/>
    <w:rsid w:val="00362D7A"/>
    <w:rsid w:val="00366E33"/>
    <w:rsid w:val="00370F20"/>
    <w:rsid w:val="003743E3"/>
    <w:rsid w:val="00380654"/>
    <w:rsid w:val="00382F48"/>
    <w:rsid w:val="00391EB0"/>
    <w:rsid w:val="003B0363"/>
    <w:rsid w:val="003C453B"/>
    <w:rsid w:val="003C670D"/>
    <w:rsid w:val="003D1AFF"/>
    <w:rsid w:val="003E1EB6"/>
    <w:rsid w:val="003E3989"/>
    <w:rsid w:val="0041410B"/>
    <w:rsid w:val="004207A5"/>
    <w:rsid w:val="00422C3C"/>
    <w:rsid w:val="004252A1"/>
    <w:rsid w:val="004271C4"/>
    <w:rsid w:val="004310BF"/>
    <w:rsid w:val="004324AF"/>
    <w:rsid w:val="004330F4"/>
    <w:rsid w:val="004351F3"/>
    <w:rsid w:val="00444F89"/>
    <w:rsid w:val="00452726"/>
    <w:rsid w:val="004577E6"/>
    <w:rsid w:val="00463BC1"/>
    <w:rsid w:val="0047187A"/>
    <w:rsid w:val="0049756E"/>
    <w:rsid w:val="004A28F4"/>
    <w:rsid w:val="004A2FB8"/>
    <w:rsid w:val="004A4D5F"/>
    <w:rsid w:val="004A6105"/>
    <w:rsid w:val="004A638D"/>
    <w:rsid w:val="004D19D2"/>
    <w:rsid w:val="004D3C21"/>
    <w:rsid w:val="004D6CA5"/>
    <w:rsid w:val="004E0430"/>
    <w:rsid w:val="004E1487"/>
    <w:rsid w:val="004E326B"/>
    <w:rsid w:val="004F3E58"/>
    <w:rsid w:val="00510DB8"/>
    <w:rsid w:val="00513E7F"/>
    <w:rsid w:val="00532C35"/>
    <w:rsid w:val="00533291"/>
    <w:rsid w:val="00534BEA"/>
    <w:rsid w:val="00535826"/>
    <w:rsid w:val="005467BC"/>
    <w:rsid w:val="00554279"/>
    <w:rsid w:val="00557D26"/>
    <w:rsid w:val="00561722"/>
    <w:rsid w:val="00561B59"/>
    <w:rsid w:val="00563D70"/>
    <w:rsid w:val="00566B54"/>
    <w:rsid w:val="005679DA"/>
    <w:rsid w:val="00574573"/>
    <w:rsid w:val="00584278"/>
    <w:rsid w:val="005961E3"/>
    <w:rsid w:val="005A2FE8"/>
    <w:rsid w:val="005A6AB6"/>
    <w:rsid w:val="005C0B4B"/>
    <w:rsid w:val="005C3686"/>
    <w:rsid w:val="005D3AC6"/>
    <w:rsid w:val="005E0A6D"/>
    <w:rsid w:val="005F09A4"/>
    <w:rsid w:val="00606E2E"/>
    <w:rsid w:val="00627D32"/>
    <w:rsid w:val="00632545"/>
    <w:rsid w:val="00652808"/>
    <w:rsid w:val="00662F35"/>
    <w:rsid w:val="00663B48"/>
    <w:rsid w:val="00665CFF"/>
    <w:rsid w:val="0066796F"/>
    <w:rsid w:val="006879F0"/>
    <w:rsid w:val="00690ADC"/>
    <w:rsid w:val="00693050"/>
    <w:rsid w:val="006A2846"/>
    <w:rsid w:val="006A3458"/>
    <w:rsid w:val="006C2FB6"/>
    <w:rsid w:val="006C7769"/>
    <w:rsid w:val="006D2437"/>
    <w:rsid w:val="006D7028"/>
    <w:rsid w:val="006E1668"/>
    <w:rsid w:val="006E1D64"/>
    <w:rsid w:val="006E52A8"/>
    <w:rsid w:val="006E624E"/>
    <w:rsid w:val="006F3A6D"/>
    <w:rsid w:val="007000A5"/>
    <w:rsid w:val="007032AA"/>
    <w:rsid w:val="0070513C"/>
    <w:rsid w:val="00706616"/>
    <w:rsid w:val="00714DD9"/>
    <w:rsid w:val="00721109"/>
    <w:rsid w:val="00726677"/>
    <w:rsid w:val="007344B4"/>
    <w:rsid w:val="00737F4C"/>
    <w:rsid w:val="00741D7D"/>
    <w:rsid w:val="00785DF3"/>
    <w:rsid w:val="007876B6"/>
    <w:rsid w:val="00792025"/>
    <w:rsid w:val="00795DEF"/>
    <w:rsid w:val="007A0BDA"/>
    <w:rsid w:val="007B306E"/>
    <w:rsid w:val="007C0195"/>
    <w:rsid w:val="007C0537"/>
    <w:rsid w:val="007C5389"/>
    <w:rsid w:val="007D49A2"/>
    <w:rsid w:val="007D7808"/>
    <w:rsid w:val="007E4EBF"/>
    <w:rsid w:val="007E5523"/>
    <w:rsid w:val="00837D57"/>
    <w:rsid w:val="00842CA8"/>
    <w:rsid w:val="00847293"/>
    <w:rsid w:val="00860E42"/>
    <w:rsid w:val="00866788"/>
    <w:rsid w:val="00872909"/>
    <w:rsid w:val="00874D59"/>
    <w:rsid w:val="00876EA2"/>
    <w:rsid w:val="0088641F"/>
    <w:rsid w:val="00891DE8"/>
    <w:rsid w:val="00895FB1"/>
    <w:rsid w:val="008C06E3"/>
    <w:rsid w:val="00906607"/>
    <w:rsid w:val="00907D90"/>
    <w:rsid w:val="00911774"/>
    <w:rsid w:val="00915A02"/>
    <w:rsid w:val="00926929"/>
    <w:rsid w:val="00932895"/>
    <w:rsid w:val="00932BF2"/>
    <w:rsid w:val="0093694E"/>
    <w:rsid w:val="009615A8"/>
    <w:rsid w:val="00961F92"/>
    <w:rsid w:val="0097781F"/>
    <w:rsid w:val="00981DBE"/>
    <w:rsid w:val="009A239C"/>
    <w:rsid w:val="009A2C48"/>
    <w:rsid w:val="009B2484"/>
    <w:rsid w:val="009B2F8A"/>
    <w:rsid w:val="009B3D54"/>
    <w:rsid w:val="009C272A"/>
    <w:rsid w:val="009D20EC"/>
    <w:rsid w:val="009D3EBD"/>
    <w:rsid w:val="009D3F67"/>
    <w:rsid w:val="009D6262"/>
    <w:rsid w:val="009E7D71"/>
    <w:rsid w:val="009F7554"/>
    <w:rsid w:val="009F757E"/>
    <w:rsid w:val="00A01610"/>
    <w:rsid w:val="00A02693"/>
    <w:rsid w:val="00A14A30"/>
    <w:rsid w:val="00A16ABB"/>
    <w:rsid w:val="00A2041B"/>
    <w:rsid w:val="00A23E0E"/>
    <w:rsid w:val="00A26729"/>
    <w:rsid w:val="00A32458"/>
    <w:rsid w:val="00A53E2D"/>
    <w:rsid w:val="00A56355"/>
    <w:rsid w:val="00A64CBC"/>
    <w:rsid w:val="00A87F21"/>
    <w:rsid w:val="00AA6898"/>
    <w:rsid w:val="00AC0BEE"/>
    <w:rsid w:val="00AC4649"/>
    <w:rsid w:val="00AC507F"/>
    <w:rsid w:val="00AE44F2"/>
    <w:rsid w:val="00AE7539"/>
    <w:rsid w:val="00AF0A86"/>
    <w:rsid w:val="00AF0F0A"/>
    <w:rsid w:val="00AF2939"/>
    <w:rsid w:val="00B208D2"/>
    <w:rsid w:val="00B44D0C"/>
    <w:rsid w:val="00B45D9F"/>
    <w:rsid w:val="00B5339A"/>
    <w:rsid w:val="00B54307"/>
    <w:rsid w:val="00B6111D"/>
    <w:rsid w:val="00B62C98"/>
    <w:rsid w:val="00B72961"/>
    <w:rsid w:val="00B736AD"/>
    <w:rsid w:val="00B75938"/>
    <w:rsid w:val="00B76C93"/>
    <w:rsid w:val="00B80C2E"/>
    <w:rsid w:val="00B91074"/>
    <w:rsid w:val="00B979D7"/>
    <w:rsid w:val="00BA245D"/>
    <w:rsid w:val="00BA5C61"/>
    <w:rsid w:val="00BA7D88"/>
    <w:rsid w:val="00BB1166"/>
    <w:rsid w:val="00BB2A4C"/>
    <w:rsid w:val="00BC1B40"/>
    <w:rsid w:val="00BC5708"/>
    <w:rsid w:val="00BD4611"/>
    <w:rsid w:val="00BF6208"/>
    <w:rsid w:val="00C013C6"/>
    <w:rsid w:val="00C0376E"/>
    <w:rsid w:val="00C05FE1"/>
    <w:rsid w:val="00C07746"/>
    <w:rsid w:val="00C17551"/>
    <w:rsid w:val="00C22004"/>
    <w:rsid w:val="00C221B3"/>
    <w:rsid w:val="00C24B95"/>
    <w:rsid w:val="00C43709"/>
    <w:rsid w:val="00C43FBC"/>
    <w:rsid w:val="00C44545"/>
    <w:rsid w:val="00C453A1"/>
    <w:rsid w:val="00C84050"/>
    <w:rsid w:val="00CA0D9D"/>
    <w:rsid w:val="00CA2317"/>
    <w:rsid w:val="00CA625D"/>
    <w:rsid w:val="00CC1A85"/>
    <w:rsid w:val="00CC50E2"/>
    <w:rsid w:val="00CC5351"/>
    <w:rsid w:val="00CD1036"/>
    <w:rsid w:val="00CD1DAB"/>
    <w:rsid w:val="00CD2665"/>
    <w:rsid w:val="00CD3154"/>
    <w:rsid w:val="00CF15C0"/>
    <w:rsid w:val="00CF28E4"/>
    <w:rsid w:val="00CF2B11"/>
    <w:rsid w:val="00CF52E2"/>
    <w:rsid w:val="00D06950"/>
    <w:rsid w:val="00D124F4"/>
    <w:rsid w:val="00D146CD"/>
    <w:rsid w:val="00D223C0"/>
    <w:rsid w:val="00D32F29"/>
    <w:rsid w:val="00D41815"/>
    <w:rsid w:val="00D54D81"/>
    <w:rsid w:val="00D55631"/>
    <w:rsid w:val="00D63B8A"/>
    <w:rsid w:val="00D65F8B"/>
    <w:rsid w:val="00D70612"/>
    <w:rsid w:val="00D73045"/>
    <w:rsid w:val="00D81BC5"/>
    <w:rsid w:val="00DA2675"/>
    <w:rsid w:val="00DC2564"/>
    <w:rsid w:val="00DD5AF2"/>
    <w:rsid w:val="00DE35AE"/>
    <w:rsid w:val="00DE7636"/>
    <w:rsid w:val="00DF06FD"/>
    <w:rsid w:val="00DF202E"/>
    <w:rsid w:val="00DF4E7E"/>
    <w:rsid w:val="00E00945"/>
    <w:rsid w:val="00E30899"/>
    <w:rsid w:val="00E43134"/>
    <w:rsid w:val="00E50BC1"/>
    <w:rsid w:val="00E51A68"/>
    <w:rsid w:val="00E717D6"/>
    <w:rsid w:val="00E71BAF"/>
    <w:rsid w:val="00E72C69"/>
    <w:rsid w:val="00E73D02"/>
    <w:rsid w:val="00E82CA6"/>
    <w:rsid w:val="00E83C7C"/>
    <w:rsid w:val="00E85CDA"/>
    <w:rsid w:val="00E937C2"/>
    <w:rsid w:val="00E948C9"/>
    <w:rsid w:val="00E968D5"/>
    <w:rsid w:val="00EA6948"/>
    <w:rsid w:val="00EC517A"/>
    <w:rsid w:val="00EC7AD9"/>
    <w:rsid w:val="00ED667D"/>
    <w:rsid w:val="00ED7449"/>
    <w:rsid w:val="00EE148A"/>
    <w:rsid w:val="00EE30CE"/>
    <w:rsid w:val="00F23779"/>
    <w:rsid w:val="00F3331C"/>
    <w:rsid w:val="00F377FE"/>
    <w:rsid w:val="00F44057"/>
    <w:rsid w:val="00F44E14"/>
    <w:rsid w:val="00F708EA"/>
    <w:rsid w:val="00F7313D"/>
    <w:rsid w:val="00F77B47"/>
    <w:rsid w:val="00F84351"/>
    <w:rsid w:val="00F8780E"/>
    <w:rsid w:val="00F94F77"/>
    <w:rsid w:val="00FB5E89"/>
    <w:rsid w:val="00FC0F88"/>
    <w:rsid w:val="00FC3B65"/>
    <w:rsid w:val="00FC44F6"/>
    <w:rsid w:val="00FC62E3"/>
    <w:rsid w:val="00FD1350"/>
    <w:rsid w:val="00FE0743"/>
    <w:rsid w:val="00FE1D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5841A97"/>
  <w15:chartTrackingRefBased/>
  <w15:docId w15:val="{C9F63C88-67BE-484F-B000-A3716F1FB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uiPriority="10"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FA9"/>
    <w:pPr>
      <w:tabs>
        <w:tab w:val="left" w:pos="720"/>
        <w:tab w:val="left" w:pos="1440"/>
        <w:tab w:val="left" w:pos="2160"/>
        <w:tab w:val="left" w:pos="2880"/>
        <w:tab w:val="right" w:pos="9907"/>
      </w:tabs>
    </w:pPr>
    <w:rPr>
      <w:rFonts w:ascii="Arial" w:hAnsi="Arial"/>
      <w:sz w:val="24"/>
      <w:szCs w:val="24"/>
    </w:rPr>
  </w:style>
  <w:style w:type="paragraph" w:styleId="Heading1">
    <w:name w:val="heading 1"/>
    <w:aliases w:val="Outline1"/>
    <w:basedOn w:val="Normal"/>
    <w:next w:val="Normal"/>
    <w:qFormat/>
    <w:rsid w:val="009F7554"/>
    <w:pPr>
      <w:numPr>
        <w:numId w:val="2"/>
      </w:numPr>
      <w:outlineLvl w:val="0"/>
    </w:pPr>
    <w:rPr>
      <w:kern w:val="24"/>
    </w:rPr>
  </w:style>
  <w:style w:type="paragraph" w:styleId="Heading2">
    <w:name w:val="heading 2"/>
    <w:aliases w:val="Outline2"/>
    <w:basedOn w:val="Normal"/>
    <w:next w:val="Normal"/>
    <w:qFormat/>
    <w:pPr>
      <w:numPr>
        <w:ilvl w:val="1"/>
        <w:numId w:val="3"/>
      </w:numPr>
      <w:ind w:left="720"/>
      <w:outlineLvl w:val="1"/>
    </w:pPr>
    <w:rPr>
      <w:kern w:val="24"/>
    </w:rPr>
  </w:style>
  <w:style w:type="paragraph" w:styleId="Heading3">
    <w:name w:val="heading 3"/>
    <w:aliases w:val="Outline3"/>
    <w:basedOn w:val="Normal"/>
    <w:next w:val="Normal"/>
    <w:qFormat/>
    <w:pPr>
      <w:numPr>
        <w:ilvl w:val="2"/>
        <w:numId w:val="4"/>
      </w:numPr>
      <w:tabs>
        <w:tab w:val="num"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EnvelopeAddress">
    <w:name w:val="envelope address"/>
    <w:basedOn w:val="Normal"/>
    <w:pPr>
      <w:framePr w:w="7920" w:h="1980" w:hRule="exact" w:hSpace="180" w:wrap="auto" w:hAnchor="page" w:xAlign="center" w:yAlign="bottom"/>
      <w:ind w:left="2880"/>
    </w:pPr>
  </w:style>
  <w:style w:type="paragraph" w:customStyle="1" w:styleId="Outline4">
    <w:name w:val="Outline4"/>
    <w:basedOn w:val="Normal"/>
    <w:next w:val="Normal"/>
    <w:pPr>
      <w:ind w:left="2160"/>
    </w:pPr>
    <w:rPr>
      <w:kern w:val="24"/>
    </w:rPr>
  </w:style>
  <w:style w:type="paragraph" w:customStyle="1" w:styleId="Outline5">
    <w:name w:val="Outline5"/>
    <w:basedOn w:val="Normal"/>
    <w:next w:val="Normal"/>
    <w:pPr>
      <w:ind w:left="720"/>
    </w:pPr>
    <w:rPr>
      <w:kern w:val="24"/>
    </w:rPr>
  </w:style>
  <w:style w:type="paragraph" w:customStyle="1" w:styleId="Outline6">
    <w:name w:val="Outline6"/>
    <w:basedOn w:val="Normal"/>
    <w:next w:val="Normal"/>
    <w:pPr>
      <w:spacing w:after="240"/>
      <w:ind w:left="2160"/>
    </w:pPr>
    <w:rPr>
      <w:kern w:val="24"/>
    </w:rPr>
  </w:style>
  <w:style w:type="paragraph" w:customStyle="1" w:styleId="Outline7">
    <w:name w:val="Outline7"/>
    <w:basedOn w:val="Normal"/>
    <w:next w:val="Normal"/>
    <w:pPr>
      <w:spacing w:after="240"/>
      <w:ind w:left="720"/>
    </w:pPr>
    <w:rPr>
      <w:kern w:val="24"/>
    </w:rPr>
  </w:style>
  <w:style w:type="paragraph" w:customStyle="1" w:styleId="Bulletted">
    <w:name w:val="Bulletted"/>
    <w:basedOn w:val="Normal"/>
    <w:next w:val="Normal"/>
    <w:pPr>
      <w:numPr>
        <w:numId w:val="1"/>
      </w:numPr>
    </w:pPr>
  </w:style>
  <w:style w:type="character" w:styleId="Hyperlink">
    <w:name w:val="Hyperlink"/>
    <w:rPr>
      <w:color w:val="0000FF"/>
      <w:u w:val="single"/>
    </w:rPr>
  </w:style>
  <w:style w:type="table" w:styleId="TableGrid">
    <w:name w:val="Table Grid"/>
    <w:basedOn w:val="TableNormal"/>
    <w:rsid w:val="005C0B4B"/>
    <w:pPr>
      <w:tabs>
        <w:tab w:val="left" w:pos="720"/>
        <w:tab w:val="left" w:pos="1440"/>
        <w:tab w:val="left" w:pos="2160"/>
        <w:tab w:val="left" w:pos="2880"/>
        <w:tab w:val="left" w:pos="4680"/>
        <w:tab w:val="left" w:pos="5400"/>
        <w:tab w:val="right" w:pos="9000"/>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37D57"/>
    <w:rPr>
      <w:rFonts w:ascii="Tahoma" w:hAnsi="Tahoma" w:cs="Tahoma"/>
      <w:sz w:val="16"/>
      <w:szCs w:val="16"/>
    </w:rPr>
  </w:style>
  <w:style w:type="character" w:styleId="PageNumber">
    <w:name w:val="page number"/>
    <w:basedOn w:val="DefaultParagraphFont"/>
    <w:rsid w:val="00350CBD"/>
  </w:style>
  <w:style w:type="character" w:styleId="FollowedHyperlink">
    <w:name w:val="FollowedHyperlink"/>
    <w:rsid w:val="00CF15C0"/>
    <w:rPr>
      <w:color w:val="606420"/>
      <w:u w:val="single"/>
    </w:rPr>
  </w:style>
  <w:style w:type="paragraph" w:styleId="BodyText">
    <w:name w:val="Body Text"/>
    <w:basedOn w:val="Normal"/>
    <w:rsid w:val="00FC3B65"/>
    <w:pPr>
      <w:tabs>
        <w:tab w:val="clear" w:pos="720"/>
        <w:tab w:val="clear" w:pos="1440"/>
        <w:tab w:val="clear" w:pos="2160"/>
        <w:tab w:val="clear" w:pos="2880"/>
        <w:tab w:val="clear" w:pos="9907"/>
      </w:tabs>
      <w:jc w:val="both"/>
    </w:pPr>
    <w:rPr>
      <w:rFonts w:ascii="Times New Roman" w:hAnsi="Times New Roman"/>
      <w:szCs w:val="20"/>
      <w:lang w:eastAsia="en-US"/>
    </w:rPr>
  </w:style>
  <w:style w:type="paragraph" w:customStyle="1" w:styleId="CharCharChar">
    <w:name w:val="Char Char Char"/>
    <w:basedOn w:val="Normal"/>
    <w:rsid w:val="004A28F4"/>
    <w:pPr>
      <w:tabs>
        <w:tab w:val="clear" w:pos="720"/>
        <w:tab w:val="clear" w:pos="1440"/>
        <w:tab w:val="clear" w:pos="2160"/>
        <w:tab w:val="clear" w:pos="2880"/>
        <w:tab w:val="clear" w:pos="9907"/>
      </w:tabs>
      <w:spacing w:after="160" w:line="240" w:lineRule="exact"/>
    </w:pPr>
    <w:rPr>
      <w:rFonts w:ascii="Tahoma" w:hAnsi="Tahoma"/>
      <w:sz w:val="20"/>
      <w:szCs w:val="20"/>
      <w:lang w:val="en-US" w:eastAsia="en-US"/>
    </w:rPr>
  </w:style>
  <w:style w:type="character" w:customStyle="1" w:styleId="FooterChar">
    <w:name w:val="Footer Char"/>
    <w:link w:val="Footer"/>
    <w:uiPriority w:val="99"/>
    <w:rsid w:val="00A26729"/>
    <w:rPr>
      <w:rFonts w:ascii="Arial" w:hAnsi="Arial"/>
      <w:sz w:val="24"/>
      <w:szCs w:val="24"/>
    </w:rPr>
  </w:style>
  <w:style w:type="paragraph" w:styleId="FootnoteText">
    <w:name w:val="footnote text"/>
    <w:basedOn w:val="Normal"/>
    <w:link w:val="FootnoteTextChar"/>
    <w:uiPriority w:val="99"/>
    <w:unhideWhenUsed/>
    <w:rsid w:val="00255A57"/>
    <w:pPr>
      <w:tabs>
        <w:tab w:val="clear" w:pos="720"/>
        <w:tab w:val="clear" w:pos="1440"/>
        <w:tab w:val="clear" w:pos="2160"/>
        <w:tab w:val="clear" w:pos="2880"/>
        <w:tab w:val="clear" w:pos="9907"/>
      </w:tabs>
    </w:pPr>
    <w:rPr>
      <w:rFonts w:ascii="Calibri" w:eastAsia="Calibri" w:hAnsi="Calibri"/>
      <w:sz w:val="20"/>
      <w:szCs w:val="20"/>
      <w:lang w:eastAsia="en-US"/>
    </w:rPr>
  </w:style>
  <w:style w:type="character" w:customStyle="1" w:styleId="FootnoteTextChar">
    <w:name w:val="Footnote Text Char"/>
    <w:link w:val="FootnoteText"/>
    <w:uiPriority w:val="99"/>
    <w:rsid w:val="00255A57"/>
    <w:rPr>
      <w:rFonts w:ascii="Calibri" w:eastAsia="Calibri" w:hAnsi="Calibri"/>
      <w:lang w:eastAsia="en-US"/>
    </w:rPr>
  </w:style>
  <w:style w:type="character" w:styleId="FootnoteReference">
    <w:name w:val="footnote reference"/>
    <w:uiPriority w:val="99"/>
    <w:rsid w:val="00255A57"/>
    <w:rPr>
      <w:rFonts w:ascii="Arial" w:hAnsi="Arial"/>
      <w:dstrike w:val="0"/>
      <w:color w:val="auto"/>
      <w:spacing w:val="0"/>
      <w:w w:val="100"/>
      <w:kern w:val="0"/>
      <w:position w:val="0"/>
      <w:sz w:val="20"/>
      <w:szCs w:val="24"/>
      <w:u w:val="none"/>
      <w:vertAlign w:val="superscript"/>
    </w:rPr>
  </w:style>
  <w:style w:type="paragraph" w:styleId="ListParagraph">
    <w:name w:val="List Paragraph"/>
    <w:aliases w:val="Dot pt,F5 List Paragraph,List Paragraph1,No Spacing1,List Paragraph Char Char Char,Indicator Text,Numbered Para 1,Bullet 1,List Paragraph12,Bullet Points,MAIN CONTENT,Colorful List - Accent 11,List Paragraph11,List Paragraph2,OBC Bullet,L"/>
    <w:basedOn w:val="Normal"/>
    <w:link w:val="ListParagraphChar"/>
    <w:uiPriority w:val="34"/>
    <w:qFormat/>
    <w:rsid w:val="007876B6"/>
    <w:pPr>
      <w:tabs>
        <w:tab w:val="clear" w:pos="720"/>
        <w:tab w:val="clear" w:pos="1440"/>
        <w:tab w:val="clear" w:pos="2160"/>
        <w:tab w:val="clear" w:pos="2880"/>
        <w:tab w:val="clear" w:pos="9907"/>
      </w:tabs>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Dot pt Char,F5 List Paragraph Char,List Paragraph1 Char,No Spacing1 Char,List Paragraph Char Char Char Char,Indicator Text Char,Numbered Para 1 Char,Bullet 1 Char,List Paragraph12 Char,Bullet Points Char,MAIN CONTENT Char,L Char"/>
    <w:link w:val="ListParagraph"/>
    <w:uiPriority w:val="34"/>
    <w:qFormat/>
    <w:locked/>
    <w:rsid w:val="007876B6"/>
    <w:rPr>
      <w:rFonts w:ascii="Calibri" w:eastAsia="Calibri" w:hAnsi="Calibri"/>
      <w:sz w:val="22"/>
      <w:szCs w:val="22"/>
      <w:lang w:eastAsia="en-US"/>
    </w:rPr>
  </w:style>
  <w:style w:type="character" w:styleId="CommentReference">
    <w:name w:val="annotation reference"/>
    <w:uiPriority w:val="99"/>
    <w:unhideWhenUsed/>
    <w:rsid w:val="007876B6"/>
    <w:rPr>
      <w:sz w:val="16"/>
      <w:szCs w:val="16"/>
    </w:rPr>
  </w:style>
  <w:style w:type="paragraph" w:styleId="CommentText">
    <w:name w:val="annotation text"/>
    <w:basedOn w:val="Normal"/>
    <w:link w:val="CommentTextChar"/>
    <w:uiPriority w:val="99"/>
    <w:unhideWhenUsed/>
    <w:rsid w:val="007876B6"/>
    <w:pPr>
      <w:tabs>
        <w:tab w:val="clear" w:pos="720"/>
        <w:tab w:val="clear" w:pos="1440"/>
        <w:tab w:val="clear" w:pos="2160"/>
        <w:tab w:val="clear" w:pos="2880"/>
        <w:tab w:val="clear" w:pos="9907"/>
      </w:tabs>
      <w:spacing w:after="160"/>
    </w:pPr>
    <w:rPr>
      <w:rFonts w:ascii="Calibri" w:eastAsia="Calibri" w:hAnsi="Calibri"/>
      <w:sz w:val="20"/>
      <w:szCs w:val="20"/>
      <w:lang w:eastAsia="en-US"/>
    </w:rPr>
  </w:style>
  <w:style w:type="character" w:customStyle="1" w:styleId="CommentTextChar">
    <w:name w:val="Comment Text Char"/>
    <w:link w:val="CommentText"/>
    <w:uiPriority w:val="99"/>
    <w:rsid w:val="007876B6"/>
    <w:rPr>
      <w:rFonts w:ascii="Calibri" w:eastAsia="Calibri" w:hAnsi="Calibri"/>
      <w:lang w:eastAsia="en-US"/>
    </w:rPr>
  </w:style>
  <w:style w:type="paragraph" w:styleId="Title">
    <w:name w:val="Title"/>
    <w:basedOn w:val="Normal"/>
    <w:next w:val="Normal"/>
    <w:link w:val="TitleChar"/>
    <w:uiPriority w:val="10"/>
    <w:qFormat/>
    <w:rsid w:val="00CD2665"/>
    <w:pPr>
      <w:pBdr>
        <w:bottom w:val="single" w:sz="8" w:space="4" w:color="5B9BD5" w:themeColor="accent1"/>
      </w:pBdr>
      <w:tabs>
        <w:tab w:val="clear" w:pos="720"/>
        <w:tab w:val="clear" w:pos="1440"/>
        <w:tab w:val="clear" w:pos="2160"/>
        <w:tab w:val="clear" w:pos="2880"/>
        <w:tab w:val="clear" w:pos="9907"/>
      </w:tabs>
      <w:spacing w:after="300"/>
      <w:contextualSpacing/>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TitleChar">
    <w:name w:val="Title Char"/>
    <w:basedOn w:val="DefaultParagraphFont"/>
    <w:link w:val="Title"/>
    <w:uiPriority w:val="10"/>
    <w:rsid w:val="00CD2665"/>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HeaderChar">
    <w:name w:val="Header Char"/>
    <w:basedOn w:val="DefaultParagraphFont"/>
    <w:link w:val="Header"/>
    <w:uiPriority w:val="99"/>
    <w:rsid w:val="00081181"/>
    <w:rPr>
      <w:rFonts w:ascii="Arial" w:hAnsi="Arial"/>
      <w:sz w:val="24"/>
      <w:szCs w:val="24"/>
    </w:rPr>
  </w:style>
  <w:style w:type="paragraph" w:styleId="CommentSubject">
    <w:name w:val="annotation subject"/>
    <w:basedOn w:val="CommentText"/>
    <w:next w:val="CommentText"/>
    <w:link w:val="CommentSubjectChar"/>
    <w:rsid w:val="00663B48"/>
    <w:pPr>
      <w:tabs>
        <w:tab w:val="left" w:pos="720"/>
        <w:tab w:val="left" w:pos="1440"/>
        <w:tab w:val="left" w:pos="2160"/>
        <w:tab w:val="left" w:pos="2880"/>
        <w:tab w:val="right" w:pos="9907"/>
      </w:tabs>
      <w:spacing w:after="0"/>
    </w:pPr>
    <w:rPr>
      <w:rFonts w:ascii="Arial" w:eastAsia="Times New Roman" w:hAnsi="Arial"/>
      <w:b/>
      <w:bCs/>
      <w:lang w:eastAsia="en-GB"/>
    </w:rPr>
  </w:style>
  <w:style w:type="character" w:customStyle="1" w:styleId="CommentSubjectChar">
    <w:name w:val="Comment Subject Char"/>
    <w:basedOn w:val="CommentTextChar"/>
    <w:link w:val="CommentSubject"/>
    <w:rsid w:val="00663B48"/>
    <w:rPr>
      <w:rFonts w:ascii="Arial" w:eastAsia="Calibri" w:hAnsi="Arial"/>
      <w:b/>
      <w:bCs/>
      <w:lang w:eastAsia="en-US"/>
    </w:rPr>
  </w:style>
  <w:style w:type="paragraph" w:styleId="Subtitle">
    <w:name w:val="Subtitle"/>
    <w:basedOn w:val="Normal"/>
    <w:next w:val="Normal"/>
    <w:link w:val="SubtitleChar"/>
    <w:autoRedefine/>
    <w:qFormat/>
    <w:rsid w:val="00264331"/>
    <w:pPr>
      <w:tabs>
        <w:tab w:val="clear" w:pos="720"/>
        <w:tab w:val="clear" w:pos="1440"/>
        <w:tab w:val="clear" w:pos="2160"/>
        <w:tab w:val="clear" w:pos="2880"/>
        <w:tab w:val="clear" w:pos="9907"/>
      </w:tabs>
      <w:suppressAutoHyphens/>
      <w:overflowPunct w:val="0"/>
      <w:autoSpaceDE w:val="0"/>
      <w:autoSpaceDN w:val="0"/>
      <w:adjustRightInd w:val="0"/>
      <w:textAlignment w:val="baseline"/>
    </w:pPr>
    <w:rPr>
      <w:rFonts w:ascii="Frutiger LT Pro 55 Roman" w:hAnsi="Frutiger LT Pro 55 Roman"/>
      <w:sz w:val="36"/>
      <w:szCs w:val="36"/>
      <w:lang w:eastAsia="en-US"/>
    </w:rPr>
  </w:style>
  <w:style w:type="character" w:customStyle="1" w:styleId="SubtitleChar">
    <w:name w:val="Subtitle Char"/>
    <w:basedOn w:val="DefaultParagraphFont"/>
    <w:link w:val="Subtitle"/>
    <w:rsid w:val="00264331"/>
    <w:rPr>
      <w:rFonts w:ascii="Frutiger LT Pro 55 Roman" w:hAnsi="Frutiger LT Pro 55 Roman"/>
      <w:sz w:val="36"/>
      <w:szCs w:val="36"/>
      <w:lang w:eastAsia="en-US"/>
    </w:rPr>
  </w:style>
  <w:style w:type="paragraph" w:customStyle="1" w:styleId="Default">
    <w:name w:val="Default"/>
    <w:rsid w:val="00264331"/>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7125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ocurement@royalsociety.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rocurement@royalsociety.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z320935\Local%20Settings\Temporary%20Internet%20Files\OLK31\Example%20one%20-%20%20(CGCOP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Example one -  (CGCOPE).dot</Template>
  <TotalTime>6</TotalTime>
  <Pages>6</Pages>
  <Words>1796</Words>
  <Characters>9869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Scottish Procurement Directorate</vt:lpstr>
    </vt:vector>
  </TitlesOfParts>
  <Company>The Scottish Government</Company>
  <LinksUpToDate>false</LinksUpToDate>
  <CharactersWithSpaces>11642</CharactersWithSpaces>
  <SharedDoc>false</SharedDoc>
  <HLinks>
    <vt:vector size="6" baseType="variant">
      <vt:variant>
        <vt:i4>3801156</vt:i4>
      </vt:variant>
      <vt:variant>
        <vt:i4>6</vt:i4>
      </vt:variant>
      <vt:variant>
        <vt:i4>0</vt:i4>
      </vt:variant>
      <vt:variant>
        <vt:i4>5</vt:i4>
      </vt:variant>
      <vt:variant>
        <vt:lpwstr>mailto:Rebecca.farquhar@royalsociety.org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Scottish Procurement Directorate</dc:title>
  <dc:subject>Tender</dc:subject>
  <dc:creator>z320935</dc:creator>
  <cp:keywords/>
  <dc:description/>
  <cp:lastModifiedBy>Umarji, Irfan</cp:lastModifiedBy>
  <cp:revision>5</cp:revision>
  <cp:lastPrinted>2019-03-27T10:59:00Z</cp:lastPrinted>
  <dcterms:created xsi:type="dcterms:W3CDTF">2019-03-27T14:50:00Z</dcterms:created>
  <dcterms:modified xsi:type="dcterms:W3CDTF">2019-03-28T11:08:00Z</dcterms:modified>
  <cp:category>Letter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Number">
    <vt:lpwstr>1</vt:lpwstr>
  </property>
  <property fmtid="{D5CDD505-2E9C-101B-9397-08002B2CF9AE}" pid="3" name="Document number">
    <vt:lpwstr> </vt:lpwstr>
  </property>
  <property fmtid="{D5CDD505-2E9C-101B-9397-08002B2CF9AE}" pid="4" name="Objective-Id">
    <vt:lpwstr>A14872914</vt:lpwstr>
  </property>
  <property fmtid="{D5CDD505-2E9C-101B-9397-08002B2CF9AE}" pid="5" name="Objective-Title">
    <vt:lpwstr>Route 1 - Invitation to Quote Goods/Services Document</vt:lpwstr>
  </property>
  <property fmtid="{D5CDD505-2E9C-101B-9397-08002B2CF9AE}" pid="6" name="Objective-Comment">
    <vt:lpwstr/>
  </property>
  <property fmtid="{D5CDD505-2E9C-101B-9397-08002B2CF9AE}" pid="7" name="Objective-CreationStamp">
    <vt:filetime>2016-07-14T15:36:13Z</vt:filetime>
  </property>
  <property fmtid="{D5CDD505-2E9C-101B-9397-08002B2CF9AE}" pid="8" name="Objective-IsApproved">
    <vt:bool>false</vt:bool>
  </property>
  <property fmtid="{D5CDD505-2E9C-101B-9397-08002B2CF9AE}" pid="9" name="Objective-IsPublished">
    <vt:bool>true</vt:bool>
  </property>
  <property fmtid="{D5CDD505-2E9C-101B-9397-08002B2CF9AE}" pid="10" name="Objective-DatePublished">
    <vt:filetime>2016-07-14T15:36:14Z</vt:filetime>
  </property>
  <property fmtid="{D5CDD505-2E9C-101B-9397-08002B2CF9AE}" pid="11" name="Objective-ModificationStamp">
    <vt:filetime>2016-08-01T10:29:15Z</vt:filetime>
  </property>
  <property fmtid="{D5CDD505-2E9C-101B-9397-08002B2CF9AE}" pid="12" name="Objective-Owner">
    <vt:lpwstr>Nemeth, Nora N (U440487)</vt:lpwstr>
  </property>
  <property fmtid="{D5CDD505-2E9C-101B-9397-08002B2CF9AE}" pid="13" name="Objective-Path">
    <vt:lpwstr>Objective Global Folder:SG File Plan:Government, politics and public administration:Public administration:Procurement:Advice and policy: Procurement:Procurement Journey 2016: Route 1: 2016-2021:</vt:lpwstr>
  </property>
  <property fmtid="{D5CDD505-2E9C-101B-9397-08002B2CF9AE}" pid="14" name="Objective-Parent">
    <vt:lpwstr>Procurement Journey 2016: Route 1: 2016-2021</vt:lpwstr>
  </property>
  <property fmtid="{D5CDD505-2E9C-101B-9397-08002B2CF9AE}" pid="15" name="Objective-State">
    <vt:lpwstr>Published</vt:lpwstr>
  </property>
  <property fmtid="{D5CDD505-2E9C-101B-9397-08002B2CF9AE}" pid="16" name="Objective-Version">
    <vt:lpwstr>1.0</vt:lpwstr>
  </property>
  <property fmtid="{D5CDD505-2E9C-101B-9397-08002B2CF9AE}" pid="17" name="Objective-VersionNumber">
    <vt:i4>1</vt:i4>
  </property>
  <property fmtid="{D5CDD505-2E9C-101B-9397-08002B2CF9AE}" pid="18" name="Objective-VersionComment">
    <vt:lpwstr>First version</vt:lpwstr>
  </property>
  <property fmtid="{D5CDD505-2E9C-101B-9397-08002B2CF9AE}" pid="19" name="Objective-FileNumber">
    <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Date of Original [system]">
    <vt:lpwstr/>
  </property>
  <property fmtid="{D5CDD505-2E9C-101B-9397-08002B2CF9AE}" pid="23" name="Objective-Date Received [system]">
    <vt:lpwstr/>
  </property>
  <property fmtid="{D5CDD505-2E9C-101B-9397-08002B2CF9AE}" pid="24" name="Objective-SG Web Publication - Category [system]">
    <vt:lpwstr/>
  </property>
  <property fmtid="{D5CDD505-2E9C-101B-9397-08002B2CF9AE}" pid="25" name="Objective-SG Web Publication - Category 2 Classification [system]">
    <vt:lpwstr/>
  </property>
</Properties>
</file>