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153"/>
          <w:tab w:val="right" w:pos="8306"/>
        </w:tabs>
        <w:spacing w:after="120" w:lineRule="auto"/>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Wagstaff Bros Limited</w:t>
        <w:br w:type="textWrapping"/>
        <w:t xml:space="preserve">9 Brewhouse Yard, Clerkenwell, London, EC1V 4JR</w:t>
      </w:r>
    </w:p>
    <w:p w:rsidR="00000000" w:rsidDel="00000000" w:rsidP="00000000" w:rsidRDefault="00000000" w:rsidRPr="00000000" w14:paraId="00000002">
      <w:pPr>
        <w:tabs>
          <w:tab w:val="center" w:pos="4153"/>
          <w:tab w:val="right" w:pos="8306"/>
        </w:tabs>
        <w:spacing w:after="120" w:lineRule="auto"/>
        <w:rPr>
          <w:rFonts w:ascii="Arial" w:cs="Arial" w:eastAsia="Arial" w:hAnsi="Arial"/>
        </w:rPr>
      </w:pPr>
      <w:r w:rsidDel="00000000" w:rsidR="00000000" w:rsidRPr="00000000">
        <w:rPr>
          <w:rtl w:val="0"/>
        </w:rPr>
      </w:r>
    </w:p>
    <w:p w:rsidR="00000000" w:rsidDel="00000000" w:rsidP="00000000" w:rsidRDefault="00000000" w:rsidRPr="00000000" w14:paraId="00000003">
      <w:pPr>
        <w:tabs>
          <w:tab w:val="center" w:pos="4153"/>
          <w:tab w:val="right" w:pos="8306"/>
        </w:tabs>
        <w:spacing w:after="120" w:lineRule="auto"/>
        <w:rPr>
          <w:rFonts w:ascii="Arial" w:cs="Arial" w:eastAsia="Arial" w:hAnsi="Arial"/>
        </w:rPr>
      </w:pPr>
      <w:r w:rsidDel="00000000" w:rsidR="00000000" w:rsidRPr="00000000">
        <w:rPr>
          <w:rtl w:val="0"/>
        </w:rPr>
      </w:r>
    </w:p>
    <w:p w:rsidR="00000000" w:rsidDel="00000000" w:rsidP="00000000" w:rsidRDefault="00000000" w:rsidRPr="00000000" w14:paraId="00000004">
      <w:pPr>
        <w:tabs>
          <w:tab w:val="center" w:pos="4153"/>
          <w:tab w:val="right" w:pos="8306"/>
        </w:tabs>
        <w:spacing w:after="120" w:lineRule="auto"/>
        <w:rPr>
          <w:rFonts w:ascii="Arial" w:cs="Arial" w:eastAsia="Arial" w:hAnsi="Arial"/>
        </w:rPr>
      </w:pPr>
      <w:r w:rsidDel="00000000" w:rsidR="00000000" w:rsidRPr="00000000">
        <w:rPr>
          <w:rtl w:val="0"/>
        </w:rPr>
      </w:r>
    </w:p>
    <w:p w:rsidR="00000000" w:rsidDel="00000000" w:rsidP="00000000" w:rsidRDefault="00000000" w:rsidRPr="00000000" w14:paraId="00000005">
      <w:pPr>
        <w:tabs>
          <w:tab w:val="center" w:pos="4153"/>
          <w:tab w:val="right" w:pos="8306"/>
        </w:tabs>
        <w:spacing w:after="120" w:lineRule="auto"/>
        <w:rPr>
          <w:rFonts w:ascii="Arial" w:cs="Arial" w:eastAsia="Arial" w:hAnsi="Arial"/>
          <w:sz w:val="23"/>
          <w:szCs w:val="23"/>
          <w:highlight w:val="white"/>
        </w:rPr>
      </w:pPr>
      <w:r w:rsidDel="00000000" w:rsidR="00000000" w:rsidRPr="00000000">
        <w:rPr>
          <w:rFonts w:ascii="Arial" w:cs="Arial" w:eastAsia="Arial" w:hAnsi="Arial"/>
          <w:rtl w:val="0"/>
        </w:rPr>
        <w:t xml:space="preserve">Attn:  </w:t>
      </w:r>
      <w:r w:rsidDel="00000000" w:rsidR="00000000" w:rsidRPr="00000000">
        <w:rPr>
          <w:rFonts w:ascii="Arial" w:cs="Arial" w:eastAsia="Arial" w:hAnsi="Arial"/>
          <w:highlight w:val="yellow"/>
          <w:rtl w:val="0"/>
        </w:rPr>
        <w:t xml:space="preserve">Redacted – FOI Section 40 Personal Information </w:t>
      </w:r>
      <w:r w:rsidDel="00000000" w:rsidR="00000000" w:rsidRPr="00000000">
        <w:rPr>
          <w:rtl w:val="0"/>
        </w:rPr>
      </w:r>
    </w:p>
    <w:p w:rsidR="00000000" w:rsidDel="00000000" w:rsidP="00000000" w:rsidRDefault="00000000" w:rsidRPr="00000000" w14:paraId="00000006">
      <w:pPr>
        <w:tabs>
          <w:tab w:val="center" w:pos="4153"/>
          <w:tab w:val="right" w:pos="8306"/>
        </w:tabs>
        <w:spacing w:after="120" w:lineRule="auto"/>
        <w:rPr>
          <w:rFonts w:ascii="Arial" w:cs="Arial" w:eastAsia="Arial" w:hAnsi="Arial"/>
        </w:rPr>
      </w:pPr>
      <w:r w:rsidDel="00000000" w:rsidR="00000000" w:rsidRPr="00000000">
        <w:rPr>
          <w:rtl w:val="0"/>
        </w:rPr>
      </w:r>
    </w:p>
    <w:p w:rsidR="00000000" w:rsidDel="00000000" w:rsidP="00000000" w:rsidRDefault="00000000" w:rsidRPr="00000000" w14:paraId="00000007">
      <w:pPr>
        <w:tabs>
          <w:tab w:val="center" w:pos="4153"/>
          <w:tab w:val="right" w:pos="8306"/>
        </w:tabs>
        <w:spacing w:after="120" w:lineRule="auto"/>
        <w:rPr>
          <w:rFonts w:ascii="Arial" w:cs="Arial" w:eastAsia="Arial" w:hAnsi="Arial"/>
          <w:sz w:val="23"/>
          <w:szCs w:val="23"/>
          <w:highlight w:val="white"/>
        </w:rPr>
      </w:pPr>
      <w:r w:rsidDel="00000000" w:rsidR="00000000" w:rsidRPr="00000000">
        <w:rPr>
          <w:rtl w:val="0"/>
        </w:rPr>
      </w:r>
    </w:p>
    <w:p w:rsidR="00000000" w:rsidDel="00000000" w:rsidP="00000000" w:rsidRDefault="00000000" w:rsidRPr="00000000" w14:paraId="00000008">
      <w:pPr>
        <w:tabs>
          <w:tab w:val="center" w:pos="4153"/>
          <w:tab w:val="right" w:pos="8306"/>
        </w:tabs>
        <w:spacing w:after="120" w:lineRule="auto"/>
        <w:rPr>
          <w:rFonts w:ascii="Arial" w:cs="Arial" w:eastAsia="Arial" w:hAnsi="Arial"/>
          <w:b w:val="1"/>
          <w:i w:val="1"/>
          <w:shd w:fill="ffff99" w:val="clear"/>
        </w:rPr>
      </w:pPr>
      <w:r w:rsidDel="00000000" w:rsidR="00000000" w:rsidRPr="00000000">
        <w:rPr>
          <w:rtl w:val="0"/>
        </w:rPr>
      </w:r>
    </w:p>
    <w:bookmarkStart w:colFirst="0" w:colLast="0" w:name="bookmark=kix.j85uyzris7r1" w:id="1"/>
    <w:bookmarkEnd w:id="1"/>
    <w:bookmarkStart w:colFirst="0" w:colLast="0" w:name="bookmark=kix.lpkp2ens1nb1" w:id="2"/>
    <w:bookmarkEnd w:id="2"/>
    <w:p w:rsidR="00000000" w:rsidDel="00000000" w:rsidP="00000000" w:rsidRDefault="00000000" w:rsidRPr="00000000" w14:paraId="00000009">
      <w:pPr>
        <w:spacing w:after="120" w:lineRule="auto"/>
        <w:ind w:left="5760" w:right="3" w:firstLine="0"/>
        <w:jc w:val="both"/>
        <w:rPr>
          <w:rFonts w:ascii="Arial" w:cs="Arial" w:eastAsia="Arial" w:hAnsi="Arial"/>
        </w:rPr>
      </w:pPr>
      <w:r w:rsidDel="00000000" w:rsidR="00000000" w:rsidRPr="00000000">
        <w:rPr>
          <w:rFonts w:ascii="Arial" w:cs="Arial" w:eastAsia="Arial" w:hAnsi="Arial"/>
          <w:rtl w:val="0"/>
        </w:rPr>
        <w:t xml:space="preserve">Date: Friday 22nd July 2022</w:t>
      </w:r>
    </w:p>
    <w:p w:rsidR="00000000" w:rsidDel="00000000" w:rsidP="00000000" w:rsidRDefault="00000000" w:rsidRPr="00000000" w14:paraId="0000000A">
      <w:pPr>
        <w:spacing w:after="120" w:lineRule="auto"/>
        <w:ind w:left="5760" w:right="3" w:firstLine="0"/>
        <w:rPr>
          <w:rFonts w:ascii="Arial" w:cs="Arial" w:eastAsia="Arial" w:hAnsi="Arial"/>
        </w:rPr>
      </w:pPr>
      <w:r w:rsidDel="00000000" w:rsidR="00000000" w:rsidRPr="00000000">
        <w:rPr>
          <w:rFonts w:ascii="Arial" w:cs="Arial" w:eastAsia="Arial" w:hAnsi="Arial"/>
          <w:rtl w:val="0"/>
        </w:rPr>
        <w:t xml:space="preserve">Contract reference: CCFR22A02</w:t>
      </w:r>
    </w:p>
    <w:p w:rsidR="00000000" w:rsidDel="00000000" w:rsidP="00000000" w:rsidRDefault="00000000" w:rsidRPr="00000000" w14:paraId="0000000B">
      <w:pPr>
        <w:spacing w:after="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C">
      <w:pPr>
        <w:spacing w:after="120" w:lineRule="auto"/>
        <w:jc w:val="both"/>
        <w:rPr>
          <w:rFonts w:ascii="Arial" w:cs="Arial" w:eastAsia="Arial" w:hAnsi="Arial"/>
          <w:highlight w:val="yellow"/>
        </w:rPr>
      </w:pPr>
      <w:r w:rsidDel="00000000" w:rsidR="00000000" w:rsidRPr="00000000">
        <w:rPr>
          <w:rFonts w:ascii="Arial" w:cs="Arial" w:eastAsia="Arial" w:hAnsi="Arial"/>
          <w:rtl w:val="0"/>
        </w:rPr>
        <w:t xml:space="preserve">Dear Lianne,</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0E">
      <w:pPr>
        <w:spacing w:after="120" w:lineRule="auto"/>
        <w:jc w:val="both"/>
        <w:rPr>
          <w:rFonts w:ascii="Arial" w:cs="Arial" w:eastAsia="Arial" w:hAnsi="Arial"/>
        </w:rPr>
      </w:pPr>
      <w:bookmarkStart w:colFirst="0" w:colLast="0" w:name="_heading=h.1fob9te" w:id="3"/>
      <w:bookmarkEnd w:id="3"/>
      <w:r w:rsidDel="00000000" w:rsidR="00000000" w:rsidRPr="00000000">
        <w:rPr>
          <w:rFonts w:ascii="Arial" w:cs="Arial" w:eastAsia="Arial" w:hAnsi="Arial"/>
          <w:b w:val="1"/>
          <w:u w:val="single"/>
          <w:rtl w:val="0"/>
        </w:rPr>
        <w:t xml:space="preserve">Contract for the Provision of GPA Short Term Furniture Requirement</w:t>
      </w: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tabs>
          <w:tab w:val="left" w:pos="5670"/>
        </w:tabs>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tabs>
          <w:tab w:val="left" w:pos="5670"/>
        </w:tabs>
        <w:spacing w:after="0" w:line="240" w:lineRule="auto"/>
        <w:jc w:val="both"/>
        <w:rPr>
          <w:rFonts w:ascii="Arial" w:cs="Arial" w:eastAsia="Arial" w:hAnsi="Arial"/>
          <w:color w:val="000000"/>
          <w:sz w:val="24"/>
          <w:szCs w:val="24"/>
        </w:rPr>
      </w:pPr>
      <w:r w:rsidDel="00000000" w:rsidR="00000000" w:rsidRPr="00000000">
        <w:rPr>
          <w:rFonts w:ascii="Arial" w:cs="Arial" w:eastAsia="Arial" w:hAnsi="Arial"/>
          <w:color w:val="000000"/>
          <w:rtl w:val="0"/>
        </w:rPr>
        <w:t xml:space="preserve">Further to your submission </w:t>
      </w:r>
      <w:r w:rsidDel="00000000" w:rsidR="00000000" w:rsidRPr="00000000">
        <w:rPr>
          <w:rFonts w:ascii="Arial" w:cs="Arial" w:eastAsia="Arial" w:hAnsi="Arial"/>
          <w:rtl w:val="0"/>
        </w:rPr>
        <w:t xml:space="preserve">of a bid for the above Procurement, on behalf of The Government Property Agency (the “Authority”), I am p</w:t>
      </w:r>
      <w:r w:rsidDel="00000000" w:rsidR="00000000" w:rsidRPr="00000000">
        <w:rPr>
          <w:rFonts w:ascii="Arial" w:cs="Arial" w:eastAsia="Arial" w:hAnsi="Arial"/>
          <w:color w:val="000000"/>
          <w:rtl w:val="0"/>
        </w:rPr>
        <w:t xml:space="preserve">leased to inform you that you ranked </w:t>
      </w:r>
      <w:r w:rsidDel="00000000" w:rsidR="00000000" w:rsidRPr="00000000">
        <w:rPr>
          <w:rFonts w:ascii="Arial" w:cs="Arial" w:eastAsia="Arial" w:hAnsi="Arial"/>
          <w:rtl w:val="0"/>
        </w:rPr>
        <w:t xml:space="preserve">second (2nd) </w:t>
      </w:r>
      <w:r w:rsidDel="00000000" w:rsidR="00000000" w:rsidRPr="00000000">
        <w:rPr>
          <w:rFonts w:ascii="Arial" w:cs="Arial" w:eastAsia="Arial" w:hAnsi="Arial"/>
          <w:color w:val="000000"/>
          <w:rtl w:val="0"/>
        </w:rPr>
        <w:t xml:space="preserve">in our evaluation and therefore we would like to award the contract to you. </w:t>
      </w:r>
      <w:r w:rsidDel="00000000" w:rsidR="00000000" w:rsidRPr="00000000">
        <w:rPr>
          <w:rtl w:val="0"/>
        </w:rPr>
      </w:r>
    </w:p>
    <w:p w:rsidR="00000000" w:rsidDel="00000000" w:rsidP="00000000" w:rsidRDefault="00000000" w:rsidRPr="00000000" w14:paraId="00000011">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2">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attached appendix provides detailed feedback on your submission.</w:t>
      </w:r>
    </w:p>
    <w:p w:rsidR="00000000" w:rsidDel="00000000" w:rsidP="00000000" w:rsidRDefault="00000000" w:rsidRPr="00000000" w14:paraId="0000001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240" w:lineRule="auto"/>
        <w:jc w:val="both"/>
        <w:rPr>
          <w:rFonts w:ascii="Arial" w:cs="Arial" w:eastAsia="Arial" w:hAnsi="Arial"/>
        </w:rPr>
      </w:pPr>
      <w:r w:rsidDel="00000000" w:rsidR="00000000" w:rsidRPr="00000000">
        <w:rPr>
          <w:rFonts w:ascii="Arial" w:cs="Arial" w:eastAsia="Arial" w:hAnsi="Arial"/>
          <w:rtl w:val="0"/>
        </w:rPr>
        <w:t xml:space="preserve">Details of the successful suppliers awarded the contract for the Taxi Rank (rotating supplier</w:t>
      </w:r>
    </w:p>
    <w:p w:rsidR="00000000" w:rsidDel="00000000" w:rsidP="00000000" w:rsidRDefault="00000000" w:rsidRPr="00000000" w14:paraId="00000015">
      <w:pPr>
        <w:spacing w:after="0" w:line="240" w:lineRule="auto"/>
        <w:jc w:val="both"/>
        <w:rPr>
          <w:rFonts w:ascii="Arial" w:cs="Arial" w:eastAsia="Arial" w:hAnsi="Arial"/>
        </w:rPr>
      </w:pPr>
      <w:r w:rsidDel="00000000" w:rsidR="00000000" w:rsidRPr="00000000">
        <w:rPr>
          <w:rFonts w:ascii="Arial" w:cs="Arial" w:eastAsia="Arial" w:hAnsi="Arial"/>
          <w:rtl w:val="0"/>
        </w:rPr>
        <w:t xml:space="preserve">operating model), including your position in the Taxi Rank, is set out in Annex 1 of this letter.</w:t>
      </w:r>
    </w:p>
    <w:p w:rsidR="00000000" w:rsidDel="00000000" w:rsidP="00000000" w:rsidRDefault="00000000" w:rsidRPr="00000000" w14:paraId="00000016">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7">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call-off contract shall commence on the 27th day of July 2022 and the Expiry Date will be 26th day of July 2023. The Contracting Authority reserves the option to extend the call-off contract by 2 periods of 12 months. The maximum contract value shall be £2,666,666.66 excluding VAT including all extension options.</w:t>
      </w:r>
    </w:p>
    <w:p w:rsidR="00000000" w:rsidDel="00000000" w:rsidP="00000000" w:rsidRDefault="00000000" w:rsidRPr="00000000" w14:paraId="00000018">
      <w:pPr>
        <w:spacing w:after="0" w:line="240" w:lineRule="auto"/>
        <w:jc w:val="both"/>
        <w:rPr>
          <w:rFonts w:ascii="Arial" w:cs="Arial" w:eastAsia="Arial" w:hAnsi="Arial"/>
        </w:rPr>
      </w:pPr>
      <w:bookmarkStart w:colFirst="0" w:colLast="0" w:name="_heading=h.30j0zll" w:id="4"/>
      <w:bookmarkEnd w:id="4"/>
      <w:r w:rsidDel="00000000" w:rsidR="00000000" w:rsidRPr="00000000">
        <w:rPr>
          <w:rtl w:val="0"/>
        </w:rPr>
      </w:r>
    </w:p>
    <w:p w:rsidR="00000000" w:rsidDel="00000000" w:rsidP="00000000" w:rsidRDefault="00000000" w:rsidRPr="00000000" w14:paraId="00000019">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This procurement activity was a Call Off under Commercial Agreement RM6119, Furniture &amp; Associated Services, Lot 8 Hubs Furniture and the Commercial Agreement Terms and Conditions shall apply. A copy of the contract is provided with this Award Letter and includes those terms and conditions. </w:t>
      </w:r>
    </w:p>
    <w:p w:rsidR="00000000" w:rsidDel="00000000" w:rsidP="00000000" w:rsidRDefault="00000000" w:rsidRPr="00000000" w14:paraId="0000001A">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B">
      <w:pPr>
        <w:spacing w:after="0" w:line="240" w:lineRule="auto"/>
        <w:jc w:val="both"/>
        <w:rPr>
          <w:rFonts w:ascii="Arial" w:cs="Arial" w:eastAsia="Arial" w:hAnsi="Arial"/>
        </w:rPr>
      </w:pPr>
      <w:r w:rsidDel="00000000" w:rsidR="00000000" w:rsidRPr="00000000">
        <w:rPr>
          <w:rFonts w:ascii="Arial" w:cs="Arial" w:eastAsia="Arial" w:hAnsi="Arial"/>
          <w:rtl w:val="0"/>
        </w:rPr>
        <w:t xml:space="preserve">Please sign the Call-Off Order Form (Attachment 5) and forward to the Procurement Lead electronically via the e-Sourcing Suites’ messaging service by 15:00 Tuesday 26th July 2022. You are reminded that no engagement with the Contracting Authority is permitted until a copy of the signed contract is received.</w:t>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spacing w:after="0" w:line="240" w:lineRule="auto"/>
        <w:jc w:val="both"/>
        <w:rPr>
          <w:rFonts w:ascii="Arial" w:cs="Arial" w:eastAsia="Arial" w:hAnsi="Arial"/>
        </w:rPr>
      </w:pPr>
      <w:r w:rsidDel="00000000" w:rsidR="00000000" w:rsidRPr="00000000">
        <w:rPr>
          <w:rFonts w:ascii="Arial" w:cs="Arial" w:eastAsia="Arial" w:hAnsi="Arial"/>
          <w:rtl w:val="0"/>
        </w:rPr>
        <w:t xml:space="preserve">A copy signed on behalf of the Contracting Authority will be returned for your records.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tabs>
          <w:tab w:val="left" w:pos="567"/>
        </w:tabs>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F">
      <w:pPr>
        <w:spacing w:after="0" w:line="240" w:lineRule="auto"/>
        <w:jc w:val="both"/>
        <w:rPr>
          <w:rFonts w:ascii="Arial" w:cs="Arial" w:eastAsia="Arial" w:hAnsi="Arial"/>
        </w:rPr>
      </w:pPr>
      <w:r w:rsidDel="00000000" w:rsidR="00000000" w:rsidRPr="00000000">
        <w:rPr>
          <w:rFonts w:ascii="Arial" w:cs="Arial" w:eastAsia="Arial" w:hAnsi="Arial"/>
          <w:rtl w:val="0"/>
        </w:rPr>
        <w:t xml:space="preserve">Should you have any queries regarding this or any other matter please do not hesitate to contact me.</w:t>
      </w:r>
    </w:p>
    <w:p w:rsidR="00000000" w:rsidDel="00000000" w:rsidP="00000000" w:rsidRDefault="00000000" w:rsidRPr="00000000" w14:paraId="0000002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1">
      <w:pPr>
        <w:spacing w:after="120" w:before="12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Yours faithfully,</w:t>
      </w:r>
      <w:r w:rsidDel="00000000" w:rsidR="00000000" w:rsidRPr="00000000">
        <w:rPr>
          <w:rtl w:val="0"/>
        </w:rPr>
      </w:r>
    </w:p>
    <w:p w:rsidR="00000000" w:rsidDel="00000000" w:rsidP="00000000" w:rsidRDefault="00000000" w:rsidRPr="00000000" w14:paraId="00000022">
      <w:pPr>
        <w:tabs>
          <w:tab w:val="center" w:pos="4153"/>
          <w:tab w:val="right" w:pos="8306"/>
        </w:tabs>
        <w:spacing w:after="120" w:lineRule="auto"/>
        <w:rPr>
          <w:rFonts w:ascii="Arial" w:cs="Arial" w:eastAsia="Arial" w:hAnsi="Arial"/>
        </w:rPr>
      </w:pPr>
      <w:r w:rsidDel="00000000" w:rsidR="00000000" w:rsidRPr="00000000">
        <w:rPr>
          <w:rFonts w:ascii="Arial" w:cs="Arial" w:eastAsia="Arial" w:hAnsi="Arial"/>
          <w:highlight w:val="yellow"/>
          <w:rtl w:val="0"/>
        </w:rPr>
        <w:t xml:space="preserve">Redacted – FOI Section 40 Personal Information </w:t>
      </w:r>
      <w:r w:rsidDel="00000000" w:rsidR="00000000" w:rsidRPr="00000000">
        <w:rPr>
          <w:rtl w:val="0"/>
        </w:rPr>
      </w:r>
    </w:p>
    <w:tbl>
      <w:tblPr>
        <w:tblStyle w:val="Table1"/>
        <w:tblW w:w="87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12"/>
        <w:gridCol w:w="2936"/>
        <w:tblGridChange w:id="0">
          <w:tblGrid>
            <w:gridCol w:w="5812"/>
            <w:gridCol w:w="2936"/>
          </w:tblGrid>
        </w:tblGridChange>
      </w:tblGrid>
      <w:tr>
        <w:trPr>
          <w:cantSplit w:val="1"/>
          <w:tblHeader w:val="0"/>
        </w:trPr>
        <w:tc>
          <w:tcPr>
            <w:gridSpan w:val="2"/>
          </w:tcPr>
          <w:p w:rsidR="00000000" w:rsidDel="00000000" w:rsidP="00000000" w:rsidRDefault="00000000" w:rsidRPr="00000000" w14:paraId="00000023">
            <w:pPr>
              <w:spacing w:after="120" w:lineRule="auto"/>
              <w:ind w:right="3"/>
              <w:jc w:val="both"/>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25">
            <w:pPr>
              <w:spacing w:after="120" w:lineRule="auto"/>
              <w:ind w:right="3"/>
              <w:rPr>
                <w:rFonts w:ascii="Arial" w:cs="Arial" w:eastAsia="Arial" w:hAnsi="Arial"/>
              </w:rPr>
            </w:pPr>
            <w:r w:rsidDel="00000000" w:rsidR="00000000" w:rsidRPr="00000000">
              <w:rPr>
                <w:rtl w:val="0"/>
              </w:rPr>
            </w:r>
          </w:p>
        </w:tc>
        <w:tc>
          <w:tcPr/>
          <w:p w:rsidR="00000000" w:rsidDel="00000000" w:rsidP="00000000" w:rsidRDefault="00000000" w:rsidRPr="00000000" w14:paraId="00000026">
            <w:pPr>
              <w:spacing w:after="120" w:lineRule="auto"/>
              <w:ind w:right="3"/>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27">
            <w:pPr>
              <w:spacing w:after="120" w:lineRule="auto"/>
              <w:ind w:right="3"/>
              <w:jc w:val="both"/>
              <w:rPr>
                <w:rFonts w:ascii="Arial" w:cs="Arial" w:eastAsia="Arial" w:hAnsi="Arial"/>
                <w:b w:val="1"/>
              </w:rPr>
            </w:pPr>
            <w:r w:rsidDel="00000000" w:rsidR="00000000" w:rsidRPr="00000000">
              <w:rPr>
                <w:rFonts w:ascii="Arial" w:cs="Arial" w:eastAsia="Arial" w:hAnsi="Arial"/>
                <w:b w:val="1"/>
                <w:rtl w:val="0"/>
              </w:rPr>
              <w:t xml:space="preserve">Annex 1: Taxi Rank (rotating supplier operating model)</w:t>
            </w:r>
          </w:p>
          <w:p w:rsidR="00000000" w:rsidDel="00000000" w:rsidP="00000000" w:rsidRDefault="00000000" w:rsidRPr="00000000" w14:paraId="00000028">
            <w:pPr>
              <w:spacing w:after="120" w:lineRule="auto"/>
              <w:ind w:right="3"/>
              <w:jc w:val="both"/>
              <w:rPr>
                <w:rFonts w:ascii="Arial" w:cs="Arial" w:eastAsia="Arial" w:hAnsi="Arial"/>
                <w:b w:val="1"/>
              </w:rPr>
            </w:pPr>
            <w:r w:rsidDel="00000000" w:rsidR="00000000" w:rsidRPr="00000000">
              <w:rPr>
                <w:rtl w:val="0"/>
              </w:rPr>
            </w:r>
          </w:p>
          <w:tbl>
            <w:tblPr>
              <w:tblStyle w:val="Table2"/>
              <w:tblW w:w="557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14"/>
              <w:gridCol w:w="1114"/>
              <w:gridCol w:w="1114"/>
              <w:gridCol w:w="1115"/>
              <w:gridCol w:w="1115"/>
              <w:tblGridChange w:id="0">
                <w:tblGrid>
                  <w:gridCol w:w="1114"/>
                  <w:gridCol w:w="1114"/>
                  <w:gridCol w:w="1114"/>
                  <w:gridCol w:w="1115"/>
                  <w:gridCol w:w="11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120" w:lineRule="auto"/>
                    <w:ind w:right="3"/>
                    <w:jc w:val="both"/>
                    <w:rPr>
                      <w:rFonts w:ascii="Arial" w:cs="Arial" w:eastAsia="Arial" w:hAnsi="Arial"/>
                      <w:b w:val="1"/>
                    </w:rPr>
                  </w:pPr>
                  <w:r w:rsidDel="00000000" w:rsidR="00000000" w:rsidRPr="00000000">
                    <w:rPr>
                      <w:rFonts w:ascii="Arial" w:cs="Arial" w:eastAsia="Arial" w:hAnsi="Arial"/>
                      <w:b w:val="1"/>
                      <w:rtl w:val="0"/>
                    </w:rPr>
                    <w:t xml:space="preserve">Supplier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120" w:lineRule="auto"/>
                    <w:ind w:right="3"/>
                    <w:jc w:val="both"/>
                    <w:rPr>
                      <w:rFonts w:ascii="Arial" w:cs="Arial" w:eastAsia="Arial" w:hAnsi="Arial"/>
                      <w:b w:val="1"/>
                    </w:rPr>
                  </w:pPr>
                  <w:r w:rsidDel="00000000" w:rsidR="00000000" w:rsidRPr="00000000">
                    <w:rPr>
                      <w:rFonts w:ascii="Arial" w:cs="Arial" w:eastAsia="Arial" w:hAnsi="Arial"/>
                      <w:b w:val="1"/>
                      <w:rtl w:val="0"/>
                    </w:rPr>
                    <w:t xml:space="preserve">Weighted Technical Score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spacing w:after="120" w:lineRule="auto"/>
                    <w:ind w:right="3"/>
                    <w:jc w:val="both"/>
                    <w:rPr>
                      <w:rFonts w:ascii="Arial" w:cs="Arial" w:eastAsia="Arial" w:hAnsi="Arial"/>
                      <w:b w:val="1"/>
                    </w:rPr>
                  </w:pPr>
                  <w:r w:rsidDel="00000000" w:rsidR="00000000" w:rsidRPr="00000000">
                    <w:rPr>
                      <w:rFonts w:ascii="Arial" w:cs="Arial" w:eastAsia="Arial" w:hAnsi="Arial"/>
                      <w:b w:val="1"/>
                      <w:rtl w:val="0"/>
                    </w:rPr>
                    <w:t xml:space="preserve">Weighted Commercial Score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after="120" w:lineRule="auto"/>
                    <w:ind w:right="3"/>
                    <w:jc w:val="both"/>
                    <w:rPr>
                      <w:rFonts w:ascii="Arial" w:cs="Arial" w:eastAsia="Arial" w:hAnsi="Arial"/>
                      <w:b w:val="1"/>
                    </w:rPr>
                  </w:pPr>
                  <w:r w:rsidDel="00000000" w:rsidR="00000000" w:rsidRPr="00000000">
                    <w:rPr>
                      <w:rFonts w:ascii="Arial" w:cs="Arial" w:eastAsia="Arial" w:hAnsi="Arial"/>
                      <w:b w:val="1"/>
                      <w:rtl w:val="0"/>
                    </w:rPr>
                    <w:t xml:space="preserve">Total Weighted Score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after="120" w:lineRule="auto"/>
                    <w:ind w:right="3"/>
                    <w:jc w:val="both"/>
                    <w:rPr>
                      <w:rFonts w:ascii="Arial" w:cs="Arial" w:eastAsia="Arial" w:hAnsi="Arial"/>
                      <w:b w:val="1"/>
                    </w:rPr>
                  </w:pPr>
                  <w:r w:rsidDel="00000000" w:rsidR="00000000" w:rsidRPr="00000000">
                    <w:rPr>
                      <w:rFonts w:ascii="Arial" w:cs="Arial" w:eastAsia="Arial" w:hAnsi="Arial"/>
                      <w:b w:val="1"/>
                      <w:rtl w:val="0"/>
                    </w:rPr>
                    <w:t xml:space="preserve">Rank (Taxi Rank Position)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after="120" w:lineRule="auto"/>
                    <w:ind w:right="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Senator International Limited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after="120" w:lineRule="auto"/>
                    <w:ind w:right="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66.43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after="120" w:lineRule="auto"/>
                    <w:ind w:right="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28.251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120" w:lineRule="auto"/>
                    <w:ind w:right="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94.681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after="120" w:lineRule="auto"/>
                    <w:ind w:right="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after="120" w:lineRule="auto"/>
                    <w:ind w:right="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Wagstaff Bros Limited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after="120" w:lineRule="auto"/>
                    <w:ind w:right="3"/>
                    <w:jc w:val="both"/>
                    <w:rPr>
                      <w:rFonts w:ascii="Arial" w:cs="Arial" w:eastAsia="Arial" w:hAnsi="Arial"/>
                      <w:sz w:val="20"/>
                      <w:szCs w:val="20"/>
                    </w:rPr>
                  </w:pPr>
                  <w:r w:rsidDel="00000000" w:rsidR="00000000" w:rsidRPr="00000000">
                    <w:rPr>
                      <w:rtl w:val="0"/>
                    </w:rPr>
                    <w:t xml:space="preserve">53.17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after="120" w:lineRule="auto"/>
                    <w:ind w:right="3"/>
                    <w:jc w:val="both"/>
                    <w:rPr>
                      <w:rFonts w:ascii="Arial" w:cs="Arial" w:eastAsia="Arial" w:hAnsi="Arial"/>
                      <w:sz w:val="20"/>
                      <w:szCs w:val="20"/>
                    </w:rPr>
                  </w:pPr>
                  <w:r w:rsidDel="00000000" w:rsidR="00000000" w:rsidRPr="00000000">
                    <w:rPr>
                      <w:rtl w:val="0"/>
                    </w:rPr>
                    <w:t xml:space="preserve">27.402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after="120" w:lineRule="auto"/>
                    <w:ind w:right="3"/>
                    <w:jc w:val="both"/>
                    <w:rPr>
                      <w:rFonts w:ascii="Arial" w:cs="Arial" w:eastAsia="Arial" w:hAnsi="Arial"/>
                      <w:sz w:val="20"/>
                      <w:szCs w:val="20"/>
                    </w:rPr>
                  </w:pPr>
                  <w:r w:rsidDel="00000000" w:rsidR="00000000" w:rsidRPr="00000000">
                    <w:rPr>
                      <w:rtl w:val="0"/>
                    </w:rPr>
                    <w:t xml:space="preserve">80.567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after="120" w:lineRule="auto"/>
                    <w:ind w:right="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after="120" w:lineRule="auto"/>
                    <w:ind w:right="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Southerns Broadstock Office Furniture Limited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after="120" w:lineRule="auto"/>
                    <w:ind w:right="3"/>
                    <w:jc w:val="both"/>
                    <w:rPr>
                      <w:rFonts w:ascii="Arial" w:cs="Arial" w:eastAsia="Arial" w:hAnsi="Arial"/>
                      <w:sz w:val="20"/>
                      <w:szCs w:val="20"/>
                    </w:rPr>
                  </w:pPr>
                  <w:r w:rsidDel="00000000" w:rsidR="00000000" w:rsidRPr="00000000">
                    <w:rPr>
                      <w:rtl w:val="0"/>
                    </w:rPr>
                    <w:t xml:space="preserve">53.38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after="120" w:lineRule="auto"/>
                    <w:ind w:right="3"/>
                    <w:jc w:val="both"/>
                    <w:rPr>
                      <w:rFonts w:ascii="Arial" w:cs="Arial" w:eastAsia="Arial" w:hAnsi="Arial"/>
                      <w:sz w:val="20"/>
                      <w:szCs w:val="20"/>
                    </w:rPr>
                  </w:pPr>
                  <w:r w:rsidDel="00000000" w:rsidR="00000000" w:rsidRPr="00000000">
                    <w:rPr>
                      <w:rtl w:val="0"/>
                    </w:rPr>
                    <w:t xml:space="preserve">25.932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after="120" w:lineRule="auto"/>
                    <w:ind w:right="3"/>
                    <w:jc w:val="both"/>
                    <w:rPr>
                      <w:rFonts w:ascii="Arial" w:cs="Arial" w:eastAsia="Arial" w:hAnsi="Arial"/>
                      <w:sz w:val="20"/>
                      <w:szCs w:val="20"/>
                    </w:rPr>
                  </w:pPr>
                  <w:r w:rsidDel="00000000" w:rsidR="00000000" w:rsidRPr="00000000">
                    <w:rPr>
                      <w:rtl w:val="0"/>
                    </w:rPr>
                    <w:t xml:space="preserve">79.307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after="120" w:lineRule="auto"/>
                    <w:ind w:right="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bl>
          <w:p w:rsidR="00000000" w:rsidDel="00000000" w:rsidP="00000000" w:rsidRDefault="00000000" w:rsidRPr="00000000" w14:paraId="0000003D">
            <w:pPr>
              <w:spacing w:after="120" w:lineRule="auto"/>
              <w:ind w:right="3"/>
              <w:jc w:val="both"/>
              <w:rPr>
                <w:rFonts w:ascii="Arial" w:cs="Arial" w:eastAsia="Arial" w:hAnsi="Arial"/>
                <w:b w:val="1"/>
              </w:rPr>
            </w:pPr>
            <w:r w:rsidDel="00000000" w:rsidR="00000000" w:rsidRPr="00000000">
              <w:rPr>
                <w:rtl w:val="0"/>
              </w:rPr>
            </w:r>
          </w:p>
        </w:tc>
        <w:tc>
          <w:tcPr/>
          <w:p w:rsidR="00000000" w:rsidDel="00000000" w:rsidP="00000000" w:rsidRDefault="00000000" w:rsidRPr="00000000" w14:paraId="0000003E">
            <w:pPr>
              <w:spacing w:after="120" w:lineRule="auto"/>
              <w:ind w:right="3"/>
              <w:jc w:val="both"/>
              <w:rPr>
                <w:rFonts w:ascii="Arial" w:cs="Arial" w:eastAsia="Arial" w:hAnsi="Arial"/>
                <w:b w:val="1"/>
              </w:rPr>
            </w:pPr>
            <w:r w:rsidDel="00000000" w:rsidR="00000000" w:rsidRPr="00000000">
              <w:rPr>
                <w:rtl w:val="0"/>
              </w:rPr>
            </w:r>
          </w:p>
        </w:tc>
      </w:tr>
    </w:tbl>
    <w:p w:rsidR="00000000" w:rsidDel="00000000" w:rsidP="00000000" w:rsidRDefault="00000000" w:rsidRPr="00000000" w14:paraId="0000003F">
      <w:pPr>
        <w:rPr/>
      </w:pP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color="000000" w:space="0" w:sz="4" w:val="single"/>
        <w:left w:space="0" w:sz="0" w:val="nil"/>
        <w:bottom w:space="0" w:sz="0" w:val="nil"/>
        <w:right w:space="0" w:sz="0" w:val="nil"/>
        <w:between w:space="0" w:sz="0" w:val="nil"/>
      </w:pBdr>
      <w:tabs>
        <w:tab w:val="center" w:pos="4513"/>
        <w:tab w:val="right" w:pos="9026"/>
      </w:tabs>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OFFICIAL</w:t>
    </w:r>
  </w:p>
  <w:p w:rsidR="00000000" w:rsidDel="00000000" w:rsidP="00000000" w:rsidRDefault="00000000" w:rsidRPr="00000000" w14:paraId="00000053">
    <w:pPr>
      <w:pBdr>
        <w:top w:color="000000" w:space="0" w:sz="4" w:val="single"/>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Call Off Award letter</w:t>
    </w:r>
    <w:r w:rsidDel="00000000" w:rsidR="00000000" w:rsidRPr="00000000">
      <w:rPr>
        <w:rFonts w:ascii="Arial" w:cs="Arial" w:eastAsia="Arial" w:hAnsi="Arial"/>
        <w:sz w:val="20"/>
        <w:szCs w:val="20"/>
        <w:rtl w:val="0"/>
      </w:rPr>
      <w:t xml:space="preserve"> 22/07/2022</w:t>
    </w:r>
    <w:r w:rsidDel="00000000" w:rsidR="00000000" w:rsidRPr="00000000">
      <w:rPr>
        <w:rtl w:val="0"/>
      </w:rPr>
    </w:r>
  </w:p>
  <w:p w:rsidR="00000000" w:rsidDel="00000000" w:rsidP="00000000" w:rsidRDefault="00000000" w:rsidRPr="00000000" w14:paraId="00000054">
    <w:pPr>
      <w:pBdr>
        <w:top w:color="000000" w:space="0" w:sz="4" w:val="single"/>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222222"/>
        <w:sz w:val="19"/>
        <w:szCs w:val="19"/>
        <w:highlight w:val="white"/>
        <w:rtl w:val="0"/>
      </w:rPr>
      <w:t xml:space="preserve">© Crown copyright 2021</w:t>
    </w:r>
    <w:r w:rsidDel="00000000" w:rsidR="00000000" w:rsidRPr="00000000">
      <w:rPr>
        <w:rtl w:val="0"/>
      </w:rPr>
    </w:r>
  </w:p>
  <w:p w:rsidR="00000000" w:rsidDel="00000000" w:rsidP="00000000" w:rsidRDefault="00000000" w:rsidRPr="00000000" w14:paraId="00000055">
    <w:pPr>
      <w:pBdr>
        <w:top w:color="000000" w:space="0" w:sz="4" w:val="single"/>
        <w:left w:space="0" w:sz="0" w:val="nil"/>
        <w:bottom w:space="0" w:sz="0" w:val="nil"/>
        <w:right w:space="0" w:sz="0" w:val="nil"/>
        <w:between w:space="0" w:sz="0" w:val="nil"/>
      </w:pBdr>
      <w:tabs>
        <w:tab w:val="center" w:pos="4513"/>
        <w:tab w:val="right" w:pos="9026"/>
      </w:tabs>
      <w:spacing w:after="0" w:line="240" w:lineRule="auto"/>
      <w:jc w:val="righ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pBdr>
        <w:top w:color="000000" w:space="0" w:sz="4" w:val="single"/>
        <w:left w:space="0" w:sz="0" w:val="nil"/>
        <w:bottom w:space="0" w:sz="0" w:val="nil"/>
        <w:right w:space="0" w:sz="0" w:val="nil"/>
        <w:between w:space="0" w:sz="0" w:val="nil"/>
      </w:pBdr>
      <w:tabs>
        <w:tab w:val="center" w:pos="4513"/>
        <w:tab w:val="right" w:pos="9026"/>
      </w:tabs>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2</w:t>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tbl>
    <w:tblPr>
      <w:tblStyle w:val="Table3"/>
      <w:tblW w:w="11057.0" w:type="dxa"/>
      <w:jc w:val="left"/>
      <w:tblInd w:w="-11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23"/>
      <w:gridCol w:w="1813"/>
      <w:gridCol w:w="2835"/>
      <w:gridCol w:w="3487"/>
      <w:gridCol w:w="199"/>
      <w:tblGridChange w:id="0">
        <w:tblGrid>
          <w:gridCol w:w="2723"/>
          <w:gridCol w:w="1813"/>
          <w:gridCol w:w="2835"/>
          <w:gridCol w:w="3487"/>
          <w:gridCol w:w="199"/>
        </w:tblGrid>
      </w:tblGridChange>
    </w:tblGrid>
    <w:tr>
      <w:trPr>
        <w:cantSplit w:val="0"/>
        <w:trHeight w:val="268" w:hRule="atLeast"/>
        <w:tblHeader w:val="0"/>
      </w:trPr>
      <w:tc>
        <w:tcPr>
          <w:gridSpan w:val="4"/>
        </w:tcPr>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OFFICIAL</w:t>
          </w:r>
        </w:p>
      </w:tc>
    </w:tr>
    <w:tr>
      <w:trPr>
        <w:cantSplit w:val="0"/>
        <w:trHeight w:val="1300" w:hRule="atLeast"/>
        <w:tblHeader w:val="0"/>
      </w:trPr>
      <w:tc>
        <w:tcPr/>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513"/>
              <w:tab w:val="right" w:pos="9026"/>
            </w:tabs>
            <w:spacing w:after="0" w:line="240" w:lineRule="auto"/>
            <w:ind w:left="6980" w:hanging="6980"/>
            <w:jc w:val="both"/>
            <w:rPr>
              <w:rFonts w:ascii="Arial" w:cs="Arial" w:eastAsia="Arial" w:hAnsi="Arial"/>
              <w:color w:val="000000"/>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163830</wp:posOffset>
                </wp:positionH>
                <wp:positionV relativeFrom="paragraph">
                  <wp:posOffset>0</wp:posOffset>
                </wp:positionV>
                <wp:extent cx="868680" cy="716280"/>
                <wp:effectExtent b="0" l="0" r="0" t="0"/>
                <wp:wrapSquare wrapText="bothSides" distB="0" distT="0" distL="114300" distR="114300"/>
                <wp:docPr descr="Description: Description: Description: Untitled:Users:berrimann:Desktop:CCS BRAND:Logos:CCS artwork:Colour 2935:CCS_2935_SML_AW.png" id="10" name="image1.png"/>
                <a:graphic>
                  <a:graphicData uri="http://schemas.openxmlformats.org/drawingml/2006/picture">
                    <pic:pic>
                      <pic:nvPicPr>
                        <pic:cNvPr descr="Description: Description: Description: Untitled:Users:berrimann:Desktop:CCS BRAND:Logos:CCS artwork:Colour 2935:CCS_2935_SML_AW.png" id="0" name="image1.png"/>
                        <pic:cNvPicPr preferRelativeResize="0"/>
                      </pic:nvPicPr>
                      <pic:blipFill>
                        <a:blip r:embed="rId1"/>
                        <a:srcRect b="0" l="0" r="0" t="0"/>
                        <a:stretch>
                          <a:fillRect/>
                        </a:stretch>
                      </pic:blipFill>
                      <pic:spPr>
                        <a:xfrm>
                          <a:off x="0" y="0"/>
                          <a:ext cx="868680" cy="716280"/>
                        </a:xfrm>
                        <a:prstGeom prst="rect"/>
                        <a:ln/>
                      </pic:spPr>
                    </pic:pic>
                  </a:graphicData>
                </a:graphic>
              </wp:anchor>
            </w:drawing>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513"/>
              <w:tab w:val="right" w:pos="9026"/>
            </w:tabs>
            <w:spacing w:after="0" w:line="240" w:lineRule="auto"/>
            <w:ind w:left="6980" w:hanging="6980"/>
            <w:jc w:val="both"/>
            <w:rPr>
              <w:rFonts w:ascii="Arial" w:cs="Arial" w:eastAsia="Arial" w:hAnsi="Arial"/>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513"/>
              <w:tab w:val="right" w:pos="9026"/>
            </w:tabs>
            <w:spacing w:after="0" w:line="240" w:lineRule="auto"/>
            <w:ind w:left="6980" w:hanging="698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8">
          <w:pPr>
            <w:spacing w:after="0" w:line="240" w:lineRule="auto"/>
            <w:ind w:left="6980" w:hanging="69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Floor, The Capital,</w:t>
          </w:r>
        </w:p>
        <w:p w:rsidR="00000000" w:rsidDel="00000000" w:rsidP="00000000" w:rsidRDefault="00000000" w:rsidRPr="00000000" w14:paraId="00000049">
          <w:pPr>
            <w:spacing w:after="0" w:line="240" w:lineRule="auto"/>
            <w:ind w:left="6980" w:hanging="69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Old Hall Street, Liverpool.</w:t>
          </w:r>
        </w:p>
        <w:p w:rsidR="00000000" w:rsidDel="00000000" w:rsidP="00000000" w:rsidRDefault="00000000" w:rsidRPr="00000000" w14:paraId="0000004A">
          <w:pPr>
            <w:spacing w:after="0" w:line="240" w:lineRule="auto"/>
            <w:ind w:left="6980" w:hanging="69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L3 9PP</w:t>
          </w:r>
        </w:p>
      </w:tc>
      <w:tc>
        <w:tcPr>
          <w:gridSpan w:val="2"/>
          <w:shd w:fill="auto" w:val="clear"/>
        </w:tcPr>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4513"/>
              <w:tab w:val="right" w:pos="9026"/>
            </w:tabs>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pos="4513"/>
              <w:tab w:val="right" w:pos="9026"/>
            </w:tabs>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Tel:  0345 010 3503</w:t>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513"/>
              <w:tab w:val="right" w:pos="9026"/>
              <w:tab w:val="left" w:pos="3091"/>
            </w:tabs>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Email:  info@crowncommercial.gov.uk</w:t>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513"/>
              <w:tab w:val="right" w:pos="9026"/>
            </w:tabs>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F">
          <w:pPr>
            <w:spacing w:line="240" w:lineRule="auto"/>
            <w:jc w:val="both"/>
            <w:rPr>
              <w:rFonts w:ascii="Arial" w:cs="Arial" w:eastAsia="Arial" w:hAnsi="Arial"/>
              <w:sz w:val="20"/>
              <w:szCs w:val="20"/>
            </w:rPr>
          </w:pPr>
          <w:hyperlink r:id="rId2">
            <w:r w:rsidDel="00000000" w:rsidR="00000000" w:rsidRPr="00000000">
              <w:rPr>
                <w:rFonts w:ascii="Arial" w:cs="Arial" w:eastAsia="Arial" w:hAnsi="Arial"/>
                <w:b w:val="1"/>
                <w:color w:val="000000"/>
                <w:sz w:val="20"/>
                <w:szCs w:val="20"/>
                <w:rtl w:val="0"/>
              </w:rPr>
              <w:t xml:space="preserve">www.gov.uk/ccs</w:t>
            </w:r>
          </w:hyperlink>
          <w:r w:rsidDel="00000000" w:rsidR="00000000" w:rsidRPr="00000000">
            <w:rPr>
              <w:rtl w:val="0"/>
            </w:rPr>
          </w:r>
        </w:p>
      </w:tc>
    </w:tr>
  </w:tbl>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71513A"/>
    <w:pPr>
      <w:tabs>
        <w:tab w:val="center" w:pos="4513"/>
        <w:tab w:val="right" w:pos="9026"/>
      </w:tabs>
      <w:spacing w:after="0" w:line="240" w:lineRule="auto"/>
    </w:pPr>
  </w:style>
  <w:style w:type="character" w:styleId="HeaderChar" w:customStyle="1">
    <w:name w:val="Header Char"/>
    <w:basedOn w:val="DefaultParagraphFont"/>
    <w:link w:val="Header"/>
    <w:uiPriority w:val="99"/>
    <w:rsid w:val="0071513A"/>
  </w:style>
  <w:style w:type="paragraph" w:styleId="Footer">
    <w:name w:val="footer"/>
    <w:basedOn w:val="Normal"/>
    <w:link w:val="FooterChar"/>
    <w:uiPriority w:val="99"/>
    <w:unhideWhenUsed w:val="1"/>
    <w:rsid w:val="0071513A"/>
    <w:pPr>
      <w:tabs>
        <w:tab w:val="center" w:pos="4513"/>
        <w:tab w:val="right" w:pos="9026"/>
      </w:tabs>
      <w:spacing w:after="0" w:line="240" w:lineRule="auto"/>
    </w:pPr>
  </w:style>
  <w:style w:type="character" w:styleId="FooterChar" w:customStyle="1">
    <w:name w:val="Footer Char"/>
    <w:basedOn w:val="DefaultParagraphFont"/>
    <w:link w:val="Footer"/>
    <w:uiPriority w:val="99"/>
    <w:rsid w:val="0071513A"/>
  </w:style>
  <w:style w:type="character" w:styleId="Hyperlink">
    <w:name w:val="Hyperlink"/>
    <w:uiPriority w:val="99"/>
    <w:unhideWhenUsed w:val="1"/>
    <w:rsid w:val="0071513A"/>
    <w:rPr>
      <w:color w:val="0000ff"/>
      <w:u w:val="single"/>
    </w:rPr>
  </w:style>
  <w:style w:type="paragraph" w:styleId="ListParagraph">
    <w:name w:val="List Paragraph"/>
    <w:basedOn w:val="Normal"/>
    <w:uiPriority w:val="34"/>
    <w:qFormat w:val="1"/>
    <w:rsid w:val="00880B11"/>
    <w:pPr>
      <w:ind w:left="720"/>
      <w:contextualSpacing w:val="1"/>
    </w:pPr>
  </w:style>
  <w:style w:type="paragraph" w:styleId="BasicParagraph" w:customStyle="1">
    <w:name w:val="[Basic Paragraph]"/>
    <w:basedOn w:val="Normal"/>
    <w:uiPriority w:val="99"/>
    <w:rsid w:val="00B56971"/>
    <w:pPr>
      <w:widowControl w:val="0"/>
      <w:autoSpaceDE w:val="0"/>
      <w:autoSpaceDN w:val="0"/>
      <w:adjustRightInd w:val="0"/>
      <w:spacing w:after="0" w:line="288" w:lineRule="auto"/>
      <w:textAlignment w:val="center"/>
    </w:pPr>
    <w:rPr>
      <w:rFonts w:ascii="Times-Roman" w:cs="Times-Roman" w:hAnsi="Times-Roman" w:eastAsiaTheme="minorEastAsia"/>
      <w:color w:val="000000"/>
      <w:sz w:val="24"/>
      <w:szCs w:val="24"/>
    </w:rPr>
  </w:style>
  <w:style w:type="character" w:styleId="CommentReference">
    <w:name w:val="annotation reference"/>
    <w:basedOn w:val="DefaultParagraphFont"/>
    <w:uiPriority w:val="99"/>
    <w:semiHidden w:val="1"/>
    <w:unhideWhenUsed w:val="1"/>
    <w:rsid w:val="00AD0B6C"/>
    <w:rPr>
      <w:sz w:val="16"/>
      <w:szCs w:val="16"/>
    </w:rPr>
  </w:style>
  <w:style w:type="paragraph" w:styleId="CommentText">
    <w:name w:val="annotation text"/>
    <w:basedOn w:val="Normal"/>
    <w:link w:val="CommentTextChar"/>
    <w:uiPriority w:val="99"/>
    <w:semiHidden w:val="1"/>
    <w:unhideWhenUsed w:val="1"/>
    <w:rsid w:val="00AD0B6C"/>
    <w:pPr>
      <w:spacing w:line="240" w:lineRule="auto"/>
    </w:pPr>
    <w:rPr>
      <w:sz w:val="20"/>
      <w:szCs w:val="20"/>
    </w:rPr>
  </w:style>
  <w:style w:type="character" w:styleId="CommentTextChar" w:customStyle="1">
    <w:name w:val="Comment Text Char"/>
    <w:basedOn w:val="DefaultParagraphFont"/>
    <w:link w:val="CommentText"/>
    <w:uiPriority w:val="99"/>
    <w:semiHidden w:val="1"/>
    <w:rsid w:val="00AD0B6C"/>
    <w:rPr>
      <w:sz w:val="20"/>
      <w:szCs w:val="20"/>
    </w:rPr>
  </w:style>
  <w:style w:type="paragraph" w:styleId="CommentSubject">
    <w:name w:val="annotation subject"/>
    <w:basedOn w:val="CommentText"/>
    <w:next w:val="CommentText"/>
    <w:link w:val="CommentSubjectChar"/>
    <w:uiPriority w:val="99"/>
    <w:semiHidden w:val="1"/>
    <w:unhideWhenUsed w:val="1"/>
    <w:rsid w:val="00AD0B6C"/>
    <w:rPr>
      <w:b w:val="1"/>
      <w:bCs w:val="1"/>
    </w:rPr>
  </w:style>
  <w:style w:type="character" w:styleId="CommentSubjectChar" w:customStyle="1">
    <w:name w:val="Comment Subject Char"/>
    <w:basedOn w:val="CommentTextChar"/>
    <w:link w:val="CommentSubject"/>
    <w:uiPriority w:val="99"/>
    <w:semiHidden w:val="1"/>
    <w:rsid w:val="00AD0B6C"/>
    <w:rPr>
      <w:b w:val="1"/>
      <w:bCs w:val="1"/>
      <w:sz w:val="20"/>
      <w:szCs w:val="20"/>
    </w:rPr>
  </w:style>
  <w:style w:type="paragraph" w:styleId="BalloonText">
    <w:name w:val="Balloon Text"/>
    <w:basedOn w:val="Normal"/>
    <w:link w:val="BalloonTextChar"/>
    <w:uiPriority w:val="99"/>
    <w:semiHidden w:val="1"/>
    <w:unhideWhenUsed w:val="1"/>
    <w:rsid w:val="00AD0B6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D0B6C"/>
    <w:rPr>
      <w:rFonts w:ascii="Segoe UI" w:cs="Segoe UI" w:hAnsi="Segoe UI"/>
      <w:sz w:val="18"/>
      <w:szCs w:val="18"/>
    </w:rPr>
  </w:style>
  <w:style w:type="paragraph" w:styleId="Revision">
    <w:name w:val="Revision"/>
    <w:hidden w:val="1"/>
    <w:uiPriority w:val="99"/>
    <w:semiHidden w:val="1"/>
    <w:rsid w:val="00E13BE1"/>
    <w:pPr>
      <w:spacing w:after="0" w:line="240" w:lineRule="auto"/>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left w:w="115.0" w:type="dxa"/>
        <w:right w:w="115.0" w:type="dxa"/>
      </w:tblCellMar>
    </w:tblPr>
  </w:style>
  <w:style w:type="table" w:styleId="TableGrid">
    <w:name w:val="Table Grid"/>
    <w:basedOn w:val="TableNormal"/>
    <w:uiPriority w:val="39"/>
    <w:rsid w:val="006712E0"/>
    <w:pPr>
      <w:spacing w:after="0" w:line="240" w:lineRule="auto"/>
    </w:p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2">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3">
    <w:basedOn w:val="TableNormal"/>
    <w:pPr>
      <w:spacing w:after="0" w:line="240" w:lineRule="auto"/>
    </w:pPr>
    <w:tblPr>
      <w:tblStyleRowBandSize w:val="1"/>
      <w:tblStyleColBandSize w:val="1"/>
      <w:tblCellMar>
        <w:top w:w="100.0" w:type="dxa"/>
        <w:left w:w="115.0" w:type="dxa"/>
        <w:bottom w:w="10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2">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3">
    <w:basedOn w:val="TableNormal"/>
    <w:pPr>
      <w:spacing w:after="0" w:line="240" w:lineRule="auto"/>
    </w:p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gov.uk/c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EU+2wA2Y/6/MuyNGS8WoPeUOsw==">AMUW2mUe/NEtuF159Va/DDTPct8E+j15vha0ldTH3oFGNnpx5g7FgXDsAyozFwCpt01EQIbI96/Mnf6jZOEIfXLJWyLzM9q/kPFMfp2axb7TbAZb0w7dQxrqbngarRwFHXorWPirHZFHjuuRi479/AwON/s63qZ+m/ERYYJE/4UkLvAIn2zYB3FkH1Y4t+YWumdtSFrlD2UJ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2021-12-14T14:38:00Z</dcterms:created>
  <dc:creator>James Bergin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1961140c-f89f-4c3d-9981-b83c6002a160</vt:lpwstr>
  </property>
</Properties>
</file>