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5BDB5929" w:rsidR="003140C0" w:rsidRDefault="004F35AB" w:rsidP="00E4489D">
      <w:pPr>
        <w:rPr>
          <w:rFonts w:ascii="Arial" w:hAnsi="Arial" w:cs="Arial"/>
          <w:sz w:val="21"/>
          <w:szCs w:val="21"/>
        </w:rPr>
      </w:pPr>
      <w:r>
        <w:rPr>
          <w:rFonts w:ascii="Arial" w:hAnsi="Arial" w:cs="Arial"/>
          <w:sz w:val="21"/>
          <w:szCs w:val="21"/>
        </w:rPr>
        <w:t>EAW St George</w:t>
      </w:r>
    </w:p>
    <w:p w14:paraId="4402C614" w14:textId="6C9EEE2D" w:rsidR="00E4489D" w:rsidRDefault="00D84E32" w:rsidP="00E4489D">
      <w:pPr>
        <w:rPr>
          <w:rFonts w:ascii="Arial" w:hAnsi="Arial" w:cs="Arial"/>
          <w:sz w:val="21"/>
          <w:szCs w:val="21"/>
        </w:rPr>
      </w:pPr>
      <w:r w:rsidRPr="00D84E32">
        <w:rPr>
          <w:rFonts w:ascii="Arial" w:hAnsi="Arial" w:cs="Arial"/>
          <w:sz w:val="21"/>
          <w:szCs w:val="21"/>
          <w:highlight w:val="black"/>
        </w:rPr>
        <w:t>REDACTED</w:t>
      </w:r>
    </w:p>
    <w:p w14:paraId="6A982C3F" w14:textId="77777777" w:rsidR="00D84E32" w:rsidRDefault="00D84E32" w:rsidP="00D84E32">
      <w:pPr>
        <w:rPr>
          <w:rFonts w:ascii="Arial" w:hAnsi="Arial" w:cs="Arial"/>
          <w:sz w:val="21"/>
          <w:szCs w:val="21"/>
        </w:rPr>
      </w:pPr>
      <w:r w:rsidRPr="00D84E32">
        <w:rPr>
          <w:rFonts w:ascii="Arial" w:hAnsi="Arial" w:cs="Arial"/>
          <w:sz w:val="21"/>
          <w:szCs w:val="21"/>
          <w:highlight w:val="black"/>
        </w:rPr>
        <w:t>REDACTED</w:t>
      </w:r>
    </w:p>
    <w:p w14:paraId="6AE66A50" w14:textId="77777777" w:rsidR="00D84E32" w:rsidRDefault="00D84E32" w:rsidP="00D84E32">
      <w:pPr>
        <w:rPr>
          <w:rFonts w:ascii="Arial" w:hAnsi="Arial" w:cs="Arial"/>
          <w:sz w:val="21"/>
          <w:szCs w:val="21"/>
        </w:rPr>
      </w:pPr>
      <w:r w:rsidRPr="00D84E32">
        <w:rPr>
          <w:rFonts w:ascii="Arial" w:hAnsi="Arial" w:cs="Arial"/>
          <w:sz w:val="21"/>
          <w:szCs w:val="21"/>
          <w:highlight w:val="black"/>
        </w:rPr>
        <w:t>REDACTED</w:t>
      </w:r>
    </w:p>
    <w:p w14:paraId="248981D0" w14:textId="77777777" w:rsidR="00D84E32" w:rsidRDefault="00D84E32" w:rsidP="00D84E32">
      <w:pPr>
        <w:rPr>
          <w:rFonts w:ascii="Arial" w:hAnsi="Arial" w:cs="Arial"/>
          <w:sz w:val="21"/>
          <w:szCs w:val="21"/>
        </w:rPr>
      </w:pPr>
      <w:r w:rsidRPr="00D84E32">
        <w:rPr>
          <w:rFonts w:ascii="Arial" w:hAnsi="Arial" w:cs="Arial"/>
          <w:sz w:val="21"/>
          <w:szCs w:val="21"/>
          <w:highlight w:val="black"/>
        </w:rPr>
        <w:t>REDACTED</w:t>
      </w:r>
    </w:p>
    <w:p w14:paraId="32742D26" w14:textId="77777777" w:rsidR="00CF6BC4" w:rsidRDefault="00CF6BC4" w:rsidP="00CF6BC4">
      <w:pPr>
        <w:rPr>
          <w:rFonts w:ascii="Arial" w:hAnsi="Arial" w:cs="Arial"/>
          <w:sz w:val="21"/>
          <w:szCs w:val="21"/>
        </w:rPr>
      </w:pPr>
    </w:p>
    <w:p w14:paraId="2632EB14" w14:textId="15F27C0A" w:rsidR="00CF6BC4" w:rsidRDefault="00CF6BC4" w:rsidP="00CF6BC4">
      <w:pPr>
        <w:rPr>
          <w:rFonts w:ascii="Arial" w:hAnsi="Arial" w:cs="Arial"/>
          <w:sz w:val="21"/>
          <w:szCs w:val="21"/>
        </w:rPr>
      </w:pPr>
      <w:r w:rsidRPr="000A79A3">
        <w:rPr>
          <w:rFonts w:ascii="Arial" w:hAnsi="Arial" w:cs="Arial"/>
          <w:sz w:val="21"/>
          <w:szCs w:val="21"/>
        </w:rPr>
        <w:t xml:space="preserve">FAO: </w:t>
      </w:r>
      <w:r w:rsidR="00D84E32" w:rsidRPr="00D84E3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5256481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w:t>
      </w:r>
      <w:r w:rsidR="004F35AB">
        <w:rPr>
          <w:rFonts w:ascii="Arial" w:hAnsi="Arial" w:cs="Arial"/>
          <w:sz w:val="21"/>
          <w:szCs w:val="21"/>
        </w:rPr>
        <w:t>2</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06A319DB" w14:textId="39EB6CF6" w:rsidR="005940BC" w:rsidRDefault="00B62102" w:rsidP="00B22CBC">
      <w:pPr>
        <w:pStyle w:val="ListParagraph"/>
        <w:numPr>
          <w:ilvl w:val="0"/>
          <w:numId w:val="10"/>
        </w:numPr>
        <w:tabs>
          <w:tab w:val="left" w:pos="1170"/>
        </w:tabs>
        <w:ind w:left="567" w:hanging="426"/>
        <w:rPr>
          <w:rFonts w:ascii="Arial" w:hAnsi="Arial" w:cs="Arial"/>
          <w:sz w:val="21"/>
          <w:szCs w:val="21"/>
        </w:rPr>
      </w:pPr>
      <w:r w:rsidRPr="00707A9A">
        <w:rPr>
          <w:rFonts w:ascii="Arial" w:hAnsi="Arial" w:cs="Arial"/>
          <w:sz w:val="21"/>
          <w:szCs w:val="21"/>
        </w:rPr>
        <w:t>The award criteria for this contract were detailed in the Specification document</w:t>
      </w:r>
      <w:r w:rsidR="00747FE9" w:rsidRPr="00707A9A">
        <w:rPr>
          <w:rFonts w:ascii="Arial" w:hAnsi="Arial" w:cs="Arial"/>
          <w:sz w:val="21"/>
          <w:szCs w:val="21"/>
        </w:rPr>
        <w:t xml:space="preserve"> </w:t>
      </w:r>
      <w:r w:rsidRPr="00707A9A">
        <w:rPr>
          <w:rFonts w:ascii="Arial" w:hAnsi="Arial" w:cs="Arial"/>
          <w:sz w:val="21"/>
          <w:szCs w:val="21"/>
        </w:rPr>
        <w:t xml:space="preserve">shared via email on </w:t>
      </w:r>
      <w:r w:rsidR="00D7226E" w:rsidRPr="00707A9A">
        <w:rPr>
          <w:rFonts w:ascii="Arial" w:hAnsi="Arial" w:cs="Arial"/>
          <w:sz w:val="21"/>
          <w:szCs w:val="21"/>
        </w:rPr>
        <w:t>4 November 2022</w:t>
      </w:r>
      <w:r w:rsidR="00124535" w:rsidRPr="00707A9A">
        <w:rPr>
          <w:rFonts w:ascii="Arial" w:hAnsi="Arial" w:cs="Arial"/>
          <w:sz w:val="21"/>
          <w:szCs w:val="21"/>
        </w:rPr>
        <w:t>.</w:t>
      </w:r>
      <w:r w:rsidRPr="00707A9A">
        <w:rPr>
          <w:rFonts w:ascii="Arial" w:hAnsi="Arial" w:cs="Arial"/>
          <w:sz w:val="21"/>
          <w:szCs w:val="21"/>
        </w:rPr>
        <w:t xml:space="preserve">  </w:t>
      </w:r>
      <w:r w:rsidR="00124535" w:rsidRPr="00707A9A">
        <w:rPr>
          <w:rFonts w:ascii="Arial" w:hAnsi="Arial" w:cs="Arial"/>
          <w:sz w:val="21"/>
          <w:szCs w:val="21"/>
        </w:rPr>
        <w:t>The technical, quality</w:t>
      </w:r>
      <w:r w:rsidR="00D7226E" w:rsidRPr="00707A9A">
        <w:rPr>
          <w:rFonts w:ascii="Arial" w:hAnsi="Arial" w:cs="Arial"/>
          <w:sz w:val="21"/>
          <w:szCs w:val="21"/>
        </w:rPr>
        <w:t>,</w:t>
      </w:r>
      <w:r w:rsidR="00124535" w:rsidRPr="00707A9A">
        <w:rPr>
          <w:rFonts w:ascii="Arial" w:hAnsi="Arial" w:cs="Arial"/>
          <w:sz w:val="21"/>
          <w:szCs w:val="21"/>
        </w:rPr>
        <w:t xml:space="preserve"> and social value element made up 70% of the total score, with the price element </w:t>
      </w:r>
      <w:r w:rsidR="00D7226E" w:rsidRPr="00707A9A">
        <w:rPr>
          <w:rFonts w:ascii="Arial" w:hAnsi="Arial" w:cs="Arial"/>
          <w:sz w:val="21"/>
          <w:szCs w:val="21"/>
        </w:rPr>
        <w:t xml:space="preserve">making up </w:t>
      </w:r>
      <w:r w:rsidR="00124535" w:rsidRPr="00707A9A">
        <w:rPr>
          <w:rFonts w:ascii="Arial" w:hAnsi="Arial" w:cs="Arial"/>
          <w:sz w:val="21"/>
          <w:szCs w:val="21"/>
        </w:rPr>
        <w:t xml:space="preserve">30% of the total score. </w:t>
      </w:r>
    </w:p>
    <w:p w14:paraId="17BFE26D" w14:textId="77777777" w:rsidR="00707A9A" w:rsidRPr="00707A9A" w:rsidRDefault="00707A9A" w:rsidP="00707A9A">
      <w:pPr>
        <w:tabs>
          <w:tab w:val="left" w:pos="1170"/>
        </w:tabs>
        <w:rPr>
          <w:rFonts w:ascii="Arial" w:hAnsi="Arial" w:cs="Arial"/>
          <w:sz w:val="21"/>
          <w:szCs w:val="21"/>
        </w:rPr>
      </w:pPr>
    </w:p>
    <w:p w14:paraId="76A9E057" w14:textId="243BB76D"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4F35AB">
        <w:rPr>
          <w:rFonts w:ascii="Arial" w:hAnsi="Arial" w:cs="Arial"/>
          <w:sz w:val="21"/>
          <w:szCs w:val="21"/>
        </w:rPr>
        <w:t>10,350.00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A995E63"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4F35AB">
        <w:rPr>
          <w:rFonts w:ascii="Arial" w:hAnsi="Arial" w:cs="Arial"/>
          <w:b/>
          <w:bCs/>
          <w:noProof/>
          <w:color w:val="000000" w:themeColor="text1"/>
          <w:sz w:val="21"/>
          <w:szCs w:val="21"/>
        </w:rPr>
        <w:t>EAW St George</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EF445E" w14:textId="7E6A5660" w:rsidR="00C4046E" w:rsidRPr="00E8086E" w:rsidRDefault="004F35AB" w:rsidP="00B86E83">
      <w:pPr>
        <w:tabs>
          <w:tab w:val="left" w:pos="1170"/>
        </w:tabs>
        <w:rPr>
          <w:rFonts w:ascii="Arial" w:hAnsi="Arial" w:cs="Arial"/>
          <w:b/>
          <w:sz w:val="21"/>
          <w:szCs w:val="21"/>
        </w:rPr>
      </w:pPr>
      <w:r>
        <w:rPr>
          <w:rFonts w:ascii="Arial" w:hAnsi="Arial" w:cs="Arial"/>
          <w:b/>
          <w:sz w:val="21"/>
          <w:szCs w:val="21"/>
        </w:rPr>
        <w:t>EAW St George</w:t>
      </w:r>
    </w:p>
    <w:p w14:paraId="681E9393" w14:textId="096E39F6"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2DA00EF3" w14:textId="374B3101" w:rsidR="00D84E32" w:rsidRPr="00D84E32" w:rsidRDefault="00D84E32" w:rsidP="00D84E3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F4B0F03" w14:textId="4BC3C663" w:rsidR="00D84E32" w:rsidRPr="00D84E32" w:rsidRDefault="00D84E32" w:rsidP="00D84E3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4CBB167E" w14:textId="1E144371" w:rsidR="00D84E32" w:rsidRPr="00D84E32" w:rsidRDefault="00D84E32" w:rsidP="00D84E3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0AD9AC8" w14:textId="7A3203AA" w:rsidR="00D84E32" w:rsidRPr="00D84E32" w:rsidRDefault="00D84E32" w:rsidP="00D84E3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408257D3" w14:textId="63700FAB"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5D16010A" w14:textId="77DC87CF" w:rsidR="00D7226E" w:rsidRPr="00D84E32" w:rsidRDefault="00D7226E" w:rsidP="00D84E32">
      <w:pPr>
        <w:rPr>
          <w:rFonts w:ascii="Arial" w:hAnsi="Arial" w:cs="Arial"/>
          <w:sz w:val="21"/>
          <w:szCs w:val="21"/>
        </w:rPr>
      </w:pPr>
      <w:r w:rsidRPr="00254C93">
        <w:rPr>
          <w:rFonts w:ascii="Arial" w:hAnsi="Arial" w:cs="Arial"/>
          <w:bCs/>
          <w:i/>
          <w:iCs/>
          <w:sz w:val="21"/>
          <w:szCs w:val="21"/>
        </w:rPr>
        <w:t>Named Faculty Assessors:</w:t>
      </w:r>
      <w:r w:rsidR="00695DF1" w:rsidRPr="00254C93">
        <w:rPr>
          <w:rFonts w:ascii="Arial" w:hAnsi="Arial" w:cs="Arial"/>
          <w:bCs/>
          <w:i/>
          <w:iCs/>
          <w:sz w:val="21"/>
          <w:szCs w:val="21"/>
        </w:rPr>
        <w:tab/>
      </w:r>
      <w:r w:rsidR="00695DF1" w:rsidRPr="00254C93">
        <w:rPr>
          <w:rFonts w:ascii="Arial" w:hAnsi="Arial" w:cs="Arial"/>
          <w:bCs/>
          <w:i/>
          <w:iCs/>
          <w:sz w:val="21"/>
          <w:szCs w:val="21"/>
        </w:rPr>
        <w:tab/>
      </w:r>
      <w:r w:rsidR="00D84E32" w:rsidRPr="00D84E32">
        <w:rPr>
          <w:rFonts w:ascii="Arial" w:hAnsi="Arial" w:cs="Arial"/>
          <w:sz w:val="21"/>
          <w:szCs w:val="21"/>
          <w:highlight w:val="black"/>
        </w:rPr>
        <w:t>REDACTED</w:t>
      </w:r>
    </w:p>
    <w:p w14:paraId="5077D9EB" w14:textId="4CF88623" w:rsidR="00695DF1" w:rsidRPr="00D84E32" w:rsidRDefault="00695DF1" w:rsidP="00D84E32">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00D84E32"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D84E32" w:rsidRPr="00681A99" w14:paraId="2D872A6F" w14:textId="77777777" w:rsidTr="00272553">
        <w:trPr>
          <w:trHeight w:val="869"/>
        </w:trPr>
        <w:tc>
          <w:tcPr>
            <w:tcW w:w="10201" w:type="dxa"/>
            <w:gridSpan w:val="4"/>
            <w:shd w:val="clear" w:color="auto" w:fill="000000" w:themeFill="text1"/>
            <w:vAlign w:val="center"/>
          </w:tcPr>
          <w:p w14:paraId="7C5D976D" w14:textId="753ED4B6" w:rsidR="00D84E32" w:rsidRPr="00681A99" w:rsidRDefault="00D84E32" w:rsidP="007A4684">
            <w:pPr>
              <w:suppressAutoHyphens w:val="0"/>
              <w:jc w:val="right"/>
              <w:rPr>
                <w:rFonts w:ascii="Arial" w:hAnsi="Arial" w:cs="Arial"/>
                <w:b/>
                <w:bCs/>
                <w:color w:val="000000"/>
                <w:sz w:val="20"/>
                <w:szCs w:val="20"/>
                <w:lang w:val="en-GB" w:eastAsia="en-GB"/>
              </w:rPr>
            </w:pPr>
          </w:p>
        </w:tc>
      </w:tr>
      <w:tr w:rsidR="00D84E32" w:rsidRPr="004A7984" w14:paraId="5B646107" w14:textId="77777777" w:rsidTr="007C09E3">
        <w:trPr>
          <w:trHeight w:val="510"/>
        </w:trPr>
        <w:tc>
          <w:tcPr>
            <w:tcW w:w="6232" w:type="dxa"/>
            <w:shd w:val="clear" w:color="000000" w:fill="002060"/>
            <w:vAlign w:val="center"/>
            <w:hideMark/>
          </w:tcPr>
          <w:p w14:paraId="3EF999E5" w14:textId="77777777" w:rsidR="00D84E32" w:rsidRPr="00852C9C" w:rsidRDefault="00D84E32"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2410" w:type="dxa"/>
            <w:gridSpan w:val="2"/>
            <w:shd w:val="clear" w:color="auto" w:fill="000000" w:themeFill="text1"/>
            <w:vAlign w:val="center"/>
          </w:tcPr>
          <w:p w14:paraId="5ACB8137" w14:textId="548F323A" w:rsidR="00D84E32" w:rsidRPr="00852C9C" w:rsidRDefault="00D84E32"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326D6F37" w:rsidR="00D84E32" w:rsidRPr="00852C9C" w:rsidRDefault="00D84E32" w:rsidP="007A4684">
            <w:pPr>
              <w:suppressAutoHyphens w:val="0"/>
              <w:jc w:val="right"/>
              <w:rPr>
                <w:rFonts w:ascii="Arial" w:hAnsi="Arial" w:cs="Arial"/>
                <w:b/>
                <w:bCs/>
                <w:color w:val="FFFFFF"/>
                <w:sz w:val="21"/>
                <w:szCs w:val="21"/>
                <w:lang w:val="en-GB" w:eastAsia="en-GB"/>
              </w:rPr>
            </w:pPr>
            <w:r w:rsidRPr="00852C9C">
              <w:rPr>
                <w:rFonts w:ascii="Arial" w:hAnsi="Arial" w:cs="Arial"/>
                <w:b/>
                <w:bCs/>
                <w:color w:val="FFFFFF"/>
                <w:sz w:val="21"/>
                <w:szCs w:val="21"/>
                <w:lang w:val="en-GB" w:eastAsia="en-GB"/>
              </w:rPr>
              <w:t>£</w:t>
            </w:r>
            <w:r>
              <w:rPr>
                <w:rFonts w:ascii="Arial" w:hAnsi="Arial" w:cs="Arial"/>
                <w:b/>
                <w:bCs/>
                <w:color w:val="FFFFFF"/>
                <w:sz w:val="21"/>
                <w:szCs w:val="21"/>
                <w:lang w:val="en-GB" w:eastAsia="en-GB"/>
              </w:rPr>
              <w:t>10,350.00</w:t>
            </w:r>
          </w:p>
        </w:tc>
      </w:tr>
      <w:tr w:rsidR="004F35AB" w:rsidRPr="004A7984" w14:paraId="1258CD0C" w14:textId="77777777" w:rsidTr="00D84E32">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0DCBCC59"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B275" w14:textId="77777777" w:rsidR="00AE609A" w:rsidRDefault="00AE609A">
      <w:r>
        <w:separator/>
      </w:r>
    </w:p>
  </w:endnote>
  <w:endnote w:type="continuationSeparator" w:id="0">
    <w:p w14:paraId="5D6441E9" w14:textId="77777777" w:rsidR="00AE609A" w:rsidRDefault="00AE609A">
      <w:r>
        <w:continuationSeparator/>
      </w:r>
    </w:p>
  </w:endnote>
  <w:endnote w:type="continuationNotice" w:id="1">
    <w:p w14:paraId="6CD1FAD9" w14:textId="77777777" w:rsidR="00AE609A" w:rsidRDefault="00AE6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53D4" w14:textId="77777777" w:rsidR="00AE609A" w:rsidRDefault="00AE609A">
      <w:r>
        <w:separator/>
      </w:r>
    </w:p>
  </w:footnote>
  <w:footnote w:type="continuationSeparator" w:id="0">
    <w:p w14:paraId="56AD6B1F" w14:textId="77777777" w:rsidR="00AE609A" w:rsidRDefault="00AE609A">
      <w:r>
        <w:continuationSeparator/>
      </w:r>
    </w:p>
  </w:footnote>
  <w:footnote w:type="continuationNotice" w:id="1">
    <w:p w14:paraId="7470BCFC" w14:textId="77777777" w:rsidR="00AE609A" w:rsidRDefault="00AE6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3FD6"/>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A9A"/>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E609A"/>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5CF2"/>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4E32"/>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755</Words>
  <Characters>4186</Characters>
  <Application>Microsoft Office Word</Application>
  <DocSecurity>4</DocSecurity>
  <Lines>174</Lines>
  <Paragraphs>102</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4839</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2023-02-17T15:49:00Z</dcterms:created>
  <dcterms:modified xsi:type="dcterms:W3CDTF">2023-02-17T15:49:00Z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