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74955C9" w:rsidR="00171C8D" w:rsidRDefault="23693331" w:rsidP="00ED3857">
      <w:pPr>
        <w:spacing w:before="60" w:after="60" w:line="240" w:lineRule="auto"/>
        <w:rPr>
          <w:b/>
          <w:bCs/>
          <w:sz w:val="28"/>
          <w:szCs w:val="28"/>
        </w:rPr>
      </w:pPr>
      <w:r w:rsidRPr="2D7A9B80">
        <w:rPr>
          <w:b/>
          <w:bCs/>
          <w:sz w:val="28"/>
          <w:szCs w:val="28"/>
        </w:rPr>
        <w:t xml:space="preserve">APPENDIX </w:t>
      </w:r>
      <w:r w:rsidR="00275573" w:rsidRPr="2D7A9B80">
        <w:rPr>
          <w:b/>
          <w:bCs/>
          <w:sz w:val="28"/>
          <w:szCs w:val="28"/>
        </w:rPr>
        <w:t>A</w:t>
      </w:r>
      <w:r w:rsidRPr="2D7A9B80">
        <w:rPr>
          <w:b/>
          <w:bCs/>
          <w:sz w:val="28"/>
          <w:szCs w:val="28"/>
        </w:rPr>
        <w:t xml:space="preserve">: SERVICE SPECIFICATION </w:t>
      </w:r>
    </w:p>
    <w:p w14:paraId="321A0286" w14:textId="3F4D6C15" w:rsidR="23693331" w:rsidRDefault="00655E3E" w:rsidP="00ED3857">
      <w:pPr>
        <w:spacing w:before="60" w:after="60" w:line="240" w:lineRule="auto"/>
        <w:rPr>
          <w:b/>
          <w:bCs/>
          <w:sz w:val="28"/>
          <w:szCs w:val="28"/>
        </w:rPr>
      </w:pPr>
      <w:r w:rsidRPr="23A7D47D">
        <w:rPr>
          <w:b/>
          <w:bCs/>
          <w:sz w:val="28"/>
          <w:szCs w:val="28"/>
        </w:rPr>
        <w:t xml:space="preserve">Consultancy support to undertake </w:t>
      </w:r>
      <w:r w:rsidR="16E9102F" w:rsidRPr="23A7D47D">
        <w:rPr>
          <w:b/>
          <w:bCs/>
          <w:sz w:val="28"/>
          <w:szCs w:val="28"/>
        </w:rPr>
        <w:t>a</w:t>
      </w:r>
      <w:r w:rsidRPr="23A7D47D">
        <w:rPr>
          <w:b/>
          <w:bCs/>
          <w:sz w:val="28"/>
          <w:szCs w:val="28"/>
        </w:rPr>
        <w:t xml:space="preserve"> </w:t>
      </w:r>
      <w:r w:rsidR="23693331" w:rsidRPr="23A7D47D">
        <w:rPr>
          <w:b/>
          <w:bCs/>
          <w:sz w:val="28"/>
          <w:szCs w:val="28"/>
        </w:rPr>
        <w:t>Feasibility Stud</w:t>
      </w:r>
      <w:r w:rsidR="00627426" w:rsidRPr="23A7D47D">
        <w:rPr>
          <w:b/>
          <w:bCs/>
          <w:sz w:val="28"/>
          <w:szCs w:val="28"/>
        </w:rPr>
        <w:t>y</w:t>
      </w:r>
      <w:r w:rsidR="23693331" w:rsidRPr="23A7D47D">
        <w:rPr>
          <w:b/>
          <w:bCs/>
          <w:sz w:val="28"/>
          <w:szCs w:val="28"/>
        </w:rPr>
        <w:t xml:space="preserve"> </w:t>
      </w:r>
      <w:r w:rsidRPr="23A7D47D">
        <w:rPr>
          <w:b/>
          <w:bCs/>
          <w:sz w:val="28"/>
          <w:szCs w:val="28"/>
        </w:rPr>
        <w:t>(</w:t>
      </w:r>
      <w:r w:rsidR="00AA315F" w:rsidRPr="23A7D47D">
        <w:rPr>
          <w:b/>
          <w:bCs/>
          <w:sz w:val="28"/>
          <w:szCs w:val="28"/>
        </w:rPr>
        <w:t xml:space="preserve">and </w:t>
      </w:r>
      <w:r w:rsidRPr="23A7D47D">
        <w:rPr>
          <w:b/>
          <w:bCs/>
          <w:sz w:val="28"/>
          <w:szCs w:val="28"/>
        </w:rPr>
        <w:t xml:space="preserve">potentially a </w:t>
      </w:r>
      <w:r w:rsidR="00AA315F" w:rsidRPr="23A7D47D">
        <w:rPr>
          <w:b/>
          <w:bCs/>
          <w:sz w:val="28"/>
          <w:szCs w:val="28"/>
        </w:rPr>
        <w:t>Business Plan</w:t>
      </w:r>
      <w:r w:rsidRPr="23A7D47D">
        <w:rPr>
          <w:b/>
          <w:bCs/>
          <w:sz w:val="28"/>
          <w:szCs w:val="28"/>
        </w:rPr>
        <w:t>)</w:t>
      </w:r>
      <w:r w:rsidR="00AA315F" w:rsidRPr="23A7D47D">
        <w:rPr>
          <w:b/>
          <w:bCs/>
          <w:sz w:val="28"/>
          <w:szCs w:val="28"/>
        </w:rPr>
        <w:t xml:space="preserve"> </w:t>
      </w:r>
      <w:r w:rsidRPr="23A7D47D">
        <w:rPr>
          <w:b/>
          <w:bCs/>
          <w:sz w:val="28"/>
          <w:szCs w:val="28"/>
        </w:rPr>
        <w:t>into e</w:t>
      </w:r>
      <w:r w:rsidR="00AA315F" w:rsidRPr="23A7D47D">
        <w:rPr>
          <w:b/>
          <w:bCs/>
          <w:sz w:val="28"/>
          <w:szCs w:val="28"/>
        </w:rPr>
        <w:t xml:space="preserve">stablishing </w:t>
      </w:r>
      <w:r w:rsidR="00627426" w:rsidRPr="23A7D47D">
        <w:rPr>
          <w:b/>
          <w:bCs/>
          <w:sz w:val="28"/>
          <w:szCs w:val="28"/>
        </w:rPr>
        <w:t xml:space="preserve">a </w:t>
      </w:r>
      <w:r w:rsidR="0009322C" w:rsidRPr="23A7D47D">
        <w:rPr>
          <w:b/>
          <w:bCs/>
          <w:sz w:val="28"/>
          <w:szCs w:val="28"/>
        </w:rPr>
        <w:t xml:space="preserve">Business Improvement District in </w:t>
      </w:r>
      <w:r w:rsidR="0093003F" w:rsidRPr="23A7D47D">
        <w:rPr>
          <w:b/>
          <w:bCs/>
          <w:sz w:val="28"/>
          <w:szCs w:val="28"/>
        </w:rPr>
        <w:t>Wickford</w:t>
      </w:r>
    </w:p>
    <w:p w14:paraId="32FDE8CC" w14:textId="77777777" w:rsidR="00E6444F" w:rsidRDefault="00E6444F" w:rsidP="00ED3857">
      <w:pPr>
        <w:spacing w:before="60" w:after="60" w:line="240" w:lineRule="auto"/>
        <w:rPr>
          <w:b/>
          <w:bCs/>
          <w:color w:val="0070C0"/>
          <w:sz w:val="24"/>
          <w:szCs w:val="24"/>
        </w:rPr>
      </w:pPr>
    </w:p>
    <w:p w14:paraId="6C36D55E" w14:textId="3AED0C4E" w:rsidR="23693331" w:rsidRPr="00EC2EF6" w:rsidRDefault="23693331" w:rsidP="00ED3857">
      <w:pPr>
        <w:spacing w:before="60" w:after="60" w:line="240" w:lineRule="auto"/>
        <w:rPr>
          <w:b/>
          <w:bCs/>
          <w:color w:val="0070C0"/>
          <w:sz w:val="24"/>
          <w:szCs w:val="24"/>
        </w:rPr>
      </w:pPr>
      <w:r w:rsidRPr="00EC2EF6">
        <w:rPr>
          <w:b/>
          <w:bCs/>
          <w:color w:val="0070C0"/>
          <w:sz w:val="24"/>
          <w:szCs w:val="24"/>
        </w:rPr>
        <w:t>Introduction</w:t>
      </w:r>
    </w:p>
    <w:p w14:paraId="09B9E2D3" w14:textId="24BA57C0" w:rsidR="00655E3E" w:rsidRDefault="23693331" w:rsidP="23A7D47D">
      <w:pPr>
        <w:spacing w:before="60" w:after="60" w:line="240" w:lineRule="auto"/>
        <w:rPr>
          <w:rFonts w:ascii="Calibri" w:eastAsia="Calibri" w:hAnsi="Calibri" w:cs="Calibri"/>
        </w:rPr>
      </w:pPr>
      <w:r w:rsidRPr="23A7D47D">
        <w:rPr>
          <w:rFonts w:ascii="Calibri" w:eastAsia="Calibri" w:hAnsi="Calibri" w:cs="Calibri"/>
        </w:rPr>
        <w:t xml:space="preserve">Basildon </w:t>
      </w:r>
      <w:r w:rsidR="00E12FE4" w:rsidRPr="23A7D47D">
        <w:rPr>
          <w:rFonts w:ascii="Calibri" w:eastAsia="Calibri" w:hAnsi="Calibri" w:cs="Calibri"/>
        </w:rPr>
        <w:t xml:space="preserve">Brough </w:t>
      </w:r>
      <w:r w:rsidRPr="23A7D47D">
        <w:rPr>
          <w:rFonts w:ascii="Calibri" w:eastAsia="Calibri" w:hAnsi="Calibri" w:cs="Calibri"/>
        </w:rPr>
        <w:t xml:space="preserve">Council </w:t>
      </w:r>
      <w:r w:rsidR="00E12FE4" w:rsidRPr="23A7D47D">
        <w:rPr>
          <w:rFonts w:ascii="Calibri" w:eastAsia="Calibri" w:hAnsi="Calibri" w:cs="Calibri"/>
        </w:rPr>
        <w:t xml:space="preserve">wishes to appoint </w:t>
      </w:r>
      <w:r w:rsidRPr="23A7D47D">
        <w:rPr>
          <w:rFonts w:ascii="Calibri" w:eastAsia="Calibri" w:hAnsi="Calibri" w:cs="Calibri"/>
        </w:rPr>
        <w:t>a suitable consultant / consultancy firm to</w:t>
      </w:r>
      <w:r w:rsidR="4C837CD8" w:rsidRPr="23A7D47D">
        <w:rPr>
          <w:rFonts w:ascii="Calibri" w:eastAsia="Calibri" w:hAnsi="Calibri" w:cs="Calibri"/>
        </w:rPr>
        <w:t>:</w:t>
      </w:r>
      <w:r w:rsidRPr="23A7D47D">
        <w:rPr>
          <w:rFonts w:ascii="Calibri" w:eastAsia="Calibri" w:hAnsi="Calibri" w:cs="Calibri"/>
        </w:rPr>
        <w:t xml:space="preserve"> </w:t>
      </w:r>
    </w:p>
    <w:p w14:paraId="663890DE" w14:textId="0942B6B0" w:rsidR="00655E3E" w:rsidRDefault="4F829F39" w:rsidP="23A7D47D">
      <w:pPr>
        <w:pStyle w:val="ListParagraph"/>
        <w:numPr>
          <w:ilvl w:val="0"/>
          <w:numId w:val="5"/>
        </w:numPr>
        <w:spacing w:before="60" w:after="60" w:line="240" w:lineRule="auto"/>
        <w:rPr>
          <w:rFonts w:ascii="Calibri" w:eastAsia="Calibri" w:hAnsi="Calibri" w:cs="Calibri"/>
        </w:rPr>
      </w:pPr>
      <w:r w:rsidRPr="23A7D47D">
        <w:rPr>
          <w:rFonts w:ascii="Calibri" w:eastAsia="Calibri" w:hAnsi="Calibri" w:cs="Calibri"/>
        </w:rPr>
        <w:t xml:space="preserve">Organise </w:t>
      </w:r>
      <w:r w:rsidR="52FFCBF8" w:rsidRPr="23A7D47D">
        <w:rPr>
          <w:rFonts w:ascii="Calibri" w:eastAsia="Calibri" w:hAnsi="Calibri" w:cs="Calibri"/>
        </w:rPr>
        <w:t>a</w:t>
      </w:r>
      <w:r w:rsidRPr="23A7D47D">
        <w:rPr>
          <w:rFonts w:ascii="Calibri" w:eastAsia="Calibri" w:hAnsi="Calibri" w:cs="Calibri"/>
        </w:rPr>
        <w:t xml:space="preserve"> </w:t>
      </w:r>
      <w:r w:rsidR="5ECD5200" w:rsidRPr="23A7D47D">
        <w:rPr>
          <w:rFonts w:ascii="Calibri" w:eastAsia="Calibri" w:hAnsi="Calibri" w:cs="Calibri"/>
        </w:rPr>
        <w:t xml:space="preserve">‘team building and shared </w:t>
      </w:r>
      <w:r w:rsidRPr="23A7D47D">
        <w:rPr>
          <w:rFonts w:ascii="Calibri" w:eastAsia="Calibri" w:hAnsi="Calibri" w:cs="Calibri"/>
        </w:rPr>
        <w:t>visionin</w:t>
      </w:r>
      <w:r w:rsidR="43B321F9" w:rsidRPr="23A7D47D">
        <w:rPr>
          <w:rFonts w:ascii="Calibri" w:eastAsia="Calibri" w:hAnsi="Calibri" w:cs="Calibri"/>
        </w:rPr>
        <w:t>g</w:t>
      </w:r>
      <w:r w:rsidR="35E95B6B" w:rsidRPr="23A7D47D">
        <w:rPr>
          <w:rFonts w:ascii="Calibri" w:eastAsia="Calibri" w:hAnsi="Calibri" w:cs="Calibri"/>
        </w:rPr>
        <w:t>’</w:t>
      </w:r>
      <w:r w:rsidR="43B321F9" w:rsidRPr="23A7D47D">
        <w:rPr>
          <w:rFonts w:ascii="Calibri" w:eastAsia="Calibri" w:hAnsi="Calibri" w:cs="Calibri"/>
        </w:rPr>
        <w:t xml:space="preserve"> workshop in Wickford (for </w:t>
      </w:r>
      <w:r w:rsidR="11A3A1BD" w:rsidRPr="23A7D47D">
        <w:rPr>
          <w:rFonts w:ascii="Calibri" w:eastAsia="Calibri" w:hAnsi="Calibri" w:cs="Calibri"/>
        </w:rPr>
        <w:t>key</w:t>
      </w:r>
      <w:r w:rsidR="6A0BDD83" w:rsidRPr="23A7D47D">
        <w:rPr>
          <w:rFonts w:ascii="Calibri" w:eastAsia="Calibri" w:hAnsi="Calibri" w:cs="Calibri"/>
        </w:rPr>
        <w:t xml:space="preserve"> </w:t>
      </w:r>
      <w:r w:rsidR="52A9B587" w:rsidRPr="23A7D47D">
        <w:rPr>
          <w:rFonts w:ascii="Calibri" w:eastAsia="Calibri" w:hAnsi="Calibri" w:cs="Calibri"/>
        </w:rPr>
        <w:t xml:space="preserve">public, private, educational and voluntary/community </w:t>
      </w:r>
      <w:r w:rsidR="6A0BDD83" w:rsidRPr="23A7D47D">
        <w:rPr>
          <w:rFonts w:ascii="Calibri" w:eastAsia="Calibri" w:hAnsi="Calibri" w:cs="Calibri"/>
        </w:rPr>
        <w:t xml:space="preserve">stakeholders </w:t>
      </w:r>
      <w:r w:rsidR="7F5C6254" w:rsidRPr="23A7D47D">
        <w:rPr>
          <w:rFonts w:ascii="Calibri" w:eastAsia="Calibri" w:hAnsi="Calibri" w:cs="Calibri"/>
        </w:rPr>
        <w:t>interested in shaping the future of Wickford town Centre</w:t>
      </w:r>
      <w:r w:rsidR="6A0BDD83" w:rsidRPr="23A7D47D">
        <w:rPr>
          <w:rFonts w:ascii="Calibri" w:eastAsia="Calibri" w:hAnsi="Calibri" w:cs="Calibri"/>
        </w:rPr>
        <w:t>)</w:t>
      </w:r>
      <w:r w:rsidR="4CCED7BA" w:rsidRPr="23A7D47D">
        <w:rPr>
          <w:rFonts w:ascii="Calibri" w:eastAsia="Calibri" w:hAnsi="Calibri" w:cs="Calibri"/>
        </w:rPr>
        <w:t>; and</w:t>
      </w:r>
      <w:r w:rsidR="43B321F9" w:rsidRPr="23A7D47D">
        <w:rPr>
          <w:rFonts w:ascii="Calibri" w:eastAsia="Calibri" w:hAnsi="Calibri" w:cs="Calibri"/>
        </w:rPr>
        <w:t xml:space="preserve"> </w:t>
      </w:r>
    </w:p>
    <w:p w14:paraId="56CADBDE" w14:textId="32032730" w:rsidR="00655E3E" w:rsidRDefault="1FB24C25" w:rsidP="23A7D47D">
      <w:pPr>
        <w:pStyle w:val="ListParagraph"/>
        <w:numPr>
          <w:ilvl w:val="0"/>
          <w:numId w:val="5"/>
        </w:numPr>
        <w:spacing w:before="60" w:after="60" w:line="240" w:lineRule="auto"/>
        <w:rPr>
          <w:rFonts w:ascii="Calibri" w:eastAsia="Calibri" w:hAnsi="Calibri" w:cs="Calibri"/>
        </w:rPr>
      </w:pPr>
      <w:r w:rsidRPr="23A7D47D">
        <w:rPr>
          <w:rFonts w:ascii="Calibri" w:eastAsia="Calibri" w:hAnsi="Calibri" w:cs="Calibri"/>
        </w:rPr>
        <w:t>U</w:t>
      </w:r>
      <w:r w:rsidR="23693331" w:rsidRPr="23A7D47D">
        <w:rPr>
          <w:rFonts w:ascii="Calibri" w:eastAsia="Calibri" w:hAnsi="Calibri" w:cs="Calibri"/>
        </w:rPr>
        <w:t xml:space="preserve">ndertake </w:t>
      </w:r>
      <w:r w:rsidR="00ED3857" w:rsidRPr="23A7D47D">
        <w:rPr>
          <w:rFonts w:ascii="Calibri" w:eastAsia="Calibri" w:hAnsi="Calibri" w:cs="Calibri"/>
        </w:rPr>
        <w:t>a</w:t>
      </w:r>
      <w:r w:rsidR="23693331" w:rsidRPr="23A7D47D">
        <w:rPr>
          <w:rFonts w:ascii="Calibri" w:eastAsia="Calibri" w:hAnsi="Calibri" w:cs="Calibri"/>
        </w:rPr>
        <w:t xml:space="preserve"> </w:t>
      </w:r>
      <w:r w:rsidR="00655E3E" w:rsidRPr="23A7D47D">
        <w:rPr>
          <w:rFonts w:ascii="Calibri" w:eastAsia="Calibri" w:hAnsi="Calibri" w:cs="Calibri"/>
        </w:rPr>
        <w:t>F</w:t>
      </w:r>
      <w:r w:rsidR="23693331" w:rsidRPr="23A7D47D">
        <w:rPr>
          <w:rFonts w:ascii="Calibri" w:eastAsia="Calibri" w:hAnsi="Calibri" w:cs="Calibri"/>
        </w:rPr>
        <w:t xml:space="preserve">easibility </w:t>
      </w:r>
      <w:r w:rsidR="00655E3E" w:rsidRPr="23A7D47D">
        <w:rPr>
          <w:rFonts w:ascii="Calibri" w:eastAsia="Calibri" w:hAnsi="Calibri" w:cs="Calibri"/>
        </w:rPr>
        <w:t>S</w:t>
      </w:r>
      <w:r w:rsidR="23693331" w:rsidRPr="23A7D47D">
        <w:rPr>
          <w:rFonts w:ascii="Calibri" w:eastAsia="Calibri" w:hAnsi="Calibri" w:cs="Calibri"/>
        </w:rPr>
        <w:t>tud</w:t>
      </w:r>
      <w:r w:rsidR="00ED3857" w:rsidRPr="23A7D47D">
        <w:rPr>
          <w:rFonts w:ascii="Calibri" w:eastAsia="Calibri" w:hAnsi="Calibri" w:cs="Calibri"/>
        </w:rPr>
        <w:t>y</w:t>
      </w:r>
      <w:r w:rsidR="23693331" w:rsidRPr="23A7D47D">
        <w:rPr>
          <w:rFonts w:ascii="Calibri" w:eastAsia="Calibri" w:hAnsi="Calibri" w:cs="Calibri"/>
        </w:rPr>
        <w:t xml:space="preserve"> </w:t>
      </w:r>
      <w:r w:rsidR="00E12FE4" w:rsidRPr="23A7D47D">
        <w:rPr>
          <w:rFonts w:ascii="Calibri" w:eastAsia="Calibri" w:hAnsi="Calibri" w:cs="Calibri"/>
        </w:rPr>
        <w:t xml:space="preserve">to assess the potential for establishing </w:t>
      </w:r>
      <w:r w:rsidR="00ED3857" w:rsidRPr="23A7D47D">
        <w:rPr>
          <w:rFonts w:ascii="Calibri" w:eastAsia="Calibri" w:hAnsi="Calibri" w:cs="Calibri"/>
        </w:rPr>
        <w:t>a</w:t>
      </w:r>
      <w:r w:rsidR="00E12FE4" w:rsidRPr="23A7D47D">
        <w:rPr>
          <w:rFonts w:ascii="Calibri" w:eastAsia="Calibri" w:hAnsi="Calibri" w:cs="Calibri"/>
        </w:rPr>
        <w:t xml:space="preserve"> viable Business Improvement District (BID) partnership in </w:t>
      </w:r>
      <w:r w:rsidR="00655E3E" w:rsidRPr="23A7D47D">
        <w:rPr>
          <w:rFonts w:ascii="Calibri" w:eastAsia="Calibri" w:hAnsi="Calibri" w:cs="Calibri"/>
        </w:rPr>
        <w:t xml:space="preserve">the town of </w:t>
      </w:r>
      <w:r w:rsidR="0093003F" w:rsidRPr="23A7D47D">
        <w:rPr>
          <w:rFonts w:ascii="Calibri" w:eastAsia="Calibri" w:hAnsi="Calibri" w:cs="Calibri"/>
        </w:rPr>
        <w:t>Wickford</w:t>
      </w:r>
      <w:r w:rsidR="00E12FE4" w:rsidRPr="23A7D47D">
        <w:rPr>
          <w:rFonts w:ascii="Calibri" w:eastAsia="Calibri" w:hAnsi="Calibri" w:cs="Calibri"/>
        </w:rPr>
        <w:t xml:space="preserve">, </w:t>
      </w:r>
      <w:r w:rsidR="00655E3E" w:rsidRPr="23A7D47D">
        <w:rPr>
          <w:rFonts w:ascii="Calibri" w:eastAsia="Calibri" w:hAnsi="Calibri" w:cs="Calibri"/>
        </w:rPr>
        <w:t xml:space="preserve">in </w:t>
      </w:r>
      <w:r w:rsidR="00E12FE4" w:rsidRPr="23A7D47D">
        <w:rPr>
          <w:rFonts w:ascii="Calibri" w:eastAsia="Calibri" w:hAnsi="Calibri" w:cs="Calibri"/>
        </w:rPr>
        <w:t>Basildo</w:t>
      </w:r>
      <w:r w:rsidR="00AA315F" w:rsidRPr="23A7D47D">
        <w:rPr>
          <w:rFonts w:ascii="Calibri" w:eastAsia="Calibri" w:hAnsi="Calibri" w:cs="Calibri"/>
        </w:rPr>
        <w:t>n</w:t>
      </w:r>
      <w:r w:rsidR="00655E3E" w:rsidRPr="23A7D47D">
        <w:rPr>
          <w:rFonts w:ascii="Calibri" w:eastAsia="Calibri" w:hAnsi="Calibri" w:cs="Calibri"/>
        </w:rPr>
        <w:t xml:space="preserve"> borough.</w:t>
      </w:r>
      <w:r w:rsidR="00AA315F" w:rsidRPr="23A7D47D">
        <w:rPr>
          <w:rFonts w:ascii="Calibri" w:eastAsia="Calibri" w:hAnsi="Calibri" w:cs="Calibri"/>
        </w:rPr>
        <w:t xml:space="preserve"> </w:t>
      </w:r>
    </w:p>
    <w:p w14:paraId="640CC051" w14:textId="4CABE26E" w:rsidR="6131DD55" w:rsidRDefault="44C6B014" w:rsidP="23A7D47D">
      <w:pPr>
        <w:spacing w:before="60" w:after="60" w:line="240" w:lineRule="auto"/>
        <w:rPr>
          <w:rFonts w:ascii="Calibri" w:eastAsia="Calibri" w:hAnsi="Calibri" w:cs="Calibri"/>
        </w:rPr>
      </w:pPr>
      <w:r w:rsidRPr="21D8ACAB">
        <w:rPr>
          <w:rFonts w:ascii="Calibri" w:eastAsia="Calibri" w:hAnsi="Calibri" w:cs="Calibri"/>
        </w:rPr>
        <w:t xml:space="preserve">The reason we are asking the consultant to organise </w:t>
      </w:r>
      <w:r w:rsidR="10F36BF1" w:rsidRPr="21D8ACAB">
        <w:rPr>
          <w:rFonts w:ascii="Calibri" w:eastAsia="Calibri" w:hAnsi="Calibri" w:cs="Calibri"/>
        </w:rPr>
        <w:t>a</w:t>
      </w:r>
      <w:r w:rsidRPr="21D8ACAB">
        <w:rPr>
          <w:rFonts w:ascii="Calibri" w:eastAsia="Calibri" w:hAnsi="Calibri" w:cs="Calibri"/>
        </w:rPr>
        <w:t xml:space="preserve"> </w:t>
      </w:r>
      <w:r w:rsidR="27BA4FE8" w:rsidRPr="21D8ACAB">
        <w:rPr>
          <w:rFonts w:ascii="Calibri" w:eastAsia="Calibri" w:hAnsi="Calibri" w:cs="Calibri"/>
        </w:rPr>
        <w:t xml:space="preserve">‘team building and shared visioning’ </w:t>
      </w:r>
      <w:r w:rsidRPr="21D8ACAB">
        <w:rPr>
          <w:rFonts w:ascii="Calibri" w:eastAsia="Calibri" w:hAnsi="Calibri" w:cs="Calibri"/>
        </w:rPr>
        <w:t xml:space="preserve">workshop </w:t>
      </w:r>
      <w:r w:rsidR="4DAFF30C" w:rsidRPr="21D8ACAB">
        <w:rPr>
          <w:rFonts w:ascii="Calibri" w:eastAsia="Calibri" w:hAnsi="Calibri" w:cs="Calibri"/>
        </w:rPr>
        <w:t xml:space="preserve">at the outset of the process </w:t>
      </w:r>
      <w:r w:rsidRPr="21D8ACAB">
        <w:rPr>
          <w:rFonts w:ascii="Calibri" w:eastAsia="Calibri" w:hAnsi="Calibri" w:cs="Calibri"/>
        </w:rPr>
        <w:t xml:space="preserve">is because we believe there is </w:t>
      </w:r>
      <w:r w:rsidR="19D6A342" w:rsidRPr="21D8ACAB">
        <w:rPr>
          <w:rFonts w:ascii="Calibri" w:eastAsia="Calibri" w:hAnsi="Calibri" w:cs="Calibri"/>
        </w:rPr>
        <w:t xml:space="preserve">some evidence to suggest </w:t>
      </w:r>
      <w:r w:rsidR="67A5E7CC" w:rsidRPr="21D8ACAB">
        <w:rPr>
          <w:rFonts w:ascii="Calibri" w:eastAsia="Calibri" w:hAnsi="Calibri" w:cs="Calibri"/>
        </w:rPr>
        <w:t xml:space="preserve">that </w:t>
      </w:r>
      <w:r w:rsidR="19D6A342" w:rsidRPr="21D8ACAB">
        <w:rPr>
          <w:rFonts w:ascii="Calibri" w:eastAsia="Calibri" w:hAnsi="Calibri" w:cs="Calibri"/>
        </w:rPr>
        <w:t>we ne</w:t>
      </w:r>
      <w:r w:rsidRPr="21D8ACAB">
        <w:rPr>
          <w:rFonts w:ascii="Calibri" w:eastAsia="Calibri" w:hAnsi="Calibri" w:cs="Calibri"/>
        </w:rPr>
        <w:t xml:space="preserve">ed to </w:t>
      </w:r>
      <w:r w:rsidR="2CF2B5BD" w:rsidRPr="21D8ACAB">
        <w:rPr>
          <w:rFonts w:ascii="Calibri" w:eastAsia="Calibri" w:hAnsi="Calibri" w:cs="Calibri"/>
        </w:rPr>
        <w:t xml:space="preserve">increase </w:t>
      </w:r>
      <w:r w:rsidR="0905E783" w:rsidRPr="21D8ACAB">
        <w:rPr>
          <w:rFonts w:ascii="Calibri" w:eastAsia="Calibri" w:hAnsi="Calibri" w:cs="Calibri"/>
        </w:rPr>
        <w:t xml:space="preserve">some </w:t>
      </w:r>
      <w:r w:rsidR="5AB8F8A0" w:rsidRPr="21D8ACAB">
        <w:rPr>
          <w:rFonts w:ascii="Calibri" w:eastAsia="Calibri" w:hAnsi="Calibri" w:cs="Calibri"/>
        </w:rPr>
        <w:t xml:space="preserve">stakeholders </w:t>
      </w:r>
      <w:r w:rsidR="7D42AF14" w:rsidRPr="21D8ACAB">
        <w:rPr>
          <w:rFonts w:ascii="Calibri" w:eastAsia="Calibri" w:hAnsi="Calibri" w:cs="Calibri"/>
        </w:rPr>
        <w:t xml:space="preserve">understanding of </w:t>
      </w:r>
      <w:r w:rsidR="69D15B88" w:rsidRPr="21D8ACAB">
        <w:rPr>
          <w:rFonts w:ascii="Calibri" w:eastAsia="Calibri" w:hAnsi="Calibri" w:cs="Calibri"/>
        </w:rPr>
        <w:t xml:space="preserve">the </w:t>
      </w:r>
      <w:r w:rsidR="677EDE15" w:rsidRPr="21D8ACAB">
        <w:rPr>
          <w:rFonts w:ascii="Calibri" w:eastAsia="Calibri" w:hAnsi="Calibri" w:cs="Calibri"/>
        </w:rPr>
        <w:t xml:space="preserve">need </w:t>
      </w:r>
      <w:r w:rsidR="69D15B88" w:rsidRPr="21D8ACAB">
        <w:rPr>
          <w:rFonts w:ascii="Calibri" w:eastAsia="Calibri" w:hAnsi="Calibri" w:cs="Calibri"/>
        </w:rPr>
        <w:t>for s</w:t>
      </w:r>
      <w:r w:rsidR="5C44031E" w:rsidRPr="21D8ACAB">
        <w:rPr>
          <w:rFonts w:ascii="Calibri" w:eastAsia="Calibri" w:hAnsi="Calibri" w:cs="Calibri"/>
        </w:rPr>
        <w:t>olid</w:t>
      </w:r>
      <w:r w:rsidR="69D15B88" w:rsidRPr="21D8ACAB">
        <w:rPr>
          <w:rFonts w:ascii="Calibri" w:eastAsia="Calibri" w:hAnsi="Calibri" w:cs="Calibri"/>
        </w:rPr>
        <w:t xml:space="preserve"> partnership </w:t>
      </w:r>
      <w:r w:rsidR="234A1DB0" w:rsidRPr="21D8ACAB">
        <w:rPr>
          <w:rFonts w:ascii="Calibri" w:eastAsia="Calibri" w:hAnsi="Calibri" w:cs="Calibri"/>
        </w:rPr>
        <w:t>working of this process is to work and we think there would be some value in helping these same stakeholder</w:t>
      </w:r>
      <w:r w:rsidR="307A9212" w:rsidRPr="21D8ACAB">
        <w:rPr>
          <w:rFonts w:ascii="Calibri" w:eastAsia="Calibri" w:hAnsi="Calibri" w:cs="Calibri"/>
        </w:rPr>
        <w:t xml:space="preserve">s </w:t>
      </w:r>
      <w:r w:rsidR="60B1BF40" w:rsidRPr="21D8ACAB">
        <w:rPr>
          <w:rFonts w:ascii="Calibri" w:eastAsia="Calibri" w:hAnsi="Calibri" w:cs="Calibri"/>
        </w:rPr>
        <w:t xml:space="preserve">understand </w:t>
      </w:r>
      <w:r w:rsidR="19E0E6E6" w:rsidRPr="21D8ACAB">
        <w:rPr>
          <w:rFonts w:ascii="Calibri" w:eastAsia="Calibri" w:hAnsi="Calibri" w:cs="Calibri"/>
        </w:rPr>
        <w:t xml:space="preserve">the </w:t>
      </w:r>
      <w:r w:rsidR="6292ABB9" w:rsidRPr="21D8ACAB">
        <w:rPr>
          <w:rFonts w:ascii="Calibri" w:eastAsia="Calibri" w:hAnsi="Calibri" w:cs="Calibri"/>
        </w:rPr>
        <w:t xml:space="preserve">scale </w:t>
      </w:r>
      <w:r w:rsidR="661BC95E" w:rsidRPr="21D8ACAB">
        <w:rPr>
          <w:rFonts w:ascii="Calibri" w:eastAsia="Calibri" w:hAnsi="Calibri" w:cs="Calibri"/>
        </w:rPr>
        <w:t xml:space="preserve">and </w:t>
      </w:r>
      <w:r w:rsidR="6292ABB9" w:rsidRPr="21D8ACAB">
        <w:rPr>
          <w:rFonts w:ascii="Calibri" w:eastAsia="Calibri" w:hAnsi="Calibri" w:cs="Calibri"/>
        </w:rPr>
        <w:t xml:space="preserve">of the </w:t>
      </w:r>
      <w:r w:rsidR="60B1BF40" w:rsidRPr="21D8ACAB">
        <w:rPr>
          <w:rFonts w:ascii="Calibri" w:eastAsia="Calibri" w:hAnsi="Calibri" w:cs="Calibri"/>
        </w:rPr>
        <w:t>opportunity</w:t>
      </w:r>
      <w:r w:rsidR="51FDB285" w:rsidRPr="21D8ACAB">
        <w:rPr>
          <w:rFonts w:ascii="Calibri" w:eastAsia="Calibri" w:hAnsi="Calibri" w:cs="Calibri"/>
        </w:rPr>
        <w:t xml:space="preserve">, </w:t>
      </w:r>
      <w:r w:rsidR="7BCBDFDF" w:rsidRPr="21D8ACAB">
        <w:rPr>
          <w:rFonts w:ascii="Calibri" w:eastAsia="Calibri" w:hAnsi="Calibri" w:cs="Calibri"/>
        </w:rPr>
        <w:t>build</w:t>
      </w:r>
      <w:r w:rsidR="193A2FB9" w:rsidRPr="21D8ACAB">
        <w:rPr>
          <w:rFonts w:ascii="Calibri" w:eastAsia="Calibri" w:hAnsi="Calibri" w:cs="Calibri"/>
        </w:rPr>
        <w:t xml:space="preserve"> a shared vision for Wickford Town Centre and establish </w:t>
      </w:r>
      <w:r w:rsidR="67339EE5" w:rsidRPr="21D8ACAB">
        <w:rPr>
          <w:rFonts w:ascii="Calibri" w:eastAsia="Calibri" w:hAnsi="Calibri" w:cs="Calibri"/>
        </w:rPr>
        <w:t xml:space="preserve">a strong </w:t>
      </w:r>
      <w:r w:rsidR="193A2FB9" w:rsidRPr="21D8ACAB">
        <w:rPr>
          <w:rFonts w:ascii="Calibri" w:eastAsia="Calibri" w:hAnsi="Calibri" w:cs="Calibri"/>
        </w:rPr>
        <w:t xml:space="preserve">consensus and buy in to this vision. </w:t>
      </w:r>
      <w:r w:rsidR="60B1BF40" w:rsidRPr="21D8ACAB">
        <w:rPr>
          <w:rFonts w:ascii="Calibri" w:eastAsia="Calibri" w:hAnsi="Calibri" w:cs="Calibri"/>
        </w:rPr>
        <w:t xml:space="preserve">  </w:t>
      </w:r>
    </w:p>
    <w:p w14:paraId="6E2005DB" w14:textId="690EBB33" w:rsidR="280A884F" w:rsidRDefault="280A884F" w:rsidP="23A7D47D">
      <w:pPr>
        <w:spacing w:before="60" w:after="60" w:line="240" w:lineRule="auto"/>
        <w:rPr>
          <w:rFonts w:ascii="Calibri" w:eastAsia="Calibri" w:hAnsi="Calibri" w:cs="Calibri"/>
        </w:rPr>
      </w:pPr>
      <w:r w:rsidRPr="23A7D47D">
        <w:rPr>
          <w:rFonts w:ascii="Calibri" w:eastAsia="Calibri" w:hAnsi="Calibri" w:cs="Calibri"/>
        </w:rPr>
        <w:t>Once this workshop is complete, we are looking for the consultant to help us to undertake a BID Feasibility Study.</w:t>
      </w:r>
    </w:p>
    <w:p w14:paraId="027EF81F" w14:textId="0B71EDB9" w:rsidR="00E12FE4" w:rsidRDefault="00655E3E" w:rsidP="00ED3857">
      <w:pPr>
        <w:spacing w:before="60" w:after="60" w:line="240" w:lineRule="auto"/>
        <w:rPr>
          <w:rFonts w:ascii="Calibri" w:eastAsia="Calibri" w:hAnsi="Calibri" w:cs="Calibri"/>
        </w:rPr>
      </w:pPr>
      <w:r>
        <w:rPr>
          <w:rFonts w:ascii="Calibri" w:eastAsia="Calibri" w:hAnsi="Calibri" w:cs="Calibri"/>
        </w:rPr>
        <w:t>Whilst we need to be guided by the outcome of the Feasibility Study, if the results are positive and the in</w:t>
      </w:r>
      <w:r w:rsidR="00AC018A">
        <w:rPr>
          <w:rFonts w:ascii="Calibri" w:eastAsia="Calibri" w:hAnsi="Calibri" w:cs="Calibri"/>
        </w:rPr>
        <w:t xml:space="preserve">dications are that the development of a BID might be viable in </w:t>
      </w:r>
      <w:r w:rsidR="0093003F">
        <w:rPr>
          <w:rFonts w:ascii="Calibri" w:eastAsia="Calibri" w:hAnsi="Calibri" w:cs="Calibri"/>
        </w:rPr>
        <w:t>Wickford</w:t>
      </w:r>
      <w:r w:rsidR="00AC018A">
        <w:rPr>
          <w:rFonts w:ascii="Calibri" w:eastAsia="Calibri" w:hAnsi="Calibri" w:cs="Calibri"/>
        </w:rPr>
        <w:t xml:space="preserve">, we may then subsequently want to work with the appointed consultant to </w:t>
      </w:r>
      <w:r w:rsidR="00AA315F">
        <w:rPr>
          <w:rFonts w:ascii="Calibri" w:eastAsia="Calibri" w:hAnsi="Calibri" w:cs="Calibri"/>
        </w:rPr>
        <w:t xml:space="preserve">develop a </w:t>
      </w:r>
      <w:r w:rsidR="00AC018A">
        <w:rPr>
          <w:rFonts w:ascii="Calibri" w:eastAsia="Calibri" w:hAnsi="Calibri" w:cs="Calibri"/>
        </w:rPr>
        <w:t>B</w:t>
      </w:r>
      <w:r w:rsidR="00AA315F">
        <w:rPr>
          <w:rFonts w:ascii="Calibri" w:eastAsia="Calibri" w:hAnsi="Calibri" w:cs="Calibri"/>
        </w:rPr>
        <w:t xml:space="preserve">usiness </w:t>
      </w:r>
      <w:r w:rsidR="00AC018A">
        <w:rPr>
          <w:rFonts w:ascii="Calibri" w:eastAsia="Calibri" w:hAnsi="Calibri" w:cs="Calibri"/>
        </w:rPr>
        <w:t>P</w:t>
      </w:r>
      <w:r w:rsidR="00AA315F">
        <w:rPr>
          <w:rFonts w:ascii="Calibri" w:eastAsia="Calibri" w:hAnsi="Calibri" w:cs="Calibri"/>
        </w:rPr>
        <w:t xml:space="preserve">lan for </w:t>
      </w:r>
      <w:r w:rsidR="00AC018A">
        <w:rPr>
          <w:rFonts w:ascii="Calibri" w:eastAsia="Calibri" w:hAnsi="Calibri" w:cs="Calibri"/>
        </w:rPr>
        <w:t xml:space="preserve">Business Improvement District in </w:t>
      </w:r>
      <w:r w:rsidR="0093003F">
        <w:rPr>
          <w:rFonts w:ascii="Calibri" w:eastAsia="Calibri" w:hAnsi="Calibri" w:cs="Calibri"/>
        </w:rPr>
        <w:t>Wickford</w:t>
      </w:r>
      <w:r w:rsidR="00AA315F">
        <w:rPr>
          <w:rFonts w:ascii="Calibri" w:eastAsia="Calibri" w:hAnsi="Calibri" w:cs="Calibri"/>
        </w:rPr>
        <w:t xml:space="preserve">, </w:t>
      </w:r>
      <w:r w:rsidR="00AC018A">
        <w:rPr>
          <w:rFonts w:ascii="Calibri" w:eastAsia="Calibri" w:hAnsi="Calibri" w:cs="Calibri"/>
        </w:rPr>
        <w:t>in order to be able to use this Business Plan</w:t>
      </w:r>
      <w:r w:rsidR="00AA315F">
        <w:rPr>
          <w:rFonts w:ascii="Calibri" w:eastAsia="Calibri" w:hAnsi="Calibri" w:cs="Calibri"/>
        </w:rPr>
        <w:t xml:space="preserve"> </w:t>
      </w:r>
      <w:r w:rsidR="001350FD">
        <w:rPr>
          <w:rFonts w:ascii="Calibri" w:eastAsia="Calibri" w:hAnsi="Calibri" w:cs="Calibri"/>
        </w:rPr>
        <w:t xml:space="preserve">to </w:t>
      </w:r>
      <w:r w:rsidR="00AC018A">
        <w:rPr>
          <w:rFonts w:ascii="Calibri" w:eastAsia="Calibri" w:hAnsi="Calibri" w:cs="Calibri"/>
        </w:rPr>
        <w:t xml:space="preserve">further </w:t>
      </w:r>
      <w:r w:rsidR="001350FD">
        <w:rPr>
          <w:rFonts w:ascii="Calibri" w:eastAsia="Calibri" w:hAnsi="Calibri" w:cs="Calibri"/>
        </w:rPr>
        <w:t xml:space="preserve">progress </w:t>
      </w:r>
      <w:r w:rsidR="00AC018A">
        <w:rPr>
          <w:rFonts w:ascii="Calibri" w:eastAsia="Calibri" w:hAnsi="Calibri" w:cs="Calibri"/>
        </w:rPr>
        <w:t xml:space="preserve">the establishment of a </w:t>
      </w:r>
      <w:r w:rsidR="001350FD">
        <w:rPr>
          <w:rFonts w:ascii="Calibri" w:eastAsia="Calibri" w:hAnsi="Calibri" w:cs="Calibri"/>
        </w:rPr>
        <w:t xml:space="preserve">BID </w:t>
      </w:r>
      <w:r w:rsidR="00AC018A">
        <w:rPr>
          <w:rFonts w:ascii="Calibri" w:eastAsia="Calibri" w:hAnsi="Calibri" w:cs="Calibri"/>
        </w:rPr>
        <w:t>in the town</w:t>
      </w:r>
      <w:r w:rsidR="001350FD">
        <w:rPr>
          <w:rFonts w:ascii="Calibri" w:eastAsia="Calibri" w:hAnsi="Calibri" w:cs="Calibri"/>
        </w:rPr>
        <w:t>.</w:t>
      </w:r>
    </w:p>
    <w:p w14:paraId="18F742B2" w14:textId="60D19DF3" w:rsidR="00E12FE4" w:rsidRPr="00E12FE4" w:rsidRDefault="00E12FE4" w:rsidP="00ED3857">
      <w:pPr>
        <w:spacing w:before="60" w:after="60" w:line="240" w:lineRule="auto"/>
        <w:rPr>
          <w:rFonts w:ascii="Calibri" w:eastAsia="Calibri" w:hAnsi="Calibri" w:cs="Calibri"/>
        </w:rPr>
      </w:pPr>
      <w:r>
        <w:rPr>
          <w:rFonts w:ascii="Calibri" w:eastAsia="Calibri" w:hAnsi="Calibri" w:cs="Calibri"/>
        </w:rPr>
        <w:t xml:space="preserve">Basildon Brough </w:t>
      </w:r>
      <w:r w:rsidRPr="00E12FE4">
        <w:rPr>
          <w:rFonts w:ascii="Calibri" w:eastAsia="Calibri" w:hAnsi="Calibri" w:cs="Calibri"/>
        </w:rPr>
        <w:t>Council is inviting quotations from organisations capable of undertaking this work. The successful organisation should:</w:t>
      </w:r>
    </w:p>
    <w:p w14:paraId="60C65AF6" w14:textId="618760AA" w:rsidR="00E12FE4" w:rsidRPr="00AC018A" w:rsidRDefault="00E12FE4" w:rsidP="0025184D">
      <w:pPr>
        <w:pStyle w:val="ListParagraph"/>
        <w:numPr>
          <w:ilvl w:val="0"/>
          <w:numId w:val="39"/>
        </w:numPr>
        <w:spacing w:before="60" w:after="60" w:line="240" w:lineRule="auto"/>
        <w:ind w:left="284" w:hanging="284"/>
        <w:rPr>
          <w:rFonts w:ascii="Calibri" w:eastAsia="Calibri" w:hAnsi="Calibri" w:cs="Calibri"/>
        </w:rPr>
      </w:pPr>
      <w:r w:rsidRPr="00AC018A">
        <w:rPr>
          <w:rFonts w:ascii="Calibri" w:eastAsia="Calibri" w:hAnsi="Calibri" w:cs="Calibri"/>
        </w:rPr>
        <w:t xml:space="preserve">Have a proven track record in completing Economic Development related feasibility studies. </w:t>
      </w:r>
    </w:p>
    <w:p w14:paraId="3EC6626B" w14:textId="21944EDF" w:rsidR="00907FDE" w:rsidRPr="00AC018A" w:rsidRDefault="00907FDE" w:rsidP="0025184D">
      <w:pPr>
        <w:pStyle w:val="ListParagraph"/>
        <w:numPr>
          <w:ilvl w:val="0"/>
          <w:numId w:val="39"/>
        </w:numPr>
        <w:spacing w:before="60" w:after="60" w:line="240" w:lineRule="auto"/>
        <w:ind w:left="284" w:hanging="284"/>
        <w:rPr>
          <w:rFonts w:ascii="Calibri" w:eastAsia="Calibri" w:hAnsi="Calibri" w:cs="Calibri"/>
        </w:rPr>
      </w:pPr>
      <w:r w:rsidRPr="00AC018A">
        <w:rPr>
          <w:rFonts w:ascii="Calibri" w:eastAsia="Calibri" w:hAnsi="Calibri" w:cs="Calibri"/>
        </w:rPr>
        <w:t xml:space="preserve">Have a proven track record in preparing actionable business plans. </w:t>
      </w:r>
    </w:p>
    <w:p w14:paraId="349C8754" w14:textId="51A2972E" w:rsidR="00E12FE4" w:rsidRPr="00AC018A" w:rsidRDefault="00E12FE4" w:rsidP="0025184D">
      <w:pPr>
        <w:pStyle w:val="ListParagraph"/>
        <w:numPr>
          <w:ilvl w:val="0"/>
          <w:numId w:val="39"/>
        </w:numPr>
        <w:spacing w:before="60" w:after="60" w:line="240" w:lineRule="auto"/>
        <w:ind w:left="284" w:hanging="284"/>
        <w:rPr>
          <w:rFonts w:ascii="Calibri" w:eastAsia="Calibri" w:hAnsi="Calibri" w:cs="Calibri"/>
        </w:rPr>
      </w:pPr>
      <w:r w:rsidRPr="00AC018A">
        <w:rPr>
          <w:rFonts w:ascii="Calibri" w:eastAsia="Calibri" w:hAnsi="Calibri" w:cs="Calibri"/>
        </w:rPr>
        <w:t>Be able to demonstrate a full understanding and application of BIDs legislation.</w:t>
      </w:r>
    </w:p>
    <w:p w14:paraId="740073EF" w14:textId="658E9534" w:rsidR="00E12FE4" w:rsidRPr="00AC018A" w:rsidRDefault="00E12FE4" w:rsidP="0025184D">
      <w:pPr>
        <w:pStyle w:val="ListParagraph"/>
        <w:numPr>
          <w:ilvl w:val="0"/>
          <w:numId w:val="39"/>
        </w:numPr>
        <w:spacing w:before="60" w:after="60" w:line="240" w:lineRule="auto"/>
        <w:ind w:left="284" w:hanging="284"/>
        <w:rPr>
          <w:rFonts w:ascii="Calibri" w:eastAsia="Calibri" w:hAnsi="Calibri" w:cs="Calibri"/>
        </w:rPr>
      </w:pPr>
      <w:r w:rsidRPr="00AC018A">
        <w:rPr>
          <w:rFonts w:ascii="Calibri" w:eastAsia="Calibri" w:hAnsi="Calibri" w:cs="Calibri"/>
        </w:rPr>
        <w:t xml:space="preserve">Ability to communicate effectively with the BID Task Team, wider business community, Council and public sector.  </w:t>
      </w:r>
    </w:p>
    <w:p w14:paraId="506C9088" w14:textId="2B04D329" w:rsidR="00E12FE4" w:rsidRPr="0025184D" w:rsidRDefault="0025184D" w:rsidP="00ED3857">
      <w:pPr>
        <w:spacing w:before="60" w:after="60" w:line="240" w:lineRule="auto"/>
        <w:rPr>
          <w:b/>
          <w:bCs/>
          <w:color w:val="0070C0"/>
          <w:sz w:val="24"/>
          <w:szCs w:val="24"/>
        </w:rPr>
      </w:pPr>
      <w:r w:rsidRPr="0025184D">
        <w:rPr>
          <w:b/>
          <w:bCs/>
          <w:color w:val="0070C0"/>
          <w:sz w:val="24"/>
          <w:szCs w:val="24"/>
        </w:rPr>
        <w:t>Background</w:t>
      </w:r>
    </w:p>
    <w:p w14:paraId="041C9BD7" w14:textId="6E6251E1" w:rsidR="0025184D" w:rsidRDefault="0025184D" w:rsidP="00ED3857">
      <w:pPr>
        <w:spacing w:before="60" w:after="60" w:line="240" w:lineRule="auto"/>
        <w:rPr>
          <w:rFonts w:ascii="Calibri" w:eastAsia="Calibri" w:hAnsi="Calibri" w:cs="Calibri"/>
        </w:rPr>
      </w:pPr>
      <w:r w:rsidRPr="23A7D47D">
        <w:rPr>
          <w:rFonts w:ascii="Calibri" w:eastAsia="Calibri" w:hAnsi="Calibri" w:cs="Calibri"/>
        </w:rPr>
        <w:t xml:space="preserve">Basildon Borough Council has undertaken some preparatory work </w:t>
      </w:r>
      <w:r w:rsidR="00A21B82" w:rsidRPr="23A7D47D">
        <w:rPr>
          <w:rFonts w:ascii="Calibri" w:eastAsia="Calibri" w:hAnsi="Calibri" w:cs="Calibri"/>
        </w:rPr>
        <w:t>to</w:t>
      </w:r>
      <w:r w:rsidRPr="23A7D47D">
        <w:rPr>
          <w:rFonts w:ascii="Calibri" w:eastAsia="Calibri" w:hAnsi="Calibri" w:cs="Calibri"/>
        </w:rPr>
        <w:t xml:space="preserve"> establish a ‘Shadow’ Town Team </w:t>
      </w:r>
      <w:r w:rsidR="5CCD3FFA" w:rsidRPr="23A7D47D">
        <w:rPr>
          <w:rFonts w:ascii="Calibri" w:eastAsia="Calibri" w:hAnsi="Calibri" w:cs="Calibri"/>
        </w:rPr>
        <w:t>of elected members</w:t>
      </w:r>
      <w:r w:rsidR="5536B282" w:rsidRPr="23A7D47D">
        <w:rPr>
          <w:rFonts w:ascii="Calibri" w:eastAsia="Calibri" w:hAnsi="Calibri" w:cs="Calibri"/>
        </w:rPr>
        <w:t xml:space="preserve"> made up of representatives nominated by the </w:t>
      </w:r>
      <w:r w:rsidR="5CCD3FFA" w:rsidRPr="23A7D47D">
        <w:rPr>
          <w:rFonts w:ascii="Calibri" w:eastAsia="Calibri" w:hAnsi="Calibri" w:cs="Calibri"/>
        </w:rPr>
        <w:t xml:space="preserve">different authorities that have responsibility for overseeing the future of </w:t>
      </w:r>
      <w:r w:rsidR="0093003F" w:rsidRPr="23A7D47D">
        <w:rPr>
          <w:rFonts w:ascii="Calibri" w:eastAsia="Calibri" w:hAnsi="Calibri" w:cs="Calibri"/>
        </w:rPr>
        <w:t>Wickford</w:t>
      </w:r>
      <w:r w:rsidRPr="23A7D47D">
        <w:rPr>
          <w:rFonts w:ascii="Calibri" w:eastAsia="Calibri" w:hAnsi="Calibri" w:cs="Calibri"/>
        </w:rPr>
        <w:t xml:space="preserve"> </w:t>
      </w:r>
      <w:r w:rsidR="73AD6A95" w:rsidRPr="23A7D47D">
        <w:rPr>
          <w:rFonts w:ascii="Calibri" w:eastAsia="Calibri" w:hAnsi="Calibri" w:cs="Calibri"/>
        </w:rPr>
        <w:t>Town Centre</w:t>
      </w:r>
      <w:r w:rsidR="5BFAE5CC" w:rsidRPr="23A7D47D">
        <w:rPr>
          <w:rFonts w:ascii="Calibri" w:eastAsia="Calibri" w:hAnsi="Calibri" w:cs="Calibri"/>
        </w:rPr>
        <w:t>,</w:t>
      </w:r>
      <w:r w:rsidR="73AD6A95" w:rsidRPr="23A7D47D">
        <w:rPr>
          <w:rFonts w:ascii="Calibri" w:eastAsia="Calibri" w:hAnsi="Calibri" w:cs="Calibri"/>
        </w:rPr>
        <w:t xml:space="preserve"> </w:t>
      </w:r>
      <w:r w:rsidRPr="23A7D47D">
        <w:rPr>
          <w:rFonts w:ascii="Calibri" w:eastAsia="Calibri" w:hAnsi="Calibri" w:cs="Calibri"/>
        </w:rPr>
        <w:t>comprising</w:t>
      </w:r>
      <w:r w:rsidR="3D43A8FF" w:rsidRPr="23A7D47D">
        <w:rPr>
          <w:rFonts w:ascii="Calibri" w:eastAsia="Calibri" w:hAnsi="Calibri" w:cs="Calibri"/>
        </w:rPr>
        <w:t>:</w:t>
      </w:r>
    </w:p>
    <w:p w14:paraId="7EB86A05" w14:textId="27DB7B22" w:rsidR="3D43A8FF" w:rsidRDefault="3D43A8FF" w:rsidP="23A7D47D">
      <w:pPr>
        <w:pStyle w:val="ListParagraph"/>
        <w:numPr>
          <w:ilvl w:val="0"/>
          <w:numId w:val="6"/>
        </w:numPr>
        <w:spacing w:before="60" w:after="60" w:line="240" w:lineRule="auto"/>
        <w:rPr>
          <w:rFonts w:ascii="Calibri" w:eastAsia="Calibri" w:hAnsi="Calibri" w:cs="Calibri"/>
        </w:rPr>
      </w:pPr>
      <w:r w:rsidRPr="23A7D47D">
        <w:rPr>
          <w:rFonts w:ascii="Calibri" w:eastAsia="Calibri" w:hAnsi="Calibri" w:cs="Calibri"/>
        </w:rPr>
        <w:t>Councillor Tony Ball – representing Essex County Council</w:t>
      </w:r>
    </w:p>
    <w:p w14:paraId="788D11B2" w14:textId="3B64D8F5" w:rsidR="3D43A8FF" w:rsidRDefault="3D43A8FF" w:rsidP="23A7D47D">
      <w:pPr>
        <w:pStyle w:val="ListParagraph"/>
        <w:numPr>
          <w:ilvl w:val="0"/>
          <w:numId w:val="6"/>
        </w:numPr>
        <w:spacing w:before="60" w:after="60" w:line="240" w:lineRule="auto"/>
        <w:rPr>
          <w:rFonts w:ascii="Calibri" w:eastAsia="Calibri" w:hAnsi="Calibri" w:cs="Calibri"/>
        </w:rPr>
      </w:pPr>
      <w:r w:rsidRPr="23A7D47D">
        <w:rPr>
          <w:rFonts w:ascii="Calibri" w:eastAsia="Calibri" w:hAnsi="Calibri" w:cs="Calibri"/>
        </w:rPr>
        <w:t>Councillor Eunice Brockman – representing Basildon Borough Council (and Wickford Independents)</w:t>
      </w:r>
    </w:p>
    <w:p w14:paraId="0CC5AE80" w14:textId="602B7BB0" w:rsidR="3D43A8FF" w:rsidRDefault="3D43A8FF" w:rsidP="23A7D47D">
      <w:pPr>
        <w:pStyle w:val="ListParagraph"/>
        <w:numPr>
          <w:ilvl w:val="0"/>
          <w:numId w:val="6"/>
        </w:numPr>
        <w:spacing w:before="60" w:after="60" w:line="240" w:lineRule="auto"/>
        <w:rPr>
          <w:rFonts w:ascii="Calibri" w:eastAsia="Calibri" w:hAnsi="Calibri" w:cs="Calibri"/>
        </w:rPr>
      </w:pPr>
      <w:r w:rsidRPr="23A7D47D">
        <w:rPr>
          <w:rFonts w:ascii="Calibri" w:eastAsia="Calibri" w:hAnsi="Calibri" w:cs="Calibri"/>
        </w:rPr>
        <w:t>Councillor Don Morris - representing Basildon Borough Council (</w:t>
      </w:r>
      <w:r w:rsidR="11E3254D" w:rsidRPr="23A7D47D">
        <w:rPr>
          <w:rFonts w:ascii="Calibri" w:eastAsia="Calibri" w:hAnsi="Calibri" w:cs="Calibri"/>
        </w:rPr>
        <w:t>and Conservative and Unionist Party)</w:t>
      </w:r>
    </w:p>
    <w:p w14:paraId="04C8A553" w14:textId="1100D435" w:rsidR="11E3254D" w:rsidRDefault="11E3254D" w:rsidP="23A7D47D">
      <w:pPr>
        <w:pStyle w:val="ListParagraph"/>
        <w:numPr>
          <w:ilvl w:val="0"/>
          <w:numId w:val="6"/>
        </w:numPr>
        <w:spacing w:before="60" w:after="60" w:line="240" w:lineRule="auto"/>
        <w:rPr>
          <w:rFonts w:ascii="Calibri" w:eastAsia="Calibri" w:hAnsi="Calibri" w:cs="Calibri"/>
        </w:rPr>
      </w:pPr>
      <w:r w:rsidRPr="23A7D47D">
        <w:rPr>
          <w:rFonts w:ascii="Calibri" w:eastAsia="Calibri" w:hAnsi="Calibri" w:cs="Calibri"/>
        </w:rPr>
        <w:t>Councillor Matthew Wright – representing Wickford Town Council.</w:t>
      </w:r>
    </w:p>
    <w:p w14:paraId="0E4807D3" w14:textId="014994C3" w:rsidR="11E3254D" w:rsidRDefault="11E3254D" w:rsidP="23A7D47D">
      <w:pPr>
        <w:rPr>
          <w:rFonts w:eastAsiaTheme="minorEastAsia"/>
          <w:color w:val="222222"/>
        </w:rPr>
      </w:pPr>
      <w:r w:rsidRPr="23A7D47D">
        <w:rPr>
          <w:rFonts w:eastAsiaTheme="minorEastAsia"/>
        </w:rPr>
        <w:t xml:space="preserve">In addition, we have spoken to Corporate Affairs Manager at </w:t>
      </w:r>
      <w:r w:rsidRPr="23A7D47D">
        <w:rPr>
          <w:rFonts w:eastAsiaTheme="minorEastAsia"/>
          <w:color w:val="222222"/>
        </w:rPr>
        <w:t>Wm Morrison Supermarkets Limited (they are about to commence the development of a new supermar</w:t>
      </w:r>
      <w:r w:rsidR="33A60508" w:rsidRPr="23A7D47D">
        <w:rPr>
          <w:rFonts w:eastAsiaTheme="minorEastAsia"/>
          <w:color w:val="222222"/>
        </w:rPr>
        <w:t>ket in the town</w:t>
      </w:r>
      <w:r w:rsidR="402CDACC" w:rsidRPr="23A7D47D">
        <w:rPr>
          <w:rFonts w:eastAsiaTheme="minorEastAsia"/>
          <w:color w:val="222222"/>
        </w:rPr>
        <w:t>) who has agreed to join a ‘Town Team’</w:t>
      </w:r>
      <w:r w:rsidR="67EDCA01" w:rsidRPr="23A7D47D">
        <w:rPr>
          <w:rFonts w:eastAsiaTheme="minorEastAsia"/>
          <w:color w:val="222222"/>
        </w:rPr>
        <w:t xml:space="preserve"> as an interim member, pending the formal appointment of the store team nearer the formal opening. W</w:t>
      </w:r>
      <w:r w:rsidR="402CDACC" w:rsidRPr="23A7D47D">
        <w:rPr>
          <w:rFonts w:eastAsiaTheme="minorEastAsia"/>
          <w:color w:val="222222"/>
        </w:rPr>
        <w:t xml:space="preserve">e have also had a couple of other nominations that we are reviewing to ensure the applicants </w:t>
      </w:r>
      <w:r w:rsidR="40A65832" w:rsidRPr="23A7D47D">
        <w:rPr>
          <w:rFonts w:eastAsiaTheme="minorEastAsia"/>
          <w:color w:val="222222"/>
        </w:rPr>
        <w:t xml:space="preserve">possess the skills </w:t>
      </w:r>
      <w:r w:rsidR="362FD33E" w:rsidRPr="23A7D47D">
        <w:rPr>
          <w:rFonts w:eastAsiaTheme="minorEastAsia"/>
          <w:color w:val="222222"/>
        </w:rPr>
        <w:t xml:space="preserve">and abilities </w:t>
      </w:r>
      <w:r w:rsidR="40A65832" w:rsidRPr="23A7D47D">
        <w:rPr>
          <w:rFonts w:eastAsiaTheme="minorEastAsia"/>
          <w:color w:val="222222"/>
        </w:rPr>
        <w:t>we need</w:t>
      </w:r>
      <w:r w:rsidR="186F2D07" w:rsidRPr="23A7D47D">
        <w:rPr>
          <w:rFonts w:eastAsiaTheme="minorEastAsia"/>
          <w:color w:val="222222"/>
        </w:rPr>
        <w:t>,</w:t>
      </w:r>
      <w:r w:rsidR="40A65832" w:rsidRPr="23A7D47D">
        <w:rPr>
          <w:rFonts w:eastAsiaTheme="minorEastAsia"/>
          <w:color w:val="222222"/>
        </w:rPr>
        <w:t xml:space="preserve"> for this initiative to succeed. </w:t>
      </w:r>
      <w:r w:rsidR="33A60508" w:rsidRPr="23A7D47D">
        <w:rPr>
          <w:rFonts w:eastAsiaTheme="minorEastAsia"/>
          <w:color w:val="222222"/>
        </w:rPr>
        <w:t xml:space="preserve"> </w:t>
      </w:r>
      <w:r w:rsidRPr="23A7D47D">
        <w:rPr>
          <w:rFonts w:eastAsiaTheme="minorEastAsia"/>
          <w:color w:val="222222"/>
        </w:rPr>
        <w:t xml:space="preserve"> </w:t>
      </w:r>
    </w:p>
    <w:p w14:paraId="0944C02A" w14:textId="1F2B4CC8" w:rsidR="0025184D" w:rsidRDefault="0025184D" w:rsidP="23A7D47D">
      <w:pPr>
        <w:spacing w:before="60" w:after="60" w:line="240" w:lineRule="auto"/>
        <w:rPr>
          <w:rFonts w:eastAsiaTheme="minorEastAsia"/>
        </w:rPr>
      </w:pPr>
      <w:r w:rsidRPr="23A7D47D">
        <w:rPr>
          <w:rFonts w:eastAsiaTheme="minorEastAsia"/>
        </w:rPr>
        <w:t xml:space="preserve">At the end of 2021/22, we also developed a database of the main high street businesses in the </w:t>
      </w:r>
      <w:r w:rsidR="00A21B82" w:rsidRPr="23A7D47D">
        <w:rPr>
          <w:rFonts w:eastAsiaTheme="minorEastAsia"/>
        </w:rPr>
        <w:t>town centre</w:t>
      </w:r>
      <w:r w:rsidRPr="23A7D47D">
        <w:rPr>
          <w:rFonts w:eastAsiaTheme="minorEastAsia"/>
        </w:rPr>
        <w:t xml:space="preserve"> and </w:t>
      </w:r>
      <w:r w:rsidR="00A21B82" w:rsidRPr="23A7D47D">
        <w:rPr>
          <w:rFonts w:eastAsiaTheme="minorEastAsia"/>
        </w:rPr>
        <w:t xml:space="preserve">undertook some </w:t>
      </w:r>
      <w:r w:rsidR="00030E03" w:rsidRPr="23A7D47D">
        <w:rPr>
          <w:rFonts w:eastAsiaTheme="minorEastAsia"/>
        </w:rPr>
        <w:t>preliminary survey work</w:t>
      </w:r>
      <w:r w:rsidR="00A21B82" w:rsidRPr="23A7D47D">
        <w:rPr>
          <w:rFonts w:eastAsiaTheme="minorEastAsia"/>
        </w:rPr>
        <w:t xml:space="preserve"> into the aspirations for </w:t>
      </w:r>
      <w:r w:rsidR="0093003F" w:rsidRPr="23A7D47D">
        <w:rPr>
          <w:rFonts w:eastAsiaTheme="minorEastAsia"/>
        </w:rPr>
        <w:t>Wickford</w:t>
      </w:r>
      <w:r w:rsidR="00A21B82" w:rsidRPr="23A7D47D">
        <w:rPr>
          <w:rFonts w:eastAsiaTheme="minorEastAsia"/>
        </w:rPr>
        <w:t xml:space="preserve"> Town Centre, that canvassed a variety of stakeholders. </w:t>
      </w:r>
    </w:p>
    <w:p w14:paraId="4F2BE890" w14:textId="59015F6F" w:rsidR="00A21B82" w:rsidRDefault="00A21B82" w:rsidP="00ED3857">
      <w:pPr>
        <w:spacing w:before="60" w:after="60" w:line="240" w:lineRule="auto"/>
        <w:rPr>
          <w:rFonts w:ascii="Calibri" w:eastAsia="Calibri" w:hAnsi="Calibri" w:cs="Calibri"/>
        </w:rPr>
      </w:pPr>
      <w:r w:rsidRPr="23A7D47D">
        <w:rPr>
          <w:rFonts w:ascii="Calibri" w:eastAsia="Calibri" w:hAnsi="Calibri" w:cs="Calibri"/>
        </w:rPr>
        <w:t xml:space="preserve">More recently, we have purchased a range of data on the town centre performance – covering issues such as vacancy rates, footfall, dwell times, crime etc. </w:t>
      </w:r>
      <w:r w:rsidR="6E05D069" w:rsidRPr="23A7D47D">
        <w:rPr>
          <w:rFonts w:ascii="Calibri" w:eastAsia="Calibri" w:hAnsi="Calibri" w:cs="Calibri"/>
        </w:rPr>
        <w:t xml:space="preserve">(which we would be happy to share with any consultants interesting in bidding for this opportunity, if interested in receiving it). </w:t>
      </w:r>
      <w:r w:rsidRPr="23A7D47D">
        <w:rPr>
          <w:rFonts w:ascii="Calibri" w:eastAsia="Calibri" w:hAnsi="Calibri" w:cs="Calibri"/>
        </w:rPr>
        <w:t xml:space="preserve">We also have access to a </w:t>
      </w:r>
      <w:r w:rsidR="1EDD49E0" w:rsidRPr="23A7D47D">
        <w:rPr>
          <w:rFonts w:ascii="Calibri" w:eastAsia="Calibri" w:hAnsi="Calibri" w:cs="Calibri"/>
        </w:rPr>
        <w:t xml:space="preserve">business database, a </w:t>
      </w:r>
      <w:r w:rsidRPr="23A7D47D">
        <w:rPr>
          <w:rFonts w:ascii="Calibri" w:eastAsia="Calibri" w:hAnsi="Calibri" w:cs="Calibri"/>
        </w:rPr>
        <w:t xml:space="preserve">commercial property database and business rates data, to add further value to our understanding of past and current performance of the Town Centre.   </w:t>
      </w:r>
    </w:p>
    <w:p w14:paraId="4EA8C4E5" w14:textId="5ECD04A3" w:rsidR="23693331" w:rsidRPr="00EC2EF6" w:rsidRDefault="003D639B" w:rsidP="00ED3857">
      <w:pPr>
        <w:spacing w:before="60" w:after="60" w:line="240" w:lineRule="auto"/>
        <w:rPr>
          <w:rFonts w:ascii="Calibri" w:eastAsia="Calibri" w:hAnsi="Calibri" w:cs="Calibri"/>
          <w:b/>
          <w:bCs/>
          <w:color w:val="0070C0"/>
          <w:sz w:val="24"/>
          <w:szCs w:val="24"/>
        </w:rPr>
      </w:pPr>
      <w:r>
        <w:rPr>
          <w:rFonts w:ascii="Calibri" w:eastAsia="Calibri" w:hAnsi="Calibri" w:cs="Calibri"/>
          <w:b/>
          <w:bCs/>
          <w:color w:val="0070C0"/>
          <w:sz w:val="24"/>
          <w:szCs w:val="24"/>
        </w:rPr>
        <w:t>Scope of the Contract</w:t>
      </w:r>
    </w:p>
    <w:p w14:paraId="64AD24C3" w14:textId="3166A802" w:rsidR="00BE5C7B" w:rsidRDefault="00BE5C7B" w:rsidP="00ED3857">
      <w:pPr>
        <w:spacing w:before="60" w:after="60" w:line="240" w:lineRule="auto"/>
        <w:rPr>
          <w:rFonts w:ascii="Calibri" w:eastAsia="Calibri" w:hAnsi="Calibri" w:cs="Calibri"/>
        </w:rPr>
      </w:pPr>
      <w:r w:rsidRPr="23A7D47D">
        <w:rPr>
          <w:rFonts w:ascii="Calibri" w:eastAsia="Calibri" w:hAnsi="Calibri" w:cs="Calibri"/>
        </w:rPr>
        <w:t xml:space="preserve">The scope of this assignment will initially focus on all business sectors trading in </w:t>
      </w:r>
      <w:r w:rsidR="0093003F" w:rsidRPr="23A7D47D">
        <w:rPr>
          <w:rFonts w:ascii="Calibri" w:eastAsia="Calibri" w:hAnsi="Calibri" w:cs="Calibri"/>
        </w:rPr>
        <w:t>Wickford</w:t>
      </w:r>
      <w:r w:rsidRPr="23A7D47D">
        <w:rPr>
          <w:rFonts w:ascii="Calibri" w:eastAsia="Calibri" w:hAnsi="Calibri" w:cs="Calibri"/>
        </w:rPr>
        <w:t xml:space="preserve"> </w:t>
      </w:r>
      <w:r w:rsidR="35F37E73" w:rsidRPr="23A7D47D">
        <w:rPr>
          <w:rFonts w:ascii="Calibri" w:eastAsia="Calibri" w:hAnsi="Calibri" w:cs="Calibri"/>
        </w:rPr>
        <w:t>Town Centre</w:t>
      </w:r>
      <w:r w:rsidR="005C5C9B" w:rsidRPr="23A7D47D">
        <w:rPr>
          <w:rFonts w:ascii="Calibri" w:eastAsia="Calibri" w:hAnsi="Calibri" w:cs="Calibri"/>
        </w:rPr>
        <w:t>,</w:t>
      </w:r>
      <w:r w:rsidRPr="23A7D47D">
        <w:rPr>
          <w:rFonts w:ascii="Calibri" w:eastAsia="Calibri" w:hAnsi="Calibri" w:cs="Calibri"/>
        </w:rPr>
        <w:t xml:space="preserve"> but the feasibility study should </w:t>
      </w:r>
      <w:r w:rsidR="6A0D717C" w:rsidRPr="23A7D47D">
        <w:rPr>
          <w:rFonts w:ascii="Calibri" w:eastAsia="Calibri" w:hAnsi="Calibri" w:cs="Calibri"/>
        </w:rPr>
        <w:t xml:space="preserve">also </w:t>
      </w:r>
      <w:r w:rsidRPr="23A7D47D">
        <w:rPr>
          <w:rFonts w:ascii="Calibri" w:eastAsia="Calibri" w:hAnsi="Calibri" w:cs="Calibri"/>
        </w:rPr>
        <w:t xml:space="preserve">include businesses operating in the surrounding area to determine </w:t>
      </w:r>
      <w:r w:rsidR="2538A77A" w:rsidRPr="23A7D47D">
        <w:rPr>
          <w:rFonts w:ascii="Calibri" w:eastAsia="Calibri" w:hAnsi="Calibri" w:cs="Calibri"/>
        </w:rPr>
        <w:t>several</w:t>
      </w:r>
      <w:r w:rsidRPr="23A7D47D">
        <w:rPr>
          <w:rFonts w:ascii="Calibri" w:eastAsia="Calibri" w:hAnsi="Calibri" w:cs="Calibri"/>
        </w:rPr>
        <w:t xml:space="preserve"> area options.</w:t>
      </w:r>
      <w:r w:rsidR="00F57FE5" w:rsidRPr="23A7D47D">
        <w:rPr>
          <w:rFonts w:ascii="Calibri" w:eastAsia="Calibri" w:hAnsi="Calibri" w:cs="Calibri"/>
        </w:rPr>
        <w:t xml:space="preserve"> </w:t>
      </w:r>
    </w:p>
    <w:p w14:paraId="7C2574E0" w14:textId="4ED0CE39" w:rsidR="00F57FE5" w:rsidRPr="00E6444F" w:rsidRDefault="00F57FE5" w:rsidP="23A7D47D">
      <w:pPr>
        <w:spacing w:before="60" w:after="60" w:line="240" w:lineRule="auto"/>
        <w:rPr>
          <w:rFonts w:ascii="Calibri" w:eastAsia="Calibri" w:hAnsi="Calibri" w:cs="Calibri"/>
        </w:rPr>
      </w:pPr>
      <w:r w:rsidRPr="23A7D47D">
        <w:rPr>
          <w:rFonts w:ascii="Calibri" w:eastAsia="Calibri" w:hAnsi="Calibri" w:cs="Calibri"/>
        </w:rPr>
        <w:lastRenderedPageBreak/>
        <w:t>The consultant will be required to</w:t>
      </w:r>
      <w:r w:rsidR="453B9B7A" w:rsidRPr="23A7D47D">
        <w:rPr>
          <w:rFonts w:ascii="Calibri" w:eastAsia="Calibri" w:hAnsi="Calibri" w:cs="Calibri"/>
        </w:rPr>
        <w:t>:</w:t>
      </w:r>
    </w:p>
    <w:p w14:paraId="3FAD5190" w14:textId="0D1240B2" w:rsidR="00F57FE5" w:rsidRPr="00E6444F" w:rsidRDefault="3FF33EF1" w:rsidP="21D8ACAB">
      <w:pPr>
        <w:pStyle w:val="ListParagraph"/>
        <w:numPr>
          <w:ilvl w:val="0"/>
          <w:numId w:val="4"/>
        </w:numPr>
        <w:spacing w:before="60" w:after="120" w:line="240" w:lineRule="auto"/>
        <w:rPr>
          <w:rFonts w:ascii="Calibri" w:eastAsia="Calibri" w:hAnsi="Calibri" w:cs="Calibri"/>
        </w:rPr>
      </w:pPr>
      <w:r w:rsidRPr="21D8ACAB">
        <w:rPr>
          <w:rFonts w:ascii="Calibri" w:eastAsia="Calibri" w:hAnsi="Calibri" w:cs="Calibri"/>
        </w:rPr>
        <w:t>Organise a ‘team building and shared visioning’ workshop in Wickford (for key public, private, educational and voluntary/community stakeholders interested in shaping the future of Wickford town Centre)</w:t>
      </w:r>
      <w:r w:rsidR="2E395D40" w:rsidRPr="21D8ACAB">
        <w:rPr>
          <w:rFonts w:ascii="Calibri" w:eastAsia="Calibri" w:hAnsi="Calibri" w:cs="Calibri"/>
        </w:rPr>
        <w:t>, that will</w:t>
      </w:r>
      <w:r w:rsidRPr="21D8ACAB">
        <w:rPr>
          <w:rFonts w:ascii="Calibri" w:eastAsia="Calibri" w:hAnsi="Calibri" w:cs="Calibri"/>
        </w:rPr>
        <w:t>;</w:t>
      </w:r>
    </w:p>
    <w:p w14:paraId="7B44D0C3" w14:textId="7756B12B" w:rsidR="00F57FE5" w:rsidRPr="00E6444F" w:rsidRDefault="08D7D3D6" w:rsidP="21D8ACAB">
      <w:pPr>
        <w:pStyle w:val="ListParagraph"/>
        <w:numPr>
          <w:ilvl w:val="1"/>
          <w:numId w:val="4"/>
        </w:numPr>
        <w:spacing w:before="60" w:after="60" w:line="240" w:lineRule="auto"/>
        <w:ind w:left="720"/>
        <w:rPr>
          <w:rFonts w:ascii="Calibri" w:eastAsia="Calibri" w:hAnsi="Calibri" w:cs="Calibri"/>
        </w:rPr>
      </w:pPr>
      <w:r w:rsidRPr="21D8ACAB">
        <w:rPr>
          <w:rFonts w:ascii="Calibri" w:eastAsia="Calibri" w:hAnsi="Calibri" w:cs="Calibri"/>
        </w:rPr>
        <w:t xml:space="preserve">Enhance stakeholders understanding of the need for solid partnership working for this process to </w:t>
      </w:r>
      <w:bookmarkStart w:id="0" w:name="_Int_DQwUO0SQ"/>
      <w:r w:rsidRPr="21D8ACAB">
        <w:rPr>
          <w:rFonts w:ascii="Calibri" w:eastAsia="Calibri" w:hAnsi="Calibri" w:cs="Calibri"/>
        </w:rPr>
        <w:t>work.</w:t>
      </w:r>
      <w:bookmarkEnd w:id="0"/>
      <w:r w:rsidRPr="21D8ACAB">
        <w:rPr>
          <w:rFonts w:ascii="Calibri" w:eastAsia="Calibri" w:hAnsi="Calibri" w:cs="Calibri"/>
        </w:rPr>
        <w:t xml:space="preserve"> </w:t>
      </w:r>
    </w:p>
    <w:p w14:paraId="07F1E778" w14:textId="73D9C640" w:rsidR="00F57FE5" w:rsidRPr="00E6444F" w:rsidRDefault="08D7D3D6" w:rsidP="21D8ACAB">
      <w:pPr>
        <w:pStyle w:val="ListParagraph"/>
        <w:numPr>
          <w:ilvl w:val="1"/>
          <w:numId w:val="4"/>
        </w:numPr>
        <w:spacing w:before="60" w:after="60" w:line="240" w:lineRule="auto"/>
        <w:ind w:left="720"/>
        <w:rPr>
          <w:rFonts w:ascii="Calibri" w:eastAsia="Calibri" w:hAnsi="Calibri" w:cs="Calibri"/>
        </w:rPr>
      </w:pPr>
      <w:r w:rsidRPr="21D8ACAB">
        <w:rPr>
          <w:rFonts w:ascii="Calibri" w:eastAsia="Calibri" w:hAnsi="Calibri" w:cs="Calibri"/>
        </w:rPr>
        <w:t xml:space="preserve">Enhancing stakeholders understand the scale and of the opportunity. </w:t>
      </w:r>
    </w:p>
    <w:p w14:paraId="61AEA3AB" w14:textId="7754A12F" w:rsidR="00F57FE5" w:rsidRPr="00E6444F" w:rsidRDefault="08D7D3D6" w:rsidP="21D8ACAB">
      <w:pPr>
        <w:pStyle w:val="ListParagraph"/>
        <w:numPr>
          <w:ilvl w:val="1"/>
          <w:numId w:val="4"/>
        </w:numPr>
        <w:spacing w:before="60" w:after="60" w:line="240" w:lineRule="auto"/>
        <w:ind w:left="720"/>
        <w:rPr>
          <w:rFonts w:ascii="Calibri" w:eastAsia="Calibri" w:hAnsi="Calibri" w:cs="Calibri"/>
        </w:rPr>
      </w:pPr>
      <w:r w:rsidRPr="21D8ACAB">
        <w:rPr>
          <w:rFonts w:ascii="Calibri" w:eastAsia="Calibri" w:hAnsi="Calibri" w:cs="Calibri"/>
        </w:rPr>
        <w:t xml:space="preserve">Build a shared vision for Wickford Town Centre. </w:t>
      </w:r>
    </w:p>
    <w:p w14:paraId="68F9F92D" w14:textId="171C5672" w:rsidR="00F57FE5" w:rsidRPr="00E6444F" w:rsidRDefault="08D7D3D6" w:rsidP="21D8ACAB">
      <w:pPr>
        <w:pStyle w:val="ListParagraph"/>
        <w:numPr>
          <w:ilvl w:val="1"/>
          <w:numId w:val="4"/>
        </w:numPr>
        <w:spacing w:before="60" w:after="60" w:line="240" w:lineRule="auto"/>
        <w:ind w:left="720"/>
        <w:rPr>
          <w:rFonts w:ascii="Calibri" w:eastAsia="Calibri" w:hAnsi="Calibri" w:cs="Calibri"/>
        </w:rPr>
      </w:pPr>
      <w:r w:rsidRPr="21D8ACAB">
        <w:rPr>
          <w:rFonts w:ascii="Calibri" w:eastAsia="Calibri" w:hAnsi="Calibri" w:cs="Calibri"/>
        </w:rPr>
        <w:t xml:space="preserve">Establish a strong consensus and buy in to this vision.   </w:t>
      </w:r>
    </w:p>
    <w:p w14:paraId="57E5EDB5" w14:textId="3CFC26F4" w:rsidR="00F57FE5" w:rsidRPr="00E6444F" w:rsidRDefault="3FF33EF1" w:rsidP="21D8ACAB">
      <w:pPr>
        <w:pStyle w:val="ListParagraph"/>
        <w:numPr>
          <w:ilvl w:val="0"/>
          <w:numId w:val="4"/>
        </w:numPr>
        <w:spacing w:before="60" w:after="120" w:line="240" w:lineRule="auto"/>
        <w:rPr>
          <w:rFonts w:ascii="Calibri" w:eastAsia="Calibri" w:hAnsi="Calibri" w:cs="Calibri"/>
        </w:rPr>
      </w:pPr>
      <w:r w:rsidRPr="21D8ACAB">
        <w:rPr>
          <w:rFonts w:ascii="Calibri" w:eastAsia="Calibri" w:hAnsi="Calibri" w:cs="Calibri"/>
        </w:rPr>
        <w:t>Undertake a Feasibility Study to assess the potential for establishing a viable Business Improvement District (BID) partnership in the town of Wickford</w:t>
      </w:r>
      <w:r w:rsidR="05ABA531" w:rsidRPr="21D8ACAB">
        <w:rPr>
          <w:rFonts w:ascii="Calibri" w:eastAsia="Calibri" w:hAnsi="Calibri" w:cs="Calibri"/>
        </w:rPr>
        <w:t xml:space="preserve">, </w:t>
      </w:r>
      <w:r w:rsidR="60C321B4" w:rsidRPr="21D8ACAB">
        <w:rPr>
          <w:rFonts w:ascii="Calibri" w:eastAsia="Calibri" w:hAnsi="Calibri" w:cs="Calibri"/>
        </w:rPr>
        <w:t>that will:</w:t>
      </w:r>
    </w:p>
    <w:p w14:paraId="2DFB472F" w14:textId="0C9BF6B2" w:rsidR="005C5C9B" w:rsidRDefault="234602AC" w:rsidP="21D8ACAB">
      <w:pPr>
        <w:pStyle w:val="ListParagraph"/>
        <w:numPr>
          <w:ilvl w:val="0"/>
          <w:numId w:val="3"/>
        </w:numPr>
        <w:spacing w:before="60" w:after="60" w:line="240" w:lineRule="auto"/>
        <w:rPr>
          <w:rFonts w:ascii="Calibri" w:eastAsia="Calibri" w:hAnsi="Calibri" w:cs="Calibri"/>
        </w:rPr>
      </w:pPr>
      <w:r w:rsidRPr="21D8ACAB">
        <w:rPr>
          <w:rFonts w:ascii="Calibri" w:eastAsia="Calibri" w:hAnsi="Calibri" w:cs="Calibri"/>
        </w:rPr>
        <w:t xml:space="preserve">Identify the key challenges, needs and opportunities being experienced by businesses in </w:t>
      </w:r>
      <w:r w:rsidR="0BB17113" w:rsidRPr="21D8ACAB">
        <w:rPr>
          <w:rFonts w:ascii="Calibri" w:eastAsia="Calibri" w:hAnsi="Calibri" w:cs="Calibri"/>
        </w:rPr>
        <w:t>Wickford</w:t>
      </w:r>
    </w:p>
    <w:p w14:paraId="57284342" w14:textId="43F72257" w:rsidR="005C5C9B" w:rsidRDefault="234602AC" w:rsidP="21D8ACAB">
      <w:pPr>
        <w:pStyle w:val="ListParagraph"/>
        <w:numPr>
          <w:ilvl w:val="0"/>
          <w:numId w:val="3"/>
        </w:numPr>
        <w:spacing w:before="60" w:after="60" w:line="240" w:lineRule="auto"/>
        <w:rPr>
          <w:rFonts w:ascii="Calibri" w:eastAsia="Calibri" w:hAnsi="Calibri" w:cs="Calibri"/>
        </w:rPr>
      </w:pPr>
      <w:r w:rsidRPr="21D8ACAB">
        <w:rPr>
          <w:rFonts w:ascii="Calibri" w:eastAsia="Calibri" w:hAnsi="Calibri" w:cs="Calibri"/>
        </w:rPr>
        <w:t xml:space="preserve">Identify the key development opportunities that exist in </w:t>
      </w:r>
      <w:r w:rsidR="0BB17113" w:rsidRPr="21D8ACAB">
        <w:rPr>
          <w:rFonts w:ascii="Calibri" w:eastAsia="Calibri" w:hAnsi="Calibri" w:cs="Calibri"/>
        </w:rPr>
        <w:t>Wickford</w:t>
      </w:r>
      <w:r w:rsidRPr="21D8ACAB">
        <w:rPr>
          <w:rFonts w:ascii="Calibri" w:eastAsia="Calibri" w:hAnsi="Calibri" w:cs="Calibri"/>
        </w:rPr>
        <w:t>, that could potentially add value to the overall trajectory of the town centre</w:t>
      </w:r>
    </w:p>
    <w:p w14:paraId="2ADD11FF" w14:textId="65274B80" w:rsidR="00F57FE5" w:rsidRPr="00E6444F" w:rsidRDefault="60C321B4" w:rsidP="21D8ACAB">
      <w:pPr>
        <w:pStyle w:val="ListParagraph"/>
        <w:numPr>
          <w:ilvl w:val="0"/>
          <w:numId w:val="3"/>
        </w:numPr>
        <w:spacing w:before="60" w:after="60" w:line="240" w:lineRule="auto"/>
        <w:rPr>
          <w:rFonts w:ascii="Calibri" w:eastAsia="Calibri" w:hAnsi="Calibri" w:cs="Calibri"/>
        </w:rPr>
      </w:pPr>
      <w:r w:rsidRPr="21D8ACAB">
        <w:rPr>
          <w:rFonts w:ascii="Calibri" w:eastAsia="Calibri" w:hAnsi="Calibri" w:cs="Calibri"/>
        </w:rPr>
        <w:t xml:space="preserve">Determine whether a BID is feasible and appropriate for </w:t>
      </w:r>
      <w:r w:rsidR="0BB17113" w:rsidRPr="21D8ACAB">
        <w:rPr>
          <w:rFonts w:ascii="Calibri" w:eastAsia="Calibri" w:hAnsi="Calibri" w:cs="Calibri"/>
        </w:rPr>
        <w:t>Wickford</w:t>
      </w:r>
    </w:p>
    <w:p w14:paraId="7E0823EC" w14:textId="3951EBC1" w:rsidR="00F57FE5" w:rsidRPr="00E6444F" w:rsidRDefault="60C321B4" w:rsidP="21D8ACAB">
      <w:pPr>
        <w:pStyle w:val="ListParagraph"/>
        <w:numPr>
          <w:ilvl w:val="0"/>
          <w:numId w:val="3"/>
        </w:numPr>
        <w:spacing w:before="60" w:after="60" w:line="240" w:lineRule="auto"/>
        <w:rPr>
          <w:rFonts w:ascii="Calibri" w:eastAsia="Calibri" w:hAnsi="Calibri" w:cs="Calibri"/>
        </w:rPr>
      </w:pPr>
      <w:r w:rsidRPr="21D8ACAB">
        <w:rPr>
          <w:rFonts w:ascii="Calibri" w:eastAsia="Calibri" w:hAnsi="Calibri" w:cs="Calibri"/>
        </w:rPr>
        <w:t xml:space="preserve">Identify the BID </w:t>
      </w:r>
      <w:r w:rsidR="05ABA531" w:rsidRPr="21D8ACAB">
        <w:rPr>
          <w:rFonts w:ascii="Calibri" w:eastAsia="Calibri" w:hAnsi="Calibri" w:cs="Calibri"/>
        </w:rPr>
        <w:t>b</w:t>
      </w:r>
      <w:r w:rsidRPr="21D8ACAB">
        <w:rPr>
          <w:rFonts w:ascii="Calibri" w:eastAsia="Calibri" w:hAnsi="Calibri" w:cs="Calibri"/>
        </w:rPr>
        <w:t>oundary</w:t>
      </w:r>
      <w:r w:rsidR="234602AC" w:rsidRPr="21D8ACAB">
        <w:rPr>
          <w:rFonts w:ascii="Calibri" w:eastAsia="Calibri" w:hAnsi="Calibri" w:cs="Calibri"/>
        </w:rPr>
        <w:t>, should the feasibility study conclude that a BID is potentially viable</w:t>
      </w:r>
    </w:p>
    <w:p w14:paraId="19570F18" w14:textId="1C8F4F4A" w:rsidR="00F57FE5" w:rsidRPr="00E6444F" w:rsidRDefault="60C321B4" w:rsidP="21D8ACAB">
      <w:pPr>
        <w:pStyle w:val="ListParagraph"/>
        <w:numPr>
          <w:ilvl w:val="0"/>
          <w:numId w:val="3"/>
        </w:numPr>
        <w:spacing w:before="60" w:after="60" w:line="240" w:lineRule="auto"/>
        <w:rPr>
          <w:rFonts w:ascii="Calibri" w:eastAsia="Calibri" w:hAnsi="Calibri" w:cs="Calibri"/>
        </w:rPr>
      </w:pPr>
      <w:r w:rsidRPr="21D8ACAB">
        <w:rPr>
          <w:rFonts w:ascii="Calibri" w:eastAsia="Calibri" w:hAnsi="Calibri" w:cs="Calibri"/>
        </w:rPr>
        <w:t xml:space="preserve">Identify the potential income that </w:t>
      </w:r>
      <w:r w:rsidR="234602AC" w:rsidRPr="21D8ACAB">
        <w:rPr>
          <w:rFonts w:ascii="Calibri" w:eastAsia="Calibri" w:hAnsi="Calibri" w:cs="Calibri"/>
        </w:rPr>
        <w:t>might</w:t>
      </w:r>
      <w:r w:rsidRPr="21D8ACAB">
        <w:rPr>
          <w:rFonts w:ascii="Calibri" w:eastAsia="Calibri" w:hAnsi="Calibri" w:cs="Calibri"/>
        </w:rPr>
        <w:t xml:space="preserve"> be raised through a BID levy</w:t>
      </w:r>
    </w:p>
    <w:p w14:paraId="3BEAD706" w14:textId="29A95505" w:rsidR="00F57FE5" w:rsidRPr="00E6444F" w:rsidRDefault="60C321B4" w:rsidP="21D8ACAB">
      <w:pPr>
        <w:pStyle w:val="ListParagraph"/>
        <w:numPr>
          <w:ilvl w:val="0"/>
          <w:numId w:val="3"/>
        </w:numPr>
        <w:spacing w:before="60" w:after="60" w:line="240" w:lineRule="auto"/>
        <w:rPr>
          <w:rFonts w:ascii="Calibri" w:eastAsia="Calibri" w:hAnsi="Calibri" w:cs="Calibri"/>
        </w:rPr>
      </w:pPr>
      <w:r w:rsidRPr="21D8ACAB">
        <w:rPr>
          <w:rFonts w:ascii="Calibri" w:eastAsia="Calibri" w:hAnsi="Calibri" w:cs="Calibri"/>
        </w:rPr>
        <w:t xml:space="preserve">Establish whether local businesses have the appetite and interest to pursue </w:t>
      </w:r>
      <w:r w:rsidR="234602AC" w:rsidRPr="21D8ACAB">
        <w:rPr>
          <w:rFonts w:ascii="Calibri" w:eastAsia="Calibri" w:hAnsi="Calibri" w:cs="Calibri"/>
        </w:rPr>
        <w:t xml:space="preserve">a </w:t>
      </w:r>
      <w:r w:rsidRPr="21D8ACAB">
        <w:rPr>
          <w:rFonts w:ascii="Calibri" w:eastAsia="Calibri" w:hAnsi="Calibri" w:cs="Calibri"/>
        </w:rPr>
        <w:t>BID</w:t>
      </w:r>
      <w:r w:rsidR="234602AC" w:rsidRPr="21D8ACAB">
        <w:rPr>
          <w:rFonts w:ascii="Calibri" w:eastAsia="Calibri" w:hAnsi="Calibri" w:cs="Calibri"/>
        </w:rPr>
        <w:t xml:space="preserve">, </w:t>
      </w:r>
      <w:r w:rsidRPr="21D8ACAB">
        <w:rPr>
          <w:rFonts w:ascii="Calibri" w:eastAsia="Calibri" w:hAnsi="Calibri" w:cs="Calibri"/>
        </w:rPr>
        <w:t xml:space="preserve">as a result of </w:t>
      </w:r>
      <w:r w:rsidR="234602AC" w:rsidRPr="21D8ACAB">
        <w:rPr>
          <w:rFonts w:ascii="Calibri" w:eastAsia="Calibri" w:hAnsi="Calibri" w:cs="Calibri"/>
        </w:rPr>
        <w:t>the findings of the</w:t>
      </w:r>
      <w:r w:rsidRPr="21D8ACAB">
        <w:rPr>
          <w:rFonts w:ascii="Calibri" w:eastAsia="Calibri" w:hAnsi="Calibri" w:cs="Calibri"/>
        </w:rPr>
        <w:t xml:space="preserve"> business consultation process</w:t>
      </w:r>
    </w:p>
    <w:p w14:paraId="7D20CAA1" w14:textId="4379D6D5" w:rsidR="00DA6779" w:rsidRPr="00E6444F" w:rsidRDefault="234602AC" w:rsidP="21D8ACAB">
      <w:pPr>
        <w:spacing w:before="60" w:after="60" w:line="240" w:lineRule="auto"/>
        <w:rPr>
          <w:rFonts w:ascii="Calibri" w:eastAsia="Calibri" w:hAnsi="Calibri" w:cs="Calibri"/>
        </w:rPr>
      </w:pPr>
      <w:r w:rsidRPr="21D8ACAB">
        <w:rPr>
          <w:rFonts w:ascii="Calibri" w:eastAsia="Calibri" w:hAnsi="Calibri" w:cs="Calibri"/>
        </w:rPr>
        <w:t xml:space="preserve">Following the delivery of the Feasibility Study, the Town Team </w:t>
      </w:r>
      <w:r w:rsidR="0E3D3654" w:rsidRPr="21D8ACAB">
        <w:rPr>
          <w:rFonts w:ascii="Calibri" w:eastAsia="Calibri" w:hAnsi="Calibri" w:cs="Calibri"/>
        </w:rPr>
        <w:t xml:space="preserve">(which we expect to expand between phase 1 and 2 of the process set out above, to involve a wider range of stakeholders) </w:t>
      </w:r>
      <w:r w:rsidR="31C5D3C6" w:rsidRPr="21D8ACAB">
        <w:rPr>
          <w:rFonts w:ascii="Calibri" w:eastAsia="Calibri" w:hAnsi="Calibri" w:cs="Calibri"/>
        </w:rPr>
        <w:t xml:space="preserve">will take a view on the results of the Feasibility Study, and should they conclude that the approach appears to have merit, the appointed Consultant/Consultancy may be asked to develop a Business Plan for a BID in the Town. </w:t>
      </w:r>
    </w:p>
    <w:p w14:paraId="273426B1" w14:textId="54DDDCE3" w:rsidR="00DA6779" w:rsidRPr="00E6444F" w:rsidRDefault="31C5D3C6" w:rsidP="00ED3857">
      <w:pPr>
        <w:spacing w:before="60" w:after="60" w:line="240" w:lineRule="auto"/>
        <w:rPr>
          <w:rFonts w:ascii="Calibri" w:eastAsia="Calibri" w:hAnsi="Calibri" w:cs="Calibri"/>
        </w:rPr>
      </w:pPr>
      <w:r w:rsidRPr="21D8ACAB">
        <w:rPr>
          <w:rFonts w:ascii="Calibri" w:eastAsia="Calibri" w:hAnsi="Calibri" w:cs="Calibri"/>
        </w:rPr>
        <w:t xml:space="preserve">Whilst the decision to develop a Business Plan for a BID has been included in this service specification, this is merely to ensure we retain the same consultant to undertake both the Feasibility Study and the Business Plan, should the Town Team decide there is merit in taking forward the Business Plan following due consideration of the Feasibility Study. This should in no way be taken as a guarantee that Basildon Council and the Town Team will commission the Business Plan element of the project, as this needs to be informed by a consideration of the results of the Feasibility Study. </w:t>
      </w:r>
    </w:p>
    <w:p w14:paraId="59874DF6" w14:textId="1F21E7A6" w:rsidR="00425E98" w:rsidRPr="00E6444F" w:rsidRDefault="00DA6779" w:rsidP="00ED3857">
      <w:pPr>
        <w:spacing w:before="60" w:after="60" w:line="240" w:lineRule="auto"/>
        <w:rPr>
          <w:rFonts w:ascii="Calibri" w:eastAsia="Calibri" w:hAnsi="Calibri" w:cs="Calibri"/>
        </w:rPr>
      </w:pPr>
      <w:r w:rsidRPr="23A7D47D">
        <w:rPr>
          <w:rFonts w:ascii="Calibri" w:eastAsia="Calibri" w:hAnsi="Calibri" w:cs="Calibri"/>
        </w:rPr>
        <w:t>If</w:t>
      </w:r>
      <w:r w:rsidR="00425E98" w:rsidRPr="23A7D47D">
        <w:rPr>
          <w:rFonts w:ascii="Calibri" w:eastAsia="Calibri" w:hAnsi="Calibri" w:cs="Calibri"/>
        </w:rPr>
        <w:t xml:space="preserve"> </w:t>
      </w:r>
      <w:r w:rsidRPr="23A7D47D">
        <w:rPr>
          <w:rFonts w:ascii="Calibri" w:eastAsia="Calibri" w:hAnsi="Calibri" w:cs="Calibri"/>
        </w:rPr>
        <w:t>the</w:t>
      </w:r>
      <w:r w:rsidR="00425E98" w:rsidRPr="23A7D47D">
        <w:rPr>
          <w:rFonts w:ascii="Calibri" w:eastAsia="Calibri" w:hAnsi="Calibri" w:cs="Calibri"/>
        </w:rPr>
        <w:t xml:space="preserve"> </w:t>
      </w:r>
      <w:r w:rsidRPr="23A7D47D">
        <w:rPr>
          <w:rFonts w:ascii="Calibri" w:eastAsia="Calibri" w:hAnsi="Calibri" w:cs="Calibri"/>
        </w:rPr>
        <w:t>F</w:t>
      </w:r>
      <w:r w:rsidR="00425E98" w:rsidRPr="23A7D47D">
        <w:rPr>
          <w:rFonts w:ascii="Calibri" w:eastAsia="Calibri" w:hAnsi="Calibri" w:cs="Calibri"/>
        </w:rPr>
        <w:t xml:space="preserve">easibility </w:t>
      </w:r>
      <w:r w:rsidRPr="23A7D47D">
        <w:rPr>
          <w:rFonts w:ascii="Calibri" w:eastAsia="Calibri" w:hAnsi="Calibri" w:cs="Calibri"/>
        </w:rPr>
        <w:t>S</w:t>
      </w:r>
      <w:r w:rsidR="00425E98" w:rsidRPr="23A7D47D">
        <w:rPr>
          <w:rFonts w:ascii="Calibri" w:eastAsia="Calibri" w:hAnsi="Calibri" w:cs="Calibri"/>
        </w:rPr>
        <w:t xml:space="preserve">tudy shows positive response, the consultant </w:t>
      </w:r>
      <w:r w:rsidRPr="23A7D47D">
        <w:rPr>
          <w:rFonts w:ascii="Calibri" w:eastAsia="Calibri" w:hAnsi="Calibri" w:cs="Calibri"/>
        </w:rPr>
        <w:t>may</w:t>
      </w:r>
      <w:r w:rsidR="00425E98" w:rsidRPr="23A7D47D">
        <w:rPr>
          <w:rFonts w:ascii="Calibri" w:eastAsia="Calibri" w:hAnsi="Calibri" w:cs="Calibri"/>
        </w:rPr>
        <w:t xml:space="preserve"> subsequently be </w:t>
      </w:r>
      <w:r w:rsidRPr="23A7D47D">
        <w:rPr>
          <w:rFonts w:ascii="Calibri" w:eastAsia="Calibri" w:hAnsi="Calibri" w:cs="Calibri"/>
        </w:rPr>
        <w:t>asked</w:t>
      </w:r>
      <w:r w:rsidR="00425E98" w:rsidRPr="23A7D47D">
        <w:rPr>
          <w:rFonts w:ascii="Calibri" w:eastAsia="Calibri" w:hAnsi="Calibri" w:cs="Calibri"/>
        </w:rPr>
        <w:t xml:space="preserve"> to prepare a detail</w:t>
      </w:r>
      <w:r w:rsidR="00E6444F" w:rsidRPr="23A7D47D">
        <w:rPr>
          <w:rFonts w:ascii="Calibri" w:eastAsia="Calibri" w:hAnsi="Calibri" w:cs="Calibri"/>
        </w:rPr>
        <w:t>ed</w:t>
      </w:r>
      <w:r w:rsidR="00425E98" w:rsidRPr="23A7D47D">
        <w:rPr>
          <w:rFonts w:ascii="Calibri" w:eastAsia="Calibri" w:hAnsi="Calibri" w:cs="Calibri"/>
        </w:rPr>
        <w:t xml:space="preserve"> </w:t>
      </w:r>
      <w:r w:rsidR="00425E98" w:rsidRPr="23A7D47D">
        <w:rPr>
          <w:rFonts w:ascii="Calibri" w:eastAsia="Calibri" w:hAnsi="Calibri" w:cs="Calibri"/>
          <w:b/>
          <w:bCs/>
        </w:rPr>
        <w:t>business plan</w:t>
      </w:r>
      <w:r w:rsidR="00425E98" w:rsidRPr="23A7D47D">
        <w:rPr>
          <w:rFonts w:ascii="Calibri" w:eastAsia="Calibri" w:hAnsi="Calibri" w:cs="Calibri"/>
        </w:rPr>
        <w:t xml:space="preserve">, </w:t>
      </w:r>
      <w:r w:rsidR="00030E03" w:rsidRPr="23A7D47D">
        <w:rPr>
          <w:rFonts w:ascii="Calibri" w:eastAsia="Calibri" w:hAnsi="Calibri" w:cs="Calibri"/>
        </w:rPr>
        <w:t>designed to</w:t>
      </w:r>
      <w:r w:rsidR="00425E98" w:rsidRPr="23A7D47D">
        <w:rPr>
          <w:rFonts w:ascii="Calibri" w:eastAsia="Calibri" w:hAnsi="Calibri" w:cs="Calibri"/>
        </w:rPr>
        <w:t>:</w:t>
      </w:r>
    </w:p>
    <w:p w14:paraId="3B47C9B6" w14:textId="1779701A" w:rsidR="00F57FE5" w:rsidRPr="00E6444F" w:rsidRDefault="00F57FE5" w:rsidP="00030E03">
      <w:pPr>
        <w:pStyle w:val="ListParagraph"/>
        <w:numPr>
          <w:ilvl w:val="0"/>
          <w:numId w:val="23"/>
        </w:numPr>
        <w:spacing w:before="60" w:after="60" w:line="240" w:lineRule="auto"/>
        <w:ind w:left="426" w:hanging="426"/>
        <w:rPr>
          <w:rFonts w:ascii="Calibri" w:eastAsia="Calibri" w:hAnsi="Calibri" w:cs="Calibri"/>
        </w:rPr>
      </w:pPr>
      <w:r w:rsidRPr="00E6444F">
        <w:rPr>
          <w:rFonts w:ascii="Calibri" w:eastAsia="Calibri" w:hAnsi="Calibri" w:cs="Calibri"/>
        </w:rPr>
        <w:t xml:space="preserve">Assess </w:t>
      </w:r>
      <w:r w:rsidR="00030E03">
        <w:rPr>
          <w:rFonts w:ascii="Calibri" w:eastAsia="Calibri" w:hAnsi="Calibri" w:cs="Calibri"/>
        </w:rPr>
        <w:t xml:space="preserve">the </w:t>
      </w:r>
      <w:r w:rsidRPr="00E6444F">
        <w:rPr>
          <w:rFonts w:ascii="Calibri" w:eastAsia="Calibri" w:hAnsi="Calibri" w:cs="Calibri"/>
        </w:rPr>
        <w:t>resources required to develop a BID</w:t>
      </w:r>
    </w:p>
    <w:p w14:paraId="06FFF648" w14:textId="65E5AE16" w:rsidR="00C50D13" w:rsidRPr="00E6444F" w:rsidRDefault="20ECC75E" w:rsidP="001370A0">
      <w:pPr>
        <w:pStyle w:val="ListParagraph"/>
        <w:numPr>
          <w:ilvl w:val="0"/>
          <w:numId w:val="23"/>
        </w:numPr>
        <w:spacing w:before="60" w:after="60" w:line="240" w:lineRule="auto"/>
        <w:ind w:left="426" w:hanging="426"/>
        <w:rPr>
          <w:rFonts w:ascii="Calibri" w:eastAsia="Calibri" w:hAnsi="Calibri" w:cs="Calibri"/>
        </w:rPr>
      </w:pPr>
      <w:r w:rsidRPr="21D8ACAB">
        <w:rPr>
          <w:rFonts w:ascii="Calibri" w:eastAsia="Calibri" w:hAnsi="Calibri" w:cs="Calibri"/>
        </w:rPr>
        <w:t xml:space="preserve">Produce </w:t>
      </w:r>
      <w:r w:rsidR="32574879" w:rsidRPr="21D8ACAB">
        <w:rPr>
          <w:rFonts w:ascii="Calibri" w:eastAsia="Calibri" w:hAnsi="Calibri" w:cs="Calibri"/>
        </w:rPr>
        <w:t xml:space="preserve">required additional documents </w:t>
      </w:r>
      <w:r w:rsidR="32854DAD" w:rsidRPr="21D8ACAB">
        <w:rPr>
          <w:rFonts w:ascii="Calibri" w:eastAsia="Calibri" w:hAnsi="Calibri" w:cs="Calibri"/>
        </w:rPr>
        <w:t>including</w:t>
      </w:r>
      <w:r w:rsidR="32574879" w:rsidRPr="21D8ACAB">
        <w:rPr>
          <w:rFonts w:ascii="Calibri" w:eastAsia="Calibri" w:hAnsi="Calibri" w:cs="Calibri"/>
        </w:rPr>
        <w:t xml:space="preserve"> </w:t>
      </w:r>
      <w:r w:rsidR="0FA1090F" w:rsidRPr="21D8ACAB">
        <w:rPr>
          <w:rFonts w:ascii="Calibri" w:eastAsia="Calibri" w:hAnsi="Calibri" w:cs="Calibri"/>
        </w:rPr>
        <w:t>Operating Agreement, baseline statements, service level agreement</w:t>
      </w:r>
      <w:r w:rsidR="3D6207C4" w:rsidRPr="21D8ACAB">
        <w:rPr>
          <w:rFonts w:ascii="Calibri" w:eastAsia="Calibri" w:hAnsi="Calibri" w:cs="Calibri"/>
        </w:rPr>
        <w:t xml:space="preserve"> etc.</w:t>
      </w:r>
      <w:r w:rsidR="0FA1090F" w:rsidRPr="21D8ACAB">
        <w:rPr>
          <w:rFonts w:ascii="Calibri" w:eastAsia="Calibri" w:hAnsi="Calibri" w:cs="Calibri"/>
        </w:rPr>
        <w:t xml:space="preserve"> </w:t>
      </w:r>
    </w:p>
    <w:p w14:paraId="618D3543" w14:textId="0A8FC86E" w:rsidR="00EC680F" w:rsidRDefault="00EC680F" w:rsidP="001370A0">
      <w:pPr>
        <w:pStyle w:val="ListParagraph"/>
        <w:numPr>
          <w:ilvl w:val="0"/>
          <w:numId w:val="23"/>
        </w:numPr>
        <w:spacing w:before="60" w:after="60" w:line="240" w:lineRule="auto"/>
        <w:ind w:left="426" w:hanging="426"/>
        <w:rPr>
          <w:rFonts w:ascii="Calibri" w:eastAsia="Calibri" w:hAnsi="Calibri" w:cs="Calibri"/>
        </w:rPr>
      </w:pPr>
      <w:r w:rsidRPr="23A7D47D">
        <w:rPr>
          <w:rFonts w:ascii="Calibri" w:eastAsia="Calibri" w:hAnsi="Calibri" w:cs="Calibri"/>
        </w:rPr>
        <w:t xml:space="preserve">Produce the BID proposal once final go-ahead is </w:t>
      </w:r>
      <w:r w:rsidR="009B6AE5" w:rsidRPr="23A7D47D">
        <w:rPr>
          <w:rFonts w:ascii="Calibri" w:eastAsia="Calibri" w:hAnsi="Calibri" w:cs="Calibri"/>
        </w:rPr>
        <w:t>confirmed</w:t>
      </w:r>
    </w:p>
    <w:p w14:paraId="1904EDA8" w14:textId="58376E3E" w:rsidR="00C50D13" w:rsidRPr="001370A0" w:rsidRDefault="00C50D13" w:rsidP="001370A0">
      <w:pPr>
        <w:pStyle w:val="ListParagraph"/>
        <w:numPr>
          <w:ilvl w:val="0"/>
          <w:numId w:val="23"/>
        </w:numPr>
        <w:spacing w:before="60" w:after="60" w:line="240" w:lineRule="auto"/>
        <w:ind w:left="426" w:hanging="426"/>
        <w:rPr>
          <w:rFonts w:ascii="Calibri" w:eastAsia="Calibri" w:hAnsi="Calibri" w:cs="Calibri"/>
        </w:rPr>
      </w:pPr>
      <w:r w:rsidRPr="2D7A9B80">
        <w:rPr>
          <w:rFonts w:ascii="Calibri" w:eastAsia="Calibri" w:hAnsi="Calibri" w:cs="Calibri"/>
        </w:rPr>
        <w:t xml:space="preserve">Develop a </w:t>
      </w:r>
      <w:r w:rsidR="00030E03" w:rsidRPr="2D7A9B80">
        <w:rPr>
          <w:rFonts w:ascii="Calibri" w:eastAsia="Calibri" w:hAnsi="Calibri" w:cs="Calibri"/>
        </w:rPr>
        <w:t xml:space="preserve">high-level </w:t>
      </w:r>
      <w:r w:rsidRPr="2D7A9B80">
        <w:rPr>
          <w:rFonts w:ascii="Calibri" w:eastAsia="Calibri" w:hAnsi="Calibri" w:cs="Calibri"/>
        </w:rPr>
        <w:t>prospectus</w:t>
      </w:r>
      <w:r w:rsidR="00030E03" w:rsidRPr="2D7A9B80">
        <w:rPr>
          <w:rFonts w:ascii="Calibri" w:eastAsia="Calibri" w:hAnsi="Calibri" w:cs="Calibri"/>
        </w:rPr>
        <w:t xml:space="preserve">, which can be used to </w:t>
      </w:r>
      <w:r w:rsidRPr="2D7A9B80">
        <w:rPr>
          <w:rFonts w:ascii="Calibri" w:eastAsia="Calibri" w:hAnsi="Calibri" w:cs="Calibri"/>
        </w:rPr>
        <w:t>canvas support</w:t>
      </w:r>
      <w:r w:rsidR="00030E03" w:rsidRPr="2D7A9B80">
        <w:rPr>
          <w:rFonts w:ascii="Calibri" w:eastAsia="Calibri" w:hAnsi="Calibri" w:cs="Calibri"/>
        </w:rPr>
        <w:t xml:space="preserve"> for the BID</w:t>
      </w:r>
    </w:p>
    <w:p w14:paraId="7AFCD17A" w14:textId="301DAA8B" w:rsidR="00F57FE5" w:rsidRPr="00E6444F" w:rsidRDefault="00F57FE5" w:rsidP="001370A0">
      <w:pPr>
        <w:pStyle w:val="ListParagraph"/>
        <w:numPr>
          <w:ilvl w:val="0"/>
          <w:numId w:val="23"/>
        </w:numPr>
        <w:spacing w:before="60" w:after="60" w:line="240" w:lineRule="auto"/>
        <w:ind w:left="426" w:hanging="426"/>
        <w:rPr>
          <w:rFonts w:ascii="Calibri" w:eastAsia="Calibri" w:hAnsi="Calibri" w:cs="Calibri"/>
        </w:rPr>
      </w:pPr>
      <w:r w:rsidRPr="2D7A9B80">
        <w:rPr>
          <w:rFonts w:ascii="Calibri" w:eastAsia="Calibri" w:hAnsi="Calibri" w:cs="Calibri"/>
        </w:rPr>
        <w:t>Develop a timetable for implementation of the BID</w:t>
      </w:r>
    </w:p>
    <w:p w14:paraId="1EE5C5E6" w14:textId="6557455F" w:rsidR="003D639B" w:rsidRPr="00E2252D" w:rsidRDefault="00491E37" w:rsidP="00ED3857">
      <w:pPr>
        <w:spacing w:before="60" w:after="60" w:line="240" w:lineRule="auto"/>
        <w:rPr>
          <w:rFonts w:ascii="Calibri" w:eastAsia="Calibri" w:hAnsi="Calibri" w:cs="Calibri"/>
          <w:b/>
          <w:bCs/>
        </w:rPr>
      </w:pPr>
      <w:r w:rsidRPr="001370A0">
        <w:rPr>
          <w:rFonts w:ascii="Calibri" w:eastAsia="Calibri" w:hAnsi="Calibri" w:cs="Calibri"/>
        </w:rPr>
        <w:t xml:space="preserve">Whilst </w:t>
      </w:r>
      <w:r>
        <w:rPr>
          <w:rFonts w:ascii="Calibri" w:eastAsia="Calibri" w:hAnsi="Calibri" w:cs="Calibri"/>
        </w:rPr>
        <w:t xml:space="preserve">we look forward to hearing what Consultants propose as part of the </w:t>
      </w:r>
      <w:r w:rsidRPr="001370A0">
        <w:rPr>
          <w:rFonts w:ascii="Calibri" w:eastAsia="Calibri" w:hAnsi="Calibri" w:cs="Calibri"/>
          <w:b/>
          <w:bCs/>
        </w:rPr>
        <w:t>Feasibility Study</w:t>
      </w:r>
      <w:r>
        <w:rPr>
          <w:rFonts w:ascii="Calibri" w:eastAsia="Calibri" w:hAnsi="Calibri" w:cs="Calibri"/>
        </w:rPr>
        <w:t xml:space="preserve">, we might normally expect it to </w:t>
      </w:r>
      <w:r w:rsidR="003D639B" w:rsidRPr="001370A0">
        <w:rPr>
          <w:rFonts w:ascii="Calibri" w:eastAsia="Calibri" w:hAnsi="Calibri" w:cs="Calibri"/>
        </w:rPr>
        <w:t xml:space="preserve">include the following </w:t>
      </w:r>
      <w:r>
        <w:rPr>
          <w:rFonts w:ascii="Calibri" w:eastAsia="Calibri" w:hAnsi="Calibri" w:cs="Calibri"/>
        </w:rPr>
        <w:t xml:space="preserve">kinds of </w:t>
      </w:r>
      <w:r w:rsidR="003D639B" w:rsidRPr="001370A0">
        <w:rPr>
          <w:rFonts w:ascii="Calibri" w:eastAsia="Calibri" w:hAnsi="Calibri" w:cs="Calibri"/>
        </w:rPr>
        <w:t>activities:</w:t>
      </w:r>
    </w:p>
    <w:p w14:paraId="6FE5CCBD" w14:textId="500DA26B" w:rsidR="003D639B" w:rsidRPr="00E6444F" w:rsidRDefault="003F39F7" w:rsidP="21D8ACAB">
      <w:pPr>
        <w:pStyle w:val="ListParagraph"/>
        <w:numPr>
          <w:ilvl w:val="0"/>
          <w:numId w:val="2"/>
        </w:numPr>
        <w:spacing w:before="60" w:after="60" w:line="240" w:lineRule="auto"/>
        <w:ind w:left="450" w:hanging="450"/>
        <w:rPr>
          <w:rFonts w:ascii="Calibri" w:eastAsia="Calibri" w:hAnsi="Calibri" w:cs="Calibri"/>
        </w:rPr>
      </w:pPr>
      <w:r w:rsidRPr="21D8ACAB">
        <w:rPr>
          <w:rFonts w:ascii="Calibri" w:eastAsia="Calibri" w:hAnsi="Calibri" w:cs="Calibri"/>
        </w:rPr>
        <w:t>Desk Top Report &amp; Economic Assessment</w:t>
      </w:r>
    </w:p>
    <w:p w14:paraId="53387C32" w14:textId="1DBD6547" w:rsidR="001A066B" w:rsidRPr="002A2988" w:rsidRDefault="74DA2970" w:rsidP="21D8ACAB">
      <w:pPr>
        <w:pStyle w:val="ListParagraph"/>
        <w:numPr>
          <w:ilvl w:val="0"/>
          <w:numId w:val="2"/>
        </w:numPr>
        <w:spacing w:before="60" w:after="60" w:line="240" w:lineRule="auto"/>
        <w:ind w:left="450" w:hanging="450"/>
        <w:rPr>
          <w:rFonts w:ascii="Calibri" w:eastAsia="Calibri" w:hAnsi="Calibri" w:cs="Calibri"/>
        </w:rPr>
      </w:pPr>
      <w:r w:rsidRPr="21D8ACAB">
        <w:rPr>
          <w:rFonts w:ascii="Calibri" w:eastAsia="Calibri" w:hAnsi="Calibri" w:cs="Calibri"/>
        </w:rPr>
        <w:t>Assessing and analysing the business ratings data</w:t>
      </w:r>
    </w:p>
    <w:p w14:paraId="14F180C1" w14:textId="359BD882" w:rsidR="003D639B" w:rsidRPr="002A2988" w:rsidRDefault="003F39F7" w:rsidP="21D8ACAB">
      <w:pPr>
        <w:pStyle w:val="ListParagraph"/>
        <w:numPr>
          <w:ilvl w:val="0"/>
          <w:numId w:val="2"/>
        </w:numPr>
        <w:spacing w:before="60" w:after="60" w:line="240" w:lineRule="auto"/>
        <w:ind w:left="450" w:hanging="450"/>
        <w:rPr>
          <w:rFonts w:ascii="Calibri" w:eastAsia="Calibri" w:hAnsi="Calibri" w:cs="Calibri"/>
        </w:rPr>
      </w:pPr>
      <w:r w:rsidRPr="21D8ACAB">
        <w:rPr>
          <w:rFonts w:ascii="Calibri" w:eastAsia="Calibri" w:hAnsi="Calibri" w:cs="Calibri"/>
        </w:rPr>
        <w:t>One to One Consultation</w:t>
      </w:r>
    </w:p>
    <w:p w14:paraId="2EF5B287" w14:textId="30EDCD8E" w:rsidR="003D639B" w:rsidRPr="001370A0" w:rsidRDefault="003F39F7" w:rsidP="21D8ACAB">
      <w:pPr>
        <w:pStyle w:val="ListParagraph"/>
        <w:numPr>
          <w:ilvl w:val="0"/>
          <w:numId w:val="2"/>
        </w:numPr>
        <w:spacing w:before="60" w:after="60" w:line="240" w:lineRule="auto"/>
        <w:ind w:left="450" w:hanging="450"/>
        <w:rPr>
          <w:rFonts w:ascii="Calibri" w:eastAsia="Calibri" w:hAnsi="Calibri" w:cs="Calibri"/>
        </w:rPr>
      </w:pPr>
      <w:r w:rsidRPr="21D8ACAB">
        <w:rPr>
          <w:rFonts w:ascii="Calibri" w:eastAsia="Calibri" w:hAnsi="Calibri" w:cs="Calibri"/>
        </w:rPr>
        <w:t>Facilitated Workshops</w:t>
      </w:r>
      <w:r w:rsidR="5F91AC8F" w:rsidRPr="21D8ACAB">
        <w:rPr>
          <w:rFonts w:ascii="Calibri" w:eastAsia="Calibri" w:hAnsi="Calibri" w:cs="Calibri"/>
        </w:rPr>
        <w:t xml:space="preserve"> (these </w:t>
      </w:r>
      <w:r w:rsidR="2C0D20A2" w:rsidRPr="21D8ACAB">
        <w:rPr>
          <w:rFonts w:ascii="Calibri" w:eastAsia="Calibri" w:hAnsi="Calibri" w:cs="Calibri"/>
        </w:rPr>
        <w:t xml:space="preserve">should be distinguished </w:t>
      </w:r>
      <w:r w:rsidR="2418F603" w:rsidRPr="21D8ACAB">
        <w:rPr>
          <w:rFonts w:ascii="Calibri" w:eastAsia="Calibri" w:hAnsi="Calibri" w:cs="Calibri"/>
        </w:rPr>
        <w:t xml:space="preserve">in your proposal from the initial ‘team building and visioning workshop’ we have suggested above) </w:t>
      </w:r>
    </w:p>
    <w:p w14:paraId="75274348" w14:textId="7E1877E8" w:rsidR="003D639B" w:rsidRPr="007A252B" w:rsidRDefault="003F39F7" w:rsidP="21D8ACAB">
      <w:pPr>
        <w:pStyle w:val="ListParagraph"/>
        <w:numPr>
          <w:ilvl w:val="0"/>
          <w:numId w:val="2"/>
        </w:numPr>
        <w:spacing w:before="60" w:after="60" w:line="240" w:lineRule="auto"/>
        <w:ind w:left="450" w:hanging="450"/>
        <w:rPr>
          <w:rFonts w:ascii="Calibri" w:eastAsia="Calibri" w:hAnsi="Calibri" w:cs="Calibri"/>
        </w:rPr>
      </w:pPr>
      <w:r w:rsidRPr="21D8ACAB">
        <w:rPr>
          <w:rFonts w:ascii="Calibri" w:eastAsia="Calibri" w:hAnsi="Calibri" w:cs="Calibri"/>
        </w:rPr>
        <w:t>Business consultation/survey</w:t>
      </w:r>
      <w:r w:rsidR="1023C8AF" w:rsidRPr="21D8ACAB">
        <w:rPr>
          <w:rFonts w:ascii="Calibri" w:eastAsia="Calibri" w:hAnsi="Calibri" w:cs="Calibri"/>
        </w:rPr>
        <w:t>/workshops</w:t>
      </w:r>
    </w:p>
    <w:p w14:paraId="505F48DD" w14:textId="091DE71C" w:rsidR="00160956" w:rsidRPr="000357A5" w:rsidRDefault="11B5658B" w:rsidP="21D8ACAB">
      <w:pPr>
        <w:pStyle w:val="ListParagraph"/>
        <w:numPr>
          <w:ilvl w:val="0"/>
          <w:numId w:val="2"/>
        </w:numPr>
        <w:spacing w:before="60" w:after="60" w:line="240" w:lineRule="auto"/>
        <w:ind w:left="450" w:hanging="450"/>
        <w:rPr>
          <w:rFonts w:ascii="Calibri" w:eastAsia="Calibri" w:hAnsi="Calibri" w:cs="Calibri"/>
        </w:rPr>
      </w:pPr>
      <w:r w:rsidRPr="21D8ACAB">
        <w:rPr>
          <w:rFonts w:ascii="Calibri" w:eastAsia="Calibri" w:hAnsi="Calibri" w:cs="Calibri"/>
        </w:rPr>
        <w:t xml:space="preserve">Final feasibility study report </w:t>
      </w:r>
      <w:r w:rsidR="579A4C5D" w:rsidRPr="21D8ACAB">
        <w:rPr>
          <w:rFonts w:ascii="Calibri" w:eastAsia="Calibri" w:hAnsi="Calibri" w:cs="Calibri"/>
        </w:rPr>
        <w:t xml:space="preserve">  </w:t>
      </w:r>
    </w:p>
    <w:p w14:paraId="43E67568" w14:textId="1100D255" w:rsidR="00E45506" w:rsidRDefault="00491E37" w:rsidP="00ED3857">
      <w:pPr>
        <w:spacing w:before="60" w:after="60" w:line="240" w:lineRule="auto"/>
        <w:rPr>
          <w:rFonts w:ascii="Calibri" w:eastAsia="Calibri" w:hAnsi="Calibri" w:cs="Calibri"/>
        </w:rPr>
      </w:pPr>
      <w:r>
        <w:rPr>
          <w:rFonts w:ascii="Calibri" w:eastAsia="Calibri" w:hAnsi="Calibri" w:cs="Calibri"/>
        </w:rPr>
        <w:t xml:space="preserve">If the </w:t>
      </w:r>
      <w:r w:rsidR="000D22E9">
        <w:rPr>
          <w:rFonts w:ascii="Calibri" w:eastAsia="Calibri" w:hAnsi="Calibri" w:cs="Calibri"/>
        </w:rPr>
        <w:t xml:space="preserve">results of the Feasibility Study are positive, and the </w:t>
      </w:r>
      <w:r>
        <w:rPr>
          <w:rFonts w:ascii="Calibri" w:eastAsia="Calibri" w:hAnsi="Calibri" w:cs="Calibri"/>
        </w:rPr>
        <w:t xml:space="preserve">Town Team </w:t>
      </w:r>
      <w:r w:rsidR="000D22E9">
        <w:rPr>
          <w:rFonts w:ascii="Calibri" w:eastAsia="Calibri" w:hAnsi="Calibri" w:cs="Calibri"/>
        </w:rPr>
        <w:t>decide to progress to the development of a Business Plan, the results of the Feasibility Study should inform</w:t>
      </w:r>
      <w:r w:rsidR="001A2BD3" w:rsidRPr="001A2BD3">
        <w:rPr>
          <w:rFonts w:ascii="Calibri" w:eastAsia="Calibri" w:hAnsi="Calibri" w:cs="Calibri"/>
        </w:rPr>
        <w:t xml:space="preserve"> the </w:t>
      </w:r>
      <w:r w:rsidR="000D22E9">
        <w:rPr>
          <w:rFonts w:ascii="Calibri" w:eastAsia="Calibri" w:hAnsi="Calibri" w:cs="Calibri"/>
        </w:rPr>
        <w:t>B</w:t>
      </w:r>
      <w:r w:rsidR="001A2BD3" w:rsidRPr="001A2BD3">
        <w:rPr>
          <w:rFonts w:ascii="Calibri" w:eastAsia="Calibri" w:hAnsi="Calibri" w:cs="Calibri"/>
        </w:rPr>
        <w:t xml:space="preserve">usiness </w:t>
      </w:r>
      <w:r w:rsidR="000D22E9">
        <w:rPr>
          <w:rFonts w:ascii="Calibri" w:eastAsia="Calibri" w:hAnsi="Calibri" w:cs="Calibri"/>
        </w:rPr>
        <w:t>P</w:t>
      </w:r>
      <w:r w:rsidR="001A2BD3" w:rsidRPr="001A2BD3">
        <w:rPr>
          <w:rFonts w:ascii="Calibri" w:eastAsia="Calibri" w:hAnsi="Calibri" w:cs="Calibri"/>
        </w:rPr>
        <w:t>lan for the BID</w:t>
      </w:r>
      <w:r w:rsidR="001A2BD3">
        <w:rPr>
          <w:rFonts w:ascii="Calibri" w:eastAsia="Calibri" w:hAnsi="Calibri" w:cs="Calibri"/>
        </w:rPr>
        <w:t>.</w:t>
      </w:r>
      <w:r w:rsidR="00F41775" w:rsidRPr="00F41775">
        <w:rPr>
          <w:rFonts w:ascii="Calibri" w:eastAsia="Calibri" w:hAnsi="Calibri" w:cs="Calibri"/>
        </w:rPr>
        <w:t xml:space="preserve"> </w:t>
      </w:r>
      <w:r w:rsidR="00F41775">
        <w:rPr>
          <w:rFonts w:ascii="Calibri" w:eastAsia="Calibri" w:hAnsi="Calibri" w:cs="Calibri"/>
        </w:rPr>
        <w:t xml:space="preserve">The </w:t>
      </w:r>
      <w:r w:rsidR="000D22E9">
        <w:rPr>
          <w:rFonts w:ascii="Calibri" w:eastAsia="Calibri" w:hAnsi="Calibri" w:cs="Calibri"/>
        </w:rPr>
        <w:t>B</w:t>
      </w:r>
      <w:r w:rsidR="00F41775">
        <w:rPr>
          <w:rFonts w:ascii="Calibri" w:eastAsia="Calibri" w:hAnsi="Calibri" w:cs="Calibri"/>
        </w:rPr>
        <w:t xml:space="preserve">usiness </w:t>
      </w:r>
      <w:r w:rsidR="000D22E9">
        <w:rPr>
          <w:rFonts w:ascii="Calibri" w:eastAsia="Calibri" w:hAnsi="Calibri" w:cs="Calibri"/>
        </w:rPr>
        <w:t>P</w:t>
      </w:r>
      <w:r w:rsidR="00F41775">
        <w:rPr>
          <w:rFonts w:ascii="Calibri" w:eastAsia="Calibri" w:hAnsi="Calibri" w:cs="Calibri"/>
        </w:rPr>
        <w:t xml:space="preserve">lan </w:t>
      </w:r>
      <w:r w:rsidR="00F41775" w:rsidRPr="0057342B">
        <w:rPr>
          <w:rFonts w:ascii="Calibri" w:eastAsia="Calibri" w:hAnsi="Calibri" w:cs="Calibri"/>
        </w:rPr>
        <w:t>should set out the services to be provided and the size and scope of the Business Improvement District. It will also set out who is liable for the levy, the amount of levy to be collected and how it is calculated.</w:t>
      </w:r>
      <w:r w:rsidR="000D22E9">
        <w:rPr>
          <w:rFonts w:ascii="Calibri" w:eastAsia="Calibri" w:hAnsi="Calibri" w:cs="Calibri"/>
        </w:rPr>
        <w:t xml:space="preserve"> We would envisage the </w:t>
      </w:r>
      <w:r w:rsidR="0079290C">
        <w:rPr>
          <w:rFonts w:ascii="Calibri" w:eastAsia="Calibri" w:hAnsi="Calibri" w:cs="Calibri"/>
          <w:b/>
          <w:bCs/>
          <w:u w:val="single"/>
        </w:rPr>
        <w:t>Business Plan</w:t>
      </w:r>
      <w:r w:rsidR="0079290C">
        <w:rPr>
          <w:rFonts w:ascii="Calibri" w:eastAsia="Calibri" w:hAnsi="Calibri" w:cs="Calibri"/>
          <w:b/>
          <w:bCs/>
        </w:rPr>
        <w:t xml:space="preserve"> </w:t>
      </w:r>
      <w:r w:rsidR="0079290C" w:rsidRPr="00E2252D">
        <w:rPr>
          <w:rFonts w:ascii="Calibri" w:eastAsia="Calibri" w:hAnsi="Calibri" w:cs="Calibri"/>
          <w:b/>
          <w:bCs/>
        </w:rPr>
        <w:t>includ</w:t>
      </w:r>
      <w:r w:rsidR="000D22E9">
        <w:rPr>
          <w:rFonts w:ascii="Calibri" w:eastAsia="Calibri" w:hAnsi="Calibri" w:cs="Calibri"/>
          <w:b/>
          <w:bCs/>
        </w:rPr>
        <w:t>ing</w:t>
      </w:r>
      <w:r w:rsidR="0079290C" w:rsidRPr="00E2252D">
        <w:rPr>
          <w:rFonts w:ascii="Calibri" w:eastAsia="Calibri" w:hAnsi="Calibri" w:cs="Calibri"/>
          <w:b/>
          <w:bCs/>
        </w:rPr>
        <w:t xml:space="preserve"> the following </w:t>
      </w:r>
      <w:r w:rsidR="000D22E9">
        <w:rPr>
          <w:rFonts w:ascii="Calibri" w:eastAsia="Calibri" w:hAnsi="Calibri" w:cs="Calibri"/>
          <w:b/>
          <w:bCs/>
        </w:rPr>
        <w:t>elements</w:t>
      </w:r>
      <w:r w:rsidR="0079290C" w:rsidRPr="007B7325">
        <w:rPr>
          <w:rFonts w:ascii="Calibri" w:eastAsia="Calibri" w:hAnsi="Calibri" w:cs="Calibri"/>
          <w:b/>
          <w:bCs/>
        </w:rPr>
        <w:t>:</w:t>
      </w:r>
      <w:r w:rsidR="005D4F59">
        <w:rPr>
          <w:rFonts w:ascii="Calibri" w:eastAsia="Calibri" w:hAnsi="Calibri" w:cs="Calibri"/>
        </w:rPr>
        <w:t xml:space="preserve">                                                                            </w:t>
      </w:r>
    </w:p>
    <w:p w14:paraId="40715891" w14:textId="5B1F9F2D" w:rsidR="00C10008" w:rsidRDefault="7D890459"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Define the geographical area (including a map showing that area) in which the proposed BID arrangements are to have effect</w:t>
      </w:r>
    </w:p>
    <w:p w14:paraId="7437850F" w14:textId="77777777" w:rsidR="00F31AB5" w:rsidRPr="00F41775" w:rsidRDefault="7EE5AD4E"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Define what businesses are to be liable to the BID levy, how the amount of the BID levy is to be calculated and if the costs incurred in developing the BID proposals, holding of the ballot or implementing the BID are to be recovered through the BID levy</w:t>
      </w:r>
    </w:p>
    <w:p w14:paraId="26896588" w14:textId="69302EF9" w:rsidR="00C10008" w:rsidRPr="001370A0" w:rsidRDefault="7D890459"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lastRenderedPageBreak/>
        <w:t xml:space="preserve">Assess the existing baseline services </w:t>
      </w:r>
      <w:r w:rsidR="7D8B302D" w:rsidRPr="21D8ACAB">
        <w:rPr>
          <w:rFonts w:ascii="Calibri" w:eastAsia="Calibri" w:hAnsi="Calibri" w:cs="Calibri"/>
        </w:rPr>
        <w:t>provided</w:t>
      </w:r>
      <w:r w:rsidRPr="21D8ACAB">
        <w:rPr>
          <w:rFonts w:ascii="Calibri" w:eastAsia="Calibri" w:hAnsi="Calibri" w:cs="Calibri"/>
        </w:rPr>
        <w:t xml:space="preserve"> by the relev</w:t>
      </w:r>
      <w:r w:rsidR="7D8B302D" w:rsidRPr="21D8ACAB">
        <w:rPr>
          <w:rFonts w:ascii="Calibri" w:eastAsia="Calibri" w:hAnsi="Calibri" w:cs="Calibri"/>
        </w:rPr>
        <w:t>ant billing authority or other public authority – baseline agreement with the billing authority</w:t>
      </w:r>
    </w:p>
    <w:p w14:paraId="5479E9C8" w14:textId="4ACF3F9B" w:rsidR="0057342B" w:rsidRPr="001370A0" w:rsidRDefault="22912988"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Develop the programme – getting the right mix of projects and services to address the challenges and priorities that the businesses expressed – and evidence clear value for money</w:t>
      </w:r>
      <w:r w:rsidR="053BE7C0" w:rsidRPr="21D8ACAB">
        <w:rPr>
          <w:rFonts w:ascii="Calibri" w:eastAsia="Calibri" w:hAnsi="Calibri" w:cs="Calibri"/>
        </w:rPr>
        <w:t xml:space="preserve"> as well as its additionality to existing public sector services</w:t>
      </w:r>
    </w:p>
    <w:p w14:paraId="3F97E603" w14:textId="6520138C" w:rsidR="0027678E" w:rsidRPr="001370A0" w:rsidRDefault="60222B4B"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Plan inclusive consultation event</w:t>
      </w:r>
      <w:r w:rsidR="2DAE65D1" w:rsidRPr="21D8ACAB">
        <w:rPr>
          <w:rFonts w:ascii="Calibri" w:eastAsia="Calibri" w:hAnsi="Calibri" w:cs="Calibri"/>
        </w:rPr>
        <w:t>s</w:t>
      </w:r>
      <w:r w:rsidRPr="21D8ACAB">
        <w:rPr>
          <w:rFonts w:ascii="Calibri" w:eastAsia="Calibri" w:hAnsi="Calibri" w:cs="Calibri"/>
        </w:rPr>
        <w:t xml:space="preserve"> for participants to reflect on the proposed business plan and programme</w:t>
      </w:r>
    </w:p>
    <w:p w14:paraId="313C2AC3" w14:textId="264C151A" w:rsidR="00F31AB5" w:rsidRPr="001370A0" w:rsidRDefault="7EE5AD4E"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Assess resources required to develop a BID</w:t>
      </w:r>
      <w:r w:rsidR="053BE7C0" w:rsidRPr="21D8ACAB">
        <w:rPr>
          <w:rFonts w:ascii="Calibri" w:eastAsia="Calibri" w:hAnsi="Calibri" w:cs="Calibri"/>
        </w:rPr>
        <w:t>, and provide</w:t>
      </w:r>
      <w:r w:rsidR="11B5658B" w:rsidRPr="21D8ACAB">
        <w:rPr>
          <w:rFonts w:ascii="Calibri" w:eastAsia="Calibri" w:hAnsi="Calibri" w:cs="Calibri"/>
        </w:rPr>
        <w:t xml:space="preserve"> financial management</w:t>
      </w:r>
      <w:r w:rsidR="053BE7C0" w:rsidRPr="21D8ACAB">
        <w:rPr>
          <w:rFonts w:ascii="Calibri" w:eastAsia="Calibri" w:hAnsi="Calibri" w:cs="Calibri"/>
        </w:rPr>
        <w:t xml:space="preserve"> options for appraisal</w:t>
      </w:r>
    </w:p>
    <w:p w14:paraId="45D98C63" w14:textId="0B7DFA34" w:rsidR="00F31AB5" w:rsidRPr="001370A0" w:rsidRDefault="7EE5AD4E"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Establish governance, control and leadership arrangements</w:t>
      </w:r>
      <w:r w:rsidR="11B5658B" w:rsidRPr="21D8ACAB">
        <w:rPr>
          <w:rFonts w:ascii="Calibri" w:eastAsia="Calibri" w:hAnsi="Calibri" w:cs="Calibri"/>
        </w:rPr>
        <w:t xml:space="preserve"> (i.e.</w:t>
      </w:r>
      <w:r w:rsidR="35C75327" w:rsidRPr="21D8ACAB">
        <w:rPr>
          <w:rFonts w:ascii="Calibri" w:eastAsia="Calibri" w:hAnsi="Calibri" w:cs="Calibri"/>
        </w:rPr>
        <w:t>,</w:t>
      </w:r>
      <w:r w:rsidR="11B5658B" w:rsidRPr="21D8ACAB">
        <w:rPr>
          <w:rFonts w:ascii="Calibri" w:eastAsia="Calibri" w:hAnsi="Calibri" w:cs="Calibri"/>
        </w:rPr>
        <w:t xml:space="preserve"> BID body)</w:t>
      </w:r>
    </w:p>
    <w:p w14:paraId="45EB99AA" w14:textId="74F73F6F" w:rsidR="00F31AB5" w:rsidRPr="001370A0" w:rsidRDefault="7EE5AD4E"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Develop a prospectus</w:t>
      </w:r>
      <w:r w:rsidR="053BE7C0" w:rsidRPr="21D8ACAB">
        <w:rPr>
          <w:rFonts w:ascii="Calibri" w:eastAsia="Calibri" w:hAnsi="Calibri" w:cs="Calibri"/>
        </w:rPr>
        <w:t xml:space="preserve"> (including a</w:t>
      </w:r>
      <w:r w:rsidRPr="21D8ACAB">
        <w:rPr>
          <w:rFonts w:ascii="Calibri" w:eastAsia="Calibri" w:hAnsi="Calibri" w:cs="Calibri"/>
        </w:rPr>
        <w:t xml:space="preserve"> </w:t>
      </w:r>
      <w:r w:rsidR="053BE7C0" w:rsidRPr="21D8ACAB">
        <w:rPr>
          <w:rFonts w:ascii="Calibri" w:eastAsia="Calibri" w:hAnsi="Calibri" w:cs="Calibri"/>
        </w:rPr>
        <w:t>stronger identity – a brand that is recognisably the BID’s</w:t>
      </w:r>
      <w:r w:rsidR="1F51DEFA" w:rsidRPr="21D8ACAB">
        <w:rPr>
          <w:rFonts w:ascii="Calibri" w:eastAsia="Calibri" w:hAnsi="Calibri" w:cs="Calibri"/>
        </w:rPr>
        <w:t>)</w:t>
      </w:r>
      <w:r w:rsidR="053BE7C0" w:rsidRPr="21D8ACAB">
        <w:rPr>
          <w:rFonts w:ascii="Calibri" w:eastAsia="Calibri" w:hAnsi="Calibri" w:cs="Calibri"/>
        </w:rPr>
        <w:t xml:space="preserve"> </w:t>
      </w:r>
      <w:r w:rsidRPr="21D8ACAB">
        <w:rPr>
          <w:rFonts w:ascii="Calibri" w:eastAsia="Calibri" w:hAnsi="Calibri" w:cs="Calibri"/>
        </w:rPr>
        <w:t>and canvas support</w:t>
      </w:r>
    </w:p>
    <w:p w14:paraId="7A72F794" w14:textId="7AC2BB10" w:rsidR="00F31AB5" w:rsidRPr="001370A0" w:rsidRDefault="7EE5AD4E" w:rsidP="21D8ACAB">
      <w:pPr>
        <w:pStyle w:val="ListParagraph"/>
        <w:numPr>
          <w:ilvl w:val="0"/>
          <w:numId w:val="1"/>
        </w:numPr>
        <w:spacing w:before="60" w:after="60" w:line="240" w:lineRule="auto"/>
        <w:ind w:left="450" w:hanging="450"/>
        <w:rPr>
          <w:rFonts w:ascii="Calibri" w:eastAsia="Calibri" w:hAnsi="Calibri" w:cs="Calibri"/>
        </w:rPr>
      </w:pPr>
      <w:r w:rsidRPr="21D8ACAB">
        <w:rPr>
          <w:rFonts w:ascii="Calibri" w:eastAsia="Calibri" w:hAnsi="Calibri" w:cs="Calibri"/>
        </w:rPr>
        <w:t>Develop a timetable for implementation of the BID</w:t>
      </w:r>
      <w:r w:rsidR="79763D5E" w:rsidRPr="21D8ACAB">
        <w:rPr>
          <w:rFonts w:ascii="Calibri" w:eastAsia="Calibri" w:hAnsi="Calibri" w:cs="Calibri"/>
        </w:rPr>
        <w:t xml:space="preserve"> and </w:t>
      </w:r>
      <w:r w:rsidR="0B5EFB2F" w:rsidRPr="21D8ACAB">
        <w:rPr>
          <w:rFonts w:ascii="Calibri" w:eastAsia="Calibri" w:hAnsi="Calibri" w:cs="Calibri"/>
        </w:rPr>
        <w:t xml:space="preserve">advise throughout </w:t>
      </w:r>
      <w:r w:rsidR="260F7D8F" w:rsidRPr="21D8ACAB">
        <w:rPr>
          <w:rFonts w:ascii="Calibri" w:eastAsia="Calibri" w:hAnsi="Calibri" w:cs="Calibri"/>
        </w:rPr>
        <w:t xml:space="preserve">ballot, </w:t>
      </w:r>
      <w:r w:rsidR="0B5EFB2F" w:rsidRPr="21D8ACAB">
        <w:rPr>
          <w:rFonts w:ascii="Calibri" w:eastAsia="Calibri" w:hAnsi="Calibri" w:cs="Calibri"/>
        </w:rPr>
        <w:t xml:space="preserve">any </w:t>
      </w:r>
      <w:r w:rsidR="260F7D8F" w:rsidRPr="21D8ACAB">
        <w:rPr>
          <w:rFonts w:ascii="Calibri" w:eastAsia="Calibri" w:hAnsi="Calibri" w:cs="Calibri"/>
        </w:rPr>
        <w:t>veto or challenge</w:t>
      </w:r>
      <w:r w:rsidR="0B5EFB2F" w:rsidRPr="21D8ACAB">
        <w:rPr>
          <w:rFonts w:ascii="Calibri" w:eastAsia="Calibri" w:hAnsi="Calibri" w:cs="Calibri"/>
        </w:rPr>
        <w:t xml:space="preserve"> to the b</w:t>
      </w:r>
      <w:r w:rsidR="3A628E8A" w:rsidRPr="21D8ACAB">
        <w:rPr>
          <w:rFonts w:ascii="Calibri" w:eastAsia="Calibri" w:hAnsi="Calibri" w:cs="Calibri"/>
        </w:rPr>
        <w:t>allot declaration.</w:t>
      </w:r>
    </w:p>
    <w:p w14:paraId="59665668" w14:textId="39A1BB72" w:rsidR="005E6CF1" w:rsidRDefault="005E6CF1" w:rsidP="00ED3857">
      <w:pPr>
        <w:spacing w:before="60" w:after="60" w:line="240" w:lineRule="auto"/>
        <w:rPr>
          <w:rFonts w:ascii="Calibri" w:eastAsia="Calibri" w:hAnsi="Calibri" w:cs="Calibri"/>
          <w:b/>
          <w:bCs/>
          <w:color w:val="4471C4"/>
          <w:sz w:val="24"/>
          <w:szCs w:val="24"/>
        </w:rPr>
      </w:pPr>
      <w:r w:rsidRPr="0BEC10FC">
        <w:rPr>
          <w:rFonts w:ascii="Calibri" w:eastAsia="Calibri" w:hAnsi="Calibri" w:cs="Calibri"/>
          <w:b/>
          <w:bCs/>
          <w:color w:val="4471C4"/>
          <w:sz w:val="24"/>
          <w:szCs w:val="24"/>
        </w:rPr>
        <w:t xml:space="preserve">How will the Feasibility Study be </w:t>
      </w:r>
      <w:r w:rsidR="004F0DE8">
        <w:rPr>
          <w:rFonts w:ascii="Calibri" w:eastAsia="Calibri" w:hAnsi="Calibri" w:cs="Calibri"/>
          <w:b/>
          <w:bCs/>
          <w:color w:val="4471C4"/>
          <w:sz w:val="24"/>
          <w:szCs w:val="24"/>
        </w:rPr>
        <w:t>u</w:t>
      </w:r>
      <w:r w:rsidRPr="0BEC10FC">
        <w:rPr>
          <w:rFonts w:ascii="Calibri" w:eastAsia="Calibri" w:hAnsi="Calibri" w:cs="Calibri"/>
          <w:b/>
          <w:bCs/>
          <w:color w:val="4471C4"/>
          <w:sz w:val="24"/>
          <w:szCs w:val="24"/>
        </w:rPr>
        <w:t xml:space="preserve">sed? </w:t>
      </w:r>
    </w:p>
    <w:p w14:paraId="4631E517" w14:textId="1E41B6F2" w:rsidR="00793B54" w:rsidRDefault="005E6CF1" w:rsidP="00ED3857">
      <w:pPr>
        <w:spacing w:before="60" w:after="60" w:line="240" w:lineRule="auto"/>
        <w:rPr>
          <w:rFonts w:ascii="Calibri" w:eastAsia="Calibri" w:hAnsi="Calibri" w:cs="Calibri"/>
        </w:rPr>
      </w:pPr>
      <w:r w:rsidRPr="0BEC10FC">
        <w:rPr>
          <w:rFonts w:ascii="Calibri" w:eastAsia="Calibri" w:hAnsi="Calibri" w:cs="Calibri"/>
        </w:rPr>
        <w:t xml:space="preserve">The purpose of the </w:t>
      </w:r>
      <w:r w:rsidR="000D22E9">
        <w:rPr>
          <w:rFonts w:ascii="Calibri" w:eastAsia="Calibri" w:hAnsi="Calibri" w:cs="Calibri"/>
        </w:rPr>
        <w:t>F</w:t>
      </w:r>
      <w:r w:rsidRPr="0BEC10FC">
        <w:rPr>
          <w:rFonts w:ascii="Calibri" w:eastAsia="Calibri" w:hAnsi="Calibri" w:cs="Calibri"/>
        </w:rPr>
        <w:t xml:space="preserve">easibility </w:t>
      </w:r>
      <w:r w:rsidR="000D22E9">
        <w:rPr>
          <w:rFonts w:ascii="Calibri" w:eastAsia="Calibri" w:hAnsi="Calibri" w:cs="Calibri"/>
        </w:rPr>
        <w:t>S</w:t>
      </w:r>
      <w:r w:rsidRPr="0BEC10FC">
        <w:rPr>
          <w:rFonts w:ascii="Calibri" w:eastAsia="Calibri" w:hAnsi="Calibri" w:cs="Calibri"/>
        </w:rPr>
        <w:t xml:space="preserve">tudy is to provide </w:t>
      </w:r>
      <w:r w:rsidR="00C932E8">
        <w:rPr>
          <w:rFonts w:ascii="Calibri" w:eastAsia="Calibri" w:hAnsi="Calibri" w:cs="Calibri"/>
        </w:rPr>
        <w:t xml:space="preserve">Basildon Council and </w:t>
      </w:r>
      <w:r w:rsidR="0093003F">
        <w:rPr>
          <w:rFonts w:ascii="Calibri" w:eastAsia="Calibri" w:hAnsi="Calibri" w:cs="Calibri"/>
        </w:rPr>
        <w:t>Wickford</w:t>
      </w:r>
      <w:r w:rsidR="00C932E8">
        <w:rPr>
          <w:rFonts w:ascii="Calibri" w:eastAsia="Calibri" w:hAnsi="Calibri" w:cs="Calibri"/>
        </w:rPr>
        <w:t xml:space="preserve"> Town Team</w:t>
      </w:r>
      <w:r>
        <w:rPr>
          <w:rFonts w:ascii="Calibri" w:eastAsia="Calibri" w:hAnsi="Calibri" w:cs="Calibri"/>
        </w:rPr>
        <w:t xml:space="preserve"> with</w:t>
      </w:r>
      <w:r w:rsidRPr="0BEC10FC">
        <w:rPr>
          <w:rFonts w:ascii="Calibri" w:eastAsia="Calibri" w:hAnsi="Calibri" w:cs="Calibri"/>
        </w:rPr>
        <w:t xml:space="preserve"> the information needed to determine if </w:t>
      </w:r>
      <w:r w:rsidR="00C932E8">
        <w:rPr>
          <w:rFonts w:ascii="Calibri" w:eastAsia="Calibri" w:hAnsi="Calibri" w:cs="Calibri"/>
        </w:rPr>
        <w:t>a Business Improvement District</w:t>
      </w:r>
      <w:r w:rsidRPr="0BEC10FC">
        <w:rPr>
          <w:rFonts w:ascii="Calibri" w:eastAsia="Calibri" w:hAnsi="Calibri" w:cs="Calibri"/>
        </w:rPr>
        <w:t xml:space="preserve"> is viable</w:t>
      </w:r>
      <w:r>
        <w:rPr>
          <w:rFonts w:ascii="Calibri" w:eastAsia="Calibri" w:hAnsi="Calibri" w:cs="Calibri"/>
        </w:rPr>
        <w:t xml:space="preserve"> </w:t>
      </w:r>
      <w:r w:rsidRPr="0BEC10FC">
        <w:rPr>
          <w:rFonts w:ascii="Calibri" w:eastAsia="Calibri" w:hAnsi="Calibri" w:cs="Calibri"/>
        </w:rPr>
        <w:t xml:space="preserve">and </w:t>
      </w:r>
      <w:r>
        <w:rPr>
          <w:rFonts w:ascii="Calibri" w:eastAsia="Calibri" w:hAnsi="Calibri" w:cs="Calibri"/>
        </w:rPr>
        <w:t xml:space="preserve">help stakeholders </w:t>
      </w:r>
      <w:r w:rsidRPr="0BEC10FC">
        <w:rPr>
          <w:rFonts w:ascii="Calibri" w:eastAsia="Calibri" w:hAnsi="Calibri" w:cs="Calibri"/>
        </w:rPr>
        <w:t xml:space="preserve">decide if </w:t>
      </w:r>
      <w:r w:rsidR="00C932E8">
        <w:rPr>
          <w:rFonts w:ascii="Calibri" w:eastAsia="Calibri" w:hAnsi="Calibri" w:cs="Calibri"/>
        </w:rPr>
        <w:t>it</w:t>
      </w:r>
      <w:r w:rsidRPr="0BEC10FC">
        <w:rPr>
          <w:rFonts w:ascii="Calibri" w:eastAsia="Calibri" w:hAnsi="Calibri" w:cs="Calibri"/>
        </w:rPr>
        <w:t xml:space="preserve"> has sufficient merit to move forward. </w:t>
      </w:r>
      <w:r w:rsidR="00793B54">
        <w:rPr>
          <w:rFonts w:ascii="Calibri" w:eastAsia="Calibri" w:hAnsi="Calibri" w:cs="Calibri"/>
        </w:rPr>
        <w:t xml:space="preserve"> </w:t>
      </w:r>
    </w:p>
    <w:p w14:paraId="67BC1464" w14:textId="37569F66" w:rsidR="00CD79B6" w:rsidRDefault="00CD79B6" w:rsidP="00ED3857">
      <w:pPr>
        <w:spacing w:before="60" w:after="60" w:line="240" w:lineRule="auto"/>
        <w:rPr>
          <w:rFonts w:ascii="Calibri" w:eastAsia="Calibri" w:hAnsi="Calibri" w:cs="Calibri"/>
        </w:rPr>
      </w:pPr>
      <w:r w:rsidRPr="001370A0">
        <w:rPr>
          <w:rFonts w:ascii="Calibri" w:eastAsia="Calibri" w:hAnsi="Calibri" w:cs="Calibri"/>
        </w:rPr>
        <w:t xml:space="preserve">Should the results of the feasibility study show weak or lack of support for a BID, the commission may be ended </w:t>
      </w:r>
      <w:r w:rsidR="00DA15A4" w:rsidRPr="001370A0">
        <w:rPr>
          <w:rFonts w:ascii="Calibri" w:eastAsia="Calibri" w:hAnsi="Calibri" w:cs="Calibri"/>
        </w:rPr>
        <w:t xml:space="preserve">early </w:t>
      </w:r>
      <w:r w:rsidRPr="001370A0">
        <w:rPr>
          <w:rFonts w:ascii="Calibri" w:eastAsia="Calibri" w:hAnsi="Calibri" w:cs="Calibri"/>
        </w:rPr>
        <w:t>after the feasibility study.</w:t>
      </w:r>
      <w:r>
        <w:rPr>
          <w:rFonts w:ascii="Calibri" w:eastAsia="Calibri" w:hAnsi="Calibri" w:cs="Calibri"/>
        </w:rPr>
        <w:t xml:space="preserve"> </w:t>
      </w:r>
    </w:p>
    <w:p w14:paraId="2008DF01" w14:textId="6B2E728B" w:rsidR="00C6101C" w:rsidRDefault="00455ABF" w:rsidP="00C6101C">
      <w:pPr>
        <w:spacing w:before="60" w:after="60" w:line="240" w:lineRule="auto"/>
        <w:rPr>
          <w:rFonts w:ascii="Calibri" w:eastAsia="Calibri" w:hAnsi="Calibri" w:cs="Calibri"/>
          <w:b/>
          <w:bCs/>
          <w:color w:val="4472C4" w:themeColor="accent1"/>
          <w:sz w:val="24"/>
          <w:szCs w:val="24"/>
        </w:rPr>
      </w:pPr>
      <w:r>
        <w:rPr>
          <w:rFonts w:ascii="Calibri" w:eastAsia="Calibri" w:hAnsi="Calibri" w:cs="Calibri"/>
          <w:b/>
          <w:bCs/>
          <w:color w:val="4472C4" w:themeColor="accent1"/>
          <w:sz w:val="24"/>
          <w:szCs w:val="24"/>
        </w:rPr>
        <w:t>Reporting and d</w:t>
      </w:r>
      <w:r w:rsidR="00B82742">
        <w:rPr>
          <w:rFonts w:ascii="Calibri" w:eastAsia="Calibri" w:hAnsi="Calibri" w:cs="Calibri"/>
          <w:b/>
          <w:bCs/>
          <w:color w:val="4472C4" w:themeColor="accent1"/>
          <w:sz w:val="24"/>
          <w:szCs w:val="24"/>
        </w:rPr>
        <w:t xml:space="preserve">eliverables </w:t>
      </w:r>
    </w:p>
    <w:p w14:paraId="2B837180" w14:textId="53624283" w:rsidR="009316F4" w:rsidRDefault="00B82742" w:rsidP="00B82742">
      <w:pPr>
        <w:spacing w:before="60" w:after="60" w:line="240" w:lineRule="auto"/>
        <w:rPr>
          <w:rFonts w:ascii="Calibri" w:eastAsia="Calibri" w:hAnsi="Calibri" w:cs="Calibri"/>
        </w:rPr>
      </w:pPr>
      <w:r>
        <w:rPr>
          <w:rFonts w:ascii="Calibri" w:eastAsia="Calibri" w:hAnsi="Calibri" w:cs="Calibri"/>
        </w:rPr>
        <w:t xml:space="preserve">It is envisaged, the appointed contract will be working closely with the </w:t>
      </w:r>
      <w:r w:rsidR="0093003F">
        <w:rPr>
          <w:rFonts w:ascii="Calibri" w:eastAsia="Calibri" w:hAnsi="Calibri" w:cs="Calibri"/>
        </w:rPr>
        <w:t>Wickford</w:t>
      </w:r>
      <w:r>
        <w:rPr>
          <w:rFonts w:ascii="Calibri" w:eastAsia="Calibri" w:hAnsi="Calibri" w:cs="Calibri"/>
        </w:rPr>
        <w:t xml:space="preserve"> Town team as well as relevant Council officers during this process via regular meetings and periodic reporting</w:t>
      </w:r>
      <w:r w:rsidR="00455ABF">
        <w:rPr>
          <w:rFonts w:ascii="Calibri" w:eastAsia="Calibri" w:hAnsi="Calibri" w:cs="Calibri"/>
        </w:rPr>
        <w:t xml:space="preserve">. </w:t>
      </w:r>
    </w:p>
    <w:p w14:paraId="68DDC10F" w14:textId="093F8C4F" w:rsidR="00B82742" w:rsidRPr="009316F4" w:rsidRDefault="00455ABF" w:rsidP="009316F4">
      <w:pPr>
        <w:spacing w:before="60" w:after="60" w:line="240" w:lineRule="auto"/>
        <w:rPr>
          <w:rFonts w:ascii="Calibri" w:eastAsia="Calibri" w:hAnsi="Calibri" w:cs="Calibri"/>
        </w:rPr>
      </w:pPr>
      <w:r>
        <w:rPr>
          <w:rFonts w:ascii="Calibri" w:eastAsia="Calibri" w:hAnsi="Calibri" w:cs="Calibri"/>
        </w:rPr>
        <w:t xml:space="preserve">The key </w:t>
      </w:r>
      <w:r w:rsidR="001370A0">
        <w:rPr>
          <w:rFonts w:ascii="Calibri" w:eastAsia="Calibri" w:hAnsi="Calibri" w:cs="Calibri"/>
        </w:rPr>
        <w:t>deliverables will</w:t>
      </w:r>
      <w:r w:rsidR="009316F4">
        <w:rPr>
          <w:rFonts w:ascii="Calibri" w:eastAsia="Calibri" w:hAnsi="Calibri" w:cs="Calibri"/>
        </w:rPr>
        <w:t xml:space="preserve"> be based around the appointed consultant</w:t>
      </w:r>
      <w:r w:rsidR="00A74CEF">
        <w:rPr>
          <w:rFonts w:ascii="Calibri" w:eastAsia="Calibri" w:hAnsi="Calibri" w:cs="Calibri"/>
        </w:rPr>
        <w:t>’</w:t>
      </w:r>
      <w:r w:rsidR="009316F4">
        <w:rPr>
          <w:rFonts w:ascii="Calibri" w:eastAsia="Calibri" w:hAnsi="Calibri" w:cs="Calibri"/>
        </w:rPr>
        <w:t xml:space="preserve">s response to this </w:t>
      </w:r>
      <w:r w:rsidR="004B585C">
        <w:rPr>
          <w:rFonts w:ascii="Calibri" w:eastAsia="Calibri" w:hAnsi="Calibri" w:cs="Calibri"/>
        </w:rPr>
        <w:t>tender but</w:t>
      </w:r>
      <w:r w:rsidR="009316F4">
        <w:rPr>
          <w:rFonts w:ascii="Calibri" w:eastAsia="Calibri" w:hAnsi="Calibri" w:cs="Calibri"/>
        </w:rPr>
        <w:t xml:space="preserve"> will be primarily focussed on the production and presentation of the final </w:t>
      </w:r>
      <w:r w:rsidRPr="001370A0">
        <w:rPr>
          <w:rFonts w:ascii="Calibri" w:eastAsia="Calibri" w:hAnsi="Calibri" w:cs="Calibri"/>
        </w:rPr>
        <w:t xml:space="preserve">Feasibility </w:t>
      </w:r>
      <w:r w:rsidR="00B82742" w:rsidRPr="001370A0">
        <w:rPr>
          <w:rFonts w:ascii="Calibri" w:eastAsia="Calibri" w:hAnsi="Calibri" w:cs="Calibri"/>
        </w:rPr>
        <w:t>report</w:t>
      </w:r>
      <w:r w:rsidR="009316F4">
        <w:rPr>
          <w:rFonts w:ascii="Calibri" w:eastAsia="Calibri" w:hAnsi="Calibri" w:cs="Calibri"/>
        </w:rPr>
        <w:t xml:space="preserve"> in the first phase. If the </w:t>
      </w:r>
      <w:r w:rsidR="0093003F">
        <w:rPr>
          <w:rFonts w:ascii="Calibri" w:eastAsia="Calibri" w:hAnsi="Calibri" w:cs="Calibri"/>
        </w:rPr>
        <w:t>Wickford</w:t>
      </w:r>
      <w:r w:rsidR="009316F4">
        <w:rPr>
          <w:rFonts w:ascii="Calibri" w:eastAsia="Calibri" w:hAnsi="Calibri" w:cs="Calibri"/>
        </w:rPr>
        <w:t xml:space="preserve"> Town Team decide to progress to Business Plan, </w:t>
      </w:r>
      <w:r w:rsidR="004B585C">
        <w:rPr>
          <w:rFonts w:ascii="Calibri" w:eastAsia="Calibri" w:hAnsi="Calibri" w:cs="Calibri"/>
        </w:rPr>
        <w:t xml:space="preserve">following the final Feasibility Study, a key deliverable in the next phase will centre around the production of a </w:t>
      </w:r>
      <w:r w:rsidRPr="009316F4">
        <w:rPr>
          <w:rFonts w:ascii="Calibri" w:eastAsia="Calibri" w:hAnsi="Calibri" w:cs="Calibri"/>
        </w:rPr>
        <w:t xml:space="preserve">Final </w:t>
      </w:r>
      <w:r w:rsidR="004B585C">
        <w:rPr>
          <w:rFonts w:ascii="Calibri" w:eastAsia="Calibri" w:hAnsi="Calibri" w:cs="Calibri"/>
        </w:rPr>
        <w:t>B</w:t>
      </w:r>
      <w:r w:rsidRPr="009316F4">
        <w:rPr>
          <w:rFonts w:ascii="Calibri" w:eastAsia="Calibri" w:hAnsi="Calibri" w:cs="Calibri"/>
        </w:rPr>
        <w:t xml:space="preserve">usiness </w:t>
      </w:r>
      <w:r w:rsidR="004B585C">
        <w:rPr>
          <w:rFonts w:ascii="Calibri" w:eastAsia="Calibri" w:hAnsi="Calibri" w:cs="Calibri"/>
        </w:rPr>
        <w:t>P</w:t>
      </w:r>
      <w:r w:rsidRPr="009316F4">
        <w:rPr>
          <w:rFonts w:ascii="Calibri" w:eastAsia="Calibri" w:hAnsi="Calibri" w:cs="Calibri"/>
        </w:rPr>
        <w:t>lan</w:t>
      </w:r>
      <w:r w:rsidR="004B585C">
        <w:rPr>
          <w:rFonts w:ascii="Calibri" w:eastAsia="Calibri" w:hAnsi="Calibri" w:cs="Calibri"/>
        </w:rPr>
        <w:t xml:space="preserve">. </w:t>
      </w:r>
    </w:p>
    <w:p w14:paraId="32133A59" w14:textId="141048BF" w:rsidR="00C6101C" w:rsidRDefault="00C6101C" w:rsidP="00C6101C">
      <w:pPr>
        <w:spacing w:before="60" w:after="60" w:line="240" w:lineRule="auto"/>
        <w:rPr>
          <w:rFonts w:ascii="Calibri" w:eastAsia="Calibri" w:hAnsi="Calibri" w:cs="Calibri"/>
        </w:rPr>
      </w:pPr>
      <w:r w:rsidRPr="23693331">
        <w:rPr>
          <w:rFonts w:ascii="Calibri" w:eastAsia="Calibri" w:hAnsi="Calibri" w:cs="Calibri"/>
          <w:b/>
          <w:bCs/>
          <w:color w:val="4472C4" w:themeColor="accent1"/>
          <w:sz w:val="24"/>
          <w:szCs w:val="24"/>
        </w:rPr>
        <w:t>The</w:t>
      </w:r>
      <w:r>
        <w:rPr>
          <w:rFonts w:ascii="Calibri" w:eastAsia="Calibri" w:hAnsi="Calibri" w:cs="Calibri"/>
          <w:b/>
          <w:bCs/>
          <w:color w:val="4472C4" w:themeColor="accent1"/>
          <w:sz w:val="24"/>
          <w:szCs w:val="24"/>
        </w:rPr>
        <w:t xml:space="preserve"> timeframe </w:t>
      </w:r>
      <w:r w:rsidR="00455ABF">
        <w:rPr>
          <w:rFonts w:ascii="Calibri" w:eastAsia="Calibri" w:hAnsi="Calibri" w:cs="Calibri"/>
          <w:b/>
          <w:bCs/>
          <w:color w:val="4472C4" w:themeColor="accent1"/>
          <w:sz w:val="24"/>
          <w:szCs w:val="24"/>
        </w:rPr>
        <w:t>and service level expectations</w:t>
      </w:r>
    </w:p>
    <w:p w14:paraId="1F4B2A26" w14:textId="66A1F3BB" w:rsidR="004B585C" w:rsidRDefault="53BEAAF1" w:rsidP="21D8ACAB">
      <w:pPr>
        <w:spacing w:before="60" w:after="60" w:line="240" w:lineRule="auto"/>
        <w:rPr>
          <w:rFonts w:eastAsiaTheme="minorEastAsia"/>
        </w:rPr>
      </w:pPr>
      <w:r w:rsidRPr="21D8ACAB">
        <w:rPr>
          <w:rFonts w:eastAsiaTheme="minorEastAsia"/>
        </w:rPr>
        <w:t>Ideally, w</w:t>
      </w:r>
      <w:r w:rsidR="3C2DE98B" w:rsidRPr="21D8ACAB">
        <w:rPr>
          <w:rFonts w:eastAsiaTheme="minorEastAsia"/>
        </w:rPr>
        <w:t xml:space="preserve">e would like the </w:t>
      </w:r>
      <w:r w:rsidR="03EB6F38" w:rsidRPr="21D8ACAB">
        <w:rPr>
          <w:rFonts w:eastAsiaTheme="minorEastAsia"/>
        </w:rPr>
        <w:t>F</w:t>
      </w:r>
      <w:r w:rsidR="35272461" w:rsidRPr="21D8ACAB">
        <w:rPr>
          <w:rFonts w:eastAsiaTheme="minorEastAsia"/>
        </w:rPr>
        <w:t xml:space="preserve">easibility </w:t>
      </w:r>
      <w:r w:rsidR="1F51DEFA" w:rsidRPr="21D8ACAB">
        <w:rPr>
          <w:rFonts w:eastAsiaTheme="minorEastAsia"/>
        </w:rPr>
        <w:t xml:space="preserve">Study </w:t>
      </w:r>
      <w:r w:rsidR="03EB6F38" w:rsidRPr="21D8ACAB">
        <w:rPr>
          <w:rFonts w:eastAsiaTheme="minorEastAsia"/>
        </w:rPr>
        <w:t xml:space="preserve">to </w:t>
      </w:r>
      <w:r w:rsidR="35272461" w:rsidRPr="21D8ACAB">
        <w:rPr>
          <w:rFonts w:eastAsiaTheme="minorEastAsia"/>
        </w:rPr>
        <w:t>be completed by</w:t>
      </w:r>
      <w:r w:rsidR="108AD01F" w:rsidRPr="21D8ACAB">
        <w:rPr>
          <w:rFonts w:eastAsiaTheme="minorEastAsia"/>
        </w:rPr>
        <w:t xml:space="preserve"> </w:t>
      </w:r>
      <w:r w:rsidR="68233DB2" w:rsidRPr="21D8ACAB">
        <w:rPr>
          <w:rFonts w:eastAsiaTheme="minorEastAsia"/>
        </w:rPr>
        <w:t>late Summer 2023.</w:t>
      </w:r>
      <w:r w:rsidR="03EB6F38" w:rsidRPr="21D8ACAB">
        <w:rPr>
          <w:rFonts w:eastAsiaTheme="minorEastAsia"/>
        </w:rPr>
        <w:t xml:space="preserve">  </w:t>
      </w:r>
    </w:p>
    <w:p w14:paraId="68A3947C" w14:textId="2A37B0E5" w:rsidR="004B585C" w:rsidRPr="009316F4" w:rsidRDefault="03EB6F38" w:rsidP="004B585C">
      <w:pPr>
        <w:spacing w:before="60" w:after="60" w:line="240" w:lineRule="auto"/>
        <w:rPr>
          <w:rFonts w:ascii="Calibri" w:eastAsia="Calibri" w:hAnsi="Calibri" w:cs="Calibri"/>
        </w:rPr>
      </w:pPr>
      <w:r w:rsidRPr="21D8ACAB">
        <w:rPr>
          <w:rFonts w:ascii="Calibri" w:eastAsia="Calibri" w:hAnsi="Calibri" w:cs="Calibri"/>
        </w:rPr>
        <w:t>Whether to progress to Business Plan stage, and the timing of its implementation will be dependent on the findings of the Feasibility Study</w:t>
      </w:r>
      <w:r w:rsidR="20783528" w:rsidRPr="21D8ACAB">
        <w:rPr>
          <w:rFonts w:ascii="Calibri" w:eastAsia="Calibri" w:hAnsi="Calibri" w:cs="Calibri"/>
        </w:rPr>
        <w:t xml:space="preserve">, </w:t>
      </w:r>
      <w:r w:rsidRPr="21D8ACAB">
        <w:rPr>
          <w:rFonts w:ascii="Calibri" w:eastAsia="Calibri" w:hAnsi="Calibri" w:cs="Calibri"/>
        </w:rPr>
        <w:t xml:space="preserve">the decisions made by the </w:t>
      </w:r>
      <w:r w:rsidR="0BB17113" w:rsidRPr="21D8ACAB">
        <w:rPr>
          <w:rFonts w:ascii="Calibri" w:eastAsia="Calibri" w:hAnsi="Calibri" w:cs="Calibri"/>
        </w:rPr>
        <w:t>Wickford</w:t>
      </w:r>
      <w:r w:rsidRPr="21D8ACAB">
        <w:rPr>
          <w:rFonts w:ascii="Calibri" w:eastAsia="Calibri" w:hAnsi="Calibri" w:cs="Calibri"/>
        </w:rPr>
        <w:t xml:space="preserve"> Town Team</w:t>
      </w:r>
      <w:r w:rsidR="21E4A9C8" w:rsidRPr="21D8ACAB">
        <w:rPr>
          <w:rFonts w:ascii="Calibri" w:eastAsia="Calibri" w:hAnsi="Calibri" w:cs="Calibri"/>
        </w:rPr>
        <w:t xml:space="preserve"> and the continued availability of UKSPF Funding</w:t>
      </w:r>
      <w:r w:rsidRPr="21D8ACAB">
        <w:rPr>
          <w:rFonts w:ascii="Calibri" w:eastAsia="Calibri" w:hAnsi="Calibri" w:cs="Calibri"/>
        </w:rPr>
        <w:t xml:space="preserve">.    </w:t>
      </w:r>
    </w:p>
    <w:p w14:paraId="378C5421" w14:textId="0B4E506A" w:rsidR="00B359D0" w:rsidRPr="00455ABF" w:rsidRDefault="108AD01F" w:rsidP="21D8ACAB">
      <w:pPr>
        <w:spacing w:before="120" w:after="60" w:line="240" w:lineRule="auto"/>
        <w:rPr>
          <w:rFonts w:eastAsiaTheme="minorEastAsia"/>
        </w:rPr>
      </w:pPr>
      <w:r w:rsidRPr="21D8ACAB">
        <w:rPr>
          <w:rFonts w:eastAsiaTheme="minorEastAsia"/>
        </w:rPr>
        <w:t xml:space="preserve">The appointed consultant is expected to </w:t>
      </w:r>
      <w:r w:rsidR="0BFCF9BF" w:rsidRPr="21D8ACAB">
        <w:rPr>
          <w:rFonts w:eastAsiaTheme="minorEastAsia"/>
        </w:rPr>
        <w:t>always provide a point of contact</w:t>
      </w:r>
      <w:r w:rsidRPr="21D8ACAB">
        <w:rPr>
          <w:rFonts w:eastAsiaTheme="minorEastAsia"/>
        </w:rPr>
        <w:t xml:space="preserve"> and to respond to any queries that the </w:t>
      </w:r>
      <w:r w:rsidR="0BB17113" w:rsidRPr="21D8ACAB">
        <w:rPr>
          <w:rFonts w:eastAsiaTheme="minorEastAsia"/>
        </w:rPr>
        <w:t>Wickford</w:t>
      </w:r>
      <w:r w:rsidRPr="21D8ACAB">
        <w:rPr>
          <w:rFonts w:eastAsiaTheme="minorEastAsia"/>
        </w:rPr>
        <w:t xml:space="preserve"> Town Team might have in a professional and timely manner. </w:t>
      </w:r>
      <w:r w:rsidR="7A821A1A" w:rsidRPr="21D8ACAB">
        <w:rPr>
          <w:rFonts w:eastAsiaTheme="minorEastAsia"/>
        </w:rPr>
        <w:t xml:space="preserve">The appointed consultant will be expected to attend meetings (the frequency may be determined at the beginning of the commission) and lead some workshops as specified in the scope of the contract, as and when it is feasible to do so. </w:t>
      </w:r>
    </w:p>
    <w:p w14:paraId="0CBA9144" w14:textId="31B9EC47" w:rsidR="003A312E" w:rsidRDefault="00B359D0" w:rsidP="00ED3857">
      <w:pPr>
        <w:spacing w:before="60" w:after="60" w:line="240" w:lineRule="auto"/>
        <w:rPr>
          <w:rFonts w:ascii="Calibri" w:eastAsia="Calibri" w:hAnsi="Calibri" w:cs="Calibri"/>
          <w:b/>
          <w:bCs/>
          <w:color w:val="4472C4" w:themeColor="accent1"/>
          <w:sz w:val="24"/>
          <w:szCs w:val="24"/>
        </w:rPr>
      </w:pPr>
      <w:r>
        <w:rPr>
          <w:rFonts w:ascii="Calibri" w:eastAsia="Calibri" w:hAnsi="Calibri" w:cs="Calibri"/>
          <w:b/>
          <w:bCs/>
          <w:color w:val="4472C4" w:themeColor="accent1"/>
          <w:sz w:val="24"/>
          <w:szCs w:val="24"/>
        </w:rPr>
        <w:t>Total budget for the ITT</w:t>
      </w:r>
    </w:p>
    <w:p w14:paraId="6C63973F" w14:textId="11050A47" w:rsidR="003A312E" w:rsidRDefault="32D43515" w:rsidP="00ED3857">
      <w:pPr>
        <w:spacing w:before="60" w:after="60" w:line="240" w:lineRule="auto"/>
        <w:rPr>
          <w:rFonts w:ascii="Calibri" w:eastAsia="Calibri" w:hAnsi="Calibri" w:cs="Calibri"/>
        </w:rPr>
      </w:pPr>
      <w:r w:rsidRPr="21D8ACAB">
        <w:rPr>
          <w:rFonts w:ascii="Calibri" w:eastAsia="Calibri" w:hAnsi="Calibri" w:cs="Calibri"/>
        </w:rPr>
        <w:t xml:space="preserve">The </w:t>
      </w:r>
      <w:r w:rsidR="6ECA666F" w:rsidRPr="21D8ACAB">
        <w:rPr>
          <w:rFonts w:ascii="Calibri" w:eastAsia="Calibri" w:hAnsi="Calibri" w:cs="Calibri"/>
        </w:rPr>
        <w:t xml:space="preserve">indicative </w:t>
      </w:r>
      <w:r w:rsidRPr="21D8ACAB">
        <w:rPr>
          <w:rFonts w:ascii="Calibri" w:eastAsia="Calibri" w:hAnsi="Calibri" w:cs="Calibri"/>
        </w:rPr>
        <w:t>costs of delivering this overall assignment are as follows:</w:t>
      </w:r>
    </w:p>
    <w:p w14:paraId="5A0AC7B8" w14:textId="14FEFB12" w:rsidR="48920BF7" w:rsidRDefault="48920BF7" w:rsidP="21D8ACAB">
      <w:pPr>
        <w:pStyle w:val="ListParagraph"/>
        <w:numPr>
          <w:ilvl w:val="0"/>
          <w:numId w:val="35"/>
        </w:numPr>
        <w:spacing w:before="60" w:after="60" w:line="240" w:lineRule="auto"/>
        <w:ind w:left="426" w:hanging="426"/>
        <w:rPr>
          <w:rFonts w:ascii="Calibri" w:eastAsia="Calibri" w:hAnsi="Calibri" w:cs="Calibri"/>
        </w:rPr>
      </w:pPr>
      <w:r w:rsidRPr="21D8ACAB">
        <w:rPr>
          <w:rFonts w:ascii="Calibri" w:eastAsia="Calibri" w:hAnsi="Calibri" w:cs="Calibri"/>
        </w:rPr>
        <w:t>Estimated Budget for organising the ‘Team Building &amp; Visioning’ Workshop</w:t>
      </w:r>
      <w:r>
        <w:tab/>
      </w:r>
      <w:r w:rsidR="18CA2687" w:rsidRPr="21D8ACAB">
        <w:rPr>
          <w:rFonts w:ascii="Calibri" w:eastAsia="Calibri" w:hAnsi="Calibri" w:cs="Calibri"/>
        </w:rPr>
        <w:t xml:space="preserve">  </w:t>
      </w:r>
      <w:r w:rsidRPr="21D8ACAB">
        <w:rPr>
          <w:rFonts w:ascii="Calibri" w:eastAsia="Calibri" w:hAnsi="Calibri" w:cs="Calibri"/>
        </w:rPr>
        <w:t>£</w:t>
      </w:r>
      <w:r w:rsidR="5079D40D" w:rsidRPr="21D8ACAB">
        <w:rPr>
          <w:rFonts w:ascii="Calibri" w:eastAsia="Calibri" w:hAnsi="Calibri" w:cs="Calibri"/>
        </w:rPr>
        <w:t>1</w:t>
      </w:r>
      <w:r w:rsidR="51087554" w:rsidRPr="21D8ACAB">
        <w:rPr>
          <w:rFonts w:ascii="Calibri" w:eastAsia="Calibri" w:hAnsi="Calibri" w:cs="Calibri"/>
        </w:rPr>
        <w:t>,</w:t>
      </w:r>
      <w:r w:rsidR="5079D40D" w:rsidRPr="21D8ACAB">
        <w:rPr>
          <w:rFonts w:ascii="Calibri" w:eastAsia="Calibri" w:hAnsi="Calibri" w:cs="Calibri"/>
        </w:rPr>
        <w:t>00</w:t>
      </w:r>
      <w:r w:rsidRPr="21D8ACAB">
        <w:rPr>
          <w:rFonts w:ascii="Calibri" w:eastAsia="Calibri" w:hAnsi="Calibri" w:cs="Calibri"/>
        </w:rPr>
        <w:t xml:space="preserve">0.00 + VAT  </w:t>
      </w:r>
    </w:p>
    <w:p w14:paraId="2BF212C9" w14:textId="14F2A0DB" w:rsidR="00F94AA5" w:rsidRPr="00B359D0" w:rsidRDefault="36D4FC05" w:rsidP="00030E03">
      <w:pPr>
        <w:pStyle w:val="ListParagraph"/>
        <w:numPr>
          <w:ilvl w:val="0"/>
          <w:numId w:val="35"/>
        </w:numPr>
        <w:spacing w:before="60" w:after="60" w:line="240" w:lineRule="auto"/>
        <w:ind w:left="426" w:hanging="426"/>
        <w:rPr>
          <w:rFonts w:ascii="Calibri" w:eastAsia="Calibri" w:hAnsi="Calibri" w:cs="Calibri"/>
        </w:rPr>
      </w:pPr>
      <w:r w:rsidRPr="21D8ACAB">
        <w:rPr>
          <w:rFonts w:ascii="Calibri" w:eastAsia="Calibri" w:hAnsi="Calibri" w:cs="Calibri"/>
        </w:rPr>
        <w:t xml:space="preserve">Estimated Budget for the </w:t>
      </w:r>
      <w:r w:rsidR="254AE8F2" w:rsidRPr="21D8ACAB">
        <w:rPr>
          <w:rFonts w:ascii="Calibri" w:eastAsia="Calibri" w:hAnsi="Calibri" w:cs="Calibri"/>
        </w:rPr>
        <w:t>Feasibility Study</w:t>
      </w:r>
      <w:r w:rsidR="00A862D7">
        <w:tab/>
      </w:r>
      <w:r w:rsidR="00A862D7">
        <w:tab/>
      </w:r>
      <w:r w:rsidR="00A862D7">
        <w:tab/>
      </w:r>
      <w:r w:rsidR="00A862D7">
        <w:tab/>
      </w:r>
      <w:r w:rsidR="00A862D7">
        <w:tab/>
      </w:r>
      <w:r w:rsidR="45981145" w:rsidRPr="21D8ACAB">
        <w:rPr>
          <w:rFonts w:ascii="Calibri" w:eastAsia="Calibri" w:hAnsi="Calibri" w:cs="Calibri"/>
        </w:rPr>
        <w:t>£</w:t>
      </w:r>
      <w:r w:rsidR="002D06E2" w:rsidRPr="21D8ACAB">
        <w:rPr>
          <w:rFonts w:ascii="Calibri" w:eastAsia="Calibri" w:hAnsi="Calibri" w:cs="Calibri"/>
        </w:rPr>
        <w:t>15</w:t>
      </w:r>
      <w:r w:rsidR="45981145" w:rsidRPr="21D8ACAB">
        <w:rPr>
          <w:rFonts w:ascii="Calibri" w:eastAsia="Calibri" w:hAnsi="Calibri" w:cs="Calibri"/>
        </w:rPr>
        <w:t>,000</w:t>
      </w:r>
      <w:r w:rsidR="254AE8F2" w:rsidRPr="21D8ACAB">
        <w:rPr>
          <w:rFonts w:ascii="Calibri" w:eastAsia="Calibri" w:hAnsi="Calibri" w:cs="Calibri"/>
        </w:rPr>
        <w:t>.00 + VAT</w:t>
      </w:r>
    </w:p>
    <w:p w14:paraId="62EBF737" w14:textId="3B11B7B1" w:rsidR="00B359D0" w:rsidRPr="00B359D0" w:rsidRDefault="45981145" w:rsidP="001370A0">
      <w:pPr>
        <w:pStyle w:val="ListParagraph"/>
        <w:numPr>
          <w:ilvl w:val="0"/>
          <w:numId w:val="35"/>
        </w:numPr>
        <w:spacing w:before="60" w:after="60" w:line="240" w:lineRule="auto"/>
        <w:ind w:left="426" w:hanging="426"/>
        <w:rPr>
          <w:rFonts w:ascii="Calibri" w:eastAsia="Calibri" w:hAnsi="Calibri" w:cs="Calibri"/>
        </w:rPr>
      </w:pPr>
      <w:r w:rsidRPr="21D8ACAB">
        <w:rPr>
          <w:rFonts w:ascii="Calibri" w:eastAsia="Calibri" w:hAnsi="Calibri" w:cs="Calibri"/>
        </w:rPr>
        <w:t xml:space="preserve">Estimated Budget for the Business Plan   </w:t>
      </w:r>
      <w:r w:rsidR="00B359D0">
        <w:tab/>
      </w:r>
      <w:r w:rsidR="00B359D0">
        <w:tab/>
      </w:r>
      <w:r w:rsidR="00B359D0">
        <w:tab/>
      </w:r>
      <w:r w:rsidR="00B359D0">
        <w:tab/>
      </w:r>
      <w:r w:rsidR="00B359D0">
        <w:tab/>
      </w:r>
      <w:r w:rsidRPr="21D8ACAB">
        <w:rPr>
          <w:rFonts w:ascii="Calibri" w:eastAsia="Calibri" w:hAnsi="Calibri" w:cs="Calibri"/>
        </w:rPr>
        <w:t>£15,000.00 + VAT</w:t>
      </w:r>
    </w:p>
    <w:p w14:paraId="305E747A" w14:textId="77777777" w:rsidR="00B24E7D" w:rsidRDefault="00B24E7D" w:rsidP="00B24E7D">
      <w:pPr>
        <w:spacing w:before="60" w:after="60" w:line="240" w:lineRule="auto"/>
        <w:rPr>
          <w:rFonts w:ascii="Calibri" w:eastAsia="Calibri" w:hAnsi="Calibri" w:cs="Calibri"/>
          <w:b/>
          <w:bCs/>
          <w:color w:val="4472C4" w:themeColor="accent1"/>
          <w:sz w:val="24"/>
          <w:szCs w:val="24"/>
        </w:rPr>
      </w:pPr>
      <w:r w:rsidRPr="23693331">
        <w:rPr>
          <w:rFonts w:ascii="Calibri" w:eastAsia="Calibri" w:hAnsi="Calibri" w:cs="Calibri"/>
          <w:b/>
          <w:bCs/>
          <w:color w:val="4472C4" w:themeColor="accent1"/>
          <w:sz w:val="24"/>
          <w:szCs w:val="24"/>
        </w:rPr>
        <w:t>The select</w:t>
      </w:r>
      <w:r>
        <w:rPr>
          <w:rFonts w:ascii="Calibri" w:eastAsia="Calibri" w:hAnsi="Calibri" w:cs="Calibri"/>
          <w:b/>
          <w:bCs/>
          <w:color w:val="4472C4" w:themeColor="accent1"/>
          <w:sz w:val="24"/>
          <w:szCs w:val="24"/>
        </w:rPr>
        <w:t>ion</w:t>
      </w:r>
      <w:r w:rsidRPr="23693331">
        <w:rPr>
          <w:rFonts w:ascii="Calibri" w:eastAsia="Calibri" w:hAnsi="Calibri" w:cs="Calibri"/>
          <w:b/>
          <w:bCs/>
          <w:color w:val="4472C4" w:themeColor="accent1"/>
          <w:sz w:val="24"/>
          <w:szCs w:val="24"/>
        </w:rPr>
        <w:t xml:space="preserve"> consultant / consultancy firm</w:t>
      </w:r>
    </w:p>
    <w:p w14:paraId="32A72A83" w14:textId="5813E54E" w:rsidR="00B24E7D" w:rsidRDefault="108AD01F" w:rsidP="00B24E7D">
      <w:pPr>
        <w:spacing w:before="60" w:after="60" w:line="240" w:lineRule="auto"/>
        <w:rPr>
          <w:rFonts w:ascii="Calibri" w:eastAsia="Calibri" w:hAnsi="Calibri" w:cs="Calibri"/>
        </w:rPr>
      </w:pPr>
      <w:r w:rsidRPr="21D8ACAB">
        <w:rPr>
          <w:rFonts w:ascii="Calibri" w:eastAsia="Calibri" w:hAnsi="Calibri" w:cs="Calibri"/>
        </w:rPr>
        <w:t xml:space="preserve">In order to </w:t>
      </w:r>
      <w:r w:rsidR="2411ED47" w:rsidRPr="21D8ACAB">
        <w:rPr>
          <w:rFonts w:ascii="Calibri" w:eastAsia="Calibri" w:hAnsi="Calibri" w:cs="Calibri"/>
        </w:rPr>
        <w:t>deliver</w:t>
      </w:r>
      <w:r w:rsidRPr="21D8ACAB">
        <w:rPr>
          <w:rFonts w:ascii="Calibri" w:eastAsia="Calibri" w:hAnsi="Calibri" w:cs="Calibri"/>
        </w:rPr>
        <w:t xml:space="preserve"> the </w:t>
      </w:r>
      <w:r w:rsidR="2A83B906" w:rsidRPr="21D8ACAB">
        <w:rPr>
          <w:rFonts w:ascii="Calibri" w:eastAsia="Calibri" w:hAnsi="Calibri" w:cs="Calibri"/>
        </w:rPr>
        <w:t xml:space="preserve">‘Team Building and Visioning’ Workshop and </w:t>
      </w:r>
      <w:r w:rsidR="17710247" w:rsidRPr="21D8ACAB">
        <w:rPr>
          <w:rFonts w:ascii="Calibri" w:eastAsia="Calibri" w:hAnsi="Calibri" w:cs="Calibri"/>
        </w:rPr>
        <w:t xml:space="preserve">conduct </w:t>
      </w:r>
      <w:r w:rsidR="2A83B906" w:rsidRPr="21D8ACAB">
        <w:rPr>
          <w:rFonts w:ascii="Calibri" w:eastAsia="Calibri" w:hAnsi="Calibri" w:cs="Calibri"/>
        </w:rPr>
        <w:t xml:space="preserve">the </w:t>
      </w:r>
      <w:r w:rsidRPr="21D8ACAB">
        <w:rPr>
          <w:rFonts w:ascii="Calibri" w:eastAsia="Calibri" w:hAnsi="Calibri" w:cs="Calibri"/>
        </w:rPr>
        <w:t xml:space="preserve">Feasibility Study, the </w:t>
      </w:r>
      <w:r w:rsidR="0BB17113" w:rsidRPr="21D8ACAB">
        <w:rPr>
          <w:rFonts w:ascii="Calibri" w:eastAsia="Calibri" w:hAnsi="Calibri" w:cs="Calibri"/>
        </w:rPr>
        <w:t>Wickford</w:t>
      </w:r>
      <w:r w:rsidR="111C922F" w:rsidRPr="21D8ACAB">
        <w:rPr>
          <w:rFonts w:ascii="Calibri" w:eastAsia="Calibri" w:hAnsi="Calibri" w:cs="Calibri"/>
        </w:rPr>
        <w:t xml:space="preserve"> Town Team</w:t>
      </w:r>
      <w:r w:rsidRPr="21D8ACAB">
        <w:rPr>
          <w:rFonts w:ascii="Calibri" w:eastAsia="Calibri" w:hAnsi="Calibri" w:cs="Calibri"/>
        </w:rPr>
        <w:t xml:space="preserve"> will need to appoint a consultant/consultancy firm to </w:t>
      </w:r>
      <w:r w:rsidR="1DF982F5" w:rsidRPr="21D8ACAB">
        <w:rPr>
          <w:rFonts w:ascii="Calibri" w:eastAsia="Calibri" w:hAnsi="Calibri" w:cs="Calibri"/>
        </w:rPr>
        <w:t>undertake both elements of this commission</w:t>
      </w:r>
      <w:r w:rsidRPr="21D8ACAB">
        <w:rPr>
          <w:rFonts w:ascii="Calibri" w:eastAsia="Calibri" w:hAnsi="Calibri" w:cs="Calibri"/>
        </w:rPr>
        <w:t xml:space="preserve">. Whilst Basildon Council will oversee the procurement process to appoint a suitable consultant / consultancy firm, Basildon Council will work with the </w:t>
      </w:r>
      <w:r w:rsidR="0BB17113" w:rsidRPr="21D8ACAB">
        <w:rPr>
          <w:rFonts w:ascii="Calibri" w:eastAsia="Calibri" w:hAnsi="Calibri" w:cs="Calibri"/>
        </w:rPr>
        <w:t>Wickford</w:t>
      </w:r>
      <w:r w:rsidRPr="21D8ACAB">
        <w:rPr>
          <w:rFonts w:ascii="Calibri" w:eastAsia="Calibri" w:hAnsi="Calibri" w:cs="Calibri"/>
        </w:rPr>
        <w:t xml:space="preserve"> Town Team to select a suitable consultant to meet the service requirements.  </w:t>
      </w:r>
    </w:p>
    <w:p w14:paraId="4C0F4669" w14:textId="028484AE" w:rsidR="00B24E7D" w:rsidRDefault="00B24E7D" w:rsidP="00B24E7D">
      <w:pPr>
        <w:spacing w:before="60" w:after="60" w:line="240" w:lineRule="auto"/>
        <w:rPr>
          <w:rFonts w:ascii="Calibri" w:eastAsia="Calibri" w:hAnsi="Calibri" w:cs="Calibri"/>
        </w:rPr>
      </w:pPr>
      <w:r>
        <w:rPr>
          <w:rFonts w:ascii="Calibri" w:eastAsia="Calibri" w:hAnsi="Calibri" w:cs="Calibri"/>
        </w:rPr>
        <w:t xml:space="preserve">To procure </w:t>
      </w:r>
      <w:r w:rsidRPr="23693331">
        <w:rPr>
          <w:rFonts w:ascii="Calibri" w:eastAsia="Calibri" w:hAnsi="Calibri" w:cs="Calibri"/>
        </w:rPr>
        <w:t xml:space="preserve">a consultant </w:t>
      </w:r>
      <w:r>
        <w:rPr>
          <w:rFonts w:ascii="Calibri" w:eastAsia="Calibri" w:hAnsi="Calibri" w:cs="Calibri"/>
        </w:rPr>
        <w:t xml:space="preserve">to undertake the </w:t>
      </w:r>
      <w:r w:rsidRPr="23693331">
        <w:rPr>
          <w:rFonts w:ascii="Calibri" w:eastAsia="Calibri" w:hAnsi="Calibri" w:cs="Calibri"/>
        </w:rPr>
        <w:t xml:space="preserve">feasibility study, </w:t>
      </w:r>
      <w:r>
        <w:rPr>
          <w:rFonts w:ascii="Calibri" w:eastAsia="Calibri" w:hAnsi="Calibri" w:cs="Calibri"/>
        </w:rPr>
        <w:t xml:space="preserve">Basildon Council will issue an invitation to tender </w:t>
      </w:r>
      <w:r w:rsidRPr="23693331">
        <w:rPr>
          <w:rFonts w:ascii="Calibri" w:eastAsia="Calibri" w:hAnsi="Calibri" w:cs="Calibri"/>
        </w:rPr>
        <w:t>(</w:t>
      </w:r>
      <w:r>
        <w:rPr>
          <w:rFonts w:ascii="Calibri" w:eastAsia="Calibri" w:hAnsi="Calibri" w:cs="Calibri"/>
        </w:rPr>
        <w:t>ITT</w:t>
      </w:r>
      <w:r w:rsidRPr="23693331">
        <w:rPr>
          <w:rFonts w:ascii="Calibri" w:eastAsia="Calibri" w:hAnsi="Calibri" w:cs="Calibri"/>
        </w:rPr>
        <w:t xml:space="preserve">), outlining </w:t>
      </w:r>
      <w:r>
        <w:rPr>
          <w:rFonts w:ascii="Calibri" w:eastAsia="Calibri" w:hAnsi="Calibri" w:cs="Calibri"/>
        </w:rPr>
        <w:t>the service(s) we require</w:t>
      </w:r>
      <w:r w:rsidRPr="23693331">
        <w:rPr>
          <w:rFonts w:ascii="Calibri" w:eastAsia="Calibri" w:hAnsi="Calibri" w:cs="Calibri"/>
        </w:rPr>
        <w:t xml:space="preserve">. </w:t>
      </w:r>
      <w:r>
        <w:rPr>
          <w:rFonts w:ascii="Calibri" w:eastAsia="Calibri" w:hAnsi="Calibri" w:cs="Calibri"/>
        </w:rPr>
        <w:t>Consultants will be expected to respond to the</w:t>
      </w:r>
      <w:r w:rsidRPr="23693331">
        <w:rPr>
          <w:rFonts w:ascii="Calibri" w:eastAsia="Calibri" w:hAnsi="Calibri" w:cs="Calibri"/>
        </w:rPr>
        <w:t xml:space="preserve"> </w:t>
      </w:r>
      <w:r>
        <w:rPr>
          <w:rFonts w:ascii="Calibri" w:eastAsia="Calibri" w:hAnsi="Calibri" w:cs="Calibri"/>
        </w:rPr>
        <w:t>ITT</w:t>
      </w:r>
      <w:r w:rsidRPr="23693331">
        <w:rPr>
          <w:rFonts w:ascii="Calibri" w:eastAsia="Calibri" w:hAnsi="Calibri" w:cs="Calibri"/>
        </w:rPr>
        <w:t xml:space="preserve"> by describing how </w:t>
      </w:r>
      <w:r>
        <w:rPr>
          <w:rFonts w:ascii="Calibri" w:eastAsia="Calibri" w:hAnsi="Calibri" w:cs="Calibri"/>
        </w:rPr>
        <w:t xml:space="preserve">they envisage </w:t>
      </w:r>
      <w:r w:rsidRPr="23693331">
        <w:rPr>
          <w:rFonts w:ascii="Calibri" w:eastAsia="Calibri" w:hAnsi="Calibri" w:cs="Calibri"/>
        </w:rPr>
        <w:t xml:space="preserve">the study will be conducted, what questions will be answered by the study, a timeline for completing the analysis and how much it will cost. </w:t>
      </w:r>
    </w:p>
    <w:p w14:paraId="6BE8A602" w14:textId="317E6361" w:rsidR="00B24E7D" w:rsidRDefault="00B24E7D" w:rsidP="00B24E7D">
      <w:pPr>
        <w:spacing w:before="60" w:after="60" w:line="240" w:lineRule="auto"/>
        <w:rPr>
          <w:rFonts w:ascii="Calibri" w:eastAsia="Calibri" w:hAnsi="Calibri" w:cs="Calibri"/>
        </w:rPr>
      </w:pPr>
      <w:r>
        <w:rPr>
          <w:rFonts w:ascii="Calibri" w:eastAsia="Calibri" w:hAnsi="Calibri" w:cs="Calibri"/>
        </w:rPr>
        <w:t xml:space="preserve">Whilst </w:t>
      </w:r>
      <w:r w:rsidRPr="23693331">
        <w:rPr>
          <w:rFonts w:ascii="Calibri" w:eastAsia="Calibri" w:hAnsi="Calibri" w:cs="Calibri"/>
        </w:rPr>
        <w:t xml:space="preserve">Basildon Council </w:t>
      </w:r>
      <w:r>
        <w:rPr>
          <w:rFonts w:ascii="Calibri" w:eastAsia="Calibri" w:hAnsi="Calibri" w:cs="Calibri"/>
        </w:rPr>
        <w:t>and</w:t>
      </w:r>
      <w:r w:rsidRPr="23693331">
        <w:rPr>
          <w:rFonts w:ascii="Calibri" w:eastAsia="Calibri" w:hAnsi="Calibri" w:cs="Calibri"/>
        </w:rPr>
        <w:t xml:space="preserve"> </w:t>
      </w:r>
      <w:r>
        <w:rPr>
          <w:rFonts w:ascii="Calibri" w:eastAsia="Calibri" w:hAnsi="Calibri" w:cs="Calibri"/>
        </w:rPr>
        <w:t xml:space="preserve">the </w:t>
      </w:r>
      <w:r w:rsidR="0093003F">
        <w:rPr>
          <w:rFonts w:ascii="Calibri" w:eastAsia="Calibri" w:hAnsi="Calibri" w:cs="Calibri"/>
        </w:rPr>
        <w:t>Wickford</w:t>
      </w:r>
      <w:r>
        <w:rPr>
          <w:rFonts w:ascii="Calibri" w:eastAsia="Calibri" w:hAnsi="Calibri" w:cs="Calibri"/>
        </w:rPr>
        <w:t xml:space="preserve"> Town Team will be responsible for selecting a suitable consultant to undertake the Feasibility Study, Basildon Council will be responsible for contracting, managing and </w:t>
      </w:r>
      <w:r w:rsidRPr="23693331">
        <w:rPr>
          <w:rFonts w:ascii="Calibri" w:eastAsia="Calibri" w:hAnsi="Calibri" w:cs="Calibri"/>
        </w:rPr>
        <w:t xml:space="preserve">monitor the </w:t>
      </w:r>
      <w:r>
        <w:rPr>
          <w:rFonts w:ascii="Calibri" w:eastAsia="Calibri" w:hAnsi="Calibri" w:cs="Calibri"/>
        </w:rPr>
        <w:t xml:space="preserve">performance of the appointed consultant. </w:t>
      </w:r>
    </w:p>
    <w:p w14:paraId="3D8E44DF" w14:textId="0CAE66F3" w:rsidR="00B24E7D" w:rsidRDefault="00B24E7D" w:rsidP="00B24E7D">
      <w:pPr>
        <w:spacing w:before="60" w:after="60" w:line="240" w:lineRule="auto"/>
        <w:rPr>
          <w:rFonts w:ascii="Calibri" w:eastAsia="Calibri" w:hAnsi="Calibri" w:cs="Calibri"/>
        </w:rPr>
      </w:pPr>
      <w:r w:rsidRPr="23693331">
        <w:rPr>
          <w:rFonts w:ascii="Calibri" w:eastAsia="Calibri" w:hAnsi="Calibri" w:cs="Calibri"/>
        </w:rPr>
        <w:t xml:space="preserve">The </w:t>
      </w:r>
      <w:r>
        <w:rPr>
          <w:rFonts w:ascii="Calibri" w:eastAsia="Calibri" w:hAnsi="Calibri" w:cs="Calibri"/>
        </w:rPr>
        <w:t xml:space="preserve">appointed </w:t>
      </w:r>
      <w:r w:rsidRPr="23693331">
        <w:rPr>
          <w:rFonts w:ascii="Calibri" w:eastAsia="Calibri" w:hAnsi="Calibri" w:cs="Calibri"/>
        </w:rPr>
        <w:t xml:space="preserve">consultant will provide the </w:t>
      </w:r>
      <w:r w:rsidR="0093003F">
        <w:rPr>
          <w:rFonts w:ascii="Calibri" w:eastAsia="Calibri" w:hAnsi="Calibri" w:cs="Calibri"/>
        </w:rPr>
        <w:t>Wickford</w:t>
      </w:r>
      <w:r>
        <w:rPr>
          <w:rFonts w:ascii="Calibri" w:eastAsia="Calibri" w:hAnsi="Calibri" w:cs="Calibri"/>
        </w:rPr>
        <w:t xml:space="preserve"> Town Team</w:t>
      </w:r>
      <w:r w:rsidRPr="23693331">
        <w:rPr>
          <w:rFonts w:ascii="Calibri" w:eastAsia="Calibri" w:hAnsi="Calibri" w:cs="Calibri"/>
        </w:rPr>
        <w:t xml:space="preserve"> with </w:t>
      </w:r>
      <w:r>
        <w:rPr>
          <w:rFonts w:ascii="Calibri" w:eastAsia="Calibri" w:hAnsi="Calibri" w:cs="Calibri"/>
        </w:rPr>
        <w:t>highlight reports as the project progresses, and suitable presentations to enable the outcomes of the report to be presented to other relevant stakeholders</w:t>
      </w:r>
      <w:r w:rsidRPr="23693331">
        <w:rPr>
          <w:rFonts w:ascii="Calibri" w:eastAsia="Calibri" w:hAnsi="Calibri" w:cs="Calibri"/>
        </w:rPr>
        <w:t>.</w:t>
      </w:r>
    </w:p>
    <w:p w14:paraId="6E6C5DDC" w14:textId="77777777" w:rsidR="00B24E7D" w:rsidRDefault="00B24E7D" w:rsidP="00B24E7D">
      <w:pPr>
        <w:spacing w:before="60" w:after="60" w:line="240" w:lineRule="auto"/>
        <w:rPr>
          <w:rFonts w:ascii="Calibri" w:eastAsia="Calibri" w:hAnsi="Calibri" w:cs="Calibri"/>
        </w:rPr>
      </w:pPr>
      <w:r w:rsidRPr="23693331">
        <w:rPr>
          <w:rFonts w:ascii="Calibri" w:eastAsia="Calibri" w:hAnsi="Calibri" w:cs="Calibri"/>
          <w:b/>
          <w:bCs/>
          <w:color w:val="4472C4" w:themeColor="accent1"/>
          <w:sz w:val="24"/>
          <w:szCs w:val="24"/>
        </w:rPr>
        <w:lastRenderedPageBreak/>
        <w:t xml:space="preserve">Project Management of the </w:t>
      </w:r>
      <w:r>
        <w:rPr>
          <w:rFonts w:ascii="Calibri" w:eastAsia="Calibri" w:hAnsi="Calibri" w:cs="Calibri"/>
          <w:b/>
          <w:bCs/>
          <w:color w:val="4472C4" w:themeColor="accent1"/>
          <w:sz w:val="24"/>
          <w:szCs w:val="24"/>
        </w:rPr>
        <w:t>Contract</w:t>
      </w:r>
    </w:p>
    <w:p w14:paraId="4E59C2B2" w14:textId="77777777" w:rsidR="00B24E7D" w:rsidRDefault="00B24E7D" w:rsidP="00B24E7D">
      <w:pPr>
        <w:spacing w:before="60" w:after="60" w:line="240" w:lineRule="auto"/>
        <w:rPr>
          <w:rFonts w:ascii="Calibri" w:eastAsia="Calibri" w:hAnsi="Calibri" w:cs="Calibri"/>
        </w:rPr>
      </w:pPr>
      <w:r>
        <w:rPr>
          <w:rFonts w:ascii="Calibri" w:eastAsia="Calibri" w:hAnsi="Calibri" w:cs="Calibri"/>
        </w:rPr>
        <w:t xml:space="preserve">Basildon Council will be responsible for project managing the overall delivery of the project, overseeing the procurement process and managing the selected consultant to ensure the feasibility study delivers on time/cost/quality objectives.  </w:t>
      </w:r>
    </w:p>
    <w:p w14:paraId="648F1794" w14:textId="185FE7B5" w:rsidR="00B24E7D" w:rsidRDefault="00B24E7D" w:rsidP="00B24E7D">
      <w:pPr>
        <w:spacing w:before="60" w:after="60" w:line="240" w:lineRule="auto"/>
        <w:rPr>
          <w:rFonts w:ascii="Calibri" w:eastAsia="Calibri" w:hAnsi="Calibri" w:cs="Calibri"/>
        </w:rPr>
      </w:pPr>
      <w:r>
        <w:rPr>
          <w:rFonts w:ascii="Calibri" w:eastAsia="Calibri" w:hAnsi="Calibri" w:cs="Calibri"/>
        </w:rPr>
        <w:t xml:space="preserve">At the outset of the project, Basildon Council will establish a </w:t>
      </w:r>
      <w:r w:rsidRPr="23693331">
        <w:rPr>
          <w:rFonts w:ascii="Calibri" w:eastAsia="Calibri" w:hAnsi="Calibri" w:cs="Calibri"/>
        </w:rPr>
        <w:t xml:space="preserve">project </w:t>
      </w:r>
      <w:r>
        <w:rPr>
          <w:rFonts w:ascii="Calibri" w:eastAsia="Calibri" w:hAnsi="Calibri" w:cs="Calibri"/>
        </w:rPr>
        <w:t xml:space="preserve">Steering Group (also known as </w:t>
      </w:r>
      <w:r w:rsidR="0093003F">
        <w:rPr>
          <w:rFonts w:ascii="Calibri" w:eastAsia="Calibri" w:hAnsi="Calibri" w:cs="Calibri"/>
        </w:rPr>
        <w:t>Wickford</w:t>
      </w:r>
      <w:r w:rsidR="00CB035D">
        <w:rPr>
          <w:rFonts w:ascii="Calibri" w:eastAsia="Calibri" w:hAnsi="Calibri" w:cs="Calibri"/>
        </w:rPr>
        <w:t xml:space="preserve"> </w:t>
      </w:r>
      <w:r>
        <w:rPr>
          <w:rFonts w:ascii="Calibri" w:eastAsia="Calibri" w:hAnsi="Calibri" w:cs="Calibri"/>
        </w:rPr>
        <w:t xml:space="preserve">Town Team) </w:t>
      </w:r>
      <w:r w:rsidRPr="23693331">
        <w:rPr>
          <w:rFonts w:ascii="Calibri" w:eastAsia="Calibri" w:hAnsi="Calibri" w:cs="Calibri"/>
        </w:rPr>
        <w:t xml:space="preserve">to </w:t>
      </w:r>
      <w:r>
        <w:rPr>
          <w:rFonts w:ascii="Calibri" w:eastAsia="Calibri" w:hAnsi="Calibri" w:cs="Calibri"/>
        </w:rPr>
        <w:t xml:space="preserve">oversee the delivery of the project and </w:t>
      </w:r>
      <w:r w:rsidRPr="23693331">
        <w:rPr>
          <w:rFonts w:ascii="Calibri" w:eastAsia="Calibri" w:hAnsi="Calibri" w:cs="Calibri"/>
        </w:rPr>
        <w:t xml:space="preserve">work with the </w:t>
      </w:r>
      <w:r>
        <w:rPr>
          <w:rFonts w:ascii="Calibri" w:eastAsia="Calibri" w:hAnsi="Calibri" w:cs="Calibri"/>
        </w:rPr>
        <w:t xml:space="preserve">appointed </w:t>
      </w:r>
      <w:r w:rsidRPr="23693331">
        <w:rPr>
          <w:rFonts w:ascii="Calibri" w:eastAsia="Calibri" w:hAnsi="Calibri" w:cs="Calibri"/>
        </w:rPr>
        <w:t>consultant</w:t>
      </w:r>
      <w:r>
        <w:rPr>
          <w:rFonts w:ascii="Calibri" w:eastAsia="Calibri" w:hAnsi="Calibri" w:cs="Calibri"/>
        </w:rPr>
        <w:t>, as the project progresses</w:t>
      </w:r>
      <w:r w:rsidRPr="23693331">
        <w:rPr>
          <w:rFonts w:ascii="Calibri" w:eastAsia="Calibri" w:hAnsi="Calibri" w:cs="Calibri"/>
        </w:rPr>
        <w:t xml:space="preserve">. </w:t>
      </w:r>
    </w:p>
    <w:p w14:paraId="6F71957B" w14:textId="5CE0CC6E" w:rsidR="00B24E7D" w:rsidRDefault="00B24E7D" w:rsidP="00B24E7D">
      <w:pPr>
        <w:spacing w:before="60" w:after="60" w:line="240" w:lineRule="auto"/>
        <w:rPr>
          <w:rFonts w:ascii="Calibri" w:eastAsia="Calibri" w:hAnsi="Calibri" w:cs="Calibri"/>
        </w:rPr>
      </w:pPr>
      <w:r w:rsidRPr="23693331">
        <w:rPr>
          <w:rFonts w:ascii="Calibri" w:eastAsia="Calibri" w:hAnsi="Calibri" w:cs="Calibri"/>
        </w:rPr>
        <w:t>The</w:t>
      </w:r>
      <w:r>
        <w:rPr>
          <w:rFonts w:ascii="Calibri" w:eastAsia="Calibri" w:hAnsi="Calibri" w:cs="Calibri"/>
        </w:rPr>
        <w:t xml:space="preserve"> </w:t>
      </w:r>
      <w:r w:rsidR="0093003F">
        <w:rPr>
          <w:rFonts w:ascii="Calibri" w:eastAsia="Calibri" w:hAnsi="Calibri" w:cs="Calibri"/>
        </w:rPr>
        <w:t>Wickford</w:t>
      </w:r>
      <w:r w:rsidR="00CB035D">
        <w:rPr>
          <w:rFonts w:ascii="Calibri" w:eastAsia="Calibri" w:hAnsi="Calibri" w:cs="Calibri"/>
        </w:rPr>
        <w:t xml:space="preserve"> Town Team</w:t>
      </w:r>
      <w:r>
        <w:rPr>
          <w:rFonts w:ascii="Calibri" w:eastAsia="Calibri" w:hAnsi="Calibri" w:cs="Calibri"/>
        </w:rPr>
        <w:t xml:space="preserve"> will</w:t>
      </w:r>
      <w:r w:rsidRPr="23693331">
        <w:rPr>
          <w:rFonts w:ascii="Calibri" w:eastAsia="Calibri" w:hAnsi="Calibri" w:cs="Calibri"/>
        </w:rPr>
        <w:t xml:space="preserve"> </w:t>
      </w:r>
      <w:r w:rsidRPr="00BF3677">
        <w:rPr>
          <w:rFonts w:ascii="Calibri" w:eastAsia="Calibri" w:hAnsi="Calibri" w:cs="Calibri"/>
        </w:rPr>
        <w:t xml:space="preserve">provide </w:t>
      </w:r>
      <w:r>
        <w:rPr>
          <w:rFonts w:ascii="Calibri" w:eastAsia="Calibri" w:hAnsi="Calibri" w:cs="Calibri"/>
        </w:rPr>
        <w:t xml:space="preserve">strategic </w:t>
      </w:r>
      <w:r w:rsidRPr="00BF3677">
        <w:rPr>
          <w:rFonts w:ascii="Calibri" w:eastAsia="Calibri" w:hAnsi="Calibri" w:cs="Calibri"/>
        </w:rPr>
        <w:t xml:space="preserve">direction and </w:t>
      </w:r>
      <w:r>
        <w:rPr>
          <w:rFonts w:ascii="Calibri" w:eastAsia="Calibri" w:hAnsi="Calibri" w:cs="Calibri"/>
        </w:rPr>
        <w:t xml:space="preserve">lead </w:t>
      </w:r>
      <w:r w:rsidRPr="00BF3677">
        <w:rPr>
          <w:rFonts w:ascii="Calibri" w:eastAsia="Calibri" w:hAnsi="Calibri" w:cs="Calibri"/>
        </w:rPr>
        <w:t xml:space="preserve">for the project. </w:t>
      </w:r>
      <w:r w:rsidRPr="001370A0">
        <w:rPr>
          <w:rFonts w:ascii="Calibri" w:eastAsia="Calibri" w:hAnsi="Calibri" w:cs="Calibri"/>
        </w:rPr>
        <w:t xml:space="preserve">The </w:t>
      </w:r>
      <w:r w:rsidR="0093003F">
        <w:rPr>
          <w:rFonts w:ascii="Calibri" w:eastAsia="Calibri" w:hAnsi="Calibri" w:cs="Calibri"/>
        </w:rPr>
        <w:t>Wickford</w:t>
      </w:r>
      <w:r w:rsidR="00CB035D" w:rsidRPr="001370A0">
        <w:rPr>
          <w:rFonts w:ascii="Calibri" w:eastAsia="Calibri" w:hAnsi="Calibri" w:cs="Calibri"/>
        </w:rPr>
        <w:t xml:space="preserve"> Town Team</w:t>
      </w:r>
      <w:r w:rsidRPr="001370A0">
        <w:rPr>
          <w:rFonts w:ascii="Calibri" w:eastAsia="Calibri" w:hAnsi="Calibri" w:cs="Calibri"/>
        </w:rPr>
        <w:t xml:space="preserve"> will be the overall authority for the project and is accountable</w:t>
      </w:r>
      <w:r w:rsidRPr="00BF3677">
        <w:rPr>
          <w:rFonts w:ascii="Calibri" w:eastAsia="Calibri" w:hAnsi="Calibri" w:cs="Calibri"/>
        </w:rPr>
        <w:t xml:space="preserve"> for </w:t>
      </w:r>
      <w:r>
        <w:rPr>
          <w:rFonts w:ascii="Calibri" w:eastAsia="Calibri" w:hAnsi="Calibri" w:cs="Calibri"/>
        </w:rPr>
        <w:t>the</w:t>
      </w:r>
      <w:r w:rsidRPr="00BF3677">
        <w:rPr>
          <w:rFonts w:ascii="Calibri" w:eastAsia="Calibri" w:hAnsi="Calibri" w:cs="Calibri"/>
        </w:rPr>
        <w:t xml:space="preserve"> success or failure</w:t>
      </w:r>
      <w:r>
        <w:rPr>
          <w:rFonts w:ascii="Calibri" w:eastAsia="Calibri" w:hAnsi="Calibri" w:cs="Calibri"/>
        </w:rPr>
        <w:t xml:space="preserve"> of the project</w:t>
      </w:r>
      <w:r w:rsidRPr="00BF3677">
        <w:rPr>
          <w:rFonts w:ascii="Calibri" w:eastAsia="Calibri" w:hAnsi="Calibri" w:cs="Calibri"/>
        </w:rPr>
        <w:t xml:space="preserve">. </w:t>
      </w:r>
    </w:p>
    <w:p w14:paraId="246ABCAB" w14:textId="531C7B68" w:rsidR="00B24E7D" w:rsidRDefault="00B24E7D" w:rsidP="00B24E7D">
      <w:pPr>
        <w:spacing w:before="60" w:after="60" w:line="240" w:lineRule="auto"/>
        <w:rPr>
          <w:rFonts w:ascii="Calibri" w:eastAsia="Calibri" w:hAnsi="Calibri" w:cs="Calibri"/>
        </w:rPr>
      </w:pPr>
      <w:r>
        <w:rPr>
          <w:rFonts w:ascii="Calibri" w:eastAsia="Calibri" w:hAnsi="Calibri" w:cs="Calibri"/>
        </w:rPr>
        <w:t xml:space="preserve">The </w:t>
      </w:r>
      <w:r w:rsidR="0093003F">
        <w:rPr>
          <w:rFonts w:ascii="Calibri" w:eastAsia="Calibri" w:hAnsi="Calibri" w:cs="Calibri"/>
        </w:rPr>
        <w:t>Wickford</w:t>
      </w:r>
      <w:r w:rsidR="00CB035D">
        <w:rPr>
          <w:rFonts w:ascii="Calibri" w:eastAsia="Calibri" w:hAnsi="Calibri" w:cs="Calibri"/>
        </w:rPr>
        <w:t xml:space="preserve"> Town Team</w:t>
      </w:r>
      <w:r>
        <w:rPr>
          <w:rFonts w:ascii="Calibri" w:eastAsia="Calibri" w:hAnsi="Calibri" w:cs="Calibri"/>
        </w:rPr>
        <w:t xml:space="preserve"> will also act as the main point of </w:t>
      </w:r>
      <w:r w:rsidRPr="23693331">
        <w:rPr>
          <w:rFonts w:ascii="Calibri" w:eastAsia="Calibri" w:hAnsi="Calibri" w:cs="Calibri"/>
        </w:rPr>
        <w:t xml:space="preserve">liaison between the </w:t>
      </w:r>
      <w:r>
        <w:rPr>
          <w:rFonts w:ascii="Calibri" w:eastAsia="Calibri" w:hAnsi="Calibri" w:cs="Calibri"/>
        </w:rPr>
        <w:t xml:space="preserve">appointed </w:t>
      </w:r>
      <w:r w:rsidRPr="23693331">
        <w:rPr>
          <w:rFonts w:ascii="Calibri" w:eastAsia="Calibri" w:hAnsi="Calibri" w:cs="Calibri"/>
        </w:rPr>
        <w:t xml:space="preserve">consultant and the </w:t>
      </w:r>
      <w:r>
        <w:rPr>
          <w:rFonts w:ascii="Calibri" w:eastAsia="Calibri" w:hAnsi="Calibri" w:cs="Calibri"/>
        </w:rPr>
        <w:t>partnership</w:t>
      </w:r>
      <w:r w:rsidRPr="23693331">
        <w:rPr>
          <w:rFonts w:ascii="Calibri" w:eastAsia="Calibri" w:hAnsi="Calibri" w:cs="Calibri"/>
        </w:rPr>
        <w:t xml:space="preserve"> to ensure that the study progresses, consistent with the project’s objectives. The </w:t>
      </w:r>
      <w:r w:rsidR="0093003F">
        <w:rPr>
          <w:rFonts w:ascii="Calibri" w:eastAsia="Calibri" w:hAnsi="Calibri" w:cs="Calibri"/>
        </w:rPr>
        <w:t>Wickford</w:t>
      </w:r>
      <w:r w:rsidR="00CB035D">
        <w:rPr>
          <w:rFonts w:ascii="Calibri" w:eastAsia="Calibri" w:hAnsi="Calibri" w:cs="Calibri"/>
        </w:rPr>
        <w:t xml:space="preserve"> Town Team</w:t>
      </w:r>
      <w:r w:rsidRPr="23693331">
        <w:rPr>
          <w:rFonts w:ascii="Calibri" w:eastAsia="Calibri" w:hAnsi="Calibri" w:cs="Calibri"/>
        </w:rPr>
        <w:t xml:space="preserve"> will: </w:t>
      </w:r>
    </w:p>
    <w:p w14:paraId="2DD4A7B1" w14:textId="77777777" w:rsidR="00B24E7D" w:rsidRPr="00B24E7D" w:rsidRDefault="00B24E7D" w:rsidP="00030E03">
      <w:pPr>
        <w:pStyle w:val="ListParagraph"/>
        <w:numPr>
          <w:ilvl w:val="0"/>
          <w:numId w:val="37"/>
        </w:numPr>
        <w:spacing w:before="60" w:after="60" w:line="240" w:lineRule="auto"/>
        <w:ind w:left="284" w:hanging="284"/>
        <w:rPr>
          <w:rFonts w:eastAsiaTheme="minorEastAsia"/>
        </w:rPr>
      </w:pPr>
      <w:r w:rsidRPr="00B24E7D">
        <w:rPr>
          <w:rFonts w:ascii="Calibri" w:eastAsia="Calibri" w:hAnsi="Calibri" w:cs="Calibri"/>
        </w:rPr>
        <w:t xml:space="preserve">Represent the project needs and interests to the appointed consultant. </w:t>
      </w:r>
    </w:p>
    <w:p w14:paraId="5231F449" w14:textId="77777777" w:rsidR="00B24E7D" w:rsidRPr="00B24E7D" w:rsidRDefault="00B24E7D" w:rsidP="001370A0">
      <w:pPr>
        <w:pStyle w:val="ListParagraph"/>
        <w:numPr>
          <w:ilvl w:val="0"/>
          <w:numId w:val="37"/>
        </w:numPr>
        <w:spacing w:before="60" w:after="60" w:line="240" w:lineRule="auto"/>
        <w:ind w:left="284" w:hanging="284"/>
        <w:rPr>
          <w:rFonts w:eastAsiaTheme="minorEastAsia"/>
        </w:rPr>
      </w:pPr>
      <w:r w:rsidRPr="00B24E7D">
        <w:rPr>
          <w:rFonts w:ascii="Calibri" w:eastAsia="Calibri" w:hAnsi="Calibri" w:cs="Calibri"/>
        </w:rPr>
        <w:t xml:space="preserve">Review and clarify what is needed from the appointed consultant. </w:t>
      </w:r>
    </w:p>
    <w:p w14:paraId="61757D31" w14:textId="77777777" w:rsidR="00B24E7D" w:rsidRPr="00B24E7D" w:rsidRDefault="00B24E7D" w:rsidP="001370A0">
      <w:pPr>
        <w:pStyle w:val="ListParagraph"/>
        <w:numPr>
          <w:ilvl w:val="0"/>
          <w:numId w:val="37"/>
        </w:numPr>
        <w:spacing w:before="60" w:after="60" w:line="240" w:lineRule="auto"/>
        <w:ind w:left="284" w:hanging="284"/>
        <w:rPr>
          <w:rFonts w:eastAsiaTheme="minorEastAsia"/>
        </w:rPr>
      </w:pPr>
      <w:r w:rsidRPr="00B24E7D">
        <w:rPr>
          <w:rFonts w:ascii="Calibri" w:eastAsia="Calibri" w:hAnsi="Calibri" w:cs="Calibri"/>
        </w:rPr>
        <w:t xml:space="preserve">Monitor the work of the appointed consultant.  </w:t>
      </w:r>
    </w:p>
    <w:p w14:paraId="7350B77C" w14:textId="77777777" w:rsidR="00B24E7D" w:rsidRPr="00B24E7D" w:rsidRDefault="00B24E7D" w:rsidP="001370A0">
      <w:pPr>
        <w:pStyle w:val="ListParagraph"/>
        <w:numPr>
          <w:ilvl w:val="0"/>
          <w:numId w:val="37"/>
        </w:numPr>
        <w:spacing w:before="60" w:after="60" w:line="240" w:lineRule="auto"/>
        <w:ind w:left="284" w:hanging="284"/>
        <w:rPr>
          <w:rFonts w:eastAsiaTheme="minorEastAsia"/>
        </w:rPr>
      </w:pPr>
      <w:r w:rsidRPr="00B24E7D">
        <w:rPr>
          <w:rFonts w:ascii="Calibri" w:eastAsia="Calibri" w:hAnsi="Calibri" w:cs="Calibri"/>
        </w:rPr>
        <w:t>Provide a list of stakeholders for consulting on the Feasibility Study.</w:t>
      </w:r>
    </w:p>
    <w:p w14:paraId="7A9C0575" w14:textId="77777777" w:rsidR="00B24E7D" w:rsidRPr="00B24E7D" w:rsidRDefault="00B24E7D" w:rsidP="001370A0">
      <w:pPr>
        <w:pStyle w:val="ListParagraph"/>
        <w:numPr>
          <w:ilvl w:val="0"/>
          <w:numId w:val="37"/>
        </w:numPr>
        <w:spacing w:before="60" w:after="60" w:line="240" w:lineRule="auto"/>
        <w:ind w:left="284" w:hanging="284"/>
        <w:rPr>
          <w:rFonts w:eastAsiaTheme="minorEastAsia"/>
        </w:rPr>
      </w:pPr>
      <w:r w:rsidRPr="00B24E7D">
        <w:rPr>
          <w:rFonts w:ascii="Calibri" w:eastAsia="Calibri" w:hAnsi="Calibri" w:cs="Calibri"/>
        </w:rPr>
        <w:t>Review reports and papers presented by the consultant, providing feedback in a timely manner.</w:t>
      </w:r>
    </w:p>
    <w:p w14:paraId="4E8A4B9E" w14:textId="2402A1C0" w:rsidR="00B24E7D" w:rsidRDefault="108AD01F" w:rsidP="00B24E7D">
      <w:pPr>
        <w:spacing w:before="120" w:after="60" w:line="240" w:lineRule="auto"/>
        <w:rPr>
          <w:rFonts w:ascii="Calibri" w:eastAsia="Calibri" w:hAnsi="Calibri" w:cs="Calibri"/>
        </w:rPr>
      </w:pPr>
      <w:r w:rsidRPr="21D8ACAB">
        <w:rPr>
          <w:rFonts w:ascii="Calibri" w:eastAsia="Calibri" w:hAnsi="Calibri" w:cs="Calibri"/>
        </w:rPr>
        <w:t xml:space="preserve">Before accepting the Final Feasibility Study, the </w:t>
      </w:r>
      <w:r w:rsidR="0BB17113" w:rsidRPr="21D8ACAB">
        <w:rPr>
          <w:rFonts w:ascii="Calibri" w:eastAsia="Calibri" w:hAnsi="Calibri" w:cs="Calibri"/>
        </w:rPr>
        <w:t>Wickford</w:t>
      </w:r>
      <w:r w:rsidR="111C922F" w:rsidRPr="21D8ACAB">
        <w:rPr>
          <w:rFonts w:ascii="Calibri" w:eastAsia="Calibri" w:hAnsi="Calibri" w:cs="Calibri"/>
        </w:rPr>
        <w:t xml:space="preserve"> Town Team</w:t>
      </w:r>
      <w:r w:rsidRPr="21D8ACAB">
        <w:rPr>
          <w:rFonts w:ascii="Calibri" w:eastAsia="Calibri" w:hAnsi="Calibri" w:cs="Calibri"/>
        </w:rPr>
        <w:t xml:space="preserve"> will be responsible for reviewing the final version of the report, assessing that it addresses </w:t>
      </w:r>
      <w:r w:rsidR="4311FF6C" w:rsidRPr="21D8ACAB">
        <w:rPr>
          <w:rFonts w:ascii="Calibri" w:eastAsia="Calibri" w:hAnsi="Calibri" w:cs="Calibri"/>
        </w:rPr>
        <w:t>all</w:t>
      </w:r>
      <w:r w:rsidRPr="21D8ACAB">
        <w:rPr>
          <w:rFonts w:ascii="Calibri" w:eastAsia="Calibri" w:hAnsi="Calibri" w:cs="Calibri"/>
        </w:rPr>
        <w:t xml:space="preserve"> the relevant issues and questions and meets the expectations. </w:t>
      </w:r>
    </w:p>
    <w:p w14:paraId="4EBAC4B7" w14:textId="0545E391" w:rsidR="00036FA7" w:rsidRPr="00036FA7" w:rsidRDefault="00036FA7" w:rsidP="00036FA7">
      <w:pPr>
        <w:spacing w:before="60" w:after="60" w:line="240" w:lineRule="auto"/>
        <w:rPr>
          <w:rFonts w:ascii="Calibri" w:eastAsia="Calibri" w:hAnsi="Calibri" w:cs="Calibri"/>
          <w:b/>
          <w:bCs/>
          <w:color w:val="4472C4" w:themeColor="accent1"/>
          <w:sz w:val="24"/>
          <w:szCs w:val="24"/>
        </w:rPr>
      </w:pPr>
      <w:r w:rsidRPr="00036FA7">
        <w:rPr>
          <w:rFonts w:ascii="Calibri" w:eastAsia="Calibri" w:hAnsi="Calibri" w:cs="Calibri"/>
          <w:b/>
          <w:bCs/>
          <w:color w:val="4472C4" w:themeColor="accent1"/>
          <w:sz w:val="24"/>
          <w:szCs w:val="24"/>
        </w:rPr>
        <w:t>Monitoring and Evaluation</w:t>
      </w:r>
    </w:p>
    <w:p w14:paraId="56185531" w14:textId="4D637284" w:rsidR="00036FA7" w:rsidRPr="00036FA7" w:rsidRDefault="00036FA7" w:rsidP="00036FA7">
      <w:pPr>
        <w:spacing w:before="120" w:after="120"/>
        <w:rPr>
          <w:rFonts w:cstheme="minorHAnsi"/>
        </w:rPr>
      </w:pPr>
      <w:r w:rsidRPr="00036FA7">
        <w:rPr>
          <w:rFonts w:cstheme="minorHAnsi"/>
        </w:rPr>
        <w:t xml:space="preserve">Monitoring and Evaluation will be carried out as set out in </w:t>
      </w:r>
      <w:hyperlink r:id="rId9" w:history="1">
        <w:r w:rsidRPr="00036FA7">
          <w:rPr>
            <w:rStyle w:val="Hyperlink"/>
            <w:rFonts w:cstheme="minorHAnsi"/>
          </w:rPr>
          <w:t>UKSPF Additional Information</w:t>
        </w:r>
      </w:hyperlink>
      <w:r w:rsidRPr="00036FA7">
        <w:rPr>
          <w:rFonts w:cstheme="minorHAnsi"/>
        </w:rPr>
        <w:t>.</w:t>
      </w:r>
      <w:r>
        <w:rPr>
          <w:rFonts w:cstheme="minorHAnsi"/>
        </w:rPr>
        <w:t xml:space="preserve"> </w:t>
      </w:r>
      <w:r w:rsidRPr="00036FA7">
        <w:rPr>
          <w:rFonts w:cstheme="minorHAnsi"/>
        </w:rPr>
        <w:t>This will include but is not exclusive to the following main evaluation requirements:</w:t>
      </w:r>
    </w:p>
    <w:p w14:paraId="7E891E53" w14:textId="09BB07E8" w:rsidR="00036FA7" w:rsidRPr="00036FA7" w:rsidRDefault="00036FA7" w:rsidP="00036FA7">
      <w:pPr>
        <w:pStyle w:val="ListParagraph"/>
        <w:numPr>
          <w:ilvl w:val="0"/>
          <w:numId w:val="40"/>
        </w:numPr>
        <w:spacing w:line="276" w:lineRule="auto"/>
        <w:jc w:val="both"/>
        <w:rPr>
          <w:rFonts w:cstheme="minorHAnsi"/>
        </w:rPr>
      </w:pPr>
      <w:r w:rsidRPr="00036FA7">
        <w:rPr>
          <w:rFonts w:cstheme="minorHAnsi"/>
        </w:rPr>
        <w:t xml:space="preserve">Continuous monitoring and evaluation of progress aligned to the deliverables stated within the UKSPF Investment Plan submitted by the Lead Local Authority and approved by the Secretary of </w:t>
      </w:r>
      <w:proofErr w:type="gramStart"/>
      <w:r w:rsidRPr="00036FA7">
        <w:rPr>
          <w:rFonts w:cstheme="minorHAnsi"/>
        </w:rPr>
        <w:t>State;</w:t>
      </w:r>
      <w:proofErr w:type="gramEnd"/>
    </w:p>
    <w:p w14:paraId="6D5D5B13" w14:textId="66645BDA" w:rsidR="00036FA7" w:rsidRPr="00036FA7" w:rsidRDefault="00036FA7" w:rsidP="00036FA7">
      <w:pPr>
        <w:pStyle w:val="ListParagraph"/>
        <w:numPr>
          <w:ilvl w:val="0"/>
          <w:numId w:val="40"/>
        </w:numPr>
        <w:spacing w:line="252" w:lineRule="auto"/>
        <w:rPr>
          <w:rFonts w:cstheme="minorHAnsi"/>
        </w:rPr>
      </w:pPr>
      <w:r w:rsidRPr="00036FA7">
        <w:rPr>
          <w:rFonts w:cstheme="minorHAnsi"/>
        </w:rPr>
        <w:t>Engaging with our evaluation partners to collect and provide additional quantitative data as required to support, where relevant, intervention and place-specific evaluations</w:t>
      </w:r>
    </w:p>
    <w:p w14:paraId="731A1990" w14:textId="7ECDA8BA" w:rsidR="00036FA7" w:rsidRPr="00036FA7" w:rsidRDefault="00036FA7" w:rsidP="00036FA7">
      <w:pPr>
        <w:spacing w:before="60" w:after="60" w:line="240" w:lineRule="auto"/>
        <w:rPr>
          <w:rFonts w:ascii="Calibri" w:eastAsia="Calibri" w:hAnsi="Calibri" w:cs="Calibri"/>
          <w:b/>
          <w:bCs/>
          <w:color w:val="4472C4" w:themeColor="accent1"/>
          <w:sz w:val="24"/>
          <w:szCs w:val="24"/>
        </w:rPr>
      </w:pPr>
      <w:r w:rsidRPr="00036FA7">
        <w:rPr>
          <w:rFonts w:ascii="Calibri" w:eastAsia="Calibri" w:hAnsi="Calibri" w:cs="Calibri"/>
          <w:b/>
          <w:bCs/>
          <w:color w:val="4472C4" w:themeColor="accent1"/>
          <w:sz w:val="24"/>
          <w:szCs w:val="24"/>
        </w:rPr>
        <w:t>Branding</w:t>
      </w:r>
    </w:p>
    <w:p w14:paraId="59AB746F" w14:textId="3C036436" w:rsidR="00036FA7" w:rsidRPr="00036FA7" w:rsidRDefault="00036FA7" w:rsidP="00036FA7">
      <w:pPr>
        <w:spacing w:before="120" w:after="120"/>
        <w:rPr>
          <w:rFonts w:cstheme="minorHAnsi"/>
        </w:rPr>
      </w:pPr>
      <w:r w:rsidRPr="00036FA7">
        <w:rPr>
          <w:rFonts w:cstheme="minorHAnsi"/>
        </w:rPr>
        <w:t xml:space="preserve">Because this project is being supported by UKSPF, the supplier will be expected to comply with the Branding and Communication guidance associated with UKSPF projects, set out in the </w:t>
      </w:r>
      <w:hyperlink r:id="rId10" w:history="1">
        <w:r w:rsidRPr="00036FA7">
          <w:rPr>
            <w:rStyle w:val="Hyperlink"/>
            <w:rFonts w:cstheme="minorHAnsi"/>
          </w:rPr>
          <w:t>UKSPF Additional Information</w:t>
        </w:r>
      </w:hyperlink>
      <w:r w:rsidRPr="00036FA7">
        <w:rPr>
          <w:rFonts w:cstheme="minorHAnsi"/>
        </w:rPr>
        <w:t xml:space="preserve">. </w:t>
      </w:r>
    </w:p>
    <w:p w14:paraId="219EA197" w14:textId="0C3837CC" w:rsidR="00036FA7" w:rsidRDefault="00036FA7" w:rsidP="00036FA7">
      <w:pPr>
        <w:spacing w:before="120" w:after="120"/>
        <w:rPr>
          <w:rFonts w:cstheme="minorHAnsi"/>
        </w:rPr>
      </w:pPr>
      <w:r w:rsidRPr="00036FA7">
        <w:rPr>
          <w:rFonts w:cstheme="minorHAnsi"/>
        </w:rPr>
        <w:t xml:space="preserve">The supplier agrees to adhere to the guidance and any updates subsequently released by the Secretary of State or HMG on communications linked to UKSPF or wider Levelling Up Funding. </w:t>
      </w:r>
    </w:p>
    <w:p w14:paraId="63C15005" w14:textId="07B8C5F6" w:rsidR="003C102D" w:rsidRDefault="003C102D" w:rsidP="00036FA7">
      <w:pPr>
        <w:spacing w:before="120" w:after="120"/>
        <w:rPr>
          <w:rFonts w:cstheme="minorHAnsi"/>
        </w:rPr>
      </w:pPr>
    </w:p>
    <w:p w14:paraId="2FD23620" w14:textId="2E73384D" w:rsidR="003C102D" w:rsidRDefault="003C102D" w:rsidP="00036FA7">
      <w:pPr>
        <w:spacing w:before="120" w:after="120"/>
        <w:rPr>
          <w:rFonts w:cstheme="minorHAnsi"/>
        </w:rPr>
      </w:pPr>
    </w:p>
    <w:p w14:paraId="1543B12D" w14:textId="60F0BE99" w:rsidR="003C102D" w:rsidRDefault="003C102D" w:rsidP="00036FA7">
      <w:pPr>
        <w:spacing w:before="120" w:after="120"/>
        <w:rPr>
          <w:rFonts w:cstheme="minorHAnsi"/>
        </w:rPr>
      </w:pPr>
    </w:p>
    <w:p w14:paraId="0ECCD6B7" w14:textId="6EA08FB7" w:rsidR="003C102D" w:rsidRDefault="003C102D" w:rsidP="00036FA7">
      <w:pPr>
        <w:spacing w:before="120" w:after="120"/>
        <w:rPr>
          <w:rFonts w:cstheme="minorHAnsi"/>
        </w:rPr>
      </w:pPr>
    </w:p>
    <w:p w14:paraId="71F9DD1C" w14:textId="7370F0F1" w:rsidR="003C102D" w:rsidRDefault="003C102D" w:rsidP="00036FA7">
      <w:pPr>
        <w:spacing w:before="120" w:after="120"/>
        <w:rPr>
          <w:rFonts w:cstheme="minorHAnsi"/>
        </w:rPr>
      </w:pPr>
    </w:p>
    <w:p w14:paraId="5596C9A0" w14:textId="2F4FFE17" w:rsidR="003C102D" w:rsidRDefault="003C102D" w:rsidP="00036FA7">
      <w:pPr>
        <w:spacing w:before="120" w:after="120"/>
        <w:rPr>
          <w:rFonts w:cstheme="minorHAnsi"/>
        </w:rPr>
      </w:pPr>
    </w:p>
    <w:p w14:paraId="6BE3EAF1" w14:textId="3C4B9045" w:rsidR="003C102D" w:rsidRDefault="003C102D" w:rsidP="00036FA7">
      <w:pPr>
        <w:spacing w:before="120" w:after="120"/>
        <w:rPr>
          <w:rFonts w:cstheme="minorHAnsi"/>
        </w:rPr>
      </w:pPr>
    </w:p>
    <w:p w14:paraId="55B66447" w14:textId="11ED63BA" w:rsidR="003C102D" w:rsidRDefault="003C102D" w:rsidP="00036FA7">
      <w:pPr>
        <w:spacing w:before="120" w:after="120"/>
        <w:rPr>
          <w:rFonts w:cstheme="minorHAnsi"/>
        </w:rPr>
      </w:pPr>
    </w:p>
    <w:p w14:paraId="7C750834" w14:textId="160C26EA" w:rsidR="003C102D" w:rsidRPr="00036FA7" w:rsidRDefault="003C102D" w:rsidP="00036FA7">
      <w:pPr>
        <w:spacing w:before="120" w:after="120"/>
        <w:rPr>
          <w:rFonts w:cstheme="minorHAnsi"/>
        </w:rPr>
      </w:pPr>
      <w:r>
        <w:rPr>
          <w:noProof/>
        </w:rPr>
        <w:drawing>
          <wp:anchor distT="0" distB="0" distL="114300" distR="114300" simplePos="0" relativeHeight="251658240" behindDoc="0" locked="0" layoutInCell="1" allowOverlap="1" wp14:anchorId="30FCC76C" wp14:editId="6B3DABE2">
            <wp:simplePos x="0" y="0"/>
            <wp:positionH relativeFrom="margin">
              <wp:align>left</wp:align>
            </wp:positionH>
            <wp:positionV relativeFrom="paragraph">
              <wp:posOffset>257810</wp:posOffset>
            </wp:positionV>
            <wp:extent cx="2828925" cy="1103630"/>
            <wp:effectExtent l="0" t="0" r="9525" b="127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103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EBB75" w14:textId="1C282B3B" w:rsidR="00036FA7" w:rsidRDefault="00036FA7" w:rsidP="00B24E7D">
      <w:pPr>
        <w:spacing w:before="120" w:after="60" w:line="240" w:lineRule="auto"/>
        <w:rPr>
          <w:rFonts w:ascii="Calibri" w:eastAsia="Calibri" w:hAnsi="Calibri" w:cs="Calibri"/>
        </w:rPr>
      </w:pPr>
    </w:p>
    <w:p w14:paraId="43F484F1" w14:textId="4C0F35E6" w:rsidR="003C102D" w:rsidRDefault="003C102D" w:rsidP="00B24E7D">
      <w:pPr>
        <w:spacing w:before="120" w:after="60" w:line="240" w:lineRule="auto"/>
        <w:rPr>
          <w:rFonts w:ascii="Calibri" w:eastAsia="Calibri" w:hAnsi="Calibri" w:cs="Calibri"/>
        </w:rPr>
      </w:pPr>
      <w:r>
        <w:rPr>
          <w:noProof/>
        </w:rPr>
        <w:drawing>
          <wp:anchor distT="0" distB="0" distL="114300" distR="114300" simplePos="0" relativeHeight="251659264" behindDoc="1" locked="0" layoutInCell="1" allowOverlap="1" wp14:anchorId="4303E66B" wp14:editId="6AB23F1B">
            <wp:simplePos x="0" y="0"/>
            <wp:positionH relativeFrom="column">
              <wp:posOffset>4606134</wp:posOffset>
            </wp:positionH>
            <wp:positionV relativeFrom="paragraph">
              <wp:posOffset>38531</wp:posOffset>
            </wp:positionV>
            <wp:extent cx="1827530" cy="741680"/>
            <wp:effectExtent l="0" t="0" r="1270" b="1270"/>
            <wp:wrapTight wrapText="bothSides">
              <wp:wrapPolygon edited="0">
                <wp:start x="0" y="0"/>
                <wp:lineTo x="0" y="21082"/>
                <wp:lineTo x="21390" y="21082"/>
                <wp:lineTo x="21390"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706" t="31086" r="20657" b="33193"/>
                    <a:stretch/>
                  </pic:blipFill>
                  <pic:spPr bwMode="auto">
                    <a:xfrm>
                      <a:off x="0" y="0"/>
                      <a:ext cx="1827530" cy="741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362191" w14:textId="5B96E952" w:rsidR="003C102D" w:rsidRDefault="003C102D" w:rsidP="00B24E7D">
      <w:pPr>
        <w:spacing w:before="120" w:after="60" w:line="240" w:lineRule="auto"/>
        <w:rPr>
          <w:rFonts w:ascii="Calibri" w:eastAsia="Calibri" w:hAnsi="Calibri" w:cs="Calibri"/>
        </w:rPr>
      </w:pPr>
    </w:p>
    <w:p w14:paraId="18A01688" w14:textId="51BA7FB4" w:rsidR="00036FA7" w:rsidRDefault="003C102D" w:rsidP="003C102D">
      <w:pPr>
        <w:tabs>
          <w:tab w:val="center" w:pos="3263"/>
        </w:tabs>
        <w:spacing w:before="120" w:after="60" w:line="240" w:lineRule="auto"/>
        <w:rPr>
          <w:rFonts w:ascii="Calibri" w:eastAsia="Calibri" w:hAnsi="Calibri" w:cs="Calibri"/>
        </w:rPr>
      </w:pPr>
      <w:r>
        <w:rPr>
          <w:rFonts w:ascii="Calibri" w:eastAsia="Calibri" w:hAnsi="Calibri" w:cs="Calibri"/>
        </w:rPr>
        <w:tab/>
      </w:r>
      <w:r>
        <w:rPr>
          <w:rFonts w:ascii="Calibri" w:eastAsia="Calibri" w:hAnsi="Calibri" w:cs="Calibri"/>
        </w:rPr>
        <w:br w:type="textWrapping" w:clear="all"/>
      </w:r>
    </w:p>
    <w:sectPr w:rsidR="00036FA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QwUO0SQ" int2:invalidationBookmarkName="" int2:hashCode="4nTu/3aMY5YIjs" int2:id="OUEMx2J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F80"/>
    <w:multiLevelType w:val="hybridMultilevel"/>
    <w:tmpl w:val="AB7EA3AE"/>
    <w:lvl w:ilvl="0" w:tplc="23F83F3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2747D"/>
    <w:multiLevelType w:val="hybridMultilevel"/>
    <w:tmpl w:val="6BE4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A671B"/>
    <w:multiLevelType w:val="hybridMultilevel"/>
    <w:tmpl w:val="9CA4E6AA"/>
    <w:lvl w:ilvl="0" w:tplc="0BCCED3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328CA"/>
    <w:multiLevelType w:val="hybridMultilevel"/>
    <w:tmpl w:val="C58C1C66"/>
    <w:lvl w:ilvl="0" w:tplc="23F83F32">
      <w:start w:val="5"/>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53621"/>
    <w:multiLevelType w:val="hybridMultilevel"/>
    <w:tmpl w:val="BABAE8BA"/>
    <w:lvl w:ilvl="0" w:tplc="D2CA1B0A">
      <w:start w:val="1"/>
      <w:numFmt w:val="decimal"/>
      <w:lvlText w:val="%1."/>
      <w:lvlJc w:val="left"/>
      <w:pPr>
        <w:ind w:left="360" w:hanging="360"/>
      </w:pPr>
    </w:lvl>
    <w:lvl w:ilvl="1" w:tplc="A4CCD092">
      <w:start w:val="1"/>
      <w:numFmt w:val="lowerLetter"/>
      <w:lvlText w:val="%2."/>
      <w:lvlJc w:val="left"/>
      <w:pPr>
        <w:ind w:left="1080" w:hanging="360"/>
      </w:pPr>
    </w:lvl>
    <w:lvl w:ilvl="2" w:tplc="FE3E3444">
      <w:start w:val="1"/>
      <w:numFmt w:val="lowerRoman"/>
      <w:lvlText w:val="%3."/>
      <w:lvlJc w:val="right"/>
      <w:pPr>
        <w:ind w:left="1800" w:hanging="180"/>
      </w:pPr>
    </w:lvl>
    <w:lvl w:ilvl="3" w:tplc="697647BE">
      <w:start w:val="1"/>
      <w:numFmt w:val="decimal"/>
      <w:lvlText w:val="%4."/>
      <w:lvlJc w:val="left"/>
      <w:pPr>
        <w:ind w:left="2520" w:hanging="360"/>
      </w:pPr>
    </w:lvl>
    <w:lvl w:ilvl="4" w:tplc="9A2878E4">
      <w:start w:val="1"/>
      <w:numFmt w:val="lowerLetter"/>
      <w:lvlText w:val="%5."/>
      <w:lvlJc w:val="left"/>
      <w:pPr>
        <w:ind w:left="3240" w:hanging="360"/>
      </w:pPr>
    </w:lvl>
    <w:lvl w:ilvl="5" w:tplc="4066DBF4">
      <w:start w:val="1"/>
      <w:numFmt w:val="lowerRoman"/>
      <w:lvlText w:val="%6."/>
      <w:lvlJc w:val="right"/>
      <w:pPr>
        <w:ind w:left="3960" w:hanging="180"/>
      </w:pPr>
    </w:lvl>
    <w:lvl w:ilvl="6" w:tplc="A70CF1BC">
      <w:start w:val="1"/>
      <w:numFmt w:val="decimal"/>
      <w:lvlText w:val="%7."/>
      <w:lvlJc w:val="left"/>
      <w:pPr>
        <w:ind w:left="4680" w:hanging="360"/>
      </w:pPr>
    </w:lvl>
    <w:lvl w:ilvl="7" w:tplc="80B2926C">
      <w:start w:val="1"/>
      <w:numFmt w:val="lowerLetter"/>
      <w:lvlText w:val="%8."/>
      <w:lvlJc w:val="left"/>
      <w:pPr>
        <w:ind w:left="5400" w:hanging="360"/>
      </w:pPr>
    </w:lvl>
    <w:lvl w:ilvl="8" w:tplc="B0EA88E6">
      <w:start w:val="1"/>
      <w:numFmt w:val="lowerRoman"/>
      <w:lvlText w:val="%9."/>
      <w:lvlJc w:val="right"/>
      <w:pPr>
        <w:ind w:left="6120" w:hanging="180"/>
      </w:pPr>
    </w:lvl>
  </w:abstractNum>
  <w:abstractNum w:abstractNumId="5" w15:restartNumberingAfterBreak="0">
    <w:nsid w:val="149A144F"/>
    <w:multiLevelType w:val="hybridMultilevel"/>
    <w:tmpl w:val="908CB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7FD6C2A"/>
    <w:multiLevelType w:val="hybridMultilevel"/>
    <w:tmpl w:val="85B84AF6"/>
    <w:lvl w:ilvl="0" w:tplc="23F83F3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30E6C"/>
    <w:multiLevelType w:val="hybridMultilevel"/>
    <w:tmpl w:val="F03015C2"/>
    <w:lvl w:ilvl="0" w:tplc="0BCCED3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ED732B"/>
    <w:multiLevelType w:val="hybridMultilevel"/>
    <w:tmpl w:val="0BD09C8E"/>
    <w:lvl w:ilvl="0" w:tplc="6A301DD8">
      <w:start w:val="1"/>
      <w:numFmt w:val="bullet"/>
      <w:lvlText w:val=""/>
      <w:lvlJc w:val="left"/>
      <w:pPr>
        <w:ind w:left="360" w:hanging="360"/>
      </w:pPr>
      <w:rPr>
        <w:rFonts w:ascii="Symbol" w:hAnsi="Symbol" w:hint="default"/>
      </w:rPr>
    </w:lvl>
    <w:lvl w:ilvl="1" w:tplc="30488F30">
      <w:start w:val="1"/>
      <w:numFmt w:val="bullet"/>
      <w:lvlText w:val="o"/>
      <w:lvlJc w:val="left"/>
      <w:pPr>
        <w:ind w:left="1080" w:hanging="360"/>
      </w:pPr>
      <w:rPr>
        <w:rFonts w:ascii="Courier New" w:hAnsi="Courier New" w:hint="default"/>
      </w:rPr>
    </w:lvl>
    <w:lvl w:ilvl="2" w:tplc="D02824A4">
      <w:start w:val="1"/>
      <w:numFmt w:val="bullet"/>
      <w:lvlText w:val=""/>
      <w:lvlJc w:val="left"/>
      <w:pPr>
        <w:ind w:left="1800" w:hanging="360"/>
      </w:pPr>
      <w:rPr>
        <w:rFonts w:ascii="Wingdings" w:hAnsi="Wingdings" w:hint="default"/>
      </w:rPr>
    </w:lvl>
    <w:lvl w:ilvl="3" w:tplc="14CE9B64">
      <w:start w:val="1"/>
      <w:numFmt w:val="bullet"/>
      <w:lvlText w:val=""/>
      <w:lvlJc w:val="left"/>
      <w:pPr>
        <w:ind w:left="2520" w:hanging="360"/>
      </w:pPr>
      <w:rPr>
        <w:rFonts w:ascii="Symbol" w:hAnsi="Symbol" w:hint="default"/>
      </w:rPr>
    </w:lvl>
    <w:lvl w:ilvl="4" w:tplc="EA869450">
      <w:start w:val="1"/>
      <w:numFmt w:val="bullet"/>
      <w:lvlText w:val="o"/>
      <w:lvlJc w:val="left"/>
      <w:pPr>
        <w:ind w:left="3240" w:hanging="360"/>
      </w:pPr>
      <w:rPr>
        <w:rFonts w:ascii="Courier New" w:hAnsi="Courier New" w:hint="default"/>
      </w:rPr>
    </w:lvl>
    <w:lvl w:ilvl="5" w:tplc="6D48BF10">
      <w:start w:val="1"/>
      <w:numFmt w:val="bullet"/>
      <w:lvlText w:val=""/>
      <w:lvlJc w:val="left"/>
      <w:pPr>
        <w:ind w:left="3960" w:hanging="360"/>
      </w:pPr>
      <w:rPr>
        <w:rFonts w:ascii="Wingdings" w:hAnsi="Wingdings" w:hint="default"/>
      </w:rPr>
    </w:lvl>
    <w:lvl w:ilvl="6" w:tplc="807E0988">
      <w:start w:val="1"/>
      <w:numFmt w:val="bullet"/>
      <w:lvlText w:val=""/>
      <w:lvlJc w:val="left"/>
      <w:pPr>
        <w:ind w:left="4680" w:hanging="360"/>
      </w:pPr>
      <w:rPr>
        <w:rFonts w:ascii="Symbol" w:hAnsi="Symbol" w:hint="default"/>
      </w:rPr>
    </w:lvl>
    <w:lvl w:ilvl="7" w:tplc="120A5334">
      <w:start w:val="1"/>
      <w:numFmt w:val="bullet"/>
      <w:lvlText w:val="o"/>
      <w:lvlJc w:val="left"/>
      <w:pPr>
        <w:ind w:left="5400" w:hanging="360"/>
      </w:pPr>
      <w:rPr>
        <w:rFonts w:ascii="Courier New" w:hAnsi="Courier New" w:hint="default"/>
      </w:rPr>
    </w:lvl>
    <w:lvl w:ilvl="8" w:tplc="470E6F3E">
      <w:start w:val="1"/>
      <w:numFmt w:val="bullet"/>
      <w:lvlText w:val=""/>
      <w:lvlJc w:val="left"/>
      <w:pPr>
        <w:ind w:left="6120" w:hanging="360"/>
      </w:pPr>
      <w:rPr>
        <w:rFonts w:ascii="Wingdings" w:hAnsi="Wingdings" w:hint="default"/>
      </w:rPr>
    </w:lvl>
  </w:abstractNum>
  <w:abstractNum w:abstractNumId="9" w15:restartNumberingAfterBreak="0">
    <w:nsid w:val="22D2FA81"/>
    <w:multiLevelType w:val="hybridMultilevel"/>
    <w:tmpl w:val="FFFFFFFF"/>
    <w:lvl w:ilvl="0" w:tplc="F9C208CC">
      <w:start w:val="1"/>
      <w:numFmt w:val="bullet"/>
      <w:lvlText w:val=""/>
      <w:lvlJc w:val="left"/>
      <w:pPr>
        <w:ind w:left="360" w:hanging="360"/>
      </w:pPr>
      <w:rPr>
        <w:rFonts w:ascii="Symbol" w:hAnsi="Symbol" w:hint="default"/>
      </w:rPr>
    </w:lvl>
    <w:lvl w:ilvl="1" w:tplc="E872F0BC">
      <w:start w:val="1"/>
      <w:numFmt w:val="bullet"/>
      <w:lvlText w:val="o"/>
      <w:lvlJc w:val="left"/>
      <w:pPr>
        <w:ind w:left="1080" w:hanging="360"/>
      </w:pPr>
      <w:rPr>
        <w:rFonts w:ascii="Courier New" w:hAnsi="Courier New" w:hint="default"/>
      </w:rPr>
    </w:lvl>
    <w:lvl w:ilvl="2" w:tplc="E3106714">
      <w:start w:val="1"/>
      <w:numFmt w:val="bullet"/>
      <w:lvlText w:val=""/>
      <w:lvlJc w:val="left"/>
      <w:pPr>
        <w:ind w:left="1800" w:hanging="360"/>
      </w:pPr>
      <w:rPr>
        <w:rFonts w:ascii="Wingdings" w:hAnsi="Wingdings" w:hint="default"/>
      </w:rPr>
    </w:lvl>
    <w:lvl w:ilvl="3" w:tplc="DF207BEC">
      <w:start w:val="1"/>
      <w:numFmt w:val="bullet"/>
      <w:lvlText w:val=""/>
      <w:lvlJc w:val="left"/>
      <w:pPr>
        <w:ind w:left="2520" w:hanging="360"/>
      </w:pPr>
      <w:rPr>
        <w:rFonts w:ascii="Symbol" w:hAnsi="Symbol" w:hint="default"/>
      </w:rPr>
    </w:lvl>
    <w:lvl w:ilvl="4" w:tplc="90661A92">
      <w:start w:val="1"/>
      <w:numFmt w:val="bullet"/>
      <w:lvlText w:val="o"/>
      <w:lvlJc w:val="left"/>
      <w:pPr>
        <w:ind w:left="3240" w:hanging="360"/>
      </w:pPr>
      <w:rPr>
        <w:rFonts w:ascii="Courier New" w:hAnsi="Courier New" w:hint="default"/>
      </w:rPr>
    </w:lvl>
    <w:lvl w:ilvl="5" w:tplc="C1823C92">
      <w:start w:val="1"/>
      <w:numFmt w:val="bullet"/>
      <w:lvlText w:val=""/>
      <w:lvlJc w:val="left"/>
      <w:pPr>
        <w:ind w:left="3960" w:hanging="360"/>
      </w:pPr>
      <w:rPr>
        <w:rFonts w:ascii="Wingdings" w:hAnsi="Wingdings" w:hint="default"/>
      </w:rPr>
    </w:lvl>
    <w:lvl w:ilvl="6" w:tplc="FC32ABFE">
      <w:start w:val="1"/>
      <w:numFmt w:val="bullet"/>
      <w:lvlText w:val=""/>
      <w:lvlJc w:val="left"/>
      <w:pPr>
        <w:ind w:left="4680" w:hanging="360"/>
      </w:pPr>
      <w:rPr>
        <w:rFonts w:ascii="Symbol" w:hAnsi="Symbol" w:hint="default"/>
      </w:rPr>
    </w:lvl>
    <w:lvl w:ilvl="7" w:tplc="AC245C00">
      <w:start w:val="1"/>
      <w:numFmt w:val="bullet"/>
      <w:lvlText w:val="o"/>
      <w:lvlJc w:val="left"/>
      <w:pPr>
        <w:ind w:left="5400" w:hanging="360"/>
      </w:pPr>
      <w:rPr>
        <w:rFonts w:ascii="Courier New" w:hAnsi="Courier New" w:hint="default"/>
      </w:rPr>
    </w:lvl>
    <w:lvl w:ilvl="8" w:tplc="C8620736">
      <w:start w:val="1"/>
      <w:numFmt w:val="bullet"/>
      <w:lvlText w:val=""/>
      <w:lvlJc w:val="left"/>
      <w:pPr>
        <w:ind w:left="6120" w:hanging="360"/>
      </w:pPr>
      <w:rPr>
        <w:rFonts w:ascii="Wingdings" w:hAnsi="Wingdings" w:hint="default"/>
      </w:rPr>
    </w:lvl>
  </w:abstractNum>
  <w:abstractNum w:abstractNumId="10" w15:restartNumberingAfterBreak="0">
    <w:nsid w:val="2B3B442F"/>
    <w:multiLevelType w:val="hybridMultilevel"/>
    <w:tmpl w:val="1E76FD3C"/>
    <w:lvl w:ilvl="0" w:tplc="23F83F3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700D1"/>
    <w:multiLevelType w:val="hybridMultilevel"/>
    <w:tmpl w:val="B5C03E10"/>
    <w:lvl w:ilvl="0" w:tplc="49B65610">
      <w:start w:val="1"/>
      <w:numFmt w:val="bullet"/>
      <w:lvlText w:val=""/>
      <w:lvlJc w:val="left"/>
      <w:pPr>
        <w:ind w:left="720" w:hanging="360"/>
      </w:pPr>
      <w:rPr>
        <w:rFonts w:ascii="Symbol" w:hAnsi="Symbol" w:hint="default"/>
      </w:rPr>
    </w:lvl>
    <w:lvl w:ilvl="1" w:tplc="389632B6">
      <w:start w:val="1"/>
      <w:numFmt w:val="bullet"/>
      <w:lvlText w:val="o"/>
      <w:lvlJc w:val="left"/>
      <w:pPr>
        <w:ind w:left="1440" w:hanging="360"/>
      </w:pPr>
      <w:rPr>
        <w:rFonts w:ascii="Courier New" w:hAnsi="Courier New" w:hint="default"/>
      </w:rPr>
    </w:lvl>
    <w:lvl w:ilvl="2" w:tplc="D0BAEDD8">
      <w:start w:val="1"/>
      <w:numFmt w:val="bullet"/>
      <w:lvlText w:val=""/>
      <w:lvlJc w:val="left"/>
      <w:pPr>
        <w:ind w:left="2160" w:hanging="360"/>
      </w:pPr>
      <w:rPr>
        <w:rFonts w:ascii="Wingdings" w:hAnsi="Wingdings" w:hint="default"/>
      </w:rPr>
    </w:lvl>
    <w:lvl w:ilvl="3" w:tplc="01DCCBFE">
      <w:start w:val="1"/>
      <w:numFmt w:val="bullet"/>
      <w:lvlText w:val=""/>
      <w:lvlJc w:val="left"/>
      <w:pPr>
        <w:ind w:left="2880" w:hanging="360"/>
      </w:pPr>
      <w:rPr>
        <w:rFonts w:ascii="Symbol" w:hAnsi="Symbol" w:hint="default"/>
      </w:rPr>
    </w:lvl>
    <w:lvl w:ilvl="4" w:tplc="6FDCE7D8">
      <w:start w:val="1"/>
      <w:numFmt w:val="bullet"/>
      <w:lvlText w:val="o"/>
      <w:lvlJc w:val="left"/>
      <w:pPr>
        <w:ind w:left="3600" w:hanging="360"/>
      </w:pPr>
      <w:rPr>
        <w:rFonts w:ascii="Courier New" w:hAnsi="Courier New" w:hint="default"/>
      </w:rPr>
    </w:lvl>
    <w:lvl w:ilvl="5" w:tplc="D80E0DFE">
      <w:start w:val="1"/>
      <w:numFmt w:val="bullet"/>
      <w:lvlText w:val=""/>
      <w:lvlJc w:val="left"/>
      <w:pPr>
        <w:ind w:left="4320" w:hanging="360"/>
      </w:pPr>
      <w:rPr>
        <w:rFonts w:ascii="Wingdings" w:hAnsi="Wingdings" w:hint="default"/>
      </w:rPr>
    </w:lvl>
    <w:lvl w:ilvl="6" w:tplc="310AACF4">
      <w:start w:val="1"/>
      <w:numFmt w:val="bullet"/>
      <w:lvlText w:val=""/>
      <w:lvlJc w:val="left"/>
      <w:pPr>
        <w:ind w:left="5040" w:hanging="360"/>
      </w:pPr>
      <w:rPr>
        <w:rFonts w:ascii="Symbol" w:hAnsi="Symbol" w:hint="default"/>
      </w:rPr>
    </w:lvl>
    <w:lvl w:ilvl="7" w:tplc="7D1C1606">
      <w:start w:val="1"/>
      <w:numFmt w:val="bullet"/>
      <w:lvlText w:val="o"/>
      <w:lvlJc w:val="left"/>
      <w:pPr>
        <w:ind w:left="5760" w:hanging="360"/>
      </w:pPr>
      <w:rPr>
        <w:rFonts w:ascii="Courier New" w:hAnsi="Courier New" w:hint="default"/>
      </w:rPr>
    </w:lvl>
    <w:lvl w:ilvl="8" w:tplc="26329274">
      <w:start w:val="1"/>
      <w:numFmt w:val="bullet"/>
      <w:lvlText w:val=""/>
      <w:lvlJc w:val="left"/>
      <w:pPr>
        <w:ind w:left="6480" w:hanging="360"/>
      </w:pPr>
      <w:rPr>
        <w:rFonts w:ascii="Wingdings" w:hAnsi="Wingdings" w:hint="default"/>
      </w:rPr>
    </w:lvl>
  </w:abstractNum>
  <w:abstractNum w:abstractNumId="12" w15:restartNumberingAfterBreak="0">
    <w:nsid w:val="355007BB"/>
    <w:multiLevelType w:val="hybridMultilevel"/>
    <w:tmpl w:val="747C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341FB"/>
    <w:multiLevelType w:val="hybridMultilevel"/>
    <w:tmpl w:val="DDDCD120"/>
    <w:lvl w:ilvl="0" w:tplc="442A84EC">
      <w:start w:val="1"/>
      <w:numFmt w:val="bullet"/>
      <w:lvlText w:val="·"/>
      <w:lvlJc w:val="left"/>
      <w:pPr>
        <w:ind w:left="360" w:hanging="360"/>
      </w:pPr>
      <w:rPr>
        <w:rFonts w:ascii="Symbol" w:hAnsi="Symbol" w:hint="default"/>
      </w:rPr>
    </w:lvl>
    <w:lvl w:ilvl="1" w:tplc="DB503AE2">
      <w:start w:val="1"/>
      <w:numFmt w:val="bullet"/>
      <w:lvlText w:val="o"/>
      <w:lvlJc w:val="left"/>
      <w:pPr>
        <w:ind w:left="1080" w:hanging="360"/>
      </w:pPr>
      <w:rPr>
        <w:rFonts w:ascii="Courier New" w:hAnsi="Courier New" w:hint="default"/>
      </w:rPr>
    </w:lvl>
    <w:lvl w:ilvl="2" w:tplc="7D72E9EC">
      <w:start w:val="1"/>
      <w:numFmt w:val="bullet"/>
      <w:lvlText w:val=""/>
      <w:lvlJc w:val="left"/>
      <w:pPr>
        <w:ind w:left="1800" w:hanging="360"/>
      </w:pPr>
      <w:rPr>
        <w:rFonts w:ascii="Wingdings" w:hAnsi="Wingdings" w:hint="default"/>
      </w:rPr>
    </w:lvl>
    <w:lvl w:ilvl="3" w:tplc="968E59B4">
      <w:start w:val="1"/>
      <w:numFmt w:val="bullet"/>
      <w:lvlText w:val=""/>
      <w:lvlJc w:val="left"/>
      <w:pPr>
        <w:ind w:left="2520" w:hanging="360"/>
      </w:pPr>
      <w:rPr>
        <w:rFonts w:ascii="Symbol" w:hAnsi="Symbol" w:hint="default"/>
      </w:rPr>
    </w:lvl>
    <w:lvl w:ilvl="4" w:tplc="E1307CC2">
      <w:start w:val="1"/>
      <w:numFmt w:val="bullet"/>
      <w:lvlText w:val="o"/>
      <w:lvlJc w:val="left"/>
      <w:pPr>
        <w:ind w:left="3240" w:hanging="360"/>
      </w:pPr>
      <w:rPr>
        <w:rFonts w:ascii="Courier New" w:hAnsi="Courier New" w:hint="default"/>
      </w:rPr>
    </w:lvl>
    <w:lvl w:ilvl="5" w:tplc="80384F8E">
      <w:start w:val="1"/>
      <w:numFmt w:val="bullet"/>
      <w:lvlText w:val=""/>
      <w:lvlJc w:val="left"/>
      <w:pPr>
        <w:ind w:left="3960" w:hanging="360"/>
      </w:pPr>
      <w:rPr>
        <w:rFonts w:ascii="Wingdings" w:hAnsi="Wingdings" w:hint="default"/>
      </w:rPr>
    </w:lvl>
    <w:lvl w:ilvl="6" w:tplc="57AE0E16">
      <w:start w:val="1"/>
      <w:numFmt w:val="bullet"/>
      <w:lvlText w:val=""/>
      <w:lvlJc w:val="left"/>
      <w:pPr>
        <w:ind w:left="4680" w:hanging="360"/>
      </w:pPr>
      <w:rPr>
        <w:rFonts w:ascii="Symbol" w:hAnsi="Symbol" w:hint="default"/>
      </w:rPr>
    </w:lvl>
    <w:lvl w:ilvl="7" w:tplc="BCF44D2C">
      <w:start w:val="1"/>
      <w:numFmt w:val="bullet"/>
      <w:lvlText w:val="o"/>
      <w:lvlJc w:val="left"/>
      <w:pPr>
        <w:ind w:left="5400" w:hanging="360"/>
      </w:pPr>
      <w:rPr>
        <w:rFonts w:ascii="Courier New" w:hAnsi="Courier New" w:hint="default"/>
      </w:rPr>
    </w:lvl>
    <w:lvl w:ilvl="8" w:tplc="17D48C02">
      <w:start w:val="1"/>
      <w:numFmt w:val="bullet"/>
      <w:lvlText w:val=""/>
      <w:lvlJc w:val="left"/>
      <w:pPr>
        <w:ind w:left="6120" w:hanging="360"/>
      </w:pPr>
      <w:rPr>
        <w:rFonts w:ascii="Wingdings" w:hAnsi="Wingdings" w:hint="default"/>
      </w:rPr>
    </w:lvl>
  </w:abstractNum>
  <w:abstractNum w:abstractNumId="14" w15:restartNumberingAfterBreak="0">
    <w:nsid w:val="3817773E"/>
    <w:multiLevelType w:val="hybridMultilevel"/>
    <w:tmpl w:val="9B906AAC"/>
    <w:lvl w:ilvl="0" w:tplc="23F83F32">
      <w:numFmt w:val="bullet"/>
      <w:lvlText w:val="•"/>
      <w:lvlJc w:val="left"/>
      <w:pPr>
        <w:ind w:left="1440" w:hanging="72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A34E2C"/>
    <w:multiLevelType w:val="hybridMultilevel"/>
    <w:tmpl w:val="781890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7051F"/>
    <w:multiLevelType w:val="hybridMultilevel"/>
    <w:tmpl w:val="2C68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5087F"/>
    <w:multiLevelType w:val="hybridMultilevel"/>
    <w:tmpl w:val="CF381132"/>
    <w:lvl w:ilvl="0" w:tplc="23F83F3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C36D1"/>
    <w:multiLevelType w:val="hybridMultilevel"/>
    <w:tmpl w:val="5C826AC0"/>
    <w:lvl w:ilvl="0" w:tplc="CD0E126A">
      <w:start w:val="1"/>
      <w:numFmt w:val="bullet"/>
      <w:lvlText w:val=""/>
      <w:lvlJc w:val="left"/>
      <w:pPr>
        <w:ind w:left="360" w:hanging="360"/>
      </w:pPr>
      <w:rPr>
        <w:rFonts w:ascii="Symbol" w:hAnsi="Symbol" w:hint="default"/>
      </w:rPr>
    </w:lvl>
    <w:lvl w:ilvl="1" w:tplc="B03A2D7A">
      <w:start w:val="1"/>
      <w:numFmt w:val="bullet"/>
      <w:lvlText w:val="o"/>
      <w:lvlJc w:val="left"/>
      <w:pPr>
        <w:ind w:left="1080" w:hanging="360"/>
      </w:pPr>
      <w:rPr>
        <w:rFonts w:ascii="Courier New" w:hAnsi="Courier New" w:hint="default"/>
      </w:rPr>
    </w:lvl>
    <w:lvl w:ilvl="2" w:tplc="F5123FFE">
      <w:start w:val="1"/>
      <w:numFmt w:val="bullet"/>
      <w:lvlText w:val=""/>
      <w:lvlJc w:val="left"/>
      <w:pPr>
        <w:ind w:left="1800" w:hanging="360"/>
      </w:pPr>
      <w:rPr>
        <w:rFonts w:ascii="Wingdings" w:hAnsi="Wingdings" w:hint="default"/>
      </w:rPr>
    </w:lvl>
    <w:lvl w:ilvl="3" w:tplc="47888984">
      <w:start w:val="1"/>
      <w:numFmt w:val="bullet"/>
      <w:lvlText w:val=""/>
      <w:lvlJc w:val="left"/>
      <w:pPr>
        <w:ind w:left="2520" w:hanging="360"/>
      </w:pPr>
      <w:rPr>
        <w:rFonts w:ascii="Symbol" w:hAnsi="Symbol" w:hint="default"/>
      </w:rPr>
    </w:lvl>
    <w:lvl w:ilvl="4" w:tplc="07989F70">
      <w:start w:val="1"/>
      <w:numFmt w:val="bullet"/>
      <w:lvlText w:val="o"/>
      <w:lvlJc w:val="left"/>
      <w:pPr>
        <w:ind w:left="3240" w:hanging="360"/>
      </w:pPr>
      <w:rPr>
        <w:rFonts w:ascii="Courier New" w:hAnsi="Courier New" w:hint="default"/>
      </w:rPr>
    </w:lvl>
    <w:lvl w:ilvl="5" w:tplc="1CC4D244">
      <w:start w:val="1"/>
      <w:numFmt w:val="bullet"/>
      <w:lvlText w:val=""/>
      <w:lvlJc w:val="left"/>
      <w:pPr>
        <w:ind w:left="3960" w:hanging="360"/>
      </w:pPr>
      <w:rPr>
        <w:rFonts w:ascii="Wingdings" w:hAnsi="Wingdings" w:hint="default"/>
      </w:rPr>
    </w:lvl>
    <w:lvl w:ilvl="6" w:tplc="FEBAC32A">
      <w:start w:val="1"/>
      <w:numFmt w:val="bullet"/>
      <w:lvlText w:val=""/>
      <w:lvlJc w:val="left"/>
      <w:pPr>
        <w:ind w:left="4680" w:hanging="360"/>
      </w:pPr>
      <w:rPr>
        <w:rFonts w:ascii="Symbol" w:hAnsi="Symbol" w:hint="default"/>
      </w:rPr>
    </w:lvl>
    <w:lvl w:ilvl="7" w:tplc="A1CEE474">
      <w:start w:val="1"/>
      <w:numFmt w:val="bullet"/>
      <w:lvlText w:val="o"/>
      <w:lvlJc w:val="left"/>
      <w:pPr>
        <w:ind w:left="5400" w:hanging="360"/>
      </w:pPr>
      <w:rPr>
        <w:rFonts w:ascii="Courier New" w:hAnsi="Courier New" w:hint="default"/>
      </w:rPr>
    </w:lvl>
    <w:lvl w:ilvl="8" w:tplc="C658DA32">
      <w:start w:val="1"/>
      <w:numFmt w:val="bullet"/>
      <w:lvlText w:val=""/>
      <w:lvlJc w:val="left"/>
      <w:pPr>
        <w:ind w:left="6120" w:hanging="360"/>
      </w:pPr>
      <w:rPr>
        <w:rFonts w:ascii="Wingdings" w:hAnsi="Wingdings" w:hint="default"/>
      </w:rPr>
    </w:lvl>
  </w:abstractNum>
  <w:abstractNum w:abstractNumId="19" w15:restartNumberingAfterBreak="0">
    <w:nsid w:val="43E7FB8B"/>
    <w:multiLevelType w:val="hybridMultilevel"/>
    <w:tmpl w:val="FFFFFFFF"/>
    <w:lvl w:ilvl="0" w:tplc="3C7CEC30">
      <w:start w:val="1"/>
      <w:numFmt w:val="bullet"/>
      <w:lvlText w:val=""/>
      <w:lvlJc w:val="left"/>
      <w:pPr>
        <w:ind w:left="360" w:hanging="360"/>
      </w:pPr>
      <w:rPr>
        <w:rFonts w:ascii="Symbol" w:hAnsi="Symbol" w:hint="default"/>
      </w:rPr>
    </w:lvl>
    <w:lvl w:ilvl="1" w:tplc="9B5C980A">
      <w:start w:val="1"/>
      <w:numFmt w:val="bullet"/>
      <w:lvlText w:val="o"/>
      <w:lvlJc w:val="left"/>
      <w:pPr>
        <w:ind w:left="1080" w:hanging="360"/>
      </w:pPr>
      <w:rPr>
        <w:rFonts w:ascii="Courier New" w:hAnsi="Courier New" w:hint="default"/>
      </w:rPr>
    </w:lvl>
    <w:lvl w:ilvl="2" w:tplc="6062E5C0">
      <w:start w:val="1"/>
      <w:numFmt w:val="bullet"/>
      <w:lvlText w:val=""/>
      <w:lvlJc w:val="left"/>
      <w:pPr>
        <w:ind w:left="1800" w:hanging="360"/>
      </w:pPr>
      <w:rPr>
        <w:rFonts w:ascii="Wingdings" w:hAnsi="Wingdings" w:hint="default"/>
      </w:rPr>
    </w:lvl>
    <w:lvl w:ilvl="3" w:tplc="A2A8714C">
      <w:start w:val="1"/>
      <w:numFmt w:val="bullet"/>
      <w:lvlText w:val=""/>
      <w:lvlJc w:val="left"/>
      <w:pPr>
        <w:ind w:left="2520" w:hanging="360"/>
      </w:pPr>
      <w:rPr>
        <w:rFonts w:ascii="Symbol" w:hAnsi="Symbol" w:hint="default"/>
      </w:rPr>
    </w:lvl>
    <w:lvl w:ilvl="4" w:tplc="CF70B630">
      <w:start w:val="1"/>
      <w:numFmt w:val="bullet"/>
      <w:lvlText w:val="o"/>
      <w:lvlJc w:val="left"/>
      <w:pPr>
        <w:ind w:left="3240" w:hanging="360"/>
      </w:pPr>
      <w:rPr>
        <w:rFonts w:ascii="Courier New" w:hAnsi="Courier New" w:hint="default"/>
      </w:rPr>
    </w:lvl>
    <w:lvl w:ilvl="5" w:tplc="DD70B67A">
      <w:start w:val="1"/>
      <w:numFmt w:val="bullet"/>
      <w:lvlText w:val=""/>
      <w:lvlJc w:val="left"/>
      <w:pPr>
        <w:ind w:left="3960" w:hanging="360"/>
      </w:pPr>
      <w:rPr>
        <w:rFonts w:ascii="Wingdings" w:hAnsi="Wingdings" w:hint="default"/>
      </w:rPr>
    </w:lvl>
    <w:lvl w:ilvl="6" w:tplc="DBACEE70">
      <w:start w:val="1"/>
      <w:numFmt w:val="bullet"/>
      <w:lvlText w:val=""/>
      <w:lvlJc w:val="left"/>
      <w:pPr>
        <w:ind w:left="4680" w:hanging="360"/>
      </w:pPr>
      <w:rPr>
        <w:rFonts w:ascii="Symbol" w:hAnsi="Symbol" w:hint="default"/>
      </w:rPr>
    </w:lvl>
    <w:lvl w:ilvl="7" w:tplc="D338BBD6">
      <w:start w:val="1"/>
      <w:numFmt w:val="bullet"/>
      <w:lvlText w:val="o"/>
      <w:lvlJc w:val="left"/>
      <w:pPr>
        <w:ind w:left="5400" w:hanging="360"/>
      </w:pPr>
      <w:rPr>
        <w:rFonts w:ascii="Courier New" w:hAnsi="Courier New" w:hint="default"/>
      </w:rPr>
    </w:lvl>
    <w:lvl w:ilvl="8" w:tplc="70B8E1E8">
      <w:start w:val="1"/>
      <w:numFmt w:val="bullet"/>
      <w:lvlText w:val=""/>
      <w:lvlJc w:val="left"/>
      <w:pPr>
        <w:ind w:left="6120" w:hanging="360"/>
      </w:pPr>
      <w:rPr>
        <w:rFonts w:ascii="Wingdings" w:hAnsi="Wingdings" w:hint="default"/>
      </w:rPr>
    </w:lvl>
  </w:abstractNum>
  <w:abstractNum w:abstractNumId="20" w15:restartNumberingAfterBreak="0">
    <w:nsid w:val="44B2269D"/>
    <w:multiLevelType w:val="hybridMultilevel"/>
    <w:tmpl w:val="092427F4"/>
    <w:lvl w:ilvl="0" w:tplc="48568050">
      <w:start w:val="1"/>
      <w:numFmt w:val="bullet"/>
      <w:lvlText w:val="·"/>
      <w:lvlJc w:val="left"/>
      <w:pPr>
        <w:ind w:left="360" w:hanging="360"/>
      </w:pPr>
      <w:rPr>
        <w:rFonts w:ascii="Symbol" w:hAnsi="Symbol" w:hint="default"/>
      </w:rPr>
    </w:lvl>
    <w:lvl w:ilvl="1" w:tplc="142654DC">
      <w:start w:val="1"/>
      <w:numFmt w:val="bullet"/>
      <w:lvlText w:val="o"/>
      <w:lvlJc w:val="left"/>
      <w:pPr>
        <w:ind w:left="1080" w:hanging="360"/>
      </w:pPr>
      <w:rPr>
        <w:rFonts w:ascii="Courier New" w:hAnsi="Courier New" w:hint="default"/>
      </w:rPr>
    </w:lvl>
    <w:lvl w:ilvl="2" w:tplc="F9CCC010">
      <w:start w:val="1"/>
      <w:numFmt w:val="bullet"/>
      <w:lvlText w:val=""/>
      <w:lvlJc w:val="left"/>
      <w:pPr>
        <w:ind w:left="1800" w:hanging="360"/>
      </w:pPr>
      <w:rPr>
        <w:rFonts w:ascii="Wingdings" w:hAnsi="Wingdings" w:hint="default"/>
      </w:rPr>
    </w:lvl>
    <w:lvl w:ilvl="3" w:tplc="CB2AB684">
      <w:start w:val="1"/>
      <w:numFmt w:val="bullet"/>
      <w:lvlText w:val=""/>
      <w:lvlJc w:val="left"/>
      <w:pPr>
        <w:ind w:left="2520" w:hanging="360"/>
      </w:pPr>
      <w:rPr>
        <w:rFonts w:ascii="Symbol" w:hAnsi="Symbol" w:hint="default"/>
      </w:rPr>
    </w:lvl>
    <w:lvl w:ilvl="4" w:tplc="5802C2A0">
      <w:start w:val="1"/>
      <w:numFmt w:val="bullet"/>
      <w:lvlText w:val="o"/>
      <w:lvlJc w:val="left"/>
      <w:pPr>
        <w:ind w:left="3240" w:hanging="360"/>
      </w:pPr>
      <w:rPr>
        <w:rFonts w:ascii="Courier New" w:hAnsi="Courier New" w:hint="default"/>
      </w:rPr>
    </w:lvl>
    <w:lvl w:ilvl="5" w:tplc="1A349EDC">
      <w:start w:val="1"/>
      <w:numFmt w:val="bullet"/>
      <w:lvlText w:val=""/>
      <w:lvlJc w:val="left"/>
      <w:pPr>
        <w:ind w:left="3960" w:hanging="360"/>
      </w:pPr>
      <w:rPr>
        <w:rFonts w:ascii="Wingdings" w:hAnsi="Wingdings" w:hint="default"/>
      </w:rPr>
    </w:lvl>
    <w:lvl w:ilvl="6" w:tplc="021EAC2E">
      <w:start w:val="1"/>
      <w:numFmt w:val="bullet"/>
      <w:lvlText w:val=""/>
      <w:lvlJc w:val="left"/>
      <w:pPr>
        <w:ind w:left="4680" w:hanging="360"/>
      </w:pPr>
      <w:rPr>
        <w:rFonts w:ascii="Symbol" w:hAnsi="Symbol" w:hint="default"/>
      </w:rPr>
    </w:lvl>
    <w:lvl w:ilvl="7" w:tplc="D1286722">
      <w:start w:val="1"/>
      <w:numFmt w:val="bullet"/>
      <w:lvlText w:val="o"/>
      <w:lvlJc w:val="left"/>
      <w:pPr>
        <w:ind w:left="5400" w:hanging="360"/>
      </w:pPr>
      <w:rPr>
        <w:rFonts w:ascii="Courier New" w:hAnsi="Courier New" w:hint="default"/>
      </w:rPr>
    </w:lvl>
    <w:lvl w:ilvl="8" w:tplc="21E0DC36">
      <w:start w:val="1"/>
      <w:numFmt w:val="bullet"/>
      <w:lvlText w:val=""/>
      <w:lvlJc w:val="left"/>
      <w:pPr>
        <w:ind w:left="6120" w:hanging="360"/>
      </w:pPr>
      <w:rPr>
        <w:rFonts w:ascii="Wingdings" w:hAnsi="Wingdings" w:hint="default"/>
      </w:rPr>
    </w:lvl>
  </w:abstractNum>
  <w:abstractNum w:abstractNumId="21" w15:restartNumberingAfterBreak="0">
    <w:nsid w:val="49F91C86"/>
    <w:multiLevelType w:val="hybridMultilevel"/>
    <w:tmpl w:val="1858624E"/>
    <w:lvl w:ilvl="0" w:tplc="0409001B">
      <w:start w:val="1"/>
      <w:numFmt w:val="lowerRoman"/>
      <w:lvlText w:val="%1."/>
      <w:lvlJc w:val="right"/>
      <w:pPr>
        <w:ind w:left="720" w:hanging="360"/>
      </w:pPr>
    </w:lvl>
    <w:lvl w:ilvl="1" w:tplc="A884823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7D6B65"/>
    <w:multiLevelType w:val="hybridMultilevel"/>
    <w:tmpl w:val="949455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697615"/>
    <w:multiLevelType w:val="hybridMultilevel"/>
    <w:tmpl w:val="AEA8F260"/>
    <w:lvl w:ilvl="0" w:tplc="F3DAB0C8">
      <w:start w:val="1"/>
      <w:numFmt w:val="bullet"/>
      <w:lvlText w:val="·"/>
      <w:lvlJc w:val="left"/>
      <w:pPr>
        <w:ind w:left="360" w:hanging="360"/>
      </w:pPr>
      <w:rPr>
        <w:rFonts w:ascii="Symbol" w:hAnsi="Symbol" w:hint="default"/>
      </w:rPr>
    </w:lvl>
    <w:lvl w:ilvl="1" w:tplc="57500412">
      <w:start w:val="1"/>
      <w:numFmt w:val="bullet"/>
      <w:lvlText w:val="o"/>
      <w:lvlJc w:val="left"/>
      <w:pPr>
        <w:ind w:left="1080" w:hanging="360"/>
      </w:pPr>
      <w:rPr>
        <w:rFonts w:ascii="Courier New" w:hAnsi="Courier New" w:hint="default"/>
      </w:rPr>
    </w:lvl>
    <w:lvl w:ilvl="2" w:tplc="A33833D4">
      <w:start w:val="1"/>
      <w:numFmt w:val="bullet"/>
      <w:lvlText w:val=""/>
      <w:lvlJc w:val="left"/>
      <w:pPr>
        <w:ind w:left="1800" w:hanging="360"/>
      </w:pPr>
      <w:rPr>
        <w:rFonts w:ascii="Wingdings" w:hAnsi="Wingdings" w:hint="default"/>
      </w:rPr>
    </w:lvl>
    <w:lvl w:ilvl="3" w:tplc="A9162006">
      <w:start w:val="1"/>
      <w:numFmt w:val="bullet"/>
      <w:lvlText w:val=""/>
      <w:lvlJc w:val="left"/>
      <w:pPr>
        <w:ind w:left="2520" w:hanging="360"/>
      </w:pPr>
      <w:rPr>
        <w:rFonts w:ascii="Symbol" w:hAnsi="Symbol" w:hint="default"/>
      </w:rPr>
    </w:lvl>
    <w:lvl w:ilvl="4" w:tplc="CB0C1DBC">
      <w:start w:val="1"/>
      <w:numFmt w:val="bullet"/>
      <w:lvlText w:val="o"/>
      <w:lvlJc w:val="left"/>
      <w:pPr>
        <w:ind w:left="3240" w:hanging="360"/>
      </w:pPr>
      <w:rPr>
        <w:rFonts w:ascii="Courier New" w:hAnsi="Courier New" w:hint="default"/>
      </w:rPr>
    </w:lvl>
    <w:lvl w:ilvl="5" w:tplc="00F4E536">
      <w:start w:val="1"/>
      <w:numFmt w:val="bullet"/>
      <w:lvlText w:val=""/>
      <w:lvlJc w:val="left"/>
      <w:pPr>
        <w:ind w:left="3960" w:hanging="360"/>
      </w:pPr>
      <w:rPr>
        <w:rFonts w:ascii="Wingdings" w:hAnsi="Wingdings" w:hint="default"/>
      </w:rPr>
    </w:lvl>
    <w:lvl w:ilvl="6" w:tplc="F430723A">
      <w:start w:val="1"/>
      <w:numFmt w:val="bullet"/>
      <w:lvlText w:val=""/>
      <w:lvlJc w:val="left"/>
      <w:pPr>
        <w:ind w:left="4680" w:hanging="360"/>
      </w:pPr>
      <w:rPr>
        <w:rFonts w:ascii="Symbol" w:hAnsi="Symbol" w:hint="default"/>
      </w:rPr>
    </w:lvl>
    <w:lvl w:ilvl="7" w:tplc="8398F3EE">
      <w:start w:val="1"/>
      <w:numFmt w:val="bullet"/>
      <w:lvlText w:val="o"/>
      <w:lvlJc w:val="left"/>
      <w:pPr>
        <w:ind w:left="5400" w:hanging="360"/>
      </w:pPr>
      <w:rPr>
        <w:rFonts w:ascii="Courier New" w:hAnsi="Courier New" w:hint="default"/>
      </w:rPr>
    </w:lvl>
    <w:lvl w:ilvl="8" w:tplc="A53C929A">
      <w:start w:val="1"/>
      <w:numFmt w:val="bullet"/>
      <w:lvlText w:val=""/>
      <w:lvlJc w:val="left"/>
      <w:pPr>
        <w:ind w:left="6120" w:hanging="360"/>
      </w:pPr>
      <w:rPr>
        <w:rFonts w:ascii="Wingdings" w:hAnsi="Wingdings" w:hint="default"/>
      </w:rPr>
    </w:lvl>
  </w:abstractNum>
  <w:abstractNum w:abstractNumId="24" w15:restartNumberingAfterBreak="0">
    <w:nsid w:val="58D824C0"/>
    <w:multiLevelType w:val="hybridMultilevel"/>
    <w:tmpl w:val="210067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16FB2"/>
    <w:multiLevelType w:val="hybridMultilevel"/>
    <w:tmpl w:val="E0B06DCC"/>
    <w:lvl w:ilvl="0" w:tplc="B97447AA">
      <w:start w:val="1"/>
      <w:numFmt w:val="bullet"/>
      <w:lvlText w:val=""/>
      <w:lvlJc w:val="left"/>
      <w:pPr>
        <w:ind w:left="720" w:hanging="360"/>
      </w:pPr>
      <w:rPr>
        <w:rFonts w:ascii="Symbol" w:hAnsi="Symbol" w:hint="default"/>
      </w:rPr>
    </w:lvl>
    <w:lvl w:ilvl="1" w:tplc="C6F088F8">
      <w:start w:val="1"/>
      <w:numFmt w:val="bullet"/>
      <w:lvlText w:val="o"/>
      <w:lvlJc w:val="left"/>
      <w:pPr>
        <w:ind w:left="1440" w:hanging="360"/>
      </w:pPr>
      <w:rPr>
        <w:rFonts w:ascii="Courier New" w:hAnsi="Courier New" w:hint="default"/>
      </w:rPr>
    </w:lvl>
    <w:lvl w:ilvl="2" w:tplc="33D6FA6C">
      <w:start w:val="1"/>
      <w:numFmt w:val="bullet"/>
      <w:lvlText w:val=""/>
      <w:lvlJc w:val="left"/>
      <w:pPr>
        <w:ind w:left="2160" w:hanging="360"/>
      </w:pPr>
      <w:rPr>
        <w:rFonts w:ascii="Wingdings" w:hAnsi="Wingdings" w:hint="default"/>
      </w:rPr>
    </w:lvl>
    <w:lvl w:ilvl="3" w:tplc="B38818A6">
      <w:start w:val="1"/>
      <w:numFmt w:val="bullet"/>
      <w:lvlText w:val=""/>
      <w:lvlJc w:val="left"/>
      <w:pPr>
        <w:ind w:left="2880" w:hanging="360"/>
      </w:pPr>
      <w:rPr>
        <w:rFonts w:ascii="Symbol" w:hAnsi="Symbol" w:hint="default"/>
      </w:rPr>
    </w:lvl>
    <w:lvl w:ilvl="4" w:tplc="DF20536E">
      <w:start w:val="1"/>
      <w:numFmt w:val="bullet"/>
      <w:lvlText w:val="o"/>
      <w:lvlJc w:val="left"/>
      <w:pPr>
        <w:ind w:left="3600" w:hanging="360"/>
      </w:pPr>
      <w:rPr>
        <w:rFonts w:ascii="Courier New" w:hAnsi="Courier New" w:hint="default"/>
      </w:rPr>
    </w:lvl>
    <w:lvl w:ilvl="5" w:tplc="194E0DF0">
      <w:start w:val="1"/>
      <w:numFmt w:val="bullet"/>
      <w:lvlText w:val=""/>
      <w:lvlJc w:val="left"/>
      <w:pPr>
        <w:ind w:left="4320" w:hanging="360"/>
      </w:pPr>
      <w:rPr>
        <w:rFonts w:ascii="Wingdings" w:hAnsi="Wingdings" w:hint="default"/>
      </w:rPr>
    </w:lvl>
    <w:lvl w:ilvl="6" w:tplc="135618B4">
      <w:start w:val="1"/>
      <w:numFmt w:val="bullet"/>
      <w:lvlText w:val=""/>
      <w:lvlJc w:val="left"/>
      <w:pPr>
        <w:ind w:left="5040" w:hanging="360"/>
      </w:pPr>
      <w:rPr>
        <w:rFonts w:ascii="Symbol" w:hAnsi="Symbol" w:hint="default"/>
      </w:rPr>
    </w:lvl>
    <w:lvl w:ilvl="7" w:tplc="325A21E0">
      <w:start w:val="1"/>
      <w:numFmt w:val="bullet"/>
      <w:lvlText w:val="o"/>
      <w:lvlJc w:val="left"/>
      <w:pPr>
        <w:ind w:left="5760" w:hanging="360"/>
      </w:pPr>
      <w:rPr>
        <w:rFonts w:ascii="Courier New" w:hAnsi="Courier New" w:hint="default"/>
      </w:rPr>
    </w:lvl>
    <w:lvl w:ilvl="8" w:tplc="DD28D84E">
      <w:start w:val="1"/>
      <w:numFmt w:val="bullet"/>
      <w:lvlText w:val=""/>
      <w:lvlJc w:val="left"/>
      <w:pPr>
        <w:ind w:left="6480" w:hanging="360"/>
      </w:pPr>
      <w:rPr>
        <w:rFonts w:ascii="Wingdings" w:hAnsi="Wingdings" w:hint="default"/>
      </w:rPr>
    </w:lvl>
  </w:abstractNum>
  <w:abstractNum w:abstractNumId="26" w15:restartNumberingAfterBreak="0">
    <w:nsid w:val="601253F9"/>
    <w:multiLevelType w:val="hybridMultilevel"/>
    <w:tmpl w:val="964C5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D0945"/>
    <w:multiLevelType w:val="hybridMultilevel"/>
    <w:tmpl w:val="915AA112"/>
    <w:lvl w:ilvl="0" w:tplc="0809001B">
      <w:start w:val="1"/>
      <w:numFmt w:val="lowerRoman"/>
      <w:lvlText w:val="%1."/>
      <w:lvlJc w:val="righ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8" w15:restartNumberingAfterBreak="0">
    <w:nsid w:val="6243604E"/>
    <w:multiLevelType w:val="hybridMultilevel"/>
    <w:tmpl w:val="A26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403F6"/>
    <w:multiLevelType w:val="hybridMultilevel"/>
    <w:tmpl w:val="2D4E700A"/>
    <w:lvl w:ilvl="0" w:tplc="C3FE64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0C27EA"/>
    <w:multiLevelType w:val="hybridMultilevel"/>
    <w:tmpl w:val="F96AE806"/>
    <w:lvl w:ilvl="0" w:tplc="BF441650">
      <w:start w:val="1"/>
      <w:numFmt w:val="bullet"/>
      <w:lvlText w:val=""/>
      <w:lvlJc w:val="left"/>
      <w:pPr>
        <w:ind w:left="360" w:hanging="360"/>
      </w:pPr>
      <w:rPr>
        <w:rFonts w:ascii="Symbol" w:hAnsi="Symbol" w:hint="default"/>
      </w:rPr>
    </w:lvl>
    <w:lvl w:ilvl="1" w:tplc="53BA95E6">
      <w:start w:val="1"/>
      <w:numFmt w:val="bullet"/>
      <w:lvlText w:val="o"/>
      <w:lvlJc w:val="left"/>
      <w:pPr>
        <w:ind w:left="1080" w:hanging="360"/>
      </w:pPr>
      <w:rPr>
        <w:rFonts w:ascii="Courier New" w:hAnsi="Courier New" w:hint="default"/>
      </w:rPr>
    </w:lvl>
    <w:lvl w:ilvl="2" w:tplc="3C281830">
      <w:start w:val="1"/>
      <w:numFmt w:val="bullet"/>
      <w:lvlText w:val=""/>
      <w:lvlJc w:val="left"/>
      <w:pPr>
        <w:ind w:left="1800" w:hanging="360"/>
      </w:pPr>
      <w:rPr>
        <w:rFonts w:ascii="Wingdings" w:hAnsi="Wingdings" w:hint="default"/>
      </w:rPr>
    </w:lvl>
    <w:lvl w:ilvl="3" w:tplc="652A65D0">
      <w:start w:val="1"/>
      <w:numFmt w:val="bullet"/>
      <w:lvlText w:val=""/>
      <w:lvlJc w:val="left"/>
      <w:pPr>
        <w:ind w:left="2520" w:hanging="360"/>
      </w:pPr>
      <w:rPr>
        <w:rFonts w:ascii="Symbol" w:hAnsi="Symbol" w:hint="default"/>
      </w:rPr>
    </w:lvl>
    <w:lvl w:ilvl="4" w:tplc="39CCA980">
      <w:start w:val="1"/>
      <w:numFmt w:val="bullet"/>
      <w:lvlText w:val="o"/>
      <w:lvlJc w:val="left"/>
      <w:pPr>
        <w:ind w:left="3240" w:hanging="360"/>
      </w:pPr>
      <w:rPr>
        <w:rFonts w:ascii="Courier New" w:hAnsi="Courier New" w:hint="default"/>
      </w:rPr>
    </w:lvl>
    <w:lvl w:ilvl="5" w:tplc="14DC8562">
      <w:start w:val="1"/>
      <w:numFmt w:val="bullet"/>
      <w:lvlText w:val=""/>
      <w:lvlJc w:val="left"/>
      <w:pPr>
        <w:ind w:left="3960" w:hanging="360"/>
      </w:pPr>
      <w:rPr>
        <w:rFonts w:ascii="Wingdings" w:hAnsi="Wingdings" w:hint="default"/>
      </w:rPr>
    </w:lvl>
    <w:lvl w:ilvl="6" w:tplc="999ECE84">
      <w:start w:val="1"/>
      <w:numFmt w:val="bullet"/>
      <w:lvlText w:val=""/>
      <w:lvlJc w:val="left"/>
      <w:pPr>
        <w:ind w:left="4680" w:hanging="360"/>
      </w:pPr>
      <w:rPr>
        <w:rFonts w:ascii="Symbol" w:hAnsi="Symbol" w:hint="default"/>
      </w:rPr>
    </w:lvl>
    <w:lvl w:ilvl="7" w:tplc="321E1B7C">
      <w:start w:val="1"/>
      <w:numFmt w:val="bullet"/>
      <w:lvlText w:val="o"/>
      <w:lvlJc w:val="left"/>
      <w:pPr>
        <w:ind w:left="5400" w:hanging="360"/>
      </w:pPr>
      <w:rPr>
        <w:rFonts w:ascii="Courier New" w:hAnsi="Courier New" w:hint="default"/>
      </w:rPr>
    </w:lvl>
    <w:lvl w:ilvl="8" w:tplc="B8566690">
      <w:start w:val="1"/>
      <w:numFmt w:val="bullet"/>
      <w:lvlText w:val=""/>
      <w:lvlJc w:val="left"/>
      <w:pPr>
        <w:ind w:left="6120" w:hanging="360"/>
      </w:pPr>
      <w:rPr>
        <w:rFonts w:ascii="Wingdings" w:hAnsi="Wingdings" w:hint="default"/>
      </w:rPr>
    </w:lvl>
  </w:abstractNum>
  <w:abstractNum w:abstractNumId="31" w15:restartNumberingAfterBreak="0">
    <w:nsid w:val="70AF3B19"/>
    <w:multiLevelType w:val="hybridMultilevel"/>
    <w:tmpl w:val="DC288F94"/>
    <w:lvl w:ilvl="0" w:tplc="88FCC1A6">
      <w:start w:val="1"/>
      <w:numFmt w:val="bullet"/>
      <w:lvlText w:val=""/>
      <w:lvlJc w:val="left"/>
      <w:pPr>
        <w:ind w:left="360" w:hanging="360"/>
      </w:pPr>
      <w:rPr>
        <w:rFonts w:ascii="Symbol" w:hAnsi="Symbol" w:hint="default"/>
      </w:rPr>
    </w:lvl>
    <w:lvl w:ilvl="1" w:tplc="B54EE3AC">
      <w:start w:val="1"/>
      <w:numFmt w:val="bullet"/>
      <w:lvlText w:val="o"/>
      <w:lvlJc w:val="left"/>
      <w:pPr>
        <w:ind w:left="1080" w:hanging="360"/>
      </w:pPr>
      <w:rPr>
        <w:rFonts w:ascii="Courier New" w:hAnsi="Courier New" w:hint="default"/>
      </w:rPr>
    </w:lvl>
    <w:lvl w:ilvl="2" w:tplc="DDBADF42">
      <w:start w:val="1"/>
      <w:numFmt w:val="bullet"/>
      <w:lvlText w:val=""/>
      <w:lvlJc w:val="left"/>
      <w:pPr>
        <w:ind w:left="1800" w:hanging="360"/>
      </w:pPr>
      <w:rPr>
        <w:rFonts w:ascii="Wingdings" w:hAnsi="Wingdings" w:hint="default"/>
      </w:rPr>
    </w:lvl>
    <w:lvl w:ilvl="3" w:tplc="848088E8">
      <w:start w:val="1"/>
      <w:numFmt w:val="bullet"/>
      <w:lvlText w:val=""/>
      <w:lvlJc w:val="left"/>
      <w:pPr>
        <w:ind w:left="2520" w:hanging="360"/>
      </w:pPr>
      <w:rPr>
        <w:rFonts w:ascii="Symbol" w:hAnsi="Symbol" w:hint="default"/>
      </w:rPr>
    </w:lvl>
    <w:lvl w:ilvl="4" w:tplc="9FCA83B6">
      <w:start w:val="1"/>
      <w:numFmt w:val="bullet"/>
      <w:lvlText w:val="o"/>
      <w:lvlJc w:val="left"/>
      <w:pPr>
        <w:ind w:left="3240" w:hanging="360"/>
      </w:pPr>
      <w:rPr>
        <w:rFonts w:ascii="Courier New" w:hAnsi="Courier New" w:hint="default"/>
      </w:rPr>
    </w:lvl>
    <w:lvl w:ilvl="5" w:tplc="54FEE45A">
      <w:start w:val="1"/>
      <w:numFmt w:val="bullet"/>
      <w:lvlText w:val=""/>
      <w:lvlJc w:val="left"/>
      <w:pPr>
        <w:ind w:left="3960" w:hanging="360"/>
      </w:pPr>
      <w:rPr>
        <w:rFonts w:ascii="Wingdings" w:hAnsi="Wingdings" w:hint="default"/>
      </w:rPr>
    </w:lvl>
    <w:lvl w:ilvl="6" w:tplc="0CF6A21E">
      <w:start w:val="1"/>
      <w:numFmt w:val="bullet"/>
      <w:lvlText w:val=""/>
      <w:lvlJc w:val="left"/>
      <w:pPr>
        <w:ind w:left="4680" w:hanging="360"/>
      </w:pPr>
      <w:rPr>
        <w:rFonts w:ascii="Symbol" w:hAnsi="Symbol" w:hint="default"/>
      </w:rPr>
    </w:lvl>
    <w:lvl w:ilvl="7" w:tplc="0852A1E2">
      <w:start w:val="1"/>
      <w:numFmt w:val="bullet"/>
      <w:lvlText w:val="o"/>
      <w:lvlJc w:val="left"/>
      <w:pPr>
        <w:ind w:left="5400" w:hanging="360"/>
      </w:pPr>
      <w:rPr>
        <w:rFonts w:ascii="Courier New" w:hAnsi="Courier New" w:hint="default"/>
      </w:rPr>
    </w:lvl>
    <w:lvl w:ilvl="8" w:tplc="009813DC">
      <w:start w:val="1"/>
      <w:numFmt w:val="bullet"/>
      <w:lvlText w:val=""/>
      <w:lvlJc w:val="left"/>
      <w:pPr>
        <w:ind w:left="6120" w:hanging="360"/>
      </w:pPr>
      <w:rPr>
        <w:rFonts w:ascii="Wingdings" w:hAnsi="Wingdings" w:hint="default"/>
      </w:rPr>
    </w:lvl>
  </w:abstractNum>
  <w:abstractNum w:abstractNumId="32" w15:restartNumberingAfterBreak="0">
    <w:nsid w:val="739A2532"/>
    <w:multiLevelType w:val="hybridMultilevel"/>
    <w:tmpl w:val="423451D4"/>
    <w:lvl w:ilvl="0" w:tplc="CC10F566">
      <w:start w:val="1"/>
      <w:numFmt w:val="decimal"/>
      <w:lvlText w:val="%1."/>
      <w:lvlJc w:val="left"/>
      <w:pPr>
        <w:ind w:left="360" w:hanging="360"/>
      </w:pPr>
    </w:lvl>
    <w:lvl w:ilvl="1" w:tplc="F8B62942">
      <w:start w:val="1"/>
      <w:numFmt w:val="lowerLetter"/>
      <w:lvlText w:val="%2."/>
      <w:lvlJc w:val="left"/>
      <w:pPr>
        <w:ind w:left="1080" w:hanging="360"/>
      </w:pPr>
    </w:lvl>
    <w:lvl w:ilvl="2" w:tplc="0CA21226">
      <w:start w:val="1"/>
      <w:numFmt w:val="lowerRoman"/>
      <w:lvlText w:val="%3."/>
      <w:lvlJc w:val="right"/>
      <w:pPr>
        <w:ind w:left="1800" w:hanging="180"/>
      </w:pPr>
    </w:lvl>
    <w:lvl w:ilvl="3" w:tplc="964A23CC">
      <w:start w:val="1"/>
      <w:numFmt w:val="decimal"/>
      <w:lvlText w:val="%4."/>
      <w:lvlJc w:val="left"/>
      <w:pPr>
        <w:ind w:left="2520" w:hanging="360"/>
      </w:pPr>
    </w:lvl>
    <w:lvl w:ilvl="4" w:tplc="8B141C66">
      <w:start w:val="1"/>
      <w:numFmt w:val="lowerLetter"/>
      <w:lvlText w:val="%5."/>
      <w:lvlJc w:val="left"/>
      <w:pPr>
        <w:ind w:left="3240" w:hanging="360"/>
      </w:pPr>
    </w:lvl>
    <w:lvl w:ilvl="5" w:tplc="E396B6A4">
      <w:start w:val="1"/>
      <w:numFmt w:val="lowerRoman"/>
      <w:lvlText w:val="%6."/>
      <w:lvlJc w:val="right"/>
      <w:pPr>
        <w:ind w:left="3960" w:hanging="180"/>
      </w:pPr>
    </w:lvl>
    <w:lvl w:ilvl="6" w:tplc="5D1C6108">
      <w:start w:val="1"/>
      <w:numFmt w:val="decimal"/>
      <w:lvlText w:val="%7."/>
      <w:lvlJc w:val="left"/>
      <w:pPr>
        <w:ind w:left="4680" w:hanging="360"/>
      </w:pPr>
    </w:lvl>
    <w:lvl w:ilvl="7" w:tplc="D44052DC">
      <w:start w:val="1"/>
      <w:numFmt w:val="lowerLetter"/>
      <w:lvlText w:val="%8."/>
      <w:lvlJc w:val="left"/>
      <w:pPr>
        <w:ind w:left="5400" w:hanging="360"/>
      </w:pPr>
    </w:lvl>
    <w:lvl w:ilvl="8" w:tplc="341C6432">
      <w:start w:val="1"/>
      <w:numFmt w:val="lowerRoman"/>
      <w:lvlText w:val="%9."/>
      <w:lvlJc w:val="right"/>
      <w:pPr>
        <w:ind w:left="6120" w:hanging="180"/>
      </w:pPr>
    </w:lvl>
  </w:abstractNum>
  <w:abstractNum w:abstractNumId="33" w15:restartNumberingAfterBreak="0">
    <w:nsid w:val="756BB5AE"/>
    <w:multiLevelType w:val="hybridMultilevel"/>
    <w:tmpl w:val="0776747A"/>
    <w:lvl w:ilvl="0" w:tplc="D0804EE4">
      <w:start w:val="1"/>
      <w:numFmt w:val="bullet"/>
      <w:lvlText w:val=""/>
      <w:lvlJc w:val="left"/>
      <w:pPr>
        <w:ind w:left="720" w:hanging="360"/>
      </w:pPr>
      <w:rPr>
        <w:rFonts w:ascii="Symbol" w:hAnsi="Symbol" w:hint="default"/>
      </w:rPr>
    </w:lvl>
    <w:lvl w:ilvl="1" w:tplc="F3406EB8">
      <w:start w:val="1"/>
      <w:numFmt w:val="bullet"/>
      <w:lvlText w:val="o"/>
      <w:lvlJc w:val="left"/>
      <w:pPr>
        <w:ind w:left="1440" w:hanging="360"/>
      </w:pPr>
      <w:rPr>
        <w:rFonts w:ascii="Courier New" w:hAnsi="Courier New" w:hint="default"/>
      </w:rPr>
    </w:lvl>
    <w:lvl w:ilvl="2" w:tplc="0F2085BA">
      <w:start w:val="1"/>
      <w:numFmt w:val="bullet"/>
      <w:lvlText w:val=""/>
      <w:lvlJc w:val="left"/>
      <w:pPr>
        <w:ind w:left="2160" w:hanging="360"/>
      </w:pPr>
      <w:rPr>
        <w:rFonts w:ascii="Wingdings" w:hAnsi="Wingdings" w:hint="default"/>
      </w:rPr>
    </w:lvl>
    <w:lvl w:ilvl="3" w:tplc="A724BAEA">
      <w:start w:val="1"/>
      <w:numFmt w:val="bullet"/>
      <w:lvlText w:val=""/>
      <w:lvlJc w:val="left"/>
      <w:pPr>
        <w:ind w:left="2880" w:hanging="360"/>
      </w:pPr>
      <w:rPr>
        <w:rFonts w:ascii="Symbol" w:hAnsi="Symbol" w:hint="default"/>
      </w:rPr>
    </w:lvl>
    <w:lvl w:ilvl="4" w:tplc="3EA46CF8">
      <w:start w:val="1"/>
      <w:numFmt w:val="bullet"/>
      <w:lvlText w:val="o"/>
      <w:lvlJc w:val="left"/>
      <w:pPr>
        <w:ind w:left="3600" w:hanging="360"/>
      </w:pPr>
      <w:rPr>
        <w:rFonts w:ascii="Courier New" w:hAnsi="Courier New" w:hint="default"/>
      </w:rPr>
    </w:lvl>
    <w:lvl w:ilvl="5" w:tplc="E2AEA808">
      <w:start w:val="1"/>
      <w:numFmt w:val="bullet"/>
      <w:lvlText w:val=""/>
      <w:lvlJc w:val="left"/>
      <w:pPr>
        <w:ind w:left="4320" w:hanging="360"/>
      </w:pPr>
      <w:rPr>
        <w:rFonts w:ascii="Wingdings" w:hAnsi="Wingdings" w:hint="default"/>
      </w:rPr>
    </w:lvl>
    <w:lvl w:ilvl="6" w:tplc="B510D7D0">
      <w:start w:val="1"/>
      <w:numFmt w:val="bullet"/>
      <w:lvlText w:val=""/>
      <w:lvlJc w:val="left"/>
      <w:pPr>
        <w:ind w:left="5040" w:hanging="360"/>
      </w:pPr>
      <w:rPr>
        <w:rFonts w:ascii="Symbol" w:hAnsi="Symbol" w:hint="default"/>
      </w:rPr>
    </w:lvl>
    <w:lvl w:ilvl="7" w:tplc="D8F24100">
      <w:start w:val="1"/>
      <w:numFmt w:val="bullet"/>
      <w:lvlText w:val="o"/>
      <w:lvlJc w:val="left"/>
      <w:pPr>
        <w:ind w:left="5760" w:hanging="360"/>
      </w:pPr>
      <w:rPr>
        <w:rFonts w:ascii="Courier New" w:hAnsi="Courier New" w:hint="default"/>
      </w:rPr>
    </w:lvl>
    <w:lvl w:ilvl="8" w:tplc="03680678">
      <w:start w:val="1"/>
      <w:numFmt w:val="bullet"/>
      <w:lvlText w:val=""/>
      <w:lvlJc w:val="left"/>
      <w:pPr>
        <w:ind w:left="6480" w:hanging="360"/>
      </w:pPr>
      <w:rPr>
        <w:rFonts w:ascii="Wingdings" w:hAnsi="Wingdings" w:hint="default"/>
      </w:rPr>
    </w:lvl>
  </w:abstractNum>
  <w:abstractNum w:abstractNumId="34" w15:restartNumberingAfterBreak="0">
    <w:nsid w:val="75D24C37"/>
    <w:multiLevelType w:val="hybridMultilevel"/>
    <w:tmpl w:val="63DEC6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914C3B"/>
    <w:multiLevelType w:val="hybridMultilevel"/>
    <w:tmpl w:val="63CE49E6"/>
    <w:lvl w:ilvl="0" w:tplc="622CCBD0">
      <w:start w:val="1"/>
      <w:numFmt w:val="decimal"/>
      <w:lvlText w:val="%1."/>
      <w:lvlJc w:val="left"/>
      <w:pPr>
        <w:ind w:left="360" w:hanging="360"/>
      </w:pPr>
    </w:lvl>
    <w:lvl w:ilvl="1" w:tplc="9CA01EE6">
      <w:start w:val="1"/>
      <w:numFmt w:val="lowerLetter"/>
      <w:lvlText w:val="%2."/>
      <w:lvlJc w:val="left"/>
      <w:pPr>
        <w:ind w:left="1080" w:hanging="360"/>
      </w:pPr>
    </w:lvl>
    <w:lvl w:ilvl="2" w:tplc="A67AFFD8">
      <w:start w:val="1"/>
      <w:numFmt w:val="lowerRoman"/>
      <w:lvlText w:val="%3."/>
      <w:lvlJc w:val="right"/>
      <w:pPr>
        <w:ind w:left="1800" w:hanging="180"/>
      </w:pPr>
    </w:lvl>
    <w:lvl w:ilvl="3" w:tplc="C0609EB8">
      <w:start w:val="1"/>
      <w:numFmt w:val="decimal"/>
      <w:lvlText w:val="%4."/>
      <w:lvlJc w:val="left"/>
      <w:pPr>
        <w:ind w:left="2520" w:hanging="360"/>
      </w:pPr>
    </w:lvl>
    <w:lvl w:ilvl="4" w:tplc="866A2184">
      <w:start w:val="1"/>
      <w:numFmt w:val="lowerLetter"/>
      <w:lvlText w:val="%5."/>
      <w:lvlJc w:val="left"/>
      <w:pPr>
        <w:ind w:left="3240" w:hanging="360"/>
      </w:pPr>
    </w:lvl>
    <w:lvl w:ilvl="5" w:tplc="1D86F2EA">
      <w:start w:val="1"/>
      <w:numFmt w:val="lowerRoman"/>
      <w:lvlText w:val="%6."/>
      <w:lvlJc w:val="right"/>
      <w:pPr>
        <w:ind w:left="3960" w:hanging="180"/>
      </w:pPr>
    </w:lvl>
    <w:lvl w:ilvl="6" w:tplc="B3381BC6">
      <w:start w:val="1"/>
      <w:numFmt w:val="decimal"/>
      <w:lvlText w:val="%7."/>
      <w:lvlJc w:val="left"/>
      <w:pPr>
        <w:ind w:left="4680" w:hanging="360"/>
      </w:pPr>
    </w:lvl>
    <w:lvl w:ilvl="7" w:tplc="EB605166">
      <w:start w:val="1"/>
      <w:numFmt w:val="lowerLetter"/>
      <w:lvlText w:val="%8."/>
      <w:lvlJc w:val="left"/>
      <w:pPr>
        <w:ind w:left="5400" w:hanging="360"/>
      </w:pPr>
    </w:lvl>
    <w:lvl w:ilvl="8" w:tplc="385A29FE">
      <w:start w:val="1"/>
      <w:numFmt w:val="lowerRoman"/>
      <w:lvlText w:val="%9."/>
      <w:lvlJc w:val="right"/>
      <w:pPr>
        <w:ind w:left="6120" w:hanging="180"/>
      </w:pPr>
    </w:lvl>
  </w:abstractNum>
  <w:abstractNum w:abstractNumId="36" w15:restartNumberingAfterBreak="0">
    <w:nsid w:val="7C953D19"/>
    <w:multiLevelType w:val="hybridMultilevel"/>
    <w:tmpl w:val="7660C614"/>
    <w:lvl w:ilvl="0" w:tplc="FAD0B2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D64E65"/>
    <w:multiLevelType w:val="hybridMultilevel"/>
    <w:tmpl w:val="6722107C"/>
    <w:lvl w:ilvl="0" w:tplc="23F83F3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477C4"/>
    <w:multiLevelType w:val="hybridMultilevel"/>
    <w:tmpl w:val="FFFFFFFF"/>
    <w:lvl w:ilvl="0" w:tplc="9152945E">
      <w:start w:val="1"/>
      <w:numFmt w:val="decimal"/>
      <w:lvlText w:val="%1."/>
      <w:lvlJc w:val="left"/>
      <w:pPr>
        <w:ind w:left="360" w:hanging="360"/>
      </w:pPr>
    </w:lvl>
    <w:lvl w:ilvl="1" w:tplc="565C5894">
      <w:start w:val="1"/>
      <w:numFmt w:val="bullet"/>
      <w:lvlText w:val=""/>
      <w:lvlJc w:val="left"/>
      <w:pPr>
        <w:ind w:left="1080" w:hanging="360"/>
      </w:pPr>
      <w:rPr>
        <w:rFonts w:ascii="Symbol" w:hAnsi="Symbol" w:hint="default"/>
      </w:rPr>
    </w:lvl>
    <w:lvl w:ilvl="2" w:tplc="B5CAA386">
      <w:start w:val="1"/>
      <w:numFmt w:val="lowerRoman"/>
      <w:lvlText w:val="%3."/>
      <w:lvlJc w:val="right"/>
      <w:pPr>
        <w:ind w:left="1800" w:hanging="180"/>
      </w:pPr>
    </w:lvl>
    <w:lvl w:ilvl="3" w:tplc="D54EA402">
      <w:start w:val="1"/>
      <w:numFmt w:val="decimal"/>
      <w:lvlText w:val="%4."/>
      <w:lvlJc w:val="left"/>
      <w:pPr>
        <w:ind w:left="2520" w:hanging="360"/>
      </w:pPr>
    </w:lvl>
    <w:lvl w:ilvl="4" w:tplc="49CEC206">
      <w:start w:val="1"/>
      <w:numFmt w:val="lowerLetter"/>
      <w:lvlText w:val="%5."/>
      <w:lvlJc w:val="left"/>
      <w:pPr>
        <w:ind w:left="3240" w:hanging="360"/>
      </w:pPr>
    </w:lvl>
    <w:lvl w:ilvl="5" w:tplc="EA045982">
      <w:start w:val="1"/>
      <w:numFmt w:val="lowerRoman"/>
      <w:lvlText w:val="%6."/>
      <w:lvlJc w:val="right"/>
      <w:pPr>
        <w:ind w:left="3960" w:hanging="180"/>
      </w:pPr>
    </w:lvl>
    <w:lvl w:ilvl="6" w:tplc="3356D66A">
      <w:start w:val="1"/>
      <w:numFmt w:val="decimal"/>
      <w:lvlText w:val="%7."/>
      <w:lvlJc w:val="left"/>
      <w:pPr>
        <w:ind w:left="4680" w:hanging="360"/>
      </w:pPr>
    </w:lvl>
    <w:lvl w:ilvl="7" w:tplc="1E867DFE">
      <w:start w:val="1"/>
      <w:numFmt w:val="lowerLetter"/>
      <w:lvlText w:val="%8."/>
      <w:lvlJc w:val="left"/>
      <w:pPr>
        <w:ind w:left="5400" w:hanging="360"/>
      </w:pPr>
    </w:lvl>
    <w:lvl w:ilvl="8" w:tplc="EFC28730">
      <w:start w:val="1"/>
      <w:numFmt w:val="lowerRoman"/>
      <w:lvlText w:val="%9."/>
      <w:lvlJc w:val="right"/>
      <w:pPr>
        <w:ind w:left="6120" w:hanging="180"/>
      </w:pPr>
    </w:lvl>
  </w:abstractNum>
  <w:abstractNum w:abstractNumId="39" w15:restartNumberingAfterBreak="0">
    <w:nsid w:val="7F400F70"/>
    <w:multiLevelType w:val="hybridMultilevel"/>
    <w:tmpl w:val="6F9ADB58"/>
    <w:lvl w:ilvl="0" w:tplc="44586A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315224">
    <w:abstractNumId w:val="33"/>
  </w:num>
  <w:num w:numId="2" w16cid:durableId="425660991">
    <w:abstractNumId w:val="25"/>
  </w:num>
  <w:num w:numId="3" w16cid:durableId="660892303">
    <w:abstractNumId w:val="11"/>
  </w:num>
  <w:num w:numId="4" w16cid:durableId="1407998458">
    <w:abstractNumId w:val="38"/>
  </w:num>
  <w:num w:numId="5" w16cid:durableId="377515523">
    <w:abstractNumId w:val="19"/>
  </w:num>
  <w:num w:numId="6" w16cid:durableId="2126387388">
    <w:abstractNumId w:val="9"/>
  </w:num>
  <w:num w:numId="7" w16cid:durableId="1383676349">
    <w:abstractNumId w:val="18"/>
  </w:num>
  <w:num w:numId="8" w16cid:durableId="423310579">
    <w:abstractNumId w:val="8"/>
  </w:num>
  <w:num w:numId="9" w16cid:durableId="986085050">
    <w:abstractNumId w:val="30"/>
  </w:num>
  <w:num w:numId="10" w16cid:durableId="573048762">
    <w:abstractNumId w:val="31"/>
  </w:num>
  <w:num w:numId="11" w16cid:durableId="701053778">
    <w:abstractNumId w:val="20"/>
  </w:num>
  <w:num w:numId="12" w16cid:durableId="508448261">
    <w:abstractNumId w:val="4"/>
  </w:num>
  <w:num w:numId="13" w16cid:durableId="34428000">
    <w:abstractNumId w:val="32"/>
  </w:num>
  <w:num w:numId="14" w16cid:durableId="621116690">
    <w:abstractNumId w:val="23"/>
  </w:num>
  <w:num w:numId="15" w16cid:durableId="568922733">
    <w:abstractNumId w:val="13"/>
  </w:num>
  <w:num w:numId="16" w16cid:durableId="1577322858">
    <w:abstractNumId w:val="35"/>
  </w:num>
  <w:num w:numId="17" w16cid:durableId="766004630">
    <w:abstractNumId w:val="16"/>
  </w:num>
  <w:num w:numId="18" w16cid:durableId="1346713416">
    <w:abstractNumId w:val="7"/>
  </w:num>
  <w:num w:numId="19" w16cid:durableId="943270871">
    <w:abstractNumId w:val="2"/>
  </w:num>
  <w:num w:numId="20" w16cid:durableId="1513033574">
    <w:abstractNumId w:val="26"/>
  </w:num>
  <w:num w:numId="21" w16cid:durableId="272518325">
    <w:abstractNumId w:val="36"/>
  </w:num>
  <w:num w:numId="22" w16cid:durableId="39746559">
    <w:abstractNumId w:val="12"/>
  </w:num>
  <w:num w:numId="23" w16cid:durableId="2103186463">
    <w:abstractNumId w:val="17"/>
  </w:num>
  <w:num w:numId="24" w16cid:durableId="2004317550">
    <w:abstractNumId w:val="21"/>
  </w:num>
  <w:num w:numId="25" w16cid:durableId="2141918855">
    <w:abstractNumId w:val="29"/>
  </w:num>
  <w:num w:numId="26" w16cid:durableId="682901273">
    <w:abstractNumId w:val="24"/>
  </w:num>
  <w:num w:numId="27" w16cid:durableId="2090272056">
    <w:abstractNumId w:val="34"/>
  </w:num>
  <w:num w:numId="28" w16cid:durableId="439422315">
    <w:abstractNumId w:val="27"/>
  </w:num>
  <w:num w:numId="29" w16cid:durableId="1591234880">
    <w:abstractNumId w:val="22"/>
  </w:num>
  <w:num w:numId="30" w16cid:durableId="1794782304">
    <w:abstractNumId w:val="37"/>
  </w:num>
  <w:num w:numId="31" w16cid:durableId="706562488">
    <w:abstractNumId w:val="3"/>
  </w:num>
  <w:num w:numId="32" w16cid:durableId="643849365">
    <w:abstractNumId w:val="1"/>
  </w:num>
  <w:num w:numId="33" w16cid:durableId="659162773">
    <w:abstractNumId w:val="14"/>
  </w:num>
  <w:num w:numId="34" w16cid:durableId="1877114672">
    <w:abstractNumId w:val="15"/>
  </w:num>
  <w:num w:numId="35" w16cid:durableId="1855263352">
    <w:abstractNumId w:val="10"/>
  </w:num>
  <w:num w:numId="36" w16cid:durableId="1082752625">
    <w:abstractNumId w:val="0"/>
  </w:num>
  <w:num w:numId="37" w16cid:durableId="1675066516">
    <w:abstractNumId w:val="6"/>
  </w:num>
  <w:num w:numId="38" w16cid:durableId="1969896887">
    <w:abstractNumId w:val="28"/>
  </w:num>
  <w:num w:numId="39" w16cid:durableId="562526203">
    <w:abstractNumId w:val="39"/>
  </w:num>
  <w:num w:numId="40" w16cid:durableId="487012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B95E2"/>
    <w:rsid w:val="00007D66"/>
    <w:rsid w:val="0003059C"/>
    <w:rsid w:val="00030E03"/>
    <w:rsid w:val="00032293"/>
    <w:rsid w:val="0003458C"/>
    <w:rsid w:val="000357A5"/>
    <w:rsid w:val="00036FA7"/>
    <w:rsid w:val="0004461F"/>
    <w:rsid w:val="00054ADB"/>
    <w:rsid w:val="00071A91"/>
    <w:rsid w:val="0009322C"/>
    <w:rsid w:val="000942C3"/>
    <w:rsid w:val="000A1076"/>
    <w:rsid w:val="000C1EF6"/>
    <w:rsid w:val="000C6290"/>
    <w:rsid w:val="000D22E9"/>
    <w:rsid w:val="000F568F"/>
    <w:rsid w:val="00117B97"/>
    <w:rsid w:val="001334C5"/>
    <w:rsid w:val="001350FD"/>
    <w:rsid w:val="001370A0"/>
    <w:rsid w:val="00160956"/>
    <w:rsid w:val="00171C8D"/>
    <w:rsid w:val="001A066B"/>
    <w:rsid w:val="001A2BD3"/>
    <w:rsid w:val="001D3C80"/>
    <w:rsid w:val="001F5602"/>
    <w:rsid w:val="00205FD9"/>
    <w:rsid w:val="002060D0"/>
    <w:rsid w:val="00220A22"/>
    <w:rsid w:val="0022712B"/>
    <w:rsid w:val="002316AC"/>
    <w:rsid w:val="00233430"/>
    <w:rsid w:val="0025184D"/>
    <w:rsid w:val="00266921"/>
    <w:rsid w:val="00275573"/>
    <w:rsid w:val="0027678E"/>
    <w:rsid w:val="00283EAE"/>
    <w:rsid w:val="0029245D"/>
    <w:rsid w:val="002A2988"/>
    <w:rsid w:val="002A3A59"/>
    <w:rsid w:val="002A423F"/>
    <w:rsid w:val="002C4450"/>
    <w:rsid w:val="002D06E2"/>
    <w:rsid w:val="002DB922"/>
    <w:rsid w:val="002E1078"/>
    <w:rsid w:val="003023AD"/>
    <w:rsid w:val="0031633D"/>
    <w:rsid w:val="00324D75"/>
    <w:rsid w:val="00337138"/>
    <w:rsid w:val="0035511C"/>
    <w:rsid w:val="003733E9"/>
    <w:rsid w:val="00390073"/>
    <w:rsid w:val="003A210C"/>
    <w:rsid w:val="003A2766"/>
    <w:rsid w:val="003A312E"/>
    <w:rsid w:val="003A42E4"/>
    <w:rsid w:val="003B4F44"/>
    <w:rsid w:val="003C102D"/>
    <w:rsid w:val="003C6518"/>
    <w:rsid w:val="003C72BF"/>
    <w:rsid w:val="003D02B8"/>
    <w:rsid w:val="003D288C"/>
    <w:rsid w:val="003D3D7D"/>
    <w:rsid w:val="003D639B"/>
    <w:rsid w:val="003F39F7"/>
    <w:rsid w:val="003F4186"/>
    <w:rsid w:val="00400902"/>
    <w:rsid w:val="00410AC6"/>
    <w:rsid w:val="00412D9E"/>
    <w:rsid w:val="00416BDD"/>
    <w:rsid w:val="00425E98"/>
    <w:rsid w:val="00427733"/>
    <w:rsid w:val="00437CD5"/>
    <w:rsid w:val="00455ABF"/>
    <w:rsid w:val="00456491"/>
    <w:rsid w:val="00461249"/>
    <w:rsid w:val="004727C7"/>
    <w:rsid w:val="0047775C"/>
    <w:rsid w:val="00477EF6"/>
    <w:rsid w:val="00483D59"/>
    <w:rsid w:val="00491E37"/>
    <w:rsid w:val="004A3115"/>
    <w:rsid w:val="004B585C"/>
    <w:rsid w:val="004C47E1"/>
    <w:rsid w:val="004D7076"/>
    <w:rsid w:val="004E47E2"/>
    <w:rsid w:val="004F0DE8"/>
    <w:rsid w:val="005164B4"/>
    <w:rsid w:val="0052424A"/>
    <w:rsid w:val="00541BDB"/>
    <w:rsid w:val="00560634"/>
    <w:rsid w:val="005709E4"/>
    <w:rsid w:val="0057342B"/>
    <w:rsid w:val="0059326F"/>
    <w:rsid w:val="005B6F7D"/>
    <w:rsid w:val="005C5C9B"/>
    <w:rsid w:val="005D4F59"/>
    <w:rsid w:val="005E43D5"/>
    <w:rsid w:val="005E6CF1"/>
    <w:rsid w:val="005F1C3F"/>
    <w:rsid w:val="00622832"/>
    <w:rsid w:val="006242DB"/>
    <w:rsid w:val="00627426"/>
    <w:rsid w:val="00655E3E"/>
    <w:rsid w:val="00662FBE"/>
    <w:rsid w:val="0067697A"/>
    <w:rsid w:val="006810F5"/>
    <w:rsid w:val="00683BBA"/>
    <w:rsid w:val="00697388"/>
    <w:rsid w:val="006D77D3"/>
    <w:rsid w:val="00734160"/>
    <w:rsid w:val="00746CEF"/>
    <w:rsid w:val="00756BBB"/>
    <w:rsid w:val="00761205"/>
    <w:rsid w:val="0078293B"/>
    <w:rsid w:val="0079290C"/>
    <w:rsid w:val="00793B54"/>
    <w:rsid w:val="007A252B"/>
    <w:rsid w:val="007B7325"/>
    <w:rsid w:val="007C0440"/>
    <w:rsid w:val="007E01AC"/>
    <w:rsid w:val="008068D5"/>
    <w:rsid w:val="00822E75"/>
    <w:rsid w:val="008240B0"/>
    <w:rsid w:val="00834D23"/>
    <w:rsid w:val="00835633"/>
    <w:rsid w:val="008559CC"/>
    <w:rsid w:val="008624EE"/>
    <w:rsid w:val="0087086C"/>
    <w:rsid w:val="0087166B"/>
    <w:rsid w:val="008770C4"/>
    <w:rsid w:val="00894B92"/>
    <w:rsid w:val="008A2AEB"/>
    <w:rsid w:val="008A4797"/>
    <w:rsid w:val="008A4F9B"/>
    <w:rsid w:val="008A5E84"/>
    <w:rsid w:val="008D1988"/>
    <w:rsid w:val="008D42F3"/>
    <w:rsid w:val="008D581C"/>
    <w:rsid w:val="008E045D"/>
    <w:rsid w:val="009026C1"/>
    <w:rsid w:val="00907FDE"/>
    <w:rsid w:val="009172AA"/>
    <w:rsid w:val="00917E53"/>
    <w:rsid w:val="0093003F"/>
    <w:rsid w:val="009316F4"/>
    <w:rsid w:val="00935A64"/>
    <w:rsid w:val="00982FF4"/>
    <w:rsid w:val="00994636"/>
    <w:rsid w:val="009B1D04"/>
    <w:rsid w:val="009B6AE5"/>
    <w:rsid w:val="009C3495"/>
    <w:rsid w:val="009C51DC"/>
    <w:rsid w:val="009D58C0"/>
    <w:rsid w:val="009F5CE8"/>
    <w:rsid w:val="00A21B82"/>
    <w:rsid w:val="00A21B97"/>
    <w:rsid w:val="00A30E21"/>
    <w:rsid w:val="00A34558"/>
    <w:rsid w:val="00A47613"/>
    <w:rsid w:val="00A53EDE"/>
    <w:rsid w:val="00A54422"/>
    <w:rsid w:val="00A57987"/>
    <w:rsid w:val="00A63010"/>
    <w:rsid w:val="00A74CEF"/>
    <w:rsid w:val="00A82B50"/>
    <w:rsid w:val="00A862D7"/>
    <w:rsid w:val="00A95E55"/>
    <w:rsid w:val="00A97416"/>
    <w:rsid w:val="00AA315F"/>
    <w:rsid w:val="00AB0566"/>
    <w:rsid w:val="00AC018A"/>
    <w:rsid w:val="00AD119F"/>
    <w:rsid w:val="00AD3D18"/>
    <w:rsid w:val="00AE6AE1"/>
    <w:rsid w:val="00B13466"/>
    <w:rsid w:val="00B23E7D"/>
    <w:rsid w:val="00B24E7D"/>
    <w:rsid w:val="00B325E1"/>
    <w:rsid w:val="00B359D0"/>
    <w:rsid w:val="00B469F7"/>
    <w:rsid w:val="00B677ED"/>
    <w:rsid w:val="00B73FD9"/>
    <w:rsid w:val="00B747A3"/>
    <w:rsid w:val="00B806DB"/>
    <w:rsid w:val="00B82742"/>
    <w:rsid w:val="00B85BDE"/>
    <w:rsid w:val="00B874E0"/>
    <w:rsid w:val="00B91334"/>
    <w:rsid w:val="00BA0917"/>
    <w:rsid w:val="00BC2426"/>
    <w:rsid w:val="00BD5FEA"/>
    <w:rsid w:val="00BD707D"/>
    <w:rsid w:val="00BE5C7B"/>
    <w:rsid w:val="00BF263D"/>
    <w:rsid w:val="00BF3677"/>
    <w:rsid w:val="00C10008"/>
    <w:rsid w:val="00C248C6"/>
    <w:rsid w:val="00C35192"/>
    <w:rsid w:val="00C423F9"/>
    <w:rsid w:val="00C437AE"/>
    <w:rsid w:val="00C50D13"/>
    <w:rsid w:val="00C57498"/>
    <w:rsid w:val="00C574C8"/>
    <w:rsid w:val="00C6101C"/>
    <w:rsid w:val="00C62F75"/>
    <w:rsid w:val="00C676F8"/>
    <w:rsid w:val="00C67771"/>
    <w:rsid w:val="00C74D5A"/>
    <w:rsid w:val="00C80B92"/>
    <w:rsid w:val="00C83906"/>
    <w:rsid w:val="00C83970"/>
    <w:rsid w:val="00C83B69"/>
    <w:rsid w:val="00C932E8"/>
    <w:rsid w:val="00CB035D"/>
    <w:rsid w:val="00CB1DB3"/>
    <w:rsid w:val="00CB4D00"/>
    <w:rsid w:val="00CB62F5"/>
    <w:rsid w:val="00CC4E88"/>
    <w:rsid w:val="00CD79B6"/>
    <w:rsid w:val="00CE0581"/>
    <w:rsid w:val="00CE65F6"/>
    <w:rsid w:val="00CF7D9A"/>
    <w:rsid w:val="00D2665F"/>
    <w:rsid w:val="00D40028"/>
    <w:rsid w:val="00D554C1"/>
    <w:rsid w:val="00D60696"/>
    <w:rsid w:val="00D6380B"/>
    <w:rsid w:val="00D64B18"/>
    <w:rsid w:val="00D97748"/>
    <w:rsid w:val="00DA15A4"/>
    <w:rsid w:val="00DA5161"/>
    <w:rsid w:val="00DA6779"/>
    <w:rsid w:val="00DA6A47"/>
    <w:rsid w:val="00DC3B0C"/>
    <w:rsid w:val="00DE2B08"/>
    <w:rsid w:val="00DE79EF"/>
    <w:rsid w:val="00DF2366"/>
    <w:rsid w:val="00DF5245"/>
    <w:rsid w:val="00DF6907"/>
    <w:rsid w:val="00E12FE4"/>
    <w:rsid w:val="00E2252D"/>
    <w:rsid w:val="00E272A8"/>
    <w:rsid w:val="00E33774"/>
    <w:rsid w:val="00E45506"/>
    <w:rsid w:val="00E51ED6"/>
    <w:rsid w:val="00E57D0E"/>
    <w:rsid w:val="00E6444F"/>
    <w:rsid w:val="00E64FE7"/>
    <w:rsid w:val="00E73EB7"/>
    <w:rsid w:val="00E77B8B"/>
    <w:rsid w:val="00E84149"/>
    <w:rsid w:val="00E85120"/>
    <w:rsid w:val="00E854C8"/>
    <w:rsid w:val="00E92B95"/>
    <w:rsid w:val="00EB7CCD"/>
    <w:rsid w:val="00EC1EF3"/>
    <w:rsid w:val="00EC2EF6"/>
    <w:rsid w:val="00EC680F"/>
    <w:rsid w:val="00ED3857"/>
    <w:rsid w:val="00F0063B"/>
    <w:rsid w:val="00F02468"/>
    <w:rsid w:val="00F03301"/>
    <w:rsid w:val="00F2094F"/>
    <w:rsid w:val="00F31AB5"/>
    <w:rsid w:val="00F37202"/>
    <w:rsid w:val="00F41165"/>
    <w:rsid w:val="00F41737"/>
    <w:rsid w:val="00F41775"/>
    <w:rsid w:val="00F44252"/>
    <w:rsid w:val="00F53FF4"/>
    <w:rsid w:val="00F57FE5"/>
    <w:rsid w:val="00F66E98"/>
    <w:rsid w:val="00F73935"/>
    <w:rsid w:val="00F93C18"/>
    <w:rsid w:val="00F94AA5"/>
    <w:rsid w:val="00FB4A66"/>
    <w:rsid w:val="00FD45AA"/>
    <w:rsid w:val="00FD6BD6"/>
    <w:rsid w:val="00FF6916"/>
    <w:rsid w:val="00FF75B0"/>
    <w:rsid w:val="01163490"/>
    <w:rsid w:val="01199927"/>
    <w:rsid w:val="014F8AE6"/>
    <w:rsid w:val="015C1993"/>
    <w:rsid w:val="01FFA280"/>
    <w:rsid w:val="021D035A"/>
    <w:rsid w:val="02BE15C4"/>
    <w:rsid w:val="0311685D"/>
    <w:rsid w:val="03684128"/>
    <w:rsid w:val="038DDA0A"/>
    <w:rsid w:val="039CD3A7"/>
    <w:rsid w:val="03B1413F"/>
    <w:rsid w:val="03D46D3F"/>
    <w:rsid w:val="03D8EC84"/>
    <w:rsid w:val="03EB6F38"/>
    <w:rsid w:val="03F342D6"/>
    <w:rsid w:val="03FF9BAA"/>
    <w:rsid w:val="040A4B80"/>
    <w:rsid w:val="04885000"/>
    <w:rsid w:val="04B4AB72"/>
    <w:rsid w:val="04D8BBFE"/>
    <w:rsid w:val="04F96F90"/>
    <w:rsid w:val="051809F2"/>
    <w:rsid w:val="053BE7C0"/>
    <w:rsid w:val="05ABA531"/>
    <w:rsid w:val="05FB3772"/>
    <w:rsid w:val="06C51625"/>
    <w:rsid w:val="06E3852C"/>
    <w:rsid w:val="06E8EC99"/>
    <w:rsid w:val="06FD816F"/>
    <w:rsid w:val="07A6BDCD"/>
    <w:rsid w:val="07C6E12E"/>
    <w:rsid w:val="07E8BF64"/>
    <w:rsid w:val="08136001"/>
    <w:rsid w:val="08C2C37D"/>
    <w:rsid w:val="08D7D3D6"/>
    <w:rsid w:val="08EC2997"/>
    <w:rsid w:val="0905E783"/>
    <w:rsid w:val="091BE9A0"/>
    <w:rsid w:val="098094B1"/>
    <w:rsid w:val="09AC2D21"/>
    <w:rsid w:val="09AD5F62"/>
    <w:rsid w:val="09D59787"/>
    <w:rsid w:val="09ED36E5"/>
    <w:rsid w:val="0A557417"/>
    <w:rsid w:val="0A9902F9"/>
    <w:rsid w:val="0AE75D64"/>
    <w:rsid w:val="0B05725C"/>
    <w:rsid w:val="0B5EFB2F"/>
    <w:rsid w:val="0B7F7B91"/>
    <w:rsid w:val="0BB17113"/>
    <w:rsid w:val="0BC60D5E"/>
    <w:rsid w:val="0BEC10FC"/>
    <w:rsid w:val="0BFCF9BF"/>
    <w:rsid w:val="0C229818"/>
    <w:rsid w:val="0C4DD37E"/>
    <w:rsid w:val="0C8F98A7"/>
    <w:rsid w:val="0C9A5251"/>
    <w:rsid w:val="0CC10177"/>
    <w:rsid w:val="0D49B5CD"/>
    <w:rsid w:val="0DA30EC1"/>
    <w:rsid w:val="0E3D3654"/>
    <w:rsid w:val="0E5347C7"/>
    <w:rsid w:val="0E61F144"/>
    <w:rsid w:val="0ED638FD"/>
    <w:rsid w:val="0EFA1892"/>
    <w:rsid w:val="0F69B195"/>
    <w:rsid w:val="0F6B73B1"/>
    <w:rsid w:val="0FA1090F"/>
    <w:rsid w:val="0FC1A9C3"/>
    <w:rsid w:val="1023C8AF"/>
    <w:rsid w:val="1067F0C9"/>
    <w:rsid w:val="10782F81"/>
    <w:rsid w:val="108AD01F"/>
    <w:rsid w:val="10D4C5CE"/>
    <w:rsid w:val="10F36BF1"/>
    <w:rsid w:val="111C922F"/>
    <w:rsid w:val="112144A1"/>
    <w:rsid w:val="11438879"/>
    <w:rsid w:val="11539460"/>
    <w:rsid w:val="11A3A1BD"/>
    <w:rsid w:val="11B0F30C"/>
    <w:rsid w:val="11B5658B"/>
    <w:rsid w:val="11C84B58"/>
    <w:rsid w:val="11E0CA58"/>
    <w:rsid w:val="11E3254D"/>
    <w:rsid w:val="11EE6D9E"/>
    <w:rsid w:val="1211D4D3"/>
    <w:rsid w:val="1222138B"/>
    <w:rsid w:val="126C02A8"/>
    <w:rsid w:val="12C673D5"/>
    <w:rsid w:val="13153F06"/>
    <w:rsid w:val="134EFAFE"/>
    <w:rsid w:val="135A68C6"/>
    <w:rsid w:val="136D6A05"/>
    <w:rsid w:val="13722F62"/>
    <w:rsid w:val="13EBABB7"/>
    <w:rsid w:val="13F3761D"/>
    <w:rsid w:val="13FBEA6F"/>
    <w:rsid w:val="1445A6BB"/>
    <w:rsid w:val="1445D98C"/>
    <w:rsid w:val="145DD2F9"/>
    <w:rsid w:val="146A2BCD"/>
    <w:rsid w:val="146DAC0F"/>
    <w:rsid w:val="154418C0"/>
    <w:rsid w:val="154C0646"/>
    <w:rsid w:val="1550FE74"/>
    <w:rsid w:val="16078432"/>
    <w:rsid w:val="162442FC"/>
    <w:rsid w:val="164782F3"/>
    <w:rsid w:val="168BE9B1"/>
    <w:rsid w:val="16E9102F"/>
    <w:rsid w:val="170AEE65"/>
    <w:rsid w:val="1727AD2F"/>
    <w:rsid w:val="17358F02"/>
    <w:rsid w:val="1736B129"/>
    <w:rsid w:val="17710247"/>
    <w:rsid w:val="17A1E67F"/>
    <w:rsid w:val="18534F87"/>
    <w:rsid w:val="186F2D07"/>
    <w:rsid w:val="18C7D3AE"/>
    <w:rsid w:val="18CA2687"/>
    <w:rsid w:val="18CF8E63"/>
    <w:rsid w:val="18D2818A"/>
    <w:rsid w:val="18E49278"/>
    <w:rsid w:val="18F9C95E"/>
    <w:rsid w:val="19018413"/>
    <w:rsid w:val="193A2FB9"/>
    <w:rsid w:val="1949ACC8"/>
    <w:rsid w:val="19962B9B"/>
    <w:rsid w:val="19C250EB"/>
    <w:rsid w:val="19D6A342"/>
    <w:rsid w:val="19E0E6E6"/>
    <w:rsid w:val="19E2AA6E"/>
    <w:rsid w:val="19F192F8"/>
    <w:rsid w:val="1A095994"/>
    <w:rsid w:val="1A28A5BA"/>
    <w:rsid w:val="1A2A267B"/>
    <w:rsid w:val="1A44BA36"/>
    <w:rsid w:val="1A6E51EB"/>
    <w:rsid w:val="1A8BB0AA"/>
    <w:rsid w:val="1AEB66DE"/>
    <w:rsid w:val="1B21C7DC"/>
    <w:rsid w:val="1B51ED87"/>
    <w:rsid w:val="1BC1A0BE"/>
    <w:rsid w:val="1C0A224C"/>
    <w:rsid w:val="1C16D665"/>
    <w:rsid w:val="1C33B30F"/>
    <w:rsid w:val="1C40A968"/>
    <w:rsid w:val="1C71F1EA"/>
    <w:rsid w:val="1CAD4455"/>
    <w:rsid w:val="1CB209B2"/>
    <w:rsid w:val="1CDD045E"/>
    <w:rsid w:val="1D36CC91"/>
    <w:rsid w:val="1DA21897"/>
    <w:rsid w:val="1DA5F2AD"/>
    <w:rsid w:val="1DC5B29D"/>
    <w:rsid w:val="1DDD7939"/>
    <w:rsid w:val="1DF982F5"/>
    <w:rsid w:val="1E1D1DEB"/>
    <w:rsid w:val="1E699CBE"/>
    <w:rsid w:val="1E95C20E"/>
    <w:rsid w:val="1EB3E5EA"/>
    <w:rsid w:val="1EC6A959"/>
    <w:rsid w:val="1ECC8167"/>
    <w:rsid w:val="1EDD49E0"/>
    <w:rsid w:val="1EE1163D"/>
    <w:rsid w:val="1F289AB1"/>
    <w:rsid w:val="1F41C30E"/>
    <w:rsid w:val="1F51DEFA"/>
    <w:rsid w:val="1FB24C25"/>
    <w:rsid w:val="1FB71D4C"/>
    <w:rsid w:val="1FCC2161"/>
    <w:rsid w:val="1FCC5432"/>
    <w:rsid w:val="20783528"/>
    <w:rsid w:val="20935B04"/>
    <w:rsid w:val="20A2C0E3"/>
    <w:rsid w:val="20BABA50"/>
    <w:rsid w:val="20ECC75E"/>
    <w:rsid w:val="213DCCF2"/>
    <w:rsid w:val="21AF8E92"/>
    <w:rsid w:val="21D8ACAB"/>
    <w:rsid w:val="21E4A9C8"/>
    <w:rsid w:val="225FA62C"/>
    <w:rsid w:val="226E01D6"/>
    <w:rsid w:val="22912988"/>
    <w:rsid w:val="22C12914"/>
    <w:rsid w:val="232F6A72"/>
    <w:rsid w:val="234602AC"/>
    <w:rsid w:val="234A1DB0"/>
    <w:rsid w:val="23693331"/>
    <w:rsid w:val="23716C09"/>
    <w:rsid w:val="237F9C58"/>
    <w:rsid w:val="23A7D47D"/>
    <w:rsid w:val="23AC99DA"/>
    <w:rsid w:val="23ACCCAB"/>
    <w:rsid w:val="23D108C1"/>
    <w:rsid w:val="23E4E979"/>
    <w:rsid w:val="2411ED47"/>
    <w:rsid w:val="2418F603"/>
    <w:rsid w:val="2431684C"/>
    <w:rsid w:val="2470054C"/>
    <w:rsid w:val="24A0BE23"/>
    <w:rsid w:val="24B31DE2"/>
    <w:rsid w:val="2538A77A"/>
    <w:rsid w:val="254AE8F2"/>
    <w:rsid w:val="25630989"/>
    <w:rsid w:val="256F1961"/>
    <w:rsid w:val="25E78BAE"/>
    <w:rsid w:val="260F7D8F"/>
    <w:rsid w:val="26217CCD"/>
    <w:rsid w:val="262CEA95"/>
    <w:rsid w:val="26637E64"/>
    <w:rsid w:val="269204E5"/>
    <w:rsid w:val="270DA8F8"/>
    <w:rsid w:val="2739EB15"/>
    <w:rsid w:val="276FF97A"/>
    <w:rsid w:val="279D510B"/>
    <w:rsid w:val="27BA4FE8"/>
    <w:rsid w:val="280A884F"/>
    <w:rsid w:val="281BC58E"/>
    <w:rsid w:val="28208AEB"/>
    <w:rsid w:val="286A1FF9"/>
    <w:rsid w:val="289A45A4"/>
    <w:rsid w:val="28F2A17E"/>
    <w:rsid w:val="29138F28"/>
    <w:rsid w:val="291F2C70"/>
    <w:rsid w:val="294BFA72"/>
    <w:rsid w:val="294C2D43"/>
    <w:rsid w:val="2980E57A"/>
    <w:rsid w:val="29F9C706"/>
    <w:rsid w:val="2A172C2C"/>
    <w:rsid w:val="2A2BFD70"/>
    <w:rsid w:val="2A3B02A0"/>
    <w:rsid w:val="2A83B906"/>
    <w:rsid w:val="2AF8D3D4"/>
    <w:rsid w:val="2B0DD7E9"/>
    <w:rsid w:val="2B25D156"/>
    <w:rsid w:val="2B3AD56B"/>
    <w:rsid w:val="2C0D20A2"/>
    <w:rsid w:val="2C11421C"/>
    <w:rsid w:val="2C293B89"/>
    <w:rsid w:val="2C2E00E6"/>
    <w:rsid w:val="2C5140DD"/>
    <w:rsid w:val="2C9D8CDF"/>
    <w:rsid w:val="2CEC742A"/>
    <w:rsid w:val="2CF2B5BD"/>
    <w:rsid w:val="2CFF7569"/>
    <w:rsid w:val="2CFFA83A"/>
    <w:rsid w:val="2D14AC4F"/>
    <w:rsid w:val="2D27AD8E"/>
    <w:rsid w:val="2D7A9B80"/>
    <w:rsid w:val="2DAE65D1"/>
    <w:rsid w:val="2E389B39"/>
    <w:rsid w:val="2E395D40"/>
    <w:rsid w:val="2E39736B"/>
    <w:rsid w:val="2E9DEBAB"/>
    <w:rsid w:val="2EC185B1"/>
    <w:rsid w:val="2ED19198"/>
    <w:rsid w:val="2ED689C6"/>
    <w:rsid w:val="2ED94C4D"/>
    <w:rsid w:val="2EEE5062"/>
    <w:rsid w:val="2F1B4DE4"/>
    <w:rsid w:val="2F8E6DF4"/>
    <w:rsid w:val="2FA1708F"/>
    <w:rsid w:val="2FD9F3F9"/>
    <w:rsid w:val="2FF1BA95"/>
    <w:rsid w:val="3019BFE9"/>
    <w:rsid w:val="307A9212"/>
    <w:rsid w:val="309BCBD4"/>
    <w:rsid w:val="30C039C0"/>
    <w:rsid w:val="30C82746"/>
    <w:rsid w:val="30DD2B5B"/>
    <w:rsid w:val="30F4F1F7"/>
    <w:rsid w:val="30F524C8"/>
    <w:rsid w:val="30F9EA25"/>
    <w:rsid w:val="312D4196"/>
    <w:rsid w:val="3163FF32"/>
    <w:rsid w:val="31B3980C"/>
    <w:rsid w:val="31C5D3C6"/>
    <w:rsid w:val="31CB9179"/>
    <w:rsid w:val="31E42CF6"/>
    <w:rsid w:val="320D53E4"/>
    <w:rsid w:val="32273490"/>
    <w:rsid w:val="325554B3"/>
    <w:rsid w:val="32574879"/>
    <w:rsid w:val="32854DAD"/>
    <w:rsid w:val="32BBC79C"/>
    <w:rsid w:val="32D43515"/>
    <w:rsid w:val="330BD244"/>
    <w:rsid w:val="33A60508"/>
    <w:rsid w:val="33ABD681"/>
    <w:rsid w:val="33CA4588"/>
    <w:rsid w:val="33D2330E"/>
    <w:rsid w:val="33DA5D02"/>
    <w:rsid w:val="33FC3B38"/>
    <w:rsid w:val="34735AA8"/>
    <w:rsid w:val="34821061"/>
    <w:rsid w:val="34868888"/>
    <w:rsid w:val="34959E80"/>
    <w:rsid w:val="34A89EC4"/>
    <w:rsid w:val="34E5A928"/>
    <w:rsid w:val="351A615F"/>
    <w:rsid w:val="35272461"/>
    <w:rsid w:val="35C75327"/>
    <w:rsid w:val="35D119EE"/>
    <w:rsid w:val="35DC0A1C"/>
    <w:rsid w:val="35E95B6B"/>
    <w:rsid w:val="35F37E73"/>
    <w:rsid w:val="362FD33E"/>
    <w:rsid w:val="3667550D"/>
    <w:rsid w:val="3667BAAF"/>
    <w:rsid w:val="36AC7ECD"/>
    <w:rsid w:val="36BF21B1"/>
    <w:rsid w:val="36C44569"/>
    <w:rsid w:val="36C93D97"/>
    <w:rsid w:val="36D4FC05"/>
    <w:rsid w:val="373DC1BE"/>
    <w:rsid w:val="3787B0DB"/>
    <w:rsid w:val="37E03F86"/>
    <w:rsid w:val="3814D07F"/>
    <w:rsid w:val="383E4822"/>
    <w:rsid w:val="38563006"/>
    <w:rsid w:val="386E2973"/>
    <w:rsid w:val="38ADCE25"/>
    <w:rsid w:val="391D7B15"/>
    <w:rsid w:val="392D62B4"/>
    <w:rsid w:val="395D31A1"/>
    <w:rsid w:val="3977B3EE"/>
    <w:rsid w:val="397C0FE7"/>
    <w:rsid w:val="399998FA"/>
    <w:rsid w:val="39B19267"/>
    <w:rsid w:val="39DE9730"/>
    <w:rsid w:val="39E7E8EF"/>
    <w:rsid w:val="3A0C6CE4"/>
    <w:rsid w:val="3A450AFF"/>
    <w:rsid w:val="3A47CD86"/>
    <w:rsid w:val="3A628E8A"/>
    <w:rsid w:val="3A79C336"/>
    <w:rsid w:val="3A9736F0"/>
    <w:rsid w:val="3AA4BDE2"/>
    <w:rsid w:val="3AFDF5E4"/>
    <w:rsid w:val="3B17E048"/>
    <w:rsid w:val="3B487532"/>
    <w:rsid w:val="3B9292D4"/>
    <w:rsid w:val="3BA5658E"/>
    <w:rsid w:val="3BABBB31"/>
    <w:rsid w:val="3C19E9B5"/>
    <w:rsid w:val="3C21A46A"/>
    <w:rsid w:val="3C2DE98B"/>
    <w:rsid w:val="3C4BAC94"/>
    <w:rsid w:val="3C539A1A"/>
    <w:rsid w:val="3C76DA11"/>
    <w:rsid w:val="3C9BC2CF"/>
    <w:rsid w:val="3CE841A2"/>
    <w:rsid w:val="3D0D1530"/>
    <w:rsid w:val="3D221945"/>
    <w:rsid w:val="3D34C075"/>
    <w:rsid w:val="3D3A12B2"/>
    <w:rsid w:val="3D43A8FF"/>
    <w:rsid w:val="3D52AE2F"/>
    <w:rsid w:val="3D5B6F9B"/>
    <w:rsid w:val="3D6207C4"/>
    <w:rsid w:val="3D674305"/>
    <w:rsid w:val="3D96D03D"/>
    <w:rsid w:val="3E258378"/>
    <w:rsid w:val="3E2A48D5"/>
    <w:rsid w:val="3EA4038E"/>
    <w:rsid w:val="3F45AC75"/>
    <w:rsid w:val="3F66B6FC"/>
    <w:rsid w:val="3F68EC6C"/>
    <w:rsid w:val="3FA491BE"/>
    <w:rsid w:val="3FEB516B"/>
    <w:rsid w:val="3FF33EF1"/>
    <w:rsid w:val="40041FB9"/>
    <w:rsid w:val="40142BA0"/>
    <w:rsid w:val="4020EA16"/>
    <w:rsid w:val="402CDACC"/>
    <w:rsid w:val="403F591D"/>
    <w:rsid w:val="4044C08A"/>
    <w:rsid w:val="40542A61"/>
    <w:rsid w:val="40A65832"/>
    <w:rsid w:val="40FF5A7A"/>
    <w:rsid w:val="411FA050"/>
    <w:rsid w:val="4122B51F"/>
    <w:rsid w:val="412F8F40"/>
    <w:rsid w:val="412FC211"/>
    <w:rsid w:val="415570EB"/>
    <w:rsid w:val="416F33F2"/>
    <w:rsid w:val="41BBB2C5"/>
    <w:rsid w:val="41E503F7"/>
    <w:rsid w:val="4205FBF1"/>
    <w:rsid w:val="421E976E"/>
    <w:rsid w:val="422E0145"/>
    <w:rsid w:val="42DC3280"/>
    <w:rsid w:val="42F16CB7"/>
    <w:rsid w:val="43093353"/>
    <w:rsid w:val="4311FF6C"/>
    <w:rsid w:val="4319720B"/>
    <w:rsid w:val="431E6A39"/>
    <w:rsid w:val="4322F22D"/>
    <w:rsid w:val="432AC30D"/>
    <w:rsid w:val="432F886A"/>
    <w:rsid w:val="434119FF"/>
    <w:rsid w:val="43490AD6"/>
    <w:rsid w:val="434B67BB"/>
    <w:rsid w:val="437AF4F3"/>
    <w:rsid w:val="439DA4B9"/>
    <w:rsid w:val="43B321F9"/>
    <w:rsid w:val="441666A4"/>
    <w:rsid w:val="44433155"/>
    <w:rsid w:val="44A7A995"/>
    <w:rsid w:val="44C6B014"/>
    <w:rsid w:val="44C84E43"/>
    <w:rsid w:val="452013A0"/>
    <w:rsid w:val="453B9B7A"/>
    <w:rsid w:val="45614FBE"/>
    <w:rsid w:val="45981145"/>
    <w:rsid w:val="45A9A76F"/>
    <w:rsid w:val="45F62642"/>
    <w:rsid w:val="46133F1B"/>
    <w:rsid w:val="4613D342"/>
    <w:rsid w:val="461CD568"/>
    <w:rsid w:val="461D0839"/>
    <w:rsid w:val="46571592"/>
    <w:rsid w:val="469DDC5A"/>
    <w:rsid w:val="46A589BE"/>
    <w:rsid w:val="46DD3301"/>
    <w:rsid w:val="46FEAFE1"/>
    <w:rsid w:val="46FEE2B2"/>
    <w:rsid w:val="4713E6C7"/>
    <w:rsid w:val="4720726C"/>
    <w:rsid w:val="47E55B4A"/>
    <w:rsid w:val="47EA5378"/>
    <w:rsid w:val="48071242"/>
    <w:rsid w:val="48920BF7"/>
    <w:rsid w:val="489B7910"/>
    <w:rsid w:val="48C12F68"/>
    <w:rsid w:val="494B9AA7"/>
    <w:rsid w:val="494CAD8C"/>
    <w:rsid w:val="499233B1"/>
    <w:rsid w:val="49AC30EF"/>
    <w:rsid w:val="49B5946B"/>
    <w:rsid w:val="49D40372"/>
    <w:rsid w:val="4A1284C7"/>
    <w:rsid w:val="4A8237FE"/>
    <w:rsid w:val="4A8BCE4B"/>
    <w:rsid w:val="4AD76DA5"/>
    <w:rsid w:val="4AE74465"/>
    <w:rsid w:val="4B2E0412"/>
    <w:rsid w:val="4B35F198"/>
    <w:rsid w:val="4B4A418F"/>
    <w:rsid w:val="4B4C2BE4"/>
    <w:rsid w:val="4B6DDB95"/>
    <w:rsid w:val="4B72A0F2"/>
    <w:rsid w:val="4B72AC85"/>
    <w:rsid w:val="4B9D9B9E"/>
    <w:rsid w:val="4BB2D284"/>
    <w:rsid w:val="4BBC3600"/>
    <w:rsid w:val="4BBDF1D0"/>
    <w:rsid w:val="4BDFD006"/>
    <w:rsid w:val="4C44B785"/>
    <w:rsid w:val="4C837CD8"/>
    <w:rsid w:val="4C8649DD"/>
    <w:rsid w:val="4CAACEEF"/>
    <w:rsid w:val="4CCED7BA"/>
    <w:rsid w:val="4CE33A39"/>
    <w:rsid w:val="4D323F7A"/>
    <w:rsid w:val="4D4C7485"/>
    <w:rsid w:val="4D55C1D6"/>
    <w:rsid w:val="4D7E1377"/>
    <w:rsid w:val="4D9CB54F"/>
    <w:rsid w:val="4DA1AD7D"/>
    <w:rsid w:val="4DAFF30C"/>
    <w:rsid w:val="4E4AE9DB"/>
    <w:rsid w:val="4E4F1843"/>
    <w:rsid w:val="4E5FEDF0"/>
    <w:rsid w:val="4E817DAA"/>
    <w:rsid w:val="4E8CEB72"/>
    <w:rsid w:val="4EACD265"/>
    <w:rsid w:val="4EB78C0F"/>
    <w:rsid w:val="4EE844E6"/>
    <w:rsid w:val="4F21568C"/>
    <w:rsid w:val="4F4E540E"/>
    <w:rsid w:val="4F66EF8B"/>
    <w:rsid w:val="4F8016ED"/>
    <w:rsid w:val="4F829F39"/>
    <w:rsid w:val="4FA356E4"/>
    <w:rsid w:val="4FF16110"/>
    <w:rsid w:val="4FF8654D"/>
    <w:rsid w:val="4FFE6432"/>
    <w:rsid w:val="503161DB"/>
    <w:rsid w:val="5044E420"/>
    <w:rsid w:val="5051BE41"/>
    <w:rsid w:val="5066C256"/>
    <w:rsid w:val="5079C395"/>
    <w:rsid w:val="5079D40D"/>
    <w:rsid w:val="50B81219"/>
    <w:rsid w:val="51087554"/>
    <w:rsid w:val="51203D6C"/>
    <w:rsid w:val="517D2DC8"/>
    <w:rsid w:val="518B8972"/>
    <w:rsid w:val="51FDB285"/>
    <w:rsid w:val="521368E7"/>
    <w:rsid w:val="5223A79F"/>
    <w:rsid w:val="522B6254"/>
    <w:rsid w:val="5240993A"/>
    <w:rsid w:val="52A580B9"/>
    <w:rsid w:val="52A9B587"/>
    <w:rsid w:val="52FFCBF8"/>
    <w:rsid w:val="532C0A00"/>
    <w:rsid w:val="533F0B3F"/>
    <w:rsid w:val="5343D09C"/>
    <w:rsid w:val="53652D85"/>
    <w:rsid w:val="536BD5F0"/>
    <w:rsid w:val="53BEAAF1"/>
    <w:rsid w:val="53EDE1DB"/>
    <w:rsid w:val="540265E0"/>
    <w:rsid w:val="542F4162"/>
    <w:rsid w:val="544707FE"/>
    <w:rsid w:val="546F6549"/>
    <w:rsid w:val="547D9BCD"/>
    <w:rsid w:val="55185543"/>
    <w:rsid w:val="5532AB95"/>
    <w:rsid w:val="5536B282"/>
    <w:rsid w:val="553F0469"/>
    <w:rsid w:val="5547AFAA"/>
    <w:rsid w:val="554F98E4"/>
    <w:rsid w:val="55810600"/>
    <w:rsid w:val="56120837"/>
    <w:rsid w:val="561E1C5B"/>
    <w:rsid w:val="567B0CB7"/>
    <w:rsid w:val="56F78442"/>
    <w:rsid w:val="56FDEC88"/>
    <w:rsid w:val="57294143"/>
    <w:rsid w:val="572C7309"/>
    <w:rsid w:val="577169F8"/>
    <w:rsid w:val="579A4C5D"/>
    <w:rsid w:val="57AB95E2"/>
    <w:rsid w:val="57C570AF"/>
    <w:rsid w:val="57D42668"/>
    <w:rsid w:val="57EDD759"/>
    <w:rsid w:val="57F2FB11"/>
    <w:rsid w:val="580FB9DB"/>
    <w:rsid w:val="58220C8C"/>
    <w:rsid w:val="5824BDF0"/>
    <w:rsid w:val="583E1B81"/>
    <w:rsid w:val="58D2EF2B"/>
    <w:rsid w:val="590649ED"/>
    <w:rsid w:val="5912F13D"/>
    <w:rsid w:val="59232FF5"/>
    <w:rsid w:val="5952C8C0"/>
    <w:rsid w:val="59B04501"/>
    <w:rsid w:val="59E95DEE"/>
    <w:rsid w:val="5A165B70"/>
    <w:rsid w:val="5A230A07"/>
    <w:rsid w:val="5A3C3264"/>
    <w:rsid w:val="5A4CEF3F"/>
    <w:rsid w:val="5A8FD7C5"/>
    <w:rsid w:val="5AB8F8A0"/>
    <w:rsid w:val="5AF260B9"/>
    <w:rsid w:val="5BC9D5C7"/>
    <w:rsid w:val="5BD5438F"/>
    <w:rsid w:val="5BFAE5CC"/>
    <w:rsid w:val="5C44031E"/>
    <w:rsid w:val="5C8EBEA5"/>
    <w:rsid w:val="5CAF47A8"/>
    <w:rsid w:val="5CB29D5B"/>
    <w:rsid w:val="5CC86F0A"/>
    <w:rsid w:val="5CCD3FFA"/>
    <w:rsid w:val="5D03A86E"/>
    <w:rsid w:val="5D5AAAC9"/>
    <w:rsid w:val="5D5E82EB"/>
    <w:rsid w:val="5D62984F"/>
    <w:rsid w:val="5D8D3C3D"/>
    <w:rsid w:val="5D972106"/>
    <w:rsid w:val="5DCBD93D"/>
    <w:rsid w:val="5E006A36"/>
    <w:rsid w:val="5E9A8B39"/>
    <w:rsid w:val="5EB5472D"/>
    <w:rsid w:val="5ECAED52"/>
    <w:rsid w:val="5ECD5200"/>
    <w:rsid w:val="5EDA5729"/>
    <w:rsid w:val="5EF67B2A"/>
    <w:rsid w:val="5EF77B95"/>
    <w:rsid w:val="5F6BFFBC"/>
    <w:rsid w:val="5F91AC8F"/>
    <w:rsid w:val="5FBF5255"/>
    <w:rsid w:val="5FEDD8D6"/>
    <w:rsid w:val="60222B4B"/>
    <w:rsid w:val="60742F4C"/>
    <w:rsid w:val="608BF5E8"/>
    <w:rsid w:val="608C28B9"/>
    <w:rsid w:val="60A12CCE"/>
    <w:rsid w:val="60AD85A2"/>
    <w:rsid w:val="60B1BF40"/>
    <w:rsid w:val="60C321B4"/>
    <w:rsid w:val="60F2676B"/>
    <w:rsid w:val="60FA211B"/>
    <w:rsid w:val="6131DD55"/>
    <w:rsid w:val="61A75988"/>
    <w:rsid w:val="61F61995"/>
    <w:rsid w:val="6292ABB9"/>
    <w:rsid w:val="62B48CD9"/>
    <w:rsid w:val="62F878C5"/>
    <w:rsid w:val="62FB6EE6"/>
    <w:rsid w:val="63455CEA"/>
    <w:rsid w:val="63572747"/>
    <w:rsid w:val="63916F24"/>
    <w:rsid w:val="6396D691"/>
    <w:rsid w:val="63A64068"/>
    <w:rsid w:val="63AB6B67"/>
    <w:rsid w:val="64817276"/>
    <w:rsid w:val="6491B12E"/>
    <w:rsid w:val="64C149F9"/>
    <w:rsid w:val="64E82BF0"/>
    <w:rsid w:val="64FE17C9"/>
    <w:rsid w:val="652851EF"/>
    <w:rsid w:val="653B532E"/>
    <w:rsid w:val="6570AD75"/>
    <w:rsid w:val="65850F7A"/>
    <w:rsid w:val="65AD14CE"/>
    <w:rsid w:val="661BC95E"/>
    <w:rsid w:val="665B495A"/>
    <w:rsid w:val="66651278"/>
    <w:rsid w:val="6683817F"/>
    <w:rsid w:val="67339EE5"/>
    <w:rsid w:val="675EE65E"/>
    <w:rsid w:val="677EDE15"/>
    <w:rsid w:val="67A5E7CC"/>
    <w:rsid w:val="67EDCA01"/>
    <w:rsid w:val="68233DB2"/>
    <w:rsid w:val="682D6589"/>
    <w:rsid w:val="68EBD8CD"/>
    <w:rsid w:val="69122DE4"/>
    <w:rsid w:val="69258932"/>
    <w:rsid w:val="693D829F"/>
    <w:rsid w:val="695D9A6D"/>
    <w:rsid w:val="69655522"/>
    <w:rsid w:val="696EEB6F"/>
    <w:rsid w:val="69D15B88"/>
    <w:rsid w:val="69F79FC5"/>
    <w:rsid w:val="6A0BDD83"/>
    <w:rsid w:val="6A0D717C"/>
    <w:rsid w:val="6A8718FD"/>
    <w:rsid w:val="6AAAF3BD"/>
    <w:rsid w:val="6AEBD1F7"/>
    <w:rsid w:val="6B247012"/>
    <w:rsid w:val="6B377151"/>
    <w:rsid w:val="6B643C02"/>
    <w:rsid w:val="6BCDAC70"/>
    <w:rsid w:val="6C13456F"/>
    <w:rsid w:val="6C2A9CCC"/>
    <w:rsid w:val="6CB7864E"/>
    <w:rsid w:val="6D07AA72"/>
    <w:rsid w:val="6D1C9143"/>
    <w:rsid w:val="6D261979"/>
    <w:rsid w:val="6D3630F3"/>
    <w:rsid w:val="6D580F29"/>
    <w:rsid w:val="6DCF2E99"/>
    <w:rsid w:val="6DDDE452"/>
    <w:rsid w:val="6E05D069"/>
    <w:rsid w:val="6E0643B5"/>
    <w:rsid w:val="6E649186"/>
    <w:rsid w:val="6E763550"/>
    <w:rsid w:val="6EC64157"/>
    <w:rsid w:val="6ECA666F"/>
    <w:rsid w:val="6EE18156"/>
    <w:rsid w:val="6F31E60D"/>
    <w:rsid w:val="6F747484"/>
    <w:rsid w:val="6FFCE4F6"/>
    <w:rsid w:val="700852BE"/>
    <w:rsid w:val="7056AD29"/>
    <w:rsid w:val="70A9D467"/>
    <w:rsid w:val="70F390B3"/>
    <w:rsid w:val="719CFFE2"/>
    <w:rsid w:val="71B203F7"/>
    <w:rsid w:val="72736C93"/>
    <w:rsid w:val="72A06A15"/>
    <w:rsid w:val="72B90592"/>
    <w:rsid w:val="72C8A23A"/>
    <w:rsid w:val="72EEF751"/>
    <w:rsid w:val="72F56CEB"/>
    <w:rsid w:val="72FC1426"/>
    <w:rsid w:val="730AD89F"/>
    <w:rsid w:val="7387157E"/>
    <w:rsid w:val="739BE6C2"/>
    <w:rsid w:val="739CEA28"/>
    <w:rsid w:val="73AD6A95"/>
    <w:rsid w:val="73B8D85D"/>
    <w:rsid w:val="7447E5A7"/>
    <w:rsid w:val="745A5A06"/>
    <w:rsid w:val="74AC03D8"/>
    <w:rsid w:val="74CF43CF"/>
    <w:rsid w:val="74DA2970"/>
    <w:rsid w:val="74DD9F79"/>
    <w:rsid w:val="75678D57"/>
    <w:rsid w:val="7575BDA6"/>
    <w:rsid w:val="75927C70"/>
    <w:rsid w:val="75AF6E0B"/>
    <w:rsid w:val="75E109AC"/>
    <w:rsid w:val="760619B8"/>
    <w:rsid w:val="76909466"/>
    <w:rsid w:val="76AAEAB8"/>
    <w:rsid w:val="76BDEBF7"/>
    <w:rsid w:val="773FF7E2"/>
    <w:rsid w:val="77815769"/>
    <w:rsid w:val="77991E05"/>
    <w:rsid w:val="779950D6"/>
    <w:rsid w:val="779DAE3B"/>
    <w:rsid w:val="77CFB1D4"/>
    <w:rsid w:val="77D16DA4"/>
    <w:rsid w:val="785A20FF"/>
    <w:rsid w:val="786A6B4A"/>
    <w:rsid w:val="78705B4B"/>
    <w:rsid w:val="787953D4"/>
    <w:rsid w:val="78848ECB"/>
    <w:rsid w:val="7884C19C"/>
    <w:rsid w:val="78A18066"/>
    <w:rsid w:val="78D31C07"/>
    <w:rsid w:val="79155870"/>
    <w:rsid w:val="79763D5E"/>
    <w:rsid w:val="799484A3"/>
    <w:rsid w:val="79960956"/>
    <w:rsid w:val="79A0947B"/>
    <w:rsid w:val="79B52951"/>
    <w:rsid w:val="7A08533C"/>
    <w:rsid w:val="7A0C2BAC"/>
    <w:rsid w:val="7A7B574A"/>
    <w:rsid w:val="7A7E8910"/>
    <w:rsid w:val="7A821A1A"/>
    <w:rsid w:val="7A8B6331"/>
    <w:rsid w:val="7A8B9602"/>
    <w:rsid w:val="7AB7272B"/>
    <w:rsid w:val="7ACA95C4"/>
    <w:rsid w:val="7ACB07E3"/>
    <w:rsid w:val="7AD7E713"/>
    <w:rsid w:val="7B1786B6"/>
    <w:rsid w:val="7B451118"/>
    <w:rsid w:val="7B61CFE2"/>
    <w:rsid w:val="7B76D3F7"/>
    <w:rsid w:val="7B7A6B5F"/>
    <w:rsid w:val="7BCBDFDF"/>
    <w:rsid w:val="7BF74C80"/>
    <w:rsid w:val="7C650744"/>
    <w:rsid w:val="7C7545FC"/>
    <w:rsid w:val="7D3B73F5"/>
    <w:rsid w:val="7D42AF14"/>
    <w:rsid w:val="7D50AADB"/>
    <w:rsid w:val="7D68A448"/>
    <w:rsid w:val="7D709B6B"/>
    <w:rsid w:val="7D890459"/>
    <w:rsid w:val="7D8B302D"/>
    <w:rsid w:val="7D9F0546"/>
    <w:rsid w:val="7DE1EDCC"/>
    <w:rsid w:val="7E0EEB4E"/>
    <w:rsid w:val="7E39259C"/>
    <w:rsid w:val="7E697A79"/>
    <w:rsid w:val="7EE5AD4E"/>
    <w:rsid w:val="7F1BEBCE"/>
    <w:rsid w:val="7F474089"/>
    <w:rsid w:val="7F51FA33"/>
    <w:rsid w:val="7F554FE6"/>
    <w:rsid w:val="7F5C6254"/>
    <w:rsid w:val="7F6F13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95E2"/>
  <w15:chartTrackingRefBased/>
  <w15:docId w15:val="{7566BFB2-C35D-4422-8D5B-F191ADC3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pter Box Bullet"/>
    <w:basedOn w:val="Normal"/>
    <w:link w:val="ListParagraphChar"/>
    <w:uiPriority w:val="34"/>
    <w:qFormat/>
    <w:pPr>
      <w:ind w:left="720"/>
      <w:contextualSpacing/>
    </w:pPr>
  </w:style>
  <w:style w:type="paragraph" w:styleId="Revision">
    <w:name w:val="Revision"/>
    <w:hidden/>
    <w:uiPriority w:val="99"/>
    <w:semiHidden/>
    <w:rsid w:val="00A862D7"/>
    <w:pPr>
      <w:spacing w:after="0" w:line="240" w:lineRule="auto"/>
    </w:pPr>
  </w:style>
  <w:style w:type="character" w:styleId="CommentReference">
    <w:name w:val="annotation reference"/>
    <w:basedOn w:val="DefaultParagraphFont"/>
    <w:uiPriority w:val="99"/>
    <w:semiHidden/>
    <w:unhideWhenUsed/>
    <w:rsid w:val="00655E3E"/>
    <w:rPr>
      <w:sz w:val="16"/>
      <w:szCs w:val="16"/>
    </w:rPr>
  </w:style>
  <w:style w:type="paragraph" w:styleId="CommentText">
    <w:name w:val="annotation text"/>
    <w:basedOn w:val="Normal"/>
    <w:link w:val="CommentTextChar"/>
    <w:uiPriority w:val="99"/>
    <w:unhideWhenUsed/>
    <w:rsid w:val="00655E3E"/>
    <w:pPr>
      <w:spacing w:line="240" w:lineRule="auto"/>
    </w:pPr>
    <w:rPr>
      <w:sz w:val="20"/>
      <w:szCs w:val="20"/>
    </w:rPr>
  </w:style>
  <w:style w:type="character" w:customStyle="1" w:styleId="CommentTextChar">
    <w:name w:val="Comment Text Char"/>
    <w:basedOn w:val="DefaultParagraphFont"/>
    <w:link w:val="CommentText"/>
    <w:uiPriority w:val="99"/>
    <w:rsid w:val="00655E3E"/>
    <w:rPr>
      <w:sz w:val="20"/>
      <w:szCs w:val="20"/>
    </w:rPr>
  </w:style>
  <w:style w:type="paragraph" w:styleId="CommentSubject">
    <w:name w:val="annotation subject"/>
    <w:basedOn w:val="CommentText"/>
    <w:next w:val="CommentText"/>
    <w:link w:val="CommentSubjectChar"/>
    <w:uiPriority w:val="99"/>
    <w:semiHidden/>
    <w:unhideWhenUsed/>
    <w:rsid w:val="00655E3E"/>
    <w:rPr>
      <w:b/>
      <w:bCs/>
    </w:rPr>
  </w:style>
  <w:style w:type="character" w:customStyle="1" w:styleId="CommentSubjectChar">
    <w:name w:val="Comment Subject Char"/>
    <w:basedOn w:val="CommentTextChar"/>
    <w:link w:val="CommentSubject"/>
    <w:uiPriority w:val="99"/>
    <w:semiHidden/>
    <w:rsid w:val="00655E3E"/>
    <w:rPr>
      <w:b/>
      <w:bCs/>
      <w:sz w:val="20"/>
      <w:szCs w:val="20"/>
    </w:rPr>
  </w:style>
  <w:style w:type="character" w:styleId="Hyperlink">
    <w:name w:val="Hyperlink"/>
    <w:basedOn w:val="DefaultParagraphFont"/>
    <w:uiPriority w:val="99"/>
    <w:semiHidden/>
    <w:unhideWhenUsed/>
    <w:rsid w:val="00036FA7"/>
    <w:rPr>
      <w:color w:val="0563C1"/>
      <w:u w:val="single"/>
    </w:rPr>
  </w:style>
  <w:style w:type="character" w:customStyle="1" w:styleId="ListParagraphChar">
    <w:name w:val="List Paragraph Char"/>
    <w:aliases w:val="Chapter Box Bullet Char"/>
    <w:basedOn w:val="DefaultParagraphFont"/>
    <w:link w:val="ListParagraph"/>
    <w:uiPriority w:val="34"/>
    <w:locked/>
    <w:rsid w:val="0003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99">
      <w:bodyDiv w:val="1"/>
      <w:marLeft w:val="0"/>
      <w:marRight w:val="0"/>
      <w:marTop w:val="0"/>
      <w:marBottom w:val="0"/>
      <w:divBdr>
        <w:top w:val="none" w:sz="0" w:space="0" w:color="auto"/>
        <w:left w:val="none" w:sz="0" w:space="0" w:color="auto"/>
        <w:bottom w:val="none" w:sz="0" w:space="0" w:color="auto"/>
        <w:right w:val="none" w:sz="0" w:space="0" w:color="auto"/>
      </w:divBdr>
    </w:div>
    <w:div w:id="8090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gov.uk/government/collections/uk-shared-prosperity-fund-additional-information" TargetMode="External"/><Relationship Id="rId4" Type="http://schemas.openxmlformats.org/officeDocument/2006/relationships/customXml" Target="../customXml/item4.xml"/><Relationship Id="rId9" Type="http://schemas.openxmlformats.org/officeDocument/2006/relationships/hyperlink" Target="https://www.gov.uk/government/collections/uk-shared-prosperity-fund-additional-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F933DF0AD103429FE668D6CA0BF065" ma:contentTypeVersion="26" ma:contentTypeDescription="Create a new document." ma:contentTypeScope="" ma:versionID="2ea9bcc223b4aa3cdaa3b580b9a069c2">
  <xsd:schema xmlns:xsd="http://www.w3.org/2001/XMLSchema" xmlns:xs="http://www.w3.org/2001/XMLSchema" xmlns:p="http://schemas.microsoft.com/office/2006/metadata/properties" xmlns:ns2="4617ad65-2471-45a7-897b-d32ab849595a" xmlns:ns3="311994ba-84a7-47d4-8f1d-ddccd219791b" targetNamespace="http://schemas.microsoft.com/office/2006/metadata/properties" ma:root="true" ma:fieldsID="5f498a2177088c0b1aa81f312a4347c2" ns2:_="" ns3:_="">
    <xsd:import namespace="4617ad65-2471-45a7-897b-d32ab849595a"/>
    <xsd:import namespace="311994ba-84a7-47d4-8f1d-ddccd219791b"/>
    <xsd:element name="properties">
      <xsd:complexType>
        <xsd:sequence>
          <xsd:element name="documentManagement">
            <xsd:complexType>
              <xsd:all>
                <xsd:element ref="ns2:DocumentPurpose" minOccurs="0"/>
                <xsd:element ref="ns2:MediaServiceMetadata" minOccurs="0"/>
                <xsd:element ref="ns2:MediaServiceFastMetadata" minOccurs="0"/>
                <xsd:element ref="ns2:MediaServiceAutoKeyPoints" minOccurs="0"/>
                <xsd:element ref="ns2:MediaServiceKeyPoints" minOccurs="0"/>
                <xsd:element ref="ns2:Date" minOccurs="0"/>
                <xsd:element ref="ns2:ProjectName" minOccurs="0"/>
                <xsd:element ref="ns2:ClaimNumber" minOccurs="0"/>
                <xsd:element ref="ns2:SupplierName" minOccurs="0"/>
                <xsd:element ref="ns2:MediaServiceAutoTags" minOccurs="0"/>
                <xsd:element ref="ns2:MediaServiceOCR" minOccurs="0"/>
                <xsd:element ref="ns2:MediaServiceGenerationTime" minOccurs="0"/>
                <xsd:element ref="ns2:MediaServiceEventHashCode" minOccurs="0"/>
                <xsd:element ref="ns2:ProjectIntervention" minOccurs="0"/>
                <xsd:element ref="ns3:SharedWithUsers" minOccurs="0"/>
                <xsd:element ref="ns3:SharedWithDetails" minOccurs="0"/>
                <xsd:element ref="ns2:Month" minOccurs="0"/>
                <xsd:element ref="ns2:Topic" minOccurs="0"/>
                <xsd:element ref="ns2:Location"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7ad65-2471-45a7-897b-d32ab849595a" elementFormDefault="qualified">
    <xsd:import namespace="http://schemas.microsoft.com/office/2006/documentManagement/types"/>
    <xsd:import namespace="http://schemas.microsoft.com/office/infopath/2007/PartnerControls"/>
    <xsd:element name="DocumentPurpose" ma:index="8" nillable="true" ma:displayName="Document Purpose" ma:format="Dropdown" ma:internalName="DocumentPurpose">
      <xsd:simpleType>
        <xsd:restriction base="dms:Choice">
          <xsd:enumeration value="Anchor Institutions"/>
          <xsd:enumeration value="Basildon Business Group"/>
          <xsd:enumeration value="Business Engagement"/>
          <xsd:enumeration value="Business Rates"/>
          <xsd:enumeration value="Business Support Programmes"/>
          <xsd:enumeration value="High Street Recovery"/>
          <xsd:enumeration value="Corporate Social Responsibility"/>
          <xsd:enumeration value="Good Employer Charter"/>
          <xsd:enumeration value="Inward Investment &amp; International Trade"/>
          <xsd:enumeration value="Sector Development"/>
          <xsd:enumeration value="Reports"/>
          <xsd:enumeration value="Business Data"/>
          <xsd:enumeration value="Creative DigiTech"/>
          <xsd:enumeration value="Festive Business Competi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ate" ma:index="13" nillable="true" ma:displayName="Year" ma:format="Dropdown" ma:internalName="Date">
      <xsd:simpleType>
        <xsd:restriction base="dms:Choice">
          <xsd:enumeration value="2016"/>
          <xsd:enumeration value="2017"/>
          <xsd:enumeration value="2018"/>
          <xsd:enumeration value="2019"/>
          <xsd:enumeration value="2020"/>
          <xsd:enumeration value="2021"/>
          <xsd:enumeration value="2022"/>
          <xsd:enumeration value="N/A"/>
          <xsd:enumeration value="2023"/>
        </xsd:restriction>
      </xsd:simpleType>
    </xsd:element>
    <xsd:element name="ProjectName" ma:index="14" nillable="true" ma:displayName="Project Name" ma:format="Dropdown" ma:internalName="ProjectName">
      <xsd:simpleType>
        <xsd:restriction base="dms:Choice">
          <xsd:enumeration value="Bus Services Meeting"/>
          <xsd:enumeration value="Policy Document"/>
          <xsd:enumeration value="Briefing Note"/>
          <xsd:enumeration value="Company Visit"/>
          <xsd:enumeration value="NNDR Work"/>
          <xsd:enumeration value="Global Basildon"/>
          <xsd:enumeration value="Welcome Back Fund"/>
          <xsd:enumeration value="Essex Plus Loyalty Card Pilot"/>
          <xsd:enumeration value="Reopening High Street Safely Fund"/>
          <xsd:enumeration value="Town Centres"/>
          <xsd:enumeration value="Good Employer Charter"/>
          <xsd:enumeration value="Taxi consultation"/>
          <xsd:enumeration value="Case Studies"/>
          <xsd:enumeration value="Covid Related"/>
          <xsd:enumeration value="Town Centre Business Group Meetings"/>
          <xsd:enumeration value="Small Business Saturday"/>
          <xsd:enumeration value="Future High Street Fund"/>
          <xsd:enumeration value="Shop Appy"/>
          <xsd:enumeration value="LoCASE"/>
          <xsd:enumeration value="BEST GH"/>
          <xsd:enumeration value="MGP"/>
          <xsd:enumeration value="Enquiries"/>
          <xsd:enumeration value="CDF3- Cultural Quater"/>
          <xsd:enumeration value="Huq Footfall data"/>
          <xsd:enumeration value="Marketing Essex"/>
          <xsd:enumeration value="Inward Investment - Breeze"/>
          <xsd:enumeration value="Wickford TC Consultation"/>
          <xsd:enumeration value="Virtual Trades with Chambers"/>
          <xsd:enumeration value="Town Centre Vision - ThinkingPlace"/>
          <xsd:enumeration value="Inward Investment Enquiries"/>
          <xsd:enumeration value="Investment Property-Land Search"/>
          <xsd:enumeration value="High Street Task Force"/>
          <xsd:enumeration value="DigiTech Pre-Accelerator Prog"/>
        </xsd:restriction>
      </xsd:simpleType>
    </xsd:element>
    <xsd:element name="ClaimNumber" ma:index="15" nillable="true" ma:displayName="Claim Number" ma:format="Dropdown" ma:internalName="ClaimNumber">
      <xsd:simpleType>
        <xsd:restriction base="dms:Choice">
          <xsd:enumeration value="Claim 1"/>
          <xsd:enumeration value="Claim 2"/>
          <xsd:enumeration value="Claim 3"/>
          <xsd:enumeration value="Claim 4"/>
          <xsd:enumeration value="Claim 5"/>
        </xsd:restriction>
      </xsd:simpleType>
    </xsd:element>
    <xsd:element name="SupplierName" ma:index="16" nillable="true" ma:displayName="Supplier Name" ma:format="Dropdown" ma:internalName="SupplierName">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ProjectIntervention" ma:index="21" nillable="true" ma:displayName="Project Output" ma:format="Dropdown" ma:internalName="ProjectIntervention">
      <xsd:simpleType>
        <xsd:restriction base="dms:Choice">
          <xsd:enumeration value="Welcome Wickford Event"/>
          <xsd:enumeration value="Town Centre Mobility App"/>
          <xsd:enumeration value="Official Project Documents, Exchanges and Claim Submission"/>
          <xsd:enumeration value="Certificate"/>
          <xsd:enumeration value="Guidance note"/>
          <xsd:enumeration value="Approval email"/>
          <xsd:enumeration value="Marketing"/>
          <xsd:enumeration value="Background documentation"/>
          <xsd:enumeration value="Certificates"/>
          <xsd:enumeration value="Live Love Local Event"/>
          <xsd:enumeration value="Town Centre Business Liaison Officer"/>
          <xsd:enumeration value="Town Centre Health &amp; Activation Program"/>
          <xsd:enumeration value="Wickford High Street Closure"/>
          <xsd:enumeration value="Basildon Cultural Festival"/>
          <xsd:enumeration value="Meanwhile Use Website"/>
          <xsd:enumeration value="Town Centre Imagery Portfolio"/>
          <xsd:enumeration value="Basildon Spring Festival"/>
          <xsd:enumeration value="Retail and Leisure Sector Analysis Report"/>
          <xsd:enumeration value="Sense of Place Actions Plans"/>
          <xsd:enumeration value="Newsquest - Shop Local Shop Safe Campaign"/>
          <xsd:enumeration value="High Streets Business Relationship Officer"/>
          <xsd:enumeration value="Pavement Stencilling"/>
          <xsd:enumeration value="Covid Social Distancing Signs"/>
          <xsd:enumeration value="Advertising Van"/>
          <xsd:enumeration value="Pavement and Shop Floor Stickers"/>
          <xsd:enumeration value="Shop Local Shop Safe Website"/>
          <xsd:enumeration value="Sample Project Evidence Requested"/>
          <xsd:enumeration value="Telemarketing"/>
          <xsd:enumeration value="Agendas"/>
          <xsd:enumeration value="Minutes"/>
          <xsd:enumeration value="Basildon Vision"/>
          <xsd:enumeration value="Choice 32"/>
        </xsd:restriction>
      </xsd:simpleType>
    </xsd:element>
    <xsd:element name="Month" ma:index="2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opic" ma:index="25" nillable="true" ma:displayName="Topic" ma:description="To identify the topic of specific meetings or presentations" ma:format="Dropdown" ma:internalName="Topic">
      <xsd:simpleType>
        <xsd:restriction base="dms:Text">
          <xsd:maxLength value="255"/>
        </xsd:restriction>
      </xsd:simpleType>
    </xsd:element>
    <xsd:element name="Location" ma:index="26" nillable="true" ma:displayName="Location" ma:format="Dropdown" ma:internalName="Location">
      <xsd:simpleType>
        <xsd:restriction base="dms:Choice">
          <xsd:enumeration value="Basildon Town Centre"/>
          <xsd:enumeration value="Wickford Town Centre"/>
          <xsd:enumeration value="Billericay Town Centre"/>
          <xsd:enumeration value="Laindon Town Centre"/>
          <xsd:enumeration value="Pitsea Town Centre"/>
          <xsd:enumeration value="Whole Borough"/>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994ba-84a7-47d4-8f1d-ddccd219791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ae3fa4db-e261-42f7-9ca4-2efb5c264368}" ma:internalName="TaxCatchAll" ma:showField="CatchAllData" ma:web="311994ba-84a7-47d4-8f1d-ddccd2197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Purpose xmlns="4617ad65-2471-45a7-897b-d32ab849595a">High Street Recovery</DocumentPurpose>
    <ProjectName xmlns="4617ad65-2471-45a7-897b-d32ab849595a">Town Centres</ProjectName>
    <ProjectIntervention xmlns="4617ad65-2471-45a7-897b-d32ab849595a" xsi:nil="true"/>
    <Month xmlns="4617ad65-2471-45a7-897b-d32ab849595a" xsi:nil="true"/>
    <SupplierName xmlns="4617ad65-2471-45a7-897b-d32ab849595a" xsi:nil="true"/>
    <Date xmlns="4617ad65-2471-45a7-897b-d32ab849595a" xsi:nil="true"/>
    <ClaimNumber xmlns="4617ad65-2471-45a7-897b-d32ab849595a" xsi:nil="true"/>
    <Topic xmlns="4617ad65-2471-45a7-897b-d32ab849595a" xsi:nil="true"/>
    <Location xmlns="4617ad65-2471-45a7-897b-d32ab849595a">Wickford Town Centre</Location>
    <TaxCatchAll xmlns="311994ba-84a7-47d4-8f1d-ddccd219791b" xsi:nil="true"/>
    <lcf76f155ced4ddcb4097134ff3c332f xmlns="4617ad65-2471-45a7-897b-d32ab84959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ABCB2-B859-4A45-9F5D-E6D9955324F4}"/>
</file>

<file path=customXml/itemProps2.xml><?xml version="1.0" encoding="utf-8"?>
<ds:datastoreItem xmlns:ds="http://schemas.openxmlformats.org/officeDocument/2006/customXml" ds:itemID="{080B6219-1203-429E-AADF-7A83550812E8}">
  <ds:schemaRefs>
    <ds:schemaRef ds:uri="http://schemas.openxmlformats.org/officeDocument/2006/bibliography"/>
  </ds:schemaRefs>
</ds:datastoreItem>
</file>

<file path=customXml/itemProps3.xml><?xml version="1.0" encoding="utf-8"?>
<ds:datastoreItem xmlns:ds="http://schemas.openxmlformats.org/officeDocument/2006/customXml" ds:itemID="{BBAAF676-79C5-40FC-B498-E14CDBDDD494}">
  <ds:schemaRefs>
    <ds:schemaRef ds:uri="http://schemas.microsoft.com/office/2006/metadata/properties"/>
    <ds:schemaRef ds:uri="http://schemas.microsoft.com/office/infopath/2007/PartnerControls"/>
    <ds:schemaRef ds:uri="2d90f49b-ccd0-483f-9cb7-193851bcb48e"/>
    <ds:schemaRef ds:uri="cc895739-6615-4e4a-b4f8-0a3b67390fa3"/>
    <ds:schemaRef ds:uri="4617ad65-2471-45a7-897b-d32ab849595a"/>
    <ds:schemaRef ds:uri="311994ba-84a7-47d4-8f1d-ddccd219791b"/>
  </ds:schemaRefs>
</ds:datastoreItem>
</file>

<file path=customXml/itemProps4.xml><?xml version="1.0" encoding="utf-8"?>
<ds:datastoreItem xmlns:ds="http://schemas.openxmlformats.org/officeDocument/2006/customXml" ds:itemID="{9A80D7BF-1A2F-4E29-B00C-FD6847E8B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2355</Words>
  <Characters>13429</Characters>
  <Application>Microsoft Office Word</Application>
  <DocSecurity>4</DocSecurity>
  <Lines>111</Lines>
  <Paragraphs>31</Paragraphs>
  <ScaleCrop>false</ScaleCrop>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Sims</dc:creator>
  <cp:keywords/>
  <dc:description/>
  <cp:lastModifiedBy>Sujun Fieldhouse</cp:lastModifiedBy>
  <cp:revision>2</cp:revision>
  <dcterms:created xsi:type="dcterms:W3CDTF">2023-01-23T09:30:00Z</dcterms:created>
  <dcterms:modified xsi:type="dcterms:W3CDTF">2023-01-23T09:30:00Z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0x01010036F933DF0AD103429FE668D6CA0BF065</vt:lpwstr>
  </property>
  <property fmtid="{D5CDD505-2E9C-101B-9397-08002B2CF9AE}" pid="3" name="MediaServiceImageTags">
    <vt:lpwstr/>
  </property>
</Properties>
</file>