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4A" w:rsidRPr="00613256" w:rsidRDefault="000A204A" w:rsidP="000A204A">
      <w:pPr>
        <w:pStyle w:val="Heading1"/>
        <w:rPr>
          <w:sz w:val="24"/>
          <w:szCs w:val="24"/>
        </w:rPr>
      </w:pPr>
      <w:bookmarkStart w:id="0" w:name="_Toc476811215"/>
      <w:r>
        <w:rPr>
          <w:sz w:val="24"/>
          <w:szCs w:val="24"/>
        </w:rPr>
        <w:t xml:space="preserve">Submission </w:t>
      </w:r>
      <w:r w:rsidRPr="00613256">
        <w:rPr>
          <w:sz w:val="24"/>
          <w:szCs w:val="24"/>
        </w:rPr>
        <w:t>Checklist</w:t>
      </w:r>
      <w:bookmarkEnd w:id="0"/>
    </w:p>
    <w:p w:rsidR="000A204A" w:rsidRDefault="000A204A" w:rsidP="000A204A">
      <w:pPr>
        <w:tabs>
          <w:tab w:val="left" w:pos="709"/>
        </w:tabs>
        <w:jc w:val="both"/>
        <w:rPr>
          <w:rFonts w:cs="Arial"/>
          <w:sz w:val="22"/>
          <w:szCs w:val="22"/>
        </w:rPr>
      </w:pPr>
    </w:p>
    <w:p w:rsidR="000A204A" w:rsidRDefault="000A204A" w:rsidP="000A204A">
      <w:pPr>
        <w:tabs>
          <w:tab w:val="left" w:pos="709"/>
        </w:tabs>
        <w:jc w:val="both"/>
        <w:rPr>
          <w:rFonts w:cs="Arial"/>
          <w:sz w:val="22"/>
          <w:szCs w:val="22"/>
        </w:rPr>
      </w:pPr>
    </w:p>
    <w:p w:rsidR="000A204A" w:rsidRPr="00B5588B" w:rsidRDefault="000A204A" w:rsidP="000A204A">
      <w:pPr>
        <w:tabs>
          <w:tab w:val="left" w:pos="709"/>
        </w:tabs>
        <w:jc w:val="both"/>
        <w:rPr>
          <w:rFonts w:cs="Arial"/>
          <w:sz w:val="22"/>
          <w:szCs w:val="22"/>
        </w:rPr>
      </w:pPr>
      <w:r w:rsidRPr="00B5588B">
        <w:rPr>
          <w:rFonts w:cs="Arial"/>
          <w:sz w:val="22"/>
          <w:szCs w:val="22"/>
        </w:rPr>
        <w:t xml:space="preserve">Please find below a checklist of documents requested, showing the question number in the questionnaire to which it refers. Please indicate if the additional information or documentation has been returned with the completed questionnaire, if not applicable please state </w:t>
      </w:r>
      <w:proofErr w:type="gramStart"/>
      <w:r w:rsidRPr="00B5588B">
        <w:rPr>
          <w:rFonts w:cs="Arial"/>
          <w:sz w:val="22"/>
          <w:szCs w:val="22"/>
        </w:rPr>
        <w:t>n/a</w:t>
      </w:r>
      <w:proofErr w:type="gramEnd"/>
      <w:r w:rsidRPr="00B5588B">
        <w:rPr>
          <w:rFonts w:cs="Arial"/>
          <w:sz w:val="22"/>
          <w:szCs w:val="22"/>
        </w:rPr>
        <w:t xml:space="preserve">. </w:t>
      </w:r>
      <w:bookmarkStart w:id="1" w:name="_GoBack"/>
      <w:bookmarkEnd w:id="1"/>
    </w:p>
    <w:p w:rsidR="000A204A" w:rsidRPr="00B5588B" w:rsidRDefault="000A204A" w:rsidP="000A204A">
      <w:pPr>
        <w:tabs>
          <w:tab w:val="left" w:pos="709"/>
        </w:tabs>
        <w:ind w:left="851"/>
        <w:jc w:val="both"/>
        <w:rPr>
          <w:rFonts w:cs="Arial"/>
          <w:sz w:val="22"/>
          <w:szCs w:val="22"/>
        </w:rPr>
      </w:pPr>
    </w:p>
    <w:p w:rsidR="000A204A" w:rsidRPr="00B5588B" w:rsidRDefault="000A204A" w:rsidP="000A204A">
      <w:pPr>
        <w:tabs>
          <w:tab w:val="left" w:pos="709"/>
        </w:tabs>
        <w:jc w:val="both"/>
        <w:rPr>
          <w:rFonts w:cs="Arial"/>
          <w:sz w:val="22"/>
          <w:szCs w:val="22"/>
        </w:rPr>
      </w:pPr>
      <w:r w:rsidRPr="00B5588B">
        <w:rPr>
          <w:rFonts w:cs="Arial"/>
          <w:sz w:val="22"/>
          <w:szCs w:val="22"/>
        </w:rPr>
        <w:t xml:space="preserve">Please complete details of any additional attachments in the blank rows below; add additional rows if necessary. </w:t>
      </w:r>
    </w:p>
    <w:p w:rsidR="000A204A" w:rsidRPr="00B5588B" w:rsidRDefault="000A204A" w:rsidP="000A204A">
      <w:pPr>
        <w:tabs>
          <w:tab w:val="left" w:pos="709"/>
        </w:tabs>
        <w:ind w:left="851"/>
        <w:jc w:val="both"/>
        <w:rPr>
          <w:rFonts w:cs="Arial"/>
          <w:sz w:val="22"/>
          <w:szCs w:val="22"/>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6237"/>
        <w:gridCol w:w="1802"/>
      </w:tblGrid>
      <w:tr w:rsidR="000A204A" w:rsidRPr="00B5588B" w:rsidTr="005A37DE">
        <w:trPr>
          <w:cantSplit/>
          <w:trHeight w:val="311"/>
          <w:jc w:val="center"/>
        </w:trPr>
        <w:tc>
          <w:tcPr>
            <w:tcW w:w="1531" w:type="dxa"/>
            <w:tcBorders>
              <w:bottom w:val="nil"/>
            </w:tcBorders>
            <w:shd w:val="clear" w:color="auto" w:fill="00B050"/>
            <w:vAlign w:val="center"/>
          </w:tcPr>
          <w:p w:rsidR="000A204A" w:rsidRPr="00B5588B" w:rsidRDefault="000A204A" w:rsidP="005A37DE">
            <w:pPr>
              <w:jc w:val="center"/>
              <w:rPr>
                <w:rFonts w:cs="Arial"/>
                <w:b/>
                <w:color w:val="FFFFFF"/>
              </w:rPr>
            </w:pPr>
            <w:r>
              <w:rPr>
                <w:rFonts w:cs="Arial"/>
                <w:b/>
                <w:color w:val="FFFFFF"/>
              </w:rPr>
              <w:t>Section</w:t>
            </w:r>
          </w:p>
        </w:tc>
        <w:tc>
          <w:tcPr>
            <w:tcW w:w="6237" w:type="dxa"/>
            <w:tcBorders>
              <w:bottom w:val="nil"/>
            </w:tcBorders>
            <w:shd w:val="clear" w:color="auto" w:fill="00B050"/>
            <w:vAlign w:val="center"/>
          </w:tcPr>
          <w:p w:rsidR="000A204A" w:rsidRPr="00B5588B" w:rsidRDefault="000A204A" w:rsidP="005A37DE">
            <w:pPr>
              <w:jc w:val="center"/>
              <w:rPr>
                <w:rFonts w:cs="Arial"/>
                <w:b/>
                <w:color w:val="FFFFFF"/>
              </w:rPr>
            </w:pPr>
            <w:r w:rsidRPr="00B5588B">
              <w:rPr>
                <w:rFonts w:cs="Arial"/>
                <w:b/>
                <w:color w:val="FFFFFF"/>
              </w:rPr>
              <w:t>Description of Enclosures</w:t>
            </w:r>
          </w:p>
        </w:tc>
        <w:tc>
          <w:tcPr>
            <w:tcW w:w="1802" w:type="dxa"/>
            <w:shd w:val="clear" w:color="auto" w:fill="00B050"/>
            <w:vAlign w:val="center"/>
          </w:tcPr>
          <w:p w:rsidR="000A204A" w:rsidRPr="00B5588B" w:rsidRDefault="000A204A" w:rsidP="005A37DE">
            <w:pPr>
              <w:spacing w:before="240" w:after="60"/>
              <w:jc w:val="center"/>
              <w:outlineLvl w:val="4"/>
              <w:rPr>
                <w:rFonts w:cs="Arial"/>
                <w:b/>
                <w:bCs/>
                <w:iCs/>
                <w:color w:val="FFFFFF"/>
                <w:lang w:eastAsia="en-US"/>
              </w:rPr>
            </w:pPr>
            <w:r w:rsidRPr="00B5588B">
              <w:rPr>
                <w:rFonts w:cs="Arial"/>
                <w:b/>
                <w:bCs/>
                <w:iCs/>
                <w:color w:val="FFFFFF"/>
                <w:lang w:eastAsia="en-US"/>
              </w:rPr>
              <w:t>Enclosed</w:t>
            </w:r>
          </w:p>
        </w:tc>
      </w:tr>
      <w:tr w:rsidR="000A204A" w:rsidRPr="00B5588B" w:rsidTr="005A37DE">
        <w:trPr>
          <w:trHeight w:val="814"/>
          <w:jc w:val="center"/>
        </w:trPr>
        <w:tc>
          <w:tcPr>
            <w:tcW w:w="1531" w:type="dxa"/>
            <w:tcBorders>
              <w:right w:val="single" w:sz="4" w:space="0" w:color="auto"/>
            </w:tcBorders>
            <w:vAlign w:val="center"/>
          </w:tcPr>
          <w:p w:rsidR="000A204A" w:rsidRPr="00B5588B" w:rsidRDefault="000A204A" w:rsidP="005A37DE">
            <w:pPr>
              <w:tabs>
                <w:tab w:val="left" w:pos="709"/>
              </w:tabs>
              <w:jc w:val="center"/>
              <w:rPr>
                <w:rFonts w:cs="Arial"/>
                <w:sz w:val="22"/>
                <w:szCs w:val="22"/>
              </w:rPr>
            </w:pPr>
            <w:r>
              <w:rPr>
                <w:rFonts w:cs="Arial"/>
                <w:sz w:val="22"/>
                <w:szCs w:val="22"/>
              </w:rPr>
              <w:t>A</w:t>
            </w:r>
          </w:p>
        </w:tc>
        <w:tc>
          <w:tcPr>
            <w:tcW w:w="6237" w:type="dxa"/>
            <w:tcBorders>
              <w:left w:val="single" w:sz="4" w:space="0" w:color="auto"/>
            </w:tcBorders>
            <w:vAlign w:val="center"/>
          </w:tcPr>
          <w:p w:rsidR="003C5028" w:rsidRDefault="000A204A" w:rsidP="003C5028">
            <w:pPr>
              <w:tabs>
                <w:tab w:val="left" w:pos="709"/>
              </w:tabs>
              <w:rPr>
                <w:rFonts w:cs="Arial"/>
                <w:sz w:val="22"/>
                <w:szCs w:val="22"/>
              </w:rPr>
            </w:pPr>
            <w:r>
              <w:rPr>
                <w:rFonts w:cs="Arial"/>
                <w:b/>
                <w:sz w:val="22"/>
                <w:szCs w:val="22"/>
              </w:rPr>
              <w:t xml:space="preserve">Selection Questionnaire: </w:t>
            </w:r>
            <w:r>
              <w:rPr>
                <w:rFonts w:cs="Arial"/>
                <w:sz w:val="22"/>
                <w:szCs w:val="22"/>
              </w:rPr>
              <w:t xml:space="preserve">Including completed financial </w:t>
            </w:r>
            <w:r w:rsidR="003C5028">
              <w:rPr>
                <w:rFonts w:cs="Arial"/>
                <w:sz w:val="22"/>
                <w:szCs w:val="22"/>
              </w:rPr>
              <w:t>self certification form</w:t>
            </w:r>
            <w:r>
              <w:rPr>
                <w:rFonts w:cs="Arial"/>
                <w:sz w:val="22"/>
                <w:szCs w:val="22"/>
              </w:rPr>
              <w:t xml:space="preserve"> (</w:t>
            </w:r>
            <w:r w:rsidR="003C5028">
              <w:rPr>
                <w:rFonts w:cs="Arial"/>
                <w:sz w:val="22"/>
                <w:szCs w:val="22"/>
              </w:rPr>
              <w:t>Section</w:t>
            </w:r>
            <w:r>
              <w:rPr>
                <w:rFonts w:cs="Arial"/>
                <w:sz w:val="22"/>
                <w:szCs w:val="22"/>
              </w:rPr>
              <w:t xml:space="preserve"> 4)</w:t>
            </w:r>
            <w:r w:rsidR="003C5028">
              <w:rPr>
                <w:rFonts w:cs="Arial"/>
                <w:sz w:val="22"/>
                <w:szCs w:val="22"/>
              </w:rPr>
              <w:t xml:space="preserve"> and IR Risk Questionnaire </w:t>
            </w:r>
          </w:p>
          <w:p w:rsidR="000A204A" w:rsidRPr="00B5588B" w:rsidRDefault="003C5028" w:rsidP="003C5028">
            <w:pPr>
              <w:tabs>
                <w:tab w:val="left" w:pos="709"/>
              </w:tabs>
              <w:rPr>
                <w:rFonts w:cs="Arial"/>
                <w:sz w:val="22"/>
                <w:szCs w:val="22"/>
              </w:rPr>
            </w:pPr>
            <w:r>
              <w:rPr>
                <w:rFonts w:cs="Arial"/>
                <w:sz w:val="22"/>
                <w:szCs w:val="22"/>
              </w:rPr>
              <w:t>(Q 8.10)</w:t>
            </w:r>
          </w:p>
        </w:tc>
        <w:tc>
          <w:tcPr>
            <w:tcW w:w="1802" w:type="dxa"/>
            <w:vAlign w:val="center"/>
          </w:tcPr>
          <w:p w:rsidR="000A204A" w:rsidRPr="00B5588B" w:rsidRDefault="000A204A" w:rsidP="005A37DE">
            <w:pPr>
              <w:rPr>
                <w:rFonts w:cs="Arial"/>
              </w:rPr>
            </w:pPr>
          </w:p>
        </w:tc>
      </w:tr>
      <w:tr w:rsidR="000A204A" w:rsidRPr="00B5588B" w:rsidTr="005A37DE">
        <w:trPr>
          <w:trHeight w:val="557"/>
          <w:jc w:val="center"/>
        </w:trPr>
        <w:tc>
          <w:tcPr>
            <w:tcW w:w="1531" w:type="dxa"/>
            <w:tcBorders>
              <w:right w:val="single" w:sz="4" w:space="0" w:color="auto"/>
            </w:tcBorders>
            <w:vAlign w:val="center"/>
          </w:tcPr>
          <w:p w:rsidR="000A204A" w:rsidRPr="00B5588B" w:rsidRDefault="000A204A" w:rsidP="005A37DE">
            <w:pPr>
              <w:tabs>
                <w:tab w:val="left" w:pos="709"/>
              </w:tabs>
              <w:jc w:val="center"/>
              <w:rPr>
                <w:rFonts w:cs="Arial"/>
                <w:sz w:val="22"/>
                <w:szCs w:val="22"/>
              </w:rPr>
            </w:pPr>
            <w:r>
              <w:rPr>
                <w:rFonts w:cs="Arial"/>
                <w:sz w:val="22"/>
                <w:szCs w:val="22"/>
              </w:rPr>
              <w:t>B</w:t>
            </w:r>
          </w:p>
        </w:tc>
        <w:tc>
          <w:tcPr>
            <w:tcW w:w="6237" w:type="dxa"/>
            <w:tcBorders>
              <w:left w:val="single" w:sz="4" w:space="0" w:color="auto"/>
            </w:tcBorders>
            <w:vAlign w:val="center"/>
          </w:tcPr>
          <w:p w:rsidR="000A204A" w:rsidRPr="00B5588B" w:rsidRDefault="000A204A" w:rsidP="005A37DE">
            <w:pPr>
              <w:tabs>
                <w:tab w:val="left" w:pos="709"/>
              </w:tabs>
              <w:rPr>
                <w:rFonts w:cs="Arial"/>
                <w:sz w:val="22"/>
                <w:szCs w:val="22"/>
              </w:rPr>
            </w:pPr>
            <w:r>
              <w:rPr>
                <w:rFonts w:cs="Arial"/>
                <w:b/>
                <w:sz w:val="22"/>
                <w:szCs w:val="22"/>
              </w:rPr>
              <w:t xml:space="preserve">Technical Response: </w:t>
            </w:r>
            <w:r>
              <w:rPr>
                <w:rFonts w:cs="Arial"/>
                <w:sz w:val="22"/>
                <w:szCs w:val="22"/>
              </w:rPr>
              <w:t>Including completed FOI table and signed for</w:t>
            </w:r>
            <w:r w:rsidR="003C5028">
              <w:rPr>
                <w:rFonts w:cs="Arial"/>
                <w:sz w:val="22"/>
                <w:szCs w:val="22"/>
              </w:rPr>
              <w:t>m of tender declaration (page 17</w:t>
            </w:r>
            <w:r>
              <w:rPr>
                <w:rFonts w:cs="Arial"/>
                <w:sz w:val="22"/>
                <w:szCs w:val="22"/>
              </w:rPr>
              <w:t>)</w:t>
            </w:r>
          </w:p>
        </w:tc>
        <w:tc>
          <w:tcPr>
            <w:tcW w:w="1802" w:type="dxa"/>
            <w:vAlign w:val="center"/>
          </w:tcPr>
          <w:p w:rsidR="000A204A" w:rsidRPr="00B5588B" w:rsidRDefault="000A204A" w:rsidP="005A37DE">
            <w:pPr>
              <w:rPr>
                <w:rFonts w:cs="Arial"/>
              </w:rPr>
            </w:pPr>
          </w:p>
        </w:tc>
      </w:tr>
      <w:tr w:rsidR="000A204A" w:rsidRPr="00B5588B" w:rsidTr="005A37DE">
        <w:trPr>
          <w:trHeight w:val="565"/>
          <w:jc w:val="center"/>
        </w:trPr>
        <w:tc>
          <w:tcPr>
            <w:tcW w:w="1531" w:type="dxa"/>
            <w:tcBorders>
              <w:right w:val="single" w:sz="4" w:space="0" w:color="auto"/>
            </w:tcBorders>
            <w:vAlign w:val="center"/>
          </w:tcPr>
          <w:p w:rsidR="000A204A" w:rsidRPr="00B5588B" w:rsidRDefault="000A204A" w:rsidP="005A37DE">
            <w:pPr>
              <w:tabs>
                <w:tab w:val="left" w:pos="709"/>
              </w:tabs>
              <w:jc w:val="center"/>
              <w:rPr>
                <w:rFonts w:cs="Arial"/>
                <w:sz w:val="22"/>
                <w:szCs w:val="22"/>
              </w:rPr>
            </w:pPr>
            <w:r>
              <w:rPr>
                <w:rFonts w:cs="Arial"/>
                <w:sz w:val="22"/>
                <w:szCs w:val="22"/>
              </w:rPr>
              <w:t>B</w:t>
            </w:r>
          </w:p>
        </w:tc>
        <w:tc>
          <w:tcPr>
            <w:tcW w:w="6237" w:type="dxa"/>
            <w:tcBorders>
              <w:left w:val="single" w:sz="4" w:space="0" w:color="auto"/>
            </w:tcBorders>
            <w:vAlign w:val="center"/>
          </w:tcPr>
          <w:p w:rsidR="000A204A" w:rsidRPr="00B5588B" w:rsidRDefault="000A204A" w:rsidP="005A37DE">
            <w:pPr>
              <w:tabs>
                <w:tab w:val="left" w:pos="709"/>
              </w:tabs>
              <w:rPr>
                <w:rFonts w:cs="Arial"/>
                <w:sz w:val="22"/>
                <w:szCs w:val="22"/>
              </w:rPr>
            </w:pPr>
            <w:r>
              <w:rPr>
                <w:rFonts w:cs="Arial"/>
                <w:b/>
                <w:sz w:val="22"/>
                <w:szCs w:val="22"/>
              </w:rPr>
              <w:t>Pricing Schedule</w:t>
            </w:r>
          </w:p>
        </w:tc>
        <w:tc>
          <w:tcPr>
            <w:tcW w:w="1802" w:type="dxa"/>
            <w:vAlign w:val="center"/>
          </w:tcPr>
          <w:p w:rsidR="000A204A" w:rsidRPr="00B5588B" w:rsidRDefault="000A204A" w:rsidP="005A37DE">
            <w:pPr>
              <w:rPr>
                <w:rFonts w:cs="Arial"/>
              </w:rPr>
            </w:pPr>
          </w:p>
        </w:tc>
      </w:tr>
      <w:tr w:rsidR="003C5028" w:rsidRPr="00B5588B" w:rsidTr="005A37DE">
        <w:trPr>
          <w:trHeight w:val="565"/>
          <w:jc w:val="center"/>
        </w:trPr>
        <w:tc>
          <w:tcPr>
            <w:tcW w:w="1531" w:type="dxa"/>
            <w:tcBorders>
              <w:right w:val="single" w:sz="4" w:space="0" w:color="auto"/>
            </w:tcBorders>
            <w:vAlign w:val="center"/>
          </w:tcPr>
          <w:p w:rsidR="003C5028" w:rsidRDefault="003C5028" w:rsidP="005A37DE">
            <w:pPr>
              <w:tabs>
                <w:tab w:val="left" w:pos="709"/>
              </w:tabs>
              <w:jc w:val="center"/>
              <w:rPr>
                <w:rFonts w:cs="Arial"/>
                <w:sz w:val="22"/>
                <w:szCs w:val="22"/>
              </w:rPr>
            </w:pPr>
          </w:p>
        </w:tc>
        <w:tc>
          <w:tcPr>
            <w:tcW w:w="6237" w:type="dxa"/>
            <w:tcBorders>
              <w:left w:val="single" w:sz="4" w:space="0" w:color="auto"/>
            </w:tcBorders>
            <w:vAlign w:val="center"/>
          </w:tcPr>
          <w:p w:rsidR="003C5028" w:rsidRDefault="003C5028" w:rsidP="005A37DE">
            <w:pPr>
              <w:tabs>
                <w:tab w:val="left" w:pos="709"/>
              </w:tabs>
              <w:rPr>
                <w:rFonts w:cs="Arial"/>
                <w:b/>
                <w:sz w:val="22"/>
                <w:szCs w:val="22"/>
              </w:rPr>
            </w:pPr>
          </w:p>
        </w:tc>
        <w:tc>
          <w:tcPr>
            <w:tcW w:w="1802" w:type="dxa"/>
            <w:vAlign w:val="center"/>
          </w:tcPr>
          <w:p w:rsidR="003C5028" w:rsidRPr="00B5588B" w:rsidRDefault="003C5028" w:rsidP="005A37DE">
            <w:pPr>
              <w:rPr>
                <w:rFonts w:cs="Arial"/>
              </w:rPr>
            </w:pPr>
          </w:p>
        </w:tc>
      </w:tr>
      <w:tr w:rsidR="003C5028" w:rsidRPr="00B5588B" w:rsidTr="005A37DE">
        <w:trPr>
          <w:trHeight w:val="565"/>
          <w:jc w:val="center"/>
        </w:trPr>
        <w:tc>
          <w:tcPr>
            <w:tcW w:w="1531" w:type="dxa"/>
            <w:tcBorders>
              <w:right w:val="single" w:sz="4" w:space="0" w:color="auto"/>
            </w:tcBorders>
            <w:vAlign w:val="center"/>
          </w:tcPr>
          <w:p w:rsidR="003C5028" w:rsidRDefault="003C5028" w:rsidP="005A37DE">
            <w:pPr>
              <w:tabs>
                <w:tab w:val="left" w:pos="709"/>
              </w:tabs>
              <w:jc w:val="center"/>
              <w:rPr>
                <w:rFonts w:cs="Arial"/>
                <w:sz w:val="22"/>
                <w:szCs w:val="22"/>
              </w:rPr>
            </w:pPr>
          </w:p>
        </w:tc>
        <w:tc>
          <w:tcPr>
            <w:tcW w:w="6237" w:type="dxa"/>
            <w:tcBorders>
              <w:left w:val="single" w:sz="4" w:space="0" w:color="auto"/>
            </w:tcBorders>
            <w:vAlign w:val="center"/>
          </w:tcPr>
          <w:p w:rsidR="003C5028" w:rsidRDefault="003C5028" w:rsidP="005A37DE">
            <w:pPr>
              <w:tabs>
                <w:tab w:val="left" w:pos="709"/>
              </w:tabs>
              <w:rPr>
                <w:rFonts w:cs="Arial"/>
                <w:b/>
                <w:sz w:val="22"/>
                <w:szCs w:val="22"/>
              </w:rPr>
            </w:pPr>
          </w:p>
        </w:tc>
        <w:tc>
          <w:tcPr>
            <w:tcW w:w="1802" w:type="dxa"/>
            <w:vAlign w:val="center"/>
          </w:tcPr>
          <w:p w:rsidR="003C5028" w:rsidRPr="00B5588B" w:rsidRDefault="003C5028" w:rsidP="005A37DE">
            <w:pPr>
              <w:rPr>
                <w:rFonts w:cs="Arial"/>
              </w:rPr>
            </w:pPr>
          </w:p>
        </w:tc>
      </w:tr>
      <w:tr w:rsidR="003C5028" w:rsidRPr="00B5588B" w:rsidTr="005A37DE">
        <w:trPr>
          <w:trHeight w:val="565"/>
          <w:jc w:val="center"/>
        </w:trPr>
        <w:tc>
          <w:tcPr>
            <w:tcW w:w="1531" w:type="dxa"/>
            <w:tcBorders>
              <w:right w:val="single" w:sz="4" w:space="0" w:color="auto"/>
            </w:tcBorders>
            <w:vAlign w:val="center"/>
          </w:tcPr>
          <w:p w:rsidR="003C5028" w:rsidRDefault="003C5028" w:rsidP="005A37DE">
            <w:pPr>
              <w:tabs>
                <w:tab w:val="left" w:pos="709"/>
              </w:tabs>
              <w:jc w:val="center"/>
              <w:rPr>
                <w:rFonts w:cs="Arial"/>
                <w:sz w:val="22"/>
                <w:szCs w:val="22"/>
              </w:rPr>
            </w:pPr>
          </w:p>
        </w:tc>
        <w:tc>
          <w:tcPr>
            <w:tcW w:w="6237" w:type="dxa"/>
            <w:tcBorders>
              <w:left w:val="single" w:sz="4" w:space="0" w:color="auto"/>
            </w:tcBorders>
            <w:vAlign w:val="center"/>
          </w:tcPr>
          <w:p w:rsidR="003C5028" w:rsidRDefault="003C5028" w:rsidP="005A37DE">
            <w:pPr>
              <w:tabs>
                <w:tab w:val="left" w:pos="709"/>
              </w:tabs>
              <w:rPr>
                <w:rFonts w:cs="Arial"/>
                <w:b/>
                <w:sz w:val="22"/>
                <w:szCs w:val="22"/>
              </w:rPr>
            </w:pPr>
          </w:p>
        </w:tc>
        <w:tc>
          <w:tcPr>
            <w:tcW w:w="1802" w:type="dxa"/>
            <w:vAlign w:val="center"/>
          </w:tcPr>
          <w:p w:rsidR="003C5028" w:rsidRPr="00B5588B" w:rsidRDefault="003C5028" w:rsidP="005A37DE">
            <w:pPr>
              <w:rPr>
                <w:rFonts w:cs="Arial"/>
              </w:rPr>
            </w:pPr>
          </w:p>
        </w:tc>
      </w:tr>
    </w:tbl>
    <w:p w:rsidR="0048495F" w:rsidRDefault="0048495F"/>
    <w:sectPr w:rsidR="00484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4A"/>
    <w:rsid w:val="000A204A"/>
    <w:rsid w:val="0030362C"/>
    <w:rsid w:val="003C5028"/>
    <w:rsid w:val="0048495F"/>
    <w:rsid w:val="007F6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4A"/>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0A204A"/>
    <w:pPr>
      <w:keepNext/>
      <w:spacing w:before="240" w:after="60"/>
      <w:outlineLvl w:val="0"/>
    </w:pPr>
    <w:rPr>
      <w:rFonts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4A"/>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4A"/>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0A204A"/>
    <w:pPr>
      <w:keepNext/>
      <w:spacing w:before="240" w:after="60"/>
      <w:outlineLvl w:val="0"/>
    </w:pPr>
    <w:rPr>
      <w:rFonts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4A"/>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Amy.Wilson2</dc:creator>
  <cp:lastModifiedBy>Amy.Wilson2</cp:lastModifiedBy>
  <cp:revision>2</cp:revision>
  <dcterms:created xsi:type="dcterms:W3CDTF">2017-03-16T08:36:00Z</dcterms:created>
  <dcterms:modified xsi:type="dcterms:W3CDTF">2017-03-16T08:36:00Z</dcterms:modified>
</cp:coreProperties>
</file>