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818A6"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012682A2" w14:textId="77777777" w:rsidR="008C2226" w:rsidRDefault="00C552CE">
      <w:pPr>
        <w:widowControl w:val="0"/>
        <w:pBdr>
          <w:top w:val="nil"/>
          <w:left w:val="nil"/>
          <w:bottom w:val="nil"/>
          <w:right w:val="nil"/>
          <w:between w:val="nil"/>
        </w:pBdr>
        <w:spacing w:before="477" w:line="240" w:lineRule="auto"/>
        <w:ind w:left="1360"/>
        <w:rPr>
          <w:color w:val="000000"/>
        </w:rPr>
      </w:pPr>
      <w:r>
        <w:rPr>
          <w:noProof/>
          <w:color w:val="000000"/>
        </w:rPr>
        <w:drawing>
          <wp:inline distT="19050" distB="19050" distL="19050" distR="19050" wp14:anchorId="7528BFA1" wp14:editId="374C8856">
            <wp:extent cx="1609725" cy="134302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609725" cy="1343023"/>
                    </a:xfrm>
                    <a:prstGeom prst="rect">
                      <a:avLst/>
                    </a:prstGeom>
                    <a:ln/>
                  </pic:spPr>
                </pic:pic>
              </a:graphicData>
            </a:graphic>
          </wp:inline>
        </w:drawing>
      </w:r>
    </w:p>
    <w:p w14:paraId="3D6E2ABD" w14:textId="77777777" w:rsidR="008C2226" w:rsidRDefault="00C552CE">
      <w:pPr>
        <w:widowControl w:val="0"/>
        <w:pBdr>
          <w:top w:val="nil"/>
          <w:left w:val="nil"/>
          <w:bottom w:val="nil"/>
          <w:right w:val="nil"/>
          <w:between w:val="nil"/>
        </w:pBdr>
        <w:spacing w:before="559" w:line="240" w:lineRule="auto"/>
        <w:ind w:left="242"/>
        <w:rPr>
          <w:color w:val="000000"/>
        </w:rPr>
      </w:pPr>
      <w:r>
        <w:rPr>
          <w:color w:val="000000"/>
        </w:rPr>
        <w:t xml:space="preserve">G-Cloud 13 Call-Off Contract </w:t>
      </w:r>
    </w:p>
    <w:p w14:paraId="466A5CBE" w14:textId="77777777" w:rsidR="008C2226" w:rsidRDefault="00C552CE">
      <w:pPr>
        <w:widowControl w:val="0"/>
        <w:pBdr>
          <w:top w:val="nil"/>
          <w:left w:val="nil"/>
          <w:bottom w:val="nil"/>
          <w:right w:val="nil"/>
          <w:between w:val="nil"/>
        </w:pBdr>
        <w:spacing w:before="54" w:line="286" w:lineRule="auto"/>
        <w:ind w:left="242" w:right="1394" w:hanging="6"/>
        <w:rPr>
          <w:color w:val="000000"/>
        </w:rPr>
      </w:pPr>
      <w:r>
        <w:rPr>
          <w:color w:val="000000"/>
        </w:rPr>
        <w:t xml:space="preserve">This Call-Off Contract for the G-Cloud 13 Framework Agreement (RM1557.13) includes: G-Cloud 13 Call-Off Contract </w:t>
      </w:r>
    </w:p>
    <w:p w14:paraId="7974C048" w14:textId="77777777" w:rsidR="00C552CE" w:rsidRDefault="00C552CE">
      <w:pPr>
        <w:widowControl w:val="0"/>
        <w:pBdr>
          <w:top w:val="nil"/>
          <w:left w:val="nil"/>
          <w:bottom w:val="nil"/>
          <w:right w:val="nil"/>
          <w:between w:val="nil"/>
        </w:pBdr>
        <w:spacing w:before="323" w:line="378" w:lineRule="auto"/>
        <w:ind w:left="225" w:right="653" w:firstLine="18"/>
        <w:rPr>
          <w:color w:val="000000"/>
          <w:sz w:val="24"/>
          <w:szCs w:val="24"/>
        </w:rPr>
      </w:pPr>
      <w:r>
        <w:rPr>
          <w:color w:val="000000"/>
          <w:sz w:val="24"/>
          <w:szCs w:val="24"/>
        </w:rPr>
        <w:t xml:space="preserve">Part A: Order Form 2  </w:t>
      </w:r>
    </w:p>
    <w:p w14:paraId="0F019381" w14:textId="77777777" w:rsidR="00C552CE" w:rsidRDefault="00C552CE">
      <w:pPr>
        <w:widowControl w:val="0"/>
        <w:pBdr>
          <w:top w:val="nil"/>
          <w:left w:val="nil"/>
          <w:bottom w:val="nil"/>
          <w:right w:val="nil"/>
          <w:between w:val="nil"/>
        </w:pBdr>
        <w:spacing w:before="323" w:line="378" w:lineRule="auto"/>
        <w:ind w:left="225" w:right="653" w:firstLine="18"/>
        <w:rPr>
          <w:color w:val="000000"/>
          <w:sz w:val="24"/>
          <w:szCs w:val="24"/>
        </w:rPr>
      </w:pPr>
      <w:r>
        <w:rPr>
          <w:color w:val="000000"/>
          <w:sz w:val="24"/>
          <w:szCs w:val="24"/>
        </w:rPr>
        <w:t xml:space="preserve">Part B: Terms and conditions 15 </w:t>
      </w:r>
    </w:p>
    <w:p w14:paraId="4A846D64" w14:textId="77777777" w:rsidR="00C552CE" w:rsidRDefault="00C552CE">
      <w:pPr>
        <w:widowControl w:val="0"/>
        <w:pBdr>
          <w:top w:val="nil"/>
          <w:left w:val="nil"/>
          <w:bottom w:val="nil"/>
          <w:right w:val="nil"/>
          <w:between w:val="nil"/>
        </w:pBdr>
        <w:spacing w:before="323" w:line="378" w:lineRule="auto"/>
        <w:ind w:left="225" w:right="653" w:firstLine="18"/>
        <w:rPr>
          <w:color w:val="000000"/>
          <w:sz w:val="24"/>
          <w:szCs w:val="24"/>
        </w:rPr>
      </w:pPr>
      <w:r>
        <w:rPr>
          <w:color w:val="000000"/>
          <w:sz w:val="24"/>
          <w:szCs w:val="24"/>
        </w:rPr>
        <w:t xml:space="preserve">Schedule 1: Services 40 </w:t>
      </w:r>
    </w:p>
    <w:p w14:paraId="556571A4" w14:textId="77777777" w:rsidR="00C552CE" w:rsidRDefault="00C552CE">
      <w:pPr>
        <w:widowControl w:val="0"/>
        <w:pBdr>
          <w:top w:val="nil"/>
          <w:left w:val="nil"/>
          <w:bottom w:val="nil"/>
          <w:right w:val="nil"/>
          <w:between w:val="nil"/>
        </w:pBdr>
        <w:spacing w:before="323" w:line="378" w:lineRule="auto"/>
        <w:ind w:left="225" w:right="653" w:firstLine="18"/>
        <w:rPr>
          <w:color w:val="000000"/>
          <w:sz w:val="24"/>
          <w:szCs w:val="24"/>
        </w:rPr>
      </w:pPr>
      <w:r>
        <w:rPr>
          <w:color w:val="000000"/>
          <w:sz w:val="24"/>
          <w:szCs w:val="24"/>
        </w:rPr>
        <w:t xml:space="preserve">Schedule 2: Call-Off Contract charges 42 </w:t>
      </w:r>
    </w:p>
    <w:p w14:paraId="2FC57207" w14:textId="77777777" w:rsidR="00C552CE" w:rsidRDefault="00C552CE">
      <w:pPr>
        <w:widowControl w:val="0"/>
        <w:pBdr>
          <w:top w:val="nil"/>
          <w:left w:val="nil"/>
          <w:bottom w:val="nil"/>
          <w:right w:val="nil"/>
          <w:between w:val="nil"/>
        </w:pBdr>
        <w:spacing w:before="323" w:line="378" w:lineRule="auto"/>
        <w:ind w:left="225" w:right="653" w:firstLine="18"/>
        <w:rPr>
          <w:color w:val="000000"/>
          <w:sz w:val="24"/>
          <w:szCs w:val="24"/>
        </w:rPr>
      </w:pPr>
      <w:r>
        <w:rPr>
          <w:color w:val="000000"/>
          <w:sz w:val="24"/>
          <w:szCs w:val="24"/>
        </w:rPr>
        <w:t xml:space="preserve">Schedule 3: Collaboration agreement 43 </w:t>
      </w:r>
    </w:p>
    <w:p w14:paraId="44B43B07" w14:textId="77777777" w:rsidR="00C552CE" w:rsidRDefault="00C552CE">
      <w:pPr>
        <w:widowControl w:val="0"/>
        <w:pBdr>
          <w:top w:val="nil"/>
          <w:left w:val="nil"/>
          <w:bottom w:val="nil"/>
          <w:right w:val="nil"/>
          <w:between w:val="nil"/>
        </w:pBdr>
        <w:spacing w:before="323" w:line="378" w:lineRule="auto"/>
        <w:ind w:left="225" w:right="653" w:firstLine="18"/>
        <w:rPr>
          <w:color w:val="000000"/>
          <w:sz w:val="24"/>
          <w:szCs w:val="24"/>
        </w:rPr>
      </w:pPr>
      <w:r>
        <w:rPr>
          <w:color w:val="000000"/>
          <w:sz w:val="24"/>
          <w:szCs w:val="24"/>
        </w:rPr>
        <w:t xml:space="preserve">Schedule 4: Alternative clauses 57 </w:t>
      </w:r>
    </w:p>
    <w:p w14:paraId="51495621" w14:textId="77777777" w:rsidR="00C552CE" w:rsidRDefault="00C552CE">
      <w:pPr>
        <w:widowControl w:val="0"/>
        <w:pBdr>
          <w:top w:val="nil"/>
          <w:left w:val="nil"/>
          <w:bottom w:val="nil"/>
          <w:right w:val="nil"/>
          <w:between w:val="nil"/>
        </w:pBdr>
        <w:spacing w:before="323" w:line="378" w:lineRule="auto"/>
        <w:ind w:left="225" w:right="653" w:firstLine="18"/>
        <w:rPr>
          <w:color w:val="000000"/>
          <w:sz w:val="24"/>
          <w:szCs w:val="24"/>
        </w:rPr>
      </w:pPr>
      <w:r>
        <w:rPr>
          <w:color w:val="000000"/>
          <w:sz w:val="24"/>
          <w:szCs w:val="24"/>
        </w:rPr>
        <w:t xml:space="preserve">Schedule 5: Guarantee 56 </w:t>
      </w:r>
    </w:p>
    <w:p w14:paraId="057A20FC" w14:textId="77777777" w:rsidR="00C552CE" w:rsidRDefault="00C552CE">
      <w:pPr>
        <w:widowControl w:val="0"/>
        <w:pBdr>
          <w:top w:val="nil"/>
          <w:left w:val="nil"/>
          <w:bottom w:val="nil"/>
          <w:right w:val="nil"/>
          <w:between w:val="nil"/>
        </w:pBdr>
        <w:spacing w:before="323" w:line="378" w:lineRule="auto"/>
        <w:ind w:left="225" w:right="653" w:firstLine="18"/>
        <w:rPr>
          <w:color w:val="000000"/>
          <w:sz w:val="24"/>
          <w:szCs w:val="24"/>
        </w:rPr>
      </w:pPr>
      <w:r>
        <w:rPr>
          <w:color w:val="000000"/>
          <w:sz w:val="24"/>
          <w:szCs w:val="24"/>
        </w:rPr>
        <w:t xml:space="preserve">Schedule 6: Glossary and interpretations 73 </w:t>
      </w:r>
    </w:p>
    <w:p w14:paraId="395013BA" w14:textId="77777777" w:rsidR="00C552CE" w:rsidRDefault="00C552CE">
      <w:pPr>
        <w:widowControl w:val="0"/>
        <w:pBdr>
          <w:top w:val="nil"/>
          <w:left w:val="nil"/>
          <w:bottom w:val="nil"/>
          <w:right w:val="nil"/>
          <w:between w:val="nil"/>
        </w:pBdr>
        <w:spacing w:before="323" w:line="378" w:lineRule="auto"/>
        <w:ind w:left="225" w:right="653" w:firstLine="18"/>
        <w:rPr>
          <w:color w:val="000000"/>
          <w:sz w:val="24"/>
          <w:szCs w:val="24"/>
        </w:rPr>
      </w:pPr>
      <w:r>
        <w:rPr>
          <w:color w:val="000000"/>
          <w:sz w:val="24"/>
          <w:szCs w:val="24"/>
        </w:rPr>
        <w:t xml:space="preserve">Schedule 7: UK GDPR Information 93 </w:t>
      </w:r>
    </w:p>
    <w:p w14:paraId="5011988B" w14:textId="77777777" w:rsidR="008C2226" w:rsidRDefault="00C552CE">
      <w:pPr>
        <w:widowControl w:val="0"/>
        <w:pBdr>
          <w:top w:val="nil"/>
          <w:left w:val="nil"/>
          <w:bottom w:val="nil"/>
          <w:right w:val="nil"/>
          <w:between w:val="nil"/>
        </w:pBdr>
        <w:spacing w:before="323" w:line="378" w:lineRule="auto"/>
        <w:ind w:left="225" w:right="653" w:firstLine="18"/>
        <w:rPr>
          <w:color w:val="000000"/>
          <w:sz w:val="24"/>
          <w:szCs w:val="24"/>
        </w:rPr>
      </w:pPr>
      <w:r>
        <w:rPr>
          <w:color w:val="000000"/>
          <w:sz w:val="24"/>
          <w:szCs w:val="24"/>
        </w:rPr>
        <w:t>Annex 1: Processing Personal Data 93</w:t>
      </w:r>
    </w:p>
    <w:p w14:paraId="4E15DB65" w14:textId="77777777" w:rsidR="008C2226" w:rsidRDefault="00C552CE">
      <w:pPr>
        <w:widowControl w:val="0"/>
        <w:pBdr>
          <w:top w:val="nil"/>
          <w:left w:val="nil"/>
          <w:bottom w:val="nil"/>
          <w:right w:val="nil"/>
          <w:between w:val="nil"/>
        </w:pBdr>
        <w:spacing w:before="5192" w:line="240" w:lineRule="auto"/>
        <w:ind w:right="759"/>
        <w:jc w:val="right"/>
        <w:rPr>
          <w:color w:val="000000"/>
        </w:rPr>
      </w:pPr>
      <w:r>
        <w:rPr>
          <w:color w:val="000000"/>
        </w:rPr>
        <w:lastRenderedPageBreak/>
        <w:t xml:space="preserve">1 </w:t>
      </w:r>
    </w:p>
    <w:p w14:paraId="378E95CC"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7415805C" w14:textId="77777777" w:rsidR="008C2226" w:rsidRDefault="00C552CE">
      <w:pPr>
        <w:widowControl w:val="0"/>
        <w:pBdr>
          <w:top w:val="nil"/>
          <w:left w:val="nil"/>
          <w:bottom w:val="nil"/>
          <w:right w:val="nil"/>
          <w:between w:val="nil"/>
        </w:pBdr>
        <w:spacing w:before="457" w:line="240" w:lineRule="auto"/>
        <w:ind w:left="1368"/>
        <w:rPr>
          <w:color w:val="000000"/>
          <w:sz w:val="32"/>
          <w:szCs w:val="32"/>
        </w:rPr>
      </w:pPr>
      <w:r>
        <w:rPr>
          <w:color w:val="000000"/>
          <w:sz w:val="32"/>
          <w:szCs w:val="32"/>
        </w:rPr>
        <w:t xml:space="preserve">Part A: Order Form </w:t>
      </w:r>
    </w:p>
    <w:p w14:paraId="77EA2DAC" w14:textId="77777777" w:rsidR="008C2226" w:rsidRDefault="00C552CE">
      <w:pPr>
        <w:widowControl w:val="0"/>
        <w:pBdr>
          <w:top w:val="nil"/>
          <w:left w:val="nil"/>
          <w:bottom w:val="nil"/>
          <w:right w:val="nil"/>
          <w:between w:val="nil"/>
        </w:pBdr>
        <w:spacing w:before="119" w:line="282" w:lineRule="auto"/>
        <w:ind w:left="246" w:right="818" w:hanging="1"/>
        <w:rPr>
          <w:color w:val="000000"/>
        </w:rPr>
      </w:pPr>
      <w:r>
        <w:rPr>
          <w:color w:val="000000"/>
        </w:rPr>
        <w:t xml:space="preserve">Buyers must use this template order form as the basis for all Call-Off Contracts and </w:t>
      </w:r>
      <w:proofErr w:type="gramStart"/>
      <w:r>
        <w:rPr>
          <w:color w:val="000000"/>
        </w:rPr>
        <w:t>must  refrain</w:t>
      </w:r>
      <w:proofErr w:type="gramEnd"/>
      <w:r>
        <w:rPr>
          <w:color w:val="000000"/>
        </w:rPr>
        <w:t xml:space="preserve"> from accepting a Supplier’s prepopulated version unless it has been carefully checked  against template drafting.</w:t>
      </w:r>
    </w:p>
    <w:p w14:paraId="6DE7212F" w14:textId="77777777" w:rsidR="00C552CE" w:rsidRDefault="00C552CE">
      <w:pPr>
        <w:widowControl w:val="0"/>
        <w:pBdr>
          <w:top w:val="nil"/>
          <w:left w:val="nil"/>
          <w:bottom w:val="nil"/>
          <w:right w:val="nil"/>
          <w:between w:val="nil"/>
        </w:pBdr>
        <w:spacing w:before="119" w:line="282" w:lineRule="auto"/>
        <w:ind w:left="246" w:right="818" w:hanging="1"/>
        <w:rPr>
          <w:color w:val="000000"/>
        </w:rPr>
      </w:pPr>
    </w:p>
    <w:tbl>
      <w:tblPr>
        <w:tblStyle w:val="a"/>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2"/>
        <w:gridCol w:w="4377"/>
      </w:tblGrid>
      <w:tr w:rsidR="008C2226" w14:paraId="1AC1E7DB" w14:textId="77777777">
        <w:trPr>
          <w:trHeight w:val="796"/>
        </w:trPr>
        <w:tc>
          <w:tcPr>
            <w:tcW w:w="4521" w:type="dxa"/>
            <w:shd w:val="clear" w:color="auto" w:fill="auto"/>
            <w:tcMar>
              <w:top w:w="100" w:type="dxa"/>
              <w:left w:w="100" w:type="dxa"/>
              <w:bottom w:w="100" w:type="dxa"/>
              <w:right w:w="100" w:type="dxa"/>
            </w:tcMar>
          </w:tcPr>
          <w:p w14:paraId="56F0F219"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Platform service ID number</w:t>
            </w:r>
          </w:p>
        </w:tc>
        <w:tc>
          <w:tcPr>
            <w:tcW w:w="4377" w:type="dxa"/>
            <w:shd w:val="clear" w:color="auto" w:fill="auto"/>
            <w:tcMar>
              <w:top w:w="100" w:type="dxa"/>
              <w:left w:w="100" w:type="dxa"/>
              <w:bottom w:w="100" w:type="dxa"/>
              <w:right w:w="100" w:type="dxa"/>
            </w:tcMar>
          </w:tcPr>
          <w:p w14:paraId="748483D1" w14:textId="77777777" w:rsidR="008C2226" w:rsidRDefault="00C552CE">
            <w:pPr>
              <w:widowControl w:val="0"/>
              <w:pBdr>
                <w:top w:val="nil"/>
                <w:left w:val="nil"/>
                <w:bottom w:val="nil"/>
                <w:right w:val="nil"/>
                <w:between w:val="nil"/>
              </w:pBdr>
              <w:spacing w:line="240" w:lineRule="auto"/>
              <w:ind w:left="134"/>
              <w:rPr>
                <w:color w:val="000000"/>
              </w:rPr>
            </w:pPr>
            <w:r>
              <w:rPr>
                <w:color w:val="000000"/>
              </w:rPr>
              <w:t>326357094939666</w:t>
            </w:r>
          </w:p>
        </w:tc>
      </w:tr>
      <w:tr w:rsidR="008C2226" w14:paraId="30C71195" w14:textId="77777777">
        <w:trPr>
          <w:trHeight w:val="705"/>
        </w:trPr>
        <w:tc>
          <w:tcPr>
            <w:tcW w:w="4521" w:type="dxa"/>
            <w:shd w:val="clear" w:color="auto" w:fill="auto"/>
            <w:tcMar>
              <w:top w:w="100" w:type="dxa"/>
              <w:left w:w="100" w:type="dxa"/>
              <w:bottom w:w="100" w:type="dxa"/>
              <w:right w:w="100" w:type="dxa"/>
            </w:tcMar>
          </w:tcPr>
          <w:p w14:paraId="1BE88B03" w14:textId="77777777" w:rsidR="008C2226" w:rsidRDefault="00C552CE">
            <w:pPr>
              <w:widowControl w:val="0"/>
              <w:pBdr>
                <w:top w:val="nil"/>
                <w:left w:val="nil"/>
                <w:bottom w:val="nil"/>
                <w:right w:val="nil"/>
                <w:between w:val="nil"/>
              </w:pBdr>
              <w:spacing w:line="240" w:lineRule="auto"/>
              <w:ind w:left="125"/>
              <w:rPr>
                <w:b/>
                <w:color w:val="000000"/>
              </w:rPr>
            </w:pPr>
            <w:r>
              <w:rPr>
                <w:b/>
                <w:color w:val="000000"/>
              </w:rPr>
              <w:t xml:space="preserve">Call-Off Contract reference </w:t>
            </w:r>
          </w:p>
        </w:tc>
        <w:tc>
          <w:tcPr>
            <w:tcW w:w="4377" w:type="dxa"/>
            <w:shd w:val="clear" w:color="auto" w:fill="auto"/>
            <w:tcMar>
              <w:top w:w="100" w:type="dxa"/>
              <w:left w:w="100" w:type="dxa"/>
              <w:bottom w:w="100" w:type="dxa"/>
              <w:right w:w="100" w:type="dxa"/>
            </w:tcMar>
          </w:tcPr>
          <w:p w14:paraId="4329AC62" w14:textId="77777777" w:rsidR="008C2226" w:rsidRDefault="00C552CE">
            <w:pPr>
              <w:widowControl w:val="0"/>
              <w:pBdr>
                <w:top w:val="nil"/>
                <w:left w:val="nil"/>
                <w:bottom w:val="nil"/>
                <w:right w:val="nil"/>
                <w:between w:val="nil"/>
              </w:pBdr>
              <w:spacing w:line="240" w:lineRule="auto"/>
              <w:ind w:left="136"/>
              <w:rPr>
                <w:color w:val="000000"/>
              </w:rPr>
            </w:pPr>
            <w:r>
              <w:rPr>
                <w:color w:val="000000"/>
              </w:rPr>
              <w:t>CCIT23A03</w:t>
            </w:r>
          </w:p>
        </w:tc>
      </w:tr>
      <w:tr w:rsidR="008C2226" w14:paraId="24BE5FA8" w14:textId="77777777">
        <w:trPr>
          <w:trHeight w:val="864"/>
        </w:trPr>
        <w:tc>
          <w:tcPr>
            <w:tcW w:w="4521" w:type="dxa"/>
            <w:shd w:val="clear" w:color="auto" w:fill="auto"/>
            <w:tcMar>
              <w:top w:w="100" w:type="dxa"/>
              <w:left w:w="100" w:type="dxa"/>
              <w:bottom w:w="100" w:type="dxa"/>
              <w:right w:w="100" w:type="dxa"/>
            </w:tcMar>
          </w:tcPr>
          <w:p w14:paraId="5FFA3CC5" w14:textId="77777777" w:rsidR="008C2226" w:rsidRDefault="00C552CE">
            <w:pPr>
              <w:widowControl w:val="0"/>
              <w:pBdr>
                <w:top w:val="nil"/>
                <w:left w:val="nil"/>
                <w:bottom w:val="nil"/>
                <w:right w:val="nil"/>
                <w:between w:val="nil"/>
              </w:pBdr>
              <w:spacing w:line="240" w:lineRule="auto"/>
              <w:ind w:left="125"/>
              <w:rPr>
                <w:b/>
                <w:color w:val="000000"/>
              </w:rPr>
            </w:pPr>
            <w:r>
              <w:rPr>
                <w:b/>
                <w:color w:val="000000"/>
              </w:rPr>
              <w:t xml:space="preserve">Call-Off Contract title </w:t>
            </w:r>
          </w:p>
        </w:tc>
        <w:tc>
          <w:tcPr>
            <w:tcW w:w="4377" w:type="dxa"/>
            <w:shd w:val="clear" w:color="auto" w:fill="auto"/>
            <w:tcMar>
              <w:top w:w="100" w:type="dxa"/>
              <w:left w:w="100" w:type="dxa"/>
              <w:bottom w:w="100" w:type="dxa"/>
              <w:right w:w="100" w:type="dxa"/>
            </w:tcMar>
          </w:tcPr>
          <w:p w14:paraId="1DFA41E3" w14:textId="77777777" w:rsidR="008C2226" w:rsidRDefault="00C552CE">
            <w:pPr>
              <w:widowControl w:val="0"/>
              <w:pBdr>
                <w:top w:val="nil"/>
                <w:left w:val="nil"/>
                <w:bottom w:val="nil"/>
                <w:right w:val="nil"/>
                <w:between w:val="nil"/>
              </w:pBdr>
              <w:spacing w:line="240" w:lineRule="auto"/>
              <w:ind w:left="142"/>
              <w:rPr>
                <w:color w:val="000000"/>
              </w:rPr>
            </w:pPr>
            <w:r>
              <w:rPr>
                <w:color w:val="000000"/>
              </w:rPr>
              <w:t>Provision of Dataset Software</w:t>
            </w:r>
          </w:p>
        </w:tc>
      </w:tr>
      <w:tr w:rsidR="008C2226" w14:paraId="553979DE" w14:textId="77777777">
        <w:trPr>
          <w:trHeight w:val="3153"/>
        </w:trPr>
        <w:tc>
          <w:tcPr>
            <w:tcW w:w="4521" w:type="dxa"/>
            <w:shd w:val="clear" w:color="auto" w:fill="auto"/>
            <w:tcMar>
              <w:top w:w="100" w:type="dxa"/>
              <w:left w:w="100" w:type="dxa"/>
              <w:bottom w:w="100" w:type="dxa"/>
              <w:right w:w="100" w:type="dxa"/>
            </w:tcMar>
          </w:tcPr>
          <w:p w14:paraId="366880BB" w14:textId="77777777" w:rsidR="008C2226" w:rsidRDefault="00C552CE">
            <w:pPr>
              <w:widowControl w:val="0"/>
              <w:pBdr>
                <w:top w:val="nil"/>
                <w:left w:val="nil"/>
                <w:bottom w:val="nil"/>
                <w:right w:val="nil"/>
                <w:between w:val="nil"/>
              </w:pBdr>
              <w:spacing w:line="240" w:lineRule="auto"/>
              <w:ind w:left="125"/>
              <w:rPr>
                <w:b/>
                <w:color w:val="000000"/>
              </w:rPr>
            </w:pPr>
            <w:r>
              <w:rPr>
                <w:b/>
                <w:color w:val="000000"/>
              </w:rPr>
              <w:t>Call-Off Contract description</w:t>
            </w:r>
          </w:p>
        </w:tc>
        <w:tc>
          <w:tcPr>
            <w:tcW w:w="4377" w:type="dxa"/>
            <w:shd w:val="clear" w:color="auto" w:fill="auto"/>
            <w:tcMar>
              <w:top w:w="100" w:type="dxa"/>
              <w:left w:w="100" w:type="dxa"/>
              <w:bottom w:w="100" w:type="dxa"/>
              <w:right w:w="100" w:type="dxa"/>
            </w:tcMar>
          </w:tcPr>
          <w:p w14:paraId="621F5176" w14:textId="77777777" w:rsidR="008C2226" w:rsidRDefault="00C552CE">
            <w:pPr>
              <w:widowControl w:val="0"/>
              <w:pBdr>
                <w:top w:val="nil"/>
                <w:left w:val="nil"/>
                <w:bottom w:val="nil"/>
                <w:right w:val="nil"/>
                <w:between w:val="nil"/>
              </w:pBdr>
              <w:spacing w:line="243" w:lineRule="auto"/>
              <w:ind w:left="133" w:right="704" w:hanging="3"/>
              <w:rPr>
                <w:color w:val="000000"/>
              </w:rPr>
            </w:pPr>
            <w:r>
              <w:rPr>
                <w:color w:val="000000"/>
              </w:rPr>
              <w:t xml:space="preserve">The Cabinet Office has a need for </w:t>
            </w:r>
            <w:r w:rsidR="00AA6D44">
              <w:rPr>
                <w:color w:val="000000"/>
              </w:rPr>
              <w:t>a consistent</w:t>
            </w:r>
            <w:r>
              <w:rPr>
                <w:color w:val="000000"/>
              </w:rPr>
              <w:t xml:space="preserve">, managed technical </w:t>
            </w:r>
          </w:p>
          <w:p w14:paraId="6684F94D" w14:textId="77777777" w:rsidR="008C2226" w:rsidRDefault="00C552CE">
            <w:pPr>
              <w:widowControl w:val="0"/>
              <w:pBdr>
                <w:top w:val="nil"/>
                <w:left w:val="nil"/>
                <w:bottom w:val="nil"/>
                <w:right w:val="nil"/>
                <w:between w:val="nil"/>
              </w:pBdr>
              <w:spacing w:before="8" w:line="244" w:lineRule="auto"/>
              <w:ind w:left="132" w:right="131"/>
              <w:rPr>
                <w:color w:val="000000"/>
              </w:rPr>
            </w:pPr>
            <w:r>
              <w:rPr>
                <w:color w:val="000000"/>
              </w:rPr>
              <w:t xml:space="preserve">governance function to enhance </w:t>
            </w:r>
            <w:r w:rsidR="00AA6D44">
              <w:rPr>
                <w:color w:val="000000"/>
              </w:rPr>
              <w:t>technical oversight</w:t>
            </w:r>
            <w:r>
              <w:rPr>
                <w:color w:val="000000"/>
              </w:rPr>
              <w:t xml:space="preserve"> in the Cabinet Office; and using data to inform technical </w:t>
            </w:r>
            <w:r w:rsidR="00AA6D44">
              <w:rPr>
                <w:color w:val="000000"/>
              </w:rPr>
              <w:t>decisions and</w:t>
            </w:r>
            <w:r>
              <w:rPr>
                <w:color w:val="000000"/>
              </w:rPr>
              <w:t xml:space="preserve"> strategies. </w:t>
            </w:r>
          </w:p>
          <w:p w14:paraId="165CEC39" w14:textId="77777777" w:rsidR="008C2226" w:rsidRDefault="00C552CE">
            <w:pPr>
              <w:widowControl w:val="0"/>
              <w:pBdr>
                <w:top w:val="nil"/>
                <w:left w:val="nil"/>
                <w:bottom w:val="nil"/>
                <w:right w:val="nil"/>
                <w:between w:val="nil"/>
              </w:pBdr>
              <w:spacing w:before="275" w:line="247" w:lineRule="auto"/>
              <w:ind w:left="129" w:right="79" w:firstLine="1"/>
              <w:rPr>
                <w:color w:val="000000"/>
              </w:rPr>
            </w:pPr>
            <w:r>
              <w:rPr>
                <w:color w:val="000000"/>
              </w:rPr>
              <w:t xml:space="preserve">The tool will be used to capture digital </w:t>
            </w:r>
            <w:r w:rsidR="00AA6D44">
              <w:rPr>
                <w:color w:val="000000"/>
              </w:rPr>
              <w:t>and technology</w:t>
            </w:r>
            <w:r>
              <w:rPr>
                <w:color w:val="000000"/>
              </w:rPr>
              <w:t xml:space="preserve"> data and build models </w:t>
            </w:r>
          </w:p>
          <w:p w14:paraId="05DEF3BE" w14:textId="77777777" w:rsidR="008C2226" w:rsidRDefault="00C552CE">
            <w:pPr>
              <w:widowControl w:val="0"/>
              <w:pBdr>
                <w:top w:val="nil"/>
                <w:left w:val="nil"/>
                <w:bottom w:val="nil"/>
                <w:right w:val="nil"/>
                <w:between w:val="nil"/>
              </w:pBdr>
              <w:spacing w:before="4" w:line="243" w:lineRule="auto"/>
              <w:ind w:left="133" w:right="204"/>
              <w:rPr>
                <w:color w:val="000000"/>
              </w:rPr>
            </w:pPr>
            <w:r>
              <w:rPr>
                <w:color w:val="000000"/>
              </w:rPr>
              <w:t xml:space="preserve">and relationships between the </w:t>
            </w:r>
            <w:r w:rsidR="00AA6D44">
              <w:rPr>
                <w:color w:val="000000"/>
              </w:rPr>
              <w:t>Enterprise entities</w:t>
            </w:r>
            <w:r>
              <w:rPr>
                <w:color w:val="000000"/>
              </w:rPr>
              <w:t>.</w:t>
            </w:r>
          </w:p>
        </w:tc>
      </w:tr>
      <w:tr w:rsidR="008C2226" w14:paraId="2D5F1E56" w14:textId="77777777">
        <w:trPr>
          <w:trHeight w:val="801"/>
        </w:trPr>
        <w:tc>
          <w:tcPr>
            <w:tcW w:w="4521" w:type="dxa"/>
            <w:shd w:val="clear" w:color="auto" w:fill="auto"/>
            <w:tcMar>
              <w:top w:w="100" w:type="dxa"/>
              <w:left w:w="100" w:type="dxa"/>
              <w:bottom w:w="100" w:type="dxa"/>
              <w:right w:w="100" w:type="dxa"/>
            </w:tcMar>
          </w:tcPr>
          <w:p w14:paraId="19051C2F" w14:textId="77777777" w:rsidR="008C2226" w:rsidRDefault="00C552CE">
            <w:pPr>
              <w:widowControl w:val="0"/>
              <w:pBdr>
                <w:top w:val="nil"/>
                <w:left w:val="nil"/>
                <w:bottom w:val="nil"/>
                <w:right w:val="nil"/>
                <w:between w:val="nil"/>
              </w:pBdr>
              <w:spacing w:line="240" w:lineRule="auto"/>
              <w:ind w:left="123"/>
              <w:rPr>
                <w:b/>
                <w:color w:val="000000"/>
              </w:rPr>
            </w:pPr>
            <w:r>
              <w:rPr>
                <w:b/>
                <w:color w:val="000000"/>
              </w:rPr>
              <w:t xml:space="preserve">Start date </w:t>
            </w:r>
          </w:p>
        </w:tc>
        <w:tc>
          <w:tcPr>
            <w:tcW w:w="4377" w:type="dxa"/>
            <w:shd w:val="clear" w:color="auto" w:fill="auto"/>
            <w:tcMar>
              <w:top w:w="100" w:type="dxa"/>
              <w:left w:w="100" w:type="dxa"/>
              <w:bottom w:w="100" w:type="dxa"/>
              <w:right w:w="100" w:type="dxa"/>
            </w:tcMar>
          </w:tcPr>
          <w:p w14:paraId="7416E514" w14:textId="77777777" w:rsidR="008C2226" w:rsidRDefault="00C552CE">
            <w:pPr>
              <w:widowControl w:val="0"/>
              <w:pBdr>
                <w:top w:val="nil"/>
                <w:left w:val="nil"/>
                <w:bottom w:val="nil"/>
                <w:right w:val="nil"/>
                <w:between w:val="nil"/>
              </w:pBdr>
              <w:spacing w:line="240" w:lineRule="auto"/>
              <w:ind w:left="134"/>
              <w:rPr>
                <w:color w:val="000000"/>
              </w:rPr>
            </w:pPr>
            <w:r>
              <w:rPr>
                <w:color w:val="000000"/>
              </w:rPr>
              <w:t>8th February 2023</w:t>
            </w:r>
          </w:p>
        </w:tc>
      </w:tr>
      <w:tr w:rsidR="008C2226" w14:paraId="79F186C3" w14:textId="77777777">
        <w:trPr>
          <w:trHeight w:val="705"/>
        </w:trPr>
        <w:tc>
          <w:tcPr>
            <w:tcW w:w="4521" w:type="dxa"/>
            <w:shd w:val="clear" w:color="auto" w:fill="auto"/>
            <w:tcMar>
              <w:top w:w="100" w:type="dxa"/>
              <w:left w:w="100" w:type="dxa"/>
              <w:bottom w:w="100" w:type="dxa"/>
              <w:right w:w="100" w:type="dxa"/>
            </w:tcMar>
          </w:tcPr>
          <w:p w14:paraId="351B9CA3"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 xml:space="preserve">Expiry date </w:t>
            </w:r>
          </w:p>
        </w:tc>
        <w:tc>
          <w:tcPr>
            <w:tcW w:w="4377" w:type="dxa"/>
            <w:shd w:val="clear" w:color="auto" w:fill="auto"/>
            <w:tcMar>
              <w:top w:w="100" w:type="dxa"/>
              <w:left w:w="100" w:type="dxa"/>
              <w:bottom w:w="100" w:type="dxa"/>
              <w:right w:w="100" w:type="dxa"/>
            </w:tcMar>
          </w:tcPr>
          <w:p w14:paraId="7F54F96B" w14:textId="77777777" w:rsidR="008C2226" w:rsidRDefault="00C552CE">
            <w:pPr>
              <w:widowControl w:val="0"/>
              <w:pBdr>
                <w:top w:val="nil"/>
                <w:left w:val="nil"/>
                <w:bottom w:val="nil"/>
                <w:right w:val="nil"/>
                <w:between w:val="nil"/>
              </w:pBdr>
              <w:spacing w:line="240" w:lineRule="auto"/>
              <w:ind w:left="135"/>
              <w:rPr>
                <w:color w:val="000000"/>
              </w:rPr>
            </w:pPr>
            <w:r>
              <w:rPr>
                <w:color w:val="000000"/>
              </w:rPr>
              <w:t>7th February 2025</w:t>
            </w:r>
          </w:p>
        </w:tc>
      </w:tr>
      <w:tr w:rsidR="008C2226" w14:paraId="1CEA2B42" w14:textId="77777777">
        <w:trPr>
          <w:trHeight w:val="1123"/>
        </w:trPr>
        <w:tc>
          <w:tcPr>
            <w:tcW w:w="4521" w:type="dxa"/>
            <w:shd w:val="clear" w:color="auto" w:fill="auto"/>
            <w:tcMar>
              <w:top w:w="100" w:type="dxa"/>
              <w:left w:w="100" w:type="dxa"/>
              <w:bottom w:w="100" w:type="dxa"/>
              <w:right w:w="100" w:type="dxa"/>
            </w:tcMar>
          </w:tcPr>
          <w:p w14:paraId="41CBE1A6" w14:textId="77777777" w:rsidR="008C2226" w:rsidRDefault="00C552CE">
            <w:pPr>
              <w:widowControl w:val="0"/>
              <w:pBdr>
                <w:top w:val="nil"/>
                <w:left w:val="nil"/>
                <w:bottom w:val="nil"/>
                <w:right w:val="nil"/>
                <w:between w:val="nil"/>
              </w:pBdr>
              <w:spacing w:line="240" w:lineRule="auto"/>
              <w:ind w:left="125"/>
              <w:rPr>
                <w:b/>
                <w:color w:val="000000"/>
              </w:rPr>
            </w:pPr>
            <w:r>
              <w:rPr>
                <w:b/>
                <w:color w:val="000000"/>
              </w:rPr>
              <w:t>Call-Off Contract value</w:t>
            </w:r>
          </w:p>
        </w:tc>
        <w:tc>
          <w:tcPr>
            <w:tcW w:w="4377" w:type="dxa"/>
            <w:shd w:val="clear" w:color="auto" w:fill="auto"/>
            <w:tcMar>
              <w:top w:w="100" w:type="dxa"/>
              <w:left w:w="100" w:type="dxa"/>
              <w:bottom w:w="100" w:type="dxa"/>
              <w:right w:w="100" w:type="dxa"/>
            </w:tcMar>
          </w:tcPr>
          <w:p w14:paraId="1978BE88" w14:textId="77777777" w:rsidR="008C2226" w:rsidRDefault="00C552CE">
            <w:pPr>
              <w:widowControl w:val="0"/>
              <w:pBdr>
                <w:top w:val="nil"/>
                <w:left w:val="nil"/>
                <w:bottom w:val="nil"/>
                <w:right w:val="nil"/>
                <w:between w:val="nil"/>
              </w:pBdr>
              <w:spacing w:line="243" w:lineRule="auto"/>
              <w:ind w:left="139" w:right="69" w:hanging="11"/>
              <w:rPr>
                <w:b/>
                <w:color w:val="FF0000"/>
              </w:rPr>
            </w:pPr>
            <w:r w:rsidRPr="007332A1">
              <w:rPr>
                <w:b/>
                <w:color w:val="FF0000"/>
              </w:rPr>
              <w:t>REDACTED TEXT under FOIA Section 43 Commercial Interests.</w:t>
            </w:r>
          </w:p>
          <w:p w14:paraId="4507843B" w14:textId="77777777" w:rsidR="002C217A" w:rsidRDefault="002C217A">
            <w:pPr>
              <w:widowControl w:val="0"/>
              <w:pBdr>
                <w:top w:val="nil"/>
                <w:left w:val="nil"/>
                <w:bottom w:val="nil"/>
                <w:right w:val="nil"/>
                <w:between w:val="nil"/>
              </w:pBdr>
              <w:spacing w:line="243" w:lineRule="auto"/>
              <w:ind w:left="139" w:right="69" w:hanging="11"/>
              <w:rPr>
                <w:color w:val="000000"/>
              </w:rPr>
            </w:pPr>
          </w:p>
          <w:p w14:paraId="459C6C0E" w14:textId="4781D902" w:rsidR="002C217A" w:rsidRDefault="002C217A">
            <w:pPr>
              <w:widowControl w:val="0"/>
              <w:pBdr>
                <w:top w:val="nil"/>
                <w:left w:val="nil"/>
                <w:bottom w:val="nil"/>
                <w:right w:val="nil"/>
                <w:between w:val="nil"/>
              </w:pBdr>
              <w:spacing w:line="243" w:lineRule="auto"/>
              <w:ind w:left="139" w:right="69" w:hanging="11"/>
              <w:rPr>
                <w:color w:val="000000"/>
              </w:rPr>
            </w:pPr>
            <w:r w:rsidRPr="002C217A">
              <w:rPr>
                <w:color w:val="000000"/>
              </w:rPr>
              <w:t>£321,000.00</w:t>
            </w:r>
          </w:p>
        </w:tc>
      </w:tr>
      <w:tr w:rsidR="008C2226" w14:paraId="532583DF" w14:textId="77777777" w:rsidTr="00C552CE">
        <w:trPr>
          <w:trHeight w:val="3849"/>
        </w:trPr>
        <w:tc>
          <w:tcPr>
            <w:tcW w:w="4521" w:type="dxa"/>
            <w:shd w:val="clear" w:color="auto" w:fill="auto"/>
            <w:tcMar>
              <w:top w:w="100" w:type="dxa"/>
              <w:left w:w="100" w:type="dxa"/>
              <w:bottom w:w="100" w:type="dxa"/>
              <w:right w:w="100" w:type="dxa"/>
            </w:tcMar>
          </w:tcPr>
          <w:p w14:paraId="5E8A321B" w14:textId="77777777" w:rsidR="008C2226" w:rsidRDefault="00C552CE">
            <w:pPr>
              <w:widowControl w:val="0"/>
              <w:pBdr>
                <w:top w:val="nil"/>
                <w:left w:val="nil"/>
                <w:bottom w:val="nil"/>
                <w:right w:val="nil"/>
                <w:between w:val="nil"/>
              </w:pBdr>
              <w:spacing w:line="240" w:lineRule="auto"/>
              <w:ind w:left="125"/>
              <w:rPr>
                <w:b/>
                <w:color w:val="000000"/>
              </w:rPr>
            </w:pPr>
            <w:r>
              <w:rPr>
                <w:b/>
                <w:color w:val="000000"/>
              </w:rPr>
              <w:lastRenderedPageBreak/>
              <w:t>Charging method</w:t>
            </w:r>
          </w:p>
        </w:tc>
        <w:tc>
          <w:tcPr>
            <w:tcW w:w="4377" w:type="dxa"/>
            <w:shd w:val="clear" w:color="auto" w:fill="auto"/>
            <w:tcMar>
              <w:top w:w="100" w:type="dxa"/>
              <w:left w:w="100" w:type="dxa"/>
              <w:bottom w:w="100" w:type="dxa"/>
              <w:right w:w="100" w:type="dxa"/>
            </w:tcMar>
          </w:tcPr>
          <w:p w14:paraId="76B1194F" w14:textId="77777777" w:rsidR="008C2226" w:rsidRDefault="00C552CE">
            <w:pPr>
              <w:widowControl w:val="0"/>
              <w:pBdr>
                <w:top w:val="nil"/>
                <w:left w:val="nil"/>
                <w:bottom w:val="nil"/>
                <w:right w:val="nil"/>
                <w:between w:val="nil"/>
              </w:pBdr>
              <w:spacing w:line="228" w:lineRule="auto"/>
              <w:ind w:left="129" w:right="258" w:hanging="8"/>
              <w:rPr>
                <w:color w:val="000000"/>
              </w:rPr>
            </w:pPr>
            <w:r>
              <w:rPr>
                <w:color w:val="000000"/>
              </w:rPr>
              <w:t xml:space="preserve">The payment profile for this Call-Off Contract is one annual upfront payment for twelve (12) months’ worth of licences. </w:t>
            </w:r>
          </w:p>
          <w:p w14:paraId="0324F44C" w14:textId="77777777" w:rsidR="008C2226" w:rsidRDefault="00C552CE">
            <w:pPr>
              <w:widowControl w:val="0"/>
              <w:pBdr>
                <w:top w:val="nil"/>
                <w:left w:val="nil"/>
                <w:bottom w:val="nil"/>
                <w:right w:val="nil"/>
                <w:between w:val="nil"/>
              </w:pBdr>
              <w:spacing w:before="247" w:line="230" w:lineRule="auto"/>
              <w:ind w:left="139" w:right="127" w:hanging="24"/>
              <w:rPr>
                <w:color w:val="000000"/>
              </w:rPr>
            </w:pPr>
            <w:r>
              <w:rPr>
                <w:color w:val="000000"/>
              </w:rPr>
              <w:t xml:space="preserve">A PO will be raised once the Contract has been signed. The PO is a vehicle for payment and not a firm commitment of spend. </w:t>
            </w:r>
          </w:p>
          <w:p w14:paraId="3BBCC02E" w14:textId="77777777" w:rsidR="008C2226" w:rsidRDefault="00C552CE" w:rsidP="00C552CE">
            <w:pPr>
              <w:widowControl w:val="0"/>
              <w:pBdr>
                <w:top w:val="nil"/>
                <w:left w:val="nil"/>
                <w:bottom w:val="nil"/>
                <w:right w:val="nil"/>
                <w:between w:val="nil"/>
              </w:pBdr>
              <w:spacing w:before="240" w:line="228" w:lineRule="auto"/>
              <w:ind w:left="129" w:right="307" w:firstLine="1"/>
              <w:jc w:val="both"/>
              <w:rPr>
                <w:color w:val="000000"/>
              </w:rPr>
            </w:pPr>
            <w:r>
              <w:rPr>
                <w:color w:val="000000"/>
              </w:rPr>
              <w:t>There is no guarantee to the Supplier of the volume of services required and the Buyer may increase or decrease the volume of Services to meet its flexible requirements.</w:t>
            </w:r>
          </w:p>
        </w:tc>
      </w:tr>
    </w:tbl>
    <w:p w14:paraId="6140E6B7" w14:textId="77777777" w:rsidR="008C2226" w:rsidRDefault="008C2226">
      <w:pPr>
        <w:widowControl w:val="0"/>
        <w:pBdr>
          <w:top w:val="nil"/>
          <w:left w:val="nil"/>
          <w:bottom w:val="nil"/>
          <w:right w:val="nil"/>
          <w:between w:val="nil"/>
        </w:pBdr>
        <w:rPr>
          <w:color w:val="000000"/>
        </w:rPr>
      </w:pPr>
    </w:p>
    <w:p w14:paraId="11DFD91E" w14:textId="77777777" w:rsidR="008C2226" w:rsidRDefault="008C2226" w:rsidP="00C552CE">
      <w:pPr>
        <w:widowControl w:val="0"/>
        <w:pBdr>
          <w:top w:val="nil"/>
          <w:left w:val="nil"/>
          <w:bottom w:val="nil"/>
          <w:right w:val="nil"/>
          <w:between w:val="nil"/>
        </w:pBdr>
        <w:spacing w:line="240" w:lineRule="auto"/>
        <w:ind w:right="731"/>
        <w:jc w:val="center"/>
        <w:rPr>
          <w:color w:val="000000"/>
        </w:rPr>
      </w:pPr>
    </w:p>
    <w:tbl>
      <w:tblPr>
        <w:tblStyle w:val="a0"/>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2"/>
        <w:gridCol w:w="4377"/>
      </w:tblGrid>
      <w:tr w:rsidR="008C2226" w14:paraId="72BD2135" w14:textId="77777777" w:rsidTr="00C552CE">
        <w:trPr>
          <w:trHeight w:val="5323"/>
        </w:trPr>
        <w:tc>
          <w:tcPr>
            <w:tcW w:w="4522" w:type="dxa"/>
            <w:shd w:val="clear" w:color="auto" w:fill="auto"/>
            <w:tcMar>
              <w:top w:w="100" w:type="dxa"/>
              <w:left w:w="100" w:type="dxa"/>
              <w:bottom w:w="100" w:type="dxa"/>
              <w:right w:w="100" w:type="dxa"/>
            </w:tcMar>
          </w:tcPr>
          <w:p w14:paraId="5399172F" w14:textId="77777777" w:rsidR="008C2226" w:rsidRDefault="008C2226">
            <w:pPr>
              <w:widowControl w:val="0"/>
              <w:pBdr>
                <w:top w:val="nil"/>
                <w:left w:val="nil"/>
                <w:bottom w:val="nil"/>
                <w:right w:val="nil"/>
                <w:between w:val="nil"/>
              </w:pBdr>
              <w:rPr>
                <w:color w:val="000000"/>
              </w:rPr>
            </w:pPr>
          </w:p>
        </w:tc>
        <w:tc>
          <w:tcPr>
            <w:tcW w:w="4377" w:type="dxa"/>
            <w:shd w:val="clear" w:color="auto" w:fill="auto"/>
            <w:tcMar>
              <w:top w:w="100" w:type="dxa"/>
              <w:left w:w="100" w:type="dxa"/>
              <w:bottom w:w="100" w:type="dxa"/>
              <w:right w:w="100" w:type="dxa"/>
            </w:tcMar>
          </w:tcPr>
          <w:p w14:paraId="331B4443" w14:textId="77777777" w:rsidR="008C2226" w:rsidRDefault="00C552CE">
            <w:pPr>
              <w:widowControl w:val="0"/>
              <w:pBdr>
                <w:top w:val="nil"/>
                <w:left w:val="nil"/>
                <w:bottom w:val="nil"/>
                <w:right w:val="nil"/>
                <w:between w:val="nil"/>
              </w:pBdr>
              <w:spacing w:line="230" w:lineRule="auto"/>
              <w:ind w:left="149" w:right="246" w:hanging="7"/>
              <w:rPr>
                <w:color w:val="000000"/>
              </w:rPr>
            </w:pPr>
            <w:r>
              <w:rPr>
                <w:color w:val="000000"/>
                <w:highlight w:val="white"/>
              </w:rPr>
              <w:t xml:space="preserve">Payment can only be made following satisfactory delivery of pre-agreed </w:t>
            </w:r>
            <w:r w:rsidR="00AA6D44">
              <w:rPr>
                <w:color w:val="000000"/>
                <w:highlight w:val="white"/>
              </w:rPr>
              <w:t xml:space="preserve">certified </w:t>
            </w:r>
            <w:r w:rsidR="00AA6D44">
              <w:rPr>
                <w:color w:val="000000"/>
              </w:rPr>
              <w:t>products</w:t>
            </w:r>
            <w:r>
              <w:rPr>
                <w:color w:val="000000"/>
                <w:highlight w:val="white"/>
              </w:rPr>
              <w:t xml:space="preserve"> and deliverables.</w:t>
            </w:r>
            <w:r>
              <w:rPr>
                <w:color w:val="000000"/>
              </w:rPr>
              <w:t xml:space="preserve"> </w:t>
            </w:r>
          </w:p>
          <w:p w14:paraId="38167E2E" w14:textId="77777777" w:rsidR="008C2226" w:rsidRDefault="00C552CE">
            <w:pPr>
              <w:widowControl w:val="0"/>
              <w:pBdr>
                <w:top w:val="nil"/>
                <w:left w:val="nil"/>
                <w:bottom w:val="nil"/>
                <w:right w:val="nil"/>
                <w:between w:val="nil"/>
              </w:pBdr>
              <w:spacing w:before="240" w:line="228" w:lineRule="auto"/>
              <w:ind w:left="141" w:right="164"/>
              <w:jc w:val="both"/>
              <w:rPr>
                <w:color w:val="000000"/>
              </w:rPr>
            </w:pPr>
            <w:r>
              <w:rPr>
                <w:color w:val="000000"/>
                <w:highlight w:val="white"/>
              </w:rPr>
              <w:t>Before payment can be considered, each</w:t>
            </w:r>
            <w:r>
              <w:rPr>
                <w:color w:val="000000"/>
              </w:rPr>
              <w:t xml:space="preserve"> </w:t>
            </w:r>
            <w:r>
              <w:rPr>
                <w:color w:val="000000"/>
                <w:highlight w:val="white"/>
              </w:rPr>
              <w:t>invoice must include a detailed elemental</w:t>
            </w:r>
            <w:r>
              <w:rPr>
                <w:color w:val="000000"/>
              </w:rPr>
              <w:t xml:space="preserve"> </w:t>
            </w:r>
            <w:r>
              <w:rPr>
                <w:color w:val="000000"/>
                <w:highlight w:val="white"/>
              </w:rPr>
              <w:t>breakdown of work completed and the associated costs.</w:t>
            </w:r>
            <w:r>
              <w:rPr>
                <w:color w:val="000000"/>
              </w:rPr>
              <w:t xml:space="preserve"> </w:t>
            </w:r>
          </w:p>
          <w:p w14:paraId="51F37B42" w14:textId="77777777" w:rsidR="00C552CE" w:rsidRDefault="00C552CE">
            <w:pPr>
              <w:widowControl w:val="0"/>
              <w:pBdr>
                <w:top w:val="nil"/>
                <w:left w:val="nil"/>
                <w:bottom w:val="nil"/>
                <w:right w:val="nil"/>
                <w:between w:val="nil"/>
              </w:pBdr>
              <w:spacing w:before="240" w:line="244" w:lineRule="auto"/>
              <w:ind w:left="132" w:right="166" w:hanging="6"/>
              <w:rPr>
                <w:color w:val="000000"/>
                <w:highlight w:val="white"/>
              </w:rPr>
            </w:pPr>
            <w:r w:rsidRPr="007332A1">
              <w:rPr>
                <w:b/>
                <w:color w:val="FF0000"/>
              </w:rPr>
              <w:t>REDACTED TEXT under FOIA Section 43 Commercial Interests.</w:t>
            </w:r>
          </w:p>
          <w:p w14:paraId="04CC76EF" w14:textId="77777777" w:rsidR="00C552CE" w:rsidRDefault="00C552CE">
            <w:pPr>
              <w:widowControl w:val="0"/>
              <w:pBdr>
                <w:top w:val="nil"/>
                <w:left w:val="nil"/>
                <w:bottom w:val="nil"/>
                <w:right w:val="nil"/>
                <w:between w:val="nil"/>
              </w:pBdr>
              <w:spacing w:before="240" w:line="244" w:lineRule="auto"/>
              <w:ind w:left="132" w:right="166" w:hanging="6"/>
              <w:rPr>
                <w:color w:val="000000"/>
              </w:rPr>
            </w:pPr>
          </w:p>
          <w:p w14:paraId="32FB6E24" w14:textId="77777777" w:rsidR="008C2226" w:rsidRDefault="00C552CE">
            <w:pPr>
              <w:widowControl w:val="0"/>
              <w:pBdr>
                <w:top w:val="nil"/>
                <w:left w:val="nil"/>
                <w:bottom w:val="nil"/>
                <w:right w:val="nil"/>
                <w:between w:val="nil"/>
              </w:pBdr>
              <w:spacing w:before="240" w:line="244" w:lineRule="auto"/>
              <w:ind w:left="132" w:right="166" w:hanging="6"/>
              <w:rPr>
                <w:color w:val="000000"/>
              </w:rPr>
            </w:pPr>
            <w:r>
              <w:rPr>
                <w:color w:val="000000"/>
              </w:rPr>
              <w:t>All Invoices must include the PO number.  Each invoice must be accompanied by a breakdown of the deliverables and services, quantity thereof, applicable unit charges and total charge for the invoice period, in sufficient detail to enable the Customer to validate the invoice.</w:t>
            </w:r>
          </w:p>
        </w:tc>
      </w:tr>
      <w:tr w:rsidR="00C552CE" w14:paraId="238456BC" w14:textId="77777777" w:rsidTr="00C552CE">
        <w:trPr>
          <w:trHeight w:val="1104"/>
        </w:trPr>
        <w:tc>
          <w:tcPr>
            <w:tcW w:w="4522" w:type="dxa"/>
            <w:shd w:val="clear" w:color="auto" w:fill="auto"/>
            <w:tcMar>
              <w:top w:w="100" w:type="dxa"/>
              <w:left w:w="100" w:type="dxa"/>
              <w:bottom w:w="100" w:type="dxa"/>
              <w:right w:w="100" w:type="dxa"/>
            </w:tcMar>
          </w:tcPr>
          <w:p w14:paraId="5CAFEF0E" w14:textId="77777777" w:rsidR="00C552CE" w:rsidRDefault="00C552CE" w:rsidP="00C552CE">
            <w:pPr>
              <w:widowControl w:val="0"/>
              <w:pBdr>
                <w:top w:val="nil"/>
                <w:left w:val="nil"/>
                <w:bottom w:val="nil"/>
                <w:right w:val="nil"/>
                <w:between w:val="nil"/>
              </w:pBdr>
              <w:spacing w:line="240" w:lineRule="auto"/>
              <w:ind w:left="131"/>
              <w:rPr>
                <w:b/>
                <w:color w:val="000000"/>
              </w:rPr>
            </w:pPr>
            <w:r>
              <w:rPr>
                <w:b/>
                <w:color w:val="000000"/>
              </w:rPr>
              <w:t xml:space="preserve">Purchase order number </w:t>
            </w:r>
          </w:p>
        </w:tc>
        <w:tc>
          <w:tcPr>
            <w:tcW w:w="4377" w:type="dxa"/>
            <w:shd w:val="clear" w:color="auto" w:fill="auto"/>
            <w:tcMar>
              <w:top w:w="100" w:type="dxa"/>
              <w:left w:w="100" w:type="dxa"/>
              <w:bottom w:w="100" w:type="dxa"/>
              <w:right w:w="100" w:type="dxa"/>
            </w:tcMar>
          </w:tcPr>
          <w:p w14:paraId="6472CF37" w14:textId="77777777" w:rsidR="00C552CE" w:rsidRDefault="00C552CE" w:rsidP="00C552CE">
            <w:pPr>
              <w:pBdr>
                <w:top w:val="nil"/>
                <w:left w:val="nil"/>
                <w:bottom w:val="nil"/>
                <w:right w:val="nil"/>
                <w:between w:val="nil"/>
              </w:pBdr>
              <w:spacing w:before="240"/>
              <w:rPr>
                <w:color w:val="000000"/>
                <w:sz w:val="24"/>
                <w:szCs w:val="24"/>
              </w:rPr>
            </w:pPr>
            <w:r w:rsidRPr="007332A1">
              <w:rPr>
                <w:b/>
                <w:color w:val="FF0000"/>
              </w:rPr>
              <w:t>REDACTED TEXT under FOIA Section 43 Commercial Interests.</w:t>
            </w:r>
          </w:p>
        </w:tc>
      </w:tr>
    </w:tbl>
    <w:p w14:paraId="27003766" w14:textId="77777777" w:rsidR="008C2226" w:rsidRDefault="008C2226">
      <w:pPr>
        <w:widowControl w:val="0"/>
        <w:pBdr>
          <w:top w:val="nil"/>
          <w:left w:val="nil"/>
          <w:bottom w:val="nil"/>
          <w:right w:val="nil"/>
          <w:between w:val="nil"/>
        </w:pBdr>
        <w:rPr>
          <w:color w:val="000000"/>
        </w:rPr>
      </w:pPr>
    </w:p>
    <w:p w14:paraId="4E5A1A5F" w14:textId="77777777" w:rsidR="008C2226" w:rsidRDefault="008C2226">
      <w:pPr>
        <w:widowControl w:val="0"/>
        <w:pBdr>
          <w:top w:val="nil"/>
          <w:left w:val="nil"/>
          <w:bottom w:val="nil"/>
          <w:right w:val="nil"/>
          <w:between w:val="nil"/>
        </w:pBdr>
        <w:rPr>
          <w:color w:val="000000"/>
        </w:rPr>
      </w:pPr>
    </w:p>
    <w:p w14:paraId="71B291F0" w14:textId="77777777" w:rsidR="00C552CE" w:rsidRDefault="00C552CE">
      <w:pPr>
        <w:widowControl w:val="0"/>
        <w:pBdr>
          <w:top w:val="nil"/>
          <w:left w:val="nil"/>
          <w:bottom w:val="nil"/>
          <w:right w:val="nil"/>
          <w:between w:val="nil"/>
        </w:pBdr>
        <w:spacing w:line="282" w:lineRule="auto"/>
        <w:ind w:left="246" w:right="946" w:hanging="11"/>
        <w:rPr>
          <w:color w:val="000000"/>
        </w:rPr>
      </w:pPr>
      <w:r>
        <w:rPr>
          <w:color w:val="000000"/>
        </w:rPr>
        <w:t xml:space="preserve">This Order Form is issued under the G-Cloud 13 Framework Agreement (RM1557.13). </w:t>
      </w:r>
    </w:p>
    <w:p w14:paraId="6A95A5D0" w14:textId="77777777" w:rsidR="00C552CE" w:rsidRDefault="00C552CE">
      <w:pPr>
        <w:widowControl w:val="0"/>
        <w:pBdr>
          <w:top w:val="nil"/>
          <w:left w:val="nil"/>
          <w:bottom w:val="nil"/>
          <w:right w:val="nil"/>
          <w:between w:val="nil"/>
        </w:pBdr>
        <w:spacing w:line="282" w:lineRule="auto"/>
        <w:ind w:left="246" w:right="946" w:hanging="11"/>
        <w:rPr>
          <w:color w:val="000000"/>
        </w:rPr>
      </w:pPr>
    </w:p>
    <w:p w14:paraId="0A06FFB2" w14:textId="77777777" w:rsidR="008C2226" w:rsidRDefault="00C552CE">
      <w:pPr>
        <w:widowControl w:val="0"/>
        <w:pBdr>
          <w:top w:val="nil"/>
          <w:left w:val="nil"/>
          <w:bottom w:val="nil"/>
          <w:right w:val="nil"/>
          <w:between w:val="nil"/>
        </w:pBdr>
        <w:spacing w:line="282" w:lineRule="auto"/>
        <w:ind w:left="246" w:right="946" w:hanging="11"/>
        <w:rPr>
          <w:color w:val="000000"/>
        </w:rPr>
      </w:pPr>
      <w:r>
        <w:rPr>
          <w:color w:val="000000"/>
        </w:rPr>
        <w:t xml:space="preserve">Buyers can use this Order Form to specify their G-Cloud service requirements when placing an Order. </w:t>
      </w:r>
    </w:p>
    <w:p w14:paraId="498C0F0E" w14:textId="77777777" w:rsidR="00C552CE" w:rsidRDefault="00C552CE">
      <w:pPr>
        <w:widowControl w:val="0"/>
        <w:pBdr>
          <w:top w:val="nil"/>
          <w:left w:val="nil"/>
          <w:bottom w:val="nil"/>
          <w:right w:val="nil"/>
          <w:between w:val="nil"/>
        </w:pBdr>
        <w:spacing w:line="282" w:lineRule="auto"/>
        <w:ind w:left="246" w:right="946" w:hanging="11"/>
        <w:rPr>
          <w:color w:val="000000"/>
        </w:rPr>
      </w:pPr>
    </w:p>
    <w:p w14:paraId="1D2A5931" w14:textId="77777777" w:rsidR="008C2226" w:rsidRDefault="00C552CE">
      <w:pPr>
        <w:widowControl w:val="0"/>
        <w:pBdr>
          <w:top w:val="nil"/>
          <w:left w:val="nil"/>
          <w:bottom w:val="nil"/>
          <w:right w:val="nil"/>
          <w:between w:val="nil"/>
        </w:pBdr>
        <w:spacing w:before="20" w:line="282" w:lineRule="auto"/>
        <w:ind w:left="235" w:right="887"/>
        <w:rPr>
          <w:color w:val="000000"/>
        </w:rPr>
      </w:pPr>
      <w:r>
        <w:rPr>
          <w:color w:val="000000"/>
        </w:rPr>
        <w:t>The Order Form cannot be used to alter existing terms or add any extra terms that materially change the Services offered by the Supplier and defined in the Application. There are terms in the Call-Off Contract that may be defined in the Order Form. These are identified in the contract with square brackets.</w:t>
      </w:r>
    </w:p>
    <w:tbl>
      <w:tblPr>
        <w:tblStyle w:val="a1"/>
        <w:tblW w:w="8884"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9"/>
        <w:gridCol w:w="6825"/>
      </w:tblGrid>
      <w:tr w:rsidR="008C2226" w14:paraId="754C1ED5" w14:textId="77777777">
        <w:trPr>
          <w:trHeight w:val="3988"/>
        </w:trPr>
        <w:tc>
          <w:tcPr>
            <w:tcW w:w="2059" w:type="dxa"/>
            <w:shd w:val="clear" w:color="auto" w:fill="auto"/>
            <w:tcMar>
              <w:top w:w="100" w:type="dxa"/>
              <w:left w:w="100" w:type="dxa"/>
              <w:bottom w:w="100" w:type="dxa"/>
              <w:right w:w="100" w:type="dxa"/>
            </w:tcMar>
          </w:tcPr>
          <w:p w14:paraId="7CAC5CC0"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lastRenderedPageBreak/>
              <w:t xml:space="preserve">From the Buyer </w:t>
            </w:r>
          </w:p>
        </w:tc>
        <w:tc>
          <w:tcPr>
            <w:tcW w:w="6825" w:type="dxa"/>
            <w:shd w:val="clear" w:color="auto" w:fill="auto"/>
            <w:tcMar>
              <w:top w:w="100" w:type="dxa"/>
              <w:left w:w="100" w:type="dxa"/>
              <w:bottom w:w="100" w:type="dxa"/>
              <w:right w:w="100" w:type="dxa"/>
            </w:tcMar>
          </w:tcPr>
          <w:p w14:paraId="4D2E4A68" w14:textId="29253219" w:rsidR="002C217A" w:rsidRPr="002C217A" w:rsidRDefault="002C217A">
            <w:pPr>
              <w:widowControl w:val="0"/>
              <w:pBdr>
                <w:top w:val="nil"/>
                <w:left w:val="nil"/>
                <w:bottom w:val="nil"/>
                <w:right w:val="nil"/>
                <w:between w:val="nil"/>
              </w:pBdr>
              <w:spacing w:before="279" w:line="240" w:lineRule="auto"/>
              <w:ind w:left="132"/>
              <w:rPr>
                <w:b/>
              </w:rPr>
            </w:pPr>
            <w:r w:rsidRPr="002C217A">
              <w:rPr>
                <w:b/>
              </w:rPr>
              <w:t>Cabinet Office</w:t>
            </w:r>
          </w:p>
          <w:p w14:paraId="287177FF" w14:textId="77777777" w:rsidR="002C217A" w:rsidRDefault="002C217A">
            <w:pPr>
              <w:widowControl w:val="0"/>
              <w:pBdr>
                <w:top w:val="nil"/>
                <w:left w:val="nil"/>
                <w:bottom w:val="nil"/>
                <w:right w:val="nil"/>
                <w:between w:val="nil"/>
              </w:pBdr>
              <w:spacing w:before="279" w:line="240" w:lineRule="auto"/>
              <w:ind w:left="132"/>
              <w:rPr>
                <w:b/>
                <w:color w:val="FF0000"/>
              </w:rPr>
            </w:pPr>
          </w:p>
          <w:p w14:paraId="7B6F3B8A" w14:textId="03E94E67" w:rsidR="008C2226" w:rsidRDefault="00C552CE">
            <w:pPr>
              <w:widowControl w:val="0"/>
              <w:pBdr>
                <w:top w:val="nil"/>
                <w:left w:val="nil"/>
                <w:bottom w:val="nil"/>
                <w:right w:val="nil"/>
                <w:between w:val="nil"/>
              </w:pBdr>
              <w:spacing w:before="279" w:line="240" w:lineRule="auto"/>
              <w:ind w:left="132"/>
              <w:rPr>
                <w:color w:val="000000"/>
              </w:rPr>
            </w:pPr>
            <w:r w:rsidRPr="007332A1">
              <w:rPr>
                <w:b/>
                <w:color w:val="FF0000"/>
              </w:rPr>
              <w:t>REDACTED TEXT under FOIA Section 40, Personal Information.</w:t>
            </w:r>
          </w:p>
        </w:tc>
      </w:tr>
    </w:tbl>
    <w:p w14:paraId="0447BB68" w14:textId="77777777" w:rsidR="008C2226" w:rsidRDefault="008C2226">
      <w:pPr>
        <w:widowControl w:val="0"/>
        <w:pBdr>
          <w:top w:val="nil"/>
          <w:left w:val="nil"/>
          <w:bottom w:val="nil"/>
          <w:right w:val="nil"/>
          <w:between w:val="nil"/>
        </w:pBdr>
        <w:rPr>
          <w:color w:val="000000"/>
        </w:rPr>
      </w:pPr>
    </w:p>
    <w:p w14:paraId="4EED3928" w14:textId="77777777" w:rsidR="008C2226" w:rsidRDefault="008C2226">
      <w:pPr>
        <w:widowControl w:val="0"/>
        <w:pBdr>
          <w:top w:val="nil"/>
          <w:left w:val="nil"/>
          <w:bottom w:val="nil"/>
          <w:right w:val="nil"/>
          <w:between w:val="nil"/>
        </w:pBdr>
        <w:rPr>
          <w:color w:val="000000"/>
        </w:rPr>
      </w:pPr>
    </w:p>
    <w:p w14:paraId="7DB68C18"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 xml:space="preserve">3 </w:t>
      </w:r>
    </w:p>
    <w:p w14:paraId="5F296961"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2"/>
        <w:tblW w:w="8884"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9"/>
        <w:gridCol w:w="6825"/>
      </w:tblGrid>
      <w:tr w:rsidR="008C2226" w14:paraId="76370EDF" w14:textId="77777777">
        <w:trPr>
          <w:trHeight w:val="4108"/>
        </w:trPr>
        <w:tc>
          <w:tcPr>
            <w:tcW w:w="2059" w:type="dxa"/>
            <w:shd w:val="clear" w:color="auto" w:fill="auto"/>
            <w:tcMar>
              <w:top w:w="100" w:type="dxa"/>
              <w:left w:w="100" w:type="dxa"/>
              <w:bottom w:w="100" w:type="dxa"/>
              <w:right w:w="100" w:type="dxa"/>
            </w:tcMar>
          </w:tcPr>
          <w:p w14:paraId="52BCA766" w14:textId="77777777" w:rsidR="008C2226" w:rsidRDefault="00C552CE">
            <w:pPr>
              <w:widowControl w:val="0"/>
              <w:pBdr>
                <w:top w:val="nil"/>
                <w:left w:val="nil"/>
                <w:bottom w:val="nil"/>
                <w:right w:val="nil"/>
                <w:between w:val="nil"/>
              </w:pBdr>
              <w:spacing w:line="240" w:lineRule="auto"/>
              <w:ind w:left="120"/>
              <w:rPr>
                <w:b/>
                <w:color w:val="000000"/>
              </w:rPr>
            </w:pPr>
            <w:r>
              <w:rPr>
                <w:b/>
                <w:color w:val="000000"/>
              </w:rPr>
              <w:t xml:space="preserve">To the Supplier </w:t>
            </w:r>
          </w:p>
        </w:tc>
        <w:tc>
          <w:tcPr>
            <w:tcW w:w="6825" w:type="dxa"/>
            <w:shd w:val="clear" w:color="auto" w:fill="auto"/>
            <w:tcMar>
              <w:top w:w="100" w:type="dxa"/>
              <w:left w:w="100" w:type="dxa"/>
              <w:bottom w:w="100" w:type="dxa"/>
              <w:right w:w="100" w:type="dxa"/>
            </w:tcMar>
          </w:tcPr>
          <w:p w14:paraId="703C8DE5" w14:textId="7B00120E" w:rsidR="002C217A" w:rsidRPr="002C217A" w:rsidRDefault="002C217A">
            <w:pPr>
              <w:widowControl w:val="0"/>
              <w:pBdr>
                <w:top w:val="nil"/>
                <w:left w:val="nil"/>
                <w:bottom w:val="nil"/>
                <w:right w:val="nil"/>
                <w:between w:val="nil"/>
              </w:pBdr>
              <w:spacing w:before="279" w:line="240" w:lineRule="auto"/>
              <w:ind w:left="132"/>
              <w:rPr>
                <w:b/>
              </w:rPr>
            </w:pPr>
            <w:r w:rsidRPr="002C217A">
              <w:rPr>
                <w:b/>
              </w:rPr>
              <w:t>ARDOQ UK LIMITED</w:t>
            </w:r>
          </w:p>
          <w:p w14:paraId="060A8C7B" w14:textId="77777777" w:rsidR="002C217A" w:rsidRDefault="002C217A">
            <w:pPr>
              <w:widowControl w:val="0"/>
              <w:pBdr>
                <w:top w:val="nil"/>
                <w:left w:val="nil"/>
                <w:bottom w:val="nil"/>
                <w:right w:val="nil"/>
                <w:between w:val="nil"/>
              </w:pBdr>
              <w:spacing w:before="279" w:line="240" w:lineRule="auto"/>
              <w:ind w:left="132"/>
              <w:rPr>
                <w:b/>
                <w:color w:val="FF0000"/>
              </w:rPr>
            </w:pPr>
          </w:p>
          <w:p w14:paraId="2A6EC2E2" w14:textId="5E1C7D94" w:rsidR="008C2226" w:rsidRDefault="00C552CE">
            <w:pPr>
              <w:widowControl w:val="0"/>
              <w:pBdr>
                <w:top w:val="nil"/>
                <w:left w:val="nil"/>
                <w:bottom w:val="nil"/>
                <w:right w:val="nil"/>
                <w:between w:val="nil"/>
              </w:pBdr>
              <w:spacing w:before="279" w:line="240" w:lineRule="auto"/>
              <w:ind w:left="132"/>
              <w:rPr>
                <w:color w:val="000000"/>
              </w:rPr>
            </w:pPr>
            <w:r w:rsidRPr="007332A1">
              <w:rPr>
                <w:b/>
                <w:color w:val="FF0000"/>
              </w:rPr>
              <w:t>REDACTED TEXT under FOIA Section 40, Personal Information.</w:t>
            </w:r>
          </w:p>
        </w:tc>
      </w:tr>
      <w:tr w:rsidR="008C2226" w14:paraId="461F1B6A" w14:textId="77777777">
        <w:trPr>
          <w:trHeight w:val="1003"/>
        </w:trPr>
        <w:tc>
          <w:tcPr>
            <w:tcW w:w="8884" w:type="dxa"/>
            <w:gridSpan w:val="2"/>
            <w:shd w:val="clear" w:color="auto" w:fill="auto"/>
            <w:tcMar>
              <w:top w:w="100" w:type="dxa"/>
              <w:left w:w="100" w:type="dxa"/>
              <w:bottom w:w="100" w:type="dxa"/>
              <w:right w:w="100" w:type="dxa"/>
            </w:tcMar>
          </w:tcPr>
          <w:p w14:paraId="394278BF" w14:textId="77777777" w:rsidR="008C2226" w:rsidRDefault="00C552CE">
            <w:pPr>
              <w:widowControl w:val="0"/>
              <w:pBdr>
                <w:top w:val="nil"/>
                <w:left w:val="nil"/>
                <w:bottom w:val="nil"/>
                <w:right w:val="nil"/>
                <w:between w:val="nil"/>
              </w:pBdr>
              <w:spacing w:line="240" w:lineRule="auto"/>
              <w:ind w:left="120"/>
              <w:rPr>
                <w:b/>
                <w:color w:val="000000"/>
              </w:rPr>
            </w:pPr>
            <w:r>
              <w:rPr>
                <w:b/>
                <w:color w:val="000000"/>
              </w:rPr>
              <w:t>Together the ‘Parties’</w:t>
            </w:r>
          </w:p>
        </w:tc>
      </w:tr>
    </w:tbl>
    <w:p w14:paraId="326B9E28" w14:textId="77777777" w:rsidR="008C2226" w:rsidRDefault="008C2226">
      <w:pPr>
        <w:widowControl w:val="0"/>
        <w:pBdr>
          <w:top w:val="nil"/>
          <w:left w:val="nil"/>
          <w:bottom w:val="nil"/>
          <w:right w:val="nil"/>
          <w:between w:val="nil"/>
        </w:pBdr>
        <w:rPr>
          <w:color w:val="000000"/>
        </w:rPr>
      </w:pPr>
    </w:p>
    <w:p w14:paraId="659F268B" w14:textId="77777777" w:rsidR="008C2226" w:rsidRDefault="008C2226">
      <w:pPr>
        <w:widowControl w:val="0"/>
        <w:pBdr>
          <w:top w:val="nil"/>
          <w:left w:val="nil"/>
          <w:bottom w:val="nil"/>
          <w:right w:val="nil"/>
          <w:between w:val="nil"/>
        </w:pBdr>
        <w:rPr>
          <w:color w:val="000000"/>
        </w:rPr>
      </w:pPr>
    </w:p>
    <w:p w14:paraId="25967D50" w14:textId="77777777" w:rsidR="008C2226" w:rsidRDefault="00C552CE">
      <w:pPr>
        <w:widowControl w:val="0"/>
        <w:pBdr>
          <w:top w:val="nil"/>
          <w:left w:val="nil"/>
          <w:bottom w:val="nil"/>
          <w:right w:val="nil"/>
          <w:between w:val="nil"/>
        </w:pBdr>
        <w:spacing w:line="240" w:lineRule="auto"/>
        <w:ind w:left="247"/>
        <w:rPr>
          <w:color w:val="434343"/>
          <w:sz w:val="27"/>
          <w:szCs w:val="27"/>
        </w:rPr>
      </w:pPr>
      <w:r>
        <w:rPr>
          <w:color w:val="434343"/>
          <w:sz w:val="27"/>
          <w:szCs w:val="27"/>
        </w:rPr>
        <w:t xml:space="preserve">Principal contact details </w:t>
      </w:r>
    </w:p>
    <w:p w14:paraId="19521F3C" w14:textId="77777777" w:rsidR="008C2226" w:rsidRDefault="00C552CE">
      <w:pPr>
        <w:widowControl w:val="0"/>
        <w:pBdr>
          <w:top w:val="nil"/>
          <w:left w:val="nil"/>
          <w:bottom w:val="nil"/>
          <w:right w:val="nil"/>
          <w:between w:val="nil"/>
        </w:pBdr>
        <w:spacing w:before="385" w:line="240" w:lineRule="auto"/>
        <w:ind w:left="1359"/>
        <w:rPr>
          <w:b/>
          <w:color w:val="000000"/>
        </w:rPr>
      </w:pPr>
      <w:r>
        <w:rPr>
          <w:b/>
          <w:color w:val="000000"/>
        </w:rPr>
        <w:t xml:space="preserve">For the Buyer: </w:t>
      </w:r>
    </w:p>
    <w:p w14:paraId="7E850AF9" w14:textId="77777777" w:rsidR="00C552CE" w:rsidRDefault="00C552CE" w:rsidP="00C552CE">
      <w:pPr>
        <w:widowControl w:val="0"/>
        <w:pBdr>
          <w:top w:val="nil"/>
          <w:left w:val="nil"/>
          <w:bottom w:val="nil"/>
          <w:right w:val="nil"/>
          <w:between w:val="nil"/>
        </w:pBdr>
        <w:spacing w:before="466" w:line="240" w:lineRule="auto"/>
        <w:ind w:left="1359"/>
        <w:rPr>
          <w:b/>
          <w:color w:val="FF0000"/>
        </w:rPr>
      </w:pPr>
      <w:r w:rsidRPr="007332A1">
        <w:rPr>
          <w:b/>
          <w:color w:val="FF0000"/>
        </w:rPr>
        <w:t>REDACTED TEXT under FOIA Section 40, Personal Information.</w:t>
      </w:r>
    </w:p>
    <w:p w14:paraId="5102EBEA" w14:textId="77777777" w:rsidR="008C2226" w:rsidRPr="00C552CE" w:rsidRDefault="00C552CE" w:rsidP="00C552CE">
      <w:pPr>
        <w:widowControl w:val="0"/>
        <w:pBdr>
          <w:top w:val="nil"/>
          <w:left w:val="nil"/>
          <w:bottom w:val="nil"/>
          <w:right w:val="nil"/>
          <w:between w:val="nil"/>
        </w:pBdr>
        <w:spacing w:before="466" w:line="240" w:lineRule="auto"/>
        <w:ind w:left="1359"/>
        <w:rPr>
          <w:b/>
          <w:color w:val="FF0000"/>
        </w:rPr>
      </w:pPr>
      <w:r>
        <w:rPr>
          <w:b/>
          <w:color w:val="000000"/>
        </w:rPr>
        <w:t xml:space="preserve">For the Supplier: </w:t>
      </w:r>
      <w:r w:rsidRPr="007332A1">
        <w:rPr>
          <w:b/>
          <w:color w:val="FF0000"/>
        </w:rPr>
        <w:t>REDACTED TEXT under FOIA Section 40, Personal Information.</w:t>
      </w:r>
      <w:r>
        <w:rPr>
          <w:color w:val="000000"/>
        </w:rPr>
        <w:t xml:space="preserve">4 </w:t>
      </w:r>
    </w:p>
    <w:p w14:paraId="78215AC7"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32A47E47" w14:textId="77777777" w:rsidR="00C552CE" w:rsidRDefault="00C552CE">
      <w:pPr>
        <w:widowControl w:val="0"/>
        <w:pBdr>
          <w:top w:val="nil"/>
          <w:left w:val="nil"/>
          <w:bottom w:val="nil"/>
          <w:right w:val="nil"/>
          <w:between w:val="nil"/>
        </w:pBdr>
        <w:spacing w:before="462" w:line="240" w:lineRule="auto"/>
        <w:ind w:left="2470"/>
        <w:rPr>
          <w:color w:val="434343"/>
          <w:sz w:val="27"/>
          <w:szCs w:val="27"/>
        </w:rPr>
      </w:pPr>
    </w:p>
    <w:p w14:paraId="6B8D388A" w14:textId="77777777" w:rsidR="00C552CE" w:rsidRDefault="00C552CE">
      <w:pPr>
        <w:widowControl w:val="0"/>
        <w:pBdr>
          <w:top w:val="nil"/>
          <w:left w:val="nil"/>
          <w:bottom w:val="nil"/>
          <w:right w:val="nil"/>
          <w:between w:val="nil"/>
        </w:pBdr>
        <w:spacing w:before="462" w:line="240" w:lineRule="auto"/>
        <w:ind w:left="2470"/>
        <w:rPr>
          <w:color w:val="434343"/>
          <w:sz w:val="27"/>
          <w:szCs w:val="27"/>
        </w:rPr>
      </w:pPr>
    </w:p>
    <w:p w14:paraId="23BF02AA" w14:textId="77777777" w:rsidR="008C2226" w:rsidRDefault="00C552CE">
      <w:pPr>
        <w:widowControl w:val="0"/>
        <w:pBdr>
          <w:top w:val="nil"/>
          <w:left w:val="nil"/>
          <w:bottom w:val="nil"/>
          <w:right w:val="nil"/>
          <w:between w:val="nil"/>
        </w:pBdr>
        <w:spacing w:before="462" w:line="240" w:lineRule="auto"/>
        <w:ind w:left="2470"/>
        <w:rPr>
          <w:color w:val="434343"/>
          <w:sz w:val="27"/>
          <w:szCs w:val="27"/>
        </w:rPr>
      </w:pPr>
      <w:r>
        <w:rPr>
          <w:color w:val="434343"/>
          <w:sz w:val="27"/>
          <w:szCs w:val="27"/>
        </w:rPr>
        <w:t xml:space="preserve">Call-Off Contract term </w:t>
      </w:r>
    </w:p>
    <w:tbl>
      <w:tblPr>
        <w:tblStyle w:val="a3"/>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41AF0547" w14:textId="77777777">
        <w:trPr>
          <w:trHeight w:val="916"/>
        </w:trPr>
        <w:tc>
          <w:tcPr>
            <w:tcW w:w="2620" w:type="dxa"/>
            <w:shd w:val="clear" w:color="auto" w:fill="auto"/>
            <w:tcMar>
              <w:top w:w="100" w:type="dxa"/>
              <w:left w:w="100" w:type="dxa"/>
              <w:bottom w:w="100" w:type="dxa"/>
              <w:right w:w="100" w:type="dxa"/>
            </w:tcMar>
          </w:tcPr>
          <w:p w14:paraId="71D60966" w14:textId="77777777" w:rsidR="008C2226" w:rsidRDefault="00C552CE">
            <w:pPr>
              <w:widowControl w:val="0"/>
              <w:pBdr>
                <w:top w:val="nil"/>
                <w:left w:val="nil"/>
                <w:bottom w:val="nil"/>
                <w:right w:val="nil"/>
                <w:between w:val="nil"/>
              </w:pBdr>
              <w:spacing w:line="240" w:lineRule="auto"/>
              <w:ind w:left="123"/>
              <w:rPr>
                <w:b/>
                <w:color w:val="000000"/>
              </w:rPr>
            </w:pPr>
            <w:r>
              <w:rPr>
                <w:b/>
                <w:color w:val="000000"/>
              </w:rPr>
              <w:t xml:space="preserve">Start date </w:t>
            </w:r>
          </w:p>
        </w:tc>
        <w:tc>
          <w:tcPr>
            <w:tcW w:w="6278" w:type="dxa"/>
            <w:shd w:val="clear" w:color="auto" w:fill="auto"/>
            <w:tcMar>
              <w:top w:w="100" w:type="dxa"/>
              <w:left w:w="100" w:type="dxa"/>
              <w:bottom w:w="100" w:type="dxa"/>
              <w:right w:w="100" w:type="dxa"/>
            </w:tcMar>
          </w:tcPr>
          <w:p w14:paraId="3B337F7F" w14:textId="77777777" w:rsidR="008C2226" w:rsidRDefault="00C552CE">
            <w:pPr>
              <w:widowControl w:val="0"/>
              <w:pBdr>
                <w:top w:val="nil"/>
                <w:left w:val="nil"/>
                <w:bottom w:val="nil"/>
                <w:right w:val="nil"/>
                <w:between w:val="nil"/>
              </w:pBdr>
              <w:spacing w:line="247" w:lineRule="auto"/>
              <w:ind w:left="124" w:right="531" w:firstLine="2"/>
              <w:rPr>
                <w:color w:val="000000"/>
              </w:rPr>
            </w:pPr>
            <w:r>
              <w:rPr>
                <w:color w:val="000000"/>
              </w:rPr>
              <w:t xml:space="preserve">This Call-Off Contract Starts on 8th February 2023 and </w:t>
            </w:r>
            <w:r w:rsidR="00AA6D44">
              <w:rPr>
                <w:color w:val="000000"/>
              </w:rPr>
              <w:t>is valid</w:t>
            </w:r>
            <w:r>
              <w:rPr>
                <w:color w:val="000000"/>
              </w:rPr>
              <w:t xml:space="preserve"> for </w:t>
            </w:r>
            <w:r>
              <w:rPr>
                <w:b/>
                <w:color w:val="000000"/>
              </w:rPr>
              <w:t>24 months</w:t>
            </w:r>
            <w:r>
              <w:rPr>
                <w:color w:val="000000"/>
              </w:rPr>
              <w:t>.</w:t>
            </w:r>
          </w:p>
        </w:tc>
      </w:tr>
      <w:tr w:rsidR="008C2226" w14:paraId="1FD97DD7" w14:textId="77777777">
        <w:trPr>
          <w:trHeight w:val="2371"/>
        </w:trPr>
        <w:tc>
          <w:tcPr>
            <w:tcW w:w="2620" w:type="dxa"/>
            <w:shd w:val="clear" w:color="auto" w:fill="auto"/>
            <w:tcMar>
              <w:top w:w="100" w:type="dxa"/>
              <w:left w:w="100" w:type="dxa"/>
              <w:bottom w:w="100" w:type="dxa"/>
              <w:right w:w="100" w:type="dxa"/>
            </w:tcMar>
          </w:tcPr>
          <w:p w14:paraId="726A3BF9"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 xml:space="preserve">Ending </w:t>
            </w:r>
          </w:p>
          <w:p w14:paraId="708BAEB9" w14:textId="77777777" w:rsidR="008C2226" w:rsidRDefault="00C552CE">
            <w:pPr>
              <w:widowControl w:val="0"/>
              <w:pBdr>
                <w:top w:val="nil"/>
                <w:left w:val="nil"/>
                <w:bottom w:val="nil"/>
                <w:right w:val="nil"/>
                <w:between w:val="nil"/>
              </w:pBdr>
              <w:spacing w:before="44" w:line="240" w:lineRule="auto"/>
              <w:ind w:left="126"/>
              <w:rPr>
                <w:b/>
                <w:color w:val="000000"/>
              </w:rPr>
            </w:pPr>
            <w:r>
              <w:rPr>
                <w:b/>
                <w:color w:val="000000"/>
              </w:rPr>
              <w:t>(termination)</w:t>
            </w:r>
          </w:p>
        </w:tc>
        <w:tc>
          <w:tcPr>
            <w:tcW w:w="6278" w:type="dxa"/>
            <w:shd w:val="clear" w:color="auto" w:fill="auto"/>
            <w:tcMar>
              <w:top w:w="100" w:type="dxa"/>
              <w:left w:w="100" w:type="dxa"/>
              <w:bottom w:w="100" w:type="dxa"/>
              <w:right w:w="100" w:type="dxa"/>
            </w:tcMar>
          </w:tcPr>
          <w:p w14:paraId="39BAE55F" w14:textId="77777777" w:rsidR="008C2226" w:rsidRDefault="00C552CE">
            <w:pPr>
              <w:widowControl w:val="0"/>
              <w:pBdr>
                <w:top w:val="nil"/>
                <w:left w:val="nil"/>
                <w:bottom w:val="nil"/>
                <w:right w:val="nil"/>
                <w:between w:val="nil"/>
              </w:pBdr>
              <w:spacing w:line="282" w:lineRule="auto"/>
              <w:ind w:left="122" w:right="170" w:firstLine="4"/>
              <w:rPr>
                <w:color w:val="000000"/>
              </w:rPr>
            </w:pPr>
            <w:r>
              <w:rPr>
                <w:color w:val="000000"/>
              </w:rPr>
              <w:t xml:space="preserve">The notice period for the Supplier needed for Ending the Call Off Contract is at least </w:t>
            </w:r>
            <w:r>
              <w:rPr>
                <w:b/>
                <w:color w:val="000000"/>
              </w:rPr>
              <w:t xml:space="preserve">90 </w:t>
            </w:r>
            <w:r>
              <w:rPr>
                <w:color w:val="000000"/>
              </w:rPr>
              <w:t xml:space="preserve">Working Days from the date </w:t>
            </w:r>
            <w:r w:rsidR="00AA6D44">
              <w:rPr>
                <w:color w:val="000000"/>
              </w:rPr>
              <w:t>of written</w:t>
            </w:r>
            <w:r>
              <w:rPr>
                <w:color w:val="000000"/>
              </w:rPr>
              <w:t xml:space="preserve"> notice for undisputed sums (as per clause 18.6). </w:t>
            </w:r>
          </w:p>
          <w:p w14:paraId="51FE3238" w14:textId="77777777" w:rsidR="008C2226" w:rsidRDefault="00C552CE">
            <w:pPr>
              <w:widowControl w:val="0"/>
              <w:pBdr>
                <w:top w:val="nil"/>
                <w:left w:val="nil"/>
                <w:bottom w:val="nil"/>
                <w:right w:val="nil"/>
                <w:between w:val="nil"/>
              </w:pBdr>
              <w:spacing w:before="264" w:line="243" w:lineRule="auto"/>
              <w:ind w:left="125" w:right="78" w:firstLine="1"/>
              <w:rPr>
                <w:color w:val="000000"/>
              </w:rPr>
            </w:pPr>
            <w:r>
              <w:rPr>
                <w:color w:val="000000"/>
              </w:rPr>
              <w:t xml:space="preserve">The notice period for the Buyer is a maximum of </w:t>
            </w:r>
            <w:r>
              <w:rPr>
                <w:b/>
                <w:color w:val="000000"/>
              </w:rPr>
              <w:t xml:space="preserve">30 </w:t>
            </w:r>
            <w:r>
              <w:rPr>
                <w:color w:val="000000"/>
              </w:rPr>
              <w:t xml:space="preserve">days </w:t>
            </w:r>
            <w:r w:rsidR="00AA6D44">
              <w:rPr>
                <w:color w:val="000000"/>
              </w:rPr>
              <w:t>from the</w:t>
            </w:r>
            <w:r>
              <w:rPr>
                <w:color w:val="000000"/>
              </w:rPr>
              <w:t xml:space="preserve"> date of written notice for Ending without cause (as </w:t>
            </w:r>
            <w:r w:rsidR="00AA6D44">
              <w:rPr>
                <w:color w:val="000000"/>
              </w:rPr>
              <w:t>per clause</w:t>
            </w:r>
            <w:r>
              <w:rPr>
                <w:color w:val="000000"/>
              </w:rPr>
              <w:t xml:space="preserve"> 18.1).</w:t>
            </w:r>
          </w:p>
        </w:tc>
      </w:tr>
      <w:tr w:rsidR="008C2226" w14:paraId="686B5BC4" w14:textId="77777777">
        <w:trPr>
          <w:trHeight w:val="5025"/>
        </w:trPr>
        <w:tc>
          <w:tcPr>
            <w:tcW w:w="2620" w:type="dxa"/>
            <w:shd w:val="clear" w:color="auto" w:fill="auto"/>
            <w:tcMar>
              <w:top w:w="100" w:type="dxa"/>
              <w:left w:w="100" w:type="dxa"/>
              <w:bottom w:w="100" w:type="dxa"/>
              <w:right w:w="100" w:type="dxa"/>
            </w:tcMar>
          </w:tcPr>
          <w:p w14:paraId="75BD5F5E"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 xml:space="preserve">Extension period </w:t>
            </w:r>
          </w:p>
        </w:tc>
        <w:tc>
          <w:tcPr>
            <w:tcW w:w="6278" w:type="dxa"/>
            <w:shd w:val="clear" w:color="auto" w:fill="auto"/>
            <w:tcMar>
              <w:top w:w="100" w:type="dxa"/>
              <w:left w:w="100" w:type="dxa"/>
              <w:bottom w:w="100" w:type="dxa"/>
              <w:right w:w="100" w:type="dxa"/>
            </w:tcMar>
          </w:tcPr>
          <w:p w14:paraId="7D00972D" w14:textId="77777777" w:rsidR="008C2226" w:rsidRDefault="00C552CE">
            <w:pPr>
              <w:widowControl w:val="0"/>
              <w:pBdr>
                <w:top w:val="nil"/>
                <w:left w:val="nil"/>
                <w:bottom w:val="nil"/>
                <w:right w:val="nil"/>
                <w:between w:val="nil"/>
              </w:pBdr>
              <w:spacing w:line="228" w:lineRule="auto"/>
              <w:ind w:left="122" w:right="225" w:firstLine="4"/>
              <w:rPr>
                <w:color w:val="000000"/>
              </w:rPr>
            </w:pPr>
            <w:r>
              <w:rPr>
                <w:color w:val="000000"/>
              </w:rPr>
              <w:t xml:space="preserve">This Call-Off Contract can be extended by the Buyer for </w:t>
            </w:r>
            <w:r w:rsidR="00AA6D44">
              <w:rPr>
                <w:b/>
                <w:color w:val="000000"/>
              </w:rPr>
              <w:t>one period</w:t>
            </w:r>
            <w:r>
              <w:rPr>
                <w:color w:val="000000"/>
              </w:rPr>
              <w:t xml:space="preserve"> of up to 12 months, by giving the Supplier </w:t>
            </w:r>
            <w:r>
              <w:rPr>
                <w:b/>
                <w:color w:val="000000"/>
              </w:rPr>
              <w:t xml:space="preserve">4 </w:t>
            </w:r>
            <w:r w:rsidR="00AA6D44">
              <w:rPr>
                <w:b/>
                <w:color w:val="000000"/>
              </w:rPr>
              <w:t>weeks written</w:t>
            </w:r>
            <w:r>
              <w:rPr>
                <w:color w:val="000000"/>
              </w:rPr>
              <w:t xml:space="preserve"> notice before its expiry. The extension period </w:t>
            </w:r>
            <w:r w:rsidR="00AA6D44">
              <w:rPr>
                <w:color w:val="000000"/>
              </w:rPr>
              <w:t>is subject</w:t>
            </w:r>
            <w:r>
              <w:rPr>
                <w:color w:val="000000"/>
              </w:rPr>
              <w:t xml:space="preserve"> to clauses 1.3 and 1.4 in Part B below. </w:t>
            </w:r>
          </w:p>
          <w:p w14:paraId="1AB48745" w14:textId="77777777" w:rsidR="008C2226" w:rsidRDefault="00C552CE">
            <w:pPr>
              <w:widowControl w:val="0"/>
              <w:pBdr>
                <w:top w:val="nil"/>
                <w:left w:val="nil"/>
                <w:bottom w:val="nil"/>
                <w:right w:val="nil"/>
                <w:between w:val="nil"/>
              </w:pBdr>
              <w:spacing w:before="232" w:line="269" w:lineRule="auto"/>
              <w:ind w:left="129" w:right="151" w:firstLine="10"/>
              <w:rPr>
                <w:color w:val="000000"/>
              </w:rPr>
            </w:pPr>
            <w:r>
              <w:rPr>
                <w:color w:val="000000"/>
              </w:rPr>
              <w:t xml:space="preserve">Extensions which extend the Term beyond 36 months </w:t>
            </w:r>
            <w:r w:rsidR="00AA6D44">
              <w:rPr>
                <w:color w:val="000000"/>
              </w:rPr>
              <w:t>are only</w:t>
            </w:r>
            <w:r>
              <w:rPr>
                <w:color w:val="000000"/>
              </w:rPr>
              <w:t xml:space="preserve"> permitted if the Supplier complies with the additional </w:t>
            </w:r>
            <w:r w:rsidR="00AA6D44">
              <w:rPr>
                <w:color w:val="000000"/>
              </w:rPr>
              <w:t>exit plan</w:t>
            </w:r>
            <w:r>
              <w:rPr>
                <w:color w:val="000000"/>
              </w:rPr>
              <w:t xml:space="preserve"> requirements at clauses 21.3 to 21.8. </w:t>
            </w:r>
          </w:p>
          <w:p w14:paraId="1AB62787" w14:textId="77777777" w:rsidR="008C2226" w:rsidRDefault="00C552CE">
            <w:pPr>
              <w:widowControl w:val="0"/>
              <w:pBdr>
                <w:top w:val="nil"/>
                <w:left w:val="nil"/>
                <w:bottom w:val="nil"/>
                <w:right w:val="nil"/>
                <w:between w:val="nil"/>
              </w:pBdr>
              <w:spacing w:before="257" w:line="269" w:lineRule="auto"/>
              <w:ind w:left="123" w:right="166" w:firstLine="18"/>
              <w:rPr>
                <w:color w:val="000000"/>
              </w:rPr>
            </w:pPr>
            <w:r>
              <w:rPr>
                <w:color w:val="000000"/>
              </w:rPr>
              <w:t xml:space="preserve">If a buyer is a central government department and </w:t>
            </w:r>
            <w:r w:rsidR="00AA6D44">
              <w:rPr>
                <w:color w:val="000000"/>
              </w:rPr>
              <w:t>the contract</w:t>
            </w:r>
            <w:r>
              <w:rPr>
                <w:color w:val="000000"/>
              </w:rPr>
              <w:t xml:space="preserve"> Term is intended to exceed 24 months, then </w:t>
            </w:r>
            <w:r w:rsidR="00AA6D44">
              <w:rPr>
                <w:color w:val="000000"/>
              </w:rPr>
              <w:t>under the</w:t>
            </w:r>
            <w:r>
              <w:rPr>
                <w:color w:val="000000"/>
              </w:rPr>
              <w:t xml:space="preserve"> Spend Controls process, prior approval must be </w:t>
            </w:r>
            <w:r w:rsidR="00AA6D44">
              <w:rPr>
                <w:color w:val="000000"/>
              </w:rPr>
              <w:t>obtained from</w:t>
            </w:r>
            <w:r>
              <w:rPr>
                <w:color w:val="000000"/>
              </w:rPr>
              <w:t xml:space="preserve"> the Government Digital Service (GDS). </w:t>
            </w:r>
            <w:r w:rsidR="00AA6D44">
              <w:rPr>
                <w:color w:val="000000"/>
              </w:rPr>
              <w:t>Further guidance</w:t>
            </w:r>
            <w:r>
              <w:rPr>
                <w:color w:val="000000"/>
              </w:rPr>
              <w:t xml:space="preserve">: </w:t>
            </w:r>
          </w:p>
          <w:p w14:paraId="59172821" w14:textId="77777777" w:rsidR="008C2226" w:rsidRDefault="00C552CE">
            <w:pPr>
              <w:widowControl w:val="0"/>
              <w:pBdr>
                <w:top w:val="nil"/>
                <w:left w:val="nil"/>
                <w:bottom w:val="nil"/>
                <w:right w:val="nil"/>
                <w:between w:val="nil"/>
              </w:pBdr>
              <w:spacing w:before="257" w:line="243" w:lineRule="auto"/>
              <w:ind w:left="129" w:right="173" w:firstLine="7"/>
              <w:rPr>
                <w:color w:val="0000FF"/>
                <w:u w:val="single"/>
              </w:rPr>
            </w:pPr>
            <w:r>
              <w:rPr>
                <w:color w:val="0000FF"/>
                <w:u w:val="single"/>
              </w:rPr>
              <w:t>https://www.gov.uk/service-manual/agile-delivery/spend-contr</w:t>
            </w:r>
            <w:r>
              <w:rPr>
                <w:color w:val="0000FF"/>
              </w:rPr>
              <w:t xml:space="preserve"> </w:t>
            </w:r>
            <w:proofErr w:type="spellStart"/>
            <w:r>
              <w:rPr>
                <w:color w:val="0000FF"/>
                <w:u w:val="single"/>
              </w:rPr>
              <w:t>ols</w:t>
            </w:r>
            <w:proofErr w:type="spellEnd"/>
            <w:r>
              <w:rPr>
                <w:color w:val="0000FF"/>
                <w:u w:val="single"/>
              </w:rPr>
              <w:t>-check-if-you-need-approval-to-spend-money-on-a-service</w:t>
            </w:r>
          </w:p>
        </w:tc>
      </w:tr>
    </w:tbl>
    <w:p w14:paraId="79AC6FFA" w14:textId="77777777" w:rsidR="008C2226" w:rsidRDefault="008C2226">
      <w:pPr>
        <w:widowControl w:val="0"/>
        <w:pBdr>
          <w:top w:val="nil"/>
          <w:left w:val="nil"/>
          <w:bottom w:val="nil"/>
          <w:right w:val="nil"/>
          <w:between w:val="nil"/>
        </w:pBdr>
        <w:rPr>
          <w:color w:val="000000"/>
        </w:rPr>
      </w:pPr>
    </w:p>
    <w:p w14:paraId="6750BABC" w14:textId="77777777" w:rsidR="008C2226" w:rsidRDefault="008C2226">
      <w:pPr>
        <w:widowControl w:val="0"/>
        <w:pBdr>
          <w:top w:val="nil"/>
          <w:left w:val="nil"/>
          <w:bottom w:val="nil"/>
          <w:right w:val="nil"/>
          <w:between w:val="nil"/>
        </w:pBdr>
        <w:rPr>
          <w:color w:val="000000"/>
        </w:rPr>
      </w:pPr>
    </w:p>
    <w:p w14:paraId="1F18B450" w14:textId="77777777" w:rsidR="008C2226" w:rsidRDefault="00C552CE">
      <w:pPr>
        <w:widowControl w:val="0"/>
        <w:pBdr>
          <w:top w:val="nil"/>
          <w:left w:val="nil"/>
          <w:bottom w:val="nil"/>
          <w:right w:val="nil"/>
          <w:between w:val="nil"/>
        </w:pBdr>
        <w:spacing w:line="240" w:lineRule="auto"/>
        <w:ind w:left="2476"/>
        <w:rPr>
          <w:color w:val="434343"/>
          <w:sz w:val="27"/>
          <w:szCs w:val="27"/>
        </w:rPr>
      </w:pPr>
      <w:r>
        <w:rPr>
          <w:color w:val="434343"/>
          <w:sz w:val="27"/>
          <w:szCs w:val="27"/>
        </w:rPr>
        <w:t xml:space="preserve">Buyer contractual details </w:t>
      </w:r>
    </w:p>
    <w:p w14:paraId="11CA17C3" w14:textId="77777777" w:rsidR="008C2226" w:rsidRDefault="00C552CE">
      <w:pPr>
        <w:widowControl w:val="0"/>
        <w:pBdr>
          <w:top w:val="nil"/>
          <w:left w:val="nil"/>
          <w:bottom w:val="nil"/>
          <w:right w:val="nil"/>
          <w:between w:val="nil"/>
        </w:pBdr>
        <w:spacing w:before="241" w:line="282" w:lineRule="auto"/>
        <w:ind w:left="1361" w:right="969" w:hanging="12"/>
        <w:rPr>
          <w:color w:val="000000"/>
        </w:rPr>
      </w:pPr>
      <w:r>
        <w:rPr>
          <w:color w:val="000000"/>
        </w:rPr>
        <w:t xml:space="preserve">This Order is for the G-Cloud Services outlined below. It is acknowledged by </w:t>
      </w:r>
      <w:proofErr w:type="gramStart"/>
      <w:r>
        <w:rPr>
          <w:color w:val="000000"/>
        </w:rPr>
        <w:t>the  Parties</w:t>
      </w:r>
      <w:proofErr w:type="gramEnd"/>
      <w:r>
        <w:rPr>
          <w:color w:val="000000"/>
        </w:rPr>
        <w:t xml:space="preserve"> that the volume of the G-Cloud Services used by the Buyer may vary  during this Call-Off Contract.</w:t>
      </w:r>
    </w:p>
    <w:tbl>
      <w:tblPr>
        <w:tblStyle w:val="a4"/>
        <w:tblW w:w="9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7027"/>
      </w:tblGrid>
      <w:tr w:rsidR="008C2226" w14:paraId="02BAEB05" w14:textId="77777777">
        <w:trPr>
          <w:trHeight w:val="1487"/>
        </w:trPr>
        <w:tc>
          <w:tcPr>
            <w:tcW w:w="2640" w:type="dxa"/>
            <w:shd w:val="clear" w:color="auto" w:fill="auto"/>
            <w:tcMar>
              <w:top w:w="100" w:type="dxa"/>
              <w:left w:w="100" w:type="dxa"/>
              <w:bottom w:w="100" w:type="dxa"/>
              <w:right w:w="100" w:type="dxa"/>
            </w:tcMar>
          </w:tcPr>
          <w:p w14:paraId="10FE5E3F" w14:textId="77777777" w:rsidR="008C2226" w:rsidRDefault="00C552CE">
            <w:pPr>
              <w:widowControl w:val="0"/>
              <w:pBdr>
                <w:top w:val="nil"/>
                <w:left w:val="nil"/>
                <w:bottom w:val="nil"/>
                <w:right w:val="nil"/>
                <w:between w:val="nil"/>
              </w:pBdr>
              <w:spacing w:line="240" w:lineRule="auto"/>
              <w:ind w:left="116"/>
              <w:rPr>
                <w:b/>
                <w:color w:val="000000"/>
              </w:rPr>
            </w:pPr>
            <w:r>
              <w:rPr>
                <w:b/>
                <w:color w:val="000000"/>
              </w:rPr>
              <w:t xml:space="preserve">G-Cloud Lot </w:t>
            </w:r>
          </w:p>
        </w:tc>
        <w:tc>
          <w:tcPr>
            <w:tcW w:w="7027" w:type="dxa"/>
            <w:shd w:val="clear" w:color="auto" w:fill="auto"/>
            <w:tcMar>
              <w:top w:w="100" w:type="dxa"/>
              <w:left w:w="100" w:type="dxa"/>
              <w:bottom w:w="100" w:type="dxa"/>
              <w:right w:w="100" w:type="dxa"/>
            </w:tcMar>
          </w:tcPr>
          <w:p w14:paraId="09725887" w14:textId="77777777" w:rsidR="008C2226" w:rsidRDefault="00C552CE">
            <w:pPr>
              <w:widowControl w:val="0"/>
              <w:pBdr>
                <w:top w:val="nil"/>
                <w:left w:val="nil"/>
                <w:bottom w:val="nil"/>
                <w:right w:val="nil"/>
                <w:between w:val="nil"/>
              </w:pBdr>
              <w:spacing w:line="712" w:lineRule="auto"/>
              <w:ind w:left="116" w:right="1113" w:hanging="11"/>
              <w:rPr>
                <w:color w:val="000000"/>
              </w:rPr>
            </w:pPr>
            <w:r>
              <w:rPr>
                <w:color w:val="000000"/>
              </w:rPr>
              <w:t>This Call-Off Contract is for the provision of Services Under: Lot 2: Cloud software</w:t>
            </w:r>
          </w:p>
        </w:tc>
      </w:tr>
    </w:tbl>
    <w:p w14:paraId="57D6C63A" w14:textId="77777777" w:rsidR="008C2226" w:rsidRDefault="008C2226">
      <w:pPr>
        <w:widowControl w:val="0"/>
        <w:pBdr>
          <w:top w:val="nil"/>
          <w:left w:val="nil"/>
          <w:bottom w:val="nil"/>
          <w:right w:val="nil"/>
          <w:between w:val="nil"/>
        </w:pBdr>
        <w:rPr>
          <w:color w:val="000000"/>
        </w:rPr>
      </w:pPr>
    </w:p>
    <w:p w14:paraId="657F8DBD" w14:textId="77777777" w:rsidR="008C2226" w:rsidRDefault="008C2226">
      <w:pPr>
        <w:widowControl w:val="0"/>
        <w:pBdr>
          <w:top w:val="nil"/>
          <w:left w:val="nil"/>
          <w:bottom w:val="nil"/>
          <w:right w:val="nil"/>
          <w:between w:val="nil"/>
        </w:pBdr>
        <w:rPr>
          <w:color w:val="000000"/>
        </w:rPr>
      </w:pPr>
    </w:p>
    <w:p w14:paraId="696D875D" w14:textId="77777777" w:rsidR="008C2226" w:rsidRDefault="00C552CE">
      <w:pPr>
        <w:widowControl w:val="0"/>
        <w:pBdr>
          <w:top w:val="nil"/>
          <w:left w:val="nil"/>
          <w:bottom w:val="nil"/>
          <w:right w:val="nil"/>
          <w:between w:val="nil"/>
        </w:pBdr>
        <w:spacing w:line="240" w:lineRule="auto"/>
        <w:ind w:right="728"/>
        <w:jc w:val="right"/>
        <w:rPr>
          <w:color w:val="000000"/>
        </w:rPr>
      </w:pPr>
      <w:r>
        <w:rPr>
          <w:color w:val="000000"/>
        </w:rPr>
        <w:t xml:space="preserve">5 </w:t>
      </w:r>
    </w:p>
    <w:p w14:paraId="29EEF6B8"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5"/>
        <w:tblW w:w="9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7027"/>
      </w:tblGrid>
      <w:tr w:rsidR="008C2226" w14:paraId="5701568B" w14:textId="77777777">
        <w:trPr>
          <w:trHeight w:val="2280"/>
        </w:trPr>
        <w:tc>
          <w:tcPr>
            <w:tcW w:w="2640" w:type="dxa"/>
            <w:shd w:val="clear" w:color="auto" w:fill="auto"/>
            <w:tcMar>
              <w:top w:w="100" w:type="dxa"/>
              <w:left w:w="100" w:type="dxa"/>
              <w:bottom w:w="100" w:type="dxa"/>
              <w:right w:w="100" w:type="dxa"/>
            </w:tcMar>
          </w:tcPr>
          <w:p w14:paraId="4F7BB4F4" w14:textId="77777777" w:rsidR="008C2226" w:rsidRDefault="00C552CE">
            <w:pPr>
              <w:widowControl w:val="0"/>
              <w:pBdr>
                <w:top w:val="nil"/>
                <w:left w:val="nil"/>
                <w:bottom w:val="nil"/>
                <w:right w:val="nil"/>
                <w:between w:val="nil"/>
              </w:pBdr>
              <w:spacing w:line="240" w:lineRule="auto"/>
              <w:ind w:left="116"/>
              <w:rPr>
                <w:b/>
                <w:color w:val="000000"/>
              </w:rPr>
            </w:pPr>
            <w:r>
              <w:rPr>
                <w:b/>
                <w:color w:val="000000"/>
              </w:rPr>
              <w:lastRenderedPageBreak/>
              <w:t xml:space="preserve">G-Cloud Services  </w:t>
            </w:r>
          </w:p>
          <w:p w14:paraId="57D9D2C0" w14:textId="77777777" w:rsidR="008C2226" w:rsidRDefault="00C552CE">
            <w:pPr>
              <w:widowControl w:val="0"/>
              <w:pBdr>
                <w:top w:val="nil"/>
                <w:left w:val="nil"/>
                <w:bottom w:val="nil"/>
                <w:right w:val="nil"/>
                <w:between w:val="nil"/>
              </w:pBdr>
              <w:spacing w:before="39" w:line="240" w:lineRule="auto"/>
              <w:ind w:left="120"/>
              <w:rPr>
                <w:b/>
                <w:color w:val="000000"/>
              </w:rPr>
            </w:pPr>
            <w:r>
              <w:rPr>
                <w:b/>
                <w:color w:val="000000"/>
              </w:rPr>
              <w:t>required</w:t>
            </w:r>
          </w:p>
        </w:tc>
        <w:tc>
          <w:tcPr>
            <w:tcW w:w="7027" w:type="dxa"/>
            <w:shd w:val="clear" w:color="auto" w:fill="auto"/>
            <w:tcMar>
              <w:top w:w="100" w:type="dxa"/>
              <w:left w:w="100" w:type="dxa"/>
              <w:bottom w:w="100" w:type="dxa"/>
              <w:right w:w="100" w:type="dxa"/>
            </w:tcMar>
          </w:tcPr>
          <w:p w14:paraId="5A76EEFC" w14:textId="77777777" w:rsidR="008C2226" w:rsidRDefault="00C552CE">
            <w:pPr>
              <w:widowControl w:val="0"/>
              <w:pBdr>
                <w:top w:val="nil"/>
                <w:left w:val="nil"/>
                <w:bottom w:val="nil"/>
                <w:right w:val="nil"/>
                <w:between w:val="nil"/>
              </w:pBdr>
              <w:spacing w:line="269" w:lineRule="auto"/>
              <w:ind w:left="108" w:right="578" w:hanging="2"/>
              <w:rPr>
                <w:color w:val="000000"/>
              </w:rPr>
            </w:pPr>
            <w:r>
              <w:rPr>
                <w:color w:val="000000"/>
              </w:rPr>
              <w:t xml:space="preserve">The Services to be provided by the Supplier under the above </w:t>
            </w:r>
            <w:r w:rsidR="00AA6D44">
              <w:rPr>
                <w:color w:val="000000"/>
              </w:rPr>
              <w:t>Lot are</w:t>
            </w:r>
            <w:r>
              <w:rPr>
                <w:color w:val="000000"/>
              </w:rPr>
              <w:t xml:space="preserve"> listed in Framework Schedule 4 and outlined below: </w:t>
            </w:r>
          </w:p>
          <w:p w14:paraId="1FBB0E38" w14:textId="77777777" w:rsidR="008C2226" w:rsidRDefault="00C552CE">
            <w:pPr>
              <w:widowControl w:val="0"/>
              <w:pBdr>
                <w:top w:val="nil"/>
                <w:left w:val="nil"/>
                <w:bottom w:val="nil"/>
                <w:right w:val="nil"/>
                <w:between w:val="nil"/>
              </w:pBdr>
              <w:spacing w:before="209" w:line="240" w:lineRule="auto"/>
              <w:ind w:left="480"/>
              <w:rPr>
                <w:color w:val="000000"/>
              </w:rPr>
            </w:pPr>
            <w:r>
              <w:rPr>
                <w:rFonts w:ascii="Calibri" w:eastAsia="Calibri" w:hAnsi="Calibri" w:cs="Calibri"/>
                <w:color w:val="000000"/>
              </w:rPr>
              <w:t xml:space="preserve">● </w:t>
            </w:r>
            <w:r>
              <w:rPr>
                <w:color w:val="000000"/>
              </w:rPr>
              <w:t xml:space="preserve">Software-as-a-service </w:t>
            </w:r>
          </w:p>
          <w:p w14:paraId="661D378F" w14:textId="77777777" w:rsidR="008C2226" w:rsidRDefault="00C552CE">
            <w:pPr>
              <w:widowControl w:val="0"/>
              <w:pBdr>
                <w:top w:val="nil"/>
                <w:left w:val="nil"/>
                <w:bottom w:val="nil"/>
                <w:right w:val="nil"/>
                <w:between w:val="nil"/>
              </w:pBdr>
              <w:spacing w:before="231" w:line="240" w:lineRule="auto"/>
              <w:ind w:left="480"/>
              <w:rPr>
                <w:color w:val="000000"/>
              </w:rPr>
            </w:pPr>
            <w:r>
              <w:rPr>
                <w:rFonts w:ascii="Calibri" w:eastAsia="Calibri" w:hAnsi="Calibri" w:cs="Calibri"/>
                <w:color w:val="000000"/>
              </w:rPr>
              <w:t xml:space="preserve">● </w:t>
            </w:r>
            <w:r>
              <w:rPr>
                <w:color w:val="000000"/>
              </w:rPr>
              <w:t xml:space="preserve">Onboarding; </w:t>
            </w:r>
          </w:p>
          <w:p w14:paraId="09E95227" w14:textId="77777777" w:rsidR="008C2226" w:rsidRDefault="00C552CE">
            <w:pPr>
              <w:widowControl w:val="0"/>
              <w:pBdr>
                <w:top w:val="nil"/>
                <w:left w:val="nil"/>
                <w:bottom w:val="nil"/>
                <w:right w:val="nil"/>
                <w:between w:val="nil"/>
              </w:pBdr>
              <w:spacing w:before="44" w:line="240" w:lineRule="auto"/>
              <w:ind w:left="480"/>
              <w:rPr>
                <w:color w:val="000000"/>
              </w:rPr>
            </w:pPr>
            <w:r>
              <w:rPr>
                <w:rFonts w:ascii="Calibri" w:eastAsia="Calibri" w:hAnsi="Calibri" w:cs="Calibri"/>
                <w:color w:val="000000"/>
              </w:rPr>
              <w:t xml:space="preserve">● </w:t>
            </w:r>
            <w:r>
              <w:rPr>
                <w:color w:val="000000"/>
              </w:rPr>
              <w:t>Ongoing software support.</w:t>
            </w:r>
          </w:p>
        </w:tc>
      </w:tr>
      <w:tr w:rsidR="008C2226" w14:paraId="0EAF9242" w14:textId="77777777">
        <w:trPr>
          <w:trHeight w:val="748"/>
        </w:trPr>
        <w:tc>
          <w:tcPr>
            <w:tcW w:w="2640" w:type="dxa"/>
            <w:shd w:val="clear" w:color="auto" w:fill="auto"/>
            <w:tcMar>
              <w:top w:w="100" w:type="dxa"/>
              <w:left w:w="100" w:type="dxa"/>
              <w:bottom w:w="100" w:type="dxa"/>
              <w:right w:w="100" w:type="dxa"/>
            </w:tcMar>
          </w:tcPr>
          <w:p w14:paraId="6961EB0F" w14:textId="77777777" w:rsidR="008C2226" w:rsidRDefault="00C552CE">
            <w:pPr>
              <w:widowControl w:val="0"/>
              <w:pBdr>
                <w:top w:val="nil"/>
                <w:left w:val="nil"/>
                <w:bottom w:val="nil"/>
                <w:right w:val="nil"/>
                <w:between w:val="nil"/>
              </w:pBdr>
              <w:spacing w:line="240" w:lineRule="auto"/>
              <w:ind w:left="105"/>
              <w:rPr>
                <w:b/>
                <w:color w:val="000000"/>
              </w:rPr>
            </w:pPr>
            <w:r>
              <w:rPr>
                <w:b/>
                <w:color w:val="000000"/>
              </w:rPr>
              <w:t xml:space="preserve">Additional Services </w:t>
            </w:r>
          </w:p>
        </w:tc>
        <w:tc>
          <w:tcPr>
            <w:tcW w:w="7027" w:type="dxa"/>
            <w:shd w:val="clear" w:color="auto" w:fill="auto"/>
            <w:tcMar>
              <w:top w:w="100" w:type="dxa"/>
              <w:left w:w="100" w:type="dxa"/>
              <w:bottom w:w="100" w:type="dxa"/>
              <w:right w:w="100" w:type="dxa"/>
            </w:tcMar>
          </w:tcPr>
          <w:p w14:paraId="6C83931C" w14:textId="77777777" w:rsidR="008C2226" w:rsidRDefault="00C552CE">
            <w:pPr>
              <w:widowControl w:val="0"/>
              <w:pBdr>
                <w:top w:val="nil"/>
                <w:left w:val="nil"/>
                <w:bottom w:val="nil"/>
                <w:right w:val="nil"/>
                <w:between w:val="nil"/>
              </w:pBdr>
              <w:spacing w:line="240" w:lineRule="auto"/>
              <w:ind w:left="117"/>
              <w:rPr>
                <w:color w:val="000000"/>
              </w:rPr>
            </w:pPr>
            <w:r>
              <w:rPr>
                <w:color w:val="000000"/>
              </w:rPr>
              <w:t>Not Applicable</w:t>
            </w:r>
          </w:p>
        </w:tc>
      </w:tr>
      <w:tr w:rsidR="008C2226" w14:paraId="003C7738" w14:textId="77777777">
        <w:trPr>
          <w:trHeight w:val="1032"/>
        </w:trPr>
        <w:tc>
          <w:tcPr>
            <w:tcW w:w="2640" w:type="dxa"/>
            <w:shd w:val="clear" w:color="auto" w:fill="auto"/>
            <w:tcMar>
              <w:top w:w="100" w:type="dxa"/>
              <w:left w:w="100" w:type="dxa"/>
              <w:bottom w:w="100" w:type="dxa"/>
              <w:right w:w="100" w:type="dxa"/>
            </w:tcMar>
          </w:tcPr>
          <w:p w14:paraId="008AB5D6" w14:textId="77777777" w:rsidR="008C2226" w:rsidRDefault="00C552CE">
            <w:pPr>
              <w:widowControl w:val="0"/>
              <w:pBdr>
                <w:top w:val="nil"/>
                <w:left w:val="nil"/>
                <w:bottom w:val="nil"/>
                <w:right w:val="nil"/>
                <w:between w:val="nil"/>
              </w:pBdr>
              <w:spacing w:line="240" w:lineRule="auto"/>
              <w:ind w:left="122"/>
              <w:rPr>
                <w:b/>
                <w:color w:val="000000"/>
              </w:rPr>
            </w:pPr>
            <w:r>
              <w:rPr>
                <w:b/>
                <w:color w:val="000000"/>
              </w:rPr>
              <w:t xml:space="preserve">Location </w:t>
            </w:r>
          </w:p>
        </w:tc>
        <w:tc>
          <w:tcPr>
            <w:tcW w:w="7027" w:type="dxa"/>
            <w:shd w:val="clear" w:color="auto" w:fill="auto"/>
            <w:tcMar>
              <w:top w:w="100" w:type="dxa"/>
              <w:left w:w="100" w:type="dxa"/>
              <w:bottom w:w="100" w:type="dxa"/>
              <w:right w:w="100" w:type="dxa"/>
            </w:tcMar>
          </w:tcPr>
          <w:p w14:paraId="646E8DA2" w14:textId="77777777" w:rsidR="008C2226" w:rsidRDefault="00C552CE">
            <w:pPr>
              <w:widowControl w:val="0"/>
              <w:pBdr>
                <w:top w:val="nil"/>
                <w:left w:val="nil"/>
                <w:bottom w:val="nil"/>
                <w:right w:val="nil"/>
                <w:between w:val="nil"/>
              </w:pBdr>
              <w:spacing w:line="240" w:lineRule="auto"/>
              <w:ind w:left="105"/>
              <w:rPr>
                <w:color w:val="000000"/>
              </w:rPr>
            </w:pPr>
            <w:r w:rsidRPr="007332A1">
              <w:rPr>
                <w:b/>
                <w:color w:val="FF0000"/>
              </w:rPr>
              <w:t>REDACTED TEXT under FOIA Section 40, Personal Information.</w:t>
            </w:r>
          </w:p>
        </w:tc>
      </w:tr>
      <w:tr w:rsidR="008C2226" w14:paraId="6E9F0CC7" w14:textId="77777777">
        <w:trPr>
          <w:trHeight w:val="1703"/>
        </w:trPr>
        <w:tc>
          <w:tcPr>
            <w:tcW w:w="2640" w:type="dxa"/>
            <w:shd w:val="clear" w:color="auto" w:fill="auto"/>
            <w:tcMar>
              <w:top w:w="100" w:type="dxa"/>
              <w:left w:w="100" w:type="dxa"/>
              <w:bottom w:w="100" w:type="dxa"/>
              <w:right w:w="100" w:type="dxa"/>
            </w:tcMar>
          </w:tcPr>
          <w:p w14:paraId="2AB6457C" w14:textId="77777777" w:rsidR="008C2226" w:rsidRDefault="00C552CE">
            <w:pPr>
              <w:widowControl w:val="0"/>
              <w:pBdr>
                <w:top w:val="nil"/>
                <w:left w:val="nil"/>
                <w:bottom w:val="nil"/>
                <w:right w:val="nil"/>
                <w:between w:val="nil"/>
              </w:pBdr>
              <w:spacing w:line="240" w:lineRule="auto"/>
              <w:ind w:left="115"/>
              <w:rPr>
                <w:b/>
                <w:color w:val="000000"/>
              </w:rPr>
            </w:pPr>
            <w:r>
              <w:rPr>
                <w:b/>
                <w:color w:val="000000"/>
              </w:rPr>
              <w:t xml:space="preserve">Quality Standards </w:t>
            </w:r>
          </w:p>
        </w:tc>
        <w:tc>
          <w:tcPr>
            <w:tcW w:w="7027" w:type="dxa"/>
            <w:shd w:val="clear" w:color="auto" w:fill="auto"/>
            <w:tcMar>
              <w:top w:w="100" w:type="dxa"/>
              <w:left w:w="100" w:type="dxa"/>
              <w:bottom w:w="100" w:type="dxa"/>
              <w:right w:w="100" w:type="dxa"/>
            </w:tcMar>
          </w:tcPr>
          <w:p w14:paraId="2D946AFC" w14:textId="77777777" w:rsidR="008C2226" w:rsidRDefault="00C552CE">
            <w:pPr>
              <w:widowControl w:val="0"/>
              <w:pBdr>
                <w:top w:val="nil"/>
                <w:left w:val="nil"/>
                <w:bottom w:val="nil"/>
                <w:right w:val="nil"/>
                <w:between w:val="nil"/>
              </w:pBdr>
              <w:spacing w:line="456" w:lineRule="auto"/>
              <w:ind w:left="472" w:right="1112" w:hanging="366"/>
              <w:rPr>
                <w:color w:val="000000"/>
              </w:rPr>
            </w:pPr>
            <w:r>
              <w:rPr>
                <w:color w:val="000000"/>
              </w:rPr>
              <w:t xml:space="preserve">The quality standards required for this Call-Off Contract are: </w:t>
            </w:r>
            <w:r>
              <w:rPr>
                <w:rFonts w:ascii="Noto Sans Symbols" w:eastAsia="Noto Sans Symbols" w:hAnsi="Noto Sans Symbols" w:cs="Noto Sans Symbols"/>
                <w:color w:val="000000"/>
              </w:rPr>
              <w:t xml:space="preserve">• </w:t>
            </w:r>
            <w:r>
              <w:rPr>
                <w:color w:val="000000"/>
              </w:rPr>
              <w:t xml:space="preserve">CSA CCM version 3.0 </w:t>
            </w:r>
          </w:p>
          <w:p w14:paraId="31D90B9B" w14:textId="77777777" w:rsidR="008C2226" w:rsidRDefault="00C552CE">
            <w:pPr>
              <w:widowControl w:val="0"/>
              <w:pBdr>
                <w:top w:val="nil"/>
                <w:left w:val="nil"/>
                <w:bottom w:val="nil"/>
                <w:right w:val="nil"/>
                <w:between w:val="nil"/>
              </w:pBdr>
              <w:spacing w:before="42" w:line="240" w:lineRule="auto"/>
              <w:ind w:left="472"/>
              <w:rPr>
                <w:color w:val="000000"/>
              </w:rPr>
            </w:pPr>
            <w:r>
              <w:rPr>
                <w:rFonts w:ascii="Noto Sans Symbols" w:eastAsia="Noto Sans Symbols" w:hAnsi="Noto Sans Symbols" w:cs="Noto Sans Symbols"/>
                <w:color w:val="000000"/>
              </w:rPr>
              <w:t xml:space="preserve">• </w:t>
            </w:r>
            <w:r>
              <w:rPr>
                <w:color w:val="000000"/>
              </w:rPr>
              <w:t>SOC2 Type 2.</w:t>
            </w:r>
          </w:p>
        </w:tc>
      </w:tr>
      <w:tr w:rsidR="008C2226" w14:paraId="1C68965A" w14:textId="77777777">
        <w:trPr>
          <w:trHeight w:val="4900"/>
        </w:trPr>
        <w:tc>
          <w:tcPr>
            <w:tcW w:w="2640" w:type="dxa"/>
            <w:shd w:val="clear" w:color="auto" w:fill="auto"/>
            <w:tcMar>
              <w:top w:w="100" w:type="dxa"/>
              <w:left w:w="100" w:type="dxa"/>
              <w:bottom w:w="100" w:type="dxa"/>
              <w:right w:w="100" w:type="dxa"/>
            </w:tcMar>
          </w:tcPr>
          <w:p w14:paraId="66BA1578" w14:textId="77777777" w:rsidR="008C2226" w:rsidRDefault="00C552CE">
            <w:pPr>
              <w:widowControl w:val="0"/>
              <w:pBdr>
                <w:top w:val="nil"/>
                <w:left w:val="nil"/>
                <w:bottom w:val="nil"/>
                <w:right w:val="nil"/>
                <w:between w:val="nil"/>
              </w:pBdr>
              <w:spacing w:line="240" w:lineRule="auto"/>
              <w:ind w:left="110"/>
              <w:rPr>
                <w:b/>
                <w:color w:val="000000"/>
              </w:rPr>
            </w:pPr>
            <w:r>
              <w:rPr>
                <w:b/>
                <w:color w:val="000000"/>
              </w:rPr>
              <w:t xml:space="preserve">Technical  </w:t>
            </w:r>
          </w:p>
          <w:p w14:paraId="0BD67B15" w14:textId="77777777" w:rsidR="008C2226" w:rsidRDefault="00C552CE">
            <w:pPr>
              <w:widowControl w:val="0"/>
              <w:pBdr>
                <w:top w:val="nil"/>
                <w:left w:val="nil"/>
                <w:bottom w:val="nil"/>
                <w:right w:val="nil"/>
                <w:between w:val="nil"/>
              </w:pBdr>
              <w:spacing w:before="39" w:line="240" w:lineRule="auto"/>
              <w:ind w:left="113"/>
              <w:rPr>
                <w:b/>
                <w:color w:val="000000"/>
              </w:rPr>
            </w:pPr>
            <w:r>
              <w:rPr>
                <w:b/>
                <w:color w:val="000000"/>
              </w:rPr>
              <w:t>Standards:</w:t>
            </w:r>
          </w:p>
        </w:tc>
        <w:tc>
          <w:tcPr>
            <w:tcW w:w="7027" w:type="dxa"/>
            <w:shd w:val="clear" w:color="auto" w:fill="auto"/>
            <w:tcMar>
              <w:top w:w="100" w:type="dxa"/>
              <w:left w:w="100" w:type="dxa"/>
              <w:bottom w:w="100" w:type="dxa"/>
              <w:right w:w="100" w:type="dxa"/>
            </w:tcMar>
          </w:tcPr>
          <w:p w14:paraId="3E3C89FA" w14:textId="77777777" w:rsidR="008C2226" w:rsidRDefault="00C552CE">
            <w:pPr>
              <w:widowControl w:val="0"/>
              <w:pBdr>
                <w:top w:val="nil"/>
                <w:left w:val="nil"/>
                <w:bottom w:val="nil"/>
                <w:right w:val="nil"/>
                <w:between w:val="nil"/>
              </w:pBdr>
              <w:spacing w:line="269" w:lineRule="auto"/>
              <w:ind w:left="111" w:right="750" w:hanging="5"/>
              <w:rPr>
                <w:b/>
                <w:color w:val="000000"/>
              </w:rPr>
            </w:pPr>
            <w:r>
              <w:rPr>
                <w:color w:val="000000"/>
              </w:rPr>
              <w:t>The technical standards used as a requirement for this Call-</w:t>
            </w:r>
            <w:r w:rsidR="00AA6D44">
              <w:rPr>
                <w:color w:val="000000"/>
              </w:rPr>
              <w:t>Off Contract</w:t>
            </w:r>
            <w:r>
              <w:rPr>
                <w:color w:val="000000"/>
              </w:rPr>
              <w:t xml:space="preserve"> are</w:t>
            </w:r>
            <w:r>
              <w:rPr>
                <w:b/>
                <w:color w:val="000000"/>
              </w:rPr>
              <w:t xml:space="preserve">: </w:t>
            </w:r>
          </w:p>
          <w:p w14:paraId="33862240" w14:textId="77777777" w:rsidR="008C2226" w:rsidRDefault="00C552CE">
            <w:pPr>
              <w:widowControl w:val="0"/>
              <w:pBdr>
                <w:top w:val="nil"/>
                <w:left w:val="nil"/>
                <w:bottom w:val="nil"/>
                <w:right w:val="nil"/>
                <w:between w:val="nil"/>
              </w:pBdr>
              <w:spacing w:before="219" w:line="240" w:lineRule="auto"/>
              <w:ind w:left="472"/>
              <w:rPr>
                <w:color w:val="000000"/>
              </w:rPr>
            </w:pPr>
            <w:r>
              <w:rPr>
                <w:rFonts w:ascii="Noto Sans Symbols" w:eastAsia="Noto Sans Symbols" w:hAnsi="Noto Sans Symbols" w:cs="Noto Sans Symbols"/>
                <w:color w:val="000000"/>
              </w:rPr>
              <w:t xml:space="preserve">• </w:t>
            </w:r>
            <w:r>
              <w:rPr>
                <w:color w:val="000000"/>
              </w:rPr>
              <w:t xml:space="preserve">ISO/IEC 27001 </w:t>
            </w:r>
          </w:p>
          <w:p w14:paraId="3BDCB057" w14:textId="77777777" w:rsidR="008C2226" w:rsidRDefault="00C552CE">
            <w:pPr>
              <w:widowControl w:val="0"/>
              <w:pBdr>
                <w:top w:val="nil"/>
                <w:left w:val="nil"/>
                <w:bottom w:val="nil"/>
                <w:right w:val="nil"/>
                <w:between w:val="nil"/>
              </w:pBdr>
              <w:spacing w:before="246" w:line="240" w:lineRule="auto"/>
              <w:ind w:left="472"/>
              <w:rPr>
                <w:color w:val="000000"/>
              </w:rPr>
            </w:pPr>
            <w:r>
              <w:rPr>
                <w:rFonts w:ascii="Noto Sans Symbols" w:eastAsia="Noto Sans Symbols" w:hAnsi="Noto Sans Symbols" w:cs="Noto Sans Symbols"/>
                <w:color w:val="000000"/>
              </w:rPr>
              <w:t xml:space="preserve">• </w:t>
            </w:r>
            <w:r>
              <w:rPr>
                <w:color w:val="000000"/>
              </w:rPr>
              <w:t xml:space="preserve">Cyber Essentials or equivalent </w:t>
            </w:r>
          </w:p>
          <w:p w14:paraId="1C65D133" w14:textId="77777777" w:rsidR="008C2226" w:rsidRDefault="00C552CE">
            <w:pPr>
              <w:widowControl w:val="0"/>
              <w:pBdr>
                <w:top w:val="nil"/>
                <w:left w:val="nil"/>
                <w:bottom w:val="nil"/>
                <w:right w:val="nil"/>
                <w:between w:val="nil"/>
              </w:pBdr>
              <w:spacing w:before="246" w:line="269" w:lineRule="auto"/>
              <w:ind w:left="824" w:right="395" w:hanging="352"/>
              <w:rPr>
                <w:color w:val="000000"/>
              </w:rPr>
            </w:pPr>
            <w:r>
              <w:rPr>
                <w:rFonts w:ascii="Noto Sans Symbols" w:eastAsia="Noto Sans Symbols" w:hAnsi="Noto Sans Symbols" w:cs="Noto Sans Symbols"/>
                <w:color w:val="000000"/>
              </w:rPr>
              <w:t xml:space="preserve">• </w:t>
            </w:r>
            <w:r>
              <w:rPr>
                <w:color w:val="000000"/>
              </w:rPr>
              <w:t xml:space="preserve">The supplier shall ensure that any third parties used by it </w:t>
            </w:r>
            <w:r w:rsidR="00AA6D44">
              <w:rPr>
                <w:color w:val="000000"/>
              </w:rPr>
              <w:t>in the</w:t>
            </w:r>
            <w:r>
              <w:rPr>
                <w:color w:val="000000"/>
              </w:rPr>
              <w:t xml:space="preserve"> course of the service provision and deemed critical </w:t>
            </w:r>
            <w:proofErr w:type="gramStart"/>
            <w:r>
              <w:rPr>
                <w:color w:val="000000"/>
              </w:rPr>
              <w:t>to  the</w:t>
            </w:r>
            <w:proofErr w:type="gramEnd"/>
            <w:r>
              <w:rPr>
                <w:color w:val="000000"/>
              </w:rPr>
              <w:t xml:space="preserve"> service, shall adopt a systematic approach to  </w:t>
            </w:r>
          </w:p>
          <w:p w14:paraId="091751F8" w14:textId="77777777" w:rsidR="008C2226" w:rsidRDefault="00C552CE">
            <w:pPr>
              <w:widowControl w:val="0"/>
              <w:pBdr>
                <w:top w:val="nil"/>
                <w:left w:val="nil"/>
                <w:bottom w:val="nil"/>
                <w:right w:val="nil"/>
                <w:between w:val="nil"/>
              </w:pBdr>
              <w:spacing w:before="12" w:line="240" w:lineRule="auto"/>
              <w:ind w:left="835"/>
              <w:rPr>
                <w:color w:val="000000"/>
              </w:rPr>
            </w:pPr>
            <w:r>
              <w:rPr>
                <w:color w:val="000000"/>
              </w:rPr>
              <w:t xml:space="preserve">managing information so that it remains secure. </w:t>
            </w:r>
          </w:p>
          <w:p w14:paraId="5EB052A9" w14:textId="77777777" w:rsidR="008C2226" w:rsidRDefault="00C552CE">
            <w:pPr>
              <w:widowControl w:val="0"/>
              <w:pBdr>
                <w:top w:val="nil"/>
                <w:left w:val="nil"/>
                <w:bottom w:val="nil"/>
                <w:right w:val="nil"/>
                <w:between w:val="nil"/>
              </w:pBdr>
              <w:spacing w:before="246" w:line="240" w:lineRule="auto"/>
              <w:ind w:left="472"/>
              <w:rPr>
                <w:color w:val="202124"/>
                <w:sz w:val="21"/>
                <w:szCs w:val="21"/>
              </w:rPr>
            </w:pPr>
            <w:r>
              <w:rPr>
                <w:rFonts w:ascii="Noto Sans Symbols" w:eastAsia="Noto Sans Symbols" w:hAnsi="Noto Sans Symbols" w:cs="Noto Sans Symbols"/>
                <w:color w:val="000000"/>
              </w:rPr>
              <w:t xml:space="preserve">• </w:t>
            </w:r>
            <w:r>
              <w:rPr>
                <w:color w:val="202124"/>
                <w:sz w:val="21"/>
                <w:szCs w:val="21"/>
              </w:rPr>
              <w:t xml:space="preserve">TLS 1.2 </w:t>
            </w:r>
          </w:p>
          <w:p w14:paraId="2D6006BF" w14:textId="77777777" w:rsidR="008C2226" w:rsidRDefault="00C552CE">
            <w:pPr>
              <w:widowControl w:val="0"/>
              <w:pBdr>
                <w:top w:val="nil"/>
                <w:left w:val="nil"/>
                <w:bottom w:val="nil"/>
                <w:right w:val="nil"/>
                <w:between w:val="nil"/>
              </w:pBdr>
              <w:spacing w:before="241" w:line="240" w:lineRule="auto"/>
              <w:ind w:left="472"/>
              <w:rPr>
                <w:color w:val="202124"/>
                <w:sz w:val="21"/>
                <w:szCs w:val="21"/>
              </w:rPr>
            </w:pPr>
            <w:r>
              <w:rPr>
                <w:rFonts w:ascii="Noto Sans Symbols" w:eastAsia="Noto Sans Symbols" w:hAnsi="Noto Sans Symbols" w:cs="Noto Sans Symbols"/>
                <w:color w:val="000000"/>
              </w:rPr>
              <w:t xml:space="preserve">• </w:t>
            </w:r>
            <w:r>
              <w:rPr>
                <w:color w:val="202124"/>
                <w:sz w:val="21"/>
                <w:szCs w:val="21"/>
              </w:rPr>
              <w:t xml:space="preserve">FIPS 140-2 </w:t>
            </w:r>
          </w:p>
          <w:p w14:paraId="57EF8FB2" w14:textId="77777777" w:rsidR="008C2226" w:rsidRDefault="00C552CE">
            <w:pPr>
              <w:widowControl w:val="0"/>
              <w:pBdr>
                <w:top w:val="nil"/>
                <w:left w:val="nil"/>
                <w:bottom w:val="nil"/>
                <w:right w:val="nil"/>
                <w:between w:val="nil"/>
              </w:pBdr>
              <w:spacing w:before="241" w:line="240" w:lineRule="auto"/>
              <w:ind w:left="472"/>
              <w:rPr>
                <w:color w:val="202124"/>
                <w:sz w:val="21"/>
                <w:szCs w:val="21"/>
              </w:rPr>
            </w:pPr>
            <w:r>
              <w:rPr>
                <w:rFonts w:ascii="Noto Sans Symbols" w:eastAsia="Noto Sans Symbols" w:hAnsi="Noto Sans Symbols" w:cs="Noto Sans Symbols"/>
                <w:color w:val="000000"/>
              </w:rPr>
              <w:t xml:space="preserve">• </w:t>
            </w:r>
            <w:r>
              <w:rPr>
                <w:color w:val="202124"/>
                <w:sz w:val="21"/>
                <w:szCs w:val="21"/>
              </w:rPr>
              <w:t>WCAG 2.1/ 2.2</w:t>
            </w:r>
          </w:p>
        </w:tc>
      </w:tr>
      <w:tr w:rsidR="008C2226" w14:paraId="619251B7" w14:textId="77777777">
        <w:trPr>
          <w:trHeight w:val="3163"/>
        </w:trPr>
        <w:tc>
          <w:tcPr>
            <w:tcW w:w="2640" w:type="dxa"/>
            <w:shd w:val="clear" w:color="auto" w:fill="auto"/>
            <w:tcMar>
              <w:top w:w="100" w:type="dxa"/>
              <w:left w:w="100" w:type="dxa"/>
              <w:bottom w:w="100" w:type="dxa"/>
              <w:right w:w="100" w:type="dxa"/>
            </w:tcMar>
          </w:tcPr>
          <w:p w14:paraId="735CC9BE" w14:textId="77777777" w:rsidR="008C2226" w:rsidRDefault="00C552CE">
            <w:pPr>
              <w:widowControl w:val="0"/>
              <w:pBdr>
                <w:top w:val="nil"/>
                <w:left w:val="nil"/>
                <w:bottom w:val="nil"/>
                <w:right w:val="nil"/>
                <w:between w:val="nil"/>
              </w:pBdr>
              <w:spacing w:line="240" w:lineRule="auto"/>
              <w:ind w:left="505"/>
              <w:rPr>
                <w:b/>
                <w:color w:val="000000"/>
              </w:rPr>
            </w:pPr>
            <w:r>
              <w:rPr>
                <w:b/>
                <w:color w:val="000000"/>
              </w:rPr>
              <w:t xml:space="preserve">Service level  </w:t>
            </w:r>
          </w:p>
          <w:p w14:paraId="49B47010" w14:textId="77777777" w:rsidR="008C2226" w:rsidRDefault="00C552CE">
            <w:pPr>
              <w:widowControl w:val="0"/>
              <w:pBdr>
                <w:top w:val="nil"/>
                <w:left w:val="nil"/>
                <w:bottom w:val="nil"/>
                <w:right w:val="nil"/>
                <w:between w:val="nil"/>
              </w:pBdr>
              <w:spacing w:before="39" w:line="240" w:lineRule="auto"/>
              <w:ind w:left="579"/>
              <w:rPr>
                <w:b/>
                <w:color w:val="000000"/>
              </w:rPr>
            </w:pPr>
            <w:r>
              <w:rPr>
                <w:b/>
                <w:color w:val="000000"/>
              </w:rPr>
              <w:t>agreement:</w:t>
            </w:r>
          </w:p>
        </w:tc>
        <w:tc>
          <w:tcPr>
            <w:tcW w:w="7027" w:type="dxa"/>
            <w:shd w:val="clear" w:color="auto" w:fill="auto"/>
            <w:tcMar>
              <w:top w:w="100" w:type="dxa"/>
              <w:left w:w="100" w:type="dxa"/>
              <w:bottom w:w="100" w:type="dxa"/>
              <w:right w:w="100" w:type="dxa"/>
            </w:tcMar>
          </w:tcPr>
          <w:p w14:paraId="2A3C0156" w14:textId="77777777" w:rsidR="008C2226" w:rsidRDefault="00C552CE">
            <w:pPr>
              <w:widowControl w:val="0"/>
              <w:pBdr>
                <w:top w:val="nil"/>
                <w:left w:val="nil"/>
                <w:bottom w:val="nil"/>
                <w:right w:val="nil"/>
                <w:between w:val="nil"/>
              </w:pBdr>
              <w:spacing w:line="269" w:lineRule="auto"/>
              <w:ind w:left="111" w:right="592" w:hanging="5"/>
              <w:rPr>
                <w:color w:val="000000"/>
              </w:rPr>
            </w:pPr>
            <w:r>
              <w:rPr>
                <w:color w:val="000000"/>
              </w:rPr>
              <w:t>The service level and availability criteria required for this Call-</w:t>
            </w:r>
            <w:r w:rsidR="00AA6D44">
              <w:rPr>
                <w:color w:val="000000"/>
              </w:rPr>
              <w:t>Off Contract</w:t>
            </w:r>
            <w:r>
              <w:rPr>
                <w:color w:val="000000"/>
              </w:rPr>
              <w:t xml:space="preserve"> are: </w:t>
            </w:r>
          </w:p>
          <w:p w14:paraId="5B0C0CD1" w14:textId="77777777" w:rsidR="008C2226" w:rsidRDefault="00C552CE">
            <w:pPr>
              <w:widowControl w:val="0"/>
              <w:pBdr>
                <w:top w:val="nil"/>
                <w:left w:val="nil"/>
                <w:bottom w:val="nil"/>
                <w:right w:val="nil"/>
                <w:between w:val="nil"/>
              </w:pBdr>
              <w:spacing w:before="204" w:line="269" w:lineRule="auto"/>
              <w:ind w:left="104" w:right="567" w:firstLine="5"/>
              <w:rPr>
                <w:color w:val="000000"/>
              </w:rPr>
            </w:pPr>
            <w:r>
              <w:rPr>
                <w:color w:val="000000"/>
              </w:rPr>
              <w:t xml:space="preserve">Service level agreements (SLAs) as listed in </w:t>
            </w:r>
            <w:proofErr w:type="spellStart"/>
            <w:r>
              <w:rPr>
                <w:color w:val="000000"/>
              </w:rPr>
              <w:t>Ardoq’s</w:t>
            </w:r>
            <w:proofErr w:type="spellEnd"/>
            <w:r>
              <w:rPr>
                <w:color w:val="000000"/>
              </w:rPr>
              <w:t xml:space="preserve"> G-Cloud </w:t>
            </w:r>
            <w:r w:rsidR="00AA6D44">
              <w:rPr>
                <w:color w:val="000000"/>
              </w:rPr>
              <w:t>13 terms</w:t>
            </w:r>
            <w:r>
              <w:rPr>
                <w:color w:val="000000"/>
              </w:rPr>
              <w:t xml:space="preserve"> and conditions, Master subscription document under </w:t>
            </w:r>
            <w:r w:rsidR="00AA6D44">
              <w:rPr>
                <w:color w:val="000000"/>
              </w:rPr>
              <w:t>the heading</w:t>
            </w:r>
            <w:r>
              <w:rPr>
                <w:color w:val="000000"/>
              </w:rPr>
              <w:t xml:space="preserve"> “Service Level and Technical Support Agreement” </w:t>
            </w:r>
            <w:r w:rsidR="00AA6D44">
              <w:rPr>
                <w:color w:val="000000"/>
              </w:rPr>
              <w:t>apply to</w:t>
            </w:r>
            <w:r>
              <w:rPr>
                <w:color w:val="000000"/>
              </w:rPr>
              <w:t xml:space="preserve"> this call-off contract. </w:t>
            </w:r>
          </w:p>
          <w:p w14:paraId="7854A030" w14:textId="77777777" w:rsidR="008C2226" w:rsidRDefault="00C552CE">
            <w:pPr>
              <w:widowControl w:val="0"/>
              <w:pBdr>
                <w:top w:val="nil"/>
                <w:left w:val="nil"/>
                <w:bottom w:val="nil"/>
                <w:right w:val="nil"/>
                <w:between w:val="nil"/>
              </w:pBdr>
              <w:spacing w:before="204" w:line="269" w:lineRule="auto"/>
              <w:ind w:left="107" w:right="1093" w:hanging="1"/>
              <w:rPr>
                <w:color w:val="000000"/>
              </w:rPr>
            </w:pPr>
            <w:r>
              <w:rPr>
                <w:color w:val="000000"/>
              </w:rPr>
              <w:t xml:space="preserve">The below also applies to error handling with regards to </w:t>
            </w:r>
            <w:r w:rsidR="00AA6D44">
              <w:rPr>
                <w:color w:val="000000"/>
              </w:rPr>
              <w:t>the service</w:t>
            </w:r>
            <w:r>
              <w:rPr>
                <w:color w:val="000000"/>
              </w:rPr>
              <w:t xml:space="preserve"> provided:</w:t>
            </w:r>
          </w:p>
        </w:tc>
      </w:tr>
    </w:tbl>
    <w:p w14:paraId="4555B21F" w14:textId="77777777" w:rsidR="008C2226" w:rsidRDefault="008C2226">
      <w:pPr>
        <w:widowControl w:val="0"/>
        <w:pBdr>
          <w:top w:val="nil"/>
          <w:left w:val="nil"/>
          <w:bottom w:val="nil"/>
          <w:right w:val="nil"/>
          <w:between w:val="nil"/>
        </w:pBdr>
        <w:rPr>
          <w:color w:val="000000"/>
        </w:rPr>
      </w:pPr>
    </w:p>
    <w:p w14:paraId="039F2489" w14:textId="77777777" w:rsidR="008C2226" w:rsidRDefault="008C2226">
      <w:pPr>
        <w:widowControl w:val="0"/>
        <w:pBdr>
          <w:top w:val="nil"/>
          <w:left w:val="nil"/>
          <w:bottom w:val="nil"/>
          <w:right w:val="nil"/>
          <w:between w:val="nil"/>
        </w:pBdr>
        <w:rPr>
          <w:color w:val="000000"/>
        </w:rPr>
      </w:pPr>
    </w:p>
    <w:p w14:paraId="0B494402"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6</w:t>
      </w:r>
    </w:p>
    <w:p w14:paraId="14C2C8F6"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6"/>
        <w:tblW w:w="9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0"/>
        <w:gridCol w:w="7027"/>
      </w:tblGrid>
      <w:tr w:rsidR="008C2226" w14:paraId="633228C8" w14:textId="77777777">
        <w:trPr>
          <w:trHeight w:val="6686"/>
        </w:trPr>
        <w:tc>
          <w:tcPr>
            <w:tcW w:w="2640" w:type="dxa"/>
            <w:shd w:val="clear" w:color="auto" w:fill="auto"/>
            <w:tcMar>
              <w:top w:w="100" w:type="dxa"/>
              <w:left w:w="100" w:type="dxa"/>
              <w:bottom w:w="100" w:type="dxa"/>
              <w:right w:w="100" w:type="dxa"/>
            </w:tcMar>
          </w:tcPr>
          <w:p w14:paraId="0FA43CBE" w14:textId="77777777" w:rsidR="008C2226" w:rsidRDefault="008C2226">
            <w:pPr>
              <w:widowControl w:val="0"/>
              <w:pBdr>
                <w:top w:val="nil"/>
                <w:left w:val="nil"/>
                <w:bottom w:val="nil"/>
                <w:right w:val="nil"/>
                <w:between w:val="nil"/>
              </w:pBdr>
              <w:rPr>
                <w:color w:val="000000"/>
              </w:rPr>
            </w:pPr>
          </w:p>
        </w:tc>
        <w:tc>
          <w:tcPr>
            <w:tcW w:w="7027" w:type="dxa"/>
            <w:shd w:val="clear" w:color="auto" w:fill="auto"/>
            <w:tcMar>
              <w:top w:w="100" w:type="dxa"/>
              <w:left w:w="100" w:type="dxa"/>
              <w:bottom w:w="100" w:type="dxa"/>
              <w:right w:w="100" w:type="dxa"/>
            </w:tcMar>
          </w:tcPr>
          <w:p w14:paraId="2ABB016B" w14:textId="77777777" w:rsidR="008C2226" w:rsidRDefault="00C552CE">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0E172708" wp14:editId="294124F1">
                  <wp:extent cx="4311650" cy="395478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4311650" cy="3954780"/>
                          </a:xfrm>
                          <a:prstGeom prst="rect">
                            <a:avLst/>
                          </a:prstGeom>
                          <a:ln/>
                        </pic:spPr>
                      </pic:pic>
                    </a:graphicData>
                  </a:graphic>
                </wp:inline>
              </w:drawing>
            </w:r>
          </w:p>
        </w:tc>
      </w:tr>
      <w:tr w:rsidR="008C2226" w14:paraId="13229F21" w14:textId="77777777">
        <w:trPr>
          <w:trHeight w:val="6139"/>
        </w:trPr>
        <w:tc>
          <w:tcPr>
            <w:tcW w:w="2640" w:type="dxa"/>
            <w:shd w:val="clear" w:color="auto" w:fill="auto"/>
            <w:tcMar>
              <w:top w:w="100" w:type="dxa"/>
              <w:left w:w="100" w:type="dxa"/>
              <w:bottom w:w="100" w:type="dxa"/>
              <w:right w:w="100" w:type="dxa"/>
            </w:tcMar>
          </w:tcPr>
          <w:p w14:paraId="1653625E" w14:textId="77777777" w:rsidR="008C2226" w:rsidRDefault="00C552CE">
            <w:pPr>
              <w:widowControl w:val="0"/>
              <w:pBdr>
                <w:top w:val="nil"/>
                <w:left w:val="nil"/>
                <w:bottom w:val="nil"/>
                <w:right w:val="nil"/>
                <w:between w:val="nil"/>
              </w:pBdr>
              <w:spacing w:line="240" w:lineRule="auto"/>
              <w:ind w:left="550"/>
              <w:rPr>
                <w:b/>
                <w:color w:val="000000"/>
              </w:rPr>
            </w:pPr>
            <w:r>
              <w:rPr>
                <w:b/>
                <w:color w:val="000000"/>
              </w:rPr>
              <w:t xml:space="preserve">Onboarding </w:t>
            </w:r>
          </w:p>
        </w:tc>
        <w:tc>
          <w:tcPr>
            <w:tcW w:w="7027" w:type="dxa"/>
            <w:shd w:val="clear" w:color="auto" w:fill="auto"/>
            <w:tcMar>
              <w:top w:w="100" w:type="dxa"/>
              <w:left w:w="100" w:type="dxa"/>
              <w:bottom w:w="100" w:type="dxa"/>
              <w:right w:w="100" w:type="dxa"/>
            </w:tcMar>
          </w:tcPr>
          <w:p w14:paraId="17F15E3B" w14:textId="77777777" w:rsidR="008C2226" w:rsidRDefault="00C552CE">
            <w:pPr>
              <w:widowControl w:val="0"/>
              <w:pBdr>
                <w:top w:val="nil"/>
                <w:left w:val="nil"/>
                <w:bottom w:val="nil"/>
                <w:right w:val="nil"/>
                <w:between w:val="nil"/>
              </w:pBdr>
              <w:spacing w:line="240" w:lineRule="auto"/>
              <w:ind w:left="105"/>
              <w:rPr>
                <w:color w:val="000000"/>
              </w:rPr>
            </w:pPr>
            <w:r>
              <w:rPr>
                <w:color w:val="000000"/>
              </w:rPr>
              <w:t xml:space="preserve">The onboarding plan for this Call-Off Contract is: </w:t>
            </w:r>
          </w:p>
          <w:p w14:paraId="21B8CC1C" w14:textId="77777777" w:rsidR="008C2226" w:rsidRDefault="00C552CE">
            <w:pPr>
              <w:widowControl w:val="0"/>
              <w:pBdr>
                <w:top w:val="nil"/>
                <w:left w:val="nil"/>
                <w:bottom w:val="nil"/>
                <w:right w:val="nil"/>
                <w:between w:val="nil"/>
              </w:pBdr>
              <w:spacing w:before="227" w:line="269" w:lineRule="auto"/>
              <w:ind w:left="105" w:right="647" w:hanging="2"/>
              <w:rPr>
                <w:color w:val="000000"/>
              </w:rPr>
            </w:pPr>
            <w:r>
              <w:rPr>
                <w:color w:val="000000"/>
              </w:rPr>
              <w:t xml:space="preserve">The onboarding process follows the Foundational </w:t>
            </w:r>
            <w:proofErr w:type="spellStart"/>
            <w:r>
              <w:rPr>
                <w:color w:val="000000"/>
              </w:rPr>
              <w:t>Quickstart</w:t>
            </w:r>
            <w:proofErr w:type="spellEnd"/>
            <w:r>
              <w:rPr>
                <w:color w:val="000000"/>
              </w:rPr>
              <w:t xml:space="preserve"> </w:t>
            </w:r>
            <w:r w:rsidR="00AA6D44">
              <w:rPr>
                <w:color w:val="000000"/>
              </w:rPr>
              <w:t>on</w:t>
            </w:r>
            <w:r>
              <w:rPr>
                <w:color w:val="000000"/>
              </w:rPr>
              <w:t xml:space="preserve">boarding program as listed in </w:t>
            </w:r>
            <w:proofErr w:type="spellStart"/>
            <w:r>
              <w:rPr>
                <w:color w:val="000000"/>
              </w:rPr>
              <w:t>Ardoq’s</w:t>
            </w:r>
            <w:proofErr w:type="spellEnd"/>
            <w:r>
              <w:rPr>
                <w:color w:val="000000"/>
              </w:rPr>
              <w:t xml:space="preserve"> G-Cloud 13 </w:t>
            </w:r>
            <w:r w:rsidR="00AA6D44">
              <w:rPr>
                <w:color w:val="000000"/>
              </w:rPr>
              <w:t>catalogue offering</w:t>
            </w:r>
            <w:r>
              <w:rPr>
                <w:color w:val="000000"/>
              </w:rPr>
              <w:t>.</w:t>
            </w:r>
          </w:p>
          <w:p w14:paraId="497B1D5F" w14:textId="77777777" w:rsidR="008C2226" w:rsidRDefault="00C552CE">
            <w:pPr>
              <w:widowControl w:val="0"/>
              <w:pBdr>
                <w:top w:val="nil"/>
                <w:left w:val="nil"/>
                <w:bottom w:val="nil"/>
                <w:right w:val="nil"/>
                <w:between w:val="nil"/>
              </w:pBdr>
              <w:spacing w:before="220" w:line="240" w:lineRule="auto"/>
              <w:ind w:left="103"/>
              <w:rPr>
                <w:color w:val="000000"/>
              </w:rPr>
            </w:pPr>
            <w:r>
              <w:rPr>
                <w:noProof/>
                <w:color w:val="000000"/>
              </w:rPr>
              <w:drawing>
                <wp:inline distT="19050" distB="19050" distL="19050" distR="19050" wp14:anchorId="4332EC85" wp14:editId="13A88249">
                  <wp:extent cx="3657600" cy="261683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3657600" cy="2616835"/>
                          </a:xfrm>
                          <a:prstGeom prst="rect">
                            <a:avLst/>
                          </a:prstGeom>
                          <a:ln/>
                        </pic:spPr>
                      </pic:pic>
                    </a:graphicData>
                  </a:graphic>
                </wp:inline>
              </w:drawing>
            </w:r>
          </w:p>
        </w:tc>
      </w:tr>
    </w:tbl>
    <w:p w14:paraId="323F71C2" w14:textId="77777777" w:rsidR="008C2226" w:rsidRDefault="008C2226">
      <w:pPr>
        <w:widowControl w:val="0"/>
        <w:pBdr>
          <w:top w:val="nil"/>
          <w:left w:val="nil"/>
          <w:bottom w:val="nil"/>
          <w:right w:val="nil"/>
          <w:between w:val="nil"/>
        </w:pBdr>
        <w:rPr>
          <w:color w:val="000000"/>
        </w:rPr>
      </w:pPr>
    </w:p>
    <w:p w14:paraId="46FBDEDE" w14:textId="77777777" w:rsidR="008C2226" w:rsidRDefault="008C2226">
      <w:pPr>
        <w:widowControl w:val="0"/>
        <w:pBdr>
          <w:top w:val="nil"/>
          <w:left w:val="nil"/>
          <w:bottom w:val="nil"/>
          <w:right w:val="nil"/>
          <w:between w:val="nil"/>
        </w:pBdr>
        <w:rPr>
          <w:color w:val="000000"/>
        </w:rPr>
      </w:pPr>
    </w:p>
    <w:p w14:paraId="47A1B7C0"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7</w:t>
      </w:r>
    </w:p>
    <w:tbl>
      <w:tblPr>
        <w:tblStyle w:val="a7"/>
        <w:tblW w:w="9624"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01"/>
        <w:gridCol w:w="6423"/>
      </w:tblGrid>
      <w:tr w:rsidR="008C2226" w14:paraId="3C317792" w14:textId="77777777">
        <w:trPr>
          <w:trHeight w:val="6609"/>
        </w:trPr>
        <w:tc>
          <w:tcPr>
            <w:tcW w:w="3201" w:type="dxa"/>
            <w:shd w:val="clear" w:color="auto" w:fill="auto"/>
            <w:tcMar>
              <w:top w:w="100" w:type="dxa"/>
              <w:left w:w="100" w:type="dxa"/>
              <w:bottom w:w="100" w:type="dxa"/>
              <w:right w:w="100" w:type="dxa"/>
            </w:tcMar>
          </w:tcPr>
          <w:p w14:paraId="22131712" w14:textId="77777777" w:rsidR="008C2226" w:rsidRDefault="00C552CE">
            <w:pPr>
              <w:widowControl w:val="0"/>
              <w:pBdr>
                <w:top w:val="nil"/>
                <w:left w:val="nil"/>
                <w:bottom w:val="nil"/>
                <w:right w:val="nil"/>
                <w:between w:val="nil"/>
              </w:pBdr>
              <w:spacing w:line="240" w:lineRule="auto"/>
              <w:jc w:val="center"/>
              <w:rPr>
                <w:b/>
                <w:color w:val="000000"/>
              </w:rPr>
            </w:pPr>
            <w:r>
              <w:rPr>
                <w:b/>
                <w:color w:val="000000"/>
              </w:rPr>
              <w:lastRenderedPageBreak/>
              <w:t>Offboarding</w:t>
            </w:r>
          </w:p>
        </w:tc>
        <w:tc>
          <w:tcPr>
            <w:tcW w:w="6422" w:type="dxa"/>
            <w:shd w:val="clear" w:color="auto" w:fill="auto"/>
            <w:tcMar>
              <w:top w:w="100" w:type="dxa"/>
              <w:left w:w="100" w:type="dxa"/>
              <w:bottom w:w="100" w:type="dxa"/>
              <w:right w:w="100" w:type="dxa"/>
            </w:tcMar>
          </w:tcPr>
          <w:p w14:paraId="5168CA9B" w14:textId="77777777" w:rsidR="008C2226" w:rsidRDefault="00C552CE">
            <w:pPr>
              <w:widowControl w:val="0"/>
              <w:pBdr>
                <w:top w:val="nil"/>
                <w:left w:val="nil"/>
                <w:bottom w:val="nil"/>
                <w:right w:val="nil"/>
                <w:between w:val="nil"/>
              </w:pBdr>
              <w:spacing w:line="240" w:lineRule="auto"/>
              <w:jc w:val="center"/>
              <w:rPr>
                <w:color w:val="000000"/>
              </w:rPr>
            </w:pPr>
            <w:r>
              <w:rPr>
                <w:b/>
                <w:noProof/>
                <w:color w:val="000000"/>
              </w:rPr>
              <w:drawing>
                <wp:inline distT="19050" distB="19050" distL="19050" distR="19050" wp14:anchorId="429AE770" wp14:editId="4BAD8103">
                  <wp:extent cx="3593465" cy="372706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593465" cy="3727066"/>
                          </a:xfrm>
                          <a:prstGeom prst="rect">
                            <a:avLst/>
                          </a:prstGeom>
                          <a:ln/>
                        </pic:spPr>
                      </pic:pic>
                    </a:graphicData>
                  </a:graphic>
                </wp:inline>
              </w:drawing>
            </w:r>
            <w:r>
              <w:rPr>
                <w:color w:val="000000"/>
              </w:rPr>
              <w:t>CO Digital 01</w:t>
            </w:r>
          </w:p>
        </w:tc>
      </w:tr>
      <w:tr w:rsidR="008C2226" w14:paraId="0F6E2E33" w14:textId="77777777">
        <w:trPr>
          <w:trHeight w:val="2486"/>
        </w:trPr>
        <w:tc>
          <w:tcPr>
            <w:tcW w:w="3201" w:type="dxa"/>
            <w:shd w:val="clear" w:color="auto" w:fill="auto"/>
            <w:tcMar>
              <w:top w:w="100" w:type="dxa"/>
              <w:left w:w="100" w:type="dxa"/>
              <w:bottom w:w="100" w:type="dxa"/>
              <w:right w:w="100" w:type="dxa"/>
            </w:tcMar>
          </w:tcPr>
          <w:p w14:paraId="50C4FF05" w14:textId="77777777" w:rsidR="008C2226" w:rsidRDefault="00C552CE">
            <w:pPr>
              <w:widowControl w:val="0"/>
              <w:pBdr>
                <w:top w:val="nil"/>
                <w:left w:val="nil"/>
                <w:bottom w:val="nil"/>
                <w:right w:val="nil"/>
                <w:between w:val="nil"/>
              </w:pBdr>
              <w:spacing w:line="240" w:lineRule="auto"/>
              <w:ind w:right="270"/>
              <w:jc w:val="right"/>
              <w:rPr>
                <w:b/>
                <w:color w:val="000000"/>
              </w:rPr>
            </w:pPr>
            <w:r>
              <w:rPr>
                <w:b/>
                <w:color w:val="000000"/>
              </w:rPr>
              <w:t xml:space="preserve">Collaboration agreement </w:t>
            </w:r>
          </w:p>
        </w:tc>
        <w:tc>
          <w:tcPr>
            <w:tcW w:w="6422" w:type="dxa"/>
            <w:shd w:val="clear" w:color="auto" w:fill="auto"/>
            <w:tcMar>
              <w:top w:w="100" w:type="dxa"/>
              <w:left w:w="100" w:type="dxa"/>
              <w:bottom w:w="100" w:type="dxa"/>
              <w:right w:w="100" w:type="dxa"/>
            </w:tcMar>
          </w:tcPr>
          <w:p w14:paraId="30783AA2" w14:textId="77777777" w:rsidR="008C2226" w:rsidRDefault="00C552CE">
            <w:pPr>
              <w:widowControl w:val="0"/>
              <w:pBdr>
                <w:top w:val="nil"/>
                <w:left w:val="nil"/>
                <w:bottom w:val="nil"/>
                <w:right w:val="nil"/>
                <w:between w:val="nil"/>
              </w:pBdr>
              <w:spacing w:line="240" w:lineRule="auto"/>
              <w:ind w:left="141"/>
              <w:rPr>
                <w:color w:val="000000"/>
              </w:rPr>
            </w:pPr>
            <w:r>
              <w:rPr>
                <w:color w:val="000000"/>
              </w:rPr>
              <w:t>Not applicable</w:t>
            </w:r>
          </w:p>
        </w:tc>
      </w:tr>
      <w:tr w:rsidR="008C2226" w14:paraId="00F1307C" w14:textId="77777777">
        <w:trPr>
          <w:trHeight w:val="4958"/>
        </w:trPr>
        <w:tc>
          <w:tcPr>
            <w:tcW w:w="3201" w:type="dxa"/>
            <w:shd w:val="clear" w:color="auto" w:fill="auto"/>
            <w:tcMar>
              <w:top w:w="100" w:type="dxa"/>
              <w:left w:w="100" w:type="dxa"/>
              <w:bottom w:w="100" w:type="dxa"/>
              <w:right w:w="100" w:type="dxa"/>
            </w:tcMar>
          </w:tcPr>
          <w:p w14:paraId="10EF09BC" w14:textId="77777777" w:rsidR="008C2226" w:rsidRDefault="00C552CE">
            <w:pPr>
              <w:widowControl w:val="0"/>
              <w:pBdr>
                <w:top w:val="nil"/>
                <w:left w:val="nil"/>
                <w:bottom w:val="nil"/>
                <w:right w:val="nil"/>
                <w:between w:val="nil"/>
              </w:pBdr>
              <w:spacing w:line="240" w:lineRule="auto"/>
              <w:ind w:right="302"/>
              <w:jc w:val="right"/>
              <w:rPr>
                <w:b/>
                <w:color w:val="000000"/>
              </w:rPr>
            </w:pPr>
            <w:r>
              <w:rPr>
                <w:b/>
                <w:color w:val="000000"/>
              </w:rPr>
              <w:t xml:space="preserve">Limit on Parties’ liability </w:t>
            </w:r>
          </w:p>
        </w:tc>
        <w:tc>
          <w:tcPr>
            <w:tcW w:w="6422" w:type="dxa"/>
            <w:shd w:val="clear" w:color="auto" w:fill="auto"/>
            <w:tcMar>
              <w:top w:w="100" w:type="dxa"/>
              <w:left w:w="100" w:type="dxa"/>
              <w:bottom w:w="100" w:type="dxa"/>
              <w:right w:w="100" w:type="dxa"/>
            </w:tcMar>
          </w:tcPr>
          <w:p w14:paraId="3D553568" w14:textId="77777777" w:rsidR="008C2226" w:rsidRDefault="00C552CE">
            <w:pPr>
              <w:widowControl w:val="0"/>
              <w:pBdr>
                <w:top w:val="nil"/>
                <w:left w:val="nil"/>
                <w:bottom w:val="nil"/>
                <w:right w:val="nil"/>
                <w:between w:val="nil"/>
              </w:pBdr>
              <w:spacing w:line="275" w:lineRule="auto"/>
              <w:ind w:left="125" w:right="96" w:firstLine="16"/>
              <w:rPr>
                <w:color w:val="000000"/>
              </w:rPr>
            </w:pPr>
            <w:r>
              <w:rPr>
                <w:color w:val="000000"/>
              </w:rPr>
              <w:t xml:space="preserve">Defaults by either party resulting in direct loss to the </w:t>
            </w:r>
            <w:r w:rsidR="00AA6D44">
              <w:rPr>
                <w:color w:val="000000"/>
              </w:rPr>
              <w:t>property (</w:t>
            </w:r>
            <w:r>
              <w:rPr>
                <w:color w:val="000000"/>
              </w:rPr>
              <w:t xml:space="preserve">including technical infrastructure, assets or equipment </w:t>
            </w:r>
            <w:r w:rsidR="00AA6D44">
              <w:rPr>
                <w:color w:val="000000"/>
              </w:rPr>
              <w:t>but excluding</w:t>
            </w:r>
            <w:r>
              <w:rPr>
                <w:color w:val="000000"/>
              </w:rPr>
              <w:t xml:space="preserve"> any loss or damage to Buyer Data) of the other </w:t>
            </w:r>
            <w:r w:rsidR="00AA6D44">
              <w:rPr>
                <w:color w:val="000000"/>
              </w:rPr>
              <w:t>Party will</w:t>
            </w:r>
            <w:r>
              <w:rPr>
                <w:color w:val="000000"/>
              </w:rPr>
              <w:t xml:space="preserve"> not exceed £1,000,000 per year. </w:t>
            </w:r>
          </w:p>
          <w:p w14:paraId="08EEB4E5" w14:textId="77777777" w:rsidR="008C2226" w:rsidRDefault="00C552CE">
            <w:pPr>
              <w:widowControl w:val="0"/>
              <w:pBdr>
                <w:top w:val="nil"/>
                <w:left w:val="nil"/>
                <w:bottom w:val="nil"/>
                <w:right w:val="nil"/>
                <w:between w:val="nil"/>
              </w:pBdr>
              <w:spacing w:before="247" w:line="278" w:lineRule="auto"/>
              <w:ind w:left="132" w:right="109" w:hanging="2"/>
              <w:rPr>
                <w:color w:val="000000"/>
              </w:rPr>
            </w:pPr>
            <w:r>
              <w:rPr>
                <w:color w:val="000000"/>
              </w:rPr>
              <w:t xml:space="preserve">The annual total liability of the Supplier for Buyer Data </w:t>
            </w:r>
            <w:r w:rsidR="00AA6D44">
              <w:rPr>
                <w:color w:val="000000"/>
              </w:rPr>
              <w:t>Defaults resulting</w:t>
            </w:r>
            <w:r>
              <w:rPr>
                <w:color w:val="000000"/>
              </w:rPr>
              <w:t xml:space="preserve"> in direct loss, destruction, corruption, degradation </w:t>
            </w:r>
            <w:r w:rsidR="00AA6D44">
              <w:rPr>
                <w:color w:val="000000"/>
              </w:rPr>
              <w:t>or damage</w:t>
            </w:r>
            <w:r>
              <w:rPr>
                <w:color w:val="000000"/>
              </w:rPr>
              <w:t xml:space="preserve"> to any Buyer Data will not exceed 125</w:t>
            </w:r>
            <w:r>
              <w:rPr>
                <w:b/>
                <w:color w:val="000000"/>
              </w:rPr>
              <w:t xml:space="preserve">% </w:t>
            </w:r>
            <w:r>
              <w:rPr>
                <w:color w:val="000000"/>
              </w:rPr>
              <w:t xml:space="preserve">of </w:t>
            </w:r>
            <w:r w:rsidR="00AA6D44">
              <w:rPr>
                <w:color w:val="000000"/>
              </w:rPr>
              <w:t>the Charges</w:t>
            </w:r>
            <w:r>
              <w:rPr>
                <w:color w:val="000000"/>
              </w:rPr>
              <w:t xml:space="preserve"> payable by the Buyer to the Supplier during the Call Off Contract Term (whichever is the greater). </w:t>
            </w:r>
          </w:p>
          <w:p w14:paraId="489E6E10" w14:textId="77777777" w:rsidR="008C2226" w:rsidRDefault="00C552CE">
            <w:pPr>
              <w:widowControl w:val="0"/>
              <w:pBdr>
                <w:top w:val="nil"/>
                <w:left w:val="nil"/>
                <w:bottom w:val="nil"/>
                <w:right w:val="nil"/>
                <w:between w:val="nil"/>
              </w:pBdr>
              <w:spacing w:before="249" w:line="244" w:lineRule="auto"/>
              <w:ind w:left="138" w:right="134" w:hanging="8"/>
              <w:rPr>
                <w:color w:val="000000"/>
              </w:rPr>
            </w:pPr>
            <w:r>
              <w:rPr>
                <w:color w:val="000000"/>
              </w:rPr>
              <w:t xml:space="preserve">The annual total liability of the Supplier for all other Defaults will not exceed the greater of 125% of the Charges payable by </w:t>
            </w:r>
            <w:r w:rsidR="00AA6D44">
              <w:rPr>
                <w:color w:val="000000"/>
              </w:rPr>
              <w:t>the Buyer</w:t>
            </w:r>
            <w:r>
              <w:rPr>
                <w:color w:val="000000"/>
              </w:rPr>
              <w:t xml:space="preserve"> to the Supplier during the Call-Off Contract </w:t>
            </w:r>
            <w:r w:rsidR="00AA6D44">
              <w:rPr>
                <w:color w:val="000000"/>
              </w:rPr>
              <w:t>Term (</w:t>
            </w:r>
            <w:r>
              <w:rPr>
                <w:color w:val="000000"/>
              </w:rPr>
              <w:t>whichever is the greater).</w:t>
            </w:r>
          </w:p>
        </w:tc>
      </w:tr>
    </w:tbl>
    <w:p w14:paraId="3FDDC243" w14:textId="77777777" w:rsidR="008C2226" w:rsidRDefault="008C2226">
      <w:pPr>
        <w:widowControl w:val="0"/>
        <w:pBdr>
          <w:top w:val="nil"/>
          <w:left w:val="nil"/>
          <w:bottom w:val="nil"/>
          <w:right w:val="nil"/>
          <w:between w:val="nil"/>
        </w:pBdr>
        <w:rPr>
          <w:color w:val="000000"/>
        </w:rPr>
      </w:pPr>
    </w:p>
    <w:p w14:paraId="39726D8B" w14:textId="77777777" w:rsidR="008C2226" w:rsidRDefault="008C2226">
      <w:pPr>
        <w:widowControl w:val="0"/>
        <w:pBdr>
          <w:top w:val="nil"/>
          <w:left w:val="nil"/>
          <w:bottom w:val="nil"/>
          <w:right w:val="nil"/>
          <w:between w:val="nil"/>
        </w:pBdr>
        <w:rPr>
          <w:color w:val="000000"/>
        </w:rPr>
      </w:pPr>
    </w:p>
    <w:p w14:paraId="75E12D55"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8</w:t>
      </w:r>
    </w:p>
    <w:p w14:paraId="5A950CCA"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lastRenderedPageBreak/>
        <w:t xml:space="preserve">CO Digital 01 </w:t>
      </w:r>
    </w:p>
    <w:tbl>
      <w:tblPr>
        <w:tblStyle w:val="a8"/>
        <w:tblW w:w="9624" w:type="dxa"/>
        <w:tblInd w:w="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01"/>
        <w:gridCol w:w="6423"/>
      </w:tblGrid>
      <w:tr w:rsidR="008C2226" w14:paraId="6D6DAC11" w14:textId="77777777">
        <w:trPr>
          <w:trHeight w:val="4531"/>
        </w:trPr>
        <w:tc>
          <w:tcPr>
            <w:tcW w:w="3201" w:type="dxa"/>
            <w:shd w:val="clear" w:color="auto" w:fill="auto"/>
            <w:tcMar>
              <w:top w:w="100" w:type="dxa"/>
              <w:left w:w="100" w:type="dxa"/>
              <w:bottom w:w="100" w:type="dxa"/>
              <w:right w:w="100" w:type="dxa"/>
            </w:tcMar>
          </w:tcPr>
          <w:p w14:paraId="2318856A" w14:textId="77777777" w:rsidR="008C2226" w:rsidRDefault="00C552CE">
            <w:pPr>
              <w:widowControl w:val="0"/>
              <w:pBdr>
                <w:top w:val="nil"/>
                <w:left w:val="nil"/>
                <w:bottom w:val="nil"/>
                <w:right w:val="nil"/>
                <w:between w:val="nil"/>
              </w:pBdr>
              <w:spacing w:line="240" w:lineRule="auto"/>
              <w:ind w:left="130"/>
              <w:rPr>
                <w:b/>
                <w:color w:val="000000"/>
              </w:rPr>
            </w:pPr>
            <w:r>
              <w:rPr>
                <w:b/>
                <w:color w:val="000000"/>
              </w:rPr>
              <w:t xml:space="preserve">Insurance </w:t>
            </w:r>
          </w:p>
        </w:tc>
        <w:tc>
          <w:tcPr>
            <w:tcW w:w="6422" w:type="dxa"/>
            <w:shd w:val="clear" w:color="auto" w:fill="auto"/>
            <w:tcMar>
              <w:top w:w="100" w:type="dxa"/>
              <w:left w:w="100" w:type="dxa"/>
              <w:bottom w:w="100" w:type="dxa"/>
              <w:right w:w="100" w:type="dxa"/>
            </w:tcMar>
          </w:tcPr>
          <w:p w14:paraId="7EC2F9C9" w14:textId="77777777" w:rsidR="008C2226" w:rsidRDefault="00C552CE">
            <w:pPr>
              <w:widowControl w:val="0"/>
              <w:pBdr>
                <w:top w:val="nil"/>
                <w:left w:val="nil"/>
                <w:bottom w:val="nil"/>
                <w:right w:val="nil"/>
                <w:between w:val="nil"/>
              </w:pBdr>
              <w:spacing w:line="240" w:lineRule="auto"/>
              <w:ind w:left="130"/>
              <w:rPr>
                <w:color w:val="000000"/>
              </w:rPr>
            </w:pPr>
            <w:r>
              <w:rPr>
                <w:color w:val="000000"/>
              </w:rPr>
              <w:t xml:space="preserve">The Supplier insurance(s) required will be: </w:t>
            </w:r>
          </w:p>
          <w:p w14:paraId="18F5A2C3" w14:textId="77777777" w:rsidR="008C2226" w:rsidRDefault="00C552CE">
            <w:pPr>
              <w:widowControl w:val="0"/>
              <w:pBdr>
                <w:top w:val="nil"/>
                <w:left w:val="nil"/>
                <w:bottom w:val="nil"/>
                <w:right w:val="nil"/>
                <w:between w:val="nil"/>
              </w:pBdr>
              <w:spacing w:before="380" w:line="269" w:lineRule="auto"/>
              <w:ind w:left="504" w:right="376"/>
              <w:jc w:val="center"/>
              <w:rPr>
                <w:color w:val="000000"/>
              </w:rPr>
            </w:pPr>
            <w:r>
              <w:rPr>
                <w:color w:val="000000"/>
              </w:rPr>
              <w:t xml:space="preserve">● A minimum insurance period of 6 years following </w:t>
            </w:r>
            <w:r w:rsidR="00AA6D44">
              <w:rPr>
                <w:color w:val="000000"/>
              </w:rPr>
              <w:t>the expiration</w:t>
            </w:r>
            <w:r>
              <w:rPr>
                <w:color w:val="000000"/>
              </w:rPr>
              <w:t xml:space="preserve"> or Ending of this Call-Off Contract </w:t>
            </w:r>
          </w:p>
          <w:p w14:paraId="2271C75E" w14:textId="77777777" w:rsidR="008C2226" w:rsidRDefault="00C552CE">
            <w:pPr>
              <w:widowControl w:val="0"/>
              <w:pBdr>
                <w:top w:val="nil"/>
                <w:left w:val="nil"/>
                <w:bottom w:val="nil"/>
                <w:right w:val="nil"/>
                <w:between w:val="nil"/>
              </w:pBdr>
              <w:spacing w:before="36" w:line="269" w:lineRule="auto"/>
              <w:ind w:left="504" w:right="326"/>
              <w:jc w:val="center"/>
              <w:rPr>
                <w:color w:val="000000"/>
              </w:rPr>
            </w:pPr>
            <w:r>
              <w:rPr>
                <w:color w:val="000000"/>
              </w:rPr>
              <w:t xml:space="preserve">● Professional indemnity insurance cover to be held </w:t>
            </w:r>
            <w:r w:rsidR="00AA6D44">
              <w:rPr>
                <w:color w:val="000000"/>
              </w:rPr>
              <w:t>by the</w:t>
            </w:r>
            <w:r>
              <w:rPr>
                <w:color w:val="000000"/>
              </w:rPr>
              <w:t xml:space="preserve"> Supplier and by any agent, Subcontractor or  </w:t>
            </w:r>
          </w:p>
          <w:p w14:paraId="01FA214B" w14:textId="77777777" w:rsidR="008C2226" w:rsidRDefault="00C552CE">
            <w:pPr>
              <w:widowControl w:val="0"/>
              <w:pBdr>
                <w:top w:val="nil"/>
                <w:left w:val="nil"/>
                <w:bottom w:val="nil"/>
                <w:right w:val="nil"/>
                <w:between w:val="nil"/>
              </w:pBdr>
              <w:spacing w:before="17" w:line="240" w:lineRule="auto"/>
              <w:jc w:val="center"/>
              <w:rPr>
                <w:color w:val="000000"/>
              </w:rPr>
            </w:pPr>
            <w:r>
              <w:rPr>
                <w:color w:val="000000"/>
              </w:rPr>
              <w:t xml:space="preserve">consultant involved in the supply of the G-Cloud  </w:t>
            </w:r>
          </w:p>
          <w:p w14:paraId="73DBD9F0" w14:textId="77777777" w:rsidR="008C2226" w:rsidRDefault="00C552CE">
            <w:pPr>
              <w:widowControl w:val="0"/>
              <w:pBdr>
                <w:top w:val="nil"/>
                <w:left w:val="nil"/>
                <w:bottom w:val="nil"/>
                <w:right w:val="nil"/>
                <w:between w:val="nil"/>
              </w:pBdr>
              <w:spacing w:before="39" w:line="269" w:lineRule="auto"/>
              <w:ind w:left="883" w:right="71" w:firstLine="9"/>
              <w:rPr>
                <w:color w:val="000000"/>
              </w:rPr>
            </w:pPr>
            <w:r>
              <w:rPr>
                <w:color w:val="000000"/>
              </w:rPr>
              <w:t xml:space="preserve">Services. This professional indemnity insurance </w:t>
            </w:r>
            <w:r w:rsidR="00AA6D44">
              <w:rPr>
                <w:color w:val="000000"/>
              </w:rPr>
              <w:t>cover will</w:t>
            </w:r>
            <w:r>
              <w:rPr>
                <w:color w:val="000000"/>
              </w:rPr>
              <w:t xml:space="preserve"> have a minimum limit of indemnity of £1,000,000 </w:t>
            </w:r>
            <w:proofErr w:type="gramStart"/>
            <w:r>
              <w:rPr>
                <w:color w:val="000000"/>
              </w:rPr>
              <w:t>for  each</w:t>
            </w:r>
            <w:proofErr w:type="gramEnd"/>
            <w:r>
              <w:rPr>
                <w:color w:val="000000"/>
              </w:rPr>
              <w:t xml:space="preserve"> individual claim or any higher limit the Buyer  requires (and as required by Law)] </w:t>
            </w:r>
          </w:p>
          <w:p w14:paraId="5444C606" w14:textId="77777777" w:rsidR="008C2226" w:rsidRDefault="00C552CE">
            <w:pPr>
              <w:widowControl w:val="0"/>
              <w:pBdr>
                <w:top w:val="nil"/>
                <w:left w:val="nil"/>
                <w:bottom w:val="nil"/>
                <w:right w:val="nil"/>
                <w:between w:val="nil"/>
              </w:pBdr>
              <w:spacing w:before="32" w:line="282" w:lineRule="auto"/>
              <w:ind w:left="118" w:right="451" w:firstLine="386"/>
              <w:rPr>
                <w:color w:val="000000"/>
              </w:rPr>
            </w:pPr>
            <w:r>
              <w:rPr>
                <w:color w:val="000000"/>
              </w:rPr>
              <w:t>● employers' liability insurance with a minimum limit of £5,000,000 or any higher minimum limit required by Law</w:t>
            </w:r>
          </w:p>
        </w:tc>
      </w:tr>
      <w:tr w:rsidR="008C2226" w14:paraId="26AD8456" w14:textId="77777777">
        <w:trPr>
          <w:trHeight w:val="2169"/>
        </w:trPr>
        <w:tc>
          <w:tcPr>
            <w:tcW w:w="3201" w:type="dxa"/>
            <w:shd w:val="clear" w:color="auto" w:fill="auto"/>
            <w:tcMar>
              <w:top w:w="100" w:type="dxa"/>
              <w:left w:w="100" w:type="dxa"/>
              <w:bottom w:w="100" w:type="dxa"/>
              <w:right w:w="100" w:type="dxa"/>
            </w:tcMar>
          </w:tcPr>
          <w:p w14:paraId="236F0ADA"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 xml:space="preserve">Buyer’s responsibilities </w:t>
            </w:r>
          </w:p>
        </w:tc>
        <w:tc>
          <w:tcPr>
            <w:tcW w:w="6422" w:type="dxa"/>
            <w:shd w:val="clear" w:color="auto" w:fill="auto"/>
            <w:tcMar>
              <w:top w:w="100" w:type="dxa"/>
              <w:left w:w="100" w:type="dxa"/>
              <w:bottom w:w="100" w:type="dxa"/>
              <w:right w:w="100" w:type="dxa"/>
            </w:tcMar>
          </w:tcPr>
          <w:p w14:paraId="76001EA4" w14:textId="77777777" w:rsidR="008C2226" w:rsidRDefault="00C552CE">
            <w:pPr>
              <w:widowControl w:val="0"/>
              <w:pBdr>
                <w:top w:val="nil"/>
                <w:left w:val="nil"/>
                <w:bottom w:val="nil"/>
                <w:right w:val="nil"/>
                <w:between w:val="nil"/>
              </w:pBdr>
              <w:spacing w:line="240" w:lineRule="auto"/>
              <w:ind w:left="130"/>
              <w:rPr>
                <w:color w:val="000000"/>
              </w:rPr>
            </w:pPr>
            <w:r>
              <w:rPr>
                <w:color w:val="000000"/>
              </w:rPr>
              <w:t xml:space="preserve">The Buyer is responsible for: </w:t>
            </w:r>
          </w:p>
          <w:p w14:paraId="7DA4646C" w14:textId="77777777" w:rsidR="008C2226" w:rsidRDefault="00C552CE">
            <w:pPr>
              <w:widowControl w:val="0"/>
              <w:pBdr>
                <w:top w:val="nil"/>
                <w:left w:val="nil"/>
                <w:bottom w:val="nil"/>
                <w:right w:val="nil"/>
                <w:between w:val="nil"/>
              </w:pBdr>
              <w:spacing w:before="279" w:line="240" w:lineRule="auto"/>
              <w:ind w:left="141"/>
              <w:rPr>
                <w:color w:val="000000"/>
              </w:rPr>
            </w:pPr>
            <w:r>
              <w:rPr>
                <w:color w:val="000000"/>
              </w:rPr>
              <w:t>Not applicable</w:t>
            </w:r>
          </w:p>
        </w:tc>
      </w:tr>
      <w:tr w:rsidR="008C2226" w14:paraId="7CB515C3" w14:textId="77777777">
        <w:trPr>
          <w:trHeight w:val="2160"/>
        </w:trPr>
        <w:tc>
          <w:tcPr>
            <w:tcW w:w="3201" w:type="dxa"/>
            <w:shd w:val="clear" w:color="auto" w:fill="auto"/>
            <w:tcMar>
              <w:top w:w="100" w:type="dxa"/>
              <w:left w:w="100" w:type="dxa"/>
              <w:bottom w:w="100" w:type="dxa"/>
              <w:right w:w="100" w:type="dxa"/>
            </w:tcMar>
          </w:tcPr>
          <w:p w14:paraId="69BAAFE1"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 xml:space="preserve">Buyer’s equipment </w:t>
            </w:r>
          </w:p>
        </w:tc>
        <w:tc>
          <w:tcPr>
            <w:tcW w:w="6422" w:type="dxa"/>
            <w:shd w:val="clear" w:color="auto" w:fill="auto"/>
            <w:tcMar>
              <w:top w:w="100" w:type="dxa"/>
              <w:left w:w="100" w:type="dxa"/>
              <w:bottom w:w="100" w:type="dxa"/>
              <w:right w:w="100" w:type="dxa"/>
            </w:tcMar>
          </w:tcPr>
          <w:p w14:paraId="39FA465F" w14:textId="77777777" w:rsidR="008C2226" w:rsidRDefault="00C552CE">
            <w:pPr>
              <w:widowControl w:val="0"/>
              <w:pBdr>
                <w:top w:val="nil"/>
                <w:left w:val="nil"/>
                <w:bottom w:val="nil"/>
                <w:right w:val="nil"/>
                <w:between w:val="nil"/>
              </w:pBdr>
              <w:spacing w:line="286" w:lineRule="auto"/>
              <w:ind w:left="139" w:right="329" w:hanging="9"/>
              <w:rPr>
                <w:color w:val="000000"/>
              </w:rPr>
            </w:pPr>
            <w:r>
              <w:rPr>
                <w:color w:val="000000"/>
              </w:rPr>
              <w:t xml:space="preserve">The Buyer’s equipment to be used with this Call-Off </w:t>
            </w:r>
            <w:r w:rsidR="00AA6D44">
              <w:rPr>
                <w:color w:val="000000"/>
              </w:rPr>
              <w:t>Contract includes</w:t>
            </w:r>
            <w:r>
              <w:rPr>
                <w:color w:val="000000"/>
              </w:rPr>
              <w:t xml:space="preserve">: </w:t>
            </w:r>
          </w:p>
          <w:p w14:paraId="516A791C" w14:textId="77777777" w:rsidR="008C2226" w:rsidRDefault="00C552CE">
            <w:pPr>
              <w:widowControl w:val="0"/>
              <w:pBdr>
                <w:top w:val="nil"/>
                <w:left w:val="nil"/>
                <w:bottom w:val="nil"/>
                <w:right w:val="nil"/>
                <w:between w:val="nil"/>
              </w:pBdr>
              <w:spacing w:before="265" w:line="240" w:lineRule="auto"/>
              <w:ind w:left="131"/>
              <w:rPr>
                <w:color w:val="000000"/>
              </w:rPr>
            </w:pPr>
            <w:r>
              <w:rPr>
                <w:color w:val="000000"/>
              </w:rPr>
              <w:t>Not applicable.</w:t>
            </w:r>
          </w:p>
        </w:tc>
      </w:tr>
    </w:tbl>
    <w:p w14:paraId="4A10DDF0" w14:textId="77777777" w:rsidR="008C2226" w:rsidRDefault="008C2226">
      <w:pPr>
        <w:widowControl w:val="0"/>
        <w:pBdr>
          <w:top w:val="nil"/>
          <w:left w:val="nil"/>
          <w:bottom w:val="nil"/>
          <w:right w:val="nil"/>
          <w:between w:val="nil"/>
        </w:pBdr>
        <w:rPr>
          <w:color w:val="000000"/>
        </w:rPr>
      </w:pPr>
    </w:p>
    <w:p w14:paraId="041F2306" w14:textId="77777777" w:rsidR="008C2226" w:rsidRDefault="008C2226">
      <w:pPr>
        <w:widowControl w:val="0"/>
        <w:pBdr>
          <w:top w:val="nil"/>
          <w:left w:val="nil"/>
          <w:bottom w:val="nil"/>
          <w:right w:val="nil"/>
          <w:between w:val="nil"/>
        </w:pBdr>
        <w:rPr>
          <w:color w:val="000000"/>
        </w:rPr>
      </w:pPr>
    </w:p>
    <w:p w14:paraId="398F40B2" w14:textId="77777777" w:rsidR="008C2226" w:rsidRDefault="00C552CE">
      <w:pPr>
        <w:widowControl w:val="0"/>
        <w:pBdr>
          <w:top w:val="nil"/>
          <w:left w:val="nil"/>
          <w:bottom w:val="nil"/>
          <w:right w:val="nil"/>
          <w:between w:val="nil"/>
        </w:pBdr>
        <w:spacing w:line="240" w:lineRule="auto"/>
        <w:ind w:left="2469"/>
        <w:rPr>
          <w:color w:val="434343"/>
          <w:sz w:val="27"/>
          <w:szCs w:val="27"/>
        </w:rPr>
      </w:pPr>
      <w:r>
        <w:rPr>
          <w:color w:val="434343"/>
          <w:sz w:val="27"/>
          <w:szCs w:val="27"/>
        </w:rPr>
        <w:t>Supplier’s information</w:t>
      </w:r>
    </w:p>
    <w:tbl>
      <w:tblPr>
        <w:tblStyle w:val="a9"/>
        <w:tblW w:w="9624" w:type="dxa"/>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1"/>
        <w:gridCol w:w="7023"/>
      </w:tblGrid>
      <w:tr w:rsidR="008C2226" w14:paraId="08F653B2" w14:textId="77777777">
        <w:trPr>
          <w:trHeight w:val="2524"/>
        </w:trPr>
        <w:tc>
          <w:tcPr>
            <w:tcW w:w="2601" w:type="dxa"/>
            <w:shd w:val="clear" w:color="auto" w:fill="auto"/>
            <w:tcMar>
              <w:top w:w="100" w:type="dxa"/>
              <w:left w:w="100" w:type="dxa"/>
              <w:bottom w:w="100" w:type="dxa"/>
              <w:right w:w="100" w:type="dxa"/>
            </w:tcMar>
          </w:tcPr>
          <w:p w14:paraId="47B1CA40" w14:textId="77777777" w:rsidR="008C2226" w:rsidRDefault="00C552CE">
            <w:pPr>
              <w:widowControl w:val="0"/>
              <w:pBdr>
                <w:top w:val="nil"/>
                <w:left w:val="nil"/>
                <w:bottom w:val="nil"/>
                <w:right w:val="nil"/>
                <w:between w:val="nil"/>
              </w:pBdr>
              <w:spacing w:line="243" w:lineRule="auto"/>
              <w:ind w:left="130" w:right="517" w:hanging="7"/>
              <w:rPr>
                <w:b/>
                <w:color w:val="000000"/>
              </w:rPr>
            </w:pPr>
            <w:r>
              <w:rPr>
                <w:b/>
                <w:color w:val="000000"/>
              </w:rPr>
              <w:t xml:space="preserve">Subcontractors </w:t>
            </w:r>
            <w:r w:rsidR="00AA6D44">
              <w:rPr>
                <w:b/>
                <w:color w:val="000000"/>
              </w:rPr>
              <w:t>or partners</w:t>
            </w:r>
          </w:p>
        </w:tc>
        <w:tc>
          <w:tcPr>
            <w:tcW w:w="7022" w:type="dxa"/>
            <w:shd w:val="clear" w:color="auto" w:fill="auto"/>
            <w:tcMar>
              <w:top w:w="100" w:type="dxa"/>
              <w:left w:w="100" w:type="dxa"/>
              <w:bottom w:w="100" w:type="dxa"/>
              <w:right w:w="100" w:type="dxa"/>
            </w:tcMar>
          </w:tcPr>
          <w:p w14:paraId="0AA8CE13" w14:textId="77777777" w:rsidR="008C2226" w:rsidRDefault="00C552CE">
            <w:pPr>
              <w:widowControl w:val="0"/>
              <w:pBdr>
                <w:top w:val="nil"/>
                <w:left w:val="nil"/>
                <w:bottom w:val="nil"/>
                <w:right w:val="nil"/>
                <w:between w:val="nil"/>
              </w:pBdr>
              <w:spacing w:line="243" w:lineRule="auto"/>
              <w:ind w:left="138" w:right="281" w:hanging="13"/>
              <w:rPr>
                <w:b/>
                <w:color w:val="000000"/>
              </w:rPr>
            </w:pPr>
            <w:r>
              <w:rPr>
                <w:color w:val="000000"/>
              </w:rPr>
              <w:t xml:space="preserve">As a SaaS product, </w:t>
            </w:r>
            <w:proofErr w:type="spellStart"/>
            <w:r>
              <w:rPr>
                <w:color w:val="000000"/>
              </w:rPr>
              <w:t>Ardoq</w:t>
            </w:r>
            <w:proofErr w:type="spellEnd"/>
            <w:r>
              <w:rPr>
                <w:color w:val="000000"/>
              </w:rPr>
              <w:t xml:space="preserve"> uses Amazon Web Services (Ireland) </w:t>
            </w:r>
            <w:r w:rsidR="00AA6D44">
              <w:rPr>
                <w:color w:val="000000"/>
              </w:rPr>
              <w:t>for its</w:t>
            </w:r>
            <w:r>
              <w:rPr>
                <w:color w:val="000000"/>
              </w:rPr>
              <w:t xml:space="preserve"> primary hosting with data backups stored in Microsoft </w:t>
            </w:r>
            <w:r w:rsidR="00AA6D44">
              <w:rPr>
                <w:color w:val="000000"/>
              </w:rPr>
              <w:t>Azure (</w:t>
            </w:r>
            <w:r>
              <w:rPr>
                <w:color w:val="000000"/>
              </w:rPr>
              <w:t>Netherlands)</w:t>
            </w:r>
            <w:r>
              <w:rPr>
                <w:b/>
                <w:color w:val="000000"/>
              </w:rPr>
              <w:t>.</w:t>
            </w:r>
          </w:p>
        </w:tc>
      </w:tr>
    </w:tbl>
    <w:p w14:paraId="6CF58E41" w14:textId="77777777" w:rsidR="008C2226" w:rsidRDefault="008C2226">
      <w:pPr>
        <w:widowControl w:val="0"/>
        <w:pBdr>
          <w:top w:val="nil"/>
          <w:left w:val="nil"/>
          <w:bottom w:val="nil"/>
          <w:right w:val="nil"/>
          <w:between w:val="nil"/>
        </w:pBdr>
        <w:rPr>
          <w:color w:val="000000"/>
        </w:rPr>
      </w:pPr>
    </w:p>
    <w:p w14:paraId="235F5577" w14:textId="77777777" w:rsidR="008C2226" w:rsidRDefault="008C2226">
      <w:pPr>
        <w:widowControl w:val="0"/>
        <w:pBdr>
          <w:top w:val="nil"/>
          <w:left w:val="nil"/>
          <w:bottom w:val="nil"/>
          <w:right w:val="nil"/>
          <w:between w:val="nil"/>
        </w:pBdr>
        <w:rPr>
          <w:color w:val="000000"/>
        </w:rPr>
      </w:pPr>
    </w:p>
    <w:p w14:paraId="1B5E87D4"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 xml:space="preserve">9 </w:t>
      </w:r>
    </w:p>
    <w:p w14:paraId="148DA271"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189D7509" w14:textId="77777777" w:rsidR="00AA6D44" w:rsidRDefault="00AA6D44">
      <w:pPr>
        <w:widowControl w:val="0"/>
        <w:pBdr>
          <w:top w:val="nil"/>
          <w:left w:val="nil"/>
          <w:bottom w:val="nil"/>
          <w:right w:val="nil"/>
          <w:between w:val="nil"/>
        </w:pBdr>
        <w:spacing w:before="462" w:line="240" w:lineRule="auto"/>
        <w:ind w:left="2470"/>
        <w:rPr>
          <w:color w:val="434343"/>
          <w:sz w:val="27"/>
          <w:szCs w:val="27"/>
        </w:rPr>
      </w:pPr>
    </w:p>
    <w:p w14:paraId="6B9FA5A5" w14:textId="77777777" w:rsidR="008C2226" w:rsidRDefault="00C552CE">
      <w:pPr>
        <w:widowControl w:val="0"/>
        <w:pBdr>
          <w:top w:val="nil"/>
          <w:left w:val="nil"/>
          <w:bottom w:val="nil"/>
          <w:right w:val="nil"/>
          <w:between w:val="nil"/>
        </w:pBdr>
        <w:spacing w:before="462" w:line="240" w:lineRule="auto"/>
        <w:ind w:left="2470"/>
        <w:rPr>
          <w:color w:val="434343"/>
          <w:sz w:val="27"/>
          <w:szCs w:val="27"/>
        </w:rPr>
      </w:pPr>
      <w:r>
        <w:rPr>
          <w:color w:val="434343"/>
          <w:sz w:val="27"/>
          <w:szCs w:val="27"/>
        </w:rPr>
        <w:lastRenderedPageBreak/>
        <w:t xml:space="preserve">Call-Off Contract charges and payment </w:t>
      </w:r>
    </w:p>
    <w:p w14:paraId="66A2A0CD" w14:textId="77777777" w:rsidR="008C2226" w:rsidRDefault="00C552CE">
      <w:pPr>
        <w:widowControl w:val="0"/>
        <w:pBdr>
          <w:top w:val="nil"/>
          <w:left w:val="nil"/>
          <w:bottom w:val="nil"/>
          <w:right w:val="nil"/>
          <w:between w:val="nil"/>
        </w:pBdr>
        <w:spacing w:before="231" w:line="282" w:lineRule="auto"/>
        <w:ind w:left="1363" w:right="1143" w:hanging="14"/>
        <w:rPr>
          <w:color w:val="000000"/>
        </w:rPr>
      </w:pPr>
      <w:r>
        <w:rPr>
          <w:color w:val="000000"/>
        </w:rPr>
        <w:t xml:space="preserve">The Call-Off Contract charges and payment details are in the table below. </w:t>
      </w:r>
      <w:r w:rsidR="00AA6D44">
        <w:rPr>
          <w:color w:val="000000"/>
        </w:rPr>
        <w:t>See Schedule</w:t>
      </w:r>
      <w:r>
        <w:rPr>
          <w:color w:val="000000"/>
        </w:rPr>
        <w:t xml:space="preserve"> 2 for a full breakdown.</w:t>
      </w:r>
    </w:p>
    <w:tbl>
      <w:tblPr>
        <w:tblStyle w:val="aa"/>
        <w:tblW w:w="9623"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0"/>
        <w:gridCol w:w="7123"/>
      </w:tblGrid>
      <w:tr w:rsidR="008C2226" w14:paraId="3DB62243" w14:textId="77777777">
        <w:trPr>
          <w:trHeight w:val="1958"/>
        </w:trPr>
        <w:tc>
          <w:tcPr>
            <w:tcW w:w="2500" w:type="dxa"/>
            <w:shd w:val="clear" w:color="auto" w:fill="auto"/>
            <w:tcMar>
              <w:top w:w="100" w:type="dxa"/>
              <w:left w:w="100" w:type="dxa"/>
              <w:bottom w:w="100" w:type="dxa"/>
              <w:right w:w="100" w:type="dxa"/>
            </w:tcMar>
          </w:tcPr>
          <w:p w14:paraId="07FFCE0A"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Payment method</w:t>
            </w:r>
          </w:p>
        </w:tc>
        <w:tc>
          <w:tcPr>
            <w:tcW w:w="7123" w:type="dxa"/>
            <w:shd w:val="clear" w:color="auto" w:fill="auto"/>
            <w:tcMar>
              <w:top w:w="100" w:type="dxa"/>
              <w:left w:w="100" w:type="dxa"/>
              <w:bottom w:w="100" w:type="dxa"/>
              <w:right w:w="100" w:type="dxa"/>
            </w:tcMar>
          </w:tcPr>
          <w:p w14:paraId="7B9008E1" w14:textId="77777777" w:rsidR="008C2226" w:rsidRDefault="00C552CE">
            <w:pPr>
              <w:widowControl w:val="0"/>
              <w:pBdr>
                <w:top w:val="nil"/>
                <w:left w:val="nil"/>
                <w:bottom w:val="nil"/>
                <w:right w:val="nil"/>
                <w:between w:val="nil"/>
              </w:pBdr>
              <w:spacing w:line="240" w:lineRule="auto"/>
              <w:ind w:left="122"/>
              <w:rPr>
                <w:color w:val="000000"/>
              </w:rPr>
            </w:pPr>
            <w:r>
              <w:rPr>
                <w:color w:val="000000"/>
              </w:rPr>
              <w:t xml:space="preserve">The payment method for this Call-Off Contract is below: </w:t>
            </w:r>
          </w:p>
          <w:p w14:paraId="5FB1A93B" w14:textId="77777777" w:rsidR="008C2226" w:rsidRDefault="00C552CE">
            <w:pPr>
              <w:widowControl w:val="0"/>
              <w:pBdr>
                <w:top w:val="nil"/>
                <w:left w:val="nil"/>
                <w:bottom w:val="nil"/>
                <w:right w:val="nil"/>
                <w:between w:val="nil"/>
              </w:pBdr>
              <w:spacing w:before="284" w:line="243" w:lineRule="auto"/>
              <w:ind w:left="122" w:right="535" w:hanging="7"/>
              <w:rPr>
                <w:color w:val="000000"/>
              </w:rPr>
            </w:pPr>
            <w:r>
              <w:rPr>
                <w:color w:val="000000"/>
              </w:rPr>
              <w:t xml:space="preserve">Annual licence payment made upfront, payment shall be within </w:t>
            </w:r>
            <w:r w:rsidR="00AA6D44">
              <w:rPr>
                <w:color w:val="000000"/>
              </w:rPr>
              <w:t>30 days</w:t>
            </w:r>
            <w:r>
              <w:rPr>
                <w:color w:val="000000"/>
              </w:rPr>
              <w:t xml:space="preserve"> of receipt of a valid undisputed invoice.</w:t>
            </w:r>
          </w:p>
        </w:tc>
      </w:tr>
      <w:tr w:rsidR="008C2226" w14:paraId="7F867B68" w14:textId="77777777">
        <w:trPr>
          <w:trHeight w:val="1958"/>
        </w:trPr>
        <w:tc>
          <w:tcPr>
            <w:tcW w:w="2500" w:type="dxa"/>
            <w:shd w:val="clear" w:color="auto" w:fill="auto"/>
            <w:tcMar>
              <w:top w:w="100" w:type="dxa"/>
              <w:left w:w="100" w:type="dxa"/>
              <w:bottom w:w="100" w:type="dxa"/>
              <w:right w:w="100" w:type="dxa"/>
            </w:tcMar>
          </w:tcPr>
          <w:p w14:paraId="0F4D386A"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 xml:space="preserve">Payment profile </w:t>
            </w:r>
          </w:p>
        </w:tc>
        <w:tc>
          <w:tcPr>
            <w:tcW w:w="7123" w:type="dxa"/>
            <w:shd w:val="clear" w:color="auto" w:fill="auto"/>
            <w:tcMar>
              <w:top w:w="100" w:type="dxa"/>
              <w:left w:w="100" w:type="dxa"/>
              <w:bottom w:w="100" w:type="dxa"/>
              <w:right w:w="100" w:type="dxa"/>
            </w:tcMar>
          </w:tcPr>
          <w:p w14:paraId="2079E658" w14:textId="77777777" w:rsidR="008C2226" w:rsidRDefault="00C552CE">
            <w:pPr>
              <w:widowControl w:val="0"/>
              <w:pBdr>
                <w:top w:val="nil"/>
                <w:left w:val="nil"/>
                <w:bottom w:val="nil"/>
                <w:right w:val="nil"/>
                <w:between w:val="nil"/>
              </w:pBdr>
              <w:spacing w:line="243" w:lineRule="auto"/>
              <w:ind w:left="119" w:right="304" w:firstLine="3"/>
              <w:rPr>
                <w:color w:val="000000"/>
              </w:rPr>
            </w:pPr>
            <w:r>
              <w:rPr>
                <w:color w:val="000000"/>
              </w:rPr>
              <w:t xml:space="preserve">The payment profile for this Call-Off Contract is one annual </w:t>
            </w:r>
            <w:r w:rsidR="00AA6D44">
              <w:rPr>
                <w:color w:val="000000"/>
              </w:rPr>
              <w:t>payment for</w:t>
            </w:r>
            <w:r>
              <w:rPr>
                <w:color w:val="000000"/>
              </w:rPr>
              <w:t xml:space="preserve"> twelve (12) months of licences as per the below payments table.</w:t>
            </w:r>
          </w:p>
        </w:tc>
      </w:tr>
      <w:tr w:rsidR="008C2226" w14:paraId="6C0D0DAA" w14:textId="77777777">
        <w:trPr>
          <w:trHeight w:val="1416"/>
        </w:trPr>
        <w:tc>
          <w:tcPr>
            <w:tcW w:w="2500" w:type="dxa"/>
            <w:shd w:val="clear" w:color="auto" w:fill="auto"/>
            <w:tcMar>
              <w:top w:w="100" w:type="dxa"/>
              <w:left w:w="100" w:type="dxa"/>
              <w:bottom w:w="100" w:type="dxa"/>
              <w:right w:w="100" w:type="dxa"/>
            </w:tcMar>
          </w:tcPr>
          <w:p w14:paraId="653942E2" w14:textId="77777777" w:rsidR="008C2226" w:rsidRDefault="00C552CE">
            <w:pPr>
              <w:widowControl w:val="0"/>
              <w:pBdr>
                <w:top w:val="nil"/>
                <w:left w:val="nil"/>
                <w:bottom w:val="nil"/>
                <w:right w:val="nil"/>
                <w:between w:val="nil"/>
              </w:pBdr>
              <w:spacing w:line="240" w:lineRule="auto"/>
              <w:ind w:left="130"/>
              <w:rPr>
                <w:b/>
                <w:color w:val="000000"/>
              </w:rPr>
            </w:pPr>
            <w:r>
              <w:rPr>
                <w:b/>
                <w:color w:val="000000"/>
              </w:rPr>
              <w:t xml:space="preserve">Invoice details </w:t>
            </w:r>
          </w:p>
        </w:tc>
        <w:tc>
          <w:tcPr>
            <w:tcW w:w="7123" w:type="dxa"/>
            <w:shd w:val="clear" w:color="auto" w:fill="auto"/>
            <w:tcMar>
              <w:top w:w="100" w:type="dxa"/>
              <w:left w:w="100" w:type="dxa"/>
              <w:bottom w:w="100" w:type="dxa"/>
              <w:right w:w="100" w:type="dxa"/>
            </w:tcMar>
          </w:tcPr>
          <w:p w14:paraId="60C7CCEA" w14:textId="77777777" w:rsidR="008C2226" w:rsidRDefault="00C552CE">
            <w:pPr>
              <w:widowControl w:val="0"/>
              <w:pBdr>
                <w:top w:val="nil"/>
                <w:left w:val="nil"/>
                <w:bottom w:val="nil"/>
                <w:right w:val="nil"/>
                <w:between w:val="nil"/>
              </w:pBdr>
              <w:spacing w:line="243" w:lineRule="auto"/>
              <w:ind w:left="120" w:right="255" w:firstLine="2"/>
              <w:rPr>
                <w:color w:val="000000"/>
              </w:rPr>
            </w:pPr>
            <w:r w:rsidRPr="007332A1">
              <w:rPr>
                <w:b/>
                <w:color w:val="FF0000"/>
              </w:rPr>
              <w:t>REDACTED TEXT under FOIA Section 40, Personal Information.</w:t>
            </w:r>
          </w:p>
        </w:tc>
      </w:tr>
      <w:tr w:rsidR="008C2226" w14:paraId="1CC6482A" w14:textId="77777777">
        <w:trPr>
          <w:trHeight w:val="2251"/>
        </w:trPr>
        <w:tc>
          <w:tcPr>
            <w:tcW w:w="2500" w:type="dxa"/>
            <w:shd w:val="clear" w:color="auto" w:fill="auto"/>
            <w:tcMar>
              <w:top w:w="100" w:type="dxa"/>
              <w:left w:w="100" w:type="dxa"/>
              <w:bottom w:w="100" w:type="dxa"/>
              <w:right w:w="100" w:type="dxa"/>
            </w:tcMar>
          </w:tcPr>
          <w:p w14:paraId="4BD218BC" w14:textId="77777777" w:rsidR="008C2226" w:rsidRDefault="00C552CE">
            <w:pPr>
              <w:widowControl w:val="0"/>
              <w:pBdr>
                <w:top w:val="nil"/>
                <w:left w:val="nil"/>
                <w:bottom w:val="nil"/>
                <w:right w:val="nil"/>
                <w:between w:val="nil"/>
              </w:pBdr>
              <w:spacing w:line="243" w:lineRule="auto"/>
              <w:ind w:left="120" w:right="430" w:hanging="4"/>
              <w:rPr>
                <w:b/>
                <w:color w:val="000000"/>
              </w:rPr>
            </w:pPr>
            <w:r>
              <w:rPr>
                <w:b/>
                <w:color w:val="000000"/>
              </w:rPr>
              <w:t xml:space="preserve">Who and where </w:t>
            </w:r>
            <w:r w:rsidR="00AA6D44">
              <w:rPr>
                <w:b/>
                <w:color w:val="000000"/>
              </w:rPr>
              <w:t>to send</w:t>
            </w:r>
            <w:r>
              <w:rPr>
                <w:b/>
                <w:color w:val="000000"/>
              </w:rPr>
              <w:t xml:space="preserve"> invoices to</w:t>
            </w:r>
          </w:p>
        </w:tc>
        <w:tc>
          <w:tcPr>
            <w:tcW w:w="7123" w:type="dxa"/>
            <w:shd w:val="clear" w:color="auto" w:fill="auto"/>
            <w:tcMar>
              <w:top w:w="100" w:type="dxa"/>
              <w:left w:w="100" w:type="dxa"/>
              <w:bottom w:w="100" w:type="dxa"/>
              <w:right w:w="100" w:type="dxa"/>
            </w:tcMar>
          </w:tcPr>
          <w:p w14:paraId="560BC661" w14:textId="77777777" w:rsidR="008C2226" w:rsidRDefault="00C552CE">
            <w:pPr>
              <w:widowControl w:val="0"/>
              <w:pBdr>
                <w:top w:val="nil"/>
                <w:left w:val="nil"/>
                <w:bottom w:val="nil"/>
                <w:right w:val="nil"/>
                <w:between w:val="nil"/>
              </w:pBdr>
              <w:spacing w:line="243" w:lineRule="auto"/>
              <w:ind w:left="120" w:right="717" w:firstLine="17"/>
              <w:rPr>
                <w:color w:val="000000"/>
              </w:rPr>
            </w:pPr>
            <w:r w:rsidRPr="007332A1">
              <w:rPr>
                <w:b/>
                <w:color w:val="FF0000"/>
              </w:rPr>
              <w:t>REDACTED TEXT under FOIA Section 40, Personal Information.</w:t>
            </w:r>
          </w:p>
        </w:tc>
      </w:tr>
      <w:tr w:rsidR="008C2226" w14:paraId="537E9D23" w14:textId="77777777">
        <w:trPr>
          <w:trHeight w:val="3374"/>
        </w:trPr>
        <w:tc>
          <w:tcPr>
            <w:tcW w:w="2500" w:type="dxa"/>
            <w:shd w:val="clear" w:color="auto" w:fill="auto"/>
            <w:tcMar>
              <w:top w:w="100" w:type="dxa"/>
              <w:left w:w="100" w:type="dxa"/>
              <w:bottom w:w="100" w:type="dxa"/>
              <w:right w:w="100" w:type="dxa"/>
            </w:tcMar>
          </w:tcPr>
          <w:p w14:paraId="7DCB2D53" w14:textId="77777777" w:rsidR="008C2226" w:rsidRDefault="00C552CE">
            <w:pPr>
              <w:widowControl w:val="0"/>
              <w:pBdr>
                <w:top w:val="nil"/>
                <w:left w:val="nil"/>
                <w:bottom w:val="nil"/>
                <w:right w:val="nil"/>
                <w:between w:val="nil"/>
              </w:pBdr>
              <w:spacing w:line="247" w:lineRule="auto"/>
              <w:ind w:left="129" w:right="295"/>
              <w:rPr>
                <w:b/>
                <w:color w:val="000000"/>
              </w:rPr>
            </w:pPr>
            <w:r>
              <w:rPr>
                <w:b/>
                <w:color w:val="000000"/>
              </w:rPr>
              <w:t xml:space="preserve">Invoice </w:t>
            </w:r>
            <w:r w:rsidR="00AA6D44">
              <w:rPr>
                <w:b/>
                <w:color w:val="000000"/>
              </w:rPr>
              <w:t>information required</w:t>
            </w:r>
          </w:p>
        </w:tc>
        <w:tc>
          <w:tcPr>
            <w:tcW w:w="7123" w:type="dxa"/>
            <w:shd w:val="clear" w:color="auto" w:fill="auto"/>
            <w:tcMar>
              <w:top w:w="100" w:type="dxa"/>
              <w:left w:w="100" w:type="dxa"/>
              <w:bottom w:w="100" w:type="dxa"/>
              <w:right w:w="100" w:type="dxa"/>
            </w:tcMar>
          </w:tcPr>
          <w:p w14:paraId="7696C096" w14:textId="77777777" w:rsidR="008C2226" w:rsidRDefault="00C552CE">
            <w:pPr>
              <w:widowControl w:val="0"/>
              <w:pBdr>
                <w:top w:val="nil"/>
                <w:left w:val="nil"/>
                <w:bottom w:val="nil"/>
                <w:right w:val="nil"/>
                <w:between w:val="nil"/>
              </w:pBdr>
              <w:spacing w:line="240" w:lineRule="auto"/>
              <w:ind w:left="117"/>
              <w:rPr>
                <w:color w:val="000000"/>
              </w:rPr>
            </w:pPr>
            <w:r>
              <w:rPr>
                <w:color w:val="000000"/>
              </w:rPr>
              <w:t xml:space="preserve">All invoices must include: </w:t>
            </w:r>
          </w:p>
          <w:p w14:paraId="10672904" w14:textId="77777777" w:rsidR="008C2226" w:rsidRDefault="00C552CE">
            <w:pPr>
              <w:widowControl w:val="0"/>
              <w:pBdr>
                <w:top w:val="nil"/>
                <w:left w:val="nil"/>
                <w:bottom w:val="nil"/>
                <w:right w:val="nil"/>
                <w:between w:val="nil"/>
              </w:pBdr>
              <w:spacing w:before="251" w:line="230" w:lineRule="auto"/>
              <w:ind w:left="123" w:right="475" w:hanging="8"/>
              <w:rPr>
                <w:color w:val="000000"/>
              </w:rPr>
            </w:pPr>
            <w:r>
              <w:rPr>
                <w:color w:val="000000"/>
              </w:rPr>
              <w:t xml:space="preserve">All invoices must include the relevant PO and a summary of </w:t>
            </w:r>
            <w:r w:rsidR="00AA6D44">
              <w:rPr>
                <w:color w:val="000000"/>
              </w:rPr>
              <w:t>estate charges</w:t>
            </w:r>
            <w:r>
              <w:rPr>
                <w:color w:val="000000"/>
              </w:rPr>
              <w:t xml:space="preserve"> for both recurring and </w:t>
            </w:r>
            <w:r w:rsidR="00AA6D44">
              <w:rPr>
                <w:color w:val="000000"/>
              </w:rPr>
              <w:t>one-time</w:t>
            </w:r>
            <w:r>
              <w:rPr>
                <w:color w:val="000000"/>
              </w:rPr>
              <w:t xml:space="preserve"> charges. </w:t>
            </w:r>
          </w:p>
          <w:p w14:paraId="609D2EEE" w14:textId="77777777" w:rsidR="008C2226" w:rsidRDefault="00C552CE">
            <w:pPr>
              <w:widowControl w:val="0"/>
              <w:pBdr>
                <w:top w:val="nil"/>
                <w:left w:val="nil"/>
                <w:bottom w:val="nil"/>
                <w:right w:val="nil"/>
                <w:between w:val="nil"/>
              </w:pBdr>
              <w:spacing w:before="245" w:line="240" w:lineRule="auto"/>
              <w:ind w:left="132"/>
              <w:rPr>
                <w:color w:val="000000"/>
              </w:rPr>
            </w:pPr>
            <w:r>
              <w:rPr>
                <w:color w:val="000000"/>
                <w:u w:val="single"/>
              </w:rPr>
              <w:t>Primary contact name and address:</w:t>
            </w:r>
            <w:r>
              <w:rPr>
                <w:color w:val="000000"/>
              </w:rPr>
              <w:t xml:space="preserve"> </w:t>
            </w:r>
          </w:p>
          <w:p w14:paraId="091E4E4F" w14:textId="77777777" w:rsidR="008C2226" w:rsidRDefault="00C552CE">
            <w:pPr>
              <w:widowControl w:val="0"/>
              <w:pBdr>
                <w:top w:val="nil"/>
                <w:left w:val="nil"/>
                <w:bottom w:val="nil"/>
                <w:right w:val="nil"/>
                <w:between w:val="nil"/>
              </w:pBdr>
              <w:spacing w:before="231" w:line="230" w:lineRule="auto"/>
              <w:ind w:left="129" w:right="177" w:hanging="14"/>
              <w:rPr>
                <w:color w:val="000000"/>
              </w:rPr>
            </w:pPr>
            <w:r>
              <w:rPr>
                <w:color w:val="000000"/>
              </w:rPr>
              <w:t xml:space="preserve">Account payable address - Cabinet Office, P.O Box 405, SSCL, </w:t>
            </w:r>
            <w:proofErr w:type="spellStart"/>
            <w:r>
              <w:rPr>
                <w:color w:val="000000"/>
              </w:rPr>
              <w:t>Phoe</w:t>
            </w:r>
            <w:proofErr w:type="spellEnd"/>
            <w:r>
              <w:rPr>
                <w:color w:val="000000"/>
              </w:rPr>
              <w:t xml:space="preserve"> nix House, Celtic Springs, Business Park. Newport NP10 8FZ </w:t>
            </w:r>
          </w:p>
          <w:p w14:paraId="6AAEEB1D" w14:textId="77777777" w:rsidR="008C2226" w:rsidRDefault="00C552CE">
            <w:pPr>
              <w:widowControl w:val="0"/>
              <w:pBdr>
                <w:top w:val="nil"/>
                <w:left w:val="nil"/>
                <w:bottom w:val="nil"/>
                <w:right w:val="nil"/>
                <w:between w:val="nil"/>
              </w:pBdr>
              <w:spacing w:before="245" w:line="240" w:lineRule="auto"/>
              <w:ind w:left="137"/>
              <w:rPr>
                <w:color w:val="000000"/>
              </w:rPr>
            </w:pPr>
            <w:r>
              <w:rPr>
                <w:color w:val="000000"/>
              </w:rPr>
              <w:t>.</w:t>
            </w:r>
          </w:p>
        </w:tc>
      </w:tr>
      <w:tr w:rsidR="008C2226" w14:paraId="31264250" w14:textId="77777777">
        <w:trPr>
          <w:trHeight w:val="902"/>
        </w:trPr>
        <w:tc>
          <w:tcPr>
            <w:tcW w:w="2500" w:type="dxa"/>
            <w:shd w:val="clear" w:color="auto" w:fill="auto"/>
            <w:tcMar>
              <w:top w:w="100" w:type="dxa"/>
              <w:left w:w="100" w:type="dxa"/>
              <w:bottom w:w="100" w:type="dxa"/>
              <w:right w:w="100" w:type="dxa"/>
            </w:tcMar>
          </w:tcPr>
          <w:p w14:paraId="3B5F2D3E" w14:textId="77777777" w:rsidR="008C2226" w:rsidRDefault="00C552CE">
            <w:pPr>
              <w:widowControl w:val="0"/>
              <w:pBdr>
                <w:top w:val="nil"/>
                <w:left w:val="nil"/>
                <w:bottom w:val="nil"/>
                <w:right w:val="nil"/>
                <w:between w:val="nil"/>
              </w:pBdr>
              <w:spacing w:line="240" w:lineRule="auto"/>
              <w:ind w:left="130"/>
              <w:rPr>
                <w:b/>
                <w:color w:val="000000"/>
              </w:rPr>
            </w:pPr>
            <w:r>
              <w:rPr>
                <w:b/>
                <w:color w:val="000000"/>
              </w:rPr>
              <w:t xml:space="preserve">Invoice frequency </w:t>
            </w:r>
          </w:p>
        </w:tc>
        <w:tc>
          <w:tcPr>
            <w:tcW w:w="7123" w:type="dxa"/>
            <w:shd w:val="clear" w:color="auto" w:fill="auto"/>
            <w:tcMar>
              <w:top w:w="100" w:type="dxa"/>
              <w:left w:w="100" w:type="dxa"/>
              <w:bottom w:w="100" w:type="dxa"/>
              <w:right w:w="100" w:type="dxa"/>
            </w:tcMar>
          </w:tcPr>
          <w:p w14:paraId="4D578215" w14:textId="77777777" w:rsidR="008C2226" w:rsidRDefault="00C552CE">
            <w:pPr>
              <w:widowControl w:val="0"/>
              <w:pBdr>
                <w:top w:val="nil"/>
                <w:left w:val="nil"/>
                <w:bottom w:val="nil"/>
                <w:right w:val="nil"/>
                <w:between w:val="nil"/>
              </w:pBdr>
              <w:spacing w:line="240" w:lineRule="auto"/>
              <w:ind w:left="137"/>
              <w:rPr>
                <w:color w:val="000000"/>
              </w:rPr>
            </w:pPr>
            <w:r>
              <w:rPr>
                <w:color w:val="000000"/>
              </w:rPr>
              <w:t>Invoice will be sent to the Buyer annually.</w:t>
            </w:r>
          </w:p>
        </w:tc>
      </w:tr>
    </w:tbl>
    <w:p w14:paraId="23CAB302" w14:textId="77777777" w:rsidR="008C2226" w:rsidRDefault="008C2226">
      <w:pPr>
        <w:widowControl w:val="0"/>
        <w:pBdr>
          <w:top w:val="nil"/>
          <w:left w:val="nil"/>
          <w:bottom w:val="nil"/>
          <w:right w:val="nil"/>
          <w:between w:val="nil"/>
        </w:pBdr>
        <w:rPr>
          <w:color w:val="000000"/>
        </w:rPr>
      </w:pPr>
    </w:p>
    <w:p w14:paraId="32421331" w14:textId="77777777" w:rsidR="008C2226" w:rsidRDefault="008C2226">
      <w:pPr>
        <w:widowControl w:val="0"/>
        <w:pBdr>
          <w:top w:val="nil"/>
          <w:left w:val="nil"/>
          <w:bottom w:val="nil"/>
          <w:right w:val="nil"/>
          <w:between w:val="nil"/>
        </w:pBdr>
        <w:rPr>
          <w:color w:val="000000"/>
        </w:rPr>
      </w:pPr>
    </w:p>
    <w:p w14:paraId="2BE712DF"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 xml:space="preserve">10 </w:t>
      </w:r>
    </w:p>
    <w:p w14:paraId="5ACBC735"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b"/>
        <w:tblW w:w="9623"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0"/>
        <w:gridCol w:w="7123"/>
      </w:tblGrid>
      <w:tr w:rsidR="008C2226" w14:paraId="551C1509" w14:textId="77777777">
        <w:trPr>
          <w:trHeight w:val="1689"/>
        </w:trPr>
        <w:tc>
          <w:tcPr>
            <w:tcW w:w="2500" w:type="dxa"/>
            <w:shd w:val="clear" w:color="auto" w:fill="auto"/>
            <w:tcMar>
              <w:top w:w="100" w:type="dxa"/>
              <w:left w:w="100" w:type="dxa"/>
              <w:bottom w:w="100" w:type="dxa"/>
              <w:right w:w="100" w:type="dxa"/>
            </w:tcMar>
          </w:tcPr>
          <w:p w14:paraId="56A6200F" w14:textId="77777777" w:rsidR="008C2226" w:rsidRDefault="00C552CE">
            <w:pPr>
              <w:widowControl w:val="0"/>
              <w:pBdr>
                <w:top w:val="nil"/>
                <w:left w:val="nil"/>
                <w:bottom w:val="nil"/>
                <w:right w:val="nil"/>
                <w:between w:val="nil"/>
              </w:pBdr>
              <w:spacing w:line="240" w:lineRule="auto"/>
              <w:ind w:left="125"/>
              <w:rPr>
                <w:b/>
                <w:color w:val="000000"/>
              </w:rPr>
            </w:pPr>
            <w:r>
              <w:rPr>
                <w:b/>
                <w:color w:val="000000"/>
              </w:rPr>
              <w:lastRenderedPageBreak/>
              <w:t xml:space="preserve">Call-Off Contract  </w:t>
            </w:r>
          </w:p>
          <w:p w14:paraId="3E28B731" w14:textId="77777777" w:rsidR="008C2226" w:rsidRDefault="00C552CE">
            <w:pPr>
              <w:widowControl w:val="0"/>
              <w:pBdr>
                <w:top w:val="nil"/>
                <w:left w:val="nil"/>
                <w:bottom w:val="nil"/>
                <w:right w:val="nil"/>
                <w:between w:val="nil"/>
              </w:pBdr>
              <w:spacing w:before="11" w:line="240" w:lineRule="auto"/>
              <w:ind w:left="116"/>
              <w:rPr>
                <w:b/>
                <w:color w:val="000000"/>
              </w:rPr>
            </w:pPr>
            <w:r>
              <w:rPr>
                <w:b/>
                <w:color w:val="000000"/>
              </w:rPr>
              <w:t>value</w:t>
            </w:r>
          </w:p>
        </w:tc>
        <w:tc>
          <w:tcPr>
            <w:tcW w:w="7123" w:type="dxa"/>
            <w:shd w:val="clear" w:color="auto" w:fill="auto"/>
            <w:tcMar>
              <w:top w:w="100" w:type="dxa"/>
              <w:left w:w="100" w:type="dxa"/>
              <w:bottom w:w="100" w:type="dxa"/>
              <w:right w:w="100" w:type="dxa"/>
            </w:tcMar>
          </w:tcPr>
          <w:p w14:paraId="38AB41C6" w14:textId="27DA349B" w:rsidR="002C217A" w:rsidRPr="002C217A" w:rsidRDefault="002C217A">
            <w:pPr>
              <w:widowControl w:val="0"/>
              <w:pBdr>
                <w:top w:val="nil"/>
                <w:left w:val="nil"/>
                <w:bottom w:val="nil"/>
                <w:right w:val="nil"/>
                <w:between w:val="nil"/>
              </w:pBdr>
              <w:spacing w:before="284" w:line="243" w:lineRule="auto"/>
              <w:ind w:left="120" w:right="507"/>
              <w:rPr>
                <w:b/>
              </w:rPr>
            </w:pPr>
            <w:r w:rsidRPr="002C217A">
              <w:rPr>
                <w:b/>
              </w:rPr>
              <w:t>£321,000.00</w:t>
            </w:r>
          </w:p>
          <w:p w14:paraId="3318F068" w14:textId="77777777" w:rsidR="002C217A" w:rsidRDefault="002C217A">
            <w:pPr>
              <w:widowControl w:val="0"/>
              <w:pBdr>
                <w:top w:val="nil"/>
                <w:left w:val="nil"/>
                <w:bottom w:val="nil"/>
                <w:right w:val="nil"/>
                <w:between w:val="nil"/>
              </w:pBdr>
              <w:spacing w:before="284" w:line="243" w:lineRule="auto"/>
              <w:ind w:left="120" w:right="507"/>
              <w:rPr>
                <w:b/>
                <w:color w:val="FF0000"/>
              </w:rPr>
            </w:pPr>
          </w:p>
          <w:p w14:paraId="3B08A12D" w14:textId="1D0710B7" w:rsidR="008C2226" w:rsidRDefault="00C552CE">
            <w:pPr>
              <w:widowControl w:val="0"/>
              <w:pBdr>
                <w:top w:val="nil"/>
                <w:left w:val="nil"/>
                <w:bottom w:val="nil"/>
                <w:right w:val="nil"/>
                <w:between w:val="nil"/>
              </w:pBdr>
              <w:spacing w:before="284" w:line="243" w:lineRule="auto"/>
              <w:ind w:left="120" w:right="507"/>
              <w:rPr>
                <w:color w:val="000000"/>
              </w:rPr>
            </w:pPr>
            <w:r w:rsidRPr="007332A1">
              <w:rPr>
                <w:b/>
                <w:color w:val="FF0000"/>
              </w:rPr>
              <w:t>REDACTED TEXT under FOIA Section 40, Personal Information.</w:t>
            </w:r>
          </w:p>
        </w:tc>
      </w:tr>
      <w:tr w:rsidR="008C2226" w14:paraId="19863C26" w14:textId="77777777">
        <w:trPr>
          <w:trHeight w:val="1281"/>
        </w:trPr>
        <w:tc>
          <w:tcPr>
            <w:tcW w:w="2500" w:type="dxa"/>
            <w:shd w:val="clear" w:color="auto" w:fill="auto"/>
            <w:tcMar>
              <w:top w:w="100" w:type="dxa"/>
              <w:left w:w="100" w:type="dxa"/>
              <w:bottom w:w="100" w:type="dxa"/>
              <w:right w:w="100" w:type="dxa"/>
            </w:tcMar>
          </w:tcPr>
          <w:p w14:paraId="315FE45F" w14:textId="77777777" w:rsidR="008C2226" w:rsidRDefault="00C552CE">
            <w:pPr>
              <w:widowControl w:val="0"/>
              <w:pBdr>
                <w:top w:val="nil"/>
                <w:left w:val="nil"/>
                <w:bottom w:val="nil"/>
                <w:right w:val="nil"/>
                <w:between w:val="nil"/>
              </w:pBdr>
              <w:spacing w:line="240" w:lineRule="auto"/>
              <w:ind w:left="125"/>
              <w:rPr>
                <w:b/>
                <w:color w:val="000000"/>
              </w:rPr>
            </w:pPr>
            <w:r>
              <w:rPr>
                <w:b/>
                <w:color w:val="000000"/>
              </w:rPr>
              <w:t xml:space="preserve">Call-Off Contract  </w:t>
            </w:r>
          </w:p>
          <w:p w14:paraId="46C8CBC8" w14:textId="77777777" w:rsidR="008C2226" w:rsidRDefault="00C552CE">
            <w:pPr>
              <w:widowControl w:val="0"/>
              <w:pBdr>
                <w:top w:val="nil"/>
                <w:left w:val="nil"/>
                <w:bottom w:val="nil"/>
                <w:right w:val="nil"/>
                <w:between w:val="nil"/>
              </w:pBdr>
              <w:spacing w:before="11" w:line="240" w:lineRule="auto"/>
              <w:ind w:left="124"/>
              <w:rPr>
                <w:b/>
                <w:color w:val="000000"/>
              </w:rPr>
            </w:pPr>
            <w:r>
              <w:rPr>
                <w:b/>
                <w:color w:val="000000"/>
              </w:rPr>
              <w:t>charges</w:t>
            </w:r>
          </w:p>
        </w:tc>
        <w:tc>
          <w:tcPr>
            <w:tcW w:w="7123" w:type="dxa"/>
            <w:shd w:val="clear" w:color="auto" w:fill="auto"/>
            <w:tcMar>
              <w:top w:w="100" w:type="dxa"/>
              <w:left w:w="100" w:type="dxa"/>
              <w:bottom w:w="100" w:type="dxa"/>
              <w:right w:w="100" w:type="dxa"/>
            </w:tcMar>
          </w:tcPr>
          <w:p w14:paraId="203E8522" w14:textId="77777777" w:rsidR="008C2226" w:rsidRDefault="00C552CE">
            <w:pPr>
              <w:widowControl w:val="0"/>
              <w:pBdr>
                <w:top w:val="nil"/>
                <w:left w:val="nil"/>
                <w:bottom w:val="nil"/>
                <w:right w:val="nil"/>
                <w:between w:val="nil"/>
              </w:pBdr>
              <w:spacing w:line="240" w:lineRule="auto"/>
              <w:ind w:left="122"/>
              <w:rPr>
                <w:color w:val="000000"/>
              </w:rPr>
            </w:pPr>
            <w:r>
              <w:rPr>
                <w:color w:val="000000"/>
              </w:rPr>
              <w:t>The breakdown of the Charges is shown in Schedule 2.</w:t>
            </w:r>
          </w:p>
        </w:tc>
      </w:tr>
    </w:tbl>
    <w:p w14:paraId="4DBE4CA1" w14:textId="77777777" w:rsidR="008C2226" w:rsidRDefault="008C2226">
      <w:pPr>
        <w:widowControl w:val="0"/>
        <w:pBdr>
          <w:top w:val="nil"/>
          <w:left w:val="nil"/>
          <w:bottom w:val="nil"/>
          <w:right w:val="nil"/>
          <w:between w:val="nil"/>
        </w:pBdr>
        <w:rPr>
          <w:color w:val="000000"/>
        </w:rPr>
      </w:pPr>
    </w:p>
    <w:p w14:paraId="188E99A0" w14:textId="77777777" w:rsidR="008C2226" w:rsidRDefault="008C2226">
      <w:pPr>
        <w:widowControl w:val="0"/>
        <w:pBdr>
          <w:top w:val="nil"/>
          <w:left w:val="nil"/>
          <w:bottom w:val="nil"/>
          <w:right w:val="nil"/>
          <w:between w:val="nil"/>
        </w:pBdr>
        <w:rPr>
          <w:color w:val="000000"/>
        </w:rPr>
      </w:pPr>
    </w:p>
    <w:p w14:paraId="31A86080" w14:textId="77777777" w:rsidR="008C2226" w:rsidRDefault="00C552CE">
      <w:pPr>
        <w:widowControl w:val="0"/>
        <w:pBdr>
          <w:top w:val="nil"/>
          <w:left w:val="nil"/>
          <w:bottom w:val="nil"/>
          <w:right w:val="nil"/>
          <w:between w:val="nil"/>
        </w:pBdr>
        <w:spacing w:line="240" w:lineRule="auto"/>
        <w:ind w:left="2456"/>
        <w:rPr>
          <w:color w:val="434343"/>
          <w:sz w:val="27"/>
          <w:szCs w:val="27"/>
        </w:rPr>
      </w:pPr>
      <w:r>
        <w:rPr>
          <w:color w:val="434343"/>
          <w:sz w:val="27"/>
          <w:szCs w:val="27"/>
        </w:rPr>
        <w:t>Additional Buyer terms</w:t>
      </w:r>
    </w:p>
    <w:tbl>
      <w:tblPr>
        <w:tblStyle w:val="ac"/>
        <w:tblW w:w="958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960"/>
      </w:tblGrid>
      <w:tr w:rsidR="008C2226" w14:paraId="6762C09B" w14:textId="77777777">
        <w:trPr>
          <w:trHeight w:val="6571"/>
        </w:trPr>
        <w:tc>
          <w:tcPr>
            <w:tcW w:w="2620" w:type="dxa"/>
            <w:shd w:val="clear" w:color="auto" w:fill="auto"/>
            <w:tcMar>
              <w:top w:w="100" w:type="dxa"/>
              <w:left w:w="100" w:type="dxa"/>
              <w:bottom w:w="100" w:type="dxa"/>
              <w:right w:w="100" w:type="dxa"/>
            </w:tcMar>
          </w:tcPr>
          <w:p w14:paraId="238ACC05" w14:textId="77777777" w:rsidR="008C2226" w:rsidRDefault="00C552CE">
            <w:pPr>
              <w:widowControl w:val="0"/>
              <w:pBdr>
                <w:top w:val="nil"/>
                <w:left w:val="nil"/>
                <w:bottom w:val="nil"/>
                <w:right w:val="nil"/>
                <w:between w:val="nil"/>
              </w:pBdr>
              <w:spacing w:line="247" w:lineRule="auto"/>
              <w:ind w:left="123" w:right="508" w:firstLine="8"/>
              <w:rPr>
                <w:b/>
                <w:color w:val="000000"/>
              </w:rPr>
            </w:pPr>
            <w:r>
              <w:rPr>
                <w:b/>
                <w:color w:val="000000"/>
              </w:rPr>
              <w:t>Performance of the Service</w:t>
            </w:r>
          </w:p>
        </w:tc>
        <w:tc>
          <w:tcPr>
            <w:tcW w:w="6959" w:type="dxa"/>
            <w:shd w:val="clear" w:color="auto" w:fill="auto"/>
            <w:tcMar>
              <w:top w:w="100" w:type="dxa"/>
              <w:left w:w="100" w:type="dxa"/>
              <w:bottom w:w="100" w:type="dxa"/>
              <w:right w:w="100" w:type="dxa"/>
            </w:tcMar>
          </w:tcPr>
          <w:p w14:paraId="1EC1942A" w14:textId="77777777" w:rsidR="008C2226" w:rsidRDefault="00C552CE">
            <w:pPr>
              <w:widowControl w:val="0"/>
              <w:pBdr>
                <w:top w:val="nil"/>
                <w:left w:val="nil"/>
                <w:bottom w:val="nil"/>
                <w:right w:val="nil"/>
                <w:between w:val="nil"/>
              </w:pBdr>
              <w:spacing w:line="273" w:lineRule="auto"/>
              <w:ind w:left="125" w:right="130" w:hanging="3"/>
              <w:rPr>
                <w:color w:val="000000"/>
              </w:rPr>
            </w:pPr>
            <w:r>
              <w:rPr>
                <w:color w:val="000000"/>
              </w:rPr>
              <w:t xml:space="preserve">This Call-Off Contract will include the following Implementation </w:t>
            </w:r>
            <w:r w:rsidR="00AA6D44">
              <w:rPr>
                <w:color w:val="000000"/>
              </w:rPr>
              <w:t>Plan, exit</w:t>
            </w:r>
            <w:r>
              <w:rPr>
                <w:color w:val="000000"/>
              </w:rPr>
              <w:t xml:space="preserve"> and offboarding plans and milestones: </w:t>
            </w:r>
          </w:p>
          <w:p w14:paraId="035DD984" w14:textId="77777777" w:rsidR="008C2226" w:rsidRDefault="00C552CE">
            <w:pPr>
              <w:widowControl w:val="0"/>
              <w:pBdr>
                <w:top w:val="nil"/>
                <w:left w:val="nil"/>
                <w:bottom w:val="nil"/>
                <w:right w:val="nil"/>
                <w:between w:val="nil"/>
              </w:pBdr>
              <w:spacing w:before="277" w:line="243" w:lineRule="auto"/>
              <w:ind w:left="122" w:right="1037" w:firstLine="13"/>
              <w:rPr>
                <w:color w:val="000000"/>
              </w:rPr>
            </w:pPr>
            <w:r>
              <w:rPr>
                <w:color w:val="000000"/>
              </w:rPr>
              <w:t xml:space="preserve">Implementation Plan, Exit Plan and Offboarding </w:t>
            </w:r>
            <w:r w:rsidR="00AA6D44">
              <w:rPr>
                <w:color w:val="000000"/>
              </w:rPr>
              <w:t>Milestones document</w:t>
            </w:r>
            <w:r>
              <w:rPr>
                <w:color w:val="000000"/>
              </w:rPr>
              <w:t xml:space="preserve"> not required. </w:t>
            </w:r>
          </w:p>
          <w:p w14:paraId="426E50A7" w14:textId="77777777" w:rsidR="008C2226" w:rsidRDefault="00C552CE">
            <w:pPr>
              <w:widowControl w:val="0"/>
              <w:pBdr>
                <w:top w:val="nil"/>
                <w:left w:val="nil"/>
                <w:bottom w:val="nil"/>
                <w:right w:val="nil"/>
                <w:between w:val="nil"/>
              </w:pBdr>
              <w:spacing w:before="276" w:line="491" w:lineRule="auto"/>
              <w:ind w:left="131" w:right="1334" w:hanging="11"/>
              <w:rPr>
                <w:color w:val="000000"/>
              </w:rPr>
            </w:pPr>
            <w:r>
              <w:rPr>
                <w:color w:val="000000"/>
              </w:rPr>
              <w:t xml:space="preserve">There are performance indicators and KPI’s listed below: KPI 1 </w:t>
            </w:r>
          </w:p>
          <w:p w14:paraId="1D18FD3F" w14:textId="77777777" w:rsidR="008C2226" w:rsidRDefault="00C552CE">
            <w:pPr>
              <w:widowControl w:val="0"/>
              <w:pBdr>
                <w:top w:val="nil"/>
                <w:left w:val="nil"/>
                <w:bottom w:val="nil"/>
                <w:right w:val="nil"/>
                <w:between w:val="nil"/>
              </w:pBdr>
              <w:spacing w:before="135" w:line="282" w:lineRule="auto"/>
              <w:ind w:left="123" w:right="34" w:firstLine="3"/>
              <w:rPr>
                <w:color w:val="000000"/>
              </w:rPr>
            </w:pPr>
            <w:r>
              <w:rPr>
                <w:color w:val="000000"/>
              </w:rPr>
              <w:t xml:space="preserve">CO shall use the monthly reporting to track active users, incident </w:t>
            </w:r>
            <w:r w:rsidR="00AA6D44">
              <w:rPr>
                <w:color w:val="000000"/>
              </w:rPr>
              <w:t>logs and</w:t>
            </w:r>
            <w:r>
              <w:rPr>
                <w:color w:val="000000"/>
              </w:rPr>
              <w:t xml:space="preserve"> all (100%) of </w:t>
            </w:r>
            <w:proofErr w:type="spellStart"/>
            <w:r>
              <w:rPr>
                <w:color w:val="000000"/>
              </w:rPr>
              <w:t>Ardoq</w:t>
            </w:r>
            <w:proofErr w:type="spellEnd"/>
            <w:r>
              <w:rPr>
                <w:color w:val="000000"/>
              </w:rPr>
              <w:t xml:space="preserve"> G</w:t>
            </w:r>
            <w:r w:rsidR="00AA6D44">
              <w:rPr>
                <w:color w:val="000000"/>
              </w:rPr>
              <w:t>-</w:t>
            </w:r>
            <w:r>
              <w:rPr>
                <w:color w:val="000000"/>
              </w:rPr>
              <w:t xml:space="preserve">Cloud catalogue SLAs are met. </w:t>
            </w:r>
          </w:p>
          <w:p w14:paraId="62B826E9" w14:textId="77777777" w:rsidR="008C2226" w:rsidRDefault="00C552CE">
            <w:pPr>
              <w:widowControl w:val="0"/>
              <w:pBdr>
                <w:top w:val="nil"/>
                <w:left w:val="nil"/>
                <w:bottom w:val="nil"/>
                <w:right w:val="nil"/>
                <w:between w:val="nil"/>
              </w:pBdr>
              <w:spacing w:before="327" w:line="240" w:lineRule="auto"/>
              <w:ind w:left="131"/>
              <w:rPr>
                <w:color w:val="000000"/>
              </w:rPr>
            </w:pPr>
            <w:r>
              <w:rPr>
                <w:color w:val="000000"/>
              </w:rPr>
              <w:t xml:space="preserve">KPI 2 </w:t>
            </w:r>
          </w:p>
          <w:p w14:paraId="4DB9AE5B" w14:textId="77777777" w:rsidR="008C2226" w:rsidRDefault="00C552CE">
            <w:pPr>
              <w:widowControl w:val="0"/>
              <w:pBdr>
                <w:top w:val="nil"/>
                <w:left w:val="nil"/>
                <w:bottom w:val="nil"/>
                <w:right w:val="nil"/>
                <w:between w:val="nil"/>
              </w:pBdr>
              <w:spacing w:before="366" w:line="282" w:lineRule="auto"/>
              <w:ind w:left="122" w:right="205" w:firstLine="10"/>
              <w:rPr>
                <w:color w:val="000000"/>
              </w:rPr>
            </w:pPr>
            <w:r>
              <w:rPr>
                <w:color w:val="000000"/>
              </w:rPr>
              <w:t xml:space="preserve">For the first three (3) months of the contract, a weekly meeting </w:t>
            </w:r>
            <w:r w:rsidR="00AA6D44">
              <w:rPr>
                <w:color w:val="000000"/>
              </w:rPr>
              <w:t>shall occur</w:t>
            </w:r>
            <w:r>
              <w:rPr>
                <w:color w:val="000000"/>
              </w:rPr>
              <w:t xml:space="preserve"> to review the onboarding status.</w:t>
            </w:r>
          </w:p>
        </w:tc>
      </w:tr>
      <w:tr w:rsidR="008C2226" w14:paraId="5A9CDAFF" w14:textId="77777777">
        <w:trPr>
          <w:trHeight w:val="1728"/>
        </w:trPr>
        <w:tc>
          <w:tcPr>
            <w:tcW w:w="2620" w:type="dxa"/>
            <w:shd w:val="clear" w:color="auto" w:fill="auto"/>
            <w:tcMar>
              <w:top w:w="100" w:type="dxa"/>
              <w:left w:w="100" w:type="dxa"/>
              <w:bottom w:w="100" w:type="dxa"/>
              <w:right w:w="100" w:type="dxa"/>
            </w:tcMar>
          </w:tcPr>
          <w:p w14:paraId="5283FB8F" w14:textId="77777777" w:rsidR="008C2226" w:rsidRDefault="00C552CE">
            <w:pPr>
              <w:widowControl w:val="0"/>
              <w:pBdr>
                <w:top w:val="nil"/>
                <w:left w:val="nil"/>
                <w:bottom w:val="nil"/>
                <w:right w:val="nil"/>
                <w:between w:val="nil"/>
              </w:pBdr>
              <w:spacing w:line="240" w:lineRule="auto"/>
              <w:ind w:left="125"/>
              <w:rPr>
                <w:b/>
                <w:color w:val="000000"/>
              </w:rPr>
            </w:pPr>
            <w:r>
              <w:rPr>
                <w:b/>
                <w:color w:val="000000"/>
              </w:rPr>
              <w:t xml:space="preserve">Guarantee </w:t>
            </w:r>
          </w:p>
        </w:tc>
        <w:tc>
          <w:tcPr>
            <w:tcW w:w="6959" w:type="dxa"/>
            <w:shd w:val="clear" w:color="auto" w:fill="auto"/>
            <w:tcMar>
              <w:top w:w="100" w:type="dxa"/>
              <w:left w:w="100" w:type="dxa"/>
              <w:bottom w:w="100" w:type="dxa"/>
              <w:right w:w="100" w:type="dxa"/>
            </w:tcMar>
          </w:tcPr>
          <w:p w14:paraId="2C568374" w14:textId="77777777" w:rsidR="008C2226" w:rsidRDefault="00C552CE">
            <w:pPr>
              <w:widowControl w:val="0"/>
              <w:pBdr>
                <w:top w:val="nil"/>
                <w:left w:val="nil"/>
                <w:bottom w:val="nil"/>
                <w:right w:val="nil"/>
                <w:between w:val="nil"/>
              </w:pBdr>
              <w:spacing w:line="247" w:lineRule="auto"/>
              <w:ind w:left="128" w:right="655" w:hanging="6"/>
              <w:rPr>
                <w:color w:val="000000"/>
              </w:rPr>
            </w:pPr>
            <w:r>
              <w:rPr>
                <w:color w:val="000000"/>
              </w:rPr>
              <w:t xml:space="preserve">This Call-Off Contract is conditional on the Supplier providing </w:t>
            </w:r>
            <w:r w:rsidR="00AA6D44">
              <w:rPr>
                <w:color w:val="000000"/>
              </w:rPr>
              <w:t>a Guarantee</w:t>
            </w:r>
            <w:r>
              <w:rPr>
                <w:color w:val="000000"/>
              </w:rPr>
              <w:t xml:space="preserve"> to the Buyer. </w:t>
            </w:r>
          </w:p>
          <w:p w14:paraId="0DFDBF34" w14:textId="77777777" w:rsidR="008C2226" w:rsidRDefault="00C552CE">
            <w:pPr>
              <w:widowControl w:val="0"/>
              <w:pBdr>
                <w:top w:val="nil"/>
                <w:left w:val="nil"/>
                <w:bottom w:val="nil"/>
                <w:right w:val="nil"/>
                <w:between w:val="nil"/>
              </w:pBdr>
              <w:spacing w:before="272" w:line="240" w:lineRule="auto"/>
              <w:ind w:left="133"/>
              <w:rPr>
                <w:color w:val="000000"/>
              </w:rPr>
            </w:pPr>
            <w:r>
              <w:rPr>
                <w:color w:val="000000"/>
              </w:rPr>
              <w:t>Not applicable.</w:t>
            </w:r>
          </w:p>
        </w:tc>
      </w:tr>
    </w:tbl>
    <w:p w14:paraId="4E8A4FD0" w14:textId="77777777" w:rsidR="008C2226" w:rsidRDefault="008C2226">
      <w:pPr>
        <w:widowControl w:val="0"/>
        <w:pBdr>
          <w:top w:val="nil"/>
          <w:left w:val="nil"/>
          <w:bottom w:val="nil"/>
          <w:right w:val="nil"/>
          <w:between w:val="nil"/>
        </w:pBdr>
        <w:rPr>
          <w:color w:val="000000"/>
        </w:rPr>
      </w:pPr>
    </w:p>
    <w:p w14:paraId="2B24BCF9" w14:textId="77777777" w:rsidR="008C2226" w:rsidRDefault="008C2226">
      <w:pPr>
        <w:widowControl w:val="0"/>
        <w:pBdr>
          <w:top w:val="nil"/>
          <w:left w:val="nil"/>
          <w:bottom w:val="nil"/>
          <w:right w:val="nil"/>
          <w:between w:val="nil"/>
        </w:pBdr>
        <w:rPr>
          <w:color w:val="000000"/>
        </w:rPr>
      </w:pPr>
    </w:p>
    <w:p w14:paraId="3B727134" w14:textId="77777777" w:rsidR="008C2226" w:rsidRDefault="00C552CE">
      <w:pPr>
        <w:widowControl w:val="0"/>
        <w:pBdr>
          <w:top w:val="nil"/>
          <w:left w:val="nil"/>
          <w:bottom w:val="nil"/>
          <w:right w:val="nil"/>
          <w:between w:val="nil"/>
        </w:pBdr>
        <w:spacing w:line="240" w:lineRule="auto"/>
        <w:ind w:right="759"/>
        <w:jc w:val="right"/>
        <w:rPr>
          <w:color w:val="000000"/>
        </w:rPr>
      </w:pPr>
      <w:r>
        <w:rPr>
          <w:color w:val="000000"/>
        </w:rPr>
        <w:t xml:space="preserve">11 </w:t>
      </w:r>
    </w:p>
    <w:p w14:paraId="306D9C14"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d"/>
        <w:tblW w:w="9580"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960"/>
      </w:tblGrid>
      <w:tr w:rsidR="008C2226" w14:paraId="4E174B2B" w14:textId="77777777">
        <w:trPr>
          <w:trHeight w:val="1708"/>
        </w:trPr>
        <w:tc>
          <w:tcPr>
            <w:tcW w:w="2620" w:type="dxa"/>
            <w:shd w:val="clear" w:color="auto" w:fill="auto"/>
            <w:tcMar>
              <w:top w:w="100" w:type="dxa"/>
              <w:left w:w="100" w:type="dxa"/>
              <w:bottom w:w="100" w:type="dxa"/>
              <w:right w:w="100" w:type="dxa"/>
            </w:tcMar>
          </w:tcPr>
          <w:p w14:paraId="780969FA" w14:textId="77777777" w:rsidR="008C2226" w:rsidRDefault="00C552CE">
            <w:pPr>
              <w:widowControl w:val="0"/>
              <w:pBdr>
                <w:top w:val="nil"/>
                <w:left w:val="nil"/>
                <w:bottom w:val="nil"/>
                <w:right w:val="nil"/>
                <w:between w:val="nil"/>
              </w:pBdr>
              <w:spacing w:line="240" w:lineRule="auto"/>
              <w:ind w:left="115"/>
              <w:rPr>
                <w:b/>
                <w:color w:val="000000"/>
              </w:rPr>
            </w:pPr>
            <w:r>
              <w:rPr>
                <w:b/>
                <w:color w:val="000000"/>
              </w:rPr>
              <w:lastRenderedPageBreak/>
              <w:t xml:space="preserve">Warranties,  </w:t>
            </w:r>
          </w:p>
          <w:p w14:paraId="1C339D4D" w14:textId="77777777" w:rsidR="008C2226" w:rsidRDefault="00C552CE">
            <w:pPr>
              <w:widowControl w:val="0"/>
              <w:pBdr>
                <w:top w:val="nil"/>
                <w:left w:val="nil"/>
                <w:bottom w:val="nil"/>
                <w:right w:val="nil"/>
                <w:between w:val="nil"/>
              </w:pBdr>
              <w:spacing w:before="11" w:line="240" w:lineRule="auto"/>
              <w:ind w:left="129"/>
              <w:rPr>
                <w:b/>
                <w:color w:val="000000"/>
              </w:rPr>
            </w:pPr>
            <w:r>
              <w:rPr>
                <w:b/>
                <w:color w:val="000000"/>
              </w:rPr>
              <w:t>representations</w:t>
            </w:r>
          </w:p>
        </w:tc>
        <w:tc>
          <w:tcPr>
            <w:tcW w:w="6959" w:type="dxa"/>
            <w:shd w:val="clear" w:color="auto" w:fill="auto"/>
            <w:tcMar>
              <w:top w:w="100" w:type="dxa"/>
              <w:left w:w="100" w:type="dxa"/>
              <w:bottom w:w="100" w:type="dxa"/>
              <w:right w:w="100" w:type="dxa"/>
            </w:tcMar>
          </w:tcPr>
          <w:p w14:paraId="032641A8" w14:textId="77777777" w:rsidR="008C2226" w:rsidRDefault="00C552CE">
            <w:pPr>
              <w:widowControl w:val="0"/>
              <w:pBdr>
                <w:top w:val="nil"/>
                <w:left w:val="nil"/>
                <w:bottom w:val="nil"/>
                <w:right w:val="nil"/>
                <w:between w:val="nil"/>
              </w:pBdr>
              <w:spacing w:line="243" w:lineRule="auto"/>
              <w:ind w:left="127" w:right="82" w:firstLine="10"/>
              <w:rPr>
                <w:color w:val="000000"/>
              </w:rPr>
            </w:pPr>
            <w:r>
              <w:rPr>
                <w:color w:val="000000"/>
              </w:rPr>
              <w:t xml:space="preserve">In addition to the incorporated Framework Agreement clause 2.3, </w:t>
            </w:r>
            <w:r w:rsidR="00AA6D44">
              <w:rPr>
                <w:color w:val="000000"/>
              </w:rPr>
              <w:t>the Supplier</w:t>
            </w:r>
            <w:r>
              <w:rPr>
                <w:color w:val="000000"/>
              </w:rPr>
              <w:t xml:space="preserve"> warrants and represents to the Buyer. </w:t>
            </w:r>
          </w:p>
          <w:p w14:paraId="6DB183B9" w14:textId="77777777" w:rsidR="008C2226" w:rsidRDefault="00C552CE">
            <w:pPr>
              <w:widowControl w:val="0"/>
              <w:pBdr>
                <w:top w:val="nil"/>
                <w:left w:val="nil"/>
                <w:bottom w:val="nil"/>
                <w:right w:val="nil"/>
                <w:between w:val="nil"/>
              </w:pBdr>
              <w:spacing w:before="281" w:line="240" w:lineRule="auto"/>
              <w:ind w:left="133"/>
              <w:rPr>
                <w:color w:val="000000"/>
              </w:rPr>
            </w:pPr>
            <w:r>
              <w:rPr>
                <w:color w:val="000000"/>
              </w:rPr>
              <w:t>Not applicable.</w:t>
            </w:r>
          </w:p>
        </w:tc>
      </w:tr>
      <w:tr w:rsidR="008C2226" w14:paraId="1BD550D4" w14:textId="77777777">
        <w:trPr>
          <w:trHeight w:val="1689"/>
        </w:trPr>
        <w:tc>
          <w:tcPr>
            <w:tcW w:w="2620" w:type="dxa"/>
            <w:shd w:val="clear" w:color="auto" w:fill="auto"/>
            <w:tcMar>
              <w:top w:w="100" w:type="dxa"/>
              <w:left w:w="100" w:type="dxa"/>
              <w:bottom w:w="100" w:type="dxa"/>
              <w:right w:w="100" w:type="dxa"/>
            </w:tcMar>
          </w:tcPr>
          <w:p w14:paraId="6EAB7DDF" w14:textId="77777777" w:rsidR="008C2226" w:rsidRDefault="00C552CE">
            <w:pPr>
              <w:widowControl w:val="0"/>
              <w:pBdr>
                <w:top w:val="nil"/>
                <w:left w:val="nil"/>
                <w:bottom w:val="nil"/>
                <w:right w:val="nil"/>
                <w:between w:val="nil"/>
              </w:pBdr>
              <w:spacing w:line="240" w:lineRule="auto"/>
              <w:ind w:left="123"/>
              <w:rPr>
                <w:b/>
                <w:color w:val="000000"/>
              </w:rPr>
            </w:pPr>
            <w:r>
              <w:rPr>
                <w:b/>
                <w:color w:val="000000"/>
              </w:rPr>
              <w:t xml:space="preserve">Supplemental  </w:t>
            </w:r>
          </w:p>
          <w:p w14:paraId="4408B844" w14:textId="77777777" w:rsidR="008C2226" w:rsidRDefault="00C552CE">
            <w:pPr>
              <w:widowControl w:val="0"/>
              <w:pBdr>
                <w:top w:val="nil"/>
                <w:left w:val="nil"/>
                <w:bottom w:val="nil"/>
                <w:right w:val="nil"/>
                <w:between w:val="nil"/>
              </w:pBdr>
              <w:spacing w:before="11" w:line="240" w:lineRule="auto"/>
              <w:ind w:left="129"/>
              <w:rPr>
                <w:b/>
                <w:color w:val="000000"/>
              </w:rPr>
            </w:pPr>
            <w:r>
              <w:rPr>
                <w:b/>
                <w:color w:val="000000"/>
              </w:rPr>
              <w:t xml:space="preserve">requirements in  </w:t>
            </w:r>
          </w:p>
          <w:p w14:paraId="1D91E40B" w14:textId="77777777" w:rsidR="008C2226" w:rsidRDefault="00C552CE">
            <w:pPr>
              <w:widowControl w:val="0"/>
              <w:pBdr>
                <w:top w:val="nil"/>
                <w:left w:val="nil"/>
                <w:bottom w:val="nil"/>
                <w:right w:val="nil"/>
                <w:between w:val="nil"/>
              </w:pBdr>
              <w:spacing w:before="11" w:line="243" w:lineRule="auto"/>
              <w:ind w:left="118" w:right="128" w:firstLine="4"/>
              <w:rPr>
                <w:b/>
                <w:color w:val="000000"/>
              </w:rPr>
            </w:pPr>
            <w:r>
              <w:rPr>
                <w:b/>
                <w:color w:val="000000"/>
              </w:rPr>
              <w:t>addition to the Call-Off terms</w:t>
            </w:r>
          </w:p>
        </w:tc>
        <w:tc>
          <w:tcPr>
            <w:tcW w:w="6959" w:type="dxa"/>
            <w:shd w:val="clear" w:color="auto" w:fill="auto"/>
            <w:tcMar>
              <w:top w:w="100" w:type="dxa"/>
              <w:left w:w="100" w:type="dxa"/>
              <w:bottom w:w="100" w:type="dxa"/>
              <w:right w:w="100" w:type="dxa"/>
            </w:tcMar>
          </w:tcPr>
          <w:p w14:paraId="00E63D96" w14:textId="77777777" w:rsidR="008C2226" w:rsidRDefault="00C552CE">
            <w:pPr>
              <w:widowControl w:val="0"/>
              <w:pBdr>
                <w:top w:val="nil"/>
                <w:left w:val="nil"/>
                <w:bottom w:val="nil"/>
                <w:right w:val="nil"/>
                <w:between w:val="nil"/>
              </w:pBdr>
              <w:spacing w:line="486" w:lineRule="auto"/>
              <w:ind w:left="133" w:right="1200" w:hanging="14"/>
              <w:rPr>
                <w:color w:val="000000"/>
              </w:rPr>
            </w:pPr>
            <w:r>
              <w:rPr>
                <w:color w:val="000000"/>
              </w:rPr>
              <w:t>Within the scope of the Call-Off Contract, the Supplier will: Not applicable.</w:t>
            </w:r>
          </w:p>
        </w:tc>
      </w:tr>
      <w:tr w:rsidR="008C2226" w14:paraId="4A330910" w14:textId="77777777">
        <w:trPr>
          <w:trHeight w:val="1723"/>
        </w:trPr>
        <w:tc>
          <w:tcPr>
            <w:tcW w:w="2620" w:type="dxa"/>
            <w:shd w:val="clear" w:color="auto" w:fill="auto"/>
            <w:tcMar>
              <w:top w:w="100" w:type="dxa"/>
              <w:left w:w="100" w:type="dxa"/>
              <w:bottom w:w="100" w:type="dxa"/>
              <w:right w:w="100" w:type="dxa"/>
            </w:tcMar>
          </w:tcPr>
          <w:p w14:paraId="618A845F" w14:textId="77777777" w:rsidR="008C2226" w:rsidRDefault="00C552CE">
            <w:pPr>
              <w:widowControl w:val="0"/>
              <w:pBdr>
                <w:top w:val="nil"/>
                <w:left w:val="nil"/>
                <w:bottom w:val="nil"/>
                <w:right w:val="nil"/>
                <w:between w:val="nil"/>
              </w:pBdr>
              <w:spacing w:line="240" w:lineRule="auto"/>
              <w:ind w:left="115"/>
              <w:rPr>
                <w:b/>
                <w:color w:val="000000"/>
              </w:rPr>
            </w:pPr>
            <w:r>
              <w:rPr>
                <w:b/>
                <w:color w:val="000000"/>
              </w:rPr>
              <w:t xml:space="preserve">Alternative clauses </w:t>
            </w:r>
          </w:p>
        </w:tc>
        <w:tc>
          <w:tcPr>
            <w:tcW w:w="6959" w:type="dxa"/>
            <w:shd w:val="clear" w:color="auto" w:fill="auto"/>
            <w:tcMar>
              <w:top w:w="100" w:type="dxa"/>
              <w:left w:w="100" w:type="dxa"/>
              <w:bottom w:w="100" w:type="dxa"/>
              <w:right w:w="100" w:type="dxa"/>
            </w:tcMar>
          </w:tcPr>
          <w:p w14:paraId="1A050E10" w14:textId="77777777" w:rsidR="008C2226" w:rsidRDefault="00C552CE">
            <w:pPr>
              <w:widowControl w:val="0"/>
              <w:pBdr>
                <w:top w:val="nil"/>
                <w:left w:val="nil"/>
                <w:bottom w:val="nil"/>
                <w:right w:val="nil"/>
                <w:between w:val="nil"/>
              </w:pBdr>
              <w:spacing w:line="269" w:lineRule="auto"/>
              <w:ind w:left="120" w:right="76" w:firstLine="2"/>
              <w:rPr>
                <w:color w:val="000000"/>
              </w:rPr>
            </w:pPr>
            <w:r>
              <w:rPr>
                <w:color w:val="000000"/>
              </w:rPr>
              <w:t xml:space="preserve">These Alternative Clauses, which have been selected from </w:t>
            </w:r>
            <w:r w:rsidR="00AA6D44">
              <w:rPr>
                <w:color w:val="000000"/>
              </w:rPr>
              <w:t>Schedule 4</w:t>
            </w:r>
            <w:r>
              <w:rPr>
                <w:color w:val="000000"/>
              </w:rPr>
              <w:t xml:space="preserve">, will apply: </w:t>
            </w:r>
          </w:p>
          <w:p w14:paraId="4EF93A01" w14:textId="77777777" w:rsidR="008C2226" w:rsidRDefault="00C552CE">
            <w:pPr>
              <w:widowControl w:val="0"/>
              <w:pBdr>
                <w:top w:val="nil"/>
                <w:left w:val="nil"/>
                <w:bottom w:val="nil"/>
                <w:right w:val="nil"/>
                <w:between w:val="nil"/>
              </w:pBdr>
              <w:spacing w:before="257" w:line="240" w:lineRule="auto"/>
              <w:ind w:left="133"/>
              <w:rPr>
                <w:color w:val="000000"/>
              </w:rPr>
            </w:pPr>
            <w:r>
              <w:rPr>
                <w:color w:val="000000"/>
              </w:rPr>
              <w:t>Not applicable.</w:t>
            </w:r>
          </w:p>
        </w:tc>
      </w:tr>
      <w:tr w:rsidR="008C2226" w14:paraId="229E1C90" w14:textId="77777777">
        <w:trPr>
          <w:trHeight w:val="1747"/>
        </w:trPr>
        <w:tc>
          <w:tcPr>
            <w:tcW w:w="2620" w:type="dxa"/>
            <w:shd w:val="clear" w:color="auto" w:fill="auto"/>
            <w:tcMar>
              <w:top w:w="100" w:type="dxa"/>
              <w:left w:w="100" w:type="dxa"/>
              <w:bottom w:w="100" w:type="dxa"/>
              <w:right w:w="100" w:type="dxa"/>
            </w:tcMar>
          </w:tcPr>
          <w:p w14:paraId="22EF7658"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 xml:space="preserve">Buyer specific </w:t>
            </w:r>
          </w:p>
          <w:p w14:paraId="579BC50A" w14:textId="77777777" w:rsidR="008C2226" w:rsidRDefault="00C552CE">
            <w:pPr>
              <w:widowControl w:val="0"/>
              <w:pBdr>
                <w:top w:val="nil"/>
                <w:left w:val="nil"/>
                <w:bottom w:val="nil"/>
                <w:right w:val="nil"/>
                <w:between w:val="nil"/>
              </w:pBdr>
              <w:spacing w:before="39" w:line="240" w:lineRule="auto"/>
              <w:ind w:left="123"/>
              <w:rPr>
                <w:b/>
                <w:color w:val="000000"/>
              </w:rPr>
            </w:pPr>
            <w:r>
              <w:rPr>
                <w:b/>
                <w:color w:val="000000"/>
              </w:rPr>
              <w:t xml:space="preserve">amendments </w:t>
            </w:r>
          </w:p>
          <w:p w14:paraId="0DE2FDE2" w14:textId="77777777" w:rsidR="008C2226" w:rsidRDefault="00C552CE">
            <w:pPr>
              <w:widowControl w:val="0"/>
              <w:pBdr>
                <w:top w:val="nil"/>
                <w:left w:val="nil"/>
                <w:bottom w:val="nil"/>
                <w:right w:val="nil"/>
                <w:between w:val="nil"/>
              </w:pBdr>
              <w:spacing w:before="39" w:line="243" w:lineRule="auto"/>
              <w:ind w:left="125" w:right="94" w:hanging="7"/>
              <w:rPr>
                <w:b/>
                <w:color w:val="000000"/>
              </w:rPr>
            </w:pPr>
            <w:r>
              <w:rPr>
                <w:b/>
                <w:color w:val="000000"/>
              </w:rPr>
              <w:t xml:space="preserve">to/refinements of </w:t>
            </w:r>
            <w:r w:rsidR="00AA6D44">
              <w:rPr>
                <w:b/>
                <w:color w:val="000000"/>
              </w:rPr>
              <w:t>the Call</w:t>
            </w:r>
            <w:r>
              <w:rPr>
                <w:b/>
                <w:color w:val="000000"/>
              </w:rPr>
              <w:t>-Off Contract terms</w:t>
            </w:r>
          </w:p>
        </w:tc>
        <w:tc>
          <w:tcPr>
            <w:tcW w:w="6959" w:type="dxa"/>
            <w:shd w:val="clear" w:color="auto" w:fill="auto"/>
            <w:tcMar>
              <w:top w:w="100" w:type="dxa"/>
              <w:left w:w="100" w:type="dxa"/>
              <w:bottom w:w="100" w:type="dxa"/>
              <w:right w:w="100" w:type="dxa"/>
            </w:tcMar>
          </w:tcPr>
          <w:p w14:paraId="58327422" w14:textId="77777777" w:rsidR="008C2226" w:rsidRDefault="00C552CE">
            <w:pPr>
              <w:widowControl w:val="0"/>
              <w:pBdr>
                <w:top w:val="nil"/>
                <w:left w:val="nil"/>
                <w:bottom w:val="nil"/>
                <w:right w:val="nil"/>
                <w:between w:val="nil"/>
              </w:pBdr>
              <w:spacing w:line="491" w:lineRule="auto"/>
              <w:ind w:left="133" w:right="1200" w:hanging="14"/>
              <w:rPr>
                <w:color w:val="000000"/>
              </w:rPr>
            </w:pPr>
            <w:r>
              <w:rPr>
                <w:color w:val="000000"/>
              </w:rPr>
              <w:t>Within the scope of the Call-Off Contract, the Supplier will: Not applicable.</w:t>
            </w:r>
          </w:p>
        </w:tc>
      </w:tr>
      <w:tr w:rsidR="008C2226" w14:paraId="2859A611" w14:textId="77777777">
        <w:trPr>
          <w:trHeight w:val="1152"/>
        </w:trPr>
        <w:tc>
          <w:tcPr>
            <w:tcW w:w="2620" w:type="dxa"/>
            <w:shd w:val="clear" w:color="auto" w:fill="auto"/>
            <w:tcMar>
              <w:top w:w="100" w:type="dxa"/>
              <w:left w:w="100" w:type="dxa"/>
              <w:bottom w:w="100" w:type="dxa"/>
              <w:right w:w="100" w:type="dxa"/>
            </w:tcMar>
          </w:tcPr>
          <w:p w14:paraId="26BA7C7B"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 xml:space="preserve">Personal Data and </w:t>
            </w:r>
          </w:p>
          <w:p w14:paraId="5B464F0D" w14:textId="77777777" w:rsidR="008C2226" w:rsidRDefault="00C552CE">
            <w:pPr>
              <w:widowControl w:val="0"/>
              <w:pBdr>
                <w:top w:val="nil"/>
                <w:left w:val="nil"/>
                <w:bottom w:val="nil"/>
                <w:right w:val="nil"/>
                <w:between w:val="nil"/>
              </w:pBdr>
              <w:spacing w:before="11" w:line="240" w:lineRule="auto"/>
              <w:ind w:left="131"/>
              <w:rPr>
                <w:b/>
                <w:color w:val="000000"/>
              </w:rPr>
            </w:pPr>
            <w:r>
              <w:rPr>
                <w:b/>
                <w:color w:val="000000"/>
              </w:rPr>
              <w:t xml:space="preserve">Data Subjects </w:t>
            </w:r>
          </w:p>
        </w:tc>
        <w:tc>
          <w:tcPr>
            <w:tcW w:w="6959" w:type="dxa"/>
            <w:shd w:val="clear" w:color="auto" w:fill="auto"/>
            <w:tcMar>
              <w:top w:w="100" w:type="dxa"/>
              <w:left w:w="100" w:type="dxa"/>
              <w:bottom w:w="100" w:type="dxa"/>
              <w:right w:w="100" w:type="dxa"/>
            </w:tcMar>
          </w:tcPr>
          <w:p w14:paraId="335393CB" w14:textId="77777777" w:rsidR="008C2226" w:rsidRDefault="008C2226">
            <w:pPr>
              <w:widowControl w:val="0"/>
              <w:pBdr>
                <w:top w:val="nil"/>
                <w:left w:val="nil"/>
                <w:bottom w:val="nil"/>
                <w:right w:val="nil"/>
                <w:between w:val="nil"/>
              </w:pBdr>
              <w:spacing w:line="240" w:lineRule="auto"/>
              <w:ind w:left="117"/>
              <w:rPr>
                <w:color w:val="000000"/>
              </w:rPr>
            </w:pPr>
          </w:p>
        </w:tc>
      </w:tr>
      <w:tr w:rsidR="008C2226" w14:paraId="577588E3" w14:textId="77777777">
        <w:trPr>
          <w:trHeight w:val="878"/>
        </w:trPr>
        <w:tc>
          <w:tcPr>
            <w:tcW w:w="2620" w:type="dxa"/>
            <w:shd w:val="clear" w:color="auto" w:fill="auto"/>
            <w:tcMar>
              <w:top w:w="100" w:type="dxa"/>
              <w:left w:w="100" w:type="dxa"/>
              <w:bottom w:w="100" w:type="dxa"/>
              <w:right w:w="100" w:type="dxa"/>
            </w:tcMar>
          </w:tcPr>
          <w:p w14:paraId="1244B36B" w14:textId="77777777" w:rsidR="008C2226" w:rsidRDefault="00C552CE">
            <w:pPr>
              <w:widowControl w:val="0"/>
              <w:pBdr>
                <w:top w:val="nil"/>
                <w:left w:val="nil"/>
                <w:bottom w:val="nil"/>
                <w:right w:val="nil"/>
                <w:between w:val="nil"/>
              </w:pBdr>
              <w:spacing w:line="240" w:lineRule="auto"/>
              <w:ind w:left="130"/>
              <w:rPr>
                <w:b/>
                <w:color w:val="000000"/>
              </w:rPr>
            </w:pPr>
            <w:r>
              <w:rPr>
                <w:b/>
                <w:color w:val="000000"/>
              </w:rPr>
              <w:t xml:space="preserve">Intellectual Property </w:t>
            </w:r>
          </w:p>
        </w:tc>
        <w:tc>
          <w:tcPr>
            <w:tcW w:w="6959" w:type="dxa"/>
            <w:shd w:val="clear" w:color="auto" w:fill="auto"/>
            <w:tcMar>
              <w:top w:w="100" w:type="dxa"/>
              <w:left w:w="100" w:type="dxa"/>
              <w:bottom w:w="100" w:type="dxa"/>
              <w:right w:w="100" w:type="dxa"/>
            </w:tcMar>
          </w:tcPr>
          <w:p w14:paraId="70A3D028" w14:textId="77777777" w:rsidR="008C2226" w:rsidRDefault="00C552CE">
            <w:pPr>
              <w:widowControl w:val="0"/>
              <w:pBdr>
                <w:top w:val="nil"/>
                <w:left w:val="nil"/>
                <w:bottom w:val="nil"/>
                <w:right w:val="nil"/>
                <w:between w:val="nil"/>
              </w:pBdr>
              <w:spacing w:line="240" w:lineRule="auto"/>
              <w:ind w:left="131"/>
              <w:rPr>
                <w:color w:val="000000"/>
              </w:rPr>
            </w:pPr>
            <w:r>
              <w:rPr>
                <w:color w:val="000000"/>
              </w:rPr>
              <w:t>Not applicable.</w:t>
            </w:r>
          </w:p>
        </w:tc>
      </w:tr>
      <w:tr w:rsidR="008C2226" w14:paraId="44F5DF59" w14:textId="77777777">
        <w:trPr>
          <w:trHeight w:val="883"/>
        </w:trPr>
        <w:tc>
          <w:tcPr>
            <w:tcW w:w="2620" w:type="dxa"/>
            <w:shd w:val="clear" w:color="auto" w:fill="auto"/>
            <w:tcMar>
              <w:top w:w="100" w:type="dxa"/>
              <w:left w:w="100" w:type="dxa"/>
              <w:bottom w:w="100" w:type="dxa"/>
              <w:right w:w="100" w:type="dxa"/>
            </w:tcMar>
          </w:tcPr>
          <w:p w14:paraId="53115E21" w14:textId="77777777" w:rsidR="008C2226" w:rsidRDefault="00C552CE">
            <w:pPr>
              <w:widowControl w:val="0"/>
              <w:pBdr>
                <w:top w:val="nil"/>
                <w:left w:val="nil"/>
                <w:bottom w:val="nil"/>
                <w:right w:val="nil"/>
                <w:between w:val="nil"/>
              </w:pBdr>
              <w:spacing w:line="240" w:lineRule="auto"/>
              <w:ind w:left="123"/>
              <w:rPr>
                <w:b/>
                <w:color w:val="000000"/>
              </w:rPr>
            </w:pPr>
            <w:r>
              <w:rPr>
                <w:b/>
                <w:color w:val="000000"/>
              </w:rPr>
              <w:t xml:space="preserve">Social Value </w:t>
            </w:r>
          </w:p>
        </w:tc>
        <w:tc>
          <w:tcPr>
            <w:tcW w:w="6959" w:type="dxa"/>
            <w:shd w:val="clear" w:color="auto" w:fill="auto"/>
            <w:tcMar>
              <w:top w:w="100" w:type="dxa"/>
              <w:left w:w="100" w:type="dxa"/>
              <w:bottom w:w="100" w:type="dxa"/>
              <w:right w:w="100" w:type="dxa"/>
            </w:tcMar>
          </w:tcPr>
          <w:p w14:paraId="5C5506E1" w14:textId="77777777" w:rsidR="008C2226" w:rsidRDefault="00C552CE">
            <w:pPr>
              <w:widowControl w:val="0"/>
              <w:pBdr>
                <w:top w:val="nil"/>
                <w:left w:val="nil"/>
                <w:bottom w:val="nil"/>
                <w:right w:val="nil"/>
                <w:between w:val="nil"/>
              </w:pBdr>
              <w:spacing w:line="240" w:lineRule="auto"/>
              <w:ind w:left="134"/>
              <w:rPr>
                <w:color w:val="000000"/>
              </w:rPr>
            </w:pPr>
            <w:r>
              <w:rPr>
                <w:color w:val="000000"/>
              </w:rPr>
              <w:t>Reviewed at down select. Not applicable under live contract.</w:t>
            </w:r>
          </w:p>
        </w:tc>
      </w:tr>
    </w:tbl>
    <w:p w14:paraId="27862B9B" w14:textId="77777777" w:rsidR="008C2226" w:rsidRDefault="008C2226">
      <w:pPr>
        <w:widowControl w:val="0"/>
        <w:pBdr>
          <w:top w:val="nil"/>
          <w:left w:val="nil"/>
          <w:bottom w:val="nil"/>
          <w:right w:val="nil"/>
          <w:between w:val="nil"/>
        </w:pBdr>
        <w:rPr>
          <w:color w:val="000000"/>
        </w:rPr>
      </w:pPr>
    </w:p>
    <w:p w14:paraId="61439DB7" w14:textId="77777777" w:rsidR="008C2226" w:rsidRDefault="008C2226">
      <w:pPr>
        <w:widowControl w:val="0"/>
        <w:pBdr>
          <w:top w:val="nil"/>
          <w:left w:val="nil"/>
          <w:bottom w:val="nil"/>
          <w:right w:val="nil"/>
          <w:between w:val="nil"/>
        </w:pBdr>
        <w:rPr>
          <w:color w:val="000000"/>
        </w:rPr>
      </w:pPr>
    </w:p>
    <w:p w14:paraId="7A066F76" w14:textId="77777777" w:rsidR="008C2226" w:rsidRDefault="00C552CE">
      <w:pPr>
        <w:widowControl w:val="0"/>
        <w:pBdr>
          <w:top w:val="nil"/>
          <w:left w:val="nil"/>
          <w:bottom w:val="nil"/>
          <w:right w:val="nil"/>
          <w:between w:val="nil"/>
        </w:pBdr>
        <w:spacing w:line="240" w:lineRule="auto"/>
        <w:ind w:left="255"/>
        <w:rPr>
          <w:color w:val="434343"/>
          <w:sz w:val="27"/>
          <w:szCs w:val="27"/>
        </w:rPr>
      </w:pPr>
      <w:r>
        <w:rPr>
          <w:color w:val="434343"/>
          <w:sz w:val="27"/>
          <w:szCs w:val="27"/>
        </w:rPr>
        <w:t xml:space="preserve">1. Formation of contract </w:t>
      </w:r>
    </w:p>
    <w:p w14:paraId="63EEF6FA" w14:textId="77777777" w:rsidR="008C2226" w:rsidRDefault="00C552CE">
      <w:pPr>
        <w:widowControl w:val="0"/>
        <w:pBdr>
          <w:top w:val="nil"/>
          <w:left w:val="nil"/>
          <w:bottom w:val="nil"/>
          <w:right w:val="nil"/>
          <w:between w:val="nil"/>
        </w:pBdr>
        <w:spacing w:before="111" w:line="282" w:lineRule="auto"/>
        <w:ind w:left="2078" w:right="763" w:hanging="710"/>
        <w:rPr>
          <w:color w:val="000000"/>
        </w:rPr>
      </w:pPr>
      <w:r>
        <w:rPr>
          <w:color w:val="000000"/>
        </w:rPr>
        <w:t xml:space="preserve">1.1 By signing and returning this Order Form (Part A), the Supplier agrees to </w:t>
      </w:r>
      <w:r w:rsidR="00AA6D44">
        <w:rPr>
          <w:color w:val="000000"/>
        </w:rPr>
        <w:t>enter into</w:t>
      </w:r>
      <w:r>
        <w:rPr>
          <w:color w:val="000000"/>
        </w:rPr>
        <w:t xml:space="preserve"> a </w:t>
      </w:r>
      <w:proofErr w:type="spellStart"/>
      <w:r>
        <w:rPr>
          <w:color w:val="000000"/>
        </w:rPr>
        <w:t>CallOff</w:t>
      </w:r>
      <w:proofErr w:type="spellEnd"/>
      <w:r>
        <w:rPr>
          <w:color w:val="000000"/>
        </w:rPr>
        <w:t xml:space="preserve"> Contract with the Buyer. </w:t>
      </w:r>
    </w:p>
    <w:p w14:paraId="6185D16D" w14:textId="77777777" w:rsidR="008C2226" w:rsidRDefault="00C552CE">
      <w:pPr>
        <w:widowControl w:val="0"/>
        <w:pBdr>
          <w:top w:val="nil"/>
          <w:left w:val="nil"/>
          <w:bottom w:val="nil"/>
          <w:right w:val="nil"/>
          <w:between w:val="nil"/>
        </w:pBdr>
        <w:spacing w:before="327" w:line="282" w:lineRule="auto"/>
        <w:ind w:left="2074" w:right="1132" w:hanging="706"/>
        <w:jc w:val="both"/>
        <w:rPr>
          <w:color w:val="000000"/>
        </w:rPr>
      </w:pPr>
      <w:r>
        <w:rPr>
          <w:color w:val="000000"/>
        </w:rPr>
        <w:t xml:space="preserve">1.2 The Parties agree that they have read the Order Form (Part A) and </w:t>
      </w:r>
      <w:proofErr w:type="gramStart"/>
      <w:r>
        <w:rPr>
          <w:color w:val="000000"/>
        </w:rPr>
        <w:t>the  Call</w:t>
      </w:r>
      <w:proofErr w:type="gramEnd"/>
      <w:r>
        <w:rPr>
          <w:color w:val="000000"/>
        </w:rPr>
        <w:t xml:space="preserve">-Off Contract terms and by signing below agree to be bound by this  Call-Off Contract. </w:t>
      </w:r>
    </w:p>
    <w:p w14:paraId="65C01F0F" w14:textId="77777777" w:rsidR="008C2226" w:rsidRDefault="00C552CE">
      <w:pPr>
        <w:widowControl w:val="0"/>
        <w:pBdr>
          <w:top w:val="nil"/>
          <w:left w:val="nil"/>
          <w:bottom w:val="nil"/>
          <w:right w:val="nil"/>
          <w:between w:val="nil"/>
        </w:pBdr>
        <w:spacing w:before="327" w:line="282" w:lineRule="auto"/>
        <w:ind w:left="1367" w:right="741"/>
        <w:jc w:val="center"/>
        <w:rPr>
          <w:color w:val="000000"/>
        </w:rPr>
      </w:pPr>
      <w:r>
        <w:rPr>
          <w:color w:val="000000"/>
        </w:rPr>
        <w:t xml:space="preserve">1.3 This Call-Off Contract will be formed when the Buyer acknowledges </w:t>
      </w:r>
      <w:proofErr w:type="gramStart"/>
      <w:r>
        <w:rPr>
          <w:color w:val="000000"/>
        </w:rPr>
        <w:t>receipt  of</w:t>
      </w:r>
      <w:proofErr w:type="gramEnd"/>
      <w:r>
        <w:rPr>
          <w:color w:val="000000"/>
        </w:rPr>
        <w:t xml:space="preserve"> the signed copy of the Order Form from the Supplier.</w:t>
      </w:r>
    </w:p>
    <w:p w14:paraId="167461D6" w14:textId="77777777" w:rsidR="008C2226" w:rsidRDefault="00C552CE">
      <w:pPr>
        <w:widowControl w:val="0"/>
        <w:pBdr>
          <w:top w:val="nil"/>
          <w:left w:val="nil"/>
          <w:bottom w:val="nil"/>
          <w:right w:val="nil"/>
          <w:between w:val="nil"/>
        </w:pBdr>
        <w:spacing w:before="524" w:line="240" w:lineRule="auto"/>
        <w:ind w:right="731"/>
        <w:jc w:val="right"/>
        <w:rPr>
          <w:color w:val="000000"/>
        </w:rPr>
      </w:pPr>
      <w:r>
        <w:rPr>
          <w:color w:val="000000"/>
        </w:rPr>
        <w:lastRenderedPageBreak/>
        <w:t xml:space="preserve">12 </w:t>
      </w:r>
    </w:p>
    <w:p w14:paraId="09DA0AFD"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0CE440E3" w14:textId="77777777" w:rsidR="008C2226" w:rsidRDefault="00C552CE">
      <w:pPr>
        <w:widowControl w:val="0"/>
        <w:pBdr>
          <w:top w:val="nil"/>
          <w:left w:val="nil"/>
          <w:bottom w:val="nil"/>
          <w:right w:val="nil"/>
          <w:between w:val="nil"/>
        </w:pBdr>
        <w:spacing w:before="462" w:line="283" w:lineRule="auto"/>
        <w:ind w:left="2072" w:right="927" w:hanging="704"/>
        <w:rPr>
          <w:color w:val="000000"/>
        </w:rPr>
      </w:pPr>
      <w:r>
        <w:rPr>
          <w:color w:val="000000"/>
        </w:rPr>
        <w:t xml:space="preserve">1.4 In cases of any ambiguity or conflict, the terms and conditions of the Call Off Contract (Part B) and Order Form (Part A) will supersede those of </w:t>
      </w:r>
      <w:proofErr w:type="gramStart"/>
      <w:r>
        <w:rPr>
          <w:color w:val="000000"/>
        </w:rPr>
        <w:t>the  Supplier</w:t>
      </w:r>
      <w:proofErr w:type="gramEnd"/>
      <w:r>
        <w:rPr>
          <w:color w:val="000000"/>
        </w:rPr>
        <w:t xml:space="preserve"> Terms and Conditions as per the order of precedence set out in  clause 8.3 of the Framework Agreement. </w:t>
      </w:r>
    </w:p>
    <w:p w14:paraId="2B9A080D" w14:textId="77777777" w:rsidR="008C2226" w:rsidRDefault="00C552CE">
      <w:pPr>
        <w:widowControl w:val="0"/>
        <w:pBdr>
          <w:top w:val="nil"/>
          <w:left w:val="nil"/>
          <w:bottom w:val="nil"/>
          <w:right w:val="nil"/>
          <w:between w:val="nil"/>
        </w:pBdr>
        <w:spacing w:before="753" w:line="240" w:lineRule="auto"/>
        <w:ind w:left="233"/>
        <w:rPr>
          <w:color w:val="434343"/>
          <w:sz w:val="27"/>
          <w:szCs w:val="27"/>
        </w:rPr>
      </w:pPr>
      <w:r>
        <w:rPr>
          <w:color w:val="434343"/>
          <w:sz w:val="27"/>
          <w:szCs w:val="27"/>
        </w:rPr>
        <w:t xml:space="preserve">2. Background to the agreement </w:t>
      </w:r>
    </w:p>
    <w:p w14:paraId="4F33AE6B" w14:textId="77777777" w:rsidR="008C2226" w:rsidRDefault="00C552CE">
      <w:pPr>
        <w:widowControl w:val="0"/>
        <w:pBdr>
          <w:top w:val="nil"/>
          <w:left w:val="nil"/>
          <w:bottom w:val="nil"/>
          <w:right w:val="nil"/>
          <w:between w:val="nil"/>
        </w:pBdr>
        <w:spacing w:before="116" w:line="282" w:lineRule="auto"/>
        <w:ind w:left="2011" w:right="821" w:hanging="661"/>
        <w:rPr>
          <w:color w:val="000000"/>
        </w:rPr>
      </w:pPr>
      <w:r>
        <w:rPr>
          <w:color w:val="000000"/>
        </w:rPr>
        <w:t xml:space="preserve">2.1 The Supplier is a provider of G-Cloud Services and agreed to provide </w:t>
      </w:r>
      <w:proofErr w:type="gramStart"/>
      <w:r>
        <w:rPr>
          <w:color w:val="000000"/>
        </w:rPr>
        <w:t>the  Services</w:t>
      </w:r>
      <w:proofErr w:type="gramEnd"/>
      <w:r>
        <w:rPr>
          <w:color w:val="000000"/>
        </w:rPr>
        <w:t xml:space="preserve"> under the terms of Framework Agreement number RM1557.13 . </w:t>
      </w:r>
    </w:p>
    <w:tbl>
      <w:tblPr>
        <w:tblStyle w:val="ae"/>
        <w:tblW w:w="8884"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42"/>
        <w:gridCol w:w="3542"/>
      </w:tblGrid>
      <w:tr w:rsidR="008C2226" w14:paraId="51ABAC00" w14:textId="77777777" w:rsidTr="00C552CE">
        <w:trPr>
          <w:trHeight w:val="1118"/>
        </w:trPr>
        <w:tc>
          <w:tcPr>
            <w:tcW w:w="1800" w:type="dxa"/>
            <w:shd w:val="clear" w:color="auto" w:fill="auto"/>
            <w:tcMar>
              <w:top w:w="100" w:type="dxa"/>
              <w:left w:w="100" w:type="dxa"/>
              <w:bottom w:w="100" w:type="dxa"/>
              <w:right w:w="100" w:type="dxa"/>
            </w:tcMar>
          </w:tcPr>
          <w:p w14:paraId="0CB71498" w14:textId="77777777" w:rsidR="008C2226" w:rsidRDefault="00C552CE">
            <w:pPr>
              <w:widowControl w:val="0"/>
              <w:pBdr>
                <w:top w:val="nil"/>
                <w:left w:val="nil"/>
                <w:bottom w:val="nil"/>
                <w:right w:val="nil"/>
                <w:between w:val="nil"/>
              </w:pBdr>
              <w:spacing w:line="240" w:lineRule="auto"/>
              <w:ind w:left="123"/>
              <w:rPr>
                <w:b/>
                <w:color w:val="000000"/>
              </w:rPr>
            </w:pPr>
            <w:r>
              <w:rPr>
                <w:b/>
                <w:color w:val="000000"/>
              </w:rPr>
              <w:t xml:space="preserve">Signed </w:t>
            </w:r>
          </w:p>
        </w:tc>
        <w:tc>
          <w:tcPr>
            <w:tcW w:w="3542" w:type="dxa"/>
            <w:shd w:val="clear" w:color="auto" w:fill="auto"/>
            <w:tcMar>
              <w:top w:w="100" w:type="dxa"/>
              <w:left w:w="100" w:type="dxa"/>
              <w:bottom w:w="100" w:type="dxa"/>
              <w:right w:w="100" w:type="dxa"/>
            </w:tcMar>
          </w:tcPr>
          <w:p w14:paraId="669DB6E6" w14:textId="77777777" w:rsidR="008C2226" w:rsidRDefault="00C552CE">
            <w:pPr>
              <w:widowControl w:val="0"/>
              <w:pBdr>
                <w:top w:val="nil"/>
                <w:left w:val="nil"/>
                <w:bottom w:val="nil"/>
                <w:right w:val="nil"/>
                <w:between w:val="nil"/>
              </w:pBdr>
              <w:spacing w:line="240" w:lineRule="auto"/>
              <w:ind w:left="125"/>
              <w:rPr>
                <w:color w:val="000000"/>
              </w:rPr>
            </w:pPr>
            <w:r w:rsidRPr="007332A1">
              <w:rPr>
                <w:b/>
                <w:color w:val="FF0000"/>
              </w:rPr>
              <w:t>REDACTED TEXT under FOIA Section 40, Personal Information.</w:t>
            </w:r>
          </w:p>
        </w:tc>
        <w:tc>
          <w:tcPr>
            <w:tcW w:w="3542" w:type="dxa"/>
            <w:shd w:val="clear" w:color="auto" w:fill="auto"/>
            <w:tcMar>
              <w:top w:w="100" w:type="dxa"/>
              <w:left w:w="100" w:type="dxa"/>
              <w:bottom w:w="100" w:type="dxa"/>
              <w:right w:w="100" w:type="dxa"/>
            </w:tcMar>
          </w:tcPr>
          <w:p w14:paraId="4B7E91C9" w14:textId="77777777" w:rsidR="008C2226" w:rsidRDefault="00C552CE">
            <w:pPr>
              <w:widowControl w:val="0"/>
              <w:pBdr>
                <w:top w:val="nil"/>
                <w:left w:val="nil"/>
                <w:bottom w:val="nil"/>
                <w:right w:val="nil"/>
                <w:between w:val="nil"/>
              </w:pBdr>
              <w:spacing w:line="240" w:lineRule="auto"/>
              <w:ind w:left="131"/>
              <w:rPr>
                <w:color w:val="000000"/>
              </w:rPr>
            </w:pPr>
            <w:r w:rsidRPr="007332A1">
              <w:rPr>
                <w:b/>
                <w:color w:val="FF0000"/>
              </w:rPr>
              <w:t>REDACTED TEXT under FOIA Section 40, Personal Information.</w:t>
            </w:r>
          </w:p>
        </w:tc>
      </w:tr>
      <w:tr w:rsidR="008C2226" w14:paraId="46373791" w14:textId="77777777" w:rsidTr="00C552CE">
        <w:trPr>
          <w:trHeight w:val="1142"/>
        </w:trPr>
        <w:tc>
          <w:tcPr>
            <w:tcW w:w="1800" w:type="dxa"/>
            <w:shd w:val="clear" w:color="auto" w:fill="auto"/>
            <w:tcMar>
              <w:top w:w="100" w:type="dxa"/>
              <w:left w:w="100" w:type="dxa"/>
              <w:bottom w:w="100" w:type="dxa"/>
              <w:right w:w="100" w:type="dxa"/>
            </w:tcMar>
          </w:tcPr>
          <w:p w14:paraId="41F26FFD"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 xml:space="preserve">Name </w:t>
            </w:r>
          </w:p>
        </w:tc>
        <w:tc>
          <w:tcPr>
            <w:tcW w:w="3542" w:type="dxa"/>
            <w:shd w:val="clear" w:color="auto" w:fill="auto"/>
            <w:tcMar>
              <w:top w:w="100" w:type="dxa"/>
              <w:left w:w="100" w:type="dxa"/>
              <w:bottom w:w="100" w:type="dxa"/>
              <w:right w:w="100" w:type="dxa"/>
            </w:tcMar>
          </w:tcPr>
          <w:p w14:paraId="0CBF1DA5" w14:textId="77777777" w:rsidR="008C2226" w:rsidRDefault="00C552CE">
            <w:pPr>
              <w:widowControl w:val="0"/>
              <w:pBdr>
                <w:top w:val="nil"/>
                <w:left w:val="nil"/>
                <w:bottom w:val="nil"/>
                <w:right w:val="nil"/>
                <w:between w:val="nil"/>
              </w:pBdr>
              <w:spacing w:line="240" w:lineRule="auto"/>
              <w:ind w:left="132"/>
              <w:rPr>
                <w:color w:val="000000"/>
              </w:rPr>
            </w:pPr>
            <w:r w:rsidRPr="007332A1">
              <w:rPr>
                <w:b/>
                <w:color w:val="FF0000"/>
              </w:rPr>
              <w:t>REDACTED TEXT under FOIA Section 40, Personal Information.</w:t>
            </w:r>
          </w:p>
        </w:tc>
        <w:tc>
          <w:tcPr>
            <w:tcW w:w="3542" w:type="dxa"/>
            <w:shd w:val="clear" w:color="auto" w:fill="auto"/>
            <w:tcMar>
              <w:top w:w="100" w:type="dxa"/>
              <w:left w:w="100" w:type="dxa"/>
              <w:bottom w:w="100" w:type="dxa"/>
              <w:right w:w="100" w:type="dxa"/>
            </w:tcMar>
          </w:tcPr>
          <w:p w14:paraId="1AE10987" w14:textId="77777777" w:rsidR="008C2226" w:rsidRDefault="00C552CE">
            <w:pPr>
              <w:widowControl w:val="0"/>
              <w:pBdr>
                <w:top w:val="nil"/>
                <w:left w:val="nil"/>
                <w:bottom w:val="nil"/>
                <w:right w:val="nil"/>
                <w:between w:val="nil"/>
              </w:pBdr>
              <w:spacing w:line="240" w:lineRule="auto"/>
              <w:ind w:left="125"/>
              <w:rPr>
                <w:color w:val="000000"/>
              </w:rPr>
            </w:pPr>
            <w:r w:rsidRPr="007332A1">
              <w:rPr>
                <w:b/>
                <w:color w:val="FF0000"/>
              </w:rPr>
              <w:t>REDACTED TEXT under FOIA Section 40, Personal Information.</w:t>
            </w:r>
          </w:p>
        </w:tc>
      </w:tr>
      <w:tr w:rsidR="00C552CE" w14:paraId="3A2D4F35" w14:textId="77777777" w:rsidTr="00C552CE">
        <w:trPr>
          <w:trHeight w:val="1123"/>
        </w:trPr>
        <w:tc>
          <w:tcPr>
            <w:tcW w:w="1800" w:type="dxa"/>
            <w:shd w:val="clear" w:color="auto" w:fill="auto"/>
            <w:tcMar>
              <w:top w:w="100" w:type="dxa"/>
              <w:left w:w="100" w:type="dxa"/>
              <w:bottom w:w="100" w:type="dxa"/>
              <w:right w:w="100" w:type="dxa"/>
            </w:tcMar>
          </w:tcPr>
          <w:p w14:paraId="4F5B8001" w14:textId="77777777" w:rsidR="00C552CE" w:rsidRDefault="00C552CE" w:rsidP="00C552CE">
            <w:pPr>
              <w:widowControl w:val="0"/>
              <w:pBdr>
                <w:top w:val="nil"/>
                <w:left w:val="nil"/>
                <w:bottom w:val="nil"/>
                <w:right w:val="nil"/>
                <w:between w:val="nil"/>
              </w:pBdr>
              <w:spacing w:line="240" w:lineRule="auto"/>
              <w:ind w:left="119"/>
              <w:rPr>
                <w:b/>
                <w:color w:val="000000"/>
              </w:rPr>
            </w:pPr>
            <w:r>
              <w:rPr>
                <w:b/>
                <w:color w:val="000000"/>
              </w:rPr>
              <w:t xml:space="preserve">Title </w:t>
            </w:r>
          </w:p>
        </w:tc>
        <w:tc>
          <w:tcPr>
            <w:tcW w:w="3542" w:type="dxa"/>
            <w:shd w:val="clear" w:color="auto" w:fill="auto"/>
            <w:tcMar>
              <w:top w:w="100" w:type="dxa"/>
              <w:left w:w="100" w:type="dxa"/>
              <w:bottom w:w="100" w:type="dxa"/>
              <w:right w:w="100" w:type="dxa"/>
            </w:tcMar>
          </w:tcPr>
          <w:p w14:paraId="044A8766" w14:textId="77777777" w:rsidR="00C552CE" w:rsidRDefault="00C552CE" w:rsidP="00C552CE">
            <w:r w:rsidRPr="00BE0148">
              <w:rPr>
                <w:b/>
                <w:color w:val="FF0000"/>
              </w:rPr>
              <w:t>REDACTED TEXT under FOIA Section 40, Personal Information.</w:t>
            </w:r>
          </w:p>
        </w:tc>
        <w:tc>
          <w:tcPr>
            <w:tcW w:w="3542" w:type="dxa"/>
            <w:shd w:val="clear" w:color="auto" w:fill="auto"/>
            <w:tcMar>
              <w:top w:w="100" w:type="dxa"/>
              <w:left w:w="100" w:type="dxa"/>
              <w:bottom w:w="100" w:type="dxa"/>
              <w:right w:w="100" w:type="dxa"/>
            </w:tcMar>
          </w:tcPr>
          <w:p w14:paraId="3A391026" w14:textId="77777777" w:rsidR="00C552CE" w:rsidRDefault="00C552CE" w:rsidP="00C552CE">
            <w:r w:rsidRPr="00BE0148">
              <w:rPr>
                <w:b/>
                <w:color w:val="FF0000"/>
              </w:rPr>
              <w:t>REDACTED TEXT under FOIA Section 40, Personal Information.</w:t>
            </w:r>
          </w:p>
        </w:tc>
      </w:tr>
      <w:tr w:rsidR="00C552CE" w14:paraId="5212BC05" w14:textId="77777777" w:rsidTr="00C552CE">
        <w:trPr>
          <w:trHeight w:val="1224"/>
        </w:trPr>
        <w:tc>
          <w:tcPr>
            <w:tcW w:w="1800" w:type="dxa"/>
            <w:shd w:val="clear" w:color="auto" w:fill="auto"/>
            <w:tcMar>
              <w:top w:w="100" w:type="dxa"/>
              <w:left w:w="100" w:type="dxa"/>
              <w:bottom w:w="100" w:type="dxa"/>
              <w:right w:w="100" w:type="dxa"/>
            </w:tcMar>
          </w:tcPr>
          <w:p w14:paraId="77447014" w14:textId="77777777" w:rsidR="00C552CE" w:rsidRDefault="00C552CE" w:rsidP="00C552CE">
            <w:pPr>
              <w:widowControl w:val="0"/>
              <w:pBdr>
                <w:top w:val="nil"/>
                <w:left w:val="nil"/>
                <w:bottom w:val="nil"/>
                <w:right w:val="nil"/>
                <w:between w:val="nil"/>
              </w:pBdr>
              <w:spacing w:line="240" w:lineRule="auto"/>
              <w:ind w:left="123"/>
              <w:rPr>
                <w:b/>
                <w:color w:val="000000"/>
              </w:rPr>
            </w:pPr>
            <w:r>
              <w:rPr>
                <w:b/>
                <w:color w:val="000000"/>
              </w:rPr>
              <w:t>Signature</w:t>
            </w:r>
          </w:p>
        </w:tc>
        <w:tc>
          <w:tcPr>
            <w:tcW w:w="3542" w:type="dxa"/>
            <w:shd w:val="clear" w:color="auto" w:fill="auto"/>
            <w:tcMar>
              <w:top w:w="100" w:type="dxa"/>
              <w:left w:w="100" w:type="dxa"/>
              <w:bottom w:w="100" w:type="dxa"/>
              <w:right w:w="100" w:type="dxa"/>
            </w:tcMar>
          </w:tcPr>
          <w:p w14:paraId="178CA894" w14:textId="77777777" w:rsidR="00C552CE" w:rsidRDefault="00C552CE" w:rsidP="00C552CE">
            <w:r w:rsidRPr="00BE0148">
              <w:rPr>
                <w:b/>
                <w:color w:val="FF0000"/>
              </w:rPr>
              <w:t>REDACTED TEXT under FOIA Section 40, Personal Information.</w:t>
            </w:r>
          </w:p>
        </w:tc>
        <w:tc>
          <w:tcPr>
            <w:tcW w:w="3542" w:type="dxa"/>
            <w:shd w:val="clear" w:color="auto" w:fill="auto"/>
            <w:tcMar>
              <w:top w:w="100" w:type="dxa"/>
              <w:left w:w="100" w:type="dxa"/>
              <w:bottom w:w="100" w:type="dxa"/>
              <w:right w:w="100" w:type="dxa"/>
            </w:tcMar>
          </w:tcPr>
          <w:p w14:paraId="0A2BEC3E" w14:textId="77777777" w:rsidR="00C552CE" w:rsidRDefault="00C552CE" w:rsidP="00C552CE">
            <w:r w:rsidRPr="00BE0148">
              <w:rPr>
                <w:b/>
                <w:color w:val="FF0000"/>
              </w:rPr>
              <w:t>REDACTED TEXT under FOIA Section 40, Personal Information.</w:t>
            </w:r>
          </w:p>
        </w:tc>
      </w:tr>
      <w:tr w:rsidR="00C552CE" w14:paraId="1D6ADFAA" w14:textId="77777777" w:rsidTr="00C552CE">
        <w:trPr>
          <w:trHeight w:val="1118"/>
        </w:trPr>
        <w:tc>
          <w:tcPr>
            <w:tcW w:w="1800" w:type="dxa"/>
            <w:shd w:val="clear" w:color="auto" w:fill="auto"/>
            <w:tcMar>
              <w:top w:w="100" w:type="dxa"/>
              <w:left w:w="100" w:type="dxa"/>
              <w:bottom w:w="100" w:type="dxa"/>
              <w:right w:w="100" w:type="dxa"/>
            </w:tcMar>
          </w:tcPr>
          <w:p w14:paraId="33C4002E" w14:textId="77777777" w:rsidR="00C552CE" w:rsidRDefault="00C552CE" w:rsidP="00C552CE">
            <w:pPr>
              <w:widowControl w:val="0"/>
              <w:pBdr>
                <w:top w:val="nil"/>
                <w:left w:val="nil"/>
                <w:bottom w:val="nil"/>
                <w:right w:val="nil"/>
                <w:between w:val="nil"/>
              </w:pBdr>
              <w:spacing w:line="240" w:lineRule="auto"/>
              <w:ind w:left="131"/>
              <w:rPr>
                <w:b/>
                <w:color w:val="000000"/>
              </w:rPr>
            </w:pPr>
            <w:r>
              <w:rPr>
                <w:b/>
                <w:color w:val="000000"/>
              </w:rPr>
              <w:t xml:space="preserve">Date </w:t>
            </w:r>
          </w:p>
        </w:tc>
        <w:tc>
          <w:tcPr>
            <w:tcW w:w="3542" w:type="dxa"/>
            <w:shd w:val="clear" w:color="auto" w:fill="auto"/>
            <w:tcMar>
              <w:top w:w="100" w:type="dxa"/>
              <w:left w:w="100" w:type="dxa"/>
              <w:bottom w:w="100" w:type="dxa"/>
              <w:right w:w="100" w:type="dxa"/>
            </w:tcMar>
          </w:tcPr>
          <w:p w14:paraId="0147C1ED" w14:textId="77777777" w:rsidR="00C552CE" w:rsidRDefault="00C552CE" w:rsidP="00C552CE">
            <w:r w:rsidRPr="005B68DB">
              <w:rPr>
                <w:b/>
                <w:color w:val="FF0000"/>
              </w:rPr>
              <w:t>REDACTED TEXT under FOIA Section 40, Personal Information.</w:t>
            </w:r>
          </w:p>
        </w:tc>
        <w:tc>
          <w:tcPr>
            <w:tcW w:w="3542" w:type="dxa"/>
            <w:shd w:val="clear" w:color="auto" w:fill="auto"/>
            <w:tcMar>
              <w:top w:w="100" w:type="dxa"/>
              <w:left w:w="100" w:type="dxa"/>
              <w:bottom w:w="100" w:type="dxa"/>
              <w:right w:w="100" w:type="dxa"/>
            </w:tcMar>
          </w:tcPr>
          <w:p w14:paraId="38E75313" w14:textId="77777777" w:rsidR="00C552CE" w:rsidRDefault="00C552CE" w:rsidP="00C552CE">
            <w:r w:rsidRPr="005B68DB">
              <w:rPr>
                <w:b/>
                <w:color w:val="FF0000"/>
              </w:rPr>
              <w:t>REDACTED TEXT under FOIA Section 40, Personal Information.</w:t>
            </w:r>
          </w:p>
        </w:tc>
      </w:tr>
    </w:tbl>
    <w:p w14:paraId="281340F2" w14:textId="77777777" w:rsidR="008C2226" w:rsidRDefault="008C2226">
      <w:pPr>
        <w:widowControl w:val="0"/>
        <w:pBdr>
          <w:top w:val="nil"/>
          <w:left w:val="nil"/>
          <w:bottom w:val="nil"/>
          <w:right w:val="nil"/>
          <w:between w:val="nil"/>
        </w:pBdr>
        <w:rPr>
          <w:color w:val="000000"/>
        </w:rPr>
      </w:pPr>
    </w:p>
    <w:p w14:paraId="05AF42A2" w14:textId="77777777" w:rsidR="008C2226" w:rsidRDefault="008C2226">
      <w:pPr>
        <w:widowControl w:val="0"/>
        <w:pBdr>
          <w:top w:val="nil"/>
          <w:left w:val="nil"/>
          <w:bottom w:val="nil"/>
          <w:right w:val="nil"/>
          <w:between w:val="nil"/>
        </w:pBdr>
        <w:rPr>
          <w:color w:val="000000"/>
        </w:rPr>
      </w:pPr>
    </w:p>
    <w:p w14:paraId="2F9BF59A" w14:textId="77777777" w:rsidR="008C2226" w:rsidRDefault="00C552CE">
      <w:pPr>
        <w:widowControl w:val="0"/>
        <w:pBdr>
          <w:top w:val="nil"/>
          <w:left w:val="nil"/>
          <w:bottom w:val="nil"/>
          <w:right w:val="nil"/>
          <w:between w:val="nil"/>
        </w:pBdr>
        <w:spacing w:line="240" w:lineRule="auto"/>
        <w:ind w:left="232"/>
        <w:rPr>
          <w:color w:val="000000"/>
        </w:rPr>
      </w:pPr>
      <w:r>
        <w:rPr>
          <w:color w:val="000000"/>
        </w:rPr>
        <w:t>2.2 The Buyer provided an Order Form for Services to the Supplier.</w:t>
      </w:r>
    </w:p>
    <w:p w14:paraId="0D29E9FE" w14:textId="77777777" w:rsidR="008C2226" w:rsidRDefault="00C552CE">
      <w:pPr>
        <w:widowControl w:val="0"/>
        <w:pBdr>
          <w:top w:val="nil"/>
          <w:left w:val="nil"/>
          <w:bottom w:val="nil"/>
          <w:right w:val="nil"/>
          <w:between w:val="nil"/>
        </w:pBdr>
        <w:spacing w:before="4623" w:line="240" w:lineRule="auto"/>
        <w:ind w:right="729"/>
        <w:jc w:val="right"/>
        <w:rPr>
          <w:color w:val="000000"/>
        </w:rPr>
      </w:pPr>
      <w:r>
        <w:rPr>
          <w:color w:val="000000"/>
        </w:rPr>
        <w:lastRenderedPageBreak/>
        <w:t xml:space="preserve">13 </w:t>
      </w:r>
    </w:p>
    <w:p w14:paraId="1C026EF9"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2467F4B1" w14:textId="77777777" w:rsidR="008C2226" w:rsidRDefault="00C552CE">
      <w:pPr>
        <w:widowControl w:val="0"/>
        <w:pBdr>
          <w:top w:val="nil"/>
          <w:left w:val="nil"/>
          <w:bottom w:val="nil"/>
          <w:right w:val="nil"/>
          <w:between w:val="nil"/>
        </w:pBdr>
        <w:spacing w:before="457" w:line="240" w:lineRule="auto"/>
        <w:ind w:left="2472"/>
        <w:rPr>
          <w:color w:val="000000"/>
          <w:sz w:val="32"/>
          <w:szCs w:val="32"/>
        </w:rPr>
      </w:pPr>
      <w:r>
        <w:rPr>
          <w:color w:val="000000"/>
          <w:sz w:val="32"/>
          <w:szCs w:val="32"/>
        </w:rPr>
        <w:t xml:space="preserve">Customer Benefits </w:t>
      </w:r>
    </w:p>
    <w:p w14:paraId="4322E08D" w14:textId="77777777" w:rsidR="008C2226" w:rsidRDefault="00C552CE">
      <w:pPr>
        <w:widowControl w:val="0"/>
        <w:pBdr>
          <w:top w:val="nil"/>
          <w:left w:val="nil"/>
          <w:bottom w:val="nil"/>
          <w:right w:val="nil"/>
          <w:between w:val="nil"/>
        </w:pBdr>
        <w:spacing w:before="311" w:line="282" w:lineRule="auto"/>
        <w:ind w:left="1355" w:right="1510" w:firstLine="6"/>
        <w:rPr>
          <w:color w:val="000000"/>
        </w:rPr>
      </w:pPr>
      <w:r>
        <w:rPr>
          <w:color w:val="000000"/>
        </w:rPr>
        <w:t xml:space="preserve">For each Call-Off Contract please complete a customer benefits record, </w:t>
      </w:r>
      <w:proofErr w:type="gramStart"/>
      <w:r>
        <w:rPr>
          <w:color w:val="000000"/>
        </w:rPr>
        <w:t>by  following</w:t>
      </w:r>
      <w:proofErr w:type="gramEnd"/>
      <w:r>
        <w:rPr>
          <w:color w:val="000000"/>
        </w:rPr>
        <w:t xml:space="preserve"> this link: </w:t>
      </w:r>
    </w:p>
    <w:p w14:paraId="2C0D482E" w14:textId="77777777" w:rsidR="008C2226" w:rsidRDefault="00C552CE">
      <w:pPr>
        <w:widowControl w:val="0"/>
        <w:pBdr>
          <w:top w:val="nil"/>
          <w:left w:val="nil"/>
          <w:bottom w:val="nil"/>
          <w:right w:val="nil"/>
          <w:between w:val="nil"/>
        </w:pBdr>
        <w:spacing w:before="327" w:line="240" w:lineRule="auto"/>
        <w:ind w:left="237"/>
        <w:rPr>
          <w:color w:val="1155CC"/>
          <w:u w:val="single"/>
        </w:rPr>
      </w:pPr>
      <w:r>
        <w:rPr>
          <w:color w:val="1155CC"/>
          <w:u w:val="single"/>
        </w:rPr>
        <w:t>G-Cloud 13 Customer Benefit Record</w:t>
      </w:r>
    </w:p>
    <w:p w14:paraId="1496E714" w14:textId="77777777" w:rsidR="008C2226" w:rsidRDefault="00C552CE">
      <w:pPr>
        <w:widowControl w:val="0"/>
        <w:pBdr>
          <w:top w:val="nil"/>
          <w:left w:val="nil"/>
          <w:bottom w:val="nil"/>
          <w:right w:val="nil"/>
          <w:between w:val="nil"/>
        </w:pBdr>
        <w:spacing w:before="12121" w:line="240" w:lineRule="auto"/>
        <w:ind w:right="729"/>
        <w:jc w:val="right"/>
        <w:rPr>
          <w:color w:val="000000"/>
        </w:rPr>
      </w:pPr>
      <w:r>
        <w:rPr>
          <w:color w:val="000000"/>
        </w:rPr>
        <w:t xml:space="preserve">14 </w:t>
      </w:r>
    </w:p>
    <w:p w14:paraId="7C2B9FFC"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30A58FD1" w14:textId="77777777" w:rsidR="008C2226" w:rsidRDefault="00C552CE">
      <w:pPr>
        <w:widowControl w:val="0"/>
        <w:pBdr>
          <w:top w:val="nil"/>
          <w:left w:val="nil"/>
          <w:bottom w:val="nil"/>
          <w:right w:val="nil"/>
          <w:between w:val="nil"/>
        </w:pBdr>
        <w:spacing w:before="457" w:line="240" w:lineRule="auto"/>
        <w:ind w:left="2481"/>
        <w:rPr>
          <w:color w:val="000000"/>
          <w:sz w:val="32"/>
          <w:szCs w:val="32"/>
        </w:rPr>
      </w:pPr>
      <w:r>
        <w:rPr>
          <w:color w:val="000000"/>
          <w:sz w:val="32"/>
          <w:szCs w:val="32"/>
        </w:rPr>
        <w:lastRenderedPageBreak/>
        <w:t xml:space="preserve">Part B: Terms and conditions </w:t>
      </w:r>
    </w:p>
    <w:p w14:paraId="5A8B15C6" w14:textId="77777777" w:rsidR="008C2226" w:rsidRDefault="00C552CE">
      <w:pPr>
        <w:widowControl w:val="0"/>
        <w:pBdr>
          <w:top w:val="nil"/>
          <w:left w:val="nil"/>
          <w:bottom w:val="nil"/>
          <w:right w:val="nil"/>
          <w:between w:val="nil"/>
        </w:pBdr>
        <w:spacing w:before="335" w:line="240" w:lineRule="auto"/>
        <w:ind w:left="255"/>
        <w:rPr>
          <w:color w:val="434343"/>
          <w:sz w:val="27"/>
          <w:szCs w:val="27"/>
        </w:rPr>
      </w:pPr>
      <w:r>
        <w:rPr>
          <w:color w:val="434343"/>
          <w:sz w:val="27"/>
          <w:szCs w:val="27"/>
        </w:rPr>
        <w:t xml:space="preserve">1. Call-Off Contract Start date and length </w:t>
      </w:r>
    </w:p>
    <w:p w14:paraId="24CF2665" w14:textId="77777777" w:rsidR="008C2226" w:rsidRDefault="00C552CE">
      <w:pPr>
        <w:widowControl w:val="0"/>
        <w:pBdr>
          <w:top w:val="nil"/>
          <w:left w:val="nil"/>
          <w:bottom w:val="nil"/>
          <w:right w:val="nil"/>
          <w:between w:val="nil"/>
        </w:pBdr>
        <w:spacing w:before="135" w:line="286" w:lineRule="auto"/>
        <w:ind w:left="1354" w:right="658" w:firstLine="13"/>
        <w:rPr>
          <w:color w:val="000000"/>
        </w:rPr>
      </w:pPr>
      <w:r>
        <w:rPr>
          <w:color w:val="000000"/>
        </w:rPr>
        <w:t xml:space="preserve">1.1 The Supplier must start providing the Services on the date specified in </w:t>
      </w:r>
      <w:proofErr w:type="gramStart"/>
      <w:r>
        <w:rPr>
          <w:color w:val="000000"/>
        </w:rPr>
        <w:t>the  Order</w:t>
      </w:r>
      <w:proofErr w:type="gramEnd"/>
      <w:r>
        <w:rPr>
          <w:color w:val="000000"/>
        </w:rPr>
        <w:t xml:space="preserve"> Form. </w:t>
      </w:r>
    </w:p>
    <w:p w14:paraId="3A00C5E3" w14:textId="77777777" w:rsidR="008C2226" w:rsidRDefault="00C552CE">
      <w:pPr>
        <w:widowControl w:val="0"/>
        <w:pBdr>
          <w:top w:val="nil"/>
          <w:left w:val="nil"/>
          <w:bottom w:val="nil"/>
          <w:right w:val="nil"/>
          <w:between w:val="nil"/>
        </w:pBdr>
        <w:spacing w:before="318" w:line="284" w:lineRule="auto"/>
        <w:ind w:left="2064" w:right="897" w:hanging="696"/>
        <w:rPr>
          <w:color w:val="000000"/>
        </w:rPr>
      </w:pPr>
      <w:r>
        <w:rPr>
          <w:color w:val="000000"/>
        </w:rPr>
        <w:t xml:space="preserve">1.2 This Call-Off Contract will expire on the Expiry Date in the Order Form. </w:t>
      </w:r>
      <w:proofErr w:type="gramStart"/>
      <w:r>
        <w:rPr>
          <w:color w:val="000000"/>
        </w:rPr>
        <w:t>It  will</w:t>
      </w:r>
      <w:proofErr w:type="gramEnd"/>
      <w:r>
        <w:rPr>
          <w:color w:val="000000"/>
        </w:rPr>
        <w:t xml:space="preserve"> be for up to 36 months from the Start date unless Ended earlier under  clause 18 or extended by the Buyer under clause 1.3. </w:t>
      </w:r>
    </w:p>
    <w:p w14:paraId="4AB45D19" w14:textId="77777777" w:rsidR="008C2226" w:rsidRDefault="00C552CE">
      <w:pPr>
        <w:widowControl w:val="0"/>
        <w:pBdr>
          <w:top w:val="nil"/>
          <w:left w:val="nil"/>
          <w:bottom w:val="nil"/>
          <w:right w:val="nil"/>
          <w:between w:val="nil"/>
        </w:pBdr>
        <w:spacing w:before="325" w:line="282" w:lineRule="auto"/>
        <w:ind w:left="2073" w:right="924" w:hanging="705"/>
        <w:rPr>
          <w:color w:val="000000"/>
        </w:rPr>
      </w:pPr>
      <w:r>
        <w:rPr>
          <w:color w:val="000000"/>
        </w:rPr>
        <w:t xml:space="preserve">1.3 The Buyer can extend this Call-Off Contract, with written notice to </w:t>
      </w:r>
      <w:proofErr w:type="gramStart"/>
      <w:r>
        <w:rPr>
          <w:color w:val="000000"/>
        </w:rPr>
        <w:t>the  Supplier</w:t>
      </w:r>
      <w:proofErr w:type="gramEnd"/>
      <w:r>
        <w:rPr>
          <w:color w:val="000000"/>
        </w:rPr>
        <w:t xml:space="preserve">, by the period in the Order Form, provided that this is within the  maximum permitted under the Framework Agreement of 1 period of up to  12 months. </w:t>
      </w:r>
    </w:p>
    <w:p w14:paraId="04645470" w14:textId="77777777" w:rsidR="008C2226" w:rsidRDefault="00C552CE">
      <w:pPr>
        <w:widowControl w:val="0"/>
        <w:pBdr>
          <w:top w:val="nil"/>
          <w:left w:val="nil"/>
          <w:bottom w:val="nil"/>
          <w:right w:val="nil"/>
          <w:between w:val="nil"/>
        </w:pBdr>
        <w:spacing w:before="327" w:line="284" w:lineRule="auto"/>
        <w:ind w:left="2067" w:right="799" w:hanging="699"/>
        <w:rPr>
          <w:color w:val="000000"/>
        </w:rPr>
      </w:pPr>
      <w:r>
        <w:rPr>
          <w:color w:val="000000"/>
        </w:rPr>
        <w:t xml:space="preserve">1.4 The Parties must comply with the requirements under clauses 21.3 to </w:t>
      </w:r>
      <w:proofErr w:type="gramStart"/>
      <w:r>
        <w:rPr>
          <w:color w:val="000000"/>
        </w:rPr>
        <w:t>21.8  if</w:t>
      </w:r>
      <w:proofErr w:type="gramEnd"/>
      <w:r>
        <w:rPr>
          <w:color w:val="000000"/>
        </w:rPr>
        <w:t xml:space="preserve"> the Buyer reserves the right in the Order Form to set the Term at more  than 24 months. </w:t>
      </w:r>
    </w:p>
    <w:p w14:paraId="180803B0" w14:textId="77777777" w:rsidR="008C2226" w:rsidRDefault="00C552CE">
      <w:pPr>
        <w:widowControl w:val="0"/>
        <w:pBdr>
          <w:top w:val="nil"/>
          <w:left w:val="nil"/>
          <w:bottom w:val="nil"/>
          <w:right w:val="nil"/>
          <w:between w:val="nil"/>
        </w:pBdr>
        <w:spacing w:before="992" w:line="240" w:lineRule="auto"/>
        <w:ind w:left="233"/>
        <w:rPr>
          <w:color w:val="434343"/>
          <w:sz w:val="27"/>
          <w:szCs w:val="27"/>
        </w:rPr>
      </w:pPr>
      <w:r>
        <w:rPr>
          <w:color w:val="434343"/>
          <w:sz w:val="27"/>
          <w:szCs w:val="27"/>
        </w:rPr>
        <w:t xml:space="preserve">2. Incorporation of terms </w:t>
      </w:r>
    </w:p>
    <w:p w14:paraId="068236DB" w14:textId="77777777" w:rsidR="008C2226" w:rsidRDefault="00C552CE">
      <w:pPr>
        <w:widowControl w:val="0"/>
        <w:pBdr>
          <w:top w:val="nil"/>
          <w:left w:val="nil"/>
          <w:bottom w:val="nil"/>
          <w:right w:val="nil"/>
          <w:between w:val="nil"/>
        </w:pBdr>
        <w:spacing w:before="140" w:line="286" w:lineRule="auto"/>
        <w:ind w:left="2071" w:right="1401" w:hanging="721"/>
        <w:rPr>
          <w:color w:val="000000"/>
        </w:rPr>
      </w:pPr>
      <w:r>
        <w:rPr>
          <w:color w:val="000000"/>
        </w:rPr>
        <w:t xml:space="preserve">2.1 The following Framework Agreement clauses (including clauses </w:t>
      </w:r>
      <w:proofErr w:type="gramStart"/>
      <w:r>
        <w:rPr>
          <w:color w:val="000000"/>
        </w:rPr>
        <w:t>and  defined</w:t>
      </w:r>
      <w:proofErr w:type="gramEnd"/>
      <w:r>
        <w:rPr>
          <w:color w:val="000000"/>
        </w:rPr>
        <w:t xml:space="preserve"> terms referenced by them) as modified under clause 2.2 are  </w:t>
      </w:r>
    </w:p>
    <w:p w14:paraId="4C7F20B6" w14:textId="77777777" w:rsidR="008C2226" w:rsidRDefault="00C552CE">
      <w:pPr>
        <w:widowControl w:val="0"/>
        <w:pBdr>
          <w:top w:val="nil"/>
          <w:left w:val="nil"/>
          <w:bottom w:val="nil"/>
          <w:right w:val="nil"/>
          <w:between w:val="nil"/>
        </w:pBdr>
        <w:spacing w:before="11" w:line="282" w:lineRule="auto"/>
        <w:ind w:left="2067" w:right="887" w:firstLine="10"/>
        <w:rPr>
          <w:color w:val="000000"/>
        </w:rPr>
      </w:pPr>
      <w:r>
        <w:rPr>
          <w:color w:val="000000"/>
        </w:rPr>
        <w:t xml:space="preserve">incorporated as separate Call-Off Contract obligations and apply </w:t>
      </w:r>
      <w:proofErr w:type="gramStart"/>
      <w:r>
        <w:rPr>
          <w:color w:val="000000"/>
        </w:rPr>
        <w:t>between  the</w:t>
      </w:r>
      <w:proofErr w:type="gramEnd"/>
      <w:r>
        <w:rPr>
          <w:color w:val="000000"/>
        </w:rPr>
        <w:t xml:space="preserve"> Supplier and the Buyer: </w:t>
      </w:r>
    </w:p>
    <w:p w14:paraId="4416C5F3" w14:textId="77777777" w:rsidR="008C2226" w:rsidRDefault="00C552CE">
      <w:pPr>
        <w:widowControl w:val="0"/>
        <w:pBdr>
          <w:top w:val="nil"/>
          <w:left w:val="nil"/>
          <w:bottom w:val="nil"/>
          <w:right w:val="nil"/>
          <w:between w:val="nil"/>
        </w:pBdr>
        <w:spacing w:before="264" w:line="240" w:lineRule="auto"/>
        <w:ind w:left="1738"/>
        <w:rPr>
          <w:color w:val="000000"/>
        </w:rPr>
      </w:pPr>
      <w:r>
        <w:rPr>
          <w:color w:val="000000"/>
        </w:rPr>
        <w:t xml:space="preserve">● 2.3 (Warranties and representations) </w:t>
      </w:r>
    </w:p>
    <w:p w14:paraId="38B4E155"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xml:space="preserve">● 4.1 to 4.6 (Liability) </w:t>
      </w:r>
    </w:p>
    <w:p w14:paraId="0E353C7E"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4.10 to 4.11 (IR35) </w:t>
      </w:r>
    </w:p>
    <w:p w14:paraId="2B5E739C"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xml:space="preserve">● 10 (Force majeure) </w:t>
      </w:r>
    </w:p>
    <w:p w14:paraId="6185E63C"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5.3 (Continuing rights) </w:t>
      </w:r>
    </w:p>
    <w:p w14:paraId="68DE7F56"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xml:space="preserve">● 5.4 to 5.6 (Change of control) </w:t>
      </w:r>
    </w:p>
    <w:p w14:paraId="3AC7E387"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5.7 (Fraud) </w:t>
      </w:r>
    </w:p>
    <w:p w14:paraId="2170915B"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5.8 (Notice of fraud) </w:t>
      </w:r>
    </w:p>
    <w:p w14:paraId="76850554"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xml:space="preserve">● 7 (Transparency and Audit) </w:t>
      </w:r>
    </w:p>
    <w:p w14:paraId="682A6D56"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8.3 (Order of precedence) </w:t>
      </w:r>
    </w:p>
    <w:p w14:paraId="3EB165F7"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xml:space="preserve">● 11 (Relationship) </w:t>
      </w:r>
    </w:p>
    <w:p w14:paraId="36A199E2"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14 (Entire agreement) </w:t>
      </w:r>
    </w:p>
    <w:p w14:paraId="7099552E"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xml:space="preserve">● 15 (Law and jurisdiction) </w:t>
      </w:r>
    </w:p>
    <w:p w14:paraId="4565BCFF"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16 (Legislative change) </w:t>
      </w:r>
    </w:p>
    <w:p w14:paraId="6B106311"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17 (Bribery and corruption)</w:t>
      </w:r>
    </w:p>
    <w:p w14:paraId="6EB57A9C" w14:textId="77777777" w:rsidR="008C2226" w:rsidRDefault="00C552CE">
      <w:pPr>
        <w:widowControl w:val="0"/>
        <w:pBdr>
          <w:top w:val="nil"/>
          <w:left w:val="nil"/>
          <w:bottom w:val="nil"/>
          <w:right w:val="nil"/>
          <w:between w:val="nil"/>
        </w:pBdr>
        <w:spacing w:before="131" w:line="240" w:lineRule="auto"/>
        <w:ind w:right="728"/>
        <w:jc w:val="right"/>
        <w:rPr>
          <w:color w:val="000000"/>
        </w:rPr>
      </w:pPr>
      <w:r>
        <w:rPr>
          <w:color w:val="000000"/>
        </w:rPr>
        <w:t xml:space="preserve">15 </w:t>
      </w:r>
    </w:p>
    <w:p w14:paraId="432DA131"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488DABA4" w14:textId="77777777" w:rsidR="008C2226" w:rsidRDefault="00C552CE">
      <w:pPr>
        <w:widowControl w:val="0"/>
        <w:pBdr>
          <w:top w:val="nil"/>
          <w:left w:val="nil"/>
          <w:bottom w:val="nil"/>
          <w:right w:val="nil"/>
          <w:between w:val="nil"/>
        </w:pBdr>
        <w:spacing w:before="462" w:line="240" w:lineRule="auto"/>
        <w:ind w:left="1738"/>
        <w:rPr>
          <w:color w:val="000000"/>
        </w:rPr>
      </w:pPr>
      <w:r>
        <w:rPr>
          <w:color w:val="000000"/>
        </w:rPr>
        <w:t xml:space="preserve">● 18 (Freedom of Information Act) </w:t>
      </w:r>
    </w:p>
    <w:p w14:paraId="7DFEA06B"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xml:space="preserve">● 19 (Promoting tax compliance) </w:t>
      </w:r>
    </w:p>
    <w:p w14:paraId="2C5D3404"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20 (Official Secrets Act) </w:t>
      </w:r>
    </w:p>
    <w:p w14:paraId="0EA13CC5"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lastRenderedPageBreak/>
        <w:t xml:space="preserve">● 21 (Transfer and subcontracting) </w:t>
      </w:r>
    </w:p>
    <w:p w14:paraId="5AA517B3"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23 (Complaints handling and resolution) </w:t>
      </w:r>
    </w:p>
    <w:p w14:paraId="0A8B0878"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xml:space="preserve">● 24 (Conflicts of interest and ethical walls) </w:t>
      </w:r>
    </w:p>
    <w:p w14:paraId="12D0A04A" w14:textId="77777777" w:rsidR="008C2226" w:rsidRDefault="00C552CE">
      <w:pPr>
        <w:widowControl w:val="0"/>
        <w:pBdr>
          <w:top w:val="nil"/>
          <w:left w:val="nil"/>
          <w:bottom w:val="nil"/>
          <w:right w:val="nil"/>
          <w:between w:val="nil"/>
        </w:pBdr>
        <w:spacing w:before="366" w:line="240" w:lineRule="auto"/>
        <w:ind w:left="1738"/>
        <w:rPr>
          <w:color w:val="000000"/>
        </w:rPr>
      </w:pPr>
      <w:r>
        <w:rPr>
          <w:color w:val="000000"/>
        </w:rPr>
        <w:t xml:space="preserve">● 25 (Publicity and branding) </w:t>
      </w:r>
    </w:p>
    <w:p w14:paraId="68A1EF4D" w14:textId="77777777" w:rsidR="008C2226" w:rsidRDefault="00C552CE">
      <w:pPr>
        <w:widowControl w:val="0"/>
        <w:pBdr>
          <w:top w:val="nil"/>
          <w:left w:val="nil"/>
          <w:bottom w:val="nil"/>
          <w:right w:val="nil"/>
          <w:between w:val="nil"/>
        </w:pBdr>
        <w:spacing w:before="366" w:line="240" w:lineRule="auto"/>
        <w:ind w:left="1738"/>
        <w:rPr>
          <w:color w:val="000000"/>
        </w:rPr>
      </w:pPr>
      <w:r>
        <w:rPr>
          <w:color w:val="000000"/>
        </w:rPr>
        <w:t xml:space="preserve">● 26 (Equality and diversity) </w:t>
      </w:r>
    </w:p>
    <w:p w14:paraId="2766548F"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xml:space="preserve">● 28 (Data protection) </w:t>
      </w:r>
    </w:p>
    <w:p w14:paraId="1BC6C7E5"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31 (Severability) </w:t>
      </w:r>
    </w:p>
    <w:p w14:paraId="33EF5CC8"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xml:space="preserve">● 32 and 33 (Managing disputes and Mediation) </w:t>
      </w:r>
    </w:p>
    <w:p w14:paraId="00C72E2A"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34 (Confidentiality) </w:t>
      </w:r>
    </w:p>
    <w:p w14:paraId="7442BC00" w14:textId="77777777" w:rsidR="008C2226" w:rsidRDefault="00C552CE">
      <w:pPr>
        <w:widowControl w:val="0"/>
        <w:pBdr>
          <w:top w:val="nil"/>
          <w:left w:val="nil"/>
          <w:bottom w:val="nil"/>
          <w:right w:val="nil"/>
          <w:between w:val="nil"/>
        </w:pBdr>
        <w:spacing w:before="83" w:line="240" w:lineRule="auto"/>
        <w:ind w:left="1738"/>
        <w:rPr>
          <w:color w:val="000000"/>
        </w:rPr>
      </w:pPr>
      <w:r>
        <w:rPr>
          <w:color w:val="000000"/>
        </w:rPr>
        <w:t xml:space="preserve">● 35 (Waiver and cumulative remedies) </w:t>
      </w:r>
    </w:p>
    <w:p w14:paraId="3F33356D" w14:textId="77777777" w:rsidR="008C2226" w:rsidRDefault="00C552CE">
      <w:pPr>
        <w:widowControl w:val="0"/>
        <w:pBdr>
          <w:top w:val="nil"/>
          <w:left w:val="nil"/>
          <w:bottom w:val="nil"/>
          <w:right w:val="nil"/>
          <w:between w:val="nil"/>
        </w:pBdr>
        <w:spacing w:before="87" w:line="240" w:lineRule="auto"/>
        <w:ind w:left="1738"/>
        <w:rPr>
          <w:color w:val="000000"/>
        </w:rPr>
      </w:pPr>
      <w:r>
        <w:rPr>
          <w:color w:val="000000"/>
        </w:rPr>
        <w:t xml:space="preserve">● 36 (Corporate Social Responsibility) </w:t>
      </w:r>
    </w:p>
    <w:p w14:paraId="2A956B7E" w14:textId="77777777" w:rsidR="008C2226" w:rsidRDefault="00C552CE">
      <w:pPr>
        <w:widowControl w:val="0"/>
        <w:pBdr>
          <w:top w:val="nil"/>
          <w:left w:val="nil"/>
          <w:bottom w:val="nil"/>
          <w:right w:val="nil"/>
          <w:between w:val="nil"/>
        </w:pBdr>
        <w:spacing w:before="78" w:line="240" w:lineRule="auto"/>
        <w:ind w:left="1738"/>
        <w:rPr>
          <w:color w:val="000000"/>
        </w:rPr>
      </w:pPr>
      <w:r>
        <w:rPr>
          <w:color w:val="000000"/>
        </w:rPr>
        <w:t xml:space="preserve">● paragraphs 1 to 10 of the Framework Agreement Schedule 3 </w:t>
      </w:r>
    </w:p>
    <w:p w14:paraId="414992E5" w14:textId="77777777" w:rsidR="008C2226" w:rsidRDefault="00C552CE">
      <w:pPr>
        <w:widowControl w:val="0"/>
        <w:pBdr>
          <w:top w:val="nil"/>
          <w:left w:val="nil"/>
          <w:bottom w:val="nil"/>
          <w:right w:val="nil"/>
          <w:between w:val="nil"/>
        </w:pBdr>
        <w:spacing w:before="678" w:line="240" w:lineRule="auto"/>
        <w:ind w:right="735"/>
        <w:jc w:val="right"/>
        <w:rPr>
          <w:color w:val="000000"/>
        </w:rPr>
      </w:pPr>
      <w:r>
        <w:rPr>
          <w:color w:val="000000"/>
        </w:rPr>
        <w:t xml:space="preserve">2.2 The Framework Agreement provisions in clause 2.1 will be modified as follows: </w:t>
      </w:r>
    </w:p>
    <w:p w14:paraId="3E953807" w14:textId="77777777" w:rsidR="008C2226" w:rsidRDefault="00C552CE">
      <w:pPr>
        <w:widowControl w:val="0"/>
        <w:pBdr>
          <w:top w:val="nil"/>
          <w:left w:val="nil"/>
          <w:bottom w:val="nil"/>
          <w:right w:val="nil"/>
          <w:between w:val="nil"/>
        </w:pBdr>
        <w:spacing w:before="366" w:line="282" w:lineRule="auto"/>
        <w:ind w:left="2812" w:right="727" w:hanging="727"/>
        <w:rPr>
          <w:color w:val="000000"/>
        </w:rPr>
      </w:pPr>
      <w:r>
        <w:rPr>
          <w:color w:val="000000"/>
        </w:rPr>
        <w:t xml:space="preserve">2.2.1 a reference to the ‘Framework Agreement’ will be a reference to </w:t>
      </w:r>
      <w:proofErr w:type="gramStart"/>
      <w:r>
        <w:rPr>
          <w:color w:val="000000"/>
        </w:rPr>
        <w:t>the  ‘</w:t>
      </w:r>
      <w:proofErr w:type="gramEnd"/>
      <w:r>
        <w:rPr>
          <w:color w:val="000000"/>
        </w:rPr>
        <w:t xml:space="preserve">Call-Off Contract’ </w:t>
      </w:r>
    </w:p>
    <w:p w14:paraId="7D934067" w14:textId="77777777" w:rsidR="008C2226" w:rsidRDefault="00C552CE">
      <w:pPr>
        <w:widowControl w:val="0"/>
        <w:pBdr>
          <w:top w:val="nil"/>
          <w:left w:val="nil"/>
          <w:bottom w:val="nil"/>
          <w:right w:val="nil"/>
          <w:between w:val="nil"/>
        </w:pBdr>
        <w:spacing w:before="58" w:line="282" w:lineRule="auto"/>
        <w:ind w:left="2812" w:right="1656" w:hanging="727"/>
        <w:rPr>
          <w:color w:val="000000"/>
        </w:rPr>
      </w:pPr>
      <w:r>
        <w:rPr>
          <w:color w:val="000000"/>
        </w:rPr>
        <w:t xml:space="preserve">2.2.2 a reference to ‘CCS’ or to ‘CCS and/or the Buyer’ will be </w:t>
      </w:r>
      <w:proofErr w:type="gramStart"/>
      <w:r>
        <w:rPr>
          <w:color w:val="000000"/>
        </w:rPr>
        <w:t>a  reference</w:t>
      </w:r>
      <w:proofErr w:type="gramEnd"/>
      <w:r>
        <w:rPr>
          <w:color w:val="000000"/>
        </w:rPr>
        <w:t xml:space="preserve"> to ‘the Buyer’ </w:t>
      </w:r>
    </w:p>
    <w:p w14:paraId="151AA3C9" w14:textId="77777777" w:rsidR="008C2226" w:rsidRDefault="00C552CE">
      <w:pPr>
        <w:widowControl w:val="0"/>
        <w:pBdr>
          <w:top w:val="nil"/>
          <w:left w:val="nil"/>
          <w:bottom w:val="nil"/>
          <w:right w:val="nil"/>
          <w:between w:val="nil"/>
        </w:pBdr>
        <w:spacing w:before="72" w:line="282" w:lineRule="auto"/>
        <w:ind w:left="2085" w:right="995"/>
        <w:jc w:val="center"/>
        <w:rPr>
          <w:color w:val="000000"/>
        </w:rPr>
      </w:pPr>
      <w:r>
        <w:rPr>
          <w:color w:val="000000"/>
        </w:rPr>
        <w:t xml:space="preserve">2.2.3 a reference to the ‘Parties’ and a ‘Party’ will be a reference to </w:t>
      </w:r>
      <w:proofErr w:type="gramStart"/>
      <w:r>
        <w:rPr>
          <w:color w:val="000000"/>
        </w:rPr>
        <w:t>the  Buyer</w:t>
      </w:r>
      <w:proofErr w:type="gramEnd"/>
      <w:r>
        <w:rPr>
          <w:color w:val="000000"/>
        </w:rPr>
        <w:t xml:space="preserve"> and Supplier as Parties under this Call-Off Contract </w:t>
      </w:r>
    </w:p>
    <w:p w14:paraId="3A0A0CF1" w14:textId="77777777" w:rsidR="008C2226" w:rsidRDefault="00C552CE">
      <w:pPr>
        <w:widowControl w:val="0"/>
        <w:pBdr>
          <w:top w:val="nil"/>
          <w:left w:val="nil"/>
          <w:bottom w:val="nil"/>
          <w:right w:val="nil"/>
          <w:between w:val="nil"/>
        </w:pBdr>
        <w:spacing w:before="327" w:line="284" w:lineRule="auto"/>
        <w:ind w:left="2085" w:right="923"/>
        <w:jc w:val="center"/>
        <w:rPr>
          <w:color w:val="000000"/>
        </w:rPr>
      </w:pPr>
      <w:r>
        <w:rPr>
          <w:color w:val="000000"/>
        </w:rPr>
        <w:t xml:space="preserve">2.3 The Parties acknowledge that they are required to complete </w:t>
      </w:r>
      <w:proofErr w:type="gramStart"/>
      <w:r>
        <w:rPr>
          <w:color w:val="000000"/>
        </w:rPr>
        <w:t>the  applicable</w:t>
      </w:r>
      <w:proofErr w:type="gramEnd"/>
      <w:r>
        <w:rPr>
          <w:color w:val="000000"/>
        </w:rPr>
        <w:t xml:space="preserve"> Annexes contained in Schedule 7 (Processing Data) of  the Framework Agreement for the purposes of this Call-Off  </w:t>
      </w:r>
    </w:p>
    <w:p w14:paraId="2E9F58DC" w14:textId="77777777" w:rsidR="008C2226" w:rsidRDefault="00C552CE">
      <w:pPr>
        <w:widowControl w:val="0"/>
        <w:pBdr>
          <w:top w:val="nil"/>
          <w:left w:val="nil"/>
          <w:bottom w:val="nil"/>
          <w:right w:val="nil"/>
          <w:between w:val="nil"/>
        </w:pBdr>
        <w:spacing w:before="13" w:line="282" w:lineRule="auto"/>
        <w:ind w:left="2805" w:right="820" w:firstLine="3"/>
        <w:rPr>
          <w:color w:val="000000"/>
        </w:rPr>
      </w:pPr>
      <w:r>
        <w:rPr>
          <w:color w:val="000000"/>
        </w:rPr>
        <w:t xml:space="preserve">Contract. The applicable Annexes being reproduced at Schedule </w:t>
      </w:r>
      <w:proofErr w:type="gramStart"/>
      <w:r>
        <w:rPr>
          <w:color w:val="000000"/>
        </w:rPr>
        <w:t>7  of</w:t>
      </w:r>
      <w:proofErr w:type="gramEnd"/>
      <w:r>
        <w:rPr>
          <w:color w:val="000000"/>
        </w:rPr>
        <w:t xml:space="preserve"> this Call-Off Contract. </w:t>
      </w:r>
    </w:p>
    <w:p w14:paraId="3220CB8F" w14:textId="77777777" w:rsidR="008C2226" w:rsidRDefault="00C552CE">
      <w:pPr>
        <w:widowControl w:val="0"/>
        <w:pBdr>
          <w:top w:val="nil"/>
          <w:left w:val="nil"/>
          <w:bottom w:val="nil"/>
          <w:right w:val="nil"/>
          <w:between w:val="nil"/>
        </w:pBdr>
        <w:spacing w:before="327" w:line="282" w:lineRule="auto"/>
        <w:ind w:left="2085" w:right="786"/>
        <w:jc w:val="center"/>
        <w:rPr>
          <w:color w:val="000000"/>
        </w:rPr>
      </w:pPr>
      <w:r>
        <w:rPr>
          <w:color w:val="000000"/>
        </w:rPr>
        <w:t xml:space="preserve">2.4 The Framework Agreement incorporated clauses will be referred </w:t>
      </w:r>
      <w:proofErr w:type="gramStart"/>
      <w:r>
        <w:rPr>
          <w:color w:val="000000"/>
        </w:rPr>
        <w:t>to  as</w:t>
      </w:r>
      <w:proofErr w:type="gramEnd"/>
      <w:r>
        <w:rPr>
          <w:color w:val="000000"/>
        </w:rPr>
        <w:t xml:space="preserve"> incorporated Framework clause ‘XX’, where ‘XX’ is the  </w:t>
      </w:r>
    </w:p>
    <w:p w14:paraId="2F2E0C69" w14:textId="77777777" w:rsidR="008C2226" w:rsidRDefault="00C552CE">
      <w:pPr>
        <w:widowControl w:val="0"/>
        <w:pBdr>
          <w:top w:val="nil"/>
          <w:left w:val="nil"/>
          <w:bottom w:val="nil"/>
          <w:right w:val="nil"/>
          <w:between w:val="nil"/>
        </w:pBdr>
        <w:spacing w:before="15" w:line="240" w:lineRule="auto"/>
        <w:ind w:left="2816"/>
        <w:rPr>
          <w:color w:val="000000"/>
        </w:rPr>
      </w:pPr>
      <w:r>
        <w:rPr>
          <w:color w:val="000000"/>
        </w:rPr>
        <w:t xml:space="preserve">Framework Agreement clause number. </w:t>
      </w:r>
    </w:p>
    <w:p w14:paraId="149EDB5C" w14:textId="77777777" w:rsidR="008C2226" w:rsidRDefault="00C552CE">
      <w:pPr>
        <w:widowControl w:val="0"/>
        <w:pBdr>
          <w:top w:val="nil"/>
          <w:left w:val="nil"/>
          <w:bottom w:val="nil"/>
          <w:right w:val="nil"/>
          <w:between w:val="nil"/>
        </w:pBdr>
        <w:spacing w:before="366" w:line="282" w:lineRule="auto"/>
        <w:ind w:left="2085" w:right="800"/>
        <w:jc w:val="center"/>
        <w:rPr>
          <w:color w:val="000000"/>
        </w:rPr>
      </w:pPr>
      <w:r>
        <w:rPr>
          <w:color w:val="000000"/>
        </w:rPr>
        <w:t xml:space="preserve">2.5 When an Order Form is signed, the terms and conditions agreed </w:t>
      </w:r>
      <w:proofErr w:type="gramStart"/>
      <w:r>
        <w:rPr>
          <w:color w:val="000000"/>
        </w:rPr>
        <w:t>in  it</w:t>
      </w:r>
      <w:proofErr w:type="gramEnd"/>
      <w:r>
        <w:rPr>
          <w:color w:val="000000"/>
        </w:rPr>
        <w:t xml:space="preserve"> will be incorporated into this Call-Off Contract.</w:t>
      </w:r>
    </w:p>
    <w:p w14:paraId="2D520947" w14:textId="77777777" w:rsidR="008C2226" w:rsidRDefault="00C552CE">
      <w:pPr>
        <w:widowControl w:val="0"/>
        <w:pBdr>
          <w:top w:val="nil"/>
          <w:left w:val="nil"/>
          <w:bottom w:val="nil"/>
          <w:right w:val="nil"/>
          <w:between w:val="nil"/>
        </w:pBdr>
        <w:spacing w:before="1061" w:line="240" w:lineRule="auto"/>
        <w:ind w:right="729"/>
        <w:jc w:val="right"/>
        <w:rPr>
          <w:color w:val="000000"/>
        </w:rPr>
      </w:pPr>
      <w:r>
        <w:rPr>
          <w:color w:val="000000"/>
        </w:rPr>
        <w:t xml:space="preserve">16 </w:t>
      </w:r>
    </w:p>
    <w:p w14:paraId="3F3AACC1"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49023849" w14:textId="77777777" w:rsidR="008C2226" w:rsidRDefault="00C552CE">
      <w:pPr>
        <w:widowControl w:val="0"/>
        <w:pBdr>
          <w:top w:val="nil"/>
          <w:left w:val="nil"/>
          <w:bottom w:val="nil"/>
          <w:right w:val="nil"/>
          <w:between w:val="nil"/>
        </w:pBdr>
        <w:spacing w:before="462" w:line="240" w:lineRule="auto"/>
        <w:ind w:left="237"/>
        <w:rPr>
          <w:color w:val="434343"/>
          <w:sz w:val="27"/>
          <w:szCs w:val="27"/>
        </w:rPr>
      </w:pPr>
      <w:r>
        <w:rPr>
          <w:color w:val="434343"/>
          <w:sz w:val="27"/>
          <w:szCs w:val="27"/>
        </w:rPr>
        <w:t xml:space="preserve">3. Supply of services </w:t>
      </w:r>
    </w:p>
    <w:p w14:paraId="75362FFE" w14:textId="77777777" w:rsidR="008C2226" w:rsidRDefault="00C552CE">
      <w:pPr>
        <w:widowControl w:val="0"/>
        <w:pBdr>
          <w:top w:val="nil"/>
          <w:left w:val="nil"/>
          <w:bottom w:val="nil"/>
          <w:right w:val="nil"/>
          <w:between w:val="nil"/>
        </w:pBdr>
        <w:spacing w:before="279" w:line="286" w:lineRule="auto"/>
        <w:ind w:left="1352" w:right="1093"/>
        <w:jc w:val="center"/>
        <w:rPr>
          <w:color w:val="000000"/>
        </w:rPr>
      </w:pPr>
      <w:r>
        <w:rPr>
          <w:color w:val="000000"/>
        </w:rPr>
        <w:t xml:space="preserve">3.1 The Supplier agrees to supply the G-Cloud Services and any </w:t>
      </w:r>
      <w:proofErr w:type="gramStart"/>
      <w:r>
        <w:rPr>
          <w:color w:val="000000"/>
        </w:rPr>
        <w:t>Additional  Services</w:t>
      </w:r>
      <w:proofErr w:type="gramEnd"/>
      <w:r>
        <w:rPr>
          <w:color w:val="000000"/>
        </w:rPr>
        <w:t xml:space="preserve"> under the terms of the Call-Off Contract and the Supplier’s  </w:t>
      </w:r>
    </w:p>
    <w:p w14:paraId="3ADC1D8F" w14:textId="77777777" w:rsidR="008C2226" w:rsidRDefault="00C552CE">
      <w:pPr>
        <w:widowControl w:val="0"/>
        <w:pBdr>
          <w:top w:val="nil"/>
          <w:left w:val="nil"/>
          <w:bottom w:val="nil"/>
          <w:right w:val="nil"/>
          <w:between w:val="nil"/>
        </w:pBdr>
        <w:spacing w:before="11" w:line="240" w:lineRule="auto"/>
        <w:ind w:left="2063"/>
        <w:rPr>
          <w:color w:val="000000"/>
        </w:rPr>
      </w:pPr>
      <w:r>
        <w:rPr>
          <w:color w:val="000000"/>
        </w:rPr>
        <w:t xml:space="preserve">Application. </w:t>
      </w:r>
    </w:p>
    <w:p w14:paraId="2966BB36" w14:textId="77777777" w:rsidR="008C2226" w:rsidRDefault="00C552CE">
      <w:pPr>
        <w:widowControl w:val="0"/>
        <w:pBdr>
          <w:top w:val="nil"/>
          <w:left w:val="nil"/>
          <w:bottom w:val="nil"/>
          <w:right w:val="nil"/>
          <w:between w:val="nil"/>
        </w:pBdr>
        <w:spacing w:before="313" w:line="286" w:lineRule="auto"/>
        <w:ind w:left="2071" w:right="923" w:hanging="718"/>
        <w:rPr>
          <w:color w:val="000000"/>
        </w:rPr>
      </w:pPr>
      <w:r>
        <w:rPr>
          <w:color w:val="000000"/>
        </w:rPr>
        <w:lastRenderedPageBreak/>
        <w:t xml:space="preserve">3.2 The Supplier undertakes that each G-Cloud Service will meet the </w:t>
      </w:r>
      <w:proofErr w:type="gramStart"/>
      <w:r>
        <w:rPr>
          <w:color w:val="000000"/>
        </w:rPr>
        <w:t>Buyer’s  acceptance</w:t>
      </w:r>
      <w:proofErr w:type="gramEnd"/>
      <w:r>
        <w:rPr>
          <w:color w:val="000000"/>
        </w:rPr>
        <w:t xml:space="preserve"> criteria, as defined in the Order Form. </w:t>
      </w:r>
    </w:p>
    <w:p w14:paraId="6528CC4C" w14:textId="77777777" w:rsidR="008C2226" w:rsidRDefault="00C552CE">
      <w:pPr>
        <w:widowControl w:val="0"/>
        <w:pBdr>
          <w:top w:val="nil"/>
          <w:left w:val="nil"/>
          <w:bottom w:val="nil"/>
          <w:right w:val="nil"/>
          <w:between w:val="nil"/>
        </w:pBdr>
        <w:spacing w:before="750" w:line="240" w:lineRule="auto"/>
        <w:ind w:left="229"/>
        <w:rPr>
          <w:color w:val="434343"/>
          <w:sz w:val="27"/>
          <w:szCs w:val="27"/>
        </w:rPr>
      </w:pPr>
      <w:r>
        <w:rPr>
          <w:color w:val="434343"/>
          <w:sz w:val="27"/>
          <w:szCs w:val="27"/>
        </w:rPr>
        <w:t xml:space="preserve">4. Supplier staff </w:t>
      </w:r>
    </w:p>
    <w:p w14:paraId="69327CF6" w14:textId="77777777" w:rsidR="008C2226" w:rsidRDefault="00C552CE">
      <w:pPr>
        <w:widowControl w:val="0"/>
        <w:pBdr>
          <w:top w:val="nil"/>
          <w:left w:val="nil"/>
          <w:bottom w:val="nil"/>
          <w:right w:val="nil"/>
          <w:between w:val="nil"/>
        </w:pBdr>
        <w:spacing w:before="279" w:line="240" w:lineRule="auto"/>
        <w:ind w:left="1347"/>
        <w:rPr>
          <w:color w:val="000000"/>
        </w:rPr>
      </w:pPr>
      <w:r>
        <w:rPr>
          <w:color w:val="000000"/>
        </w:rPr>
        <w:t xml:space="preserve">4.1 The Supplier Staff must: </w:t>
      </w:r>
    </w:p>
    <w:p w14:paraId="50F0E526" w14:textId="77777777" w:rsidR="008C2226" w:rsidRDefault="00C552CE">
      <w:pPr>
        <w:widowControl w:val="0"/>
        <w:pBdr>
          <w:top w:val="nil"/>
          <w:left w:val="nil"/>
          <w:bottom w:val="nil"/>
          <w:right w:val="nil"/>
          <w:between w:val="nil"/>
        </w:pBdr>
        <w:spacing w:before="332" w:line="564" w:lineRule="auto"/>
        <w:ind w:left="1867" w:right="727" w:hanging="309"/>
        <w:rPr>
          <w:color w:val="000000"/>
        </w:rPr>
      </w:pPr>
      <w:r>
        <w:rPr>
          <w:color w:val="000000"/>
        </w:rPr>
        <w:t xml:space="preserve"> 4.1.1 be appropriately experienced, qualified and trained to supply the Services 4.1.2 apply all due skill, care and diligence in faithfully performing those duties </w:t>
      </w:r>
    </w:p>
    <w:p w14:paraId="4493BF57" w14:textId="77777777" w:rsidR="008C2226" w:rsidRDefault="00C552CE">
      <w:pPr>
        <w:widowControl w:val="0"/>
        <w:pBdr>
          <w:top w:val="nil"/>
          <w:left w:val="nil"/>
          <w:bottom w:val="nil"/>
          <w:right w:val="nil"/>
          <w:between w:val="nil"/>
        </w:pBdr>
        <w:spacing w:before="67" w:line="282" w:lineRule="auto"/>
        <w:ind w:left="960" w:right="893" w:firstLine="705"/>
        <w:rPr>
          <w:color w:val="000000"/>
        </w:rPr>
      </w:pPr>
      <w:r>
        <w:rPr>
          <w:color w:val="000000"/>
        </w:rPr>
        <w:t xml:space="preserve"> 4.1.3 obey all lawful instructions and reasonable directions of the Buyer </w:t>
      </w:r>
      <w:proofErr w:type="gramStart"/>
      <w:r>
        <w:rPr>
          <w:color w:val="000000"/>
        </w:rPr>
        <w:t>and  provide</w:t>
      </w:r>
      <w:proofErr w:type="gramEnd"/>
      <w:r>
        <w:rPr>
          <w:color w:val="000000"/>
        </w:rPr>
        <w:t xml:space="preserve"> the Services to the reasonable satisfaction of the Buyer </w:t>
      </w:r>
    </w:p>
    <w:p w14:paraId="732052F4" w14:textId="77777777" w:rsidR="008C2226" w:rsidRDefault="00C552CE">
      <w:pPr>
        <w:widowControl w:val="0"/>
        <w:pBdr>
          <w:top w:val="nil"/>
          <w:left w:val="nil"/>
          <w:bottom w:val="nil"/>
          <w:right w:val="nil"/>
          <w:between w:val="nil"/>
        </w:pBdr>
        <w:spacing w:before="327" w:line="564" w:lineRule="auto"/>
        <w:ind w:left="1916" w:right="715" w:hanging="440"/>
        <w:rPr>
          <w:color w:val="000000"/>
        </w:rPr>
      </w:pPr>
      <w:r>
        <w:rPr>
          <w:color w:val="000000"/>
        </w:rPr>
        <w:t xml:space="preserve">4.1.4 respond to any enquiries about the Services as soon as reasonably possible 4.1.5 complete any necessary Supplier Staff vetting as specified by the Buyer </w:t>
      </w:r>
    </w:p>
    <w:p w14:paraId="3A1B5F7D" w14:textId="77777777" w:rsidR="008C2226" w:rsidRDefault="00C552CE">
      <w:pPr>
        <w:widowControl w:val="0"/>
        <w:pBdr>
          <w:top w:val="nil"/>
          <w:left w:val="nil"/>
          <w:bottom w:val="nil"/>
          <w:right w:val="nil"/>
          <w:between w:val="nil"/>
        </w:pBdr>
        <w:spacing w:before="67" w:line="282" w:lineRule="auto"/>
        <w:ind w:left="2071" w:right="849" w:hanging="725"/>
        <w:rPr>
          <w:color w:val="000000"/>
        </w:rPr>
      </w:pPr>
      <w:r>
        <w:rPr>
          <w:color w:val="000000"/>
        </w:rPr>
        <w:t xml:space="preserve">4.2 The Supplier must retain overall control of the Supplier Staff so that </w:t>
      </w:r>
      <w:proofErr w:type="gramStart"/>
      <w:r>
        <w:rPr>
          <w:color w:val="000000"/>
        </w:rPr>
        <w:t>they  are</w:t>
      </w:r>
      <w:proofErr w:type="gramEnd"/>
      <w:r>
        <w:rPr>
          <w:color w:val="000000"/>
        </w:rPr>
        <w:t xml:space="preserve"> not considered to be employees, workers, agents or contractors of the  Buyer. </w:t>
      </w:r>
    </w:p>
    <w:p w14:paraId="472B1A32" w14:textId="77777777" w:rsidR="008C2226" w:rsidRDefault="00C552CE">
      <w:pPr>
        <w:widowControl w:val="0"/>
        <w:pBdr>
          <w:top w:val="nil"/>
          <w:left w:val="nil"/>
          <w:bottom w:val="nil"/>
          <w:right w:val="nil"/>
          <w:between w:val="nil"/>
        </w:pBdr>
        <w:spacing w:before="327" w:line="282" w:lineRule="auto"/>
        <w:ind w:left="2071" w:right="1070" w:hanging="725"/>
        <w:rPr>
          <w:color w:val="000000"/>
        </w:rPr>
      </w:pPr>
      <w:r>
        <w:rPr>
          <w:color w:val="000000"/>
        </w:rPr>
        <w:t xml:space="preserve">4.3 The Supplier may substitute any Supplier Staff as long as they have </w:t>
      </w:r>
      <w:proofErr w:type="gramStart"/>
      <w:r>
        <w:rPr>
          <w:color w:val="000000"/>
        </w:rPr>
        <w:t>the  equivalent</w:t>
      </w:r>
      <w:proofErr w:type="gramEnd"/>
      <w:r>
        <w:rPr>
          <w:color w:val="000000"/>
        </w:rPr>
        <w:t xml:space="preserve"> experience and qualifications to the substituted staff member. </w:t>
      </w:r>
    </w:p>
    <w:p w14:paraId="5B98DD8F" w14:textId="77777777" w:rsidR="008C2226" w:rsidRDefault="00C552CE">
      <w:pPr>
        <w:widowControl w:val="0"/>
        <w:pBdr>
          <w:top w:val="nil"/>
          <w:left w:val="nil"/>
          <w:bottom w:val="nil"/>
          <w:right w:val="nil"/>
          <w:between w:val="nil"/>
        </w:pBdr>
        <w:spacing w:before="327" w:line="282" w:lineRule="auto"/>
        <w:ind w:left="2064" w:right="765" w:hanging="717"/>
        <w:rPr>
          <w:color w:val="000000"/>
        </w:rPr>
      </w:pPr>
      <w:r>
        <w:rPr>
          <w:color w:val="000000"/>
        </w:rPr>
        <w:t xml:space="preserve">4.4 The Buyer may conduct IR35 Assessments using the ESI tool to </w:t>
      </w:r>
      <w:proofErr w:type="gramStart"/>
      <w:r>
        <w:rPr>
          <w:color w:val="000000"/>
        </w:rPr>
        <w:t>assess  whether</w:t>
      </w:r>
      <w:proofErr w:type="gramEnd"/>
      <w:r>
        <w:rPr>
          <w:color w:val="000000"/>
        </w:rPr>
        <w:t xml:space="preserve"> the Supplier’s engagement under the Call-Off Contract is Inside or  Outside IR35. </w:t>
      </w:r>
    </w:p>
    <w:p w14:paraId="12789849" w14:textId="77777777" w:rsidR="008C2226" w:rsidRDefault="00C552CE">
      <w:pPr>
        <w:widowControl w:val="0"/>
        <w:pBdr>
          <w:top w:val="nil"/>
          <w:left w:val="nil"/>
          <w:bottom w:val="nil"/>
          <w:right w:val="nil"/>
          <w:between w:val="nil"/>
        </w:pBdr>
        <w:spacing w:before="327" w:line="282" w:lineRule="auto"/>
        <w:ind w:left="1346" w:right="705"/>
        <w:jc w:val="center"/>
        <w:rPr>
          <w:color w:val="000000"/>
        </w:rPr>
      </w:pPr>
      <w:r>
        <w:rPr>
          <w:color w:val="000000"/>
        </w:rPr>
        <w:t xml:space="preserve">4.5 The Buyer may End this Call-Off Contract for Material Breach as per </w:t>
      </w:r>
      <w:proofErr w:type="gramStart"/>
      <w:r>
        <w:rPr>
          <w:color w:val="000000"/>
        </w:rPr>
        <w:t>clause  18.5</w:t>
      </w:r>
      <w:proofErr w:type="gramEnd"/>
      <w:r>
        <w:rPr>
          <w:color w:val="000000"/>
        </w:rPr>
        <w:t xml:space="preserve"> hereunder if the Supplier is delivering the Services Inside IR35. </w:t>
      </w:r>
    </w:p>
    <w:p w14:paraId="3776DA1F" w14:textId="77777777" w:rsidR="008C2226" w:rsidRDefault="00C552CE">
      <w:pPr>
        <w:widowControl w:val="0"/>
        <w:pBdr>
          <w:top w:val="nil"/>
          <w:left w:val="nil"/>
          <w:bottom w:val="nil"/>
          <w:right w:val="nil"/>
          <w:between w:val="nil"/>
        </w:pBdr>
        <w:spacing w:before="327" w:line="283" w:lineRule="auto"/>
        <w:ind w:left="1346" w:right="679"/>
        <w:jc w:val="center"/>
        <w:rPr>
          <w:color w:val="000000"/>
        </w:rPr>
      </w:pPr>
      <w:r>
        <w:rPr>
          <w:color w:val="000000"/>
        </w:rPr>
        <w:t xml:space="preserve">4.6 The Buyer may need the Supplier to complete an Indicative Test using </w:t>
      </w:r>
      <w:proofErr w:type="gramStart"/>
      <w:r>
        <w:rPr>
          <w:color w:val="000000"/>
        </w:rPr>
        <w:t>the  ESI</w:t>
      </w:r>
      <w:proofErr w:type="gramEnd"/>
      <w:r>
        <w:rPr>
          <w:color w:val="000000"/>
        </w:rPr>
        <w:t xml:space="preserve"> tool before the Start date or at any time during the provision of Services  to provide a preliminary view of whether the Services are being delivered  Inside or Outside IR35. If the Supplier has completed the Indicative Test, </w:t>
      </w:r>
      <w:proofErr w:type="gramStart"/>
      <w:r>
        <w:rPr>
          <w:color w:val="000000"/>
        </w:rPr>
        <w:t>it  must</w:t>
      </w:r>
      <w:proofErr w:type="gramEnd"/>
      <w:r>
        <w:rPr>
          <w:color w:val="000000"/>
        </w:rPr>
        <w:t xml:space="preserve"> download and provide a copy of the PDF with the 14digit ESI </w:t>
      </w:r>
    </w:p>
    <w:p w14:paraId="659ABA8A" w14:textId="77777777" w:rsidR="008C2226" w:rsidRDefault="00C552CE">
      <w:pPr>
        <w:widowControl w:val="0"/>
        <w:pBdr>
          <w:top w:val="nil"/>
          <w:left w:val="nil"/>
          <w:bottom w:val="nil"/>
          <w:right w:val="nil"/>
          <w:between w:val="nil"/>
        </w:pBdr>
        <w:spacing w:before="278" w:line="240" w:lineRule="auto"/>
        <w:ind w:right="729"/>
        <w:jc w:val="right"/>
        <w:rPr>
          <w:color w:val="000000"/>
        </w:rPr>
      </w:pPr>
      <w:r>
        <w:rPr>
          <w:color w:val="000000"/>
        </w:rPr>
        <w:t xml:space="preserve">17 </w:t>
      </w:r>
    </w:p>
    <w:p w14:paraId="7BF333D2"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3C17EA83" w14:textId="77777777" w:rsidR="008C2226" w:rsidRDefault="00C552CE">
      <w:pPr>
        <w:widowControl w:val="0"/>
        <w:pBdr>
          <w:top w:val="nil"/>
          <w:left w:val="nil"/>
          <w:bottom w:val="nil"/>
          <w:right w:val="nil"/>
          <w:between w:val="nil"/>
        </w:pBdr>
        <w:spacing w:before="462" w:line="282" w:lineRule="auto"/>
        <w:ind w:left="2071" w:right="732" w:firstLine="6"/>
        <w:rPr>
          <w:color w:val="000000"/>
        </w:rPr>
      </w:pPr>
      <w:r>
        <w:rPr>
          <w:color w:val="000000"/>
        </w:rPr>
        <w:t xml:space="preserve">reference number from the summary outcome screen and promptly </w:t>
      </w:r>
      <w:proofErr w:type="gramStart"/>
      <w:r>
        <w:rPr>
          <w:color w:val="000000"/>
        </w:rPr>
        <w:t>provide  a</w:t>
      </w:r>
      <w:proofErr w:type="gramEnd"/>
      <w:r>
        <w:rPr>
          <w:color w:val="000000"/>
        </w:rPr>
        <w:t xml:space="preserve"> copy to the Buyer.  </w:t>
      </w:r>
    </w:p>
    <w:p w14:paraId="7C8C7ABA" w14:textId="77777777" w:rsidR="008C2226" w:rsidRDefault="00C552CE">
      <w:pPr>
        <w:widowControl w:val="0"/>
        <w:pBdr>
          <w:top w:val="nil"/>
          <w:left w:val="nil"/>
          <w:bottom w:val="nil"/>
          <w:right w:val="nil"/>
          <w:between w:val="nil"/>
        </w:pBdr>
        <w:spacing w:before="327" w:line="282" w:lineRule="auto"/>
        <w:ind w:left="1346" w:right="804"/>
        <w:jc w:val="center"/>
        <w:rPr>
          <w:color w:val="000000"/>
        </w:rPr>
      </w:pPr>
      <w:r>
        <w:rPr>
          <w:color w:val="000000"/>
        </w:rPr>
        <w:t xml:space="preserve">4.7 If the Indicative Test indicates the delivery of the Services could </w:t>
      </w:r>
      <w:proofErr w:type="gramStart"/>
      <w:r>
        <w:rPr>
          <w:color w:val="000000"/>
        </w:rPr>
        <w:t>potentially  be</w:t>
      </w:r>
      <w:proofErr w:type="gramEnd"/>
      <w:r>
        <w:rPr>
          <w:color w:val="000000"/>
        </w:rPr>
        <w:t xml:space="preserve"> Inside IR35, the Supplier must provide the Buyer with all relevant  </w:t>
      </w:r>
    </w:p>
    <w:p w14:paraId="344D3B4A" w14:textId="77777777" w:rsidR="008C2226" w:rsidRDefault="00C552CE">
      <w:pPr>
        <w:widowControl w:val="0"/>
        <w:pBdr>
          <w:top w:val="nil"/>
          <w:left w:val="nil"/>
          <w:bottom w:val="nil"/>
          <w:right w:val="nil"/>
          <w:between w:val="nil"/>
        </w:pBdr>
        <w:spacing w:before="15" w:line="240" w:lineRule="auto"/>
        <w:ind w:right="1840"/>
        <w:jc w:val="right"/>
        <w:rPr>
          <w:color w:val="000000"/>
        </w:rPr>
      </w:pPr>
      <w:r>
        <w:rPr>
          <w:color w:val="000000"/>
        </w:rPr>
        <w:lastRenderedPageBreak/>
        <w:t xml:space="preserve">information needed to enable the Buyer to conduct its own IR35  </w:t>
      </w:r>
    </w:p>
    <w:p w14:paraId="11E85A55" w14:textId="77777777" w:rsidR="008C2226" w:rsidRDefault="00C552CE">
      <w:pPr>
        <w:widowControl w:val="0"/>
        <w:pBdr>
          <w:top w:val="nil"/>
          <w:left w:val="nil"/>
          <w:bottom w:val="nil"/>
          <w:right w:val="nil"/>
          <w:between w:val="nil"/>
        </w:pBdr>
        <w:spacing w:before="59" w:line="240" w:lineRule="auto"/>
        <w:ind w:left="2063"/>
        <w:rPr>
          <w:color w:val="000000"/>
        </w:rPr>
      </w:pPr>
      <w:r>
        <w:rPr>
          <w:color w:val="000000"/>
        </w:rPr>
        <w:t xml:space="preserve">Assessment.  </w:t>
      </w:r>
    </w:p>
    <w:p w14:paraId="19DE1731" w14:textId="77777777" w:rsidR="008C2226" w:rsidRDefault="00C552CE">
      <w:pPr>
        <w:widowControl w:val="0"/>
        <w:pBdr>
          <w:top w:val="nil"/>
          <w:left w:val="nil"/>
          <w:bottom w:val="nil"/>
          <w:right w:val="nil"/>
          <w:between w:val="nil"/>
        </w:pBdr>
        <w:spacing w:before="361" w:line="286" w:lineRule="auto"/>
        <w:ind w:left="1346" w:right="779"/>
        <w:jc w:val="center"/>
        <w:rPr>
          <w:color w:val="000000"/>
        </w:rPr>
      </w:pPr>
      <w:r>
        <w:rPr>
          <w:color w:val="000000"/>
        </w:rPr>
        <w:t xml:space="preserve">4.8 If it is determined by the Buyer that the Supplier is Outside IR35, the </w:t>
      </w:r>
      <w:proofErr w:type="gramStart"/>
      <w:r>
        <w:rPr>
          <w:color w:val="000000"/>
        </w:rPr>
        <w:t>Buyer  will</w:t>
      </w:r>
      <w:proofErr w:type="gramEnd"/>
      <w:r>
        <w:rPr>
          <w:color w:val="000000"/>
        </w:rPr>
        <w:t xml:space="preserve"> provide the ESI reference number and a copy of the PDF to the  </w:t>
      </w:r>
    </w:p>
    <w:p w14:paraId="782C81FF" w14:textId="77777777" w:rsidR="008C2226" w:rsidRDefault="00C552CE">
      <w:pPr>
        <w:widowControl w:val="0"/>
        <w:pBdr>
          <w:top w:val="nil"/>
          <w:left w:val="nil"/>
          <w:bottom w:val="nil"/>
          <w:right w:val="nil"/>
          <w:between w:val="nil"/>
        </w:pBdr>
        <w:spacing w:before="11" w:line="240" w:lineRule="auto"/>
        <w:ind w:left="2073"/>
        <w:rPr>
          <w:color w:val="000000"/>
        </w:rPr>
      </w:pPr>
      <w:r>
        <w:rPr>
          <w:color w:val="000000"/>
        </w:rPr>
        <w:t xml:space="preserve">Supplier.  </w:t>
      </w:r>
    </w:p>
    <w:p w14:paraId="5E84139D" w14:textId="77777777" w:rsidR="008C2226" w:rsidRDefault="00C552CE">
      <w:pPr>
        <w:widowControl w:val="0"/>
        <w:pBdr>
          <w:top w:val="nil"/>
          <w:left w:val="nil"/>
          <w:bottom w:val="nil"/>
          <w:right w:val="nil"/>
          <w:between w:val="nil"/>
        </w:pBdr>
        <w:spacing w:before="1038" w:line="240" w:lineRule="auto"/>
        <w:ind w:left="237"/>
        <w:rPr>
          <w:color w:val="434343"/>
          <w:sz w:val="27"/>
          <w:szCs w:val="27"/>
        </w:rPr>
      </w:pPr>
      <w:r>
        <w:rPr>
          <w:color w:val="434343"/>
          <w:sz w:val="27"/>
          <w:szCs w:val="27"/>
        </w:rPr>
        <w:t xml:space="preserve">5. Due diligence  </w:t>
      </w:r>
    </w:p>
    <w:p w14:paraId="0BF1512B" w14:textId="77777777" w:rsidR="008C2226" w:rsidRDefault="00C552CE">
      <w:pPr>
        <w:widowControl w:val="0"/>
        <w:pBdr>
          <w:top w:val="nil"/>
          <w:left w:val="nil"/>
          <w:bottom w:val="nil"/>
          <w:right w:val="nil"/>
          <w:between w:val="nil"/>
        </w:pBdr>
        <w:spacing w:before="275" w:line="240" w:lineRule="auto"/>
        <w:ind w:left="1353"/>
        <w:rPr>
          <w:color w:val="000000"/>
        </w:rPr>
      </w:pPr>
      <w:r>
        <w:rPr>
          <w:color w:val="000000"/>
        </w:rPr>
        <w:t xml:space="preserve">5.1 Both Parties agree that when entering into a Call-Off Contract they:  </w:t>
      </w:r>
    </w:p>
    <w:p w14:paraId="43C39E03" w14:textId="77777777" w:rsidR="008C2226" w:rsidRDefault="00C552CE">
      <w:pPr>
        <w:widowControl w:val="0"/>
        <w:pBdr>
          <w:top w:val="nil"/>
          <w:left w:val="nil"/>
          <w:bottom w:val="nil"/>
          <w:right w:val="nil"/>
          <w:between w:val="nil"/>
        </w:pBdr>
        <w:spacing w:before="217" w:line="282" w:lineRule="auto"/>
        <w:ind w:left="2806" w:right="957" w:hanging="718"/>
        <w:rPr>
          <w:color w:val="000000"/>
        </w:rPr>
      </w:pPr>
      <w:r>
        <w:rPr>
          <w:color w:val="000000"/>
        </w:rPr>
        <w:t xml:space="preserve">5.1.1 have made their own enquiries and are satisfied by the accuracy </w:t>
      </w:r>
      <w:proofErr w:type="gramStart"/>
      <w:r>
        <w:rPr>
          <w:color w:val="000000"/>
        </w:rPr>
        <w:t>of  any</w:t>
      </w:r>
      <w:proofErr w:type="gramEnd"/>
      <w:r>
        <w:rPr>
          <w:color w:val="000000"/>
        </w:rPr>
        <w:t xml:space="preserve"> information supplied by the other Party  </w:t>
      </w:r>
    </w:p>
    <w:p w14:paraId="4291A631" w14:textId="77777777" w:rsidR="008C2226" w:rsidRDefault="00C552CE">
      <w:pPr>
        <w:widowControl w:val="0"/>
        <w:pBdr>
          <w:top w:val="nil"/>
          <w:left w:val="nil"/>
          <w:bottom w:val="nil"/>
          <w:right w:val="nil"/>
          <w:between w:val="nil"/>
        </w:pBdr>
        <w:spacing w:before="144" w:line="282" w:lineRule="auto"/>
        <w:ind w:left="2809" w:right="756" w:hanging="721"/>
        <w:rPr>
          <w:color w:val="000000"/>
        </w:rPr>
      </w:pPr>
      <w:r>
        <w:rPr>
          <w:color w:val="000000"/>
        </w:rPr>
        <w:t xml:space="preserve">5.1.2 are confident that they can fulfil their obligations according to the Call Off Contract terms  </w:t>
      </w:r>
    </w:p>
    <w:p w14:paraId="68A17C1E" w14:textId="77777777" w:rsidR="008C2226" w:rsidRDefault="00C552CE">
      <w:pPr>
        <w:widowControl w:val="0"/>
        <w:pBdr>
          <w:top w:val="nil"/>
          <w:left w:val="nil"/>
          <w:bottom w:val="nil"/>
          <w:right w:val="nil"/>
          <w:between w:val="nil"/>
        </w:pBdr>
        <w:spacing w:before="144" w:line="564" w:lineRule="auto"/>
        <w:ind w:left="1812" w:right="658" w:hanging="195"/>
        <w:rPr>
          <w:color w:val="000000"/>
        </w:rPr>
      </w:pPr>
      <w:r>
        <w:rPr>
          <w:color w:val="000000"/>
        </w:rPr>
        <w:t xml:space="preserve">5.1.3 have raised all due diligence questions before signing the Call-Off </w:t>
      </w:r>
      <w:proofErr w:type="gramStart"/>
      <w:r>
        <w:rPr>
          <w:color w:val="000000"/>
        </w:rPr>
        <w:t>Contract  5.1.4</w:t>
      </w:r>
      <w:proofErr w:type="gramEnd"/>
      <w:r>
        <w:rPr>
          <w:color w:val="000000"/>
        </w:rPr>
        <w:t xml:space="preserve"> have entered into the Call-Off Contract relying on their own due diligence  </w:t>
      </w:r>
    </w:p>
    <w:p w14:paraId="16236E55" w14:textId="77777777" w:rsidR="008C2226" w:rsidRDefault="00C552CE">
      <w:pPr>
        <w:widowControl w:val="0"/>
        <w:pBdr>
          <w:top w:val="nil"/>
          <w:left w:val="nil"/>
          <w:bottom w:val="nil"/>
          <w:right w:val="nil"/>
          <w:between w:val="nil"/>
        </w:pBdr>
        <w:spacing w:before="432" w:line="240" w:lineRule="auto"/>
        <w:ind w:left="236"/>
        <w:rPr>
          <w:color w:val="434343"/>
          <w:sz w:val="27"/>
          <w:szCs w:val="27"/>
        </w:rPr>
      </w:pPr>
      <w:r>
        <w:rPr>
          <w:color w:val="434343"/>
          <w:sz w:val="27"/>
          <w:szCs w:val="27"/>
        </w:rPr>
        <w:t xml:space="preserve">6. Business continuity and disaster recovery  </w:t>
      </w:r>
    </w:p>
    <w:p w14:paraId="684C67C7" w14:textId="77777777" w:rsidR="008C2226" w:rsidRDefault="00C552CE">
      <w:pPr>
        <w:widowControl w:val="0"/>
        <w:pBdr>
          <w:top w:val="nil"/>
          <w:left w:val="nil"/>
          <w:bottom w:val="nil"/>
          <w:right w:val="nil"/>
          <w:between w:val="nil"/>
        </w:pBdr>
        <w:spacing w:before="539" w:line="282" w:lineRule="auto"/>
        <w:ind w:left="2078" w:right="1142" w:hanging="726"/>
        <w:rPr>
          <w:color w:val="000000"/>
        </w:rPr>
      </w:pPr>
      <w:r>
        <w:rPr>
          <w:color w:val="000000"/>
        </w:rPr>
        <w:t xml:space="preserve">6.1 The Supplier will have a clear business continuity and disaster recovery plan in their Service Descriptions.  </w:t>
      </w:r>
    </w:p>
    <w:p w14:paraId="56362046" w14:textId="77777777" w:rsidR="008C2226" w:rsidRDefault="00C552CE">
      <w:pPr>
        <w:widowControl w:val="0"/>
        <w:pBdr>
          <w:top w:val="nil"/>
          <w:left w:val="nil"/>
          <w:bottom w:val="nil"/>
          <w:right w:val="nil"/>
          <w:between w:val="nil"/>
        </w:pBdr>
        <w:spacing w:before="365" w:line="282" w:lineRule="auto"/>
        <w:ind w:left="1351" w:right="859"/>
        <w:jc w:val="center"/>
        <w:rPr>
          <w:color w:val="000000"/>
        </w:rPr>
      </w:pPr>
      <w:r>
        <w:rPr>
          <w:color w:val="000000"/>
        </w:rPr>
        <w:t xml:space="preserve">6.2 The Supplier’s business continuity and disaster recovery services are </w:t>
      </w:r>
      <w:proofErr w:type="gramStart"/>
      <w:r>
        <w:rPr>
          <w:color w:val="000000"/>
        </w:rPr>
        <w:t>part  of</w:t>
      </w:r>
      <w:proofErr w:type="gramEnd"/>
      <w:r>
        <w:rPr>
          <w:color w:val="000000"/>
        </w:rPr>
        <w:t xml:space="preserve"> the Services and will be performed by the Supplier when required.  </w:t>
      </w:r>
    </w:p>
    <w:p w14:paraId="7580F53E" w14:textId="77777777" w:rsidR="008C2226" w:rsidRDefault="00C552CE">
      <w:pPr>
        <w:widowControl w:val="0"/>
        <w:pBdr>
          <w:top w:val="nil"/>
          <w:left w:val="nil"/>
          <w:bottom w:val="nil"/>
          <w:right w:val="nil"/>
          <w:between w:val="nil"/>
        </w:pBdr>
        <w:spacing w:before="327" w:line="284" w:lineRule="auto"/>
        <w:ind w:left="2073" w:right="688" w:hanging="721"/>
        <w:rPr>
          <w:color w:val="000000"/>
        </w:rPr>
      </w:pPr>
      <w:r>
        <w:rPr>
          <w:color w:val="000000"/>
        </w:rPr>
        <w:t xml:space="preserve">6.3 If requested by the Buyer prior to entering into this Call-Off Contract, </w:t>
      </w:r>
      <w:proofErr w:type="gramStart"/>
      <w:r>
        <w:rPr>
          <w:color w:val="000000"/>
        </w:rPr>
        <w:t>the  Supplier</w:t>
      </w:r>
      <w:proofErr w:type="gramEnd"/>
      <w:r>
        <w:rPr>
          <w:color w:val="000000"/>
        </w:rPr>
        <w:t xml:space="preserve"> must ensure that its business continuity and disaster recovery plan  is consistent with the Buyer’s own plans. </w:t>
      </w:r>
    </w:p>
    <w:p w14:paraId="6F4D473A" w14:textId="77777777" w:rsidR="008C2226" w:rsidRDefault="00C552CE">
      <w:pPr>
        <w:widowControl w:val="0"/>
        <w:pBdr>
          <w:top w:val="nil"/>
          <w:left w:val="nil"/>
          <w:bottom w:val="nil"/>
          <w:right w:val="nil"/>
          <w:between w:val="nil"/>
        </w:pBdr>
        <w:spacing w:before="1678" w:line="240" w:lineRule="auto"/>
        <w:ind w:right="729"/>
        <w:jc w:val="right"/>
        <w:rPr>
          <w:color w:val="000000"/>
        </w:rPr>
      </w:pPr>
      <w:r>
        <w:rPr>
          <w:color w:val="000000"/>
        </w:rPr>
        <w:t xml:space="preserve">18 </w:t>
      </w:r>
    </w:p>
    <w:p w14:paraId="02B27815"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13B5626C" w14:textId="77777777" w:rsidR="008C2226" w:rsidRDefault="00C552CE">
      <w:pPr>
        <w:widowControl w:val="0"/>
        <w:pBdr>
          <w:top w:val="nil"/>
          <w:left w:val="nil"/>
          <w:bottom w:val="nil"/>
          <w:right w:val="nil"/>
          <w:between w:val="nil"/>
        </w:pBdr>
        <w:spacing w:before="462" w:line="240" w:lineRule="auto"/>
        <w:ind w:left="238"/>
        <w:rPr>
          <w:color w:val="434343"/>
          <w:sz w:val="27"/>
          <w:szCs w:val="27"/>
        </w:rPr>
      </w:pPr>
      <w:r>
        <w:rPr>
          <w:color w:val="434343"/>
          <w:sz w:val="27"/>
          <w:szCs w:val="27"/>
        </w:rPr>
        <w:t xml:space="preserve">7. Payment, VAT and Call-Off Contract charges  </w:t>
      </w:r>
    </w:p>
    <w:p w14:paraId="308D83D5" w14:textId="77777777" w:rsidR="008C2226" w:rsidRDefault="00C552CE">
      <w:pPr>
        <w:widowControl w:val="0"/>
        <w:pBdr>
          <w:top w:val="nil"/>
          <w:left w:val="nil"/>
          <w:bottom w:val="nil"/>
          <w:right w:val="nil"/>
          <w:between w:val="nil"/>
        </w:pBdr>
        <w:spacing w:before="174" w:line="286" w:lineRule="auto"/>
        <w:ind w:left="2073" w:right="1301" w:hanging="719"/>
        <w:rPr>
          <w:color w:val="000000"/>
        </w:rPr>
      </w:pPr>
      <w:r>
        <w:rPr>
          <w:color w:val="000000"/>
        </w:rPr>
        <w:t xml:space="preserve">7.1 The Buyer must pay the Charges following clauses 7.2 to 7.11 for </w:t>
      </w:r>
      <w:proofErr w:type="gramStart"/>
      <w:r>
        <w:rPr>
          <w:color w:val="000000"/>
        </w:rPr>
        <w:t>the  Supplier’s</w:t>
      </w:r>
      <w:proofErr w:type="gramEnd"/>
      <w:r>
        <w:rPr>
          <w:color w:val="000000"/>
        </w:rPr>
        <w:t xml:space="preserve"> delivery of the Services.  </w:t>
      </w:r>
    </w:p>
    <w:p w14:paraId="40074E82" w14:textId="77777777" w:rsidR="008C2226" w:rsidRDefault="00C552CE">
      <w:pPr>
        <w:widowControl w:val="0"/>
        <w:pBdr>
          <w:top w:val="nil"/>
          <w:left w:val="nil"/>
          <w:bottom w:val="nil"/>
          <w:right w:val="nil"/>
          <w:between w:val="nil"/>
        </w:pBdr>
        <w:spacing w:before="140" w:line="282" w:lineRule="auto"/>
        <w:ind w:left="2074" w:right="909" w:hanging="720"/>
        <w:rPr>
          <w:color w:val="000000"/>
        </w:rPr>
      </w:pPr>
      <w:r>
        <w:rPr>
          <w:color w:val="000000"/>
        </w:rPr>
        <w:t xml:space="preserve">7.2 The Buyer will pay the Supplier within the number of days specified in </w:t>
      </w:r>
      <w:proofErr w:type="gramStart"/>
      <w:r>
        <w:rPr>
          <w:color w:val="000000"/>
        </w:rPr>
        <w:t>the  Order</w:t>
      </w:r>
      <w:proofErr w:type="gramEnd"/>
      <w:r>
        <w:rPr>
          <w:color w:val="000000"/>
        </w:rPr>
        <w:t xml:space="preserve"> Form on receipt of a valid invoice.  </w:t>
      </w:r>
    </w:p>
    <w:p w14:paraId="735B99AE" w14:textId="77777777" w:rsidR="008C2226" w:rsidRDefault="00C552CE">
      <w:pPr>
        <w:widowControl w:val="0"/>
        <w:pBdr>
          <w:top w:val="nil"/>
          <w:left w:val="nil"/>
          <w:bottom w:val="nil"/>
          <w:right w:val="nil"/>
          <w:between w:val="nil"/>
        </w:pBdr>
        <w:spacing w:before="140" w:line="284" w:lineRule="auto"/>
        <w:ind w:left="2063" w:right="729" w:hanging="709"/>
        <w:rPr>
          <w:color w:val="000000"/>
        </w:rPr>
      </w:pPr>
      <w:r>
        <w:rPr>
          <w:color w:val="000000"/>
        </w:rPr>
        <w:t xml:space="preserve">7.3 The Call-Off Contract Charges include all Charges for payment processing.  All </w:t>
      </w:r>
      <w:r>
        <w:rPr>
          <w:color w:val="000000"/>
        </w:rPr>
        <w:lastRenderedPageBreak/>
        <w:t xml:space="preserve">invoices submitted to the Buyer for the Services will be exclusive of </w:t>
      </w:r>
      <w:proofErr w:type="gramStart"/>
      <w:r>
        <w:rPr>
          <w:color w:val="000000"/>
        </w:rPr>
        <w:t>any  Management</w:t>
      </w:r>
      <w:proofErr w:type="gramEnd"/>
      <w:r>
        <w:rPr>
          <w:color w:val="000000"/>
        </w:rPr>
        <w:t xml:space="preserve"> Charge.  </w:t>
      </w:r>
    </w:p>
    <w:p w14:paraId="1C239ADB" w14:textId="77777777" w:rsidR="008C2226" w:rsidRDefault="00C552CE">
      <w:pPr>
        <w:widowControl w:val="0"/>
        <w:pBdr>
          <w:top w:val="nil"/>
          <w:left w:val="nil"/>
          <w:bottom w:val="nil"/>
          <w:right w:val="nil"/>
          <w:between w:val="nil"/>
        </w:pBdr>
        <w:spacing w:before="138" w:line="284" w:lineRule="auto"/>
        <w:ind w:left="2073" w:right="680" w:hanging="719"/>
        <w:jc w:val="both"/>
        <w:rPr>
          <w:color w:val="000000"/>
        </w:rPr>
      </w:pPr>
      <w:r>
        <w:rPr>
          <w:color w:val="000000"/>
        </w:rPr>
        <w:t>7.4 If specified in the Order Form, the Supplier will accept payment for G-</w:t>
      </w:r>
      <w:proofErr w:type="gramStart"/>
      <w:r>
        <w:rPr>
          <w:color w:val="000000"/>
        </w:rPr>
        <w:t>Cloud  Services</w:t>
      </w:r>
      <w:proofErr w:type="gramEnd"/>
      <w:r>
        <w:rPr>
          <w:color w:val="000000"/>
        </w:rPr>
        <w:t xml:space="preserve"> by the Government Procurement Card (GPC). The Supplier will </w:t>
      </w:r>
      <w:proofErr w:type="gramStart"/>
      <w:r>
        <w:rPr>
          <w:color w:val="000000"/>
        </w:rPr>
        <w:t>be  liable</w:t>
      </w:r>
      <w:proofErr w:type="gramEnd"/>
      <w:r>
        <w:rPr>
          <w:color w:val="000000"/>
        </w:rPr>
        <w:t xml:space="preserve"> to pay any merchant fee levied for using the GPC and must not  </w:t>
      </w:r>
    </w:p>
    <w:p w14:paraId="1CF873BD" w14:textId="77777777" w:rsidR="008C2226" w:rsidRDefault="00C552CE">
      <w:pPr>
        <w:widowControl w:val="0"/>
        <w:pBdr>
          <w:top w:val="nil"/>
          <w:left w:val="nil"/>
          <w:bottom w:val="nil"/>
          <w:right w:val="nil"/>
          <w:between w:val="nil"/>
        </w:pBdr>
        <w:spacing w:before="13" w:line="240" w:lineRule="auto"/>
        <w:ind w:left="2077"/>
        <w:rPr>
          <w:color w:val="000000"/>
        </w:rPr>
      </w:pPr>
      <w:r>
        <w:rPr>
          <w:color w:val="000000"/>
        </w:rPr>
        <w:t xml:space="preserve">recover this charge from the Buyer.  </w:t>
      </w:r>
    </w:p>
    <w:p w14:paraId="027CEBA3" w14:textId="77777777" w:rsidR="008C2226" w:rsidRDefault="00C552CE">
      <w:pPr>
        <w:widowControl w:val="0"/>
        <w:pBdr>
          <w:top w:val="nil"/>
          <w:left w:val="nil"/>
          <w:bottom w:val="nil"/>
          <w:right w:val="nil"/>
          <w:between w:val="nil"/>
        </w:pBdr>
        <w:spacing w:before="179" w:line="282" w:lineRule="auto"/>
        <w:ind w:left="1353" w:right="773"/>
        <w:jc w:val="center"/>
        <w:rPr>
          <w:color w:val="000000"/>
        </w:rPr>
      </w:pPr>
      <w:r>
        <w:rPr>
          <w:color w:val="000000"/>
        </w:rPr>
        <w:t xml:space="preserve">7.5 The Supplier must ensure that each invoice contains a detailed </w:t>
      </w:r>
      <w:proofErr w:type="gramStart"/>
      <w:r>
        <w:rPr>
          <w:color w:val="000000"/>
        </w:rPr>
        <w:t>breakdown  of</w:t>
      </w:r>
      <w:proofErr w:type="gramEnd"/>
      <w:r>
        <w:rPr>
          <w:color w:val="000000"/>
        </w:rPr>
        <w:t xml:space="preserve"> the G-Cloud Services supplied. The Buyer may request the Supplier  </w:t>
      </w:r>
    </w:p>
    <w:p w14:paraId="0D6874C1" w14:textId="77777777" w:rsidR="008C2226" w:rsidRDefault="00C552CE">
      <w:pPr>
        <w:widowControl w:val="0"/>
        <w:pBdr>
          <w:top w:val="nil"/>
          <w:left w:val="nil"/>
          <w:bottom w:val="nil"/>
          <w:right w:val="nil"/>
          <w:between w:val="nil"/>
        </w:pBdr>
        <w:spacing w:before="20" w:line="240" w:lineRule="auto"/>
        <w:ind w:left="2078"/>
        <w:rPr>
          <w:color w:val="000000"/>
        </w:rPr>
      </w:pPr>
      <w:r>
        <w:rPr>
          <w:color w:val="000000"/>
        </w:rPr>
        <w:t xml:space="preserve">provides further documentation to substantiate the invoice.  </w:t>
      </w:r>
    </w:p>
    <w:p w14:paraId="7B53CDDA" w14:textId="77777777" w:rsidR="008C2226" w:rsidRDefault="00C552CE">
      <w:pPr>
        <w:widowControl w:val="0"/>
        <w:pBdr>
          <w:top w:val="nil"/>
          <w:left w:val="nil"/>
          <w:bottom w:val="nil"/>
          <w:right w:val="nil"/>
          <w:between w:val="nil"/>
        </w:pBdr>
        <w:spacing w:before="179" w:line="282" w:lineRule="auto"/>
        <w:ind w:left="1353" w:right="886"/>
        <w:jc w:val="center"/>
        <w:rPr>
          <w:color w:val="000000"/>
        </w:rPr>
      </w:pPr>
      <w:r>
        <w:rPr>
          <w:color w:val="000000"/>
        </w:rPr>
        <w:t xml:space="preserve">7.6 If the Supplier enters into a Subcontract it must ensure that a provision </w:t>
      </w:r>
      <w:proofErr w:type="gramStart"/>
      <w:r>
        <w:rPr>
          <w:color w:val="000000"/>
        </w:rPr>
        <w:t>is  included</w:t>
      </w:r>
      <w:proofErr w:type="gramEnd"/>
      <w:r>
        <w:rPr>
          <w:color w:val="000000"/>
        </w:rPr>
        <w:t xml:space="preserve"> in each Subcontract which specifies that payment must be made  to the Subcontractor within 30 days of receipt of a valid invoice.  </w:t>
      </w:r>
    </w:p>
    <w:p w14:paraId="590D2ED0" w14:textId="77777777" w:rsidR="008C2226" w:rsidRDefault="00C552CE">
      <w:pPr>
        <w:widowControl w:val="0"/>
        <w:pBdr>
          <w:top w:val="nil"/>
          <w:left w:val="nil"/>
          <w:bottom w:val="nil"/>
          <w:right w:val="nil"/>
          <w:between w:val="nil"/>
        </w:pBdr>
        <w:spacing w:before="144" w:line="282" w:lineRule="auto"/>
        <w:ind w:left="2071" w:right="1068" w:hanging="717"/>
        <w:rPr>
          <w:color w:val="000000"/>
        </w:rPr>
      </w:pPr>
      <w:r>
        <w:rPr>
          <w:color w:val="000000"/>
        </w:rPr>
        <w:t xml:space="preserve">7.7 All Charges payable by the Buyer to the Supplier will include VAT at </w:t>
      </w:r>
      <w:proofErr w:type="gramStart"/>
      <w:r>
        <w:rPr>
          <w:color w:val="000000"/>
        </w:rPr>
        <w:t>the  appropriate</w:t>
      </w:r>
      <w:proofErr w:type="gramEnd"/>
      <w:r>
        <w:rPr>
          <w:color w:val="000000"/>
        </w:rPr>
        <w:t xml:space="preserve"> Rate.  </w:t>
      </w:r>
    </w:p>
    <w:p w14:paraId="69C9BCE6" w14:textId="77777777" w:rsidR="008C2226" w:rsidRDefault="00C552CE">
      <w:pPr>
        <w:widowControl w:val="0"/>
        <w:pBdr>
          <w:top w:val="nil"/>
          <w:left w:val="nil"/>
          <w:bottom w:val="nil"/>
          <w:right w:val="nil"/>
          <w:between w:val="nil"/>
        </w:pBdr>
        <w:spacing w:before="144" w:line="282" w:lineRule="auto"/>
        <w:ind w:left="2066" w:right="1154" w:hanging="712"/>
        <w:rPr>
          <w:color w:val="000000"/>
        </w:rPr>
      </w:pPr>
      <w:r>
        <w:rPr>
          <w:color w:val="000000"/>
        </w:rPr>
        <w:t xml:space="preserve">7.8 The Supplier must add VAT to the Charges at the appropriate rate </w:t>
      </w:r>
      <w:proofErr w:type="gramStart"/>
      <w:r>
        <w:rPr>
          <w:color w:val="000000"/>
        </w:rPr>
        <w:t>with  visibility</w:t>
      </w:r>
      <w:proofErr w:type="gramEnd"/>
      <w:r>
        <w:rPr>
          <w:color w:val="000000"/>
        </w:rPr>
        <w:t xml:space="preserve"> of the amount as a separate line item.  </w:t>
      </w:r>
    </w:p>
    <w:p w14:paraId="7B60AD80" w14:textId="77777777" w:rsidR="008C2226" w:rsidRDefault="00C552CE">
      <w:pPr>
        <w:widowControl w:val="0"/>
        <w:pBdr>
          <w:top w:val="nil"/>
          <w:left w:val="nil"/>
          <w:bottom w:val="nil"/>
          <w:right w:val="nil"/>
          <w:between w:val="nil"/>
        </w:pBdr>
        <w:spacing w:before="140" w:line="286" w:lineRule="auto"/>
        <w:ind w:left="2071" w:right="1322" w:hanging="717"/>
        <w:rPr>
          <w:color w:val="000000"/>
        </w:rPr>
      </w:pPr>
      <w:r>
        <w:rPr>
          <w:color w:val="000000"/>
        </w:rPr>
        <w:t xml:space="preserve">7.9 The Supplier will indemnify the Buyer on demand against any </w:t>
      </w:r>
      <w:proofErr w:type="gramStart"/>
      <w:r>
        <w:rPr>
          <w:color w:val="000000"/>
        </w:rPr>
        <w:t>liability  arising</w:t>
      </w:r>
      <w:proofErr w:type="gramEnd"/>
      <w:r>
        <w:rPr>
          <w:color w:val="000000"/>
        </w:rPr>
        <w:t xml:space="preserve"> from the Supplier's failure to account for or to pay any VAT on  </w:t>
      </w:r>
    </w:p>
    <w:p w14:paraId="46ED018F" w14:textId="77777777" w:rsidR="008C2226" w:rsidRDefault="00C552CE">
      <w:pPr>
        <w:widowControl w:val="0"/>
        <w:pBdr>
          <w:top w:val="nil"/>
          <w:left w:val="nil"/>
          <w:bottom w:val="nil"/>
          <w:right w:val="nil"/>
          <w:between w:val="nil"/>
        </w:pBdr>
        <w:spacing w:before="11" w:line="282" w:lineRule="auto"/>
        <w:ind w:left="2064" w:right="804" w:firstLine="13"/>
        <w:rPr>
          <w:color w:val="000000"/>
        </w:rPr>
      </w:pPr>
      <w:r>
        <w:rPr>
          <w:color w:val="000000"/>
        </w:rPr>
        <w:t xml:space="preserve">payments made to the Supplier under this Call-Off Contract. The </w:t>
      </w:r>
      <w:proofErr w:type="gramStart"/>
      <w:r>
        <w:rPr>
          <w:color w:val="000000"/>
        </w:rPr>
        <w:t>Supplier  must</w:t>
      </w:r>
      <w:proofErr w:type="gramEnd"/>
      <w:r>
        <w:rPr>
          <w:color w:val="000000"/>
        </w:rPr>
        <w:t xml:space="preserve"> pay all sums to the Buyer at least 5 Working Days before the date on  which the tax or other liability is payable by the Buyer.  </w:t>
      </w:r>
    </w:p>
    <w:p w14:paraId="0D61A0BF" w14:textId="77777777" w:rsidR="008C2226" w:rsidRDefault="00C552CE">
      <w:pPr>
        <w:widowControl w:val="0"/>
        <w:pBdr>
          <w:top w:val="nil"/>
          <w:left w:val="nil"/>
          <w:bottom w:val="nil"/>
          <w:right w:val="nil"/>
          <w:between w:val="nil"/>
        </w:pBdr>
        <w:spacing w:before="327" w:line="283" w:lineRule="auto"/>
        <w:ind w:left="2067" w:right="837" w:hanging="713"/>
        <w:rPr>
          <w:color w:val="000000"/>
        </w:rPr>
      </w:pPr>
      <w:r>
        <w:rPr>
          <w:color w:val="000000"/>
        </w:rPr>
        <w:t xml:space="preserve">7.10 The Supplier must not suspend the supply of the G-Cloud Services </w:t>
      </w:r>
      <w:proofErr w:type="gramStart"/>
      <w:r>
        <w:rPr>
          <w:color w:val="000000"/>
        </w:rPr>
        <w:t>unless  the</w:t>
      </w:r>
      <w:proofErr w:type="gramEnd"/>
      <w:r>
        <w:rPr>
          <w:color w:val="000000"/>
        </w:rPr>
        <w:t xml:space="preserve"> Supplier is entitled to End this Call-Off Contract under clause 18.6 for  Buyer’s failure to pay undisputed sums of money. Interest will be </w:t>
      </w:r>
      <w:proofErr w:type="gramStart"/>
      <w:r>
        <w:rPr>
          <w:color w:val="000000"/>
        </w:rPr>
        <w:t>payable  by</w:t>
      </w:r>
      <w:proofErr w:type="gramEnd"/>
      <w:r>
        <w:rPr>
          <w:color w:val="000000"/>
        </w:rPr>
        <w:t xml:space="preserve"> the Buyer on the late payment of any  </w:t>
      </w:r>
    </w:p>
    <w:p w14:paraId="75607209" w14:textId="77777777" w:rsidR="008C2226" w:rsidRDefault="00C552CE">
      <w:pPr>
        <w:widowControl w:val="0"/>
        <w:pBdr>
          <w:top w:val="nil"/>
          <w:left w:val="nil"/>
          <w:bottom w:val="nil"/>
          <w:right w:val="nil"/>
          <w:between w:val="nil"/>
        </w:pBdr>
        <w:spacing w:before="321" w:line="286" w:lineRule="auto"/>
        <w:ind w:left="2085" w:right="1022" w:firstLine="3"/>
        <w:rPr>
          <w:color w:val="000000"/>
        </w:rPr>
      </w:pPr>
      <w:r>
        <w:rPr>
          <w:color w:val="000000"/>
        </w:rPr>
        <w:t xml:space="preserve">undisputed sums of money properly invoiced under the Late Payment </w:t>
      </w:r>
      <w:proofErr w:type="gramStart"/>
      <w:r>
        <w:rPr>
          <w:color w:val="000000"/>
        </w:rPr>
        <w:t>of  Commercial</w:t>
      </w:r>
      <w:proofErr w:type="gramEnd"/>
      <w:r>
        <w:rPr>
          <w:color w:val="000000"/>
        </w:rPr>
        <w:t xml:space="preserve"> Debts (Interest) Act 1998.  </w:t>
      </w:r>
    </w:p>
    <w:p w14:paraId="1003BB62" w14:textId="77777777" w:rsidR="008C2226" w:rsidRDefault="00C552CE">
      <w:pPr>
        <w:widowControl w:val="0"/>
        <w:pBdr>
          <w:top w:val="nil"/>
          <w:left w:val="nil"/>
          <w:bottom w:val="nil"/>
          <w:right w:val="nil"/>
          <w:between w:val="nil"/>
        </w:pBdr>
        <w:spacing w:before="356" w:line="284" w:lineRule="auto"/>
        <w:ind w:left="1353" w:right="877"/>
        <w:jc w:val="center"/>
        <w:rPr>
          <w:color w:val="000000"/>
        </w:rPr>
      </w:pPr>
      <w:r>
        <w:rPr>
          <w:color w:val="000000"/>
        </w:rPr>
        <w:t xml:space="preserve">7.11 If there’s an invoice dispute, the Buyer must pay the undisputed portion </w:t>
      </w:r>
      <w:proofErr w:type="gramStart"/>
      <w:r>
        <w:rPr>
          <w:color w:val="000000"/>
        </w:rPr>
        <w:t>of  the</w:t>
      </w:r>
      <w:proofErr w:type="gramEnd"/>
      <w:r>
        <w:rPr>
          <w:color w:val="000000"/>
        </w:rPr>
        <w:t xml:space="preserve"> amount and return the invoice within 10 Working Days of the invoice  date. The Buyer will provide a covering statement with proposed  </w:t>
      </w:r>
    </w:p>
    <w:p w14:paraId="7A3858AB" w14:textId="77777777" w:rsidR="008C2226" w:rsidRDefault="00C552CE">
      <w:pPr>
        <w:widowControl w:val="0"/>
        <w:pBdr>
          <w:top w:val="nil"/>
          <w:left w:val="nil"/>
          <w:bottom w:val="nil"/>
          <w:right w:val="nil"/>
          <w:between w:val="nil"/>
        </w:pBdr>
        <w:spacing w:before="13" w:line="240" w:lineRule="auto"/>
        <w:ind w:right="1254"/>
        <w:jc w:val="right"/>
        <w:rPr>
          <w:color w:val="000000"/>
        </w:rPr>
      </w:pPr>
      <w:r>
        <w:rPr>
          <w:color w:val="000000"/>
        </w:rPr>
        <w:t xml:space="preserve">amendments and the reason for any non-payment. The Supplier must </w:t>
      </w:r>
    </w:p>
    <w:p w14:paraId="5EAE8F8E" w14:textId="77777777" w:rsidR="008C2226" w:rsidRDefault="00C552CE">
      <w:pPr>
        <w:widowControl w:val="0"/>
        <w:pBdr>
          <w:top w:val="nil"/>
          <w:left w:val="nil"/>
          <w:bottom w:val="nil"/>
          <w:right w:val="nil"/>
          <w:between w:val="nil"/>
        </w:pBdr>
        <w:spacing w:before="303" w:line="240" w:lineRule="auto"/>
        <w:ind w:right="729"/>
        <w:jc w:val="right"/>
        <w:rPr>
          <w:color w:val="000000"/>
        </w:rPr>
      </w:pPr>
      <w:r>
        <w:rPr>
          <w:color w:val="000000"/>
        </w:rPr>
        <w:t xml:space="preserve">19 </w:t>
      </w:r>
    </w:p>
    <w:p w14:paraId="69C6291A"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7223C793" w14:textId="77777777" w:rsidR="008C2226" w:rsidRDefault="00C552CE">
      <w:pPr>
        <w:widowControl w:val="0"/>
        <w:pBdr>
          <w:top w:val="nil"/>
          <w:left w:val="nil"/>
          <w:bottom w:val="nil"/>
          <w:right w:val="nil"/>
          <w:between w:val="nil"/>
        </w:pBdr>
        <w:spacing w:before="462" w:line="282" w:lineRule="auto"/>
        <w:ind w:left="2078" w:right="777"/>
        <w:rPr>
          <w:color w:val="000000"/>
        </w:rPr>
      </w:pPr>
      <w:r>
        <w:rPr>
          <w:color w:val="000000"/>
        </w:rPr>
        <w:t xml:space="preserve">notify the Buyer within 10 Working Days of receipt of the returned invoice </w:t>
      </w:r>
      <w:proofErr w:type="gramStart"/>
      <w:r>
        <w:rPr>
          <w:color w:val="000000"/>
        </w:rPr>
        <w:t>if  it</w:t>
      </w:r>
      <w:proofErr w:type="gramEnd"/>
      <w:r>
        <w:rPr>
          <w:color w:val="000000"/>
        </w:rPr>
        <w:t xml:space="preserve"> accepts the amendments. If it does then the Supplier must provide a  </w:t>
      </w:r>
    </w:p>
    <w:p w14:paraId="61AC3947" w14:textId="77777777" w:rsidR="008C2226" w:rsidRDefault="00C552CE">
      <w:pPr>
        <w:widowControl w:val="0"/>
        <w:pBdr>
          <w:top w:val="nil"/>
          <w:left w:val="nil"/>
          <w:bottom w:val="nil"/>
          <w:right w:val="nil"/>
          <w:between w:val="nil"/>
        </w:pBdr>
        <w:spacing w:before="15" w:line="240" w:lineRule="auto"/>
        <w:ind w:left="2077"/>
        <w:rPr>
          <w:color w:val="000000"/>
        </w:rPr>
      </w:pPr>
      <w:r>
        <w:rPr>
          <w:color w:val="000000"/>
        </w:rPr>
        <w:t xml:space="preserve">replacement valid invoice with the response.  </w:t>
      </w:r>
    </w:p>
    <w:p w14:paraId="271E41C5" w14:textId="77777777" w:rsidR="008C2226" w:rsidRDefault="00C552CE">
      <w:pPr>
        <w:widowControl w:val="0"/>
        <w:pBdr>
          <w:top w:val="nil"/>
          <w:left w:val="nil"/>
          <w:bottom w:val="nil"/>
          <w:right w:val="nil"/>
          <w:between w:val="nil"/>
        </w:pBdr>
        <w:spacing w:before="212" w:line="282" w:lineRule="auto"/>
        <w:ind w:left="2074" w:right="762" w:hanging="720"/>
        <w:rPr>
          <w:color w:val="000000"/>
        </w:rPr>
      </w:pPr>
      <w:r>
        <w:rPr>
          <w:color w:val="000000"/>
        </w:rPr>
        <w:t xml:space="preserve">7.12 Due to the nature of G-Cloud Services it isn’t possible in a static </w:t>
      </w:r>
      <w:proofErr w:type="gramStart"/>
      <w:r>
        <w:rPr>
          <w:color w:val="000000"/>
        </w:rPr>
        <w:t>Order  Form</w:t>
      </w:r>
      <w:proofErr w:type="gramEnd"/>
      <w:r>
        <w:rPr>
          <w:color w:val="000000"/>
        </w:rPr>
        <w:t xml:space="preserve"> to exactly define the consumption of services over the duration of the  Call-Off Contract. The Supplier agrees that the Buyer’s volumes </w:t>
      </w:r>
      <w:proofErr w:type="gramStart"/>
      <w:r>
        <w:rPr>
          <w:color w:val="000000"/>
        </w:rPr>
        <w:t>indicated  in</w:t>
      </w:r>
      <w:proofErr w:type="gramEnd"/>
      <w:r>
        <w:rPr>
          <w:color w:val="000000"/>
        </w:rPr>
        <w:t xml:space="preserve"> the Order Form are indicative only.  </w:t>
      </w:r>
    </w:p>
    <w:p w14:paraId="4ECDE866" w14:textId="77777777" w:rsidR="008C2226" w:rsidRDefault="00C552CE">
      <w:pPr>
        <w:widowControl w:val="0"/>
        <w:pBdr>
          <w:top w:val="nil"/>
          <w:left w:val="nil"/>
          <w:bottom w:val="nil"/>
          <w:right w:val="nil"/>
          <w:between w:val="nil"/>
        </w:pBdr>
        <w:spacing w:before="754" w:line="240" w:lineRule="auto"/>
        <w:ind w:left="237"/>
        <w:rPr>
          <w:color w:val="434343"/>
          <w:sz w:val="27"/>
          <w:szCs w:val="27"/>
        </w:rPr>
      </w:pPr>
      <w:r>
        <w:rPr>
          <w:color w:val="434343"/>
          <w:sz w:val="27"/>
          <w:szCs w:val="27"/>
        </w:rPr>
        <w:lastRenderedPageBreak/>
        <w:t xml:space="preserve">8. Recovery of sums due and right of set-off  </w:t>
      </w:r>
    </w:p>
    <w:p w14:paraId="4C5975FC" w14:textId="77777777" w:rsidR="008C2226" w:rsidRDefault="00C552CE">
      <w:pPr>
        <w:widowControl w:val="0"/>
        <w:pBdr>
          <w:top w:val="nil"/>
          <w:left w:val="nil"/>
          <w:bottom w:val="nil"/>
          <w:right w:val="nil"/>
          <w:between w:val="nil"/>
        </w:pBdr>
        <w:spacing w:before="275" w:line="282" w:lineRule="auto"/>
        <w:ind w:left="2065" w:right="1159" w:hanging="712"/>
        <w:rPr>
          <w:color w:val="000000"/>
        </w:rPr>
      </w:pPr>
      <w:r>
        <w:rPr>
          <w:color w:val="000000"/>
        </w:rPr>
        <w:t xml:space="preserve">8.1 If a Supplier owes money to the Buyer, the Buyer may deduct that </w:t>
      </w:r>
      <w:proofErr w:type="gramStart"/>
      <w:r>
        <w:rPr>
          <w:color w:val="000000"/>
        </w:rPr>
        <w:t>sum  from</w:t>
      </w:r>
      <w:proofErr w:type="gramEnd"/>
      <w:r>
        <w:rPr>
          <w:color w:val="000000"/>
        </w:rPr>
        <w:t xml:space="preserve"> the Call-Off Contract Charges.  </w:t>
      </w:r>
    </w:p>
    <w:p w14:paraId="1F1011BA" w14:textId="77777777" w:rsidR="008C2226" w:rsidRDefault="00C552CE">
      <w:pPr>
        <w:widowControl w:val="0"/>
        <w:pBdr>
          <w:top w:val="nil"/>
          <w:left w:val="nil"/>
          <w:bottom w:val="nil"/>
          <w:right w:val="nil"/>
          <w:between w:val="nil"/>
        </w:pBdr>
        <w:spacing w:before="994" w:line="240" w:lineRule="auto"/>
        <w:ind w:left="237"/>
        <w:rPr>
          <w:color w:val="434343"/>
          <w:sz w:val="27"/>
          <w:szCs w:val="27"/>
        </w:rPr>
      </w:pPr>
      <w:r>
        <w:rPr>
          <w:color w:val="434343"/>
          <w:sz w:val="27"/>
          <w:szCs w:val="27"/>
        </w:rPr>
        <w:t xml:space="preserve">9. Insurance  </w:t>
      </w:r>
    </w:p>
    <w:p w14:paraId="4684C37E" w14:textId="77777777" w:rsidR="008C2226" w:rsidRDefault="00C552CE">
      <w:pPr>
        <w:widowControl w:val="0"/>
        <w:pBdr>
          <w:top w:val="nil"/>
          <w:left w:val="nil"/>
          <w:bottom w:val="nil"/>
          <w:right w:val="nil"/>
          <w:between w:val="nil"/>
        </w:pBdr>
        <w:spacing w:before="275" w:line="282" w:lineRule="auto"/>
        <w:ind w:left="2007" w:right="1005" w:hanging="654"/>
        <w:rPr>
          <w:color w:val="000000"/>
        </w:rPr>
      </w:pPr>
      <w:r>
        <w:rPr>
          <w:color w:val="000000"/>
        </w:rPr>
        <w:t xml:space="preserve">9.1 The Supplier will maintain the insurances required by the Buyer </w:t>
      </w:r>
      <w:proofErr w:type="gramStart"/>
      <w:r>
        <w:rPr>
          <w:color w:val="000000"/>
        </w:rPr>
        <w:t>including  those</w:t>
      </w:r>
      <w:proofErr w:type="gramEnd"/>
      <w:r>
        <w:rPr>
          <w:color w:val="000000"/>
        </w:rPr>
        <w:t xml:space="preserve"> in this clause.  </w:t>
      </w:r>
    </w:p>
    <w:p w14:paraId="6E4C9814" w14:textId="77777777" w:rsidR="008C2226" w:rsidRDefault="00C552CE">
      <w:pPr>
        <w:widowControl w:val="0"/>
        <w:pBdr>
          <w:top w:val="nil"/>
          <w:left w:val="nil"/>
          <w:bottom w:val="nil"/>
          <w:right w:val="nil"/>
          <w:between w:val="nil"/>
        </w:pBdr>
        <w:spacing w:before="255" w:line="240" w:lineRule="auto"/>
        <w:ind w:left="1353"/>
        <w:rPr>
          <w:color w:val="000000"/>
        </w:rPr>
      </w:pPr>
      <w:r>
        <w:rPr>
          <w:color w:val="000000"/>
        </w:rPr>
        <w:t xml:space="preserve">9.2 The Supplier will ensure that:  </w:t>
      </w:r>
    </w:p>
    <w:p w14:paraId="0B733945" w14:textId="77777777" w:rsidR="008C2226" w:rsidRDefault="00C552CE">
      <w:pPr>
        <w:widowControl w:val="0"/>
        <w:pBdr>
          <w:top w:val="nil"/>
          <w:left w:val="nil"/>
          <w:bottom w:val="nil"/>
          <w:right w:val="nil"/>
          <w:between w:val="nil"/>
        </w:pBdr>
        <w:spacing w:before="366" w:line="282" w:lineRule="auto"/>
        <w:ind w:left="2087" w:right="1007"/>
        <w:jc w:val="center"/>
        <w:rPr>
          <w:color w:val="000000"/>
        </w:rPr>
      </w:pPr>
      <w:r>
        <w:rPr>
          <w:color w:val="000000"/>
        </w:rPr>
        <w:t xml:space="preserve">9.2.1 during this Call-Off Contract, Subcontractors hold third party </w:t>
      </w:r>
      <w:proofErr w:type="gramStart"/>
      <w:r>
        <w:rPr>
          <w:color w:val="000000"/>
        </w:rPr>
        <w:t>public  and</w:t>
      </w:r>
      <w:proofErr w:type="gramEnd"/>
      <w:r>
        <w:rPr>
          <w:color w:val="000000"/>
        </w:rPr>
        <w:t xml:space="preserve"> products liability insurance of the same amounts that the  </w:t>
      </w:r>
    </w:p>
    <w:p w14:paraId="5E68C53C" w14:textId="77777777" w:rsidR="008C2226" w:rsidRDefault="00C552CE">
      <w:pPr>
        <w:widowControl w:val="0"/>
        <w:pBdr>
          <w:top w:val="nil"/>
          <w:left w:val="nil"/>
          <w:bottom w:val="nil"/>
          <w:right w:val="nil"/>
          <w:between w:val="nil"/>
        </w:pBdr>
        <w:spacing w:before="20" w:line="240" w:lineRule="auto"/>
        <w:ind w:right="1016"/>
        <w:jc w:val="right"/>
        <w:rPr>
          <w:color w:val="000000"/>
        </w:rPr>
      </w:pPr>
      <w:r>
        <w:rPr>
          <w:color w:val="000000"/>
        </w:rPr>
        <w:t xml:space="preserve">Supplier would be legally liable to pay as damages, including the  </w:t>
      </w:r>
    </w:p>
    <w:p w14:paraId="74637F56" w14:textId="77777777" w:rsidR="008C2226" w:rsidRDefault="00C552CE">
      <w:pPr>
        <w:widowControl w:val="0"/>
        <w:pBdr>
          <w:top w:val="nil"/>
          <w:left w:val="nil"/>
          <w:bottom w:val="nil"/>
          <w:right w:val="nil"/>
          <w:between w:val="nil"/>
        </w:pBdr>
        <w:spacing w:before="54" w:line="240" w:lineRule="auto"/>
        <w:ind w:right="805"/>
        <w:jc w:val="right"/>
        <w:rPr>
          <w:color w:val="000000"/>
        </w:rPr>
      </w:pPr>
      <w:r>
        <w:rPr>
          <w:color w:val="000000"/>
        </w:rPr>
        <w:t xml:space="preserve">claimant's costs and expenses, for accidental death or bodily injury  </w:t>
      </w:r>
    </w:p>
    <w:p w14:paraId="2818FFB4" w14:textId="77777777" w:rsidR="008C2226" w:rsidRDefault="00C552CE">
      <w:pPr>
        <w:widowControl w:val="0"/>
        <w:pBdr>
          <w:top w:val="nil"/>
          <w:left w:val="nil"/>
          <w:bottom w:val="nil"/>
          <w:right w:val="nil"/>
          <w:between w:val="nil"/>
        </w:pBdr>
        <w:spacing w:before="54" w:line="240" w:lineRule="auto"/>
        <w:ind w:right="1142"/>
        <w:jc w:val="right"/>
        <w:rPr>
          <w:color w:val="000000"/>
        </w:rPr>
      </w:pPr>
      <w:r>
        <w:rPr>
          <w:color w:val="000000"/>
        </w:rPr>
        <w:t xml:space="preserve">and loss of or damage to Property, to a minimum of £1,000,000  </w:t>
      </w:r>
    </w:p>
    <w:p w14:paraId="621660CC" w14:textId="77777777" w:rsidR="008C2226" w:rsidRDefault="00C552CE">
      <w:pPr>
        <w:widowControl w:val="0"/>
        <w:pBdr>
          <w:top w:val="nil"/>
          <w:left w:val="nil"/>
          <w:bottom w:val="nil"/>
          <w:right w:val="nil"/>
          <w:between w:val="nil"/>
        </w:pBdr>
        <w:spacing w:before="399" w:line="240" w:lineRule="auto"/>
        <w:ind w:right="1226"/>
        <w:jc w:val="right"/>
        <w:rPr>
          <w:color w:val="000000"/>
        </w:rPr>
      </w:pPr>
      <w:r>
        <w:rPr>
          <w:color w:val="000000"/>
        </w:rPr>
        <w:t xml:space="preserve">9.2.2 the third-party public and products liability insurance contains an  </w:t>
      </w:r>
    </w:p>
    <w:p w14:paraId="0F8C6C19" w14:textId="77777777" w:rsidR="008C2226" w:rsidRDefault="00C552CE">
      <w:pPr>
        <w:widowControl w:val="0"/>
        <w:pBdr>
          <w:top w:val="nil"/>
          <w:left w:val="nil"/>
          <w:bottom w:val="nil"/>
          <w:right w:val="nil"/>
          <w:between w:val="nil"/>
        </w:pBdr>
        <w:spacing w:before="54" w:line="240" w:lineRule="auto"/>
        <w:ind w:right="2133"/>
        <w:jc w:val="right"/>
        <w:rPr>
          <w:color w:val="000000"/>
        </w:rPr>
      </w:pPr>
      <w:r>
        <w:rPr>
          <w:color w:val="000000"/>
        </w:rPr>
        <w:t xml:space="preserve">‘indemnity to principals’ clause for the Buyer’s benefit  </w:t>
      </w:r>
    </w:p>
    <w:p w14:paraId="191BA379" w14:textId="77777777" w:rsidR="008C2226" w:rsidRDefault="00C552CE">
      <w:pPr>
        <w:widowControl w:val="0"/>
        <w:pBdr>
          <w:top w:val="nil"/>
          <w:left w:val="nil"/>
          <w:bottom w:val="nil"/>
          <w:right w:val="nil"/>
          <w:between w:val="nil"/>
        </w:pBdr>
        <w:spacing w:before="366" w:line="282" w:lineRule="auto"/>
        <w:ind w:left="2087" w:right="835"/>
        <w:jc w:val="center"/>
        <w:rPr>
          <w:color w:val="000000"/>
        </w:rPr>
      </w:pPr>
      <w:r>
        <w:rPr>
          <w:color w:val="000000"/>
        </w:rPr>
        <w:t xml:space="preserve">9.2.3 all agents and professional consultants involved in the Services </w:t>
      </w:r>
      <w:proofErr w:type="gramStart"/>
      <w:r>
        <w:rPr>
          <w:color w:val="000000"/>
        </w:rPr>
        <w:t>hold  professional</w:t>
      </w:r>
      <w:proofErr w:type="gramEnd"/>
      <w:r>
        <w:rPr>
          <w:color w:val="000000"/>
        </w:rPr>
        <w:t xml:space="preserve"> indemnity insurance to a minimum indemnity of  </w:t>
      </w:r>
    </w:p>
    <w:p w14:paraId="545B08C3" w14:textId="77777777" w:rsidR="008C2226" w:rsidRDefault="00C552CE">
      <w:pPr>
        <w:widowControl w:val="0"/>
        <w:pBdr>
          <w:top w:val="nil"/>
          <w:left w:val="nil"/>
          <w:bottom w:val="nil"/>
          <w:right w:val="nil"/>
          <w:between w:val="nil"/>
        </w:pBdr>
        <w:spacing w:before="15" w:line="240" w:lineRule="auto"/>
        <w:ind w:right="996"/>
        <w:jc w:val="right"/>
        <w:rPr>
          <w:color w:val="000000"/>
        </w:rPr>
      </w:pPr>
      <w:r>
        <w:rPr>
          <w:color w:val="000000"/>
        </w:rPr>
        <w:t xml:space="preserve">£1,000,000 for each individual claim during the Call-Off Contract,  </w:t>
      </w:r>
    </w:p>
    <w:p w14:paraId="436BF655" w14:textId="77777777" w:rsidR="008C2226" w:rsidRDefault="00C552CE">
      <w:pPr>
        <w:widowControl w:val="0"/>
        <w:pBdr>
          <w:top w:val="nil"/>
          <w:left w:val="nil"/>
          <w:bottom w:val="nil"/>
          <w:right w:val="nil"/>
          <w:between w:val="nil"/>
        </w:pBdr>
        <w:spacing w:before="54" w:line="240" w:lineRule="auto"/>
        <w:ind w:left="2806"/>
        <w:rPr>
          <w:color w:val="000000"/>
        </w:rPr>
      </w:pPr>
      <w:r>
        <w:rPr>
          <w:color w:val="000000"/>
        </w:rPr>
        <w:t xml:space="preserve">and for 6 years after the End or Expiry Date  </w:t>
      </w:r>
    </w:p>
    <w:p w14:paraId="1FD5FE63" w14:textId="77777777" w:rsidR="008C2226" w:rsidRDefault="00C552CE">
      <w:pPr>
        <w:widowControl w:val="0"/>
        <w:pBdr>
          <w:top w:val="nil"/>
          <w:left w:val="nil"/>
          <w:bottom w:val="nil"/>
          <w:right w:val="nil"/>
          <w:between w:val="nil"/>
        </w:pBdr>
        <w:spacing w:before="366" w:line="282" w:lineRule="auto"/>
        <w:ind w:left="2806" w:right="739" w:hanging="718"/>
        <w:rPr>
          <w:color w:val="000000"/>
        </w:rPr>
      </w:pPr>
      <w:r>
        <w:rPr>
          <w:color w:val="000000"/>
        </w:rPr>
        <w:t xml:space="preserve">9.2.4 all agents and professional consultants involved in the Services </w:t>
      </w:r>
      <w:proofErr w:type="gramStart"/>
      <w:r>
        <w:rPr>
          <w:color w:val="000000"/>
        </w:rPr>
        <w:t>hold  employers</w:t>
      </w:r>
      <w:proofErr w:type="gramEnd"/>
      <w:r>
        <w:rPr>
          <w:color w:val="000000"/>
        </w:rPr>
        <w:t xml:space="preserve"> liability insurance (except where exempt under Law) to a  </w:t>
      </w:r>
    </w:p>
    <w:p w14:paraId="6F8CD7D4" w14:textId="77777777" w:rsidR="008C2226" w:rsidRDefault="00C552CE">
      <w:pPr>
        <w:widowControl w:val="0"/>
        <w:pBdr>
          <w:top w:val="nil"/>
          <w:left w:val="nil"/>
          <w:bottom w:val="nil"/>
          <w:right w:val="nil"/>
          <w:between w:val="nil"/>
        </w:pBdr>
        <w:spacing w:before="15" w:line="240" w:lineRule="auto"/>
        <w:ind w:right="923"/>
        <w:jc w:val="right"/>
        <w:rPr>
          <w:color w:val="000000"/>
        </w:rPr>
      </w:pPr>
      <w:r>
        <w:rPr>
          <w:color w:val="000000"/>
        </w:rPr>
        <w:t xml:space="preserve">minimum indemnity of £5,000,000 for each individual claim during  </w:t>
      </w:r>
    </w:p>
    <w:p w14:paraId="0940E53E" w14:textId="77777777" w:rsidR="008C2226" w:rsidRDefault="00C552CE">
      <w:pPr>
        <w:widowControl w:val="0"/>
        <w:pBdr>
          <w:top w:val="nil"/>
          <w:left w:val="nil"/>
          <w:bottom w:val="nil"/>
          <w:right w:val="nil"/>
          <w:between w:val="nil"/>
        </w:pBdr>
        <w:spacing w:before="59" w:line="240" w:lineRule="auto"/>
        <w:ind w:right="935"/>
        <w:jc w:val="right"/>
        <w:rPr>
          <w:color w:val="000000"/>
        </w:rPr>
      </w:pPr>
      <w:r>
        <w:rPr>
          <w:color w:val="000000"/>
        </w:rPr>
        <w:t xml:space="preserve">the Call-Off Contract, and for 6 years after the End or Expiry Date </w:t>
      </w:r>
    </w:p>
    <w:p w14:paraId="19A72D81" w14:textId="77777777" w:rsidR="008C2226" w:rsidRDefault="00C552CE">
      <w:pPr>
        <w:widowControl w:val="0"/>
        <w:pBdr>
          <w:top w:val="nil"/>
          <w:left w:val="nil"/>
          <w:bottom w:val="nil"/>
          <w:right w:val="nil"/>
          <w:between w:val="nil"/>
        </w:pBdr>
        <w:spacing w:before="1019" w:line="240" w:lineRule="auto"/>
        <w:ind w:right="729"/>
        <w:jc w:val="right"/>
        <w:rPr>
          <w:color w:val="000000"/>
        </w:rPr>
      </w:pPr>
      <w:r>
        <w:rPr>
          <w:color w:val="000000"/>
        </w:rPr>
        <w:t xml:space="preserve">20 </w:t>
      </w:r>
    </w:p>
    <w:p w14:paraId="3D896742"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5B4B2E0F" w14:textId="77777777" w:rsidR="008C2226" w:rsidRDefault="00C552CE">
      <w:pPr>
        <w:widowControl w:val="0"/>
        <w:pBdr>
          <w:top w:val="nil"/>
          <w:left w:val="nil"/>
          <w:bottom w:val="nil"/>
          <w:right w:val="nil"/>
          <w:between w:val="nil"/>
        </w:pBdr>
        <w:spacing w:before="462" w:line="282" w:lineRule="auto"/>
        <w:ind w:left="1352" w:right="1243"/>
        <w:jc w:val="center"/>
        <w:rPr>
          <w:color w:val="000000"/>
        </w:rPr>
      </w:pPr>
      <w:r>
        <w:rPr>
          <w:color w:val="000000"/>
        </w:rPr>
        <w:t xml:space="preserve">9.3 If requested by the Buyer, the Supplier will obtain additional </w:t>
      </w:r>
      <w:proofErr w:type="gramStart"/>
      <w:r>
        <w:rPr>
          <w:color w:val="000000"/>
        </w:rPr>
        <w:t>insurance  policies</w:t>
      </w:r>
      <w:proofErr w:type="gramEnd"/>
      <w:r>
        <w:rPr>
          <w:color w:val="000000"/>
        </w:rPr>
        <w:t xml:space="preserve">, or extend existing policies bought under the Framework  </w:t>
      </w:r>
    </w:p>
    <w:p w14:paraId="6E32E28B" w14:textId="77777777" w:rsidR="008C2226" w:rsidRDefault="00C552CE">
      <w:pPr>
        <w:widowControl w:val="0"/>
        <w:pBdr>
          <w:top w:val="nil"/>
          <w:left w:val="nil"/>
          <w:bottom w:val="nil"/>
          <w:right w:val="nil"/>
          <w:between w:val="nil"/>
        </w:pBdr>
        <w:spacing w:before="15" w:line="240" w:lineRule="auto"/>
        <w:ind w:left="2063"/>
        <w:rPr>
          <w:color w:val="000000"/>
        </w:rPr>
      </w:pPr>
      <w:r>
        <w:rPr>
          <w:color w:val="000000"/>
        </w:rPr>
        <w:t xml:space="preserve">Agreement.  </w:t>
      </w:r>
    </w:p>
    <w:p w14:paraId="3129DA52" w14:textId="77777777" w:rsidR="008C2226" w:rsidRDefault="00C552CE">
      <w:pPr>
        <w:widowControl w:val="0"/>
        <w:pBdr>
          <w:top w:val="nil"/>
          <w:left w:val="nil"/>
          <w:bottom w:val="nil"/>
          <w:right w:val="nil"/>
          <w:between w:val="nil"/>
        </w:pBdr>
        <w:spacing w:before="366" w:line="282" w:lineRule="auto"/>
        <w:ind w:left="2072" w:right="1035" w:hanging="719"/>
        <w:rPr>
          <w:color w:val="000000"/>
        </w:rPr>
      </w:pPr>
      <w:r>
        <w:rPr>
          <w:color w:val="000000"/>
        </w:rPr>
        <w:t xml:space="preserve">9.4 If requested by the Buyer, the Supplier will provide the following to </w:t>
      </w:r>
      <w:proofErr w:type="gramStart"/>
      <w:r>
        <w:rPr>
          <w:color w:val="000000"/>
        </w:rPr>
        <w:t>show  compliance</w:t>
      </w:r>
      <w:proofErr w:type="gramEnd"/>
      <w:r>
        <w:rPr>
          <w:color w:val="000000"/>
        </w:rPr>
        <w:t xml:space="preserve"> with this clause:  </w:t>
      </w:r>
    </w:p>
    <w:p w14:paraId="2DA93DF4" w14:textId="77777777" w:rsidR="008C2226" w:rsidRDefault="00C552CE">
      <w:pPr>
        <w:widowControl w:val="0"/>
        <w:pBdr>
          <w:top w:val="nil"/>
          <w:left w:val="nil"/>
          <w:bottom w:val="nil"/>
          <w:right w:val="nil"/>
          <w:between w:val="nil"/>
        </w:pBdr>
        <w:spacing w:before="327" w:line="240" w:lineRule="auto"/>
        <w:ind w:left="2172"/>
        <w:rPr>
          <w:color w:val="000000"/>
        </w:rPr>
      </w:pPr>
      <w:r>
        <w:rPr>
          <w:color w:val="000000"/>
        </w:rPr>
        <w:t xml:space="preserve">9.4.1 a broker's verification of insurance  </w:t>
      </w:r>
    </w:p>
    <w:p w14:paraId="50BA7C07" w14:textId="77777777" w:rsidR="008C2226" w:rsidRDefault="00C552CE">
      <w:pPr>
        <w:widowControl w:val="0"/>
        <w:pBdr>
          <w:top w:val="nil"/>
          <w:left w:val="nil"/>
          <w:bottom w:val="nil"/>
          <w:right w:val="nil"/>
          <w:between w:val="nil"/>
        </w:pBdr>
        <w:spacing w:before="366" w:line="240" w:lineRule="auto"/>
        <w:ind w:left="2172"/>
        <w:rPr>
          <w:color w:val="000000"/>
        </w:rPr>
      </w:pPr>
      <w:r>
        <w:rPr>
          <w:color w:val="000000"/>
        </w:rPr>
        <w:t xml:space="preserve">9.4.2 receipts for the insurance premium  </w:t>
      </w:r>
    </w:p>
    <w:p w14:paraId="1D34EFD6" w14:textId="77777777" w:rsidR="008C2226" w:rsidRDefault="00C552CE">
      <w:pPr>
        <w:widowControl w:val="0"/>
        <w:pBdr>
          <w:top w:val="nil"/>
          <w:left w:val="nil"/>
          <w:bottom w:val="nil"/>
          <w:right w:val="nil"/>
          <w:between w:val="nil"/>
        </w:pBdr>
        <w:spacing w:before="366" w:line="240" w:lineRule="auto"/>
        <w:ind w:left="2172"/>
        <w:rPr>
          <w:color w:val="000000"/>
        </w:rPr>
      </w:pPr>
      <w:r>
        <w:rPr>
          <w:color w:val="000000"/>
        </w:rPr>
        <w:t xml:space="preserve">9.4.3 evidence of payment of the latest premiums due  </w:t>
      </w:r>
    </w:p>
    <w:p w14:paraId="12E1AFAC" w14:textId="77777777" w:rsidR="008C2226" w:rsidRDefault="00C552CE">
      <w:pPr>
        <w:widowControl w:val="0"/>
        <w:pBdr>
          <w:top w:val="nil"/>
          <w:left w:val="nil"/>
          <w:bottom w:val="nil"/>
          <w:right w:val="nil"/>
          <w:between w:val="nil"/>
        </w:pBdr>
        <w:spacing w:before="366" w:line="282" w:lineRule="auto"/>
        <w:ind w:left="1352" w:right="693"/>
        <w:jc w:val="center"/>
        <w:rPr>
          <w:color w:val="000000"/>
        </w:rPr>
      </w:pPr>
      <w:r>
        <w:rPr>
          <w:color w:val="000000"/>
        </w:rPr>
        <w:lastRenderedPageBreak/>
        <w:t xml:space="preserve">9.5 Insurance will not relieve the Supplier of any liabilities under the </w:t>
      </w:r>
      <w:proofErr w:type="gramStart"/>
      <w:r>
        <w:rPr>
          <w:color w:val="000000"/>
        </w:rPr>
        <w:t>Framework  Agreement</w:t>
      </w:r>
      <w:proofErr w:type="gramEnd"/>
      <w:r>
        <w:rPr>
          <w:color w:val="000000"/>
        </w:rPr>
        <w:t xml:space="preserve"> or this Call-Off Contract and the Supplier will:  </w:t>
      </w:r>
    </w:p>
    <w:p w14:paraId="771D2589" w14:textId="77777777" w:rsidR="008C2226" w:rsidRDefault="00C552CE">
      <w:pPr>
        <w:widowControl w:val="0"/>
        <w:pBdr>
          <w:top w:val="nil"/>
          <w:left w:val="nil"/>
          <w:bottom w:val="nil"/>
          <w:right w:val="nil"/>
          <w:between w:val="nil"/>
        </w:pBdr>
        <w:spacing w:before="327" w:line="282" w:lineRule="auto"/>
        <w:ind w:left="2087" w:right="750"/>
        <w:jc w:val="center"/>
        <w:rPr>
          <w:color w:val="000000"/>
        </w:rPr>
      </w:pPr>
      <w:r>
        <w:rPr>
          <w:color w:val="000000"/>
        </w:rPr>
        <w:t xml:space="preserve">9.5.1 take all risk control measures using Good Industry Practice, </w:t>
      </w:r>
      <w:proofErr w:type="gramStart"/>
      <w:r>
        <w:rPr>
          <w:color w:val="000000"/>
        </w:rPr>
        <w:t>including  the</w:t>
      </w:r>
      <w:proofErr w:type="gramEnd"/>
      <w:r>
        <w:rPr>
          <w:color w:val="000000"/>
        </w:rPr>
        <w:t xml:space="preserve"> investigation and reports of claims to insurers  </w:t>
      </w:r>
    </w:p>
    <w:p w14:paraId="3435E09F" w14:textId="77777777" w:rsidR="008C2226" w:rsidRDefault="00C552CE">
      <w:pPr>
        <w:widowControl w:val="0"/>
        <w:pBdr>
          <w:top w:val="nil"/>
          <w:left w:val="nil"/>
          <w:bottom w:val="nil"/>
          <w:right w:val="nil"/>
          <w:between w:val="nil"/>
        </w:pBdr>
        <w:spacing w:before="327" w:line="240" w:lineRule="auto"/>
        <w:ind w:right="1141"/>
        <w:jc w:val="right"/>
        <w:rPr>
          <w:color w:val="000000"/>
        </w:rPr>
      </w:pPr>
      <w:r>
        <w:rPr>
          <w:color w:val="000000"/>
        </w:rPr>
        <w:t xml:space="preserve">9.5.2 promptly notify the insurers in writing of any relevant material fact  </w:t>
      </w:r>
    </w:p>
    <w:p w14:paraId="11F70450" w14:textId="77777777" w:rsidR="008C2226" w:rsidRDefault="00C552CE">
      <w:pPr>
        <w:widowControl w:val="0"/>
        <w:pBdr>
          <w:top w:val="nil"/>
          <w:left w:val="nil"/>
          <w:bottom w:val="nil"/>
          <w:right w:val="nil"/>
          <w:between w:val="nil"/>
        </w:pBdr>
        <w:spacing w:before="54" w:line="240" w:lineRule="auto"/>
        <w:ind w:left="2812"/>
        <w:rPr>
          <w:color w:val="000000"/>
        </w:rPr>
      </w:pPr>
      <w:r>
        <w:rPr>
          <w:color w:val="000000"/>
        </w:rPr>
        <w:t xml:space="preserve">under any Insurances  </w:t>
      </w:r>
    </w:p>
    <w:p w14:paraId="4C6D2EA7" w14:textId="77777777" w:rsidR="008C2226" w:rsidRDefault="00C552CE">
      <w:pPr>
        <w:widowControl w:val="0"/>
        <w:pBdr>
          <w:top w:val="nil"/>
          <w:left w:val="nil"/>
          <w:bottom w:val="nil"/>
          <w:right w:val="nil"/>
          <w:between w:val="nil"/>
        </w:pBdr>
        <w:spacing w:before="366" w:line="240" w:lineRule="auto"/>
        <w:ind w:right="1336"/>
        <w:jc w:val="right"/>
        <w:rPr>
          <w:color w:val="000000"/>
        </w:rPr>
      </w:pPr>
      <w:r>
        <w:rPr>
          <w:color w:val="000000"/>
        </w:rPr>
        <w:t xml:space="preserve">9.5.3 hold all insurance policies and require any broker arranging the  </w:t>
      </w:r>
    </w:p>
    <w:p w14:paraId="13A3A259" w14:textId="77777777" w:rsidR="008C2226" w:rsidRDefault="00C552CE">
      <w:pPr>
        <w:widowControl w:val="0"/>
        <w:pBdr>
          <w:top w:val="nil"/>
          <w:left w:val="nil"/>
          <w:bottom w:val="nil"/>
          <w:right w:val="nil"/>
          <w:between w:val="nil"/>
        </w:pBdr>
        <w:spacing w:before="54" w:line="240" w:lineRule="auto"/>
        <w:ind w:right="1520"/>
        <w:jc w:val="right"/>
        <w:rPr>
          <w:color w:val="000000"/>
        </w:rPr>
      </w:pPr>
      <w:r>
        <w:rPr>
          <w:color w:val="000000"/>
        </w:rPr>
        <w:t xml:space="preserve">insurance to hold any insurance slips and other evidence of  </w:t>
      </w:r>
    </w:p>
    <w:p w14:paraId="0797F678" w14:textId="77777777" w:rsidR="008C2226" w:rsidRDefault="00C552CE">
      <w:pPr>
        <w:widowControl w:val="0"/>
        <w:pBdr>
          <w:top w:val="nil"/>
          <w:left w:val="nil"/>
          <w:bottom w:val="nil"/>
          <w:right w:val="nil"/>
          <w:between w:val="nil"/>
        </w:pBdr>
        <w:spacing w:before="54" w:line="240" w:lineRule="auto"/>
        <w:ind w:left="2813"/>
        <w:rPr>
          <w:color w:val="000000"/>
        </w:rPr>
      </w:pPr>
      <w:r>
        <w:rPr>
          <w:color w:val="000000"/>
        </w:rPr>
        <w:t xml:space="preserve">insurance  </w:t>
      </w:r>
    </w:p>
    <w:p w14:paraId="6BD70DAB" w14:textId="77777777" w:rsidR="008C2226" w:rsidRDefault="00C552CE">
      <w:pPr>
        <w:widowControl w:val="0"/>
        <w:pBdr>
          <w:top w:val="nil"/>
          <w:left w:val="nil"/>
          <w:bottom w:val="nil"/>
          <w:right w:val="nil"/>
          <w:between w:val="nil"/>
        </w:pBdr>
        <w:spacing w:before="366" w:line="282" w:lineRule="auto"/>
        <w:ind w:left="2078" w:right="1215" w:hanging="725"/>
        <w:rPr>
          <w:color w:val="000000"/>
        </w:rPr>
      </w:pPr>
      <w:r>
        <w:rPr>
          <w:color w:val="000000"/>
        </w:rPr>
        <w:t xml:space="preserve">9.6 The Supplier will not do or omit to do anything, which would destroy </w:t>
      </w:r>
      <w:proofErr w:type="gramStart"/>
      <w:r>
        <w:rPr>
          <w:color w:val="000000"/>
        </w:rPr>
        <w:t>or  impair</w:t>
      </w:r>
      <w:proofErr w:type="gramEnd"/>
      <w:r>
        <w:rPr>
          <w:color w:val="000000"/>
        </w:rPr>
        <w:t xml:space="preserve"> the legal validity of the insurance.  </w:t>
      </w:r>
    </w:p>
    <w:p w14:paraId="34343C2D" w14:textId="77777777" w:rsidR="008C2226" w:rsidRDefault="00C552CE">
      <w:pPr>
        <w:widowControl w:val="0"/>
        <w:pBdr>
          <w:top w:val="nil"/>
          <w:left w:val="nil"/>
          <w:bottom w:val="nil"/>
          <w:right w:val="nil"/>
          <w:between w:val="nil"/>
        </w:pBdr>
        <w:spacing w:before="327" w:line="282" w:lineRule="auto"/>
        <w:ind w:left="2078" w:right="1215" w:hanging="725"/>
        <w:rPr>
          <w:color w:val="000000"/>
        </w:rPr>
      </w:pPr>
      <w:r>
        <w:rPr>
          <w:color w:val="000000"/>
        </w:rPr>
        <w:t xml:space="preserve">9.7 The Supplier will notify CCS and the Buyer as soon as possible if </w:t>
      </w:r>
      <w:proofErr w:type="gramStart"/>
      <w:r>
        <w:rPr>
          <w:color w:val="000000"/>
        </w:rPr>
        <w:t>any  insurance</w:t>
      </w:r>
      <w:proofErr w:type="gramEnd"/>
      <w:r>
        <w:rPr>
          <w:color w:val="000000"/>
        </w:rPr>
        <w:t xml:space="preserve"> policies have been, or are due to be, cancelled, suspended,  </w:t>
      </w:r>
    </w:p>
    <w:p w14:paraId="52F56948" w14:textId="77777777" w:rsidR="008C2226" w:rsidRDefault="00C552CE">
      <w:pPr>
        <w:widowControl w:val="0"/>
        <w:pBdr>
          <w:top w:val="nil"/>
          <w:left w:val="nil"/>
          <w:bottom w:val="nil"/>
          <w:right w:val="nil"/>
          <w:between w:val="nil"/>
        </w:pBdr>
        <w:spacing w:before="15" w:line="240" w:lineRule="auto"/>
        <w:ind w:left="2081"/>
        <w:rPr>
          <w:color w:val="000000"/>
        </w:rPr>
      </w:pPr>
      <w:r>
        <w:rPr>
          <w:color w:val="000000"/>
        </w:rPr>
        <w:t xml:space="preserve">Ended or not renewed.  </w:t>
      </w:r>
    </w:p>
    <w:p w14:paraId="2BD4CE51" w14:textId="77777777" w:rsidR="008C2226" w:rsidRDefault="00C552CE">
      <w:pPr>
        <w:widowControl w:val="0"/>
        <w:pBdr>
          <w:top w:val="nil"/>
          <w:left w:val="nil"/>
          <w:bottom w:val="nil"/>
          <w:right w:val="nil"/>
          <w:between w:val="nil"/>
        </w:pBdr>
        <w:spacing w:before="366" w:line="240" w:lineRule="auto"/>
        <w:ind w:left="1353"/>
        <w:rPr>
          <w:color w:val="000000"/>
        </w:rPr>
      </w:pPr>
      <w:r>
        <w:rPr>
          <w:color w:val="000000"/>
        </w:rPr>
        <w:t xml:space="preserve">9.8 The Supplier will be liable for the payment of any:  </w:t>
      </w:r>
    </w:p>
    <w:p w14:paraId="1DFBC721" w14:textId="77777777" w:rsidR="008C2226" w:rsidRDefault="00C552CE">
      <w:pPr>
        <w:widowControl w:val="0"/>
        <w:pBdr>
          <w:top w:val="nil"/>
          <w:left w:val="nil"/>
          <w:bottom w:val="nil"/>
          <w:right w:val="nil"/>
          <w:between w:val="nil"/>
        </w:pBdr>
        <w:spacing w:before="366" w:line="240" w:lineRule="auto"/>
        <w:ind w:left="2172"/>
        <w:rPr>
          <w:color w:val="000000"/>
        </w:rPr>
      </w:pPr>
      <w:r>
        <w:rPr>
          <w:color w:val="000000"/>
        </w:rPr>
        <w:t xml:space="preserve">9.8.1 premiums, which it will pay promptly  </w:t>
      </w:r>
    </w:p>
    <w:p w14:paraId="5F12FE53" w14:textId="77777777" w:rsidR="008C2226" w:rsidRDefault="00C552CE">
      <w:pPr>
        <w:widowControl w:val="0"/>
        <w:pBdr>
          <w:top w:val="nil"/>
          <w:left w:val="nil"/>
          <w:bottom w:val="nil"/>
          <w:right w:val="nil"/>
          <w:between w:val="nil"/>
        </w:pBdr>
        <w:spacing w:before="68" w:line="240" w:lineRule="auto"/>
        <w:ind w:right="657"/>
        <w:jc w:val="right"/>
        <w:rPr>
          <w:color w:val="000000"/>
        </w:rPr>
      </w:pPr>
      <w:r>
        <w:rPr>
          <w:color w:val="000000"/>
        </w:rPr>
        <w:t xml:space="preserve">9.8.2 excess or deductibles and will not be entitled to recover this from the Buyer  </w:t>
      </w:r>
    </w:p>
    <w:p w14:paraId="76B39EF9" w14:textId="77777777" w:rsidR="008C2226" w:rsidRDefault="00C552CE">
      <w:pPr>
        <w:widowControl w:val="0"/>
        <w:pBdr>
          <w:top w:val="nil"/>
          <w:left w:val="nil"/>
          <w:bottom w:val="nil"/>
          <w:right w:val="nil"/>
          <w:between w:val="nil"/>
        </w:pBdr>
        <w:spacing w:before="812" w:line="240" w:lineRule="auto"/>
        <w:ind w:left="255"/>
        <w:rPr>
          <w:color w:val="434343"/>
          <w:sz w:val="27"/>
          <w:szCs w:val="27"/>
        </w:rPr>
      </w:pPr>
      <w:r>
        <w:rPr>
          <w:color w:val="434343"/>
          <w:sz w:val="27"/>
          <w:szCs w:val="27"/>
        </w:rPr>
        <w:t xml:space="preserve">10. Confidentiality  </w:t>
      </w:r>
    </w:p>
    <w:p w14:paraId="63E6BB14" w14:textId="77777777" w:rsidR="008C2226" w:rsidRDefault="00C552CE">
      <w:pPr>
        <w:widowControl w:val="0"/>
        <w:pBdr>
          <w:top w:val="nil"/>
          <w:left w:val="nil"/>
          <w:bottom w:val="nil"/>
          <w:right w:val="nil"/>
          <w:between w:val="nil"/>
        </w:pBdr>
        <w:spacing w:before="145" w:line="282" w:lineRule="auto"/>
        <w:ind w:left="2078" w:right="1191" w:hanging="710"/>
        <w:rPr>
          <w:color w:val="000000"/>
        </w:rPr>
      </w:pPr>
      <w:r>
        <w:rPr>
          <w:color w:val="000000"/>
        </w:rPr>
        <w:t xml:space="preserve">10.1 The Supplier must during and after the Term keep the Buyer </w:t>
      </w:r>
      <w:proofErr w:type="gramStart"/>
      <w:r>
        <w:rPr>
          <w:color w:val="000000"/>
        </w:rPr>
        <w:t>fully  indemnified</w:t>
      </w:r>
      <w:proofErr w:type="gramEnd"/>
      <w:r>
        <w:rPr>
          <w:color w:val="000000"/>
        </w:rPr>
        <w:t xml:space="preserve"> against all Losses, damages, costs or expenses and other </w:t>
      </w:r>
    </w:p>
    <w:p w14:paraId="25A3DB97" w14:textId="77777777" w:rsidR="008C2226" w:rsidRDefault="00C552CE">
      <w:pPr>
        <w:widowControl w:val="0"/>
        <w:pBdr>
          <w:top w:val="nil"/>
          <w:left w:val="nil"/>
          <w:bottom w:val="nil"/>
          <w:right w:val="nil"/>
          <w:between w:val="nil"/>
        </w:pBdr>
        <w:spacing w:before="600" w:line="240" w:lineRule="auto"/>
        <w:ind w:right="759"/>
        <w:jc w:val="right"/>
        <w:rPr>
          <w:color w:val="000000"/>
        </w:rPr>
      </w:pPr>
      <w:r>
        <w:rPr>
          <w:color w:val="000000"/>
        </w:rPr>
        <w:t xml:space="preserve">21 </w:t>
      </w:r>
    </w:p>
    <w:p w14:paraId="1A2BE3DC"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20D124A6" w14:textId="77777777" w:rsidR="008C2226" w:rsidRDefault="00C552CE">
      <w:pPr>
        <w:widowControl w:val="0"/>
        <w:pBdr>
          <w:top w:val="nil"/>
          <w:left w:val="nil"/>
          <w:bottom w:val="nil"/>
          <w:right w:val="nil"/>
          <w:between w:val="nil"/>
        </w:pBdr>
        <w:spacing w:before="462" w:line="282" w:lineRule="auto"/>
        <w:ind w:left="2070" w:right="1138" w:firstLine="6"/>
        <w:rPr>
          <w:color w:val="000000"/>
        </w:rPr>
      </w:pPr>
      <w:r>
        <w:rPr>
          <w:color w:val="000000"/>
        </w:rPr>
        <w:t xml:space="preserve">liabilities (including legal fees) arising from any breach of the </w:t>
      </w:r>
      <w:proofErr w:type="gramStart"/>
      <w:r>
        <w:rPr>
          <w:color w:val="000000"/>
        </w:rPr>
        <w:t>Supplier's  obligations</w:t>
      </w:r>
      <w:proofErr w:type="gramEnd"/>
      <w:r>
        <w:rPr>
          <w:color w:val="000000"/>
        </w:rPr>
        <w:t xml:space="preserve"> under incorporated Framework Agreement clause  </w:t>
      </w:r>
    </w:p>
    <w:p w14:paraId="1277B0DA" w14:textId="77777777" w:rsidR="008C2226" w:rsidRDefault="00C552CE">
      <w:pPr>
        <w:widowControl w:val="0"/>
        <w:pBdr>
          <w:top w:val="nil"/>
          <w:left w:val="nil"/>
          <w:bottom w:val="nil"/>
          <w:right w:val="nil"/>
          <w:between w:val="nil"/>
        </w:pBdr>
        <w:spacing w:before="15" w:line="240" w:lineRule="auto"/>
        <w:ind w:right="871"/>
        <w:jc w:val="right"/>
        <w:rPr>
          <w:color w:val="000000"/>
        </w:rPr>
      </w:pPr>
      <w:r>
        <w:rPr>
          <w:color w:val="000000"/>
        </w:rPr>
        <w:t xml:space="preserve">34. The indemnity doesn’t apply to the extent that the Supplier  </w:t>
      </w:r>
    </w:p>
    <w:p w14:paraId="14C845AF" w14:textId="77777777" w:rsidR="008C2226" w:rsidRDefault="00C552CE">
      <w:pPr>
        <w:widowControl w:val="0"/>
        <w:pBdr>
          <w:top w:val="nil"/>
          <w:left w:val="nil"/>
          <w:bottom w:val="nil"/>
          <w:right w:val="nil"/>
          <w:between w:val="nil"/>
        </w:pBdr>
        <w:spacing w:before="59" w:line="240" w:lineRule="auto"/>
        <w:ind w:left="2088"/>
        <w:rPr>
          <w:color w:val="000000"/>
        </w:rPr>
      </w:pPr>
      <w:r>
        <w:rPr>
          <w:color w:val="000000"/>
        </w:rPr>
        <w:t xml:space="preserve">breach is due to a Buyer’s instruction.  </w:t>
      </w:r>
    </w:p>
    <w:p w14:paraId="6225FDAC" w14:textId="77777777" w:rsidR="008C2226" w:rsidRDefault="00C552CE">
      <w:pPr>
        <w:widowControl w:val="0"/>
        <w:pBdr>
          <w:top w:val="nil"/>
          <w:left w:val="nil"/>
          <w:bottom w:val="nil"/>
          <w:right w:val="nil"/>
          <w:between w:val="nil"/>
        </w:pBdr>
        <w:spacing w:before="361" w:line="240" w:lineRule="auto"/>
        <w:ind w:left="255"/>
        <w:rPr>
          <w:color w:val="434343"/>
          <w:sz w:val="27"/>
          <w:szCs w:val="27"/>
        </w:rPr>
      </w:pPr>
      <w:r>
        <w:rPr>
          <w:color w:val="434343"/>
          <w:sz w:val="27"/>
          <w:szCs w:val="27"/>
        </w:rPr>
        <w:t xml:space="preserve">11. Intellectual Property Rights  </w:t>
      </w:r>
    </w:p>
    <w:p w14:paraId="6681AB0A" w14:textId="77777777" w:rsidR="008C2226" w:rsidRDefault="00C552CE">
      <w:pPr>
        <w:widowControl w:val="0"/>
        <w:pBdr>
          <w:top w:val="nil"/>
          <w:left w:val="nil"/>
          <w:bottom w:val="nil"/>
          <w:right w:val="nil"/>
          <w:between w:val="nil"/>
        </w:pBdr>
        <w:spacing w:before="145" w:line="283" w:lineRule="auto"/>
        <w:ind w:left="1364" w:right="940" w:firstLine="13"/>
        <w:rPr>
          <w:color w:val="000000"/>
        </w:rPr>
      </w:pPr>
      <w:r>
        <w:rPr>
          <w:color w:val="000000"/>
        </w:rPr>
        <w:t xml:space="preserve">11.1 Save for the licences expressly granted pursuant to Clauses 11.3 </w:t>
      </w:r>
      <w:proofErr w:type="gramStart"/>
      <w:r>
        <w:rPr>
          <w:color w:val="000000"/>
        </w:rPr>
        <w:t>and  11.4</w:t>
      </w:r>
      <w:proofErr w:type="gramEnd"/>
      <w:r>
        <w:rPr>
          <w:color w:val="000000"/>
        </w:rPr>
        <w:t xml:space="preserve">, neither Party shall acquire any right, title or interest in or to the Intellectual  Property Rights (“IPR”s) (whether pre-existing or created during the Call-Off  Contract Term) of the other Party or its licensors unless stated otherwise in the  Order Form.  </w:t>
      </w:r>
    </w:p>
    <w:p w14:paraId="178B8CA1" w14:textId="77777777" w:rsidR="008C2226" w:rsidRDefault="00C552CE">
      <w:pPr>
        <w:widowControl w:val="0"/>
        <w:pBdr>
          <w:top w:val="nil"/>
          <w:left w:val="nil"/>
          <w:bottom w:val="nil"/>
          <w:right w:val="nil"/>
          <w:between w:val="nil"/>
        </w:pBdr>
        <w:spacing w:before="167" w:line="282" w:lineRule="auto"/>
        <w:ind w:left="2070" w:right="684" w:hanging="703"/>
        <w:rPr>
          <w:color w:val="000000"/>
        </w:rPr>
      </w:pPr>
      <w:r>
        <w:rPr>
          <w:color w:val="000000"/>
        </w:rPr>
        <w:t xml:space="preserve">11.2 Neither Party shall have any right to use any of the other Party's names, </w:t>
      </w:r>
      <w:proofErr w:type="gramStart"/>
      <w:r>
        <w:rPr>
          <w:color w:val="000000"/>
        </w:rPr>
        <w:t>logos  or</w:t>
      </w:r>
      <w:proofErr w:type="gramEnd"/>
      <w:r>
        <w:rPr>
          <w:color w:val="000000"/>
        </w:rPr>
        <w:t xml:space="preserve"> trade marks on any of its products or services without the other Party's  prior written consent.  </w:t>
      </w:r>
    </w:p>
    <w:p w14:paraId="5F9EC8D7" w14:textId="77777777" w:rsidR="008C2226" w:rsidRDefault="00C552CE">
      <w:pPr>
        <w:widowControl w:val="0"/>
        <w:pBdr>
          <w:top w:val="nil"/>
          <w:left w:val="nil"/>
          <w:bottom w:val="nil"/>
          <w:right w:val="nil"/>
          <w:between w:val="nil"/>
        </w:pBdr>
        <w:spacing w:before="288" w:line="284" w:lineRule="auto"/>
        <w:ind w:left="1367" w:right="741"/>
        <w:jc w:val="center"/>
        <w:rPr>
          <w:color w:val="000000"/>
        </w:rPr>
      </w:pPr>
      <w:r>
        <w:rPr>
          <w:color w:val="000000"/>
        </w:rPr>
        <w:lastRenderedPageBreak/>
        <w:t xml:space="preserve">11.3 The Buyer grants to the Supplier a royalty-free, non-exclusive, </w:t>
      </w:r>
      <w:proofErr w:type="spellStart"/>
      <w:r>
        <w:rPr>
          <w:color w:val="000000"/>
        </w:rPr>
        <w:t>non transferable</w:t>
      </w:r>
      <w:proofErr w:type="spellEnd"/>
      <w:r>
        <w:rPr>
          <w:color w:val="000000"/>
        </w:rPr>
        <w:t xml:space="preserve"> licence during the Call-Off Contract Term to use the Buyer’s </w:t>
      </w:r>
      <w:proofErr w:type="gramStart"/>
      <w:r>
        <w:rPr>
          <w:color w:val="000000"/>
        </w:rPr>
        <w:t>or  its</w:t>
      </w:r>
      <w:proofErr w:type="gramEnd"/>
      <w:r>
        <w:rPr>
          <w:color w:val="000000"/>
        </w:rPr>
        <w:t xml:space="preserve"> relevant licensor’s Buyer Data and related IPR solely to the extent  </w:t>
      </w:r>
    </w:p>
    <w:p w14:paraId="698BBD77" w14:textId="77777777" w:rsidR="008C2226" w:rsidRDefault="00C552CE">
      <w:pPr>
        <w:widowControl w:val="0"/>
        <w:pBdr>
          <w:top w:val="nil"/>
          <w:left w:val="nil"/>
          <w:bottom w:val="nil"/>
          <w:right w:val="nil"/>
          <w:between w:val="nil"/>
        </w:pBdr>
        <w:spacing w:before="13" w:line="240" w:lineRule="auto"/>
        <w:ind w:right="1254"/>
        <w:jc w:val="right"/>
        <w:rPr>
          <w:color w:val="000000"/>
        </w:rPr>
      </w:pPr>
      <w:r>
        <w:rPr>
          <w:color w:val="000000"/>
        </w:rPr>
        <w:t xml:space="preserve">necessary for providing the Services in accordance with this Contract,  </w:t>
      </w:r>
    </w:p>
    <w:p w14:paraId="30F06482" w14:textId="77777777" w:rsidR="008C2226" w:rsidRDefault="00C552CE">
      <w:pPr>
        <w:widowControl w:val="0"/>
        <w:pBdr>
          <w:top w:val="nil"/>
          <w:left w:val="nil"/>
          <w:bottom w:val="nil"/>
          <w:right w:val="nil"/>
          <w:between w:val="nil"/>
        </w:pBdr>
        <w:spacing w:before="54" w:line="240" w:lineRule="auto"/>
        <w:ind w:right="1046"/>
        <w:jc w:val="right"/>
        <w:rPr>
          <w:color w:val="000000"/>
        </w:rPr>
      </w:pPr>
      <w:r>
        <w:rPr>
          <w:color w:val="000000"/>
        </w:rPr>
        <w:t xml:space="preserve">including the right to grant sub-licences to Subcontractors provided that:  </w:t>
      </w:r>
    </w:p>
    <w:p w14:paraId="114CA6BF" w14:textId="77777777" w:rsidR="008C2226" w:rsidRDefault="00C552CE">
      <w:pPr>
        <w:widowControl w:val="0"/>
        <w:pBdr>
          <w:top w:val="nil"/>
          <w:left w:val="nil"/>
          <w:bottom w:val="nil"/>
          <w:right w:val="nil"/>
          <w:between w:val="nil"/>
        </w:pBdr>
        <w:spacing w:before="366" w:line="240" w:lineRule="auto"/>
        <w:ind w:right="1522"/>
        <w:jc w:val="right"/>
        <w:rPr>
          <w:color w:val="000000"/>
        </w:rPr>
      </w:pPr>
      <w:r>
        <w:rPr>
          <w:color w:val="000000"/>
        </w:rPr>
        <w:t xml:space="preserve">11.3.1 any relevant Subcontractor has entered into a confidentiality  </w:t>
      </w:r>
    </w:p>
    <w:p w14:paraId="44A5A6DB" w14:textId="77777777" w:rsidR="008C2226" w:rsidRDefault="00C552CE">
      <w:pPr>
        <w:widowControl w:val="0"/>
        <w:pBdr>
          <w:top w:val="nil"/>
          <w:left w:val="nil"/>
          <w:bottom w:val="nil"/>
          <w:right w:val="nil"/>
          <w:between w:val="nil"/>
        </w:pBdr>
        <w:spacing w:before="54" w:line="286" w:lineRule="auto"/>
        <w:ind w:left="2086" w:right="796" w:hanging="3"/>
        <w:rPr>
          <w:color w:val="000000"/>
        </w:rPr>
      </w:pPr>
      <w:r>
        <w:rPr>
          <w:color w:val="000000"/>
        </w:rPr>
        <w:t xml:space="preserve">undertaking with the Supplier on substantially the same terms as set out </w:t>
      </w:r>
      <w:proofErr w:type="gramStart"/>
      <w:r>
        <w:rPr>
          <w:color w:val="000000"/>
        </w:rPr>
        <w:t>in  Framework</w:t>
      </w:r>
      <w:proofErr w:type="gramEnd"/>
      <w:r>
        <w:rPr>
          <w:color w:val="000000"/>
        </w:rPr>
        <w:t xml:space="preserve"> Agreement clause 34 (Confidentiality); and  </w:t>
      </w:r>
    </w:p>
    <w:p w14:paraId="21FF059D" w14:textId="77777777" w:rsidR="008C2226" w:rsidRDefault="00C552CE">
      <w:pPr>
        <w:widowControl w:val="0"/>
        <w:pBdr>
          <w:top w:val="nil"/>
          <w:left w:val="nil"/>
          <w:bottom w:val="nil"/>
          <w:right w:val="nil"/>
          <w:between w:val="nil"/>
        </w:pBdr>
        <w:spacing w:before="241" w:line="240" w:lineRule="auto"/>
        <w:ind w:right="1419"/>
        <w:jc w:val="right"/>
        <w:rPr>
          <w:color w:val="000000"/>
        </w:rPr>
      </w:pPr>
      <w:r>
        <w:rPr>
          <w:color w:val="000000"/>
        </w:rPr>
        <w:t xml:space="preserve">11.3.2 the Supplier shall not and shall procure that any relevant Sub </w:t>
      </w:r>
    </w:p>
    <w:p w14:paraId="4F871AA5" w14:textId="77777777" w:rsidR="008C2226" w:rsidRDefault="00C552CE">
      <w:pPr>
        <w:widowControl w:val="0"/>
        <w:pBdr>
          <w:top w:val="nil"/>
          <w:left w:val="nil"/>
          <w:bottom w:val="nil"/>
          <w:right w:val="nil"/>
          <w:between w:val="nil"/>
        </w:pBdr>
        <w:spacing w:before="54" w:line="284" w:lineRule="auto"/>
        <w:ind w:left="2072" w:right="882" w:firstLine="7"/>
        <w:jc w:val="both"/>
        <w:rPr>
          <w:color w:val="000000"/>
        </w:rPr>
      </w:pPr>
      <w:r>
        <w:rPr>
          <w:color w:val="000000"/>
        </w:rPr>
        <w:t xml:space="preserve">Contractor shall not, without the Buyer’s written consent, use the </w:t>
      </w:r>
      <w:proofErr w:type="gramStart"/>
      <w:r>
        <w:rPr>
          <w:color w:val="000000"/>
        </w:rPr>
        <w:t>licensed  materials</w:t>
      </w:r>
      <w:proofErr w:type="gramEnd"/>
      <w:r>
        <w:rPr>
          <w:color w:val="000000"/>
        </w:rPr>
        <w:t xml:space="preserve"> for any other purpose or for the benefit of any person other than  the Buyer.  </w:t>
      </w:r>
    </w:p>
    <w:p w14:paraId="0D161824" w14:textId="77777777" w:rsidR="008C2226" w:rsidRDefault="00C552CE">
      <w:pPr>
        <w:widowControl w:val="0"/>
        <w:pBdr>
          <w:top w:val="nil"/>
          <w:left w:val="nil"/>
          <w:bottom w:val="nil"/>
          <w:right w:val="nil"/>
          <w:between w:val="nil"/>
        </w:pBdr>
        <w:spacing w:before="243" w:line="283" w:lineRule="auto"/>
        <w:ind w:left="1360" w:right="931" w:firstLine="23"/>
        <w:rPr>
          <w:color w:val="000000"/>
        </w:rPr>
      </w:pPr>
      <w:r>
        <w:rPr>
          <w:color w:val="000000"/>
        </w:rPr>
        <w:t xml:space="preserve">11.4 The Supplier grants to the Buyer the licence taken from its Supplier </w:t>
      </w:r>
      <w:proofErr w:type="gramStart"/>
      <w:r>
        <w:rPr>
          <w:color w:val="000000"/>
        </w:rPr>
        <w:t>Terms  which</w:t>
      </w:r>
      <w:proofErr w:type="gramEnd"/>
      <w:r>
        <w:rPr>
          <w:color w:val="000000"/>
        </w:rPr>
        <w:t xml:space="preserve"> licence shall, as a minimum, grant the Buyer a non-exclusive, </w:t>
      </w:r>
      <w:proofErr w:type="spellStart"/>
      <w:r>
        <w:rPr>
          <w:color w:val="000000"/>
        </w:rPr>
        <w:t>non transferable</w:t>
      </w:r>
      <w:proofErr w:type="spellEnd"/>
      <w:r>
        <w:rPr>
          <w:color w:val="000000"/>
        </w:rPr>
        <w:t xml:space="preserve"> licence during the Call-Off Contract Term to use the Supplier’s or its  relevant licensor’s IPR solely to the extent necessary to access and use the Services in accordance with this Call-Off Contract.  </w:t>
      </w:r>
    </w:p>
    <w:p w14:paraId="23A8DBA5" w14:textId="77777777" w:rsidR="008C2226" w:rsidRDefault="00C552CE">
      <w:pPr>
        <w:widowControl w:val="0"/>
        <w:pBdr>
          <w:top w:val="nil"/>
          <w:left w:val="nil"/>
          <w:bottom w:val="nil"/>
          <w:right w:val="nil"/>
          <w:between w:val="nil"/>
        </w:pBdr>
        <w:spacing w:before="575" w:line="240" w:lineRule="auto"/>
        <w:ind w:left="1367"/>
        <w:rPr>
          <w:color w:val="000000"/>
        </w:rPr>
      </w:pPr>
      <w:r>
        <w:rPr>
          <w:color w:val="000000"/>
        </w:rPr>
        <w:t xml:space="preserve">11.5 Subject to the limitation in Clause 24.3, the Buyer shall:  </w:t>
      </w:r>
    </w:p>
    <w:p w14:paraId="1FFF161F" w14:textId="77777777" w:rsidR="008C2226" w:rsidRDefault="00C552CE">
      <w:pPr>
        <w:widowControl w:val="0"/>
        <w:pBdr>
          <w:top w:val="nil"/>
          <w:left w:val="nil"/>
          <w:bottom w:val="nil"/>
          <w:right w:val="nil"/>
          <w:between w:val="nil"/>
        </w:pBdr>
        <w:spacing w:before="294" w:line="282" w:lineRule="auto"/>
        <w:ind w:left="2802" w:right="737" w:hanging="699"/>
        <w:rPr>
          <w:color w:val="000000"/>
        </w:rPr>
      </w:pPr>
      <w:r>
        <w:rPr>
          <w:color w:val="000000"/>
        </w:rPr>
        <w:t xml:space="preserve">11.5.1 defend the Supplier, its Affiliates and licensors from and against </w:t>
      </w:r>
      <w:proofErr w:type="gramStart"/>
      <w:r>
        <w:rPr>
          <w:color w:val="000000"/>
        </w:rPr>
        <w:t>any  third</w:t>
      </w:r>
      <w:proofErr w:type="gramEnd"/>
      <w:r>
        <w:rPr>
          <w:color w:val="000000"/>
        </w:rPr>
        <w:t xml:space="preserve">-party claim:  </w:t>
      </w:r>
    </w:p>
    <w:p w14:paraId="18005A30" w14:textId="77777777" w:rsidR="008C2226" w:rsidRDefault="00C552CE">
      <w:pPr>
        <w:widowControl w:val="0"/>
        <w:pBdr>
          <w:top w:val="nil"/>
          <w:left w:val="nil"/>
          <w:bottom w:val="nil"/>
          <w:right w:val="nil"/>
          <w:between w:val="nil"/>
        </w:pBdr>
        <w:spacing w:before="15" w:line="286" w:lineRule="auto"/>
        <w:ind w:left="2425" w:right="711" w:hanging="332"/>
        <w:rPr>
          <w:color w:val="000000"/>
        </w:rPr>
      </w:pPr>
      <w:r>
        <w:rPr>
          <w:color w:val="000000"/>
        </w:rPr>
        <w:t>(a) alleging that any use of the Services by or on behalf of the Buyer and/</w:t>
      </w:r>
      <w:proofErr w:type="gramStart"/>
      <w:r>
        <w:rPr>
          <w:color w:val="000000"/>
        </w:rPr>
        <w:t>or  Buyer</w:t>
      </w:r>
      <w:proofErr w:type="gramEnd"/>
      <w:r>
        <w:rPr>
          <w:color w:val="000000"/>
        </w:rPr>
        <w:t xml:space="preserve"> Users is in breach of applicable Law; </w:t>
      </w:r>
    </w:p>
    <w:p w14:paraId="60909C62" w14:textId="77777777" w:rsidR="008C2226" w:rsidRDefault="00C552CE">
      <w:pPr>
        <w:widowControl w:val="0"/>
        <w:pBdr>
          <w:top w:val="nil"/>
          <w:left w:val="nil"/>
          <w:bottom w:val="nil"/>
          <w:right w:val="nil"/>
          <w:between w:val="nil"/>
        </w:pBdr>
        <w:spacing w:before="587" w:line="240" w:lineRule="auto"/>
        <w:ind w:right="731"/>
        <w:jc w:val="right"/>
        <w:rPr>
          <w:color w:val="000000"/>
        </w:rPr>
      </w:pPr>
      <w:r>
        <w:rPr>
          <w:color w:val="000000"/>
        </w:rPr>
        <w:t xml:space="preserve">22 </w:t>
      </w:r>
    </w:p>
    <w:p w14:paraId="26CC373E"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036FFE9F" w14:textId="77777777" w:rsidR="008C2226" w:rsidRDefault="00C552CE">
      <w:pPr>
        <w:widowControl w:val="0"/>
        <w:pBdr>
          <w:top w:val="nil"/>
          <w:left w:val="nil"/>
          <w:bottom w:val="nil"/>
          <w:right w:val="nil"/>
          <w:between w:val="nil"/>
        </w:pBdr>
        <w:spacing w:before="462" w:line="282" w:lineRule="auto"/>
        <w:ind w:left="2423" w:right="920" w:hanging="330"/>
        <w:rPr>
          <w:color w:val="000000"/>
        </w:rPr>
      </w:pPr>
      <w:r>
        <w:rPr>
          <w:color w:val="000000"/>
        </w:rPr>
        <w:t xml:space="preserve">(b) alleging that the Buyer Data violates, infringes or misappropriates </w:t>
      </w:r>
      <w:proofErr w:type="gramStart"/>
      <w:r>
        <w:rPr>
          <w:color w:val="000000"/>
        </w:rPr>
        <w:t>any  rights</w:t>
      </w:r>
      <w:proofErr w:type="gramEnd"/>
      <w:r>
        <w:rPr>
          <w:color w:val="000000"/>
        </w:rPr>
        <w:t xml:space="preserve"> of a third party;  </w:t>
      </w:r>
    </w:p>
    <w:p w14:paraId="7A87DCF8" w14:textId="77777777" w:rsidR="008C2226" w:rsidRDefault="00C552CE">
      <w:pPr>
        <w:widowControl w:val="0"/>
        <w:pBdr>
          <w:top w:val="nil"/>
          <w:left w:val="nil"/>
          <w:bottom w:val="nil"/>
          <w:right w:val="nil"/>
          <w:between w:val="nil"/>
        </w:pBdr>
        <w:spacing w:before="24" w:line="286" w:lineRule="auto"/>
        <w:ind w:left="2420" w:right="676" w:hanging="327"/>
        <w:rPr>
          <w:color w:val="000000"/>
        </w:rPr>
      </w:pPr>
      <w:r>
        <w:rPr>
          <w:color w:val="000000"/>
        </w:rPr>
        <w:t xml:space="preserve">(c) arising from the Supplier’s use of the Buyer Data in accordance with </w:t>
      </w:r>
      <w:proofErr w:type="gramStart"/>
      <w:r>
        <w:rPr>
          <w:color w:val="000000"/>
        </w:rPr>
        <w:t>this  Call</w:t>
      </w:r>
      <w:proofErr w:type="gramEnd"/>
      <w:r>
        <w:rPr>
          <w:color w:val="000000"/>
        </w:rPr>
        <w:t xml:space="preserve">-Off Contract; and  </w:t>
      </w:r>
    </w:p>
    <w:p w14:paraId="493513AC" w14:textId="77777777" w:rsidR="008C2226" w:rsidRDefault="00C552CE">
      <w:pPr>
        <w:widowControl w:val="0"/>
        <w:pBdr>
          <w:top w:val="nil"/>
          <w:left w:val="nil"/>
          <w:bottom w:val="nil"/>
          <w:right w:val="nil"/>
          <w:between w:val="nil"/>
        </w:pBdr>
        <w:spacing w:before="318" w:line="283" w:lineRule="auto"/>
        <w:ind w:left="2102" w:right="924"/>
        <w:jc w:val="right"/>
        <w:rPr>
          <w:color w:val="000000"/>
        </w:rPr>
      </w:pPr>
      <w:r>
        <w:rPr>
          <w:color w:val="000000"/>
        </w:rPr>
        <w:t xml:space="preserve">11.5.2 in addition to defending in accordance with Clause 11.5.1, </w:t>
      </w:r>
      <w:proofErr w:type="gramStart"/>
      <w:r>
        <w:rPr>
          <w:color w:val="000000"/>
        </w:rPr>
        <w:t>the  Buyer</w:t>
      </w:r>
      <w:proofErr w:type="gramEnd"/>
      <w:r>
        <w:rPr>
          <w:color w:val="000000"/>
        </w:rPr>
        <w:t xml:space="preserve"> will pay the amount of Losses awarded in final judgment  against the Supplier or the amount of any settlement agreed by  the Buyer, provided that the Buyer’s obligations under this Clause  11.5 shall not apply where and to the extent such Losses or third party claim is caused by the Supplier’s breach of this Contract.  </w:t>
      </w:r>
    </w:p>
    <w:p w14:paraId="144097D0" w14:textId="77777777" w:rsidR="008C2226" w:rsidRDefault="00C552CE">
      <w:pPr>
        <w:widowControl w:val="0"/>
        <w:pBdr>
          <w:top w:val="nil"/>
          <w:left w:val="nil"/>
          <w:bottom w:val="nil"/>
          <w:right w:val="nil"/>
          <w:between w:val="nil"/>
        </w:pBdr>
        <w:spacing w:before="326" w:line="284" w:lineRule="auto"/>
        <w:ind w:left="1367" w:right="1132"/>
        <w:jc w:val="center"/>
        <w:rPr>
          <w:color w:val="000000"/>
        </w:rPr>
      </w:pPr>
      <w:r>
        <w:rPr>
          <w:color w:val="000000"/>
        </w:rPr>
        <w:t xml:space="preserve">11.6 The Supplier will, on written demand, fully indemnify the Buyer for </w:t>
      </w:r>
      <w:proofErr w:type="gramStart"/>
      <w:r>
        <w:rPr>
          <w:color w:val="000000"/>
        </w:rPr>
        <w:t>all  Losses</w:t>
      </w:r>
      <w:proofErr w:type="gramEnd"/>
      <w:r>
        <w:rPr>
          <w:color w:val="000000"/>
        </w:rPr>
        <w:t xml:space="preserve"> which it may incur at any time from any claim of infringement or  alleged infringement of a third party’s IPRs because of the:  </w:t>
      </w:r>
    </w:p>
    <w:p w14:paraId="0D0CB060" w14:textId="77777777" w:rsidR="008C2226" w:rsidRDefault="00C552CE">
      <w:pPr>
        <w:widowControl w:val="0"/>
        <w:pBdr>
          <w:top w:val="nil"/>
          <w:left w:val="nil"/>
          <w:bottom w:val="nil"/>
          <w:right w:val="nil"/>
          <w:between w:val="nil"/>
        </w:pBdr>
        <w:spacing w:before="320" w:line="240" w:lineRule="auto"/>
        <w:ind w:right="1987"/>
        <w:jc w:val="right"/>
        <w:rPr>
          <w:color w:val="000000"/>
        </w:rPr>
      </w:pPr>
      <w:r>
        <w:rPr>
          <w:color w:val="000000"/>
        </w:rPr>
        <w:t xml:space="preserve">11.6.1 rights granted to the Buyer under this Call-Off Contract  </w:t>
      </w:r>
    </w:p>
    <w:p w14:paraId="3AD713FD" w14:textId="77777777" w:rsidR="008C2226" w:rsidRDefault="00C552CE">
      <w:pPr>
        <w:widowControl w:val="0"/>
        <w:pBdr>
          <w:top w:val="nil"/>
          <w:left w:val="nil"/>
          <w:bottom w:val="nil"/>
          <w:right w:val="nil"/>
          <w:between w:val="nil"/>
        </w:pBdr>
        <w:spacing w:before="399" w:line="240" w:lineRule="auto"/>
        <w:ind w:left="2102"/>
        <w:rPr>
          <w:color w:val="000000"/>
        </w:rPr>
      </w:pPr>
      <w:r>
        <w:rPr>
          <w:color w:val="000000"/>
        </w:rPr>
        <w:t xml:space="preserve">11.6.2 Supplier’s performance of the Services  </w:t>
      </w:r>
    </w:p>
    <w:p w14:paraId="6826A4D4" w14:textId="77777777" w:rsidR="008C2226" w:rsidRDefault="00C552CE">
      <w:pPr>
        <w:widowControl w:val="0"/>
        <w:pBdr>
          <w:top w:val="nil"/>
          <w:left w:val="nil"/>
          <w:bottom w:val="nil"/>
          <w:right w:val="nil"/>
          <w:between w:val="nil"/>
        </w:pBdr>
        <w:spacing w:before="366" w:line="240" w:lineRule="auto"/>
        <w:ind w:left="2102"/>
        <w:rPr>
          <w:color w:val="000000"/>
        </w:rPr>
      </w:pPr>
      <w:r>
        <w:rPr>
          <w:color w:val="000000"/>
        </w:rPr>
        <w:lastRenderedPageBreak/>
        <w:t xml:space="preserve">11.6.3 use by the Buyer of the Services  </w:t>
      </w:r>
    </w:p>
    <w:p w14:paraId="2D8E43A4" w14:textId="77777777" w:rsidR="008C2226" w:rsidRDefault="00C552CE">
      <w:pPr>
        <w:widowControl w:val="0"/>
        <w:pBdr>
          <w:top w:val="nil"/>
          <w:left w:val="nil"/>
          <w:bottom w:val="nil"/>
          <w:right w:val="nil"/>
          <w:between w:val="nil"/>
        </w:pBdr>
        <w:spacing w:before="366" w:line="282" w:lineRule="auto"/>
        <w:ind w:left="2079" w:right="983" w:hanging="711"/>
        <w:rPr>
          <w:color w:val="000000"/>
        </w:rPr>
      </w:pPr>
      <w:r>
        <w:rPr>
          <w:color w:val="000000"/>
        </w:rPr>
        <w:t xml:space="preserve">11.7 If an IPR Claim is made, or is likely to be made, the Supplier </w:t>
      </w:r>
      <w:proofErr w:type="gramStart"/>
      <w:r>
        <w:rPr>
          <w:color w:val="000000"/>
        </w:rPr>
        <w:t>will  immediately</w:t>
      </w:r>
      <w:proofErr w:type="gramEnd"/>
      <w:r>
        <w:rPr>
          <w:color w:val="000000"/>
        </w:rPr>
        <w:t xml:space="preserve"> notify the Buyer in writing and must at its own expense after  written approval from the Buyer, either:  </w:t>
      </w:r>
    </w:p>
    <w:p w14:paraId="45C5B043" w14:textId="77777777" w:rsidR="008C2226" w:rsidRDefault="00C552CE">
      <w:pPr>
        <w:widowControl w:val="0"/>
        <w:pBdr>
          <w:top w:val="nil"/>
          <w:left w:val="nil"/>
          <w:bottom w:val="nil"/>
          <w:right w:val="nil"/>
          <w:between w:val="nil"/>
        </w:pBdr>
        <w:spacing w:before="327" w:line="282" w:lineRule="auto"/>
        <w:ind w:left="2800" w:right="1547" w:hanging="697"/>
        <w:rPr>
          <w:color w:val="000000"/>
        </w:rPr>
      </w:pPr>
      <w:r>
        <w:rPr>
          <w:color w:val="000000"/>
        </w:rPr>
        <w:t xml:space="preserve">11.7.1 modify the relevant part of the Services without reducing </w:t>
      </w:r>
      <w:proofErr w:type="gramStart"/>
      <w:r>
        <w:rPr>
          <w:color w:val="000000"/>
        </w:rPr>
        <w:t>its  functionality</w:t>
      </w:r>
      <w:proofErr w:type="gramEnd"/>
      <w:r>
        <w:rPr>
          <w:color w:val="000000"/>
        </w:rPr>
        <w:t xml:space="preserve"> or performance  </w:t>
      </w:r>
    </w:p>
    <w:p w14:paraId="4C07D155" w14:textId="77777777" w:rsidR="008C2226" w:rsidRDefault="00C552CE">
      <w:pPr>
        <w:widowControl w:val="0"/>
        <w:pBdr>
          <w:top w:val="nil"/>
          <w:left w:val="nil"/>
          <w:bottom w:val="nil"/>
          <w:right w:val="nil"/>
          <w:between w:val="nil"/>
        </w:pBdr>
        <w:spacing w:before="327" w:line="284" w:lineRule="auto"/>
        <w:ind w:left="2806" w:right="787" w:hanging="703"/>
        <w:rPr>
          <w:color w:val="000000"/>
        </w:rPr>
      </w:pPr>
      <w:r>
        <w:rPr>
          <w:color w:val="000000"/>
        </w:rPr>
        <w:t xml:space="preserve">11.7.2 substitute Services of equivalent functionality and performance, </w:t>
      </w:r>
      <w:proofErr w:type="gramStart"/>
      <w:r>
        <w:rPr>
          <w:color w:val="000000"/>
        </w:rPr>
        <w:t>to  avoid</w:t>
      </w:r>
      <w:proofErr w:type="gramEnd"/>
      <w:r>
        <w:rPr>
          <w:color w:val="000000"/>
        </w:rPr>
        <w:t xml:space="preserve"> the infringement or the alleged infringement, as long as there  is no additional cost or burden to the Buyer  </w:t>
      </w:r>
    </w:p>
    <w:p w14:paraId="62F67F4C" w14:textId="77777777" w:rsidR="008C2226" w:rsidRDefault="00C552CE">
      <w:pPr>
        <w:widowControl w:val="0"/>
        <w:pBdr>
          <w:top w:val="nil"/>
          <w:left w:val="nil"/>
          <w:bottom w:val="nil"/>
          <w:right w:val="nil"/>
          <w:between w:val="nil"/>
        </w:pBdr>
        <w:spacing w:before="325" w:line="282" w:lineRule="auto"/>
        <w:ind w:left="2102" w:right="837"/>
        <w:jc w:val="center"/>
        <w:rPr>
          <w:color w:val="000000"/>
        </w:rPr>
      </w:pPr>
      <w:r>
        <w:rPr>
          <w:color w:val="000000"/>
        </w:rPr>
        <w:t xml:space="preserve">11.7.3 buy a licence to use and supply the Services which are the </w:t>
      </w:r>
      <w:proofErr w:type="gramStart"/>
      <w:r>
        <w:rPr>
          <w:color w:val="000000"/>
        </w:rPr>
        <w:t>subject  of</w:t>
      </w:r>
      <w:proofErr w:type="gramEnd"/>
      <w:r>
        <w:rPr>
          <w:color w:val="000000"/>
        </w:rPr>
        <w:t xml:space="preserve"> the alleged infringement, on terms acceptable to the Buyer  </w:t>
      </w:r>
    </w:p>
    <w:p w14:paraId="257E6326" w14:textId="77777777" w:rsidR="008C2226" w:rsidRDefault="00C552CE">
      <w:pPr>
        <w:widowControl w:val="0"/>
        <w:pBdr>
          <w:top w:val="nil"/>
          <w:left w:val="nil"/>
          <w:bottom w:val="nil"/>
          <w:right w:val="nil"/>
          <w:between w:val="nil"/>
        </w:pBdr>
        <w:spacing w:before="327" w:line="240" w:lineRule="auto"/>
        <w:ind w:left="1368"/>
        <w:rPr>
          <w:color w:val="000000"/>
        </w:rPr>
      </w:pPr>
      <w:r>
        <w:rPr>
          <w:color w:val="000000"/>
        </w:rPr>
        <w:t xml:space="preserve">11.8 Clause 11.6 will not apply if the IPR Claim is from:  </w:t>
      </w:r>
    </w:p>
    <w:p w14:paraId="7CAE68CA" w14:textId="77777777" w:rsidR="008C2226" w:rsidRDefault="00C552CE">
      <w:pPr>
        <w:widowControl w:val="0"/>
        <w:pBdr>
          <w:top w:val="nil"/>
          <w:left w:val="nil"/>
          <w:bottom w:val="nil"/>
          <w:right w:val="nil"/>
          <w:between w:val="nil"/>
        </w:pBdr>
        <w:spacing w:before="385" w:line="282" w:lineRule="auto"/>
        <w:ind w:left="2102" w:right="1364"/>
        <w:jc w:val="center"/>
        <w:rPr>
          <w:color w:val="000000"/>
        </w:rPr>
      </w:pPr>
      <w:r>
        <w:rPr>
          <w:color w:val="000000"/>
        </w:rPr>
        <w:t xml:space="preserve">11.8.1 the use of data supplied by the Buyer which the Supplier </w:t>
      </w:r>
      <w:proofErr w:type="gramStart"/>
      <w:r>
        <w:rPr>
          <w:color w:val="000000"/>
        </w:rPr>
        <w:t>isn’t  required</w:t>
      </w:r>
      <w:proofErr w:type="gramEnd"/>
      <w:r>
        <w:rPr>
          <w:color w:val="000000"/>
        </w:rPr>
        <w:t xml:space="preserve"> to verify under this Call-Off Contract  </w:t>
      </w:r>
    </w:p>
    <w:p w14:paraId="49F7123B" w14:textId="77777777" w:rsidR="008C2226" w:rsidRDefault="00C552CE">
      <w:pPr>
        <w:widowControl w:val="0"/>
        <w:pBdr>
          <w:top w:val="nil"/>
          <w:left w:val="nil"/>
          <w:bottom w:val="nil"/>
          <w:right w:val="nil"/>
          <w:between w:val="nil"/>
        </w:pBdr>
        <w:spacing w:before="327" w:line="240" w:lineRule="auto"/>
        <w:ind w:right="1108"/>
        <w:jc w:val="right"/>
        <w:rPr>
          <w:color w:val="000000"/>
        </w:rPr>
      </w:pPr>
      <w:r>
        <w:rPr>
          <w:color w:val="000000"/>
        </w:rPr>
        <w:t xml:space="preserve">11.8.2 other material provided by the Buyer necessary for the Services </w:t>
      </w:r>
    </w:p>
    <w:p w14:paraId="26833D39" w14:textId="77777777" w:rsidR="008C2226" w:rsidRDefault="00C552CE">
      <w:pPr>
        <w:widowControl w:val="0"/>
        <w:pBdr>
          <w:top w:val="nil"/>
          <w:left w:val="nil"/>
          <w:bottom w:val="nil"/>
          <w:right w:val="nil"/>
          <w:between w:val="nil"/>
        </w:pBdr>
        <w:spacing w:before="875" w:line="240" w:lineRule="auto"/>
        <w:ind w:right="729"/>
        <w:jc w:val="right"/>
        <w:rPr>
          <w:color w:val="000000"/>
        </w:rPr>
      </w:pPr>
      <w:r>
        <w:rPr>
          <w:color w:val="000000"/>
        </w:rPr>
        <w:t xml:space="preserve">23 </w:t>
      </w:r>
    </w:p>
    <w:p w14:paraId="13D07ABE"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400185FE" w14:textId="77777777" w:rsidR="008C2226" w:rsidRDefault="00C552CE">
      <w:pPr>
        <w:widowControl w:val="0"/>
        <w:pBdr>
          <w:top w:val="nil"/>
          <w:left w:val="nil"/>
          <w:bottom w:val="nil"/>
          <w:right w:val="nil"/>
          <w:between w:val="nil"/>
        </w:pBdr>
        <w:spacing w:before="462" w:line="282" w:lineRule="auto"/>
        <w:ind w:left="2067" w:right="767" w:hanging="699"/>
        <w:jc w:val="both"/>
        <w:rPr>
          <w:color w:val="000000"/>
        </w:rPr>
      </w:pPr>
      <w:r>
        <w:rPr>
          <w:color w:val="000000"/>
        </w:rPr>
        <w:t xml:space="preserve">11.9 If the Supplier does not comply with this clause 11, the Buyer may End </w:t>
      </w:r>
      <w:proofErr w:type="gramStart"/>
      <w:r>
        <w:rPr>
          <w:color w:val="000000"/>
        </w:rPr>
        <w:t>this  Call</w:t>
      </w:r>
      <w:proofErr w:type="gramEnd"/>
      <w:r>
        <w:rPr>
          <w:color w:val="000000"/>
        </w:rPr>
        <w:t xml:space="preserve">-Off Contract for Material Breach. The Supplier will, on demand, </w:t>
      </w:r>
      <w:proofErr w:type="gramStart"/>
      <w:r>
        <w:rPr>
          <w:color w:val="000000"/>
        </w:rPr>
        <w:t>refund  the</w:t>
      </w:r>
      <w:proofErr w:type="gramEnd"/>
      <w:r>
        <w:rPr>
          <w:color w:val="000000"/>
        </w:rPr>
        <w:t xml:space="preserve"> Buyer all the money paid for the affected Services.  </w:t>
      </w:r>
    </w:p>
    <w:p w14:paraId="157E393E" w14:textId="77777777" w:rsidR="008C2226" w:rsidRDefault="00C552CE">
      <w:pPr>
        <w:widowControl w:val="0"/>
        <w:pBdr>
          <w:top w:val="nil"/>
          <w:left w:val="nil"/>
          <w:bottom w:val="nil"/>
          <w:right w:val="nil"/>
          <w:between w:val="nil"/>
        </w:pBdr>
        <w:spacing w:before="759" w:line="240" w:lineRule="auto"/>
        <w:ind w:left="255"/>
        <w:rPr>
          <w:color w:val="434343"/>
          <w:sz w:val="27"/>
          <w:szCs w:val="27"/>
        </w:rPr>
      </w:pPr>
      <w:r>
        <w:rPr>
          <w:color w:val="434343"/>
          <w:sz w:val="27"/>
          <w:szCs w:val="27"/>
        </w:rPr>
        <w:t xml:space="preserve">12. Protection of information  </w:t>
      </w:r>
    </w:p>
    <w:p w14:paraId="2666BC71" w14:textId="77777777" w:rsidR="008C2226" w:rsidRDefault="00C552CE">
      <w:pPr>
        <w:widowControl w:val="0"/>
        <w:pBdr>
          <w:top w:val="nil"/>
          <w:left w:val="nil"/>
          <w:bottom w:val="nil"/>
          <w:right w:val="nil"/>
          <w:between w:val="nil"/>
        </w:pBdr>
        <w:spacing w:before="270" w:line="240" w:lineRule="auto"/>
        <w:ind w:left="1368"/>
        <w:rPr>
          <w:color w:val="000000"/>
        </w:rPr>
      </w:pPr>
      <w:r>
        <w:rPr>
          <w:color w:val="000000"/>
        </w:rPr>
        <w:t xml:space="preserve">12.1 The Supplier must:  </w:t>
      </w:r>
    </w:p>
    <w:p w14:paraId="4E580860" w14:textId="77777777" w:rsidR="008C2226" w:rsidRDefault="00C552CE">
      <w:pPr>
        <w:widowControl w:val="0"/>
        <w:pBdr>
          <w:top w:val="nil"/>
          <w:left w:val="nil"/>
          <w:bottom w:val="nil"/>
          <w:right w:val="nil"/>
          <w:between w:val="nil"/>
        </w:pBdr>
        <w:spacing w:before="366" w:line="240" w:lineRule="auto"/>
        <w:ind w:right="1521"/>
        <w:jc w:val="right"/>
        <w:rPr>
          <w:color w:val="000000"/>
        </w:rPr>
      </w:pPr>
      <w:r>
        <w:rPr>
          <w:color w:val="000000"/>
        </w:rPr>
        <w:t xml:space="preserve">12.1.1 comply with the Buyer’s written instructions and this Call-Off  </w:t>
      </w:r>
    </w:p>
    <w:p w14:paraId="22463619" w14:textId="77777777" w:rsidR="008C2226" w:rsidRDefault="00C552CE">
      <w:pPr>
        <w:widowControl w:val="0"/>
        <w:pBdr>
          <w:top w:val="nil"/>
          <w:left w:val="nil"/>
          <w:bottom w:val="nil"/>
          <w:right w:val="nil"/>
          <w:between w:val="nil"/>
        </w:pBdr>
        <w:spacing w:before="54" w:line="240" w:lineRule="auto"/>
        <w:ind w:right="2645"/>
        <w:jc w:val="right"/>
        <w:rPr>
          <w:color w:val="000000"/>
        </w:rPr>
      </w:pPr>
      <w:r>
        <w:rPr>
          <w:color w:val="000000"/>
        </w:rPr>
        <w:t xml:space="preserve">Contract when Processing Buyer Personal Data  </w:t>
      </w:r>
    </w:p>
    <w:p w14:paraId="7A963425" w14:textId="77777777" w:rsidR="008C2226" w:rsidRDefault="00C552CE">
      <w:pPr>
        <w:widowControl w:val="0"/>
        <w:pBdr>
          <w:top w:val="nil"/>
          <w:left w:val="nil"/>
          <w:bottom w:val="nil"/>
          <w:right w:val="nil"/>
          <w:between w:val="nil"/>
        </w:pBdr>
        <w:spacing w:before="366" w:line="240" w:lineRule="auto"/>
        <w:ind w:right="1583"/>
        <w:jc w:val="right"/>
        <w:rPr>
          <w:color w:val="000000"/>
        </w:rPr>
      </w:pPr>
      <w:r>
        <w:rPr>
          <w:color w:val="000000"/>
        </w:rPr>
        <w:t xml:space="preserve">12.1.2 only Process the Buyer Personal Data as necessary for the  </w:t>
      </w:r>
    </w:p>
    <w:p w14:paraId="6F5B7230" w14:textId="77777777" w:rsidR="008C2226" w:rsidRDefault="00C552CE">
      <w:pPr>
        <w:widowControl w:val="0"/>
        <w:pBdr>
          <w:top w:val="nil"/>
          <w:left w:val="nil"/>
          <w:bottom w:val="nil"/>
          <w:right w:val="nil"/>
          <w:between w:val="nil"/>
        </w:pBdr>
        <w:spacing w:before="54" w:line="282" w:lineRule="auto"/>
        <w:ind w:left="2104" w:right="762" w:hanging="1"/>
        <w:rPr>
          <w:color w:val="000000"/>
        </w:rPr>
      </w:pPr>
      <w:r>
        <w:rPr>
          <w:color w:val="000000"/>
        </w:rPr>
        <w:t xml:space="preserve">provision of the G-Cloud Services or as required by Law or any </w:t>
      </w:r>
      <w:proofErr w:type="gramStart"/>
      <w:r>
        <w:rPr>
          <w:color w:val="000000"/>
        </w:rPr>
        <w:t>Regulatory  Body</w:t>
      </w:r>
      <w:proofErr w:type="gramEnd"/>
      <w:r>
        <w:rPr>
          <w:color w:val="000000"/>
        </w:rPr>
        <w:t xml:space="preserve">  </w:t>
      </w:r>
    </w:p>
    <w:p w14:paraId="22389A4B" w14:textId="77777777" w:rsidR="008C2226" w:rsidRDefault="00C552CE">
      <w:pPr>
        <w:widowControl w:val="0"/>
        <w:pBdr>
          <w:top w:val="nil"/>
          <w:left w:val="nil"/>
          <w:bottom w:val="nil"/>
          <w:right w:val="nil"/>
          <w:between w:val="nil"/>
        </w:pBdr>
        <w:spacing w:before="332" w:line="282" w:lineRule="auto"/>
        <w:ind w:left="2806" w:right="993" w:hanging="703"/>
        <w:rPr>
          <w:color w:val="000000"/>
        </w:rPr>
      </w:pPr>
      <w:r>
        <w:rPr>
          <w:color w:val="000000"/>
        </w:rPr>
        <w:t xml:space="preserve">12.1.3 take reasonable steps to ensure that any Supplier Staff who </w:t>
      </w:r>
      <w:proofErr w:type="gramStart"/>
      <w:r>
        <w:rPr>
          <w:color w:val="000000"/>
        </w:rPr>
        <w:t>have  access</w:t>
      </w:r>
      <w:proofErr w:type="gramEnd"/>
      <w:r>
        <w:rPr>
          <w:color w:val="000000"/>
        </w:rPr>
        <w:t xml:space="preserve"> to Buyer Personal Data act in compliance with Supplier's  </w:t>
      </w:r>
    </w:p>
    <w:p w14:paraId="7083F6A6" w14:textId="77777777" w:rsidR="008C2226" w:rsidRDefault="00C552CE">
      <w:pPr>
        <w:widowControl w:val="0"/>
        <w:pBdr>
          <w:top w:val="nil"/>
          <w:left w:val="nil"/>
          <w:bottom w:val="nil"/>
          <w:right w:val="nil"/>
          <w:between w:val="nil"/>
        </w:pBdr>
        <w:spacing w:before="15" w:line="240" w:lineRule="auto"/>
        <w:ind w:left="2805"/>
        <w:rPr>
          <w:color w:val="000000"/>
        </w:rPr>
      </w:pPr>
      <w:r>
        <w:rPr>
          <w:color w:val="000000"/>
        </w:rPr>
        <w:t xml:space="preserve">security processes  </w:t>
      </w:r>
    </w:p>
    <w:p w14:paraId="119A427B" w14:textId="77777777" w:rsidR="008C2226" w:rsidRDefault="00C552CE">
      <w:pPr>
        <w:widowControl w:val="0"/>
        <w:pBdr>
          <w:top w:val="nil"/>
          <w:left w:val="nil"/>
          <w:bottom w:val="nil"/>
          <w:right w:val="nil"/>
          <w:between w:val="nil"/>
        </w:pBdr>
        <w:spacing w:before="366" w:line="282" w:lineRule="auto"/>
        <w:ind w:left="2080" w:right="1534" w:hanging="712"/>
        <w:rPr>
          <w:color w:val="000000"/>
        </w:rPr>
      </w:pPr>
      <w:r>
        <w:rPr>
          <w:color w:val="000000"/>
        </w:rPr>
        <w:t xml:space="preserve">12.2 The Supplier must fully assist with any complaint or request for </w:t>
      </w:r>
      <w:proofErr w:type="gramStart"/>
      <w:r>
        <w:rPr>
          <w:color w:val="000000"/>
        </w:rPr>
        <w:t>Buyer  Personal</w:t>
      </w:r>
      <w:proofErr w:type="gramEnd"/>
      <w:r>
        <w:rPr>
          <w:color w:val="000000"/>
        </w:rPr>
        <w:t xml:space="preserve"> Data including by:  </w:t>
      </w:r>
    </w:p>
    <w:p w14:paraId="65F52C0B" w14:textId="77777777" w:rsidR="008C2226" w:rsidRDefault="00C552CE">
      <w:pPr>
        <w:widowControl w:val="0"/>
        <w:pBdr>
          <w:top w:val="nil"/>
          <w:left w:val="nil"/>
          <w:bottom w:val="nil"/>
          <w:right w:val="nil"/>
          <w:between w:val="nil"/>
        </w:pBdr>
        <w:spacing w:before="327" w:line="240" w:lineRule="auto"/>
        <w:ind w:right="1314"/>
        <w:jc w:val="right"/>
        <w:rPr>
          <w:color w:val="000000"/>
        </w:rPr>
      </w:pPr>
      <w:r>
        <w:rPr>
          <w:color w:val="000000"/>
        </w:rPr>
        <w:lastRenderedPageBreak/>
        <w:t xml:space="preserve">12.2.1 providing the Buyer with full details of the complaint or request  </w:t>
      </w:r>
    </w:p>
    <w:p w14:paraId="09A78727" w14:textId="77777777" w:rsidR="008C2226" w:rsidRDefault="00C552CE">
      <w:pPr>
        <w:widowControl w:val="0"/>
        <w:pBdr>
          <w:top w:val="nil"/>
          <w:left w:val="nil"/>
          <w:bottom w:val="nil"/>
          <w:right w:val="nil"/>
          <w:between w:val="nil"/>
        </w:pBdr>
        <w:spacing w:before="366" w:line="282" w:lineRule="auto"/>
        <w:ind w:left="2815" w:right="993" w:hanging="712"/>
        <w:rPr>
          <w:color w:val="000000"/>
        </w:rPr>
      </w:pPr>
      <w:r>
        <w:rPr>
          <w:color w:val="000000"/>
        </w:rPr>
        <w:t xml:space="preserve">12.2.2 complying with a data access request within the timescales in </w:t>
      </w:r>
      <w:proofErr w:type="gramStart"/>
      <w:r>
        <w:rPr>
          <w:color w:val="000000"/>
        </w:rPr>
        <w:t>the  Data</w:t>
      </w:r>
      <w:proofErr w:type="gramEnd"/>
      <w:r>
        <w:rPr>
          <w:color w:val="000000"/>
        </w:rPr>
        <w:t xml:space="preserve"> Protection Legislation and following the Buyer’s instructions  </w:t>
      </w:r>
    </w:p>
    <w:p w14:paraId="7AF89EE2" w14:textId="77777777" w:rsidR="008C2226" w:rsidRDefault="00C552CE">
      <w:pPr>
        <w:widowControl w:val="0"/>
        <w:pBdr>
          <w:top w:val="nil"/>
          <w:left w:val="nil"/>
          <w:bottom w:val="nil"/>
          <w:right w:val="nil"/>
          <w:between w:val="nil"/>
        </w:pBdr>
        <w:spacing w:before="327" w:line="282" w:lineRule="auto"/>
        <w:ind w:left="2105" w:right="933" w:firstLine="7"/>
        <w:rPr>
          <w:color w:val="000000"/>
        </w:rPr>
      </w:pPr>
      <w:r>
        <w:rPr>
          <w:color w:val="000000"/>
        </w:rPr>
        <w:t xml:space="preserve">12.2.3 providing the Buyer with any Buyer Personal Data it holds about </w:t>
      </w:r>
      <w:proofErr w:type="gramStart"/>
      <w:r>
        <w:rPr>
          <w:color w:val="000000"/>
        </w:rPr>
        <w:t>a  Data</w:t>
      </w:r>
      <w:proofErr w:type="gramEnd"/>
      <w:r>
        <w:rPr>
          <w:color w:val="000000"/>
        </w:rPr>
        <w:t xml:space="preserve"> Subject  </w:t>
      </w:r>
    </w:p>
    <w:p w14:paraId="2EF43B64" w14:textId="77777777" w:rsidR="008C2226" w:rsidRDefault="00C552CE">
      <w:pPr>
        <w:widowControl w:val="0"/>
        <w:pBdr>
          <w:top w:val="nil"/>
          <w:left w:val="nil"/>
          <w:bottom w:val="nil"/>
          <w:right w:val="nil"/>
          <w:between w:val="nil"/>
        </w:pBdr>
        <w:spacing w:before="20" w:line="240" w:lineRule="auto"/>
        <w:ind w:right="1838"/>
        <w:jc w:val="right"/>
        <w:rPr>
          <w:color w:val="000000"/>
        </w:rPr>
      </w:pPr>
      <w:r>
        <w:rPr>
          <w:color w:val="000000"/>
        </w:rPr>
        <w:t xml:space="preserve">(within the timescales required by the Buyer)  </w:t>
      </w:r>
    </w:p>
    <w:p w14:paraId="6A972565" w14:textId="77777777" w:rsidR="008C2226" w:rsidRDefault="00C552CE">
      <w:pPr>
        <w:widowControl w:val="0"/>
        <w:pBdr>
          <w:top w:val="nil"/>
          <w:left w:val="nil"/>
          <w:bottom w:val="nil"/>
          <w:right w:val="nil"/>
          <w:between w:val="nil"/>
        </w:pBdr>
        <w:spacing w:before="361" w:line="240" w:lineRule="auto"/>
        <w:ind w:right="1229"/>
        <w:jc w:val="right"/>
        <w:rPr>
          <w:color w:val="000000"/>
        </w:rPr>
      </w:pPr>
      <w:r>
        <w:rPr>
          <w:color w:val="000000"/>
        </w:rPr>
        <w:t xml:space="preserve">12.2.4 providing the Buyer with any information requested by the Data  </w:t>
      </w:r>
    </w:p>
    <w:p w14:paraId="43828B21" w14:textId="77777777" w:rsidR="008C2226" w:rsidRDefault="00C552CE">
      <w:pPr>
        <w:widowControl w:val="0"/>
        <w:pBdr>
          <w:top w:val="nil"/>
          <w:left w:val="nil"/>
          <w:bottom w:val="nil"/>
          <w:right w:val="nil"/>
          <w:between w:val="nil"/>
        </w:pBdr>
        <w:spacing w:before="59" w:line="240" w:lineRule="auto"/>
        <w:ind w:left="1761"/>
        <w:rPr>
          <w:color w:val="000000"/>
        </w:rPr>
      </w:pPr>
      <w:r>
        <w:rPr>
          <w:color w:val="000000"/>
        </w:rPr>
        <w:t xml:space="preserve">Subject  </w:t>
      </w:r>
    </w:p>
    <w:p w14:paraId="02203900" w14:textId="77777777" w:rsidR="008C2226" w:rsidRDefault="00C552CE">
      <w:pPr>
        <w:widowControl w:val="0"/>
        <w:pBdr>
          <w:top w:val="nil"/>
          <w:left w:val="nil"/>
          <w:bottom w:val="nil"/>
          <w:right w:val="nil"/>
          <w:between w:val="nil"/>
        </w:pBdr>
        <w:spacing w:before="361" w:line="284" w:lineRule="auto"/>
        <w:ind w:left="2067" w:right="702" w:hanging="699"/>
        <w:rPr>
          <w:color w:val="000000"/>
        </w:rPr>
      </w:pPr>
      <w:r>
        <w:rPr>
          <w:color w:val="000000"/>
        </w:rPr>
        <w:t xml:space="preserve">12.3 The Supplier must get prior written consent from the Buyer to </w:t>
      </w:r>
      <w:proofErr w:type="gramStart"/>
      <w:r>
        <w:rPr>
          <w:color w:val="000000"/>
        </w:rPr>
        <w:t>transfer  Buyer</w:t>
      </w:r>
      <w:proofErr w:type="gramEnd"/>
      <w:r>
        <w:rPr>
          <w:color w:val="000000"/>
        </w:rPr>
        <w:t xml:space="preserve"> Personal Data to any other person (including any Subcontractors) for  the provision of the G-Cloud Services.  </w:t>
      </w:r>
    </w:p>
    <w:p w14:paraId="29375778" w14:textId="77777777" w:rsidR="008C2226" w:rsidRDefault="00C552CE">
      <w:pPr>
        <w:widowControl w:val="0"/>
        <w:pBdr>
          <w:top w:val="nil"/>
          <w:left w:val="nil"/>
          <w:bottom w:val="nil"/>
          <w:right w:val="nil"/>
          <w:between w:val="nil"/>
        </w:pBdr>
        <w:spacing w:before="752" w:line="240" w:lineRule="auto"/>
        <w:ind w:left="255"/>
        <w:rPr>
          <w:color w:val="434343"/>
          <w:sz w:val="27"/>
          <w:szCs w:val="27"/>
        </w:rPr>
      </w:pPr>
      <w:r>
        <w:rPr>
          <w:color w:val="434343"/>
          <w:sz w:val="27"/>
          <w:szCs w:val="27"/>
        </w:rPr>
        <w:t xml:space="preserve">13. Buyer data  </w:t>
      </w:r>
    </w:p>
    <w:p w14:paraId="4B235F5A" w14:textId="77777777" w:rsidR="008C2226" w:rsidRDefault="00C552CE">
      <w:pPr>
        <w:widowControl w:val="0"/>
        <w:pBdr>
          <w:top w:val="nil"/>
          <w:left w:val="nil"/>
          <w:bottom w:val="nil"/>
          <w:right w:val="nil"/>
          <w:between w:val="nil"/>
        </w:pBdr>
        <w:spacing w:before="270" w:line="240" w:lineRule="auto"/>
        <w:ind w:right="971"/>
        <w:jc w:val="right"/>
        <w:rPr>
          <w:color w:val="000000"/>
        </w:rPr>
      </w:pPr>
      <w:r>
        <w:rPr>
          <w:color w:val="000000"/>
        </w:rPr>
        <w:t xml:space="preserve">13.1 The Supplier must not remove any proprietary notices in the Buyer Data. </w:t>
      </w:r>
    </w:p>
    <w:p w14:paraId="270DD87D" w14:textId="77777777" w:rsidR="008C2226" w:rsidRDefault="00C552CE">
      <w:pPr>
        <w:widowControl w:val="0"/>
        <w:pBdr>
          <w:top w:val="nil"/>
          <w:left w:val="nil"/>
          <w:bottom w:val="nil"/>
          <w:right w:val="nil"/>
          <w:between w:val="nil"/>
        </w:pBdr>
        <w:spacing w:before="447" w:line="240" w:lineRule="auto"/>
        <w:ind w:right="729"/>
        <w:jc w:val="right"/>
        <w:rPr>
          <w:color w:val="000000"/>
        </w:rPr>
      </w:pPr>
      <w:r>
        <w:rPr>
          <w:color w:val="000000"/>
        </w:rPr>
        <w:t xml:space="preserve">24 </w:t>
      </w:r>
    </w:p>
    <w:p w14:paraId="5936F040"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2BABB3F9" w14:textId="77777777" w:rsidR="008C2226" w:rsidRDefault="00C552CE">
      <w:pPr>
        <w:widowControl w:val="0"/>
        <w:pBdr>
          <w:top w:val="nil"/>
          <w:left w:val="nil"/>
          <w:bottom w:val="nil"/>
          <w:right w:val="nil"/>
          <w:between w:val="nil"/>
        </w:pBdr>
        <w:spacing w:before="462" w:line="282" w:lineRule="auto"/>
        <w:ind w:left="2065" w:right="1484" w:hanging="697"/>
        <w:rPr>
          <w:color w:val="000000"/>
        </w:rPr>
      </w:pPr>
      <w:r>
        <w:rPr>
          <w:color w:val="000000"/>
        </w:rPr>
        <w:t xml:space="preserve">13.2 The Supplier will not store or use Buyer Data except if necessary </w:t>
      </w:r>
      <w:proofErr w:type="gramStart"/>
      <w:r>
        <w:rPr>
          <w:color w:val="000000"/>
        </w:rPr>
        <w:t>to  fulfil</w:t>
      </w:r>
      <w:proofErr w:type="gramEnd"/>
      <w:r>
        <w:rPr>
          <w:color w:val="000000"/>
        </w:rPr>
        <w:t xml:space="preserve"> its obligations.  </w:t>
      </w:r>
    </w:p>
    <w:p w14:paraId="7524206F" w14:textId="77777777" w:rsidR="008C2226" w:rsidRDefault="00C552CE">
      <w:pPr>
        <w:widowControl w:val="0"/>
        <w:pBdr>
          <w:top w:val="nil"/>
          <w:left w:val="nil"/>
          <w:bottom w:val="nil"/>
          <w:right w:val="nil"/>
          <w:between w:val="nil"/>
        </w:pBdr>
        <w:spacing w:before="327" w:line="282" w:lineRule="auto"/>
        <w:ind w:left="2067" w:right="718" w:hanging="699"/>
        <w:rPr>
          <w:color w:val="000000"/>
        </w:rPr>
      </w:pPr>
      <w:r>
        <w:rPr>
          <w:color w:val="000000"/>
        </w:rPr>
        <w:t xml:space="preserve">13.3 If Buyer Data is processed by the Supplier, the Supplier will supply the </w:t>
      </w:r>
      <w:proofErr w:type="gramStart"/>
      <w:r>
        <w:rPr>
          <w:color w:val="000000"/>
        </w:rPr>
        <w:t>data  to</w:t>
      </w:r>
      <w:proofErr w:type="gramEnd"/>
      <w:r>
        <w:rPr>
          <w:color w:val="000000"/>
        </w:rPr>
        <w:t xml:space="preserve"> the Buyer as requested.  </w:t>
      </w:r>
    </w:p>
    <w:p w14:paraId="05FD3F62" w14:textId="77777777" w:rsidR="008C2226" w:rsidRDefault="00C552CE">
      <w:pPr>
        <w:widowControl w:val="0"/>
        <w:pBdr>
          <w:top w:val="nil"/>
          <w:left w:val="nil"/>
          <w:bottom w:val="nil"/>
          <w:right w:val="nil"/>
          <w:between w:val="nil"/>
        </w:pBdr>
        <w:spacing w:before="327" w:line="282" w:lineRule="auto"/>
        <w:ind w:left="1367" w:right="984"/>
        <w:jc w:val="center"/>
        <w:rPr>
          <w:color w:val="000000"/>
        </w:rPr>
      </w:pPr>
      <w:r>
        <w:rPr>
          <w:color w:val="000000"/>
        </w:rPr>
        <w:t xml:space="preserve">13.4 The Supplier must ensure that any Supplier system that holds any </w:t>
      </w:r>
      <w:proofErr w:type="gramStart"/>
      <w:r>
        <w:rPr>
          <w:color w:val="000000"/>
        </w:rPr>
        <w:t>Buyer  Data</w:t>
      </w:r>
      <w:proofErr w:type="gramEnd"/>
      <w:r>
        <w:rPr>
          <w:color w:val="000000"/>
        </w:rPr>
        <w:t xml:space="preserve"> is a secure system that complies with the Supplier’s and Buyer’s  security policies and all Buyer requirements in the Order Form.  </w:t>
      </w:r>
    </w:p>
    <w:p w14:paraId="5F754C38" w14:textId="77777777" w:rsidR="008C2226" w:rsidRDefault="00C552CE">
      <w:pPr>
        <w:widowControl w:val="0"/>
        <w:pBdr>
          <w:top w:val="nil"/>
          <w:left w:val="nil"/>
          <w:bottom w:val="nil"/>
          <w:right w:val="nil"/>
          <w:between w:val="nil"/>
        </w:pBdr>
        <w:spacing w:before="327" w:line="286" w:lineRule="auto"/>
        <w:ind w:left="2073" w:right="1166" w:hanging="705"/>
        <w:rPr>
          <w:color w:val="000000"/>
        </w:rPr>
      </w:pPr>
      <w:r>
        <w:rPr>
          <w:color w:val="000000"/>
        </w:rPr>
        <w:t xml:space="preserve">13.5 The Supplier will preserve the integrity of Buyer Data processed by </w:t>
      </w:r>
      <w:proofErr w:type="gramStart"/>
      <w:r>
        <w:rPr>
          <w:color w:val="000000"/>
        </w:rPr>
        <w:t>the  Supplier</w:t>
      </w:r>
      <w:proofErr w:type="gramEnd"/>
      <w:r>
        <w:rPr>
          <w:color w:val="000000"/>
        </w:rPr>
        <w:t xml:space="preserve"> and prevent its corruption and loss.  </w:t>
      </w:r>
    </w:p>
    <w:p w14:paraId="31F9F455" w14:textId="77777777" w:rsidR="008C2226" w:rsidRDefault="00C552CE">
      <w:pPr>
        <w:widowControl w:val="0"/>
        <w:pBdr>
          <w:top w:val="nil"/>
          <w:left w:val="nil"/>
          <w:bottom w:val="nil"/>
          <w:right w:val="nil"/>
          <w:between w:val="nil"/>
        </w:pBdr>
        <w:spacing w:before="318" w:line="286" w:lineRule="auto"/>
        <w:ind w:left="2078" w:right="802" w:hanging="710"/>
        <w:rPr>
          <w:color w:val="000000"/>
        </w:rPr>
      </w:pPr>
      <w:r>
        <w:rPr>
          <w:color w:val="000000"/>
        </w:rPr>
        <w:t xml:space="preserve">13.6 The Supplier will ensure that any Supplier system which holds </w:t>
      </w:r>
      <w:proofErr w:type="gramStart"/>
      <w:r>
        <w:rPr>
          <w:color w:val="000000"/>
        </w:rPr>
        <w:t>any  protectively</w:t>
      </w:r>
      <w:proofErr w:type="gramEnd"/>
      <w:r>
        <w:rPr>
          <w:color w:val="000000"/>
        </w:rPr>
        <w:t xml:space="preserve"> marked Buyer Data or other government data will comply with:  </w:t>
      </w:r>
    </w:p>
    <w:p w14:paraId="5D1F419C" w14:textId="77777777" w:rsidR="008C2226" w:rsidRDefault="00C552CE">
      <w:pPr>
        <w:widowControl w:val="0"/>
        <w:pBdr>
          <w:top w:val="nil"/>
          <w:left w:val="nil"/>
          <w:bottom w:val="nil"/>
          <w:right w:val="nil"/>
          <w:between w:val="nil"/>
        </w:pBdr>
        <w:spacing w:before="318" w:line="240" w:lineRule="auto"/>
        <w:ind w:left="1665"/>
        <w:rPr>
          <w:color w:val="000000"/>
        </w:rPr>
      </w:pPr>
      <w:r>
        <w:rPr>
          <w:color w:val="000000"/>
        </w:rPr>
        <w:t xml:space="preserve"> 13.6.1 the principles in the Security Policy Framework:  </w:t>
      </w:r>
    </w:p>
    <w:p w14:paraId="1324EA9F" w14:textId="77777777" w:rsidR="008C2226" w:rsidRDefault="00C552CE">
      <w:pPr>
        <w:widowControl w:val="0"/>
        <w:pBdr>
          <w:top w:val="nil"/>
          <w:left w:val="nil"/>
          <w:bottom w:val="nil"/>
          <w:right w:val="nil"/>
          <w:between w:val="nil"/>
        </w:pBdr>
        <w:spacing w:before="78" w:line="240" w:lineRule="auto"/>
        <w:ind w:right="1544"/>
        <w:jc w:val="right"/>
        <w:rPr>
          <w:color w:val="0563C1"/>
          <w:u w:val="single"/>
        </w:rPr>
      </w:pPr>
      <w:r>
        <w:rPr>
          <w:color w:val="0563C1"/>
          <w:u w:val="single"/>
        </w:rPr>
        <w:t xml:space="preserve">https://www.gov.uk/government/publications/security-policy </w:t>
      </w:r>
    </w:p>
    <w:p w14:paraId="0A498D4A" w14:textId="77777777" w:rsidR="008C2226" w:rsidRDefault="00C552CE">
      <w:pPr>
        <w:widowControl w:val="0"/>
        <w:pBdr>
          <w:top w:val="nil"/>
          <w:left w:val="nil"/>
          <w:bottom w:val="nil"/>
          <w:right w:val="nil"/>
          <w:between w:val="nil"/>
        </w:pBdr>
        <w:spacing w:before="11" w:line="240" w:lineRule="auto"/>
        <w:ind w:right="1385"/>
        <w:jc w:val="right"/>
        <w:rPr>
          <w:color w:val="1155CC"/>
        </w:rPr>
      </w:pPr>
      <w:r>
        <w:rPr>
          <w:color w:val="0563C1"/>
          <w:u w:val="single"/>
        </w:rPr>
        <w:t xml:space="preserve">framework </w:t>
      </w:r>
      <w:r>
        <w:rPr>
          <w:color w:val="0000FF"/>
          <w:u w:val="single"/>
        </w:rPr>
        <w:t xml:space="preserve">and </w:t>
      </w:r>
      <w:r>
        <w:rPr>
          <w:color w:val="000000"/>
        </w:rPr>
        <w:t>the Government Security Classification policy</w:t>
      </w:r>
      <w:r>
        <w:rPr>
          <w:color w:val="1155CC"/>
          <w:u w:val="single"/>
        </w:rPr>
        <w:t>:</w:t>
      </w:r>
      <w:r>
        <w:rPr>
          <w:color w:val="1155CC"/>
        </w:rPr>
        <w:t xml:space="preserve"> </w:t>
      </w:r>
    </w:p>
    <w:p w14:paraId="42BDF3D9" w14:textId="77777777" w:rsidR="008C2226" w:rsidRDefault="00C552CE">
      <w:pPr>
        <w:widowControl w:val="0"/>
        <w:pBdr>
          <w:top w:val="nil"/>
          <w:left w:val="nil"/>
          <w:bottom w:val="nil"/>
          <w:right w:val="nil"/>
          <w:between w:val="nil"/>
        </w:pBdr>
        <w:spacing w:before="11" w:line="240" w:lineRule="auto"/>
        <w:ind w:right="1837"/>
        <w:jc w:val="right"/>
        <w:rPr>
          <w:color w:val="1155CC"/>
          <w:u w:val="single"/>
        </w:rPr>
      </w:pPr>
      <w:r>
        <w:rPr>
          <w:color w:val="1155CC"/>
          <w:u w:val="single"/>
        </w:rPr>
        <w:t xml:space="preserve">https:/www.gov.uk/government/publications/government </w:t>
      </w:r>
    </w:p>
    <w:p w14:paraId="0C40ACDE" w14:textId="77777777" w:rsidR="008C2226" w:rsidRDefault="00C552CE">
      <w:pPr>
        <w:widowControl w:val="0"/>
        <w:pBdr>
          <w:top w:val="nil"/>
          <w:left w:val="nil"/>
          <w:bottom w:val="nil"/>
          <w:right w:val="nil"/>
          <w:between w:val="nil"/>
        </w:pBdr>
        <w:spacing w:before="15" w:line="240" w:lineRule="auto"/>
        <w:ind w:left="2815"/>
        <w:rPr>
          <w:color w:val="1155CC"/>
        </w:rPr>
      </w:pPr>
      <w:proofErr w:type="spellStart"/>
      <w:r>
        <w:rPr>
          <w:color w:val="1155CC"/>
          <w:u w:val="single"/>
        </w:rPr>
        <w:t>securityclassifications</w:t>
      </w:r>
      <w:proofErr w:type="spellEnd"/>
      <w:r>
        <w:rPr>
          <w:color w:val="1155CC"/>
        </w:rPr>
        <w:t xml:space="preserve"> </w:t>
      </w:r>
    </w:p>
    <w:p w14:paraId="28347CBE" w14:textId="77777777" w:rsidR="008C2226" w:rsidRDefault="00C552CE">
      <w:pPr>
        <w:widowControl w:val="0"/>
        <w:pBdr>
          <w:top w:val="nil"/>
          <w:left w:val="nil"/>
          <w:bottom w:val="nil"/>
          <w:right w:val="nil"/>
          <w:between w:val="nil"/>
        </w:pBdr>
        <w:spacing w:before="35" w:line="286" w:lineRule="auto"/>
        <w:ind w:left="2103" w:right="1897"/>
        <w:jc w:val="center"/>
        <w:rPr>
          <w:color w:val="1155CC"/>
        </w:rPr>
      </w:pPr>
      <w:r>
        <w:rPr>
          <w:color w:val="000000"/>
        </w:rPr>
        <w:t xml:space="preserve">13.6.2 guidance issued by the Centre for Protection of </w:t>
      </w:r>
      <w:proofErr w:type="gramStart"/>
      <w:r>
        <w:rPr>
          <w:color w:val="000000"/>
        </w:rPr>
        <w:t>National  Infrastructure</w:t>
      </w:r>
      <w:proofErr w:type="gramEnd"/>
      <w:r>
        <w:rPr>
          <w:color w:val="000000"/>
        </w:rPr>
        <w:t xml:space="preserve"> on Risk Management</w:t>
      </w:r>
      <w:r>
        <w:rPr>
          <w:color w:val="1155CC"/>
          <w:u w:val="single"/>
        </w:rPr>
        <w:t>:</w:t>
      </w:r>
      <w:r>
        <w:rPr>
          <w:color w:val="1155CC"/>
        </w:rPr>
        <w:t xml:space="preserve">  </w:t>
      </w:r>
    </w:p>
    <w:p w14:paraId="00A2526E" w14:textId="77777777" w:rsidR="008C2226" w:rsidRDefault="00C552CE">
      <w:pPr>
        <w:widowControl w:val="0"/>
        <w:pBdr>
          <w:top w:val="nil"/>
          <w:left w:val="nil"/>
          <w:bottom w:val="nil"/>
          <w:right w:val="nil"/>
          <w:between w:val="nil"/>
        </w:pBdr>
        <w:spacing w:before="11" w:line="240" w:lineRule="auto"/>
        <w:ind w:left="2796"/>
        <w:rPr>
          <w:color w:val="1155CC"/>
          <w:u w:val="single"/>
        </w:rPr>
      </w:pPr>
      <w:r>
        <w:rPr>
          <w:color w:val="1155CC"/>
          <w:u w:val="single"/>
        </w:rPr>
        <w:t xml:space="preserve">https://www.cpni.gov.uk/content/adopt-risk </w:t>
      </w:r>
    </w:p>
    <w:p w14:paraId="6E40EB6C" w14:textId="77777777" w:rsidR="008C2226" w:rsidRDefault="00C552CE">
      <w:pPr>
        <w:widowControl w:val="0"/>
        <w:pBdr>
          <w:top w:val="nil"/>
          <w:left w:val="nil"/>
          <w:bottom w:val="nil"/>
          <w:right w:val="nil"/>
          <w:between w:val="nil"/>
        </w:pBdr>
        <w:spacing w:before="54" w:line="240" w:lineRule="auto"/>
        <w:ind w:right="2443"/>
        <w:jc w:val="right"/>
        <w:rPr>
          <w:color w:val="000000"/>
        </w:rPr>
      </w:pPr>
      <w:proofErr w:type="spellStart"/>
      <w:r>
        <w:rPr>
          <w:color w:val="1155CC"/>
          <w:u w:val="single"/>
        </w:rPr>
        <w:t>managementapproach</w:t>
      </w:r>
      <w:proofErr w:type="spellEnd"/>
      <w:r>
        <w:rPr>
          <w:color w:val="1155CC"/>
          <w:u w:val="single"/>
        </w:rPr>
        <w:t xml:space="preserve"> </w:t>
      </w:r>
      <w:r>
        <w:rPr>
          <w:color w:val="000000"/>
        </w:rPr>
        <w:t xml:space="preserve">and Protection of Sensitive  </w:t>
      </w:r>
    </w:p>
    <w:p w14:paraId="4B94878B" w14:textId="77777777" w:rsidR="008C2226" w:rsidRDefault="00C552CE">
      <w:pPr>
        <w:widowControl w:val="0"/>
        <w:pBdr>
          <w:top w:val="nil"/>
          <w:left w:val="nil"/>
          <w:bottom w:val="nil"/>
          <w:right w:val="nil"/>
          <w:between w:val="nil"/>
        </w:pBdr>
        <w:spacing w:before="54" w:line="240" w:lineRule="auto"/>
        <w:ind w:right="1607"/>
        <w:jc w:val="right"/>
        <w:rPr>
          <w:color w:val="1155CC"/>
          <w:u w:val="single"/>
        </w:rPr>
      </w:pPr>
      <w:r>
        <w:rPr>
          <w:color w:val="000000"/>
        </w:rPr>
        <w:t xml:space="preserve">Information and Assets: </w:t>
      </w:r>
      <w:r>
        <w:rPr>
          <w:color w:val="1155CC"/>
          <w:u w:val="single"/>
        </w:rPr>
        <w:t xml:space="preserve">https://www.cpni.gov.uk/protection </w:t>
      </w:r>
    </w:p>
    <w:p w14:paraId="1C20C7E0" w14:textId="77777777" w:rsidR="008C2226" w:rsidRDefault="00C552CE">
      <w:pPr>
        <w:widowControl w:val="0"/>
        <w:pBdr>
          <w:top w:val="nil"/>
          <w:left w:val="nil"/>
          <w:bottom w:val="nil"/>
          <w:right w:val="nil"/>
          <w:between w:val="nil"/>
        </w:pBdr>
        <w:spacing w:before="59" w:line="240" w:lineRule="auto"/>
        <w:ind w:left="2788"/>
        <w:rPr>
          <w:color w:val="1155CC"/>
        </w:rPr>
      </w:pPr>
      <w:r>
        <w:rPr>
          <w:color w:val="1155CC"/>
          <w:u w:val="single"/>
        </w:rPr>
        <w:lastRenderedPageBreak/>
        <w:t>sensitive-information-and-assets</w:t>
      </w:r>
      <w:r>
        <w:rPr>
          <w:color w:val="1155CC"/>
        </w:rPr>
        <w:t xml:space="preserve"> </w:t>
      </w:r>
    </w:p>
    <w:p w14:paraId="30A090D3" w14:textId="77777777" w:rsidR="008C2226" w:rsidRDefault="00C552CE">
      <w:pPr>
        <w:widowControl w:val="0"/>
        <w:pBdr>
          <w:top w:val="nil"/>
          <w:left w:val="nil"/>
          <w:bottom w:val="nil"/>
          <w:right w:val="nil"/>
          <w:between w:val="nil"/>
        </w:pBdr>
        <w:spacing w:before="361" w:line="284" w:lineRule="auto"/>
        <w:ind w:left="2813" w:right="1199" w:hanging="710"/>
        <w:rPr>
          <w:color w:val="1155CC"/>
        </w:rPr>
      </w:pPr>
      <w:r>
        <w:rPr>
          <w:color w:val="000000"/>
        </w:rPr>
        <w:t xml:space="preserve">13.6.3 the National Cyber Security Centre’s (NCSC) information </w:t>
      </w:r>
      <w:proofErr w:type="gramStart"/>
      <w:r>
        <w:rPr>
          <w:color w:val="000000"/>
        </w:rPr>
        <w:t>risk  management</w:t>
      </w:r>
      <w:proofErr w:type="gramEnd"/>
      <w:r>
        <w:rPr>
          <w:color w:val="000000"/>
        </w:rPr>
        <w:t xml:space="preserve"> guidance: </w:t>
      </w:r>
      <w:r>
        <w:rPr>
          <w:color w:val="1155CC"/>
          <w:u w:val="single"/>
        </w:rPr>
        <w:t>https://www.ncsc.gov.uk/collection/risk management-collection</w:t>
      </w:r>
      <w:r>
        <w:rPr>
          <w:color w:val="1155CC"/>
        </w:rPr>
        <w:t xml:space="preserve"> </w:t>
      </w:r>
    </w:p>
    <w:p w14:paraId="1AE0CE30" w14:textId="77777777" w:rsidR="008C2226" w:rsidRDefault="00C552CE">
      <w:pPr>
        <w:widowControl w:val="0"/>
        <w:pBdr>
          <w:top w:val="nil"/>
          <w:left w:val="nil"/>
          <w:bottom w:val="nil"/>
          <w:right w:val="nil"/>
          <w:between w:val="nil"/>
        </w:pBdr>
        <w:spacing w:before="325" w:line="282" w:lineRule="auto"/>
        <w:ind w:left="2102" w:right="946"/>
        <w:jc w:val="center"/>
        <w:rPr>
          <w:color w:val="000000"/>
        </w:rPr>
      </w:pPr>
      <w:r>
        <w:rPr>
          <w:color w:val="000000"/>
        </w:rPr>
        <w:t xml:space="preserve">13.6.4 government best practice in the design and implementation </w:t>
      </w:r>
      <w:proofErr w:type="gramStart"/>
      <w:r>
        <w:rPr>
          <w:color w:val="000000"/>
        </w:rPr>
        <w:t>of  system</w:t>
      </w:r>
      <w:proofErr w:type="gramEnd"/>
      <w:r>
        <w:rPr>
          <w:color w:val="000000"/>
        </w:rPr>
        <w:t xml:space="preserve"> components, including network principles, security design  principles for digital services and the secure email blueprint: </w:t>
      </w:r>
    </w:p>
    <w:p w14:paraId="3D52D19E" w14:textId="77777777" w:rsidR="008C2226" w:rsidRDefault="00C552CE">
      <w:pPr>
        <w:widowControl w:val="0"/>
        <w:pBdr>
          <w:top w:val="nil"/>
          <w:left w:val="nil"/>
          <w:bottom w:val="nil"/>
          <w:right w:val="nil"/>
          <w:between w:val="nil"/>
        </w:pBdr>
        <w:spacing w:before="15" w:line="282" w:lineRule="auto"/>
        <w:ind w:left="2813" w:right="1149"/>
        <w:rPr>
          <w:color w:val="0000FF"/>
        </w:rPr>
      </w:pPr>
      <w:r>
        <w:rPr>
          <w:color w:val="0000FF"/>
          <w:u w:val="single"/>
        </w:rPr>
        <w:t>https://www.gov.uk/government/publications/technologycode-of practice/technology -code-of-practice</w:t>
      </w:r>
      <w:r>
        <w:rPr>
          <w:color w:val="0000FF"/>
        </w:rPr>
        <w:t xml:space="preserve"> </w:t>
      </w:r>
    </w:p>
    <w:p w14:paraId="2D406D7F" w14:textId="77777777" w:rsidR="008C2226" w:rsidRDefault="00C552CE">
      <w:pPr>
        <w:widowControl w:val="0"/>
        <w:pBdr>
          <w:top w:val="nil"/>
          <w:left w:val="nil"/>
          <w:bottom w:val="nil"/>
          <w:right w:val="nil"/>
          <w:between w:val="nil"/>
        </w:pBdr>
        <w:spacing w:before="327" w:line="286" w:lineRule="auto"/>
        <w:ind w:left="2102" w:right="909"/>
        <w:jc w:val="center"/>
        <w:rPr>
          <w:color w:val="000000"/>
        </w:rPr>
      </w:pPr>
      <w:r>
        <w:rPr>
          <w:color w:val="000000"/>
        </w:rPr>
        <w:t xml:space="preserve">13.6.5 the security requirements of cloud services using the NCSC </w:t>
      </w:r>
      <w:proofErr w:type="gramStart"/>
      <w:r>
        <w:rPr>
          <w:color w:val="000000"/>
        </w:rPr>
        <w:t>Cloud  Security</w:t>
      </w:r>
      <w:proofErr w:type="gramEnd"/>
      <w:r>
        <w:rPr>
          <w:color w:val="000000"/>
        </w:rPr>
        <w:t xml:space="preserve"> Principles and accompanying guidance:  </w:t>
      </w:r>
    </w:p>
    <w:p w14:paraId="1BB56579" w14:textId="77777777" w:rsidR="008C2226" w:rsidRDefault="00C552CE">
      <w:pPr>
        <w:widowControl w:val="0"/>
        <w:pBdr>
          <w:top w:val="nil"/>
          <w:left w:val="nil"/>
          <w:bottom w:val="nil"/>
          <w:right w:val="nil"/>
          <w:between w:val="nil"/>
        </w:pBdr>
        <w:spacing w:before="11" w:line="243" w:lineRule="auto"/>
        <w:ind w:left="2823" w:right="1177"/>
        <w:rPr>
          <w:color w:val="0563C1"/>
        </w:rPr>
      </w:pPr>
      <w:r>
        <w:rPr>
          <w:color w:val="0563C1"/>
          <w:u w:val="single"/>
        </w:rPr>
        <w:t>https://www.ncsc.gov.uk/guidance/implementing-cloud-security principles</w:t>
      </w:r>
      <w:r>
        <w:rPr>
          <w:color w:val="0563C1"/>
        </w:rPr>
        <w:t xml:space="preserve"> </w:t>
      </w:r>
    </w:p>
    <w:p w14:paraId="19029F9D" w14:textId="77777777" w:rsidR="008C2226" w:rsidRDefault="00C552CE">
      <w:pPr>
        <w:widowControl w:val="0"/>
        <w:pBdr>
          <w:top w:val="nil"/>
          <w:left w:val="nil"/>
          <w:bottom w:val="nil"/>
          <w:right w:val="nil"/>
          <w:between w:val="nil"/>
        </w:pBdr>
        <w:spacing w:before="353" w:line="240" w:lineRule="auto"/>
        <w:ind w:left="2102"/>
        <w:rPr>
          <w:color w:val="000000"/>
        </w:rPr>
      </w:pPr>
      <w:r>
        <w:rPr>
          <w:color w:val="000000"/>
        </w:rPr>
        <w:t>13.6.6 Buyer requirements in respect of AI ethical standards.</w:t>
      </w:r>
    </w:p>
    <w:p w14:paraId="14B1F68C" w14:textId="77777777" w:rsidR="008C2226" w:rsidRDefault="00C552CE">
      <w:pPr>
        <w:widowControl w:val="0"/>
        <w:pBdr>
          <w:top w:val="nil"/>
          <w:left w:val="nil"/>
          <w:bottom w:val="nil"/>
          <w:right w:val="nil"/>
          <w:between w:val="nil"/>
        </w:pBdr>
        <w:spacing w:before="481" w:line="240" w:lineRule="auto"/>
        <w:ind w:right="728"/>
        <w:jc w:val="right"/>
        <w:rPr>
          <w:color w:val="000000"/>
        </w:rPr>
      </w:pPr>
      <w:r>
        <w:rPr>
          <w:color w:val="000000"/>
        </w:rPr>
        <w:t xml:space="preserve">25 </w:t>
      </w:r>
    </w:p>
    <w:p w14:paraId="0A4C084B"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21E6D7E6" w14:textId="77777777" w:rsidR="008C2226" w:rsidRDefault="00C552CE">
      <w:pPr>
        <w:widowControl w:val="0"/>
        <w:pBdr>
          <w:top w:val="nil"/>
          <w:left w:val="nil"/>
          <w:bottom w:val="nil"/>
          <w:right w:val="nil"/>
          <w:between w:val="nil"/>
        </w:pBdr>
        <w:spacing w:before="462" w:line="282" w:lineRule="auto"/>
        <w:ind w:left="2074" w:right="1289" w:hanging="706"/>
        <w:rPr>
          <w:color w:val="000000"/>
        </w:rPr>
      </w:pPr>
      <w:r>
        <w:rPr>
          <w:color w:val="000000"/>
        </w:rPr>
        <w:t xml:space="preserve">13.7 The Buyer will specify any security requirements for this project in </w:t>
      </w:r>
      <w:proofErr w:type="gramStart"/>
      <w:r>
        <w:rPr>
          <w:color w:val="000000"/>
        </w:rPr>
        <w:t>the  Order</w:t>
      </w:r>
      <w:proofErr w:type="gramEnd"/>
      <w:r>
        <w:rPr>
          <w:color w:val="000000"/>
        </w:rPr>
        <w:t xml:space="preserve"> Form.  </w:t>
      </w:r>
    </w:p>
    <w:p w14:paraId="2FF5644E" w14:textId="77777777" w:rsidR="008C2226" w:rsidRDefault="00C552CE">
      <w:pPr>
        <w:widowControl w:val="0"/>
        <w:pBdr>
          <w:top w:val="nil"/>
          <w:left w:val="nil"/>
          <w:bottom w:val="nil"/>
          <w:right w:val="nil"/>
          <w:between w:val="nil"/>
        </w:pBdr>
        <w:spacing w:before="327" w:line="282" w:lineRule="auto"/>
        <w:ind w:left="2073" w:right="727" w:hanging="705"/>
        <w:jc w:val="both"/>
        <w:rPr>
          <w:color w:val="000000"/>
        </w:rPr>
      </w:pPr>
      <w:r>
        <w:rPr>
          <w:color w:val="000000"/>
        </w:rPr>
        <w:t xml:space="preserve">13.8 If the Supplier suspects that the Buyer Data has or may become </w:t>
      </w:r>
      <w:proofErr w:type="gramStart"/>
      <w:r>
        <w:rPr>
          <w:color w:val="000000"/>
        </w:rPr>
        <w:t>corrupted,  lost</w:t>
      </w:r>
      <w:proofErr w:type="gramEnd"/>
      <w:r>
        <w:rPr>
          <w:color w:val="000000"/>
        </w:rPr>
        <w:t xml:space="preserve">, breached or significantly degraded in any way for any reason, then the  Supplier will notify the Buyer immediately and will (at its own cost if  </w:t>
      </w:r>
    </w:p>
    <w:p w14:paraId="7415BE54" w14:textId="77777777" w:rsidR="008C2226" w:rsidRDefault="00C552CE">
      <w:pPr>
        <w:widowControl w:val="0"/>
        <w:pBdr>
          <w:top w:val="nil"/>
          <w:left w:val="nil"/>
          <w:bottom w:val="nil"/>
          <w:right w:val="nil"/>
          <w:between w:val="nil"/>
        </w:pBdr>
        <w:spacing w:before="20" w:line="282" w:lineRule="auto"/>
        <w:ind w:left="2067" w:right="983" w:firstLine="4"/>
        <w:rPr>
          <w:color w:val="000000"/>
        </w:rPr>
      </w:pPr>
      <w:r>
        <w:rPr>
          <w:color w:val="000000"/>
        </w:rPr>
        <w:t xml:space="preserve">corruption, loss, breach or degradation of the Buyer Data was caused </w:t>
      </w:r>
      <w:proofErr w:type="gramStart"/>
      <w:r>
        <w:rPr>
          <w:color w:val="000000"/>
        </w:rPr>
        <w:t>by  the</w:t>
      </w:r>
      <w:proofErr w:type="gramEnd"/>
      <w:r>
        <w:rPr>
          <w:color w:val="000000"/>
        </w:rPr>
        <w:t xml:space="preserve"> action or omission of the Supplier) comply with any remedial action  reasonably proposed by the Buyer.  </w:t>
      </w:r>
    </w:p>
    <w:p w14:paraId="01338CFD" w14:textId="77777777" w:rsidR="008C2226" w:rsidRDefault="00C552CE">
      <w:pPr>
        <w:widowControl w:val="0"/>
        <w:pBdr>
          <w:top w:val="nil"/>
          <w:left w:val="nil"/>
          <w:bottom w:val="nil"/>
          <w:right w:val="nil"/>
          <w:between w:val="nil"/>
        </w:pBdr>
        <w:spacing w:before="327" w:line="282" w:lineRule="auto"/>
        <w:ind w:left="2067" w:right="788" w:hanging="699"/>
        <w:rPr>
          <w:color w:val="000000"/>
        </w:rPr>
      </w:pPr>
      <w:r>
        <w:rPr>
          <w:color w:val="000000"/>
        </w:rPr>
        <w:t xml:space="preserve">13.9 The Supplier agrees to use the appropriate organisational, operational </w:t>
      </w:r>
      <w:proofErr w:type="gramStart"/>
      <w:r>
        <w:rPr>
          <w:color w:val="000000"/>
        </w:rPr>
        <w:t>and  technological</w:t>
      </w:r>
      <w:proofErr w:type="gramEnd"/>
      <w:r>
        <w:rPr>
          <w:color w:val="000000"/>
        </w:rPr>
        <w:t xml:space="preserve"> processes to keep the Buyer Data safe from unauthorised  use or access, loss, destruction, theft or disclosure.  </w:t>
      </w:r>
    </w:p>
    <w:p w14:paraId="31B46BC0" w14:textId="77777777" w:rsidR="008C2226" w:rsidRDefault="00C552CE">
      <w:pPr>
        <w:widowControl w:val="0"/>
        <w:pBdr>
          <w:top w:val="nil"/>
          <w:left w:val="nil"/>
          <w:bottom w:val="nil"/>
          <w:right w:val="nil"/>
          <w:between w:val="nil"/>
        </w:pBdr>
        <w:spacing w:before="327" w:line="282" w:lineRule="auto"/>
        <w:ind w:left="1367" w:right="1118"/>
        <w:jc w:val="center"/>
        <w:rPr>
          <w:color w:val="000000"/>
        </w:rPr>
      </w:pPr>
      <w:r>
        <w:rPr>
          <w:color w:val="000000"/>
        </w:rPr>
        <w:t>13.10 The provisions of this clause 13 will apply during the term of this Call-</w:t>
      </w:r>
      <w:proofErr w:type="gramStart"/>
      <w:r>
        <w:rPr>
          <w:color w:val="000000"/>
        </w:rPr>
        <w:t>Off  Contract</w:t>
      </w:r>
      <w:proofErr w:type="gramEnd"/>
      <w:r>
        <w:rPr>
          <w:color w:val="000000"/>
        </w:rPr>
        <w:t xml:space="preserve"> and for as long as the Supplier holds the Buyer’s Data.  </w:t>
      </w:r>
    </w:p>
    <w:p w14:paraId="7196742C" w14:textId="77777777" w:rsidR="008C2226" w:rsidRDefault="00C552CE">
      <w:pPr>
        <w:widowControl w:val="0"/>
        <w:pBdr>
          <w:top w:val="nil"/>
          <w:left w:val="nil"/>
          <w:bottom w:val="nil"/>
          <w:right w:val="nil"/>
          <w:between w:val="nil"/>
        </w:pBdr>
        <w:spacing w:before="994" w:line="240" w:lineRule="auto"/>
        <w:ind w:left="255"/>
        <w:rPr>
          <w:color w:val="434343"/>
          <w:sz w:val="27"/>
          <w:szCs w:val="27"/>
        </w:rPr>
      </w:pPr>
      <w:r>
        <w:rPr>
          <w:color w:val="434343"/>
          <w:sz w:val="27"/>
          <w:szCs w:val="27"/>
        </w:rPr>
        <w:t xml:space="preserve">14. Standards and quality  </w:t>
      </w:r>
    </w:p>
    <w:p w14:paraId="33F3B602" w14:textId="77777777" w:rsidR="008C2226" w:rsidRDefault="00C552CE">
      <w:pPr>
        <w:widowControl w:val="0"/>
        <w:pBdr>
          <w:top w:val="nil"/>
          <w:left w:val="nil"/>
          <w:bottom w:val="nil"/>
          <w:right w:val="nil"/>
          <w:between w:val="nil"/>
        </w:pBdr>
        <w:spacing w:before="111" w:line="282" w:lineRule="auto"/>
        <w:ind w:left="2074" w:right="1010" w:hanging="706"/>
        <w:rPr>
          <w:color w:val="000000"/>
        </w:rPr>
      </w:pPr>
      <w:r>
        <w:rPr>
          <w:color w:val="000000"/>
        </w:rPr>
        <w:t xml:space="preserve">14.1 The Supplier will comply with any standards in this Call-Off Contract, </w:t>
      </w:r>
      <w:proofErr w:type="gramStart"/>
      <w:r>
        <w:rPr>
          <w:color w:val="000000"/>
        </w:rPr>
        <w:t>the  Order</w:t>
      </w:r>
      <w:proofErr w:type="gramEnd"/>
      <w:r>
        <w:rPr>
          <w:color w:val="000000"/>
        </w:rPr>
        <w:t xml:space="preserve"> Form and the Framework Agreement.  </w:t>
      </w:r>
    </w:p>
    <w:p w14:paraId="279A29E5" w14:textId="77777777" w:rsidR="008C2226" w:rsidRDefault="00C552CE">
      <w:pPr>
        <w:widowControl w:val="0"/>
        <w:pBdr>
          <w:top w:val="nil"/>
          <w:left w:val="nil"/>
          <w:bottom w:val="nil"/>
          <w:right w:val="nil"/>
          <w:between w:val="nil"/>
        </w:pBdr>
        <w:spacing w:before="327" w:line="282" w:lineRule="auto"/>
        <w:ind w:left="2071" w:right="715" w:hanging="703"/>
        <w:rPr>
          <w:color w:val="000000"/>
        </w:rPr>
      </w:pPr>
      <w:r>
        <w:rPr>
          <w:color w:val="000000"/>
        </w:rPr>
        <w:t xml:space="preserve">14.2 The Supplier will deliver the Services in a way that enables the Buyer </w:t>
      </w:r>
      <w:proofErr w:type="gramStart"/>
      <w:r>
        <w:rPr>
          <w:color w:val="000000"/>
        </w:rPr>
        <w:t>to  comply</w:t>
      </w:r>
      <w:proofErr w:type="gramEnd"/>
      <w:r>
        <w:rPr>
          <w:color w:val="000000"/>
        </w:rPr>
        <w:t xml:space="preserve"> with its obligations under the Technology Code of Practice, which is  at:  </w:t>
      </w:r>
    </w:p>
    <w:p w14:paraId="6045EE63" w14:textId="77777777" w:rsidR="008C2226" w:rsidRDefault="00C552CE">
      <w:pPr>
        <w:widowControl w:val="0"/>
        <w:pBdr>
          <w:top w:val="nil"/>
          <w:left w:val="nil"/>
          <w:bottom w:val="nil"/>
          <w:right w:val="nil"/>
          <w:between w:val="nil"/>
        </w:pBdr>
        <w:spacing w:before="20" w:line="240" w:lineRule="auto"/>
        <w:ind w:right="1806"/>
        <w:jc w:val="right"/>
        <w:rPr>
          <w:color w:val="0563C1"/>
          <w:u w:val="single"/>
        </w:rPr>
      </w:pPr>
      <w:r>
        <w:rPr>
          <w:color w:val="0563C1"/>
          <w:u w:val="single"/>
        </w:rPr>
        <w:t xml:space="preserve">https://www.gov.uk/government/publications/technology-code-of </w:t>
      </w:r>
    </w:p>
    <w:p w14:paraId="75D72EA4" w14:textId="77777777" w:rsidR="008C2226" w:rsidRDefault="00C552CE">
      <w:pPr>
        <w:widowControl w:val="0"/>
        <w:pBdr>
          <w:top w:val="nil"/>
          <w:left w:val="nil"/>
          <w:bottom w:val="nil"/>
          <w:right w:val="nil"/>
          <w:between w:val="nil"/>
        </w:pBdr>
        <w:spacing w:before="11" w:line="240" w:lineRule="auto"/>
        <w:ind w:left="2083"/>
        <w:rPr>
          <w:color w:val="0563C1"/>
          <w:u w:val="single"/>
        </w:rPr>
      </w:pPr>
      <w:r>
        <w:rPr>
          <w:color w:val="0563C1"/>
          <w:u w:val="single"/>
        </w:rPr>
        <w:t xml:space="preserve">practice/technology-code </w:t>
      </w:r>
    </w:p>
    <w:p w14:paraId="5B25523F" w14:textId="77777777" w:rsidR="008C2226" w:rsidRDefault="00C552CE">
      <w:pPr>
        <w:widowControl w:val="0"/>
        <w:pBdr>
          <w:top w:val="nil"/>
          <w:left w:val="nil"/>
          <w:bottom w:val="nil"/>
          <w:right w:val="nil"/>
          <w:between w:val="nil"/>
        </w:pBdr>
        <w:spacing w:before="39" w:line="240" w:lineRule="auto"/>
        <w:ind w:left="2070"/>
        <w:rPr>
          <w:color w:val="1155CC"/>
        </w:rPr>
      </w:pPr>
      <w:r>
        <w:rPr>
          <w:color w:val="1155CC"/>
          <w:u w:val="single"/>
        </w:rPr>
        <w:lastRenderedPageBreak/>
        <w:t>of-practice</w:t>
      </w:r>
      <w:r>
        <w:rPr>
          <w:color w:val="1155CC"/>
        </w:rPr>
        <w:t xml:space="preserve"> </w:t>
      </w:r>
    </w:p>
    <w:p w14:paraId="41D120B7" w14:textId="77777777" w:rsidR="008C2226" w:rsidRDefault="00C552CE">
      <w:pPr>
        <w:widowControl w:val="0"/>
        <w:pBdr>
          <w:top w:val="nil"/>
          <w:left w:val="nil"/>
          <w:bottom w:val="nil"/>
          <w:right w:val="nil"/>
          <w:between w:val="nil"/>
        </w:pBdr>
        <w:spacing w:before="39" w:line="282" w:lineRule="auto"/>
        <w:ind w:left="2067" w:right="1012" w:hanging="699"/>
        <w:rPr>
          <w:color w:val="000000"/>
        </w:rPr>
      </w:pPr>
      <w:r>
        <w:rPr>
          <w:color w:val="000000"/>
        </w:rPr>
        <w:t xml:space="preserve">14.3 If requested by the Buyer, the Supplier must, at its own cost, ensure </w:t>
      </w:r>
      <w:proofErr w:type="gramStart"/>
      <w:r>
        <w:rPr>
          <w:color w:val="000000"/>
        </w:rPr>
        <w:t>that  the</w:t>
      </w:r>
      <w:proofErr w:type="gramEnd"/>
      <w:r>
        <w:rPr>
          <w:color w:val="000000"/>
        </w:rPr>
        <w:t xml:space="preserve"> G-Cloud Services comply with the requirements in the PSN Code of  Practice.  </w:t>
      </w:r>
    </w:p>
    <w:p w14:paraId="0EE0E08E" w14:textId="77777777" w:rsidR="008C2226" w:rsidRDefault="00C552CE">
      <w:pPr>
        <w:widowControl w:val="0"/>
        <w:pBdr>
          <w:top w:val="nil"/>
          <w:left w:val="nil"/>
          <w:bottom w:val="nil"/>
          <w:right w:val="nil"/>
          <w:between w:val="nil"/>
        </w:pBdr>
        <w:spacing w:before="327" w:line="282" w:lineRule="auto"/>
        <w:ind w:left="2071" w:right="865" w:hanging="704"/>
        <w:rPr>
          <w:color w:val="000000"/>
        </w:rPr>
      </w:pPr>
      <w:r>
        <w:rPr>
          <w:color w:val="000000"/>
        </w:rPr>
        <w:t xml:space="preserve">14.4 If any PSN Services are Subcontracted by the Supplier, the Supplier </w:t>
      </w:r>
      <w:proofErr w:type="gramStart"/>
      <w:r>
        <w:rPr>
          <w:color w:val="000000"/>
        </w:rPr>
        <w:t>must  ensure</w:t>
      </w:r>
      <w:proofErr w:type="gramEnd"/>
      <w:r>
        <w:rPr>
          <w:color w:val="000000"/>
        </w:rPr>
        <w:t xml:space="preserve"> that the services have the relevant PSN compliance certification.  </w:t>
      </w:r>
    </w:p>
    <w:p w14:paraId="6413536B" w14:textId="77777777" w:rsidR="008C2226" w:rsidRDefault="00C552CE">
      <w:pPr>
        <w:widowControl w:val="0"/>
        <w:pBdr>
          <w:top w:val="nil"/>
          <w:left w:val="nil"/>
          <w:bottom w:val="nil"/>
          <w:right w:val="nil"/>
          <w:between w:val="nil"/>
        </w:pBdr>
        <w:spacing w:before="327" w:line="282" w:lineRule="auto"/>
        <w:ind w:left="2080" w:right="973" w:hanging="712"/>
        <w:rPr>
          <w:color w:val="000000"/>
        </w:rPr>
      </w:pPr>
      <w:r>
        <w:rPr>
          <w:color w:val="000000"/>
        </w:rPr>
        <w:t xml:space="preserve">14.5 The Supplier must immediately disconnect its G-Cloud Services from </w:t>
      </w:r>
      <w:proofErr w:type="gramStart"/>
      <w:r>
        <w:rPr>
          <w:color w:val="000000"/>
        </w:rPr>
        <w:t>the  PSN</w:t>
      </w:r>
      <w:proofErr w:type="gramEnd"/>
      <w:r>
        <w:rPr>
          <w:color w:val="000000"/>
        </w:rPr>
        <w:t xml:space="preserve"> if the PSN  </w:t>
      </w:r>
    </w:p>
    <w:p w14:paraId="547413AD" w14:textId="77777777" w:rsidR="008C2226" w:rsidRDefault="00C552CE">
      <w:pPr>
        <w:widowControl w:val="0"/>
        <w:pBdr>
          <w:top w:val="nil"/>
          <w:left w:val="nil"/>
          <w:bottom w:val="nil"/>
          <w:right w:val="nil"/>
          <w:between w:val="nil"/>
        </w:pBdr>
        <w:spacing w:before="327" w:line="282" w:lineRule="auto"/>
        <w:ind w:left="1985" w:right="1118" w:hanging="7"/>
        <w:rPr>
          <w:color w:val="000000"/>
        </w:rPr>
      </w:pPr>
      <w:r>
        <w:rPr>
          <w:color w:val="000000"/>
        </w:rPr>
        <w:t xml:space="preserve">Authority considers there is a risk to the PSN’s security and the </w:t>
      </w:r>
      <w:proofErr w:type="gramStart"/>
      <w:r>
        <w:rPr>
          <w:color w:val="000000"/>
        </w:rPr>
        <w:t>Supplier  agrees</w:t>
      </w:r>
      <w:proofErr w:type="gramEnd"/>
      <w:r>
        <w:rPr>
          <w:color w:val="000000"/>
        </w:rPr>
        <w:t xml:space="preserve"> that the Buyer and the PSN Authority will not be liable for any  </w:t>
      </w:r>
    </w:p>
    <w:p w14:paraId="0423AB98" w14:textId="77777777" w:rsidR="008C2226" w:rsidRDefault="00C552CE">
      <w:pPr>
        <w:widowControl w:val="0"/>
        <w:pBdr>
          <w:top w:val="nil"/>
          <w:left w:val="nil"/>
          <w:bottom w:val="nil"/>
          <w:right w:val="nil"/>
          <w:between w:val="nil"/>
        </w:pBdr>
        <w:spacing w:before="15" w:line="240" w:lineRule="auto"/>
        <w:ind w:right="919"/>
        <w:jc w:val="right"/>
        <w:rPr>
          <w:color w:val="1155CC"/>
          <w:u w:val="single"/>
        </w:rPr>
      </w:pPr>
      <w:r>
        <w:rPr>
          <w:color w:val="000000"/>
        </w:rPr>
        <w:t>actions, damages, costs, and any other Supplier liabilities which may arise</w:t>
      </w:r>
      <w:r>
        <w:rPr>
          <w:color w:val="1155CC"/>
          <w:u w:val="single"/>
        </w:rPr>
        <w:t>.</w:t>
      </w:r>
    </w:p>
    <w:p w14:paraId="677A8E3A" w14:textId="77777777" w:rsidR="008C2226" w:rsidRDefault="00C552CE">
      <w:pPr>
        <w:widowControl w:val="0"/>
        <w:pBdr>
          <w:top w:val="nil"/>
          <w:left w:val="nil"/>
          <w:bottom w:val="nil"/>
          <w:right w:val="nil"/>
          <w:between w:val="nil"/>
        </w:pBdr>
        <w:spacing w:before="841" w:line="240" w:lineRule="auto"/>
        <w:ind w:right="729"/>
        <w:jc w:val="right"/>
        <w:rPr>
          <w:color w:val="000000"/>
        </w:rPr>
      </w:pPr>
      <w:r>
        <w:rPr>
          <w:color w:val="000000"/>
        </w:rPr>
        <w:t xml:space="preserve">26 </w:t>
      </w:r>
    </w:p>
    <w:p w14:paraId="63AF471F"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56485A5C" w14:textId="77777777" w:rsidR="008C2226" w:rsidRDefault="00C552CE">
      <w:pPr>
        <w:widowControl w:val="0"/>
        <w:pBdr>
          <w:top w:val="nil"/>
          <w:left w:val="nil"/>
          <w:bottom w:val="nil"/>
          <w:right w:val="nil"/>
          <w:between w:val="nil"/>
        </w:pBdr>
        <w:spacing w:before="462" w:line="240" w:lineRule="auto"/>
        <w:ind w:left="255"/>
        <w:rPr>
          <w:color w:val="434343"/>
          <w:sz w:val="27"/>
          <w:szCs w:val="27"/>
        </w:rPr>
      </w:pPr>
      <w:r>
        <w:rPr>
          <w:color w:val="434343"/>
          <w:sz w:val="27"/>
          <w:szCs w:val="27"/>
        </w:rPr>
        <w:t xml:space="preserve">15. Open source  </w:t>
      </w:r>
    </w:p>
    <w:p w14:paraId="30BF5D0E" w14:textId="77777777" w:rsidR="008C2226" w:rsidRDefault="00C552CE">
      <w:pPr>
        <w:widowControl w:val="0"/>
        <w:pBdr>
          <w:top w:val="nil"/>
          <w:left w:val="nil"/>
          <w:bottom w:val="nil"/>
          <w:right w:val="nil"/>
          <w:between w:val="nil"/>
        </w:pBdr>
        <w:spacing w:before="111" w:line="286" w:lineRule="auto"/>
        <w:ind w:left="2070" w:right="847" w:hanging="702"/>
        <w:rPr>
          <w:color w:val="000000"/>
        </w:rPr>
      </w:pPr>
      <w:r>
        <w:rPr>
          <w:color w:val="000000"/>
        </w:rPr>
        <w:t xml:space="preserve">15.1 All software created for the Buyer must be suitable for publication as </w:t>
      </w:r>
      <w:proofErr w:type="gramStart"/>
      <w:r>
        <w:rPr>
          <w:color w:val="000000"/>
        </w:rPr>
        <w:t>open  source</w:t>
      </w:r>
      <w:proofErr w:type="gramEnd"/>
      <w:r>
        <w:rPr>
          <w:color w:val="000000"/>
        </w:rPr>
        <w:t xml:space="preserve">, unless otherwise agreed by the Buyer.  </w:t>
      </w:r>
    </w:p>
    <w:p w14:paraId="3861AF90" w14:textId="77777777" w:rsidR="008C2226" w:rsidRDefault="00C552CE">
      <w:pPr>
        <w:widowControl w:val="0"/>
        <w:pBdr>
          <w:top w:val="nil"/>
          <w:left w:val="nil"/>
          <w:bottom w:val="nil"/>
          <w:right w:val="nil"/>
          <w:between w:val="nil"/>
        </w:pBdr>
        <w:spacing w:before="318" w:line="284" w:lineRule="auto"/>
        <w:ind w:left="2073" w:right="924" w:hanging="705"/>
        <w:rPr>
          <w:color w:val="000000"/>
        </w:rPr>
      </w:pPr>
      <w:r>
        <w:rPr>
          <w:color w:val="000000"/>
        </w:rPr>
        <w:t xml:space="preserve">15.2 If software needs to be converted before publication as open source, </w:t>
      </w:r>
      <w:proofErr w:type="gramStart"/>
      <w:r>
        <w:rPr>
          <w:color w:val="000000"/>
        </w:rPr>
        <w:t>the  Supplier</w:t>
      </w:r>
      <w:proofErr w:type="gramEnd"/>
      <w:r>
        <w:rPr>
          <w:color w:val="000000"/>
        </w:rPr>
        <w:t xml:space="preserve"> must also provide the converted format unless otherwise agreed  by the Buyer.  </w:t>
      </w:r>
    </w:p>
    <w:p w14:paraId="1698FA1C" w14:textId="77777777" w:rsidR="008C2226" w:rsidRDefault="00C552CE">
      <w:pPr>
        <w:widowControl w:val="0"/>
        <w:pBdr>
          <w:top w:val="nil"/>
          <w:left w:val="nil"/>
          <w:bottom w:val="nil"/>
          <w:right w:val="nil"/>
          <w:between w:val="nil"/>
        </w:pBdr>
        <w:spacing w:before="992" w:line="240" w:lineRule="auto"/>
        <w:ind w:left="255"/>
        <w:rPr>
          <w:color w:val="434343"/>
          <w:sz w:val="27"/>
          <w:szCs w:val="27"/>
        </w:rPr>
      </w:pPr>
      <w:r>
        <w:rPr>
          <w:color w:val="434343"/>
          <w:sz w:val="27"/>
          <w:szCs w:val="27"/>
        </w:rPr>
        <w:t xml:space="preserve">16. Security  </w:t>
      </w:r>
    </w:p>
    <w:p w14:paraId="05BFD300" w14:textId="77777777" w:rsidR="008C2226" w:rsidRDefault="00C552CE">
      <w:pPr>
        <w:widowControl w:val="0"/>
        <w:pBdr>
          <w:top w:val="nil"/>
          <w:left w:val="nil"/>
          <w:bottom w:val="nil"/>
          <w:right w:val="nil"/>
          <w:between w:val="nil"/>
        </w:pBdr>
        <w:spacing w:before="116" w:line="282" w:lineRule="auto"/>
        <w:ind w:left="2074" w:right="992" w:hanging="706"/>
        <w:rPr>
          <w:color w:val="000000"/>
        </w:rPr>
      </w:pPr>
      <w:r>
        <w:rPr>
          <w:color w:val="000000"/>
        </w:rPr>
        <w:t>16.1 If requested to do so by the Buyer, before entering into this Call-</w:t>
      </w:r>
      <w:proofErr w:type="gramStart"/>
      <w:r>
        <w:rPr>
          <w:color w:val="000000"/>
        </w:rPr>
        <w:t>Off  Contract</w:t>
      </w:r>
      <w:proofErr w:type="gramEnd"/>
      <w:r>
        <w:rPr>
          <w:color w:val="000000"/>
        </w:rPr>
        <w:t xml:space="preserve"> the Supplier will, within 15 Working Days of the date of this Call Off Contract, develop (and obtain the  </w:t>
      </w:r>
    </w:p>
    <w:p w14:paraId="2B0E5DC6" w14:textId="77777777" w:rsidR="008C2226" w:rsidRDefault="00C552CE">
      <w:pPr>
        <w:widowControl w:val="0"/>
        <w:pBdr>
          <w:top w:val="nil"/>
          <w:left w:val="nil"/>
          <w:bottom w:val="nil"/>
          <w:right w:val="nil"/>
          <w:between w:val="nil"/>
        </w:pBdr>
        <w:spacing w:before="44" w:line="240" w:lineRule="auto"/>
        <w:ind w:right="1755"/>
        <w:jc w:val="right"/>
        <w:rPr>
          <w:color w:val="000000"/>
        </w:rPr>
      </w:pPr>
      <w:r>
        <w:rPr>
          <w:color w:val="000000"/>
        </w:rPr>
        <w:t xml:space="preserve">Buyer’s written approval of) a Security Management Plan and an  </w:t>
      </w:r>
    </w:p>
    <w:p w14:paraId="6130464D" w14:textId="77777777" w:rsidR="008C2226" w:rsidRDefault="00C552CE">
      <w:pPr>
        <w:widowControl w:val="0"/>
        <w:pBdr>
          <w:top w:val="nil"/>
          <w:left w:val="nil"/>
          <w:bottom w:val="nil"/>
          <w:right w:val="nil"/>
          <w:between w:val="nil"/>
        </w:pBdr>
        <w:spacing w:before="35" w:line="240" w:lineRule="auto"/>
        <w:ind w:left="2035"/>
        <w:rPr>
          <w:color w:val="000000"/>
        </w:rPr>
      </w:pPr>
      <w:r>
        <w:rPr>
          <w:color w:val="000000"/>
        </w:rPr>
        <w:t xml:space="preserve">Information Security  </w:t>
      </w:r>
    </w:p>
    <w:p w14:paraId="1405DBDB" w14:textId="77777777" w:rsidR="008C2226" w:rsidRDefault="00C552CE">
      <w:pPr>
        <w:widowControl w:val="0"/>
        <w:pBdr>
          <w:top w:val="nil"/>
          <w:left w:val="nil"/>
          <w:bottom w:val="nil"/>
          <w:right w:val="nil"/>
          <w:between w:val="nil"/>
        </w:pBdr>
        <w:spacing w:before="63" w:line="262" w:lineRule="auto"/>
        <w:ind w:left="2092" w:right="679" w:firstLine="12"/>
        <w:rPr>
          <w:color w:val="000000"/>
        </w:rPr>
      </w:pPr>
      <w:r>
        <w:rPr>
          <w:color w:val="000000"/>
        </w:rPr>
        <w:t xml:space="preserve">Management System. After Buyer approval the Security Management </w:t>
      </w:r>
      <w:proofErr w:type="gramStart"/>
      <w:r>
        <w:rPr>
          <w:color w:val="000000"/>
        </w:rPr>
        <w:t>Plan  and</w:t>
      </w:r>
      <w:proofErr w:type="gramEnd"/>
      <w:r>
        <w:rPr>
          <w:color w:val="000000"/>
        </w:rPr>
        <w:t xml:space="preserve"> Information Security Management System will apply during the Term of  this Call-Off Contract. Both plans will comply with the Buyer’s security  </w:t>
      </w:r>
    </w:p>
    <w:p w14:paraId="3FD018E8" w14:textId="77777777" w:rsidR="008C2226" w:rsidRDefault="00C552CE">
      <w:pPr>
        <w:widowControl w:val="0"/>
        <w:pBdr>
          <w:top w:val="nil"/>
          <w:left w:val="nil"/>
          <w:bottom w:val="nil"/>
          <w:right w:val="nil"/>
          <w:between w:val="nil"/>
        </w:pBdr>
        <w:spacing w:before="14" w:line="265" w:lineRule="auto"/>
        <w:ind w:left="2092" w:right="703" w:firstLine="10"/>
        <w:rPr>
          <w:color w:val="000000"/>
        </w:rPr>
      </w:pPr>
      <w:r>
        <w:rPr>
          <w:color w:val="000000"/>
        </w:rPr>
        <w:t xml:space="preserve">policy and protect all aspects and processes associated with the delivery </w:t>
      </w:r>
      <w:proofErr w:type="gramStart"/>
      <w:r>
        <w:rPr>
          <w:color w:val="000000"/>
        </w:rPr>
        <w:t>of  the</w:t>
      </w:r>
      <w:proofErr w:type="gramEnd"/>
      <w:r>
        <w:rPr>
          <w:color w:val="000000"/>
        </w:rPr>
        <w:t xml:space="preserve"> Services.  </w:t>
      </w:r>
    </w:p>
    <w:p w14:paraId="2D584689" w14:textId="77777777" w:rsidR="008C2226" w:rsidRDefault="00C552CE">
      <w:pPr>
        <w:widowControl w:val="0"/>
        <w:pBdr>
          <w:top w:val="nil"/>
          <w:left w:val="nil"/>
          <w:bottom w:val="nil"/>
          <w:right w:val="nil"/>
          <w:between w:val="nil"/>
        </w:pBdr>
        <w:spacing w:before="319" w:line="282" w:lineRule="auto"/>
        <w:ind w:left="1367" w:right="771"/>
        <w:jc w:val="center"/>
        <w:rPr>
          <w:color w:val="000000"/>
        </w:rPr>
      </w:pPr>
      <w:r>
        <w:rPr>
          <w:color w:val="000000"/>
        </w:rPr>
        <w:t xml:space="preserve">16.2 The Supplier will use all reasonable endeavours, software and the most up to-date antivirus definitions available from an industry-accepted </w:t>
      </w:r>
      <w:proofErr w:type="gramStart"/>
      <w:r>
        <w:rPr>
          <w:color w:val="000000"/>
        </w:rPr>
        <w:t>antivirus  software</w:t>
      </w:r>
      <w:proofErr w:type="gramEnd"/>
      <w:r>
        <w:rPr>
          <w:color w:val="000000"/>
        </w:rPr>
        <w:t xml:space="preserve"> seller to minimise the impact of Malicious Software.  </w:t>
      </w:r>
    </w:p>
    <w:p w14:paraId="2E96CFD6" w14:textId="77777777" w:rsidR="008C2226" w:rsidRDefault="00C552CE">
      <w:pPr>
        <w:widowControl w:val="0"/>
        <w:pBdr>
          <w:top w:val="nil"/>
          <w:left w:val="nil"/>
          <w:bottom w:val="nil"/>
          <w:right w:val="nil"/>
          <w:between w:val="nil"/>
        </w:pBdr>
        <w:spacing w:before="327" w:line="282" w:lineRule="auto"/>
        <w:ind w:left="1367" w:right="718"/>
        <w:jc w:val="right"/>
        <w:rPr>
          <w:color w:val="000000"/>
        </w:rPr>
      </w:pPr>
      <w:r>
        <w:rPr>
          <w:color w:val="000000"/>
        </w:rPr>
        <w:t xml:space="preserve">16.3 If Malicious Software causes loss of operational efficiency or loss </w:t>
      </w:r>
      <w:proofErr w:type="gramStart"/>
      <w:r>
        <w:rPr>
          <w:color w:val="000000"/>
        </w:rPr>
        <w:t>or  corruption</w:t>
      </w:r>
      <w:proofErr w:type="gramEnd"/>
      <w:r>
        <w:rPr>
          <w:color w:val="000000"/>
        </w:rPr>
        <w:t xml:space="preserve"> of Service Data, the Supplier will help the Buyer to mitigate any  losses and restore the Services to operating efficiency as soon as possible.  </w:t>
      </w:r>
    </w:p>
    <w:p w14:paraId="6AB004F4" w14:textId="77777777" w:rsidR="008C2226" w:rsidRDefault="00C552CE">
      <w:pPr>
        <w:widowControl w:val="0"/>
        <w:pBdr>
          <w:top w:val="nil"/>
          <w:left w:val="nil"/>
          <w:bottom w:val="nil"/>
          <w:right w:val="nil"/>
          <w:between w:val="nil"/>
        </w:pBdr>
        <w:spacing w:before="327" w:line="240" w:lineRule="auto"/>
        <w:ind w:left="1369"/>
        <w:rPr>
          <w:color w:val="000000"/>
        </w:rPr>
      </w:pPr>
      <w:r>
        <w:rPr>
          <w:color w:val="000000"/>
        </w:rPr>
        <w:t xml:space="preserve">16.4 Responsibility for costs will be at the:  </w:t>
      </w:r>
    </w:p>
    <w:p w14:paraId="7DBAF807" w14:textId="77777777" w:rsidR="008C2226" w:rsidRDefault="00C552CE">
      <w:pPr>
        <w:widowControl w:val="0"/>
        <w:pBdr>
          <w:top w:val="nil"/>
          <w:left w:val="nil"/>
          <w:bottom w:val="nil"/>
          <w:right w:val="nil"/>
          <w:between w:val="nil"/>
        </w:pBdr>
        <w:spacing w:before="366" w:line="240" w:lineRule="auto"/>
        <w:ind w:right="1165"/>
        <w:jc w:val="right"/>
        <w:rPr>
          <w:color w:val="000000"/>
        </w:rPr>
      </w:pPr>
      <w:r>
        <w:rPr>
          <w:color w:val="000000"/>
        </w:rPr>
        <w:lastRenderedPageBreak/>
        <w:t xml:space="preserve">16.4.1 Supplier’s expense if the Malicious Software originates from the  </w:t>
      </w:r>
    </w:p>
    <w:p w14:paraId="08CA1A42" w14:textId="77777777" w:rsidR="008C2226" w:rsidRDefault="00C552CE">
      <w:pPr>
        <w:widowControl w:val="0"/>
        <w:pBdr>
          <w:top w:val="nil"/>
          <w:left w:val="nil"/>
          <w:bottom w:val="nil"/>
          <w:right w:val="nil"/>
          <w:between w:val="nil"/>
        </w:pBdr>
        <w:spacing w:before="35" w:line="240" w:lineRule="auto"/>
        <w:ind w:right="957"/>
        <w:jc w:val="right"/>
        <w:rPr>
          <w:color w:val="000000"/>
        </w:rPr>
      </w:pPr>
      <w:r>
        <w:rPr>
          <w:color w:val="000000"/>
        </w:rPr>
        <w:t xml:space="preserve">Supplier software or the Service Data while the Service Data was  </w:t>
      </w:r>
    </w:p>
    <w:p w14:paraId="4C5E173D" w14:textId="77777777" w:rsidR="008C2226" w:rsidRDefault="00C552CE">
      <w:pPr>
        <w:widowControl w:val="0"/>
        <w:pBdr>
          <w:top w:val="nil"/>
          <w:left w:val="nil"/>
          <w:bottom w:val="nil"/>
          <w:right w:val="nil"/>
          <w:between w:val="nil"/>
        </w:pBdr>
        <w:spacing w:before="30" w:line="240" w:lineRule="auto"/>
        <w:ind w:right="1765"/>
        <w:jc w:val="right"/>
        <w:rPr>
          <w:color w:val="000000"/>
        </w:rPr>
      </w:pPr>
      <w:r>
        <w:rPr>
          <w:color w:val="000000"/>
        </w:rPr>
        <w:t xml:space="preserve">under the control of the Supplier, unless the Supplier can  </w:t>
      </w:r>
    </w:p>
    <w:p w14:paraId="50AE6104" w14:textId="77777777" w:rsidR="008C2226" w:rsidRDefault="00C552CE">
      <w:pPr>
        <w:widowControl w:val="0"/>
        <w:pBdr>
          <w:top w:val="nil"/>
          <w:left w:val="nil"/>
          <w:bottom w:val="nil"/>
          <w:right w:val="nil"/>
          <w:between w:val="nil"/>
        </w:pBdr>
        <w:spacing w:before="35" w:line="240" w:lineRule="auto"/>
        <w:ind w:right="1545"/>
        <w:jc w:val="right"/>
        <w:rPr>
          <w:color w:val="000000"/>
        </w:rPr>
      </w:pPr>
      <w:r>
        <w:rPr>
          <w:color w:val="000000"/>
        </w:rPr>
        <w:t xml:space="preserve">demonstrate that it was already present, not quarantined or  </w:t>
      </w:r>
    </w:p>
    <w:p w14:paraId="4CCCB8D5" w14:textId="77777777" w:rsidR="008C2226" w:rsidRDefault="00C552CE">
      <w:pPr>
        <w:widowControl w:val="0"/>
        <w:pBdr>
          <w:top w:val="nil"/>
          <w:left w:val="nil"/>
          <w:bottom w:val="nil"/>
          <w:right w:val="nil"/>
          <w:between w:val="nil"/>
        </w:pBdr>
        <w:spacing w:before="35" w:line="240" w:lineRule="auto"/>
        <w:ind w:left="2813"/>
        <w:rPr>
          <w:color w:val="000000"/>
        </w:rPr>
      </w:pPr>
      <w:r>
        <w:rPr>
          <w:color w:val="000000"/>
        </w:rPr>
        <w:t xml:space="preserve">identified by the Buyer when provided  </w:t>
      </w:r>
    </w:p>
    <w:p w14:paraId="64DBB02C" w14:textId="77777777" w:rsidR="008C2226" w:rsidRDefault="00C552CE">
      <w:pPr>
        <w:widowControl w:val="0"/>
        <w:pBdr>
          <w:top w:val="nil"/>
          <w:left w:val="nil"/>
          <w:bottom w:val="nil"/>
          <w:right w:val="nil"/>
          <w:between w:val="nil"/>
        </w:pBdr>
        <w:spacing w:before="342" w:line="260" w:lineRule="auto"/>
        <w:ind w:left="2805" w:right="762" w:hanging="702"/>
        <w:rPr>
          <w:color w:val="000000"/>
        </w:rPr>
      </w:pPr>
      <w:r>
        <w:rPr>
          <w:color w:val="000000"/>
        </w:rPr>
        <w:t xml:space="preserve">16.4.2 Buyer’s expense if the Malicious Software originates from the </w:t>
      </w:r>
      <w:proofErr w:type="gramStart"/>
      <w:r>
        <w:rPr>
          <w:color w:val="000000"/>
        </w:rPr>
        <w:t>Buyer  software</w:t>
      </w:r>
      <w:proofErr w:type="gramEnd"/>
      <w:r>
        <w:rPr>
          <w:color w:val="000000"/>
        </w:rPr>
        <w:t xml:space="preserve"> or the Service Data, while the Service Data was under the  </w:t>
      </w:r>
    </w:p>
    <w:p w14:paraId="5B027E4B" w14:textId="77777777" w:rsidR="008C2226" w:rsidRDefault="00C552CE">
      <w:pPr>
        <w:widowControl w:val="0"/>
        <w:pBdr>
          <w:top w:val="nil"/>
          <w:left w:val="nil"/>
          <w:bottom w:val="nil"/>
          <w:right w:val="nil"/>
          <w:between w:val="nil"/>
        </w:pBdr>
        <w:spacing w:before="16" w:line="240" w:lineRule="auto"/>
        <w:ind w:left="2814"/>
        <w:rPr>
          <w:color w:val="000000"/>
        </w:rPr>
      </w:pPr>
      <w:r>
        <w:rPr>
          <w:color w:val="000000"/>
        </w:rPr>
        <w:t xml:space="preserve">Buyer’s control  </w:t>
      </w:r>
    </w:p>
    <w:p w14:paraId="09B3FC2F" w14:textId="77777777" w:rsidR="008C2226" w:rsidRDefault="00C552CE">
      <w:pPr>
        <w:widowControl w:val="0"/>
        <w:pBdr>
          <w:top w:val="nil"/>
          <w:left w:val="nil"/>
          <w:bottom w:val="nil"/>
          <w:right w:val="nil"/>
          <w:between w:val="nil"/>
        </w:pBdr>
        <w:spacing w:before="366" w:line="265" w:lineRule="auto"/>
        <w:ind w:left="2094" w:right="796" w:hanging="727"/>
        <w:rPr>
          <w:color w:val="000000"/>
        </w:rPr>
      </w:pPr>
      <w:r>
        <w:rPr>
          <w:color w:val="000000"/>
        </w:rPr>
        <w:t xml:space="preserve">16.5 The Supplier will immediately notify the Buyer of any breach of security </w:t>
      </w:r>
      <w:proofErr w:type="gramStart"/>
      <w:r>
        <w:rPr>
          <w:color w:val="000000"/>
        </w:rPr>
        <w:t>of  Buyer’s</w:t>
      </w:r>
      <w:proofErr w:type="gramEnd"/>
      <w:r>
        <w:rPr>
          <w:color w:val="000000"/>
        </w:rPr>
        <w:t xml:space="preserve"> Confidential Information. Where the breach occurred because of a </w:t>
      </w:r>
    </w:p>
    <w:p w14:paraId="58DE50FE" w14:textId="77777777" w:rsidR="008C2226" w:rsidRDefault="00C552CE">
      <w:pPr>
        <w:widowControl w:val="0"/>
        <w:pBdr>
          <w:top w:val="nil"/>
          <w:left w:val="nil"/>
          <w:bottom w:val="nil"/>
          <w:right w:val="nil"/>
          <w:between w:val="nil"/>
        </w:pBdr>
        <w:spacing w:before="252" w:line="240" w:lineRule="auto"/>
        <w:ind w:right="729"/>
        <w:jc w:val="right"/>
        <w:rPr>
          <w:color w:val="000000"/>
        </w:rPr>
      </w:pPr>
      <w:r>
        <w:rPr>
          <w:color w:val="000000"/>
        </w:rPr>
        <w:t xml:space="preserve">27 </w:t>
      </w:r>
    </w:p>
    <w:p w14:paraId="63D609C5"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2541C12E" w14:textId="77777777" w:rsidR="008C2226" w:rsidRDefault="00C552CE">
      <w:pPr>
        <w:widowControl w:val="0"/>
        <w:pBdr>
          <w:top w:val="nil"/>
          <w:left w:val="nil"/>
          <w:bottom w:val="nil"/>
          <w:right w:val="nil"/>
          <w:between w:val="nil"/>
        </w:pBdr>
        <w:spacing w:before="462" w:line="240" w:lineRule="auto"/>
        <w:ind w:right="1615"/>
        <w:jc w:val="right"/>
        <w:rPr>
          <w:color w:val="000000"/>
        </w:rPr>
      </w:pPr>
      <w:r>
        <w:rPr>
          <w:color w:val="000000"/>
        </w:rPr>
        <w:t xml:space="preserve">Supplier Default, the Supplier will recover the Buyer’s Confidential  </w:t>
      </w:r>
    </w:p>
    <w:p w14:paraId="669CC9CA" w14:textId="77777777" w:rsidR="008C2226" w:rsidRDefault="00C552CE">
      <w:pPr>
        <w:widowControl w:val="0"/>
        <w:pBdr>
          <w:top w:val="nil"/>
          <w:left w:val="nil"/>
          <w:bottom w:val="nil"/>
          <w:right w:val="nil"/>
          <w:between w:val="nil"/>
        </w:pBdr>
        <w:spacing w:before="35" w:line="240" w:lineRule="auto"/>
        <w:ind w:left="2099"/>
        <w:rPr>
          <w:color w:val="000000"/>
        </w:rPr>
      </w:pPr>
      <w:r>
        <w:rPr>
          <w:color w:val="000000"/>
        </w:rPr>
        <w:t xml:space="preserve">Information however it may be recorded.  </w:t>
      </w:r>
    </w:p>
    <w:p w14:paraId="27F6408C" w14:textId="77777777" w:rsidR="008C2226" w:rsidRDefault="00C552CE">
      <w:pPr>
        <w:widowControl w:val="0"/>
        <w:pBdr>
          <w:top w:val="nil"/>
          <w:left w:val="nil"/>
          <w:bottom w:val="nil"/>
          <w:right w:val="nil"/>
          <w:between w:val="nil"/>
        </w:pBdr>
        <w:spacing w:before="375" w:line="286" w:lineRule="auto"/>
        <w:ind w:left="1367" w:right="1303"/>
        <w:jc w:val="center"/>
        <w:rPr>
          <w:color w:val="000000"/>
        </w:rPr>
      </w:pPr>
      <w:r>
        <w:rPr>
          <w:color w:val="000000"/>
        </w:rPr>
        <w:t xml:space="preserve">16.6 Any system development by the Supplier should also comply with </w:t>
      </w:r>
      <w:proofErr w:type="gramStart"/>
      <w:r>
        <w:rPr>
          <w:color w:val="000000"/>
        </w:rPr>
        <w:t>the  government’s</w:t>
      </w:r>
      <w:proofErr w:type="gramEnd"/>
      <w:r>
        <w:rPr>
          <w:color w:val="000000"/>
        </w:rPr>
        <w:t xml:space="preserve"> ‘10 Steps to Cyber Security’ guidance:  </w:t>
      </w:r>
    </w:p>
    <w:p w14:paraId="2D16FF7F" w14:textId="77777777" w:rsidR="008C2226" w:rsidRDefault="00C552CE">
      <w:pPr>
        <w:widowControl w:val="0"/>
        <w:pBdr>
          <w:top w:val="nil"/>
          <w:left w:val="nil"/>
          <w:bottom w:val="nil"/>
          <w:right w:val="nil"/>
          <w:between w:val="nil"/>
        </w:pBdr>
        <w:spacing w:before="44" w:line="240" w:lineRule="auto"/>
        <w:ind w:left="2078"/>
        <w:rPr>
          <w:color w:val="0563C1"/>
        </w:rPr>
      </w:pPr>
      <w:r>
        <w:rPr>
          <w:color w:val="0563C1"/>
          <w:u w:val="single"/>
        </w:rPr>
        <w:t>https://www.ncsc.gov.uk/guidance/10-steps-cyber-security</w:t>
      </w:r>
      <w:r>
        <w:rPr>
          <w:color w:val="0563C1"/>
        </w:rPr>
        <w:t xml:space="preserve"> </w:t>
      </w:r>
    </w:p>
    <w:p w14:paraId="66546D4C" w14:textId="77777777" w:rsidR="008C2226" w:rsidRDefault="00C552CE">
      <w:pPr>
        <w:widowControl w:val="0"/>
        <w:pBdr>
          <w:top w:val="nil"/>
          <w:left w:val="nil"/>
          <w:bottom w:val="nil"/>
          <w:right w:val="nil"/>
          <w:between w:val="nil"/>
        </w:pBdr>
        <w:spacing w:before="356" w:line="286" w:lineRule="auto"/>
        <w:ind w:left="1367" w:right="939"/>
        <w:jc w:val="center"/>
        <w:rPr>
          <w:color w:val="000000"/>
        </w:rPr>
      </w:pPr>
      <w:r>
        <w:rPr>
          <w:color w:val="000000"/>
        </w:rPr>
        <w:t xml:space="preserve">16.7 If a Buyer has requested in the Order Form that the Supplier has a </w:t>
      </w:r>
      <w:proofErr w:type="gramStart"/>
      <w:r>
        <w:rPr>
          <w:color w:val="000000"/>
        </w:rPr>
        <w:t>Cyber  Essentials</w:t>
      </w:r>
      <w:proofErr w:type="gramEnd"/>
      <w:r>
        <w:rPr>
          <w:color w:val="000000"/>
        </w:rPr>
        <w:t xml:space="preserve"> certificate, the Supplier must provide the Buyer with a valid  </w:t>
      </w:r>
    </w:p>
    <w:p w14:paraId="4FF1E55C" w14:textId="77777777" w:rsidR="008C2226" w:rsidRDefault="00C552CE">
      <w:pPr>
        <w:widowControl w:val="0"/>
        <w:pBdr>
          <w:top w:val="nil"/>
          <w:left w:val="nil"/>
          <w:bottom w:val="nil"/>
          <w:right w:val="nil"/>
          <w:between w:val="nil"/>
        </w:pBdr>
        <w:spacing w:before="11" w:line="282" w:lineRule="auto"/>
        <w:ind w:left="2067" w:right="775" w:firstLine="7"/>
        <w:rPr>
          <w:color w:val="000000"/>
        </w:rPr>
      </w:pPr>
      <w:r>
        <w:rPr>
          <w:color w:val="000000"/>
        </w:rPr>
        <w:t xml:space="preserve">Cyber Essentials certificate (or equivalent) required for the Services </w:t>
      </w:r>
      <w:proofErr w:type="gramStart"/>
      <w:r>
        <w:rPr>
          <w:color w:val="000000"/>
        </w:rPr>
        <w:t>before  the</w:t>
      </w:r>
      <w:proofErr w:type="gramEnd"/>
      <w:r>
        <w:rPr>
          <w:color w:val="000000"/>
        </w:rPr>
        <w:t xml:space="preserve"> Start date.  </w:t>
      </w:r>
    </w:p>
    <w:p w14:paraId="0DF8D1B7" w14:textId="77777777" w:rsidR="008C2226" w:rsidRDefault="00C552CE">
      <w:pPr>
        <w:widowControl w:val="0"/>
        <w:pBdr>
          <w:top w:val="nil"/>
          <w:left w:val="nil"/>
          <w:bottom w:val="nil"/>
          <w:right w:val="nil"/>
          <w:between w:val="nil"/>
        </w:pBdr>
        <w:spacing w:before="759" w:line="240" w:lineRule="auto"/>
        <w:ind w:left="255"/>
        <w:rPr>
          <w:color w:val="434343"/>
          <w:sz w:val="27"/>
          <w:szCs w:val="27"/>
        </w:rPr>
      </w:pPr>
      <w:r>
        <w:rPr>
          <w:color w:val="434343"/>
          <w:sz w:val="27"/>
          <w:szCs w:val="27"/>
        </w:rPr>
        <w:t xml:space="preserve">17. Guarantee  </w:t>
      </w:r>
    </w:p>
    <w:p w14:paraId="1D922469" w14:textId="77777777" w:rsidR="008C2226" w:rsidRDefault="00C552CE">
      <w:pPr>
        <w:widowControl w:val="0"/>
        <w:pBdr>
          <w:top w:val="nil"/>
          <w:left w:val="nil"/>
          <w:bottom w:val="nil"/>
          <w:right w:val="nil"/>
          <w:between w:val="nil"/>
        </w:pBdr>
        <w:spacing w:before="111" w:line="282" w:lineRule="auto"/>
        <w:ind w:left="2071" w:right="813" w:hanging="703"/>
        <w:rPr>
          <w:color w:val="000000"/>
        </w:rPr>
      </w:pPr>
      <w:r>
        <w:rPr>
          <w:color w:val="000000"/>
        </w:rPr>
        <w:t xml:space="preserve">17.1 If this Call-Off Contract is conditional on receipt of a Guarantee that </w:t>
      </w:r>
      <w:proofErr w:type="gramStart"/>
      <w:r>
        <w:rPr>
          <w:color w:val="000000"/>
        </w:rPr>
        <w:t>is  acceptable</w:t>
      </w:r>
      <w:proofErr w:type="gramEnd"/>
      <w:r>
        <w:rPr>
          <w:color w:val="000000"/>
        </w:rPr>
        <w:t xml:space="preserve"> to the Buyer, the Supplier must give the Buyer on or before the  Start date:  </w:t>
      </w:r>
    </w:p>
    <w:p w14:paraId="0A8B9C33" w14:textId="77777777" w:rsidR="008C2226" w:rsidRDefault="00C552CE">
      <w:pPr>
        <w:widowControl w:val="0"/>
        <w:pBdr>
          <w:top w:val="nil"/>
          <w:left w:val="nil"/>
          <w:bottom w:val="nil"/>
          <w:right w:val="nil"/>
          <w:between w:val="nil"/>
        </w:pBdr>
        <w:spacing w:before="327" w:line="240" w:lineRule="auto"/>
        <w:ind w:left="2087"/>
        <w:rPr>
          <w:color w:val="000000"/>
        </w:rPr>
      </w:pPr>
      <w:r>
        <w:rPr>
          <w:color w:val="000000"/>
        </w:rPr>
        <w:t xml:space="preserve">17.1.1 an executed Guarantee in the form at Schedule 5  </w:t>
      </w:r>
    </w:p>
    <w:p w14:paraId="28F41204" w14:textId="77777777" w:rsidR="008C2226" w:rsidRDefault="00C552CE">
      <w:pPr>
        <w:widowControl w:val="0"/>
        <w:pBdr>
          <w:top w:val="nil"/>
          <w:left w:val="nil"/>
          <w:bottom w:val="nil"/>
          <w:right w:val="nil"/>
          <w:between w:val="nil"/>
        </w:pBdr>
        <w:spacing w:before="366" w:line="282" w:lineRule="auto"/>
        <w:ind w:left="2102" w:right="1152"/>
        <w:jc w:val="center"/>
        <w:rPr>
          <w:color w:val="000000"/>
        </w:rPr>
      </w:pPr>
      <w:r>
        <w:rPr>
          <w:color w:val="000000"/>
        </w:rPr>
        <w:t xml:space="preserve">17.1.2 a certified copy of the passed resolution or board minutes of </w:t>
      </w:r>
      <w:proofErr w:type="gramStart"/>
      <w:r>
        <w:rPr>
          <w:color w:val="000000"/>
        </w:rPr>
        <w:t>the  guarantor</w:t>
      </w:r>
      <w:proofErr w:type="gramEnd"/>
      <w:r>
        <w:rPr>
          <w:color w:val="000000"/>
        </w:rPr>
        <w:t xml:space="preserve"> approving the execution of the Guarantee  </w:t>
      </w:r>
    </w:p>
    <w:p w14:paraId="3663F3DA" w14:textId="77777777" w:rsidR="008C2226" w:rsidRDefault="00C552CE">
      <w:pPr>
        <w:widowControl w:val="0"/>
        <w:pBdr>
          <w:top w:val="nil"/>
          <w:left w:val="nil"/>
          <w:bottom w:val="nil"/>
          <w:right w:val="nil"/>
          <w:between w:val="nil"/>
        </w:pBdr>
        <w:spacing w:before="759" w:line="240" w:lineRule="auto"/>
        <w:ind w:left="255"/>
        <w:rPr>
          <w:color w:val="434343"/>
          <w:sz w:val="27"/>
          <w:szCs w:val="27"/>
        </w:rPr>
      </w:pPr>
      <w:r>
        <w:rPr>
          <w:color w:val="434343"/>
          <w:sz w:val="27"/>
          <w:szCs w:val="27"/>
        </w:rPr>
        <w:t xml:space="preserve">18. Ending the Call-Off Contract  </w:t>
      </w:r>
    </w:p>
    <w:p w14:paraId="338EC837" w14:textId="77777777" w:rsidR="008C2226" w:rsidRDefault="00C552CE">
      <w:pPr>
        <w:widowControl w:val="0"/>
        <w:pBdr>
          <w:top w:val="nil"/>
          <w:left w:val="nil"/>
          <w:bottom w:val="nil"/>
          <w:right w:val="nil"/>
          <w:between w:val="nil"/>
        </w:pBdr>
        <w:spacing w:before="111" w:line="285" w:lineRule="auto"/>
        <w:ind w:left="955" w:right="1028" w:firstLine="14"/>
        <w:rPr>
          <w:color w:val="000000"/>
        </w:rPr>
      </w:pPr>
      <w:r>
        <w:rPr>
          <w:color w:val="000000"/>
        </w:rPr>
        <w:t xml:space="preserve">18.1 The Buyer can End this Call-Off Contract at any time by giving 30 days’ </w:t>
      </w:r>
      <w:proofErr w:type="gramStart"/>
      <w:r>
        <w:rPr>
          <w:color w:val="000000"/>
        </w:rPr>
        <w:t>written  notice</w:t>
      </w:r>
      <w:proofErr w:type="gramEnd"/>
      <w:r>
        <w:rPr>
          <w:color w:val="000000"/>
        </w:rPr>
        <w:t xml:space="preserve"> to the Supplier, unless a shorter period is specified in the Order Form. </w:t>
      </w:r>
      <w:proofErr w:type="gramStart"/>
      <w:r>
        <w:rPr>
          <w:color w:val="000000"/>
        </w:rPr>
        <w:t>The  Supplier’s</w:t>
      </w:r>
      <w:proofErr w:type="gramEnd"/>
      <w:r>
        <w:rPr>
          <w:color w:val="000000"/>
        </w:rPr>
        <w:t xml:space="preserve"> obligation to provide the Services will end on the date in the notice.  18.2 The Parties agree that the:  </w:t>
      </w:r>
    </w:p>
    <w:p w14:paraId="07A3AD8A" w14:textId="77777777" w:rsidR="008C2226" w:rsidRDefault="00C552CE">
      <w:pPr>
        <w:widowControl w:val="0"/>
        <w:pBdr>
          <w:top w:val="nil"/>
          <w:left w:val="nil"/>
          <w:bottom w:val="nil"/>
          <w:right w:val="nil"/>
          <w:between w:val="nil"/>
        </w:pBdr>
        <w:spacing w:before="343" w:line="240" w:lineRule="auto"/>
        <w:ind w:right="1337"/>
        <w:jc w:val="right"/>
        <w:rPr>
          <w:color w:val="000000"/>
        </w:rPr>
      </w:pPr>
      <w:r>
        <w:rPr>
          <w:color w:val="000000"/>
        </w:rPr>
        <w:t xml:space="preserve">18.2.1 Buyer’s right to End the Call-Off Contract under clause 18.1 is  </w:t>
      </w:r>
    </w:p>
    <w:p w14:paraId="2D454C85" w14:textId="77777777" w:rsidR="008C2226" w:rsidRDefault="00C552CE">
      <w:pPr>
        <w:widowControl w:val="0"/>
        <w:pBdr>
          <w:top w:val="nil"/>
          <w:left w:val="nil"/>
          <w:bottom w:val="nil"/>
          <w:right w:val="nil"/>
          <w:between w:val="nil"/>
        </w:pBdr>
        <w:spacing w:before="59" w:line="240" w:lineRule="auto"/>
        <w:ind w:right="1059"/>
        <w:jc w:val="right"/>
        <w:rPr>
          <w:color w:val="000000"/>
        </w:rPr>
      </w:pPr>
      <w:r>
        <w:rPr>
          <w:color w:val="000000"/>
        </w:rPr>
        <w:t xml:space="preserve">reasonable considering the type of cloud Service being provided  </w:t>
      </w:r>
    </w:p>
    <w:p w14:paraId="5695456F" w14:textId="77777777" w:rsidR="008C2226" w:rsidRDefault="00C552CE">
      <w:pPr>
        <w:widowControl w:val="0"/>
        <w:pBdr>
          <w:top w:val="nil"/>
          <w:left w:val="nil"/>
          <w:bottom w:val="nil"/>
          <w:right w:val="nil"/>
          <w:between w:val="nil"/>
        </w:pBdr>
        <w:spacing w:before="361" w:line="240" w:lineRule="auto"/>
        <w:ind w:right="1606"/>
        <w:jc w:val="right"/>
        <w:rPr>
          <w:color w:val="000000"/>
        </w:rPr>
      </w:pPr>
      <w:r>
        <w:rPr>
          <w:color w:val="000000"/>
        </w:rPr>
        <w:t xml:space="preserve">18.2.2 Call-Off Contract Charges paid during the notice period are  </w:t>
      </w:r>
    </w:p>
    <w:p w14:paraId="3795993A" w14:textId="77777777" w:rsidR="008C2226" w:rsidRDefault="00C552CE">
      <w:pPr>
        <w:widowControl w:val="0"/>
        <w:pBdr>
          <w:top w:val="nil"/>
          <w:left w:val="nil"/>
          <w:bottom w:val="nil"/>
          <w:right w:val="nil"/>
          <w:between w:val="nil"/>
        </w:pBdr>
        <w:spacing w:before="59" w:line="240" w:lineRule="auto"/>
        <w:ind w:right="1083"/>
        <w:jc w:val="right"/>
        <w:rPr>
          <w:color w:val="000000"/>
        </w:rPr>
      </w:pPr>
      <w:r>
        <w:rPr>
          <w:color w:val="000000"/>
        </w:rPr>
        <w:lastRenderedPageBreak/>
        <w:t xml:space="preserve">reasonable compensation and cover all the Supplier’s avoidable  </w:t>
      </w:r>
    </w:p>
    <w:p w14:paraId="0124211D" w14:textId="77777777" w:rsidR="008C2226" w:rsidRDefault="00C552CE">
      <w:pPr>
        <w:widowControl w:val="0"/>
        <w:pBdr>
          <w:top w:val="nil"/>
          <w:left w:val="nil"/>
          <w:bottom w:val="nil"/>
          <w:right w:val="nil"/>
          <w:between w:val="nil"/>
        </w:pBdr>
        <w:spacing w:before="54" w:line="240" w:lineRule="auto"/>
        <w:ind w:left="2807"/>
        <w:rPr>
          <w:color w:val="000000"/>
        </w:rPr>
      </w:pPr>
      <w:r>
        <w:rPr>
          <w:color w:val="000000"/>
        </w:rPr>
        <w:t xml:space="preserve">costs or Losses  </w:t>
      </w:r>
    </w:p>
    <w:p w14:paraId="6216FD3F" w14:textId="77777777" w:rsidR="008C2226" w:rsidRDefault="00C552CE">
      <w:pPr>
        <w:widowControl w:val="0"/>
        <w:pBdr>
          <w:top w:val="nil"/>
          <w:left w:val="nil"/>
          <w:bottom w:val="nil"/>
          <w:right w:val="nil"/>
          <w:between w:val="nil"/>
        </w:pBdr>
        <w:spacing w:before="361" w:line="230" w:lineRule="auto"/>
        <w:ind w:left="1367" w:right="838"/>
        <w:jc w:val="center"/>
        <w:rPr>
          <w:color w:val="000000"/>
        </w:rPr>
      </w:pPr>
      <w:r>
        <w:rPr>
          <w:color w:val="000000"/>
        </w:rPr>
        <w:t xml:space="preserve">18.3 Subject to clause 24 (Liability), if the Buyer Ends this Call-Off </w:t>
      </w:r>
      <w:proofErr w:type="gramStart"/>
      <w:r>
        <w:rPr>
          <w:color w:val="000000"/>
        </w:rPr>
        <w:t>Contract  under</w:t>
      </w:r>
      <w:proofErr w:type="gramEnd"/>
      <w:r>
        <w:rPr>
          <w:color w:val="000000"/>
        </w:rPr>
        <w:t xml:space="preserve"> clause 18.1, it will indemnify the Supplier against any commitments,  liabilities or expenditure which result in any unavoidable Loss by the  </w:t>
      </w:r>
    </w:p>
    <w:p w14:paraId="26FE3E12" w14:textId="77777777" w:rsidR="008C2226" w:rsidRDefault="00C552CE">
      <w:pPr>
        <w:widowControl w:val="0"/>
        <w:pBdr>
          <w:top w:val="nil"/>
          <w:left w:val="nil"/>
          <w:bottom w:val="nil"/>
          <w:right w:val="nil"/>
          <w:between w:val="nil"/>
        </w:pBdr>
        <w:spacing w:before="5" w:line="225" w:lineRule="auto"/>
        <w:ind w:left="2067" w:right="920" w:firstLine="5"/>
        <w:rPr>
          <w:color w:val="000000"/>
        </w:rPr>
      </w:pPr>
      <w:r>
        <w:rPr>
          <w:color w:val="000000"/>
        </w:rPr>
        <w:t xml:space="preserve">Supplier, provided that the Supplier takes all reasonable steps to </w:t>
      </w:r>
      <w:proofErr w:type="gramStart"/>
      <w:r>
        <w:rPr>
          <w:color w:val="000000"/>
        </w:rPr>
        <w:t>mitigate  the</w:t>
      </w:r>
      <w:proofErr w:type="gramEnd"/>
      <w:r>
        <w:rPr>
          <w:color w:val="000000"/>
        </w:rPr>
        <w:t xml:space="preserve"> Loss. If the Supplier has insurance, the Supplier will reduce its  </w:t>
      </w:r>
    </w:p>
    <w:p w14:paraId="029FF1DD" w14:textId="77777777" w:rsidR="008C2226" w:rsidRDefault="00C552CE">
      <w:pPr>
        <w:widowControl w:val="0"/>
        <w:pBdr>
          <w:top w:val="nil"/>
          <w:left w:val="nil"/>
          <w:bottom w:val="nil"/>
          <w:right w:val="nil"/>
          <w:between w:val="nil"/>
        </w:pBdr>
        <w:spacing w:before="9" w:line="240" w:lineRule="auto"/>
        <w:ind w:right="1303"/>
        <w:jc w:val="right"/>
        <w:rPr>
          <w:color w:val="000000"/>
        </w:rPr>
      </w:pPr>
      <w:r>
        <w:rPr>
          <w:color w:val="000000"/>
        </w:rPr>
        <w:t xml:space="preserve">unavoidable costs by any insurance sums available. The Supplier will </w:t>
      </w:r>
    </w:p>
    <w:p w14:paraId="4D0E5D09" w14:textId="77777777" w:rsidR="008C2226" w:rsidRDefault="00C552CE">
      <w:pPr>
        <w:widowControl w:val="0"/>
        <w:pBdr>
          <w:top w:val="nil"/>
          <w:left w:val="nil"/>
          <w:bottom w:val="nil"/>
          <w:right w:val="nil"/>
          <w:between w:val="nil"/>
        </w:pBdr>
        <w:spacing w:before="385" w:line="240" w:lineRule="auto"/>
        <w:ind w:right="729"/>
        <w:jc w:val="right"/>
        <w:rPr>
          <w:color w:val="000000"/>
        </w:rPr>
      </w:pPr>
      <w:r>
        <w:rPr>
          <w:color w:val="000000"/>
        </w:rPr>
        <w:t xml:space="preserve">28 </w:t>
      </w:r>
    </w:p>
    <w:p w14:paraId="3B14137D"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0C3C7E80" w14:textId="77777777" w:rsidR="008C2226" w:rsidRDefault="00C552CE">
      <w:pPr>
        <w:widowControl w:val="0"/>
        <w:pBdr>
          <w:top w:val="nil"/>
          <w:left w:val="nil"/>
          <w:bottom w:val="nil"/>
          <w:right w:val="nil"/>
          <w:between w:val="nil"/>
        </w:pBdr>
        <w:spacing w:before="462" w:line="240" w:lineRule="auto"/>
        <w:ind w:right="1570"/>
        <w:jc w:val="right"/>
        <w:rPr>
          <w:color w:val="000000"/>
        </w:rPr>
      </w:pPr>
      <w:r>
        <w:rPr>
          <w:color w:val="000000"/>
        </w:rPr>
        <w:t xml:space="preserve">submit a fully itemised and costed list of the unavoidable Loss with  </w:t>
      </w:r>
    </w:p>
    <w:p w14:paraId="07CDB10C" w14:textId="77777777" w:rsidR="008C2226" w:rsidRDefault="00C552CE">
      <w:pPr>
        <w:widowControl w:val="0"/>
        <w:pBdr>
          <w:top w:val="nil"/>
          <w:left w:val="nil"/>
          <w:bottom w:val="nil"/>
          <w:right w:val="nil"/>
          <w:between w:val="nil"/>
        </w:pBdr>
        <w:spacing w:line="240" w:lineRule="auto"/>
        <w:ind w:left="2070"/>
        <w:rPr>
          <w:color w:val="000000"/>
        </w:rPr>
      </w:pPr>
      <w:r>
        <w:rPr>
          <w:color w:val="000000"/>
        </w:rPr>
        <w:t xml:space="preserve">supporting evidence. </w:t>
      </w:r>
    </w:p>
    <w:p w14:paraId="790DC3D7" w14:textId="77777777" w:rsidR="008C2226" w:rsidRDefault="00C552CE">
      <w:pPr>
        <w:widowControl w:val="0"/>
        <w:pBdr>
          <w:top w:val="nil"/>
          <w:left w:val="nil"/>
          <w:bottom w:val="nil"/>
          <w:right w:val="nil"/>
          <w:between w:val="nil"/>
        </w:pBdr>
        <w:spacing w:before="303" w:line="282" w:lineRule="auto"/>
        <w:ind w:left="1367" w:right="875"/>
        <w:jc w:val="center"/>
        <w:rPr>
          <w:color w:val="000000"/>
        </w:rPr>
      </w:pPr>
      <w:r>
        <w:rPr>
          <w:color w:val="000000"/>
        </w:rPr>
        <w:t xml:space="preserve">18.4 The Buyer will have the right to End this Call-Off Contract at any time </w:t>
      </w:r>
      <w:proofErr w:type="gramStart"/>
      <w:r>
        <w:rPr>
          <w:color w:val="000000"/>
        </w:rPr>
        <w:t>with  immediate</w:t>
      </w:r>
      <w:proofErr w:type="gramEnd"/>
      <w:r>
        <w:rPr>
          <w:color w:val="000000"/>
        </w:rPr>
        <w:t xml:space="preserve"> effect by written notice to the Supplier if either the Supplier  </w:t>
      </w:r>
    </w:p>
    <w:p w14:paraId="201F0EEF" w14:textId="77777777" w:rsidR="008C2226" w:rsidRDefault="00C552CE">
      <w:pPr>
        <w:widowControl w:val="0"/>
        <w:pBdr>
          <w:top w:val="nil"/>
          <w:left w:val="nil"/>
          <w:bottom w:val="nil"/>
          <w:right w:val="nil"/>
          <w:between w:val="nil"/>
        </w:pBdr>
        <w:spacing w:before="15" w:line="240" w:lineRule="auto"/>
        <w:ind w:left="2072"/>
        <w:rPr>
          <w:color w:val="000000"/>
        </w:rPr>
      </w:pPr>
      <w:r>
        <w:rPr>
          <w:color w:val="000000"/>
        </w:rPr>
        <w:t xml:space="preserve">commits:  </w:t>
      </w:r>
    </w:p>
    <w:p w14:paraId="628CBC2A" w14:textId="77777777" w:rsidR="008C2226" w:rsidRDefault="00C552CE">
      <w:pPr>
        <w:widowControl w:val="0"/>
        <w:pBdr>
          <w:top w:val="nil"/>
          <w:left w:val="nil"/>
          <w:bottom w:val="nil"/>
          <w:right w:val="nil"/>
          <w:between w:val="nil"/>
        </w:pBdr>
        <w:spacing w:before="366" w:line="240" w:lineRule="auto"/>
        <w:ind w:right="1629"/>
        <w:jc w:val="right"/>
        <w:rPr>
          <w:color w:val="000000"/>
        </w:rPr>
      </w:pPr>
      <w:r>
        <w:rPr>
          <w:color w:val="000000"/>
        </w:rPr>
        <w:t xml:space="preserve">18.4.1 a Supplier Default and if the Supplier Default cannot, in the  </w:t>
      </w:r>
    </w:p>
    <w:p w14:paraId="4C1B9330" w14:textId="77777777" w:rsidR="008C2226" w:rsidRDefault="00C552CE">
      <w:pPr>
        <w:widowControl w:val="0"/>
        <w:pBdr>
          <w:top w:val="nil"/>
          <w:left w:val="nil"/>
          <w:bottom w:val="nil"/>
          <w:right w:val="nil"/>
          <w:between w:val="nil"/>
        </w:pBdr>
        <w:spacing w:before="54" w:line="240" w:lineRule="auto"/>
        <w:jc w:val="center"/>
        <w:rPr>
          <w:color w:val="000000"/>
        </w:rPr>
      </w:pPr>
      <w:r>
        <w:rPr>
          <w:color w:val="000000"/>
        </w:rPr>
        <w:t xml:space="preserve">reasonable opinion of the Buyer, be remedied  </w:t>
      </w:r>
    </w:p>
    <w:p w14:paraId="58EA82E9" w14:textId="77777777" w:rsidR="008C2226" w:rsidRDefault="00C552CE">
      <w:pPr>
        <w:widowControl w:val="0"/>
        <w:pBdr>
          <w:top w:val="nil"/>
          <w:left w:val="nil"/>
          <w:bottom w:val="nil"/>
          <w:right w:val="nil"/>
          <w:between w:val="nil"/>
        </w:pBdr>
        <w:spacing w:before="366" w:line="240" w:lineRule="auto"/>
        <w:ind w:left="2102"/>
        <w:rPr>
          <w:color w:val="000000"/>
        </w:rPr>
      </w:pPr>
      <w:r>
        <w:rPr>
          <w:color w:val="000000"/>
        </w:rPr>
        <w:t xml:space="preserve">18.4.2 any fraud  </w:t>
      </w:r>
    </w:p>
    <w:p w14:paraId="37AD02C1" w14:textId="77777777" w:rsidR="008C2226" w:rsidRDefault="00C552CE">
      <w:pPr>
        <w:widowControl w:val="0"/>
        <w:pBdr>
          <w:top w:val="nil"/>
          <w:left w:val="nil"/>
          <w:bottom w:val="nil"/>
          <w:right w:val="nil"/>
          <w:between w:val="nil"/>
        </w:pBdr>
        <w:spacing w:before="366" w:line="282" w:lineRule="auto"/>
        <w:ind w:left="2064" w:right="790" w:hanging="696"/>
        <w:rPr>
          <w:color w:val="000000"/>
        </w:rPr>
      </w:pPr>
      <w:r>
        <w:rPr>
          <w:color w:val="000000"/>
        </w:rPr>
        <w:t xml:space="preserve">18.5 A Party can End this Call-Off Contract at any time with immediate effect </w:t>
      </w:r>
      <w:proofErr w:type="gramStart"/>
      <w:r>
        <w:rPr>
          <w:color w:val="000000"/>
        </w:rPr>
        <w:t>by  written</w:t>
      </w:r>
      <w:proofErr w:type="gramEnd"/>
      <w:r>
        <w:rPr>
          <w:color w:val="000000"/>
        </w:rPr>
        <w:t xml:space="preserve"> notice if:  </w:t>
      </w:r>
    </w:p>
    <w:p w14:paraId="034F855A" w14:textId="77777777" w:rsidR="008C2226" w:rsidRDefault="00C552CE">
      <w:pPr>
        <w:widowControl w:val="0"/>
        <w:pBdr>
          <w:top w:val="nil"/>
          <w:left w:val="nil"/>
          <w:bottom w:val="nil"/>
          <w:right w:val="nil"/>
          <w:between w:val="nil"/>
        </w:pBdr>
        <w:spacing w:before="327" w:line="282" w:lineRule="auto"/>
        <w:ind w:left="2809" w:right="763" w:hanging="706"/>
        <w:rPr>
          <w:color w:val="000000"/>
        </w:rPr>
      </w:pPr>
      <w:r>
        <w:rPr>
          <w:color w:val="000000"/>
        </w:rPr>
        <w:t xml:space="preserve">18.5.1 the other Party commits a Material Breach of any term of this Call Off Contract (other than failure to pay any amounts due) and, if that  </w:t>
      </w:r>
    </w:p>
    <w:p w14:paraId="1CBB7C01" w14:textId="77777777" w:rsidR="008C2226" w:rsidRDefault="00C552CE">
      <w:pPr>
        <w:widowControl w:val="0"/>
        <w:pBdr>
          <w:top w:val="nil"/>
          <w:left w:val="nil"/>
          <w:bottom w:val="nil"/>
          <w:right w:val="nil"/>
          <w:between w:val="nil"/>
        </w:pBdr>
        <w:spacing w:before="20" w:line="240" w:lineRule="auto"/>
        <w:ind w:right="935"/>
        <w:jc w:val="right"/>
        <w:rPr>
          <w:color w:val="000000"/>
        </w:rPr>
      </w:pPr>
      <w:r>
        <w:rPr>
          <w:color w:val="000000"/>
        </w:rPr>
        <w:t xml:space="preserve">breach is remediable, fails to remedy it within 15 Working Days of  </w:t>
      </w:r>
    </w:p>
    <w:p w14:paraId="5F90EF95" w14:textId="77777777" w:rsidR="008C2226" w:rsidRDefault="00C552CE">
      <w:pPr>
        <w:widowControl w:val="0"/>
        <w:pBdr>
          <w:top w:val="nil"/>
          <w:left w:val="nil"/>
          <w:bottom w:val="nil"/>
          <w:right w:val="nil"/>
          <w:between w:val="nil"/>
        </w:pBdr>
        <w:spacing w:before="54" w:line="240" w:lineRule="auto"/>
        <w:ind w:left="2812"/>
        <w:rPr>
          <w:color w:val="000000"/>
        </w:rPr>
      </w:pPr>
      <w:r>
        <w:rPr>
          <w:color w:val="000000"/>
        </w:rPr>
        <w:t xml:space="preserve">being notified in writing to do so  </w:t>
      </w:r>
    </w:p>
    <w:p w14:paraId="564400F8" w14:textId="77777777" w:rsidR="008C2226" w:rsidRDefault="00C552CE">
      <w:pPr>
        <w:widowControl w:val="0"/>
        <w:pBdr>
          <w:top w:val="nil"/>
          <w:left w:val="nil"/>
          <w:bottom w:val="nil"/>
          <w:right w:val="nil"/>
          <w:between w:val="nil"/>
        </w:pBdr>
        <w:spacing w:before="366" w:line="240" w:lineRule="auto"/>
        <w:ind w:left="2102"/>
        <w:rPr>
          <w:color w:val="000000"/>
        </w:rPr>
      </w:pPr>
      <w:r>
        <w:rPr>
          <w:color w:val="000000"/>
        </w:rPr>
        <w:t xml:space="preserve">18.5.2 an Insolvency Event of the other Party happens  </w:t>
      </w:r>
    </w:p>
    <w:p w14:paraId="09E5FBC5" w14:textId="77777777" w:rsidR="008C2226" w:rsidRDefault="00C552CE">
      <w:pPr>
        <w:widowControl w:val="0"/>
        <w:pBdr>
          <w:top w:val="nil"/>
          <w:left w:val="nil"/>
          <w:bottom w:val="nil"/>
          <w:right w:val="nil"/>
          <w:between w:val="nil"/>
        </w:pBdr>
        <w:spacing w:before="361" w:line="286" w:lineRule="auto"/>
        <w:ind w:left="2805" w:right="920" w:hanging="703"/>
        <w:rPr>
          <w:color w:val="000000"/>
        </w:rPr>
      </w:pPr>
      <w:r>
        <w:rPr>
          <w:color w:val="000000"/>
        </w:rPr>
        <w:t xml:space="preserve">18.5.3 the other Party ceases or threatens to cease to carry on the </w:t>
      </w:r>
      <w:proofErr w:type="gramStart"/>
      <w:r>
        <w:rPr>
          <w:color w:val="000000"/>
        </w:rPr>
        <w:t>whole  or</w:t>
      </w:r>
      <w:proofErr w:type="gramEnd"/>
      <w:r>
        <w:rPr>
          <w:color w:val="000000"/>
        </w:rPr>
        <w:t xml:space="preserve"> any material part of its business  </w:t>
      </w:r>
    </w:p>
    <w:p w14:paraId="56F86797" w14:textId="77777777" w:rsidR="008C2226" w:rsidRDefault="00C552CE">
      <w:pPr>
        <w:widowControl w:val="0"/>
        <w:pBdr>
          <w:top w:val="nil"/>
          <w:left w:val="nil"/>
          <w:bottom w:val="nil"/>
          <w:right w:val="nil"/>
          <w:between w:val="nil"/>
        </w:pBdr>
        <w:spacing w:before="318" w:line="283" w:lineRule="auto"/>
        <w:ind w:left="1367" w:right="789"/>
        <w:jc w:val="center"/>
        <w:rPr>
          <w:color w:val="000000"/>
        </w:rPr>
      </w:pPr>
      <w:r>
        <w:rPr>
          <w:color w:val="000000"/>
        </w:rPr>
        <w:t xml:space="preserve">18.6 If the Buyer fails to pay the Supplier undisputed sums of money when </w:t>
      </w:r>
      <w:proofErr w:type="gramStart"/>
      <w:r>
        <w:rPr>
          <w:color w:val="000000"/>
        </w:rPr>
        <w:t>due,  the</w:t>
      </w:r>
      <w:proofErr w:type="gramEnd"/>
      <w:r>
        <w:rPr>
          <w:color w:val="000000"/>
        </w:rPr>
        <w:t xml:space="preserve"> Supplier must notify the Buyer and allow the Buyer 5 Working Days to  pay. If the Buyer doesn’t pay within 5 Working Days, the Supplier may </w:t>
      </w:r>
      <w:proofErr w:type="gramStart"/>
      <w:r>
        <w:rPr>
          <w:color w:val="000000"/>
        </w:rPr>
        <w:t>End  this</w:t>
      </w:r>
      <w:proofErr w:type="gramEnd"/>
      <w:r>
        <w:rPr>
          <w:color w:val="000000"/>
        </w:rPr>
        <w:t xml:space="preserve"> Call-Off Contract by giving the length of notice in the Order Form.  </w:t>
      </w:r>
    </w:p>
    <w:p w14:paraId="12AB0072" w14:textId="77777777" w:rsidR="008C2226" w:rsidRDefault="00C552CE">
      <w:pPr>
        <w:widowControl w:val="0"/>
        <w:pBdr>
          <w:top w:val="nil"/>
          <w:left w:val="nil"/>
          <w:bottom w:val="nil"/>
          <w:right w:val="nil"/>
          <w:between w:val="nil"/>
        </w:pBdr>
        <w:spacing w:before="359" w:line="282" w:lineRule="auto"/>
        <w:ind w:left="2081" w:right="1117" w:hanging="713"/>
        <w:rPr>
          <w:color w:val="000000"/>
        </w:rPr>
      </w:pPr>
      <w:r>
        <w:rPr>
          <w:color w:val="000000"/>
        </w:rPr>
        <w:t xml:space="preserve">18.7 A Party who isn’t relying on a Force Majeure event will have the right </w:t>
      </w:r>
      <w:proofErr w:type="gramStart"/>
      <w:r>
        <w:rPr>
          <w:color w:val="000000"/>
        </w:rPr>
        <w:t>to  End</w:t>
      </w:r>
      <w:proofErr w:type="gramEnd"/>
      <w:r>
        <w:rPr>
          <w:color w:val="000000"/>
        </w:rPr>
        <w:t xml:space="preserve"> this Call-Off Contract if clause 23.1 applies.  </w:t>
      </w:r>
    </w:p>
    <w:p w14:paraId="453CE12B" w14:textId="77777777" w:rsidR="008C2226" w:rsidRDefault="00C552CE">
      <w:pPr>
        <w:widowControl w:val="0"/>
        <w:pBdr>
          <w:top w:val="nil"/>
          <w:left w:val="nil"/>
          <w:bottom w:val="nil"/>
          <w:right w:val="nil"/>
          <w:between w:val="nil"/>
        </w:pBdr>
        <w:spacing w:before="759" w:line="240" w:lineRule="auto"/>
        <w:ind w:left="255"/>
        <w:rPr>
          <w:color w:val="434343"/>
          <w:sz w:val="27"/>
          <w:szCs w:val="27"/>
        </w:rPr>
      </w:pPr>
      <w:r>
        <w:rPr>
          <w:color w:val="434343"/>
          <w:sz w:val="27"/>
          <w:szCs w:val="27"/>
        </w:rPr>
        <w:t xml:space="preserve">19. Consequences of suspension, ending and expiry  </w:t>
      </w:r>
    </w:p>
    <w:p w14:paraId="4B96FA99" w14:textId="77777777" w:rsidR="008C2226" w:rsidRDefault="00C552CE">
      <w:pPr>
        <w:widowControl w:val="0"/>
        <w:pBdr>
          <w:top w:val="nil"/>
          <w:left w:val="nil"/>
          <w:bottom w:val="nil"/>
          <w:right w:val="nil"/>
          <w:between w:val="nil"/>
        </w:pBdr>
        <w:spacing w:before="111" w:line="282" w:lineRule="auto"/>
        <w:ind w:left="2067" w:right="875" w:hanging="699"/>
        <w:rPr>
          <w:color w:val="000000"/>
        </w:rPr>
      </w:pPr>
      <w:r>
        <w:rPr>
          <w:color w:val="000000"/>
        </w:rPr>
        <w:t xml:space="preserve">19.1 If a Buyer has the right to End a Call-Off Contract, it may elect to </w:t>
      </w:r>
      <w:proofErr w:type="gramStart"/>
      <w:r>
        <w:rPr>
          <w:color w:val="000000"/>
        </w:rPr>
        <w:t>suspend  this</w:t>
      </w:r>
      <w:proofErr w:type="gramEnd"/>
      <w:r>
        <w:rPr>
          <w:color w:val="000000"/>
        </w:rPr>
        <w:t xml:space="preserve"> Call-Off Contract or any part of it.  </w:t>
      </w:r>
    </w:p>
    <w:p w14:paraId="7A18A076" w14:textId="77777777" w:rsidR="008C2226" w:rsidRDefault="00C552CE">
      <w:pPr>
        <w:widowControl w:val="0"/>
        <w:pBdr>
          <w:top w:val="nil"/>
          <w:left w:val="nil"/>
          <w:bottom w:val="nil"/>
          <w:right w:val="nil"/>
          <w:between w:val="nil"/>
        </w:pBdr>
        <w:spacing w:before="327" w:line="284" w:lineRule="auto"/>
        <w:ind w:left="2067" w:right="691" w:hanging="699"/>
        <w:rPr>
          <w:color w:val="000000"/>
        </w:rPr>
      </w:pPr>
      <w:r>
        <w:rPr>
          <w:color w:val="000000"/>
        </w:rPr>
        <w:lastRenderedPageBreak/>
        <w:t xml:space="preserve">19.2 Even if a notice has been served to End this Call-Off Contract or any part </w:t>
      </w:r>
      <w:proofErr w:type="gramStart"/>
      <w:r>
        <w:rPr>
          <w:color w:val="000000"/>
        </w:rPr>
        <w:t>of  it</w:t>
      </w:r>
      <w:proofErr w:type="gramEnd"/>
      <w:r>
        <w:rPr>
          <w:color w:val="000000"/>
        </w:rPr>
        <w:t xml:space="preserve">, the Supplier must continue to provide the ordered G-Cloud Services until  the dates set out in the notice. </w:t>
      </w:r>
    </w:p>
    <w:p w14:paraId="1DD0C9C1" w14:textId="77777777" w:rsidR="008C2226" w:rsidRDefault="00C552CE">
      <w:pPr>
        <w:widowControl w:val="0"/>
        <w:pBdr>
          <w:top w:val="nil"/>
          <w:left w:val="nil"/>
          <w:bottom w:val="nil"/>
          <w:right w:val="nil"/>
          <w:between w:val="nil"/>
        </w:pBdr>
        <w:spacing w:before="1050" w:line="240" w:lineRule="auto"/>
        <w:ind w:right="729"/>
        <w:jc w:val="right"/>
        <w:rPr>
          <w:color w:val="000000"/>
        </w:rPr>
      </w:pPr>
      <w:r>
        <w:rPr>
          <w:color w:val="000000"/>
        </w:rPr>
        <w:t xml:space="preserve">29 </w:t>
      </w:r>
    </w:p>
    <w:p w14:paraId="6DD8A064"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2A8E0DC5" w14:textId="77777777" w:rsidR="008C2226" w:rsidRDefault="00C552CE">
      <w:pPr>
        <w:widowControl w:val="0"/>
        <w:pBdr>
          <w:top w:val="nil"/>
          <w:left w:val="nil"/>
          <w:bottom w:val="nil"/>
          <w:right w:val="nil"/>
          <w:between w:val="nil"/>
        </w:pBdr>
        <w:spacing w:before="462" w:line="282" w:lineRule="auto"/>
        <w:ind w:left="2072" w:right="1019" w:hanging="704"/>
        <w:rPr>
          <w:color w:val="000000"/>
        </w:rPr>
      </w:pPr>
      <w:r>
        <w:rPr>
          <w:color w:val="000000"/>
        </w:rPr>
        <w:t xml:space="preserve">19.3 The rights and obligations of the Parties will cease on the Expiry Date </w:t>
      </w:r>
      <w:proofErr w:type="gramStart"/>
      <w:r>
        <w:rPr>
          <w:color w:val="000000"/>
        </w:rPr>
        <w:t>or  End</w:t>
      </w:r>
      <w:proofErr w:type="gramEnd"/>
      <w:r>
        <w:rPr>
          <w:color w:val="000000"/>
        </w:rPr>
        <w:t xml:space="preserve"> Date whichever applies) of this Call-Off Contract, except those  continuing provisions described in clause 19.4.  </w:t>
      </w:r>
    </w:p>
    <w:p w14:paraId="26B318B5" w14:textId="77777777" w:rsidR="008C2226" w:rsidRDefault="00C552CE">
      <w:pPr>
        <w:widowControl w:val="0"/>
        <w:pBdr>
          <w:top w:val="nil"/>
          <w:left w:val="nil"/>
          <w:bottom w:val="nil"/>
          <w:right w:val="nil"/>
          <w:between w:val="nil"/>
        </w:pBdr>
        <w:spacing w:before="327" w:line="240" w:lineRule="auto"/>
        <w:ind w:left="1368"/>
        <w:rPr>
          <w:color w:val="000000"/>
        </w:rPr>
      </w:pPr>
      <w:r>
        <w:rPr>
          <w:color w:val="000000"/>
        </w:rPr>
        <w:t xml:space="preserve">19.4 Ending or expiry of this Call-Off Contract will not affect:  </w:t>
      </w:r>
    </w:p>
    <w:p w14:paraId="3FC79EF0" w14:textId="77777777" w:rsidR="008C2226" w:rsidRDefault="00C552CE">
      <w:pPr>
        <w:widowControl w:val="0"/>
        <w:pBdr>
          <w:top w:val="nil"/>
          <w:left w:val="nil"/>
          <w:bottom w:val="nil"/>
          <w:right w:val="nil"/>
          <w:between w:val="nil"/>
        </w:pBdr>
        <w:spacing w:before="366" w:line="282" w:lineRule="auto"/>
        <w:ind w:left="2096" w:right="1179" w:firstLine="15"/>
        <w:rPr>
          <w:color w:val="000000"/>
        </w:rPr>
      </w:pPr>
      <w:r>
        <w:rPr>
          <w:color w:val="000000"/>
        </w:rPr>
        <w:t xml:space="preserve">19.4.1 any rights, remedies or obligations accrued before its Ending </w:t>
      </w:r>
      <w:proofErr w:type="gramStart"/>
      <w:r>
        <w:rPr>
          <w:color w:val="000000"/>
        </w:rPr>
        <w:t>or  expiration</w:t>
      </w:r>
      <w:proofErr w:type="gramEnd"/>
      <w:r>
        <w:rPr>
          <w:color w:val="000000"/>
        </w:rPr>
        <w:t xml:space="preserve">  </w:t>
      </w:r>
    </w:p>
    <w:p w14:paraId="68292617" w14:textId="77777777" w:rsidR="008C2226" w:rsidRDefault="00C552CE">
      <w:pPr>
        <w:widowControl w:val="0"/>
        <w:pBdr>
          <w:top w:val="nil"/>
          <w:left w:val="nil"/>
          <w:bottom w:val="nil"/>
          <w:right w:val="nil"/>
          <w:between w:val="nil"/>
        </w:pBdr>
        <w:spacing w:before="327" w:line="282" w:lineRule="auto"/>
        <w:ind w:left="2802" w:right="1066" w:hanging="699"/>
        <w:rPr>
          <w:color w:val="000000"/>
        </w:rPr>
      </w:pPr>
      <w:r>
        <w:rPr>
          <w:color w:val="000000"/>
        </w:rPr>
        <w:t xml:space="preserve">19.4.2 the right of either Party to recover any amount outstanding at </w:t>
      </w:r>
      <w:proofErr w:type="gramStart"/>
      <w:r>
        <w:rPr>
          <w:color w:val="000000"/>
        </w:rPr>
        <w:t>the  time</w:t>
      </w:r>
      <w:proofErr w:type="gramEnd"/>
      <w:r>
        <w:rPr>
          <w:color w:val="000000"/>
        </w:rPr>
        <w:t xml:space="preserve"> of Ending or expiry  </w:t>
      </w:r>
    </w:p>
    <w:p w14:paraId="0DA73672" w14:textId="77777777" w:rsidR="008C2226" w:rsidRDefault="00C552CE">
      <w:pPr>
        <w:widowControl w:val="0"/>
        <w:pBdr>
          <w:top w:val="nil"/>
          <w:left w:val="nil"/>
          <w:bottom w:val="nil"/>
          <w:right w:val="nil"/>
          <w:between w:val="nil"/>
        </w:pBdr>
        <w:spacing w:before="327" w:line="282" w:lineRule="auto"/>
        <w:ind w:left="2808" w:right="1118" w:hanging="705"/>
        <w:rPr>
          <w:color w:val="000000"/>
        </w:rPr>
      </w:pPr>
      <w:r>
        <w:rPr>
          <w:color w:val="000000"/>
        </w:rPr>
        <w:t xml:space="preserve">19.4.3 the continuing rights, remedies or obligations of the Buyer or </w:t>
      </w:r>
      <w:proofErr w:type="gramStart"/>
      <w:r>
        <w:rPr>
          <w:color w:val="000000"/>
        </w:rPr>
        <w:t>the  Supplier</w:t>
      </w:r>
      <w:proofErr w:type="gramEnd"/>
      <w:r>
        <w:rPr>
          <w:color w:val="000000"/>
        </w:rPr>
        <w:t xml:space="preserve"> under clauses  </w:t>
      </w:r>
    </w:p>
    <w:p w14:paraId="62E07114" w14:textId="77777777" w:rsidR="008C2226" w:rsidRDefault="00C552CE">
      <w:pPr>
        <w:widowControl w:val="0"/>
        <w:pBdr>
          <w:top w:val="nil"/>
          <w:left w:val="nil"/>
          <w:bottom w:val="nil"/>
          <w:right w:val="nil"/>
          <w:between w:val="nil"/>
        </w:pBdr>
        <w:spacing w:before="24" w:line="240" w:lineRule="auto"/>
        <w:ind w:left="2457"/>
        <w:rPr>
          <w:color w:val="000000"/>
        </w:rPr>
      </w:pPr>
      <w:r>
        <w:rPr>
          <w:color w:val="000000"/>
        </w:rPr>
        <w:t xml:space="preserve">● 7 (Payment, VAT and Call-Off Contract charges)  </w:t>
      </w:r>
    </w:p>
    <w:p w14:paraId="575EF8E9" w14:textId="77777777" w:rsidR="008C2226" w:rsidRDefault="00C552CE">
      <w:pPr>
        <w:widowControl w:val="0"/>
        <w:pBdr>
          <w:top w:val="nil"/>
          <w:left w:val="nil"/>
          <w:bottom w:val="nil"/>
          <w:right w:val="nil"/>
          <w:between w:val="nil"/>
        </w:pBdr>
        <w:spacing w:before="78" w:line="240" w:lineRule="auto"/>
        <w:ind w:left="2457"/>
        <w:rPr>
          <w:color w:val="000000"/>
        </w:rPr>
      </w:pPr>
      <w:r>
        <w:rPr>
          <w:color w:val="000000"/>
        </w:rPr>
        <w:t xml:space="preserve">● 8 (Recovery of sums due and right of set-off)  </w:t>
      </w:r>
    </w:p>
    <w:p w14:paraId="717FEB04" w14:textId="77777777" w:rsidR="008C2226" w:rsidRDefault="00C552CE">
      <w:pPr>
        <w:widowControl w:val="0"/>
        <w:pBdr>
          <w:top w:val="nil"/>
          <w:left w:val="nil"/>
          <w:bottom w:val="nil"/>
          <w:right w:val="nil"/>
          <w:between w:val="nil"/>
        </w:pBdr>
        <w:spacing w:before="78" w:line="240" w:lineRule="auto"/>
        <w:ind w:left="2457"/>
        <w:rPr>
          <w:color w:val="000000"/>
        </w:rPr>
      </w:pPr>
      <w:r>
        <w:rPr>
          <w:color w:val="000000"/>
        </w:rPr>
        <w:t xml:space="preserve">● 9 (Insurance)  </w:t>
      </w:r>
    </w:p>
    <w:p w14:paraId="5367F9A1" w14:textId="77777777" w:rsidR="008C2226" w:rsidRDefault="00C552CE">
      <w:pPr>
        <w:widowControl w:val="0"/>
        <w:pBdr>
          <w:top w:val="nil"/>
          <w:left w:val="nil"/>
          <w:bottom w:val="nil"/>
          <w:right w:val="nil"/>
          <w:between w:val="nil"/>
        </w:pBdr>
        <w:spacing w:before="83" w:line="240" w:lineRule="auto"/>
        <w:ind w:left="2457"/>
        <w:rPr>
          <w:color w:val="000000"/>
        </w:rPr>
      </w:pPr>
      <w:r>
        <w:rPr>
          <w:color w:val="000000"/>
        </w:rPr>
        <w:t xml:space="preserve">● 10 (Confidentiality)  </w:t>
      </w:r>
    </w:p>
    <w:p w14:paraId="56E07505" w14:textId="77777777" w:rsidR="008C2226" w:rsidRDefault="00C552CE">
      <w:pPr>
        <w:widowControl w:val="0"/>
        <w:pBdr>
          <w:top w:val="nil"/>
          <w:left w:val="nil"/>
          <w:bottom w:val="nil"/>
          <w:right w:val="nil"/>
          <w:between w:val="nil"/>
        </w:pBdr>
        <w:spacing w:before="78" w:line="240" w:lineRule="auto"/>
        <w:ind w:left="2457"/>
        <w:rPr>
          <w:color w:val="000000"/>
        </w:rPr>
      </w:pPr>
      <w:r>
        <w:rPr>
          <w:color w:val="000000"/>
        </w:rPr>
        <w:t xml:space="preserve">● 11 (Intellectual property rights)  </w:t>
      </w:r>
    </w:p>
    <w:p w14:paraId="7BF6315B" w14:textId="77777777" w:rsidR="008C2226" w:rsidRDefault="00C552CE">
      <w:pPr>
        <w:widowControl w:val="0"/>
        <w:pBdr>
          <w:top w:val="nil"/>
          <w:left w:val="nil"/>
          <w:bottom w:val="nil"/>
          <w:right w:val="nil"/>
          <w:between w:val="nil"/>
        </w:pBdr>
        <w:spacing w:before="78" w:line="240" w:lineRule="auto"/>
        <w:ind w:left="2457"/>
        <w:rPr>
          <w:color w:val="000000"/>
        </w:rPr>
      </w:pPr>
      <w:r>
        <w:rPr>
          <w:color w:val="000000"/>
        </w:rPr>
        <w:t xml:space="preserve">● 12 (Protection of information)  </w:t>
      </w:r>
    </w:p>
    <w:p w14:paraId="2ED06985" w14:textId="77777777" w:rsidR="008C2226" w:rsidRDefault="00C552CE">
      <w:pPr>
        <w:widowControl w:val="0"/>
        <w:pBdr>
          <w:top w:val="nil"/>
          <w:left w:val="nil"/>
          <w:bottom w:val="nil"/>
          <w:right w:val="nil"/>
          <w:between w:val="nil"/>
        </w:pBdr>
        <w:spacing w:before="78" w:line="240" w:lineRule="auto"/>
        <w:ind w:left="2457"/>
        <w:rPr>
          <w:color w:val="000000"/>
        </w:rPr>
      </w:pPr>
      <w:r>
        <w:rPr>
          <w:color w:val="000000"/>
        </w:rPr>
        <w:t xml:space="preserve">● 13 (Buyer data)  </w:t>
      </w:r>
    </w:p>
    <w:p w14:paraId="0C6CD7BB" w14:textId="77777777" w:rsidR="008C2226" w:rsidRDefault="00C552CE">
      <w:pPr>
        <w:widowControl w:val="0"/>
        <w:pBdr>
          <w:top w:val="nil"/>
          <w:left w:val="nil"/>
          <w:bottom w:val="nil"/>
          <w:right w:val="nil"/>
          <w:between w:val="nil"/>
        </w:pBdr>
        <w:spacing w:before="73" w:line="240" w:lineRule="auto"/>
        <w:ind w:right="2108"/>
        <w:jc w:val="right"/>
        <w:rPr>
          <w:color w:val="000000"/>
        </w:rPr>
      </w:pPr>
      <w:r>
        <w:rPr>
          <w:color w:val="000000"/>
        </w:rPr>
        <w:t xml:space="preserve">● 19 (Consequences of suspension, ending and expiry)  </w:t>
      </w:r>
    </w:p>
    <w:p w14:paraId="469CCE31" w14:textId="77777777" w:rsidR="008C2226" w:rsidRDefault="00C552CE">
      <w:pPr>
        <w:widowControl w:val="0"/>
        <w:pBdr>
          <w:top w:val="nil"/>
          <w:left w:val="nil"/>
          <w:bottom w:val="nil"/>
          <w:right w:val="nil"/>
          <w:between w:val="nil"/>
        </w:pBdr>
        <w:spacing w:before="366" w:line="282" w:lineRule="auto"/>
        <w:ind w:left="2802" w:right="813" w:hanging="344"/>
        <w:rPr>
          <w:color w:val="000000"/>
        </w:rPr>
      </w:pPr>
      <w:r>
        <w:rPr>
          <w:color w:val="000000"/>
        </w:rPr>
        <w:t xml:space="preserve">● 24 (Liability); and incorporated Framework Agreement clauses: </w:t>
      </w:r>
      <w:proofErr w:type="gramStart"/>
      <w:r>
        <w:rPr>
          <w:color w:val="000000"/>
        </w:rPr>
        <w:t>4.1  to</w:t>
      </w:r>
      <w:proofErr w:type="gramEnd"/>
      <w:r>
        <w:rPr>
          <w:color w:val="000000"/>
        </w:rPr>
        <w:t xml:space="preserve"> 4.6, (Liability),  </w:t>
      </w:r>
    </w:p>
    <w:p w14:paraId="089EFC8E" w14:textId="77777777" w:rsidR="008C2226" w:rsidRDefault="00C552CE">
      <w:pPr>
        <w:widowControl w:val="0"/>
        <w:pBdr>
          <w:top w:val="nil"/>
          <w:left w:val="nil"/>
          <w:bottom w:val="nil"/>
          <w:right w:val="nil"/>
          <w:between w:val="nil"/>
        </w:pBdr>
        <w:spacing w:before="15" w:line="240" w:lineRule="auto"/>
        <w:ind w:right="1684"/>
        <w:jc w:val="right"/>
        <w:rPr>
          <w:color w:val="000000"/>
        </w:rPr>
      </w:pPr>
      <w:r>
        <w:rPr>
          <w:color w:val="000000"/>
        </w:rPr>
        <w:t xml:space="preserve">24 (Conflicts of interest and ethical walls), 35 (Waiver and  </w:t>
      </w:r>
    </w:p>
    <w:p w14:paraId="564B8364" w14:textId="77777777" w:rsidR="008C2226" w:rsidRDefault="00C552CE">
      <w:pPr>
        <w:widowControl w:val="0"/>
        <w:pBdr>
          <w:top w:val="nil"/>
          <w:left w:val="nil"/>
          <w:bottom w:val="nil"/>
          <w:right w:val="nil"/>
          <w:between w:val="nil"/>
        </w:pBdr>
        <w:spacing w:before="54" w:line="240" w:lineRule="auto"/>
        <w:ind w:left="2817"/>
        <w:rPr>
          <w:color w:val="000000"/>
        </w:rPr>
      </w:pPr>
      <w:r>
        <w:rPr>
          <w:color w:val="000000"/>
        </w:rPr>
        <w:t xml:space="preserve">cumulative remedies)  </w:t>
      </w:r>
    </w:p>
    <w:p w14:paraId="29FC68D3" w14:textId="77777777" w:rsidR="008C2226" w:rsidRDefault="00C552CE">
      <w:pPr>
        <w:widowControl w:val="0"/>
        <w:pBdr>
          <w:top w:val="nil"/>
          <w:left w:val="nil"/>
          <w:bottom w:val="nil"/>
          <w:right w:val="nil"/>
          <w:between w:val="nil"/>
        </w:pBdr>
        <w:spacing w:before="366" w:line="284" w:lineRule="auto"/>
        <w:ind w:left="2805" w:right="762" w:hanging="703"/>
        <w:rPr>
          <w:color w:val="000000"/>
        </w:rPr>
      </w:pPr>
      <w:r>
        <w:rPr>
          <w:color w:val="000000"/>
        </w:rPr>
        <w:t>19.4.4 any other provision of the Framework Agreement or this Call-</w:t>
      </w:r>
      <w:proofErr w:type="gramStart"/>
      <w:r>
        <w:rPr>
          <w:color w:val="000000"/>
        </w:rPr>
        <w:t>Off  Contract</w:t>
      </w:r>
      <w:proofErr w:type="gramEnd"/>
      <w:r>
        <w:rPr>
          <w:color w:val="000000"/>
        </w:rPr>
        <w:t xml:space="preserve"> which expressly or by implication is in force even if it Ends  or expires.  </w:t>
      </w:r>
    </w:p>
    <w:p w14:paraId="534E23CB" w14:textId="77777777" w:rsidR="008C2226" w:rsidRDefault="00C552CE">
      <w:pPr>
        <w:widowControl w:val="0"/>
        <w:pBdr>
          <w:top w:val="nil"/>
          <w:left w:val="nil"/>
          <w:bottom w:val="nil"/>
          <w:right w:val="nil"/>
          <w:between w:val="nil"/>
        </w:pBdr>
        <w:spacing w:before="320" w:line="240" w:lineRule="auto"/>
        <w:jc w:val="center"/>
        <w:rPr>
          <w:color w:val="000000"/>
        </w:rPr>
      </w:pPr>
      <w:r>
        <w:rPr>
          <w:color w:val="000000"/>
        </w:rPr>
        <w:t xml:space="preserve">19.5 At the end of the Call-Off Contract Term, the Supplier must promptly:  </w:t>
      </w:r>
    </w:p>
    <w:p w14:paraId="77C004F9" w14:textId="77777777" w:rsidR="008C2226" w:rsidRDefault="00C552CE">
      <w:pPr>
        <w:widowControl w:val="0"/>
        <w:pBdr>
          <w:top w:val="nil"/>
          <w:left w:val="nil"/>
          <w:bottom w:val="nil"/>
          <w:right w:val="nil"/>
          <w:between w:val="nil"/>
        </w:pBdr>
        <w:spacing w:before="366" w:line="284" w:lineRule="auto"/>
        <w:ind w:left="2806" w:right="799" w:hanging="703"/>
        <w:rPr>
          <w:color w:val="000000"/>
        </w:rPr>
      </w:pPr>
      <w:r>
        <w:rPr>
          <w:color w:val="000000"/>
        </w:rPr>
        <w:t xml:space="preserve">19.5.1 return all Buyer Data including all copies of Buyer software, </w:t>
      </w:r>
      <w:proofErr w:type="gramStart"/>
      <w:r>
        <w:rPr>
          <w:color w:val="000000"/>
        </w:rPr>
        <w:t>code  and</w:t>
      </w:r>
      <w:proofErr w:type="gramEnd"/>
      <w:r>
        <w:rPr>
          <w:color w:val="000000"/>
        </w:rPr>
        <w:t xml:space="preserve"> any other software licensed by the Buyer to the Supplier under  it  </w:t>
      </w:r>
    </w:p>
    <w:p w14:paraId="1C8BC9AF" w14:textId="77777777" w:rsidR="008C2226" w:rsidRDefault="00C552CE">
      <w:pPr>
        <w:widowControl w:val="0"/>
        <w:pBdr>
          <w:top w:val="nil"/>
          <w:left w:val="nil"/>
          <w:bottom w:val="nil"/>
          <w:right w:val="nil"/>
          <w:between w:val="nil"/>
        </w:pBdr>
        <w:spacing w:before="320" w:line="286" w:lineRule="auto"/>
        <w:ind w:left="2102" w:right="1204"/>
        <w:jc w:val="center"/>
        <w:rPr>
          <w:color w:val="000000"/>
        </w:rPr>
      </w:pPr>
      <w:r>
        <w:rPr>
          <w:color w:val="000000"/>
        </w:rPr>
        <w:t>19.5.2 return any materials created by the Supplier under this Call-</w:t>
      </w:r>
      <w:proofErr w:type="gramStart"/>
      <w:r>
        <w:rPr>
          <w:color w:val="000000"/>
        </w:rPr>
        <w:t>Off  Contract</w:t>
      </w:r>
      <w:proofErr w:type="gramEnd"/>
      <w:r>
        <w:rPr>
          <w:color w:val="000000"/>
        </w:rPr>
        <w:t xml:space="preserve"> if the IPRs are owned by the Buyer  </w:t>
      </w:r>
    </w:p>
    <w:p w14:paraId="39C4F08D" w14:textId="77777777" w:rsidR="008C2226" w:rsidRDefault="00C552CE">
      <w:pPr>
        <w:widowControl w:val="0"/>
        <w:pBdr>
          <w:top w:val="nil"/>
          <w:left w:val="nil"/>
          <w:bottom w:val="nil"/>
          <w:right w:val="nil"/>
          <w:between w:val="nil"/>
        </w:pBdr>
        <w:spacing w:before="318" w:line="284" w:lineRule="auto"/>
        <w:ind w:left="2102" w:right="687"/>
        <w:jc w:val="center"/>
        <w:rPr>
          <w:color w:val="000000"/>
        </w:rPr>
      </w:pPr>
      <w:r>
        <w:rPr>
          <w:color w:val="000000"/>
        </w:rPr>
        <w:lastRenderedPageBreak/>
        <w:t xml:space="preserve">19.5.3 stop using the Buyer Data and, at the direction of the Buyer, </w:t>
      </w:r>
      <w:proofErr w:type="gramStart"/>
      <w:r>
        <w:rPr>
          <w:color w:val="000000"/>
        </w:rPr>
        <w:t>provide  the</w:t>
      </w:r>
      <w:proofErr w:type="gramEnd"/>
      <w:r>
        <w:rPr>
          <w:color w:val="000000"/>
        </w:rPr>
        <w:t xml:space="preserve"> Buyer with a complete and uncorrupted version in electronic  form in the formats and on media agreed with the Buyer </w:t>
      </w:r>
    </w:p>
    <w:p w14:paraId="534D30FB" w14:textId="77777777" w:rsidR="008C2226" w:rsidRDefault="00C552CE">
      <w:pPr>
        <w:widowControl w:val="0"/>
        <w:pBdr>
          <w:top w:val="nil"/>
          <w:left w:val="nil"/>
          <w:bottom w:val="nil"/>
          <w:right w:val="nil"/>
          <w:between w:val="nil"/>
        </w:pBdr>
        <w:spacing w:before="99" w:line="240" w:lineRule="auto"/>
        <w:ind w:right="729"/>
        <w:jc w:val="right"/>
        <w:rPr>
          <w:color w:val="000000"/>
        </w:rPr>
      </w:pPr>
      <w:r>
        <w:rPr>
          <w:color w:val="000000"/>
        </w:rPr>
        <w:t xml:space="preserve">30 </w:t>
      </w:r>
    </w:p>
    <w:p w14:paraId="535CEC44"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2EE0D9CD" w14:textId="77777777" w:rsidR="008C2226" w:rsidRDefault="00C552CE">
      <w:pPr>
        <w:widowControl w:val="0"/>
        <w:pBdr>
          <w:top w:val="nil"/>
          <w:left w:val="nil"/>
          <w:bottom w:val="nil"/>
          <w:right w:val="nil"/>
          <w:between w:val="nil"/>
        </w:pBdr>
        <w:spacing w:before="462" w:line="282" w:lineRule="auto"/>
        <w:ind w:left="2799" w:right="810" w:hanging="696"/>
        <w:rPr>
          <w:color w:val="000000"/>
        </w:rPr>
      </w:pPr>
      <w:r>
        <w:rPr>
          <w:color w:val="000000"/>
        </w:rPr>
        <w:t xml:space="preserve">19.5.4 destroy all copies of the Buyer Data when they receive the Buyer’s written instructions to do so or 12 calendar months after the End or  </w:t>
      </w:r>
    </w:p>
    <w:p w14:paraId="031052EF" w14:textId="77777777" w:rsidR="008C2226" w:rsidRDefault="00C552CE">
      <w:pPr>
        <w:widowControl w:val="0"/>
        <w:pBdr>
          <w:top w:val="nil"/>
          <w:left w:val="nil"/>
          <w:bottom w:val="nil"/>
          <w:right w:val="nil"/>
          <w:between w:val="nil"/>
        </w:pBdr>
        <w:spacing w:before="15" w:line="240" w:lineRule="auto"/>
        <w:ind w:right="884"/>
        <w:jc w:val="right"/>
        <w:rPr>
          <w:color w:val="000000"/>
        </w:rPr>
      </w:pPr>
      <w:r>
        <w:rPr>
          <w:color w:val="000000"/>
        </w:rPr>
        <w:t xml:space="preserve">Expiry Date, and provide written confirmation to the Buyer that the  </w:t>
      </w:r>
    </w:p>
    <w:p w14:paraId="244A5CEA" w14:textId="77777777" w:rsidR="008C2226" w:rsidRDefault="00C552CE">
      <w:pPr>
        <w:widowControl w:val="0"/>
        <w:pBdr>
          <w:top w:val="nil"/>
          <w:left w:val="nil"/>
          <w:bottom w:val="nil"/>
          <w:right w:val="nil"/>
          <w:between w:val="nil"/>
        </w:pBdr>
        <w:spacing w:before="59" w:line="240" w:lineRule="auto"/>
        <w:ind w:right="897"/>
        <w:jc w:val="right"/>
        <w:rPr>
          <w:color w:val="000000"/>
        </w:rPr>
      </w:pPr>
      <w:r>
        <w:rPr>
          <w:color w:val="000000"/>
        </w:rPr>
        <w:t xml:space="preserve">data has been securely destroyed, except if the retention of Buyer  </w:t>
      </w:r>
    </w:p>
    <w:p w14:paraId="53DB386D" w14:textId="77777777" w:rsidR="008C2226" w:rsidRDefault="00C552CE">
      <w:pPr>
        <w:widowControl w:val="0"/>
        <w:pBdr>
          <w:top w:val="nil"/>
          <w:left w:val="nil"/>
          <w:bottom w:val="nil"/>
          <w:right w:val="nil"/>
          <w:between w:val="nil"/>
        </w:pBdr>
        <w:spacing w:before="54" w:line="240" w:lineRule="auto"/>
        <w:ind w:left="2815"/>
        <w:rPr>
          <w:color w:val="000000"/>
        </w:rPr>
      </w:pPr>
      <w:r>
        <w:rPr>
          <w:color w:val="000000"/>
        </w:rPr>
        <w:t xml:space="preserve">Data is required by Law  </w:t>
      </w:r>
    </w:p>
    <w:p w14:paraId="1C10A004" w14:textId="77777777" w:rsidR="008C2226" w:rsidRDefault="00C552CE">
      <w:pPr>
        <w:widowControl w:val="0"/>
        <w:pBdr>
          <w:top w:val="nil"/>
          <w:left w:val="nil"/>
          <w:bottom w:val="nil"/>
          <w:right w:val="nil"/>
          <w:between w:val="nil"/>
        </w:pBdr>
        <w:spacing w:before="366" w:line="240" w:lineRule="auto"/>
        <w:ind w:left="2102"/>
        <w:rPr>
          <w:color w:val="000000"/>
        </w:rPr>
      </w:pPr>
      <w:r>
        <w:rPr>
          <w:color w:val="000000"/>
        </w:rPr>
        <w:t xml:space="preserve">19.5.5 work with the Buyer on any ongoing work  </w:t>
      </w:r>
    </w:p>
    <w:p w14:paraId="44D77AF1" w14:textId="77777777" w:rsidR="008C2226" w:rsidRDefault="00C552CE">
      <w:pPr>
        <w:widowControl w:val="0"/>
        <w:pBdr>
          <w:top w:val="nil"/>
          <w:left w:val="nil"/>
          <w:bottom w:val="nil"/>
          <w:right w:val="nil"/>
          <w:between w:val="nil"/>
        </w:pBdr>
        <w:spacing w:before="361" w:line="286" w:lineRule="auto"/>
        <w:ind w:left="2102" w:right="680"/>
        <w:jc w:val="center"/>
        <w:rPr>
          <w:color w:val="000000"/>
        </w:rPr>
      </w:pPr>
      <w:r>
        <w:rPr>
          <w:color w:val="000000"/>
        </w:rPr>
        <w:t xml:space="preserve">19.5.6 return any sums prepaid for Services which have not been </w:t>
      </w:r>
      <w:proofErr w:type="gramStart"/>
      <w:r>
        <w:rPr>
          <w:color w:val="000000"/>
        </w:rPr>
        <w:t>delivered  to</w:t>
      </w:r>
      <w:proofErr w:type="gramEnd"/>
      <w:r>
        <w:rPr>
          <w:color w:val="000000"/>
        </w:rPr>
        <w:t xml:space="preserve"> the Buyer, within 10 Working Days of the End or Expiry Date  </w:t>
      </w:r>
    </w:p>
    <w:p w14:paraId="19943FF4" w14:textId="77777777" w:rsidR="008C2226" w:rsidRDefault="00C552CE">
      <w:pPr>
        <w:widowControl w:val="0"/>
        <w:pBdr>
          <w:top w:val="nil"/>
          <w:left w:val="nil"/>
          <w:bottom w:val="nil"/>
          <w:right w:val="nil"/>
          <w:between w:val="nil"/>
        </w:pBdr>
        <w:spacing w:before="654" w:line="240" w:lineRule="auto"/>
        <w:ind w:right="1814"/>
        <w:jc w:val="right"/>
        <w:rPr>
          <w:color w:val="000000"/>
        </w:rPr>
      </w:pPr>
      <w:r>
        <w:rPr>
          <w:color w:val="000000"/>
        </w:rPr>
        <w:t xml:space="preserve">19.6 Each Party will return all of the other Party’s Confidential  </w:t>
      </w:r>
    </w:p>
    <w:p w14:paraId="6766234B" w14:textId="77777777" w:rsidR="008C2226" w:rsidRDefault="00C552CE">
      <w:pPr>
        <w:widowControl w:val="0"/>
        <w:pBdr>
          <w:top w:val="nil"/>
          <w:left w:val="nil"/>
          <w:bottom w:val="nil"/>
          <w:right w:val="nil"/>
          <w:between w:val="nil"/>
        </w:pBdr>
        <w:spacing w:before="54" w:line="240" w:lineRule="auto"/>
        <w:ind w:right="824"/>
        <w:jc w:val="right"/>
        <w:rPr>
          <w:color w:val="000000"/>
        </w:rPr>
      </w:pPr>
      <w:r>
        <w:rPr>
          <w:color w:val="000000"/>
        </w:rPr>
        <w:t xml:space="preserve">Information and confirm this </w:t>
      </w:r>
      <w:proofErr w:type="gramStart"/>
      <w:r>
        <w:rPr>
          <w:color w:val="000000"/>
        </w:rPr>
        <w:t>has</w:t>
      </w:r>
      <w:proofErr w:type="gramEnd"/>
      <w:r>
        <w:rPr>
          <w:color w:val="000000"/>
        </w:rPr>
        <w:t xml:space="preserve"> been done, unless there is a legal  </w:t>
      </w:r>
    </w:p>
    <w:p w14:paraId="5464E22A" w14:textId="77777777" w:rsidR="008C2226" w:rsidRDefault="00C552CE">
      <w:pPr>
        <w:widowControl w:val="0"/>
        <w:pBdr>
          <w:top w:val="nil"/>
          <w:left w:val="nil"/>
          <w:bottom w:val="nil"/>
          <w:right w:val="nil"/>
          <w:between w:val="nil"/>
        </w:pBdr>
        <w:spacing w:before="59" w:line="240" w:lineRule="auto"/>
        <w:ind w:right="1107"/>
        <w:jc w:val="right"/>
        <w:rPr>
          <w:color w:val="000000"/>
        </w:rPr>
      </w:pPr>
      <w:r>
        <w:rPr>
          <w:color w:val="000000"/>
        </w:rPr>
        <w:t xml:space="preserve">requirement to keep it or this Call-Off Contract states otherwise.  </w:t>
      </w:r>
    </w:p>
    <w:p w14:paraId="3D455101" w14:textId="77777777" w:rsidR="008C2226" w:rsidRDefault="00C552CE">
      <w:pPr>
        <w:widowControl w:val="0"/>
        <w:pBdr>
          <w:top w:val="nil"/>
          <w:left w:val="nil"/>
          <w:bottom w:val="nil"/>
          <w:right w:val="nil"/>
          <w:between w:val="nil"/>
        </w:pBdr>
        <w:spacing w:before="361" w:line="286" w:lineRule="auto"/>
        <w:ind w:left="2808" w:right="800" w:hanging="705"/>
        <w:rPr>
          <w:color w:val="000000"/>
        </w:rPr>
      </w:pPr>
      <w:r>
        <w:rPr>
          <w:color w:val="000000"/>
        </w:rPr>
        <w:t xml:space="preserve">19.7 All licences, leases and authorisations granted by the Buyer to </w:t>
      </w:r>
      <w:proofErr w:type="gramStart"/>
      <w:r>
        <w:rPr>
          <w:color w:val="000000"/>
        </w:rPr>
        <w:t>the  Supplier</w:t>
      </w:r>
      <w:proofErr w:type="gramEnd"/>
      <w:r>
        <w:rPr>
          <w:color w:val="000000"/>
        </w:rPr>
        <w:t xml:space="preserve"> will cease at the end of the Call-Off Contract Term without  </w:t>
      </w:r>
    </w:p>
    <w:p w14:paraId="274174D9" w14:textId="77777777" w:rsidR="008C2226" w:rsidRDefault="00C552CE">
      <w:pPr>
        <w:widowControl w:val="0"/>
        <w:pBdr>
          <w:top w:val="nil"/>
          <w:left w:val="nil"/>
          <w:bottom w:val="nil"/>
          <w:right w:val="nil"/>
          <w:between w:val="nil"/>
        </w:pBdr>
        <w:spacing w:before="11" w:line="240" w:lineRule="auto"/>
        <w:ind w:right="1546"/>
        <w:jc w:val="right"/>
        <w:rPr>
          <w:color w:val="000000"/>
        </w:rPr>
      </w:pPr>
      <w:r>
        <w:rPr>
          <w:color w:val="000000"/>
        </w:rPr>
        <w:t xml:space="preserve">the need for the Buyer to serve notice except if this Call-Off  </w:t>
      </w:r>
    </w:p>
    <w:p w14:paraId="152C6860" w14:textId="77777777" w:rsidR="008C2226" w:rsidRDefault="00C552CE">
      <w:pPr>
        <w:widowControl w:val="0"/>
        <w:pBdr>
          <w:top w:val="nil"/>
          <w:left w:val="nil"/>
          <w:bottom w:val="nil"/>
          <w:right w:val="nil"/>
          <w:between w:val="nil"/>
        </w:pBdr>
        <w:spacing w:before="54" w:line="240" w:lineRule="auto"/>
        <w:ind w:left="2809"/>
        <w:rPr>
          <w:color w:val="000000"/>
        </w:rPr>
      </w:pPr>
      <w:r>
        <w:rPr>
          <w:color w:val="000000"/>
        </w:rPr>
        <w:t xml:space="preserve">Contract states otherwise.  </w:t>
      </w:r>
    </w:p>
    <w:p w14:paraId="63ACDF8C" w14:textId="77777777" w:rsidR="008C2226" w:rsidRDefault="00C552CE">
      <w:pPr>
        <w:widowControl w:val="0"/>
        <w:pBdr>
          <w:top w:val="nil"/>
          <w:left w:val="nil"/>
          <w:bottom w:val="nil"/>
          <w:right w:val="nil"/>
          <w:between w:val="nil"/>
        </w:pBdr>
        <w:spacing w:before="798" w:line="240" w:lineRule="auto"/>
        <w:ind w:left="233"/>
        <w:rPr>
          <w:color w:val="434343"/>
          <w:sz w:val="27"/>
          <w:szCs w:val="27"/>
        </w:rPr>
      </w:pPr>
      <w:r>
        <w:rPr>
          <w:color w:val="434343"/>
          <w:sz w:val="27"/>
          <w:szCs w:val="27"/>
        </w:rPr>
        <w:t xml:space="preserve">20. Notices  </w:t>
      </w:r>
    </w:p>
    <w:p w14:paraId="7A08F24B" w14:textId="77777777" w:rsidR="008C2226" w:rsidRDefault="00C552CE">
      <w:pPr>
        <w:widowControl w:val="0"/>
        <w:pBdr>
          <w:top w:val="nil"/>
          <w:left w:val="nil"/>
          <w:bottom w:val="nil"/>
          <w:right w:val="nil"/>
          <w:between w:val="nil"/>
        </w:pBdr>
        <w:spacing w:before="111" w:line="282" w:lineRule="auto"/>
        <w:ind w:left="2078" w:right="677" w:hanging="728"/>
        <w:rPr>
          <w:color w:val="000000"/>
        </w:rPr>
      </w:pPr>
      <w:r>
        <w:rPr>
          <w:color w:val="000000"/>
        </w:rPr>
        <w:t xml:space="preserve">20.1 Any notices sent must be in writing. For the purpose of this clause, an </w:t>
      </w:r>
      <w:proofErr w:type="gramStart"/>
      <w:r>
        <w:rPr>
          <w:color w:val="000000"/>
        </w:rPr>
        <w:t>email  is</w:t>
      </w:r>
      <w:proofErr w:type="gramEnd"/>
      <w:r>
        <w:rPr>
          <w:color w:val="000000"/>
        </w:rPr>
        <w:t xml:space="preserve"> accepted as being 'in writing'.  </w:t>
      </w:r>
    </w:p>
    <w:p w14:paraId="444431CA" w14:textId="77777777" w:rsidR="008C2226" w:rsidRDefault="00C552CE">
      <w:pPr>
        <w:widowControl w:val="0"/>
        <w:pBdr>
          <w:top w:val="nil"/>
          <w:left w:val="nil"/>
          <w:bottom w:val="nil"/>
          <w:right w:val="nil"/>
          <w:between w:val="nil"/>
        </w:pBdr>
        <w:spacing w:before="327" w:line="240" w:lineRule="auto"/>
        <w:ind w:left="2097"/>
        <w:rPr>
          <w:color w:val="000000"/>
        </w:rPr>
      </w:pPr>
      <w:r>
        <w:rPr>
          <w:color w:val="000000"/>
        </w:rPr>
        <w:t xml:space="preserve">● Manner of delivery: email  </w:t>
      </w:r>
    </w:p>
    <w:p w14:paraId="0736E6AE" w14:textId="77777777" w:rsidR="008C2226" w:rsidRDefault="00C552CE">
      <w:pPr>
        <w:widowControl w:val="0"/>
        <w:pBdr>
          <w:top w:val="nil"/>
          <w:left w:val="nil"/>
          <w:bottom w:val="nil"/>
          <w:right w:val="nil"/>
          <w:between w:val="nil"/>
        </w:pBdr>
        <w:spacing w:before="169" w:line="240" w:lineRule="auto"/>
        <w:ind w:right="1003"/>
        <w:jc w:val="right"/>
        <w:rPr>
          <w:color w:val="000000"/>
        </w:rPr>
      </w:pPr>
      <w:r>
        <w:rPr>
          <w:color w:val="000000"/>
        </w:rPr>
        <w:t xml:space="preserve">● Deemed time of delivery: 9am on the first Working Day after sending  </w:t>
      </w:r>
    </w:p>
    <w:p w14:paraId="603C61F3" w14:textId="77777777" w:rsidR="008C2226" w:rsidRDefault="00C552CE">
      <w:pPr>
        <w:widowControl w:val="0"/>
        <w:pBdr>
          <w:top w:val="nil"/>
          <w:left w:val="nil"/>
          <w:bottom w:val="nil"/>
          <w:right w:val="nil"/>
          <w:between w:val="nil"/>
        </w:pBdr>
        <w:spacing w:before="366" w:line="282" w:lineRule="auto"/>
        <w:ind w:left="2446" w:right="878" w:hanging="348"/>
        <w:rPr>
          <w:color w:val="000000"/>
        </w:rPr>
      </w:pPr>
      <w:r>
        <w:rPr>
          <w:color w:val="000000"/>
        </w:rPr>
        <w:t xml:space="preserve">● Proof of service: Sent in an emailed letter in PDF format to the </w:t>
      </w:r>
      <w:proofErr w:type="gramStart"/>
      <w:r>
        <w:rPr>
          <w:color w:val="000000"/>
        </w:rPr>
        <w:t>correct  email</w:t>
      </w:r>
      <w:proofErr w:type="gramEnd"/>
      <w:r>
        <w:rPr>
          <w:color w:val="000000"/>
        </w:rPr>
        <w:t xml:space="preserve"> address without any error message  </w:t>
      </w:r>
    </w:p>
    <w:p w14:paraId="07867EB9" w14:textId="77777777" w:rsidR="008C2226" w:rsidRDefault="00C552CE">
      <w:pPr>
        <w:widowControl w:val="0"/>
        <w:pBdr>
          <w:top w:val="nil"/>
          <w:left w:val="nil"/>
          <w:bottom w:val="nil"/>
          <w:right w:val="nil"/>
          <w:between w:val="nil"/>
        </w:pBdr>
        <w:spacing w:before="327" w:line="282" w:lineRule="auto"/>
        <w:ind w:left="2067" w:right="850" w:hanging="717"/>
        <w:rPr>
          <w:color w:val="000000"/>
        </w:rPr>
      </w:pPr>
      <w:r>
        <w:rPr>
          <w:color w:val="000000"/>
        </w:rPr>
        <w:t xml:space="preserve">20.2 This clause does not apply to any legal action or other method of </w:t>
      </w:r>
      <w:proofErr w:type="gramStart"/>
      <w:r>
        <w:rPr>
          <w:color w:val="000000"/>
        </w:rPr>
        <w:t>dispute  resolution</w:t>
      </w:r>
      <w:proofErr w:type="gramEnd"/>
      <w:r>
        <w:rPr>
          <w:color w:val="000000"/>
        </w:rPr>
        <w:t xml:space="preserve"> which should be sent to the addresses in the Order Form (other  than a dispute notice under this Call-Off Contract).  </w:t>
      </w:r>
    </w:p>
    <w:p w14:paraId="4DB831B5" w14:textId="77777777" w:rsidR="008C2226" w:rsidRDefault="00C552CE">
      <w:pPr>
        <w:widowControl w:val="0"/>
        <w:pBdr>
          <w:top w:val="nil"/>
          <w:left w:val="nil"/>
          <w:bottom w:val="nil"/>
          <w:right w:val="nil"/>
          <w:between w:val="nil"/>
        </w:pBdr>
        <w:spacing w:before="999" w:line="240" w:lineRule="auto"/>
        <w:ind w:left="233"/>
        <w:rPr>
          <w:color w:val="434343"/>
          <w:sz w:val="27"/>
          <w:szCs w:val="27"/>
        </w:rPr>
      </w:pPr>
      <w:r>
        <w:rPr>
          <w:color w:val="434343"/>
          <w:sz w:val="27"/>
          <w:szCs w:val="27"/>
        </w:rPr>
        <w:t xml:space="preserve">21. Exit plan  </w:t>
      </w:r>
    </w:p>
    <w:p w14:paraId="2E57D6EE" w14:textId="77777777" w:rsidR="008C2226" w:rsidRDefault="00C552CE">
      <w:pPr>
        <w:widowControl w:val="0"/>
        <w:pBdr>
          <w:top w:val="nil"/>
          <w:left w:val="nil"/>
          <w:bottom w:val="nil"/>
          <w:right w:val="nil"/>
          <w:between w:val="nil"/>
        </w:pBdr>
        <w:spacing w:before="111" w:line="282" w:lineRule="auto"/>
        <w:ind w:left="1350" w:right="1165"/>
        <w:jc w:val="center"/>
        <w:rPr>
          <w:color w:val="000000"/>
        </w:rPr>
      </w:pPr>
      <w:r>
        <w:rPr>
          <w:color w:val="000000"/>
        </w:rPr>
        <w:t xml:space="preserve">21.1 The Supplier must provide an exit plan in its Application which </w:t>
      </w:r>
      <w:proofErr w:type="gramStart"/>
      <w:r>
        <w:rPr>
          <w:color w:val="000000"/>
        </w:rPr>
        <w:t>ensures  continuity</w:t>
      </w:r>
      <w:proofErr w:type="gramEnd"/>
      <w:r>
        <w:rPr>
          <w:color w:val="000000"/>
        </w:rPr>
        <w:t xml:space="preserve"> of service and the Supplier will follow it. </w:t>
      </w:r>
    </w:p>
    <w:p w14:paraId="7ADD2AB2" w14:textId="77777777" w:rsidR="008C2226" w:rsidRDefault="00C552CE">
      <w:pPr>
        <w:widowControl w:val="0"/>
        <w:pBdr>
          <w:top w:val="nil"/>
          <w:left w:val="nil"/>
          <w:bottom w:val="nil"/>
          <w:right w:val="nil"/>
          <w:between w:val="nil"/>
        </w:pBdr>
        <w:spacing w:before="658" w:line="240" w:lineRule="auto"/>
        <w:ind w:right="759"/>
        <w:jc w:val="right"/>
        <w:rPr>
          <w:color w:val="000000"/>
        </w:rPr>
      </w:pPr>
      <w:r>
        <w:rPr>
          <w:color w:val="000000"/>
        </w:rPr>
        <w:lastRenderedPageBreak/>
        <w:t xml:space="preserve">31 </w:t>
      </w:r>
    </w:p>
    <w:p w14:paraId="11BBDE63"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6F4F28D8" w14:textId="77777777" w:rsidR="008C2226" w:rsidRDefault="00C552CE">
      <w:pPr>
        <w:widowControl w:val="0"/>
        <w:pBdr>
          <w:top w:val="nil"/>
          <w:left w:val="nil"/>
          <w:bottom w:val="nil"/>
          <w:right w:val="nil"/>
          <w:between w:val="nil"/>
        </w:pBdr>
        <w:spacing w:before="462" w:line="283" w:lineRule="auto"/>
        <w:ind w:left="2071" w:right="728" w:hanging="721"/>
        <w:rPr>
          <w:color w:val="000000"/>
        </w:rPr>
      </w:pPr>
      <w:r>
        <w:rPr>
          <w:color w:val="000000"/>
        </w:rPr>
        <w:t xml:space="preserve">21.2 When requested, the Supplier will help the Buyer to migrate the Services </w:t>
      </w:r>
      <w:proofErr w:type="gramStart"/>
      <w:r>
        <w:rPr>
          <w:color w:val="000000"/>
        </w:rPr>
        <w:t>to  a</w:t>
      </w:r>
      <w:proofErr w:type="gramEnd"/>
      <w:r>
        <w:rPr>
          <w:color w:val="000000"/>
        </w:rPr>
        <w:t xml:space="preserve"> replacement supplier in line with the exit plan. This will be at </w:t>
      </w:r>
      <w:proofErr w:type="gramStart"/>
      <w:r>
        <w:rPr>
          <w:color w:val="000000"/>
        </w:rPr>
        <w:t>the  Supplier’s</w:t>
      </w:r>
      <w:proofErr w:type="gramEnd"/>
      <w:r>
        <w:rPr>
          <w:color w:val="000000"/>
        </w:rPr>
        <w:t xml:space="preserve"> own expense if the Call-Off Contract Ended before the Expiry  Date due to Supplier cause.  </w:t>
      </w:r>
    </w:p>
    <w:p w14:paraId="4ADEDF1A" w14:textId="77777777" w:rsidR="008C2226" w:rsidRDefault="00C552CE">
      <w:pPr>
        <w:widowControl w:val="0"/>
        <w:pBdr>
          <w:top w:val="nil"/>
          <w:left w:val="nil"/>
          <w:bottom w:val="nil"/>
          <w:right w:val="nil"/>
          <w:between w:val="nil"/>
        </w:pBdr>
        <w:spacing w:before="321" w:line="283" w:lineRule="auto"/>
        <w:ind w:left="2071" w:right="702" w:hanging="721"/>
        <w:rPr>
          <w:color w:val="000000"/>
        </w:rPr>
      </w:pPr>
      <w:r>
        <w:rPr>
          <w:color w:val="000000"/>
        </w:rPr>
        <w:t>21.3 If the Buyer has reserved the right in the Order Form to extend the Call-</w:t>
      </w:r>
      <w:proofErr w:type="gramStart"/>
      <w:r>
        <w:rPr>
          <w:color w:val="000000"/>
        </w:rPr>
        <w:t>Off  Contract</w:t>
      </w:r>
      <w:proofErr w:type="gramEnd"/>
      <w:r>
        <w:rPr>
          <w:color w:val="000000"/>
        </w:rPr>
        <w:t xml:space="preserve"> Term beyond 36 months the Supplier must provide the Buyer with  an additional exit plan for approval by the Buyer at least 8 weeks before the  30 month anniversary of the Start date.  </w:t>
      </w:r>
    </w:p>
    <w:p w14:paraId="6321D35E" w14:textId="77777777" w:rsidR="008C2226" w:rsidRDefault="00C552CE">
      <w:pPr>
        <w:widowControl w:val="0"/>
        <w:pBdr>
          <w:top w:val="nil"/>
          <w:left w:val="nil"/>
          <w:bottom w:val="nil"/>
          <w:right w:val="nil"/>
          <w:between w:val="nil"/>
        </w:pBdr>
        <w:spacing w:before="349" w:line="282" w:lineRule="auto"/>
        <w:ind w:left="2065" w:right="936" w:hanging="715"/>
        <w:jc w:val="both"/>
        <w:rPr>
          <w:color w:val="000000"/>
        </w:rPr>
      </w:pPr>
      <w:r>
        <w:rPr>
          <w:color w:val="000000"/>
        </w:rPr>
        <w:t xml:space="preserve">21.4 The Supplier must ensure that the additional exit plan clearly sets out </w:t>
      </w:r>
      <w:proofErr w:type="gramStart"/>
      <w:r>
        <w:rPr>
          <w:color w:val="000000"/>
        </w:rPr>
        <w:t>the  Supplier’s</w:t>
      </w:r>
      <w:proofErr w:type="gramEnd"/>
      <w:r>
        <w:rPr>
          <w:color w:val="000000"/>
        </w:rPr>
        <w:t xml:space="preserve"> methodology for achieving an orderly transition of the Services  from the Supplier to the Buyer or its replacement Supplier at the expiry of  the proposed extension period or if the contract Ends during that period.  </w:t>
      </w:r>
    </w:p>
    <w:p w14:paraId="23B69EB5" w14:textId="77777777" w:rsidR="008C2226" w:rsidRDefault="00C552CE">
      <w:pPr>
        <w:widowControl w:val="0"/>
        <w:pBdr>
          <w:top w:val="nil"/>
          <w:left w:val="nil"/>
          <w:bottom w:val="nil"/>
          <w:right w:val="nil"/>
          <w:between w:val="nil"/>
        </w:pBdr>
        <w:spacing w:before="327" w:line="284" w:lineRule="auto"/>
        <w:ind w:left="2071" w:right="1007" w:hanging="721"/>
        <w:rPr>
          <w:color w:val="000000"/>
        </w:rPr>
      </w:pPr>
      <w:r>
        <w:rPr>
          <w:color w:val="000000"/>
        </w:rPr>
        <w:t xml:space="preserve">21.5 Before submitting the additional exit plan to the Buyer for approval, </w:t>
      </w:r>
      <w:proofErr w:type="gramStart"/>
      <w:r>
        <w:rPr>
          <w:color w:val="000000"/>
        </w:rPr>
        <w:t>the  Supplier</w:t>
      </w:r>
      <w:proofErr w:type="gramEnd"/>
      <w:r>
        <w:rPr>
          <w:color w:val="000000"/>
        </w:rPr>
        <w:t xml:space="preserve"> will work with the Buyer to ensure that the additional exit plan is  aligned with the Buyer’s own exit plan and strategy.  </w:t>
      </w:r>
    </w:p>
    <w:p w14:paraId="2FF34C43" w14:textId="77777777" w:rsidR="008C2226" w:rsidRDefault="00C552CE">
      <w:pPr>
        <w:widowControl w:val="0"/>
        <w:pBdr>
          <w:top w:val="nil"/>
          <w:left w:val="nil"/>
          <w:bottom w:val="nil"/>
          <w:right w:val="nil"/>
          <w:between w:val="nil"/>
        </w:pBdr>
        <w:spacing w:before="344" w:line="284" w:lineRule="auto"/>
        <w:ind w:left="2071" w:right="786" w:hanging="721"/>
        <w:rPr>
          <w:color w:val="000000"/>
        </w:rPr>
      </w:pPr>
      <w:r>
        <w:rPr>
          <w:color w:val="000000"/>
        </w:rPr>
        <w:t xml:space="preserve">21.6 The Supplier acknowledges that the Buyer’s right to take the Term </w:t>
      </w:r>
      <w:proofErr w:type="gramStart"/>
      <w:r>
        <w:rPr>
          <w:color w:val="000000"/>
        </w:rPr>
        <w:t>beyond  36</w:t>
      </w:r>
      <w:proofErr w:type="gramEnd"/>
      <w:r>
        <w:rPr>
          <w:color w:val="000000"/>
        </w:rPr>
        <w:t xml:space="preserve"> months is subject to the Buyer’s own governance process. Where </w:t>
      </w:r>
      <w:proofErr w:type="gramStart"/>
      <w:r>
        <w:rPr>
          <w:color w:val="000000"/>
        </w:rPr>
        <w:t>the  Buyer</w:t>
      </w:r>
      <w:proofErr w:type="gramEnd"/>
      <w:r>
        <w:rPr>
          <w:color w:val="000000"/>
        </w:rPr>
        <w:t xml:space="preserve"> is a central government department, this includes the need to obtain  approval from GDS under the Spend Controls process. The approval </w:t>
      </w:r>
      <w:proofErr w:type="gramStart"/>
      <w:r>
        <w:rPr>
          <w:color w:val="000000"/>
        </w:rPr>
        <w:t>to  extend</w:t>
      </w:r>
      <w:proofErr w:type="gramEnd"/>
      <w:r>
        <w:rPr>
          <w:color w:val="000000"/>
        </w:rPr>
        <w:t xml:space="preserve"> will only be given if the Buyer can clearly demonstrate that the  Supplier’s additional exit plan ensures that:  </w:t>
      </w:r>
    </w:p>
    <w:p w14:paraId="23C17D42" w14:textId="77777777" w:rsidR="008C2226" w:rsidRDefault="00C552CE">
      <w:pPr>
        <w:widowControl w:val="0"/>
        <w:pBdr>
          <w:top w:val="nil"/>
          <w:left w:val="nil"/>
          <w:bottom w:val="nil"/>
          <w:right w:val="nil"/>
          <w:between w:val="nil"/>
        </w:pBdr>
        <w:spacing w:before="292" w:line="282" w:lineRule="auto"/>
        <w:ind w:left="2085" w:right="822"/>
        <w:jc w:val="center"/>
        <w:rPr>
          <w:color w:val="000000"/>
        </w:rPr>
      </w:pPr>
      <w:r>
        <w:rPr>
          <w:color w:val="000000"/>
        </w:rPr>
        <w:t xml:space="preserve">21.6.1 the Buyer will be able to transfer the Services to a </w:t>
      </w:r>
      <w:proofErr w:type="gramStart"/>
      <w:r>
        <w:rPr>
          <w:color w:val="000000"/>
        </w:rPr>
        <w:t>replacement  supplier</w:t>
      </w:r>
      <w:proofErr w:type="gramEnd"/>
      <w:r>
        <w:rPr>
          <w:color w:val="000000"/>
        </w:rPr>
        <w:t xml:space="preserve"> before the expiry or Ending of the period on terms that are  commercially reasonable and acceptable to the Buyer  </w:t>
      </w:r>
    </w:p>
    <w:p w14:paraId="50EF1B6D" w14:textId="77777777" w:rsidR="008C2226" w:rsidRDefault="00C552CE">
      <w:pPr>
        <w:widowControl w:val="0"/>
        <w:pBdr>
          <w:top w:val="nil"/>
          <w:left w:val="nil"/>
          <w:bottom w:val="nil"/>
          <w:right w:val="nil"/>
          <w:between w:val="nil"/>
        </w:pBdr>
        <w:spacing w:before="327" w:line="240" w:lineRule="auto"/>
        <w:ind w:left="2085"/>
        <w:rPr>
          <w:color w:val="000000"/>
        </w:rPr>
      </w:pPr>
      <w:r>
        <w:rPr>
          <w:color w:val="000000"/>
        </w:rPr>
        <w:t xml:space="preserve">21.6.2 there will be no adverse impact on service continuity  </w:t>
      </w:r>
    </w:p>
    <w:p w14:paraId="7FFC0540" w14:textId="77777777" w:rsidR="008C2226" w:rsidRDefault="00C552CE">
      <w:pPr>
        <w:widowControl w:val="0"/>
        <w:pBdr>
          <w:top w:val="nil"/>
          <w:left w:val="nil"/>
          <w:bottom w:val="nil"/>
          <w:right w:val="nil"/>
          <w:between w:val="nil"/>
        </w:pBdr>
        <w:spacing w:before="385" w:line="240" w:lineRule="auto"/>
        <w:ind w:right="1814"/>
        <w:jc w:val="right"/>
        <w:rPr>
          <w:color w:val="000000"/>
        </w:rPr>
      </w:pPr>
      <w:r>
        <w:rPr>
          <w:color w:val="000000"/>
        </w:rPr>
        <w:t xml:space="preserve">21.6.3 there is no vendor lock-in to the Supplier’s Service at exit  </w:t>
      </w:r>
    </w:p>
    <w:p w14:paraId="02627498" w14:textId="77777777" w:rsidR="008C2226" w:rsidRDefault="00C552CE">
      <w:pPr>
        <w:widowControl w:val="0"/>
        <w:pBdr>
          <w:top w:val="nil"/>
          <w:left w:val="nil"/>
          <w:bottom w:val="nil"/>
          <w:right w:val="nil"/>
          <w:between w:val="nil"/>
        </w:pBdr>
        <w:spacing w:before="366" w:line="282" w:lineRule="auto"/>
        <w:ind w:left="2099" w:right="1020" w:hanging="4"/>
        <w:rPr>
          <w:color w:val="000000"/>
        </w:rPr>
      </w:pPr>
      <w:r>
        <w:rPr>
          <w:color w:val="000000"/>
        </w:rPr>
        <w:t xml:space="preserve">21.6.4 it enables the Buyer to meet its obligations under the </w:t>
      </w:r>
      <w:proofErr w:type="gramStart"/>
      <w:r>
        <w:rPr>
          <w:color w:val="000000"/>
        </w:rPr>
        <w:t>Technology  Code</w:t>
      </w:r>
      <w:proofErr w:type="gramEnd"/>
      <w:r>
        <w:rPr>
          <w:color w:val="000000"/>
        </w:rPr>
        <w:t xml:space="preserve"> Of Practice  </w:t>
      </w:r>
    </w:p>
    <w:p w14:paraId="161FA6F1" w14:textId="77777777" w:rsidR="008C2226" w:rsidRDefault="00C552CE">
      <w:pPr>
        <w:widowControl w:val="0"/>
        <w:pBdr>
          <w:top w:val="nil"/>
          <w:left w:val="nil"/>
          <w:bottom w:val="nil"/>
          <w:right w:val="nil"/>
          <w:between w:val="nil"/>
        </w:pBdr>
        <w:spacing w:before="327" w:line="282" w:lineRule="auto"/>
        <w:ind w:left="1350" w:right="898"/>
        <w:jc w:val="center"/>
        <w:rPr>
          <w:color w:val="000000"/>
        </w:rPr>
      </w:pPr>
      <w:r>
        <w:rPr>
          <w:color w:val="000000"/>
        </w:rPr>
        <w:t xml:space="preserve">21.7 If approval is obtained by the Buyer to extend the Term, then the </w:t>
      </w:r>
      <w:proofErr w:type="gramStart"/>
      <w:r>
        <w:rPr>
          <w:color w:val="000000"/>
        </w:rPr>
        <w:t>Supplier  will</w:t>
      </w:r>
      <w:proofErr w:type="gramEnd"/>
      <w:r>
        <w:rPr>
          <w:color w:val="000000"/>
        </w:rPr>
        <w:t xml:space="preserve"> comply with its obligations in the additional exit plan.  </w:t>
      </w:r>
    </w:p>
    <w:p w14:paraId="5754161C" w14:textId="77777777" w:rsidR="008C2226" w:rsidRDefault="00C552CE">
      <w:pPr>
        <w:widowControl w:val="0"/>
        <w:pBdr>
          <w:top w:val="nil"/>
          <w:left w:val="nil"/>
          <w:bottom w:val="nil"/>
          <w:right w:val="nil"/>
          <w:between w:val="nil"/>
        </w:pBdr>
        <w:spacing w:before="327" w:line="282" w:lineRule="auto"/>
        <w:ind w:left="2077" w:right="737" w:hanging="727"/>
        <w:rPr>
          <w:color w:val="000000"/>
        </w:rPr>
      </w:pPr>
      <w:r>
        <w:rPr>
          <w:color w:val="000000"/>
        </w:rPr>
        <w:t xml:space="preserve">21.8 The additional exit plan must set out full details of timescales, activities </w:t>
      </w:r>
      <w:proofErr w:type="gramStart"/>
      <w:r>
        <w:rPr>
          <w:color w:val="000000"/>
        </w:rPr>
        <w:t>and  roles</w:t>
      </w:r>
      <w:proofErr w:type="gramEnd"/>
      <w:r>
        <w:rPr>
          <w:color w:val="000000"/>
        </w:rPr>
        <w:t xml:space="preserve"> and responsibilities of the Parties for: </w:t>
      </w:r>
    </w:p>
    <w:p w14:paraId="4FE1279B" w14:textId="77777777" w:rsidR="008C2226" w:rsidRDefault="00C552CE">
      <w:pPr>
        <w:widowControl w:val="0"/>
        <w:pBdr>
          <w:top w:val="nil"/>
          <w:left w:val="nil"/>
          <w:bottom w:val="nil"/>
          <w:right w:val="nil"/>
          <w:between w:val="nil"/>
        </w:pBdr>
        <w:spacing w:before="860" w:line="240" w:lineRule="auto"/>
        <w:ind w:right="731"/>
        <w:jc w:val="right"/>
        <w:rPr>
          <w:color w:val="000000"/>
        </w:rPr>
      </w:pPr>
      <w:r>
        <w:rPr>
          <w:color w:val="000000"/>
        </w:rPr>
        <w:t xml:space="preserve">32 </w:t>
      </w:r>
    </w:p>
    <w:p w14:paraId="0BB953AE"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5FCC030A" w14:textId="77777777" w:rsidR="008C2226" w:rsidRDefault="00C552CE">
      <w:pPr>
        <w:widowControl w:val="0"/>
        <w:pBdr>
          <w:top w:val="nil"/>
          <w:left w:val="nil"/>
          <w:bottom w:val="nil"/>
          <w:right w:val="nil"/>
          <w:between w:val="nil"/>
        </w:pBdr>
        <w:spacing w:before="462" w:line="282" w:lineRule="auto"/>
        <w:ind w:left="2813" w:right="957" w:hanging="728"/>
        <w:rPr>
          <w:color w:val="000000"/>
        </w:rPr>
      </w:pPr>
      <w:r>
        <w:rPr>
          <w:color w:val="000000"/>
        </w:rPr>
        <w:lastRenderedPageBreak/>
        <w:t xml:space="preserve">21.8.1 the transfer to the Buyer of any technical information, </w:t>
      </w:r>
      <w:proofErr w:type="gramStart"/>
      <w:r>
        <w:rPr>
          <w:color w:val="000000"/>
        </w:rPr>
        <w:t>instructions,  manuals</w:t>
      </w:r>
      <w:proofErr w:type="gramEnd"/>
      <w:r>
        <w:rPr>
          <w:color w:val="000000"/>
        </w:rPr>
        <w:t xml:space="preserve"> and code reasonably required by the Buyer to enable a  </w:t>
      </w:r>
    </w:p>
    <w:p w14:paraId="309D85C1" w14:textId="77777777" w:rsidR="008C2226" w:rsidRDefault="00C552CE">
      <w:pPr>
        <w:widowControl w:val="0"/>
        <w:pBdr>
          <w:top w:val="nil"/>
          <w:left w:val="nil"/>
          <w:bottom w:val="nil"/>
          <w:right w:val="nil"/>
          <w:between w:val="nil"/>
        </w:pBdr>
        <w:spacing w:before="15" w:line="240" w:lineRule="auto"/>
        <w:ind w:left="2805"/>
        <w:rPr>
          <w:color w:val="000000"/>
        </w:rPr>
      </w:pPr>
      <w:r>
        <w:rPr>
          <w:color w:val="000000"/>
        </w:rPr>
        <w:t xml:space="preserve">smooth migration from the Supplier  </w:t>
      </w:r>
    </w:p>
    <w:p w14:paraId="2620FEE7" w14:textId="77777777" w:rsidR="008C2226" w:rsidRDefault="00C552CE">
      <w:pPr>
        <w:widowControl w:val="0"/>
        <w:pBdr>
          <w:top w:val="nil"/>
          <w:left w:val="nil"/>
          <w:bottom w:val="nil"/>
          <w:right w:val="nil"/>
          <w:between w:val="nil"/>
        </w:pBdr>
        <w:spacing w:before="366" w:line="282" w:lineRule="auto"/>
        <w:ind w:left="2808" w:right="958" w:hanging="723"/>
        <w:rPr>
          <w:color w:val="000000"/>
        </w:rPr>
      </w:pPr>
      <w:r>
        <w:rPr>
          <w:color w:val="000000"/>
        </w:rPr>
        <w:t xml:space="preserve">21.8.2 the strategy for exportation and migration of Buyer Data from </w:t>
      </w:r>
      <w:proofErr w:type="gramStart"/>
      <w:r>
        <w:rPr>
          <w:color w:val="000000"/>
        </w:rPr>
        <w:t>the  Supplier</w:t>
      </w:r>
      <w:proofErr w:type="gramEnd"/>
      <w:r>
        <w:rPr>
          <w:color w:val="000000"/>
        </w:rPr>
        <w:t xml:space="preserve"> system to the Buyer or a replacement supplier, including  </w:t>
      </w:r>
    </w:p>
    <w:p w14:paraId="5ADFA9D3" w14:textId="77777777" w:rsidR="008C2226" w:rsidRDefault="00C552CE">
      <w:pPr>
        <w:widowControl w:val="0"/>
        <w:pBdr>
          <w:top w:val="nil"/>
          <w:left w:val="nil"/>
          <w:bottom w:val="nil"/>
          <w:right w:val="nil"/>
          <w:between w:val="nil"/>
        </w:pBdr>
        <w:spacing w:before="20" w:line="240" w:lineRule="auto"/>
        <w:ind w:right="1042"/>
        <w:jc w:val="right"/>
        <w:rPr>
          <w:color w:val="000000"/>
        </w:rPr>
      </w:pPr>
      <w:r>
        <w:rPr>
          <w:color w:val="000000"/>
        </w:rPr>
        <w:t xml:space="preserve">conversion to open standards or other standards required by the  </w:t>
      </w:r>
    </w:p>
    <w:p w14:paraId="5182EF8C" w14:textId="77777777" w:rsidR="008C2226" w:rsidRDefault="00C552CE">
      <w:pPr>
        <w:widowControl w:val="0"/>
        <w:pBdr>
          <w:top w:val="nil"/>
          <w:left w:val="nil"/>
          <w:bottom w:val="nil"/>
          <w:right w:val="nil"/>
          <w:between w:val="nil"/>
        </w:pBdr>
        <w:spacing w:before="54" w:line="240" w:lineRule="auto"/>
        <w:ind w:left="2814"/>
        <w:rPr>
          <w:color w:val="000000"/>
        </w:rPr>
      </w:pPr>
      <w:r>
        <w:rPr>
          <w:color w:val="000000"/>
        </w:rPr>
        <w:t xml:space="preserve">Buyer  </w:t>
      </w:r>
    </w:p>
    <w:p w14:paraId="272CBD48" w14:textId="77777777" w:rsidR="008C2226" w:rsidRDefault="00C552CE">
      <w:pPr>
        <w:widowControl w:val="0"/>
        <w:pBdr>
          <w:top w:val="nil"/>
          <w:left w:val="nil"/>
          <w:bottom w:val="nil"/>
          <w:right w:val="nil"/>
          <w:between w:val="nil"/>
        </w:pBdr>
        <w:spacing w:before="366" w:line="240" w:lineRule="auto"/>
        <w:ind w:right="1777"/>
        <w:jc w:val="right"/>
        <w:rPr>
          <w:color w:val="000000"/>
        </w:rPr>
      </w:pPr>
      <w:r>
        <w:rPr>
          <w:color w:val="000000"/>
        </w:rPr>
        <w:t xml:space="preserve">21.8.3 the transfer of Project Specific IPR items and </w:t>
      </w:r>
      <w:proofErr w:type="gramStart"/>
      <w:r>
        <w:rPr>
          <w:color w:val="000000"/>
        </w:rPr>
        <w:t>other</w:t>
      </w:r>
      <w:proofErr w:type="gramEnd"/>
      <w:r>
        <w:rPr>
          <w:color w:val="000000"/>
        </w:rPr>
        <w:t xml:space="preserve"> Buyer  </w:t>
      </w:r>
    </w:p>
    <w:p w14:paraId="7A662A73" w14:textId="77777777" w:rsidR="008C2226" w:rsidRDefault="00C552CE">
      <w:pPr>
        <w:widowControl w:val="0"/>
        <w:pBdr>
          <w:top w:val="nil"/>
          <w:left w:val="nil"/>
          <w:bottom w:val="nil"/>
          <w:right w:val="nil"/>
          <w:between w:val="nil"/>
        </w:pBdr>
        <w:spacing w:before="54" w:line="240" w:lineRule="auto"/>
        <w:ind w:right="1167"/>
        <w:jc w:val="right"/>
        <w:rPr>
          <w:color w:val="000000"/>
        </w:rPr>
      </w:pPr>
      <w:r>
        <w:rPr>
          <w:color w:val="000000"/>
        </w:rPr>
        <w:t xml:space="preserve">customisations, configurations and databases to the Buyer or a  </w:t>
      </w:r>
    </w:p>
    <w:p w14:paraId="3C777FEE" w14:textId="77777777" w:rsidR="008C2226" w:rsidRDefault="00C552CE">
      <w:pPr>
        <w:widowControl w:val="0"/>
        <w:pBdr>
          <w:top w:val="nil"/>
          <w:left w:val="nil"/>
          <w:bottom w:val="nil"/>
          <w:right w:val="nil"/>
          <w:between w:val="nil"/>
        </w:pBdr>
        <w:spacing w:before="54" w:line="240" w:lineRule="auto"/>
        <w:ind w:left="2812"/>
        <w:rPr>
          <w:color w:val="000000"/>
        </w:rPr>
      </w:pPr>
      <w:r>
        <w:rPr>
          <w:color w:val="000000"/>
        </w:rPr>
        <w:t xml:space="preserve">replacement supplier  </w:t>
      </w:r>
    </w:p>
    <w:p w14:paraId="4F739491" w14:textId="77777777" w:rsidR="008C2226" w:rsidRDefault="00C552CE">
      <w:pPr>
        <w:widowControl w:val="0"/>
        <w:pBdr>
          <w:top w:val="nil"/>
          <w:left w:val="nil"/>
          <w:bottom w:val="nil"/>
          <w:right w:val="nil"/>
          <w:between w:val="nil"/>
        </w:pBdr>
        <w:spacing w:before="366" w:line="240" w:lineRule="auto"/>
        <w:ind w:right="1592"/>
        <w:jc w:val="right"/>
        <w:rPr>
          <w:color w:val="000000"/>
        </w:rPr>
      </w:pPr>
      <w:r>
        <w:rPr>
          <w:color w:val="000000"/>
        </w:rPr>
        <w:t xml:space="preserve">21.8.4 the testing and assurance strategy for exported Buyer Data  </w:t>
      </w:r>
    </w:p>
    <w:p w14:paraId="201766FA" w14:textId="77777777" w:rsidR="008C2226" w:rsidRDefault="00C552CE">
      <w:pPr>
        <w:widowControl w:val="0"/>
        <w:pBdr>
          <w:top w:val="nil"/>
          <w:left w:val="nil"/>
          <w:bottom w:val="nil"/>
          <w:right w:val="nil"/>
          <w:between w:val="nil"/>
        </w:pBdr>
        <w:spacing w:before="366" w:line="240" w:lineRule="auto"/>
        <w:ind w:right="1742"/>
        <w:jc w:val="right"/>
        <w:rPr>
          <w:color w:val="000000"/>
        </w:rPr>
      </w:pPr>
      <w:r>
        <w:rPr>
          <w:color w:val="000000"/>
        </w:rPr>
        <w:t xml:space="preserve">21.8.5 if relevant, TUPE-related activity to comply with the TUPE  </w:t>
      </w:r>
    </w:p>
    <w:p w14:paraId="3CD658AA" w14:textId="77777777" w:rsidR="008C2226" w:rsidRDefault="00C552CE">
      <w:pPr>
        <w:widowControl w:val="0"/>
        <w:pBdr>
          <w:top w:val="nil"/>
          <w:left w:val="nil"/>
          <w:bottom w:val="nil"/>
          <w:right w:val="nil"/>
          <w:between w:val="nil"/>
        </w:pBdr>
        <w:spacing w:before="54" w:line="240" w:lineRule="auto"/>
        <w:ind w:left="1780"/>
        <w:rPr>
          <w:color w:val="000000"/>
        </w:rPr>
      </w:pPr>
      <w:r>
        <w:rPr>
          <w:color w:val="000000"/>
        </w:rPr>
        <w:t xml:space="preserve">regulations  </w:t>
      </w:r>
    </w:p>
    <w:p w14:paraId="0614556B" w14:textId="77777777" w:rsidR="008C2226" w:rsidRDefault="00C552CE">
      <w:pPr>
        <w:widowControl w:val="0"/>
        <w:pBdr>
          <w:top w:val="nil"/>
          <w:left w:val="nil"/>
          <w:bottom w:val="nil"/>
          <w:right w:val="nil"/>
          <w:between w:val="nil"/>
        </w:pBdr>
        <w:spacing w:before="366" w:line="282" w:lineRule="auto"/>
        <w:ind w:left="2806" w:right="859" w:hanging="721"/>
        <w:rPr>
          <w:color w:val="000000"/>
        </w:rPr>
      </w:pPr>
      <w:r>
        <w:rPr>
          <w:color w:val="000000"/>
        </w:rPr>
        <w:t xml:space="preserve">21.8.6 any other activities and information which is reasonably required </w:t>
      </w:r>
      <w:proofErr w:type="gramStart"/>
      <w:r>
        <w:rPr>
          <w:color w:val="000000"/>
        </w:rPr>
        <w:t>to  ensure</w:t>
      </w:r>
      <w:proofErr w:type="gramEnd"/>
      <w:r>
        <w:rPr>
          <w:color w:val="000000"/>
        </w:rPr>
        <w:t xml:space="preserve"> continuity of Service during the exit period and an orderly  </w:t>
      </w:r>
    </w:p>
    <w:p w14:paraId="551D8D50" w14:textId="77777777" w:rsidR="008C2226" w:rsidRDefault="00C552CE">
      <w:pPr>
        <w:widowControl w:val="0"/>
        <w:pBdr>
          <w:top w:val="nil"/>
          <w:left w:val="nil"/>
          <w:bottom w:val="nil"/>
          <w:right w:val="nil"/>
          <w:between w:val="nil"/>
        </w:pBdr>
        <w:spacing w:before="15" w:line="240" w:lineRule="auto"/>
        <w:ind w:left="2802"/>
        <w:rPr>
          <w:color w:val="000000"/>
        </w:rPr>
      </w:pPr>
      <w:r>
        <w:rPr>
          <w:color w:val="000000"/>
        </w:rPr>
        <w:t xml:space="preserve">transition  </w:t>
      </w:r>
    </w:p>
    <w:p w14:paraId="69C30CAD" w14:textId="77777777" w:rsidR="008C2226" w:rsidRDefault="00C552CE">
      <w:pPr>
        <w:widowControl w:val="0"/>
        <w:pBdr>
          <w:top w:val="nil"/>
          <w:left w:val="nil"/>
          <w:bottom w:val="nil"/>
          <w:right w:val="nil"/>
          <w:between w:val="nil"/>
        </w:pBdr>
        <w:spacing w:before="798" w:line="240" w:lineRule="auto"/>
        <w:ind w:left="233"/>
        <w:rPr>
          <w:color w:val="434343"/>
          <w:sz w:val="27"/>
          <w:szCs w:val="27"/>
        </w:rPr>
      </w:pPr>
      <w:r>
        <w:rPr>
          <w:color w:val="434343"/>
          <w:sz w:val="27"/>
          <w:szCs w:val="27"/>
        </w:rPr>
        <w:t xml:space="preserve">22. Handover to replacement supplier  </w:t>
      </w:r>
    </w:p>
    <w:p w14:paraId="7ACA4826" w14:textId="77777777" w:rsidR="008C2226" w:rsidRDefault="00C552CE">
      <w:pPr>
        <w:widowControl w:val="0"/>
        <w:pBdr>
          <w:top w:val="nil"/>
          <w:left w:val="nil"/>
          <w:bottom w:val="nil"/>
          <w:right w:val="nil"/>
          <w:between w:val="nil"/>
        </w:pBdr>
        <w:spacing w:before="111" w:line="282" w:lineRule="auto"/>
        <w:ind w:left="2078" w:right="787" w:hanging="728"/>
        <w:rPr>
          <w:color w:val="000000"/>
        </w:rPr>
      </w:pPr>
      <w:r>
        <w:rPr>
          <w:color w:val="000000"/>
        </w:rPr>
        <w:t xml:space="preserve">22.1 At least 10 Working Days before the Expiry Date or End Date, the </w:t>
      </w:r>
      <w:proofErr w:type="gramStart"/>
      <w:r>
        <w:rPr>
          <w:color w:val="000000"/>
        </w:rPr>
        <w:t>Supplier  must</w:t>
      </w:r>
      <w:proofErr w:type="gramEnd"/>
      <w:r>
        <w:rPr>
          <w:color w:val="000000"/>
        </w:rPr>
        <w:t xml:space="preserve"> provide any:  </w:t>
      </w:r>
    </w:p>
    <w:p w14:paraId="3D3ECAF2" w14:textId="77777777" w:rsidR="008C2226" w:rsidRDefault="00C552CE">
      <w:pPr>
        <w:widowControl w:val="0"/>
        <w:pBdr>
          <w:top w:val="nil"/>
          <w:left w:val="nil"/>
          <w:bottom w:val="nil"/>
          <w:right w:val="nil"/>
          <w:between w:val="nil"/>
        </w:pBdr>
        <w:spacing w:before="327" w:line="240" w:lineRule="auto"/>
        <w:ind w:right="1471"/>
        <w:jc w:val="right"/>
        <w:rPr>
          <w:color w:val="000000"/>
        </w:rPr>
      </w:pPr>
      <w:r>
        <w:rPr>
          <w:color w:val="000000"/>
        </w:rPr>
        <w:t xml:space="preserve">22.1.1 data (including Buyer Data), Buyer Personal Data and Buyer  </w:t>
      </w:r>
    </w:p>
    <w:p w14:paraId="2CFC8A8B" w14:textId="77777777" w:rsidR="008C2226" w:rsidRDefault="00C552CE">
      <w:pPr>
        <w:widowControl w:val="0"/>
        <w:pBdr>
          <w:top w:val="nil"/>
          <w:left w:val="nil"/>
          <w:bottom w:val="nil"/>
          <w:right w:val="nil"/>
          <w:between w:val="nil"/>
        </w:pBdr>
        <w:spacing w:before="54" w:line="240" w:lineRule="auto"/>
        <w:ind w:right="1213"/>
        <w:jc w:val="right"/>
        <w:rPr>
          <w:color w:val="000000"/>
        </w:rPr>
      </w:pPr>
      <w:r>
        <w:rPr>
          <w:color w:val="000000"/>
        </w:rPr>
        <w:t xml:space="preserve">Confidential Information in the Supplier’s possession, power or  </w:t>
      </w:r>
    </w:p>
    <w:p w14:paraId="6F5BCE29" w14:textId="77777777" w:rsidR="008C2226" w:rsidRDefault="00C552CE">
      <w:pPr>
        <w:widowControl w:val="0"/>
        <w:pBdr>
          <w:top w:val="nil"/>
          <w:left w:val="nil"/>
          <w:bottom w:val="nil"/>
          <w:right w:val="nil"/>
          <w:between w:val="nil"/>
        </w:pBdr>
        <w:spacing w:before="59" w:line="240" w:lineRule="auto"/>
        <w:ind w:left="2807"/>
        <w:rPr>
          <w:color w:val="000000"/>
        </w:rPr>
      </w:pPr>
      <w:r>
        <w:rPr>
          <w:color w:val="000000"/>
        </w:rPr>
        <w:t xml:space="preserve">control  </w:t>
      </w:r>
    </w:p>
    <w:p w14:paraId="3000E8AA" w14:textId="77777777" w:rsidR="008C2226" w:rsidRDefault="00C552CE">
      <w:pPr>
        <w:widowControl w:val="0"/>
        <w:pBdr>
          <w:top w:val="nil"/>
          <w:left w:val="nil"/>
          <w:bottom w:val="nil"/>
          <w:right w:val="nil"/>
          <w:between w:val="nil"/>
        </w:pBdr>
        <w:spacing w:before="361" w:line="240" w:lineRule="auto"/>
        <w:ind w:left="2070"/>
        <w:rPr>
          <w:color w:val="000000"/>
        </w:rPr>
      </w:pPr>
      <w:r>
        <w:rPr>
          <w:color w:val="000000"/>
        </w:rPr>
        <w:t xml:space="preserve">22.1.2 other information reasonably requested by the Buyer  </w:t>
      </w:r>
    </w:p>
    <w:p w14:paraId="2DEA9FA5" w14:textId="77777777" w:rsidR="008C2226" w:rsidRDefault="00C552CE">
      <w:pPr>
        <w:widowControl w:val="0"/>
        <w:pBdr>
          <w:top w:val="nil"/>
          <w:left w:val="nil"/>
          <w:bottom w:val="nil"/>
          <w:right w:val="nil"/>
          <w:between w:val="nil"/>
        </w:pBdr>
        <w:spacing w:before="366" w:line="283" w:lineRule="auto"/>
        <w:ind w:left="2067" w:right="677" w:hanging="717"/>
        <w:rPr>
          <w:color w:val="000000"/>
        </w:rPr>
      </w:pPr>
      <w:r>
        <w:rPr>
          <w:color w:val="000000"/>
        </w:rPr>
        <w:t xml:space="preserve">22.2 On reasonable notice at any point during the Term, the Supplier will </w:t>
      </w:r>
      <w:proofErr w:type="gramStart"/>
      <w:r>
        <w:rPr>
          <w:color w:val="000000"/>
        </w:rPr>
        <w:t>provide  any</w:t>
      </w:r>
      <w:proofErr w:type="gramEnd"/>
      <w:r>
        <w:rPr>
          <w:color w:val="000000"/>
        </w:rPr>
        <w:t xml:space="preserve"> information and data about the G-Cloud Services reasonably requested  by the Buyer (including information on volumes, usage, technical aspects,  service performance and staffing). This will help the Buyer understand </w:t>
      </w:r>
      <w:proofErr w:type="gramStart"/>
      <w:r>
        <w:rPr>
          <w:color w:val="000000"/>
        </w:rPr>
        <w:t>how  the</w:t>
      </w:r>
      <w:proofErr w:type="gramEnd"/>
      <w:r>
        <w:rPr>
          <w:color w:val="000000"/>
        </w:rPr>
        <w:t xml:space="preserve"> Services have been provided and to run a fair competition for a new  supplier.  </w:t>
      </w:r>
    </w:p>
    <w:p w14:paraId="1CFB4746" w14:textId="77777777" w:rsidR="008C2226" w:rsidRDefault="00C552CE">
      <w:pPr>
        <w:widowControl w:val="0"/>
        <w:pBdr>
          <w:top w:val="nil"/>
          <w:left w:val="nil"/>
          <w:bottom w:val="nil"/>
          <w:right w:val="nil"/>
          <w:between w:val="nil"/>
        </w:pBdr>
        <w:spacing w:before="326" w:line="283" w:lineRule="auto"/>
        <w:ind w:left="1350" w:right="861"/>
        <w:jc w:val="center"/>
        <w:rPr>
          <w:color w:val="000000"/>
        </w:rPr>
      </w:pPr>
      <w:r>
        <w:rPr>
          <w:color w:val="000000"/>
        </w:rPr>
        <w:t xml:space="preserve">22.3 This information must be accurate and complete in all material </w:t>
      </w:r>
      <w:proofErr w:type="gramStart"/>
      <w:r>
        <w:rPr>
          <w:color w:val="000000"/>
        </w:rPr>
        <w:t>respects  and</w:t>
      </w:r>
      <w:proofErr w:type="gramEnd"/>
      <w:r>
        <w:rPr>
          <w:color w:val="000000"/>
        </w:rPr>
        <w:t xml:space="preserve"> the level of detail must be sufficient to reasonably enable a third party  to prepare an informed offer for replacement services and not be unfairly  disadvantaged compared to the Supplier in the buying process. </w:t>
      </w:r>
    </w:p>
    <w:p w14:paraId="6EEA0319" w14:textId="77777777" w:rsidR="008C2226" w:rsidRDefault="00C552CE">
      <w:pPr>
        <w:widowControl w:val="0"/>
        <w:pBdr>
          <w:top w:val="nil"/>
          <w:left w:val="nil"/>
          <w:bottom w:val="nil"/>
          <w:right w:val="nil"/>
          <w:between w:val="nil"/>
        </w:pBdr>
        <w:spacing w:before="23" w:line="240" w:lineRule="auto"/>
        <w:ind w:right="729"/>
        <w:jc w:val="right"/>
        <w:rPr>
          <w:color w:val="000000"/>
        </w:rPr>
      </w:pPr>
      <w:r>
        <w:rPr>
          <w:color w:val="000000"/>
        </w:rPr>
        <w:t xml:space="preserve">33 </w:t>
      </w:r>
    </w:p>
    <w:p w14:paraId="2285B88A"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7F0553AE" w14:textId="77777777" w:rsidR="008C2226" w:rsidRDefault="00C552CE">
      <w:pPr>
        <w:widowControl w:val="0"/>
        <w:pBdr>
          <w:top w:val="nil"/>
          <w:left w:val="nil"/>
          <w:bottom w:val="nil"/>
          <w:right w:val="nil"/>
          <w:between w:val="nil"/>
        </w:pBdr>
        <w:spacing w:before="462" w:line="240" w:lineRule="auto"/>
        <w:ind w:left="1352"/>
        <w:rPr>
          <w:color w:val="434343"/>
          <w:sz w:val="27"/>
          <w:szCs w:val="27"/>
        </w:rPr>
      </w:pPr>
      <w:r>
        <w:rPr>
          <w:color w:val="434343"/>
          <w:sz w:val="27"/>
          <w:szCs w:val="27"/>
        </w:rPr>
        <w:t xml:space="preserve">23. Force majeure  </w:t>
      </w:r>
    </w:p>
    <w:p w14:paraId="0A683A58" w14:textId="77777777" w:rsidR="008C2226" w:rsidRDefault="00C552CE">
      <w:pPr>
        <w:widowControl w:val="0"/>
        <w:pBdr>
          <w:top w:val="nil"/>
          <w:left w:val="nil"/>
          <w:bottom w:val="nil"/>
          <w:right w:val="nil"/>
          <w:between w:val="nil"/>
        </w:pBdr>
        <w:spacing w:before="111" w:line="283" w:lineRule="auto"/>
        <w:ind w:left="2077" w:right="961" w:hanging="727"/>
        <w:rPr>
          <w:color w:val="000000"/>
        </w:rPr>
      </w:pPr>
      <w:r>
        <w:rPr>
          <w:color w:val="000000"/>
        </w:rPr>
        <w:t xml:space="preserve">23.1 If a Force Majeure event prevents a Party from performing its </w:t>
      </w:r>
      <w:proofErr w:type="gramStart"/>
      <w:r>
        <w:rPr>
          <w:color w:val="000000"/>
        </w:rPr>
        <w:t xml:space="preserve">obligations  </w:t>
      </w:r>
      <w:r>
        <w:rPr>
          <w:color w:val="000000"/>
        </w:rPr>
        <w:lastRenderedPageBreak/>
        <w:t>under</w:t>
      </w:r>
      <w:proofErr w:type="gramEnd"/>
      <w:r>
        <w:rPr>
          <w:color w:val="000000"/>
        </w:rPr>
        <w:t xml:space="preserve"> this Call-Off Contract for more than 30 consecutive days, the other  Party may End this Call-Off Contract with immediate effect by written  notice.  </w:t>
      </w:r>
    </w:p>
    <w:p w14:paraId="5B92E675" w14:textId="77777777" w:rsidR="008C2226" w:rsidRDefault="00C552CE">
      <w:pPr>
        <w:widowControl w:val="0"/>
        <w:pBdr>
          <w:top w:val="nil"/>
          <w:left w:val="nil"/>
          <w:bottom w:val="nil"/>
          <w:right w:val="nil"/>
          <w:between w:val="nil"/>
        </w:pBdr>
        <w:spacing w:before="757" w:line="240" w:lineRule="auto"/>
        <w:ind w:left="1352"/>
        <w:rPr>
          <w:color w:val="434343"/>
          <w:sz w:val="27"/>
          <w:szCs w:val="27"/>
        </w:rPr>
      </w:pPr>
      <w:r>
        <w:rPr>
          <w:color w:val="434343"/>
          <w:sz w:val="27"/>
          <w:szCs w:val="27"/>
        </w:rPr>
        <w:t xml:space="preserve">24. Liability  </w:t>
      </w:r>
    </w:p>
    <w:p w14:paraId="2DA001F4" w14:textId="77777777" w:rsidR="008C2226" w:rsidRDefault="00C552CE">
      <w:pPr>
        <w:widowControl w:val="0"/>
        <w:pBdr>
          <w:top w:val="nil"/>
          <w:left w:val="nil"/>
          <w:bottom w:val="nil"/>
          <w:right w:val="nil"/>
          <w:between w:val="nil"/>
        </w:pBdr>
        <w:spacing w:before="111" w:line="283" w:lineRule="auto"/>
        <w:ind w:left="2071" w:right="753" w:hanging="721"/>
        <w:rPr>
          <w:color w:val="000000"/>
        </w:rPr>
      </w:pPr>
      <w:r>
        <w:rPr>
          <w:color w:val="000000"/>
        </w:rPr>
        <w:t xml:space="preserve">24.1 Subject to incorporated Framework Agreement clauses 4.1 to 4.6, </w:t>
      </w:r>
      <w:proofErr w:type="gramStart"/>
      <w:r>
        <w:rPr>
          <w:color w:val="000000"/>
        </w:rPr>
        <w:t>each  Party's</w:t>
      </w:r>
      <w:proofErr w:type="gramEnd"/>
      <w:r>
        <w:rPr>
          <w:color w:val="000000"/>
        </w:rPr>
        <w:t xml:space="preserve"> Yearly total liability for Defaults under or in connection with this Call Off Contract shall not exceed the greater of five hundred thousand pounds  (£500,000) or one hundred and twenty-five per cent (125%) of the Charges  paid and/or committed to be paid in that Year (or such greater sum (if any)  as may be specified in the Order Form).  </w:t>
      </w:r>
    </w:p>
    <w:p w14:paraId="6E77B33F" w14:textId="77777777" w:rsidR="008C2226" w:rsidRDefault="00C552CE">
      <w:pPr>
        <w:widowControl w:val="0"/>
        <w:pBdr>
          <w:top w:val="nil"/>
          <w:left w:val="nil"/>
          <w:bottom w:val="nil"/>
          <w:right w:val="nil"/>
          <w:between w:val="nil"/>
        </w:pBdr>
        <w:spacing w:before="624" w:line="282" w:lineRule="auto"/>
        <w:ind w:left="2063" w:right="1665" w:firstLine="6"/>
        <w:rPr>
          <w:color w:val="000000"/>
        </w:rPr>
      </w:pPr>
      <w:r>
        <w:rPr>
          <w:color w:val="000000"/>
        </w:rPr>
        <w:t xml:space="preserve">24.2 Notwithstanding Clause 24.1 but subject to </w:t>
      </w:r>
      <w:proofErr w:type="gramStart"/>
      <w:r>
        <w:rPr>
          <w:color w:val="000000"/>
        </w:rPr>
        <w:t>Framework  Agreement</w:t>
      </w:r>
      <w:proofErr w:type="gramEnd"/>
      <w:r>
        <w:rPr>
          <w:color w:val="000000"/>
        </w:rPr>
        <w:t xml:space="preserve"> clauses 4.1 to 4.6, the  </w:t>
      </w:r>
    </w:p>
    <w:p w14:paraId="01246E47" w14:textId="77777777" w:rsidR="008C2226" w:rsidRDefault="00C552CE">
      <w:pPr>
        <w:widowControl w:val="0"/>
        <w:pBdr>
          <w:top w:val="nil"/>
          <w:left w:val="nil"/>
          <w:bottom w:val="nil"/>
          <w:right w:val="nil"/>
          <w:between w:val="nil"/>
        </w:pBdr>
        <w:spacing w:before="351" w:line="240" w:lineRule="auto"/>
        <w:ind w:left="2084"/>
        <w:rPr>
          <w:color w:val="000000"/>
        </w:rPr>
      </w:pPr>
      <w:r>
        <w:rPr>
          <w:color w:val="000000"/>
        </w:rPr>
        <w:t xml:space="preserve">Supplier's liability:  </w:t>
      </w:r>
    </w:p>
    <w:p w14:paraId="6DA74CF7" w14:textId="77777777" w:rsidR="008C2226" w:rsidRDefault="00C552CE">
      <w:pPr>
        <w:widowControl w:val="0"/>
        <w:pBdr>
          <w:top w:val="nil"/>
          <w:left w:val="nil"/>
          <w:bottom w:val="nil"/>
          <w:right w:val="nil"/>
          <w:between w:val="nil"/>
        </w:pBdr>
        <w:spacing w:before="361" w:line="286" w:lineRule="auto"/>
        <w:ind w:left="2088" w:right="1156" w:hanging="7"/>
        <w:rPr>
          <w:color w:val="000000"/>
        </w:rPr>
      </w:pPr>
      <w:r>
        <w:rPr>
          <w:color w:val="000000"/>
        </w:rPr>
        <w:t xml:space="preserve">24.2.1 pursuant to the indemnities in Clauses 7, 10, 11 and 29 shall </w:t>
      </w:r>
      <w:proofErr w:type="gramStart"/>
      <w:r>
        <w:rPr>
          <w:color w:val="000000"/>
        </w:rPr>
        <w:t>be  unlimited</w:t>
      </w:r>
      <w:proofErr w:type="gramEnd"/>
      <w:r>
        <w:rPr>
          <w:color w:val="000000"/>
        </w:rPr>
        <w:t xml:space="preserve">; and </w:t>
      </w:r>
    </w:p>
    <w:p w14:paraId="4640A242" w14:textId="77777777" w:rsidR="008C2226" w:rsidRDefault="00C552CE">
      <w:pPr>
        <w:widowControl w:val="0"/>
        <w:pBdr>
          <w:top w:val="nil"/>
          <w:left w:val="nil"/>
          <w:bottom w:val="nil"/>
          <w:right w:val="nil"/>
          <w:between w:val="nil"/>
        </w:pBdr>
        <w:spacing w:before="179" w:line="282" w:lineRule="auto"/>
        <w:ind w:left="2648" w:right="991" w:hanging="563"/>
        <w:rPr>
          <w:color w:val="000000"/>
        </w:rPr>
      </w:pPr>
      <w:r>
        <w:rPr>
          <w:color w:val="000000"/>
        </w:rPr>
        <w:t xml:space="preserve">24.2.2 in respect of Losses arising from breach of the Data </w:t>
      </w:r>
      <w:proofErr w:type="gramStart"/>
      <w:r>
        <w:rPr>
          <w:color w:val="000000"/>
        </w:rPr>
        <w:t>Protection  Legislation</w:t>
      </w:r>
      <w:proofErr w:type="gramEnd"/>
      <w:r>
        <w:rPr>
          <w:color w:val="000000"/>
        </w:rPr>
        <w:t xml:space="preserve"> shall be as set out in Framework Agreement clause 28.  </w:t>
      </w:r>
    </w:p>
    <w:p w14:paraId="389D8D07" w14:textId="77777777" w:rsidR="008C2226" w:rsidRDefault="00C552CE">
      <w:pPr>
        <w:widowControl w:val="0"/>
        <w:pBdr>
          <w:top w:val="nil"/>
          <w:left w:val="nil"/>
          <w:bottom w:val="nil"/>
          <w:right w:val="nil"/>
          <w:between w:val="nil"/>
        </w:pBdr>
        <w:spacing w:before="274" w:line="282" w:lineRule="auto"/>
        <w:ind w:left="1352" w:right="1252" w:firstLine="319"/>
        <w:rPr>
          <w:color w:val="000000"/>
        </w:rPr>
      </w:pPr>
      <w:r>
        <w:rPr>
          <w:color w:val="000000"/>
        </w:rPr>
        <w:t xml:space="preserve">24.3 Notwithstanding Clause 24.1 but subject to Framework </w:t>
      </w:r>
      <w:proofErr w:type="gramStart"/>
      <w:r>
        <w:rPr>
          <w:color w:val="000000"/>
        </w:rPr>
        <w:t>Agreement  clauses</w:t>
      </w:r>
      <w:proofErr w:type="gramEnd"/>
      <w:r>
        <w:rPr>
          <w:color w:val="000000"/>
        </w:rPr>
        <w:t xml:space="preserve"> 4.1 to 4.6, the  </w:t>
      </w:r>
    </w:p>
    <w:p w14:paraId="0F381139" w14:textId="77777777" w:rsidR="008C2226" w:rsidRDefault="00C552CE">
      <w:pPr>
        <w:widowControl w:val="0"/>
        <w:pBdr>
          <w:top w:val="nil"/>
          <w:left w:val="nil"/>
          <w:bottom w:val="nil"/>
          <w:right w:val="nil"/>
          <w:between w:val="nil"/>
        </w:pBdr>
        <w:spacing w:before="327" w:line="282" w:lineRule="auto"/>
        <w:ind w:left="2065" w:right="1015" w:hanging="705"/>
        <w:rPr>
          <w:color w:val="000000"/>
        </w:rPr>
      </w:pPr>
      <w:r>
        <w:rPr>
          <w:color w:val="000000"/>
        </w:rPr>
        <w:t xml:space="preserve">Buyer’s liability pursuant to Clause 11.5.2 shall in no event exceed in </w:t>
      </w:r>
      <w:proofErr w:type="gramStart"/>
      <w:r>
        <w:rPr>
          <w:color w:val="000000"/>
        </w:rPr>
        <w:t>aggregate  five</w:t>
      </w:r>
      <w:proofErr w:type="gramEnd"/>
      <w:r>
        <w:rPr>
          <w:color w:val="000000"/>
        </w:rPr>
        <w:t xml:space="preserve"> million pounds (£5,000,000).  </w:t>
      </w:r>
    </w:p>
    <w:p w14:paraId="74F97CB7" w14:textId="77777777" w:rsidR="008C2226" w:rsidRDefault="00C552CE">
      <w:pPr>
        <w:widowControl w:val="0"/>
        <w:pBdr>
          <w:top w:val="nil"/>
          <w:left w:val="nil"/>
          <w:bottom w:val="nil"/>
          <w:right w:val="nil"/>
          <w:between w:val="nil"/>
        </w:pBdr>
        <w:spacing w:before="327" w:line="282" w:lineRule="auto"/>
        <w:ind w:left="2070" w:right="1388" w:hanging="720"/>
        <w:rPr>
          <w:color w:val="000000"/>
        </w:rPr>
      </w:pPr>
      <w:r>
        <w:rPr>
          <w:color w:val="000000"/>
        </w:rPr>
        <w:t xml:space="preserve">24.4 When calculating the Supplier’s liability under Clause 24.1 any </w:t>
      </w:r>
      <w:proofErr w:type="gramStart"/>
      <w:r>
        <w:rPr>
          <w:color w:val="000000"/>
        </w:rPr>
        <w:t>items  specified</w:t>
      </w:r>
      <w:proofErr w:type="gramEnd"/>
      <w:r>
        <w:rPr>
          <w:color w:val="000000"/>
        </w:rPr>
        <w:t xml:space="preserve"> in Clause  </w:t>
      </w:r>
    </w:p>
    <w:p w14:paraId="22325D7C" w14:textId="77777777" w:rsidR="008C2226" w:rsidRDefault="00C552CE">
      <w:pPr>
        <w:widowControl w:val="0"/>
        <w:pBdr>
          <w:top w:val="nil"/>
          <w:left w:val="nil"/>
          <w:bottom w:val="nil"/>
          <w:right w:val="nil"/>
          <w:between w:val="nil"/>
        </w:pBdr>
        <w:spacing w:before="557" w:line="240" w:lineRule="auto"/>
        <w:ind w:left="2080"/>
        <w:rPr>
          <w:color w:val="000000"/>
        </w:rPr>
      </w:pPr>
      <w:r>
        <w:rPr>
          <w:color w:val="000000"/>
        </w:rPr>
        <w:t xml:space="preserve">24.2 will not be taken into consideration. </w:t>
      </w:r>
    </w:p>
    <w:p w14:paraId="01393232" w14:textId="77777777" w:rsidR="008C2226" w:rsidRDefault="00C552CE">
      <w:pPr>
        <w:widowControl w:val="0"/>
        <w:pBdr>
          <w:top w:val="nil"/>
          <w:left w:val="nil"/>
          <w:bottom w:val="nil"/>
          <w:right w:val="nil"/>
          <w:between w:val="nil"/>
        </w:pBdr>
        <w:spacing w:before="2084" w:line="240" w:lineRule="auto"/>
        <w:ind w:right="729"/>
        <w:jc w:val="right"/>
        <w:rPr>
          <w:color w:val="000000"/>
        </w:rPr>
      </w:pPr>
      <w:r>
        <w:rPr>
          <w:color w:val="000000"/>
        </w:rPr>
        <w:t xml:space="preserve">34 </w:t>
      </w:r>
    </w:p>
    <w:p w14:paraId="0A475AF8"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6E79956A" w14:textId="77777777" w:rsidR="008C2226" w:rsidRDefault="00C552CE">
      <w:pPr>
        <w:widowControl w:val="0"/>
        <w:pBdr>
          <w:top w:val="nil"/>
          <w:left w:val="nil"/>
          <w:bottom w:val="nil"/>
          <w:right w:val="nil"/>
          <w:between w:val="nil"/>
        </w:pBdr>
        <w:spacing w:before="462" w:line="240" w:lineRule="auto"/>
        <w:ind w:left="233"/>
        <w:rPr>
          <w:color w:val="434343"/>
          <w:sz w:val="27"/>
          <w:szCs w:val="27"/>
        </w:rPr>
      </w:pPr>
      <w:r>
        <w:rPr>
          <w:color w:val="434343"/>
          <w:sz w:val="27"/>
          <w:szCs w:val="27"/>
        </w:rPr>
        <w:t xml:space="preserve">25. Premises  </w:t>
      </w:r>
    </w:p>
    <w:p w14:paraId="4965E720" w14:textId="77777777" w:rsidR="008C2226" w:rsidRDefault="00C552CE">
      <w:pPr>
        <w:widowControl w:val="0"/>
        <w:pBdr>
          <w:top w:val="nil"/>
          <w:left w:val="nil"/>
          <w:bottom w:val="nil"/>
          <w:right w:val="nil"/>
          <w:between w:val="nil"/>
        </w:pBdr>
        <w:spacing w:before="150" w:line="286" w:lineRule="auto"/>
        <w:ind w:left="1350" w:right="682"/>
        <w:jc w:val="center"/>
        <w:rPr>
          <w:color w:val="000000"/>
        </w:rPr>
      </w:pPr>
      <w:r>
        <w:rPr>
          <w:color w:val="000000"/>
        </w:rPr>
        <w:t xml:space="preserve">25.1 If either Party uses the other Party’s premises, that Party is liable for all </w:t>
      </w:r>
      <w:proofErr w:type="gramStart"/>
      <w:r>
        <w:rPr>
          <w:color w:val="000000"/>
        </w:rPr>
        <w:t>loss  or</w:t>
      </w:r>
      <w:proofErr w:type="gramEnd"/>
      <w:r>
        <w:rPr>
          <w:color w:val="000000"/>
        </w:rPr>
        <w:t xml:space="preserve"> damage it causes to the premises. It is responsible for repairing any  </w:t>
      </w:r>
    </w:p>
    <w:p w14:paraId="6560902A" w14:textId="77777777" w:rsidR="008C2226" w:rsidRDefault="00C552CE">
      <w:pPr>
        <w:widowControl w:val="0"/>
        <w:pBdr>
          <w:top w:val="nil"/>
          <w:left w:val="nil"/>
          <w:bottom w:val="nil"/>
          <w:right w:val="nil"/>
          <w:between w:val="nil"/>
        </w:pBdr>
        <w:spacing w:before="11" w:line="282" w:lineRule="auto"/>
        <w:ind w:left="2064" w:right="1143" w:firstLine="6"/>
        <w:rPr>
          <w:color w:val="000000"/>
        </w:rPr>
      </w:pPr>
      <w:r>
        <w:rPr>
          <w:color w:val="000000"/>
        </w:rPr>
        <w:t xml:space="preserve">damage to the premises or any objects on the premises, other than </w:t>
      </w:r>
      <w:proofErr w:type="gramStart"/>
      <w:r>
        <w:rPr>
          <w:color w:val="000000"/>
        </w:rPr>
        <w:t>fair  wear</w:t>
      </w:r>
      <w:proofErr w:type="gramEnd"/>
      <w:r>
        <w:rPr>
          <w:color w:val="000000"/>
        </w:rPr>
        <w:t xml:space="preserve"> and tear.  </w:t>
      </w:r>
    </w:p>
    <w:p w14:paraId="4487776B" w14:textId="77777777" w:rsidR="008C2226" w:rsidRDefault="00C552CE">
      <w:pPr>
        <w:widowControl w:val="0"/>
        <w:pBdr>
          <w:top w:val="nil"/>
          <w:left w:val="nil"/>
          <w:bottom w:val="nil"/>
          <w:right w:val="nil"/>
          <w:between w:val="nil"/>
        </w:pBdr>
        <w:spacing w:before="327" w:line="282" w:lineRule="auto"/>
        <w:ind w:left="2070" w:right="765" w:hanging="720"/>
        <w:rPr>
          <w:color w:val="000000"/>
        </w:rPr>
      </w:pPr>
      <w:r>
        <w:rPr>
          <w:color w:val="000000"/>
        </w:rPr>
        <w:lastRenderedPageBreak/>
        <w:t xml:space="preserve">25.2 The Supplier will use the Buyer’s premises solely for the performance of </w:t>
      </w:r>
      <w:proofErr w:type="gramStart"/>
      <w:r>
        <w:rPr>
          <w:color w:val="000000"/>
        </w:rPr>
        <w:t>its  obligations</w:t>
      </w:r>
      <w:proofErr w:type="gramEnd"/>
      <w:r>
        <w:rPr>
          <w:color w:val="000000"/>
        </w:rPr>
        <w:t xml:space="preserve"> under this Call-Off Contract.  </w:t>
      </w:r>
    </w:p>
    <w:p w14:paraId="1BFD2DBF" w14:textId="77777777" w:rsidR="008C2226" w:rsidRDefault="00C552CE">
      <w:pPr>
        <w:widowControl w:val="0"/>
        <w:pBdr>
          <w:top w:val="nil"/>
          <w:left w:val="nil"/>
          <w:bottom w:val="nil"/>
          <w:right w:val="nil"/>
          <w:between w:val="nil"/>
        </w:pBdr>
        <w:spacing w:before="346" w:line="286" w:lineRule="auto"/>
        <w:ind w:left="1377" w:right="919" w:hanging="11"/>
        <w:rPr>
          <w:color w:val="000000"/>
        </w:rPr>
      </w:pPr>
      <w:r>
        <w:rPr>
          <w:color w:val="000000"/>
        </w:rPr>
        <w:t xml:space="preserve">25.3 The Supplier will vacate the Buyer’s premises when the Call-Off </w:t>
      </w:r>
      <w:proofErr w:type="gramStart"/>
      <w:r>
        <w:rPr>
          <w:color w:val="000000"/>
        </w:rPr>
        <w:t>Contract  Ends</w:t>
      </w:r>
      <w:proofErr w:type="gramEnd"/>
      <w:r>
        <w:rPr>
          <w:color w:val="000000"/>
        </w:rPr>
        <w:t xml:space="preserve"> or expires.  </w:t>
      </w:r>
    </w:p>
    <w:p w14:paraId="5AD0C51D" w14:textId="77777777" w:rsidR="008C2226" w:rsidRDefault="00C552CE">
      <w:pPr>
        <w:widowControl w:val="0"/>
        <w:pBdr>
          <w:top w:val="nil"/>
          <w:left w:val="nil"/>
          <w:bottom w:val="nil"/>
          <w:right w:val="nil"/>
          <w:between w:val="nil"/>
        </w:pBdr>
        <w:spacing w:before="318" w:line="604" w:lineRule="auto"/>
        <w:ind w:left="1350" w:right="1179"/>
        <w:rPr>
          <w:color w:val="000000"/>
        </w:rPr>
      </w:pPr>
      <w:r>
        <w:rPr>
          <w:color w:val="000000"/>
        </w:rPr>
        <w:t xml:space="preserve">25.4 This clause does not create a tenancy or exclusive right of occupation.  25.5 While on the Buyer’s premises, the Supplier will:  </w:t>
      </w:r>
    </w:p>
    <w:p w14:paraId="1626C361" w14:textId="77777777" w:rsidR="008C2226" w:rsidRDefault="00C552CE">
      <w:pPr>
        <w:widowControl w:val="0"/>
        <w:pBdr>
          <w:top w:val="nil"/>
          <w:left w:val="nil"/>
          <w:bottom w:val="nil"/>
          <w:right w:val="nil"/>
          <w:between w:val="nil"/>
        </w:pBdr>
        <w:spacing w:before="31" w:line="282" w:lineRule="auto"/>
        <w:ind w:left="2085" w:right="957"/>
        <w:jc w:val="center"/>
        <w:rPr>
          <w:color w:val="000000"/>
        </w:rPr>
      </w:pPr>
      <w:r>
        <w:rPr>
          <w:color w:val="000000"/>
        </w:rPr>
        <w:t xml:space="preserve">25.5.1 comply with any security requirements at the premises and not </w:t>
      </w:r>
      <w:proofErr w:type="gramStart"/>
      <w:r>
        <w:rPr>
          <w:color w:val="000000"/>
        </w:rPr>
        <w:t>do  anything</w:t>
      </w:r>
      <w:proofErr w:type="gramEnd"/>
      <w:r>
        <w:rPr>
          <w:color w:val="000000"/>
        </w:rPr>
        <w:t xml:space="preserve"> to weaken the security of the premises  </w:t>
      </w:r>
    </w:p>
    <w:p w14:paraId="68220B8B" w14:textId="77777777" w:rsidR="008C2226" w:rsidRDefault="00C552CE">
      <w:pPr>
        <w:widowControl w:val="0"/>
        <w:pBdr>
          <w:top w:val="nil"/>
          <w:left w:val="nil"/>
          <w:bottom w:val="nil"/>
          <w:right w:val="nil"/>
          <w:between w:val="nil"/>
        </w:pBdr>
        <w:spacing w:before="327" w:line="240" w:lineRule="auto"/>
        <w:ind w:right="1434"/>
        <w:jc w:val="right"/>
        <w:rPr>
          <w:color w:val="000000"/>
        </w:rPr>
      </w:pPr>
      <w:r>
        <w:rPr>
          <w:color w:val="000000"/>
        </w:rPr>
        <w:t xml:space="preserve">25.5.2 comply with Buyer requirements for the conduct of personnel  </w:t>
      </w:r>
    </w:p>
    <w:p w14:paraId="7D21D33F" w14:textId="77777777" w:rsidR="008C2226" w:rsidRDefault="00C552CE">
      <w:pPr>
        <w:widowControl w:val="0"/>
        <w:pBdr>
          <w:top w:val="nil"/>
          <w:left w:val="nil"/>
          <w:bottom w:val="nil"/>
          <w:right w:val="nil"/>
          <w:between w:val="nil"/>
        </w:pBdr>
        <w:spacing w:before="366" w:line="282" w:lineRule="auto"/>
        <w:ind w:left="1782" w:right="1043" w:firstLine="302"/>
        <w:rPr>
          <w:color w:val="000000"/>
        </w:rPr>
      </w:pPr>
      <w:r>
        <w:rPr>
          <w:color w:val="000000"/>
        </w:rPr>
        <w:t xml:space="preserve">25.5.3 comply with any health and safety measures implemented by </w:t>
      </w:r>
      <w:proofErr w:type="gramStart"/>
      <w:r>
        <w:rPr>
          <w:color w:val="000000"/>
        </w:rPr>
        <w:t>the  Buyer</w:t>
      </w:r>
      <w:proofErr w:type="gramEnd"/>
      <w:r>
        <w:rPr>
          <w:color w:val="000000"/>
        </w:rPr>
        <w:t xml:space="preserve">  </w:t>
      </w:r>
    </w:p>
    <w:p w14:paraId="15B20C7A" w14:textId="77777777" w:rsidR="008C2226" w:rsidRDefault="00C552CE">
      <w:pPr>
        <w:widowControl w:val="0"/>
        <w:pBdr>
          <w:top w:val="nil"/>
          <w:left w:val="nil"/>
          <w:bottom w:val="nil"/>
          <w:right w:val="nil"/>
          <w:between w:val="nil"/>
        </w:pBdr>
        <w:spacing w:before="327" w:line="282" w:lineRule="auto"/>
        <w:ind w:left="2807" w:right="849" w:hanging="722"/>
        <w:rPr>
          <w:color w:val="000000"/>
        </w:rPr>
      </w:pPr>
      <w:r>
        <w:rPr>
          <w:color w:val="000000"/>
        </w:rPr>
        <w:t xml:space="preserve">25.5.4 immediately notify the Buyer of any incident on the premises </w:t>
      </w:r>
      <w:proofErr w:type="gramStart"/>
      <w:r>
        <w:rPr>
          <w:color w:val="000000"/>
        </w:rPr>
        <w:t>that  causes</w:t>
      </w:r>
      <w:proofErr w:type="gramEnd"/>
      <w:r>
        <w:rPr>
          <w:color w:val="000000"/>
        </w:rPr>
        <w:t xml:space="preserve"> any damage to Property which could cause personal injury  </w:t>
      </w:r>
    </w:p>
    <w:p w14:paraId="6A957012" w14:textId="77777777" w:rsidR="008C2226" w:rsidRDefault="00C552CE">
      <w:pPr>
        <w:widowControl w:val="0"/>
        <w:pBdr>
          <w:top w:val="nil"/>
          <w:left w:val="nil"/>
          <w:bottom w:val="nil"/>
          <w:right w:val="nil"/>
          <w:between w:val="nil"/>
        </w:pBdr>
        <w:spacing w:before="327" w:line="282" w:lineRule="auto"/>
        <w:ind w:left="2067" w:right="828" w:hanging="717"/>
        <w:rPr>
          <w:color w:val="000000"/>
        </w:rPr>
      </w:pPr>
      <w:r>
        <w:rPr>
          <w:color w:val="000000"/>
        </w:rPr>
        <w:t>25.6 The Supplier will ensure that its health and safety policy statement (</w:t>
      </w:r>
      <w:proofErr w:type="gramStart"/>
      <w:r>
        <w:rPr>
          <w:color w:val="000000"/>
        </w:rPr>
        <w:t>as  required</w:t>
      </w:r>
      <w:proofErr w:type="gramEnd"/>
      <w:r>
        <w:rPr>
          <w:color w:val="000000"/>
        </w:rPr>
        <w:t xml:space="preserve"> by the Health and Safety at Work etc Act 1974) is made available  to the Buyer on request.  </w:t>
      </w:r>
    </w:p>
    <w:p w14:paraId="01F954E2" w14:textId="77777777" w:rsidR="008C2226" w:rsidRDefault="00C552CE">
      <w:pPr>
        <w:widowControl w:val="0"/>
        <w:pBdr>
          <w:top w:val="nil"/>
          <w:left w:val="nil"/>
          <w:bottom w:val="nil"/>
          <w:right w:val="nil"/>
          <w:between w:val="nil"/>
        </w:pBdr>
        <w:spacing w:before="759" w:line="240" w:lineRule="auto"/>
        <w:ind w:left="233"/>
        <w:rPr>
          <w:color w:val="434343"/>
          <w:sz w:val="27"/>
          <w:szCs w:val="27"/>
        </w:rPr>
      </w:pPr>
      <w:r>
        <w:rPr>
          <w:color w:val="434343"/>
          <w:sz w:val="27"/>
          <w:szCs w:val="27"/>
        </w:rPr>
        <w:t xml:space="preserve">26. Equipment  </w:t>
      </w:r>
    </w:p>
    <w:p w14:paraId="553A1C9F" w14:textId="77777777" w:rsidR="008C2226" w:rsidRDefault="00C552CE">
      <w:pPr>
        <w:widowControl w:val="0"/>
        <w:pBdr>
          <w:top w:val="nil"/>
          <w:left w:val="nil"/>
          <w:bottom w:val="nil"/>
          <w:right w:val="nil"/>
          <w:between w:val="nil"/>
        </w:pBdr>
        <w:spacing w:before="270" w:line="286" w:lineRule="auto"/>
        <w:ind w:left="2077" w:right="724" w:hanging="727"/>
        <w:rPr>
          <w:color w:val="000000"/>
        </w:rPr>
      </w:pPr>
      <w:r>
        <w:rPr>
          <w:color w:val="000000"/>
        </w:rPr>
        <w:t xml:space="preserve">26.1 The Supplier is responsible for providing any Equipment which the </w:t>
      </w:r>
      <w:proofErr w:type="gramStart"/>
      <w:r>
        <w:rPr>
          <w:color w:val="000000"/>
        </w:rPr>
        <w:t>Supplier  requires</w:t>
      </w:r>
      <w:proofErr w:type="gramEnd"/>
      <w:r>
        <w:rPr>
          <w:color w:val="000000"/>
        </w:rPr>
        <w:t xml:space="preserve"> to provide the Services.  </w:t>
      </w:r>
    </w:p>
    <w:p w14:paraId="3168D449" w14:textId="77777777" w:rsidR="008C2226" w:rsidRDefault="00C552CE">
      <w:pPr>
        <w:widowControl w:val="0"/>
        <w:pBdr>
          <w:top w:val="nil"/>
          <w:left w:val="nil"/>
          <w:bottom w:val="nil"/>
          <w:right w:val="nil"/>
          <w:between w:val="nil"/>
        </w:pBdr>
        <w:spacing w:before="553" w:line="282" w:lineRule="auto"/>
        <w:ind w:left="1350" w:right="757"/>
        <w:jc w:val="center"/>
        <w:rPr>
          <w:color w:val="000000"/>
        </w:rPr>
      </w:pPr>
      <w:r>
        <w:rPr>
          <w:color w:val="000000"/>
        </w:rPr>
        <w:t xml:space="preserve">26.2 Any Equipment brought onto the premises will be at the Supplier's own </w:t>
      </w:r>
      <w:proofErr w:type="gramStart"/>
      <w:r>
        <w:rPr>
          <w:color w:val="000000"/>
        </w:rPr>
        <w:t>risk  and</w:t>
      </w:r>
      <w:proofErr w:type="gramEnd"/>
      <w:r>
        <w:rPr>
          <w:color w:val="000000"/>
        </w:rPr>
        <w:t xml:space="preserve"> the Buyer will have no liability for any loss of, or damage to, any  </w:t>
      </w:r>
    </w:p>
    <w:p w14:paraId="1DA4BACE" w14:textId="77777777" w:rsidR="008C2226" w:rsidRDefault="00C552CE">
      <w:pPr>
        <w:widowControl w:val="0"/>
        <w:pBdr>
          <w:top w:val="nil"/>
          <w:left w:val="nil"/>
          <w:bottom w:val="nil"/>
          <w:right w:val="nil"/>
          <w:between w:val="nil"/>
        </w:pBdr>
        <w:spacing w:before="15" w:line="240" w:lineRule="auto"/>
        <w:ind w:left="2081"/>
        <w:rPr>
          <w:color w:val="000000"/>
        </w:rPr>
      </w:pPr>
      <w:r>
        <w:rPr>
          <w:color w:val="000000"/>
        </w:rPr>
        <w:t xml:space="preserve">Equipment. </w:t>
      </w:r>
    </w:p>
    <w:p w14:paraId="539F32D9" w14:textId="77777777" w:rsidR="008C2226" w:rsidRDefault="00C552CE">
      <w:pPr>
        <w:widowControl w:val="0"/>
        <w:pBdr>
          <w:top w:val="nil"/>
          <w:left w:val="nil"/>
          <w:bottom w:val="nil"/>
          <w:right w:val="nil"/>
          <w:between w:val="nil"/>
        </w:pBdr>
        <w:spacing w:before="1014" w:line="240" w:lineRule="auto"/>
        <w:ind w:right="728"/>
        <w:jc w:val="right"/>
        <w:rPr>
          <w:color w:val="000000"/>
        </w:rPr>
      </w:pPr>
      <w:r>
        <w:rPr>
          <w:color w:val="000000"/>
        </w:rPr>
        <w:t xml:space="preserve">35 </w:t>
      </w:r>
    </w:p>
    <w:p w14:paraId="1D6E89A6"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34A35E7A" w14:textId="77777777" w:rsidR="008C2226" w:rsidRDefault="00C552CE">
      <w:pPr>
        <w:widowControl w:val="0"/>
        <w:pBdr>
          <w:top w:val="nil"/>
          <w:left w:val="nil"/>
          <w:bottom w:val="nil"/>
          <w:right w:val="nil"/>
          <w:between w:val="nil"/>
        </w:pBdr>
        <w:spacing w:before="462" w:line="282" w:lineRule="auto"/>
        <w:ind w:left="2081" w:right="986" w:hanging="731"/>
        <w:rPr>
          <w:color w:val="000000"/>
        </w:rPr>
      </w:pPr>
      <w:r>
        <w:rPr>
          <w:color w:val="000000"/>
        </w:rPr>
        <w:t xml:space="preserve">26.3 When the Call-Off Contract Ends or expires, the Supplier will remove </w:t>
      </w:r>
      <w:proofErr w:type="gramStart"/>
      <w:r>
        <w:rPr>
          <w:color w:val="000000"/>
        </w:rPr>
        <w:t>the  Equipment</w:t>
      </w:r>
      <w:proofErr w:type="gramEnd"/>
      <w:r>
        <w:rPr>
          <w:color w:val="000000"/>
        </w:rPr>
        <w:t xml:space="preserve"> and any other materials leaving the premises in a safe and  </w:t>
      </w:r>
    </w:p>
    <w:p w14:paraId="7A6C387F" w14:textId="77777777" w:rsidR="008C2226" w:rsidRDefault="00C552CE">
      <w:pPr>
        <w:widowControl w:val="0"/>
        <w:pBdr>
          <w:top w:val="nil"/>
          <w:left w:val="nil"/>
          <w:bottom w:val="nil"/>
          <w:right w:val="nil"/>
          <w:between w:val="nil"/>
        </w:pBdr>
        <w:spacing w:before="15" w:line="240" w:lineRule="auto"/>
        <w:ind w:left="2072"/>
        <w:rPr>
          <w:color w:val="000000"/>
        </w:rPr>
      </w:pPr>
      <w:r>
        <w:rPr>
          <w:color w:val="000000"/>
        </w:rPr>
        <w:t xml:space="preserve">clean condition.  </w:t>
      </w:r>
    </w:p>
    <w:p w14:paraId="24C05999" w14:textId="77777777" w:rsidR="008C2226" w:rsidRDefault="00C552CE">
      <w:pPr>
        <w:widowControl w:val="0"/>
        <w:pBdr>
          <w:top w:val="nil"/>
          <w:left w:val="nil"/>
          <w:bottom w:val="nil"/>
          <w:right w:val="nil"/>
          <w:between w:val="nil"/>
        </w:pBdr>
        <w:spacing w:before="798" w:line="240" w:lineRule="auto"/>
        <w:ind w:left="233"/>
        <w:rPr>
          <w:color w:val="434343"/>
          <w:sz w:val="27"/>
          <w:szCs w:val="27"/>
        </w:rPr>
      </w:pPr>
      <w:r>
        <w:rPr>
          <w:color w:val="434343"/>
          <w:sz w:val="27"/>
          <w:szCs w:val="27"/>
        </w:rPr>
        <w:t xml:space="preserve">27. The Contracts (Rights of Third Parties) Act 1999  </w:t>
      </w:r>
    </w:p>
    <w:p w14:paraId="023A06FF" w14:textId="77777777" w:rsidR="008C2226" w:rsidRDefault="00C552CE">
      <w:pPr>
        <w:widowControl w:val="0"/>
        <w:pBdr>
          <w:top w:val="nil"/>
          <w:left w:val="nil"/>
          <w:bottom w:val="nil"/>
          <w:right w:val="nil"/>
          <w:between w:val="nil"/>
        </w:pBdr>
        <w:spacing w:before="443" w:line="282" w:lineRule="auto"/>
        <w:ind w:left="2067" w:right="689" w:hanging="717"/>
        <w:rPr>
          <w:color w:val="000000"/>
        </w:rPr>
      </w:pPr>
      <w:r>
        <w:rPr>
          <w:color w:val="000000"/>
        </w:rPr>
        <w:t>27.1 Except as specified in clause 29.8, a person who isn’t Party to this Call-</w:t>
      </w:r>
      <w:proofErr w:type="gramStart"/>
      <w:r>
        <w:rPr>
          <w:color w:val="000000"/>
        </w:rPr>
        <w:t xml:space="preserve">Off  </w:t>
      </w:r>
      <w:r>
        <w:rPr>
          <w:color w:val="000000"/>
        </w:rPr>
        <w:lastRenderedPageBreak/>
        <w:t>Contract</w:t>
      </w:r>
      <w:proofErr w:type="gramEnd"/>
      <w:r>
        <w:rPr>
          <w:color w:val="000000"/>
        </w:rPr>
        <w:t xml:space="preserve"> has no right under the Contracts (Rights of Third Parties) Act 1999  to enforce any of its terms. This does not affect any right or remedy of </w:t>
      </w:r>
      <w:proofErr w:type="gramStart"/>
      <w:r>
        <w:rPr>
          <w:color w:val="000000"/>
        </w:rPr>
        <w:t>any  person</w:t>
      </w:r>
      <w:proofErr w:type="gramEnd"/>
      <w:r>
        <w:rPr>
          <w:color w:val="000000"/>
        </w:rPr>
        <w:t xml:space="preserve"> which exists or is available otherwise.  </w:t>
      </w:r>
    </w:p>
    <w:p w14:paraId="072B11E6" w14:textId="77777777" w:rsidR="008C2226" w:rsidRDefault="00C552CE">
      <w:pPr>
        <w:widowControl w:val="0"/>
        <w:pBdr>
          <w:top w:val="nil"/>
          <w:left w:val="nil"/>
          <w:bottom w:val="nil"/>
          <w:right w:val="nil"/>
          <w:between w:val="nil"/>
        </w:pBdr>
        <w:spacing w:before="327" w:line="240" w:lineRule="auto"/>
        <w:ind w:left="233"/>
        <w:rPr>
          <w:color w:val="434343"/>
          <w:sz w:val="27"/>
          <w:szCs w:val="27"/>
        </w:rPr>
      </w:pPr>
      <w:r>
        <w:rPr>
          <w:color w:val="434343"/>
          <w:sz w:val="27"/>
          <w:szCs w:val="27"/>
        </w:rPr>
        <w:t xml:space="preserve">28. Environmental requirements  </w:t>
      </w:r>
    </w:p>
    <w:p w14:paraId="1A5A4CF2" w14:textId="77777777" w:rsidR="008C2226" w:rsidRDefault="00C552CE">
      <w:pPr>
        <w:widowControl w:val="0"/>
        <w:pBdr>
          <w:top w:val="nil"/>
          <w:left w:val="nil"/>
          <w:bottom w:val="nil"/>
          <w:right w:val="nil"/>
          <w:between w:val="nil"/>
        </w:pBdr>
        <w:spacing w:before="116" w:line="282" w:lineRule="auto"/>
        <w:ind w:left="2077" w:right="786" w:hanging="727"/>
        <w:rPr>
          <w:color w:val="000000"/>
        </w:rPr>
      </w:pPr>
      <w:r>
        <w:rPr>
          <w:color w:val="000000"/>
        </w:rPr>
        <w:t xml:space="preserve">28.1 The Buyer will provide a copy of its environmental policy to the Supplier </w:t>
      </w:r>
      <w:proofErr w:type="gramStart"/>
      <w:r>
        <w:rPr>
          <w:color w:val="000000"/>
        </w:rPr>
        <w:t>on  request</w:t>
      </w:r>
      <w:proofErr w:type="gramEnd"/>
      <w:r>
        <w:rPr>
          <w:color w:val="000000"/>
        </w:rPr>
        <w:t xml:space="preserve">, which the Supplier will comply with.  </w:t>
      </w:r>
    </w:p>
    <w:p w14:paraId="1546A6B7" w14:textId="77777777" w:rsidR="008C2226" w:rsidRDefault="00C552CE">
      <w:pPr>
        <w:widowControl w:val="0"/>
        <w:pBdr>
          <w:top w:val="nil"/>
          <w:left w:val="nil"/>
          <w:bottom w:val="nil"/>
          <w:right w:val="nil"/>
          <w:between w:val="nil"/>
        </w:pBdr>
        <w:spacing w:before="327" w:line="282" w:lineRule="auto"/>
        <w:ind w:left="2071" w:right="810" w:hanging="721"/>
        <w:rPr>
          <w:color w:val="000000"/>
        </w:rPr>
      </w:pPr>
      <w:r>
        <w:rPr>
          <w:color w:val="000000"/>
        </w:rPr>
        <w:t xml:space="preserve">28.2 The Supplier must provide reasonable support to enable Buyers to work </w:t>
      </w:r>
      <w:proofErr w:type="gramStart"/>
      <w:r>
        <w:rPr>
          <w:color w:val="000000"/>
        </w:rPr>
        <w:t>in  an</w:t>
      </w:r>
      <w:proofErr w:type="gramEnd"/>
      <w:r>
        <w:rPr>
          <w:color w:val="000000"/>
        </w:rPr>
        <w:t xml:space="preserve"> environmentally friendly way, for example by helping them recycle or  lower their carbon footprint.  </w:t>
      </w:r>
    </w:p>
    <w:p w14:paraId="527677A9" w14:textId="77777777" w:rsidR="008C2226" w:rsidRDefault="00C552CE">
      <w:pPr>
        <w:widowControl w:val="0"/>
        <w:pBdr>
          <w:top w:val="nil"/>
          <w:left w:val="nil"/>
          <w:bottom w:val="nil"/>
          <w:right w:val="nil"/>
          <w:between w:val="nil"/>
        </w:pBdr>
        <w:spacing w:before="754" w:line="240" w:lineRule="auto"/>
        <w:ind w:left="233"/>
        <w:rPr>
          <w:color w:val="434343"/>
          <w:sz w:val="27"/>
          <w:szCs w:val="27"/>
        </w:rPr>
      </w:pPr>
      <w:r>
        <w:rPr>
          <w:color w:val="434343"/>
          <w:sz w:val="27"/>
          <w:szCs w:val="27"/>
        </w:rPr>
        <w:t xml:space="preserve">29. The Employment Regulations (TUPE)  </w:t>
      </w:r>
    </w:p>
    <w:p w14:paraId="25D960EE" w14:textId="77777777" w:rsidR="008C2226" w:rsidRDefault="00C552CE">
      <w:pPr>
        <w:widowControl w:val="0"/>
        <w:pBdr>
          <w:top w:val="nil"/>
          <w:left w:val="nil"/>
          <w:bottom w:val="nil"/>
          <w:right w:val="nil"/>
          <w:between w:val="nil"/>
        </w:pBdr>
        <w:spacing w:before="111" w:line="264" w:lineRule="auto"/>
        <w:ind w:left="1350" w:right="741"/>
        <w:jc w:val="center"/>
        <w:rPr>
          <w:color w:val="000000"/>
        </w:rPr>
      </w:pPr>
      <w:r>
        <w:rPr>
          <w:color w:val="000000"/>
        </w:rPr>
        <w:t xml:space="preserve">29.1 The Supplier agrees that if the Employment Regulations apply to this Call Off Contract on the Start date then it must comply with its obligations </w:t>
      </w:r>
      <w:proofErr w:type="gramStart"/>
      <w:r>
        <w:rPr>
          <w:color w:val="000000"/>
        </w:rPr>
        <w:t>under  the</w:t>
      </w:r>
      <w:proofErr w:type="gramEnd"/>
      <w:r>
        <w:rPr>
          <w:color w:val="000000"/>
        </w:rPr>
        <w:t xml:space="preserve"> Employment Regulations and (if applicable) New Fair Deal (including  entering into an Admission Agreement) and will indemnify the Buyer or any  Former Supplier for any loss arising from any failure to comply.  </w:t>
      </w:r>
    </w:p>
    <w:p w14:paraId="1F68540B" w14:textId="77777777" w:rsidR="008C2226" w:rsidRDefault="00C552CE">
      <w:pPr>
        <w:widowControl w:val="0"/>
        <w:pBdr>
          <w:top w:val="nil"/>
          <w:left w:val="nil"/>
          <w:bottom w:val="nil"/>
          <w:right w:val="nil"/>
          <w:between w:val="nil"/>
        </w:pBdr>
        <w:spacing w:before="320" w:line="265" w:lineRule="auto"/>
        <w:ind w:left="1358" w:right="859" w:firstLine="313"/>
        <w:rPr>
          <w:color w:val="000000"/>
        </w:rPr>
      </w:pPr>
      <w:r>
        <w:rPr>
          <w:color w:val="000000"/>
        </w:rPr>
        <w:t xml:space="preserve">29.2 Twelve months before this Call-Off Contract expires, or after the </w:t>
      </w:r>
      <w:proofErr w:type="gramStart"/>
      <w:r>
        <w:rPr>
          <w:color w:val="000000"/>
        </w:rPr>
        <w:t>Buyer  has</w:t>
      </w:r>
      <w:proofErr w:type="gramEnd"/>
      <w:r>
        <w:rPr>
          <w:color w:val="000000"/>
        </w:rPr>
        <w:t xml:space="preserve"> given notice to  </w:t>
      </w:r>
    </w:p>
    <w:p w14:paraId="006CEBB6" w14:textId="77777777" w:rsidR="008C2226" w:rsidRDefault="00C552CE">
      <w:pPr>
        <w:widowControl w:val="0"/>
        <w:pBdr>
          <w:top w:val="nil"/>
          <w:left w:val="nil"/>
          <w:bottom w:val="nil"/>
          <w:right w:val="nil"/>
          <w:between w:val="nil"/>
        </w:pBdr>
        <w:spacing w:before="319" w:line="282" w:lineRule="auto"/>
        <w:ind w:left="2082" w:right="775" w:firstLine="9"/>
        <w:rPr>
          <w:color w:val="000000"/>
        </w:rPr>
      </w:pPr>
      <w:r>
        <w:rPr>
          <w:color w:val="000000"/>
        </w:rPr>
        <w:t xml:space="preserve">End it, and within 28 days of the Buyer’s request, the Supplier will fully </w:t>
      </w:r>
      <w:proofErr w:type="gramStart"/>
      <w:r>
        <w:rPr>
          <w:color w:val="000000"/>
        </w:rPr>
        <w:t>and  accurately</w:t>
      </w:r>
      <w:proofErr w:type="gramEnd"/>
      <w:r>
        <w:rPr>
          <w:color w:val="000000"/>
        </w:rPr>
        <w:t xml:space="preserve"> disclose to the Buyer all staff information including, but not  </w:t>
      </w:r>
    </w:p>
    <w:p w14:paraId="6D9B640E" w14:textId="77777777" w:rsidR="008C2226" w:rsidRDefault="00C552CE">
      <w:pPr>
        <w:widowControl w:val="0"/>
        <w:pBdr>
          <w:top w:val="nil"/>
          <w:left w:val="nil"/>
          <w:bottom w:val="nil"/>
          <w:right w:val="nil"/>
          <w:between w:val="nil"/>
        </w:pBdr>
        <w:spacing w:before="15" w:line="284" w:lineRule="auto"/>
        <w:ind w:left="2078" w:right="901" w:firstLine="10"/>
        <w:rPr>
          <w:color w:val="000000"/>
        </w:rPr>
      </w:pPr>
      <w:r>
        <w:rPr>
          <w:color w:val="000000"/>
        </w:rPr>
        <w:t xml:space="preserve">limited to, the total number of staff assigned for the purposes of TUPE </w:t>
      </w:r>
      <w:proofErr w:type="gramStart"/>
      <w:r>
        <w:rPr>
          <w:color w:val="000000"/>
        </w:rPr>
        <w:t>to  the</w:t>
      </w:r>
      <w:proofErr w:type="gramEnd"/>
      <w:r>
        <w:rPr>
          <w:color w:val="000000"/>
        </w:rPr>
        <w:t xml:space="preserve"> Services. For each person identified the Supplier must provide </w:t>
      </w:r>
      <w:proofErr w:type="gramStart"/>
      <w:r>
        <w:rPr>
          <w:color w:val="000000"/>
        </w:rPr>
        <w:t>details  of</w:t>
      </w:r>
      <w:proofErr w:type="gramEnd"/>
      <w:r>
        <w:rPr>
          <w:color w:val="000000"/>
        </w:rPr>
        <w:t xml:space="preserve">:  </w:t>
      </w:r>
    </w:p>
    <w:p w14:paraId="7D5A5D1A" w14:textId="77777777" w:rsidR="008C2226" w:rsidRDefault="00C552CE">
      <w:pPr>
        <w:widowControl w:val="0"/>
        <w:pBdr>
          <w:top w:val="nil"/>
          <w:left w:val="nil"/>
          <w:bottom w:val="nil"/>
          <w:right w:val="nil"/>
          <w:between w:val="nil"/>
        </w:pBdr>
        <w:spacing w:before="320" w:line="240" w:lineRule="auto"/>
        <w:ind w:left="2089"/>
        <w:rPr>
          <w:color w:val="000000"/>
        </w:rPr>
      </w:pPr>
      <w:r>
        <w:rPr>
          <w:color w:val="000000"/>
        </w:rPr>
        <w:t xml:space="preserve">29.2.1 the activities they perform  </w:t>
      </w:r>
    </w:p>
    <w:p w14:paraId="0EB2A91B" w14:textId="77777777" w:rsidR="008C2226" w:rsidRDefault="00C552CE">
      <w:pPr>
        <w:widowControl w:val="0"/>
        <w:pBdr>
          <w:top w:val="nil"/>
          <w:left w:val="nil"/>
          <w:bottom w:val="nil"/>
          <w:right w:val="nil"/>
          <w:between w:val="nil"/>
        </w:pBdr>
        <w:spacing w:before="73" w:line="240" w:lineRule="auto"/>
        <w:ind w:left="2089"/>
        <w:rPr>
          <w:color w:val="000000"/>
        </w:rPr>
      </w:pPr>
      <w:r>
        <w:rPr>
          <w:color w:val="000000"/>
        </w:rPr>
        <w:t xml:space="preserve">29.2.2 age  </w:t>
      </w:r>
    </w:p>
    <w:p w14:paraId="770E319E" w14:textId="77777777" w:rsidR="008C2226" w:rsidRDefault="00C552CE">
      <w:pPr>
        <w:widowControl w:val="0"/>
        <w:pBdr>
          <w:top w:val="nil"/>
          <w:left w:val="nil"/>
          <w:bottom w:val="nil"/>
          <w:right w:val="nil"/>
          <w:between w:val="nil"/>
        </w:pBdr>
        <w:spacing w:before="73" w:line="240" w:lineRule="auto"/>
        <w:ind w:left="2089"/>
        <w:rPr>
          <w:color w:val="000000"/>
        </w:rPr>
      </w:pPr>
      <w:r>
        <w:rPr>
          <w:color w:val="000000"/>
        </w:rPr>
        <w:t xml:space="preserve">29.2.3 start date  </w:t>
      </w:r>
    </w:p>
    <w:p w14:paraId="76927F2B" w14:textId="77777777" w:rsidR="008C2226" w:rsidRDefault="00C552CE">
      <w:pPr>
        <w:widowControl w:val="0"/>
        <w:pBdr>
          <w:top w:val="nil"/>
          <w:left w:val="nil"/>
          <w:bottom w:val="nil"/>
          <w:right w:val="nil"/>
          <w:between w:val="nil"/>
        </w:pBdr>
        <w:spacing w:before="73" w:line="240" w:lineRule="auto"/>
        <w:ind w:left="2089"/>
        <w:rPr>
          <w:color w:val="000000"/>
        </w:rPr>
      </w:pPr>
      <w:r>
        <w:rPr>
          <w:color w:val="000000"/>
        </w:rPr>
        <w:t xml:space="preserve">29.2.4 place of work  </w:t>
      </w:r>
    </w:p>
    <w:p w14:paraId="6D258FBA" w14:textId="77777777" w:rsidR="008C2226" w:rsidRDefault="00C552CE">
      <w:pPr>
        <w:widowControl w:val="0"/>
        <w:pBdr>
          <w:top w:val="nil"/>
          <w:left w:val="nil"/>
          <w:bottom w:val="nil"/>
          <w:right w:val="nil"/>
          <w:between w:val="nil"/>
        </w:pBdr>
        <w:spacing w:before="68" w:line="240" w:lineRule="auto"/>
        <w:ind w:left="2089"/>
        <w:rPr>
          <w:color w:val="000000"/>
        </w:rPr>
      </w:pPr>
      <w:r>
        <w:rPr>
          <w:color w:val="000000"/>
        </w:rPr>
        <w:t xml:space="preserve">29.2.5 notice period  </w:t>
      </w:r>
    </w:p>
    <w:p w14:paraId="5507BD31" w14:textId="77777777" w:rsidR="008C2226" w:rsidRDefault="00C552CE">
      <w:pPr>
        <w:widowControl w:val="0"/>
        <w:pBdr>
          <w:top w:val="nil"/>
          <w:left w:val="nil"/>
          <w:bottom w:val="nil"/>
          <w:right w:val="nil"/>
          <w:between w:val="nil"/>
        </w:pBdr>
        <w:spacing w:before="73" w:line="240" w:lineRule="auto"/>
        <w:ind w:left="2089"/>
        <w:rPr>
          <w:color w:val="000000"/>
        </w:rPr>
      </w:pPr>
      <w:r>
        <w:rPr>
          <w:color w:val="000000"/>
        </w:rPr>
        <w:t xml:space="preserve">29.2.6 redundancy payment entitlement </w:t>
      </w:r>
    </w:p>
    <w:p w14:paraId="24F1ECED" w14:textId="77777777" w:rsidR="008C2226" w:rsidRDefault="00C552CE">
      <w:pPr>
        <w:widowControl w:val="0"/>
        <w:pBdr>
          <w:top w:val="nil"/>
          <w:left w:val="nil"/>
          <w:bottom w:val="nil"/>
          <w:right w:val="nil"/>
          <w:between w:val="nil"/>
        </w:pBdr>
        <w:spacing w:before="59" w:line="240" w:lineRule="auto"/>
        <w:ind w:right="729"/>
        <w:jc w:val="right"/>
        <w:rPr>
          <w:color w:val="000000"/>
        </w:rPr>
      </w:pPr>
      <w:r>
        <w:rPr>
          <w:color w:val="000000"/>
        </w:rPr>
        <w:t xml:space="preserve">36 </w:t>
      </w:r>
    </w:p>
    <w:p w14:paraId="701AF7B1"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559D38F6" w14:textId="77777777" w:rsidR="008C2226" w:rsidRDefault="00C552CE">
      <w:pPr>
        <w:widowControl w:val="0"/>
        <w:pBdr>
          <w:top w:val="nil"/>
          <w:left w:val="nil"/>
          <w:bottom w:val="nil"/>
          <w:right w:val="nil"/>
          <w:between w:val="nil"/>
        </w:pBdr>
        <w:spacing w:before="462" w:line="240" w:lineRule="auto"/>
        <w:ind w:left="2089"/>
        <w:rPr>
          <w:color w:val="000000"/>
        </w:rPr>
      </w:pPr>
      <w:r>
        <w:rPr>
          <w:color w:val="000000"/>
        </w:rPr>
        <w:t xml:space="preserve">29.2.7 salary, benefits and pension entitlements  </w:t>
      </w:r>
    </w:p>
    <w:p w14:paraId="0B9F125B" w14:textId="77777777" w:rsidR="008C2226" w:rsidRDefault="00C552CE">
      <w:pPr>
        <w:widowControl w:val="0"/>
        <w:pBdr>
          <w:top w:val="nil"/>
          <w:left w:val="nil"/>
          <w:bottom w:val="nil"/>
          <w:right w:val="nil"/>
          <w:between w:val="nil"/>
        </w:pBdr>
        <w:spacing w:before="73" w:line="240" w:lineRule="auto"/>
        <w:ind w:left="2089"/>
        <w:rPr>
          <w:color w:val="000000"/>
        </w:rPr>
      </w:pPr>
      <w:r>
        <w:rPr>
          <w:color w:val="000000"/>
        </w:rPr>
        <w:t xml:space="preserve">29.2.8 employment status  </w:t>
      </w:r>
    </w:p>
    <w:p w14:paraId="708FF07E" w14:textId="77777777" w:rsidR="008C2226" w:rsidRDefault="00C552CE">
      <w:pPr>
        <w:widowControl w:val="0"/>
        <w:pBdr>
          <w:top w:val="nil"/>
          <w:left w:val="nil"/>
          <w:bottom w:val="nil"/>
          <w:right w:val="nil"/>
          <w:between w:val="nil"/>
        </w:pBdr>
        <w:spacing w:before="68" w:line="240" w:lineRule="auto"/>
        <w:ind w:left="2089"/>
        <w:rPr>
          <w:color w:val="000000"/>
        </w:rPr>
      </w:pPr>
      <w:r>
        <w:rPr>
          <w:color w:val="000000"/>
        </w:rPr>
        <w:t xml:space="preserve">29.2.9 identity of employer  </w:t>
      </w:r>
    </w:p>
    <w:p w14:paraId="5D09FDE5" w14:textId="77777777" w:rsidR="008C2226" w:rsidRDefault="00C552CE">
      <w:pPr>
        <w:widowControl w:val="0"/>
        <w:pBdr>
          <w:top w:val="nil"/>
          <w:left w:val="nil"/>
          <w:bottom w:val="nil"/>
          <w:right w:val="nil"/>
          <w:between w:val="nil"/>
        </w:pBdr>
        <w:spacing w:before="68" w:line="240" w:lineRule="auto"/>
        <w:ind w:left="2086"/>
        <w:rPr>
          <w:color w:val="000000"/>
        </w:rPr>
      </w:pPr>
      <w:r>
        <w:rPr>
          <w:color w:val="000000"/>
        </w:rPr>
        <w:t xml:space="preserve">29.2.10 working arrangements  </w:t>
      </w:r>
    </w:p>
    <w:p w14:paraId="635E1839" w14:textId="77777777" w:rsidR="008C2226" w:rsidRDefault="00C552CE">
      <w:pPr>
        <w:widowControl w:val="0"/>
        <w:pBdr>
          <w:top w:val="nil"/>
          <w:left w:val="nil"/>
          <w:bottom w:val="nil"/>
          <w:right w:val="nil"/>
          <w:between w:val="nil"/>
        </w:pBdr>
        <w:spacing w:before="59" w:line="240" w:lineRule="auto"/>
        <w:ind w:left="2086"/>
        <w:rPr>
          <w:color w:val="000000"/>
        </w:rPr>
      </w:pPr>
      <w:r>
        <w:rPr>
          <w:color w:val="000000"/>
        </w:rPr>
        <w:t xml:space="preserve">29.2.11 outstanding liabilities  </w:t>
      </w:r>
    </w:p>
    <w:p w14:paraId="2BD44156" w14:textId="77777777" w:rsidR="008C2226" w:rsidRDefault="00C552CE">
      <w:pPr>
        <w:widowControl w:val="0"/>
        <w:pBdr>
          <w:top w:val="nil"/>
          <w:left w:val="nil"/>
          <w:bottom w:val="nil"/>
          <w:right w:val="nil"/>
          <w:between w:val="nil"/>
        </w:pBdr>
        <w:spacing w:before="73" w:line="240" w:lineRule="auto"/>
        <w:ind w:left="2086"/>
        <w:rPr>
          <w:color w:val="000000"/>
        </w:rPr>
      </w:pPr>
      <w:r>
        <w:rPr>
          <w:color w:val="000000"/>
        </w:rPr>
        <w:t xml:space="preserve">29.2.12 sickness absence  </w:t>
      </w:r>
    </w:p>
    <w:p w14:paraId="08DB5909" w14:textId="77777777" w:rsidR="008C2226" w:rsidRDefault="00C552CE">
      <w:pPr>
        <w:widowControl w:val="0"/>
        <w:pBdr>
          <w:top w:val="nil"/>
          <w:left w:val="nil"/>
          <w:bottom w:val="nil"/>
          <w:right w:val="nil"/>
          <w:between w:val="nil"/>
        </w:pBdr>
        <w:spacing w:before="68" w:line="291" w:lineRule="auto"/>
        <w:ind w:left="2085" w:right="656"/>
        <w:jc w:val="center"/>
        <w:rPr>
          <w:color w:val="000000"/>
        </w:rPr>
      </w:pPr>
      <w:r>
        <w:rPr>
          <w:color w:val="000000"/>
        </w:rPr>
        <w:t xml:space="preserve">29.2.13 copies of all relevant employment contracts and related </w:t>
      </w:r>
      <w:proofErr w:type="gramStart"/>
      <w:r>
        <w:rPr>
          <w:color w:val="000000"/>
        </w:rPr>
        <w:t>documents  29.2.14</w:t>
      </w:r>
      <w:proofErr w:type="gramEnd"/>
      <w:r>
        <w:rPr>
          <w:color w:val="000000"/>
        </w:rPr>
        <w:t xml:space="preserve"> all information required under regulation 11 of TUPE or as  reasonably requested by the Buyer  </w:t>
      </w:r>
    </w:p>
    <w:p w14:paraId="61F36B1C" w14:textId="77777777" w:rsidR="008C2226" w:rsidRDefault="00C552CE">
      <w:pPr>
        <w:widowControl w:val="0"/>
        <w:pBdr>
          <w:top w:val="nil"/>
          <w:left w:val="nil"/>
          <w:bottom w:val="nil"/>
          <w:right w:val="nil"/>
          <w:between w:val="nil"/>
        </w:pBdr>
        <w:spacing w:before="319" w:line="240" w:lineRule="auto"/>
        <w:ind w:right="1362"/>
        <w:jc w:val="right"/>
        <w:rPr>
          <w:color w:val="000000"/>
        </w:rPr>
      </w:pPr>
      <w:r>
        <w:rPr>
          <w:color w:val="000000"/>
        </w:rPr>
        <w:t xml:space="preserve">The Supplier warrants the accuracy of the information  </w:t>
      </w:r>
    </w:p>
    <w:p w14:paraId="5260FDE4" w14:textId="77777777" w:rsidR="008C2226" w:rsidRDefault="00C552CE">
      <w:pPr>
        <w:widowControl w:val="0"/>
        <w:pBdr>
          <w:top w:val="nil"/>
          <w:left w:val="nil"/>
          <w:bottom w:val="nil"/>
          <w:right w:val="nil"/>
          <w:between w:val="nil"/>
        </w:pBdr>
        <w:spacing w:before="54" w:line="240" w:lineRule="auto"/>
        <w:ind w:right="739"/>
        <w:jc w:val="right"/>
        <w:rPr>
          <w:color w:val="000000"/>
        </w:rPr>
      </w:pPr>
      <w:r>
        <w:rPr>
          <w:color w:val="000000"/>
        </w:rPr>
        <w:lastRenderedPageBreak/>
        <w:t xml:space="preserve">provided under this TUPE clause and will notify the Buyer of  </w:t>
      </w:r>
    </w:p>
    <w:p w14:paraId="6DF9032B" w14:textId="77777777" w:rsidR="008C2226" w:rsidRDefault="00C552CE">
      <w:pPr>
        <w:widowControl w:val="0"/>
        <w:pBdr>
          <w:top w:val="nil"/>
          <w:left w:val="nil"/>
          <w:bottom w:val="nil"/>
          <w:right w:val="nil"/>
          <w:between w:val="nil"/>
        </w:pBdr>
        <w:spacing w:before="59" w:line="240" w:lineRule="auto"/>
        <w:ind w:right="1473"/>
        <w:jc w:val="right"/>
        <w:rPr>
          <w:color w:val="000000"/>
        </w:rPr>
      </w:pPr>
      <w:r>
        <w:rPr>
          <w:color w:val="000000"/>
        </w:rPr>
        <w:t xml:space="preserve">any changes to the amended information as soon as  </w:t>
      </w:r>
    </w:p>
    <w:p w14:paraId="04FB85AE" w14:textId="77777777" w:rsidR="008C2226" w:rsidRDefault="00C552CE">
      <w:pPr>
        <w:widowControl w:val="0"/>
        <w:pBdr>
          <w:top w:val="nil"/>
          <w:left w:val="nil"/>
          <w:bottom w:val="nil"/>
          <w:right w:val="nil"/>
          <w:between w:val="nil"/>
        </w:pBdr>
        <w:spacing w:before="54" w:line="240" w:lineRule="auto"/>
        <w:ind w:right="987"/>
        <w:jc w:val="right"/>
        <w:rPr>
          <w:color w:val="000000"/>
        </w:rPr>
      </w:pPr>
      <w:r>
        <w:rPr>
          <w:color w:val="000000"/>
        </w:rPr>
        <w:t xml:space="preserve">reasonably possible. The Supplier will permit the Buyer to  </w:t>
      </w:r>
    </w:p>
    <w:p w14:paraId="40441DD5" w14:textId="77777777" w:rsidR="008C2226" w:rsidRDefault="00C552CE">
      <w:pPr>
        <w:widowControl w:val="0"/>
        <w:pBdr>
          <w:top w:val="nil"/>
          <w:left w:val="nil"/>
          <w:bottom w:val="nil"/>
          <w:right w:val="nil"/>
          <w:between w:val="nil"/>
        </w:pBdr>
        <w:spacing w:before="54" w:line="240" w:lineRule="auto"/>
        <w:ind w:right="1584"/>
        <w:jc w:val="right"/>
        <w:rPr>
          <w:color w:val="000000"/>
        </w:rPr>
      </w:pPr>
      <w:r>
        <w:rPr>
          <w:color w:val="000000"/>
        </w:rPr>
        <w:t xml:space="preserve">use and disclose the information to any prospective  </w:t>
      </w:r>
    </w:p>
    <w:p w14:paraId="10394202" w14:textId="77777777" w:rsidR="008C2226" w:rsidRDefault="00C552CE">
      <w:pPr>
        <w:widowControl w:val="0"/>
        <w:pBdr>
          <w:top w:val="nil"/>
          <w:left w:val="nil"/>
          <w:bottom w:val="nil"/>
          <w:right w:val="nil"/>
          <w:between w:val="nil"/>
        </w:pBdr>
        <w:spacing w:before="54" w:line="240" w:lineRule="auto"/>
        <w:ind w:left="3536"/>
        <w:rPr>
          <w:color w:val="000000"/>
        </w:rPr>
      </w:pPr>
      <w:r>
        <w:rPr>
          <w:color w:val="000000"/>
        </w:rPr>
        <w:t xml:space="preserve">Replacement Supplier.  </w:t>
      </w:r>
    </w:p>
    <w:p w14:paraId="7FA60118" w14:textId="77777777" w:rsidR="008C2226" w:rsidRDefault="00C552CE">
      <w:pPr>
        <w:widowControl w:val="0"/>
        <w:pBdr>
          <w:top w:val="nil"/>
          <w:left w:val="nil"/>
          <w:bottom w:val="nil"/>
          <w:right w:val="nil"/>
          <w:between w:val="nil"/>
        </w:pBdr>
        <w:spacing w:before="366" w:line="283" w:lineRule="auto"/>
        <w:ind w:left="1940" w:right="746" w:hanging="574"/>
        <w:rPr>
          <w:color w:val="000000"/>
        </w:rPr>
      </w:pPr>
      <w:r>
        <w:rPr>
          <w:color w:val="000000"/>
        </w:rPr>
        <w:t xml:space="preserve">29.3 In the 12 months before the expiry of this Call-Off Contract, the Supplier </w:t>
      </w:r>
      <w:proofErr w:type="gramStart"/>
      <w:r>
        <w:rPr>
          <w:color w:val="000000"/>
        </w:rPr>
        <w:t>will  not</w:t>
      </w:r>
      <w:proofErr w:type="gramEnd"/>
      <w:r>
        <w:rPr>
          <w:color w:val="000000"/>
        </w:rPr>
        <w:t xml:space="preserve"> change the identity and number of staff assigned to the Services (unless  reasonably requested by the Buyer) or their terms and conditions, other than  in the ordinary course of business. </w:t>
      </w:r>
    </w:p>
    <w:p w14:paraId="1E84E2AB" w14:textId="77777777" w:rsidR="008C2226" w:rsidRDefault="00C552CE">
      <w:pPr>
        <w:widowControl w:val="0"/>
        <w:pBdr>
          <w:top w:val="nil"/>
          <w:left w:val="nil"/>
          <w:bottom w:val="nil"/>
          <w:right w:val="nil"/>
          <w:between w:val="nil"/>
        </w:pBdr>
        <w:spacing w:before="325" w:line="282" w:lineRule="auto"/>
        <w:ind w:left="1934" w:right="743" w:hanging="568"/>
        <w:rPr>
          <w:color w:val="000000"/>
        </w:rPr>
      </w:pPr>
      <w:r>
        <w:rPr>
          <w:color w:val="000000"/>
        </w:rPr>
        <w:t xml:space="preserve">29.4 The Supplier will co-operate with the re-tendering of this Call-Off Contract </w:t>
      </w:r>
      <w:proofErr w:type="gramStart"/>
      <w:r>
        <w:rPr>
          <w:color w:val="000000"/>
        </w:rPr>
        <w:t>by  allowing</w:t>
      </w:r>
      <w:proofErr w:type="gramEnd"/>
      <w:r>
        <w:rPr>
          <w:color w:val="000000"/>
        </w:rPr>
        <w:t xml:space="preserve"> the Replacement Supplier to communicate with and meet the  affected employees or their representatives.  </w:t>
      </w:r>
    </w:p>
    <w:p w14:paraId="6AF871CA" w14:textId="77777777" w:rsidR="008C2226" w:rsidRDefault="00C552CE">
      <w:pPr>
        <w:widowControl w:val="0"/>
        <w:pBdr>
          <w:top w:val="nil"/>
          <w:left w:val="nil"/>
          <w:bottom w:val="nil"/>
          <w:right w:val="nil"/>
          <w:between w:val="nil"/>
        </w:pBdr>
        <w:spacing w:before="327" w:line="282" w:lineRule="auto"/>
        <w:ind w:left="1942" w:right="1058" w:hanging="576"/>
        <w:rPr>
          <w:color w:val="000000"/>
        </w:rPr>
      </w:pPr>
      <w:r>
        <w:rPr>
          <w:color w:val="000000"/>
        </w:rPr>
        <w:t xml:space="preserve">29.5 The Supplier will indemnify the Buyer or any Replacement Supplier for </w:t>
      </w:r>
      <w:proofErr w:type="gramStart"/>
      <w:r>
        <w:rPr>
          <w:color w:val="000000"/>
        </w:rPr>
        <w:t>all  Loss</w:t>
      </w:r>
      <w:proofErr w:type="gramEnd"/>
      <w:r>
        <w:rPr>
          <w:color w:val="000000"/>
        </w:rPr>
        <w:t xml:space="preserve"> arising from both:  </w:t>
      </w:r>
    </w:p>
    <w:p w14:paraId="58325103" w14:textId="77777777" w:rsidR="008C2226" w:rsidRDefault="00C552CE">
      <w:pPr>
        <w:widowControl w:val="0"/>
        <w:pBdr>
          <w:top w:val="nil"/>
          <w:left w:val="nil"/>
          <w:bottom w:val="nil"/>
          <w:right w:val="nil"/>
          <w:between w:val="nil"/>
        </w:pBdr>
        <w:spacing w:before="327" w:line="240" w:lineRule="auto"/>
        <w:ind w:left="1921"/>
        <w:rPr>
          <w:color w:val="000000"/>
        </w:rPr>
      </w:pPr>
      <w:r>
        <w:rPr>
          <w:color w:val="000000"/>
        </w:rPr>
        <w:t xml:space="preserve">29.5.1 its failure to comply with the provisions of this clause  </w:t>
      </w:r>
    </w:p>
    <w:p w14:paraId="1D5AB908" w14:textId="77777777" w:rsidR="008C2226" w:rsidRDefault="00C552CE">
      <w:pPr>
        <w:widowControl w:val="0"/>
        <w:pBdr>
          <w:top w:val="nil"/>
          <w:left w:val="nil"/>
          <w:bottom w:val="nil"/>
          <w:right w:val="nil"/>
          <w:between w:val="nil"/>
        </w:pBdr>
        <w:spacing w:before="366" w:line="282" w:lineRule="auto"/>
        <w:ind w:left="2639" w:right="742" w:hanging="706"/>
        <w:rPr>
          <w:color w:val="000000"/>
        </w:rPr>
      </w:pPr>
      <w:r>
        <w:rPr>
          <w:color w:val="000000"/>
        </w:rPr>
        <w:t>29.5.2 any claim by any employee or person claiming to be an employee (</w:t>
      </w:r>
      <w:proofErr w:type="gramStart"/>
      <w:r>
        <w:rPr>
          <w:color w:val="000000"/>
        </w:rPr>
        <w:t>or  their</w:t>
      </w:r>
      <w:proofErr w:type="gramEnd"/>
      <w:r>
        <w:rPr>
          <w:color w:val="000000"/>
        </w:rPr>
        <w:t xml:space="preserve"> employee representative) of the Supplier which arises or is  alleged to arise from any act or omission by the Supplier on or before  the date of the Relevant Transfer  </w:t>
      </w:r>
    </w:p>
    <w:p w14:paraId="3C7932AF" w14:textId="77777777" w:rsidR="008C2226" w:rsidRDefault="00C552CE">
      <w:pPr>
        <w:widowControl w:val="0"/>
        <w:pBdr>
          <w:top w:val="nil"/>
          <w:left w:val="nil"/>
          <w:bottom w:val="nil"/>
          <w:right w:val="nil"/>
          <w:between w:val="nil"/>
        </w:pBdr>
        <w:spacing w:before="327" w:line="282" w:lineRule="auto"/>
        <w:ind w:left="1934" w:right="853" w:hanging="568"/>
        <w:rPr>
          <w:color w:val="000000"/>
        </w:rPr>
      </w:pPr>
      <w:r>
        <w:rPr>
          <w:color w:val="000000"/>
        </w:rPr>
        <w:t xml:space="preserve">29.6 The provisions of this clause apply during the Term of this Call-Off </w:t>
      </w:r>
      <w:proofErr w:type="gramStart"/>
      <w:r>
        <w:rPr>
          <w:color w:val="000000"/>
        </w:rPr>
        <w:t>Contract  and</w:t>
      </w:r>
      <w:proofErr w:type="gramEnd"/>
      <w:r>
        <w:rPr>
          <w:color w:val="000000"/>
        </w:rPr>
        <w:t xml:space="preserve"> indefinitely after it Ends or expires.  </w:t>
      </w:r>
    </w:p>
    <w:p w14:paraId="109A480E" w14:textId="77777777" w:rsidR="008C2226" w:rsidRDefault="00C552CE">
      <w:pPr>
        <w:widowControl w:val="0"/>
        <w:pBdr>
          <w:top w:val="nil"/>
          <w:left w:val="nil"/>
          <w:bottom w:val="nil"/>
          <w:right w:val="nil"/>
          <w:between w:val="nil"/>
        </w:pBdr>
        <w:spacing w:before="327" w:line="284" w:lineRule="auto"/>
        <w:ind w:left="1935" w:right="1002" w:hanging="569"/>
        <w:jc w:val="both"/>
        <w:rPr>
          <w:color w:val="000000"/>
        </w:rPr>
      </w:pPr>
      <w:r>
        <w:rPr>
          <w:color w:val="000000"/>
        </w:rPr>
        <w:t xml:space="preserve">29.7 For these TUPE clauses, the relevant third party will be able to enforce </w:t>
      </w:r>
      <w:proofErr w:type="gramStart"/>
      <w:r>
        <w:rPr>
          <w:color w:val="000000"/>
        </w:rPr>
        <w:t>its  rights</w:t>
      </w:r>
      <w:proofErr w:type="gramEnd"/>
      <w:r>
        <w:rPr>
          <w:color w:val="000000"/>
        </w:rPr>
        <w:t xml:space="preserve"> under this clause but their consent will not be required to vary these  clauses as the Buyer and Supplier may agree. </w:t>
      </w:r>
    </w:p>
    <w:p w14:paraId="09CB0AD2" w14:textId="77777777" w:rsidR="008C2226" w:rsidRDefault="00C552CE">
      <w:pPr>
        <w:widowControl w:val="0"/>
        <w:pBdr>
          <w:top w:val="nil"/>
          <w:left w:val="nil"/>
          <w:bottom w:val="nil"/>
          <w:right w:val="nil"/>
          <w:between w:val="nil"/>
        </w:pBdr>
        <w:spacing w:before="786" w:line="240" w:lineRule="auto"/>
        <w:ind w:right="729"/>
        <w:jc w:val="right"/>
        <w:rPr>
          <w:color w:val="000000"/>
        </w:rPr>
      </w:pPr>
      <w:r>
        <w:rPr>
          <w:color w:val="000000"/>
        </w:rPr>
        <w:t xml:space="preserve">37 </w:t>
      </w:r>
    </w:p>
    <w:p w14:paraId="4D6AC393"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13DDBB77" w14:textId="77777777" w:rsidR="008C2226" w:rsidRDefault="00C552CE">
      <w:pPr>
        <w:widowControl w:val="0"/>
        <w:pBdr>
          <w:top w:val="nil"/>
          <w:left w:val="nil"/>
          <w:bottom w:val="nil"/>
          <w:right w:val="nil"/>
          <w:between w:val="nil"/>
        </w:pBdr>
        <w:spacing w:before="462" w:line="240" w:lineRule="auto"/>
        <w:ind w:left="237"/>
        <w:rPr>
          <w:color w:val="434343"/>
          <w:sz w:val="27"/>
          <w:szCs w:val="27"/>
        </w:rPr>
      </w:pPr>
      <w:r>
        <w:rPr>
          <w:color w:val="434343"/>
          <w:sz w:val="27"/>
          <w:szCs w:val="27"/>
        </w:rPr>
        <w:t xml:space="preserve">30. Additional G-Cloud services  </w:t>
      </w:r>
    </w:p>
    <w:p w14:paraId="3C6D8EA3" w14:textId="77777777" w:rsidR="008C2226" w:rsidRDefault="00C552CE">
      <w:pPr>
        <w:widowControl w:val="0"/>
        <w:pBdr>
          <w:top w:val="nil"/>
          <w:left w:val="nil"/>
          <w:bottom w:val="nil"/>
          <w:right w:val="nil"/>
          <w:between w:val="nil"/>
        </w:pBdr>
        <w:spacing w:before="140" w:line="283" w:lineRule="auto"/>
        <w:ind w:left="2065" w:right="837" w:hanging="712"/>
        <w:rPr>
          <w:color w:val="000000"/>
        </w:rPr>
      </w:pPr>
      <w:r>
        <w:rPr>
          <w:color w:val="000000"/>
        </w:rPr>
        <w:t xml:space="preserve">30.1 The Buyer may require the Supplier to provide Additional Services. </w:t>
      </w:r>
      <w:proofErr w:type="gramStart"/>
      <w:r>
        <w:rPr>
          <w:color w:val="000000"/>
        </w:rPr>
        <w:t>The  Buyer</w:t>
      </w:r>
      <w:proofErr w:type="gramEnd"/>
      <w:r>
        <w:rPr>
          <w:color w:val="000000"/>
        </w:rPr>
        <w:t xml:space="preserve"> doesn’t have to buy any Additional Services from the Supplier and  can buy services that are the same as or similar to the Additional Services  from any third party.  </w:t>
      </w:r>
    </w:p>
    <w:p w14:paraId="5205C4DA" w14:textId="77777777" w:rsidR="008C2226" w:rsidRDefault="00C552CE">
      <w:pPr>
        <w:widowControl w:val="0"/>
        <w:pBdr>
          <w:top w:val="nil"/>
          <w:left w:val="nil"/>
          <w:bottom w:val="nil"/>
          <w:right w:val="nil"/>
          <w:between w:val="nil"/>
        </w:pBdr>
        <w:spacing w:before="325" w:line="282" w:lineRule="auto"/>
        <w:ind w:left="2073" w:right="848" w:hanging="720"/>
        <w:rPr>
          <w:color w:val="000000"/>
        </w:rPr>
      </w:pPr>
      <w:r>
        <w:rPr>
          <w:color w:val="000000"/>
        </w:rPr>
        <w:t xml:space="preserve">30.2 If reasonably requested to do so by the Buyer in the Order Form, </w:t>
      </w:r>
      <w:proofErr w:type="gramStart"/>
      <w:r>
        <w:rPr>
          <w:color w:val="000000"/>
        </w:rPr>
        <w:t>the  Supplier</w:t>
      </w:r>
      <w:proofErr w:type="gramEnd"/>
      <w:r>
        <w:rPr>
          <w:color w:val="000000"/>
        </w:rPr>
        <w:t xml:space="preserve"> must provide and monitor performance of the Additional Services  using an Implementation Plan.  </w:t>
      </w:r>
    </w:p>
    <w:p w14:paraId="425DBD88" w14:textId="77777777" w:rsidR="008C2226" w:rsidRDefault="00C552CE">
      <w:pPr>
        <w:widowControl w:val="0"/>
        <w:pBdr>
          <w:top w:val="nil"/>
          <w:left w:val="nil"/>
          <w:bottom w:val="nil"/>
          <w:right w:val="nil"/>
          <w:between w:val="nil"/>
        </w:pBdr>
        <w:spacing w:before="759" w:line="240" w:lineRule="auto"/>
        <w:ind w:left="237"/>
        <w:rPr>
          <w:color w:val="434343"/>
          <w:sz w:val="27"/>
          <w:szCs w:val="27"/>
        </w:rPr>
      </w:pPr>
      <w:r>
        <w:rPr>
          <w:color w:val="434343"/>
          <w:sz w:val="27"/>
          <w:szCs w:val="27"/>
        </w:rPr>
        <w:t xml:space="preserve">31. Collaboration  </w:t>
      </w:r>
    </w:p>
    <w:p w14:paraId="213CD82F" w14:textId="77777777" w:rsidR="008C2226" w:rsidRDefault="00C552CE">
      <w:pPr>
        <w:widowControl w:val="0"/>
        <w:pBdr>
          <w:top w:val="nil"/>
          <w:left w:val="nil"/>
          <w:bottom w:val="nil"/>
          <w:right w:val="nil"/>
          <w:between w:val="nil"/>
        </w:pBdr>
        <w:spacing w:before="111" w:line="282" w:lineRule="auto"/>
        <w:ind w:left="2071" w:right="837" w:hanging="718"/>
        <w:jc w:val="both"/>
        <w:rPr>
          <w:color w:val="000000"/>
        </w:rPr>
      </w:pPr>
      <w:r>
        <w:rPr>
          <w:color w:val="000000"/>
        </w:rPr>
        <w:t xml:space="preserve">31.1 If the Buyer has specified in the Order Form that it requires the Supplier </w:t>
      </w:r>
      <w:proofErr w:type="gramStart"/>
      <w:r>
        <w:rPr>
          <w:color w:val="000000"/>
        </w:rPr>
        <w:t xml:space="preserve">to  </w:t>
      </w:r>
      <w:r>
        <w:rPr>
          <w:color w:val="000000"/>
        </w:rPr>
        <w:lastRenderedPageBreak/>
        <w:t>enter</w:t>
      </w:r>
      <w:proofErr w:type="gramEnd"/>
      <w:r>
        <w:rPr>
          <w:color w:val="000000"/>
        </w:rPr>
        <w:t xml:space="preserve"> into a Collaboration Agreement, the Supplier must give the Buyer an  executed Collaboration Agreement before the Start date.  </w:t>
      </w:r>
    </w:p>
    <w:p w14:paraId="363E4B62" w14:textId="77777777" w:rsidR="008C2226" w:rsidRDefault="00C552CE">
      <w:pPr>
        <w:widowControl w:val="0"/>
        <w:pBdr>
          <w:top w:val="nil"/>
          <w:left w:val="nil"/>
          <w:bottom w:val="nil"/>
          <w:right w:val="nil"/>
          <w:between w:val="nil"/>
        </w:pBdr>
        <w:spacing w:before="327" w:line="282" w:lineRule="auto"/>
        <w:ind w:left="1363" w:right="1019" w:hanging="10"/>
        <w:rPr>
          <w:color w:val="000000"/>
        </w:rPr>
      </w:pPr>
      <w:r>
        <w:rPr>
          <w:color w:val="000000"/>
        </w:rPr>
        <w:t xml:space="preserve">31.2 In addition to any obligations under the Collaboration Agreement, </w:t>
      </w:r>
      <w:proofErr w:type="gramStart"/>
      <w:r>
        <w:rPr>
          <w:color w:val="000000"/>
        </w:rPr>
        <w:t>the  Supplier</w:t>
      </w:r>
      <w:proofErr w:type="gramEnd"/>
      <w:r>
        <w:rPr>
          <w:color w:val="000000"/>
        </w:rPr>
        <w:t xml:space="preserve"> must:  </w:t>
      </w:r>
    </w:p>
    <w:p w14:paraId="0EDEACF2" w14:textId="77777777" w:rsidR="008C2226" w:rsidRDefault="00C552CE">
      <w:pPr>
        <w:widowControl w:val="0"/>
        <w:pBdr>
          <w:top w:val="nil"/>
          <w:left w:val="nil"/>
          <w:bottom w:val="nil"/>
          <w:right w:val="nil"/>
          <w:between w:val="nil"/>
        </w:pBdr>
        <w:spacing w:before="327" w:line="240" w:lineRule="auto"/>
        <w:ind w:right="1691"/>
        <w:jc w:val="right"/>
        <w:rPr>
          <w:color w:val="000000"/>
        </w:rPr>
      </w:pPr>
      <w:r>
        <w:rPr>
          <w:color w:val="000000"/>
        </w:rPr>
        <w:t xml:space="preserve">31.2.1 work proactively and in good faith with each of the Buyer’s  </w:t>
      </w:r>
    </w:p>
    <w:p w14:paraId="0F9D7830" w14:textId="77777777" w:rsidR="008C2226" w:rsidRDefault="00C552CE">
      <w:pPr>
        <w:widowControl w:val="0"/>
        <w:pBdr>
          <w:top w:val="nil"/>
          <w:left w:val="nil"/>
          <w:bottom w:val="nil"/>
          <w:right w:val="nil"/>
          <w:between w:val="nil"/>
        </w:pBdr>
        <w:spacing w:before="59" w:line="240" w:lineRule="auto"/>
        <w:ind w:left="1775"/>
        <w:rPr>
          <w:color w:val="000000"/>
        </w:rPr>
      </w:pPr>
      <w:r>
        <w:rPr>
          <w:color w:val="000000"/>
        </w:rPr>
        <w:t xml:space="preserve">contractors  </w:t>
      </w:r>
    </w:p>
    <w:p w14:paraId="27188CBA" w14:textId="77777777" w:rsidR="008C2226" w:rsidRDefault="00C552CE">
      <w:pPr>
        <w:widowControl w:val="0"/>
        <w:pBdr>
          <w:top w:val="nil"/>
          <w:left w:val="nil"/>
          <w:bottom w:val="nil"/>
          <w:right w:val="nil"/>
          <w:between w:val="nil"/>
        </w:pBdr>
        <w:spacing w:before="361" w:line="286" w:lineRule="auto"/>
        <w:ind w:left="2806" w:right="1104" w:hanging="718"/>
        <w:rPr>
          <w:color w:val="000000"/>
        </w:rPr>
      </w:pPr>
      <w:r>
        <w:rPr>
          <w:color w:val="000000"/>
        </w:rPr>
        <w:t xml:space="preserve">31.2.2 co-operate and share information with the Buyer’s contractors </w:t>
      </w:r>
      <w:proofErr w:type="gramStart"/>
      <w:r>
        <w:rPr>
          <w:color w:val="000000"/>
        </w:rPr>
        <w:t>to  enable</w:t>
      </w:r>
      <w:proofErr w:type="gramEnd"/>
      <w:r>
        <w:rPr>
          <w:color w:val="000000"/>
        </w:rPr>
        <w:t xml:space="preserve"> the efficient operation of the Buyer’s ICT services and G </w:t>
      </w:r>
    </w:p>
    <w:p w14:paraId="73DB7364" w14:textId="77777777" w:rsidR="008C2226" w:rsidRDefault="00C552CE">
      <w:pPr>
        <w:widowControl w:val="0"/>
        <w:pBdr>
          <w:top w:val="nil"/>
          <w:left w:val="nil"/>
          <w:bottom w:val="nil"/>
          <w:right w:val="nil"/>
          <w:between w:val="nil"/>
        </w:pBdr>
        <w:spacing w:before="11" w:line="240" w:lineRule="auto"/>
        <w:ind w:left="2809"/>
        <w:rPr>
          <w:color w:val="000000"/>
        </w:rPr>
      </w:pPr>
      <w:r>
        <w:rPr>
          <w:color w:val="000000"/>
        </w:rPr>
        <w:t xml:space="preserve">Cloud Services  </w:t>
      </w:r>
    </w:p>
    <w:p w14:paraId="44E6A988" w14:textId="77777777" w:rsidR="008C2226" w:rsidRDefault="00C552CE">
      <w:pPr>
        <w:widowControl w:val="0"/>
        <w:pBdr>
          <w:top w:val="nil"/>
          <w:left w:val="nil"/>
          <w:bottom w:val="nil"/>
          <w:right w:val="nil"/>
          <w:between w:val="nil"/>
        </w:pBdr>
        <w:spacing w:before="793" w:line="240" w:lineRule="auto"/>
        <w:ind w:left="237"/>
        <w:rPr>
          <w:color w:val="434343"/>
          <w:sz w:val="27"/>
          <w:szCs w:val="27"/>
        </w:rPr>
      </w:pPr>
      <w:r>
        <w:rPr>
          <w:color w:val="434343"/>
          <w:sz w:val="27"/>
          <w:szCs w:val="27"/>
        </w:rPr>
        <w:t xml:space="preserve">32. Variation process  </w:t>
      </w:r>
    </w:p>
    <w:p w14:paraId="600296F4" w14:textId="77777777" w:rsidR="008C2226" w:rsidRDefault="00C552CE">
      <w:pPr>
        <w:widowControl w:val="0"/>
        <w:pBdr>
          <w:top w:val="nil"/>
          <w:left w:val="nil"/>
          <w:bottom w:val="nil"/>
          <w:right w:val="nil"/>
          <w:between w:val="nil"/>
        </w:pBdr>
        <w:spacing w:before="111" w:line="284" w:lineRule="auto"/>
        <w:ind w:left="2071" w:right="778" w:hanging="718"/>
        <w:rPr>
          <w:color w:val="000000"/>
        </w:rPr>
      </w:pPr>
      <w:r>
        <w:rPr>
          <w:color w:val="000000"/>
        </w:rPr>
        <w:t xml:space="preserve">32.1 The Buyer can request in writing a change to this Call-Off Contract if it </w:t>
      </w:r>
      <w:proofErr w:type="gramStart"/>
      <w:r>
        <w:rPr>
          <w:color w:val="000000"/>
        </w:rPr>
        <w:t>isn’t  a</w:t>
      </w:r>
      <w:proofErr w:type="gramEnd"/>
      <w:r>
        <w:rPr>
          <w:color w:val="000000"/>
        </w:rPr>
        <w:t xml:space="preserve"> material change to the Framework Agreement/or this Call-Off Contract.  Once implemented, it is called a Variation.  </w:t>
      </w:r>
    </w:p>
    <w:p w14:paraId="5E65F298" w14:textId="77777777" w:rsidR="008C2226" w:rsidRDefault="00C552CE">
      <w:pPr>
        <w:widowControl w:val="0"/>
        <w:pBdr>
          <w:top w:val="nil"/>
          <w:left w:val="nil"/>
          <w:bottom w:val="nil"/>
          <w:right w:val="nil"/>
          <w:between w:val="nil"/>
        </w:pBdr>
        <w:spacing w:before="320" w:line="286" w:lineRule="auto"/>
        <w:ind w:left="1352" w:right="860"/>
        <w:jc w:val="center"/>
        <w:rPr>
          <w:color w:val="000000"/>
        </w:rPr>
      </w:pPr>
      <w:r>
        <w:rPr>
          <w:color w:val="000000"/>
        </w:rPr>
        <w:t xml:space="preserve">32.2 The Supplier must notify the Buyer immediately in writing of any </w:t>
      </w:r>
      <w:proofErr w:type="gramStart"/>
      <w:r>
        <w:rPr>
          <w:color w:val="000000"/>
        </w:rPr>
        <w:t>proposed  changes</w:t>
      </w:r>
      <w:proofErr w:type="gramEnd"/>
      <w:r>
        <w:rPr>
          <w:color w:val="000000"/>
        </w:rPr>
        <w:t xml:space="preserve"> to their G-Cloud Services or their delivery by submitting a  </w:t>
      </w:r>
    </w:p>
    <w:p w14:paraId="081896E6" w14:textId="77777777" w:rsidR="008C2226" w:rsidRDefault="00C552CE">
      <w:pPr>
        <w:widowControl w:val="0"/>
        <w:pBdr>
          <w:top w:val="nil"/>
          <w:left w:val="nil"/>
          <w:bottom w:val="nil"/>
          <w:right w:val="nil"/>
          <w:between w:val="nil"/>
        </w:pBdr>
        <w:spacing w:before="11" w:line="240" w:lineRule="auto"/>
        <w:ind w:right="691"/>
        <w:jc w:val="right"/>
        <w:rPr>
          <w:color w:val="000000"/>
        </w:rPr>
      </w:pPr>
      <w:r>
        <w:rPr>
          <w:color w:val="000000"/>
        </w:rPr>
        <w:t xml:space="preserve">Variation request. This includes any changes in the Supplier’s supply chain.  </w:t>
      </w:r>
    </w:p>
    <w:p w14:paraId="3261BBB0" w14:textId="77777777" w:rsidR="008C2226" w:rsidRDefault="00C552CE">
      <w:pPr>
        <w:widowControl w:val="0"/>
        <w:pBdr>
          <w:top w:val="nil"/>
          <w:left w:val="nil"/>
          <w:bottom w:val="nil"/>
          <w:right w:val="nil"/>
          <w:between w:val="nil"/>
        </w:pBdr>
        <w:spacing w:before="399" w:line="282" w:lineRule="auto"/>
        <w:ind w:left="2067" w:right="816" w:hanging="714"/>
        <w:rPr>
          <w:color w:val="000000"/>
        </w:rPr>
      </w:pPr>
      <w:r>
        <w:rPr>
          <w:color w:val="000000"/>
        </w:rPr>
        <w:t xml:space="preserve">32.3 If Either Party can’t agree to or provide the Variation, the Buyer may </w:t>
      </w:r>
      <w:proofErr w:type="gramStart"/>
      <w:r>
        <w:rPr>
          <w:color w:val="000000"/>
        </w:rPr>
        <w:t>agree  to</w:t>
      </w:r>
      <w:proofErr w:type="gramEnd"/>
      <w:r>
        <w:rPr>
          <w:color w:val="000000"/>
        </w:rPr>
        <w:t xml:space="preserve"> continue performing its obligations under this Call-Off Contract without  the Variation, or End this </w:t>
      </w:r>
      <w:proofErr w:type="spellStart"/>
      <w:r>
        <w:rPr>
          <w:color w:val="000000"/>
        </w:rPr>
        <w:t>CallOff</w:t>
      </w:r>
      <w:proofErr w:type="spellEnd"/>
      <w:r>
        <w:rPr>
          <w:color w:val="000000"/>
        </w:rPr>
        <w:t xml:space="preserve"> Contract by giving 30 </w:t>
      </w:r>
      <w:proofErr w:type="spellStart"/>
      <w:r>
        <w:rPr>
          <w:color w:val="000000"/>
        </w:rPr>
        <w:t>days notice</w:t>
      </w:r>
      <w:proofErr w:type="spellEnd"/>
      <w:r>
        <w:rPr>
          <w:color w:val="000000"/>
        </w:rPr>
        <w:t xml:space="preserve"> to the  Supplier. </w:t>
      </w:r>
    </w:p>
    <w:p w14:paraId="6A6A2960" w14:textId="77777777" w:rsidR="008C2226" w:rsidRDefault="00C552CE">
      <w:pPr>
        <w:widowControl w:val="0"/>
        <w:pBdr>
          <w:top w:val="nil"/>
          <w:left w:val="nil"/>
          <w:bottom w:val="nil"/>
          <w:right w:val="nil"/>
          <w:between w:val="nil"/>
        </w:pBdr>
        <w:spacing w:before="845" w:line="240" w:lineRule="auto"/>
        <w:ind w:right="729"/>
        <w:jc w:val="right"/>
        <w:rPr>
          <w:color w:val="000000"/>
        </w:rPr>
      </w:pPr>
      <w:r>
        <w:rPr>
          <w:color w:val="000000"/>
        </w:rPr>
        <w:t xml:space="preserve">38 </w:t>
      </w:r>
    </w:p>
    <w:p w14:paraId="05C22AEF"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04F5CB40" w14:textId="77777777" w:rsidR="008C2226" w:rsidRDefault="00C552CE">
      <w:pPr>
        <w:widowControl w:val="0"/>
        <w:pBdr>
          <w:top w:val="nil"/>
          <w:left w:val="nil"/>
          <w:bottom w:val="nil"/>
          <w:right w:val="nil"/>
          <w:between w:val="nil"/>
        </w:pBdr>
        <w:spacing w:before="462" w:line="240" w:lineRule="auto"/>
        <w:ind w:left="237"/>
        <w:rPr>
          <w:color w:val="434343"/>
          <w:sz w:val="27"/>
          <w:szCs w:val="27"/>
        </w:rPr>
      </w:pPr>
      <w:r>
        <w:rPr>
          <w:color w:val="434343"/>
          <w:sz w:val="27"/>
          <w:szCs w:val="27"/>
        </w:rPr>
        <w:t xml:space="preserve">33. Data Protection Legislation (GDPR)  </w:t>
      </w:r>
    </w:p>
    <w:p w14:paraId="6483011B" w14:textId="77777777" w:rsidR="008C2226" w:rsidRDefault="00C552CE">
      <w:pPr>
        <w:widowControl w:val="0"/>
        <w:pBdr>
          <w:top w:val="nil"/>
          <w:left w:val="nil"/>
          <w:bottom w:val="nil"/>
          <w:right w:val="nil"/>
          <w:between w:val="nil"/>
        </w:pBdr>
        <w:spacing w:before="111" w:line="283" w:lineRule="auto"/>
        <w:ind w:left="2072" w:right="1011" w:hanging="719"/>
        <w:rPr>
          <w:color w:val="000000"/>
        </w:rPr>
      </w:pPr>
      <w:r>
        <w:rPr>
          <w:color w:val="000000"/>
        </w:rPr>
        <w:t xml:space="preserve">33.1 Pursuant to clause 2.1 and for the avoidance of doubt, clause 28 of </w:t>
      </w:r>
      <w:proofErr w:type="gramStart"/>
      <w:r>
        <w:rPr>
          <w:color w:val="000000"/>
        </w:rPr>
        <w:t>the  Framework</w:t>
      </w:r>
      <w:proofErr w:type="gramEnd"/>
      <w:r>
        <w:rPr>
          <w:color w:val="000000"/>
        </w:rPr>
        <w:t xml:space="preserve"> Agreement is incorporated into this Call-Off Contract. </w:t>
      </w:r>
      <w:proofErr w:type="gramStart"/>
      <w:r>
        <w:rPr>
          <w:color w:val="000000"/>
        </w:rPr>
        <w:t>For  reference</w:t>
      </w:r>
      <w:proofErr w:type="gramEnd"/>
      <w:r>
        <w:rPr>
          <w:color w:val="000000"/>
        </w:rPr>
        <w:t xml:space="preserve">, the appropriate UK GDPR templates which are required to be  completed in accordance with clause 28 are  </w:t>
      </w:r>
    </w:p>
    <w:p w14:paraId="10CE651E" w14:textId="77777777" w:rsidR="008C2226" w:rsidRDefault="00C552CE">
      <w:pPr>
        <w:widowControl w:val="0"/>
        <w:pBdr>
          <w:top w:val="nil"/>
          <w:left w:val="nil"/>
          <w:bottom w:val="nil"/>
          <w:right w:val="nil"/>
          <w:between w:val="nil"/>
        </w:pBdr>
        <w:spacing w:before="13" w:line="240" w:lineRule="auto"/>
        <w:jc w:val="center"/>
        <w:rPr>
          <w:color w:val="000000"/>
        </w:rPr>
      </w:pPr>
      <w:r>
        <w:rPr>
          <w:color w:val="000000"/>
        </w:rPr>
        <w:t xml:space="preserve">reproduced in this Call-Off Contract document at Schedule 7. </w:t>
      </w:r>
    </w:p>
    <w:p w14:paraId="5909F07C" w14:textId="77777777" w:rsidR="008C2226" w:rsidRDefault="00C552CE">
      <w:pPr>
        <w:widowControl w:val="0"/>
        <w:pBdr>
          <w:top w:val="nil"/>
          <w:left w:val="nil"/>
          <w:bottom w:val="nil"/>
          <w:right w:val="nil"/>
          <w:between w:val="nil"/>
        </w:pBdr>
        <w:spacing w:before="12049" w:line="240" w:lineRule="auto"/>
        <w:ind w:right="729"/>
        <w:jc w:val="right"/>
        <w:rPr>
          <w:color w:val="000000"/>
        </w:rPr>
      </w:pPr>
      <w:r>
        <w:rPr>
          <w:color w:val="000000"/>
        </w:rPr>
        <w:lastRenderedPageBreak/>
        <w:t xml:space="preserve">39 </w:t>
      </w:r>
    </w:p>
    <w:p w14:paraId="6D5BB4EA"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7238561D" w14:textId="77777777" w:rsidR="008C2226" w:rsidRDefault="00C552CE">
      <w:pPr>
        <w:widowControl w:val="0"/>
        <w:pBdr>
          <w:top w:val="nil"/>
          <w:left w:val="nil"/>
          <w:bottom w:val="nil"/>
          <w:right w:val="nil"/>
          <w:between w:val="nil"/>
        </w:pBdr>
        <w:spacing w:before="457" w:line="240" w:lineRule="auto"/>
        <w:ind w:left="1358"/>
        <w:rPr>
          <w:color w:val="000000"/>
          <w:sz w:val="32"/>
          <w:szCs w:val="32"/>
        </w:rPr>
      </w:pPr>
      <w:r>
        <w:rPr>
          <w:color w:val="000000"/>
          <w:sz w:val="32"/>
          <w:szCs w:val="32"/>
        </w:rPr>
        <w:t xml:space="preserve">Schedule 1: Services  </w:t>
      </w:r>
    </w:p>
    <w:p w14:paraId="764C7FF5" w14:textId="77777777" w:rsidR="008C2226" w:rsidRDefault="00C552CE">
      <w:pPr>
        <w:widowControl w:val="0"/>
        <w:pBdr>
          <w:top w:val="nil"/>
          <w:left w:val="nil"/>
          <w:bottom w:val="nil"/>
          <w:right w:val="nil"/>
          <w:between w:val="nil"/>
        </w:pBdr>
        <w:spacing w:before="114" w:line="282" w:lineRule="auto"/>
        <w:ind w:left="1363" w:right="946" w:hanging="14"/>
        <w:rPr>
          <w:color w:val="000000"/>
        </w:rPr>
      </w:pPr>
      <w:r>
        <w:rPr>
          <w:color w:val="000000"/>
        </w:rPr>
        <w:t>To be added in agreement between the Buyer and Supplier, and will be G-</w:t>
      </w:r>
      <w:proofErr w:type="gramStart"/>
      <w:r>
        <w:rPr>
          <w:color w:val="000000"/>
        </w:rPr>
        <w:t>Cloud  Services</w:t>
      </w:r>
      <w:proofErr w:type="gramEnd"/>
      <w:r>
        <w:rPr>
          <w:color w:val="000000"/>
        </w:rPr>
        <w:t xml:space="preserve"> the Supplier is capable of providing through the Platform. </w:t>
      </w:r>
    </w:p>
    <w:p w14:paraId="6FD5C9B8" w14:textId="77777777" w:rsidR="008C2226" w:rsidRDefault="00C552CE">
      <w:pPr>
        <w:widowControl w:val="0"/>
        <w:pBdr>
          <w:top w:val="nil"/>
          <w:left w:val="nil"/>
          <w:bottom w:val="nil"/>
          <w:right w:val="nil"/>
          <w:between w:val="nil"/>
        </w:pBdr>
        <w:spacing w:before="658" w:line="240" w:lineRule="auto"/>
        <w:ind w:left="1352"/>
        <w:rPr>
          <w:b/>
          <w:color w:val="000000"/>
          <w:sz w:val="24"/>
          <w:szCs w:val="24"/>
        </w:rPr>
      </w:pPr>
      <w:r>
        <w:rPr>
          <w:b/>
          <w:color w:val="000000"/>
          <w:sz w:val="24"/>
          <w:szCs w:val="24"/>
        </w:rPr>
        <w:t xml:space="preserve">SCOPE OF REQUIREMENT  </w:t>
      </w:r>
    </w:p>
    <w:p w14:paraId="77A89173" w14:textId="77777777" w:rsidR="008C2226" w:rsidRDefault="00C552CE">
      <w:pPr>
        <w:widowControl w:val="0"/>
        <w:pBdr>
          <w:top w:val="nil"/>
          <w:left w:val="nil"/>
          <w:bottom w:val="nil"/>
          <w:right w:val="nil"/>
          <w:between w:val="nil"/>
        </w:pBdr>
        <w:spacing w:before="382" w:line="240" w:lineRule="auto"/>
        <w:ind w:left="1715"/>
        <w:rPr>
          <w:color w:val="000000"/>
        </w:rPr>
      </w:pPr>
      <w:r>
        <w:rPr>
          <w:rFonts w:ascii="Noto Sans Symbols" w:eastAsia="Noto Sans Symbols" w:hAnsi="Noto Sans Symbols" w:cs="Noto Sans Symbols"/>
          <w:color w:val="000000"/>
        </w:rPr>
        <w:t xml:space="preserve">• </w:t>
      </w:r>
      <w:r>
        <w:rPr>
          <w:color w:val="000000"/>
        </w:rPr>
        <w:t xml:space="preserve">Provision of an Enterprise Architecture software tool: </w:t>
      </w:r>
    </w:p>
    <w:p w14:paraId="18E0E17D" w14:textId="77777777" w:rsidR="008C2226" w:rsidRDefault="00C552CE">
      <w:pPr>
        <w:widowControl w:val="0"/>
        <w:pBdr>
          <w:top w:val="nil"/>
          <w:left w:val="nil"/>
          <w:bottom w:val="nil"/>
          <w:right w:val="nil"/>
          <w:between w:val="nil"/>
        </w:pBdr>
        <w:spacing w:before="380" w:line="240" w:lineRule="auto"/>
        <w:ind w:left="1715"/>
        <w:rPr>
          <w:color w:val="000000"/>
        </w:rPr>
      </w:pPr>
      <w:r>
        <w:rPr>
          <w:rFonts w:ascii="Noto Sans Symbols" w:eastAsia="Noto Sans Symbols" w:hAnsi="Noto Sans Symbols" w:cs="Noto Sans Symbols"/>
          <w:color w:val="000000"/>
        </w:rPr>
        <w:t xml:space="preserve">• </w:t>
      </w:r>
      <w:r>
        <w:rPr>
          <w:color w:val="000000"/>
        </w:rPr>
        <w:t xml:space="preserve">Software-as-a-service; </w:t>
      </w:r>
    </w:p>
    <w:p w14:paraId="063743DE" w14:textId="77777777" w:rsidR="008C2226" w:rsidRDefault="00C552CE">
      <w:pPr>
        <w:widowControl w:val="0"/>
        <w:pBdr>
          <w:top w:val="nil"/>
          <w:left w:val="nil"/>
          <w:bottom w:val="nil"/>
          <w:right w:val="nil"/>
          <w:between w:val="nil"/>
        </w:pBdr>
        <w:spacing w:before="380" w:line="240" w:lineRule="auto"/>
        <w:ind w:left="1715"/>
        <w:rPr>
          <w:color w:val="000000"/>
        </w:rPr>
      </w:pPr>
      <w:r>
        <w:rPr>
          <w:rFonts w:ascii="Noto Sans Symbols" w:eastAsia="Noto Sans Symbols" w:hAnsi="Noto Sans Symbols" w:cs="Noto Sans Symbols"/>
          <w:color w:val="000000"/>
        </w:rPr>
        <w:t xml:space="preserve">• </w:t>
      </w:r>
      <w:r>
        <w:rPr>
          <w:color w:val="000000"/>
        </w:rPr>
        <w:t xml:space="preserve">onboarding; </w:t>
      </w:r>
    </w:p>
    <w:p w14:paraId="11334BC1" w14:textId="77777777" w:rsidR="008C2226" w:rsidRDefault="00C552CE">
      <w:pPr>
        <w:widowControl w:val="0"/>
        <w:pBdr>
          <w:top w:val="nil"/>
          <w:left w:val="nil"/>
          <w:bottom w:val="nil"/>
          <w:right w:val="nil"/>
          <w:between w:val="nil"/>
        </w:pBdr>
        <w:spacing w:before="380" w:line="240" w:lineRule="auto"/>
        <w:ind w:left="1715"/>
        <w:rPr>
          <w:color w:val="000000"/>
        </w:rPr>
      </w:pPr>
      <w:r>
        <w:rPr>
          <w:rFonts w:ascii="Noto Sans Symbols" w:eastAsia="Noto Sans Symbols" w:hAnsi="Noto Sans Symbols" w:cs="Noto Sans Symbols"/>
          <w:color w:val="000000"/>
        </w:rPr>
        <w:t xml:space="preserve">• </w:t>
      </w:r>
      <w:r>
        <w:rPr>
          <w:color w:val="000000"/>
        </w:rPr>
        <w:t xml:space="preserve">ongoing software support. </w:t>
      </w:r>
    </w:p>
    <w:p w14:paraId="77EDF61D" w14:textId="77777777" w:rsidR="008C2226" w:rsidRDefault="00C552CE">
      <w:pPr>
        <w:widowControl w:val="0"/>
        <w:pBdr>
          <w:top w:val="nil"/>
          <w:left w:val="nil"/>
          <w:bottom w:val="nil"/>
          <w:right w:val="nil"/>
          <w:between w:val="nil"/>
        </w:pBdr>
        <w:spacing w:before="366" w:line="240" w:lineRule="auto"/>
        <w:ind w:left="1348"/>
        <w:rPr>
          <w:b/>
          <w:color w:val="000000"/>
          <w:sz w:val="24"/>
          <w:szCs w:val="24"/>
        </w:rPr>
      </w:pPr>
      <w:r>
        <w:rPr>
          <w:b/>
          <w:color w:val="000000"/>
          <w:sz w:val="24"/>
          <w:szCs w:val="24"/>
        </w:rPr>
        <w:t xml:space="preserve">THE REQUIREMENT </w:t>
      </w:r>
    </w:p>
    <w:p w14:paraId="7F07AFEA" w14:textId="77777777" w:rsidR="008C2226" w:rsidRDefault="00C552CE">
      <w:pPr>
        <w:widowControl w:val="0"/>
        <w:pBdr>
          <w:top w:val="nil"/>
          <w:left w:val="nil"/>
          <w:bottom w:val="nil"/>
          <w:right w:val="nil"/>
          <w:between w:val="nil"/>
        </w:pBdr>
        <w:spacing w:before="372" w:line="240" w:lineRule="auto"/>
        <w:ind w:left="1348"/>
        <w:rPr>
          <w:color w:val="000000"/>
        </w:rPr>
      </w:pPr>
      <w:r>
        <w:rPr>
          <w:color w:val="000000"/>
        </w:rPr>
        <w:t xml:space="preserve">The tool shall provide:  </w:t>
      </w:r>
    </w:p>
    <w:p w14:paraId="64F4AE19" w14:textId="77777777" w:rsidR="008C2226" w:rsidRDefault="00C552CE">
      <w:pPr>
        <w:widowControl w:val="0"/>
        <w:pBdr>
          <w:top w:val="nil"/>
          <w:left w:val="nil"/>
          <w:bottom w:val="nil"/>
          <w:right w:val="nil"/>
          <w:between w:val="nil"/>
        </w:pBdr>
        <w:spacing w:before="361" w:line="240" w:lineRule="auto"/>
        <w:ind w:left="1353"/>
        <w:rPr>
          <w:b/>
          <w:color w:val="000000"/>
        </w:rPr>
      </w:pPr>
      <w:r>
        <w:rPr>
          <w:b/>
          <w:color w:val="000000"/>
        </w:rPr>
        <w:t xml:space="preserve">Application Portfolio Management (APM) capability </w:t>
      </w:r>
    </w:p>
    <w:p w14:paraId="19C7EC4C" w14:textId="77777777" w:rsidR="008C2226" w:rsidRDefault="00C552CE">
      <w:pPr>
        <w:widowControl w:val="0"/>
        <w:pBdr>
          <w:top w:val="nil"/>
          <w:left w:val="nil"/>
          <w:bottom w:val="nil"/>
          <w:right w:val="nil"/>
          <w:between w:val="nil"/>
        </w:pBdr>
        <w:spacing w:before="380" w:line="240" w:lineRule="auto"/>
        <w:ind w:left="1365"/>
        <w:rPr>
          <w:color w:val="000000"/>
        </w:rPr>
      </w:pPr>
      <w:r>
        <w:rPr>
          <w:rFonts w:ascii="Noto Sans Symbols" w:eastAsia="Noto Sans Symbols" w:hAnsi="Noto Sans Symbols" w:cs="Noto Sans Symbols"/>
          <w:color w:val="000000"/>
        </w:rPr>
        <w:t xml:space="preserve">• </w:t>
      </w:r>
      <w:r>
        <w:rPr>
          <w:color w:val="000000"/>
        </w:rPr>
        <w:t xml:space="preserve">an overview of all the applications and their costs </w:t>
      </w:r>
    </w:p>
    <w:p w14:paraId="25C0D2B6" w14:textId="77777777" w:rsidR="008C2226" w:rsidRDefault="00C552CE">
      <w:pPr>
        <w:widowControl w:val="0"/>
        <w:pBdr>
          <w:top w:val="nil"/>
          <w:left w:val="nil"/>
          <w:bottom w:val="nil"/>
          <w:right w:val="nil"/>
          <w:between w:val="nil"/>
        </w:pBdr>
        <w:spacing w:before="380" w:line="240" w:lineRule="auto"/>
        <w:ind w:left="1365"/>
        <w:rPr>
          <w:color w:val="000000"/>
        </w:rPr>
      </w:pPr>
      <w:r>
        <w:rPr>
          <w:rFonts w:ascii="Noto Sans Symbols" w:eastAsia="Noto Sans Symbols" w:hAnsi="Noto Sans Symbols" w:cs="Noto Sans Symbols"/>
          <w:color w:val="000000"/>
        </w:rPr>
        <w:t xml:space="preserve">• </w:t>
      </w:r>
      <w:r>
        <w:rPr>
          <w:color w:val="000000"/>
        </w:rPr>
        <w:t xml:space="preserve">understanding of application ownership </w:t>
      </w:r>
    </w:p>
    <w:p w14:paraId="7160654F" w14:textId="77777777" w:rsidR="008C2226" w:rsidRDefault="00C552CE">
      <w:pPr>
        <w:widowControl w:val="0"/>
        <w:pBdr>
          <w:top w:val="nil"/>
          <w:left w:val="nil"/>
          <w:bottom w:val="nil"/>
          <w:right w:val="nil"/>
          <w:between w:val="nil"/>
        </w:pBdr>
        <w:spacing w:before="380" w:line="282" w:lineRule="auto"/>
        <w:ind w:left="2094" w:right="658" w:hanging="729"/>
        <w:rPr>
          <w:color w:val="000000"/>
        </w:rPr>
      </w:pPr>
      <w:r>
        <w:rPr>
          <w:rFonts w:ascii="Noto Sans Symbols" w:eastAsia="Noto Sans Symbols" w:hAnsi="Noto Sans Symbols" w:cs="Noto Sans Symbols"/>
          <w:color w:val="000000"/>
        </w:rPr>
        <w:t xml:space="preserve">• </w:t>
      </w:r>
      <w:r>
        <w:rPr>
          <w:color w:val="000000"/>
        </w:rPr>
        <w:t xml:space="preserve">provide insight into where to increase investment and which applications </w:t>
      </w:r>
      <w:proofErr w:type="gramStart"/>
      <w:r>
        <w:rPr>
          <w:color w:val="000000"/>
        </w:rPr>
        <w:t>can  be</w:t>
      </w:r>
      <w:proofErr w:type="gramEnd"/>
      <w:r>
        <w:rPr>
          <w:color w:val="000000"/>
        </w:rPr>
        <w:t xml:space="preserve"> phased out </w:t>
      </w:r>
    </w:p>
    <w:p w14:paraId="1A1B75B2" w14:textId="77777777" w:rsidR="008C2226" w:rsidRDefault="00C552CE">
      <w:pPr>
        <w:widowControl w:val="0"/>
        <w:pBdr>
          <w:top w:val="nil"/>
          <w:left w:val="nil"/>
          <w:bottom w:val="nil"/>
          <w:right w:val="nil"/>
          <w:between w:val="nil"/>
        </w:pBdr>
        <w:spacing w:before="341" w:line="571" w:lineRule="auto"/>
        <w:ind w:left="1358" w:right="2050" w:firstLine="6"/>
        <w:rPr>
          <w:b/>
          <w:color w:val="000000"/>
        </w:rPr>
      </w:pPr>
      <w:r>
        <w:rPr>
          <w:rFonts w:ascii="Noto Sans Symbols" w:eastAsia="Noto Sans Symbols" w:hAnsi="Noto Sans Symbols" w:cs="Noto Sans Symbols"/>
          <w:color w:val="000000"/>
        </w:rPr>
        <w:t xml:space="preserve">• </w:t>
      </w:r>
      <w:r>
        <w:rPr>
          <w:color w:val="000000"/>
        </w:rPr>
        <w:t xml:space="preserve">measure which capabilities are candidates for optimisation </w:t>
      </w:r>
      <w:r>
        <w:rPr>
          <w:rFonts w:ascii="Noto Sans Symbols" w:eastAsia="Noto Sans Symbols" w:hAnsi="Noto Sans Symbols" w:cs="Noto Sans Symbols"/>
          <w:color w:val="000000"/>
        </w:rPr>
        <w:t xml:space="preserve">• </w:t>
      </w:r>
      <w:r>
        <w:rPr>
          <w:color w:val="000000"/>
        </w:rPr>
        <w:t xml:space="preserve">Allow the stakeholders to input and update their own datasets. </w:t>
      </w:r>
      <w:r>
        <w:rPr>
          <w:b/>
          <w:color w:val="000000"/>
        </w:rPr>
        <w:t xml:space="preserve">Integration and version control </w:t>
      </w:r>
    </w:p>
    <w:p w14:paraId="2A7EFA05" w14:textId="77777777" w:rsidR="008C2226" w:rsidRDefault="00C552CE">
      <w:pPr>
        <w:widowControl w:val="0"/>
        <w:pBdr>
          <w:top w:val="nil"/>
          <w:left w:val="nil"/>
          <w:bottom w:val="nil"/>
          <w:right w:val="nil"/>
          <w:between w:val="nil"/>
        </w:pBdr>
        <w:spacing w:before="75" w:line="578" w:lineRule="auto"/>
        <w:ind w:left="1365" w:right="1063"/>
        <w:rPr>
          <w:color w:val="000000"/>
        </w:rPr>
      </w:pPr>
      <w:r>
        <w:rPr>
          <w:rFonts w:ascii="Noto Sans Symbols" w:eastAsia="Noto Sans Symbols" w:hAnsi="Noto Sans Symbols" w:cs="Noto Sans Symbols"/>
          <w:color w:val="000000"/>
        </w:rPr>
        <w:t xml:space="preserve">• </w:t>
      </w:r>
      <w:r>
        <w:rPr>
          <w:color w:val="000000"/>
        </w:rPr>
        <w:t xml:space="preserve">Support for Adapters, integrations, data flow and workflow automations.  </w:t>
      </w:r>
      <w:r>
        <w:rPr>
          <w:rFonts w:ascii="Noto Sans Symbols" w:eastAsia="Noto Sans Symbols" w:hAnsi="Noto Sans Symbols" w:cs="Noto Sans Symbols"/>
          <w:color w:val="000000"/>
        </w:rPr>
        <w:t xml:space="preserve">• </w:t>
      </w:r>
      <w:r>
        <w:rPr>
          <w:color w:val="000000"/>
        </w:rPr>
        <w:t xml:space="preserve">Interface to import existing data </w:t>
      </w:r>
    </w:p>
    <w:p w14:paraId="644A48D0" w14:textId="77777777" w:rsidR="008C2226" w:rsidRDefault="00C552CE">
      <w:pPr>
        <w:widowControl w:val="0"/>
        <w:pBdr>
          <w:top w:val="nil"/>
          <w:left w:val="nil"/>
          <w:bottom w:val="nil"/>
          <w:right w:val="nil"/>
          <w:between w:val="nil"/>
        </w:pBdr>
        <w:spacing w:before="64" w:line="240" w:lineRule="auto"/>
        <w:ind w:left="1365"/>
        <w:rPr>
          <w:color w:val="000000"/>
        </w:rPr>
      </w:pPr>
      <w:r>
        <w:rPr>
          <w:rFonts w:ascii="Noto Sans Symbols" w:eastAsia="Noto Sans Symbols" w:hAnsi="Noto Sans Symbols" w:cs="Noto Sans Symbols"/>
          <w:color w:val="000000"/>
        </w:rPr>
        <w:t xml:space="preserve">• </w:t>
      </w:r>
      <w:r>
        <w:rPr>
          <w:color w:val="000000"/>
        </w:rPr>
        <w:t xml:space="preserve">saving a history of changes </w:t>
      </w:r>
    </w:p>
    <w:p w14:paraId="10D839D8" w14:textId="77777777" w:rsidR="008C2226" w:rsidRDefault="00C552CE">
      <w:pPr>
        <w:widowControl w:val="0"/>
        <w:pBdr>
          <w:top w:val="nil"/>
          <w:left w:val="nil"/>
          <w:bottom w:val="nil"/>
          <w:right w:val="nil"/>
          <w:between w:val="nil"/>
        </w:pBdr>
        <w:spacing w:before="380" w:line="240" w:lineRule="auto"/>
        <w:ind w:left="1365"/>
        <w:rPr>
          <w:color w:val="000000"/>
        </w:rPr>
      </w:pPr>
      <w:r>
        <w:rPr>
          <w:rFonts w:ascii="Noto Sans Symbols" w:eastAsia="Noto Sans Symbols" w:hAnsi="Noto Sans Symbols" w:cs="Noto Sans Symbols"/>
          <w:color w:val="000000"/>
        </w:rPr>
        <w:t xml:space="preserve">• </w:t>
      </w:r>
      <w:r>
        <w:rPr>
          <w:color w:val="000000"/>
        </w:rPr>
        <w:t xml:space="preserve">retrieve previous revisions </w:t>
      </w:r>
    </w:p>
    <w:p w14:paraId="522FC49F" w14:textId="77777777" w:rsidR="008C2226" w:rsidRDefault="00C552CE">
      <w:pPr>
        <w:widowControl w:val="0"/>
        <w:pBdr>
          <w:top w:val="nil"/>
          <w:left w:val="nil"/>
          <w:bottom w:val="nil"/>
          <w:right w:val="nil"/>
          <w:between w:val="nil"/>
        </w:pBdr>
        <w:spacing w:before="366" w:line="240" w:lineRule="auto"/>
        <w:ind w:left="1353"/>
        <w:rPr>
          <w:b/>
          <w:color w:val="000000"/>
        </w:rPr>
      </w:pPr>
      <w:r>
        <w:rPr>
          <w:b/>
          <w:color w:val="000000"/>
        </w:rPr>
        <w:t>Capability management</w:t>
      </w:r>
    </w:p>
    <w:p w14:paraId="0D96E799" w14:textId="77777777" w:rsidR="008C2226" w:rsidRDefault="00C552CE">
      <w:pPr>
        <w:widowControl w:val="0"/>
        <w:pBdr>
          <w:top w:val="nil"/>
          <w:left w:val="nil"/>
          <w:bottom w:val="nil"/>
          <w:right w:val="nil"/>
          <w:between w:val="nil"/>
        </w:pBdr>
        <w:spacing w:before="212" w:line="240" w:lineRule="auto"/>
        <w:ind w:right="729"/>
        <w:jc w:val="right"/>
        <w:rPr>
          <w:color w:val="000000"/>
        </w:rPr>
      </w:pPr>
      <w:r>
        <w:rPr>
          <w:color w:val="000000"/>
        </w:rPr>
        <w:t xml:space="preserve">40 </w:t>
      </w:r>
    </w:p>
    <w:p w14:paraId="713F9845"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2FC1780B" w14:textId="77777777" w:rsidR="008C2226" w:rsidRDefault="00C552CE">
      <w:pPr>
        <w:widowControl w:val="0"/>
        <w:pBdr>
          <w:top w:val="nil"/>
          <w:left w:val="nil"/>
          <w:bottom w:val="nil"/>
          <w:right w:val="nil"/>
          <w:between w:val="nil"/>
        </w:pBdr>
        <w:spacing w:before="476" w:line="240" w:lineRule="auto"/>
        <w:ind w:left="1365"/>
        <w:rPr>
          <w:color w:val="000000"/>
        </w:rPr>
      </w:pPr>
      <w:r>
        <w:rPr>
          <w:rFonts w:ascii="Noto Sans Symbols" w:eastAsia="Noto Sans Symbols" w:hAnsi="Noto Sans Symbols" w:cs="Noto Sans Symbols"/>
          <w:color w:val="000000"/>
        </w:rPr>
        <w:lastRenderedPageBreak/>
        <w:t xml:space="preserve">• </w:t>
      </w:r>
      <w:r>
        <w:rPr>
          <w:color w:val="000000"/>
        </w:rPr>
        <w:t xml:space="preserve">ability to model how people, process and applications are connected </w:t>
      </w:r>
    </w:p>
    <w:p w14:paraId="2C2703E8" w14:textId="77777777" w:rsidR="008C2226" w:rsidRDefault="00C552CE">
      <w:pPr>
        <w:widowControl w:val="0"/>
        <w:pBdr>
          <w:top w:val="nil"/>
          <w:left w:val="nil"/>
          <w:bottom w:val="nil"/>
          <w:right w:val="nil"/>
          <w:between w:val="nil"/>
        </w:pBdr>
        <w:spacing w:before="380" w:line="282" w:lineRule="auto"/>
        <w:ind w:left="2095" w:right="659" w:hanging="730"/>
        <w:rPr>
          <w:color w:val="000000"/>
        </w:rPr>
      </w:pPr>
      <w:r>
        <w:rPr>
          <w:rFonts w:ascii="Noto Sans Symbols" w:eastAsia="Noto Sans Symbols" w:hAnsi="Noto Sans Symbols" w:cs="Noto Sans Symbols"/>
          <w:color w:val="000000"/>
        </w:rPr>
        <w:t xml:space="preserve">• </w:t>
      </w:r>
      <w:r>
        <w:rPr>
          <w:color w:val="000000"/>
        </w:rPr>
        <w:t xml:space="preserve">allow generation of reports and heatmaps to identify critical areas of risk </w:t>
      </w:r>
      <w:proofErr w:type="gramStart"/>
      <w:r>
        <w:rPr>
          <w:color w:val="000000"/>
        </w:rPr>
        <w:t>and  investment</w:t>
      </w:r>
      <w:proofErr w:type="gramEnd"/>
      <w:r>
        <w:rPr>
          <w:color w:val="000000"/>
        </w:rPr>
        <w:t xml:space="preserve"> </w:t>
      </w:r>
    </w:p>
    <w:p w14:paraId="6FCDA0D0" w14:textId="77777777" w:rsidR="008C2226" w:rsidRDefault="00C552CE">
      <w:pPr>
        <w:widowControl w:val="0"/>
        <w:pBdr>
          <w:top w:val="nil"/>
          <w:left w:val="nil"/>
          <w:bottom w:val="nil"/>
          <w:right w:val="nil"/>
          <w:between w:val="nil"/>
        </w:pBdr>
        <w:spacing w:before="327" w:line="240" w:lineRule="auto"/>
        <w:ind w:left="1359"/>
        <w:rPr>
          <w:b/>
          <w:color w:val="000000"/>
        </w:rPr>
      </w:pPr>
      <w:r>
        <w:rPr>
          <w:b/>
          <w:color w:val="000000"/>
        </w:rPr>
        <w:t xml:space="preserve">Reporting and Customisation </w:t>
      </w:r>
    </w:p>
    <w:p w14:paraId="3E9F3AFB" w14:textId="77777777" w:rsidR="008C2226" w:rsidRDefault="00C552CE">
      <w:pPr>
        <w:widowControl w:val="0"/>
        <w:pBdr>
          <w:top w:val="nil"/>
          <w:left w:val="nil"/>
          <w:bottom w:val="nil"/>
          <w:right w:val="nil"/>
          <w:between w:val="nil"/>
        </w:pBdr>
        <w:spacing w:before="380" w:line="282" w:lineRule="auto"/>
        <w:ind w:left="2089" w:right="658" w:hanging="724"/>
        <w:rPr>
          <w:color w:val="000000"/>
        </w:rPr>
      </w:pPr>
      <w:r>
        <w:rPr>
          <w:rFonts w:ascii="Noto Sans Symbols" w:eastAsia="Noto Sans Symbols" w:hAnsi="Noto Sans Symbols" w:cs="Noto Sans Symbols"/>
          <w:color w:val="000000"/>
        </w:rPr>
        <w:t xml:space="preserve">• </w:t>
      </w:r>
      <w:r>
        <w:rPr>
          <w:color w:val="000000"/>
        </w:rPr>
        <w:t xml:space="preserve">Allow context-driven dashboards with out-of-the-box, ready to use </w:t>
      </w:r>
      <w:proofErr w:type="gramStart"/>
      <w:r>
        <w:rPr>
          <w:color w:val="000000"/>
        </w:rPr>
        <w:t>reporting  covering</w:t>
      </w:r>
      <w:proofErr w:type="gramEnd"/>
      <w:r>
        <w:rPr>
          <w:color w:val="000000"/>
        </w:rPr>
        <w:t xml:space="preserve"> business and IT stakeholders </w:t>
      </w:r>
    </w:p>
    <w:p w14:paraId="7DA68CEA" w14:textId="77777777" w:rsidR="008C2226" w:rsidRDefault="00C552CE">
      <w:pPr>
        <w:widowControl w:val="0"/>
        <w:pBdr>
          <w:top w:val="nil"/>
          <w:left w:val="nil"/>
          <w:bottom w:val="nil"/>
          <w:right w:val="nil"/>
          <w:between w:val="nil"/>
        </w:pBdr>
        <w:spacing w:before="341" w:line="282" w:lineRule="auto"/>
        <w:ind w:left="2095" w:right="659" w:hanging="730"/>
        <w:rPr>
          <w:color w:val="000000"/>
        </w:rPr>
      </w:pPr>
      <w:r>
        <w:rPr>
          <w:rFonts w:ascii="Noto Sans Symbols" w:eastAsia="Noto Sans Symbols" w:hAnsi="Noto Sans Symbols" w:cs="Noto Sans Symbols"/>
          <w:color w:val="000000"/>
        </w:rPr>
        <w:t xml:space="preserve">• </w:t>
      </w:r>
      <w:r>
        <w:rPr>
          <w:color w:val="000000"/>
        </w:rPr>
        <w:t xml:space="preserve">Ability to create/ edit/share real-time governance, project capability </w:t>
      </w:r>
      <w:proofErr w:type="gramStart"/>
      <w:r>
        <w:rPr>
          <w:color w:val="000000"/>
        </w:rPr>
        <w:t>and  performance</w:t>
      </w:r>
      <w:proofErr w:type="gramEnd"/>
      <w:r>
        <w:rPr>
          <w:color w:val="000000"/>
        </w:rPr>
        <w:t xml:space="preserve"> dashboards </w:t>
      </w:r>
    </w:p>
    <w:p w14:paraId="7978F620" w14:textId="77777777" w:rsidR="008C2226" w:rsidRDefault="00C552CE">
      <w:pPr>
        <w:widowControl w:val="0"/>
        <w:pBdr>
          <w:top w:val="nil"/>
          <w:left w:val="nil"/>
          <w:bottom w:val="nil"/>
          <w:right w:val="nil"/>
          <w:between w:val="nil"/>
        </w:pBdr>
        <w:spacing w:before="341" w:line="282" w:lineRule="auto"/>
        <w:ind w:left="2087" w:right="655" w:hanging="722"/>
        <w:rPr>
          <w:color w:val="000000"/>
        </w:rPr>
      </w:pPr>
      <w:r>
        <w:rPr>
          <w:rFonts w:ascii="Noto Sans Symbols" w:eastAsia="Noto Sans Symbols" w:hAnsi="Noto Sans Symbols" w:cs="Noto Sans Symbols"/>
          <w:color w:val="000000"/>
        </w:rPr>
        <w:t xml:space="preserve">• </w:t>
      </w:r>
      <w:r>
        <w:rPr>
          <w:color w:val="000000"/>
        </w:rPr>
        <w:t xml:space="preserve">Customise reporting structure to visually capture complex reports </w:t>
      </w:r>
      <w:proofErr w:type="gramStart"/>
      <w:r>
        <w:rPr>
          <w:color w:val="000000"/>
        </w:rPr>
        <w:t>and  generate</w:t>
      </w:r>
      <w:proofErr w:type="gramEnd"/>
      <w:r>
        <w:rPr>
          <w:color w:val="000000"/>
        </w:rPr>
        <w:t xml:space="preserve"> insights </w:t>
      </w:r>
    </w:p>
    <w:p w14:paraId="3087130D" w14:textId="77777777" w:rsidR="008C2226" w:rsidRDefault="00C552CE">
      <w:pPr>
        <w:widowControl w:val="0"/>
        <w:pBdr>
          <w:top w:val="nil"/>
          <w:left w:val="nil"/>
          <w:bottom w:val="nil"/>
          <w:right w:val="nil"/>
          <w:between w:val="nil"/>
        </w:pBdr>
        <w:spacing w:before="341" w:line="564" w:lineRule="auto"/>
        <w:ind w:left="1369" w:right="956" w:hanging="4"/>
        <w:rPr>
          <w:b/>
          <w:color w:val="000000"/>
        </w:rPr>
      </w:pPr>
      <w:r>
        <w:rPr>
          <w:rFonts w:ascii="Noto Sans Symbols" w:eastAsia="Noto Sans Symbols" w:hAnsi="Noto Sans Symbols" w:cs="Noto Sans Symbols"/>
          <w:color w:val="000000"/>
        </w:rPr>
        <w:t xml:space="preserve">• </w:t>
      </w:r>
      <w:r>
        <w:rPr>
          <w:color w:val="000000"/>
        </w:rPr>
        <w:t xml:space="preserve">support for different chart types - Gantt, bubble, bar, diagrams, heatmap.  </w:t>
      </w:r>
      <w:r>
        <w:rPr>
          <w:b/>
          <w:color w:val="000000"/>
        </w:rPr>
        <w:t xml:space="preserve">Model management and Governance </w:t>
      </w:r>
    </w:p>
    <w:p w14:paraId="48F2A314" w14:textId="77777777" w:rsidR="008C2226" w:rsidRDefault="00C552CE">
      <w:pPr>
        <w:widowControl w:val="0"/>
        <w:pBdr>
          <w:top w:val="nil"/>
          <w:left w:val="nil"/>
          <w:bottom w:val="nil"/>
          <w:right w:val="nil"/>
          <w:between w:val="nil"/>
        </w:pBdr>
        <w:spacing w:before="81" w:line="282" w:lineRule="auto"/>
        <w:ind w:left="1365" w:right="658"/>
        <w:jc w:val="center"/>
        <w:rPr>
          <w:color w:val="000000"/>
        </w:rPr>
      </w:pPr>
      <w:r>
        <w:rPr>
          <w:rFonts w:ascii="Noto Sans Symbols" w:eastAsia="Noto Sans Symbols" w:hAnsi="Noto Sans Symbols" w:cs="Noto Sans Symbols"/>
          <w:color w:val="000000"/>
        </w:rPr>
        <w:t xml:space="preserve">• </w:t>
      </w:r>
      <w:r>
        <w:rPr>
          <w:color w:val="000000"/>
        </w:rPr>
        <w:t xml:space="preserve">allow custom and user-defined fields to assign various values to capture </w:t>
      </w:r>
      <w:proofErr w:type="gramStart"/>
      <w:r>
        <w:rPr>
          <w:color w:val="000000"/>
        </w:rPr>
        <w:t>fit  for</w:t>
      </w:r>
      <w:proofErr w:type="gramEnd"/>
      <w:r>
        <w:rPr>
          <w:color w:val="000000"/>
        </w:rPr>
        <w:t xml:space="preserve"> functionality, component level, hierarchy and maturity. </w:t>
      </w:r>
    </w:p>
    <w:p w14:paraId="1F670970" w14:textId="77777777" w:rsidR="008C2226" w:rsidRDefault="00C552CE">
      <w:pPr>
        <w:widowControl w:val="0"/>
        <w:pBdr>
          <w:top w:val="nil"/>
          <w:left w:val="nil"/>
          <w:bottom w:val="nil"/>
          <w:right w:val="nil"/>
          <w:between w:val="nil"/>
        </w:pBdr>
        <w:spacing w:before="341" w:line="282" w:lineRule="auto"/>
        <w:ind w:left="2089" w:right="659" w:hanging="724"/>
        <w:rPr>
          <w:color w:val="000000"/>
        </w:rPr>
      </w:pPr>
      <w:r>
        <w:rPr>
          <w:rFonts w:ascii="Noto Sans Symbols" w:eastAsia="Noto Sans Symbols" w:hAnsi="Noto Sans Symbols" w:cs="Noto Sans Symbols"/>
          <w:color w:val="000000"/>
        </w:rPr>
        <w:t xml:space="preserve">• </w:t>
      </w:r>
      <w:r>
        <w:rPr>
          <w:color w:val="000000"/>
        </w:rPr>
        <w:t xml:space="preserve">Allow customise, add and organise the existing model to show </w:t>
      </w:r>
      <w:proofErr w:type="gramStart"/>
      <w:r>
        <w:rPr>
          <w:color w:val="000000"/>
        </w:rPr>
        <w:t>business  capabilities</w:t>
      </w:r>
      <w:proofErr w:type="gramEnd"/>
      <w:r>
        <w:rPr>
          <w:color w:val="000000"/>
        </w:rPr>
        <w:t xml:space="preserve">, applications, units and target audience </w:t>
      </w:r>
    </w:p>
    <w:p w14:paraId="4EE1D8FD" w14:textId="77777777" w:rsidR="008C2226" w:rsidRDefault="00C552CE">
      <w:pPr>
        <w:widowControl w:val="0"/>
        <w:pBdr>
          <w:top w:val="nil"/>
          <w:left w:val="nil"/>
          <w:bottom w:val="nil"/>
          <w:right w:val="nil"/>
          <w:between w:val="nil"/>
        </w:pBdr>
        <w:spacing w:before="341" w:line="282" w:lineRule="auto"/>
        <w:ind w:left="2082" w:right="658" w:hanging="717"/>
        <w:rPr>
          <w:color w:val="000000"/>
        </w:rPr>
      </w:pPr>
      <w:r>
        <w:rPr>
          <w:rFonts w:ascii="Noto Sans Symbols" w:eastAsia="Noto Sans Symbols" w:hAnsi="Noto Sans Symbols" w:cs="Noto Sans Symbols"/>
          <w:color w:val="000000"/>
        </w:rPr>
        <w:t xml:space="preserve">• </w:t>
      </w:r>
      <w:r>
        <w:rPr>
          <w:color w:val="000000"/>
        </w:rPr>
        <w:t xml:space="preserve">allow monitoring of projects throughout the lifecycle and connected </w:t>
      </w:r>
      <w:proofErr w:type="gramStart"/>
      <w:r>
        <w:rPr>
          <w:color w:val="000000"/>
        </w:rPr>
        <w:t>business  function</w:t>
      </w:r>
      <w:proofErr w:type="gramEnd"/>
      <w:r>
        <w:rPr>
          <w:color w:val="000000"/>
        </w:rPr>
        <w:t xml:space="preserve"> for any business change impact. </w:t>
      </w:r>
    </w:p>
    <w:p w14:paraId="494E50CE" w14:textId="77777777" w:rsidR="008C2226" w:rsidRDefault="00C552CE">
      <w:pPr>
        <w:widowControl w:val="0"/>
        <w:pBdr>
          <w:top w:val="nil"/>
          <w:left w:val="nil"/>
          <w:bottom w:val="nil"/>
          <w:right w:val="nil"/>
          <w:between w:val="nil"/>
        </w:pBdr>
        <w:spacing w:before="341" w:line="286" w:lineRule="auto"/>
        <w:ind w:left="2095" w:right="658" w:hanging="730"/>
        <w:rPr>
          <w:color w:val="000000"/>
        </w:rPr>
      </w:pPr>
      <w:r>
        <w:rPr>
          <w:rFonts w:ascii="Noto Sans Symbols" w:eastAsia="Noto Sans Symbols" w:hAnsi="Noto Sans Symbols" w:cs="Noto Sans Symbols"/>
          <w:color w:val="000000"/>
        </w:rPr>
        <w:t xml:space="preserve">• </w:t>
      </w:r>
      <w:r>
        <w:rPr>
          <w:color w:val="000000"/>
        </w:rPr>
        <w:t xml:space="preserve">The tool shall have role-based access control so that we can assign </w:t>
      </w:r>
      <w:proofErr w:type="gramStart"/>
      <w:r>
        <w:rPr>
          <w:color w:val="000000"/>
        </w:rPr>
        <w:t>proper  permission</w:t>
      </w:r>
      <w:proofErr w:type="gramEnd"/>
      <w:r>
        <w:rPr>
          <w:color w:val="000000"/>
        </w:rPr>
        <w:t xml:space="preserve"> rights to the users </w:t>
      </w:r>
    </w:p>
    <w:p w14:paraId="5C7EC214" w14:textId="77777777" w:rsidR="008C2226" w:rsidRDefault="00C552CE">
      <w:pPr>
        <w:widowControl w:val="0"/>
        <w:pBdr>
          <w:top w:val="nil"/>
          <w:left w:val="nil"/>
          <w:bottom w:val="nil"/>
          <w:right w:val="nil"/>
          <w:between w:val="nil"/>
        </w:pBdr>
        <w:spacing w:before="332" w:line="286" w:lineRule="auto"/>
        <w:ind w:left="1365" w:right="654"/>
        <w:jc w:val="center"/>
        <w:rPr>
          <w:color w:val="000000"/>
        </w:rPr>
      </w:pPr>
      <w:r>
        <w:rPr>
          <w:rFonts w:ascii="Noto Sans Symbols" w:eastAsia="Noto Sans Symbols" w:hAnsi="Noto Sans Symbols" w:cs="Noto Sans Symbols"/>
          <w:color w:val="000000"/>
        </w:rPr>
        <w:t xml:space="preserve">• </w:t>
      </w:r>
      <w:r>
        <w:rPr>
          <w:color w:val="000000"/>
        </w:rPr>
        <w:t xml:space="preserve">The tool shall have minimum dependency on the office productivity suite (i.e.  Google Workspace or O365) for the major functionality </w:t>
      </w:r>
    </w:p>
    <w:p w14:paraId="05E871E7" w14:textId="77777777" w:rsidR="008C2226" w:rsidRDefault="00C552CE">
      <w:pPr>
        <w:widowControl w:val="0"/>
        <w:pBdr>
          <w:top w:val="nil"/>
          <w:left w:val="nil"/>
          <w:bottom w:val="nil"/>
          <w:right w:val="nil"/>
          <w:between w:val="nil"/>
        </w:pBdr>
        <w:spacing w:before="332" w:line="240" w:lineRule="auto"/>
        <w:ind w:left="1365"/>
        <w:rPr>
          <w:color w:val="000000"/>
        </w:rPr>
      </w:pPr>
      <w:r>
        <w:rPr>
          <w:rFonts w:ascii="Noto Sans Symbols" w:eastAsia="Noto Sans Symbols" w:hAnsi="Noto Sans Symbols" w:cs="Noto Sans Symbols"/>
          <w:color w:val="000000"/>
        </w:rPr>
        <w:t xml:space="preserve">• </w:t>
      </w:r>
      <w:r>
        <w:rPr>
          <w:color w:val="000000"/>
        </w:rPr>
        <w:t xml:space="preserve">A SaaS-based solution is preferred. </w:t>
      </w:r>
    </w:p>
    <w:p w14:paraId="41666F54" w14:textId="77777777" w:rsidR="008C2226" w:rsidRDefault="00C552CE">
      <w:pPr>
        <w:widowControl w:val="0"/>
        <w:pBdr>
          <w:top w:val="nil"/>
          <w:left w:val="nil"/>
          <w:bottom w:val="nil"/>
          <w:right w:val="nil"/>
          <w:between w:val="nil"/>
        </w:pBdr>
        <w:spacing w:before="380" w:line="240" w:lineRule="auto"/>
        <w:ind w:left="1365"/>
        <w:rPr>
          <w:color w:val="000000"/>
        </w:rPr>
      </w:pPr>
      <w:r>
        <w:rPr>
          <w:rFonts w:ascii="Noto Sans Symbols" w:eastAsia="Noto Sans Symbols" w:hAnsi="Noto Sans Symbols" w:cs="Noto Sans Symbols"/>
          <w:color w:val="000000"/>
        </w:rPr>
        <w:t xml:space="preserve">• </w:t>
      </w:r>
      <w:r>
        <w:rPr>
          <w:color w:val="000000"/>
        </w:rPr>
        <w:t xml:space="preserve">The tool shall have an easy to use user interface (UI) </w:t>
      </w:r>
    </w:p>
    <w:p w14:paraId="11C9BD24" w14:textId="77777777" w:rsidR="008C2226" w:rsidRDefault="00C552CE">
      <w:pPr>
        <w:widowControl w:val="0"/>
        <w:pBdr>
          <w:top w:val="nil"/>
          <w:left w:val="nil"/>
          <w:bottom w:val="nil"/>
          <w:right w:val="nil"/>
          <w:between w:val="nil"/>
        </w:pBdr>
        <w:spacing w:before="380" w:line="284" w:lineRule="auto"/>
        <w:ind w:left="2081" w:right="654" w:hanging="716"/>
        <w:jc w:val="both"/>
        <w:rPr>
          <w:color w:val="000000"/>
        </w:rPr>
      </w:pPr>
      <w:r>
        <w:rPr>
          <w:rFonts w:ascii="Noto Sans Symbols" w:eastAsia="Noto Sans Symbols" w:hAnsi="Noto Sans Symbols" w:cs="Noto Sans Symbols"/>
          <w:color w:val="000000"/>
        </w:rPr>
        <w:t xml:space="preserve">• </w:t>
      </w:r>
      <w:r>
        <w:rPr>
          <w:color w:val="000000"/>
        </w:rPr>
        <w:t xml:space="preserve">We require all the data, including backups, to reside in the UK or a </w:t>
      </w:r>
      <w:proofErr w:type="gramStart"/>
      <w:r>
        <w:rPr>
          <w:color w:val="000000"/>
        </w:rPr>
        <w:t>trusted  European</w:t>
      </w:r>
      <w:proofErr w:type="gramEnd"/>
      <w:r>
        <w:rPr>
          <w:color w:val="000000"/>
        </w:rPr>
        <w:t xml:space="preserve"> nation only. The supplier shall specify, and agree with the </w:t>
      </w:r>
      <w:proofErr w:type="gramStart"/>
      <w:r>
        <w:rPr>
          <w:color w:val="000000"/>
        </w:rPr>
        <w:t>buyer  where</w:t>
      </w:r>
      <w:proofErr w:type="gramEnd"/>
      <w:r>
        <w:rPr>
          <w:color w:val="000000"/>
        </w:rPr>
        <w:t xml:space="preserve"> the data is stored.</w:t>
      </w:r>
    </w:p>
    <w:p w14:paraId="0369B678" w14:textId="77777777" w:rsidR="008C2226" w:rsidRDefault="00C552CE">
      <w:pPr>
        <w:widowControl w:val="0"/>
        <w:pBdr>
          <w:top w:val="nil"/>
          <w:left w:val="nil"/>
          <w:bottom w:val="nil"/>
          <w:right w:val="nil"/>
          <w:between w:val="nil"/>
        </w:pBdr>
        <w:spacing w:before="699" w:line="240" w:lineRule="auto"/>
        <w:ind w:right="759"/>
        <w:jc w:val="right"/>
        <w:rPr>
          <w:color w:val="000000"/>
        </w:rPr>
      </w:pPr>
      <w:r>
        <w:rPr>
          <w:color w:val="000000"/>
        </w:rPr>
        <w:t xml:space="preserve">41 </w:t>
      </w:r>
    </w:p>
    <w:p w14:paraId="0989C967"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0600238D" w14:textId="77777777" w:rsidR="008C2226" w:rsidRDefault="00C552CE">
      <w:pPr>
        <w:widowControl w:val="0"/>
        <w:pBdr>
          <w:top w:val="nil"/>
          <w:left w:val="nil"/>
          <w:bottom w:val="nil"/>
          <w:right w:val="nil"/>
          <w:between w:val="nil"/>
        </w:pBdr>
        <w:spacing w:before="457" w:line="240" w:lineRule="auto"/>
        <w:ind w:left="1358"/>
        <w:rPr>
          <w:color w:val="000000"/>
          <w:sz w:val="32"/>
          <w:szCs w:val="32"/>
        </w:rPr>
        <w:sectPr w:rsidR="008C2226">
          <w:pgSz w:w="11900" w:h="16840"/>
          <w:pgMar w:top="5" w:right="513" w:bottom="1190" w:left="1220" w:header="0" w:footer="720" w:gutter="0"/>
          <w:pgNumType w:start="1"/>
          <w:cols w:space="720"/>
        </w:sectPr>
      </w:pPr>
      <w:r>
        <w:rPr>
          <w:color w:val="000000"/>
          <w:sz w:val="32"/>
          <w:szCs w:val="32"/>
        </w:rPr>
        <w:t xml:space="preserve">Schedule 2: Call-Off Contract charges </w:t>
      </w:r>
    </w:p>
    <w:p w14:paraId="4E60955D" w14:textId="77777777" w:rsidR="008C2226" w:rsidRDefault="00C552CE">
      <w:pPr>
        <w:widowControl w:val="0"/>
        <w:pBdr>
          <w:top w:val="nil"/>
          <w:left w:val="nil"/>
          <w:bottom w:val="nil"/>
          <w:right w:val="nil"/>
          <w:between w:val="nil"/>
        </w:pBdr>
        <w:spacing w:before="114" w:line="294" w:lineRule="auto"/>
        <w:rPr>
          <w:color w:val="000000"/>
        </w:rPr>
      </w:pPr>
      <w:r>
        <w:rPr>
          <w:color w:val="000000"/>
        </w:rPr>
        <w:lastRenderedPageBreak/>
        <w:t>For each individual Service, the applicable Call-Off Contract Charges (in accordance with the Supplier’s Platform pricing document) can’t be amended during the term of the Call-</w:t>
      </w:r>
      <w:proofErr w:type="gramStart"/>
      <w:r>
        <w:rPr>
          <w:color w:val="000000"/>
        </w:rPr>
        <w:t>Off  Contract</w:t>
      </w:r>
      <w:proofErr w:type="gramEnd"/>
      <w:r>
        <w:rPr>
          <w:color w:val="000000"/>
        </w:rPr>
        <w:t xml:space="preserve">. The detailed Charges breakdown for the provision of Services during the Term </w:t>
      </w:r>
      <w:proofErr w:type="gramStart"/>
      <w:r>
        <w:rPr>
          <w:color w:val="000000"/>
        </w:rPr>
        <w:t>will  include</w:t>
      </w:r>
      <w:proofErr w:type="gramEnd"/>
      <w:r>
        <w:rPr>
          <w:color w:val="000000"/>
        </w:rPr>
        <w:t xml:space="preserve">: </w:t>
      </w:r>
    </w:p>
    <w:p w14:paraId="6A4EF304" w14:textId="77777777" w:rsidR="008C2226" w:rsidRDefault="00C552CE">
      <w:pPr>
        <w:widowControl w:val="0"/>
        <w:pBdr>
          <w:top w:val="nil"/>
          <w:left w:val="nil"/>
          <w:bottom w:val="nil"/>
          <w:right w:val="nil"/>
          <w:between w:val="nil"/>
        </w:pBdr>
        <w:spacing w:before="551" w:line="199" w:lineRule="auto"/>
        <w:rPr>
          <w:color w:val="000000"/>
        </w:rPr>
      </w:pPr>
      <w:r>
        <w:rPr>
          <w:color w:val="000000"/>
        </w:rPr>
        <w:t xml:space="preserve">Payment Table below. </w:t>
      </w:r>
    </w:p>
    <w:p w14:paraId="71CDBF4F" w14:textId="77777777" w:rsidR="008C2226" w:rsidRDefault="00C552CE">
      <w:pPr>
        <w:widowControl w:val="0"/>
        <w:pBdr>
          <w:top w:val="nil"/>
          <w:left w:val="nil"/>
          <w:bottom w:val="nil"/>
          <w:right w:val="nil"/>
          <w:between w:val="nil"/>
        </w:pBdr>
        <w:spacing w:before="606" w:line="282" w:lineRule="auto"/>
        <w:rPr>
          <w:color w:val="000000"/>
        </w:rPr>
      </w:pPr>
      <w:r>
        <w:rPr>
          <w:color w:val="000000"/>
        </w:rPr>
        <w:t xml:space="preserve">Each Years charges shall be paid upfront in full within 30 days of receipt or a </w:t>
      </w:r>
      <w:proofErr w:type="gramStart"/>
      <w:r>
        <w:rPr>
          <w:color w:val="000000"/>
        </w:rPr>
        <w:t>legitimate  invoice</w:t>
      </w:r>
      <w:proofErr w:type="gramEnd"/>
      <w:r>
        <w:rPr>
          <w:color w:val="000000"/>
        </w:rPr>
        <w:t xml:space="preserve">. E.g. Year 1 charges shall be paid in Feb/ Mar 2023, Year 2 in Feb/ Mar 2024. </w:t>
      </w:r>
    </w:p>
    <w:p w14:paraId="09792C0D" w14:textId="77777777" w:rsidR="002C217A" w:rsidRDefault="002C217A">
      <w:pPr>
        <w:widowControl w:val="0"/>
        <w:pBdr>
          <w:top w:val="nil"/>
          <w:left w:val="nil"/>
          <w:bottom w:val="nil"/>
          <w:right w:val="nil"/>
          <w:between w:val="nil"/>
        </w:pBdr>
        <w:spacing w:before="343" w:line="662" w:lineRule="auto"/>
        <w:rPr>
          <w:b/>
          <w:color w:val="FF0000"/>
        </w:rPr>
      </w:pPr>
      <w:r w:rsidRPr="007332A1">
        <w:rPr>
          <w:b/>
          <w:color w:val="FF0000"/>
        </w:rPr>
        <w:t>REDACTED TEXT under FOIA Section 40, Personal Information.</w:t>
      </w:r>
    </w:p>
    <w:p w14:paraId="5711A008" w14:textId="77777777" w:rsidR="002C217A" w:rsidRDefault="002C217A">
      <w:pPr>
        <w:widowControl w:val="0"/>
        <w:pBdr>
          <w:top w:val="nil"/>
          <w:left w:val="nil"/>
          <w:bottom w:val="nil"/>
          <w:right w:val="nil"/>
          <w:between w:val="nil"/>
        </w:pBdr>
        <w:spacing w:before="343" w:line="662" w:lineRule="auto"/>
        <w:rPr>
          <w:color w:val="000000"/>
        </w:rPr>
      </w:pPr>
    </w:p>
    <w:p w14:paraId="7D313840" w14:textId="089BAB91" w:rsidR="008C2226" w:rsidRDefault="00C552CE">
      <w:pPr>
        <w:widowControl w:val="0"/>
        <w:pBdr>
          <w:top w:val="nil"/>
          <w:left w:val="nil"/>
          <w:bottom w:val="nil"/>
          <w:right w:val="nil"/>
          <w:between w:val="nil"/>
        </w:pBdr>
        <w:spacing w:before="343" w:line="662" w:lineRule="auto"/>
        <w:rPr>
          <w:color w:val="000000"/>
        </w:rPr>
        <w:sectPr w:rsidR="008C2226">
          <w:type w:val="continuous"/>
          <w:pgSz w:w="11900" w:h="16840"/>
          <w:pgMar w:top="5" w:right="1440" w:bottom="1190" w:left="1440" w:header="0" w:footer="720" w:gutter="0"/>
          <w:cols w:space="720" w:equalWidth="0">
            <w:col w:w="9020" w:space="0"/>
          </w:cols>
        </w:sectPr>
      </w:pPr>
      <w:r>
        <w:rPr>
          <w:color w:val="000000"/>
        </w:rPr>
        <w:t xml:space="preserve">42 </w:t>
      </w:r>
    </w:p>
    <w:p w14:paraId="6447E782"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35895499" w14:textId="77777777" w:rsidR="008C2226" w:rsidRDefault="00C552CE">
      <w:pPr>
        <w:widowControl w:val="0"/>
        <w:pBdr>
          <w:top w:val="nil"/>
          <w:left w:val="nil"/>
          <w:bottom w:val="nil"/>
          <w:right w:val="nil"/>
          <w:between w:val="nil"/>
        </w:pBdr>
        <w:spacing w:before="457" w:line="240" w:lineRule="auto"/>
        <w:ind w:right="2334"/>
        <w:jc w:val="right"/>
        <w:rPr>
          <w:color w:val="000000"/>
          <w:sz w:val="32"/>
          <w:szCs w:val="32"/>
        </w:rPr>
      </w:pPr>
      <w:r>
        <w:rPr>
          <w:color w:val="000000"/>
          <w:sz w:val="32"/>
          <w:szCs w:val="32"/>
        </w:rPr>
        <w:t xml:space="preserve">Schedule 3: Collaboration agreement  </w:t>
      </w:r>
    </w:p>
    <w:p w14:paraId="707F3A69" w14:textId="77777777" w:rsidR="008C2226" w:rsidRDefault="00C552CE">
      <w:pPr>
        <w:widowControl w:val="0"/>
        <w:pBdr>
          <w:top w:val="nil"/>
          <w:left w:val="nil"/>
          <w:bottom w:val="nil"/>
          <w:right w:val="nil"/>
          <w:between w:val="nil"/>
        </w:pBdr>
        <w:spacing w:before="32" w:line="240" w:lineRule="auto"/>
        <w:ind w:left="1348"/>
        <w:rPr>
          <w:color w:val="000000"/>
        </w:rPr>
      </w:pPr>
      <w:r>
        <w:rPr>
          <w:color w:val="000000"/>
        </w:rPr>
        <w:t xml:space="preserve">This agreement is made on  </w:t>
      </w:r>
    </w:p>
    <w:p w14:paraId="5BF0BD43" w14:textId="77777777" w:rsidR="008C2226" w:rsidRDefault="00C552CE">
      <w:pPr>
        <w:widowControl w:val="0"/>
        <w:pBdr>
          <w:top w:val="nil"/>
          <w:left w:val="nil"/>
          <w:bottom w:val="nil"/>
          <w:right w:val="nil"/>
          <w:between w:val="nil"/>
        </w:pBdr>
        <w:spacing w:before="342" w:line="240" w:lineRule="auto"/>
        <w:ind w:left="1368"/>
        <w:rPr>
          <w:color w:val="000000"/>
        </w:rPr>
      </w:pPr>
      <w:r>
        <w:rPr>
          <w:color w:val="000000"/>
        </w:rPr>
        <w:t xml:space="preserve">[enter date] between:  </w:t>
      </w:r>
    </w:p>
    <w:p w14:paraId="3D999B91" w14:textId="77777777" w:rsidR="008C2226" w:rsidRDefault="00C552CE">
      <w:pPr>
        <w:widowControl w:val="0"/>
        <w:pBdr>
          <w:top w:val="nil"/>
          <w:left w:val="nil"/>
          <w:bottom w:val="nil"/>
          <w:right w:val="nil"/>
          <w:between w:val="nil"/>
        </w:pBdr>
        <w:spacing w:before="351" w:line="240" w:lineRule="auto"/>
        <w:ind w:left="1367"/>
        <w:rPr>
          <w:color w:val="000000"/>
        </w:rPr>
      </w:pPr>
      <w:r>
        <w:rPr>
          <w:color w:val="000000"/>
        </w:rPr>
        <w:t xml:space="preserve">1) [Buyer name] of [Buyer address] (the Buyer)  </w:t>
      </w:r>
    </w:p>
    <w:p w14:paraId="48F1D68D" w14:textId="77777777" w:rsidR="008C2226" w:rsidRDefault="00C552CE">
      <w:pPr>
        <w:widowControl w:val="0"/>
        <w:pBdr>
          <w:top w:val="nil"/>
          <w:left w:val="nil"/>
          <w:bottom w:val="nil"/>
          <w:right w:val="nil"/>
          <w:between w:val="nil"/>
        </w:pBdr>
        <w:spacing w:before="366" w:line="282" w:lineRule="auto"/>
        <w:ind w:left="2087" w:right="1046" w:hanging="737"/>
        <w:rPr>
          <w:color w:val="000000"/>
        </w:rPr>
      </w:pPr>
      <w:r>
        <w:rPr>
          <w:color w:val="000000"/>
        </w:rPr>
        <w:t xml:space="preserve">2) </w:t>
      </w:r>
      <w:proofErr w:type="spellStart"/>
      <w:r>
        <w:rPr>
          <w:color w:val="000000"/>
        </w:rPr>
        <w:t>Ardoq</w:t>
      </w:r>
      <w:proofErr w:type="spellEnd"/>
      <w:r>
        <w:rPr>
          <w:color w:val="000000"/>
        </w:rPr>
        <w:t xml:space="preserve"> UK Limited a company incorporated in the United Kingdom </w:t>
      </w:r>
      <w:proofErr w:type="gramStart"/>
      <w:r>
        <w:rPr>
          <w:color w:val="000000"/>
        </w:rPr>
        <w:t>under  11603804</w:t>
      </w:r>
      <w:proofErr w:type="gramEnd"/>
      <w:r>
        <w:rPr>
          <w:color w:val="000000"/>
        </w:rPr>
        <w:t xml:space="preserve"> whose registered office is at 13 Dirty Lane, London SE1 9PA </w:t>
      </w:r>
    </w:p>
    <w:p w14:paraId="00C0C701" w14:textId="77777777" w:rsidR="008C2226" w:rsidRDefault="00C552CE">
      <w:pPr>
        <w:widowControl w:val="0"/>
        <w:pBdr>
          <w:top w:val="nil"/>
          <w:left w:val="nil"/>
          <w:bottom w:val="nil"/>
          <w:right w:val="nil"/>
          <w:between w:val="nil"/>
        </w:pBdr>
        <w:spacing w:before="327" w:line="286" w:lineRule="auto"/>
        <w:ind w:left="2078" w:right="1171" w:hanging="725"/>
        <w:rPr>
          <w:color w:val="000000"/>
        </w:rPr>
      </w:pPr>
      <w:r>
        <w:rPr>
          <w:color w:val="000000"/>
        </w:rPr>
        <w:t xml:space="preserve">3) [Company name] a company incorporated in [company address] </w:t>
      </w:r>
      <w:proofErr w:type="gramStart"/>
      <w:r>
        <w:rPr>
          <w:color w:val="000000"/>
        </w:rPr>
        <w:t>under  [</w:t>
      </w:r>
      <w:proofErr w:type="gramEnd"/>
      <w:r>
        <w:rPr>
          <w:color w:val="000000"/>
        </w:rPr>
        <w:t xml:space="preserve">registration number], whose registered office is at [registered address]  </w:t>
      </w:r>
    </w:p>
    <w:p w14:paraId="7E9F146D" w14:textId="77777777" w:rsidR="008C2226" w:rsidRDefault="00C552CE">
      <w:pPr>
        <w:widowControl w:val="0"/>
        <w:pBdr>
          <w:top w:val="nil"/>
          <w:left w:val="nil"/>
          <w:bottom w:val="nil"/>
          <w:right w:val="nil"/>
          <w:between w:val="nil"/>
        </w:pBdr>
        <w:spacing w:before="318" w:line="286" w:lineRule="auto"/>
        <w:ind w:left="2078" w:right="1168" w:hanging="732"/>
        <w:rPr>
          <w:color w:val="000000"/>
        </w:rPr>
      </w:pPr>
      <w:r>
        <w:rPr>
          <w:color w:val="000000"/>
        </w:rPr>
        <w:t xml:space="preserve">4) [Company name] a company incorporated in [company address] </w:t>
      </w:r>
      <w:proofErr w:type="gramStart"/>
      <w:r>
        <w:rPr>
          <w:color w:val="000000"/>
        </w:rPr>
        <w:t>under  [</w:t>
      </w:r>
      <w:proofErr w:type="gramEnd"/>
      <w:r>
        <w:rPr>
          <w:color w:val="000000"/>
        </w:rPr>
        <w:t xml:space="preserve">registration number], whose registered office is at [registered address]  </w:t>
      </w:r>
    </w:p>
    <w:p w14:paraId="37DF9A1A" w14:textId="77777777" w:rsidR="008C2226" w:rsidRDefault="00C552CE">
      <w:pPr>
        <w:widowControl w:val="0"/>
        <w:pBdr>
          <w:top w:val="nil"/>
          <w:left w:val="nil"/>
          <w:bottom w:val="nil"/>
          <w:right w:val="nil"/>
          <w:between w:val="nil"/>
        </w:pBdr>
        <w:spacing w:before="318" w:line="286" w:lineRule="auto"/>
        <w:ind w:left="2078" w:right="1171" w:hanging="725"/>
        <w:rPr>
          <w:color w:val="000000"/>
        </w:rPr>
      </w:pPr>
      <w:r>
        <w:rPr>
          <w:color w:val="000000"/>
        </w:rPr>
        <w:t xml:space="preserve">5) [Company name] a company incorporated in [company address] </w:t>
      </w:r>
      <w:proofErr w:type="gramStart"/>
      <w:r>
        <w:rPr>
          <w:color w:val="000000"/>
        </w:rPr>
        <w:t>under  [</w:t>
      </w:r>
      <w:proofErr w:type="gramEnd"/>
      <w:r>
        <w:rPr>
          <w:color w:val="000000"/>
        </w:rPr>
        <w:t xml:space="preserve">registration number], whose registered office is at [registered address]  </w:t>
      </w:r>
    </w:p>
    <w:p w14:paraId="1827AA3E" w14:textId="77777777" w:rsidR="008C2226" w:rsidRDefault="00C552CE">
      <w:pPr>
        <w:widowControl w:val="0"/>
        <w:pBdr>
          <w:top w:val="nil"/>
          <w:left w:val="nil"/>
          <w:bottom w:val="nil"/>
          <w:right w:val="nil"/>
          <w:between w:val="nil"/>
        </w:pBdr>
        <w:spacing w:before="318" w:line="283" w:lineRule="auto"/>
        <w:ind w:left="2067" w:right="1157" w:hanging="715"/>
        <w:jc w:val="both"/>
        <w:rPr>
          <w:color w:val="000000"/>
        </w:rPr>
      </w:pPr>
      <w:r>
        <w:rPr>
          <w:color w:val="000000"/>
        </w:rPr>
        <w:t xml:space="preserve">6) [Company name] a company incorporated in [company address] </w:t>
      </w:r>
      <w:proofErr w:type="gramStart"/>
      <w:r>
        <w:rPr>
          <w:color w:val="000000"/>
        </w:rPr>
        <w:t>under  [</w:t>
      </w:r>
      <w:proofErr w:type="gramEnd"/>
      <w:r>
        <w:rPr>
          <w:color w:val="000000"/>
        </w:rPr>
        <w:t xml:space="preserve">registration number], whose registered office is at [registered address]  together (the Collaboration Suppliers and each of them a Collaboration  Supplier).  </w:t>
      </w:r>
    </w:p>
    <w:p w14:paraId="44BADB59" w14:textId="77777777" w:rsidR="008C2226" w:rsidRDefault="00C552CE">
      <w:pPr>
        <w:widowControl w:val="0"/>
        <w:pBdr>
          <w:top w:val="nil"/>
          <w:left w:val="nil"/>
          <w:bottom w:val="nil"/>
          <w:right w:val="nil"/>
          <w:between w:val="nil"/>
        </w:pBdr>
        <w:spacing w:before="325" w:line="240" w:lineRule="auto"/>
        <w:ind w:left="1346"/>
        <w:rPr>
          <w:color w:val="000000"/>
        </w:rPr>
      </w:pPr>
      <w:r>
        <w:rPr>
          <w:color w:val="000000"/>
        </w:rPr>
        <w:t xml:space="preserve">Whereas the:  </w:t>
      </w:r>
    </w:p>
    <w:p w14:paraId="4F7DC278" w14:textId="77777777" w:rsidR="008C2226" w:rsidRDefault="00C552CE">
      <w:pPr>
        <w:widowControl w:val="0"/>
        <w:pBdr>
          <w:top w:val="nil"/>
          <w:left w:val="nil"/>
          <w:bottom w:val="nil"/>
          <w:right w:val="nil"/>
          <w:between w:val="nil"/>
        </w:pBdr>
        <w:spacing w:before="193" w:line="282" w:lineRule="auto"/>
        <w:ind w:left="1737" w:right="1385"/>
        <w:jc w:val="center"/>
        <w:rPr>
          <w:color w:val="000000"/>
        </w:rPr>
      </w:pPr>
      <w:r>
        <w:rPr>
          <w:color w:val="000000"/>
        </w:rPr>
        <w:t>● Buyer and the Collaboration Suppliers have entered into the Call-</w:t>
      </w:r>
      <w:proofErr w:type="gramStart"/>
      <w:r>
        <w:rPr>
          <w:color w:val="000000"/>
        </w:rPr>
        <w:t>Off  Contracts</w:t>
      </w:r>
      <w:proofErr w:type="gramEnd"/>
      <w:r>
        <w:rPr>
          <w:color w:val="000000"/>
        </w:rPr>
        <w:t xml:space="preserve"> (defined below) for the provision of various IT and  </w:t>
      </w:r>
    </w:p>
    <w:p w14:paraId="269A46F8" w14:textId="77777777" w:rsidR="008C2226" w:rsidRDefault="00C552CE">
      <w:pPr>
        <w:widowControl w:val="0"/>
        <w:pBdr>
          <w:top w:val="nil"/>
          <w:left w:val="nil"/>
          <w:bottom w:val="nil"/>
          <w:right w:val="nil"/>
          <w:between w:val="nil"/>
        </w:pBdr>
        <w:spacing w:before="15" w:line="240" w:lineRule="auto"/>
        <w:ind w:left="2082"/>
        <w:rPr>
          <w:color w:val="000000"/>
        </w:rPr>
      </w:pPr>
      <w:r>
        <w:rPr>
          <w:color w:val="000000"/>
        </w:rPr>
        <w:lastRenderedPageBreak/>
        <w:t xml:space="preserve">telecommunications (ICT) services  </w:t>
      </w:r>
    </w:p>
    <w:p w14:paraId="07A1559D" w14:textId="77777777" w:rsidR="008C2226" w:rsidRDefault="00C552CE">
      <w:pPr>
        <w:widowControl w:val="0"/>
        <w:pBdr>
          <w:top w:val="nil"/>
          <w:left w:val="nil"/>
          <w:bottom w:val="nil"/>
          <w:right w:val="nil"/>
          <w:between w:val="nil"/>
        </w:pBdr>
        <w:spacing w:before="59" w:line="284" w:lineRule="auto"/>
        <w:ind w:left="2082" w:right="770" w:hanging="344"/>
        <w:rPr>
          <w:color w:val="000000"/>
        </w:rPr>
      </w:pPr>
      <w:r>
        <w:rPr>
          <w:color w:val="000000"/>
        </w:rPr>
        <w:t xml:space="preserve">● Collaboration Suppliers now wish to provide for the ongoing cooperation </w:t>
      </w:r>
      <w:proofErr w:type="gramStart"/>
      <w:r>
        <w:rPr>
          <w:color w:val="000000"/>
        </w:rPr>
        <w:t>of  the</w:t>
      </w:r>
      <w:proofErr w:type="gramEnd"/>
      <w:r>
        <w:rPr>
          <w:color w:val="000000"/>
        </w:rPr>
        <w:t xml:space="preserve"> Collaboration Suppliers in the provision of services under their  respective Call-Off Contract to the Buyer  </w:t>
      </w:r>
    </w:p>
    <w:p w14:paraId="535E2061" w14:textId="77777777" w:rsidR="008C2226" w:rsidRDefault="00C552CE">
      <w:pPr>
        <w:widowControl w:val="0"/>
        <w:pBdr>
          <w:top w:val="nil"/>
          <w:left w:val="nil"/>
          <w:bottom w:val="nil"/>
          <w:right w:val="nil"/>
          <w:between w:val="nil"/>
        </w:pBdr>
        <w:spacing w:before="334" w:line="282" w:lineRule="auto"/>
        <w:ind w:left="1357" w:right="959" w:firstLine="6"/>
        <w:rPr>
          <w:color w:val="000000"/>
        </w:rPr>
      </w:pPr>
      <w:r>
        <w:rPr>
          <w:color w:val="000000"/>
        </w:rPr>
        <w:t xml:space="preserve">In consideration of the mutual covenants contained in the Call-Off Contracts </w:t>
      </w:r>
      <w:proofErr w:type="gramStart"/>
      <w:r>
        <w:rPr>
          <w:color w:val="000000"/>
        </w:rPr>
        <w:t>and  this</w:t>
      </w:r>
      <w:proofErr w:type="gramEnd"/>
      <w:r>
        <w:rPr>
          <w:color w:val="000000"/>
        </w:rPr>
        <w:t xml:space="preserve"> Agreement and intending to be legally bound, the parties agree as follows:  </w:t>
      </w:r>
    </w:p>
    <w:p w14:paraId="5D0D19DB" w14:textId="77777777" w:rsidR="008C2226" w:rsidRDefault="00C552CE">
      <w:pPr>
        <w:widowControl w:val="0"/>
        <w:pBdr>
          <w:top w:val="nil"/>
          <w:left w:val="nil"/>
          <w:bottom w:val="nil"/>
          <w:right w:val="nil"/>
          <w:between w:val="nil"/>
        </w:pBdr>
        <w:spacing w:before="461" w:line="240" w:lineRule="auto"/>
        <w:ind w:left="1374"/>
        <w:rPr>
          <w:color w:val="434343"/>
          <w:sz w:val="27"/>
          <w:szCs w:val="27"/>
        </w:rPr>
      </w:pPr>
      <w:r>
        <w:rPr>
          <w:color w:val="434343"/>
          <w:sz w:val="27"/>
          <w:szCs w:val="27"/>
        </w:rPr>
        <w:t xml:space="preserve">1. Definitions and interpretation  </w:t>
      </w:r>
    </w:p>
    <w:p w14:paraId="5AA5C09F" w14:textId="77777777" w:rsidR="008C2226" w:rsidRDefault="00C552CE">
      <w:pPr>
        <w:widowControl w:val="0"/>
        <w:pBdr>
          <w:top w:val="nil"/>
          <w:left w:val="nil"/>
          <w:bottom w:val="nil"/>
          <w:right w:val="nil"/>
          <w:between w:val="nil"/>
        </w:pBdr>
        <w:spacing w:before="116" w:line="282" w:lineRule="auto"/>
        <w:ind w:left="1367" w:right="1437"/>
        <w:jc w:val="center"/>
        <w:rPr>
          <w:color w:val="000000"/>
        </w:rPr>
      </w:pPr>
      <w:r>
        <w:rPr>
          <w:color w:val="000000"/>
        </w:rPr>
        <w:t xml:space="preserve">1.1 As used in this Agreement, the capitalised expressions will have </w:t>
      </w:r>
      <w:proofErr w:type="gramStart"/>
      <w:r>
        <w:rPr>
          <w:color w:val="000000"/>
        </w:rPr>
        <w:t>the  following</w:t>
      </w:r>
      <w:proofErr w:type="gramEnd"/>
      <w:r>
        <w:rPr>
          <w:color w:val="000000"/>
        </w:rPr>
        <w:t xml:space="preserve"> meanings unless the context requires otherwise:  </w:t>
      </w:r>
    </w:p>
    <w:p w14:paraId="23DB7A57" w14:textId="77777777" w:rsidR="008C2226" w:rsidRDefault="00C552CE">
      <w:pPr>
        <w:widowControl w:val="0"/>
        <w:pBdr>
          <w:top w:val="nil"/>
          <w:left w:val="nil"/>
          <w:bottom w:val="nil"/>
          <w:right w:val="nil"/>
          <w:between w:val="nil"/>
        </w:pBdr>
        <w:spacing w:before="360" w:line="282" w:lineRule="auto"/>
        <w:ind w:left="2809" w:right="1214" w:hanging="706"/>
        <w:rPr>
          <w:color w:val="000000"/>
        </w:rPr>
      </w:pPr>
      <w:r>
        <w:rPr>
          <w:color w:val="000000"/>
        </w:rPr>
        <w:t xml:space="preserve">1.1.1 “Agreement” means this collaboration agreement, containing </w:t>
      </w:r>
      <w:proofErr w:type="gramStart"/>
      <w:r>
        <w:rPr>
          <w:color w:val="000000"/>
        </w:rPr>
        <w:t>the  Clauses</w:t>
      </w:r>
      <w:proofErr w:type="gramEnd"/>
      <w:r>
        <w:rPr>
          <w:color w:val="000000"/>
        </w:rPr>
        <w:t xml:space="preserve"> and Schedules </w:t>
      </w:r>
    </w:p>
    <w:p w14:paraId="35F128A2" w14:textId="77777777" w:rsidR="008C2226" w:rsidRDefault="00C552CE">
      <w:pPr>
        <w:widowControl w:val="0"/>
        <w:pBdr>
          <w:top w:val="nil"/>
          <w:left w:val="nil"/>
          <w:bottom w:val="nil"/>
          <w:right w:val="nil"/>
          <w:between w:val="nil"/>
        </w:pBdr>
        <w:spacing w:before="706" w:line="240" w:lineRule="auto"/>
        <w:ind w:right="729"/>
        <w:jc w:val="right"/>
        <w:rPr>
          <w:color w:val="000000"/>
        </w:rPr>
      </w:pPr>
      <w:r>
        <w:rPr>
          <w:color w:val="000000"/>
        </w:rPr>
        <w:t xml:space="preserve">43 </w:t>
      </w:r>
    </w:p>
    <w:p w14:paraId="7FB09E32"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35B1F214" w14:textId="77777777" w:rsidR="008C2226" w:rsidRDefault="00C552CE">
      <w:pPr>
        <w:widowControl w:val="0"/>
        <w:pBdr>
          <w:top w:val="nil"/>
          <w:left w:val="nil"/>
          <w:bottom w:val="nil"/>
          <w:right w:val="nil"/>
          <w:between w:val="nil"/>
        </w:pBdr>
        <w:spacing w:before="462" w:line="282" w:lineRule="auto"/>
        <w:ind w:left="2805" w:right="677" w:hanging="703"/>
        <w:rPr>
          <w:color w:val="000000"/>
        </w:rPr>
      </w:pPr>
      <w:r>
        <w:rPr>
          <w:color w:val="000000"/>
        </w:rPr>
        <w:t xml:space="preserve">1.1.2 “Call-Off Contract” means each contract that is let by the Buyer to </w:t>
      </w:r>
      <w:proofErr w:type="gramStart"/>
      <w:r>
        <w:rPr>
          <w:color w:val="000000"/>
        </w:rPr>
        <w:t>one  of</w:t>
      </w:r>
      <w:proofErr w:type="gramEnd"/>
      <w:r>
        <w:rPr>
          <w:color w:val="000000"/>
        </w:rPr>
        <w:t xml:space="preserve"> the Collaboration Suppliers  </w:t>
      </w:r>
    </w:p>
    <w:p w14:paraId="06A0C44F" w14:textId="77777777" w:rsidR="008C2226" w:rsidRDefault="00C552CE">
      <w:pPr>
        <w:widowControl w:val="0"/>
        <w:pBdr>
          <w:top w:val="nil"/>
          <w:left w:val="nil"/>
          <w:bottom w:val="nil"/>
          <w:right w:val="nil"/>
          <w:between w:val="nil"/>
        </w:pBdr>
        <w:spacing w:before="413" w:line="282" w:lineRule="auto"/>
        <w:ind w:left="2794" w:right="738" w:hanging="1451"/>
        <w:rPr>
          <w:color w:val="000000"/>
        </w:rPr>
      </w:pPr>
      <w:r>
        <w:rPr>
          <w:color w:val="000000"/>
        </w:rPr>
        <w:t xml:space="preserve"> 1.1.3 “Contractor’s Confidential Information” has the meaning set out in </w:t>
      </w:r>
      <w:proofErr w:type="gramStart"/>
      <w:r>
        <w:rPr>
          <w:color w:val="000000"/>
        </w:rPr>
        <w:t>the  Call</w:t>
      </w:r>
      <w:proofErr w:type="gramEnd"/>
      <w:r>
        <w:rPr>
          <w:color w:val="000000"/>
        </w:rPr>
        <w:t xml:space="preserve">-Off Contracts  </w:t>
      </w:r>
    </w:p>
    <w:p w14:paraId="6097B269" w14:textId="77777777" w:rsidR="008C2226" w:rsidRDefault="00C552CE">
      <w:pPr>
        <w:widowControl w:val="0"/>
        <w:pBdr>
          <w:top w:val="nil"/>
          <w:left w:val="nil"/>
          <w:bottom w:val="nil"/>
          <w:right w:val="nil"/>
          <w:between w:val="nil"/>
        </w:pBdr>
        <w:spacing w:before="327" w:line="282" w:lineRule="auto"/>
        <w:ind w:left="2102" w:right="896"/>
        <w:jc w:val="center"/>
        <w:rPr>
          <w:color w:val="000000"/>
        </w:rPr>
      </w:pPr>
      <w:r>
        <w:rPr>
          <w:color w:val="000000"/>
        </w:rPr>
        <w:t xml:space="preserve">1.1.4 “Confidential Information” means the Buyer Confidential </w:t>
      </w:r>
      <w:proofErr w:type="gramStart"/>
      <w:r>
        <w:rPr>
          <w:color w:val="000000"/>
        </w:rPr>
        <w:t>Information  or</w:t>
      </w:r>
      <w:proofErr w:type="gramEnd"/>
      <w:r>
        <w:rPr>
          <w:color w:val="000000"/>
        </w:rPr>
        <w:t xml:space="preserve"> any Collaboration Supplier's Confidential Information  </w:t>
      </w:r>
    </w:p>
    <w:p w14:paraId="36A44A53" w14:textId="77777777" w:rsidR="008C2226" w:rsidRDefault="00C552CE">
      <w:pPr>
        <w:widowControl w:val="0"/>
        <w:pBdr>
          <w:top w:val="nil"/>
          <w:left w:val="nil"/>
          <w:bottom w:val="nil"/>
          <w:right w:val="nil"/>
          <w:between w:val="nil"/>
        </w:pBdr>
        <w:spacing w:before="360" w:line="240" w:lineRule="auto"/>
        <w:ind w:right="658"/>
        <w:jc w:val="right"/>
        <w:rPr>
          <w:color w:val="000000"/>
        </w:rPr>
      </w:pPr>
      <w:r>
        <w:rPr>
          <w:color w:val="000000"/>
        </w:rPr>
        <w:t xml:space="preserve">1.1.5 “Collaboration Activities” means the activities set out in this Agreement  </w:t>
      </w:r>
    </w:p>
    <w:p w14:paraId="57C4265F" w14:textId="77777777" w:rsidR="008C2226" w:rsidRDefault="00C552CE">
      <w:pPr>
        <w:widowControl w:val="0"/>
        <w:pBdr>
          <w:top w:val="nil"/>
          <w:left w:val="nil"/>
          <w:bottom w:val="nil"/>
          <w:right w:val="nil"/>
          <w:between w:val="nil"/>
        </w:pBdr>
        <w:spacing w:before="395" w:line="282" w:lineRule="auto"/>
        <w:ind w:left="2809" w:right="916" w:hanging="706"/>
        <w:rPr>
          <w:color w:val="000000"/>
        </w:rPr>
      </w:pPr>
      <w:r>
        <w:rPr>
          <w:color w:val="000000"/>
        </w:rPr>
        <w:t xml:space="preserve">1.1.6 “Buyer Confidential Information” has the meaning set out in the Call Off Contract  </w:t>
      </w:r>
    </w:p>
    <w:p w14:paraId="1B00EAA6" w14:textId="77777777" w:rsidR="008C2226" w:rsidRDefault="00C552CE">
      <w:pPr>
        <w:widowControl w:val="0"/>
        <w:pBdr>
          <w:top w:val="nil"/>
          <w:left w:val="nil"/>
          <w:bottom w:val="nil"/>
          <w:right w:val="nil"/>
          <w:between w:val="nil"/>
        </w:pBdr>
        <w:spacing w:before="360" w:line="336" w:lineRule="auto"/>
        <w:ind w:left="2072" w:right="1043" w:firstLine="20"/>
        <w:rPr>
          <w:color w:val="000000"/>
        </w:rPr>
      </w:pPr>
      <w:r>
        <w:rPr>
          <w:color w:val="000000"/>
        </w:rPr>
        <w:t xml:space="preserve">1.1.7 “Default” means any breach of the obligations of any Collaboration Supplier or any Default, act, omission, negligence or statement </w:t>
      </w:r>
      <w:proofErr w:type="gramStart"/>
      <w:r>
        <w:rPr>
          <w:color w:val="000000"/>
        </w:rPr>
        <w:t>of  any</w:t>
      </w:r>
      <w:proofErr w:type="gramEnd"/>
      <w:r>
        <w:rPr>
          <w:color w:val="000000"/>
        </w:rPr>
        <w:t xml:space="preserve">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0D369782" w14:textId="77777777" w:rsidR="008C2226" w:rsidRDefault="00C552CE">
      <w:pPr>
        <w:widowControl w:val="0"/>
        <w:pBdr>
          <w:top w:val="nil"/>
          <w:left w:val="nil"/>
          <w:bottom w:val="nil"/>
          <w:right w:val="nil"/>
          <w:between w:val="nil"/>
        </w:pBdr>
        <w:spacing w:before="311" w:line="595" w:lineRule="auto"/>
        <w:ind w:left="2023" w:right="658"/>
        <w:jc w:val="center"/>
        <w:rPr>
          <w:color w:val="000000"/>
        </w:rPr>
      </w:pPr>
      <w:r>
        <w:rPr>
          <w:color w:val="000000"/>
        </w:rPr>
        <w:t xml:space="preserve">1.1.9 “Dispute Resolution Process” means the process described in clause </w:t>
      </w:r>
      <w:proofErr w:type="gramStart"/>
      <w:r>
        <w:rPr>
          <w:color w:val="000000"/>
        </w:rPr>
        <w:t>9  1.1.10</w:t>
      </w:r>
      <w:proofErr w:type="gramEnd"/>
      <w:r>
        <w:rPr>
          <w:color w:val="000000"/>
        </w:rPr>
        <w:t xml:space="preserve"> “Effective Date” means [insert date]  </w:t>
      </w:r>
    </w:p>
    <w:p w14:paraId="025F085C" w14:textId="77777777" w:rsidR="008C2226" w:rsidRDefault="00C552CE">
      <w:pPr>
        <w:widowControl w:val="0"/>
        <w:pBdr>
          <w:top w:val="nil"/>
          <w:left w:val="nil"/>
          <w:bottom w:val="nil"/>
          <w:right w:val="nil"/>
          <w:between w:val="nil"/>
        </w:pBdr>
        <w:spacing w:before="82" w:line="240" w:lineRule="auto"/>
        <w:ind w:right="832"/>
        <w:jc w:val="right"/>
        <w:rPr>
          <w:color w:val="000000"/>
        </w:rPr>
      </w:pPr>
      <w:r>
        <w:rPr>
          <w:color w:val="000000"/>
        </w:rPr>
        <w:t xml:space="preserve">1.1.11 “Force Majeure Event” has the meaning given in clause  </w:t>
      </w:r>
    </w:p>
    <w:p w14:paraId="12D05265" w14:textId="77777777" w:rsidR="008C2226" w:rsidRDefault="00C552CE">
      <w:pPr>
        <w:widowControl w:val="0"/>
        <w:pBdr>
          <w:top w:val="nil"/>
          <w:left w:val="nil"/>
          <w:bottom w:val="nil"/>
          <w:right w:val="nil"/>
          <w:between w:val="nil"/>
        </w:pBdr>
        <w:spacing w:before="404" w:line="240" w:lineRule="auto"/>
        <w:ind w:right="1052"/>
        <w:jc w:val="right"/>
        <w:rPr>
          <w:color w:val="000000"/>
        </w:rPr>
      </w:pPr>
      <w:r>
        <w:rPr>
          <w:color w:val="000000"/>
        </w:rPr>
        <w:lastRenderedPageBreak/>
        <w:t xml:space="preserve">1.1.12 “Mediator” has the meaning given to it in clause 9.3.1  </w:t>
      </w:r>
    </w:p>
    <w:p w14:paraId="5CF59D2C" w14:textId="77777777" w:rsidR="008C2226" w:rsidRDefault="00C552CE">
      <w:pPr>
        <w:widowControl w:val="0"/>
        <w:pBdr>
          <w:top w:val="nil"/>
          <w:left w:val="nil"/>
          <w:bottom w:val="nil"/>
          <w:right w:val="nil"/>
          <w:between w:val="nil"/>
        </w:pBdr>
        <w:spacing w:before="366" w:line="240" w:lineRule="auto"/>
        <w:ind w:right="833"/>
        <w:jc w:val="right"/>
        <w:rPr>
          <w:color w:val="000000"/>
        </w:rPr>
      </w:pPr>
      <w:r>
        <w:rPr>
          <w:color w:val="000000"/>
        </w:rPr>
        <w:t xml:space="preserve">1.1.13 “Outline Collaboration Plan” has the meaning given to it  </w:t>
      </w:r>
    </w:p>
    <w:p w14:paraId="559B7F78" w14:textId="77777777" w:rsidR="008C2226" w:rsidRDefault="00C552CE">
      <w:pPr>
        <w:widowControl w:val="0"/>
        <w:pBdr>
          <w:top w:val="nil"/>
          <w:left w:val="nil"/>
          <w:bottom w:val="nil"/>
          <w:right w:val="nil"/>
          <w:between w:val="nil"/>
        </w:pBdr>
        <w:spacing w:before="54" w:line="240" w:lineRule="auto"/>
        <w:ind w:left="2103"/>
        <w:rPr>
          <w:color w:val="000000"/>
        </w:rPr>
      </w:pPr>
      <w:r>
        <w:rPr>
          <w:color w:val="000000"/>
        </w:rPr>
        <w:t xml:space="preserve">in clause 3.1  </w:t>
      </w:r>
    </w:p>
    <w:p w14:paraId="4975FA4E" w14:textId="77777777" w:rsidR="008C2226" w:rsidRDefault="00C552CE">
      <w:pPr>
        <w:widowControl w:val="0"/>
        <w:pBdr>
          <w:top w:val="nil"/>
          <w:left w:val="nil"/>
          <w:bottom w:val="nil"/>
          <w:right w:val="nil"/>
          <w:between w:val="nil"/>
        </w:pBdr>
        <w:spacing w:before="404" w:line="240" w:lineRule="auto"/>
        <w:ind w:right="1578"/>
        <w:jc w:val="right"/>
        <w:rPr>
          <w:color w:val="000000"/>
        </w:rPr>
      </w:pPr>
      <w:r>
        <w:rPr>
          <w:color w:val="000000"/>
        </w:rPr>
        <w:t xml:space="preserve">1.1.14 “Term” has the meaning given to it in clause 2.1  </w:t>
      </w:r>
    </w:p>
    <w:p w14:paraId="4E1068C3" w14:textId="77777777" w:rsidR="008C2226" w:rsidRDefault="00C552CE">
      <w:pPr>
        <w:widowControl w:val="0"/>
        <w:pBdr>
          <w:top w:val="nil"/>
          <w:left w:val="nil"/>
          <w:bottom w:val="nil"/>
          <w:right w:val="nil"/>
          <w:between w:val="nil"/>
        </w:pBdr>
        <w:spacing w:before="366" w:line="282" w:lineRule="auto"/>
        <w:ind w:left="2813" w:right="1082" w:hanging="710"/>
        <w:rPr>
          <w:color w:val="000000"/>
        </w:rPr>
      </w:pPr>
      <w:r>
        <w:rPr>
          <w:color w:val="000000"/>
        </w:rPr>
        <w:t xml:space="preserve">1.1.15 "Working Day" means any day other than a Saturday, Sunday </w:t>
      </w:r>
      <w:proofErr w:type="gramStart"/>
      <w:r>
        <w:rPr>
          <w:color w:val="000000"/>
        </w:rPr>
        <w:t>or  public</w:t>
      </w:r>
      <w:proofErr w:type="gramEnd"/>
      <w:r>
        <w:rPr>
          <w:color w:val="000000"/>
        </w:rPr>
        <w:t xml:space="preserve"> holiday in England and Wales  </w:t>
      </w:r>
    </w:p>
    <w:p w14:paraId="668FE64A" w14:textId="77777777" w:rsidR="008C2226" w:rsidRDefault="00C552CE">
      <w:pPr>
        <w:widowControl w:val="0"/>
        <w:pBdr>
          <w:top w:val="nil"/>
          <w:left w:val="nil"/>
          <w:bottom w:val="nil"/>
          <w:right w:val="nil"/>
          <w:between w:val="nil"/>
        </w:pBdr>
        <w:spacing w:before="624" w:line="240" w:lineRule="auto"/>
        <w:ind w:left="1368"/>
        <w:rPr>
          <w:color w:val="000000"/>
        </w:rPr>
      </w:pPr>
      <w:r>
        <w:rPr>
          <w:color w:val="000000"/>
        </w:rPr>
        <w:t xml:space="preserve">1.2 General  </w:t>
      </w:r>
    </w:p>
    <w:p w14:paraId="3982A2D7" w14:textId="77777777" w:rsidR="008C2226" w:rsidRDefault="00C552CE">
      <w:pPr>
        <w:widowControl w:val="0"/>
        <w:pBdr>
          <w:top w:val="nil"/>
          <w:left w:val="nil"/>
          <w:bottom w:val="nil"/>
          <w:right w:val="nil"/>
          <w:between w:val="nil"/>
        </w:pBdr>
        <w:spacing w:before="198" w:line="240" w:lineRule="auto"/>
        <w:ind w:left="2185"/>
        <w:rPr>
          <w:color w:val="000000"/>
        </w:rPr>
      </w:pPr>
      <w:r>
        <w:rPr>
          <w:color w:val="000000"/>
        </w:rPr>
        <w:t xml:space="preserve">1.2.1 As used in this Agreement the: </w:t>
      </w:r>
    </w:p>
    <w:p w14:paraId="63ADD28B" w14:textId="77777777" w:rsidR="008C2226" w:rsidRDefault="00C552CE">
      <w:pPr>
        <w:widowControl w:val="0"/>
        <w:pBdr>
          <w:top w:val="nil"/>
          <w:left w:val="nil"/>
          <w:bottom w:val="nil"/>
          <w:right w:val="nil"/>
          <w:between w:val="nil"/>
        </w:pBdr>
        <w:spacing w:before="404" w:line="240" w:lineRule="auto"/>
        <w:ind w:right="729"/>
        <w:jc w:val="right"/>
        <w:rPr>
          <w:color w:val="000000"/>
        </w:rPr>
      </w:pPr>
      <w:r>
        <w:rPr>
          <w:color w:val="000000"/>
        </w:rPr>
        <w:t xml:space="preserve">44 </w:t>
      </w:r>
    </w:p>
    <w:p w14:paraId="1E73006E"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3CE43EF3" w14:textId="77777777" w:rsidR="008C2226" w:rsidRDefault="00C552CE">
      <w:pPr>
        <w:widowControl w:val="0"/>
        <w:pBdr>
          <w:top w:val="nil"/>
          <w:left w:val="nil"/>
          <w:bottom w:val="nil"/>
          <w:right w:val="nil"/>
          <w:between w:val="nil"/>
        </w:pBdr>
        <w:spacing w:before="462" w:line="240" w:lineRule="auto"/>
        <w:ind w:right="845"/>
        <w:jc w:val="right"/>
        <w:rPr>
          <w:color w:val="000000"/>
        </w:rPr>
      </w:pPr>
      <w:r>
        <w:rPr>
          <w:color w:val="000000"/>
        </w:rPr>
        <w:t xml:space="preserve">1.2.1.1 masculine includes the feminine and the neuter  </w:t>
      </w:r>
    </w:p>
    <w:p w14:paraId="1B4FB297" w14:textId="77777777" w:rsidR="008C2226" w:rsidRDefault="00C552CE">
      <w:pPr>
        <w:widowControl w:val="0"/>
        <w:pBdr>
          <w:top w:val="nil"/>
          <w:left w:val="nil"/>
          <w:bottom w:val="nil"/>
          <w:right w:val="nil"/>
          <w:between w:val="nil"/>
        </w:pBdr>
        <w:spacing w:before="366" w:line="240" w:lineRule="auto"/>
        <w:ind w:right="1029"/>
        <w:jc w:val="right"/>
        <w:rPr>
          <w:color w:val="000000"/>
        </w:rPr>
      </w:pPr>
      <w:r>
        <w:rPr>
          <w:color w:val="000000"/>
        </w:rPr>
        <w:t xml:space="preserve">1.2.1.2 singular includes the plural and the other way  </w:t>
      </w:r>
    </w:p>
    <w:p w14:paraId="5B831B2D" w14:textId="77777777" w:rsidR="008C2226" w:rsidRDefault="00C552CE">
      <w:pPr>
        <w:widowControl w:val="0"/>
        <w:pBdr>
          <w:top w:val="nil"/>
          <w:left w:val="nil"/>
          <w:bottom w:val="nil"/>
          <w:right w:val="nil"/>
          <w:between w:val="nil"/>
        </w:pBdr>
        <w:spacing w:before="54" w:line="240" w:lineRule="auto"/>
        <w:ind w:left="2822"/>
        <w:rPr>
          <w:color w:val="000000"/>
        </w:rPr>
      </w:pPr>
      <w:r>
        <w:rPr>
          <w:color w:val="000000"/>
        </w:rPr>
        <w:t xml:space="preserve">round  </w:t>
      </w:r>
    </w:p>
    <w:p w14:paraId="4FB682C2" w14:textId="77777777" w:rsidR="008C2226" w:rsidRDefault="00C552CE">
      <w:pPr>
        <w:widowControl w:val="0"/>
        <w:pBdr>
          <w:top w:val="nil"/>
          <w:left w:val="nil"/>
          <w:bottom w:val="nil"/>
          <w:right w:val="nil"/>
          <w:between w:val="nil"/>
        </w:pBdr>
        <w:spacing w:before="366" w:line="282" w:lineRule="auto"/>
        <w:ind w:left="3525" w:right="802" w:hanging="703"/>
        <w:rPr>
          <w:color w:val="000000"/>
        </w:rPr>
      </w:pPr>
      <w:r>
        <w:rPr>
          <w:color w:val="000000"/>
        </w:rPr>
        <w:t xml:space="preserve">1.2.1.3 A reference to any statute, enactment, order, regulation </w:t>
      </w:r>
      <w:proofErr w:type="gramStart"/>
      <w:r>
        <w:rPr>
          <w:color w:val="000000"/>
        </w:rPr>
        <w:t>or  other</w:t>
      </w:r>
      <w:proofErr w:type="gramEnd"/>
      <w:r>
        <w:rPr>
          <w:color w:val="000000"/>
        </w:rPr>
        <w:t xml:space="preserve"> similar instrument will be viewed as a reference to the  </w:t>
      </w:r>
    </w:p>
    <w:p w14:paraId="27C33E85" w14:textId="77777777" w:rsidR="008C2226" w:rsidRDefault="00C552CE">
      <w:pPr>
        <w:widowControl w:val="0"/>
        <w:pBdr>
          <w:top w:val="nil"/>
          <w:left w:val="nil"/>
          <w:bottom w:val="nil"/>
          <w:right w:val="nil"/>
          <w:between w:val="nil"/>
        </w:pBdr>
        <w:spacing w:before="15" w:line="240" w:lineRule="auto"/>
        <w:ind w:right="1411"/>
        <w:jc w:val="right"/>
        <w:rPr>
          <w:color w:val="000000"/>
        </w:rPr>
      </w:pPr>
      <w:r>
        <w:rPr>
          <w:color w:val="000000"/>
        </w:rPr>
        <w:t xml:space="preserve">statute, enactment, order, regulation or instrument as  </w:t>
      </w:r>
    </w:p>
    <w:p w14:paraId="08423954" w14:textId="77777777" w:rsidR="008C2226" w:rsidRDefault="00C552CE">
      <w:pPr>
        <w:widowControl w:val="0"/>
        <w:pBdr>
          <w:top w:val="nil"/>
          <w:left w:val="nil"/>
          <w:bottom w:val="nil"/>
          <w:right w:val="nil"/>
          <w:between w:val="nil"/>
        </w:pBdr>
        <w:spacing w:before="54" w:line="240" w:lineRule="auto"/>
        <w:ind w:right="1192"/>
        <w:jc w:val="right"/>
        <w:rPr>
          <w:color w:val="000000"/>
        </w:rPr>
      </w:pPr>
      <w:r>
        <w:rPr>
          <w:color w:val="000000"/>
        </w:rPr>
        <w:t xml:space="preserve">amended by any subsequent statute, enactment, order,  </w:t>
      </w:r>
    </w:p>
    <w:p w14:paraId="6F9E0A27" w14:textId="77777777" w:rsidR="008C2226" w:rsidRDefault="00C552CE">
      <w:pPr>
        <w:widowControl w:val="0"/>
        <w:pBdr>
          <w:top w:val="nil"/>
          <w:left w:val="nil"/>
          <w:bottom w:val="nil"/>
          <w:right w:val="nil"/>
          <w:between w:val="nil"/>
        </w:pBdr>
        <w:spacing w:before="59" w:line="240" w:lineRule="auto"/>
        <w:ind w:right="865"/>
        <w:jc w:val="right"/>
        <w:rPr>
          <w:color w:val="000000"/>
        </w:rPr>
      </w:pPr>
      <w:r>
        <w:rPr>
          <w:color w:val="000000"/>
        </w:rPr>
        <w:t xml:space="preserve">regulation or instrument or as contained in any subsequent  </w:t>
      </w:r>
    </w:p>
    <w:p w14:paraId="1CF874AE" w14:textId="77777777" w:rsidR="008C2226" w:rsidRDefault="00C552CE">
      <w:pPr>
        <w:widowControl w:val="0"/>
        <w:pBdr>
          <w:top w:val="nil"/>
          <w:left w:val="nil"/>
          <w:bottom w:val="nil"/>
          <w:right w:val="nil"/>
          <w:between w:val="nil"/>
        </w:pBdr>
        <w:spacing w:before="54" w:line="240" w:lineRule="auto"/>
        <w:ind w:left="3532"/>
        <w:rPr>
          <w:color w:val="000000"/>
        </w:rPr>
      </w:pPr>
      <w:proofErr w:type="spellStart"/>
      <w:r>
        <w:rPr>
          <w:color w:val="000000"/>
        </w:rPr>
        <w:t>reenactment</w:t>
      </w:r>
      <w:proofErr w:type="spellEnd"/>
      <w:r>
        <w:rPr>
          <w:color w:val="000000"/>
        </w:rPr>
        <w:t xml:space="preserve">.  </w:t>
      </w:r>
    </w:p>
    <w:p w14:paraId="02A0EA17" w14:textId="77777777" w:rsidR="008C2226" w:rsidRDefault="00C552CE">
      <w:pPr>
        <w:widowControl w:val="0"/>
        <w:pBdr>
          <w:top w:val="nil"/>
          <w:left w:val="nil"/>
          <w:bottom w:val="nil"/>
          <w:right w:val="nil"/>
          <w:between w:val="nil"/>
        </w:pBdr>
        <w:spacing w:before="366" w:line="282" w:lineRule="auto"/>
        <w:ind w:left="2102" w:right="957"/>
        <w:jc w:val="center"/>
        <w:rPr>
          <w:color w:val="000000"/>
        </w:rPr>
      </w:pPr>
      <w:r>
        <w:rPr>
          <w:color w:val="000000"/>
        </w:rPr>
        <w:t xml:space="preserve">1.2.2 Headings are included in this Agreement for ease of reference </w:t>
      </w:r>
      <w:proofErr w:type="gramStart"/>
      <w:r>
        <w:rPr>
          <w:color w:val="000000"/>
        </w:rPr>
        <w:t>only  and</w:t>
      </w:r>
      <w:proofErr w:type="gramEnd"/>
      <w:r>
        <w:rPr>
          <w:color w:val="000000"/>
        </w:rPr>
        <w:t xml:space="preserve"> will not affect the interpretation or construction of this  </w:t>
      </w:r>
    </w:p>
    <w:p w14:paraId="724134A4" w14:textId="77777777" w:rsidR="008C2226" w:rsidRDefault="00C552CE">
      <w:pPr>
        <w:widowControl w:val="0"/>
        <w:pBdr>
          <w:top w:val="nil"/>
          <w:left w:val="nil"/>
          <w:bottom w:val="nil"/>
          <w:right w:val="nil"/>
          <w:between w:val="nil"/>
        </w:pBdr>
        <w:spacing w:before="15" w:line="240" w:lineRule="auto"/>
        <w:ind w:left="2798"/>
        <w:rPr>
          <w:color w:val="000000"/>
        </w:rPr>
      </w:pPr>
      <w:r>
        <w:rPr>
          <w:color w:val="000000"/>
        </w:rPr>
        <w:t xml:space="preserve">Agreement.  </w:t>
      </w:r>
    </w:p>
    <w:p w14:paraId="4A8D71F0" w14:textId="77777777" w:rsidR="008C2226" w:rsidRDefault="00C552CE">
      <w:pPr>
        <w:widowControl w:val="0"/>
        <w:pBdr>
          <w:top w:val="nil"/>
          <w:left w:val="nil"/>
          <w:bottom w:val="nil"/>
          <w:right w:val="nil"/>
          <w:between w:val="nil"/>
        </w:pBdr>
        <w:spacing w:before="366" w:line="282" w:lineRule="auto"/>
        <w:ind w:left="2813" w:right="677" w:hanging="710"/>
        <w:rPr>
          <w:color w:val="000000"/>
        </w:rPr>
      </w:pPr>
      <w:r>
        <w:rPr>
          <w:color w:val="000000"/>
        </w:rPr>
        <w:t xml:space="preserve">1.2.3 References to Clauses and Schedules are, unless </w:t>
      </w:r>
      <w:proofErr w:type="gramStart"/>
      <w:r>
        <w:rPr>
          <w:color w:val="000000"/>
        </w:rPr>
        <w:t>otherwise  provided</w:t>
      </w:r>
      <w:proofErr w:type="gramEnd"/>
      <w:r>
        <w:rPr>
          <w:color w:val="000000"/>
        </w:rPr>
        <w:t xml:space="preserve">, references to clauses of and schedules to this Agreement.  </w:t>
      </w:r>
    </w:p>
    <w:p w14:paraId="2F58E66B" w14:textId="77777777" w:rsidR="008C2226" w:rsidRDefault="00C552CE">
      <w:pPr>
        <w:widowControl w:val="0"/>
        <w:pBdr>
          <w:top w:val="nil"/>
          <w:left w:val="nil"/>
          <w:bottom w:val="nil"/>
          <w:right w:val="nil"/>
          <w:between w:val="nil"/>
        </w:pBdr>
        <w:spacing w:before="327" w:line="282" w:lineRule="auto"/>
        <w:ind w:left="2812" w:right="1496" w:hanging="710"/>
        <w:rPr>
          <w:color w:val="000000"/>
        </w:rPr>
      </w:pPr>
      <w:r>
        <w:rPr>
          <w:color w:val="000000"/>
        </w:rPr>
        <w:t xml:space="preserve">1.2.4 Except as otherwise expressly provided in this Agreement, </w:t>
      </w:r>
      <w:proofErr w:type="gramStart"/>
      <w:r>
        <w:rPr>
          <w:color w:val="000000"/>
        </w:rPr>
        <w:t>all  remedies</w:t>
      </w:r>
      <w:proofErr w:type="gramEnd"/>
      <w:r>
        <w:rPr>
          <w:color w:val="000000"/>
        </w:rPr>
        <w:t xml:space="preserve"> available to any party under this Agreement are  </w:t>
      </w:r>
    </w:p>
    <w:p w14:paraId="008C75BC" w14:textId="77777777" w:rsidR="008C2226" w:rsidRDefault="00C552CE">
      <w:pPr>
        <w:widowControl w:val="0"/>
        <w:pBdr>
          <w:top w:val="nil"/>
          <w:left w:val="nil"/>
          <w:bottom w:val="nil"/>
          <w:right w:val="nil"/>
          <w:between w:val="nil"/>
        </w:pBdr>
        <w:spacing w:before="15" w:line="284" w:lineRule="auto"/>
        <w:ind w:left="2802" w:right="778" w:firstLine="4"/>
        <w:rPr>
          <w:color w:val="000000"/>
        </w:rPr>
      </w:pPr>
      <w:r>
        <w:rPr>
          <w:color w:val="000000"/>
        </w:rPr>
        <w:t xml:space="preserve">cumulative and may be exercised concurrently or separately </w:t>
      </w:r>
      <w:proofErr w:type="gramStart"/>
      <w:r>
        <w:rPr>
          <w:color w:val="000000"/>
        </w:rPr>
        <w:t>and  the</w:t>
      </w:r>
      <w:proofErr w:type="gramEnd"/>
      <w:r>
        <w:rPr>
          <w:color w:val="000000"/>
        </w:rPr>
        <w:t xml:space="preserve"> exercise of any one remedy will not exclude the exercise of any  other remedy.  </w:t>
      </w:r>
    </w:p>
    <w:p w14:paraId="278D5F20" w14:textId="77777777" w:rsidR="008C2226" w:rsidRDefault="00C552CE">
      <w:pPr>
        <w:widowControl w:val="0"/>
        <w:pBdr>
          <w:top w:val="nil"/>
          <w:left w:val="nil"/>
          <w:bottom w:val="nil"/>
          <w:right w:val="nil"/>
          <w:between w:val="nil"/>
        </w:pBdr>
        <w:spacing w:before="325" w:line="282" w:lineRule="auto"/>
        <w:ind w:left="2799" w:right="798" w:hanging="696"/>
        <w:rPr>
          <w:color w:val="000000"/>
        </w:rPr>
      </w:pPr>
      <w:r>
        <w:rPr>
          <w:color w:val="000000"/>
        </w:rPr>
        <w:t xml:space="preserve">1.2.5 The party receiving the benefit of an indemnity under this </w:t>
      </w:r>
      <w:proofErr w:type="gramStart"/>
      <w:r>
        <w:rPr>
          <w:color w:val="000000"/>
        </w:rPr>
        <w:t>Agreement  will</w:t>
      </w:r>
      <w:proofErr w:type="gramEnd"/>
      <w:r>
        <w:rPr>
          <w:color w:val="000000"/>
        </w:rPr>
        <w:t xml:space="preserve"> use its reasonable endeavours to mitigate its loss covered by  the indemnity.  </w:t>
      </w:r>
    </w:p>
    <w:p w14:paraId="75872072" w14:textId="77777777" w:rsidR="008C2226" w:rsidRDefault="00C552CE">
      <w:pPr>
        <w:widowControl w:val="0"/>
        <w:pBdr>
          <w:top w:val="nil"/>
          <w:left w:val="nil"/>
          <w:bottom w:val="nil"/>
          <w:right w:val="nil"/>
          <w:between w:val="nil"/>
        </w:pBdr>
        <w:spacing w:before="759" w:line="240" w:lineRule="auto"/>
        <w:ind w:left="1351"/>
        <w:rPr>
          <w:color w:val="434343"/>
          <w:sz w:val="27"/>
          <w:szCs w:val="27"/>
        </w:rPr>
      </w:pPr>
      <w:r>
        <w:rPr>
          <w:color w:val="434343"/>
          <w:sz w:val="27"/>
          <w:szCs w:val="27"/>
        </w:rPr>
        <w:t xml:space="preserve">2. Term of the agreement  </w:t>
      </w:r>
    </w:p>
    <w:p w14:paraId="5BF4A83E" w14:textId="77777777" w:rsidR="008C2226" w:rsidRDefault="00C552CE">
      <w:pPr>
        <w:widowControl w:val="0"/>
        <w:pBdr>
          <w:top w:val="nil"/>
          <w:left w:val="nil"/>
          <w:bottom w:val="nil"/>
          <w:right w:val="nil"/>
          <w:between w:val="nil"/>
        </w:pBdr>
        <w:spacing w:before="111" w:line="283" w:lineRule="auto"/>
        <w:ind w:left="2067" w:right="784" w:hanging="717"/>
        <w:rPr>
          <w:color w:val="000000"/>
        </w:rPr>
      </w:pPr>
      <w:r>
        <w:rPr>
          <w:color w:val="000000"/>
        </w:rPr>
        <w:t xml:space="preserve">2.1 This Agreement will come into force on the Effective Date and, </w:t>
      </w:r>
      <w:proofErr w:type="gramStart"/>
      <w:r>
        <w:rPr>
          <w:color w:val="000000"/>
        </w:rPr>
        <w:t>unless  earlier</w:t>
      </w:r>
      <w:proofErr w:type="gramEnd"/>
      <w:r>
        <w:rPr>
          <w:color w:val="000000"/>
        </w:rPr>
        <w:t xml:space="preserve"> </w:t>
      </w:r>
      <w:r>
        <w:rPr>
          <w:color w:val="000000"/>
        </w:rPr>
        <w:lastRenderedPageBreak/>
        <w:t xml:space="preserve">terminated in accordance with clause 10, will expire 6 months after  the expiry or termination (however arising) of the exit period of the last Call Off Contract (the “Term”).  </w:t>
      </w:r>
    </w:p>
    <w:p w14:paraId="53E72744" w14:textId="77777777" w:rsidR="008C2226" w:rsidRDefault="00C552CE">
      <w:pPr>
        <w:widowControl w:val="0"/>
        <w:pBdr>
          <w:top w:val="nil"/>
          <w:left w:val="nil"/>
          <w:bottom w:val="nil"/>
          <w:right w:val="nil"/>
          <w:between w:val="nil"/>
        </w:pBdr>
        <w:spacing w:before="325" w:line="282" w:lineRule="auto"/>
        <w:ind w:left="2072" w:right="728" w:hanging="722"/>
        <w:rPr>
          <w:color w:val="000000"/>
        </w:rPr>
      </w:pPr>
      <w:r>
        <w:rPr>
          <w:color w:val="000000"/>
        </w:rPr>
        <w:t xml:space="preserve">2.2 A Collaboration Supplier’s duty to perform the Collaboration Activities </w:t>
      </w:r>
      <w:proofErr w:type="gramStart"/>
      <w:r>
        <w:rPr>
          <w:color w:val="000000"/>
        </w:rPr>
        <w:t>will  continue</w:t>
      </w:r>
      <w:proofErr w:type="gramEnd"/>
      <w:r>
        <w:rPr>
          <w:color w:val="000000"/>
        </w:rPr>
        <w:t xml:space="preserve"> until the end of the exit period of its last relevant Call-Off Contract.  </w:t>
      </w:r>
    </w:p>
    <w:p w14:paraId="65DA4640" w14:textId="77777777" w:rsidR="008C2226" w:rsidRDefault="00C552CE">
      <w:pPr>
        <w:widowControl w:val="0"/>
        <w:pBdr>
          <w:top w:val="nil"/>
          <w:left w:val="nil"/>
          <w:bottom w:val="nil"/>
          <w:right w:val="nil"/>
          <w:between w:val="nil"/>
        </w:pBdr>
        <w:spacing w:before="768" w:line="240" w:lineRule="auto"/>
        <w:ind w:left="1355"/>
        <w:rPr>
          <w:color w:val="434343"/>
          <w:sz w:val="27"/>
          <w:szCs w:val="27"/>
        </w:rPr>
      </w:pPr>
      <w:r>
        <w:rPr>
          <w:color w:val="434343"/>
          <w:sz w:val="27"/>
          <w:szCs w:val="27"/>
        </w:rPr>
        <w:t xml:space="preserve">3. Provision of the collaboration plan  </w:t>
      </w:r>
    </w:p>
    <w:p w14:paraId="01C5EA55" w14:textId="77777777" w:rsidR="008C2226" w:rsidRDefault="00C552CE">
      <w:pPr>
        <w:widowControl w:val="0"/>
        <w:pBdr>
          <w:top w:val="nil"/>
          <w:left w:val="nil"/>
          <w:bottom w:val="nil"/>
          <w:right w:val="nil"/>
          <w:between w:val="nil"/>
        </w:pBdr>
        <w:spacing w:before="111" w:line="286" w:lineRule="auto"/>
        <w:ind w:left="2093" w:right="884" w:hanging="740"/>
        <w:rPr>
          <w:color w:val="000000"/>
        </w:rPr>
      </w:pPr>
      <w:r>
        <w:rPr>
          <w:color w:val="000000"/>
        </w:rPr>
        <w:t xml:space="preserve">3.1 The Collaboration Suppliers will, within 2 weeks (or any longer period </w:t>
      </w:r>
      <w:proofErr w:type="gramStart"/>
      <w:r>
        <w:rPr>
          <w:color w:val="000000"/>
        </w:rPr>
        <w:t>as  notified</w:t>
      </w:r>
      <w:proofErr w:type="gramEnd"/>
      <w:r>
        <w:rPr>
          <w:color w:val="000000"/>
        </w:rPr>
        <w:t xml:space="preserve"> by the Buyer in writing) of the Effective Date, provide to the Buyer </w:t>
      </w:r>
    </w:p>
    <w:p w14:paraId="20BB73A1" w14:textId="77777777" w:rsidR="008C2226" w:rsidRDefault="00C552CE">
      <w:pPr>
        <w:widowControl w:val="0"/>
        <w:pBdr>
          <w:top w:val="nil"/>
          <w:left w:val="nil"/>
          <w:bottom w:val="nil"/>
          <w:right w:val="nil"/>
          <w:between w:val="nil"/>
        </w:pBdr>
        <w:spacing w:before="73" w:line="240" w:lineRule="auto"/>
        <w:ind w:right="728"/>
        <w:jc w:val="right"/>
        <w:rPr>
          <w:color w:val="000000"/>
        </w:rPr>
      </w:pPr>
      <w:r>
        <w:rPr>
          <w:color w:val="000000"/>
        </w:rPr>
        <w:t xml:space="preserve">45 </w:t>
      </w:r>
    </w:p>
    <w:p w14:paraId="524FBC89"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5800A477" w14:textId="77777777" w:rsidR="008C2226" w:rsidRDefault="00C552CE">
      <w:pPr>
        <w:widowControl w:val="0"/>
        <w:pBdr>
          <w:top w:val="nil"/>
          <w:left w:val="nil"/>
          <w:bottom w:val="nil"/>
          <w:right w:val="nil"/>
          <w:between w:val="nil"/>
        </w:pBdr>
        <w:spacing w:before="462" w:line="282" w:lineRule="auto"/>
        <w:ind w:left="2085" w:right="1007"/>
        <w:rPr>
          <w:color w:val="000000"/>
        </w:rPr>
      </w:pPr>
      <w:r>
        <w:rPr>
          <w:color w:val="000000"/>
        </w:rPr>
        <w:t xml:space="preserve">detailed proposals for the Collaboration Activities they require from </w:t>
      </w:r>
      <w:proofErr w:type="gramStart"/>
      <w:r>
        <w:rPr>
          <w:color w:val="000000"/>
        </w:rPr>
        <w:t>each  other</w:t>
      </w:r>
      <w:proofErr w:type="gramEnd"/>
      <w:r>
        <w:rPr>
          <w:color w:val="000000"/>
        </w:rPr>
        <w:t xml:space="preserve"> (the “Outline Collaboration Plan”).  </w:t>
      </w:r>
    </w:p>
    <w:p w14:paraId="2BB25B1F" w14:textId="77777777" w:rsidR="008C2226" w:rsidRDefault="00C552CE">
      <w:pPr>
        <w:widowControl w:val="0"/>
        <w:pBdr>
          <w:top w:val="nil"/>
          <w:left w:val="nil"/>
          <w:bottom w:val="nil"/>
          <w:right w:val="nil"/>
          <w:between w:val="nil"/>
        </w:pBdr>
        <w:spacing w:before="384" w:line="284" w:lineRule="auto"/>
        <w:ind w:left="2074" w:right="729" w:hanging="721"/>
        <w:rPr>
          <w:color w:val="000000"/>
        </w:rPr>
      </w:pPr>
      <w:r>
        <w:rPr>
          <w:color w:val="000000"/>
        </w:rPr>
        <w:t xml:space="preserve">3.2 Within 10 Working Days (or any other period as agreed in writing by </w:t>
      </w:r>
      <w:proofErr w:type="gramStart"/>
      <w:r>
        <w:rPr>
          <w:color w:val="000000"/>
        </w:rPr>
        <w:t>the  Buyer</w:t>
      </w:r>
      <w:proofErr w:type="gramEnd"/>
      <w:r>
        <w:rPr>
          <w:color w:val="000000"/>
        </w:rPr>
        <w:t xml:space="preserve"> and the Collaboration Suppliers) of [receipt of the proposals] or [the  Effective Date], the Buyer will prepare a plan for the Collaboration Activities  (the “Detailed Collaboration Plan”). The Detailed Collaboration Plan </w:t>
      </w:r>
      <w:proofErr w:type="gramStart"/>
      <w:r>
        <w:rPr>
          <w:color w:val="000000"/>
        </w:rPr>
        <w:t>will  include</w:t>
      </w:r>
      <w:proofErr w:type="gramEnd"/>
      <w:r>
        <w:rPr>
          <w:color w:val="000000"/>
        </w:rPr>
        <w:t xml:space="preserve"> full details of the activities and interfaces that involve all of the  Collaboration Suppliers to ensure the receipt of the services under each  Collaboration Supplier’s respective [contract] [Call-Off Contract], by the  Buyer. The Detailed Collaboration Plan will be based on the </w:t>
      </w:r>
      <w:proofErr w:type="gramStart"/>
      <w:r>
        <w:rPr>
          <w:color w:val="000000"/>
        </w:rPr>
        <w:t>Outline  Collaboration</w:t>
      </w:r>
      <w:proofErr w:type="gramEnd"/>
      <w:r>
        <w:rPr>
          <w:color w:val="000000"/>
        </w:rPr>
        <w:t xml:space="preserve"> Plan and will be submitted to the Collaboration Suppliers for  approval.  </w:t>
      </w:r>
    </w:p>
    <w:p w14:paraId="745E91B2" w14:textId="77777777" w:rsidR="008C2226" w:rsidRDefault="00C552CE">
      <w:pPr>
        <w:widowControl w:val="0"/>
        <w:pBdr>
          <w:top w:val="nil"/>
          <w:left w:val="nil"/>
          <w:bottom w:val="nil"/>
          <w:right w:val="nil"/>
          <w:between w:val="nil"/>
        </w:pBdr>
        <w:spacing w:before="325" w:line="282" w:lineRule="auto"/>
        <w:ind w:left="2078" w:right="1425" w:hanging="725"/>
        <w:rPr>
          <w:color w:val="000000"/>
        </w:rPr>
      </w:pPr>
      <w:r>
        <w:rPr>
          <w:color w:val="000000"/>
        </w:rPr>
        <w:t xml:space="preserve">3.3 The Collaboration Suppliers will provide the help the Buyer needs </w:t>
      </w:r>
      <w:proofErr w:type="gramStart"/>
      <w:r>
        <w:rPr>
          <w:color w:val="000000"/>
        </w:rPr>
        <w:t>to  prepare</w:t>
      </w:r>
      <w:proofErr w:type="gramEnd"/>
      <w:r>
        <w:rPr>
          <w:color w:val="000000"/>
        </w:rPr>
        <w:t xml:space="preserve"> the Detailed Collaboration Plan.  </w:t>
      </w:r>
    </w:p>
    <w:p w14:paraId="6B0846E8" w14:textId="77777777" w:rsidR="008C2226" w:rsidRDefault="00C552CE">
      <w:pPr>
        <w:widowControl w:val="0"/>
        <w:pBdr>
          <w:top w:val="nil"/>
          <w:left w:val="nil"/>
          <w:bottom w:val="nil"/>
          <w:right w:val="nil"/>
          <w:between w:val="nil"/>
        </w:pBdr>
        <w:spacing w:before="327" w:line="282" w:lineRule="auto"/>
        <w:ind w:left="2080" w:right="958" w:hanging="727"/>
        <w:rPr>
          <w:color w:val="000000"/>
        </w:rPr>
      </w:pPr>
      <w:r>
        <w:rPr>
          <w:color w:val="000000"/>
        </w:rPr>
        <w:t xml:space="preserve">3.4 The Collaboration Suppliers will, within 10 Working Days of receipt of </w:t>
      </w:r>
      <w:proofErr w:type="gramStart"/>
      <w:r>
        <w:rPr>
          <w:color w:val="000000"/>
        </w:rPr>
        <w:t>the  Detailed</w:t>
      </w:r>
      <w:proofErr w:type="gramEnd"/>
      <w:r>
        <w:rPr>
          <w:color w:val="000000"/>
        </w:rPr>
        <w:t xml:space="preserve"> Collaboration Plan, either:  </w:t>
      </w:r>
    </w:p>
    <w:p w14:paraId="37952C31" w14:textId="77777777" w:rsidR="008C2226" w:rsidRDefault="00C552CE">
      <w:pPr>
        <w:widowControl w:val="0"/>
        <w:pBdr>
          <w:top w:val="nil"/>
          <w:left w:val="nil"/>
          <w:bottom w:val="nil"/>
          <w:right w:val="nil"/>
          <w:between w:val="nil"/>
        </w:pBdr>
        <w:spacing w:before="327" w:line="240" w:lineRule="auto"/>
        <w:ind w:left="2173"/>
        <w:rPr>
          <w:color w:val="000000"/>
        </w:rPr>
      </w:pPr>
      <w:r>
        <w:rPr>
          <w:color w:val="000000"/>
        </w:rPr>
        <w:t xml:space="preserve">3.4.1 approve the Detailed Collaboration Plan  </w:t>
      </w:r>
    </w:p>
    <w:p w14:paraId="70CD1BA8" w14:textId="77777777" w:rsidR="008C2226" w:rsidRDefault="00C552CE">
      <w:pPr>
        <w:widowControl w:val="0"/>
        <w:pBdr>
          <w:top w:val="nil"/>
          <w:left w:val="nil"/>
          <w:bottom w:val="nil"/>
          <w:right w:val="nil"/>
          <w:between w:val="nil"/>
        </w:pBdr>
        <w:spacing w:before="68" w:line="240" w:lineRule="auto"/>
        <w:ind w:right="658"/>
        <w:jc w:val="right"/>
        <w:rPr>
          <w:color w:val="000000"/>
        </w:rPr>
      </w:pPr>
      <w:r>
        <w:rPr>
          <w:color w:val="000000"/>
        </w:rPr>
        <w:t xml:space="preserve">3.4.2 reject the Detailed Collaboration Plan, giving reasons for the rejection  </w:t>
      </w:r>
    </w:p>
    <w:p w14:paraId="07AADD4B" w14:textId="77777777" w:rsidR="008C2226" w:rsidRDefault="00C552CE">
      <w:pPr>
        <w:widowControl w:val="0"/>
        <w:pBdr>
          <w:top w:val="nil"/>
          <w:left w:val="nil"/>
          <w:bottom w:val="nil"/>
          <w:right w:val="nil"/>
          <w:between w:val="nil"/>
        </w:pBdr>
        <w:spacing w:before="366" w:line="284" w:lineRule="auto"/>
        <w:ind w:left="1352" w:right="728"/>
        <w:jc w:val="center"/>
        <w:rPr>
          <w:color w:val="000000"/>
        </w:rPr>
      </w:pPr>
      <w:r>
        <w:rPr>
          <w:color w:val="000000"/>
        </w:rPr>
        <w:t xml:space="preserve">3.5 The Collaboration Suppliers may reject the Detailed Collaboration </w:t>
      </w:r>
      <w:proofErr w:type="gramStart"/>
      <w:r>
        <w:rPr>
          <w:color w:val="000000"/>
        </w:rPr>
        <w:t>Plan  under</w:t>
      </w:r>
      <w:proofErr w:type="gramEnd"/>
      <w:r>
        <w:rPr>
          <w:color w:val="000000"/>
        </w:rPr>
        <w:t xml:space="preserve"> clause 3.4.2 only if it is not consistent with their Outline Collaboration  Plan in that it imposes additional, more onerous, obligations on them.  </w:t>
      </w:r>
    </w:p>
    <w:p w14:paraId="40F83108" w14:textId="77777777" w:rsidR="008C2226" w:rsidRDefault="00C552CE">
      <w:pPr>
        <w:widowControl w:val="0"/>
        <w:pBdr>
          <w:top w:val="nil"/>
          <w:left w:val="nil"/>
          <w:bottom w:val="nil"/>
          <w:right w:val="nil"/>
          <w:between w:val="nil"/>
        </w:pBdr>
        <w:spacing w:before="320" w:line="286" w:lineRule="auto"/>
        <w:ind w:left="1352" w:right="778"/>
        <w:jc w:val="center"/>
        <w:rPr>
          <w:color w:val="000000"/>
        </w:rPr>
      </w:pPr>
      <w:r>
        <w:rPr>
          <w:color w:val="000000"/>
        </w:rPr>
        <w:t>3.6 If the parties fail to agree the Detailed Collaboration Plan under clause 3.4</w:t>
      </w:r>
      <w:proofErr w:type="gramStart"/>
      <w:r>
        <w:rPr>
          <w:color w:val="000000"/>
        </w:rPr>
        <w:t>,  the</w:t>
      </w:r>
      <w:proofErr w:type="gramEnd"/>
      <w:r>
        <w:rPr>
          <w:color w:val="000000"/>
        </w:rPr>
        <w:t xml:space="preserve"> dispute will be resolved using the Dispute Resolution Process.  </w:t>
      </w:r>
    </w:p>
    <w:p w14:paraId="0C7DCEE2" w14:textId="77777777" w:rsidR="008C2226" w:rsidRDefault="00C552CE">
      <w:pPr>
        <w:widowControl w:val="0"/>
        <w:pBdr>
          <w:top w:val="nil"/>
          <w:left w:val="nil"/>
          <w:bottom w:val="nil"/>
          <w:right w:val="nil"/>
          <w:between w:val="nil"/>
        </w:pBdr>
        <w:spacing w:before="750" w:line="240" w:lineRule="auto"/>
        <w:ind w:left="1347"/>
        <w:rPr>
          <w:color w:val="434343"/>
          <w:sz w:val="27"/>
          <w:szCs w:val="27"/>
        </w:rPr>
      </w:pPr>
      <w:r>
        <w:rPr>
          <w:color w:val="434343"/>
          <w:sz w:val="27"/>
          <w:szCs w:val="27"/>
        </w:rPr>
        <w:t xml:space="preserve">4. Collaboration activities  </w:t>
      </w:r>
    </w:p>
    <w:p w14:paraId="517678CF" w14:textId="77777777" w:rsidR="008C2226" w:rsidRDefault="00C552CE">
      <w:pPr>
        <w:widowControl w:val="0"/>
        <w:pBdr>
          <w:top w:val="nil"/>
          <w:left w:val="nil"/>
          <w:bottom w:val="nil"/>
          <w:right w:val="nil"/>
          <w:between w:val="nil"/>
        </w:pBdr>
        <w:spacing w:before="111" w:line="284" w:lineRule="auto"/>
        <w:ind w:left="2070" w:right="774" w:hanging="724"/>
        <w:rPr>
          <w:color w:val="000000"/>
        </w:rPr>
      </w:pPr>
      <w:r>
        <w:rPr>
          <w:color w:val="000000"/>
        </w:rPr>
        <w:t xml:space="preserve">4.1 The Collaboration Suppliers will perform the Collaboration Activities and </w:t>
      </w:r>
      <w:proofErr w:type="gramStart"/>
      <w:r>
        <w:rPr>
          <w:color w:val="000000"/>
        </w:rPr>
        <w:t>all  other</w:t>
      </w:r>
      <w:proofErr w:type="gramEnd"/>
      <w:r>
        <w:rPr>
          <w:color w:val="000000"/>
        </w:rPr>
        <w:t xml:space="preserve"> obligations of this Agreement in accordance with the Detailed  Collaboration Plan.  </w:t>
      </w:r>
    </w:p>
    <w:p w14:paraId="49058CB1" w14:textId="77777777" w:rsidR="008C2226" w:rsidRDefault="00C552CE">
      <w:pPr>
        <w:widowControl w:val="0"/>
        <w:pBdr>
          <w:top w:val="nil"/>
          <w:left w:val="nil"/>
          <w:bottom w:val="nil"/>
          <w:right w:val="nil"/>
          <w:between w:val="nil"/>
        </w:pBdr>
        <w:spacing w:before="325" w:line="282" w:lineRule="auto"/>
        <w:ind w:left="2071" w:right="715" w:hanging="724"/>
        <w:rPr>
          <w:color w:val="000000"/>
        </w:rPr>
      </w:pPr>
      <w:r>
        <w:rPr>
          <w:color w:val="000000"/>
        </w:rPr>
        <w:lastRenderedPageBreak/>
        <w:t xml:space="preserve">4.2 The Collaboration Suppliers will provide all additional cooperation </w:t>
      </w:r>
      <w:proofErr w:type="gramStart"/>
      <w:r>
        <w:rPr>
          <w:color w:val="000000"/>
        </w:rPr>
        <w:t>and  assistance</w:t>
      </w:r>
      <w:proofErr w:type="gramEnd"/>
      <w:r>
        <w:rPr>
          <w:color w:val="000000"/>
        </w:rPr>
        <w:t xml:space="preserve"> as is reasonably required by the Buyer to ensure the continuous  delivery of the services under the Call-Off Contract.  </w:t>
      </w:r>
    </w:p>
    <w:p w14:paraId="74F346ED" w14:textId="77777777" w:rsidR="008C2226" w:rsidRDefault="00C552CE">
      <w:pPr>
        <w:widowControl w:val="0"/>
        <w:pBdr>
          <w:top w:val="nil"/>
          <w:left w:val="nil"/>
          <w:bottom w:val="nil"/>
          <w:right w:val="nil"/>
          <w:between w:val="nil"/>
        </w:pBdr>
        <w:spacing w:before="327" w:line="282" w:lineRule="auto"/>
        <w:ind w:left="2074" w:right="737" w:hanging="728"/>
        <w:rPr>
          <w:color w:val="000000"/>
        </w:rPr>
      </w:pPr>
      <w:r>
        <w:rPr>
          <w:color w:val="000000"/>
        </w:rPr>
        <w:t xml:space="preserve">4.3 The Collaboration Suppliers will ensure that their respective </w:t>
      </w:r>
      <w:proofErr w:type="gramStart"/>
      <w:r>
        <w:rPr>
          <w:color w:val="000000"/>
        </w:rPr>
        <w:t>subcontractors  provide</w:t>
      </w:r>
      <w:proofErr w:type="gramEnd"/>
      <w:r>
        <w:rPr>
          <w:color w:val="000000"/>
        </w:rPr>
        <w:t xml:space="preserve"> all cooperation and assistance as set out in the Detailed  Collaboration Plan. </w:t>
      </w:r>
    </w:p>
    <w:p w14:paraId="33F4F021" w14:textId="77777777" w:rsidR="008C2226" w:rsidRDefault="00C552CE">
      <w:pPr>
        <w:widowControl w:val="0"/>
        <w:pBdr>
          <w:top w:val="nil"/>
          <w:left w:val="nil"/>
          <w:bottom w:val="nil"/>
          <w:right w:val="nil"/>
          <w:between w:val="nil"/>
        </w:pBdr>
        <w:spacing w:before="250" w:line="240" w:lineRule="auto"/>
        <w:ind w:right="729"/>
        <w:jc w:val="right"/>
        <w:rPr>
          <w:color w:val="000000"/>
        </w:rPr>
      </w:pPr>
      <w:r>
        <w:rPr>
          <w:color w:val="000000"/>
        </w:rPr>
        <w:t xml:space="preserve">46 </w:t>
      </w:r>
    </w:p>
    <w:p w14:paraId="56ACE98B"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4288653E" w14:textId="77777777" w:rsidR="008C2226" w:rsidRDefault="00C552CE">
      <w:pPr>
        <w:widowControl w:val="0"/>
        <w:pBdr>
          <w:top w:val="nil"/>
          <w:left w:val="nil"/>
          <w:bottom w:val="nil"/>
          <w:right w:val="nil"/>
          <w:between w:val="nil"/>
        </w:pBdr>
        <w:spacing w:before="462" w:line="240" w:lineRule="auto"/>
        <w:ind w:left="1355"/>
        <w:rPr>
          <w:color w:val="434343"/>
          <w:sz w:val="27"/>
          <w:szCs w:val="27"/>
        </w:rPr>
      </w:pPr>
      <w:r>
        <w:rPr>
          <w:color w:val="434343"/>
          <w:sz w:val="27"/>
          <w:szCs w:val="27"/>
        </w:rPr>
        <w:t xml:space="preserve">5. Invoicing  </w:t>
      </w:r>
    </w:p>
    <w:p w14:paraId="05A0DD02" w14:textId="77777777" w:rsidR="008C2226" w:rsidRDefault="00C552CE">
      <w:pPr>
        <w:widowControl w:val="0"/>
        <w:pBdr>
          <w:top w:val="nil"/>
          <w:left w:val="nil"/>
          <w:bottom w:val="nil"/>
          <w:right w:val="nil"/>
          <w:between w:val="nil"/>
        </w:pBdr>
        <w:spacing w:before="111" w:line="284" w:lineRule="auto"/>
        <w:ind w:left="2071" w:right="694" w:hanging="718"/>
        <w:rPr>
          <w:color w:val="000000"/>
        </w:rPr>
      </w:pPr>
      <w:r>
        <w:rPr>
          <w:color w:val="000000"/>
        </w:rPr>
        <w:t xml:space="preserve">5.1 If any sums are due under this Agreement, the Collaboration </w:t>
      </w:r>
      <w:proofErr w:type="gramStart"/>
      <w:r>
        <w:rPr>
          <w:color w:val="000000"/>
        </w:rPr>
        <w:t>Supplier  responsible</w:t>
      </w:r>
      <w:proofErr w:type="gramEnd"/>
      <w:r>
        <w:rPr>
          <w:color w:val="000000"/>
        </w:rPr>
        <w:t xml:space="preserve"> for paying the sum will pay within 30 Working Days of receipt of  a valid invoice.  </w:t>
      </w:r>
    </w:p>
    <w:p w14:paraId="074B5545" w14:textId="77777777" w:rsidR="008C2226" w:rsidRDefault="00C552CE">
      <w:pPr>
        <w:widowControl w:val="0"/>
        <w:pBdr>
          <w:top w:val="nil"/>
          <w:left w:val="nil"/>
          <w:bottom w:val="nil"/>
          <w:right w:val="nil"/>
          <w:between w:val="nil"/>
        </w:pBdr>
        <w:spacing w:before="325" w:line="282" w:lineRule="auto"/>
        <w:ind w:left="2067" w:right="865" w:hanging="714"/>
        <w:rPr>
          <w:color w:val="000000"/>
        </w:rPr>
      </w:pPr>
      <w:r>
        <w:rPr>
          <w:color w:val="000000"/>
        </w:rPr>
        <w:t xml:space="preserve">5.2 Interest will be payable on any late payments under this Agreement </w:t>
      </w:r>
      <w:proofErr w:type="gramStart"/>
      <w:r>
        <w:rPr>
          <w:color w:val="000000"/>
        </w:rPr>
        <w:t>under  the</w:t>
      </w:r>
      <w:proofErr w:type="gramEnd"/>
      <w:r>
        <w:rPr>
          <w:color w:val="000000"/>
        </w:rPr>
        <w:t xml:space="preserve"> Late Payment of Commercial Debts (Interest) Act 1998, as amended.  </w:t>
      </w:r>
    </w:p>
    <w:p w14:paraId="7012ECBD" w14:textId="77777777" w:rsidR="008C2226" w:rsidRDefault="00C552CE">
      <w:pPr>
        <w:widowControl w:val="0"/>
        <w:pBdr>
          <w:top w:val="nil"/>
          <w:left w:val="nil"/>
          <w:bottom w:val="nil"/>
          <w:right w:val="nil"/>
          <w:between w:val="nil"/>
        </w:pBdr>
        <w:spacing w:before="754" w:line="240" w:lineRule="auto"/>
        <w:ind w:left="1354"/>
        <w:rPr>
          <w:color w:val="434343"/>
          <w:sz w:val="27"/>
          <w:szCs w:val="27"/>
        </w:rPr>
      </w:pPr>
      <w:r>
        <w:rPr>
          <w:color w:val="434343"/>
          <w:sz w:val="27"/>
          <w:szCs w:val="27"/>
        </w:rPr>
        <w:t xml:space="preserve">6. Confidentiality  </w:t>
      </w:r>
    </w:p>
    <w:p w14:paraId="2111031A" w14:textId="77777777" w:rsidR="008C2226" w:rsidRDefault="00C552CE">
      <w:pPr>
        <w:widowControl w:val="0"/>
        <w:pBdr>
          <w:top w:val="nil"/>
          <w:left w:val="nil"/>
          <w:bottom w:val="nil"/>
          <w:right w:val="nil"/>
          <w:between w:val="nil"/>
        </w:pBdr>
        <w:spacing w:before="116" w:line="282" w:lineRule="auto"/>
        <w:ind w:left="1351" w:right="837"/>
        <w:jc w:val="center"/>
        <w:rPr>
          <w:color w:val="000000"/>
        </w:rPr>
      </w:pPr>
      <w:r>
        <w:rPr>
          <w:color w:val="000000"/>
        </w:rPr>
        <w:t xml:space="preserve">6.1 Without prejudice to the application of the Official Secrets Acts 1911 </w:t>
      </w:r>
      <w:proofErr w:type="gramStart"/>
      <w:r>
        <w:rPr>
          <w:color w:val="000000"/>
        </w:rPr>
        <w:t>to  1989</w:t>
      </w:r>
      <w:proofErr w:type="gramEnd"/>
      <w:r>
        <w:rPr>
          <w:color w:val="000000"/>
        </w:rPr>
        <w:t xml:space="preserve"> to any Confidential Information, the Collaboration Suppliers  acknowledge that any Confidential Information obtained from or relating to  the Crown, its servants or agents is the property of the Crown.  </w:t>
      </w:r>
    </w:p>
    <w:p w14:paraId="24B0BA6A" w14:textId="77777777" w:rsidR="008C2226" w:rsidRDefault="00C552CE">
      <w:pPr>
        <w:widowControl w:val="0"/>
        <w:pBdr>
          <w:top w:val="nil"/>
          <w:left w:val="nil"/>
          <w:bottom w:val="nil"/>
          <w:right w:val="nil"/>
          <w:between w:val="nil"/>
        </w:pBdr>
        <w:spacing w:before="327" w:line="240" w:lineRule="auto"/>
        <w:ind w:left="1353"/>
        <w:rPr>
          <w:color w:val="000000"/>
        </w:rPr>
      </w:pPr>
      <w:r>
        <w:rPr>
          <w:color w:val="000000"/>
        </w:rPr>
        <w:t xml:space="preserve">6.2 Each Collaboration Supplier warrants that:  </w:t>
      </w:r>
    </w:p>
    <w:p w14:paraId="2AEC304D" w14:textId="77777777" w:rsidR="008C2226" w:rsidRDefault="00C552CE">
      <w:pPr>
        <w:widowControl w:val="0"/>
        <w:pBdr>
          <w:top w:val="nil"/>
          <w:left w:val="nil"/>
          <w:bottom w:val="nil"/>
          <w:right w:val="nil"/>
          <w:between w:val="nil"/>
        </w:pBdr>
        <w:spacing w:before="366" w:line="282" w:lineRule="auto"/>
        <w:ind w:left="2086" w:right="896"/>
        <w:jc w:val="center"/>
        <w:rPr>
          <w:color w:val="000000"/>
        </w:rPr>
      </w:pPr>
      <w:r>
        <w:rPr>
          <w:color w:val="000000"/>
        </w:rPr>
        <w:t xml:space="preserve">6.2.1 any person employed or engaged by it (in connection with </w:t>
      </w:r>
      <w:proofErr w:type="gramStart"/>
      <w:r>
        <w:rPr>
          <w:color w:val="000000"/>
        </w:rPr>
        <w:t>this  Agreement</w:t>
      </w:r>
      <w:proofErr w:type="gramEnd"/>
      <w:r>
        <w:rPr>
          <w:color w:val="000000"/>
        </w:rPr>
        <w:t xml:space="preserve"> in the course of such employment or engagement) will  only use Confidential Information for the purposes of this  </w:t>
      </w:r>
    </w:p>
    <w:p w14:paraId="4205D1DD" w14:textId="77777777" w:rsidR="008C2226" w:rsidRDefault="00C552CE">
      <w:pPr>
        <w:widowControl w:val="0"/>
        <w:pBdr>
          <w:top w:val="nil"/>
          <w:left w:val="nil"/>
          <w:bottom w:val="nil"/>
          <w:right w:val="nil"/>
          <w:between w:val="nil"/>
        </w:pBdr>
        <w:spacing w:before="15" w:line="240" w:lineRule="auto"/>
        <w:ind w:left="2798"/>
        <w:rPr>
          <w:color w:val="000000"/>
        </w:rPr>
      </w:pPr>
      <w:r>
        <w:rPr>
          <w:color w:val="000000"/>
        </w:rPr>
        <w:t xml:space="preserve">Agreement  </w:t>
      </w:r>
    </w:p>
    <w:p w14:paraId="7450E798" w14:textId="77777777" w:rsidR="008C2226" w:rsidRDefault="00C552CE">
      <w:pPr>
        <w:widowControl w:val="0"/>
        <w:pBdr>
          <w:top w:val="nil"/>
          <w:left w:val="nil"/>
          <w:bottom w:val="nil"/>
          <w:right w:val="nil"/>
          <w:between w:val="nil"/>
        </w:pBdr>
        <w:spacing w:before="366" w:line="284" w:lineRule="auto"/>
        <w:ind w:left="2086" w:right="1104"/>
        <w:jc w:val="right"/>
        <w:rPr>
          <w:color w:val="000000"/>
        </w:rPr>
      </w:pPr>
      <w:r>
        <w:rPr>
          <w:color w:val="000000"/>
        </w:rPr>
        <w:t xml:space="preserve">6.2.2 any person employed or engaged by it (in connection with </w:t>
      </w:r>
      <w:proofErr w:type="gramStart"/>
      <w:r>
        <w:rPr>
          <w:color w:val="000000"/>
        </w:rPr>
        <w:t>this  Agreement</w:t>
      </w:r>
      <w:proofErr w:type="gramEnd"/>
      <w:r>
        <w:rPr>
          <w:color w:val="000000"/>
        </w:rPr>
        <w:t xml:space="preserve">) will not disclose any Confidential Information to any  third party without the prior written consent of the other party  </w:t>
      </w:r>
    </w:p>
    <w:p w14:paraId="5ED1AA07" w14:textId="77777777" w:rsidR="008C2226" w:rsidRDefault="00C552CE">
      <w:pPr>
        <w:widowControl w:val="0"/>
        <w:pBdr>
          <w:top w:val="nil"/>
          <w:left w:val="nil"/>
          <w:bottom w:val="nil"/>
          <w:right w:val="nil"/>
          <w:between w:val="nil"/>
        </w:pBdr>
        <w:spacing w:before="325" w:line="282" w:lineRule="auto"/>
        <w:ind w:left="2076" w:right="1077"/>
        <w:rPr>
          <w:color w:val="000000"/>
        </w:rPr>
      </w:pPr>
      <w:r>
        <w:rPr>
          <w:color w:val="000000"/>
        </w:rPr>
        <w:t xml:space="preserve">6.2.3 it will take all necessary precautions to ensure that all </w:t>
      </w:r>
      <w:proofErr w:type="gramStart"/>
      <w:r>
        <w:rPr>
          <w:color w:val="000000"/>
        </w:rPr>
        <w:t>Confidential  Information</w:t>
      </w:r>
      <w:proofErr w:type="gramEnd"/>
      <w:r>
        <w:rPr>
          <w:color w:val="000000"/>
        </w:rPr>
        <w:t xml:space="preserve"> is treated as confidential and not disclosed (except as  agreed) or used other than for the purposes of this Agreement by its  employees, servants, agents or subcontractors  </w:t>
      </w:r>
    </w:p>
    <w:p w14:paraId="2C74B978" w14:textId="77777777" w:rsidR="008C2226" w:rsidRDefault="00C552CE">
      <w:pPr>
        <w:widowControl w:val="0"/>
        <w:pBdr>
          <w:top w:val="nil"/>
          <w:left w:val="nil"/>
          <w:bottom w:val="nil"/>
          <w:right w:val="nil"/>
          <w:between w:val="nil"/>
        </w:pBdr>
        <w:spacing w:before="327" w:line="283" w:lineRule="auto"/>
        <w:ind w:left="1984" w:right="953" w:firstLine="1"/>
        <w:rPr>
          <w:color w:val="000000"/>
        </w:rPr>
      </w:pPr>
      <w:r>
        <w:rPr>
          <w:color w:val="000000"/>
        </w:rPr>
        <w:t xml:space="preserve">6.2.4 neither it nor any person engaged by it, whether as a servant or </w:t>
      </w:r>
      <w:proofErr w:type="gramStart"/>
      <w:r>
        <w:rPr>
          <w:color w:val="000000"/>
        </w:rPr>
        <w:t>a  consultant</w:t>
      </w:r>
      <w:proofErr w:type="gramEnd"/>
      <w:r>
        <w:rPr>
          <w:color w:val="000000"/>
        </w:rPr>
        <w:t xml:space="preserve"> or otherwise, will use the Confidential Information for the  solicitation of business from the other or from the other party's servants or  consultants or otherwise  </w:t>
      </w:r>
    </w:p>
    <w:p w14:paraId="14FBEBCA" w14:textId="77777777" w:rsidR="008C2226" w:rsidRDefault="00C552CE">
      <w:pPr>
        <w:widowControl w:val="0"/>
        <w:pBdr>
          <w:top w:val="nil"/>
          <w:left w:val="nil"/>
          <w:bottom w:val="nil"/>
          <w:right w:val="nil"/>
          <w:between w:val="nil"/>
        </w:pBdr>
        <w:spacing w:before="321" w:line="564" w:lineRule="auto"/>
        <w:ind w:left="2173" w:right="658" w:hanging="820"/>
        <w:rPr>
          <w:color w:val="000000"/>
        </w:rPr>
      </w:pPr>
      <w:r>
        <w:rPr>
          <w:color w:val="000000"/>
        </w:rPr>
        <w:t xml:space="preserve">6.3 The provisions of clauses 6.1 and 6.2 will not apply to any information which is:  6.3.1 or becomes public knowledge other than by breach of this clause 6  </w:t>
      </w:r>
    </w:p>
    <w:p w14:paraId="1F916AE5" w14:textId="77777777" w:rsidR="008C2226" w:rsidRDefault="00C552CE">
      <w:pPr>
        <w:widowControl w:val="0"/>
        <w:pBdr>
          <w:top w:val="nil"/>
          <w:left w:val="nil"/>
          <w:bottom w:val="nil"/>
          <w:right w:val="nil"/>
          <w:between w:val="nil"/>
        </w:pBdr>
        <w:spacing w:before="67" w:line="282" w:lineRule="auto"/>
        <w:ind w:left="2802" w:right="884" w:hanging="715"/>
        <w:rPr>
          <w:color w:val="000000"/>
        </w:rPr>
      </w:pPr>
      <w:r>
        <w:rPr>
          <w:color w:val="000000"/>
        </w:rPr>
        <w:lastRenderedPageBreak/>
        <w:t xml:space="preserve">6.3.2 in the possession of the receiving party without restriction in </w:t>
      </w:r>
      <w:proofErr w:type="gramStart"/>
      <w:r>
        <w:rPr>
          <w:color w:val="000000"/>
        </w:rPr>
        <w:t>relation  to</w:t>
      </w:r>
      <w:proofErr w:type="gramEnd"/>
      <w:r>
        <w:rPr>
          <w:color w:val="000000"/>
        </w:rPr>
        <w:t xml:space="preserve"> disclosure before the date of receipt from the disclosing party </w:t>
      </w:r>
    </w:p>
    <w:p w14:paraId="28BE83BF" w14:textId="77777777" w:rsidR="008C2226" w:rsidRDefault="00C552CE">
      <w:pPr>
        <w:widowControl w:val="0"/>
        <w:pBdr>
          <w:top w:val="nil"/>
          <w:left w:val="nil"/>
          <w:bottom w:val="nil"/>
          <w:right w:val="nil"/>
          <w:between w:val="nil"/>
        </w:pBdr>
        <w:spacing w:before="528" w:line="240" w:lineRule="auto"/>
        <w:ind w:right="729"/>
        <w:jc w:val="right"/>
        <w:rPr>
          <w:color w:val="000000"/>
        </w:rPr>
      </w:pPr>
      <w:r>
        <w:rPr>
          <w:color w:val="000000"/>
        </w:rPr>
        <w:t xml:space="preserve">47 </w:t>
      </w:r>
    </w:p>
    <w:p w14:paraId="2FD104D7"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00B36667" w14:textId="77777777" w:rsidR="008C2226" w:rsidRDefault="00C552CE">
      <w:pPr>
        <w:widowControl w:val="0"/>
        <w:pBdr>
          <w:top w:val="nil"/>
          <w:left w:val="nil"/>
          <w:bottom w:val="nil"/>
          <w:right w:val="nil"/>
          <w:between w:val="nil"/>
        </w:pBdr>
        <w:spacing w:before="462" w:line="282" w:lineRule="auto"/>
        <w:ind w:left="2813" w:right="860" w:hanging="726"/>
        <w:rPr>
          <w:color w:val="000000"/>
        </w:rPr>
      </w:pPr>
      <w:r>
        <w:rPr>
          <w:color w:val="000000"/>
        </w:rPr>
        <w:t xml:space="preserve">6.3.3 received from a third party who lawfully acquired it and who is </w:t>
      </w:r>
      <w:proofErr w:type="gramStart"/>
      <w:r>
        <w:rPr>
          <w:color w:val="000000"/>
        </w:rPr>
        <w:t>under  no</w:t>
      </w:r>
      <w:proofErr w:type="gramEnd"/>
      <w:r>
        <w:rPr>
          <w:color w:val="000000"/>
        </w:rPr>
        <w:t xml:space="preserve"> obligation restricting its disclosure  </w:t>
      </w:r>
    </w:p>
    <w:p w14:paraId="7D6C3D07" w14:textId="77777777" w:rsidR="008C2226" w:rsidRDefault="00C552CE">
      <w:pPr>
        <w:widowControl w:val="0"/>
        <w:pBdr>
          <w:top w:val="nil"/>
          <w:left w:val="nil"/>
          <w:bottom w:val="nil"/>
          <w:right w:val="nil"/>
          <w:between w:val="nil"/>
        </w:pBdr>
        <w:spacing w:before="327" w:line="240" w:lineRule="auto"/>
        <w:ind w:right="658"/>
        <w:jc w:val="right"/>
        <w:rPr>
          <w:color w:val="000000"/>
        </w:rPr>
      </w:pPr>
      <w:r>
        <w:rPr>
          <w:color w:val="000000"/>
        </w:rPr>
        <w:t xml:space="preserve">6.3.4 independently developed without access to the Confidential Information  </w:t>
      </w:r>
    </w:p>
    <w:p w14:paraId="3C6E3DEA" w14:textId="77777777" w:rsidR="008C2226" w:rsidRDefault="00C552CE">
      <w:pPr>
        <w:widowControl w:val="0"/>
        <w:pBdr>
          <w:top w:val="nil"/>
          <w:left w:val="nil"/>
          <w:bottom w:val="nil"/>
          <w:right w:val="nil"/>
          <w:between w:val="nil"/>
        </w:pBdr>
        <w:spacing w:before="366" w:line="282" w:lineRule="auto"/>
        <w:ind w:left="2805" w:right="860" w:hanging="718"/>
        <w:rPr>
          <w:color w:val="000000"/>
        </w:rPr>
      </w:pPr>
      <w:r>
        <w:rPr>
          <w:color w:val="000000"/>
        </w:rPr>
        <w:t xml:space="preserve">6.3.5 required to be disclosed by law or by any judicial, arbitral, </w:t>
      </w:r>
      <w:proofErr w:type="gramStart"/>
      <w:r>
        <w:rPr>
          <w:color w:val="000000"/>
        </w:rPr>
        <w:t>regulatory  or</w:t>
      </w:r>
      <w:proofErr w:type="gramEnd"/>
      <w:r>
        <w:rPr>
          <w:color w:val="000000"/>
        </w:rPr>
        <w:t xml:space="preserve"> other authority of competent jurisdiction  </w:t>
      </w:r>
    </w:p>
    <w:p w14:paraId="6C4A0F80" w14:textId="77777777" w:rsidR="008C2226" w:rsidRDefault="00C552CE">
      <w:pPr>
        <w:widowControl w:val="0"/>
        <w:pBdr>
          <w:top w:val="nil"/>
          <w:left w:val="nil"/>
          <w:bottom w:val="nil"/>
          <w:right w:val="nil"/>
          <w:between w:val="nil"/>
        </w:pBdr>
        <w:spacing w:before="360" w:line="283" w:lineRule="auto"/>
        <w:ind w:left="2071" w:right="896" w:hanging="719"/>
        <w:rPr>
          <w:color w:val="000000"/>
        </w:rPr>
      </w:pPr>
      <w:r>
        <w:rPr>
          <w:color w:val="000000"/>
        </w:rPr>
        <w:t xml:space="preserve">6.4 The Buyer’s right, obligations and liabilities in relation to using </w:t>
      </w:r>
      <w:proofErr w:type="gramStart"/>
      <w:r>
        <w:rPr>
          <w:color w:val="000000"/>
        </w:rPr>
        <w:t>and  disclosing</w:t>
      </w:r>
      <w:proofErr w:type="gramEnd"/>
      <w:r>
        <w:rPr>
          <w:color w:val="000000"/>
        </w:rPr>
        <w:t xml:space="preserve">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70418501" w14:textId="77777777" w:rsidR="008C2226" w:rsidRDefault="00C552CE">
      <w:pPr>
        <w:widowControl w:val="0"/>
        <w:pBdr>
          <w:top w:val="nil"/>
          <w:left w:val="nil"/>
          <w:bottom w:val="nil"/>
          <w:right w:val="nil"/>
          <w:between w:val="nil"/>
        </w:pBdr>
        <w:spacing w:before="753" w:line="240" w:lineRule="auto"/>
        <w:ind w:left="1356"/>
        <w:rPr>
          <w:color w:val="434343"/>
          <w:sz w:val="27"/>
          <w:szCs w:val="27"/>
        </w:rPr>
      </w:pPr>
      <w:r>
        <w:rPr>
          <w:color w:val="434343"/>
          <w:sz w:val="27"/>
          <w:szCs w:val="27"/>
        </w:rPr>
        <w:t xml:space="preserve">7. Warranties  </w:t>
      </w:r>
    </w:p>
    <w:p w14:paraId="1C985999" w14:textId="77777777" w:rsidR="008C2226" w:rsidRDefault="00C552CE">
      <w:pPr>
        <w:widowControl w:val="0"/>
        <w:pBdr>
          <w:top w:val="nil"/>
          <w:left w:val="nil"/>
          <w:bottom w:val="nil"/>
          <w:right w:val="nil"/>
          <w:between w:val="nil"/>
        </w:pBdr>
        <w:spacing w:before="116" w:line="240" w:lineRule="auto"/>
        <w:ind w:left="1355"/>
        <w:rPr>
          <w:color w:val="000000"/>
        </w:rPr>
      </w:pPr>
      <w:r>
        <w:rPr>
          <w:color w:val="000000"/>
        </w:rPr>
        <w:t xml:space="preserve">7.1 Each Collaboration Supplier warrant and represent that:  </w:t>
      </w:r>
    </w:p>
    <w:p w14:paraId="1BB1FB28" w14:textId="77777777" w:rsidR="008C2226" w:rsidRDefault="00C552CE">
      <w:pPr>
        <w:widowControl w:val="0"/>
        <w:pBdr>
          <w:top w:val="nil"/>
          <w:left w:val="nil"/>
          <w:bottom w:val="nil"/>
          <w:right w:val="nil"/>
          <w:between w:val="nil"/>
        </w:pBdr>
        <w:spacing w:before="366" w:line="282" w:lineRule="auto"/>
        <w:ind w:left="2088" w:right="688"/>
        <w:jc w:val="center"/>
        <w:rPr>
          <w:color w:val="000000"/>
        </w:rPr>
      </w:pPr>
      <w:r>
        <w:rPr>
          <w:color w:val="000000"/>
        </w:rPr>
        <w:t>7.1.1 it has full capacity and authority and all necessary consents (</w:t>
      </w:r>
      <w:proofErr w:type="gramStart"/>
      <w:r>
        <w:rPr>
          <w:color w:val="000000"/>
        </w:rPr>
        <w:t>including  but</w:t>
      </w:r>
      <w:proofErr w:type="gramEnd"/>
      <w:r>
        <w:rPr>
          <w:color w:val="000000"/>
        </w:rPr>
        <w:t xml:space="preserve"> not limited to, if its processes require, the consent of its parent  company) to enter into and to perform this Agreement and that this  Agreement is executed by an authorised representative of the  </w:t>
      </w:r>
    </w:p>
    <w:p w14:paraId="15FCE654" w14:textId="77777777" w:rsidR="008C2226" w:rsidRDefault="00C552CE">
      <w:pPr>
        <w:widowControl w:val="0"/>
        <w:pBdr>
          <w:top w:val="nil"/>
          <w:left w:val="nil"/>
          <w:bottom w:val="nil"/>
          <w:right w:val="nil"/>
          <w:between w:val="nil"/>
        </w:pBdr>
        <w:spacing w:before="15" w:line="240" w:lineRule="auto"/>
        <w:ind w:left="2809"/>
        <w:rPr>
          <w:color w:val="000000"/>
        </w:rPr>
      </w:pPr>
      <w:r>
        <w:rPr>
          <w:color w:val="000000"/>
        </w:rPr>
        <w:t xml:space="preserve">Collaboration Supplier  </w:t>
      </w:r>
    </w:p>
    <w:p w14:paraId="221CF238" w14:textId="77777777" w:rsidR="008C2226" w:rsidRDefault="00C552CE">
      <w:pPr>
        <w:widowControl w:val="0"/>
        <w:pBdr>
          <w:top w:val="nil"/>
          <w:left w:val="nil"/>
          <w:bottom w:val="nil"/>
          <w:right w:val="nil"/>
          <w:between w:val="nil"/>
        </w:pBdr>
        <w:spacing w:before="366" w:line="284" w:lineRule="auto"/>
        <w:ind w:left="2088" w:right="800"/>
        <w:jc w:val="right"/>
        <w:rPr>
          <w:color w:val="000000"/>
        </w:rPr>
      </w:pPr>
      <w:r>
        <w:rPr>
          <w:color w:val="000000"/>
        </w:rPr>
        <w:t xml:space="preserve">7.1.2 its obligations will be performed by appropriately </w:t>
      </w:r>
      <w:proofErr w:type="gramStart"/>
      <w:r>
        <w:rPr>
          <w:color w:val="000000"/>
        </w:rPr>
        <w:t>experienced,  qualified</w:t>
      </w:r>
      <w:proofErr w:type="gramEnd"/>
      <w:r>
        <w:rPr>
          <w:color w:val="000000"/>
        </w:rPr>
        <w:t xml:space="preserve"> and trained personnel with all due skill, care and diligence  including but not limited to good industry practice and (without  </w:t>
      </w:r>
    </w:p>
    <w:p w14:paraId="4B850FAE" w14:textId="77777777" w:rsidR="008C2226" w:rsidRDefault="00C552CE">
      <w:pPr>
        <w:widowControl w:val="0"/>
        <w:pBdr>
          <w:top w:val="nil"/>
          <w:left w:val="nil"/>
          <w:bottom w:val="nil"/>
          <w:right w:val="nil"/>
          <w:between w:val="nil"/>
        </w:pBdr>
        <w:spacing w:before="13" w:line="282" w:lineRule="auto"/>
        <w:ind w:left="2806" w:right="1009" w:firstLine="5"/>
        <w:rPr>
          <w:color w:val="000000"/>
        </w:rPr>
      </w:pPr>
      <w:r>
        <w:rPr>
          <w:color w:val="000000"/>
        </w:rPr>
        <w:t xml:space="preserve">limiting the generality of this clause 7) in accordance with its </w:t>
      </w:r>
      <w:proofErr w:type="gramStart"/>
      <w:r>
        <w:rPr>
          <w:color w:val="000000"/>
        </w:rPr>
        <w:t>own  established</w:t>
      </w:r>
      <w:proofErr w:type="gramEnd"/>
      <w:r>
        <w:rPr>
          <w:color w:val="000000"/>
        </w:rPr>
        <w:t xml:space="preserve"> internal processes  </w:t>
      </w:r>
    </w:p>
    <w:p w14:paraId="4AB76F09" w14:textId="77777777" w:rsidR="008C2226" w:rsidRDefault="00C552CE">
      <w:pPr>
        <w:widowControl w:val="0"/>
        <w:pBdr>
          <w:top w:val="nil"/>
          <w:left w:val="nil"/>
          <w:bottom w:val="nil"/>
          <w:right w:val="nil"/>
          <w:between w:val="nil"/>
        </w:pBdr>
        <w:spacing w:before="327" w:line="283" w:lineRule="auto"/>
        <w:ind w:left="2064" w:right="688" w:hanging="710"/>
        <w:rPr>
          <w:color w:val="000000"/>
        </w:rPr>
      </w:pPr>
      <w:r>
        <w:rPr>
          <w:color w:val="000000"/>
        </w:rPr>
        <w:t xml:space="preserve">7.2 Except as expressly stated in this Agreement, all warranties and </w:t>
      </w:r>
      <w:proofErr w:type="gramStart"/>
      <w:r>
        <w:rPr>
          <w:color w:val="000000"/>
        </w:rPr>
        <w:t>conditions,  whether</w:t>
      </w:r>
      <w:proofErr w:type="gramEnd"/>
      <w:r>
        <w:rPr>
          <w:color w:val="000000"/>
        </w:rPr>
        <w:t xml:space="preserve"> express or implied by statute, common law or otherwise (including  but not limited to fitness for purpose) are excluded to the extent permitted  by law.  </w:t>
      </w:r>
    </w:p>
    <w:p w14:paraId="7A2B8A87" w14:textId="77777777" w:rsidR="008C2226" w:rsidRDefault="00C552CE">
      <w:pPr>
        <w:widowControl w:val="0"/>
        <w:pBdr>
          <w:top w:val="nil"/>
          <w:left w:val="nil"/>
          <w:bottom w:val="nil"/>
          <w:right w:val="nil"/>
          <w:between w:val="nil"/>
        </w:pBdr>
        <w:spacing w:before="373" w:line="240" w:lineRule="auto"/>
        <w:ind w:left="1355"/>
        <w:rPr>
          <w:color w:val="434343"/>
          <w:sz w:val="27"/>
          <w:szCs w:val="27"/>
        </w:rPr>
      </w:pPr>
      <w:r>
        <w:rPr>
          <w:color w:val="434343"/>
          <w:sz w:val="27"/>
          <w:szCs w:val="27"/>
        </w:rPr>
        <w:t xml:space="preserve">8. Limitation of liability  </w:t>
      </w:r>
    </w:p>
    <w:p w14:paraId="736E4A36" w14:textId="77777777" w:rsidR="008C2226" w:rsidRDefault="00C552CE">
      <w:pPr>
        <w:widowControl w:val="0"/>
        <w:pBdr>
          <w:top w:val="nil"/>
          <w:left w:val="nil"/>
          <w:bottom w:val="nil"/>
          <w:right w:val="nil"/>
          <w:between w:val="nil"/>
        </w:pBdr>
        <w:spacing w:before="116" w:line="282" w:lineRule="auto"/>
        <w:ind w:left="1352" w:right="762"/>
        <w:jc w:val="center"/>
        <w:rPr>
          <w:color w:val="000000"/>
        </w:rPr>
      </w:pPr>
      <w:r>
        <w:rPr>
          <w:color w:val="000000"/>
        </w:rPr>
        <w:t xml:space="preserve">8.1 None of the parties exclude or limit their liability for death or personal </w:t>
      </w:r>
      <w:proofErr w:type="gramStart"/>
      <w:r>
        <w:rPr>
          <w:color w:val="000000"/>
        </w:rPr>
        <w:t>injury  resulting</w:t>
      </w:r>
      <w:proofErr w:type="gramEnd"/>
      <w:r>
        <w:rPr>
          <w:color w:val="000000"/>
        </w:rPr>
        <w:t xml:space="preserve"> from negligence, or for any breach of any obligations implied by  Section 2 of the Supply of Goods and Services Act 1982.  </w:t>
      </w:r>
    </w:p>
    <w:p w14:paraId="6921EC7B" w14:textId="77777777" w:rsidR="008C2226" w:rsidRDefault="00C552CE">
      <w:pPr>
        <w:widowControl w:val="0"/>
        <w:pBdr>
          <w:top w:val="nil"/>
          <w:left w:val="nil"/>
          <w:bottom w:val="nil"/>
          <w:right w:val="nil"/>
          <w:between w:val="nil"/>
        </w:pBdr>
        <w:spacing w:before="327" w:line="282" w:lineRule="auto"/>
        <w:ind w:left="2065" w:right="995" w:hanging="712"/>
        <w:rPr>
          <w:color w:val="000000"/>
        </w:rPr>
      </w:pPr>
      <w:r>
        <w:rPr>
          <w:color w:val="000000"/>
        </w:rPr>
        <w:t xml:space="preserve">8.2 Nothing in this Agreement will exclude or limit the liability of any party </w:t>
      </w:r>
      <w:proofErr w:type="gramStart"/>
      <w:r>
        <w:rPr>
          <w:color w:val="000000"/>
        </w:rPr>
        <w:t>for  fraud</w:t>
      </w:r>
      <w:proofErr w:type="gramEnd"/>
      <w:r>
        <w:rPr>
          <w:color w:val="000000"/>
        </w:rPr>
        <w:t xml:space="preserve"> or fraudulent misrepresentation. </w:t>
      </w:r>
    </w:p>
    <w:p w14:paraId="557A160E" w14:textId="77777777" w:rsidR="008C2226" w:rsidRDefault="00C552CE">
      <w:pPr>
        <w:widowControl w:val="0"/>
        <w:pBdr>
          <w:top w:val="nil"/>
          <w:left w:val="nil"/>
          <w:bottom w:val="nil"/>
          <w:right w:val="nil"/>
          <w:between w:val="nil"/>
        </w:pBdr>
        <w:spacing w:before="125" w:line="240" w:lineRule="auto"/>
        <w:ind w:right="729"/>
        <w:jc w:val="right"/>
        <w:rPr>
          <w:color w:val="000000"/>
        </w:rPr>
      </w:pPr>
      <w:r>
        <w:rPr>
          <w:color w:val="000000"/>
        </w:rPr>
        <w:lastRenderedPageBreak/>
        <w:t xml:space="preserve">48 </w:t>
      </w:r>
    </w:p>
    <w:p w14:paraId="47ACFC17"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524FD280" w14:textId="77777777" w:rsidR="008C2226" w:rsidRDefault="00C552CE">
      <w:pPr>
        <w:widowControl w:val="0"/>
        <w:pBdr>
          <w:top w:val="nil"/>
          <w:left w:val="nil"/>
          <w:bottom w:val="nil"/>
          <w:right w:val="nil"/>
          <w:between w:val="nil"/>
        </w:pBdr>
        <w:spacing w:before="462" w:line="283" w:lineRule="auto"/>
        <w:ind w:left="1352" w:right="960"/>
        <w:jc w:val="right"/>
        <w:rPr>
          <w:color w:val="000000"/>
        </w:rPr>
      </w:pPr>
      <w:r>
        <w:rPr>
          <w:color w:val="000000"/>
        </w:rPr>
        <w:t xml:space="preserve">8.3 Subject always to clauses 8.1 and 8.2, the liability of the Buyer to </w:t>
      </w:r>
      <w:proofErr w:type="gramStart"/>
      <w:r>
        <w:rPr>
          <w:color w:val="000000"/>
        </w:rPr>
        <w:t>any  Collaboration</w:t>
      </w:r>
      <w:proofErr w:type="gramEnd"/>
      <w:r>
        <w:rPr>
          <w:color w:val="000000"/>
        </w:rPr>
        <w:t xml:space="preserve"> Suppliers for all claims (by way of indemnity or otherwise)  arising whether in contract, tort (including negligence), misrepresentation  (other than if made fraudulently), breach of statutory duty or otherwise  </w:t>
      </w:r>
    </w:p>
    <w:p w14:paraId="5B4B51AA" w14:textId="77777777" w:rsidR="008C2226" w:rsidRDefault="00C552CE">
      <w:pPr>
        <w:widowControl w:val="0"/>
        <w:pBdr>
          <w:top w:val="nil"/>
          <w:left w:val="nil"/>
          <w:bottom w:val="nil"/>
          <w:right w:val="nil"/>
          <w:between w:val="nil"/>
        </w:pBdr>
        <w:spacing w:before="13" w:line="282" w:lineRule="auto"/>
        <w:ind w:left="2077" w:right="1031"/>
        <w:rPr>
          <w:color w:val="000000"/>
        </w:rPr>
      </w:pPr>
      <w:r>
        <w:rPr>
          <w:color w:val="000000"/>
        </w:rPr>
        <w:t xml:space="preserve">under this Agreement (excluding Clause 6.4, which will be subject to </w:t>
      </w:r>
      <w:proofErr w:type="gramStart"/>
      <w:r>
        <w:rPr>
          <w:color w:val="000000"/>
        </w:rPr>
        <w:t>the  limitations</w:t>
      </w:r>
      <w:proofErr w:type="gramEnd"/>
      <w:r>
        <w:rPr>
          <w:color w:val="000000"/>
        </w:rPr>
        <w:t xml:space="preserve"> of liability set out in the relevant Contract) will be limited to  </w:t>
      </w:r>
    </w:p>
    <w:p w14:paraId="7388C670" w14:textId="77777777" w:rsidR="008C2226" w:rsidRDefault="00C552CE">
      <w:pPr>
        <w:widowControl w:val="0"/>
        <w:pBdr>
          <w:top w:val="nil"/>
          <w:left w:val="nil"/>
          <w:bottom w:val="nil"/>
          <w:right w:val="nil"/>
          <w:between w:val="nil"/>
        </w:pBdr>
        <w:spacing w:before="15" w:line="240" w:lineRule="auto"/>
        <w:ind w:left="2078"/>
        <w:rPr>
          <w:color w:val="000000"/>
        </w:rPr>
      </w:pPr>
      <w:r>
        <w:rPr>
          <w:color w:val="000000"/>
        </w:rPr>
        <w:t xml:space="preserve">[(£,000)].  </w:t>
      </w:r>
    </w:p>
    <w:p w14:paraId="6131B52A" w14:textId="77777777" w:rsidR="008C2226" w:rsidRDefault="00C552CE">
      <w:pPr>
        <w:widowControl w:val="0"/>
        <w:pBdr>
          <w:top w:val="nil"/>
          <w:left w:val="nil"/>
          <w:bottom w:val="nil"/>
          <w:right w:val="nil"/>
          <w:between w:val="nil"/>
        </w:pBdr>
        <w:spacing w:before="366" w:line="283" w:lineRule="auto"/>
        <w:ind w:left="2064" w:right="767" w:hanging="711"/>
        <w:rPr>
          <w:color w:val="000000"/>
        </w:rPr>
      </w:pPr>
      <w:r>
        <w:rPr>
          <w:color w:val="000000"/>
        </w:rPr>
        <w:t xml:space="preserve">8.4 Subject always to clauses 8.1 and 8.2, the liability of each </w:t>
      </w:r>
      <w:proofErr w:type="gramStart"/>
      <w:r>
        <w:rPr>
          <w:color w:val="000000"/>
        </w:rPr>
        <w:t>Collaboration  Supplier</w:t>
      </w:r>
      <w:proofErr w:type="gramEnd"/>
      <w:r>
        <w:rPr>
          <w:color w:val="000000"/>
        </w:rPr>
        <w:t xml:space="preserve"> for all claims (by way of indemnity or otherwise) arising whether in  contract, tort (including negligence), misrepresentation (other than if made  fraudulently), breach of statutory duty or otherwise under this Agreement  will be limited to [Buyer to specify].  </w:t>
      </w:r>
    </w:p>
    <w:p w14:paraId="4AFFFD79" w14:textId="77777777" w:rsidR="008C2226" w:rsidRDefault="00C552CE">
      <w:pPr>
        <w:widowControl w:val="0"/>
        <w:pBdr>
          <w:top w:val="nil"/>
          <w:left w:val="nil"/>
          <w:bottom w:val="nil"/>
          <w:right w:val="nil"/>
          <w:between w:val="nil"/>
        </w:pBdr>
        <w:spacing w:before="326" w:line="282" w:lineRule="auto"/>
        <w:ind w:left="227" w:right="720" w:firstLine="1126"/>
        <w:rPr>
          <w:color w:val="000000"/>
        </w:rPr>
      </w:pPr>
      <w:r>
        <w:rPr>
          <w:color w:val="000000"/>
        </w:rPr>
        <w:t xml:space="preserve">8.5 Subject always to clauses 8.1, 8.2 and 8.6 and except in respect of liability under clause 6 (excluding clause 6.4, which will be subject to the limitations of liability set </w:t>
      </w:r>
      <w:proofErr w:type="gramStart"/>
      <w:r>
        <w:rPr>
          <w:color w:val="000000"/>
        </w:rPr>
        <w:t>out  in</w:t>
      </w:r>
      <w:proofErr w:type="gramEnd"/>
      <w:r>
        <w:rPr>
          <w:color w:val="000000"/>
        </w:rPr>
        <w:t xml:space="preserve"> the [relevant contract] [Call-Off Contract]), in no event will any party be liable to any other  for:  </w:t>
      </w:r>
    </w:p>
    <w:p w14:paraId="59ABF667" w14:textId="77777777" w:rsidR="008C2226" w:rsidRDefault="00C552CE">
      <w:pPr>
        <w:widowControl w:val="0"/>
        <w:pBdr>
          <w:top w:val="nil"/>
          <w:left w:val="nil"/>
          <w:bottom w:val="nil"/>
          <w:right w:val="nil"/>
          <w:between w:val="nil"/>
        </w:pBdr>
        <w:spacing w:before="29" w:line="240" w:lineRule="auto"/>
        <w:ind w:left="2172"/>
        <w:rPr>
          <w:color w:val="000000"/>
        </w:rPr>
      </w:pPr>
      <w:r>
        <w:rPr>
          <w:color w:val="000000"/>
        </w:rPr>
        <w:t xml:space="preserve">8.5.1 indirect loss or damage  </w:t>
      </w:r>
    </w:p>
    <w:p w14:paraId="3518B964" w14:textId="77777777" w:rsidR="008C2226" w:rsidRDefault="00C552CE">
      <w:pPr>
        <w:widowControl w:val="0"/>
        <w:pBdr>
          <w:top w:val="nil"/>
          <w:left w:val="nil"/>
          <w:bottom w:val="nil"/>
          <w:right w:val="nil"/>
          <w:between w:val="nil"/>
        </w:pBdr>
        <w:spacing w:before="68" w:line="240" w:lineRule="auto"/>
        <w:ind w:left="2173"/>
        <w:rPr>
          <w:color w:val="000000"/>
        </w:rPr>
      </w:pPr>
      <w:r>
        <w:rPr>
          <w:color w:val="000000"/>
        </w:rPr>
        <w:t xml:space="preserve">8.5.2 special loss or damage  </w:t>
      </w:r>
    </w:p>
    <w:p w14:paraId="108D015B" w14:textId="77777777" w:rsidR="008C2226" w:rsidRDefault="00C552CE">
      <w:pPr>
        <w:widowControl w:val="0"/>
        <w:pBdr>
          <w:top w:val="nil"/>
          <w:left w:val="nil"/>
          <w:bottom w:val="nil"/>
          <w:right w:val="nil"/>
          <w:between w:val="nil"/>
        </w:pBdr>
        <w:spacing w:before="73" w:line="240" w:lineRule="auto"/>
        <w:ind w:left="2172"/>
        <w:rPr>
          <w:color w:val="000000"/>
        </w:rPr>
      </w:pPr>
      <w:r>
        <w:rPr>
          <w:color w:val="000000"/>
        </w:rPr>
        <w:t xml:space="preserve">8.5.3 consequential loss or damage  </w:t>
      </w:r>
    </w:p>
    <w:p w14:paraId="0C79B33D" w14:textId="77777777" w:rsidR="008C2226" w:rsidRDefault="00C552CE">
      <w:pPr>
        <w:widowControl w:val="0"/>
        <w:pBdr>
          <w:top w:val="nil"/>
          <w:left w:val="nil"/>
          <w:bottom w:val="nil"/>
          <w:right w:val="nil"/>
          <w:between w:val="nil"/>
        </w:pBdr>
        <w:spacing w:before="73" w:line="240" w:lineRule="auto"/>
        <w:ind w:left="2172"/>
        <w:rPr>
          <w:color w:val="000000"/>
        </w:rPr>
      </w:pPr>
      <w:r>
        <w:rPr>
          <w:color w:val="000000"/>
        </w:rPr>
        <w:t xml:space="preserve">8.5.4 loss of profits (whether direct or indirect)  </w:t>
      </w:r>
    </w:p>
    <w:p w14:paraId="33DDE0F6" w14:textId="77777777" w:rsidR="008C2226" w:rsidRDefault="00C552CE">
      <w:pPr>
        <w:widowControl w:val="0"/>
        <w:pBdr>
          <w:top w:val="nil"/>
          <w:left w:val="nil"/>
          <w:bottom w:val="nil"/>
          <w:right w:val="nil"/>
          <w:between w:val="nil"/>
        </w:pBdr>
        <w:spacing w:before="73" w:line="240" w:lineRule="auto"/>
        <w:ind w:left="2172"/>
        <w:rPr>
          <w:color w:val="000000"/>
        </w:rPr>
      </w:pPr>
      <w:r>
        <w:rPr>
          <w:color w:val="000000"/>
        </w:rPr>
        <w:t xml:space="preserve">8.5.5 loss of turnover (whether direct or indirect)  </w:t>
      </w:r>
    </w:p>
    <w:p w14:paraId="620C00E0" w14:textId="77777777" w:rsidR="008C2226" w:rsidRDefault="00C552CE">
      <w:pPr>
        <w:widowControl w:val="0"/>
        <w:pBdr>
          <w:top w:val="nil"/>
          <w:left w:val="nil"/>
          <w:bottom w:val="nil"/>
          <w:right w:val="nil"/>
          <w:between w:val="nil"/>
        </w:pBdr>
        <w:spacing w:before="73" w:line="240" w:lineRule="auto"/>
        <w:ind w:right="1889"/>
        <w:jc w:val="right"/>
        <w:rPr>
          <w:color w:val="000000"/>
        </w:rPr>
      </w:pPr>
      <w:r>
        <w:rPr>
          <w:color w:val="000000"/>
        </w:rPr>
        <w:t xml:space="preserve">8.5.6 loss of business opportunities (whether direct or indirect)  </w:t>
      </w:r>
    </w:p>
    <w:p w14:paraId="018A8478" w14:textId="77777777" w:rsidR="008C2226" w:rsidRDefault="00C552CE">
      <w:pPr>
        <w:widowControl w:val="0"/>
        <w:pBdr>
          <w:top w:val="nil"/>
          <w:left w:val="nil"/>
          <w:bottom w:val="nil"/>
          <w:right w:val="nil"/>
          <w:between w:val="nil"/>
        </w:pBdr>
        <w:spacing w:before="68" w:line="240" w:lineRule="auto"/>
        <w:ind w:left="2171"/>
        <w:rPr>
          <w:color w:val="000000"/>
        </w:rPr>
      </w:pPr>
      <w:r>
        <w:rPr>
          <w:color w:val="000000"/>
        </w:rPr>
        <w:t xml:space="preserve">8.5.7 damage to goodwill (whether direct or indirect)  </w:t>
      </w:r>
    </w:p>
    <w:p w14:paraId="3A08A312" w14:textId="77777777" w:rsidR="008C2226" w:rsidRDefault="00C552CE">
      <w:pPr>
        <w:widowControl w:val="0"/>
        <w:pBdr>
          <w:top w:val="nil"/>
          <w:left w:val="nil"/>
          <w:bottom w:val="nil"/>
          <w:right w:val="nil"/>
          <w:between w:val="nil"/>
        </w:pBdr>
        <w:spacing w:before="366" w:line="282" w:lineRule="auto"/>
        <w:ind w:left="2071" w:right="715" w:hanging="718"/>
        <w:rPr>
          <w:color w:val="000000"/>
        </w:rPr>
      </w:pPr>
      <w:r>
        <w:rPr>
          <w:color w:val="000000"/>
        </w:rPr>
        <w:t xml:space="preserve">8.6 Subject always to clauses 8.1 and 8.2, the provisions of clause 8.5 will </w:t>
      </w:r>
      <w:proofErr w:type="gramStart"/>
      <w:r>
        <w:rPr>
          <w:color w:val="000000"/>
        </w:rPr>
        <w:t>not  be</w:t>
      </w:r>
      <w:proofErr w:type="gramEnd"/>
      <w:r>
        <w:rPr>
          <w:color w:val="000000"/>
        </w:rPr>
        <w:t xml:space="preserve"> taken as limiting the right of the Buyer to among other things, recover as  a direct loss any:  </w:t>
      </w:r>
    </w:p>
    <w:p w14:paraId="7864BB35" w14:textId="77777777" w:rsidR="008C2226" w:rsidRDefault="00C552CE">
      <w:pPr>
        <w:widowControl w:val="0"/>
        <w:pBdr>
          <w:top w:val="nil"/>
          <w:left w:val="nil"/>
          <w:bottom w:val="nil"/>
          <w:right w:val="nil"/>
          <w:between w:val="nil"/>
        </w:pBdr>
        <w:spacing w:before="327" w:line="282" w:lineRule="auto"/>
        <w:ind w:left="2800" w:right="994" w:hanging="712"/>
        <w:rPr>
          <w:color w:val="000000"/>
        </w:rPr>
      </w:pPr>
      <w:r>
        <w:rPr>
          <w:color w:val="000000"/>
        </w:rPr>
        <w:t xml:space="preserve">8.6.1 additional operational or administrative costs and expenses </w:t>
      </w:r>
      <w:proofErr w:type="gramStart"/>
      <w:r>
        <w:rPr>
          <w:color w:val="000000"/>
        </w:rPr>
        <w:t>arising  from</w:t>
      </w:r>
      <w:proofErr w:type="gramEnd"/>
      <w:r>
        <w:rPr>
          <w:color w:val="000000"/>
        </w:rPr>
        <w:t xml:space="preserve"> a Collaboration Supplier’s Default  </w:t>
      </w:r>
    </w:p>
    <w:p w14:paraId="4B6EEB78" w14:textId="77777777" w:rsidR="008C2226" w:rsidRDefault="00C552CE">
      <w:pPr>
        <w:widowControl w:val="0"/>
        <w:pBdr>
          <w:top w:val="nil"/>
          <w:left w:val="nil"/>
          <w:bottom w:val="nil"/>
          <w:right w:val="nil"/>
          <w:between w:val="nil"/>
        </w:pBdr>
        <w:spacing w:before="327" w:line="282" w:lineRule="auto"/>
        <w:ind w:left="2087" w:right="812"/>
        <w:jc w:val="center"/>
        <w:rPr>
          <w:color w:val="000000"/>
        </w:rPr>
      </w:pPr>
      <w:r>
        <w:rPr>
          <w:color w:val="000000"/>
        </w:rPr>
        <w:t xml:space="preserve">8.6.2 wasted expenditure or charges rendered unnecessary or incurred </w:t>
      </w:r>
      <w:proofErr w:type="gramStart"/>
      <w:r>
        <w:rPr>
          <w:color w:val="000000"/>
        </w:rPr>
        <w:t>by  the</w:t>
      </w:r>
      <w:proofErr w:type="gramEnd"/>
      <w:r>
        <w:rPr>
          <w:color w:val="000000"/>
        </w:rPr>
        <w:t xml:space="preserve"> Buyer arising from a Collaboration Supplier's Default  </w:t>
      </w:r>
    </w:p>
    <w:p w14:paraId="794C4750" w14:textId="77777777" w:rsidR="008C2226" w:rsidRDefault="00C552CE">
      <w:pPr>
        <w:widowControl w:val="0"/>
        <w:pBdr>
          <w:top w:val="nil"/>
          <w:left w:val="nil"/>
          <w:bottom w:val="nil"/>
          <w:right w:val="nil"/>
          <w:between w:val="nil"/>
        </w:pBdr>
        <w:spacing w:before="327" w:line="240" w:lineRule="auto"/>
        <w:ind w:left="1355"/>
        <w:rPr>
          <w:color w:val="434343"/>
          <w:sz w:val="27"/>
          <w:szCs w:val="27"/>
        </w:rPr>
      </w:pPr>
      <w:r>
        <w:rPr>
          <w:color w:val="434343"/>
          <w:sz w:val="27"/>
          <w:szCs w:val="27"/>
        </w:rPr>
        <w:t xml:space="preserve">9. Dispute resolution process  </w:t>
      </w:r>
    </w:p>
    <w:p w14:paraId="7E58B767" w14:textId="77777777" w:rsidR="008C2226" w:rsidRDefault="00C552CE">
      <w:pPr>
        <w:widowControl w:val="0"/>
        <w:pBdr>
          <w:top w:val="nil"/>
          <w:left w:val="nil"/>
          <w:bottom w:val="nil"/>
          <w:right w:val="nil"/>
          <w:between w:val="nil"/>
        </w:pBdr>
        <w:spacing w:before="111" w:line="286" w:lineRule="auto"/>
        <w:ind w:left="2063" w:right="1229" w:hanging="710"/>
        <w:rPr>
          <w:color w:val="000000"/>
        </w:rPr>
      </w:pPr>
      <w:r>
        <w:rPr>
          <w:color w:val="000000"/>
        </w:rPr>
        <w:t xml:space="preserve">9.1 All disputes between any of the parties arising out of or relating to </w:t>
      </w:r>
      <w:proofErr w:type="gramStart"/>
      <w:r>
        <w:rPr>
          <w:color w:val="000000"/>
        </w:rPr>
        <w:t>this  Agreement</w:t>
      </w:r>
      <w:proofErr w:type="gramEnd"/>
      <w:r>
        <w:rPr>
          <w:color w:val="000000"/>
        </w:rPr>
        <w:t xml:space="preserve"> will be referred, by any party involved in the dispute, to the  </w:t>
      </w:r>
    </w:p>
    <w:p w14:paraId="2C80E7A0" w14:textId="77777777" w:rsidR="008C2226" w:rsidRDefault="00C552CE">
      <w:pPr>
        <w:widowControl w:val="0"/>
        <w:pBdr>
          <w:top w:val="nil"/>
          <w:left w:val="nil"/>
          <w:bottom w:val="nil"/>
          <w:right w:val="nil"/>
          <w:between w:val="nil"/>
        </w:pBdr>
        <w:spacing w:before="11" w:line="240" w:lineRule="auto"/>
        <w:ind w:right="889"/>
        <w:jc w:val="right"/>
        <w:rPr>
          <w:color w:val="000000"/>
        </w:rPr>
      </w:pPr>
      <w:r>
        <w:rPr>
          <w:color w:val="000000"/>
        </w:rPr>
        <w:t xml:space="preserve">representatives of the parties specified in the Detailed Collaboration Plan.  </w:t>
      </w:r>
    </w:p>
    <w:p w14:paraId="6842ACAE" w14:textId="77777777" w:rsidR="008C2226" w:rsidRDefault="00C552CE">
      <w:pPr>
        <w:widowControl w:val="0"/>
        <w:pBdr>
          <w:top w:val="nil"/>
          <w:left w:val="nil"/>
          <w:bottom w:val="nil"/>
          <w:right w:val="nil"/>
          <w:between w:val="nil"/>
        </w:pBdr>
        <w:spacing w:before="366" w:line="282" w:lineRule="auto"/>
        <w:ind w:left="1352" w:right="787"/>
        <w:jc w:val="center"/>
        <w:rPr>
          <w:color w:val="000000"/>
        </w:rPr>
      </w:pPr>
      <w:r>
        <w:rPr>
          <w:color w:val="000000"/>
        </w:rPr>
        <w:t xml:space="preserve">9.2 If the dispute cannot be resolved by the parties' representatives </w:t>
      </w:r>
      <w:proofErr w:type="gramStart"/>
      <w:r>
        <w:rPr>
          <w:color w:val="000000"/>
        </w:rPr>
        <w:t>nominated  under</w:t>
      </w:r>
      <w:proofErr w:type="gramEnd"/>
      <w:r>
        <w:rPr>
          <w:color w:val="000000"/>
        </w:rPr>
        <w:t xml:space="preserve"> clause 9.1 within a maximum of 5 Working Days (or any other time  agreed in writing by the parties) after it has been referred to them under </w:t>
      </w:r>
    </w:p>
    <w:p w14:paraId="60E77AF5" w14:textId="77777777" w:rsidR="008C2226" w:rsidRDefault="00C552CE">
      <w:pPr>
        <w:widowControl w:val="0"/>
        <w:pBdr>
          <w:top w:val="nil"/>
          <w:left w:val="nil"/>
          <w:bottom w:val="nil"/>
          <w:right w:val="nil"/>
          <w:between w:val="nil"/>
        </w:pBdr>
        <w:spacing w:before="24" w:line="240" w:lineRule="auto"/>
        <w:ind w:right="729"/>
        <w:jc w:val="right"/>
        <w:rPr>
          <w:color w:val="000000"/>
        </w:rPr>
      </w:pPr>
      <w:r>
        <w:rPr>
          <w:color w:val="000000"/>
        </w:rPr>
        <w:t xml:space="preserve">49 </w:t>
      </w:r>
    </w:p>
    <w:p w14:paraId="2B64EA7D"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59847CF3" w14:textId="77777777" w:rsidR="008C2226" w:rsidRDefault="00C552CE">
      <w:pPr>
        <w:widowControl w:val="0"/>
        <w:pBdr>
          <w:top w:val="nil"/>
          <w:left w:val="nil"/>
          <w:bottom w:val="nil"/>
          <w:right w:val="nil"/>
          <w:between w:val="nil"/>
        </w:pBdr>
        <w:spacing w:before="462" w:line="283" w:lineRule="auto"/>
        <w:ind w:left="2064" w:right="884" w:firstLine="7"/>
        <w:rPr>
          <w:color w:val="000000"/>
        </w:rPr>
      </w:pPr>
      <w:r>
        <w:rPr>
          <w:color w:val="000000"/>
        </w:rPr>
        <w:lastRenderedPageBreak/>
        <w:t xml:space="preserve">clause 9.1, then except if a party seeks urgent injunctive relief, the </w:t>
      </w:r>
      <w:proofErr w:type="gramStart"/>
      <w:r>
        <w:rPr>
          <w:color w:val="000000"/>
        </w:rPr>
        <w:t>parties  will</w:t>
      </w:r>
      <w:proofErr w:type="gramEnd"/>
      <w:r>
        <w:rPr>
          <w:color w:val="000000"/>
        </w:rPr>
        <w:t xml:space="preserve"> refer it to mediation under the process set out in clause 9.3 unless the  Buyer considers (acting reasonably and considering any objections to  mediation raised by the other parties) that the dispute is not suitable for  resolution by mediation.  </w:t>
      </w:r>
    </w:p>
    <w:p w14:paraId="4ABA5151" w14:textId="77777777" w:rsidR="008C2226" w:rsidRDefault="00C552CE">
      <w:pPr>
        <w:widowControl w:val="0"/>
        <w:pBdr>
          <w:top w:val="nil"/>
          <w:left w:val="nil"/>
          <w:bottom w:val="nil"/>
          <w:right w:val="nil"/>
          <w:between w:val="nil"/>
        </w:pBdr>
        <w:spacing w:before="326" w:line="240" w:lineRule="auto"/>
        <w:ind w:right="808"/>
        <w:jc w:val="right"/>
        <w:rPr>
          <w:color w:val="000000"/>
        </w:rPr>
      </w:pPr>
      <w:r>
        <w:rPr>
          <w:color w:val="000000"/>
        </w:rPr>
        <w:t xml:space="preserve">9.3 The process for mediation and consequential provisions for mediation are:  </w:t>
      </w:r>
    </w:p>
    <w:p w14:paraId="68CE5E80" w14:textId="77777777" w:rsidR="008C2226" w:rsidRDefault="00C552CE">
      <w:pPr>
        <w:widowControl w:val="0"/>
        <w:pBdr>
          <w:top w:val="nil"/>
          <w:left w:val="nil"/>
          <w:bottom w:val="nil"/>
          <w:right w:val="nil"/>
          <w:between w:val="nil"/>
        </w:pBdr>
        <w:spacing w:before="203" w:line="282" w:lineRule="auto"/>
        <w:ind w:left="2087" w:right="765"/>
        <w:jc w:val="center"/>
        <w:rPr>
          <w:color w:val="000000"/>
        </w:rPr>
      </w:pPr>
      <w:r>
        <w:rPr>
          <w:color w:val="000000"/>
        </w:rPr>
        <w:t xml:space="preserve">9.3.1 a neutral adviser or mediator will be chosen by agreement </w:t>
      </w:r>
      <w:proofErr w:type="gramStart"/>
      <w:r>
        <w:rPr>
          <w:color w:val="000000"/>
        </w:rPr>
        <w:t>between  the</w:t>
      </w:r>
      <w:proofErr w:type="gramEnd"/>
      <w:r>
        <w:rPr>
          <w:color w:val="000000"/>
        </w:rPr>
        <w:t xml:space="preserve"> parties or, if they are unable to agree upon a Mediator within 10  Working Days after a request by one party to the other parties to  appoint a Mediator or if the Mediator agreed upon is unable or  </w:t>
      </w:r>
    </w:p>
    <w:p w14:paraId="500C38AE" w14:textId="77777777" w:rsidR="008C2226" w:rsidRDefault="00C552CE">
      <w:pPr>
        <w:widowControl w:val="0"/>
        <w:pBdr>
          <w:top w:val="nil"/>
          <w:left w:val="nil"/>
          <w:bottom w:val="nil"/>
          <w:right w:val="nil"/>
          <w:between w:val="nil"/>
        </w:pBdr>
        <w:spacing w:before="20" w:line="282" w:lineRule="auto"/>
        <w:ind w:left="2805" w:right="689" w:firstLine="6"/>
        <w:rPr>
          <w:color w:val="000000"/>
        </w:rPr>
      </w:pPr>
      <w:r>
        <w:rPr>
          <w:color w:val="000000"/>
        </w:rPr>
        <w:t xml:space="preserve">unwilling to act, any party will within 10 Working Days from the </w:t>
      </w:r>
      <w:proofErr w:type="gramStart"/>
      <w:r>
        <w:rPr>
          <w:color w:val="000000"/>
        </w:rPr>
        <w:t>date  of</w:t>
      </w:r>
      <w:proofErr w:type="gramEnd"/>
      <w:r>
        <w:rPr>
          <w:color w:val="000000"/>
        </w:rPr>
        <w:t xml:space="preserve"> the proposal to appoint a Mediator or within 10 Working Days of  notice to the parties that he is unable or unwilling to act, apply to the  President of the Law Society to appoint a Mediator  </w:t>
      </w:r>
    </w:p>
    <w:p w14:paraId="7FE73F6D" w14:textId="77777777" w:rsidR="008C2226" w:rsidRDefault="00C552CE">
      <w:pPr>
        <w:widowControl w:val="0"/>
        <w:pBdr>
          <w:top w:val="nil"/>
          <w:left w:val="nil"/>
          <w:bottom w:val="nil"/>
          <w:right w:val="nil"/>
          <w:between w:val="nil"/>
        </w:pBdr>
        <w:spacing w:before="327" w:line="282" w:lineRule="auto"/>
        <w:ind w:left="2814" w:right="1226" w:hanging="727"/>
        <w:rPr>
          <w:color w:val="000000"/>
        </w:rPr>
      </w:pPr>
      <w:r>
        <w:rPr>
          <w:color w:val="000000"/>
        </w:rPr>
        <w:t xml:space="preserve">9.3.2 the parties will within 10 Working Days of the appointment of </w:t>
      </w:r>
      <w:proofErr w:type="gramStart"/>
      <w:r>
        <w:rPr>
          <w:color w:val="000000"/>
        </w:rPr>
        <w:t>the  Mediator</w:t>
      </w:r>
      <w:proofErr w:type="gramEnd"/>
      <w:r>
        <w:rPr>
          <w:color w:val="000000"/>
        </w:rPr>
        <w:t xml:space="preserve"> meet to agree a programme for the exchange of all  </w:t>
      </w:r>
    </w:p>
    <w:p w14:paraId="65793F18" w14:textId="77777777" w:rsidR="008C2226" w:rsidRDefault="00C552CE">
      <w:pPr>
        <w:widowControl w:val="0"/>
        <w:pBdr>
          <w:top w:val="nil"/>
          <w:left w:val="nil"/>
          <w:bottom w:val="nil"/>
          <w:right w:val="nil"/>
          <w:between w:val="nil"/>
        </w:pBdr>
        <w:spacing w:before="20" w:line="240" w:lineRule="auto"/>
        <w:ind w:right="1805"/>
        <w:jc w:val="right"/>
        <w:rPr>
          <w:color w:val="000000"/>
        </w:rPr>
      </w:pPr>
      <w:r>
        <w:rPr>
          <w:color w:val="000000"/>
        </w:rPr>
        <w:t xml:space="preserve">relevant information and the structure of the negotiations  </w:t>
      </w:r>
    </w:p>
    <w:p w14:paraId="7776575A" w14:textId="77777777" w:rsidR="008C2226" w:rsidRDefault="00C552CE">
      <w:pPr>
        <w:widowControl w:val="0"/>
        <w:pBdr>
          <w:top w:val="nil"/>
          <w:left w:val="nil"/>
          <w:bottom w:val="nil"/>
          <w:right w:val="nil"/>
          <w:between w:val="nil"/>
        </w:pBdr>
        <w:spacing w:before="361" w:line="283" w:lineRule="auto"/>
        <w:ind w:left="2802" w:right="883" w:hanging="714"/>
        <w:rPr>
          <w:color w:val="000000"/>
        </w:rPr>
      </w:pPr>
      <w:r>
        <w:rPr>
          <w:color w:val="000000"/>
        </w:rPr>
        <w:t xml:space="preserve">9.3.3 unless otherwise agreed by the parties in writing, all </w:t>
      </w:r>
      <w:proofErr w:type="gramStart"/>
      <w:r>
        <w:rPr>
          <w:color w:val="000000"/>
        </w:rPr>
        <w:t>negotiations  connected</w:t>
      </w:r>
      <w:proofErr w:type="gramEnd"/>
      <w:r>
        <w:rPr>
          <w:color w:val="000000"/>
        </w:rPr>
        <w:t xml:space="preserve"> with the dispute and any settlement agreement relating  to it will be conducted in confidence and without prejudice to the  rights of the parties in any future proceedings  </w:t>
      </w:r>
    </w:p>
    <w:p w14:paraId="12021D85" w14:textId="77777777" w:rsidR="008C2226" w:rsidRDefault="00C552CE">
      <w:pPr>
        <w:widowControl w:val="0"/>
        <w:pBdr>
          <w:top w:val="nil"/>
          <w:left w:val="nil"/>
          <w:bottom w:val="nil"/>
          <w:right w:val="nil"/>
          <w:between w:val="nil"/>
        </w:pBdr>
        <w:spacing w:before="325" w:line="282" w:lineRule="auto"/>
        <w:ind w:left="2805" w:right="1020" w:hanging="718"/>
        <w:jc w:val="both"/>
        <w:rPr>
          <w:color w:val="000000"/>
        </w:rPr>
      </w:pPr>
      <w:r>
        <w:rPr>
          <w:color w:val="000000"/>
        </w:rPr>
        <w:t xml:space="preserve">9.3.4 if the parties reach agreement on the resolution of the dispute, </w:t>
      </w:r>
      <w:proofErr w:type="gramStart"/>
      <w:r>
        <w:rPr>
          <w:color w:val="000000"/>
        </w:rPr>
        <w:t>the  agreement</w:t>
      </w:r>
      <w:proofErr w:type="gramEnd"/>
      <w:r>
        <w:rPr>
          <w:color w:val="000000"/>
        </w:rPr>
        <w:t xml:space="preserve"> will be put in writing and will be binding on the parties  once it is signed by their authorised representatives  </w:t>
      </w:r>
    </w:p>
    <w:p w14:paraId="76333AAD" w14:textId="77777777" w:rsidR="008C2226" w:rsidRDefault="00C552CE">
      <w:pPr>
        <w:widowControl w:val="0"/>
        <w:pBdr>
          <w:top w:val="nil"/>
          <w:left w:val="nil"/>
          <w:bottom w:val="nil"/>
          <w:right w:val="nil"/>
          <w:between w:val="nil"/>
        </w:pBdr>
        <w:spacing w:before="327" w:line="283" w:lineRule="auto"/>
        <w:ind w:left="2799" w:right="772" w:hanging="711"/>
        <w:rPr>
          <w:color w:val="000000"/>
        </w:rPr>
      </w:pPr>
      <w:r>
        <w:rPr>
          <w:color w:val="000000"/>
        </w:rPr>
        <w:t xml:space="preserve">9.3.5 failing agreement, any of the parties may invite the Mediator </w:t>
      </w:r>
      <w:proofErr w:type="gramStart"/>
      <w:r>
        <w:rPr>
          <w:color w:val="000000"/>
        </w:rPr>
        <w:t>to  provide</w:t>
      </w:r>
      <w:proofErr w:type="gramEnd"/>
      <w:r>
        <w:rPr>
          <w:color w:val="000000"/>
        </w:rPr>
        <w:t xml:space="preserve"> a nonbinding but informative opinion in writing. The </w:t>
      </w:r>
      <w:proofErr w:type="gramStart"/>
      <w:r>
        <w:rPr>
          <w:color w:val="000000"/>
        </w:rPr>
        <w:t>opinion  will</w:t>
      </w:r>
      <w:proofErr w:type="gramEnd"/>
      <w:r>
        <w:rPr>
          <w:color w:val="000000"/>
        </w:rPr>
        <w:t xml:space="preserve"> be provided on a without prejudice basis and will not be used in  evidence in any proceedings relating to this Agreement without the  prior written consent of all the parties  </w:t>
      </w:r>
    </w:p>
    <w:p w14:paraId="265EE401" w14:textId="77777777" w:rsidR="008C2226" w:rsidRDefault="00C552CE">
      <w:pPr>
        <w:widowControl w:val="0"/>
        <w:pBdr>
          <w:top w:val="nil"/>
          <w:left w:val="nil"/>
          <w:bottom w:val="nil"/>
          <w:right w:val="nil"/>
          <w:between w:val="nil"/>
        </w:pBdr>
        <w:spacing w:before="326" w:line="282" w:lineRule="auto"/>
        <w:ind w:left="2799" w:right="983" w:hanging="711"/>
        <w:rPr>
          <w:color w:val="000000"/>
        </w:rPr>
      </w:pPr>
      <w:r>
        <w:rPr>
          <w:color w:val="000000"/>
        </w:rPr>
        <w:t xml:space="preserve">9.3.6 if the parties fail to reach agreement in the structured </w:t>
      </w:r>
      <w:proofErr w:type="gramStart"/>
      <w:r>
        <w:rPr>
          <w:color w:val="000000"/>
        </w:rPr>
        <w:t>negotiations  within</w:t>
      </w:r>
      <w:proofErr w:type="gramEnd"/>
      <w:r>
        <w:rPr>
          <w:color w:val="000000"/>
        </w:rPr>
        <w:t xml:space="preserve"> 20 Working Days of the Mediator being appointed, or any  longer period the parties agree on, then any dispute or difference  between them may be referred to the courts  </w:t>
      </w:r>
    </w:p>
    <w:p w14:paraId="215DB63C" w14:textId="77777777" w:rsidR="008C2226" w:rsidRDefault="00C552CE">
      <w:pPr>
        <w:widowControl w:val="0"/>
        <w:pBdr>
          <w:top w:val="nil"/>
          <w:left w:val="nil"/>
          <w:bottom w:val="nil"/>
          <w:right w:val="nil"/>
          <w:between w:val="nil"/>
        </w:pBdr>
        <w:spacing w:before="327" w:line="284" w:lineRule="auto"/>
        <w:ind w:left="2063" w:right="700" w:hanging="710"/>
        <w:rPr>
          <w:color w:val="000000"/>
        </w:rPr>
      </w:pPr>
      <w:r>
        <w:rPr>
          <w:color w:val="000000"/>
        </w:rPr>
        <w:t xml:space="preserve">9.4 The parties must continue to perform their respective obligations under </w:t>
      </w:r>
      <w:proofErr w:type="gramStart"/>
      <w:r>
        <w:rPr>
          <w:color w:val="000000"/>
        </w:rPr>
        <w:t>this  Agreement</w:t>
      </w:r>
      <w:proofErr w:type="gramEnd"/>
      <w:r>
        <w:rPr>
          <w:color w:val="000000"/>
        </w:rPr>
        <w:t xml:space="preserve"> and under their respective Contracts pending the resolution of a  dispute. </w:t>
      </w:r>
    </w:p>
    <w:p w14:paraId="2324D44B" w14:textId="77777777" w:rsidR="008C2226" w:rsidRDefault="00C552CE">
      <w:pPr>
        <w:widowControl w:val="0"/>
        <w:pBdr>
          <w:top w:val="nil"/>
          <w:left w:val="nil"/>
          <w:bottom w:val="nil"/>
          <w:right w:val="nil"/>
          <w:between w:val="nil"/>
        </w:pBdr>
        <w:spacing w:before="421" w:line="240" w:lineRule="auto"/>
        <w:ind w:right="729"/>
        <w:jc w:val="right"/>
        <w:rPr>
          <w:color w:val="000000"/>
        </w:rPr>
      </w:pPr>
      <w:r>
        <w:rPr>
          <w:color w:val="000000"/>
        </w:rPr>
        <w:t xml:space="preserve">50 </w:t>
      </w:r>
    </w:p>
    <w:p w14:paraId="56F11970"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7A69AF82" w14:textId="77777777" w:rsidR="008C2226" w:rsidRDefault="00C552CE">
      <w:pPr>
        <w:widowControl w:val="0"/>
        <w:pBdr>
          <w:top w:val="nil"/>
          <w:left w:val="nil"/>
          <w:bottom w:val="nil"/>
          <w:right w:val="nil"/>
          <w:between w:val="nil"/>
        </w:pBdr>
        <w:spacing w:before="462" w:line="240" w:lineRule="auto"/>
        <w:ind w:right="1484"/>
        <w:jc w:val="right"/>
        <w:rPr>
          <w:color w:val="434343"/>
          <w:sz w:val="27"/>
          <w:szCs w:val="27"/>
        </w:rPr>
      </w:pPr>
      <w:r>
        <w:rPr>
          <w:color w:val="434343"/>
          <w:sz w:val="27"/>
          <w:szCs w:val="27"/>
        </w:rPr>
        <w:t xml:space="preserve">10. Termination and consequences of termination  </w:t>
      </w:r>
    </w:p>
    <w:p w14:paraId="437EF58E" w14:textId="77777777" w:rsidR="008C2226" w:rsidRDefault="00C552CE">
      <w:pPr>
        <w:widowControl w:val="0"/>
        <w:pBdr>
          <w:top w:val="nil"/>
          <w:left w:val="nil"/>
          <w:bottom w:val="nil"/>
          <w:right w:val="nil"/>
          <w:between w:val="nil"/>
        </w:pBdr>
        <w:spacing w:before="332" w:line="240" w:lineRule="auto"/>
        <w:ind w:left="2482"/>
        <w:rPr>
          <w:color w:val="666666"/>
          <w:sz w:val="24"/>
          <w:szCs w:val="24"/>
        </w:rPr>
      </w:pPr>
      <w:r>
        <w:rPr>
          <w:color w:val="666666"/>
          <w:sz w:val="24"/>
          <w:szCs w:val="24"/>
        </w:rPr>
        <w:t xml:space="preserve">10.1 Termination </w:t>
      </w:r>
    </w:p>
    <w:p w14:paraId="789F0EA4" w14:textId="77777777" w:rsidR="008C2226" w:rsidRDefault="00C552CE">
      <w:pPr>
        <w:widowControl w:val="0"/>
        <w:pBdr>
          <w:top w:val="nil"/>
          <w:left w:val="nil"/>
          <w:bottom w:val="nil"/>
          <w:right w:val="nil"/>
          <w:between w:val="nil"/>
        </w:pBdr>
        <w:spacing w:before="151" w:line="282" w:lineRule="auto"/>
        <w:ind w:left="2807" w:right="825" w:hanging="704"/>
        <w:rPr>
          <w:color w:val="000000"/>
        </w:rPr>
      </w:pPr>
      <w:r>
        <w:rPr>
          <w:color w:val="000000"/>
        </w:rPr>
        <w:lastRenderedPageBreak/>
        <w:t xml:space="preserve">10.1.1 The Buyer has the right to terminate this Agreement at any time </w:t>
      </w:r>
      <w:proofErr w:type="gramStart"/>
      <w:r>
        <w:rPr>
          <w:color w:val="000000"/>
        </w:rPr>
        <w:t>by  notice</w:t>
      </w:r>
      <w:proofErr w:type="gramEnd"/>
      <w:r>
        <w:rPr>
          <w:color w:val="000000"/>
        </w:rPr>
        <w:t xml:space="preserve"> in writing to the Collaboration Suppliers whenever the Buyer  has the right to terminate a Collaboration Supplier’s [respective  contract] [Call-Off Contract].  </w:t>
      </w:r>
    </w:p>
    <w:p w14:paraId="0901A36A" w14:textId="77777777" w:rsidR="008C2226" w:rsidRDefault="00C552CE">
      <w:pPr>
        <w:widowControl w:val="0"/>
        <w:pBdr>
          <w:top w:val="nil"/>
          <w:left w:val="nil"/>
          <w:bottom w:val="nil"/>
          <w:right w:val="nil"/>
          <w:between w:val="nil"/>
        </w:pBdr>
        <w:spacing w:before="327" w:line="283" w:lineRule="auto"/>
        <w:ind w:left="2800" w:right="677" w:hanging="697"/>
        <w:rPr>
          <w:color w:val="000000"/>
        </w:rPr>
      </w:pPr>
      <w:r>
        <w:rPr>
          <w:color w:val="000000"/>
        </w:rPr>
        <w:t xml:space="preserve">10.1.2 Failure by any of the Collaboration Suppliers to comply with </w:t>
      </w:r>
      <w:proofErr w:type="gramStart"/>
      <w:r>
        <w:rPr>
          <w:color w:val="000000"/>
        </w:rPr>
        <w:t>their  obligations</w:t>
      </w:r>
      <w:proofErr w:type="gramEnd"/>
      <w:r>
        <w:rPr>
          <w:color w:val="000000"/>
        </w:rPr>
        <w:t xml:space="preserve"> under this Agreement will constitute a Default under  their [relevant contract] [Call-Off Contract]. In this case, the </w:t>
      </w:r>
      <w:proofErr w:type="gramStart"/>
      <w:r>
        <w:rPr>
          <w:color w:val="000000"/>
        </w:rPr>
        <w:t>Buyer  also</w:t>
      </w:r>
      <w:proofErr w:type="gramEnd"/>
      <w:r>
        <w:rPr>
          <w:color w:val="000000"/>
        </w:rPr>
        <w:t xml:space="preserve">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1EE6DA79" w14:textId="77777777" w:rsidR="008C2226" w:rsidRDefault="00C552CE">
      <w:pPr>
        <w:widowControl w:val="0"/>
        <w:pBdr>
          <w:top w:val="nil"/>
          <w:left w:val="nil"/>
          <w:bottom w:val="nil"/>
          <w:right w:val="nil"/>
          <w:between w:val="nil"/>
        </w:pBdr>
        <w:spacing w:before="321" w:line="240" w:lineRule="auto"/>
        <w:ind w:left="2482"/>
        <w:rPr>
          <w:color w:val="666666"/>
          <w:sz w:val="24"/>
          <w:szCs w:val="24"/>
        </w:rPr>
      </w:pPr>
      <w:r>
        <w:rPr>
          <w:color w:val="666666"/>
          <w:sz w:val="24"/>
          <w:szCs w:val="24"/>
        </w:rPr>
        <w:t xml:space="preserve">10.2 Consequences of termination </w:t>
      </w:r>
    </w:p>
    <w:p w14:paraId="195819F1" w14:textId="77777777" w:rsidR="008C2226" w:rsidRDefault="00C552CE">
      <w:pPr>
        <w:widowControl w:val="0"/>
        <w:pBdr>
          <w:top w:val="nil"/>
          <w:left w:val="nil"/>
          <w:bottom w:val="nil"/>
          <w:right w:val="nil"/>
          <w:between w:val="nil"/>
        </w:pBdr>
        <w:spacing w:before="166" w:line="282" w:lineRule="auto"/>
        <w:ind w:left="2802" w:right="688" w:hanging="699"/>
        <w:rPr>
          <w:color w:val="000000"/>
        </w:rPr>
      </w:pPr>
      <w:r>
        <w:rPr>
          <w:color w:val="000000"/>
        </w:rPr>
        <w:t xml:space="preserve">10.2.1 Subject to any other right or remedy of the parties, the </w:t>
      </w:r>
      <w:proofErr w:type="gramStart"/>
      <w:r>
        <w:rPr>
          <w:color w:val="000000"/>
        </w:rPr>
        <w:t>Collaboration  Suppliers</w:t>
      </w:r>
      <w:proofErr w:type="gramEnd"/>
      <w:r>
        <w:rPr>
          <w:color w:val="000000"/>
        </w:rPr>
        <w:t xml:space="preserve"> and the Buyer will continue to comply with their respective  obligations under the [contracts] [Call-Off Contracts] following the  termination (however arising) of this Agreement.  </w:t>
      </w:r>
    </w:p>
    <w:p w14:paraId="63E7FF0D" w14:textId="77777777" w:rsidR="008C2226" w:rsidRDefault="00C552CE">
      <w:pPr>
        <w:widowControl w:val="0"/>
        <w:pBdr>
          <w:top w:val="nil"/>
          <w:left w:val="nil"/>
          <w:bottom w:val="nil"/>
          <w:right w:val="nil"/>
          <w:between w:val="nil"/>
        </w:pBdr>
        <w:spacing w:before="327" w:line="284" w:lineRule="auto"/>
        <w:ind w:left="2798" w:right="860" w:hanging="695"/>
        <w:rPr>
          <w:color w:val="000000"/>
        </w:rPr>
      </w:pPr>
      <w:r>
        <w:rPr>
          <w:color w:val="000000"/>
        </w:rPr>
        <w:t xml:space="preserve">10.2.2 Except as expressly provided in this Agreement, termination of </w:t>
      </w:r>
      <w:proofErr w:type="gramStart"/>
      <w:r>
        <w:rPr>
          <w:color w:val="000000"/>
        </w:rPr>
        <w:t>this  Agreement</w:t>
      </w:r>
      <w:proofErr w:type="gramEnd"/>
      <w:r>
        <w:rPr>
          <w:color w:val="000000"/>
        </w:rPr>
        <w:t xml:space="preserve"> will be without prejudice to any accrued rights and  obligations under this Agreement.  </w:t>
      </w:r>
    </w:p>
    <w:p w14:paraId="56308105" w14:textId="77777777" w:rsidR="008C2226" w:rsidRDefault="00C552CE">
      <w:pPr>
        <w:widowControl w:val="0"/>
        <w:pBdr>
          <w:top w:val="nil"/>
          <w:left w:val="nil"/>
          <w:bottom w:val="nil"/>
          <w:right w:val="nil"/>
          <w:between w:val="nil"/>
        </w:pBdr>
        <w:spacing w:before="728" w:line="240" w:lineRule="auto"/>
        <w:ind w:left="2486"/>
        <w:rPr>
          <w:color w:val="434343"/>
          <w:sz w:val="27"/>
          <w:szCs w:val="27"/>
        </w:rPr>
      </w:pPr>
      <w:r>
        <w:rPr>
          <w:color w:val="434343"/>
          <w:sz w:val="27"/>
          <w:szCs w:val="27"/>
        </w:rPr>
        <w:t xml:space="preserve">11. General provisions  </w:t>
      </w:r>
    </w:p>
    <w:p w14:paraId="1DD27ADB" w14:textId="77777777" w:rsidR="008C2226" w:rsidRDefault="00C552CE">
      <w:pPr>
        <w:widowControl w:val="0"/>
        <w:pBdr>
          <w:top w:val="nil"/>
          <w:left w:val="nil"/>
          <w:bottom w:val="nil"/>
          <w:right w:val="nil"/>
          <w:between w:val="nil"/>
        </w:pBdr>
        <w:spacing w:before="332" w:line="240" w:lineRule="auto"/>
        <w:ind w:left="2482"/>
        <w:rPr>
          <w:color w:val="666666"/>
          <w:sz w:val="24"/>
          <w:szCs w:val="24"/>
        </w:rPr>
      </w:pPr>
      <w:r>
        <w:rPr>
          <w:color w:val="666666"/>
          <w:sz w:val="24"/>
          <w:szCs w:val="24"/>
        </w:rPr>
        <w:t xml:space="preserve">11.1 Force majeure </w:t>
      </w:r>
    </w:p>
    <w:p w14:paraId="2EBFD576" w14:textId="77777777" w:rsidR="008C2226" w:rsidRDefault="00C552CE">
      <w:pPr>
        <w:widowControl w:val="0"/>
        <w:pBdr>
          <w:top w:val="nil"/>
          <w:left w:val="nil"/>
          <w:bottom w:val="nil"/>
          <w:right w:val="nil"/>
          <w:between w:val="nil"/>
        </w:pBdr>
        <w:spacing w:before="103" w:line="283" w:lineRule="auto"/>
        <w:ind w:left="2802" w:right="798" w:hanging="699"/>
        <w:rPr>
          <w:color w:val="000000"/>
        </w:rPr>
      </w:pPr>
      <w:r>
        <w:rPr>
          <w:color w:val="000000"/>
        </w:rP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106CE8A9" w14:textId="77777777" w:rsidR="008C2226" w:rsidRDefault="00C552CE">
      <w:pPr>
        <w:widowControl w:val="0"/>
        <w:pBdr>
          <w:top w:val="nil"/>
          <w:left w:val="nil"/>
          <w:bottom w:val="nil"/>
          <w:right w:val="nil"/>
          <w:between w:val="nil"/>
        </w:pBdr>
        <w:spacing w:before="1027" w:line="240" w:lineRule="auto"/>
        <w:ind w:right="759"/>
        <w:jc w:val="right"/>
        <w:rPr>
          <w:color w:val="000000"/>
        </w:rPr>
      </w:pPr>
      <w:r>
        <w:rPr>
          <w:color w:val="000000"/>
        </w:rPr>
        <w:t xml:space="preserve">51 </w:t>
      </w:r>
    </w:p>
    <w:p w14:paraId="3D26583D"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0313E286" w14:textId="77777777" w:rsidR="008C2226" w:rsidRDefault="00C552CE">
      <w:pPr>
        <w:widowControl w:val="0"/>
        <w:pBdr>
          <w:top w:val="nil"/>
          <w:left w:val="nil"/>
          <w:bottom w:val="nil"/>
          <w:right w:val="nil"/>
          <w:between w:val="nil"/>
        </w:pBdr>
        <w:spacing w:before="462" w:line="282" w:lineRule="auto"/>
        <w:ind w:left="2102" w:right="715"/>
        <w:jc w:val="right"/>
        <w:rPr>
          <w:color w:val="000000"/>
        </w:rPr>
      </w:pPr>
      <w:r>
        <w:rPr>
          <w:color w:val="000000"/>
        </w:rPr>
        <w:t xml:space="preserve">11.1.2 Subject to the remaining provisions of this clause 11.1, any party </w:t>
      </w:r>
      <w:proofErr w:type="gramStart"/>
      <w:r>
        <w:rPr>
          <w:color w:val="000000"/>
        </w:rPr>
        <w:t>to  this</w:t>
      </w:r>
      <w:proofErr w:type="gramEnd"/>
      <w:r>
        <w:rPr>
          <w:color w:val="000000"/>
        </w:rPr>
        <w:t xml:space="preserve"> Agreement may claim relief from liability for non-performance of  its obligations to the extent this is due to a Force Majeure Event.  </w:t>
      </w:r>
    </w:p>
    <w:p w14:paraId="2CE5D14C" w14:textId="77777777" w:rsidR="008C2226" w:rsidRDefault="00C552CE">
      <w:pPr>
        <w:widowControl w:val="0"/>
        <w:pBdr>
          <w:top w:val="nil"/>
          <w:left w:val="nil"/>
          <w:bottom w:val="nil"/>
          <w:right w:val="nil"/>
          <w:between w:val="nil"/>
        </w:pBdr>
        <w:spacing w:before="327" w:line="282" w:lineRule="auto"/>
        <w:ind w:left="2102" w:right="885"/>
        <w:jc w:val="center"/>
        <w:rPr>
          <w:color w:val="000000"/>
        </w:rPr>
      </w:pPr>
      <w:r>
        <w:rPr>
          <w:color w:val="000000"/>
        </w:rPr>
        <w:t xml:space="preserve">11.1.3 A party cannot claim relief if the Force Majeure Event or its level </w:t>
      </w:r>
      <w:proofErr w:type="gramStart"/>
      <w:r>
        <w:rPr>
          <w:color w:val="000000"/>
        </w:rPr>
        <w:t>of  exposure</w:t>
      </w:r>
      <w:proofErr w:type="gramEnd"/>
      <w:r>
        <w:rPr>
          <w:color w:val="000000"/>
        </w:rPr>
        <w:t xml:space="preserve"> to the event is attributable to its wilful act, neglect or  </w:t>
      </w:r>
    </w:p>
    <w:p w14:paraId="079B274F" w14:textId="77777777" w:rsidR="008C2226" w:rsidRDefault="00C552CE">
      <w:pPr>
        <w:widowControl w:val="0"/>
        <w:pBdr>
          <w:top w:val="nil"/>
          <w:left w:val="nil"/>
          <w:bottom w:val="nil"/>
          <w:right w:val="nil"/>
          <w:between w:val="nil"/>
        </w:pBdr>
        <w:spacing w:before="20" w:line="282" w:lineRule="auto"/>
        <w:ind w:left="2814" w:right="1035" w:hanging="14"/>
        <w:rPr>
          <w:color w:val="000000"/>
        </w:rPr>
      </w:pPr>
      <w:r>
        <w:rPr>
          <w:color w:val="000000"/>
        </w:rPr>
        <w:t xml:space="preserve">failure to take reasonable precautions against the relevant </w:t>
      </w:r>
      <w:proofErr w:type="gramStart"/>
      <w:r>
        <w:rPr>
          <w:color w:val="000000"/>
        </w:rPr>
        <w:t xml:space="preserve">Force  </w:t>
      </w:r>
      <w:r>
        <w:rPr>
          <w:color w:val="000000"/>
        </w:rPr>
        <w:lastRenderedPageBreak/>
        <w:t>Majeure</w:t>
      </w:r>
      <w:proofErr w:type="gramEnd"/>
      <w:r>
        <w:rPr>
          <w:color w:val="000000"/>
        </w:rPr>
        <w:t xml:space="preserve"> Event.  </w:t>
      </w:r>
    </w:p>
    <w:p w14:paraId="663FABE2" w14:textId="77777777" w:rsidR="008C2226" w:rsidRDefault="00C552CE">
      <w:pPr>
        <w:widowControl w:val="0"/>
        <w:pBdr>
          <w:top w:val="nil"/>
          <w:left w:val="nil"/>
          <w:bottom w:val="nil"/>
          <w:right w:val="nil"/>
          <w:between w:val="nil"/>
        </w:pBdr>
        <w:spacing w:before="327" w:line="282" w:lineRule="auto"/>
        <w:ind w:left="3207" w:right="734" w:firstLine="23"/>
        <w:rPr>
          <w:color w:val="000000"/>
        </w:rPr>
      </w:pPr>
      <w:r>
        <w:rPr>
          <w:color w:val="000000"/>
        </w:rPr>
        <w:t xml:space="preserve">11.1.4 The affected party will immediately give the other </w:t>
      </w:r>
      <w:proofErr w:type="gramStart"/>
      <w:r>
        <w:rPr>
          <w:color w:val="000000"/>
        </w:rPr>
        <w:t>parties  written</w:t>
      </w:r>
      <w:proofErr w:type="gramEnd"/>
      <w:r>
        <w:rPr>
          <w:color w:val="000000"/>
        </w:rPr>
        <w:t xml:space="preserve"> notice of the Force Majeure Event. The notification will  </w:t>
      </w:r>
    </w:p>
    <w:p w14:paraId="33B1E10F" w14:textId="77777777" w:rsidR="008C2226" w:rsidRDefault="00C552CE">
      <w:pPr>
        <w:widowControl w:val="0"/>
        <w:pBdr>
          <w:top w:val="nil"/>
          <w:left w:val="nil"/>
          <w:bottom w:val="nil"/>
          <w:right w:val="nil"/>
          <w:between w:val="nil"/>
        </w:pBdr>
        <w:spacing w:before="15" w:line="240" w:lineRule="auto"/>
        <w:ind w:right="1468"/>
        <w:jc w:val="right"/>
        <w:rPr>
          <w:color w:val="000000"/>
        </w:rPr>
      </w:pPr>
      <w:r>
        <w:rPr>
          <w:color w:val="000000"/>
        </w:rPr>
        <w:t xml:space="preserve">include details of the Force Majeure Event together with  </w:t>
      </w:r>
    </w:p>
    <w:p w14:paraId="4A13BBC3" w14:textId="77777777" w:rsidR="008C2226" w:rsidRDefault="00C552CE">
      <w:pPr>
        <w:widowControl w:val="0"/>
        <w:pBdr>
          <w:top w:val="nil"/>
          <w:left w:val="nil"/>
          <w:bottom w:val="nil"/>
          <w:right w:val="nil"/>
          <w:between w:val="nil"/>
        </w:pBdr>
        <w:spacing w:before="54" w:line="240" w:lineRule="auto"/>
        <w:ind w:right="2565"/>
        <w:jc w:val="right"/>
        <w:rPr>
          <w:color w:val="000000"/>
        </w:rPr>
      </w:pPr>
      <w:r>
        <w:rPr>
          <w:color w:val="000000"/>
        </w:rPr>
        <w:t xml:space="preserve">evidence of its effect on the obligations of the </w:t>
      </w:r>
    </w:p>
    <w:p w14:paraId="72171455" w14:textId="77777777" w:rsidR="008C2226" w:rsidRDefault="00C552CE">
      <w:pPr>
        <w:widowControl w:val="0"/>
        <w:pBdr>
          <w:top w:val="nil"/>
          <w:left w:val="nil"/>
          <w:bottom w:val="nil"/>
          <w:right w:val="nil"/>
          <w:between w:val="nil"/>
        </w:pBdr>
        <w:spacing w:before="59" w:line="240" w:lineRule="auto"/>
        <w:ind w:right="1039"/>
        <w:jc w:val="right"/>
        <w:rPr>
          <w:color w:val="000000"/>
        </w:rPr>
      </w:pPr>
      <w:r>
        <w:rPr>
          <w:color w:val="000000"/>
        </w:rPr>
        <w:t xml:space="preserve">affected party, and any action the affected party proposes to  </w:t>
      </w:r>
    </w:p>
    <w:p w14:paraId="7A7401AD" w14:textId="77777777" w:rsidR="008C2226" w:rsidRDefault="00C552CE">
      <w:pPr>
        <w:widowControl w:val="0"/>
        <w:pBdr>
          <w:top w:val="nil"/>
          <w:left w:val="nil"/>
          <w:bottom w:val="nil"/>
          <w:right w:val="nil"/>
          <w:between w:val="nil"/>
        </w:pBdr>
        <w:spacing w:before="54" w:line="240" w:lineRule="auto"/>
        <w:ind w:left="3109"/>
        <w:rPr>
          <w:color w:val="000000"/>
        </w:rPr>
      </w:pPr>
      <w:r>
        <w:rPr>
          <w:color w:val="000000"/>
        </w:rPr>
        <w:t xml:space="preserve">take to mitigate its effect.  </w:t>
      </w:r>
    </w:p>
    <w:p w14:paraId="4F715357" w14:textId="77777777" w:rsidR="008C2226" w:rsidRDefault="00C552CE">
      <w:pPr>
        <w:widowControl w:val="0"/>
        <w:pBdr>
          <w:top w:val="nil"/>
          <w:left w:val="nil"/>
          <w:bottom w:val="nil"/>
          <w:right w:val="nil"/>
          <w:between w:val="nil"/>
        </w:pBdr>
        <w:spacing w:before="366" w:line="282" w:lineRule="auto"/>
        <w:ind w:left="2102" w:right="920"/>
        <w:jc w:val="center"/>
        <w:rPr>
          <w:color w:val="000000"/>
        </w:rPr>
      </w:pPr>
      <w:r>
        <w:rPr>
          <w:color w:val="000000"/>
        </w:rPr>
        <w:t xml:space="preserve">11.1.5 The affected party will notify the other parties in writing as soon </w:t>
      </w:r>
      <w:proofErr w:type="gramStart"/>
      <w:r>
        <w:rPr>
          <w:color w:val="000000"/>
        </w:rPr>
        <w:t>as  practicable</w:t>
      </w:r>
      <w:proofErr w:type="gramEnd"/>
      <w:r>
        <w:rPr>
          <w:color w:val="000000"/>
        </w:rPr>
        <w:t xml:space="preserve"> after the Force Majeure Event ceases or no longer  </w:t>
      </w:r>
    </w:p>
    <w:p w14:paraId="4997166F" w14:textId="77777777" w:rsidR="008C2226" w:rsidRDefault="00C552CE">
      <w:pPr>
        <w:widowControl w:val="0"/>
        <w:pBdr>
          <w:top w:val="nil"/>
          <w:left w:val="nil"/>
          <w:bottom w:val="nil"/>
          <w:right w:val="nil"/>
          <w:between w:val="nil"/>
        </w:pBdr>
        <w:spacing w:before="15" w:line="283" w:lineRule="auto"/>
        <w:ind w:left="2802" w:right="703" w:firstLine="4"/>
        <w:rPr>
          <w:color w:val="000000"/>
        </w:rPr>
      </w:pPr>
      <w:r>
        <w:rPr>
          <w:color w:val="000000"/>
        </w:rPr>
        <w:t xml:space="preserve">causes the affected party to be unable to comply with its </w:t>
      </w:r>
      <w:proofErr w:type="gramStart"/>
      <w:r>
        <w:rPr>
          <w:color w:val="000000"/>
        </w:rPr>
        <w:t>obligations  under</w:t>
      </w:r>
      <w:proofErr w:type="gramEnd"/>
      <w:r>
        <w:rPr>
          <w:color w:val="000000"/>
        </w:rPr>
        <w:t xml:space="preserve"> this Agreement. Following the notification, this Agreement </w:t>
      </w:r>
      <w:proofErr w:type="gramStart"/>
      <w:r>
        <w:rPr>
          <w:color w:val="000000"/>
        </w:rPr>
        <w:t>will  continue</w:t>
      </w:r>
      <w:proofErr w:type="gramEnd"/>
      <w:r>
        <w:rPr>
          <w:color w:val="000000"/>
        </w:rPr>
        <w:t xml:space="preserve"> to be performed on the terms existing immediately before  the Force Majeure Event unless agreed otherwise in writing by the  parties.  </w:t>
      </w:r>
    </w:p>
    <w:p w14:paraId="44447465" w14:textId="77777777" w:rsidR="008C2226" w:rsidRDefault="00C552CE">
      <w:pPr>
        <w:widowControl w:val="0"/>
        <w:pBdr>
          <w:top w:val="nil"/>
          <w:left w:val="nil"/>
          <w:bottom w:val="nil"/>
          <w:right w:val="nil"/>
          <w:between w:val="nil"/>
        </w:pBdr>
        <w:spacing w:before="643" w:line="240" w:lineRule="auto"/>
        <w:ind w:left="1369"/>
        <w:rPr>
          <w:color w:val="666666"/>
          <w:sz w:val="24"/>
          <w:szCs w:val="24"/>
        </w:rPr>
      </w:pPr>
      <w:r>
        <w:rPr>
          <w:color w:val="666666"/>
          <w:sz w:val="24"/>
          <w:szCs w:val="24"/>
        </w:rPr>
        <w:t xml:space="preserve">11.2 Assignment and subcontracting </w:t>
      </w:r>
    </w:p>
    <w:p w14:paraId="113218E4" w14:textId="77777777" w:rsidR="008C2226" w:rsidRDefault="00C552CE">
      <w:pPr>
        <w:widowControl w:val="0"/>
        <w:pBdr>
          <w:top w:val="nil"/>
          <w:left w:val="nil"/>
          <w:bottom w:val="nil"/>
          <w:right w:val="nil"/>
          <w:between w:val="nil"/>
        </w:pBdr>
        <w:spacing w:before="103" w:line="282" w:lineRule="auto"/>
        <w:ind w:left="2799" w:right="691" w:hanging="696"/>
        <w:rPr>
          <w:color w:val="000000"/>
        </w:rPr>
      </w:pPr>
      <w:r>
        <w:rPr>
          <w:color w:val="000000"/>
        </w:rPr>
        <w:t xml:space="preserve">11.2.1 Subject to clause 11.2.2, the Collaboration Suppliers will not </w:t>
      </w:r>
      <w:proofErr w:type="gramStart"/>
      <w:r>
        <w:rPr>
          <w:color w:val="000000"/>
        </w:rPr>
        <w:t>assign,  transfer</w:t>
      </w:r>
      <w:proofErr w:type="gramEnd"/>
      <w:r>
        <w:rPr>
          <w:color w:val="000000"/>
        </w:rPr>
        <w:t xml:space="preserve">, novate, sub-license or declare a trust in respect of its rights  under all or a part of this Agreement or the benefit or advantage  without the prior written consent of the Buyer.  </w:t>
      </w:r>
    </w:p>
    <w:p w14:paraId="49F1A045" w14:textId="77777777" w:rsidR="008C2226" w:rsidRDefault="00C552CE">
      <w:pPr>
        <w:widowControl w:val="0"/>
        <w:pBdr>
          <w:top w:val="nil"/>
          <w:left w:val="nil"/>
          <w:bottom w:val="nil"/>
          <w:right w:val="nil"/>
          <w:between w:val="nil"/>
        </w:pBdr>
        <w:spacing w:before="327" w:line="284" w:lineRule="auto"/>
        <w:ind w:left="2802" w:right="727" w:hanging="699"/>
        <w:rPr>
          <w:color w:val="000000"/>
        </w:rPr>
      </w:pPr>
      <w:r>
        <w:rPr>
          <w:color w:val="000000"/>
        </w:rPr>
        <w:t xml:space="preserve">11.2.2 Any subcontractors identified in the Detailed Collaboration Plan </w:t>
      </w:r>
      <w:proofErr w:type="gramStart"/>
      <w:r>
        <w:rPr>
          <w:color w:val="000000"/>
        </w:rPr>
        <w:t>can  perform</w:t>
      </w:r>
      <w:proofErr w:type="gramEnd"/>
      <w:r>
        <w:rPr>
          <w:color w:val="000000"/>
        </w:rPr>
        <w:t xml:space="preserve"> those elements identified in the Detailed Collaboration Plan  to be performed by the Subcontractors.  </w:t>
      </w:r>
    </w:p>
    <w:p w14:paraId="559E4ECE" w14:textId="77777777" w:rsidR="008C2226" w:rsidRDefault="00C552CE">
      <w:pPr>
        <w:widowControl w:val="0"/>
        <w:pBdr>
          <w:top w:val="nil"/>
          <w:left w:val="nil"/>
          <w:bottom w:val="nil"/>
          <w:right w:val="nil"/>
          <w:between w:val="nil"/>
        </w:pBdr>
        <w:spacing w:before="637" w:line="240" w:lineRule="auto"/>
        <w:ind w:left="1371"/>
        <w:rPr>
          <w:color w:val="666666"/>
          <w:sz w:val="24"/>
          <w:szCs w:val="24"/>
        </w:rPr>
      </w:pPr>
      <w:r>
        <w:rPr>
          <w:color w:val="666666"/>
          <w:sz w:val="24"/>
          <w:szCs w:val="24"/>
        </w:rPr>
        <w:t xml:space="preserve">11.3 Notices </w:t>
      </w:r>
    </w:p>
    <w:p w14:paraId="35422993" w14:textId="77777777" w:rsidR="008C2226" w:rsidRDefault="00C552CE">
      <w:pPr>
        <w:widowControl w:val="0"/>
        <w:pBdr>
          <w:top w:val="nil"/>
          <w:left w:val="nil"/>
          <w:bottom w:val="nil"/>
          <w:right w:val="nil"/>
          <w:between w:val="nil"/>
        </w:pBdr>
        <w:spacing w:before="103" w:line="283" w:lineRule="auto"/>
        <w:ind w:left="2798" w:right="692" w:hanging="695"/>
        <w:rPr>
          <w:color w:val="000000"/>
        </w:rPr>
      </w:pPr>
      <w:r>
        <w:rPr>
          <w:color w:val="000000"/>
        </w:rPr>
        <w:t xml:space="preserve">11.3.1 Any notices given under or in relation to this Agreement will </w:t>
      </w:r>
      <w:proofErr w:type="gramStart"/>
      <w:r>
        <w:rPr>
          <w:color w:val="000000"/>
        </w:rPr>
        <w:t>be  deemed</w:t>
      </w:r>
      <w:proofErr w:type="gramEnd"/>
      <w:r>
        <w:rPr>
          <w:color w:val="000000"/>
        </w:rPr>
        <w:t xml:space="preserve">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4641C617" w14:textId="77777777" w:rsidR="008C2226" w:rsidRDefault="00C552CE">
      <w:pPr>
        <w:widowControl w:val="0"/>
        <w:pBdr>
          <w:top w:val="nil"/>
          <w:left w:val="nil"/>
          <w:bottom w:val="nil"/>
          <w:right w:val="nil"/>
          <w:between w:val="nil"/>
        </w:pBdr>
        <w:spacing w:before="422" w:line="240" w:lineRule="auto"/>
        <w:ind w:right="731"/>
        <w:jc w:val="right"/>
        <w:rPr>
          <w:color w:val="000000"/>
        </w:rPr>
      </w:pPr>
      <w:r>
        <w:rPr>
          <w:color w:val="000000"/>
        </w:rPr>
        <w:t xml:space="preserve">52 </w:t>
      </w:r>
    </w:p>
    <w:p w14:paraId="64594A74"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508A25C6" w14:textId="77777777" w:rsidR="008C2226" w:rsidRDefault="00C552CE">
      <w:pPr>
        <w:widowControl w:val="0"/>
        <w:pBdr>
          <w:top w:val="nil"/>
          <w:left w:val="nil"/>
          <w:bottom w:val="nil"/>
          <w:right w:val="nil"/>
          <w:between w:val="nil"/>
        </w:pBdr>
        <w:spacing w:before="462" w:line="282" w:lineRule="auto"/>
        <w:ind w:left="2806" w:right="687" w:hanging="703"/>
        <w:rPr>
          <w:color w:val="000000"/>
        </w:rPr>
      </w:pPr>
      <w:r>
        <w:rPr>
          <w:color w:val="000000"/>
        </w:rPr>
        <w:t xml:space="preserve">11.3.2 For the purposes of clause 11.3.1, the address of each of the </w:t>
      </w:r>
      <w:proofErr w:type="gramStart"/>
      <w:r>
        <w:rPr>
          <w:color w:val="000000"/>
        </w:rPr>
        <w:t>parties  are</w:t>
      </w:r>
      <w:proofErr w:type="gramEnd"/>
      <w:r>
        <w:rPr>
          <w:color w:val="000000"/>
        </w:rPr>
        <w:t xml:space="preserve"> those in the Detailed Collaboration Plan.  </w:t>
      </w:r>
    </w:p>
    <w:p w14:paraId="5ED7EA67" w14:textId="77777777" w:rsidR="008C2226" w:rsidRDefault="00C552CE">
      <w:pPr>
        <w:widowControl w:val="0"/>
        <w:pBdr>
          <w:top w:val="nil"/>
          <w:left w:val="nil"/>
          <w:bottom w:val="nil"/>
          <w:right w:val="nil"/>
          <w:between w:val="nil"/>
        </w:pBdr>
        <w:spacing w:before="639" w:line="240" w:lineRule="auto"/>
        <w:ind w:left="1371"/>
        <w:rPr>
          <w:color w:val="666666"/>
          <w:sz w:val="24"/>
          <w:szCs w:val="24"/>
        </w:rPr>
      </w:pPr>
      <w:r>
        <w:rPr>
          <w:color w:val="666666"/>
          <w:sz w:val="24"/>
          <w:szCs w:val="24"/>
        </w:rPr>
        <w:t xml:space="preserve">11.4 Entire agreement </w:t>
      </w:r>
    </w:p>
    <w:p w14:paraId="1C486A94" w14:textId="77777777" w:rsidR="008C2226" w:rsidRDefault="00C552CE">
      <w:pPr>
        <w:widowControl w:val="0"/>
        <w:pBdr>
          <w:top w:val="nil"/>
          <w:left w:val="nil"/>
          <w:bottom w:val="nil"/>
          <w:right w:val="nil"/>
          <w:between w:val="nil"/>
        </w:pBdr>
        <w:spacing w:before="103" w:line="283" w:lineRule="auto"/>
        <w:ind w:left="2802" w:right="741" w:hanging="699"/>
        <w:rPr>
          <w:color w:val="000000"/>
        </w:rPr>
      </w:pPr>
      <w:r>
        <w:rPr>
          <w:color w:val="000000"/>
        </w:rPr>
        <w:t xml:space="preserve">11.4.1 This Agreement, together with the documents and </w:t>
      </w:r>
      <w:proofErr w:type="gramStart"/>
      <w:r>
        <w:rPr>
          <w:color w:val="000000"/>
        </w:rPr>
        <w:t>agreements  referred</w:t>
      </w:r>
      <w:proofErr w:type="gramEnd"/>
      <w:r>
        <w:rPr>
          <w:color w:val="000000"/>
        </w:rPr>
        <w:t xml:space="preserve"> to in it, constitutes the entire agreement and understanding  between the parties in respect of the matters dealt with in it and  supersedes any previous agreement between the Parties about  this.  </w:t>
      </w:r>
    </w:p>
    <w:p w14:paraId="212D7E98" w14:textId="77777777" w:rsidR="008C2226" w:rsidRDefault="00C552CE">
      <w:pPr>
        <w:widowControl w:val="0"/>
        <w:pBdr>
          <w:top w:val="nil"/>
          <w:left w:val="nil"/>
          <w:bottom w:val="nil"/>
          <w:right w:val="nil"/>
          <w:between w:val="nil"/>
        </w:pBdr>
        <w:spacing w:before="321" w:line="284" w:lineRule="auto"/>
        <w:ind w:left="2102" w:right="883"/>
        <w:jc w:val="center"/>
        <w:rPr>
          <w:color w:val="000000"/>
        </w:rPr>
      </w:pPr>
      <w:r>
        <w:rPr>
          <w:color w:val="000000"/>
        </w:rPr>
        <w:lastRenderedPageBreak/>
        <w:t xml:space="preserve">11.4.2 Each of the parties agrees that in entering into this Agreement </w:t>
      </w:r>
      <w:proofErr w:type="gramStart"/>
      <w:r>
        <w:rPr>
          <w:color w:val="000000"/>
        </w:rPr>
        <w:t>and  the</w:t>
      </w:r>
      <w:proofErr w:type="gramEnd"/>
      <w:r>
        <w:rPr>
          <w:color w:val="000000"/>
        </w:rPr>
        <w:t xml:space="preserve"> documents and agreements referred to in it does not rely on,  and will have no remedy in respect of, any statement,  </w:t>
      </w:r>
    </w:p>
    <w:p w14:paraId="695E43FD" w14:textId="77777777" w:rsidR="008C2226" w:rsidRDefault="00C552CE">
      <w:pPr>
        <w:widowControl w:val="0"/>
        <w:pBdr>
          <w:top w:val="nil"/>
          <w:left w:val="nil"/>
          <w:bottom w:val="nil"/>
          <w:right w:val="nil"/>
          <w:between w:val="nil"/>
        </w:pBdr>
        <w:spacing w:before="13" w:line="282" w:lineRule="auto"/>
        <w:ind w:left="2803" w:right="739" w:firstLine="9"/>
        <w:rPr>
          <w:color w:val="000000"/>
        </w:rPr>
      </w:pPr>
      <w:r>
        <w:rPr>
          <w:color w:val="000000"/>
        </w:rPr>
        <w:t xml:space="preserve">representation, warranty or undertaking (whether negligently </w:t>
      </w:r>
      <w:proofErr w:type="gramStart"/>
      <w:r>
        <w:rPr>
          <w:color w:val="000000"/>
        </w:rPr>
        <w:t>or  innocently</w:t>
      </w:r>
      <w:proofErr w:type="gramEnd"/>
      <w:r>
        <w:rPr>
          <w:color w:val="000000"/>
        </w:rPr>
        <w:t xml:space="preserve"> made) other than as expressly set out in this Agreement.  The only remedy available to each party in respect of any  </w:t>
      </w:r>
    </w:p>
    <w:p w14:paraId="606338A5" w14:textId="77777777" w:rsidR="008C2226" w:rsidRDefault="00C552CE">
      <w:pPr>
        <w:widowControl w:val="0"/>
        <w:pBdr>
          <w:top w:val="nil"/>
          <w:left w:val="nil"/>
          <w:bottom w:val="nil"/>
          <w:right w:val="nil"/>
          <w:between w:val="nil"/>
        </w:pBdr>
        <w:spacing w:before="20" w:line="282" w:lineRule="auto"/>
        <w:ind w:left="2812" w:right="1031" w:hanging="7"/>
        <w:rPr>
          <w:color w:val="000000"/>
        </w:rPr>
      </w:pPr>
      <w:r>
        <w:rPr>
          <w:color w:val="000000"/>
        </w:rPr>
        <w:t xml:space="preserve">statements, representation, warranty or understanding will be </w:t>
      </w:r>
      <w:proofErr w:type="gramStart"/>
      <w:r>
        <w:rPr>
          <w:color w:val="000000"/>
        </w:rPr>
        <w:t>for  breach</w:t>
      </w:r>
      <w:proofErr w:type="gramEnd"/>
      <w:r>
        <w:rPr>
          <w:color w:val="000000"/>
        </w:rPr>
        <w:t xml:space="preserve"> of contract under the terms of this Agreement.  </w:t>
      </w:r>
    </w:p>
    <w:p w14:paraId="5980F5D2" w14:textId="77777777" w:rsidR="008C2226" w:rsidRDefault="00C552CE">
      <w:pPr>
        <w:widowControl w:val="0"/>
        <w:pBdr>
          <w:top w:val="nil"/>
          <w:left w:val="nil"/>
          <w:bottom w:val="nil"/>
          <w:right w:val="nil"/>
          <w:between w:val="nil"/>
        </w:pBdr>
        <w:spacing w:before="327" w:line="240" w:lineRule="auto"/>
        <w:ind w:right="1001"/>
        <w:jc w:val="right"/>
        <w:rPr>
          <w:color w:val="000000"/>
        </w:rPr>
      </w:pPr>
      <w:r>
        <w:rPr>
          <w:color w:val="000000"/>
        </w:rPr>
        <w:t xml:space="preserve">11.4.3 Nothing in this clause 11.4 will exclude any liability for  </w:t>
      </w:r>
    </w:p>
    <w:p w14:paraId="43635800" w14:textId="77777777" w:rsidR="008C2226" w:rsidRDefault="00C552CE">
      <w:pPr>
        <w:widowControl w:val="0"/>
        <w:pBdr>
          <w:top w:val="nil"/>
          <w:left w:val="nil"/>
          <w:bottom w:val="nil"/>
          <w:right w:val="nil"/>
          <w:between w:val="nil"/>
        </w:pBdr>
        <w:spacing w:before="54" w:line="240" w:lineRule="auto"/>
        <w:ind w:left="2090"/>
        <w:rPr>
          <w:color w:val="000000"/>
        </w:rPr>
      </w:pPr>
      <w:r>
        <w:rPr>
          <w:color w:val="000000"/>
        </w:rPr>
        <w:t xml:space="preserve">fraud.  </w:t>
      </w:r>
    </w:p>
    <w:p w14:paraId="5533C241" w14:textId="77777777" w:rsidR="008C2226" w:rsidRDefault="00C552CE">
      <w:pPr>
        <w:widowControl w:val="0"/>
        <w:pBdr>
          <w:top w:val="nil"/>
          <w:left w:val="nil"/>
          <w:bottom w:val="nil"/>
          <w:right w:val="nil"/>
          <w:between w:val="nil"/>
        </w:pBdr>
        <w:spacing w:before="385" w:line="240" w:lineRule="auto"/>
        <w:ind w:left="2482"/>
        <w:rPr>
          <w:color w:val="666666"/>
          <w:sz w:val="24"/>
          <w:szCs w:val="24"/>
        </w:rPr>
      </w:pPr>
      <w:r>
        <w:rPr>
          <w:color w:val="666666"/>
          <w:sz w:val="24"/>
          <w:szCs w:val="24"/>
        </w:rPr>
        <w:t xml:space="preserve">11.5 Rights of third parties </w:t>
      </w:r>
    </w:p>
    <w:p w14:paraId="3DB011AD" w14:textId="77777777" w:rsidR="008C2226" w:rsidRDefault="00C552CE">
      <w:pPr>
        <w:widowControl w:val="0"/>
        <w:pBdr>
          <w:top w:val="nil"/>
          <w:left w:val="nil"/>
          <w:bottom w:val="nil"/>
          <w:right w:val="nil"/>
          <w:between w:val="nil"/>
        </w:pBdr>
        <w:spacing w:before="103" w:line="240" w:lineRule="auto"/>
        <w:ind w:right="891"/>
        <w:jc w:val="right"/>
        <w:rPr>
          <w:color w:val="000000"/>
        </w:rPr>
      </w:pPr>
      <w:r>
        <w:rPr>
          <w:color w:val="000000"/>
        </w:rPr>
        <w:t xml:space="preserve">Nothing in this Agreement will grant any right or benefit to any  </w:t>
      </w:r>
    </w:p>
    <w:p w14:paraId="26A3006D" w14:textId="77777777" w:rsidR="008C2226" w:rsidRDefault="00C552CE">
      <w:pPr>
        <w:widowControl w:val="0"/>
        <w:pBdr>
          <w:top w:val="nil"/>
          <w:left w:val="nil"/>
          <w:bottom w:val="nil"/>
          <w:right w:val="nil"/>
          <w:between w:val="nil"/>
        </w:pBdr>
        <w:spacing w:before="54" w:line="283" w:lineRule="auto"/>
        <w:ind w:left="2092" w:right="909" w:firstLine="10"/>
        <w:rPr>
          <w:color w:val="000000"/>
        </w:rPr>
      </w:pPr>
      <w:r>
        <w:rPr>
          <w:color w:val="000000"/>
        </w:rPr>
        <w:t xml:space="preserve">person other than the parties or their respective successors in title </w:t>
      </w:r>
      <w:proofErr w:type="gramStart"/>
      <w:r>
        <w:rPr>
          <w:color w:val="000000"/>
        </w:rPr>
        <w:t>or  assignees</w:t>
      </w:r>
      <w:proofErr w:type="gramEnd"/>
      <w:r>
        <w:rPr>
          <w:color w:val="000000"/>
        </w:rPr>
        <w:t xml:space="preserve">, or entitle a third party to enforce any provision and the parties  do not intend that any term of this Agreement should be enforceable by a  third party by virtue of the Contracts (Rights of Third Parties) Act 1999.  </w:t>
      </w:r>
    </w:p>
    <w:p w14:paraId="5654229F" w14:textId="77777777" w:rsidR="008C2226" w:rsidRDefault="00C552CE">
      <w:pPr>
        <w:widowControl w:val="0"/>
        <w:pBdr>
          <w:top w:val="nil"/>
          <w:left w:val="nil"/>
          <w:bottom w:val="nil"/>
          <w:right w:val="nil"/>
          <w:between w:val="nil"/>
        </w:pBdr>
        <w:spacing w:before="642" w:line="240" w:lineRule="auto"/>
        <w:ind w:left="2482"/>
        <w:rPr>
          <w:color w:val="666666"/>
          <w:sz w:val="24"/>
          <w:szCs w:val="24"/>
        </w:rPr>
      </w:pPr>
      <w:r>
        <w:rPr>
          <w:color w:val="666666"/>
          <w:sz w:val="24"/>
          <w:szCs w:val="24"/>
        </w:rPr>
        <w:t xml:space="preserve">11.6 Severability </w:t>
      </w:r>
    </w:p>
    <w:p w14:paraId="74C12379" w14:textId="77777777" w:rsidR="008C2226" w:rsidRDefault="00C552CE">
      <w:pPr>
        <w:widowControl w:val="0"/>
        <w:pBdr>
          <w:top w:val="nil"/>
          <w:left w:val="nil"/>
          <w:bottom w:val="nil"/>
          <w:right w:val="nil"/>
          <w:between w:val="nil"/>
        </w:pBdr>
        <w:spacing w:before="99" w:line="240" w:lineRule="auto"/>
        <w:ind w:right="1310"/>
        <w:jc w:val="right"/>
        <w:rPr>
          <w:color w:val="000000"/>
        </w:rPr>
      </w:pPr>
      <w:r>
        <w:rPr>
          <w:color w:val="000000"/>
        </w:rPr>
        <w:t xml:space="preserve">If any provision of this Agreement is held invalid, illegal or  </w:t>
      </w:r>
    </w:p>
    <w:p w14:paraId="307AC082" w14:textId="77777777" w:rsidR="008C2226" w:rsidRDefault="00C552CE">
      <w:pPr>
        <w:widowControl w:val="0"/>
        <w:pBdr>
          <w:top w:val="nil"/>
          <w:left w:val="nil"/>
          <w:bottom w:val="nil"/>
          <w:right w:val="nil"/>
          <w:between w:val="nil"/>
        </w:pBdr>
        <w:spacing w:before="54" w:line="284" w:lineRule="auto"/>
        <w:ind w:left="2092" w:right="874" w:firstLine="10"/>
        <w:rPr>
          <w:color w:val="000000"/>
        </w:rPr>
      </w:pPr>
      <w:r>
        <w:rPr>
          <w:color w:val="000000"/>
        </w:rPr>
        <w:t xml:space="preserve">unenforceable for any reason by any court of competent jurisdiction, </w:t>
      </w:r>
      <w:proofErr w:type="gramStart"/>
      <w:r>
        <w:rPr>
          <w:color w:val="000000"/>
        </w:rPr>
        <w:t>that  provision</w:t>
      </w:r>
      <w:proofErr w:type="gramEnd"/>
      <w:r>
        <w:rPr>
          <w:color w:val="000000"/>
        </w:rPr>
        <w:t xml:space="preserve"> will be severed without effect to the remaining provisions. If </w:t>
      </w:r>
      <w:proofErr w:type="gramStart"/>
      <w:r>
        <w:rPr>
          <w:color w:val="000000"/>
        </w:rPr>
        <w:t>a  provision</w:t>
      </w:r>
      <w:proofErr w:type="gramEnd"/>
      <w:r>
        <w:rPr>
          <w:color w:val="000000"/>
        </w:rPr>
        <w:t xml:space="preserve"> of this Agreement that is fundamental to the accomplishment of  the purpose of this Agreement is held to any extent to be invalid, the  parties will immediately commence good faith negotiations to remedy that  invalidity.  </w:t>
      </w:r>
    </w:p>
    <w:p w14:paraId="70381643" w14:textId="77777777" w:rsidR="008C2226" w:rsidRDefault="00C552CE">
      <w:pPr>
        <w:widowControl w:val="0"/>
        <w:pBdr>
          <w:top w:val="nil"/>
          <w:left w:val="nil"/>
          <w:bottom w:val="nil"/>
          <w:right w:val="nil"/>
          <w:between w:val="nil"/>
        </w:pBdr>
        <w:spacing w:before="637" w:line="240" w:lineRule="auto"/>
        <w:ind w:left="2482"/>
        <w:rPr>
          <w:color w:val="666666"/>
          <w:sz w:val="24"/>
          <w:szCs w:val="24"/>
        </w:rPr>
      </w:pPr>
      <w:r>
        <w:rPr>
          <w:color w:val="666666"/>
          <w:sz w:val="24"/>
          <w:szCs w:val="24"/>
        </w:rPr>
        <w:t>11.7 Variations</w:t>
      </w:r>
    </w:p>
    <w:p w14:paraId="32BAFCC8" w14:textId="77777777" w:rsidR="008C2226" w:rsidRDefault="00C552CE">
      <w:pPr>
        <w:widowControl w:val="0"/>
        <w:pBdr>
          <w:top w:val="nil"/>
          <w:left w:val="nil"/>
          <w:bottom w:val="nil"/>
          <w:right w:val="nil"/>
          <w:between w:val="nil"/>
        </w:pBdr>
        <w:spacing w:before="665" w:line="240" w:lineRule="auto"/>
        <w:ind w:right="729"/>
        <w:jc w:val="right"/>
        <w:rPr>
          <w:color w:val="000000"/>
        </w:rPr>
      </w:pPr>
      <w:r>
        <w:rPr>
          <w:color w:val="000000"/>
        </w:rPr>
        <w:t xml:space="preserve">53 </w:t>
      </w:r>
    </w:p>
    <w:p w14:paraId="4A80429F"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3588AFEB" w14:textId="77777777" w:rsidR="008C2226" w:rsidRDefault="00C552CE">
      <w:pPr>
        <w:widowControl w:val="0"/>
        <w:pBdr>
          <w:top w:val="nil"/>
          <w:left w:val="nil"/>
          <w:bottom w:val="nil"/>
          <w:right w:val="nil"/>
          <w:between w:val="nil"/>
        </w:pBdr>
        <w:spacing w:before="462" w:line="282" w:lineRule="auto"/>
        <w:ind w:left="2092" w:right="782" w:firstLine="1130"/>
        <w:rPr>
          <w:color w:val="000000"/>
        </w:rPr>
      </w:pPr>
      <w:r>
        <w:rPr>
          <w:color w:val="000000"/>
        </w:rPr>
        <w:t xml:space="preserve">No purported amendment or variation of this Agreement or </w:t>
      </w:r>
      <w:proofErr w:type="gramStart"/>
      <w:r>
        <w:rPr>
          <w:color w:val="000000"/>
        </w:rPr>
        <w:t>any  provision</w:t>
      </w:r>
      <w:proofErr w:type="gramEnd"/>
      <w:r>
        <w:rPr>
          <w:color w:val="000000"/>
        </w:rPr>
        <w:t xml:space="preserve"> of this Agreement will be effective unless it is made in writing by  the parties.  </w:t>
      </w:r>
    </w:p>
    <w:p w14:paraId="57D1A243" w14:textId="77777777" w:rsidR="008C2226" w:rsidRDefault="00C552CE">
      <w:pPr>
        <w:widowControl w:val="0"/>
        <w:pBdr>
          <w:top w:val="nil"/>
          <w:left w:val="nil"/>
          <w:bottom w:val="nil"/>
          <w:right w:val="nil"/>
          <w:between w:val="nil"/>
        </w:pBdr>
        <w:spacing w:before="644" w:line="240" w:lineRule="auto"/>
        <w:ind w:left="2482"/>
        <w:rPr>
          <w:color w:val="666666"/>
          <w:sz w:val="24"/>
          <w:szCs w:val="24"/>
        </w:rPr>
      </w:pPr>
      <w:r>
        <w:rPr>
          <w:color w:val="666666"/>
          <w:sz w:val="24"/>
          <w:szCs w:val="24"/>
        </w:rPr>
        <w:t xml:space="preserve">11.8 No waiver </w:t>
      </w:r>
    </w:p>
    <w:p w14:paraId="204AC0A7" w14:textId="77777777" w:rsidR="008C2226" w:rsidRDefault="00C552CE">
      <w:pPr>
        <w:widowControl w:val="0"/>
        <w:pBdr>
          <w:top w:val="nil"/>
          <w:left w:val="nil"/>
          <w:bottom w:val="nil"/>
          <w:right w:val="nil"/>
          <w:between w:val="nil"/>
        </w:pBdr>
        <w:spacing w:before="103" w:line="283" w:lineRule="auto"/>
        <w:ind w:left="2092" w:right="742"/>
        <w:jc w:val="center"/>
        <w:rPr>
          <w:color w:val="000000"/>
        </w:rPr>
      </w:pPr>
      <w:r>
        <w:rPr>
          <w:color w:val="000000"/>
        </w:rPr>
        <w:t xml:space="preserve">The failure to exercise, or delay in exercising, a right, power </w:t>
      </w:r>
      <w:proofErr w:type="gramStart"/>
      <w:r>
        <w:rPr>
          <w:color w:val="000000"/>
        </w:rPr>
        <w:t>or  remedy</w:t>
      </w:r>
      <w:proofErr w:type="gramEnd"/>
      <w:r>
        <w:rPr>
          <w:color w:val="000000"/>
        </w:rPr>
        <w:t xml:space="preserve"> provided by this Agreement or by law will not constitute a waiver of  that right, power or remedy. If a party waives a breach of any provision </w:t>
      </w:r>
      <w:proofErr w:type="gramStart"/>
      <w:r>
        <w:rPr>
          <w:color w:val="000000"/>
        </w:rPr>
        <w:t>of  this</w:t>
      </w:r>
      <w:proofErr w:type="gramEnd"/>
      <w:r>
        <w:rPr>
          <w:color w:val="000000"/>
        </w:rPr>
        <w:t xml:space="preserve"> Agreement this will not operate as a waiver of a subsequent breach of  that provision, or as a waiver of a breach of any other provision.  </w:t>
      </w:r>
    </w:p>
    <w:p w14:paraId="6ECD981D" w14:textId="77777777" w:rsidR="008C2226" w:rsidRDefault="00C552CE">
      <w:pPr>
        <w:widowControl w:val="0"/>
        <w:pBdr>
          <w:top w:val="nil"/>
          <w:left w:val="nil"/>
          <w:bottom w:val="nil"/>
          <w:right w:val="nil"/>
          <w:between w:val="nil"/>
        </w:pBdr>
        <w:spacing w:before="638" w:line="240" w:lineRule="auto"/>
        <w:ind w:left="2482"/>
        <w:rPr>
          <w:color w:val="666666"/>
          <w:sz w:val="24"/>
          <w:szCs w:val="24"/>
        </w:rPr>
      </w:pPr>
      <w:r>
        <w:rPr>
          <w:color w:val="666666"/>
          <w:sz w:val="24"/>
          <w:szCs w:val="24"/>
        </w:rPr>
        <w:t xml:space="preserve">11.9 Governing law and jurisdiction </w:t>
      </w:r>
    </w:p>
    <w:p w14:paraId="60517B62" w14:textId="77777777" w:rsidR="008C2226" w:rsidRDefault="00C552CE">
      <w:pPr>
        <w:widowControl w:val="0"/>
        <w:pBdr>
          <w:top w:val="nil"/>
          <w:left w:val="nil"/>
          <w:bottom w:val="nil"/>
          <w:right w:val="nil"/>
          <w:between w:val="nil"/>
        </w:pBdr>
        <w:spacing w:before="103" w:line="240" w:lineRule="auto"/>
        <w:ind w:right="1710"/>
        <w:jc w:val="right"/>
        <w:rPr>
          <w:color w:val="000000"/>
        </w:rPr>
      </w:pPr>
      <w:r>
        <w:rPr>
          <w:color w:val="000000"/>
        </w:rPr>
        <w:lastRenderedPageBreak/>
        <w:t xml:space="preserve">This Agreement will be governed by and construed in  </w:t>
      </w:r>
    </w:p>
    <w:p w14:paraId="30F73957" w14:textId="77777777" w:rsidR="008C2226" w:rsidRDefault="00C552CE">
      <w:pPr>
        <w:widowControl w:val="0"/>
        <w:pBdr>
          <w:top w:val="nil"/>
          <w:left w:val="nil"/>
          <w:bottom w:val="nil"/>
          <w:right w:val="nil"/>
          <w:between w:val="nil"/>
        </w:pBdr>
        <w:spacing w:before="54" w:line="284" w:lineRule="auto"/>
        <w:ind w:left="2078" w:right="1693" w:firstLine="17"/>
        <w:jc w:val="both"/>
        <w:rPr>
          <w:color w:val="000000"/>
        </w:rPr>
      </w:pPr>
      <w:r>
        <w:rPr>
          <w:color w:val="000000"/>
        </w:rPr>
        <w:t xml:space="preserve">accordance with English law and without prejudice to the </w:t>
      </w:r>
      <w:proofErr w:type="gramStart"/>
      <w:r>
        <w:rPr>
          <w:color w:val="000000"/>
        </w:rPr>
        <w:t>Dispute  Resolution</w:t>
      </w:r>
      <w:proofErr w:type="gramEnd"/>
      <w:r>
        <w:rPr>
          <w:color w:val="000000"/>
        </w:rPr>
        <w:t xml:space="preserve"> Process, each party agrees to submit to the exclusive  jurisdiction of the courts of England and Wales.  </w:t>
      </w:r>
    </w:p>
    <w:p w14:paraId="175F972C" w14:textId="77777777" w:rsidR="008C2226" w:rsidRDefault="00C552CE">
      <w:pPr>
        <w:widowControl w:val="0"/>
        <w:pBdr>
          <w:top w:val="nil"/>
          <w:left w:val="nil"/>
          <w:bottom w:val="nil"/>
          <w:right w:val="nil"/>
          <w:between w:val="nil"/>
        </w:pBdr>
        <w:spacing w:before="325" w:line="282" w:lineRule="auto"/>
        <w:ind w:left="2096" w:right="756" w:firstLine="1127"/>
        <w:rPr>
          <w:color w:val="000000"/>
        </w:rPr>
      </w:pPr>
      <w:r>
        <w:rPr>
          <w:color w:val="000000"/>
        </w:rPr>
        <w:t xml:space="preserve">Executed and delivered as an agreement by the parties or </w:t>
      </w:r>
      <w:proofErr w:type="gramStart"/>
      <w:r>
        <w:rPr>
          <w:color w:val="000000"/>
        </w:rPr>
        <w:t>their  duly</w:t>
      </w:r>
      <w:proofErr w:type="gramEnd"/>
      <w:r>
        <w:rPr>
          <w:color w:val="000000"/>
        </w:rPr>
        <w:t xml:space="preserve"> authorised attorneys the day and year first above written.  </w:t>
      </w:r>
    </w:p>
    <w:p w14:paraId="49374149" w14:textId="77777777" w:rsidR="008C2226" w:rsidRDefault="00C552CE">
      <w:pPr>
        <w:widowControl w:val="0"/>
        <w:pBdr>
          <w:top w:val="nil"/>
          <w:left w:val="nil"/>
          <w:bottom w:val="nil"/>
          <w:right w:val="nil"/>
          <w:between w:val="nil"/>
        </w:pBdr>
        <w:spacing w:before="754" w:line="240" w:lineRule="auto"/>
        <w:ind w:left="2492"/>
        <w:rPr>
          <w:b/>
          <w:color w:val="000000"/>
        </w:rPr>
      </w:pPr>
      <w:r>
        <w:rPr>
          <w:b/>
          <w:color w:val="000000"/>
        </w:rPr>
        <w:t xml:space="preserve">For and on behalf of the Buyer </w:t>
      </w:r>
    </w:p>
    <w:p w14:paraId="67D0603D" w14:textId="463186E0" w:rsidR="008C2226" w:rsidRDefault="00C552CE">
      <w:pPr>
        <w:widowControl w:val="0"/>
        <w:pBdr>
          <w:top w:val="nil"/>
          <w:left w:val="nil"/>
          <w:bottom w:val="nil"/>
          <w:right w:val="nil"/>
          <w:between w:val="nil"/>
        </w:pBdr>
        <w:spacing w:before="342" w:line="240" w:lineRule="auto"/>
        <w:ind w:left="1353"/>
        <w:rPr>
          <w:color w:val="000000"/>
        </w:rPr>
      </w:pPr>
      <w:r>
        <w:rPr>
          <w:color w:val="000000"/>
        </w:rPr>
        <w:t xml:space="preserve">Signed by:  </w:t>
      </w:r>
      <w:r w:rsidR="002C217A" w:rsidRPr="007332A1">
        <w:rPr>
          <w:b/>
          <w:color w:val="FF0000"/>
        </w:rPr>
        <w:t>REDACTED TEXT under FOIA Section 40, Personal Information.</w:t>
      </w:r>
    </w:p>
    <w:p w14:paraId="4008F261" w14:textId="751025E9" w:rsidR="008C2226" w:rsidRDefault="00C552CE">
      <w:pPr>
        <w:widowControl w:val="0"/>
        <w:pBdr>
          <w:top w:val="nil"/>
          <w:left w:val="nil"/>
          <w:bottom w:val="nil"/>
          <w:right w:val="nil"/>
          <w:between w:val="nil"/>
        </w:pBdr>
        <w:spacing w:before="275" w:line="240" w:lineRule="auto"/>
        <w:ind w:left="1361"/>
        <w:rPr>
          <w:color w:val="000000"/>
        </w:rPr>
      </w:pPr>
      <w:r>
        <w:rPr>
          <w:color w:val="000000"/>
        </w:rPr>
        <w:t xml:space="preserve">Full name (capitals):  </w:t>
      </w:r>
      <w:r w:rsidR="002C217A" w:rsidRPr="007332A1">
        <w:rPr>
          <w:b/>
          <w:color w:val="FF0000"/>
        </w:rPr>
        <w:t>REDACTED TEXT under FOIA Section 40, Personal Information.</w:t>
      </w:r>
    </w:p>
    <w:p w14:paraId="3247547F" w14:textId="078B5EC6" w:rsidR="008C2226" w:rsidRDefault="00C552CE">
      <w:pPr>
        <w:widowControl w:val="0"/>
        <w:pBdr>
          <w:top w:val="nil"/>
          <w:left w:val="nil"/>
          <w:bottom w:val="nil"/>
          <w:right w:val="nil"/>
          <w:between w:val="nil"/>
        </w:pBdr>
        <w:spacing w:before="54" w:line="240" w:lineRule="auto"/>
        <w:ind w:left="1360"/>
        <w:rPr>
          <w:color w:val="000000"/>
        </w:rPr>
      </w:pPr>
      <w:r>
        <w:rPr>
          <w:color w:val="000000"/>
        </w:rPr>
        <w:t xml:space="preserve">Position: </w:t>
      </w:r>
      <w:r w:rsidR="002C217A" w:rsidRPr="007332A1">
        <w:rPr>
          <w:b/>
          <w:color w:val="FF0000"/>
        </w:rPr>
        <w:t>REDACTED TEXT under FOIA Section 40, Personal Information.</w:t>
      </w:r>
      <w:r>
        <w:rPr>
          <w:color w:val="000000"/>
        </w:rPr>
        <w:t xml:space="preserve"> </w:t>
      </w:r>
    </w:p>
    <w:p w14:paraId="75815D22" w14:textId="08BF809D" w:rsidR="008C2226" w:rsidRDefault="00C552CE">
      <w:pPr>
        <w:widowControl w:val="0"/>
        <w:pBdr>
          <w:top w:val="nil"/>
          <w:left w:val="nil"/>
          <w:bottom w:val="nil"/>
          <w:right w:val="nil"/>
          <w:between w:val="nil"/>
        </w:pBdr>
        <w:spacing w:before="54" w:line="240" w:lineRule="auto"/>
        <w:ind w:left="1360"/>
        <w:rPr>
          <w:color w:val="000000"/>
        </w:rPr>
      </w:pPr>
      <w:r>
        <w:rPr>
          <w:color w:val="000000"/>
        </w:rPr>
        <w:t xml:space="preserve">Date:  </w:t>
      </w:r>
      <w:r w:rsidR="002C217A" w:rsidRPr="007332A1">
        <w:rPr>
          <w:b/>
          <w:color w:val="FF0000"/>
        </w:rPr>
        <w:t>REDACTED TEXT under FOIA Section 40, Personal Information.</w:t>
      </w:r>
      <w:bookmarkStart w:id="0" w:name="_GoBack"/>
      <w:bookmarkEnd w:id="0"/>
    </w:p>
    <w:p w14:paraId="7EDEC8C0" w14:textId="77777777" w:rsidR="008C2226" w:rsidRDefault="00C552CE">
      <w:pPr>
        <w:widowControl w:val="0"/>
        <w:pBdr>
          <w:top w:val="nil"/>
          <w:left w:val="nil"/>
          <w:bottom w:val="nil"/>
          <w:right w:val="nil"/>
          <w:between w:val="nil"/>
        </w:pBdr>
        <w:spacing w:before="366" w:line="240" w:lineRule="auto"/>
        <w:ind w:left="2492"/>
        <w:rPr>
          <w:b/>
          <w:color w:val="000000"/>
        </w:rPr>
      </w:pPr>
      <w:r>
        <w:rPr>
          <w:b/>
          <w:color w:val="000000"/>
        </w:rPr>
        <w:t xml:space="preserve">For and on behalf of the  </w:t>
      </w:r>
    </w:p>
    <w:p w14:paraId="43C86111" w14:textId="77777777" w:rsidR="008C2226" w:rsidRDefault="00C552CE">
      <w:pPr>
        <w:widowControl w:val="0"/>
        <w:pBdr>
          <w:top w:val="nil"/>
          <w:left w:val="nil"/>
          <w:bottom w:val="nil"/>
          <w:right w:val="nil"/>
          <w:between w:val="nil"/>
        </w:pBdr>
        <w:spacing w:before="15" w:line="240" w:lineRule="auto"/>
        <w:ind w:left="1364"/>
        <w:rPr>
          <w:b/>
          <w:color w:val="000000"/>
        </w:rPr>
      </w:pPr>
      <w:r>
        <w:rPr>
          <w:b/>
          <w:color w:val="000000"/>
        </w:rPr>
        <w:t xml:space="preserve">[Company name] </w:t>
      </w:r>
    </w:p>
    <w:p w14:paraId="2A0F6876" w14:textId="77777777" w:rsidR="002C217A" w:rsidRDefault="00C552CE" w:rsidP="002C217A">
      <w:pPr>
        <w:widowControl w:val="0"/>
        <w:pBdr>
          <w:top w:val="nil"/>
          <w:left w:val="nil"/>
          <w:bottom w:val="nil"/>
          <w:right w:val="nil"/>
          <w:between w:val="nil"/>
        </w:pBdr>
        <w:spacing w:before="265" w:line="240" w:lineRule="auto"/>
        <w:ind w:left="1353"/>
        <w:rPr>
          <w:b/>
          <w:color w:val="FF0000"/>
        </w:rPr>
      </w:pPr>
      <w:r>
        <w:rPr>
          <w:color w:val="000000"/>
        </w:rPr>
        <w:t xml:space="preserve">Signed by:  </w:t>
      </w:r>
      <w:r w:rsidR="006A6509" w:rsidRPr="007332A1">
        <w:rPr>
          <w:b/>
          <w:color w:val="FF0000"/>
        </w:rPr>
        <w:t>REDACTED TEXT under FOIA Section 40, Personal Information.</w:t>
      </w:r>
    </w:p>
    <w:p w14:paraId="78702288" w14:textId="77777777" w:rsidR="002C217A" w:rsidRDefault="002C217A" w:rsidP="002C217A">
      <w:pPr>
        <w:widowControl w:val="0"/>
        <w:pBdr>
          <w:top w:val="nil"/>
          <w:left w:val="nil"/>
          <w:bottom w:val="nil"/>
          <w:right w:val="nil"/>
          <w:between w:val="nil"/>
        </w:pBdr>
        <w:spacing w:before="265" w:line="240" w:lineRule="auto"/>
        <w:ind w:left="1353"/>
        <w:rPr>
          <w:color w:val="000000"/>
        </w:rPr>
      </w:pPr>
    </w:p>
    <w:p w14:paraId="3D1FC021" w14:textId="2C273D87" w:rsidR="008C2226" w:rsidRDefault="00C552CE" w:rsidP="002C217A">
      <w:pPr>
        <w:widowControl w:val="0"/>
        <w:pBdr>
          <w:top w:val="nil"/>
          <w:left w:val="nil"/>
          <w:bottom w:val="nil"/>
          <w:right w:val="nil"/>
          <w:between w:val="nil"/>
        </w:pBdr>
        <w:spacing w:before="265" w:line="240" w:lineRule="auto"/>
        <w:ind w:left="1353"/>
        <w:rPr>
          <w:color w:val="000000"/>
        </w:rPr>
      </w:pPr>
      <w:r>
        <w:rPr>
          <w:color w:val="000000"/>
        </w:rPr>
        <w:t xml:space="preserve">54 </w:t>
      </w:r>
    </w:p>
    <w:p w14:paraId="061A8889"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42F49B61" w14:textId="77777777" w:rsidR="008C2226" w:rsidRDefault="00C552CE">
      <w:pPr>
        <w:widowControl w:val="0"/>
        <w:pBdr>
          <w:top w:val="nil"/>
          <w:left w:val="nil"/>
          <w:bottom w:val="nil"/>
          <w:right w:val="nil"/>
          <w:between w:val="nil"/>
        </w:pBdr>
        <w:spacing w:before="462" w:line="240" w:lineRule="auto"/>
        <w:ind w:right="939"/>
        <w:jc w:val="right"/>
        <w:rPr>
          <w:color w:val="434343"/>
          <w:sz w:val="27"/>
          <w:szCs w:val="27"/>
        </w:rPr>
      </w:pPr>
      <w:r>
        <w:rPr>
          <w:color w:val="434343"/>
          <w:sz w:val="27"/>
          <w:szCs w:val="27"/>
        </w:rPr>
        <w:t xml:space="preserve">Collaboration Agreement Schedule 1: List of contracts </w:t>
      </w:r>
    </w:p>
    <w:tbl>
      <w:tblPr>
        <w:tblStyle w:val="af"/>
        <w:tblW w:w="8899" w:type="dxa"/>
        <w:tblInd w:w="1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6"/>
        <w:gridCol w:w="3082"/>
        <w:gridCol w:w="2861"/>
      </w:tblGrid>
      <w:tr w:rsidR="008C2226" w14:paraId="6F239862" w14:textId="77777777">
        <w:trPr>
          <w:trHeight w:val="1137"/>
        </w:trPr>
        <w:tc>
          <w:tcPr>
            <w:tcW w:w="2956" w:type="dxa"/>
            <w:shd w:val="clear" w:color="auto" w:fill="auto"/>
            <w:tcMar>
              <w:top w:w="100" w:type="dxa"/>
              <w:left w:w="100" w:type="dxa"/>
              <w:bottom w:w="100" w:type="dxa"/>
              <w:right w:w="100" w:type="dxa"/>
            </w:tcMar>
          </w:tcPr>
          <w:p w14:paraId="3CF9A723" w14:textId="77777777" w:rsidR="008C2226" w:rsidRDefault="00C552CE">
            <w:pPr>
              <w:widowControl w:val="0"/>
              <w:pBdr>
                <w:top w:val="nil"/>
                <w:left w:val="nil"/>
                <w:bottom w:val="nil"/>
                <w:right w:val="nil"/>
                <w:between w:val="nil"/>
              </w:pBdr>
              <w:spacing w:line="240" w:lineRule="auto"/>
              <w:ind w:left="121"/>
              <w:rPr>
                <w:b/>
                <w:color w:val="000000"/>
                <w:sz w:val="20"/>
                <w:szCs w:val="20"/>
              </w:rPr>
            </w:pPr>
            <w:r>
              <w:rPr>
                <w:b/>
                <w:color w:val="000000"/>
                <w:sz w:val="20"/>
                <w:szCs w:val="20"/>
              </w:rPr>
              <w:t xml:space="preserve">Collaboration supplier </w:t>
            </w:r>
          </w:p>
        </w:tc>
        <w:tc>
          <w:tcPr>
            <w:tcW w:w="3081" w:type="dxa"/>
            <w:shd w:val="clear" w:color="auto" w:fill="auto"/>
            <w:tcMar>
              <w:top w:w="100" w:type="dxa"/>
              <w:left w:w="100" w:type="dxa"/>
              <w:bottom w:w="100" w:type="dxa"/>
              <w:right w:w="100" w:type="dxa"/>
            </w:tcMar>
          </w:tcPr>
          <w:p w14:paraId="508DCDD1" w14:textId="77777777" w:rsidR="008C2226" w:rsidRDefault="00C552CE">
            <w:pPr>
              <w:widowControl w:val="0"/>
              <w:pBdr>
                <w:top w:val="nil"/>
                <w:left w:val="nil"/>
                <w:bottom w:val="nil"/>
                <w:right w:val="nil"/>
                <w:between w:val="nil"/>
              </w:pBdr>
              <w:spacing w:line="240" w:lineRule="auto"/>
              <w:ind w:left="142"/>
              <w:rPr>
                <w:b/>
                <w:color w:val="000000"/>
                <w:sz w:val="20"/>
                <w:szCs w:val="20"/>
              </w:rPr>
            </w:pPr>
            <w:r>
              <w:rPr>
                <w:b/>
                <w:color w:val="000000"/>
                <w:sz w:val="20"/>
                <w:szCs w:val="20"/>
              </w:rPr>
              <w:t xml:space="preserve">Name/reference of contract </w:t>
            </w:r>
          </w:p>
        </w:tc>
        <w:tc>
          <w:tcPr>
            <w:tcW w:w="2860" w:type="dxa"/>
            <w:shd w:val="clear" w:color="auto" w:fill="auto"/>
            <w:tcMar>
              <w:top w:w="100" w:type="dxa"/>
              <w:left w:w="100" w:type="dxa"/>
              <w:bottom w:w="100" w:type="dxa"/>
              <w:right w:w="100" w:type="dxa"/>
            </w:tcMar>
          </w:tcPr>
          <w:p w14:paraId="6B1DBE8A" w14:textId="77777777" w:rsidR="008C2226" w:rsidRDefault="00C552CE">
            <w:pPr>
              <w:widowControl w:val="0"/>
              <w:pBdr>
                <w:top w:val="nil"/>
                <w:left w:val="nil"/>
                <w:bottom w:val="nil"/>
                <w:right w:val="nil"/>
                <w:between w:val="nil"/>
              </w:pBdr>
              <w:spacing w:line="240" w:lineRule="auto"/>
              <w:ind w:left="134"/>
              <w:rPr>
                <w:b/>
                <w:color w:val="000000"/>
                <w:sz w:val="20"/>
                <w:szCs w:val="20"/>
              </w:rPr>
            </w:pPr>
            <w:r>
              <w:rPr>
                <w:b/>
                <w:color w:val="000000"/>
                <w:sz w:val="20"/>
                <w:szCs w:val="20"/>
              </w:rPr>
              <w:t>Effective date of contract</w:t>
            </w:r>
          </w:p>
        </w:tc>
      </w:tr>
      <w:tr w:rsidR="008C2226" w14:paraId="4C4E6092" w14:textId="77777777">
        <w:trPr>
          <w:trHeight w:val="1137"/>
        </w:trPr>
        <w:tc>
          <w:tcPr>
            <w:tcW w:w="2956" w:type="dxa"/>
            <w:shd w:val="clear" w:color="auto" w:fill="auto"/>
            <w:tcMar>
              <w:top w:w="100" w:type="dxa"/>
              <w:left w:w="100" w:type="dxa"/>
              <w:bottom w:w="100" w:type="dxa"/>
              <w:right w:w="100" w:type="dxa"/>
            </w:tcMar>
          </w:tcPr>
          <w:p w14:paraId="4399E94D" w14:textId="77777777" w:rsidR="008C2226" w:rsidRDefault="008C2226">
            <w:pPr>
              <w:widowControl w:val="0"/>
              <w:pBdr>
                <w:top w:val="nil"/>
                <w:left w:val="nil"/>
                <w:bottom w:val="nil"/>
                <w:right w:val="nil"/>
                <w:between w:val="nil"/>
              </w:pBdr>
              <w:rPr>
                <w:b/>
                <w:color w:val="000000"/>
                <w:sz w:val="20"/>
                <w:szCs w:val="20"/>
              </w:rPr>
            </w:pPr>
          </w:p>
        </w:tc>
        <w:tc>
          <w:tcPr>
            <w:tcW w:w="3081" w:type="dxa"/>
            <w:shd w:val="clear" w:color="auto" w:fill="auto"/>
            <w:tcMar>
              <w:top w:w="100" w:type="dxa"/>
              <w:left w:w="100" w:type="dxa"/>
              <w:bottom w:w="100" w:type="dxa"/>
              <w:right w:w="100" w:type="dxa"/>
            </w:tcMar>
          </w:tcPr>
          <w:p w14:paraId="02981900" w14:textId="77777777" w:rsidR="008C2226" w:rsidRDefault="008C2226">
            <w:pPr>
              <w:widowControl w:val="0"/>
              <w:pBdr>
                <w:top w:val="nil"/>
                <w:left w:val="nil"/>
                <w:bottom w:val="nil"/>
                <w:right w:val="nil"/>
                <w:between w:val="nil"/>
              </w:pBdr>
              <w:rPr>
                <w:b/>
                <w:color w:val="000000"/>
                <w:sz w:val="20"/>
                <w:szCs w:val="20"/>
              </w:rPr>
            </w:pPr>
          </w:p>
        </w:tc>
        <w:tc>
          <w:tcPr>
            <w:tcW w:w="2860" w:type="dxa"/>
            <w:shd w:val="clear" w:color="auto" w:fill="auto"/>
            <w:tcMar>
              <w:top w:w="100" w:type="dxa"/>
              <w:left w:w="100" w:type="dxa"/>
              <w:bottom w:w="100" w:type="dxa"/>
              <w:right w:w="100" w:type="dxa"/>
            </w:tcMar>
          </w:tcPr>
          <w:p w14:paraId="2003C94D" w14:textId="77777777" w:rsidR="008C2226" w:rsidRDefault="008C2226">
            <w:pPr>
              <w:widowControl w:val="0"/>
              <w:pBdr>
                <w:top w:val="nil"/>
                <w:left w:val="nil"/>
                <w:bottom w:val="nil"/>
                <w:right w:val="nil"/>
                <w:between w:val="nil"/>
              </w:pBdr>
              <w:rPr>
                <w:b/>
                <w:color w:val="000000"/>
                <w:sz w:val="20"/>
                <w:szCs w:val="20"/>
              </w:rPr>
            </w:pPr>
          </w:p>
        </w:tc>
      </w:tr>
      <w:tr w:rsidR="008C2226" w14:paraId="15F0F3EA" w14:textId="77777777">
        <w:trPr>
          <w:trHeight w:val="1118"/>
        </w:trPr>
        <w:tc>
          <w:tcPr>
            <w:tcW w:w="2956" w:type="dxa"/>
            <w:shd w:val="clear" w:color="auto" w:fill="auto"/>
            <w:tcMar>
              <w:top w:w="100" w:type="dxa"/>
              <w:left w:w="100" w:type="dxa"/>
              <w:bottom w:w="100" w:type="dxa"/>
              <w:right w:w="100" w:type="dxa"/>
            </w:tcMar>
          </w:tcPr>
          <w:p w14:paraId="75DBAA76" w14:textId="77777777" w:rsidR="008C2226" w:rsidRDefault="008C2226">
            <w:pPr>
              <w:widowControl w:val="0"/>
              <w:pBdr>
                <w:top w:val="nil"/>
                <w:left w:val="nil"/>
                <w:bottom w:val="nil"/>
                <w:right w:val="nil"/>
                <w:between w:val="nil"/>
              </w:pBdr>
              <w:rPr>
                <w:b/>
                <w:color w:val="000000"/>
                <w:sz w:val="20"/>
                <w:szCs w:val="20"/>
              </w:rPr>
            </w:pPr>
          </w:p>
        </w:tc>
        <w:tc>
          <w:tcPr>
            <w:tcW w:w="3081" w:type="dxa"/>
            <w:shd w:val="clear" w:color="auto" w:fill="auto"/>
            <w:tcMar>
              <w:top w:w="100" w:type="dxa"/>
              <w:left w:w="100" w:type="dxa"/>
              <w:bottom w:w="100" w:type="dxa"/>
              <w:right w:w="100" w:type="dxa"/>
            </w:tcMar>
          </w:tcPr>
          <w:p w14:paraId="07276084" w14:textId="77777777" w:rsidR="008C2226" w:rsidRDefault="008C2226">
            <w:pPr>
              <w:widowControl w:val="0"/>
              <w:pBdr>
                <w:top w:val="nil"/>
                <w:left w:val="nil"/>
                <w:bottom w:val="nil"/>
                <w:right w:val="nil"/>
                <w:between w:val="nil"/>
              </w:pBdr>
              <w:rPr>
                <w:b/>
                <w:color w:val="000000"/>
                <w:sz w:val="20"/>
                <w:szCs w:val="20"/>
              </w:rPr>
            </w:pPr>
          </w:p>
        </w:tc>
        <w:tc>
          <w:tcPr>
            <w:tcW w:w="2860" w:type="dxa"/>
            <w:shd w:val="clear" w:color="auto" w:fill="auto"/>
            <w:tcMar>
              <w:top w:w="100" w:type="dxa"/>
              <w:left w:w="100" w:type="dxa"/>
              <w:bottom w:w="100" w:type="dxa"/>
              <w:right w:w="100" w:type="dxa"/>
            </w:tcMar>
          </w:tcPr>
          <w:p w14:paraId="0CAE4DF2" w14:textId="77777777" w:rsidR="008C2226" w:rsidRDefault="008C2226">
            <w:pPr>
              <w:widowControl w:val="0"/>
              <w:pBdr>
                <w:top w:val="nil"/>
                <w:left w:val="nil"/>
                <w:bottom w:val="nil"/>
                <w:right w:val="nil"/>
                <w:between w:val="nil"/>
              </w:pBdr>
              <w:rPr>
                <w:b/>
                <w:color w:val="000000"/>
                <w:sz w:val="20"/>
                <w:szCs w:val="20"/>
              </w:rPr>
            </w:pPr>
          </w:p>
        </w:tc>
      </w:tr>
      <w:tr w:rsidR="008C2226" w14:paraId="50C856C1" w14:textId="77777777">
        <w:trPr>
          <w:trHeight w:val="1137"/>
        </w:trPr>
        <w:tc>
          <w:tcPr>
            <w:tcW w:w="2956" w:type="dxa"/>
            <w:shd w:val="clear" w:color="auto" w:fill="auto"/>
            <w:tcMar>
              <w:top w:w="100" w:type="dxa"/>
              <w:left w:w="100" w:type="dxa"/>
              <w:bottom w:w="100" w:type="dxa"/>
              <w:right w:w="100" w:type="dxa"/>
            </w:tcMar>
          </w:tcPr>
          <w:p w14:paraId="57CA17EC" w14:textId="77777777" w:rsidR="008C2226" w:rsidRDefault="008C2226">
            <w:pPr>
              <w:widowControl w:val="0"/>
              <w:pBdr>
                <w:top w:val="nil"/>
                <w:left w:val="nil"/>
                <w:bottom w:val="nil"/>
                <w:right w:val="nil"/>
                <w:between w:val="nil"/>
              </w:pBdr>
              <w:rPr>
                <w:b/>
                <w:color w:val="000000"/>
                <w:sz w:val="20"/>
                <w:szCs w:val="20"/>
              </w:rPr>
            </w:pPr>
          </w:p>
        </w:tc>
        <w:tc>
          <w:tcPr>
            <w:tcW w:w="3081" w:type="dxa"/>
            <w:shd w:val="clear" w:color="auto" w:fill="auto"/>
            <w:tcMar>
              <w:top w:w="100" w:type="dxa"/>
              <w:left w:w="100" w:type="dxa"/>
              <w:bottom w:w="100" w:type="dxa"/>
              <w:right w:w="100" w:type="dxa"/>
            </w:tcMar>
          </w:tcPr>
          <w:p w14:paraId="7F04903F" w14:textId="77777777" w:rsidR="008C2226" w:rsidRDefault="008C2226">
            <w:pPr>
              <w:widowControl w:val="0"/>
              <w:pBdr>
                <w:top w:val="nil"/>
                <w:left w:val="nil"/>
                <w:bottom w:val="nil"/>
                <w:right w:val="nil"/>
                <w:between w:val="nil"/>
              </w:pBdr>
              <w:rPr>
                <w:b/>
                <w:color w:val="000000"/>
                <w:sz w:val="20"/>
                <w:szCs w:val="20"/>
              </w:rPr>
            </w:pPr>
          </w:p>
        </w:tc>
        <w:tc>
          <w:tcPr>
            <w:tcW w:w="2860" w:type="dxa"/>
            <w:shd w:val="clear" w:color="auto" w:fill="auto"/>
            <w:tcMar>
              <w:top w:w="100" w:type="dxa"/>
              <w:left w:w="100" w:type="dxa"/>
              <w:bottom w:w="100" w:type="dxa"/>
              <w:right w:w="100" w:type="dxa"/>
            </w:tcMar>
          </w:tcPr>
          <w:p w14:paraId="6D1EC715" w14:textId="77777777" w:rsidR="008C2226" w:rsidRDefault="008C2226">
            <w:pPr>
              <w:widowControl w:val="0"/>
              <w:pBdr>
                <w:top w:val="nil"/>
                <w:left w:val="nil"/>
                <w:bottom w:val="nil"/>
                <w:right w:val="nil"/>
                <w:between w:val="nil"/>
              </w:pBdr>
              <w:rPr>
                <w:b/>
                <w:color w:val="000000"/>
                <w:sz w:val="20"/>
                <w:szCs w:val="20"/>
              </w:rPr>
            </w:pPr>
          </w:p>
        </w:tc>
      </w:tr>
      <w:tr w:rsidR="008C2226" w14:paraId="3725AB63" w14:textId="77777777">
        <w:trPr>
          <w:trHeight w:val="1137"/>
        </w:trPr>
        <w:tc>
          <w:tcPr>
            <w:tcW w:w="2956" w:type="dxa"/>
            <w:shd w:val="clear" w:color="auto" w:fill="auto"/>
            <w:tcMar>
              <w:top w:w="100" w:type="dxa"/>
              <w:left w:w="100" w:type="dxa"/>
              <w:bottom w:w="100" w:type="dxa"/>
              <w:right w:w="100" w:type="dxa"/>
            </w:tcMar>
          </w:tcPr>
          <w:p w14:paraId="30B51A22" w14:textId="77777777" w:rsidR="008C2226" w:rsidRDefault="008C2226">
            <w:pPr>
              <w:widowControl w:val="0"/>
              <w:pBdr>
                <w:top w:val="nil"/>
                <w:left w:val="nil"/>
                <w:bottom w:val="nil"/>
                <w:right w:val="nil"/>
                <w:between w:val="nil"/>
              </w:pBdr>
              <w:rPr>
                <w:b/>
                <w:color w:val="000000"/>
                <w:sz w:val="20"/>
                <w:szCs w:val="20"/>
              </w:rPr>
            </w:pPr>
          </w:p>
        </w:tc>
        <w:tc>
          <w:tcPr>
            <w:tcW w:w="3081" w:type="dxa"/>
            <w:shd w:val="clear" w:color="auto" w:fill="auto"/>
            <w:tcMar>
              <w:top w:w="100" w:type="dxa"/>
              <w:left w:w="100" w:type="dxa"/>
              <w:bottom w:w="100" w:type="dxa"/>
              <w:right w:w="100" w:type="dxa"/>
            </w:tcMar>
          </w:tcPr>
          <w:p w14:paraId="2EB85309" w14:textId="77777777" w:rsidR="008C2226" w:rsidRDefault="008C2226">
            <w:pPr>
              <w:widowControl w:val="0"/>
              <w:pBdr>
                <w:top w:val="nil"/>
                <w:left w:val="nil"/>
                <w:bottom w:val="nil"/>
                <w:right w:val="nil"/>
                <w:between w:val="nil"/>
              </w:pBdr>
              <w:rPr>
                <w:b/>
                <w:color w:val="000000"/>
                <w:sz w:val="20"/>
                <w:szCs w:val="20"/>
              </w:rPr>
            </w:pPr>
          </w:p>
        </w:tc>
        <w:tc>
          <w:tcPr>
            <w:tcW w:w="2860" w:type="dxa"/>
            <w:shd w:val="clear" w:color="auto" w:fill="auto"/>
            <w:tcMar>
              <w:top w:w="100" w:type="dxa"/>
              <w:left w:w="100" w:type="dxa"/>
              <w:bottom w:w="100" w:type="dxa"/>
              <w:right w:w="100" w:type="dxa"/>
            </w:tcMar>
          </w:tcPr>
          <w:p w14:paraId="70563B16" w14:textId="77777777" w:rsidR="008C2226" w:rsidRDefault="008C2226">
            <w:pPr>
              <w:widowControl w:val="0"/>
              <w:pBdr>
                <w:top w:val="nil"/>
                <w:left w:val="nil"/>
                <w:bottom w:val="nil"/>
                <w:right w:val="nil"/>
                <w:between w:val="nil"/>
              </w:pBdr>
              <w:rPr>
                <w:b/>
                <w:color w:val="000000"/>
                <w:sz w:val="20"/>
                <w:szCs w:val="20"/>
              </w:rPr>
            </w:pPr>
          </w:p>
        </w:tc>
      </w:tr>
    </w:tbl>
    <w:p w14:paraId="3B2CBA20" w14:textId="77777777" w:rsidR="008C2226" w:rsidRDefault="008C2226">
      <w:pPr>
        <w:widowControl w:val="0"/>
        <w:pBdr>
          <w:top w:val="nil"/>
          <w:left w:val="nil"/>
          <w:bottom w:val="nil"/>
          <w:right w:val="nil"/>
          <w:between w:val="nil"/>
        </w:pBdr>
        <w:rPr>
          <w:color w:val="000000"/>
        </w:rPr>
      </w:pPr>
    </w:p>
    <w:p w14:paraId="3DED2A34" w14:textId="77777777" w:rsidR="008C2226" w:rsidRDefault="008C2226">
      <w:pPr>
        <w:widowControl w:val="0"/>
        <w:pBdr>
          <w:top w:val="nil"/>
          <w:left w:val="nil"/>
          <w:bottom w:val="nil"/>
          <w:right w:val="nil"/>
          <w:between w:val="nil"/>
        </w:pBdr>
        <w:rPr>
          <w:color w:val="000000"/>
        </w:rPr>
      </w:pPr>
    </w:p>
    <w:p w14:paraId="4E78D8CB" w14:textId="77777777" w:rsidR="008C2226" w:rsidRDefault="00C552CE">
      <w:pPr>
        <w:widowControl w:val="0"/>
        <w:pBdr>
          <w:top w:val="nil"/>
          <w:left w:val="nil"/>
          <w:bottom w:val="nil"/>
          <w:right w:val="nil"/>
          <w:between w:val="nil"/>
        </w:pBdr>
        <w:spacing w:line="240" w:lineRule="auto"/>
        <w:ind w:right="728"/>
        <w:jc w:val="right"/>
        <w:rPr>
          <w:color w:val="000000"/>
        </w:rPr>
      </w:pPr>
      <w:r>
        <w:rPr>
          <w:color w:val="000000"/>
        </w:rPr>
        <w:t xml:space="preserve">55 </w:t>
      </w:r>
    </w:p>
    <w:p w14:paraId="0D21BDAA"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6275D508" w14:textId="77777777" w:rsidR="008C2226" w:rsidRDefault="00C552CE">
      <w:pPr>
        <w:widowControl w:val="0"/>
        <w:pBdr>
          <w:top w:val="nil"/>
          <w:left w:val="nil"/>
          <w:bottom w:val="nil"/>
          <w:right w:val="nil"/>
          <w:between w:val="nil"/>
        </w:pBdr>
        <w:spacing w:before="467" w:line="244" w:lineRule="auto"/>
        <w:ind w:left="1351" w:right="1095" w:firstLine="1118"/>
        <w:rPr>
          <w:color w:val="434343"/>
          <w:sz w:val="27"/>
          <w:szCs w:val="27"/>
        </w:rPr>
      </w:pPr>
      <w:r>
        <w:rPr>
          <w:color w:val="434343"/>
          <w:sz w:val="27"/>
          <w:szCs w:val="27"/>
        </w:rPr>
        <w:t>Collaboration Agreement Schedule 2 [</w:t>
      </w:r>
      <w:r>
        <w:rPr>
          <w:b/>
          <w:color w:val="434343"/>
          <w:sz w:val="27"/>
          <w:szCs w:val="27"/>
        </w:rPr>
        <w:t xml:space="preserve">Insert </w:t>
      </w:r>
      <w:proofErr w:type="gramStart"/>
      <w:r>
        <w:rPr>
          <w:b/>
          <w:color w:val="434343"/>
          <w:sz w:val="27"/>
          <w:szCs w:val="27"/>
        </w:rPr>
        <w:t>Outline  Collaboration</w:t>
      </w:r>
      <w:proofErr w:type="gramEnd"/>
      <w:r>
        <w:rPr>
          <w:b/>
          <w:color w:val="434343"/>
          <w:sz w:val="27"/>
          <w:szCs w:val="27"/>
        </w:rPr>
        <w:t xml:space="preserve"> Plan</w:t>
      </w:r>
      <w:r>
        <w:rPr>
          <w:color w:val="434343"/>
          <w:sz w:val="27"/>
          <w:szCs w:val="27"/>
        </w:rPr>
        <w:t>]</w:t>
      </w:r>
    </w:p>
    <w:p w14:paraId="5D7A8F89" w14:textId="77777777" w:rsidR="008C2226" w:rsidRDefault="00C552CE">
      <w:pPr>
        <w:widowControl w:val="0"/>
        <w:pBdr>
          <w:top w:val="nil"/>
          <w:left w:val="nil"/>
          <w:bottom w:val="nil"/>
          <w:right w:val="nil"/>
          <w:between w:val="nil"/>
        </w:pBdr>
        <w:spacing w:before="13320" w:line="240" w:lineRule="auto"/>
        <w:ind w:right="729"/>
        <w:jc w:val="right"/>
        <w:rPr>
          <w:color w:val="000000"/>
        </w:rPr>
      </w:pPr>
      <w:r>
        <w:rPr>
          <w:color w:val="000000"/>
        </w:rPr>
        <w:t xml:space="preserve">56 </w:t>
      </w:r>
    </w:p>
    <w:p w14:paraId="41E16FBC"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lastRenderedPageBreak/>
        <w:t xml:space="preserve">CO Digital 01 </w:t>
      </w:r>
    </w:p>
    <w:p w14:paraId="00884788" w14:textId="77777777" w:rsidR="008C2226" w:rsidRDefault="00C552CE">
      <w:pPr>
        <w:widowControl w:val="0"/>
        <w:pBdr>
          <w:top w:val="nil"/>
          <w:left w:val="nil"/>
          <w:bottom w:val="nil"/>
          <w:right w:val="nil"/>
          <w:between w:val="nil"/>
        </w:pBdr>
        <w:spacing w:before="457" w:line="240" w:lineRule="auto"/>
        <w:ind w:left="2471"/>
        <w:rPr>
          <w:color w:val="000000"/>
          <w:sz w:val="32"/>
          <w:szCs w:val="32"/>
        </w:rPr>
      </w:pPr>
      <w:r>
        <w:rPr>
          <w:color w:val="000000"/>
          <w:sz w:val="32"/>
          <w:szCs w:val="32"/>
        </w:rPr>
        <w:t xml:space="preserve">Schedule 4: Alternative clauses </w:t>
      </w:r>
    </w:p>
    <w:p w14:paraId="072CE3C8" w14:textId="77777777" w:rsidR="008C2226" w:rsidRDefault="00C552CE">
      <w:pPr>
        <w:widowControl w:val="0"/>
        <w:pBdr>
          <w:top w:val="nil"/>
          <w:left w:val="nil"/>
          <w:bottom w:val="nil"/>
          <w:right w:val="nil"/>
          <w:between w:val="nil"/>
        </w:pBdr>
        <w:spacing w:before="335" w:line="240" w:lineRule="auto"/>
        <w:ind w:left="1374"/>
        <w:rPr>
          <w:color w:val="434343"/>
          <w:sz w:val="27"/>
          <w:szCs w:val="27"/>
        </w:rPr>
      </w:pPr>
      <w:r>
        <w:rPr>
          <w:color w:val="434343"/>
          <w:sz w:val="27"/>
          <w:szCs w:val="27"/>
        </w:rPr>
        <w:t xml:space="preserve">1. Introduction  </w:t>
      </w:r>
    </w:p>
    <w:p w14:paraId="602B2C0C" w14:textId="77777777" w:rsidR="008C2226" w:rsidRDefault="00C552CE">
      <w:pPr>
        <w:widowControl w:val="0"/>
        <w:pBdr>
          <w:top w:val="nil"/>
          <w:left w:val="nil"/>
          <w:bottom w:val="nil"/>
          <w:right w:val="nil"/>
          <w:between w:val="nil"/>
        </w:pBdr>
        <w:spacing w:before="111" w:line="240" w:lineRule="auto"/>
        <w:ind w:right="1287"/>
        <w:jc w:val="right"/>
        <w:rPr>
          <w:color w:val="000000"/>
        </w:rPr>
      </w:pPr>
      <w:r>
        <w:rPr>
          <w:color w:val="000000"/>
        </w:rPr>
        <w:t xml:space="preserve">1.1 This Schedule specifies the alternative clauses that  </w:t>
      </w:r>
    </w:p>
    <w:p w14:paraId="7345BD22" w14:textId="77777777" w:rsidR="008C2226" w:rsidRDefault="00C552CE">
      <w:pPr>
        <w:widowControl w:val="0"/>
        <w:pBdr>
          <w:top w:val="nil"/>
          <w:left w:val="nil"/>
          <w:bottom w:val="nil"/>
          <w:right w:val="nil"/>
          <w:between w:val="nil"/>
        </w:pBdr>
        <w:spacing w:before="54" w:line="282" w:lineRule="auto"/>
        <w:ind w:left="2089" w:right="899" w:firstLine="13"/>
        <w:rPr>
          <w:color w:val="000000"/>
        </w:rPr>
      </w:pPr>
      <w:r>
        <w:rPr>
          <w:color w:val="000000"/>
        </w:rPr>
        <w:t xml:space="preserve">may be requested in the Order Form and, if requested in the Order </w:t>
      </w:r>
      <w:proofErr w:type="gramStart"/>
      <w:r>
        <w:rPr>
          <w:color w:val="000000"/>
        </w:rPr>
        <w:t>Form,  will</w:t>
      </w:r>
      <w:proofErr w:type="gramEnd"/>
      <w:r>
        <w:rPr>
          <w:color w:val="000000"/>
        </w:rPr>
        <w:t xml:space="preserve"> apply to this Call-Off Contract.  </w:t>
      </w:r>
    </w:p>
    <w:p w14:paraId="5575B1BE" w14:textId="77777777" w:rsidR="008C2226" w:rsidRDefault="00C552CE">
      <w:pPr>
        <w:widowControl w:val="0"/>
        <w:pBdr>
          <w:top w:val="nil"/>
          <w:left w:val="nil"/>
          <w:bottom w:val="nil"/>
          <w:right w:val="nil"/>
          <w:between w:val="nil"/>
        </w:pBdr>
        <w:spacing w:before="759" w:line="240" w:lineRule="auto"/>
        <w:ind w:left="1351"/>
        <w:rPr>
          <w:color w:val="434343"/>
          <w:sz w:val="27"/>
          <w:szCs w:val="27"/>
        </w:rPr>
      </w:pPr>
      <w:r>
        <w:rPr>
          <w:color w:val="434343"/>
          <w:sz w:val="27"/>
          <w:szCs w:val="27"/>
        </w:rPr>
        <w:t xml:space="preserve">2. Clauses selected  </w:t>
      </w:r>
    </w:p>
    <w:p w14:paraId="1F30B18C" w14:textId="77777777" w:rsidR="008C2226" w:rsidRDefault="00C552CE">
      <w:pPr>
        <w:widowControl w:val="0"/>
        <w:pBdr>
          <w:top w:val="nil"/>
          <w:left w:val="nil"/>
          <w:bottom w:val="nil"/>
          <w:right w:val="nil"/>
          <w:between w:val="nil"/>
        </w:pBdr>
        <w:spacing w:before="111" w:line="282" w:lineRule="auto"/>
        <w:ind w:left="236" w:right="656" w:firstLine="1851"/>
        <w:rPr>
          <w:color w:val="000000"/>
        </w:rPr>
      </w:pPr>
      <w:r>
        <w:rPr>
          <w:color w:val="000000"/>
        </w:rPr>
        <w:t xml:space="preserve">2.1 The Customer may, in the Order Form, request the following </w:t>
      </w:r>
      <w:proofErr w:type="gramStart"/>
      <w:r>
        <w:rPr>
          <w:color w:val="000000"/>
        </w:rPr>
        <w:t>alternative  Clauses</w:t>
      </w:r>
      <w:proofErr w:type="gramEnd"/>
      <w:r>
        <w:rPr>
          <w:color w:val="000000"/>
        </w:rPr>
        <w:t xml:space="preserve">:  </w:t>
      </w:r>
    </w:p>
    <w:p w14:paraId="2A181470" w14:textId="77777777" w:rsidR="008C2226" w:rsidRDefault="00C552CE">
      <w:pPr>
        <w:widowControl w:val="0"/>
        <w:pBdr>
          <w:top w:val="nil"/>
          <w:left w:val="nil"/>
          <w:bottom w:val="nil"/>
          <w:right w:val="nil"/>
          <w:between w:val="nil"/>
        </w:pBdr>
        <w:spacing w:before="327" w:line="240" w:lineRule="auto"/>
        <w:ind w:left="2889"/>
        <w:rPr>
          <w:color w:val="000000"/>
        </w:rPr>
      </w:pPr>
      <w:r>
        <w:rPr>
          <w:color w:val="000000"/>
        </w:rPr>
        <w:t xml:space="preserve">2.1.1 Scots Law and Jurisdiction  </w:t>
      </w:r>
    </w:p>
    <w:p w14:paraId="78D4D896" w14:textId="77777777" w:rsidR="008C2226" w:rsidRDefault="00C552CE">
      <w:pPr>
        <w:widowControl w:val="0"/>
        <w:pBdr>
          <w:top w:val="nil"/>
          <w:left w:val="nil"/>
          <w:bottom w:val="nil"/>
          <w:right w:val="nil"/>
          <w:between w:val="nil"/>
        </w:pBdr>
        <w:spacing w:before="366" w:line="240" w:lineRule="auto"/>
        <w:ind w:right="739"/>
        <w:jc w:val="right"/>
        <w:rPr>
          <w:color w:val="000000"/>
        </w:rPr>
      </w:pPr>
      <w:r>
        <w:rPr>
          <w:color w:val="000000"/>
        </w:rPr>
        <w:t xml:space="preserve">2.1.2 References to England and Wales in incorporated Framework  </w:t>
      </w:r>
    </w:p>
    <w:p w14:paraId="1885F2C6" w14:textId="77777777" w:rsidR="008C2226" w:rsidRDefault="00C552CE">
      <w:pPr>
        <w:widowControl w:val="0"/>
        <w:pBdr>
          <w:top w:val="nil"/>
          <w:left w:val="nil"/>
          <w:bottom w:val="nil"/>
          <w:right w:val="nil"/>
          <w:between w:val="nil"/>
        </w:pBdr>
        <w:spacing w:before="54" w:line="240" w:lineRule="auto"/>
        <w:ind w:right="1029"/>
        <w:jc w:val="right"/>
        <w:rPr>
          <w:color w:val="000000"/>
        </w:rPr>
      </w:pPr>
      <w:r>
        <w:rPr>
          <w:color w:val="000000"/>
        </w:rPr>
        <w:t xml:space="preserve">Agreement clause 15.1 (Law and Jurisdiction) of this Call </w:t>
      </w:r>
    </w:p>
    <w:p w14:paraId="65BF4834" w14:textId="77777777" w:rsidR="008C2226" w:rsidRDefault="00C552CE">
      <w:pPr>
        <w:widowControl w:val="0"/>
        <w:pBdr>
          <w:top w:val="nil"/>
          <w:left w:val="nil"/>
          <w:bottom w:val="nil"/>
          <w:right w:val="nil"/>
          <w:between w:val="nil"/>
        </w:pBdr>
        <w:spacing w:before="54" w:line="240" w:lineRule="auto"/>
        <w:ind w:right="826"/>
        <w:jc w:val="right"/>
        <w:rPr>
          <w:color w:val="000000"/>
        </w:rPr>
      </w:pPr>
      <w:r>
        <w:rPr>
          <w:color w:val="000000"/>
        </w:rPr>
        <w:t xml:space="preserve">Off Contract will be replaced with Scotland and the wording  </w:t>
      </w:r>
    </w:p>
    <w:p w14:paraId="7641EE85" w14:textId="77777777" w:rsidR="008C2226" w:rsidRDefault="00C552CE">
      <w:pPr>
        <w:widowControl w:val="0"/>
        <w:pBdr>
          <w:top w:val="nil"/>
          <w:left w:val="nil"/>
          <w:bottom w:val="nil"/>
          <w:right w:val="nil"/>
          <w:between w:val="nil"/>
        </w:pBdr>
        <w:spacing w:before="59" w:line="240" w:lineRule="auto"/>
        <w:ind w:right="937"/>
        <w:jc w:val="right"/>
        <w:rPr>
          <w:color w:val="000000"/>
        </w:rPr>
      </w:pPr>
      <w:r>
        <w:rPr>
          <w:color w:val="000000"/>
        </w:rPr>
        <w:t xml:space="preserve">of the Framework Agreement and Call-Off Contract will be  </w:t>
      </w:r>
    </w:p>
    <w:p w14:paraId="5A685947" w14:textId="77777777" w:rsidR="008C2226" w:rsidRDefault="00C552CE">
      <w:pPr>
        <w:widowControl w:val="0"/>
        <w:pBdr>
          <w:top w:val="nil"/>
          <w:left w:val="nil"/>
          <w:bottom w:val="nil"/>
          <w:right w:val="nil"/>
          <w:between w:val="nil"/>
        </w:pBdr>
        <w:spacing w:before="54" w:line="240" w:lineRule="auto"/>
        <w:ind w:right="752"/>
        <w:jc w:val="right"/>
        <w:rPr>
          <w:color w:val="000000"/>
        </w:rPr>
      </w:pPr>
      <w:r>
        <w:rPr>
          <w:color w:val="000000"/>
        </w:rPr>
        <w:t xml:space="preserve">interpreted as closely as possible to the original English and  </w:t>
      </w:r>
    </w:p>
    <w:p w14:paraId="7035E776" w14:textId="77777777" w:rsidR="008C2226" w:rsidRDefault="00C552CE">
      <w:pPr>
        <w:widowControl w:val="0"/>
        <w:pBdr>
          <w:top w:val="nil"/>
          <w:left w:val="nil"/>
          <w:bottom w:val="nil"/>
          <w:right w:val="nil"/>
          <w:between w:val="nil"/>
        </w:pBdr>
        <w:spacing w:before="54" w:line="240" w:lineRule="auto"/>
        <w:ind w:right="1828"/>
        <w:jc w:val="right"/>
        <w:rPr>
          <w:color w:val="000000"/>
        </w:rPr>
      </w:pPr>
      <w:r>
        <w:rPr>
          <w:color w:val="000000"/>
        </w:rPr>
        <w:t xml:space="preserve">Welsh Law intention despite Scots Law applying.  </w:t>
      </w:r>
    </w:p>
    <w:p w14:paraId="5EFD7E92" w14:textId="77777777" w:rsidR="008C2226" w:rsidRDefault="00C552CE">
      <w:pPr>
        <w:widowControl w:val="0"/>
        <w:pBdr>
          <w:top w:val="nil"/>
          <w:left w:val="nil"/>
          <w:bottom w:val="nil"/>
          <w:right w:val="nil"/>
          <w:between w:val="nil"/>
        </w:pBdr>
        <w:spacing w:before="366" w:line="240" w:lineRule="auto"/>
        <w:ind w:right="922"/>
        <w:jc w:val="right"/>
        <w:rPr>
          <w:color w:val="000000"/>
        </w:rPr>
      </w:pPr>
      <w:r>
        <w:rPr>
          <w:color w:val="000000"/>
        </w:rPr>
        <w:t xml:space="preserve">2.1.3 Reference to England and Wales in Working Days definition  </w:t>
      </w:r>
    </w:p>
    <w:p w14:paraId="3DED85AD" w14:textId="77777777" w:rsidR="008C2226" w:rsidRDefault="00C552CE">
      <w:pPr>
        <w:widowControl w:val="0"/>
        <w:pBdr>
          <w:top w:val="nil"/>
          <w:left w:val="nil"/>
          <w:bottom w:val="nil"/>
          <w:right w:val="nil"/>
          <w:between w:val="nil"/>
        </w:pBdr>
        <w:spacing w:before="54" w:line="240" w:lineRule="auto"/>
        <w:ind w:right="1411"/>
        <w:jc w:val="right"/>
        <w:rPr>
          <w:color w:val="000000"/>
        </w:rPr>
      </w:pPr>
      <w:r>
        <w:rPr>
          <w:color w:val="000000"/>
        </w:rPr>
        <w:t xml:space="preserve">within the Glossary and interpretations section will be  </w:t>
      </w:r>
    </w:p>
    <w:p w14:paraId="5C2E0122" w14:textId="77777777" w:rsidR="008C2226" w:rsidRDefault="00C552CE">
      <w:pPr>
        <w:widowControl w:val="0"/>
        <w:pBdr>
          <w:top w:val="nil"/>
          <w:left w:val="nil"/>
          <w:bottom w:val="nil"/>
          <w:right w:val="nil"/>
          <w:between w:val="nil"/>
        </w:pBdr>
        <w:spacing w:before="54" w:line="240" w:lineRule="auto"/>
        <w:ind w:left="3532"/>
        <w:rPr>
          <w:color w:val="000000"/>
        </w:rPr>
      </w:pPr>
      <w:r>
        <w:rPr>
          <w:color w:val="000000"/>
        </w:rPr>
        <w:t xml:space="preserve">replaced with Scotland.  </w:t>
      </w:r>
    </w:p>
    <w:p w14:paraId="6BEE5389" w14:textId="77777777" w:rsidR="008C2226" w:rsidRDefault="00C552CE">
      <w:pPr>
        <w:widowControl w:val="0"/>
        <w:pBdr>
          <w:top w:val="nil"/>
          <w:left w:val="nil"/>
          <w:bottom w:val="nil"/>
          <w:right w:val="nil"/>
          <w:between w:val="nil"/>
        </w:pBdr>
        <w:spacing w:before="366" w:line="240" w:lineRule="auto"/>
        <w:ind w:right="702"/>
        <w:jc w:val="right"/>
        <w:rPr>
          <w:color w:val="000000"/>
        </w:rPr>
      </w:pPr>
      <w:r>
        <w:rPr>
          <w:color w:val="000000"/>
        </w:rPr>
        <w:t xml:space="preserve">2.1.4 References to the Contracts (Rights of Third Parties) Act 1999  </w:t>
      </w:r>
    </w:p>
    <w:p w14:paraId="310794F9" w14:textId="77777777" w:rsidR="008C2226" w:rsidRDefault="00C552CE">
      <w:pPr>
        <w:widowControl w:val="0"/>
        <w:pBdr>
          <w:top w:val="nil"/>
          <w:left w:val="nil"/>
          <w:bottom w:val="nil"/>
          <w:right w:val="nil"/>
          <w:between w:val="nil"/>
        </w:pBdr>
        <w:spacing w:before="54" w:line="240" w:lineRule="auto"/>
        <w:ind w:right="702"/>
        <w:jc w:val="right"/>
        <w:rPr>
          <w:color w:val="000000"/>
        </w:rPr>
      </w:pPr>
      <w:r>
        <w:rPr>
          <w:color w:val="000000"/>
        </w:rPr>
        <w:t xml:space="preserve">will be removed in clause 27.1. Reference to the Freedom of  </w:t>
      </w:r>
    </w:p>
    <w:p w14:paraId="0AEAE502" w14:textId="77777777" w:rsidR="008C2226" w:rsidRDefault="00C552CE">
      <w:pPr>
        <w:widowControl w:val="0"/>
        <w:pBdr>
          <w:top w:val="nil"/>
          <w:left w:val="nil"/>
          <w:bottom w:val="nil"/>
          <w:right w:val="nil"/>
          <w:between w:val="nil"/>
        </w:pBdr>
        <w:spacing w:before="59" w:line="240" w:lineRule="auto"/>
        <w:ind w:right="1854"/>
        <w:jc w:val="right"/>
        <w:rPr>
          <w:color w:val="000000"/>
        </w:rPr>
      </w:pPr>
      <w:r>
        <w:rPr>
          <w:color w:val="000000"/>
        </w:rPr>
        <w:t xml:space="preserve">Information Act 2000 within the defined terms for  </w:t>
      </w:r>
    </w:p>
    <w:p w14:paraId="70603B51" w14:textId="77777777" w:rsidR="008C2226" w:rsidRDefault="00C552CE">
      <w:pPr>
        <w:widowControl w:val="0"/>
        <w:pBdr>
          <w:top w:val="nil"/>
          <w:left w:val="nil"/>
          <w:bottom w:val="nil"/>
          <w:right w:val="nil"/>
          <w:between w:val="nil"/>
        </w:pBdr>
        <w:spacing w:before="54" w:line="240" w:lineRule="auto"/>
        <w:ind w:right="1390"/>
        <w:jc w:val="right"/>
        <w:rPr>
          <w:color w:val="000000"/>
        </w:rPr>
      </w:pPr>
      <w:r>
        <w:rPr>
          <w:color w:val="000000"/>
        </w:rPr>
        <w:t>‘</w:t>
      </w:r>
      <w:proofErr w:type="spellStart"/>
      <w:r>
        <w:rPr>
          <w:color w:val="000000"/>
        </w:rPr>
        <w:t>FoIA</w:t>
      </w:r>
      <w:proofErr w:type="spellEnd"/>
      <w:r>
        <w:rPr>
          <w:color w:val="000000"/>
        </w:rPr>
        <w:t xml:space="preserve">/Freedom of Information Act’ to be replaced with  </w:t>
      </w:r>
    </w:p>
    <w:p w14:paraId="36D0781B" w14:textId="77777777" w:rsidR="008C2226" w:rsidRDefault="00C552CE">
      <w:pPr>
        <w:widowControl w:val="0"/>
        <w:pBdr>
          <w:top w:val="nil"/>
          <w:left w:val="nil"/>
          <w:bottom w:val="nil"/>
          <w:right w:val="nil"/>
          <w:between w:val="nil"/>
        </w:pBdr>
        <w:spacing w:before="54" w:line="240" w:lineRule="auto"/>
        <w:ind w:right="2244"/>
        <w:jc w:val="right"/>
        <w:rPr>
          <w:color w:val="000000"/>
        </w:rPr>
      </w:pPr>
      <w:r>
        <w:rPr>
          <w:color w:val="000000"/>
        </w:rPr>
        <w:t xml:space="preserve">Freedom of Information (Scotland) Act 2002.  </w:t>
      </w:r>
    </w:p>
    <w:p w14:paraId="769C6A03" w14:textId="77777777" w:rsidR="008C2226" w:rsidRDefault="00C552CE">
      <w:pPr>
        <w:widowControl w:val="0"/>
        <w:pBdr>
          <w:top w:val="nil"/>
          <w:left w:val="nil"/>
          <w:bottom w:val="nil"/>
          <w:right w:val="nil"/>
          <w:between w:val="nil"/>
        </w:pBdr>
        <w:spacing w:before="366" w:line="240" w:lineRule="auto"/>
        <w:ind w:right="812"/>
        <w:jc w:val="right"/>
        <w:rPr>
          <w:color w:val="000000"/>
        </w:rPr>
      </w:pPr>
      <w:r>
        <w:rPr>
          <w:color w:val="000000"/>
        </w:rPr>
        <w:t xml:space="preserve">2.1.5 Reference to the Supply of Goods and Services Act 1982 will  </w:t>
      </w:r>
    </w:p>
    <w:p w14:paraId="699BFCDC" w14:textId="77777777" w:rsidR="008C2226" w:rsidRDefault="00C552CE">
      <w:pPr>
        <w:widowControl w:val="0"/>
        <w:pBdr>
          <w:top w:val="nil"/>
          <w:left w:val="nil"/>
          <w:bottom w:val="nil"/>
          <w:right w:val="nil"/>
          <w:between w:val="nil"/>
        </w:pBdr>
        <w:spacing w:before="54" w:line="240" w:lineRule="auto"/>
        <w:ind w:right="912"/>
        <w:jc w:val="right"/>
        <w:rPr>
          <w:color w:val="000000"/>
        </w:rPr>
      </w:pPr>
      <w:r>
        <w:rPr>
          <w:color w:val="000000"/>
        </w:rPr>
        <w:t xml:space="preserve">be removed in incorporated Framework Agreement clause  </w:t>
      </w:r>
    </w:p>
    <w:p w14:paraId="204062DC" w14:textId="77777777" w:rsidR="008C2226" w:rsidRDefault="00C552CE">
      <w:pPr>
        <w:widowControl w:val="0"/>
        <w:pBdr>
          <w:top w:val="nil"/>
          <w:left w:val="nil"/>
          <w:bottom w:val="nil"/>
          <w:right w:val="nil"/>
          <w:between w:val="nil"/>
        </w:pBdr>
        <w:spacing w:before="54" w:line="240" w:lineRule="auto"/>
        <w:ind w:left="3521"/>
        <w:rPr>
          <w:color w:val="000000"/>
        </w:rPr>
      </w:pPr>
      <w:r>
        <w:rPr>
          <w:color w:val="000000"/>
        </w:rPr>
        <w:t xml:space="preserve">4.1.  </w:t>
      </w:r>
    </w:p>
    <w:p w14:paraId="611D4AB7" w14:textId="77777777" w:rsidR="008C2226" w:rsidRDefault="00C552CE">
      <w:pPr>
        <w:widowControl w:val="0"/>
        <w:pBdr>
          <w:top w:val="nil"/>
          <w:left w:val="nil"/>
          <w:bottom w:val="nil"/>
          <w:right w:val="nil"/>
          <w:between w:val="nil"/>
        </w:pBdr>
        <w:spacing w:before="399" w:line="240" w:lineRule="auto"/>
        <w:ind w:right="915"/>
        <w:jc w:val="right"/>
        <w:rPr>
          <w:color w:val="000000"/>
        </w:rPr>
      </w:pPr>
      <w:r>
        <w:rPr>
          <w:color w:val="000000"/>
        </w:rPr>
        <w:t xml:space="preserve">2.1.6 References to “tort” will be replaced with “delict” throughout  </w:t>
      </w:r>
    </w:p>
    <w:p w14:paraId="3BC8428C" w14:textId="77777777" w:rsidR="008C2226" w:rsidRDefault="00C552CE">
      <w:pPr>
        <w:widowControl w:val="0"/>
        <w:pBdr>
          <w:top w:val="nil"/>
          <w:left w:val="nil"/>
          <w:bottom w:val="nil"/>
          <w:right w:val="nil"/>
          <w:between w:val="nil"/>
        </w:pBdr>
        <w:spacing w:before="366" w:line="282" w:lineRule="auto"/>
        <w:ind w:left="236" w:right="656" w:firstLine="1114"/>
        <w:rPr>
          <w:color w:val="000000"/>
        </w:rPr>
      </w:pPr>
      <w:r>
        <w:rPr>
          <w:color w:val="000000"/>
        </w:rPr>
        <w:t xml:space="preserve">2.2 The Customer may, in the Order Form, request the following </w:t>
      </w:r>
      <w:proofErr w:type="gramStart"/>
      <w:r>
        <w:rPr>
          <w:color w:val="000000"/>
        </w:rPr>
        <w:t>Alternative  Clauses</w:t>
      </w:r>
      <w:proofErr w:type="gramEnd"/>
      <w:r>
        <w:rPr>
          <w:color w:val="000000"/>
        </w:rPr>
        <w:t xml:space="preserve">:  </w:t>
      </w:r>
    </w:p>
    <w:p w14:paraId="0CADB633" w14:textId="77777777" w:rsidR="008C2226" w:rsidRDefault="00C552CE">
      <w:pPr>
        <w:widowControl w:val="0"/>
        <w:pBdr>
          <w:top w:val="nil"/>
          <w:left w:val="nil"/>
          <w:bottom w:val="nil"/>
          <w:right w:val="nil"/>
          <w:between w:val="nil"/>
        </w:pBdr>
        <w:spacing w:before="327" w:line="240" w:lineRule="auto"/>
        <w:ind w:right="735"/>
        <w:jc w:val="right"/>
        <w:rPr>
          <w:color w:val="000000"/>
        </w:rPr>
      </w:pPr>
      <w:r>
        <w:rPr>
          <w:color w:val="000000"/>
        </w:rPr>
        <w:t xml:space="preserve">2.2.1 Northern Ireland Law (see paragraph 2.3, 2.4, 2.5,  </w:t>
      </w:r>
    </w:p>
    <w:p w14:paraId="7F3384FC" w14:textId="77777777" w:rsidR="008C2226" w:rsidRDefault="00C552CE">
      <w:pPr>
        <w:widowControl w:val="0"/>
        <w:pBdr>
          <w:top w:val="nil"/>
          <w:left w:val="nil"/>
          <w:bottom w:val="nil"/>
          <w:right w:val="nil"/>
          <w:between w:val="nil"/>
        </w:pBdr>
        <w:spacing w:before="54" w:line="240" w:lineRule="auto"/>
        <w:ind w:left="2815"/>
        <w:rPr>
          <w:color w:val="000000"/>
        </w:rPr>
      </w:pPr>
      <w:r>
        <w:rPr>
          <w:color w:val="000000"/>
        </w:rPr>
        <w:t xml:space="preserve">2.6 and 2.7 of this Schedule) </w:t>
      </w:r>
    </w:p>
    <w:p w14:paraId="7681BC2B" w14:textId="77777777" w:rsidR="008C2226" w:rsidRDefault="00C552CE">
      <w:pPr>
        <w:widowControl w:val="0"/>
        <w:pBdr>
          <w:top w:val="nil"/>
          <w:left w:val="nil"/>
          <w:bottom w:val="nil"/>
          <w:right w:val="nil"/>
          <w:between w:val="nil"/>
        </w:pBdr>
        <w:spacing w:before="452" w:line="240" w:lineRule="auto"/>
        <w:ind w:right="729"/>
        <w:jc w:val="right"/>
        <w:rPr>
          <w:color w:val="000000"/>
        </w:rPr>
      </w:pPr>
      <w:r>
        <w:rPr>
          <w:color w:val="000000"/>
        </w:rPr>
        <w:t xml:space="preserve">57 </w:t>
      </w:r>
    </w:p>
    <w:p w14:paraId="6A1CAAF0"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68D6B9FD" w14:textId="77777777" w:rsidR="008C2226" w:rsidRDefault="00C552CE">
      <w:pPr>
        <w:widowControl w:val="0"/>
        <w:pBdr>
          <w:top w:val="nil"/>
          <w:left w:val="nil"/>
          <w:bottom w:val="nil"/>
          <w:right w:val="nil"/>
          <w:between w:val="nil"/>
        </w:pBdr>
        <w:spacing w:before="462" w:line="240" w:lineRule="auto"/>
        <w:ind w:left="1353"/>
        <w:rPr>
          <w:color w:val="434343"/>
          <w:sz w:val="27"/>
          <w:szCs w:val="27"/>
        </w:rPr>
      </w:pPr>
      <w:r>
        <w:rPr>
          <w:color w:val="434343"/>
          <w:sz w:val="27"/>
          <w:szCs w:val="27"/>
        </w:rPr>
        <w:lastRenderedPageBreak/>
        <w:t xml:space="preserve">2.3 Discrimination  </w:t>
      </w:r>
    </w:p>
    <w:p w14:paraId="10AA01F8" w14:textId="77777777" w:rsidR="008C2226" w:rsidRDefault="00C552CE">
      <w:pPr>
        <w:widowControl w:val="0"/>
        <w:pBdr>
          <w:top w:val="nil"/>
          <w:left w:val="nil"/>
          <w:bottom w:val="nil"/>
          <w:right w:val="nil"/>
          <w:between w:val="nil"/>
        </w:pBdr>
        <w:spacing w:before="59" w:line="282" w:lineRule="auto"/>
        <w:ind w:left="2085" w:right="812"/>
        <w:jc w:val="center"/>
        <w:rPr>
          <w:color w:val="000000"/>
        </w:rPr>
      </w:pPr>
      <w:r>
        <w:rPr>
          <w:color w:val="000000"/>
        </w:rPr>
        <w:t xml:space="preserve">2.3.1 The Supplier will comply with all applicable fair employment, </w:t>
      </w:r>
      <w:proofErr w:type="gramStart"/>
      <w:r>
        <w:rPr>
          <w:color w:val="000000"/>
        </w:rPr>
        <w:t>equality  of</w:t>
      </w:r>
      <w:proofErr w:type="gramEnd"/>
      <w:r>
        <w:rPr>
          <w:color w:val="000000"/>
        </w:rPr>
        <w:t xml:space="preserve"> treatment and anti-discrimination legislation, including, in  </w:t>
      </w:r>
    </w:p>
    <w:p w14:paraId="651A3F83" w14:textId="77777777" w:rsidR="008C2226" w:rsidRDefault="00C552CE">
      <w:pPr>
        <w:widowControl w:val="0"/>
        <w:pBdr>
          <w:top w:val="nil"/>
          <w:left w:val="nil"/>
          <w:bottom w:val="nil"/>
          <w:right w:val="nil"/>
          <w:between w:val="nil"/>
        </w:pBdr>
        <w:spacing w:before="15" w:line="240" w:lineRule="auto"/>
        <w:ind w:left="2813"/>
        <w:rPr>
          <w:color w:val="000000"/>
        </w:rPr>
      </w:pPr>
      <w:r>
        <w:rPr>
          <w:color w:val="000000"/>
        </w:rPr>
        <w:t xml:space="preserve">particular the:  </w:t>
      </w:r>
    </w:p>
    <w:p w14:paraId="3B037C2D" w14:textId="77777777" w:rsidR="008C2226" w:rsidRDefault="00C552CE">
      <w:pPr>
        <w:widowControl w:val="0"/>
        <w:pBdr>
          <w:top w:val="nil"/>
          <w:left w:val="nil"/>
          <w:bottom w:val="nil"/>
          <w:right w:val="nil"/>
          <w:between w:val="nil"/>
        </w:pBdr>
        <w:spacing w:before="366" w:line="240" w:lineRule="auto"/>
        <w:ind w:left="2097"/>
        <w:rPr>
          <w:color w:val="000000"/>
        </w:rPr>
      </w:pPr>
      <w:r>
        <w:rPr>
          <w:color w:val="000000"/>
        </w:rPr>
        <w:t xml:space="preserve">● Employment (Northern Ireland) Order 2002  </w:t>
      </w:r>
    </w:p>
    <w:p w14:paraId="0FBFA04B" w14:textId="77777777" w:rsidR="008C2226" w:rsidRDefault="00C552CE">
      <w:pPr>
        <w:widowControl w:val="0"/>
        <w:pBdr>
          <w:top w:val="nil"/>
          <w:left w:val="nil"/>
          <w:bottom w:val="nil"/>
          <w:right w:val="nil"/>
          <w:between w:val="nil"/>
        </w:pBdr>
        <w:spacing w:before="78" w:line="299" w:lineRule="auto"/>
        <w:ind w:left="2097" w:right="1538"/>
        <w:rPr>
          <w:color w:val="000000"/>
        </w:rPr>
      </w:pPr>
      <w:r>
        <w:rPr>
          <w:color w:val="000000"/>
        </w:rPr>
        <w:t xml:space="preserve">● Fair Employment and Treatment (Northern Ireland) Order </w:t>
      </w:r>
      <w:proofErr w:type="gramStart"/>
      <w:r>
        <w:rPr>
          <w:color w:val="000000"/>
        </w:rPr>
        <w:t>1998  ●</w:t>
      </w:r>
      <w:proofErr w:type="gramEnd"/>
      <w:r>
        <w:rPr>
          <w:color w:val="000000"/>
        </w:rPr>
        <w:t xml:space="preserve"> Sex Discrimination (Northern Ireland) Order 1976 and 1988  </w:t>
      </w:r>
    </w:p>
    <w:p w14:paraId="45751DD6" w14:textId="77777777" w:rsidR="008C2226" w:rsidRDefault="00C552CE">
      <w:pPr>
        <w:widowControl w:val="0"/>
        <w:pBdr>
          <w:top w:val="nil"/>
          <w:left w:val="nil"/>
          <w:bottom w:val="nil"/>
          <w:right w:val="nil"/>
          <w:between w:val="nil"/>
        </w:pBdr>
        <w:spacing w:before="311" w:line="282" w:lineRule="auto"/>
        <w:ind w:left="2459" w:right="1366" w:hanging="361"/>
        <w:rPr>
          <w:color w:val="000000"/>
        </w:rPr>
      </w:pPr>
      <w:r>
        <w:rPr>
          <w:color w:val="000000"/>
        </w:rPr>
        <w:t>● Employment Equality (Sexual Orientation) Regulations (</w:t>
      </w:r>
      <w:proofErr w:type="gramStart"/>
      <w:r>
        <w:rPr>
          <w:color w:val="000000"/>
        </w:rPr>
        <w:t>Northern  Ireland</w:t>
      </w:r>
      <w:proofErr w:type="gramEnd"/>
      <w:r>
        <w:rPr>
          <w:color w:val="000000"/>
        </w:rPr>
        <w:t xml:space="preserve">) 2003  </w:t>
      </w:r>
    </w:p>
    <w:p w14:paraId="3906643F" w14:textId="77777777" w:rsidR="008C2226" w:rsidRDefault="00C552CE">
      <w:pPr>
        <w:widowControl w:val="0"/>
        <w:pBdr>
          <w:top w:val="nil"/>
          <w:left w:val="nil"/>
          <w:bottom w:val="nil"/>
          <w:right w:val="nil"/>
          <w:between w:val="nil"/>
        </w:pBdr>
        <w:spacing w:before="39" w:line="240" w:lineRule="auto"/>
        <w:ind w:left="2097"/>
        <w:rPr>
          <w:color w:val="000000"/>
        </w:rPr>
      </w:pPr>
      <w:r>
        <w:rPr>
          <w:color w:val="000000"/>
        </w:rPr>
        <w:t xml:space="preserve">● Equal Pay Act (Northern Ireland) 1970  </w:t>
      </w:r>
    </w:p>
    <w:p w14:paraId="4540A5FE" w14:textId="77777777" w:rsidR="008C2226" w:rsidRDefault="00C552CE">
      <w:pPr>
        <w:widowControl w:val="0"/>
        <w:pBdr>
          <w:top w:val="nil"/>
          <w:left w:val="nil"/>
          <w:bottom w:val="nil"/>
          <w:right w:val="nil"/>
          <w:between w:val="nil"/>
        </w:pBdr>
        <w:spacing w:before="78" w:line="240" w:lineRule="auto"/>
        <w:ind w:left="2097"/>
        <w:rPr>
          <w:color w:val="000000"/>
        </w:rPr>
      </w:pPr>
      <w:r>
        <w:rPr>
          <w:color w:val="000000"/>
        </w:rPr>
        <w:t xml:space="preserve">● Disability Discrimination Act 1995  </w:t>
      </w:r>
    </w:p>
    <w:p w14:paraId="5C2CEAB2" w14:textId="77777777" w:rsidR="008C2226" w:rsidRDefault="00C552CE">
      <w:pPr>
        <w:widowControl w:val="0"/>
        <w:pBdr>
          <w:top w:val="nil"/>
          <w:left w:val="nil"/>
          <w:bottom w:val="nil"/>
          <w:right w:val="nil"/>
          <w:between w:val="nil"/>
        </w:pBdr>
        <w:spacing w:before="78" w:line="240" w:lineRule="auto"/>
        <w:ind w:left="2097"/>
        <w:rPr>
          <w:color w:val="000000"/>
        </w:rPr>
      </w:pPr>
      <w:r>
        <w:rPr>
          <w:color w:val="000000"/>
        </w:rPr>
        <w:t xml:space="preserve">● Race Relations (Northern Ireland) Order 1997  </w:t>
      </w:r>
    </w:p>
    <w:p w14:paraId="42349E4F" w14:textId="77777777" w:rsidR="008C2226" w:rsidRDefault="00C552CE">
      <w:pPr>
        <w:widowControl w:val="0"/>
        <w:pBdr>
          <w:top w:val="nil"/>
          <w:left w:val="nil"/>
          <w:bottom w:val="nil"/>
          <w:right w:val="nil"/>
          <w:between w:val="nil"/>
        </w:pBdr>
        <w:spacing w:before="78" w:line="282" w:lineRule="auto"/>
        <w:ind w:left="2456" w:right="779" w:hanging="358"/>
        <w:rPr>
          <w:color w:val="000000"/>
        </w:rPr>
      </w:pPr>
      <w:r>
        <w:rPr>
          <w:color w:val="000000"/>
        </w:rPr>
        <w:t xml:space="preserve">● Employment Relations (Northern Ireland) Order 1999 and </w:t>
      </w:r>
      <w:proofErr w:type="gramStart"/>
      <w:r>
        <w:rPr>
          <w:color w:val="000000"/>
        </w:rPr>
        <w:t>Employment  Rights</w:t>
      </w:r>
      <w:proofErr w:type="gramEnd"/>
      <w:r>
        <w:rPr>
          <w:color w:val="000000"/>
        </w:rPr>
        <w:t xml:space="preserve"> (Northern Ireland) Order 1996  </w:t>
      </w:r>
    </w:p>
    <w:p w14:paraId="77AA08E6" w14:textId="77777777" w:rsidR="008C2226" w:rsidRDefault="00C552CE">
      <w:pPr>
        <w:widowControl w:val="0"/>
        <w:pBdr>
          <w:top w:val="nil"/>
          <w:left w:val="nil"/>
          <w:bottom w:val="nil"/>
          <w:right w:val="nil"/>
          <w:between w:val="nil"/>
        </w:pBdr>
        <w:spacing w:before="24" w:line="293" w:lineRule="auto"/>
        <w:ind w:left="2097" w:right="1427"/>
        <w:rPr>
          <w:color w:val="000000"/>
        </w:rPr>
      </w:pPr>
      <w:r>
        <w:rPr>
          <w:color w:val="000000"/>
        </w:rPr>
        <w:t xml:space="preserve">● Employment Equality (Age) Regulations (Northern Ireland) </w:t>
      </w:r>
      <w:proofErr w:type="gramStart"/>
      <w:r>
        <w:rPr>
          <w:color w:val="000000"/>
        </w:rPr>
        <w:t>2006  ●</w:t>
      </w:r>
      <w:proofErr w:type="gramEnd"/>
      <w:r>
        <w:rPr>
          <w:color w:val="000000"/>
        </w:rPr>
        <w:t xml:space="preserve"> Part-time Workers (Prevention of less Favourable Treatment)  Regulation 2000  </w:t>
      </w:r>
    </w:p>
    <w:p w14:paraId="51245557" w14:textId="77777777" w:rsidR="008C2226" w:rsidRDefault="00C552CE">
      <w:pPr>
        <w:widowControl w:val="0"/>
        <w:pBdr>
          <w:top w:val="nil"/>
          <w:left w:val="nil"/>
          <w:bottom w:val="nil"/>
          <w:right w:val="nil"/>
          <w:between w:val="nil"/>
        </w:pBdr>
        <w:spacing w:before="29" w:line="282" w:lineRule="auto"/>
        <w:ind w:left="2456" w:right="1212" w:hanging="358"/>
        <w:rPr>
          <w:color w:val="000000"/>
        </w:rPr>
      </w:pPr>
      <w:r>
        <w:rPr>
          <w:color w:val="000000"/>
        </w:rPr>
        <w:t xml:space="preserve">● Fixed-term Employees (Prevention of Less Favourable </w:t>
      </w:r>
      <w:proofErr w:type="gramStart"/>
      <w:r>
        <w:rPr>
          <w:color w:val="000000"/>
        </w:rPr>
        <w:t>Treatment)  Regulations</w:t>
      </w:r>
      <w:proofErr w:type="gramEnd"/>
      <w:r>
        <w:rPr>
          <w:color w:val="000000"/>
        </w:rPr>
        <w:t xml:space="preserve"> 2002  </w:t>
      </w:r>
    </w:p>
    <w:p w14:paraId="79EAD91F" w14:textId="77777777" w:rsidR="008C2226" w:rsidRDefault="00C552CE">
      <w:pPr>
        <w:widowControl w:val="0"/>
        <w:pBdr>
          <w:top w:val="nil"/>
          <w:left w:val="nil"/>
          <w:bottom w:val="nil"/>
          <w:right w:val="nil"/>
          <w:between w:val="nil"/>
        </w:pBdr>
        <w:spacing w:before="39" w:line="299" w:lineRule="auto"/>
        <w:ind w:left="2097" w:right="1929"/>
        <w:rPr>
          <w:color w:val="000000"/>
        </w:rPr>
      </w:pPr>
      <w:r>
        <w:rPr>
          <w:color w:val="000000"/>
        </w:rPr>
        <w:t xml:space="preserve">● The Disability Discrimination (Northern Ireland) Order </w:t>
      </w:r>
      <w:proofErr w:type="gramStart"/>
      <w:r>
        <w:rPr>
          <w:color w:val="000000"/>
        </w:rPr>
        <w:t>2006  ●</w:t>
      </w:r>
      <w:proofErr w:type="gramEnd"/>
      <w:r>
        <w:rPr>
          <w:color w:val="000000"/>
        </w:rPr>
        <w:t xml:space="preserve"> The Employment Relations (Northern Ireland) Order 2004  </w:t>
      </w:r>
    </w:p>
    <w:p w14:paraId="41987764" w14:textId="77777777" w:rsidR="008C2226" w:rsidRDefault="00C552CE">
      <w:pPr>
        <w:widowControl w:val="0"/>
        <w:pBdr>
          <w:top w:val="nil"/>
          <w:left w:val="nil"/>
          <w:bottom w:val="nil"/>
          <w:right w:val="nil"/>
          <w:between w:val="nil"/>
        </w:pBdr>
        <w:spacing w:before="23" w:line="293" w:lineRule="auto"/>
        <w:ind w:left="2097" w:right="913"/>
        <w:rPr>
          <w:color w:val="000000"/>
        </w:rPr>
      </w:pPr>
      <w:r>
        <w:rPr>
          <w:color w:val="000000"/>
        </w:rPr>
        <w:t xml:space="preserve">● Equality Act (Sexual Orientation) Regulations (Northern Ireland) </w:t>
      </w:r>
      <w:proofErr w:type="gramStart"/>
      <w:r>
        <w:rPr>
          <w:color w:val="000000"/>
        </w:rPr>
        <w:t>2006  ●</w:t>
      </w:r>
      <w:proofErr w:type="gramEnd"/>
      <w:r>
        <w:rPr>
          <w:color w:val="000000"/>
        </w:rPr>
        <w:t xml:space="preserve"> Employment Relations (Northern Ireland) Order 2004 ● Work and  Families (Northern Ireland) Order 2006  </w:t>
      </w:r>
    </w:p>
    <w:p w14:paraId="11291E5C" w14:textId="77777777" w:rsidR="008C2226" w:rsidRDefault="00C552CE">
      <w:pPr>
        <w:widowControl w:val="0"/>
        <w:pBdr>
          <w:top w:val="nil"/>
          <w:left w:val="nil"/>
          <w:bottom w:val="nil"/>
          <w:right w:val="nil"/>
          <w:between w:val="nil"/>
        </w:pBdr>
        <w:spacing w:before="317" w:line="282" w:lineRule="auto"/>
        <w:ind w:left="1735" w:right="836" w:firstLine="1118"/>
        <w:rPr>
          <w:color w:val="000000"/>
        </w:rPr>
      </w:pPr>
      <w:r>
        <w:rPr>
          <w:color w:val="000000"/>
        </w:rPr>
        <w:t xml:space="preserve">and will use his best endeavours to ensure that in his </w:t>
      </w:r>
      <w:proofErr w:type="gramStart"/>
      <w:r>
        <w:rPr>
          <w:color w:val="000000"/>
        </w:rPr>
        <w:t>employment  policies</w:t>
      </w:r>
      <w:proofErr w:type="gramEnd"/>
      <w:r>
        <w:rPr>
          <w:color w:val="000000"/>
        </w:rPr>
        <w:t xml:space="preserve"> and practices and in the delivery of the services required of the  Supplier under this Call-Off Contract he promotes equality of treatment and  opportunity between:  </w:t>
      </w:r>
    </w:p>
    <w:p w14:paraId="717E5987" w14:textId="77777777" w:rsidR="008C2226" w:rsidRDefault="00C552CE">
      <w:pPr>
        <w:widowControl w:val="0"/>
        <w:pBdr>
          <w:top w:val="nil"/>
          <w:left w:val="nil"/>
          <w:bottom w:val="nil"/>
          <w:right w:val="nil"/>
          <w:between w:val="nil"/>
        </w:pBdr>
        <w:spacing w:before="327" w:line="308" w:lineRule="auto"/>
        <w:ind w:left="2812" w:right="1193" w:hanging="6"/>
        <w:rPr>
          <w:color w:val="000000"/>
        </w:rPr>
      </w:pPr>
      <w:r>
        <w:rPr>
          <w:color w:val="000000"/>
        </w:rPr>
        <w:t xml:space="preserve">a. persons of different religious beliefs or political </w:t>
      </w:r>
      <w:proofErr w:type="gramStart"/>
      <w:r>
        <w:rPr>
          <w:color w:val="000000"/>
        </w:rPr>
        <w:t>opinions  b.</w:t>
      </w:r>
      <w:proofErr w:type="gramEnd"/>
      <w:r>
        <w:rPr>
          <w:color w:val="000000"/>
        </w:rPr>
        <w:t xml:space="preserve"> men and women or married and unmarried persons  </w:t>
      </w:r>
    </w:p>
    <w:p w14:paraId="173D9365" w14:textId="77777777" w:rsidR="008C2226" w:rsidRDefault="00C552CE">
      <w:pPr>
        <w:widowControl w:val="0"/>
        <w:pBdr>
          <w:top w:val="nil"/>
          <w:left w:val="nil"/>
          <w:bottom w:val="nil"/>
          <w:right w:val="nil"/>
          <w:between w:val="nil"/>
        </w:pBdr>
        <w:spacing w:before="20" w:line="282" w:lineRule="auto"/>
        <w:ind w:left="2807" w:right="716"/>
        <w:jc w:val="center"/>
        <w:rPr>
          <w:color w:val="000000"/>
        </w:rPr>
      </w:pPr>
      <w:r>
        <w:rPr>
          <w:color w:val="000000"/>
        </w:rPr>
        <w:t xml:space="preserve">c. persons with and without dependants (including women </w:t>
      </w:r>
      <w:proofErr w:type="gramStart"/>
      <w:r>
        <w:rPr>
          <w:color w:val="000000"/>
        </w:rPr>
        <w:t>who  are</w:t>
      </w:r>
      <w:proofErr w:type="gramEnd"/>
      <w:r>
        <w:rPr>
          <w:color w:val="000000"/>
        </w:rPr>
        <w:t xml:space="preserve"> pregnant or on maternity leave and men on paternity  </w:t>
      </w:r>
    </w:p>
    <w:p w14:paraId="304C4D34" w14:textId="77777777" w:rsidR="008C2226" w:rsidRDefault="00C552CE">
      <w:pPr>
        <w:widowControl w:val="0"/>
        <w:pBdr>
          <w:top w:val="nil"/>
          <w:left w:val="nil"/>
          <w:bottom w:val="nil"/>
          <w:right w:val="nil"/>
          <w:between w:val="nil"/>
        </w:pBdr>
        <w:spacing w:before="15" w:line="240" w:lineRule="auto"/>
        <w:ind w:left="3532"/>
        <w:rPr>
          <w:color w:val="000000"/>
        </w:rPr>
      </w:pPr>
      <w:r>
        <w:rPr>
          <w:color w:val="000000"/>
        </w:rPr>
        <w:t xml:space="preserve">leave)  </w:t>
      </w:r>
    </w:p>
    <w:p w14:paraId="7A3A909D" w14:textId="77777777" w:rsidR="008C2226" w:rsidRDefault="00C552CE">
      <w:pPr>
        <w:widowControl w:val="0"/>
        <w:pBdr>
          <w:top w:val="nil"/>
          <w:left w:val="nil"/>
          <w:bottom w:val="nil"/>
          <w:right w:val="nil"/>
          <w:between w:val="nil"/>
        </w:pBdr>
        <w:spacing w:before="63" w:line="282" w:lineRule="auto"/>
        <w:ind w:left="3536" w:right="801" w:hanging="729"/>
        <w:rPr>
          <w:color w:val="000000"/>
        </w:rPr>
      </w:pPr>
      <w:r>
        <w:rPr>
          <w:color w:val="000000"/>
        </w:rPr>
        <w:t xml:space="preserve">d. persons of different racial groups (within the meaning of </w:t>
      </w:r>
      <w:proofErr w:type="gramStart"/>
      <w:r>
        <w:rPr>
          <w:color w:val="000000"/>
        </w:rPr>
        <w:t>the  Race</w:t>
      </w:r>
      <w:proofErr w:type="gramEnd"/>
      <w:r>
        <w:rPr>
          <w:color w:val="000000"/>
        </w:rPr>
        <w:t xml:space="preserve">  </w:t>
      </w:r>
    </w:p>
    <w:p w14:paraId="33CAD73D" w14:textId="77777777" w:rsidR="008C2226" w:rsidRDefault="00C552CE">
      <w:pPr>
        <w:widowControl w:val="0"/>
        <w:pBdr>
          <w:top w:val="nil"/>
          <w:left w:val="nil"/>
          <w:bottom w:val="nil"/>
          <w:right w:val="nil"/>
          <w:between w:val="nil"/>
        </w:pBdr>
        <w:spacing w:before="24" w:line="240" w:lineRule="auto"/>
        <w:ind w:right="1495"/>
        <w:jc w:val="right"/>
        <w:rPr>
          <w:color w:val="000000"/>
        </w:rPr>
      </w:pPr>
      <w:r>
        <w:rPr>
          <w:color w:val="000000"/>
        </w:rPr>
        <w:t xml:space="preserve">Relations (Northern Ireland) Order 1997)  </w:t>
      </w:r>
    </w:p>
    <w:p w14:paraId="07B010E9" w14:textId="77777777" w:rsidR="008C2226" w:rsidRDefault="00C552CE">
      <w:pPr>
        <w:widowControl w:val="0"/>
        <w:pBdr>
          <w:top w:val="nil"/>
          <w:left w:val="nil"/>
          <w:bottom w:val="nil"/>
          <w:right w:val="nil"/>
          <w:between w:val="nil"/>
        </w:pBdr>
        <w:spacing w:before="68" w:line="286" w:lineRule="auto"/>
        <w:ind w:left="3522" w:right="863" w:hanging="715"/>
        <w:rPr>
          <w:color w:val="000000"/>
        </w:rPr>
      </w:pPr>
      <w:r>
        <w:rPr>
          <w:color w:val="000000"/>
        </w:rPr>
        <w:t xml:space="preserve">e. persons with and without a disability (within the meaning </w:t>
      </w:r>
      <w:proofErr w:type="gramStart"/>
      <w:r>
        <w:rPr>
          <w:color w:val="000000"/>
        </w:rPr>
        <w:t>of  the</w:t>
      </w:r>
      <w:proofErr w:type="gramEnd"/>
      <w:r>
        <w:rPr>
          <w:color w:val="000000"/>
        </w:rPr>
        <w:t xml:space="preserve">  </w:t>
      </w:r>
    </w:p>
    <w:p w14:paraId="088574A5" w14:textId="77777777" w:rsidR="008C2226" w:rsidRDefault="00C552CE">
      <w:pPr>
        <w:widowControl w:val="0"/>
        <w:pBdr>
          <w:top w:val="nil"/>
          <w:left w:val="nil"/>
          <w:bottom w:val="nil"/>
          <w:right w:val="nil"/>
          <w:between w:val="nil"/>
        </w:pBdr>
        <w:spacing w:before="16" w:line="240" w:lineRule="auto"/>
        <w:ind w:right="2131"/>
        <w:jc w:val="right"/>
        <w:rPr>
          <w:color w:val="000000"/>
        </w:rPr>
      </w:pPr>
      <w:r>
        <w:rPr>
          <w:color w:val="000000"/>
        </w:rPr>
        <w:t xml:space="preserve">Disability Discrimination Act 1995) </w:t>
      </w:r>
    </w:p>
    <w:p w14:paraId="02D881B0" w14:textId="77777777" w:rsidR="008C2226" w:rsidRDefault="00C552CE">
      <w:pPr>
        <w:widowControl w:val="0"/>
        <w:pBdr>
          <w:top w:val="nil"/>
          <w:left w:val="nil"/>
          <w:bottom w:val="nil"/>
          <w:right w:val="nil"/>
          <w:between w:val="nil"/>
        </w:pBdr>
        <w:spacing w:before="174" w:line="240" w:lineRule="auto"/>
        <w:ind w:right="729"/>
        <w:jc w:val="right"/>
        <w:rPr>
          <w:color w:val="000000"/>
        </w:rPr>
      </w:pPr>
      <w:r>
        <w:rPr>
          <w:color w:val="000000"/>
        </w:rPr>
        <w:t xml:space="preserve">58 </w:t>
      </w:r>
    </w:p>
    <w:p w14:paraId="46F3E2B4"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154CDBDA" w14:textId="77777777" w:rsidR="008C2226" w:rsidRDefault="00C552CE">
      <w:pPr>
        <w:widowControl w:val="0"/>
        <w:pBdr>
          <w:top w:val="nil"/>
          <w:left w:val="nil"/>
          <w:bottom w:val="nil"/>
          <w:right w:val="nil"/>
          <w:between w:val="nil"/>
        </w:pBdr>
        <w:spacing w:before="462" w:line="240" w:lineRule="auto"/>
        <w:ind w:left="2800"/>
        <w:rPr>
          <w:color w:val="000000"/>
        </w:rPr>
      </w:pPr>
      <w:r>
        <w:rPr>
          <w:color w:val="000000"/>
        </w:rPr>
        <w:t xml:space="preserve">f. persons of different ages  </w:t>
      </w:r>
    </w:p>
    <w:p w14:paraId="409AF71D" w14:textId="77777777" w:rsidR="008C2226" w:rsidRDefault="00C552CE">
      <w:pPr>
        <w:widowControl w:val="0"/>
        <w:pBdr>
          <w:top w:val="nil"/>
          <w:left w:val="nil"/>
          <w:bottom w:val="nil"/>
          <w:right w:val="nil"/>
          <w:between w:val="nil"/>
        </w:pBdr>
        <w:spacing w:before="83" w:line="240" w:lineRule="auto"/>
        <w:ind w:left="2805"/>
        <w:rPr>
          <w:color w:val="000000"/>
        </w:rPr>
      </w:pPr>
      <w:r>
        <w:rPr>
          <w:color w:val="000000"/>
        </w:rPr>
        <w:t xml:space="preserve">g. persons of differing sexual orientation  </w:t>
      </w:r>
    </w:p>
    <w:p w14:paraId="1406E0DD" w14:textId="77777777" w:rsidR="008C2226" w:rsidRDefault="00C552CE">
      <w:pPr>
        <w:widowControl w:val="0"/>
        <w:pBdr>
          <w:top w:val="nil"/>
          <w:left w:val="nil"/>
          <w:bottom w:val="nil"/>
          <w:right w:val="nil"/>
          <w:between w:val="nil"/>
        </w:pBdr>
        <w:spacing w:before="361" w:line="286" w:lineRule="auto"/>
        <w:ind w:left="2085" w:right="835"/>
        <w:jc w:val="center"/>
        <w:rPr>
          <w:color w:val="000000"/>
        </w:rPr>
      </w:pPr>
      <w:r>
        <w:rPr>
          <w:color w:val="000000"/>
        </w:rPr>
        <w:t xml:space="preserve">2.3.2 The Supplier will take all reasonable steps to secure the </w:t>
      </w:r>
      <w:proofErr w:type="gramStart"/>
      <w:r>
        <w:rPr>
          <w:color w:val="000000"/>
        </w:rPr>
        <w:t xml:space="preserve">observance  </w:t>
      </w:r>
      <w:r>
        <w:rPr>
          <w:color w:val="000000"/>
        </w:rPr>
        <w:lastRenderedPageBreak/>
        <w:t>of</w:t>
      </w:r>
      <w:proofErr w:type="gramEnd"/>
      <w:r>
        <w:rPr>
          <w:color w:val="000000"/>
        </w:rPr>
        <w:t xml:space="preserve"> clause 2.3.1 of this Schedule by all Supplier Staff.  </w:t>
      </w:r>
    </w:p>
    <w:p w14:paraId="66ED4324" w14:textId="77777777" w:rsidR="008C2226" w:rsidRDefault="00C552CE">
      <w:pPr>
        <w:widowControl w:val="0"/>
        <w:pBdr>
          <w:top w:val="nil"/>
          <w:left w:val="nil"/>
          <w:bottom w:val="nil"/>
          <w:right w:val="nil"/>
          <w:between w:val="nil"/>
        </w:pBdr>
        <w:spacing w:before="966" w:line="240" w:lineRule="auto"/>
        <w:ind w:left="1353"/>
        <w:rPr>
          <w:color w:val="434343"/>
          <w:sz w:val="27"/>
          <w:szCs w:val="27"/>
        </w:rPr>
      </w:pPr>
      <w:r>
        <w:rPr>
          <w:color w:val="434343"/>
          <w:sz w:val="27"/>
          <w:szCs w:val="27"/>
        </w:rPr>
        <w:t xml:space="preserve">2.4 Equality policies and practices  </w:t>
      </w:r>
    </w:p>
    <w:p w14:paraId="3735B982" w14:textId="77777777" w:rsidR="008C2226" w:rsidRDefault="00C552CE">
      <w:pPr>
        <w:widowControl w:val="0"/>
        <w:pBdr>
          <w:top w:val="nil"/>
          <w:left w:val="nil"/>
          <w:bottom w:val="nil"/>
          <w:right w:val="nil"/>
          <w:between w:val="nil"/>
        </w:pBdr>
        <w:spacing w:before="59" w:line="282" w:lineRule="auto"/>
        <w:ind w:left="2799" w:right="980" w:hanging="714"/>
        <w:jc w:val="both"/>
        <w:rPr>
          <w:color w:val="000000"/>
        </w:rPr>
      </w:pPr>
      <w:r>
        <w:rPr>
          <w:color w:val="000000"/>
        </w:rPr>
        <w:t xml:space="preserve">2.4.1 The Supplier will introduce and will procure that any </w:t>
      </w:r>
      <w:proofErr w:type="gramStart"/>
      <w:r>
        <w:rPr>
          <w:color w:val="000000"/>
        </w:rPr>
        <w:t>Subcontractor  will</w:t>
      </w:r>
      <w:proofErr w:type="gramEnd"/>
      <w:r>
        <w:rPr>
          <w:color w:val="000000"/>
        </w:rPr>
        <w:t xml:space="preserve"> also introduce and implement an equal opportunities policy in  accordance with guidance from and to the satisfaction of the  </w:t>
      </w:r>
    </w:p>
    <w:p w14:paraId="231A8C9E" w14:textId="77777777" w:rsidR="008C2226" w:rsidRDefault="00C552CE">
      <w:pPr>
        <w:widowControl w:val="0"/>
        <w:pBdr>
          <w:top w:val="nil"/>
          <w:left w:val="nil"/>
          <w:bottom w:val="nil"/>
          <w:right w:val="nil"/>
          <w:between w:val="nil"/>
        </w:pBdr>
        <w:spacing w:before="20" w:line="282" w:lineRule="auto"/>
        <w:ind w:left="2802" w:right="799" w:firstLine="13"/>
        <w:rPr>
          <w:color w:val="000000"/>
        </w:rPr>
      </w:pPr>
      <w:r>
        <w:rPr>
          <w:color w:val="000000"/>
        </w:rPr>
        <w:t xml:space="preserve">Equality Commission. The Supplier will review these policies on </w:t>
      </w:r>
      <w:proofErr w:type="gramStart"/>
      <w:r>
        <w:rPr>
          <w:color w:val="000000"/>
        </w:rPr>
        <w:t>a  regular</w:t>
      </w:r>
      <w:proofErr w:type="gramEnd"/>
      <w:r>
        <w:rPr>
          <w:color w:val="000000"/>
        </w:rPr>
        <w:t xml:space="preserve"> basis (and will procure that its Subcontractors do likewise)  and the Customer will be entitled to receive upon request a copy of  the policy.  </w:t>
      </w:r>
    </w:p>
    <w:p w14:paraId="4C913B73" w14:textId="77777777" w:rsidR="008C2226" w:rsidRDefault="00C552CE">
      <w:pPr>
        <w:widowControl w:val="0"/>
        <w:pBdr>
          <w:top w:val="nil"/>
          <w:left w:val="nil"/>
          <w:bottom w:val="nil"/>
          <w:right w:val="nil"/>
          <w:between w:val="nil"/>
        </w:pBdr>
        <w:spacing w:before="327" w:line="284" w:lineRule="auto"/>
        <w:ind w:left="2802" w:right="874" w:hanging="717"/>
        <w:rPr>
          <w:color w:val="000000"/>
        </w:rPr>
      </w:pPr>
      <w:r>
        <w:rPr>
          <w:color w:val="000000"/>
        </w:rPr>
        <w:t xml:space="preserve">2.4.2 The Supplier will take all reasonable steps to ensure that all of </w:t>
      </w:r>
      <w:proofErr w:type="gramStart"/>
      <w:r>
        <w:rPr>
          <w:color w:val="000000"/>
        </w:rPr>
        <w:t>the  Supplier</w:t>
      </w:r>
      <w:proofErr w:type="gramEnd"/>
      <w:r>
        <w:rPr>
          <w:color w:val="000000"/>
        </w:rPr>
        <w:t xml:space="preserve"> Staff comply with its equal opportunities policies (referred  to in clause 2.3 above). These steps will include:  </w:t>
      </w:r>
    </w:p>
    <w:p w14:paraId="7AA29180" w14:textId="77777777" w:rsidR="008C2226" w:rsidRDefault="00C552CE">
      <w:pPr>
        <w:widowControl w:val="0"/>
        <w:pBdr>
          <w:top w:val="nil"/>
          <w:left w:val="nil"/>
          <w:bottom w:val="nil"/>
          <w:right w:val="nil"/>
          <w:between w:val="nil"/>
        </w:pBdr>
        <w:spacing w:before="320" w:line="286" w:lineRule="auto"/>
        <w:ind w:left="3533" w:right="1024" w:hanging="726"/>
        <w:rPr>
          <w:color w:val="000000"/>
        </w:rPr>
      </w:pPr>
      <w:r>
        <w:rPr>
          <w:color w:val="000000"/>
        </w:rPr>
        <w:t xml:space="preserve">a. the issue of written instructions to staff and other </w:t>
      </w:r>
      <w:proofErr w:type="gramStart"/>
      <w:r>
        <w:rPr>
          <w:color w:val="000000"/>
        </w:rPr>
        <w:t>relevant  persons</w:t>
      </w:r>
      <w:proofErr w:type="gramEnd"/>
      <w:r>
        <w:rPr>
          <w:color w:val="000000"/>
        </w:rPr>
        <w:t xml:space="preserve">  </w:t>
      </w:r>
    </w:p>
    <w:p w14:paraId="49B4DCD3" w14:textId="77777777" w:rsidR="008C2226" w:rsidRDefault="00C552CE">
      <w:pPr>
        <w:widowControl w:val="0"/>
        <w:pBdr>
          <w:top w:val="nil"/>
          <w:left w:val="nil"/>
          <w:bottom w:val="nil"/>
          <w:right w:val="nil"/>
          <w:between w:val="nil"/>
        </w:pBdr>
        <w:spacing w:before="40" w:line="282" w:lineRule="auto"/>
        <w:ind w:left="2812" w:right="1097"/>
        <w:jc w:val="center"/>
        <w:rPr>
          <w:color w:val="000000"/>
        </w:rPr>
      </w:pPr>
      <w:r>
        <w:rPr>
          <w:color w:val="000000"/>
        </w:rPr>
        <w:t xml:space="preserve">b. the appointment or designation of a senior manager </w:t>
      </w:r>
      <w:proofErr w:type="gramStart"/>
      <w:r>
        <w:rPr>
          <w:color w:val="000000"/>
        </w:rPr>
        <w:t>with  responsibility</w:t>
      </w:r>
      <w:proofErr w:type="gramEnd"/>
      <w:r>
        <w:rPr>
          <w:color w:val="000000"/>
        </w:rPr>
        <w:t xml:space="preserve"> for equal opportunities  </w:t>
      </w:r>
    </w:p>
    <w:p w14:paraId="3A887846" w14:textId="77777777" w:rsidR="008C2226" w:rsidRDefault="00C552CE">
      <w:pPr>
        <w:widowControl w:val="0"/>
        <w:pBdr>
          <w:top w:val="nil"/>
          <w:left w:val="nil"/>
          <w:bottom w:val="nil"/>
          <w:right w:val="nil"/>
          <w:between w:val="nil"/>
        </w:pBdr>
        <w:spacing w:before="20" w:line="240" w:lineRule="auto"/>
        <w:ind w:right="1353"/>
        <w:jc w:val="right"/>
        <w:rPr>
          <w:color w:val="000000"/>
        </w:rPr>
      </w:pPr>
      <w:r>
        <w:rPr>
          <w:color w:val="000000"/>
        </w:rPr>
        <w:t xml:space="preserve">c. training of all staff and other relevant persons in equal  </w:t>
      </w:r>
    </w:p>
    <w:p w14:paraId="207AE54E" w14:textId="77777777" w:rsidR="008C2226" w:rsidRDefault="00C552CE">
      <w:pPr>
        <w:widowControl w:val="0"/>
        <w:pBdr>
          <w:top w:val="nil"/>
          <w:left w:val="nil"/>
          <w:bottom w:val="nil"/>
          <w:right w:val="nil"/>
          <w:between w:val="nil"/>
        </w:pBdr>
        <w:spacing w:before="59" w:line="240" w:lineRule="auto"/>
        <w:ind w:right="2892"/>
        <w:jc w:val="right"/>
        <w:rPr>
          <w:color w:val="000000"/>
        </w:rPr>
      </w:pPr>
      <w:r>
        <w:rPr>
          <w:color w:val="000000"/>
        </w:rPr>
        <w:t xml:space="preserve">opportunities and harassment matters  </w:t>
      </w:r>
    </w:p>
    <w:p w14:paraId="25BBACF1" w14:textId="77777777" w:rsidR="008C2226" w:rsidRDefault="00C552CE">
      <w:pPr>
        <w:widowControl w:val="0"/>
        <w:pBdr>
          <w:top w:val="nil"/>
          <w:left w:val="nil"/>
          <w:bottom w:val="nil"/>
          <w:right w:val="nil"/>
          <w:between w:val="nil"/>
        </w:pBdr>
        <w:spacing w:before="59" w:line="282" w:lineRule="auto"/>
        <w:ind w:left="2806" w:right="1048"/>
        <w:jc w:val="center"/>
        <w:rPr>
          <w:color w:val="000000"/>
        </w:rPr>
      </w:pPr>
      <w:r>
        <w:rPr>
          <w:color w:val="000000"/>
        </w:rPr>
        <w:t xml:space="preserve">d. the inclusion of the topic of equality as an agenda item </w:t>
      </w:r>
      <w:proofErr w:type="gramStart"/>
      <w:r>
        <w:rPr>
          <w:color w:val="000000"/>
        </w:rPr>
        <w:t>at  team</w:t>
      </w:r>
      <w:proofErr w:type="gramEnd"/>
      <w:r>
        <w:rPr>
          <w:color w:val="000000"/>
        </w:rPr>
        <w:t xml:space="preserve">, management and staff meetings  </w:t>
      </w:r>
    </w:p>
    <w:p w14:paraId="2BE65798" w14:textId="77777777" w:rsidR="008C2226" w:rsidRDefault="00C552CE">
      <w:pPr>
        <w:widowControl w:val="0"/>
        <w:pBdr>
          <w:top w:val="nil"/>
          <w:left w:val="nil"/>
          <w:bottom w:val="nil"/>
          <w:right w:val="nil"/>
          <w:between w:val="nil"/>
        </w:pBdr>
        <w:spacing w:before="327" w:line="240" w:lineRule="auto"/>
        <w:ind w:right="1090"/>
        <w:jc w:val="right"/>
        <w:rPr>
          <w:color w:val="000000"/>
        </w:rPr>
      </w:pPr>
      <w:r>
        <w:rPr>
          <w:color w:val="000000"/>
        </w:rPr>
        <w:t xml:space="preserve">The Supplier will procure that its Subcontractors do likewise  </w:t>
      </w:r>
    </w:p>
    <w:p w14:paraId="3EBB24FB" w14:textId="77777777" w:rsidR="008C2226" w:rsidRDefault="00C552CE">
      <w:pPr>
        <w:widowControl w:val="0"/>
        <w:pBdr>
          <w:top w:val="nil"/>
          <w:left w:val="nil"/>
          <w:bottom w:val="nil"/>
          <w:right w:val="nil"/>
          <w:between w:val="nil"/>
        </w:pBdr>
        <w:spacing w:before="54" w:line="240" w:lineRule="auto"/>
        <w:ind w:left="2089"/>
        <w:rPr>
          <w:color w:val="000000"/>
        </w:rPr>
      </w:pPr>
      <w:r>
        <w:rPr>
          <w:color w:val="000000"/>
        </w:rPr>
        <w:t xml:space="preserve">with their equal opportunities policies.  </w:t>
      </w:r>
    </w:p>
    <w:p w14:paraId="2C8684F4" w14:textId="77777777" w:rsidR="008C2226" w:rsidRDefault="00C552CE">
      <w:pPr>
        <w:widowControl w:val="0"/>
        <w:pBdr>
          <w:top w:val="nil"/>
          <w:left w:val="nil"/>
          <w:bottom w:val="nil"/>
          <w:right w:val="nil"/>
          <w:between w:val="nil"/>
        </w:pBdr>
        <w:spacing w:before="366" w:line="240" w:lineRule="auto"/>
        <w:ind w:right="658"/>
        <w:jc w:val="right"/>
        <w:rPr>
          <w:color w:val="000000"/>
        </w:rPr>
      </w:pPr>
      <w:r>
        <w:rPr>
          <w:color w:val="000000"/>
        </w:rPr>
        <w:t xml:space="preserve">2.4.3 The Supplier will inform the Customer as soon as possible in the event of:  </w:t>
      </w:r>
    </w:p>
    <w:p w14:paraId="3FA76154" w14:textId="77777777" w:rsidR="008C2226" w:rsidRDefault="00C552CE">
      <w:pPr>
        <w:widowControl w:val="0"/>
        <w:pBdr>
          <w:top w:val="nil"/>
          <w:left w:val="nil"/>
          <w:bottom w:val="nil"/>
          <w:right w:val="nil"/>
          <w:between w:val="nil"/>
        </w:pBdr>
        <w:spacing w:before="366" w:line="282" w:lineRule="auto"/>
        <w:ind w:left="2798" w:right="729"/>
        <w:jc w:val="center"/>
        <w:rPr>
          <w:color w:val="000000"/>
        </w:rPr>
      </w:pPr>
      <w:r>
        <w:rPr>
          <w:color w:val="000000"/>
        </w:rPr>
        <w:t xml:space="preserve">A. the Equality Commission notifying the Supplier of an </w:t>
      </w:r>
      <w:proofErr w:type="gramStart"/>
      <w:r>
        <w:rPr>
          <w:color w:val="000000"/>
        </w:rPr>
        <w:t>alleged  breach</w:t>
      </w:r>
      <w:proofErr w:type="gramEnd"/>
      <w:r>
        <w:rPr>
          <w:color w:val="000000"/>
        </w:rPr>
        <w:t xml:space="preserve"> by it or any Subcontractor (or any of their  </w:t>
      </w:r>
    </w:p>
    <w:p w14:paraId="134DA172" w14:textId="77777777" w:rsidR="008C2226" w:rsidRDefault="00C552CE">
      <w:pPr>
        <w:widowControl w:val="0"/>
        <w:pBdr>
          <w:top w:val="nil"/>
          <w:left w:val="nil"/>
          <w:bottom w:val="nil"/>
          <w:right w:val="nil"/>
          <w:between w:val="nil"/>
        </w:pBdr>
        <w:spacing w:before="15" w:line="240" w:lineRule="auto"/>
        <w:ind w:right="1317"/>
        <w:jc w:val="right"/>
        <w:rPr>
          <w:color w:val="000000"/>
        </w:rPr>
      </w:pPr>
      <w:r>
        <w:rPr>
          <w:color w:val="000000"/>
        </w:rPr>
        <w:t xml:space="preserve">shareholders or directors) of the Fair Employment and  </w:t>
      </w:r>
    </w:p>
    <w:p w14:paraId="2437424C" w14:textId="77777777" w:rsidR="008C2226" w:rsidRDefault="00C552CE">
      <w:pPr>
        <w:widowControl w:val="0"/>
        <w:pBdr>
          <w:top w:val="nil"/>
          <w:left w:val="nil"/>
          <w:bottom w:val="nil"/>
          <w:right w:val="nil"/>
          <w:between w:val="nil"/>
        </w:pBdr>
        <w:spacing w:before="54" w:line="240" w:lineRule="auto"/>
        <w:ind w:right="2354"/>
        <w:jc w:val="right"/>
        <w:rPr>
          <w:color w:val="000000"/>
        </w:rPr>
      </w:pPr>
      <w:r>
        <w:rPr>
          <w:color w:val="000000"/>
        </w:rPr>
        <w:t xml:space="preserve">Treatment (Northern Ireland) Order 1998 or  </w:t>
      </w:r>
    </w:p>
    <w:p w14:paraId="76F713B4" w14:textId="77777777" w:rsidR="008C2226" w:rsidRDefault="00C552CE">
      <w:pPr>
        <w:widowControl w:val="0"/>
        <w:pBdr>
          <w:top w:val="nil"/>
          <w:left w:val="nil"/>
          <w:bottom w:val="nil"/>
          <w:right w:val="nil"/>
          <w:between w:val="nil"/>
        </w:pBdr>
        <w:spacing w:before="63" w:line="282" w:lineRule="auto"/>
        <w:ind w:left="3522" w:right="840" w:hanging="707"/>
        <w:rPr>
          <w:color w:val="000000"/>
        </w:rPr>
      </w:pPr>
      <w:r>
        <w:rPr>
          <w:color w:val="000000"/>
        </w:rPr>
        <w:t xml:space="preserve">B. any finding of unlawful discrimination (or any offence </w:t>
      </w:r>
      <w:proofErr w:type="gramStart"/>
      <w:r>
        <w:rPr>
          <w:color w:val="000000"/>
        </w:rPr>
        <w:t>under  the</w:t>
      </w:r>
      <w:proofErr w:type="gramEnd"/>
      <w:r>
        <w:rPr>
          <w:color w:val="000000"/>
        </w:rPr>
        <w:t xml:space="preserve"> Legislation mentioned in clause 2.3 above) being made  </w:t>
      </w:r>
    </w:p>
    <w:p w14:paraId="7FBBE622" w14:textId="77777777" w:rsidR="008C2226" w:rsidRDefault="00C552CE">
      <w:pPr>
        <w:widowControl w:val="0"/>
        <w:pBdr>
          <w:top w:val="nil"/>
          <w:left w:val="nil"/>
          <w:bottom w:val="nil"/>
          <w:right w:val="nil"/>
          <w:between w:val="nil"/>
        </w:pBdr>
        <w:spacing w:before="15" w:line="240" w:lineRule="auto"/>
        <w:ind w:left="3526"/>
        <w:rPr>
          <w:color w:val="000000"/>
        </w:rPr>
      </w:pPr>
      <w:r>
        <w:rPr>
          <w:color w:val="000000"/>
        </w:rPr>
        <w:t xml:space="preserve">against the Supplier or its </w:t>
      </w:r>
    </w:p>
    <w:p w14:paraId="6678AF65" w14:textId="77777777" w:rsidR="008C2226" w:rsidRDefault="00C552CE">
      <w:pPr>
        <w:widowControl w:val="0"/>
        <w:pBdr>
          <w:top w:val="nil"/>
          <w:left w:val="nil"/>
          <w:bottom w:val="nil"/>
          <w:right w:val="nil"/>
          <w:between w:val="nil"/>
        </w:pBdr>
        <w:spacing w:before="764" w:line="240" w:lineRule="auto"/>
        <w:ind w:right="729"/>
        <w:jc w:val="right"/>
        <w:rPr>
          <w:color w:val="000000"/>
        </w:rPr>
      </w:pPr>
      <w:r>
        <w:rPr>
          <w:color w:val="000000"/>
        </w:rPr>
        <w:t xml:space="preserve">59 </w:t>
      </w:r>
    </w:p>
    <w:p w14:paraId="3EED9813"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3BEFD756" w14:textId="77777777" w:rsidR="008C2226" w:rsidRDefault="00C552CE">
      <w:pPr>
        <w:widowControl w:val="0"/>
        <w:pBdr>
          <w:top w:val="nil"/>
          <w:left w:val="nil"/>
          <w:bottom w:val="nil"/>
          <w:right w:val="nil"/>
          <w:between w:val="nil"/>
        </w:pBdr>
        <w:spacing w:before="462" w:line="240" w:lineRule="auto"/>
        <w:ind w:right="1239"/>
        <w:jc w:val="right"/>
        <w:rPr>
          <w:color w:val="000000"/>
        </w:rPr>
      </w:pPr>
      <w:r>
        <w:rPr>
          <w:color w:val="000000"/>
        </w:rPr>
        <w:t xml:space="preserve">Subcontractors during the Call-Off Contract  </w:t>
      </w:r>
    </w:p>
    <w:p w14:paraId="7B24CE30" w14:textId="77777777" w:rsidR="008C2226" w:rsidRDefault="00C552CE">
      <w:pPr>
        <w:widowControl w:val="0"/>
        <w:pBdr>
          <w:top w:val="nil"/>
          <w:left w:val="nil"/>
          <w:bottom w:val="nil"/>
          <w:right w:val="nil"/>
          <w:between w:val="nil"/>
        </w:pBdr>
        <w:spacing w:before="54" w:line="240" w:lineRule="auto"/>
        <w:ind w:right="1182"/>
        <w:jc w:val="right"/>
        <w:rPr>
          <w:color w:val="000000"/>
        </w:rPr>
      </w:pPr>
      <w:r>
        <w:rPr>
          <w:color w:val="000000"/>
        </w:rPr>
        <w:t xml:space="preserve">Period by any Industrial or Fair Employment Tribunal or  </w:t>
      </w:r>
    </w:p>
    <w:p w14:paraId="4E07005F" w14:textId="77777777" w:rsidR="008C2226" w:rsidRDefault="00C552CE">
      <w:pPr>
        <w:widowControl w:val="0"/>
        <w:pBdr>
          <w:top w:val="nil"/>
          <w:left w:val="nil"/>
          <w:bottom w:val="nil"/>
          <w:right w:val="nil"/>
          <w:between w:val="nil"/>
        </w:pBdr>
        <w:spacing w:before="54" w:line="240" w:lineRule="auto"/>
        <w:ind w:left="3537"/>
        <w:rPr>
          <w:color w:val="000000"/>
        </w:rPr>
      </w:pPr>
      <w:r>
        <w:rPr>
          <w:color w:val="000000"/>
        </w:rPr>
        <w:t xml:space="preserve">court,  </w:t>
      </w:r>
    </w:p>
    <w:p w14:paraId="7DA61CF1" w14:textId="77777777" w:rsidR="008C2226" w:rsidRDefault="00C552CE">
      <w:pPr>
        <w:widowControl w:val="0"/>
        <w:pBdr>
          <w:top w:val="nil"/>
          <w:left w:val="nil"/>
          <w:bottom w:val="nil"/>
          <w:right w:val="nil"/>
          <w:between w:val="nil"/>
        </w:pBdr>
        <w:spacing w:before="366" w:line="240" w:lineRule="auto"/>
        <w:ind w:right="1368"/>
        <w:jc w:val="right"/>
        <w:rPr>
          <w:color w:val="000000"/>
        </w:rPr>
      </w:pPr>
      <w:r>
        <w:rPr>
          <w:color w:val="000000"/>
        </w:rPr>
        <w:t xml:space="preserve">The Supplier will take any necessary steps (including the  </w:t>
      </w:r>
    </w:p>
    <w:p w14:paraId="68B140FC" w14:textId="77777777" w:rsidR="008C2226" w:rsidRDefault="00C552CE">
      <w:pPr>
        <w:widowControl w:val="0"/>
        <w:pBdr>
          <w:top w:val="nil"/>
          <w:left w:val="nil"/>
          <w:bottom w:val="nil"/>
          <w:right w:val="nil"/>
          <w:between w:val="nil"/>
        </w:pBdr>
        <w:spacing w:before="54" w:line="283" w:lineRule="auto"/>
        <w:ind w:left="2092" w:right="861" w:firstLine="3"/>
        <w:rPr>
          <w:color w:val="000000"/>
        </w:rPr>
      </w:pPr>
      <w:r>
        <w:rPr>
          <w:color w:val="000000"/>
        </w:rPr>
        <w:t xml:space="preserve">dismissal or replacement of any relevant staff or Subcontractor(s)) as </w:t>
      </w:r>
      <w:proofErr w:type="gramStart"/>
      <w:r>
        <w:rPr>
          <w:color w:val="000000"/>
        </w:rPr>
        <w:t>the  Customer</w:t>
      </w:r>
      <w:proofErr w:type="gramEnd"/>
      <w:r>
        <w:rPr>
          <w:color w:val="000000"/>
        </w:rPr>
        <w:t xml:space="preserve"> directs and will seek the advice of the Equality Commission in  </w:t>
      </w:r>
      <w:r>
        <w:rPr>
          <w:color w:val="000000"/>
        </w:rPr>
        <w:lastRenderedPageBreak/>
        <w:t xml:space="preserve">order to prevent any offence or repetition of the unlawful discrimination as  the case may be.  </w:t>
      </w:r>
    </w:p>
    <w:p w14:paraId="7316F210" w14:textId="77777777" w:rsidR="008C2226" w:rsidRDefault="00C552CE">
      <w:pPr>
        <w:widowControl w:val="0"/>
        <w:pBdr>
          <w:top w:val="nil"/>
          <w:left w:val="nil"/>
          <w:bottom w:val="nil"/>
          <w:right w:val="nil"/>
          <w:between w:val="nil"/>
        </w:pBdr>
        <w:spacing w:before="325" w:line="282" w:lineRule="auto"/>
        <w:ind w:left="2085" w:right="799"/>
        <w:jc w:val="center"/>
        <w:rPr>
          <w:color w:val="000000"/>
        </w:rPr>
      </w:pPr>
      <w:r>
        <w:rPr>
          <w:color w:val="000000"/>
        </w:rPr>
        <w:t xml:space="preserve">2.4.4 The Supplier will monitor (in accordance with guidance issued by </w:t>
      </w:r>
      <w:proofErr w:type="gramStart"/>
      <w:r>
        <w:rPr>
          <w:color w:val="000000"/>
        </w:rPr>
        <w:t>the  Equality</w:t>
      </w:r>
      <w:proofErr w:type="gramEnd"/>
      <w:r>
        <w:rPr>
          <w:color w:val="000000"/>
        </w:rPr>
        <w:t xml:space="preserve"> Commission) the composition of its workforce and  </w:t>
      </w:r>
    </w:p>
    <w:p w14:paraId="52514CF1" w14:textId="77777777" w:rsidR="008C2226" w:rsidRDefault="00C552CE">
      <w:pPr>
        <w:widowControl w:val="0"/>
        <w:pBdr>
          <w:top w:val="nil"/>
          <w:left w:val="nil"/>
          <w:bottom w:val="nil"/>
          <w:right w:val="nil"/>
          <w:between w:val="nil"/>
        </w:pBdr>
        <w:spacing w:before="15" w:line="284" w:lineRule="auto"/>
        <w:ind w:left="2806" w:right="786"/>
        <w:jc w:val="both"/>
        <w:rPr>
          <w:color w:val="000000"/>
        </w:rPr>
      </w:pPr>
      <w:r>
        <w:rPr>
          <w:color w:val="000000"/>
        </w:rPr>
        <w:t xml:space="preserve">applicants for employment and will provide an annual report on </w:t>
      </w:r>
      <w:proofErr w:type="gramStart"/>
      <w:r>
        <w:rPr>
          <w:color w:val="000000"/>
        </w:rPr>
        <w:t>the  composition</w:t>
      </w:r>
      <w:proofErr w:type="gramEnd"/>
      <w:r>
        <w:rPr>
          <w:color w:val="000000"/>
        </w:rPr>
        <w:t xml:space="preserve"> of the workforce and applicants to the Customer. If </w:t>
      </w:r>
      <w:proofErr w:type="gramStart"/>
      <w:r>
        <w:rPr>
          <w:color w:val="000000"/>
        </w:rPr>
        <w:t>the  monitoring</w:t>
      </w:r>
      <w:proofErr w:type="gramEnd"/>
      <w:r>
        <w:rPr>
          <w:color w:val="000000"/>
        </w:rPr>
        <w:t xml:space="preserve"> reveals under-representation or lack of fair participation  </w:t>
      </w:r>
    </w:p>
    <w:p w14:paraId="1401A095" w14:textId="77777777" w:rsidR="008C2226" w:rsidRDefault="00C552CE">
      <w:pPr>
        <w:widowControl w:val="0"/>
        <w:pBdr>
          <w:top w:val="nil"/>
          <w:left w:val="nil"/>
          <w:bottom w:val="nil"/>
          <w:right w:val="nil"/>
          <w:between w:val="nil"/>
        </w:pBdr>
        <w:spacing w:before="13" w:line="282" w:lineRule="auto"/>
        <w:ind w:left="2812" w:right="1191" w:hanging="7"/>
        <w:rPr>
          <w:color w:val="000000"/>
        </w:rPr>
      </w:pPr>
      <w:r>
        <w:rPr>
          <w:color w:val="000000"/>
        </w:rPr>
        <w:t xml:space="preserve">of particular groups, the Supplier will review the operation of </w:t>
      </w:r>
      <w:proofErr w:type="gramStart"/>
      <w:r>
        <w:rPr>
          <w:color w:val="000000"/>
        </w:rPr>
        <w:t>its  relevant</w:t>
      </w:r>
      <w:proofErr w:type="gramEnd"/>
      <w:r>
        <w:rPr>
          <w:color w:val="000000"/>
        </w:rPr>
        <w:t xml:space="preserve"> policies and take positive action if appropriate. The  </w:t>
      </w:r>
    </w:p>
    <w:p w14:paraId="1D7A1E3E" w14:textId="77777777" w:rsidR="008C2226" w:rsidRDefault="00C552CE">
      <w:pPr>
        <w:widowControl w:val="0"/>
        <w:pBdr>
          <w:top w:val="nil"/>
          <w:left w:val="nil"/>
          <w:bottom w:val="nil"/>
          <w:right w:val="nil"/>
          <w:between w:val="nil"/>
        </w:pBdr>
        <w:spacing w:before="15" w:line="284" w:lineRule="auto"/>
        <w:ind w:left="2802" w:right="814" w:firstLine="5"/>
        <w:rPr>
          <w:color w:val="000000"/>
        </w:rPr>
      </w:pPr>
      <w:r>
        <w:rPr>
          <w:color w:val="000000"/>
        </w:rPr>
        <w:t xml:space="preserve">Supplier will impose on its Subcontractors obligations similar </w:t>
      </w:r>
      <w:proofErr w:type="gramStart"/>
      <w:r>
        <w:rPr>
          <w:color w:val="000000"/>
        </w:rPr>
        <w:t>to  those</w:t>
      </w:r>
      <w:proofErr w:type="gramEnd"/>
      <w:r>
        <w:rPr>
          <w:color w:val="000000"/>
        </w:rPr>
        <w:t xml:space="preserve"> undertaken by it in this clause 2.4 and will procure that those  Subcontractors comply with their obligations.  </w:t>
      </w:r>
    </w:p>
    <w:p w14:paraId="70E6E725" w14:textId="77777777" w:rsidR="008C2226" w:rsidRDefault="00C552CE">
      <w:pPr>
        <w:widowControl w:val="0"/>
        <w:pBdr>
          <w:top w:val="nil"/>
          <w:left w:val="nil"/>
          <w:bottom w:val="nil"/>
          <w:right w:val="nil"/>
          <w:between w:val="nil"/>
        </w:pBdr>
        <w:spacing w:before="325" w:line="282" w:lineRule="auto"/>
        <w:ind w:left="2085" w:right="1227"/>
        <w:jc w:val="center"/>
        <w:rPr>
          <w:color w:val="000000"/>
        </w:rPr>
      </w:pPr>
      <w:r>
        <w:rPr>
          <w:color w:val="000000"/>
        </w:rPr>
        <w:t xml:space="preserve">2.4.5 The Supplier will provide any information the Customer </w:t>
      </w:r>
      <w:proofErr w:type="gramStart"/>
      <w:r>
        <w:rPr>
          <w:color w:val="000000"/>
        </w:rPr>
        <w:t>requests  (</w:t>
      </w:r>
      <w:proofErr w:type="gramEnd"/>
      <w:r>
        <w:rPr>
          <w:color w:val="000000"/>
        </w:rPr>
        <w:t xml:space="preserve">including Information requested to be provided by any  </w:t>
      </w:r>
    </w:p>
    <w:p w14:paraId="653E603D" w14:textId="77777777" w:rsidR="008C2226" w:rsidRDefault="00C552CE">
      <w:pPr>
        <w:widowControl w:val="0"/>
        <w:pBdr>
          <w:top w:val="nil"/>
          <w:left w:val="nil"/>
          <w:bottom w:val="nil"/>
          <w:right w:val="nil"/>
          <w:between w:val="nil"/>
        </w:pBdr>
        <w:spacing w:before="15" w:line="240" w:lineRule="auto"/>
        <w:ind w:right="1531"/>
        <w:jc w:val="right"/>
        <w:rPr>
          <w:color w:val="000000"/>
        </w:rPr>
      </w:pPr>
      <w:r>
        <w:rPr>
          <w:color w:val="000000"/>
        </w:rPr>
        <w:t xml:space="preserve">Subcontractors) for the purpose of assessing the Supplier’s  </w:t>
      </w:r>
    </w:p>
    <w:p w14:paraId="24FEF049" w14:textId="77777777" w:rsidR="008C2226" w:rsidRDefault="00C552CE">
      <w:pPr>
        <w:widowControl w:val="0"/>
        <w:pBdr>
          <w:top w:val="nil"/>
          <w:left w:val="nil"/>
          <w:bottom w:val="nil"/>
          <w:right w:val="nil"/>
          <w:between w:val="nil"/>
        </w:pBdr>
        <w:spacing w:before="54" w:line="286" w:lineRule="auto"/>
        <w:ind w:left="2808" w:right="922" w:hanging="1"/>
        <w:rPr>
          <w:color w:val="000000"/>
        </w:rPr>
      </w:pPr>
      <w:r>
        <w:rPr>
          <w:color w:val="000000"/>
        </w:rPr>
        <w:t xml:space="preserve">compliance with its obligations under clauses 2.4.1 to 2.4.5 of </w:t>
      </w:r>
      <w:proofErr w:type="gramStart"/>
      <w:r>
        <w:rPr>
          <w:color w:val="000000"/>
        </w:rPr>
        <w:t>this  Schedule</w:t>
      </w:r>
      <w:proofErr w:type="gramEnd"/>
      <w:r>
        <w:rPr>
          <w:color w:val="000000"/>
        </w:rPr>
        <w:t xml:space="preserve">.  </w:t>
      </w:r>
    </w:p>
    <w:p w14:paraId="6354D81D" w14:textId="77777777" w:rsidR="008C2226" w:rsidRDefault="00C552CE">
      <w:pPr>
        <w:widowControl w:val="0"/>
        <w:pBdr>
          <w:top w:val="nil"/>
          <w:left w:val="nil"/>
          <w:bottom w:val="nil"/>
          <w:right w:val="nil"/>
          <w:between w:val="nil"/>
        </w:pBdr>
        <w:spacing w:before="318" w:line="240" w:lineRule="auto"/>
        <w:ind w:left="1353"/>
        <w:rPr>
          <w:color w:val="434343"/>
          <w:sz w:val="27"/>
          <w:szCs w:val="27"/>
        </w:rPr>
      </w:pPr>
      <w:r>
        <w:rPr>
          <w:color w:val="434343"/>
          <w:sz w:val="27"/>
          <w:szCs w:val="27"/>
        </w:rPr>
        <w:t xml:space="preserve">2.5 Equality  </w:t>
      </w:r>
    </w:p>
    <w:p w14:paraId="48F3C832" w14:textId="77777777" w:rsidR="008C2226" w:rsidRDefault="00C552CE">
      <w:pPr>
        <w:widowControl w:val="0"/>
        <w:pBdr>
          <w:top w:val="nil"/>
          <w:left w:val="nil"/>
          <w:bottom w:val="nil"/>
          <w:right w:val="nil"/>
          <w:between w:val="nil"/>
        </w:pBdr>
        <w:spacing w:before="59" w:line="283" w:lineRule="auto"/>
        <w:ind w:left="2085" w:right="935"/>
        <w:jc w:val="center"/>
        <w:rPr>
          <w:color w:val="000000"/>
        </w:rPr>
      </w:pPr>
      <w:r>
        <w:rPr>
          <w:color w:val="000000"/>
        </w:rPr>
        <w:t xml:space="preserve">2.5.1 The Supplier will, and will procure that each Subcontractor will, </w:t>
      </w:r>
      <w:proofErr w:type="gramStart"/>
      <w:r>
        <w:rPr>
          <w:color w:val="000000"/>
        </w:rPr>
        <w:t>in  performing</w:t>
      </w:r>
      <w:proofErr w:type="gramEnd"/>
      <w:r>
        <w:rPr>
          <w:color w:val="000000"/>
        </w:rPr>
        <w:t xml:space="preserve"> its/their obligations under this Call-Off Contract (and  other relevant agreements), comply with the provisions of Section  75 of the Northern Ireland Act 1998, as if they were a public  </w:t>
      </w:r>
    </w:p>
    <w:p w14:paraId="4B540313" w14:textId="77777777" w:rsidR="008C2226" w:rsidRDefault="00C552CE">
      <w:pPr>
        <w:widowControl w:val="0"/>
        <w:pBdr>
          <w:top w:val="nil"/>
          <w:left w:val="nil"/>
          <w:bottom w:val="nil"/>
          <w:right w:val="nil"/>
          <w:between w:val="nil"/>
        </w:pBdr>
        <w:spacing w:before="13" w:line="240" w:lineRule="auto"/>
        <w:ind w:left="2806"/>
        <w:rPr>
          <w:color w:val="000000"/>
        </w:rPr>
      </w:pPr>
      <w:r>
        <w:rPr>
          <w:color w:val="000000"/>
        </w:rPr>
        <w:t xml:space="preserve">authority within the meaning of that section.  </w:t>
      </w:r>
    </w:p>
    <w:p w14:paraId="7106D2BB" w14:textId="77777777" w:rsidR="008C2226" w:rsidRDefault="00C552CE">
      <w:pPr>
        <w:widowControl w:val="0"/>
        <w:pBdr>
          <w:top w:val="nil"/>
          <w:left w:val="nil"/>
          <w:bottom w:val="nil"/>
          <w:right w:val="nil"/>
          <w:between w:val="nil"/>
        </w:pBdr>
        <w:spacing w:before="366" w:line="283" w:lineRule="auto"/>
        <w:ind w:left="2802" w:right="873" w:hanging="717"/>
        <w:rPr>
          <w:color w:val="000000"/>
        </w:rPr>
      </w:pPr>
      <w:r>
        <w:rPr>
          <w:color w:val="000000"/>
        </w:rPr>
        <w:t xml:space="preserve">2.5.2 The Supplier acknowledges that the Customer must, in carrying </w:t>
      </w:r>
      <w:proofErr w:type="gramStart"/>
      <w:r>
        <w:rPr>
          <w:color w:val="000000"/>
        </w:rPr>
        <w:t>out  its</w:t>
      </w:r>
      <w:proofErr w:type="gramEnd"/>
      <w:r>
        <w:rPr>
          <w:color w:val="000000"/>
        </w:rPr>
        <w:t xml:space="preserve">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DCF402D" w14:textId="77777777" w:rsidR="008C2226" w:rsidRDefault="00C552CE">
      <w:pPr>
        <w:widowControl w:val="0"/>
        <w:pBdr>
          <w:top w:val="nil"/>
          <w:left w:val="nil"/>
          <w:bottom w:val="nil"/>
          <w:right w:val="nil"/>
          <w:between w:val="nil"/>
        </w:pBdr>
        <w:spacing w:before="1435" w:line="240" w:lineRule="auto"/>
        <w:ind w:right="729"/>
        <w:jc w:val="right"/>
        <w:rPr>
          <w:color w:val="000000"/>
        </w:rPr>
      </w:pPr>
      <w:r>
        <w:rPr>
          <w:color w:val="000000"/>
        </w:rPr>
        <w:t xml:space="preserve">60 </w:t>
      </w:r>
    </w:p>
    <w:p w14:paraId="02DDDC16"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1450F463" w14:textId="77777777" w:rsidR="008C2226" w:rsidRDefault="00C552CE">
      <w:pPr>
        <w:widowControl w:val="0"/>
        <w:pBdr>
          <w:top w:val="nil"/>
          <w:left w:val="nil"/>
          <w:bottom w:val="nil"/>
          <w:right w:val="nil"/>
          <w:between w:val="nil"/>
        </w:pBdr>
        <w:spacing w:before="462" w:line="240" w:lineRule="auto"/>
        <w:ind w:left="1353"/>
        <w:rPr>
          <w:color w:val="434343"/>
          <w:sz w:val="27"/>
          <w:szCs w:val="27"/>
        </w:rPr>
      </w:pPr>
      <w:r>
        <w:rPr>
          <w:color w:val="434343"/>
          <w:sz w:val="27"/>
          <w:szCs w:val="27"/>
        </w:rPr>
        <w:t xml:space="preserve">2.6 Health and safety  </w:t>
      </w:r>
    </w:p>
    <w:p w14:paraId="00BC3CE2" w14:textId="77777777" w:rsidR="008C2226" w:rsidRDefault="00C552CE">
      <w:pPr>
        <w:widowControl w:val="0"/>
        <w:pBdr>
          <w:top w:val="nil"/>
          <w:left w:val="nil"/>
          <w:bottom w:val="nil"/>
          <w:right w:val="nil"/>
          <w:between w:val="nil"/>
        </w:pBdr>
        <w:spacing w:before="59" w:line="283" w:lineRule="auto"/>
        <w:ind w:left="2802" w:right="762" w:hanging="717"/>
        <w:rPr>
          <w:color w:val="000000"/>
        </w:rPr>
      </w:pPr>
      <w:r>
        <w:rPr>
          <w:color w:val="000000"/>
        </w:rPr>
        <w:t xml:space="preserve">2.6.1 The Supplier will promptly notify the Customer of any health </w:t>
      </w:r>
      <w:proofErr w:type="gramStart"/>
      <w:r>
        <w:rPr>
          <w:color w:val="000000"/>
        </w:rPr>
        <w:t>and  safety</w:t>
      </w:r>
      <w:proofErr w:type="gramEnd"/>
      <w:r>
        <w:rPr>
          <w:color w:val="000000"/>
        </w:rPr>
        <w:t xml:space="preserve"> hazards which may arise in connection with the performance  of its obligations under the Call-Off Contract. The Customer </w:t>
      </w:r>
      <w:proofErr w:type="gramStart"/>
      <w:r>
        <w:rPr>
          <w:color w:val="000000"/>
        </w:rPr>
        <w:t>will  promptly</w:t>
      </w:r>
      <w:proofErr w:type="gramEnd"/>
      <w:r>
        <w:rPr>
          <w:color w:val="000000"/>
        </w:rPr>
        <w:t xml:space="preserve"> notify the Supplier of any health and safety hazards which  may exist or arise at the Customer premises and which may affect  the Supplier in the performance of its obligations under the Call-Off  Contract.  </w:t>
      </w:r>
    </w:p>
    <w:p w14:paraId="50785615" w14:textId="77777777" w:rsidR="008C2226" w:rsidRDefault="00C552CE">
      <w:pPr>
        <w:widowControl w:val="0"/>
        <w:pBdr>
          <w:top w:val="nil"/>
          <w:left w:val="nil"/>
          <w:bottom w:val="nil"/>
          <w:right w:val="nil"/>
          <w:between w:val="nil"/>
        </w:pBdr>
        <w:spacing w:before="326" w:line="282" w:lineRule="auto"/>
        <w:ind w:left="2085" w:right="995"/>
        <w:jc w:val="center"/>
        <w:rPr>
          <w:color w:val="000000"/>
        </w:rPr>
      </w:pPr>
      <w:r>
        <w:rPr>
          <w:color w:val="000000"/>
        </w:rPr>
        <w:t xml:space="preserve">2.6.2 While on the Customer premises, the Supplier will comply with </w:t>
      </w:r>
      <w:proofErr w:type="gramStart"/>
      <w:r>
        <w:rPr>
          <w:color w:val="000000"/>
        </w:rPr>
        <w:t xml:space="preserve">any  </w:t>
      </w:r>
      <w:r>
        <w:rPr>
          <w:color w:val="000000"/>
        </w:rPr>
        <w:lastRenderedPageBreak/>
        <w:t>health</w:t>
      </w:r>
      <w:proofErr w:type="gramEnd"/>
      <w:r>
        <w:rPr>
          <w:color w:val="000000"/>
        </w:rPr>
        <w:t xml:space="preserve"> and safety measures implemented by the Customer in  </w:t>
      </w:r>
    </w:p>
    <w:p w14:paraId="338B555F" w14:textId="77777777" w:rsidR="008C2226" w:rsidRDefault="00C552CE">
      <w:pPr>
        <w:widowControl w:val="0"/>
        <w:pBdr>
          <w:top w:val="nil"/>
          <w:left w:val="nil"/>
          <w:bottom w:val="nil"/>
          <w:right w:val="nil"/>
          <w:between w:val="nil"/>
        </w:pBdr>
        <w:spacing w:before="15" w:line="240" w:lineRule="auto"/>
        <w:ind w:right="1680"/>
        <w:jc w:val="right"/>
        <w:rPr>
          <w:color w:val="000000"/>
        </w:rPr>
      </w:pPr>
      <w:r>
        <w:rPr>
          <w:color w:val="000000"/>
        </w:rPr>
        <w:t xml:space="preserve">respect of Supplier Staff and other persons working there.  </w:t>
      </w:r>
    </w:p>
    <w:p w14:paraId="0356F87B" w14:textId="77777777" w:rsidR="008C2226" w:rsidRDefault="00C552CE">
      <w:pPr>
        <w:widowControl w:val="0"/>
        <w:pBdr>
          <w:top w:val="nil"/>
          <w:left w:val="nil"/>
          <w:bottom w:val="nil"/>
          <w:right w:val="nil"/>
          <w:between w:val="nil"/>
        </w:pBdr>
        <w:spacing w:before="366" w:line="283" w:lineRule="auto"/>
        <w:ind w:left="2806" w:right="799" w:hanging="721"/>
        <w:rPr>
          <w:color w:val="000000"/>
        </w:rPr>
      </w:pPr>
      <w:r>
        <w:rPr>
          <w:color w:val="000000"/>
        </w:rPr>
        <w:t xml:space="preserve">2.6.3 The Supplier will notify the Customer immediately in the event of </w:t>
      </w:r>
      <w:proofErr w:type="gramStart"/>
      <w:r>
        <w:rPr>
          <w:color w:val="000000"/>
        </w:rPr>
        <w:t>any  incident</w:t>
      </w:r>
      <w:proofErr w:type="gramEnd"/>
      <w:r>
        <w:rPr>
          <w:color w:val="000000"/>
        </w:rPr>
        <w:t xml:space="preserve"> occurring in the performance of its obligations under the  Call-Off Contract on the Customer premises if that incident causes  any personal injury or damage to property which could give rise to  personal injury.  </w:t>
      </w:r>
    </w:p>
    <w:p w14:paraId="3A87276E" w14:textId="77777777" w:rsidR="008C2226" w:rsidRDefault="00C552CE">
      <w:pPr>
        <w:widowControl w:val="0"/>
        <w:pBdr>
          <w:top w:val="nil"/>
          <w:left w:val="nil"/>
          <w:bottom w:val="nil"/>
          <w:right w:val="nil"/>
          <w:between w:val="nil"/>
        </w:pBdr>
        <w:spacing w:before="326" w:line="283" w:lineRule="auto"/>
        <w:ind w:left="2805" w:right="690" w:hanging="720"/>
        <w:rPr>
          <w:color w:val="000000"/>
        </w:rPr>
      </w:pPr>
      <w:r>
        <w:rPr>
          <w:color w:val="000000"/>
        </w:rPr>
        <w:t xml:space="preserve">2.6.4 The Supplier will comply with the requirements of the Health </w:t>
      </w:r>
      <w:proofErr w:type="gramStart"/>
      <w:r>
        <w:rPr>
          <w:color w:val="000000"/>
        </w:rPr>
        <w:t>and  Safety</w:t>
      </w:r>
      <w:proofErr w:type="gramEnd"/>
      <w:r>
        <w:rPr>
          <w:color w:val="000000"/>
        </w:rPr>
        <w:t xml:space="preserve">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6E0068E5" w14:textId="77777777" w:rsidR="008C2226" w:rsidRDefault="00C552CE">
      <w:pPr>
        <w:widowControl w:val="0"/>
        <w:pBdr>
          <w:top w:val="nil"/>
          <w:left w:val="nil"/>
          <w:bottom w:val="nil"/>
          <w:right w:val="nil"/>
          <w:between w:val="nil"/>
        </w:pBdr>
        <w:spacing w:before="326" w:line="282" w:lineRule="auto"/>
        <w:ind w:left="2809" w:right="1031" w:hanging="724"/>
        <w:jc w:val="both"/>
        <w:rPr>
          <w:color w:val="000000"/>
        </w:rPr>
      </w:pPr>
      <w:r>
        <w:rPr>
          <w:color w:val="000000"/>
        </w:rPr>
        <w:t xml:space="preserve">2.6.5 The Supplier will ensure that its health and safety policy </w:t>
      </w:r>
      <w:proofErr w:type="gramStart"/>
      <w:r>
        <w:rPr>
          <w:color w:val="000000"/>
        </w:rPr>
        <w:t>statement  (</w:t>
      </w:r>
      <w:proofErr w:type="gramEnd"/>
      <w:r>
        <w:rPr>
          <w:color w:val="000000"/>
        </w:rPr>
        <w:t xml:space="preserve">as required by the Health and Safety at Work (Northern Ireland)  Order 1978) is made available to the Customer on request.  </w:t>
      </w:r>
    </w:p>
    <w:p w14:paraId="20C51367" w14:textId="77777777" w:rsidR="008C2226" w:rsidRDefault="00C552CE">
      <w:pPr>
        <w:widowControl w:val="0"/>
        <w:pBdr>
          <w:top w:val="nil"/>
          <w:left w:val="nil"/>
          <w:bottom w:val="nil"/>
          <w:right w:val="nil"/>
          <w:between w:val="nil"/>
        </w:pBdr>
        <w:spacing w:before="759" w:line="240" w:lineRule="auto"/>
        <w:ind w:left="1353"/>
        <w:rPr>
          <w:color w:val="434343"/>
          <w:sz w:val="27"/>
          <w:szCs w:val="27"/>
        </w:rPr>
      </w:pPr>
      <w:r>
        <w:rPr>
          <w:color w:val="434343"/>
          <w:sz w:val="27"/>
          <w:szCs w:val="27"/>
        </w:rPr>
        <w:t xml:space="preserve">2.7 Criminal damage  </w:t>
      </w:r>
    </w:p>
    <w:p w14:paraId="438613C9" w14:textId="77777777" w:rsidR="008C2226" w:rsidRDefault="00C552CE">
      <w:pPr>
        <w:widowControl w:val="0"/>
        <w:pBdr>
          <w:top w:val="nil"/>
          <w:left w:val="nil"/>
          <w:bottom w:val="nil"/>
          <w:right w:val="nil"/>
          <w:between w:val="nil"/>
        </w:pBdr>
        <w:spacing w:before="59" w:line="282" w:lineRule="auto"/>
        <w:ind w:left="2085" w:right="938"/>
        <w:jc w:val="center"/>
        <w:rPr>
          <w:color w:val="000000"/>
        </w:rPr>
      </w:pPr>
      <w:r>
        <w:rPr>
          <w:color w:val="000000"/>
        </w:rPr>
        <w:t xml:space="preserve">2.7.1 The Supplier will maintain standards of vigilance and will take </w:t>
      </w:r>
      <w:proofErr w:type="gramStart"/>
      <w:r>
        <w:rPr>
          <w:color w:val="000000"/>
        </w:rPr>
        <w:t>all  precautions</w:t>
      </w:r>
      <w:proofErr w:type="gramEnd"/>
      <w:r>
        <w:rPr>
          <w:color w:val="000000"/>
        </w:rPr>
        <w:t xml:space="preserve"> as advised by the Criminal Damage (Compensation)  (Northern Ireland) Order 1977 or as may be recommended by the  police or the Northern Ireland Office (or, if replaced, their  </w:t>
      </w:r>
    </w:p>
    <w:p w14:paraId="09B1D6CC" w14:textId="77777777" w:rsidR="008C2226" w:rsidRDefault="00C552CE">
      <w:pPr>
        <w:widowControl w:val="0"/>
        <w:pBdr>
          <w:top w:val="nil"/>
          <w:left w:val="nil"/>
          <w:bottom w:val="nil"/>
          <w:right w:val="nil"/>
          <w:between w:val="nil"/>
        </w:pBdr>
        <w:spacing w:before="20" w:line="240" w:lineRule="auto"/>
        <w:ind w:right="802"/>
        <w:jc w:val="right"/>
        <w:rPr>
          <w:color w:val="000000"/>
        </w:rPr>
      </w:pPr>
      <w:r>
        <w:rPr>
          <w:color w:val="000000"/>
        </w:rPr>
        <w:t xml:space="preserve">successors) and will compensate the Customer for any loss arising  </w:t>
      </w:r>
    </w:p>
    <w:p w14:paraId="0689FC3F" w14:textId="77777777" w:rsidR="008C2226" w:rsidRDefault="00C552CE">
      <w:pPr>
        <w:widowControl w:val="0"/>
        <w:pBdr>
          <w:top w:val="nil"/>
          <w:left w:val="nil"/>
          <w:bottom w:val="nil"/>
          <w:right w:val="nil"/>
          <w:between w:val="nil"/>
        </w:pBdr>
        <w:spacing w:before="361" w:line="240" w:lineRule="auto"/>
        <w:ind w:right="993"/>
        <w:jc w:val="right"/>
        <w:rPr>
          <w:color w:val="000000"/>
        </w:rPr>
      </w:pPr>
      <w:r>
        <w:rPr>
          <w:color w:val="000000"/>
        </w:rPr>
        <w:t xml:space="preserve">directly from a breach of this obligation (including any  </w:t>
      </w:r>
    </w:p>
    <w:p w14:paraId="769EAFD6" w14:textId="77777777" w:rsidR="008C2226" w:rsidRDefault="00C552CE">
      <w:pPr>
        <w:widowControl w:val="0"/>
        <w:pBdr>
          <w:top w:val="nil"/>
          <w:left w:val="nil"/>
          <w:bottom w:val="nil"/>
          <w:right w:val="nil"/>
          <w:between w:val="nil"/>
        </w:pBdr>
        <w:spacing w:before="59" w:line="240" w:lineRule="auto"/>
        <w:ind w:right="1670"/>
        <w:jc w:val="right"/>
        <w:rPr>
          <w:color w:val="000000"/>
        </w:rPr>
      </w:pPr>
      <w:r>
        <w:rPr>
          <w:color w:val="000000"/>
        </w:rPr>
        <w:t xml:space="preserve">diminution of monies received by the Customer under any  </w:t>
      </w:r>
    </w:p>
    <w:p w14:paraId="40CC925D" w14:textId="77777777" w:rsidR="008C2226" w:rsidRDefault="00C552CE">
      <w:pPr>
        <w:widowControl w:val="0"/>
        <w:pBdr>
          <w:top w:val="nil"/>
          <w:left w:val="nil"/>
          <w:bottom w:val="nil"/>
          <w:right w:val="nil"/>
          <w:between w:val="nil"/>
        </w:pBdr>
        <w:spacing w:before="54" w:line="240" w:lineRule="auto"/>
        <w:ind w:left="2823"/>
        <w:rPr>
          <w:color w:val="000000"/>
        </w:rPr>
      </w:pPr>
      <w:r>
        <w:rPr>
          <w:color w:val="000000"/>
        </w:rPr>
        <w:t xml:space="preserve">insurance policy).  </w:t>
      </w:r>
    </w:p>
    <w:p w14:paraId="0317C9BD" w14:textId="77777777" w:rsidR="008C2226" w:rsidRDefault="00C552CE">
      <w:pPr>
        <w:widowControl w:val="0"/>
        <w:pBdr>
          <w:top w:val="nil"/>
          <w:left w:val="nil"/>
          <w:bottom w:val="nil"/>
          <w:right w:val="nil"/>
          <w:between w:val="nil"/>
        </w:pBdr>
        <w:spacing w:before="366" w:line="282" w:lineRule="auto"/>
        <w:ind w:left="2813" w:right="702" w:hanging="728"/>
        <w:rPr>
          <w:color w:val="000000"/>
        </w:rPr>
      </w:pPr>
      <w:r>
        <w:rPr>
          <w:color w:val="000000"/>
        </w:rPr>
        <w:t xml:space="preserve">2.7.2 If during the Call-Off Contract Period any assets (or any part </w:t>
      </w:r>
      <w:proofErr w:type="gramStart"/>
      <w:r>
        <w:rPr>
          <w:color w:val="000000"/>
        </w:rPr>
        <w:t>thereof)  is</w:t>
      </w:r>
      <w:proofErr w:type="gramEnd"/>
      <w:r>
        <w:rPr>
          <w:color w:val="000000"/>
        </w:rPr>
        <w:t xml:space="preserve"> or are damaged or destroyed by any circumstance giving rise to a </w:t>
      </w:r>
    </w:p>
    <w:p w14:paraId="42A303DE" w14:textId="77777777" w:rsidR="008C2226" w:rsidRDefault="00C552CE">
      <w:pPr>
        <w:widowControl w:val="0"/>
        <w:pBdr>
          <w:top w:val="nil"/>
          <w:left w:val="nil"/>
          <w:bottom w:val="nil"/>
          <w:right w:val="nil"/>
          <w:between w:val="nil"/>
        </w:pBdr>
        <w:spacing w:line="240" w:lineRule="auto"/>
        <w:ind w:right="759"/>
        <w:jc w:val="right"/>
        <w:rPr>
          <w:color w:val="000000"/>
        </w:rPr>
      </w:pPr>
      <w:r>
        <w:rPr>
          <w:color w:val="000000"/>
        </w:rPr>
        <w:t xml:space="preserve">61 </w:t>
      </w:r>
    </w:p>
    <w:p w14:paraId="02D83BF0"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3C8019F7" w14:textId="77777777" w:rsidR="008C2226" w:rsidRDefault="00C552CE">
      <w:pPr>
        <w:widowControl w:val="0"/>
        <w:pBdr>
          <w:top w:val="nil"/>
          <w:left w:val="nil"/>
          <w:bottom w:val="nil"/>
          <w:right w:val="nil"/>
          <w:between w:val="nil"/>
        </w:pBdr>
        <w:spacing w:before="462" w:line="282" w:lineRule="auto"/>
        <w:ind w:left="2809" w:right="909" w:hanging="1"/>
        <w:rPr>
          <w:color w:val="000000"/>
        </w:rPr>
      </w:pPr>
      <w:r>
        <w:rPr>
          <w:color w:val="000000"/>
        </w:rPr>
        <w:t xml:space="preserve">claim for compensation under the provisions of the </w:t>
      </w:r>
      <w:proofErr w:type="gramStart"/>
      <w:r>
        <w:rPr>
          <w:color w:val="000000"/>
        </w:rPr>
        <w:t>Compensation  Order</w:t>
      </w:r>
      <w:proofErr w:type="gramEnd"/>
      <w:r>
        <w:rPr>
          <w:color w:val="000000"/>
        </w:rPr>
        <w:t xml:space="preserve"> the following provisions of this clause 2.7 will apply.  </w:t>
      </w:r>
    </w:p>
    <w:p w14:paraId="1970DFEB" w14:textId="77777777" w:rsidR="008C2226" w:rsidRDefault="00C552CE">
      <w:pPr>
        <w:widowControl w:val="0"/>
        <w:pBdr>
          <w:top w:val="nil"/>
          <w:left w:val="nil"/>
          <w:bottom w:val="nil"/>
          <w:right w:val="nil"/>
          <w:between w:val="nil"/>
        </w:pBdr>
        <w:spacing w:before="327" w:line="283" w:lineRule="auto"/>
        <w:ind w:left="2805" w:right="764" w:hanging="720"/>
        <w:rPr>
          <w:color w:val="000000"/>
        </w:rPr>
      </w:pPr>
      <w:r>
        <w:rPr>
          <w:color w:val="000000"/>
        </w:rPr>
        <w:t xml:space="preserve">2.7.3 The Supplier will make (or will procure that the </w:t>
      </w:r>
      <w:proofErr w:type="gramStart"/>
      <w:r>
        <w:rPr>
          <w:color w:val="000000"/>
        </w:rPr>
        <w:t>appropriate  organisation</w:t>
      </w:r>
      <w:proofErr w:type="gramEnd"/>
      <w:r>
        <w:rPr>
          <w:color w:val="000000"/>
        </w:rPr>
        <w:t xml:space="preserve"> make) all appropriate claims under the Compensation  Order as soon as possible after the CDO Event and will pursue any  claim diligently and at its cost. If appropriate, the  </w:t>
      </w:r>
    </w:p>
    <w:p w14:paraId="1A4AF3EB" w14:textId="77777777" w:rsidR="008C2226" w:rsidRDefault="00C552CE">
      <w:pPr>
        <w:widowControl w:val="0"/>
        <w:pBdr>
          <w:top w:val="nil"/>
          <w:left w:val="nil"/>
          <w:bottom w:val="nil"/>
          <w:right w:val="nil"/>
          <w:between w:val="nil"/>
        </w:pBdr>
        <w:spacing w:before="13" w:line="240" w:lineRule="auto"/>
        <w:ind w:right="958"/>
        <w:jc w:val="right"/>
        <w:rPr>
          <w:color w:val="000000"/>
        </w:rPr>
      </w:pPr>
      <w:r>
        <w:rPr>
          <w:color w:val="000000"/>
        </w:rPr>
        <w:t xml:space="preserve">Customer will also make and pursue a claim diligently  </w:t>
      </w:r>
    </w:p>
    <w:p w14:paraId="487C4507" w14:textId="77777777" w:rsidR="008C2226" w:rsidRDefault="00C552CE">
      <w:pPr>
        <w:widowControl w:val="0"/>
        <w:pBdr>
          <w:top w:val="nil"/>
          <w:left w:val="nil"/>
          <w:bottom w:val="nil"/>
          <w:right w:val="nil"/>
          <w:between w:val="nil"/>
        </w:pBdr>
        <w:spacing w:before="54" w:line="283" w:lineRule="auto"/>
        <w:ind w:left="2812" w:right="766" w:firstLine="10"/>
        <w:rPr>
          <w:color w:val="000000"/>
        </w:rPr>
      </w:pPr>
      <w:r>
        <w:rPr>
          <w:color w:val="000000"/>
        </w:rPr>
        <w:t xml:space="preserve">under the Compensation Order. Any appeal against a refusal </w:t>
      </w:r>
      <w:proofErr w:type="gramStart"/>
      <w:r>
        <w:rPr>
          <w:color w:val="000000"/>
        </w:rPr>
        <w:t>to  meet</w:t>
      </w:r>
      <w:proofErr w:type="gramEnd"/>
      <w:r>
        <w:rPr>
          <w:color w:val="000000"/>
        </w:rPr>
        <w:t xml:space="preserve"> any claim or against the amount of the award will be at the  Customer’s cost and the Supplier will (at no additional cost to the  Customer) provide any help the Customer reasonably requires with  the appeal.  </w:t>
      </w:r>
    </w:p>
    <w:p w14:paraId="62710265" w14:textId="77777777" w:rsidR="008C2226" w:rsidRDefault="00C552CE">
      <w:pPr>
        <w:widowControl w:val="0"/>
        <w:pBdr>
          <w:top w:val="nil"/>
          <w:left w:val="nil"/>
          <w:bottom w:val="nil"/>
          <w:right w:val="nil"/>
          <w:between w:val="nil"/>
        </w:pBdr>
        <w:spacing w:before="326" w:line="282" w:lineRule="auto"/>
        <w:ind w:left="2802" w:right="993" w:hanging="717"/>
        <w:rPr>
          <w:color w:val="000000"/>
        </w:rPr>
      </w:pPr>
      <w:r>
        <w:rPr>
          <w:color w:val="000000"/>
        </w:rPr>
        <w:lastRenderedPageBreak/>
        <w:t xml:space="preserve">2.7.4 The Supplier will apply any compensation paid under </w:t>
      </w:r>
      <w:proofErr w:type="gramStart"/>
      <w:r>
        <w:rPr>
          <w:color w:val="000000"/>
        </w:rPr>
        <w:t>the  Compensation</w:t>
      </w:r>
      <w:proofErr w:type="gramEnd"/>
      <w:r>
        <w:rPr>
          <w:color w:val="000000"/>
        </w:rPr>
        <w:t xml:space="preserve"> Order in respect of damage to the relevant assets  towards the repair, reinstatement or replacement of the assets  affected. </w:t>
      </w:r>
    </w:p>
    <w:p w14:paraId="2475C944" w14:textId="77777777" w:rsidR="008C2226" w:rsidRDefault="00C552CE">
      <w:pPr>
        <w:widowControl w:val="0"/>
        <w:pBdr>
          <w:top w:val="nil"/>
          <w:left w:val="nil"/>
          <w:bottom w:val="nil"/>
          <w:right w:val="nil"/>
          <w:between w:val="nil"/>
        </w:pBdr>
        <w:spacing w:before="8386" w:line="240" w:lineRule="auto"/>
        <w:ind w:right="731"/>
        <w:jc w:val="right"/>
        <w:rPr>
          <w:color w:val="000000"/>
        </w:rPr>
      </w:pPr>
      <w:r>
        <w:rPr>
          <w:color w:val="000000"/>
        </w:rPr>
        <w:t xml:space="preserve">62 </w:t>
      </w:r>
    </w:p>
    <w:p w14:paraId="55B6F0BF"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663EAE52" w14:textId="77777777" w:rsidR="008C2226" w:rsidRDefault="00C552CE">
      <w:pPr>
        <w:widowControl w:val="0"/>
        <w:pBdr>
          <w:top w:val="nil"/>
          <w:left w:val="nil"/>
          <w:bottom w:val="nil"/>
          <w:right w:val="nil"/>
          <w:between w:val="nil"/>
        </w:pBdr>
        <w:spacing w:before="457" w:line="240" w:lineRule="auto"/>
        <w:ind w:left="2471"/>
        <w:rPr>
          <w:color w:val="000000"/>
          <w:sz w:val="32"/>
          <w:szCs w:val="32"/>
        </w:rPr>
      </w:pPr>
      <w:r>
        <w:rPr>
          <w:color w:val="000000"/>
          <w:sz w:val="32"/>
          <w:szCs w:val="32"/>
        </w:rPr>
        <w:t xml:space="preserve">Schedule 5: Guarantee </w:t>
      </w:r>
    </w:p>
    <w:p w14:paraId="0DB25EF4" w14:textId="77777777" w:rsidR="008C2226" w:rsidRDefault="00C552CE">
      <w:pPr>
        <w:widowControl w:val="0"/>
        <w:pBdr>
          <w:top w:val="nil"/>
          <w:left w:val="nil"/>
          <w:bottom w:val="nil"/>
          <w:right w:val="nil"/>
          <w:between w:val="nil"/>
        </w:pBdr>
        <w:spacing w:before="32" w:line="283" w:lineRule="auto"/>
        <w:ind w:left="1357" w:right="875" w:firstLine="1"/>
        <w:rPr>
          <w:color w:val="000000"/>
        </w:rPr>
      </w:pPr>
      <w:r>
        <w:rPr>
          <w:color w:val="000000"/>
        </w:rPr>
        <w:t xml:space="preserve">[A Guarantee should only be requested if the Supplier’s financial standing is </w:t>
      </w:r>
      <w:proofErr w:type="gramStart"/>
      <w:r>
        <w:rPr>
          <w:color w:val="000000"/>
        </w:rPr>
        <w:t>not  enough</w:t>
      </w:r>
      <w:proofErr w:type="gramEnd"/>
      <w:r>
        <w:rPr>
          <w:color w:val="000000"/>
        </w:rPr>
        <w:t xml:space="preserve"> on its own to guarantee delivery of the Services. This is a draft form </w:t>
      </w:r>
      <w:proofErr w:type="gramStart"/>
      <w:r>
        <w:rPr>
          <w:color w:val="000000"/>
        </w:rPr>
        <w:t>of  guarantee</w:t>
      </w:r>
      <w:proofErr w:type="gramEnd"/>
      <w:r>
        <w:rPr>
          <w:color w:val="000000"/>
        </w:rPr>
        <w:t xml:space="preserve"> which can be used to procure a Call Off Guarantee, and so it will need  to be amended to reflect the Beneficiary’s requirements]  </w:t>
      </w:r>
    </w:p>
    <w:p w14:paraId="0EF15DFB" w14:textId="77777777" w:rsidR="008C2226" w:rsidRDefault="00C552CE">
      <w:pPr>
        <w:widowControl w:val="0"/>
        <w:pBdr>
          <w:top w:val="nil"/>
          <w:left w:val="nil"/>
          <w:bottom w:val="nil"/>
          <w:right w:val="nil"/>
          <w:between w:val="nil"/>
        </w:pBdr>
        <w:spacing w:before="325" w:line="240" w:lineRule="auto"/>
        <w:ind w:left="1348"/>
        <w:rPr>
          <w:color w:val="000000"/>
        </w:rPr>
      </w:pPr>
      <w:r>
        <w:rPr>
          <w:color w:val="000000"/>
        </w:rPr>
        <w:t>This deed of guarantee is made on [</w:t>
      </w:r>
      <w:r>
        <w:rPr>
          <w:b/>
          <w:color w:val="000000"/>
        </w:rPr>
        <w:t xml:space="preserve">insert date, month, year] </w:t>
      </w:r>
      <w:r>
        <w:rPr>
          <w:color w:val="000000"/>
        </w:rPr>
        <w:t xml:space="preserve">between:  </w:t>
      </w:r>
    </w:p>
    <w:p w14:paraId="5CAF2785" w14:textId="77777777" w:rsidR="008C2226" w:rsidRDefault="00C552CE">
      <w:pPr>
        <w:widowControl w:val="0"/>
        <w:pBdr>
          <w:top w:val="nil"/>
          <w:left w:val="nil"/>
          <w:bottom w:val="nil"/>
          <w:right w:val="nil"/>
          <w:between w:val="nil"/>
        </w:pBdr>
        <w:spacing w:before="366" w:line="282" w:lineRule="auto"/>
        <w:ind w:left="1725" w:right="1128"/>
        <w:jc w:val="center"/>
        <w:rPr>
          <w:color w:val="000000"/>
        </w:rPr>
      </w:pPr>
      <w:r>
        <w:rPr>
          <w:color w:val="000000"/>
        </w:rPr>
        <w:t>(1) [</w:t>
      </w:r>
      <w:r>
        <w:rPr>
          <w:b/>
          <w:color w:val="000000"/>
        </w:rPr>
        <w:t xml:space="preserve">Insert the name of the Guarantor] </w:t>
      </w:r>
      <w:r>
        <w:rPr>
          <w:color w:val="000000"/>
        </w:rPr>
        <w:t xml:space="preserve">a company incorporated </w:t>
      </w:r>
      <w:proofErr w:type="gramStart"/>
      <w:r>
        <w:rPr>
          <w:color w:val="000000"/>
        </w:rPr>
        <w:t>in  England</w:t>
      </w:r>
      <w:proofErr w:type="gramEnd"/>
      <w:r>
        <w:rPr>
          <w:color w:val="000000"/>
        </w:rPr>
        <w:t xml:space="preserve"> and Wales with number [insert company number] whose  registered office is at [i</w:t>
      </w:r>
      <w:r>
        <w:rPr>
          <w:b/>
          <w:color w:val="000000"/>
        </w:rPr>
        <w:t>nsert details of the guarantor's registered  office</w:t>
      </w:r>
      <w:r>
        <w:rPr>
          <w:color w:val="000000"/>
        </w:rPr>
        <w:t xml:space="preserve">] [or a company incorporated under the Laws of  </w:t>
      </w:r>
    </w:p>
    <w:p w14:paraId="468C0224" w14:textId="77777777" w:rsidR="008C2226" w:rsidRDefault="00C552CE">
      <w:pPr>
        <w:widowControl w:val="0"/>
        <w:pBdr>
          <w:top w:val="nil"/>
          <w:left w:val="nil"/>
          <w:bottom w:val="nil"/>
          <w:right w:val="nil"/>
          <w:between w:val="nil"/>
        </w:pBdr>
        <w:spacing w:before="29" w:line="240" w:lineRule="auto"/>
        <w:ind w:right="1153"/>
        <w:jc w:val="right"/>
        <w:rPr>
          <w:color w:val="000000"/>
        </w:rPr>
      </w:pPr>
      <w:r>
        <w:rPr>
          <w:color w:val="000000"/>
        </w:rPr>
        <w:t>[</w:t>
      </w:r>
      <w:r>
        <w:rPr>
          <w:b/>
          <w:color w:val="000000"/>
        </w:rPr>
        <w:t>insert country</w:t>
      </w:r>
      <w:r>
        <w:rPr>
          <w:color w:val="000000"/>
        </w:rPr>
        <w:t>], registered in [</w:t>
      </w:r>
      <w:r>
        <w:rPr>
          <w:b/>
          <w:color w:val="000000"/>
        </w:rPr>
        <w:t>insert country</w:t>
      </w:r>
      <w:r>
        <w:rPr>
          <w:color w:val="000000"/>
        </w:rPr>
        <w:t xml:space="preserve">] with  </w:t>
      </w:r>
    </w:p>
    <w:p w14:paraId="043AFD58" w14:textId="77777777" w:rsidR="008C2226" w:rsidRDefault="00C552CE">
      <w:pPr>
        <w:widowControl w:val="0"/>
        <w:pBdr>
          <w:top w:val="nil"/>
          <w:left w:val="nil"/>
          <w:bottom w:val="nil"/>
          <w:right w:val="nil"/>
          <w:between w:val="nil"/>
        </w:pBdr>
        <w:spacing w:before="54" w:line="284" w:lineRule="auto"/>
        <w:ind w:left="1351" w:right="745" w:firstLine="1471"/>
        <w:rPr>
          <w:color w:val="000000"/>
        </w:rPr>
      </w:pPr>
      <w:r>
        <w:rPr>
          <w:color w:val="000000"/>
        </w:rPr>
        <w:t>number [</w:t>
      </w:r>
      <w:r>
        <w:rPr>
          <w:b/>
          <w:color w:val="000000"/>
        </w:rPr>
        <w:t>insert number</w:t>
      </w:r>
      <w:r>
        <w:rPr>
          <w:color w:val="000000"/>
        </w:rPr>
        <w:t>] at [</w:t>
      </w:r>
      <w:r>
        <w:rPr>
          <w:b/>
          <w:color w:val="000000"/>
        </w:rPr>
        <w:t>insert place of registration</w:t>
      </w:r>
      <w:r>
        <w:rPr>
          <w:color w:val="000000"/>
        </w:rPr>
        <w:t xml:space="preserve">], </w:t>
      </w:r>
      <w:proofErr w:type="gramStart"/>
      <w:r>
        <w:rPr>
          <w:color w:val="000000"/>
        </w:rPr>
        <w:t>whose  principal</w:t>
      </w:r>
      <w:proofErr w:type="gramEnd"/>
      <w:r>
        <w:rPr>
          <w:color w:val="000000"/>
        </w:rPr>
        <w:t xml:space="preserve"> office is at [</w:t>
      </w:r>
      <w:r>
        <w:rPr>
          <w:b/>
          <w:color w:val="000000"/>
        </w:rPr>
        <w:t>insert office details</w:t>
      </w:r>
      <w:r>
        <w:rPr>
          <w:color w:val="000000"/>
        </w:rPr>
        <w:t xml:space="preserve">]]('Guarantor'); in favour of  and  </w:t>
      </w:r>
    </w:p>
    <w:p w14:paraId="6615B969" w14:textId="77777777" w:rsidR="008C2226" w:rsidRDefault="00C552CE">
      <w:pPr>
        <w:widowControl w:val="0"/>
        <w:pBdr>
          <w:top w:val="nil"/>
          <w:left w:val="nil"/>
          <w:bottom w:val="nil"/>
          <w:right w:val="nil"/>
          <w:between w:val="nil"/>
        </w:pBdr>
        <w:spacing w:before="402" w:line="482" w:lineRule="auto"/>
        <w:ind w:left="2445" w:right="1559" w:hanging="720"/>
        <w:rPr>
          <w:b/>
          <w:color w:val="000000"/>
          <w:sz w:val="20"/>
          <w:szCs w:val="20"/>
        </w:rPr>
      </w:pPr>
      <w:r>
        <w:rPr>
          <w:color w:val="000000"/>
        </w:rPr>
        <w:lastRenderedPageBreak/>
        <w:t>(2) The Buyer whose offices are [</w:t>
      </w:r>
      <w:r>
        <w:rPr>
          <w:b/>
          <w:color w:val="000000"/>
        </w:rPr>
        <w:t xml:space="preserve">insert Buyer’s official </w:t>
      </w:r>
      <w:proofErr w:type="gramStart"/>
      <w:r>
        <w:rPr>
          <w:b/>
          <w:color w:val="000000"/>
        </w:rPr>
        <w:t>address</w:t>
      </w:r>
      <w:r>
        <w:rPr>
          <w:color w:val="000000"/>
        </w:rPr>
        <w:t>]  (</w:t>
      </w:r>
      <w:proofErr w:type="gramEnd"/>
      <w:r>
        <w:rPr>
          <w:color w:val="000000"/>
        </w:rPr>
        <w:t xml:space="preserve">‘Beneficiary’) </w:t>
      </w:r>
      <w:r>
        <w:rPr>
          <w:b/>
          <w:color w:val="000000"/>
          <w:sz w:val="20"/>
          <w:szCs w:val="20"/>
        </w:rPr>
        <w:t xml:space="preserve">Whereas: </w:t>
      </w:r>
    </w:p>
    <w:p w14:paraId="6A76E3EF" w14:textId="77777777" w:rsidR="008C2226" w:rsidRDefault="00C552CE">
      <w:pPr>
        <w:widowControl w:val="0"/>
        <w:pBdr>
          <w:top w:val="nil"/>
          <w:left w:val="nil"/>
          <w:bottom w:val="nil"/>
          <w:right w:val="nil"/>
          <w:between w:val="nil"/>
        </w:pBdr>
        <w:spacing w:before="90" w:line="282" w:lineRule="auto"/>
        <w:ind w:left="3526" w:right="1129" w:hanging="714"/>
        <w:rPr>
          <w:color w:val="000000"/>
        </w:rPr>
      </w:pPr>
      <w:r>
        <w:rPr>
          <w:color w:val="000000"/>
        </w:rPr>
        <w:t xml:space="preserve">(A) The guarantor has agreed, in consideration of the </w:t>
      </w:r>
      <w:proofErr w:type="gramStart"/>
      <w:r>
        <w:rPr>
          <w:color w:val="000000"/>
        </w:rPr>
        <w:t>Buyer  entering</w:t>
      </w:r>
      <w:proofErr w:type="gramEnd"/>
      <w:r>
        <w:rPr>
          <w:color w:val="000000"/>
        </w:rPr>
        <w:t xml:space="preserve"> into the Call-Off Contract with the Supplier, to  </w:t>
      </w:r>
    </w:p>
    <w:p w14:paraId="6E132C27" w14:textId="77777777" w:rsidR="008C2226" w:rsidRDefault="00C552CE">
      <w:pPr>
        <w:widowControl w:val="0"/>
        <w:pBdr>
          <w:top w:val="nil"/>
          <w:left w:val="nil"/>
          <w:bottom w:val="nil"/>
          <w:right w:val="nil"/>
          <w:between w:val="nil"/>
        </w:pBdr>
        <w:spacing w:before="15" w:line="240" w:lineRule="auto"/>
        <w:ind w:right="771"/>
        <w:jc w:val="right"/>
        <w:rPr>
          <w:color w:val="000000"/>
        </w:rPr>
      </w:pPr>
      <w:r>
        <w:rPr>
          <w:color w:val="000000"/>
        </w:rPr>
        <w:t xml:space="preserve">guarantee all of the Supplier's obligations under the Call-Off  </w:t>
      </w:r>
    </w:p>
    <w:p w14:paraId="7091B652" w14:textId="77777777" w:rsidR="008C2226" w:rsidRDefault="00C552CE">
      <w:pPr>
        <w:widowControl w:val="0"/>
        <w:pBdr>
          <w:top w:val="nil"/>
          <w:left w:val="nil"/>
          <w:bottom w:val="nil"/>
          <w:right w:val="nil"/>
          <w:between w:val="nil"/>
        </w:pBdr>
        <w:spacing w:before="54" w:line="240" w:lineRule="auto"/>
        <w:ind w:left="3529"/>
        <w:rPr>
          <w:color w:val="000000"/>
        </w:rPr>
      </w:pPr>
      <w:r>
        <w:rPr>
          <w:color w:val="000000"/>
        </w:rPr>
        <w:t xml:space="preserve">Contract.  </w:t>
      </w:r>
    </w:p>
    <w:p w14:paraId="210C6632" w14:textId="77777777" w:rsidR="008C2226" w:rsidRDefault="00C552CE">
      <w:pPr>
        <w:widowControl w:val="0"/>
        <w:pBdr>
          <w:top w:val="nil"/>
          <w:left w:val="nil"/>
          <w:bottom w:val="nil"/>
          <w:right w:val="nil"/>
          <w:between w:val="nil"/>
        </w:pBdr>
        <w:spacing w:before="366" w:line="240" w:lineRule="auto"/>
        <w:ind w:right="1463"/>
        <w:jc w:val="right"/>
        <w:rPr>
          <w:color w:val="000000"/>
        </w:rPr>
      </w:pPr>
      <w:r>
        <w:rPr>
          <w:color w:val="000000"/>
        </w:rPr>
        <w:t xml:space="preserve">(B) It is the intention of the Parties that this document be  </w:t>
      </w:r>
    </w:p>
    <w:p w14:paraId="73B9501F" w14:textId="77777777" w:rsidR="008C2226" w:rsidRDefault="00C552CE">
      <w:pPr>
        <w:widowControl w:val="0"/>
        <w:pBdr>
          <w:top w:val="nil"/>
          <w:left w:val="nil"/>
          <w:bottom w:val="nil"/>
          <w:right w:val="nil"/>
          <w:between w:val="nil"/>
        </w:pBdr>
        <w:spacing w:before="54" w:line="240" w:lineRule="auto"/>
        <w:ind w:right="3100"/>
        <w:jc w:val="right"/>
        <w:rPr>
          <w:color w:val="000000"/>
        </w:rPr>
      </w:pPr>
      <w:r>
        <w:rPr>
          <w:color w:val="000000"/>
        </w:rPr>
        <w:t xml:space="preserve">executed and take effect as a deed.  </w:t>
      </w:r>
    </w:p>
    <w:p w14:paraId="2743ABCD" w14:textId="77777777" w:rsidR="008C2226" w:rsidRDefault="00C552CE">
      <w:pPr>
        <w:widowControl w:val="0"/>
        <w:pBdr>
          <w:top w:val="nil"/>
          <w:left w:val="nil"/>
          <w:bottom w:val="nil"/>
          <w:right w:val="nil"/>
          <w:between w:val="nil"/>
        </w:pBdr>
        <w:spacing w:before="366" w:line="283" w:lineRule="auto"/>
        <w:ind w:left="1357" w:right="946" w:firstLine="1"/>
        <w:rPr>
          <w:color w:val="000000"/>
        </w:rPr>
      </w:pPr>
      <w:r>
        <w:rPr>
          <w:color w:val="000000"/>
        </w:rPr>
        <w:t xml:space="preserve">[Where a deed of guarantee is required, include the wording below and </w:t>
      </w:r>
      <w:proofErr w:type="gramStart"/>
      <w:r>
        <w:rPr>
          <w:color w:val="000000"/>
        </w:rPr>
        <w:t>populate  the</w:t>
      </w:r>
      <w:proofErr w:type="gramEnd"/>
      <w:r>
        <w:rPr>
          <w:color w:val="000000"/>
        </w:rPr>
        <w:t xml:space="preserve"> box below with the guarantor company's details. If a deed of guarantee </w:t>
      </w:r>
      <w:proofErr w:type="gramStart"/>
      <w:r>
        <w:rPr>
          <w:color w:val="000000"/>
        </w:rPr>
        <w:t>isn’t  needed</w:t>
      </w:r>
      <w:proofErr w:type="gramEnd"/>
      <w:r>
        <w:rPr>
          <w:color w:val="000000"/>
        </w:rPr>
        <w:t xml:space="preserve"> then the section below and other references to the guarantee should be  deleted.  </w:t>
      </w:r>
    </w:p>
    <w:p w14:paraId="6A2298BC" w14:textId="77777777" w:rsidR="008C2226" w:rsidRDefault="00C552CE">
      <w:pPr>
        <w:widowControl w:val="0"/>
        <w:pBdr>
          <w:top w:val="nil"/>
          <w:left w:val="nil"/>
          <w:bottom w:val="nil"/>
          <w:right w:val="nil"/>
          <w:between w:val="nil"/>
        </w:pBdr>
        <w:spacing w:before="325" w:line="240" w:lineRule="auto"/>
        <w:ind w:left="1353"/>
        <w:rPr>
          <w:color w:val="000000"/>
        </w:rPr>
      </w:pPr>
      <w:r>
        <w:rPr>
          <w:color w:val="000000"/>
        </w:rPr>
        <w:t xml:space="preserve">Suggested headings are as follows:  </w:t>
      </w:r>
    </w:p>
    <w:p w14:paraId="4C4A4627" w14:textId="77777777" w:rsidR="008C2226" w:rsidRDefault="00C552CE">
      <w:pPr>
        <w:widowControl w:val="0"/>
        <w:pBdr>
          <w:top w:val="nil"/>
          <w:left w:val="nil"/>
          <w:bottom w:val="nil"/>
          <w:right w:val="nil"/>
          <w:between w:val="nil"/>
        </w:pBdr>
        <w:spacing w:before="361" w:line="240" w:lineRule="auto"/>
        <w:ind w:left="1737"/>
        <w:rPr>
          <w:color w:val="000000"/>
        </w:rPr>
      </w:pPr>
      <w:r>
        <w:rPr>
          <w:color w:val="000000"/>
        </w:rPr>
        <w:t xml:space="preserve">● Demands and notices  </w:t>
      </w:r>
    </w:p>
    <w:p w14:paraId="5872288C" w14:textId="77777777" w:rsidR="008C2226" w:rsidRDefault="00C552CE">
      <w:pPr>
        <w:widowControl w:val="0"/>
        <w:pBdr>
          <w:top w:val="nil"/>
          <w:left w:val="nil"/>
          <w:bottom w:val="nil"/>
          <w:right w:val="nil"/>
          <w:between w:val="nil"/>
        </w:pBdr>
        <w:spacing w:before="78" w:line="240" w:lineRule="auto"/>
        <w:ind w:left="1737"/>
        <w:rPr>
          <w:color w:val="000000"/>
        </w:rPr>
      </w:pPr>
      <w:r>
        <w:rPr>
          <w:color w:val="000000"/>
        </w:rPr>
        <w:t xml:space="preserve">● Representations and Warranties  </w:t>
      </w:r>
    </w:p>
    <w:p w14:paraId="2E8A6FA8" w14:textId="77777777" w:rsidR="008C2226" w:rsidRDefault="00C552CE">
      <w:pPr>
        <w:widowControl w:val="0"/>
        <w:pBdr>
          <w:top w:val="nil"/>
          <w:left w:val="nil"/>
          <w:bottom w:val="nil"/>
          <w:right w:val="nil"/>
          <w:between w:val="nil"/>
        </w:pBdr>
        <w:spacing w:before="78" w:line="240" w:lineRule="auto"/>
        <w:ind w:left="1737"/>
        <w:rPr>
          <w:color w:val="000000"/>
        </w:rPr>
      </w:pPr>
      <w:r>
        <w:rPr>
          <w:color w:val="000000"/>
        </w:rPr>
        <w:t xml:space="preserve">● Obligation to enter into a new Contract  </w:t>
      </w:r>
    </w:p>
    <w:p w14:paraId="0FEA4FFC" w14:textId="77777777" w:rsidR="008C2226" w:rsidRDefault="00C552CE">
      <w:pPr>
        <w:widowControl w:val="0"/>
        <w:pBdr>
          <w:top w:val="nil"/>
          <w:left w:val="nil"/>
          <w:bottom w:val="nil"/>
          <w:right w:val="nil"/>
          <w:between w:val="nil"/>
        </w:pBdr>
        <w:spacing w:before="83" w:line="240" w:lineRule="auto"/>
        <w:ind w:left="1737"/>
        <w:rPr>
          <w:color w:val="000000"/>
        </w:rPr>
      </w:pPr>
      <w:r>
        <w:rPr>
          <w:color w:val="000000"/>
        </w:rPr>
        <w:t xml:space="preserve">● Assignment  </w:t>
      </w:r>
    </w:p>
    <w:p w14:paraId="2B0B22C2" w14:textId="77777777" w:rsidR="008C2226" w:rsidRDefault="00C552CE">
      <w:pPr>
        <w:widowControl w:val="0"/>
        <w:pBdr>
          <w:top w:val="nil"/>
          <w:left w:val="nil"/>
          <w:bottom w:val="nil"/>
          <w:right w:val="nil"/>
          <w:between w:val="nil"/>
        </w:pBdr>
        <w:spacing w:before="78" w:line="240" w:lineRule="auto"/>
        <w:ind w:left="1737"/>
        <w:rPr>
          <w:color w:val="000000"/>
        </w:rPr>
      </w:pPr>
      <w:r>
        <w:rPr>
          <w:color w:val="000000"/>
        </w:rPr>
        <w:t xml:space="preserve">● Third Party Rights  </w:t>
      </w:r>
    </w:p>
    <w:p w14:paraId="65412665" w14:textId="77777777" w:rsidR="008C2226" w:rsidRDefault="00C552CE">
      <w:pPr>
        <w:widowControl w:val="0"/>
        <w:pBdr>
          <w:top w:val="nil"/>
          <w:left w:val="nil"/>
          <w:bottom w:val="nil"/>
          <w:right w:val="nil"/>
          <w:between w:val="nil"/>
        </w:pBdr>
        <w:spacing w:before="78" w:line="240" w:lineRule="auto"/>
        <w:ind w:left="1737"/>
        <w:rPr>
          <w:color w:val="000000"/>
        </w:rPr>
      </w:pPr>
      <w:r>
        <w:rPr>
          <w:color w:val="000000"/>
        </w:rPr>
        <w:t xml:space="preserve">● Governing Law  </w:t>
      </w:r>
    </w:p>
    <w:p w14:paraId="0F6ADA32" w14:textId="77777777" w:rsidR="008C2226" w:rsidRDefault="00C552CE">
      <w:pPr>
        <w:widowControl w:val="0"/>
        <w:pBdr>
          <w:top w:val="nil"/>
          <w:left w:val="nil"/>
          <w:bottom w:val="nil"/>
          <w:right w:val="nil"/>
          <w:between w:val="nil"/>
        </w:pBdr>
        <w:spacing w:before="78" w:line="282" w:lineRule="auto"/>
        <w:ind w:left="2082" w:right="946" w:hanging="344"/>
        <w:rPr>
          <w:color w:val="000000"/>
        </w:rPr>
      </w:pPr>
      <w:r>
        <w:rPr>
          <w:color w:val="000000"/>
        </w:rPr>
        <w:t xml:space="preserve">● This Call-Off Contract is conditional upon the provision of a Guarantee </w:t>
      </w:r>
      <w:proofErr w:type="gramStart"/>
      <w:r>
        <w:rPr>
          <w:color w:val="000000"/>
        </w:rPr>
        <w:t>to  the</w:t>
      </w:r>
      <w:proofErr w:type="gramEnd"/>
      <w:r>
        <w:rPr>
          <w:color w:val="000000"/>
        </w:rPr>
        <w:t xml:space="preserve"> Buyer from the guarantor in respect of the Supplier.] </w:t>
      </w:r>
    </w:p>
    <w:p w14:paraId="11415A0D" w14:textId="77777777" w:rsidR="008C2226" w:rsidRDefault="00C552CE">
      <w:pPr>
        <w:widowControl w:val="0"/>
        <w:pBdr>
          <w:top w:val="nil"/>
          <w:left w:val="nil"/>
          <w:bottom w:val="nil"/>
          <w:right w:val="nil"/>
          <w:between w:val="nil"/>
        </w:pBdr>
        <w:spacing w:before="87" w:line="240" w:lineRule="auto"/>
        <w:ind w:right="729"/>
        <w:jc w:val="right"/>
        <w:rPr>
          <w:color w:val="000000"/>
        </w:rPr>
      </w:pPr>
      <w:r>
        <w:rPr>
          <w:color w:val="000000"/>
        </w:rPr>
        <w:t xml:space="preserve">63 </w:t>
      </w:r>
    </w:p>
    <w:p w14:paraId="13286CCF"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f0"/>
        <w:tblW w:w="8879" w:type="dxa"/>
        <w:tblInd w:w="1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6839"/>
      </w:tblGrid>
      <w:tr w:rsidR="008C2226" w14:paraId="06682FE3" w14:textId="77777777">
        <w:trPr>
          <w:trHeight w:val="1377"/>
        </w:trPr>
        <w:tc>
          <w:tcPr>
            <w:tcW w:w="2040" w:type="dxa"/>
            <w:shd w:val="clear" w:color="auto" w:fill="auto"/>
            <w:tcMar>
              <w:top w:w="100" w:type="dxa"/>
              <w:left w:w="100" w:type="dxa"/>
              <w:bottom w:w="100" w:type="dxa"/>
              <w:right w:w="100" w:type="dxa"/>
            </w:tcMar>
          </w:tcPr>
          <w:p w14:paraId="10E2EAA3"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t xml:space="preserve">Guarantor  </w:t>
            </w:r>
          </w:p>
          <w:p w14:paraId="6C5033D9" w14:textId="77777777" w:rsidR="008C2226" w:rsidRDefault="00C552CE">
            <w:pPr>
              <w:widowControl w:val="0"/>
              <w:pBdr>
                <w:top w:val="nil"/>
                <w:left w:val="nil"/>
                <w:bottom w:val="nil"/>
                <w:right w:val="nil"/>
                <w:between w:val="nil"/>
              </w:pBdr>
              <w:spacing w:before="9" w:line="240" w:lineRule="auto"/>
              <w:ind w:left="123"/>
              <w:rPr>
                <w:b/>
                <w:color w:val="000000"/>
                <w:sz w:val="20"/>
                <w:szCs w:val="20"/>
              </w:rPr>
            </w:pPr>
            <w:r>
              <w:rPr>
                <w:b/>
                <w:color w:val="000000"/>
                <w:sz w:val="20"/>
                <w:szCs w:val="20"/>
              </w:rPr>
              <w:t>company</w:t>
            </w:r>
          </w:p>
        </w:tc>
        <w:tc>
          <w:tcPr>
            <w:tcW w:w="6839" w:type="dxa"/>
            <w:shd w:val="clear" w:color="auto" w:fill="auto"/>
            <w:tcMar>
              <w:top w:w="100" w:type="dxa"/>
              <w:left w:w="100" w:type="dxa"/>
              <w:bottom w:w="100" w:type="dxa"/>
              <w:right w:w="100" w:type="dxa"/>
            </w:tcMar>
          </w:tcPr>
          <w:p w14:paraId="5BE1F45B" w14:textId="77777777" w:rsidR="008C2226" w:rsidRDefault="00C552CE">
            <w:pPr>
              <w:widowControl w:val="0"/>
              <w:pBdr>
                <w:top w:val="nil"/>
                <w:left w:val="nil"/>
                <w:bottom w:val="nil"/>
                <w:right w:val="nil"/>
                <w:between w:val="nil"/>
              </w:pBdr>
              <w:spacing w:line="240" w:lineRule="auto"/>
              <w:ind w:left="128"/>
              <w:rPr>
                <w:b/>
                <w:color w:val="000000"/>
                <w:sz w:val="20"/>
                <w:szCs w:val="2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8C2226" w14:paraId="0DFBF646" w14:textId="77777777">
        <w:trPr>
          <w:trHeight w:val="1377"/>
        </w:trPr>
        <w:tc>
          <w:tcPr>
            <w:tcW w:w="2040" w:type="dxa"/>
            <w:shd w:val="clear" w:color="auto" w:fill="auto"/>
            <w:tcMar>
              <w:top w:w="100" w:type="dxa"/>
              <w:left w:w="100" w:type="dxa"/>
              <w:bottom w:w="100" w:type="dxa"/>
              <w:right w:w="100" w:type="dxa"/>
            </w:tcMar>
          </w:tcPr>
          <w:p w14:paraId="6601CF5C"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t xml:space="preserve">Guarantor  </w:t>
            </w:r>
          </w:p>
          <w:p w14:paraId="6E7CE997" w14:textId="77777777" w:rsidR="008C2226" w:rsidRDefault="00C552CE">
            <w:pPr>
              <w:widowControl w:val="0"/>
              <w:pBdr>
                <w:top w:val="nil"/>
                <w:left w:val="nil"/>
                <w:bottom w:val="nil"/>
                <w:right w:val="nil"/>
                <w:between w:val="nil"/>
              </w:pBdr>
              <w:spacing w:before="9" w:line="240" w:lineRule="auto"/>
              <w:ind w:left="123"/>
              <w:rPr>
                <w:b/>
                <w:color w:val="000000"/>
                <w:sz w:val="20"/>
                <w:szCs w:val="20"/>
              </w:rPr>
            </w:pPr>
            <w:r>
              <w:rPr>
                <w:b/>
                <w:color w:val="000000"/>
                <w:sz w:val="20"/>
                <w:szCs w:val="20"/>
              </w:rPr>
              <w:t>company address</w:t>
            </w:r>
          </w:p>
        </w:tc>
        <w:tc>
          <w:tcPr>
            <w:tcW w:w="6839" w:type="dxa"/>
            <w:shd w:val="clear" w:color="auto" w:fill="auto"/>
            <w:tcMar>
              <w:top w:w="100" w:type="dxa"/>
              <w:left w:w="100" w:type="dxa"/>
              <w:bottom w:w="100" w:type="dxa"/>
              <w:right w:w="100" w:type="dxa"/>
            </w:tcMar>
          </w:tcPr>
          <w:p w14:paraId="491A38A5" w14:textId="77777777" w:rsidR="008C2226" w:rsidRDefault="00C552CE">
            <w:pPr>
              <w:widowControl w:val="0"/>
              <w:pBdr>
                <w:top w:val="nil"/>
                <w:left w:val="nil"/>
                <w:bottom w:val="nil"/>
                <w:right w:val="nil"/>
                <w:between w:val="nil"/>
              </w:pBdr>
              <w:spacing w:line="240" w:lineRule="auto"/>
              <w:ind w:left="128"/>
              <w:rPr>
                <w:color w:val="000000"/>
                <w:sz w:val="20"/>
                <w:szCs w:val="20"/>
              </w:rPr>
            </w:pPr>
            <w:r>
              <w:rPr>
                <w:color w:val="000000"/>
                <w:sz w:val="20"/>
                <w:szCs w:val="20"/>
              </w:rPr>
              <w:t>[</w:t>
            </w:r>
            <w:r>
              <w:rPr>
                <w:b/>
                <w:color w:val="000000"/>
                <w:sz w:val="20"/>
                <w:szCs w:val="20"/>
              </w:rPr>
              <w:t>Enter Company address</w:t>
            </w:r>
            <w:r>
              <w:rPr>
                <w:color w:val="000000"/>
                <w:sz w:val="20"/>
                <w:szCs w:val="20"/>
              </w:rPr>
              <w:t>]</w:t>
            </w:r>
          </w:p>
        </w:tc>
      </w:tr>
      <w:tr w:rsidR="008C2226" w14:paraId="6FE0F2E4" w14:textId="77777777">
        <w:trPr>
          <w:trHeight w:val="1737"/>
        </w:trPr>
        <w:tc>
          <w:tcPr>
            <w:tcW w:w="2040" w:type="dxa"/>
            <w:vMerge w:val="restart"/>
            <w:shd w:val="clear" w:color="auto" w:fill="auto"/>
            <w:tcMar>
              <w:top w:w="100" w:type="dxa"/>
              <w:left w:w="100" w:type="dxa"/>
              <w:bottom w:w="100" w:type="dxa"/>
              <w:right w:w="100" w:type="dxa"/>
            </w:tcMar>
          </w:tcPr>
          <w:p w14:paraId="1623973A" w14:textId="77777777" w:rsidR="008C2226" w:rsidRDefault="00C552CE">
            <w:pPr>
              <w:widowControl w:val="0"/>
              <w:pBdr>
                <w:top w:val="nil"/>
                <w:left w:val="nil"/>
                <w:bottom w:val="nil"/>
                <w:right w:val="nil"/>
                <w:between w:val="nil"/>
              </w:pBdr>
              <w:spacing w:line="240" w:lineRule="auto"/>
              <w:ind w:left="115"/>
              <w:rPr>
                <w:b/>
                <w:color w:val="000000"/>
                <w:sz w:val="20"/>
                <w:szCs w:val="20"/>
              </w:rPr>
            </w:pPr>
            <w:r>
              <w:rPr>
                <w:b/>
                <w:color w:val="000000"/>
                <w:sz w:val="20"/>
                <w:szCs w:val="20"/>
              </w:rPr>
              <w:t xml:space="preserve">Account manager </w:t>
            </w:r>
          </w:p>
        </w:tc>
        <w:tc>
          <w:tcPr>
            <w:tcW w:w="6839" w:type="dxa"/>
            <w:shd w:val="clear" w:color="auto" w:fill="auto"/>
            <w:tcMar>
              <w:top w:w="100" w:type="dxa"/>
              <w:left w:w="100" w:type="dxa"/>
              <w:bottom w:w="100" w:type="dxa"/>
              <w:right w:w="100" w:type="dxa"/>
            </w:tcMar>
          </w:tcPr>
          <w:p w14:paraId="6E6D3D98" w14:textId="77777777" w:rsidR="008C2226" w:rsidRDefault="00C552CE">
            <w:pPr>
              <w:widowControl w:val="0"/>
              <w:pBdr>
                <w:top w:val="nil"/>
                <w:left w:val="nil"/>
                <w:bottom w:val="nil"/>
                <w:right w:val="nil"/>
                <w:between w:val="nil"/>
              </w:pBdr>
              <w:spacing w:line="240" w:lineRule="auto"/>
              <w:ind w:left="128"/>
              <w:rPr>
                <w:b/>
                <w:color w:val="000000"/>
                <w:sz w:val="20"/>
                <w:szCs w:val="20"/>
              </w:rPr>
            </w:pPr>
            <w:r>
              <w:rPr>
                <w:color w:val="000000"/>
                <w:sz w:val="20"/>
                <w:szCs w:val="20"/>
              </w:rPr>
              <w:t>[</w:t>
            </w:r>
            <w:r>
              <w:rPr>
                <w:b/>
                <w:color w:val="000000"/>
                <w:sz w:val="20"/>
                <w:szCs w:val="20"/>
              </w:rPr>
              <w:t>Enter Account Manager name]</w:t>
            </w:r>
          </w:p>
        </w:tc>
      </w:tr>
      <w:tr w:rsidR="008C2226" w14:paraId="67438445" w14:textId="77777777">
        <w:trPr>
          <w:trHeight w:val="1718"/>
        </w:trPr>
        <w:tc>
          <w:tcPr>
            <w:tcW w:w="2040" w:type="dxa"/>
            <w:vMerge/>
            <w:shd w:val="clear" w:color="auto" w:fill="auto"/>
            <w:tcMar>
              <w:top w:w="100" w:type="dxa"/>
              <w:left w:w="100" w:type="dxa"/>
              <w:bottom w:w="100" w:type="dxa"/>
              <w:right w:w="100" w:type="dxa"/>
            </w:tcMar>
          </w:tcPr>
          <w:p w14:paraId="23D30CA4" w14:textId="77777777" w:rsidR="008C2226" w:rsidRDefault="008C2226">
            <w:pPr>
              <w:widowControl w:val="0"/>
              <w:pBdr>
                <w:top w:val="nil"/>
                <w:left w:val="nil"/>
                <w:bottom w:val="nil"/>
                <w:right w:val="nil"/>
                <w:between w:val="nil"/>
              </w:pBdr>
              <w:rPr>
                <w:b/>
                <w:color w:val="000000"/>
                <w:sz w:val="20"/>
                <w:szCs w:val="20"/>
              </w:rPr>
            </w:pPr>
          </w:p>
        </w:tc>
        <w:tc>
          <w:tcPr>
            <w:tcW w:w="6839" w:type="dxa"/>
            <w:shd w:val="clear" w:color="auto" w:fill="auto"/>
            <w:tcMar>
              <w:top w:w="100" w:type="dxa"/>
              <w:left w:w="100" w:type="dxa"/>
              <w:bottom w:w="100" w:type="dxa"/>
              <w:right w:w="100" w:type="dxa"/>
            </w:tcMar>
          </w:tcPr>
          <w:p w14:paraId="7298B422" w14:textId="77777777" w:rsidR="008C2226" w:rsidRDefault="00C552CE">
            <w:pPr>
              <w:widowControl w:val="0"/>
              <w:pBdr>
                <w:top w:val="nil"/>
                <w:left w:val="nil"/>
                <w:bottom w:val="nil"/>
                <w:right w:val="nil"/>
                <w:between w:val="nil"/>
              </w:pBdr>
              <w:spacing w:line="240" w:lineRule="auto"/>
              <w:ind w:left="115"/>
              <w:rPr>
                <w:b/>
                <w:color w:val="000000"/>
                <w:sz w:val="20"/>
                <w:szCs w:val="20"/>
              </w:rPr>
            </w:pPr>
            <w:r>
              <w:rPr>
                <w:color w:val="000000"/>
                <w:sz w:val="20"/>
                <w:szCs w:val="20"/>
              </w:rPr>
              <w:t>Address: [</w:t>
            </w:r>
            <w:r>
              <w:rPr>
                <w:b/>
                <w:color w:val="000000"/>
                <w:sz w:val="20"/>
                <w:szCs w:val="20"/>
              </w:rPr>
              <w:t>Enter Account Manager address]</w:t>
            </w:r>
          </w:p>
        </w:tc>
      </w:tr>
      <w:tr w:rsidR="008C2226" w14:paraId="1518B30B" w14:textId="77777777">
        <w:trPr>
          <w:trHeight w:val="1737"/>
        </w:trPr>
        <w:tc>
          <w:tcPr>
            <w:tcW w:w="2040" w:type="dxa"/>
            <w:vMerge/>
            <w:shd w:val="clear" w:color="auto" w:fill="auto"/>
            <w:tcMar>
              <w:top w:w="100" w:type="dxa"/>
              <w:left w:w="100" w:type="dxa"/>
              <w:bottom w:w="100" w:type="dxa"/>
              <w:right w:w="100" w:type="dxa"/>
            </w:tcMar>
          </w:tcPr>
          <w:p w14:paraId="24363817" w14:textId="77777777" w:rsidR="008C2226" w:rsidRDefault="008C2226">
            <w:pPr>
              <w:widowControl w:val="0"/>
              <w:pBdr>
                <w:top w:val="nil"/>
                <w:left w:val="nil"/>
                <w:bottom w:val="nil"/>
                <w:right w:val="nil"/>
                <w:between w:val="nil"/>
              </w:pBdr>
              <w:rPr>
                <w:b/>
                <w:color w:val="000000"/>
                <w:sz w:val="20"/>
                <w:szCs w:val="20"/>
              </w:rPr>
            </w:pPr>
          </w:p>
        </w:tc>
        <w:tc>
          <w:tcPr>
            <w:tcW w:w="6839" w:type="dxa"/>
            <w:shd w:val="clear" w:color="auto" w:fill="auto"/>
            <w:tcMar>
              <w:top w:w="100" w:type="dxa"/>
              <w:left w:w="100" w:type="dxa"/>
              <w:bottom w:w="100" w:type="dxa"/>
              <w:right w:w="100" w:type="dxa"/>
            </w:tcMar>
          </w:tcPr>
          <w:p w14:paraId="4F1288D8" w14:textId="77777777" w:rsidR="008C2226" w:rsidRDefault="00C552CE">
            <w:pPr>
              <w:widowControl w:val="0"/>
              <w:pBdr>
                <w:top w:val="nil"/>
                <w:left w:val="nil"/>
                <w:bottom w:val="nil"/>
                <w:right w:val="nil"/>
                <w:between w:val="nil"/>
              </w:pBdr>
              <w:spacing w:line="240" w:lineRule="auto"/>
              <w:ind w:left="130"/>
              <w:rPr>
                <w:b/>
                <w:color w:val="000000"/>
                <w:sz w:val="20"/>
                <w:szCs w:val="20"/>
              </w:rPr>
            </w:pPr>
            <w:r>
              <w:rPr>
                <w:color w:val="000000"/>
                <w:sz w:val="20"/>
                <w:szCs w:val="20"/>
              </w:rPr>
              <w:t>Phone: [</w:t>
            </w:r>
            <w:r>
              <w:rPr>
                <w:b/>
                <w:color w:val="000000"/>
                <w:sz w:val="20"/>
                <w:szCs w:val="20"/>
              </w:rPr>
              <w:t>Enter Account Manager phone number]</w:t>
            </w:r>
          </w:p>
        </w:tc>
      </w:tr>
      <w:tr w:rsidR="008C2226" w14:paraId="0A8967EA" w14:textId="77777777">
        <w:trPr>
          <w:trHeight w:val="1713"/>
        </w:trPr>
        <w:tc>
          <w:tcPr>
            <w:tcW w:w="2040" w:type="dxa"/>
            <w:vMerge/>
            <w:shd w:val="clear" w:color="auto" w:fill="auto"/>
            <w:tcMar>
              <w:top w:w="100" w:type="dxa"/>
              <w:left w:w="100" w:type="dxa"/>
              <w:bottom w:w="100" w:type="dxa"/>
              <w:right w:w="100" w:type="dxa"/>
            </w:tcMar>
          </w:tcPr>
          <w:p w14:paraId="6F996809" w14:textId="77777777" w:rsidR="008C2226" w:rsidRDefault="008C2226">
            <w:pPr>
              <w:widowControl w:val="0"/>
              <w:pBdr>
                <w:top w:val="nil"/>
                <w:left w:val="nil"/>
                <w:bottom w:val="nil"/>
                <w:right w:val="nil"/>
                <w:between w:val="nil"/>
              </w:pBdr>
              <w:rPr>
                <w:b/>
                <w:color w:val="000000"/>
                <w:sz w:val="20"/>
                <w:szCs w:val="20"/>
              </w:rPr>
            </w:pPr>
          </w:p>
        </w:tc>
        <w:tc>
          <w:tcPr>
            <w:tcW w:w="6839" w:type="dxa"/>
            <w:shd w:val="clear" w:color="auto" w:fill="auto"/>
            <w:tcMar>
              <w:top w:w="100" w:type="dxa"/>
              <w:left w:w="100" w:type="dxa"/>
              <w:bottom w:w="100" w:type="dxa"/>
              <w:right w:w="100" w:type="dxa"/>
            </w:tcMar>
          </w:tcPr>
          <w:p w14:paraId="6B392691" w14:textId="77777777" w:rsidR="008C2226" w:rsidRDefault="00C552CE">
            <w:pPr>
              <w:widowControl w:val="0"/>
              <w:pBdr>
                <w:top w:val="nil"/>
                <w:left w:val="nil"/>
                <w:bottom w:val="nil"/>
                <w:right w:val="nil"/>
                <w:between w:val="nil"/>
              </w:pBdr>
              <w:spacing w:line="240" w:lineRule="auto"/>
              <w:ind w:left="131"/>
              <w:rPr>
                <w:color w:val="000000"/>
                <w:sz w:val="20"/>
                <w:szCs w:val="20"/>
              </w:rPr>
            </w:pPr>
            <w:r>
              <w:rPr>
                <w:color w:val="000000"/>
                <w:sz w:val="20"/>
                <w:szCs w:val="20"/>
              </w:rPr>
              <w:t>Email: [</w:t>
            </w:r>
            <w:r>
              <w:rPr>
                <w:b/>
                <w:color w:val="000000"/>
                <w:sz w:val="20"/>
                <w:szCs w:val="20"/>
              </w:rPr>
              <w:t>Enter Account Manager email</w:t>
            </w:r>
            <w:r>
              <w:rPr>
                <w:color w:val="000000"/>
                <w:sz w:val="20"/>
                <w:szCs w:val="20"/>
              </w:rPr>
              <w:t>]</w:t>
            </w:r>
          </w:p>
        </w:tc>
      </w:tr>
      <w:tr w:rsidR="008C2226" w14:paraId="1E5C40AC" w14:textId="77777777">
        <w:trPr>
          <w:trHeight w:val="1742"/>
        </w:trPr>
        <w:tc>
          <w:tcPr>
            <w:tcW w:w="2040" w:type="dxa"/>
            <w:vMerge/>
            <w:shd w:val="clear" w:color="auto" w:fill="auto"/>
            <w:tcMar>
              <w:top w:w="100" w:type="dxa"/>
              <w:left w:w="100" w:type="dxa"/>
              <w:bottom w:w="100" w:type="dxa"/>
              <w:right w:w="100" w:type="dxa"/>
            </w:tcMar>
          </w:tcPr>
          <w:p w14:paraId="54642A63" w14:textId="77777777" w:rsidR="008C2226" w:rsidRDefault="008C2226">
            <w:pPr>
              <w:widowControl w:val="0"/>
              <w:pBdr>
                <w:top w:val="nil"/>
                <w:left w:val="nil"/>
                <w:bottom w:val="nil"/>
                <w:right w:val="nil"/>
                <w:between w:val="nil"/>
              </w:pBdr>
              <w:rPr>
                <w:color w:val="000000"/>
                <w:sz w:val="20"/>
                <w:szCs w:val="20"/>
              </w:rPr>
            </w:pPr>
          </w:p>
        </w:tc>
        <w:tc>
          <w:tcPr>
            <w:tcW w:w="6839" w:type="dxa"/>
            <w:shd w:val="clear" w:color="auto" w:fill="auto"/>
            <w:tcMar>
              <w:top w:w="100" w:type="dxa"/>
              <w:left w:w="100" w:type="dxa"/>
              <w:bottom w:w="100" w:type="dxa"/>
              <w:right w:w="100" w:type="dxa"/>
            </w:tcMar>
          </w:tcPr>
          <w:p w14:paraId="21BB0284" w14:textId="77777777" w:rsidR="008C2226" w:rsidRDefault="00C552CE">
            <w:pPr>
              <w:widowControl w:val="0"/>
              <w:pBdr>
                <w:top w:val="nil"/>
                <w:left w:val="nil"/>
                <w:bottom w:val="nil"/>
                <w:right w:val="nil"/>
                <w:between w:val="nil"/>
              </w:pBdr>
              <w:spacing w:line="240" w:lineRule="auto"/>
              <w:ind w:left="131"/>
              <w:rPr>
                <w:color w:val="000000"/>
                <w:sz w:val="20"/>
                <w:szCs w:val="2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14:paraId="5429BB3C" w14:textId="77777777" w:rsidR="008C2226" w:rsidRDefault="008C2226">
      <w:pPr>
        <w:widowControl w:val="0"/>
        <w:pBdr>
          <w:top w:val="nil"/>
          <w:left w:val="nil"/>
          <w:bottom w:val="nil"/>
          <w:right w:val="nil"/>
          <w:between w:val="nil"/>
        </w:pBdr>
        <w:rPr>
          <w:color w:val="000000"/>
        </w:rPr>
      </w:pPr>
    </w:p>
    <w:p w14:paraId="6000C1D7" w14:textId="77777777" w:rsidR="008C2226" w:rsidRDefault="008C2226">
      <w:pPr>
        <w:widowControl w:val="0"/>
        <w:pBdr>
          <w:top w:val="nil"/>
          <w:left w:val="nil"/>
          <w:bottom w:val="nil"/>
          <w:right w:val="nil"/>
          <w:between w:val="nil"/>
        </w:pBdr>
        <w:rPr>
          <w:color w:val="000000"/>
        </w:rPr>
      </w:pPr>
    </w:p>
    <w:p w14:paraId="1819352B" w14:textId="77777777" w:rsidR="008C2226" w:rsidRDefault="00C552CE">
      <w:pPr>
        <w:widowControl w:val="0"/>
        <w:pBdr>
          <w:top w:val="nil"/>
          <w:left w:val="nil"/>
          <w:bottom w:val="nil"/>
          <w:right w:val="nil"/>
          <w:between w:val="nil"/>
        </w:pBdr>
        <w:spacing w:line="282" w:lineRule="auto"/>
        <w:ind w:left="1361" w:right="1142" w:firstLine="2"/>
        <w:rPr>
          <w:color w:val="000000"/>
        </w:rPr>
      </w:pPr>
      <w:r>
        <w:rPr>
          <w:color w:val="000000"/>
        </w:rPr>
        <w:t xml:space="preserve">In consideration of the Buyer entering into the Call-Off Contract, the </w:t>
      </w:r>
      <w:proofErr w:type="gramStart"/>
      <w:r>
        <w:rPr>
          <w:color w:val="000000"/>
        </w:rPr>
        <w:t>Guarantor  agrees</w:t>
      </w:r>
      <w:proofErr w:type="gramEnd"/>
      <w:r>
        <w:rPr>
          <w:color w:val="000000"/>
        </w:rPr>
        <w:t xml:space="preserve"> with the Buyer as follows: </w:t>
      </w:r>
    </w:p>
    <w:p w14:paraId="1A1960DB" w14:textId="77777777" w:rsidR="008C2226" w:rsidRDefault="00C552CE">
      <w:pPr>
        <w:widowControl w:val="0"/>
        <w:pBdr>
          <w:top w:val="nil"/>
          <w:left w:val="nil"/>
          <w:bottom w:val="nil"/>
          <w:right w:val="nil"/>
          <w:between w:val="nil"/>
        </w:pBdr>
        <w:spacing w:before="1964" w:line="240" w:lineRule="auto"/>
        <w:ind w:right="729"/>
        <w:jc w:val="right"/>
        <w:rPr>
          <w:color w:val="000000"/>
        </w:rPr>
      </w:pPr>
      <w:r>
        <w:rPr>
          <w:color w:val="000000"/>
        </w:rPr>
        <w:t xml:space="preserve">64 </w:t>
      </w:r>
    </w:p>
    <w:p w14:paraId="5AA567CE"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168C3729" w14:textId="77777777" w:rsidR="008C2226" w:rsidRDefault="00C552CE">
      <w:pPr>
        <w:widowControl w:val="0"/>
        <w:pBdr>
          <w:top w:val="nil"/>
          <w:left w:val="nil"/>
          <w:bottom w:val="nil"/>
          <w:right w:val="nil"/>
          <w:between w:val="nil"/>
        </w:pBdr>
        <w:spacing w:before="462" w:line="240" w:lineRule="auto"/>
        <w:ind w:left="2478"/>
        <w:rPr>
          <w:color w:val="434343"/>
          <w:sz w:val="27"/>
          <w:szCs w:val="27"/>
        </w:rPr>
      </w:pPr>
      <w:r>
        <w:rPr>
          <w:color w:val="434343"/>
          <w:sz w:val="27"/>
          <w:szCs w:val="27"/>
        </w:rPr>
        <w:t xml:space="preserve">Definitions and interpretation  </w:t>
      </w:r>
    </w:p>
    <w:p w14:paraId="1C2CD3E6" w14:textId="77777777" w:rsidR="008C2226" w:rsidRDefault="00C552CE">
      <w:pPr>
        <w:widowControl w:val="0"/>
        <w:pBdr>
          <w:top w:val="nil"/>
          <w:left w:val="nil"/>
          <w:bottom w:val="nil"/>
          <w:right w:val="nil"/>
          <w:between w:val="nil"/>
        </w:pBdr>
        <w:spacing w:before="73" w:line="282" w:lineRule="auto"/>
        <w:ind w:left="1357" w:right="814" w:firstLine="6"/>
        <w:jc w:val="both"/>
        <w:rPr>
          <w:color w:val="000000"/>
        </w:rPr>
      </w:pPr>
      <w:r>
        <w:rPr>
          <w:color w:val="000000"/>
        </w:rPr>
        <w:t xml:space="preserve">In this Deed of Guarantee, unless defined elsewhere in this Deed of Guarantee </w:t>
      </w:r>
      <w:proofErr w:type="gramStart"/>
      <w:r>
        <w:rPr>
          <w:color w:val="000000"/>
        </w:rPr>
        <w:t>or  the</w:t>
      </w:r>
      <w:proofErr w:type="gramEnd"/>
      <w:r>
        <w:rPr>
          <w:color w:val="000000"/>
        </w:rPr>
        <w:t xml:space="preserve"> context requires otherwise, defined terms will have the same meaning as they  have for the purposes of the Call-Off Contract.  </w:t>
      </w:r>
    </w:p>
    <w:tbl>
      <w:tblPr>
        <w:tblStyle w:val="af1"/>
        <w:tblW w:w="8879" w:type="dxa"/>
        <w:tblInd w:w="1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0"/>
        <w:gridCol w:w="6379"/>
      </w:tblGrid>
      <w:tr w:rsidR="008C2226" w14:paraId="2A92C5E0" w14:textId="77777777">
        <w:trPr>
          <w:trHeight w:val="439"/>
        </w:trPr>
        <w:tc>
          <w:tcPr>
            <w:tcW w:w="2500" w:type="dxa"/>
            <w:shd w:val="clear" w:color="auto" w:fill="auto"/>
            <w:tcMar>
              <w:top w:w="100" w:type="dxa"/>
              <w:left w:w="100" w:type="dxa"/>
              <w:bottom w:w="100" w:type="dxa"/>
              <w:right w:w="100" w:type="dxa"/>
            </w:tcMar>
          </w:tcPr>
          <w:p w14:paraId="7EC9D446" w14:textId="77777777" w:rsidR="008C2226" w:rsidRDefault="008C2226">
            <w:pPr>
              <w:widowControl w:val="0"/>
              <w:pBdr>
                <w:top w:val="nil"/>
                <w:left w:val="nil"/>
                <w:bottom w:val="nil"/>
                <w:right w:val="nil"/>
                <w:between w:val="nil"/>
              </w:pBdr>
              <w:rPr>
                <w:color w:val="000000"/>
              </w:rPr>
            </w:pPr>
          </w:p>
        </w:tc>
        <w:tc>
          <w:tcPr>
            <w:tcW w:w="6379" w:type="dxa"/>
            <w:vMerge w:val="restart"/>
            <w:shd w:val="clear" w:color="auto" w:fill="auto"/>
            <w:tcMar>
              <w:top w:w="100" w:type="dxa"/>
              <w:left w:w="100" w:type="dxa"/>
              <w:bottom w:w="100" w:type="dxa"/>
              <w:right w:w="100" w:type="dxa"/>
            </w:tcMar>
          </w:tcPr>
          <w:p w14:paraId="1FE18AB3" w14:textId="77777777" w:rsidR="008C2226" w:rsidRDefault="00C552CE">
            <w:pPr>
              <w:widowControl w:val="0"/>
              <w:pBdr>
                <w:top w:val="nil"/>
                <w:left w:val="nil"/>
                <w:bottom w:val="nil"/>
                <w:right w:val="nil"/>
                <w:between w:val="nil"/>
              </w:pBdr>
              <w:spacing w:line="240" w:lineRule="auto"/>
              <w:jc w:val="center"/>
              <w:rPr>
                <w:b/>
                <w:color w:val="000000"/>
                <w:sz w:val="20"/>
                <w:szCs w:val="20"/>
                <w:shd w:val="clear" w:color="auto" w:fill="CCCCCC"/>
              </w:rPr>
            </w:pPr>
            <w:r>
              <w:rPr>
                <w:b/>
                <w:color w:val="000000"/>
                <w:sz w:val="20"/>
                <w:szCs w:val="20"/>
                <w:shd w:val="clear" w:color="auto" w:fill="CCCCCC"/>
              </w:rPr>
              <w:t>Meaning</w:t>
            </w:r>
          </w:p>
        </w:tc>
      </w:tr>
      <w:tr w:rsidR="008C2226" w14:paraId="39DD1D9B" w14:textId="77777777">
        <w:trPr>
          <w:trHeight w:val="772"/>
        </w:trPr>
        <w:tc>
          <w:tcPr>
            <w:tcW w:w="2500" w:type="dxa"/>
            <w:shd w:val="clear" w:color="auto" w:fill="auto"/>
            <w:tcMar>
              <w:top w:w="100" w:type="dxa"/>
              <w:left w:w="100" w:type="dxa"/>
              <w:bottom w:w="100" w:type="dxa"/>
              <w:right w:w="100" w:type="dxa"/>
            </w:tcMar>
          </w:tcPr>
          <w:p w14:paraId="5BBDFBD7" w14:textId="77777777" w:rsidR="008C2226" w:rsidRDefault="00C552CE">
            <w:pPr>
              <w:widowControl w:val="0"/>
              <w:pBdr>
                <w:top w:val="nil"/>
                <w:left w:val="nil"/>
                <w:bottom w:val="nil"/>
                <w:right w:val="nil"/>
                <w:between w:val="nil"/>
              </w:pBdr>
              <w:spacing w:line="240" w:lineRule="auto"/>
              <w:jc w:val="center"/>
              <w:rPr>
                <w:b/>
                <w:color w:val="000000"/>
                <w:sz w:val="20"/>
                <w:szCs w:val="20"/>
                <w:shd w:val="clear" w:color="auto" w:fill="CCCCCC"/>
              </w:rPr>
            </w:pPr>
            <w:r>
              <w:rPr>
                <w:b/>
                <w:color w:val="000000"/>
                <w:sz w:val="20"/>
                <w:szCs w:val="20"/>
                <w:shd w:val="clear" w:color="auto" w:fill="CCCCCC"/>
              </w:rPr>
              <w:t>Term</w:t>
            </w:r>
          </w:p>
        </w:tc>
        <w:tc>
          <w:tcPr>
            <w:tcW w:w="6379" w:type="dxa"/>
            <w:vMerge/>
            <w:shd w:val="clear" w:color="auto" w:fill="auto"/>
            <w:tcMar>
              <w:top w:w="100" w:type="dxa"/>
              <w:left w:w="100" w:type="dxa"/>
              <w:bottom w:w="100" w:type="dxa"/>
              <w:right w:w="100" w:type="dxa"/>
            </w:tcMar>
          </w:tcPr>
          <w:p w14:paraId="22733C4D" w14:textId="77777777" w:rsidR="008C2226" w:rsidRDefault="008C2226">
            <w:pPr>
              <w:widowControl w:val="0"/>
              <w:pBdr>
                <w:top w:val="nil"/>
                <w:left w:val="nil"/>
                <w:bottom w:val="nil"/>
                <w:right w:val="nil"/>
                <w:between w:val="nil"/>
              </w:pBdr>
              <w:rPr>
                <w:b/>
                <w:color w:val="000000"/>
                <w:sz w:val="20"/>
                <w:szCs w:val="20"/>
                <w:shd w:val="clear" w:color="auto" w:fill="CCCCCC"/>
              </w:rPr>
            </w:pPr>
          </w:p>
        </w:tc>
      </w:tr>
      <w:tr w:rsidR="008C2226" w14:paraId="4BD9898A" w14:textId="77777777">
        <w:trPr>
          <w:trHeight w:val="1209"/>
        </w:trPr>
        <w:tc>
          <w:tcPr>
            <w:tcW w:w="2500" w:type="dxa"/>
            <w:shd w:val="clear" w:color="auto" w:fill="auto"/>
            <w:tcMar>
              <w:top w:w="100" w:type="dxa"/>
              <w:left w:w="100" w:type="dxa"/>
              <w:bottom w:w="100" w:type="dxa"/>
              <w:right w:w="100" w:type="dxa"/>
            </w:tcMar>
          </w:tcPr>
          <w:p w14:paraId="72C58FA8"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lastRenderedPageBreak/>
              <w:t xml:space="preserve">Call-Off Contract </w:t>
            </w:r>
          </w:p>
        </w:tc>
        <w:tc>
          <w:tcPr>
            <w:tcW w:w="6379" w:type="dxa"/>
            <w:shd w:val="clear" w:color="auto" w:fill="auto"/>
            <w:tcMar>
              <w:top w:w="100" w:type="dxa"/>
              <w:left w:w="100" w:type="dxa"/>
              <w:bottom w:w="100" w:type="dxa"/>
              <w:right w:w="100" w:type="dxa"/>
            </w:tcMar>
          </w:tcPr>
          <w:p w14:paraId="202523C2" w14:textId="77777777" w:rsidR="008C2226" w:rsidRDefault="00C552CE">
            <w:pPr>
              <w:widowControl w:val="0"/>
              <w:pBdr>
                <w:top w:val="nil"/>
                <w:left w:val="nil"/>
                <w:bottom w:val="nil"/>
                <w:right w:val="nil"/>
                <w:between w:val="nil"/>
              </w:pBdr>
              <w:spacing w:line="242" w:lineRule="auto"/>
              <w:ind w:left="120" w:right="349" w:firstLine="11"/>
              <w:rPr>
                <w:color w:val="000000"/>
                <w:sz w:val="20"/>
                <w:szCs w:val="20"/>
              </w:rPr>
            </w:pPr>
            <w:r>
              <w:rPr>
                <w:color w:val="000000"/>
                <w:sz w:val="20"/>
                <w:szCs w:val="20"/>
              </w:rPr>
              <w:t xml:space="preserve">Means [the Guaranteed Agreement] made between the Buyer </w:t>
            </w:r>
            <w:proofErr w:type="gramStart"/>
            <w:r>
              <w:rPr>
                <w:color w:val="000000"/>
                <w:sz w:val="20"/>
                <w:szCs w:val="20"/>
              </w:rPr>
              <w:t>and  the</w:t>
            </w:r>
            <w:proofErr w:type="gramEnd"/>
            <w:r>
              <w:rPr>
                <w:color w:val="000000"/>
                <w:sz w:val="20"/>
                <w:szCs w:val="20"/>
              </w:rPr>
              <w:t xml:space="preserve"> Supplier on [insert date].</w:t>
            </w:r>
          </w:p>
        </w:tc>
      </w:tr>
      <w:tr w:rsidR="008C2226" w14:paraId="523BEE81" w14:textId="77777777">
        <w:trPr>
          <w:trHeight w:val="1790"/>
        </w:trPr>
        <w:tc>
          <w:tcPr>
            <w:tcW w:w="2500" w:type="dxa"/>
            <w:shd w:val="clear" w:color="auto" w:fill="auto"/>
            <w:tcMar>
              <w:top w:w="100" w:type="dxa"/>
              <w:left w:w="100" w:type="dxa"/>
              <w:bottom w:w="100" w:type="dxa"/>
              <w:right w:w="100" w:type="dxa"/>
            </w:tcMar>
          </w:tcPr>
          <w:p w14:paraId="737E5895" w14:textId="77777777" w:rsidR="008C2226" w:rsidRDefault="00C552CE">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 xml:space="preserve">Guaranteed Obligations </w:t>
            </w:r>
          </w:p>
        </w:tc>
        <w:tc>
          <w:tcPr>
            <w:tcW w:w="6379" w:type="dxa"/>
            <w:shd w:val="clear" w:color="auto" w:fill="auto"/>
            <w:tcMar>
              <w:top w:w="100" w:type="dxa"/>
              <w:left w:w="100" w:type="dxa"/>
              <w:bottom w:w="100" w:type="dxa"/>
              <w:right w:w="100" w:type="dxa"/>
            </w:tcMar>
          </w:tcPr>
          <w:p w14:paraId="51194A15" w14:textId="77777777" w:rsidR="008C2226" w:rsidRDefault="00C552CE">
            <w:pPr>
              <w:widowControl w:val="0"/>
              <w:pBdr>
                <w:top w:val="nil"/>
                <w:left w:val="nil"/>
                <w:bottom w:val="nil"/>
                <w:right w:val="nil"/>
                <w:between w:val="nil"/>
              </w:pBdr>
              <w:spacing w:line="242" w:lineRule="auto"/>
              <w:ind w:left="120" w:right="93" w:firstLine="11"/>
              <w:rPr>
                <w:color w:val="000000"/>
                <w:sz w:val="20"/>
                <w:szCs w:val="20"/>
              </w:rPr>
            </w:pPr>
            <w:r>
              <w:rPr>
                <w:color w:val="000000"/>
                <w:sz w:val="20"/>
                <w:szCs w:val="20"/>
              </w:rPr>
              <w:t xml:space="preserve">Means all obligations and liabilities of the Supplier to the Buyer </w:t>
            </w:r>
            <w:proofErr w:type="gramStart"/>
            <w:r>
              <w:rPr>
                <w:color w:val="000000"/>
                <w:sz w:val="20"/>
                <w:szCs w:val="20"/>
              </w:rPr>
              <w:t>under  the</w:t>
            </w:r>
            <w:proofErr w:type="gramEnd"/>
            <w:r>
              <w:rPr>
                <w:color w:val="000000"/>
                <w:sz w:val="20"/>
                <w:szCs w:val="20"/>
              </w:rPr>
              <w:t xml:space="preserve"> Call-Off Contract together with all obligations owed by the  Supplier to the Buyer that are supplemental to, incurred under,  ancillary to or calculated by reference to the Call-Off Contract.</w:t>
            </w:r>
          </w:p>
        </w:tc>
      </w:tr>
      <w:tr w:rsidR="008C2226" w14:paraId="6D44E639" w14:textId="77777777">
        <w:trPr>
          <w:trHeight w:val="1214"/>
        </w:trPr>
        <w:tc>
          <w:tcPr>
            <w:tcW w:w="2500" w:type="dxa"/>
            <w:shd w:val="clear" w:color="auto" w:fill="auto"/>
            <w:tcMar>
              <w:top w:w="100" w:type="dxa"/>
              <w:left w:w="100" w:type="dxa"/>
              <w:bottom w:w="100" w:type="dxa"/>
              <w:right w:w="100" w:type="dxa"/>
            </w:tcMar>
          </w:tcPr>
          <w:p w14:paraId="6039B3C3"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t xml:space="preserve">Guarantee </w:t>
            </w:r>
          </w:p>
        </w:tc>
        <w:tc>
          <w:tcPr>
            <w:tcW w:w="6379" w:type="dxa"/>
            <w:shd w:val="clear" w:color="auto" w:fill="auto"/>
            <w:tcMar>
              <w:top w:w="100" w:type="dxa"/>
              <w:left w:w="100" w:type="dxa"/>
              <w:bottom w:w="100" w:type="dxa"/>
              <w:right w:w="100" w:type="dxa"/>
            </w:tcMar>
          </w:tcPr>
          <w:p w14:paraId="20B22512" w14:textId="77777777" w:rsidR="008C2226" w:rsidRDefault="00C552CE">
            <w:pPr>
              <w:widowControl w:val="0"/>
              <w:pBdr>
                <w:top w:val="nil"/>
                <w:left w:val="nil"/>
                <w:bottom w:val="nil"/>
                <w:right w:val="nil"/>
                <w:between w:val="nil"/>
              </w:pBdr>
              <w:spacing w:line="242" w:lineRule="auto"/>
              <w:ind w:left="127" w:right="4" w:firstLine="4"/>
              <w:rPr>
                <w:color w:val="000000"/>
                <w:sz w:val="20"/>
                <w:szCs w:val="20"/>
              </w:rPr>
            </w:pPr>
            <w:r>
              <w:rPr>
                <w:color w:val="000000"/>
                <w:sz w:val="20"/>
                <w:szCs w:val="20"/>
              </w:rPr>
              <w:t>Means the deed of guarantee described in the Order Form (</w:t>
            </w:r>
            <w:proofErr w:type="gramStart"/>
            <w:r>
              <w:rPr>
                <w:color w:val="000000"/>
                <w:sz w:val="20"/>
                <w:szCs w:val="20"/>
              </w:rPr>
              <w:t>Parent  Company</w:t>
            </w:r>
            <w:proofErr w:type="gramEnd"/>
            <w:r>
              <w:rPr>
                <w:color w:val="000000"/>
                <w:sz w:val="20"/>
                <w:szCs w:val="20"/>
              </w:rPr>
              <w:t xml:space="preserve"> Guarantee).</w:t>
            </w:r>
          </w:p>
        </w:tc>
      </w:tr>
    </w:tbl>
    <w:p w14:paraId="07410BE0" w14:textId="77777777" w:rsidR="008C2226" w:rsidRDefault="008C2226">
      <w:pPr>
        <w:widowControl w:val="0"/>
        <w:pBdr>
          <w:top w:val="nil"/>
          <w:left w:val="nil"/>
          <w:bottom w:val="nil"/>
          <w:right w:val="nil"/>
          <w:between w:val="nil"/>
        </w:pBdr>
        <w:rPr>
          <w:color w:val="000000"/>
        </w:rPr>
      </w:pPr>
    </w:p>
    <w:p w14:paraId="65714AE4" w14:textId="77777777" w:rsidR="008C2226" w:rsidRDefault="008C2226">
      <w:pPr>
        <w:widowControl w:val="0"/>
        <w:pBdr>
          <w:top w:val="nil"/>
          <w:left w:val="nil"/>
          <w:bottom w:val="nil"/>
          <w:right w:val="nil"/>
          <w:between w:val="nil"/>
        </w:pBdr>
        <w:rPr>
          <w:color w:val="000000"/>
        </w:rPr>
      </w:pPr>
    </w:p>
    <w:p w14:paraId="465307B6" w14:textId="77777777" w:rsidR="008C2226" w:rsidRDefault="00C552CE">
      <w:pPr>
        <w:widowControl w:val="0"/>
        <w:pBdr>
          <w:top w:val="nil"/>
          <w:left w:val="nil"/>
          <w:bottom w:val="nil"/>
          <w:right w:val="nil"/>
          <w:between w:val="nil"/>
        </w:pBdr>
        <w:spacing w:line="282" w:lineRule="auto"/>
        <w:ind w:left="1360" w:right="701"/>
        <w:rPr>
          <w:color w:val="000000"/>
        </w:rPr>
      </w:pPr>
      <w:r>
        <w:rPr>
          <w:color w:val="000000"/>
        </w:rPr>
        <w:t xml:space="preserve">References to this Deed of Guarantee and any provisions of this Deed </w:t>
      </w:r>
      <w:proofErr w:type="gramStart"/>
      <w:r>
        <w:rPr>
          <w:color w:val="000000"/>
        </w:rPr>
        <w:t>of  Guarantee</w:t>
      </w:r>
      <w:proofErr w:type="gramEnd"/>
      <w:r>
        <w:rPr>
          <w:color w:val="000000"/>
        </w:rPr>
        <w:t xml:space="preserve"> or to any other document or agreement (including to the Call-Off  Contract) apply now, and as amended, varied, restated, supplemented, substituted  or novated in the future.  </w:t>
      </w:r>
    </w:p>
    <w:p w14:paraId="7A5BA6C2" w14:textId="77777777" w:rsidR="008C2226" w:rsidRDefault="00C552CE">
      <w:pPr>
        <w:widowControl w:val="0"/>
        <w:pBdr>
          <w:top w:val="nil"/>
          <w:left w:val="nil"/>
          <w:bottom w:val="nil"/>
          <w:right w:val="nil"/>
          <w:between w:val="nil"/>
        </w:pBdr>
        <w:spacing w:before="327" w:line="282" w:lineRule="auto"/>
        <w:ind w:left="1357" w:right="836" w:firstLine="3"/>
        <w:rPr>
          <w:color w:val="000000"/>
        </w:rPr>
      </w:pPr>
      <w:r>
        <w:rPr>
          <w:color w:val="000000"/>
        </w:rPr>
        <w:t xml:space="preserve">Unless the context otherwise requires, words importing the singular are to </w:t>
      </w:r>
      <w:proofErr w:type="gramStart"/>
      <w:r>
        <w:rPr>
          <w:color w:val="000000"/>
        </w:rPr>
        <w:t>include  the</w:t>
      </w:r>
      <w:proofErr w:type="gramEnd"/>
      <w:r>
        <w:rPr>
          <w:color w:val="000000"/>
        </w:rPr>
        <w:t xml:space="preserve"> plural and vice versa.  </w:t>
      </w:r>
    </w:p>
    <w:p w14:paraId="291951EB" w14:textId="77777777" w:rsidR="008C2226" w:rsidRDefault="00C552CE">
      <w:pPr>
        <w:widowControl w:val="0"/>
        <w:pBdr>
          <w:top w:val="nil"/>
          <w:left w:val="nil"/>
          <w:bottom w:val="nil"/>
          <w:right w:val="nil"/>
          <w:between w:val="nil"/>
        </w:pBdr>
        <w:spacing w:before="327" w:line="282" w:lineRule="auto"/>
        <w:ind w:left="1357" w:right="888" w:firstLine="3"/>
        <w:rPr>
          <w:color w:val="000000"/>
        </w:rPr>
      </w:pPr>
      <w:r>
        <w:rPr>
          <w:color w:val="000000"/>
        </w:rPr>
        <w:t xml:space="preserve">References to a person are to be construed to include that person's assignees </w:t>
      </w:r>
      <w:proofErr w:type="gramStart"/>
      <w:r>
        <w:rPr>
          <w:color w:val="000000"/>
        </w:rPr>
        <w:t>or  transferees</w:t>
      </w:r>
      <w:proofErr w:type="gramEnd"/>
      <w:r>
        <w:rPr>
          <w:color w:val="000000"/>
        </w:rPr>
        <w:t xml:space="preserve"> or successors in title, whether direct or indirect.  </w:t>
      </w:r>
    </w:p>
    <w:p w14:paraId="4B687E82" w14:textId="77777777" w:rsidR="008C2226" w:rsidRDefault="00C552CE">
      <w:pPr>
        <w:widowControl w:val="0"/>
        <w:pBdr>
          <w:top w:val="nil"/>
          <w:left w:val="nil"/>
          <w:bottom w:val="nil"/>
          <w:right w:val="nil"/>
          <w:between w:val="nil"/>
        </w:pBdr>
        <w:spacing w:before="365" w:line="282" w:lineRule="auto"/>
        <w:ind w:left="1360" w:right="710" w:hanging="12"/>
        <w:jc w:val="both"/>
        <w:rPr>
          <w:color w:val="000000"/>
        </w:rPr>
      </w:pPr>
      <w:r>
        <w:rPr>
          <w:color w:val="000000"/>
        </w:rPr>
        <w:t xml:space="preserve">The words ‘other’ and ‘otherwise’ are not to be construed as confining the </w:t>
      </w:r>
      <w:proofErr w:type="gramStart"/>
      <w:r>
        <w:rPr>
          <w:color w:val="000000"/>
        </w:rPr>
        <w:t>meaning  of</w:t>
      </w:r>
      <w:proofErr w:type="gramEnd"/>
      <w:r>
        <w:rPr>
          <w:color w:val="000000"/>
        </w:rPr>
        <w:t xml:space="preserve"> any following words to the class of thing previously stated if a wider construction  is possible.  </w:t>
      </w:r>
    </w:p>
    <w:p w14:paraId="02CA2EC7" w14:textId="77777777" w:rsidR="008C2226" w:rsidRDefault="00C552CE">
      <w:pPr>
        <w:widowControl w:val="0"/>
        <w:pBdr>
          <w:top w:val="nil"/>
          <w:left w:val="nil"/>
          <w:bottom w:val="nil"/>
          <w:right w:val="nil"/>
          <w:between w:val="nil"/>
        </w:pBdr>
        <w:spacing w:before="327" w:line="240" w:lineRule="auto"/>
        <w:ind w:left="1361"/>
        <w:rPr>
          <w:color w:val="000000"/>
        </w:rPr>
      </w:pPr>
      <w:r>
        <w:rPr>
          <w:color w:val="000000"/>
        </w:rPr>
        <w:t xml:space="preserve">Unless the context otherwise requires:  </w:t>
      </w:r>
    </w:p>
    <w:p w14:paraId="21712AD6" w14:textId="77777777" w:rsidR="008C2226" w:rsidRDefault="00C552CE">
      <w:pPr>
        <w:widowControl w:val="0"/>
        <w:pBdr>
          <w:top w:val="nil"/>
          <w:left w:val="nil"/>
          <w:bottom w:val="nil"/>
          <w:right w:val="nil"/>
          <w:between w:val="nil"/>
        </w:pBdr>
        <w:spacing w:before="366" w:line="240" w:lineRule="auto"/>
        <w:ind w:left="1737"/>
        <w:rPr>
          <w:color w:val="000000"/>
        </w:rPr>
      </w:pPr>
      <w:r>
        <w:rPr>
          <w:color w:val="000000"/>
        </w:rPr>
        <w:t xml:space="preserve">● reference to a gender includes the other gender and the neuter  </w:t>
      </w:r>
    </w:p>
    <w:p w14:paraId="0D852379" w14:textId="77777777" w:rsidR="008C2226" w:rsidRDefault="00C552CE">
      <w:pPr>
        <w:widowControl w:val="0"/>
        <w:pBdr>
          <w:top w:val="nil"/>
          <w:left w:val="nil"/>
          <w:bottom w:val="nil"/>
          <w:right w:val="nil"/>
          <w:between w:val="nil"/>
        </w:pBdr>
        <w:spacing w:before="78" w:line="282" w:lineRule="auto"/>
        <w:ind w:left="2093" w:right="701" w:hanging="355"/>
        <w:rPr>
          <w:color w:val="000000"/>
        </w:rPr>
      </w:pPr>
      <w:r>
        <w:rPr>
          <w:color w:val="000000"/>
        </w:rPr>
        <w:t xml:space="preserve">● references to an Act of Parliament, statutory provision or </w:t>
      </w:r>
      <w:proofErr w:type="gramStart"/>
      <w:r>
        <w:rPr>
          <w:color w:val="000000"/>
        </w:rPr>
        <w:t>statutory  instrument</w:t>
      </w:r>
      <w:proofErr w:type="gramEnd"/>
      <w:r>
        <w:rPr>
          <w:color w:val="000000"/>
        </w:rPr>
        <w:t xml:space="preserve"> also apply if amended, extended or re-enacted from time to time </w:t>
      </w:r>
    </w:p>
    <w:p w14:paraId="47AE8743" w14:textId="77777777" w:rsidR="008C2226" w:rsidRDefault="00C552CE">
      <w:pPr>
        <w:widowControl w:val="0"/>
        <w:pBdr>
          <w:top w:val="nil"/>
          <w:left w:val="nil"/>
          <w:bottom w:val="nil"/>
          <w:right w:val="nil"/>
          <w:between w:val="nil"/>
        </w:pBdr>
        <w:spacing w:before="912" w:line="240" w:lineRule="auto"/>
        <w:ind w:right="728"/>
        <w:jc w:val="right"/>
        <w:rPr>
          <w:color w:val="000000"/>
        </w:rPr>
      </w:pPr>
      <w:r>
        <w:rPr>
          <w:color w:val="000000"/>
        </w:rPr>
        <w:t xml:space="preserve">65 </w:t>
      </w:r>
    </w:p>
    <w:p w14:paraId="0D87F8EC"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34653892" w14:textId="77777777" w:rsidR="008C2226" w:rsidRDefault="00C552CE">
      <w:pPr>
        <w:widowControl w:val="0"/>
        <w:pBdr>
          <w:top w:val="nil"/>
          <w:left w:val="nil"/>
          <w:bottom w:val="nil"/>
          <w:right w:val="nil"/>
          <w:between w:val="nil"/>
        </w:pBdr>
        <w:spacing w:before="462" w:line="282" w:lineRule="auto"/>
        <w:ind w:left="2082" w:right="701" w:hanging="344"/>
        <w:jc w:val="both"/>
        <w:rPr>
          <w:color w:val="000000"/>
        </w:rPr>
      </w:pPr>
      <w:r>
        <w:rPr>
          <w:color w:val="000000"/>
        </w:rPr>
        <w:t>● any phrase introduced by the words ‘including’, ‘includes’, ‘in particular’, ‘</w:t>
      </w:r>
      <w:proofErr w:type="gramStart"/>
      <w:r>
        <w:rPr>
          <w:color w:val="000000"/>
        </w:rPr>
        <w:t>for  example</w:t>
      </w:r>
      <w:proofErr w:type="gramEnd"/>
      <w:r>
        <w:rPr>
          <w:color w:val="000000"/>
        </w:rPr>
        <w:t xml:space="preserve">’ or similar, will be construed as illustrative and without limitation to  the generality of the related general words  </w:t>
      </w:r>
    </w:p>
    <w:p w14:paraId="2A3813C7" w14:textId="77777777" w:rsidR="008C2226" w:rsidRDefault="00C552CE">
      <w:pPr>
        <w:widowControl w:val="0"/>
        <w:pBdr>
          <w:top w:val="nil"/>
          <w:left w:val="nil"/>
          <w:bottom w:val="nil"/>
          <w:right w:val="nil"/>
          <w:between w:val="nil"/>
        </w:pBdr>
        <w:spacing w:before="327" w:line="282" w:lineRule="auto"/>
        <w:ind w:left="1357" w:right="808" w:firstLine="3"/>
        <w:rPr>
          <w:color w:val="000000"/>
        </w:rPr>
      </w:pPr>
      <w:r>
        <w:rPr>
          <w:color w:val="000000"/>
        </w:rPr>
        <w:t xml:space="preserve">References to Clauses and Schedules are, unless otherwise provided, </w:t>
      </w:r>
      <w:proofErr w:type="gramStart"/>
      <w:r>
        <w:rPr>
          <w:color w:val="000000"/>
        </w:rPr>
        <w:t>references  to</w:t>
      </w:r>
      <w:proofErr w:type="gramEnd"/>
      <w:r>
        <w:rPr>
          <w:color w:val="000000"/>
        </w:rPr>
        <w:t xml:space="preserve"> Clauses of and Schedules to this Deed of Guarantee.  </w:t>
      </w:r>
    </w:p>
    <w:p w14:paraId="445B91DC" w14:textId="77777777" w:rsidR="008C2226" w:rsidRDefault="00C552CE">
      <w:pPr>
        <w:widowControl w:val="0"/>
        <w:pBdr>
          <w:top w:val="nil"/>
          <w:left w:val="nil"/>
          <w:bottom w:val="nil"/>
          <w:right w:val="nil"/>
          <w:between w:val="nil"/>
        </w:pBdr>
        <w:spacing w:before="327" w:line="282" w:lineRule="auto"/>
        <w:ind w:left="1368" w:right="1457" w:hanging="7"/>
        <w:rPr>
          <w:color w:val="000000"/>
        </w:rPr>
      </w:pPr>
      <w:r>
        <w:rPr>
          <w:color w:val="000000"/>
        </w:rPr>
        <w:lastRenderedPageBreak/>
        <w:t xml:space="preserve">References to liability are to include any liability whether actual, </w:t>
      </w:r>
      <w:proofErr w:type="gramStart"/>
      <w:r>
        <w:rPr>
          <w:color w:val="000000"/>
        </w:rPr>
        <w:t>contingent,  present</w:t>
      </w:r>
      <w:proofErr w:type="gramEnd"/>
      <w:r>
        <w:rPr>
          <w:color w:val="000000"/>
        </w:rPr>
        <w:t xml:space="preserve"> or future.  </w:t>
      </w:r>
    </w:p>
    <w:p w14:paraId="07F7733A" w14:textId="77777777" w:rsidR="008C2226" w:rsidRDefault="00C552CE">
      <w:pPr>
        <w:widowControl w:val="0"/>
        <w:pBdr>
          <w:top w:val="nil"/>
          <w:left w:val="nil"/>
          <w:bottom w:val="nil"/>
          <w:right w:val="nil"/>
          <w:between w:val="nil"/>
        </w:pBdr>
        <w:spacing w:before="744" w:line="240" w:lineRule="auto"/>
        <w:ind w:left="2471"/>
        <w:rPr>
          <w:color w:val="434343"/>
          <w:sz w:val="27"/>
          <w:szCs w:val="27"/>
        </w:rPr>
      </w:pPr>
      <w:r>
        <w:rPr>
          <w:color w:val="434343"/>
          <w:sz w:val="27"/>
          <w:szCs w:val="27"/>
        </w:rPr>
        <w:t xml:space="preserve">Guarantee and indemnity  </w:t>
      </w:r>
    </w:p>
    <w:p w14:paraId="3B0C246E" w14:textId="77777777" w:rsidR="008C2226" w:rsidRDefault="00C552CE">
      <w:pPr>
        <w:widowControl w:val="0"/>
        <w:pBdr>
          <w:top w:val="nil"/>
          <w:left w:val="nil"/>
          <w:bottom w:val="nil"/>
          <w:right w:val="nil"/>
          <w:between w:val="nil"/>
        </w:pBdr>
        <w:spacing w:before="73" w:line="282" w:lineRule="auto"/>
        <w:ind w:left="1368" w:right="967" w:hanging="19"/>
        <w:rPr>
          <w:color w:val="000000"/>
        </w:rPr>
      </w:pPr>
      <w:r>
        <w:rPr>
          <w:color w:val="000000"/>
        </w:rPr>
        <w:t xml:space="preserve">The Guarantor irrevocably and unconditionally guarantees that the Supplier </w:t>
      </w:r>
      <w:proofErr w:type="gramStart"/>
      <w:r>
        <w:rPr>
          <w:color w:val="000000"/>
        </w:rPr>
        <w:t>duly  performs</w:t>
      </w:r>
      <w:proofErr w:type="gramEnd"/>
      <w:r>
        <w:rPr>
          <w:color w:val="000000"/>
        </w:rPr>
        <w:t xml:space="preserve"> all of the guaranteed obligations due by the Supplier to the Buyer.  </w:t>
      </w:r>
    </w:p>
    <w:p w14:paraId="5BDE57D1" w14:textId="77777777" w:rsidR="008C2226" w:rsidRDefault="00C552CE">
      <w:pPr>
        <w:widowControl w:val="0"/>
        <w:pBdr>
          <w:top w:val="nil"/>
          <w:left w:val="nil"/>
          <w:bottom w:val="nil"/>
          <w:right w:val="nil"/>
          <w:between w:val="nil"/>
        </w:pBdr>
        <w:spacing w:before="327" w:line="282" w:lineRule="auto"/>
        <w:ind w:left="1362" w:right="751" w:firstLine="1"/>
        <w:rPr>
          <w:color w:val="000000"/>
        </w:rPr>
      </w:pPr>
      <w:r>
        <w:rPr>
          <w:color w:val="000000"/>
        </w:rPr>
        <w:t xml:space="preserve">If at any time the Supplier will fail to perform any of the guaranteed obligations, </w:t>
      </w:r>
      <w:proofErr w:type="gramStart"/>
      <w:r>
        <w:rPr>
          <w:color w:val="000000"/>
        </w:rPr>
        <w:t>the  Guarantor</w:t>
      </w:r>
      <w:proofErr w:type="gramEnd"/>
      <w:r>
        <w:rPr>
          <w:color w:val="000000"/>
        </w:rPr>
        <w:t xml:space="preserve"> irrevocably and unconditionally undertakes to the Buyer it will, at the  cost of the Guarantor:  </w:t>
      </w:r>
    </w:p>
    <w:p w14:paraId="7BDBCE2E" w14:textId="77777777" w:rsidR="008C2226" w:rsidRDefault="00C552CE">
      <w:pPr>
        <w:widowControl w:val="0"/>
        <w:pBdr>
          <w:top w:val="nil"/>
          <w:left w:val="nil"/>
          <w:bottom w:val="nil"/>
          <w:right w:val="nil"/>
          <w:between w:val="nil"/>
        </w:pBdr>
        <w:spacing w:before="327" w:line="240" w:lineRule="auto"/>
        <w:ind w:right="703"/>
        <w:jc w:val="right"/>
        <w:rPr>
          <w:color w:val="000000"/>
        </w:rPr>
      </w:pPr>
      <w:r>
        <w:rPr>
          <w:color w:val="000000"/>
        </w:rPr>
        <w:t xml:space="preserve">● fully perform or buy performance of the guaranteed obligations to the Buyer  </w:t>
      </w:r>
    </w:p>
    <w:p w14:paraId="3A81B213" w14:textId="77777777" w:rsidR="008C2226" w:rsidRDefault="00C552CE">
      <w:pPr>
        <w:widowControl w:val="0"/>
        <w:pBdr>
          <w:top w:val="nil"/>
          <w:left w:val="nil"/>
          <w:bottom w:val="nil"/>
          <w:right w:val="nil"/>
          <w:between w:val="nil"/>
        </w:pBdr>
        <w:spacing w:before="366" w:line="283" w:lineRule="auto"/>
        <w:ind w:left="2092" w:right="895" w:hanging="354"/>
        <w:rPr>
          <w:color w:val="000000"/>
        </w:rPr>
      </w:pPr>
      <w:r>
        <w:rPr>
          <w:color w:val="000000"/>
        </w:rPr>
        <w:t xml:space="preserve">● as a separate and independent obligation and liability, compensate </w:t>
      </w:r>
      <w:proofErr w:type="gramStart"/>
      <w:r>
        <w:rPr>
          <w:color w:val="000000"/>
        </w:rPr>
        <w:t>and  keep</w:t>
      </w:r>
      <w:proofErr w:type="gramEnd"/>
      <w:r>
        <w:rPr>
          <w:color w:val="000000"/>
        </w:rPr>
        <w:t xml:space="preserve"> the Buyer compensated against all losses and expenses which may  result from a failure by the Supplier to perform the guaranteed obligations  under the Call-Off Contract  </w:t>
      </w:r>
    </w:p>
    <w:p w14:paraId="1C994404" w14:textId="77777777" w:rsidR="008C2226" w:rsidRDefault="00C552CE">
      <w:pPr>
        <w:widowControl w:val="0"/>
        <w:pBdr>
          <w:top w:val="nil"/>
          <w:left w:val="nil"/>
          <w:bottom w:val="nil"/>
          <w:right w:val="nil"/>
          <w:between w:val="nil"/>
        </w:pBdr>
        <w:spacing w:before="325" w:line="283" w:lineRule="auto"/>
        <w:ind w:left="1357" w:right="706" w:hanging="13"/>
        <w:rPr>
          <w:color w:val="000000"/>
        </w:rPr>
      </w:pPr>
      <w:r>
        <w:rPr>
          <w:color w:val="00000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3ED32160" w14:textId="77777777" w:rsidR="008C2226" w:rsidRDefault="00C552CE">
      <w:pPr>
        <w:widowControl w:val="0"/>
        <w:pBdr>
          <w:top w:val="nil"/>
          <w:left w:val="nil"/>
          <w:bottom w:val="nil"/>
          <w:right w:val="nil"/>
          <w:between w:val="nil"/>
        </w:pBdr>
        <w:spacing w:before="734" w:line="240" w:lineRule="auto"/>
        <w:ind w:left="2469"/>
        <w:rPr>
          <w:color w:val="434343"/>
          <w:sz w:val="27"/>
          <w:szCs w:val="27"/>
        </w:rPr>
      </w:pPr>
      <w:r>
        <w:rPr>
          <w:color w:val="434343"/>
          <w:sz w:val="27"/>
          <w:szCs w:val="27"/>
        </w:rPr>
        <w:t xml:space="preserve">Obligation to enter into a new contract  </w:t>
      </w:r>
    </w:p>
    <w:p w14:paraId="44B42422" w14:textId="77777777" w:rsidR="008C2226" w:rsidRDefault="00C552CE">
      <w:pPr>
        <w:widowControl w:val="0"/>
        <w:pBdr>
          <w:top w:val="nil"/>
          <w:left w:val="nil"/>
          <w:bottom w:val="nil"/>
          <w:right w:val="nil"/>
          <w:between w:val="nil"/>
        </w:pBdr>
        <w:spacing w:before="73" w:line="283" w:lineRule="auto"/>
        <w:ind w:left="1357" w:right="680" w:firstLine="6"/>
        <w:rPr>
          <w:color w:val="000000"/>
        </w:rPr>
      </w:pPr>
      <w:r>
        <w:rPr>
          <w:color w:val="000000"/>
        </w:rPr>
        <w:t xml:space="preserve">If the Call-Off Contract is terminated or if it is disclaimed by a liquidator of </w:t>
      </w:r>
      <w:proofErr w:type="gramStart"/>
      <w:r>
        <w:rPr>
          <w:color w:val="000000"/>
        </w:rPr>
        <w:t>the  Supplier</w:t>
      </w:r>
      <w:proofErr w:type="gramEnd"/>
      <w:r>
        <w:rPr>
          <w:color w:val="000000"/>
        </w:rPr>
        <w:t xml:space="preserve">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w:t>
      </w:r>
    </w:p>
    <w:p w14:paraId="4DDB1866" w14:textId="77777777" w:rsidR="008C2226" w:rsidRDefault="00C552CE">
      <w:pPr>
        <w:widowControl w:val="0"/>
        <w:pBdr>
          <w:top w:val="nil"/>
          <w:left w:val="nil"/>
          <w:bottom w:val="nil"/>
          <w:right w:val="nil"/>
          <w:between w:val="nil"/>
        </w:pBdr>
        <w:spacing w:before="518" w:line="240" w:lineRule="auto"/>
        <w:ind w:right="729"/>
        <w:jc w:val="right"/>
        <w:rPr>
          <w:color w:val="000000"/>
        </w:rPr>
      </w:pPr>
      <w:r>
        <w:rPr>
          <w:color w:val="000000"/>
        </w:rPr>
        <w:t xml:space="preserve">66 </w:t>
      </w:r>
    </w:p>
    <w:p w14:paraId="6943D80B"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6AC419C6" w14:textId="77777777" w:rsidR="008C2226" w:rsidRDefault="00C552CE">
      <w:pPr>
        <w:widowControl w:val="0"/>
        <w:pBdr>
          <w:top w:val="nil"/>
          <w:left w:val="nil"/>
          <w:bottom w:val="nil"/>
          <w:right w:val="nil"/>
          <w:between w:val="nil"/>
        </w:pBdr>
        <w:spacing w:before="462" w:line="282" w:lineRule="auto"/>
        <w:ind w:left="1360" w:right="1205"/>
        <w:rPr>
          <w:color w:val="000000"/>
        </w:rPr>
      </w:pPr>
      <w:r>
        <w:rPr>
          <w:color w:val="000000"/>
        </w:rPr>
        <w:t xml:space="preserve">obligor under the Call-Off Contract or under an agreement entered into on </w:t>
      </w:r>
      <w:proofErr w:type="gramStart"/>
      <w:r>
        <w:rPr>
          <w:color w:val="000000"/>
        </w:rPr>
        <w:t>the  same</w:t>
      </w:r>
      <w:proofErr w:type="gramEnd"/>
      <w:r>
        <w:rPr>
          <w:color w:val="000000"/>
        </w:rPr>
        <w:t xml:space="preserve"> terms and at the same time as the Call-Off Contract with the Buyer.  </w:t>
      </w:r>
    </w:p>
    <w:p w14:paraId="001DC3D5" w14:textId="77777777" w:rsidR="008C2226" w:rsidRDefault="00C552CE">
      <w:pPr>
        <w:widowControl w:val="0"/>
        <w:pBdr>
          <w:top w:val="nil"/>
          <w:left w:val="nil"/>
          <w:bottom w:val="nil"/>
          <w:right w:val="nil"/>
          <w:between w:val="nil"/>
        </w:pBdr>
        <w:spacing w:before="735" w:line="240" w:lineRule="auto"/>
        <w:ind w:left="2478"/>
        <w:rPr>
          <w:color w:val="434343"/>
          <w:sz w:val="27"/>
          <w:szCs w:val="27"/>
        </w:rPr>
      </w:pPr>
      <w:r>
        <w:rPr>
          <w:color w:val="434343"/>
          <w:sz w:val="27"/>
          <w:szCs w:val="27"/>
        </w:rPr>
        <w:t xml:space="preserve">Demands and notices  </w:t>
      </w:r>
    </w:p>
    <w:p w14:paraId="10EE8272" w14:textId="77777777" w:rsidR="008C2226" w:rsidRDefault="00C552CE">
      <w:pPr>
        <w:widowControl w:val="0"/>
        <w:pBdr>
          <w:top w:val="nil"/>
          <w:left w:val="nil"/>
          <w:bottom w:val="nil"/>
          <w:right w:val="nil"/>
          <w:between w:val="nil"/>
        </w:pBdr>
        <w:spacing w:before="73" w:line="282" w:lineRule="auto"/>
        <w:ind w:left="1365" w:right="1017" w:hanging="21"/>
        <w:rPr>
          <w:color w:val="000000"/>
        </w:rPr>
      </w:pPr>
      <w:r>
        <w:rPr>
          <w:color w:val="000000"/>
        </w:rPr>
        <w:t xml:space="preserve">Any demand or notice served by the Buyer on the Guarantor under this Deed </w:t>
      </w:r>
      <w:proofErr w:type="gramStart"/>
      <w:r>
        <w:rPr>
          <w:color w:val="000000"/>
        </w:rPr>
        <w:t>of  Guarantee</w:t>
      </w:r>
      <w:proofErr w:type="gramEnd"/>
      <w:r>
        <w:rPr>
          <w:color w:val="000000"/>
        </w:rPr>
        <w:t xml:space="preserve"> will be in writing, addressed to:  </w:t>
      </w:r>
    </w:p>
    <w:p w14:paraId="290F0E82" w14:textId="77777777" w:rsidR="008C2226" w:rsidRDefault="00C552CE">
      <w:pPr>
        <w:widowControl w:val="0"/>
        <w:pBdr>
          <w:top w:val="nil"/>
          <w:left w:val="nil"/>
          <w:bottom w:val="nil"/>
          <w:right w:val="nil"/>
          <w:between w:val="nil"/>
        </w:pBdr>
        <w:spacing w:before="327" w:line="240" w:lineRule="auto"/>
        <w:ind w:left="2481"/>
        <w:rPr>
          <w:b/>
          <w:color w:val="000000"/>
        </w:rPr>
      </w:pPr>
      <w:r>
        <w:rPr>
          <w:color w:val="000000"/>
        </w:rPr>
        <w:t>[</w:t>
      </w:r>
      <w:r>
        <w:rPr>
          <w:b/>
          <w:color w:val="000000"/>
        </w:rPr>
        <w:t xml:space="preserve">Enter Address of the  </w:t>
      </w:r>
    </w:p>
    <w:p w14:paraId="41AC50D2" w14:textId="77777777" w:rsidR="008C2226" w:rsidRDefault="00C552CE">
      <w:pPr>
        <w:widowControl w:val="0"/>
        <w:pBdr>
          <w:top w:val="nil"/>
          <w:left w:val="nil"/>
          <w:bottom w:val="nil"/>
          <w:right w:val="nil"/>
          <w:between w:val="nil"/>
        </w:pBdr>
        <w:spacing w:before="15" w:line="240" w:lineRule="auto"/>
        <w:ind w:left="1359"/>
        <w:rPr>
          <w:color w:val="000000"/>
        </w:rPr>
      </w:pPr>
      <w:r>
        <w:rPr>
          <w:b/>
          <w:color w:val="000000"/>
        </w:rPr>
        <w:t>Guarantor in England and Wales</w:t>
      </w:r>
      <w:r>
        <w:rPr>
          <w:color w:val="000000"/>
        </w:rPr>
        <w:t xml:space="preserve">]  </w:t>
      </w:r>
    </w:p>
    <w:p w14:paraId="0AA5722B" w14:textId="77777777" w:rsidR="008C2226" w:rsidRDefault="00C552CE">
      <w:pPr>
        <w:widowControl w:val="0"/>
        <w:pBdr>
          <w:top w:val="nil"/>
          <w:left w:val="nil"/>
          <w:bottom w:val="nil"/>
          <w:right w:val="nil"/>
          <w:between w:val="nil"/>
        </w:pBdr>
        <w:spacing w:before="342" w:line="240" w:lineRule="auto"/>
        <w:ind w:left="2491"/>
        <w:rPr>
          <w:b/>
          <w:color w:val="000000"/>
        </w:rPr>
      </w:pPr>
      <w:r>
        <w:rPr>
          <w:color w:val="000000"/>
        </w:rPr>
        <w:lastRenderedPageBreak/>
        <w:t>[</w:t>
      </w:r>
      <w:r>
        <w:rPr>
          <w:b/>
          <w:color w:val="000000"/>
        </w:rPr>
        <w:t xml:space="preserve">Enter Email address of the  </w:t>
      </w:r>
    </w:p>
    <w:p w14:paraId="081981FD" w14:textId="77777777" w:rsidR="008C2226" w:rsidRDefault="00C552CE">
      <w:pPr>
        <w:widowControl w:val="0"/>
        <w:pBdr>
          <w:top w:val="nil"/>
          <w:left w:val="nil"/>
          <w:bottom w:val="nil"/>
          <w:right w:val="nil"/>
          <w:between w:val="nil"/>
        </w:pBdr>
        <w:spacing w:before="342" w:line="240" w:lineRule="auto"/>
        <w:ind w:left="1359"/>
        <w:rPr>
          <w:color w:val="000000"/>
        </w:rPr>
      </w:pPr>
      <w:r>
        <w:rPr>
          <w:b/>
          <w:color w:val="000000"/>
        </w:rPr>
        <w:t>Guarantor representative</w:t>
      </w:r>
      <w:r>
        <w:rPr>
          <w:color w:val="000000"/>
        </w:rPr>
        <w:t xml:space="preserve">] For the Attention  </w:t>
      </w:r>
    </w:p>
    <w:p w14:paraId="559C7A63" w14:textId="77777777" w:rsidR="008C2226" w:rsidRDefault="00C552CE">
      <w:pPr>
        <w:widowControl w:val="0"/>
        <w:pBdr>
          <w:top w:val="nil"/>
          <w:left w:val="nil"/>
          <w:bottom w:val="nil"/>
          <w:right w:val="nil"/>
          <w:between w:val="nil"/>
        </w:pBdr>
        <w:spacing w:before="337" w:line="240" w:lineRule="auto"/>
        <w:ind w:left="1355"/>
        <w:rPr>
          <w:color w:val="000000"/>
        </w:rPr>
      </w:pPr>
      <w:r>
        <w:rPr>
          <w:color w:val="000000"/>
        </w:rPr>
        <w:t>of [</w:t>
      </w:r>
      <w:r>
        <w:rPr>
          <w:b/>
          <w:color w:val="000000"/>
        </w:rPr>
        <w:t>insert details</w:t>
      </w:r>
      <w:r>
        <w:rPr>
          <w:color w:val="000000"/>
        </w:rPr>
        <w:t xml:space="preserve">]  </w:t>
      </w:r>
    </w:p>
    <w:p w14:paraId="6F0FF9A2" w14:textId="77777777" w:rsidR="008C2226" w:rsidRDefault="00C552CE">
      <w:pPr>
        <w:widowControl w:val="0"/>
        <w:pBdr>
          <w:top w:val="nil"/>
          <w:left w:val="nil"/>
          <w:bottom w:val="nil"/>
          <w:right w:val="nil"/>
          <w:between w:val="nil"/>
        </w:pBdr>
        <w:spacing w:before="337" w:line="282" w:lineRule="auto"/>
        <w:ind w:left="1369" w:right="982" w:hanging="18"/>
        <w:rPr>
          <w:color w:val="000000"/>
        </w:rPr>
      </w:pPr>
      <w:r>
        <w:rPr>
          <w:color w:val="000000"/>
        </w:rPr>
        <w:t xml:space="preserve">or such other address in England and Wales as the Guarantor has notified </w:t>
      </w:r>
      <w:proofErr w:type="gramStart"/>
      <w:r>
        <w:rPr>
          <w:color w:val="000000"/>
        </w:rPr>
        <w:t>the  Buyer</w:t>
      </w:r>
      <w:proofErr w:type="gramEnd"/>
      <w:r>
        <w:rPr>
          <w:color w:val="000000"/>
        </w:rPr>
        <w:t xml:space="preserve"> in writing as being an address for the receipt of such demands or notices.  </w:t>
      </w:r>
    </w:p>
    <w:p w14:paraId="52E8BB9A" w14:textId="77777777" w:rsidR="008C2226" w:rsidRDefault="00C552CE">
      <w:pPr>
        <w:widowControl w:val="0"/>
        <w:pBdr>
          <w:top w:val="nil"/>
          <w:left w:val="nil"/>
          <w:bottom w:val="nil"/>
          <w:right w:val="nil"/>
          <w:between w:val="nil"/>
        </w:pBdr>
        <w:spacing w:before="327" w:line="282" w:lineRule="auto"/>
        <w:ind w:left="1365" w:right="1054" w:hanging="21"/>
        <w:rPr>
          <w:color w:val="000000"/>
        </w:rPr>
      </w:pPr>
      <w:r>
        <w:rPr>
          <w:color w:val="000000"/>
        </w:rPr>
        <w:t xml:space="preserve">Any notice or demand served on the Guarantor or the Buyer under this Deed </w:t>
      </w:r>
      <w:proofErr w:type="gramStart"/>
      <w:r>
        <w:rPr>
          <w:color w:val="000000"/>
        </w:rPr>
        <w:t>of  Guarantee</w:t>
      </w:r>
      <w:proofErr w:type="gramEnd"/>
      <w:r>
        <w:rPr>
          <w:color w:val="000000"/>
        </w:rPr>
        <w:t xml:space="preserve"> will be deemed to have been served if:  </w:t>
      </w:r>
    </w:p>
    <w:p w14:paraId="4571F79C" w14:textId="77777777" w:rsidR="008C2226" w:rsidRDefault="00C552CE">
      <w:pPr>
        <w:widowControl w:val="0"/>
        <w:pBdr>
          <w:top w:val="nil"/>
          <w:left w:val="nil"/>
          <w:bottom w:val="nil"/>
          <w:right w:val="nil"/>
          <w:between w:val="nil"/>
        </w:pBdr>
        <w:spacing w:before="624" w:line="240" w:lineRule="auto"/>
        <w:ind w:left="1737"/>
        <w:rPr>
          <w:color w:val="000000"/>
        </w:rPr>
      </w:pPr>
      <w:r>
        <w:rPr>
          <w:color w:val="000000"/>
        </w:rPr>
        <w:t xml:space="preserve">● delivered by hand, at the time of delivery  </w:t>
      </w:r>
    </w:p>
    <w:p w14:paraId="4034EE65" w14:textId="77777777" w:rsidR="008C2226" w:rsidRDefault="00C552CE">
      <w:pPr>
        <w:widowControl w:val="0"/>
        <w:pBdr>
          <w:top w:val="nil"/>
          <w:left w:val="nil"/>
          <w:bottom w:val="nil"/>
          <w:right w:val="nil"/>
          <w:between w:val="nil"/>
        </w:pBdr>
        <w:spacing w:before="78" w:line="240" w:lineRule="auto"/>
        <w:ind w:right="932"/>
        <w:jc w:val="right"/>
        <w:rPr>
          <w:color w:val="000000"/>
        </w:rPr>
      </w:pPr>
      <w:r>
        <w:rPr>
          <w:color w:val="000000"/>
        </w:rPr>
        <w:t xml:space="preserve">● posted, at 10am on the second Working Day after it was put into the post  </w:t>
      </w:r>
    </w:p>
    <w:p w14:paraId="49AA608C" w14:textId="77777777" w:rsidR="008C2226" w:rsidRDefault="00C552CE">
      <w:pPr>
        <w:widowControl w:val="0"/>
        <w:pBdr>
          <w:top w:val="nil"/>
          <w:left w:val="nil"/>
          <w:bottom w:val="nil"/>
          <w:right w:val="nil"/>
          <w:between w:val="nil"/>
        </w:pBdr>
        <w:spacing w:before="366" w:line="282" w:lineRule="auto"/>
        <w:ind w:left="1737" w:right="1053"/>
        <w:jc w:val="center"/>
        <w:rPr>
          <w:color w:val="000000"/>
        </w:rPr>
      </w:pPr>
      <w:r>
        <w:rPr>
          <w:color w:val="000000"/>
        </w:rPr>
        <w:t xml:space="preserve">● sent by email, at the time of despatch, if despatched before 5pm on </w:t>
      </w:r>
      <w:proofErr w:type="gramStart"/>
      <w:r>
        <w:rPr>
          <w:color w:val="000000"/>
        </w:rPr>
        <w:t>any  Working</w:t>
      </w:r>
      <w:proofErr w:type="gramEnd"/>
      <w:r>
        <w:rPr>
          <w:color w:val="000000"/>
        </w:rPr>
        <w:t xml:space="preserve"> Day, and in any other case at 10am on the next Working Day  </w:t>
      </w:r>
    </w:p>
    <w:p w14:paraId="2846BC1E" w14:textId="77777777" w:rsidR="008C2226" w:rsidRDefault="00C552CE">
      <w:pPr>
        <w:widowControl w:val="0"/>
        <w:pBdr>
          <w:top w:val="nil"/>
          <w:left w:val="nil"/>
          <w:bottom w:val="nil"/>
          <w:right w:val="nil"/>
          <w:between w:val="nil"/>
        </w:pBdr>
        <w:spacing w:before="327" w:line="282" w:lineRule="auto"/>
        <w:ind w:left="1360" w:right="925" w:firstLine="3"/>
        <w:rPr>
          <w:color w:val="000000"/>
        </w:rPr>
      </w:pPr>
      <w:r>
        <w:rPr>
          <w:color w:val="000000"/>
        </w:rPr>
        <w:t xml:space="preserve">In proving Service of a notice or demand on the Guarantor or the Buyer, it will </w:t>
      </w:r>
      <w:proofErr w:type="gramStart"/>
      <w:r>
        <w:rPr>
          <w:color w:val="000000"/>
        </w:rPr>
        <w:t>be  sufficient</w:t>
      </w:r>
      <w:proofErr w:type="gramEnd"/>
      <w:r>
        <w:rPr>
          <w:color w:val="000000"/>
        </w:rPr>
        <w:t xml:space="preserve"> to prove that delivery was made, or that the envelope containing the  notice or demand was properly addressed and posted as a prepaid first class  recorded delivery letter, or that the fax message was properly addressed and  despatched.  </w:t>
      </w:r>
    </w:p>
    <w:p w14:paraId="3CAB9BE5" w14:textId="77777777" w:rsidR="008C2226" w:rsidRDefault="00C552CE">
      <w:pPr>
        <w:widowControl w:val="0"/>
        <w:pBdr>
          <w:top w:val="nil"/>
          <w:left w:val="nil"/>
          <w:bottom w:val="nil"/>
          <w:right w:val="nil"/>
          <w:between w:val="nil"/>
        </w:pBdr>
        <w:spacing w:before="327" w:line="282" w:lineRule="auto"/>
        <w:ind w:left="1360" w:right="823" w:hanging="17"/>
        <w:rPr>
          <w:color w:val="000000"/>
        </w:rPr>
      </w:pPr>
      <w:r>
        <w:rPr>
          <w:color w:val="000000"/>
        </w:rPr>
        <w:t xml:space="preserve">Any notice purported to be served on the Buyer under this Deed of Guarantee </w:t>
      </w:r>
      <w:proofErr w:type="gramStart"/>
      <w:r>
        <w:rPr>
          <w:color w:val="000000"/>
        </w:rPr>
        <w:t>will  only</w:t>
      </w:r>
      <w:proofErr w:type="gramEnd"/>
      <w:r>
        <w:rPr>
          <w:color w:val="000000"/>
        </w:rPr>
        <w:t xml:space="preserve"> be valid when received in writing by the Buyer.  </w:t>
      </w:r>
    </w:p>
    <w:p w14:paraId="1E888798" w14:textId="77777777" w:rsidR="008C2226" w:rsidRDefault="00C552CE">
      <w:pPr>
        <w:widowControl w:val="0"/>
        <w:pBdr>
          <w:top w:val="nil"/>
          <w:left w:val="nil"/>
          <w:bottom w:val="nil"/>
          <w:right w:val="nil"/>
          <w:between w:val="nil"/>
        </w:pBdr>
        <w:spacing w:before="365" w:line="240" w:lineRule="auto"/>
        <w:ind w:left="1359"/>
        <w:rPr>
          <w:color w:val="000000"/>
        </w:rPr>
      </w:pPr>
      <w:r>
        <w:rPr>
          <w:color w:val="000000"/>
        </w:rPr>
        <w:t xml:space="preserve">Beneficiary’s protections  </w:t>
      </w:r>
    </w:p>
    <w:p w14:paraId="76C69F2B" w14:textId="77777777" w:rsidR="008C2226" w:rsidRDefault="00C552CE">
      <w:pPr>
        <w:widowControl w:val="0"/>
        <w:pBdr>
          <w:top w:val="nil"/>
          <w:left w:val="nil"/>
          <w:bottom w:val="nil"/>
          <w:right w:val="nil"/>
          <w:between w:val="nil"/>
        </w:pBdr>
        <w:spacing w:before="260" w:line="240" w:lineRule="auto"/>
        <w:ind w:right="797"/>
        <w:jc w:val="right"/>
        <w:rPr>
          <w:color w:val="000000"/>
        </w:rPr>
      </w:pPr>
      <w:r>
        <w:rPr>
          <w:color w:val="000000"/>
        </w:rPr>
        <w:t xml:space="preserve">The Guarantor will not be discharged or released from this Deed of Guarantee by: </w:t>
      </w:r>
    </w:p>
    <w:p w14:paraId="3CD5235E" w14:textId="77777777" w:rsidR="008C2226" w:rsidRDefault="00C552CE">
      <w:pPr>
        <w:widowControl w:val="0"/>
        <w:pBdr>
          <w:top w:val="nil"/>
          <w:left w:val="nil"/>
          <w:bottom w:val="nil"/>
          <w:right w:val="nil"/>
          <w:between w:val="nil"/>
        </w:pBdr>
        <w:spacing w:before="966" w:line="240" w:lineRule="auto"/>
        <w:ind w:right="729"/>
        <w:jc w:val="right"/>
        <w:rPr>
          <w:color w:val="000000"/>
        </w:rPr>
      </w:pPr>
      <w:r>
        <w:rPr>
          <w:color w:val="000000"/>
        </w:rPr>
        <w:t xml:space="preserve">67 </w:t>
      </w:r>
    </w:p>
    <w:p w14:paraId="57BA929B"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2B972CC3" w14:textId="77777777" w:rsidR="008C2226" w:rsidRDefault="00C552CE">
      <w:pPr>
        <w:widowControl w:val="0"/>
        <w:pBdr>
          <w:top w:val="nil"/>
          <w:left w:val="nil"/>
          <w:bottom w:val="nil"/>
          <w:right w:val="nil"/>
          <w:between w:val="nil"/>
        </w:pBdr>
        <w:spacing w:before="462" w:line="286" w:lineRule="auto"/>
        <w:ind w:left="1737" w:right="1019"/>
        <w:rPr>
          <w:color w:val="000000"/>
        </w:rPr>
      </w:pPr>
      <w:r>
        <w:rPr>
          <w:color w:val="000000"/>
        </w:rPr>
        <w:t xml:space="preserve">● any arrangement made between the Supplier and the Buyer (whether </w:t>
      </w:r>
      <w:proofErr w:type="gramStart"/>
      <w:r>
        <w:rPr>
          <w:color w:val="000000"/>
        </w:rPr>
        <w:t>or  not</w:t>
      </w:r>
      <w:proofErr w:type="gramEnd"/>
      <w:r>
        <w:rPr>
          <w:color w:val="000000"/>
        </w:rPr>
        <w:t xml:space="preserve"> such arrangement is made with the assent of the Guarantor)  ● any amendment to or termination of the Call-Off Contract  </w:t>
      </w:r>
    </w:p>
    <w:p w14:paraId="619CF042" w14:textId="77777777" w:rsidR="008C2226" w:rsidRDefault="00C552CE">
      <w:pPr>
        <w:widowControl w:val="0"/>
        <w:pBdr>
          <w:top w:val="nil"/>
          <w:left w:val="nil"/>
          <w:bottom w:val="nil"/>
          <w:right w:val="nil"/>
          <w:between w:val="nil"/>
        </w:pBdr>
        <w:spacing w:before="35" w:line="283" w:lineRule="auto"/>
        <w:ind w:left="2082" w:right="1290" w:hanging="344"/>
        <w:rPr>
          <w:color w:val="000000"/>
        </w:rPr>
      </w:pPr>
      <w:r>
        <w:rPr>
          <w:color w:val="000000"/>
        </w:rPr>
        <w:t xml:space="preserve">● any forbearance or indulgence as to payment, time, performance </w:t>
      </w:r>
      <w:proofErr w:type="gramStart"/>
      <w:r>
        <w:rPr>
          <w:color w:val="000000"/>
        </w:rPr>
        <w:t>or  otherwise</w:t>
      </w:r>
      <w:proofErr w:type="gramEnd"/>
      <w:r>
        <w:rPr>
          <w:color w:val="000000"/>
        </w:rPr>
        <w:t xml:space="preserve"> granted by the Buyer (whether or not such amendment,  termination, forbearance or indulgence is made with the assent of the  Guarantor)  </w:t>
      </w:r>
    </w:p>
    <w:p w14:paraId="5CB9EF63" w14:textId="77777777" w:rsidR="008C2226" w:rsidRDefault="00C552CE">
      <w:pPr>
        <w:widowControl w:val="0"/>
        <w:pBdr>
          <w:top w:val="nil"/>
          <w:left w:val="nil"/>
          <w:bottom w:val="nil"/>
          <w:right w:val="nil"/>
          <w:between w:val="nil"/>
        </w:pBdr>
        <w:spacing w:before="18" w:line="282" w:lineRule="auto"/>
        <w:ind w:left="2093" w:right="1033" w:hanging="355"/>
        <w:rPr>
          <w:color w:val="000000"/>
        </w:rPr>
      </w:pPr>
      <w:r>
        <w:rPr>
          <w:color w:val="000000"/>
        </w:rPr>
        <w:t xml:space="preserve">● the Buyer doing (or omitting to do) anything which, but for this </w:t>
      </w:r>
      <w:proofErr w:type="gramStart"/>
      <w:r>
        <w:rPr>
          <w:color w:val="000000"/>
        </w:rPr>
        <w:t>provision,  might</w:t>
      </w:r>
      <w:proofErr w:type="gramEnd"/>
      <w:r>
        <w:rPr>
          <w:color w:val="000000"/>
        </w:rPr>
        <w:t xml:space="preserve"> exonerate the Guarantor  </w:t>
      </w:r>
    </w:p>
    <w:p w14:paraId="642199E1" w14:textId="77777777" w:rsidR="008C2226" w:rsidRDefault="00C552CE">
      <w:pPr>
        <w:widowControl w:val="0"/>
        <w:pBdr>
          <w:top w:val="nil"/>
          <w:left w:val="nil"/>
          <w:bottom w:val="nil"/>
          <w:right w:val="nil"/>
          <w:between w:val="nil"/>
        </w:pBdr>
        <w:spacing w:before="327" w:line="286" w:lineRule="auto"/>
        <w:ind w:left="1364" w:right="1766" w:hanging="15"/>
        <w:rPr>
          <w:color w:val="000000"/>
        </w:rPr>
      </w:pPr>
      <w:r>
        <w:rPr>
          <w:color w:val="000000"/>
        </w:rPr>
        <w:t xml:space="preserve">This Deed of Guarantee will be a continuing security for the </w:t>
      </w:r>
      <w:proofErr w:type="gramStart"/>
      <w:r>
        <w:rPr>
          <w:color w:val="000000"/>
        </w:rPr>
        <w:t>Guaranteed  Obligations</w:t>
      </w:r>
      <w:proofErr w:type="gramEnd"/>
      <w:r>
        <w:rPr>
          <w:color w:val="000000"/>
        </w:rPr>
        <w:t xml:space="preserve"> and accordingly:  </w:t>
      </w:r>
    </w:p>
    <w:p w14:paraId="781942AC" w14:textId="77777777" w:rsidR="008C2226" w:rsidRDefault="00C552CE">
      <w:pPr>
        <w:widowControl w:val="0"/>
        <w:pBdr>
          <w:top w:val="nil"/>
          <w:left w:val="nil"/>
          <w:bottom w:val="nil"/>
          <w:right w:val="nil"/>
          <w:between w:val="nil"/>
        </w:pBdr>
        <w:spacing w:before="318" w:line="283" w:lineRule="auto"/>
        <w:ind w:left="2088" w:right="811" w:hanging="350"/>
        <w:rPr>
          <w:color w:val="000000"/>
        </w:rPr>
      </w:pPr>
      <w:r>
        <w:rPr>
          <w:color w:val="000000"/>
        </w:rPr>
        <w:t xml:space="preserve">● it will not be discharged, reduced or otherwise affected by any </w:t>
      </w:r>
      <w:proofErr w:type="gramStart"/>
      <w:r>
        <w:rPr>
          <w:color w:val="000000"/>
        </w:rPr>
        <w:t xml:space="preserve">partial  </w:t>
      </w:r>
      <w:r>
        <w:rPr>
          <w:color w:val="000000"/>
        </w:rPr>
        <w:lastRenderedPageBreak/>
        <w:t>performance</w:t>
      </w:r>
      <w:proofErr w:type="gramEnd"/>
      <w:r>
        <w:rPr>
          <w:color w:val="000000"/>
        </w:rPr>
        <w:t xml:space="preserve"> (except to the extent of such partial performance) by the  Supplier of the Guaranteed Obligations or by any omission or delay on the  part of the Buyer in exercising its rights under this Deed of Guarantee  </w:t>
      </w:r>
    </w:p>
    <w:p w14:paraId="7C1FBCF0" w14:textId="77777777" w:rsidR="008C2226" w:rsidRDefault="00C552CE">
      <w:pPr>
        <w:widowControl w:val="0"/>
        <w:pBdr>
          <w:top w:val="nil"/>
          <w:left w:val="nil"/>
          <w:bottom w:val="nil"/>
          <w:right w:val="nil"/>
          <w:between w:val="nil"/>
        </w:pBdr>
        <w:spacing w:before="23" w:line="283" w:lineRule="auto"/>
        <w:ind w:left="2086" w:right="703" w:hanging="348"/>
        <w:rPr>
          <w:color w:val="000000"/>
        </w:rPr>
      </w:pPr>
      <w:r>
        <w:rPr>
          <w:color w:val="000000"/>
        </w:rPr>
        <w:t xml:space="preserve">● it will not be affected by any dissolution, amalgamation, </w:t>
      </w:r>
      <w:proofErr w:type="gramStart"/>
      <w:r>
        <w:rPr>
          <w:color w:val="000000"/>
        </w:rPr>
        <w:t>reconstruction,  reorganisation</w:t>
      </w:r>
      <w:proofErr w:type="gramEnd"/>
      <w:r>
        <w:rPr>
          <w:color w:val="000000"/>
        </w:rPr>
        <w:t xml:space="preserve">, change in status, function, control or ownership, insolvency,  liquidation, administration, appointment of a receiver, voluntary  arrangement, any legal limitation or other incapacity, of the Supplier, the  Buyer, the Guarantor or any other person  </w:t>
      </w:r>
    </w:p>
    <w:p w14:paraId="68A03826" w14:textId="77777777" w:rsidR="008C2226" w:rsidRDefault="00C552CE">
      <w:pPr>
        <w:widowControl w:val="0"/>
        <w:pBdr>
          <w:top w:val="nil"/>
          <w:left w:val="nil"/>
          <w:bottom w:val="nil"/>
          <w:right w:val="nil"/>
          <w:between w:val="nil"/>
        </w:pBdr>
        <w:spacing w:before="19" w:line="284" w:lineRule="auto"/>
        <w:ind w:left="2092" w:right="1153" w:hanging="354"/>
        <w:rPr>
          <w:color w:val="000000"/>
        </w:rPr>
      </w:pPr>
      <w:r>
        <w:rPr>
          <w:color w:val="000000"/>
        </w:rPr>
        <w:t xml:space="preserve">● if, for any reason, any of the Guaranteed Obligations is void </w:t>
      </w:r>
      <w:proofErr w:type="gramStart"/>
      <w:r>
        <w:rPr>
          <w:color w:val="000000"/>
        </w:rPr>
        <w:t>or  unenforceable</w:t>
      </w:r>
      <w:proofErr w:type="gramEnd"/>
      <w:r>
        <w:rPr>
          <w:color w:val="000000"/>
        </w:rPr>
        <w:t xml:space="preserve"> against the Supplier, the Guarantor will be liable for that  purported obligation or liability as if the same  </w:t>
      </w:r>
    </w:p>
    <w:p w14:paraId="6596F879" w14:textId="77777777" w:rsidR="008C2226" w:rsidRDefault="00C552CE">
      <w:pPr>
        <w:widowControl w:val="0"/>
        <w:pBdr>
          <w:top w:val="nil"/>
          <w:left w:val="nil"/>
          <w:bottom w:val="nil"/>
          <w:right w:val="nil"/>
          <w:between w:val="nil"/>
        </w:pBdr>
        <w:spacing w:before="13" w:line="289" w:lineRule="auto"/>
        <w:ind w:left="1737" w:right="728"/>
        <w:jc w:val="center"/>
        <w:rPr>
          <w:color w:val="000000"/>
        </w:rPr>
      </w:pPr>
      <w:r>
        <w:rPr>
          <w:color w:val="000000"/>
        </w:rPr>
        <w:t xml:space="preserve">were fully valid and enforceable and the Guarantor were principal </w:t>
      </w:r>
      <w:proofErr w:type="gramStart"/>
      <w:r>
        <w:rPr>
          <w:color w:val="000000"/>
        </w:rPr>
        <w:t>debtor  ●</w:t>
      </w:r>
      <w:proofErr w:type="gramEnd"/>
      <w:r>
        <w:rPr>
          <w:color w:val="000000"/>
        </w:rPr>
        <w:t xml:space="preserve"> the rights of the Buyer against the Guarantor under this Deed of Guarantee  are in addition to, will not be affected by and will not prejudice, any other  </w:t>
      </w:r>
    </w:p>
    <w:p w14:paraId="6BC71EA9" w14:textId="77777777" w:rsidR="008C2226" w:rsidRDefault="00C552CE">
      <w:pPr>
        <w:widowControl w:val="0"/>
        <w:pBdr>
          <w:top w:val="nil"/>
          <w:left w:val="nil"/>
          <w:bottom w:val="nil"/>
          <w:right w:val="nil"/>
          <w:between w:val="nil"/>
        </w:pBdr>
        <w:spacing w:before="9" w:line="282" w:lineRule="auto"/>
        <w:ind w:left="2094" w:right="906" w:hanging="9"/>
        <w:rPr>
          <w:color w:val="000000"/>
        </w:rPr>
      </w:pPr>
      <w:r>
        <w:rPr>
          <w:color w:val="000000"/>
        </w:rPr>
        <w:t xml:space="preserve">security, guarantee, indemnity or other rights or remedies available to </w:t>
      </w:r>
      <w:proofErr w:type="gramStart"/>
      <w:r>
        <w:rPr>
          <w:color w:val="000000"/>
        </w:rPr>
        <w:t>the  Buyer</w:t>
      </w:r>
      <w:proofErr w:type="gramEnd"/>
      <w:r>
        <w:rPr>
          <w:color w:val="000000"/>
        </w:rPr>
        <w:t xml:space="preserve">  </w:t>
      </w:r>
    </w:p>
    <w:p w14:paraId="50F01807" w14:textId="77777777" w:rsidR="008C2226" w:rsidRDefault="00C552CE">
      <w:pPr>
        <w:widowControl w:val="0"/>
        <w:pBdr>
          <w:top w:val="nil"/>
          <w:left w:val="nil"/>
          <w:bottom w:val="nil"/>
          <w:right w:val="nil"/>
          <w:between w:val="nil"/>
        </w:pBdr>
        <w:spacing w:before="327" w:line="283" w:lineRule="auto"/>
        <w:ind w:left="1361" w:right="996" w:hanging="12"/>
        <w:rPr>
          <w:color w:val="000000"/>
        </w:rPr>
      </w:pPr>
      <w:r>
        <w:rPr>
          <w:color w:val="000000"/>
        </w:rPr>
        <w:t xml:space="preserve">The Buyer will be entitled to exercise its rights and to make demands on </w:t>
      </w:r>
      <w:proofErr w:type="gramStart"/>
      <w:r>
        <w:rPr>
          <w:color w:val="000000"/>
        </w:rPr>
        <w:t>the  Guarantor</w:t>
      </w:r>
      <w:proofErr w:type="gramEnd"/>
      <w:r>
        <w:rPr>
          <w:color w:val="000000"/>
        </w:rPr>
        <w:t xml:space="preserve"> under this Deed of Guarantee as often as it wishes. The making of </w:t>
      </w:r>
      <w:proofErr w:type="gramStart"/>
      <w:r>
        <w:rPr>
          <w:color w:val="000000"/>
        </w:rPr>
        <w:t>a  demand</w:t>
      </w:r>
      <w:proofErr w:type="gramEnd"/>
      <w:r>
        <w:rPr>
          <w:color w:val="000000"/>
        </w:rPr>
        <w:t xml:space="preserve"> (whether effective, partial or defective) relating to the breach or </w:t>
      </w:r>
      <w:proofErr w:type="spellStart"/>
      <w:r>
        <w:rPr>
          <w:color w:val="000000"/>
        </w:rPr>
        <w:t>non performance</w:t>
      </w:r>
      <w:proofErr w:type="spellEnd"/>
      <w:r>
        <w:rPr>
          <w:color w:val="000000"/>
        </w:rPr>
        <w:t xml:space="preserve"> by the Supplier of any Guaranteed Obligation will not preclude the  Buyer from making a further demand relating to the same or some other Default  regarding the same Guaranteed Obligation.  </w:t>
      </w:r>
    </w:p>
    <w:p w14:paraId="25D6AE45" w14:textId="77777777" w:rsidR="008C2226" w:rsidRDefault="00C552CE">
      <w:pPr>
        <w:widowControl w:val="0"/>
        <w:pBdr>
          <w:top w:val="nil"/>
          <w:left w:val="nil"/>
          <w:bottom w:val="nil"/>
          <w:right w:val="nil"/>
          <w:between w:val="nil"/>
        </w:pBdr>
        <w:spacing w:before="326" w:line="282" w:lineRule="auto"/>
        <w:ind w:left="1365" w:right="1738" w:hanging="16"/>
        <w:rPr>
          <w:color w:val="000000"/>
        </w:rPr>
      </w:pPr>
      <w:r>
        <w:rPr>
          <w:color w:val="000000"/>
        </w:rPr>
        <w:t xml:space="preserve">The Buyer will not be obliged before taking steps to enforce this Deed </w:t>
      </w:r>
      <w:proofErr w:type="gramStart"/>
      <w:r>
        <w:rPr>
          <w:color w:val="000000"/>
        </w:rPr>
        <w:t>of  Guarantee</w:t>
      </w:r>
      <w:proofErr w:type="gramEnd"/>
      <w:r>
        <w:rPr>
          <w:color w:val="000000"/>
        </w:rPr>
        <w:t xml:space="preserve"> against the Guarantor to:  </w:t>
      </w:r>
    </w:p>
    <w:p w14:paraId="37E84BDB" w14:textId="77777777" w:rsidR="008C2226" w:rsidRDefault="00C552CE">
      <w:pPr>
        <w:widowControl w:val="0"/>
        <w:pBdr>
          <w:top w:val="nil"/>
          <w:left w:val="nil"/>
          <w:bottom w:val="nil"/>
          <w:right w:val="nil"/>
          <w:between w:val="nil"/>
        </w:pBdr>
        <w:spacing w:before="327" w:line="282" w:lineRule="auto"/>
        <w:ind w:left="2086" w:right="834" w:hanging="348"/>
        <w:rPr>
          <w:color w:val="000000"/>
        </w:rPr>
      </w:pPr>
      <w:r>
        <w:rPr>
          <w:color w:val="000000"/>
        </w:rPr>
        <w:t xml:space="preserve">● obtain judgment against the Supplier or the Guarantor or any third party </w:t>
      </w:r>
      <w:proofErr w:type="gramStart"/>
      <w:r>
        <w:rPr>
          <w:color w:val="000000"/>
        </w:rPr>
        <w:t>in  any</w:t>
      </w:r>
      <w:proofErr w:type="gramEnd"/>
      <w:r>
        <w:rPr>
          <w:color w:val="000000"/>
        </w:rPr>
        <w:t xml:space="preserve"> court </w:t>
      </w:r>
    </w:p>
    <w:p w14:paraId="65B2F2A3" w14:textId="77777777" w:rsidR="008C2226" w:rsidRDefault="00C552CE">
      <w:pPr>
        <w:widowControl w:val="0"/>
        <w:pBdr>
          <w:top w:val="nil"/>
          <w:left w:val="nil"/>
          <w:bottom w:val="nil"/>
          <w:right w:val="nil"/>
          <w:between w:val="nil"/>
        </w:pBdr>
        <w:spacing w:before="504" w:line="240" w:lineRule="auto"/>
        <w:ind w:right="729"/>
        <w:jc w:val="right"/>
        <w:rPr>
          <w:color w:val="000000"/>
        </w:rPr>
      </w:pPr>
      <w:r>
        <w:rPr>
          <w:color w:val="000000"/>
        </w:rPr>
        <w:t xml:space="preserve">68 </w:t>
      </w:r>
    </w:p>
    <w:p w14:paraId="1D134E81"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08B764F0" w14:textId="77777777" w:rsidR="008C2226" w:rsidRDefault="00C552CE">
      <w:pPr>
        <w:widowControl w:val="0"/>
        <w:pBdr>
          <w:top w:val="nil"/>
          <w:left w:val="nil"/>
          <w:bottom w:val="nil"/>
          <w:right w:val="nil"/>
          <w:between w:val="nil"/>
        </w:pBdr>
        <w:spacing w:before="462" w:line="282" w:lineRule="auto"/>
        <w:ind w:left="2082" w:right="885" w:hanging="344"/>
        <w:rPr>
          <w:color w:val="000000"/>
        </w:rPr>
      </w:pPr>
      <w:r>
        <w:rPr>
          <w:color w:val="000000"/>
        </w:rPr>
        <w:t xml:space="preserve">● make or file any claim in a bankruptcy or liquidation of the Supplier or </w:t>
      </w:r>
      <w:proofErr w:type="gramStart"/>
      <w:r>
        <w:rPr>
          <w:color w:val="000000"/>
        </w:rPr>
        <w:t>any  third</w:t>
      </w:r>
      <w:proofErr w:type="gramEnd"/>
      <w:r>
        <w:rPr>
          <w:color w:val="000000"/>
        </w:rPr>
        <w:t xml:space="preserve"> party  </w:t>
      </w:r>
    </w:p>
    <w:p w14:paraId="7EA7F5E5" w14:textId="77777777" w:rsidR="008C2226" w:rsidRDefault="00C552CE">
      <w:pPr>
        <w:widowControl w:val="0"/>
        <w:pBdr>
          <w:top w:val="nil"/>
          <w:left w:val="nil"/>
          <w:bottom w:val="nil"/>
          <w:right w:val="nil"/>
          <w:between w:val="nil"/>
        </w:pBdr>
        <w:spacing w:before="39" w:line="299" w:lineRule="auto"/>
        <w:ind w:left="1737" w:right="1152"/>
        <w:rPr>
          <w:color w:val="000000"/>
        </w:rPr>
      </w:pPr>
      <w:r>
        <w:rPr>
          <w:color w:val="000000"/>
        </w:rPr>
        <w:t xml:space="preserve">● take any action against the Supplier or the Guarantor or any third </w:t>
      </w:r>
      <w:proofErr w:type="gramStart"/>
      <w:r>
        <w:rPr>
          <w:color w:val="000000"/>
        </w:rPr>
        <w:t>party  ●</w:t>
      </w:r>
      <w:proofErr w:type="gramEnd"/>
      <w:r>
        <w:rPr>
          <w:color w:val="000000"/>
        </w:rPr>
        <w:t xml:space="preserve"> resort to any other security or guarantee or other means of payment  </w:t>
      </w:r>
    </w:p>
    <w:p w14:paraId="0C914090" w14:textId="77777777" w:rsidR="008C2226" w:rsidRDefault="00C552CE">
      <w:pPr>
        <w:widowControl w:val="0"/>
        <w:pBdr>
          <w:top w:val="nil"/>
          <w:left w:val="nil"/>
          <w:bottom w:val="nil"/>
          <w:right w:val="nil"/>
          <w:between w:val="nil"/>
        </w:pBdr>
        <w:spacing w:before="311" w:line="282" w:lineRule="auto"/>
        <w:ind w:left="1360" w:right="1151"/>
        <w:rPr>
          <w:color w:val="000000"/>
        </w:rPr>
      </w:pPr>
      <w:r>
        <w:rPr>
          <w:color w:val="000000"/>
        </w:rPr>
        <w:t xml:space="preserve">No action (or inaction) by the Buyer relating to any such security, guarantee </w:t>
      </w:r>
      <w:proofErr w:type="gramStart"/>
      <w:r>
        <w:rPr>
          <w:color w:val="000000"/>
        </w:rPr>
        <w:t>or  other</w:t>
      </w:r>
      <w:proofErr w:type="gramEnd"/>
      <w:r>
        <w:rPr>
          <w:color w:val="000000"/>
        </w:rPr>
        <w:t xml:space="preserve"> means of payment will prejudice or affect the liability of the Guarantor.  </w:t>
      </w:r>
    </w:p>
    <w:p w14:paraId="3B669D38" w14:textId="77777777" w:rsidR="008C2226" w:rsidRDefault="00C552CE">
      <w:pPr>
        <w:widowControl w:val="0"/>
        <w:pBdr>
          <w:top w:val="nil"/>
          <w:left w:val="nil"/>
          <w:bottom w:val="nil"/>
          <w:right w:val="nil"/>
          <w:between w:val="nil"/>
        </w:pBdr>
        <w:spacing w:before="327" w:line="283" w:lineRule="auto"/>
        <w:ind w:left="1354" w:right="704" w:hanging="5"/>
        <w:rPr>
          <w:color w:val="000000"/>
        </w:rPr>
      </w:pPr>
      <w:r>
        <w:rPr>
          <w:color w:val="000000"/>
        </w:rPr>
        <w:t xml:space="preserve">The Buyer's rights under this Deed of Guarantee are cumulative and not </w:t>
      </w:r>
      <w:proofErr w:type="gramStart"/>
      <w:r>
        <w:rPr>
          <w:color w:val="000000"/>
        </w:rPr>
        <w:t>exclusive  of</w:t>
      </w:r>
      <w:proofErr w:type="gramEnd"/>
      <w:r>
        <w:rPr>
          <w:color w:val="000000"/>
        </w:rPr>
        <w:t xml:space="preserve"> any rights provided by Law. The Buyer’s rights may be exercised as often as </w:t>
      </w:r>
      <w:proofErr w:type="gramStart"/>
      <w:r>
        <w:rPr>
          <w:color w:val="000000"/>
        </w:rPr>
        <w:t>the  Buyer</w:t>
      </w:r>
      <w:proofErr w:type="gramEnd"/>
      <w:r>
        <w:rPr>
          <w:color w:val="000000"/>
        </w:rPr>
        <w:t xml:space="preserve"> deems expedient. Any waiver by the Buyer of any terms of this Deed </w:t>
      </w:r>
      <w:proofErr w:type="gramStart"/>
      <w:r>
        <w:rPr>
          <w:color w:val="000000"/>
        </w:rPr>
        <w:t>of  Guarantee</w:t>
      </w:r>
      <w:proofErr w:type="gramEnd"/>
      <w:r>
        <w:rPr>
          <w:color w:val="000000"/>
        </w:rPr>
        <w:t xml:space="preserve">, or of any Guaranteed Obligations, will only be effective if given in  writing and then only for the purpose and upon the terms and conditions on which  it is given.  </w:t>
      </w:r>
    </w:p>
    <w:p w14:paraId="6AAA3D11" w14:textId="77777777" w:rsidR="008C2226" w:rsidRDefault="00C552CE">
      <w:pPr>
        <w:widowControl w:val="0"/>
        <w:pBdr>
          <w:top w:val="nil"/>
          <w:left w:val="nil"/>
          <w:bottom w:val="nil"/>
          <w:right w:val="nil"/>
          <w:between w:val="nil"/>
        </w:pBdr>
        <w:spacing w:before="326" w:line="283" w:lineRule="auto"/>
        <w:ind w:left="1360" w:right="694" w:hanging="16"/>
        <w:rPr>
          <w:color w:val="000000"/>
        </w:rPr>
      </w:pPr>
      <w:r>
        <w:rPr>
          <w:color w:val="000000"/>
        </w:rPr>
        <w:t xml:space="preserve">Any release, discharge or settlement between the Guarantor and the Buyer will </w:t>
      </w:r>
      <w:proofErr w:type="gramStart"/>
      <w:r>
        <w:rPr>
          <w:color w:val="000000"/>
        </w:rPr>
        <w:t>be  conditional</w:t>
      </w:r>
      <w:proofErr w:type="gramEnd"/>
      <w:r>
        <w:rPr>
          <w:color w:val="000000"/>
        </w:rPr>
        <w:t xml:space="preserve"> upon no security, disposition or payment to the Buyer by the Guarantor  </w:t>
      </w:r>
      <w:r>
        <w:rPr>
          <w:color w:val="000000"/>
        </w:rPr>
        <w:lastRenderedPageBreak/>
        <w:t xml:space="preserve">or any other person being void, set aside or ordered to be refunded following any  enactment or Law relating to liquidation, administration or insolvency or for any  other reason. If such condition will not be fulfilled, the Buyer will be entitled </w:t>
      </w:r>
      <w:proofErr w:type="gramStart"/>
      <w:r>
        <w:rPr>
          <w:color w:val="000000"/>
        </w:rPr>
        <w:t>to  enforce</w:t>
      </w:r>
      <w:proofErr w:type="gramEnd"/>
      <w:r>
        <w:rPr>
          <w:color w:val="000000"/>
        </w:rPr>
        <w:t xml:space="preserve"> this Deed of Guarantee subsequently as if such release, discharge or  settlement had not occurred and any such payment had not been made. </w:t>
      </w:r>
      <w:proofErr w:type="gramStart"/>
      <w:r>
        <w:rPr>
          <w:color w:val="000000"/>
        </w:rPr>
        <w:t>The  Buyer</w:t>
      </w:r>
      <w:proofErr w:type="gramEnd"/>
      <w:r>
        <w:rPr>
          <w:color w:val="000000"/>
        </w:rPr>
        <w:t xml:space="preserve">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1FF59935" w14:textId="77777777" w:rsidR="008C2226" w:rsidRDefault="00C552CE">
      <w:pPr>
        <w:widowControl w:val="0"/>
        <w:pBdr>
          <w:top w:val="nil"/>
          <w:left w:val="nil"/>
          <w:bottom w:val="nil"/>
          <w:right w:val="nil"/>
          <w:between w:val="nil"/>
        </w:pBdr>
        <w:spacing w:before="734" w:line="240" w:lineRule="auto"/>
        <w:ind w:left="2478"/>
        <w:rPr>
          <w:color w:val="434343"/>
          <w:sz w:val="27"/>
          <w:szCs w:val="27"/>
        </w:rPr>
      </w:pPr>
      <w:r>
        <w:rPr>
          <w:color w:val="434343"/>
          <w:sz w:val="27"/>
          <w:szCs w:val="27"/>
        </w:rPr>
        <w:t xml:space="preserve">Representations and warranties  </w:t>
      </w:r>
    </w:p>
    <w:p w14:paraId="2C034C8A" w14:textId="77777777" w:rsidR="008C2226" w:rsidRDefault="00C552CE">
      <w:pPr>
        <w:widowControl w:val="0"/>
        <w:pBdr>
          <w:top w:val="nil"/>
          <w:left w:val="nil"/>
          <w:bottom w:val="nil"/>
          <w:right w:val="nil"/>
          <w:between w:val="nil"/>
        </w:pBdr>
        <w:spacing w:before="73" w:line="240" w:lineRule="auto"/>
        <w:ind w:left="1348"/>
        <w:rPr>
          <w:color w:val="000000"/>
        </w:rPr>
      </w:pPr>
      <w:r>
        <w:rPr>
          <w:color w:val="000000"/>
        </w:rPr>
        <w:t xml:space="preserve">The Guarantor hereby represents and warrants to the Buyer that:  </w:t>
      </w:r>
    </w:p>
    <w:p w14:paraId="159C0C26" w14:textId="77777777" w:rsidR="008C2226" w:rsidRDefault="00C552CE">
      <w:pPr>
        <w:widowControl w:val="0"/>
        <w:pBdr>
          <w:top w:val="nil"/>
          <w:left w:val="nil"/>
          <w:bottom w:val="nil"/>
          <w:right w:val="nil"/>
          <w:between w:val="nil"/>
        </w:pBdr>
        <w:spacing w:before="366" w:line="282" w:lineRule="auto"/>
        <w:ind w:left="2082" w:right="813" w:hanging="344"/>
        <w:rPr>
          <w:color w:val="000000"/>
        </w:rPr>
      </w:pPr>
      <w:r>
        <w:rPr>
          <w:color w:val="000000"/>
        </w:rPr>
        <w:t xml:space="preserve">● the Guarantor is duly incorporated and is a validly existing company </w:t>
      </w:r>
      <w:proofErr w:type="gramStart"/>
      <w:r>
        <w:rPr>
          <w:color w:val="000000"/>
        </w:rPr>
        <w:t>under  the</w:t>
      </w:r>
      <w:proofErr w:type="gramEnd"/>
      <w:r>
        <w:rPr>
          <w:color w:val="000000"/>
        </w:rPr>
        <w:t xml:space="preserve"> Laws of its place of incorporation  </w:t>
      </w:r>
    </w:p>
    <w:p w14:paraId="1E8AC242" w14:textId="77777777" w:rsidR="008C2226" w:rsidRDefault="00C552CE">
      <w:pPr>
        <w:widowControl w:val="0"/>
        <w:pBdr>
          <w:top w:val="nil"/>
          <w:left w:val="nil"/>
          <w:bottom w:val="nil"/>
          <w:right w:val="nil"/>
          <w:between w:val="nil"/>
        </w:pBdr>
        <w:spacing w:before="29" w:line="240" w:lineRule="auto"/>
        <w:ind w:left="1737"/>
        <w:rPr>
          <w:color w:val="000000"/>
        </w:rPr>
      </w:pPr>
      <w:r>
        <w:rPr>
          <w:color w:val="000000"/>
        </w:rPr>
        <w:t xml:space="preserve">● has the capacity to sue or be sued in its own name  </w:t>
      </w:r>
    </w:p>
    <w:p w14:paraId="4C4B1725" w14:textId="77777777" w:rsidR="008C2226" w:rsidRDefault="00C552CE">
      <w:pPr>
        <w:widowControl w:val="0"/>
        <w:pBdr>
          <w:top w:val="nil"/>
          <w:left w:val="nil"/>
          <w:bottom w:val="nil"/>
          <w:right w:val="nil"/>
          <w:between w:val="nil"/>
        </w:pBdr>
        <w:spacing w:before="73" w:line="286" w:lineRule="auto"/>
        <w:ind w:left="2086" w:right="850" w:hanging="348"/>
        <w:rPr>
          <w:color w:val="000000"/>
        </w:rPr>
      </w:pPr>
      <w:r>
        <w:rPr>
          <w:color w:val="000000"/>
        </w:rPr>
        <w:t xml:space="preserve">● the Guarantor has power to carry on its business as now being </w:t>
      </w:r>
      <w:proofErr w:type="gramStart"/>
      <w:r>
        <w:rPr>
          <w:color w:val="000000"/>
        </w:rPr>
        <w:t>conducted  and</w:t>
      </w:r>
      <w:proofErr w:type="gramEnd"/>
      <w:r>
        <w:rPr>
          <w:color w:val="000000"/>
        </w:rPr>
        <w:t xml:space="preserve"> to own its Property and other assets  </w:t>
      </w:r>
    </w:p>
    <w:p w14:paraId="77C3D6FB" w14:textId="77777777" w:rsidR="008C2226" w:rsidRDefault="00C552CE">
      <w:pPr>
        <w:widowControl w:val="0"/>
        <w:pBdr>
          <w:top w:val="nil"/>
          <w:left w:val="nil"/>
          <w:bottom w:val="nil"/>
          <w:right w:val="nil"/>
          <w:between w:val="nil"/>
        </w:pBdr>
        <w:spacing w:before="20" w:line="283" w:lineRule="auto"/>
        <w:ind w:left="2086" w:right="826" w:hanging="348"/>
        <w:rPr>
          <w:color w:val="000000"/>
        </w:rPr>
      </w:pPr>
      <w:r>
        <w:rPr>
          <w:color w:val="000000"/>
        </w:rPr>
        <w:t xml:space="preserve">● the Guarantor has full power and authority to execute, deliver and </w:t>
      </w:r>
      <w:proofErr w:type="gramStart"/>
      <w:r>
        <w:rPr>
          <w:color w:val="000000"/>
        </w:rPr>
        <w:t>perform  its</w:t>
      </w:r>
      <w:proofErr w:type="gramEnd"/>
      <w:r>
        <w:rPr>
          <w:color w:val="000000"/>
        </w:rPr>
        <w:t xml:space="preserve"> obligations under this Deed of Guarantee and no limitation on the  powers of the Guarantor will be exceeded as a result of the Guarantor  entering into this Deed of Guarantee  </w:t>
      </w:r>
    </w:p>
    <w:p w14:paraId="2F1B54A5" w14:textId="77777777" w:rsidR="008C2226" w:rsidRDefault="00C552CE">
      <w:pPr>
        <w:widowControl w:val="0"/>
        <w:pBdr>
          <w:top w:val="nil"/>
          <w:left w:val="nil"/>
          <w:bottom w:val="nil"/>
          <w:right w:val="nil"/>
          <w:between w:val="nil"/>
        </w:pBdr>
        <w:spacing w:before="18" w:line="284" w:lineRule="auto"/>
        <w:ind w:left="1737" w:right="748"/>
        <w:jc w:val="center"/>
        <w:rPr>
          <w:color w:val="000000"/>
        </w:rPr>
      </w:pPr>
      <w:r>
        <w:rPr>
          <w:color w:val="000000"/>
        </w:rPr>
        <w:t xml:space="preserve">● the execution and delivery by the Guarantor of this Deed of Guarantee </w:t>
      </w:r>
      <w:proofErr w:type="gramStart"/>
      <w:r>
        <w:rPr>
          <w:color w:val="000000"/>
        </w:rPr>
        <w:t>and  the</w:t>
      </w:r>
      <w:proofErr w:type="gramEnd"/>
      <w:r>
        <w:rPr>
          <w:color w:val="000000"/>
        </w:rPr>
        <w:t xml:space="preserve"> performance by the Guarantor of its obligations under this Deed of  Guarantee including entry into and performance of a Call-Off Contract </w:t>
      </w:r>
    </w:p>
    <w:p w14:paraId="468B025A" w14:textId="77777777" w:rsidR="008C2226" w:rsidRDefault="00C552CE">
      <w:pPr>
        <w:widowControl w:val="0"/>
        <w:pBdr>
          <w:top w:val="nil"/>
          <w:left w:val="nil"/>
          <w:bottom w:val="nil"/>
          <w:right w:val="nil"/>
          <w:between w:val="nil"/>
        </w:pBdr>
        <w:spacing w:before="291" w:line="240" w:lineRule="auto"/>
        <w:ind w:right="729"/>
        <w:jc w:val="right"/>
        <w:rPr>
          <w:color w:val="000000"/>
        </w:rPr>
      </w:pPr>
      <w:r>
        <w:rPr>
          <w:color w:val="000000"/>
        </w:rPr>
        <w:t xml:space="preserve">69 </w:t>
      </w:r>
    </w:p>
    <w:p w14:paraId="5DE60A50"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5D26942D" w14:textId="77777777" w:rsidR="008C2226" w:rsidRDefault="00C552CE">
      <w:pPr>
        <w:widowControl w:val="0"/>
        <w:pBdr>
          <w:top w:val="nil"/>
          <w:left w:val="nil"/>
          <w:bottom w:val="nil"/>
          <w:right w:val="nil"/>
          <w:between w:val="nil"/>
        </w:pBdr>
        <w:spacing w:before="462" w:line="282" w:lineRule="auto"/>
        <w:ind w:left="2086" w:right="896" w:hanging="5"/>
        <w:rPr>
          <w:color w:val="000000"/>
        </w:rPr>
      </w:pPr>
      <w:r>
        <w:rPr>
          <w:color w:val="000000"/>
        </w:rPr>
        <w:t xml:space="preserve">following Clause 3) have been duly authorised by all necessary </w:t>
      </w:r>
      <w:proofErr w:type="gramStart"/>
      <w:r>
        <w:rPr>
          <w:color w:val="000000"/>
        </w:rPr>
        <w:t>corporate  action</w:t>
      </w:r>
      <w:proofErr w:type="gramEnd"/>
      <w:r>
        <w:rPr>
          <w:color w:val="000000"/>
        </w:rPr>
        <w:t xml:space="preserve"> and do not contravene or conflict with:  </w:t>
      </w:r>
    </w:p>
    <w:p w14:paraId="2C0F5884" w14:textId="77777777" w:rsidR="008C2226" w:rsidRDefault="00C552CE">
      <w:pPr>
        <w:widowControl w:val="0"/>
        <w:pBdr>
          <w:top w:val="nil"/>
          <w:left w:val="nil"/>
          <w:bottom w:val="nil"/>
          <w:right w:val="nil"/>
          <w:between w:val="nil"/>
        </w:pBdr>
        <w:spacing w:before="24" w:line="284" w:lineRule="auto"/>
        <w:ind w:left="2457" w:right="800"/>
        <w:jc w:val="center"/>
        <w:rPr>
          <w:color w:val="000000"/>
        </w:rPr>
      </w:pPr>
      <w:r>
        <w:rPr>
          <w:color w:val="000000"/>
        </w:rPr>
        <w:t xml:space="preserve">○ the Guarantor's memorandum and articles of association or </w:t>
      </w:r>
      <w:proofErr w:type="gramStart"/>
      <w:r>
        <w:rPr>
          <w:color w:val="000000"/>
        </w:rPr>
        <w:t>other  equivalent</w:t>
      </w:r>
      <w:proofErr w:type="gramEnd"/>
      <w:r>
        <w:rPr>
          <w:color w:val="000000"/>
        </w:rPr>
        <w:t xml:space="preserve"> constitutional documents, any existing Law, statute, rule  or Regulation or any judgment, decree or permit to which the  </w:t>
      </w:r>
    </w:p>
    <w:p w14:paraId="63C39572" w14:textId="77777777" w:rsidR="008C2226" w:rsidRDefault="00C552CE">
      <w:pPr>
        <w:widowControl w:val="0"/>
        <w:pBdr>
          <w:top w:val="nil"/>
          <w:left w:val="nil"/>
          <w:bottom w:val="nil"/>
          <w:right w:val="nil"/>
          <w:between w:val="nil"/>
        </w:pBdr>
        <w:spacing w:before="13" w:line="240" w:lineRule="auto"/>
        <w:ind w:left="2810"/>
        <w:rPr>
          <w:color w:val="000000"/>
        </w:rPr>
      </w:pPr>
      <w:r>
        <w:rPr>
          <w:color w:val="000000"/>
        </w:rPr>
        <w:t xml:space="preserve">Guarantor is subject  </w:t>
      </w:r>
    </w:p>
    <w:p w14:paraId="614919EB" w14:textId="77777777" w:rsidR="008C2226" w:rsidRDefault="00C552CE">
      <w:pPr>
        <w:widowControl w:val="0"/>
        <w:pBdr>
          <w:top w:val="nil"/>
          <w:left w:val="nil"/>
          <w:bottom w:val="nil"/>
          <w:right w:val="nil"/>
          <w:between w:val="nil"/>
        </w:pBdr>
        <w:spacing w:before="366" w:line="240" w:lineRule="auto"/>
        <w:ind w:right="1702"/>
        <w:jc w:val="right"/>
        <w:rPr>
          <w:color w:val="000000"/>
        </w:rPr>
      </w:pPr>
      <w:r>
        <w:rPr>
          <w:color w:val="000000"/>
        </w:rPr>
        <w:t xml:space="preserve">○ the terms of any agreement or other document to which the  </w:t>
      </w:r>
    </w:p>
    <w:p w14:paraId="4C742E9A" w14:textId="77777777" w:rsidR="008C2226" w:rsidRDefault="00C552CE">
      <w:pPr>
        <w:widowControl w:val="0"/>
        <w:pBdr>
          <w:top w:val="nil"/>
          <w:left w:val="nil"/>
          <w:bottom w:val="nil"/>
          <w:right w:val="nil"/>
          <w:between w:val="nil"/>
        </w:pBdr>
        <w:spacing w:before="54" w:line="286" w:lineRule="auto"/>
        <w:ind w:left="2457" w:right="874" w:firstLine="352"/>
        <w:rPr>
          <w:color w:val="000000"/>
        </w:rPr>
      </w:pPr>
      <w:r>
        <w:rPr>
          <w:color w:val="000000"/>
        </w:rPr>
        <w:t xml:space="preserve">Guarantor is a party or which is binding upon it or any of its </w:t>
      </w:r>
      <w:proofErr w:type="gramStart"/>
      <w:r>
        <w:rPr>
          <w:color w:val="000000"/>
        </w:rPr>
        <w:t>assets  ○</w:t>
      </w:r>
      <w:proofErr w:type="gramEnd"/>
      <w:r>
        <w:rPr>
          <w:color w:val="000000"/>
        </w:rPr>
        <w:t xml:space="preserve"> all governmental and other authorisations, approvals, licences and  consents, required or desirable  </w:t>
      </w:r>
    </w:p>
    <w:p w14:paraId="202CA8CF" w14:textId="77777777" w:rsidR="008C2226" w:rsidRDefault="00C552CE">
      <w:pPr>
        <w:widowControl w:val="0"/>
        <w:pBdr>
          <w:top w:val="nil"/>
          <w:left w:val="nil"/>
          <w:bottom w:val="nil"/>
          <w:right w:val="nil"/>
          <w:between w:val="nil"/>
        </w:pBdr>
        <w:spacing w:before="323" w:line="282" w:lineRule="auto"/>
        <w:ind w:left="1361" w:right="918" w:hanging="12"/>
        <w:rPr>
          <w:color w:val="000000"/>
        </w:rPr>
      </w:pPr>
      <w:r>
        <w:rPr>
          <w:color w:val="000000"/>
        </w:rPr>
        <w:t xml:space="preserve">This Deed of Guarantee is the legal valid and binding obligation of the </w:t>
      </w:r>
      <w:proofErr w:type="gramStart"/>
      <w:r>
        <w:rPr>
          <w:color w:val="000000"/>
        </w:rPr>
        <w:t>Guarantor  and</w:t>
      </w:r>
      <w:proofErr w:type="gramEnd"/>
      <w:r>
        <w:rPr>
          <w:color w:val="000000"/>
        </w:rPr>
        <w:t xml:space="preserve"> is enforceable against the Guarantor in accordance with its terms.  </w:t>
      </w:r>
    </w:p>
    <w:p w14:paraId="6C54BF06" w14:textId="77777777" w:rsidR="008C2226" w:rsidRDefault="00C552CE">
      <w:pPr>
        <w:widowControl w:val="0"/>
        <w:pBdr>
          <w:top w:val="nil"/>
          <w:left w:val="nil"/>
          <w:bottom w:val="nil"/>
          <w:right w:val="nil"/>
          <w:between w:val="nil"/>
        </w:pBdr>
        <w:spacing w:before="744" w:line="240" w:lineRule="auto"/>
        <w:ind w:left="2478"/>
        <w:rPr>
          <w:color w:val="434343"/>
          <w:sz w:val="27"/>
          <w:szCs w:val="27"/>
        </w:rPr>
      </w:pPr>
      <w:r>
        <w:rPr>
          <w:color w:val="434343"/>
          <w:sz w:val="27"/>
          <w:szCs w:val="27"/>
        </w:rPr>
        <w:t xml:space="preserve">Payments and set-off  </w:t>
      </w:r>
    </w:p>
    <w:p w14:paraId="0A31415E" w14:textId="77777777" w:rsidR="008C2226" w:rsidRDefault="00C552CE">
      <w:pPr>
        <w:widowControl w:val="0"/>
        <w:pBdr>
          <w:top w:val="nil"/>
          <w:left w:val="nil"/>
          <w:bottom w:val="nil"/>
          <w:right w:val="nil"/>
          <w:between w:val="nil"/>
        </w:pBdr>
        <w:spacing w:before="78" w:line="283" w:lineRule="auto"/>
        <w:ind w:left="1354" w:right="753" w:hanging="10"/>
        <w:rPr>
          <w:color w:val="000000"/>
        </w:rPr>
      </w:pPr>
      <w:r>
        <w:rPr>
          <w:color w:val="000000"/>
        </w:rPr>
        <w:t xml:space="preserve">All sums payable by the Guarantor under this Deed of Guarantee will be </w:t>
      </w:r>
      <w:proofErr w:type="gramStart"/>
      <w:r>
        <w:rPr>
          <w:color w:val="000000"/>
        </w:rPr>
        <w:t>paid  without</w:t>
      </w:r>
      <w:proofErr w:type="gramEnd"/>
      <w:r>
        <w:rPr>
          <w:color w:val="000000"/>
        </w:rPr>
        <w:t xml:space="preserve"> any set-off, lien or counterclaim, deduction or withholding, except for those  required by Law. If any deduction or withholding must be made by Law, </w:t>
      </w:r>
      <w:proofErr w:type="gramStart"/>
      <w:r>
        <w:rPr>
          <w:color w:val="000000"/>
        </w:rPr>
        <w:t xml:space="preserve">the  </w:t>
      </w:r>
      <w:r>
        <w:rPr>
          <w:color w:val="000000"/>
        </w:rPr>
        <w:lastRenderedPageBreak/>
        <w:t>Guarantor</w:t>
      </w:r>
      <w:proofErr w:type="gramEnd"/>
      <w:r>
        <w:rPr>
          <w:color w:val="000000"/>
        </w:rPr>
        <w:t xml:space="preserve"> will pay that additional amount to ensure that the Buyer receives a net  amount equal to the full amount which it would have received if the payment had  been made without the deduction or withholding.  </w:t>
      </w:r>
    </w:p>
    <w:p w14:paraId="1EA5741D" w14:textId="77777777" w:rsidR="008C2226" w:rsidRDefault="00C552CE">
      <w:pPr>
        <w:widowControl w:val="0"/>
        <w:pBdr>
          <w:top w:val="nil"/>
          <w:left w:val="nil"/>
          <w:bottom w:val="nil"/>
          <w:right w:val="nil"/>
          <w:between w:val="nil"/>
        </w:pBdr>
        <w:spacing w:before="326" w:line="283" w:lineRule="auto"/>
        <w:ind w:left="1348" w:right="678" w:hanging="5"/>
        <w:rPr>
          <w:color w:val="000000"/>
        </w:rPr>
      </w:pPr>
      <w:r>
        <w:rPr>
          <w:color w:val="000000"/>
        </w:rPr>
        <w:t xml:space="preserve">The Guarantor will pay interest on any amount due under this Deed of </w:t>
      </w:r>
      <w:proofErr w:type="gramStart"/>
      <w:r>
        <w:rPr>
          <w:color w:val="000000"/>
        </w:rPr>
        <w:t>Guarantee  at</w:t>
      </w:r>
      <w:proofErr w:type="gramEnd"/>
      <w:r>
        <w:rPr>
          <w:color w:val="000000"/>
        </w:rPr>
        <w:t xml:space="preserve"> the applicable rate under the Late Payment of Commercial Debts (Interest) Act  1998, accruing on a daily basis from the due date up to the date of actual payment,  whether before or after judgment.  </w:t>
      </w:r>
    </w:p>
    <w:p w14:paraId="4C644285" w14:textId="77777777" w:rsidR="008C2226" w:rsidRDefault="00C552CE">
      <w:pPr>
        <w:widowControl w:val="0"/>
        <w:pBdr>
          <w:top w:val="nil"/>
          <w:left w:val="nil"/>
          <w:bottom w:val="nil"/>
          <w:right w:val="nil"/>
          <w:between w:val="nil"/>
        </w:pBdr>
        <w:spacing w:before="325" w:line="282" w:lineRule="auto"/>
        <w:ind w:left="1354" w:right="1157" w:hanging="5"/>
        <w:rPr>
          <w:color w:val="000000"/>
        </w:rPr>
      </w:pPr>
      <w:r>
        <w:rPr>
          <w:color w:val="000000"/>
        </w:rPr>
        <w:t>The Guarantor will reimburse the Buyer for all legal and other costs (</w:t>
      </w:r>
      <w:proofErr w:type="gramStart"/>
      <w:r>
        <w:rPr>
          <w:color w:val="000000"/>
        </w:rPr>
        <w:t>including  VAT</w:t>
      </w:r>
      <w:proofErr w:type="gramEnd"/>
      <w:r>
        <w:rPr>
          <w:color w:val="000000"/>
        </w:rPr>
        <w:t xml:space="preserve">) incurred by the Buyer in connection with the enforcement of this Deed of  Guarantee.  </w:t>
      </w:r>
    </w:p>
    <w:p w14:paraId="3D58B4D2" w14:textId="77777777" w:rsidR="008C2226" w:rsidRDefault="00C552CE">
      <w:pPr>
        <w:widowControl w:val="0"/>
        <w:pBdr>
          <w:top w:val="nil"/>
          <w:left w:val="nil"/>
          <w:bottom w:val="nil"/>
          <w:right w:val="nil"/>
          <w:between w:val="nil"/>
        </w:pBdr>
        <w:spacing w:before="783" w:line="240" w:lineRule="auto"/>
        <w:ind w:left="2471"/>
        <w:rPr>
          <w:color w:val="434343"/>
          <w:sz w:val="27"/>
          <w:szCs w:val="27"/>
        </w:rPr>
      </w:pPr>
      <w:r>
        <w:rPr>
          <w:color w:val="434343"/>
          <w:sz w:val="27"/>
          <w:szCs w:val="27"/>
        </w:rPr>
        <w:t xml:space="preserve">Guarantor’s acknowledgement  </w:t>
      </w:r>
    </w:p>
    <w:p w14:paraId="0F1DA13A" w14:textId="77777777" w:rsidR="008C2226" w:rsidRDefault="00C552CE">
      <w:pPr>
        <w:widowControl w:val="0"/>
        <w:pBdr>
          <w:top w:val="nil"/>
          <w:left w:val="nil"/>
          <w:bottom w:val="nil"/>
          <w:right w:val="nil"/>
          <w:between w:val="nil"/>
        </w:pBdr>
        <w:spacing w:before="73" w:line="286" w:lineRule="auto"/>
        <w:ind w:left="1361" w:right="956" w:hanging="13"/>
        <w:rPr>
          <w:color w:val="000000"/>
        </w:rPr>
      </w:pPr>
      <w:r>
        <w:rPr>
          <w:color w:val="000000"/>
        </w:rPr>
        <w:t xml:space="preserve">The Guarantor warrants, acknowledges and confirms to the Buyer that it has </w:t>
      </w:r>
      <w:proofErr w:type="gramStart"/>
      <w:r>
        <w:rPr>
          <w:color w:val="000000"/>
        </w:rPr>
        <w:t>not  entered</w:t>
      </w:r>
      <w:proofErr w:type="gramEnd"/>
      <w:r>
        <w:rPr>
          <w:color w:val="000000"/>
        </w:rPr>
        <w:t xml:space="preserve"> into this  </w:t>
      </w:r>
    </w:p>
    <w:p w14:paraId="7EBEE5BD" w14:textId="77777777" w:rsidR="008C2226" w:rsidRDefault="00C552CE">
      <w:pPr>
        <w:widowControl w:val="0"/>
        <w:pBdr>
          <w:top w:val="nil"/>
          <w:left w:val="nil"/>
          <w:bottom w:val="nil"/>
          <w:right w:val="nil"/>
          <w:between w:val="nil"/>
        </w:pBdr>
        <w:spacing w:before="11" w:line="282" w:lineRule="auto"/>
        <w:ind w:left="1370" w:right="884" w:hanging="10"/>
        <w:rPr>
          <w:color w:val="000000"/>
        </w:rPr>
      </w:pPr>
      <w:r>
        <w:rPr>
          <w:color w:val="000000"/>
        </w:rPr>
        <w:t xml:space="preserve">Deed of Guarantee in reliance upon the Buyer nor been induced to enter into </w:t>
      </w:r>
      <w:proofErr w:type="gramStart"/>
      <w:r>
        <w:rPr>
          <w:color w:val="000000"/>
        </w:rPr>
        <w:t>this  Deed</w:t>
      </w:r>
      <w:proofErr w:type="gramEnd"/>
      <w:r>
        <w:rPr>
          <w:color w:val="000000"/>
        </w:rPr>
        <w:t xml:space="preserve"> of  </w:t>
      </w:r>
    </w:p>
    <w:p w14:paraId="7C808249" w14:textId="77777777" w:rsidR="008C2226" w:rsidRDefault="00C552CE">
      <w:pPr>
        <w:widowControl w:val="0"/>
        <w:pBdr>
          <w:top w:val="nil"/>
          <w:left w:val="nil"/>
          <w:bottom w:val="nil"/>
          <w:right w:val="nil"/>
          <w:between w:val="nil"/>
        </w:pBdr>
        <w:spacing w:before="15" w:line="284" w:lineRule="auto"/>
        <w:ind w:left="1354" w:right="678" w:firstLine="1"/>
        <w:rPr>
          <w:color w:val="000000"/>
        </w:rPr>
      </w:pPr>
      <w:r>
        <w:rPr>
          <w:color w:val="000000"/>
        </w:rPr>
        <w:t xml:space="preserve">Guarantee by any representation, warranty or undertaking made by, or on behalf </w:t>
      </w:r>
      <w:proofErr w:type="gramStart"/>
      <w:r>
        <w:rPr>
          <w:color w:val="000000"/>
        </w:rPr>
        <w:t>of  the</w:t>
      </w:r>
      <w:proofErr w:type="gramEnd"/>
      <w:r>
        <w:rPr>
          <w:color w:val="000000"/>
        </w:rPr>
        <w:t xml:space="preserve"> Buyer, (whether express or implied and whether following statute or otherwise)  which is not in this Deed of Guarantee. </w:t>
      </w:r>
    </w:p>
    <w:p w14:paraId="691329D2" w14:textId="77777777" w:rsidR="008C2226" w:rsidRDefault="00C552CE">
      <w:pPr>
        <w:widowControl w:val="0"/>
        <w:pBdr>
          <w:top w:val="nil"/>
          <w:left w:val="nil"/>
          <w:bottom w:val="nil"/>
          <w:right w:val="nil"/>
          <w:between w:val="nil"/>
        </w:pBdr>
        <w:spacing w:before="435" w:line="240" w:lineRule="auto"/>
        <w:ind w:right="729"/>
        <w:jc w:val="right"/>
        <w:rPr>
          <w:color w:val="000000"/>
        </w:rPr>
      </w:pPr>
      <w:r>
        <w:rPr>
          <w:color w:val="000000"/>
        </w:rPr>
        <w:t xml:space="preserve">70 </w:t>
      </w:r>
    </w:p>
    <w:p w14:paraId="1F384E82"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4E28964F" w14:textId="77777777" w:rsidR="008C2226" w:rsidRDefault="00C552CE">
      <w:pPr>
        <w:widowControl w:val="0"/>
        <w:pBdr>
          <w:top w:val="nil"/>
          <w:left w:val="nil"/>
          <w:bottom w:val="nil"/>
          <w:right w:val="nil"/>
          <w:between w:val="nil"/>
        </w:pBdr>
        <w:spacing w:before="462" w:line="240" w:lineRule="auto"/>
        <w:ind w:left="2456"/>
        <w:rPr>
          <w:color w:val="434343"/>
          <w:sz w:val="27"/>
          <w:szCs w:val="27"/>
        </w:rPr>
      </w:pPr>
      <w:r>
        <w:rPr>
          <w:color w:val="434343"/>
          <w:sz w:val="27"/>
          <w:szCs w:val="27"/>
        </w:rPr>
        <w:t xml:space="preserve">Assignment  </w:t>
      </w:r>
    </w:p>
    <w:p w14:paraId="061B40AD" w14:textId="77777777" w:rsidR="008C2226" w:rsidRDefault="00C552CE">
      <w:pPr>
        <w:widowControl w:val="0"/>
        <w:pBdr>
          <w:top w:val="nil"/>
          <w:left w:val="nil"/>
          <w:bottom w:val="nil"/>
          <w:right w:val="nil"/>
          <w:between w:val="nil"/>
        </w:pBdr>
        <w:spacing w:before="73" w:line="283" w:lineRule="auto"/>
        <w:ind w:left="1365" w:right="891" w:hanging="16"/>
        <w:rPr>
          <w:color w:val="000000"/>
        </w:rPr>
      </w:pPr>
      <w:r>
        <w:rPr>
          <w:color w:val="000000"/>
        </w:rPr>
        <w:t xml:space="preserve">The Buyer will be entitled to assign or transfer the benefit of this Deed </w:t>
      </w:r>
      <w:proofErr w:type="gramStart"/>
      <w:r>
        <w:rPr>
          <w:color w:val="000000"/>
        </w:rPr>
        <w:t>of  Guarantee</w:t>
      </w:r>
      <w:proofErr w:type="gramEnd"/>
      <w:r>
        <w:rPr>
          <w:color w:val="000000"/>
        </w:rPr>
        <w:t xml:space="preserve"> at any time to any person without the consent of the Guarantor being  required and any such assignment or transfer will not release the Guarantor from  its liability under this Guarantee.  </w:t>
      </w:r>
    </w:p>
    <w:p w14:paraId="5E8CD682" w14:textId="77777777" w:rsidR="008C2226" w:rsidRDefault="00C552CE">
      <w:pPr>
        <w:widowControl w:val="0"/>
        <w:pBdr>
          <w:top w:val="nil"/>
          <w:left w:val="nil"/>
          <w:bottom w:val="nil"/>
          <w:right w:val="nil"/>
          <w:between w:val="nil"/>
        </w:pBdr>
        <w:spacing w:before="325" w:line="282" w:lineRule="auto"/>
        <w:ind w:left="1370" w:right="785" w:hanging="21"/>
        <w:rPr>
          <w:color w:val="000000"/>
        </w:rPr>
      </w:pPr>
      <w:r>
        <w:rPr>
          <w:color w:val="000000"/>
        </w:rPr>
        <w:t xml:space="preserve">The Guarantor may not assign or transfer any of its rights or obligations under </w:t>
      </w:r>
      <w:proofErr w:type="gramStart"/>
      <w:r>
        <w:rPr>
          <w:color w:val="000000"/>
        </w:rPr>
        <w:t>this  Deed</w:t>
      </w:r>
      <w:proofErr w:type="gramEnd"/>
      <w:r>
        <w:rPr>
          <w:color w:val="000000"/>
        </w:rPr>
        <w:t xml:space="preserve"> of Guarantee.  </w:t>
      </w:r>
    </w:p>
    <w:p w14:paraId="5C0E12C4" w14:textId="77777777" w:rsidR="008C2226" w:rsidRDefault="00C552CE">
      <w:pPr>
        <w:widowControl w:val="0"/>
        <w:pBdr>
          <w:top w:val="nil"/>
          <w:left w:val="nil"/>
          <w:bottom w:val="nil"/>
          <w:right w:val="nil"/>
          <w:between w:val="nil"/>
        </w:pBdr>
        <w:spacing w:before="327" w:line="240" w:lineRule="auto"/>
        <w:ind w:left="2469"/>
        <w:rPr>
          <w:color w:val="434343"/>
          <w:sz w:val="27"/>
          <w:szCs w:val="27"/>
        </w:rPr>
      </w:pPr>
      <w:r>
        <w:rPr>
          <w:color w:val="434343"/>
          <w:sz w:val="27"/>
          <w:szCs w:val="27"/>
        </w:rPr>
        <w:t xml:space="preserve">Severance  </w:t>
      </w:r>
    </w:p>
    <w:p w14:paraId="22F2C55E" w14:textId="77777777" w:rsidR="008C2226" w:rsidRDefault="00C552CE">
      <w:pPr>
        <w:widowControl w:val="0"/>
        <w:pBdr>
          <w:top w:val="nil"/>
          <w:left w:val="nil"/>
          <w:bottom w:val="nil"/>
          <w:right w:val="nil"/>
          <w:between w:val="nil"/>
        </w:pBdr>
        <w:spacing w:before="78" w:line="283" w:lineRule="auto"/>
        <w:ind w:left="1355" w:right="751" w:firstLine="8"/>
        <w:rPr>
          <w:color w:val="000000"/>
        </w:rPr>
      </w:pPr>
      <w:r>
        <w:rPr>
          <w:color w:val="000000"/>
        </w:rPr>
        <w:t xml:space="preserve">If any provision of this Deed of Guarantee is held invalid, illegal or </w:t>
      </w:r>
      <w:proofErr w:type="gramStart"/>
      <w:r>
        <w:rPr>
          <w:color w:val="000000"/>
        </w:rPr>
        <w:t>unenforceable  for</w:t>
      </w:r>
      <w:proofErr w:type="gramEnd"/>
      <w:r>
        <w:rPr>
          <w:color w:val="000000"/>
        </w:rPr>
        <w:t xml:space="preserve">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568A6AA8" w14:textId="77777777" w:rsidR="008C2226" w:rsidRDefault="00C552CE">
      <w:pPr>
        <w:widowControl w:val="0"/>
        <w:pBdr>
          <w:top w:val="nil"/>
          <w:left w:val="nil"/>
          <w:bottom w:val="nil"/>
          <w:right w:val="nil"/>
          <w:between w:val="nil"/>
        </w:pBdr>
        <w:spacing w:before="743" w:line="240" w:lineRule="auto"/>
        <w:ind w:left="2462"/>
        <w:rPr>
          <w:color w:val="434343"/>
          <w:sz w:val="27"/>
          <w:szCs w:val="27"/>
        </w:rPr>
      </w:pPr>
      <w:r>
        <w:rPr>
          <w:color w:val="434343"/>
          <w:sz w:val="27"/>
          <w:szCs w:val="27"/>
        </w:rPr>
        <w:t xml:space="preserve">Third-party rights  </w:t>
      </w:r>
    </w:p>
    <w:p w14:paraId="172AA220" w14:textId="77777777" w:rsidR="008C2226" w:rsidRDefault="00C552CE">
      <w:pPr>
        <w:widowControl w:val="0"/>
        <w:pBdr>
          <w:top w:val="nil"/>
          <w:left w:val="nil"/>
          <w:bottom w:val="nil"/>
          <w:right w:val="nil"/>
          <w:between w:val="nil"/>
        </w:pBdr>
        <w:spacing w:before="78" w:line="270" w:lineRule="auto"/>
        <w:ind w:left="1366" w:right="707" w:hanging="8"/>
        <w:jc w:val="both"/>
        <w:rPr>
          <w:color w:val="000000"/>
        </w:rPr>
      </w:pPr>
      <w:r>
        <w:rPr>
          <w:color w:val="000000"/>
        </w:rPr>
        <w:t xml:space="preserve">A person who is not a Party to this Deed of Guarantee will have no right under </w:t>
      </w:r>
      <w:proofErr w:type="gramStart"/>
      <w:r>
        <w:rPr>
          <w:color w:val="000000"/>
        </w:rPr>
        <w:t>the  Contracts</w:t>
      </w:r>
      <w:proofErr w:type="gramEnd"/>
      <w:r>
        <w:rPr>
          <w:color w:val="000000"/>
        </w:rPr>
        <w:t xml:space="preserve"> (Rights of Third Parties) Act 1999 to enforce any term of this Deed of  Guarantee. This Clause does not affect any right or remedy of any person </w:t>
      </w:r>
      <w:proofErr w:type="gramStart"/>
      <w:r>
        <w:rPr>
          <w:color w:val="000000"/>
        </w:rPr>
        <w:t>which  exists</w:t>
      </w:r>
      <w:proofErr w:type="gramEnd"/>
      <w:r>
        <w:rPr>
          <w:color w:val="000000"/>
        </w:rPr>
        <w:t xml:space="preserve"> or is available otherwise than following that Act.  </w:t>
      </w:r>
    </w:p>
    <w:p w14:paraId="599A5919" w14:textId="77777777" w:rsidR="008C2226" w:rsidRDefault="00C552CE">
      <w:pPr>
        <w:widowControl w:val="0"/>
        <w:pBdr>
          <w:top w:val="nil"/>
          <w:left w:val="nil"/>
          <w:bottom w:val="nil"/>
          <w:right w:val="nil"/>
          <w:between w:val="nil"/>
        </w:pBdr>
        <w:spacing w:before="741" w:line="240" w:lineRule="auto"/>
        <w:ind w:left="2471"/>
        <w:rPr>
          <w:color w:val="434343"/>
          <w:sz w:val="27"/>
          <w:szCs w:val="27"/>
        </w:rPr>
      </w:pPr>
      <w:r>
        <w:rPr>
          <w:color w:val="434343"/>
          <w:sz w:val="27"/>
          <w:szCs w:val="27"/>
        </w:rPr>
        <w:lastRenderedPageBreak/>
        <w:t xml:space="preserve">Governing law  </w:t>
      </w:r>
    </w:p>
    <w:p w14:paraId="11590C1F" w14:textId="77777777" w:rsidR="008C2226" w:rsidRDefault="00C552CE">
      <w:pPr>
        <w:widowControl w:val="0"/>
        <w:pBdr>
          <w:top w:val="nil"/>
          <w:left w:val="nil"/>
          <w:bottom w:val="nil"/>
          <w:right w:val="nil"/>
          <w:between w:val="nil"/>
        </w:pBdr>
        <w:spacing w:before="78" w:line="282" w:lineRule="auto"/>
        <w:ind w:left="1362" w:right="935" w:hanging="13"/>
        <w:jc w:val="both"/>
        <w:rPr>
          <w:color w:val="000000"/>
        </w:rPr>
      </w:pPr>
      <w:r>
        <w:rPr>
          <w:color w:val="000000"/>
        </w:rPr>
        <w:t xml:space="preserve">This Deed of Guarantee, and any non-Contractual obligations arising out of or </w:t>
      </w:r>
      <w:proofErr w:type="gramStart"/>
      <w:r>
        <w:rPr>
          <w:color w:val="000000"/>
        </w:rPr>
        <w:t>in  connection</w:t>
      </w:r>
      <w:proofErr w:type="gramEnd"/>
      <w:r>
        <w:rPr>
          <w:color w:val="000000"/>
        </w:rPr>
        <w:t xml:space="preserve"> with it, will be governed by and construed in accordance with English  Law.  </w:t>
      </w:r>
    </w:p>
    <w:p w14:paraId="2032B44A" w14:textId="77777777" w:rsidR="008C2226" w:rsidRDefault="00C552CE">
      <w:pPr>
        <w:widowControl w:val="0"/>
        <w:pBdr>
          <w:top w:val="nil"/>
          <w:left w:val="nil"/>
          <w:bottom w:val="nil"/>
          <w:right w:val="nil"/>
          <w:between w:val="nil"/>
        </w:pBdr>
        <w:spacing w:before="327" w:line="283" w:lineRule="auto"/>
        <w:ind w:left="1360" w:right="680" w:hanging="11"/>
        <w:rPr>
          <w:color w:val="000000"/>
        </w:rPr>
      </w:pPr>
      <w:r>
        <w:rPr>
          <w:color w:val="000000"/>
        </w:rPr>
        <w:t xml:space="preserve">The Guarantor irrevocably agrees for the benefit of the Buyer that the courts </w:t>
      </w:r>
      <w:proofErr w:type="gramStart"/>
      <w:r>
        <w:rPr>
          <w:color w:val="000000"/>
        </w:rPr>
        <w:t>of  England</w:t>
      </w:r>
      <w:proofErr w:type="gramEnd"/>
      <w:r>
        <w:rPr>
          <w:color w:val="000000"/>
        </w:rPr>
        <w:t xml:space="preserve"> will have jurisdiction to hear and determine any suit, action or proceedings  and to settle any dispute which may arise out of or in connection with this Deed of  Guarantee and for such purposes hereby irrevocably submits to the jurisdiction of  such courts.  </w:t>
      </w:r>
    </w:p>
    <w:p w14:paraId="543B491B" w14:textId="77777777" w:rsidR="008C2226" w:rsidRDefault="00C552CE">
      <w:pPr>
        <w:widowControl w:val="0"/>
        <w:pBdr>
          <w:top w:val="nil"/>
          <w:left w:val="nil"/>
          <w:bottom w:val="nil"/>
          <w:right w:val="nil"/>
          <w:between w:val="nil"/>
        </w:pBdr>
        <w:spacing w:before="326" w:line="283" w:lineRule="auto"/>
        <w:ind w:left="1354" w:right="728" w:firstLine="6"/>
        <w:rPr>
          <w:color w:val="000000"/>
        </w:rPr>
      </w:pPr>
      <w:r>
        <w:rPr>
          <w:color w:val="000000"/>
        </w:rPr>
        <w:t xml:space="preserve">Nothing contained in this Clause will limit the rights of the Buyer to </w:t>
      </w:r>
      <w:proofErr w:type="gramStart"/>
      <w:r>
        <w:rPr>
          <w:color w:val="000000"/>
        </w:rPr>
        <w:t>take  proceedings</w:t>
      </w:r>
      <w:proofErr w:type="gramEnd"/>
      <w:r>
        <w:rPr>
          <w:color w:val="000000"/>
        </w:rPr>
        <w:t xml:space="preserve">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17082EE" w14:textId="77777777" w:rsidR="008C2226" w:rsidRDefault="00C552CE">
      <w:pPr>
        <w:widowControl w:val="0"/>
        <w:pBdr>
          <w:top w:val="nil"/>
          <w:left w:val="nil"/>
          <w:bottom w:val="nil"/>
          <w:right w:val="nil"/>
          <w:between w:val="nil"/>
        </w:pBdr>
        <w:spacing w:before="321" w:line="286" w:lineRule="auto"/>
        <w:ind w:left="1348" w:right="980"/>
        <w:jc w:val="center"/>
        <w:rPr>
          <w:color w:val="000000"/>
        </w:rPr>
      </w:pPr>
      <w:r>
        <w:rPr>
          <w:color w:val="000000"/>
        </w:rPr>
        <w:t xml:space="preserve">The Guarantor irrevocably waives any objection which it may have now or in </w:t>
      </w:r>
      <w:proofErr w:type="gramStart"/>
      <w:r>
        <w:rPr>
          <w:color w:val="000000"/>
        </w:rPr>
        <w:t>the  future</w:t>
      </w:r>
      <w:proofErr w:type="gramEnd"/>
      <w:r>
        <w:rPr>
          <w:color w:val="000000"/>
        </w:rPr>
        <w:t xml:space="preserve"> to the courts of England being nominated for this Clause on the ground of </w:t>
      </w:r>
    </w:p>
    <w:p w14:paraId="545B8A13" w14:textId="77777777" w:rsidR="008C2226" w:rsidRDefault="00C552CE">
      <w:pPr>
        <w:widowControl w:val="0"/>
        <w:pBdr>
          <w:top w:val="nil"/>
          <w:left w:val="nil"/>
          <w:bottom w:val="nil"/>
          <w:right w:val="nil"/>
          <w:between w:val="nil"/>
        </w:pBdr>
        <w:spacing w:before="54" w:line="240" w:lineRule="auto"/>
        <w:ind w:right="759"/>
        <w:jc w:val="right"/>
        <w:rPr>
          <w:color w:val="000000"/>
        </w:rPr>
      </w:pPr>
      <w:r>
        <w:rPr>
          <w:color w:val="000000"/>
        </w:rPr>
        <w:t xml:space="preserve">71 </w:t>
      </w:r>
    </w:p>
    <w:p w14:paraId="56CCDBC9"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0C188E02" w14:textId="77777777" w:rsidR="008C2226" w:rsidRDefault="00C552CE">
      <w:pPr>
        <w:widowControl w:val="0"/>
        <w:pBdr>
          <w:top w:val="nil"/>
          <w:left w:val="nil"/>
          <w:bottom w:val="nil"/>
          <w:right w:val="nil"/>
          <w:between w:val="nil"/>
        </w:pBdr>
        <w:spacing w:before="462" w:line="282" w:lineRule="auto"/>
        <w:ind w:left="1360" w:right="728" w:hanging="4"/>
        <w:rPr>
          <w:color w:val="000000"/>
        </w:rPr>
      </w:pPr>
      <w:r>
        <w:rPr>
          <w:color w:val="000000"/>
        </w:rPr>
        <w:t xml:space="preserve">venue or otherwise and agrees not to claim that any such court is not a </w:t>
      </w:r>
      <w:proofErr w:type="gramStart"/>
      <w:r>
        <w:rPr>
          <w:color w:val="000000"/>
        </w:rPr>
        <w:t>convenient  or</w:t>
      </w:r>
      <w:proofErr w:type="gramEnd"/>
      <w:r>
        <w:rPr>
          <w:color w:val="000000"/>
        </w:rPr>
        <w:t xml:space="preserve"> appropriate forum.  </w:t>
      </w:r>
    </w:p>
    <w:p w14:paraId="250C89FE" w14:textId="77777777" w:rsidR="008C2226" w:rsidRDefault="00C552CE">
      <w:pPr>
        <w:widowControl w:val="0"/>
        <w:pBdr>
          <w:top w:val="nil"/>
          <w:left w:val="nil"/>
          <w:bottom w:val="nil"/>
          <w:right w:val="nil"/>
          <w:between w:val="nil"/>
        </w:pBdr>
        <w:spacing w:before="327" w:line="283" w:lineRule="auto"/>
        <w:ind w:left="1358" w:right="753"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w:t>
      </w:r>
      <w:proofErr w:type="gramStart"/>
      <w:r>
        <w:rPr>
          <w:color w:val="000000"/>
        </w:rPr>
        <w:t>hereby  irrevocably</w:t>
      </w:r>
      <w:proofErr w:type="gramEnd"/>
      <w:r>
        <w:rPr>
          <w:color w:val="000000"/>
        </w:rPr>
        <w:t xml:space="preserve"> consents to the Service of notices and demands, Service of process or  any other legal summons served in such way.]  </w:t>
      </w:r>
    </w:p>
    <w:p w14:paraId="6D168FA4" w14:textId="77777777" w:rsidR="008C2226" w:rsidRDefault="00C552CE">
      <w:pPr>
        <w:widowControl w:val="0"/>
        <w:pBdr>
          <w:top w:val="nil"/>
          <w:left w:val="nil"/>
          <w:bottom w:val="nil"/>
          <w:right w:val="nil"/>
          <w:between w:val="nil"/>
        </w:pBdr>
        <w:spacing w:before="326" w:line="282" w:lineRule="auto"/>
        <w:ind w:left="1361" w:right="1032" w:firstLine="2"/>
        <w:rPr>
          <w:color w:val="000000"/>
        </w:rPr>
      </w:pPr>
      <w:r>
        <w:rPr>
          <w:color w:val="000000"/>
        </w:rPr>
        <w:t xml:space="preserve">IN WITNESS whereof the Guarantor has caused this instrument to be </w:t>
      </w:r>
      <w:proofErr w:type="gramStart"/>
      <w:r>
        <w:rPr>
          <w:color w:val="000000"/>
        </w:rPr>
        <w:t>executed  and</w:t>
      </w:r>
      <w:proofErr w:type="gramEnd"/>
      <w:r>
        <w:rPr>
          <w:color w:val="000000"/>
        </w:rPr>
        <w:t xml:space="preserve"> delivered as a Deed the day and year first before written.  </w:t>
      </w:r>
    </w:p>
    <w:p w14:paraId="15917387" w14:textId="77777777" w:rsidR="008C2226" w:rsidRDefault="00C552CE">
      <w:pPr>
        <w:widowControl w:val="0"/>
        <w:pBdr>
          <w:top w:val="nil"/>
          <w:left w:val="nil"/>
          <w:bottom w:val="nil"/>
          <w:right w:val="nil"/>
          <w:between w:val="nil"/>
        </w:pBdr>
        <w:spacing w:before="327" w:line="240" w:lineRule="auto"/>
        <w:ind w:left="1361"/>
        <w:rPr>
          <w:color w:val="000000"/>
        </w:rPr>
      </w:pPr>
      <w:r>
        <w:rPr>
          <w:color w:val="000000"/>
        </w:rPr>
        <w:t xml:space="preserve">EXECUTED as a DEED by  </w:t>
      </w:r>
    </w:p>
    <w:p w14:paraId="0809B9B8" w14:textId="77777777" w:rsidR="008C2226" w:rsidRDefault="00C552CE">
      <w:pPr>
        <w:widowControl w:val="0"/>
        <w:pBdr>
          <w:top w:val="nil"/>
          <w:left w:val="nil"/>
          <w:bottom w:val="nil"/>
          <w:right w:val="nil"/>
          <w:between w:val="nil"/>
        </w:pBdr>
        <w:spacing w:before="361" w:line="240" w:lineRule="auto"/>
        <w:ind w:left="2491"/>
        <w:rPr>
          <w:color w:val="000000"/>
        </w:rPr>
      </w:pPr>
      <w:r>
        <w:rPr>
          <w:color w:val="000000"/>
        </w:rPr>
        <w:t>[</w:t>
      </w:r>
      <w:r>
        <w:rPr>
          <w:b/>
          <w:color w:val="000000"/>
        </w:rPr>
        <w:t>Insert name of the Guarantor</w:t>
      </w:r>
      <w:r>
        <w:rPr>
          <w:color w:val="000000"/>
        </w:rPr>
        <w:t xml:space="preserve">]  </w:t>
      </w:r>
    </w:p>
    <w:p w14:paraId="782679BE" w14:textId="77777777" w:rsidR="008C2226" w:rsidRDefault="00C552CE">
      <w:pPr>
        <w:widowControl w:val="0"/>
        <w:pBdr>
          <w:top w:val="nil"/>
          <w:left w:val="nil"/>
          <w:bottom w:val="nil"/>
          <w:right w:val="nil"/>
          <w:between w:val="nil"/>
        </w:pBdr>
        <w:spacing w:before="15" w:line="240" w:lineRule="auto"/>
        <w:ind w:left="1356"/>
        <w:rPr>
          <w:color w:val="000000"/>
        </w:rPr>
      </w:pPr>
      <w:r>
        <w:rPr>
          <w:color w:val="000000"/>
        </w:rPr>
        <w:t>acting by [</w:t>
      </w:r>
      <w:r>
        <w:rPr>
          <w:b/>
          <w:color w:val="000000"/>
        </w:rPr>
        <w:t>Insert names</w:t>
      </w:r>
      <w:r>
        <w:rPr>
          <w:color w:val="000000"/>
        </w:rPr>
        <w:t xml:space="preserve">]  </w:t>
      </w:r>
    </w:p>
    <w:p w14:paraId="77196D2C" w14:textId="77777777" w:rsidR="008C2226" w:rsidRDefault="00C552CE">
      <w:pPr>
        <w:widowControl w:val="0"/>
        <w:pBdr>
          <w:top w:val="nil"/>
          <w:left w:val="nil"/>
          <w:bottom w:val="nil"/>
          <w:right w:val="nil"/>
          <w:between w:val="nil"/>
        </w:pBdr>
        <w:spacing w:before="265" w:line="240" w:lineRule="auto"/>
        <w:ind w:left="1360"/>
        <w:rPr>
          <w:color w:val="000000"/>
        </w:rPr>
      </w:pPr>
      <w:r>
        <w:rPr>
          <w:color w:val="000000"/>
        </w:rPr>
        <w:t xml:space="preserve">Director  </w:t>
      </w:r>
    </w:p>
    <w:p w14:paraId="257E3AA1" w14:textId="77777777" w:rsidR="008C2226" w:rsidRDefault="00C552CE">
      <w:pPr>
        <w:widowControl w:val="0"/>
        <w:pBdr>
          <w:top w:val="nil"/>
          <w:left w:val="nil"/>
          <w:bottom w:val="nil"/>
          <w:right w:val="nil"/>
          <w:between w:val="nil"/>
        </w:pBdr>
        <w:spacing w:before="366" w:line="240" w:lineRule="auto"/>
        <w:ind w:left="1362"/>
        <w:rPr>
          <w:color w:val="000000"/>
        </w:rPr>
      </w:pPr>
      <w:r>
        <w:rPr>
          <w:color w:val="000000"/>
        </w:rPr>
        <w:t xml:space="preserve">Director/Secretary </w:t>
      </w:r>
    </w:p>
    <w:p w14:paraId="769BFFE3" w14:textId="77777777" w:rsidR="008C2226" w:rsidRDefault="00C552CE">
      <w:pPr>
        <w:widowControl w:val="0"/>
        <w:pBdr>
          <w:top w:val="nil"/>
          <w:left w:val="nil"/>
          <w:bottom w:val="nil"/>
          <w:right w:val="nil"/>
          <w:between w:val="nil"/>
        </w:pBdr>
        <w:spacing w:before="6697" w:line="240" w:lineRule="auto"/>
        <w:ind w:right="731"/>
        <w:jc w:val="right"/>
        <w:rPr>
          <w:color w:val="000000"/>
        </w:rPr>
      </w:pPr>
      <w:r>
        <w:rPr>
          <w:color w:val="000000"/>
        </w:rPr>
        <w:lastRenderedPageBreak/>
        <w:t xml:space="preserve">72 </w:t>
      </w:r>
    </w:p>
    <w:p w14:paraId="59B499A8"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p w14:paraId="007794FB" w14:textId="77777777" w:rsidR="008C2226" w:rsidRDefault="00C552CE">
      <w:pPr>
        <w:widowControl w:val="0"/>
        <w:pBdr>
          <w:top w:val="nil"/>
          <w:left w:val="nil"/>
          <w:bottom w:val="nil"/>
          <w:right w:val="nil"/>
          <w:between w:val="nil"/>
        </w:pBdr>
        <w:spacing w:before="457" w:line="240" w:lineRule="auto"/>
        <w:ind w:right="1937"/>
        <w:jc w:val="right"/>
        <w:rPr>
          <w:color w:val="000000"/>
          <w:sz w:val="32"/>
          <w:szCs w:val="32"/>
        </w:rPr>
      </w:pPr>
      <w:r>
        <w:rPr>
          <w:color w:val="000000"/>
          <w:sz w:val="32"/>
          <w:szCs w:val="32"/>
        </w:rPr>
        <w:t xml:space="preserve">Schedule 6: Glossary and interpretations </w:t>
      </w:r>
    </w:p>
    <w:p w14:paraId="069B1796" w14:textId="77777777" w:rsidR="008C2226" w:rsidRDefault="00C552CE">
      <w:pPr>
        <w:widowControl w:val="0"/>
        <w:pBdr>
          <w:top w:val="nil"/>
          <w:left w:val="nil"/>
          <w:bottom w:val="nil"/>
          <w:right w:val="nil"/>
          <w:between w:val="nil"/>
        </w:pBdr>
        <w:spacing w:before="32" w:line="240" w:lineRule="auto"/>
        <w:ind w:left="1364"/>
        <w:rPr>
          <w:color w:val="000000"/>
        </w:rPr>
      </w:pPr>
      <w:r>
        <w:rPr>
          <w:color w:val="000000"/>
        </w:rPr>
        <w:t xml:space="preserve">In this Call-Off Contract the following expressions mean: </w:t>
      </w:r>
    </w:p>
    <w:tbl>
      <w:tblPr>
        <w:tblStyle w:val="af2"/>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14FCF0F9" w14:textId="77777777">
        <w:trPr>
          <w:trHeight w:val="1468"/>
        </w:trPr>
        <w:tc>
          <w:tcPr>
            <w:tcW w:w="2620" w:type="dxa"/>
            <w:shd w:val="clear" w:color="auto" w:fill="auto"/>
            <w:tcMar>
              <w:top w:w="100" w:type="dxa"/>
              <w:left w:w="100" w:type="dxa"/>
              <w:bottom w:w="100" w:type="dxa"/>
              <w:right w:w="100" w:type="dxa"/>
            </w:tcMar>
          </w:tcPr>
          <w:p w14:paraId="06E48407" w14:textId="77777777" w:rsidR="008C2226" w:rsidRDefault="00C552CE">
            <w:pPr>
              <w:widowControl w:val="0"/>
              <w:pBdr>
                <w:top w:val="nil"/>
                <w:left w:val="nil"/>
                <w:bottom w:val="nil"/>
                <w:right w:val="nil"/>
                <w:between w:val="nil"/>
              </w:pBdr>
              <w:spacing w:line="240" w:lineRule="auto"/>
              <w:ind w:left="131"/>
              <w:rPr>
                <w:color w:val="000000"/>
                <w:sz w:val="20"/>
                <w:szCs w:val="20"/>
              </w:rPr>
            </w:pPr>
            <w:r>
              <w:rPr>
                <w:color w:val="000000"/>
                <w:sz w:val="20"/>
                <w:szCs w:val="20"/>
              </w:rPr>
              <w:t xml:space="preserve">Expression </w:t>
            </w:r>
          </w:p>
        </w:tc>
        <w:tc>
          <w:tcPr>
            <w:tcW w:w="6278" w:type="dxa"/>
            <w:shd w:val="clear" w:color="auto" w:fill="auto"/>
            <w:tcMar>
              <w:top w:w="100" w:type="dxa"/>
              <w:left w:w="100" w:type="dxa"/>
              <w:bottom w:w="100" w:type="dxa"/>
              <w:right w:w="100" w:type="dxa"/>
            </w:tcMar>
          </w:tcPr>
          <w:p w14:paraId="07A9B7CD" w14:textId="77777777" w:rsidR="008C2226" w:rsidRDefault="00C552CE">
            <w:pPr>
              <w:widowControl w:val="0"/>
              <w:pBdr>
                <w:top w:val="nil"/>
                <w:left w:val="nil"/>
                <w:bottom w:val="nil"/>
                <w:right w:val="nil"/>
                <w:between w:val="nil"/>
              </w:pBdr>
              <w:spacing w:line="240" w:lineRule="auto"/>
              <w:ind w:left="136"/>
              <w:rPr>
                <w:color w:val="000000"/>
                <w:sz w:val="20"/>
                <w:szCs w:val="20"/>
              </w:rPr>
            </w:pPr>
            <w:r>
              <w:rPr>
                <w:color w:val="000000"/>
                <w:sz w:val="20"/>
                <w:szCs w:val="20"/>
              </w:rPr>
              <w:t>Meaning</w:t>
            </w:r>
          </w:p>
        </w:tc>
      </w:tr>
      <w:tr w:rsidR="008C2226" w14:paraId="2AF37D7D" w14:textId="77777777">
        <w:trPr>
          <w:trHeight w:val="1992"/>
        </w:trPr>
        <w:tc>
          <w:tcPr>
            <w:tcW w:w="2620" w:type="dxa"/>
            <w:shd w:val="clear" w:color="auto" w:fill="auto"/>
            <w:tcMar>
              <w:top w:w="100" w:type="dxa"/>
              <w:left w:w="100" w:type="dxa"/>
              <w:bottom w:w="100" w:type="dxa"/>
              <w:right w:w="100" w:type="dxa"/>
            </w:tcMar>
          </w:tcPr>
          <w:p w14:paraId="46B540A7" w14:textId="77777777" w:rsidR="008C2226" w:rsidRDefault="00C552CE">
            <w:pPr>
              <w:widowControl w:val="0"/>
              <w:pBdr>
                <w:top w:val="nil"/>
                <w:left w:val="nil"/>
                <w:bottom w:val="nil"/>
                <w:right w:val="nil"/>
                <w:between w:val="nil"/>
              </w:pBdr>
              <w:spacing w:line="240" w:lineRule="auto"/>
              <w:ind w:left="115"/>
              <w:rPr>
                <w:b/>
                <w:color w:val="000000"/>
                <w:sz w:val="20"/>
                <w:szCs w:val="20"/>
              </w:rPr>
            </w:pPr>
            <w:r>
              <w:rPr>
                <w:b/>
                <w:color w:val="000000"/>
                <w:sz w:val="20"/>
                <w:szCs w:val="20"/>
              </w:rPr>
              <w:t>Additional Services</w:t>
            </w:r>
          </w:p>
        </w:tc>
        <w:tc>
          <w:tcPr>
            <w:tcW w:w="6278" w:type="dxa"/>
            <w:shd w:val="clear" w:color="auto" w:fill="auto"/>
            <w:tcMar>
              <w:top w:w="100" w:type="dxa"/>
              <w:left w:w="100" w:type="dxa"/>
              <w:bottom w:w="100" w:type="dxa"/>
              <w:right w:w="100" w:type="dxa"/>
            </w:tcMar>
          </w:tcPr>
          <w:p w14:paraId="327E1B8B" w14:textId="77777777" w:rsidR="008C2226" w:rsidRDefault="00C552CE">
            <w:pPr>
              <w:widowControl w:val="0"/>
              <w:pBdr>
                <w:top w:val="nil"/>
                <w:left w:val="nil"/>
                <w:bottom w:val="nil"/>
                <w:right w:val="nil"/>
                <w:between w:val="nil"/>
              </w:pBdr>
              <w:spacing w:line="242" w:lineRule="auto"/>
              <w:ind w:left="128" w:right="132" w:hanging="6"/>
              <w:rPr>
                <w:color w:val="000000"/>
                <w:sz w:val="20"/>
                <w:szCs w:val="20"/>
              </w:rPr>
            </w:pPr>
            <w:r>
              <w:rPr>
                <w:color w:val="000000"/>
                <w:sz w:val="20"/>
                <w:szCs w:val="20"/>
              </w:rPr>
              <w:t xml:space="preserve">Any services ancillary to the G-Cloud Services that are in the </w:t>
            </w:r>
            <w:proofErr w:type="gramStart"/>
            <w:r>
              <w:rPr>
                <w:color w:val="000000"/>
                <w:sz w:val="20"/>
                <w:szCs w:val="20"/>
              </w:rPr>
              <w:t>scope  of</w:t>
            </w:r>
            <w:proofErr w:type="gramEnd"/>
            <w:r>
              <w:rPr>
                <w:color w:val="000000"/>
                <w:sz w:val="20"/>
                <w:szCs w:val="20"/>
              </w:rPr>
              <w:t xml:space="preserve"> Framework Agreement Clause 2 (Services) which a Buyer may  request.</w:t>
            </w:r>
          </w:p>
        </w:tc>
      </w:tr>
      <w:tr w:rsidR="008C2226" w14:paraId="43547EAF" w14:textId="77777777">
        <w:trPr>
          <w:trHeight w:val="1751"/>
        </w:trPr>
        <w:tc>
          <w:tcPr>
            <w:tcW w:w="2620" w:type="dxa"/>
            <w:shd w:val="clear" w:color="auto" w:fill="auto"/>
            <w:tcMar>
              <w:top w:w="100" w:type="dxa"/>
              <w:left w:w="100" w:type="dxa"/>
              <w:bottom w:w="100" w:type="dxa"/>
              <w:right w:w="100" w:type="dxa"/>
            </w:tcMar>
          </w:tcPr>
          <w:p w14:paraId="5A21DDA7" w14:textId="77777777" w:rsidR="008C2226" w:rsidRDefault="00C552CE">
            <w:pPr>
              <w:widowControl w:val="0"/>
              <w:pBdr>
                <w:top w:val="nil"/>
                <w:left w:val="nil"/>
                <w:bottom w:val="nil"/>
                <w:right w:val="nil"/>
                <w:between w:val="nil"/>
              </w:pBdr>
              <w:spacing w:line="240" w:lineRule="auto"/>
              <w:ind w:left="115"/>
              <w:rPr>
                <w:b/>
                <w:color w:val="000000"/>
                <w:sz w:val="20"/>
                <w:szCs w:val="20"/>
              </w:rPr>
            </w:pPr>
            <w:r>
              <w:rPr>
                <w:b/>
                <w:color w:val="000000"/>
                <w:sz w:val="20"/>
                <w:szCs w:val="20"/>
              </w:rPr>
              <w:t>Admission Agreement</w:t>
            </w:r>
          </w:p>
        </w:tc>
        <w:tc>
          <w:tcPr>
            <w:tcW w:w="6278" w:type="dxa"/>
            <w:shd w:val="clear" w:color="auto" w:fill="auto"/>
            <w:tcMar>
              <w:top w:w="100" w:type="dxa"/>
              <w:left w:w="100" w:type="dxa"/>
              <w:bottom w:w="100" w:type="dxa"/>
              <w:right w:w="100" w:type="dxa"/>
            </w:tcMar>
          </w:tcPr>
          <w:p w14:paraId="6041472D" w14:textId="77777777" w:rsidR="008C2226" w:rsidRDefault="00C552CE">
            <w:pPr>
              <w:widowControl w:val="0"/>
              <w:pBdr>
                <w:top w:val="nil"/>
                <w:left w:val="nil"/>
                <w:bottom w:val="nil"/>
                <w:right w:val="nil"/>
                <w:between w:val="nil"/>
              </w:pBdr>
              <w:spacing w:line="242" w:lineRule="auto"/>
              <w:ind w:left="135" w:right="905" w:hanging="8"/>
              <w:rPr>
                <w:color w:val="000000"/>
                <w:sz w:val="20"/>
                <w:szCs w:val="20"/>
              </w:rPr>
            </w:pPr>
            <w:r>
              <w:rPr>
                <w:color w:val="000000"/>
                <w:sz w:val="20"/>
                <w:szCs w:val="20"/>
              </w:rPr>
              <w:t xml:space="preserve">The agreement to be entered into to enable the Supplier </w:t>
            </w:r>
            <w:proofErr w:type="gramStart"/>
            <w:r>
              <w:rPr>
                <w:color w:val="000000"/>
                <w:sz w:val="20"/>
                <w:szCs w:val="20"/>
              </w:rPr>
              <w:t>to  participate</w:t>
            </w:r>
            <w:proofErr w:type="gramEnd"/>
            <w:r>
              <w:rPr>
                <w:color w:val="000000"/>
                <w:sz w:val="20"/>
                <w:szCs w:val="20"/>
              </w:rPr>
              <w:t xml:space="preserve"> in the relevant Civil Service pension scheme(s).</w:t>
            </w:r>
          </w:p>
        </w:tc>
      </w:tr>
      <w:tr w:rsidR="008C2226" w14:paraId="4F47A5F4" w14:textId="77777777">
        <w:trPr>
          <w:trHeight w:val="1727"/>
        </w:trPr>
        <w:tc>
          <w:tcPr>
            <w:tcW w:w="2620" w:type="dxa"/>
            <w:shd w:val="clear" w:color="auto" w:fill="auto"/>
            <w:tcMar>
              <w:top w:w="100" w:type="dxa"/>
              <w:left w:w="100" w:type="dxa"/>
              <w:bottom w:w="100" w:type="dxa"/>
              <w:right w:w="100" w:type="dxa"/>
            </w:tcMar>
          </w:tcPr>
          <w:p w14:paraId="1B8CEAA6" w14:textId="77777777" w:rsidR="008C2226" w:rsidRDefault="00C552CE">
            <w:pPr>
              <w:widowControl w:val="0"/>
              <w:pBdr>
                <w:top w:val="nil"/>
                <w:left w:val="nil"/>
                <w:bottom w:val="nil"/>
                <w:right w:val="nil"/>
                <w:between w:val="nil"/>
              </w:pBdr>
              <w:spacing w:line="240" w:lineRule="auto"/>
              <w:ind w:left="115"/>
              <w:rPr>
                <w:b/>
                <w:color w:val="000000"/>
                <w:sz w:val="20"/>
                <w:szCs w:val="20"/>
              </w:rPr>
            </w:pPr>
            <w:r>
              <w:rPr>
                <w:b/>
                <w:color w:val="000000"/>
                <w:sz w:val="20"/>
                <w:szCs w:val="20"/>
              </w:rPr>
              <w:t>Application</w:t>
            </w:r>
          </w:p>
        </w:tc>
        <w:tc>
          <w:tcPr>
            <w:tcW w:w="6278" w:type="dxa"/>
            <w:shd w:val="clear" w:color="auto" w:fill="auto"/>
            <w:tcMar>
              <w:top w:w="100" w:type="dxa"/>
              <w:left w:w="100" w:type="dxa"/>
              <w:bottom w:w="100" w:type="dxa"/>
              <w:right w:w="100" w:type="dxa"/>
            </w:tcMar>
          </w:tcPr>
          <w:p w14:paraId="0812AB70" w14:textId="77777777" w:rsidR="008C2226" w:rsidRDefault="00C552CE">
            <w:pPr>
              <w:widowControl w:val="0"/>
              <w:pBdr>
                <w:top w:val="nil"/>
                <w:left w:val="nil"/>
                <w:bottom w:val="nil"/>
                <w:right w:val="nil"/>
                <w:between w:val="nil"/>
              </w:pBdr>
              <w:spacing w:line="242" w:lineRule="auto"/>
              <w:ind w:left="134" w:right="239" w:hanging="7"/>
              <w:rPr>
                <w:color w:val="000000"/>
                <w:sz w:val="20"/>
                <w:szCs w:val="20"/>
              </w:rPr>
            </w:pPr>
            <w:r>
              <w:rPr>
                <w:color w:val="000000"/>
                <w:sz w:val="20"/>
                <w:szCs w:val="20"/>
              </w:rPr>
              <w:t xml:space="preserve">The response submitted by the Supplier to the Invitation to </w:t>
            </w:r>
            <w:proofErr w:type="gramStart"/>
            <w:r>
              <w:rPr>
                <w:color w:val="000000"/>
                <w:sz w:val="20"/>
                <w:szCs w:val="20"/>
              </w:rPr>
              <w:t>Tender  (</w:t>
            </w:r>
            <w:proofErr w:type="gramEnd"/>
            <w:r>
              <w:rPr>
                <w:color w:val="000000"/>
                <w:sz w:val="20"/>
                <w:szCs w:val="20"/>
              </w:rPr>
              <w:t>known as the Invitation to Apply on the Platform).</w:t>
            </w:r>
          </w:p>
        </w:tc>
      </w:tr>
      <w:tr w:rsidR="008C2226" w14:paraId="0A57309F" w14:textId="77777777">
        <w:trPr>
          <w:trHeight w:val="1732"/>
        </w:trPr>
        <w:tc>
          <w:tcPr>
            <w:tcW w:w="2620" w:type="dxa"/>
            <w:shd w:val="clear" w:color="auto" w:fill="auto"/>
            <w:tcMar>
              <w:top w:w="100" w:type="dxa"/>
              <w:left w:w="100" w:type="dxa"/>
              <w:bottom w:w="100" w:type="dxa"/>
              <w:right w:w="100" w:type="dxa"/>
            </w:tcMar>
          </w:tcPr>
          <w:p w14:paraId="0AB6594F" w14:textId="77777777" w:rsidR="008C2226" w:rsidRDefault="00C552CE">
            <w:pPr>
              <w:widowControl w:val="0"/>
              <w:pBdr>
                <w:top w:val="nil"/>
                <w:left w:val="nil"/>
                <w:bottom w:val="nil"/>
                <w:right w:val="nil"/>
                <w:between w:val="nil"/>
              </w:pBdr>
              <w:spacing w:line="240" w:lineRule="auto"/>
              <w:ind w:left="115"/>
              <w:rPr>
                <w:b/>
                <w:color w:val="000000"/>
                <w:sz w:val="20"/>
                <w:szCs w:val="20"/>
              </w:rPr>
            </w:pPr>
            <w:r>
              <w:rPr>
                <w:b/>
                <w:color w:val="000000"/>
                <w:sz w:val="20"/>
                <w:szCs w:val="20"/>
              </w:rPr>
              <w:t>Audit</w:t>
            </w:r>
          </w:p>
        </w:tc>
        <w:tc>
          <w:tcPr>
            <w:tcW w:w="6278" w:type="dxa"/>
            <w:shd w:val="clear" w:color="auto" w:fill="auto"/>
            <w:tcMar>
              <w:top w:w="100" w:type="dxa"/>
              <w:left w:w="100" w:type="dxa"/>
              <w:bottom w:w="100" w:type="dxa"/>
              <w:right w:w="100" w:type="dxa"/>
            </w:tcMar>
          </w:tcPr>
          <w:p w14:paraId="108CF31C" w14:textId="77777777" w:rsidR="008C2226" w:rsidRDefault="00C552CE">
            <w:pPr>
              <w:widowControl w:val="0"/>
              <w:pBdr>
                <w:top w:val="nil"/>
                <w:left w:val="nil"/>
                <w:bottom w:val="nil"/>
                <w:right w:val="nil"/>
                <w:between w:val="nil"/>
              </w:pBdr>
              <w:spacing w:line="242" w:lineRule="auto"/>
              <w:ind w:left="129" w:right="207" w:hanging="7"/>
              <w:rPr>
                <w:color w:val="000000"/>
                <w:sz w:val="20"/>
                <w:szCs w:val="20"/>
              </w:rPr>
            </w:pPr>
            <w:r>
              <w:rPr>
                <w:color w:val="000000"/>
                <w:sz w:val="20"/>
                <w:szCs w:val="20"/>
              </w:rPr>
              <w:t xml:space="preserve">An audit carried out under the incorporated Framework </w:t>
            </w:r>
            <w:proofErr w:type="gramStart"/>
            <w:r>
              <w:rPr>
                <w:color w:val="000000"/>
                <w:sz w:val="20"/>
                <w:szCs w:val="20"/>
              </w:rPr>
              <w:t>Agreement  clauses</w:t>
            </w:r>
            <w:proofErr w:type="gramEnd"/>
            <w:r>
              <w:rPr>
                <w:color w:val="000000"/>
                <w:sz w:val="20"/>
                <w:szCs w:val="20"/>
              </w:rPr>
              <w:t>.</w:t>
            </w:r>
          </w:p>
        </w:tc>
      </w:tr>
      <w:tr w:rsidR="008C2226" w14:paraId="15C4C5F2" w14:textId="77777777">
        <w:trPr>
          <w:trHeight w:val="4132"/>
        </w:trPr>
        <w:tc>
          <w:tcPr>
            <w:tcW w:w="2620" w:type="dxa"/>
            <w:shd w:val="clear" w:color="auto" w:fill="auto"/>
            <w:tcMar>
              <w:top w:w="100" w:type="dxa"/>
              <w:left w:w="100" w:type="dxa"/>
              <w:bottom w:w="100" w:type="dxa"/>
              <w:right w:w="100" w:type="dxa"/>
            </w:tcMar>
          </w:tcPr>
          <w:p w14:paraId="4DF1071F"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lastRenderedPageBreak/>
              <w:t>Background IPRs</w:t>
            </w:r>
          </w:p>
        </w:tc>
        <w:tc>
          <w:tcPr>
            <w:tcW w:w="6278" w:type="dxa"/>
            <w:shd w:val="clear" w:color="auto" w:fill="auto"/>
            <w:tcMar>
              <w:top w:w="100" w:type="dxa"/>
              <w:left w:w="100" w:type="dxa"/>
              <w:bottom w:w="100" w:type="dxa"/>
              <w:right w:w="100" w:type="dxa"/>
            </w:tcMar>
          </w:tcPr>
          <w:p w14:paraId="32AB156B" w14:textId="77777777" w:rsidR="008C2226" w:rsidRDefault="00C552CE">
            <w:pPr>
              <w:widowControl w:val="0"/>
              <w:pBdr>
                <w:top w:val="nil"/>
                <w:left w:val="nil"/>
                <w:bottom w:val="nil"/>
                <w:right w:val="nil"/>
                <w:between w:val="nil"/>
              </w:pBdr>
              <w:spacing w:line="240" w:lineRule="auto"/>
              <w:ind w:left="138"/>
              <w:rPr>
                <w:color w:val="000000"/>
                <w:sz w:val="20"/>
                <w:szCs w:val="20"/>
              </w:rPr>
            </w:pPr>
            <w:r>
              <w:rPr>
                <w:color w:val="000000"/>
                <w:sz w:val="20"/>
                <w:szCs w:val="20"/>
              </w:rPr>
              <w:t xml:space="preserve">For each Party, IPRs: </w:t>
            </w:r>
          </w:p>
          <w:p w14:paraId="68616596" w14:textId="77777777" w:rsidR="008C2226" w:rsidRDefault="00C552CE">
            <w:pPr>
              <w:widowControl w:val="0"/>
              <w:pBdr>
                <w:top w:val="nil"/>
                <w:left w:val="nil"/>
                <w:bottom w:val="nil"/>
                <w:right w:val="nil"/>
                <w:between w:val="nil"/>
              </w:pBdr>
              <w:spacing w:before="47" w:line="252" w:lineRule="auto"/>
              <w:ind w:left="318" w:right="315"/>
              <w:jc w:val="center"/>
              <w:rPr>
                <w:color w:val="000000"/>
                <w:sz w:val="20"/>
                <w:szCs w:val="20"/>
              </w:rPr>
            </w:pPr>
            <w:r>
              <w:rPr>
                <w:color w:val="000000"/>
                <w:sz w:val="20"/>
                <w:szCs w:val="20"/>
              </w:rPr>
              <w:t xml:space="preserve">● owned by that Party before the date of this Call-Off Contract (as may be enhanced and/or modified but not as a  </w:t>
            </w:r>
          </w:p>
          <w:p w14:paraId="7B8322C6" w14:textId="77777777" w:rsidR="008C2226" w:rsidRDefault="00C552CE">
            <w:pPr>
              <w:widowControl w:val="0"/>
              <w:pBdr>
                <w:top w:val="nil"/>
                <w:left w:val="nil"/>
                <w:bottom w:val="nil"/>
                <w:right w:val="nil"/>
                <w:between w:val="nil"/>
              </w:pBdr>
              <w:spacing w:before="18" w:line="266" w:lineRule="auto"/>
              <w:ind w:left="849" w:right="275"/>
              <w:rPr>
                <w:color w:val="000000"/>
                <w:sz w:val="20"/>
                <w:szCs w:val="20"/>
              </w:rPr>
            </w:pPr>
            <w:r>
              <w:rPr>
                <w:color w:val="000000"/>
                <w:sz w:val="20"/>
                <w:szCs w:val="20"/>
              </w:rPr>
              <w:t xml:space="preserve">consequence of the Services) including IPRs contained </w:t>
            </w:r>
            <w:proofErr w:type="gramStart"/>
            <w:r>
              <w:rPr>
                <w:color w:val="000000"/>
                <w:sz w:val="20"/>
                <w:szCs w:val="20"/>
              </w:rPr>
              <w:t>in  any</w:t>
            </w:r>
            <w:proofErr w:type="gramEnd"/>
            <w:r>
              <w:rPr>
                <w:color w:val="000000"/>
                <w:sz w:val="20"/>
                <w:szCs w:val="20"/>
              </w:rPr>
              <w:t xml:space="preserve"> of the Party's Know-How, documentation and  </w:t>
            </w:r>
          </w:p>
          <w:p w14:paraId="70DA0CB9" w14:textId="77777777" w:rsidR="008C2226" w:rsidRDefault="00C552CE">
            <w:pPr>
              <w:widowControl w:val="0"/>
              <w:pBdr>
                <w:top w:val="nil"/>
                <w:left w:val="nil"/>
                <w:bottom w:val="nil"/>
                <w:right w:val="nil"/>
                <w:between w:val="nil"/>
              </w:pBdr>
              <w:spacing w:before="6" w:line="240" w:lineRule="auto"/>
              <w:ind w:left="855"/>
              <w:rPr>
                <w:color w:val="000000"/>
                <w:sz w:val="20"/>
                <w:szCs w:val="20"/>
              </w:rPr>
            </w:pPr>
            <w:r>
              <w:rPr>
                <w:color w:val="000000"/>
                <w:sz w:val="20"/>
                <w:szCs w:val="20"/>
              </w:rPr>
              <w:t xml:space="preserve">processes </w:t>
            </w:r>
          </w:p>
          <w:p w14:paraId="78270CB7" w14:textId="77777777" w:rsidR="008C2226" w:rsidRDefault="00C552CE">
            <w:pPr>
              <w:widowControl w:val="0"/>
              <w:pBdr>
                <w:top w:val="nil"/>
                <w:left w:val="nil"/>
                <w:bottom w:val="nil"/>
                <w:right w:val="nil"/>
                <w:between w:val="nil"/>
              </w:pBdr>
              <w:spacing w:before="33" w:line="240" w:lineRule="auto"/>
              <w:ind w:right="100"/>
              <w:jc w:val="right"/>
              <w:rPr>
                <w:color w:val="000000"/>
                <w:sz w:val="20"/>
                <w:szCs w:val="20"/>
              </w:rPr>
            </w:pPr>
            <w:r>
              <w:rPr>
                <w:color w:val="000000"/>
                <w:sz w:val="20"/>
                <w:szCs w:val="20"/>
              </w:rPr>
              <w:t xml:space="preserve">● created by the Party independently of this Call-Off Contract, or </w:t>
            </w:r>
          </w:p>
          <w:p w14:paraId="0D1FBDE6" w14:textId="77777777" w:rsidR="008C2226" w:rsidRDefault="00C552CE">
            <w:pPr>
              <w:widowControl w:val="0"/>
              <w:pBdr>
                <w:top w:val="nil"/>
                <w:left w:val="nil"/>
                <w:bottom w:val="nil"/>
                <w:right w:val="nil"/>
                <w:between w:val="nil"/>
              </w:pBdr>
              <w:spacing w:before="244" w:line="245" w:lineRule="auto"/>
              <w:ind w:left="128" w:right="120" w:firstLine="9"/>
              <w:rPr>
                <w:color w:val="000000"/>
                <w:sz w:val="20"/>
                <w:szCs w:val="20"/>
              </w:rPr>
            </w:pPr>
            <w:r>
              <w:rPr>
                <w:color w:val="000000"/>
                <w:sz w:val="20"/>
                <w:szCs w:val="20"/>
              </w:rPr>
              <w:t xml:space="preserve">For the Buyer, Crown Copyright which isn’t available to the </w:t>
            </w:r>
            <w:proofErr w:type="gramStart"/>
            <w:r>
              <w:rPr>
                <w:color w:val="000000"/>
                <w:sz w:val="20"/>
                <w:szCs w:val="20"/>
              </w:rPr>
              <w:t>Supplier  otherwise</w:t>
            </w:r>
            <w:proofErr w:type="gramEnd"/>
            <w:r>
              <w:rPr>
                <w:color w:val="000000"/>
                <w:sz w:val="20"/>
                <w:szCs w:val="20"/>
              </w:rPr>
              <w:t xml:space="preserve"> than under this Call-Off Contract, but excluding IPRs  owned by that Party in Buyer software or Supplier software.</w:t>
            </w:r>
          </w:p>
        </w:tc>
      </w:tr>
    </w:tbl>
    <w:p w14:paraId="38EAA0E4" w14:textId="77777777" w:rsidR="008C2226" w:rsidRDefault="008C2226">
      <w:pPr>
        <w:widowControl w:val="0"/>
        <w:pBdr>
          <w:top w:val="nil"/>
          <w:left w:val="nil"/>
          <w:bottom w:val="nil"/>
          <w:right w:val="nil"/>
          <w:between w:val="nil"/>
        </w:pBdr>
        <w:rPr>
          <w:color w:val="000000"/>
        </w:rPr>
      </w:pPr>
    </w:p>
    <w:p w14:paraId="1C2B2BB7" w14:textId="77777777" w:rsidR="008C2226" w:rsidRDefault="008C2226">
      <w:pPr>
        <w:widowControl w:val="0"/>
        <w:pBdr>
          <w:top w:val="nil"/>
          <w:left w:val="nil"/>
          <w:bottom w:val="nil"/>
          <w:right w:val="nil"/>
          <w:between w:val="nil"/>
        </w:pBdr>
        <w:rPr>
          <w:color w:val="000000"/>
        </w:rPr>
      </w:pPr>
    </w:p>
    <w:p w14:paraId="3F38B9A3"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 xml:space="preserve">73 </w:t>
      </w:r>
    </w:p>
    <w:p w14:paraId="7E3677DB"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f3"/>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0D06CC43" w14:textId="77777777">
        <w:trPr>
          <w:trHeight w:val="1752"/>
        </w:trPr>
        <w:tc>
          <w:tcPr>
            <w:tcW w:w="2620" w:type="dxa"/>
            <w:shd w:val="clear" w:color="auto" w:fill="auto"/>
            <w:tcMar>
              <w:top w:w="100" w:type="dxa"/>
              <w:left w:w="100" w:type="dxa"/>
              <w:bottom w:w="100" w:type="dxa"/>
              <w:right w:w="100" w:type="dxa"/>
            </w:tcMar>
          </w:tcPr>
          <w:p w14:paraId="0AA0FE01"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Buyer</w:t>
            </w:r>
          </w:p>
        </w:tc>
        <w:tc>
          <w:tcPr>
            <w:tcW w:w="6278" w:type="dxa"/>
            <w:shd w:val="clear" w:color="auto" w:fill="auto"/>
            <w:tcMar>
              <w:top w:w="100" w:type="dxa"/>
              <w:left w:w="100" w:type="dxa"/>
              <w:bottom w:w="100" w:type="dxa"/>
              <w:right w:w="100" w:type="dxa"/>
            </w:tcMar>
          </w:tcPr>
          <w:p w14:paraId="5D3D2023" w14:textId="77777777" w:rsidR="008C2226" w:rsidRDefault="00C552CE">
            <w:pPr>
              <w:widowControl w:val="0"/>
              <w:pBdr>
                <w:top w:val="nil"/>
                <w:left w:val="nil"/>
                <w:bottom w:val="nil"/>
                <w:right w:val="nil"/>
                <w:between w:val="nil"/>
              </w:pBdr>
              <w:spacing w:line="247" w:lineRule="auto"/>
              <w:ind w:left="138" w:right="284" w:hanging="11"/>
              <w:rPr>
                <w:color w:val="000000"/>
                <w:sz w:val="20"/>
                <w:szCs w:val="20"/>
              </w:rPr>
            </w:pPr>
            <w:r>
              <w:rPr>
                <w:color w:val="000000"/>
                <w:sz w:val="20"/>
                <w:szCs w:val="20"/>
              </w:rPr>
              <w:t xml:space="preserve">The contracting authority ordering services as set out in the </w:t>
            </w:r>
            <w:proofErr w:type="gramStart"/>
            <w:r>
              <w:rPr>
                <w:color w:val="000000"/>
                <w:sz w:val="20"/>
                <w:szCs w:val="20"/>
              </w:rPr>
              <w:t>Order  Form</w:t>
            </w:r>
            <w:proofErr w:type="gramEnd"/>
            <w:r>
              <w:rPr>
                <w:color w:val="000000"/>
                <w:sz w:val="20"/>
                <w:szCs w:val="20"/>
              </w:rPr>
              <w:t>.</w:t>
            </w:r>
          </w:p>
        </w:tc>
      </w:tr>
      <w:tr w:rsidR="008C2226" w14:paraId="7FEE2BB3" w14:textId="77777777">
        <w:trPr>
          <w:trHeight w:val="1727"/>
        </w:trPr>
        <w:tc>
          <w:tcPr>
            <w:tcW w:w="2620" w:type="dxa"/>
            <w:shd w:val="clear" w:color="auto" w:fill="auto"/>
            <w:tcMar>
              <w:top w:w="100" w:type="dxa"/>
              <w:left w:w="100" w:type="dxa"/>
              <w:bottom w:w="100" w:type="dxa"/>
              <w:right w:w="100" w:type="dxa"/>
            </w:tcMar>
          </w:tcPr>
          <w:p w14:paraId="58D6EF3E"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Buyer Data</w:t>
            </w:r>
          </w:p>
        </w:tc>
        <w:tc>
          <w:tcPr>
            <w:tcW w:w="6278" w:type="dxa"/>
            <w:shd w:val="clear" w:color="auto" w:fill="auto"/>
            <w:tcMar>
              <w:top w:w="100" w:type="dxa"/>
              <w:left w:w="100" w:type="dxa"/>
              <w:bottom w:w="100" w:type="dxa"/>
              <w:right w:w="100" w:type="dxa"/>
            </w:tcMar>
          </w:tcPr>
          <w:p w14:paraId="48A5139C" w14:textId="77777777" w:rsidR="008C2226" w:rsidRDefault="00C552CE">
            <w:pPr>
              <w:widowControl w:val="0"/>
              <w:pBdr>
                <w:top w:val="nil"/>
                <w:left w:val="nil"/>
                <w:bottom w:val="nil"/>
                <w:right w:val="nil"/>
                <w:between w:val="nil"/>
              </w:pBdr>
              <w:spacing w:line="242" w:lineRule="auto"/>
              <w:ind w:left="137" w:right="416" w:hanging="15"/>
              <w:rPr>
                <w:color w:val="000000"/>
                <w:sz w:val="20"/>
                <w:szCs w:val="20"/>
              </w:rPr>
            </w:pPr>
            <w:r>
              <w:rPr>
                <w:color w:val="000000"/>
                <w:sz w:val="20"/>
                <w:szCs w:val="20"/>
              </w:rPr>
              <w:t>All data supplied by the Buyer to the Supplier including Personal Data and Service Data that is owned and managed by the Buyer.</w:t>
            </w:r>
          </w:p>
        </w:tc>
      </w:tr>
      <w:tr w:rsidR="008C2226" w14:paraId="638B968D" w14:textId="77777777">
        <w:trPr>
          <w:trHeight w:val="1732"/>
        </w:trPr>
        <w:tc>
          <w:tcPr>
            <w:tcW w:w="2620" w:type="dxa"/>
            <w:shd w:val="clear" w:color="auto" w:fill="auto"/>
            <w:tcMar>
              <w:top w:w="100" w:type="dxa"/>
              <w:left w:w="100" w:type="dxa"/>
              <w:bottom w:w="100" w:type="dxa"/>
              <w:right w:w="100" w:type="dxa"/>
            </w:tcMar>
          </w:tcPr>
          <w:p w14:paraId="6F0F5EAC"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Buyer Personal Data</w:t>
            </w:r>
          </w:p>
        </w:tc>
        <w:tc>
          <w:tcPr>
            <w:tcW w:w="6278" w:type="dxa"/>
            <w:shd w:val="clear" w:color="auto" w:fill="auto"/>
            <w:tcMar>
              <w:top w:w="100" w:type="dxa"/>
              <w:left w:w="100" w:type="dxa"/>
              <w:bottom w:w="100" w:type="dxa"/>
              <w:right w:w="100" w:type="dxa"/>
            </w:tcMar>
          </w:tcPr>
          <w:p w14:paraId="3BAFD503" w14:textId="77777777" w:rsidR="008C2226" w:rsidRDefault="00C552CE">
            <w:pPr>
              <w:widowControl w:val="0"/>
              <w:pBdr>
                <w:top w:val="nil"/>
                <w:left w:val="nil"/>
                <w:bottom w:val="nil"/>
                <w:right w:val="nil"/>
                <w:between w:val="nil"/>
              </w:pBdr>
              <w:spacing w:line="242" w:lineRule="auto"/>
              <w:ind w:left="135" w:right="817" w:hanging="8"/>
              <w:rPr>
                <w:color w:val="000000"/>
                <w:sz w:val="20"/>
                <w:szCs w:val="20"/>
              </w:rPr>
            </w:pPr>
            <w:r>
              <w:rPr>
                <w:color w:val="000000"/>
                <w:sz w:val="20"/>
                <w:szCs w:val="20"/>
              </w:rPr>
              <w:t xml:space="preserve">The Personal Data supplied by the Buyer to the Supplier </w:t>
            </w:r>
            <w:proofErr w:type="gramStart"/>
            <w:r>
              <w:rPr>
                <w:color w:val="000000"/>
                <w:sz w:val="20"/>
                <w:szCs w:val="20"/>
              </w:rPr>
              <w:t>for  purposes</w:t>
            </w:r>
            <w:proofErr w:type="gramEnd"/>
            <w:r>
              <w:rPr>
                <w:color w:val="000000"/>
                <w:sz w:val="20"/>
                <w:szCs w:val="20"/>
              </w:rPr>
              <w:t xml:space="preserve"> of, or in connection with, this Call-Off Contract.</w:t>
            </w:r>
          </w:p>
        </w:tc>
      </w:tr>
      <w:tr w:rsidR="008C2226" w14:paraId="65F1D20F" w14:textId="77777777">
        <w:trPr>
          <w:trHeight w:val="1732"/>
        </w:trPr>
        <w:tc>
          <w:tcPr>
            <w:tcW w:w="2620" w:type="dxa"/>
            <w:shd w:val="clear" w:color="auto" w:fill="auto"/>
            <w:tcMar>
              <w:top w:w="100" w:type="dxa"/>
              <w:left w:w="100" w:type="dxa"/>
              <w:bottom w:w="100" w:type="dxa"/>
              <w:right w:w="100" w:type="dxa"/>
            </w:tcMar>
          </w:tcPr>
          <w:p w14:paraId="7D1B7D7B"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Buyer Representative</w:t>
            </w:r>
          </w:p>
        </w:tc>
        <w:tc>
          <w:tcPr>
            <w:tcW w:w="6278" w:type="dxa"/>
            <w:shd w:val="clear" w:color="auto" w:fill="auto"/>
            <w:tcMar>
              <w:top w:w="100" w:type="dxa"/>
              <w:left w:w="100" w:type="dxa"/>
              <w:bottom w:w="100" w:type="dxa"/>
              <w:right w:w="100" w:type="dxa"/>
            </w:tcMar>
          </w:tcPr>
          <w:p w14:paraId="22A9C4DB" w14:textId="77777777" w:rsidR="008C2226" w:rsidRDefault="00C552CE">
            <w:pPr>
              <w:widowControl w:val="0"/>
              <w:pBdr>
                <w:top w:val="nil"/>
                <w:left w:val="nil"/>
                <w:bottom w:val="nil"/>
                <w:right w:val="nil"/>
                <w:between w:val="nil"/>
              </w:pBdr>
              <w:spacing w:line="242" w:lineRule="auto"/>
              <w:ind w:left="132" w:right="652" w:hanging="5"/>
              <w:rPr>
                <w:color w:val="000000"/>
                <w:sz w:val="20"/>
                <w:szCs w:val="20"/>
              </w:rPr>
            </w:pPr>
            <w:r>
              <w:rPr>
                <w:color w:val="000000"/>
                <w:sz w:val="20"/>
                <w:szCs w:val="20"/>
              </w:rPr>
              <w:t>The representative appointed by the Buyer under this Call-</w:t>
            </w:r>
            <w:proofErr w:type="gramStart"/>
            <w:r>
              <w:rPr>
                <w:color w:val="000000"/>
                <w:sz w:val="20"/>
                <w:szCs w:val="20"/>
              </w:rPr>
              <w:t>Off  Contract</w:t>
            </w:r>
            <w:proofErr w:type="gramEnd"/>
            <w:r>
              <w:rPr>
                <w:color w:val="000000"/>
                <w:sz w:val="20"/>
                <w:szCs w:val="20"/>
              </w:rPr>
              <w:t>.</w:t>
            </w:r>
          </w:p>
        </w:tc>
      </w:tr>
    </w:tbl>
    <w:p w14:paraId="091474C0" w14:textId="77777777" w:rsidR="008C2226" w:rsidRDefault="008C2226">
      <w:pPr>
        <w:widowControl w:val="0"/>
        <w:pBdr>
          <w:top w:val="nil"/>
          <w:left w:val="nil"/>
          <w:bottom w:val="nil"/>
          <w:right w:val="nil"/>
          <w:between w:val="nil"/>
        </w:pBdr>
        <w:rPr>
          <w:color w:val="000000"/>
        </w:rPr>
      </w:pPr>
    </w:p>
    <w:p w14:paraId="70CFA16B" w14:textId="77777777" w:rsidR="008C2226" w:rsidRDefault="008C2226">
      <w:pPr>
        <w:widowControl w:val="0"/>
        <w:pBdr>
          <w:top w:val="nil"/>
          <w:left w:val="nil"/>
          <w:bottom w:val="nil"/>
          <w:right w:val="nil"/>
          <w:between w:val="nil"/>
        </w:pBdr>
        <w:rPr>
          <w:color w:val="000000"/>
        </w:rPr>
      </w:pPr>
    </w:p>
    <w:tbl>
      <w:tblPr>
        <w:tblStyle w:val="af4"/>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4495E8D4" w14:textId="77777777">
        <w:trPr>
          <w:trHeight w:val="2428"/>
        </w:trPr>
        <w:tc>
          <w:tcPr>
            <w:tcW w:w="2620" w:type="dxa"/>
            <w:shd w:val="clear" w:color="auto" w:fill="auto"/>
            <w:tcMar>
              <w:top w:w="100" w:type="dxa"/>
              <w:left w:w="100" w:type="dxa"/>
              <w:bottom w:w="100" w:type="dxa"/>
              <w:right w:w="100" w:type="dxa"/>
            </w:tcMar>
          </w:tcPr>
          <w:p w14:paraId="6870847F"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lastRenderedPageBreak/>
              <w:t>Buyer Software</w:t>
            </w:r>
          </w:p>
        </w:tc>
        <w:tc>
          <w:tcPr>
            <w:tcW w:w="6278" w:type="dxa"/>
            <w:shd w:val="clear" w:color="auto" w:fill="auto"/>
            <w:tcMar>
              <w:top w:w="100" w:type="dxa"/>
              <w:left w:w="100" w:type="dxa"/>
              <w:bottom w:w="100" w:type="dxa"/>
              <w:right w:w="100" w:type="dxa"/>
            </w:tcMar>
          </w:tcPr>
          <w:p w14:paraId="3F97FB71" w14:textId="77777777" w:rsidR="008C2226" w:rsidRDefault="00C552CE">
            <w:pPr>
              <w:widowControl w:val="0"/>
              <w:pBdr>
                <w:top w:val="nil"/>
                <w:left w:val="nil"/>
                <w:bottom w:val="nil"/>
                <w:right w:val="nil"/>
                <w:between w:val="nil"/>
              </w:pBdr>
              <w:spacing w:line="242" w:lineRule="auto"/>
              <w:ind w:left="122" w:right="241" w:firstLine="9"/>
              <w:rPr>
                <w:color w:val="000000"/>
                <w:sz w:val="20"/>
                <w:szCs w:val="20"/>
              </w:rPr>
            </w:pPr>
            <w:r>
              <w:rPr>
                <w:color w:val="000000"/>
                <w:sz w:val="20"/>
                <w:szCs w:val="20"/>
              </w:rPr>
              <w:t xml:space="preserve">Software owned by or licensed to the Buyer (other than under </w:t>
            </w:r>
            <w:proofErr w:type="gramStart"/>
            <w:r>
              <w:rPr>
                <w:color w:val="000000"/>
                <w:sz w:val="20"/>
                <w:szCs w:val="20"/>
              </w:rPr>
              <w:t>this  Agreement</w:t>
            </w:r>
            <w:proofErr w:type="gramEnd"/>
            <w:r>
              <w:rPr>
                <w:color w:val="000000"/>
                <w:sz w:val="20"/>
                <w:szCs w:val="20"/>
              </w:rPr>
              <w:t>), which is or will be used by the Supplier to provide the  Services.</w:t>
            </w:r>
          </w:p>
        </w:tc>
      </w:tr>
      <w:tr w:rsidR="008C2226" w14:paraId="40C63A4C" w14:textId="77777777">
        <w:trPr>
          <w:trHeight w:val="2966"/>
        </w:trPr>
        <w:tc>
          <w:tcPr>
            <w:tcW w:w="2620" w:type="dxa"/>
            <w:shd w:val="clear" w:color="auto" w:fill="auto"/>
            <w:tcMar>
              <w:top w:w="100" w:type="dxa"/>
              <w:left w:w="100" w:type="dxa"/>
              <w:bottom w:w="100" w:type="dxa"/>
              <w:right w:w="100" w:type="dxa"/>
            </w:tcMar>
          </w:tcPr>
          <w:p w14:paraId="4611F17F"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t>Call-Off Contract</w:t>
            </w:r>
          </w:p>
        </w:tc>
        <w:tc>
          <w:tcPr>
            <w:tcW w:w="6278" w:type="dxa"/>
            <w:shd w:val="clear" w:color="auto" w:fill="auto"/>
            <w:tcMar>
              <w:top w:w="100" w:type="dxa"/>
              <w:left w:w="100" w:type="dxa"/>
              <w:bottom w:w="100" w:type="dxa"/>
              <w:right w:w="100" w:type="dxa"/>
            </w:tcMar>
          </w:tcPr>
          <w:p w14:paraId="396A5EDE" w14:textId="77777777" w:rsidR="008C2226" w:rsidRDefault="00C552CE">
            <w:pPr>
              <w:widowControl w:val="0"/>
              <w:pBdr>
                <w:top w:val="nil"/>
                <w:left w:val="nil"/>
                <w:bottom w:val="nil"/>
                <w:right w:val="nil"/>
                <w:between w:val="nil"/>
              </w:pBdr>
              <w:spacing w:line="243" w:lineRule="auto"/>
              <w:ind w:left="122" w:right="164" w:firstLine="4"/>
              <w:rPr>
                <w:color w:val="000000"/>
                <w:sz w:val="20"/>
                <w:szCs w:val="20"/>
              </w:rPr>
            </w:pPr>
            <w:r>
              <w:rPr>
                <w:color w:val="000000"/>
                <w:sz w:val="20"/>
                <w:szCs w:val="20"/>
              </w:rPr>
              <w:t xml:space="preserve">This call-off contract entered into following the provisions of the Framework Agreement for the provision of Services made </w:t>
            </w:r>
            <w:proofErr w:type="gramStart"/>
            <w:r>
              <w:rPr>
                <w:color w:val="000000"/>
                <w:sz w:val="20"/>
                <w:szCs w:val="20"/>
              </w:rPr>
              <w:t>between  the</w:t>
            </w:r>
            <w:proofErr w:type="gramEnd"/>
            <w:r>
              <w:rPr>
                <w:color w:val="000000"/>
                <w:sz w:val="20"/>
                <w:szCs w:val="20"/>
              </w:rPr>
              <w:t xml:space="preserve"> Buyer and the Supplier comprising the Order Form, the Call-Off  terms and conditions, the Call-Off schedules and the Collaboration  Agreement.</w:t>
            </w:r>
          </w:p>
        </w:tc>
      </w:tr>
    </w:tbl>
    <w:p w14:paraId="0FB752AC" w14:textId="77777777" w:rsidR="008C2226" w:rsidRDefault="008C2226">
      <w:pPr>
        <w:widowControl w:val="0"/>
        <w:pBdr>
          <w:top w:val="nil"/>
          <w:left w:val="nil"/>
          <w:bottom w:val="nil"/>
          <w:right w:val="nil"/>
          <w:between w:val="nil"/>
        </w:pBdr>
        <w:rPr>
          <w:color w:val="000000"/>
        </w:rPr>
      </w:pPr>
    </w:p>
    <w:p w14:paraId="06EB5AE4" w14:textId="77777777" w:rsidR="008C2226" w:rsidRDefault="008C2226">
      <w:pPr>
        <w:widowControl w:val="0"/>
        <w:pBdr>
          <w:top w:val="nil"/>
          <w:left w:val="nil"/>
          <w:bottom w:val="nil"/>
          <w:right w:val="nil"/>
          <w:between w:val="nil"/>
        </w:pBdr>
        <w:rPr>
          <w:color w:val="000000"/>
        </w:rPr>
      </w:pPr>
    </w:p>
    <w:p w14:paraId="0E0A9E78"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74</w:t>
      </w:r>
    </w:p>
    <w:p w14:paraId="486E1991"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f5"/>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3C82811E" w14:textId="77777777">
        <w:trPr>
          <w:trHeight w:val="2145"/>
        </w:trPr>
        <w:tc>
          <w:tcPr>
            <w:tcW w:w="2620" w:type="dxa"/>
            <w:shd w:val="clear" w:color="auto" w:fill="auto"/>
            <w:tcMar>
              <w:top w:w="100" w:type="dxa"/>
              <w:left w:w="100" w:type="dxa"/>
              <w:bottom w:w="100" w:type="dxa"/>
              <w:right w:w="100" w:type="dxa"/>
            </w:tcMar>
          </w:tcPr>
          <w:p w14:paraId="42D79D74"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t>Charges</w:t>
            </w:r>
          </w:p>
        </w:tc>
        <w:tc>
          <w:tcPr>
            <w:tcW w:w="6278" w:type="dxa"/>
            <w:shd w:val="clear" w:color="auto" w:fill="auto"/>
            <w:tcMar>
              <w:top w:w="100" w:type="dxa"/>
              <w:left w:w="100" w:type="dxa"/>
              <w:bottom w:w="100" w:type="dxa"/>
              <w:right w:w="100" w:type="dxa"/>
            </w:tcMar>
          </w:tcPr>
          <w:p w14:paraId="64C03372" w14:textId="77777777" w:rsidR="008C2226" w:rsidRDefault="00C552CE">
            <w:pPr>
              <w:widowControl w:val="0"/>
              <w:pBdr>
                <w:top w:val="nil"/>
                <w:left w:val="nil"/>
                <w:bottom w:val="nil"/>
                <w:right w:val="nil"/>
                <w:between w:val="nil"/>
              </w:pBdr>
              <w:spacing w:line="242" w:lineRule="auto"/>
              <w:ind w:left="135" w:right="195" w:hanging="8"/>
              <w:rPr>
                <w:color w:val="000000"/>
                <w:sz w:val="20"/>
                <w:szCs w:val="20"/>
              </w:rPr>
            </w:pPr>
            <w:r>
              <w:rPr>
                <w:color w:val="000000"/>
                <w:sz w:val="20"/>
                <w:szCs w:val="20"/>
              </w:rPr>
              <w:t xml:space="preserve">The prices (excluding any applicable VAT), payable to the </w:t>
            </w:r>
            <w:proofErr w:type="gramStart"/>
            <w:r>
              <w:rPr>
                <w:color w:val="000000"/>
                <w:sz w:val="20"/>
                <w:szCs w:val="20"/>
              </w:rPr>
              <w:t>Supplier  by</w:t>
            </w:r>
            <w:proofErr w:type="gramEnd"/>
            <w:r>
              <w:rPr>
                <w:color w:val="000000"/>
                <w:sz w:val="20"/>
                <w:szCs w:val="20"/>
              </w:rPr>
              <w:t xml:space="preserve"> the Buyer under this Call-Off Contract.</w:t>
            </w:r>
          </w:p>
        </w:tc>
      </w:tr>
      <w:tr w:rsidR="008C2226" w14:paraId="52E8C06B" w14:textId="77777777">
        <w:trPr>
          <w:trHeight w:val="2971"/>
        </w:trPr>
        <w:tc>
          <w:tcPr>
            <w:tcW w:w="2620" w:type="dxa"/>
            <w:shd w:val="clear" w:color="auto" w:fill="auto"/>
            <w:tcMar>
              <w:top w:w="100" w:type="dxa"/>
              <w:left w:w="100" w:type="dxa"/>
              <w:bottom w:w="100" w:type="dxa"/>
              <w:right w:w="100" w:type="dxa"/>
            </w:tcMar>
          </w:tcPr>
          <w:p w14:paraId="75A03A88" w14:textId="77777777" w:rsidR="008C2226" w:rsidRDefault="00C552CE">
            <w:pPr>
              <w:widowControl w:val="0"/>
              <w:pBdr>
                <w:top w:val="nil"/>
                <w:left w:val="nil"/>
                <w:bottom w:val="nil"/>
                <w:right w:val="nil"/>
                <w:between w:val="nil"/>
              </w:pBdr>
              <w:spacing w:line="240" w:lineRule="auto"/>
              <w:jc w:val="center"/>
              <w:rPr>
                <w:b/>
                <w:color w:val="000000"/>
                <w:sz w:val="20"/>
                <w:szCs w:val="20"/>
              </w:rPr>
            </w:pPr>
            <w:r>
              <w:rPr>
                <w:b/>
                <w:color w:val="000000"/>
                <w:sz w:val="20"/>
                <w:szCs w:val="20"/>
              </w:rPr>
              <w:t>Collaboration Agreement</w:t>
            </w:r>
          </w:p>
        </w:tc>
        <w:tc>
          <w:tcPr>
            <w:tcW w:w="6278" w:type="dxa"/>
            <w:shd w:val="clear" w:color="auto" w:fill="auto"/>
            <w:tcMar>
              <w:top w:w="100" w:type="dxa"/>
              <w:left w:w="100" w:type="dxa"/>
              <w:bottom w:w="100" w:type="dxa"/>
              <w:right w:w="100" w:type="dxa"/>
            </w:tcMar>
          </w:tcPr>
          <w:p w14:paraId="1EF25D0F" w14:textId="77777777" w:rsidR="008C2226" w:rsidRDefault="00C552CE">
            <w:pPr>
              <w:widowControl w:val="0"/>
              <w:pBdr>
                <w:top w:val="nil"/>
                <w:left w:val="nil"/>
                <w:bottom w:val="nil"/>
                <w:right w:val="nil"/>
                <w:between w:val="nil"/>
              </w:pBdr>
              <w:spacing w:line="243" w:lineRule="auto"/>
              <w:ind w:left="128" w:right="208" w:hanging="6"/>
              <w:rPr>
                <w:color w:val="000000"/>
                <w:sz w:val="20"/>
                <w:szCs w:val="20"/>
              </w:rPr>
            </w:pPr>
            <w:r>
              <w:rPr>
                <w:color w:val="000000"/>
                <w:sz w:val="20"/>
                <w:szCs w:val="20"/>
              </w:rPr>
              <w:t xml:space="preserve">An agreement, substantially in the form set out at Schedule </w:t>
            </w:r>
            <w:proofErr w:type="gramStart"/>
            <w:r>
              <w:rPr>
                <w:color w:val="000000"/>
                <w:sz w:val="20"/>
                <w:szCs w:val="20"/>
              </w:rPr>
              <w:t>3,  between</w:t>
            </w:r>
            <w:proofErr w:type="gramEnd"/>
            <w:r>
              <w:rPr>
                <w:color w:val="000000"/>
                <w:sz w:val="20"/>
                <w:szCs w:val="20"/>
              </w:rPr>
              <w:t xml:space="preserve"> the Buyer and any combination of the Supplier and  contractors, to ensure collaborative working in their delivery of the  Buyer’s Services and to ensure that the Buyer receives end-to-end  services across its IT estate.</w:t>
            </w:r>
          </w:p>
        </w:tc>
      </w:tr>
      <w:tr w:rsidR="008C2226" w14:paraId="0DC3DB66" w14:textId="77777777">
        <w:trPr>
          <w:trHeight w:val="2404"/>
        </w:trPr>
        <w:tc>
          <w:tcPr>
            <w:tcW w:w="2620" w:type="dxa"/>
            <w:shd w:val="clear" w:color="auto" w:fill="auto"/>
            <w:tcMar>
              <w:top w:w="100" w:type="dxa"/>
              <w:left w:w="100" w:type="dxa"/>
              <w:bottom w:w="100" w:type="dxa"/>
              <w:right w:w="100" w:type="dxa"/>
            </w:tcMar>
          </w:tcPr>
          <w:p w14:paraId="462ABD03" w14:textId="77777777" w:rsidR="008C2226" w:rsidRDefault="00C552CE">
            <w:pPr>
              <w:widowControl w:val="0"/>
              <w:pBdr>
                <w:top w:val="nil"/>
                <w:left w:val="nil"/>
                <w:bottom w:val="nil"/>
                <w:right w:val="nil"/>
                <w:between w:val="nil"/>
              </w:pBdr>
              <w:spacing w:line="242" w:lineRule="auto"/>
              <w:ind w:left="128" w:right="265" w:hanging="4"/>
              <w:rPr>
                <w:b/>
                <w:color w:val="000000"/>
                <w:sz w:val="20"/>
                <w:szCs w:val="20"/>
              </w:rPr>
            </w:pPr>
            <w:r>
              <w:rPr>
                <w:b/>
                <w:color w:val="000000"/>
                <w:sz w:val="20"/>
                <w:szCs w:val="20"/>
              </w:rPr>
              <w:t>Commercially Sensitive Information</w:t>
            </w:r>
          </w:p>
        </w:tc>
        <w:tc>
          <w:tcPr>
            <w:tcW w:w="6278" w:type="dxa"/>
            <w:shd w:val="clear" w:color="auto" w:fill="auto"/>
            <w:tcMar>
              <w:top w:w="100" w:type="dxa"/>
              <w:left w:w="100" w:type="dxa"/>
              <w:bottom w:w="100" w:type="dxa"/>
              <w:right w:w="100" w:type="dxa"/>
            </w:tcMar>
          </w:tcPr>
          <w:p w14:paraId="70A1E465" w14:textId="77777777" w:rsidR="008C2226" w:rsidRDefault="00C552CE">
            <w:pPr>
              <w:widowControl w:val="0"/>
              <w:pBdr>
                <w:top w:val="nil"/>
                <w:left w:val="nil"/>
                <w:bottom w:val="nil"/>
                <w:right w:val="nil"/>
                <w:between w:val="nil"/>
              </w:pBdr>
              <w:spacing w:line="242" w:lineRule="auto"/>
              <w:ind w:left="135" w:right="41" w:firstLine="5"/>
              <w:jc w:val="both"/>
              <w:rPr>
                <w:color w:val="000000"/>
                <w:sz w:val="20"/>
                <w:szCs w:val="20"/>
              </w:rPr>
            </w:pPr>
            <w:r>
              <w:rPr>
                <w:color w:val="000000"/>
                <w:sz w:val="20"/>
                <w:szCs w:val="20"/>
              </w:rPr>
              <w:t xml:space="preserve">Information, which the Buyer has been notified about by the </w:t>
            </w:r>
            <w:proofErr w:type="gramStart"/>
            <w:r>
              <w:rPr>
                <w:color w:val="000000"/>
                <w:sz w:val="20"/>
                <w:szCs w:val="20"/>
              </w:rPr>
              <w:t>Supplier  in</w:t>
            </w:r>
            <w:proofErr w:type="gramEnd"/>
            <w:r>
              <w:rPr>
                <w:color w:val="000000"/>
                <w:sz w:val="20"/>
                <w:szCs w:val="20"/>
              </w:rPr>
              <w:t xml:space="preserve"> writing before the Start date with full details of why the Information  is deemed to be commercially sensitive.</w:t>
            </w:r>
          </w:p>
        </w:tc>
      </w:tr>
      <w:tr w:rsidR="008C2226" w14:paraId="0AC9BC00" w14:textId="77777777">
        <w:trPr>
          <w:trHeight w:val="4051"/>
        </w:trPr>
        <w:tc>
          <w:tcPr>
            <w:tcW w:w="2620" w:type="dxa"/>
            <w:shd w:val="clear" w:color="auto" w:fill="auto"/>
            <w:tcMar>
              <w:top w:w="100" w:type="dxa"/>
              <w:left w:w="100" w:type="dxa"/>
              <w:bottom w:w="100" w:type="dxa"/>
              <w:right w:w="100" w:type="dxa"/>
            </w:tcMar>
          </w:tcPr>
          <w:p w14:paraId="2DC49054"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lastRenderedPageBreak/>
              <w:t>Confidential Information</w:t>
            </w:r>
          </w:p>
        </w:tc>
        <w:tc>
          <w:tcPr>
            <w:tcW w:w="6278" w:type="dxa"/>
            <w:shd w:val="clear" w:color="auto" w:fill="auto"/>
            <w:tcMar>
              <w:top w:w="100" w:type="dxa"/>
              <w:left w:w="100" w:type="dxa"/>
              <w:bottom w:w="100" w:type="dxa"/>
              <w:right w:w="100" w:type="dxa"/>
            </w:tcMar>
          </w:tcPr>
          <w:p w14:paraId="68E1A9CD" w14:textId="77777777" w:rsidR="008C2226" w:rsidRDefault="00C552CE">
            <w:pPr>
              <w:widowControl w:val="0"/>
              <w:pBdr>
                <w:top w:val="nil"/>
                <w:left w:val="nil"/>
                <w:bottom w:val="nil"/>
                <w:right w:val="nil"/>
                <w:between w:val="nil"/>
              </w:pBdr>
              <w:spacing w:line="285" w:lineRule="auto"/>
              <w:ind w:left="135" w:right="341" w:firstLine="2"/>
              <w:rPr>
                <w:color w:val="000000"/>
                <w:sz w:val="20"/>
                <w:szCs w:val="20"/>
              </w:rPr>
            </w:pPr>
            <w:r>
              <w:rPr>
                <w:color w:val="000000"/>
                <w:sz w:val="20"/>
                <w:szCs w:val="20"/>
              </w:rPr>
              <w:t>Data, Personal Data and any information, which may include (</w:t>
            </w:r>
            <w:proofErr w:type="gramStart"/>
            <w:r>
              <w:rPr>
                <w:color w:val="000000"/>
                <w:sz w:val="20"/>
                <w:szCs w:val="20"/>
              </w:rPr>
              <w:t>but  isn’t</w:t>
            </w:r>
            <w:proofErr w:type="gramEnd"/>
            <w:r>
              <w:rPr>
                <w:color w:val="000000"/>
                <w:sz w:val="20"/>
                <w:szCs w:val="20"/>
              </w:rPr>
              <w:t xml:space="preserve"> limited to) any: </w:t>
            </w:r>
          </w:p>
          <w:p w14:paraId="343BFBA9" w14:textId="77777777" w:rsidR="008C2226" w:rsidRDefault="00C552CE">
            <w:pPr>
              <w:widowControl w:val="0"/>
              <w:pBdr>
                <w:top w:val="nil"/>
                <w:left w:val="nil"/>
                <w:bottom w:val="nil"/>
                <w:right w:val="nil"/>
                <w:between w:val="nil"/>
              </w:pBdr>
              <w:spacing w:before="14" w:line="268" w:lineRule="auto"/>
              <w:ind w:left="848" w:right="32" w:hanging="348"/>
              <w:rPr>
                <w:color w:val="000000"/>
                <w:sz w:val="20"/>
                <w:szCs w:val="20"/>
              </w:rPr>
            </w:pPr>
            <w:r>
              <w:rPr>
                <w:color w:val="000000"/>
                <w:sz w:val="20"/>
                <w:szCs w:val="20"/>
              </w:rPr>
              <w:t xml:space="preserve">● information about business, affairs, developments, </w:t>
            </w:r>
            <w:proofErr w:type="gramStart"/>
            <w:r>
              <w:rPr>
                <w:color w:val="000000"/>
                <w:sz w:val="20"/>
                <w:szCs w:val="20"/>
              </w:rPr>
              <w:t>trade  secrets</w:t>
            </w:r>
            <w:proofErr w:type="gramEnd"/>
            <w:r>
              <w:rPr>
                <w:color w:val="000000"/>
                <w:sz w:val="20"/>
                <w:szCs w:val="20"/>
              </w:rPr>
              <w:t xml:space="preserve">, know-how, personnel, and third parties, including all  Intellectual Property Rights (IPRs), together with all </w:t>
            </w:r>
          </w:p>
          <w:p w14:paraId="7C32423B" w14:textId="77777777" w:rsidR="008C2226" w:rsidRDefault="00C552CE">
            <w:pPr>
              <w:widowControl w:val="0"/>
              <w:pBdr>
                <w:top w:val="nil"/>
                <w:left w:val="nil"/>
                <w:bottom w:val="nil"/>
                <w:right w:val="nil"/>
                <w:between w:val="nil"/>
              </w:pBdr>
              <w:spacing w:before="14" w:line="240" w:lineRule="auto"/>
              <w:ind w:left="855"/>
              <w:rPr>
                <w:color w:val="000000"/>
                <w:sz w:val="20"/>
                <w:szCs w:val="20"/>
              </w:rPr>
            </w:pPr>
            <w:r>
              <w:rPr>
                <w:color w:val="000000"/>
                <w:sz w:val="20"/>
                <w:szCs w:val="20"/>
              </w:rPr>
              <w:t xml:space="preserve">information derived from any of the above </w:t>
            </w:r>
          </w:p>
          <w:p w14:paraId="2F23C859" w14:textId="77777777" w:rsidR="008C2226" w:rsidRDefault="00C552CE">
            <w:pPr>
              <w:widowControl w:val="0"/>
              <w:pBdr>
                <w:top w:val="nil"/>
                <w:left w:val="nil"/>
                <w:bottom w:val="nil"/>
                <w:right w:val="nil"/>
                <w:between w:val="nil"/>
              </w:pBdr>
              <w:spacing w:before="33" w:line="242" w:lineRule="auto"/>
              <w:ind w:left="842" w:right="98" w:hanging="343"/>
              <w:rPr>
                <w:color w:val="000000"/>
                <w:sz w:val="20"/>
                <w:szCs w:val="20"/>
              </w:rPr>
            </w:pPr>
            <w:r>
              <w:rPr>
                <w:color w:val="000000"/>
                <w:sz w:val="20"/>
                <w:szCs w:val="20"/>
              </w:rPr>
              <w:t xml:space="preserve">● other information clearly designated as being confidential </w:t>
            </w:r>
            <w:proofErr w:type="gramStart"/>
            <w:r>
              <w:rPr>
                <w:color w:val="000000"/>
                <w:sz w:val="20"/>
                <w:szCs w:val="20"/>
              </w:rPr>
              <w:t>or  which</w:t>
            </w:r>
            <w:proofErr w:type="gramEnd"/>
            <w:r>
              <w:rPr>
                <w:color w:val="000000"/>
                <w:sz w:val="20"/>
                <w:szCs w:val="20"/>
              </w:rPr>
              <w:t xml:space="preserve"> ought reasonably be considered to be confidential  (whether or not it is marked 'confidential').</w:t>
            </w:r>
          </w:p>
        </w:tc>
      </w:tr>
      <w:tr w:rsidR="008C2226" w14:paraId="212F084C" w14:textId="77777777">
        <w:trPr>
          <w:trHeight w:val="2183"/>
        </w:trPr>
        <w:tc>
          <w:tcPr>
            <w:tcW w:w="2620" w:type="dxa"/>
            <w:shd w:val="clear" w:color="auto" w:fill="auto"/>
            <w:tcMar>
              <w:top w:w="100" w:type="dxa"/>
              <w:left w:w="100" w:type="dxa"/>
              <w:bottom w:w="100" w:type="dxa"/>
              <w:right w:w="100" w:type="dxa"/>
            </w:tcMar>
          </w:tcPr>
          <w:p w14:paraId="783E1248"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t>Control</w:t>
            </w:r>
          </w:p>
        </w:tc>
        <w:tc>
          <w:tcPr>
            <w:tcW w:w="6278" w:type="dxa"/>
            <w:shd w:val="clear" w:color="auto" w:fill="auto"/>
            <w:tcMar>
              <w:top w:w="100" w:type="dxa"/>
              <w:left w:w="100" w:type="dxa"/>
              <w:bottom w:w="100" w:type="dxa"/>
              <w:right w:w="100" w:type="dxa"/>
            </w:tcMar>
          </w:tcPr>
          <w:p w14:paraId="00503C89" w14:textId="77777777" w:rsidR="008C2226" w:rsidRDefault="00C552CE">
            <w:pPr>
              <w:widowControl w:val="0"/>
              <w:pBdr>
                <w:top w:val="nil"/>
                <w:left w:val="nil"/>
                <w:bottom w:val="nil"/>
                <w:right w:val="nil"/>
                <w:between w:val="nil"/>
              </w:pBdr>
              <w:spacing w:line="242" w:lineRule="auto"/>
              <w:ind w:left="122" w:right="161" w:firstLine="12"/>
              <w:rPr>
                <w:color w:val="000000"/>
                <w:sz w:val="20"/>
                <w:szCs w:val="20"/>
              </w:rPr>
            </w:pPr>
            <w:r>
              <w:rPr>
                <w:color w:val="000000"/>
                <w:sz w:val="20"/>
                <w:szCs w:val="20"/>
              </w:rPr>
              <w:t xml:space="preserve">‘Control’ as defined in section 1124 and 450 of the Corporation </w:t>
            </w:r>
            <w:proofErr w:type="gramStart"/>
            <w:r>
              <w:rPr>
                <w:color w:val="000000"/>
                <w:sz w:val="20"/>
                <w:szCs w:val="20"/>
              </w:rPr>
              <w:t>Tax  Act</w:t>
            </w:r>
            <w:proofErr w:type="gramEnd"/>
            <w:r>
              <w:rPr>
                <w:color w:val="000000"/>
                <w:sz w:val="20"/>
                <w:szCs w:val="20"/>
              </w:rPr>
              <w:t xml:space="preserve"> 2010. 'Controls' and 'Controlled' will be interpreted accordingly.</w:t>
            </w:r>
          </w:p>
        </w:tc>
      </w:tr>
    </w:tbl>
    <w:p w14:paraId="245E0BC0" w14:textId="77777777" w:rsidR="008C2226" w:rsidRDefault="008C2226">
      <w:pPr>
        <w:widowControl w:val="0"/>
        <w:pBdr>
          <w:top w:val="nil"/>
          <w:left w:val="nil"/>
          <w:bottom w:val="nil"/>
          <w:right w:val="nil"/>
          <w:between w:val="nil"/>
        </w:pBdr>
        <w:rPr>
          <w:color w:val="000000"/>
        </w:rPr>
      </w:pPr>
    </w:p>
    <w:p w14:paraId="46F59932" w14:textId="77777777" w:rsidR="008C2226" w:rsidRDefault="008C2226">
      <w:pPr>
        <w:widowControl w:val="0"/>
        <w:pBdr>
          <w:top w:val="nil"/>
          <w:left w:val="nil"/>
          <w:bottom w:val="nil"/>
          <w:right w:val="nil"/>
          <w:between w:val="nil"/>
        </w:pBdr>
        <w:rPr>
          <w:color w:val="000000"/>
        </w:rPr>
      </w:pPr>
    </w:p>
    <w:p w14:paraId="5702E1D6" w14:textId="77777777" w:rsidR="008C2226" w:rsidRDefault="00C552CE">
      <w:pPr>
        <w:widowControl w:val="0"/>
        <w:pBdr>
          <w:top w:val="nil"/>
          <w:left w:val="nil"/>
          <w:bottom w:val="nil"/>
          <w:right w:val="nil"/>
          <w:between w:val="nil"/>
        </w:pBdr>
        <w:spacing w:line="240" w:lineRule="auto"/>
        <w:ind w:right="728"/>
        <w:jc w:val="right"/>
        <w:rPr>
          <w:color w:val="000000"/>
        </w:rPr>
      </w:pPr>
      <w:r>
        <w:rPr>
          <w:color w:val="000000"/>
        </w:rPr>
        <w:t>75</w:t>
      </w:r>
    </w:p>
    <w:p w14:paraId="249EC44F"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f6"/>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3415D99C" w14:textId="77777777">
        <w:trPr>
          <w:trHeight w:val="1891"/>
        </w:trPr>
        <w:tc>
          <w:tcPr>
            <w:tcW w:w="2620" w:type="dxa"/>
            <w:shd w:val="clear" w:color="auto" w:fill="auto"/>
            <w:tcMar>
              <w:top w:w="100" w:type="dxa"/>
              <w:left w:w="100" w:type="dxa"/>
              <w:bottom w:w="100" w:type="dxa"/>
              <w:right w:w="100" w:type="dxa"/>
            </w:tcMar>
          </w:tcPr>
          <w:p w14:paraId="79DDBDF2"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t xml:space="preserve">Controller </w:t>
            </w:r>
          </w:p>
        </w:tc>
        <w:tc>
          <w:tcPr>
            <w:tcW w:w="6278" w:type="dxa"/>
            <w:shd w:val="clear" w:color="auto" w:fill="auto"/>
            <w:tcMar>
              <w:top w:w="100" w:type="dxa"/>
              <w:left w:w="100" w:type="dxa"/>
              <w:bottom w:w="100" w:type="dxa"/>
              <w:right w:w="100" w:type="dxa"/>
            </w:tcMar>
          </w:tcPr>
          <w:p w14:paraId="4ACCF668" w14:textId="77777777" w:rsidR="008C2226" w:rsidRDefault="00C552CE">
            <w:pPr>
              <w:widowControl w:val="0"/>
              <w:pBdr>
                <w:top w:val="nil"/>
                <w:left w:val="nil"/>
                <w:bottom w:val="nil"/>
                <w:right w:val="nil"/>
                <w:between w:val="nil"/>
              </w:pBdr>
              <w:spacing w:line="240" w:lineRule="auto"/>
              <w:ind w:left="126"/>
              <w:rPr>
                <w:color w:val="000000"/>
                <w:sz w:val="20"/>
                <w:szCs w:val="20"/>
              </w:rPr>
            </w:pPr>
            <w:r>
              <w:rPr>
                <w:color w:val="000000"/>
                <w:sz w:val="20"/>
                <w:szCs w:val="20"/>
              </w:rPr>
              <w:t>Takes the meaning given in the UK GDPR.</w:t>
            </w:r>
          </w:p>
        </w:tc>
      </w:tr>
      <w:tr w:rsidR="008C2226" w14:paraId="60FD9826" w14:textId="77777777">
        <w:trPr>
          <w:trHeight w:val="3225"/>
        </w:trPr>
        <w:tc>
          <w:tcPr>
            <w:tcW w:w="2620" w:type="dxa"/>
            <w:shd w:val="clear" w:color="auto" w:fill="auto"/>
            <w:tcMar>
              <w:top w:w="100" w:type="dxa"/>
              <w:left w:w="100" w:type="dxa"/>
              <w:bottom w:w="100" w:type="dxa"/>
              <w:right w:w="100" w:type="dxa"/>
            </w:tcMar>
          </w:tcPr>
          <w:p w14:paraId="454A09BE"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t>Crown</w:t>
            </w:r>
          </w:p>
        </w:tc>
        <w:tc>
          <w:tcPr>
            <w:tcW w:w="6278" w:type="dxa"/>
            <w:shd w:val="clear" w:color="auto" w:fill="auto"/>
            <w:tcMar>
              <w:top w:w="100" w:type="dxa"/>
              <w:left w:w="100" w:type="dxa"/>
              <w:bottom w:w="100" w:type="dxa"/>
              <w:right w:w="100" w:type="dxa"/>
            </w:tcMar>
          </w:tcPr>
          <w:p w14:paraId="44649038" w14:textId="77777777" w:rsidR="008C2226" w:rsidRDefault="00C552CE">
            <w:pPr>
              <w:widowControl w:val="0"/>
              <w:pBdr>
                <w:top w:val="nil"/>
                <w:left w:val="nil"/>
                <w:bottom w:val="nil"/>
                <w:right w:val="nil"/>
                <w:between w:val="nil"/>
              </w:pBdr>
              <w:spacing w:line="243" w:lineRule="auto"/>
              <w:ind w:left="126" w:right="97" w:hanging="1"/>
              <w:rPr>
                <w:color w:val="000000"/>
                <w:sz w:val="20"/>
                <w:szCs w:val="20"/>
              </w:rPr>
            </w:pPr>
            <w:r>
              <w:rPr>
                <w:color w:val="000000"/>
                <w:sz w:val="20"/>
                <w:szCs w:val="20"/>
              </w:rPr>
              <w:t xml:space="preserve">The government of the United Kingdom (including the </w:t>
            </w:r>
            <w:proofErr w:type="gramStart"/>
            <w:r>
              <w:rPr>
                <w:color w:val="000000"/>
                <w:sz w:val="20"/>
                <w:szCs w:val="20"/>
              </w:rPr>
              <w:t>Northern  Ireland</w:t>
            </w:r>
            <w:proofErr w:type="gramEnd"/>
            <w:r>
              <w:rPr>
                <w:color w:val="000000"/>
                <w:sz w:val="20"/>
                <w:szCs w:val="20"/>
              </w:rPr>
              <w:t xml:space="preserve">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7BC2C18B" w14:textId="77777777" w:rsidR="008C2226" w:rsidRDefault="008C2226">
      <w:pPr>
        <w:widowControl w:val="0"/>
        <w:pBdr>
          <w:top w:val="nil"/>
          <w:left w:val="nil"/>
          <w:bottom w:val="nil"/>
          <w:right w:val="nil"/>
          <w:between w:val="nil"/>
        </w:pBdr>
        <w:rPr>
          <w:color w:val="000000"/>
        </w:rPr>
      </w:pPr>
    </w:p>
    <w:p w14:paraId="7987E63B" w14:textId="77777777" w:rsidR="008C2226" w:rsidRDefault="008C2226">
      <w:pPr>
        <w:widowControl w:val="0"/>
        <w:pBdr>
          <w:top w:val="nil"/>
          <w:left w:val="nil"/>
          <w:bottom w:val="nil"/>
          <w:right w:val="nil"/>
          <w:between w:val="nil"/>
        </w:pBdr>
        <w:rPr>
          <w:color w:val="000000"/>
        </w:rPr>
      </w:pPr>
    </w:p>
    <w:tbl>
      <w:tblPr>
        <w:tblStyle w:val="af7"/>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692590CC" w14:textId="77777777">
        <w:trPr>
          <w:trHeight w:val="2212"/>
        </w:trPr>
        <w:tc>
          <w:tcPr>
            <w:tcW w:w="2620" w:type="dxa"/>
            <w:shd w:val="clear" w:color="auto" w:fill="auto"/>
            <w:tcMar>
              <w:top w:w="100" w:type="dxa"/>
              <w:left w:w="100" w:type="dxa"/>
              <w:bottom w:w="100" w:type="dxa"/>
              <w:right w:w="100" w:type="dxa"/>
            </w:tcMar>
          </w:tcPr>
          <w:p w14:paraId="6D9865A2"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lastRenderedPageBreak/>
              <w:t>Data Loss Event</w:t>
            </w:r>
          </w:p>
        </w:tc>
        <w:tc>
          <w:tcPr>
            <w:tcW w:w="6278" w:type="dxa"/>
            <w:shd w:val="clear" w:color="auto" w:fill="auto"/>
            <w:tcMar>
              <w:top w:w="100" w:type="dxa"/>
              <w:left w:w="100" w:type="dxa"/>
              <w:bottom w:w="100" w:type="dxa"/>
              <w:right w:w="100" w:type="dxa"/>
            </w:tcMar>
          </w:tcPr>
          <w:p w14:paraId="0A7FEFF7" w14:textId="77777777" w:rsidR="008C2226" w:rsidRDefault="00C552CE">
            <w:pPr>
              <w:widowControl w:val="0"/>
              <w:pBdr>
                <w:top w:val="nil"/>
                <w:left w:val="nil"/>
                <w:bottom w:val="nil"/>
                <w:right w:val="nil"/>
                <w:between w:val="nil"/>
              </w:pBdr>
              <w:spacing w:line="242" w:lineRule="auto"/>
              <w:ind w:left="128" w:right="29" w:firstLine="9"/>
              <w:rPr>
                <w:color w:val="000000"/>
                <w:sz w:val="20"/>
                <w:szCs w:val="20"/>
              </w:rPr>
            </w:pPr>
            <w:r>
              <w:rPr>
                <w:color w:val="000000"/>
                <w:sz w:val="20"/>
                <w:szCs w:val="20"/>
              </w:rPr>
              <w:t xml:space="preserve">Event that results, or may result, in unauthorised access to </w:t>
            </w:r>
            <w:proofErr w:type="gramStart"/>
            <w:r>
              <w:rPr>
                <w:color w:val="000000"/>
                <w:sz w:val="20"/>
                <w:szCs w:val="20"/>
              </w:rPr>
              <w:t>Personal  Data</w:t>
            </w:r>
            <w:proofErr w:type="gramEnd"/>
            <w:r>
              <w:rPr>
                <w:color w:val="000000"/>
                <w:sz w:val="20"/>
                <w:szCs w:val="20"/>
              </w:rPr>
              <w:t xml:space="preserve"> held by the Processor under this Call-Off Contract and/or  actual or potential loss and/or destruction of Personal Data in breach  of this Agreement, including any Personal Data Breach.</w:t>
            </w:r>
          </w:p>
        </w:tc>
      </w:tr>
      <w:tr w:rsidR="008C2226" w14:paraId="3FCCE87B" w14:textId="77777777">
        <w:trPr>
          <w:trHeight w:val="1684"/>
        </w:trPr>
        <w:tc>
          <w:tcPr>
            <w:tcW w:w="2620" w:type="dxa"/>
            <w:shd w:val="clear" w:color="auto" w:fill="auto"/>
            <w:tcMar>
              <w:top w:w="100" w:type="dxa"/>
              <w:left w:w="100" w:type="dxa"/>
              <w:bottom w:w="100" w:type="dxa"/>
              <w:right w:w="100" w:type="dxa"/>
            </w:tcMar>
          </w:tcPr>
          <w:p w14:paraId="6130D98B" w14:textId="77777777" w:rsidR="008C2226" w:rsidRDefault="00C552CE">
            <w:pPr>
              <w:widowControl w:val="0"/>
              <w:pBdr>
                <w:top w:val="nil"/>
                <w:left w:val="nil"/>
                <w:bottom w:val="nil"/>
                <w:right w:val="nil"/>
                <w:between w:val="nil"/>
              </w:pBdr>
              <w:spacing w:line="242" w:lineRule="auto"/>
              <w:ind w:left="115" w:right="329" w:firstLine="14"/>
              <w:rPr>
                <w:b/>
                <w:color w:val="000000"/>
                <w:sz w:val="20"/>
                <w:szCs w:val="20"/>
              </w:rPr>
            </w:pPr>
            <w:r>
              <w:rPr>
                <w:b/>
                <w:color w:val="000000"/>
                <w:sz w:val="20"/>
                <w:szCs w:val="20"/>
              </w:rPr>
              <w:t>Data Protection Impact Assessment (DPIA)</w:t>
            </w:r>
          </w:p>
        </w:tc>
        <w:tc>
          <w:tcPr>
            <w:tcW w:w="6278" w:type="dxa"/>
            <w:shd w:val="clear" w:color="auto" w:fill="auto"/>
            <w:tcMar>
              <w:top w:w="100" w:type="dxa"/>
              <w:left w:w="100" w:type="dxa"/>
              <w:bottom w:w="100" w:type="dxa"/>
              <w:right w:w="100" w:type="dxa"/>
            </w:tcMar>
          </w:tcPr>
          <w:p w14:paraId="2A1697DE" w14:textId="77777777" w:rsidR="008C2226" w:rsidRDefault="00C552CE">
            <w:pPr>
              <w:widowControl w:val="0"/>
              <w:pBdr>
                <w:top w:val="nil"/>
                <w:left w:val="nil"/>
                <w:bottom w:val="nil"/>
                <w:right w:val="nil"/>
                <w:between w:val="nil"/>
              </w:pBdr>
              <w:spacing w:line="242" w:lineRule="auto"/>
              <w:ind w:left="137" w:right="486" w:hanging="15"/>
              <w:rPr>
                <w:color w:val="000000"/>
                <w:sz w:val="20"/>
                <w:szCs w:val="20"/>
              </w:rPr>
            </w:pPr>
            <w:r>
              <w:rPr>
                <w:color w:val="000000"/>
                <w:sz w:val="20"/>
                <w:szCs w:val="20"/>
              </w:rPr>
              <w:t xml:space="preserve">An assessment by the Controller of the impact of the </w:t>
            </w:r>
            <w:proofErr w:type="gramStart"/>
            <w:r>
              <w:rPr>
                <w:color w:val="000000"/>
                <w:sz w:val="20"/>
                <w:szCs w:val="20"/>
              </w:rPr>
              <w:t>envisaged  Processing</w:t>
            </w:r>
            <w:proofErr w:type="gramEnd"/>
            <w:r>
              <w:rPr>
                <w:color w:val="000000"/>
                <w:sz w:val="20"/>
                <w:szCs w:val="20"/>
              </w:rPr>
              <w:t xml:space="preserve"> on the protection of Personal Data.</w:t>
            </w:r>
          </w:p>
        </w:tc>
      </w:tr>
      <w:tr w:rsidR="008C2226" w14:paraId="748E4FFC" w14:textId="77777777">
        <w:trPr>
          <w:trHeight w:val="1987"/>
        </w:trPr>
        <w:tc>
          <w:tcPr>
            <w:tcW w:w="2620" w:type="dxa"/>
            <w:shd w:val="clear" w:color="auto" w:fill="auto"/>
            <w:tcMar>
              <w:top w:w="100" w:type="dxa"/>
              <w:left w:w="100" w:type="dxa"/>
              <w:bottom w:w="100" w:type="dxa"/>
              <w:right w:w="100" w:type="dxa"/>
            </w:tcMar>
          </w:tcPr>
          <w:p w14:paraId="32FF7F71"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 xml:space="preserve">Data Protection </w:t>
            </w:r>
          </w:p>
          <w:p w14:paraId="0EC8D3D7" w14:textId="77777777" w:rsidR="008C2226" w:rsidRDefault="00C552CE">
            <w:pPr>
              <w:widowControl w:val="0"/>
              <w:pBdr>
                <w:top w:val="nil"/>
                <w:left w:val="nil"/>
                <w:bottom w:val="nil"/>
                <w:right w:val="nil"/>
                <w:between w:val="nil"/>
              </w:pBdr>
              <w:spacing w:before="9" w:line="240" w:lineRule="auto"/>
              <w:ind w:left="130"/>
              <w:rPr>
                <w:b/>
                <w:color w:val="000000"/>
                <w:sz w:val="20"/>
                <w:szCs w:val="20"/>
              </w:rPr>
            </w:pPr>
            <w:r>
              <w:rPr>
                <w:b/>
                <w:color w:val="000000"/>
                <w:sz w:val="20"/>
                <w:szCs w:val="20"/>
              </w:rPr>
              <w:t>Legislation (DPL)</w:t>
            </w:r>
          </w:p>
        </w:tc>
        <w:tc>
          <w:tcPr>
            <w:tcW w:w="6278" w:type="dxa"/>
            <w:shd w:val="clear" w:color="auto" w:fill="auto"/>
            <w:tcMar>
              <w:top w:w="100" w:type="dxa"/>
              <w:left w:w="100" w:type="dxa"/>
              <w:bottom w:w="100" w:type="dxa"/>
              <w:right w:w="100" w:type="dxa"/>
            </w:tcMar>
          </w:tcPr>
          <w:p w14:paraId="4973A503" w14:textId="77777777" w:rsidR="008C2226" w:rsidRDefault="00C552CE">
            <w:pPr>
              <w:widowControl w:val="0"/>
              <w:pBdr>
                <w:top w:val="nil"/>
                <w:left w:val="nil"/>
                <w:bottom w:val="nil"/>
                <w:right w:val="nil"/>
                <w:between w:val="nil"/>
              </w:pBdr>
              <w:spacing w:line="242" w:lineRule="auto"/>
              <w:ind w:left="845" w:right="100" w:hanging="711"/>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xml:space="preserve">) the UK GDPR as amended from time to time; (ii) the DPA 2018 to the extent that it relates to Processing of Personal Data </w:t>
            </w:r>
            <w:proofErr w:type="gramStart"/>
            <w:r>
              <w:rPr>
                <w:color w:val="000000"/>
                <w:sz w:val="20"/>
                <w:szCs w:val="20"/>
              </w:rPr>
              <w:t>and  privacy</w:t>
            </w:r>
            <w:proofErr w:type="gramEnd"/>
            <w:r>
              <w:rPr>
                <w:color w:val="000000"/>
                <w:sz w:val="20"/>
                <w:szCs w:val="20"/>
              </w:rPr>
              <w:t>; (iii) all applicable Law about the Processing of  Personal Data and privacy.</w:t>
            </w:r>
          </w:p>
        </w:tc>
      </w:tr>
      <w:tr w:rsidR="008C2226" w14:paraId="0B5AC1FD" w14:textId="77777777">
        <w:trPr>
          <w:trHeight w:val="1411"/>
        </w:trPr>
        <w:tc>
          <w:tcPr>
            <w:tcW w:w="2620" w:type="dxa"/>
            <w:shd w:val="clear" w:color="auto" w:fill="auto"/>
            <w:tcMar>
              <w:top w:w="100" w:type="dxa"/>
              <w:left w:w="100" w:type="dxa"/>
              <w:bottom w:w="100" w:type="dxa"/>
              <w:right w:w="100" w:type="dxa"/>
            </w:tcMar>
          </w:tcPr>
          <w:p w14:paraId="129F65F8"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 xml:space="preserve">Data Subject </w:t>
            </w:r>
          </w:p>
        </w:tc>
        <w:tc>
          <w:tcPr>
            <w:tcW w:w="6278" w:type="dxa"/>
            <w:shd w:val="clear" w:color="auto" w:fill="auto"/>
            <w:tcMar>
              <w:top w:w="100" w:type="dxa"/>
              <w:left w:w="100" w:type="dxa"/>
              <w:bottom w:w="100" w:type="dxa"/>
              <w:right w:w="100" w:type="dxa"/>
            </w:tcMar>
          </w:tcPr>
          <w:p w14:paraId="08179278" w14:textId="77777777" w:rsidR="008C2226" w:rsidRDefault="00C552CE">
            <w:pPr>
              <w:widowControl w:val="0"/>
              <w:pBdr>
                <w:top w:val="nil"/>
                <w:left w:val="nil"/>
                <w:bottom w:val="nil"/>
                <w:right w:val="nil"/>
                <w:between w:val="nil"/>
              </w:pBdr>
              <w:spacing w:line="240" w:lineRule="auto"/>
              <w:ind w:left="126"/>
              <w:rPr>
                <w:color w:val="000000"/>
                <w:sz w:val="20"/>
                <w:szCs w:val="20"/>
              </w:rPr>
            </w:pPr>
            <w:r>
              <w:rPr>
                <w:color w:val="000000"/>
                <w:sz w:val="20"/>
                <w:szCs w:val="20"/>
              </w:rPr>
              <w:t>Takes the meaning given in the UK GDPR</w:t>
            </w:r>
          </w:p>
        </w:tc>
      </w:tr>
    </w:tbl>
    <w:p w14:paraId="33D0C9D2" w14:textId="77777777" w:rsidR="008C2226" w:rsidRDefault="008C2226">
      <w:pPr>
        <w:widowControl w:val="0"/>
        <w:pBdr>
          <w:top w:val="nil"/>
          <w:left w:val="nil"/>
          <w:bottom w:val="nil"/>
          <w:right w:val="nil"/>
          <w:between w:val="nil"/>
        </w:pBdr>
        <w:rPr>
          <w:color w:val="000000"/>
        </w:rPr>
      </w:pPr>
    </w:p>
    <w:p w14:paraId="6BDB5EFE" w14:textId="77777777" w:rsidR="008C2226" w:rsidRDefault="008C2226">
      <w:pPr>
        <w:widowControl w:val="0"/>
        <w:pBdr>
          <w:top w:val="nil"/>
          <w:left w:val="nil"/>
          <w:bottom w:val="nil"/>
          <w:right w:val="nil"/>
          <w:between w:val="nil"/>
        </w:pBdr>
        <w:rPr>
          <w:color w:val="000000"/>
        </w:rPr>
      </w:pPr>
    </w:p>
    <w:p w14:paraId="59D83114"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76</w:t>
      </w:r>
    </w:p>
    <w:p w14:paraId="55DFC161"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f8"/>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4E25B1F2" w14:textId="77777777">
        <w:trPr>
          <w:trHeight w:val="4348"/>
        </w:trPr>
        <w:tc>
          <w:tcPr>
            <w:tcW w:w="2620" w:type="dxa"/>
            <w:shd w:val="clear" w:color="auto" w:fill="auto"/>
            <w:tcMar>
              <w:top w:w="100" w:type="dxa"/>
              <w:left w:w="100" w:type="dxa"/>
              <w:bottom w:w="100" w:type="dxa"/>
              <w:right w:w="100" w:type="dxa"/>
            </w:tcMar>
          </w:tcPr>
          <w:p w14:paraId="040A7C69"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Default</w:t>
            </w:r>
          </w:p>
        </w:tc>
        <w:tc>
          <w:tcPr>
            <w:tcW w:w="6278" w:type="dxa"/>
            <w:shd w:val="clear" w:color="auto" w:fill="auto"/>
            <w:tcMar>
              <w:top w:w="100" w:type="dxa"/>
              <w:left w:w="100" w:type="dxa"/>
              <w:bottom w:w="100" w:type="dxa"/>
              <w:right w:w="100" w:type="dxa"/>
            </w:tcMar>
          </w:tcPr>
          <w:p w14:paraId="21537747" w14:textId="77777777" w:rsidR="008C2226" w:rsidRDefault="00C552CE">
            <w:pPr>
              <w:widowControl w:val="0"/>
              <w:pBdr>
                <w:top w:val="nil"/>
                <w:left w:val="nil"/>
                <w:bottom w:val="nil"/>
                <w:right w:val="nil"/>
                <w:between w:val="nil"/>
              </w:pBdr>
              <w:spacing w:line="240" w:lineRule="auto"/>
              <w:ind w:left="137"/>
              <w:rPr>
                <w:color w:val="000000"/>
                <w:sz w:val="20"/>
                <w:szCs w:val="20"/>
              </w:rPr>
            </w:pPr>
            <w:r>
              <w:rPr>
                <w:color w:val="000000"/>
                <w:sz w:val="20"/>
                <w:szCs w:val="20"/>
              </w:rPr>
              <w:t xml:space="preserve">Default is any: </w:t>
            </w:r>
          </w:p>
          <w:p w14:paraId="1A139BF0" w14:textId="77777777" w:rsidR="008C2226" w:rsidRDefault="00C552CE">
            <w:pPr>
              <w:widowControl w:val="0"/>
              <w:pBdr>
                <w:top w:val="nil"/>
                <w:left w:val="nil"/>
                <w:bottom w:val="nil"/>
                <w:right w:val="nil"/>
                <w:between w:val="nil"/>
              </w:pBdr>
              <w:spacing w:before="23" w:line="272" w:lineRule="auto"/>
              <w:ind w:left="499" w:right="11"/>
              <w:rPr>
                <w:color w:val="000000"/>
                <w:sz w:val="20"/>
                <w:szCs w:val="20"/>
              </w:rPr>
            </w:pPr>
            <w:r>
              <w:rPr>
                <w:color w:val="000000"/>
                <w:sz w:val="20"/>
                <w:szCs w:val="20"/>
              </w:rPr>
              <w:t xml:space="preserve">● breach of the obligations of the Supplier (including </w:t>
            </w:r>
            <w:proofErr w:type="gramStart"/>
            <w:r>
              <w:rPr>
                <w:color w:val="000000"/>
                <w:sz w:val="20"/>
                <w:szCs w:val="20"/>
              </w:rPr>
              <w:t>any  fundamental</w:t>
            </w:r>
            <w:proofErr w:type="gramEnd"/>
            <w:r>
              <w:rPr>
                <w:color w:val="000000"/>
                <w:sz w:val="20"/>
                <w:szCs w:val="20"/>
              </w:rPr>
              <w:t xml:space="preserve"> breach or breach of a fundamental term) ● other default, negligence or negligent statement of the Supplier, of its Subcontractors or any Supplier Staff (whether  by act or omission), in connection with or in relation to this  Call-Off Contract </w:t>
            </w:r>
          </w:p>
          <w:p w14:paraId="7D52020D" w14:textId="77777777" w:rsidR="008C2226" w:rsidRDefault="00C552CE">
            <w:pPr>
              <w:widowControl w:val="0"/>
              <w:pBdr>
                <w:top w:val="nil"/>
                <w:left w:val="nil"/>
                <w:bottom w:val="nil"/>
                <w:right w:val="nil"/>
                <w:between w:val="nil"/>
              </w:pBdr>
              <w:spacing w:before="222" w:line="242" w:lineRule="auto"/>
              <w:ind w:left="129" w:right="152" w:firstLine="8"/>
              <w:rPr>
                <w:color w:val="000000"/>
                <w:sz w:val="20"/>
                <w:szCs w:val="20"/>
              </w:rPr>
            </w:pPr>
            <w:r>
              <w:rPr>
                <w:color w:val="000000"/>
                <w:sz w:val="20"/>
                <w:szCs w:val="20"/>
              </w:rPr>
              <w:t xml:space="preserve">Unless otherwise specified in the Framework Agreement </w:t>
            </w:r>
            <w:proofErr w:type="gramStart"/>
            <w:r>
              <w:rPr>
                <w:color w:val="000000"/>
                <w:sz w:val="20"/>
                <w:szCs w:val="20"/>
              </w:rPr>
              <w:t>the  Supplier</w:t>
            </w:r>
            <w:proofErr w:type="gramEnd"/>
            <w:r>
              <w:rPr>
                <w:color w:val="000000"/>
                <w:sz w:val="20"/>
                <w:szCs w:val="20"/>
              </w:rPr>
              <w:t xml:space="preserve"> is liable to CCS for a Default of the Framework Agreement  and in relation to a Default of the Call-Off Contract, the Supplier is  liable to the Buyer.</w:t>
            </w:r>
          </w:p>
        </w:tc>
      </w:tr>
      <w:tr w:rsidR="008C2226" w14:paraId="28DF9599" w14:textId="77777777">
        <w:trPr>
          <w:trHeight w:val="1411"/>
        </w:trPr>
        <w:tc>
          <w:tcPr>
            <w:tcW w:w="2620" w:type="dxa"/>
            <w:shd w:val="clear" w:color="auto" w:fill="auto"/>
            <w:tcMar>
              <w:top w:w="100" w:type="dxa"/>
              <w:left w:w="100" w:type="dxa"/>
              <w:bottom w:w="100" w:type="dxa"/>
              <w:right w:w="100" w:type="dxa"/>
            </w:tcMar>
          </w:tcPr>
          <w:p w14:paraId="17286942"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 xml:space="preserve">DPA 2018 </w:t>
            </w:r>
          </w:p>
        </w:tc>
        <w:tc>
          <w:tcPr>
            <w:tcW w:w="6278" w:type="dxa"/>
            <w:shd w:val="clear" w:color="auto" w:fill="auto"/>
            <w:tcMar>
              <w:top w:w="100" w:type="dxa"/>
              <w:left w:w="100" w:type="dxa"/>
              <w:bottom w:w="100" w:type="dxa"/>
              <w:right w:w="100" w:type="dxa"/>
            </w:tcMar>
          </w:tcPr>
          <w:p w14:paraId="045AC260" w14:textId="77777777" w:rsidR="008C2226" w:rsidRDefault="00C552CE">
            <w:pPr>
              <w:widowControl w:val="0"/>
              <w:pBdr>
                <w:top w:val="nil"/>
                <w:left w:val="nil"/>
                <w:bottom w:val="nil"/>
                <w:right w:val="nil"/>
                <w:between w:val="nil"/>
              </w:pBdr>
              <w:spacing w:line="240" w:lineRule="auto"/>
              <w:ind w:left="137"/>
              <w:rPr>
                <w:color w:val="000000"/>
                <w:sz w:val="20"/>
                <w:szCs w:val="20"/>
              </w:rPr>
            </w:pPr>
            <w:r>
              <w:rPr>
                <w:color w:val="000000"/>
                <w:sz w:val="20"/>
                <w:szCs w:val="20"/>
              </w:rPr>
              <w:t>Data Protection Act 2018.</w:t>
            </w:r>
          </w:p>
        </w:tc>
      </w:tr>
      <w:tr w:rsidR="008C2226" w14:paraId="645D4B8D" w14:textId="77777777">
        <w:trPr>
          <w:trHeight w:val="1684"/>
        </w:trPr>
        <w:tc>
          <w:tcPr>
            <w:tcW w:w="2620" w:type="dxa"/>
            <w:shd w:val="clear" w:color="auto" w:fill="auto"/>
            <w:tcMar>
              <w:top w:w="100" w:type="dxa"/>
              <w:left w:w="100" w:type="dxa"/>
              <w:bottom w:w="100" w:type="dxa"/>
              <w:right w:w="100" w:type="dxa"/>
            </w:tcMar>
          </w:tcPr>
          <w:p w14:paraId="247AD551" w14:textId="77777777" w:rsidR="008C2226" w:rsidRDefault="00C552CE">
            <w:pPr>
              <w:widowControl w:val="0"/>
              <w:pBdr>
                <w:top w:val="nil"/>
                <w:left w:val="nil"/>
                <w:bottom w:val="nil"/>
                <w:right w:val="nil"/>
                <w:between w:val="nil"/>
              </w:pBdr>
              <w:spacing w:line="240" w:lineRule="auto"/>
              <w:jc w:val="center"/>
              <w:rPr>
                <w:b/>
                <w:color w:val="000000"/>
                <w:sz w:val="20"/>
                <w:szCs w:val="20"/>
              </w:rPr>
            </w:pPr>
            <w:r>
              <w:rPr>
                <w:b/>
                <w:color w:val="000000"/>
                <w:sz w:val="20"/>
                <w:szCs w:val="20"/>
              </w:rPr>
              <w:lastRenderedPageBreak/>
              <w:t>Employment Regulations</w:t>
            </w:r>
          </w:p>
        </w:tc>
        <w:tc>
          <w:tcPr>
            <w:tcW w:w="6278" w:type="dxa"/>
            <w:shd w:val="clear" w:color="auto" w:fill="auto"/>
            <w:tcMar>
              <w:top w:w="100" w:type="dxa"/>
              <w:left w:w="100" w:type="dxa"/>
              <w:bottom w:w="100" w:type="dxa"/>
              <w:right w:w="100" w:type="dxa"/>
            </w:tcMar>
          </w:tcPr>
          <w:p w14:paraId="175649E3" w14:textId="77777777" w:rsidR="008C2226" w:rsidRDefault="00C552CE">
            <w:pPr>
              <w:widowControl w:val="0"/>
              <w:pBdr>
                <w:top w:val="nil"/>
                <w:left w:val="nil"/>
                <w:bottom w:val="nil"/>
                <w:right w:val="nil"/>
                <w:between w:val="nil"/>
              </w:pBdr>
              <w:spacing w:line="242" w:lineRule="auto"/>
              <w:ind w:left="137" w:right="1019" w:hanging="11"/>
              <w:rPr>
                <w:color w:val="000000"/>
                <w:sz w:val="20"/>
                <w:szCs w:val="20"/>
              </w:rPr>
            </w:pPr>
            <w:r>
              <w:rPr>
                <w:color w:val="000000"/>
                <w:sz w:val="20"/>
                <w:szCs w:val="20"/>
              </w:rPr>
              <w:t xml:space="preserve">The Transfer of Undertakings (Protection of </w:t>
            </w:r>
            <w:proofErr w:type="gramStart"/>
            <w:r>
              <w:rPr>
                <w:color w:val="000000"/>
                <w:sz w:val="20"/>
                <w:szCs w:val="20"/>
              </w:rPr>
              <w:t>Employment)  Regulations</w:t>
            </w:r>
            <w:proofErr w:type="gramEnd"/>
            <w:r>
              <w:rPr>
                <w:color w:val="000000"/>
                <w:sz w:val="20"/>
                <w:szCs w:val="20"/>
              </w:rPr>
              <w:t xml:space="preserve"> 2006 (SI 2006/246) (‘TUPE’) .</w:t>
            </w:r>
          </w:p>
        </w:tc>
      </w:tr>
      <w:tr w:rsidR="008C2226" w14:paraId="2D5FCBD9" w14:textId="77777777">
        <w:trPr>
          <w:trHeight w:val="1689"/>
        </w:trPr>
        <w:tc>
          <w:tcPr>
            <w:tcW w:w="2620" w:type="dxa"/>
            <w:shd w:val="clear" w:color="auto" w:fill="auto"/>
            <w:tcMar>
              <w:top w:w="100" w:type="dxa"/>
              <w:left w:w="100" w:type="dxa"/>
              <w:bottom w:w="100" w:type="dxa"/>
              <w:right w:w="100" w:type="dxa"/>
            </w:tcMar>
          </w:tcPr>
          <w:p w14:paraId="6A284200"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End</w:t>
            </w:r>
          </w:p>
        </w:tc>
        <w:tc>
          <w:tcPr>
            <w:tcW w:w="6278" w:type="dxa"/>
            <w:shd w:val="clear" w:color="auto" w:fill="auto"/>
            <w:tcMar>
              <w:top w:w="100" w:type="dxa"/>
              <w:left w:w="100" w:type="dxa"/>
              <w:bottom w:w="100" w:type="dxa"/>
              <w:right w:w="100" w:type="dxa"/>
            </w:tcMar>
          </w:tcPr>
          <w:p w14:paraId="2578FBC7" w14:textId="77777777" w:rsidR="008C2226" w:rsidRDefault="00C552CE">
            <w:pPr>
              <w:widowControl w:val="0"/>
              <w:pBdr>
                <w:top w:val="nil"/>
                <w:left w:val="nil"/>
                <w:bottom w:val="nil"/>
                <w:right w:val="nil"/>
                <w:between w:val="nil"/>
              </w:pBdr>
              <w:spacing w:line="242" w:lineRule="auto"/>
              <w:ind w:left="129" w:right="966" w:firstLine="7"/>
              <w:rPr>
                <w:color w:val="000000"/>
                <w:sz w:val="20"/>
                <w:szCs w:val="20"/>
              </w:rPr>
            </w:pPr>
            <w:r>
              <w:rPr>
                <w:color w:val="000000"/>
                <w:sz w:val="20"/>
                <w:szCs w:val="20"/>
              </w:rPr>
              <w:t xml:space="preserve">Means to terminate; and Ended and Ending are </w:t>
            </w:r>
            <w:proofErr w:type="gramStart"/>
            <w:r>
              <w:rPr>
                <w:color w:val="000000"/>
                <w:sz w:val="20"/>
                <w:szCs w:val="20"/>
              </w:rPr>
              <w:t>construed  accordingly</w:t>
            </w:r>
            <w:proofErr w:type="gramEnd"/>
            <w:r>
              <w:rPr>
                <w:color w:val="000000"/>
                <w:sz w:val="20"/>
                <w:szCs w:val="20"/>
              </w:rPr>
              <w:t>.</w:t>
            </w:r>
          </w:p>
        </w:tc>
      </w:tr>
      <w:tr w:rsidR="008C2226" w14:paraId="19D5442F" w14:textId="77777777">
        <w:trPr>
          <w:trHeight w:val="2207"/>
        </w:trPr>
        <w:tc>
          <w:tcPr>
            <w:tcW w:w="2620" w:type="dxa"/>
            <w:shd w:val="clear" w:color="auto" w:fill="auto"/>
            <w:tcMar>
              <w:top w:w="100" w:type="dxa"/>
              <w:left w:w="100" w:type="dxa"/>
              <w:bottom w:w="100" w:type="dxa"/>
              <w:right w:w="100" w:type="dxa"/>
            </w:tcMar>
          </w:tcPr>
          <w:p w14:paraId="4F1C1368"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 xml:space="preserve">Environmental </w:t>
            </w:r>
          </w:p>
          <w:p w14:paraId="032152E1" w14:textId="77777777" w:rsidR="008C2226" w:rsidRDefault="00C552CE">
            <w:pPr>
              <w:widowControl w:val="0"/>
              <w:pBdr>
                <w:top w:val="nil"/>
                <w:left w:val="nil"/>
                <w:bottom w:val="nil"/>
                <w:right w:val="nil"/>
                <w:between w:val="nil"/>
              </w:pBdr>
              <w:spacing w:before="9" w:line="242" w:lineRule="auto"/>
              <w:ind w:left="123" w:right="150" w:firstLine="5"/>
              <w:rPr>
                <w:b/>
                <w:color w:val="000000"/>
                <w:sz w:val="20"/>
                <w:szCs w:val="20"/>
              </w:rPr>
            </w:pPr>
            <w:r>
              <w:rPr>
                <w:b/>
                <w:color w:val="000000"/>
                <w:sz w:val="20"/>
                <w:szCs w:val="20"/>
              </w:rPr>
              <w:t xml:space="preserve">Information </w:t>
            </w:r>
            <w:proofErr w:type="gramStart"/>
            <w:r>
              <w:rPr>
                <w:b/>
                <w:color w:val="000000"/>
                <w:sz w:val="20"/>
                <w:szCs w:val="20"/>
              </w:rPr>
              <w:t>Regulations  or</w:t>
            </w:r>
            <w:proofErr w:type="gramEnd"/>
            <w:r>
              <w:rPr>
                <w:b/>
                <w:color w:val="000000"/>
                <w:sz w:val="20"/>
                <w:szCs w:val="20"/>
              </w:rPr>
              <w:t xml:space="preserve"> EIR </w:t>
            </w:r>
          </w:p>
        </w:tc>
        <w:tc>
          <w:tcPr>
            <w:tcW w:w="6278" w:type="dxa"/>
            <w:shd w:val="clear" w:color="auto" w:fill="auto"/>
            <w:tcMar>
              <w:top w:w="100" w:type="dxa"/>
              <w:left w:w="100" w:type="dxa"/>
              <w:bottom w:w="100" w:type="dxa"/>
              <w:right w:w="100" w:type="dxa"/>
            </w:tcMar>
          </w:tcPr>
          <w:p w14:paraId="307529E7" w14:textId="77777777" w:rsidR="008C2226" w:rsidRDefault="00C552CE">
            <w:pPr>
              <w:widowControl w:val="0"/>
              <w:pBdr>
                <w:top w:val="nil"/>
                <w:left w:val="nil"/>
                <w:bottom w:val="nil"/>
                <w:right w:val="nil"/>
                <w:between w:val="nil"/>
              </w:pBdr>
              <w:spacing w:line="242" w:lineRule="auto"/>
              <w:ind w:left="126" w:right="172" w:hanging="1"/>
              <w:rPr>
                <w:color w:val="000000"/>
                <w:sz w:val="20"/>
                <w:szCs w:val="20"/>
              </w:rPr>
            </w:pPr>
            <w:r>
              <w:rPr>
                <w:color w:val="000000"/>
                <w:sz w:val="20"/>
                <w:szCs w:val="20"/>
              </w:rPr>
              <w:t xml:space="preserve">The Environmental Information Regulations 2004 together with </w:t>
            </w:r>
            <w:proofErr w:type="gramStart"/>
            <w:r>
              <w:rPr>
                <w:color w:val="000000"/>
                <w:sz w:val="20"/>
                <w:szCs w:val="20"/>
              </w:rPr>
              <w:t>any  guidance</w:t>
            </w:r>
            <w:proofErr w:type="gramEnd"/>
            <w:r>
              <w:rPr>
                <w:color w:val="000000"/>
                <w:sz w:val="20"/>
                <w:szCs w:val="20"/>
              </w:rPr>
              <w:t xml:space="preserve"> or codes of practice issued by the Information  Commissioner or relevant government department about the  regulations.</w:t>
            </w:r>
          </w:p>
        </w:tc>
      </w:tr>
      <w:tr w:rsidR="008C2226" w14:paraId="185FD551" w14:textId="77777777">
        <w:trPr>
          <w:trHeight w:val="2207"/>
        </w:trPr>
        <w:tc>
          <w:tcPr>
            <w:tcW w:w="2620" w:type="dxa"/>
            <w:shd w:val="clear" w:color="auto" w:fill="auto"/>
            <w:tcMar>
              <w:top w:w="100" w:type="dxa"/>
              <w:left w:w="100" w:type="dxa"/>
              <w:bottom w:w="100" w:type="dxa"/>
              <w:right w:w="100" w:type="dxa"/>
            </w:tcMar>
          </w:tcPr>
          <w:p w14:paraId="25A59192"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Equipment</w:t>
            </w:r>
          </w:p>
        </w:tc>
        <w:tc>
          <w:tcPr>
            <w:tcW w:w="6278" w:type="dxa"/>
            <w:shd w:val="clear" w:color="auto" w:fill="auto"/>
            <w:tcMar>
              <w:top w:w="100" w:type="dxa"/>
              <w:left w:w="100" w:type="dxa"/>
              <w:bottom w:w="100" w:type="dxa"/>
              <w:right w:w="100" w:type="dxa"/>
            </w:tcMar>
          </w:tcPr>
          <w:p w14:paraId="5BCE675A" w14:textId="77777777" w:rsidR="008C2226" w:rsidRDefault="00C552CE">
            <w:pPr>
              <w:widowControl w:val="0"/>
              <w:pBdr>
                <w:top w:val="nil"/>
                <w:left w:val="nil"/>
                <w:bottom w:val="nil"/>
                <w:right w:val="nil"/>
                <w:between w:val="nil"/>
              </w:pBdr>
              <w:spacing w:line="242" w:lineRule="auto"/>
              <w:ind w:left="134" w:right="310" w:hanging="7"/>
              <w:rPr>
                <w:color w:val="000000"/>
                <w:sz w:val="20"/>
                <w:szCs w:val="20"/>
              </w:rPr>
            </w:pPr>
            <w:r>
              <w:rPr>
                <w:color w:val="000000"/>
                <w:sz w:val="20"/>
                <w:szCs w:val="20"/>
              </w:rPr>
              <w:t xml:space="preserve">The Supplier’s hardware, computer and telecoms devices, </w:t>
            </w:r>
            <w:proofErr w:type="gramStart"/>
            <w:r>
              <w:rPr>
                <w:color w:val="000000"/>
                <w:sz w:val="20"/>
                <w:szCs w:val="20"/>
              </w:rPr>
              <w:t>plant,  materials</w:t>
            </w:r>
            <w:proofErr w:type="gramEnd"/>
            <w:r>
              <w:rPr>
                <w:color w:val="000000"/>
                <w:sz w:val="20"/>
                <w:szCs w:val="20"/>
              </w:rPr>
              <w:t xml:space="preserve"> and such other items supplied and used by the Supplier  (but not hired, leased or loaned from CCS or the Buyer) in the  performance of its obligations under this Call-Off Contract.</w:t>
            </w:r>
          </w:p>
        </w:tc>
      </w:tr>
    </w:tbl>
    <w:p w14:paraId="2F87544D" w14:textId="77777777" w:rsidR="008C2226" w:rsidRDefault="008C2226">
      <w:pPr>
        <w:widowControl w:val="0"/>
        <w:pBdr>
          <w:top w:val="nil"/>
          <w:left w:val="nil"/>
          <w:bottom w:val="nil"/>
          <w:right w:val="nil"/>
          <w:between w:val="nil"/>
        </w:pBdr>
        <w:rPr>
          <w:color w:val="000000"/>
        </w:rPr>
      </w:pPr>
    </w:p>
    <w:p w14:paraId="75B9D993" w14:textId="77777777" w:rsidR="008C2226" w:rsidRDefault="008C2226">
      <w:pPr>
        <w:widowControl w:val="0"/>
        <w:pBdr>
          <w:top w:val="nil"/>
          <w:left w:val="nil"/>
          <w:bottom w:val="nil"/>
          <w:right w:val="nil"/>
          <w:between w:val="nil"/>
        </w:pBdr>
        <w:rPr>
          <w:color w:val="000000"/>
        </w:rPr>
      </w:pPr>
    </w:p>
    <w:p w14:paraId="75DCC0CE"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77</w:t>
      </w:r>
    </w:p>
    <w:p w14:paraId="30DD87F6"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f9"/>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7275123B" w14:textId="77777777">
        <w:trPr>
          <w:trHeight w:val="2150"/>
        </w:trPr>
        <w:tc>
          <w:tcPr>
            <w:tcW w:w="2620" w:type="dxa"/>
            <w:shd w:val="clear" w:color="auto" w:fill="auto"/>
            <w:tcMar>
              <w:top w:w="100" w:type="dxa"/>
              <w:left w:w="100" w:type="dxa"/>
              <w:bottom w:w="100" w:type="dxa"/>
              <w:right w:w="100" w:type="dxa"/>
            </w:tcMar>
          </w:tcPr>
          <w:p w14:paraId="3DB5BC36"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t>ESI Reference Number</w:t>
            </w:r>
          </w:p>
        </w:tc>
        <w:tc>
          <w:tcPr>
            <w:tcW w:w="6278" w:type="dxa"/>
            <w:shd w:val="clear" w:color="auto" w:fill="auto"/>
            <w:tcMar>
              <w:top w:w="100" w:type="dxa"/>
              <w:left w:w="100" w:type="dxa"/>
              <w:bottom w:w="100" w:type="dxa"/>
              <w:right w:w="100" w:type="dxa"/>
            </w:tcMar>
          </w:tcPr>
          <w:p w14:paraId="00024747" w14:textId="77777777" w:rsidR="008C2226" w:rsidRDefault="00C552CE">
            <w:pPr>
              <w:widowControl w:val="0"/>
              <w:pBdr>
                <w:top w:val="nil"/>
                <w:left w:val="nil"/>
                <w:bottom w:val="nil"/>
                <w:right w:val="nil"/>
                <w:between w:val="nil"/>
              </w:pBdr>
              <w:spacing w:line="242" w:lineRule="auto"/>
              <w:ind w:left="128" w:right="819" w:hanging="2"/>
              <w:rPr>
                <w:color w:val="000000"/>
                <w:sz w:val="20"/>
                <w:szCs w:val="20"/>
              </w:rPr>
            </w:pPr>
            <w:r>
              <w:rPr>
                <w:color w:val="000000"/>
                <w:sz w:val="20"/>
                <w:szCs w:val="20"/>
              </w:rPr>
              <w:t xml:space="preserve">The 14 digit ESI reference number from the summary of </w:t>
            </w:r>
            <w:proofErr w:type="gramStart"/>
            <w:r>
              <w:rPr>
                <w:color w:val="000000"/>
                <w:sz w:val="20"/>
                <w:szCs w:val="20"/>
              </w:rPr>
              <w:t>the  outcome</w:t>
            </w:r>
            <w:proofErr w:type="gramEnd"/>
            <w:r>
              <w:rPr>
                <w:color w:val="000000"/>
                <w:sz w:val="20"/>
                <w:szCs w:val="20"/>
              </w:rPr>
              <w:t xml:space="preserve"> screen of the ESI tool.</w:t>
            </w:r>
          </w:p>
        </w:tc>
      </w:tr>
      <w:tr w:rsidR="008C2226" w14:paraId="2A93F2BB" w14:textId="77777777">
        <w:trPr>
          <w:trHeight w:val="2726"/>
        </w:trPr>
        <w:tc>
          <w:tcPr>
            <w:tcW w:w="2620" w:type="dxa"/>
            <w:shd w:val="clear" w:color="auto" w:fill="auto"/>
            <w:tcMar>
              <w:top w:w="100" w:type="dxa"/>
              <w:left w:w="100" w:type="dxa"/>
              <w:bottom w:w="100" w:type="dxa"/>
              <w:right w:w="100" w:type="dxa"/>
            </w:tcMar>
          </w:tcPr>
          <w:p w14:paraId="10495E6B" w14:textId="77777777" w:rsidR="008C2226" w:rsidRDefault="00C552CE">
            <w:pPr>
              <w:widowControl w:val="0"/>
              <w:pBdr>
                <w:top w:val="nil"/>
                <w:left w:val="nil"/>
                <w:bottom w:val="nil"/>
                <w:right w:val="nil"/>
                <w:between w:val="nil"/>
              </w:pBdr>
              <w:spacing w:line="242" w:lineRule="auto"/>
              <w:ind w:left="118" w:right="142" w:firstLine="11"/>
              <w:rPr>
                <w:b/>
                <w:color w:val="000000"/>
                <w:sz w:val="20"/>
                <w:szCs w:val="20"/>
              </w:rPr>
            </w:pPr>
            <w:r>
              <w:rPr>
                <w:b/>
                <w:color w:val="000000"/>
                <w:sz w:val="20"/>
                <w:szCs w:val="20"/>
              </w:rPr>
              <w:t xml:space="preserve">Employment Status Indicator test tool or </w:t>
            </w:r>
            <w:proofErr w:type="gramStart"/>
            <w:r>
              <w:rPr>
                <w:b/>
                <w:color w:val="000000"/>
                <w:sz w:val="20"/>
                <w:szCs w:val="20"/>
              </w:rPr>
              <w:t>ESI  tool</w:t>
            </w:r>
            <w:proofErr w:type="gramEnd"/>
          </w:p>
        </w:tc>
        <w:tc>
          <w:tcPr>
            <w:tcW w:w="6278" w:type="dxa"/>
            <w:shd w:val="clear" w:color="auto" w:fill="auto"/>
            <w:tcMar>
              <w:top w:w="100" w:type="dxa"/>
              <w:left w:w="100" w:type="dxa"/>
              <w:bottom w:w="100" w:type="dxa"/>
              <w:right w:w="100" w:type="dxa"/>
            </w:tcMar>
          </w:tcPr>
          <w:p w14:paraId="69B7EF62" w14:textId="77777777" w:rsidR="008C2226" w:rsidRDefault="00C552CE">
            <w:pPr>
              <w:widowControl w:val="0"/>
              <w:pBdr>
                <w:top w:val="nil"/>
                <w:left w:val="nil"/>
                <w:bottom w:val="nil"/>
                <w:right w:val="nil"/>
                <w:between w:val="nil"/>
              </w:pBdr>
              <w:spacing w:line="264" w:lineRule="auto"/>
              <w:ind w:left="123" w:right="150" w:firstLine="2"/>
              <w:rPr>
                <w:color w:val="000000"/>
                <w:sz w:val="20"/>
                <w:szCs w:val="20"/>
              </w:rPr>
            </w:pPr>
            <w:r>
              <w:rPr>
                <w:color w:val="000000"/>
                <w:sz w:val="20"/>
                <w:szCs w:val="20"/>
              </w:rPr>
              <w:t xml:space="preserve">The HMRC Employment Status Indicator test tool. The most up </w:t>
            </w:r>
            <w:proofErr w:type="spellStart"/>
            <w:r>
              <w:rPr>
                <w:color w:val="000000"/>
                <w:sz w:val="20"/>
                <w:szCs w:val="20"/>
              </w:rPr>
              <w:t>todate</w:t>
            </w:r>
            <w:proofErr w:type="spellEnd"/>
            <w:r>
              <w:rPr>
                <w:color w:val="000000"/>
                <w:sz w:val="20"/>
                <w:szCs w:val="20"/>
              </w:rPr>
              <w:t xml:space="preserve"> version must be used. At the time of drafting the tool may </w:t>
            </w:r>
            <w:proofErr w:type="gramStart"/>
            <w:r>
              <w:rPr>
                <w:color w:val="000000"/>
                <w:sz w:val="20"/>
                <w:szCs w:val="20"/>
              </w:rPr>
              <w:t>be  found</w:t>
            </w:r>
            <w:proofErr w:type="gramEnd"/>
            <w:r>
              <w:rPr>
                <w:color w:val="000000"/>
                <w:sz w:val="20"/>
                <w:szCs w:val="20"/>
              </w:rPr>
              <w:t xml:space="preserve"> here: </w:t>
            </w:r>
          </w:p>
          <w:p w14:paraId="50676B80" w14:textId="77777777" w:rsidR="008C2226" w:rsidRDefault="00C552CE">
            <w:pPr>
              <w:widowControl w:val="0"/>
              <w:pBdr>
                <w:top w:val="nil"/>
                <w:left w:val="nil"/>
                <w:bottom w:val="nil"/>
                <w:right w:val="nil"/>
                <w:between w:val="nil"/>
              </w:pBdr>
              <w:spacing w:before="32" w:line="240" w:lineRule="auto"/>
              <w:jc w:val="center"/>
              <w:rPr>
                <w:color w:val="0000FF"/>
                <w:u w:val="single"/>
              </w:rPr>
            </w:pPr>
            <w:r>
              <w:rPr>
                <w:color w:val="0000FF"/>
                <w:u w:val="single"/>
              </w:rPr>
              <w:t>https://www.gov.uk/guidance/check-employment-status-fortax</w:t>
            </w:r>
          </w:p>
        </w:tc>
      </w:tr>
      <w:tr w:rsidR="008C2226" w14:paraId="6DD1571E" w14:textId="77777777">
        <w:trPr>
          <w:trHeight w:val="1891"/>
        </w:trPr>
        <w:tc>
          <w:tcPr>
            <w:tcW w:w="2620" w:type="dxa"/>
            <w:shd w:val="clear" w:color="auto" w:fill="auto"/>
            <w:tcMar>
              <w:top w:w="100" w:type="dxa"/>
              <w:left w:w="100" w:type="dxa"/>
              <w:bottom w:w="100" w:type="dxa"/>
              <w:right w:w="100" w:type="dxa"/>
            </w:tcMar>
          </w:tcPr>
          <w:p w14:paraId="08D3B2A0" w14:textId="77777777" w:rsidR="008C2226" w:rsidRDefault="00C552CE">
            <w:pPr>
              <w:widowControl w:val="0"/>
              <w:pBdr>
                <w:top w:val="nil"/>
                <w:left w:val="nil"/>
                <w:bottom w:val="nil"/>
                <w:right w:val="nil"/>
                <w:between w:val="nil"/>
              </w:pBdr>
              <w:spacing w:line="240" w:lineRule="auto"/>
              <w:ind w:left="129"/>
              <w:rPr>
                <w:b/>
                <w:color w:val="000000"/>
                <w:sz w:val="20"/>
                <w:szCs w:val="20"/>
              </w:rPr>
            </w:pPr>
            <w:r>
              <w:rPr>
                <w:b/>
                <w:color w:val="000000"/>
                <w:sz w:val="20"/>
                <w:szCs w:val="20"/>
              </w:rPr>
              <w:lastRenderedPageBreak/>
              <w:t xml:space="preserve">Expiry Date </w:t>
            </w:r>
          </w:p>
        </w:tc>
        <w:tc>
          <w:tcPr>
            <w:tcW w:w="6278" w:type="dxa"/>
            <w:shd w:val="clear" w:color="auto" w:fill="auto"/>
            <w:tcMar>
              <w:top w:w="100" w:type="dxa"/>
              <w:left w:w="100" w:type="dxa"/>
              <w:bottom w:w="100" w:type="dxa"/>
              <w:right w:w="100" w:type="dxa"/>
            </w:tcMar>
          </w:tcPr>
          <w:p w14:paraId="3C784A90" w14:textId="77777777" w:rsidR="008C2226" w:rsidRDefault="00C552CE">
            <w:pPr>
              <w:widowControl w:val="0"/>
              <w:pBdr>
                <w:top w:val="nil"/>
                <w:left w:val="nil"/>
                <w:bottom w:val="nil"/>
                <w:right w:val="nil"/>
                <w:between w:val="nil"/>
              </w:pBdr>
              <w:spacing w:line="240" w:lineRule="auto"/>
              <w:ind w:left="126"/>
              <w:rPr>
                <w:color w:val="000000"/>
                <w:sz w:val="20"/>
                <w:szCs w:val="20"/>
              </w:rPr>
            </w:pPr>
            <w:r>
              <w:rPr>
                <w:color w:val="000000"/>
                <w:sz w:val="20"/>
                <w:szCs w:val="20"/>
              </w:rPr>
              <w:t>The expiry date of this Call-Off Contract in the Order Form.</w:t>
            </w:r>
          </w:p>
        </w:tc>
      </w:tr>
    </w:tbl>
    <w:p w14:paraId="13080DD1" w14:textId="77777777" w:rsidR="008C2226" w:rsidRDefault="008C2226">
      <w:pPr>
        <w:widowControl w:val="0"/>
        <w:pBdr>
          <w:top w:val="nil"/>
          <w:left w:val="nil"/>
          <w:bottom w:val="nil"/>
          <w:right w:val="nil"/>
          <w:between w:val="nil"/>
        </w:pBdr>
        <w:rPr>
          <w:color w:val="000000"/>
        </w:rPr>
      </w:pPr>
    </w:p>
    <w:p w14:paraId="3706BE67" w14:textId="77777777" w:rsidR="008C2226" w:rsidRDefault="008C2226">
      <w:pPr>
        <w:widowControl w:val="0"/>
        <w:pBdr>
          <w:top w:val="nil"/>
          <w:left w:val="nil"/>
          <w:bottom w:val="nil"/>
          <w:right w:val="nil"/>
          <w:between w:val="nil"/>
        </w:pBdr>
        <w:rPr>
          <w:color w:val="000000"/>
        </w:rPr>
      </w:pPr>
    </w:p>
    <w:p w14:paraId="18C34718"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78</w:t>
      </w:r>
    </w:p>
    <w:p w14:paraId="168B16BF"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fa"/>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38C8904D" w14:textId="77777777">
        <w:trPr>
          <w:trHeight w:val="8087"/>
        </w:trPr>
        <w:tc>
          <w:tcPr>
            <w:tcW w:w="2620" w:type="dxa"/>
            <w:shd w:val="clear" w:color="auto" w:fill="auto"/>
            <w:tcMar>
              <w:top w:w="100" w:type="dxa"/>
              <w:left w:w="100" w:type="dxa"/>
              <w:bottom w:w="100" w:type="dxa"/>
              <w:right w:w="100" w:type="dxa"/>
            </w:tcMar>
          </w:tcPr>
          <w:p w14:paraId="70F46B9C" w14:textId="77777777" w:rsidR="008C2226" w:rsidRDefault="00C552CE">
            <w:pPr>
              <w:widowControl w:val="0"/>
              <w:pBdr>
                <w:top w:val="nil"/>
                <w:left w:val="nil"/>
                <w:bottom w:val="nil"/>
                <w:right w:val="nil"/>
                <w:between w:val="nil"/>
              </w:pBdr>
              <w:spacing w:line="240" w:lineRule="auto"/>
              <w:ind w:left="130"/>
              <w:rPr>
                <w:b/>
                <w:color w:val="000000"/>
                <w:sz w:val="20"/>
                <w:szCs w:val="20"/>
              </w:rPr>
            </w:pPr>
            <w:r>
              <w:rPr>
                <w:b/>
                <w:color w:val="000000"/>
                <w:sz w:val="20"/>
                <w:szCs w:val="20"/>
              </w:rPr>
              <w:t>Force Majeure</w:t>
            </w:r>
          </w:p>
        </w:tc>
        <w:tc>
          <w:tcPr>
            <w:tcW w:w="6278" w:type="dxa"/>
            <w:shd w:val="clear" w:color="auto" w:fill="auto"/>
            <w:tcMar>
              <w:top w:w="100" w:type="dxa"/>
              <w:left w:w="100" w:type="dxa"/>
              <w:bottom w:w="100" w:type="dxa"/>
              <w:right w:w="100" w:type="dxa"/>
            </w:tcMar>
          </w:tcPr>
          <w:p w14:paraId="6BD131C9" w14:textId="77777777" w:rsidR="008C2226" w:rsidRDefault="00C552CE">
            <w:pPr>
              <w:widowControl w:val="0"/>
              <w:pBdr>
                <w:top w:val="nil"/>
                <w:left w:val="nil"/>
                <w:bottom w:val="nil"/>
                <w:right w:val="nil"/>
                <w:between w:val="nil"/>
              </w:pBdr>
              <w:spacing w:line="257" w:lineRule="auto"/>
              <w:ind w:left="135" w:right="648" w:hanging="13"/>
              <w:rPr>
                <w:color w:val="000000"/>
                <w:sz w:val="20"/>
                <w:szCs w:val="20"/>
              </w:rPr>
            </w:pPr>
            <w:r>
              <w:rPr>
                <w:color w:val="000000"/>
                <w:sz w:val="20"/>
                <w:szCs w:val="20"/>
              </w:rPr>
              <w:t xml:space="preserve">A force Majeure event means anything affecting either </w:t>
            </w:r>
            <w:proofErr w:type="gramStart"/>
            <w:r>
              <w:rPr>
                <w:color w:val="000000"/>
                <w:sz w:val="20"/>
                <w:szCs w:val="20"/>
              </w:rPr>
              <w:t>Party's  performance</w:t>
            </w:r>
            <w:proofErr w:type="gramEnd"/>
            <w:r>
              <w:rPr>
                <w:color w:val="000000"/>
                <w:sz w:val="20"/>
                <w:szCs w:val="20"/>
              </w:rPr>
              <w:t xml:space="preserve"> of their obligations arising from any: </w:t>
            </w:r>
          </w:p>
          <w:p w14:paraId="536FDE6F" w14:textId="77777777" w:rsidR="008C2226" w:rsidRDefault="00C552CE">
            <w:pPr>
              <w:widowControl w:val="0"/>
              <w:pBdr>
                <w:top w:val="nil"/>
                <w:left w:val="nil"/>
                <w:bottom w:val="nil"/>
                <w:right w:val="nil"/>
                <w:between w:val="nil"/>
              </w:pBdr>
              <w:spacing w:before="19" w:line="266" w:lineRule="auto"/>
              <w:ind w:left="489" w:right="192" w:hanging="349"/>
              <w:rPr>
                <w:color w:val="000000"/>
                <w:sz w:val="20"/>
                <w:szCs w:val="20"/>
              </w:rPr>
            </w:pPr>
            <w:r>
              <w:rPr>
                <w:color w:val="000000"/>
                <w:sz w:val="20"/>
                <w:szCs w:val="20"/>
              </w:rPr>
              <w:t xml:space="preserve">● acts, events or omissions beyond the reasonable control of </w:t>
            </w:r>
            <w:proofErr w:type="gramStart"/>
            <w:r>
              <w:rPr>
                <w:color w:val="000000"/>
                <w:sz w:val="20"/>
                <w:szCs w:val="20"/>
              </w:rPr>
              <w:t>the  affected</w:t>
            </w:r>
            <w:proofErr w:type="gramEnd"/>
            <w:r>
              <w:rPr>
                <w:color w:val="000000"/>
                <w:sz w:val="20"/>
                <w:szCs w:val="20"/>
              </w:rPr>
              <w:t xml:space="preserve"> Party </w:t>
            </w:r>
          </w:p>
          <w:p w14:paraId="05B53041" w14:textId="77777777" w:rsidR="008C2226" w:rsidRDefault="00C552CE">
            <w:pPr>
              <w:widowControl w:val="0"/>
              <w:pBdr>
                <w:top w:val="nil"/>
                <w:left w:val="nil"/>
                <w:bottom w:val="nil"/>
                <w:right w:val="nil"/>
                <w:between w:val="nil"/>
              </w:pBdr>
              <w:spacing w:before="16" w:line="266" w:lineRule="auto"/>
              <w:ind w:left="488" w:right="140" w:hanging="349"/>
              <w:rPr>
                <w:color w:val="000000"/>
                <w:sz w:val="20"/>
                <w:szCs w:val="20"/>
              </w:rPr>
            </w:pPr>
            <w:r>
              <w:rPr>
                <w:color w:val="000000"/>
                <w:sz w:val="20"/>
                <w:szCs w:val="20"/>
              </w:rPr>
              <w:t xml:space="preserve">● riots, war or armed conflict, acts of terrorism, nuclear, </w:t>
            </w:r>
            <w:proofErr w:type="gramStart"/>
            <w:r>
              <w:rPr>
                <w:color w:val="000000"/>
                <w:sz w:val="20"/>
                <w:szCs w:val="20"/>
              </w:rPr>
              <w:t>biological  or</w:t>
            </w:r>
            <w:proofErr w:type="gramEnd"/>
            <w:r>
              <w:rPr>
                <w:color w:val="000000"/>
                <w:sz w:val="20"/>
                <w:szCs w:val="20"/>
              </w:rPr>
              <w:t xml:space="preserve"> chemical warfare </w:t>
            </w:r>
          </w:p>
          <w:p w14:paraId="1308DE9F" w14:textId="77777777" w:rsidR="008C2226" w:rsidRDefault="00C552CE">
            <w:pPr>
              <w:widowControl w:val="0"/>
              <w:pBdr>
                <w:top w:val="nil"/>
                <w:left w:val="nil"/>
                <w:bottom w:val="nil"/>
                <w:right w:val="nil"/>
                <w:between w:val="nil"/>
              </w:pBdr>
              <w:spacing w:before="30" w:line="279" w:lineRule="auto"/>
              <w:ind w:left="139" w:right="80"/>
              <w:rPr>
                <w:color w:val="000000"/>
                <w:sz w:val="20"/>
                <w:szCs w:val="20"/>
              </w:rPr>
            </w:pPr>
            <w:r>
              <w:rPr>
                <w:color w:val="000000"/>
                <w:sz w:val="20"/>
                <w:szCs w:val="20"/>
              </w:rPr>
              <w:t xml:space="preserve">● </w:t>
            </w:r>
            <w:r>
              <w:rPr>
                <w:color w:val="000000"/>
              </w:rPr>
              <w:t xml:space="preserve">acts of government, local government or Regulatory </w:t>
            </w:r>
            <w:r>
              <w:rPr>
                <w:color w:val="000000"/>
                <w:sz w:val="20"/>
                <w:szCs w:val="20"/>
              </w:rPr>
              <w:t xml:space="preserve">Bodies ● fire, flood or disaster and any failure or shortage of power or fuel ● industrial dispute affecting a third party for which a </w:t>
            </w:r>
            <w:proofErr w:type="gramStart"/>
            <w:r>
              <w:rPr>
                <w:color w:val="000000"/>
                <w:sz w:val="20"/>
                <w:szCs w:val="20"/>
              </w:rPr>
              <w:t>substitute  third</w:t>
            </w:r>
            <w:proofErr w:type="gramEnd"/>
            <w:r>
              <w:rPr>
                <w:color w:val="000000"/>
                <w:sz w:val="20"/>
                <w:szCs w:val="20"/>
              </w:rPr>
              <w:t xml:space="preserve"> party isn’t reasonably available </w:t>
            </w:r>
          </w:p>
          <w:p w14:paraId="5651254B" w14:textId="77777777" w:rsidR="008C2226" w:rsidRDefault="00C552CE">
            <w:pPr>
              <w:widowControl w:val="0"/>
              <w:pBdr>
                <w:top w:val="nil"/>
                <w:left w:val="nil"/>
                <w:bottom w:val="nil"/>
                <w:right w:val="nil"/>
                <w:between w:val="nil"/>
              </w:pBdr>
              <w:spacing w:before="228" w:line="280" w:lineRule="auto"/>
              <w:ind w:left="126" w:right="3" w:hanging="12"/>
              <w:rPr>
                <w:color w:val="000000"/>
                <w:sz w:val="20"/>
                <w:szCs w:val="20"/>
              </w:rPr>
            </w:pPr>
            <w:r>
              <w:rPr>
                <w:color w:val="000000"/>
                <w:sz w:val="20"/>
                <w:szCs w:val="20"/>
              </w:rPr>
              <w:t xml:space="preserve">The following do not constitute a Force Majeure event: ● any industrial dispute about the Supplier, its staff, or failure in </w:t>
            </w:r>
            <w:proofErr w:type="gramStart"/>
            <w:r>
              <w:rPr>
                <w:color w:val="000000"/>
                <w:sz w:val="20"/>
                <w:szCs w:val="20"/>
              </w:rPr>
              <w:t>the  Supplier’s</w:t>
            </w:r>
            <w:proofErr w:type="gramEnd"/>
            <w:r>
              <w:rPr>
                <w:color w:val="000000"/>
                <w:sz w:val="20"/>
                <w:szCs w:val="20"/>
              </w:rPr>
              <w:t xml:space="preserve"> (or a Subcontractor's) supply chain </w:t>
            </w:r>
          </w:p>
          <w:p w14:paraId="02109C8B" w14:textId="77777777" w:rsidR="008C2226" w:rsidRDefault="00C552CE">
            <w:pPr>
              <w:widowControl w:val="0"/>
              <w:pBdr>
                <w:top w:val="nil"/>
                <w:left w:val="nil"/>
                <w:bottom w:val="nil"/>
                <w:right w:val="nil"/>
                <w:between w:val="nil"/>
              </w:pBdr>
              <w:spacing w:before="32" w:line="268" w:lineRule="auto"/>
              <w:ind w:left="485" w:right="92" w:hanging="346"/>
              <w:rPr>
                <w:color w:val="000000"/>
                <w:sz w:val="20"/>
                <w:szCs w:val="20"/>
              </w:rPr>
            </w:pPr>
            <w:r>
              <w:rPr>
                <w:color w:val="000000"/>
                <w:sz w:val="20"/>
                <w:szCs w:val="20"/>
              </w:rPr>
              <w:t xml:space="preserve">● any event which is attributable to the wilful act, neglect or </w:t>
            </w:r>
            <w:proofErr w:type="gramStart"/>
            <w:r>
              <w:rPr>
                <w:color w:val="000000"/>
                <w:sz w:val="20"/>
                <w:szCs w:val="20"/>
              </w:rPr>
              <w:t>failure  to</w:t>
            </w:r>
            <w:proofErr w:type="gramEnd"/>
            <w:r>
              <w:rPr>
                <w:color w:val="000000"/>
                <w:sz w:val="20"/>
                <w:szCs w:val="20"/>
              </w:rPr>
              <w:t xml:space="preserve"> take reasonable precautions by the Party seeking to rely on  Force Majeure </w:t>
            </w:r>
          </w:p>
          <w:p w14:paraId="5252425B" w14:textId="77777777" w:rsidR="008C2226" w:rsidRDefault="00C552CE">
            <w:pPr>
              <w:widowControl w:val="0"/>
              <w:pBdr>
                <w:top w:val="nil"/>
                <w:left w:val="nil"/>
                <w:bottom w:val="nil"/>
                <w:right w:val="nil"/>
                <w:between w:val="nil"/>
              </w:pBdr>
              <w:spacing w:before="23" w:line="254" w:lineRule="auto"/>
              <w:ind w:left="139" w:right="157"/>
              <w:rPr>
                <w:color w:val="000000"/>
                <w:sz w:val="20"/>
                <w:szCs w:val="20"/>
              </w:rPr>
            </w:pPr>
            <w:r>
              <w:rPr>
                <w:color w:val="000000"/>
                <w:sz w:val="20"/>
                <w:szCs w:val="20"/>
              </w:rPr>
              <w:t xml:space="preserve">● the event was foreseeable by the Party seeking to rely on Force Majeure at the time this Call-Off Contract was entered into ● any event which is attributable to the Party seeking to rely </w:t>
            </w:r>
            <w:proofErr w:type="gramStart"/>
            <w:r>
              <w:rPr>
                <w:color w:val="000000"/>
                <w:sz w:val="20"/>
                <w:szCs w:val="20"/>
              </w:rPr>
              <w:t>on  Force</w:t>
            </w:r>
            <w:proofErr w:type="gramEnd"/>
            <w:r>
              <w:rPr>
                <w:color w:val="000000"/>
                <w:sz w:val="20"/>
                <w:szCs w:val="20"/>
              </w:rPr>
              <w:t xml:space="preserve"> Majeure and its failure to comply with its own business  continuity and disaster recovery plans</w:t>
            </w:r>
          </w:p>
        </w:tc>
      </w:tr>
      <w:tr w:rsidR="008C2226" w14:paraId="730C6F43" w14:textId="77777777">
        <w:trPr>
          <w:trHeight w:val="2687"/>
        </w:trPr>
        <w:tc>
          <w:tcPr>
            <w:tcW w:w="2620" w:type="dxa"/>
            <w:shd w:val="clear" w:color="auto" w:fill="auto"/>
            <w:tcMar>
              <w:top w:w="100" w:type="dxa"/>
              <w:left w:w="100" w:type="dxa"/>
              <w:bottom w:w="100" w:type="dxa"/>
              <w:right w:w="100" w:type="dxa"/>
            </w:tcMar>
          </w:tcPr>
          <w:p w14:paraId="0154B264" w14:textId="77777777" w:rsidR="008C2226" w:rsidRDefault="00C552CE">
            <w:pPr>
              <w:widowControl w:val="0"/>
              <w:pBdr>
                <w:top w:val="nil"/>
                <w:left w:val="nil"/>
                <w:bottom w:val="nil"/>
                <w:right w:val="nil"/>
                <w:between w:val="nil"/>
              </w:pBdr>
              <w:spacing w:line="240" w:lineRule="auto"/>
              <w:ind w:left="130"/>
              <w:rPr>
                <w:b/>
                <w:color w:val="000000"/>
                <w:sz w:val="20"/>
                <w:szCs w:val="20"/>
              </w:rPr>
            </w:pPr>
            <w:r>
              <w:rPr>
                <w:b/>
                <w:color w:val="000000"/>
                <w:sz w:val="20"/>
                <w:szCs w:val="20"/>
              </w:rPr>
              <w:t>Former Supplier</w:t>
            </w:r>
          </w:p>
        </w:tc>
        <w:tc>
          <w:tcPr>
            <w:tcW w:w="6278" w:type="dxa"/>
            <w:shd w:val="clear" w:color="auto" w:fill="auto"/>
            <w:tcMar>
              <w:top w:w="100" w:type="dxa"/>
              <w:left w:w="100" w:type="dxa"/>
              <w:bottom w:w="100" w:type="dxa"/>
              <w:right w:w="100" w:type="dxa"/>
            </w:tcMar>
          </w:tcPr>
          <w:p w14:paraId="294C66B1" w14:textId="77777777" w:rsidR="008C2226" w:rsidRDefault="00C552CE">
            <w:pPr>
              <w:widowControl w:val="0"/>
              <w:pBdr>
                <w:top w:val="nil"/>
                <w:left w:val="nil"/>
                <w:bottom w:val="nil"/>
                <w:right w:val="nil"/>
                <w:between w:val="nil"/>
              </w:pBdr>
              <w:spacing w:line="244" w:lineRule="auto"/>
              <w:ind w:left="122" w:right="119" w:hanging="3"/>
              <w:rPr>
                <w:color w:val="000000"/>
                <w:sz w:val="20"/>
                <w:szCs w:val="20"/>
              </w:rPr>
            </w:pPr>
            <w:r>
              <w:rPr>
                <w:color w:val="000000"/>
                <w:sz w:val="20"/>
                <w:szCs w:val="20"/>
              </w:rPr>
              <w:t xml:space="preserve">A supplier supplying services to the Buyer before the Start date </w:t>
            </w:r>
            <w:proofErr w:type="gramStart"/>
            <w:r>
              <w:rPr>
                <w:color w:val="000000"/>
                <w:sz w:val="20"/>
                <w:szCs w:val="20"/>
              </w:rPr>
              <w:t>that  are</w:t>
            </w:r>
            <w:proofErr w:type="gramEnd"/>
            <w:r>
              <w:rPr>
                <w:color w:val="000000"/>
                <w:sz w:val="20"/>
                <w:szCs w:val="20"/>
              </w:rPr>
              <w:t xml:space="preserve"> the same as or substantially similar to the Services. This </w:t>
            </w:r>
            <w:proofErr w:type="gramStart"/>
            <w:r>
              <w:rPr>
                <w:color w:val="000000"/>
                <w:sz w:val="20"/>
                <w:szCs w:val="20"/>
              </w:rPr>
              <w:t>also  includes</w:t>
            </w:r>
            <w:proofErr w:type="gramEnd"/>
            <w:r>
              <w:rPr>
                <w:color w:val="000000"/>
                <w:sz w:val="20"/>
                <w:szCs w:val="20"/>
              </w:rPr>
              <w:t xml:space="preserve"> any Subcontractor or the Supplier (or any subcontractor of  the Subcontractor).</w:t>
            </w:r>
          </w:p>
        </w:tc>
      </w:tr>
      <w:tr w:rsidR="008C2226" w14:paraId="13D9035F" w14:textId="77777777">
        <w:trPr>
          <w:trHeight w:val="2169"/>
        </w:trPr>
        <w:tc>
          <w:tcPr>
            <w:tcW w:w="2620" w:type="dxa"/>
            <w:shd w:val="clear" w:color="auto" w:fill="auto"/>
            <w:tcMar>
              <w:top w:w="100" w:type="dxa"/>
              <w:left w:w="100" w:type="dxa"/>
              <w:bottom w:w="100" w:type="dxa"/>
              <w:right w:w="100" w:type="dxa"/>
            </w:tcMar>
          </w:tcPr>
          <w:p w14:paraId="3F155650" w14:textId="77777777" w:rsidR="008C2226" w:rsidRDefault="00C552CE">
            <w:pPr>
              <w:widowControl w:val="0"/>
              <w:pBdr>
                <w:top w:val="nil"/>
                <w:left w:val="nil"/>
                <w:bottom w:val="nil"/>
                <w:right w:val="nil"/>
                <w:between w:val="nil"/>
              </w:pBdr>
              <w:spacing w:line="240" w:lineRule="auto"/>
              <w:ind w:left="130"/>
              <w:rPr>
                <w:b/>
                <w:color w:val="000000"/>
                <w:sz w:val="20"/>
                <w:szCs w:val="20"/>
              </w:rPr>
            </w:pPr>
            <w:r>
              <w:rPr>
                <w:b/>
                <w:color w:val="000000"/>
                <w:sz w:val="20"/>
                <w:szCs w:val="20"/>
              </w:rPr>
              <w:lastRenderedPageBreak/>
              <w:t>Framework Agreement</w:t>
            </w:r>
          </w:p>
        </w:tc>
        <w:tc>
          <w:tcPr>
            <w:tcW w:w="6278" w:type="dxa"/>
            <w:shd w:val="clear" w:color="auto" w:fill="auto"/>
            <w:tcMar>
              <w:top w:w="100" w:type="dxa"/>
              <w:left w:w="100" w:type="dxa"/>
              <w:bottom w:w="100" w:type="dxa"/>
              <w:right w:w="100" w:type="dxa"/>
            </w:tcMar>
          </w:tcPr>
          <w:p w14:paraId="309D0BC3" w14:textId="77777777" w:rsidR="008C2226" w:rsidRDefault="00C552CE">
            <w:pPr>
              <w:widowControl w:val="0"/>
              <w:pBdr>
                <w:top w:val="nil"/>
                <w:left w:val="nil"/>
                <w:bottom w:val="nil"/>
                <w:right w:val="nil"/>
                <w:between w:val="nil"/>
              </w:pBdr>
              <w:spacing w:line="242" w:lineRule="auto"/>
              <w:ind w:left="138" w:right="-4" w:hanging="11"/>
              <w:rPr>
                <w:color w:val="000000"/>
                <w:sz w:val="20"/>
                <w:szCs w:val="20"/>
              </w:rPr>
            </w:pPr>
            <w:r>
              <w:rPr>
                <w:color w:val="000000"/>
                <w:sz w:val="20"/>
                <w:szCs w:val="20"/>
              </w:rPr>
              <w:t xml:space="preserve">The clauses of framework agreement RM1557.13 together with </w:t>
            </w:r>
            <w:proofErr w:type="gramStart"/>
            <w:r>
              <w:rPr>
                <w:color w:val="000000"/>
                <w:sz w:val="20"/>
                <w:szCs w:val="20"/>
              </w:rPr>
              <w:t>the  Framework</w:t>
            </w:r>
            <w:proofErr w:type="gramEnd"/>
            <w:r>
              <w:rPr>
                <w:color w:val="000000"/>
                <w:sz w:val="20"/>
                <w:szCs w:val="20"/>
              </w:rPr>
              <w:t xml:space="preserve"> Schedules.</w:t>
            </w:r>
          </w:p>
        </w:tc>
      </w:tr>
    </w:tbl>
    <w:p w14:paraId="07630A96" w14:textId="77777777" w:rsidR="008C2226" w:rsidRDefault="008C2226">
      <w:pPr>
        <w:widowControl w:val="0"/>
        <w:pBdr>
          <w:top w:val="nil"/>
          <w:left w:val="nil"/>
          <w:bottom w:val="nil"/>
          <w:right w:val="nil"/>
          <w:between w:val="nil"/>
        </w:pBdr>
        <w:rPr>
          <w:color w:val="000000"/>
        </w:rPr>
      </w:pPr>
    </w:p>
    <w:p w14:paraId="7D99E35F" w14:textId="77777777" w:rsidR="008C2226" w:rsidRDefault="008C2226">
      <w:pPr>
        <w:widowControl w:val="0"/>
        <w:pBdr>
          <w:top w:val="nil"/>
          <w:left w:val="nil"/>
          <w:bottom w:val="nil"/>
          <w:right w:val="nil"/>
          <w:between w:val="nil"/>
        </w:pBdr>
        <w:rPr>
          <w:color w:val="000000"/>
        </w:rPr>
      </w:pPr>
    </w:p>
    <w:p w14:paraId="13B4AD46"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79</w:t>
      </w:r>
    </w:p>
    <w:p w14:paraId="1568105A" w14:textId="77777777" w:rsidR="008C2226" w:rsidRDefault="00C552CE">
      <w:pPr>
        <w:widowControl w:val="0"/>
        <w:pBdr>
          <w:top w:val="nil"/>
          <w:left w:val="nil"/>
          <w:bottom w:val="nil"/>
          <w:right w:val="nil"/>
          <w:between w:val="nil"/>
        </w:pBdr>
        <w:spacing w:line="240" w:lineRule="auto"/>
        <w:ind w:right="954"/>
        <w:jc w:val="right"/>
        <w:rPr>
          <w:color w:val="000000"/>
        </w:rPr>
      </w:pPr>
      <w:r>
        <w:rPr>
          <w:color w:val="000000"/>
        </w:rPr>
        <w:t xml:space="preserve">CO Digital 01 </w:t>
      </w:r>
    </w:p>
    <w:tbl>
      <w:tblPr>
        <w:tblStyle w:val="afb"/>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2ECD9E92" w14:textId="77777777">
        <w:trPr>
          <w:trHeight w:val="2428"/>
        </w:trPr>
        <w:tc>
          <w:tcPr>
            <w:tcW w:w="2620" w:type="dxa"/>
            <w:shd w:val="clear" w:color="auto" w:fill="auto"/>
            <w:tcMar>
              <w:top w:w="100" w:type="dxa"/>
              <w:left w:w="100" w:type="dxa"/>
              <w:bottom w:w="100" w:type="dxa"/>
              <w:right w:w="100" w:type="dxa"/>
            </w:tcMar>
          </w:tcPr>
          <w:p w14:paraId="54480FD5" w14:textId="77777777" w:rsidR="008C2226" w:rsidRDefault="00C552CE">
            <w:pPr>
              <w:widowControl w:val="0"/>
              <w:pBdr>
                <w:top w:val="nil"/>
                <w:left w:val="nil"/>
                <w:bottom w:val="nil"/>
                <w:right w:val="nil"/>
                <w:between w:val="nil"/>
              </w:pBdr>
              <w:spacing w:line="240" w:lineRule="auto"/>
              <w:ind w:left="130"/>
              <w:rPr>
                <w:b/>
                <w:color w:val="000000"/>
                <w:sz w:val="20"/>
                <w:szCs w:val="20"/>
              </w:rPr>
            </w:pPr>
            <w:r>
              <w:rPr>
                <w:b/>
                <w:color w:val="000000"/>
                <w:sz w:val="20"/>
                <w:szCs w:val="20"/>
              </w:rPr>
              <w:t>Fraud</w:t>
            </w:r>
          </w:p>
        </w:tc>
        <w:tc>
          <w:tcPr>
            <w:tcW w:w="6278" w:type="dxa"/>
            <w:shd w:val="clear" w:color="auto" w:fill="auto"/>
            <w:tcMar>
              <w:top w:w="100" w:type="dxa"/>
              <w:left w:w="100" w:type="dxa"/>
              <w:bottom w:w="100" w:type="dxa"/>
              <w:right w:w="100" w:type="dxa"/>
            </w:tcMar>
          </w:tcPr>
          <w:p w14:paraId="6B942EA0" w14:textId="77777777" w:rsidR="008C2226" w:rsidRDefault="00C552CE">
            <w:pPr>
              <w:widowControl w:val="0"/>
              <w:pBdr>
                <w:top w:val="nil"/>
                <w:left w:val="nil"/>
                <w:bottom w:val="nil"/>
                <w:right w:val="nil"/>
                <w:between w:val="nil"/>
              </w:pBdr>
              <w:spacing w:line="242" w:lineRule="auto"/>
              <w:ind w:left="129" w:right="85" w:hanging="7"/>
              <w:rPr>
                <w:color w:val="000000"/>
                <w:sz w:val="20"/>
                <w:szCs w:val="20"/>
              </w:rPr>
            </w:pPr>
            <w:r>
              <w:rPr>
                <w:color w:val="000000"/>
                <w:sz w:val="20"/>
                <w:szCs w:val="20"/>
              </w:rPr>
              <w:t xml:space="preserve">Any offence under Laws creating offences in respect of </w:t>
            </w:r>
            <w:proofErr w:type="gramStart"/>
            <w:r>
              <w:rPr>
                <w:color w:val="000000"/>
                <w:sz w:val="20"/>
                <w:szCs w:val="20"/>
              </w:rPr>
              <w:t>fraudulent  acts</w:t>
            </w:r>
            <w:proofErr w:type="gramEnd"/>
            <w:r>
              <w:rPr>
                <w:color w:val="000000"/>
                <w:sz w:val="20"/>
                <w:szCs w:val="20"/>
              </w:rPr>
              <w:t xml:space="preserve"> (including the Misrepresentation Act 1967) or at common law in  respect of fraudulent acts in relation to this Call-Off Contract or</w:t>
            </w:r>
          </w:p>
        </w:tc>
      </w:tr>
    </w:tbl>
    <w:p w14:paraId="214916FD" w14:textId="77777777" w:rsidR="008C2226" w:rsidRDefault="008C2226">
      <w:pPr>
        <w:widowControl w:val="0"/>
        <w:pBdr>
          <w:top w:val="nil"/>
          <w:left w:val="nil"/>
          <w:bottom w:val="nil"/>
          <w:right w:val="nil"/>
          <w:between w:val="nil"/>
        </w:pBdr>
        <w:rPr>
          <w:color w:val="000000"/>
        </w:rPr>
      </w:pPr>
    </w:p>
    <w:p w14:paraId="0C03BA7C" w14:textId="77777777" w:rsidR="008C2226" w:rsidRDefault="008C2226">
      <w:pPr>
        <w:widowControl w:val="0"/>
        <w:pBdr>
          <w:top w:val="nil"/>
          <w:left w:val="nil"/>
          <w:bottom w:val="nil"/>
          <w:right w:val="nil"/>
          <w:between w:val="nil"/>
        </w:pBdr>
        <w:rPr>
          <w:color w:val="000000"/>
        </w:rPr>
      </w:pPr>
    </w:p>
    <w:tbl>
      <w:tblPr>
        <w:tblStyle w:val="afc"/>
        <w:tblW w:w="8899" w:type="dxa"/>
        <w:tblInd w:w="3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0"/>
        <w:gridCol w:w="6279"/>
      </w:tblGrid>
      <w:tr w:rsidR="008C2226" w14:paraId="72F3A0AE" w14:textId="77777777">
        <w:trPr>
          <w:trHeight w:val="1444"/>
        </w:trPr>
        <w:tc>
          <w:tcPr>
            <w:tcW w:w="2620" w:type="dxa"/>
            <w:shd w:val="clear" w:color="auto" w:fill="auto"/>
            <w:tcMar>
              <w:top w:w="100" w:type="dxa"/>
              <w:left w:w="100" w:type="dxa"/>
              <w:bottom w:w="100" w:type="dxa"/>
              <w:right w:w="100" w:type="dxa"/>
            </w:tcMar>
          </w:tcPr>
          <w:p w14:paraId="0615E0F8" w14:textId="77777777" w:rsidR="008C2226" w:rsidRDefault="008C2226">
            <w:pPr>
              <w:widowControl w:val="0"/>
              <w:pBdr>
                <w:top w:val="nil"/>
                <w:left w:val="nil"/>
                <w:bottom w:val="nil"/>
                <w:right w:val="nil"/>
                <w:between w:val="nil"/>
              </w:pBdr>
              <w:rPr>
                <w:color w:val="000000"/>
              </w:rPr>
            </w:pPr>
          </w:p>
        </w:tc>
        <w:tc>
          <w:tcPr>
            <w:tcW w:w="6278" w:type="dxa"/>
            <w:shd w:val="clear" w:color="auto" w:fill="auto"/>
            <w:tcMar>
              <w:top w:w="100" w:type="dxa"/>
              <w:left w:w="100" w:type="dxa"/>
              <w:bottom w:w="100" w:type="dxa"/>
              <w:right w:w="100" w:type="dxa"/>
            </w:tcMar>
          </w:tcPr>
          <w:p w14:paraId="10644D3C" w14:textId="77777777" w:rsidR="008C2226" w:rsidRDefault="00C552CE">
            <w:pPr>
              <w:widowControl w:val="0"/>
              <w:pBdr>
                <w:top w:val="nil"/>
                <w:left w:val="nil"/>
                <w:bottom w:val="nil"/>
                <w:right w:val="nil"/>
                <w:between w:val="nil"/>
              </w:pBdr>
              <w:spacing w:line="242" w:lineRule="auto"/>
              <w:ind w:left="132" w:right="485" w:hanging="3"/>
              <w:rPr>
                <w:color w:val="000000"/>
                <w:sz w:val="20"/>
                <w:szCs w:val="20"/>
              </w:rPr>
            </w:pPr>
            <w:r>
              <w:rPr>
                <w:color w:val="000000"/>
                <w:sz w:val="20"/>
                <w:szCs w:val="20"/>
              </w:rPr>
              <w:t xml:space="preserve">defrauding or attempting to defraud or conspiring to defraud </w:t>
            </w:r>
            <w:proofErr w:type="gramStart"/>
            <w:r>
              <w:rPr>
                <w:color w:val="000000"/>
                <w:sz w:val="20"/>
                <w:szCs w:val="20"/>
              </w:rPr>
              <w:t>the  Crown</w:t>
            </w:r>
            <w:proofErr w:type="gramEnd"/>
            <w:r>
              <w:rPr>
                <w:color w:val="000000"/>
                <w:sz w:val="20"/>
                <w:szCs w:val="20"/>
              </w:rPr>
              <w:t>.</w:t>
            </w:r>
          </w:p>
        </w:tc>
      </w:tr>
      <w:tr w:rsidR="008C2226" w14:paraId="6B85E4C1" w14:textId="77777777">
        <w:trPr>
          <w:trHeight w:val="2251"/>
        </w:trPr>
        <w:tc>
          <w:tcPr>
            <w:tcW w:w="2620" w:type="dxa"/>
            <w:shd w:val="clear" w:color="auto" w:fill="auto"/>
            <w:tcMar>
              <w:top w:w="100" w:type="dxa"/>
              <w:left w:w="100" w:type="dxa"/>
              <w:bottom w:w="100" w:type="dxa"/>
              <w:right w:w="100" w:type="dxa"/>
            </w:tcMar>
          </w:tcPr>
          <w:p w14:paraId="076821A9" w14:textId="77777777" w:rsidR="008C2226" w:rsidRDefault="00C552CE">
            <w:pPr>
              <w:widowControl w:val="0"/>
              <w:pBdr>
                <w:top w:val="nil"/>
                <w:left w:val="nil"/>
                <w:bottom w:val="nil"/>
                <w:right w:val="nil"/>
                <w:between w:val="nil"/>
              </w:pBdr>
              <w:spacing w:line="242" w:lineRule="auto"/>
              <w:ind w:left="115" w:right="274" w:firstLine="14"/>
              <w:rPr>
                <w:b/>
                <w:color w:val="000000"/>
                <w:sz w:val="20"/>
                <w:szCs w:val="20"/>
              </w:rPr>
            </w:pPr>
            <w:r>
              <w:rPr>
                <w:b/>
                <w:color w:val="000000"/>
                <w:sz w:val="20"/>
                <w:szCs w:val="20"/>
              </w:rPr>
              <w:t xml:space="preserve">Freedom of Information Act or </w:t>
            </w:r>
            <w:proofErr w:type="spellStart"/>
            <w:r>
              <w:rPr>
                <w:b/>
                <w:color w:val="000000"/>
                <w:sz w:val="20"/>
                <w:szCs w:val="20"/>
              </w:rPr>
              <w:t>FoIA</w:t>
            </w:r>
            <w:proofErr w:type="spellEnd"/>
          </w:p>
        </w:tc>
        <w:tc>
          <w:tcPr>
            <w:tcW w:w="6278" w:type="dxa"/>
            <w:shd w:val="clear" w:color="auto" w:fill="auto"/>
            <w:tcMar>
              <w:top w:w="100" w:type="dxa"/>
              <w:left w:w="100" w:type="dxa"/>
              <w:bottom w:w="100" w:type="dxa"/>
              <w:right w:w="100" w:type="dxa"/>
            </w:tcMar>
          </w:tcPr>
          <w:p w14:paraId="40DFF9FB" w14:textId="77777777" w:rsidR="008C2226" w:rsidRDefault="00C552CE">
            <w:pPr>
              <w:widowControl w:val="0"/>
              <w:pBdr>
                <w:top w:val="nil"/>
                <w:left w:val="nil"/>
                <w:bottom w:val="nil"/>
                <w:right w:val="nil"/>
                <w:between w:val="nil"/>
              </w:pBdr>
              <w:spacing w:line="242" w:lineRule="auto"/>
              <w:ind w:left="126" w:right="143" w:hanging="1"/>
              <w:rPr>
                <w:color w:val="000000"/>
                <w:sz w:val="20"/>
                <w:szCs w:val="20"/>
              </w:rPr>
            </w:pPr>
            <w:r>
              <w:rPr>
                <w:color w:val="000000"/>
                <w:sz w:val="20"/>
                <w:szCs w:val="20"/>
              </w:rPr>
              <w:t xml:space="preserve">The Freedom of Information Act 2000 and any </w:t>
            </w:r>
            <w:proofErr w:type="gramStart"/>
            <w:r>
              <w:rPr>
                <w:color w:val="000000"/>
                <w:sz w:val="20"/>
                <w:szCs w:val="20"/>
              </w:rPr>
              <w:t>subordinate  legislation</w:t>
            </w:r>
            <w:proofErr w:type="gramEnd"/>
            <w:r>
              <w:rPr>
                <w:color w:val="000000"/>
                <w:sz w:val="20"/>
                <w:szCs w:val="20"/>
              </w:rPr>
              <w:t xml:space="preserve"> made under the Act together with any guidance or codes  of practice issued by the Information Commissioner or relevant  government department in relation to the legislation.</w:t>
            </w:r>
          </w:p>
        </w:tc>
      </w:tr>
      <w:tr w:rsidR="008C2226" w14:paraId="213A03EC" w14:textId="77777777">
        <w:trPr>
          <w:trHeight w:val="2486"/>
        </w:trPr>
        <w:tc>
          <w:tcPr>
            <w:tcW w:w="2620" w:type="dxa"/>
            <w:shd w:val="clear" w:color="auto" w:fill="auto"/>
            <w:tcMar>
              <w:top w:w="100" w:type="dxa"/>
              <w:left w:w="100" w:type="dxa"/>
              <w:bottom w:w="100" w:type="dxa"/>
              <w:right w:w="100" w:type="dxa"/>
            </w:tcMar>
          </w:tcPr>
          <w:p w14:paraId="0AA5A066"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t>G-Cloud Services</w:t>
            </w:r>
          </w:p>
        </w:tc>
        <w:tc>
          <w:tcPr>
            <w:tcW w:w="6278" w:type="dxa"/>
            <w:shd w:val="clear" w:color="auto" w:fill="auto"/>
            <w:tcMar>
              <w:top w:w="100" w:type="dxa"/>
              <w:left w:w="100" w:type="dxa"/>
              <w:bottom w:w="100" w:type="dxa"/>
              <w:right w:w="100" w:type="dxa"/>
            </w:tcMar>
          </w:tcPr>
          <w:p w14:paraId="0F072C45" w14:textId="77777777" w:rsidR="008C2226" w:rsidRDefault="00C552CE">
            <w:pPr>
              <w:widowControl w:val="0"/>
              <w:pBdr>
                <w:top w:val="nil"/>
                <w:left w:val="nil"/>
                <w:bottom w:val="nil"/>
                <w:right w:val="nil"/>
                <w:between w:val="nil"/>
              </w:pBdr>
              <w:spacing w:line="243" w:lineRule="auto"/>
              <w:ind w:left="126" w:right="85" w:hanging="2"/>
              <w:rPr>
                <w:color w:val="000000"/>
                <w:sz w:val="20"/>
                <w:szCs w:val="20"/>
              </w:rPr>
            </w:pPr>
            <w:r>
              <w:rPr>
                <w:color w:val="000000"/>
                <w:sz w:val="20"/>
                <w:szCs w:val="20"/>
              </w:rPr>
              <w:t xml:space="preserve">The cloud services described in Framework Agreement Clause </w:t>
            </w:r>
            <w:proofErr w:type="gramStart"/>
            <w:r>
              <w:rPr>
                <w:color w:val="000000"/>
                <w:sz w:val="20"/>
                <w:szCs w:val="20"/>
              </w:rPr>
              <w:t>2  (</w:t>
            </w:r>
            <w:proofErr w:type="gramEnd"/>
            <w:r>
              <w:rPr>
                <w:color w:val="000000"/>
                <w:sz w:val="20"/>
                <w:szCs w:val="20"/>
              </w:rPr>
              <w:t>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8C2226" w14:paraId="468DFD38" w14:textId="77777777">
        <w:trPr>
          <w:trHeight w:val="1727"/>
        </w:trPr>
        <w:tc>
          <w:tcPr>
            <w:tcW w:w="2620" w:type="dxa"/>
            <w:shd w:val="clear" w:color="auto" w:fill="auto"/>
            <w:tcMar>
              <w:top w:w="100" w:type="dxa"/>
              <w:left w:w="100" w:type="dxa"/>
              <w:bottom w:w="100" w:type="dxa"/>
              <w:right w:w="100" w:type="dxa"/>
            </w:tcMar>
          </w:tcPr>
          <w:p w14:paraId="49B538B2" w14:textId="77777777" w:rsidR="008C2226" w:rsidRDefault="00C552CE">
            <w:pPr>
              <w:widowControl w:val="0"/>
              <w:pBdr>
                <w:top w:val="nil"/>
                <w:left w:val="nil"/>
                <w:bottom w:val="nil"/>
                <w:right w:val="nil"/>
                <w:between w:val="nil"/>
              </w:pBdr>
              <w:spacing w:line="240" w:lineRule="auto"/>
              <w:ind w:left="131"/>
              <w:rPr>
                <w:b/>
                <w:color w:val="000000"/>
              </w:rPr>
            </w:pPr>
            <w:r>
              <w:rPr>
                <w:b/>
                <w:color w:val="000000"/>
              </w:rPr>
              <w:t>UK GDPR</w:t>
            </w:r>
          </w:p>
        </w:tc>
        <w:tc>
          <w:tcPr>
            <w:tcW w:w="6278" w:type="dxa"/>
            <w:shd w:val="clear" w:color="auto" w:fill="auto"/>
            <w:tcMar>
              <w:top w:w="100" w:type="dxa"/>
              <w:left w:w="100" w:type="dxa"/>
              <w:bottom w:w="100" w:type="dxa"/>
              <w:right w:w="100" w:type="dxa"/>
            </w:tcMar>
          </w:tcPr>
          <w:p w14:paraId="484CD4D6" w14:textId="77777777" w:rsidR="008C2226" w:rsidRDefault="00C552CE">
            <w:pPr>
              <w:widowControl w:val="0"/>
              <w:pBdr>
                <w:top w:val="nil"/>
                <w:left w:val="nil"/>
                <w:bottom w:val="nil"/>
                <w:right w:val="nil"/>
                <w:between w:val="nil"/>
              </w:pBdr>
              <w:spacing w:line="242" w:lineRule="auto"/>
              <w:ind w:left="137" w:right="829" w:hanging="11"/>
              <w:rPr>
                <w:color w:val="000000"/>
                <w:sz w:val="20"/>
                <w:szCs w:val="20"/>
              </w:rPr>
            </w:pPr>
            <w:r>
              <w:rPr>
                <w:color w:val="000000"/>
                <w:sz w:val="20"/>
                <w:szCs w:val="20"/>
              </w:rPr>
              <w:t xml:space="preserve">The retained EU law version of the General Data </w:t>
            </w:r>
            <w:proofErr w:type="gramStart"/>
            <w:r>
              <w:rPr>
                <w:color w:val="000000"/>
                <w:sz w:val="20"/>
                <w:szCs w:val="20"/>
              </w:rPr>
              <w:t>Protection  Regulation</w:t>
            </w:r>
            <w:proofErr w:type="gramEnd"/>
            <w:r>
              <w:rPr>
                <w:color w:val="000000"/>
                <w:sz w:val="20"/>
                <w:szCs w:val="20"/>
              </w:rPr>
              <w:t xml:space="preserve"> (Regulation (EU) 2016/679).</w:t>
            </w:r>
          </w:p>
        </w:tc>
      </w:tr>
      <w:tr w:rsidR="008C2226" w14:paraId="662F5669" w14:textId="77777777">
        <w:trPr>
          <w:trHeight w:val="2510"/>
        </w:trPr>
        <w:tc>
          <w:tcPr>
            <w:tcW w:w="2620" w:type="dxa"/>
            <w:shd w:val="clear" w:color="auto" w:fill="auto"/>
            <w:tcMar>
              <w:top w:w="100" w:type="dxa"/>
              <w:left w:w="100" w:type="dxa"/>
              <w:bottom w:w="100" w:type="dxa"/>
              <w:right w:w="100" w:type="dxa"/>
            </w:tcMar>
          </w:tcPr>
          <w:p w14:paraId="50382143" w14:textId="77777777" w:rsidR="008C2226" w:rsidRDefault="00C552CE">
            <w:pPr>
              <w:widowControl w:val="0"/>
              <w:pBdr>
                <w:top w:val="nil"/>
                <w:left w:val="nil"/>
                <w:bottom w:val="nil"/>
                <w:right w:val="nil"/>
                <w:between w:val="nil"/>
              </w:pBdr>
              <w:spacing w:line="240" w:lineRule="auto"/>
              <w:ind w:left="124"/>
              <w:rPr>
                <w:b/>
                <w:color w:val="000000"/>
                <w:sz w:val="20"/>
                <w:szCs w:val="20"/>
              </w:rPr>
            </w:pPr>
            <w:r>
              <w:rPr>
                <w:b/>
                <w:color w:val="000000"/>
                <w:sz w:val="20"/>
                <w:szCs w:val="20"/>
              </w:rPr>
              <w:lastRenderedPageBreak/>
              <w:t>Good Industry Practice</w:t>
            </w:r>
          </w:p>
        </w:tc>
        <w:tc>
          <w:tcPr>
            <w:tcW w:w="6278" w:type="dxa"/>
            <w:shd w:val="clear" w:color="auto" w:fill="auto"/>
            <w:tcMar>
              <w:top w:w="100" w:type="dxa"/>
              <w:left w:w="100" w:type="dxa"/>
              <w:bottom w:w="100" w:type="dxa"/>
              <w:right w:w="100" w:type="dxa"/>
            </w:tcMar>
          </w:tcPr>
          <w:p w14:paraId="1460F1F7" w14:textId="77777777" w:rsidR="008C2226" w:rsidRDefault="00C552CE">
            <w:pPr>
              <w:widowControl w:val="0"/>
              <w:pBdr>
                <w:top w:val="nil"/>
                <w:left w:val="nil"/>
                <w:bottom w:val="nil"/>
                <w:right w:val="nil"/>
                <w:between w:val="nil"/>
              </w:pBdr>
              <w:spacing w:line="242" w:lineRule="auto"/>
              <w:ind w:left="123" w:right="51" w:firstLine="7"/>
              <w:rPr>
                <w:color w:val="000000"/>
                <w:sz w:val="20"/>
                <w:szCs w:val="20"/>
              </w:rPr>
            </w:pPr>
            <w:r>
              <w:rPr>
                <w:color w:val="000000"/>
                <w:sz w:val="20"/>
                <w:szCs w:val="20"/>
              </w:rPr>
              <w:t xml:space="preserve">Standards, practices, methods and process conforming to the </w:t>
            </w:r>
            <w:proofErr w:type="gramStart"/>
            <w:r>
              <w:rPr>
                <w:color w:val="000000"/>
                <w:sz w:val="20"/>
                <w:szCs w:val="20"/>
              </w:rPr>
              <w:t>Law  and</w:t>
            </w:r>
            <w:proofErr w:type="gramEnd"/>
            <w:r>
              <w:rPr>
                <w:color w:val="000000"/>
                <w:sz w:val="20"/>
                <w:szCs w:val="20"/>
              </w:rPr>
              <w:t xml:space="preserve"> the exercise of that degree of skill and care, diligence, prudence  and foresight which would reasonably and ordinarily be expected  from a skilled and experienced person or body engaged in a similar  undertaking in the same or similar circumstances.</w:t>
            </w:r>
          </w:p>
        </w:tc>
      </w:tr>
    </w:tbl>
    <w:p w14:paraId="4112F780" w14:textId="77777777" w:rsidR="008C2226" w:rsidRDefault="008C2226">
      <w:pPr>
        <w:widowControl w:val="0"/>
        <w:pBdr>
          <w:top w:val="nil"/>
          <w:left w:val="nil"/>
          <w:bottom w:val="nil"/>
          <w:right w:val="nil"/>
          <w:between w:val="nil"/>
        </w:pBdr>
        <w:rPr>
          <w:color w:val="000000"/>
        </w:rPr>
      </w:pPr>
    </w:p>
    <w:p w14:paraId="0FADBEEC" w14:textId="77777777" w:rsidR="008C2226" w:rsidRDefault="008C2226">
      <w:pPr>
        <w:widowControl w:val="0"/>
        <w:pBdr>
          <w:top w:val="nil"/>
          <w:left w:val="nil"/>
          <w:bottom w:val="nil"/>
          <w:right w:val="nil"/>
          <w:between w:val="nil"/>
        </w:pBdr>
        <w:rPr>
          <w:color w:val="000000"/>
        </w:rPr>
      </w:pPr>
    </w:p>
    <w:p w14:paraId="178219E9" w14:textId="77777777" w:rsidR="008C2226" w:rsidRDefault="00C552CE">
      <w:pPr>
        <w:widowControl w:val="0"/>
        <w:pBdr>
          <w:top w:val="nil"/>
          <w:left w:val="nil"/>
          <w:bottom w:val="nil"/>
          <w:right w:val="nil"/>
          <w:between w:val="nil"/>
        </w:pBdr>
        <w:spacing w:line="240" w:lineRule="auto"/>
        <w:ind w:right="729"/>
        <w:jc w:val="right"/>
        <w:rPr>
          <w:color w:val="000000"/>
        </w:rPr>
      </w:pPr>
      <w:r>
        <w:rPr>
          <w:color w:val="000000"/>
        </w:rPr>
        <w:t>80</w:t>
      </w:r>
    </w:p>
    <w:sectPr w:rsidR="008C2226">
      <w:type w:val="continuous"/>
      <w:pgSz w:w="11900" w:h="16840"/>
      <w:pgMar w:top="5" w:right="513" w:bottom="1190" w:left="1220" w:header="0" w:footer="720" w:gutter="0"/>
      <w:cols w:space="720" w:equalWidth="0">
        <w:col w:w="1016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26"/>
    <w:rsid w:val="002C217A"/>
    <w:rsid w:val="006A6509"/>
    <w:rsid w:val="008C2226"/>
    <w:rsid w:val="00A557B4"/>
    <w:rsid w:val="00AA6D44"/>
    <w:rsid w:val="00C552CE"/>
    <w:rsid w:val="00C74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4AC5"/>
  <w15:docId w15:val="{C6A638D1-47A3-4BDF-BB80-4783465C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C552CE"/>
    <w:pPr>
      <w:spacing w:line="240" w:lineRule="auto"/>
    </w:pPr>
  </w:style>
  <w:style w:type="character" w:styleId="CommentReference">
    <w:name w:val="annotation reference"/>
    <w:basedOn w:val="DefaultParagraphFont"/>
    <w:uiPriority w:val="99"/>
    <w:semiHidden/>
    <w:unhideWhenUsed/>
    <w:rsid w:val="00AA6D44"/>
    <w:rPr>
      <w:sz w:val="16"/>
      <w:szCs w:val="16"/>
    </w:rPr>
  </w:style>
  <w:style w:type="paragraph" w:styleId="CommentText">
    <w:name w:val="annotation text"/>
    <w:basedOn w:val="Normal"/>
    <w:link w:val="CommentTextChar"/>
    <w:uiPriority w:val="99"/>
    <w:semiHidden/>
    <w:unhideWhenUsed/>
    <w:rsid w:val="00AA6D44"/>
    <w:pPr>
      <w:spacing w:line="240" w:lineRule="auto"/>
    </w:pPr>
    <w:rPr>
      <w:sz w:val="20"/>
      <w:szCs w:val="20"/>
    </w:rPr>
  </w:style>
  <w:style w:type="character" w:customStyle="1" w:styleId="CommentTextChar">
    <w:name w:val="Comment Text Char"/>
    <w:basedOn w:val="DefaultParagraphFont"/>
    <w:link w:val="CommentText"/>
    <w:uiPriority w:val="99"/>
    <w:semiHidden/>
    <w:rsid w:val="00AA6D44"/>
    <w:rPr>
      <w:sz w:val="20"/>
      <w:szCs w:val="20"/>
    </w:rPr>
  </w:style>
  <w:style w:type="paragraph" w:styleId="CommentSubject">
    <w:name w:val="annotation subject"/>
    <w:basedOn w:val="CommentText"/>
    <w:next w:val="CommentText"/>
    <w:link w:val="CommentSubjectChar"/>
    <w:uiPriority w:val="99"/>
    <w:semiHidden/>
    <w:unhideWhenUsed/>
    <w:rsid w:val="00AA6D44"/>
    <w:rPr>
      <w:b/>
      <w:bCs/>
    </w:rPr>
  </w:style>
  <w:style w:type="character" w:customStyle="1" w:styleId="CommentSubjectChar">
    <w:name w:val="Comment Subject Char"/>
    <w:basedOn w:val="CommentTextChar"/>
    <w:link w:val="CommentSubject"/>
    <w:uiPriority w:val="99"/>
    <w:semiHidden/>
    <w:rsid w:val="00AA6D44"/>
    <w:rPr>
      <w:b/>
      <w:bCs/>
      <w:sz w:val="20"/>
      <w:szCs w:val="20"/>
    </w:rPr>
  </w:style>
  <w:style w:type="paragraph" w:styleId="BalloonText">
    <w:name w:val="Balloon Text"/>
    <w:basedOn w:val="Normal"/>
    <w:link w:val="BalloonTextChar"/>
    <w:uiPriority w:val="99"/>
    <w:semiHidden/>
    <w:unhideWhenUsed/>
    <w:rsid w:val="00AA6D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18240</Words>
  <Characters>103972</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Lowe</dc:creator>
  <cp:lastModifiedBy>Christopher Lowe</cp:lastModifiedBy>
  <cp:revision>2</cp:revision>
  <dcterms:created xsi:type="dcterms:W3CDTF">2023-02-20T14:56:00Z</dcterms:created>
  <dcterms:modified xsi:type="dcterms:W3CDTF">2023-02-20T14:56:00Z</dcterms:modified>
</cp:coreProperties>
</file>