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0274B" w14:textId="77777777" w:rsidR="00606FD9" w:rsidRDefault="00606FD9" w:rsidP="004148CC">
      <w:pPr>
        <w:keepNext/>
        <w:spacing w:before="240" w:after="120"/>
        <w:ind w:left="142"/>
        <w:rPr>
          <w:rFonts w:ascii="Calibri" w:eastAsia="Calibri" w:hAnsi="Calibri" w:cs="Calibri"/>
          <w:b/>
          <w:u w:val="single"/>
        </w:rPr>
      </w:pPr>
    </w:p>
    <w:p w14:paraId="04F04370" w14:textId="77777777" w:rsidR="00606FD9" w:rsidRDefault="00606FD9" w:rsidP="00606FD9">
      <w:pPr>
        <w:keepNext/>
        <w:spacing w:before="240" w:after="120"/>
        <w:ind w:left="142"/>
        <w:jc w:val="center"/>
      </w:pPr>
      <w:r>
        <w:rPr>
          <w:rFonts w:ascii="Calibri" w:eastAsia="Calibri" w:hAnsi="Calibri" w:cs="Calibri"/>
          <w:b/>
          <w:u w:val="single"/>
        </w:rPr>
        <w:t>FRAMEWORK SCHEDULE 4</w:t>
      </w:r>
    </w:p>
    <w:p w14:paraId="1057D557" w14:textId="77777777" w:rsidR="00606FD9" w:rsidRDefault="00606FD9" w:rsidP="00606FD9">
      <w:pPr>
        <w:keepNext/>
        <w:spacing w:before="240" w:after="120"/>
        <w:ind w:left="142"/>
        <w:jc w:val="center"/>
      </w:pPr>
      <w:r>
        <w:rPr>
          <w:rFonts w:ascii="Calibri" w:eastAsia="Calibri" w:hAnsi="Calibri" w:cs="Calibri"/>
          <w:b/>
          <w:u w:val="single"/>
        </w:rPr>
        <w:t>GRANTS &amp; PROGRAMMES SERVICES CALL OFF ORDER FORM AND GRANTS &amp; PROGRAMMES SERVICES CALL OFF TERMS</w:t>
      </w:r>
    </w:p>
    <w:p w14:paraId="14A0202F" w14:textId="77777777" w:rsidR="005015AB" w:rsidRPr="00CE2EC6" w:rsidRDefault="005015AB" w:rsidP="005E4232">
      <w:pPr>
        <w:pStyle w:val="MarginText"/>
        <w:rPr>
          <w:rFonts w:ascii="Calibri" w:hAnsi="Calibri" w:cs="Arial"/>
          <w:b/>
          <w:sz w:val="22"/>
          <w:szCs w:val="22"/>
          <w:u w:val="single"/>
        </w:rPr>
      </w:pPr>
    </w:p>
    <w:p w14:paraId="5DFF59AE" w14:textId="77777777" w:rsidR="008E36F4" w:rsidRPr="00CE2EC6" w:rsidRDefault="008E36F4">
      <w:pPr>
        <w:pStyle w:val="GPSL1Guidance"/>
        <w:rPr>
          <w:rFonts w:ascii="Calibri" w:hAnsi="Calibri"/>
          <w:highlight w:val="yellow"/>
        </w:rPr>
      </w:pPr>
    </w:p>
    <w:p w14:paraId="2820414D" w14:textId="77777777" w:rsidR="00F86336" w:rsidRPr="00CE2EC6" w:rsidRDefault="009F474C" w:rsidP="00F86336">
      <w:pPr>
        <w:pStyle w:val="GPSmacrorestart"/>
        <w:rPr>
          <w:rFonts w:ascii="Calibri" w:hAnsi="Calibri"/>
          <w:sz w:val="22"/>
          <w:szCs w:val="22"/>
        </w:rPr>
      </w:pPr>
      <w:r w:rsidRPr="00CE2EC6">
        <w:rPr>
          <w:rFonts w:ascii="Calibri" w:hAnsi="Calibri"/>
          <w:sz w:val="22"/>
          <w:szCs w:val="22"/>
        </w:rPr>
        <w:fldChar w:fldCharType="begin"/>
      </w:r>
      <w:r w:rsidR="00F86336" w:rsidRPr="00CE2EC6">
        <w:rPr>
          <w:rFonts w:ascii="Calibri" w:hAnsi="Calibri"/>
          <w:sz w:val="22"/>
          <w:szCs w:val="22"/>
        </w:rPr>
        <w:instrText>LISTNUM \l 1 \s 0</w:instrText>
      </w:r>
      <w:r w:rsidRPr="00CE2EC6">
        <w:rPr>
          <w:rFonts w:ascii="Calibri" w:hAnsi="Calibri"/>
          <w:sz w:val="22"/>
          <w:szCs w:val="22"/>
        </w:rPr>
        <w:fldChar w:fldCharType="separate"/>
      </w:r>
      <w:r w:rsidR="00F86336" w:rsidRPr="00CE2EC6">
        <w:rPr>
          <w:rFonts w:ascii="Calibri" w:hAnsi="Calibri"/>
          <w:sz w:val="22"/>
          <w:szCs w:val="22"/>
        </w:rPr>
        <w:t>12/08/2013</w:t>
      </w:r>
      <w:r w:rsidRPr="00CE2EC6">
        <w:rPr>
          <w:rFonts w:ascii="Calibri" w:hAnsi="Calibri"/>
          <w:sz w:val="22"/>
          <w:szCs w:val="22"/>
        </w:rPr>
        <w:fldChar w:fldCharType="end">
          <w:numberingChange w:id="0" w:author="Andrew Lison" w:date="2020-09-16T15:23:00Z" w:original="0)"/>
        </w:fldChar>
      </w:r>
    </w:p>
    <w:p w14:paraId="7875FFAF" w14:textId="77777777" w:rsidR="00E2609B" w:rsidRPr="00CE2EC6" w:rsidRDefault="00E2609B" w:rsidP="00AF0ED9">
      <w:pPr>
        <w:pStyle w:val="GPSTITLES"/>
        <w:rPr>
          <w:rFonts w:ascii="Calibri" w:hAnsi="Calibri"/>
        </w:rPr>
      </w:pPr>
      <w:r w:rsidRPr="00CE2EC6">
        <w:rPr>
          <w:rFonts w:ascii="Calibri" w:hAnsi="Calibri"/>
          <w:i/>
          <w:color w:val="1F497D"/>
        </w:rPr>
        <w:br w:type="page"/>
      </w:r>
      <w:r w:rsidR="00AF0ED9" w:rsidRPr="00CE2EC6">
        <w:rPr>
          <w:rFonts w:ascii="Calibri" w:hAnsi="Calibri"/>
        </w:rPr>
        <w:lastRenderedPageBreak/>
        <w:t xml:space="preserve">PART 1 – </w:t>
      </w:r>
      <w:r w:rsidR="00035972" w:rsidRPr="001E143C">
        <w:rPr>
          <w:rFonts w:ascii="Calibri" w:eastAsia="Calibri" w:hAnsi="Calibri" w:cs="Calibri"/>
          <w:smallCaps/>
        </w:rPr>
        <w:t xml:space="preserve">GRANTS &amp; PROGRAMMES SERVICES </w:t>
      </w:r>
      <w:r w:rsidR="003451E9" w:rsidRPr="00CE2EC6">
        <w:rPr>
          <w:rFonts w:ascii="Calibri" w:hAnsi="Calibri"/>
        </w:rPr>
        <w:t>CALL OFF ORDER FORM</w:t>
      </w:r>
    </w:p>
    <w:p w14:paraId="61DEDF2C" w14:textId="77777777" w:rsidR="00184275" w:rsidRPr="00CE2EC6" w:rsidRDefault="00E2609B" w:rsidP="005E4232">
      <w:pPr>
        <w:pStyle w:val="ORDERFORML1SECTIONTITLE"/>
        <w:spacing w:before="0" w:after="0"/>
        <w:rPr>
          <w:rFonts w:ascii="Calibri" w:hAnsi="Calibri"/>
        </w:rPr>
      </w:pPr>
      <w:r w:rsidRPr="00CE2EC6">
        <w:rPr>
          <w:rFonts w:ascii="Calibri" w:hAnsi="Calibri"/>
        </w:rPr>
        <w:t>SECTION A</w:t>
      </w:r>
    </w:p>
    <w:p w14:paraId="3E248BE7" w14:textId="77777777" w:rsidR="00AB1698" w:rsidRPr="00CE2EC6" w:rsidRDefault="00AB1698" w:rsidP="005E4232">
      <w:pPr>
        <w:pStyle w:val="ORDERFORML1SECTIONTITLE"/>
        <w:spacing w:before="0" w:after="0"/>
        <w:rPr>
          <w:rFonts w:ascii="Calibri" w:hAnsi="Calibri"/>
        </w:rPr>
      </w:pPr>
    </w:p>
    <w:p w14:paraId="1B17EC7F" w14:textId="77777777" w:rsidR="003451E9" w:rsidRPr="00CE2EC6" w:rsidRDefault="00E2609B" w:rsidP="005E4232">
      <w:pPr>
        <w:spacing w:after="0"/>
        <w:ind w:left="0"/>
        <w:rPr>
          <w:rFonts w:ascii="Calibri" w:hAnsi="Calibri"/>
        </w:rPr>
      </w:pPr>
      <w:r w:rsidRPr="00CE2EC6">
        <w:rPr>
          <w:rFonts w:ascii="Calibri" w:hAnsi="Calibri"/>
        </w:rPr>
        <w:t xml:space="preserve">This </w:t>
      </w:r>
      <w:r w:rsidR="00271EA2">
        <w:rPr>
          <w:rFonts w:ascii="Calibri" w:hAnsi="Calibri"/>
        </w:rPr>
        <w:t>Call-</w:t>
      </w:r>
      <w:r w:rsidR="003451E9" w:rsidRPr="00CE2EC6">
        <w:rPr>
          <w:rFonts w:ascii="Calibri" w:hAnsi="Calibri"/>
        </w:rPr>
        <w:t>Off Order Form</w:t>
      </w:r>
      <w:r w:rsidRPr="00CE2EC6">
        <w:rPr>
          <w:rFonts w:ascii="Calibri" w:hAnsi="Calibri"/>
        </w:rPr>
        <w:t xml:space="preserve"> is issued in accordance with the provisions of the Framework Agreement</w:t>
      </w:r>
      <w:r w:rsidR="003451E9" w:rsidRPr="00CE2EC6" w:rsidDel="003451E9">
        <w:rPr>
          <w:rStyle w:val="FootnoteReference"/>
          <w:rFonts w:ascii="Calibri" w:hAnsi="Calibri"/>
          <w:b/>
        </w:rPr>
        <w:t xml:space="preserve"> </w:t>
      </w:r>
      <w:r w:rsidR="00271EA2">
        <w:rPr>
          <w:rFonts w:ascii="Calibri" w:hAnsi="Calibri"/>
        </w:rPr>
        <w:t>for the provision of Grants &amp; Programme Services dated 03/08/2016</w:t>
      </w:r>
      <w:r w:rsidRPr="00CE2EC6">
        <w:rPr>
          <w:rFonts w:ascii="Calibri" w:hAnsi="Calibri"/>
        </w:rPr>
        <w:t xml:space="preserve"> </w:t>
      </w:r>
    </w:p>
    <w:p w14:paraId="7FD873DD" w14:textId="77777777" w:rsidR="00AB1698" w:rsidRPr="00CE2EC6" w:rsidRDefault="00AB1698" w:rsidP="005E4232">
      <w:pPr>
        <w:spacing w:after="0"/>
        <w:ind w:left="0"/>
        <w:rPr>
          <w:rFonts w:ascii="Calibri" w:hAnsi="Calibri"/>
        </w:rPr>
      </w:pPr>
    </w:p>
    <w:p w14:paraId="2DE1DA2D" w14:textId="77777777" w:rsidR="003451E9" w:rsidRPr="00CE2EC6" w:rsidRDefault="00E2609B" w:rsidP="005E4232">
      <w:pPr>
        <w:spacing w:after="0"/>
        <w:ind w:left="0"/>
        <w:rPr>
          <w:rFonts w:ascii="Calibri" w:hAnsi="Calibri"/>
        </w:rPr>
      </w:pPr>
      <w:r w:rsidRPr="00CE2EC6">
        <w:rPr>
          <w:rFonts w:ascii="Calibri" w:hAnsi="Calibri"/>
        </w:rPr>
        <w:t xml:space="preserve">The Supplier agrees to supply the </w:t>
      </w:r>
      <w:r w:rsidR="00606FD9">
        <w:rPr>
          <w:rFonts w:ascii="Calibri" w:hAnsi="Calibri"/>
        </w:rPr>
        <w:t>Services</w:t>
      </w:r>
      <w:r w:rsidR="00C022E0" w:rsidRPr="00CE2EC6">
        <w:rPr>
          <w:rFonts w:ascii="Calibri" w:hAnsi="Calibri"/>
        </w:rPr>
        <w:t xml:space="preserve"> specified</w:t>
      </w:r>
      <w:r w:rsidRPr="00CE2EC6">
        <w:rPr>
          <w:rFonts w:ascii="Calibri" w:hAnsi="Calibri"/>
        </w:rPr>
        <w:t xml:space="preserve"> below on and su</w:t>
      </w:r>
      <w:r w:rsidR="00271EA2">
        <w:rPr>
          <w:rFonts w:ascii="Calibri" w:hAnsi="Calibri"/>
        </w:rPr>
        <w:t>bject to the terms of this Call-</w:t>
      </w:r>
      <w:r w:rsidRPr="00CE2EC6">
        <w:rPr>
          <w:rFonts w:ascii="Calibri" w:hAnsi="Calibri"/>
        </w:rPr>
        <w:t>Off Contract</w:t>
      </w:r>
      <w:r w:rsidR="003451E9" w:rsidRPr="00CE2EC6">
        <w:rPr>
          <w:rFonts w:ascii="Calibri" w:hAnsi="Calibri"/>
        </w:rPr>
        <w:t xml:space="preserve">. </w:t>
      </w:r>
    </w:p>
    <w:p w14:paraId="4C7BB19C" w14:textId="77777777" w:rsidR="003451E9" w:rsidRPr="00CE2EC6" w:rsidRDefault="003451E9" w:rsidP="005E4232">
      <w:pPr>
        <w:spacing w:after="0"/>
        <w:ind w:left="0"/>
        <w:rPr>
          <w:rFonts w:ascii="Calibri" w:hAnsi="Calibri"/>
        </w:rPr>
      </w:pPr>
    </w:p>
    <w:p w14:paraId="40598F87" w14:textId="77777777" w:rsidR="00375CB5" w:rsidRPr="00CE2EC6" w:rsidRDefault="003451E9" w:rsidP="005E4232">
      <w:pPr>
        <w:spacing w:after="0"/>
        <w:ind w:left="0"/>
        <w:rPr>
          <w:rFonts w:ascii="Calibri" w:hAnsi="Calibri"/>
        </w:rPr>
      </w:pPr>
      <w:r w:rsidRPr="00CE2EC6">
        <w:rPr>
          <w:rFonts w:ascii="Calibri" w:hAnsi="Calibri"/>
        </w:rPr>
        <w:t>F</w:t>
      </w:r>
      <w:r w:rsidR="00E2609B" w:rsidRPr="00CE2EC6">
        <w:rPr>
          <w:rFonts w:ascii="Calibri" w:hAnsi="Calibri"/>
        </w:rPr>
        <w:t>or t</w:t>
      </w:r>
      <w:r w:rsidR="00271EA2">
        <w:rPr>
          <w:rFonts w:ascii="Calibri" w:hAnsi="Calibri"/>
        </w:rPr>
        <w:t>he avoidance of doubt this Call-</w:t>
      </w:r>
      <w:r w:rsidR="00E2609B" w:rsidRPr="00CE2EC6">
        <w:rPr>
          <w:rFonts w:ascii="Calibri" w:hAnsi="Calibri"/>
        </w:rPr>
        <w:t xml:space="preserve">Off Contract consists of the terms set out in this </w:t>
      </w:r>
      <w:r w:rsidR="00271EA2">
        <w:rPr>
          <w:rFonts w:ascii="Calibri" w:hAnsi="Calibri"/>
        </w:rPr>
        <w:t>Call-</w:t>
      </w:r>
      <w:r w:rsidRPr="00CE2EC6">
        <w:rPr>
          <w:rFonts w:ascii="Calibri" w:hAnsi="Calibri"/>
        </w:rPr>
        <w:t>Off Order Form</w:t>
      </w:r>
      <w:r w:rsidR="00E2609B" w:rsidRPr="00CE2EC6">
        <w:rPr>
          <w:rFonts w:ascii="Calibri" w:hAnsi="Calibri"/>
        </w:rPr>
        <w:t xml:space="preserve"> and the </w:t>
      </w:r>
      <w:r w:rsidR="00271EA2">
        <w:rPr>
          <w:rFonts w:ascii="Calibri" w:hAnsi="Calibri"/>
        </w:rPr>
        <w:t>Call-</w:t>
      </w:r>
      <w:r w:rsidR="001F582E" w:rsidRPr="00CE2EC6">
        <w:rPr>
          <w:rFonts w:ascii="Calibri" w:hAnsi="Calibri"/>
        </w:rPr>
        <w:t>Off</w:t>
      </w:r>
      <w:r w:rsidR="008F13B0" w:rsidRPr="00CE2EC6">
        <w:rPr>
          <w:rFonts w:ascii="Calibri" w:hAnsi="Calibri"/>
        </w:rPr>
        <w:t xml:space="preserve"> Terms</w:t>
      </w:r>
      <w:r w:rsidR="00E2609B" w:rsidRPr="00CE2EC6">
        <w:rPr>
          <w:rFonts w:ascii="Calibri" w:hAnsi="Calibri"/>
        </w:rPr>
        <w:t>.</w:t>
      </w:r>
    </w:p>
    <w:p w14:paraId="46E4106C" w14:textId="77777777" w:rsidR="003451E9" w:rsidRPr="00CE2EC6" w:rsidRDefault="003451E9" w:rsidP="003451E9">
      <w:pPr>
        <w:spacing w:after="0"/>
        <w:ind w:left="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385"/>
      </w:tblGrid>
      <w:tr w:rsidR="00271EA2" w:rsidRPr="00CE2EC6" w14:paraId="6E0BAA21" w14:textId="77777777" w:rsidTr="00271EA2">
        <w:tc>
          <w:tcPr>
            <w:tcW w:w="1560" w:type="dxa"/>
            <w:shd w:val="clear" w:color="auto" w:fill="auto"/>
          </w:tcPr>
          <w:p w14:paraId="3656EC08" w14:textId="77777777" w:rsidR="00271EA2" w:rsidRPr="00CE2EC6" w:rsidRDefault="00271EA2" w:rsidP="009E0BBE">
            <w:pPr>
              <w:spacing w:after="0"/>
              <w:ind w:left="0"/>
              <w:jc w:val="left"/>
              <w:rPr>
                <w:rFonts w:ascii="Calibri" w:hAnsi="Calibri"/>
              </w:rPr>
            </w:pPr>
            <w:r w:rsidRPr="00CE2EC6">
              <w:rPr>
                <w:rFonts w:ascii="Calibri" w:hAnsi="Calibri"/>
              </w:rPr>
              <w:t>Order Number</w:t>
            </w:r>
          </w:p>
        </w:tc>
        <w:tc>
          <w:tcPr>
            <w:tcW w:w="7512" w:type="dxa"/>
            <w:shd w:val="clear" w:color="auto" w:fill="auto"/>
          </w:tcPr>
          <w:p w14:paraId="3FA9BEDB" w14:textId="77777777" w:rsidR="00271EA2" w:rsidRPr="00CE2EC6" w:rsidRDefault="00271EA2" w:rsidP="009E0BBE">
            <w:pPr>
              <w:spacing w:after="0"/>
              <w:ind w:left="0"/>
              <w:jc w:val="left"/>
              <w:rPr>
                <w:rFonts w:ascii="Calibri" w:hAnsi="Calibri"/>
                <w:b/>
              </w:rPr>
            </w:pPr>
            <w:r>
              <w:rPr>
                <w:rFonts w:ascii="Calibri" w:hAnsi="Calibri"/>
                <w:b/>
              </w:rPr>
              <w:t xml:space="preserve">1 </w:t>
            </w:r>
          </w:p>
        </w:tc>
      </w:tr>
      <w:tr w:rsidR="00271EA2" w:rsidRPr="00CE2EC6" w14:paraId="476B1356" w14:textId="77777777" w:rsidTr="00271EA2">
        <w:tc>
          <w:tcPr>
            <w:tcW w:w="1560" w:type="dxa"/>
            <w:shd w:val="clear" w:color="auto" w:fill="auto"/>
          </w:tcPr>
          <w:p w14:paraId="508A9445" w14:textId="77777777" w:rsidR="00271EA2" w:rsidRPr="00CE2EC6" w:rsidRDefault="00271EA2" w:rsidP="009E0BBE">
            <w:pPr>
              <w:spacing w:after="0"/>
              <w:ind w:left="0"/>
              <w:jc w:val="left"/>
              <w:rPr>
                <w:rFonts w:ascii="Calibri" w:hAnsi="Calibri"/>
              </w:rPr>
            </w:pPr>
            <w:r w:rsidRPr="00CE2EC6">
              <w:rPr>
                <w:rFonts w:ascii="Calibri" w:hAnsi="Calibri"/>
              </w:rPr>
              <w:t>From</w:t>
            </w:r>
          </w:p>
        </w:tc>
        <w:tc>
          <w:tcPr>
            <w:tcW w:w="7512" w:type="dxa"/>
            <w:shd w:val="clear" w:color="auto" w:fill="auto"/>
          </w:tcPr>
          <w:p w14:paraId="6F6704A3" w14:textId="77777777" w:rsidR="00271EA2" w:rsidRPr="00381EEE" w:rsidRDefault="00271EA2" w:rsidP="00A47A9D">
            <w:pPr>
              <w:spacing w:after="0"/>
              <w:ind w:left="0"/>
              <w:jc w:val="left"/>
              <w:rPr>
                <w:rFonts w:ascii="Calibri" w:hAnsi="Calibri" w:cs="Calibri"/>
                <w:b/>
                <w:spacing w:val="-3"/>
                <w:lang w:eastAsia="en-GB"/>
              </w:rPr>
            </w:pPr>
            <w:r w:rsidRPr="00381EEE">
              <w:rPr>
                <w:rFonts w:ascii="Calibri" w:hAnsi="Calibri" w:cs="Calibri"/>
                <w:b/>
                <w:spacing w:val="-3"/>
                <w:lang w:eastAsia="en-GB"/>
              </w:rPr>
              <w:t>HM Revenue &amp; Customs</w:t>
            </w:r>
          </w:p>
          <w:p w14:paraId="5D19F223" w14:textId="7A16D7CF" w:rsidR="00271EA2" w:rsidRPr="00CE2EC6" w:rsidRDefault="00271EA2" w:rsidP="00A47A9D">
            <w:pPr>
              <w:spacing w:after="0"/>
              <w:ind w:left="0"/>
              <w:jc w:val="left"/>
              <w:rPr>
                <w:rFonts w:ascii="Calibri" w:hAnsi="Calibri"/>
                <w:b/>
              </w:rPr>
            </w:pPr>
          </w:p>
        </w:tc>
      </w:tr>
      <w:tr w:rsidR="00271EA2" w:rsidRPr="00CE2EC6" w14:paraId="518C8559" w14:textId="77777777" w:rsidTr="00271EA2">
        <w:tc>
          <w:tcPr>
            <w:tcW w:w="1560" w:type="dxa"/>
            <w:shd w:val="clear" w:color="auto" w:fill="auto"/>
          </w:tcPr>
          <w:p w14:paraId="71D1B649" w14:textId="77777777" w:rsidR="00271EA2" w:rsidRPr="00CE2EC6" w:rsidRDefault="00271EA2" w:rsidP="009E0BBE">
            <w:pPr>
              <w:spacing w:after="0"/>
              <w:ind w:left="0"/>
              <w:jc w:val="left"/>
              <w:rPr>
                <w:rFonts w:ascii="Calibri" w:hAnsi="Calibri"/>
              </w:rPr>
            </w:pPr>
            <w:r w:rsidRPr="00CE2EC6">
              <w:rPr>
                <w:rFonts w:ascii="Calibri" w:hAnsi="Calibri"/>
              </w:rPr>
              <w:t>To</w:t>
            </w:r>
          </w:p>
        </w:tc>
        <w:tc>
          <w:tcPr>
            <w:tcW w:w="7512" w:type="dxa"/>
            <w:shd w:val="clear" w:color="auto" w:fill="auto"/>
          </w:tcPr>
          <w:p w14:paraId="154B0BE1" w14:textId="77777777" w:rsidR="00271EA2" w:rsidRDefault="00271EA2" w:rsidP="009E0BBE">
            <w:pPr>
              <w:spacing w:after="0"/>
              <w:ind w:left="0"/>
              <w:jc w:val="left"/>
              <w:rPr>
                <w:rFonts w:ascii="Calibri" w:hAnsi="Calibri"/>
                <w:b/>
              </w:rPr>
            </w:pPr>
            <w:r>
              <w:rPr>
                <w:rFonts w:ascii="Calibri" w:hAnsi="Calibri"/>
                <w:b/>
              </w:rPr>
              <w:t>Pricewaterhouse Coopers LLP</w:t>
            </w:r>
          </w:p>
          <w:p w14:paraId="74D95B32" w14:textId="55C2C033" w:rsidR="00271EA2" w:rsidRPr="00CE2EC6" w:rsidRDefault="00271EA2" w:rsidP="009E0BBE">
            <w:pPr>
              <w:spacing w:after="0"/>
              <w:ind w:left="0"/>
              <w:jc w:val="left"/>
              <w:rPr>
                <w:rFonts w:ascii="Calibri" w:hAnsi="Calibri"/>
                <w:b/>
              </w:rPr>
            </w:pPr>
          </w:p>
        </w:tc>
      </w:tr>
    </w:tbl>
    <w:p w14:paraId="16E48EA9" w14:textId="77777777" w:rsidR="003451E9" w:rsidRPr="00CE2EC6" w:rsidRDefault="003451E9" w:rsidP="005E4232">
      <w:pPr>
        <w:spacing w:after="0"/>
        <w:ind w:left="0"/>
        <w:rPr>
          <w:rFonts w:ascii="Calibri" w:hAnsi="Calibri"/>
        </w:rPr>
      </w:pPr>
    </w:p>
    <w:p w14:paraId="5941AF60" w14:textId="77777777" w:rsidR="0057227B" w:rsidRPr="00CE2EC6" w:rsidRDefault="00A91EB5" w:rsidP="005E4232">
      <w:pPr>
        <w:pStyle w:val="ORDERFORML1SECTIONTITLE"/>
        <w:spacing w:before="0" w:after="0"/>
        <w:rPr>
          <w:rFonts w:ascii="Calibri" w:hAnsi="Calibri"/>
        </w:rPr>
      </w:pPr>
      <w:r w:rsidRPr="00CE2EC6">
        <w:rPr>
          <w:rFonts w:ascii="Calibri" w:hAnsi="Calibri"/>
        </w:rPr>
        <w:t xml:space="preserve">SECTION B </w:t>
      </w:r>
      <w:bookmarkStart w:id="1" w:name="LASTCURSORPOSITION"/>
      <w:bookmarkEnd w:id="1"/>
    </w:p>
    <w:p w14:paraId="47F1E8BD" w14:textId="77777777" w:rsidR="00AB1698" w:rsidRPr="00CE2EC6" w:rsidRDefault="00AB1698" w:rsidP="005E4232">
      <w:pPr>
        <w:pStyle w:val="ORDERFORML1SECTIONTITLE"/>
        <w:spacing w:before="0" w:after="0"/>
        <w:rPr>
          <w:rFonts w:ascii="Calibri" w:hAnsi="Calibri"/>
        </w:rPr>
      </w:pPr>
    </w:p>
    <w:p w14:paraId="267A85F6" w14:textId="77777777" w:rsidR="00375CB5" w:rsidRPr="00CE2EC6" w:rsidRDefault="00583628" w:rsidP="002577F3">
      <w:pPr>
        <w:pStyle w:val="ORDERFORML1PraraNo"/>
      </w:pPr>
      <w:r w:rsidRPr="00CE2EC6">
        <w:t>call off contract period</w:t>
      </w:r>
    </w:p>
    <w:p w14:paraId="4571E60A" w14:textId="77777777" w:rsidR="00AB1698" w:rsidRPr="00CE2EC6" w:rsidRDefault="00AB1698" w:rsidP="002577F3">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5"/>
      </w:tblGrid>
      <w:tr w:rsidR="0003605A" w:rsidRPr="00CE2EC6" w14:paraId="7E5AB4B4" w14:textId="77777777" w:rsidTr="0003605A">
        <w:tc>
          <w:tcPr>
            <w:tcW w:w="567" w:type="dxa"/>
          </w:tcPr>
          <w:p w14:paraId="3D92E5E6" w14:textId="77777777" w:rsidR="0003605A" w:rsidRPr="00CE2EC6" w:rsidRDefault="0003605A" w:rsidP="000671BB">
            <w:pPr>
              <w:pStyle w:val="ORDERFORML1NONBOLDNONNUMBERTEXT"/>
              <w:numPr>
                <w:ilvl w:val="1"/>
                <w:numId w:val="22"/>
              </w:numPr>
              <w:spacing w:before="0" w:after="0"/>
              <w:rPr>
                <w:rFonts w:ascii="Calibri" w:hAnsi="Calibri"/>
                <w:b/>
              </w:rPr>
            </w:pPr>
          </w:p>
        </w:tc>
        <w:tc>
          <w:tcPr>
            <w:tcW w:w="8505" w:type="dxa"/>
            <w:shd w:val="clear" w:color="auto" w:fill="auto"/>
          </w:tcPr>
          <w:p w14:paraId="478A8158" w14:textId="77777777" w:rsidR="0003605A" w:rsidRPr="00CE2EC6" w:rsidRDefault="0003605A" w:rsidP="009E0BBE">
            <w:pPr>
              <w:overflowPunct/>
              <w:autoSpaceDE/>
              <w:autoSpaceDN/>
              <w:adjustRightInd/>
              <w:spacing w:after="0"/>
              <w:ind w:left="0" w:right="936"/>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Commencement Date</w:t>
            </w:r>
            <w:r>
              <w:rPr>
                <w:rFonts w:ascii="Calibri" w:eastAsia="STZhongsong" w:hAnsi="Calibri" w:cs="Times New Roman"/>
                <w:lang w:eastAsia="zh-CN"/>
              </w:rPr>
              <w:t xml:space="preserve">: </w:t>
            </w:r>
            <w:r w:rsidR="007F02E6">
              <w:rPr>
                <w:rFonts w:ascii="Calibri" w:eastAsia="STZhongsong" w:hAnsi="Calibri" w:cs="Times New Roman"/>
                <w:lang w:eastAsia="zh-CN"/>
              </w:rPr>
              <w:t>06/07/20</w:t>
            </w:r>
          </w:p>
          <w:p w14:paraId="2790F02D" w14:textId="77777777" w:rsidR="0003605A" w:rsidRPr="00CE2EC6" w:rsidRDefault="0003605A" w:rsidP="009E0BBE">
            <w:pPr>
              <w:overflowPunct/>
              <w:autoSpaceDE/>
              <w:autoSpaceDN/>
              <w:adjustRightInd/>
              <w:spacing w:after="0"/>
              <w:ind w:left="0" w:right="936"/>
              <w:jc w:val="left"/>
              <w:textAlignment w:val="auto"/>
              <w:rPr>
                <w:rFonts w:ascii="Calibri" w:eastAsia="Calibri" w:hAnsi="Calibri" w:cs="Times New Roman"/>
                <w:color w:val="C00000"/>
              </w:rPr>
            </w:pPr>
          </w:p>
        </w:tc>
      </w:tr>
      <w:tr w:rsidR="0003605A" w:rsidRPr="00CE2EC6" w14:paraId="335F3A8C" w14:textId="77777777" w:rsidTr="0003605A">
        <w:tc>
          <w:tcPr>
            <w:tcW w:w="567" w:type="dxa"/>
          </w:tcPr>
          <w:p w14:paraId="78D34CBB" w14:textId="77777777" w:rsidR="0003605A" w:rsidRPr="00CE2EC6" w:rsidRDefault="0003605A" w:rsidP="005E4232">
            <w:pPr>
              <w:pStyle w:val="11table"/>
            </w:pPr>
            <w:r w:rsidRPr="00CE2EC6">
              <w:t xml:space="preserve"> </w:t>
            </w:r>
          </w:p>
          <w:p w14:paraId="5D339F23" w14:textId="77777777" w:rsidR="0003605A" w:rsidRPr="00CE2EC6" w:rsidRDefault="0003605A" w:rsidP="005E4232">
            <w:pPr>
              <w:overflowPunct/>
              <w:autoSpaceDE/>
              <w:autoSpaceDN/>
              <w:spacing w:after="0"/>
              <w:ind w:left="360"/>
              <w:jc w:val="left"/>
              <w:textAlignment w:val="auto"/>
              <w:rPr>
                <w:rFonts w:ascii="Calibri" w:eastAsia="STZhongsong" w:hAnsi="Calibri" w:cs="Times New Roman"/>
                <w:b/>
                <w:lang w:eastAsia="zh-CN"/>
              </w:rPr>
            </w:pPr>
          </w:p>
        </w:tc>
        <w:tc>
          <w:tcPr>
            <w:tcW w:w="8505" w:type="dxa"/>
            <w:shd w:val="clear" w:color="auto" w:fill="auto"/>
          </w:tcPr>
          <w:p w14:paraId="206CEFA3" w14:textId="77777777" w:rsidR="0003605A" w:rsidRPr="00CE2EC6" w:rsidRDefault="0003605A" w:rsidP="009E0BBE">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Expiry Date</w:t>
            </w:r>
            <w:r w:rsidRPr="00CE2EC6">
              <w:rPr>
                <w:rFonts w:ascii="Calibri" w:eastAsia="STZhongsong" w:hAnsi="Calibri" w:cs="Times New Roman"/>
                <w:lang w:eastAsia="zh-CN"/>
              </w:rPr>
              <w:t>:</w:t>
            </w:r>
          </w:p>
          <w:p w14:paraId="0E32059A" w14:textId="77777777" w:rsidR="0003605A" w:rsidRPr="00CE2EC6" w:rsidRDefault="0003605A" w:rsidP="009E0BBE">
            <w:pPr>
              <w:numPr>
                <w:ilvl w:val="1"/>
                <w:numId w:val="0"/>
              </w:numPr>
              <w:overflowPunct/>
              <w:autoSpaceDE/>
              <w:autoSpaceDN/>
              <w:spacing w:after="0"/>
              <w:jc w:val="left"/>
              <w:textAlignment w:val="auto"/>
              <w:rPr>
                <w:rFonts w:ascii="Calibri" w:eastAsia="STZhongsong" w:hAnsi="Calibri" w:cs="Times New Roman"/>
                <w:lang w:eastAsia="zh-CN"/>
              </w:rPr>
            </w:pPr>
          </w:p>
          <w:p w14:paraId="300DA011" w14:textId="77777777" w:rsidR="0003605A" w:rsidRPr="00CE2EC6" w:rsidRDefault="0003605A" w:rsidP="009E0BBE">
            <w:pPr>
              <w:overflowPunct/>
              <w:autoSpaceDE/>
              <w:autoSpaceDN/>
              <w:spacing w:after="0"/>
              <w:ind w:left="0"/>
              <w:jc w:val="left"/>
              <w:textAlignment w:val="auto"/>
              <w:rPr>
                <w:rFonts w:ascii="Calibri" w:eastAsia="STZhongsong" w:hAnsi="Calibri" w:cs="Times New Roman"/>
                <w:lang w:eastAsia="zh-CN"/>
              </w:rPr>
            </w:pPr>
            <w:r>
              <w:rPr>
                <w:rFonts w:ascii="Calibri" w:eastAsia="STZhongsong" w:hAnsi="Calibri" w:cs="Times New Roman"/>
                <w:lang w:eastAsia="zh-CN"/>
              </w:rPr>
              <w:t xml:space="preserve">End date of Initial Period: </w:t>
            </w:r>
            <w:r w:rsidR="007F02E6">
              <w:rPr>
                <w:rFonts w:ascii="Calibri" w:eastAsia="STZhongsong" w:hAnsi="Calibri" w:cs="Times New Roman"/>
                <w:lang w:eastAsia="zh-CN"/>
              </w:rPr>
              <w:t>30/09/2</w:t>
            </w:r>
            <w:r w:rsidR="0057408E">
              <w:rPr>
                <w:rFonts w:ascii="Calibri" w:eastAsia="STZhongsong" w:hAnsi="Calibri" w:cs="Times New Roman"/>
                <w:lang w:eastAsia="zh-CN"/>
              </w:rPr>
              <w:t>1</w:t>
            </w:r>
          </w:p>
          <w:p w14:paraId="15C26BB8" w14:textId="77777777" w:rsidR="0003605A" w:rsidRPr="00CE2EC6" w:rsidRDefault="0003605A" w:rsidP="009E0BBE">
            <w:pPr>
              <w:overflowPunct/>
              <w:autoSpaceDE/>
              <w:autoSpaceDN/>
              <w:spacing w:after="0"/>
              <w:ind w:left="0"/>
              <w:jc w:val="left"/>
              <w:textAlignment w:val="auto"/>
              <w:rPr>
                <w:rFonts w:ascii="Calibri" w:eastAsia="STZhongsong" w:hAnsi="Calibri" w:cs="Times New Roman"/>
                <w:lang w:eastAsia="zh-CN"/>
              </w:rPr>
            </w:pPr>
          </w:p>
          <w:p w14:paraId="5EAB2684" w14:textId="77777777" w:rsidR="0003605A" w:rsidRPr="00CE2EC6" w:rsidRDefault="0003605A" w:rsidP="009E0BBE">
            <w:pPr>
              <w:overflowPunct/>
              <w:autoSpaceDE/>
              <w:autoSpaceDN/>
              <w:spacing w:after="0"/>
              <w:ind w:left="0"/>
              <w:jc w:val="left"/>
              <w:textAlignment w:val="auto"/>
              <w:rPr>
                <w:rFonts w:ascii="Calibri" w:eastAsia="STZhongsong" w:hAnsi="Calibri" w:cs="Times New Roman"/>
                <w:b/>
                <w:lang w:eastAsia="zh-CN"/>
              </w:rPr>
            </w:pPr>
            <w:r>
              <w:rPr>
                <w:rFonts w:ascii="Calibri" w:eastAsia="STZhongsong" w:hAnsi="Calibri" w:cs="Times New Roman"/>
                <w:lang w:eastAsia="zh-CN"/>
              </w:rPr>
              <w:t>End date of Extension Period: Any potential extension to the Initial Period shall be discussed and agreed with the Supplier in advance.</w:t>
            </w:r>
          </w:p>
          <w:p w14:paraId="66F18A64" w14:textId="77777777" w:rsidR="0003605A" w:rsidRPr="00CE2EC6" w:rsidRDefault="0003605A" w:rsidP="009E0BBE">
            <w:pPr>
              <w:overflowPunct/>
              <w:autoSpaceDE/>
              <w:autoSpaceDN/>
              <w:spacing w:after="0"/>
              <w:ind w:left="0"/>
              <w:jc w:val="left"/>
              <w:textAlignment w:val="auto"/>
              <w:rPr>
                <w:rFonts w:ascii="Calibri" w:eastAsia="STZhongsong" w:hAnsi="Calibri" w:cs="Times New Roman"/>
                <w:b/>
                <w:lang w:eastAsia="zh-CN"/>
              </w:rPr>
            </w:pPr>
          </w:p>
          <w:p w14:paraId="5B570282" w14:textId="77777777" w:rsidR="0003605A" w:rsidRPr="00CE2EC6" w:rsidRDefault="0003605A" w:rsidP="009E0BBE">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Minimum written notice to Su</w:t>
            </w:r>
            <w:r>
              <w:rPr>
                <w:rFonts w:ascii="Calibri" w:eastAsia="STZhongsong" w:hAnsi="Calibri" w:cs="Times New Roman"/>
                <w:lang w:eastAsia="zh-CN"/>
              </w:rPr>
              <w:t>pplier in respect of extension: 10 Working Days</w:t>
            </w:r>
          </w:p>
          <w:p w14:paraId="34080972" w14:textId="77777777" w:rsidR="0003605A" w:rsidRPr="00CE2EC6" w:rsidRDefault="0003605A" w:rsidP="009E0BBE">
            <w:pPr>
              <w:overflowPunct/>
              <w:autoSpaceDE/>
              <w:autoSpaceDN/>
              <w:spacing w:after="0"/>
              <w:ind w:left="0"/>
              <w:jc w:val="left"/>
              <w:textAlignment w:val="auto"/>
              <w:rPr>
                <w:rFonts w:ascii="Calibri" w:eastAsia="STZhongsong" w:hAnsi="Calibri" w:cs="Times New Roman"/>
                <w:lang w:eastAsia="zh-CN"/>
              </w:rPr>
            </w:pPr>
          </w:p>
        </w:tc>
      </w:tr>
    </w:tbl>
    <w:p w14:paraId="6755E86B" w14:textId="77777777" w:rsidR="002577F3" w:rsidRPr="00CE2EC6" w:rsidRDefault="002577F3" w:rsidP="002577F3">
      <w:pPr>
        <w:pStyle w:val="ORDERFORML1PraraNo"/>
        <w:numPr>
          <w:ilvl w:val="0"/>
          <w:numId w:val="0"/>
        </w:numPr>
        <w:ind w:left="426" w:hanging="426"/>
      </w:pPr>
    </w:p>
    <w:p w14:paraId="65C24FB9" w14:textId="77777777" w:rsidR="00F62504" w:rsidRPr="00CE2EC6" w:rsidRDefault="00606FD9" w:rsidP="00FA47AC">
      <w:pPr>
        <w:pStyle w:val="ORDERFORML1PraraNo"/>
      </w:pPr>
      <w:r>
        <w:t>Services</w:t>
      </w:r>
    </w:p>
    <w:p w14:paraId="6A7959E6" w14:textId="77777777" w:rsidR="002577F3" w:rsidRPr="00CE2EC6" w:rsidRDefault="002577F3" w:rsidP="00FA47AC">
      <w:pPr>
        <w:pStyle w:val="ORDERFORML1PraraNo"/>
        <w:numPr>
          <w:ilvl w:val="0"/>
          <w:numId w:val="0"/>
        </w:numPr>
        <w:ind w:left="426"/>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DD4840" w:rsidRPr="00CE2EC6" w14:paraId="1915E053" w14:textId="77777777" w:rsidTr="00DD4840">
        <w:tc>
          <w:tcPr>
            <w:tcW w:w="534" w:type="dxa"/>
          </w:tcPr>
          <w:p w14:paraId="4C7AC9C2" w14:textId="77777777" w:rsidR="00DD4840" w:rsidRPr="00CE2EC6" w:rsidRDefault="00DD4840" w:rsidP="00062994">
            <w:pPr>
              <w:pStyle w:val="11table"/>
              <w:numPr>
                <w:ilvl w:val="0"/>
                <w:numId w:val="0"/>
              </w:numPr>
              <w:ind w:left="360" w:hanging="360"/>
            </w:pPr>
            <w:r w:rsidRPr="00CE2EC6">
              <w:t xml:space="preserve">2.1.  </w:t>
            </w:r>
          </w:p>
        </w:tc>
        <w:tc>
          <w:tcPr>
            <w:tcW w:w="8505" w:type="dxa"/>
            <w:shd w:val="clear" w:color="auto" w:fill="auto"/>
          </w:tcPr>
          <w:p w14:paraId="1D9B0553" w14:textId="77777777" w:rsidR="00DD4840" w:rsidRPr="00CE2EC6" w:rsidRDefault="00DD4840" w:rsidP="00AB1698">
            <w:pPr>
              <w:numPr>
                <w:ilvl w:val="1"/>
                <w:numId w:val="0"/>
              </w:numPr>
              <w:overflowPunct/>
              <w:autoSpaceDE/>
              <w:autoSpaceDN/>
              <w:spacing w:after="0"/>
              <w:jc w:val="left"/>
              <w:textAlignment w:val="auto"/>
              <w:rPr>
                <w:rFonts w:ascii="Calibri" w:eastAsia="STZhongsong" w:hAnsi="Calibri" w:cs="Times New Roman"/>
                <w:lang w:eastAsia="zh-CN"/>
              </w:rPr>
            </w:pPr>
            <w:r>
              <w:rPr>
                <w:rFonts w:ascii="Calibri" w:eastAsia="STZhongsong" w:hAnsi="Calibri" w:cs="Times New Roman"/>
                <w:b/>
                <w:lang w:eastAsia="zh-CN"/>
              </w:rPr>
              <w:t>Services</w:t>
            </w:r>
            <w:r w:rsidRPr="00CE2EC6">
              <w:rPr>
                <w:rFonts w:ascii="Calibri" w:eastAsia="STZhongsong" w:hAnsi="Calibri" w:cs="Times New Roman"/>
                <w:b/>
                <w:lang w:eastAsia="zh-CN"/>
              </w:rPr>
              <w:t xml:space="preserve"> required</w:t>
            </w:r>
            <w:r w:rsidRPr="00CE2EC6">
              <w:rPr>
                <w:rFonts w:ascii="Calibri" w:eastAsia="STZhongsong" w:hAnsi="Calibri" w:cs="Times New Roman"/>
                <w:lang w:eastAsia="zh-CN"/>
              </w:rPr>
              <w:t xml:space="preserve">: </w:t>
            </w:r>
          </w:p>
          <w:p w14:paraId="5F27FF91" w14:textId="77777777" w:rsidR="00DD4840" w:rsidRPr="00CE2EC6" w:rsidRDefault="00DD4840" w:rsidP="00AB1698">
            <w:pPr>
              <w:numPr>
                <w:ilvl w:val="1"/>
                <w:numId w:val="0"/>
              </w:numPr>
              <w:overflowPunct/>
              <w:autoSpaceDE/>
              <w:autoSpaceDN/>
              <w:spacing w:after="0"/>
              <w:jc w:val="left"/>
              <w:textAlignment w:val="auto"/>
              <w:rPr>
                <w:rFonts w:ascii="Calibri" w:eastAsia="STZhongsong" w:hAnsi="Calibri" w:cs="Times New Roman"/>
                <w:lang w:eastAsia="zh-CN"/>
              </w:rPr>
            </w:pPr>
          </w:p>
          <w:p w14:paraId="1C844348" w14:textId="77777777" w:rsidR="00DD4840" w:rsidRPr="00CE2EC6" w:rsidRDefault="00DD4840" w:rsidP="00D17F82">
            <w:pPr>
              <w:numPr>
                <w:ilvl w:val="1"/>
                <w:numId w:val="0"/>
              </w:numPr>
              <w:overflowPunct/>
              <w:autoSpaceDE/>
              <w:autoSpaceDN/>
              <w:spacing w:after="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In Call Off Schedule 2 (</w:t>
            </w:r>
            <w:r>
              <w:rPr>
                <w:rFonts w:ascii="Calibri" w:eastAsia="STZhongsong" w:hAnsi="Calibri" w:cs="Times New Roman"/>
                <w:lang w:eastAsia="zh-CN"/>
              </w:rPr>
              <w:t>Services</w:t>
            </w:r>
            <w:r w:rsidRPr="00CE2EC6">
              <w:rPr>
                <w:rFonts w:ascii="Calibri" w:eastAsia="STZhongsong" w:hAnsi="Calibri" w:cs="Times New Roman"/>
                <w:lang w:eastAsia="zh-CN"/>
              </w:rPr>
              <w:t>)</w:t>
            </w:r>
          </w:p>
        </w:tc>
      </w:tr>
    </w:tbl>
    <w:p w14:paraId="774B8858" w14:textId="77777777" w:rsidR="00F62504" w:rsidRDefault="00F62504" w:rsidP="005E4232">
      <w:pPr>
        <w:spacing w:after="0"/>
        <w:ind w:left="0"/>
        <w:rPr>
          <w:rFonts w:ascii="Calibri" w:hAnsi="Calibri"/>
        </w:rPr>
      </w:pPr>
    </w:p>
    <w:p w14:paraId="27BAA104" w14:textId="77777777" w:rsidR="00DD4840" w:rsidRDefault="00DD4840" w:rsidP="005E4232">
      <w:pPr>
        <w:spacing w:after="0"/>
        <w:ind w:left="0"/>
        <w:rPr>
          <w:rFonts w:ascii="Calibri" w:hAnsi="Calibri"/>
        </w:rPr>
      </w:pPr>
    </w:p>
    <w:p w14:paraId="3DBFD279" w14:textId="77777777" w:rsidR="00DD4840" w:rsidRDefault="00DD4840" w:rsidP="005E4232">
      <w:pPr>
        <w:spacing w:after="0"/>
        <w:ind w:left="0"/>
        <w:rPr>
          <w:rFonts w:ascii="Calibri" w:hAnsi="Calibri"/>
        </w:rPr>
      </w:pPr>
    </w:p>
    <w:p w14:paraId="02FA3265" w14:textId="77777777" w:rsidR="00DD4840" w:rsidRDefault="00DD4840" w:rsidP="005E4232">
      <w:pPr>
        <w:spacing w:after="0"/>
        <w:ind w:left="0"/>
        <w:rPr>
          <w:rFonts w:ascii="Calibri" w:hAnsi="Calibri"/>
        </w:rPr>
      </w:pPr>
    </w:p>
    <w:p w14:paraId="536BF647" w14:textId="77777777" w:rsidR="00DD4840" w:rsidRDefault="00DD4840" w:rsidP="005E4232">
      <w:pPr>
        <w:spacing w:after="0"/>
        <w:ind w:left="0"/>
        <w:rPr>
          <w:rFonts w:ascii="Calibri" w:hAnsi="Calibri"/>
        </w:rPr>
      </w:pPr>
    </w:p>
    <w:p w14:paraId="6FD3D45D" w14:textId="77777777" w:rsidR="00DD4840" w:rsidRDefault="00DD4840" w:rsidP="005E4232">
      <w:pPr>
        <w:spacing w:after="0"/>
        <w:ind w:left="0"/>
        <w:rPr>
          <w:rFonts w:ascii="Calibri" w:hAnsi="Calibri"/>
        </w:rPr>
      </w:pPr>
    </w:p>
    <w:p w14:paraId="2C86EB13" w14:textId="77777777" w:rsidR="00DD4840" w:rsidRDefault="00DD4840" w:rsidP="005E4232">
      <w:pPr>
        <w:spacing w:after="0"/>
        <w:ind w:left="0"/>
        <w:rPr>
          <w:rFonts w:ascii="Calibri" w:hAnsi="Calibri"/>
        </w:rPr>
      </w:pPr>
    </w:p>
    <w:p w14:paraId="4EF4F1F9" w14:textId="77777777" w:rsidR="00DD4840" w:rsidRPr="00CE2EC6" w:rsidRDefault="00DD4840" w:rsidP="005E4232">
      <w:pPr>
        <w:spacing w:after="0"/>
        <w:ind w:left="0"/>
        <w:rPr>
          <w:rFonts w:ascii="Calibri" w:hAnsi="Calibri"/>
        </w:rPr>
      </w:pPr>
    </w:p>
    <w:p w14:paraId="25F3AE88" w14:textId="77777777" w:rsidR="008D3F68" w:rsidRPr="00CE2EC6" w:rsidRDefault="008D3F68" w:rsidP="005E4232">
      <w:pPr>
        <w:pStyle w:val="ORDERFORML1PraraNo"/>
      </w:pPr>
      <w:r w:rsidRPr="00CE2EC6">
        <w:t>Implementation Plan</w:t>
      </w:r>
    </w:p>
    <w:p w14:paraId="107B5F6A" w14:textId="77777777" w:rsidR="00F038AE" w:rsidRPr="00CE2EC6" w:rsidRDefault="00F038AE"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5"/>
      </w:tblGrid>
      <w:tr w:rsidR="00DD4840" w:rsidRPr="00CE2EC6" w14:paraId="4583E24F" w14:textId="77777777" w:rsidTr="00DD4840">
        <w:tc>
          <w:tcPr>
            <w:tcW w:w="567" w:type="dxa"/>
          </w:tcPr>
          <w:p w14:paraId="68082E56" w14:textId="77777777" w:rsidR="00DD4840" w:rsidRPr="00CE2EC6" w:rsidRDefault="00DD4840" w:rsidP="00D63566">
            <w:pPr>
              <w:ind w:left="0"/>
              <w:rPr>
                <w:rFonts w:ascii="Calibri" w:hAnsi="Calibri"/>
                <w:b/>
              </w:rPr>
            </w:pPr>
            <w:r w:rsidRPr="00CE2EC6">
              <w:rPr>
                <w:rFonts w:ascii="Calibri" w:hAnsi="Calibri"/>
                <w:b/>
              </w:rPr>
              <w:lastRenderedPageBreak/>
              <w:t xml:space="preserve">3.1. </w:t>
            </w:r>
          </w:p>
        </w:tc>
        <w:tc>
          <w:tcPr>
            <w:tcW w:w="8505" w:type="dxa"/>
            <w:shd w:val="clear" w:color="auto" w:fill="auto"/>
          </w:tcPr>
          <w:p w14:paraId="1CE6885D" w14:textId="77777777" w:rsidR="00DD4840" w:rsidRPr="00CE2EC6" w:rsidRDefault="00DD4840" w:rsidP="00D63566">
            <w:pPr>
              <w:ind w:left="0"/>
              <w:rPr>
                <w:rFonts w:ascii="Calibri" w:hAnsi="Calibri"/>
              </w:rPr>
            </w:pPr>
            <w:r w:rsidRPr="00CE2EC6">
              <w:rPr>
                <w:rFonts w:ascii="Calibri" w:hAnsi="Calibri"/>
                <w:b/>
              </w:rPr>
              <w:t>Implementation Plan</w:t>
            </w:r>
            <w:r w:rsidRPr="00CE2EC6">
              <w:rPr>
                <w:rFonts w:ascii="Calibri" w:hAnsi="Calibri"/>
              </w:rPr>
              <w:t>:</w:t>
            </w:r>
          </w:p>
          <w:p w14:paraId="530A1992" w14:textId="77777777" w:rsidR="00DD4840" w:rsidRPr="00CE2EC6" w:rsidRDefault="00DD4840" w:rsidP="00D17F82">
            <w:pPr>
              <w:ind w:left="0"/>
              <w:rPr>
                <w:rFonts w:ascii="Calibri" w:hAnsi="Calibri"/>
              </w:rPr>
            </w:pPr>
            <w:r w:rsidRPr="00DD4840">
              <w:rPr>
                <w:rFonts w:ascii="Calibri" w:hAnsi="Calibri"/>
                <w:b/>
              </w:rPr>
              <w:t xml:space="preserve"> </w:t>
            </w:r>
            <w:r w:rsidRPr="00DD4840">
              <w:rPr>
                <w:rFonts w:ascii="Calibri" w:hAnsi="Calibri"/>
              </w:rPr>
              <w:t>In Call Off Schedule 4 (Implementation Plan)</w:t>
            </w:r>
            <w:r w:rsidRPr="00CE2EC6">
              <w:rPr>
                <w:rFonts w:ascii="Calibri" w:hAnsi="Calibri"/>
              </w:rPr>
              <w:t xml:space="preserve"> </w:t>
            </w:r>
          </w:p>
        </w:tc>
      </w:tr>
    </w:tbl>
    <w:p w14:paraId="6F8DDC98" w14:textId="77777777" w:rsidR="002577F3" w:rsidRPr="00CE2EC6" w:rsidRDefault="002577F3" w:rsidP="005E4232">
      <w:pPr>
        <w:pStyle w:val="ORDERFORML1PraraNo"/>
        <w:numPr>
          <w:ilvl w:val="0"/>
          <w:numId w:val="0"/>
        </w:numPr>
        <w:ind w:left="426"/>
      </w:pPr>
    </w:p>
    <w:p w14:paraId="3054A2A3" w14:textId="77777777" w:rsidR="004B2C74" w:rsidRPr="00CE2EC6" w:rsidRDefault="004B2C74" w:rsidP="005E4232">
      <w:pPr>
        <w:pStyle w:val="ORDERFORML1PraraNo"/>
      </w:pPr>
      <w:r w:rsidRPr="00CE2EC6">
        <w:t>contract performance</w:t>
      </w:r>
    </w:p>
    <w:p w14:paraId="39F024F3" w14:textId="77777777" w:rsidR="002577F3" w:rsidRPr="00CE2EC6" w:rsidRDefault="002577F3" w:rsidP="005E4232">
      <w:pPr>
        <w:pStyle w:val="ORDERFORML1PraraNo"/>
        <w:numPr>
          <w:ilvl w:val="0"/>
          <w:numId w:val="0"/>
        </w:num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68"/>
      </w:tblGrid>
      <w:tr w:rsidR="00B977B4" w:rsidRPr="00CE2EC6" w14:paraId="52AC91E8" w14:textId="77777777" w:rsidTr="00252BFA">
        <w:tc>
          <w:tcPr>
            <w:tcW w:w="564" w:type="dxa"/>
          </w:tcPr>
          <w:p w14:paraId="4CC66108" w14:textId="77777777" w:rsidR="00B977B4" w:rsidRPr="00CE2EC6" w:rsidRDefault="00B977B4"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4.1. </w:t>
            </w:r>
          </w:p>
        </w:tc>
        <w:tc>
          <w:tcPr>
            <w:tcW w:w="8508" w:type="dxa"/>
            <w:shd w:val="clear" w:color="auto" w:fill="auto"/>
          </w:tcPr>
          <w:p w14:paraId="7185592E" w14:textId="77777777" w:rsidR="00B977B4" w:rsidRDefault="00B977B4"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Standards</w:t>
            </w:r>
            <w:r w:rsidRPr="00CE2EC6">
              <w:rPr>
                <w:rFonts w:ascii="Calibri" w:eastAsia="STZhongsong" w:hAnsi="Calibri" w:cs="Times New Roman"/>
                <w:lang w:eastAsia="zh-CN"/>
              </w:rPr>
              <w:t>:</w:t>
            </w:r>
            <w:r>
              <w:rPr>
                <w:rFonts w:ascii="Calibri" w:eastAsia="STZhongsong" w:hAnsi="Calibri" w:cs="Times New Roman"/>
                <w:b/>
                <w:lang w:eastAsia="zh-CN"/>
              </w:rPr>
              <w:t xml:space="preserve"> </w:t>
            </w:r>
          </w:p>
          <w:p w14:paraId="23BB1B6B" w14:textId="77777777" w:rsidR="00B977B4" w:rsidRDefault="00252BFA" w:rsidP="00B977B4">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The required services must be delivered within the Cabinet Office Functional Standard for Government G</w:t>
            </w:r>
            <w:r w:rsidR="00B977B4" w:rsidRPr="00B977B4">
              <w:rPr>
                <w:rFonts w:ascii="Calibri" w:eastAsia="STZhongsong" w:hAnsi="Calibri" w:cs="Times New Roman"/>
                <w:lang w:eastAsia="zh-CN"/>
              </w:rPr>
              <w:t>rants.</w:t>
            </w:r>
          </w:p>
          <w:p w14:paraId="4F087671" w14:textId="77777777" w:rsidR="001D269B" w:rsidRPr="001D269B" w:rsidRDefault="001D269B" w:rsidP="001D269B">
            <w:pPr>
              <w:numPr>
                <w:ilvl w:val="1"/>
                <w:numId w:val="0"/>
              </w:numPr>
              <w:overflowPunct/>
              <w:autoSpaceDE/>
              <w:autoSpaceDN/>
              <w:spacing w:after="120"/>
              <w:jc w:val="left"/>
              <w:textAlignment w:val="auto"/>
              <w:rPr>
                <w:rFonts w:ascii="Calibri" w:eastAsia="STZhongsong" w:hAnsi="Calibri" w:cs="Times New Roman"/>
                <w:lang w:eastAsia="zh-CN"/>
              </w:rPr>
            </w:pPr>
          </w:p>
          <w:p w14:paraId="0C37C5D1" w14:textId="704B0BD7" w:rsidR="00FF7397" w:rsidRPr="00B977B4" w:rsidRDefault="00FF7397" w:rsidP="00FF7397">
            <w:pPr>
              <w:numPr>
                <w:ilvl w:val="1"/>
                <w:numId w:val="0"/>
              </w:numPr>
              <w:overflowPunct/>
              <w:autoSpaceDE/>
              <w:autoSpaceDN/>
              <w:spacing w:after="120"/>
              <w:jc w:val="left"/>
              <w:textAlignment w:val="auto"/>
              <w:rPr>
                <w:rFonts w:ascii="Calibri" w:eastAsia="STZhongsong" w:hAnsi="Calibri" w:cs="Times New Roman"/>
                <w:lang w:eastAsia="zh-CN"/>
              </w:rPr>
            </w:pPr>
          </w:p>
        </w:tc>
      </w:tr>
      <w:tr w:rsidR="00252BFA" w:rsidRPr="00CE2EC6" w14:paraId="50DA0085" w14:textId="77777777" w:rsidTr="00252BFA">
        <w:tc>
          <w:tcPr>
            <w:tcW w:w="564" w:type="dxa"/>
          </w:tcPr>
          <w:p w14:paraId="416646D9" w14:textId="77777777" w:rsidR="00252BFA" w:rsidRPr="00CE2EC6" w:rsidRDefault="00252BFA"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4.2</w:t>
            </w:r>
          </w:p>
        </w:tc>
        <w:tc>
          <w:tcPr>
            <w:tcW w:w="8508" w:type="dxa"/>
            <w:shd w:val="clear" w:color="auto" w:fill="auto"/>
          </w:tcPr>
          <w:p w14:paraId="0BB8DD4F" w14:textId="77777777" w:rsidR="00252BFA" w:rsidRPr="00CE2EC6" w:rsidRDefault="00252BFA"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Service Levels/Service Credits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4E0ED772" w14:textId="77777777" w:rsidR="00252BFA" w:rsidRPr="00CE2EC6" w:rsidRDefault="00252BFA" w:rsidP="005E4232">
            <w:pPr>
              <w:numPr>
                <w:ilvl w:val="1"/>
                <w:numId w:val="0"/>
              </w:numPr>
              <w:overflowPunct/>
              <w:autoSpaceDE/>
              <w:autoSpaceDN/>
              <w:spacing w:after="0"/>
              <w:jc w:val="left"/>
              <w:textAlignment w:val="auto"/>
              <w:rPr>
                <w:rFonts w:ascii="Calibri" w:hAnsi="Calibri"/>
              </w:rPr>
            </w:pPr>
            <w:r w:rsidRPr="00252BFA">
              <w:rPr>
                <w:rFonts w:ascii="Calibri" w:hAnsi="Calibri"/>
              </w:rPr>
              <w:t>In Annex 1 of Part A of Call Off Schedule 6 (Service Levels, Service Credits and Performance Monitoring)</w:t>
            </w:r>
          </w:p>
          <w:p w14:paraId="2A6C0FA6" w14:textId="77777777" w:rsidR="00252BFA" w:rsidRPr="00CE2EC6" w:rsidRDefault="00252BFA" w:rsidP="005E4232">
            <w:pPr>
              <w:numPr>
                <w:ilvl w:val="1"/>
                <w:numId w:val="0"/>
              </w:numPr>
              <w:overflowPunct/>
              <w:autoSpaceDE/>
              <w:autoSpaceDN/>
              <w:spacing w:after="0"/>
              <w:jc w:val="left"/>
              <w:textAlignment w:val="auto"/>
              <w:rPr>
                <w:rFonts w:ascii="Calibri" w:hAnsi="Calibri"/>
              </w:rPr>
            </w:pPr>
          </w:p>
          <w:p w14:paraId="18856756" w14:textId="4F0A52BB" w:rsidR="00252BFA" w:rsidRPr="00CE2EC6" w:rsidRDefault="00252BFA" w:rsidP="00D63566">
            <w:pPr>
              <w:numPr>
                <w:ilvl w:val="1"/>
                <w:numId w:val="0"/>
              </w:numPr>
              <w:overflowPunct/>
              <w:autoSpaceDE/>
              <w:autoSpaceDN/>
              <w:spacing w:after="120"/>
              <w:jc w:val="left"/>
              <w:textAlignment w:val="auto"/>
              <w:rPr>
                <w:rFonts w:ascii="Calibri" w:hAnsi="Calibri"/>
              </w:rPr>
            </w:pPr>
          </w:p>
        </w:tc>
      </w:tr>
      <w:tr w:rsidR="00252BFA" w:rsidRPr="00CE2EC6" w14:paraId="41F34803" w14:textId="77777777" w:rsidTr="00252BFA">
        <w:tc>
          <w:tcPr>
            <w:tcW w:w="564" w:type="dxa"/>
          </w:tcPr>
          <w:p w14:paraId="5652C395" w14:textId="77777777" w:rsidR="00252BFA" w:rsidRPr="00CE2EC6" w:rsidRDefault="00252BFA"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4.3</w:t>
            </w:r>
          </w:p>
        </w:tc>
        <w:tc>
          <w:tcPr>
            <w:tcW w:w="8508" w:type="dxa"/>
            <w:shd w:val="clear" w:color="auto" w:fill="auto"/>
          </w:tcPr>
          <w:p w14:paraId="40262018" w14:textId="77777777" w:rsidR="00252BFA" w:rsidRPr="00CE2EC6" w:rsidRDefault="00252BFA"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Critical Service Level Failure</w:t>
            </w:r>
            <w:r w:rsidRPr="00CE2EC6">
              <w:rPr>
                <w:rFonts w:ascii="Calibri" w:eastAsia="STZhongsong" w:hAnsi="Calibri" w:cs="Times New Roman"/>
                <w:lang w:eastAsia="zh-CN"/>
              </w:rPr>
              <w:t>:</w:t>
            </w:r>
          </w:p>
          <w:p w14:paraId="11AA00F4" w14:textId="77777777" w:rsidR="00252BFA" w:rsidRPr="00252BFA" w:rsidRDefault="00252BFA" w:rsidP="00252BFA">
            <w:pPr>
              <w:ind w:left="0"/>
              <w:rPr>
                <w:rFonts w:ascii="Calibri" w:hAnsi="Calibri"/>
                <w:b/>
                <w:highlight w:val="yellow"/>
              </w:rPr>
            </w:pPr>
            <w:r w:rsidRPr="00252BFA">
              <w:rPr>
                <w:rFonts w:ascii="Calibri" w:hAnsi="Calibri"/>
              </w:rPr>
              <w:t>Not applied</w:t>
            </w:r>
            <w:r>
              <w:rPr>
                <w:rFonts w:ascii="Calibri" w:hAnsi="Calibri"/>
                <w:b/>
                <w:highlight w:val="yellow"/>
              </w:rPr>
              <w:t xml:space="preserve"> </w:t>
            </w:r>
          </w:p>
        </w:tc>
      </w:tr>
      <w:tr w:rsidR="00252BFA" w:rsidRPr="00CE2EC6" w14:paraId="13C2BC61" w14:textId="77777777" w:rsidTr="00252BFA">
        <w:tc>
          <w:tcPr>
            <w:tcW w:w="564" w:type="dxa"/>
          </w:tcPr>
          <w:p w14:paraId="2D1E7DD9" w14:textId="77777777" w:rsidR="00252BFA" w:rsidRPr="00CE2EC6" w:rsidRDefault="00252BFA"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4.4</w:t>
            </w:r>
          </w:p>
        </w:tc>
        <w:tc>
          <w:tcPr>
            <w:tcW w:w="8508" w:type="dxa"/>
            <w:shd w:val="clear" w:color="auto" w:fill="auto"/>
          </w:tcPr>
          <w:p w14:paraId="05CEB0BF" w14:textId="77777777" w:rsidR="00252BFA" w:rsidRPr="00CE2EC6" w:rsidRDefault="00252BFA"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Performance Monitoring: </w:t>
            </w:r>
          </w:p>
          <w:p w14:paraId="655F4ABA" w14:textId="77777777" w:rsidR="00252BFA" w:rsidRPr="00252BFA" w:rsidRDefault="00252BFA" w:rsidP="00D17F82">
            <w:pPr>
              <w:numPr>
                <w:ilvl w:val="1"/>
                <w:numId w:val="0"/>
              </w:numPr>
              <w:overflowPunct/>
              <w:autoSpaceDE/>
              <w:autoSpaceDN/>
              <w:spacing w:after="120"/>
              <w:jc w:val="left"/>
              <w:textAlignment w:val="auto"/>
              <w:rPr>
                <w:rFonts w:ascii="Calibri" w:hAnsi="Calibri"/>
              </w:rPr>
            </w:pPr>
            <w:r w:rsidRPr="00252BFA">
              <w:rPr>
                <w:rFonts w:ascii="Calibri" w:hAnsi="Calibri"/>
              </w:rPr>
              <w:t>In Part B of Call Off Schedule 6 (Service Levels, Service Credits and Performance Monitoring)</w:t>
            </w:r>
          </w:p>
        </w:tc>
      </w:tr>
      <w:tr w:rsidR="00252BFA" w:rsidRPr="00CE2EC6" w14:paraId="6CCE98C7" w14:textId="77777777" w:rsidTr="00252BFA">
        <w:tc>
          <w:tcPr>
            <w:tcW w:w="564" w:type="dxa"/>
          </w:tcPr>
          <w:p w14:paraId="30C1A3EA" w14:textId="77777777" w:rsidR="00252BFA" w:rsidRPr="00CE2EC6" w:rsidRDefault="00252BFA"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4.5</w:t>
            </w:r>
          </w:p>
        </w:tc>
        <w:tc>
          <w:tcPr>
            <w:tcW w:w="8508" w:type="dxa"/>
            <w:shd w:val="clear" w:color="auto" w:fill="auto"/>
          </w:tcPr>
          <w:p w14:paraId="0FBA1736" w14:textId="77777777" w:rsidR="00252BFA" w:rsidRPr="00CE2EC6" w:rsidRDefault="00252BFA"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Period for providing Rectification Plan: </w:t>
            </w:r>
          </w:p>
          <w:p w14:paraId="711925DE" w14:textId="77777777" w:rsidR="00252BFA" w:rsidRPr="00252BFA" w:rsidRDefault="00252BFA" w:rsidP="00A93C8C">
            <w:pPr>
              <w:numPr>
                <w:ilvl w:val="1"/>
                <w:numId w:val="0"/>
              </w:numPr>
              <w:overflowPunct/>
              <w:autoSpaceDE/>
              <w:autoSpaceDN/>
              <w:spacing w:after="120"/>
              <w:jc w:val="left"/>
              <w:textAlignment w:val="auto"/>
              <w:rPr>
                <w:rFonts w:ascii="Calibri" w:hAnsi="Calibri"/>
              </w:rPr>
            </w:pPr>
            <w:r w:rsidRPr="00252BFA">
              <w:rPr>
                <w:rFonts w:ascii="Calibri" w:hAnsi="Calibri"/>
              </w:rPr>
              <w:t xml:space="preserve">In Clause </w:t>
            </w:r>
            <w:r w:rsidRPr="00252BFA">
              <w:rPr>
                <w:rFonts w:ascii="Calibri" w:hAnsi="Calibri"/>
              </w:rPr>
              <w:fldChar w:fldCharType="begin"/>
            </w:r>
            <w:r w:rsidRPr="00252BFA">
              <w:rPr>
                <w:rFonts w:ascii="Calibri" w:hAnsi="Calibri"/>
              </w:rPr>
              <w:instrText xml:space="preserve"> REF _Ref364356451 \r \h  \* MERGEFORMAT </w:instrText>
            </w:r>
            <w:r w:rsidRPr="00252BFA">
              <w:rPr>
                <w:rFonts w:ascii="Calibri" w:hAnsi="Calibri"/>
              </w:rPr>
            </w:r>
            <w:r w:rsidRPr="00252BFA">
              <w:rPr>
                <w:rFonts w:ascii="Calibri" w:hAnsi="Calibri"/>
              </w:rPr>
              <w:fldChar w:fldCharType="separate"/>
            </w:r>
            <w:r w:rsidR="00392432">
              <w:rPr>
                <w:rFonts w:ascii="Calibri" w:hAnsi="Calibri"/>
              </w:rPr>
              <w:t>38.2.1(a)</w:t>
            </w:r>
            <w:r w:rsidRPr="00252BFA">
              <w:rPr>
                <w:rFonts w:ascii="Calibri" w:hAnsi="Calibri"/>
              </w:rPr>
              <w:fldChar w:fldCharType="end"/>
            </w:r>
            <w:r w:rsidRPr="00252BFA">
              <w:rPr>
                <w:rFonts w:ascii="Calibri" w:hAnsi="Calibri"/>
              </w:rPr>
              <w:t xml:space="preserve"> of the Call Off Terms</w:t>
            </w:r>
          </w:p>
        </w:tc>
      </w:tr>
    </w:tbl>
    <w:p w14:paraId="4CC7F01F" w14:textId="77777777" w:rsidR="004B2C74" w:rsidRPr="00CE2EC6" w:rsidRDefault="004B2C74" w:rsidP="005E4232">
      <w:pPr>
        <w:spacing w:after="0"/>
        <w:ind w:left="0"/>
        <w:rPr>
          <w:rFonts w:ascii="Calibri" w:hAnsi="Calibri"/>
        </w:rPr>
      </w:pPr>
    </w:p>
    <w:p w14:paraId="2D53A968" w14:textId="77777777" w:rsidR="003934D3" w:rsidRPr="00CE2EC6" w:rsidRDefault="003934D3" w:rsidP="005E4232">
      <w:pPr>
        <w:pStyle w:val="ORDERFORML1PraraNo"/>
      </w:pPr>
      <w:r w:rsidRPr="00CE2EC6">
        <w:t>personnel</w:t>
      </w:r>
    </w:p>
    <w:p w14:paraId="7D96D3F1" w14:textId="77777777" w:rsidR="003934D3" w:rsidRPr="00CE2EC6" w:rsidRDefault="003934D3"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27547D" w:rsidRPr="00CE2EC6" w14:paraId="2A4A31F2" w14:textId="77777777" w:rsidTr="0027547D">
        <w:tc>
          <w:tcPr>
            <w:tcW w:w="567" w:type="dxa"/>
          </w:tcPr>
          <w:p w14:paraId="1E4DCA9A" w14:textId="77777777" w:rsidR="0027547D" w:rsidRPr="00CE2EC6" w:rsidRDefault="0027547D" w:rsidP="00062994">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5.1</w:t>
            </w:r>
          </w:p>
        </w:tc>
        <w:tc>
          <w:tcPr>
            <w:tcW w:w="8505" w:type="dxa"/>
            <w:shd w:val="clear" w:color="auto" w:fill="auto"/>
          </w:tcPr>
          <w:p w14:paraId="296227C6" w14:textId="77777777" w:rsidR="0027547D" w:rsidRPr="00CE2EC6" w:rsidRDefault="0027547D"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Key Personnel</w:t>
            </w:r>
            <w:r w:rsidRPr="00CE2EC6">
              <w:rPr>
                <w:rFonts w:ascii="Calibri" w:eastAsia="STZhongsong" w:hAnsi="Calibri" w:cs="Times New Roman"/>
                <w:lang w:eastAsia="zh-CN"/>
              </w:rPr>
              <w:t xml:space="preserve">: </w:t>
            </w:r>
          </w:p>
          <w:p w14:paraId="186D0AF6" w14:textId="276DBF41" w:rsidR="0027547D" w:rsidRPr="00CE2EC6" w:rsidRDefault="00DC49D2" w:rsidP="003D10B1">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lang w:eastAsia="zh-CN"/>
              </w:rPr>
              <w:t xml:space="preserve"> </w:t>
            </w:r>
          </w:p>
        </w:tc>
      </w:tr>
      <w:tr w:rsidR="0027547D" w:rsidRPr="00CE2EC6" w14:paraId="38D5807C" w14:textId="77777777" w:rsidTr="0027547D">
        <w:tc>
          <w:tcPr>
            <w:tcW w:w="567" w:type="dxa"/>
            <w:tcBorders>
              <w:top w:val="single" w:sz="4" w:space="0" w:color="auto"/>
              <w:left w:val="single" w:sz="4" w:space="0" w:color="auto"/>
              <w:bottom w:val="single" w:sz="4" w:space="0" w:color="auto"/>
              <w:right w:val="single" w:sz="4" w:space="0" w:color="auto"/>
            </w:tcBorders>
          </w:tcPr>
          <w:p w14:paraId="7B6ADBB0" w14:textId="77777777" w:rsidR="0027547D" w:rsidRPr="00CE2EC6" w:rsidRDefault="0027547D"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5.2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D7AF9C7" w14:textId="77777777" w:rsidR="0027547D" w:rsidRDefault="0027547D"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Relevant Convictions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_Ref359400288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392432">
              <w:rPr>
                <w:rFonts w:ascii="Calibri" w:eastAsia="STZhongsong" w:hAnsi="Calibri" w:cs="Times New Roman"/>
                <w:lang w:eastAsia="zh-CN"/>
              </w:rPr>
              <w:t>27.2</w:t>
            </w:r>
            <w:r w:rsidRPr="00CE2EC6">
              <w:rPr>
                <w:rFonts w:ascii="Calibri" w:eastAsia="STZhongsong" w:hAnsi="Calibri" w:cs="Times New Roman"/>
                <w:lang w:eastAsia="zh-CN"/>
              </w:rPr>
              <w:fldChar w:fldCharType="end"/>
            </w:r>
            <w:r>
              <w:rPr>
                <w:rFonts w:ascii="Calibri" w:eastAsia="STZhongsong" w:hAnsi="Calibri" w:cs="Times New Roman"/>
                <w:lang w:eastAsia="zh-CN"/>
              </w:rPr>
              <w:t xml:space="preserve"> of the Call Off Terms):</w:t>
            </w:r>
          </w:p>
          <w:p w14:paraId="01CD3777" w14:textId="77777777" w:rsidR="0027547D" w:rsidRPr="00CE2EC6" w:rsidRDefault="0027547D" w:rsidP="00600DC0">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Unspent Convictions</w:t>
            </w:r>
          </w:p>
        </w:tc>
      </w:tr>
    </w:tbl>
    <w:p w14:paraId="71AEEDFD" w14:textId="77777777" w:rsidR="003934D3" w:rsidRPr="00CE2EC6" w:rsidRDefault="003934D3" w:rsidP="005E4232">
      <w:pPr>
        <w:pStyle w:val="ORDERFORML1PraraNo"/>
        <w:numPr>
          <w:ilvl w:val="0"/>
          <w:numId w:val="0"/>
        </w:numPr>
      </w:pPr>
    </w:p>
    <w:p w14:paraId="5EECE4B1" w14:textId="77777777" w:rsidR="005D069C" w:rsidRPr="00CE2EC6" w:rsidRDefault="000C0CE5" w:rsidP="005E4232">
      <w:pPr>
        <w:pStyle w:val="ORDERFORML1PraraNo"/>
      </w:pPr>
      <w:r w:rsidRPr="00CE2EC6">
        <w:t>PAYMENT</w:t>
      </w:r>
    </w:p>
    <w:p w14:paraId="410E35CA" w14:textId="77777777" w:rsidR="004B2C74" w:rsidRPr="00CE2EC6" w:rsidRDefault="004B2C74"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27547D" w:rsidRPr="00CE2EC6" w14:paraId="7C39DE5A" w14:textId="77777777" w:rsidTr="00A2198C">
        <w:tc>
          <w:tcPr>
            <w:tcW w:w="567" w:type="dxa"/>
          </w:tcPr>
          <w:p w14:paraId="593257E7" w14:textId="77777777" w:rsidR="0027547D" w:rsidRPr="00CE2EC6" w:rsidRDefault="0027547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6.1</w:t>
            </w:r>
          </w:p>
        </w:tc>
        <w:tc>
          <w:tcPr>
            <w:tcW w:w="8505" w:type="dxa"/>
            <w:shd w:val="clear" w:color="auto" w:fill="auto"/>
          </w:tcPr>
          <w:p w14:paraId="7B632ABB" w14:textId="77777777" w:rsidR="0027547D" w:rsidRPr="00CE2EC6" w:rsidRDefault="0027547D"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w:t>
            </w:r>
            <w:r w:rsidRPr="00CE2EC6">
              <w:rPr>
                <w:rFonts w:ascii="Calibri" w:eastAsia="STZhongsong" w:hAnsi="Calibri" w:cs="Times New Roman"/>
                <w:lang w:eastAsia="zh-CN"/>
              </w:rPr>
              <w:t xml:space="preserve"> (including any applicable discount(s), but excluding VAT): </w:t>
            </w:r>
          </w:p>
          <w:p w14:paraId="266B44C4" w14:textId="77777777" w:rsidR="0027547D" w:rsidRPr="00CE2EC6" w:rsidRDefault="0027547D"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In Annex 1 of Call Off Schedule 3 (Call Off Contract </w:t>
            </w:r>
            <w:r w:rsidR="00A2198C">
              <w:rPr>
                <w:rFonts w:ascii="Calibri" w:eastAsia="STZhongsong" w:hAnsi="Calibri" w:cs="Times New Roman"/>
                <w:lang w:eastAsia="zh-CN"/>
              </w:rPr>
              <w:t>Charges, Payment and Invoicing)</w:t>
            </w:r>
          </w:p>
        </w:tc>
      </w:tr>
      <w:tr w:rsidR="0027547D" w:rsidRPr="00CE2EC6" w14:paraId="52463123" w14:textId="77777777" w:rsidTr="00A2198C">
        <w:tc>
          <w:tcPr>
            <w:tcW w:w="567" w:type="dxa"/>
          </w:tcPr>
          <w:p w14:paraId="53142A04" w14:textId="77777777" w:rsidR="0027547D" w:rsidRPr="00CE2EC6" w:rsidRDefault="0027547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6.2</w:t>
            </w:r>
          </w:p>
        </w:tc>
        <w:tc>
          <w:tcPr>
            <w:tcW w:w="8505" w:type="dxa"/>
            <w:shd w:val="clear" w:color="auto" w:fill="auto"/>
          </w:tcPr>
          <w:p w14:paraId="479CB717" w14:textId="77777777" w:rsidR="0027547D" w:rsidRPr="00CE2EC6" w:rsidRDefault="0027547D" w:rsidP="007D789D">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Payment terms/profile</w:t>
            </w:r>
          </w:p>
          <w:p w14:paraId="6228CCD0" w14:textId="77777777" w:rsidR="0027547D" w:rsidRPr="00CE2EC6" w:rsidRDefault="0027547D" w:rsidP="00AC2924">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In Annex 2 of Call Off Schedule 3 (Call Off Contract Charges, Payment and Invoicing)</w:t>
            </w:r>
          </w:p>
        </w:tc>
      </w:tr>
      <w:tr w:rsidR="00C413BE" w:rsidRPr="00CE2EC6" w14:paraId="7B56B046" w14:textId="77777777" w:rsidTr="00A2198C">
        <w:tc>
          <w:tcPr>
            <w:tcW w:w="567" w:type="dxa"/>
          </w:tcPr>
          <w:p w14:paraId="69D7E2EE" w14:textId="77777777" w:rsidR="00C413BE" w:rsidRPr="00CE2EC6" w:rsidRDefault="00C413BE"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6.3</w:t>
            </w:r>
          </w:p>
        </w:tc>
        <w:tc>
          <w:tcPr>
            <w:tcW w:w="8505" w:type="dxa"/>
            <w:shd w:val="clear" w:color="auto" w:fill="auto"/>
          </w:tcPr>
          <w:p w14:paraId="1A29AEC9" w14:textId="77777777" w:rsidR="00C413BE" w:rsidRPr="00CE2EC6" w:rsidRDefault="00C413BE"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Reimbursable Expenses</w:t>
            </w:r>
            <w:r w:rsidRPr="00CE2EC6">
              <w:rPr>
                <w:rFonts w:ascii="Calibri" w:eastAsia="STZhongsong" w:hAnsi="Calibri" w:cs="Times New Roman"/>
                <w:lang w:eastAsia="zh-CN"/>
              </w:rPr>
              <w:t xml:space="preserve">: </w:t>
            </w:r>
          </w:p>
          <w:p w14:paraId="4C232531" w14:textId="77777777" w:rsidR="00C413BE" w:rsidRPr="00CE2EC6" w:rsidRDefault="00C413BE" w:rsidP="00C119FE">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Annex 1 of Call Off Schedule 3 (Call Off Contract Charges, Payment and Invoicing)</w:t>
            </w:r>
          </w:p>
        </w:tc>
      </w:tr>
      <w:tr w:rsidR="00AC5F68" w:rsidRPr="00CE2EC6" w14:paraId="4A7590CC" w14:textId="77777777" w:rsidTr="00A2198C">
        <w:tc>
          <w:tcPr>
            <w:tcW w:w="567" w:type="dxa"/>
          </w:tcPr>
          <w:p w14:paraId="47B567B6" w14:textId="77777777" w:rsidR="00AC5F68" w:rsidRPr="00CE2EC6" w:rsidRDefault="00AC5F68"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6.4</w:t>
            </w:r>
          </w:p>
        </w:tc>
        <w:tc>
          <w:tcPr>
            <w:tcW w:w="8505" w:type="dxa"/>
            <w:shd w:val="clear" w:color="auto" w:fill="auto"/>
          </w:tcPr>
          <w:p w14:paraId="15589BBE" w14:textId="77777777" w:rsidR="00AC5F68" w:rsidRDefault="00AC5F68"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Customer billing address</w:t>
            </w:r>
            <w:r w:rsidRPr="00CE2EC6">
              <w:rPr>
                <w:rFonts w:ascii="Calibri" w:eastAsia="STZhongsong" w:hAnsi="Calibri" w:cs="Times New Roman"/>
                <w:lang w:eastAsia="zh-CN"/>
              </w:rPr>
              <w:t xml:space="preserve"> (</w:t>
            </w:r>
            <w:r w:rsidRPr="00CE2EC6">
              <w:rPr>
                <w:rFonts w:ascii="Calibri" w:hAnsi="Calibri"/>
              </w:rPr>
              <w:t>paragraph 7.6 of Call Off Schedule 3 (Call Off Contract Charges, Payment and Invoicing))</w:t>
            </w:r>
            <w:r>
              <w:rPr>
                <w:rFonts w:ascii="Calibri" w:eastAsia="STZhongsong" w:hAnsi="Calibri" w:cs="Times New Roman"/>
                <w:lang w:eastAsia="zh-CN"/>
              </w:rPr>
              <w:t>:</w:t>
            </w:r>
          </w:p>
          <w:p w14:paraId="5B6EF338" w14:textId="57C4479E" w:rsidR="00AC5F68" w:rsidRPr="00CE2EC6" w:rsidRDefault="00AC5F68" w:rsidP="00AC5F68">
            <w:pPr>
              <w:numPr>
                <w:ilvl w:val="1"/>
                <w:numId w:val="0"/>
              </w:numPr>
              <w:overflowPunct/>
              <w:autoSpaceDE/>
              <w:autoSpaceDN/>
              <w:spacing w:after="0"/>
              <w:jc w:val="left"/>
              <w:textAlignment w:val="auto"/>
              <w:rPr>
                <w:rFonts w:ascii="Calibri" w:eastAsia="STZhongsong" w:hAnsi="Calibri" w:cs="Times New Roman"/>
                <w:lang w:eastAsia="zh-CN"/>
              </w:rPr>
            </w:pPr>
          </w:p>
        </w:tc>
      </w:tr>
      <w:tr w:rsidR="00AC5F68" w:rsidRPr="00CE2EC6" w14:paraId="5B9E5943" w14:textId="77777777" w:rsidTr="00A2198C">
        <w:tc>
          <w:tcPr>
            <w:tcW w:w="567" w:type="dxa"/>
          </w:tcPr>
          <w:p w14:paraId="1B40B9B4" w14:textId="77777777" w:rsidR="00AC5F68" w:rsidRPr="00CE2EC6" w:rsidRDefault="00AC5F68"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6.5</w:t>
            </w:r>
          </w:p>
        </w:tc>
        <w:tc>
          <w:tcPr>
            <w:tcW w:w="8505" w:type="dxa"/>
            <w:shd w:val="clear" w:color="auto" w:fill="auto"/>
          </w:tcPr>
          <w:p w14:paraId="1D20EED5" w14:textId="77777777" w:rsidR="00AC5F68" w:rsidRPr="00CE2EC6" w:rsidRDefault="00AC5F68"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 fixed for</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_Ref426108548 \r \h  \* MERGEFORMAT </w:instrText>
            </w:r>
            <w:r w:rsidRPr="00CE2EC6">
              <w:rPr>
                <w:rFonts w:ascii="Calibri" w:hAnsi="Calibri"/>
              </w:rPr>
            </w:r>
            <w:r w:rsidRPr="00CE2EC6">
              <w:rPr>
                <w:rFonts w:ascii="Calibri" w:hAnsi="Calibri"/>
              </w:rPr>
              <w:fldChar w:fldCharType="separate"/>
            </w:r>
            <w:r w:rsidR="00392432">
              <w:rPr>
                <w:rFonts w:ascii="Calibri" w:hAnsi="Calibri"/>
              </w:rPr>
              <w:t>8.2</w:t>
            </w:r>
            <w:r w:rsidRPr="00CE2EC6">
              <w:rPr>
                <w:rFonts w:ascii="Calibri" w:hAnsi="Calibri"/>
              </w:rPr>
              <w:fldChar w:fldCharType="end"/>
            </w:r>
            <w:r w:rsidRPr="00CE2EC6">
              <w:rPr>
                <w:rFonts w:ascii="Calibri" w:hAnsi="Calibri"/>
              </w:rPr>
              <w:t xml:space="preserve"> of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eastAsia="STZhongsong" w:hAnsi="Calibri" w:cs="Times New Roman"/>
                <w:lang w:eastAsia="zh-CN"/>
              </w:rPr>
              <w:t>:</w:t>
            </w:r>
          </w:p>
          <w:p w14:paraId="13771CF3" w14:textId="77777777" w:rsidR="00AC5F68" w:rsidRPr="00CE2EC6" w:rsidRDefault="00AC5F68" w:rsidP="00D17F82">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hAnsi="Calibri"/>
              </w:rPr>
              <w:t>F</w:t>
            </w:r>
            <w:r w:rsidRPr="00CE2EC6">
              <w:rPr>
                <w:rFonts w:ascii="Calibri" w:hAnsi="Calibri"/>
              </w:rPr>
              <w:t>rom the Call Off Commencement Date</w:t>
            </w:r>
            <w:r w:rsidR="00A2198C">
              <w:rPr>
                <w:rFonts w:ascii="Calibri" w:hAnsi="Calibri"/>
              </w:rPr>
              <w:t>.</w:t>
            </w:r>
          </w:p>
        </w:tc>
      </w:tr>
      <w:tr w:rsidR="00A2198C" w:rsidRPr="00CE2EC6" w14:paraId="28E951A6" w14:textId="77777777" w:rsidTr="00A2198C">
        <w:tc>
          <w:tcPr>
            <w:tcW w:w="567" w:type="dxa"/>
          </w:tcPr>
          <w:p w14:paraId="64D34803" w14:textId="2F672EC3" w:rsidR="00A2198C" w:rsidRPr="00CE2EC6" w:rsidRDefault="00D97496" w:rsidP="000C0CE5">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w:t>
            </w:r>
          </w:p>
        </w:tc>
        <w:tc>
          <w:tcPr>
            <w:tcW w:w="8505" w:type="dxa"/>
            <w:shd w:val="clear" w:color="auto" w:fill="auto"/>
          </w:tcPr>
          <w:p w14:paraId="187E91C7" w14:textId="77777777" w:rsidR="00A2198C" w:rsidRDefault="00A2198C"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periodic assessment of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_Ref426109021 \r \h  \* MERGEFORMAT </w:instrText>
            </w:r>
            <w:r w:rsidRPr="00CE2EC6">
              <w:rPr>
                <w:rFonts w:ascii="Calibri" w:hAnsi="Calibri"/>
              </w:rPr>
            </w:r>
            <w:r w:rsidRPr="00CE2EC6">
              <w:rPr>
                <w:rFonts w:ascii="Calibri" w:hAnsi="Calibri"/>
              </w:rPr>
              <w:fldChar w:fldCharType="separate"/>
            </w:r>
            <w:r w:rsidR="00392432">
              <w:rPr>
                <w:rFonts w:ascii="Calibri" w:hAnsi="Calibri"/>
              </w:rPr>
              <w:t>9.2</w:t>
            </w:r>
            <w:r w:rsidRPr="00CE2EC6">
              <w:rPr>
                <w:rFonts w:ascii="Calibri" w:hAnsi="Calibri"/>
              </w:rPr>
              <w:fldChar w:fldCharType="end"/>
            </w:r>
            <w:r w:rsidRPr="00CE2EC6">
              <w:rPr>
                <w:rFonts w:ascii="Calibri" w:hAnsi="Calibri"/>
              </w:rPr>
              <w:t xml:space="preserve"> of</w:t>
            </w:r>
            <w:r w:rsidRPr="00CE2EC6">
              <w:rPr>
                <w:rFonts w:ascii="Calibri" w:eastAsia="STZhongsong" w:hAnsi="Calibri" w:cs="Times New Roman"/>
                <w:i/>
                <w:lang w:eastAsia="zh-CN"/>
              </w:rPr>
              <w:t xml:space="preserve"> </w:t>
            </w:r>
            <w:r w:rsidRPr="00CE2EC6">
              <w:rPr>
                <w:rFonts w:ascii="Calibri" w:eastAsia="STZhongsong" w:hAnsi="Calibri" w:cs="Times New Roman"/>
                <w:lang w:eastAsia="zh-CN"/>
              </w:rPr>
              <w:t>Call Off</w:t>
            </w:r>
            <w:r w:rsidRPr="00CE2EC6">
              <w:rPr>
                <w:rFonts w:ascii="Calibri" w:hAnsi="Calibri"/>
              </w:rPr>
              <w:t xml:space="preserve">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hAnsi="Calibri"/>
                <w:i/>
              </w:rPr>
              <w:t xml:space="preserve"> </w:t>
            </w:r>
            <w:r>
              <w:rPr>
                <w:rFonts w:ascii="Calibri" w:eastAsia="STZhongsong" w:hAnsi="Calibri" w:cs="Times New Roman"/>
                <w:lang w:eastAsia="zh-CN"/>
              </w:rPr>
              <w:t>will be carried out on:</w:t>
            </w:r>
          </w:p>
          <w:p w14:paraId="4AAB4E58" w14:textId="77777777" w:rsidR="00A2198C" w:rsidRPr="00CE2EC6" w:rsidRDefault="00A2198C"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Not applicable.</w:t>
            </w:r>
            <w:r w:rsidRPr="00CE2EC6">
              <w:rPr>
                <w:rFonts w:ascii="Calibri" w:eastAsia="STZhongsong" w:hAnsi="Calibri" w:cs="Times New Roman"/>
                <w:lang w:eastAsia="zh-CN"/>
              </w:rPr>
              <w:tab/>
            </w:r>
          </w:p>
        </w:tc>
      </w:tr>
      <w:tr w:rsidR="00A2198C" w:rsidRPr="00CE2EC6" w14:paraId="59F84653" w14:textId="77777777" w:rsidTr="00A2198C">
        <w:tc>
          <w:tcPr>
            <w:tcW w:w="567" w:type="dxa"/>
          </w:tcPr>
          <w:p w14:paraId="19EE1251" w14:textId="77777777" w:rsidR="00A2198C" w:rsidRPr="00CE2EC6" w:rsidRDefault="00A2198C" w:rsidP="000C0CE5">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6.7</w:t>
            </w:r>
          </w:p>
        </w:tc>
        <w:tc>
          <w:tcPr>
            <w:tcW w:w="8505" w:type="dxa"/>
            <w:shd w:val="clear" w:color="auto" w:fill="auto"/>
          </w:tcPr>
          <w:p w14:paraId="5D416C10" w14:textId="77777777" w:rsidR="00A2198C" w:rsidRPr="00CE2EC6" w:rsidRDefault="00A2198C"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request for increase in the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_Ref362951941 \r \h  \* MERGEFORMAT </w:instrText>
            </w:r>
            <w:r w:rsidRPr="00CE2EC6">
              <w:rPr>
                <w:rFonts w:ascii="Calibri" w:hAnsi="Calibri"/>
              </w:rPr>
            </w:r>
            <w:r w:rsidRPr="00CE2EC6">
              <w:rPr>
                <w:rFonts w:ascii="Calibri" w:hAnsi="Calibri"/>
              </w:rPr>
              <w:fldChar w:fldCharType="separate"/>
            </w:r>
            <w:r w:rsidR="00392432">
              <w:rPr>
                <w:rFonts w:ascii="Calibri" w:hAnsi="Calibri"/>
              </w:rPr>
              <w:t>10</w:t>
            </w:r>
            <w:r w:rsidRPr="00CE2EC6">
              <w:rPr>
                <w:rFonts w:ascii="Calibri" w:hAnsi="Calibri"/>
              </w:rPr>
              <w:fldChar w:fldCharType="end"/>
            </w:r>
            <w:r w:rsidRPr="00CE2EC6">
              <w:rPr>
                <w:rFonts w:ascii="Calibri" w:hAnsi="Calibri"/>
              </w:rPr>
              <w:t xml:space="preserve"> of Call Off Schedule 3 (Call Off Contract Charges, Payment and Invoicing))</w:t>
            </w:r>
            <w:r w:rsidRPr="00CE2EC6">
              <w:rPr>
                <w:rFonts w:ascii="Calibri" w:eastAsia="STZhongsong" w:hAnsi="Calibri" w:cs="Times New Roman"/>
                <w:lang w:eastAsia="zh-CN"/>
              </w:rPr>
              <w:t>:</w:t>
            </w:r>
          </w:p>
          <w:p w14:paraId="31DB9C52" w14:textId="77777777" w:rsidR="00A2198C" w:rsidRDefault="00A2198C" w:rsidP="00A2198C">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A2198C">
              <w:rPr>
                <w:rFonts w:ascii="Calibri" w:eastAsia="STZhongsong" w:hAnsi="Calibri" w:cs="Times New Roman"/>
                <w:lang w:eastAsia="zh-CN"/>
              </w:rPr>
              <w:t>Permitted</w:t>
            </w:r>
            <w:r w:rsidRPr="00CE2EC6">
              <w:rPr>
                <w:rFonts w:ascii="Calibri" w:eastAsia="STZhongsong" w:hAnsi="Calibri" w:cs="Times New Roman"/>
                <w:lang w:eastAsia="zh-CN"/>
              </w:rPr>
              <w:t xml:space="preserve"> </w:t>
            </w:r>
          </w:p>
          <w:p w14:paraId="5108CEF4" w14:textId="77777777" w:rsidR="00A2198C" w:rsidRPr="00CE2EC6" w:rsidRDefault="00A2198C" w:rsidP="00A2198C">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 xml:space="preserve">Any request for increases will need to be dicussed with the Customer on a case-by-case basis. </w:t>
            </w:r>
          </w:p>
        </w:tc>
      </w:tr>
    </w:tbl>
    <w:p w14:paraId="24AEB645" w14:textId="77777777" w:rsidR="002577F3" w:rsidRPr="00CE2EC6" w:rsidRDefault="002577F3" w:rsidP="005E4232">
      <w:pPr>
        <w:pStyle w:val="ORDERFORML1PraraNo"/>
        <w:numPr>
          <w:ilvl w:val="0"/>
          <w:numId w:val="0"/>
        </w:numPr>
        <w:ind w:left="426"/>
      </w:pPr>
    </w:p>
    <w:p w14:paraId="5D933FEB" w14:textId="77777777" w:rsidR="000C0CE5" w:rsidRPr="00CE2EC6" w:rsidRDefault="0048221D" w:rsidP="005E4232">
      <w:pPr>
        <w:pStyle w:val="ORDERFORML1PraraNo"/>
      </w:pPr>
      <w:r w:rsidRPr="00CE2EC6">
        <w:t>LIABILITY</w:t>
      </w:r>
      <w:r w:rsidR="00A767CB" w:rsidRPr="00CE2EC6">
        <w:t xml:space="preserve"> and insurance</w:t>
      </w:r>
    </w:p>
    <w:p w14:paraId="750805D1" w14:textId="77777777" w:rsidR="002577F3" w:rsidRPr="00CE2EC6"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31626E" w:rsidRPr="00CE2EC6" w14:paraId="2DB1B02D" w14:textId="77777777" w:rsidTr="00CB20DE">
        <w:tc>
          <w:tcPr>
            <w:tcW w:w="567" w:type="dxa"/>
          </w:tcPr>
          <w:p w14:paraId="4FD40EE6" w14:textId="77777777" w:rsidR="0031626E" w:rsidRPr="00CE2EC6" w:rsidRDefault="0031626E" w:rsidP="0048221D">
            <w:pPr>
              <w:numPr>
                <w:ilvl w:val="1"/>
                <w:numId w:val="0"/>
              </w:numPr>
              <w:overflowPunct/>
              <w:autoSpaceDE/>
              <w:autoSpaceDN/>
              <w:spacing w:after="120"/>
              <w:textAlignment w:val="auto"/>
              <w:rPr>
                <w:rFonts w:ascii="Calibri" w:hAnsi="Calibri"/>
                <w:b/>
              </w:rPr>
            </w:pPr>
            <w:r w:rsidRPr="00CE2EC6">
              <w:rPr>
                <w:rFonts w:ascii="Calibri" w:hAnsi="Calibri"/>
                <w:b/>
              </w:rPr>
              <w:t>7.1</w:t>
            </w:r>
          </w:p>
        </w:tc>
        <w:tc>
          <w:tcPr>
            <w:tcW w:w="8505" w:type="dxa"/>
            <w:shd w:val="clear" w:color="auto" w:fill="auto"/>
          </w:tcPr>
          <w:p w14:paraId="154C5DA8" w14:textId="3DDE4E3B" w:rsidR="0031626E" w:rsidRPr="004425F8" w:rsidRDefault="0031626E" w:rsidP="004425F8">
            <w:pPr>
              <w:numPr>
                <w:ilvl w:val="1"/>
                <w:numId w:val="0"/>
              </w:numPr>
              <w:overflowPunct/>
              <w:autoSpaceDE/>
              <w:autoSpaceDN/>
              <w:spacing w:after="120"/>
              <w:textAlignment w:val="auto"/>
              <w:rPr>
                <w:rFonts w:ascii="Calibri" w:hAnsi="Calibri"/>
              </w:rPr>
            </w:pPr>
            <w:r w:rsidRPr="00CE2EC6">
              <w:rPr>
                <w:rFonts w:ascii="Calibri" w:hAnsi="Calibri"/>
                <w:b/>
              </w:rPr>
              <w:t>Estimated Year 1 Call Off Contract Charges</w:t>
            </w:r>
            <w:r w:rsidR="004425F8">
              <w:rPr>
                <w:rFonts w:ascii="Calibri" w:hAnsi="Calibri"/>
              </w:rPr>
              <w:t>:</w:t>
            </w:r>
            <w:r w:rsidR="003D10B1">
              <w:rPr>
                <w:rFonts w:ascii="Calibri" w:hAnsi="Calibri"/>
              </w:rPr>
              <w:t xml:space="preserve"> </w:t>
            </w:r>
            <w:r>
              <w:rPr>
                <w:rFonts w:ascii="Calibri" w:hAnsi="Calibri"/>
              </w:rPr>
              <w:t xml:space="preserve">The sum of </w:t>
            </w:r>
            <w:r w:rsidR="00DC49D2">
              <w:rPr>
                <w:rFonts w:ascii="Calibri" w:hAnsi="Calibri"/>
              </w:rPr>
              <w:t>£</w:t>
            </w:r>
            <w:r w:rsidR="00765066">
              <w:rPr>
                <w:rFonts w:ascii="Calibri" w:hAnsi="Calibri"/>
              </w:rPr>
              <w:t>3,215,000</w:t>
            </w:r>
            <w:r>
              <w:rPr>
                <w:rFonts w:ascii="Calibri" w:hAnsi="Calibri"/>
              </w:rPr>
              <w:t xml:space="preserve"> (ex VAT)</w:t>
            </w:r>
            <w:r w:rsidR="00765066">
              <w:rPr>
                <w:rFonts w:ascii="Calibri" w:hAnsi="Calibri"/>
              </w:rPr>
              <w:t xml:space="preserve"> </w:t>
            </w:r>
          </w:p>
        </w:tc>
      </w:tr>
      <w:tr w:rsidR="0064257F" w:rsidRPr="00CE2EC6" w14:paraId="58BDDFAC" w14:textId="77777777" w:rsidTr="00CB20DE">
        <w:tc>
          <w:tcPr>
            <w:tcW w:w="567" w:type="dxa"/>
          </w:tcPr>
          <w:p w14:paraId="14C08664" w14:textId="77777777" w:rsidR="0064257F" w:rsidRPr="00CE2EC6" w:rsidRDefault="0064257F"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7.2</w:t>
            </w:r>
          </w:p>
        </w:tc>
        <w:tc>
          <w:tcPr>
            <w:tcW w:w="8505" w:type="dxa"/>
            <w:shd w:val="clear" w:color="auto" w:fill="auto"/>
          </w:tcPr>
          <w:p w14:paraId="38F06E37" w14:textId="77777777" w:rsidR="0064257F" w:rsidRPr="00CE2EC6" w:rsidRDefault="0064257F" w:rsidP="0048221D">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Supplier’s limitation of Liability</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_Ref365630206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392432">
              <w:rPr>
                <w:rFonts w:ascii="Calibri" w:eastAsia="STZhongsong" w:hAnsi="Calibri" w:cs="Times New Roman"/>
                <w:lang w:eastAsia="zh-CN"/>
              </w:rPr>
              <w:t>36.2.1</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7AC0FD2F" w14:textId="77777777" w:rsidR="0064257F" w:rsidRPr="00CE2EC6" w:rsidRDefault="0064257F" w:rsidP="002B6DBD">
            <w:pPr>
              <w:numPr>
                <w:ilvl w:val="1"/>
                <w:numId w:val="0"/>
              </w:numPr>
              <w:overflowPunct/>
              <w:autoSpaceDE/>
              <w:autoSpaceDN/>
              <w:spacing w:after="120"/>
              <w:textAlignment w:val="auto"/>
              <w:rPr>
                <w:rFonts w:ascii="Calibri" w:eastAsia="STZhongsong" w:hAnsi="Calibri" w:cs="Times New Roman"/>
                <w:lang w:eastAsia="zh-CN"/>
              </w:rPr>
            </w:pPr>
            <w:r w:rsidRPr="0064257F">
              <w:rPr>
                <w:rFonts w:ascii="Calibri" w:eastAsia="STZhongsong" w:hAnsi="Calibri" w:cs="Times New Roman"/>
                <w:lang w:eastAsia="zh-CN"/>
              </w:rPr>
              <w:t xml:space="preserve">In Clause </w:t>
            </w:r>
            <w:r w:rsidRPr="0064257F">
              <w:rPr>
                <w:rFonts w:ascii="Calibri" w:eastAsia="STZhongsong" w:hAnsi="Calibri" w:cs="Times New Roman"/>
                <w:lang w:eastAsia="zh-CN"/>
              </w:rPr>
              <w:fldChar w:fldCharType="begin"/>
            </w:r>
            <w:r w:rsidRPr="0064257F">
              <w:rPr>
                <w:rFonts w:ascii="Calibri" w:eastAsia="STZhongsong" w:hAnsi="Calibri" w:cs="Times New Roman"/>
                <w:lang w:eastAsia="zh-CN"/>
              </w:rPr>
              <w:instrText xml:space="preserve"> REF _Ref365630206 \r \h  \* MERGEFORMAT </w:instrText>
            </w:r>
            <w:r w:rsidRPr="0064257F">
              <w:rPr>
                <w:rFonts w:ascii="Calibri" w:eastAsia="STZhongsong" w:hAnsi="Calibri" w:cs="Times New Roman"/>
                <w:lang w:eastAsia="zh-CN"/>
              </w:rPr>
            </w:r>
            <w:r w:rsidRPr="0064257F">
              <w:rPr>
                <w:rFonts w:ascii="Calibri" w:eastAsia="STZhongsong" w:hAnsi="Calibri" w:cs="Times New Roman"/>
                <w:lang w:eastAsia="zh-CN"/>
              </w:rPr>
              <w:fldChar w:fldCharType="separate"/>
            </w:r>
            <w:r w:rsidR="00392432">
              <w:rPr>
                <w:rFonts w:ascii="Calibri" w:eastAsia="STZhongsong" w:hAnsi="Calibri" w:cs="Times New Roman"/>
                <w:lang w:eastAsia="zh-CN"/>
              </w:rPr>
              <w:t>36.2.1</w:t>
            </w:r>
            <w:r w:rsidRPr="0064257F">
              <w:rPr>
                <w:rFonts w:ascii="Calibri" w:eastAsia="STZhongsong" w:hAnsi="Calibri" w:cs="Times New Roman"/>
                <w:lang w:eastAsia="zh-CN"/>
              </w:rPr>
              <w:fldChar w:fldCharType="end"/>
            </w:r>
            <w:r w:rsidRPr="0064257F">
              <w:rPr>
                <w:rFonts w:ascii="Calibri" w:eastAsia="STZhongsong" w:hAnsi="Calibri" w:cs="Times New Roman"/>
                <w:lang w:eastAsia="zh-CN"/>
              </w:rPr>
              <w:t xml:space="preserve"> of the Call Off Terms</w:t>
            </w:r>
            <w:r w:rsidR="004425F8">
              <w:rPr>
                <w:rFonts w:ascii="Calibri" w:eastAsia="STZhongsong" w:hAnsi="Calibri" w:cs="Times New Roman"/>
                <w:lang w:eastAsia="zh-CN"/>
              </w:rPr>
              <w:t xml:space="preserve"> </w:t>
            </w:r>
          </w:p>
        </w:tc>
      </w:tr>
      <w:tr w:rsidR="00CB20DE" w:rsidRPr="00CE2EC6" w14:paraId="60B89298" w14:textId="77777777" w:rsidTr="00CB20DE">
        <w:tc>
          <w:tcPr>
            <w:tcW w:w="567" w:type="dxa"/>
          </w:tcPr>
          <w:p w14:paraId="073A9D09" w14:textId="77777777" w:rsidR="00CB20DE" w:rsidRPr="00CE2EC6" w:rsidRDefault="00CB20DE"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7.3</w:t>
            </w:r>
          </w:p>
        </w:tc>
        <w:tc>
          <w:tcPr>
            <w:tcW w:w="8505" w:type="dxa"/>
            <w:shd w:val="clear" w:color="auto" w:fill="auto"/>
          </w:tcPr>
          <w:p w14:paraId="6EA703AF" w14:textId="77777777" w:rsidR="00CB20DE" w:rsidRPr="00CE2EC6" w:rsidRDefault="00CB20DE" w:rsidP="0048221D">
            <w:pPr>
              <w:numPr>
                <w:ilvl w:val="1"/>
                <w:numId w:val="0"/>
              </w:numPr>
              <w:overflowPunct/>
              <w:autoSpaceDE/>
              <w:autoSpaceDN/>
              <w:spacing w:after="120"/>
              <w:textAlignment w:val="auto"/>
              <w:rPr>
                <w:rFonts w:ascii="Calibri" w:hAnsi="Calibri"/>
              </w:rPr>
            </w:pPr>
            <w:r w:rsidRPr="00CE2EC6">
              <w:rPr>
                <w:rFonts w:ascii="Calibri" w:eastAsia="STZhongsong" w:hAnsi="Calibri" w:cs="Times New Roman"/>
                <w:b/>
                <w:lang w:eastAsia="zh-CN"/>
              </w:rPr>
              <w:t xml:space="preserve">Insurance </w:t>
            </w:r>
            <w:r w:rsidRPr="0064257F">
              <w:rPr>
                <w:rFonts w:ascii="Calibri" w:eastAsia="STZhongsong" w:hAnsi="Calibri" w:cs="Times New Roman"/>
                <w:lang w:eastAsia="zh-CN"/>
              </w:rPr>
              <w:t xml:space="preserve">(Clause </w:t>
            </w:r>
            <w:r w:rsidRPr="0064257F">
              <w:rPr>
                <w:rFonts w:ascii="Calibri" w:hAnsi="Calibri"/>
                <w:u w:val="single"/>
              </w:rPr>
              <w:t xml:space="preserve">37.3 </w:t>
            </w:r>
            <w:r w:rsidRPr="0064257F">
              <w:rPr>
                <w:rFonts w:ascii="Calibri" w:hAnsi="Calibri"/>
              </w:rPr>
              <w:t>of the Call Off Terms):</w:t>
            </w:r>
          </w:p>
          <w:p w14:paraId="1845513B" w14:textId="77777777" w:rsidR="00CB20DE" w:rsidRPr="00CB20DE" w:rsidRDefault="00CB20DE" w:rsidP="00CB20DE">
            <w:pPr>
              <w:numPr>
                <w:ilvl w:val="1"/>
                <w:numId w:val="0"/>
              </w:numPr>
              <w:overflowPunct/>
              <w:autoSpaceDE/>
              <w:autoSpaceDN/>
              <w:spacing w:after="120"/>
              <w:textAlignment w:val="auto"/>
              <w:rPr>
                <w:rFonts w:ascii="Calibri" w:eastAsia="STZhongsong" w:hAnsi="Calibri" w:cs="Times New Roman"/>
                <w:lang w:eastAsia="zh-CN"/>
              </w:rPr>
            </w:pPr>
            <w:r w:rsidRPr="00CB20DE">
              <w:rPr>
                <w:rFonts w:ascii="Calibri" w:eastAsia="STZhongsong" w:hAnsi="Calibri" w:cs="Times New Roman"/>
                <w:lang w:eastAsia="zh-CN"/>
              </w:rPr>
              <w:t xml:space="preserve">The insurance(s) required will be: </w:t>
            </w:r>
          </w:p>
          <w:p w14:paraId="3649F344" w14:textId="77777777" w:rsidR="00CB20DE" w:rsidRPr="00CB20DE" w:rsidRDefault="00CB20DE" w:rsidP="00CB20DE">
            <w:pPr>
              <w:numPr>
                <w:ilvl w:val="1"/>
                <w:numId w:val="0"/>
              </w:numPr>
              <w:overflowPunct/>
              <w:autoSpaceDE/>
              <w:autoSpaceDN/>
              <w:spacing w:after="120"/>
              <w:textAlignment w:val="auto"/>
              <w:rPr>
                <w:rFonts w:ascii="Calibri" w:eastAsia="STZhongsong" w:hAnsi="Calibri" w:cs="Times New Roman"/>
                <w:lang w:eastAsia="zh-CN"/>
              </w:rPr>
            </w:pPr>
            <w:r w:rsidRPr="00CB20DE">
              <w:rPr>
                <w:rFonts w:ascii="Calibri" w:eastAsia="STZhongsong" w:hAnsi="Calibri" w:cs="Times New Roman"/>
                <w:lang w:eastAsia="zh-CN"/>
              </w:rPr>
              <w:t>Professional indemnity insurance cover to be held by the Supplier and by any agent, Subcontractor or consultant involved in the supply of the services. This professional indemnity insurance cover will have a minimum limit of indemnity of £1,000,000 for each individual claim or any higher limit the Buyer requires (and as required by Law)</w:t>
            </w:r>
          </w:p>
          <w:p w14:paraId="4E063F56" w14:textId="77777777" w:rsidR="00CB20DE" w:rsidRPr="00CE2EC6" w:rsidRDefault="00CB20DE" w:rsidP="00CB20DE">
            <w:pPr>
              <w:numPr>
                <w:ilvl w:val="1"/>
                <w:numId w:val="0"/>
              </w:numPr>
              <w:overflowPunct/>
              <w:autoSpaceDE/>
              <w:autoSpaceDN/>
              <w:spacing w:after="120"/>
              <w:textAlignment w:val="auto"/>
              <w:rPr>
                <w:rFonts w:ascii="Calibri" w:eastAsia="STZhongsong" w:hAnsi="Calibri" w:cs="Times New Roman"/>
                <w:b/>
                <w:lang w:eastAsia="zh-CN"/>
              </w:rPr>
            </w:pPr>
            <w:r w:rsidRPr="00CB20DE">
              <w:rPr>
                <w:rFonts w:ascii="Calibri" w:eastAsia="STZhongsong" w:hAnsi="Calibri" w:cs="Times New Roman"/>
                <w:lang w:eastAsia="zh-CN"/>
              </w:rPr>
              <w:t>Employers' liability insurance with a minimum limit of £5,000,000 or any higher minimum limit required by Law</w:t>
            </w:r>
          </w:p>
        </w:tc>
      </w:tr>
    </w:tbl>
    <w:p w14:paraId="23DCAE95" w14:textId="77777777" w:rsidR="0048221D" w:rsidRPr="00CE2EC6" w:rsidRDefault="0048221D" w:rsidP="005E4232">
      <w:pPr>
        <w:spacing w:after="0"/>
        <w:ind w:left="0"/>
        <w:rPr>
          <w:rFonts w:ascii="Calibri" w:hAnsi="Calibri"/>
          <w:i/>
        </w:rPr>
      </w:pPr>
    </w:p>
    <w:p w14:paraId="64224A0A" w14:textId="77777777" w:rsidR="00567E25" w:rsidRPr="00CE2EC6" w:rsidRDefault="00567E25" w:rsidP="005E4232">
      <w:pPr>
        <w:pStyle w:val="ORDERFORML1PraraNo"/>
      </w:pPr>
      <w:r w:rsidRPr="00CE2EC6">
        <w:t>TERMINATION</w:t>
      </w:r>
      <w:r w:rsidR="003934D3" w:rsidRPr="00CE2EC6">
        <w:t xml:space="preserve"> and exit</w:t>
      </w:r>
    </w:p>
    <w:p w14:paraId="127F5F84" w14:textId="77777777" w:rsidR="00567E25" w:rsidRPr="00CE2EC6" w:rsidRDefault="00567E25"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4425F8" w:rsidRPr="00CE2EC6" w14:paraId="62F633F8" w14:textId="77777777" w:rsidTr="004425F8">
        <w:tc>
          <w:tcPr>
            <w:tcW w:w="567" w:type="dxa"/>
          </w:tcPr>
          <w:p w14:paraId="3B80046C" w14:textId="77777777" w:rsidR="004425F8" w:rsidRPr="00CE2EC6" w:rsidRDefault="004425F8" w:rsidP="00567E25">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8.1</w:t>
            </w:r>
          </w:p>
        </w:tc>
        <w:tc>
          <w:tcPr>
            <w:tcW w:w="8505" w:type="dxa"/>
            <w:shd w:val="clear" w:color="auto" w:fill="auto"/>
          </w:tcPr>
          <w:p w14:paraId="3936894A" w14:textId="77777777" w:rsidR="004425F8" w:rsidRPr="00CE2EC6" w:rsidRDefault="004425F8" w:rsidP="00567E25">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on material Default</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_Ref426110026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392432">
              <w:rPr>
                <w:rFonts w:ascii="Calibri" w:eastAsia="STZhongsong" w:hAnsi="Calibri" w:cs="Times New Roman"/>
                <w:lang w:eastAsia="zh-CN"/>
              </w:rPr>
              <w:t>41.2.1(c)</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7C3D9E7E" w14:textId="77777777" w:rsidR="004425F8" w:rsidRPr="004425F8" w:rsidRDefault="004425F8" w:rsidP="00567E25">
            <w:pPr>
              <w:keepNext/>
              <w:keepLines/>
              <w:overflowPunct/>
              <w:autoSpaceDE/>
              <w:autoSpaceDN/>
              <w:spacing w:before="240"/>
              <w:ind w:left="0"/>
              <w:textAlignment w:val="auto"/>
              <w:rPr>
                <w:rFonts w:ascii="Calibri" w:hAnsi="Calibri"/>
                <w:highlight w:val="yellow"/>
              </w:rPr>
            </w:pPr>
            <w:r w:rsidRPr="00CB20DE">
              <w:rPr>
                <w:rFonts w:ascii="Calibri" w:eastAsia="STZhongsong" w:hAnsi="Calibri" w:cs="Times New Roman"/>
                <w:lang w:eastAsia="zh-CN"/>
              </w:rPr>
              <w:t xml:space="preserve">In Clause </w:t>
            </w:r>
            <w:r w:rsidRPr="00CB20DE">
              <w:rPr>
                <w:rFonts w:ascii="Calibri" w:hAnsi="Calibri"/>
              </w:rPr>
              <w:fldChar w:fldCharType="begin"/>
            </w:r>
            <w:r w:rsidRPr="00CB20DE">
              <w:rPr>
                <w:rFonts w:ascii="Calibri" w:eastAsia="STZhongsong" w:hAnsi="Calibri" w:cs="Times New Roman"/>
                <w:lang w:eastAsia="zh-CN"/>
              </w:rPr>
              <w:instrText xml:space="preserve"> REF _Ref426110026 \r \h </w:instrText>
            </w:r>
            <w:r w:rsidRPr="00CB20DE">
              <w:rPr>
                <w:rFonts w:ascii="Calibri" w:hAnsi="Calibri"/>
              </w:rPr>
              <w:instrText xml:space="preserve"> \* MERGEFORMAT </w:instrText>
            </w:r>
            <w:r w:rsidRPr="00CB20DE">
              <w:rPr>
                <w:rFonts w:ascii="Calibri" w:hAnsi="Calibri"/>
              </w:rPr>
            </w:r>
            <w:r w:rsidRPr="00CB20DE">
              <w:rPr>
                <w:rFonts w:ascii="Calibri" w:hAnsi="Calibri"/>
              </w:rPr>
              <w:fldChar w:fldCharType="separate"/>
            </w:r>
            <w:r w:rsidR="00392432">
              <w:rPr>
                <w:rFonts w:ascii="Calibri" w:eastAsia="STZhongsong" w:hAnsi="Calibri" w:cs="Times New Roman"/>
                <w:lang w:eastAsia="zh-CN"/>
              </w:rPr>
              <w:t>41.2.1(c)</w:t>
            </w:r>
            <w:r w:rsidRPr="00CB20DE">
              <w:rPr>
                <w:rFonts w:ascii="Calibri" w:hAnsi="Calibri"/>
              </w:rPr>
              <w:fldChar w:fldCharType="end"/>
            </w:r>
            <w:r w:rsidRPr="00CB20DE">
              <w:rPr>
                <w:rFonts w:ascii="Calibri" w:hAnsi="Calibri"/>
              </w:rPr>
              <w:t xml:space="preserve"> of the Call Off Terms</w:t>
            </w:r>
            <w:r>
              <w:rPr>
                <w:rFonts w:ascii="Calibri" w:hAnsi="Calibri"/>
                <w:highlight w:val="yellow"/>
              </w:rPr>
              <w:t xml:space="preserve"> </w:t>
            </w:r>
          </w:p>
        </w:tc>
      </w:tr>
      <w:tr w:rsidR="004425F8" w:rsidRPr="00CE2EC6" w14:paraId="04DA085B" w14:textId="77777777" w:rsidTr="004425F8">
        <w:tc>
          <w:tcPr>
            <w:tcW w:w="567" w:type="dxa"/>
          </w:tcPr>
          <w:p w14:paraId="1A349606" w14:textId="77777777" w:rsidR="004425F8" w:rsidRPr="00CE2EC6" w:rsidRDefault="004425F8" w:rsidP="003A0F2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8.2</w:t>
            </w:r>
          </w:p>
        </w:tc>
        <w:tc>
          <w:tcPr>
            <w:tcW w:w="8505" w:type="dxa"/>
            <w:shd w:val="clear" w:color="auto" w:fill="auto"/>
          </w:tcPr>
          <w:p w14:paraId="6E6C315A" w14:textId="77777777" w:rsidR="004425F8" w:rsidRPr="00CB20DE" w:rsidRDefault="004425F8" w:rsidP="005E4232">
            <w:pPr>
              <w:numPr>
                <w:ilvl w:val="1"/>
                <w:numId w:val="0"/>
              </w:numPr>
              <w:overflowPunct/>
              <w:autoSpaceDE/>
              <w:autoSpaceDN/>
              <w:spacing w:after="120"/>
              <w:textAlignment w:val="auto"/>
              <w:rPr>
                <w:rFonts w:ascii="Calibri" w:eastAsia="STZhongsong" w:hAnsi="Calibri" w:cs="Times New Roman"/>
                <w:lang w:eastAsia="zh-CN"/>
              </w:rPr>
            </w:pPr>
            <w:r w:rsidRPr="00CB20DE">
              <w:rPr>
                <w:rFonts w:ascii="Calibri" w:eastAsia="STZhongsong" w:hAnsi="Calibri" w:cs="Times New Roman"/>
                <w:b/>
                <w:lang w:eastAsia="zh-CN"/>
              </w:rPr>
              <w:t>Termination without cause notice period</w:t>
            </w:r>
            <w:r w:rsidRPr="00CB20DE">
              <w:rPr>
                <w:rFonts w:ascii="Calibri" w:eastAsia="STZhongsong" w:hAnsi="Calibri" w:cs="Times New Roman"/>
                <w:lang w:eastAsia="zh-CN"/>
              </w:rPr>
              <w:t xml:space="preserve"> (Clause </w:t>
            </w:r>
            <w:r w:rsidRPr="00CB20DE">
              <w:rPr>
                <w:rFonts w:ascii="Calibri" w:eastAsia="STZhongsong" w:hAnsi="Calibri" w:cs="Times New Roman"/>
                <w:lang w:eastAsia="zh-CN"/>
              </w:rPr>
              <w:fldChar w:fldCharType="begin"/>
            </w:r>
            <w:r w:rsidRPr="00CB20DE">
              <w:rPr>
                <w:rFonts w:ascii="Calibri" w:eastAsia="STZhongsong" w:hAnsi="Calibri" w:cs="Times New Roman"/>
                <w:lang w:eastAsia="zh-CN"/>
              </w:rPr>
              <w:instrText xml:space="preserve"> REF _Ref379468054 \r \h  \* MERGEFORMAT </w:instrText>
            </w:r>
            <w:r w:rsidRPr="00CB20DE">
              <w:rPr>
                <w:rFonts w:ascii="Calibri" w:eastAsia="STZhongsong" w:hAnsi="Calibri" w:cs="Times New Roman"/>
                <w:lang w:eastAsia="zh-CN"/>
              </w:rPr>
            </w:r>
            <w:r w:rsidRPr="00CB20DE">
              <w:rPr>
                <w:rFonts w:ascii="Calibri" w:eastAsia="STZhongsong" w:hAnsi="Calibri" w:cs="Times New Roman"/>
                <w:lang w:eastAsia="zh-CN"/>
              </w:rPr>
              <w:fldChar w:fldCharType="separate"/>
            </w:r>
            <w:r w:rsidR="00392432">
              <w:rPr>
                <w:rFonts w:ascii="Calibri" w:eastAsia="STZhongsong" w:hAnsi="Calibri" w:cs="Times New Roman"/>
                <w:lang w:eastAsia="zh-CN"/>
              </w:rPr>
              <w:t>41.7.1</w:t>
            </w:r>
            <w:r w:rsidRPr="00CB20DE">
              <w:rPr>
                <w:rFonts w:ascii="Calibri" w:eastAsia="STZhongsong" w:hAnsi="Calibri" w:cs="Times New Roman"/>
                <w:lang w:eastAsia="zh-CN"/>
              </w:rPr>
              <w:fldChar w:fldCharType="end"/>
            </w:r>
            <w:r w:rsidRPr="00CB20DE">
              <w:rPr>
                <w:rFonts w:ascii="Calibri" w:eastAsia="STZhongsong" w:hAnsi="Calibri" w:cs="Times New Roman"/>
                <w:lang w:eastAsia="zh-CN"/>
              </w:rPr>
              <w:t xml:space="preserve"> of the Call Off Terms):</w:t>
            </w:r>
          </w:p>
          <w:p w14:paraId="47AE4D58" w14:textId="77777777" w:rsidR="004425F8" w:rsidRPr="00CB20DE" w:rsidRDefault="004425F8" w:rsidP="005E4232">
            <w:pPr>
              <w:numPr>
                <w:ilvl w:val="1"/>
                <w:numId w:val="0"/>
              </w:numPr>
              <w:overflowPunct/>
              <w:autoSpaceDE/>
              <w:autoSpaceDN/>
              <w:spacing w:after="120"/>
              <w:textAlignment w:val="auto"/>
              <w:rPr>
                <w:rFonts w:ascii="Calibri" w:eastAsia="STZhongsong" w:hAnsi="Calibri" w:cs="Times New Roman"/>
                <w:lang w:eastAsia="zh-CN"/>
              </w:rPr>
            </w:pPr>
            <w:r w:rsidRPr="00CB20DE">
              <w:rPr>
                <w:rFonts w:ascii="Calibri" w:hAnsi="Calibri"/>
              </w:rPr>
              <w:t xml:space="preserve">In Clause </w:t>
            </w:r>
            <w:r w:rsidRPr="00CB20DE">
              <w:rPr>
                <w:rFonts w:ascii="Calibri" w:eastAsia="STZhongsong" w:hAnsi="Calibri" w:cs="Times New Roman"/>
                <w:lang w:eastAsia="zh-CN"/>
              </w:rPr>
              <w:fldChar w:fldCharType="begin"/>
            </w:r>
            <w:r w:rsidRPr="00CB20DE">
              <w:rPr>
                <w:rFonts w:ascii="Calibri" w:eastAsia="STZhongsong" w:hAnsi="Calibri" w:cs="Times New Roman"/>
                <w:lang w:eastAsia="zh-CN"/>
              </w:rPr>
              <w:instrText xml:space="preserve"> REF _Ref379468054 \r \h  \* MERGEFORMAT </w:instrText>
            </w:r>
            <w:r w:rsidRPr="00CB20DE">
              <w:rPr>
                <w:rFonts w:ascii="Calibri" w:eastAsia="STZhongsong" w:hAnsi="Calibri" w:cs="Times New Roman"/>
                <w:lang w:eastAsia="zh-CN"/>
              </w:rPr>
            </w:r>
            <w:r w:rsidRPr="00CB20DE">
              <w:rPr>
                <w:rFonts w:ascii="Calibri" w:eastAsia="STZhongsong" w:hAnsi="Calibri" w:cs="Times New Roman"/>
                <w:lang w:eastAsia="zh-CN"/>
              </w:rPr>
              <w:fldChar w:fldCharType="separate"/>
            </w:r>
            <w:r w:rsidR="00392432">
              <w:rPr>
                <w:rFonts w:ascii="Calibri" w:eastAsia="STZhongsong" w:hAnsi="Calibri" w:cs="Times New Roman"/>
                <w:lang w:eastAsia="zh-CN"/>
              </w:rPr>
              <w:t>41.7.1</w:t>
            </w:r>
            <w:r w:rsidRPr="00CB20DE">
              <w:rPr>
                <w:rFonts w:ascii="Calibri" w:eastAsia="STZhongsong" w:hAnsi="Calibri" w:cs="Times New Roman"/>
                <w:lang w:eastAsia="zh-CN"/>
              </w:rPr>
              <w:fldChar w:fldCharType="end"/>
            </w:r>
            <w:r w:rsidRPr="00CB20DE">
              <w:rPr>
                <w:rFonts w:ascii="Calibri" w:eastAsia="STZhongsong" w:hAnsi="Calibri" w:cs="Times New Roman"/>
                <w:lang w:eastAsia="zh-CN"/>
              </w:rPr>
              <w:t xml:space="preserve"> of the Call Off Terms</w:t>
            </w:r>
          </w:p>
        </w:tc>
      </w:tr>
      <w:tr w:rsidR="004425F8" w:rsidRPr="00CE2EC6" w14:paraId="615023FF" w14:textId="77777777" w:rsidTr="004425F8">
        <w:tc>
          <w:tcPr>
            <w:tcW w:w="567" w:type="dxa"/>
          </w:tcPr>
          <w:p w14:paraId="3B7F474D" w14:textId="77777777" w:rsidR="004425F8" w:rsidRPr="00CE2EC6" w:rsidRDefault="004425F8" w:rsidP="00567E25">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8.3</w:t>
            </w:r>
          </w:p>
        </w:tc>
        <w:tc>
          <w:tcPr>
            <w:tcW w:w="8505" w:type="dxa"/>
            <w:shd w:val="clear" w:color="auto" w:fill="auto"/>
          </w:tcPr>
          <w:p w14:paraId="1CDF3050" w14:textId="77777777" w:rsidR="004425F8" w:rsidRPr="00CB20DE" w:rsidRDefault="004425F8" w:rsidP="00567E25">
            <w:pPr>
              <w:numPr>
                <w:ilvl w:val="1"/>
                <w:numId w:val="0"/>
              </w:numPr>
              <w:overflowPunct/>
              <w:autoSpaceDE/>
              <w:autoSpaceDN/>
              <w:spacing w:after="120"/>
              <w:textAlignment w:val="auto"/>
              <w:rPr>
                <w:rFonts w:ascii="Calibri" w:eastAsia="STZhongsong" w:hAnsi="Calibri" w:cs="Times New Roman"/>
                <w:lang w:eastAsia="zh-CN"/>
              </w:rPr>
            </w:pPr>
            <w:r w:rsidRPr="00CB20DE">
              <w:rPr>
                <w:rFonts w:ascii="Calibri" w:eastAsia="STZhongsong" w:hAnsi="Calibri" w:cs="Times New Roman"/>
                <w:b/>
                <w:lang w:eastAsia="zh-CN"/>
              </w:rPr>
              <w:t>Undisputed Sums Limit</w:t>
            </w:r>
            <w:r w:rsidRPr="00CB20DE">
              <w:rPr>
                <w:rFonts w:ascii="Calibri" w:eastAsia="STZhongsong" w:hAnsi="Calibri" w:cs="Times New Roman"/>
                <w:lang w:eastAsia="zh-CN"/>
              </w:rPr>
              <w:t>:</w:t>
            </w:r>
          </w:p>
          <w:p w14:paraId="394D30A6" w14:textId="77777777" w:rsidR="004425F8" w:rsidRPr="004425F8" w:rsidRDefault="004425F8" w:rsidP="00AC2924">
            <w:pPr>
              <w:keepNext/>
              <w:keepLines/>
              <w:overflowPunct/>
              <w:autoSpaceDE/>
              <w:autoSpaceDN/>
              <w:spacing w:before="240"/>
              <w:ind w:left="0"/>
              <w:textAlignment w:val="auto"/>
              <w:rPr>
                <w:rFonts w:ascii="Calibri" w:hAnsi="Calibri"/>
              </w:rPr>
            </w:pPr>
            <w:r w:rsidRPr="00CB20DE">
              <w:rPr>
                <w:rFonts w:ascii="Calibri" w:eastAsia="STZhongsong" w:hAnsi="Calibri" w:cs="Times New Roman"/>
                <w:lang w:eastAsia="zh-CN"/>
              </w:rPr>
              <w:t xml:space="preserve">In Clause </w:t>
            </w:r>
            <w:r w:rsidRPr="00CB20DE">
              <w:rPr>
                <w:rFonts w:ascii="Calibri" w:hAnsi="Calibri"/>
              </w:rPr>
              <w:fldChar w:fldCharType="begin"/>
            </w:r>
            <w:r w:rsidRPr="00CB20DE">
              <w:rPr>
                <w:rFonts w:ascii="Calibri" w:hAnsi="Calibri"/>
              </w:rPr>
              <w:instrText xml:space="preserve"> REF _Ref363735542 \r \h  \* MERGEFORMAT </w:instrText>
            </w:r>
            <w:r w:rsidRPr="00CB20DE">
              <w:rPr>
                <w:rFonts w:ascii="Calibri" w:hAnsi="Calibri"/>
              </w:rPr>
            </w:r>
            <w:r w:rsidRPr="00CB20DE">
              <w:rPr>
                <w:rFonts w:ascii="Calibri" w:hAnsi="Calibri"/>
              </w:rPr>
              <w:fldChar w:fldCharType="separate"/>
            </w:r>
            <w:r w:rsidR="00392432">
              <w:rPr>
                <w:rFonts w:ascii="Calibri" w:hAnsi="Calibri"/>
              </w:rPr>
              <w:t>42.1.1</w:t>
            </w:r>
            <w:r w:rsidRPr="00CB20DE">
              <w:rPr>
                <w:rFonts w:ascii="Calibri" w:hAnsi="Calibri"/>
              </w:rPr>
              <w:fldChar w:fldCharType="end"/>
            </w:r>
            <w:r w:rsidRPr="00CB20DE">
              <w:rPr>
                <w:rFonts w:ascii="Calibri" w:hAnsi="Calibri"/>
              </w:rPr>
              <w:t xml:space="preserve"> of the Call Off Terms </w:t>
            </w:r>
          </w:p>
        </w:tc>
      </w:tr>
      <w:tr w:rsidR="004425F8" w:rsidRPr="00CE2EC6" w14:paraId="03569DA7" w14:textId="77777777" w:rsidTr="004425F8">
        <w:tc>
          <w:tcPr>
            <w:tcW w:w="567" w:type="dxa"/>
            <w:tcBorders>
              <w:top w:val="single" w:sz="4" w:space="0" w:color="auto"/>
              <w:left w:val="single" w:sz="4" w:space="0" w:color="auto"/>
              <w:bottom w:val="single" w:sz="4" w:space="0" w:color="auto"/>
              <w:right w:val="single" w:sz="4" w:space="0" w:color="auto"/>
            </w:tcBorders>
          </w:tcPr>
          <w:p w14:paraId="5A81E9B7" w14:textId="77777777" w:rsidR="004425F8" w:rsidRPr="00CE2EC6" w:rsidRDefault="004425F8"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8.4</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4F009E4" w14:textId="77777777" w:rsidR="004425F8" w:rsidRPr="00CE2EC6" w:rsidRDefault="004425F8"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Exit Management: </w:t>
            </w:r>
          </w:p>
          <w:p w14:paraId="47B845B2" w14:textId="77777777" w:rsidR="004425F8" w:rsidRPr="004425F8" w:rsidRDefault="00D831A0" w:rsidP="00D831A0">
            <w:pPr>
              <w:numPr>
                <w:ilvl w:val="1"/>
                <w:numId w:val="0"/>
              </w:numPr>
              <w:overflowPunct/>
              <w:autoSpaceDE/>
              <w:autoSpaceDN/>
              <w:spacing w:after="120"/>
              <w:textAlignment w:val="auto"/>
              <w:rPr>
                <w:rFonts w:ascii="Calibri" w:eastAsia="STZhongsong" w:hAnsi="Calibri" w:cs="Times New Roman"/>
                <w:b/>
                <w:highlight w:val="yellow"/>
                <w:lang w:eastAsia="zh-CN"/>
              </w:rPr>
            </w:pPr>
            <w:r>
              <w:rPr>
                <w:rFonts w:ascii="Calibri" w:eastAsia="STZhongsong" w:hAnsi="Calibri" w:cs="Times New Roman"/>
                <w:lang w:eastAsia="zh-CN"/>
              </w:rPr>
              <w:lastRenderedPageBreak/>
              <w:t>As per Schedule 9. However</w:t>
            </w:r>
            <w:r w:rsidR="00E740B6">
              <w:rPr>
                <w:rFonts w:ascii="Calibri" w:eastAsia="STZhongsong" w:hAnsi="Calibri" w:cs="Times New Roman"/>
                <w:lang w:eastAsia="zh-CN"/>
              </w:rPr>
              <w:t>,</w:t>
            </w:r>
            <w:r>
              <w:rPr>
                <w:rFonts w:ascii="Calibri" w:eastAsia="STZhongsong" w:hAnsi="Calibri" w:cs="Times New Roman"/>
                <w:lang w:eastAsia="zh-CN"/>
              </w:rPr>
              <w:t xml:space="preserve"> for the avoidance of doubt the Customer requires that the Supplier </w:t>
            </w:r>
            <w:r w:rsidRPr="00D831A0">
              <w:rPr>
                <w:rFonts w:ascii="Calibri" w:eastAsia="STZhongsong" w:hAnsi="Calibri" w:cs="Times New Roman"/>
                <w:lang w:eastAsia="zh-CN"/>
              </w:rPr>
              <w:t>transfer</w:t>
            </w:r>
            <w:r>
              <w:rPr>
                <w:rFonts w:ascii="Calibri" w:eastAsia="STZhongsong" w:hAnsi="Calibri" w:cs="Times New Roman"/>
                <w:lang w:eastAsia="zh-CN"/>
              </w:rPr>
              <w:t>s</w:t>
            </w:r>
            <w:r w:rsidRPr="00D831A0">
              <w:rPr>
                <w:rFonts w:ascii="Calibri" w:eastAsia="STZhongsong" w:hAnsi="Calibri" w:cs="Times New Roman"/>
                <w:lang w:eastAsia="zh-CN"/>
              </w:rPr>
              <w:t xml:space="preserve"> all data and information for a full </w:t>
            </w:r>
            <w:r>
              <w:rPr>
                <w:rFonts w:ascii="Calibri" w:eastAsia="STZhongsong" w:hAnsi="Calibri" w:cs="Times New Roman"/>
                <w:lang w:eastAsia="zh-CN"/>
              </w:rPr>
              <w:t>audit trail which includes, but is not exhaustive to,</w:t>
            </w:r>
            <w:r w:rsidRPr="00D831A0">
              <w:rPr>
                <w:rFonts w:ascii="Calibri" w:eastAsia="STZhongsong" w:hAnsi="Calibri" w:cs="Times New Roman"/>
                <w:lang w:eastAsia="zh-CN"/>
              </w:rPr>
              <w:t xml:space="preserve"> application</w:t>
            </w:r>
            <w:r>
              <w:rPr>
                <w:rFonts w:ascii="Calibri" w:eastAsia="STZhongsong" w:hAnsi="Calibri" w:cs="Times New Roman"/>
                <w:lang w:eastAsia="zh-CN"/>
              </w:rPr>
              <w:t xml:space="preserve">s received, due diligence </w:t>
            </w:r>
            <w:r w:rsidRPr="00D831A0">
              <w:rPr>
                <w:rFonts w:ascii="Calibri" w:eastAsia="STZhongsong" w:hAnsi="Calibri" w:cs="Times New Roman"/>
                <w:lang w:eastAsia="zh-CN"/>
              </w:rPr>
              <w:t>outcomes, awards made and results of monitoring activities</w:t>
            </w:r>
            <w:r>
              <w:rPr>
                <w:rFonts w:ascii="Calibri" w:eastAsia="STZhongsong" w:hAnsi="Calibri" w:cs="Times New Roman"/>
                <w:lang w:eastAsia="zh-CN"/>
              </w:rPr>
              <w:t>.</w:t>
            </w:r>
          </w:p>
        </w:tc>
      </w:tr>
    </w:tbl>
    <w:p w14:paraId="2CEAB6EF" w14:textId="77777777" w:rsidR="002577F3" w:rsidRPr="00CE2EC6" w:rsidRDefault="002577F3" w:rsidP="005E4232">
      <w:pPr>
        <w:pStyle w:val="ORDERFORML1PraraNo"/>
        <w:numPr>
          <w:ilvl w:val="0"/>
          <w:numId w:val="0"/>
        </w:numPr>
        <w:ind w:left="426"/>
      </w:pPr>
    </w:p>
    <w:p w14:paraId="4378A932" w14:textId="77777777" w:rsidR="00600DC0" w:rsidRPr="00CE2EC6" w:rsidRDefault="00600DC0" w:rsidP="005E4232">
      <w:pPr>
        <w:pStyle w:val="ORDERFORML1PraraNo"/>
      </w:pPr>
      <w:r w:rsidRPr="00CE2EC6">
        <w:t>supplier information</w:t>
      </w:r>
    </w:p>
    <w:p w14:paraId="06FFA9C0" w14:textId="77777777" w:rsidR="002577F3" w:rsidRPr="00CE2EC6"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4425F8" w:rsidRPr="00CE2EC6" w14:paraId="4D50CDC2" w14:textId="77777777" w:rsidTr="004425F8">
        <w:tc>
          <w:tcPr>
            <w:tcW w:w="567" w:type="dxa"/>
            <w:tcBorders>
              <w:top w:val="single" w:sz="4" w:space="0" w:color="auto"/>
              <w:left w:val="single" w:sz="4" w:space="0" w:color="auto"/>
              <w:bottom w:val="single" w:sz="4" w:space="0" w:color="auto"/>
              <w:right w:val="single" w:sz="4" w:space="0" w:color="auto"/>
            </w:tcBorders>
          </w:tcPr>
          <w:p w14:paraId="191FE246" w14:textId="77777777" w:rsidR="004425F8" w:rsidRPr="00EC58D5" w:rsidRDefault="004425F8" w:rsidP="00600DC0">
            <w:pPr>
              <w:numPr>
                <w:ilvl w:val="1"/>
                <w:numId w:val="0"/>
              </w:numPr>
              <w:overflowPunct/>
              <w:autoSpaceDE/>
              <w:autoSpaceDN/>
              <w:spacing w:after="120"/>
              <w:jc w:val="left"/>
              <w:textAlignment w:val="auto"/>
              <w:rPr>
                <w:rFonts w:ascii="Calibri" w:hAnsi="Calibri"/>
              </w:rPr>
            </w:pPr>
            <w:r w:rsidRPr="00EC58D5">
              <w:rPr>
                <w:rFonts w:ascii="Calibri" w:hAnsi="Calibri"/>
              </w:rPr>
              <w:t>9.1</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73861C1" w14:textId="77777777" w:rsidR="004425F8" w:rsidRPr="00720257" w:rsidRDefault="004425F8" w:rsidP="00600DC0">
            <w:pPr>
              <w:numPr>
                <w:ilvl w:val="1"/>
                <w:numId w:val="0"/>
              </w:numPr>
              <w:overflowPunct/>
              <w:autoSpaceDE/>
              <w:autoSpaceDN/>
              <w:spacing w:after="120"/>
              <w:jc w:val="left"/>
              <w:textAlignment w:val="auto"/>
              <w:rPr>
                <w:rFonts w:ascii="Calibri" w:hAnsi="Calibri"/>
                <w:b/>
              </w:rPr>
            </w:pPr>
            <w:r w:rsidRPr="00720257">
              <w:rPr>
                <w:rFonts w:ascii="Calibri" w:hAnsi="Calibri"/>
                <w:b/>
              </w:rPr>
              <w:t>Supplier's inspection of Sites, Customer</w:t>
            </w:r>
            <w:r w:rsidRPr="00EC58D5">
              <w:rPr>
                <w:rFonts w:ascii="Calibri" w:hAnsi="Calibri"/>
              </w:rPr>
              <w:t xml:space="preserve"> </w:t>
            </w:r>
            <w:r w:rsidRPr="00720257">
              <w:rPr>
                <w:rFonts w:ascii="Calibri" w:hAnsi="Calibri"/>
                <w:b/>
              </w:rPr>
              <w:t>Property and Customer Assets:</w:t>
            </w:r>
          </w:p>
          <w:p w14:paraId="490B3082" w14:textId="77777777" w:rsidR="004425F8" w:rsidRPr="00EC58D5" w:rsidRDefault="004425F8" w:rsidP="004425F8">
            <w:pPr>
              <w:numPr>
                <w:ilvl w:val="1"/>
                <w:numId w:val="0"/>
              </w:numPr>
              <w:overflowPunct/>
              <w:autoSpaceDE/>
              <w:autoSpaceDN/>
              <w:spacing w:after="120"/>
              <w:jc w:val="left"/>
              <w:textAlignment w:val="auto"/>
              <w:rPr>
                <w:rFonts w:ascii="Calibri" w:eastAsia="STZhongsong" w:hAnsi="Calibri" w:cs="Times New Roman"/>
                <w:lang w:eastAsia="zh-CN"/>
              </w:rPr>
            </w:pPr>
            <w:r w:rsidRPr="004425F8">
              <w:rPr>
                <w:rFonts w:ascii="Calibri" w:eastAsia="STZhongsong" w:hAnsi="Calibri" w:cs="Times New Roman"/>
                <w:lang w:eastAsia="zh-CN"/>
              </w:rPr>
              <w:t>Not required</w:t>
            </w:r>
          </w:p>
        </w:tc>
      </w:tr>
      <w:tr w:rsidR="004425F8" w:rsidRPr="00CE2EC6" w14:paraId="67B6D067" w14:textId="77777777" w:rsidTr="004425F8">
        <w:tc>
          <w:tcPr>
            <w:tcW w:w="567" w:type="dxa"/>
            <w:tcBorders>
              <w:top w:val="single" w:sz="4" w:space="0" w:color="auto"/>
              <w:left w:val="single" w:sz="4" w:space="0" w:color="auto"/>
              <w:bottom w:val="single" w:sz="4" w:space="0" w:color="auto"/>
              <w:right w:val="single" w:sz="4" w:space="0" w:color="auto"/>
            </w:tcBorders>
          </w:tcPr>
          <w:p w14:paraId="2FF25FD9" w14:textId="77777777" w:rsidR="004425F8" w:rsidRPr="00CE2EC6" w:rsidRDefault="004425F8" w:rsidP="00600DC0">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9.2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053CF8B" w14:textId="77777777" w:rsidR="004425F8" w:rsidRPr="00CE2EC6" w:rsidRDefault="004425F8"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Commercially Sensitive Information</w:t>
            </w:r>
            <w:r w:rsidRPr="00CE2EC6">
              <w:rPr>
                <w:rFonts w:ascii="Calibri" w:eastAsia="STZhongsong" w:hAnsi="Calibri" w:cs="Times New Roman"/>
                <w:lang w:eastAsia="zh-CN"/>
              </w:rPr>
              <w:t>:</w:t>
            </w:r>
          </w:p>
          <w:p w14:paraId="2A4DB474" w14:textId="77777777" w:rsidR="003D10B1" w:rsidRPr="003D10B1" w:rsidRDefault="003D10B1" w:rsidP="003D10B1">
            <w:pPr>
              <w:numPr>
                <w:ilvl w:val="1"/>
                <w:numId w:val="0"/>
              </w:numPr>
              <w:overflowPunct/>
              <w:autoSpaceDE/>
              <w:autoSpaceDN/>
              <w:spacing w:after="120"/>
              <w:jc w:val="left"/>
              <w:textAlignment w:val="auto"/>
              <w:rPr>
                <w:rFonts w:ascii="Calibri" w:eastAsia="STZhongsong" w:hAnsi="Calibri" w:cs="Times New Roman"/>
                <w:lang w:eastAsia="zh-CN"/>
              </w:rPr>
            </w:pPr>
            <w:r w:rsidRPr="003D10B1">
              <w:rPr>
                <w:rFonts w:ascii="Calibri" w:eastAsia="STZhongsong" w:hAnsi="Calibri" w:cs="Times New Roman"/>
                <w:lang w:eastAsia="zh-CN"/>
              </w:rPr>
              <w:t>Commercially Sensitive Information:</w:t>
            </w:r>
          </w:p>
          <w:p w14:paraId="02109F63" w14:textId="77777777" w:rsidR="003D10B1" w:rsidRPr="003D10B1" w:rsidRDefault="003D10B1" w:rsidP="003D10B1">
            <w:pPr>
              <w:numPr>
                <w:ilvl w:val="1"/>
                <w:numId w:val="0"/>
              </w:numPr>
              <w:overflowPunct/>
              <w:autoSpaceDE/>
              <w:autoSpaceDN/>
              <w:spacing w:after="120"/>
              <w:jc w:val="left"/>
              <w:textAlignment w:val="auto"/>
              <w:rPr>
                <w:rFonts w:ascii="Calibri" w:eastAsia="STZhongsong" w:hAnsi="Calibri" w:cs="Times New Roman"/>
                <w:lang w:eastAsia="zh-CN"/>
              </w:rPr>
            </w:pPr>
            <w:r w:rsidRPr="003D10B1">
              <w:rPr>
                <w:rFonts w:ascii="Calibri" w:eastAsia="STZhongsong" w:hAnsi="Calibri" w:cs="Times New Roman"/>
                <w:lang w:eastAsia="zh-CN"/>
              </w:rPr>
              <w:t>All data and information shall be deemed as commercially sensitive and should be treated as such, in accordance with Data Protection and GDPR requirements.</w:t>
            </w:r>
          </w:p>
          <w:p w14:paraId="52BF4147" w14:textId="77777777" w:rsidR="003D10B1" w:rsidRPr="003D10B1" w:rsidRDefault="003D10B1" w:rsidP="003D10B1">
            <w:pPr>
              <w:numPr>
                <w:ilvl w:val="1"/>
                <w:numId w:val="0"/>
              </w:numPr>
              <w:overflowPunct/>
              <w:autoSpaceDE/>
              <w:autoSpaceDN/>
              <w:spacing w:after="120"/>
              <w:jc w:val="left"/>
              <w:textAlignment w:val="auto"/>
              <w:rPr>
                <w:rFonts w:ascii="Calibri" w:eastAsia="STZhongsong" w:hAnsi="Calibri" w:cs="Times New Roman"/>
                <w:lang w:eastAsia="zh-CN"/>
              </w:rPr>
            </w:pPr>
            <w:r w:rsidRPr="003D10B1">
              <w:rPr>
                <w:rFonts w:ascii="Calibri" w:eastAsia="STZhongsong" w:hAnsi="Calibri" w:cs="Times New Roman"/>
                <w:lang w:eastAsia="zh-CN"/>
              </w:rPr>
              <w:t>This includes:</w:t>
            </w:r>
          </w:p>
          <w:p w14:paraId="0E380FFF" w14:textId="77777777" w:rsidR="003D10B1" w:rsidRPr="003D10B1" w:rsidRDefault="003D10B1" w:rsidP="003D10B1">
            <w:pPr>
              <w:numPr>
                <w:ilvl w:val="1"/>
                <w:numId w:val="0"/>
              </w:numPr>
              <w:overflowPunct/>
              <w:autoSpaceDE/>
              <w:autoSpaceDN/>
              <w:spacing w:after="120"/>
              <w:jc w:val="left"/>
              <w:textAlignment w:val="auto"/>
              <w:rPr>
                <w:rFonts w:ascii="Calibri" w:eastAsia="STZhongsong" w:hAnsi="Calibri" w:cs="Times New Roman"/>
                <w:lang w:eastAsia="zh-CN"/>
              </w:rPr>
            </w:pPr>
            <w:r w:rsidRPr="003D10B1">
              <w:rPr>
                <w:rFonts w:ascii="Calibri" w:eastAsia="STZhongsong" w:hAnsi="Calibri" w:cs="Times New Roman"/>
                <w:lang w:eastAsia="zh-CN"/>
              </w:rPr>
              <w:t>any information relating to the Supplier’s fee rates, its methodology for providing the services in question and any personal data provided by the Supplier including the CVs of the Staff engaged in the provision of the Services;</w:t>
            </w:r>
          </w:p>
          <w:p w14:paraId="17CA73E5" w14:textId="77777777" w:rsidR="003D10B1" w:rsidRPr="003D10B1" w:rsidRDefault="003D10B1" w:rsidP="003D10B1">
            <w:pPr>
              <w:numPr>
                <w:ilvl w:val="1"/>
                <w:numId w:val="0"/>
              </w:numPr>
              <w:overflowPunct/>
              <w:autoSpaceDE/>
              <w:autoSpaceDN/>
              <w:spacing w:after="120"/>
              <w:jc w:val="left"/>
              <w:textAlignment w:val="auto"/>
              <w:rPr>
                <w:rFonts w:ascii="Calibri" w:eastAsia="STZhongsong" w:hAnsi="Calibri" w:cs="Times New Roman"/>
                <w:lang w:eastAsia="zh-CN"/>
              </w:rPr>
            </w:pPr>
            <w:r w:rsidRPr="003D10B1">
              <w:rPr>
                <w:rFonts w:ascii="Calibri" w:eastAsia="STZhongsong" w:hAnsi="Calibri" w:cs="Times New Roman"/>
                <w:lang w:eastAsia="zh-CN"/>
              </w:rPr>
              <w:t>any information falling within the definition of “Supplier’s Confidential Information”.</w:t>
            </w:r>
          </w:p>
          <w:p w14:paraId="4CCCCBE4" w14:textId="77777777" w:rsidR="004425F8" w:rsidRPr="00CE2EC6" w:rsidRDefault="003D10B1" w:rsidP="003D10B1">
            <w:pPr>
              <w:numPr>
                <w:ilvl w:val="1"/>
                <w:numId w:val="0"/>
              </w:numPr>
              <w:overflowPunct/>
              <w:autoSpaceDE/>
              <w:autoSpaceDN/>
              <w:spacing w:after="120"/>
              <w:jc w:val="left"/>
              <w:textAlignment w:val="auto"/>
              <w:rPr>
                <w:rFonts w:ascii="Calibri" w:eastAsia="STZhongsong" w:hAnsi="Calibri" w:cs="Times New Roman"/>
                <w:b/>
                <w:lang w:eastAsia="zh-CN"/>
              </w:rPr>
            </w:pPr>
            <w:r w:rsidRPr="003D10B1">
              <w:rPr>
                <w:rFonts w:ascii="Calibri" w:eastAsia="STZhongsong" w:hAnsi="Calibri" w:cs="Times New Roman"/>
                <w:lang w:eastAsia="zh-CN"/>
              </w:rPr>
              <w:t>The duration for which such information shall be confidential is indefinite.</w:t>
            </w:r>
          </w:p>
        </w:tc>
      </w:tr>
    </w:tbl>
    <w:p w14:paraId="6B65F2CE" w14:textId="77777777" w:rsidR="002577F3" w:rsidRPr="00CE2EC6" w:rsidRDefault="002577F3" w:rsidP="005E4232">
      <w:pPr>
        <w:pStyle w:val="ORDERFORML1PraraNo"/>
        <w:numPr>
          <w:ilvl w:val="0"/>
          <w:numId w:val="0"/>
        </w:numPr>
        <w:ind w:left="426"/>
      </w:pPr>
    </w:p>
    <w:p w14:paraId="4120BE8C" w14:textId="77777777" w:rsidR="00567E25" w:rsidRPr="00CE2EC6" w:rsidRDefault="006E1338" w:rsidP="005E4232">
      <w:pPr>
        <w:pStyle w:val="ORDERFORML1PraraNo"/>
      </w:pPr>
      <w:r w:rsidRPr="00CE2EC6">
        <w:t>OTHER CALL OFF REQUIREMENTS</w:t>
      </w:r>
    </w:p>
    <w:p w14:paraId="203AE87D" w14:textId="77777777" w:rsidR="002577F3" w:rsidRPr="00CE2EC6" w:rsidRDefault="002577F3" w:rsidP="005E4232">
      <w:pPr>
        <w:pStyle w:val="ORDERFORML1PraraNo"/>
        <w:numPr>
          <w:ilvl w:val="0"/>
          <w:numId w:val="0"/>
        </w:numPr>
        <w:ind w:left="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100"/>
      </w:tblGrid>
      <w:tr w:rsidR="00200562" w:rsidRPr="00CE2EC6" w14:paraId="59D9ABBA" w14:textId="77777777" w:rsidTr="00200562">
        <w:tc>
          <w:tcPr>
            <w:tcW w:w="944" w:type="dxa"/>
          </w:tcPr>
          <w:p w14:paraId="0EF5BEE8" w14:textId="77777777" w:rsidR="00200562" w:rsidRPr="00CE2EC6" w:rsidRDefault="00200562"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p>
        </w:tc>
        <w:tc>
          <w:tcPr>
            <w:tcW w:w="8236" w:type="dxa"/>
            <w:shd w:val="clear" w:color="auto" w:fill="auto"/>
          </w:tcPr>
          <w:p w14:paraId="04A9864E" w14:textId="77777777" w:rsidR="00200562" w:rsidRDefault="00200562" w:rsidP="004425F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Recitals</w:t>
            </w:r>
            <w:r w:rsidRPr="00CE2EC6">
              <w:rPr>
                <w:rFonts w:ascii="Calibri" w:eastAsia="STZhongsong" w:hAnsi="Calibri" w:cs="Times New Roman"/>
                <w:lang w:eastAsia="zh-CN"/>
              </w:rPr>
              <w:t xml:space="preserve"> (in preamble to the Call Off Terms):</w:t>
            </w:r>
          </w:p>
          <w:p w14:paraId="7691FE67" w14:textId="77777777" w:rsidR="00200562" w:rsidRPr="004425F8" w:rsidRDefault="00200562" w:rsidP="004425F8">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Not applicable.</w:t>
            </w:r>
          </w:p>
        </w:tc>
      </w:tr>
      <w:tr w:rsidR="00200562" w:rsidRPr="00CE2EC6" w14:paraId="16E1D201" w14:textId="77777777" w:rsidTr="00200562">
        <w:tc>
          <w:tcPr>
            <w:tcW w:w="944" w:type="dxa"/>
          </w:tcPr>
          <w:p w14:paraId="0E9DF795" w14:textId="77777777" w:rsidR="00200562" w:rsidRPr="00CE2EC6" w:rsidRDefault="00200562" w:rsidP="006E1338">
            <w:pPr>
              <w:numPr>
                <w:ilvl w:val="1"/>
                <w:numId w:val="0"/>
              </w:numPr>
              <w:overflowPunct/>
              <w:autoSpaceDE/>
              <w:autoSpaceDN/>
              <w:spacing w:after="120"/>
              <w:textAlignment w:val="auto"/>
              <w:rPr>
                <w:rFonts w:ascii="Calibri" w:hAnsi="Calibri"/>
                <w:b/>
              </w:rPr>
            </w:pPr>
            <w:r w:rsidRPr="00CE2EC6">
              <w:rPr>
                <w:rFonts w:ascii="Calibri" w:hAnsi="Calibri"/>
                <w:b/>
              </w:rPr>
              <w:t>10.2</w:t>
            </w:r>
          </w:p>
        </w:tc>
        <w:tc>
          <w:tcPr>
            <w:tcW w:w="8236" w:type="dxa"/>
            <w:shd w:val="clear" w:color="auto" w:fill="auto"/>
          </w:tcPr>
          <w:p w14:paraId="5D2FD004" w14:textId="77777777" w:rsidR="00200562" w:rsidRPr="00CE2EC6" w:rsidRDefault="00200562" w:rsidP="006E1338">
            <w:pPr>
              <w:numPr>
                <w:ilvl w:val="1"/>
                <w:numId w:val="0"/>
              </w:numPr>
              <w:overflowPunct/>
              <w:autoSpaceDE/>
              <w:autoSpaceDN/>
              <w:spacing w:after="120"/>
              <w:textAlignment w:val="auto"/>
              <w:rPr>
                <w:rFonts w:ascii="Calibri" w:hAnsi="Calibri"/>
                <w:b/>
              </w:rPr>
            </w:pPr>
            <w:r w:rsidRPr="00CE2EC6">
              <w:rPr>
                <w:rFonts w:ascii="Calibri" w:hAnsi="Calibri"/>
                <w:b/>
              </w:rPr>
              <w:t xml:space="preserve">Call Off Guarantee (Clause </w:t>
            </w:r>
            <w:r w:rsidRPr="00CE2EC6">
              <w:rPr>
                <w:rFonts w:ascii="Calibri" w:hAnsi="Calibri"/>
                <w:b/>
              </w:rPr>
              <w:fldChar w:fldCharType="begin"/>
            </w:r>
            <w:r w:rsidRPr="00CE2EC6">
              <w:rPr>
                <w:rFonts w:ascii="Calibri" w:hAnsi="Calibri"/>
                <w:b/>
              </w:rPr>
              <w:instrText xml:space="preserve"> REF _Ref359400160 \r \h  \* MERGEFORMAT </w:instrText>
            </w:r>
            <w:r w:rsidRPr="00CE2EC6">
              <w:rPr>
                <w:rFonts w:ascii="Calibri" w:hAnsi="Calibri"/>
                <w:b/>
              </w:rPr>
            </w:r>
            <w:r w:rsidRPr="00CE2EC6">
              <w:rPr>
                <w:rFonts w:ascii="Calibri" w:hAnsi="Calibri"/>
                <w:b/>
              </w:rPr>
              <w:fldChar w:fldCharType="separate"/>
            </w:r>
            <w:r w:rsidR="00392432">
              <w:rPr>
                <w:rFonts w:ascii="Calibri" w:hAnsi="Calibri"/>
                <w:b/>
              </w:rPr>
              <w:t>4</w:t>
            </w:r>
            <w:r w:rsidRPr="00CE2EC6">
              <w:rPr>
                <w:rFonts w:ascii="Calibri" w:hAnsi="Calibri"/>
                <w:b/>
              </w:rPr>
              <w:fldChar w:fldCharType="end"/>
            </w:r>
            <w:r w:rsidRPr="00CE2EC6">
              <w:rPr>
                <w:rFonts w:ascii="Calibri" w:hAnsi="Calibri"/>
                <w:b/>
              </w:rPr>
              <w:t xml:space="preserve"> of the Call Off Terms):</w:t>
            </w:r>
          </w:p>
          <w:p w14:paraId="0E4C0ED6" w14:textId="77777777" w:rsidR="00200562" w:rsidRPr="00200562" w:rsidRDefault="00200562" w:rsidP="003B6577">
            <w:pPr>
              <w:numPr>
                <w:ilvl w:val="1"/>
                <w:numId w:val="0"/>
              </w:numPr>
              <w:overflowPunct/>
              <w:autoSpaceDE/>
              <w:autoSpaceDN/>
              <w:spacing w:after="120"/>
              <w:textAlignment w:val="auto"/>
              <w:rPr>
                <w:rFonts w:ascii="Calibri" w:hAnsi="Calibri"/>
                <w:b/>
                <w:highlight w:val="yellow"/>
              </w:rPr>
            </w:pPr>
            <w:r w:rsidRPr="004425F8">
              <w:rPr>
                <w:rFonts w:ascii="Calibri" w:hAnsi="Calibri"/>
              </w:rPr>
              <w:t>Not required</w:t>
            </w:r>
          </w:p>
        </w:tc>
      </w:tr>
      <w:tr w:rsidR="00200562" w:rsidRPr="00CE2EC6" w14:paraId="41AA14C6" w14:textId="77777777" w:rsidTr="00200562">
        <w:tc>
          <w:tcPr>
            <w:tcW w:w="944" w:type="dxa"/>
          </w:tcPr>
          <w:p w14:paraId="704234EC" w14:textId="77777777" w:rsidR="00200562" w:rsidRPr="00CE2EC6" w:rsidRDefault="0020056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10.3</w:t>
            </w:r>
          </w:p>
        </w:tc>
        <w:tc>
          <w:tcPr>
            <w:tcW w:w="8236" w:type="dxa"/>
            <w:shd w:val="clear" w:color="auto" w:fill="auto"/>
          </w:tcPr>
          <w:p w14:paraId="36F5234B" w14:textId="77777777" w:rsidR="00200562" w:rsidRPr="00CE2EC6" w:rsidRDefault="00200562" w:rsidP="006E1338">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lang w:eastAsia="zh-CN"/>
              </w:rPr>
              <w:t>Security</w:t>
            </w:r>
            <w:r w:rsidRPr="00CE2EC6">
              <w:rPr>
                <w:rFonts w:ascii="Calibri" w:eastAsia="STZhongsong" w:hAnsi="Calibri" w:cs="Times New Roman"/>
                <w:lang w:eastAsia="zh-CN"/>
              </w:rPr>
              <w:t>:</w:t>
            </w:r>
          </w:p>
          <w:p w14:paraId="7557BAE7" w14:textId="77777777" w:rsidR="00200562" w:rsidRPr="00200562" w:rsidRDefault="00200562" w:rsidP="006E1338">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200562">
              <w:rPr>
                <w:rFonts w:ascii="Calibri" w:eastAsia="STZhongsong" w:hAnsi="Calibri" w:cs="Times New Roman"/>
                <w:lang w:eastAsia="zh-CN"/>
              </w:rPr>
              <w:t>Short form security requirements</w:t>
            </w:r>
          </w:p>
        </w:tc>
      </w:tr>
      <w:tr w:rsidR="00200562" w:rsidRPr="00CE2EC6" w14:paraId="44479FBB" w14:textId="77777777" w:rsidTr="00200562">
        <w:tc>
          <w:tcPr>
            <w:tcW w:w="944" w:type="dxa"/>
          </w:tcPr>
          <w:p w14:paraId="34EBB64A" w14:textId="77777777" w:rsidR="00200562" w:rsidRPr="00CE2EC6" w:rsidRDefault="0020056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10.4</w:t>
            </w:r>
          </w:p>
        </w:tc>
        <w:tc>
          <w:tcPr>
            <w:tcW w:w="8236" w:type="dxa"/>
            <w:shd w:val="clear" w:color="auto" w:fill="auto"/>
          </w:tcPr>
          <w:p w14:paraId="51BCFDDD" w14:textId="77777777" w:rsidR="00200562" w:rsidRPr="00CE2EC6" w:rsidRDefault="0020056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ICT Policy:</w:t>
            </w:r>
          </w:p>
          <w:p w14:paraId="5A63DDFA" w14:textId="77777777" w:rsidR="00200562" w:rsidRPr="00200562" w:rsidRDefault="00200562" w:rsidP="00200562">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200562">
              <w:rPr>
                <w:rFonts w:ascii="Calibri" w:eastAsia="STZhongsong" w:hAnsi="Calibri" w:cs="Times New Roman"/>
                <w:lang w:eastAsia="zh-CN"/>
              </w:rPr>
              <w:t>Not applied</w:t>
            </w:r>
          </w:p>
        </w:tc>
      </w:tr>
      <w:tr w:rsidR="00200562" w:rsidRPr="00CE2EC6" w14:paraId="281FE590" w14:textId="77777777" w:rsidTr="00200562">
        <w:tc>
          <w:tcPr>
            <w:tcW w:w="944" w:type="dxa"/>
          </w:tcPr>
          <w:p w14:paraId="0AC78F98" w14:textId="77777777" w:rsidR="00200562" w:rsidRPr="00CE2EC6" w:rsidRDefault="00200562" w:rsidP="006E1338">
            <w:pPr>
              <w:numPr>
                <w:ilvl w:val="1"/>
                <w:numId w:val="0"/>
              </w:numPr>
              <w:overflowPunct/>
              <w:autoSpaceDE/>
              <w:autoSpaceDN/>
              <w:spacing w:after="120"/>
              <w:jc w:val="left"/>
              <w:textAlignment w:val="auto"/>
              <w:rPr>
                <w:rFonts w:ascii="Calibri" w:hAnsi="Calibri"/>
                <w:b/>
              </w:rPr>
            </w:pPr>
            <w:r w:rsidRPr="00CE2EC6">
              <w:rPr>
                <w:rFonts w:ascii="Calibri" w:hAnsi="Calibri"/>
                <w:b/>
              </w:rPr>
              <w:t>10.5</w:t>
            </w:r>
          </w:p>
        </w:tc>
        <w:tc>
          <w:tcPr>
            <w:tcW w:w="8236" w:type="dxa"/>
            <w:shd w:val="clear" w:color="auto" w:fill="auto"/>
          </w:tcPr>
          <w:p w14:paraId="24DC78B6" w14:textId="77777777" w:rsidR="00200562" w:rsidRPr="00CE2EC6" w:rsidRDefault="00200562" w:rsidP="006E1338">
            <w:pPr>
              <w:numPr>
                <w:ilvl w:val="1"/>
                <w:numId w:val="0"/>
              </w:numPr>
              <w:overflowPunct/>
              <w:autoSpaceDE/>
              <w:autoSpaceDN/>
              <w:spacing w:after="120"/>
              <w:jc w:val="left"/>
              <w:textAlignment w:val="auto"/>
              <w:rPr>
                <w:rFonts w:ascii="Calibri" w:hAnsi="Calibri"/>
              </w:rPr>
            </w:pPr>
            <w:r w:rsidRPr="00CE2EC6">
              <w:rPr>
                <w:rFonts w:ascii="Calibri" w:hAnsi="Calibri"/>
                <w:b/>
              </w:rPr>
              <w:t>Testing</w:t>
            </w:r>
            <w:r w:rsidRPr="00CE2EC6">
              <w:rPr>
                <w:rFonts w:ascii="Calibri" w:hAnsi="Calibri"/>
              </w:rPr>
              <w:t xml:space="preserve">: </w:t>
            </w:r>
          </w:p>
          <w:p w14:paraId="390FA453" w14:textId="77777777" w:rsidR="00200562" w:rsidRPr="00200562" w:rsidRDefault="00200562" w:rsidP="00D17F82">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200562">
              <w:rPr>
                <w:rFonts w:ascii="Calibri" w:eastAsia="STZhongsong" w:hAnsi="Calibri" w:cs="Times New Roman"/>
                <w:lang w:eastAsia="zh-CN"/>
              </w:rPr>
              <w:t>Not applied</w:t>
            </w:r>
          </w:p>
        </w:tc>
      </w:tr>
      <w:tr w:rsidR="00200562" w:rsidRPr="00CE2EC6" w14:paraId="60DEB568" w14:textId="77777777" w:rsidTr="00200562">
        <w:tc>
          <w:tcPr>
            <w:tcW w:w="944" w:type="dxa"/>
          </w:tcPr>
          <w:p w14:paraId="6AB67DE2" w14:textId="77777777" w:rsidR="00200562" w:rsidRPr="00CE2EC6" w:rsidRDefault="0020056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10.6</w:t>
            </w:r>
          </w:p>
        </w:tc>
        <w:tc>
          <w:tcPr>
            <w:tcW w:w="8236" w:type="dxa"/>
            <w:shd w:val="clear" w:color="auto" w:fill="auto"/>
          </w:tcPr>
          <w:p w14:paraId="76082642" w14:textId="77777777" w:rsidR="00200562" w:rsidRPr="00CE2EC6" w:rsidRDefault="00200562"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Business Continuity &amp; Disaster Recovery</w:t>
            </w:r>
            <w:r w:rsidRPr="00CE2EC6">
              <w:rPr>
                <w:rFonts w:ascii="Calibri" w:eastAsia="STZhongsong" w:hAnsi="Calibri" w:cs="Times New Roman"/>
                <w:lang w:eastAsia="zh-CN"/>
              </w:rPr>
              <w:t xml:space="preserve">: </w:t>
            </w:r>
          </w:p>
          <w:p w14:paraId="31B0A60B" w14:textId="77777777" w:rsidR="00200562" w:rsidRPr="00200562" w:rsidRDefault="00200562" w:rsidP="006E1338">
            <w:pPr>
              <w:numPr>
                <w:ilvl w:val="1"/>
                <w:numId w:val="0"/>
              </w:numPr>
              <w:overflowPunct/>
              <w:autoSpaceDE/>
              <w:autoSpaceDN/>
              <w:spacing w:after="120"/>
              <w:jc w:val="left"/>
              <w:textAlignment w:val="auto"/>
              <w:rPr>
                <w:rFonts w:ascii="Calibri" w:hAnsi="Calibri"/>
                <w:b/>
              </w:rPr>
            </w:pPr>
            <w:r w:rsidRPr="00200562">
              <w:rPr>
                <w:rFonts w:ascii="Calibri" w:hAnsi="Calibri"/>
              </w:rPr>
              <w:t>Not applied</w:t>
            </w:r>
          </w:p>
        </w:tc>
      </w:tr>
      <w:tr w:rsidR="00200562" w:rsidRPr="00CE2EC6" w14:paraId="360478A0" w14:textId="77777777" w:rsidTr="00200562">
        <w:tc>
          <w:tcPr>
            <w:tcW w:w="944" w:type="dxa"/>
          </w:tcPr>
          <w:p w14:paraId="5AE24693" w14:textId="77777777" w:rsidR="00200562" w:rsidRPr="00CE2EC6" w:rsidRDefault="00200562" w:rsidP="00A347B2">
            <w:pPr>
              <w:pStyle w:val="ORDERFORML2Title"/>
              <w:numPr>
                <w:ilvl w:val="0"/>
                <w:numId w:val="0"/>
              </w:numPr>
              <w:rPr>
                <w:rFonts w:ascii="Calibri" w:hAnsi="Calibri"/>
              </w:rPr>
            </w:pPr>
            <w:r w:rsidRPr="00CE2EC6">
              <w:rPr>
                <w:rFonts w:ascii="Calibri" w:hAnsi="Calibri"/>
              </w:rPr>
              <w:t>10.7</w:t>
            </w:r>
          </w:p>
        </w:tc>
        <w:tc>
          <w:tcPr>
            <w:tcW w:w="8236" w:type="dxa"/>
            <w:shd w:val="clear" w:color="auto" w:fill="auto"/>
          </w:tcPr>
          <w:p w14:paraId="35BA4F8B" w14:textId="77777777" w:rsidR="00200562" w:rsidRPr="00CE2EC6" w:rsidRDefault="00200562" w:rsidP="005E4232">
            <w:pPr>
              <w:pStyle w:val="ORDERFORML2Title"/>
              <w:numPr>
                <w:ilvl w:val="0"/>
                <w:numId w:val="0"/>
              </w:numPr>
              <w:rPr>
                <w:rFonts w:ascii="Calibri" w:hAnsi="Calibri"/>
              </w:rPr>
            </w:pPr>
            <w:r w:rsidRPr="00CE2EC6">
              <w:rPr>
                <w:rFonts w:ascii="Calibri" w:hAnsi="Calibri"/>
              </w:rPr>
              <w:t xml:space="preserve">Failure of Supplier Equipment (Clause 32.8 of the call off Terms: </w:t>
            </w:r>
          </w:p>
          <w:p w14:paraId="478A4EAE" w14:textId="77777777" w:rsidR="00200562" w:rsidRPr="00CE2EC6" w:rsidRDefault="00200562" w:rsidP="005E4232">
            <w:pPr>
              <w:pStyle w:val="ORDERFORML2Title"/>
              <w:numPr>
                <w:ilvl w:val="0"/>
                <w:numId w:val="0"/>
              </w:numPr>
              <w:rPr>
                <w:rFonts w:ascii="Calibri" w:hAnsi="Calibri"/>
              </w:rPr>
            </w:pPr>
            <w:r w:rsidRPr="00200562">
              <w:rPr>
                <w:rFonts w:ascii="Calibri" w:hAnsi="Calibri"/>
                <w:b w:val="0"/>
              </w:rPr>
              <w:t>Not applied</w:t>
            </w:r>
          </w:p>
          <w:p w14:paraId="1FF9321E" w14:textId="77777777" w:rsidR="00200562" w:rsidRPr="00CE2EC6" w:rsidRDefault="00200562" w:rsidP="00D95118">
            <w:pPr>
              <w:numPr>
                <w:ilvl w:val="1"/>
                <w:numId w:val="0"/>
              </w:numPr>
              <w:overflowPunct/>
              <w:autoSpaceDE/>
              <w:autoSpaceDN/>
              <w:spacing w:after="120"/>
              <w:jc w:val="left"/>
              <w:textAlignment w:val="auto"/>
              <w:rPr>
                <w:rFonts w:ascii="Calibri" w:eastAsia="STZhongsong" w:hAnsi="Calibri" w:cs="Times New Roman"/>
                <w:b/>
                <w:lang w:eastAsia="zh-CN"/>
              </w:rPr>
            </w:pPr>
          </w:p>
        </w:tc>
      </w:tr>
      <w:tr w:rsidR="00200562" w:rsidRPr="00CE2EC6" w14:paraId="79EB832E" w14:textId="77777777" w:rsidTr="00200562">
        <w:tc>
          <w:tcPr>
            <w:tcW w:w="944" w:type="dxa"/>
            <w:tcBorders>
              <w:top w:val="single" w:sz="4" w:space="0" w:color="auto"/>
              <w:left w:val="single" w:sz="4" w:space="0" w:color="auto"/>
              <w:bottom w:val="single" w:sz="4" w:space="0" w:color="auto"/>
              <w:right w:val="single" w:sz="4" w:space="0" w:color="auto"/>
            </w:tcBorders>
          </w:tcPr>
          <w:p w14:paraId="64944FCA" w14:textId="77777777" w:rsidR="00200562" w:rsidRPr="00CE2EC6" w:rsidRDefault="00200562"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10.8</w:t>
            </w:r>
          </w:p>
        </w:tc>
        <w:tc>
          <w:tcPr>
            <w:tcW w:w="8236" w:type="dxa"/>
            <w:tcBorders>
              <w:top w:val="single" w:sz="4" w:space="0" w:color="auto"/>
              <w:left w:val="single" w:sz="4" w:space="0" w:color="auto"/>
              <w:bottom w:val="single" w:sz="4" w:space="0" w:color="auto"/>
              <w:right w:val="single" w:sz="4" w:space="0" w:color="auto"/>
            </w:tcBorders>
            <w:shd w:val="clear" w:color="auto" w:fill="auto"/>
          </w:tcPr>
          <w:p w14:paraId="28C5E508" w14:textId="77777777" w:rsidR="00200562" w:rsidRPr="00CE2EC6" w:rsidRDefault="00200562"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Protection of Customer Data</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_Ref358880472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392432">
              <w:rPr>
                <w:rFonts w:ascii="Calibri" w:eastAsia="STZhongsong" w:hAnsi="Calibri" w:cs="Times New Roman"/>
                <w:lang w:eastAsia="zh-CN"/>
              </w:rPr>
              <w:t>34.2.3</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4AF025EB" w14:textId="77777777" w:rsidR="00200562" w:rsidRPr="00200562" w:rsidRDefault="00200562" w:rsidP="006E1338">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lastRenderedPageBreak/>
              <w:t>Not specified.</w:t>
            </w:r>
          </w:p>
        </w:tc>
      </w:tr>
      <w:tr w:rsidR="00200562" w:rsidRPr="00CE2EC6" w14:paraId="0495D73D" w14:textId="77777777" w:rsidTr="00200562">
        <w:tc>
          <w:tcPr>
            <w:tcW w:w="944" w:type="dxa"/>
            <w:tcBorders>
              <w:top w:val="single" w:sz="4" w:space="0" w:color="auto"/>
              <w:left w:val="single" w:sz="4" w:space="0" w:color="auto"/>
              <w:bottom w:val="single" w:sz="4" w:space="0" w:color="auto"/>
              <w:right w:val="single" w:sz="4" w:space="0" w:color="auto"/>
            </w:tcBorders>
          </w:tcPr>
          <w:p w14:paraId="5B14819B" w14:textId="77777777" w:rsidR="00200562" w:rsidRPr="00CE2EC6" w:rsidRDefault="00200562"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10.9</w:t>
            </w:r>
          </w:p>
        </w:tc>
        <w:tc>
          <w:tcPr>
            <w:tcW w:w="8236" w:type="dxa"/>
            <w:tcBorders>
              <w:top w:val="single" w:sz="4" w:space="0" w:color="auto"/>
              <w:left w:val="single" w:sz="4" w:space="0" w:color="auto"/>
              <w:bottom w:val="single" w:sz="4" w:space="0" w:color="auto"/>
              <w:right w:val="single" w:sz="4" w:space="0" w:color="auto"/>
            </w:tcBorders>
            <w:shd w:val="clear" w:color="auto" w:fill="auto"/>
          </w:tcPr>
          <w:p w14:paraId="3CBD07ED" w14:textId="77777777" w:rsidR="00200562" w:rsidRPr="00CE2EC6" w:rsidRDefault="00200562"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Notices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_Ref363829151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392432">
              <w:rPr>
                <w:rFonts w:ascii="Calibri" w:eastAsia="STZhongsong" w:hAnsi="Calibri" w:cs="Times New Roman"/>
                <w:lang w:eastAsia="zh-CN"/>
              </w:rPr>
              <w:t>55.6</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49B374D4" w14:textId="2D90D523" w:rsidR="00200562" w:rsidRPr="00CE2EC6" w:rsidRDefault="00DC49D2" w:rsidP="003D10B1">
            <w:pPr>
              <w:numPr>
                <w:ilvl w:val="1"/>
                <w:numId w:val="0"/>
              </w:numPr>
              <w:overflowPunct/>
              <w:autoSpaceDE/>
              <w:autoSpaceDN/>
              <w:spacing w:after="120"/>
              <w:textAlignment w:val="auto"/>
              <w:rPr>
                <w:rFonts w:ascii="Calibri" w:eastAsia="STZhongsong" w:hAnsi="Calibri" w:cs="Times New Roman"/>
                <w:b/>
                <w:lang w:eastAsia="zh-CN"/>
              </w:rPr>
            </w:pPr>
            <w:r>
              <w:rPr>
                <w:rFonts w:ascii="Calibri" w:eastAsia="Calibri" w:hAnsi="Calibri" w:cs="Calibri"/>
              </w:rPr>
              <w:t xml:space="preserve"> </w:t>
            </w:r>
          </w:p>
        </w:tc>
      </w:tr>
      <w:tr w:rsidR="00200562" w:rsidRPr="00CE2EC6" w14:paraId="7BC354DB" w14:textId="77777777" w:rsidTr="00200562">
        <w:tc>
          <w:tcPr>
            <w:tcW w:w="944" w:type="dxa"/>
            <w:tcBorders>
              <w:top w:val="single" w:sz="4" w:space="0" w:color="auto"/>
              <w:left w:val="single" w:sz="4" w:space="0" w:color="auto"/>
              <w:bottom w:val="single" w:sz="4" w:space="0" w:color="auto"/>
              <w:right w:val="single" w:sz="4" w:space="0" w:color="auto"/>
            </w:tcBorders>
          </w:tcPr>
          <w:p w14:paraId="036EFA0F" w14:textId="77777777" w:rsidR="00200562" w:rsidRPr="00CE2EC6" w:rsidRDefault="0020056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10.10</w:t>
            </w:r>
          </w:p>
        </w:tc>
        <w:tc>
          <w:tcPr>
            <w:tcW w:w="8236" w:type="dxa"/>
            <w:tcBorders>
              <w:top w:val="single" w:sz="4" w:space="0" w:color="auto"/>
              <w:left w:val="single" w:sz="4" w:space="0" w:color="auto"/>
              <w:bottom w:val="single" w:sz="4" w:space="0" w:color="auto"/>
              <w:right w:val="single" w:sz="4" w:space="0" w:color="auto"/>
            </w:tcBorders>
            <w:shd w:val="clear" w:color="auto" w:fill="auto"/>
          </w:tcPr>
          <w:p w14:paraId="537BBC15" w14:textId="77777777" w:rsidR="00200562" w:rsidRPr="00CE2EC6" w:rsidRDefault="0020056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Transparency Reports</w:t>
            </w:r>
          </w:p>
          <w:p w14:paraId="4CEB5908" w14:textId="77777777" w:rsidR="00200562" w:rsidRPr="00CE2EC6" w:rsidRDefault="00200562"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Call Off Schedule 13 (Transparency Reports)</w:t>
            </w:r>
          </w:p>
        </w:tc>
      </w:tr>
      <w:tr w:rsidR="00200562" w:rsidRPr="00CE2EC6" w14:paraId="2F42F0A0" w14:textId="77777777" w:rsidTr="00200562">
        <w:tc>
          <w:tcPr>
            <w:tcW w:w="944" w:type="dxa"/>
            <w:tcBorders>
              <w:top w:val="single" w:sz="4" w:space="0" w:color="auto"/>
              <w:left w:val="single" w:sz="4" w:space="0" w:color="auto"/>
              <w:bottom w:val="single" w:sz="4" w:space="0" w:color="auto"/>
              <w:right w:val="single" w:sz="4" w:space="0" w:color="auto"/>
            </w:tcBorders>
          </w:tcPr>
          <w:p w14:paraId="0F9B444E" w14:textId="77777777" w:rsidR="00200562" w:rsidRPr="00CE2EC6" w:rsidRDefault="0020056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10.11</w:t>
            </w:r>
          </w:p>
        </w:tc>
        <w:tc>
          <w:tcPr>
            <w:tcW w:w="8236" w:type="dxa"/>
            <w:tcBorders>
              <w:top w:val="single" w:sz="4" w:space="0" w:color="auto"/>
              <w:left w:val="single" w:sz="4" w:space="0" w:color="auto"/>
              <w:bottom w:val="single" w:sz="4" w:space="0" w:color="auto"/>
              <w:right w:val="single" w:sz="4" w:space="0" w:color="auto"/>
            </w:tcBorders>
            <w:shd w:val="clear" w:color="auto" w:fill="auto"/>
          </w:tcPr>
          <w:p w14:paraId="529829CB" w14:textId="77777777" w:rsidR="00200562" w:rsidRDefault="0020056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Alternative and/or additional provisions (including any Alternative and/or Additional Clauses under Call Off Schedule 14):</w:t>
            </w:r>
          </w:p>
          <w:p w14:paraId="20852757" w14:textId="77777777" w:rsidR="00200562" w:rsidRPr="00200562" w:rsidRDefault="00200562" w:rsidP="00D97496">
            <w:pPr>
              <w:numPr>
                <w:ilvl w:val="1"/>
                <w:numId w:val="0"/>
              </w:numPr>
              <w:overflowPunct/>
              <w:autoSpaceDE/>
              <w:autoSpaceDN/>
              <w:spacing w:after="120"/>
              <w:jc w:val="left"/>
              <w:textAlignment w:val="auto"/>
              <w:rPr>
                <w:rFonts w:ascii="Calibri" w:eastAsia="STZhongsong" w:hAnsi="Calibri" w:cs="Times New Roman"/>
                <w:lang w:eastAsia="zh-CN"/>
              </w:rPr>
            </w:pPr>
          </w:p>
        </w:tc>
      </w:tr>
      <w:tr w:rsidR="00200562" w:rsidRPr="00CE2EC6" w14:paraId="0E985129" w14:textId="77777777" w:rsidTr="00200562">
        <w:tc>
          <w:tcPr>
            <w:tcW w:w="944" w:type="dxa"/>
            <w:tcBorders>
              <w:top w:val="single" w:sz="4" w:space="0" w:color="auto"/>
              <w:left w:val="single" w:sz="4" w:space="0" w:color="auto"/>
              <w:bottom w:val="single" w:sz="4" w:space="0" w:color="auto"/>
              <w:right w:val="single" w:sz="4" w:space="0" w:color="auto"/>
            </w:tcBorders>
          </w:tcPr>
          <w:p w14:paraId="36160790" w14:textId="77777777" w:rsidR="00200562" w:rsidRPr="00CE2EC6" w:rsidRDefault="0020056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10.12</w:t>
            </w:r>
          </w:p>
        </w:tc>
        <w:tc>
          <w:tcPr>
            <w:tcW w:w="8236" w:type="dxa"/>
            <w:tcBorders>
              <w:top w:val="single" w:sz="4" w:space="0" w:color="auto"/>
              <w:left w:val="single" w:sz="4" w:space="0" w:color="auto"/>
              <w:bottom w:val="single" w:sz="4" w:space="0" w:color="auto"/>
              <w:right w:val="single" w:sz="4" w:space="0" w:color="auto"/>
            </w:tcBorders>
            <w:shd w:val="clear" w:color="auto" w:fill="auto"/>
          </w:tcPr>
          <w:p w14:paraId="062CE633" w14:textId="77777777" w:rsidR="00200562" w:rsidRPr="00CE2EC6" w:rsidRDefault="00200562"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Tender</w:t>
            </w:r>
            <w:r w:rsidRPr="00CE2EC6">
              <w:rPr>
                <w:rFonts w:ascii="Calibri" w:eastAsia="STZhongsong" w:hAnsi="Calibri" w:cs="Times New Roman"/>
                <w:lang w:eastAsia="zh-CN"/>
              </w:rPr>
              <w:t>:</w:t>
            </w:r>
          </w:p>
          <w:p w14:paraId="0387DF90" w14:textId="77777777" w:rsidR="00200562" w:rsidRPr="00CE2EC6" w:rsidRDefault="0020056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200562">
              <w:rPr>
                <w:rFonts w:ascii="Calibri" w:eastAsia="STZhongsong" w:hAnsi="Calibri" w:cs="Times New Roman"/>
                <w:lang w:eastAsia="zh-CN"/>
              </w:rPr>
              <w:t>Not Applicable</w:t>
            </w:r>
            <w:r w:rsidRPr="00CE2EC6">
              <w:rPr>
                <w:rFonts w:ascii="Calibri" w:eastAsia="STZhongsong" w:hAnsi="Calibri" w:cs="Times New Roman"/>
                <w:b/>
                <w:lang w:eastAsia="zh-CN"/>
              </w:rPr>
              <w:t xml:space="preserve"> </w:t>
            </w:r>
          </w:p>
        </w:tc>
      </w:tr>
      <w:tr w:rsidR="00D01397" w:rsidRPr="00CE2EC6" w14:paraId="064C431B" w14:textId="77777777" w:rsidTr="00200562">
        <w:tc>
          <w:tcPr>
            <w:tcW w:w="944" w:type="dxa"/>
            <w:tcBorders>
              <w:top w:val="single" w:sz="4" w:space="0" w:color="auto"/>
              <w:left w:val="single" w:sz="4" w:space="0" w:color="auto"/>
              <w:bottom w:val="single" w:sz="4" w:space="0" w:color="auto"/>
              <w:right w:val="single" w:sz="4" w:space="0" w:color="auto"/>
            </w:tcBorders>
          </w:tcPr>
          <w:p w14:paraId="046E4E11" w14:textId="77777777" w:rsidR="00D01397" w:rsidRPr="00CE2EC6" w:rsidRDefault="00D01397" w:rsidP="006E1338">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10.13</w:t>
            </w:r>
          </w:p>
        </w:tc>
        <w:tc>
          <w:tcPr>
            <w:tcW w:w="8236" w:type="dxa"/>
            <w:tcBorders>
              <w:top w:val="single" w:sz="4" w:space="0" w:color="auto"/>
              <w:left w:val="single" w:sz="4" w:space="0" w:color="auto"/>
              <w:bottom w:val="single" w:sz="4" w:space="0" w:color="auto"/>
              <w:right w:val="single" w:sz="4" w:space="0" w:color="auto"/>
            </w:tcBorders>
            <w:shd w:val="clear" w:color="auto" w:fill="auto"/>
          </w:tcPr>
          <w:p w14:paraId="16B5902F" w14:textId="77777777" w:rsidR="00D01397" w:rsidRDefault="00517849" w:rsidP="00D01397">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Personal Data</w:t>
            </w:r>
            <w:r w:rsidR="00D01397">
              <w:rPr>
                <w:rFonts w:ascii="Calibri" w:eastAsia="STZhongsong" w:hAnsi="Calibri" w:cs="Times New Roman"/>
                <w:b/>
                <w:lang w:eastAsia="zh-CN"/>
              </w:rPr>
              <w:t>:</w:t>
            </w:r>
          </w:p>
          <w:p w14:paraId="6085C10F" w14:textId="6B8AF971" w:rsidR="00D01397" w:rsidRPr="00E740B6" w:rsidRDefault="00D01397" w:rsidP="00517849">
            <w:pPr>
              <w:numPr>
                <w:ilvl w:val="1"/>
                <w:numId w:val="0"/>
              </w:numPr>
              <w:overflowPunct/>
              <w:autoSpaceDE/>
              <w:autoSpaceDN/>
              <w:spacing w:after="120"/>
              <w:jc w:val="left"/>
              <w:textAlignment w:val="auto"/>
              <w:rPr>
                <w:rFonts w:ascii="Calibri" w:eastAsia="STZhongsong" w:hAnsi="Calibri" w:cs="Times New Roman"/>
                <w:lang w:eastAsia="zh-CN"/>
              </w:rPr>
            </w:pPr>
          </w:p>
        </w:tc>
      </w:tr>
    </w:tbl>
    <w:p w14:paraId="36B71071" w14:textId="77777777" w:rsidR="0092336C" w:rsidRPr="00CE2EC6" w:rsidRDefault="00E2609B" w:rsidP="005E4232">
      <w:pPr>
        <w:ind w:left="0"/>
        <w:rPr>
          <w:rFonts w:ascii="Calibri" w:hAnsi="Calibri"/>
          <w:b/>
        </w:rPr>
      </w:pPr>
      <w:r w:rsidRPr="00CE2EC6">
        <w:rPr>
          <w:rFonts w:ascii="Calibri" w:hAnsi="Calibri"/>
        </w:rPr>
        <w:br w:type="page"/>
      </w:r>
      <w:r w:rsidRPr="00CE2EC6">
        <w:rPr>
          <w:rFonts w:ascii="Calibri" w:hAnsi="Calibri"/>
          <w:b/>
        </w:rPr>
        <w:lastRenderedPageBreak/>
        <w:t>FORMATION OF CALL OFF CONTRACT</w:t>
      </w:r>
    </w:p>
    <w:p w14:paraId="27FE8A48" w14:textId="77777777" w:rsidR="00375CB5" w:rsidRPr="00CE2EC6" w:rsidRDefault="007B5F70" w:rsidP="005E4232">
      <w:pPr>
        <w:ind w:left="0"/>
        <w:rPr>
          <w:rFonts w:ascii="Calibri" w:hAnsi="Calibri"/>
          <w:b/>
        </w:rPr>
      </w:pPr>
      <w:r w:rsidRPr="00CE2EC6">
        <w:rPr>
          <w:rFonts w:ascii="Calibri" w:hAnsi="Calibri"/>
          <w:b/>
        </w:rPr>
        <w:t xml:space="preserve">BY SIGNING AND RETURNING THIS </w:t>
      </w:r>
      <w:r w:rsidR="003451E9" w:rsidRPr="00CE2EC6">
        <w:rPr>
          <w:rFonts w:ascii="Calibri" w:hAnsi="Calibri"/>
          <w:b/>
        </w:rPr>
        <w:t>CALL OFF ORDER FORM</w:t>
      </w:r>
      <w:r w:rsidRPr="00CE2EC6">
        <w:rPr>
          <w:rFonts w:ascii="Calibri" w:hAnsi="Calibri"/>
          <w:b/>
        </w:rPr>
        <w:t xml:space="preserve"> (which may be done </w:t>
      </w:r>
      <w:r w:rsidR="00007828" w:rsidRPr="00CE2EC6">
        <w:rPr>
          <w:rFonts w:ascii="Calibri" w:hAnsi="Calibri"/>
          <w:b/>
        </w:rPr>
        <w:t>by electronic means</w:t>
      </w:r>
      <w:r w:rsidRPr="00CE2EC6">
        <w:rPr>
          <w:rFonts w:ascii="Calibri" w:hAnsi="Calibri"/>
          <w:b/>
        </w:rPr>
        <w:t xml:space="preserve">) </w:t>
      </w:r>
      <w:r w:rsidR="00E5513B" w:rsidRPr="00CE2EC6">
        <w:rPr>
          <w:rFonts w:ascii="Calibri" w:hAnsi="Calibri"/>
          <w:b/>
        </w:rPr>
        <w:t xml:space="preserve">the Supplier agrees to enter </w:t>
      </w:r>
      <w:r w:rsidRPr="00CE2EC6">
        <w:rPr>
          <w:rFonts w:ascii="Calibri" w:hAnsi="Calibri"/>
          <w:b/>
        </w:rPr>
        <w:t xml:space="preserve">a Call Off Contract with the Customer to provide the </w:t>
      </w:r>
      <w:r w:rsidR="00606FD9">
        <w:rPr>
          <w:rFonts w:ascii="Calibri" w:hAnsi="Calibri"/>
          <w:b/>
        </w:rPr>
        <w:t>Services</w:t>
      </w:r>
      <w:r w:rsidR="006F424B" w:rsidRPr="00CE2EC6">
        <w:rPr>
          <w:rFonts w:ascii="Calibri" w:hAnsi="Calibri"/>
          <w:b/>
        </w:rPr>
        <w:t xml:space="preserve"> in accordance with the</w:t>
      </w:r>
      <w:r w:rsidR="00DE3EAE" w:rsidRPr="00CE2EC6">
        <w:rPr>
          <w:rFonts w:ascii="Calibri" w:hAnsi="Calibri"/>
          <w:b/>
        </w:rPr>
        <w:t xml:space="preserve"> terms</w:t>
      </w:r>
      <w:r w:rsidR="006F424B" w:rsidRPr="00CE2EC6">
        <w:rPr>
          <w:rFonts w:ascii="Calibri" w:hAnsi="Calibri"/>
          <w:b/>
        </w:rPr>
        <w:t xml:space="preserve"> Call Off Order Form and the Call Off Terms</w:t>
      </w:r>
      <w:r w:rsidRPr="00CE2EC6">
        <w:rPr>
          <w:rFonts w:ascii="Calibri" w:hAnsi="Calibri"/>
          <w:b/>
        </w:rPr>
        <w:t>.</w:t>
      </w:r>
    </w:p>
    <w:p w14:paraId="6B0BADB7" w14:textId="77777777" w:rsidR="00375CB5" w:rsidRPr="00CE2EC6" w:rsidRDefault="007B5F70" w:rsidP="005E4232">
      <w:pPr>
        <w:ind w:left="0"/>
        <w:rPr>
          <w:rFonts w:ascii="Calibri" w:hAnsi="Calibri"/>
          <w:b/>
        </w:rPr>
      </w:pPr>
      <w:r w:rsidRPr="00CE2EC6">
        <w:rPr>
          <w:rFonts w:ascii="Calibri" w:hAnsi="Calibri"/>
          <w:b/>
        </w:rPr>
        <w:t xml:space="preserve">The Parties hereby acknowledge and agree that they have read the </w:t>
      </w:r>
      <w:r w:rsidR="003451E9" w:rsidRPr="00CE2EC6">
        <w:rPr>
          <w:rFonts w:ascii="Calibri" w:hAnsi="Calibri"/>
          <w:b/>
        </w:rPr>
        <w:t>Call Off Order Form</w:t>
      </w:r>
      <w:r w:rsidRPr="00CE2EC6">
        <w:rPr>
          <w:rFonts w:ascii="Calibri" w:hAnsi="Calibri"/>
          <w:b/>
        </w:rPr>
        <w:t xml:space="preserve"> and the </w:t>
      </w:r>
      <w:r w:rsidR="001F582E" w:rsidRPr="00CE2EC6">
        <w:rPr>
          <w:rFonts w:ascii="Calibri" w:hAnsi="Calibri"/>
          <w:b/>
        </w:rPr>
        <w:t>Call Off</w:t>
      </w:r>
      <w:r w:rsidRPr="00CE2EC6">
        <w:rPr>
          <w:rFonts w:ascii="Calibri" w:hAnsi="Calibri"/>
          <w:b/>
        </w:rPr>
        <w:t xml:space="preserve"> Terms and by signing below agree to be bound by this Call Off Contract.</w:t>
      </w:r>
    </w:p>
    <w:p w14:paraId="3A144336" w14:textId="77777777" w:rsidR="00375CB5" w:rsidRPr="00CE2EC6" w:rsidRDefault="007B5F70" w:rsidP="005E4232">
      <w:pPr>
        <w:ind w:left="0"/>
        <w:rPr>
          <w:rFonts w:ascii="Calibri" w:hAnsi="Calibri"/>
          <w:b/>
        </w:rPr>
      </w:pPr>
      <w:r w:rsidRPr="00CE2EC6">
        <w:rPr>
          <w:rFonts w:ascii="Calibri" w:hAnsi="Calibri"/>
          <w:b/>
        </w:rPr>
        <w:t xml:space="preserve">In accordance with paragraph </w:t>
      </w:r>
      <w:r w:rsidR="00A335B8">
        <w:rPr>
          <w:rFonts w:ascii="Calibri" w:hAnsi="Calibri"/>
          <w:b/>
        </w:rPr>
        <w:t>6</w:t>
      </w:r>
      <w:r w:rsidRPr="00CE2EC6">
        <w:rPr>
          <w:rFonts w:ascii="Calibri" w:hAnsi="Calibri"/>
          <w:b/>
        </w:rPr>
        <w:t xml:space="preserve"> of Framework Schedule 5 (Call Off Procedure), the Parties hereby acknowledge and agree that this Call Off Contract shall be formed when the Customer acknowledges (</w:t>
      </w:r>
      <w:r w:rsidR="00007828" w:rsidRPr="00CE2EC6">
        <w:rPr>
          <w:rFonts w:ascii="Calibri" w:hAnsi="Calibri"/>
          <w:b/>
        </w:rPr>
        <w:t>which may be done by electronic means</w:t>
      </w:r>
      <w:r w:rsidRPr="00CE2EC6">
        <w:rPr>
          <w:rFonts w:ascii="Calibri" w:hAnsi="Calibri"/>
          <w:b/>
        </w:rPr>
        <w:t xml:space="preserve">) the receipt of the signed copy of the </w:t>
      </w:r>
      <w:r w:rsidR="003451E9" w:rsidRPr="00CE2EC6">
        <w:rPr>
          <w:rFonts w:ascii="Calibri" w:hAnsi="Calibri"/>
          <w:b/>
        </w:rPr>
        <w:t>Call Off Order Form</w:t>
      </w:r>
      <w:r w:rsidRPr="00CE2EC6">
        <w:rPr>
          <w:rFonts w:ascii="Calibri" w:hAnsi="Calibri"/>
          <w:b/>
        </w:rPr>
        <w:t xml:space="preserve"> from the Supplier within two (2) Working Days from </w:t>
      </w:r>
      <w:r w:rsidR="006F424B" w:rsidRPr="00CE2EC6">
        <w:rPr>
          <w:rFonts w:ascii="Calibri" w:hAnsi="Calibri"/>
          <w:b/>
        </w:rPr>
        <w:t xml:space="preserve">such </w:t>
      </w:r>
      <w:r w:rsidRPr="00CE2EC6">
        <w:rPr>
          <w:rFonts w:ascii="Calibri" w:hAnsi="Calibri"/>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CE2EC6" w14:paraId="18B48FA1" w14:textId="77777777" w:rsidTr="00E2609B">
        <w:tc>
          <w:tcPr>
            <w:tcW w:w="9198" w:type="dxa"/>
            <w:gridSpan w:val="2"/>
            <w:tcBorders>
              <w:top w:val="nil"/>
              <w:left w:val="nil"/>
              <w:bottom w:val="single" w:sz="4" w:space="0" w:color="auto"/>
              <w:right w:val="nil"/>
            </w:tcBorders>
          </w:tcPr>
          <w:p w14:paraId="366340AA"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Supplier:</w:t>
            </w:r>
          </w:p>
        </w:tc>
      </w:tr>
      <w:tr w:rsidR="00E2609B" w:rsidRPr="00CE2EC6" w14:paraId="09520AD8" w14:textId="77777777" w:rsidTr="00E2609B">
        <w:tc>
          <w:tcPr>
            <w:tcW w:w="2655" w:type="dxa"/>
            <w:tcBorders>
              <w:top w:val="single" w:sz="4" w:space="0" w:color="auto"/>
              <w:left w:val="single" w:sz="4" w:space="0" w:color="auto"/>
              <w:bottom w:val="single" w:sz="4" w:space="0" w:color="auto"/>
              <w:right w:val="single" w:sz="4" w:space="0" w:color="auto"/>
            </w:tcBorders>
          </w:tcPr>
          <w:p w14:paraId="61F6CD1B"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542778CC" w14:textId="07A7B51B" w:rsidR="00E2609B" w:rsidRPr="00CE2EC6" w:rsidRDefault="00E2609B" w:rsidP="00E2609B">
            <w:pPr>
              <w:pStyle w:val="MarginText"/>
              <w:rPr>
                <w:rFonts w:ascii="Calibri" w:hAnsi="Calibri" w:cs="Arial"/>
                <w:sz w:val="22"/>
                <w:szCs w:val="22"/>
              </w:rPr>
            </w:pPr>
          </w:p>
        </w:tc>
      </w:tr>
      <w:tr w:rsidR="00E2609B" w:rsidRPr="00CE2EC6" w14:paraId="6C92FA00" w14:textId="77777777" w:rsidTr="00E2609B">
        <w:tc>
          <w:tcPr>
            <w:tcW w:w="2655" w:type="dxa"/>
            <w:tcBorders>
              <w:top w:val="single" w:sz="4" w:space="0" w:color="auto"/>
              <w:left w:val="single" w:sz="4" w:space="0" w:color="auto"/>
              <w:bottom w:val="single" w:sz="4" w:space="0" w:color="auto"/>
              <w:right w:val="single" w:sz="4" w:space="0" w:color="auto"/>
            </w:tcBorders>
          </w:tcPr>
          <w:p w14:paraId="2B76C70E"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6BF1B9D" w14:textId="47DB8514" w:rsidR="00E2609B" w:rsidRPr="00CE2EC6" w:rsidRDefault="00E2609B" w:rsidP="00E2609B">
            <w:pPr>
              <w:pStyle w:val="MarginText"/>
              <w:rPr>
                <w:rFonts w:ascii="Calibri" w:hAnsi="Calibri" w:cs="Arial"/>
                <w:sz w:val="22"/>
                <w:szCs w:val="22"/>
              </w:rPr>
            </w:pPr>
          </w:p>
        </w:tc>
      </w:tr>
      <w:tr w:rsidR="00E2609B" w:rsidRPr="00CE2EC6" w14:paraId="24C1C90F" w14:textId="77777777" w:rsidTr="00E2609B">
        <w:tc>
          <w:tcPr>
            <w:tcW w:w="2655" w:type="dxa"/>
            <w:tcBorders>
              <w:top w:val="single" w:sz="4" w:space="0" w:color="auto"/>
              <w:left w:val="single" w:sz="4" w:space="0" w:color="auto"/>
              <w:bottom w:val="single" w:sz="4" w:space="0" w:color="auto"/>
              <w:right w:val="single" w:sz="4" w:space="0" w:color="auto"/>
            </w:tcBorders>
          </w:tcPr>
          <w:p w14:paraId="5D8DB308"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201A1C70" w14:textId="77777777" w:rsidR="00E2609B" w:rsidRPr="00CE2EC6" w:rsidRDefault="0047097A" w:rsidP="00E2609B">
            <w:pPr>
              <w:pStyle w:val="MarginText"/>
              <w:rPr>
                <w:rFonts w:ascii="Calibri" w:hAnsi="Calibri" w:cs="Arial"/>
                <w:sz w:val="22"/>
                <w:szCs w:val="22"/>
              </w:rPr>
            </w:pPr>
            <w:r>
              <w:rPr>
                <w:rFonts w:ascii="Calibri" w:hAnsi="Calibri" w:cs="Arial"/>
                <w:sz w:val="22"/>
                <w:szCs w:val="22"/>
              </w:rPr>
              <w:t>16 September 2020</w:t>
            </w:r>
          </w:p>
        </w:tc>
      </w:tr>
      <w:tr w:rsidR="00E2609B" w:rsidRPr="00CE2EC6" w14:paraId="0F1E2DDB" w14:textId="77777777" w:rsidTr="00E2609B">
        <w:tc>
          <w:tcPr>
            <w:tcW w:w="9198" w:type="dxa"/>
            <w:gridSpan w:val="2"/>
            <w:tcBorders>
              <w:top w:val="nil"/>
              <w:left w:val="nil"/>
              <w:bottom w:val="single" w:sz="4" w:space="0" w:color="auto"/>
              <w:right w:val="nil"/>
            </w:tcBorders>
          </w:tcPr>
          <w:p w14:paraId="394B0C28"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Customer:</w:t>
            </w:r>
          </w:p>
        </w:tc>
      </w:tr>
      <w:tr w:rsidR="00E2609B" w:rsidRPr="00CE2EC6" w14:paraId="01C6183C" w14:textId="77777777" w:rsidTr="00E2609B">
        <w:tc>
          <w:tcPr>
            <w:tcW w:w="2655" w:type="dxa"/>
            <w:tcBorders>
              <w:top w:val="single" w:sz="4" w:space="0" w:color="auto"/>
              <w:left w:val="single" w:sz="4" w:space="0" w:color="auto"/>
              <w:bottom w:val="single" w:sz="4" w:space="0" w:color="auto"/>
              <w:right w:val="single" w:sz="4" w:space="0" w:color="auto"/>
            </w:tcBorders>
          </w:tcPr>
          <w:p w14:paraId="13D1DD70"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A0C37D1" w14:textId="34EED201" w:rsidR="00200562" w:rsidRPr="00CE2EC6" w:rsidRDefault="00200562" w:rsidP="00200562">
            <w:pPr>
              <w:pStyle w:val="MarginText"/>
              <w:spacing w:before="0" w:after="0"/>
              <w:rPr>
                <w:rFonts w:ascii="Calibri" w:hAnsi="Calibri" w:cs="Arial"/>
                <w:sz w:val="22"/>
                <w:szCs w:val="22"/>
              </w:rPr>
            </w:pPr>
          </w:p>
        </w:tc>
      </w:tr>
      <w:tr w:rsidR="00E2609B" w:rsidRPr="00CE2EC6" w14:paraId="510C6D18" w14:textId="77777777" w:rsidTr="00E2609B">
        <w:tc>
          <w:tcPr>
            <w:tcW w:w="2655" w:type="dxa"/>
            <w:tcBorders>
              <w:top w:val="single" w:sz="4" w:space="0" w:color="auto"/>
              <w:left w:val="single" w:sz="4" w:space="0" w:color="auto"/>
              <w:bottom w:val="single" w:sz="4" w:space="0" w:color="auto"/>
              <w:right w:val="single" w:sz="4" w:space="0" w:color="auto"/>
            </w:tcBorders>
          </w:tcPr>
          <w:p w14:paraId="279C57F7"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3E771FB" w14:textId="48FB40E9" w:rsidR="00E2609B" w:rsidRPr="00CE2EC6" w:rsidRDefault="00E2609B" w:rsidP="00E2609B">
            <w:pPr>
              <w:pStyle w:val="MarginText"/>
              <w:rPr>
                <w:rFonts w:ascii="Calibri" w:hAnsi="Calibri" w:cs="Arial"/>
                <w:sz w:val="22"/>
                <w:szCs w:val="22"/>
              </w:rPr>
            </w:pPr>
          </w:p>
        </w:tc>
      </w:tr>
      <w:tr w:rsidR="00E2609B" w:rsidRPr="00CE2EC6" w14:paraId="5A4AA1AB" w14:textId="77777777" w:rsidTr="00E2609B">
        <w:tc>
          <w:tcPr>
            <w:tcW w:w="2655" w:type="dxa"/>
            <w:tcBorders>
              <w:top w:val="single" w:sz="4" w:space="0" w:color="auto"/>
              <w:left w:val="single" w:sz="4" w:space="0" w:color="auto"/>
              <w:bottom w:val="single" w:sz="4" w:space="0" w:color="auto"/>
              <w:right w:val="single" w:sz="4" w:space="0" w:color="auto"/>
            </w:tcBorders>
          </w:tcPr>
          <w:p w14:paraId="64C2136C"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470110C" w14:textId="77777777" w:rsidR="00E2609B" w:rsidRPr="00CE2EC6" w:rsidRDefault="0047097A" w:rsidP="00E2609B">
            <w:pPr>
              <w:pStyle w:val="MarginText"/>
              <w:rPr>
                <w:rFonts w:ascii="Calibri" w:hAnsi="Calibri" w:cs="Arial"/>
                <w:sz w:val="22"/>
                <w:szCs w:val="22"/>
              </w:rPr>
            </w:pPr>
            <w:r>
              <w:rPr>
                <w:rFonts w:ascii="Calibri" w:hAnsi="Calibri" w:cs="Arial"/>
                <w:sz w:val="22"/>
                <w:szCs w:val="22"/>
              </w:rPr>
              <w:t>16 September 2020</w:t>
            </w:r>
          </w:p>
        </w:tc>
      </w:tr>
    </w:tbl>
    <w:p w14:paraId="7C2912AE" w14:textId="77777777" w:rsidR="001E430A" w:rsidRPr="009D6C65" w:rsidRDefault="001F6BF4" w:rsidP="008718B3">
      <w:pPr>
        <w:pStyle w:val="TOC1"/>
        <w:rPr>
          <w:rFonts w:ascii="Calibri" w:hAnsi="Calibri" w:cs="Times New Roman"/>
          <w:b w:val="0"/>
        </w:rPr>
      </w:pPr>
      <w:r w:rsidRPr="00CE2EC6">
        <w:rPr>
          <w:rFonts w:ascii="Calibri" w:hAnsi="Calibri"/>
        </w:rPr>
        <w:br w:type="page"/>
      </w:r>
      <w:r w:rsidR="00E5513B" w:rsidRPr="00EC58D5">
        <w:rPr>
          <w:rFonts w:ascii="Calibri" w:hAnsi="Calibri"/>
        </w:rPr>
        <w:lastRenderedPageBreak/>
        <w:t xml:space="preserve">TABLE OF </w:t>
      </w:r>
      <w:r w:rsidR="009C60AD" w:rsidRPr="00EC58D5">
        <w:rPr>
          <w:rFonts w:ascii="Calibri" w:hAnsi="Calibri"/>
        </w:rPr>
        <w:t>CONTENT</w:t>
      </w:r>
      <w:r w:rsidR="009F474C" w:rsidRPr="00CE2EC6">
        <w:rPr>
          <w:rFonts w:ascii="Calibri" w:hAnsi="Calibri"/>
        </w:rPr>
        <w:fldChar w:fldCharType="begin"/>
      </w:r>
      <w:r w:rsidR="00142EA0" w:rsidRPr="006273CF">
        <w:rPr>
          <w:rFonts w:ascii="Calibri" w:hAnsi="Calibri"/>
        </w:rPr>
        <w:instrText xml:space="preserve"> TOC \o "1-3" \h \z \u </w:instrText>
      </w:r>
      <w:r w:rsidR="009F474C" w:rsidRPr="00CE2EC6">
        <w:rPr>
          <w:rFonts w:ascii="Calibri" w:hAnsi="Calibri"/>
        </w:rPr>
        <w:fldChar w:fldCharType="separate"/>
      </w:r>
    </w:p>
    <w:p w14:paraId="4EBE9D30" w14:textId="77777777" w:rsidR="001E430A" w:rsidRPr="00200562" w:rsidRDefault="0008548E">
      <w:pPr>
        <w:pStyle w:val="TOC1"/>
        <w:rPr>
          <w:rFonts w:ascii="Calibri" w:hAnsi="Calibri" w:cs="Times New Roman"/>
          <w:b w:val="0"/>
        </w:rPr>
      </w:pPr>
      <w:hyperlink w:anchor="_Toc448225956" w:history="1">
        <w:r w:rsidR="001E430A" w:rsidRPr="00200562">
          <w:rPr>
            <w:rStyle w:val="Hyperlink"/>
            <w:rFonts w:ascii="Calibri" w:hAnsi="Calibri"/>
          </w:rPr>
          <w:t>A.</w:t>
        </w:r>
        <w:r w:rsidR="001E430A" w:rsidRPr="00200562">
          <w:rPr>
            <w:rFonts w:ascii="Calibri" w:hAnsi="Calibri" w:cs="Times New Roman"/>
            <w:b w:val="0"/>
          </w:rPr>
          <w:tab/>
        </w:r>
        <w:r w:rsidR="001E430A" w:rsidRPr="00200562">
          <w:rPr>
            <w:rStyle w:val="Hyperlink"/>
            <w:rFonts w:ascii="Calibri" w:hAnsi="Calibri"/>
          </w:rPr>
          <w:t>PRELIMINARIES</w:t>
        </w:r>
        <w:r w:rsidR="001E430A" w:rsidRPr="00200562">
          <w:rPr>
            <w:webHidden/>
          </w:rPr>
          <w:tab/>
        </w:r>
        <w:r w:rsidR="001E430A" w:rsidRPr="00200562">
          <w:rPr>
            <w:webHidden/>
          </w:rPr>
          <w:fldChar w:fldCharType="begin"/>
        </w:r>
        <w:r w:rsidR="001E430A" w:rsidRPr="00200562">
          <w:rPr>
            <w:webHidden/>
          </w:rPr>
          <w:instrText xml:space="preserve"> PAGEREF _Toc448225956 \h </w:instrText>
        </w:r>
        <w:r w:rsidR="001E430A" w:rsidRPr="00200562">
          <w:rPr>
            <w:webHidden/>
          </w:rPr>
        </w:r>
        <w:r w:rsidR="001E430A" w:rsidRPr="00200562">
          <w:rPr>
            <w:webHidden/>
          </w:rPr>
          <w:fldChar w:fldCharType="separate"/>
        </w:r>
        <w:r w:rsidR="00392432">
          <w:rPr>
            <w:webHidden/>
          </w:rPr>
          <w:t>13</w:t>
        </w:r>
        <w:r w:rsidR="001E430A" w:rsidRPr="00200562">
          <w:rPr>
            <w:webHidden/>
          </w:rPr>
          <w:fldChar w:fldCharType="end"/>
        </w:r>
      </w:hyperlink>
    </w:p>
    <w:p w14:paraId="01A11D92" w14:textId="77777777" w:rsidR="001E430A" w:rsidRPr="00200562" w:rsidRDefault="0008548E">
      <w:pPr>
        <w:pStyle w:val="TOC2"/>
        <w:rPr>
          <w:rFonts w:ascii="Calibri" w:hAnsi="Calibri" w:cs="Times New Roman"/>
          <w:b w:val="0"/>
          <w:bCs w:val="0"/>
          <w:caps w:val="0"/>
          <w:smallCaps w:val="0"/>
          <w:szCs w:val="22"/>
          <w:lang w:eastAsia="en-GB"/>
        </w:rPr>
      </w:pPr>
      <w:hyperlink w:anchor="_Toc448225957" w:history="1">
        <w:r w:rsidR="001E430A" w:rsidRPr="00200562">
          <w:rPr>
            <w:rStyle w:val="Hyperlink"/>
            <w:rFonts w:ascii="Calibri" w:hAnsi="Calibri"/>
          </w:rPr>
          <w:t>1.</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DEFINITIONS AND INTERPRETATION</w:t>
        </w:r>
        <w:r w:rsidR="001E430A" w:rsidRPr="00200562">
          <w:rPr>
            <w:webHidden/>
          </w:rPr>
          <w:tab/>
        </w:r>
        <w:r w:rsidR="001E430A" w:rsidRPr="00200562">
          <w:rPr>
            <w:webHidden/>
          </w:rPr>
          <w:fldChar w:fldCharType="begin"/>
        </w:r>
        <w:r w:rsidR="001E430A" w:rsidRPr="00200562">
          <w:rPr>
            <w:webHidden/>
          </w:rPr>
          <w:instrText xml:space="preserve"> PAGEREF _Toc448225957 \h </w:instrText>
        </w:r>
        <w:r w:rsidR="001E430A" w:rsidRPr="00200562">
          <w:rPr>
            <w:webHidden/>
          </w:rPr>
        </w:r>
        <w:r w:rsidR="001E430A" w:rsidRPr="00200562">
          <w:rPr>
            <w:webHidden/>
          </w:rPr>
          <w:fldChar w:fldCharType="separate"/>
        </w:r>
        <w:r w:rsidR="00392432">
          <w:rPr>
            <w:webHidden/>
          </w:rPr>
          <w:t>13</w:t>
        </w:r>
        <w:r w:rsidR="001E430A" w:rsidRPr="00200562">
          <w:rPr>
            <w:webHidden/>
          </w:rPr>
          <w:fldChar w:fldCharType="end"/>
        </w:r>
      </w:hyperlink>
    </w:p>
    <w:p w14:paraId="1CF8296E" w14:textId="77777777" w:rsidR="001E430A" w:rsidRPr="00200562" w:rsidRDefault="0008548E">
      <w:pPr>
        <w:pStyle w:val="TOC2"/>
        <w:rPr>
          <w:rFonts w:ascii="Calibri" w:hAnsi="Calibri" w:cs="Times New Roman"/>
          <w:b w:val="0"/>
          <w:bCs w:val="0"/>
          <w:caps w:val="0"/>
          <w:smallCaps w:val="0"/>
          <w:szCs w:val="22"/>
          <w:lang w:eastAsia="en-GB"/>
        </w:rPr>
      </w:pPr>
      <w:hyperlink w:anchor="_Toc448225958" w:history="1">
        <w:r w:rsidR="001E430A" w:rsidRPr="00200562">
          <w:rPr>
            <w:rStyle w:val="Hyperlink"/>
            <w:rFonts w:ascii="Calibri" w:hAnsi="Calibri"/>
          </w:rPr>
          <w:t>2.</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DUE DILIGENCE</w:t>
        </w:r>
        <w:r w:rsidR="001E430A" w:rsidRPr="00200562">
          <w:rPr>
            <w:webHidden/>
          </w:rPr>
          <w:tab/>
        </w:r>
        <w:r w:rsidR="001E430A" w:rsidRPr="00200562">
          <w:rPr>
            <w:webHidden/>
          </w:rPr>
          <w:fldChar w:fldCharType="begin"/>
        </w:r>
        <w:r w:rsidR="001E430A" w:rsidRPr="00200562">
          <w:rPr>
            <w:webHidden/>
          </w:rPr>
          <w:instrText xml:space="preserve"> PAGEREF _Toc448225958 \h </w:instrText>
        </w:r>
        <w:r w:rsidR="001E430A" w:rsidRPr="00200562">
          <w:rPr>
            <w:webHidden/>
          </w:rPr>
        </w:r>
        <w:r w:rsidR="001E430A" w:rsidRPr="00200562">
          <w:rPr>
            <w:webHidden/>
          </w:rPr>
          <w:fldChar w:fldCharType="separate"/>
        </w:r>
        <w:r w:rsidR="00392432">
          <w:rPr>
            <w:webHidden/>
          </w:rPr>
          <w:t>14</w:t>
        </w:r>
        <w:r w:rsidR="001E430A" w:rsidRPr="00200562">
          <w:rPr>
            <w:webHidden/>
          </w:rPr>
          <w:fldChar w:fldCharType="end"/>
        </w:r>
      </w:hyperlink>
    </w:p>
    <w:p w14:paraId="775A2E0F" w14:textId="77777777" w:rsidR="001E430A" w:rsidRPr="00200562" w:rsidRDefault="0008548E">
      <w:pPr>
        <w:pStyle w:val="TOC2"/>
        <w:rPr>
          <w:rFonts w:ascii="Calibri" w:hAnsi="Calibri" w:cs="Times New Roman"/>
          <w:b w:val="0"/>
          <w:bCs w:val="0"/>
          <w:caps w:val="0"/>
          <w:smallCaps w:val="0"/>
          <w:szCs w:val="22"/>
          <w:lang w:eastAsia="en-GB"/>
        </w:rPr>
      </w:pPr>
      <w:hyperlink w:anchor="_Toc448225959" w:history="1">
        <w:r w:rsidR="001E430A" w:rsidRPr="00200562">
          <w:rPr>
            <w:rStyle w:val="Hyperlink"/>
            <w:rFonts w:ascii="Calibri" w:hAnsi="Calibri"/>
          </w:rPr>
          <w:t>3.</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REPRESENTATIONS AND WARRANTIES</w:t>
        </w:r>
        <w:r w:rsidR="001E430A" w:rsidRPr="00200562">
          <w:rPr>
            <w:webHidden/>
          </w:rPr>
          <w:tab/>
        </w:r>
        <w:r w:rsidR="001E430A" w:rsidRPr="00200562">
          <w:rPr>
            <w:webHidden/>
          </w:rPr>
          <w:fldChar w:fldCharType="begin"/>
        </w:r>
        <w:r w:rsidR="001E430A" w:rsidRPr="00200562">
          <w:rPr>
            <w:webHidden/>
          </w:rPr>
          <w:instrText xml:space="preserve"> PAGEREF _Toc448225959 \h </w:instrText>
        </w:r>
        <w:r w:rsidR="001E430A" w:rsidRPr="00200562">
          <w:rPr>
            <w:webHidden/>
          </w:rPr>
        </w:r>
        <w:r w:rsidR="001E430A" w:rsidRPr="00200562">
          <w:rPr>
            <w:webHidden/>
          </w:rPr>
          <w:fldChar w:fldCharType="separate"/>
        </w:r>
        <w:r w:rsidR="00392432">
          <w:rPr>
            <w:webHidden/>
          </w:rPr>
          <w:t>14</w:t>
        </w:r>
        <w:r w:rsidR="001E430A" w:rsidRPr="00200562">
          <w:rPr>
            <w:webHidden/>
          </w:rPr>
          <w:fldChar w:fldCharType="end"/>
        </w:r>
      </w:hyperlink>
    </w:p>
    <w:p w14:paraId="59A5FDA1" w14:textId="77777777" w:rsidR="001E430A" w:rsidRPr="00200562" w:rsidRDefault="0008548E">
      <w:pPr>
        <w:pStyle w:val="TOC2"/>
        <w:rPr>
          <w:rFonts w:ascii="Calibri" w:hAnsi="Calibri" w:cs="Times New Roman"/>
          <w:b w:val="0"/>
          <w:bCs w:val="0"/>
          <w:caps w:val="0"/>
          <w:smallCaps w:val="0"/>
          <w:szCs w:val="22"/>
          <w:lang w:eastAsia="en-GB"/>
        </w:rPr>
      </w:pPr>
      <w:hyperlink w:anchor="_Toc448225960" w:history="1">
        <w:r w:rsidR="001E430A" w:rsidRPr="00200562">
          <w:rPr>
            <w:rStyle w:val="Hyperlink"/>
            <w:rFonts w:ascii="Calibri" w:hAnsi="Calibri"/>
          </w:rPr>
          <w:t>4.</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CALL OFF GUARANTEe</w:t>
        </w:r>
        <w:r w:rsidR="001E430A" w:rsidRPr="00200562">
          <w:rPr>
            <w:webHidden/>
          </w:rPr>
          <w:tab/>
        </w:r>
        <w:r w:rsidR="001E430A" w:rsidRPr="00200562">
          <w:rPr>
            <w:webHidden/>
          </w:rPr>
          <w:fldChar w:fldCharType="begin"/>
        </w:r>
        <w:r w:rsidR="001E430A" w:rsidRPr="00200562">
          <w:rPr>
            <w:webHidden/>
          </w:rPr>
          <w:instrText xml:space="preserve"> PAGEREF _Toc448225960 \h </w:instrText>
        </w:r>
        <w:r w:rsidR="001E430A" w:rsidRPr="00200562">
          <w:rPr>
            <w:webHidden/>
          </w:rPr>
        </w:r>
        <w:r w:rsidR="001E430A" w:rsidRPr="00200562">
          <w:rPr>
            <w:webHidden/>
          </w:rPr>
          <w:fldChar w:fldCharType="separate"/>
        </w:r>
        <w:r w:rsidR="00392432">
          <w:rPr>
            <w:webHidden/>
          </w:rPr>
          <w:t>16</w:t>
        </w:r>
        <w:r w:rsidR="001E430A" w:rsidRPr="00200562">
          <w:rPr>
            <w:webHidden/>
          </w:rPr>
          <w:fldChar w:fldCharType="end"/>
        </w:r>
      </w:hyperlink>
    </w:p>
    <w:p w14:paraId="4FFFFB9A" w14:textId="77777777" w:rsidR="001E430A" w:rsidRPr="00200562" w:rsidRDefault="0008548E">
      <w:pPr>
        <w:pStyle w:val="TOC1"/>
        <w:rPr>
          <w:rFonts w:ascii="Calibri" w:hAnsi="Calibri" w:cs="Times New Roman"/>
          <w:b w:val="0"/>
        </w:rPr>
      </w:pPr>
      <w:hyperlink w:anchor="_Toc448225961" w:history="1">
        <w:r w:rsidR="001E430A" w:rsidRPr="00200562">
          <w:rPr>
            <w:rStyle w:val="Hyperlink"/>
            <w:rFonts w:ascii="Calibri" w:hAnsi="Calibri"/>
          </w:rPr>
          <w:t>B.</w:t>
        </w:r>
        <w:r w:rsidR="001E430A" w:rsidRPr="00200562">
          <w:rPr>
            <w:rFonts w:ascii="Calibri" w:hAnsi="Calibri" w:cs="Times New Roman"/>
            <w:b w:val="0"/>
          </w:rPr>
          <w:tab/>
        </w:r>
        <w:r w:rsidR="001E430A" w:rsidRPr="00200562">
          <w:rPr>
            <w:rStyle w:val="Hyperlink"/>
            <w:rFonts w:ascii="Calibri" w:hAnsi="Calibri"/>
          </w:rPr>
          <w:t>DURATION OF CALL OFF CONTRACT</w:t>
        </w:r>
        <w:r w:rsidR="001E430A" w:rsidRPr="00200562">
          <w:rPr>
            <w:webHidden/>
          </w:rPr>
          <w:tab/>
        </w:r>
        <w:r w:rsidR="001E430A" w:rsidRPr="00200562">
          <w:rPr>
            <w:webHidden/>
          </w:rPr>
          <w:fldChar w:fldCharType="begin"/>
        </w:r>
        <w:r w:rsidR="001E430A" w:rsidRPr="00200562">
          <w:rPr>
            <w:webHidden/>
          </w:rPr>
          <w:instrText xml:space="preserve"> PAGEREF _Toc448225961 \h </w:instrText>
        </w:r>
        <w:r w:rsidR="001E430A" w:rsidRPr="00200562">
          <w:rPr>
            <w:webHidden/>
          </w:rPr>
        </w:r>
        <w:r w:rsidR="001E430A" w:rsidRPr="00200562">
          <w:rPr>
            <w:webHidden/>
          </w:rPr>
          <w:fldChar w:fldCharType="separate"/>
        </w:r>
        <w:r w:rsidR="00392432">
          <w:rPr>
            <w:webHidden/>
          </w:rPr>
          <w:t>16</w:t>
        </w:r>
        <w:r w:rsidR="001E430A" w:rsidRPr="00200562">
          <w:rPr>
            <w:webHidden/>
          </w:rPr>
          <w:fldChar w:fldCharType="end"/>
        </w:r>
      </w:hyperlink>
    </w:p>
    <w:p w14:paraId="2A64354A" w14:textId="77777777" w:rsidR="001E430A" w:rsidRPr="00200562" w:rsidRDefault="0008548E">
      <w:pPr>
        <w:pStyle w:val="TOC2"/>
        <w:rPr>
          <w:rFonts w:ascii="Calibri" w:hAnsi="Calibri" w:cs="Times New Roman"/>
          <w:b w:val="0"/>
          <w:bCs w:val="0"/>
          <w:caps w:val="0"/>
          <w:smallCaps w:val="0"/>
          <w:szCs w:val="22"/>
          <w:lang w:eastAsia="en-GB"/>
        </w:rPr>
      </w:pPr>
      <w:hyperlink w:anchor="_Toc448225962" w:history="1">
        <w:r w:rsidR="001E430A" w:rsidRPr="00200562">
          <w:rPr>
            <w:rStyle w:val="Hyperlink"/>
            <w:rFonts w:ascii="Calibri" w:hAnsi="Calibri"/>
          </w:rPr>
          <w:t>5.</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CALL OFF CONTRACT PERIOD</w:t>
        </w:r>
        <w:r w:rsidR="001E430A" w:rsidRPr="00200562">
          <w:rPr>
            <w:webHidden/>
          </w:rPr>
          <w:tab/>
        </w:r>
        <w:r w:rsidR="001E430A" w:rsidRPr="00200562">
          <w:rPr>
            <w:webHidden/>
          </w:rPr>
          <w:fldChar w:fldCharType="begin"/>
        </w:r>
        <w:r w:rsidR="001E430A" w:rsidRPr="00200562">
          <w:rPr>
            <w:webHidden/>
          </w:rPr>
          <w:instrText xml:space="preserve"> PAGEREF _Toc448225962 \h </w:instrText>
        </w:r>
        <w:r w:rsidR="001E430A" w:rsidRPr="00200562">
          <w:rPr>
            <w:webHidden/>
          </w:rPr>
        </w:r>
        <w:r w:rsidR="001E430A" w:rsidRPr="00200562">
          <w:rPr>
            <w:webHidden/>
          </w:rPr>
          <w:fldChar w:fldCharType="separate"/>
        </w:r>
        <w:r w:rsidR="00392432">
          <w:rPr>
            <w:webHidden/>
          </w:rPr>
          <w:t>16</w:t>
        </w:r>
        <w:r w:rsidR="001E430A" w:rsidRPr="00200562">
          <w:rPr>
            <w:webHidden/>
          </w:rPr>
          <w:fldChar w:fldCharType="end"/>
        </w:r>
      </w:hyperlink>
    </w:p>
    <w:p w14:paraId="615D1266" w14:textId="77777777" w:rsidR="001E430A" w:rsidRPr="00200562" w:rsidRDefault="0008548E">
      <w:pPr>
        <w:pStyle w:val="TOC1"/>
        <w:rPr>
          <w:rFonts w:ascii="Calibri" w:hAnsi="Calibri" w:cs="Times New Roman"/>
          <w:b w:val="0"/>
        </w:rPr>
      </w:pPr>
      <w:hyperlink w:anchor="_Toc448225963" w:history="1">
        <w:r w:rsidR="001E430A" w:rsidRPr="00200562">
          <w:rPr>
            <w:rStyle w:val="Hyperlink"/>
            <w:rFonts w:ascii="Calibri" w:hAnsi="Calibri"/>
          </w:rPr>
          <w:t>C.</w:t>
        </w:r>
        <w:r w:rsidR="001E430A" w:rsidRPr="00200562">
          <w:rPr>
            <w:rFonts w:ascii="Calibri" w:hAnsi="Calibri" w:cs="Times New Roman"/>
            <w:b w:val="0"/>
          </w:rPr>
          <w:tab/>
        </w:r>
        <w:r w:rsidR="001E430A" w:rsidRPr="00200562">
          <w:rPr>
            <w:rStyle w:val="Hyperlink"/>
            <w:rFonts w:ascii="Calibri" w:hAnsi="Calibri"/>
          </w:rPr>
          <w:t>CALL OFF CONTRACT PERFORMANCE</w:t>
        </w:r>
        <w:r w:rsidR="001E430A" w:rsidRPr="00200562">
          <w:rPr>
            <w:webHidden/>
          </w:rPr>
          <w:tab/>
        </w:r>
        <w:r w:rsidR="001E430A" w:rsidRPr="00200562">
          <w:rPr>
            <w:webHidden/>
          </w:rPr>
          <w:fldChar w:fldCharType="begin"/>
        </w:r>
        <w:r w:rsidR="001E430A" w:rsidRPr="00200562">
          <w:rPr>
            <w:webHidden/>
          </w:rPr>
          <w:instrText xml:space="preserve"> PAGEREF _Toc448225963 \h </w:instrText>
        </w:r>
        <w:r w:rsidR="001E430A" w:rsidRPr="00200562">
          <w:rPr>
            <w:webHidden/>
          </w:rPr>
        </w:r>
        <w:r w:rsidR="001E430A" w:rsidRPr="00200562">
          <w:rPr>
            <w:webHidden/>
          </w:rPr>
          <w:fldChar w:fldCharType="separate"/>
        </w:r>
        <w:r w:rsidR="00392432">
          <w:rPr>
            <w:webHidden/>
          </w:rPr>
          <w:t>16</w:t>
        </w:r>
        <w:r w:rsidR="001E430A" w:rsidRPr="00200562">
          <w:rPr>
            <w:webHidden/>
          </w:rPr>
          <w:fldChar w:fldCharType="end"/>
        </w:r>
      </w:hyperlink>
    </w:p>
    <w:p w14:paraId="4A97CDF0" w14:textId="77777777" w:rsidR="001E430A" w:rsidRPr="00200562" w:rsidRDefault="0008548E">
      <w:pPr>
        <w:pStyle w:val="TOC2"/>
        <w:rPr>
          <w:rFonts w:ascii="Calibri" w:hAnsi="Calibri" w:cs="Times New Roman"/>
          <w:b w:val="0"/>
          <w:bCs w:val="0"/>
          <w:caps w:val="0"/>
          <w:smallCaps w:val="0"/>
          <w:szCs w:val="22"/>
          <w:lang w:eastAsia="en-GB"/>
        </w:rPr>
      </w:pPr>
      <w:hyperlink w:anchor="_Toc448225964" w:history="1">
        <w:r w:rsidR="001E430A" w:rsidRPr="00200562">
          <w:rPr>
            <w:rStyle w:val="Hyperlink"/>
            <w:rFonts w:ascii="Calibri" w:hAnsi="Calibri"/>
          </w:rPr>
          <w:t>6.</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IMPLEMENTATION PLAN</w:t>
        </w:r>
        <w:r w:rsidR="001E430A" w:rsidRPr="00200562">
          <w:rPr>
            <w:webHidden/>
          </w:rPr>
          <w:tab/>
        </w:r>
        <w:r w:rsidR="001E430A" w:rsidRPr="00200562">
          <w:rPr>
            <w:webHidden/>
          </w:rPr>
          <w:fldChar w:fldCharType="begin"/>
        </w:r>
        <w:r w:rsidR="001E430A" w:rsidRPr="00200562">
          <w:rPr>
            <w:webHidden/>
          </w:rPr>
          <w:instrText xml:space="preserve"> PAGEREF _Toc448225964 \h </w:instrText>
        </w:r>
        <w:r w:rsidR="001E430A" w:rsidRPr="00200562">
          <w:rPr>
            <w:webHidden/>
          </w:rPr>
        </w:r>
        <w:r w:rsidR="001E430A" w:rsidRPr="00200562">
          <w:rPr>
            <w:webHidden/>
          </w:rPr>
          <w:fldChar w:fldCharType="separate"/>
        </w:r>
        <w:r w:rsidR="00392432">
          <w:rPr>
            <w:webHidden/>
          </w:rPr>
          <w:t>17</w:t>
        </w:r>
        <w:r w:rsidR="001E430A" w:rsidRPr="00200562">
          <w:rPr>
            <w:webHidden/>
          </w:rPr>
          <w:fldChar w:fldCharType="end"/>
        </w:r>
      </w:hyperlink>
    </w:p>
    <w:p w14:paraId="3CC445D5" w14:textId="77777777" w:rsidR="001E430A" w:rsidRPr="00200562" w:rsidRDefault="0008548E">
      <w:pPr>
        <w:pStyle w:val="TOC2"/>
        <w:rPr>
          <w:rFonts w:ascii="Calibri" w:hAnsi="Calibri" w:cs="Times New Roman"/>
          <w:b w:val="0"/>
          <w:bCs w:val="0"/>
          <w:caps w:val="0"/>
          <w:smallCaps w:val="0"/>
          <w:szCs w:val="22"/>
          <w:lang w:eastAsia="en-GB"/>
        </w:rPr>
      </w:pPr>
      <w:hyperlink w:anchor="_Toc448225965" w:history="1">
        <w:r w:rsidR="001E430A" w:rsidRPr="00200562">
          <w:rPr>
            <w:rStyle w:val="Hyperlink"/>
            <w:rFonts w:ascii="Calibri" w:hAnsi="Calibri"/>
          </w:rPr>
          <w:t>7.</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SERVICES</w:t>
        </w:r>
        <w:r w:rsidR="001E430A" w:rsidRPr="00200562">
          <w:rPr>
            <w:webHidden/>
          </w:rPr>
          <w:tab/>
        </w:r>
        <w:r w:rsidR="001E430A" w:rsidRPr="00200562">
          <w:rPr>
            <w:webHidden/>
          </w:rPr>
          <w:fldChar w:fldCharType="begin"/>
        </w:r>
        <w:r w:rsidR="001E430A" w:rsidRPr="00200562">
          <w:rPr>
            <w:webHidden/>
          </w:rPr>
          <w:instrText xml:space="preserve"> PAGEREF _Toc448225965 \h </w:instrText>
        </w:r>
        <w:r w:rsidR="001E430A" w:rsidRPr="00200562">
          <w:rPr>
            <w:webHidden/>
          </w:rPr>
        </w:r>
        <w:r w:rsidR="001E430A" w:rsidRPr="00200562">
          <w:rPr>
            <w:webHidden/>
          </w:rPr>
          <w:fldChar w:fldCharType="separate"/>
        </w:r>
        <w:r w:rsidR="00392432">
          <w:rPr>
            <w:webHidden/>
          </w:rPr>
          <w:t>19</w:t>
        </w:r>
        <w:r w:rsidR="001E430A" w:rsidRPr="00200562">
          <w:rPr>
            <w:webHidden/>
          </w:rPr>
          <w:fldChar w:fldCharType="end"/>
        </w:r>
      </w:hyperlink>
    </w:p>
    <w:p w14:paraId="50B7C775" w14:textId="77777777" w:rsidR="001E430A" w:rsidRPr="00200562" w:rsidRDefault="0008548E">
      <w:pPr>
        <w:pStyle w:val="TOC2"/>
        <w:rPr>
          <w:rFonts w:ascii="Calibri" w:hAnsi="Calibri" w:cs="Times New Roman"/>
          <w:b w:val="0"/>
          <w:bCs w:val="0"/>
          <w:caps w:val="0"/>
          <w:smallCaps w:val="0"/>
          <w:szCs w:val="22"/>
          <w:lang w:eastAsia="en-GB"/>
        </w:rPr>
      </w:pPr>
      <w:hyperlink w:anchor="_Toc448225966" w:history="1">
        <w:r w:rsidR="001E430A" w:rsidRPr="00200562">
          <w:rPr>
            <w:rStyle w:val="Hyperlink"/>
            <w:rFonts w:ascii="Calibri" w:hAnsi="Calibri"/>
          </w:rPr>
          <w:t>8.</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Services</w:t>
        </w:r>
        <w:r w:rsidR="001E430A" w:rsidRPr="00200562">
          <w:rPr>
            <w:webHidden/>
          </w:rPr>
          <w:tab/>
        </w:r>
        <w:r w:rsidR="001E430A" w:rsidRPr="00200562">
          <w:rPr>
            <w:webHidden/>
          </w:rPr>
          <w:fldChar w:fldCharType="begin"/>
        </w:r>
        <w:r w:rsidR="001E430A" w:rsidRPr="00200562">
          <w:rPr>
            <w:webHidden/>
          </w:rPr>
          <w:instrText xml:space="preserve"> PAGEREF _Toc448225966 \h </w:instrText>
        </w:r>
        <w:r w:rsidR="001E430A" w:rsidRPr="00200562">
          <w:rPr>
            <w:webHidden/>
          </w:rPr>
        </w:r>
        <w:r w:rsidR="001E430A" w:rsidRPr="00200562">
          <w:rPr>
            <w:webHidden/>
          </w:rPr>
          <w:fldChar w:fldCharType="separate"/>
        </w:r>
        <w:r w:rsidR="00392432">
          <w:rPr>
            <w:webHidden/>
          </w:rPr>
          <w:t>20</w:t>
        </w:r>
        <w:r w:rsidR="001E430A" w:rsidRPr="00200562">
          <w:rPr>
            <w:webHidden/>
          </w:rPr>
          <w:fldChar w:fldCharType="end"/>
        </w:r>
      </w:hyperlink>
    </w:p>
    <w:p w14:paraId="356BAD7E" w14:textId="77777777" w:rsidR="001E430A" w:rsidRPr="00200562" w:rsidRDefault="0008548E">
      <w:pPr>
        <w:pStyle w:val="TOC2"/>
        <w:rPr>
          <w:rFonts w:ascii="Calibri" w:hAnsi="Calibri" w:cs="Times New Roman"/>
          <w:b w:val="0"/>
          <w:bCs w:val="0"/>
          <w:caps w:val="0"/>
          <w:smallCaps w:val="0"/>
          <w:szCs w:val="22"/>
          <w:lang w:eastAsia="en-GB"/>
        </w:rPr>
      </w:pPr>
      <w:hyperlink w:anchor="_Toc448225967" w:history="1">
        <w:r w:rsidR="001E430A" w:rsidRPr="00200562">
          <w:rPr>
            <w:rStyle w:val="Hyperlink"/>
            <w:rFonts w:ascii="Calibri" w:hAnsi="Calibri"/>
          </w:rPr>
          <w:t>9.</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NOT USeD</w:t>
        </w:r>
        <w:r w:rsidR="001E430A" w:rsidRPr="00200562">
          <w:rPr>
            <w:webHidden/>
          </w:rPr>
          <w:tab/>
        </w:r>
        <w:r w:rsidR="001E430A" w:rsidRPr="00200562">
          <w:rPr>
            <w:webHidden/>
          </w:rPr>
          <w:fldChar w:fldCharType="begin"/>
        </w:r>
        <w:r w:rsidR="001E430A" w:rsidRPr="00200562">
          <w:rPr>
            <w:webHidden/>
          </w:rPr>
          <w:instrText xml:space="preserve"> PAGEREF _Toc448225967 \h </w:instrText>
        </w:r>
        <w:r w:rsidR="001E430A" w:rsidRPr="00200562">
          <w:rPr>
            <w:webHidden/>
          </w:rPr>
        </w:r>
        <w:r w:rsidR="001E430A" w:rsidRPr="00200562">
          <w:rPr>
            <w:webHidden/>
          </w:rPr>
          <w:fldChar w:fldCharType="separate"/>
        </w:r>
        <w:r w:rsidR="00392432">
          <w:rPr>
            <w:webHidden/>
          </w:rPr>
          <w:t>22</w:t>
        </w:r>
        <w:r w:rsidR="001E430A" w:rsidRPr="00200562">
          <w:rPr>
            <w:webHidden/>
          </w:rPr>
          <w:fldChar w:fldCharType="end"/>
        </w:r>
      </w:hyperlink>
    </w:p>
    <w:p w14:paraId="7EEB9A61" w14:textId="77777777" w:rsidR="001E430A" w:rsidRPr="00200562" w:rsidRDefault="0008548E">
      <w:pPr>
        <w:pStyle w:val="TOC2"/>
        <w:rPr>
          <w:rFonts w:ascii="Calibri" w:hAnsi="Calibri" w:cs="Times New Roman"/>
          <w:b w:val="0"/>
          <w:bCs w:val="0"/>
          <w:caps w:val="0"/>
          <w:smallCaps w:val="0"/>
          <w:szCs w:val="22"/>
          <w:lang w:eastAsia="en-GB"/>
        </w:rPr>
      </w:pPr>
      <w:hyperlink w:anchor="_Toc448226011" w:history="1">
        <w:r w:rsidR="001E430A" w:rsidRPr="00200562">
          <w:rPr>
            <w:rStyle w:val="Hyperlink"/>
            <w:rFonts w:ascii="Calibri" w:hAnsi="Calibri"/>
          </w:rPr>
          <w:t>10.</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NOT USED</w:t>
        </w:r>
        <w:r w:rsidR="001E430A" w:rsidRPr="00200562">
          <w:rPr>
            <w:webHidden/>
          </w:rPr>
          <w:tab/>
        </w:r>
        <w:r w:rsidR="001E430A" w:rsidRPr="00200562">
          <w:rPr>
            <w:webHidden/>
          </w:rPr>
          <w:fldChar w:fldCharType="begin"/>
        </w:r>
        <w:r w:rsidR="001E430A" w:rsidRPr="00200562">
          <w:rPr>
            <w:webHidden/>
          </w:rPr>
          <w:instrText xml:space="preserve"> PAGEREF _Toc448226011 \h </w:instrText>
        </w:r>
        <w:r w:rsidR="001E430A" w:rsidRPr="00200562">
          <w:rPr>
            <w:webHidden/>
          </w:rPr>
        </w:r>
        <w:r w:rsidR="001E430A" w:rsidRPr="00200562">
          <w:rPr>
            <w:webHidden/>
          </w:rPr>
          <w:fldChar w:fldCharType="separate"/>
        </w:r>
        <w:r w:rsidR="00392432">
          <w:rPr>
            <w:webHidden/>
          </w:rPr>
          <w:t>22</w:t>
        </w:r>
        <w:r w:rsidR="001E430A" w:rsidRPr="00200562">
          <w:rPr>
            <w:webHidden/>
          </w:rPr>
          <w:fldChar w:fldCharType="end"/>
        </w:r>
      </w:hyperlink>
    </w:p>
    <w:p w14:paraId="2F8E72C0" w14:textId="77777777" w:rsidR="001E430A" w:rsidRPr="00200562" w:rsidRDefault="0008548E">
      <w:pPr>
        <w:pStyle w:val="TOC2"/>
        <w:rPr>
          <w:rFonts w:ascii="Calibri" w:hAnsi="Calibri" w:cs="Times New Roman"/>
          <w:b w:val="0"/>
          <w:bCs w:val="0"/>
          <w:caps w:val="0"/>
          <w:smallCaps w:val="0"/>
          <w:szCs w:val="22"/>
          <w:lang w:eastAsia="en-GB"/>
        </w:rPr>
      </w:pPr>
      <w:hyperlink w:anchor="_Toc448226019" w:history="1">
        <w:r w:rsidR="001E430A" w:rsidRPr="00200562">
          <w:rPr>
            <w:rStyle w:val="Hyperlink"/>
            <w:rFonts w:ascii="Calibri" w:hAnsi="Calibri"/>
          </w:rPr>
          <w:t>11.</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STANDARDS AND QUALITY</w:t>
        </w:r>
        <w:r w:rsidR="001E430A" w:rsidRPr="00200562">
          <w:rPr>
            <w:webHidden/>
          </w:rPr>
          <w:tab/>
        </w:r>
        <w:r w:rsidR="001E430A" w:rsidRPr="00200562">
          <w:rPr>
            <w:webHidden/>
          </w:rPr>
          <w:fldChar w:fldCharType="begin"/>
        </w:r>
        <w:r w:rsidR="001E430A" w:rsidRPr="00200562">
          <w:rPr>
            <w:webHidden/>
          </w:rPr>
          <w:instrText xml:space="preserve"> PAGEREF _Toc448226019 \h </w:instrText>
        </w:r>
        <w:r w:rsidR="001E430A" w:rsidRPr="00200562">
          <w:rPr>
            <w:webHidden/>
          </w:rPr>
        </w:r>
        <w:r w:rsidR="001E430A" w:rsidRPr="00200562">
          <w:rPr>
            <w:webHidden/>
          </w:rPr>
          <w:fldChar w:fldCharType="separate"/>
        </w:r>
        <w:r w:rsidR="00392432">
          <w:rPr>
            <w:webHidden/>
          </w:rPr>
          <w:t>22</w:t>
        </w:r>
        <w:r w:rsidR="001E430A" w:rsidRPr="00200562">
          <w:rPr>
            <w:webHidden/>
          </w:rPr>
          <w:fldChar w:fldCharType="end"/>
        </w:r>
      </w:hyperlink>
    </w:p>
    <w:p w14:paraId="06D4FECE" w14:textId="77777777" w:rsidR="001E430A" w:rsidRPr="00200562" w:rsidRDefault="0008548E">
      <w:pPr>
        <w:pStyle w:val="TOC2"/>
        <w:rPr>
          <w:rFonts w:ascii="Calibri" w:hAnsi="Calibri" w:cs="Times New Roman"/>
          <w:b w:val="0"/>
          <w:bCs w:val="0"/>
          <w:caps w:val="0"/>
          <w:smallCaps w:val="0"/>
          <w:szCs w:val="22"/>
          <w:lang w:eastAsia="en-GB"/>
        </w:rPr>
      </w:pPr>
      <w:hyperlink w:anchor="_Toc448226020" w:history="1">
        <w:r w:rsidR="001E430A" w:rsidRPr="00200562">
          <w:rPr>
            <w:rStyle w:val="Hyperlink"/>
            <w:rFonts w:ascii="Calibri" w:hAnsi="Calibri"/>
          </w:rPr>
          <w:t>12.</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TESTING</w:t>
        </w:r>
        <w:r w:rsidR="001E430A" w:rsidRPr="00200562">
          <w:rPr>
            <w:webHidden/>
          </w:rPr>
          <w:tab/>
        </w:r>
        <w:r w:rsidR="001E430A" w:rsidRPr="00200562">
          <w:rPr>
            <w:webHidden/>
          </w:rPr>
          <w:fldChar w:fldCharType="begin"/>
        </w:r>
        <w:r w:rsidR="001E430A" w:rsidRPr="00200562">
          <w:rPr>
            <w:webHidden/>
          </w:rPr>
          <w:instrText xml:space="preserve"> PAGEREF _Toc448226020 \h </w:instrText>
        </w:r>
        <w:r w:rsidR="001E430A" w:rsidRPr="00200562">
          <w:rPr>
            <w:webHidden/>
          </w:rPr>
        </w:r>
        <w:r w:rsidR="001E430A" w:rsidRPr="00200562">
          <w:rPr>
            <w:webHidden/>
          </w:rPr>
          <w:fldChar w:fldCharType="separate"/>
        </w:r>
        <w:r w:rsidR="00392432">
          <w:rPr>
            <w:webHidden/>
          </w:rPr>
          <w:t>22</w:t>
        </w:r>
        <w:r w:rsidR="001E430A" w:rsidRPr="00200562">
          <w:rPr>
            <w:webHidden/>
          </w:rPr>
          <w:fldChar w:fldCharType="end"/>
        </w:r>
      </w:hyperlink>
    </w:p>
    <w:p w14:paraId="343FCA27" w14:textId="77777777" w:rsidR="001E430A" w:rsidRPr="00200562" w:rsidRDefault="0008548E">
      <w:pPr>
        <w:pStyle w:val="TOC2"/>
        <w:rPr>
          <w:rFonts w:ascii="Calibri" w:hAnsi="Calibri" w:cs="Times New Roman"/>
          <w:b w:val="0"/>
          <w:bCs w:val="0"/>
          <w:caps w:val="0"/>
          <w:smallCaps w:val="0"/>
          <w:szCs w:val="22"/>
          <w:lang w:eastAsia="en-GB"/>
        </w:rPr>
      </w:pPr>
      <w:hyperlink w:anchor="_Toc448226021" w:history="1">
        <w:r w:rsidR="001E430A" w:rsidRPr="00200562">
          <w:rPr>
            <w:rStyle w:val="Hyperlink"/>
            <w:rFonts w:ascii="Calibri" w:hAnsi="Calibri"/>
          </w:rPr>
          <w:t>13.</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SERVICE LEVELS AND SERVICE CREDITS</w:t>
        </w:r>
        <w:r w:rsidR="001E430A" w:rsidRPr="00200562">
          <w:rPr>
            <w:webHidden/>
          </w:rPr>
          <w:tab/>
        </w:r>
        <w:r w:rsidR="001E430A" w:rsidRPr="00200562">
          <w:rPr>
            <w:webHidden/>
          </w:rPr>
          <w:fldChar w:fldCharType="begin"/>
        </w:r>
        <w:r w:rsidR="001E430A" w:rsidRPr="00200562">
          <w:rPr>
            <w:webHidden/>
          </w:rPr>
          <w:instrText xml:space="preserve"> PAGEREF _Toc448226021 \h </w:instrText>
        </w:r>
        <w:r w:rsidR="001E430A" w:rsidRPr="00200562">
          <w:rPr>
            <w:webHidden/>
          </w:rPr>
        </w:r>
        <w:r w:rsidR="001E430A" w:rsidRPr="00200562">
          <w:rPr>
            <w:webHidden/>
          </w:rPr>
          <w:fldChar w:fldCharType="separate"/>
        </w:r>
        <w:r w:rsidR="00392432">
          <w:rPr>
            <w:webHidden/>
          </w:rPr>
          <w:t>22</w:t>
        </w:r>
        <w:r w:rsidR="001E430A" w:rsidRPr="00200562">
          <w:rPr>
            <w:webHidden/>
          </w:rPr>
          <w:fldChar w:fldCharType="end"/>
        </w:r>
      </w:hyperlink>
    </w:p>
    <w:p w14:paraId="0E3AFF2E" w14:textId="77777777" w:rsidR="001E430A" w:rsidRPr="00200562" w:rsidRDefault="0008548E">
      <w:pPr>
        <w:pStyle w:val="TOC2"/>
        <w:rPr>
          <w:rFonts w:ascii="Calibri" w:hAnsi="Calibri" w:cs="Times New Roman"/>
          <w:b w:val="0"/>
          <w:bCs w:val="0"/>
          <w:caps w:val="0"/>
          <w:smallCaps w:val="0"/>
          <w:szCs w:val="22"/>
          <w:lang w:eastAsia="en-GB"/>
        </w:rPr>
      </w:pPr>
      <w:hyperlink w:anchor="_Toc448226022" w:history="1">
        <w:r w:rsidR="001E430A" w:rsidRPr="00200562">
          <w:rPr>
            <w:rStyle w:val="Hyperlink"/>
            <w:rFonts w:ascii="Calibri" w:hAnsi="Calibri"/>
          </w:rPr>
          <w:t>14.</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CRITICAL SERVICE LEVEL FAILURE</w:t>
        </w:r>
        <w:r w:rsidR="001E430A" w:rsidRPr="00200562">
          <w:rPr>
            <w:webHidden/>
          </w:rPr>
          <w:tab/>
        </w:r>
        <w:r w:rsidR="001E430A" w:rsidRPr="00200562">
          <w:rPr>
            <w:webHidden/>
          </w:rPr>
          <w:fldChar w:fldCharType="begin"/>
        </w:r>
        <w:r w:rsidR="001E430A" w:rsidRPr="00200562">
          <w:rPr>
            <w:webHidden/>
          </w:rPr>
          <w:instrText xml:space="preserve"> PAGEREF _Toc448226022 \h </w:instrText>
        </w:r>
        <w:r w:rsidR="001E430A" w:rsidRPr="00200562">
          <w:rPr>
            <w:webHidden/>
          </w:rPr>
        </w:r>
        <w:r w:rsidR="001E430A" w:rsidRPr="00200562">
          <w:rPr>
            <w:webHidden/>
          </w:rPr>
          <w:fldChar w:fldCharType="separate"/>
        </w:r>
        <w:r w:rsidR="00392432">
          <w:rPr>
            <w:webHidden/>
          </w:rPr>
          <w:t>23</w:t>
        </w:r>
        <w:r w:rsidR="001E430A" w:rsidRPr="00200562">
          <w:rPr>
            <w:webHidden/>
          </w:rPr>
          <w:fldChar w:fldCharType="end"/>
        </w:r>
      </w:hyperlink>
    </w:p>
    <w:p w14:paraId="085C465B" w14:textId="77777777" w:rsidR="001E430A" w:rsidRPr="00200562" w:rsidRDefault="0008548E">
      <w:pPr>
        <w:pStyle w:val="TOC2"/>
        <w:rPr>
          <w:rFonts w:ascii="Calibri" w:hAnsi="Calibri" w:cs="Times New Roman"/>
          <w:b w:val="0"/>
          <w:bCs w:val="0"/>
          <w:caps w:val="0"/>
          <w:smallCaps w:val="0"/>
          <w:szCs w:val="22"/>
          <w:lang w:eastAsia="en-GB"/>
        </w:rPr>
      </w:pPr>
      <w:hyperlink w:anchor="_Toc448226023" w:history="1">
        <w:r w:rsidR="001E430A" w:rsidRPr="00200562">
          <w:rPr>
            <w:rStyle w:val="Hyperlink"/>
            <w:rFonts w:ascii="Calibri" w:hAnsi="Calibri"/>
          </w:rPr>
          <w:t>15.</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BUSINESS CONTINUITY AND DISASTER RECOVERY</w:t>
        </w:r>
        <w:r w:rsidR="001E430A" w:rsidRPr="00200562">
          <w:rPr>
            <w:webHidden/>
          </w:rPr>
          <w:tab/>
        </w:r>
        <w:r w:rsidR="001E430A" w:rsidRPr="00200562">
          <w:rPr>
            <w:webHidden/>
          </w:rPr>
          <w:fldChar w:fldCharType="begin"/>
        </w:r>
        <w:r w:rsidR="001E430A" w:rsidRPr="00200562">
          <w:rPr>
            <w:webHidden/>
          </w:rPr>
          <w:instrText xml:space="preserve"> PAGEREF _Toc448226023 \h </w:instrText>
        </w:r>
        <w:r w:rsidR="001E430A" w:rsidRPr="00200562">
          <w:rPr>
            <w:webHidden/>
          </w:rPr>
        </w:r>
        <w:r w:rsidR="001E430A" w:rsidRPr="00200562">
          <w:rPr>
            <w:webHidden/>
          </w:rPr>
          <w:fldChar w:fldCharType="separate"/>
        </w:r>
        <w:r w:rsidR="00392432">
          <w:rPr>
            <w:webHidden/>
          </w:rPr>
          <w:t>24</w:t>
        </w:r>
        <w:r w:rsidR="001E430A" w:rsidRPr="00200562">
          <w:rPr>
            <w:webHidden/>
          </w:rPr>
          <w:fldChar w:fldCharType="end"/>
        </w:r>
      </w:hyperlink>
    </w:p>
    <w:p w14:paraId="5703BED7" w14:textId="77777777" w:rsidR="001E430A" w:rsidRPr="00200562" w:rsidRDefault="0008548E">
      <w:pPr>
        <w:pStyle w:val="TOC2"/>
        <w:rPr>
          <w:rFonts w:ascii="Calibri" w:hAnsi="Calibri" w:cs="Times New Roman"/>
          <w:b w:val="0"/>
          <w:bCs w:val="0"/>
          <w:caps w:val="0"/>
          <w:smallCaps w:val="0"/>
          <w:szCs w:val="22"/>
          <w:lang w:eastAsia="en-GB"/>
        </w:rPr>
      </w:pPr>
      <w:hyperlink w:anchor="_Toc448226024" w:history="1">
        <w:r w:rsidR="001E430A" w:rsidRPr="00200562">
          <w:rPr>
            <w:rStyle w:val="Hyperlink"/>
            <w:rFonts w:ascii="Calibri" w:hAnsi="Calibri"/>
          </w:rPr>
          <w:t>16.</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DISRUPTION</w:t>
        </w:r>
        <w:r w:rsidR="001E430A" w:rsidRPr="00200562">
          <w:rPr>
            <w:webHidden/>
          </w:rPr>
          <w:tab/>
        </w:r>
        <w:r w:rsidR="001E430A" w:rsidRPr="00200562">
          <w:rPr>
            <w:webHidden/>
          </w:rPr>
          <w:fldChar w:fldCharType="begin"/>
        </w:r>
        <w:r w:rsidR="001E430A" w:rsidRPr="00200562">
          <w:rPr>
            <w:webHidden/>
          </w:rPr>
          <w:instrText xml:space="preserve"> PAGEREF _Toc448226024 \h </w:instrText>
        </w:r>
        <w:r w:rsidR="001E430A" w:rsidRPr="00200562">
          <w:rPr>
            <w:webHidden/>
          </w:rPr>
        </w:r>
        <w:r w:rsidR="001E430A" w:rsidRPr="00200562">
          <w:rPr>
            <w:webHidden/>
          </w:rPr>
          <w:fldChar w:fldCharType="separate"/>
        </w:r>
        <w:r w:rsidR="00392432">
          <w:rPr>
            <w:webHidden/>
          </w:rPr>
          <w:t>24</w:t>
        </w:r>
        <w:r w:rsidR="001E430A" w:rsidRPr="00200562">
          <w:rPr>
            <w:webHidden/>
          </w:rPr>
          <w:fldChar w:fldCharType="end"/>
        </w:r>
      </w:hyperlink>
    </w:p>
    <w:p w14:paraId="45BD1745" w14:textId="77777777" w:rsidR="001E430A" w:rsidRPr="00200562" w:rsidRDefault="0008548E">
      <w:pPr>
        <w:pStyle w:val="TOC2"/>
        <w:rPr>
          <w:rFonts w:ascii="Calibri" w:hAnsi="Calibri" w:cs="Times New Roman"/>
          <w:b w:val="0"/>
          <w:bCs w:val="0"/>
          <w:caps w:val="0"/>
          <w:smallCaps w:val="0"/>
          <w:szCs w:val="22"/>
          <w:lang w:eastAsia="en-GB"/>
        </w:rPr>
      </w:pPr>
      <w:hyperlink w:anchor="_Toc448226025" w:history="1">
        <w:r w:rsidR="001E430A" w:rsidRPr="00200562">
          <w:rPr>
            <w:rStyle w:val="Hyperlink"/>
            <w:rFonts w:ascii="Calibri" w:hAnsi="Calibri"/>
          </w:rPr>
          <w:t>17.</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SUPPLIER NOTIFICATION OF CUSTOMER CAUSE</w:t>
        </w:r>
        <w:r w:rsidR="001E430A" w:rsidRPr="00200562">
          <w:rPr>
            <w:webHidden/>
          </w:rPr>
          <w:tab/>
        </w:r>
        <w:r w:rsidR="001E430A" w:rsidRPr="00200562">
          <w:rPr>
            <w:webHidden/>
          </w:rPr>
          <w:fldChar w:fldCharType="begin"/>
        </w:r>
        <w:r w:rsidR="001E430A" w:rsidRPr="00200562">
          <w:rPr>
            <w:webHidden/>
          </w:rPr>
          <w:instrText xml:space="preserve"> PAGEREF _Toc448226025 \h </w:instrText>
        </w:r>
        <w:r w:rsidR="001E430A" w:rsidRPr="00200562">
          <w:rPr>
            <w:webHidden/>
          </w:rPr>
        </w:r>
        <w:r w:rsidR="001E430A" w:rsidRPr="00200562">
          <w:rPr>
            <w:webHidden/>
          </w:rPr>
          <w:fldChar w:fldCharType="separate"/>
        </w:r>
        <w:r w:rsidR="00392432">
          <w:rPr>
            <w:webHidden/>
          </w:rPr>
          <w:t>24</w:t>
        </w:r>
        <w:r w:rsidR="001E430A" w:rsidRPr="00200562">
          <w:rPr>
            <w:webHidden/>
          </w:rPr>
          <w:fldChar w:fldCharType="end"/>
        </w:r>
      </w:hyperlink>
    </w:p>
    <w:p w14:paraId="023291C1" w14:textId="77777777" w:rsidR="001E430A" w:rsidRPr="00200562" w:rsidRDefault="0008548E">
      <w:pPr>
        <w:pStyle w:val="TOC2"/>
        <w:rPr>
          <w:rFonts w:ascii="Calibri" w:hAnsi="Calibri" w:cs="Times New Roman"/>
          <w:b w:val="0"/>
          <w:bCs w:val="0"/>
          <w:caps w:val="0"/>
          <w:smallCaps w:val="0"/>
          <w:szCs w:val="22"/>
          <w:lang w:eastAsia="en-GB"/>
        </w:rPr>
      </w:pPr>
      <w:hyperlink w:anchor="_Toc448226026" w:history="1">
        <w:r w:rsidR="001E430A" w:rsidRPr="00200562">
          <w:rPr>
            <w:rStyle w:val="Hyperlink"/>
            <w:rFonts w:ascii="Calibri" w:hAnsi="Calibri"/>
          </w:rPr>
          <w:t>18.</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CONTINUOUS IMPROVEMENT</w:t>
        </w:r>
        <w:r w:rsidR="001E430A" w:rsidRPr="00200562">
          <w:rPr>
            <w:webHidden/>
          </w:rPr>
          <w:tab/>
        </w:r>
        <w:r w:rsidR="001E430A" w:rsidRPr="00200562">
          <w:rPr>
            <w:webHidden/>
          </w:rPr>
          <w:fldChar w:fldCharType="begin"/>
        </w:r>
        <w:r w:rsidR="001E430A" w:rsidRPr="00200562">
          <w:rPr>
            <w:webHidden/>
          </w:rPr>
          <w:instrText xml:space="preserve"> PAGEREF _Toc448226026 \h </w:instrText>
        </w:r>
        <w:r w:rsidR="001E430A" w:rsidRPr="00200562">
          <w:rPr>
            <w:webHidden/>
          </w:rPr>
        </w:r>
        <w:r w:rsidR="001E430A" w:rsidRPr="00200562">
          <w:rPr>
            <w:webHidden/>
          </w:rPr>
          <w:fldChar w:fldCharType="separate"/>
        </w:r>
        <w:r w:rsidR="00392432">
          <w:rPr>
            <w:webHidden/>
          </w:rPr>
          <w:t>25</w:t>
        </w:r>
        <w:r w:rsidR="001E430A" w:rsidRPr="00200562">
          <w:rPr>
            <w:webHidden/>
          </w:rPr>
          <w:fldChar w:fldCharType="end"/>
        </w:r>
      </w:hyperlink>
    </w:p>
    <w:p w14:paraId="690E4ADD" w14:textId="77777777" w:rsidR="001E430A" w:rsidRPr="00200562" w:rsidRDefault="0008548E">
      <w:pPr>
        <w:pStyle w:val="TOC1"/>
        <w:rPr>
          <w:rFonts w:ascii="Calibri" w:hAnsi="Calibri" w:cs="Times New Roman"/>
          <w:b w:val="0"/>
        </w:rPr>
      </w:pPr>
      <w:hyperlink w:anchor="_Toc448226027" w:history="1">
        <w:r w:rsidR="001E430A" w:rsidRPr="00200562">
          <w:rPr>
            <w:rStyle w:val="Hyperlink"/>
            <w:rFonts w:ascii="Calibri" w:hAnsi="Calibri"/>
          </w:rPr>
          <w:t>D.</w:t>
        </w:r>
        <w:r w:rsidR="001E430A" w:rsidRPr="00200562">
          <w:rPr>
            <w:rFonts w:ascii="Calibri" w:hAnsi="Calibri" w:cs="Times New Roman"/>
            <w:b w:val="0"/>
          </w:rPr>
          <w:tab/>
        </w:r>
        <w:r w:rsidR="001E430A" w:rsidRPr="00200562">
          <w:rPr>
            <w:rStyle w:val="Hyperlink"/>
            <w:rFonts w:ascii="Calibri" w:hAnsi="Calibri"/>
          </w:rPr>
          <w:t>CALL OFF CONTRACT GOVERNANCE</w:t>
        </w:r>
        <w:r w:rsidR="001E430A" w:rsidRPr="00200562">
          <w:rPr>
            <w:webHidden/>
          </w:rPr>
          <w:tab/>
        </w:r>
        <w:r w:rsidR="001E430A" w:rsidRPr="00200562">
          <w:rPr>
            <w:webHidden/>
          </w:rPr>
          <w:fldChar w:fldCharType="begin"/>
        </w:r>
        <w:r w:rsidR="001E430A" w:rsidRPr="00200562">
          <w:rPr>
            <w:webHidden/>
          </w:rPr>
          <w:instrText xml:space="preserve"> PAGEREF _Toc448226027 \h </w:instrText>
        </w:r>
        <w:r w:rsidR="001E430A" w:rsidRPr="00200562">
          <w:rPr>
            <w:webHidden/>
          </w:rPr>
        </w:r>
        <w:r w:rsidR="001E430A" w:rsidRPr="00200562">
          <w:rPr>
            <w:webHidden/>
          </w:rPr>
          <w:fldChar w:fldCharType="separate"/>
        </w:r>
        <w:r w:rsidR="00392432">
          <w:rPr>
            <w:webHidden/>
          </w:rPr>
          <w:t>25</w:t>
        </w:r>
        <w:r w:rsidR="001E430A" w:rsidRPr="00200562">
          <w:rPr>
            <w:webHidden/>
          </w:rPr>
          <w:fldChar w:fldCharType="end"/>
        </w:r>
      </w:hyperlink>
    </w:p>
    <w:p w14:paraId="645AF181" w14:textId="77777777" w:rsidR="001E430A" w:rsidRPr="00200562" w:rsidRDefault="0008548E">
      <w:pPr>
        <w:pStyle w:val="TOC2"/>
        <w:rPr>
          <w:rFonts w:ascii="Calibri" w:hAnsi="Calibri" w:cs="Times New Roman"/>
          <w:b w:val="0"/>
          <w:bCs w:val="0"/>
          <w:caps w:val="0"/>
          <w:smallCaps w:val="0"/>
          <w:szCs w:val="22"/>
          <w:lang w:eastAsia="en-GB"/>
        </w:rPr>
      </w:pPr>
      <w:hyperlink w:anchor="_Toc448226028" w:history="1">
        <w:r w:rsidR="001E430A" w:rsidRPr="00200562">
          <w:rPr>
            <w:rStyle w:val="Hyperlink"/>
            <w:rFonts w:ascii="Calibri" w:hAnsi="Calibri"/>
          </w:rPr>
          <w:t>19.</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PERFORMANCE MONITORING</w:t>
        </w:r>
        <w:r w:rsidR="001E430A" w:rsidRPr="00200562">
          <w:rPr>
            <w:webHidden/>
          </w:rPr>
          <w:tab/>
        </w:r>
        <w:r w:rsidR="001E430A" w:rsidRPr="00200562">
          <w:rPr>
            <w:webHidden/>
          </w:rPr>
          <w:fldChar w:fldCharType="begin"/>
        </w:r>
        <w:r w:rsidR="001E430A" w:rsidRPr="00200562">
          <w:rPr>
            <w:webHidden/>
          </w:rPr>
          <w:instrText xml:space="preserve"> PAGEREF _Toc448226028 \h </w:instrText>
        </w:r>
        <w:r w:rsidR="001E430A" w:rsidRPr="00200562">
          <w:rPr>
            <w:webHidden/>
          </w:rPr>
        </w:r>
        <w:r w:rsidR="001E430A" w:rsidRPr="00200562">
          <w:rPr>
            <w:webHidden/>
          </w:rPr>
          <w:fldChar w:fldCharType="separate"/>
        </w:r>
        <w:r w:rsidR="00392432">
          <w:rPr>
            <w:webHidden/>
          </w:rPr>
          <w:t>25</w:t>
        </w:r>
        <w:r w:rsidR="001E430A" w:rsidRPr="00200562">
          <w:rPr>
            <w:webHidden/>
          </w:rPr>
          <w:fldChar w:fldCharType="end"/>
        </w:r>
      </w:hyperlink>
    </w:p>
    <w:p w14:paraId="0FEFBDF4" w14:textId="77777777" w:rsidR="001E430A" w:rsidRPr="00200562" w:rsidRDefault="0008548E">
      <w:pPr>
        <w:pStyle w:val="TOC2"/>
        <w:rPr>
          <w:rFonts w:ascii="Calibri" w:hAnsi="Calibri" w:cs="Times New Roman"/>
          <w:b w:val="0"/>
          <w:bCs w:val="0"/>
          <w:caps w:val="0"/>
          <w:smallCaps w:val="0"/>
          <w:szCs w:val="22"/>
          <w:lang w:eastAsia="en-GB"/>
        </w:rPr>
      </w:pPr>
      <w:hyperlink w:anchor="_Toc448226029" w:history="1">
        <w:r w:rsidR="001E430A" w:rsidRPr="00200562">
          <w:rPr>
            <w:rStyle w:val="Hyperlink"/>
            <w:rFonts w:ascii="Calibri" w:hAnsi="Calibri"/>
          </w:rPr>
          <w:t>20.</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REPRESENTATIVES</w:t>
        </w:r>
        <w:r w:rsidR="001E430A" w:rsidRPr="00200562">
          <w:rPr>
            <w:webHidden/>
          </w:rPr>
          <w:tab/>
        </w:r>
        <w:r w:rsidR="001E430A" w:rsidRPr="00200562">
          <w:rPr>
            <w:webHidden/>
          </w:rPr>
          <w:fldChar w:fldCharType="begin"/>
        </w:r>
        <w:r w:rsidR="001E430A" w:rsidRPr="00200562">
          <w:rPr>
            <w:webHidden/>
          </w:rPr>
          <w:instrText xml:space="preserve"> PAGEREF _Toc448226029 \h </w:instrText>
        </w:r>
        <w:r w:rsidR="001E430A" w:rsidRPr="00200562">
          <w:rPr>
            <w:webHidden/>
          </w:rPr>
        </w:r>
        <w:r w:rsidR="001E430A" w:rsidRPr="00200562">
          <w:rPr>
            <w:webHidden/>
          </w:rPr>
          <w:fldChar w:fldCharType="separate"/>
        </w:r>
        <w:r w:rsidR="00392432">
          <w:rPr>
            <w:webHidden/>
          </w:rPr>
          <w:t>26</w:t>
        </w:r>
        <w:r w:rsidR="001E430A" w:rsidRPr="00200562">
          <w:rPr>
            <w:webHidden/>
          </w:rPr>
          <w:fldChar w:fldCharType="end"/>
        </w:r>
      </w:hyperlink>
    </w:p>
    <w:p w14:paraId="7B56F62E" w14:textId="77777777" w:rsidR="001E430A" w:rsidRPr="00200562" w:rsidRDefault="0008548E">
      <w:pPr>
        <w:pStyle w:val="TOC2"/>
        <w:rPr>
          <w:rFonts w:ascii="Calibri" w:hAnsi="Calibri" w:cs="Times New Roman"/>
          <w:b w:val="0"/>
          <w:bCs w:val="0"/>
          <w:caps w:val="0"/>
          <w:smallCaps w:val="0"/>
          <w:szCs w:val="22"/>
          <w:lang w:eastAsia="en-GB"/>
        </w:rPr>
      </w:pPr>
      <w:hyperlink w:anchor="_Toc448226030" w:history="1">
        <w:r w:rsidR="001E430A" w:rsidRPr="00200562">
          <w:rPr>
            <w:rStyle w:val="Hyperlink"/>
            <w:rFonts w:ascii="Calibri" w:hAnsi="Calibri"/>
          </w:rPr>
          <w:t>21.</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RECORDS, AUDIT ACCESS AND OPEN BOOK DATA</w:t>
        </w:r>
        <w:r w:rsidR="001E430A" w:rsidRPr="00200562">
          <w:rPr>
            <w:webHidden/>
          </w:rPr>
          <w:tab/>
        </w:r>
        <w:r w:rsidR="001E430A" w:rsidRPr="00200562">
          <w:rPr>
            <w:webHidden/>
          </w:rPr>
          <w:fldChar w:fldCharType="begin"/>
        </w:r>
        <w:r w:rsidR="001E430A" w:rsidRPr="00200562">
          <w:rPr>
            <w:webHidden/>
          </w:rPr>
          <w:instrText xml:space="preserve"> PAGEREF _Toc448226030 \h </w:instrText>
        </w:r>
        <w:r w:rsidR="001E430A" w:rsidRPr="00200562">
          <w:rPr>
            <w:webHidden/>
          </w:rPr>
        </w:r>
        <w:r w:rsidR="001E430A" w:rsidRPr="00200562">
          <w:rPr>
            <w:webHidden/>
          </w:rPr>
          <w:fldChar w:fldCharType="separate"/>
        </w:r>
        <w:r w:rsidR="00392432">
          <w:rPr>
            <w:webHidden/>
          </w:rPr>
          <w:t>26</w:t>
        </w:r>
        <w:r w:rsidR="001E430A" w:rsidRPr="00200562">
          <w:rPr>
            <w:webHidden/>
          </w:rPr>
          <w:fldChar w:fldCharType="end"/>
        </w:r>
      </w:hyperlink>
    </w:p>
    <w:p w14:paraId="522F39EC" w14:textId="77777777" w:rsidR="001E430A" w:rsidRPr="00200562" w:rsidRDefault="0008548E">
      <w:pPr>
        <w:pStyle w:val="TOC2"/>
        <w:rPr>
          <w:rFonts w:ascii="Calibri" w:hAnsi="Calibri" w:cs="Times New Roman"/>
          <w:b w:val="0"/>
          <w:bCs w:val="0"/>
          <w:caps w:val="0"/>
          <w:smallCaps w:val="0"/>
          <w:szCs w:val="22"/>
          <w:lang w:eastAsia="en-GB"/>
        </w:rPr>
      </w:pPr>
      <w:hyperlink w:anchor="_Toc448226031" w:history="1">
        <w:r w:rsidR="001E430A" w:rsidRPr="00200562">
          <w:rPr>
            <w:rStyle w:val="Hyperlink"/>
            <w:rFonts w:ascii="Calibri" w:hAnsi="Calibri"/>
          </w:rPr>
          <w:t>22.</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CHANGE</w:t>
        </w:r>
        <w:r w:rsidR="001E430A" w:rsidRPr="00200562">
          <w:rPr>
            <w:webHidden/>
          </w:rPr>
          <w:tab/>
        </w:r>
        <w:r w:rsidR="001E430A" w:rsidRPr="00200562">
          <w:rPr>
            <w:webHidden/>
          </w:rPr>
          <w:fldChar w:fldCharType="begin"/>
        </w:r>
        <w:r w:rsidR="001E430A" w:rsidRPr="00200562">
          <w:rPr>
            <w:webHidden/>
          </w:rPr>
          <w:instrText xml:space="preserve"> PAGEREF _Toc448226031 \h </w:instrText>
        </w:r>
        <w:r w:rsidR="001E430A" w:rsidRPr="00200562">
          <w:rPr>
            <w:webHidden/>
          </w:rPr>
        </w:r>
        <w:r w:rsidR="001E430A" w:rsidRPr="00200562">
          <w:rPr>
            <w:webHidden/>
          </w:rPr>
          <w:fldChar w:fldCharType="separate"/>
        </w:r>
        <w:r w:rsidR="00392432">
          <w:rPr>
            <w:webHidden/>
          </w:rPr>
          <w:t>28</w:t>
        </w:r>
        <w:r w:rsidR="001E430A" w:rsidRPr="00200562">
          <w:rPr>
            <w:webHidden/>
          </w:rPr>
          <w:fldChar w:fldCharType="end"/>
        </w:r>
      </w:hyperlink>
    </w:p>
    <w:p w14:paraId="78CDEC45" w14:textId="77777777" w:rsidR="001E430A" w:rsidRPr="00200562" w:rsidRDefault="0008548E">
      <w:pPr>
        <w:pStyle w:val="TOC1"/>
        <w:rPr>
          <w:rFonts w:ascii="Calibri" w:hAnsi="Calibri" w:cs="Times New Roman"/>
          <w:b w:val="0"/>
        </w:rPr>
      </w:pPr>
      <w:hyperlink w:anchor="_Toc448226032" w:history="1">
        <w:r w:rsidR="001E430A" w:rsidRPr="00200562">
          <w:rPr>
            <w:rStyle w:val="Hyperlink"/>
            <w:rFonts w:ascii="Calibri" w:hAnsi="Calibri"/>
          </w:rPr>
          <w:t>E.</w:t>
        </w:r>
        <w:r w:rsidR="001E430A" w:rsidRPr="00200562">
          <w:rPr>
            <w:rFonts w:ascii="Calibri" w:hAnsi="Calibri" w:cs="Times New Roman"/>
            <w:b w:val="0"/>
          </w:rPr>
          <w:tab/>
        </w:r>
        <w:r w:rsidR="001E430A" w:rsidRPr="00200562">
          <w:rPr>
            <w:rStyle w:val="Hyperlink"/>
            <w:rFonts w:ascii="Calibri" w:hAnsi="Calibri"/>
          </w:rPr>
          <w:t>PAYMENT, TAXATION AND VALUE FOR MONEY PROVISIONS</w:t>
        </w:r>
        <w:r w:rsidR="001E430A" w:rsidRPr="00200562">
          <w:rPr>
            <w:webHidden/>
          </w:rPr>
          <w:tab/>
        </w:r>
        <w:r w:rsidR="001E430A" w:rsidRPr="00200562">
          <w:rPr>
            <w:webHidden/>
          </w:rPr>
          <w:fldChar w:fldCharType="begin"/>
        </w:r>
        <w:r w:rsidR="001E430A" w:rsidRPr="00200562">
          <w:rPr>
            <w:webHidden/>
          </w:rPr>
          <w:instrText xml:space="preserve"> PAGEREF _Toc448226032 \h </w:instrText>
        </w:r>
        <w:r w:rsidR="001E430A" w:rsidRPr="00200562">
          <w:rPr>
            <w:webHidden/>
          </w:rPr>
        </w:r>
        <w:r w:rsidR="001E430A" w:rsidRPr="00200562">
          <w:rPr>
            <w:webHidden/>
          </w:rPr>
          <w:fldChar w:fldCharType="separate"/>
        </w:r>
        <w:r w:rsidR="00392432">
          <w:rPr>
            <w:webHidden/>
          </w:rPr>
          <w:t>30</w:t>
        </w:r>
        <w:r w:rsidR="001E430A" w:rsidRPr="00200562">
          <w:rPr>
            <w:webHidden/>
          </w:rPr>
          <w:fldChar w:fldCharType="end"/>
        </w:r>
      </w:hyperlink>
    </w:p>
    <w:p w14:paraId="0EEE1598" w14:textId="77777777" w:rsidR="001E430A" w:rsidRPr="00200562" w:rsidRDefault="0008548E">
      <w:pPr>
        <w:pStyle w:val="TOC2"/>
        <w:rPr>
          <w:rFonts w:ascii="Calibri" w:hAnsi="Calibri" w:cs="Times New Roman"/>
          <w:b w:val="0"/>
          <w:bCs w:val="0"/>
          <w:caps w:val="0"/>
          <w:smallCaps w:val="0"/>
          <w:szCs w:val="22"/>
          <w:lang w:eastAsia="en-GB"/>
        </w:rPr>
      </w:pPr>
      <w:hyperlink w:anchor="_Toc448226033" w:history="1">
        <w:r w:rsidR="001E430A" w:rsidRPr="00200562">
          <w:rPr>
            <w:rStyle w:val="Hyperlink"/>
            <w:rFonts w:ascii="Calibri" w:hAnsi="Calibri"/>
          </w:rPr>
          <w:t>23.</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CALL OFF CONTRACT CHARGES AND PAYMENT</w:t>
        </w:r>
        <w:r w:rsidR="001E430A" w:rsidRPr="00200562">
          <w:rPr>
            <w:webHidden/>
          </w:rPr>
          <w:tab/>
        </w:r>
        <w:r w:rsidR="001E430A" w:rsidRPr="00200562">
          <w:rPr>
            <w:webHidden/>
          </w:rPr>
          <w:fldChar w:fldCharType="begin"/>
        </w:r>
        <w:r w:rsidR="001E430A" w:rsidRPr="00200562">
          <w:rPr>
            <w:webHidden/>
          </w:rPr>
          <w:instrText xml:space="preserve"> PAGEREF _Toc448226033 \h </w:instrText>
        </w:r>
        <w:r w:rsidR="001E430A" w:rsidRPr="00200562">
          <w:rPr>
            <w:webHidden/>
          </w:rPr>
        </w:r>
        <w:r w:rsidR="001E430A" w:rsidRPr="00200562">
          <w:rPr>
            <w:webHidden/>
          </w:rPr>
          <w:fldChar w:fldCharType="separate"/>
        </w:r>
        <w:r w:rsidR="00392432">
          <w:rPr>
            <w:webHidden/>
          </w:rPr>
          <w:t>30</w:t>
        </w:r>
        <w:r w:rsidR="001E430A" w:rsidRPr="00200562">
          <w:rPr>
            <w:webHidden/>
          </w:rPr>
          <w:fldChar w:fldCharType="end"/>
        </w:r>
      </w:hyperlink>
    </w:p>
    <w:p w14:paraId="5EBF2BE1" w14:textId="77777777" w:rsidR="001E430A" w:rsidRPr="00200562" w:rsidRDefault="0008548E">
      <w:pPr>
        <w:pStyle w:val="TOC2"/>
        <w:rPr>
          <w:rFonts w:ascii="Calibri" w:hAnsi="Calibri" w:cs="Times New Roman"/>
          <w:b w:val="0"/>
          <w:bCs w:val="0"/>
          <w:caps w:val="0"/>
          <w:smallCaps w:val="0"/>
          <w:szCs w:val="22"/>
          <w:lang w:eastAsia="en-GB"/>
        </w:rPr>
      </w:pPr>
      <w:hyperlink w:anchor="_Toc448226034" w:history="1">
        <w:r w:rsidR="001E430A" w:rsidRPr="00200562">
          <w:rPr>
            <w:rStyle w:val="Hyperlink"/>
            <w:rFonts w:ascii="Calibri" w:hAnsi="Calibri"/>
          </w:rPr>
          <w:t>24.</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PROMOTING TAX COMPLIANCE</w:t>
        </w:r>
        <w:r w:rsidR="001E430A" w:rsidRPr="00200562">
          <w:rPr>
            <w:webHidden/>
          </w:rPr>
          <w:tab/>
        </w:r>
        <w:r w:rsidR="001E430A" w:rsidRPr="00200562">
          <w:rPr>
            <w:webHidden/>
          </w:rPr>
          <w:fldChar w:fldCharType="begin"/>
        </w:r>
        <w:r w:rsidR="001E430A" w:rsidRPr="00200562">
          <w:rPr>
            <w:webHidden/>
          </w:rPr>
          <w:instrText xml:space="preserve"> PAGEREF _Toc448226034 \h </w:instrText>
        </w:r>
        <w:r w:rsidR="001E430A" w:rsidRPr="00200562">
          <w:rPr>
            <w:webHidden/>
          </w:rPr>
        </w:r>
        <w:r w:rsidR="001E430A" w:rsidRPr="00200562">
          <w:rPr>
            <w:webHidden/>
          </w:rPr>
          <w:fldChar w:fldCharType="separate"/>
        </w:r>
        <w:r w:rsidR="00392432">
          <w:rPr>
            <w:webHidden/>
          </w:rPr>
          <w:t>32</w:t>
        </w:r>
        <w:r w:rsidR="001E430A" w:rsidRPr="00200562">
          <w:rPr>
            <w:webHidden/>
          </w:rPr>
          <w:fldChar w:fldCharType="end"/>
        </w:r>
      </w:hyperlink>
    </w:p>
    <w:p w14:paraId="67033166" w14:textId="77777777" w:rsidR="001E430A" w:rsidRPr="00200562" w:rsidRDefault="0008548E">
      <w:pPr>
        <w:pStyle w:val="TOC2"/>
        <w:rPr>
          <w:rFonts w:ascii="Calibri" w:hAnsi="Calibri" w:cs="Times New Roman"/>
          <w:b w:val="0"/>
          <w:bCs w:val="0"/>
          <w:caps w:val="0"/>
          <w:smallCaps w:val="0"/>
          <w:szCs w:val="22"/>
          <w:lang w:eastAsia="en-GB"/>
        </w:rPr>
      </w:pPr>
      <w:hyperlink w:anchor="_Toc448226035" w:history="1">
        <w:r w:rsidR="001E430A" w:rsidRPr="00200562">
          <w:rPr>
            <w:rStyle w:val="Hyperlink"/>
            <w:rFonts w:ascii="Calibri" w:hAnsi="Calibri"/>
          </w:rPr>
          <w:t>25.</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BENCHMARKING</w:t>
        </w:r>
        <w:r w:rsidR="001E430A" w:rsidRPr="00200562">
          <w:rPr>
            <w:webHidden/>
          </w:rPr>
          <w:tab/>
        </w:r>
        <w:r w:rsidR="001E430A" w:rsidRPr="00200562">
          <w:rPr>
            <w:webHidden/>
          </w:rPr>
          <w:fldChar w:fldCharType="begin"/>
        </w:r>
        <w:r w:rsidR="001E430A" w:rsidRPr="00200562">
          <w:rPr>
            <w:webHidden/>
          </w:rPr>
          <w:instrText xml:space="preserve"> PAGEREF _Toc448226035 \h </w:instrText>
        </w:r>
        <w:r w:rsidR="001E430A" w:rsidRPr="00200562">
          <w:rPr>
            <w:webHidden/>
          </w:rPr>
        </w:r>
        <w:r w:rsidR="001E430A" w:rsidRPr="00200562">
          <w:rPr>
            <w:webHidden/>
          </w:rPr>
          <w:fldChar w:fldCharType="separate"/>
        </w:r>
        <w:r w:rsidR="00392432">
          <w:rPr>
            <w:webHidden/>
          </w:rPr>
          <w:t>32</w:t>
        </w:r>
        <w:r w:rsidR="001E430A" w:rsidRPr="00200562">
          <w:rPr>
            <w:webHidden/>
          </w:rPr>
          <w:fldChar w:fldCharType="end"/>
        </w:r>
      </w:hyperlink>
    </w:p>
    <w:p w14:paraId="008B0E05" w14:textId="77777777" w:rsidR="001E430A" w:rsidRPr="00200562" w:rsidRDefault="0008548E">
      <w:pPr>
        <w:pStyle w:val="TOC1"/>
        <w:rPr>
          <w:rFonts w:ascii="Calibri" w:hAnsi="Calibri" w:cs="Times New Roman"/>
          <w:b w:val="0"/>
        </w:rPr>
      </w:pPr>
      <w:hyperlink w:anchor="_Toc448226036" w:history="1">
        <w:r w:rsidR="001E430A" w:rsidRPr="00200562">
          <w:rPr>
            <w:rStyle w:val="Hyperlink"/>
            <w:rFonts w:ascii="Calibri" w:hAnsi="Calibri"/>
          </w:rPr>
          <w:t>F.</w:t>
        </w:r>
        <w:r w:rsidR="001E430A" w:rsidRPr="00200562">
          <w:rPr>
            <w:rFonts w:ascii="Calibri" w:hAnsi="Calibri" w:cs="Times New Roman"/>
            <w:b w:val="0"/>
          </w:rPr>
          <w:tab/>
        </w:r>
        <w:r w:rsidR="001E430A" w:rsidRPr="00200562">
          <w:rPr>
            <w:rStyle w:val="Hyperlink"/>
            <w:rFonts w:ascii="Calibri" w:hAnsi="Calibri"/>
          </w:rPr>
          <w:t>SUPPLIER PERSONNEL AND SUPPLY CHAIN MATTERS</w:t>
        </w:r>
        <w:r w:rsidR="001E430A" w:rsidRPr="00200562">
          <w:rPr>
            <w:webHidden/>
          </w:rPr>
          <w:tab/>
        </w:r>
        <w:r w:rsidR="001E430A" w:rsidRPr="00200562">
          <w:rPr>
            <w:webHidden/>
          </w:rPr>
          <w:fldChar w:fldCharType="begin"/>
        </w:r>
        <w:r w:rsidR="001E430A" w:rsidRPr="00200562">
          <w:rPr>
            <w:webHidden/>
          </w:rPr>
          <w:instrText xml:space="preserve"> PAGEREF _Toc448226036 \h </w:instrText>
        </w:r>
        <w:r w:rsidR="001E430A" w:rsidRPr="00200562">
          <w:rPr>
            <w:webHidden/>
          </w:rPr>
        </w:r>
        <w:r w:rsidR="001E430A" w:rsidRPr="00200562">
          <w:rPr>
            <w:webHidden/>
          </w:rPr>
          <w:fldChar w:fldCharType="separate"/>
        </w:r>
        <w:r w:rsidR="00392432">
          <w:rPr>
            <w:webHidden/>
          </w:rPr>
          <w:t>33</w:t>
        </w:r>
        <w:r w:rsidR="001E430A" w:rsidRPr="00200562">
          <w:rPr>
            <w:webHidden/>
          </w:rPr>
          <w:fldChar w:fldCharType="end"/>
        </w:r>
      </w:hyperlink>
    </w:p>
    <w:p w14:paraId="71A581DF" w14:textId="77777777" w:rsidR="001E430A" w:rsidRPr="00200562" w:rsidRDefault="0008548E">
      <w:pPr>
        <w:pStyle w:val="TOC2"/>
        <w:rPr>
          <w:rFonts w:ascii="Calibri" w:hAnsi="Calibri" w:cs="Times New Roman"/>
          <w:b w:val="0"/>
          <w:bCs w:val="0"/>
          <w:caps w:val="0"/>
          <w:smallCaps w:val="0"/>
          <w:szCs w:val="22"/>
          <w:lang w:eastAsia="en-GB"/>
        </w:rPr>
      </w:pPr>
      <w:hyperlink w:anchor="_Toc448226037" w:history="1">
        <w:r w:rsidR="001E430A" w:rsidRPr="00200562">
          <w:rPr>
            <w:rStyle w:val="Hyperlink"/>
            <w:rFonts w:ascii="Calibri" w:hAnsi="Calibri"/>
          </w:rPr>
          <w:t>26.</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KEY PERSONNEL</w:t>
        </w:r>
        <w:r w:rsidR="001E430A" w:rsidRPr="00200562">
          <w:rPr>
            <w:webHidden/>
          </w:rPr>
          <w:tab/>
        </w:r>
        <w:r w:rsidR="001E430A" w:rsidRPr="00200562">
          <w:rPr>
            <w:webHidden/>
          </w:rPr>
          <w:fldChar w:fldCharType="begin"/>
        </w:r>
        <w:r w:rsidR="001E430A" w:rsidRPr="00200562">
          <w:rPr>
            <w:webHidden/>
          </w:rPr>
          <w:instrText xml:space="preserve"> PAGEREF _Toc448226037 \h </w:instrText>
        </w:r>
        <w:r w:rsidR="001E430A" w:rsidRPr="00200562">
          <w:rPr>
            <w:webHidden/>
          </w:rPr>
        </w:r>
        <w:r w:rsidR="001E430A" w:rsidRPr="00200562">
          <w:rPr>
            <w:webHidden/>
          </w:rPr>
          <w:fldChar w:fldCharType="separate"/>
        </w:r>
        <w:r w:rsidR="00392432">
          <w:rPr>
            <w:webHidden/>
          </w:rPr>
          <w:t>33</w:t>
        </w:r>
        <w:r w:rsidR="001E430A" w:rsidRPr="00200562">
          <w:rPr>
            <w:webHidden/>
          </w:rPr>
          <w:fldChar w:fldCharType="end"/>
        </w:r>
      </w:hyperlink>
    </w:p>
    <w:p w14:paraId="757440B8" w14:textId="77777777" w:rsidR="001E430A" w:rsidRPr="00200562" w:rsidRDefault="0008548E">
      <w:pPr>
        <w:pStyle w:val="TOC2"/>
        <w:rPr>
          <w:rFonts w:ascii="Calibri" w:hAnsi="Calibri" w:cs="Times New Roman"/>
          <w:b w:val="0"/>
          <w:bCs w:val="0"/>
          <w:caps w:val="0"/>
          <w:smallCaps w:val="0"/>
          <w:szCs w:val="22"/>
          <w:lang w:eastAsia="en-GB"/>
        </w:rPr>
      </w:pPr>
      <w:hyperlink w:anchor="_Toc448226038" w:history="1">
        <w:r w:rsidR="001E430A" w:rsidRPr="00200562">
          <w:rPr>
            <w:rStyle w:val="Hyperlink"/>
            <w:rFonts w:ascii="Calibri" w:hAnsi="Calibri"/>
          </w:rPr>
          <w:t>27.</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SUPPLIER PERSONNEL</w:t>
        </w:r>
        <w:r w:rsidR="001E430A" w:rsidRPr="00200562">
          <w:rPr>
            <w:webHidden/>
          </w:rPr>
          <w:tab/>
        </w:r>
        <w:r w:rsidR="001E430A" w:rsidRPr="00200562">
          <w:rPr>
            <w:webHidden/>
          </w:rPr>
          <w:fldChar w:fldCharType="begin"/>
        </w:r>
        <w:r w:rsidR="001E430A" w:rsidRPr="00200562">
          <w:rPr>
            <w:webHidden/>
          </w:rPr>
          <w:instrText xml:space="preserve"> PAGEREF _Toc448226038 \h </w:instrText>
        </w:r>
        <w:r w:rsidR="001E430A" w:rsidRPr="00200562">
          <w:rPr>
            <w:webHidden/>
          </w:rPr>
        </w:r>
        <w:r w:rsidR="001E430A" w:rsidRPr="00200562">
          <w:rPr>
            <w:webHidden/>
          </w:rPr>
          <w:fldChar w:fldCharType="separate"/>
        </w:r>
        <w:r w:rsidR="00392432">
          <w:rPr>
            <w:webHidden/>
          </w:rPr>
          <w:t>34</w:t>
        </w:r>
        <w:r w:rsidR="001E430A" w:rsidRPr="00200562">
          <w:rPr>
            <w:webHidden/>
          </w:rPr>
          <w:fldChar w:fldCharType="end"/>
        </w:r>
      </w:hyperlink>
    </w:p>
    <w:p w14:paraId="07E3D034" w14:textId="77777777" w:rsidR="001E430A" w:rsidRPr="00200562" w:rsidRDefault="0008548E">
      <w:pPr>
        <w:pStyle w:val="TOC2"/>
        <w:rPr>
          <w:rFonts w:ascii="Calibri" w:hAnsi="Calibri" w:cs="Times New Roman"/>
          <w:b w:val="0"/>
          <w:bCs w:val="0"/>
          <w:caps w:val="0"/>
          <w:smallCaps w:val="0"/>
          <w:szCs w:val="22"/>
          <w:lang w:eastAsia="en-GB"/>
        </w:rPr>
      </w:pPr>
      <w:hyperlink w:anchor="_Toc448226039" w:history="1">
        <w:r w:rsidR="001E430A" w:rsidRPr="00200562">
          <w:rPr>
            <w:rStyle w:val="Hyperlink"/>
            <w:rFonts w:ascii="Calibri" w:hAnsi="Calibri"/>
          </w:rPr>
          <w:t>28.</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STAFF TRANSFER</w:t>
        </w:r>
        <w:r w:rsidR="001E430A" w:rsidRPr="00200562">
          <w:rPr>
            <w:webHidden/>
          </w:rPr>
          <w:tab/>
        </w:r>
        <w:r w:rsidR="001E430A" w:rsidRPr="00200562">
          <w:rPr>
            <w:webHidden/>
          </w:rPr>
          <w:fldChar w:fldCharType="begin"/>
        </w:r>
        <w:r w:rsidR="001E430A" w:rsidRPr="00200562">
          <w:rPr>
            <w:webHidden/>
          </w:rPr>
          <w:instrText xml:space="preserve"> PAGEREF _Toc448226039 \h </w:instrText>
        </w:r>
        <w:r w:rsidR="001E430A" w:rsidRPr="00200562">
          <w:rPr>
            <w:webHidden/>
          </w:rPr>
        </w:r>
        <w:r w:rsidR="001E430A" w:rsidRPr="00200562">
          <w:rPr>
            <w:webHidden/>
          </w:rPr>
          <w:fldChar w:fldCharType="separate"/>
        </w:r>
        <w:r w:rsidR="00392432">
          <w:rPr>
            <w:webHidden/>
          </w:rPr>
          <w:t>35</w:t>
        </w:r>
        <w:r w:rsidR="001E430A" w:rsidRPr="00200562">
          <w:rPr>
            <w:webHidden/>
          </w:rPr>
          <w:fldChar w:fldCharType="end"/>
        </w:r>
      </w:hyperlink>
    </w:p>
    <w:p w14:paraId="49B70A05" w14:textId="77777777" w:rsidR="001E430A" w:rsidRPr="00200562" w:rsidRDefault="0008548E">
      <w:pPr>
        <w:pStyle w:val="TOC2"/>
        <w:rPr>
          <w:rFonts w:ascii="Calibri" w:hAnsi="Calibri" w:cs="Times New Roman"/>
          <w:b w:val="0"/>
          <w:bCs w:val="0"/>
          <w:caps w:val="0"/>
          <w:smallCaps w:val="0"/>
          <w:szCs w:val="22"/>
          <w:lang w:eastAsia="en-GB"/>
        </w:rPr>
      </w:pPr>
      <w:hyperlink w:anchor="_Toc448226040" w:history="1">
        <w:r w:rsidR="001E430A" w:rsidRPr="00200562">
          <w:rPr>
            <w:rStyle w:val="Hyperlink"/>
            <w:rFonts w:ascii="Calibri" w:hAnsi="Calibri"/>
          </w:rPr>
          <w:t>29.</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SUPPLY CHAIN RIGHTS AND PROTECTION</w:t>
        </w:r>
        <w:r w:rsidR="001E430A" w:rsidRPr="00200562">
          <w:rPr>
            <w:webHidden/>
          </w:rPr>
          <w:tab/>
        </w:r>
        <w:r w:rsidR="001E430A" w:rsidRPr="00200562">
          <w:rPr>
            <w:webHidden/>
          </w:rPr>
          <w:fldChar w:fldCharType="begin"/>
        </w:r>
        <w:r w:rsidR="001E430A" w:rsidRPr="00200562">
          <w:rPr>
            <w:webHidden/>
          </w:rPr>
          <w:instrText xml:space="preserve"> PAGEREF _Toc448226040 \h </w:instrText>
        </w:r>
        <w:r w:rsidR="001E430A" w:rsidRPr="00200562">
          <w:rPr>
            <w:webHidden/>
          </w:rPr>
        </w:r>
        <w:r w:rsidR="001E430A" w:rsidRPr="00200562">
          <w:rPr>
            <w:webHidden/>
          </w:rPr>
          <w:fldChar w:fldCharType="separate"/>
        </w:r>
        <w:r w:rsidR="00392432">
          <w:rPr>
            <w:webHidden/>
          </w:rPr>
          <w:t>36</w:t>
        </w:r>
        <w:r w:rsidR="001E430A" w:rsidRPr="00200562">
          <w:rPr>
            <w:webHidden/>
          </w:rPr>
          <w:fldChar w:fldCharType="end"/>
        </w:r>
      </w:hyperlink>
    </w:p>
    <w:p w14:paraId="0E084553" w14:textId="77777777" w:rsidR="001E430A" w:rsidRPr="00200562" w:rsidRDefault="0008548E">
      <w:pPr>
        <w:pStyle w:val="TOC1"/>
        <w:rPr>
          <w:rFonts w:ascii="Calibri" w:hAnsi="Calibri" w:cs="Times New Roman"/>
          <w:b w:val="0"/>
        </w:rPr>
      </w:pPr>
      <w:hyperlink w:anchor="_Toc448226041" w:history="1">
        <w:r w:rsidR="001E430A" w:rsidRPr="00200562">
          <w:rPr>
            <w:rStyle w:val="Hyperlink"/>
            <w:rFonts w:ascii="Calibri" w:hAnsi="Calibri"/>
          </w:rPr>
          <w:t>G.</w:t>
        </w:r>
        <w:r w:rsidR="001E430A" w:rsidRPr="00200562">
          <w:rPr>
            <w:rFonts w:ascii="Calibri" w:hAnsi="Calibri" w:cs="Times New Roman"/>
            <w:b w:val="0"/>
          </w:rPr>
          <w:tab/>
        </w:r>
        <w:r w:rsidR="001E430A" w:rsidRPr="00200562">
          <w:rPr>
            <w:rStyle w:val="Hyperlink"/>
            <w:rFonts w:ascii="Calibri" w:hAnsi="Calibri"/>
          </w:rPr>
          <w:t>PROPERTY MATTERS</w:t>
        </w:r>
        <w:r w:rsidR="001E430A" w:rsidRPr="00200562">
          <w:rPr>
            <w:webHidden/>
          </w:rPr>
          <w:tab/>
        </w:r>
        <w:r w:rsidR="001E430A" w:rsidRPr="00200562">
          <w:rPr>
            <w:webHidden/>
          </w:rPr>
          <w:fldChar w:fldCharType="begin"/>
        </w:r>
        <w:r w:rsidR="001E430A" w:rsidRPr="00200562">
          <w:rPr>
            <w:webHidden/>
          </w:rPr>
          <w:instrText xml:space="preserve"> PAGEREF _Toc448226041 \h </w:instrText>
        </w:r>
        <w:r w:rsidR="001E430A" w:rsidRPr="00200562">
          <w:rPr>
            <w:webHidden/>
          </w:rPr>
        </w:r>
        <w:r w:rsidR="001E430A" w:rsidRPr="00200562">
          <w:rPr>
            <w:webHidden/>
          </w:rPr>
          <w:fldChar w:fldCharType="separate"/>
        </w:r>
        <w:r w:rsidR="00392432">
          <w:rPr>
            <w:webHidden/>
          </w:rPr>
          <w:t>41</w:t>
        </w:r>
        <w:r w:rsidR="001E430A" w:rsidRPr="00200562">
          <w:rPr>
            <w:webHidden/>
          </w:rPr>
          <w:fldChar w:fldCharType="end"/>
        </w:r>
      </w:hyperlink>
    </w:p>
    <w:p w14:paraId="6E583D04" w14:textId="77777777" w:rsidR="001E430A" w:rsidRPr="00200562" w:rsidRDefault="0008548E">
      <w:pPr>
        <w:pStyle w:val="TOC2"/>
        <w:rPr>
          <w:rFonts w:ascii="Calibri" w:hAnsi="Calibri" w:cs="Times New Roman"/>
          <w:b w:val="0"/>
          <w:bCs w:val="0"/>
          <w:caps w:val="0"/>
          <w:smallCaps w:val="0"/>
          <w:szCs w:val="22"/>
          <w:lang w:eastAsia="en-GB"/>
        </w:rPr>
      </w:pPr>
      <w:hyperlink w:anchor="_Toc448226042" w:history="1">
        <w:r w:rsidR="001E430A" w:rsidRPr="00200562">
          <w:rPr>
            <w:rStyle w:val="Hyperlink"/>
            <w:rFonts w:ascii="Calibri" w:hAnsi="Calibri"/>
          </w:rPr>
          <w:t>30.</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CUSTOMER PREMISES</w:t>
        </w:r>
        <w:r w:rsidR="001E430A" w:rsidRPr="00200562">
          <w:rPr>
            <w:webHidden/>
          </w:rPr>
          <w:tab/>
        </w:r>
        <w:r w:rsidR="001E430A" w:rsidRPr="00200562">
          <w:rPr>
            <w:webHidden/>
          </w:rPr>
          <w:fldChar w:fldCharType="begin"/>
        </w:r>
        <w:r w:rsidR="001E430A" w:rsidRPr="00200562">
          <w:rPr>
            <w:webHidden/>
          </w:rPr>
          <w:instrText xml:space="preserve"> PAGEREF _Toc448226042 \h </w:instrText>
        </w:r>
        <w:r w:rsidR="001E430A" w:rsidRPr="00200562">
          <w:rPr>
            <w:webHidden/>
          </w:rPr>
        </w:r>
        <w:r w:rsidR="001E430A" w:rsidRPr="00200562">
          <w:rPr>
            <w:webHidden/>
          </w:rPr>
          <w:fldChar w:fldCharType="separate"/>
        </w:r>
        <w:r w:rsidR="00392432">
          <w:rPr>
            <w:webHidden/>
          </w:rPr>
          <w:t>41</w:t>
        </w:r>
        <w:r w:rsidR="001E430A" w:rsidRPr="00200562">
          <w:rPr>
            <w:webHidden/>
          </w:rPr>
          <w:fldChar w:fldCharType="end"/>
        </w:r>
      </w:hyperlink>
    </w:p>
    <w:p w14:paraId="4A29C7AD" w14:textId="77777777" w:rsidR="001E430A" w:rsidRPr="00200562" w:rsidRDefault="0008548E">
      <w:pPr>
        <w:pStyle w:val="TOC2"/>
        <w:rPr>
          <w:rFonts w:ascii="Calibri" w:hAnsi="Calibri" w:cs="Times New Roman"/>
          <w:b w:val="0"/>
          <w:bCs w:val="0"/>
          <w:caps w:val="0"/>
          <w:smallCaps w:val="0"/>
          <w:szCs w:val="22"/>
          <w:lang w:eastAsia="en-GB"/>
        </w:rPr>
      </w:pPr>
      <w:hyperlink w:anchor="_Toc448226043" w:history="1">
        <w:r w:rsidR="001E430A" w:rsidRPr="00200562">
          <w:rPr>
            <w:rStyle w:val="Hyperlink"/>
            <w:rFonts w:ascii="Calibri" w:hAnsi="Calibri"/>
          </w:rPr>
          <w:t>31.</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CUSTOMER PROPERTY</w:t>
        </w:r>
        <w:r w:rsidR="001E430A" w:rsidRPr="00200562">
          <w:rPr>
            <w:webHidden/>
          </w:rPr>
          <w:tab/>
        </w:r>
        <w:r w:rsidR="001E430A" w:rsidRPr="00200562">
          <w:rPr>
            <w:webHidden/>
          </w:rPr>
          <w:fldChar w:fldCharType="begin"/>
        </w:r>
        <w:r w:rsidR="001E430A" w:rsidRPr="00200562">
          <w:rPr>
            <w:webHidden/>
          </w:rPr>
          <w:instrText xml:space="preserve"> PAGEREF _Toc448226043 \h </w:instrText>
        </w:r>
        <w:r w:rsidR="001E430A" w:rsidRPr="00200562">
          <w:rPr>
            <w:webHidden/>
          </w:rPr>
        </w:r>
        <w:r w:rsidR="001E430A" w:rsidRPr="00200562">
          <w:rPr>
            <w:webHidden/>
          </w:rPr>
          <w:fldChar w:fldCharType="separate"/>
        </w:r>
        <w:r w:rsidR="00392432">
          <w:rPr>
            <w:webHidden/>
          </w:rPr>
          <w:t>41</w:t>
        </w:r>
        <w:r w:rsidR="001E430A" w:rsidRPr="00200562">
          <w:rPr>
            <w:webHidden/>
          </w:rPr>
          <w:fldChar w:fldCharType="end"/>
        </w:r>
      </w:hyperlink>
    </w:p>
    <w:p w14:paraId="3FDE1030" w14:textId="77777777" w:rsidR="001E430A" w:rsidRPr="00200562" w:rsidRDefault="0008548E">
      <w:pPr>
        <w:pStyle w:val="TOC2"/>
        <w:rPr>
          <w:rFonts w:ascii="Calibri" w:hAnsi="Calibri" w:cs="Times New Roman"/>
          <w:b w:val="0"/>
          <w:bCs w:val="0"/>
          <w:caps w:val="0"/>
          <w:smallCaps w:val="0"/>
          <w:szCs w:val="22"/>
          <w:lang w:eastAsia="en-GB"/>
        </w:rPr>
      </w:pPr>
      <w:hyperlink w:anchor="_Toc448226044" w:history="1">
        <w:r w:rsidR="001E430A" w:rsidRPr="00200562">
          <w:rPr>
            <w:rStyle w:val="Hyperlink"/>
            <w:rFonts w:ascii="Calibri" w:hAnsi="Calibri"/>
          </w:rPr>
          <w:t>32.</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SUPPLIER EQUIPMENT</w:t>
        </w:r>
        <w:r w:rsidR="001E430A" w:rsidRPr="00200562">
          <w:rPr>
            <w:webHidden/>
          </w:rPr>
          <w:tab/>
        </w:r>
        <w:r w:rsidR="001E430A" w:rsidRPr="00200562">
          <w:rPr>
            <w:webHidden/>
          </w:rPr>
          <w:fldChar w:fldCharType="begin"/>
        </w:r>
        <w:r w:rsidR="001E430A" w:rsidRPr="00200562">
          <w:rPr>
            <w:webHidden/>
          </w:rPr>
          <w:instrText xml:space="preserve"> PAGEREF _Toc448226044 \h </w:instrText>
        </w:r>
        <w:r w:rsidR="001E430A" w:rsidRPr="00200562">
          <w:rPr>
            <w:webHidden/>
          </w:rPr>
        </w:r>
        <w:r w:rsidR="001E430A" w:rsidRPr="00200562">
          <w:rPr>
            <w:webHidden/>
          </w:rPr>
          <w:fldChar w:fldCharType="separate"/>
        </w:r>
        <w:r w:rsidR="00392432">
          <w:rPr>
            <w:webHidden/>
          </w:rPr>
          <w:t>42</w:t>
        </w:r>
        <w:r w:rsidR="001E430A" w:rsidRPr="00200562">
          <w:rPr>
            <w:webHidden/>
          </w:rPr>
          <w:fldChar w:fldCharType="end"/>
        </w:r>
      </w:hyperlink>
    </w:p>
    <w:p w14:paraId="451FE132" w14:textId="77777777" w:rsidR="001E430A" w:rsidRPr="00200562" w:rsidRDefault="0008548E">
      <w:pPr>
        <w:pStyle w:val="TOC1"/>
        <w:rPr>
          <w:rFonts w:ascii="Calibri" w:hAnsi="Calibri" w:cs="Times New Roman"/>
          <w:b w:val="0"/>
        </w:rPr>
      </w:pPr>
      <w:hyperlink w:anchor="_Toc448226045" w:history="1">
        <w:r w:rsidR="001E430A" w:rsidRPr="00200562">
          <w:rPr>
            <w:rStyle w:val="Hyperlink"/>
            <w:rFonts w:ascii="Calibri" w:hAnsi="Calibri"/>
          </w:rPr>
          <w:t>H.</w:t>
        </w:r>
        <w:r w:rsidR="001E430A" w:rsidRPr="00200562">
          <w:rPr>
            <w:rFonts w:ascii="Calibri" w:hAnsi="Calibri" w:cs="Times New Roman"/>
            <w:b w:val="0"/>
          </w:rPr>
          <w:tab/>
        </w:r>
        <w:r w:rsidR="001E430A" w:rsidRPr="00200562">
          <w:rPr>
            <w:rStyle w:val="Hyperlink"/>
            <w:rFonts w:ascii="Calibri" w:hAnsi="Calibri"/>
          </w:rPr>
          <w:t>INTELLECTUAL PROPERTY AND INFORMATION</w:t>
        </w:r>
        <w:r w:rsidR="001E430A" w:rsidRPr="00200562">
          <w:rPr>
            <w:webHidden/>
          </w:rPr>
          <w:tab/>
        </w:r>
        <w:r w:rsidR="001E430A" w:rsidRPr="00200562">
          <w:rPr>
            <w:webHidden/>
          </w:rPr>
          <w:fldChar w:fldCharType="begin"/>
        </w:r>
        <w:r w:rsidR="001E430A" w:rsidRPr="00200562">
          <w:rPr>
            <w:webHidden/>
          </w:rPr>
          <w:instrText xml:space="preserve"> PAGEREF _Toc448226045 \h </w:instrText>
        </w:r>
        <w:r w:rsidR="001E430A" w:rsidRPr="00200562">
          <w:rPr>
            <w:webHidden/>
          </w:rPr>
        </w:r>
        <w:r w:rsidR="001E430A" w:rsidRPr="00200562">
          <w:rPr>
            <w:webHidden/>
          </w:rPr>
          <w:fldChar w:fldCharType="separate"/>
        </w:r>
        <w:r w:rsidR="00392432">
          <w:rPr>
            <w:webHidden/>
          </w:rPr>
          <w:t>43</w:t>
        </w:r>
        <w:r w:rsidR="001E430A" w:rsidRPr="00200562">
          <w:rPr>
            <w:webHidden/>
          </w:rPr>
          <w:fldChar w:fldCharType="end"/>
        </w:r>
      </w:hyperlink>
    </w:p>
    <w:p w14:paraId="730F1A3F" w14:textId="77777777" w:rsidR="001E430A" w:rsidRPr="00200562" w:rsidRDefault="0008548E">
      <w:pPr>
        <w:pStyle w:val="TOC2"/>
        <w:rPr>
          <w:rFonts w:ascii="Calibri" w:hAnsi="Calibri" w:cs="Times New Roman"/>
          <w:b w:val="0"/>
          <w:bCs w:val="0"/>
          <w:caps w:val="0"/>
          <w:smallCaps w:val="0"/>
          <w:szCs w:val="22"/>
          <w:lang w:eastAsia="en-GB"/>
        </w:rPr>
      </w:pPr>
      <w:hyperlink w:anchor="_Toc448226046" w:history="1">
        <w:r w:rsidR="001E430A" w:rsidRPr="00200562">
          <w:rPr>
            <w:rStyle w:val="Hyperlink"/>
            <w:rFonts w:ascii="Calibri" w:hAnsi="Calibri"/>
          </w:rPr>
          <w:t>33.</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INTELLECTUAL PROPERTY RIGHTS</w:t>
        </w:r>
        <w:r w:rsidR="001E430A" w:rsidRPr="00200562">
          <w:rPr>
            <w:webHidden/>
          </w:rPr>
          <w:tab/>
        </w:r>
        <w:r w:rsidR="001E430A" w:rsidRPr="00200562">
          <w:rPr>
            <w:webHidden/>
          </w:rPr>
          <w:fldChar w:fldCharType="begin"/>
        </w:r>
        <w:r w:rsidR="001E430A" w:rsidRPr="00200562">
          <w:rPr>
            <w:webHidden/>
          </w:rPr>
          <w:instrText xml:space="preserve"> PAGEREF _Toc448226046 \h </w:instrText>
        </w:r>
        <w:r w:rsidR="001E430A" w:rsidRPr="00200562">
          <w:rPr>
            <w:webHidden/>
          </w:rPr>
        </w:r>
        <w:r w:rsidR="001E430A" w:rsidRPr="00200562">
          <w:rPr>
            <w:webHidden/>
          </w:rPr>
          <w:fldChar w:fldCharType="separate"/>
        </w:r>
        <w:r w:rsidR="00392432">
          <w:rPr>
            <w:webHidden/>
          </w:rPr>
          <w:t>43</w:t>
        </w:r>
        <w:r w:rsidR="001E430A" w:rsidRPr="00200562">
          <w:rPr>
            <w:webHidden/>
          </w:rPr>
          <w:fldChar w:fldCharType="end"/>
        </w:r>
      </w:hyperlink>
    </w:p>
    <w:p w14:paraId="256ECFFC" w14:textId="77777777" w:rsidR="001E430A" w:rsidRPr="00200562" w:rsidRDefault="0008548E">
      <w:pPr>
        <w:pStyle w:val="TOC2"/>
        <w:rPr>
          <w:rFonts w:ascii="Calibri" w:hAnsi="Calibri" w:cs="Times New Roman"/>
          <w:b w:val="0"/>
          <w:bCs w:val="0"/>
          <w:caps w:val="0"/>
          <w:smallCaps w:val="0"/>
          <w:szCs w:val="22"/>
          <w:lang w:eastAsia="en-GB"/>
        </w:rPr>
      </w:pPr>
      <w:hyperlink w:anchor="_Toc448226047" w:history="1">
        <w:r w:rsidR="001E430A" w:rsidRPr="00200562">
          <w:rPr>
            <w:rStyle w:val="Hyperlink"/>
            <w:rFonts w:ascii="Calibri" w:hAnsi="Calibri"/>
          </w:rPr>
          <w:t>34.</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SECURITY AND PROTECTION OF INFORMATION</w:t>
        </w:r>
        <w:r w:rsidR="001E430A" w:rsidRPr="00200562">
          <w:rPr>
            <w:webHidden/>
          </w:rPr>
          <w:tab/>
        </w:r>
        <w:r w:rsidR="001E430A" w:rsidRPr="00200562">
          <w:rPr>
            <w:webHidden/>
          </w:rPr>
          <w:fldChar w:fldCharType="begin"/>
        </w:r>
        <w:r w:rsidR="001E430A" w:rsidRPr="00200562">
          <w:rPr>
            <w:webHidden/>
          </w:rPr>
          <w:instrText xml:space="preserve"> PAGEREF _Toc448226047 \h </w:instrText>
        </w:r>
        <w:r w:rsidR="001E430A" w:rsidRPr="00200562">
          <w:rPr>
            <w:webHidden/>
          </w:rPr>
        </w:r>
        <w:r w:rsidR="001E430A" w:rsidRPr="00200562">
          <w:rPr>
            <w:webHidden/>
          </w:rPr>
          <w:fldChar w:fldCharType="separate"/>
        </w:r>
        <w:r w:rsidR="00392432">
          <w:rPr>
            <w:webHidden/>
          </w:rPr>
          <w:t>47</w:t>
        </w:r>
        <w:r w:rsidR="001E430A" w:rsidRPr="00200562">
          <w:rPr>
            <w:webHidden/>
          </w:rPr>
          <w:fldChar w:fldCharType="end"/>
        </w:r>
      </w:hyperlink>
    </w:p>
    <w:p w14:paraId="272DBC02" w14:textId="77777777" w:rsidR="001E430A" w:rsidRPr="00200562" w:rsidRDefault="0008548E">
      <w:pPr>
        <w:pStyle w:val="TOC2"/>
        <w:rPr>
          <w:rFonts w:ascii="Calibri" w:hAnsi="Calibri" w:cs="Times New Roman"/>
          <w:b w:val="0"/>
          <w:bCs w:val="0"/>
          <w:caps w:val="0"/>
          <w:smallCaps w:val="0"/>
          <w:szCs w:val="22"/>
          <w:lang w:eastAsia="en-GB"/>
        </w:rPr>
      </w:pPr>
      <w:hyperlink w:anchor="_Toc448226048" w:history="1">
        <w:r w:rsidR="001E430A" w:rsidRPr="00200562">
          <w:rPr>
            <w:rStyle w:val="Hyperlink"/>
            <w:rFonts w:ascii="Calibri" w:hAnsi="Calibri"/>
          </w:rPr>
          <w:t>35.</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PUBLICITY AND BRANDING</w:t>
        </w:r>
        <w:r w:rsidR="001E430A" w:rsidRPr="00200562">
          <w:rPr>
            <w:webHidden/>
          </w:rPr>
          <w:tab/>
        </w:r>
        <w:r w:rsidR="001E430A" w:rsidRPr="00200562">
          <w:rPr>
            <w:webHidden/>
          </w:rPr>
          <w:fldChar w:fldCharType="begin"/>
        </w:r>
        <w:r w:rsidR="001E430A" w:rsidRPr="00200562">
          <w:rPr>
            <w:webHidden/>
          </w:rPr>
          <w:instrText xml:space="preserve"> PAGEREF _Toc448226048 \h </w:instrText>
        </w:r>
        <w:r w:rsidR="001E430A" w:rsidRPr="00200562">
          <w:rPr>
            <w:webHidden/>
          </w:rPr>
        </w:r>
        <w:r w:rsidR="001E430A" w:rsidRPr="00200562">
          <w:rPr>
            <w:webHidden/>
          </w:rPr>
          <w:fldChar w:fldCharType="separate"/>
        </w:r>
        <w:r w:rsidR="00392432">
          <w:rPr>
            <w:webHidden/>
          </w:rPr>
          <w:t>54</w:t>
        </w:r>
        <w:r w:rsidR="001E430A" w:rsidRPr="00200562">
          <w:rPr>
            <w:webHidden/>
          </w:rPr>
          <w:fldChar w:fldCharType="end"/>
        </w:r>
      </w:hyperlink>
    </w:p>
    <w:p w14:paraId="20925AD1" w14:textId="77777777" w:rsidR="001E430A" w:rsidRPr="00200562" w:rsidRDefault="0008548E">
      <w:pPr>
        <w:pStyle w:val="TOC1"/>
        <w:rPr>
          <w:rFonts w:ascii="Calibri" w:hAnsi="Calibri" w:cs="Times New Roman"/>
          <w:b w:val="0"/>
        </w:rPr>
      </w:pPr>
      <w:hyperlink w:anchor="_Toc448226049" w:history="1">
        <w:r w:rsidR="001E430A" w:rsidRPr="00200562">
          <w:rPr>
            <w:rStyle w:val="Hyperlink"/>
            <w:rFonts w:ascii="Calibri" w:hAnsi="Calibri"/>
          </w:rPr>
          <w:t>I.</w:t>
        </w:r>
        <w:r w:rsidR="001E430A" w:rsidRPr="00200562">
          <w:rPr>
            <w:rFonts w:ascii="Calibri" w:hAnsi="Calibri" w:cs="Times New Roman"/>
            <w:b w:val="0"/>
          </w:rPr>
          <w:tab/>
        </w:r>
        <w:r w:rsidR="001E430A" w:rsidRPr="00200562">
          <w:rPr>
            <w:rStyle w:val="Hyperlink"/>
            <w:rFonts w:ascii="Calibri" w:hAnsi="Calibri"/>
          </w:rPr>
          <w:t>LIABILITY AND INSURANCE</w:t>
        </w:r>
        <w:r w:rsidR="001E430A" w:rsidRPr="00200562">
          <w:rPr>
            <w:webHidden/>
          </w:rPr>
          <w:tab/>
        </w:r>
        <w:r w:rsidR="001E430A" w:rsidRPr="00200562">
          <w:rPr>
            <w:webHidden/>
          </w:rPr>
          <w:fldChar w:fldCharType="begin"/>
        </w:r>
        <w:r w:rsidR="001E430A" w:rsidRPr="00200562">
          <w:rPr>
            <w:webHidden/>
          </w:rPr>
          <w:instrText xml:space="preserve"> PAGEREF _Toc448226049 \h </w:instrText>
        </w:r>
        <w:r w:rsidR="001E430A" w:rsidRPr="00200562">
          <w:rPr>
            <w:webHidden/>
          </w:rPr>
        </w:r>
        <w:r w:rsidR="001E430A" w:rsidRPr="00200562">
          <w:rPr>
            <w:webHidden/>
          </w:rPr>
          <w:fldChar w:fldCharType="separate"/>
        </w:r>
        <w:r w:rsidR="00392432">
          <w:rPr>
            <w:webHidden/>
          </w:rPr>
          <w:t>55</w:t>
        </w:r>
        <w:r w:rsidR="001E430A" w:rsidRPr="00200562">
          <w:rPr>
            <w:webHidden/>
          </w:rPr>
          <w:fldChar w:fldCharType="end"/>
        </w:r>
      </w:hyperlink>
    </w:p>
    <w:p w14:paraId="29B2BF58" w14:textId="77777777" w:rsidR="001E430A" w:rsidRPr="00200562" w:rsidRDefault="0008548E">
      <w:pPr>
        <w:pStyle w:val="TOC2"/>
        <w:rPr>
          <w:rFonts w:ascii="Calibri" w:hAnsi="Calibri" w:cs="Times New Roman"/>
          <w:b w:val="0"/>
          <w:bCs w:val="0"/>
          <w:caps w:val="0"/>
          <w:smallCaps w:val="0"/>
          <w:szCs w:val="22"/>
          <w:lang w:eastAsia="en-GB"/>
        </w:rPr>
      </w:pPr>
      <w:hyperlink w:anchor="_Toc448226050" w:history="1">
        <w:r w:rsidR="001E430A" w:rsidRPr="00200562">
          <w:rPr>
            <w:rStyle w:val="Hyperlink"/>
            <w:rFonts w:ascii="Calibri" w:hAnsi="Calibri"/>
          </w:rPr>
          <w:t>36.</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LIABILITY</w:t>
        </w:r>
        <w:r w:rsidR="001E430A" w:rsidRPr="00200562">
          <w:rPr>
            <w:webHidden/>
          </w:rPr>
          <w:tab/>
        </w:r>
        <w:r w:rsidR="001E430A" w:rsidRPr="00200562">
          <w:rPr>
            <w:webHidden/>
          </w:rPr>
          <w:fldChar w:fldCharType="begin"/>
        </w:r>
        <w:r w:rsidR="001E430A" w:rsidRPr="00200562">
          <w:rPr>
            <w:webHidden/>
          </w:rPr>
          <w:instrText xml:space="preserve"> PAGEREF _Toc448226050 \h </w:instrText>
        </w:r>
        <w:r w:rsidR="001E430A" w:rsidRPr="00200562">
          <w:rPr>
            <w:webHidden/>
          </w:rPr>
        </w:r>
        <w:r w:rsidR="001E430A" w:rsidRPr="00200562">
          <w:rPr>
            <w:webHidden/>
          </w:rPr>
          <w:fldChar w:fldCharType="separate"/>
        </w:r>
        <w:r w:rsidR="00392432">
          <w:rPr>
            <w:webHidden/>
          </w:rPr>
          <w:t>55</w:t>
        </w:r>
        <w:r w:rsidR="001E430A" w:rsidRPr="00200562">
          <w:rPr>
            <w:webHidden/>
          </w:rPr>
          <w:fldChar w:fldCharType="end"/>
        </w:r>
      </w:hyperlink>
    </w:p>
    <w:p w14:paraId="49636E62" w14:textId="77777777" w:rsidR="001E430A" w:rsidRPr="00200562" w:rsidRDefault="0008548E">
      <w:pPr>
        <w:pStyle w:val="TOC2"/>
        <w:rPr>
          <w:rFonts w:ascii="Calibri" w:hAnsi="Calibri" w:cs="Times New Roman"/>
          <w:b w:val="0"/>
          <w:bCs w:val="0"/>
          <w:caps w:val="0"/>
          <w:smallCaps w:val="0"/>
          <w:szCs w:val="22"/>
          <w:lang w:eastAsia="en-GB"/>
        </w:rPr>
      </w:pPr>
      <w:hyperlink w:anchor="_Toc448226051" w:history="1">
        <w:r w:rsidR="001E430A" w:rsidRPr="00200562">
          <w:rPr>
            <w:rStyle w:val="Hyperlink"/>
            <w:rFonts w:ascii="Calibri" w:hAnsi="Calibri"/>
          </w:rPr>
          <w:t>37.</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INSURANCE</w:t>
        </w:r>
        <w:r w:rsidR="001E430A" w:rsidRPr="00200562">
          <w:rPr>
            <w:webHidden/>
          </w:rPr>
          <w:tab/>
        </w:r>
        <w:r w:rsidR="001E430A" w:rsidRPr="00200562">
          <w:rPr>
            <w:webHidden/>
          </w:rPr>
          <w:fldChar w:fldCharType="begin"/>
        </w:r>
        <w:r w:rsidR="001E430A" w:rsidRPr="00200562">
          <w:rPr>
            <w:webHidden/>
          </w:rPr>
          <w:instrText xml:space="preserve"> PAGEREF _Toc448226051 \h </w:instrText>
        </w:r>
        <w:r w:rsidR="001E430A" w:rsidRPr="00200562">
          <w:rPr>
            <w:webHidden/>
          </w:rPr>
        </w:r>
        <w:r w:rsidR="001E430A" w:rsidRPr="00200562">
          <w:rPr>
            <w:webHidden/>
          </w:rPr>
          <w:fldChar w:fldCharType="separate"/>
        </w:r>
        <w:r w:rsidR="00392432">
          <w:rPr>
            <w:webHidden/>
          </w:rPr>
          <w:t>57</w:t>
        </w:r>
        <w:r w:rsidR="001E430A" w:rsidRPr="00200562">
          <w:rPr>
            <w:webHidden/>
          </w:rPr>
          <w:fldChar w:fldCharType="end"/>
        </w:r>
      </w:hyperlink>
    </w:p>
    <w:p w14:paraId="068E7029" w14:textId="77777777" w:rsidR="001E430A" w:rsidRPr="00200562" w:rsidRDefault="0008548E">
      <w:pPr>
        <w:pStyle w:val="TOC1"/>
        <w:rPr>
          <w:rFonts w:ascii="Calibri" w:hAnsi="Calibri" w:cs="Times New Roman"/>
          <w:b w:val="0"/>
        </w:rPr>
      </w:pPr>
      <w:hyperlink w:anchor="_Toc448226060" w:history="1">
        <w:r w:rsidR="001E430A" w:rsidRPr="00200562">
          <w:rPr>
            <w:rStyle w:val="Hyperlink"/>
            <w:rFonts w:ascii="Calibri" w:hAnsi="Calibri"/>
          </w:rPr>
          <w:t>J.</w:t>
        </w:r>
        <w:r w:rsidR="001E430A" w:rsidRPr="00200562">
          <w:rPr>
            <w:rFonts w:ascii="Calibri" w:hAnsi="Calibri" w:cs="Times New Roman"/>
            <w:b w:val="0"/>
          </w:rPr>
          <w:tab/>
        </w:r>
        <w:r w:rsidR="001E430A" w:rsidRPr="00200562">
          <w:rPr>
            <w:rStyle w:val="Hyperlink"/>
            <w:rFonts w:ascii="Calibri" w:hAnsi="Calibri"/>
          </w:rPr>
          <w:t>REMEDIES AND RELIEF</w:t>
        </w:r>
        <w:r w:rsidR="001E430A" w:rsidRPr="00200562">
          <w:rPr>
            <w:webHidden/>
          </w:rPr>
          <w:tab/>
        </w:r>
        <w:r w:rsidR="001E430A" w:rsidRPr="00200562">
          <w:rPr>
            <w:webHidden/>
          </w:rPr>
          <w:fldChar w:fldCharType="begin"/>
        </w:r>
        <w:r w:rsidR="001E430A" w:rsidRPr="00200562">
          <w:rPr>
            <w:webHidden/>
          </w:rPr>
          <w:instrText xml:space="preserve"> PAGEREF _Toc448226060 \h </w:instrText>
        </w:r>
        <w:r w:rsidR="001E430A" w:rsidRPr="00200562">
          <w:rPr>
            <w:webHidden/>
          </w:rPr>
        </w:r>
        <w:r w:rsidR="001E430A" w:rsidRPr="00200562">
          <w:rPr>
            <w:webHidden/>
          </w:rPr>
          <w:fldChar w:fldCharType="separate"/>
        </w:r>
        <w:r w:rsidR="00392432">
          <w:rPr>
            <w:webHidden/>
          </w:rPr>
          <w:t>58</w:t>
        </w:r>
        <w:r w:rsidR="001E430A" w:rsidRPr="00200562">
          <w:rPr>
            <w:webHidden/>
          </w:rPr>
          <w:fldChar w:fldCharType="end"/>
        </w:r>
      </w:hyperlink>
    </w:p>
    <w:p w14:paraId="21717E1B" w14:textId="77777777" w:rsidR="001E430A" w:rsidRPr="00200562" w:rsidRDefault="0008548E">
      <w:pPr>
        <w:pStyle w:val="TOC2"/>
        <w:rPr>
          <w:rFonts w:ascii="Calibri" w:hAnsi="Calibri" w:cs="Times New Roman"/>
          <w:b w:val="0"/>
          <w:bCs w:val="0"/>
          <w:caps w:val="0"/>
          <w:smallCaps w:val="0"/>
          <w:szCs w:val="22"/>
          <w:lang w:eastAsia="en-GB"/>
        </w:rPr>
      </w:pPr>
      <w:hyperlink w:anchor="_Toc448226061" w:history="1">
        <w:r w:rsidR="001E430A" w:rsidRPr="00200562">
          <w:rPr>
            <w:rStyle w:val="Hyperlink"/>
            <w:rFonts w:ascii="Calibri" w:hAnsi="Calibri"/>
          </w:rPr>
          <w:t>38.</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CUSTOMER REMEDIES FOR DEFAULT</w:t>
        </w:r>
        <w:r w:rsidR="001E430A" w:rsidRPr="00200562">
          <w:rPr>
            <w:webHidden/>
          </w:rPr>
          <w:tab/>
        </w:r>
        <w:r w:rsidR="001E430A" w:rsidRPr="00200562">
          <w:rPr>
            <w:webHidden/>
          </w:rPr>
          <w:fldChar w:fldCharType="begin"/>
        </w:r>
        <w:r w:rsidR="001E430A" w:rsidRPr="00200562">
          <w:rPr>
            <w:webHidden/>
          </w:rPr>
          <w:instrText xml:space="preserve"> PAGEREF _Toc448226061 \h </w:instrText>
        </w:r>
        <w:r w:rsidR="001E430A" w:rsidRPr="00200562">
          <w:rPr>
            <w:webHidden/>
          </w:rPr>
        </w:r>
        <w:r w:rsidR="001E430A" w:rsidRPr="00200562">
          <w:rPr>
            <w:webHidden/>
          </w:rPr>
          <w:fldChar w:fldCharType="separate"/>
        </w:r>
        <w:r w:rsidR="00392432">
          <w:rPr>
            <w:webHidden/>
          </w:rPr>
          <w:t>58</w:t>
        </w:r>
        <w:r w:rsidR="001E430A" w:rsidRPr="00200562">
          <w:rPr>
            <w:webHidden/>
          </w:rPr>
          <w:fldChar w:fldCharType="end"/>
        </w:r>
      </w:hyperlink>
    </w:p>
    <w:p w14:paraId="19FFA7E7" w14:textId="77777777" w:rsidR="001E430A" w:rsidRPr="00200562" w:rsidRDefault="0008548E">
      <w:pPr>
        <w:pStyle w:val="TOC2"/>
        <w:rPr>
          <w:rFonts w:ascii="Calibri" w:hAnsi="Calibri" w:cs="Times New Roman"/>
          <w:b w:val="0"/>
          <w:bCs w:val="0"/>
          <w:caps w:val="0"/>
          <w:smallCaps w:val="0"/>
          <w:szCs w:val="22"/>
          <w:lang w:eastAsia="en-GB"/>
        </w:rPr>
      </w:pPr>
      <w:hyperlink w:anchor="_Toc448226062" w:history="1">
        <w:r w:rsidR="001E430A" w:rsidRPr="00200562">
          <w:rPr>
            <w:rStyle w:val="Hyperlink"/>
            <w:rFonts w:ascii="Calibri" w:hAnsi="Calibri"/>
          </w:rPr>
          <w:t>39.</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SUPPLIER RELIEF DUE TO CUSTOMER CAUSE</w:t>
        </w:r>
        <w:r w:rsidR="001E430A" w:rsidRPr="00200562">
          <w:rPr>
            <w:webHidden/>
          </w:rPr>
          <w:tab/>
        </w:r>
        <w:r w:rsidR="001E430A" w:rsidRPr="00200562">
          <w:rPr>
            <w:webHidden/>
          </w:rPr>
          <w:fldChar w:fldCharType="begin"/>
        </w:r>
        <w:r w:rsidR="001E430A" w:rsidRPr="00200562">
          <w:rPr>
            <w:webHidden/>
          </w:rPr>
          <w:instrText xml:space="preserve"> PAGEREF _Toc448226062 \h </w:instrText>
        </w:r>
        <w:r w:rsidR="001E430A" w:rsidRPr="00200562">
          <w:rPr>
            <w:webHidden/>
          </w:rPr>
        </w:r>
        <w:r w:rsidR="001E430A" w:rsidRPr="00200562">
          <w:rPr>
            <w:webHidden/>
          </w:rPr>
          <w:fldChar w:fldCharType="separate"/>
        </w:r>
        <w:r w:rsidR="00392432">
          <w:rPr>
            <w:webHidden/>
          </w:rPr>
          <w:t>59</w:t>
        </w:r>
        <w:r w:rsidR="001E430A" w:rsidRPr="00200562">
          <w:rPr>
            <w:webHidden/>
          </w:rPr>
          <w:fldChar w:fldCharType="end"/>
        </w:r>
      </w:hyperlink>
    </w:p>
    <w:p w14:paraId="7FD91770" w14:textId="77777777" w:rsidR="001E430A" w:rsidRPr="00200562" w:rsidRDefault="0008548E">
      <w:pPr>
        <w:pStyle w:val="TOC2"/>
        <w:rPr>
          <w:rFonts w:ascii="Calibri" w:hAnsi="Calibri" w:cs="Times New Roman"/>
          <w:b w:val="0"/>
          <w:bCs w:val="0"/>
          <w:caps w:val="0"/>
          <w:smallCaps w:val="0"/>
          <w:szCs w:val="22"/>
          <w:lang w:eastAsia="en-GB"/>
        </w:rPr>
      </w:pPr>
      <w:hyperlink w:anchor="_Toc448226063" w:history="1">
        <w:r w:rsidR="001E430A" w:rsidRPr="00200562">
          <w:rPr>
            <w:rStyle w:val="Hyperlink"/>
            <w:rFonts w:ascii="Calibri" w:hAnsi="Calibri"/>
          </w:rPr>
          <w:t>40.</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FORCE MAJEURE</w:t>
        </w:r>
        <w:r w:rsidR="001E430A" w:rsidRPr="00200562">
          <w:rPr>
            <w:webHidden/>
          </w:rPr>
          <w:tab/>
        </w:r>
        <w:r w:rsidR="001E430A" w:rsidRPr="00200562">
          <w:rPr>
            <w:webHidden/>
          </w:rPr>
          <w:fldChar w:fldCharType="begin"/>
        </w:r>
        <w:r w:rsidR="001E430A" w:rsidRPr="00200562">
          <w:rPr>
            <w:webHidden/>
          </w:rPr>
          <w:instrText xml:space="preserve"> PAGEREF _Toc448226063 \h </w:instrText>
        </w:r>
        <w:r w:rsidR="001E430A" w:rsidRPr="00200562">
          <w:rPr>
            <w:webHidden/>
          </w:rPr>
        </w:r>
        <w:r w:rsidR="001E430A" w:rsidRPr="00200562">
          <w:rPr>
            <w:webHidden/>
          </w:rPr>
          <w:fldChar w:fldCharType="separate"/>
        </w:r>
        <w:r w:rsidR="00392432">
          <w:rPr>
            <w:webHidden/>
          </w:rPr>
          <w:t>61</w:t>
        </w:r>
        <w:r w:rsidR="001E430A" w:rsidRPr="00200562">
          <w:rPr>
            <w:webHidden/>
          </w:rPr>
          <w:fldChar w:fldCharType="end"/>
        </w:r>
      </w:hyperlink>
    </w:p>
    <w:p w14:paraId="466531AD" w14:textId="77777777" w:rsidR="001E430A" w:rsidRPr="00200562" w:rsidRDefault="0008548E">
      <w:pPr>
        <w:pStyle w:val="TOC1"/>
        <w:rPr>
          <w:rFonts w:ascii="Calibri" w:hAnsi="Calibri" w:cs="Times New Roman"/>
          <w:b w:val="0"/>
        </w:rPr>
      </w:pPr>
      <w:hyperlink w:anchor="_Toc448226064" w:history="1">
        <w:r w:rsidR="001E430A" w:rsidRPr="00200562">
          <w:rPr>
            <w:rStyle w:val="Hyperlink"/>
            <w:rFonts w:ascii="Calibri" w:hAnsi="Calibri"/>
          </w:rPr>
          <w:t>K.</w:t>
        </w:r>
        <w:r w:rsidR="001E430A" w:rsidRPr="00200562">
          <w:rPr>
            <w:rFonts w:ascii="Calibri" w:hAnsi="Calibri" w:cs="Times New Roman"/>
            <w:b w:val="0"/>
          </w:rPr>
          <w:tab/>
        </w:r>
        <w:r w:rsidR="001E430A" w:rsidRPr="00200562">
          <w:rPr>
            <w:rStyle w:val="Hyperlink"/>
            <w:rFonts w:ascii="Calibri" w:hAnsi="Calibri"/>
          </w:rPr>
          <w:t>TERMINATION AND EXIT MANAGEMENT</w:t>
        </w:r>
        <w:r w:rsidR="001E430A" w:rsidRPr="00200562">
          <w:rPr>
            <w:webHidden/>
          </w:rPr>
          <w:tab/>
        </w:r>
        <w:r w:rsidR="001E430A" w:rsidRPr="00200562">
          <w:rPr>
            <w:webHidden/>
          </w:rPr>
          <w:fldChar w:fldCharType="begin"/>
        </w:r>
        <w:r w:rsidR="001E430A" w:rsidRPr="00200562">
          <w:rPr>
            <w:webHidden/>
          </w:rPr>
          <w:instrText xml:space="preserve"> PAGEREF _Toc448226064 \h </w:instrText>
        </w:r>
        <w:r w:rsidR="001E430A" w:rsidRPr="00200562">
          <w:rPr>
            <w:webHidden/>
          </w:rPr>
        </w:r>
        <w:r w:rsidR="001E430A" w:rsidRPr="00200562">
          <w:rPr>
            <w:webHidden/>
          </w:rPr>
          <w:fldChar w:fldCharType="separate"/>
        </w:r>
        <w:r w:rsidR="00392432">
          <w:rPr>
            <w:webHidden/>
          </w:rPr>
          <w:t>63</w:t>
        </w:r>
        <w:r w:rsidR="001E430A" w:rsidRPr="00200562">
          <w:rPr>
            <w:webHidden/>
          </w:rPr>
          <w:fldChar w:fldCharType="end"/>
        </w:r>
      </w:hyperlink>
    </w:p>
    <w:p w14:paraId="332F9BC8" w14:textId="77777777" w:rsidR="001E430A" w:rsidRPr="00200562" w:rsidRDefault="0008548E">
      <w:pPr>
        <w:pStyle w:val="TOC2"/>
        <w:rPr>
          <w:rFonts w:ascii="Calibri" w:hAnsi="Calibri" w:cs="Times New Roman"/>
          <w:b w:val="0"/>
          <w:bCs w:val="0"/>
          <w:caps w:val="0"/>
          <w:smallCaps w:val="0"/>
          <w:szCs w:val="22"/>
          <w:lang w:eastAsia="en-GB"/>
        </w:rPr>
      </w:pPr>
      <w:hyperlink w:anchor="_Toc448226065" w:history="1">
        <w:r w:rsidR="001E430A" w:rsidRPr="00200562">
          <w:rPr>
            <w:rStyle w:val="Hyperlink"/>
            <w:rFonts w:ascii="Calibri" w:hAnsi="Calibri"/>
          </w:rPr>
          <w:t>41.</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CUSTOMER TERMINATION RIGHTS</w:t>
        </w:r>
        <w:r w:rsidR="001E430A" w:rsidRPr="00200562">
          <w:rPr>
            <w:webHidden/>
          </w:rPr>
          <w:tab/>
        </w:r>
        <w:r w:rsidR="001E430A" w:rsidRPr="00200562">
          <w:rPr>
            <w:webHidden/>
          </w:rPr>
          <w:fldChar w:fldCharType="begin"/>
        </w:r>
        <w:r w:rsidR="001E430A" w:rsidRPr="00200562">
          <w:rPr>
            <w:webHidden/>
          </w:rPr>
          <w:instrText xml:space="preserve"> PAGEREF _Toc448226065 \h </w:instrText>
        </w:r>
        <w:r w:rsidR="001E430A" w:rsidRPr="00200562">
          <w:rPr>
            <w:webHidden/>
          </w:rPr>
        </w:r>
        <w:r w:rsidR="001E430A" w:rsidRPr="00200562">
          <w:rPr>
            <w:webHidden/>
          </w:rPr>
          <w:fldChar w:fldCharType="separate"/>
        </w:r>
        <w:r w:rsidR="00392432">
          <w:rPr>
            <w:webHidden/>
          </w:rPr>
          <w:t>63</w:t>
        </w:r>
        <w:r w:rsidR="001E430A" w:rsidRPr="00200562">
          <w:rPr>
            <w:webHidden/>
          </w:rPr>
          <w:fldChar w:fldCharType="end"/>
        </w:r>
      </w:hyperlink>
    </w:p>
    <w:p w14:paraId="44780AA4" w14:textId="77777777" w:rsidR="001E430A" w:rsidRPr="00200562" w:rsidRDefault="0008548E">
      <w:pPr>
        <w:pStyle w:val="TOC2"/>
        <w:rPr>
          <w:rFonts w:ascii="Calibri" w:hAnsi="Calibri" w:cs="Times New Roman"/>
          <w:b w:val="0"/>
          <w:bCs w:val="0"/>
          <w:caps w:val="0"/>
          <w:smallCaps w:val="0"/>
          <w:szCs w:val="22"/>
          <w:lang w:eastAsia="en-GB"/>
        </w:rPr>
      </w:pPr>
      <w:hyperlink w:anchor="_Toc448226066" w:history="1">
        <w:r w:rsidR="001E430A" w:rsidRPr="00200562">
          <w:rPr>
            <w:rStyle w:val="Hyperlink"/>
            <w:rFonts w:ascii="Calibri" w:hAnsi="Calibri"/>
          </w:rPr>
          <w:t>42.</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SUPPLIER TERMINATION RIGHTS</w:t>
        </w:r>
        <w:r w:rsidR="001E430A" w:rsidRPr="00200562">
          <w:rPr>
            <w:webHidden/>
          </w:rPr>
          <w:tab/>
        </w:r>
        <w:r w:rsidR="001E430A" w:rsidRPr="00200562">
          <w:rPr>
            <w:webHidden/>
          </w:rPr>
          <w:fldChar w:fldCharType="begin"/>
        </w:r>
        <w:r w:rsidR="001E430A" w:rsidRPr="00200562">
          <w:rPr>
            <w:webHidden/>
          </w:rPr>
          <w:instrText xml:space="preserve"> PAGEREF _Toc448226066 \h </w:instrText>
        </w:r>
        <w:r w:rsidR="001E430A" w:rsidRPr="00200562">
          <w:rPr>
            <w:webHidden/>
          </w:rPr>
        </w:r>
        <w:r w:rsidR="001E430A" w:rsidRPr="00200562">
          <w:rPr>
            <w:webHidden/>
          </w:rPr>
          <w:fldChar w:fldCharType="separate"/>
        </w:r>
        <w:r w:rsidR="00392432">
          <w:rPr>
            <w:webHidden/>
          </w:rPr>
          <w:t>65</w:t>
        </w:r>
        <w:r w:rsidR="001E430A" w:rsidRPr="00200562">
          <w:rPr>
            <w:webHidden/>
          </w:rPr>
          <w:fldChar w:fldCharType="end"/>
        </w:r>
      </w:hyperlink>
    </w:p>
    <w:p w14:paraId="4C3D1E41" w14:textId="77777777" w:rsidR="001E430A" w:rsidRPr="00200562" w:rsidRDefault="0008548E">
      <w:pPr>
        <w:pStyle w:val="TOC2"/>
        <w:rPr>
          <w:rFonts w:ascii="Calibri" w:hAnsi="Calibri" w:cs="Times New Roman"/>
          <w:b w:val="0"/>
          <w:bCs w:val="0"/>
          <w:caps w:val="0"/>
          <w:smallCaps w:val="0"/>
          <w:szCs w:val="22"/>
          <w:lang w:eastAsia="en-GB"/>
        </w:rPr>
      </w:pPr>
      <w:hyperlink w:anchor="_Toc448226067" w:history="1">
        <w:r w:rsidR="001E430A" w:rsidRPr="00200562">
          <w:rPr>
            <w:rStyle w:val="Hyperlink"/>
            <w:rFonts w:ascii="Calibri" w:hAnsi="Calibri"/>
          </w:rPr>
          <w:t>43.</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TERMINATION BY EITHER PARTY</w:t>
        </w:r>
        <w:r w:rsidR="001E430A" w:rsidRPr="00200562">
          <w:rPr>
            <w:webHidden/>
          </w:rPr>
          <w:tab/>
        </w:r>
        <w:r w:rsidR="001E430A" w:rsidRPr="00200562">
          <w:rPr>
            <w:webHidden/>
          </w:rPr>
          <w:fldChar w:fldCharType="begin"/>
        </w:r>
        <w:r w:rsidR="001E430A" w:rsidRPr="00200562">
          <w:rPr>
            <w:webHidden/>
          </w:rPr>
          <w:instrText xml:space="preserve"> PAGEREF _Toc448226067 \h </w:instrText>
        </w:r>
        <w:r w:rsidR="001E430A" w:rsidRPr="00200562">
          <w:rPr>
            <w:webHidden/>
          </w:rPr>
        </w:r>
        <w:r w:rsidR="001E430A" w:rsidRPr="00200562">
          <w:rPr>
            <w:webHidden/>
          </w:rPr>
          <w:fldChar w:fldCharType="separate"/>
        </w:r>
        <w:r w:rsidR="00392432">
          <w:rPr>
            <w:webHidden/>
          </w:rPr>
          <w:t>66</w:t>
        </w:r>
        <w:r w:rsidR="001E430A" w:rsidRPr="00200562">
          <w:rPr>
            <w:webHidden/>
          </w:rPr>
          <w:fldChar w:fldCharType="end"/>
        </w:r>
      </w:hyperlink>
    </w:p>
    <w:p w14:paraId="5FBE73EF" w14:textId="77777777" w:rsidR="001E430A" w:rsidRPr="00200562" w:rsidRDefault="0008548E">
      <w:pPr>
        <w:pStyle w:val="TOC2"/>
        <w:rPr>
          <w:rFonts w:ascii="Calibri" w:hAnsi="Calibri" w:cs="Times New Roman"/>
          <w:b w:val="0"/>
          <w:bCs w:val="0"/>
          <w:caps w:val="0"/>
          <w:smallCaps w:val="0"/>
          <w:szCs w:val="22"/>
          <w:lang w:eastAsia="en-GB"/>
        </w:rPr>
      </w:pPr>
      <w:hyperlink w:anchor="_Toc448226068" w:history="1">
        <w:r w:rsidR="001E430A" w:rsidRPr="00200562">
          <w:rPr>
            <w:rStyle w:val="Hyperlink"/>
            <w:rFonts w:ascii="Calibri" w:hAnsi="Calibri"/>
          </w:rPr>
          <w:t>44.</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PARTIAL TERMINATION, SUSPENSION AND PARTIAL SUSPENSION</w:t>
        </w:r>
        <w:r w:rsidR="001E430A" w:rsidRPr="00200562">
          <w:rPr>
            <w:webHidden/>
          </w:rPr>
          <w:tab/>
        </w:r>
        <w:r w:rsidR="001E430A" w:rsidRPr="00200562">
          <w:rPr>
            <w:webHidden/>
          </w:rPr>
          <w:fldChar w:fldCharType="begin"/>
        </w:r>
        <w:r w:rsidR="001E430A" w:rsidRPr="00200562">
          <w:rPr>
            <w:webHidden/>
          </w:rPr>
          <w:instrText xml:space="preserve"> PAGEREF _Toc448226068 \h </w:instrText>
        </w:r>
        <w:r w:rsidR="001E430A" w:rsidRPr="00200562">
          <w:rPr>
            <w:webHidden/>
          </w:rPr>
        </w:r>
        <w:r w:rsidR="001E430A" w:rsidRPr="00200562">
          <w:rPr>
            <w:webHidden/>
          </w:rPr>
          <w:fldChar w:fldCharType="separate"/>
        </w:r>
        <w:r w:rsidR="00392432">
          <w:rPr>
            <w:webHidden/>
          </w:rPr>
          <w:t>66</w:t>
        </w:r>
        <w:r w:rsidR="001E430A" w:rsidRPr="00200562">
          <w:rPr>
            <w:webHidden/>
          </w:rPr>
          <w:fldChar w:fldCharType="end"/>
        </w:r>
      </w:hyperlink>
    </w:p>
    <w:p w14:paraId="28728D3D" w14:textId="77777777" w:rsidR="001E430A" w:rsidRPr="00200562" w:rsidRDefault="0008548E">
      <w:pPr>
        <w:pStyle w:val="TOC2"/>
        <w:rPr>
          <w:rFonts w:ascii="Calibri" w:hAnsi="Calibri" w:cs="Times New Roman"/>
          <w:b w:val="0"/>
          <w:bCs w:val="0"/>
          <w:caps w:val="0"/>
          <w:smallCaps w:val="0"/>
          <w:szCs w:val="22"/>
          <w:lang w:eastAsia="en-GB"/>
        </w:rPr>
      </w:pPr>
      <w:hyperlink w:anchor="_Toc448226069" w:history="1">
        <w:r w:rsidR="001E430A" w:rsidRPr="00200562">
          <w:rPr>
            <w:rStyle w:val="Hyperlink"/>
            <w:rFonts w:ascii="Calibri" w:hAnsi="Calibri"/>
          </w:rPr>
          <w:t>45.</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CONSEQUENCES OF EXPIRY OR TERMINATION</w:t>
        </w:r>
        <w:r w:rsidR="001E430A" w:rsidRPr="00200562">
          <w:rPr>
            <w:webHidden/>
          </w:rPr>
          <w:tab/>
        </w:r>
        <w:r w:rsidR="001E430A" w:rsidRPr="00200562">
          <w:rPr>
            <w:webHidden/>
          </w:rPr>
          <w:fldChar w:fldCharType="begin"/>
        </w:r>
        <w:r w:rsidR="001E430A" w:rsidRPr="00200562">
          <w:rPr>
            <w:webHidden/>
          </w:rPr>
          <w:instrText xml:space="preserve"> PAGEREF _Toc448226069 \h </w:instrText>
        </w:r>
        <w:r w:rsidR="001E430A" w:rsidRPr="00200562">
          <w:rPr>
            <w:webHidden/>
          </w:rPr>
        </w:r>
        <w:r w:rsidR="001E430A" w:rsidRPr="00200562">
          <w:rPr>
            <w:webHidden/>
          </w:rPr>
          <w:fldChar w:fldCharType="separate"/>
        </w:r>
        <w:r w:rsidR="00392432">
          <w:rPr>
            <w:webHidden/>
          </w:rPr>
          <w:t>66</w:t>
        </w:r>
        <w:r w:rsidR="001E430A" w:rsidRPr="00200562">
          <w:rPr>
            <w:webHidden/>
          </w:rPr>
          <w:fldChar w:fldCharType="end"/>
        </w:r>
      </w:hyperlink>
    </w:p>
    <w:p w14:paraId="4DA128D6" w14:textId="77777777" w:rsidR="001E430A" w:rsidRPr="00200562" w:rsidRDefault="0008548E">
      <w:pPr>
        <w:pStyle w:val="TOC1"/>
        <w:rPr>
          <w:rFonts w:ascii="Calibri" w:hAnsi="Calibri" w:cs="Times New Roman"/>
          <w:b w:val="0"/>
        </w:rPr>
      </w:pPr>
      <w:hyperlink w:anchor="_Toc448226070" w:history="1">
        <w:r w:rsidR="001E430A" w:rsidRPr="00200562">
          <w:rPr>
            <w:rStyle w:val="Hyperlink"/>
            <w:rFonts w:ascii="Calibri" w:hAnsi="Calibri"/>
          </w:rPr>
          <w:t>L.</w:t>
        </w:r>
        <w:r w:rsidR="001E430A" w:rsidRPr="00200562">
          <w:rPr>
            <w:rFonts w:ascii="Calibri" w:hAnsi="Calibri" w:cs="Times New Roman"/>
            <w:b w:val="0"/>
          </w:rPr>
          <w:tab/>
        </w:r>
        <w:r w:rsidR="001E430A" w:rsidRPr="00200562">
          <w:rPr>
            <w:rStyle w:val="Hyperlink"/>
            <w:rFonts w:ascii="Calibri" w:hAnsi="Calibri"/>
          </w:rPr>
          <w:t>MISCELLANEOUS AND GOVERNING LAW</w:t>
        </w:r>
        <w:r w:rsidR="001E430A" w:rsidRPr="00200562">
          <w:rPr>
            <w:webHidden/>
          </w:rPr>
          <w:tab/>
        </w:r>
        <w:r w:rsidR="001E430A" w:rsidRPr="00200562">
          <w:rPr>
            <w:webHidden/>
          </w:rPr>
          <w:fldChar w:fldCharType="begin"/>
        </w:r>
        <w:r w:rsidR="001E430A" w:rsidRPr="00200562">
          <w:rPr>
            <w:webHidden/>
          </w:rPr>
          <w:instrText xml:space="preserve"> PAGEREF _Toc448226070 \h </w:instrText>
        </w:r>
        <w:r w:rsidR="001E430A" w:rsidRPr="00200562">
          <w:rPr>
            <w:webHidden/>
          </w:rPr>
        </w:r>
        <w:r w:rsidR="001E430A" w:rsidRPr="00200562">
          <w:rPr>
            <w:webHidden/>
          </w:rPr>
          <w:fldChar w:fldCharType="separate"/>
        </w:r>
        <w:r w:rsidR="00392432">
          <w:rPr>
            <w:webHidden/>
          </w:rPr>
          <w:t>68</w:t>
        </w:r>
        <w:r w:rsidR="001E430A" w:rsidRPr="00200562">
          <w:rPr>
            <w:webHidden/>
          </w:rPr>
          <w:fldChar w:fldCharType="end"/>
        </w:r>
      </w:hyperlink>
    </w:p>
    <w:p w14:paraId="3AA8851D" w14:textId="77777777" w:rsidR="001E430A" w:rsidRPr="00200562" w:rsidRDefault="0008548E">
      <w:pPr>
        <w:pStyle w:val="TOC2"/>
        <w:rPr>
          <w:rFonts w:ascii="Calibri" w:hAnsi="Calibri" w:cs="Times New Roman"/>
          <w:b w:val="0"/>
          <w:bCs w:val="0"/>
          <w:caps w:val="0"/>
          <w:smallCaps w:val="0"/>
          <w:szCs w:val="22"/>
          <w:lang w:eastAsia="en-GB"/>
        </w:rPr>
      </w:pPr>
      <w:hyperlink w:anchor="_Toc448226071" w:history="1">
        <w:r w:rsidR="001E430A" w:rsidRPr="00200562">
          <w:rPr>
            <w:rStyle w:val="Hyperlink"/>
            <w:rFonts w:ascii="Calibri" w:hAnsi="Calibri"/>
          </w:rPr>
          <w:t>46.</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COMPLIANCE</w:t>
        </w:r>
        <w:r w:rsidR="001E430A" w:rsidRPr="00200562">
          <w:rPr>
            <w:webHidden/>
          </w:rPr>
          <w:tab/>
        </w:r>
        <w:r w:rsidR="001E430A" w:rsidRPr="00200562">
          <w:rPr>
            <w:webHidden/>
          </w:rPr>
          <w:fldChar w:fldCharType="begin"/>
        </w:r>
        <w:r w:rsidR="001E430A" w:rsidRPr="00200562">
          <w:rPr>
            <w:webHidden/>
          </w:rPr>
          <w:instrText xml:space="preserve"> PAGEREF _Toc448226071 \h </w:instrText>
        </w:r>
        <w:r w:rsidR="001E430A" w:rsidRPr="00200562">
          <w:rPr>
            <w:webHidden/>
          </w:rPr>
        </w:r>
        <w:r w:rsidR="001E430A" w:rsidRPr="00200562">
          <w:rPr>
            <w:webHidden/>
          </w:rPr>
          <w:fldChar w:fldCharType="separate"/>
        </w:r>
        <w:r w:rsidR="00392432">
          <w:rPr>
            <w:webHidden/>
          </w:rPr>
          <w:t>68</w:t>
        </w:r>
        <w:r w:rsidR="001E430A" w:rsidRPr="00200562">
          <w:rPr>
            <w:webHidden/>
          </w:rPr>
          <w:fldChar w:fldCharType="end"/>
        </w:r>
      </w:hyperlink>
    </w:p>
    <w:p w14:paraId="6E078E89" w14:textId="77777777" w:rsidR="001E430A" w:rsidRPr="00200562" w:rsidRDefault="0008548E">
      <w:pPr>
        <w:pStyle w:val="TOC2"/>
        <w:rPr>
          <w:rFonts w:ascii="Calibri" w:hAnsi="Calibri" w:cs="Times New Roman"/>
          <w:b w:val="0"/>
          <w:bCs w:val="0"/>
          <w:caps w:val="0"/>
          <w:smallCaps w:val="0"/>
          <w:szCs w:val="22"/>
          <w:lang w:eastAsia="en-GB"/>
        </w:rPr>
      </w:pPr>
      <w:hyperlink w:anchor="_Toc448226072" w:history="1">
        <w:r w:rsidR="001E430A" w:rsidRPr="00200562">
          <w:rPr>
            <w:rStyle w:val="Hyperlink"/>
            <w:rFonts w:ascii="Calibri" w:hAnsi="Calibri"/>
          </w:rPr>
          <w:t>47.</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ASSIGNMENT AND NOVATION</w:t>
        </w:r>
        <w:r w:rsidR="001E430A" w:rsidRPr="00200562">
          <w:rPr>
            <w:webHidden/>
          </w:rPr>
          <w:tab/>
        </w:r>
        <w:r w:rsidR="001E430A" w:rsidRPr="00200562">
          <w:rPr>
            <w:webHidden/>
          </w:rPr>
          <w:fldChar w:fldCharType="begin"/>
        </w:r>
        <w:r w:rsidR="001E430A" w:rsidRPr="00200562">
          <w:rPr>
            <w:webHidden/>
          </w:rPr>
          <w:instrText xml:space="preserve"> PAGEREF _Toc448226072 \h </w:instrText>
        </w:r>
        <w:r w:rsidR="001E430A" w:rsidRPr="00200562">
          <w:rPr>
            <w:webHidden/>
          </w:rPr>
        </w:r>
        <w:r w:rsidR="001E430A" w:rsidRPr="00200562">
          <w:rPr>
            <w:webHidden/>
          </w:rPr>
          <w:fldChar w:fldCharType="separate"/>
        </w:r>
        <w:r w:rsidR="00392432">
          <w:rPr>
            <w:webHidden/>
          </w:rPr>
          <w:t>69</w:t>
        </w:r>
        <w:r w:rsidR="001E430A" w:rsidRPr="00200562">
          <w:rPr>
            <w:webHidden/>
          </w:rPr>
          <w:fldChar w:fldCharType="end"/>
        </w:r>
      </w:hyperlink>
    </w:p>
    <w:p w14:paraId="32F41847" w14:textId="77777777" w:rsidR="001E430A" w:rsidRPr="00200562" w:rsidRDefault="0008548E">
      <w:pPr>
        <w:pStyle w:val="TOC2"/>
        <w:rPr>
          <w:rFonts w:ascii="Calibri" w:hAnsi="Calibri" w:cs="Times New Roman"/>
          <w:b w:val="0"/>
          <w:bCs w:val="0"/>
          <w:caps w:val="0"/>
          <w:smallCaps w:val="0"/>
          <w:szCs w:val="22"/>
          <w:lang w:eastAsia="en-GB"/>
        </w:rPr>
      </w:pPr>
      <w:hyperlink w:anchor="_Toc448226073" w:history="1">
        <w:r w:rsidR="001E430A" w:rsidRPr="00200562">
          <w:rPr>
            <w:rStyle w:val="Hyperlink"/>
            <w:rFonts w:ascii="Calibri" w:hAnsi="Calibri"/>
          </w:rPr>
          <w:t>48.</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WAIVER AND CUMULATIVE REMEDIES</w:t>
        </w:r>
        <w:r w:rsidR="001E430A" w:rsidRPr="00200562">
          <w:rPr>
            <w:webHidden/>
          </w:rPr>
          <w:tab/>
        </w:r>
        <w:r w:rsidR="001E430A" w:rsidRPr="00200562">
          <w:rPr>
            <w:webHidden/>
          </w:rPr>
          <w:fldChar w:fldCharType="begin"/>
        </w:r>
        <w:r w:rsidR="001E430A" w:rsidRPr="00200562">
          <w:rPr>
            <w:webHidden/>
          </w:rPr>
          <w:instrText xml:space="preserve"> PAGEREF _Toc448226073 \h </w:instrText>
        </w:r>
        <w:r w:rsidR="001E430A" w:rsidRPr="00200562">
          <w:rPr>
            <w:webHidden/>
          </w:rPr>
        </w:r>
        <w:r w:rsidR="001E430A" w:rsidRPr="00200562">
          <w:rPr>
            <w:webHidden/>
          </w:rPr>
          <w:fldChar w:fldCharType="separate"/>
        </w:r>
        <w:r w:rsidR="00392432">
          <w:rPr>
            <w:webHidden/>
          </w:rPr>
          <w:t>69</w:t>
        </w:r>
        <w:r w:rsidR="001E430A" w:rsidRPr="00200562">
          <w:rPr>
            <w:webHidden/>
          </w:rPr>
          <w:fldChar w:fldCharType="end"/>
        </w:r>
      </w:hyperlink>
    </w:p>
    <w:p w14:paraId="59543508" w14:textId="77777777" w:rsidR="001E430A" w:rsidRPr="00200562" w:rsidRDefault="0008548E">
      <w:pPr>
        <w:pStyle w:val="TOC2"/>
        <w:rPr>
          <w:rFonts w:ascii="Calibri" w:hAnsi="Calibri" w:cs="Times New Roman"/>
          <w:b w:val="0"/>
          <w:bCs w:val="0"/>
          <w:caps w:val="0"/>
          <w:smallCaps w:val="0"/>
          <w:szCs w:val="22"/>
          <w:lang w:eastAsia="en-GB"/>
        </w:rPr>
      </w:pPr>
      <w:hyperlink w:anchor="_Toc448226074" w:history="1">
        <w:r w:rsidR="001E430A" w:rsidRPr="00200562">
          <w:rPr>
            <w:rStyle w:val="Hyperlink"/>
            <w:rFonts w:ascii="Calibri" w:hAnsi="Calibri"/>
          </w:rPr>
          <w:t>49.</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RELATIONSHIP OF THE PARTIES</w:t>
        </w:r>
        <w:r w:rsidR="001E430A" w:rsidRPr="00200562">
          <w:rPr>
            <w:webHidden/>
          </w:rPr>
          <w:tab/>
        </w:r>
        <w:r w:rsidR="001E430A" w:rsidRPr="00200562">
          <w:rPr>
            <w:webHidden/>
          </w:rPr>
          <w:fldChar w:fldCharType="begin"/>
        </w:r>
        <w:r w:rsidR="001E430A" w:rsidRPr="00200562">
          <w:rPr>
            <w:webHidden/>
          </w:rPr>
          <w:instrText xml:space="preserve"> PAGEREF _Toc448226074 \h </w:instrText>
        </w:r>
        <w:r w:rsidR="001E430A" w:rsidRPr="00200562">
          <w:rPr>
            <w:webHidden/>
          </w:rPr>
        </w:r>
        <w:r w:rsidR="001E430A" w:rsidRPr="00200562">
          <w:rPr>
            <w:webHidden/>
          </w:rPr>
          <w:fldChar w:fldCharType="separate"/>
        </w:r>
        <w:r w:rsidR="00392432">
          <w:rPr>
            <w:webHidden/>
          </w:rPr>
          <w:t>70</w:t>
        </w:r>
        <w:r w:rsidR="001E430A" w:rsidRPr="00200562">
          <w:rPr>
            <w:webHidden/>
          </w:rPr>
          <w:fldChar w:fldCharType="end"/>
        </w:r>
      </w:hyperlink>
    </w:p>
    <w:p w14:paraId="0E835A90" w14:textId="77777777" w:rsidR="001E430A" w:rsidRPr="00200562" w:rsidRDefault="0008548E">
      <w:pPr>
        <w:pStyle w:val="TOC2"/>
        <w:rPr>
          <w:rFonts w:ascii="Calibri" w:hAnsi="Calibri" w:cs="Times New Roman"/>
          <w:b w:val="0"/>
          <w:bCs w:val="0"/>
          <w:caps w:val="0"/>
          <w:smallCaps w:val="0"/>
          <w:szCs w:val="22"/>
          <w:lang w:eastAsia="en-GB"/>
        </w:rPr>
      </w:pPr>
      <w:hyperlink w:anchor="_Toc448226075" w:history="1">
        <w:r w:rsidR="001E430A" w:rsidRPr="00200562">
          <w:rPr>
            <w:rStyle w:val="Hyperlink"/>
            <w:rFonts w:ascii="Calibri" w:hAnsi="Calibri"/>
          </w:rPr>
          <w:t>50.</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PREVENTION OF FRAUD AND BRIBERY</w:t>
        </w:r>
        <w:r w:rsidR="001E430A" w:rsidRPr="00200562">
          <w:rPr>
            <w:webHidden/>
          </w:rPr>
          <w:tab/>
        </w:r>
        <w:r w:rsidR="001E430A" w:rsidRPr="00200562">
          <w:rPr>
            <w:webHidden/>
          </w:rPr>
          <w:fldChar w:fldCharType="begin"/>
        </w:r>
        <w:r w:rsidR="001E430A" w:rsidRPr="00200562">
          <w:rPr>
            <w:webHidden/>
          </w:rPr>
          <w:instrText xml:space="preserve"> PAGEREF _Toc448226075 \h </w:instrText>
        </w:r>
        <w:r w:rsidR="001E430A" w:rsidRPr="00200562">
          <w:rPr>
            <w:webHidden/>
          </w:rPr>
        </w:r>
        <w:r w:rsidR="001E430A" w:rsidRPr="00200562">
          <w:rPr>
            <w:webHidden/>
          </w:rPr>
          <w:fldChar w:fldCharType="separate"/>
        </w:r>
        <w:r w:rsidR="00392432">
          <w:rPr>
            <w:webHidden/>
          </w:rPr>
          <w:t>70</w:t>
        </w:r>
        <w:r w:rsidR="001E430A" w:rsidRPr="00200562">
          <w:rPr>
            <w:webHidden/>
          </w:rPr>
          <w:fldChar w:fldCharType="end"/>
        </w:r>
      </w:hyperlink>
    </w:p>
    <w:p w14:paraId="6035F3F1" w14:textId="77777777" w:rsidR="001E430A" w:rsidRPr="00200562" w:rsidRDefault="0008548E">
      <w:pPr>
        <w:pStyle w:val="TOC2"/>
        <w:rPr>
          <w:rFonts w:ascii="Calibri" w:hAnsi="Calibri" w:cs="Times New Roman"/>
          <w:b w:val="0"/>
          <w:bCs w:val="0"/>
          <w:caps w:val="0"/>
          <w:smallCaps w:val="0"/>
          <w:szCs w:val="22"/>
          <w:lang w:eastAsia="en-GB"/>
        </w:rPr>
      </w:pPr>
      <w:hyperlink w:anchor="_Toc448226076" w:history="1">
        <w:r w:rsidR="001E430A" w:rsidRPr="00200562">
          <w:rPr>
            <w:rStyle w:val="Hyperlink"/>
            <w:rFonts w:ascii="Calibri" w:hAnsi="Calibri"/>
          </w:rPr>
          <w:t>51.</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SEVERANCE</w:t>
        </w:r>
        <w:r w:rsidR="001E430A" w:rsidRPr="00200562">
          <w:rPr>
            <w:webHidden/>
          </w:rPr>
          <w:tab/>
        </w:r>
        <w:r w:rsidR="001E430A" w:rsidRPr="00200562">
          <w:rPr>
            <w:webHidden/>
          </w:rPr>
          <w:fldChar w:fldCharType="begin"/>
        </w:r>
        <w:r w:rsidR="001E430A" w:rsidRPr="00200562">
          <w:rPr>
            <w:webHidden/>
          </w:rPr>
          <w:instrText xml:space="preserve"> PAGEREF _Toc448226076 \h </w:instrText>
        </w:r>
        <w:r w:rsidR="001E430A" w:rsidRPr="00200562">
          <w:rPr>
            <w:webHidden/>
          </w:rPr>
        </w:r>
        <w:r w:rsidR="001E430A" w:rsidRPr="00200562">
          <w:rPr>
            <w:webHidden/>
          </w:rPr>
          <w:fldChar w:fldCharType="separate"/>
        </w:r>
        <w:r w:rsidR="00392432">
          <w:rPr>
            <w:webHidden/>
          </w:rPr>
          <w:t>71</w:t>
        </w:r>
        <w:r w:rsidR="001E430A" w:rsidRPr="00200562">
          <w:rPr>
            <w:webHidden/>
          </w:rPr>
          <w:fldChar w:fldCharType="end"/>
        </w:r>
      </w:hyperlink>
    </w:p>
    <w:p w14:paraId="10DC5625" w14:textId="77777777" w:rsidR="001E430A" w:rsidRPr="00200562" w:rsidRDefault="0008548E">
      <w:pPr>
        <w:pStyle w:val="TOC2"/>
        <w:rPr>
          <w:rFonts w:ascii="Calibri" w:hAnsi="Calibri" w:cs="Times New Roman"/>
          <w:b w:val="0"/>
          <w:bCs w:val="0"/>
          <w:caps w:val="0"/>
          <w:smallCaps w:val="0"/>
          <w:szCs w:val="22"/>
          <w:lang w:eastAsia="en-GB"/>
        </w:rPr>
      </w:pPr>
      <w:hyperlink w:anchor="_Toc448226077" w:history="1">
        <w:r w:rsidR="001E430A" w:rsidRPr="00200562">
          <w:rPr>
            <w:rStyle w:val="Hyperlink"/>
            <w:rFonts w:ascii="Calibri" w:hAnsi="Calibri"/>
          </w:rPr>
          <w:t>52.</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FURTHER ASSURANCES</w:t>
        </w:r>
        <w:r w:rsidR="001E430A" w:rsidRPr="00200562">
          <w:rPr>
            <w:webHidden/>
          </w:rPr>
          <w:tab/>
        </w:r>
        <w:r w:rsidR="001E430A" w:rsidRPr="00200562">
          <w:rPr>
            <w:webHidden/>
          </w:rPr>
          <w:fldChar w:fldCharType="begin"/>
        </w:r>
        <w:r w:rsidR="001E430A" w:rsidRPr="00200562">
          <w:rPr>
            <w:webHidden/>
          </w:rPr>
          <w:instrText xml:space="preserve"> PAGEREF _Toc448226077 \h </w:instrText>
        </w:r>
        <w:r w:rsidR="001E430A" w:rsidRPr="00200562">
          <w:rPr>
            <w:webHidden/>
          </w:rPr>
        </w:r>
        <w:r w:rsidR="001E430A" w:rsidRPr="00200562">
          <w:rPr>
            <w:webHidden/>
          </w:rPr>
          <w:fldChar w:fldCharType="separate"/>
        </w:r>
        <w:r w:rsidR="00392432">
          <w:rPr>
            <w:webHidden/>
          </w:rPr>
          <w:t>72</w:t>
        </w:r>
        <w:r w:rsidR="001E430A" w:rsidRPr="00200562">
          <w:rPr>
            <w:webHidden/>
          </w:rPr>
          <w:fldChar w:fldCharType="end"/>
        </w:r>
      </w:hyperlink>
    </w:p>
    <w:p w14:paraId="6FE18B00" w14:textId="77777777" w:rsidR="001E430A" w:rsidRPr="00200562" w:rsidRDefault="0008548E">
      <w:pPr>
        <w:pStyle w:val="TOC2"/>
        <w:rPr>
          <w:rFonts w:ascii="Calibri" w:hAnsi="Calibri" w:cs="Times New Roman"/>
          <w:b w:val="0"/>
          <w:bCs w:val="0"/>
          <w:caps w:val="0"/>
          <w:smallCaps w:val="0"/>
          <w:szCs w:val="22"/>
          <w:lang w:eastAsia="en-GB"/>
        </w:rPr>
      </w:pPr>
      <w:hyperlink w:anchor="_Toc448226078" w:history="1">
        <w:r w:rsidR="001E430A" w:rsidRPr="00200562">
          <w:rPr>
            <w:rStyle w:val="Hyperlink"/>
            <w:rFonts w:ascii="Calibri" w:hAnsi="Calibri"/>
          </w:rPr>
          <w:t>53.</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ENTIRE AGREEMENT</w:t>
        </w:r>
        <w:r w:rsidR="001E430A" w:rsidRPr="00200562">
          <w:rPr>
            <w:webHidden/>
          </w:rPr>
          <w:tab/>
        </w:r>
        <w:r w:rsidR="001E430A" w:rsidRPr="00200562">
          <w:rPr>
            <w:webHidden/>
          </w:rPr>
          <w:fldChar w:fldCharType="begin"/>
        </w:r>
        <w:r w:rsidR="001E430A" w:rsidRPr="00200562">
          <w:rPr>
            <w:webHidden/>
          </w:rPr>
          <w:instrText xml:space="preserve"> PAGEREF _Toc448226078 \h </w:instrText>
        </w:r>
        <w:r w:rsidR="001E430A" w:rsidRPr="00200562">
          <w:rPr>
            <w:webHidden/>
          </w:rPr>
        </w:r>
        <w:r w:rsidR="001E430A" w:rsidRPr="00200562">
          <w:rPr>
            <w:webHidden/>
          </w:rPr>
          <w:fldChar w:fldCharType="separate"/>
        </w:r>
        <w:r w:rsidR="00392432">
          <w:rPr>
            <w:webHidden/>
          </w:rPr>
          <w:t>72</w:t>
        </w:r>
        <w:r w:rsidR="001E430A" w:rsidRPr="00200562">
          <w:rPr>
            <w:webHidden/>
          </w:rPr>
          <w:fldChar w:fldCharType="end"/>
        </w:r>
      </w:hyperlink>
    </w:p>
    <w:p w14:paraId="3A9E7CBB" w14:textId="77777777" w:rsidR="001E430A" w:rsidRPr="00200562" w:rsidRDefault="0008548E">
      <w:pPr>
        <w:pStyle w:val="TOC2"/>
        <w:rPr>
          <w:rFonts w:ascii="Calibri" w:hAnsi="Calibri" w:cs="Times New Roman"/>
          <w:b w:val="0"/>
          <w:bCs w:val="0"/>
          <w:caps w:val="0"/>
          <w:smallCaps w:val="0"/>
          <w:szCs w:val="22"/>
          <w:lang w:eastAsia="en-GB"/>
        </w:rPr>
      </w:pPr>
      <w:hyperlink w:anchor="_Toc448226079" w:history="1">
        <w:r w:rsidR="001E430A" w:rsidRPr="00200562">
          <w:rPr>
            <w:rStyle w:val="Hyperlink"/>
            <w:rFonts w:ascii="Calibri" w:hAnsi="Calibri"/>
          </w:rPr>
          <w:t>54.</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THIRD PARTY RIGHTS</w:t>
        </w:r>
        <w:r w:rsidR="001E430A" w:rsidRPr="00200562">
          <w:rPr>
            <w:webHidden/>
          </w:rPr>
          <w:tab/>
        </w:r>
        <w:r w:rsidR="001E430A" w:rsidRPr="00200562">
          <w:rPr>
            <w:webHidden/>
          </w:rPr>
          <w:fldChar w:fldCharType="begin"/>
        </w:r>
        <w:r w:rsidR="001E430A" w:rsidRPr="00200562">
          <w:rPr>
            <w:webHidden/>
          </w:rPr>
          <w:instrText xml:space="preserve"> PAGEREF _Toc448226079 \h </w:instrText>
        </w:r>
        <w:r w:rsidR="001E430A" w:rsidRPr="00200562">
          <w:rPr>
            <w:webHidden/>
          </w:rPr>
        </w:r>
        <w:r w:rsidR="001E430A" w:rsidRPr="00200562">
          <w:rPr>
            <w:webHidden/>
          </w:rPr>
          <w:fldChar w:fldCharType="separate"/>
        </w:r>
        <w:r w:rsidR="00392432">
          <w:rPr>
            <w:webHidden/>
          </w:rPr>
          <w:t>72</w:t>
        </w:r>
        <w:r w:rsidR="001E430A" w:rsidRPr="00200562">
          <w:rPr>
            <w:webHidden/>
          </w:rPr>
          <w:fldChar w:fldCharType="end"/>
        </w:r>
      </w:hyperlink>
    </w:p>
    <w:p w14:paraId="6D23E3FA" w14:textId="77777777" w:rsidR="001E430A" w:rsidRPr="00200562" w:rsidRDefault="0008548E">
      <w:pPr>
        <w:pStyle w:val="TOC2"/>
        <w:rPr>
          <w:rFonts w:ascii="Calibri" w:hAnsi="Calibri" w:cs="Times New Roman"/>
          <w:b w:val="0"/>
          <w:bCs w:val="0"/>
          <w:caps w:val="0"/>
          <w:smallCaps w:val="0"/>
          <w:szCs w:val="22"/>
          <w:lang w:eastAsia="en-GB"/>
        </w:rPr>
      </w:pPr>
      <w:hyperlink w:anchor="_Toc448226080" w:history="1">
        <w:r w:rsidR="001E430A" w:rsidRPr="00200562">
          <w:rPr>
            <w:rStyle w:val="Hyperlink"/>
            <w:rFonts w:ascii="Calibri" w:hAnsi="Calibri"/>
          </w:rPr>
          <w:t>55.</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NOTICES</w:t>
        </w:r>
        <w:r w:rsidR="001E430A" w:rsidRPr="00200562">
          <w:rPr>
            <w:webHidden/>
          </w:rPr>
          <w:tab/>
        </w:r>
        <w:r w:rsidR="001E430A" w:rsidRPr="00200562">
          <w:rPr>
            <w:webHidden/>
          </w:rPr>
          <w:fldChar w:fldCharType="begin"/>
        </w:r>
        <w:r w:rsidR="001E430A" w:rsidRPr="00200562">
          <w:rPr>
            <w:webHidden/>
          </w:rPr>
          <w:instrText xml:space="preserve"> PAGEREF _Toc448226080 \h </w:instrText>
        </w:r>
        <w:r w:rsidR="001E430A" w:rsidRPr="00200562">
          <w:rPr>
            <w:webHidden/>
          </w:rPr>
        </w:r>
        <w:r w:rsidR="001E430A" w:rsidRPr="00200562">
          <w:rPr>
            <w:webHidden/>
          </w:rPr>
          <w:fldChar w:fldCharType="separate"/>
        </w:r>
        <w:r w:rsidR="00392432">
          <w:rPr>
            <w:webHidden/>
          </w:rPr>
          <w:t>72</w:t>
        </w:r>
        <w:r w:rsidR="001E430A" w:rsidRPr="00200562">
          <w:rPr>
            <w:webHidden/>
          </w:rPr>
          <w:fldChar w:fldCharType="end"/>
        </w:r>
      </w:hyperlink>
    </w:p>
    <w:p w14:paraId="14EDEA0E" w14:textId="77777777" w:rsidR="001E430A" w:rsidRPr="00200562" w:rsidRDefault="0008548E">
      <w:pPr>
        <w:pStyle w:val="TOC2"/>
        <w:rPr>
          <w:rFonts w:ascii="Calibri" w:hAnsi="Calibri" w:cs="Times New Roman"/>
          <w:b w:val="0"/>
          <w:bCs w:val="0"/>
          <w:caps w:val="0"/>
          <w:smallCaps w:val="0"/>
          <w:szCs w:val="22"/>
          <w:lang w:eastAsia="en-GB"/>
        </w:rPr>
      </w:pPr>
      <w:hyperlink w:anchor="_Toc448226081" w:history="1">
        <w:r w:rsidR="001E430A" w:rsidRPr="00200562">
          <w:rPr>
            <w:rStyle w:val="Hyperlink"/>
            <w:rFonts w:ascii="Calibri" w:hAnsi="Calibri"/>
          </w:rPr>
          <w:t>56.</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DISPUTE RESOLUTION</w:t>
        </w:r>
        <w:r w:rsidR="001E430A" w:rsidRPr="00200562">
          <w:rPr>
            <w:webHidden/>
          </w:rPr>
          <w:tab/>
        </w:r>
        <w:r w:rsidR="001E430A" w:rsidRPr="00200562">
          <w:rPr>
            <w:webHidden/>
          </w:rPr>
          <w:fldChar w:fldCharType="begin"/>
        </w:r>
        <w:r w:rsidR="001E430A" w:rsidRPr="00200562">
          <w:rPr>
            <w:webHidden/>
          </w:rPr>
          <w:instrText xml:space="preserve"> PAGEREF _Toc448226081 \h </w:instrText>
        </w:r>
        <w:r w:rsidR="001E430A" w:rsidRPr="00200562">
          <w:rPr>
            <w:webHidden/>
          </w:rPr>
        </w:r>
        <w:r w:rsidR="001E430A" w:rsidRPr="00200562">
          <w:rPr>
            <w:webHidden/>
          </w:rPr>
          <w:fldChar w:fldCharType="separate"/>
        </w:r>
        <w:r w:rsidR="00392432">
          <w:rPr>
            <w:webHidden/>
          </w:rPr>
          <w:t>74</w:t>
        </w:r>
        <w:r w:rsidR="001E430A" w:rsidRPr="00200562">
          <w:rPr>
            <w:webHidden/>
          </w:rPr>
          <w:fldChar w:fldCharType="end"/>
        </w:r>
      </w:hyperlink>
    </w:p>
    <w:p w14:paraId="0638D4DC" w14:textId="77777777" w:rsidR="001E430A" w:rsidRPr="00200562" w:rsidRDefault="0008548E">
      <w:pPr>
        <w:pStyle w:val="TOC2"/>
        <w:rPr>
          <w:rFonts w:ascii="Calibri" w:hAnsi="Calibri" w:cs="Times New Roman"/>
          <w:b w:val="0"/>
          <w:bCs w:val="0"/>
          <w:caps w:val="0"/>
          <w:smallCaps w:val="0"/>
          <w:szCs w:val="22"/>
          <w:lang w:eastAsia="en-GB"/>
        </w:rPr>
      </w:pPr>
      <w:hyperlink w:anchor="_Toc448226082" w:history="1">
        <w:r w:rsidR="001E430A" w:rsidRPr="00200562">
          <w:rPr>
            <w:rStyle w:val="Hyperlink"/>
            <w:rFonts w:ascii="Calibri" w:hAnsi="Calibri"/>
          </w:rPr>
          <w:t>57.</w:t>
        </w:r>
        <w:r w:rsidR="001E430A" w:rsidRPr="00200562">
          <w:rPr>
            <w:rFonts w:ascii="Calibri" w:hAnsi="Calibri" w:cs="Times New Roman"/>
            <w:b w:val="0"/>
            <w:bCs w:val="0"/>
            <w:caps w:val="0"/>
            <w:smallCaps w:val="0"/>
            <w:szCs w:val="22"/>
            <w:lang w:eastAsia="en-GB"/>
          </w:rPr>
          <w:tab/>
        </w:r>
        <w:r w:rsidR="001E430A" w:rsidRPr="00200562">
          <w:rPr>
            <w:rStyle w:val="Hyperlink"/>
            <w:rFonts w:ascii="Calibri" w:hAnsi="Calibri"/>
          </w:rPr>
          <w:t>GOVERNING LAW AND JURISDICTION</w:t>
        </w:r>
        <w:r w:rsidR="001E430A" w:rsidRPr="00200562">
          <w:rPr>
            <w:webHidden/>
          </w:rPr>
          <w:tab/>
        </w:r>
        <w:r w:rsidR="001E430A" w:rsidRPr="00200562">
          <w:rPr>
            <w:webHidden/>
          </w:rPr>
          <w:fldChar w:fldCharType="begin"/>
        </w:r>
        <w:r w:rsidR="001E430A" w:rsidRPr="00200562">
          <w:rPr>
            <w:webHidden/>
          </w:rPr>
          <w:instrText xml:space="preserve"> PAGEREF _Toc448226082 \h </w:instrText>
        </w:r>
        <w:r w:rsidR="001E430A" w:rsidRPr="00200562">
          <w:rPr>
            <w:webHidden/>
          </w:rPr>
        </w:r>
        <w:r w:rsidR="001E430A" w:rsidRPr="00200562">
          <w:rPr>
            <w:webHidden/>
          </w:rPr>
          <w:fldChar w:fldCharType="separate"/>
        </w:r>
        <w:r w:rsidR="00392432">
          <w:rPr>
            <w:webHidden/>
          </w:rPr>
          <w:t>74</w:t>
        </w:r>
        <w:r w:rsidR="001E430A" w:rsidRPr="00200562">
          <w:rPr>
            <w:webHidden/>
          </w:rPr>
          <w:fldChar w:fldCharType="end"/>
        </w:r>
      </w:hyperlink>
    </w:p>
    <w:p w14:paraId="4D4AB11F" w14:textId="77777777" w:rsidR="001E430A" w:rsidRPr="00200562" w:rsidRDefault="0008548E">
      <w:pPr>
        <w:pStyle w:val="TOC1"/>
        <w:rPr>
          <w:rFonts w:ascii="Calibri" w:hAnsi="Calibri" w:cs="Times New Roman"/>
          <w:b w:val="0"/>
        </w:rPr>
      </w:pPr>
      <w:hyperlink w:anchor="_Toc448226083" w:history="1">
        <w:r w:rsidR="001E430A" w:rsidRPr="00200562">
          <w:rPr>
            <w:rStyle w:val="Hyperlink"/>
            <w:rFonts w:ascii="Calibri" w:hAnsi="Calibri"/>
          </w:rPr>
          <w:t>CALL OFF SCHEDULE 1: DEFINITIONS</w:t>
        </w:r>
        <w:r w:rsidR="001E430A" w:rsidRPr="00200562">
          <w:rPr>
            <w:webHidden/>
          </w:rPr>
          <w:tab/>
        </w:r>
        <w:r w:rsidR="001E430A" w:rsidRPr="00200562">
          <w:rPr>
            <w:webHidden/>
          </w:rPr>
          <w:fldChar w:fldCharType="begin"/>
        </w:r>
        <w:r w:rsidR="001E430A" w:rsidRPr="00200562">
          <w:rPr>
            <w:webHidden/>
          </w:rPr>
          <w:instrText xml:space="preserve"> PAGEREF _Toc448226083 \h </w:instrText>
        </w:r>
        <w:r w:rsidR="001E430A" w:rsidRPr="00200562">
          <w:rPr>
            <w:webHidden/>
          </w:rPr>
        </w:r>
        <w:r w:rsidR="001E430A" w:rsidRPr="00200562">
          <w:rPr>
            <w:webHidden/>
          </w:rPr>
          <w:fldChar w:fldCharType="separate"/>
        </w:r>
        <w:r w:rsidR="00392432">
          <w:rPr>
            <w:webHidden/>
          </w:rPr>
          <w:t>75</w:t>
        </w:r>
        <w:r w:rsidR="001E430A" w:rsidRPr="00200562">
          <w:rPr>
            <w:webHidden/>
          </w:rPr>
          <w:fldChar w:fldCharType="end"/>
        </w:r>
      </w:hyperlink>
    </w:p>
    <w:p w14:paraId="4579CAC1" w14:textId="77777777" w:rsidR="001E430A" w:rsidRPr="00200562" w:rsidRDefault="0008548E">
      <w:pPr>
        <w:pStyle w:val="TOC1"/>
        <w:rPr>
          <w:rFonts w:ascii="Calibri" w:hAnsi="Calibri" w:cs="Times New Roman"/>
          <w:b w:val="0"/>
        </w:rPr>
      </w:pPr>
      <w:hyperlink w:anchor="_Toc448226084" w:history="1">
        <w:r w:rsidR="001E430A" w:rsidRPr="00200562">
          <w:rPr>
            <w:rStyle w:val="Hyperlink"/>
            <w:rFonts w:ascii="Calibri" w:hAnsi="Calibri"/>
          </w:rPr>
          <w:t>CALL OFF SCHEDULE 2: SERVICES</w:t>
        </w:r>
        <w:r w:rsidR="001E430A" w:rsidRPr="00200562">
          <w:rPr>
            <w:webHidden/>
          </w:rPr>
          <w:tab/>
        </w:r>
        <w:r w:rsidR="001E430A" w:rsidRPr="00200562">
          <w:rPr>
            <w:webHidden/>
          </w:rPr>
          <w:fldChar w:fldCharType="begin"/>
        </w:r>
        <w:r w:rsidR="001E430A" w:rsidRPr="00200562">
          <w:rPr>
            <w:webHidden/>
          </w:rPr>
          <w:instrText xml:space="preserve"> PAGEREF _Toc448226084 \h </w:instrText>
        </w:r>
        <w:r w:rsidR="001E430A" w:rsidRPr="00200562">
          <w:rPr>
            <w:webHidden/>
          </w:rPr>
        </w:r>
        <w:r w:rsidR="001E430A" w:rsidRPr="00200562">
          <w:rPr>
            <w:webHidden/>
          </w:rPr>
          <w:fldChar w:fldCharType="separate"/>
        </w:r>
        <w:r w:rsidR="00392432">
          <w:rPr>
            <w:webHidden/>
          </w:rPr>
          <w:t>98</w:t>
        </w:r>
        <w:r w:rsidR="001E430A" w:rsidRPr="00200562">
          <w:rPr>
            <w:webHidden/>
          </w:rPr>
          <w:fldChar w:fldCharType="end"/>
        </w:r>
      </w:hyperlink>
    </w:p>
    <w:p w14:paraId="6C641571" w14:textId="77777777" w:rsidR="001E430A" w:rsidRPr="00200562" w:rsidRDefault="0008548E">
      <w:pPr>
        <w:pStyle w:val="TOC2"/>
        <w:rPr>
          <w:rFonts w:ascii="Calibri" w:hAnsi="Calibri" w:cs="Times New Roman"/>
          <w:b w:val="0"/>
          <w:bCs w:val="0"/>
          <w:caps w:val="0"/>
          <w:smallCaps w:val="0"/>
          <w:szCs w:val="22"/>
          <w:lang w:eastAsia="en-GB"/>
        </w:rPr>
      </w:pPr>
      <w:hyperlink w:anchor="_Toc448226085" w:history="1">
        <w:r w:rsidR="001E430A" w:rsidRPr="00200562">
          <w:rPr>
            <w:rStyle w:val="Hyperlink"/>
            <w:rFonts w:ascii="Calibri" w:hAnsi="Calibri"/>
          </w:rPr>
          <w:t>ANNEX 1: the Services</w:t>
        </w:r>
        <w:r w:rsidR="001E430A" w:rsidRPr="00200562">
          <w:rPr>
            <w:webHidden/>
          </w:rPr>
          <w:tab/>
        </w:r>
        <w:r w:rsidR="001E430A" w:rsidRPr="00200562">
          <w:rPr>
            <w:webHidden/>
          </w:rPr>
          <w:fldChar w:fldCharType="begin"/>
        </w:r>
        <w:r w:rsidR="001E430A" w:rsidRPr="00200562">
          <w:rPr>
            <w:webHidden/>
          </w:rPr>
          <w:instrText xml:space="preserve"> PAGEREF _Toc448226085 \h </w:instrText>
        </w:r>
        <w:r w:rsidR="001E430A" w:rsidRPr="00200562">
          <w:rPr>
            <w:webHidden/>
          </w:rPr>
        </w:r>
        <w:r w:rsidR="001E430A" w:rsidRPr="00200562">
          <w:rPr>
            <w:webHidden/>
          </w:rPr>
          <w:fldChar w:fldCharType="separate"/>
        </w:r>
        <w:r w:rsidR="00392432">
          <w:rPr>
            <w:webHidden/>
          </w:rPr>
          <w:t>99</w:t>
        </w:r>
        <w:r w:rsidR="001E430A" w:rsidRPr="00200562">
          <w:rPr>
            <w:webHidden/>
          </w:rPr>
          <w:fldChar w:fldCharType="end"/>
        </w:r>
      </w:hyperlink>
    </w:p>
    <w:p w14:paraId="56978D41" w14:textId="77777777" w:rsidR="001E430A" w:rsidRPr="00200562" w:rsidRDefault="0008548E" w:rsidP="008718B3">
      <w:pPr>
        <w:pStyle w:val="TOC1"/>
        <w:rPr>
          <w:rFonts w:ascii="Calibri" w:hAnsi="Calibri" w:cs="Times New Roman"/>
          <w:b w:val="0"/>
          <w:bCs/>
          <w:caps/>
          <w:smallCaps/>
        </w:rPr>
      </w:pPr>
      <w:hyperlink w:anchor="_Toc448226086" w:history="1">
        <w:r w:rsidR="001E430A" w:rsidRPr="00200562">
          <w:rPr>
            <w:rStyle w:val="Hyperlink"/>
            <w:rFonts w:ascii="Calibri" w:hAnsi="Calibri"/>
          </w:rPr>
          <w:t>CALL OFF SCHEDULE 3: CALL OFF CONTRACT CHARGES, PAYMENT AND INVOICING</w:t>
        </w:r>
        <w:r w:rsidR="001E430A" w:rsidRPr="00200562">
          <w:rPr>
            <w:webHidden/>
          </w:rPr>
          <w:tab/>
        </w:r>
        <w:r w:rsidR="001E430A" w:rsidRPr="00200562">
          <w:rPr>
            <w:webHidden/>
          </w:rPr>
          <w:fldChar w:fldCharType="begin"/>
        </w:r>
        <w:r w:rsidR="001E430A" w:rsidRPr="00200562">
          <w:rPr>
            <w:webHidden/>
          </w:rPr>
          <w:instrText xml:space="preserve"> PAGEREF _Toc448226086 \h </w:instrText>
        </w:r>
        <w:r w:rsidR="001E430A" w:rsidRPr="00200562">
          <w:rPr>
            <w:webHidden/>
          </w:rPr>
        </w:r>
        <w:r w:rsidR="001E430A" w:rsidRPr="00200562">
          <w:rPr>
            <w:webHidden/>
          </w:rPr>
          <w:fldChar w:fldCharType="separate"/>
        </w:r>
        <w:r w:rsidR="00392432">
          <w:rPr>
            <w:webHidden/>
          </w:rPr>
          <w:t>105</w:t>
        </w:r>
        <w:r w:rsidR="001E430A" w:rsidRPr="00200562">
          <w:rPr>
            <w:webHidden/>
          </w:rPr>
          <w:fldChar w:fldCharType="end"/>
        </w:r>
      </w:hyperlink>
    </w:p>
    <w:p w14:paraId="0F12E489" w14:textId="77777777" w:rsidR="001E430A" w:rsidRPr="00200562" w:rsidRDefault="0008548E">
      <w:pPr>
        <w:pStyle w:val="TOC2"/>
        <w:rPr>
          <w:rFonts w:ascii="Calibri" w:hAnsi="Calibri" w:cs="Times New Roman"/>
          <w:b w:val="0"/>
          <w:bCs w:val="0"/>
          <w:caps w:val="0"/>
          <w:smallCaps w:val="0"/>
          <w:szCs w:val="22"/>
          <w:lang w:eastAsia="en-GB"/>
        </w:rPr>
      </w:pPr>
      <w:hyperlink w:anchor="_Toc448226087" w:history="1">
        <w:r w:rsidR="001E430A" w:rsidRPr="00200562">
          <w:rPr>
            <w:rStyle w:val="Hyperlink"/>
            <w:rFonts w:ascii="Calibri" w:hAnsi="Calibri"/>
          </w:rPr>
          <w:t>ANNEX 1: CALL OFF CONTRACT CHARGES</w:t>
        </w:r>
        <w:r w:rsidR="001E430A" w:rsidRPr="00200562">
          <w:rPr>
            <w:webHidden/>
          </w:rPr>
          <w:tab/>
        </w:r>
        <w:r w:rsidR="001E430A" w:rsidRPr="00200562">
          <w:rPr>
            <w:webHidden/>
          </w:rPr>
          <w:fldChar w:fldCharType="begin"/>
        </w:r>
        <w:r w:rsidR="001E430A" w:rsidRPr="00200562">
          <w:rPr>
            <w:webHidden/>
          </w:rPr>
          <w:instrText xml:space="preserve"> PAGEREF _Toc448226087 \h </w:instrText>
        </w:r>
        <w:r w:rsidR="001E430A" w:rsidRPr="00200562">
          <w:rPr>
            <w:webHidden/>
          </w:rPr>
        </w:r>
        <w:r w:rsidR="001E430A" w:rsidRPr="00200562">
          <w:rPr>
            <w:webHidden/>
          </w:rPr>
          <w:fldChar w:fldCharType="separate"/>
        </w:r>
        <w:r w:rsidR="00392432">
          <w:rPr>
            <w:webHidden/>
          </w:rPr>
          <w:t>111</w:t>
        </w:r>
        <w:r w:rsidR="001E430A" w:rsidRPr="00200562">
          <w:rPr>
            <w:webHidden/>
          </w:rPr>
          <w:fldChar w:fldCharType="end"/>
        </w:r>
      </w:hyperlink>
    </w:p>
    <w:p w14:paraId="62D62127" w14:textId="77777777" w:rsidR="001E430A" w:rsidRPr="00200562" w:rsidRDefault="0008548E">
      <w:pPr>
        <w:pStyle w:val="TOC2"/>
        <w:rPr>
          <w:rFonts w:ascii="Calibri" w:hAnsi="Calibri" w:cs="Times New Roman"/>
          <w:b w:val="0"/>
          <w:bCs w:val="0"/>
          <w:caps w:val="0"/>
          <w:smallCaps w:val="0"/>
          <w:szCs w:val="22"/>
          <w:lang w:eastAsia="en-GB"/>
        </w:rPr>
      </w:pPr>
      <w:hyperlink w:anchor="_Toc448226088" w:history="1">
        <w:r w:rsidR="001E430A" w:rsidRPr="00200562">
          <w:rPr>
            <w:rStyle w:val="Hyperlink"/>
            <w:rFonts w:ascii="Calibri" w:hAnsi="Calibri"/>
          </w:rPr>
          <w:t xml:space="preserve"> ANNEX 2: PAYMENT TERMS/PROFILE</w:t>
        </w:r>
        <w:r w:rsidR="001E430A" w:rsidRPr="00200562">
          <w:rPr>
            <w:webHidden/>
          </w:rPr>
          <w:tab/>
        </w:r>
        <w:r w:rsidR="001E430A" w:rsidRPr="00200562">
          <w:rPr>
            <w:webHidden/>
          </w:rPr>
          <w:fldChar w:fldCharType="begin"/>
        </w:r>
        <w:r w:rsidR="001E430A" w:rsidRPr="00200562">
          <w:rPr>
            <w:webHidden/>
          </w:rPr>
          <w:instrText xml:space="preserve"> PAGEREF _Toc448226088 \h </w:instrText>
        </w:r>
        <w:r w:rsidR="001E430A" w:rsidRPr="00200562">
          <w:rPr>
            <w:webHidden/>
          </w:rPr>
        </w:r>
        <w:r w:rsidR="001E430A" w:rsidRPr="00200562">
          <w:rPr>
            <w:webHidden/>
          </w:rPr>
          <w:fldChar w:fldCharType="separate"/>
        </w:r>
        <w:r w:rsidR="00392432">
          <w:rPr>
            <w:webHidden/>
          </w:rPr>
          <w:t>111</w:t>
        </w:r>
        <w:r w:rsidR="001E430A" w:rsidRPr="00200562">
          <w:rPr>
            <w:webHidden/>
          </w:rPr>
          <w:fldChar w:fldCharType="end"/>
        </w:r>
      </w:hyperlink>
    </w:p>
    <w:p w14:paraId="4BC2B6A6" w14:textId="77777777" w:rsidR="001E430A" w:rsidRPr="00200562" w:rsidRDefault="0008548E">
      <w:pPr>
        <w:pStyle w:val="TOC1"/>
        <w:rPr>
          <w:rFonts w:ascii="Calibri" w:hAnsi="Calibri" w:cs="Times New Roman"/>
          <w:b w:val="0"/>
        </w:rPr>
      </w:pPr>
      <w:hyperlink w:anchor="_Toc448226089" w:history="1">
        <w:r w:rsidR="001E430A" w:rsidRPr="00200562">
          <w:rPr>
            <w:rStyle w:val="Hyperlink"/>
            <w:rFonts w:ascii="Calibri" w:hAnsi="Calibri"/>
          </w:rPr>
          <w:t>CALL OFF SCHEDULE 4: IMPLEMENTATION PLAN</w:t>
        </w:r>
        <w:r w:rsidR="001E430A" w:rsidRPr="00200562">
          <w:rPr>
            <w:webHidden/>
          </w:rPr>
          <w:tab/>
        </w:r>
        <w:r w:rsidR="001E430A" w:rsidRPr="00200562">
          <w:rPr>
            <w:webHidden/>
          </w:rPr>
          <w:fldChar w:fldCharType="begin"/>
        </w:r>
        <w:r w:rsidR="001E430A" w:rsidRPr="00200562">
          <w:rPr>
            <w:webHidden/>
          </w:rPr>
          <w:instrText xml:space="preserve"> PAGEREF _Toc448226089 \h </w:instrText>
        </w:r>
        <w:r w:rsidR="001E430A" w:rsidRPr="00200562">
          <w:rPr>
            <w:webHidden/>
          </w:rPr>
        </w:r>
        <w:r w:rsidR="001E430A" w:rsidRPr="00200562">
          <w:rPr>
            <w:webHidden/>
          </w:rPr>
          <w:fldChar w:fldCharType="separate"/>
        </w:r>
        <w:r w:rsidR="00392432">
          <w:rPr>
            <w:webHidden/>
          </w:rPr>
          <w:t>113</w:t>
        </w:r>
        <w:r w:rsidR="001E430A" w:rsidRPr="00200562">
          <w:rPr>
            <w:webHidden/>
          </w:rPr>
          <w:fldChar w:fldCharType="end"/>
        </w:r>
      </w:hyperlink>
    </w:p>
    <w:p w14:paraId="07E5E436" w14:textId="77777777" w:rsidR="001E430A" w:rsidRPr="00200562" w:rsidRDefault="0008548E">
      <w:pPr>
        <w:pStyle w:val="TOC1"/>
        <w:rPr>
          <w:rFonts w:ascii="Calibri" w:hAnsi="Calibri" w:cs="Times New Roman"/>
          <w:b w:val="0"/>
        </w:rPr>
      </w:pPr>
      <w:hyperlink w:anchor="_Toc448226092" w:history="1">
        <w:r w:rsidR="001E430A" w:rsidRPr="00200562">
          <w:rPr>
            <w:rStyle w:val="Hyperlink"/>
            <w:rFonts w:ascii="Calibri" w:hAnsi="Calibri"/>
          </w:rPr>
          <w:t>CALL OFF SCHEDULE 5: TESTING</w:t>
        </w:r>
        <w:r w:rsidR="001E430A" w:rsidRPr="00200562">
          <w:rPr>
            <w:webHidden/>
          </w:rPr>
          <w:tab/>
        </w:r>
        <w:r w:rsidR="001E430A" w:rsidRPr="00200562">
          <w:rPr>
            <w:webHidden/>
          </w:rPr>
          <w:fldChar w:fldCharType="begin"/>
        </w:r>
        <w:r w:rsidR="001E430A" w:rsidRPr="00200562">
          <w:rPr>
            <w:webHidden/>
          </w:rPr>
          <w:instrText xml:space="preserve"> PAGEREF _Toc448226092 \h </w:instrText>
        </w:r>
        <w:r w:rsidR="001E430A" w:rsidRPr="00200562">
          <w:rPr>
            <w:webHidden/>
          </w:rPr>
        </w:r>
        <w:r w:rsidR="001E430A" w:rsidRPr="00200562">
          <w:rPr>
            <w:webHidden/>
          </w:rPr>
          <w:fldChar w:fldCharType="separate"/>
        </w:r>
        <w:r w:rsidR="00392432">
          <w:rPr>
            <w:webHidden/>
          </w:rPr>
          <w:t>115</w:t>
        </w:r>
        <w:r w:rsidR="001E430A" w:rsidRPr="00200562">
          <w:rPr>
            <w:webHidden/>
          </w:rPr>
          <w:fldChar w:fldCharType="end"/>
        </w:r>
      </w:hyperlink>
    </w:p>
    <w:p w14:paraId="1970A04B" w14:textId="77777777" w:rsidR="001E430A" w:rsidRPr="00200562" w:rsidRDefault="0008548E" w:rsidP="008718B3">
      <w:pPr>
        <w:pStyle w:val="TOC2"/>
        <w:rPr>
          <w:rFonts w:ascii="Calibri" w:hAnsi="Calibri" w:cs="Times New Roman"/>
          <w:b w:val="0"/>
        </w:rPr>
      </w:pPr>
      <w:hyperlink w:anchor="_Toc448226093" w:history="1">
        <w:r w:rsidR="001E430A" w:rsidRPr="00200562">
          <w:rPr>
            <w:rStyle w:val="Hyperlink"/>
            <w:rFonts w:ascii="Calibri" w:hAnsi="Calibri"/>
            <w:bCs w:val="0"/>
            <w:caps w:val="0"/>
            <w:smallCaps w:val="0"/>
          </w:rPr>
          <w:t>A</w:t>
        </w:r>
        <w:r w:rsidR="008718B3" w:rsidRPr="00200562">
          <w:rPr>
            <w:rStyle w:val="Hyperlink"/>
            <w:rFonts w:ascii="Calibri" w:hAnsi="Calibri"/>
            <w:bCs w:val="0"/>
            <w:caps w:val="0"/>
            <w:smallCaps w:val="0"/>
          </w:rPr>
          <w:t>NNEX 1</w:t>
        </w:r>
        <w:r w:rsidR="001E430A" w:rsidRPr="00200562">
          <w:rPr>
            <w:rStyle w:val="Hyperlink"/>
            <w:rFonts w:ascii="Calibri" w:hAnsi="Calibri"/>
            <w:bCs w:val="0"/>
            <w:caps w:val="0"/>
            <w:smallCaps w:val="0"/>
          </w:rPr>
          <w:t>: SATISFACTION CERTIFICATE</w:t>
        </w:r>
        <w:r w:rsidR="001E430A" w:rsidRPr="00200562">
          <w:rPr>
            <w:webHidden/>
          </w:rPr>
          <w:tab/>
        </w:r>
        <w:r w:rsidR="001E430A" w:rsidRPr="00200562">
          <w:rPr>
            <w:webHidden/>
          </w:rPr>
          <w:fldChar w:fldCharType="begin"/>
        </w:r>
        <w:r w:rsidR="001E430A" w:rsidRPr="00200562">
          <w:rPr>
            <w:webHidden/>
          </w:rPr>
          <w:instrText xml:space="preserve"> PAGEREF _Toc448226093 \h </w:instrText>
        </w:r>
        <w:r w:rsidR="001E430A" w:rsidRPr="00200562">
          <w:rPr>
            <w:webHidden/>
          </w:rPr>
        </w:r>
        <w:r w:rsidR="001E430A" w:rsidRPr="00200562">
          <w:rPr>
            <w:webHidden/>
          </w:rPr>
          <w:fldChar w:fldCharType="separate"/>
        </w:r>
        <w:r w:rsidR="00392432">
          <w:rPr>
            <w:webHidden/>
          </w:rPr>
          <w:t>118</w:t>
        </w:r>
        <w:r w:rsidR="001E430A" w:rsidRPr="00200562">
          <w:rPr>
            <w:webHidden/>
          </w:rPr>
          <w:fldChar w:fldCharType="end"/>
        </w:r>
      </w:hyperlink>
    </w:p>
    <w:p w14:paraId="10C22B53" w14:textId="77777777" w:rsidR="001E430A" w:rsidRPr="00200562" w:rsidRDefault="0008548E">
      <w:pPr>
        <w:pStyle w:val="TOC1"/>
        <w:rPr>
          <w:rFonts w:ascii="Calibri" w:hAnsi="Calibri" w:cs="Times New Roman"/>
          <w:b w:val="0"/>
        </w:rPr>
      </w:pPr>
      <w:hyperlink w:anchor="_Toc448226094" w:history="1">
        <w:r w:rsidR="001E430A" w:rsidRPr="00200562">
          <w:rPr>
            <w:rStyle w:val="Hyperlink"/>
            <w:rFonts w:ascii="Calibri" w:hAnsi="Calibri"/>
          </w:rPr>
          <w:t>CALL OFF SCHEDULE 6: SERVICE LEVELS, SERVICE CREDITS AND PERFORMANCE MONITORING</w:t>
        </w:r>
        <w:r w:rsidR="001E430A" w:rsidRPr="00200562">
          <w:rPr>
            <w:webHidden/>
          </w:rPr>
          <w:tab/>
        </w:r>
        <w:r w:rsidR="001E430A" w:rsidRPr="00200562">
          <w:rPr>
            <w:webHidden/>
          </w:rPr>
          <w:fldChar w:fldCharType="begin"/>
        </w:r>
        <w:r w:rsidR="001E430A" w:rsidRPr="00200562">
          <w:rPr>
            <w:webHidden/>
          </w:rPr>
          <w:instrText xml:space="preserve"> PAGEREF _Toc448226094 \h </w:instrText>
        </w:r>
        <w:r w:rsidR="001E430A" w:rsidRPr="00200562">
          <w:rPr>
            <w:webHidden/>
          </w:rPr>
        </w:r>
        <w:r w:rsidR="001E430A" w:rsidRPr="00200562">
          <w:rPr>
            <w:webHidden/>
          </w:rPr>
          <w:fldChar w:fldCharType="separate"/>
        </w:r>
        <w:r w:rsidR="00392432">
          <w:rPr>
            <w:webHidden/>
          </w:rPr>
          <w:t>119</w:t>
        </w:r>
        <w:r w:rsidR="001E430A" w:rsidRPr="00200562">
          <w:rPr>
            <w:webHidden/>
          </w:rPr>
          <w:fldChar w:fldCharType="end"/>
        </w:r>
      </w:hyperlink>
    </w:p>
    <w:p w14:paraId="0404CCF9" w14:textId="77777777" w:rsidR="001E430A" w:rsidRPr="00200562" w:rsidRDefault="0008548E">
      <w:pPr>
        <w:pStyle w:val="TOC2"/>
        <w:rPr>
          <w:rFonts w:ascii="Calibri" w:hAnsi="Calibri" w:cs="Times New Roman"/>
          <w:b w:val="0"/>
          <w:bCs w:val="0"/>
          <w:caps w:val="0"/>
          <w:smallCaps w:val="0"/>
          <w:szCs w:val="22"/>
          <w:lang w:eastAsia="en-GB"/>
        </w:rPr>
      </w:pPr>
      <w:hyperlink w:anchor="_Toc448226095" w:history="1">
        <w:r w:rsidR="001E430A" w:rsidRPr="00200562">
          <w:rPr>
            <w:rStyle w:val="Hyperlink"/>
            <w:rFonts w:ascii="Calibri" w:hAnsi="Calibri"/>
          </w:rPr>
          <w:t>ANNEX 1 TO PART A: SERVICE LEVELS AND SERVICE CREDITS TABLE</w:t>
        </w:r>
        <w:r w:rsidR="001E430A" w:rsidRPr="00200562">
          <w:rPr>
            <w:webHidden/>
          </w:rPr>
          <w:tab/>
        </w:r>
        <w:r w:rsidR="001E430A" w:rsidRPr="00200562">
          <w:rPr>
            <w:webHidden/>
          </w:rPr>
          <w:fldChar w:fldCharType="begin"/>
        </w:r>
        <w:r w:rsidR="001E430A" w:rsidRPr="00200562">
          <w:rPr>
            <w:webHidden/>
          </w:rPr>
          <w:instrText xml:space="preserve"> PAGEREF _Toc448226095 \h </w:instrText>
        </w:r>
        <w:r w:rsidR="001E430A" w:rsidRPr="00200562">
          <w:rPr>
            <w:webHidden/>
          </w:rPr>
        </w:r>
        <w:r w:rsidR="001E430A" w:rsidRPr="00200562">
          <w:rPr>
            <w:webHidden/>
          </w:rPr>
          <w:fldChar w:fldCharType="separate"/>
        </w:r>
        <w:r w:rsidR="00392432">
          <w:rPr>
            <w:webHidden/>
          </w:rPr>
          <w:t>122</w:t>
        </w:r>
        <w:r w:rsidR="001E430A" w:rsidRPr="00200562">
          <w:rPr>
            <w:webHidden/>
          </w:rPr>
          <w:fldChar w:fldCharType="end"/>
        </w:r>
      </w:hyperlink>
    </w:p>
    <w:p w14:paraId="47381A50" w14:textId="77777777" w:rsidR="001E430A" w:rsidRPr="00200562" w:rsidRDefault="0008548E">
      <w:pPr>
        <w:pStyle w:val="TOC2"/>
        <w:rPr>
          <w:rFonts w:ascii="Calibri" w:hAnsi="Calibri" w:cs="Times New Roman"/>
          <w:b w:val="0"/>
          <w:bCs w:val="0"/>
          <w:caps w:val="0"/>
          <w:smallCaps w:val="0"/>
          <w:szCs w:val="22"/>
          <w:lang w:eastAsia="en-GB"/>
        </w:rPr>
      </w:pPr>
      <w:hyperlink w:anchor="_Toc448226096" w:history="1">
        <w:r w:rsidR="001E430A" w:rsidRPr="00200562">
          <w:rPr>
            <w:rStyle w:val="Hyperlink"/>
            <w:rFonts w:ascii="Calibri" w:hAnsi="Calibri"/>
          </w:rPr>
          <w:t>ANNEX 1 TO PART B: PERFORMANCE MONITORING</w:t>
        </w:r>
        <w:r w:rsidR="001E430A" w:rsidRPr="00200562">
          <w:rPr>
            <w:webHidden/>
          </w:rPr>
          <w:tab/>
        </w:r>
        <w:r w:rsidR="001E430A" w:rsidRPr="00200562">
          <w:rPr>
            <w:webHidden/>
          </w:rPr>
          <w:fldChar w:fldCharType="begin"/>
        </w:r>
        <w:r w:rsidR="001E430A" w:rsidRPr="00200562">
          <w:rPr>
            <w:webHidden/>
          </w:rPr>
          <w:instrText xml:space="preserve"> PAGEREF _Toc448226096 \h </w:instrText>
        </w:r>
        <w:r w:rsidR="001E430A" w:rsidRPr="00200562">
          <w:rPr>
            <w:webHidden/>
          </w:rPr>
        </w:r>
        <w:r w:rsidR="001E430A" w:rsidRPr="00200562">
          <w:rPr>
            <w:webHidden/>
          </w:rPr>
          <w:fldChar w:fldCharType="separate"/>
        </w:r>
        <w:r w:rsidR="00392432">
          <w:rPr>
            <w:webHidden/>
          </w:rPr>
          <w:t>123</w:t>
        </w:r>
        <w:r w:rsidR="001E430A" w:rsidRPr="00200562">
          <w:rPr>
            <w:webHidden/>
          </w:rPr>
          <w:fldChar w:fldCharType="end"/>
        </w:r>
      </w:hyperlink>
    </w:p>
    <w:p w14:paraId="4E564F32" w14:textId="77777777" w:rsidR="001E430A" w:rsidRPr="00200562" w:rsidRDefault="0008548E">
      <w:pPr>
        <w:pStyle w:val="TOC1"/>
        <w:rPr>
          <w:rFonts w:ascii="Calibri" w:hAnsi="Calibri" w:cs="Times New Roman"/>
          <w:b w:val="0"/>
        </w:rPr>
      </w:pPr>
      <w:hyperlink w:anchor="_Toc448226098" w:history="1">
        <w:r w:rsidR="001E430A" w:rsidRPr="00200562">
          <w:rPr>
            <w:rStyle w:val="Hyperlink"/>
            <w:rFonts w:ascii="Calibri" w:hAnsi="Calibri"/>
          </w:rPr>
          <w:t>CALL OFF SCHEDULE 7: SECURITY</w:t>
        </w:r>
        <w:r w:rsidR="001E430A" w:rsidRPr="00200562">
          <w:rPr>
            <w:webHidden/>
          </w:rPr>
          <w:tab/>
        </w:r>
        <w:r w:rsidR="001E430A" w:rsidRPr="00200562">
          <w:rPr>
            <w:webHidden/>
          </w:rPr>
          <w:fldChar w:fldCharType="begin"/>
        </w:r>
        <w:r w:rsidR="001E430A" w:rsidRPr="00200562">
          <w:rPr>
            <w:webHidden/>
          </w:rPr>
          <w:instrText xml:space="preserve"> PAGEREF _Toc448226098 \h </w:instrText>
        </w:r>
        <w:r w:rsidR="001E430A" w:rsidRPr="00200562">
          <w:rPr>
            <w:webHidden/>
          </w:rPr>
        </w:r>
        <w:r w:rsidR="001E430A" w:rsidRPr="00200562">
          <w:rPr>
            <w:webHidden/>
          </w:rPr>
          <w:fldChar w:fldCharType="separate"/>
        </w:r>
        <w:r w:rsidR="00392432">
          <w:rPr>
            <w:webHidden/>
          </w:rPr>
          <w:t>125</w:t>
        </w:r>
        <w:r w:rsidR="001E430A" w:rsidRPr="00200562">
          <w:rPr>
            <w:webHidden/>
          </w:rPr>
          <w:fldChar w:fldCharType="end"/>
        </w:r>
      </w:hyperlink>
    </w:p>
    <w:p w14:paraId="60290CBA" w14:textId="77777777" w:rsidR="001E430A" w:rsidRPr="00200562" w:rsidRDefault="0008548E" w:rsidP="008718B3">
      <w:pPr>
        <w:pStyle w:val="TOC2"/>
        <w:rPr>
          <w:rFonts w:ascii="Calibri" w:hAnsi="Calibri" w:cs="Times New Roman"/>
          <w:b w:val="0"/>
        </w:rPr>
      </w:pPr>
      <w:hyperlink w:anchor="_Toc448226099" w:history="1">
        <w:r w:rsidR="001E430A" w:rsidRPr="00200562">
          <w:rPr>
            <w:rStyle w:val="Hyperlink"/>
            <w:rFonts w:ascii="Calibri" w:hAnsi="Calibri"/>
          </w:rPr>
          <w:t>ANNEX 1: Security Policy</w:t>
        </w:r>
        <w:r w:rsidR="001E430A" w:rsidRPr="00200562">
          <w:rPr>
            <w:webHidden/>
          </w:rPr>
          <w:tab/>
        </w:r>
        <w:r w:rsidR="001E430A" w:rsidRPr="00200562">
          <w:rPr>
            <w:webHidden/>
          </w:rPr>
          <w:fldChar w:fldCharType="begin"/>
        </w:r>
        <w:r w:rsidR="001E430A" w:rsidRPr="00200562">
          <w:rPr>
            <w:webHidden/>
          </w:rPr>
          <w:instrText xml:space="preserve"> PAGEREF _Toc448226099 \h </w:instrText>
        </w:r>
        <w:r w:rsidR="001E430A" w:rsidRPr="00200562">
          <w:rPr>
            <w:webHidden/>
          </w:rPr>
        </w:r>
        <w:r w:rsidR="001E430A" w:rsidRPr="00200562">
          <w:rPr>
            <w:webHidden/>
          </w:rPr>
          <w:fldChar w:fldCharType="separate"/>
        </w:r>
        <w:r w:rsidR="00392432">
          <w:rPr>
            <w:webHidden/>
          </w:rPr>
          <w:t>130</w:t>
        </w:r>
        <w:r w:rsidR="001E430A" w:rsidRPr="00200562">
          <w:rPr>
            <w:webHidden/>
          </w:rPr>
          <w:fldChar w:fldCharType="end"/>
        </w:r>
      </w:hyperlink>
    </w:p>
    <w:p w14:paraId="21DA1410" w14:textId="77777777" w:rsidR="001E430A" w:rsidRPr="00200562" w:rsidRDefault="0008548E">
      <w:pPr>
        <w:pStyle w:val="TOC2"/>
        <w:rPr>
          <w:rFonts w:ascii="Calibri" w:hAnsi="Calibri" w:cs="Times New Roman"/>
          <w:b w:val="0"/>
          <w:bCs w:val="0"/>
          <w:caps w:val="0"/>
          <w:smallCaps w:val="0"/>
          <w:szCs w:val="22"/>
          <w:lang w:eastAsia="en-GB"/>
        </w:rPr>
      </w:pPr>
      <w:hyperlink w:anchor="_Toc448226100" w:history="1">
        <w:r w:rsidR="001E430A" w:rsidRPr="00200562">
          <w:rPr>
            <w:rStyle w:val="Hyperlink"/>
            <w:rFonts w:ascii="Calibri" w:hAnsi="Calibri"/>
          </w:rPr>
          <w:t>ANNEX 2: Security Management Plan</w:t>
        </w:r>
        <w:r w:rsidR="001E430A" w:rsidRPr="00200562">
          <w:rPr>
            <w:webHidden/>
          </w:rPr>
          <w:tab/>
        </w:r>
        <w:r w:rsidR="001E430A" w:rsidRPr="00200562">
          <w:rPr>
            <w:webHidden/>
          </w:rPr>
          <w:fldChar w:fldCharType="begin"/>
        </w:r>
        <w:r w:rsidR="001E430A" w:rsidRPr="00200562">
          <w:rPr>
            <w:webHidden/>
          </w:rPr>
          <w:instrText xml:space="preserve"> PAGEREF _Toc448226100 \h </w:instrText>
        </w:r>
        <w:r w:rsidR="001E430A" w:rsidRPr="00200562">
          <w:rPr>
            <w:webHidden/>
          </w:rPr>
        </w:r>
        <w:r w:rsidR="001E430A" w:rsidRPr="00200562">
          <w:rPr>
            <w:webHidden/>
          </w:rPr>
          <w:fldChar w:fldCharType="separate"/>
        </w:r>
        <w:r w:rsidR="00392432">
          <w:rPr>
            <w:webHidden/>
          </w:rPr>
          <w:t>131</w:t>
        </w:r>
        <w:r w:rsidR="001E430A" w:rsidRPr="00200562">
          <w:rPr>
            <w:webHidden/>
          </w:rPr>
          <w:fldChar w:fldCharType="end"/>
        </w:r>
      </w:hyperlink>
    </w:p>
    <w:p w14:paraId="46407125" w14:textId="77777777" w:rsidR="001E430A" w:rsidRPr="00200562" w:rsidRDefault="0008548E">
      <w:pPr>
        <w:pStyle w:val="TOC1"/>
        <w:rPr>
          <w:rFonts w:ascii="Calibri" w:hAnsi="Calibri" w:cs="Times New Roman"/>
          <w:b w:val="0"/>
        </w:rPr>
      </w:pPr>
      <w:hyperlink w:anchor="_Toc448226101" w:history="1">
        <w:r w:rsidR="001E430A" w:rsidRPr="00200562">
          <w:rPr>
            <w:rStyle w:val="Hyperlink"/>
            <w:rFonts w:ascii="Calibri" w:hAnsi="Calibri"/>
          </w:rPr>
          <w:t>CALL OFF SCHEDULE 8: BUSINESS CONTINUITY AND DISASTER RECOVERY</w:t>
        </w:r>
        <w:r w:rsidR="001E430A" w:rsidRPr="00200562">
          <w:rPr>
            <w:webHidden/>
          </w:rPr>
          <w:tab/>
        </w:r>
        <w:r w:rsidR="001E430A" w:rsidRPr="00200562">
          <w:rPr>
            <w:webHidden/>
          </w:rPr>
          <w:fldChar w:fldCharType="begin"/>
        </w:r>
        <w:r w:rsidR="001E430A" w:rsidRPr="00200562">
          <w:rPr>
            <w:webHidden/>
          </w:rPr>
          <w:instrText xml:space="preserve"> PAGEREF _Toc448226101 \h </w:instrText>
        </w:r>
        <w:r w:rsidR="001E430A" w:rsidRPr="00200562">
          <w:rPr>
            <w:webHidden/>
          </w:rPr>
        </w:r>
        <w:r w:rsidR="001E430A" w:rsidRPr="00200562">
          <w:rPr>
            <w:webHidden/>
          </w:rPr>
          <w:fldChar w:fldCharType="separate"/>
        </w:r>
        <w:r w:rsidR="00392432">
          <w:rPr>
            <w:webHidden/>
          </w:rPr>
          <w:t>132</w:t>
        </w:r>
        <w:r w:rsidR="001E430A" w:rsidRPr="00200562">
          <w:rPr>
            <w:webHidden/>
          </w:rPr>
          <w:fldChar w:fldCharType="end"/>
        </w:r>
      </w:hyperlink>
    </w:p>
    <w:p w14:paraId="31416F49" w14:textId="77777777" w:rsidR="001E430A" w:rsidRPr="00200562" w:rsidRDefault="0008548E">
      <w:pPr>
        <w:pStyle w:val="TOC1"/>
        <w:rPr>
          <w:rFonts w:ascii="Calibri" w:hAnsi="Calibri" w:cs="Times New Roman"/>
          <w:b w:val="0"/>
        </w:rPr>
      </w:pPr>
      <w:hyperlink w:anchor="_Toc448226102" w:history="1">
        <w:r w:rsidR="001E430A" w:rsidRPr="00200562">
          <w:rPr>
            <w:rStyle w:val="Hyperlink"/>
            <w:rFonts w:ascii="Calibri" w:hAnsi="Calibri"/>
          </w:rPr>
          <w:t>CALL OFF SCHEDULE 9: EXIT MANAGEMENT</w:t>
        </w:r>
        <w:r w:rsidR="001E430A" w:rsidRPr="00200562">
          <w:rPr>
            <w:webHidden/>
          </w:rPr>
          <w:tab/>
        </w:r>
        <w:r w:rsidR="001E430A" w:rsidRPr="00200562">
          <w:rPr>
            <w:webHidden/>
          </w:rPr>
          <w:fldChar w:fldCharType="begin"/>
        </w:r>
        <w:r w:rsidR="001E430A" w:rsidRPr="00200562">
          <w:rPr>
            <w:webHidden/>
          </w:rPr>
          <w:instrText xml:space="preserve"> PAGEREF _Toc448226102 \h </w:instrText>
        </w:r>
        <w:r w:rsidR="001E430A" w:rsidRPr="00200562">
          <w:rPr>
            <w:webHidden/>
          </w:rPr>
        </w:r>
        <w:r w:rsidR="001E430A" w:rsidRPr="00200562">
          <w:rPr>
            <w:webHidden/>
          </w:rPr>
          <w:fldChar w:fldCharType="separate"/>
        </w:r>
        <w:r w:rsidR="00392432">
          <w:rPr>
            <w:webHidden/>
          </w:rPr>
          <w:t>139</w:t>
        </w:r>
        <w:r w:rsidR="001E430A" w:rsidRPr="00200562">
          <w:rPr>
            <w:webHidden/>
          </w:rPr>
          <w:fldChar w:fldCharType="end"/>
        </w:r>
      </w:hyperlink>
    </w:p>
    <w:p w14:paraId="36570B01" w14:textId="77777777" w:rsidR="001E430A" w:rsidRPr="00200562" w:rsidRDefault="0008548E">
      <w:pPr>
        <w:pStyle w:val="TOC1"/>
        <w:rPr>
          <w:rFonts w:ascii="Calibri" w:hAnsi="Calibri" w:cs="Times New Roman"/>
          <w:b w:val="0"/>
        </w:rPr>
      </w:pPr>
      <w:hyperlink w:anchor="_Toc448226103" w:history="1">
        <w:r w:rsidR="001E430A" w:rsidRPr="00200562">
          <w:rPr>
            <w:rStyle w:val="Hyperlink"/>
            <w:rFonts w:ascii="Calibri" w:hAnsi="Calibri"/>
          </w:rPr>
          <w:t>CALL OFF SCHEDULE 10: STAFF TRANSFER</w:t>
        </w:r>
        <w:r w:rsidR="001E430A" w:rsidRPr="00200562">
          <w:rPr>
            <w:webHidden/>
          </w:rPr>
          <w:tab/>
        </w:r>
        <w:r w:rsidR="001E430A" w:rsidRPr="00200562">
          <w:rPr>
            <w:webHidden/>
          </w:rPr>
          <w:fldChar w:fldCharType="begin"/>
        </w:r>
        <w:r w:rsidR="001E430A" w:rsidRPr="00200562">
          <w:rPr>
            <w:webHidden/>
          </w:rPr>
          <w:instrText xml:space="preserve"> PAGEREF _Toc448226103 \h </w:instrText>
        </w:r>
        <w:r w:rsidR="001E430A" w:rsidRPr="00200562">
          <w:rPr>
            <w:webHidden/>
          </w:rPr>
        </w:r>
        <w:r w:rsidR="001E430A" w:rsidRPr="00200562">
          <w:rPr>
            <w:webHidden/>
          </w:rPr>
          <w:fldChar w:fldCharType="separate"/>
        </w:r>
        <w:r w:rsidR="00392432">
          <w:rPr>
            <w:webHidden/>
          </w:rPr>
          <w:t>150</w:t>
        </w:r>
        <w:r w:rsidR="001E430A" w:rsidRPr="00200562">
          <w:rPr>
            <w:webHidden/>
          </w:rPr>
          <w:fldChar w:fldCharType="end"/>
        </w:r>
      </w:hyperlink>
    </w:p>
    <w:p w14:paraId="444DE3C7" w14:textId="77777777" w:rsidR="001E430A" w:rsidRPr="00200562" w:rsidRDefault="0008548E">
      <w:pPr>
        <w:pStyle w:val="TOC2"/>
        <w:rPr>
          <w:rFonts w:ascii="Calibri" w:hAnsi="Calibri" w:cs="Times New Roman"/>
          <w:b w:val="0"/>
          <w:bCs w:val="0"/>
          <w:caps w:val="0"/>
          <w:smallCaps w:val="0"/>
          <w:szCs w:val="22"/>
          <w:lang w:eastAsia="en-GB"/>
        </w:rPr>
      </w:pPr>
      <w:hyperlink w:anchor="_Toc448226104" w:history="1">
        <w:r w:rsidR="001E430A" w:rsidRPr="00200562">
          <w:rPr>
            <w:rStyle w:val="Hyperlink"/>
            <w:rFonts w:ascii="Calibri" w:hAnsi="Calibri"/>
          </w:rPr>
          <w:t>ANNEX TO PART A: PENSIONS</w:t>
        </w:r>
        <w:r w:rsidR="001E430A" w:rsidRPr="00200562">
          <w:rPr>
            <w:webHidden/>
          </w:rPr>
          <w:tab/>
        </w:r>
        <w:r w:rsidR="001E430A" w:rsidRPr="00200562">
          <w:rPr>
            <w:webHidden/>
          </w:rPr>
          <w:fldChar w:fldCharType="begin"/>
        </w:r>
        <w:r w:rsidR="001E430A" w:rsidRPr="00200562">
          <w:rPr>
            <w:webHidden/>
          </w:rPr>
          <w:instrText xml:space="preserve"> PAGEREF _Toc448226104 \h </w:instrText>
        </w:r>
        <w:r w:rsidR="001E430A" w:rsidRPr="00200562">
          <w:rPr>
            <w:webHidden/>
          </w:rPr>
        </w:r>
        <w:r w:rsidR="001E430A" w:rsidRPr="00200562">
          <w:rPr>
            <w:webHidden/>
          </w:rPr>
          <w:fldChar w:fldCharType="separate"/>
        </w:r>
        <w:r w:rsidR="00392432">
          <w:rPr>
            <w:webHidden/>
          </w:rPr>
          <w:t>160</w:t>
        </w:r>
        <w:r w:rsidR="001E430A" w:rsidRPr="00200562">
          <w:rPr>
            <w:webHidden/>
          </w:rPr>
          <w:fldChar w:fldCharType="end"/>
        </w:r>
      </w:hyperlink>
    </w:p>
    <w:p w14:paraId="7B282EE4" w14:textId="77777777" w:rsidR="001E430A" w:rsidRPr="00200562" w:rsidRDefault="0008548E">
      <w:pPr>
        <w:pStyle w:val="TOC2"/>
        <w:rPr>
          <w:rFonts w:ascii="Calibri" w:hAnsi="Calibri" w:cs="Times New Roman"/>
          <w:b w:val="0"/>
          <w:bCs w:val="0"/>
          <w:caps w:val="0"/>
          <w:smallCaps w:val="0"/>
          <w:szCs w:val="22"/>
          <w:lang w:eastAsia="en-GB"/>
        </w:rPr>
      </w:pPr>
      <w:hyperlink w:anchor="_Toc448226105" w:history="1">
        <w:r w:rsidR="001E430A" w:rsidRPr="00200562">
          <w:rPr>
            <w:rStyle w:val="Hyperlink"/>
            <w:rFonts w:ascii="Calibri" w:hAnsi="Calibri"/>
          </w:rPr>
          <w:t>ANNEX TO PART B: Pensions</w:t>
        </w:r>
        <w:r w:rsidR="001E430A" w:rsidRPr="00200562">
          <w:rPr>
            <w:webHidden/>
          </w:rPr>
          <w:tab/>
        </w:r>
        <w:r w:rsidR="001E430A" w:rsidRPr="00200562">
          <w:rPr>
            <w:webHidden/>
          </w:rPr>
          <w:fldChar w:fldCharType="begin"/>
        </w:r>
        <w:r w:rsidR="001E430A" w:rsidRPr="00200562">
          <w:rPr>
            <w:webHidden/>
          </w:rPr>
          <w:instrText xml:space="preserve"> PAGEREF _Toc448226105 \h </w:instrText>
        </w:r>
        <w:r w:rsidR="001E430A" w:rsidRPr="00200562">
          <w:rPr>
            <w:webHidden/>
          </w:rPr>
        </w:r>
        <w:r w:rsidR="001E430A" w:rsidRPr="00200562">
          <w:rPr>
            <w:webHidden/>
          </w:rPr>
          <w:fldChar w:fldCharType="separate"/>
        </w:r>
        <w:r w:rsidR="00392432">
          <w:rPr>
            <w:webHidden/>
          </w:rPr>
          <w:t>169</w:t>
        </w:r>
        <w:r w:rsidR="001E430A" w:rsidRPr="00200562">
          <w:rPr>
            <w:webHidden/>
          </w:rPr>
          <w:fldChar w:fldCharType="end"/>
        </w:r>
      </w:hyperlink>
    </w:p>
    <w:p w14:paraId="4F9BECB8" w14:textId="77777777" w:rsidR="001E430A" w:rsidRPr="009D6C65" w:rsidRDefault="0008548E">
      <w:pPr>
        <w:pStyle w:val="TOC2"/>
        <w:rPr>
          <w:rFonts w:ascii="Calibri" w:hAnsi="Calibri" w:cs="Times New Roman"/>
          <w:b w:val="0"/>
          <w:bCs w:val="0"/>
          <w:caps w:val="0"/>
          <w:smallCaps w:val="0"/>
          <w:szCs w:val="22"/>
          <w:lang w:eastAsia="en-GB"/>
        </w:rPr>
      </w:pPr>
      <w:hyperlink w:anchor="_Toc448226106" w:history="1">
        <w:r w:rsidR="001E430A" w:rsidRPr="00200562">
          <w:rPr>
            <w:rStyle w:val="Hyperlink"/>
            <w:rFonts w:ascii="Calibri" w:hAnsi="Calibri"/>
          </w:rPr>
          <w:t>ANNEX to schedule 10: LIST OF NOTIFIED SUB-CONTRACTORS</w:t>
        </w:r>
        <w:r w:rsidR="001E430A" w:rsidRPr="00200562">
          <w:rPr>
            <w:webHidden/>
          </w:rPr>
          <w:tab/>
        </w:r>
        <w:r w:rsidR="001E430A" w:rsidRPr="00200562">
          <w:rPr>
            <w:webHidden/>
          </w:rPr>
          <w:fldChar w:fldCharType="begin"/>
        </w:r>
        <w:r w:rsidR="001E430A" w:rsidRPr="00200562">
          <w:rPr>
            <w:webHidden/>
          </w:rPr>
          <w:instrText xml:space="preserve"> PAGEREF _Toc448226106 \h </w:instrText>
        </w:r>
        <w:r w:rsidR="001E430A" w:rsidRPr="00200562">
          <w:rPr>
            <w:webHidden/>
          </w:rPr>
        </w:r>
        <w:r w:rsidR="001E430A" w:rsidRPr="00200562">
          <w:rPr>
            <w:webHidden/>
          </w:rPr>
          <w:fldChar w:fldCharType="separate"/>
        </w:r>
        <w:r w:rsidR="00392432">
          <w:rPr>
            <w:webHidden/>
          </w:rPr>
          <w:t>182</w:t>
        </w:r>
        <w:r w:rsidR="001E430A" w:rsidRPr="00200562">
          <w:rPr>
            <w:webHidden/>
          </w:rPr>
          <w:fldChar w:fldCharType="end"/>
        </w:r>
      </w:hyperlink>
    </w:p>
    <w:p w14:paraId="2BD52D7B" w14:textId="77777777" w:rsidR="001E430A" w:rsidRPr="009D6C65" w:rsidRDefault="0008548E">
      <w:pPr>
        <w:pStyle w:val="TOC1"/>
        <w:rPr>
          <w:rFonts w:ascii="Calibri" w:hAnsi="Calibri" w:cs="Times New Roman"/>
          <w:b w:val="0"/>
        </w:rPr>
      </w:pPr>
      <w:hyperlink w:anchor="_Toc448226107" w:history="1">
        <w:r w:rsidR="001E430A" w:rsidRPr="005D3635">
          <w:rPr>
            <w:rStyle w:val="Hyperlink"/>
            <w:rFonts w:ascii="Calibri" w:hAnsi="Calibri"/>
          </w:rPr>
          <w:t>CALL OFF SCHEDULE 11: DISPUTE RESOLUTION PROCEDURE</w:t>
        </w:r>
        <w:r w:rsidR="001E430A">
          <w:rPr>
            <w:webHidden/>
          </w:rPr>
          <w:tab/>
        </w:r>
        <w:r w:rsidR="001E430A">
          <w:rPr>
            <w:webHidden/>
          </w:rPr>
          <w:fldChar w:fldCharType="begin"/>
        </w:r>
        <w:r w:rsidR="001E430A">
          <w:rPr>
            <w:webHidden/>
          </w:rPr>
          <w:instrText xml:space="preserve"> PAGEREF _Toc448226107 \h </w:instrText>
        </w:r>
        <w:r w:rsidR="001E430A">
          <w:rPr>
            <w:webHidden/>
          </w:rPr>
        </w:r>
        <w:r w:rsidR="001E430A">
          <w:rPr>
            <w:webHidden/>
          </w:rPr>
          <w:fldChar w:fldCharType="separate"/>
        </w:r>
        <w:r w:rsidR="00392432">
          <w:rPr>
            <w:webHidden/>
          </w:rPr>
          <w:t>183</w:t>
        </w:r>
        <w:r w:rsidR="001E430A">
          <w:rPr>
            <w:webHidden/>
          </w:rPr>
          <w:fldChar w:fldCharType="end"/>
        </w:r>
      </w:hyperlink>
    </w:p>
    <w:p w14:paraId="2C3E8AF9" w14:textId="77777777" w:rsidR="001E430A" w:rsidRPr="009D6C65" w:rsidRDefault="0008548E">
      <w:pPr>
        <w:pStyle w:val="TOC1"/>
        <w:rPr>
          <w:rFonts w:ascii="Calibri" w:hAnsi="Calibri" w:cs="Times New Roman"/>
          <w:b w:val="0"/>
        </w:rPr>
      </w:pPr>
      <w:hyperlink w:anchor="_Toc448226108" w:history="1">
        <w:r w:rsidR="001E430A" w:rsidRPr="005D3635">
          <w:rPr>
            <w:rStyle w:val="Hyperlink"/>
            <w:rFonts w:ascii="Calibri" w:hAnsi="Calibri"/>
          </w:rPr>
          <w:t>CALL OFF SCHEDULE 12: VARIATION FORM</w:t>
        </w:r>
        <w:r w:rsidR="001E430A">
          <w:rPr>
            <w:webHidden/>
          </w:rPr>
          <w:tab/>
        </w:r>
        <w:r w:rsidR="001E430A">
          <w:rPr>
            <w:webHidden/>
          </w:rPr>
          <w:fldChar w:fldCharType="begin"/>
        </w:r>
        <w:r w:rsidR="001E430A">
          <w:rPr>
            <w:webHidden/>
          </w:rPr>
          <w:instrText xml:space="preserve"> PAGEREF _Toc448226108 \h </w:instrText>
        </w:r>
        <w:r w:rsidR="001E430A">
          <w:rPr>
            <w:webHidden/>
          </w:rPr>
        </w:r>
        <w:r w:rsidR="001E430A">
          <w:rPr>
            <w:webHidden/>
          </w:rPr>
          <w:fldChar w:fldCharType="separate"/>
        </w:r>
        <w:r w:rsidR="00392432">
          <w:rPr>
            <w:webHidden/>
          </w:rPr>
          <w:t>188</w:t>
        </w:r>
        <w:r w:rsidR="001E430A">
          <w:rPr>
            <w:webHidden/>
          </w:rPr>
          <w:fldChar w:fldCharType="end"/>
        </w:r>
      </w:hyperlink>
    </w:p>
    <w:p w14:paraId="76662A47" w14:textId="77777777" w:rsidR="001E430A" w:rsidRPr="009D6C65" w:rsidRDefault="0008548E">
      <w:pPr>
        <w:pStyle w:val="TOC1"/>
        <w:rPr>
          <w:rFonts w:ascii="Calibri" w:hAnsi="Calibri" w:cs="Times New Roman"/>
          <w:b w:val="0"/>
        </w:rPr>
      </w:pPr>
      <w:hyperlink w:anchor="_Toc448226109" w:history="1">
        <w:r w:rsidR="008718B3">
          <w:rPr>
            <w:rStyle w:val="Hyperlink"/>
            <w:rFonts w:ascii="Calibri" w:hAnsi="Calibri"/>
          </w:rPr>
          <w:t>CALL OFF</w:t>
        </w:r>
        <w:r w:rsidR="001E430A" w:rsidRPr="005D3635">
          <w:rPr>
            <w:rStyle w:val="Hyperlink"/>
            <w:rFonts w:ascii="Calibri" w:hAnsi="Calibri"/>
          </w:rPr>
          <w:t xml:space="preserve"> SCHEDULE 13: TRANSPARENCY REPORTS</w:t>
        </w:r>
        <w:r w:rsidR="001E430A">
          <w:rPr>
            <w:webHidden/>
          </w:rPr>
          <w:tab/>
        </w:r>
        <w:r w:rsidR="001E430A">
          <w:rPr>
            <w:webHidden/>
          </w:rPr>
          <w:fldChar w:fldCharType="begin"/>
        </w:r>
        <w:r w:rsidR="001E430A">
          <w:rPr>
            <w:webHidden/>
          </w:rPr>
          <w:instrText xml:space="preserve"> PAGEREF _Toc448226109 \h </w:instrText>
        </w:r>
        <w:r w:rsidR="001E430A">
          <w:rPr>
            <w:webHidden/>
          </w:rPr>
        </w:r>
        <w:r w:rsidR="001E430A">
          <w:rPr>
            <w:webHidden/>
          </w:rPr>
          <w:fldChar w:fldCharType="separate"/>
        </w:r>
        <w:r w:rsidR="00392432">
          <w:rPr>
            <w:webHidden/>
          </w:rPr>
          <w:t>190</w:t>
        </w:r>
        <w:r w:rsidR="001E430A">
          <w:rPr>
            <w:webHidden/>
          </w:rPr>
          <w:fldChar w:fldCharType="end"/>
        </w:r>
      </w:hyperlink>
    </w:p>
    <w:p w14:paraId="4870CBFF" w14:textId="77777777" w:rsidR="001E430A" w:rsidRPr="009D6C65" w:rsidRDefault="0008548E" w:rsidP="008718B3">
      <w:pPr>
        <w:pStyle w:val="TOC2"/>
        <w:rPr>
          <w:rFonts w:ascii="Calibri" w:hAnsi="Calibri" w:cs="Times New Roman"/>
          <w:b w:val="0"/>
        </w:rPr>
      </w:pPr>
      <w:hyperlink w:anchor="_Toc448226110" w:history="1">
        <w:r w:rsidR="001E430A" w:rsidRPr="005D3635">
          <w:rPr>
            <w:rStyle w:val="Hyperlink"/>
            <w:rFonts w:ascii="Calibri" w:hAnsi="Calibri"/>
          </w:rPr>
          <w:t>ANNEX 1: LIST OF TRANSPARENCY REPORTS</w:t>
        </w:r>
        <w:r w:rsidR="001E430A">
          <w:rPr>
            <w:webHidden/>
          </w:rPr>
          <w:tab/>
        </w:r>
        <w:r w:rsidR="001E430A">
          <w:rPr>
            <w:webHidden/>
          </w:rPr>
          <w:fldChar w:fldCharType="begin"/>
        </w:r>
        <w:r w:rsidR="001E430A">
          <w:rPr>
            <w:webHidden/>
          </w:rPr>
          <w:instrText xml:space="preserve"> PAGEREF _Toc448226110 \h </w:instrText>
        </w:r>
        <w:r w:rsidR="001E430A">
          <w:rPr>
            <w:webHidden/>
          </w:rPr>
        </w:r>
        <w:r w:rsidR="001E430A">
          <w:rPr>
            <w:webHidden/>
          </w:rPr>
          <w:fldChar w:fldCharType="separate"/>
        </w:r>
        <w:r w:rsidR="00392432">
          <w:rPr>
            <w:webHidden/>
          </w:rPr>
          <w:t>191</w:t>
        </w:r>
        <w:r w:rsidR="001E430A">
          <w:rPr>
            <w:webHidden/>
          </w:rPr>
          <w:fldChar w:fldCharType="end"/>
        </w:r>
      </w:hyperlink>
    </w:p>
    <w:p w14:paraId="2A4EC630" w14:textId="77777777" w:rsidR="001E430A" w:rsidRPr="009D6C65" w:rsidRDefault="0008548E">
      <w:pPr>
        <w:pStyle w:val="TOC1"/>
        <w:rPr>
          <w:rFonts w:ascii="Calibri" w:hAnsi="Calibri" w:cs="Times New Roman"/>
          <w:b w:val="0"/>
        </w:rPr>
      </w:pPr>
      <w:hyperlink w:anchor="_Toc448226111" w:history="1">
        <w:r w:rsidR="001E430A" w:rsidRPr="005D3635">
          <w:rPr>
            <w:rStyle w:val="Hyperlink"/>
            <w:rFonts w:ascii="Calibri" w:hAnsi="Calibri"/>
          </w:rPr>
          <w:t>CALL OFF SCHEDULE 14: ALTERNATIVE AND/OR ADDITIONAL CLAUSES</w:t>
        </w:r>
        <w:r w:rsidR="001E430A">
          <w:rPr>
            <w:webHidden/>
          </w:rPr>
          <w:tab/>
        </w:r>
        <w:r w:rsidR="001E430A">
          <w:rPr>
            <w:webHidden/>
          </w:rPr>
          <w:fldChar w:fldCharType="begin"/>
        </w:r>
        <w:r w:rsidR="001E430A">
          <w:rPr>
            <w:webHidden/>
          </w:rPr>
          <w:instrText xml:space="preserve"> PAGEREF _Toc448226111 \h </w:instrText>
        </w:r>
        <w:r w:rsidR="001E430A">
          <w:rPr>
            <w:webHidden/>
          </w:rPr>
        </w:r>
        <w:r w:rsidR="001E430A">
          <w:rPr>
            <w:webHidden/>
          </w:rPr>
          <w:fldChar w:fldCharType="separate"/>
        </w:r>
        <w:r w:rsidR="00392432">
          <w:rPr>
            <w:webHidden/>
          </w:rPr>
          <w:t>192</w:t>
        </w:r>
        <w:r w:rsidR="001E430A">
          <w:rPr>
            <w:webHidden/>
          </w:rPr>
          <w:fldChar w:fldCharType="end"/>
        </w:r>
      </w:hyperlink>
    </w:p>
    <w:p w14:paraId="2B15DD08" w14:textId="77777777" w:rsidR="001E430A" w:rsidRPr="009D6C65" w:rsidRDefault="0008548E">
      <w:pPr>
        <w:pStyle w:val="TOC1"/>
        <w:rPr>
          <w:rFonts w:ascii="Calibri" w:hAnsi="Calibri" w:cs="Times New Roman"/>
          <w:b w:val="0"/>
        </w:rPr>
      </w:pPr>
      <w:hyperlink w:anchor="_Toc448226112" w:history="1">
        <w:r w:rsidR="001E430A" w:rsidRPr="005D3635">
          <w:rPr>
            <w:rStyle w:val="Hyperlink"/>
            <w:rFonts w:ascii="Calibri" w:hAnsi="Calibri"/>
          </w:rPr>
          <w:t>CALL OFF SCHEDULE 15: CALL OFF TENDER</w:t>
        </w:r>
        <w:r w:rsidR="001E430A">
          <w:rPr>
            <w:webHidden/>
          </w:rPr>
          <w:tab/>
        </w:r>
        <w:r w:rsidR="001E430A">
          <w:rPr>
            <w:webHidden/>
          </w:rPr>
          <w:fldChar w:fldCharType="begin"/>
        </w:r>
        <w:r w:rsidR="001E430A">
          <w:rPr>
            <w:webHidden/>
          </w:rPr>
          <w:instrText xml:space="preserve"> PAGEREF _Toc448226112 \h </w:instrText>
        </w:r>
        <w:r w:rsidR="001E430A">
          <w:rPr>
            <w:webHidden/>
          </w:rPr>
        </w:r>
        <w:r w:rsidR="001E430A">
          <w:rPr>
            <w:webHidden/>
          </w:rPr>
          <w:fldChar w:fldCharType="separate"/>
        </w:r>
        <w:r w:rsidR="00392432">
          <w:rPr>
            <w:webHidden/>
          </w:rPr>
          <w:t>204</w:t>
        </w:r>
        <w:r w:rsidR="001E430A">
          <w:rPr>
            <w:webHidden/>
          </w:rPr>
          <w:fldChar w:fldCharType="end"/>
        </w:r>
      </w:hyperlink>
    </w:p>
    <w:p w14:paraId="00CD3B3A" w14:textId="77777777" w:rsidR="00892649" w:rsidRPr="00CE2EC6" w:rsidRDefault="009F474C" w:rsidP="00AF0ED9">
      <w:pPr>
        <w:pStyle w:val="GPSTITLES"/>
        <w:rPr>
          <w:rFonts w:ascii="Calibri" w:hAnsi="Calibri"/>
        </w:rPr>
      </w:pPr>
      <w:r w:rsidRPr="00CE2EC6">
        <w:rPr>
          <w:rFonts w:ascii="Calibri" w:hAnsi="Calibri"/>
        </w:rPr>
        <w:fldChar w:fldCharType="end"/>
      </w:r>
      <w:r w:rsidR="009C60AD" w:rsidRPr="00CE2EC6">
        <w:rPr>
          <w:rFonts w:ascii="Calibri" w:hAnsi="Calibri"/>
        </w:rPr>
        <w:br w:type="page"/>
      </w:r>
      <w:r w:rsidR="00AF0ED9" w:rsidRPr="00CE2EC6">
        <w:rPr>
          <w:rFonts w:ascii="Calibri" w:hAnsi="Calibri"/>
        </w:rPr>
        <w:lastRenderedPageBreak/>
        <w:t xml:space="preserve">PART 2 – </w:t>
      </w:r>
      <w:r w:rsidR="006A62C8" w:rsidRPr="00ED3F76">
        <w:rPr>
          <w:rFonts w:ascii="Calibri" w:eastAsia="Calibri" w:hAnsi="Calibri" w:cs="Calibri"/>
          <w:smallCaps/>
        </w:rPr>
        <w:t>GRANTS &amp; PROGRAMMES SERVICES</w:t>
      </w:r>
      <w:r w:rsidR="00AF0ED9" w:rsidRPr="00CE2EC6">
        <w:rPr>
          <w:rFonts w:ascii="Calibri" w:hAnsi="Calibri"/>
        </w:rPr>
        <w:t xml:space="preserve"> CALL OFF TERMS</w:t>
      </w:r>
    </w:p>
    <w:p w14:paraId="5C65BFD7" w14:textId="77777777" w:rsidR="00CF6866" w:rsidRPr="00CE2EC6" w:rsidRDefault="00AF0ED9" w:rsidP="00AF0ED9">
      <w:pPr>
        <w:pStyle w:val="GPSTITLES"/>
        <w:rPr>
          <w:rFonts w:ascii="Calibri" w:hAnsi="Calibri"/>
        </w:rPr>
      </w:pPr>
      <w:r w:rsidRPr="00CE2EC6">
        <w:rPr>
          <w:rFonts w:ascii="Calibri" w:hAnsi="Calibri"/>
        </w:rPr>
        <w:t>TERMS AND CONDITIONS</w:t>
      </w:r>
    </w:p>
    <w:p w14:paraId="467D758C" w14:textId="77777777" w:rsidR="008D0A60" w:rsidRPr="00CE2EC6" w:rsidRDefault="00521169">
      <w:pPr>
        <w:pStyle w:val="GPSSectionHeading"/>
        <w:rPr>
          <w:rFonts w:ascii="Calibri" w:hAnsi="Calibri"/>
        </w:rPr>
      </w:pPr>
      <w:bookmarkStart w:id="2" w:name="_Toc349229821"/>
      <w:bookmarkStart w:id="3" w:name="_Toc349229984"/>
      <w:bookmarkStart w:id="4" w:name="_Toc349230384"/>
      <w:bookmarkStart w:id="5" w:name="_Toc349231266"/>
      <w:bookmarkStart w:id="6" w:name="_Toc349231992"/>
      <w:bookmarkStart w:id="7" w:name="_Toc349232373"/>
      <w:bookmarkStart w:id="8" w:name="_Toc349233109"/>
      <w:bookmarkStart w:id="9" w:name="_Toc349233244"/>
      <w:bookmarkStart w:id="10" w:name="_Toc349233378"/>
      <w:bookmarkStart w:id="11" w:name="_Toc350502967"/>
      <w:bookmarkStart w:id="12" w:name="_Toc350503957"/>
      <w:bookmarkStart w:id="13" w:name="_Toc350502968"/>
      <w:bookmarkStart w:id="14" w:name="_Toc350503958"/>
      <w:bookmarkStart w:id="15" w:name="_Toc351710852"/>
      <w:bookmarkStart w:id="16" w:name="_Ref313372403"/>
      <w:bookmarkStart w:id="17" w:name="_Toc314810794"/>
      <w:bookmarkStart w:id="18" w:name="_Toc358671711"/>
      <w:bookmarkStart w:id="19" w:name="_Toc448225956"/>
      <w:bookmarkEnd w:id="2"/>
      <w:bookmarkEnd w:id="3"/>
      <w:bookmarkEnd w:id="4"/>
      <w:bookmarkEnd w:id="5"/>
      <w:bookmarkEnd w:id="6"/>
      <w:bookmarkEnd w:id="7"/>
      <w:bookmarkEnd w:id="8"/>
      <w:bookmarkEnd w:id="9"/>
      <w:bookmarkEnd w:id="10"/>
      <w:bookmarkEnd w:id="11"/>
      <w:bookmarkEnd w:id="12"/>
      <w:r w:rsidRPr="00CE2EC6">
        <w:rPr>
          <w:rFonts w:ascii="Calibri" w:hAnsi="Calibri"/>
        </w:rPr>
        <w:t>PRELIMINARIES</w:t>
      </w:r>
      <w:bookmarkStart w:id="20" w:name="_Toc349229823"/>
      <w:bookmarkStart w:id="21" w:name="_Toc349229986"/>
      <w:bookmarkStart w:id="22" w:name="_Toc349230386"/>
      <w:bookmarkStart w:id="23" w:name="_Toc349231268"/>
      <w:bookmarkStart w:id="24" w:name="_Toc349231994"/>
      <w:bookmarkStart w:id="25" w:name="_Toc349232375"/>
      <w:bookmarkStart w:id="26" w:name="_Toc349233111"/>
      <w:bookmarkStart w:id="27" w:name="_Toc349233246"/>
      <w:bookmarkStart w:id="28" w:name="_Toc349233380"/>
      <w:bookmarkStart w:id="29" w:name="_Toc350502969"/>
      <w:bookmarkStart w:id="30" w:name="_Toc350503959"/>
      <w:bookmarkStart w:id="31" w:name="_Toc350506249"/>
      <w:bookmarkStart w:id="32" w:name="_Toc350506487"/>
      <w:bookmarkStart w:id="33" w:name="_Toc350506617"/>
      <w:bookmarkStart w:id="34" w:name="_Toc350506747"/>
      <w:bookmarkStart w:id="35" w:name="_Toc350506879"/>
      <w:bookmarkStart w:id="36" w:name="_Toc350507340"/>
      <w:bookmarkStart w:id="37" w:name="_Toc350507874"/>
      <w:bookmarkStart w:id="38" w:name="_Toc348712376"/>
      <w:bookmarkStart w:id="39" w:name="_Toc350502970"/>
      <w:bookmarkStart w:id="40" w:name="_Toc350503960"/>
      <w:bookmarkStart w:id="41" w:name="_Toc351710853"/>
      <w:bookmarkStart w:id="42" w:name="_Ref358212953"/>
      <w:bookmarkStart w:id="43" w:name="_Toc3586717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6134404" w14:textId="77777777" w:rsidR="008D0A60" w:rsidRPr="00CE2EC6" w:rsidRDefault="00C83EE6" w:rsidP="00882F8C">
      <w:pPr>
        <w:pStyle w:val="GPSL1CLAUSEHEADING"/>
        <w:rPr>
          <w:rFonts w:ascii="Calibri" w:hAnsi="Calibri"/>
        </w:rPr>
      </w:pPr>
      <w:bookmarkStart w:id="44" w:name="_Ref413851044"/>
      <w:bookmarkStart w:id="45" w:name="_Toc448225957"/>
      <w:r w:rsidRPr="00CE2EC6">
        <w:rPr>
          <w:rFonts w:ascii="Calibri" w:hAnsi="Calibri"/>
        </w:rPr>
        <w:t>DEFINITIONS AND INTERPRETATION</w:t>
      </w:r>
      <w:bookmarkStart w:id="46" w:name="_Ref362969514"/>
      <w:bookmarkEnd w:id="38"/>
      <w:bookmarkEnd w:id="39"/>
      <w:bookmarkEnd w:id="40"/>
      <w:bookmarkEnd w:id="41"/>
      <w:bookmarkEnd w:id="42"/>
      <w:bookmarkEnd w:id="43"/>
      <w:bookmarkEnd w:id="44"/>
      <w:bookmarkEnd w:id="45"/>
      <w:r w:rsidR="00F34394" w:rsidRPr="00CE2EC6">
        <w:rPr>
          <w:rFonts w:ascii="Calibri" w:hAnsi="Calibri"/>
        </w:rPr>
        <w:t xml:space="preserve"> </w:t>
      </w:r>
    </w:p>
    <w:p w14:paraId="3C252438" w14:textId="77777777" w:rsidR="008D0A60" w:rsidRPr="00CE2EC6" w:rsidRDefault="00F34394" w:rsidP="00AC1DE2">
      <w:pPr>
        <w:pStyle w:val="GPSL2numberedclause"/>
      </w:pPr>
      <w:r w:rsidRPr="00CE2EC6">
        <w:t xml:space="preserve">In this Call Off Contract, unless the context otherwise requires, capitalised expressions shall have the meanings set out in </w:t>
      </w:r>
      <w:r w:rsidR="00E42E48" w:rsidRPr="00CE2EC6">
        <w:t>Call Off Schedule 1 (</w:t>
      </w:r>
      <w:r w:rsidR="00896770" w:rsidRPr="00CE2EC6">
        <w:t>Definitions</w:t>
      </w:r>
      <w:r w:rsidR="00E42E48" w:rsidRPr="00CE2EC6">
        <w:t>)</w:t>
      </w:r>
      <w:r w:rsidR="00017B36" w:rsidRPr="00CE2EC6">
        <w:t xml:space="preserve"> or the relevant Call Off Schedule in which that capitalised expression appears</w:t>
      </w:r>
      <w:r w:rsidRPr="00CE2EC6">
        <w:t>.</w:t>
      </w:r>
      <w:bookmarkEnd w:id="46"/>
    </w:p>
    <w:p w14:paraId="77EB5F38" w14:textId="77777777" w:rsidR="0002023B" w:rsidRPr="00CE2EC6" w:rsidRDefault="0002023B" w:rsidP="00AC1DE2">
      <w:pPr>
        <w:pStyle w:val="GPSL2numberedclause"/>
      </w:pPr>
      <w:r w:rsidRPr="00CE2EC6">
        <w:t>I</w:t>
      </w:r>
      <w:r w:rsidR="00B5448C" w:rsidRPr="00CE2EC6">
        <w:t>f</w:t>
      </w:r>
      <w:r w:rsidRPr="00CE2EC6">
        <w:t xml:space="preserve"> a capitalised expression does not have an interpretation in </w:t>
      </w:r>
      <w:r w:rsidR="00E42E48" w:rsidRPr="00CE2EC6">
        <w:t>Call Off Schedule 1 (</w:t>
      </w:r>
      <w:r w:rsidR="00896770" w:rsidRPr="00CE2EC6">
        <w:t>Definitions</w:t>
      </w:r>
      <w:r w:rsidR="00E42E48" w:rsidRPr="00CE2EC6">
        <w:t>)</w:t>
      </w:r>
      <w:r w:rsidRPr="00CE2EC6">
        <w:t xml:space="preserve"> </w:t>
      </w:r>
      <w:r w:rsidR="00B5448C" w:rsidRPr="00CE2EC6">
        <w:t>or relevant Call Off Schedule,</w:t>
      </w:r>
      <w:r w:rsidRPr="00CE2EC6">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EC6">
        <w:t xml:space="preserve"> it</w:t>
      </w:r>
      <w:r w:rsidRPr="00CE2EC6">
        <w:t xml:space="preserve"> shall be interpreted in accordance with the dictionary meaning</w:t>
      </w:r>
      <w:r w:rsidR="00B5448C" w:rsidRPr="00CE2EC6">
        <w:t>.</w:t>
      </w:r>
    </w:p>
    <w:p w14:paraId="1BB0D03F" w14:textId="77777777" w:rsidR="00375CB5" w:rsidRPr="00CE2EC6" w:rsidRDefault="00521169" w:rsidP="00AC1DE2">
      <w:pPr>
        <w:pStyle w:val="GPSL2numberedclause"/>
      </w:pPr>
      <w:r w:rsidRPr="00CE2EC6">
        <w:t xml:space="preserve">In this </w:t>
      </w:r>
      <w:r w:rsidR="00527375" w:rsidRPr="00CE2EC6">
        <w:t>Call Off Contract</w:t>
      </w:r>
      <w:r w:rsidRPr="00CE2EC6">
        <w:t>, unless the context otherwise requires</w:t>
      </w:r>
      <w:r w:rsidR="00C83EE6" w:rsidRPr="00CE2EC6">
        <w:t>:</w:t>
      </w:r>
    </w:p>
    <w:p w14:paraId="6931BFC0" w14:textId="77777777" w:rsidR="008D0A60" w:rsidRPr="00CE2EC6" w:rsidRDefault="00F9573B" w:rsidP="00AC1DE2">
      <w:pPr>
        <w:pStyle w:val="GPSL3numberedclause"/>
      </w:pPr>
      <w:r w:rsidRPr="00CE2EC6">
        <w:t>the singular incl</w:t>
      </w:r>
      <w:r w:rsidR="00D40D78" w:rsidRPr="00CE2EC6">
        <w:t>udes the plural and vice versa;</w:t>
      </w:r>
    </w:p>
    <w:p w14:paraId="349611CD" w14:textId="77777777" w:rsidR="00C9243A" w:rsidRPr="00CE2EC6" w:rsidRDefault="00D40D78" w:rsidP="00AC1DE2">
      <w:pPr>
        <w:pStyle w:val="GPSL3numberedclause"/>
      </w:pPr>
      <w:r w:rsidRPr="00CE2EC6">
        <w:t>r</w:t>
      </w:r>
      <w:r w:rsidR="00F9573B" w:rsidRPr="00CE2EC6">
        <w:t>eference to a gender includes the other gender and the neuter;</w:t>
      </w:r>
    </w:p>
    <w:p w14:paraId="7C35B245" w14:textId="77777777" w:rsidR="00C9243A" w:rsidRPr="00CE2EC6" w:rsidRDefault="00F9573B" w:rsidP="00AC1DE2">
      <w:pPr>
        <w:pStyle w:val="GPSL3numberedclause"/>
      </w:pPr>
      <w:r w:rsidRPr="00CE2EC6">
        <w:t>references to a person include an individual, company, body corporate, corporation, unincorporated association, firm, partnership or other legal entity or Crown Body;</w:t>
      </w:r>
    </w:p>
    <w:p w14:paraId="3305083D" w14:textId="77777777" w:rsidR="00C9243A" w:rsidRPr="00CE2EC6" w:rsidRDefault="00F9573B" w:rsidP="00AC1DE2">
      <w:pPr>
        <w:pStyle w:val="GPSL3numberedclause"/>
      </w:pPr>
      <w:r w:rsidRPr="00CE2EC6">
        <w:t>a reference to any Law includes a reference to that Law as amended, extended, consolidated or re-enacted from time to time;</w:t>
      </w:r>
    </w:p>
    <w:p w14:paraId="6319D9B6" w14:textId="77777777" w:rsidR="00C9243A" w:rsidRPr="00CE2EC6" w:rsidRDefault="00F9573B" w:rsidP="00AC1DE2">
      <w:pPr>
        <w:pStyle w:val="GPSL3numberedclause"/>
      </w:pPr>
      <w:r w:rsidRPr="00CE2EC6">
        <w:t>the words "</w:t>
      </w:r>
      <w:r w:rsidRPr="00CE2EC6">
        <w:rPr>
          <w:b/>
        </w:rPr>
        <w:t>including</w:t>
      </w:r>
      <w:r w:rsidRPr="00CE2EC6">
        <w:t>", "</w:t>
      </w:r>
      <w:r w:rsidRPr="00CE2EC6">
        <w:rPr>
          <w:b/>
        </w:rPr>
        <w:t>other</w:t>
      </w:r>
      <w:r w:rsidRPr="00CE2EC6">
        <w:t>", "</w:t>
      </w:r>
      <w:r w:rsidRPr="00CE2EC6">
        <w:rPr>
          <w:b/>
        </w:rPr>
        <w:t>in particular</w:t>
      </w:r>
      <w:r w:rsidRPr="00CE2EC6">
        <w:t>", "</w:t>
      </w:r>
      <w:r w:rsidRPr="00CE2EC6">
        <w:rPr>
          <w:b/>
        </w:rPr>
        <w:t>for example</w:t>
      </w:r>
      <w:r w:rsidRPr="00CE2EC6">
        <w:t>" and similar words shall not limit the generality of the preceding words and shall be construed as if they were immediately followed by the words "</w:t>
      </w:r>
      <w:r w:rsidRPr="00CE2EC6">
        <w:rPr>
          <w:b/>
        </w:rPr>
        <w:t>without limitation</w:t>
      </w:r>
      <w:r w:rsidRPr="00CE2EC6">
        <w:t>";</w:t>
      </w:r>
    </w:p>
    <w:p w14:paraId="71C1F4E1" w14:textId="77777777" w:rsidR="00C9243A" w:rsidRPr="00CE2EC6" w:rsidRDefault="009B54C7" w:rsidP="00AC1DE2">
      <w:pPr>
        <w:pStyle w:val="GPSL3numberedclause"/>
      </w:pPr>
      <w:r w:rsidRPr="00CE2EC6">
        <w:t>references to “</w:t>
      </w:r>
      <w:r w:rsidRPr="00CE2EC6">
        <w:rPr>
          <w:b/>
        </w:rPr>
        <w:t>writing</w:t>
      </w:r>
      <w:r w:rsidRPr="00CE2EC6">
        <w:t>” include typing, printing, lithography, photography, display on a screen, electronic and facsimile transmission and other modes of representing or reproducing words in a visible form, and expressions referring to writing shall be construed accordingly;</w:t>
      </w:r>
    </w:p>
    <w:p w14:paraId="38DC4CCE" w14:textId="77777777" w:rsidR="00C9243A" w:rsidRPr="00CE2EC6" w:rsidRDefault="008D3F59" w:rsidP="00AC1DE2">
      <w:pPr>
        <w:pStyle w:val="GPSL3numberedclause"/>
      </w:pPr>
      <w:r w:rsidRPr="00CE2EC6">
        <w:t>references to “</w:t>
      </w:r>
      <w:r w:rsidRPr="00CE2EC6">
        <w:rPr>
          <w:b/>
        </w:rPr>
        <w:t>representations</w:t>
      </w:r>
      <w:r w:rsidRPr="00CE2EC6">
        <w:t>” shall be construed as references to present facts, to “</w:t>
      </w:r>
      <w:r w:rsidRPr="00CE2EC6">
        <w:rPr>
          <w:b/>
        </w:rPr>
        <w:t>warranties</w:t>
      </w:r>
      <w:r w:rsidRPr="00CE2EC6">
        <w:t>” as references to present and future facts and to “</w:t>
      </w:r>
      <w:r w:rsidRPr="00CE2EC6">
        <w:rPr>
          <w:b/>
        </w:rPr>
        <w:t>undertakings</w:t>
      </w:r>
      <w:r w:rsidR="00F56DEB" w:rsidRPr="00CE2EC6">
        <w:rPr>
          <w:b/>
        </w:rPr>
        <w:t>”</w:t>
      </w:r>
      <w:r w:rsidRPr="00CE2EC6">
        <w:t xml:space="preserve"> as references to obligations under this Call Off Contract; </w:t>
      </w:r>
    </w:p>
    <w:p w14:paraId="767B586B" w14:textId="77777777" w:rsidR="00C9243A" w:rsidRPr="00CE2EC6" w:rsidRDefault="00F56DEB" w:rsidP="00AC1DE2">
      <w:pPr>
        <w:pStyle w:val="GPSL3numberedclause"/>
      </w:pPr>
      <w:r w:rsidRPr="00CE2EC6">
        <w:t>references to</w:t>
      </w:r>
      <w:r w:rsidR="00675074" w:rsidRPr="00CE2EC6">
        <w:t xml:space="preserve"> </w:t>
      </w:r>
      <w:r w:rsidRPr="00CE2EC6">
        <w:t>“</w:t>
      </w:r>
      <w:r w:rsidRPr="00CE2EC6">
        <w:rPr>
          <w:b/>
        </w:rPr>
        <w:t>Clauses</w:t>
      </w:r>
      <w:r w:rsidRPr="00CE2EC6">
        <w:t>” and “</w:t>
      </w:r>
      <w:r w:rsidRPr="00CE2EC6">
        <w:rPr>
          <w:b/>
        </w:rPr>
        <w:t>Call Off Schedules</w:t>
      </w:r>
      <w:r w:rsidRPr="00CE2EC6">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EC6">
        <w:t>and</w:t>
      </w:r>
    </w:p>
    <w:p w14:paraId="74FBFC0D" w14:textId="77777777" w:rsidR="00C9243A" w:rsidRPr="00CE2EC6" w:rsidRDefault="00F56DEB" w:rsidP="00AC1DE2">
      <w:pPr>
        <w:pStyle w:val="GPSL3numberedclause"/>
      </w:pPr>
      <w:r w:rsidRPr="00CE2EC6">
        <w:t>the headings in this Call Off Contract are for ease of reference only and shall not affect the interpretation or construction of this Call Off Contract.</w:t>
      </w:r>
    </w:p>
    <w:p w14:paraId="0201703E" w14:textId="77777777" w:rsidR="00423A47" w:rsidRPr="00CE2EC6" w:rsidRDefault="00F9573B" w:rsidP="00AC1DE2">
      <w:pPr>
        <w:pStyle w:val="GPSL2numberedclause"/>
      </w:pPr>
      <w:bookmarkStart w:id="47" w:name="_Ref363723973"/>
      <w:r w:rsidRPr="00CE2EC6">
        <w:t>Subject to Clause</w:t>
      </w:r>
      <w:r w:rsidR="00D35F5C" w:rsidRPr="00CE2EC6">
        <w:t>s</w:t>
      </w:r>
      <w:r w:rsidRPr="00CE2EC6">
        <w:t xml:space="preserve"> </w:t>
      </w:r>
      <w:r w:rsidR="00A267FA" w:rsidRPr="00CE2EC6">
        <w:fldChar w:fldCharType="begin"/>
      </w:r>
      <w:r w:rsidR="00A267FA" w:rsidRPr="00CE2EC6">
        <w:instrText xml:space="preserve"> REF _Ref426711242 \r \h </w:instrText>
      </w:r>
      <w:r w:rsidR="00CE2EC6" w:rsidRPr="00CE2EC6">
        <w:instrText xml:space="preserve"> \* MERGEFORMAT </w:instrText>
      </w:r>
      <w:r w:rsidR="00A267FA" w:rsidRPr="00CE2EC6">
        <w:fldChar w:fldCharType="separate"/>
      </w:r>
      <w:r w:rsidR="00392432">
        <w:t>1.5</w:t>
      </w:r>
      <w:r w:rsidR="00A267FA" w:rsidRPr="00CE2EC6">
        <w:fldChar w:fldCharType="end"/>
      </w:r>
      <w:r w:rsidR="00A267FA" w:rsidRPr="00CE2EC6">
        <w:t xml:space="preserve"> </w:t>
      </w:r>
      <w:r w:rsidR="00D35F5C" w:rsidRPr="00CE2EC6">
        <w:t xml:space="preserve">and </w:t>
      </w:r>
      <w:r w:rsidR="009F474C" w:rsidRPr="00CE2EC6">
        <w:fldChar w:fldCharType="begin"/>
      </w:r>
      <w:r w:rsidR="00D35F5C" w:rsidRPr="00CE2EC6">
        <w:instrText xml:space="preserve"> REF _Ref358970590 \r \h </w:instrText>
      </w:r>
      <w:r w:rsidR="00F54E49" w:rsidRPr="00CE2EC6">
        <w:instrText xml:space="preserve"> \* MERGEFORMAT </w:instrText>
      </w:r>
      <w:r w:rsidR="009F474C" w:rsidRPr="00CE2EC6">
        <w:fldChar w:fldCharType="separate"/>
      </w:r>
      <w:r w:rsidR="00392432">
        <w:t>1.6</w:t>
      </w:r>
      <w:r w:rsidR="009F474C" w:rsidRPr="00CE2EC6">
        <w:fldChar w:fldCharType="end"/>
      </w:r>
      <w:r w:rsidR="00A365F7" w:rsidRPr="00CE2EC6">
        <w:t xml:space="preserve"> (Definitions and Interpretation)</w:t>
      </w:r>
      <w:r w:rsidRPr="00CE2EC6">
        <w:t xml:space="preserve">, in the event of and only to the extent of any conflict between the </w:t>
      </w:r>
      <w:r w:rsidR="003451E9" w:rsidRPr="00CE2EC6">
        <w:t>Call Off Order Form</w:t>
      </w:r>
      <w:r w:rsidRPr="00CE2EC6">
        <w:t xml:space="preserve">, the Call Off Terms and the </w:t>
      </w:r>
      <w:r w:rsidRPr="00CE2EC6">
        <w:lastRenderedPageBreak/>
        <w:t>provisions of the Framework Agreement, the conflict shall be resolved in accordance with the following order of precedence:</w:t>
      </w:r>
      <w:bookmarkStart w:id="48" w:name="_Ref313364118"/>
      <w:bookmarkStart w:id="49" w:name="_Toc314810795"/>
      <w:bookmarkStart w:id="50" w:name="_Toc348712377"/>
      <w:bookmarkStart w:id="51" w:name="_Toc350502971"/>
      <w:bookmarkStart w:id="52" w:name="_Toc350503961"/>
      <w:bookmarkEnd w:id="47"/>
    </w:p>
    <w:p w14:paraId="0C3BB532" w14:textId="77777777" w:rsidR="00E13960" w:rsidRPr="00CE2EC6" w:rsidRDefault="00567F1F" w:rsidP="00AC1DE2">
      <w:pPr>
        <w:pStyle w:val="GPSL3numberedclause"/>
      </w:pPr>
      <w:r w:rsidRPr="00CE2EC6">
        <w:t xml:space="preserve">the Framework Agreement, except Framework Schedule </w:t>
      </w:r>
      <w:r w:rsidR="00B8681E" w:rsidRPr="00CE2EC6">
        <w:t>21</w:t>
      </w:r>
      <w:r w:rsidRPr="00CE2EC6">
        <w:t xml:space="preserve"> (Tender);</w:t>
      </w:r>
    </w:p>
    <w:p w14:paraId="69A2FB42" w14:textId="77777777" w:rsidR="00C9243A" w:rsidRPr="00CE2EC6" w:rsidRDefault="00567F1F" w:rsidP="00AC1DE2">
      <w:pPr>
        <w:pStyle w:val="GPSL3numberedclause"/>
      </w:pPr>
      <w:r w:rsidRPr="00CE2EC6">
        <w:t xml:space="preserve">the </w:t>
      </w:r>
      <w:r w:rsidR="003451E9" w:rsidRPr="00CE2EC6">
        <w:t>Call Off Order Form</w:t>
      </w:r>
      <w:r w:rsidRPr="00CE2EC6">
        <w:t>;</w:t>
      </w:r>
    </w:p>
    <w:p w14:paraId="2C8DF75F" w14:textId="77777777" w:rsidR="00C9243A" w:rsidRPr="00CE2EC6" w:rsidRDefault="00567F1F" w:rsidP="00AC1DE2">
      <w:pPr>
        <w:pStyle w:val="GPSL3numberedclause"/>
      </w:pPr>
      <w:r w:rsidRPr="00CE2EC6">
        <w:t xml:space="preserve">the Call Off </w:t>
      </w:r>
      <w:r w:rsidR="00563A38" w:rsidRPr="00CE2EC6">
        <w:t>Terms</w:t>
      </w:r>
      <w:r w:rsidR="00C25542" w:rsidRPr="00CE2EC6">
        <w:t>, except Call Off S</w:t>
      </w:r>
      <w:r w:rsidR="004E0699" w:rsidRPr="00CE2EC6">
        <w:t>c</w:t>
      </w:r>
      <w:r w:rsidR="00C25542" w:rsidRPr="00CE2EC6">
        <w:t xml:space="preserve">hedule </w:t>
      </w:r>
      <w:r w:rsidR="00A86D85" w:rsidRPr="00CE2EC6">
        <w:t>15</w:t>
      </w:r>
      <w:r w:rsidR="00C25542" w:rsidRPr="00CE2EC6">
        <w:t xml:space="preserve"> (Call Off Tender)</w:t>
      </w:r>
      <w:r w:rsidRPr="00CE2EC6">
        <w:t>;</w:t>
      </w:r>
    </w:p>
    <w:p w14:paraId="5D57D159" w14:textId="77777777" w:rsidR="00C25542" w:rsidRPr="00CE2EC6" w:rsidRDefault="00C25542" w:rsidP="00AC1DE2">
      <w:pPr>
        <w:pStyle w:val="GPSL3numberedclause"/>
      </w:pPr>
      <w:r w:rsidRPr="00CE2EC6">
        <w:t xml:space="preserve">Call Off Schedule </w:t>
      </w:r>
      <w:r w:rsidR="00A86D85" w:rsidRPr="00CE2EC6">
        <w:t>15</w:t>
      </w:r>
      <w:r w:rsidRPr="00CE2EC6">
        <w:t xml:space="preserve"> (Call Off Tender</w:t>
      </w:r>
      <w:r w:rsidR="00C11307" w:rsidRPr="00CE2EC6">
        <w:t>)</w:t>
      </w:r>
      <w:r w:rsidRPr="00CE2EC6">
        <w:t>; and</w:t>
      </w:r>
    </w:p>
    <w:p w14:paraId="0D073B5F" w14:textId="77777777" w:rsidR="00C9243A" w:rsidRPr="00CE2EC6" w:rsidRDefault="00567F1F" w:rsidP="00AC1DE2">
      <w:pPr>
        <w:pStyle w:val="GPSL3numberedclause"/>
      </w:pPr>
      <w:r w:rsidRPr="00CE2EC6">
        <w:t xml:space="preserve">Framework Schedule </w:t>
      </w:r>
      <w:r w:rsidR="00FA22E8" w:rsidRPr="00CE2EC6">
        <w:t>2</w:t>
      </w:r>
      <w:r w:rsidR="00D52A4E" w:rsidRPr="00CE2EC6">
        <w:t>1</w:t>
      </w:r>
      <w:r w:rsidRPr="00CE2EC6">
        <w:t xml:space="preserve"> (Tender).</w:t>
      </w:r>
      <w:bookmarkStart w:id="53" w:name="_Ref349211259"/>
    </w:p>
    <w:p w14:paraId="697D5E89" w14:textId="77777777" w:rsidR="008D0A60" w:rsidRPr="00CE2EC6" w:rsidRDefault="00567F1F" w:rsidP="00AC1DE2">
      <w:pPr>
        <w:pStyle w:val="GPSL2numberedclause"/>
      </w:pPr>
      <w:bookmarkStart w:id="54" w:name="_Ref426711242"/>
      <w:r w:rsidRPr="00CE2EC6">
        <w:t xml:space="preserve">Any permitted changes by the Customer to the Template Call Off Terms and the Template </w:t>
      </w:r>
      <w:r w:rsidR="00DE233F" w:rsidRPr="00CE2EC6">
        <w:t>Call Off</w:t>
      </w:r>
      <w:r w:rsidR="003451E9" w:rsidRPr="00CE2EC6">
        <w:t xml:space="preserve"> Order Form</w:t>
      </w:r>
      <w:r w:rsidR="00BE3FD4" w:rsidRPr="00CE2EC6">
        <w:t xml:space="preserve"> under Clause 5</w:t>
      </w:r>
      <w:r w:rsidRPr="00CE2EC6">
        <w:t xml:space="preserve"> </w:t>
      </w:r>
      <w:r w:rsidR="00795C86" w:rsidRPr="00CE2EC6">
        <w:t xml:space="preserve">(Call Off Procedure) </w:t>
      </w:r>
      <w:r w:rsidRPr="00CE2EC6">
        <w:t>of the Framework Agreement and Framework Schedule 5 (Call Off Procedure) prior</w:t>
      </w:r>
      <w:r w:rsidR="00D35F5C" w:rsidRPr="00CE2EC6">
        <w:t xml:space="preserve"> to</w:t>
      </w:r>
      <w:r w:rsidRPr="00CE2EC6">
        <w:t xml:space="preserve"> t</w:t>
      </w:r>
      <w:r w:rsidR="00D35F5C" w:rsidRPr="00CE2EC6">
        <w:t xml:space="preserve">hem becoming the Call Off Terms and the </w:t>
      </w:r>
      <w:r w:rsidR="00DE233F" w:rsidRPr="00CE2EC6">
        <w:t>Call Off</w:t>
      </w:r>
      <w:r w:rsidR="003451E9" w:rsidRPr="00CE2EC6">
        <w:t xml:space="preserve"> Order Form</w:t>
      </w:r>
      <w:r w:rsidR="00D35F5C" w:rsidRPr="00CE2EC6">
        <w:t xml:space="preserve"> </w:t>
      </w:r>
      <w:r w:rsidR="00D17D80" w:rsidRPr="00CE2EC6">
        <w:t>which comprise</w:t>
      </w:r>
      <w:r w:rsidRPr="00CE2EC6">
        <w:t xml:space="preserve"> this Call Off Contract shall prevail over the Framework Agreement.</w:t>
      </w:r>
      <w:bookmarkEnd w:id="53"/>
      <w:bookmarkEnd w:id="54"/>
    </w:p>
    <w:p w14:paraId="09A0A25D" w14:textId="77777777" w:rsidR="00567F1F" w:rsidRPr="00CE2EC6" w:rsidRDefault="00567F1F" w:rsidP="00AC1DE2">
      <w:pPr>
        <w:pStyle w:val="GPSL2numberedclause"/>
      </w:pPr>
      <w:bookmarkStart w:id="55" w:name="_Ref358970590"/>
      <w:r w:rsidRPr="00CE2EC6">
        <w:t xml:space="preserve">Where </w:t>
      </w:r>
      <w:r w:rsidR="00251156" w:rsidRPr="00CE2EC6">
        <w:t xml:space="preserve">Call Off Schedule </w:t>
      </w:r>
      <w:r w:rsidR="00A86D85" w:rsidRPr="00CE2EC6">
        <w:t>15</w:t>
      </w:r>
      <w:r w:rsidR="00C25542" w:rsidRPr="00CE2EC6">
        <w:t xml:space="preserve"> (Call Off Tender) or </w:t>
      </w:r>
      <w:r w:rsidR="008D3F59" w:rsidRPr="00CE2EC6">
        <w:t xml:space="preserve">Framework Schedule </w:t>
      </w:r>
      <w:r w:rsidR="00FA22E8" w:rsidRPr="00CE2EC6">
        <w:t>2</w:t>
      </w:r>
      <w:r w:rsidR="00D52A4E" w:rsidRPr="00CE2EC6">
        <w:t>1</w:t>
      </w:r>
      <w:r w:rsidRPr="00CE2EC6">
        <w:t xml:space="preserve"> </w:t>
      </w:r>
      <w:r w:rsidR="008D3F59" w:rsidRPr="00CE2EC6">
        <w:t>(</w:t>
      </w:r>
      <w:r w:rsidRPr="00CE2EC6">
        <w:t>Tender</w:t>
      </w:r>
      <w:r w:rsidR="008D3F59" w:rsidRPr="00CE2EC6">
        <w:t>)</w:t>
      </w:r>
      <w:r w:rsidRPr="00CE2EC6">
        <w:t xml:space="preserve"> contain provisions which are more favourable to the Customer in relation to </w:t>
      </w:r>
      <w:r w:rsidR="00C25542" w:rsidRPr="00CE2EC6">
        <w:t xml:space="preserve">(the rest of) </w:t>
      </w:r>
      <w:r w:rsidR="006640D6" w:rsidRPr="00CE2EC6">
        <w:t>this Call Off Contract</w:t>
      </w:r>
      <w:r w:rsidRPr="00CE2EC6">
        <w:t xml:space="preserve">, such provisions of the </w:t>
      </w:r>
      <w:r w:rsidR="00C25542" w:rsidRPr="00CE2EC6">
        <w:t xml:space="preserve">Call Off </w:t>
      </w:r>
      <w:r w:rsidRPr="00CE2EC6">
        <w:t>Tender</w:t>
      </w:r>
      <w:r w:rsidR="00C25542" w:rsidRPr="00CE2EC6">
        <w:t xml:space="preserve"> or the Tender</w:t>
      </w:r>
      <w:r w:rsidR="00923265" w:rsidRPr="00CE2EC6">
        <w:t xml:space="preserve"> </w:t>
      </w:r>
      <w:r w:rsidRPr="00CE2EC6">
        <w:t xml:space="preserve">shall prevail. The Customer shall in its absolute and sole discretion determine whether any provision in the </w:t>
      </w:r>
      <w:r w:rsidR="00C25542" w:rsidRPr="00CE2EC6">
        <w:t xml:space="preserve">Call Off Tender or </w:t>
      </w:r>
      <w:r w:rsidRPr="00CE2EC6">
        <w:t xml:space="preserve">Tender is more favourable </w:t>
      </w:r>
      <w:r w:rsidR="001F70E0" w:rsidRPr="00CE2EC6">
        <w:t>to it in this context</w:t>
      </w:r>
      <w:r w:rsidRPr="00CE2EC6">
        <w:t>.</w:t>
      </w:r>
      <w:bookmarkEnd w:id="55"/>
    </w:p>
    <w:p w14:paraId="72816F2C" w14:textId="77777777" w:rsidR="008D0A60" w:rsidRPr="00CE2EC6" w:rsidRDefault="007355E9" w:rsidP="00882F8C">
      <w:pPr>
        <w:pStyle w:val="GPSL1CLAUSEHEADING"/>
        <w:rPr>
          <w:rFonts w:ascii="Calibri" w:hAnsi="Calibri"/>
        </w:rPr>
      </w:pPr>
      <w:bookmarkStart w:id="56" w:name="_Toc351710854"/>
      <w:bookmarkStart w:id="57" w:name="_Ref351710931"/>
      <w:bookmarkStart w:id="58" w:name="_Ref358026613"/>
      <w:bookmarkStart w:id="59" w:name="_Ref358645150"/>
      <w:bookmarkStart w:id="60" w:name="_Toc358671713"/>
      <w:bookmarkStart w:id="61" w:name="_Ref365646169"/>
      <w:bookmarkStart w:id="62" w:name="_Ref379290914"/>
      <w:bookmarkStart w:id="63" w:name="_Ref379808570"/>
      <w:bookmarkStart w:id="64" w:name="_Toc448225958"/>
      <w:r w:rsidRPr="00CE2EC6">
        <w:rPr>
          <w:rFonts w:ascii="Calibri" w:hAnsi="Calibri"/>
        </w:rPr>
        <w:t>DUE DILIGENCE</w:t>
      </w:r>
      <w:bookmarkEnd w:id="48"/>
      <w:bookmarkEnd w:id="49"/>
      <w:bookmarkEnd w:id="50"/>
      <w:bookmarkEnd w:id="51"/>
      <w:bookmarkEnd w:id="52"/>
      <w:bookmarkEnd w:id="56"/>
      <w:bookmarkEnd w:id="57"/>
      <w:bookmarkEnd w:id="58"/>
      <w:bookmarkEnd w:id="59"/>
      <w:bookmarkEnd w:id="60"/>
      <w:bookmarkEnd w:id="61"/>
      <w:bookmarkEnd w:id="62"/>
      <w:bookmarkEnd w:id="63"/>
      <w:bookmarkEnd w:id="64"/>
    </w:p>
    <w:p w14:paraId="6A92DD53" w14:textId="77777777" w:rsidR="008D0A60" w:rsidRPr="00CE2EC6" w:rsidRDefault="007355E9" w:rsidP="00AC1DE2">
      <w:pPr>
        <w:pStyle w:val="GPSL2numberedclause"/>
      </w:pPr>
      <w:r w:rsidRPr="00CE2EC6">
        <w:t>The Supplier acknowledges that:</w:t>
      </w:r>
    </w:p>
    <w:p w14:paraId="1F419A30" w14:textId="77777777" w:rsidR="008D0A60" w:rsidRPr="00CE2EC6" w:rsidRDefault="004E6F06" w:rsidP="00AC1DE2">
      <w:pPr>
        <w:pStyle w:val="GPSL3numberedclause"/>
      </w:pPr>
      <w:r w:rsidRPr="00CE2EC6">
        <w:rPr>
          <w:iCs/>
        </w:rPr>
        <w:t>t</w:t>
      </w:r>
      <w:r w:rsidR="00093306" w:rsidRPr="00CE2EC6">
        <w:rPr>
          <w:iCs/>
        </w:rPr>
        <w:t xml:space="preserve">he Customer has delivered or made available to the Supplier all of the </w:t>
      </w:r>
      <w:r w:rsidR="00093306" w:rsidRPr="00CE2EC6">
        <w:t>information and documents that the Supplier considers necessary or relevant for the performance of its obligations under this Call Off Contract;</w:t>
      </w:r>
    </w:p>
    <w:p w14:paraId="32C4DF88" w14:textId="77777777" w:rsidR="00C9243A" w:rsidRPr="00CE2EC6" w:rsidRDefault="00093306" w:rsidP="00AC1DE2">
      <w:pPr>
        <w:pStyle w:val="GPSL3numberedclause"/>
      </w:pPr>
      <w:r w:rsidRPr="00CE2EC6">
        <w:t xml:space="preserve">it has made its own enquiries to satisfy itself as to the accuracy and adequacy of the Due Diligence Information; </w:t>
      </w:r>
    </w:p>
    <w:p w14:paraId="45C031CF" w14:textId="77777777" w:rsidR="00D17D80" w:rsidRPr="00CE2EC6" w:rsidRDefault="00093306" w:rsidP="00AC1DE2">
      <w:pPr>
        <w:pStyle w:val="GPSL3numberedclause"/>
      </w:pPr>
      <w:r w:rsidRPr="00CE2EC6">
        <w:t>it has raised all relevant due diligence questions with the Customer before the Call Off Commencement Date</w:t>
      </w:r>
      <w:r w:rsidR="00D17D80" w:rsidRPr="00CE2EC6">
        <w:t>;</w:t>
      </w:r>
    </w:p>
    <w:p w14:paraId="79439E06" w14:textId="77777777" w:rsidR="00E13960" w:rsidRPr="00CE2EC6" w:rsidRDefault="00545664" w:rsidP="00AC1DE2">
      <w:pPr>
        <w:pStyle w:val="GPSL3numberedclause"/>
      </w:pPr>
      <w:r w:rsidRPr="00CE2EC6">
        <w:t xml:space="preserve">it </w:t>
      </w:r>
      <w:r w:rsidR="00F46993" w:rsidRPr="00CE2EC6">
        <w:t>has</w:t>
      </w:r>
      <w:r w:rsidR="00AD7F8F" w:rsidRPr="00CE2EC6">
        <w:t xml:space="preserve"> undertaken all necessary due diligence and has</w:t>
      </w:r>
      <w:r w:rsidR="00F46993" w:rsidRPr="00CE2EC6">
        <w:t xml:space="preserve"> entered into this Call Off Contract in reliance on its own due diligence alone</w:t>
      </w:r>
      <w:r w:rsidR="003A4E77" w:rsidRPr="00CE2EC6">
        <w:t>;</w:t>
      </w:r>
      <w:r w:rsidR="008701A1" w:rsidRPr="00CE2EC6">
        <w:t xml:space="preserve"> </w:t>
      </w:r>
      <w:r w:rsidR="003A4E77" w:rsidRPr="00CE2EC6">
        <w:t>and</w:t>
      </w:r>
      <w:r w:rsidR="00F46993" w:rsidRPr="00CE2EC6">
        <w:t xml:space="preserve"> </w:t>
      </w:r>
      <w:r w:rsidR="00093306" w:rsidRPr="00CE2EC6">
        <w:t xml:space="preserve"> </w:t>
      </w:r>
    </w:p>
    <w:p w14:paraId="3212457D" w14:textId="77777777" w:rsidR="00C9243A" w:rsidRPr="00CE2EC6" w:rsidRDefault="001D79F5" w:rsidP="00AC1DE2">
      <w:pPr>
        <w:pStyle w:val="GPSL3numberedclause"/>
      </w:pPr>
      <w:r w:rsidRPr="00CE2EC6">
        <w:t>it</w:t>
      </w:r>
      <w:r w:rsidR="004C6770" w:rsidRPr="00CE2EC6">
        <w:t xml:space="preserve"> shall not be excused from the performance of any of its obligations under this Call Off Contract on the grounds of, nor shall the Supplier be entitled to recover any additional costs or charges, arising as a result of</w:t>
      </w:r>
      <w:r w:rsidR="00543976" w:rsidRPr="00CE2EC6">
        <w:t xml:space="preserve"> any</w:t>
      </w:r>
      <w:r w:rsidR="004C6770" w:rsidRPr="00CE2EC6">
        <w:t>:</w:t>
      </w:r>
    </w:p>
    <w:p w14:paraId="0200A940" w14:textId="77777777" w:rsidR="00E13960" w:rsidRPr="00CE2EC6" w:rsidRDefault="002A1574" w:rsidP="00AC1DE2">
      <w:pPr>
        <w:pStyle w:val="GPSL4numberedclause"/>
        <w:rPr>
          <w:szCs w:val="22"/>
        </w:rPr>
      </w:pPr>
      <w:r w:rsidRPr="00CE2EC6">
        <w:rPr>
          <w:szCs w:val="22"/>
        </w:rPr>
        <w:t xml:space="preserve">misinterpretation of the requirements of the Customer in the </w:t>
      </w:r>
      <w:r w:rsidR="00DE233F" w:rsidRPr="00CE2EC6">
        <w:rPr>
          <w:szCs w:val="22"/>
        </w:rPr>
        <w:t>Call Off</w:t>
      </w:r>
      <w:r w:rsidR="003451E9" w:rsidRPr="00CE2EC6">
        <w:rPr>
          <w:szCs w:val="22"/>
        </w:rPr>
        <w:t xml:space="preserve"> Order Form</w:t>
      </w:r>
      <w:r w:rsidRPr="00CE2EC6">
        <w:rPr>
          <w:szCs w:val="22"/>
        </w:rPr>
        <w:t xml:space="preserve"> or elsewhere in this Call Off Contract; </w:t>
      </w:r>
    </w:p>
    <w:p w14:paraId="6E69B1BF" w14:textId="77777777" w:rsidR="00C9243A" w:rsidRPr="00CE2EC6" w:rsidRDefault="004C6770" w:rsidP="00AC1DE2">
      <w:pPr>
        <w:pStyle w:val="GPSL4numberedclause"/>
        <w:rPr>
          <w:szCs w:val="22"/>
        </w:rPr>
      </w:pPr>
      <w:r w:rsidRPr="00CE2EC6">
        <w:rPr>
          <w:szCs w:val="22"/>
        </w:rPr>
        <w:t>failure by the Supplier to satisfy itself as to the accuracy and/or adequacy o</w:t>
      </w:r>
      <w:r w:rsidR="00F76949" w:rsidRPr="00CE2EC6">
        <w:rPr>
          <w:szCs w:val="22"/>
        </w:rPr>
        <w:t>f the Due Diligence Information; and/or</w:t>
      </w:r>
    </w:p>
    <w:p w14:paraId="67D4E0C0" w14:textId="77777777" w:rsidR="00F76949" w:rsidRPr="00CE2EC6" w:rsidRDefault="00F76949" w:rsidP="00AC1DE2">
      <w:pPr>
        <w:pStyle w:val="GPSL4numberedclause"/>
        <w:rPr>
          <w:szCs w:val="22"/>
        </w:rPr>
      </w:pPr>
      <w:r w:rsidRPr="00CE2EC6">
        <w:rPr>
          <w:szCs w:val="22"/>
        </w:rPr>
        <w:t>failure by the Supplier to undertake its own due diligence.</w:t>
      </w:r>
    </w:p>
    <w:p w14:paraId="6CBF19F6" w14:textId="77777777" w:rsidR="008D0A60" w:rsidRPr="00CE2EC6" w:rsidRDefault="00A657C3" w:rsidP="00882F8C">
      <w:pPr>
        <w:pStyle w:val="GPSL1CLAUSEHEADING"/>
        <w:rPr>
          <w:rFonts w:ascii="Calibri" w:hAnsi="Calibri"/>
        </w:rPr>
      </w:pPr>
      <w:bookmarkStart w:id="65" w:name="_Toc448225959"/>
      <w:r w:rsidRPr="00CE2EC6">
        <w:rPr>
          <w:rFonts w:ascii="Calibri" w:hAnsi="Calibri"/>
        </w:rPr>
        <w:t>REPRESENTATIONS AND WARRANTIES</w:t>
      </w:r>
      <w:bookmarkEnd w:id="65"/>
      <w:r w:rsidRPr="00CE2EC6">
        <w:rPr>
          <w:rFonts w:ascii="Calibri" w:hAnsi="Calibri"/>
        </w:rPr>
        <w:t xml:space="preserve"> </w:t>
      </w:r>
    </w:p>
    <w:p w14:paraId="7A53E800" w14:textId="77777777" w:rsidR="008D0A60" w:rsidRPr="00CE2EC6" w:rsidRDefault="002A1574" w:rsidP="00AC1DE2">
      <w:pPr>
        <w:pStyle w:val="GPSL2numberedclause"/>
      </w:pPr>
      <w:bookmarkStart w:id="66" w:name="_Ref358210076"/>
      <w:r w:rsidRPr="00CE2EC6">
        <w:t>Each Party represents and warranties that:</w:t>
      </w:r>
      <w:bookmarkEnd w:id="66"/>
    </w:p>
    <w:p w14:paraId="7FF84F18" w14:textId="77777777" w:rsidR="008D0A60" w:rsidRPr="00CE2EC6" w:rsidRDefault="002A1574" w:rsidP="00AC1DE2">
      <w:pPr>
        <w:pStyle w:val="GPSL3numberedclause"/>
      </w:pPr>
      <w:r w:rsidRPr="00CE2EC6">
        <w:t xml:space="preserve">it has full capacity and authority to enter into and to perform this Call Off Contract; </w:t>
      </w:r>
    </w:p>
    <w:p w14:paraId="73FF38BD" w14:textId="77777777" w:rsidR="00C9243A" w:rsidRPr="00CE2EC6" w:rsidRDefault="002A1574" w:rsidP="00AC1DE2">
      <w:pPr>
        <w:pStyle w:val="GPSL3numberedclause"/>
      </w:pPr>
      <w:r w:rsidRPr="00CE2EC6">
        <w:rPr>
          <w:iCs/>
        </w:rPr>
        <w:lastRenderedPageBreak/>
        <w:t>this</w:t>
      </w:r>
      <w:r w:rsidRPr="00CE2EC6">
        <w:t xml:space="preserve"> Call Off Contract is executed by its duly authorised representative;</w:t>
      </w:r>
    </w:p>
    <w:p w14:paraId="21308F97" w14:textId="77777777" w:rsidR="00C9243A" w:rsidRPr="00CE2EC6" w:rsidRDefault="002A1574" w:rsidP="00AC1DE2">
      <w:pPr>
        <w:pStyle w:val="GPSL3numberedclause"/>
      </w:pPr>
      <w:r w:rsidRPr="00CE2EC6">
        <w:rPr>
          <w:iCs/>
        </w:rPr>
        <w:t>there</w:t>
      </w:r>
      <w:r w:rsidRPr="00CE2EC6">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5F01611B" w14:textId="77777777" w:rsidR="00C9243A" w:rsidRPr="00CE2EC6" w:rsidRDefault="002A1574" w:rsidP="00AC1DE2">
      <w:pPr>
        <w:pStyle w:val="GPSL3numberedclause"/>
      </w:pPr>
      <w:r w:rsidRPr="00CE2EC6">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EC6">
        <w:t>L</w:t>
      </w:r>
      <w:r w:rsidRPr="00CE2EC6">
        <w:t>aw).</w:t>
      </w:r>
    </w:p>
    <w:p w14:paraId="52F72D10" w14:textId="77777777" w:rsidR="008D0A60" w:rsidRPr="00CE2EC6" w:rsidRDefault="002A1574" w:rsidP="00AC1DE2">
      <w:pPr>
        <w:pStyle w:val="GPSL2numberedclause"/>
      </w:pPr>
      <w:bookmarkStart w:id="67" w:name="_Ref358969714"/>
      <w:r w:rsidRPr="00CE2EC6">
        <w:t>The Supplier represents and warrants that:</w:t>
      </w:r>
      <w:bookmarkEnd w:id="67"/>
    </w:p>
    <w:p w14:paraId="6F8899FF" w14:textId="77777777" w:rsidR="008D0A60" w:rsidRPr="00CE2EC6" w:rsidRDefault="002A1574" w:rsidP="00AC1DE2">
      <w:pPr>
        <w:pStyle w:val="GPSL3numberedclause"/>
      </w:pPr>
      <w:r w:rsidRPr="00CE2EC6">
        <w:t xml:space="preserve">it is validly incorporated, organised and subsisting in accordance with the Laws of its place of incorporation; </w:t>
      </w:r>
    </w:p>
    <w:p w14:paraId="6688CE03" w14:textId="77777777" w:rsidR="00E13960" w:rsidRPr="00CE2EC6" w:rsidRDefault="002A1574" w:rsidP="00AC1DE2">
      <w:pPr>
        <w:pStyle w:val="GPSL3numberedclause"/>
      </w:pPr>
      <w:r w:rsidRPr="00CE2EC6">
        <w:t>it has all necessary consents (including, where its procedures so require, the consent of its Parent Company) and regulatory approvals to enter into this Call Off Contract;</w:t>
      </w:r>
    </w:p>
    <w:p w14:paraId="29542507" w14:textId="77777777" w:rsidR="00C9243A" w:rsidRPr="00CE2EC6" w:rsidRDefault="002A1574" w:rsidP="00AC1DE2">
      <w:pPr>
        <w:pStyle w:val="GPSL3numberedclause"/>
      </w:pPr>
      <w:r w:rsidRPr="00CE2EC6">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1C1D5284" w14:textId="77777777" w:rsidR="00C9243A" w:rsidRPr="00CE2EC6" w:rsidRDefault="002A1574" w:rsidP="00AC1DE2">
      <w:pPr>
        <w:pStyle w:val="GPSL3numberedclause"/>
      </w:pPr>
      <w:r w:rsidRPr="00CE2EC6">
        <w:t>as at the Call Off Commencement Date, all written statements and representations in any written submissions made by the Supplier as part of the procurement process, its Tender</w:t>
      </w:r>
      <w:r w:rsidR="00AF154B" w:rsidRPr="00CE2EC6">
        <w:t>, Call Off Tender</w:t>
      </w:r>
      <w:r w:rsidR="00F127B4" w:rsidRPr="00CE2EC6">
        <w:t xml:space="preserve"> </w:t>
      </w:r>
      <w:r w:rsidRPr="00CE2EC6">
        <w:t>and any other documents submitted remain true and accurate except to the extent that such statements and representations have been superseded or varied by this Call Off Contract;</w:t>
      </w:r>
    </w:p>
    <w:p w14:paraId="2BF344AE" w14:textId="77777777" w:rsidR="00C9243A" w:rsidRPr="00CE2EC6" w:rsidRDefault="00024F4C" w:rsidP="00AC1DE2">
      <w:pPr>
        <w:pStyle w:val="GPSL3numberedclause"/>
      </w:pPr>
      <w:bookmarkStart w:id="68" w:name="_Ref364759373"/>
      <w:r w:rsidRPr="00CE2EC6">
        <w:rPr>
          <w:bCs/>
        </w:rPr>
        <w:t>if the Call Off Contract Charges payable under this Call Off Contract exceed or are likely to exceed five (5) million pounds</w:t>
      </w:r>
      <w:r w:rsidRPr="00CE2EC6">
        <w:t xml:space="preserve">, </w:t>
      </w:r>
      <w:r w:rsidR="002A1574" w:rsidRPr="00CE2EC6">
        <w:t xml:space="preserve">as </w:t>
      </w:r>
      <w:r w:rsidR="002A1574" w:rsidRPr="00CE2EC6">
        <w:rPr>
          <w:iCs/>
        </w:rPr>
        <w:t>at</w:t>
      </w:r>
      <w:r w:rsidR="002A1574" w:rsidRPr="00CE2EC6">
        <w:t xml:space="preserve"> the </w:t>
      </w:r>
      <w:r w:rsidR="00BC386B" w:rsidRPr="00CE2EC6">
        <w:t>Call Off Commencement Date</w:t>
      </w:r>
      <w:r w:rsidR="002A1574" w:rsidRPr="00CE2EC6">
        <w:t xml:space="preserve"> it has notified the </w:t>
      </w:r>
      <w:r w:rsidR="00BC386B" w:rsidRPr="00CE2EC6">
        <w:t>Customer</w:t>
      </w:r>
      <w:r w:rsidR="002A1574" w:rsidRPr="00CE2EC6">
        <w:t xml:space="preserve"> in writing of any Occasions of Tax Non-Compliance</w:t>
      </w:r>
      <w:r w:rsidR="005247AE" w:rsidRPr="00CE2EC6">
        <w:rPr>
          <w:bCs/>
        </w:rPr>
        <w:t xml:space="preserve"> or any litigation that it is involved in connection with any Occasions of Tax Non Compliance</w:t>
      </w:r>
      <w:r w:rsidRPr="00CE2EC6">
        <w:rPr>
          <w:bCs/>
        </w:rPr>
        <w:t xml:space="preserve">; </w:t>
      </w:r>
      <w:bookmarkEnd w:id="68"/>
    </w:p>
    <w:p w14:paraId="2E9E9FED" w14:textId="77777777" w:rsidR="00C9243A" w:rsidRPr="00CE2EC6" w:rsidRDefault="002A1574" w:rsidP="00AC1DE2">
      <w:pPr>
        <w:pStyle w:val="GPSL3numberedclause"/>
      </w:pPr>
      <w:r w:rsidRPr="00CE2EC6">
        <w:t xml:space="preserve">it </w:t>
      </w:r>
      <w:r w:rsidRPr="00CE2EC6">
        <w:rPr>
          <w:iCs/>
        </w:rPr>
        <w:t>has</w:t>
      </w:r>
      <w:r w:rsidRPr="00CE2EC6">
        <w:t xml:space="preserve"> and shall continue to have all necessary rights in and to the Third Party IPR, the Supplier Background IPRs and any other materials made available by the Supplier (and/or any Sub-Contractor) to the Customer which are necessary</w:t>
      </w:r>
      <w:r w:rsidRPr="00CE2EC6">
        <w:rPr>
          <w:b/>
          <w:i/>
        </w:rPr>
        <w:t xml:space="preserve"> </w:t>
      </w:r>
      <w:r w:rsidRPr="00CE2EC6">
        <w:t xml:space="preserve">for the performance of the Supplier’s obligations under this Call Off Contract including the receipt of the </w:t>
      </w:r>
      <w:r w:rsidR="00606FD9">
        <w:t>Services</w:t>
      </w:r>
      <w:r w:rsidR="00D72735" w:rsidRPr="00CE2EC6">
        <w:t xml:space="preserve"> </w:t>
      </w:r>
      <w:r w:rsidRPr="00CE2EC6">
        <w:t>by the Customer;</w:t>
      </w:r>
    </w:p>
    <w:p w14:paraId="166A2356" w14:textId="77777777" w:rsidR="00814E4F" w:rsidRPr="00CE2EC6" w:rsidRDefault="00814E4F" w:rsidP="00AC1DE2">
      <w:pPr>
        <w:pStyle w:val="GPSL3numberedclause"/>
      </w:pPr>
      <w:r w:rsidRPr="00CE2EC6">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EC6">
        <w:t>;</w:t>
      </w:r>
    </w:p>
    <w:p w14:paraId="00DA64BA" w14:textId="77777777" w:rsidR="00C9243A" w:rsidRPr="00CE2EC6" w:rsidRDefault="002A1574" w:rsidP="00AC1DE2">
      <w:pPr>
        <w:pStyle w:val="GPSL3numberedclause"/>
      </w:pPr>
      <w:r w:rsidRPr="00CE2EC6">
        <w:t xml:space="preserve">it is </w:t>
      </w:r>
      <w:r w:rsidRPr="00CE2EC6">
        <w:rPr>
          <w:iCs/>
        </w:rPr>
        <w:t>not</w:t>
      </w:r>
      <w:r w:rsidRPr="00CE2EC6">
        <w:t xml:space="preserve"> subject to any contractual obligation, compliance with which is likely to have a material adverse effect on its ability to perform its obligations under this Call Off Contract; </w:t>
      </w:r>
    </w:p>
    <w:p w14:paraId="5556D5D0" w14:textId="77777777" w:rsidR="00C9243A" w:rsidRPr="00CE2EC6" w:rsidRDefault="002A1574" w:rsidP="00AC1DE2">
      <w:pPr>
        <w:pStyle w:val="GPSL3numberedclause"/>
      </w:pPr>
      <w:r w:rsidRPr="00CE2EC6">
        <w:lastRenderedPageBreak/>
        <w:t xml:space="preserve">it is </w:t>
      </w:r>
      <w:r w:rsidRPr="00CE2EC6">
        <w:rPr>
          <w:iCs/>
        </w:rPr>
        <w:t>not</w:t>
      </w:r>
      <w:r w:rsidRPr="00CE2EC6">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CE2EC6">
        <w:t>; and</w:t>
      </w:r>
      <w:r w:rsidRPr="00CE2EC6">
        <w:t xml:space="preserve"> </w:t>
      </w:r>
    </w:p>
    <w:p w14:paraId="7F5566C6" w14:textId="77777777" w:rsidR="00814E4F" w:rsidRPr="00CE2EC6" w:rsidRDefault="00814E4F" w:rsidP="00AC1DE2">
      <w:pPr>
        <w:pStyle w:val="GPSL3numberedclause"/>
      </w:pPr>
      <w:r w:rsidRPr="00CE2EC6">
        <w:t>for the Call Off Contract Period and for a period of twelve (12) months after the termination or expiry of this Call Off Contract, the Supplier shall not employ or offer employment to any staff of the Customer which ha</w:t>
      </w:r>
      <w:r w:rsidR="00B75C7D" w:rsidRPr="00CE2EC6">
        <w:t>ve</w:t>
      </w:r>
      <w:r w:rsidRPr="00CE2EC6">
        <w:t xml:space="preserve"> been associated with the provision of the </w:t>
      </w:r>
      <w:r w:rsidR="00606FD9">
        <w:t>Services</w:t>
      </w:r>
      <w:r w:rsidRPr="00CE2EC6">
        <w:t xml:space="preserve"> without Approval or the prior written consent of the Customer</w:t>
      </w:r>
      <w:r w:rsidR="001E1176" w:rsidRPr="00CE2EC6">
        <w:t xml:space="preserve"> which shall not be unreasonably withheld</w:t>
      </w:r>
      <w:r w:rsidR="003A4E77" w:rsidRPr="00CE2EC6">
        <w:t>.</w:t>
      </w:r>
      <w:r w:rsidRPr="00CE2EC6">
        <w:t xml:space="preserve">  </w:t>
      </w:r>
    </w:p>
    <w:p w14:paraId="0A54B9E9" w14:textId="77777777" w:rsidR="002A1574" w:rsidRPr="00CE2EC6" w:rsidRDefault="002A1574" w:rsidP="00AC1DE2">
      <w:pPr>
        <w:pStyle w:val="GPSL2numberedclause"/>
      </w:pPr>
      <w:r w:rsidRPr="00CE2EC6">
        <w:t>Each of the representations and warranties set out in Clauses</w:t>
      </w:r>
      <w:r w:rsidR="00902125" w:rsidRPr="00CE2EC6">
        <w:t xml:space="preserve"> </w:t>
      </w:r>
      <w:r w:rsidR="009F474C" w:rsidRPr="00CE2EC6">
        <w:fldChar w:fldCharType="begin"/>
      </w:r>
      <w:r w:rsidR="00D72735" w:rsidRPr="00CE2EC6">
        <w:instrText xml:space="preserve"> REF _Ref358210076 \r \h </w:instrText>
      </w:r>
      <w:r w:rsidR="00F54E49" w:rsidRPr="00CE2EC6">
        <w:instrText xml:space="preserve"> \* MERGEFORMAT </w:instrText>
      </w:r>
      <w:r w:rsidR="009F474C" w:rsidRPr="00CE2EC6">
        <w:fldChar w:fldCharType="separate"/>
      </w:r>
      <w:r w:rsidR="00392432">
        <w:t>3.1</w:t>
      </w:r>
      <w:r w:rsidR="009F474C"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392432">
        <w:t>3.2</w:t>
      </w:r>
      <w:r w:rsidR="009F474C" w:rsidRPr="00CE2EC6">
        <w:fldChar w:fldCharType="end"/>
      </w:r>
      <w:r w:rsidRPr="00CE2EC6">
        <w:t xml:space="preserve"> shall be construed as a separate representation and warranty and shall not be limited or restricted by reference to, or inference from, the terms of any other representation, warranty or any undertaking in this Call Off Contract.</w:t>
      </w:r>
    </w:p>
    <w:p w14:paraId="6F6CDC69" w14:textId="77777777" w:rsidR="002A1574" w:rsidRPr="00CE2EC6" w:rsidDel="00705F23" w:rsidRDefault="002A1574" w:rsidP="00AC1DE2">
      <w:pPr>
        <w:pStyle w:val="GPSL2numberedclause"/>
      </w:pPr>
      <w:r w:rsidRPr="00CE2EC6">
        <w:t>If at any time a Party becomes aware that a representation or warranty given by it under Clauses</w:t>
      </w:r>
      <w:r w:rsidR="00374ABE" w:rsidRPr="00CE2EC6">
        <w:t xml:space="preserve"> </w:t>
      </w:r>
      <w:r w:rsidR="00F17AE3" w:rsidRPr="00CE2EC6">
        <w:fldChar w:fldCharType="begin"/>
      </w:r>
      <w:r w:rsidR="00F17AE3" w:rsidRPr="00CE2EC6">
        <w:instrText xml:space="preserve"> REF _Ref358210076 \r \h  \* MERGEFORMAT </w:instrText>
      </w:r>
      <w:r w:rsidR="00F17AE3" w:rsidRPr="00CE2EC6">
        <w:fldChar w:fldCharType="separate"/>
      </w:r>
      <w:r w:rsidR="00392432">
        <w:t>3.1</w:t>
      </w:r>
      <w:r w:rsidR="00F17AE3"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392432">
        <w:t>3.2</w:t>
      </w:r>
      <w:r w:rsidR="009F474C" w:rsidRPr="00CE2EC6">
        <w:fldChar w:fldCharType="end"/>
      </w:r>
      <w:r w:rsidRPr="00CE2EC6">
        <w:t xml:space="preserve"> has been breached, is untrue or is misleading, it shall immediately notify the other Party of the relevant occurrence in sufficient detail to enable the other Party to make an accurate assessment of the situation.</w:t>
      </w:r>
    </w:p>
    <w:p w14:paraId="3E508DE6" w14:textId="77777777" w:rsidR="008D0A60" w:rsidRPr="00CE2EC6" w:rsidRDefault="002A1574" w:rsidP="00AC1DE2">
      <w:pPr>
        <w:pStyle w:val="GPSL2numberedclause"/>
      </w:pPr>
      <w:r w:rsidRPr="00CE2EC6">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CE2EC6">
        <w:t>m</w:t>
      </w:r>
      <w:r w:rsidR="001D7A06" w:rsidRPr="00CE2EC6">
        <w:t>aterial Default</w:t>
      </w:r>
      <w:r w:rsidRPr="00CE2EC6">
        <w:t>.</w:t>
      </w:r>
    </w:p>
    <w:p w14:paraId="33607DCF" w14:textId="77777777" w:rsidR="00172ECB" w:rsidRPr="00CE2EC6" w:rsidRDefault="00863962" w:rsidP="00882F8C">
      <w:pPr>
        <w:pStyle w:val="GPSL1CLAUSEHEADING"/>
        <w:rPr>
          <w:rFonts w:ascii="Calibri" w:hAnsi="Calibri"/>
        </w:rPr>
      </w:pPr>
      <w:bookmarkStart w:id="69" w:name="_Toc349229827"/>
      <w:bookmarkStart w:id="70" w:name="_Toc349229990"/>
      <w:bookmarkStart w:id="71" w:name="_Toc349230390"/>
      <w:bookmarkStart w:id="72" w:name="_Toc349231272"/>
      <w:bookmarkStart w:id="73" w:name="_Toc349231998"/>
      <w:bookmarkStart w:id="74" w:name="_Toc349232379"/>
      <w:bookmarkStart w:id="75" w:name="_Toc349233115"/>
      <w:bookmarkStart w:id="76" w:name="_Toc349233250"/>
      <w:bookmarkStart w:id="77" w:name="_Toc349233384"/>
      <w:bookmarkStart w:id="78" w:name="_Toc350502973"/>
      <w:bookmarkStart w:id="79" w:name="_Toc350503963"/>
      <w:bookmarkStart w:id="80" w:name="_Toc350506253"/>
      <w:bookmarkStart w:id="81" w:name="_Toc350506491"/>
      <w:bookmarkStart w:id="82" w:name="_Toc350506621"/>
      <w:bookmarkStart w:id="83" w:name="_Toc350506751"/>
      <w:bookmarkStart w:id="84" w:name="_Toc350506883"/>
      <w:bookmarkStart w:id="85" w:name="_Toc350507344"/>
      <w:bookmarkStart w:id="86" w:name="_Toc350507878"/>
      <w:bookmarkStart w:id="87" w:name="_Ref359400160"/>
      <w:bookmarkStart w:id="88" w:name="_Toc448225960"/>
      <w:bookmarkStart w:id="89" w:name="_Toc314810797"/>
      <w:bookmarkStart w:id="90" w:name="_Toc348712379"/>
      <w:bookmarkStart w:id="91" w:name="_Ref349133499"/>
      <w:bookmarkStart w:id="92" w:name="_Ref349210259"/>
      <w:bookmarkStart w:id="93" w:name="_Toc350502974"/>
      <w:bookmarkStart w:id="94" w:name="_Toc350503964"/>
      <w:bookmarkStart w:id="95" w:name="_Toc351710856"/>
      <w:bookmarkStart w:id="96" w:name="_Ref358212969"/>
      <w:bookmarkStart w:id="97" w:name="_Toc35867171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CE2EC6">
        <w:rPr>
          <w:rFonts w:ascii="Calibri" w:hAnsi="Calibri"/>
        </w:rPr>
        <w:t>CALL OFF GUARANTEe</w:t>
      </w:r>
      <w:bookmarkEnd w:id="87"/>
      <w:bookmarkEnd w:id="88"/>
    </w:p>
    <w:p w14:paraId="17C72C18" w14:textId="77777777" w:rsidR="00172ECB" w:rsidRPr="00CE2EC6" w:rsidRDefault="00863962" w:rsidP="00AC1DE2">
      <w:pPr>
        <w:pStyle w:val="GPSL2numberedclause"/>
      </w:pPr>
      <w:bookmarkStart w:id="98" w:name="_Ref358971011"/>
      <w:r w:rsidRPr="00CE2EC6">
        <w:t xml:space="preserve">Where the Customer has stipulated in the </w:t>
      </w:r>
      <w:r w:rsidR="00DE233F" w:rsidRPr="00CE2EC6">
        <w:t>Call Off</w:t>
      </w:r>
      <w:r w:rsidR="003451E9" w:rsidRPr="00CE2EC6">
        <w:t xml:space="preserve"> Order Form</w:t>
      </w:r>
      <w:r w:rsidRPr="00CE2EC6">
        <w:t xml:space="preserve"> </w:t>
      </w:r>
      <w:r w:rsidR="00B4030B" w:rsidRPr="00CE2EC6">
        <w:t xml:space="preserve">that </w:t>
      </w:r>
      <w:r w:rsidR="003E7F7B" w:rsidRPr="00CE2EC6">
        <w:t>th</w:t>
      </w:r>
      <w:r w:rsidR="003B6577" w:rsidRPr="00CE2EC6">
        <w:t>is</w:t>
      </w:r>
      <w:r w:rsidR="003E7F7B" w:rsidRPr="00CE2EC6">
        <w:t xml:space="preserve"> </w:t>
      </w:r>
      <w:r w:rsidRPr="00CE2EC6">
        <w:t>Call Off Contract shall be conditional upon receipt of a Call Off Guarantee, then, on or prior to the Call Off Commencement Date or on any other date specified by the Customer, the Supplier shall deliver to the Customer:</w:t>
      </w:r>
      <w:bookmarkEnd w:id="98"/>
    </w:p>
    <w:p w14:paraId="4EF3498B" w14:textId="77777777" w:rsidR="00E13960" w:rsidRPr="00CE2EC6" w:rsidRDefault="00863962" w:rsidP="00AC1DE2">
      <w:pPr>
        <w:pStyle w:val="GPSL3numberedclause"/>
      </w:pPr>
      <w:r w:rsidRPr="00CE2EC6">
        <w:t>an executed Call Off Guarantee from a Call Off Guarantor; and</w:t>
      </w:r>
    </w:p>
    <w:p w14:paraId="66593582" w14:textId="77777777" w:rsidR="00C9243A" w:rsidRPr="00CE2EC6" w:rsidRDefault="00863962" w:rsidP="00AC1DE2">
      <w:pPr>
        <w:pStyle w:val="GPSL3numberedclause"/>
      </w:pPr>
      <w:r w:rsidRPr="00CE2EC6">
        <w:t xml:space="preserve">a certified copy extract of the board minutes and/or resolution of the Call Off Guarantor approving the execution of the Call Off Guarantee. </w:t>
      </w:r>
    </w:p>
    <w:p w14:paraId="0766982B" w14:textId="77777777" w:rsidR="0011180D" w:rsidRPr="00CE2EC6" w:rsidRDefault="00863962" w:rsidP="00AC1DE2">
      <w:pPr>
        <w:pStyle w:val="GPSL2numberedclause"/>
      </w:pPr>
      <w:r w:rsidRPr="00CE2EC6">
        <w:t xml:space="preserve">The Customer may in its sole discretion at any time agree to waive compliance with the requirement in Clause </w:t>
      </w:r>
      <w:r w:rsidR="00F17AE3" w:rsidRPr="00CE2EC6">
        <w:fldChar w:fldCharType="begin"/>
      </w:r>
      <w:r w:rsidR="00F17AE3" w:rsidRPr="00CE2EC6">
        <w:instrText xml:space="preserve"> REF _Ref358971011 \r \h  \* MERGEFORMAT </w:instrText>
      </w:r>
      <w:r w:rsidR="00F17AE3" w:rsidRPr="00CE2EC6">
        <w:fldChar w:fldCharType="separate"/>
      </w:r>
      <w:r w:rsidR="00392432">
        <w:t>4.1</w:t>
      </w:r>
      <w:r w:rsidR="00F17AE3" w:rsidRPr="00CE2EC6">
        <w:fldChar w:fldCharType="end"/>
      </w:r>
      <w:r w:rsidRPr="00CE2EC6">
        <w:t xml:space="preserve"> by giving the Supplier notice in writing.</w:t>
      </w:r>
      <w:bookmarkEnd w:id="89"/>
      <w:bookmarkEnd w:id="90"/>
      <w:bookmarkEnd w:id="91"/>
      <w:bookmarkEnd w:id="92"/>
      <w:bookmarkEnd w:id="93"/>
      <w:bookmarkEnd w:id="94"/>
      <w:bookmarkEnd w:id="95"/>
      <w:bookmarkEnd w:id="96"/>
      <w:bookmarkEnd w:id="97"/>
    </w:p>
    <w:p w14:paraId="05E8583B" w14:textId="77777777" w:rsidR="00172ECB" w:rsidRPr="00CE2EC6" w:rsidRDefault="00172ECB" w:rsidP="00101CE5">
      <w:pPr>
        <w:pStyle w:val="GPSSectionHeading"/>
        <w:rPr>
          <w:rFonts w:ascii="Calibri" w:hAnsi="Calibri"/>
        </w:rPr>
      </w:pPr>
      <w:bookmarkStart w:id="99" w:name="_Toc379795723"/>
      <w:bookmarkStart w:id="100" w:name="_Toc379795916"/>
      <w:bookmarkStart w:id="101" w:name="_Toc379805281"/>
      <w:bookmarkStart w:id="102" w:name="_Toc379807077"/>
      <w:bookmarkStart w:id="103" w:name="_Toc448225961"/>
      <w:bookmarkStart w:id="104" w:name="_Toc348712380"/>
      <w:bookmarkStart w:id="105" w:name="_Ref349210397"/>
      <w:bookmarkStart w:id="106" w:name="_Toc350502975"/>
      <w:bookmarkStart w:id="107" w:name="_Toc350503965"/>
      <w:bookmarkStart w:id="108" w:name="_Toc351710857"/>
      <w:bookmarkStart w:id="109" w:name="_Toc358671716"/>
      <w:bookmarkEnd w:id="99"/>
      <w:bookmarkEnd w:id="100"/>
      <w:bookmarkEnd w:id="101"/>
      <w:bookmarkEnd w:id="102"/>
      <w:r w:rsidRPr="00CE2EC6">
        <w:rPr>
          <w:rFonts w:ascii="Calibri" w:hAnsi="Calibri"/>
        </w:rPr>
        <w:t>DURATION OF CALL OFF CONTRACT</w:t>
      </w:r>
      <w:bookmarkEnd w:id="103"/>
      <w:r w:rsidRPr="00CE2EC6">
        <w:rPr>
          <w:rFonts w:ascii="Calibri" w:hAnsi="Calibri"/>
        </w:rPr>
        <w:t xml:space="preserve"> </w:t>
      </w:r>
      <w:bookmarkEnd w:id="104"/>
      <w:bookmarkEnd w:id="105"/>
      <w:bookmarkEnd w:id="106"/>
      <w:bookmarkEnd w:id="107"/>
      <w:bookmarkEnd w:id="108"/>
      <w:bookmarkEnd w:id="109"/>
    </w:p>
    <w:p w14:paraId="3D8D8229" w14:textId="77777777" w:rsidR="008D0A60" w:rsidRPr="00CE2EC6" w:rsidRDefault="00172ECB" w:rsidP="00882F8C">
      <w:pPr>
        <w:pStyle w:val="GPSL1CLAUSEHEADING"/>
        <w:rPr>
          <w:rFonts w:ascii="Calibri" w:hAnsi="Calibri"/>
        </w:rPr>
      </w:pPr>
      <w:bookmarkStart w:id="110" w:name="_Ref359362744"/>
      <w:bookmarkStart w:id="111" w:name="_Toc448225962"/>
      <w:r w:rsidRPr="00CE2EC6">
        <w:rPr>
          <w:rFonts w:ascii="Calibri" w:hAnsi="Calibri"/>
        </w:rPr>
        <w:t>CALL OFF CONTRACT PERIOD</w:t>
      </w:r>
      <w:bookmarkEnd w:id="110"/>
      <w:bookmarkEnd w:id="111"/>
    </w:p>
    <w:p w14:paraId="78C7379B" w14:textId="77777777" w:rsidR="008D0A60" w:rsidRPr="00CE2EC6" w:rsidRDefault="00B02971" w:rsidP="00AC1DE2">
      <w:pPr>
        <w:pStyle w:val="GPSL2numberedclause"/>
      </w:pPr>
      <w:r w:rsidRPr="00CE2EC6">
        <w:t>T</w:t>
      </w:r>
      <w:r w:rsidR="00374ABE" w:rsidRPr="00CE2EC6">
        <w:t>h</w:t>
      </w:r>
      <w:r w:rsidR="00CC3887" w:rsidRPr="00CE2EC6">
        <w:t xml:space="preserve">is Call Off Contract shall </w:t>
      </w:r>
      <w:r w:rsidR="005265E2" w:rsidRPr="00CE2EC6">
        <w:t>take effect</w:t>
      </w:r>
      <w:r w:rsidR="00CC3887" w:rsidRPr="00CE2EC6">
        <w:t xml:space="preserve"> on the Call Off Commencement Date and the</w:t>
      </w:r>
      <w:r w:rsidR="00374ABE" w:rsidRPr="00CE2EC6">
        <w:t xml:space="preserve"> term of this </w:t>
      </w:r>
      <w:r w:rsidR="00172ECB" w:rsidRPr="00CE2EC6">
        <w:t xml:space="preserve">Call Off Contract shall </w:t>
      </w:r>
      <w:r w:rsidR="00374ABE" w:rsidRPr="00CE2EC6">
        <w:t>be the Call Off Contract Period</w:t>
      </w:r>
      <w:r w:rsidR="00172ECB" w:rsidRPr="00CE2EC6">
        <w:t xml:space="preserve">. </w:t>
      </w:r>
    </w:p>
    <w:p w14:paraId="0DAD37E9" w14:textId="77777777" w:rsidR="00B35F65" w:rsidRPr="00CE2EC6" w:rsidRDefault="00B35F65" w:rsidP="00AC1DE2">
      <w:pPr>
        <w:pStyle w:val="GPSL2numberedclause"/>
      </w:pPr>
      <w:bookmarkStart w:id="112" w:name="_Ref429039456"/>
      <w:r w:rsidRPr="00CE2EC6">
        <w:t xml:space="preserve">Where the Customer has specified </w:t>
      </w:r>
      <w:r w:rsidR="00BB366A" w:rsidRPr="00CE2EC6">
        <w:t>a</w:t>
      </w:r>
      <w:r w:rsidRPr="00CE2EC6">
        <w:t xml:space="preserve"> Call Off Extension Period in the Call Off Order Form, the Customer may e</w:t>
      </w:r>
      <w:r w:rsidR="00F04D45" w:rsidRPr="00CE2EC6">
        <w:t xml:space="preserve">xtend this Call Off Contract </w:t>
      </w:r>
      <w:r w:rsidR="00487F08" w:rsidRPr="00CE2EC6">
        <w:t>for</w:t>
      </w:r>
      <w:r w:rsidRPr="00CE2EC6">
        <w:t xml:space="preserve"> the Call Off Extension Period by providing written notice to the Supplier before the end of the Initial Call Off Period</w:t>
      </w:r>
      <w:r w:rsidR="00F04D45" w:rsidRPr="00CE2EC6">
        <w:t xml:space="preserve">. The </w:t>
      </w:r>
      <w:r w:rsidR="00487F08" w:rsidRPr="00CE2EC6">
        <w:t xml:space="preserve">minimum period for the </w:t>
      </w:r>
      <w:r w:rsidR="00F04D45" w:rsidRPr="00CE2EC6">
        <w:t>written notice shall be as specified</w:t>
      </w:r>
      <w:r w:rsidRPr="00CE2EC6">
        <w:t xml:space="preserve"> in the Call Off Order Form. </w:t>
      </w:r>
      <w:bookmarkEnd w:id="112"/>
      <w:r w:rsidRPr="00CE2EC6">
        <w:t xml:space="preserve"> </w:t>
      </w:r>
    </w:p>
    <w:p w14:paraId="4946B033" w14:textId="77777777" w:rsidR="00172ECB" w:rsidRPr="00CE2EC6" w:rsidRDefault="00D35F5C" w:rsidP="00101CE5">
      <w:pPr>
        <w:pStyle w:val="GPSSectionHeading"/>
        <w:rPr>
          <w:rFonts w:ascii="Calibri" w:hAnsi="Calibri"/>
        </w:rPr>
      </w:pPr>
      <w:bookmarkStart w:id="113" w:name="_Toc448225963"/>
      <w:r w:rsidRPr="00CE2EC6">
        <w:rPr>
          <w:rFonts w:ascii="Calibri" w:hAnsi="Calibri"/>
        </w:rPr>
        <w:t>CALL OFF CONTRACT PERFORMANCE</w:t>
      </w:r>
      <w:bookmarkEnd w:id="113"/>
    </w:p>
    <w:p w14:paraId="37E2641A" w14:textId="77777777" w:rsidR="00AF63B8" w:rsidRPr="00CE2EC6" w:rsidRDefault="00AF63B8" w:rsidP="00882F8C">
      <w:pPr>
        <w:pStyle w:val="GPSL1CLAUSEHEADING"/>
        <w:rPr>
          <w:rFonts w:ascii="Calibri" w:hAnsi="Calibri"/>
        </w:rPr>
      </w:pPr>
      <w:bookmarkStart w:id="114" w:name="_Ref359229752"/>
      <w:bookmarkStart w:id="115" w:name="_Ref359312482"/>
      <w:bookmarkStart w:id="116" w:name="_Toc448225964"/>
      <w:bookmarkStart w:id="117" w:name="_Toc348712381"/>
      <w:bookmarkStart w:id="118" w:name="_Ref349133554"/>
      <w:bookmarkStart w:id="119" w:name="_Ref349135159"/>
      <w:bookmarkStart w:id="120" w:name="_Toc350502976"/>
      <w:bookmarkStart w:id="121" w:name="_Toc350503966"/>
      <w:bookmarkStart w:id="122" w:name="_Toc351710858"/>
      <w:r w:rsidRPr="00CE2EC6">
        <w:rPr>
          <w:rFonts w:ascii="Calibri" w:hAnsi="Calibri"/>
        </w:rPr>
        <w:lastRenderedPageBreak/>
        <w:t>IMPLEMENTATION PLAN</w:t>
      </w:r>
      <w:bookmarkEnd w:id="114"/>
      <w:bookmarkEnd w:id="115"/>
      <w:bookmarkEnd w:id="116"/>
    </w:p>
    <w:p w14:paraId="03270F8B" w14:textId="77777777" w:rsidR="00FC635E" w:rsidRPr="00CE2EC6" w:rsidRDefault="00863962" w:rsidP="00AC1DE2">
      <w:pPr>
        <w:pStyle w:val="GPSL2numberedclause"/>
      </w:pPr>
      <w:bookmarkStart w:id="123" w:name="_Ref365563534"/>
      <w:r w:rsidRPr="00CE2EC6">
        <w:t>Formation of Implementation Plan</w:t>
      </w:r>
      <w:bookmarkEnd w:id="123"/>
    </w:p>
    <w:p w14:paraId="0C8BEFA9" w14:textId="77777777" w:rsidR="008D0A60" w:rsidRPr="00CE2EC6" w:rsidRDefault="00AF63B8" w:rsidP="00AC1DE2">
      <w:pPr>
        <w:pStyle w:val="GPSL3numberedclause"/>
      </w:pPr>
      <w:r w:rsidRPr="00CE2EC6">
        <w:rPr>
          <w:iCs/>
        </w:rPr>
        <w:t>Where</w:t>
      </w:r>
      <w:r w:rsidRPr="00CE2EC6">
        <w:t xml:space="preserve"> </w:t>
      </w:r>
      <w:r w:rsidR="00185AEB" w:rsidRPr="00CE2EC6">
        <w:t>an Implementati</w:t>
      </w:r>
      <w:r w:rsidR="005A5FD8" w:rsidRPr="00CE2EC6">
        <w:t xml:space="preserve">on Plan has not been agreed and </w:t>
      </w:r>
      <w:r w:rsidR="00185AEB" w:rsidRPr="00CE2EC6">
        <w:t>included in Call Off Schedule 4 (Implementation Plan) on the Call Off Com</w:t>
      </w:r>
      <w:r w:rsidR="00CD4BC4" w:rsidRPr="00CE2EC6">
        <w:t>m</w:t>
      </w:r>
      <w:r w:rsidR="00185AEB" w:rsidRPr="00CE2EC6">
        <w:t xml:space="preserve">encement Date, but </w:t>
      </w:r>
      <w:r w:rsidRPr="00CE2EC6">
        <w:t xml:space="preserve">the </w:t>
      </w:r>
      <w:r w:rsidR="00AF154B" w:rsidRPr="00CE2EC6">
        <w:t>Customer</w:t>
      </w:r>
      <w:r w:rsidR="00185AEB" w:rsidRPr="00CE2EC6">
        <w:t xml:space="preserve"> has</w:t>
      </w:r>
      <w:r w:rsidRPr="00CE2EC6">
        <w:t xml:space="preserve"> </w:t>
      </w:r>
      <w:r w:rsidR="00AF154B" w:rsidRPr="00CE2EC6">
        <w:t>specified</w:t>
      </w:r>
      <w:r w:rsidRPr="00CE2EC6">
        <w:t xml:space="preserve"> in the </w:t>
      </w:r>
      <w:r w:rsidR="00DE233F" w:rsidRPr="00CE2EC6">
        <w:t>Call Off</w:t>
      </w:r>
      <w:r w:rsidR="003451E9" w:rsidRPr="00CE2EC6">
        <w:t xml:space="preserve"> Order Form</w:t>
      </w:r>
      <w:r w:rsidR="00EB0A16" w:rsidRPr="00CE2EC6">
        <w:t xml:space="preserve"> </w:t>
      </w:r>
      <w:r w:rsidRPr="00CE2EC6">
        <w:t>that</w:t>
      </w:r>
      <w:r w:rsidR="005A5FD8" w:rsidRPr="00CE2EC6">
        <w:t xml:space="preserve"> the Supplier shall</w:t>
      </w:r>
      <w:r w:rsidR="00AF154B" w:rsidRPr="00CE2EC6">
        <w:t xml:space="preserve"> provide</w:t>
      </w:r>
      <w:r w:rsidRPr="00CE2EC6">
        <w:t xml:space="preserve"> a</w:t>
      </w:r>
      <w:r w:rsidR="00185AEB" w:rsidRPr="00CE2EC6">
        <w:t xml:space="preserve"> draft</w:t>
      </w:r>
      <w:r w:rsidRPr="00CE2EC6">
        <w:t xml:space="preserve"> Implementation Plan prior to the commencement of the provision of the </w:t>
      </w:r>
      <w:r w:rsidR="00606FD9">
        <w:t>Services</w:t>
      </w:r>
      <w:r w:rsidRPr="00CE2EC6">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EC6">
        <w:t>,</w:t>
      </w:r>
      <w:r w:rsidRPr="00CE2EC6">
        <w:t xml:space="preserve"> the Supplier.</w:t>
      </w:r>
    </w:p>
    <w:p w14:paraId="6F75E7A8" w14:textId="77777777" w:rsidR="00E13960" w:rsidRPr="00CE2EC6" w:rsidRDefault="00AF63B8" w:rsidP="00AC1DE2">
      <w:pPr>
        <w:pStyle w:val="GPSL3numberedclause"/>
      </w:pPr>
      <w:r w:rsidRPr="00CE2EC6">
        <w:rPr>
          <w:iCs/>
        </w:rPr>
        <w:t>The</w:t>
      </w:r>
      <w:r w:rsidRPr="00CE2EC6">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EC6">
        <w:t>Call Off</w:t>
      </w:r>
      <w:r w:rsidR="003451E9" w:rsidRPr="00CE2EC6">
        <w:t xml:space="preserve"> Order Form</w:t>
      </w:r>
      <w:r w:rsidRPr="00CE2EC6">
        <w:t>.</w:t>
      </w:r>
    </w:p>
    <w:p w14:paraId="194510E2" w14:textId="77777777" w:rsidR="00C9243A" w:rsidRPr="00CE2EC6" w:rsidRDefault="00B667C2" w:rsidP="00AC1DE2">
      <w:pPr>
        <w:pStyle w:val="GPSL3numberedclause"/>
      </w:pPr>
      <w:r w:rsidRPr="00CE2EC6">
        <w:t>The Supplier shall perform each of the Deliverables identified in the Implementation Plan by the applicable date assigned to that Deliverable in the Implementation Plan so as to ensure that each Milestone</w:t>
      </w:r>
      <w:r w:rsidR="00292B6F" w:rsidRPr="00CE2EC6">
        <w:t xml:space="preserve"> identified in the Implementation Plan</w:t>
      </w:r>
      <w:r w:rsidRPr="00CE2EC6">
        <w:t xml:space="preserve"> is Achieved on or before its</w:t>
      </w:r>
      <w:r w:rsidR="00567A93" w:rsidRPr="00CE2EC6">
        <w:t xml:space="preserve"> Milestone Date.</w:t>
      </w:r>
    </w:p>
    <w:p w14:paraId="09A57836" w14:textId="77777777" w:rsidR="00C9243A" w:rsidRPr="00CE2EC6" w:rsidRDefault="00B667C2" w:rsidP="00AC1DE2">
      <w:pPr>
        <w:pStyle w:val="GPSL3numberedclause"/>
      </w:pPr>
      <w:r w:rsidRPr="00CE2EC6">
        <w:rPr>
          <w:iCs/>
        </w:rPr>
        <w:t>The</w:t>
      </w:r>
      <w:r w:rsidRPr="00CE2EC6">
        <w:t xml:space="preserve"> Supplier shall monitor its performance against the Implementation Plan and Milestones (if any) and any other requirements of the Customer as set out in this Call Off Contract and report to the Customer on such performance.</w:t>
      </w:r>
    </w:p>
    <w:p w14:paraId="2C015562" w14:textId="77777777" w:rsidR="008D0A60" w:rsidRPr="00CE2EC6" w:rsidRDefault="00FC635E" w:rsidP="00AC1DE2">
      <w:pPr>
        <w:pStyle w:val="GPSL2NumberedBoldHeading"/>
      </w:pPr>
      <w:r w:rsidRPr="00CE2EC6">
        <w:t>Control of Implementation Plan</w:t>
      </w:r>
    </w:p>
    <w:p w14:paraId="4A35590F" w14:textId="77777777" w:rsidR="00AF63B8" w:rsidRPr="00CE2EC6" w:rsidRDefault="00B667C2" w:rsidP="00AC1DE2">
      <w:pPr>
        <w:pStyle w:val="GPSL3numberedclause"/>
      </w:pPr>
      <w:r w:rsidRPr="00CE2EC6">
        <w:rPr>
          <w:iCs/>
        </w:rPr>
        <w:t>Subject</w:t>
      </w:r>
      <w:r w:rsidRPr="00CE2EC6">
        <w:t xml:space="preserve"> to Clause </w:t>
      </w:r>
      <w:r w:rsidR="00F17AE3" w:rsidRPr="00CE2EC6">
        <w:fldChar w:fldCharType="begin"/>
      </w:r>
      <w:r w:rsidR="00F17AE3" w:rsidRPr="00CE2EC6">
        <w:instrText xml:space="preserve"> REF _Ref363726838 \r \h  \* MERGEFORMAT </w:instrText>
      </w:r>
      <w:r w:rsidR="00F17AE3" w:rsidRPr="00CE2EC6">
        <w:fldChar w:fldCharType="separate"/>
      </w:r>
      <w:r w:rsidR="00392432">
        <w:t>6.2.2</w:t>
      </w:r>
      <w:r w:rsidR="00F17AE3" w:rsidRPr="00CE2EC6">
        <w:fldChar w:fldCharType="end"/>
      </w:r>
      <w:r w:rsidRPr="00CE2EC6">
        <w:t>, t</w:t>
      </w:r>
      <w:r w:rsidR="00C12760" w:rsidRPr="00CE2EC6">
        <w:t xml:space="preserve">he Supplier shall </w:t>
      </w:r>
      <w:r w:rsidR="00AF63B8" w:rsidRPr="00CE2EC6">
        <w:t>keep the Implementation Plan under review in accordance wi</w:t>
      </w:r>
      <w:r w:rsidR="00C12760" w:rsidRPr="00CE2EC6">
        <w:t xml:space="preserve">th the Customer’s instructions and </w:t>
      </w:r>
      <w:r w:rsidR="00AF63B8" w:rsidRPr="00CE2EC6">
        <w:t>ensu</w:t>
      </w:r>
      <w:r w:rsidR="00C12760" w:rsidRPr="00CE2EC6">
        <w:t xml:space="preserve">re that it </w:t>
      </w:r>
      <w:r w:rsidR="00AF63B8" w:rsidRPr="00CE2EC6">
        <w:t xml:space="preserve">is maintained and updated on a regular basis as may be necessary to reflect the then current state of the provision of the </w:t>
      </w:r>
      <w:r w:rsidR="00606FD9">
        <w:t>Services</w:t>
      </w:r>
      <w:r w:rsidR="004E4CF4" w:rsidRPr="00CE2EC6">
        <w:t xml:space="preserve">. </w:t>
      </w:r>
      <w:r w:rsidR="00AF63B8" w:rsidRPr="00CE2EC6">
        <w:t>The Customer shall have the right to require the Supplier to include any reasonable changes or provisions in each version of the Implementation Plan.</w:t>
      </w:r>
    </w:p>
    <w:p w14:paraId="7BA660B9" w14:textId="77777777" w:rsidR="00E13960" w:rsidRPr="00CE2EC6" w:rsidRDefault="009F7567" w:rsidP="00AC1DE2">
      <w:pPr>
        <w:pStyle w:val="GPSL3numberedclause"/>
      </w:pPr>
      <w:bookmarkStart w:id="124" w:name="_Ref363726838"/>
      <w:r w:rsidRPr="00CE2EC6">
        <w:rPr>
          <w:iCs/>
        </w:rPr>
        <w:t>Changes</w:t>
      </w:r>
      <w:r w:rsidRPr="00CE2EC6">
        <w:t xml:space="preserve"> to the Milestones</w:t>
      </w:r>
      <w:r w:rsidR="00292B6F" w:rsidRPr="00CE2EC6">
        <w:t xml:space="preserve"> (if any)</w:t>
      </w:r>
      <w:r w:rsidR="00B667C2" w:rsidRPr="00CE2EC6">
        <w:t>, Milestone Payments (if any) and Delay Payments (if any)</w:t>
      </w:r>
      <w:r w:rsidRPr="00CE2EC6">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4"/>
    </w:p>
    <w:p w14:paraId="38D995F7" w14:textId="77777777" w:rsidR="008D0A60" w:rsidRPr="00CE2EC6" w:rsidRDefault="00B667C2" w:rsidP="00AC1DE2">
      <w:pPr>
        <w:pStyle w:val="GPSL3numberedclause"/>
      </w:pPr>
      <w:r w:rsidRPr="00CE2EC6">
        <w:rPr>
          <w:iCs/>
        </w:rPr>
        <w:t>Where</w:t>
      </w:r>
      <w:r w:rsidRPr="00CE2EC6">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CE2EC6">
        <w:t>m</w:t>
      </w:r>
      <w:r w:rsidR="001D7A06" w:rsidRPr="00CE2EC6">
        <w:t>aterial Default</w:t>
      </w:r>
      <w:r w:rsidRPr="00CE2EC6">
        <w:t xml:space="preserve"> unless the Parties expressly agree otherwise.</w:t>
      </w:r>
      <w:bookmarkStart w:id="125" w:name="_Ref364753189"/>
    </w:p>
    <w:bookmarkEnd w:id="125"/>
    <w:p w14:paraId="0E5AE8D8" w14:textId="77777777" w:rsidR="008D0A60" w:rsidRPr="00CE2EC6" w:rsidRDefault="00FC635E" w:rsidP="00AC1DE2">
      <w:pPr>
        <w:pStyle w:val="GPSL2NumberedBoldHeading"/>
      </w:pPr>
      <w:r w:rsidRPr="00CE2EC6">
        <w:t>Rectification of Delay</w:t>
      </w:r>
      <w:r w:rsidR="00201A8C" w:rsidRPr="00CE2EC6">
        <w:t xml:space="preserve"> in </w:t>
      </w:r>
      <w:r w:rsidRPr="00CE2EC6">
        <w:t>I</w:t>
      </w:r>
      <w:r w:rsidR="00201A8C" w:rsidRPr="00CE2EC6">
        <w:t>mplementation</w:t>
      </w:r>
    </w:p>
    <w:p w14:paraId="50A35E37" w14:textId="77777777" w:rsidR="008D0A60" w:rsidRPr="00CE2EC6" w:rsidRDefault="00201A8C" w:rsidP="00AC1DE2">
      <w:pPr>
        <w:pStyle w:val="GPSL3numberedclause"/>
      </w:pPr>
      <w:r w:rsidRPr="00CE2EC6">
        <w:t>If the Supplier becomes aware that there is, or there is reasonably likely to be</w:t>
      </w:r>
      <w:r w:rsidR="00F91CAD" w:rsidRPr="00CE2EC6">
        <w:t>,</w:t>
      </w:r>
      <w:r w:rsidRPr="00CE2EC6">
        <w:t xml:space="preserve"> a Delay under this Call Off Contract:</w:t>
      </w:r>
    </w:p>
    <w:p w14:paraId="26624337" w14:textId="77777777" w:rsidR="008D0A60" w:rsidRPr="00CE2EC6" w:rsidRDefault="00201A8C" w:rsidP="00AC1DE2">
      <w:pPr>
        <w:pStyle w:val="GPSL4numberedclause"/>
        <w:rPr>
          <w:szCs w:val="22"/>
        </w:rPr>
      </w:pPr>
      <w:r w:rsidRPr="00CE2EC6">
        <w:rPr>
          <w:szCs w:val="22"/>
        </w:rPr>
        <w:t xml:space="preserve">it shall: </w:t>
      </w:r>
    </w:p>
    <w:p w14:paraId="22B969A7" w14:textId="77777777" w:rsidR="008D0A60" w:rsidRPr="00CE2EC6" w:rsidRDefault="00201A8C" w:rsidP="00AC1DE2">
      <w:pPr>
        <w:pStyle w:val="GPSL5numberedclause"/>
        <w:rPr>
          <w:szCs w:val="22"/>
        </w:rPr>
      </w:pPr>
      <w:r w:rsidRPr="00CE2EC6">
        <w:rPr>
          <w:szCs w:val="22"/>
        </w:rPr>
        <w:lastRenderedPageBreak/>
        <w:t xml:space="preserve">notify the Customer as soon as practically possible and no later than within two (2) Working Days from becoming aware of the Delay or anticipated Delay; </w:t>
      </w:r>
    </w:p>
    <w:p w14:paraId="3E16E8E3" w14:textId="77777777" w:rsidR="00C9243A" w:rsidRPr="00CE2EC6" w:rsidRDefault="00201A8C" w:rsidP="00AC1DE2">
      <w:pPr>
        <w:pStyle w:val="GPSL5numberedclause"/>
        <w:rPr>
          <w:szCs w:val="22"/>
        </w:rPr>
      </w:pPr>
      <w:r w:rsidRPr="00CE2EC6">
        <w:rPr>
          <w:szCs w:val="22"/>
        </w:rPr>
        <w:t xml:space="preserve">include in its notification an explanation of the actual or anticipated impact of the Delay; </w:t>
      </w:r>
    </w:p>
    <w:p w14:paraId="0FF10F4E" w14:textId="77777777" w:rsidR="00C9243A" w:rsidRPr="00CE2EC6" w:rsidRDefault="00201A8C" w:rsidP="00AC1DE2">
      <w:pPr>
        <w:pStyle w:val="GPSL5numberedclause"/>
        <w:rPr>
          <w:szCs w:val="22"/>
        </w:rPr>
      </w:pPr>
      <w:r w:rsidRPr="00CE2EC6">
        <w:rPr>
          <w:szCs w:val="22"/>
        </w:rPr>
        <w:t>comply with the Customer’s instructions in order to address the impact of the D</w:t>
      </w:r>
      <w:r w:rsidR="00D72735" w:rsidRPr="00CE2EC6">
        <w:rPr>
          <w:szCs w:val="22"/>
        </w:rPr>
        <w:t>elay</w:t>
      </w:r>
      <w:r w:rsidRPr="00CE2EC6">
        <w:rPr>
          <w:szCs w:val="22"/>
        </w:rPr>
        <w:t xml:space="preserve"> or anticipated D</w:t>
      </w:r>
      <w:r w:rsidR="00D72735" w:rsidRPr="00CE2EC6">
        <w:rPr>
          <w:szCs w:val="22"/>
        </w:rPr>
        <w:t>elay</w:t>
      </w:r>
      <w:r w:rsidRPr="00CE2EC6">
        <w:rPr>
          <w:szCs w:val="22"/>
        </w:rPr>
        <w:t>; and</w:t>
      </w:r>
    </w:p>
    <w:p w14:paraId="2DE4D7B6" w14:textId="77777777" w:rsidR="00C9243A" w:rsidRPr="00CE2EC6" w:rsidRDefault="00201A8C" w:rsidP="00AC1DE2">
      <w:pPr>
        <w:pStyle w:val="GPSL5numberedclause"/>
        <w:rPr>
          <w:szCs w:val="22"/>
        </w:rPr>
      </w:pPr>
      <w:r w:rsidRPr="00CE2EC6">
        <w:rPr>
          <w:szCs w:val="22"/>
        </w:rPr>
        <w:t>use all reasonable endeavours to eliminate or mitigate the consequences of any D</w:t>
      </w:r>
      <w:r w:rsidR="00D72735" w:rsidRPr="00CE2EC6">
        <w:rPr>
          <w:szCs w:val="22"/>
        </w:rPr>
        <w:t>elay</w:t>
      </w:r>
      <w:r w:rsidRPr="00CE2EC6">
        <w:rPr>
          <w:szCs w:val="22"/>
        </w:rPr>
        <w:t xml:space="preserve"> or anticipated </w:t>
      </w:r>
      <w:r w:rsidR="00D72735" w:rsidRPr="00CE2EC6">
        <w:rPr>
          <w:szCs w:val="22"/>
        </w:rPr>
        <w:t>Delay</w:t>
      </w:r>
      <w:r w:rsidRPr="00CE2EC6">
        <w:rPr>
          <w:szCs w:val="22"/>
        </w:rPr>
        <w:t>; and</w:t>
      </w:r>
    </w:p>
    <w:p w14:paraId="3F3439AF" w14:textId="77777777" w:rsidR="009C5028" w:rsidRPr="00CE2EC6" w:rsidRDefault="00201A8C" w:rsidP="00AC1DE2">
      <w:pPr>
        <w:pStyle w:val="GPSL4numberedclause"/>
        <w:rPr>
          <w:szCs w:val="22"/>
        </w:rPr>
      </w:pPr>
      <w:r w:rsidRPr="00CE2EC6">
        <w:rPr>
          <w:szCs w:val="22"/>
        </w:rPr>
        <w:t>if the Delay or anticipated Delay relates to a Milestone in respect which a Delay Payment has been specified in the Implementation Plan</w:t>
      </w:r>
      <w:r w:rsidR="00F70E59" w:rsidRPr="00CE2EC6">
        <w:rPr>
          <w:szCs w:val="22"/>
        </w:rPr>
        <w:t>,</w:t>
      </w:r>
      <w:r w:rsidRPr="00CE2EC6">
        <w:rPr>
          <w:szCs w:val="22"/>
        </w:rPr>
        <w:t xml:space="preserve"> </w:t>
      </w:r>
      <w:r w:rsidR="00F70E59" w:rsidRPr="00CE2EC6">
        <w:rPr>
          <w:szCs w:val="22"/>
        </w:rPr>
        <w:t>Clause</w:t>
      </w:r>
      <w:r w:rsidRPr="00CE2EC6">
        <w:rPr>
          <w:szCs w:val="22"/>
        </w:rPr>
        <w:t xml:space="preserve"> </w:t>
      </w:r>
      <w:r w:rsidR="009F474C" w:rsidRPr="00CE2EC6">
        <w:rPr>
          <w:szCs w:val="22"/>
        </w:rPr>
        <w:fldChar w:fldCharType="begin"/>
      </w:r>
      <w:r w:rsidR="00FC635E" w:rsidRPr="00CE2EC6">
        <w:rPr>
          <w:szCs w:val="22"/>
        </w:rPr>
        <w:instrText xml:space="preserve"> REF _Ref364169663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6.4</w:t>
      </w:r>
      <w:r w:rsidR="009F474C" w:rsidRPr="00CE2EC6">
        <w:rPr>
          <w:szCs w:val="22"/>
        </w:rPr>
        <w:fldChar w:fldCharType="end"/>
      </w:r>
      <w:r w:rsidRPr="00CE2EC6">
        <w:rPr>
          <w:szCs w:val="22"/>
        </w:rPr>
        <w:t xml:space="preserve"> (Delay Payments) shall apply</w:t>
      </w:r>
      <w:r w:rsidR="00FC635E" w:rsidRPr="00CE2EC6">
        <w:rPr>
          <w:szCs w:val="22"/>
        </w:rPr>
        <w:t xml:space="preserve">. </w:t>
      </w:r>
    </w:p>
    <w:p w14:paraId="5195BCE0" w14:textId="77777777" w:rsidR="008D0A60" w:rsidRPr="00CE2EC6" w:rsidRDefault="003F1745" w:rsidP="00AC1DE2">
      <w:pPr>
        <w:pStyle w:val="GPSL2NumberedBoldHeading"/>
      </w:pPr>
      <w:bookmarkStart w:id="126" w:name="_Ref364169663"/>
      <w:r w:rsidRPr="00CE2EC6">
        <w:t>Delay Payments</w:t>
      </w:r>
      <w:bookmarkEnd w:id="126"/>
    </w:p>
    <w:p w14:paraId="787BB018" w14:textId="77777777" w:rsidR="008D0A60" w:rsidRPr="00CE2EC6" w:rsidRDefault="003F1745" w:rsidP="00AC1DE2">
      <w:pPr>
        <w:pStyle w:val="GPSL3numberedclause"/>
      </w:pPr>
      <w:bookmarkStart w:id="127" w:name="_Ref365621680"/>
      <w:r w:rsidRPr="00CE2EC6">
        <w:t xml:space="preserve">If Delay Payments have been included in the Implementation Plan </w:t>
      </w:r>
      <w:r w:rsidR="00F91CAD" w:rsidRPr="00CE2EC6">
        <w:t xml:space="preserve">and </w:t>
      </w:r>
      <w:r w:rsidRPr="00CE2EC6">
        <w:t>a Milestone has not been achieved by the relevant Milestone Date</w:t>
      </w:r>
      <w:r w:rsidR="00F91CAD" w:rsidRPr="00CE2EC6">
        <w:t>,</w:t>
      </w:r>
      <w:r w:rsidRPr="00CE2EC6">
        <w:t xml:space="preserve"> the Supplier shall pay to the Customer such Delay Payments (calculated as set out by the Customer in the Implementation Plan) and the following provisions shall apply:</w:t>
      </w:r>
      <w:bookmarkEnd w:id="127"/>
    </w:p>
    <w:p w14:paraId="3C1F76F0" w14:textId="77777777" w:rsidR="008D0A60" w:rsidRPr="00CE2EC6" w:rsidRDefault="00F91CAD" w:rsidP="00AC1DE2">
      <w:pPr>
        <w:pStyle w:val="GPSL4numberedclause"/>
        <w:rPr>
          <w:szCs w:val="22"/>
        </w:rPr>
      </w:pPr>
      <w:r w:rsidRPr="00CE2EC6">
        <w:rPr>
          <w:szCs w:val="22"/>
        </w:rPr>
        <w:t>t</w:t>
      </w:r>
      <w:r w:rsidR="003F1745" w:rsidRPr="00CE2EC6">
        <w:rPr>
          <w:szCs w:val="22"/>
        </w:rPr>
        <w:t>he Supplier acknowledges and agrees that any Delay Payment is a price adjustment and not an estimate of the Loss that may be suffered by the Customer as a result of the Supplier’s failure to Achieve the corresponding Milestone;</w:t>
      </w:r>
    </w:p>
    <w:p w14:paraId="1E22B686" w14:textId="77777777" w:rsidR="00E13960" w:rsidRPr="00CE2EC6" w:rsidRDefault="003F1745" w:rsidP="00AC1DE2">
      <w:pPr>
        <w:pStyle w:val="GPSL4numberedclause"/>
        <w:rPr>
          <w:szCs w:val="22"/>
        </w:rPr>
      </w:pPr>
      <w:bookmarkStart w:id="128" w:name="_Ref364171593"/>
      <w:r w:rsidRPr="00CE2EC6">
        <w:rPr>
          <w:szCs w:val="22"/>
        </w:rPr>
        <w:t>Delay Payments shall be the Customer's exclusive financial remedy for the Supplier’s failure to Achieve a corresponding Milestone by its Milestone Date except where:</w:t>
      </w:r>
      <w:bookmarkEnd w:id="128"/>
    </w:p>
    <w:p w14:paraId="34C0E449" w14:textId="77777777" w:rsidR="008D0A60" w:rsidRPr="00CE2EC6" w:rsidRDefault="003F1745" w:rsidP="00AC1DE2">
      <w:pPr>
        <w:pStyle w:val="GPSL5numberedclause"/>
        <w:rPr>
          <w:szCs w:val="22"/>
        </w:rPr>
      </w:pPr>
      <w:r w:rsidRPr="00CE2EC6">
        <w:rPr>
          <w:szCs w:val="22"/>
        </w:rPr>
        <w:t xml:space="preserve">the Customer is otherwise entitled to or does terminate this Call Off Contract pursuant to Clause </w:t>
      </w:r>
      <w:r w:rsidR="00F17AE3" w:rsidRPr="00CE2EC6">
        <w:rPr>
          <w:szCs w:val="22"/>
        </w:rPr>
        <w:fldChar w:fldCharType="begin"/>
      </w:r>
      <w:r w:rsidR="00F17AE3" w:rsidRPr="00CE2EC6">
        <w:rPr>
          <w:szCs w:val="22"/>
        </w:rPr>
        <w:instrText xml:space="preserve"> REF _Ref360201395 \r \h  \* MERGEFORMAT </w:instrText>
      </w:r>
      <w:r w:rsidR="00F17AE3" w:rsidRPr="00CE2EC6">
        <w:rPr>
          <w:szCs w:val="22"/>
        </w:rPr>
      </w:r>
      <w:r w:rsidR="00F17AE3" w:rsidRPr="00CE2EC6">
        <w:rPr>
          <w:szCs w:val="22"/>
        </w:rPr>
        <w:fldChar w:fldCharType="separate"/>
      </w:r>
      <w:r w:rsidR="00392432">
        <w:rPr>
          <w:szCs w:val="22"/>
        </w:rPr>
        <w:t>41</w:t>
      </w:r>
      <w:r w:rsidR="00F17AE3" w:rsidRPr="00CE2EC6">
        <w:rPr>
          <w:szCs w:val="22"/>
        </w:rPr>
        <w:fldChar w:fldCharType="end"/>
      </w:r>
      <w:r w:rsidRPr="00CE2EC6">
        <w:rPr>
          <w:szCs w:val="22"/>
        </w:rPr>
        <w:t xml:space="preserve"> (Customer Termination Rights) except Clause </w:t>
      </w:r>
      <w:r w:rsidR="00F17AE3" w:rsidRPr="00CE2EC6">
        <w:rPr>
          <w:szCs w:val="22"/>
        </w:rPr>
        <w:fldChar w:fldCharType="begin"/>
      </w:r>
      <w:r w:rsidR="00F17AE3" w:rsidRPr="00CE2EC6">
        <w:rPr>
          <w:szCs w:val="22"/>
        </w:rPr>
        <w:instrText xml:space="preserve"> REF _Ref313369604 \r \h  \* MERGEFORMAT </w:instrText>
      </w:r>
      <w:r w:rsidR="00F17AE3" w:rsidRPr="00CE2EC6">
        <w:rPr>
          <w:szCs w:val="22"/>
        </w:rPr>
      </w:r>
      <w:r w:rsidR="00F17AE3" w:rsidRPr="00CE2EC6">
        <w:rPr>
          <w:szCs w:val="22"/>
        </w:rPr>
        <w:fldChar w:fldCharType="separate"/>
      </w:r>
      <w:r w:rsidR="00392432">
        <w:rPr>
          <w:szCs w:val="22"/>
        </w:rPr>
        <w:t>41.7</w:t>
      </w:r>
      <w:r w:rsidR="00F17AE3" w:rsidRPr="00CE2EC6">
        <w:rPr>
          <w:szCs w:val="22"/>
        </w:rPr>
        <w:fldChar w:fldCharType="end"/>
      </w:r>
      <w:r w:rsidRPr="00CE2EC6">
        <w:rPr>
          <w:szCs w:val="22"/>
        </w:rPr>
        <w:t xml:space="preserve"> (Termination </w:t>
      </w:r>
      <w:r w:rsidR="00D72735" w:rsidRPr="00CE2EC6">
        <w:rPr>
          <w:szCs w:val="22"/>
        </w:rPr>
        <w:t>Without</w:t>
      </w:r>
      <w:r w:rsidRPr="00CE2EC6">
        <w:rPr>
          <w:szCs w:val="22"/>
        </w:rPr>
        <w:t xml:space="preserve"> </w:t>
      </w:r>
      <w:r w:rsidR="00D72735" w:rsidRPr="00CE2EC6">
        <w:rPr>
          <w:szCs w:val="22"/>
        </w:rPr>
        <w:t>Cause</w:t>
      </w:r>
      <w:r w:rsidRPr="00CE2EC6">
        <w:rPr>
          <w:szCs w:val="22"/>
        </w:rPr>
        <w:t xml:space="preserve">); or </w:t>
      </w:r>
    </w:p>
    <w:p w14:paraId="6702816F" w14:textId="77777777" w:rsidR="00C9243A" w:rsidRPr="00CE2EC6" w:rsidRDefault="003F1745" w:rsidP="00AC1DE2">
      <w:pPr>
        <w:pStyle w:val="GPSL5numberedclause"/>
        <w:rPr>
          <w:szCs w:val="22"/>
        </w:rPr>
      </w:pPr>
      <w:bookmarkStart w:id="129" w:name="_Ref364753291"/>
      <w:r w:rsidRPr="00CE2EC6">
        <w:rPr>
          <w:szCs w:val="22"/>
        </w:rPr>
        <w:t xml:space="preserve">the delay exceeds the </w:t>
      </w:r>
      <w:r w:rsidR="0025532D" w:rsidRPr="00CE2EC6">
        <w:rPr>
          <w:szCs w:val="22"/>
        </w:rPr>
        <w:t xml:space="preserve">number of days </w:t>
      </w:r>
      <w:r w:rsidR="006E1C35" w:rsidRPr="00CE2EC6">
        <w:rPr>
          <w:szCs w:val="22"/>
        </w:rPr>
        <w:t>(</w:t>
      </w:r>
      <w:r w:rsidR="00390AC2" w:rsidRPr="00CE2EC6">
        <w:rPr>
          <w:szCs w:val="22"/>
        </w:rPr>
        <w:t xml:space="preserve">the </w:t>
      </w:r>
      <w:r w:rsidR="006E1C35" w:rsidRPr="00CE2EC6">
        <w:rPr>
          <w:szCs w:val="22"/>
        </w:rPr>
        <w:t>“</w:t>
      </w:r>
      <w:r w:rsidR="00863962" w:rsidRPr="00CE2EC6">
        <w:rPr>
          <w:b/>
          <w:szCs w:val="22"/>
        </w:rPr>
        <w:t>Delay Period Limit</w:t>
      </w:r>
      <w:r w:rsidR="006E1C35" w:rsidRPr="00CE2EC6">
        <w:rPr>
          <w:szCs w:val="22"/>
        </w:rPr>
        <w:t>”</w:t>
      </w:r>
      <w:r w:rsidR="00390AC2" w:rsidRPr="00CE2EC6">
        <w:rPr>
          <w:szCs w:val="22"/>
        </w:rPr>
        <w:t xml:space="preserve">) </w:t>
      </w:r>
      <w:r w:rsidR="0025532D" w:rsidRPr="00CE2EC6">
        <w:rPr>
          <w:szCs w:val="22"/>
        </w:rPr>
        <w:t xml:space="preserve">specified in Call Off Schedule 4 </w:t>
      </w:r>
      <w:r w:rsidR="003A4E77" w:rsidRPr="00CE2EC6">
        <w:rPr>
          <w:szCs w:val="22"/>
        </w:rPr>
        <w:t>(</w:t>
      </w:r>
      <w:r w:rsidR="0025532D" w:rsidRPr="00CE2EC6">
        <w:rPr>
          <w:szCs w:val="22"/>
        </w:rPr>
        <w:t>Implementation Plan</w:t>
      </w:r>
      <w:r w:rsidR="003A4E77" w:rsidRPr="00CE2EC6">
        <w:rPr>
          <w:szCs w:val="22"/>
        </w:rPr>
        <w:t>)</w:t>
      </w:r>
      <w:r w:rsidR="0025532D" w:rsidRPr="00CE2EC6">
        <w:rPr>
          <w:szCs w:val="22"/>
        </w:rPr>
        <w:t xml:space="preserve"> for the purposes of this sub-Clause</w:t>
      </w:r>
      <w:r w:rsidR="00390AC2" w:rsidRPr="00CE2EC6">
        <w:rPr>
          <w:szCs w:val="22"/>
        </w:rPr>
        <w:t>,</w:t>
      </w:r>
      <w:r w:rsidR="0025532D" w:rsidRPr="00CE2EC6">
        <w:rPr>
          <w:szCs w:val="22"/>
        </w:rPr>
        <w:t xml:space="preserve"> </w:t>
      </w:r>
      <w:r w:rsidRPr="00CE2EC6">
        <w:rPr>
          <w:szCs w:val="22"/>
        </w:rPr>
        <w:t>commencing on the relevant Milestone Date;</w:t>
      </w:r>
      <w:bookmarkEnd w:id="129"/>
    </w:p>
    <w:p w14:paraId="662C7303" w14:textId="77777777" w:rsidR="008D0A60" w:rsidRPr="00CE2EC6" w:rsidRDefault="003F1745" w:rsidP="00AC1DE2">
      <w:pPr>
        <w:pStyle w:val="GPSL4numberedclause"/>
        <w:rPr>
          <w:szCs w:val="22"/>
        </w:rPr>
      </w:pPr>
      <w:r w:rsidRPr="00CE2EC6">
        <w:rPr>
          <w:szCs w:val="22"/>
        </w:rPr>
        <w:t>the Delay Payments will accrue on a daily basis from the relevant Milestone Date and shall continue to accrue until the date when the Milestone is Achieved (unless otherwise specified by the Customer in the Implementation Plan);</w:t>
      </w:r>
    </w:p>
    <w:p w14:paraId="52452550" w14:textId="77777777" w:rsidR="00C9243A" w:rsidRPr="00CE2EC6" w:rsidRDefault="003F1745" w:rsidP="00AC1DE2">
      <w:pPr>
        <w:pStyle w:val="GPSL4numberedclause"/>
        <w:rPr>
          <w:szCs w:val="22"/>
        </w:rPr>
      </w:pPr>
      <w:r w:rsidRPr="00CE2EC6">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EC6">
        <w:rPr>
          <w:szCs w:val="22"/>
        </w:rPr>
        <w:fldChar w:fldCharType="begin"/>
      </w:r>
      <w:r w:rsidR="00F17AE3" w:rsidRPr="00CE2EC6">
        <w:rPr>
          <w:szCs w:val="22"/>
        </w:rPr>
        <w:instrText xml:space="preserve"> REF _Ref349135702 \n \h  \* MERGEFORMAT </w:instrText>
      </w:r>
      <w:r w:rsidR="00F17AE3" w:rsidRPr="00CE2EC6">
        <w:rPr>
          <w:szCs w:val="22"/>
        </w:rPr>
      </w:r>
      <w:r w:rsidR="00F17AE3" w:rsidRPr="00CE2EC6">
        <w:rPr>
          <w:szCs w:val="22"/>
        </w:rPr>
        <w:fldChar w:fldCharType="separate"/>
      </w:r>
      <w:r w:rsidR="00392432">
        <w:rPr>
          <w:szCs w:val="22"/>
        </w:rPr>
        <w:t>48</w:t>
      </w:r>
      <w:r w:rsidR="00F17AE3" w:rsidRPr="00CE2EC6">
        <w:rPr>
          <w:szCs w:val="22"/>
        </w:rPr>
        <w:fldChar w:fldCharType="end"/>
      </w:r>
      <w:r w:rsidRPr="00CE2EC6">
        <w:rPr>
          <w:szCs w:val="22"/>
        </w:rPr>
        <w:t xml:space="preserve"> (Waiver and Cumulative Remedies) and refers specifically to a waiver of the Customer’s rights to claim Delay Payments; and</w:t>
      </w:r>
    </w:p>
    <w:p w14:paraId="41B54521" w14:textId="77777777" w:rsidR="00C9243A" w:rsidRPr="00CE2EC6" w:rsidRDefault="003F1745" w:rsidP="00AC1DE2">
      <w:pPr>
        <w:pStyle w:val="GPSL4numberedclause"/>
        <w:rPr>
          <w:szCs w:val="22"/>
        </w:rPr>
      </w:pPr>
      <w:r w:rsidRPr="00CE2EC6">
        <w:rPr>
          <w:szCs w:val="22"/>
        </w:rPr>
        <w:t xml:space="preserve">the Supplier waives absolutely any entitlement to challenge the enforceability in whole or in part of this Clause </w:t>
      </w:r>
      <w:r w:rsidR="009F474C" w:rsidRPr="00CE2EC6">
        <w:rPr>
          <w:szCs w:val="22"/>
        </w:rPr>
        <w:fldChar w:fldCharType="begin"/>
      </w:r>
      <w:r w:rsidR="00F91CAD" w:rsidRPr="00CE2EC6">
        <w:rPr>
          <w:szCs w:val="22"/>
        </w:rPr>
        <w:instrText xml:space="preserve"> REF _Ref365621680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6.4.1</w:t>
      </w:r>
      <w:r w:rsidR="009F474C" w:rsidRPr="00CE2EC6">
        <w:rPr>
          <w:szCs w:val="22"/>
        </w:rPr>
        <w:fldChar w:fldCharType="end"/>
      </w:r>
      <w:r w:rsidR="00127525" w:rsidRPr="00CE2EC6">
        <w:rPr>
          <w:szCs w:val="22"/>
        </w:rPr>
        <w:t xml:space="preserve"> </w:t>
      </w:r>
      <w:r w:rsidRPr="00CE2EC6">
        <w:rPr>
          <w:szCs w:val="22"/>
        </w:rPr>
        <w:t xml:space="preserve">and Delay </w:t>
      </w:r>
      <w:r w:rsidRPr="00CE2EC6">
        <w:rPr>
          <w:szCs w:val="22"/>
        </w:rPr>
        <w:lastRenderedPageBreak/>
        <w:t>Payments shall not be subject to or count towards any limitation</w:t>
      </w:r>
      <w:r w:rsidR="00D0629A" w:rsidRPr="00CE2EC6">
        <w:rPr>
          <w:szCs w:val="22"/>
        </w:rPr>
        <w:t xml:space="preserve"> on liability set out in Clause </w:t>
      </w:r>
      <w:r w:rsidR="00F17AE3" w:rsidRPr="00CE2EC6">
        <w:rPr>
          <w:szCs w:val="22"/>
        </w:rPr>
        <w:fldChar w:fldCharType="begin"/>
      </w:r>
      <w:r w:rsidR="00F17AE3" w:rsidRPr="00CE2EC6">
        <w:rPr>
          <w:szCs w:val="22"/>
        </w:rPr>
        <w:instrText xml:space="preserve"> REF _Ref358019456 \n \h  \* MERGEFORMAT </w:instrText>
      </w:r>
      <w:r w:rsidR="00F17AE3" w:rsidRPr="00CE2EC6">
        <w:rPr>
          <w:szCs w:val="22"/>
        </w:rPr>
      </w:r>
      <w:r w:rsidR="00F17AE3" w:rsidRPr="00CE2EC6">
        <w:rPr>
          <w:szCs w:val="22"/>
        </w:rPr>
        <w:fldChar w:fldCharType="separate"/>
      </w:r>
      <w:r w:rsidR="00392432">
        <w:rPr>
          <w:szCs w:val="22"/>
        </w:rPr>
        <w:t>36</w:t>
      </w:r>
      <w:r w:rsidR="00F17AE3" w:rsidRPr="00CE2EC6">
        <w:rPr>
          <w:szCs w:val="22"/>
        </w:rPr>
        <w:fldChar w:fldCharType="end"/>
      </w:r>
      <w:r w:rsidR="00D0629A" w:rsidRPr="00CE2EC6">
        <w:rPr>
          <w:szCs w:val="22"/>
        </w:rPr>
        <w:t xml:space="preserve"> (Liability).</w:t>
      </w:r>
    </w:p>
    <w:p w14:paraId="6229DF60" w14:textId="77777777" w:rsidR="008D0A60" w:rsidRPr="00CE2EC6" w:rsidRDefault="009E0BBE" w:rsidP="00882F8C">
      <w:pPr>
        <w:pStyle w:val="GPSL1CLAUSEHEADING"/>
        <w:rPr>
          <w:rFonts w:ascii="Calibri" w:hAnsi="Calibri"/>
        </w:rPr>
      </w:pPr>
      <w:bookmarkStart w:id="130" w:name="_Ref426106272"/>
      <w:bookmarkStart w:id="131" w:name="_Toc448225965"/>
      <w:bookmarkEnd w:id="117"/>
      <w:bookmarkEnd w:id="118"/>
      <w:bookmarkEnd w:id="119"/>
      <w:bookmarkEnd w:id="120"/>
      <w:bookmarkEnd w:id="121"/>
      <w:bookmarkEnd w:id="122"/>
      <w:r w:rsidRPr="00CE2EC6">
        <w:rPr>
          <w:rFonts w:ascii="Calibri" w:hAnsi="Calibri"/>
        </w:rPr>
        <w:t>SERVICES</w:t>
      </w:r>
      <w:bookmarkEnd w:id="130"/>
      <w:bookmarkEnd w:id="131"/>
    </w:p>
    <w:p w14:paraId="7B6B3E49" w14:textId="77777777" w:rsidR="008D0A60" w:rsidRPr="00CE2EC6" w:rsidRDefault="00BA3830" w:rsidP="00AC1DE2">
      <w:pPr>
        <w:pStyle w:val="GPSL2NumberedBoldHeading"/>
      </w:pPr>
      <w:bookmarkStart w:id="132" w:name="_Ref349135184"/>
      <w:r w:rsidRPr="00CE2EC6">
        <w:t>Provision</w:t>
      </w:r>
      <w:r w:rsidR="00B92315" w:rsidRPr="00CE2EC6">
        <w:t xml:space="preserve"> of the </w:t>
      </w:r>
      <w:bookmarkEnd w:id="132"/>
      <w:r w:rsidR="00606FD9">
        <w:t>Services</w:t>
      </w:r>
      <w:r w:rsidR="00CC1DE4" w:rsidRPr="00CE2EC6">
        <w:t xml:space="preserve"> </w:t>
      </w:r>
    </w:p>
    <w:p w14:paraId="5C41839C" w14:textId="77777777" w:rsidR="008D0A60" w:rsidRPr="00CE2EC6" w:rsidRDefault="004F5004" w:rsidP="00AC1DE2">
      <w:pPr>
        <w:pStyle w:val="GPSL3numberedclause"/>
      </w:pPr>
      <w:bookmarkStart w:id="133" w:name="_Ref358986286"/>
      <w:r w:rsidRPr="00CE2EC6">
        <w:rPr>
          <w:iCs/>
        </w:rPr>
        <w:t>The</w:t>
      </w:r>
      <w:r w:rsidRPr="00CE2EC6">
        <w:t xml:space="preserve"> Supplier acknowledges and agrees that the Customer relies on the skill and judgment of the Supplier in the provision of the </w:t>
      </w:r>
      <w:r w:rsidR="00606FD9">
        <w:t>Services</w:t>
      </w:r>
      <w:r w:rsidRPr="00CE2EC6">
        <w:t xml:space="preserve"> and the performance of its obligations under this Call Off Contract.</w:t>
      </w:r>
      <w:bookmarkEnd w:id="133"/>
    </w:p>
    <w:p w14:paraId="5862D2B5" w14:textId="77777777" w:rsidR="00C9243A" w:rsidRPr="00CE2EC6" w:rsidRDefault="008A251D" w:rsidP="00AC1DE2">
      <w:pPr>
        <w:pStyle w:val="GPSL3numberedclause"/>
      </w:pPr>
      <w:bookmarkStart w:id="134" w:name="_Ref313372456"/>
      <w:bookmarkStart w:id="135" w:name="_Ref359399349"/>
      <w:r w:rsidRPr="00CE2EC6">
        <w:rPr>
          <w:iCs/>
        </w:rPr>
        <w:t>The</w:t>
      </w:r>
      <w:r w:rsidRPr="00CE2EC6">
        <w:t xml:space="preserve"> Supplier </w:t>
      </w:r>
      <w:r w:rsidR="004D59A3" w:rsidRPr="00CE2EC6">
        <w:t xml:space="preserve">shall ensure that the </w:t>
      </w:r>
      <w:r w:rsidR="00606FD9">
        <w:t>Services</w:t>
      </w:r>
      <w:r w:rsidR="004D59A3" w:rsidRPr="00CE2EC6">
        <w:t>:</w:t>
      </w:r>
    </w:p>
    <w:p w14:paraId="623A5E31" w14:textId="77777777" w:rsidR="008D0A60" w:rsidRPr="00CE2EC6" w:rsidRDefault="008A251D" w:rsidP="00AC1DE2">
      <w:pPr>
        <w:pStyle w:val="GPSL4numberedclause"/>
        <w:rPr>
          <w:szCs w:val="22"/>
        </w:rPr>
      </w:pPr>
      <w:bookmarkStart w:id="136" w:name="_Ref362269517"/>
      <w:r w:rsidRPr="00CE2EC6">
        <w:rPr>
          <w:szCs w:val="22"/>
        </w:rPr>
        <w:t xml:space="preserve">comply in all respects with </w:t>
      </w:r>
      <w:r w:rsidR="00F04D45" w:rsidRPr="00CE2EC6">
        <w:rPr>
          <w:szCs w:val="22"/>
        </w:rPr>
        <w:t>the</w:t>
      </w:r>
      <w:r w:rsidR="004F773C" w:rsidRPr="00CE2EC6">
        <w:rPr>
          <w:szCs w:val="22"/>
        </w:rPr>
        <w:t xml:space="preserve"> </w:t>
      </w:r>
      <w:r w:rsidRPr="00CE2EC6">
        <w:rPr>
          <w:szCs w:val="22"/>
        </w:rPr>
        <w:t xml:space="preserve">description of the </w:t>
      </w:r>
      <w:r w:rsidR="00606FD9">
        <w:rPr>
          <w:szCs w:val="22"/>
        </w:rPr>
        <w:t>Services</w:t>
      </w:r>
      <w:r w:rsidRPr="00CE2EC6">
        <w:rPr>
          <w:szCs w:val="22"/>
        </w:rPr>
        <w:t xml:space="preserve"> in </w:t>
      </w:r>
      <w:r w:rsidR="00667883" w:rsidRPr="00CE2EC6">
        <w:rPr>
          <w:szCs w:val="22"/>
        </w:rPr>
        <w:t>Call Off Schedule 2 (</w:t>
      </w:r>
      <w:r w:rsidR="00606FD9">
        <w:rPr>
          <w:szCs w:val="22"/>
        </w:rPr>
        <w:t>Services</w:t>
      </w:r>
      <w:r w:rsidR="00667883" w:rsidRPr="00CE2EC6">
        <w:rPr>
          <w:szCs w:val="22"/>
        </w:rPr>
        <w:t>)</w:t>
      </w:r>
      <w:r w:rsidR="00EB0A16" w:rsidRPr="00CE2EC6">
        <w:rPr>
          <w:szCs w:val="22"/>
        </w:rPr>
        <w:t xml:space="preserve"> or elsewhere in this Call Off Contract</w:t>
      </w:r>
      <w:r w:rsidRPr="00CE2EC6">
        <w:rPr>
          <w:szCs w:val="22"/>
        </w:rPr>
        <w:t>; and</w:t>
      </w:r>
      <w:bookmarkEnd w:id="136"/>
    </w:p>
    <w:p w14:paraId="743C61FA" w14:textId="77777777" w:rsidR="008A251D" w:rsidRPr="00CE2EC6" w:rsidRDefault="008A251D" w:rsidP="00AC1DE2">
      <w:pPr>
        <w:pStyle w:val="GPSL4numberedclause"/>
        <w:rPr>
          <w:szCs w:val="22"/>
        </w:rPr>
      </w:pPr>
      <w:r w:rsidRPr="00CE2EC6">
        <w:rPr>
          <w:szCs w:val="22"/>
        </w:rPr>
        <w:t xml:space="preserve">are supplied in accordance with the provisions of this Call Off Contract </w:t>
      </w:r>
      <w:r w:rsidR="00C11307" w:rsidRPr="00CE2EC6">
        <w:rPr>
          <w:szCs w:val="22"/>
        </w:rPr>
        <w:t xml:space="preserve">(including the Call Off Tender) </w:t>
      </w:r>
      <w:r w:rsidR="006D3DBC" w:rsidRPr="00CE2EC6">
        <w:rPr>
          <w:szCs w:val="22"/>
        </w:rPr>
        <w:t xml:space="preserve">and </w:t>
      </w:r>
      <w:r w:rsidRPr="00CE2EC6">
        <w:rPr>
          <w:szCs w:val="22"/>
        </w:rPr>
        <w:t>the Tender.</w:t>
      </w:r>
    </w:p>
    <w:p w14:paraId="4B87AE67" w14:textId="77777777" w:rsidR="008D0A60" w:rsidRPr="00CE2EC6" w:rsidRDefault="008A251D" w:rsidP="00AC1DE2">
      <w:pPr>
        <w:pStyle w:val="GPSL3numberedclause"/>
      </w:pPr>
      <w:r w:rsidRPr="00CE2EC6">
        <w:rPr>
          <w:iCs/>
        </w:rPr>
        <w:t>The</w:t>
      </w:r>
      <w:r w:rsidRPr="00CE2EC6">
        <w:t xml:space="preserve"> Supplier shall perform its obligations under this Call Off Contract in accordance with</w:t>
      </w:r>
      <w:r w:rsidR="009E0C07" w:rsidRPr="00CE2EC6">
        <w:t>:</w:t>
      </w:r>
    </w:p>
    <w:p w14:paraId="2F3A858D" w14:textId="77777777" w:rsidR="008D0A60" w:rsidRPr="00CE2EC6" w:rsidRDefault="00F91CAD" w:rsidP="00AC1DE2">
      <w:pPr>
        <w:pStyle w:val="GPSL4numberedclause"/>
        <w:rPr>
          <w:szCs w:val="22"/>
        </w:rPr>
      </w:pPr>
      <w:bookmarkStart w:id="137" w:name="_Ref362269481"/>
      <w:r w:rsidRPr="00CE2EC6">
        <w:rPr>
          <w:szCs w:val="22"/>
        </w:rPr>
        <w:t>a</w:t>
      </w:r>
      <w:r w:rsidR="008A251D" w:rsidRPr="00CE2EC6">
        <w:rPr>
          <w:szCs w:val="22"/>
        </w:rPr>
        <w:t>ll applicable Law;</w:t>
      </w:r>
      <w:bookmarkEnd w:id="137"/>
      <w:r w:rsidR="008A251D" w:rsidRPr="00CE2EC6">
        <w:rPr>
          <w:szCs w:val="22"/>
        </w:rPr>
        <w:t xml:space="preserve"> </w:t>
      </w:r>
    </w:p>
    <w:p w14:paraId="73224DC8" w14:textId="77777777" w:rsidR="008A251D" w:rsidRPr="00CE2EC6" w:rsidRDefault="00F91CAD" w:rsidP="00AC1DE2">
      <w:pPr>
        <w:pStyle w:val="GPSL4numberedclause"/>
        <w:rPr>
          <w:szCs w:val="22"/>
        </w:rPr>
      </w:pPr>
      <w:r w:rsidRPr="00CE2EC6">
        <w:rPr>
          <w:szCs w:val="22"/>
        </w:rPr>
        <w:t>G</w:t>
      </w:r>
      <w:r w:rsidR="008A251D" w:rsidRPr="00CE2EC6">
        <w:rPr>
          <w:szCs w:val="22"/>
        </w:rPr>
        <w:t xml:space="preserve">ood Industry Practice; </w:t>
      </w:r>
    </w:p>
    <w:p w14:paraId="060EF084" w14:textId="77777777" w:rsidR="00E13960" w:rsidRPr="00CE2EC6" w:rsidRDefault="00F91CAD" w:rsidP="00AC1DE2">
      <w:pPr>
        <w:pStyle w:val="GPSL4numberedclause"/>
        <w:rPr>
          <w:szCs w:val="22"/>
        </w:rPr>
      </w:pPr>
      <w:r w:rsidRPr="00CE2EC6">
        <w:rPr>
          <w:szCs w:val="22"/>
        </w:rPr>
        <w:t>t</w:t>
      </w:r>
      <w:r w:rsidR="008A251D" w:rsidRPr="00CE2EC6">
        <w:rPr>
          <w:szCs w:val="22"/>
        </w:rPr>
        <w:t xml:space="preserve">he Standards; </w:t>
      </w:r>
    </w:p>
    <w:p w14:paraId="062D9900" w14:textId="77777777" w:rsidR="00C9243A" w:rsidRPr="00CE2EC6" w:rsidRDefault="00F91CAD" w:rsidP="00AC1DE2">
      <w:pPr>
        <w:pStyle w:val="GPSL4numberedclause"/>
        <w:rPr>
          <w:szCs w:val="22"/>
        </w:rPr>
      </w:pPr>
      <w:bookmarkStart w:id="138" w:name="_Ref363736159"/>
      <w:r w:rsidRPr="00CE2EC6">
        <w:rPr>
          <w:szCs w:val="22"/>
        </w:rPr>
        <w:t>t</w:t>
      </w:r>
      <w:r w:rsidR="008A251D" w:rsidRPr="00CE2EC6">
        <w:rPr>
          <w:szCs w:val="22"/>
        </w:rPr>
        <w:t>he Security Policy;</w:t>
      </w:r>
      <w:bookmarkEnd w:id="138"/>
      <w:r w:rsidR="008A251D" w:rsidRPr="00CE2EC6">
        <w:rPr>
          <w:szCs w:val="22"/>
        </w:rPr>
        <w:t xml:space="preserve"> </w:t>
      </w:r>
    </w:p>
    <w:p w14:paraId="1E534C73" w14:textId="77777777" w:rsidR="00C9243A" w:rsidRPr="00CE2EC6" w:rsidRDefault="00F91CAD" w:rsidP="00AC1DE2">
      <w:pPr>
        <w:pStyle w:val="GPSL4numberedclause"/>
        <w:rPr>
          <w:szCs w:val="22"/>
        </w:rPr>
      </w:pPr>
      <w:bookmarkStart w:id="139" w:name="_Ref362269498"/>
      <w:r w:rsidRPr="00CE2EC6">
        <w:rPr>
          <w:szCs w:val="22"/>
        </w:rPr>
        <w:t>t</w:t>
      </w:r>
      <w:r w:rsidR="008A251D" w:rsidRPr="00CE2EC6">
        <w:rPr>
          <w:szCs w:val="22"/>
        </w:rPr>
        <w:t>he ICT Policy</w:t>
      </w:r>
      <w:r w:rsidR="00EB0A16" w:rsidRPr="00CE2EC6">
        <w:rPr>
          <w:szCs w:val="22"/>
        </w:rPr>
        <w:t xml:space="preserve"> (if so required by the Customer)</w:t>
      </w:r>
      <w:r w:rsidR="008A251D" w:rsidRPr="00CE2EC6">
        <w:rPr>
          <w:szCs w:val="22"/>
        </w:rPr>
        <w:t>; and</w:t>
      </w:r>
      <w:bookmarkEnd w:id="139"/>
      <w:r w:rsidR="008A251D" w:rsidRPr="00CE2EC6">
        <w:rPr>
          <w:szCs w:val="22"/>
        </w:rPr>
        <w:t xml:space="preserve"> </w:t>
      </w:r>
    </w:p>
    <w:bookmarkEnd w:id="134"/>
    <w:bookmarkEnd w:id="135"/>
    <w:p w14:paraId="7CA89B22" w14:textId="77777777" w:rsidR="0016238A" w:rsidRPr="00CE2EC6" w:rsidRDefault="00FE3AEE" w:rsidP="00AC1DE2">
      <w:pPr>
        <w:pStyle w:val="GPSL4numberedclause"/>
        <w:rPr>
          <w:szCs w:val="22"/>
        </w:rPr>
      </w:pPr>
      <w:r w:rsidRPr="00CE2EC6">
        <w:rPr>
          <w:szCs w:val="22"/>
        </w:rPr>
        <w:t>the Supplier's own established procedures and practices to the extent the same do not conflict with the requirements of Clauses</w:t>
      </w:r>
      <w:r w:rsidR="00BD0E1D" w:rsidRPr="00CE2EC6">
        <w:rPr>
          <w:szCs w:val="22"/>
        </w:rPr>
        <w:t xml:space="preserve"> </w:t>
      </w:r>
      <w:r w:rsidR="009F474C" w:rsidRPr="00CE2EC6">
        <w:rPr>
          <w:szCs w:val="22"/>
        </w:rPr>
        <w:fldChar w:fldCharType="begin"/>
      </w:r>
      <w:r w:rsidR="003243C9" w:rsidRPr="00CE2EC6">
        <w:rPr>
          <w:szCs w:val="22"/>
        </w:rPr>
        <w:instrText xml:space="preserve"> REF _Ref362269481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7.1.3(a)</w:t>
      </w:r>
      <w:r w:rsidR="009F474C" w:rsidRPr="00CE2EC6">
        <w:rPr>
          <w:szCs w:val="22"/>
        </w:rPr>
        <w:fldChar w:fldCharType="end"/>
      </w:r>
      <w:r w:rsidR="003243C9" w:rsidRPr="00CE2EC6">
        <w:rPr>
          <w:szCs w:val="22"/>
        </w:rPr>
        <w:t xml:space="preserve"> </w:t>
      </w:r>
      <w:r w:rsidRPr="00CE2EC6">
        <w:rPr>
          <w:szCs w:val="22"/>
        </w:rPr>
        <w:t>to</w:t>
      </w:r>
      <w:r w:rsidR="00DF10DA" w:rsidRPr="00CE2EC6">
        <w:rPr>
          <w:szCs w:val="22"/>
        </w:rPr>
        <w:t xml:space="preserve"> </w:t>
      </w:r>
      <w:r w:rsidR="009F474C" w:rsidRPr="00CE2EC6">
        <w:rPr>
          <w:szCs w:val="22"/>
        </w:rPr>
        <w:fldChar w:fldCharType="begin"/>
      </w:r>
      <w:r w:rsidR="00DF10DA" w:rsidRPr="00CE2EC6">
        <w:rPr>
          <w:szCs w:val="22"/>
        </w:rPr>
        <w:instrText xml:space="preserve"> REF _Ref362269498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7.1.3(e)</w:t>
      </w:r>
      <w:r w:rsidR="009F474C" w:rsidRPr="00CE2EC6">
        <w:rPr>
          <w:szCs w:val="22"/>
        </w:rPr>
        <w:fldChar w:fldCharType="end"/>
      </w:r>
      <w:r w:rsidR="00F91CAD" w:rsidRPr="00CE2EC6">
        <w:rPr>
          <w:szCs w:val="22"/>
        </w:rPr>
        <w:t>.</w:t>
      </w:r>
    </w:p>
    <w:p w14:paraId="6B5472DE" w14:textId="77777777" w:rsidR="008D0A60" w:rsidRPr="00CE2EC6" w:rsidRDefault="00BE5B51" w:rsidP="00AC1DE2">
      <w:pPr>
        <w:pStyle w:val="GPSL3numberedclause"/>
      </w:pPr>
      <w:bookmarkStart w:id="140" w:name="_Ref358977643"/>
      <w:r w:rsidRPr="00CE2EC6">
        <w:rPr>
          <w:iCs/>
        </w:rPr>
        <w:t>The</w:t>
      </w:r>
      <w:r w:rsidRPr="00CE2EC6">
        <w:t xml:space="preserve"> Supplier shall:</w:t>
      </w:r>
      <w:bookmarkEnd w:id="140"/>
    </w:p>
    <w:p w14:paraId="21C790E2" w14:textId="77777777" w:rsidR="008D0A60" w:rsidRPr="00CE2EC6" w:rsidRDefault="00BE5B51" w:rsidP="00AC1DE2">
      <w:pPr>
        <w:pStyle w:val="GPSL4numberedclause"/>
        <w:rPr>
          <w:szCs w:val="22"/>
        </w:rPr>
      </w:pPr>
      <w:bookmarkStart w:id="141" w:name="_Ref358986218"/>
      <w:r w:rsidRPr="00CE2EC6">
        <w:rPr>
          <w:szCs w:val="22"/>
        </w:rPr>
        <w:t xml:space="preserve">at all times allocate sufficient resources with the appropriate technical expertise to supply the Deliverables and to provide the </w:t>
      </w:r>
      <w:r w:rsidR="00606FD9">
        <w:rPr>
          <w:szCs w:val="22"/>
        </w:rPr>
        <w:t>Services</w:t>
      </w:r>
      <w:r w:rsidRPr="00CE2EC6">
        <w:rPr>
          <w:szCs w:val="22"/>
        </w:rPr>
        <w:t xml:space="preserve"> in accordance with this Call Off Contract;</w:t>
      </w:r>
      <w:bookmarkEnd w:id="141"/>
      <w:r w:rsidRPr="00CE2EC6">
        <w:rPr>
          <w:szCs w:val="22"/>
        </w:rPr>
        <w:t xml:space="preserve"> </w:t>
      </w:r>
    </w:p>
    <w:p w14:paraId="000DE6AD" w14:textId="77777777" w:rsidR="00BF191D" w:rsidRPr="00CE2EC6" w:rsidRDefault="00BE5B51" w:rsidP="00AC1DE2">
      <w:pPr>
        <w:pStyle w:val="GPSL4numberedclause"/>
        <w:rPr>
          <w:szCs w:val="22"/>
        </w:rPr>
      </w:pPr>
      <w:r w:rsidRPr="00CE2EC6">
        <w:rPr>
          <w:szCs w:val="22"/>
        </w:rPr>
        <w:t>subject to Clause</w:t>
      </w:r>
      <w:r w:rsidR="00BD0E1D" w:rsidRPr="00CE2EC6">
        <w:rPr>
          <w:szCs w:val="22"/>
        </w:rPr>
        <w:t xml:space="preserve"> </w:t>
      </w:r>
      <w:r w:rsidR="009F474C" w:rsidRPr="00CE2EC6">
        <w:rPr>
          <w:szCs w:val="22"/>
        </w:rPr>
        <w:fldChar w:fldCharType="begin"/>
      </w:r>
      <w:r w:rsidR="001C176D" w:rsidRPr="00CE2EC6">
        <w:rPr>
          <w:szCs w:val="22"/>
        </w:rPr>
        <w:instrText xml:space="preserve"> REF _Ref359363277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22.1</w:t>
      </w:r>
      <w:r w:rsidR="009F474C" w:rsidRPr="00CE2EC6">
        <w:rPr>
          <w:szCs w:val="22"/>
        </w:rPr>
        <w:fldChar w:fldCharType="end"/>
      </w:r>
      <w:r w:rsidRPr="00CE2EC6">
        <w:rPr>
          <w:szCs w:val="22"/>
        </w:rPr>
        <w:t xml:space="preserve"> (Variation</w:t>
      </w:r>
      <w:r w:rsidR="001C176D" w:rsidRPr="00CE2EC6">
        <w:rPr>
          <w:szCs w:val="22"/>
        </w:rPr>
        <w:t xml:space="preserve"> Procedure</w:t>
      </w:r>
      <w:r w:rsidRPr="00CE2EC6">
        <w:rPr>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606FD9">
        <w:rPr>
          <w:szCs w:val="22"/>
        </w:rPr>
        <w:t>Services</w:t>
      </w:r>
      <w:r w:rsidRPr="00CE2EC6">
        <w:rPr>
          <w:szCs w:val="22"/>
        </w:rPr>
        <w:t>;</w:t>
      </w:r>
      <w:bookmarkStart w:id="142" w:name="_Ref358986225"/>
    </w:p>
    <w:p w14:paraId="305733A5" w14:textId="77777777" w:rsidR="00C9243A" w:rsidRPr="00CE2EC6" w:rsidRDefault="003A7207" w:rsidP="00AC1DE2">
      <w:pPr>
        <w:pStyle w:val="GPSL4numberedclause"/>
        <w:rPr>
          <w:szCs w:val="22"/>
        </w:rPr>
      </w:pPr>
      <w:bookmarkStart w:id="143" w:name="_Ref358986237"/>
      <w:bookmarkStart w:id="144" w:name="_Ref349133767"/>
      <w:bookmarkEnd w:id="142"/>
      <w:r w:rsidRPr="00CE2EC6">
        <w:rPr>
          <w:szCs w:val="22"/>
        </w:rPr>
        <w:t xml:space="preserve">ensure that </w:t>
      </w:r>
      <w:r w:rsidR="00BF191D" w:rsidRPr="00CE2EC6">
        <w:rPr>
          <w:szCs w:val="22"/>
        </w:rPr>
        <w:t xml:space="preserve">any </w:t>
      </w:r>
      <w:r w:rsidR="00606FD9">
        <w:rPr>
          <w:szCs w:val="22"/>
        </w:rPr>
        <w:t>Services</w:t>
      </w:r>
      <w:r w:rsidR="00BF191D" w:rsidRPr="00CE2EC6">
        <w:rPr>
          <w:szCs w:val="22"/>
        </w:rPr>
        <w:t xml:space="preserve"> recommended or otherwise specified by the Supplier for use by the Customer in conjunction with the Deliverables and/or </w:t>
      </w:r>
      <w:r w:rsidR="00ED240F" w:rsidRPr="00CE2EC6">
        <w:rPr>
          <w:szCs w:val="22"/>
        </w:rPr>
        <w:t xml:space="preserve">the </w:t>
      </w:r>
      <w:r w:rsidR="00606FD9">
        <w:rPr>
          <w:szCs w:val="22"/>
        </w:rPr>
        <w:t>Services</w:t>
      </w:r>
      <w:r w:rsidR="00BF191D" w:rsidRPr="00CE2EC6">
        <w:rPr>
          <w:szCs w:val="22"/>
        </w:rPr>
        <w:t xml:space="preserve"> shall enable the Deliverables and/or </w:t>
      </w:r>
      <w:r w:rsidR="00ED240F" w:rsidRPr="00CE2EC6">
        <w:rPr>
          <w:szCs w:val="22"/>
        </w:rPr>
        <w:t xml:space="preserve">the </w:t>
      </w:r>
      <w:r w:rsidR="009E0BBE" w:rsidRPr="00CE2EC6">
        <w:rPr>
          <w:szCs w:val="22"/>
        </w:rPr>
        <w:t>Services</w:t>
      </w:r>
      <w:r w:rsidR="00BF191D" w:rsidRPr="00CE2EC6">
        <w:rPr>
          <w:szCs w:val="22"/>
        </w:rPr>
        <w:t xml:space="preserve"> to meet the </w:t>
      </w:r>
      <w:r w:rsidR="00D72735" w:rsidRPr="00CE2EC6">
        <w:rPr>
          <w:szCs w:val="22"/>
        </w:rPr>
        <w:t>requirements</w:t>
      </w:r>
      <w:r w:rsidR="00BF191D" w:rsidRPr="00CE2EC6">
        <w:rPr>
          <w:szCs w:val="22"/>
        </w:rPr>
        <w:t xml:space="preserve"> of the Customer; </w:t>
      </w:r>
      <w:bookmarkEnd w:id="143"/>
    </w:p>
    <w:p w14:paraId="1C650EA5" w14:textId="77777777" w:rsidR="00C9243A" w:rsidRPr="00CE2EC6" w:rsidRDefault="003A7207" w:rsidP="00AC1DE2">
      <w:pPr>
        <w:pStyle w:val="GPSL4numberedclause"/>
        <w:rPr>
          <w:szCs w:val="22"/>
        </w:rPr>
      </w:pPr>
      <w:bookmarkStart w:id="145" w:name="_Ref358986255"/>
      <w:r w:rsidRPr="00CE2EC6">
        <w:rPr>
          <w:szCs w:val="22"/>
        </w:rPr>
        <w:t xml:space="preserve">ensure that </w:t>
      </w:r>
      <w:r w:rsidR="00BF191D" w:rsidRPr="00CE2EC6">
        <w:rPr>
          <w:szCs w:val="22"/>
        </w:rPr>
        <w:t>the Supplier Assets will be free of all encumbrances (except as agreed in writing with the Customer);</w:t>
      </w:r>
      <w:bookmarkEnd w:id="145"/>
      <w:r w:rsidR="00BB6EA3" w:rsidRPr="00CE2EC6">
        <w:rPr>
          <w:szCs w:val="22"/>
        </w:rPr>
        <w:t xml:space="preserve"> </w:t>
      </w:r>
    </w:p>
    <w:p w14:paraId="6BEF9EEA" w14:textId="77777777" w:rsidR="00C9243A" w:rsidRPr="00CE2EC6" w:rsidRDefault="003A7207" w:rsidP="00AC1DE2">
      <w:pPr>
        <w:pStyle w:val="GPSL4numberedclause"/>
        <w:rPr>
          <w:szCs w:val="22"/>
        </w:rPr>
      </w:pPr>
      <w:bookmarkStart w:id="146" w:name="_Ref358986257"/>
      <w:r w:rsidRPr="00CE2EC6">
        <w:rPr>
          <w:szCs w:val="22"/>
        </w:rPr>
        <w:t xml:space="preserve">ensure that </w:t>
      </w:r>
      <w:r w:rsidR="00002307" w:rsidRPr="00CE2EC6">
        <w:rPr>
          <w:szCs w:val="22"/>
        </w:rPr>
        <w:t xml:space="preserve">the </w:t>
      </w:r>
      <w:r w:rsidR="00606FD9">
        <w:rPr>
          <w:szCs w:val="22"/>
        </w:rPr>
        <w:t>Services</w:t>
      </w:r>
      <w:r w:rsidR="00002307" w:rsidRPr="00CE2EC6">
        <w:rPr>
          <w:szCs w:val="22"/>
        </w:rPr>
        <w:t xml:space="preserve"> are fully compatible with any </w:t>
      </w:r>
      <w:r w:rsidR="00ED240F" w:rsidRPr="00CE2EC6">
        <w:rPr>
          <w:szCs w:val="22"/>
        </w:rPr>
        <w:t xml:space="preserve"> </w:t>
      </w:r>
      <w:r w:rsidR="005476C0" w:rsidRPr="00CE2EC6">
        <w:rPr>
          <w:szCs w:val="22"/>
        </w:rPr>
        <w:t>Customer Property</w:t>
      </w:r>
      <w:r w:rsidR="00002307" w:rsidRPr="00CE2EC6">
        <w:rPr>
          <w:szCs w:val="22"/>
        </w:rPr>
        <w:t xml:space="preserve"> or Customer Assets described</w:t>
      </w:r>
      <w:r w:rsidR="00324A68" w:rsidRPr="00CE2EC6">
        <w:rPr>
          <w:szCs w:val="22"/>
        </w:rPr>
        <w:t xml:space="preserve"> in Call Off Schedule 4 (Implementation Plan)</w:t>
      </w:r>
      <w:r w:rsidR="00002307" w:rsidRPr="00CE2EC6">
        <w:rPr>
          <w:szCs w:val="22"/>
        </w:rPr>
        <w:t xml:space="preserve"> </w:t>
      </w:r>
      <w:r w:rsidR="00EB0A16" w:rsidRPr="00CE2EC6">
        <w:rPr>
          <w:szCs w:val="22"/>
        </w:rPr>
        <w:t xml:space="preserve">(or elsewhere in this Call Off Contract) </w:t>
      </w:r>
      <w:r w:rsidR="00002307" w:rsidRPr="00CE2EC6">
        <w:rPr>
          <w:szCs w:val="22"/>
        </w:rPr>
        <w:t>or otherwise used by the Supplier in connection with this Call Off Contract</w:t>
      </w:r>
      <w:bookmarkEnd w:id="146"/>
      <w:r w:rsidR="00003FE7" w:rsidRPr="00CE2EC6">
        <w:rPr>
          <w:szCs w:val="22"/>
        </w:rPr>
        <w:t>;</w:t>
      </w:r>
    </w:p>
    <w:p w14:paraId="62B06214" w14:textId="77777777" w:rsidR="00C9243A" w:rsidRPr="00CE2EC6" w:rsidRDefault="00366DB9" w:rsidP="00AC1DE2">
      <w:pPr>
        <w:pStyle w:val="GPSL4numberedclause"/>
        <w:rPr>
          <w:szCs w:val="22"/>
        </w:rPr>
      </w:pPr>
      <w:bookmarkStart w:id="147" w:name="_Ref358986260"/>
      <w:r w:rsidRPr="00CE2EC6">
        <w:rPr>
          <w:szCs w:val="22"/>
        </w:rPr>
        <w:lastRenderedPageBreak/>
        <w:t xml:space="preserve">minimise any disruption to </w:t>
      </w:r>
      <w:r w:rsidR="00C05F66" w:rsidRPr="00CE2EC6">
        <w:rPr>
          <w:szCs w:val="22"/>
        </w:rPr>
        <w:t xml:space="preserve">the Sites </w:t>
      </w:r>
      <w:r w:rsidRPr="00CE2EC6">
        <w:rPr>
          <w:szCs w:val="22"/>
        </w:rPr>
        <w:t xml:space="preserve">and/or the Customer's operations when providing the </w:t>
      </w:r>
      <w:r w:rsidR="00606FD9">
        <w:rPr>
          <w:szCs w:val="22"/>
        </w:rPr>
        <w:t>Services</w:t>
      </w:r>
      <w:r w:rsidRPr="00CE2EC6">
        <w:rPr>
          <w:szCs w:val="22"/>
        </w:rPr>
        <w:t>;</w:t>
      </w:r>
      <w:bookmarkEnd w:id="147"/>
    </w:p>
    <w:p w14:paraId="23AF88D6" w14:textId="77777777" w:rsidR="00C9243A" w:rsidRPr="00CE2EC6" w:rsidRDefault="00366DB9" w:rsidP="00AC1DE2">
      <w:pPr>
        <w:pStyle w:val="GPSL4numberedclause"/>
        <w:rPr>
          <w:szCs w:val="22"/>
        </w:rPr>
      </w:pPr>
      <w:bookmarkStart w:id="148" w:name="_Ref358986261"/>
      <w:r w:rsidRPr="00CE2EC6">
        <w:rPr>
          <w:rFonts w:eastAsia="Arial Unicode MS"/>
          <w:szCs w:val="22"/>
        </w:rPr>
        <w:t>ensure that any Documentation and training provided by the Supplier to the Customer are comprehensive, accurate and prepared in accordance with Good Industry Practice;</w:t>
      </w:r>
      <w:bookmarkEnd w:id="148"/>
    </w:p>
    <w:p w14:paraId="20213EFA" w14:textId="77777777" w:rsidR="00C9243A" w:rsidRPr="00CE2EC6" w:rsidRDefault="00366DB9" w:rsidP="00AC1DE2">
      <w:pPr>
        <w:pStyle w:val="GPSL4numberedclause"/>
        <w:rPr>
          <w:szCs w:val="22"/>
        </w:rPr>
      </w:pPr>
      <w:bookmarkStart w:id="149" w:name="_Ref358986266"/>
      <w:r w:rsidRPr="00CE2EC6">
        <w:rPr>
          <w:szCs w:val="22"/>
        </w:rPr>
        <w:t xml:space="preserve">co-operate with the Other Suppliers and provide reasonable information (including any Documentation), advice and assistance in connection with the </w:t>
      </w:r>
      <w:r w:rsidR="00606FD9">
        <w:rPr>
          <w:szCs w:val="22"/>
        </w:rPr>
        <w:t>Services</w:t>
      </w:r>
      <w:r w:rsidR="00ED240F" w:rsidRPr="00CE2EC6">
        <w:rPr>
          <w:szCs w:val="22"/>
        </w:rPr>
        <w:t xml:space="preserve"> </w:t>
      </w:r>
      <w:r w:rsidRPr="00CE2EC6">
        <w:rPr>
          <w:szCs w:val="22"/>
        </w:rPr>
        <w:t xml:space="preserve">to any Other Supplier and, on the Call Off Expiry Date for any reason, to enable the timely transition of the </w:t>
      </w:r>
      <w:r w:rsidR="003A7207" w:rsidRPr="00CE2EC6">
        <w:rPr>
          <w:szCs w:val="22"/>
        </w:rPr>
        <w:t xml:space="preserve">supply of the </w:t>
      </w:r>
      <w:r w:rsidR="00606FD9">
        <w:rPr>
          <w:szCs w:val="22"/>
        </w:rPr>
        <w:t>Services</w:t>
      </w:r>
      <w:r w:rsidRPr="00CE2EC6">
        <w:rPr>
          <w:szCs w:val="22"/>
        </w:rPr>
        <w:t xml:space="preserve"> (or any of them) to the Customer and/or to any Replacement Supplier;</w:t>
      </w:r>
      <w:bookmarkEnd w:id="149"/>
      <w:r w:rsidRPr="00CE2EC6">
        <w:rPr>
          <w:szCs w:val="22"/>
        </w:rPr>
        <w:t xml:space="preserve"> </w:t>
      </w:r>
    </w:p>
    <w:p w14:paraId="3679D05E" w14:textId="77777777" w:rsidR="00C9243A" w:rsidRPr="00CE2EC6" w:rsidRDefault="00366DB9" w:rsidP="00AC1DE2">
      <w:pPr>
        <w:pStyle w:val="GPSL4numberedclause"/>
        <w:rPr>
          <w:szCs w:val="22"/>
        </w:rPr>
      </w:pPr>
      <w:bookmarkStart w:id="150" w:name="_Ref358986268"/>
      <w:r w:rsidRPr="00CE2EC6">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EC6">
        <w:rPr>
          <w:szCs w:val="22"/>
        </w:rPr>
        <w:t>Sub-Con</w:t>
      </w:r>
      <w:r w:rsidRPr="00CE2EC6">
        <w:rPr>
          <w:szCs w:val="22"/>
        </w:rPr>
        <w:t xml:space="preserve">tractor in respect of any Deliverables and/or the </w:t>
      </w:r>
      <w:r w:rsidR="00606FD9">
        <w:rPr>
          <w:szCs w:val="22"/>
        </w:rPr>
        <w:t>Services</w:t>
      </w:r>
      <w:r w:rsidRPr="00CE2EC6">
        <w:rPr>
          <w:szCs w:val="22"/>
        </w:rPr>
        <w:t>. Where any such warranties are held on trust, the Supplier shall enforce such warranties in accordance with any reasonable directions that the Customer may notify from time to time to the Supplier;</w:t>
      </w:r>
      <w:bookmarkEnd w:id="150"/>
    </w:p>
    <w:p w14:paraId="7A3B6DED" w14:textId="77777777" w:rsidR="00C9243A" w:rsidRPr="00CE2EC6" w:rsidRDefault="00366DB9" w:rsidP="00AC1DE2">
      <w:pPr>
        <w:pStyle w:val="GPSL4numberedclause"/>
        <w:rPr>
          <w:szCs w:val="22"/>
        </w:rPr>
      </w:pPr>
      <w:bookmarkStart w:id="151" w:name="_Ref358986269"/>
      <w:r w:rsidRPr="00CE2EC6">
        <w:rPr>
          <w:szCs w:val="22"/>
        </w:rPr>
        <w:t xml:space="preserve">provide the Customer with such assistance as the Customer may reasonably require during the Call Off Contract Period in respect of the supply of the </w:t>
      </w:r>
      <w:r w:rsidR="00606FD9">
        <w:rPr>
          <w:szCs w:val="22"/>
        </w:rPr>
        <w:t>Services</w:t>
      </w:r>
      <w:r w:rsidRPr="00CE2EC6">
        <w:rPr>
          <w:szCs w:val="22"/>
        </w:rPr>
        <w:t>;</w:t>
      </w:r>
      <w:bookmarkEnd w:id="151"/>
    </w:p>
    <w:p w14:paraId="54F51DC0" w14:textId="77777777" w:rsidR="00C9243A" w:rsidRPr="00CE2EC6" w:rsidRDefault="00047A3F" w:rsidP="00AC1DE2">
      <w:pPr>
        <w:pStyle w:val="GPSL4numberedclause"/>
        <w:rPr>
          <w:szCs w:val="22"/>
        </w:rPr>
      </w:pPr>
      <w:bookmarkStart w:id="152" w:name="_Ref358986271"/>
      <w:r w:rsidRPr="00CE2EC6">
        <w:rPr>
          <w:szCs w:val="22"/>
        </w:rPr>
        <w:t xml:space="preserve">deliver the </w:t>
      </w:r>
      <w:r w:rsidR="00606FD9">
        <w:rPr>
          <w:szCs w:val="22"/>
        </w:rPr>
        <w:t>Services</w:t>
      </w:r>
      <w:r w:rsidRPr="00CE2EC6">
        <w:rPr>
          <w:szCs w:val="22"/>
        </w:rPr>
        <w:t xml:space="preserve"> in a proportionate and efficient manner; </w:t>
      </w:r>
    </w:p>
    <w:p w14:paraId="5A8323F1" w14:textId="77777777" w:rsidR="00C9243A" w:rsidRPr="00CE2EC6" w:rsidRDefault="00366DB9" w:rsidP="00AC1DE2">
      <w:pPr>
        <w:pStyle w:val="GPSL4numberedclause"/>
        <w:rPr>
          <w:szCs w:val="22"/>
        </w:rPr>
      </w:pPr>
      <w:bookmarkStart w:id="153" w:name="_Ref364166736"/>
      <w:r w:rsidRPr="00CE2EC6">
        <w:rPr>
          <w:szCs w:val="22"/>
        </w:rPr>
        <w:t>ensure that neither it, nor any of its Affiliates, embarrasses the Customer or otherwise brings the Customer into disrepute by engaging in any act or omission which is reasonably likely to diminish the trust that</w:t>
      </w:r>
      <w:r w:rsidR="00BD0E1D" w:rsidRPr="00CE2EC6">
        <w:rPr>
          <w:szCs w:val="22"/>
        </w:rPr>
        <w:t xml:space="preserve"> </w:t>
      </w:r>
      <w:r w:rsidRPr="00CE2EC6">
        <w:rPr>
          <w:szCs w:val="22"/>
        </w:rPr>
        <w:t>the public places in the Customer, regardless of whether or not such act or omission is related to the Supplier’s obligations under this</w:t>
      </w:r>
      <w:r w:rsidR="004F5004" w:rsidRPr="00CE2EC6">
        <w:rPr>
          <w:szCs w:val="22"/>
        </w:rPr>
        <w:t xml:space="preserve"> Call Off Contract</w:t>
      </w:r>
      <w:r w:rsidRPr="00CE2EC6">
        <w:rPr>
          <w:szCs w:val="22"/>
        </w:rPr>
        <w:t>; and</w:t>
      </w:r>
      <w:bookmarkEnd w:id="152"/>
      <w:bookmarkEnd w:id="153"/>
    </w:p>
    <w:p w14:paraId="7406C28B" w14:textId="77777777" w:rsidR="00C9243A" w:rsidRPr="00CE2EC6" w:rsidRDefault="00366DB9" w:rsidP="00AC1DE2">
      <w:pPr>
        <w:pStyle w:val="GPSL4numberedclause"/>
        <w:rPr>
          <w:szCs w:val="22"/>
        </w:rPr>
      </w:pPr>
      <w:bookmarkStart w:id="154" w:name="_Ref358986272"/>
      <w:r w:rsidRPr="00CE2EC6">
        <w:rPr>
          <w:szCs w:val="22"/>
        </w:rPr>
        <w:t>gather, collate and provide such information and co-operation as the Customer may reasonably request for the purposes of ascertaining the Supplier’s compliance with its obligations under this Call Off Contract.</w:t>
      </w:r>
      <w:bookmarkEnd w:id="154"/>
      <w:r w:rsidRPr="00CE2EC6">
        <w:rPr>
          <w:szCs w:val="22"/>
        </w:rPr>
        <w:t xml:space="preserve"> </w:t>
      </w:r>
    </w:p>
    <w:p w14:paraId="42624136" w14:textId="77777777" w:rsidR="008D0A60" w:rsidRPr="00CE2EC6" w:rsidRDefault="00F22DC6" w:rsidP="00AC1DE2">
      <w:pPr>
        <w:pStyle w:val="GPSL3numberedclause"/>
      </w:pPr>
      <w:bookmarkStart w:id="155" w:name="_Ref358986284"/>
      <w:r w:rsidRPr="00CE2EC6">
        <w:t xml:space="preserve">An obligation on the Supplier to do, or to refrain from doing, any act or thing shall include an obligation upon the Supplier to procure that all </w:t>
      </w:r>
      <w:r w:rsidR="00C327C5" w:rsidRPr="00CE2EC6">
        <w:t>Sub-Con</w:t>
      </w:r>
      <w:r w:rsidRPr="00CE2EC6">
        <w:t xml:space="preserve">tractors and </w:t>
      </w:r>
      <w:r w:rsidR="005E2482" w:rsidRPr="00CE2EC6">
        <w:t>Supplier Personnel</w:t>
      </w:r>
      <w:r w:rsidRPr="00CE2EC6">
        <w:t xml:space="preserve"> also do, or refrain from doing, such act or thing.</w:t>
      </w:r>
      <w:bookmarkEnd w:id="155"/>
    </w:p>
    <w:p w14:paraId="4E6C920D" w14:textId="77777777" w:rsidR="00E13960" w:rsidRPr="00CE2EC6" w:rsidRDefault="009E0BBE" w:rsidP="00882F8C">
      <w:pPr>
        <w:pStyle w:val="GPSL1CLAUSEHEADING"/>
        <w:rPr>
          <w:rFonts w:ascii="Calibri" w:hAnsi="Calibri"/>
        </w:rPr>
      </w:pPr>
      <w:bookmarkStart w:id="156" w:name="_Ref379278852"/>
      <w:bookmarkStart w:id="157" w:name="_Ref429561191"/>
      <w:bookmarkStart w:id="158" w:name="_Toc448225966"/>
      <w:r w:rsidRPr="00CE2EC6">
        <w:rPr>
          <w:rFonts w:ascii="Calibri" w:hAnsi="Calibri"/>
        </w:rPr>
        <w:t>Services</w:t>
      </w:r>
      <w:bookmarkEnd w:id="156"/>
      <w:bookmarkEnd w:id="157"/>
      <w:bookmarkEnd w:id="158"/>
    </w:p>
    <w:p w14:paraId="362BE9F8" w14:textId="77777777" w:rsidR="00EA6E8F" w:rsidRPr="00CE2EC6" w:rsidRDefault="00AC1DE2" w:rsidP="00AC1DE2">
      <w:pPr>
        <w:pStyle w:val="GPSL2NumberedBoldHeading"/>
      </w:pPr>
      <w:r w:rsidRPr="00CE2EC6">
        <w:t>General a</w:t>
      </w:r>
      <w:r w:rsidR="00EF3AB4" w:rsidRPr="00CE2EC6">
        <w:t>pplication</w:t>
      </w:r>
    </w:p>
    <w:p w14:paraId="4DBBA27D" w14:textId="77777777" w:rsidR="00EA6E8F" w:rsidRPr="00CE2EC6" w:rsidRDefault="00EA6E8F" w:rsidP="005E4232">
      <w:pPr>
        <w:pStyle w:val="GPSL3numberedclause"/>
      </w:pPr>
      <w:r w:rsidRPr="00CE2EC6">
        <w:t>This Clause</w:t>
      </w:r>
      <w:r w:rsidR="00F65529" w:rsidRPr="00CE2EC6">
        <w:t xml:space="preserve"> </w:t>
      </w:r>
      <w:r w:rsidR="00F65529" w:rsidRPr="00CE2EC6">
        <w:fldChar w:fldCharType="begin"/>
      </w:r>
      <w:r w:rsidR="00F65529" w:rsidRPr="00CE2EC6">
        <w:instrText xml:space="preserve"> REF _Ref429561191 \r \h </w:instrText>
      </w:r>
      <w:r w:rsidR="00CE2EC6" w:rsidRPr="00CE2EC6">
        <w:instrText xml:space="preserve"> \* MERGEFORMAT </w:instrText>
      </w:r>
      <w:r w:rsidR="00F65529" w:rsidRPr="00CE2EC6">
        <w:fldChar w:fldCharType="separate"/>
      </w:r>
      <w:r w:rsidR="00392432">
        <w:t>8</w:t>
      </w:r>
      <w:r w:rsidR="00F65529" w:rsidRPr="00CE2EC6">
        <w:fldChar w:fldCharType="end"/>
      </w:r>
      <w:r w:rsidRPr="00CE2EC6">
        <w:t xml:space="preserve"> shall apply if any Services have</w:t>
      </w:r>
      <w:r w:rsidR="00BA3DE4" w:rsidRPr="00CE2EC6">
        <w:t xml:space="preserve"> been included in Annex </w:t>
      </w:r>
      <w:r w:rsidR="00686411" w:rsidRPr="00CE2EC6">
        <w:t xml:space="preserve">1 </w:t>
      </w:r>
      <w:r w:rsidRPr="00CE2EC6">
        <w:t>of Call Off Schedule 2 (</w:t>
      </w:r>
      <w:r w:rsidR="00606FD9">
        <w:t>Services</w:t>
      </w:r>
      <w:r w:rsidRPr="00CE2EC6">
        <w:t>).</w:t>
      </w:r>
    </w:p>
    <w:p w14:paraId="3255759F" w14:textId="77777777" w:rsidR="008D0A60" w:rsidRPr="00CE2EC6" w:rsidRDefault="003D1438" w:rsidP="00AC1DE2">
      <w:pPr>
        <w:pStyle w:val="GPSL2NumberedBoldHeading"/>
      </w:pPr>
      <w:bookmarkStart w:id="159" w:name="_Ref362521638"/>
      <w:r w:rsidRPr="00CE2EC6">
        <w:t xml:space="preserve">Time of Delivery of the </w:t>
      </w:r>
      <w:bookmarkEnd w:id="159"/>
      <w:r w:rsidR="009E0BBE" w:rsidRPr="00CE2EC6">
        <w:t>Services</w:t>
      </w:r>
    </w:p>
    <w:p w14:paraId="138E10EF" w14:textId="77777777" w:rsidR="003D1438" w:rsidRPr="00CE2EC6" w:rsidRDefault="003D1438" w:rsidP="00AC1DE2">
      <w:pPr>
        <w:pStyle w:val="GPSL3numberedclause"/>
      </w:pPr>
      <w:r w:rsidRPr="00CE2EC6">
        <w:t xml:space="preserve">The Supplier shall provide the </w:t>
      </w:r>
      <w:r w:rsidR="009E0BBE" w:rsidRPr="00CE2EC6">
        <w:t>Services</w:t>
      </w:r>
      <w:r w:rsidRPr="00CE2EC6">
        <w:t xml:space="preserve"> on the date(s) specified in the </w:t>
      </w:r>
      <w:r w:rsidR="00DE233F" w:rsidRPr="00CE2EC6">
        <w:t>Call Off</w:t>
      </w:r>
      <w:r w:rsidR="003451E9" w:rsidRPr="00CE2EC6">
        <w:t xml:space="preserve"> Order Form</w:t>
      </w:r>
      <w:r w:rsidR="00EB0A16" w:rsidRPr="00CE2EC6">
        <w:t xml:space="preserve"> (or elsewhere in this Call Off Contract)</w:t>
      </w:r>
      <w:r w:rsidR="004A46CF" w:rsidRPr="00CE2EC6">
        <w:t xml:space="preserve"> and the Milestone Dates (if any)</w:t>
      </w:r>
      <w:r w:rsidRPr="00CE2EC6">
        <w:t xml:space="preserve">. </w:t>
      </w:r>
    </w:p>
    <w:p w14:paraId="4C2C4ED4" w14:textId="77777777" w:rsidR="00F22DC6" w:rsidRPr="00CE2EC6" w:rsidRDefault="00ED4023" w:rsidP="00AC1DE2">
      <w:pPr>
        <w:pStyle w:val="GPSL2NumberedBoldHeading"/>
      </w:pPr>
      <w:bookmarkStart w:id="160" w:name="_Ref358993231"/>
      <w:r w:rsidRPr="00CE2EC6">
        <w:t xml:space="preserve">Location </w:t>
      </w:r>
      <w:r w:rsidR="003D1438" w:rsidRPr="00CE2EC6">
        <w:t xml:space="preserve">and Manner </w:t>
      </w:r>
      <w:r w:rsidRPr="00CE2EC6">
        <w:t xml:space="preserve">of Delivery of the </w:t>
      </w:r>
      <w:bookmarkEnd w:id="160"/>
      <w:r w:rsidR="009E0BBE" w:rsidRPr="00CE2EC6">
        <w:t>Services</w:t>
      </w:r>
    </w:p>
    <w:p w14:paraId="5AD90915" w14:textId="77777777" w:rsidR="008D0A60" w:rsidRPr="00CE2EC6" w:rsidRDefault="007355E9" w:rsidP="00AC1DE2">
      <w:pPr>
        <w:pStyle w:val="GPSL3numberedclause"/>
        <w:rPr>
          <w:iCs/>
        </w:rPr>
      </w:pPr>
      <w:bookmarkStart w:id="161" w:name="_Ref358987796"/>
      <w:bookmarkEnd w:id="144"/>
      <w:r w:rsidRPr="00CE2EC6">
        <w:rPr>
          <w:iCs/>
        </w:rPr>
        <w:lastRenderedPageBreak/>
        <w:t>Except</w:t>
      </w:r>
      <w:r w:rsidRPr="00CE2EC6">
        <w:t xml:space="preserve"> where otherwise provided in th</w:t>
      </w:r>
      <w:r w:rsidR="00E24750" w:rsidRPr="00CE2EC6">
        <w:t>is</w:t>
      </w:r>
      <w:r w:rsidRPr="00CE2EC6">
        <w:t xml:space="preserve"> Call Off Contract, the </w:t>
      </w:r>
      <w:r w:rsidR="004F5004" w:rsidRPr="00CE2EC6">
        <w:t xml:space="preserve">Supplier shall provide the </w:t>
      </w:r>
      <w:r w:rsidR="009E0BBE" w:rsidRPr="00CE2EC6">
        <w:t>Services</w:t>
      </w:r>
      <w:r w:rsidRPr="00CE2EC6">
        <w:t xml:space="preserve"> </w:t>
      </w:r>
      <w:r w:rsidR="003D1438" w:rsidRPr="00CE2EC6">
        <w:t xml:space="preserve">to the Customer </w:t>
      </w:r>
      <w:r w:rsidR="004F5004" w:rsidRPr="00CE2EC6">
        <w:t>through the</w:t>
      </w:r>
      <w:r w:rsidRPr="00CE2EC6">
        <w:t xml:space="preserve"> </w:t>
      </w:r>
      <w:r w:rsidR="005E2482" w:rsidRPr="00CE2EC6">
        <w:t xml:space="preserve">Supplier </w:t>
      </w:r>
      <w:r w:rsidR="005E2482" w:rsidRPr="00CE2EC6">
        <w:rPr>
          <w:iCs/>
        </w:rPr>
        <w:t>Personnel</w:t>
      </w:r>
      <w:r w:rsidRPr="00CE2EC6">
        <w:rPr>
          <w:iCs/>
        </w:rPr>
        <w:t xml:space="preserve"> at the </w:t>
      </w:r>
      <w:r w:rsidR="00FF1AB2" w:rsidRPr="00CE2EC6">
        <w:rPr>
          <w:iCs/>
        </w:rPr>
        <w:t>Sites</w:t>
      </w:r>
      <w:r w:rsidRPr="00CE2EC6">
        <w:rPr>
          <w:iCs/>
        </w:rPr>
        <w:t>.</w:t>
      </w:r>
      <w:bookmarkEnd w:id="161"/>
    </w:p>
    <w:p w14:paraId="533E6450" w14:textId="77777777" w:rsidR="00E13960" w:rsidRPr="00CE2EC6" w:rsidRDefault="007355E9" w:rsidP="00AC1DE2">
      <w:pPr>
        <w:pStyle w:val="GPSL3numberedclause"/>
      </w:pPr>
      <w:r w:rsidRPr="00CE2EC6">
        <w:rPr>
          <w:iCs/>
        </w:rPr>
        <w:t>The</w:t>
      </w:r>
      <w:r w:rsidRPr="00CE2EC6">
        <w:t xml:space="preserve"> Customer may inspect and examine the manner in which the Supplier provides the </w:t>
      </w:r>
      <w:r w:rsidR="009E0BBE" w:rsidRPr="00CE2EC6">
        <w:t>Services</w:t>
      </w:r>
      <w:r w:rsidRPr="00CE2EC6">
        <w:t xml:space="preserve">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00E23133" w:rsidRPr="00CE2EC6">
        <w:t>, the Customer may carry out</w:t>
      </w:r>
      <w:r w:rsidRPr="00CE2EC6">
        <w:t xml:space="preserve"> such inspection and examination during normal business hours and on reasonable notice.</w:t>
      </w:r>
    </w:p>
    <w:p w14:paraId="1B9B2A4E" w14:textId="77777777" w:rsidR="008D0A60" w:rsidRPr="00CE2EC6" w:rsidRDefault="00B92315" w:rsidP="00AC1DE2">
      <w:pPr>
        <w:pStyle w:val="GPSL2NumberedBoldHeading"/>
      </w:pPr>
      <w:bookmarkStart w:id="162" w:name="_Ref349210884"/>
      <w:r w:rsidRPr="00CE2EC6">
        <w:t xml:space="preserve">Undelivered </w:t>
      </w:r>
      <w:bookmarkEnd w:id="162"/>
      <w:r w:rsidR="009E0BBE" w:rsidRPr="00CE2EC6">
        <w:t>Services</w:t>
      </w:r>
    </w:p>
    <w:p w14:paraId="2AB2B2A0" w14:textId="77777777" w:rsidR="007A61FE" w:rsidRPr="00CE2EC6" w:rsidRDefault="007355E9" w:rsidP="00AC1DE2">
      <w:pPr>
        <w:pStyle w:val="GPSL3numberedclause"/>
      </w:pPr>
      <w:bookmarkStart w:id="163" w:name="_Ref358992854"/>
      <w:bookmarkStart w:id="164" w:name="_Ref357595076"/>
      <w:r w:rsidRPr="00CE2EC6">
        <w:t xml:space="preserve">In the event that </w:t>
      </w:r>
      <w:r w:rsidR="007A61FE" w:rsidRPr="00CE2EC6">
        <w:t>any</w:t>
      </w:r>
      <w:r w:rsidRPr="00CE2EC6">
        <w:t xml:space="preserve"> of the </w:t>
      </w:r>
      <w:r w:rsidR="009E0BBE" w:rsidRPr="00CE2EC6">
        <w:t>Services</w:t>
      </w:r>
      <w:r w:rsidRPr="00CE2EC6">
        <w:t xml:space="preserve"> </w:t>
      </w:r>
      <w:r w:rsidR="007A61FE" w:rsidRPr="00CE2EC6">
        <w:t>are not</w:t>
      </w:r>
      <w:r w:rsidRPr="00CE2EC6">
        <w:t xml:space="preserve"> Delivered in accordance with Clause</w:t>
      </w:r>
      <w:r w:rsidR="001D56E2" w:rsidRPr="00CE2EC6">
        <w:t>s</w:t>
      </w:r>
      <w:r w:rsidRPr="00CE2EC6">
        <w:t xml:space="preserve"> </w:t>
      </w:r>
      <w:r w:rsidR="00F17AE3" w:rsidRPr="00CE2EC6">
        <w:fldChar w:fldCharType="begin"/>
      </w:r>
      <w:r w:rsidR="00F17AE3" w:rsidRPr="00CE2EC6">
        <w:instrText xml:space="preserve"> REF _Ref349135184 \n \h  \* MERGEFORMAT </w:instrText>
      </w:r>
      <w:r w:rsidR="00F17AE3" w:rsidRPr="00CE2EC6">
        <w:fldChar w:fldCharType="separate"/>
      </w:r>
      <w:r w:rsidR="00392432">
        <w:t>7.1</w:t>
      </w:r>
      <w:r w:rsidR="00F17AE3" w:rsidRPr="00CE2EC6">
        <w:fldChar w:fldCharType="end"/>
      </w:r>
      <w:r w:rsidR="00453E23" w:rsidRPr="00CE2EC6">
        <w:t xml:space="preserve"> (Provision of the </w:t>
      </w:r>
      <w:r w:rsidR="00606FD9">
        <w:t>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392432">
        <w:t>8.2</w:t>
      </w:r>
      <w:r w:rsidR="009F474C" w:rsidRPr="00CE2EC6">
        <w:fldChar w:fldCharType="end"/>
      </w:r>
      <w:r w:rsidR="00453E23" w:rsidRPr="00CE2EC6">
        <w:t xml:space="preserve"> (Time of Delivery of the </w:t>
      </w:r>
      <w:r w:rsidR="009E0BBE" w:rsidRPr="00CE2EC6">
        <w:t>Services</w:t>
      </w:r>
      <w:r w:rsidR="00453E23" w:rsidRPr="00CE2EC6">
        <w:t>) and</w:t>
      </w:r>
      <w:r w:rsidR="001D56E2" w:rsidRPr="00CE2EC6">
        <w:t xml:space="preserve"> </w:t>
      </w:r>
      <w:r w:rsidR="009F474C" w:rsidRPr="00CE2EC6">
        <w:fldChar w:fldCharType="begin"/>
      </w:r>
      <w:r w:rsidR="001D56E2" w:rsidRPr="00CE2EC6">
        <w:instrText xml:space="preserve"> REF _Ref358993231 \w \h </w:instrText>
      </w:r>
      <w:r w:rsidR="00F54E49" w:rsidRPr="00CE2EC6">
        <w:instrText xml:space="preserve"> \* MERGEFORMAT </w:instrText>
      </w:r>
      <w:r w:rsidR="009F474C" w:rsidRPr="00CE2EC6">
        <w:fldChar w:fldCharType="separate"/>
      </w:r>
      <w:r w:rsidR="00392432">
        <w:t>8.3</w:t>
      </w:r>
      <w:r w:rsidR="009F474C" w:rsidRPr="00CE2EC6">
        <w:fldChar w:fldCharType="end"/>
      </w:r>
      <w:r w:rsidR="00453E23" w:rsidRPr="00CE2EC6">
        <w:t xml:space="preserve"> (Location and Manner of Delivery of the </w:t>
      </w:r>
      <w:r w:rsidR="009E0BBE" w:rsidRPr="00CE2EC6">
        <w:t>Services</w:t>
      </w:r>
      <w:r w:rsidR="00453E23" w:rsidRPr="00CE2EC6">
        <w:t>)</w:t>
      </w:r>
      <w:r w:rsidR="0039536C" w:rsidRPr="00CE2EC6">
        <w:t xml:space="preserve"> </w:t>
      </w:r>
      <w:r w:rsidRPr="00CE2EC6">
        <w:t>("</w:t>
      </w:r>
      <w:r w:rsidRPr="00CE2EC6">
        <w:rPr>
          <w:b/>
        </w:rPr>
        <w:t xml:space="preserve">Undelivered </w:t>
      </w:r>
      <w:r w:rsidR="009E0BBE" w:rsidRPr="00CE2EC6">
        <w:rPr>
          <w:b/>
        </w:rPr>
        <w:t>Services</w:t>
      </w:r>
      <w:r w:rsidRPr="00CE2EC6">
        <w:t>")</w:t>
      </w:r>
      <w:r w:rsidR="007A61FE" w:rsidRPr="00CE2EC6">
        <w:t xml:space="preserve">, </w:t>
      </w:r>
      <w:r w:rsidRPr="00CE2EC6">
        <w:t>the Customer</w:t>
      </w:r>
      <w:r w:rsidR="007A61FE" w:rsidRPr="00CE2EC6">
        <w:t>, without prejudice to any other rights and remedies of the Customer howsoever arising,</w:t>
      </w:r>
      <w:r w:rsidRPr="00CE2EC6">
        <w:t xml:space="preserve"> shall be entitled to withhold payment </w:t>
      </w:r>
      <w:r w:rsidR="00FC7F7D" w:rsidRPr="00CE2EC6">
        <w:t>o</w:t>
      </w:r>
      <w:r w:rsidRPr="00CE2EC6">
        <w:t xml:space="preserve">f the applicable Call Off Contract Charges for </w:t>
      </w:r>
      <w:r w:rsidR="007A61FE" w:rsidRPr="00CE2EC6">
        <w:t>the</w:t>
      </w:r>
      <w:r w:rsidRPr="00CE2EC6">
        <w:t xml:space="preserve"> </w:t>
      </w:r>
      <w:r w:rsidR="009E0BBE" w:rsidRPr="00CE2EC6">
        <w:t>Services</w:t>
      </w:r>
      <w:r w:rsidRPr="00CE2EC6">
        <w:t xml:space="preserve"> that were not so Delivered until such time as the Undelivered </w:t>
      </w:r>
      <w:r w:rsidR="009E0BBE" w:rsidRPr="00CE2EC6">
        <w:t>Services</w:t>
      </w:r>
      <w:r w:rsidRPr="00CE2EC6">
        <w:t xml:space="preserve"> are Delivered.</w:t>
      </w:r>
      <w:bookmarkEnd w:id="163"/>
    </w:p>
    <w:p w14:paraId="247B781F" w14:textId="77777777" w:rsidR="009C5028" w:rsidRPr="00CE2EC6" w:rsidRDefault="00D44005" w:rsidP="00AC1DE2">
      <w:pPr>
        <w:pStyle w:val="GPSL3numberedclause"/>
      </w:pPr>
      <w:bookmarkStart w:id="165" w:name="_Ref358994553"/>
      <w:r w:rsidRPr="00CE2EC6">
        <w:rPr>
          <w:iCs/>
        </w:rPr>
        <w:t>The</w:t>
      </w:r>
      <w:r w:rsidRPr="00CE2EC6">
        <w:t xml:space="preserve"> Customer</w:t>
      </w:r>
      <w:r w:rsidR="00047A3F" w:rsidRPr="00CE2EC6">
        <w:t xml:space="preserve"> may</w:t>
      </w:r>
      <w:r w:rsidRPr="00CE2EC6">
        <w:t>, at its discretion and without prejudice to any other rights and remedies of the Customer howsoever arising</w:t>
      </w:r>
      <w:r w:rsidR="00047A3F" w:rsidRPr="00CE2EC6">
        <w:t>,</w:t>
      </w:r>
      <w:r w:rsidR="00003FE7" w:rsidRPr="00CE2EC6">
        <w:t xml:space="preserve"> </w:t>
      </w:r>
      <w:r w:rsidRPr="00CE2EC6">
        <w:t xml:space="preserve">deem the failure to comply with </w:t>
      </w:r>
      <w:r w:rsidR="00453E23" w:rsidRPr="00CE2EC6">
        <w:t xml:space="preserve">Clauses </w:t>
      </w:r>
      <w:r w:rsidR="00F17AE3" w:rsidRPr="00CE2EC6">
        <w:fldChar w:fldCharType="begin"/>
      </w:r>
      <w:r w:rsidR="00F17AE3" w:rsidRPr="00CE2EC6">
        <w:instrText xml:space="preserve"> REF _Ref349135184 \n \h  \* MERGEFORMAT </w:instrText>
      </w:r>
      <w:r w:rsidR="00F17AE3" w:rsidRPr="00CE2EC6">
        <w:fldChar w:fldCharType="separate"/>
      </w:r>
      <w:r w:rsidR="00392432">
        <w:t>7.1</w:t>
      </w:r>
      <w:r w:rsidR="00F17AE3" w:rsidRPr="00CE2EC6">
        <w:fldChar w:fldCharType="end"/>
      </w:r>
      <w:r w:rsidR="00453E23" w:rsidRPr="00CE2EC6">
        <w:t xml:space="preserve">, (Provision of the </w:t>
      </w:r>
      <w:r w:rsidR="00606FD9">
        <w:t>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392432">
        <w:t>8.2</w:t>
      </w:r>
      <w:r w:rsidR="009F474C" w:rsidRPr="00CE2EC6">
        <w:fldChar w:fldCharType="end"/>
      </w:r>
      <w:r w:rsidR="00453E23" w:rsidRPr="00CE2EC6">
        <w:t xml:space="preserve"> (Time of Delivery of the </w:t>
      </w:r>
      <w:r w:rsidR="009E0BBE" w:rsidRPr="00CE2EC6">
        <w:t>Services</w:t>
      </w:r>
      <w:r w:rsidR="00453E23" w:rsidRPr="00CE2EC6">
        <w:t xml:space="preserve">) and </w:t>
      </w:r>
      <w:r w:rsidR="009F474C" w:rsidRPr="00CE2EC6">
        <w:fldChar w:fldCharType="begin"/>
      </w:r>
      <w:r w:rsidR="00453E23" w:rsidRPr="00CE2EC6">
        <w:instrText xml:space="preserve"> REF _Ref358993231 \w \h </w:instrText>
      </w:r>
      <w:r w:rsidR="00F54E49" w:rsidRPr="00CE2EC6">
        <w:instrText xml:space="preserve"> \* MERGEFORMAT </w:instrText>
      </w:r>
      <w:r w:rsidR="009F474C" w:rsidRPr="00CE2EC6">
        <w:fldChar w:fldCharType="separate"/>
      </w:r>
      <w:r w:rsidR="00392432">
        <w:t>8.3</w:t>
      </w:r>
      <w:r w:rsidR="009F474C" w:rsidRPr="00CE2EC6">
        <w:fldChar w:fldCharType="end"/>
      </w:r>
      <w:r w:rsidR="00453E23" w:rsidRPr="00CE2EC6">
        <w:t xml:space="preserve"> (Location and Manner of Delivery of the </w:t>
      </w:r>
      <w:r w:rsidR="009E0BBE" w:rsidRPr="00CE2EC6">
        <w:t>Services</w:t>
      </w:r>
      <w:r w:rsidR="00453E23" w:rsidRPr="00CE2EC6">
        <w:t>)</w:t>
      </w:r>
      <w:r w:rsidRPr="00CE2EC6">
        <w:t xml:space="preserve"> and meet the relevant Milestone Date (if any) to be a </w:t>
      </w:r>
      <w:r w:rsidR="003551D0" w:rsidRPr="00CE2EC6">
        <w:t>m</w:t>
      </w:r>
      <w:r w:rsidR="001D7A06" w:rsidRPr="00CE2EC6">
        <w:t>aterial Default</w:t>
      </w:r>
      <w:r w:rsidR="004419E6" w:rsidRPr="00CE2EC6">
        <w:t>.</w:t>
      </w:r>
      <w:bookmarkEnd w:id="165"/>
    </w:p>
    <w:p w14:paraId="2FBC087E" w14:textId="77777777" w:rsidR="00C9243A" w:rsidRPr="00CE2EC6" w:rsidRDefault="006335B8" w:rsidP="00AC1DE2">
      <w:pPr>
        <w:pStyle w:val="GPSL2NumberedBoldHeading"/>
      </w:pPr>
      <w:bookmarkStart w:id="166" w:name="_Ref361848619"/>
      <w:r w:rsidRPr="00CE2EC6">
        <w:t xml:space="preserve">Obligation to </w:t>
      </w:r>
      <w:r w:rsidR="00AB1D0F" w:rsidRPr="00CE2EC6">
        <w:t xml:space="preserve">Remedy of </w:t>
      </w:r>
      <w:r w:rsidR="003D1438" w:rsidRPr="00CE2EC6">
        <w:t>Default in the S</w:t>
      </w:r>
      <w:r w:rsidR="007A61FE" w:rsidRPr="00CE2EC6">
        <w:t xml:space="preserve">upply of </w:t>
      </w:r>
      <w:r w:rsidR="00C5696B" w:rsidRPr="00CE2EC6">
        <w:t xml:space="preserve">the </w:t>
      </w:r>
      <w:bookmarkEnd w:id="164"/>
      <w:bookmarkEnd w:id="166"/>
      <w:r w:rsidR="009E0BBE" w:rsidRPr="00CE2EC6">
        <w:t>Services</w:t>
      </w:r>
    </w:p>
    <w:p w14:paraId="5B9E8B56" w14:textId="77777777" w:rsidR="009C5028" w:rsidRPr="00CE2EC6" w:rsidRDefault="004F5004" w:rsidP="00AC1DE2">
      <w:pPr>
        <w:pStyle w:val="GPSL3numberedclause"/>
      </w:pPr>
      <w:r w:rsidRPr="00CE2EC6">
        <w:rPr>
          <w:iCs/>
        </w:rPr>
        <w:t>Subject</w:t>
      </w:r>
      <w:r w:rsidRPr="00CE2EC6">
        <w:t xml:space="preserve"> to Clauses</w:t>
      </w:r>
      <w:r w:rsidR="00453E23"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392432">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392432">
        <w:t>33.9.3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_Ref358994553 \w \h </w:instrText>
      </w:r>
      <w:r w:rsidR="00F54E49" w:rsidRPr="00CE2EC6">
        <w:instrText xml:space="preserve"> \* MERGEFORMAT </w:instrText>
      </w:r>
      <w:r w:rsidR="009F474C" w:rsidRPr="00CE2EC6">
        <w:fldChar w:fldCharType="separate"/>
      </w:r>
      <w:r w:rsidR="00392432">
        <w:t>8.4.2</w:t>
      </w:r>
      <w:r w:rsidR="009F474C" w:rsidRPr="00CE2EC6">
        <w:fldChar w:fldCharType="end"/>
      </w:r>
      <w:r w:rsidR="002A44A4" w:rsidRPr="00CE2EC6">
        <w:t xml:space="preserve"> (Undelivered </w:t>
      </w:r>
      <w:r w:rsidR="009E0BBE" w:rsidRPr="00CE2EC6">
        <w:t>Services</w:t>
      </w:r>
      <w:r w:rsidR="002A44A4" w:rsidRPr="00CE2EC6">
        <w:t>)</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392432">
        <w:t>38</w:t>
      </w:r>
      <w:r w:rsidR="009F474C" w:rsidRPr="00CE2EC6">
        <w:fldChar w:fldCharType="end"/>
      </w:r>
      <w:r w:rsidR="002A44A4" w:rsidRPr="00CE2EC6">
        <w:t xml:space="preserve"> (</w:t>
      </w:r>
      <w:r w:rsidR="00453E23" w:rsidRPr="00CE2EC6">
        <w:t>Customer Remedies for Default</w:t>
      </w:r>
      <w:r w:rsidR="002A44A4" w:rsidRPr="00CE2EC6">
        <w:t>)</w:t>
      </w:r>
      <w:r w:rsidR="007A61FE" w:rsidRPr="00CE2EC6">
        <w:t>)</w:t>
      </w:r>
      <w:r w:rsidRPr="00CE2EC6">
        <w:t>, the Supplier shall, where practicable:</w:t>
      </w:r>
    </w:p>
    <w:p w14:paraId="6C54399B" w14:textId="77777777" w:rsidR="004F5004" w:rsidRPr="00CE2EC6" w:rsidRDefault="004F5004" w:rsidP="00AC1DE2">
      <w:pPr>
        <w:pStyle w:val="GPSL4numberedclause"/>
        <w:rPr>
          <w:szCs w:val="22"/>
        </w:rPr>
      </w:pPr>
      <w:r w:rsidRPr="00CE2EC6">
        <w:rPr>
          <w:szCs w:val="22"/>
        </w:rPr>
        <w:t>remedy any breach of its obligations in Clause</w:t>
      </w:r>
      <w:r w:rsidR="00530E7C" w:rsidRPr="00CE2EC6">
        <w:rPr>
          <w:szCs w:val="22"/>
        </w:rPr>
        <w:t>s</w:t>
      </w:r>
      <w:r w:rsidR="00C5696B" w:rsidRPr="00CE2EC6">
        <w:rPr>
          <w:szCs w:val="22"/>
        </w:rPr>
        <w:t xml:space="preserve"> </w:t>
      </w:r>
      <w:r w:rsidR="009F474C" w:rsidRPr="00CE2EC6">
        <w:rPr>
          <w:szCs w:val="22"/>
        </w:rPr>
        <w:fldChar w:fldCharType="begin"/>
      </w:r>
      <w:r w:rsidR="00C5696B" w:rsidRPr="00CE2EC6">
        <w:rPr>
          <w:szCs w:val="22"/>
        </w:rPr>
        <w:instrText xml:space="preserve"> REF _Ref358992044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b/>
          <w:bCs/>
          <w:szCs w:val="22"/>
          <w:lang w:val="en-US"/>
        </w:rPr>
        <w:t>Error! Reference source not found.</w:t>
      </w:r>
      <w:r w:rsidR="009F474C" w:rsidRPr="00CE2EC6">
        <w:rPr>
          <w:szCs w:val="22"/>
        </w:rPr>
        <w:fldChar w:fldCharType="end"/>
      </w:r>
      <w:r w:rsidR="00BD0E1D" w:rsidRPr="00CE2EC6">
        <w:rPr>
          <w:szCs w:val="22"/>
        </w:rPr>
        <w:t xml:space="preserve"> </w:t>
      </w:r>
      <w:r w:rsidR="0043029F" w:rsidRPr="00CE2EC6">
        <w:rPr>
          <w:szCs w:val="22"/>
        </w:rPr>
        <w:t xml:space="preserve">and </w:t>
      </w:r>
      <w:r w:rsidR="009F474C" w:rsidRPr="00CE2EC6">
        <w:rPr>
          <w:szCs w:val="22"/>
        </w:rPr>
        <w:fldChar w:fldCharType="begin"/>
      </w:r>
      <w:r w:rsidR="0043029F" w:rsidRPr="00CE2EC6">
        <w:rPr>
          <w:szCs w:val="22"/>
        </w:rPr>
        <w:instrText xml:space="preserve"> REF _Ref379278852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8</w:t>
      </w:r>
      <w:r w:rsidR="009F474C" w:rsidRPr="00CE2EC6">
        <w:rPr>
          <w:szCs w:val="22"/>
        </w:rPr>
        <w:fldChar w:fldCharType="end"/>
      </w:r>
      <w:r w:rsidR="0043029F" w:rsidRPr="00CE2EC6">
        <w:rPr>
          <w:szCs w:val="22"/>
        </w:rPr>
        <w:t xml:space="preserve"> </w:t>
      </w:r>
      <w:r w:rsidRPr="00CE2EC6">
        <w:rPr>
          <w:szCs w:val="22"/>
        </w:rPr>
        <w:t xml:space="preserve">within three (3) Working Days of becoming aware of the </w:t>
      </w:r>
      <w:r w:rsidR="007A61FE" w:rsidRPr="00CE2EC6">
        <w:rPr>
          <w:szCs w:val="22"/>
        </w:rPr>
        <w:t>relevant Default</w:t>
      </w:r>
      <w:r w:rsidRPr="00CE2EC6">
        <w:rPr>
          <w:szCs w:val="22"/>
        </w:rPr>
        <w:t xml:space="preserve"> or being notifie</w:t>
      </w:r>
      <w:r w:rsidR="007A61FE" w:rsidRPr="00CE2EC6">
        <w:rPr>
          <w:szCs w:val="22"/>
        </w:rPr>
        <w:t>d of the Default</w:t>
      </w:r>
      <w:r w:rsidRPr="00CE2EC6">
        <w:rPr>
          <w:szCs w:val="22"/>
        </w:rPr>
        <w:t xml:space="preserve"> by the Customer or within such other time period as may be agreed with the Customer (taking into account the nature of the breach that has occurred); and</w:t>
      </w:r>
    </w:p>
    <w:p w14:paraId="7632E791" w14:textId="77777777" w:rsidR="008D0A60" w:rsidRPr="00CE2EC6" w:rsidRDefault="004F5004" w:rsidP="00AC1DE2">
      <w:pPr>
        <w:pStyle w:val="GPSL4numberedclause"/>
        <w:rPr>
          <w:szCs w:val="22"/>
        </w:rPr>
      </w:pPr>
      <w:r w:rsidRPr="00CE2EC6">
        <w:rPr>
          <w:szCs w:val="22"/>
        </w:rPr>
        <w:t>meet all the costs of, and incidental to, the performance of such remedial work.</w:t>
      </w:r>
    </w:p>
    <w:p w14:paraId="19EA940C" w14:textId="77777777" w:rsidR="008D0A60" w:rsidRPr="00CE2EC6" w:rsidRDefault="008318CE" w:rsidP="00AC1DE2">
      <w:pPr>
        <w:pStyle w:val="GPSL2NumberedBoldHeading"/>
      </w:pPr>
      <w:bookmarkStart w:id="167" w:name="_Ref360524601"/>
      <w:r w:rsidRPr="00CE2EC6">
        <w:t>Continuing O</w:t>
      </w:r>
      <w:r w:rsidR="007B54AE" w:rsidRPr="00CE2EC6">
        <w:t xml:space="preserve">bligation </w:t>
      </w:r>
      <w:r w:rsidRPr="00CE2EC6">
        <w:t>to P</w:t>
      </w:r>
      <w:r w:rsidR="007B54AE" w:rsidRPr="00CE2EC6">
        <w:t xml:space="preserve">rovide the </w:t>
      </w:r>
      <w:bookmarkEnd w:id="167"/>
      <w:r w:rsidR="009E0BBE" w:rsidRPr="00CE2EC6">
        <w:t>Services</w:t>
      </w:r>
    </w:p>
    <w:p w14:paraId="573E5943" w14:textId="77777777" w:rsidR="008D0A60" w:rsidRPr="00CE2EC6" w:rsidRDefault="007B54AE" w:rsidP="00AC1DE2">
      <w:pPr>
        <w:pStyle w:val="GPSL3numberedclause"/>
      </w:pPr>
      <w:r w:rsidRPr="00CE2EC6">
        <w:rPr>
          <w:iCs/>
        </w:rPr>
        <w:t>The</w:t>
      </w:r>
      <w:r w:rsidRPr="00CE2EC6">
        <w:t xml:space="preserve"> Supplier shall continue to perform all of its obligations under this Call Off Contract and shall not suspend the provision of the </w:t>
      </w:r>
      <w:r w:rsidR="009E0BBE" w:rsidRPr="00CE2EC6">
        <w:t>Services</w:t>
      </w:r>
      <w:r w:rsidRPr="00CE2EC6">
        <w:t>, notwithstanding:</w:t>
      </w:r>
    </w:p>
    <w:p w14:paraId="0DF3556E" w14:textId="77777777" w:rsidR="008D0A60" w:rsidRPr="00CE2EC6" w:rsidRDefault="007B54AE" w:rsidP="00AC1DE2">
      <w:pPr>
        <w:pStyle w:val="GPSL4numberedclause"/>
        <w:rPr>
          <w:szCs w:val="22"/>
        </w:rPr>
      </w:pPr>
      <w:r w:rsidRPr="00CE2EC6">
        <w:rPr>
          <w:szCs w:val="22"/>
        </w:rPr>
        <w:t xml:space="preserve">any withholding </w:t>
      </w:r>
      <w:r w:rsidR="00003FE7" w:rsidRPr="00CE2EC6">
        <w:rPr>
          <w:szCs w:val="22"/>
        </w:rPr>
        <w:t>or deduction by the C</w:t>
      </w:r>
      <w:r w:rsidR="001D56E2" w:rsidRPr="00CE2EC6">
        <w:rPr>
          <w:szCs w:val="22"/>
        </w:rPr>
        <w:t xml:space="preserve">ustomer of any sum due to the Supplier </w:t>
      </w:r>
      <w:r w:rsidRPr="00CE2EC6">
        <w:rPr>
          <w:szCs w:val="22"/>
        </w:rPr>
        <w:t>pursuant to</w:t>
      </w:r>
      <w:r w:rsidR="00003FE7" w:rsidRPr="00CE2EC6">
        <w:rPr>
          <w:szCs w:val="22"/>
        </w:rPr>
        <w:t xml:space="preserve"> the exercise of a right of the Customer to such withholding or deduction under this Call Off Contract</w:t>
      </w:r>
      <w:r w:rsidRPr="00CE2EC6">
        <w:rPr>
          <w:i/>
          <w:szCs w:val="22"/>
        </w:rPr>
        <w:t>;</w:t>
      </w:r>
    </w:p>
    <w:p w14:paraId="4B211AA0" w14:textId="77777777" w:rsidR="007B54AE" w:rsidRPr="00CE2EC6" w:rsidRDefault="007B54A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14:paraId="500758C5" w14:textId="77777777" w:rsidR="00E13960" w:rsidRPr="00CE2EC6" w:rsidRDefault="00003FE7"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r w:rsidR="007B54AE" w:rsidRPr="00CE2EC6">
        <w:rPr>
          <w:szCs w:val="22"/>
        </w:rPr>
        <w:t>,</w:t>
      </w:r>
    </w:p>
    <w:p w14:paraId="44E565F1" w14:textId="77777777" w:rsidR="00C9243A" w:rsidRPr="00CE2EC6" w:rsidRDefault="007B54AE" w:rsidP="005E4232">
      <w:pPr>
        <w:pStyle w:val="GPSL3Indent"/>
        <w:rPr>
          <w:rFonts w:ascii="Calibri" w:hAnsi="Calibri"/>
        </w:rPr>
      </w:pPr>
      <w:r w:rsidRPr="00CE2EC6">
        <w:rPr>
          <w:rFonts w:ascii="Calibri" w:hAnsi="Calibri"/>
        </w:rPr>
        <w:t>unless the Supplier is enti</w:t>
      </w:r>
      <w:r w:rsidR="00003FE7" w:rsidRPr="00CE2EC6">
        <w:rPr>
          <w:rFonts w:ascii="Calibri" w:hAnsi="Calibri"/>
        </w:rPr>
        <w:t>tled to terminate this Call Off Contract</w:t>
      </w:r>
      <w:r w:rsidRPr="00CE2EC6">
        <w:rPr>
          <w:rFonts w:ascii="Calibri" w:hAnsi="Calibri"/>
        </w:rPr>
        <w:t xml:space="preserve"> under Clause</w:t>
      </w:r>
      <w:r w:rsidR="00501DBA" w:rsidRPr="00CE2EC6">
        <w:rPr>
          <w:rFonts w:ascii="Calibri" w:hAnsi="Calibri"/>
        </w:rPr>
        <w:t xml:space="preserve"> </w:t>
      </w:r>
      <w:r w:rsidR="009F474C" w:rsidRPr="00CE2EC6">
        <w:rPr>
          <w:rFonts w:ascii="Calibri" w:hAnsi="Calibri"/>
        </w:rPr>
        <w:fldChar w:fldCharType="begin"/>
      </w:r>
      <w:r w:rsidR="00501DBA" w:rsidRPr="00CE2EC6">
        <w:rPr>
          <w:rFonts w:ascii="Calibri" w:hAnsi="Calibri"/>
        </w:rPr>
        <w:instrText xml:space="preserve"> REF _Ref359363788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392432">
        <w:rPr>
          <w:rFonts w:ascii="Calibri" w:hAnsi="Calibri"/>
        </w:rPr>
        <w:t>42.1</w:t>
      </w:r>
      <w:r w:rsidR="009F474C" w:rsidRPr="00CE2EC6">
        <w:rPr>
          <w:rFonts w:ascii="Calibri" w:hAnsi="Calibri"/>
        </w:rPr>
        <w:fldChar w:fldCharType="end"/>
      </w:r>
      <w:r w:rsidR="00501DBA" w:rsidRPr="00CE2EC6">
        <w:rPr>
          <w:rFonts w:ascii="Calibri" w:hAnsi="Calibri"/>
        </w:rPr>
        <w:t xml:space="preserve"> </w:t>
      </w:r>
      <w:r w:rsidRPr="00CE2EC6">
        <w:rPr>
          <w:rFonts w:ascii="Calibri" w:hAnsi="Calibri"/>
        </w:rPr>
        <w:t>(Termination</w:t>
      </w:r>
      <w:r w:rsidR="00501DBA" w:rsidRPr="00CE2EC6">
        <w:rPr>
          <w:rFonts w:ascii="Calibri" w:hAnsi="Calibri"/>
        </w:rPr>
        <w:t xml:space="preserve"> on Customer Cause</w:t>
      </w:r>
      <w:r w:rsidR="00453E23" w:rsidRPr="00CE2EC6">
        <w:rPr>
          <w:rFonts w:ascii="Calibri" w:hAnsi="Calibri"/>
        </w:rPr>
        <w:t xml:space="preserve"> for Failure to Pay</w:t>
      </w:r>
      <w:r w:rsidRPr="00CE2EC6">
        <w:rPr>
          <w:rFonts w:ascii="Calibri" w:hAnsi="Calibri"/>
        </w:rPr>
        <w:t xml:space="preserve">) for failure </w:t>
      </w:r>
      <w:r w:rsidR="004A1C76" w:rsidRPr="00CE2EC6">
        <w:rPr>
          <w:rFonts w:ascii="Calibri" w:hAnsi="Calibri"/>
        </w:rPr>
        <w:t xml:space="preserve">by the Customer </w:t>
      </w:r>
      <w:r w:rsidRPr="00CE2EC6">
        <w:rPr>
          <w:rFonts w:ascii="Calibri" w:hAnsi="Calibri"/>
        </w:rPr>
        <w:t>to pay undisputed</w:t>
      </w:r>
      <w:r w:rsidR="008D7F3F" w:rsidRPr="00CE2EC6">
        <w:rPr>
          <w:rFonts w:ascii="Calibri" w:hAnsi="Calibri"/>
        </w:rPr>
        <w:t xml:space="preserve"> Call Off Contract </w:t>
      </w:r>
      <w:r w:rsidRPr="00CE2EC6">
        <w:rPr>
          <w:rFonts w:ascii="Calibri" w:hAnsi="Calibri"/>
        </w:rPr>
        <w:t>Charges.</w:t>
      </w:r>
    </w:p>
    <w:p w14:paraId="2F84A95D" w14:textId="77777777" w:rsidR="008D0A60" w:rsidRPr="00CE2EC6" w:rsidRDefault="006A62C8" w:rsidP="00882F8C">
      <w:pPr>
        <w:pStyle w:val="GPSL1CLAUSEHEADING"/>
        <w:rPr>
          <w:rFonts w:ascii="Calibri" w:hAnsi="Calibri"/>
        </w:rPr>
      </w:pPr>
      <w:bookmarkStart w:id="168" w:name="_Toc349229831"/>
      <w:bookmarkStart w:id="169" w:name="_Toc349229994"/>
      <w:bookmarkStart w:id="170" w:name="_Toc349230394"/>
      <w:bookmarkStart w:id="171" w:name="_Toc349231276"/>
      <w:bookmarkStart w:id="172" w:name="_Toc349232002"/>
      <w:bookmarkStart w:id="173" w:name="_Toc349232383"/>
      <w:bookmarkStart w:id="174" w:name="_Toc349233119"/>
      <w:bookmarkStart w:id="175" w:name="_Toc349233254"/>
      <w:bookmarkStart w:id="176" w:name="_Toc349233388"/>
      <w:bookmarkStart w:id="177" w:name="_Toc350502977"/>
      <w:bookmarkStart w:id="178" w:name="_Toc350503967"/>
      <w:bookmarkStart w:id="179" w:name="_Toc350506257"/>
      <w:bookmarkStart w:id="180" w:name="_Toc350506495"/>
      <w:bookmarkStart w:id="181" w:name="_Toc350506625"/>
      <w:bookmarkStart w:id="182" w:name="_Toc350506755"/>
      <w:bookmarkStart w:id="183" w:name="_Toc350506887"/>
      <w:bookmarkStart w:id="184" w:name="_Toc350507348"/>
      <w:bookmarkStart w:id="185" w:name="_Toc350507882"/>
      <w:bookmarkStart w:id="186" w:name="_Toc4482259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Calibri" w:hAnsi="Calibri"/>
        </w:rPr>
        <w:lastRenderedPageBreak/>
        <w:t>NOT USeD</w:t>
      </w:r>
      <w:bookmarkEnd w:id="186"/>
    </w:p>
    <w:p w14:paraId="0F623452" w14:textId="77777777" w:rsidR="003E647F" w:rsidRPr="00CE2EC6" w:rsidRDefault="009A75EC" w:rsidP="00882F8C">
      <w:pPr>
        <w:pStyle w:val="GPSL1CLAUSEHEADING"/>
        <w:rPr>
          <w:rFonts w:ascii="Calibri" w:hAnsi="Calibri"/>
        </w:rPr>
      </w:pPr>
      <w:bookmarkStart w:id="187" w:name="_Toc448225970"/>
      <w:bookmarkStart w:id="188" w:name="_Toc448225971"/>
      <w:bookmarkStart w:id="189" w:name="_Toc448225972"/>
      <w:bookmarkStart w:id="190" w:name="_Toc448225973"/>
      <w:bookmarkStart w:id="191" w:name="_Toc448225974"/>
      <w:bookmarkStart w:id="192" w:name="_Toc448225975"/>
      <w:bookmarkStart w:id="193" w:name="_Toc448225976"/>
      <w:bookmarkStart w:id="194" w:name="_Toc448225977"/>
      <w:bookmarkStart w:id="195" w:name="_Toc448225978"/>
      <w:bookmarkStart w:id="196" w:name="_Toc448225979"/>
      <w:bookmarkStart w:id="197" w:name="_Toc448225980"/>
      <w:bookmarkStart w:id="198" w:name="_Toc448225981"/>
      <w:bookmarkStart w:id="199" w:name="_Toc448225982"/>
      <w:bookmarkStart w:id="200" w:name="_Toc448225983"/>
      <w:bookmarkStart w:id="201" w:name="_Toc448225984"/>
      <w:bookmarkStart w:id="202" w:name="_Toc448225985"/>
      <w:bookmarkStart w:id="203" w:name="_Toc448225986"/>
      <w:bookmarkStart w:id="204" w:name="_Toc448225987"/>
      <w:bookmarkStart w:id="205" w:name="_Toc448225988"/>
      <w:bookmarkStart w:id="206" w:name="_Toc448225989"/>
      <w:bookmarkStart w:id="207" w:name="_Toc448225990"/>
      <w:bookmarkStart w:id="208" w:name="_Toc448225991"/>
      <w:bookmarkStart w:id="209" w:name="_Toc448225992"/>
      <w:bookmarkStart w:id="210" w:name="_Toc448225993"/>
      <w:bookmarkStart w:id="211" w:name="_Toc448225994"/>
      <w:bookmarkStart w:id="212" w:name="_Toc448225995"/>
      <w:bookmarkStart w:id="213" w:name="_Toc448225996"/>
      <w:bookmarkStart w:id="214" w:name="_Toc448225997"/>
      <w:bookmarkStart w:id="215" w:name="_Toc448225998"/>
      <w:bookmarkStart w:id="216" w:name="_Toc448225999"/>
      <w:bookmarkStart w:id="217" w:name="_Toc448226000"/>
      <w:bookmarkStart w:id="218" w:name="_Toc448226001"/>
      <w:bookmarkStart w:id="219" w:name="_Toc448226002"/>
      <w:bookmarkStart w:id="220" w:name="_Toc448226003"/>
      <w:bookmarkStart w:id="221" w:name="_Toc448226004"/>
      <w:bookmarkStart w:id="222" w:name="_Toc448226005"/>
      <w:bookmarkStart w:id="223" w:name="_Toc448226006"/>
      <w:bookmarkStart w:id="224" w:name="_Toc448226007"/>
      <w:bookmarkStart w:id="225" w:name="_Toc448226008"/>
      <w:bookmarkStart w:id="226" w:name="_Toc448226009"/>
      <w:bookmarkStart w:id="227" w:name="_Toc448226010"/>
      <w:bookmarkStart w:id="228" w:name="_Toc349229833"/>
      <w:bookmarkStart w:id="229" w:name="_Toc349229996"/>
      <w:bookmarkStart w:id="230" w:name="_Toc349230396"/>
      <w:bookmarkStart w:id="231" w:name="_Toc349231278"/>
      <w:bookmarkStart w:id="232" w:name="_Toc349232004"/>
      <w:bookmarkStart w:id="233" w:name="_Toc349232385"/>
      <w:bookmarkStart w:id="234" w:name="_Toc349233121"/>
      <w:bookmarkStart w:id="235" w:name="_Toc349233256"/>
      <w:bookmarkStart w:id="236" w:name="_Toc349233390"/>
      <w:bookmarkStart w:id="237" w:name="_Toc350502979"/>
      <w:bookmarkStart w:id="238" w:name="_Toc350503969"/>
      <w:bookmarkStart w:id="239" w:name="_Toc350506259"/>
      <w:bookmarkStart w:id="240" w:name="_Toc350506497"/>
      <w:bookmarkStart w:id="241" w:name="_Toc350506627"/>
      <w:bookmarkStart w:id="242" w:name="_Toc350506757"/>
      <w:bookmarkStart w:id="243" w:name="_Toc350506889"/>
      <w:bookmarkStart w:id="244" w:name="_Toc350507350"/>
      <w:bookmarkStart w:id="245" w:name="_Toc350507884"/>
      <w:bookmarkStart w:id="246" w:name="_Toc448226011"/>
      <w:bookmarkStart w:id="247" w:name="_Ref349133455"/>
      <w:bookmarkStart w:id="248" w:name="_Ref349135371"/>
      <w:bookmarkStart w:id="249" w:name="_Toc350502980"/>
      <w:bookmarkStart w:id="250" w:name="_Toc350503970"/>
      <w:bookmarkStart w:id="251" w:name="_Toc351710860"/>
      <w:bookmarkStart w:id="252" w:name="_Toc358671719"/>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ascii="Calibri" w:hAnsi="Calibri"/>
        </w:rPr>
        <w:t>NOT USED</w:t>
      </w:r>
      <w:bookmarkEnd w:id="246"/>
      <w:r>
        <w:rPr>
          <w:rFonts w:ascii="Calibri" w:hAnsi="Calibri"/>
        </w:rPr>
        <w:t xml:space="preserve"> </w:t>
      </w:r>
    </w:p>
    <w:p w14:paraId="457DF7F8" w14:textId="77777777" w:rsidR="008D0A60" w:rsidRPr="00CE2EC6" w:rsidRDefault="007355E9" w:rsidP="00882F8C">
      <w:pPr>
        <w:pStyle w:val="GPSL1CLAUSEHEADING"/>
        <w:rPr>
          <w:rFonts w:ascii="Calibri" w:hAnsi="Calibri"/>
        </w:rPr>
      </w:pPr>
      <w:bookmarkStart w:id="253" w:name="_Toc448226012"/>
      <w:bookmarkStart w:id="254" w:name="_Toc448226013"/>
      <w:bookmarkStart w:id="255" w:name="_Toc448226014"/>
      <w:bookmarkStart w:id="256" w:name="_Toc448226015"/>
      <w:bookmarkStart w:id="257" w:name="_Toc448226016"/>
      <w:bookmarkStart w:id="258" w:name="_Toc448226017"/>
      <w:bookmarkStart w:id="259" w:name="_Toc448226018"/>
      <w:bookmarkStart w:id="260" w:name="_Toc349229835"/>
      <w:bookmarkStart w:id="261" w:name="_Toc349229998"/>
      <w:bookmarkStart w:id="262" w:name="_Toc349230398"/>
      <w:bookmarkStart w:id="263" w:name="_Toc349231280"/>
      <w:bookmarkStart w:id="264" w:name="_Toc349232006"/>
      <w:bookmarkStart w:id="265" w:name="_Toc349232387"/>
      <w:bookmarkStart w:id="266" w:name="_Toc349233123"/>
      <w:bookmarkStart w:id="267" w:name="_Toc349233258"/>
      <w:bookmarkStart w:id="268" w:name="_Toc349233392"/>
      <w:bookmarkStart w:id="269" w:name="_Toc350502981"/>
      <w:bookmarkStart w:id="270" w:name="_Toc350503971"/>
      <w:bookmarkStart w:id="271" w:name="_Toc350506261"/>
      <w:bookmarkStart w:id="272" w:name="_Toc350506499"/>
      <w:bookmarkStart w:id="273" w:name="_Toc350506629"/>
      <w:bookmarkStart w:id="274" w:name="_Toc350506759"/>
      <w:bookmarkStart w:id="275" w:name="_Toc350506891"/>
      <w:bookmarkStart w:id="276" w:name="_Toc350507352"/>
      <w:bookmarkStart w:id="277" w:name="_Toc350507886"/>
      <w:bookmarkStart w:id="278" w:name="_Toc349229836"/>
      <w:bookmarkStart w:id="279" w:name="_Toc349229999"/>
      <w:bookmarkStart w:id="280" w:name="_Toc349230399"/>
      <w:bookmarkStart w:id="281" w:name="_Toc349231281"/>
      <w:bookmarkStart w:id="282" w:name="_Toc349232007"/>
      <w:bookmarkStart w:id="283" w:name="_Toc349232388"/>
      <w:bookmarkStart w:id="284" w:name="_Toc349233124"/>
      <w:bookmarkStart w:id="285" w:name="_Toc349233259"/>
      <w:bookmarkStart w:id="286" w:name="_Toc349233393"/>
      <w:bookmarkStart w:id="287" w:name="_Toc350502982"/>
      <w:bookmarkStart w:id="288" w:name="_Toc350503972"/>
      <w:bookmarkStart w:id="289" w:name="_Toc350506262"/>
      <w:bookmarkStart w:id="290" w:name="_Toc350506500"/>
      <w:bookmarkStart w:id="291" w:name="_Toc350506630"/>
      <w:bookmarkStart w:id="292" w:name="_Toc350506760"/>
      <w:bookmarkStart w:id="293" w:name="_Toc350506892"/>
      <w:bookmarkStart w:id="294" w:name="_Toc350507353"/>
      <w:bookmarkStart w:id="295" w:name="_Toc350507887"/>
      <w:bookmarkStart w:id="296" w:name="_Toc349229838"/>
      <w:bookmarkStart w:id="297" w:name="_Toc349230001"/>
      <w:bookmarkStart w:id="298" w:name="_Toc349230401"/>
      <w:bookmarkStart w:id="299" w:name="_Toc349231283"/>
      <w:bookmarkStart w:id="300" w:name="_Toc349232009"/>
      <w:bookmarkStart w:id="301" w:name="_Toc349232390"/>
      <w:bookmarkStart w:id="302" w:name="_Toc349233126"/>
      <w:bookmarkStart w:id="303" w:name="_Toc349233261"/>
      <w:bookmarkStart w:id="304" w:name="_Toc349233395"/>
      <w:bookmarkStart w:id="305" w:name="_Toc350502984"/>
      <w:bookmarkStart w:id="306" w:name="_Toc350503974"/>
      <w:bookmarkStart w:id="307" w:name="_Toc350506264"/>
      <w:bookmarkStart w:id="308" w:name="_Toc350506502"/>
      <w:bookmarkStart w:id="309" w:name="_Toc350506632"/>
      <w:bookmarkStart w:id="310" w:name="_Toc350506762"/>
      <w:bookmarkStart w:id="311" w:name="_Toc350506894"/>
      <w:bookmarkStart w:id="312" w:name="_Toc350507355"/>
      <w:bookmarkStart w:id="313" w:name="_Toc350507889"/>
      <w:bookmarkStart w:id="314" w:name="_Toc358671364"/>
      <w:bookmarkStart w:id="315" w:name="_Toc358671483"/>
      <w:bookmarkStart w:id="316" w:name="_Toc358671602"/>
      <w:bookmarkStart w:id="317" w:name="_Toc358671722"/>
      <w:bookmarkStart w:id="318" w:name="_Toc349229840"/>
      <w:bookmarkStart w:id="319" w:name="_Toc349230003"/>
      <w:bookmarkStart w:id="320" w:name="_Toc349230403"/>
      <w:bookmarkStart w:id="321" w:name="_Toc349231285"/>
      <w:bookmarkStart w:id="322" w:name="_Toc349232011"/>
      <w:bookmarkStart w:id="323" w:name="_Toc349232392"/>
      <w:bookmarkStart w:id="324" w:name="_Toc349233128"/>
      <w:bookmarkStart w:id="325" w:name="_Toc349233263"/>
      <w:bookmarkStart w:id="326" w:name="_Toc349233397"/>
      <w:bookmarkStart w:id="327" w:name="_Toc350502986"/>
      <w:bookmarkStart w:id="328" w:name="_Toc350503976"/>
      <w:bookmarkStart w:id="329" w:name="_Toc350506266"/>
      <w:bookmarkStart w:id="330" w:name="_Toc350506504"/>
      <w:bookmarkStart w:id="331" w:name="_Toc350506634"/>
      <w:bookmarkStart w:id="332" w:name="_Toc350506764"/>
      <w:bookmarkStart w:id="333" w:name="_Toc350506896"/>
      <w:bookmarkStart w:id="334" w:name="_Toc350507357"/>
      <w:bookmarkStart w:id="335" w:name="_Toc350507891"/>
      <w:bookmarkStart w:id="336" w:name="_Toc349229842"/>
      <w:bookmarkStart w:id="337" w:name="_Toc349230005"/>
      <w:bookmarkStart w:id="338" w:name="_Toc349230405"/>
      <w:bookmarkStart w:id="339" w:name="_Toc349231287"/>
      <w:bookmarkStart w:id="340" w:name="_Toc349232013"/>
      <w:bookmarkStart w:id="341" w:name="_Toc349232394"/>
      <w:bookmarkStart w:id="342" w:name="_Toc349233130"/>
      <w:bookmarkStart w:id="343" w:name="_Toc349233265"/>
      <w:bookmarkStart w:id="344" w:name="_Toc349233399"/>
      <w:bookmarkStart w:id="345" w:name="_Toc350502988"/>
      <w:bookmarkStart w:id="346" w:name="_Toc350503978"/>
      <w:bookmarkStart w:id="347" w:name="_Toc350506268"/>
      <w:bookmarkStart w:id="348" w:name="_Toc350506506"/>
      <w:bookmarkStart w:id="349" w:name="_Toc350506636"/>
      <w:bookmarkStart w:id="350" w:name="_Toc350506766"/>
      <w:bookmarkStart w:id="351" w:name="_Toc350506898"/>
      <w:bookmarkStart w:id="352" w:name="_Toc350507359"/>
      <w:bookmarkStart w:id="353" w:name="_Toc350507893"/>
      <w:bookmarkStart w:id="354" w:name="_Toc349229844"/>
      <w:bookmarkStart w:id="355" w:name="_Toc349230007"/>
      <w:bookmarkStart w:id="356" w:name="_Toc349230407"/>
      <w:bookmarkStart w:id="357" w:name="_Toc349231289"/>
      <w:bookmarkStart w:id="358" w:name="_Toc349232015"/>
      <w:bookmarkStart w:id="359" w:name="_Toc349232396"/>
      <w:bookmarkStart w:id="360" w:name="_Toc349233132"/>
      <w:bookmarkStart w:id="361" w:name="_Toc349233267"/>
      <w:bookmarkStart w:id="362" w:name="_Toc349233401"/>
      <w:bookmarkStart w:id="363" w:name="_Toc350502990"/>
      <w:bookmarkStart w:id="364" w:name="_Toc350503980"/>
      <w:bookmarkStart w:id="365" w:name="_Toc350506270"/>
      <w:bookmarkStart w:id="366" w:name="_Toc350506508"/>
      <w:bookmarkStart w:id="367" w:name="_Toc350506638"/>
      <w:bookmarkStart w:id="368" w:name="_Toc350506768"/>
      <w:bookmarkStart w:id="369" w:name="_Toc350506900"/>
      <w:bookmarkStart w:id="370" w:name="_Toc350507361"/>
      <w:bookmarkStart w:id="371" w:name="_Toc350507895"/>
      <w:bookmarkStart w:id="372" w:name="_Ref349134683"/>
      <w:bookmarkStart w:id="373" w:name="_Ref349135141"/>
      <w:bookmarkStart w:id="374" w:name="_Toc350502991"/>
      <w:bookmarkStart w:id="375" w:name="_Toc350503981"/>
      <w:bookmarkStart w:id="376" w:name="_Toc351710865"/>
      <w:bookmarkStart w:id="377" w:name="_Toc358671725"/>
      <w:bookmarkStart w:id="378" w:name="_Toc448226019"/>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CE2EC6">
        <w:rPr>
          <w:rFonts w:ascii="Calibri" w:hAnsi="Calibri"/>
        </w:rPr>
        <w:t>STANDARDS AND QUALITY</w:t>
      </w:r>
      <w:bookmarkEnd w:id="372"/>
      <w:bookmarkEnd w:id="373"/>
      <w:bookmarkEnd w:id="374"/>
      <w:bookmarkEnd w:id="375"/>
      <w:bookmarkEnd w:id="376"/>
      <w:bookmarkEnd w:id="377"/>
      <w:bookmarkEnd w:id="378"/>
    </w:p>
    <w:p w14:paraId="0C9EB831" w14:textId="77777777" w:rsidR="00E13960" w:rsidRPr="00CE2EC6" w:rsidRDefault="00EB69CC" w:rsidP="005E4232">
      <w:pPr>
        <w:pStyle w:val="GPSL2numberedclause"/>
      </w:pPr>
      <w:r w:rsidRPr="00CE2EC6">
        <w:t>The Supplier shall at all times during the Call Off Contract Period comply</w:t>
      </w:r>
      <w:r w:rsidR="00D74069" w:rsidRPr="00CE2EC6">
        <w:t xml:space="preserve"> with</w:t>
      </w:r>
      <w:r w:rsidR="006613BC" w:rsidRPr="00CE2EC6">
        <w:t xml:space="preserve"> the </w:t>
      </w:r>
      <w:r w:rsidR="007355E9" w:rsidRPr="00CE2EC6">
        <w:t>Standards</w:t>
      </w:r>
      <w:r w:rsidR="00D74069" w:rsidRPr="00CE2EC6">
        <w:t xml:space="preserve"> </w:t>
      </w:r>
      <w:r w:rsidRPr="00CE2EC6">
        <w:t>and</w:t>
      </w:r>
      <w:r w:rsidR="00D74069" w:rsidRPr="00CE2EC6">
        <w:t xml:space="preserve"> </w:t>
      </w:r>
      <w:r w:rsidR="007355E9" w:rsidRPr="00CE2EC6">
        <w:t>maintain</w:t>
      </w:r>
      <w:r w:rsidRPr="00CE2EC6">
        <w:t>, where applicable,</w:t>
      </w:r>
      <w:r w:rsidR="007355E9" w:rsidRPr="00CE2EC6">
        <w:t xml:space="preserve"> accreditation with the relevant</w:t>
      </w:r>
      <w:r w:rsidR="004D59A3" w:rsidRPr="00CE2EC6">
        <w:t xml:space="preserve"> Standards' authorisation body.</w:t>
      </w:r>
    </w:p>
    <w:p w14:paraId="400CF423" w14:textId="77777777" w:rsidR="005E1E3C" w:rsidRPr="00CE2EC6" w:rsidRDefault="00B2085F" w:rsidP="005E4232">
      <w:pPr>
        <w:pStyle w:val="GPSL2numberedclause"/>
        <w:rPr>
          <w:b/>
          <w:bCs/>
          <w:u w:val="single"/>
        </w:rPr>
      </w:pPr>
      <w:r w:rsidRPr="00CE2EC6">
        <w:t xml:space="preserve">Throughout the Call Off Contract Period, the Parties shall notify each other of any new or emergent standards which could affect the Supplier’s provision, or the receipt by the Customer, of the </w:t>
      </w:r>
      <w:r w:rsidR="00606FD9">
        <w:t>Services</w:t>
      </w:r>
      <w:r w:rsidRPr="00CE2EC6">
        <w:t>. The adoption of any such new or emergent standard, or changes to existing Standards</w:t>
      </w:r>
      <w:r w:rsidR="005E1E3C" w:rsidRPr="00CE2EC6">
        <w:t xml:space="preserve"> (including any specified in the Call Off Order Form)</w:t>
      </w:r>
      <w:r w:rsidRPr="00CE2EC6">
        <w:t>, shall be agreed in accordance with the Variation Procedure.</w:t>
      </w:r>
      <w:r w:rsidR="003A7207" w:rsidRPr="00CE2EC6">
        <w:t xml:space="preserve"> </w:t>
      </w:r>
    </w:p>
    <w:p w14:paraId="4BFEAF5E" w14:textId="77777777" w:rsidR="00B2085F" w:rsidRPr="00CE2EC6" w:rsidRDefault="00B2085F" w:rsidP="005E4232">
      <w:pPr>
        <w:pStyle w:val="GPSL2numberedclause"/>
        <w:rPr>
          <w:b/>
          <w:bCs/>
          <w:u w:val="single"/>
        </w:rPr>
      </w:pPr>
      <w:r w:rsidRPr="00CE2EC6">
        <w:t xml:space="preserve">Where a new or emergent standard is to be developed or introduced by the Customer, the Supplier shall be responsible for ensuring that the potential impact on the Supplier’s provision, or the Customer’s receipt of the </w:t>
      </w:r>
      <w:r w:rsidR="00606FD9">
        <w:t>Services</w:t>
      </w:r>
      <w:r w:rsidRPr="00CE2EC6">
        <w:t xml:space="preserve"> is explained to the Customer (within a reasonable timeframe), prior to the implementation of the new or emergent Standard.</w:t>
      </w:r>
    </w:p>
    <w:p w14:paraId="049A7C06" w14:textId="77777777" w:rsidR="00E341DC" w:rsidRPr="00CE2EC6" w:rsidRDefault="00B2085F" w:rsidP="005E4232">
      <w:pPr>
        <w:pStyle w:val="GPSL2numberedclause"/>
      </w:pPr>
      <w:r w:rsidRPr="00CE2EC6">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CE2EC6">
        <w:t xml:space="preserve">(and the written consent of the </w:t>
      </w:r>
      <w:r w:rsidR="000C7735" w:rsidRPr="00CE2EC6">
        <w:t xml:space="preserve">Customer </w:t>
      </w:r>
      <w:r w:rsidR="003A7207" w:rsidRPr="00CE2EC6">
        <w:t xml:space="preserve">where </w:t>
      </w:r>
      <w:r w:rsidR="00D94725" w:rsidRPr="00CE2EC6">
        <w:t>the relevant Standard or Standards is/are included in Framework Schedule 2 (</w:t>
      </w:r>
      <w:r w:rsidR="00606FD9">
        <w:t>Services</w:t>
      </w:r>
      <w:r w:rsidR="00D94725" w:rsidRPr="00CE2EC6">
        <w:t xml:space="preserve"> and Key Performance Indicators) </w:t>
      </w:r>
      <w:r w:rsidRPr="00CE2EC6">
        <w:t>and shall be implemented within an agreed timescale.</w:t>
      </w:r>
      <w:bookmarkStart w:id="379" w:name="_Toc358671726"/>
      <w:bookmarkStart w:id="380" w:name="_Ref359400813"/>
      <w:bookmarkStart w:id="381" w:name="_Ref360630342"/>
      <w:bookmarkStart w:id="382" w:name="_Ref378255343"/>
      <w:bookmarkStart w:id="383" w:name="_Ref378256210"/>
      <w:bookmarkStart w:id="384" w:name="_Ref378256239"/>
      <w:bookmarkStart w:id="385" w:name="_Ref378258641"/>
    </w:p>
    <w:p w14:paraId="3594A19C" w14:textId="77777777" w:rsidR="00E13960" w:rsidRPr="00CE2EC6" w:rsidRDefault="00B2085F" w:rsidP="005E4232">
      <w:pPr>
        <w:pStyle w:val="GPSL2numberedclause"/>
      </w:pPr>
      <w:r w:rsidRPr="00CE2EC6">
        <w:t xml:space="preserve">Where a standard, policy or document is referred to by reference to a hyperlink, then if the hyperlink is changed or no longer provides access to the relevant standard, policy or document, the Supplier shall notify the </w:t>
      </w:r>
      <w:r w:rsidR="003747CA" w:rsidRPr="00CE2EC6">
        <w:t xml:space="preserve">Customer </w:t>
      </w:r>
      <w:r w:rsidRPr="00CE2EC6">
        <w:t>and the Parties shall agree the impact of such change</w:t>
      </w:r>
      <w:r w:rsidR="003747CA" w:rsidRPr="00CE2EC6">
        <w:t xml:space="preserve">. </w:t>
      </w:r>
    </w:p>
    <w:p w14:paraId="2208B6B0" w14:textId="77777777" w:rsidR="00E13960" w:rsidRPr="00200562" w:rsidRDefault="00863962" w:rsidP="00882F8C">
      <w:pPr>
        <w:pStyle w:val="GPSL1CLAUSEHEADING"/>
        <w:rPr>
          <w:rFonts w:ascii="Calibri" w:hAnsi="Calibri"/>
        </w:rPr>
      </w:pPr>
      <w:bookmarkStart w:id="386" w:name="_Ref379808156"/>
      <w:bookmarkStart w:id="387" w:name="_Toc448226020"/>
      <w:r w:rsidRPr="00200562">
        <w:rPr>
          <w:rFonts w:ascii="Calibri" w:hAnsi="Calibri"/>
        </w:rPr>
        <w:t>TESTING</w:t>
      </w:r>
      <w:bookmarkStart w:id="388" w:name="_Toc373311043"/>
      <w:bookmarkEnd w:id="379"/>
      <w:bookmarkEnd w:id="380"/>
      <w:bookmarkEnd w:id="381"/>
      <w:bookmarkEnd w:id="382"/>
      <w:bookmarkEnd w:id="383"/>
      <w:bookmarkEnd w:id="384"/>
      <w:bookmarkEnd w:id="385"/>
      <w:bookmarkEnd w:id="386"/>
      <w:bookmarkEnd w:id="387"/>
      <w:bookmarkEnd w:id="388"/>
    </w:p>
    <w:p w14:paraId="43554FAF" w14:textId="77777777" w:rsidR="00995C96" w:rsidRPr="00200562" w:rsidRDefault="00863962" w:rsidP="005E4232">
      <w:pPr>
        <w:pStyle w:val="GPSL2numberedclause"/>
      </w:pPr>
      <w:r w:rsidRPr="00200562">
        <w:t>This Clause</w:t>
      </w:r>
      <w:r w:rsidR="00F65529" w:rsidRPr="00200562">
        <w:t xml:space="preserve"> </w:t>
      </w:r>
      <w:r w:rsidR="00F65529" w:rsidRPr="00200562">
        <w:fldChar w:fldCharType="begin"/>
      </w:r>
      <w:r w:rsidR="00F65529" w:rsidRPr="00200562">
        <w:instrText xml:space="preserve"> REF _Ref379808156 \r \h </w:instrText>
      </w:r>
      <w:r w:rsidR="00CE2EC6" w:rsidRPr="00200562">
        <w:instrText xml:space="preserve"> \* MERGEFORMAT </w:instrText>
      </w:r>
      <w:r w:rsidR="00F65529" w:rsidRPr="00200562">
        <w:fldChar w:fldCharType="separate"/>
      </w:r>
      <w:r w:rsidR="00392432">
        <w:t>12</w:t>
      </w:r>
      <w:r w:rsidR="00F65529" w:rsidRPr="00200562">
        <w:fldChar w:fldCharType="end"/>
      </w:r>
      <w:r w:rsidRPr="00200562">
        <w:t xml:space="preserve"> </w:t>
      </w:r>
      <w:r w:rsidR="00565152" w:rsidRPr="00200562">
        <w:t>s</w:t>
      </w:r>
      <w:r w:rsidRPr="00200562">
        <w:t xml:space="preserve">hall apply if so specified by the Customer in the </w:t>
      </w:r>
      <w:r w:rsidR="00DE233F" w:rsidRPr="00200562">
        <w:t>Call Off</w:t>
      </w:r>
      <w:r w:rsidR="003451E9" w:rsidRPr="00200562">
        <w:t xml:space="preserve"> Order Form</w:t>
      </w:r>
      <w:r w:rsidRPr="00200562">
        <w:t>.</w:t>
      </w:r>
    </w:p>
    <w:p w14:paraId="3ADECCEF" w14:textId="77777777" w:rsidR="009C5028" w:rsidRPr="00200562" w:rsidRDefault="00863962" w:rsidP="005E4232">
      <w:pPr>
        <w:pStyle w:val="GPSL2numberedclause"/>
      </w:pPr>
      <w:r w:rsidRPr="00200562">
        <w:t>The Parties shall comply with any provisions set out</w:t>
      </w:r>
      <w:r w:rsidR="00A767CB" w:rsidRPr="00200562">
        <w:t xml:space="preserve"> in</w:t>
      </w:r>
      <w:r w:rsidRPr="00200562">
        <w:t xml:space="preserve"> Call Off Schedule 5 (Testing).</w:t>
      </w:r>
      <w:bookmarkStart w:id="389" w:name="_Toc373311044"/>
      <w:bookmarkEnd w:id="389"/>
    </w:p>
    <w:p w14:paraId="1068B6EE" w14:textId="77777777" w:rsidR="00375CB5" w:rsidRPr="00CE2EC6" w:rsidRDefault="00A657C3" w:rsidP="00882F8C">
      <w:pPr>
        <w:pStyle w:val="GPSL1CLAUSEHEADING"/>
        <w:rPr>
          <w:rFonts w:ascii="Calibri" w:hAnsi="Calibri"/>
        </w:rPr>
      </w:pPr>
      <w:bookmarkStart w:id="390" w:name="_Toc379795927"/>
      <w:bookmarkStart w:id="391" w:name="_Toc379805292"/>
      <w:bookmarkStart w:id="392" w:name="_Toc379807088"/>
      <w:bookmarkStart w:id="393" w:name="_Toc349229846"/>
      <w:bookmarkStart w:id="394" w:name="_Toc349230009"/>
      <w:bookmarkStart w:id="395" w:name="_Toc349230409"/>
      <w:bookmarkStart w:id="396" w:name="_Toc349231291"/>
      <w:bookmarkStart w:id="397" w:name="_Toc349232017"/>
      <w:bookmarkStart w:id="398" w:name="_Toc349232398"/>
      <w:bookmarkStart w:id="399" w:name="_Toc349233134"/>
      <w:bookmarkStart w:id="400" w:name="_Toc349233269"/>
      <w:bookmarkStart w:id="401" w:name="_Toc349233403"/>
      <w:bookmarkStart w:id="402" w:name="_Toc350502992"/>
      <w:bookmarkStart w:id="403" w:name="_Toc350503982"/>
      <w:bookmarkStart w:id="404" w:name="_Toc350506272"/>
      <w:bookmarkStart w:id="405" w:name="_Toc350506510"/>
      <w:bookmarkStart w:id="406" w:name="_Toc350506640"/>
      <w:bookmarkStart w:id="407" w:name="_Toc350506770"/>
      <w:bookmarkStart w:id="408" w:name="_Toc350506902"/>
      <w:bookmarkStart w:id="409" w:name="_Toc350507363"/>
      <w:bookmarkStart w:id="410" w:name="_Toc350507897"/>
      <w:bookmarkStart w:id="411" w:name="_Toc349229848"/>
      <w:bookmarkStart w:id="412" w:name="_Toc349230011"/>
      <w:bookmarkStart w:id="413" w:name="_Toc349230411"/>
      <w:bookmarkStart w:id="414" w:name="_Toc349231293"/>
      <w:bookmarkStart w:id="415" w:name="_Toc349232019"/>
      <w:bookmarkStart w:id="416" w:name="_Toc349232400"/>
      <w:bookmarkStart w:id="417" w:name="_Toc349233136"/>
      <w:bookmarkStart w:id="418" w:name="_Toc349233271"/>
      <w:bookmarkStart w:id="419" w:name="_Toc349233405"/>
      <w:bookmarkStart w:id="420" w:name="_Toc350502994"/>
      <w:bookmarkStart w:id="421" w:name="_Toc350503984"/>
      <w:bookmarkStart w:id="422" w:name="_Toc350506274"/>
      <w:bookmarkStart w:id="423" w:name="_Toc350506512"/>
      <w:bookmarkStart w:id="424" w:name="_Toc350506642"/>
      <w:bookmarkStart w:id="425" w:name="_Toc350506772"/>
      <w:bookmarkStart w:id="426" w:name="_Toc350506904"/>
      <w:bookmarkStart w:id="427" w:name="_Toc350507365"/>
      <w:bookmarkStart w:id="428" w:name="_Toc350507899"/>
      <w:bookmarkStart w:id="429" w:name="_Toc350502995"/>
      <w:bookmarkStart w:id="430" w:name="_Toc350503985"/>
      <w:bookmarkStart w:id="431" w:name="_Toc351710867"/>
      <w:bookmarkStart w:id="432" w:name="_Toc358671727"/>
      <w:bookmarkStart w:id="433" w:name="_Ref359401013"/>
      <w:bookmarkStart w:id="434" w:name="_Ref360457568"/>
      <w:bookmarkStart w:id="435" w:name="_Ref360693581"/>
      <w:bookmarkStart w:id="436" w:name="_Ref364421482"/>
      <w:bookmarkStart w:id="437" w:name="_Ref429561351"/>
      <w:bookmarkStart w:id="438" w:name="_Toc448226021"/>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CE2EC6">
        <w:rPr>
          <w:rFonts w:ascii="Calibri" w:hAnsi="Calibri"/>
        </w:rPr>
        <w:t>SERVICE LEVELS AND SERVICE CREDITS</w:t>
      </w:r>
      <w:bookmarkEnd w:id="429"/>
      <w:bookmarkEnd w:id="430"/>
      <w:bookmarkEnd w:id="431"/>
      <w:bookmarkEnd w:id="432"/>
      <w:bookmarkEnd w:id="433"/>
      <w:bookmarkEnd w:id="434"/>
      <w:bookmarkEnd w:id="435"/>
      <w:bookmarkEnd w:id="436"/>
      <w:bookmarkEnd w:id="437"/>
      <w:bookmarkEnd w:id="438"/>
      <w:r w:rsidRPr="00CE2EC6">
        <w:rPr>
          <w:rFonts w:ascii="Calibri" w:hAnsi="Calibri"/>
        </w:rPr>
        <w:t xml:space="preserve"> </w:t>
      </w:r>
    </w:p>
    <w:p w14:paraId="1C3E9497" w14:textId="77777777" w:rsidR="005B29C1" w:rsidRPr="00CE2EC6" w:rsidRDefault="002E442A" w:rsidP="005E4232">
      <w:pPr>
        <w:pStyle w:val="GPSL2numberedclause"/>
      </w:pPr>
      <w:r w:rsidRPr="00CE2EC6">
        <w:t xml:space="preserve">This Clause </w:t>
      </w:r>
      <w:r w:rsidR="00F65529" w:rsidRPr="00CE2EC6">
        <w:fldChar w:fldCharType="begin"/>
      </w:r>
      <w:r w:rsidR="00F65529" w:rsidRPr="00CE2EC6">
        <w:instrText xml:space="preserve"> REF _Ref429561351 \r \h </w:instrText>
      </w:r>
      <w:r w:rsidR="00CE2EC6" w:rsidRPr="00CE2EC6">
        <w:instrText xml:space="preserve"> \* MERGEFORMAT </w:instrText>
      </w:r>
      <w:r w:rsidR="00F65529" w:rsidRPr="00CE2EC6">
        <w:fldChar w:fldCharType="separate"/>
      </w:r>
      <w:r w:rsidR="00392432">
        <w:t>13</w:t>
      </w:r>
      <w:r w:rsidR="00F65529" w:rsidRPr="00CE2EC6">
        <w:fldChar w:fldCharType="end"/>
      </w:r>
      <w:r w:rsidR="00F65529" w:rsidRPr="00CE2EC6">
        <w:t xml:space="preserve"> </w:t>
      </w:r>
      <w:r w:rsidRPr="00CE2EC6">
        <w:t xml:space="preserve">shall apply where the Customer </w:t>
      </w:r>
      <w:r w:rsidR="00433EFA" w:rsidRPr="00CE2EC6">
        <w:t xml:space="preserve">has specified </w:t>
      </w:r>
      <w:r w:rsidRPr="00CE2EC6">
        <w:t xml:space="preserve">Service Levels </w:t>
      </w:r>
      <w:r w:rsidR="00433EFA" w:rsidRPr="00CE2EC6">
        <w:t xml:space="preserve">and Service </w:t>
      </w:r>
      <w:r w:rsidR="00C67D26" w:rsidRPr="00CE2EC6">
        <w:t>Credits</w:t>
      </w:r>
      <w:r w:rsidR="00433EFA" w:rsidRPr="00CE2EC6">
        <w:t xml:space="preserve"> in the Call Off Order Form</w:t>
      </w:r>
      <w:r w:rsidR="005B29C1" w:rsidRPr="00CE2EC6">
        <w:t>.</w:t>
      </w:r>
      <w:r w:rsidR="00433EFA" w:rsidRPr="00CE2EC6">
        <w:t xml:space="preserve"> Where the Customer has specified Service Levels but not Service Credits, only sub-clauses </w:t>
      </w:r>
      <w:r w:rsidR="009070C5" w:rsidRPr="00CE2EC6">
        <w:fldChar w:fldCharType="begin"/>
      </w:r>
      <w:r w:rsidR="009070C5" w:rsidRPr="00CE2EC6">
        <w:instrText xml:space="preserve"> REF _Ref426723957 \r \h </w:instrText>
      </w:r>
      <w:r w:rsidR="00CE2EC6" w:rsidRPr="00CE2EC6">
        <w:instrText xml:space="preserve"> \* MERGEFORMAT </w:instrText>
      </w:r>
      <w:r w:rsidR="009070C5" w:rsidRPr="00CE2EC6">
        <w:fldChar w:fldCharType="separate"/>
      </w:r>
      <w:r w:rsidR="00392432">
        <w:t>13.2</w:t>
      </w:r>
      <w:r w:rsidR="009070C5" w:rsidRPr="00CE2EC6">
        <w:fldChar w:fldCharType="end"/>
      </w:r>
      <w:r w:rsidR="009070C5" w:rsidRPr="00CE2EC6">
        <w:t xml:space="preserve">, </w:t>
      </w:r>
      <w:r w:rsidR="009070C5" w:rsidRPr="00CE2EC6">
        <w:fldChar w:fldCharType="begin"/>
      </w:r>
      <w:r w:rsidR="009070C5" w:rsidRPr="00CE2EC6">
        <w:instrText xml:space="preserve"> REF _Ref426723973 \r \h </w:instrText>
      </w:r>
      <w:r w:rsidR="00CE2EC6" w:rsidRPr="00CE2EC6">
        <w:instrText xml:space="preserve"> \* MERGEFORMAT </w:instrText>
      </w:r>
      <w:r w:rsidR="009070C5" w:rsidRPr="00CE2EC6">
        <w:fldChar w:fldCharType="separate"/>
      </w:r>
      <w:r w:rsidR="00392432">
        <w:t>13.3</w:t>
      </w:r>
      <w:r w:rsidR="009070C5" w:rsidRPr="00CE2EC6">
        <w:fldChar w:fldCharType="end"/>
      </w:r>
      <w:r w:rsidR="005B29C1" w:rsidRPr="00CE2EC6">
        <w:t xml:space="preserve"> </w:t>
      </w:r>
      <w:r w:rsidR="009070C5" w:rsidRPr="00CE2EC6">
        <w:t xml:space="preserve">and </w:t>
      </w:r>
      <w:r w:rsidR="009070C5" w:rsidRPr="00CE2EC6">
        <w:fldChar w:fldCharType="begin"/>
      </w:r>
      <w:r w:rsidR="009070C5" w:rsidRPr="00CE2EC6">
        <w:instrText xml:space="preserve"> REF _Ref379282612 \r \h </w:instrText>
      </w:r>
      <w:r w:rsidR="00CE2EC6" w:rsidRPr="00CE2EC6">
        <w:instrText xml:space="preserve"> \* MERGEFORMAT </w:instrText>
      </w:r>
      <w:r w:rsidR="009070C5" w:rsidRPr="00CE2EC6">
        <w:fldChar w:fldCharType="separate"/>
      </w:r>
      <w:r w:rsidR="00392432">
        <w:t>13.7</w:t>
      </w:r>
      <w:r w:rsidR="009070C5" w:rsidRPr="00CE2EC6">
        <w:fldChar w:fldCharType="end"/>
      </w:r>
      <w:r w:rsidR="009070C5" w:rsidRPr="00CE2EC6">
        <w:t xml:space="preserve"> shall apply. </w:t>
      </w:r>
    </w:p>
    <w:p w14:paraId="27D72D50" w14:textId="77777777" w:rsidR="00E13960" w:rsidRPr="00CE2EC6" w:rsidRDefault="005B29C1" w:rsidP="005E4232">
      <w:pPr>
        <w:pStyle w:val="GPSL2numberedclause"/>
      </w:pPr>
      <w:bookmarkStart w:id="439" w:name="_Ref426723957"/>
      <w:r w:rsidRPr="00CE2EC6">
        <w:t xml:space="preserve">When this Clause </w:t>
      </w:r>
      <w:r w:rsidR="00F65529" w:rsidRPr="00CE2EC6">
        <w:fldChar w:fldCharType="begin"/>
      </w:r>
      <w:r w:rsidR="00F65529" w:rsidRPr="00CE2EC6">
        <w:instrText xml:space="preserve"> REF _Ref426723957 \r \h </w:instrText>
      </w:r>
      <w:r w:rsidR="00CE2EC6" w:rsidRPr="00CE2EC6">
        <w:instrText xml:space="preserve"> \* MERGEFORMAT </w:instrText>
      </w:r>
      <w:r w:rsidR="00F65529" w:rsidRPr="00CE2EC6">
        <w:fldChar w:fldCharType="separate"/>
      </w:r>
      <w:r w:rsidR="00392432">
        <w:t>13.2</w:t>
      </w:r>
      <w:r w:rsidR="00F65529" w:rsidRPr="00CE2EC6">
        <w:fldChar w:fldCharType="end"/>
      </w:r>
      <w:r w:rsidR="00F65529" w:rsidRPr="00CE2EC6">
        <w:t xml:space="preserve"> </w:t>
      </w:r>
      <w:r w:rsidRPr="00CE2EC6">
        <w:t>applies,</w:t>
      </w:r>
      <w:r w:rsidR="002E442A" w:rsidRPr="00CE2EC6">
        <w:t xml:space="preserve"> t</w:t>
      </w:r>
      <w:r w:rsidR="00861D4E" w:rsidRPr="00CE2EC6">
        <w:t>he Parties shall</w:t>
      </w:r>
      <w:r w:rsidRPr="00CE2EC6">
        <w:t xml:space="preserve"> also</w:t>
      </w:r>
      <w:r w:rsidR="00861D4E" w:rsidRPr="00CE2EC6">
        <w:t xml:space="preserve"> comply with the provisions of Part A (Service Levels and Service Credits) of Call Off Schedule 6 (Service Levels, Service Credits and Performance Monitoring).</w:t>
      </w:r>
      <w:bookmarkEnd w:id="439"/>
    </w:p>
    <w:p w14:paraId="04F22258" w14:textId="77777777" w:rsidR="00E13960" w:rsidRPr="00CE2EC6" w:rsidRDefault="00A37E55" w:rsidP="005E4232">
      <w:pPr>
        <w:pStyle w:val="GPSL2numberedclause"/>
      </w:pPr>
      <w:bookmarkStart w:id="440" w:name="_Ref426723973"/>
      <w:r w:rsidRPr="00CE2EC6">
        <w:t xml:space="preserve">The Supplier shall at all times during the Call Off Contract Period provide the </w:t>
      </w:r>
      <w:r w:rsidR="00606FD9">
        <w:t>Services</w:t>
      </w:r>
      <w:r w:rsidR="00BD4CA2" w:rsidRPr="00CE2EC6">
        <w:t xml:space="preserve"> </w:t>
      </w:r>
      <w:r w:rsidRPr="00CE2EC6">
        <w:t xml:space="preserve">to meet or exceed </w:t>
      </w:r>
      <w:r w:rsidR="00A405B0" w:rsidRPr="00CE2EC6">
        <w:t xml:space="preserve">the </w:t>
      </w:r>
      <w:r w:rsidR="0067396F" w:rsidRPr="00CE2EC6">
        <w:t>Service Level Performance Measure</w:t>
      </w:r>
      <w:r w:rsidR="00A405B0" w:rsidRPr="00CE2EC6">
        <w:t xml:space="preserve"> </w:t>
      </w:r>
      <w:r w:rsidR="00FA7C73" w:rsidRPr="00CE2EC6">
        <w:t xml:space="preserve">for each </w:t>
      </w:r>
      <w:r w:rsidRPr="00CE2EC6">
        <w:t xml:space="preserve">Service Level </w:t>
      </w:r>
      <w:r w:rsidR="00696963" w:rsidRPr="00CE2EC6">
        <w:t>Performance Criterion</w:t>
      </w:r>
      <w:r w:rsidRPr="00CE2EC6">
        <w:t>.</w:t>
      </w:r>
      <w:bookmarkEnd w:id="440"/>
    </w:p>
    <w:p w14:paraId="581C39FF" w14:textId="77777777" w:rsidR="00E13960" w:rsidRPr="00CE2EC6" w:rsidRDefault="00A37E55" w:rsidP="005E4232">
      <w:pPr>
        <w:pStyle w:val="GPSL2numberedclause"/>
      </w:pPr>
      <w:r w:rsidRPr="00CE2EC6">
        <w:t xml:space="preserve">The Supplier acknowledges that any Service Level </w:t>
      </w:r>
      <w:r w:rsidR="009A7CC5" w:rsidRPr="00CE2EC6">
        <w:t xml:space="preserve">Failure </w:t>
      </w:r>
      <w:r w:rsidRPr="00CE2EC6">
        <w:t xml:space="preserve">may have a material adverse impact on the business and operations of the Customer and that </w:t>
      </w:r>
      <w:r w:rsidR="009A7CC5" w:rsidRPr="00CE2EC6">
        <w:t>it</w:t>
      </w:r>
      <w:r w:rsidRPr="00CE2EC6">
        <w:t xml:space="preserve"> shall entitle the </w:t>
      </w:r>
      <w:r w:rsidRPr="00CE2EC6">
        <w:lastRenderedPageBreak/>
        <w:t xml:space="preserve">Customer </w:t>
      </w:r>
      <w:r w:rsidR="00E22973" w:rsidRPr="00CE2EC6">
        <w:t>to the rights set out in</w:t>
      </w:r>
      <w:r w:rsidR="0039536C" w:rsidRPr="00CE2EC6">
        <w:t xml:space="preserve"> </w:t>
      </w:r>
      <w:r w:rsidR="00ED7210" w:rsidRPr="00CE2EC6">
        <w:t xml:space="preserve">Part A of </w:t>
      </w:r>
      <w:r w:rsidR="00A06D5B" w:rsidRPr="00CE2EC6">
        <w:t xml:space="preserve">Call Off Schedule 6 </w:t>
      </w:r>
      <w:r w:rsidRPr="00CE2EC6">
        <w:t>(Service Levels, Service Credits and Performance Monitoring)</w:t>
      </w:r>
      <w:r w:rsidR="00E22973" w:rsidRPr="00CE2EC6">
        <w:t xml:space="preserve"> including the right to </w:t>
      </w:r>
      <w:r w:rsidR="00EC1617" w:rsidRPr="00CE2EC6">
        <w:t xml:space="preserve">any </w:t>
      </w:r>
      <w:r w:rsidR="00E22973" w:rsidRPr="00CE2EC6">
        <w:t>Service Credits</w:t>
      </w:r>
      <w:r w:rsidRPr="00CE2EC6">
        <w:t>.</w:t>
      </w:r>
    </w:p>
    <w:p w14:paraId="4DE9D609" w14:textId="77777777" w:rsidR="00E13960" w:rsidRPr="00CE2EC6" w:rsidRDefault="00A37E55" w:rsidP="005E4232">
      <w:pPr>
        <w:pStyle w:val="GPSL2numberedclause"/>
      </w:pPr>
      <w:bookmarkStart w:id="441" w:name="_Ref349135639"/>
      <w:r w:rsidRPr="00CE2EC6">
        <w:t xml:space="preserve">The Supplier acknowledges and agrees that any Service Credit is a price adjustment and not an estimate of the </w:t>
      </w:r>
      <w:r w:rsidR="00C626B6" w:rsidRPr="00CE2EC6">
        <w:t>Loss</w:t>
      </w:r>
      <w:r w:rsidR="00EB66D0" w:rsidRPr="00CE2EC6">
        <w:t xml:space="preserve"> </w:t>
      </w:r>
      <w:r w:rsidRPr="00CE2EC6">
        <w:t>that may be suffered by the Customer as a result of the Supplier’s failure to meet any Service Level</w:t>
      </w:r>
      <w:r w:rsidR="00696963" w:rsidRPr="00CE2EC6">
        <w:t xml:space="preserve"> Performance Measure</w:t>
      </w:r>
      <w:r w:rsidR="004D59A3" w:rsidRPr="00CE2EC6">
        <w:t>.</w:t>
      </w:r>
    </w:p>
    <w:p w14:paraId="1EC4EE6A" w14:textId="77777777" w:rsidR="00E13960" w:rsidRPr="00CE2EC6" w:rsidRDefault="000D39BC" w:rsidP="005E4232">
      <w:pPr>
        <w:pStyle w:val="GPSL2numberedclause"/>
      </w:pPr>
      <w:bookmarkStart w:id="442" w:name="_Ref359240863"/>
      <w:r w:rsidRPr="00CE2EC6">
        <w:t>A Service Credit shall be the Customer’s exclusive financial remedy for a</w:t>
      </w:r>
      <w:r w:rsidR="009A7CC5" w:rsidRPr="00CE2EC6">
        <w:t xml:space="preserve"> Service Level Failure</w:t>
      </w:r>
      <w:r w:rsidRPr="00CE2EC6">
        <w:t xml:space="preserve"> except where:</w:t>
      </w:r>
      <w:bookmarkEnd w:id="442"/>
    </w:p>
    <w:p w14:paraId="03FB1581" w14:textId="77777777" w:rsidR="008D0A60" w:rsidRPr="00CE2EC6" w:rsidRDefault="009A7CC5" w:rsidP="00AC1DE2">
      <w:pPr>
        <w:pStyle w:val="GPSL3numberedclause"/>
      </w:pPr>
      <w:bookmarkStart w:id="443" w:name="_Ref379470810"/>
      <w:r w:rsidRPr="00CE2EC6">
        <w:t>the Supplier has over the previous (twelve) 12 Month period accrued Service Credits in excess of the Service Credit Cap;</w:t>
      </w:r>
      <w:bookmarkEnd w:id="443"/>
      <w:r w:rsidRPr="00CE2EC6">
        <w:t xml:space="preserve"> </w:t>
      </w:r>
    </w:p>
    <w:p w14:paraId="5274A3CB" w14:textId="77777777" w:rsidR="00E13960" w:rsidRPr="00CE2EC6" w:rsidRDefault="009A7CC5" w:rsidP="00AC1DE2">
      <w:pPr>
        <w:pStyle w:val="GPSL3numberedclause"/>
      </w:pPr>
      <w:r w:rsidRPr="00CE2EC6">
        <w:t>the Service Level Failure:</w:t>
      </w:r>
    </w:p>
    <w:p w14:paraId="5FBC89D9" w14:textId="77777777" w:rsidR="008D0A60" w:rsidRPr="00CE2EC6" w:rsidRDefault="009A7CC5" w:rsidP="00AC1DE2">
      <w:pPr>
        <w:pStyle w:val="GPSL4numberedclause"/>
        <w:rPr>
          <w:szCs w:val="22"/>
        </w:rPr>
      </w:pPr>
      <w:r w:rsidRPr="00CE2EC6">
        <w:rPr>
          <w:szCs w:val="22"/>
        </w:rPr>
        <w:t xml:space="preserve">exceeds the </w:t>
      </w:r>
      <w:r w:rsidR="00497812" w:rsidRPr="00CE2EC6">
        <w:rPr>
          <w:szCs w:val="22"/>
        </w:rPr>
        <w:t>relevant</w:t>
      </w:r>
      <w:r w:rsidRPr="00CE2EC6">
        <w:rPr>
          <w:szCs w:val="22"/>
        </w:rPr>
        <w:t xml:space="preserve"> Service</w:t>
      </w:r>
      <w:r w:rsidR="00497812" w:rsidRPr="00CE2EC6">
        <w:rPr>
          <w:szCs w:val="22"/>
        </w:rPr>
        <w:t xml:space="preserve"> Level</w:t>
      </w:r>
      <w:r w:rsidRPr="00CE2EC6">
        <w:rPr>
          <w:szCs w:val="22"/>
        </w:rPr>
        <w:t xml:space="preserve"> Threshold</w:t>
      </w:r>
      <w:r w:rsidR="004D59A3" w:rsidRPr="00CE2EC6">
        <w:rPr>
          <w:szCs w:val="22"/>
        </w:rPr>
        <w:t>;</w:t>
      </w:r>
    </w:p>
    <w:p w14:paraId="5F012146" w14:textId="77777777" w:rsidR="00C9243A" w:rsidRPr="00CE2EC6" w:rsidRDefault="00861D4E" w:rsidP="00AC1DE2">
      <w:pPr>
        <w:pStyle w:val="GPSL4numberedclause"/>
        <w:rPr>
          <w:szCs w:val="22"/>
        </w:rPr>
      </w:pPr>
      <w:r w:rsidRPr="00CE2EC6">
        <w:rPr>
          <w:szCs w:val="22"/>
        </w:rPr>
        <w:t>has arisen due to a Prohibited Act</w:t>
      </w:r>
      <w:r w:rsidR="009A7CC5" w:rsidRPr="00CE2EC6">
        <w:rPr>
          <w:szCs w:val="22"/>
        </w:rPr>
        <w:t xml:space="preserve"> or w</w:t>
      </w:r>
      <w:r w:rsidR="00E87ACE" w:rsidRPr="00CE2EC6">
        <w:rPr>
          <w:szCs w:val="22"/>
        </w:rPr>
        <w:t>ilful D</w:t>
      </w:r>
      <w:r w:rsidR="009A7CC5" w:rsidRPr="00CE2EC6">
        <w:rPr>
          <w:szCs w:val="22"/>
        </w:rPr>
        <w:t xml:space="preserve">efault </w:t>
      </w:r>
      <w:r w:rsidR="00497812" w:rsidRPr="00CE2EC6">
        <w:rPr>
          <w:szCs w:val="22"/>
        </w:rPr>
        <w:t xml:space="preserve">by the Supplier or any </w:t>
      </w:r>
      <w:r w:rsidR="005E2482" w:rsidRPr="00CE2EC6">
        <w:rPr>
          <w:szCs w:val="22"/>
        </w:rPr>
        <w:t>Supplier Personnel</w:t>
      </w:r>
      <w:r w:rsidR="009A7CC5" w:rsidRPr="00CE2EC6">
        <w:rPr>
          <w:szCs w:val="22"/>
        </w:rPr>
        <w:t>; and</w:t>
      </w:r>
    </w:p>
    <w:p w14:paraId="4966534B" w14:textId="77777777" w:rsidR="00C9243A" w:rsidRPr="00CE2EC6" w:rsidRDefault="009A7CC5" w:rsidP="00AC1DE2">
      <w:pPr>
        <w:pStyle w:val="GPSL4numberedclause"/>
        <w:rPr>
          <w:szCs w:val="22"/>
        </w:rPr>
      </w:pPr>
      <w:r w:rsidRPr="00CE2EC6">
        <w:rPr>
          <w:szCs w:val="22"/>
        </w:rPr>
        <w:t>results in:</w:t>
      </w:r>
    </w:p>
    <w:p w14:paraId="75964E6B" w14:textId="77777777" w:rsidR="008D0A60" w:rsidRPr="00CE2EC6" w:rsidRDefault="009A7CC5" w:rsidP="00AC1DE2">
      <w:pPr>
        <w:pStyle w:val="GPSL5numberedclause"/>
        <w:rPr>
          <w:szCs w:val="22"/>
        </w:rPr>
      </w:pPr>
      <w:r w:rsidRPr="00CE2EC6">
        <w:rPr>
          <w:szCs w:val="22"/>
        </w:rPr>
        <w:t>the cor</w:t>
      </w:r>
      <w:r w:rsidR="00497812" w:rsidRPr="00CE2EC6">
        <w:rPr>
          <w:szCs w:val="22"/>
        </w:rPr>
        <w:t>ruption or loss of any Customer</w:t>
      </w:r>
      <w:r w:rsidRPr="00CE2EC6">
        <w:rPr>
          <w:szCs w:val="22"/>
        </w:rPr>
        <w:t xml:space="preserve"> Data (in which case the remedies under Clause</w:t>
      </w:r>
      <w:r w:rsidR="002E368A" w:rsidRPr="00CE2EC6">
        <w:rPr>
          <w:szCs w:val="22"/>
        </w:rPr>
        <w:t xml:space="preserve"> </w:t>
      </w:r>
      <w:r w:rsidR="009F474C" w:rsidRPr="00CE2EC6">
        <w:rPr>
          <w:szCs w:val="22"/>
        </w:rPr>
        <w:fldChar w:fldCharType="begin"/>
      </w:r>
      <w:r w:rsidR="00497812" w:rsidRPr="00CE2EC6">
        <w:rPr>
          <w:szCs w:val="22"/>
        </w:rPr>
        <w:instrText xml:space="preserve"> REF _Ref359240385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34.2.8</w:t>
      </w:r>
      <w:r w:rsidR="009F474C" w:rsidRPr="00CE2EC6">
        <w:rPr>
          <w:szCs w:val="22"/>
        </w:rPr>
        <w:fldChar w:fldCharType="end"/>
      </w:r>
      <w:r w:rsidRPr="00CE2EC6">
        <w:rPr>
          <w:szCs w:val="22"/>
        </w:rPr>
        <w:t xml:space="preserve"> (</w:t>
      </w:r>
      <w:r w:rsidR="00ED2F9B" w:rsidRPr="00CE2EC6">
        <w:rPr>
          <w:szCs w:val="22"/>
        </w:rPr>
        <w:t xml:space="preserve">Protection of </w:t>
      </w:r>
      <w:r w:rsidR="00497812" w:rsidRPr="00CE2EC6">
        <w:rPr>
          <w:szCs w:val="22"/>
        </w:rPr>
        <w:t>Customer</w:t>
      </w:r>
      <w:r w:rsidRPr="00CE2EC6">
        <w:rPr>
          <w:szCs w:val="22"/>
        </w:rPr>
        <w:t xml:space="preserve"> Data) shall also be available); and/or</w:t>
      </w:r>
    </w:p>
    <w:p w14:paraId="224B4779" w14:textId="77777777" w:rsidR="00C9243A" w:rsidRPr="00CE2EC6" w:rsidRDefault="00497812" w:rsidP="00AC1DE2">
      <w:pPr>
        <w:pStyle w:val="GPSL5numberedclause"/>
        <w:rPr>
          <w:szCs w:val="22"/>
        </w:rPr>
      </w:pPr>
      <w:r w:rsidRPr="00CE2EC6">
        <w:rPr>
          <w:szCs w:val="22"/>
        </w:rPr>
        <w:t>the Customer</w:t>
      </w:r>
      <w:r w:rsidR="009A7CC5" w:rsidRPr="00CE2EC6">
        <w:rPr>
          <w:szCs w:val="22"/>
        </w:rPr>
        <w:t xml:space="preserve"> being required to make a compensation payment to one or more third parties; and/or</w:t>
      </w:r>
    </w:p>
    <w:p w14:paraId="3D01B650" w14:textId="77777777" w:rsidR="008D0A60" w:rsidRPr="00CE2EC6" w:rsidRDefault="00497812" w:rsidP="00AC1DE2">
      <w:pPr>
        <w:pStyle w:val="GPSL3numberedclause"/>
      </w:pPr>
      <w:r w:rsidRPr="00CE2EC6">
        <w:t>the Customer</w:t>
      </w:r>
      <w:r w:rsidR="009A7CC5" w:rsidRPr="00CE2EC6">
        <w:t xml:space="preserve"> is otherwise entitled to or does terminate </w:t>
      </w:r>
      <w:r w:rsidRPr="00CE2EC6">
        <w:t>this Call Off Contract</w:t>
      </w:r>
      <w:r w:rsidR="009A7CC5" w:rsidRPr="00CE2EC6">
        <w:t xml:space="preserve"> pursuant to </w:t>
      </w:r>
      <w:r w:rsidRPr="00CE2EC6">
        <w:t>Clause</w:t>
      </w:r>
      <w:r w:rsidR="001D4919" w:rsidRPr="00CE2EC6">
        <w:t xml:space="preserve"> </w:t>
      </w:r>
      <w:r w:rsidR="009F474C" w:rsidRPr="00CE2EC6">
        <w:fldChar w:fldCharType="begin"/>
      </w:r>
      <w:r w:rsidR="001D4919" w:rsidRPr="00CE2EC6">
        <w:instrText xml:space="preserve"> REF _Ref360201395 \r \h </w:instrText>
      </w:r>
      <w:r w:rsidR="00F54E49" w:rsidRPr="00CE2EC6">
        <w:instrText xml:space="preserve"> \* MERGEFORMAT </w:instrText>
      </w:r>
      <w:r w:rsidR="009F474C" w:rsidRPr="00CE2EC6">
        <w:fldChar w:fldCharType="separate"/>
      </w:r>
      <w:r w:rsidR="00392432">
        <w:t>41</w:t>
      </w:r>
      <w:r w:rsidR="009F474C" w:rsidRPr="00CE2EC6">
        <w:fldChar w:fldCharType="end"/>
      </w:r>
      <w:r w:rsidR="001D4919" w:rsidRPr="00CE2EC6">
        <w:t xml:space="preserve"> (</w:t>
      </w:r>
      <w:r w:rsidR="00ED7210" w:rsidRPr="00CE2EC6">
        <w:t>Customer Termination Rights</w:t>
      </w:r>
      <w:r w:rsidR="001D4919" w:rsidRPr="00CE2EC6">
        <w:t xml:space="preserve">) except Clause </w:t>
      </w:r>
      <w:r w:rsidR="009F474C" w:rsidRPr="00CE2EC6">
        <w:fldChar w:fldCharType="begin"/>
      </w:r>
      <w:r w:rsidR="001D4919" w:rsidRPr="00CE2EC6">
        <w:instrText xml:space="preserve"> REF _Ref313369604 \r \h </w:instrText>
      </w:r>
      <w:r w:rsidR="00F54E49" w:rsidRPr="00CE2EC6">
        <w:instrText xml:space="preserve"> \* MERGEFORMAT </w:instrText>
      </w:r>
      <w:r w:rsidR="009F474C" w:rsidRPr="00CE2EC6">
        <w:fldChar w:fldCharType="separate"/>
      </w:r>
      <w:r w:rsidR="00392432">
        <w:t>41.7</w:t>
      </w:r>
      <w:r w:rsidR="009F474C" w:rsidRPr="00CE2EC6">
        <w:fldChar w:fldCharType="end"/>
      </w:r>
      <w:r w:rsidR="001D4919" w:rsidRPr="00CE2EC6">
        <w:t xml:space="preserve"> (Termination </w:t>
      </w:r>
      <w:r w:rsidR="00ED7210" w:rsidRPr="00CE2EC6">
        <w:t>W</w:t>
      </w:r>
      <w:r w:rsidR="001D4919" w:rsidRPr="00CE2EC6">
        <w:t xml:space="preserve">ithout </w:t>
      </w:r>
      <w:r w:rsidR="00ED7210" w:rsidRPr="00CE2EC6">
        <w:t>C</w:t>
      </w:r>
      <w:r w:rsidR="001D4919" w:rsidRPr="00CE2EC6">
        <w:t>ause)</w:t>
      </w:r>
      <w:r w:rsidR="00861D4E" w:rsidRPr="00CE2EC6">
        <w:t>.</w:t>
      </w:r>
    </w:p>
    <w:p w14:paraId="05BBEE3D" w14:textId="77777777" w:rsidR="008D0A60" w:rsidRPr="00CE2EC6" w:rsidRDefault="008F089B" w:rsidP="005E4232">
      <w:pPr>
        <w:pStyle w:val="GPSL2numberedclause"/>
      </w:pPr>
      <w:bookmarkStart w:id="444" w:name="_Ref379282612"/>
      <w:bookmarkEnd w:id="441"/>
      <w:r w:rsidRPr="00CE2EC6">
        <w:t xml:space="preserve">Not more than once in each </w:t>
      </w:r>
      <w:r w:rsidR="00F038AE" w:rsidRPr="00CE2EC6">
        <w:t>Call Off Contract Year</w:t>
      </w:r>
      <w:r w:rsidR="006C5E34" w:rsidRPr="00CE2EC6">
        <w:t xml:space="preserve">, </w:t>
      </w:r>
      <w:r w:rsidRPr="00CE2EC6">
        <w:t xml:space="preserve">the Customer may, on </w:t>
      </w:r>
      <w:r w:rsidR="000879F7" w:rsidRPr="00CE2EC6">
        <w:t xml:space="preserve">giving the Supplier at least </w:t>
      </w:r>
      <w:r w:rsidR="00135B8A" w:rsidRPr="00CE2EC6">
        <w:t>three (</w:t>
      </w:r>
      <w:r w:rsidR="000879F7" w:rsidRPr="00CE2EC6">
        <w:t>3</w:t>
      </w:r>
      <w:r w:rsidR="00135B8A" w:rsidRPr="00CE2EC6">
        <w:t>)</w:t>
      </w:r>
      <w:r w:rsidR="000879F7" w:rsidRPr="00CE2EC6">
        <w:t xml:space="preserve"> M</w:t>
      </w:r>
      <w:r w:rsidRPr="00CE2EC6">
        <w:t>onths’ notice</w:t>
      </w:r>
      <w:r w:rsidR="000879F7" w:rsidRPr="00CE2EC6">
        <w:t>,</w:t>
      </w:r>
      <w:r w:rsidRPr="00CE2EC6">
        <w:t xml:space="preserve"> change the weighting of Service Level Performance Measure in respect of one or more</w:t>
      </w:r>
      <w:r w:rsidR="000879F7" w:rsidRPr="00CE2EC6">
        <w:t xml:space="preserve"> Service Level Performance Criteria</w:t>
      </w:r>
      <w:r w:rsidR="000879F7" w:rsidRPr="00CE2EC6">
        <w:rPr>
          <w:iCs/>
        </w:rPr>
        <w:t xml:space="preserve"> and the </w:t>
      </w:r>
      <w:r w:rsidR="000879F7" w:rsidRPr="00CE2EC6">
        <w:t>Supplier shall not be entitled to</w:t>
      </w:r>
      <w:r w:rsidR="000879F7" w:rsidRPr="00CE2EC6">
        <w:rPr>
          <w:iCs/>
        </w:rPr>
        <w:t xml:space="preserve"> object to, or increase the Call Off Contract Charges as a result of</w:t>
      </w:r>
      <w:r w:rsidR="000879F7" w:rsidRPr="00CE2EC6">
        <w:t xml:space="preserve"> such </w:t>
      </w:r>
      <w:r w:rsidR="000879F7" w:rsidRPr="00CE2EC6">
        <w:rPr>
          <w:iCs/>
        </w:rPr>
        <w:t>change</w:t>
      </w:r>
      <w:r w:rsidR="000879F7" w:rsidRPr="00CE2EC6">
        <w:t>s, provided that</w:t>
      </w:r>
      <w:r w:rsidRPr="00CE2EC6">
        <w:t>:</w:t>
      </w:r>
      <w:bookmarkEnd w:id="444"/>
    </w:p>
    <w:p w14:paraId="15AF3F1A" w14:textId="77777777" w:rsidR="008D0A60" w:rsidRPr="00CE2EC6" w:rsidRDefault="000879F7" w:rsidP="00AC1DE2">
      <w:pPr>
        <w:pStyle w:val="GPSL3numberedclause"/>
      </w:pPr>
      <w:bookmarkStart w:id="445" w:name="_Ref363742547"/>
      <w:r w:rsidRPr="00CE2EC6">
        <w:t xml:space="preserve">the total number of Service Level Performance Criteria </w:t>
      </w:r>
      <w:r w:rsidR="005D13FA" w:rsidRPr="00CE2EC6">
        <w:t xml:space="preserve">for which the weighting is to be changed </w:t>
      </w:r>
      <w:r w:rsidRPr="00CE2EC6">
        <w:t>does not exceed</w:t>
      </w:r>
      <w:r w:rsidR="005D13FA" w:rsidRPr="00CE2EC6">
        <w:t xml:space="preserve"> the number set out, for the purposes of this clause, in</w:t>
      </w:r>
      <w:r w:rsidR="006C5E34" w:rsidRPr="00CE2EC6">
        <w:t xml:space="preserve"> the Call Off Order Form</w:t>
      </w:r>
      <w:r w:rsidR="005D13FA" w:rsidRPr="00CE2EC6">
        <w:t>;</w:t>
      </w:r>
    </w:p>
    <w:bookmarkEnd w:id="445"/>
    <w:p w14:paraId="7F1490F9" w14:textId="77777777" w:rsidR="00E13960" w:rsidRPr="00CE2EC6" w:rsidRDefault="000879F7" w:rsidP="00AC1DE2">
      <w:pPr>
        <w:pStyle w:val="GPSL3numberedclause"/>
      </w:pPr>
      <w:r w:rsidRPr="00CE2EC6">
        <w:t xml:space="preserve">the principal purpose of the change is to reflect changes in the </w:t>
      </w:r>
      <w:r w:rsidR="00257207" w:rsidRPr="00CE2EC6">
        <w:t>Customer</w:t>
      </w:r>
      <w:r w:rsidRPr="00CE2EC6">
        <w:t>’s business requirements and/or priorities or to reflect changing industry standards; and</w:t>
      </w:r>
    </w:p>
    <w:p w14:paraId="530A9A11" w14:textId="77777777" w:rsidR="00375CB5" w:rsidRPr="00CE2EC6" w:rsidRDefault="000879F7" w:rsidP="00AC1DE2">
      <w:pPr>
        <w:pStyle w:val="GPSL3numberedclause"/>
      </w:pPr>
      <w:r w:rsidRPr="00CE2EC6">
        <w:t>there is no change to the Service Credit Cap.</w:t>
      </w:r>
    </w:p>
    <w:p w14:paraId="58C55085" w14:textId="77777777" w:rsidR="004518D6" w:rsidRPr="00CE2EC6" w:rsidRDefault="004518D6" w:rsidP="00882F8C">
      <w:pPr>
        <w:pStyle w:val="GPSL1CLAUSEHEADING"/>
        <w:rPr>
          <w:rFonts w:ascii="Calibri" w:hAnsi="Calibri"/>
        </w:rPr>
      </w:pPr>
      <w:bookmarkStart w:id="446" w:name="_Ref359401110"/>
      <w:bookmarkStart w:id="447" w:name="_Ref360202025"/>
      <w:bookmarkStart w:id="448" w:name="_Toc448226022"/>
      <w:r w:rsidRPr="00CE2EC6">
        <w:rPr>
          <w:rFonts w:ascii="Calibri" w:hAnsi="Calibri"/>
        </w:rPr>
        <w:t>CRITICAL SERVICE LEVEL FAILURE</w:t>
      </w:r>
      <w:bookmarkEnd w:id="446"/>
      <w:bookmarkEnd w:id="447"/>
      <w:bookmarkEnd w:id="448"/>
    </w:p>
    <w:p w14:paraId="24AEF00F" w14:textId="77777777" w:rsidR="009070C5" w:rsidRPr="00CE2EC6" w:rsidRDefault="009070C5" w:rsidP="005E4232">
      <w:pPr>
        <w:pStyle w:val="GPSL2numberedclause"/>
      </w:pPr>
      <w:bookmarkStart w:id="449" w:name="_Ref429561665"/>
      <w:bookmarkStart w:id="450" w:name="_Ref359243603"/>
      <w:r w:rsidRPr="00CE2EC6">
        <w:t xml:space="preserve">This Clause </w:t>
      </w:r>
      <w:r w:rsidR="000D1EC1" w:rsidRPr="00CE2EC6">
        <w:fldChar w:fldCharType="begin"/>
      </w:r>
      <w:r w:rsidR="000D1EC1" w:rsidRPr="00CE2EC6">
        <w:instrText xml:space="preserve"> REF _Ref359401110 \r \h </w:instrText>
      </w:r>
      <w:r w:rsidR="00CE2EC6" w:rsidRPr="00CE2EC6">
        <w:instrText xml:space="preserve"> \* MERGEFORMAT </w:instrText>
      </w:r>
      <w:r w:rsidR="000D1EC1" w:rsidRPr="00CE2EC6">
        <w:fldChar w:fldCharType="separate"/>
      </w:r>
      <w:r w:rsidR="00392432">
        <w:t>14</w:t>
      </w:r>
      <w:r w:rsidR="000D1EC1" w:rsidRPr="00CE2EC6">
        <w:fldChar w:fldCharType="end"/>
      </w:r>
      <w:r w:rsidR="000D1EC1" w:rsidRPr="00CE2EC6">
        <w:t xml:space="preserve"> </w:t>
      </w:r>
      <w:r w:rsidRPr="00CE2EC6">
        <w:t>shall apply if the Customer has specified both Service Credits and Critical Service Level Failure in the Call Off Order Form.</w:t>
      </w:r>
      <w:bookmarkEnd w:id="449"/>
      <w:r w:rsidRPr="00CE2EC6">
        <w:t xml:space="preserve"> </w:t>
      </w:r>
    </w:p>
    <w:p w14:paraId="663C3EF2" w14:textId="77777777" w:rsidR="00E13960" w:rsidRPr="00CE2EC6" w:rsidRDefault="004518D6" w:rsidP="005E4232">
      <w:pPr>
        <w:pStyle w:val="GPSL2numberedclause"/>
      </w:pPr>
      <w:bookmarkStart w:id="451" w:name="_Ref429561706"/>
      <w:r w:rsidRPr="00CE2EC6">
        <w:t>On the occurrence of a Critical Service Level Failure:</w:t>
      </w:r>
      <w:bookmarkEnd w:id="450"/>
      <w:bookmarkEnd w:id="451"/>
    </w:p>
    <w:p w14:paraId="3047BF67" w14:textId="77777777" w:rsidR="004518D6" w:rsidRPr="00CE2EC6" w:rsidRDefault="004518D6" w:rsidP="00AC1DE2">
      <w:pPr>
        <w:pStyle w:val="GPSL3numberedclause"/>
      </w:pPr>
      <w:r w:rsidRPr="00CE2EC6">
        <w:t>any Service Credits that would otherwise have accrued during the relevant Service Period shall not accrue; and</w:t>
      </w:r>
    </w:p>
    <w:p w14:paraId="4B86A510" w14:textId="77777777" w:rsidR="00E13960" w:rsidRPr="00CE2EC6" w:rsidRDefault="004518D6" w:rsidP="00AC1DE2">
      <w:pPr>
        <w:pStyle w:val="GPSL3numberedclause"/>
      </w:pPr>
      <w:bookmarkStart w:id="452" w:name="_Ref361656595"/>
      <w:r w:rsidRPr="00CE2EC6">
        <w:t>the Customer shall (subject to the Servi</w:t>
      </w:r>
      <w:r w:rsidR="00E87ACE" w:rsidRPr="00CE2EC6">
        <w:t>ce Credit Cap set out in Clause</w:t>
      </w:r>
      <w:r w:rsidR="00FC635E" w:rsidRPr="00CE2EC6">
        <w:t xml:space="preserve"> </w:t>
      </w:r>
      <w:r w:rsidR="009F474C" w:rsidRPr="00CE2EC6">
        <w:fldChar w:fldCharType="begin"/>
      </w:r>
      <w:r w:rsidR="00FC635E" w:rsidRPr="00CE2EC6">
        <w:instrText xml:space="preserve"> REF _Ref359346645 \r \h </w:instrText>
      </w:r>
      <w:r w:rsidR="00F54E49" w:rsidRPr="00CE2EC6">
        <w:instrText xml:space="preserve"> \* MERGEFORMAT </w:instrText>
      </w:r>
      <w:r w:rsidR="009F474C" w:rsidRPr="00CE2EC6">
        <w:fldChar w:fldCharType="separate"/>
      </w:r>
      <w:r w:rsidR="00392432">
        <w:t>36.2.1(a)</w:t>
      </w:r>
      <w:r w:rsidR="009F474C" w:rsidRPr="00CE2EC6">
        <w:fldChar w:fldCharType="end"/>
      </w:r>
      <w:r w:rsidR="00FC635E" w:rsidRPr="00CE2EC6">
        <w:t xml:space="preserve"> </w:t>
      </w:r>
      <w:r w:rsidRPr="00CE2EC6">
        <w:t>(</w:t>
      </w:r>
      <w:r w:rsidR="00EC1617" w:rsidRPr="00CE2EC6">
        <w:t>Financial Limits</w:t>
      </w:r>
      <w:r w:rsidRPr="00CE2EC6">
        <w:t>)</w:t>
      </w:r>
      <w:r w:rsidR="00E87ACE" w:rsidRPr="00CE2EC6">
        <w:t>)</w:t>
      </w:r>
      <w:r w:rsidRPr="00CE2EC6">
        <w:t xml:space="preserve"> be entitled to withhold and retain as compensation for the </w:t>
      </w:r>
      <w:r w:rsidR="00845ABD" w:rsidRPr="00CE2EC6">
        <w:lastRenderedPageBreak/>
        <w:t>Critical Service Level Failure a sum equal to any Call Off Contract</w:t>
      </w:r>
      <w:r w:rsidRPr="00CE2EC6">
        <w:t xml:space="preserve"> Charges which would otherwise have been due to the Supplier in respect of that Service Period (“</w:t>
      </w:r>
      <w:r w:rsidRPr="00CE2EC6">
        <w:rPr>
          <w:b/>
        </w:rPr>
        <w:t>Compensation for</w:t>
      </w:r>
      <w:r w:rsidR="00845ABD" w:rsidRPr="00CE2EC6">
        <w:rPr>
          <w:b/>
        </w:rPr>
        <w:t xml:space="preserve"> Critical Service Level</w:t>
      </w:r>
      <w:r w:rsidRPr="00CE2EC6">
        <w:rPr>
          <w:b/>
        </w:rPr>
        <w:t xml:space="preserve"> Failure</w:t>
      </w:r>
      <w:r w:rsidRPr="00CE2EC6">
        <w:t>"),</w:t>
      </w:r>
      <w:bookmarkEnd w:id="452"/>
    </w:p>
    <w:p w14:paraId="07773E11" w14:textId="77777777" w:rsidR="008D0A60" w:rsidRPr="00CE2EC6" w:rsidRDefault="00845ABD" w:rsidP="00AC1DE2">
      <w:pPr>
        <w:pStyle w:val="GPSL2Indent"/>
      </w:pPr>
      <w:r w:rsidRPr="00CE2EC6">
        <w:t xml:space="preserve">provided that the operation of this </w:t>
      </w:r>
      <w:r w:rsidR="00EC1617" w:rsidRPr="00CE2EC6">
        <w:t xml:space="preserve">Clause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392432">
        <w:t>14.2</w:t>
      </w:r>
      <w:r w:rsidR="000D1EC1" w:rsidRPr="00CE2EC6">
        <w:fldChar w:fldCharType="end"/>
      </w:r>
      <w:r w:rsidR="000D1EC1" w:rsidRPr="00CE2EC6">
        <w:t xml:space="preserve"> </w:t>
      </w:r>
      <w:r w:rsidRPr="00CE2EC6">
        <w:t xml:space="preserve">shall be without prejudice to the right of the Customer to terminate this Call Off Contract and/or to claim damages from the Supplier </w:t>
      </w:r>
      <w:r w:rsidR="00C3007D" w:rsidRPr="00CE2EC6">
        <w:t xml:space="preserve">for </w:t>
      </w:r>
      <w:r w:rsidR="003551D0" w:rsidRPr="00CE2EC6">
        <w:t>m</w:t>
      </w:r>
      <w:r w:rsidR="001D7A06" w:rsidRPr="00CE2EC6">
        <w:t>aterial Default</w:t>
      </w:r>
      <w:r w:rsidR="00C3007D" w:rsidRPr="00CE2EC6">
        <w:t xml:space="preserve"> </w:t>
      </w:r>
      <w:r w:rsidRPr="00CE2EC6">
        <w:t>as a result of such Critical Service Level Failure.</w:t>
      </w:r>
    </w:p>
    <w:p w14:paraId="0494D132" w14:textId="77777777" w:rsidR="008D0A60" w:rsidRPr="00CE2EC6" w:rsidRDefault="00845ABD" w:rsidP="005E4232">
      <w:pPr>
        <w:pStyle w:val="GPSL2numberedclause"/>
      </w:pPr>
      <w:r w:rsidRPr="00CE2EC6">
        <w:t>The Supplier:</w:t>
      </w:r>
    </w:p>
    <w:p w14:paraId="5C2A156C" w14:textId="77777777" w:rsidR="008D0A60" w:rsidRPr="00CE2EC6" w:rsidRDefault="00845ABD" w:rsidP="00AC1DE2">
      <w:pPr>
        <w:pStyle w:val="GPSL3numberedclause"/>
      </w:pPr>
      <w:r w:rsidRPr="00CE2EC6">
        <w:t>agrees that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392432">
        <w:t>14.2</w:t>
      </w:r>
      <w:r w:rsidR="000D1EC1" w:rsidRPr="00CE2EC6">
        <w:fldChar w:fldCharType="end"/>
      </w:r>
      <w:r w:rsidRPr="00CE2EC6">
        <w:t xml:space="preserve"> is commercially justifiable where a Critical Service Level Failure occurs; and</w:t>
      </w:r>
    </w:p>
    <w:p w14:paraId="5584BB28" w14:textId="77777777" w:rsidR="00E13960" w:rsidRPr="00CE2EC6" w:rsidRDefault="00845ABD" w:rsidP="00AC1DE2">
      <w:pPr>
        <w:pStyle w:val="GPSL3numberedclause"/>
      </w:pPr>
      <w:r w:rsidRPr="00CE2EC6">
        <w:t>acknowledges that it has taken legal advice on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392432">
        <w:t>14.2</w:t>
      </w:r>
      <w:r w:rsidR="000D1EC1" w:rsidRPr="00CE2EC6">
        <w:fldChar w:fldCharType="end"/>
      </w:r>
      <w:r w:rsidR="00EC1617" w:rsidRPr="00CE2EC6">
        <w:t xml:space="preserve"> </w:t>
      </w:r>
      <w:r w:rsidRPr="00CE2EC6">
        <w:t>and has had the opportunity to price for that risk when calculating the Call Off Contract Charges.</w:t>
      </w:r>
    </w:p>
    <w:p w14:paraId="600CCF16" w14:textId="77777777" w:rsidR="008D0A60" w:rsidRPr="00CE2EC6" w:rsidRDefault="00A57DEA" w:rsidP="00882F8C">
      <w:pPr>
        <w:pStyle w:val="GPSL1CLAUSEHEADING"/>
        <w:rPr>
          <w:rFonts w:ascii="Calibri" w:hAnsi="Calibri"/>
        </w:rPr>
      </w:pPr>
      <w:bookmarkStart w:id="453" w:name="_Toc349229850"/>
      <w:bookmarkStart w:id="454" w:name="_Toc349230013"/>
      <w:bookmarkStart w:id="455" w:name="_Toc349230413"/>
      <w:bookmarkStart w:id="456" w:name="_Toc349231295"/>
      <w:bookmarkStart w:id="457" w:name="_Toc349232021"/>
      <w:bookmarkStart w:id="458" w:name="_Toc349232402"/>
      <w:bookmarkStart w:id="459" w:name="_Toc349233138"/>
      <w:bookmarkStart w:id="460" w:name="_Toc349233273"/>
      <w:bookmarkStart w:id="461" w:name="_Toc349233407"/>
      <w:bookmarkStart w:id="462" w:name="_Toc350502996"/>
      <w:bookmarkStart w:id="463" w:name="_Toc350503986"/>
      <w:bookmarkStart w:id="464" w:name="_Toc350506276"/>
      <w:bookmarkStart w:id="465" w:name="_Toc350506514"/>
      <w:bookmarkStart w:id="466" w:name="_Toc350506644"/>
      <w:bookmarkStart w:id="467" w:name="_Toc350506774"/>
      <w:bookmarkStart w:id="468" w:name="_Toc350506906"/>
      <w:bookmarkStart w:id="469" w:name="_Toc350507367"/>
      <w:bookmarkStart w:id="470" w:name="_Toc350507901"/>
      <w:bookmarkStart w:id="471" w:name="_Toc349229852"/>
      <w:bookmarkStart w:id="472" w:name="_Toc349230015"/>
      <w:bookmarkStart w:id="473" w:name="_Toc349230415"/>
      <w:bookmarkStart w:id="474" w:name="_Toc349231297"/>
      <w:bookmarkStart w:id="475" w:name="_Toc349232023"/>
      <w:bookmarkStart w:id="476" w:name="_Toc349232404"/>
      <w:bookmarkStart w:id="477" w:name="_Toc349233140"/>
      <w:bookmarkStart w:id="478" w:name="_Toc349233275"/>
      <w:bookmarkStart w:id="479" w:name="_Toc349233409"/>
      <w:bookmarkStart w:id="480" w:name="_Toc350502998"/>
      <w:bookmarkStart w:id="481" w:name="_Toc350503988"/>
      <w:bookmarkStart w:id="482" w:name="_Toc350506278"/>
      <w:bookmarkStart w:id="483" w:name="_Toc350506516"/>
      <w:bookmarkStart w:id="484" w:name="_Toc350506646"/>
      <w:bookmarkStart w:id="485" w:name="_Toc350506776"/>
      <w:bookmarkStart w:id="486" w:name="_Toc350506908"/>
      <w:bookmarkStart w:id="487" w:name="_Toc350507369"/>
      <w:bookmarkStart w:id="488" w:name="_Toc350507903"/>
      <w:bookmarkStart w:id="489" w:name="_Toc349229854"/>
      <w:bookmarkStart w:id="490" w:name="_Toc349230017"/>
      <w:bookmarkStart w:id="491" w:name="_Toc349230417"/>
      <w:bookmarkStart w:id="492" w:name="_Toc349231299"/>
      <w:bookmarkStart w:id="493" w:name="_Toc349232025"/>
      <w:bookmarkStart w:id="494" w:name="_Toc349232406"/>
      <w:bookmarkStart w:id="495" w:name="_Toc349233142"/>
      <w:bookmarkStart w:id="496" w:name="_Toc349233277"/>
      <w:bookmarkStart w:id="497" w:name="_Toc349233411"/>
      <w:bookmarkStart w:id="498" w:name="_Toc350503000"/>
      <w:bookmarkStart w:id="499" w:name="_Toc350503990"/>
      <w:bookmarkStart w:id="500" w:name="_Toc350506280"/>
      <w:bookmarkStart w:id="501" w:name="_Toc350506518"/>
      <w:bookmarkStart w:id="502" w:name="_Toc350506648"/>
      <w:bookmarkStart w:id="503" w:name="_Toc350506778"/>
      <w:bookmarkStart w:id="504" w:name="_Toc350506910"/>
      <w:bookmarkStart w:id="505" w:name="_Toc350507371"/>
      <w:bookmarkStart w:id="506" w:name="_Toc350507905"/>
      <w:bookmarkStart w:id="507" w:name="_Toc349229856"/>
      <w:bookmarkStart w:id="508" w:name="_Toc349230019"/>
      <w:bookmarkStart w:id="509" w:name="_Toc349230419"/>
      <w:bookmarkStart w:id="510" w:name="_Toc349231301"/>
      <w:bookmarkStart w:id="511" w:name="_Toc349232027"/>
      <w:bookmarkStart w:id="512" w:name="_Toc349232408"/>
      <w:bookmarkStart w:id="513" w:name="_Toc349233144"/>
      <w:bookmarkStart w:id="514" w:name="_Toc349233279"/>
      <w:bookmarkStart w:id="515" w:name="_Toc349233413"/>
      <w:bookmarkStart w:id="516" w:name="_Toc350503002"/>
      <w:bookmarkStart w:id="517" w:name="_Toc350503992"/>
      <w:bookmarkStart w:id="518" w:name="_Toc350506282"/>
      <w:bookmarkStart w:id="519" w:name="_Toc350506520"/>
      <w:bookmarkStart w:id="520" w:name="_Toc350506650"/>
      <w:bookmarkStart w:id="521" w:name="_Toc350506780"/>
      <w:bookmarkStart w:id="522" w:name="_Toc350506912"/>
      <w:bookmarkStart w:id="523" w:name="_Toc350507373"/>
      <w:bookmarkStart w:id="524" w:name="_Toc350507907"/>
      <w:bookmarkStart w:id="525" w:name="_Ref349134769"/>
      <w:bookmarkStart w:id="526" w:name="_Toc350503003"/>
      <w:bookmarkStart w:id="527" w:name="_Toc350503993"/>
      <w:bookmarkStart w:id="528" w:name="_Toc351710871"/>
      <w:bookmarkStart w:id="529" w:name="_Toc358671731"/>
      <w:bookmarkStart w:id="530" w:name="_Toc448226023"/>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CE2EC6">
        <w:rPr>
          <w:rFonts w:ascii="Calibri" w:hAnsi="Calibri"/>
        </w:rPr>
        <w:t>BUSINESS CONTINUITY</w:t>
      </w:r>
      <w:r w:rsidR="00123DE0" w:rsidRPr="00CE2EC6">
        <w:rPr>
          <w:rFonts w:ascii="Calibri" w:hAnsi="Calibri"/>
        </w:rPr>
        <w:t xml:space="preserve"> AND DISASTER RECOVERY</w:t>
      </w:r>
      <w:bookmarkEnd w:id="525"/>
      <w:bookmarkEnd w:id="526"/>
      <w:bookmarkEnd w:id="527"/>
      <w:bookmarkEnd w:id="528"/>
      <w:bookmarkEnd w:id="529"/>
      <w:bookmarkEnd w:id="530"/>
    </w:p>
    <w:p w14:paraId="66716BDC" w14:textId="77777777" w:rsidR="00C46C03" w:rsidRPr="00CE2EC6" w:rsidRDefault="00C46C03" w:rsidP="005E4232">
      <w:pPr>
        <w:pStyle w:val="GPSL2numberedclause"/>
      </w:pPr>
      <w:bookmarkStart w:id="531" w:name="_Ref350846905"/>
      <w:r w:rsidRPr="00CE2EC6">
        <w:t>This Clause</w:t>
      </w:r>
      <w:r w:rsidR="000D1EC1" w:rsidRPr="00CE2EC6">
        <w:t xml:space="preserve"> </w:t>
      </w:r>
      <w:r w:rsidR="000D1EC1" w:rsidRPr="00CE2EC6">
        <w:fldChar w:fldCharType="begin"/>
      </w:r>
      <w:r w:rsidR="000D1EC1" w:rsidRPr="00CE2EC6">
        <w:instrText xml:space="preserve"> REF _Ref349134769 \r \h </w:instrText>
      </w:r>
      <w:r w:rsidR="00CE2EC6" w:rsidRPr="00CE2EC6">
        <w:instrText xml:space="preserve"> \* MERGEFORMAT </w:instrText>
      </w:r>
      <w:r w:rsidR="000D1EC1" w:rsidRPr="00CE2EC6">
        <w:fldChar w:fldCharType="separate"/>
      </w:r>
      <w:r w:rsidR="00392432">
        <w:t>15</w:t>
      </w:r>
      <w:r w:rsidR="000D1EC1" w:rsidRPr="00CE2EC6">
        <w:fldChar w:fldCharType="end"/>
      </w:r>
      <w:r w:rsidRPr="00CE2EC6">
        <w:t xml:space="preserve"> shall apply </w:t>
      </w:r>
      <w:r w:rsidR="00565152" w:rsidRPr="00CE2EC6">
        <w:t>if</w:t>
      </w:r>
      <w:r w:rsidRPr="00CE2EC6">
        <w:t xml:space="preserve"> the Customer has</w:t>
      </w:r>
      <w:r w:rsidR="00F46993" w:rsidRPr="00CE2EC6">
        <w:t xml:space="preserve"> </w:t>
      </w:r>
      <w:r w:rsidRPr="00CE2EC6">
        <w:t xml:space="preserve">so </w:t>
      </w:r>
      <w:r w:rsidR="00F46993" w:rsidRPr="00CE2EC6">
        <w:t xml:space="preserve">specified in the </w:t>
      </w:r>
      <w:r w:rsidR="00DE233F" w:rsidRPr="00CE2EC6">
        <w:t>Call Off</w:t>
      </w:r>
      <w:r w:rsidR="003451E9" w:rsidRPr="00CE2EC6">
        <w:t xml:space="preserve"> Order Form</w:t>
      </w:r>
      <w:r w:rsidRPr="00CE2EC6">
        <w:t>.</w:t>
      </w:r>
    </w:p>
    <w:p w14:paraId="2843D434" w14:textId="77777777" w:rsidR="008D0A60" w:rsidRPr="00CE2EC6" w:rsidRDefault="00C46C03" w:rsidP="005E4232">
      <w:pPr>
        <w:pStyle w:val="GPSL2numberedclause"/>
      </w:pPr>
      <w:r w:rsidRPr="00CE2EC6">
        <w:t>T</w:t>
      </w:r>
      <w:r w:rsidR="005C0257" w:rsidRPr="00CE2EC6">
        <w:t xml:space="preserve">he </w:t>
      </w:r>
      <w:r w:rsidR="004571B4" w:rsidRPr="00CE2EC6">
        <w:t>Parties</w:t>
      </w:r>
      <w:r w:rsidR="005C0257" w:rsidRPr="00CE2EC6">
        <w:t xml:space="preserve"> shall comply with the</w:t>
      </w:r>
      <w:bookmarkEnd w:id="531"/>
      <w:r w:rsidR="00A91EB5" w:rsidRPr="00CE2EC6">
        <w:t xml:space="preserve"> provisions of </w:t>
      </w:r>
      <w:r w:rsidR="008C1985" w:rsidRPr="00CE2EC6">
        <w:t xml:space="preserve">Call Off Schedule </w:t>
      </w:r>
      <w:r w:rsidR="00B8681E" w:rsidRPr="00CE2EC6">
        <w:t>8</w:t>
      </w:r>
      <w:r w:rsidR="00A91EB5" w:rsidRPr="00CE2EC6">
        <w:t xml:space="preserve"> (Business Continuity and Disaster Recovery).</w:t>
      </w:r>
    </w:p>
    <w:p w14:paraId="4D309D57" w14:textId="77777777" w:rsidR="008D0A60" w:rsidRPr="00CE2EC6" w:rsidRDefault="007355E9" w:rsidP="00882F8C">
      <w:pPr>
        <w:pStyle w:val="GPSL1CLAUSEHEADING"/>
        <w:rPr>
          <w:rFonts w:ascii="Calibri" w:hAnsi="Calibri"/>
        </w:rPr>
      </w:pPr>
      <w:bookmarkStart w:id="532" w:name="_Ref313372671"/>
      <w:bookmarkStart w:id="533" w:name="_Toc314810803"/>
      <w:bookmarkStart w:id="534" w:name="_Toc350503004"/>
      <w:bookmarkStart w:id="535" w:name="_Toc350503994"/>
      <w:bookmarkStart w:id="536" w:name="_Toc351710872"/>
      <w:bookmarkStart w:id="537" w:name="_Toc358671732"/>
      <w:bookmarkStart w:id="538" w:name="_Toc448226024"/>
      <w:r w:rsidRPr="00CE2EC6">
        <w:rPr>
          <w:rFonts w:ascii="Calibri" w:hAnsi="Calibri"/>
        </w:rPr>
        <w:t>DISRUPTION</w:t>
      </w:r>
      <w:bookmarkEnd w:id="532"/>
      <w:bookmarkEnd w:id="533"/>
      <w:bookmarkEnd w:id="534"/>
      <w:bookmarkEnd w:id="535"/>
      <w:bookmarkEnd w:id="536"/>
      <w:bookmarkEnd w:id="537"/>
      <w:bookmarkEnd w:id="538"/>
    </w:p>
    <w:p w14:paraId="5D10F343" w14:textId="77777777" w:rsidR="008D0A60" w:rsidRPr="00CE2EC6" w:rsidRDefault="007355E9" w:rsidP="005E4232">
      <w:pPr>
        <w:pStyle w:val="GPSL2numberedclause"/>
      </w:pPr>
      <w:r w:rsidRPr="00CE2EC6">
        <w:t>The Supplier shall take reasonable care to ensure that in the performance of its obligations under this Call Off Contract it does not disrupt the operations of the Customer, its employees or any other contractor employed by the Customer.</w:t>
      </w:r>
    </w:p>
    <w:p w14:paraId="6E513751" w14:textId="77777777" w:rsidR="00E13960" w:rsidRPr="00CE2EC6" w:rsidRDefault="007355E9" w:rsidP="005E4232">
      <w:pPr>
        <w:pStyle w:val="GPSL2numberedclause"/>
      </w:pPr>
      <w:r w:rsidRPr="00CE2EC6">
        <w:t xml:space="preserve">The Supplier shall immediately inform the Customer of any actual or potential industrial action, whether such action be by the </w:t>
      </w:r>
      <w:r w:rsidR="005E2482" w:rsidRPr="00CE2EC6">
        <w:t>Supplier Personnel</w:t>
      </w:r>
      <w:r w:rsidRPr="00CE2EC6">
        <w:t xml:space="preserve"> or others, which affects or might affect the Supplier's ability at any time to perform its obligations under this Call Off Contract.</w:t>
      </w:r>
    </w:p>
    <w:p w14:paraId="3CC4006F" w14:textId="77777777" w:rsidR="00E13960" w:rsidRPr="00CE2EC6" w:rsidRDefault="007355E9" w:rsidP="005E4232">
      <w:pPr>
        <w:pStyle w:val="GPSL2numberedclause"/>
      </w:pPr>
      <w:bookmarkStart w:id="539" w:name="_Ref313372616"/>
      <w:r w:rsidRPr="00CE2EC6">
        <w:t xml:space="preserve">In the event of industrial action by the </w:t>
      </w:r>
      <w:r w:rsidR="005E2482" w:rsidRPr="00CE2EC6">
        <w:t>Supplier Personnel</w:t>
      </w:r>
      <w:r w:rsidRPr="00CE2EC6">
        <w:t xml:space="preserve">, the Supplier shall seek Approval to its proposals for the continuance of the supply of the </w:t>
      </w:r>
      <w:r w:rsidR="00606FD9">
        <w:t>Services</w:t>
      </w:r>
      <w:r w:rsidR="00BD4CA2" w:rsidRPr="00CE2EC6">
        <w:t xml:space="preserve"> </w:t>
      </w:r>
      <w:r w:rsidRPr="00CE2EC6">
        <w:t>in accordance with its obligations under this Call Off Contract.</w:t>
      </w:r>
      <w:bookmarkEnd w:id="539"/>
    </w:p>
    <w:p w14:paraId="46516C47" w14:textId="77777777" w:rsidR="00E13960" w:rsidRPr="00CE2EC6" w:rsidRDefault="007355E9" w:rsidP="005E4232">
      <w:pPr>
        <w:pStyle w:val="GPSL2numberedclause"/>
      </w:pPr>
      <w:bookmarkStart w:id="540" w:name="_Ref365635801"/>
      <w:r w:rsidRPr="00CE2EC6">
        <w:t>If the Supplier's proposals referred to in Clause</w:t>
      </w:r>
      <w:r w:rsidR="00CA7C9F" w:rsidRPr="00CE2EC6">
        <w:t xml:space="preserve"> </w:t>
      </w:r>
      <w:r w:rsidR="00F17AE3" w:rsidRPr="00CE2EC6">
        <w:fldChar w:fldCharType="begin"/>
      </w:r>
      <w:r w:rsidR="00F17AE3" w:rsidRPr="00CE2EC6">
        <w:instrText xml:space="preserve"> REF _Ref313372616 \r \h  \* MERGEFORMAT </w:instrText>
      </w:r>
      <w:r w:rsidR="00F17AE3" w:rsidRPr="00CE2EC6">
        <w:fldChar w:fldCharType="separate"/>
      </w:r>
      <w:r w:rsidR="00392432">
        <w:t>16.3</w:t>
      </w:r>
      <w:r w:rsidR="00F17AE3" w:rsidRPr="00CE2EC6">
        <w:fldChar w:fldCharType="end"/>
      </w:r>
      <w:r w:rsidR="00EC1617" w:rsidRPr="00CE2EC6">
        <w:t xml:space="preserve"> </w:t>
      </w:r>
      <w:r w:rsidRPr="00CE2EC6">
        <w:t xml:space="preserve">are considered insufficient or unacceptable by the Customer acting reasonably then the Customer may terminate this Call Off Contract for </w:t>
      </w:r>
      <w:r w:rsidR="003551D0" w:rsidRPr="00CE2EC6">
        <w:t>m</w:t>
      </w:r>
      <w:r w:rsidR="001D7A06" w:rsidRPr="00CE2EC6">
        <w:t>aterial Default</w:t>
      </w:r>
      <w:r w:rsidR="004D59A3" w:rsidRPr="00CE2EC6">
        <w:t>.</w:t>
      </w:r>
      <w:bookmarkEnd w:id="540"/>
    </w:p>
    <w:p w14:paraId="3CB3C459" w14:textId="77777777" w:rsidR="00E13960" w:rsidRPr="00CE2EC6" w:rsidRDefault="007355E9" w:rsidP="005E4232">
      <w:pPr>
        <w:pStyle w:val="GPSL2numberedclause"/>
      </w:pPr>
      <w:r w:rsidRPr="00CE2EC6">
        <w:t xml:space="preserve">If the Supplier is temporarily unable to fulfil the requirements of this Call Off Contract owing to disruption of normal business solely </w:t>
      </w:r>
      <w:r w:rsidR="001178D9" w:rsidRPr="00CE2EC6">
        <w:t>due to a</w:t>
      </w:r>
      <w:r w:rsidRPr="00CE2EC6">
        <w:t xml:space="preserve"> Customer</w:t>
      </w:r>
      <w:r w:rsidR="001178D9" w:rsidRPr="00CE2EC6">
        <w:t xml:space="preserve"> Cause</w:t>
      </w:r>
      <w:r w:rsidR="007975A9" w:rsidRPr="00CE2EC6">
        <w:t>, then subject to</w:t>
      </w:r>
      <w:r w:rsidR="001178D9" w:rsidRPr="00CE2EC6">
        <w:t xml:space="preserve"> Clause 17 (Supplier Notification of Customer Cause)</w:t>
      </w:r>
      <w:r w:rsidRPr="00CE2EC6">
        <w:t xml:space="preserve">, an appropriate allowance by way of </w:t>
      </w:r>
      <w:r w:rsidR="002616A6" w:rsidRPr="00CE2EC6">
        <w:t xml:space="preserve">an </w:t>
      </w:r>
      <w:r w:rsidRPr="00CE2EC6">
        <w:t>extension of time will be Approved by the Customer. In addition, the Customer will reimburse any additional expense reasonably incurred by the Supplier as a direct result of such disruption</w:t>
      </w:r>
      <w:r w:rsidR="00AB0C10" w:rsidRPr="00CE2EC6">
        <w:t>.</w:t>
      </w:r>
    </w:p>
    <w:p w14:paraId="57805B07" w14:textId="77777777" w:rsidR="008D0A60" w:rsidRPr="00CE2EC6" w:rsidRDefault="00A657C3" w:rsidP="00882F8C">
      <w:pPr>
        <w:pStyle w:val="GPSL1CLAUSEHEADING"/>
        <w:rPr>
          <w:rFonts w:ascii="Calibri" w:hAnsi="Calibri"/>
        </w:rPr>
      </w:pPr>
      <w:bookmarkStart w:id="541" w:name="_Toc349229859"/>
      <w:bookmarkStart w:id="542" w:name="_Toc349230022"/>
      <w:bookmarkStart w:id="543" w:name="_Toc349230422"/>
      <w:bookmarkStart w:id="544" w:name="_Toc349231304"/>
      <w:bookmarkStart w:id="545" w:name="_Toc349232030"/>
      <w:bookmarkStart w:id="546" w:name="_Toc349232411"/>
      <w:bookmarkStart w:id="547" w:name="_Toc349233147"/>
      <w:bookmarkStart w:id="548" w:name="_Toc349233282"/>
      <w:bookmarkStart w:id="549" w:name="_Toc349233416"/>
      <w:bookmarkStart w:id="550" w:name="_Toc350503005"/>
      <w:bookmarkStart w:id="551" w:name="_Toc350503995"/>
      <w:bookmarkStart w:id="552" w:name="_Toc350506285"/>
      <w:bookmarkStart w:id="553" w:name="_Toc350506523"/>
      <w:bookmarkStart w:id="554" w:name="_Toc350506653"/>
      <w:bookmarkStart w:id="555" w:name="_Toc350506783"/>
      <w:bookmarkStart w:id="556" w:name="_Toc350506915"/>
      <w:bookmarkStart w:id="557" w:name="_Toc350507376"/>
      <w:bookmarkStart w:id="558" w:name="_Toc350507910"/>
      <w:bookmarkStart w:id="559" w:name="_Toc364670145"/>
      <w:bookmarkStart w:id="560" w:name="_Toc364672826"/>
      <w:bookmarkStart w:id="561" w:name="_Toc364686297"/>
      <w:bookmarkStart w:id="562" w:name="_Toc364686515"/>
      <w:bookmarkStart w:id="563" w:name="_Toc364686732"/>
      <w:bookmarkStart w:id="564" w:name="_Toc364693290"/>
      <w:bookmarkStart w:id="565" w:name="_Toc364693730"/>
      <w:bookmarkStart w:id="566" w:name="_Toc364693850"/>
      <w:bookmarkStart w:id="567" w:name="_Toc364693963"/>
      <w:bookmarkStart w:id="568" w:name="_Toc364694080"/>
      <w:bookmarkStart w:id="569" w:name="_Toc364695239"/>
      <w:bookmarkStart w:id="570" w:name="_Toc364695356"/>
      <w:bookmarkStart w:id="571" w:name="_Toc364696099"/>
      <w:bookmarkStart w:id="572" w:name="_Toc364754348"/>
      <w:bookmarkStart w:id="573" w:name="_Toc364760169"/>
      <w:bookmarkStart w:id="574" w:name="_Toc364760283"/>
      <w:bookmarkStart w:id="575" w:name="_Toc364763083"/>
      <w:bookmarkStart w:id="576" w:name="_Toc364763236"/>
      <w:bookmarkStart w:id="577" w:name="_Toc364763381"/>
      <w:bookmarkStart w:id="578" w:name="_Toc364763521"/>
      <w:bookmarkStart w:id="579" w:name="_Toc364763659"/>
      <w:bookmarkStart w:id="580" w:name="_Toc364763798"/>
      <w:bookmarkStart w:id="581" w:name="_Toc364763927"/>
      <w:bookmarkStart w:id="582" w:name="_Toc364764039"/>
      <w:bookmarkStart w:id="583" w:name="_Toc364768377"/>
      <w:bookmarkStart w:id="584" w:name="_Toc364769555"/>
      <w:bookmarkStart w:id="585" w:name="_Toc364856994"/>
      <w:bookmarkStart w:id="586" w:name="_Toc365557779"/>
      <w:bookmarkStart w:id="587" w:name="_Toc365649816"/>
      <w:bookmarkStart w:id="588" w:name="_Toc364670146"/>
      <w:bookmarkStart w:id="589" w:name="_Toc364672827"/>
      <w:bookmarkStart w:id="590" w:name="_Toc364686298"/>
      <w:bookmarkStart w:id="591" w:name="_Toc364686516"/>
      <w:bookmarkStart w:id="592" w:name="_Toc364686733"/>
      <w:bookmarkStart w:id="593" w:name="_Toc364693291"/>
      <w:bookmarkStart w:id="594" w:name="_Toc364693731"/>
      <w:bookmarkStart w:id="595" w:name="_Toc364693851"/>
      <w:bookmarkStart w:id="596" w:name="_Toc364693964"/>
      <w:bookmarkStart w:id="597" w:name="_Toc364694081"/>
      <w:bookmarkStart w:id="598" w:name="_Toc364695240"/>
      <w:bookmarkStart w:id="599" w:name="_Toc364695357"/>
      <w:bookmarkStart w:id="600" w:name="_Toc364696100"/>
      <w:bookmarkStart w:id="601" w:name="_Toc364754349"/>
      <w:bookmarkStart w:id="602" w:name="_Toc364760170"/>
      <w:bookmarkStart w:id="603" w:name="_Toc364760284"/>
      <w:bookmarkStart w:id="604" w:name="_Toc364763084"/>
      <w:bookmarkStart w:id="605" w:name="_Toc364763237"/>
      <w:bookmarkStart w:id="606" w:name="_Toc364763382"/>
      <w:bookmarkStart w:id="607" w:name="_Toc364763522"/>
      <w:bookmarkStart w:id="608" w:name="_Toc364763660"/>
      <w:bookmarkStart w:id="609" w:name="_Toc364763799"/>
      <w:bookmarkStart w:id="610" w:name="_Toc364763928"/>
      <w:bookmarkStart w:id="611" w:name="_Toc364764040"/>
      <w:bookmarkStart w:id="612" w:name="_Toc364768378"/>
      <w:bookmarkStart w:id="613" w:name="_Toc364769556"/>
      <w:bookmarkStart w:id="614" w:name="_Toc364856995"/>
      <w:bookmarkStart w:id="615" w:name="_Toc365557780"/>
      <w:bookmarkStart w:id="616" w:name="_Toc365649817"/>
      <w:bookmarkStart w:id="617" w:name="_Toc364670147"/>
      <w:bookmarkStart w:id="618" w:name="_Toc364672828"/>
      <w:bookmarkStart w:id="619" w:name="_Toc364686299"/>
      <w:bookmarkStart w:id="620" w:name="_Toc364686517"/>
      <w:bookmarkStart w:id="621" w:name="_Toc364686734"/>
      <w:bookmarkStart w:id="622" w:name="_Toc364693292"/>
      <w:bookmarkStart w:id="623" w:name="_Toc364693732"/>
      <w:bookmarkStart w:id="624" w:name="_Toc364693852"/>
      <w:bookmarkStart w:id="625" w:name="_Toc364693965"/>
      <w:bookmarkStart w:id="626" w:name="_Toc364694082"/>
      <w:bookmarkStart w:id="627" w:name="_Toc364695241"/>
      <w:bookmarkStart w:id="628" w:name="_Toc364695358"/>
      <w:bookmarkStart w:id="629" w:name="_Toc364696101"/>
      <w:bookmarkStart w:id="630" w:name="_Toc364754350"/>
      <w:bookmarkStart w:id="631" w:name="_Toc364760171"/>
      <w:bookmarkStart w:id="632" w:name="_Toc364760285"/>
      <w:bookmarkStart w:id="633" w:name="_Toc364763085"/>
      <w:bookmarkStart w:id="634" w:name="_Toc364763238"/>
      <w:bookmarkStart w:id="635" w:name="_Toc364763383"/>
      <w:bookmarkStart w:id="636" w:name="_Toc364763523"/>
      <w:bookmarkStart w:id="637" w:name="_Toc364763661"/>
      <w:bookmarkStart w:id="638" w:name="_Toc364763800"/>
      <w:bookmarkStart w:id="639" w:name="_Toc364763929"/>
      <w:bookmarkStart w:id="640" w:name="_Toc364764041"/>
      <w:bookmarkStart w:id="641" w:name="_Toc364768379"/>
      <w:bookmarkStart w:id="642" w:name="_Toc364769557"/>
      <w:bookmarkStart w:id="643" w:name="_Toc364856996"/>
      <w:bookmarkStart w:id="644" w:name="_Toc365557781"/>
      <w:bookmarkStart w:id="645" w:name="_Toc365649818"/>
      <w:bookmarkStart w:id="646" w:name="_Toc364670148"/>
      <w:bookmarkStart w:id="647" w:name="_Toc364672829"/>
      <w:bookmarkStart w:id="648" w:name="_Toc364686300"/>
      <w:bookmarkStart w:id="649" w:name="_Toc364686518"/>
      <w:bookmarkStart w:id="650" w:name="_Toc364686735"/>
      <w:bookmarkStart w:id="651" w:name="_Toc364693293"/>
      <w:bookmarkStart w:id="652" w:name="_Toc364693733"/>
      <w:bookmarkStart w:id="653" w:name="_Toc364693853"/>
      <w:bookmarkStart w:id="654" w:name="_Toc364693966"/>
      <w:bookmarkStart w:id="655" w:name="_Toc364694083"/>
      <w:bookmarkStart w:id="656" w:name="_Toc364695242"/>
      <w:bookmarkStart w:id="657" w:name="_Toc364695359"/>
      <w:bookmarkStart w:id="658" w:name="_Toc364696102"/>
      <w:bookmarkStart w:id="659" w:name="_Toc364754351"/>
      <w:bookmarkStart w:id="660" w:name="_Toc364760172"/>
      <w:bookmarkStart w:id="661" w:name="_Toc364760286"/>
      <w:bookmarkStart w:id="662" w:name="_Toc364763086"/>
      <w:bookmarkStart w:id="663" w:name="_Toc364763239"/>
      <w:bookmarkStart w:id="664" w:name="_Toc364763384"/>
      <w:bookmarkStart w:id="665" w:name="_Toc364763524"/>
      <w:bookmarkStart w:id="666" w:name="_Toc364763662"/>
      <w:bookmarkStart w:id="667" w:name="_Toc364763801"/>
      <w:bookmarkStart w:id="668" w:name="_Toc364763930"/>
      <w:bookmarkStart w:id="669" w:name="_Toc364764042"/>
      <w:bookmarkStart w:id="670" w:name="_Toc364768380"/>
      <w:bookmarkStart w:id="671" w:name="_Toc364769558"/>
      <w:bookmarkStart w:id="672" w:name="_Toc364856997"/>
      <w:bookmarkStart w:id="673" w:name="_Toc365557782"/>
      <w:bookmarkStart w:id="674" w:name="_Toc365649819"/>
      <w:bookmarkStart w:id="675" w:name="_Toc364670149"/>
      <w:bookmarkStart w:id="676" w:name="_Toc364672830"/>
      <w:bookmarkStart w:id="677" w:name="_Toc364686301"/>
      <w:bookmarkStart w:id="678" w:name="_Toc364686519"/>
      <w:bookmarkStart w:id="679" w:name="_Toc364686736"/>
      <w:bookmarkStart w:id="680" w:name="_Toc364693294"/>
      <w:bookmarkStart w:id="681" w:name="_Toc364693734"/>
      <w:bookmarkStart w:id="682" w:name="_Toc364693854"/>
      <w:bookmarkStart w:id="683" w:name="_Toc364693967"/>
      <w:bookmarkStart w:id="684" w:name="_Toc364694084"/>
      <w:bookmarkStart w:id="685" w:name="_Toc364695243"/>
      <w:bookmarkStart w:id="686" w:name="_Toc364695360"/>
      <w:bookmarkStart w:id="687" w:name="_Toc364696103"/>
      <w:bookmarkStart w:id="688" w:name="_Toc364754352"/>
      <w:bookmarkStart w:id="689" w:name="_Toc364760173"/>
      <w:bookmarkStart w:id="690" w:name="_Toc364760287"/>
      <w:bookmarkStart w:id="691" w:name="_Toc364763087"/>
      <w:bookmarkStart w:id="692" w:name="_Toc364763240"/>
      <w:bookmarkStart w:id="693" w:name="_Toc364763385"/>
      <w:bookmarkStart w:id="694" w:name="_Toc364763525"/>
      <w:bookmarkStart w:id="695" w:name="_Toc364763663"/>
      <w:bookmarkStart w:id="696" w:name="_Toc364763802"/>
      <w:bookmarkStart w:id="697" w:name="_Toc364763931"/>
      <w:bookmarkStart w:id="698" w:name="_Toc364764043"/>
      <w:bookmarkStart w:id="699" w:name="_Toc364768381"/>
      <w:bookmarkStart w:id="700" w:name="_Toc364769559"/>
      <w:bookmarkStart w:id="701" w:name="_Toc364856998"/>
      <w:bookmarkStart w:id="702" w:name="_Toc365557783"/>
      <w:bookmarkStart w:id="703" w:name="_Toc365649820"/>
      <w:bookmarkStart w:id="704" w:name="_Toc364670150"/>
      <w:bookmarkStart w:id="705" w:name="_Toc364672831"/>
      <w:bookmarkStart w:id="706" w:name="_Toc364686302"/>
      <w:bookmarkStart w:id="707" w:name="_Toc364686520"/>
      <w:bookmarkStart w:id="708" w:name="_Toc364686737"/>
      <w:bookmarkStart w:id="709" w:name="_Toc364693295"/>
      <w:bookmarkStart w:id="710" w:name="_Toc364693735"/>
      <w:bookmarkStart w:id="711" w:name="_Toc364693855"/>
      <w:bookmarkStart w:id="712" w:name="_Toc364693968"/>
      <w:bookmarkStart w:id="713" w:name="_Toc364694085"/>
      <w:bookmarkStart w:id="714" w:name="_Toc364695244"/>
      <w:bookmarkStart w:id="715" w:name="_Toc364695361"/>
      <w:bookmarkStart w:id="716" w:name="_Toc364696104"/>
      <w:bookmarkStart w:id="717" w:name="_Toc364754353"/>
      <w:bookmarkStart w:id="718" w:name="_Toc364760174"/>
      <w:bookmarkStart w:id="719" w:name="_Toc364760288"/>
      <w:bookmarkStart w:id="720" w:name="_Toc364763088"/>
      <w:bookmarkStart w:id="721" w:name="_Toc364763241"/>
      <w:bookmarkStart w:id="722" w:name="_Toc364763386"/>
      <w:bookmarkStart w:id="723" w:name="_Toc364763526"/>
      <w:bookmarkStart w:id="724" w:name="_Toc364763664"/>
      <w:bookmarkStart w:id="725" w:name="_Toc364763803"/>
      <w:bookmarkStart w:id="726" w:name="_Toc364763932"/>
      <w:bookmarkStart w:id="727" w:name="_Toc364764044"/>
      <w:bookmarkStart w:id="728" w:name="_Toc364768382"/>
      <w:bookmarkStart w:id="729" w:name="_Toc364769560"/>
      <w:bookmarkStart w:id="730" w:name="_Toc364856999"/>
      <w:bookmarkStart w:id="731" w:name="_Toc365557784"/>
      <w:bookmarkStart w:id="732" w:name="_Toc365649821"/>
      <w:bookmarkStart w:id="733" w:name="_Toc448226025"/>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sidRPr="00CE2EC6">
        <w:rPr>
          <w:rFonts w:ascii="Calibri" w:hAnsi="Calibri"/>
        </w:rPr>
        <w:t xml:space="preserve">SUPPLIER </w:t>
      </w:r>
      <w:bookmarkStart w:id="734" w:name="_Ref360459240"/>
      <w:bookmarkStart w:id="735" w:name="_Ref360694799"/>
      <w:r w:rsidRPr="00CE2EC6">
        <w:rPr>
          <w:rFonts w:ascii="Calibri" w:hAnsi="Calibri"/>
        </w:rPr>
        <w:t>NOTIFICATION OF CUSTOMER CAUSE</w:t>
      </w:r>
      <w:bookmarkEnd w:id="733"/>
      <w:bookmarkEnd w:id="734"/>
      <w:bookmarkEnd w:id="735"/>
    </w:p>
    <w:p w14:paraId="72310D6E" w14:textId="77777777" w:rsidR="008D0A60" w:rsidRPr="00CE2EC6" w:rsidRDefault="00F62227" w:rsidP="005E4232">
      <w:pPr>
        <w:pStyle w:val="GPSL2numberedclause"/>
      </w:pPr>
      <w:r w:rsidRPr="00CE2EC6">
        <w:t xml:space="preserve">Without prejudice to any other obligations of the Supplier in this Call Off Contract to notify the Customer in respect of a specific Customer Cause (including the notice requirements under Clause </w:t>
      </w:r>
      <w:r w:rsidR="009F474C" w:rsidRPr="00CE2EC6">
        <w:fldChar w:fldCharType="begin"/>
      </w:r>
      <w:r w:rsidRPr="00CE2EC6">
        <w:instrText xml:space="preserve"> REF _Ref363735542 \r \h </w:instrText>
      </w:r>
      <w:r w:rsidR="00F54E49" w:rsidRPr="00CE2EC6">
        <w:instrText xml:space="preserve"> \* MERGEFORMAT </w:instrText>
      </w:r>
      <w:r w:rsidR="009F474C" w:rsidRPr="00CE2EC6">
        <w:fldChar w:fldCharType="separate"/>
      </w:r>
      <w:r w:rsidR="00392432">
        <w:t>42.1.1</w:t>
      </w:r>
      <w:r w:rsidR="009F474C" w:rsidRPr="00CE2EC6">
        <w:fldChar w:fldCharType="end"/>
      </w:r>
      <w:r w:rsidRPr="00CE2EC6">
        <w:t xml:space="preserve"> (Termination on Customer Cause for Failure to Pay)), t</w:t>
      </w:r>
      <w:r w:rsidR="00ED2F9B" w:rsidRPr="00CE2EC6">
        <w:t>he Supplier shall:</w:t>
      </w:r>
    </w:p>
    <w:p w14:paraId="5EDD38C2" w14:textId="77777777" w:rsidR="008D0A60" w:rsidRPr="00CE2EC6" w:rsidRDefault="0078304C" w:rsidP="00AC1DE2">
      <w:pPr>
        <w:pStyle w:val="GPSL3numberedclause"/>
      </w:pPr>
      <w:r w:rsidRPr="00CE2EC6">
        <w:lastRenderedPageBreak/>
        <w:t xml:space="preserve">notify the </w:t>
      </w:r>
      <w:r w:rsidR="00655C30" w:rsidRPr="00CE2EC6">
        <w:t xml:space="preserve">Customer </w:t>
      </w:r>
      <w:r w:rsidRPr="00CE2EC6">
        <w:t xml:space="preserve">as soon as reasonably practicable </w:t>
      </w:r>
      <w:r w:rsidR="00655C30" w:rsidRPr="00CE2EC6">
        <w:t>(</w:t>
      </w:r>
      <w:r w:rsidRPr="00CE2EC6">
        <w:t xml:space="preserve">(and in any event within </w:t>
      </w:r>
      <w:r w:rsidR="00655C30" w:rsidRPr="00CE2EC6">
        <w:t>two (</w:t>
      </w:r>
      <w:r w:rsidRPr="00CE2EC6">
        <w:t>2</w:t>
      </w:r>
      <w:r w:rsidR="00655C30" w:rsidRPr="00CE2EC6">
        <w:t>)</w:t>
      </w:r>
      <w:r w:rsidRPr="00CE2EC6">
        <w:t xml:space="preserve"> Working Days of the Supplier b</w:t>
      </w:r>
      <w:r w:rsidR="00655C30" w:rsidRPr="00CE2EC6">
        <w:t>ecoming aware)) that a Customer</w:t>
      </w:r>
      <w:r w:rsidRPr="00CE2EC6">
        <w:t xml:space="preserve"> Cause has occurred or is reasonably likely to occur, giving details of:</w:t>
      </w:r>
    </w:p>
    <w:p w14:paraId="67D757CB" w14:textId="77777777" w:rsidR="008D0A60" w:rsidRPr="00CE2EC6" w:rsidRDefault="0078304C" w:rsidP="00AC1DE2">
      <w:pPr>
        <w:pStyle w:val="GPSL4numberedclause"/>
        <w:rPr>
          <w:szCs w:val="22"/>
        </w:rPr>
      </w:pPr>
      <w:r w:rsidRPr="00CE2EC6">
        <w:rPr>
          <w:szCs w:val="22"/>
        </w:rPr>
        <w:t xml:space="preserve">the </w:t>
      </w:r>
      <w:r w:rsidR="00655C30" w:rsidRPr="00CE2EC6">
        <w:rPr>
          <w:szCs w:val="22"/>
        </w:rPr>
        <w:t xml:space="preserve">Customer </w:t>
      </w:r>
      <w:r w:rsidRPr="00CE2EC6">
        <w:rPr>
          <w:szCs w:val="22"/>
        </w:rPr>
        <w:t xml:space="preserve">Cause and its effect, or likely effect, on the Supplier’s ability to meet its </w:t>
      </w:r>
      <w:r w:rsidR="00655C30" w:rsidRPr="00CE2EC6">
        <w:rPr>
          <w:szCs w:val="22"/>
        </w:rPr>
        <w:t>obligations under this Call Off Contract</w:t>
      </w:r>
      <w:r w:rsidRPr="00CE2EC6">
        <w:rPr>
          <w:szCs w:val="22"/>
        </w:rPr>
        <w:t>; and</w:t>
      </w:r>
    </w:p>
    <w:p w14:paraId="4B500779" w14:textId="77777777" w:rsidR="0078304C" w:rsidRPr="00CE2EC6" w:rsidRDefault="0078304C" w:rsidP="00AC1DE2">
      <w:pPr>
        <w:pStyle w:val="GPSL4numberedclause"/>
        <w:rPr>
          <w:szCs w:val="22"/>
        </w:rPr>
      </w:pPr>
      <w:r w:rsidRPr="00CE2EC6">
        <w:rPr>
          <w:szCs w:val="22"/>
        </w:rPr>
        <w:t xml:space="preserve">any steps which the </w:t>
      </w:r>
      <w:r w:rsidR="00655C30" w:rsidRPr="00CE2EC6">
        <w:rPr>
          <w:szCs w:val="22"/>
        </w:rPr>
        <w:t>Customer</w:t>
      </w:r>
      <w:r w:rsidRPr="00CE2EC6">
        <w:rPr>
          <w:szCs w:val="22"/>
        </w:rPr>
        <w:t xml:space="preserve"> can take to eliminate or mitigate the consequences and impact of such </w:t>
      </w:r>
      <w:r w:rsidR="00655C30" w:rsidRPr="00CE2EC6">
        <w:rPr>
          <w:szCs w:val="22"/>
        </w:rPr>
        <w:t>Customer</w:t>
      </w:r>
      <w:r w:rsidRPr="00CE2EC6">
        <w:rPr>
          <w:szCs w:val="22"/>
        </w:rPr>
        <w:t xml:space="preserve"> Cause; and</w:t>
      </w:r>
    </w:p>
    <w:p w14:paraId="583B890B" w14:textId="77777777" w:rsidR="00C9243A" w:rsidRPr="00CE2EC6" w:rsidRDefault="0078304C" w:rsidP="00AC1DE2">
      <w:pPr>
        <w:pStyle w:val="GPSL4numberedclause"/>
        <w:rPr>
          <w:szCs w:val="22"/>
        </w:rPr>
      </w:pPr>
      <w:r w:rsidRPr="00CE2EC6">
        <w:rPr>
          <w:szCs w:val="22"/>
        </w:rPr>
        <w:t xml:space="preserve">use all reasonable endeavours to eliminate or mitigate the consequences and </w:t>
      </w:r>
      <w:r w:rsidR="00655C30" w:rsidRPr="00CE2EC6">
        <w:rPr>
          <w:szCs w:val="22"/>
        </w:rPr>
        <w:t>impact of a</w:t>
      </w:r>
      <w:r w:rsidRPr="00CE2EC6">
        <w:rPr>
          <w:szCs w:val="22"/>
        </w:rPr>
        <w:t xml:space="preserve"> </w:t>
      </w:r>
      <w:r w:rsidR="00655C30" w:rsidRPr="00CE2EC6">
        <w:rPr>
          <w:szCs w:val="22"/>
        </w:rPr>
        <w:t>Customer</w:t>
      </w:r>
      <w:r w:rsidRPr="00CE2EC6">
        <w:rPr>
          <w:szCs w:val="22"/>
        </w:rPr>
        <w:t xml:space="preserve"> Cause, including any Losses that the Supplier may incur and the duration and consequences of any Delay or anticipated Delay</w:t>
      </w:r>
      <w:r w:rsidR="00483269" w:rsidRPr="00CE2EC6">
        <w:rPr>
          <w:szCs w:val="22"/>
        </w:rPr>
        <w:t>.</w:t>
      </w:r>
    </w:p>
    <w:p w14:paraId="7F054DE6" w14:textId="77777777" w:rsidR="008D0A60" w:rsidRPr="00CE2EC6" w:rsidRDefault="00304EE0" w:rsidP="00882F8C">
      <w:pPr>
        <w:pStyle w:val="GPSL1CLAUSEHEADING"/>
        <w:rPr>
          <w:rFonts w:ascii="Calibri" w:hAnsi="Calibri"/>
        </w:rPr>
      </w:pPr>
      <w:bookmarkStart w:id="736" w:name="_Ref359246666"/>
      <w:bookmarkStart w:id="737" w:name="_Ref362949417"/>
      <w:bookmarkStart w:id="738" w:name="_Toc448226026"/>
      <w:r w:rsidRPr="00CE2EC6">
        <w:rPr>
          <w:rFonts w:ascii="Calibri" w:hAnsi="Calibri"/>
        </w:rPr>
        <w:t>CONTINUOUS IMPROVEMENT</w:t>
      </w:r>
      <w:bookmarkEnd w:id="736"/>
      <w:bookmarkEnd w:id="737"/>
      <w:bookmarkEnd w:id="738"/>
    </w:p>
    <w:p w14:paraId="098A67C5" w14:textId="77777777" w:rsidR="008D0A60" w:rsidRPr="00CE2EC6" w:rsidRDefault="00304EE0" w:rsidP="005E4232">
      <w:pPr>
        <w:pStyle w:val="GPSL2numberedclause"/>
      </w:pPr>
      <w:bookmarkStart w:id="739" w:name="_Ref359247340"/>
      <w:bookmarkStart w:id="740" w:name="_Ref359253242"/>
      <w:r w:rsidRPr="00CE2EC6">
        <w:t xml:space="preserve">The Supplier shall have an ongoing obligation throughout the Call Off Contract Period to identify new or potential improvements to the provision of the </w:t>
      </w:r>
      <w:r w:rsidR="00606FD9">
        <w:t>Services</w:t>
      </w:r>
      <w:r w:rsidR="00BD4CA2" w:rsidRPr="00CE2EC6">
        <w:t xml:space="preserve"> </w:t>
      </w:r>
      <w:r w:rsidRPr="00CE2EC6">
        <w:t xml:space="preserve">in accordance with this Clause </w:t>
      </w:r>
      <w:r w:rsidR="009F474C" w:rsidRPr="00CE2EC6">
        <w:fldChar w:fldCharType="begin"/>
      </w:r>
      <w:r w:rsidRPr="00CE2EC6">
        <w:instrText xml:space="preserve"> REF _Ref359246666 \r \h </w:instrText>
      </w:r>
      <w:r w:rsidR="00F54E49" w:rsidRPr="00CE2EC6">
        <w:instrText xml:space="preserve"> \* MERGEFORMAT </w:instrText>
      </w:r>
      <w:r w:rsidR="009F474C" w:rsidRPr="00CE2EC6">
        <w:fldChar w:fldCharType="separate"/>
      </w:r>
      <w:r w:rsidR="00392432">
        <w:t>18</w:t>
      </w:r>
      <w:r w:rsidR="009F474C" w:rsidRPr="00CE2EC6">
        <w:fldChar w:fldCharType="end"/>
      </w:r>
      <w:r w:rsidRPr="00CE2EC6">
        <w:t xml:space="preserve"> with a view to reducing the Customer’s costs (including the Call Off Contract Charges) and/or improving the quality and efficiency of the </w:t>
      </w:r>
      <w:r w:rsidR="00606FD9">
        <w:t>Services</w:t>
      </w:r>
      <w:r w:rsidR="00BD4CA2" w:rsidRPr="00CE2EC6">
        <w:t xml:space="preserve"> </w:t>
      </w:r>
      <w:r w:rsidRPr="00CE2EC6">
        <w:t>and their supply to the Customer</w:t>
      </w:r>
      <w:r w:rsidR="00EC1617" w:rsidRPr="00CE2EC6">
        <w:t>.</w:t>
      </w:r>
      <w:r w:rsidRPr="00CE2EC6">
        <w:t xml:space="preserve"> As part of this obligation the Supplier shall identify and report to the Customer once every twelve (12) months:</w:t>
      </w:r>
      <w:bookmarkEnd w:id="739"/>
      <w:bookmarkEnd w:id="740"/>
      <w:r w:rsidRPr="00CE2EC6">
        <w:t xml:space="preserve"> </w:t>
      </w:r>
    </w:p>
    <w:p w14:paraId="1DBBA3BF" w14:textId="77777777" w:rsidR="008D0A60" w:rsidRPr="00CE2EC6" w:rsidRDefault="00304EE0" w:rsidP="00AC1DE2">
      <w:pPr>
        <w:pStyle w:val="GPSL3numberedclause"/>
      </w:pPr>
      <w:bookmarkStart w:id="741" w:name="_Ref489946316"/>
      <w:r w:rsidRPr="00CE2EC6">
        <w:t xml:space="preserve">the emergence of new and evolving relevant technologies which could improve </w:t>
      </w:r>
      <w:r w:rsidR="00C05F66" w:rsidRPr="00CE2EC6">
        <w:t xml:space="preserve">the Sites and/or </w:t>
      </w:r>
      <w:r w:rsidRPr="00CE2EC6">
        <w:t>the provision of the</w:t>
      </w:r>
      <w:r w:rsidR="00B15BCF" w:rsidRPr="00CE2EC6">
        <w:t xml:space="preserve"> </w:t>
      </w:r>
      <w:r w:rsidR="00606FD9">
        <w:t>Services</w:t>
      </w:r>
      <w:r w:rsidRPr="00CE2EC6">
        <w:t>, and those technological advances potentially available to the Supplier and the Customer which the Parties may wish to adopt</w:t>
      </w:r>
      <w:bookmarkEnd w:id="741"/>
      <w:r w:rsidRPr="00CE2EC6">
        <w:t>;</w:t>
      </w:r>
    </w:p>
    <w:p w14:paraId="42858C2F" w14:textId="77777777" w:rsidR="00304EE0" w:rsidRPr="00CE2EC6" w:rsidRDefault="00304EE0" w:rsidP="00AC1DE2">
      <w:pPr>
        <w:pStyle w:val="GPSL3numberedclause"/>
      </w:pPr>
      <w:bookmarkStart w:id="742" w:name="_Ref489946319"/>
      <w:r w:rsidRPr="00CE2EC6">
        <w:t xml:space="preserve">new or potential improvements to the provision of the </w:t>
      </w:r>
      <w:r w:rsidR="00606FD9">
        <w:t>Services</w:t>
      </w:r>
      <w:r w:rsidR="00BD4CA2" w:rsidRPr="00CE2EC6">
        <w:t xml:space="preserve"> </w:t>
      </w:r>
      <w:r w:rsidRPr="00CE2EC6">
        <w:t xml:space="preserve">including the quality, responsiveness, procedures, benchmarking methods, likely performance mechanisms and customer support </w:t>
      </w:r>
      <w:r w:rsidR="00606FD9">
        <w:t>Services</w:t>
      </w:r>
      <w:r w:rsidRPr="00CE2EC6">
        <w:t xml:space="preserve"> in relation to the </w:t>
      </w:r>
      <w:bookmarkEnd w:id="742"/>
      <w:r w:rsidR="00606FD9">
        <w:t>Services</w:t>
      </w:r>
      <w:r w:rsidRPr="00CE2EC6">
        <w:t>;</w:t>
      </w:r>
    </w:p>
    <w:p w14:paraId="185FD0F3" w14:textId="77777777" w:rsidR="00E13960" w:rsidRPr="00CE2EC6" w:rsidRDefault="00304EE0" w:rsidP="00AC1DE2">
      <w:pPr>
        <w:pStyle w:val="GPSL3numberedclause"/>
      </w:pPr>
      <w:bookmarkStart w:id="743" w:name="_Toc139080068"/>
      <w:r w:rsidRPr="00CE2EC6">
        <w:t xml:space="preserve">changes in business processes and ways of working that would enable the </w:t>
      </w:r>
      <w:r w:rsidR="00606FD9">
        <w:t>Services</w:t>
      </w:r>
      <w:r w:rsidR="00BD4CA2" w:rsidRPr="00CE2EC6">
        <w:t xml:space="preserve"> </w:t>
      </w:r>
      <w:r w:rsidRPr="00CE2EC6">
        <w:t xml:space="preserve">to be provided at lower costs and/or at greater benefits to the </w:t>
      </w:r>
      <w:bookmarkEnd w:id="743"/>
      <w:r w:rsidRPr="00CE2EC6">
        <w:t>Customer; and/or</w:t>
      </w:r>
    </w:p>
    <w:p w14:paraId="2EDFC701" w14:textId="77777777" w:rsidR="00304EE0" w:rsidRPr="00CE2EC6" w:rsidRDefault="00304EE0" w:rsidP="00AC1DE2">
      <w:pPr>
        <w:pStyle w:val="GPSL3numberedclause"/>
      </w:pPr>
      <w:r w:rsidRPr="00CE2EC6">
        <w:t>changes to the</w:t>
      </w:r>
      <w:r w:rsidR="00BE785B" w:rsidRPr="00CE2EC6">
        <w:t xml:space="preserve"> Sites</w:t>
      </w:r>
      <w:r w:rsidRPr="00CE2EC6">
        <w:t xml:space="preserve"> business processes and ways of working that would enable reductions in the total energy consumed annually in the provision of</w:t>
      </w:r>
      <w:r w:rsidR="00B15BCF" w:rsidRPr="00CE2EC6">
        <w:t xml:space="preserve"> the </w:t>
      </w:r>
      <w:r w:rsidR="00606FD9">
        <w:t>Services</w:t>
      </w:r>
      <w:r w:rsidRPr="00CE2EC6">
        <w:t>.</w:t>
      </w:r>
    </w:p>
    <w:p w14:paraId="59E24B33" w14:textId="77777777" w:rsidR="008D0A60" w:rsidRPr="00CE2EC6" w:rsidRDefault="00304EE0" w:rsidP="005E4232">
      <w:pPr>
        <w:pStyle w:val="GPSL2numberedclause"/>
      </w:pPr>
      <w:bookmarkStart w:id="744" w:name="_Ref63840710"/>
      <w:bookmarkStart w:id="745" w:name="_Toc139080069"/>
      <w:r w:rsidRPr="00CE2EC6">
        <w:t>The Supplier shall ensure that the information that it provides to the Customer shall be sufficient for the Customer to decide whether any improvement should be implemented. The Supplier shall provide any further information that the Customer requests.</w:t>
      </w:r>
      <w:bookmarkEnd w:id="744"/>
      <w:bookmarkEnd w:id="745"/>
    </w:p>
    <w:p w14:paraId="596BDB90" w14:textId="77777777" w:rsidR="00E13960" w:rsidRPr="00CE2EC6" w:rsidRDefault="00304EE0" w:rsidP="005E4232">
      <w:pPr>
        <w:pStyle w:val="GPSL2numberedclause"/>
      </w:pPr>
      <w:bookmarkStart w:id="746" w:name="_Toc139080072"/>
      <w:bookmarkStart w:id="747" w:name="_Ref63840778"/>
      <w:bookmarkStart w:id="748" w:name="_Ref63841800"/>
      <w:bookmarkStart w:id="749" w:name="_Ref359247360"/>
      <w:r w:rsidRPr="00CE2EC6">
        <w:t xml:space="preserve">If the Customer wishes to incorporate any improvement identified by the Supplier, the Customer shall </w:t>
      </w:r>
      <w:bookmarkEnd w:id="746"/>
      <w:r w:rsidRPr="00CE2EC6">
        <w:t>request a Variation in accordance with the Variation Procedure</w:t>
      </w:r>
      <w:bookmarkEnd w:id="747"/>
      <w:bookmarkEnd w:id="748"/>
      <w:r w:rsidRPr="00CE2EC6">
        <w:t xml:space="preserve"> and the Supplier shall implement such Variation at no additional cost to the Customer.</w:t>
      </w:r>
      <w:bookmarkEnd w:id="749"/>
    </w:p>
    <w:p w14:paraId="19D2FCB4" w14:textId="77777777" w:rsidR="008D0A60" w:rsidRPr="00CE2EC6" w:rsidRDefault="0032696F">
      <w:pPr>
        <w:pStyle w:val="GPSSectionHeading"/>
        <w:rPr>
          <w:rFonts w:ascii="Calibri" w:hAnsi="Calibri"/>
        </w:rPr>
      </w:pPr>
      <w:bookmarkStart w:id="750" w:name="_Toc349229861"/>
      <w:bookmarkStart w:id="751" w:name="_Toc349230024"/>
      <w:bookmarkStart w:id="752" w:name="_Toc349230424"/>
      <w:bookmarkStart w:id="753" w:name="_Toc349231306"/>
      <w:bookmarkStart w:id="754" w:name="_Toc349232032"/>
      <w:bookmarkStart w:id="755" w:name="_Toc349232413"/>
      <w:bookmarkStart w:id="756" w:name="_Toc349233149"/>
      <w:bookmarkStart w:id="757" w:name="_Toc349233284"/>
      <w:bookmarkStart w:id="758" w:name="_Toc349233418"/>
      <w:bookmarkStart w:id="759" w:name="_Toc350503007"/>
      <w:bookmarkStart w:id="760" w:name="_Toc350503997"/>
      <w:bookmarkStart w:id="761" w:name="_Toc350506287"/>
      <w:bookmarkStart w:id="762" w:name="_Toc350506525"/>
      <w:bookmarkStart w:id="763" w:name="_Toc350506655"/>
      <w:bookmarkStart w:id="764" w:name="_Toc350506785"/>
      <w:bookmarkStart w:id="765" w:name="_Toc350506917"/>
      <w:bookmarkStart w:id="766" w:name="_Toc350507378"/>
      <w:bookmarkStart w:id="767" w:name="_Toc350507912"/>
      <w:bookmarkStart w:id="768" w:name="_Toc448226027"/>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r w:rsidRPr="00CE2EC6">
        <w:rPr>
          <w:rFonts w:ascii="Calibri" w:hAnsi="Calibri"/>
        </w:rPr>
        <w:t>CALL OFF CONTRACT GOVERNANCE</w:t>
      </w:r>
      <w:bookmarkEnd w:id="768"/>
    </w:p>
    <w:p w14:paraId="4E35539D" w14:textId="77777777" w:rsidR="008D0A60" w:rsidRPr="00CE2EC6" w:rsidRDefault="00A657C3" w:rsidP="00882F8C">
      <w:pPr>
        <w:pStyle w:val="GPSL1CLAUSEHEADING"/>
        <w:rPr>
          <w:rFonts w:ascii="Calibri" w:hAnsi="Calibri"/>
        </w:rPr>
      </w:pPr>
      <w:bookmarkStart w:id="769" w:name="_Ref362880148"/>
      <w:bookmarkStart w:id="770" w:name="_Toc448226028"/>
      <w:r w:rsidRPr="00CE2EC6">
        <w:rPr>
          <w:rFonts w:ascii="Calibri" w:hAnsi="Calibri"/>
        </w:rPr>
        <w:t>PERFORMANCE MONITORING</w:t>
      </w:r>
      <w:bookmarkEnd w:id="769"/>
      <w:bookmarkEnd w:id="770"/>
    </w:p>
    <w:p w14:paraId="6ED5A026" w14:textId="77777777" w:rsidR="008D0A60" w:rsidRPr="00CE2EC6" w:rsidRDefault="00487B54" w:rsidP="005E4232">
      <w:pPr>
        <w:pStyle w:val="GPSL2numberedclause"/>
      </w:pPr>
      <w:r w:rsidRPr="00CE2EC6">
        <w:t>T</w:t>
      </w:r>
      <w:r w:rsidR="00CC169C" w:rsidRPr="00CE2EC6">
        <w:t xml:space="preserve">he Supplier shall comply with the monitoring requirements set out in Part B </w:t>
      </w:r>
      <w:r w:rsidRPr="00CE2EC6">
        <w:t xml:space="preserve">(Performance Monitoring) </w:t>
      </w:r>
      <w:r w:rsidR="00CC169C" w:rsidRPr="00CE2EC6">
        <w:t>of Call Off Schedule 6 (Service Levels, Service Credits and Performance Monitoring</w:t>
      </w:r>
      <w:r w:rsidR="00EC1617" w:rsidRPr="00CE2EC6">
        <w:t>).</w:t>
      </w:r>
    </w:p>
    <w:p w14:paraId="146DC426" w14:textId="77777777" w:rsidR="008D0A60" w:rsidRPr="00CE2EC6" w:rsidRDefault="00A657C3" w:rsidP="00882F8C">
      <w:pPr>
        <w:pStyle w:val="GPSL1CLAUSEHEADING"/>
        <w:rPr>
          <w:rFonts w:ascii="Calibri" w:hAnsi="Calibri"/>
        </w:rPr>
      </w:pPr>
      <w:bookmarkStart w:id="771" w:name="_Toc426731597"/>
      <w:bookmarkStart w:id="772" w:name="_Toc430173863"/>
      <w:bookmarkStart w:id="773" w:name="_Toc426731598"/>
      <w:bookmarkStart w:id="774" w:name="_Toc430173864"/>
      <w:bookmarkStart w:id="775" w:name="_Toc448226029"/>
      <w:bookmarkEnd w:id="771"/>
      <w:bookmarkEnd w:id="772"/>
      <w:bookmarkEnd w:id="773"/>
      <w:bookmarkEnd w:id="774"/>
      <w:r w:rsidRPr="00CE2EC6">
        <w:rPr>
          <w:rFonts w:ascii="Calibri" w:hAnsi="Calibri"/>
        </w:rPr>
        <w:lastRenderedPageBreak/>
        <w:t>REPRESENTATIVES</w:t>
      </w:r>
      <w:bookmarkEnd w:id="775"/>
    </w:p>
    <w:p w14:paraId="520AA079" w14:textId="77777777" w:rsidR="008D0A60" w:rsidRPr="00CE2EC6" w:rsidRDefault="0032696F" w:rsidP="005E4232">
      <w:pPr>
        <w:pStyle w:val="GPSL2numberedclause"/>
      </w:pPr>
      <w:r w:rsidRPr="00CE2EC6">
        <w:rPr>
          <w:color w:val="000000"/>
        </w:rPr>
        <w:t xml:space="preserve">Each Party shall have a representative for the duration of this </w:t>
      </w:r>
      <w:r w:rsidR="00BC4872" w:rsidRPr="00CE2EC6">
        <w:rPr>
          <w:color w:val="000000"/>
        </w:rPr>
        <w:t>Call Off Contract</w:t>
      </w:r>
      <w:r w:rsidRPr="00CE2EC6">
        <w:rPr>
          <w:color w:val="000000"/>
        </w:rPr>
        <w:t xml:space="preserve"> who </w:t>
      </w:r>
      <w:r w:rsidRPr="00CE2EC6">
        <w:t xml:space="preserve">shall have the authority to act on behalf of their respective Party on the matters set out in, or in connection with, this </w:t>
      </w:r>
      <w:r w:rsidR="00BC4872" w:rsidRPr="00CE2EC6">
        <w:t>Call Off Contract</w:t>
      </w:r>
      <w:r w:rsidRPr="00CE2EC6">
        <w:t>.</w:t>
      </w:r>
    </w:p>
    <w:p w14:paraId="7CBB2469" w14:textId="77777777" w:rsidR="00E13960" w:rsidRPr="00CE2EC6" w:rsidRDefault="0032696F" w:rsidP="005E4232">
      <w:pPr>
        <w:pStyle w:val="GPSL2numberedclause"/>
      </w:pPr>
      <w:bookmarkStart w:id="776" w:name="_Ref363743122"/>
      <w:r w:rsidRPr="00CE2EC6">
        <w:t xml:space="preserve">The initial Supplier Representative shall be the person named as such in </w:t>
      </w:r>
      <w:r w:rsidR="00B13D07" w:rsidRPr="00CE2EC6">
        <w:t xml:space="preserve">the </w:t>
      </w:r>
      <w:r w:rsidR="00DE233F" w:rsidRPr="00CE2EC6">
        <w:t>Call Off</w:t>
      </w:r>
      <w:r w:rsidR="003451E9" w:rsidRPr="00CE2EC6">
        <w:t xml:space="preserve"> Order Form</w:t>
      </w:r>
      <w:r w:rsidR="00B13D07" w:rsidRPr="00CE2EC6">
        <w:t xml:space="preserve">. </w:t>
      </w:r>
      <w:r w:rsidRPr="00CE2EC6">
        <w:t>Any change to the Supplier Representative shall be agreed in accordance with C</w:t>
      </w:r>
      <w:r w:rsidR="00621D46" w:rsidRPr="00CE2EC6">
        <w:t>lause</w:t>
      </w:r>
      <w:r w:rsidR="001B3EB9" w:rsidRPr="00CE2EC6">
        <w:t xml:space="preserve"> </w:t>
      </w:r>
      <w:r w:rsidR="009F474C" w:rsidRPr="00CE2EC6">
        <w:fldChar w:fldCharType="begin"/>
      </w:r>
      <w:r w:rsidR="00621D46" w:rsidRPr="00CE2EC6">
        <w:instrText xml:space="preserve"> REF _Ref359416678 \r \h </w:instrText>
      </w:r>
      <w:r w:rsidR="00F54E49" w:rsidRPr="00CE2EC6">
        <w:instrText xml:space="preserve"> \* MERGEFORMAT </w:instrText>
      </w:r>
      <w:r w:rsidR="009F474C" w:rsidRPr="00CE2EC6">
        <w:fldChar w:fldCharType="separate"/>
      </w:r>
      <w:r w:rsidR="00392432">
        <w:t>27</w:t>
      </w:r>
      <w:r w:rsidR="009F474C" w:rsidRPr="00CE2EC6">
        <w:fldChar w:fldCharType="end"/>
      </w:r>
      <w:r w:rsidR="001B3EB9" w:rsidRPr="00CE2EC6">
        <w:t xml:space="preserve"> </w:t>
      </w:r>
      <w:r w:rsidRPr="00CE2EC6">
        <w:t>(Supplier Personnel).</w:t>
      </w:r>
      <w:bookmarkEnd w:id="776"/>
      <w:r w:rsidRPr="00CE2EC6">
        <w:t xml:space="preserve"> </w:t>
      </w:r>
    </w:p>
    <w:p w14:paraId="3270C3E9" w14:textId="77777777" w:rsidR="00E13960" w:rsidRPr="00CE2EC6" w:rsidRDefault="00487B54" w:rsidP="005E4232">
      <w:pPr>
        <w:pStyle w:val="GPSL2numberedclause"/>
      </w:pPr>
      <w:bookmarkStart w:id="777" w:name="_Ref363743174"/>
      <w:r w:rsidRPr="00CE2EC6">
        <w:t>I</w:t>
      </w:r>
      <w:r w:rsidR="002B6DBD" w:rsidRPr="00CE2EC6">
        <w:t>f</w:t>
      </w:r>
      <w:r w:rsidRPr="00CE2EC6">
        <w:t xml:space="preserve"> the initial Customer Representative is not specified in the Call Off Order Form, t</w:t>
      </w:r>
      <w:r w:rsidR="0032696F" w:rsidRPr="00CE2EC6">
        <w:t xml:space="preserve">he </w:t>
      </w:r>
      <w:r w:rsidR="00BC4872" w:rsidRPr="00CE2EC6">
        <w:t>Customer</w:t>
      </w:r>
      <w:r w:rsidR="0032696F" w:rsidRPr="00CE2EC6">
        <w:t xml:space="preserve"> shall notify the Supplier of the identity of the initial </w:t>
      </w:r>
      <w:r w:rsidR="00BC4872" w:rsidRPr="00CE2EC6">
        <w:t>Customer</w:t>
      </w:r>
      <w:r w:rsidR="0032696F" w:rsidRPr="00CE2EC6">
        <w:t xml:space="preserve"> Representative within </w:t>
      </w:r>
      <w:r w:rsidR="00B13D07" w:rsidRPr="00CE2EC6">
        <w:t>five (</w:t>
      </w:r>
      <w:r w:rsidR="0032696F" w:rsidRPr="00CE2EC6">
        <w:t>5</w:t>
      </w:r>
      <w:r w:rsidR="00B13D07" w:rsidRPr="00CE2EC6">
        <w:t>)</w:t>
      </w:r>
      <w:r w:rsidR="00BC4872" w:rsidRPr="00CE2EC6">
        <w:t xml:space="preserve"> Working Days of the Call Off Com</w:t>
      </w:r>
      <w:r w:rsidR="00621D46" w:rsidRPr="00CE2EC6">
        <w:t>m</w:t>
      </w:r>
      <w:r w:rsidR="00BC4872" w:rsidRPr="00CE2EC6">
        <w:t>encement</w:t>
      </w:r>
      <w:r w:rsidR="0032696F" w:rsidRPr="00CE2EC6">
        <w:t xml:space="preserve"> Date. The </w:t>
      </w:r>
      <w:r w:rsidR="00BC4872" w:rsidRPr="00CE2EC6">
        <w:t>Customer</w:t>
      </w:r>
      <w:r w:rsidR="0032696F" w:rsidRPr="00CE2EC6">
        <w:t xml:space="preserve"> may, by written notice to the Supplier, revoke or amend the authority of the </w:t>
      </w:r>
      <w:r w:rsidR="00BC4872" w:rsidRPr="00CE2EC6">
        <w:t>Customer</w:t>
      </w:r>
      <w:r w:rsidR="0032696F" w:rsidRPr="00CE2EC6">
        <w:t xml:space="preserve"> Representative or appoint a new </w:t>
      </w:r>
      <w:r w:rsidR="00BC4872" w:rsidRPr="00CE2EC6">
        <w:t>Customer</w:t>
      </w:r>
      <w:r w:rsidR="0032696F" w:rsidRPr="00CE2EC6">
        <w:t xml:space="preserve"> Representative</w:t>
      </w:r>
      <w:r w:rsidR="00B13D07" w:rsidRPr="00CE2EC6">
        <w:t>.</w:t>
      </w:r>
      <w:bookmarkEnd w:id="777"/>
    </w:p>
    <w:p w14:paraId="2B188D8C" w14:textId="77777777" w:rsidR="008D0A60" w:rsidRPr="00CE2EC6" w:rsidRDefault="00A657C3" w:rsidP="00882F8C">
      <w:pPr>
        <w:pStyle w:val="GPSL1CLAUSEHEADING"/>
        <w:rPr>
          <w:rFonts w:ascii="Calibri" w:hAnsi="Calibri"/>
        </w:rPr>
      </w:pPr>
      <w:bookmarkStart w:id="778" w:name="_Ref359417877"/>
      <w:bookmarkStart w:id="779" w:name="_Ref360700209"/>
      <w:bookmarkStart w:id="780" w:name="_Ref364755927"/>
      <w:bookmarkStart w:id="781" w:name="_Toc448226030"/>
      <w:r w:rsidRPr="00CE2EC6">
        <w:rPr>
          <w:rFonts w:ascii="Calibri" w:hAnsi="Calibri"/>
        </w:rPr>
        <w:t>RECORDS, AUDIT ACCESS</w:t>
      </w:r>
      <w:bookmarkEnd w:id="778"/>
      <w:bookmarkEnd w:id="779"/>
      <w:r w:rsidRPr="00CE2EC6">
        <w:rPr>
          <w:rFonts w:ascii="Calibri" w:hAnsi="Calibri"/>
        </w:rPr>
        <w:t xml:space="preserve"> AND OPEN BOOK DATA</w:t>
      </w:r>
      <w:bookmarkEnd w:id="780"/>
      <w:bookmarkEnd w:id="781"/>
    </w:p>
    <w:p w14:paraId="67FB0DC5" w14:textId="77777777" w:rsidR="008D0A60" w:rsidRPr="00CE2EC6" w:rsidRDefault="0032696F" w:rsidP="005E4232">
      <w:pPr>
        <w:pStyle w:val="GPSL2numberedclause"/>
      </w:pPr>
      <w:bookmarkStart w:id="782" w:name="_Ref359416851"/>
      <w:r w:rsidRPr="00CE2EC6">
        <w:t xml:space="preserve">The Supplier shall keep and maintain for seven (7) years after the Call Off Expiry Date (or as long a period as may be agreed between the Parties), full and accurate records and accounts of the operation of this Call Off Contract including the </w:t>
      </w:r>
      <w:r w:rsidR="00606FD9">
        <w:t>Services</w:t>
      </w:r>
      <w:r w:rsidR="00BD4CA2" w:rsidRPr="00CE2EC6">
        <w:t xml:space="preserve"> </w:t>
      </w:r>
      <w:r w:rsidRPr="00CE2EC6">
        <w:t>provided under it, any Sub-Contracts and the amounts paid by the Customer.</w:t>
      </w:r>
      <w:bookmarkEnd w:id="782"/>
    </w:p>
    <w:p w14:paraId="254C3D92" w14:textId="77777777" w:rsidR="00E13960" w:rsidRPr="00CE2EC6" w:rsidRDefault="00621D46" w:rsidP="005E4232">
      <w:pPr>
        <w:pStyle w:val="GPSL2numberedclause"/>
      </w:pPr>
      <w:r w:rsidRPr="00CE2EC6">
        <w:t xml:space="preserve">The </w:t>
      </w:r>
      <w:r w:rsidR="0032696F" w:rsidRPr="00CE2EC6">
        <w:t>Supplier shall</w:t>
      </w:r>
      <w:r w:rsidRPr="00CE2EC6">
        <w:t>:</w:t>
      </w:r>
    </w:p>
    <w:p w14:paraId="78E2DF4E" w14:textId="77777777" w:rsidR="008D0A60" w:rsidRPr="00CE2EC6" w:rsidRDefault="0032696F" w:rsidP="00AC1DE2">
      <w:pPr>
        <w:pStyle w:val="GPSL3numberedclause"/>
      </w:pPr>
      <w:r w:rsidRPr="00CE2EC6">
        <w:t>keep the records and acc</w:t>
      </w:r>
      <w:r w:rsidR="00621D46" w:rsidRPr="00CE2EC6">
        <w:t xml:space="preserve">ounts referred to in Clause </w:t>
      </w:r>
      <w:r w:rsidR="009F474C" w:rsidRPr="00CE2EC6">
        <w:fldChar w:fldCharType="begin"/>
      </w:r>
      <w:r w:rsidR="00621D46" w:rsidRPr="00CE2EC6">
        <w:instrText xml:space="preserve"> REF _Ref359416851 \r \h </w:instrText>
      </w:r>
      <w:r w:rsidR="00F54E49" w:rsidRPr="00CE2EC6">
        <w:instrText xml:space="preserve"> \* MERGEFORMAT </w:instrText>
      </w:r>
      <w:r w:rsidR="009F474C" w:rsidRPr="00CE2EC6">
        <w:fldChar w:fldCharType="separate"/>
      </w:r>
      <w:r w:rsidR="00392432">
        <w:t>21.1</w:t>
      </w:r>
      <w:r w:rsidR="009F474C" w:rsidRPr="00CE2EC6">
        <w:fldChar w:fldCharType="end"/>
      </w:r>
      <w:r w:rsidR="00EC1617" w:rsidRPr="00CE2EC6">
        <w:t xml:space="preserve"> </w:t>
      </w:r>
      <w:r w:rsidRPr="00CE2EC6">
        <w:t>in accordance with</w:t>
      </w:r>
      <w:r w:rsidR="00621D46" w:rsidRPr="00CE2EC6">
        <w:t xml:space="preserve"> Good Industry Practice and Law; and</w:t>
      </w:r>
    </w:p>
    <w:p w14:paraId="329DA84D" w14:textId="77777777" w:rsidR="0032696F" w:rsidRPr="00CE2EC6" w:rsidRDefault="0032696F" w:rsidP="00AC1DE2">
      <w:pPr>
        <w:pStyle w:val="GPSL3numberedclause"/>
      </w:pPr>
      <w:r w:rsidRPr="00CE2EC6">
        <w:t>afford any Auditor access to the records and accounts referred to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392432">
        <w:t>21.1</w:t>
      </w:r>
      <w:r w:rsidR="009F474C" w:rsidRPr="00CE2EC6">
        <w:fldChar w:fldCharType="end"/>
      </w:r>
      <w:r w:rsidR="00EC1617" w:rsidRPr="00CE2EC6">
        <w:t xml:space="preserve"> </w:t>
      </w:r>
      <w:r w:rsidRPr="00CE2EC6">
        <w:t>at the Supplier’s premises and/or provide records and accounts (including copies of the Supplier's published accounts)</w:t>
      </w:r>
      <w:r w:rsidR="008A5D81" w:rsidRPr="00CE2EC6">
        <w:t xml:space="preserve"> or copies of the same</w:t>
      </w:r>
      <w:r w:rsidRPr="00CE2EC6">
        <w:t>, as may be required by any of the Auditors from time to time during the Call Off Contract Period and the period specified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392432">
        <w:t>21.1</w:t>
      </w:r>
      <w:r w:rsidR="009F474C" w:rsidRPr="00CE2EC6">
        <w:fldChar w:fldCharType="end"/>
      </w:r>
      <w:r w:rsidRPr="00CE2EC6">
        <w:t xml:space="preserve">, in order that the Auditor(s) may carry out an inspection </w:t>
      </w:r>
      <w:r w:rsidR="004C2553" w:rsidRPr="00CE2EC6">
        <w:t xml:space="preserve">to assess compliance by the Supplier and/or its Sub-Contractors of </w:t>
      </w:r>
      <w:r w:rsidR="005D105E" w:rsidRPr="00CE2EC6">
        <w:t xml:space="preserve">any of </w:t>
      </w:r>
      <w:r w:rsidR="004C2553" w:rsidRPr="00CE2EC6">
        <w:t xml:space="preserve">the Supplier’s obligations under this Call Off Contract </w:t>
      </w:r>
      <w:r w:rsidRPr="00CE2EC6">
        <w:t xml:space="preserve">including </w:t>
      </w:r>
      <w:r w:rsidR="000D5577" w:rsidRPr="00CE2EC6">
        <w:t>in order</w:t>
      </w:r>
      <w:r w:rsidR="00EC1617" w:rsidRPr="00CE2EC6">
        <w:t xml:space="preserve"> to</w:t>
      </w:r>
      <w:r w:rsidRPr="00CE2EC6">
        <w:t xml:space="preserve">: </w:t>
      </w:r>
    </w:p>
    <w:p w14:paraId="654E5A47" w14:textId="77777777" w:rsidR="008D0A60" w:rsidRPr="00CE2EC6" w:rsidRDefault="0032696F" w:rsidP="00AC1DE2">
      <w:pPr>
        <w:pStyle w:val="GPSL4numberedclause"/>
        <w:rPr>
          <w:szCs w:val="22"/>
        </w:rPr>
      </w:pPr>
      <w:r w:rsidRPr="00CE2EC6">
        <w:rPr>
          <w:szCs w:val="22"/>
        </w:rPr>
        <w:t xml:space="preserve">verify the accuracy of the Call Off Contract Charges and any other amounts payable by the Customer under this Call Off Contract (and proposed or actual variations to them in accordance with this Call Off Contract); </w:t>
      </w:r>
    </w:p>
    <w:p w14:paraId="09EA3A80" w14:textId="77777777" w:rsidR="0032696F" w:rsidRPr="00CE2EC6" w:rsidRDefault="0032696F" w:rsidP="00AC1DE2">
      <w:pPr>
        <w:pStyle w:val="GPSL4numberedclause"/>
        <w:rPr>
          <w:szCs w:val="22"/>
        </w:rPr>
      </w:pPr>
      <w:r w:rsidRPr="00CE2EC6">
        <w:rPr>
          <w:szCs w:val="22"/>
        </w:rPr>
        <w:t xml:space="preserve">verify the </w:t>
      </w:r>
      <w:r w:rsidR="000441F0" w:rsidRPr="00CE2EC6">
        <w:rPr>
          <w:szCs w:val="22"/>
        </w:rPr>
        <w:t>costs of the Supplier (including the costs of all</w:t>
      </w:r>
      <w:r w:rsidRPr="00CE2EC6">
        <w:rPr>
          <w:szCs w:val="22"/>
        </w:rPr>
        <w:t xml:space="preserve"> Sub-Contractors</w:t>
      </w:r>
      <w:r w:rsidR="000441F0" w:rsidRPr="00CE2EC6">
        <w:rPr>
          <w:szCs w:val="22"/>
        </w:rPr>
        <w:t xml:space="preserve"> and any third party suppliers</w:t>
      </w:r>
      <w:r w:rsidRPr="00CE2EC6">
        <w:rPr>
          <w:szCs w:val="22"/>
        </w:rPr>
        <w:t xml:space="preserve">) in connection with the provision of the </w:t>
      </w:r>
      <w:r w:rsidR="00606FD9">
        <w:rPr>
          <w:szCs w:val="22"/>
        </w:rPr>
        <w:t>Services</w:t>
      </w:r>
      <w:r w:rsidRPr="00CE2EC6">
        <w:rPr>
          <w:szCs w:val="22"/>
        </w:rPr>
        <w:t>;</w:t>
      </w:r>
    </w:p>
    <w:p w14:paraId="79D2F8C5" w14:textId="77777777" w:rsidR="00C9243A" w:rsidRPr="00CE2EC6" w:rsidRDefault="00E67DDF" w:rsidP="00AC1DE2">
      <w:pPr>
        <w:pStyle w:val="GPSL4numberedclause"/>
        <w:rPr>
          <w:szCs w:val="22"/>
        </w:rPr>
      </w:pPr>
      <w:r w:rsidRPr="00CE2EC6">
        <w:rPr>
          <w:szCs w:val="22"/>
        </w:rPr>
        <w:t>verify the</w:t>
      </w:r>
      <w:r w:rsidR="004C2553" w:rsidRPr="00CE2EC6">
        <w:rPr>
          <w:szCs w:val="22"/>
        </w:rPr>
        <w:t xml:space="preserve"> Open Book Data;</w:t>
      </w:r>
    </w:p>
    <w:p w14:paraId="2D9E8737" w14:textId="77777777" w:rsidR="00C9243A" w:rsidRPr="00CE2EC6" w:rsidRDefault="0032696F" w:rsidP="00AC1DE2">
      <w:pPr>
        <w:pStyle w:val="GPSL4numberedclause"/>
        <w:rPr>
          <w:szCs w:val="22"/>
        </w:rPr>
      </w:pPr>
      <w:r w:rsidRPr="00CE2EC6">
        <w:rPr>
          <w:szCs w:val="22"/>
        </w:rPr>
        <w:t xml:space="preserve">verify the Supplier’s </w:t>
      </w:r>
      <w:r w:rsidR="000441F0" w:rsidRPr="00CE2EC6">
        <w:rPr>
          <w:szCs w:val="22"/>
        </w:rPr>
        <w:t>and</w:t>
      </w:r>
      <w:r w:rsidRPr="00CE2EC6">
        <w:rPr>
          <w:szCs w:val="22"/>
        </w:rPr>
        <w:t xml:space="preserve"> </w:t>
      </w:r>
      <w:r w:rsidR="000441F0" w:rsidRPr="00CE2EC6">
        <w:rPr>
          <w:szCs w:val="22"/>
        </w:rPr>
        <w:t>each</w:t>
      </w:r>
      <w:r w:rsidRPr="00CE2EC6">
        <w:rPr>
          <w:szCs w:val="22"/>
        </w:rPr>
        <w:t xml:space="preserve"> Sub-</w:t>
      </w:r>
      <w:r w:rsidR="00D72735" w:rsidRPr="00CE2EC6">
        <w:rPr>
          <w:szCs w:val="22"/>
        </w:rPr>
        <w:t>Contractor</w:t>
      </w:r>
      <w:r w:rsidR="000441F0" w:rsidRPr="00CE2EC6">
        <w:rPr>
          <w:szCs w:val="22"/>
        </w:rPr>
        <w:t xml:space="preserve">’s </w:t>
      </w:r>
      <w:r w:rsidRPr="00CE2EC6">
        <w:rPr>
          <w:szCs w:val="22"/>
        </w:rPr>
        <w:t>compliance with t</w:t>
      </w:r>
      <w:r w:rsidR="005D105E" w:rsidRPr="00CE2EC6">
        <w:rPr>
          <w:szCs w:val="22"/>
        </w:rPr>
        <w:t>he</w:t>
      </w:r>
      <w:r w:rsidRPr="00CE2EC6">
        <w:rPr>
          <w:szCs w:val="22"/>
        </w:rPr>
        <w:t xml:space="preserve"> applicable Law;</w:t>
      </w:r>
    </w:p>
    <w:p w14:paraId="35B62751" w14:textId="77777777" w:rsidR="00C9243A" w:rsidRPr="00CE2EC6" w:rsidRDefault="004C2553" w:rsidP="00AC1DE2">
      <w:pPr>
        <w:pStyle w:val="GPSL4numberedclause"/>
        <w:rPr>
          <w:szCs w:val="22"/>
        </w:rPr>
      </w:pPr>
      <w:r w:rsidRPr="00CE2EC6">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80F1C34" w14:textId="77777777" w:rsidR="00C9243A" w:rsidRPr="00CE2EC6" w:rsidRDefault="004C2553" w:rsidP="00AC1DE2">
      <w:pPr>
        <w:pStyle w:val="GPSL4numberedclause"/>
        <w:rPr>
          <w:szCs w:val="22"/>
        </w:rPr>
      </w:pPr>
      <w:r w:rsidRPr="00CE2EC6">
        <w:rPr>
          <w:szCs w:val="22"/>
        </w:rPr>
        <w:lastRenderedPageBreak/>
        <w:t xml:space="preserve">identify or investigate any circumstances which may impact upon the financial stability of the Supplier, the Framework Guarantor and/or the Call Off Guarantor and/or any Sub-Contractors or their ability to perform the </w:t>
      </w:r>
      <w:r w:rsidR="00606FD9">
        <w:rPr>
          <w:szCs w:val="22"/>
        </w:rPr>
        <w:t>Services</w:t>
      </w:r>
      <w:r w:rsidRPr="00CE2EC6">
        <w:rPr>
          <w:szCs w:val="22"/>
        </w:rPr>
        <w:t>;</w:t>
      </w:r>
    </w:p>
    <w:p w14:paraId="66B9BF32" w14:textId="77777777" w:rsidR="00C9243A" w:rsidRPr="00CE2EC6" w:rsidRDefault="004C2553" w:rsidP="00AC1DE2">
      <w:pPr>
        <w:pStyle w:val="GPSL4numberedclause"/>
        <w:rPr>
          <w:szCs w:val="22"/>
        </w:rPr>
      </w:pPr>
      <w:r w:rsidRPr="00CE2EC6">
        <w:rPr>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EE8C5DD" w14:textId="77777777" w:rsidR="00C9243A" w:rsidRPr="00CE2EC6" w:rsidRDefault="004C2553" w:rsidP="00AC1DE2">
      <w:pPr>
        <w:pStyle w:val="GPSL4numberedclause"/>
        <w:rPr>
          <w:szCs w:val="22"/>
        </w:rPr>
      </w:pPr>
      <w:r w:rsidRPr="00CE2EC6">
        <w:rPr>
          <w:szCs w:val="22"/>
        </w:rPr>
        <w:t>review any books of account and the internal contract management accounts kept by the Supplier in connection with this Call Off Contract;</w:t>
      </w:r>
    </w:p>
    <w:p w14:paraId="42FBB448" w14:textId="77777777" w:rsidR="00C9243A" w:rsidRPr="00CE2EC6" w:rsidRDefault="004C2553" w:rsidP="00AC1DE2">
      <w:pPr>
        <w:pStyle w:val="GPSL4numberedclause"/>
        <w:rPr>
          <w:szCs w:val="22"/>
        </w:rPr>
      </w:pPr>
      <w:r w:rsidRPr="00CE2EC6">
        <w:rPr>
          <w:szCs w:val="22"/>
        </w:rPr>
        <w:t>carry out the Customer’s internal and statutory audits and to prepare, examine and/or certify the Customer's annual and interim reports and accounts;</w:t>
      </w:r>
    </w:p>
    <w:p w14:paraId="4D4017E1" w14:textId="77777777" w:rsidR="00C9243A" w:rsidRPr="00CE2EC6" w:rsidRDefault="005D105E" w:rsidP="00AC1DE2">
      <w:pPr>
        <w:pStyle w:val="GPSL4numberedclause"/>
        <w:rPr>
          <w:szCs w:val="22"/>
        </w:rPr>
      </w:pPr>
      <w:bookmarkStart w:id="783" w:name="_Toc139080152"/>
      <w:r w:rsidRPr="00CE2EC6">
        <w:rPr>
          <w:szCs w:val="22"/>
        </w:rPr>
        <w:t>enable the National Audit Office to carry out an examination pursuant to Section 6(1) of the National Audit Act 1983 of the economy, efficiency and effect</w:t>
      </w:r>
      <w:r w:rsidR="002926CB" w:rsidRPr="00CE2EC6">
        <w:rPr>
          <w:szCs w:val="22"/>
        </w:rPr>
        <w:t>iveness with which the Customer</w:t>
      </w:r>
      <w:r w:rsidRPr="00CE2EC6">
        <w:rPr>
          <w:szCs w:val="22"/>
        </w:rPr>
        <w:t xml:space="preserve"> has used its resources;</w:t>
      </w:r>
      <w:bookmarkEnd w:id="783"/>
    </w:p>
    <w:p w14:paraId="2EE0F7E5" w14:textId="77777777" w:rsidR="00C9243A" w:rsidRPr="00CE2EC6" w:rsidRDefault="004C2553" w:rsidP="00AC1DE2">
      <w:pPr>
        <w:pStyle w:val="GPSL4numberedclause"/>
        <w:rPr>
          <w:szCs w:val="22"/>
        </w:rPr>
      </w:pPr>
      <w:r w:rsidRPr="00CE2EC6">
        <w:rPr>
          <w:szCs w:val="22"/>
        </w:rPr>
        <w:t xml:space="preserve">review any </w:t>
      </w:r>
      <w:r w:rsidR="005E308C" w:rsidRPr="00CE2EC6">
        <w:rPr>
          <w:szCs w:val="22"/>
        </w:rPr>
        <w:t>P</w:t>
      </w:r>
      <w:r w:rsidR="009112F2" w:rsidRPr="00CE2EC6">
        <w:rPr>
          <w:szCs w:val="22"/>
        </w:rPr>
        <w:t xml:space="preserve">erformance </w:t>
      </w:r>
      <w:r w:rsidR="005E308C" w:rsidRPr="00CE2EC6">
        <w:rPr>
          <w:szCs w:val="22"/>
        </w:rPr>
        <w:t>M</w:t>
      </w:r>
      <w:r w:rsidR="009112F2" w:rsidRPr="00CE2EC6">
        <w:rPr>
          <w:szCs w:val="22"/>
        </w:rPr>
        <w:t xml:space="preserve">onitoring </w:t>
      </w:r>
      <w:r w:rsidR="005E308C" w:rsidRPr="00CE2EC6">
        <w:rPr>
          <w:szCs w:val="22"/>
        </w:rPr>
        <w:t>R</w:t>
      </w:r>
      <w:r w:rsidR="009112F2" w:rsidRPr="00CE2EC6">
        <w:rPr>
          <w:szCs w:val="22"/>
        </w:rPr>
        <w:t>eports provided under Part B of Call Off Schedule 6 (Service Levels, Service Credits and Performance Monitoring) and/or other records relating to the Supplier’s performance of the</w:t>
      </w:r>
      <w:r w:rsidR="00BD4CA2" w:rsidRPr="00CE2EC6">
        <w:rPr>
          <w:szCs w:val="22"/>
        </w:rPr>
        <w:t xml:space="preserve"> provision of the</w:t>
      </w:r>
      <w:r w:rsidR="009112F2" w:rsidRPr="00CE2EC6">
        <w:rPr>
          <w:szCs w:val="22"/>
        </w:rPr>
        <w:t xml:space="preserve"> </w:t>
      </w:r>
      <w:r w:rsidR="00606FD9">
        <w:rPr>
          <w:szCs w:val="22"/>
        </w:rPr>
        <w:t>Services</w:t>
      </w:r>
      <w:r w:rsidR="00BD4CA2" w:rsidRPr="00CE2EC6">
        <w:rPr>
          <w:szCs w:val="22"/>
        </w:rPr>
        <w:t xml:space="preserve"> </w:t>
      </w:r>
      <w:r w:rsidRPr="00CE2EC6">
        <w:rPr>
          <w:szCs w:val="22"/>
        </w:rPr>
        <w:t>and to verify that these reflect the Supplier’s own internal reports and records;</w:t>
      </w:r>
    </w:p>
    <w:p w14:paraId="0792C7EA" w14:textId="77777777" w:rsidR="00C9243A" w:rsidRPr="00CE2EC6" w:rsidRDefault="009112F2" w:rsidP="00AC1DE2">
      <w:pPr>
        <w:pStyle w:val="GPSL4numberedclause"/>
        <w:rPr>
          <w:szCs w:val="22"/>
        </w:rPr>
      </w:pPr>
      <w:r w:rsidRPr="00CE2EC6">
        <w:rPr>
          <w:szCs w:val="22"/>
        </w:rPr>
        <w:t xml:space="preserve">verify the accuracy and </w:t>
      </w:r>
      <w:r w:rsidR="00015404" w:rsidRPr="00CE2EC6">
        <w:rPr>
          <w:szCs w:val="22"/>
        </w:rPr>
        <w:t xml:space="preserve">completeness of any </w:t>
      </w:r>
      <w:r w:rsidR="00D72735" w:rsidRPr="00CE2EC6">
        <w:rPr>
          <w:szCs w:val="22"/>
        </w:rPr>
        <w:t>information</w:t>
      </w:r>
      <w:r w:rsidRPr="00CE2EC6">
        <w:rPr>
          <w:szCs w:val="22"/>
        </w:rPr>
        <w:t xml:space="preserve"> delivered or required by this Call Off Contract;</w:t>
      </w:r>
    </w:p>
    <w:p w14:paraId="250C0692" w14:textId="77777777" w:rsidR="00C9243A" w:rsidRPr="00CE2EC6" w:rsidRDefault="009112F2" w:rsidP="00AC1DE2">
      <w:pPr>
        <w:pStyle w:val="GPSL4numberedclause"/>
        <w:rPr>
          <w:szCs w:val="22"/>
        </w:rPr>
      </w:pPr>
      <w:r w:rsidRPr="00CE2EC6">
        <w:rPr>
          <w:szCs w:val="22"/>
        </w:rPr>
        <w:t>review the Supplier’s quality management systems (including any quality manuals and procedures);</w:t>
      </w:r>
    </w:p>
    <w:p w14:paraId="5964C91B" w14:textId="77777777" w:rsidR="00C9243A" w:rsidRPr="00CE2EC6" w:rsidRDefault="009112F2" w:rsidP="00AC1DE2">
      <w:pPr>
        <w:pStyle w:val="GPSL4numberedclause"/>
        <w:rPr>
          <w:szCs w:val="22"/>
        </w:rPr>
      </w:pPr>
      <w:r w:rsidRPr="00CE2EC6">
        <w:rPr>
          <w:szCs w:val="22"/>
        </w:rPr>
        <w:t>review the Supplier’s compliance with the Standards;</w:t>
      </w:r>
    </w:p>
    <w:p w14:paraId="0A84083F" w14:textId="77777777" w:rsidR="00C9243A" w:rsidRPr="00CE2EC6" w:rsidRDefault="009112F2" w:rsidP="00AC1DE2">
      <w:pPr>
        <w:pStyle w:val="GPSL4numberedclause"/>
        <w:rPr>
          <w:szCs w:val="22"/>
        </w:rPr>
      </w:pPr>
      <w:r w:rsidRPr="00CE2EC6">
        <w:rPr>
          <w:szCs w:val="22"/>
        </w:rPr>
        <w:t>inspect the Customer Assets, including the Customer's IPRs, equipment and facilities, for the purposes of ensuring that the Customer Assets are secure and that any register of assets is up to date; and/or</w:t>
      </w:r>
    </w:p>
    <w:p w14:paraId="063D20E6" w14:textId="77777777" w:rsidR="00C9243A" w:rsidRPr="00CE2EC6" w:rsidRDefault="009112F2" w:rsidP="00AC1DE2">
      <w:pPr>
        <w:pStyle w:val="GPSL4numberedclause"/>
        <w:rPr>
          <w:szCs w:val="22"/>
        </w:rPr>
      </w:pPr>
      <w:r w:rsidRPr="00CE2EC6">
        <w:rPr>
          <w:szCs w:val="22"/>
        </w:rPr>
        <w:t xml:space="preserve">review the integrity, confidentiality and security of the Customer Data. </w:t>
      </w:r>
    </w:p>
    <w:p w14:paraId="7223BA05" w14:textId="77777777" w:rsidR="008D0A60" w:rsidRPr="00CE2EC6" w:rsidRDefault="0032696F" w:rsidP="005E4232">
      <w:pPr>
        <w:pStyle w:val="GPSL2numberedclause"/>
      </w:pPr>
      <w:bookmarkStart w:id="784" w:name="_Ref363743146"/>
      <w:r w:rsidRPr="00CE2EC6">
        <w:t xml:space="preserve">The Customer shall use reasonable endeavours to ensure that the conduct of each audit does not unreasonably disrupt the Supplier or delay the provision of the </w:t>
      </w:r>
      <w:r w:rsidR="00606FD9">
        <w:t>Services</w:t>
      </w:r>
      <w:r w:rsidR="00BD4CA2" w:rsidRPr="00CE2EC6">
        <w:t xml:space="preserve"> </w:t>
      </w:r>
      <w:r w:rsidRPr="00CE2EC6">
        <w:t>save insofar as the Supplier accepts and acknowledges that control over the conduct of audits carried out by the Auditor(s) is outside of the control of the Customer.</w:t>
      </w:r>
      <w:bookmarkEnd w:id="784"/>
    </w:p>
    <w:p w14:paraId="5FA440EF" w14:textId="77777777" w:rsidR="00E13960" w:rsidRPr="00CE2EC6" w:rsidRDefault="0032696F" w:rsidP="005E4232">
      <w:pPr>
        <w:pStyle w:val="GPSL2numberedclause"/>
      </w:pPr>
      <w:r w:rsidRPr="00CE2EC6">
        <w:t xml:space="preserve">Subject to the Supplier’s rights in respect of Confidential Information, the Supplier shall on demand provide the Auditor(s) with all reasonable </w:t>
      </w:r>
      <w:r w:rsidR="004D59A3" w:rsidRPr="00CE2EC6">
        <w:t>co-operation and assistance in:</w:t>
      </w:r>
    </w:p>
    <w:p w14:paraId="3B5BF90D" w14:textId="77777777" w:rsidR="008D0A60" w:rsidRPr="00CE2EC6" w:rsidRDefault="0032696F" w:rsidP="00AC1DE2">
      <w:pPr>
        <w:pStyle w:val="GPSL3numberedclause"/>
      </w:pPr>
      <w:r w:rsidRPr="00CE2EC6">
        <w:t>all reasonable information requested by the Customer within the scope of the audit;</w:t>
      </w:r>
    </w:p>
    <w:p w14:paraId="526E3499" w14:textId="77777777" w:rsidR="00E13960" w:rsidRPr="00CE2EC6" w:rsidRDefault="0032696F" w:rsidP="00AC1DE2">
      <w:pPr>
        <w:pStyle w:val="GPSL3numberedclause"/>
      </w:pPr>
      <w:r w:rsidRPr="00CE2EC6">
        <w:t xml:space="preserve">reasonable access to sites controlled by the Supplier and to any Supplier Equipment used in the provision of the </w:t>
      </w:r>
      <w:r w:rsidR="00606FD9">
        <w:t>Services</w:t>
      </w:r>
      <w:r w:rsidRPr="00CE2EC6">
        <w:t>; and</w:t>
      </w:r>
    </w:p>
    <w:p w14:paraId="68E4B95B" w14:textId="77777777" w:rsidR="0032696F" w:rsidRPr="00CE2EC6" w:rsidRDefault="0032696F" w:rsidP="00AC1DE2">
      <w:pPr>
        <w:pStyle w:val="GPSL3numberedclause"/>
      </w:pPr>
      <w:r w:rsidRPr="00CE2EC6">
        <w:t xml:space="preserve">access to the </w:t>
      </w:r>
      <w:r w:rsidR="005E2482" w:rsidRPr="00CE2EC6">
        <w:t>Supplier Personnel</w:t>
      </w:r>
      <w:r w:rsidRPr="00CE2EC6">
        <w:t>.</w:t>
      </w:r>
    </w:p>
    <w:p w14:paraId="29A7C7DA" w14:textId="77777777" w:rsidR="008D0A60" w:rsidRPr="00CE2EC6" w:rsidRDefault="0032696F" w:rsidP="005E4232">
      <w:pPr>
        <w:pStyle w:val="GPSL2numberedclause"/>
      </w:pPr>
      <w:bookmarkStart w:id="785" w:name="_Ref365635826"/>
      <w:r w:rsidRPr="00CE2EC6">
        <w:lastRenderedPageBreak/>
        <w:t>The Parties agree that they shall bear their own respective costs and expenses incurred in respect of compliance with their obligations under this Clause</w:t>
      </w:r>
      <w:r w:rsidR="00773233" w:rsidRPr="00CE2EC6">
        <w:t xml:space="preserve"> </w:t>
      </w:r>
      <w:r w:rsidR="009F474C" w:rsidRPr="00CE2EC6">
        <w:fldChar w:fldCharType="begin"/>
      </w:r>
      <w:r w:rsidR="00773233" w:rsidRPr="00CE2EC6">
        <w:instrText xml:space="preserve"> REF _Ref359417877 \r \h </w:instrText>
      </w:r>
      <w:r w:rsidR="00F54E49" w:rsidRPr="00CE2EC6">
        <w:instrText xml:space="preserve"> \* MERGEFORMAT </w:instrText>
      </w:r>
      <w:r w:rsidR="009F474C" w:rsidRPr="00CE2EC6">
        <w:fldChar w:fldCharType="separate"/>
      </w:r>
      <w:r w:rsidR="00392432">
        <w:t>21</w:t>
      </w:r>
      <w:r w:rsidR="009F474C" w:rsidRPr="00CE2EC6">
        <w:fldChar w:fldCharType="end"/>
      </w:r>
      <w:r w:rsidRPr="00CE2EC6">
        <w:t xml:space="preserve">, unless the audit reveals a </w:t>
      </w:r>
      <w:r w:rsidR="001D7A06" w:rsidRPr="00CE2EC6">
        <w:t>Default</w:t>
      </w:r>
      <w:r w:rsidRPr="00CE2EC6">
        <w:t xml:space="preserve"> by the Supplier in which case the Supplier shall reimburse the Customer for the Customer's reasonable costs incurred in relation to the audit.</w:t>
      </w:r>
      <w:bookmarkEnd w:id="785"/>
    </w:p>
    <w:p w14:paraId="24AAD056" w14:textId="77777777" w:rsidR="008D0A60" w:rsidRPr="00CE2EC6" w:rsidRDefault="00A657C3" w:rsidP="00882F8C">
      <w:pPr>
        <w:pStyle w:val="GPSL1CLAUSEHEADING"/>
        <w:rPr>
          <w:rFonts w:ascii="Calibri" w:hAnsi="Calibri"/>
        </w:rPr>
      </w:pPr>
      <w:bookmarkStart w:id="786" w:name="_Ref359516916"/>
      <w:bookmarkStart w:id="787" w:name="_Toc448226031"/>
      <w:r w:rsidRPr="00CE2EC6">
        <w:rPr>
          <w:rFonts w:ascii="Calibri" w:hAnsi="Calibri"/>
        </w:rPr>
        <w:t>CHANGE</w:t>
      </w:r>
      <w:bookmarkEnd w:id="786"/>
      <w:bookmarkEnd w:id="787"/>
    </w:p>
    <w:p w14:paraId="48073A6D" w14:textId="77777777" w:rsidR="008D0A60" w:rsidRPr="00CE2EC6" w:rsidRDefault="00B13D07" w:rsidP="005E4232">
      <w:pPr>
        <w:pStyle w:val="GPSL2NumberedBoldHeading"/>
      </w:pPr>
      <w:bookmarkStart w:id="788" w:name="_Ref359363277"/>
      <w:bookmarkStart w:id="789" w:name="_Ref360543338"/>
      <w:r w:rsidRPr="00CE2EC6">
        <w:t>Variation Procedure</w:t>
      </w:r>
      <w:bookmarkEnd w:id="788"/>
      <w:bookmarkEnd w:id="789"/>
    </w:p>
    <w:p w14:paraId="58593080" w14:textId="77777777" w:rsidR="008D0A60" w:rsidRPr="00CE2EC6" w:rsidRDefault="00E5513B" w:rsidP="00AC1DE2">
      <w:pPr>
        <w:pStyle w:val="GPSL3numberedclause"/>
      </w:pPr>
      <w:r w:rsidRPr="00CE2EC6">
        <w:t xml:space="preserve">Subject to the provisions of this Clause </w:t>
      </w:r>
      <w:r w:rsidR="009F474C" w:rsidRPr="00CE2EC6">
        <w:fldChar w:fldCharType="begin"/>
      </w:r>
      <w:r w:rsidRPr="00CE2EC6">
        <w:instrText xml:space="preserve"> REF _Ref359516916 \r \h </w:instrText>
      </w:r>
      <w:r w:rsidR="00F54E49" w:rsidRPr="00CE2EC6">
        <w:instrText xml:space="preserve"> \* MERGEFORMAT </w:instrText>
      </w:r>
      <w:r w:rsidR="009F474C" w:rsidRPr="00CE2EC6">
        <w:fldChar w:fldCharType="separate"/>
      </w:r>
      <w:r w:rsidR="00392432">
        <w:t>22</w:t>
      </w:r>
      <w:r w:rsidR="009F474C" w:rsidRPr="00CE2EC6">
        <w:fldChar w:fldCharType="end"/>
      </w:r>
      <w:r w:rsidRPr="00CE2EC6">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CE2EC6">
        <w:rPr>
          <w:b/>
        </w:rPr>
        <w:t>"Variation</w:t>
      </w:r>
      <w:r w:rsidRPr="00CE2EC6">
        <w:t xml:space="preserve">". </w:t>
      </w:r>
    </w:p>
    <w:p w14:paraId="70A69496" w14:textId="77777777" w:rsidR="00E13960" w:rsidRPr="00CE2EC6" w:rsidRDefault="00E5513B" w:rsidP="00AC1DE2">
      <w:pPr>
        <w:pStyle w:val="GPSL3numberedclause"/>
      </w:pPr>
      <w:r w:rsidRPr="00CE2EC6">
        <w:t>A Party may request a Variation by completing</w:t>
      </w:r>
      <w:r w:rsidR="00996012" w:rsidRPr="00CE2EC6">
        <w:t>, signing</w:t>
      </w:r>
      <w:r w:rsidRPr="00CE2EC6">
        <w:t xml:space="preserve"> and sending the Variation Form to the other Party giving sufficient information for the receiving Party to assess the extent of the proposed Variation and any additional cost that may be incurred. </w:t>
      </w:r>
    </w:p>
    <w:p w14:paraId="419F2286" w14:textId="77777777" w:rsidR="00C9243A" w:rsidRPr="00CE2EC6" w:rsidRDefault="000D5577" w:rsidP="00AC1DE2">
      <w:pPr>
        <w:pStyle w:val="GPSL3numberedclause"/>
      </w:pPr>
      <w:bookmarkStart w:id="790" w:name="_Ref364695037"/>
      <w:r w:rsidRPr="00CE2EC6">
        <w:t>Where t</w:t>
      </w:r>
      <w:r w:rsidR="00E5513B" w:rsidRPr="00CE2EC6">
        <w:t xml:space="preserve">he Customer </w:t>
      </w:r>
      <w:r w:rsidRPr="00CE2EC6">
        <w:t>has so specified on receipt of a Variation Form from</w:t>
      </w:r>
      <w:r w:rsidR="00E5513B" w:rsidRPr="00CE2EC6">
        <w:t xml:space="preserve"> the Supplier</w:t>
      </w:r>
      <w:r w:rsidRPr="00CE2EC6">
        <w:t>, the Supplier</w:t>
      </w:r>
      <w:r w:rsidR="00E5513B" w:rsidRPr="00CE2EC6">
        <w:t xml:space="preserve"> </w:t>
      </w:r>
      <w:r w:rsidRPr="00CE2EC6">
        <w:t>shall</w:t>
      </w:r>
      <w:r w:rsidR="00E5513B" w:rsidRPr="00CE2EC6">
        <w:t xml:space="preserve"> carry out an impact assessment of the Variation on the </w:t>
      </w:r>
      <w:r w:rsidR="00606FD9">
        <w:t>Services</w:t>
      </w:r>
      <w:r w:rsidR="00E5513B" w:rsidRPr="00CE2EC6">
        <w:t xml:space="preserve"> (the “</w:t>
      </w:r>
      <w:r w:rsidR="00E5513B" w:rsidRPr="00CE2EC6">
        <w:rPr>
          <w:b/>
        </w:rPr>
        <w:t>Impact Assessment</w:t>
      </w:r>
      <w:r w:rsidR="00F96BFF" w:rsidRPr="00CE2EC6">
        <w:t xml:space="preserve">”). </w:t>
      </w:r>
      <w:r w:rsidR="00E5513B" w:rsidRPr="00CE2EC6">
        <w:t>The Impact Assessment shall be completed in good faith and shall include:</w:t>
      </w:r>
      <w:bookmarkEnd w:id="790"/>
    </w:p>
    <w:p w14:paraId="10FC350A" w14:textId="77777777" w:rsidR="008D0A60" w:rsidRPr="00CE2EC6" w:rsidRDefault="00E5513B" w:rsidP="00AC1DE2">
      <w:pPr>
        <w:pStyle w:val="GPSL4numberedclause"/>
        <w:rPr>
          <w:szCs w:val="22"/>
        </w:rPr>
      </w:pPr>
      <w:r w:rsidRPr="00CE2EC6">
        <w:rPr>
          <w:szCs w:val="22"/>
        </w:rPr>
        <w:t xml:space="preserve">details of the impact of the proposed Variation on the </w:t>
      </w:r>
      <w:r w:rsidR="00606FD9">
        <w:rPr>
          <w:szCs w:val="22"/>
        </w:rPr>
        <w:t>Services</w:t>
      </w:r>
      <w:r w:rsidRPr="00CE2EC6">
        <w:rPr>
          <w:szCs w:val="22"/>
        </w:rPr>
        <w:t xml:space="preserve"> and the Supplier's ability to meet its other obligations under this Call Off Contract; </w:t>
      </w:r>
    </w:p>
    <w:p w14:paraId="368B899D" w14:textId="77777777" w:rsidR="00C9243A" w:rsidRPr="00CE2EC6" w:rsidRDefault="00E5513B" w:rsidP="00AC1DE2">
      <w:pPr>
        <w:pStyle w:val="GPSL4numberedclause"/>
        <w:rPr>
          <w:szCs w:val="22"/>
        </w:rPr>
      </w:pPr>
      <w:r w:rsidRPr="00CE2EC6">
        <w:rPr>
          <w:szCs w:val="22"/>
        </w:rPr>
        <w:t>details of the cost of implementing the proposed Variation;</w:t>
      </w:r>
    </w:p>
    <w:p w14:paraId="222B22BB" w14:textId="77777777" w:rsidR="00C9243A" w:rsidRPr="00CE2EC6" w:rsidRDefault="00E5513B" w:rsidP="00AC1DE2">
      <w:pPr>
        <w:pStyle w:val="GPSL4numberedclause"/>
        <w:rPr>
          <w:szCs w:val="22"/>
        </w:rPr>
      </w:pPr>
      <w:r w:rsidRPr="00CE2EC6">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BE0197A" w14:textId="77777777" w:rsidR="00C9243A" w:rsidRPr="00CE2EC6" w:rsidRDefault="00E5513B" w:rsidP="00AC1DE2">
      <w:pPr>
        <w:pStyle w:val="GPSL4numberedclause"/>
        <w:rPr>
          <w:szCs w:val="22"/>
        </w:rPr>
      </w:pPr>
      <w:r w:rsidRPr="00CE2EC6">
        <w:rPr>
          <w:szCs w:val="22"/>
        </w:rPr>
        <w:t>a timetable for the implementation, together with any proposals for the testing of the Variation; and</w:t>
      </w:r>
    </w:p>
    <w:p w14:paraId="0F3E4A58" w14:textId="77777777" w:rsidR="00C9243A" w:rsidRPr="00CE2EC6" w:rsidRDefault="00E5513B" w:rsidP="00AC1DE2">
      <w:pPr>
        <w:pStyle w:val="GPSL4numberedclause"/>
        <w:rPr>
          <w:szCs w:val="22"/>
        </w:rPr>
      </w:pPr>
      <w:r w:rsidRPr="00CE2EC6">
        <w:rPr>
          <w:szCs w:val="22"/>
        </w:rPr>
        <w:t>such other information as the Customer may reasonably request in (or in response to) the Variation request.</w:t>
      </w:r>
    </w:p>
    <w:p w14:paraId="63B6D088" w14:textId="77777777" w:rsidR="00C9243A" w:rsidRPr="00CE2EC6" w:rsidRDefault="00E5513B" w:rsidP="00AC1DE2">
      <w:pPr>
        <w:pStyle w:val="GPSL3numberedclause"/>
      </w:pPr>
      <w:bookmarkStart w:id="791" w:name="_Ref365625097"/>
      <w:r w:rsidRPr="00CE2EC6">
        <w:t xml:space="preserve">The Parties may agree to adjust the time limits specified in the Variation </w:t>
      </w:r>
      <w:r w:rsidR="000D5577" w:rsidRPr="00CE2EC6">
        <w:t>Form</w:t>
      </w:r>
      <w:r w:rsidRPr="00CE2EC6">
        <w:t xml:space="preserve"> to allow for the preparation of the Impact Assessment.</w:t>
      </w:r>
      <w:bookmarkEnd w:id="791"/>
    </w:p>
    <w:p w14:paraId="776AE4F1" w14:textId="77777777" w:rsidR="00C9243A" w:rsidRPr="00CE2EC6" w:rsidRDefault="00E5513B" w:rsidP="00AC1DE2">
      <w:pPr>
        <w:pStyle w:val="GPSL3numberedclause"/>
      </w:pPr>
      <w:r w:rsidRPr="00CE2EC6">
        <w:t>Subject to</w:t>
      </w:r>
      <w:r w:rsidR="00E33A78" w:rsidRPr="00CE2EC6">
        <w:t xml:space="preserve"> </w:t>
      </w:r>
      <w:r w:rsidR="009F474C" w:rsidRPr="00CE2EC6">
        <w:fldChar w:fldCharType="begin"/>
      </w:r>
      <w:r w:rsidR="00E33A78" w:rsidRPr="00CE2EC6">
        <w:instrText xml:space="preserve"> REF _Ref365625097 \r \h </w:instrText>
      </w:r>
      <w:r w:rsidR="00F54E49" w:rsidRPr="00CE2EC6">
        <w:instrText xml:space="preserve"> \* MERGEFORMAT </w:instrText>
      </w:r>
      <w:r w:rsidR="009F474C" w:rsidRPr="00CE2EC6">
        <w:fldChar w:fldCharType="separate"/>
      </w:r>
      <w:r w:rsidR="00392432">
        <w:t>22.1.4</w:t>
      </w:r>
      <w:r w:rsidR="009F474C" w:rsidRPr="00CE2EC6">
        <w:fldChar w:fldCharType="end"/>
      </w:r>
      <w:r w:rsidRPr="00CE2EC6">
        <w:t xml:space="preserve">, the receiving Party shall respond to the request within the time limits specified in the Variation Form. Such time limits shall be reasonable and ultimately at the discretion of the Customer having regard to the nature of the </w:t>
      </w:r>
      <w:r w:rsidR="00606FD9">
        <w:t>Services</w:t>
      </w:r>
      <w:r w:rsidRPr="00CE2EC6">
        <w:t xml:space="preserve"> and the proposed Variation.</w:t>
      </w:r>
    </w:p>
    <w:p w14:paraId="5ADDF533" w14:textId="77777777" w:rsidR="00C9243A" w:rsidRPr="00CE2EC6" w:rsidRDefault="00E5513B" w:rsidP="00AC1DE2">
      <w:pPr>
        <w:pStyle w:val="GPSL3numberedclause"/>
      </w:pPr>
      <w:r w:rsidRPr="00CE2EC6">
        <w:t>In the event that:</w:t>
      </w:r>
    </w:p>
    <w:p w14:paraId="101484EA" w14:textId="77777777" w:rsidR="008D0A60" w:rsidRPr="00CE2EC6" w:rsidRDefault="00E5513B" w:rsidP="00AC1DE2">
      <w:pPr>
        <w:pStyle w:val="GPSL4numberedclause"/>
        <w:rPr>
          <w:szCs w:val="22"/>
        </w:rPr>
      </w:pPr>
      <w:r w:rsidRPr="00CE2EC6">
        <w:rPr>
          <w:szCs w:val="22"/>
        </w:rPr>
        <w:t>the Supplier is unable to agree to or provide the Variation; and/or</w:t>
      </w:r>
    </w:p>
    <w:p w14:paraId="7E3BC13F" w14:textId="77777777" w:rsidR="00C9243A" w:rsidRPr="00CE2EC6" w:rsidRDefault="00E5513B" w:rsidP="00AC1DE2">
      <w:pPr>
        <w:pStyle w:val="GPSL4numberedclause"/>
        <w:rPr>
          <w:szCs w:val="22"/>
        </w:rPr>
      </w:pPr>
      <w:r w:rsidRPr="00CE2EC6">
        <w:rPr>
          <w:szCs w:val="22"/>
        </w:rPr>
        <w:lastRenderedPageBreak/>
        <w:t>the Parties are unable to agree a change to the Call Off Contract Charges that may be included in a request of a Variation or response to it as a consequence thereof,</w:t>
      </w:r>
    </w:p>
    <w:p w14:paraId="55718F96" w14:textId="77777777" w:rsidR="00E5513B" w:rsidRPr="00CE2EC6" w:rsidRDefault="00E5513B" w:rsidP="00E33A78">
      <w:pPr>
        <w:pStyle w:val="GPSL3Indent"/>
        <w:rPr>
          <w:rFonts w:ascii="Calibri" w:hAnsi="Calibri"/>
          <w:lang w:val="en-GB"/>
        </w:rPr>
      </w:pPr>
      <w:r w:rsidRPr="00CE2EC6">
        <w:rPr>
          <w:rFonts w:ascii="Calibri" w:hAnsi="Calibri"/>
          <w:lang w:val="en-GB"/>
        </w:rPr>
        <w:t>the Customer may:</w:t>
      </w:r>
    </w:p>
    <w:p w14:paraId="009E5785" w14:textId="77777777" w:rsidR="00E5513B" w:rsidRPr="00CE2EC6" w:rsidRDefault="00E5513B" w:rsidP="00AC1DE2">
      <w:pPr>
        <w:pStyle w:val="GPSL5numberedclause"/>
        <w:rPr>
          <w:szCs w:val="22"/>
        </w:rPr>
      </w:pPr>
      <w:r w:rsidRPr="00CE2EC6">
        <w:rPr>
          <w:szCs w:val="22"/>
        </w:rPr>
        <w:t>agree to continue to perform its obligations under this Call Off Contract without the Variation; or</w:t>
      </w:r>
    </w:p>
    <w:p w14:paraId="55903D9E" w14:textId="77777777" w:rsidR="00E5513B" w:rsidRPr="00CE2EC6" w:rsidRDefault="00E5513B" w:rsidP="00AC1DE2">
      <w:pPr>
        <w:pStyle w:val="GPSL5numberedclause"/>
        <w:rPr>
          <w:szCs w:val="22"/>
        </w:rPr>
      </w:pPr>
      <w:r w:rsidRPr="00CE2EC6">
        <w:rPr>
          <w:szCs w:val="22"/>
        </w:rPr>
        <w:t xml:space="preserve">terminate this Call Off Contract with immediate effect, except where the Supplier has already fulfilled part or all of the </w:t>
      </w:r>
      <w:r w:rsidR="006C1584" w:rsidRPr="00CE2EC6">
        <w:rPr>
          <w:szCs w:val="22"/>
        </w:rPr>
        <w:t xml:space="preserve">provision of the </w:t>
      </w:r>
      <w:r w:rsidR="00606FD9">
        <w:rPr>
          <w:szCs w:val="22"/>
        </w:rPr>
        <w:t>Services</w:t>
      </w:r>
      <w:r w:rsidRPr="00CE2EC6">
        <w:rPr>
          <w:szCs w:val="22"/>
        </w:rPr>
        <w:t xml:space="preserve"> in accordance with this Call Off Contract or where the Supplier can show evidence of substantial work being carried out to </w:t>
      </w:r>
      <w:r w:rsidR="006C1584" w:rsidRPr="00CE2EC6">
        <w:rPr>
          <w:szCs w:val="22"/>
        </w:rPr>
        <w:t xml:space="preserve">provide the </w:t>
      </w:r>
      <w:r w:rsidR="00606FD9">
        <w:rPr>
          <w:szCs w:val="22"/>
        </w:rPr>
        <w:t>Services</w:t>
      </w:r>
      <w:r w:rsidR="006C1584" w:rsidRPr="00CE2EC6">
        <w:rPr>
          <w:szCs w:val="22"/>
        </w:rPr>
        <w:t xml:space="preserve"> under this Call Off Contract</w:t>
      </w:r>
      <w:r w:rsidRPr="00CE2EC6">
        <w:rPr>
          <w:szCs w:val="22"/>
        </w:rPr>
        <w:t>, and in such a case the Parties shall attempt to agree upon a resolution to the matter. Where a resolution cannot be reached, the matter shall be dealt with under the Dispute Resolution Procedure.</w:t>
      </w:r>
    </w:p>
    <w:p w14:paraId="1998A800" w14:textId="77777777" w:rsidR="00E13960" w:rsidRPr="00CE2EC6" w:rsidRDefault="00E5513B" w:rsidP="00AC1DE2">
      <w:pPr>
        <w:pStyle w:val="GPSL3numberedclause"/>
      </w:pPr>
      <w:r w:rsidRPr="00CE2EC6">
        <w:t>If the Parties agree the Variation, the Supplier shall implement such Variation and be bound by the same provisions so far as is applicable, as though such Variation was stated in this Call Off Contract.</w:t>
      </w:r>
    </w:p>
    <w:p w14:paraId="1071BF86" w14:textId="77777777" w:rsidR="008D0A60" w:rsidRPr="00CE2EC6" w:rsidRDefault="00B13D07" w:rsidP="005E4232">
      <w:pPr>
        <w:pStyle w:val="GPSL2NumberedBoldHeading"/>
      </w:pPr>
      <w:bookmarkStart w:id="792" w:name="_Ref362948642"/>
      <w:r w:rsidRPr="00CE2EC6">
        <w:t>L</w:t>
      </w:r>
      <w:r w:rsidR="00BC4872" w:rsidRPr="00CE2EC6">
        <w:t xml:space="preserve">egislative </w:t>
      </w:r>
      <w:r w:rsidR="00B460DF" w:rsidRPr="00CE2EC6">
        <w:t>C</w:t>
      </w:r>
      <w:r w:rsidR="00BC4872" w:rsidRPr="00CE2EC6">
        <w:t>hange</w:t>
      </w:r>
      <w:bookmarkEnd w:id="792"/>
    </w:p>
    <w:p w14:paraId="76CD4201" w14:textId="77777777" w:rsidR="008D0A60" w:rsidRPr="00CE2EC6" w:rsidRDefault="00B13D07" w:rsidP="00AC1DE2">
      <w:pPr>
        <w:pStyle w:val="GPSL3numberedclause"/>
      </w:pPr>
      <w:r w:rsidRPr="00CE2EC6">
        <w:t>The Supplier shall neither be relieved of its obligations under this Call Off Contract nor be entitled to an increase in the Call Off Con</w:t>
      </w:r>
      <w:r w:rsidR="00CE3B44" w:rsidRPr="00CE2EC6">
        <w:t>tract Charges as the result of</w:t>
      </w:r>
      <w:r w:rsidR="00FE6CF1" w:rsidRPr="00CE2EC6">
        <w:t xml:space="preserve"> a</w:t>
      </w:r>
      <w:r w:rsidRPr="00CE2EC6">
        <w:t>:</w:t>
      </w:r>
    </w:p>
    <w:p w14:paraId="3B6A27C2" w14:textId="77777777" w:rsidR="008D0A60" w:rsidRPr="00CE2EC6" w:rsidRDefault="00B13D07" w:rsidP="00AC1DE2">
      <w:pPr>
        <w:pStyle w:val="GPSL4numberedclause"/>
        <w:rPr>
          <w:szCs w:val="22"/>
        </w:rPr>
      </w:pPr>
      <w:r w:rsidRPr="00CE2EC6">
        <w:rPr>
          <w:szCs w:val="22"/>
        </w:rPr>
        <w:t xml:space="preserve">General Change in Law; </w:t>
      </w:r>
    </w:p>
    <w:p w14:paraId="72842001" w14:textId="77777777" w:rsidR="00C9243A" w:rsidRPr="00CE2EC6" w:rsidRDefault="00B13D07" w:rsidP="00AC1DE2">
      <w:pPr>
        <w:pStyle w:val="GPSL4numberedclause"/>
        <w:rPr>
          <w:szCs w:val="22"/>
        </w:rPr>
      </w:pPr>
      <w:bookmarkStart w:id="793" w:name="_Ref359419071"/>
      <w:r w:rsidRPr="00CE2EC6">
        <w:rPr>
          <w:szCs w:val="22"/>
        </w:rPr>
        <w:t xml:space="preserve">Specific Change in Law where the effect of that Specific Change in Law on the </w:t>
      </w:r>
      <w:r w:rsidR="00606FD9">
        <w:rPr>
          <w:szCs w:val="22"/>
        </w:rPr>
        <w:t>Services</w:t>
      </w:r>
      <w:r w:rsidR="00BD4CA2" w:rsidRPr="00CE2EC6">
        <w:rPr>
          <w:szCs w:val="22"/>
        </w:rPr>
        <w:t xml:space="preserve"> </w:t>
      </w:r>
      <w:r w:rsidRPr="00CE2EC6">
        <w:rPr>
          <w:szCs w:val="22"/>
        </w:rPr>
        <w:t>is reasonably foreseeable at the Call Off Commencement Date.</w:t>
      </w:r>
      <w:bookmarkEnd w:id="793"/>
    </w:p>
    <w:p w14:paraId="51CCC118" w14:textId="77777777" w:rsidR="008D0A60" w:rsidRPr="00CE2EC6" w:rsidRDefault="00B13D07" w:rsidP="00AC1DE2">
      <w:pPr>
        <w:pStyle w:val="GPSL3numberedclause"/>
      </w:pPr>
      <w:r w:rsidRPr="00CE2EC6">
        <w:t>If a Specific Change in Law occurs or will occur during the Call Off Co</w:t>
      </w:r>
      <w:r w:rsidR="00CE3B44" w:rsidRPr="00CE2EC6">
        <w:t xml:space="preserve">ntract Period (other than as </w:t>
      </w:r>
      <w:r w:rsidRPr="00CE2EC6">
        <w:t>referred to in Clause</w:t>
      </w:r>
      <w:r w:rsidR="00CE3B44" w:rsidRPr="00CE2EC6">
        <w:t xml:space="preserve"> </w:t>
      </w:r>
      <w:r w:rsidR="009F474C" w:rsidRPr="00CE2EC6">
        <w:fldChar w:fldCharType="begin"/>
      </w:r>
      <w:r w:rsidR="00CE3B44" w:rsidRPr="00CE2EC6">
        <w:instrText xml:space="preserve"> REF _Ref359419071 \r \h </w:instrText>
      </w:r>
      <w:r w:rsidR="00F54E49" w:rsidRPr="00CE2EC6">
        <w:instrText xml:space="preserve"> \* MERGEFORMAT </w:instrText>
      </w:r>
      <w:r w:rsidR="009F474C" w:rsidRPr="00CE2EC6">
        <w:fldChar w:fldCharType="separate"/>
      </w:r>
      <w:r w:rsidR="00392432">
        <w:t>22.2.1(b)</w:t>
      </w:r>
      <w:r w:rsidR="009F474C" w:rsidRPr="00CE2EC6">
        <w:fldChar w:fldCharType="end"/>
      </w:r>
      <w:r w:rsidRPr="00CE2EC6">
        <w:t>), the Supplier shall:</w:t>
      </w:r>
    </w:p>
    <w:p w14:paraId="3718A3F0" w14:textId="77777777" w:rsidR="008D0A60" w:rsidRPr="00CE2EC6" w:rsidRDefault="00B13D07" w:rsidP="00AC1DE2">
      <w:pPr>
        <w:pStyle w:val="GPSL4numberedclause"/>
        <w:rPr>
          <w:szCs w:val="22"/>
        </w:rPr>
      </w:pPr>
      <w:r w:rsidRPr="00CE2EC6">
        <w:rPr>
          <w:szCs w:val="22"/>
        </w:rPr>
        <w:t>notify the Customer as soon as reasonably practicable of the likely effects of that change</w:t>
      </w:r>
      <w:r w:rsidR="00CE3B44" w:rsidRPr="00CE2EC6">
        <w:rPr>
          <w:szCs w:val="22"/>
        </w:rPr>
        <w:t xml:space="preserve"> including</w:t>
      </w:r>
      <w:r w:rsidR="00EF6319" w:rsidRPr="00CE2EC6">
        <w:rPr>
          <w:szCs w:val="22"/>
        </w:rPr>
        <w:t>:</w:t>
      </w:r>
    </w:p>
    <w:p w14:paraId="47560F72" w14:textId="77777777" w:rsidR="008D0A60" w:rsidRPr="00CE2EC6" w:rsidRDefault="00CE3B44" w:rsidP="00AC1DE2">
      <w:pPr>
        <w:pStyle w:val="GPSL5numberedclause"/>
        <w:rPr>
          <w:szCs w:val="22"/>
        </w:rPr>
      </w:pPr>
      <w:bookmarkStart w:id="794" w:name="_Toc139080370"/>
      <w:r w:rsidRPr="00CE2EC6">
        <w:rPr>
          <w:szCs w:val="22"/>
        </w:rPr>
        <w:t xml:space="preserve">whether any Variation is required to the provision of the </w:t>
      </w:r>
      <w:r w:rsidR="00606FD9">
        <w:rPr>
          <w:szCs w:val="22"/>
        </w:rPr>
        <w:t>Services</w:t>
      </w:r>
      <w:r w:rsidRPr="00CE2EC6">
        <w:rPr>
          <w:szCs w:val="22"/>
        </w:rPr>
        <w:t>, the Call Off Contract Charges or this Call Off Contract; and</w:t>
      </w:r>
      <w:bookmarkEnd w:id="794"/>
    </w:p>
    <w:p w14:paraId="4B9B5969" w14:textId="77777777" w:rsidR="00C9243A" w:rsidRPr="00CE2EC6" w:rsidRDefault="00CE3B44" w:rsidP="00AC1DE2">
      <w:pPr>
        <w:pStyle w:val="GPSL5numberedclause"/>
        <w:rPr>
          <w:szCs w:val="22"/>
        </w:rPr>
      </w:pPr>
      <w:bookmarkStart w:id="795" w:name="_Toc139080371"/>
      <w:r w:rsidRPr="00CE2EC6">
        <w:rPr>
          <w:szCs w:val="22"/>
        </w:rPr>
        <w:t>whether any relief from compliance with the Supplier's obligations is required, including any obligation to Achieve a Milestone and/or to meet the Service Level Performance Measures;</w:t>
      </w:r>
      <w:bookmarkEnd w:id="795"/>
      <w:r w:rsidRPr="00CE2EC6">
        <w:rPr>
          <w:szCs w:val="22"/>
        </w:rPr>
        <w:t xml:space="preserve"> and</w:t>
      </w:r>
    </w:p>
    <w:p w14:paraId="21C1F88C" w14:textId="77777777" w:rsidR="008D0A60" w:rsidRPr="00CE2EC6" w:rsidRDefault="00B13D07" w:rsidP="00AC1DE2">
      <w:pPr>
        <w:pStyle w:val="GPSL4numberedclause"/>
        <w:rPr>
          <w:szCs w:val="22"/>
        </w:rPr>
      </w:pPr>
      <w:r w:rsidRPr="00CE2EC6">
        <w:rPr>
          <w:szCs w:val="22"/>
        </w:rPr>
        <w:t xml:space="preserve">provide to the Customer </w:t>
      </w:r>
      <w:r w:rsidR="00CE3B44" w:rsidRPr="00CE2EC6">
        <w:rPr>
          <w:szCs w:val="22"/>
        </w:rPr>
        <w:t>with evidence</w:t>
      </w:r>
      <w:r w:rsidRPr="00CE2EC6">
        <w:rPr>
          <w:szCs w:val="22"/>
        </w:rPr>
        <w:t xml:space="preserve">: </w:t>
      </w:r>
    </w:p>
    <w:p w14:paraId="2968DFD0" w14:textId="77777777" w:rsidR="008D0A60" w:rsidRPr="00CE2EC6" w:rsidRDefault="00CE3B44" w:rsidP="00AC1DE2">
      <w:pPr>
        <w:pStyle w:val="GPSL5numberedclause"/>
        <w:rPr>
          <w:szCs w:val="22"/>
        </w:rPr>
      </w:pPr>
      <w:r w:rsidRPr="00CE2EC6">
        <w:rPr>
          <w:szCs w:val="22"/>
        </w:rPr>
        <w:t>that the Supplier</w:t>
      </w:r>
      <w:r w:rsidR="00B13D07" w:rsidRPr="00CE2EC6">
        <w:rPr>
          <w:szCs w:val="22"/>
        </w:rPr>
        <w:t xml:space="preserve"> has minimised any increase in costs or maximised any reduction in costs, including in respect of the costs of its Sub-Contractors; </w:t>
      </w:r>
    </w:p>
    <w:p w14:paraId="375EF6F2" w14:textId="77777777" w:rsidR="00C9243A" w:rsidRPr="00CE2EC6" w:rsidRDefault="00B13D07" w:rsidP="00AC1DE2">
      <w:pPr>
        <w:pStyle w:val="GPSL5numberedclause"/>
        <w:rPr>
          <w:szCs w:val="22"/>
        </w:rPr>
      </w:pPr>
      <w:bookmarkStart w:id="796" w:name="_Toc139080375"/>
      <w:r w:rsidRPr="00CE2EC6">
        <w:rPr>
          <w:szCs w:val="22"/>
        </w:rPr>
        <w:t xml:space="preserve">as to how the Specific Change in Law has affected the cost of providing the </w:t>
      </w:r>
      <w:r w:rsidR="00606FD9">
        <w:rPr>
          <w:szCs w:val="22"/>
        </w:rPr>
        <w:t>Services</w:t>
      </w:r>
      <w:r w:rsidRPr="00CE2EC6">
        <w:rPr>
          <w:szCs w:val="22"/>
        </w:rPr>
        <w:t>; and</w:t>
      </w:r>
      <w:bookmarkEnd w:id="796"/>
    </w:p>
    <w:p w14:paraId="51346739" w14:textId="77777777" w:rsidR="00C9243A" w:rsidRPr="00CE2EC6" w:rsidRDefault="00B13D07" w:rsidP="00AC1DE2">
      <w:pPr>
        <w:pStyle w:val="GPSL5numberedclause"/>
        <w:rPr>
          <w:szCs w:val="22"/>
        </w:rPr>
      </w:pPr>
      <w:bookmarkStart w:id="797" w:name="_Toc139080376"/>
      <w:r w:rsidRPr="00CE2EC6">
        <w:rPr>
          <w:szCs w:val="22"/>
        </w:rPr>
        <w:lastRenderedPageBreak/>
        <w:t>demonstrating that any expenditure that has been avoided, for example which would have been required under the provisions of Clause</w:t>
      </w:r>
      <w:r w:rsidR="00BE2C46" w:rsidRPr="00CE2EC6">
        <w:rPr>
          <w:szCs w:val="22"/>
        </w:rPr>
        <w:t xml:space="preserve"> </w:t>
      </w:r>
      <w:r w:rsidR="009F474C" w:rsidRPr="00CE2EC6">
        <w:rPr>
          <w:szCs w:val="22"/>
        </w:rPr>
        <w:fldChar w:fldCharType="begin"/>
      </w:r>
      <w:r w:rsidR="00CE3B44" w:rsidRPr="00CE2EC6">
        <w:rPr>
          <w:szCs w:val="22"/>
        </w:rPr>
        <w:instrText xml:space="preserve"> REF _Ref359246666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18</w:t>
      </w:r>
      <w:r w:rsidR="009F474C" w:rsidRPr="00CE2EC6">
        <w:rPr>
          <w:szCs w:val="22"/>
        </w:rPr>
        <w:fldChar w:fldCharType="end"/>
      </w:r>
      <w:r w:rsidRPr="00CE2EC6">
        <w:rPr>
          <w:szCs w:val="22"/>
        </w:rPr>
        <w:t xml:space="preserve"> (Continuous Improvement), has been taken into account in amending the </w:t>
      </w:r>
      <w:r w:rsidR="00913E06" w:rsidRPr="00CE2EC6">
        <w:rPr>
          <w:szCs w:val="22"/>
        </w:rPr>
        <w:t>Call Off</w:t>
      </w:r>
      <w:r w:rsidRPr="00CE2EC6">
        <w:rPr>
          <w:szCs w:val="22"/>
        </w:rPr>
        <w:t xml:space="preserve"> Contract Charges.</w:t>
      </w:r>
      <w:bookmarkEnd w:id="797"/>
    </w:p>
    <w:p w14:paraId="6268D038" w14:textId="77777777" w:rsidR="008D0A60" w:rsidRPr="00CE2EC6" w:rsidRDefault="00CE3B44" w:rsidP="00AC1DE2">
      <w:pPr>
        <w:pStyle w:val="GPSL3numberedclause"/>
      </w:pPr>
      <w:r w:rsidRPr="00CE2EC6">
        <w:t xml:space="preserve">Any change in the Call Off Contract Charges or relief from the Supplier's obligations resulting from a Specific Change in Law (other than as referred to in Clause </w:t>
      </w:r>
      <w:r w:rsidR="009F474C" w:rsidRPr="00CE2EC6">
        <w:fldChar w:fldCharType="begin"/>
      </w:r>
      <w:r w:rsidRPr="00CE2EC6">
        <w:instrText xml:space="preserve"> REF _Ref359419071 \r \h </w:instrText>
      </w:r>
      <w:r w:rsidR="00F54E49" w:rsidRPr="00CE2EC6">
        <w:instrText xml:space="preserve"> \* MERGEFORMAT </w:instrText>
      </w:r>
      <w:r w:rsidR="009F474C" w:rsidRPr="00CE2EC6">
        <w:fldChar w:fldCharType="separate"/>
      </w:r>
      <w:r w:rsidR="00392432">
        <w:t>22.2.1(b)</w:t>
      </w:r>
      <w:r w:rsidR="009F474C" w:rsidRPr="00CE2EC6">
        <w:fldChar w:fldCharType="end"/>
      </w:r>
      <w:r w:rsidRPr="00CE2EC6">
        <w:t xml:space="preserve">) shall be implemented in accordance with the Variation Procedure. </w:t>
      </w:r>
    </w:p>
    <w:p w14:paraId="6A08DE5D" w14:textId="77777777" w:rsidR="008D0A60" w:rsidRPr="00CE2EC6" w:rsidRDefault="00E5513B">
      <w:pPr>
        <w:pStyle w:val="GPSSectionHeading"/>
        <w:rPr>
          <w:rFonts w:ascii="Calibri" w:hAnsi="Calibri"/>
        </w:rPr>
      </w:pPr>
      <w:bookmarkStart w:id="798" w:name="_Ref358993441"/>
      <w:bookmarkStart w:id="799" w:name="_Toc448226032"/>
      <w:r w:rsidRPr="00CE2EC6">
        <w:rPr>
          <w:rFonts w:ascii="Calibri" w:hAnsi="Calibri"/>
        </w:rPr>
        <w:t>PAYMENT</w:t>
      </w:r>
      <w:bookmarkEnd w:id="798"/>
      <w:r w:rsidRPr="00CE2EC6">
        <w:rPr>
          <w:rFonts w:ascii="Calibri" w:hAnsi="Calibri"/>
        </w:rPr>
        <w:t>, TAXATION AND VALUE FOR MONEY PROVISIONS</w:t>
      </w:r>
      <w:bookmarkEnd w:id="799"/>
    </w:p>
    <w:p w14:paraId="714796CF" w14:textId="77777777" w:rsidR="008D0A60" w:rsidRPr="00CE2EC6" w:rsidRDefault="00FB0C45" w:rsidP="00882F8C">
      <w:pPr>
        <w:pStyle w:val="GPSL1CLAUSEHEADING"/>
        <w:rPr>
          <w:rFonts w:ascii="Calibri" w:hAnsi="Calibri"/>
        </w:rPr>
      </w:pPr>
      <w:bookmarkStart w:id="800" w:name="_Toc350503009"/>
      <w:bookmarkStart w:id="801" w:name="_Toc350503999"/>
      <w:bookmarkStart w:id="802" w:name="_Toc351710875"/>
      <w:bookmarkStart w:id="803" w:name="_Toc358671735"/>
      <w:bookmarkStart w:id="804" w:name="_Ref358993450"/>
      <w:bookmarkStart w:id="805" w:name="_Ref359229678"/>
      <w:bookmarkStart w:id="806" w:name="_Ref361647623"/>
      <w:bookmarkStart w:id="807" w:name="_Ref378337496"/>
      <w:bookmarkStart w:id="808" w:name="_Toc448226033"/>
      <w:r w:rsidRPr="00CE2EC6">
        <w:rPr>
          <w:rFonts w:ascii="Calibri" w:hAnsi="Calibri"/>
        </w:rPr>
        <w:t>CALL OFF CONTRACT CHARGES</w:t>
      </w:r>
      <w:r w:rsidR="00317D7F" w:rsidRPr="00CE2EC6">
        <w:rPr>
          <w:rFonts w:ascii="Calibri" w:hAnsi="Calibri"/>
        </w:rPr>
        <w:t xml:space="preserve"> AND PAYMENT</w:t>
      </w:r>
      <w:bookmarkEnd w:id="800"/>
      <w:bookmarkEnd w:id="801"/>
      <w:bookmarkEnd w:id="802"/>
      <w:bookmarkEnd w:id="803"/>
      <w:bookmarkEnd w:id="804"/>
      <w:bookmarkEnd w:id="805"/>
      <w:bookmarkEnd w:id="806"/>
      <w:bookmarkEnd w:id="807"/>
      <w:bookmarkEnd w:id="808"/>
    </w:p>
    <w:p w14:paraId="62717B28" w14:textId="77777777" w:rsidR="008D0A60" w:rsidRPr="00CE2EC6" w:rsidRDefault="00317D7F" w:rsidP="005E4232">
      <w:pPr>
        <w:pStyle w:val="GPSL2NumberedBoldHeading"/>
      </w:pPr>
      <w:r w:rsidRPr="00CE2EC6">
        <w:t>Call Off Contract Charges</w:t>
      </w:r>
    </w:p>
    <w:p w14:paraId="368EA664" w14:textId="77777777" w:rsidR="008D0A60" w:rsidRPr="00CE2EC6" w:rsidRDefault="007355E9" w:rsidP="00AC1DE2">
      <w:pPr>
        <w:pStyle w:val="GPSL3numberedclause"/>
      </w:pPr>
      <w:r w:rsidRPr="00CE2EC6">
        <w:t>In consideration of the Supplier</w:t>
      </w:r>
      <w:r w:rsidR="00A60EB1" w:rsidRPr="00CE2EC6">
        <w:t xml:space="preserve"> carrying out</w:t>
      </w:r>
      <w:r w:rsidRPr="00CE2EC6">
        <w:t xml:space="preserve"> its obligations under th</w:t>
      </w:r>
      <w:r w:rsidR="00E24750" w:rsidRPr="00CE2EC6">
        <w:t>is</w:t>
      </w:r>
      <w:r w:rsidRPr="00CE2EC6">
        <w:t xml:space="preserve"> Call Off Contract,</w:t>
      </w:r>
      <w:r w:rsidR="00A60EB1" w:rsidRPr="00CE2EC6">
        <w:t xml:space="preserve"> including the provision of the </w:t>
      </w:r>
      <w:r w:rsidR="00606FD9">
        <w:t>Services</w:t>
      </w:r>
      <w:r w:rsidR="00A60EB1" w:rsidRPr="00CE2EC6">
        <w:t>,</w:t>
      </w:r>
      <w:r w:rsidRPr="00CE2EC6">
        <w:t xml:space="preserve"> the Customer shall pay the undisputed Call Off Contract Charges in accordance with </w:t>
      </w:r>
      <w:r w:rsidR="00A60EB1" w:rsidRPr="00CE2EC6">
        <w:t>the pricing and payment profile and the invoicing procedure in</w:t>
      </w:r>
      <w:r w:rsidR="00613218" w:rsidRPr="00CE2EC6">
        <w:t xml:space="preserve"> Call Off Schedule 3 (Call Off Contract Charges, Payment and Invoicing). </w:t>
      </w:r>
    </w:p>
    <w:p w14:paraId="199223A5" w14:textId="77777777" w:rsidR="002B26C3" w:rsidRPr="00CE2EC6" w:rsidRDefault="00A60EB1" w:rsidP="00AC1DE2">
      <w:pPr>
        <w:pStyle w:val="GPSL3numberedclause"/>
      </w:pPr>
      <w:r w:rsidRPr="00CE2EC6">
        <w:t>Except as otherwise provided, each Party shall bear its own costs and expenses incurred in respect of compliance with its obligations under Clauses</w:t>
      </w:r>
      <w:r w:rsidR="00BE2C46" w:rsidRPr="00CE2EC6">
        <w:t xml:space="preserve"> </w:t>
      </w:r>
      <w:r w:rsidR="009F474C" w:rsidRPr="00CE2EC6">
        <w:fldChar w:fldCharType="begin"/>
      </w:r>
      <w:r w:rsidR="00CD4D9D" w:rsidRPr="00CE2EC6">
        <w:instrText xml:space="preserve"> REF _Ref379808156 \r \h </w:instrText>
      </w:r>
      <w:r w:rsidR="00F54E49" w:rsidRPr="00CE2EC6">
        <w:instrText xml:space="preserve"> \* MERGEFORMAT </w:instrText>
      </w:r>
      <w:r w:rsidR="009F474C" w:rsidRPr="00CE2EC6">
        <w:fldChar w:fldCharType="separate"/>
      </w:r>
      <w:r w:rsidR="00392432">
        <w:t>12</w:t>
      </w:r>
      <w:r w:rsidR="009F474C" w:rsidRPr="00CE2EC6">
        <w:fldChar w:fldCharType="end"/>
      </w:r>
      <w:r w:rsidR="007B05F1" w:rsidRPr="00CE2EC6">
        <w:t xml:space="preserve"> (Testing)</w:t>
      </w:r>
      <w:r w:rsidRPr="00CE2EC6">
        <w:t>,</w:t>
      </w:r>
      <w:r w:rsidR="00535116" w:rsidRPr="00CE2EC6">
        <w:t xml:space="preserve"> </w:t>
      </w:r>
      <w:r w:rsidR="009F474C" w:rsidRPr="00CE2EC6">
        <w:fldChar w:fldCharType="begin"/>
      </w:r>
      <w:r w:rsidR="00535116" w:rsidRPr="00CE2EC6">
        <w:instrText xml:space="preserve"> REF _Ref359417877 \r \h </w:instrText>
      </w:r>
      <w:r w:rsidR="00F54E49" w:rsidRPr="00CE2EC6">
        <w:instrText xml:space="preserve"> \* MERGEFORMAT </w:instrText>
      </w:r>
      <w:r w:rsidR="009F474C" w:rsidRPr="00CE2EC6">
        <w:fldChar w:fldCharType="separate"/>
      </w:r>
      <w:r w:rsidR="00392432">
        <w:t>21</w:t>
      </w:r>
      <w:r w:rsidR="009F474C" w:rsidRPr="00CE2EC6">
        <w:fldChar w:fldCharType="end"/>
      </w:r>
      <w:r w:rsidR="00535116" w:rsidRPr="00CE2EC6">
        <w:t xml:space="preserve"> </w:t>
      </w:r>
      <w:r w:rsidRPr="00CE2EC6">
        <w:t>(</w:t>
      </w:r>
      <w:r w:rsidR="00F81527" w:rsidRPr="00CE2EC6">
        <w:t>Records, Audit Access and Open Book Data</w:t>
      </w:r>
      <w:r w:rsidR="00263DD3" w:rsidRPr="00CE2EC6">
        <w:t xml:space="preserve">), </w:t>
      </w:r>
      <w:r w:rsidR="00F17AE3" w:rsidRPr="00CE2EC6">
        <w:fldChar w:fldCharType="begin"/>
      </w:r>
      <w:r w:rsidR="00F17AE3" w:rsidRPr="00CE2EC6">
        <w:instrText xml:space="preserve"> REF _Ref313369975 \r \h  \* MERGEFORMAT </w:instrText>
      </w:r>
      <w:r w:rsidR="00F17AE3" w:rsidRPr="00CE2EC6">
        <w:fldChar w:fldCharType="separate"/>
      </w:r>
      <w:r w:rsidR="00392432">
        <w:t>34.5</w:t>
      </w:r>
      <w:r w:rsidR="00F17AE3" w:rsidRPr="00CE2EC6">
        <w:fldChar w:fldCharType="end"/>
      </w:r>
      <w:r w:rsidRPr="00CE2EC6">
        <w:t xml:space="preserve"> (Freedom of Information</w:t>
      </w:r>
      <w:r w:rsidR="00263DD3" w:rsidRPr="00CE2EC6">
        <w:t>)</w:t>
      </w:r>
      <w:r w:rsidR="005A43E2" w:rsidRPr="00CE2EC6">
        <w:t xml:space="preserve"> and</w:t>
      </w:r>
      <w:r w:rsidR="00263DD3" w:rsidRPr="00CE2EC6">
        <w:t xml:space="preserve"> </w:t>
      </w:r>
      <w:r w:rsidR="009F474C" w:rsidRPr="00CE2EC6">
        <w:fldChar w:fldCharType="begin"/>
      </w:r>
      <w:r w:rsidR="00535116" w:rsidRPr="00CE2EC6">
        <w:instrText xml:space="preserve"> REF _Ref359421680 \r \h </w:instrText>
      </w:r>
      <w:r w:rsidR="00F54E49" w:rsidRPr="00CE2EC6">
        <w:instrText xml:space="preserve"> \* MERGEFORMAT </w:instrText>
      </w:r>
      <w:r w:rsidR="009F474C" w:rsidRPr="00CE2EC6">
        <w:fldChar w:fldCharType="separate"/>
      </w:r>
      <w:r w:rsidR="00392432">
        <w:t>34.6</w:t>
      </w:r>
      <w:r w:rsidR="009F474C" w:rsidRPr="00CE2EC6">
        <w:fldChar w:fldCharType="end"/>
      </w:r>
      <w:r w:rsidR="00535116" w:rsidRPr="00CE2EC6">
        <w:t xml:space="preserve"> </w:t>
      </w:r>
      <w:r w:rsidRPr="00CE2EC6">
        <w:t>(Protection of Personal Data)</w:t>
      </w:r>
      <w:r w:rsidR="00C937C9" w:rsidRPr="00CE2EC6">
        <w:t>.</w:t>
      </w:r>
    </w:p>
    <w:p w14:paraId="166E3833" w14:textId="77777777" w:rsidR="00C9243A" w:rsidRPr="00CE2EC6" w:rsidRDefault="00263DD3" w:rsidP="00AC1DE2">
      <w:pPr>
        <w:pStyle w:val="GPSL3numberedclause"/>
      </w:pPr>
      <w:r w:rsidRPr="00CE2EC6">
        <w:t xml:space="preserve">If the Customer fails to pay any undisputed </w:t>
      </w:r>
      <w:r w:rsidR="008D7F3F" w:rsidRPr="00CE2EC6">
        <w:t xml:space="preserve">Call Off Contract </w:t>
      </w:r>
      <w:r w:rsidRPr="00CE2EC6">
        <w:t xml:space="preserve">Charges properly invoiced under this </w:t>
      </w:r>
      <w:r w:rsidR="00E27D6C" w:rsidRPr="00CE2EC6">
        <w:t>Call Off Contract</w:t>
      </w:r>
      <w:r w:rsidRPr="00CE2EC6">
        <w:t>, the Supplier shall have the right to charge interest on the overdue amount at the applicable</w:t>
      </w:r>
      <w:r w:rsidRPr="00CE2EC6" w:rsidDel="00CB2735">
        <w:t xml:space="preserve"> </w:t>
      </w:r>
      <w:r w:rsidRPr="00CE2EC6">
        <w:t>rate under the Late Payment of Commercial Debts (Interest) Act 1998, accruing on a daily basis from the due date up to the date of actual payment, whether before or after judgment.</w:t>
      </w:r>
    </w:p>
    <w:p w14:paraId="1D6ECC67" w14:textId="77777777" w:rsidR="00C9243A" w:rsidRPr="00CE2EC6" w:rsidRDefault="000921A7" w:rsidP="00AC1DE2">
      <w:pPr>
        <w:pStyle w:val="GPSL3numberedclause"/>
      </w:pPr>
      <w:bookmarkStart w:id="809" w:name="_Ref362948791"/>
      <w:r w:rsidRPr="00CE2EC6">
        <w:t xml:space="preserve">If at any time during this Call Off Contract Period the Supplier reduces its Framework Prices for any </w:t>
      </w:r>
      <w:r w:rsidR="00606FD9">
        <w:t>Services</w:t>
      </w:r>
      <w:r w:rsidR="00BD4CA2" w:rsidRPr="00CE2EC6">
        <w:t xml:space="preserve"> </w:t>
      </w:r>
      <w:r w:rsidRPr="00CE2EC6">
        <w:t xml:space="preserve">which are provided under the Framework Agreement (whether or not such </w:t>
      </w:r>
      <w:r w:rsidR="00606FD9">
        <w:t>Services</w:t>
      </w:r>
      <w:r w:rsidR="00BD4CA2" w:rsidRPr="00CE2EC6">
        <w:t xml:space="preserve"> </w:t>
      </w:r>
      <w:r w:rsidRPr="00CE2EC6">
        <w:t xml:space="preserve">are offered in a catalogue, if any, which is provided under the Framework Agreement) in accordance with the terms of the Framework Agreement, the Supplier shall immediately reduce the Call Off Contract Charges for such </w:t>
      </w:r>
      <w:r w:rsidR="00606FD9">
        <w:t>Services</w:t>
      </w:r>
      <w:r w:rsidR="00BD4CA2" w:rsidRPr="00CE2EC6">
        <w:t xml:space="preserve"> </w:t>
      </w:r>
      <w:r w:rsidRPr="00CE2EC6">
        <w:t>under this Call Off Contract by the same amount.</w:t>
      </w:r>
      <w:bookmarkEnd w:id="809"/>
    </w:p>
    <w:p w14:paraId="3EA45705" w14:textId="77777777" w:rsidR="008D0A60" w:rsidRPr="00CE2EC6" w:rsidRDefault="000921A7" w:rsidP="005E4232">
      <w:pPr>
        <w:pStyle w:val="GPSL2NumberedBoldHeading"/>
      </w:pPr>
      <w:bookmarkStart w:id="810" w:name="_Ref359517453"/>
      <w:r w:rsidRPr="00CE2EC6">
        <w:t>VAT</w:t>
      </w:r>
      <w:bookmarkEnd w:id="810"/>
    </w:p>
    <w:p w14:paraId="41AB3F38" w14:textId="77777777" w:rsidR="008D0A60" w:rsidRPr="00CE2EC6" w:rsidRDefault="000921A7" w:rsidP="00AC1DE2">
      <w:pPr>
        <w:pStyle w:val="GPSL3numberedclause"/>
      </w:pPr>
      <w:bookmarkStart w:id="811" w:name="_Ref359931819"/>
      <w:r w:rsidRPr="00CE2EC6">
        <w:t>The Call Off Contract Charges are stated exclusive of VAT, which shall be added at the prevailing rate as applicable and paid by the Customer following delivery of a Valid Invoice.</w:t>
      </w:r>
      <w:bookmarkEnd w:id="811"/>
      <w:r w:rsidRPr="00CE2EC6">
        <w:t xml:space="preserve"> </w:t>
      </w:r>
    </w:p>
    <w:p w14:paraId="61A53077" w14:textId="77777777" w:rsidR="00C9243A" w:rsidRPr="00CE2EC6" w:rsidRDefault="000921A7" w:rsidP="00AC1DE2">
      <w:pPr>
        <w:pStyle w:val="GPSL3numberedclause"/>
      </w:pPr>
      <w:bookmarkStart w:id="812" w:name="_Ref359313499"/>
      <w:r w:rsidRPr="00CE2EC6">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CE2EC6">
        <w:t xml:space="preserve">. </w:t>
      </w:r>
      <w:r w:rsidRPr="00CE2EC6">
        <w:t xml:space="preserve">Any amounts due under Clause </w:t>
      </w:r>
      <w:r w:rsidR="009F474C" w:rsidRPr="00CE2EC6">
        <w:fldChar w:fldCharType="begin"/>
      </w:r>
      <w:r w:rsidR="00F061B9" w:rsidRPr="00CE2EC6">
        <w:instrText xml:space="preserve"> REF _Ref359517453 \r \h </w:instrText>
      </w:r>
      <w:r w:rsidR="00F54E49" w:rsidRPr="00CE2EC6">
        <w:instrText xml:space="preserve"> \* MERGEFORMAT </w:instrText>
      </w:r>
      <w:r w:rsidR="009F474C" w:rsidRPr="00CE2EC6">
        <w:fldChar w:fldCharType="separate"/>
      </w:r>
      <w:r w:rsidR="00392432">
        <w:t>23.2</w:t>
      </w:r>
      <w:r w:rsidR="009F474C" w:rsidRPr="00CE2EC6">
        <w:fldChar w:fldCharType="end"/>
      </w:r>
      <w:r w:rsidR="00BE2C46" w:rsidRPr="00CE2EC6">
        <w:t xml:space="preserve"> (VAT)</w:t>
      </w:r>
      <w:r w:rsidRPr="00CE2EC6">
        <w:t xml:space="preserve"> shall be paid in cleared funds by the Supplier to the Customer not less than five (5) Working Days before the date upon which the tax or other liability is payable by the Customer.</w:t>
      </w:r>
      <w:bookmarkEnd w:id="812"/>
    </w:p>
    <w:p w14:paraId="19413F5E" w14:textId="77777777" w:rsidR="008D0A60" w:rsidRPr="00CE2EC6" w:rsidRDefault="00E27D6C" w:rsidP="005E4232">
      <w:pPr>
        <w:pStyle w:val="GPSL2NumberedBoldHeading"/>
      </w:pPr>
      <w:bookmarkStart w:id="813" w:name="_Ref313370735"/>
      <w:bookmarkStart w:id="814" w:name="_Ref360455927"/>
      <w:r w:rsidRPr="00CE2EC6">
        <w:lastRenderedPageBreak/>
        <w:t xml:space="preserve">Retention and </w:t>
      </w:r>
      <w:bookmarkEnd w:id="813"/>
      <w:r w:rsidRPr="00CE2EC6">
        <w:t xml:space="preserve">Set </w:t>
      </w:r>
      <w:r w:rsidR="00BE2C46" w:rsidRPr="00CE2EC6">
        <w:t>O</w:t>
      </w:r>
      <w:r w:rsidRPr="00CE2EC6">
        <w:t>ff</w:t>
      </w:r>
      <w:bookmarkEnd w:id="814"/>
    </w:p>
    <w:p w14:paraId="7728AF78" w14:textId="77777777" w:rsidR="008D0A60" w:rsidRPr="00CE2EC6" w:rsidRDefault="002570BB" w:rsidP="00AC1DE2">
      <w:pPr>
        <w:pStyle w:val="GPSL3numberedclause"/>
      </w:pPr>
      <w:bookmarkStart w:id="815" w:name="_Ref359314924"/>
      <w:r w:rsidRPr="00CE2EC6">
        <w:t>The Customer may retain or set off any amount owed to it by the Supplier against any amount due to the Supplier under this Call Off Contract or under any other agreement between the Supplier and the Customer.</w:t>
      </w:r>
      <w:bookmarkEnd w:id="815"/>
      <w:r w:rsidRPr="00CE2EC6">
        <w:t xml:space="preserve"> </w:t>
      </w:r>
    </w:p>
    <w:p w14:paraId="6EE082E1" w14:textId="77777777" w:rsidR="00C9243A" w:rsidRPr="00CE2EC6" w:rsidRDefault="002570BB" w:rsidP="00AC1DE2">
      <w:pPr>
        <w:pStyle w:val="GPSL3numberedclause"/>
      </w:pPr>
      <w:r w:rsidRPr="00CE2EC6">
        <w:t>If the Customer wishes to</w:t>
      </w:r>
      <w:r w:rsidR="005E1888" w:rsidRPr="00CE2EC6">
        <w:t xml:space="preserve"> exercise its right</w:t>
      </w:r>
      <w:r w:rsidRPr="00CE2EC6">
        <w:t xml:space="preserve"> pursuant to Clause</w:t>
      </w:r>
      <w:r w:rsidR="00BE2C46" w:rsidRPr="00CE2EC6">
        <w:t xml:space="preserve"> </w:t>
      </w:r>
      <w:r w:rsidR="009F474C" w:rsidRPr="00CE2EC6">
        <w:fldChar w:fldCharType="begin"/>
      </w:r>
      <w:r w:rsidRPr="00CE2EC6">
        <w:instrText xml:space="preserve"> REF _Ref359314924 \r \h </w:instrText>
      </w:r>
      <w:r w:rsidR="00F54E49" w:rsidRPr="00CE2EC6">
        <w:instrText xml:space="preserve"> \* MERGEFORMAT </w:instrText>
      </w:r>
      <w:r w:rsidR="009F474C" w:rsidRPr="00CE2EC6">
        <w:fldChar w:fldCharType="separate"/>
      </w:r>
      <w:r w:rsidR="00392432">
        <w:t>23.3.1</w:t>
      </w:r>
      <w:r w:rsidR="009F474C" w:rsidRPr="00CE2EC6">
        <w:fldChar w:fldCharType="end"/>
      </w:r>
      <w:r w:rsidR="005E1888" w:rsidRPr="00CE2EC6">
        <w:t xml:space="preserve"> it shall give notice to the Supplier within thirty (30) days of receipt of the relevant invoice, setting out the Customer’s reasons for retaining or setting off the relevant Call Off Contract Charges.</w:t>
      </w:r>
      <w:r w:rsidRPr="00CE2EC6">
        <w:t xml:space="preserve"> </w:t>
      </w:r>
    </w:p>
    <w:p w14:paraId="3609EE58" w14:textId="77777777" w:rsidR="00C9243A" w:rsidRPr="00CE2EC6" w:rsidRDefault="002570BB" w:rsidP="00AC1DE2">
      <w:pPr>
        <w:pStyle w:val="GPSL3numberedclause"/>
      </w:pPr>
      <w:r w:rsidRPr="00CE2EC6">
        <w:t>The Supplier shall make any payments due to the Customer without any deduction whether by way of set-off, counterclaim, discount, abatement or otherwise unless the Supplier has</w:t>
      </w:r>
      <w:r w:rsidR="00E27D6C" w:rsidRPr="00CE2EC6">
        <w:t xml:space="preserve"> obtained a sealed</w:t>
      </w:r>
      <w:r w:rsidRPr="00CE2EC6">
        <w:t xml:space="preserve"> court order requiring an amount equal to such deduction to be paid by the Customer to the Supplier.</w:t>
      </w:r>
    </w:p>
    <w:p w14:paraId="36098282" w14:textId="77777777" w:rsidR="008D0A60" w:rsidRPr="00CE2EC6" w:rsidRDefault="009B4B20" w:rsidP="005E4232">
      <w:pPr>
        <w:pStyle w:val="GPSL2NumberedBoldHeading"/>
      </w:pPr>
      <w:bookmarkStart w:id="816" w:name="_Ref359316597"/>
      <w:r w:rsidRPr="00CE2EC6">
        <w:t xml:space="preserve">Foreign Currency </w:t>
      </w:r>
      <w:bookmarkEnd w:id="816"/>
    </w:p>
    <w:p w14:paraId="25E07538" w14:textId="77777777" w:rsidR="008D0A60" w:rsidRPr="00CE2EC6" w:rsidRDefault="00772F13" w:rsidP="00AC1DE2">
      <w:pPr>
        <w:pStyle w:val="GPSL3numberedclause"/>
      </w:pPr>
      <w:bookmarkStart w:id="817" w:name="_Ref359316626"/>
      <w:r w:rsidRPr="00CE2EC6">
        <w:t xml:space="preserve">Any requirement of Law to account for the </w:t>
      </w:r>
      <w:r w:rsidR="00606FD9">
        <w:t>Services</w:t>
      </w:r>
      <w:r w:rsidR="00BD4CA2" w:rsidRPr="00CE2EC6">
        <w:t xml:space="preserve"> </w:t>
      </w:r>
      <w:r w:rsidRPr="00CE2EC6">
        <w:t xml:space="preserve">in </w:t>
      </w:r>
      <w:r w:rsidR="009B4B20" w:rsidRPr="00CE2EC6">
        <w:t>any currency other than Sterling</w:t>
      </w:r>
      <w:r w:rsidRPr="00CE2EC6">
        <w:t>, (or to prepare for such accounting) instead of and/or in addition to Sterling, shall be implemented by the Supplier free of charge to the Customer.</w:t>
      </w:r>
      <w:bookmarkEnd w:id="817"/>
    </w:p>
    <w:p w14:paraId="2EFD9D77" w14:textId="77777777" w:rsidR="00C9243A" w:rsidRPr="00CE2EC6" w:rsidRDefault="00772F13" w:rsidP="00AC1DE2">
      <w:pPr>
        <w:pStyle w:val="GPSL3numberedclause"/>
      </w:pPr>
      <w:r w:rsidRPr="00CE2EC6">
        <w:t xml:space="preserve">The Customer shall provide all reasonable assistance to facilitate compliance with Clause </w:t>
      </w:r>
      <w:r w:rsidR="009F474C" w:rsidRPr="00CE2EC6">
        <w:fldChar w:fldCharType="begin"/>
      </w:r>
      <w:r w:rsidRPr="00CE2EC6">
        <w:instrText xml:space="preserve"> REF _Ref359316626 \r \h </w:instrText>
      </w:r>
      <w:r w:rsidR="00F54E49" w:rsidRPr="00CE2EC6">
        <w:instrText xml:space="preserve"> \* MERGEFORMAT </w:instrText>
      </w:r>
      <w:r w:rsidR="009F474C" w:rsidRPr="00CE2EC6">
        <w:fldChar w:fldCharType="separate"/>
      </w:r>
      <w:r w:rsidR="00392432">
        <w:t>23.4.1</w:t>
      </w:r>
      <w:r w:rsidR="009F474C" w:rsidRPr="00CE2EC6">
        <w:fldChar w:fldCharType="end"/>
      </w:r>
      <w:r w:rsidR="00BE2C46" w:rsidRPr="00CE2EC6">
        <w:t xml:space="preserve"> </w:t>
      </w:r>
      <w:r w:rsidRPr="00CE2EC6">
        <w:t>by the Supplier.</w:t>
      </w:r>
    </w:p>
    <w:p w14:paraId="528EB9F1" w14:textId="77777777" w:rsidR="008D0A60" w:rsidRPr="00CE2EC6" w:rsidRDefault="001B068B" w:rsidP="005E4232">
      <w:pPr>
        <w:pStyle w:val="GPSL2NumberedBoldHeading"/>
      </w:pPr>
      <w:r w:rsidRPr="00CE2EC6">
        <w:t>Income Tax and National Insurance Contributions</w:t>
      </w:r>
    </w:p>
    <w:p w14:paraId="488038FA" w14:textId="77777777" w:rsidR="008D0A60" w:rsidRPr="00CE2EC6" w:rsidRDefault="001B068B" w:rsidP="00AC1DE2">
      <w:pPr>
        <w:pStyle w:val="GPSL3numberedclause"/>
      </w:pPr>
      <w:bookmarkStart w:id="818" w:name="_Ref413840305"/>
      <w:r w:rsidRPr="00CE2EC6">
        <w:t xml:space="preserve">Where the Supplier or any </w:t>
      </w:r>
      <w:r w:rsidR="005E2482" w:rsidRPr="00CE2EC6">
        <w:t>Supplier Personnel</w:t>
      </w:r>
      <w:r w:rsidRPr="00CE2EC6">
        <w:t xml:space="preserve"> are liable to be taxed in the UK or to pay national insurance contributions in respect of consideration received under this Call Off Contract, the Supplier shall:</w:t>
      </w:r>
      <w:bookmarkEnd w:id="818"/>
    </w:p>
    <w:p w14:paraId="7A16B445" w14:textId="77777777" w:rsidR="008D0A60" w:rsidRPr="00CE2EC6" w:rsidRDefault="001B068B" w:rsidP="00AC1DE2">
      <w:pPr>
        <w:pStyle w:val="GPSL4numberedclause"/>
        <w:rPr>
          <w:szCs w:val="22"/>
        </w:rPr>
      </w:pPr>
      <w:bookmarkStart w:id="819" w:name="_Ref413838311"/>
      <w:r w:rsidRPr="00CE2EC6">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19"/>
    </w:p>
    <w:p w14:paraId="540EB905" w14:textId="77777777" w:rsidR="00C9243A" w:rsidRPr="00CE2EC6" w:rsidRDefault="001B068B" w:rsidP="00AC1DE2">
      <w:pPr>
        <w:pStyle w:val="GPSL4numberedclause"/>
        <w:rPr>
          <w:szCs w:val="22"/>
        </w:rPr>
      </w:pPr>
      <w:bookmarkStart w:id="820" w:name="_Ref358294219"/>
      <w:r w:rsidRPr="00CE2EC6">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606FD9">
        <w:rPr>
          <w:szCs w:val="22"/>
        </w:rPr>
        <w:t>Services</w:t>
      </w:r>
      <w:r w:rsidR="00BD4CA2" w:rsidRPr="00CE2EC6">
        <w:rPr>
          <w:szCs w:val="22"/>
        </w:rPr>
        <w:t xml:space="preserve"> </w:t>
      </w:r>
      <w:r w:rsidRPr="00CE2EC6">
        <w:rPr>
          <w:szCs w:val="22"/>
        </w:rPr>
        <w:t xml:space="preserve">by the Supplier or any </w:t>
      </w:r>
      <w:r w:rsidR="005E2482" w:rsidRPr="00CE2EC6">
        <w:rPr>
          <w:szCs w:val="22"/>
        </w:rPr>
        <w:t>Supplier Personnel</w:t>
      </w:r>
      <w:r w:rsidRPr="00CE2EC6">
        <w:rPr>
          <w:szCs w:val="22"/>
        </w:rPr>
        <w:t>.</w:t>
      </w:r>
      <w:bookmarkEnd w:id="820"/>
    </w:p>
    <w:p w14:paraId="53DCDBB1" w14:textId="77777777" w:rsidR="008219D1" w:rsidRPr="00CE2EC6" w:rsidRDefault="00F63DD2" w:rsidP="00AC1DE2">
      <w:pPr>
        <w:pStyle w:val="GPSL3numberedclause"/>
      </w:pPr>
      <w:bookmarkStart w:id="821" w:name="_Ref413836287"/>
      <w:r w:rsidRPr="00CE2EC6">
        <w:t xml:space="preserve">In the event that </w:t>
      </w:r>
      <w:r w:rsidR="006463E8" w:rsidRPr="00CE2EC6">
        <w:t xml:space="preserve">any one of the Supplier Personnel is a Worker as defined in </w:t>
      </w:r>
      <w:r w:rsidR="002B26C3" w:rsidRPr="00CE2EC6">
        <w:t xml:space="preserve">Call Off </w:t>
      </w:r>
      <w:r w:rsidR="006463E8" w:rsidRPr="00CE2EC6">
        <w:t>Schedule 1</w:t>
      </w:r>
      <w:r w:rsidR="002B26C3" w:rsidRPr="00CE2EC6">
        <w:t xml:space="preserve"> (Definitions)</w:t>
      </w:r>
      <w:r w:rsidR="008777FE" w:rsidRPr="00CE2EC6">
        <w:t xml:space="preserve"> who receives  consideration relating to the </w:t>
      </w:r>
      <w:r w:rsidR="00606FD9">
        <w:t>Services</w:t>
      </w:r>
      <w:r w:rsidR="00575375" w:rsidRPr="00CE2EC6">
        <w:t>,</w:t>
      </w:r>
      <w:r w:rsidR="00BC4102" w:rsidRPr="00CE2EC6">
        <w:t xml:space="preserve"> </w:t>
      </w:r>
      <w:r w:rsidR="001D6686" w:rsidRPr="00CE2EC6">
        <w:t>then</w:t>
      </w:r>
      <w:r w:rsidR="008777FE" w:rsidRPr="00CE2EC6">
        <w:t xml:space="preserve">, in addition to its obligations under Clause </w:t>
      </w:r>
      <w:r w:rsidR="008777FE" w:rsidRPr="00CE2EC6">
        <w:fldChar w:fldCharType="begin"/>
      </w:r>
      <w:r w:rsidR="008777FE" w:rsidRPr="00CE2EC6">
        <w:instrText xml:space="preserve"> REF _Ref413840305 \r \h </w:instrText>
      </w:r>
      <w:r w:rsidR="00E63216" w:rsidRPr="00CE2EC6">
        <w:instrText xml:space="preserve"> \* MERGEFORMAT </w:instrText>
      </w:r>
      <w:r w:rsidR="008777FE" w:rsidRPr="00CE2EC6">
        <w:fldChar w:fldCharType="separate"/>
      </w:r>
      <w:r w:rsidR="00392432">
        <w:t>23.5.1</w:t>
      </w:r>
      <w:r w:rsidR="008777FE" w:rsidRPr="00CE2EC6">
        <w:fldChar w:fldCharType="end"/>
      </w:r>
      <w:r w:rsidR="00E664E8" w:rsidRPr="00CE2EC6">
        <w:t>,</w:t>
      </w:r>
      <w:r w:rsidR="001D6686" w:rsidRPr="00CE2EC6">
        <w:t xml:space="preserve"> </w:t>
      </w:r>
      <w:bookmarkStart w:id="822" w:name="_Ref413835885"/>
      <w:bookmarkEnd w:id="821"/>
      <w:r w:rsidR="008777FE" w:rsidRPr="00CE2EC6">
        <w:t xml:space="preserve">the Supplier shall ensure that its contract with the Worker contains the following </w:t>
      </w:r>
      <w:r w:rsidR="005A43E2" w:rsidRPr="00CE2EC6">
        <w:t>requirements</w:t>
      </w:r>
      <w:r w:rsidR="008777FE" w:rsidRPr="00CE2EC6">
        <w:t>:</w:t>
      </w:r>
      <w:bookmarkEnd w:id="822"/>
    </w:p>
    <w:p w14:paraId="5AE4FE33" w14:textId="77777777" w:rsidR="00C9243A" w:rsidRPr="00CE2EC6" w:rsidRDefault="00FC6253" w:rsidP="00AC1DE2">
      <w:pPr>
        <w:pStyle w:val="GPSL4numberedclause"/>
        <w:rPr>
          <w:szCs w:val="22"/>
        </w:rPr>
      </w:pPr>
      <w:bookmarkStart w:id="823" w:name="_Ref413838553"/>
      <w:bookmarkStart w:id="824" w:name="_Ref414544355"/>
      <w:r w:rsidRPr="00CE2EC6">
        <w:rPr>
          <w:szCs w:val="22"/>
        </w:rPr>
        <w:t>t</w:t>
      </w:r>
      <w:r w:rsidR="00BC4102" w:rsidRPr="00CE2EC6">
        <w:rPr>
          <w:szCs w:val="22"/>
        </w:rPr>
        <w:t xml:space="preserve">hat </w:t>
      </w:r>
      <w:r w:rsidR="00516179" w:rsidRPr="00CE2EC6">
        <w:rPr>
          <w:szCs w:val="22"/>
        </w:rPr>
        <w:t xml:space="preserve">the Customer may, at any time during the </w:t>
      </w:r>
      <w:r w:rsidR="00AE7801" w:rsidRPr="00CE2EC6">
        <w:rPr>
          <w:szCs w:val="22"/>
        </w:rPr>
        <w:t>Call Off Contract Period</w:t>
      </w:r>
      <w:r w:rsidR="00516179" w:rsidRPr="00CE2EC6">
        <w:rPr>
          <w:szCs w:val="22"/>
        </w:rPr>
        <w:t>, request that the Worker provide</w:t>
      </w:r>
      <w:r w:rsidR="008219D1" w:rsidRPr="00CE2EC6">
        <w:rPr>
          <w:szCs w:val="22"/>
        </w:rPr>
        <w:t>s</w:t>
      </w:r>
      <w:r w:rsidR="00516179" w:rsidRPr="00CE2EC6">
        <w:rPr>
          <w:szCs w:val="22"/>
        </w:rPr>
        <w:t xml:space="preserve"> information which demonstrates how the Worker complies with the requirements </w:t>
      </w:r>
      <w:r w:rsidR="005A43E2" w:rsidRPr="00CE2EC6">
        <w:rPr>
          <w:szCs w:val="22"/>
        </w:rPr>
        <w:t>of</w:t>
      </w:r>
      <w:r w:rsidR="008219D1" w:rsidRPr="00CE2EC6">
        <w:rPr>
          <w:szCs w:val="22"/>
        </w:rPr>
        <w:t xml:space="preserve"> Clause </w:t>
      </w:r>
      <w:r w:rsidR="001206D9" w:rsidRPr="00CE2EC6">
        <w:rPr>
          <w:szCs w:val="22"/>
        </w:rPr>
        <w:fldChar w:fldCharType="begin"/>
      </w:r>
      <w:r w:rsidR="001206D9" w:rsidRPr="00CE2EC6">
        <w:rPr>
          <w:szCs w:val="22"/>
        </w:rPr>
        <w:instrText xml:space="preserve"> REF _Ref413840305 \r \h </w:instrText>
      </w:r>
      <w:r w:rsidR="00F54E49" w:rsidRPr="00CE2EC6">
        <w:rPr>
          <w:szCs w:val="22"/>
        </w:rPr>
        <w:instrText xml:space="preserve"> \* MERGEFORMAT </w:instrText>
      </w:r>
      <w:r w:rsidR="001206D9" w:rsidRPr="00CE2EC6">
        <w:rPr>
          <w:szCs w:val="22"/>
        </w:rPr>
      </w:r>
      <w:r w:rsidR="001206D9" w:rsidRPr="00CE2EC6">
        <w:rPr>
          <w:szCs w:val="22"/>
        </w:rPr>
        <w:fldChar w:fldCharType="separate"/>
      </w:r>
      <w:r w:rsidR="00392432">
        <w:rPr>
          <w:szCs w:val="22"/>
        </w:rPr>
        <w:t>23.5.1</w:t>
      </w:r>
      <w:r w:rsidR="001206D9" w:rsidRPr="00CE2EC6">
        <w:rPr>
          <w:szCs w:val="22"/>
        </w:rPr>
        <w:fldChar w:fldCharType="end"/>
      </w:r>
      <w:r w:rsidR="00516179" w:rsidRPr="00CE2EC6">
        <w:rPr>
          <w:szCs w:val="22"/>
        </w:rPr>
        <w:t>, or why those requirements do not apply to it. In such case, the Customer may specify the information which the Worker must provide</w:t>
      </w:r>
      <w:r w:rsidR="008219D1" w:rsidRPr="00CE2EC6">
        <w:rPr>
          <w:szCs w:val="22"/>
        </w:rPr>
        <w:t xml:space="preserve"> </w:t>
      </w:r>
      <w:r w:rsidR="00516179" w:rsidRPr="00CE2EC6">
        <w:rPr>
          <w:szCs w:val="22"/>
        </w:rPr>
        <w:t xml:space="preserve">and the period within which that information </w:t>
      </w:r>
      <w:r w:rsidRPr="00CE2EC6">
        <w:rPr>
          <w:szCs w:val="22"/>
        </w:rPr>
        <w:t>must be provided;</w:t>
      </w:r>
      <w:bookmarkEnd w:id="823"/>
      <w:bookmarkEnd w:id="824"/>
      <w:r w:rsidR="00516179" w:rsidRPr="00CE2EC6">
        <w:rPr>
          <w:szCs w:val="22"/>
        </w:rPr>
        <w:t xml:space="preserve"> </w:t>
      </w:r>
    </w:p>
    <w:p w14:paraId="1DF8CFC2" w14:textId="77777777" w:rsidR="00C9243A" w:rsidRPr="00CE2EC6" w:rsidRDefault="00FC6253" w:rsidP="00AC1DE2">
      <w:pPr>
        <w:pStyle w:val="GPSL4numberedclause"/>
        <w:rPr>
          <w:szCs w:val="22"/>
        </w:rPr>
      </w:pPr>
      <w:r w:rsidRPr="00CE2EC6">
        <w:rPr>
          <w:szCs w:val="22"/>
        </w:rPr>
        <w:lastRenderedPageBreak/>
        <w:t>t</w:t>
      </w:r>
      <w:r w:rsidR="00516179" w:rsidRPr="00CE2EC6">
        <w:rPr>
          <w:szCs w:val="22"/>
        </w:rPr>
        <w:t xml:space="preserve">hat the </w:t>
      </w:r>
      <w:r w:rsidR="00575375" w:rsidRPr="00CE2EC6">
        <w:rPr>
          <w:szCs w:val="22"/>
        </w:rPr>
        <w:t>Worker’s contract may be terminated at the Customer’s request if:</w:t>
      </w:r>
    </w:p>
    <w:p w14:paraId="6D470829" w14:textId="77777777" w:rsidR="008D0A60" w:rsidRPr="00CE2EC6" w:rsidRDefault="00FC6253" w:rsidP="00AC1DE2">
      <w:pPr>
        <w:pStyle w:val="GPSL5numberedclause"/>
        <w:rPr>
          <w:szCs w:val="22"/>
        </w:rPr>
      </w:pPr>
      <w:r w:rsidRPr="00CE2EC6">
        <w:rPr>
          <w:szCs w:val="22"/>
        </w:rPr>
        <w:t>t</w:t>
      </w:r>
      <w:r w:rsidR="00575375" w:rsidRPr="00CE2EC6">
        <w:rPr>
          <w:szCs w:val="22"/>
        </w:rPr>
        <w:t xml:space="preserve">he Worker fails to provide </w:t>
      </w:r>
      <w:r w:rsidR="008219D1" w:rsidRPr="00CE2EC6">
        <w:rPr>
          <w:szCs w:val="22"/>
        </w:rPr>
        <w:t xml:space="preserve">the </w:t>
      </w:r>
      <w:r w:rsidR="00381046" w:rsidRPr="00CE2EC6">
        <w:rPr>
          <w:szCs w:val="22"/>
        </w:rPr>
        <w:t>i</w:t>
      </w:r>
      <w:r w:rsidR="00575375" w:rsidRPr="00CE2EC6">
        <w:rPr>
          <w:szCs w:val="22"/>
        </w:rPr>
        <w:t>nformation</w:t>
      </w:r>
      <w:r w:rsidR="00381046" w:rsidRPr="00CE2EC6">
        <w:rPr>
          <w:szCs w:val="22"/>
        </w:rPr>
        <w:t xml:space="preserve"> requested by the Customer </w:t>
      </w:r>
      <w:r w:rsidR="00575375" w:rsidRPr="00CE2EC6">
        <w:rPr>
          <w:szCs w:val="22"/>
        </w:rPr>
        <w:t xml:space="preserve">within </w:t>
      </w:r>
      <w:r w:rsidR="00381046" w:rsidRPr="00CE2EC6">
        <w:rPr>
          <w:szCs w:val="22"/>
        </w:rPr>
        <w:t>the time specified by the Customer</w:t>
      </w:r>
      <w:r w:rsidR="008219D1" w:rsidRPr="00CE2EC6">
        <w:rPr>
          <w:szCs w:val="22"/>
        </w:rPr>
        <w:t xml:space="preserve"> under Clause</w:t>
      </w:r>
      <w:r w:rsidR="00D60F75" w:rsidRPr="00CE2EC6">
        <w:rPr>
          <w:szCs w:val="22"/>
        </w:rPr>
        <w:t xml:space="preserve"> 23.5.2</w:t>
      </w:r>
      <w:r w:rsidR="00D60F75" w:rsidRPr="00CE2EC6">
        <w:rPr>
          <w:szCs w:val="22"/>
        </w:rPr>
        <w:fldChar w:fldCharType="begin"/>
      </w:r>
      <w:r w:rsidR="00D60F75" w:rsidRPr="00CE2EC6">
        <w:rPr>
          <w:szCs w:val="22"/>
        </w:rPr>
        <w:instrText xml:space="preserve"> REF _Ref414544355 \r \h </w:instrText>
      </w:r>
      <w:r w:rsidR="00F54E49" w:rsidRPr="00CE2EC6">
        <w:rPr>
          <w:szCs w:val="22"/>
        </w:rPr>
        <w:instrText xml:space="preserve"> \* MERGEFORMAT </w:instrText>
      </w:r>
      <w:r w:rsidR="00D60F75" w:rsidRPr="00CE2EC6">
        <w:rPr>
          <w:szCs w:val="22"/>
        </w:rPr>
      </w:r>
      <w:r w:rsidR="00D60F75" w:rsidRPr="00CE2EC6">
        <w:rPr>
          <w:szCs w:val="22"/>
        </w:rPr>
        <w:fldChar w:fldCharType="separate"/>
      </w:r>
      <w:r w:rsidR="00392432">
        <w:rPr>
          <w:szCs w:val="22"/>
        </w:rPr>
        <w:t>(a)</w:t>
      </w:r>
      <w:r w:rsidR="00D60F75" w:rsidRPr="00CE2EC6">
        <w:rPr>
          <w:szCs w:val="22"/>
        </w:rPr>
        <w:fldChar w:fldCharType="end"/>
      </w:r>
      <w:r w:rsidR="00575375" w:rsidRPr="00CE2EC6">
        <w:rPr>
          <w:szCs w:val="22"/>
        </w:rPr>
        <w:t>;</w:t>
      </w:r>
      <w:r w:rsidR="004F2C08" w:rsidRPr="00CE2EC6">
        <w:rPr>
          <w:szCs w:val="22"/>
        </w:rPr>
        <w:t xml:space="preserve"> and/or</w:t>
      </w:r>
    </w:p>
    <w:p w14:paraId="5911000F" w14:textId="77777777" w:rsidR="00C9243A" w:rsidRPr="00CE2EC6" w:rsidRDefault="00FC6253" w:rsidP="00AC1DE2">
      <w:pPr>
        <w:pStyle w:val="GPSL5numberedclause"/>
        <w:rPr>
          <w:szCs w:val="22"/>
        </w:rPr>
      </w:pPr>
      <w:r w:rsidRPr="00CE2EC6">
        <w:rPr>
          <w:szCs w:val="22"/>
        </w:rPr>
        <w:t>t</w:t>
      </w:r>
      <w:r w:rsidR="00575375" w:rsidRPr="00CE2EC6">
        <w:rPr>
          <w:szCs w:val="22"/>
        </w:rPr>
        <w:t>he Worker provide</w:t>
      </w:r>
      <w:r w:rsidR="00381046" w:rsidRPr="00CE2EC6">
        <w:rPr>
          <w:szCs w:val="22"/>
        </w:rPr>
        <w:t>s</w:t>
      </w:r>
      <w:r w:rsidR="00575375" w:rsidRPr="00CE2EC6">
        <w:rPr>
          <w:szCs w:val="22"/>
        </w:rPr>
        <w:t xml:space="preserve"> information which the Customer considers is inadequate to demonstrate how the Worker complies with </w:t>
      </w:r>
      <w:r w:rsidR="002E505C" w:rsidRPr="00CE2EC6">
        <w:rPr>
          <w:szCs w:val="22"/>
        </w:rPr>
        <w:t>Clause</w:t>
      </w:r>
      <w:r w:rsidR="009F1AF9" w:rsidRPr="00CE2EC6">
        <w:rPr>
          <w:szCs w:val="22"/>
        </w:rPr>
        <w:t xml:space="preserve"> </w:t>
      </w:r>
      <w:r w:rsidR="009F1AF9" w:rsidRPr="00CE2EC6">
        <w:rPr>
          <w:szCs w:val="22"/>
        </w:rPr>
        <w:fldChar w:fldCharType="begin"/>
      </w:r>
      <w:r w:rsidR="009F1AF9" w:rsidRPr="00CE2EC6">
        <w:rPr>
          <w:szCs w:val="22"/>
        </w:rPr>
        <w:instrText xml:space="preserve"> REF _Ref413840305 \r \h  \* MERGEFORMAT </w:instrText>
      </w:r>
      <w:r w:rsidR="009F1AF9" w:rsidRPr="00CE2EC6">
        <w:rPr>
          <w:szCs w:val="22"/>
        </w:rPr>
      </w:r>
      <w:r w:rsidR="009F1AF9" w:rsidRPr="00CE2EC6">
        <w:rPr>
          <w:szCs w:val="22"/>
        </w:rPr>
        <w:fldChar w:fldCharType="separate"/>
      </w:r>
      <w:r w:rsidR="00392432">
        <w:rPr>
          <w:szCs w:val="22"/>
        </w:rPr>
        <w:t>23.5.1</w:t>
      </w:r>
      <w:r w:rsidR="009F1AF9" w:rsidRPr="00CE2EC6">
        <w:rPr>
          <w:szCs w:val="22"/>
        </w:rPr>
        <w:fldChar w:fldCharType="end"/>
      </w:r>
      <w:r w:rsidR="00381046" w:rsidRPr="00CE2EC6">
        <w:rPr>
          <w:szCs w:val="22"/>
        </w:rPr>
        <w:t xml:space="preserve"> or confirms that the Worker is not complying with those requirements</w:t>
      </w:r>
      <w:r w:rsidR="004F2C08" w:rsidRPr="00CE2EC6">
        <w:rPr>
          <w:szCs w:val="22"/>
        </w:rPr>
        <w:t>; and</w:t>
      </w:r>
      <w:r w:rsidR="00381046" w:rsidRPr="00CE2EC6">
        <w:rPr>
          <w:szCs w:val="22"/>
        </w:rPr>
        <w:t xml:space="preserve"> </w:t>
      </w:r>
    </w:p>
    <w:p w14:paraId="7C3C2054" w14:textId="77777777" w:rsidR="008D0A60" w:rsidRPr="00CE2EC6" w:rsidRDefault="00FC6253" w:rsidP="005E4232">
      <w:pPr>
        <w:pStyle w:val="GPSL4numberedclause"/>
        <w:rPr>
          <w:szCs w:val="22"/>
        </w:rPr>
      </w:pPr>
      <w:r w:rsidRPr="00CE2EC6">
        <w:rPr>
          <w:szCs w:val="22"/>
        </w:rPr>
        <w:t>t</w:t>
      </w:r>
      <w:r w:rsidR="00381046" w:rsidRPr="00CE2EC6">
        <w:rPr>
          <w:szCs w:val="22"/>
        </w:rPr>
        <w:t xml:space="preserve">hat the Customer may supply any information it receives from the Worker to HMRC for the purpose of the collection and management of revenue for which they are responsible. </w:t>
      </w:r>
    </w:p>
    <w:p w14:paraId="29B13166" w14:textId="77777777" w:rsidR="008D0A60" w:rsidRPr="00CE2EC6" w:rsidRDefault="00A657C3" w:rsidP="00882F8C">
      <w:pPr>
        <w:pStyle w:val="GPSL1CLAUSEHEADING"/>
        <w:rPr>
          <w:rFonts w:ascii="Calibri" w:hAnsi="Calibri"/>
        </w:rPr>
      </w:pPr>
      <w:bookmarkStart w:id="825" w:name="_Ref365635936"/>
      <w:bookmarkStart w:id="826" w:name="_Toc448226034"/>
      <w:r w:rsidRPr="00CE2EC6">
        <w:rPr>
          <w:rFonts w:ascii="Calibri" w:hAnsi="Calibri"/>
        </w:rPr>
        <w:t>PROMOTING TAX COMPLIANCE</w:t>
      </w:r>
      <w:bookmarkEnd w:id="825"/>
      <w:bookmarkEnd w:id="826"/>
      <w:r w:rsidRPr="00CE2EC6">
        <w:rPr>
          <w:rFonts w:ascii="Calibri" w:hAnsi="Calibri"/>
        </w:rPr>
        <w:t xml:space="preserve"> </w:t>
      </w:r>
    </w:p>
    <w:p w14:paraId="0DC0EBB3" w14:textId="77777777" w:rsidR="005265E2" w:rsidRPr="00CE2EC6" w:rsidRDefault="005265E2" w:rsidP="005E4232">
      <w:pPr>
        <w:pStyle w:val="GPSL2numberedclause"/>
      </w:pPr>
      <w:bookmarkStart w:id="827" w:name="_Ref379459756"/>
      <w:r w:rsidRPr="00CE2EC6">
        <w:t>This Clause</w:t>
      </w:r>
      <w:r w:rsidR="00E827DA" w:rsidRPr="00CE2EC6">
        <w:t xml:space="preserve"> </w:t>
      </w:r>
      <w:r w:rsidR="00E827DA" w:rsidRPr="00CE2EC6">
        <w:fldChar w:fldCharType="begin"/>
      </w:r>
      <w:r w:rsidR="00E827DA" w:rsidRPr="00CE2EC6">
        <w:instrText xml:space="preserve"> REF _Ref365635936 \r \h </w:instrText>
      </w:r>
      <w:r w:rsidR="00CE2EC6" w:rsidRPr="00CE2EC6">
        <w:instrText xml:space="preserve"> \* MERGEFORMAT </w:instrText>
      </w:r>
      <w:r w:rsidR="00E827DA" w:rsidRPr="00CE2EC6">
        <w:fldChar w:fldCharType="separate"/>
      </w:r>
      <w:r w:rsidR="00392432">
        <w:t>24</w:t>
      </w:r>
      <w:r w:rsidR="00E827DA" w:rsidRPr="00CE2EC6">
        <w:fldChar w:fldCharType="end"/>
      </w:r>
      <w:r w:rsidRPr="00CE2EC6">
        <w:t xml:space="preserve"> shall apply if the Call Off Contract Charges payable under this Call Off Contract exceed or are likely to exceed five (5) million pounds</w:t>
      </w:r>
      <w:r w:rsidR="00C67D26" w:rsidRPr="00CE2EC6">
        <w:t xml:space="preserve"> </w:t>
      </w:r>
      <w:r w:rsidR="00C5376C" w:rsidRPr="00CE2EC6">
        <w:t>during</w:t>
      </w:r>
      <w:r w:rsidR="00C67D26" w:rsidRPr="00CE2EC6">
        <w:t xml:space="preserve"> the Call Off Contract Period</w:t>
      </w:r>
      <w:r w:rsidRPr="00CE2EC6">
        <w:t xml:space="preserve">. </w:t>
      </w:r>
    </w:p>
    <w:p w14:paraId="3D1EFD1B" w14:textId="77777777" w:rsidR="008D0A60" w:rsidRPr="00CE2EC6" w:rsidRDefault="00F62B88" w:rsidP="005E4232">
      <w:pPr>
        <w:pStyle w:val="GPSL2numberedclause"/>
      </w:pPr>
      <w:r w:rsidRPr="00CE2EC6">
        <w:t>If, at any point during the Call Off Contract Period, an Occasion of Tax Non-Compliance occurs, the Supplier shall:</w:t>
      </w:r>
      <w:bookmarkEnd w:id="827"/>
    </w:p>
    <w:p w14:paraId="68E0CECC" w14:textId="77777777" w:rsidR="008D0A60" w:rsidRPr="00CE2EC6" w:rsidRDefault="00F62B88" w:rsidP="00AC1DE2">
      <w:pPr>
        <w:pStyle w:val="GPSL3numberedclause"/>
      </w:pPr>
      <w:r w:rsidRPr="00CE2EC6">
        <w:t>notify the Customer in writing of such fact within five (5) Working Days of its occurrence; and</w:t>
      </w:r>
    </w:p>
    <w:p w14:paraId="136A47B9" w14:textId="77777777" w:rsidR="00E13960" w:rsidRPr="00CE2EC6" w:rsidRDefault="00F62B88" w:rsidP="00AC1DE2">
      <w:pPr>
        <w:pStyle w:val="GPSL3numberedclause"/>
      </w:pPr>
      <w:r w:rsidRPr="00CE2EC6">
        <w:t>promptly provide to the Customer:</w:t>
      </w:r>
    </w:p>
    <w:p w14:paraId="6F4E2EFD" w14:textId="77777777" w:rsidR="008D0A60" w:rsidRPr="00CE2EC6" w:rsidRDefault="00F62B88" w:rsidP="00AC1DE2">
      <w:pPr>
        <w:pStyle w:val="GPSL4numberedclause"/>
        <w:rPr>
          <w:szCs w:val="22"/>
        </w:rPr>
      </w:pPr>
      <w:r w:rsidRPr="00CE2EC6">
        <w:rPr>
          <w:szCs w:val="22"/>
        </w:rPr>
        <w:t>details of the steps that the Supplier is taking to address the Occasion of Tax Non-Compliance</w:t>
      </w:r>
      <w:r w:rsidR="006E4C7B" w:rsidRPr="00CE2EC6">
        <w:rPr>
          <w:szCs w:val="22"/>
        </w:rPr>
        <w:t xml:space="preserve"> and to prevent the same from recurring</w:t>
      </w:r>
      <w:r w:rsidRPr="00CE2EC6">
        <w:rPr>
          <w:szCs w:val="22"/>
        </w:rPr>
        <w:t>, together with any mitigating factors that it considers relevant; and</w:t>
      </w:r>
    </w:p>
    <w:p w14:paraId="256D9540" w14:textId="77777777" w:rsidR="00C9243A" w:rsidRPr="00CE2EC6" w:rsidRDefault="00F62B88" w:rsidP="00AC1DE2">
      <w:pPr>
        <w:pStyle w:val="GPSL4numberedclause"/>
        <w:rPr>
          <w:szCs w:val="22"/>
        </w:rPr>
      </w:pPr>
      <w:r w:rsidRPr="00CE2EC6">
        <w:rPr>
          <w:szCs w:val="22"/>
        </w:rPr>
        <w:t>such other information in relation to the Occasion of Tax Non-Compliance as the Customer may reasonabl</w:t>
      </w:r>
      <w:r w:rsidR="006E4C7B" w:rsidRPr="00CE2EC6">
        <w:rPr>
          <w:szCs w:val="22"/>
        </w:rPr>
        <w:t>y</w:t>
      </w:r>
      <w:r w:rsidRPr="00CE2EC6">
        <w:rPr>
          <w:szCs w:val="22"/>
        </w:rPr>
        <w:t xml:space="preserve"> require.</w:t>
      </w:r>
    </w:p>
    <w:p w14:paraId="78037D1B" w14:textId="77777777" w:rsidR="008D0A60" w:rsidRPr="00CE2EC6" w:rsidRDefault="00FC6253" w:rsidP="005E4232">
      <w:pPr>
        <w:pStyle w:val="GPSL2numberedclause"/>
      </w:pPr>
      <w:r w:rsidRPr="00CE2EC6">
        <w:t xml:space="preserve">In the event that the Supplier fails to comply with this Clause </w:t>
      </w:r>
      <w:r w:rsidR="009F474C" w:rsidRPr="00CE2EC6">
        <w:fldChar w:fldCharType="begin"/>
      </w:r>
      <w:r w:rsidRPr="00CE2EC6">
        <w:instrText xml:space="preserve"> REF _Ref365635936 \r \h </w:instrText>
      </w:r>
      <w:r w:rsidR="00F54E49" w:rsidRPr="00CE2EC6">
        <w:instrText xml:space="preserve"> \* MERGEFORMAT </w:instrText>
      </w:r>
      <w:r w:rsidR="009F474C" w:rsidRPr="00CE2EC6">
        <w:fldChar w:fldCharType="separate"/>
      </w:r>
      <w:r w:rsidR="00392432">
        <w:t>24</w:t>
      </w:r>
      <w:r w:rsidR="009F474C" w:rsidRPr="00CE2EC6">
        <w:fldChar w:fldCharType="end"/>
      </w:r>
      <w:r w:rsidR="00805985" w:rsidRPr="00CE2EC6">
        <w:t xml:space="preserve"> and</w:t>
      </w:r>
      <w:r w:rsidR="00BB70AA" w:rsidRPr="00CE2EC6">
        <w:t>/or</w:t>
      </w:r>
      <w:r w:rsidR="00805985" w:rsidRPr="00CE2EC6">
        <w:t xml:space="preserve"> does not provide details of proposed mitigating factors which in the reasonable opinion of the Customer are acceptable, then the </w:t>
      </w:r>
      <w:r w:rsidRPr="00CE2EC6">
        <w:t xml:space="preserve">Customer reserves the right to terminate this Call Off Contract for material Default. </w:t>
      </w:r>
    </w:p>
    <w:p w14:paraId="38E3723D" w14:textId="77777777" w:rsidR="008D0A60" w:rsidRPr="00CE2EC6" w:rsidRDefault="00A657C3" w:rsidP="00882F8C">
      <w:pPr>
        <w:pStyle w:val="GPSL1CLAUSEHEADING"/>
        <w:rPr>
          <w:rFonts w:ascii="Calibri" w:hAnsi="Calibri"/>
        </w:rPr>
      </w:pPr>
      <w:bookmarkStart w:id="828" w:name="_Ref362949566"/>
      <w:bookmarkStart w:id="829" w:name="_Toc448226035"/>
      <w:r w:rsidRPr="00CE2EC6">
        <w:rPr>
          <w:rFonts w:ascii="Calibri" w:hAnsi="Calibri"/>
        </w:rPr>
        <w:t>BENCHMARKING</w:t>
      </w:r>
      <w:bookmarkEnd w:id="828"/>
      <w:bookmarkEnd w:id="829"/>
    </w:p>
    <w:p w14:paraId="08A26AB3" w14:textId="77777777" w:rsidR="00E13960" w:rsidRPr="00CE2EC6" w:rsidRDefault="00E27D6C" w:rsidP="005E4232">
      <w:pPr>
        <w:pStyle w:val="GPSL2numberedclause"/>
      </w:pPr>
      <w:bookmarkStart w:id="830" w:name="_Ref359253130"/>
      <w:r w:rsidRPr="00CE2EC6">
        <w:t xml:space="preserve">Notwithstanding the Supplier’s obligations under Clause </w:t>
      </w:r>
      <w:r w:rsidR="00F17AE3" w:rsidRPr="00CE2EC6">
        <w:fldChar w:fldCharType="begin"/>
      </w:r>
      <w:r w:rsidR="00F17AE3" w:rsidRPr="00CE2EC6">
        <w:instrText xml:space="preserve"> REF _Ref359246666 \r \h  \* MERGEFORMAT </w:instrText>
      </w:r>
      <w:r w:rsidR="00F17AE3" w:rsidRPr="00CE2EC6">
        <w:fldChar w:fldCharType="separate"/>
      </w:r>
      <w:r w:rsidR="00392432">
        <w:t>18</w:t>
      </w:r>
      <w:r w:rsidR="00F17AE3" w:rsidRPr="00CE2EC6">
        <w:fldChar w:fldCharType="end"/>
      </w:r>
      <w:r w:rsidRPr="00CE2EC6">
        <w:t xml:space="preserve"> (Continuous Improvement), the Customer shall be entitled to regularly benchmark the Call Off Contract Charges and level of performance by the Supplier of the supply of the </w:t>
      </w:r>
      <w:r w:rsidR="00606FD9">
        <w:t>Services</w:t>
      </w:r>
      <w:r w:rsidRPr="00CE2EC6">
        <w:t xml:space="preserve">, against other suppliers providing </w:t>
      </w:r>
      <w:r w:rsidR="00606FD9">
        <w:t>Services</w:t>
      </w:r>
      <w:r w:rsidRPr="00CE2EC6">
        <w:t xml:space="preserve"> substantially the same as the </w:t>
      </w:r>
      <w:r w:rsidR="00606FD9">
        <w:t>Services</w:t>
      </w:r>
      <w:r w:rsidR="00BD4CA2" w:rsidRPr="00CE2EC6">
        <w:t xml:space="preserve"> </w:t>
      </w:r>
      <w:r w:rsidRPr="00CE2EC6">
        <w:t>during the Call Off Contract Period.</w:t>
      </w:r>
      <w:bookmarkEnd w:id="830"/>
    </w:p>
    <w:p w14:paraId="59E41504" w14:textId="77777777" w:rsidR="008D0A60" w:rsidRPr="00CE2EC6" w:rsidRDefault="00E27D6C" w:rsidP="005E4232">
      <w:pPr>
        <w:pStyle w:val="GPSL2numberedclause"/>
      </w:pPr>
      <w:r w:rsidRPr="00CE2EC6">
        <w:t xml:space="preserve">The Customer, acting reasonably, shall be entitled to use any model to determine the achievement of value for money and to carry out the benchmarking evaluation referred to in Clause </w:t>
      </w:r>
      <w:r w:rsidR="00F17AE3" w:rsidRPr="00CE2EC6">
        <w:fldChar w:fldCharType="begin"/>
      </w:r>
      <w:r w:rsidR="00F17AE3" w:rsidRPr="00CE2EC6">
        <w:instrText xml:space="preserve"> REF _Ref359253130 \r \h  \* MERGEFORMAT </w:instrText>
      </w:r>
      <w:r w:rsidR="00F17AE3" w:rsidRPr="00CE2EC6">
        <w:fldChar w:fldCharType="separate"/>
      </w:r>
      <w:r w:rsidR="00392432">
        <w:t>25.1</w:t>
      </w:r>
      <w:r w:rsidR="00F17AE3" w:rsidRPr="00CE2EC6">
        <w:fldChar w:fldCharType="end"/>
      </w:r>
      <w:r w:rsidR="00BE2C46" w:rsidRPr="00CE2EC6">
        <w:t xml:space="preserve"> </w:t>
      </w:r>
      <w:r w:rsidRPr="00CE2EC6">
        <w:t>above.</w:t>
      </w:r>
    </w:p>
    <w:p w14:paraId="1E0718F1" w14:textId="77777777" w:rsidR="00E13960" w:rsidRPr="00CE2EC6" w:rsidRDefault="00E27D6C" w:rsidP="005E4232">
      <w:pPr>
        <w:pStyle w:val="GPSL2numberedclause"/>
      </w:pPr>
      <w:r w:rsidRPr="00CE2EC6">
        <w:t xml:space="preserve">The Customer shall be entitled to disclose the results of any benchmarking of the Call Off Contract Charges and provision of the </w:t>
      </w:r>
      <w:r w:rsidR="00606FD9">
        <w:t>Services</w:t>
      </w:r>
      <w:r w:rsidR="00BD4CA2" w:rsidRPr="00CE2EC6">
        <w:t xml:space="preserve"> </w:t>
      </w:r>
      <w:r w:rsidRPr="00CE2EC6">
        <w:t xml:space="preserve">to the Authority and any Contracting </w:t>
      </w:r>
      <w:r w:rsidR="00BC3C62" w:rsidRPr="00CE2EC6">
        <w:t>Authority</w:t>
      </w:r>
      <w:r w:rsidRPr="00CE2EC6">
        <w:t xml:space="preserve"> (subject to the Contracting </w:t>
      </w:r>
      <w:r w:rsidR="00BC3C62" w:rsidRPr="00CE2EC6">
        <w:t>Authority</w:t>
      </w:r>
      <w:r w:rsidRPr="00CE2EC6">
        <w:t xml:space="preserve"> entering into reasonable confidentiality undertakings).</w:t>
      </w:r>
    </w:p>
    <w:p w14:paraId="11548AE7" w14:textId="77777777" w:rsidR="00E13960" w:rsidRPr="00CE2EC6" w:rsidRDefault="00E27D6C" w:rsidP="005E4232">
      <w:pPr>
        <w:pStyle w:val="GPSL2numberedclause"/>
      </w:pPr>
      <w:r w:rsidRPr="00CE2EC6">
        <w:lastRenderedPageBreak/>
        <w:t xml:space="preserve">The Supplier shall use all reasonable endeavours and act in good faith to supply information required by the Customer in order to undertake the benchmarking and such information requirements shall be at the discretion of the Customer. </w:t>
      </w:r>
    </w:p>
    <w:p w14:paraId="73617FFB" w14:textId="77777777" w:rsidR="00E13960" w:rsidRPr="00CE2EC6" w:rsidRDefault="00E27D6C" w:rsidP="005E4232">
      <w:pPr>
        <w:pStyle w:val="GPSL2numberedclause"/>
      </w:pPr>
      <w:r w:rsidRPr="00CE2EC6">
        <w:t xml:space="preserve">Where, as a consequence of any benchmarking carried out by the Customer, the Customer decides improvements to the </w:t>
      </w:r>
      <w:r w:rsidR="00606FD9">
        <w:t>Services</w:t>
      </w:r>
      <w:r w:rsidR="00BD4CA2" w:rsidRPr="00CE2EC6">
        <w:t xml:space="preserve"> </w:t>
      </w:r>
      <w:r w:rsidRPr="00CE2EC6">
        <w:t>should be implemented such improvements shall be implemented by way of the Variation Procedure at no additional cost to the Customer.</w:t>
      </w:r>
    </w:p>
    <w:p w14:paraId="7E77A5A2" w14:textId="77777777" w:rsidR="00E13960" w:rsidRPr="00CE2EC6" w:rsidRDefault="00E27D6C" w:rsidP="005E4232">
      <w:pPr>
        <w:pStyle w:val="GPSL2numberedclause"/>
      </w:pPr>
      <w:r w:rsidRPr="00CE2EC6">
        <w:t xml:space="preserve">The benefit of any work carried out by the Supplier at any time during the Call Off Contract Period to update, improve or provide the </w:t>
      </w:r>
      <w:r w:rsidR="00606FD9">
        <w:t>Services</w:t>
      </w:r>
      <w:r w:rsidRPr="00CE2EC6">
        <w:t xml:space="preserve">, facilitate their delivery to any other Contracting </w:t>
      </w:r>
      <w:r w:rsidR="00BC3C62" w:rsidRPr="00CE2EC6">
        <w:t>Authority</w:t>
      </w:r>
      <w:r w:rsidRPr="00CE2EC6">
        <w:t xml:space="preserve"> and/or any alterations or variations to the Charges or the provision of the </w:t>
      </w:r>
      <w:r w:rsidR="00606FD9">
        <w:t>Services</w:t>
      </w:r>
      <w:r w:rsidRPr="00CE2EC6">
        <w:t xml:space="preserve">, which are identified in the Continuous Improvement Plan produced by the Supplier and/or as a consequence of any benchmarking carried out by the Authority pursuant to Framework Schedule </w:t>
      </w:r>
      <w:r w:rsidR="00795C86" w:rsidRPr="00CE2EC6">
        <w:t xml:space="preserve">12 </w:t>
      </w:r>
      <w:r w:rsidRPr="00CE2EC6">
        <w:t>(</w:t>
      </w:r>
      <w:r w:rsidR="00BE2C46" w:rsidRPr="00CE2EC6">
        <w:t>Continuous Improvement and Benchmarking</w:t>
      </w:r>
      <w:r w:rsidRPr="00CE2EC6">
        <w:t xml:space="preserve">), shall be implemented by the Supplier </w:t>
      </w:r>
      <w:r w:rsidR="003205D3" w:rsidRPr="00CE2EC6">
        <w:t xml:space="preserve">in accordance with the Variation Procedure and </w:t>
      </w:r>
      <w:r w:rsidRPr="00CE2EC6">
        <w:t>at no additional cost to the Customer.</w:t>
      </w:r>
    </w:p>
    <w:p w14:paraId="4F1A35F5" w14:textId="77777777" w:rsidR="008D0A60" w:rsidRPr="00CE2EC6" w:rsidRDefault="00E5513B">
      <w:pPr>
        <w:pStyle w:val="GPSSectionHeading"/>
        <w:rPr>
          <w:rFonts w:ascii="Calibri" w:hAnsi="Calibri"/>
        </w:rPr>
      </w:pPr>
      <w:bookmarkStart w:id="831" w:name="_Toc448226036"/>
      <w:r w:rsidRPr="00CE2EC6">
        <w:rPr>
          <w:rFonts w:ascii="Calibri" w:hAnsi="Calibri"/>
        </w:rPr>
        <w:t>SUPPLIER PERSONNEL AND SUPPLY CHAIN MATTERS</w:t>
      </w:r>
      <w:bookmarkEnd w:id="831"/>
    </w:p>
    <w:p w14:paraId="3B94C674" w14:textId="77777777" w:rsidR="008D0A60" w:rsidRPr="00CE2EC6" w:rsidRDefault="00FF1AB2" w:rsidP="00882F8C">
      <w:pPr>
        <w:pStyle w:val="GPSL1CLAUSEHEADING"/>
        <w:rPr>
          <w:rFonts w:ascii="Calibri" w:hAnsi="Calibri"/>
        </w:rPr>
      </w:pPr>
      <w:bookmarkStart w:id="832" w:name="_Ref362960772"/>
      <w:bookmarkStart w:id="833" w:name="_Toc448226037"/>
      <w:r w:rsidRPr="00CE2EC6">
        <w:rPr>
          <w:rFonts w:ascii="Calibri" w:hAnsi="Calibri"/>
        </w:rPr>
        <w:t>KEY PERSONNEL</w:t>
      </w:r>
      <w:bookmarkEnd w:id="832"/>
      <w:bookmarkEnd w:id="833"/>
    </w:p>
    <w:p w14:paraId="558E30CC" w14:textId="77777777" w:rsidR="009F1AF9" w:rsidRPr="00CE2EC6" w:rsidRDefault="009F1AF9" w:rsidP="005E4232">
      <w:pPr>
        <w:pStyle w:val="GPSL2numberedclause"/>
      </w:pPr>
      <w:bookmarkStart w:id="834" w:name="_Ref364086936"/>
      <w:r w:rsidRPr="00CE2EC6">
        <w:t xml:space="preserve">This Clause </w:t>
      </w:r>
      <w:r w:rsidR="00E827DA" w:rsidRPr="00CE2EC6">
        <w:fldChar w:fldCharType="begin"/>
      </w:r>
      <w:r w:rsidR="00E827DA" w:rsidRPr="00CE2EC6">
        <w:instrText xml:space="preserve"> REF _Ref362960772 \r \h </w:instrText>
      </w:r>
      <w:r w:rsidR="00CE2EC6" w:rsidRPr="00CE2EC6">
        <w:instrText xml:space="preserve"> \* MERGEFORMAT </w:instrText>
      </w:r>
      <w:r w:rsidR="00E827DA" w:rsidRPr="00CE2EC6">
        <w:fldChar w:fldCharType="separate"/>
      </w:r>
      <w:r w:rsidR="00392432">
        <w:t>26</w:t>
      </w:r>
      <w:r w:rsidR="00E827DA" w:rsidRPr="00CE2EC6">
        <w:fldChar w:fldCharType="end"/>
      </w:r>
      <w:r w:rsidR="00E827DA" w:rsidRPr="00CE2EC6">
        <w:t xml:space="preserve"> </w:t>
      </w:r>
      <w:r w:rsidRPr="00CE2EC6">
        <w:t>shall apply w</w:t>
      </w:r>
      <w:r w:rsidR="007E2074" w:rsidRPr="00CE2EC6">
        <w:t>here the Customer has specified Key Personnel</w:t>
      </w:r>
      <w:r w:rsidRPr="00CE2EC6">
        <w:t xml:space="preserve"> in the Call Off Order Form.</w:t>
      </w:r>
    </w:p>
    <w:p w14:paraId="4AF2E816" w14:textId="77777777" w:rsidR="008D0A60" w:rsidRPr="00CE2EC6" w:rsidRDefault="009F1AF9" w:rsidP="005E4232">
      <w:pPr>
        <w:pStyle w:val="GPSL2numberedclause"/>
      </w:pPr>
      <w:r w:rsidRPr="00CE2EC6">
        <w:t>T</w:t>
      </w:r>
      <w:r w:rsidR="002B26C3" w:rsidRPr="00CE2EC6">
        <w:t xml:space="preserve">he </w:t>
      </w:r>
      <w:r w:rsidR="00DE233F" w:rsidRPr="00CE2EC6">
        <w:t>Call Off</w:t>
      </w:r>
      <w:r w:rsidR="003451E9" w:rsidRPr="00CE2EC6">
        <w:t xml:space="preserve"> Order Form</w:t>
      </w:r>
      <w:r w:rsidR="007E2074" w:rsidRPr="00CE2EC6">
        <w:t xml:space="preserve"> </w:t>
      </w:r>
      <w:r w:rsidR="00FF1AB2" w:rsidRPr="00CE2EC6">
        <w:t xml:space="preserve">lists the </w:t>
      </w:r>
      <w:r w:rsidR="00B4716E" w:rsidRPr="00CE2EC6">
        <w:t>k</w:t>
      </w:r>
      <w:r w:rsidR="00FF1AB2" w:rsidRPr="00CE2EC6">
        <w:t xml:space="preserve">ey </w:t>
      </w:r>
      <w:r w:rsidR="00B4716E" w:rsidRPr="00CE2EC6">
        <w:t>r</w:t>
      </w:r>
      <w:r w:rsidR="00FF1AB2" w:rsidRPr="00CE2EC6">
        <w:t>oles</w:t>
      </w:r>
      <w:r w:rsidR="00B4716E" w:rsidRPr="00CE2EC6">
        <w:t xml:space="preserve"> (“</w:t>
      </w:r>
      <w:r w:rsidR="00B4716E" w:rsidRPr="00CE2EC6">
        <w:rPr>
          <w:b/>
        </w:rPr>
        <w:t>Key Roles</w:t>
      </w:r>
      <w:r w:rsidR="00B4716E" w:rsidRPr="00CE2EC6">
        <w:t>”)</w:t>
      </w:r>
      <w:r w:rsidR="00FF1AB2" w:rsidRPr="00CE2EC6">
        <w:t xml:space="preserve"> and names of the persons who the Supplier shall appoint to fill those Key Roles at the Call Off Commencement Date.</w:t>
      </w:r>
      <w:bookmarkEnd w:id="834"/>
      <w:r w:rsidR="00FF1AB2" w:rsidRPr="00CE2EC6">
        <w:t xml:space="preserve"> </w:t>
      </w:r>
    </w:p>
    <w:p w14:paraId="63BE75FF" w14:textId="77777777" w:rsidR="00E13960" w:rsidRPr="00CE2EC6" w:rsidRDefault="00FF1AB2" w:rsidP="005E4232">
      <w:pPr>
        <w:pStyle w:val="GPSL2numberedclause"/>
      </w:pPr>
      <w:r w:rsidRPr="00CE2EC6">
        <w:t>The Supplier shall ensure that the Key Personnel fulfil the Key Roles at all times during the Call Off Contract Period.</w:t>
      </w:r>
    </w:p>
    <w:p w14:paraId="1CC1A7F5" w14:textId="77777777" w:rsidR="00E13960" w:rsidRPr="00CE2EC6" w:rsidRDefault="00FF1AB2" w:rsidP="005E4232">
      <w:pPr>
        <w:pStyle w:val="GPSL2numberedclause"/>
      </w:pPr>
      <w:r w:rsidRPr="00CE2EC6">
        <w:t xml:space="preserve">The Customer may identify any further roles as being Key Roles and, following agreement to the same by the Supplier, the relevant person selected to fill those Key Roles shall be included on the list of Key Personnel.  </w:t>
      </w:r>
    </w:p>
    <w:p w14:paraId="4C552032" w14:textId="77777777" w:rsidR="00E13960" w:rsidRPr="00CE2EC6" w:rsidRDefault="00FF1AB2" w:rsidP="005E4232">
      <w:pPr>
        <w:pStyle w:val="GPSL2numberedclause"/>
      </w:pPr>
      <w:r w:rsidRPr="00CE2EC6">
        <w:t>The Supplier shall not remove or replace any Key Personnel (including when carrying out</w:t>
      </w:r>
      <w:r w:rsidR="007D607F" w:rsidRPr="00CE2EC6">
        <w:t xml:space="preserve"> its oblig</w:t>
      </w:r>
      <w:r w:rsidR="00B8681E" w:rsidRPr="00CE2EC6">
        <w:t>ations under Call Off Schedule 9</w:t>
      </w:r>
      <w:r w:rsidR="007D607F" w:rsidRPr="00CE2EC6">
        <w:t xml:space="preserve"> (</w:t>
      </w:r>
      <w:r w:rsidRPr="00CE2EC6">
        <w:t>Exit Management</w:t>
      </w:r>
      <w:r w:rsidR="007D607F" w:rsidRPr="00CE2EC6">
        <w:t>)</w:t>
      </w:r>
      <w:r w:rsidRPr="00CE2EC6">
        <w:t xml:space="preserve"> unless:</w:t>
      </w:r>
    </w:p>
    <w:p w14:paraId="78C0EEDC" w14:textId="77777777" w:rsidR="008D0A60" w:rsidRPr="00CE2EC6" w:rsidRDefault="00FF1AB2" w:rsidP="00AC1DE2">
      <w:pPr>
        <w:pStyle w:val="GPSL3numberedclause"/>
      </w:pPr>
      <w:r w:rsidRPr="00CE2EC6">
        <w:t>requested to do so by the Customer;</w:t>
      </w:r>
    </w:p>
    <w:p w14:paraId="1C985FD1" w14:textId="77777777" w:rsidR="00E13960" w:rsidRPr="00CE2EC6" w:rsidRDefault="00FF1AB2" w:rsidP="00AC1DE2">
      <w:pPr>
        <w:pStyle w:val="GPSL3numberedclause"/>
      </w:pPr>
      <w:r w:rsidRPr="00CE2EC6">
        <w:t xml:space="preserve">the person concerned resigns, retires or dies or is on maternity or long-term sick leave; </w:t>
      </w:r>
    </w:p>
    <w:p w14:paraId="1CA08C00" w14:textId="77777777" w:rsidR="00FF1AB2" w:rsidRPr="00CE2EC6" w:rsidRDefault="00FF1AB2" w:rsidP="00AC1DE2">
      <w:pPr>
        <w:pStyle w:val="GPSL3numberedclause"/>
      </w:pPr>
      <w:r w:rsidRPr="00CE2EC6">
        <w:t xml:space="preserve">the person’s employment or contractual arrangement with the Supplier or a </w:t>
      </w:r>
      <w:r w:rsidR="00C327C5" w:rsidRPr="00CE2EC6">
        <w:t>Sub-Con</w:t>
      </w:r>
      <w:r w:rsidRPr="00CE2EC6">
        <w:t>tractor is terminated for material breach of contract by the employee; or</w:t>
      </w:r>
    </w:p>
    <w:p w14:paraId="5627A2E2" w14:textId="77777777" w:rsidR="00C9243A" w:rsidRPr="00CE2EC6" w:rsidRDefault="00FF1AB2" w:rsidP="00AC1DE2">
      <w:pPr>
        <w:pStyle w:val="GPSL3numberedclause"/>
      </w:pPr>
      <w:r w:rsidRPr="00CE2EC6">
        <w:t>the Supplier obtains the Customer’s prior written consent (such consent not to be unreasonably withheld or delayed).</w:t>
      </w:r>
    </w:p>
    <w:p w14:paraId="49A08B7F" w14:textId="77777777" w:rsidR="008D0A60" w:rsidRPr="00CE2EC6" w:rsidRDefault="00FF1AB2" w:rsidP="005E4232">
      <w:pPr>
        <w:pStyle w:val="GPSL2numberedclause"/>
      </w:pPr>
      <w:r w:rsidRPr="00CE2EC6">
        <w:t>The Supplier shall:</w:t>
      </w:r>
    </w:p>
    <w:p w14:paraId="2F146759" w14:textId="77777777" w:rsidR="008D0A60" w:rsidRPr="00CE2EC6" w:rsidRDefault="00FF1AB2" w:rsidP="00AC1DE2">
      <w:pPr>
        <w:pStyle w:val="GPSL3numberedclause"/>
      </w:pPr>
      <w:r w:rsidRPr="00CE2EC6">
        <w:t xml:space="preserve">notify the Customer promptly of the absence of any Key Personnel (other than for short-term sickness or holidays of </w:t>
      </w:r>
      <w:r w:rsidR="00F97A99" w:rsidRPr="00CE2EC6">
        <w:t>two (</w:t>
      </w:r>
      <w:r w:rsidRPr="00CE2EC6">
        <w:t>2</w:t>
      </w:r>
      <w:r w:rsidR="00F97A99" w:rsidRPr="00CE2EC6">
        <w:t>)</w:t>
      </w:r>
      <w:r w:rsidRPr="00CE2EC6">
        <w:t xml:space="preserve"> weeks or less, in which case the Supplier shall ensure appropriate temporary cover for that Key Role); </w:t>
      </w:r>
    </w:p>
    <w:p w14:paraId="3CCD7D80" w14:textId="77777777" w:rsidR="00FF1AB2" w:rsidRPr="00CE2EC6" w:rsidRDefault="00FF1AB2" w:rsidP="00AC1DE2">
      <w:pPr>
        <w:pStyle w:val="GPSL3numberedclause"/>
      </w:pPr>
      <w:r w:rsidRPr="00CE2EC6">
        <w:t xml:space="preserve">ensure that any Key Role is not vacant for any longer than </w:t>
      </w:r>
      <w:r w:rsidR="00F97A99" w:rsidRPr="00CE2EC6">
        <w:t>ten (</w:t>
      </w:r>
      <w:r w:rsidRPr="00CE2EC6">
        <w:t>10</w:t>
      </w:r>
      <w:r w:rsidR="00F97A99" w:rsidRPr="00CE2EC6">
        <w:t>)</w:t>
      </w:r>
      <w:r w:rsidRPr="00CE2EC6">
        <w:t xml:space="preserve"> Working Days; </w:t>
      </w:r>
    </w:p>
    <w:p w14:paraId="32546BDF" w14:textId="77777777" w:rsidR="00E13960" w:rsidRPr="00CE2EC6" w:rsidRDefault="00FF1AB2" w:rsidP="00AC1DE2">
      <w:pPr>
        <w:pStyle w:val="GPSL3numberedclause"/>
      </w:pPr>
      <w:r w:rsidRPr="00CE2EC6">
        <w:lastRenderedPageBreak/>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BBB11B7" w14:textId="77777777" w:rsidR="00FF1AB2" w:rsidRPr="00CE2EC6" w:rsidRDefault="00FF1AB2" w:rsidP="00AC1DE2">
      <w:pPr>
        <w:pStyle w:val="GPSL3numberedclause"/>
      </w:pPr>
      <w:r w:rsidRPr="00CE2EC6">
        <w:t>ensure that all arrangements for planned changes in Key Personnel provide adequate periods during which incoming and outgoing personnel work together to transfer responsibilities and ensure that such change does not have an a</w:t>
      </w:r>
      <w:r w:rsidR="008A39D7" w:rsidRPr="00CE2EC6">
        <w:t>dverse impact on the provision</w:t>
      </w:r>
      <w:r w:rsidRPr="00CE2EC6">
        <w:t xml:space="preserve"> of the </w:t>
      </w:r>
      <w:r w:rsidR="00606FD9">
        <w:t>Services</w:t>
      </w:r>
      <w:r w:rsidRPr="00CE2EC6">
        <w:t>; and</w:t>
      </w:r>
    </w:p>
    <w:p w14:paraId="02A3932B" w14:textId="77777777" w:rsidR="00C9243A" w:rsidRPr="00CE2EC6" w:rsidRDefault="00FF1AB2" w:rsidP="00AC1DE2">
      <w:pPr>
        <w:pStyle w:val="GPSL3numberedclause"/>
      </w:pPr>
      <w:r w:rsidRPr="00CE2EC6">
        <w:t>ensure that any replacement for a Key Role:</w:t>
      </w:r>
    </w:p>
    <w:p w14:paraId="58518B7F" w14:textId="77777777" w:rsidR="008D0A60" w:rsidRPr="00CE2EC6" w:rsidRDefault="00FF1AB2" w:rsidP="00AC1DE2">
      <w:pPr>
        <w:pStyle w:val="GPSL4numberedclause"/>
        <w:rPr>
          <w:szCs w:val="22"/>
        </w:rPr>
      </w:pPr>
      <w:r w:rsidRPr="00CE2EC6">
        <w:rPr>
          <w:szCs w:val="22"/>
        </w:rPr>
        <w:t>has a level of qualifications and experience appropriate to the relevant Key Role; and</w:t>
      </w:r>
    </w:p>
    <w:p w14:paraId="4B616DCA" w14:textId="77777777" w:rsidR="00C9243A" w:rsidRPr="00CE2EC6" w:rsidRDefault="00FF1AB2" w:rsidP="00AC1DE2">
      <w:pPr>
        <w:pStyle w:val="GPSL4numberedclause"/>
        <w:rPr>
          <w:szCs w:val="22"/>
        </w:rPr>
      </w:pPr>
      <w:r w:rsidRPr="00CE2EC6">
        <w:rPr>
          <w:szCs w:val="22"/>
        </w:rPr>
        <w:t>is fully competent to carry out the tasks assigned to the Key Personnel whom he or she has replaced.</w:t>
      </w:r>
    </w:p>
    <w:p w14:paraId="73BDC961" w14:textId="77777777" w:rsidR="008D0A60" w:rsidRPr="00CE2EC6" w:rsidRDefault="00FF1AB2" w:rsidP="00AC1DE2">
      <w:pPr>
        <w:pStyle w:val="GPSL3numberedclause"/>
      </w:pPr>
      <w:r w:rsidRPr="00CE2EC6">
        <w:t>shall and shall procure that any Sub-Contractor shall not remove or replace any Key Personnel during the Call Off Contract Period without Approval.</w:t>
      </w:r>
    </w:p>
    <w:p w14:paraId="52E376C3" w14:textId="77777777" w:rsidR="008D0A60" w:rsidRPr="00CE2EC6" w:rsidRDefault="00FF1AB2" w:rsidP="005E4232">
      <w:pPr>
        <w:pStyle w:val="GPSL2numberedclause"/>
      </w:pPr>
      <w:r w:rsidRPr="00CE2EC6">
        <w:t>The Customer may require the Supplier to remove any Key Personnel that the Customer considers in any respect unsatisfactory. The Customer shall not be liable for the cost of replacing any Key Personnel.</w:t>
      </w:r>
    </w:p>
    <w:p w14:paraId="7B4FFFA9" w14:textId="77777777" w:rsidR="008D0A60" w:rsidRPr="00CE2EC6" w:rsidRDefault="00A657C3" w:rsidP="00882F8C">
      <w:pPr>
        <w:pStyle w:val="GPSL1CLAUSEHEADING"/>
        <w:rPr>
          <w:rFonts w:ascii="Calibri" w:hAnsi="Calibri"/>
        </w:rPr>
      </w:pPr>
      <w:bookmarkStart w:id="835" w:name="_Ref359416678"/>
      <w:bookmarkStart w:id="836" w:name="_Toc448226038"/>
      <w:r w:rsidRPr="00CE2EC6">
        <w:rPr>
          <w:rFonts w:ascii="Calibri" w:hAnsi="Calibri"/>
        </w:rPr>
        <w:t>SUPPLIER PERSONNEL</w:t>
      </w:r>
      <w:bookmarkEnd w:id="835"/>
      <w:bookmarkEnd w:id="836"/>
    </w:p>
    <w:p w14:paraId="470FFB04" w14:textId="77777777" w:rsidR="008D0A60" w:rsidRPr="00CE2EC6" w:rsidRDefault="00FF1AB2" w:rsidP="005E4232">
      <w:pPr>
        <w:pStyle w:val="GPSL2NumberedBoldHeading"/>
      </w:pPr>
      <w:r w:rsidRPr="00CE2EC6">
        <w:t>Supplier Personnel</w:t>
      </w:r>
    </w:p>
    <w:p w14:paraId="4B1DB5C6" w14:textId="77777777" w:rsidR="008D0A60" w:rsidRPr="00CE2EC6" w:rsidRDefault="00FF1AB2" w:rsidP="00AC1DE2">
      <w:pPr>
        <w:pStyle w:val="GPSL3numberedclause"/>
      </w:pPr>
      <w:bookmarkStart w:id="837" w:name="_Ref363736216"/>
      <w:r w:rsidRPr="00CE2EC6">
        <w:t>The Supplier shall:</w:t>
      </w:r>
      <w:bookmarkEnd w:id="837"/>
    </w:p>
    <w:p w14:paraId="4DD3474B" w14:textId="77777777" w:rsidR="008D0A60" w:rsidRPr="00CE2EC6" w:rsidRDefault="00FF1AB2" w:rsidP="00AC1DE2">
      <w:pPr>
        <w:pStyle w:val="GPSL4numberedclause"/>
        <w:rPr>
          <w:szCs w:val="22"/>
        </w:rPr>
      </w:pPr>
      <w:r w:rsidRPr="00CE2EC6">
        <w:rPr>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3D62E455" w14:textId="77777777" w:rsidR="00C9243A" w:rsidRPr="00CE2EC6" w:rsidRDefault="00FF1AB2" w:rsidP="00AC1DE2">
      <w:pPr>
        <w:pStyle w:val="GPSL4numberedclause"/>
        <w:rPr>
          <w:szCs w:val="22"/>
        </w:rPr>
      </w:pPr>
      <w:r w:rsidRPr="00CE2EC6">
        <w:rPr>
          <w:szCs w:val="22"/>
        </w:rPr>
        <w:t>ensure that all Supplier Personnel:</w:t>
      </w:r>
    </w:p>
    <w:p w14:paraId="15DE73CA" w14:textId="77777777" w:rsidR="008D0A60" w:rsidRPr="00CE2EC6" w:rsidRDefault="00FF1AB2" w:rsidP="00AC1DE2">
      <w:pPr>
        <w:pStyle w:val="GPSL5numberedclause"/>
        <w:rPr>
          <w:szCs w:val="22"/>
        </w:rPr>
      </w:pPr>
      <w:r w:rsidRPr="00CE2EC6">
        <w:rPr>
          <w:szCs w:val="22"/>
        </w:rPr>
        <w:t xml:space="preserve">are appropriately qualified, trained and experienced to provide the </w:t>
      </w:r>
      <w:r w:rsidR="00606FD9">
        <w:rPr>
          <w:szCs w:val="22"/>
        </w:rPr>
        <w:t>Services</w:t>
      </w:r>
      <w:r w:rsidR="00BD4CA2" w:rsidRPr="00CE2EC6">
        <w:rPr>
          <w:szCs w:val="22"/>
        </w:rPr>
        <w:t xml:space="preserve"> </w:t>
      </w:r>
      <w:r w:rsidRPr="00CE2EC6">
        <w:rPr>
          <w:szCs w:val="22"/>
        </w:rPr>
        <w:t>with all reasonable skill, care and diligence;</w:t>
      </w:r>
    </w:p>
    <w:p w14:paraId="120CB6DF" w14:textId="77777777" w:rsidR="00C9243A" w:rsidRPr="00CE2EC6" w:rsidRDefault="00FF1AB2" w:rsidP="00AC1DE2">
      <w:pPr>
        <w:pStyle w:val="GPSL5numberedclause"/>
        <w:rPr>
          <w:szCs w:val="22"/>
        </w:rPr>
      </w:pPr>
      <w:r w:rsidRPr="00CE2EC6">
        <w:rPr>
          <w:szCs w:val="22"/>
        </w:rPr>
        <w:t xml:space="preserve">are </w:t>
      </w:r>
      <w:r w:rsidR="00C02E27" w:rsidRPr="00CE2EC6">
        <w:rPr>
          <w:szCs w:val="22"/>
        </w:rPr>
        <w:t xml:space="preserve">vetted </w:t>
      </w:r>
      <w:r w:rsidRPr="00CE2EC6">
        <w:rPr>
          <w:szCs w:val="22"/>
        </w:rPr>
        <w:t>in accordance with Good Industry Practice and, where applicable, the Security Policy and the Standards;</w:t>
      </w:r>
    </w:p>
    <w:p w14:paraId="0CD03C1E" w14:textId="77777777" w:rsidR="000914BD" w:rsidRPr="00CE2EC6" w:rsidRDefault="000914BD" w:rsidP="00AC1DE2">
      <w:pPr>
        <w:pStyle w:val="GPSL5numberedclause"/>
        <w:rPr>
          <w:szCs w:val="22"/>
        </w:rPr>
      </w:pPr>
      <w:r w:rsidRPr="00CE2EC6">
        <w:rPr>
          <w:szCs w:val="22"/>
        </w:rPr>
        <w:t xml:space="preserve">obey all lawful instructions and reasonable directions of the Customer (including, if so required by the Customer, the ICT Policy) and provide the </w:t>
      </w:r>
      <w:r w:rsidR="00606FD9">
        <w:rPr>
          <w:szCs w:val="22"/>
        </w:rPr>
        <w:t>Services</w:t>
      </w:r>
      <w:r w:rsidRPr="00CE2EC6">
        <w:rPr>
          <w:szCs w:val="22"/>
        </w:rPr>
        <w:t xml:space="preserve"> to the reasonable satisfaction of the Customer; and</w:t>
      </w:r>
    </w:p>
    <w:p w14:paraId="2B9EF9BB" w14:textId="77777777" w:rsidR="00C9243A" w:rsidRPr="00CE2EC6" w:rsidRDefault="00FF1AB2" w:rsidP="00AC1DE2">
      <w:pPr>
        <w:pStyle w:val="GPSL5numberedclause"/>
        <w:rPr>
          <w:szCs w:val="22"/>
        </w:rPr>
      </w:pPr>
      <w:r w:rsidRPr="00CE2EC6">
        <w:rPr>
          <w:szCs w:val="22"/>
        </w:rPr>
        <w:t>comply with all reasonable requirements of the Customer concerning conduct at the Customer Premises, includi</w:t>
      </w:r>
      <w:r w:rsidR="00ED2C1C" w:rsidRPr="00CE2EC6">
        <w:rPr>
          <w:szCs w:val="22"/>
        </w:rPr>
        <w:t xml:space="preserve">ng the security requirements </w:t>
      </w:r>
      <w:r w:rsidRPr="00CE2EC6">
        <w:rPr>
          <w:szCs w:val="22"/>
        </w:rPr>
        <w:t xml:space="preserve">set out in </w:t>
      </w:r>
      <w:r w:rsidR="00B8681E" w:rsidRPr="00CE2EC6">
        <w:rPr>
          <w:szCs w:val="22"/>
        </w:rPr>
        <w:t>Call Off Schedule 7</w:t>
      </w:r>
      <w:r w:rsidR="005A4BDD" w:rsidRPr="00CE2EC6">
        <w:rPr>
          <w:szCs w:val="22"/>
        </w:rPr>
        <w:t xml:space="preserve"> </w:t>
      </w:r>
      <w:r w:rsidRPr="00CE2EC6">
        <w:rPr>
          <w:szCs w:val="22"/>
        </w:rPr>
        <w:t>(Security);</w:t>
      </w:r>
    </w:p>
    <w:p w14:paraId="0CDF4292" w14:textId="77777777" w:rsidR="008D0A60" w:rsidRPr="00CE2EC6" w:rsidRDefault="00FF1AB2" w:rsidP="00AC1DE2">
      <w:pPr>
        <w:pStyle w:val="GPSL4numberedclause"/>
        <w:rPr>
          <w:szCs w:val="22"/>
        </w:rPr>
      </w:pPr>
      <w:r w:rsidRPr="00CE2EC6">
        <w:rPr>
          <w:szCs w:val="22"/>
        </w:rPr>
        <w:t xml:space="preserve">subject to </w:t>
      </w:r>
      <w:r w:rsidR="005A4BDD" w:rsidRPr="00CE2EC6">
        <w:rPr>
          <w:szCs w:val="22"/>
        </w:rPr>
        <w:t xml:space="preserve">Call Off Schedule </w:t>
      </w:r>
      <w:r w:rsidR="00C327C5" w:rsidRPr="00CE2EC6">
        <w:rPr>
          <w:szCs w:val="22"/>
        </w:rPr>
        <w:t>1</w:t>
      </w:r>
      <w:r w:rsidR="00B8681E" w:rsidRPr="00CE2EC6">
        <w:rPr>
          <w:szCs w:val="22"/>
        </w:rPr>
        <w:t>0</w:t>
      </w:r>
      <w:r w:rsidR="00C327C5" w:rsidRPr="00CE2EC6">
        <w:rPr>
          <w:szCs w:val="22"/>
        </w:rPr>
        <w:t xml:space="preserve"> </w:t>
      </w:r>
      <w:r w:rsidRPr="00CE2EC6">
        <w:rPr>
          <w:szCs w:val="22"/>
        </w:rPr>
        <w:t>(Staff Transfer), retain overall control of the Supplier Personnel at all times so that the Supplier Personnel shall not be deemed to be employees, agents or contractors of the Customer</w:t>
      </w:r>
      <w:r w:rsidR="00C327C5" w:rsidRPr="00CE2EC6">
        <w:rPr>
          <w:szCs w:val="22"/>
        </w:rPr>
        <w:t>;</w:t>
      </w:r>
    </w:p>
    <w:p w14:paraId="6C098106" w14:textId="77777777" w:rsidR="00C9243A" w:rsidRPr="00CE2EC6" w:rsidRDefault="00FF1AB2" w:rsidP="00AC1DE2">
      <w:pPr>
        <w:pStyle w:val="GPSL4numberedclause"/>
        <w:rPr>
          <w:szCs w:val="22"/>
        </w:rPr>
      </w:pPr>
      <w:r w:rsidRPr="00CE2EC6">
        <w:rPr>
          <w:szCs w:val="22"/>
        </w:rPr>
        <w:t xml:space="preserve">be liable at all times for all acts or omissions of Supplier Personnel, so that any act or omission of a member of any Supplier Personnel which </w:t>
      </w:r>
      <w:r w:rsidRPr="00CE2EC6">
        <w:rPr>
          <w:szCs w:val="22"/>
        </w:rPr>
        <w:lastRenderedPageBreak/>
        <w:t>results in a Default under this Call Off Contract shall be a Default by the Supplier;</w:t>
      </w:r>
    </w:p>
    <w:p w14:paraId="43A7C6E7" w14:textId="77777777" w:rsidR="00C9243A" w:rsidRPr="00CE2EC6" w:rsidRDefault="00FF1AB2" w:rsidP="00AC1DE2">
      <w:pPr>
        <w:pStyle w:val="GPSL4numberedclause"/>
        <w:rPr>
          <w:szCs w:val="22"/>
        </w:rPr>
      </w:pPr>
      <w:r w:rsidRPr="00CE2EC6">
        <w:rPr>
          <w:szCs w:val="22"/>
        </w:rPr>
        <w:t>use all reasonable endeavours to minimise the number of changes in  Supplier Personnel;</w:t>
      </w:r>
    </w:p>
    <w:p w14:paraId="16867259" w14:textId="77777777" w:rsidR="00C9243A" w:rsidRPr="00CE2EC6" w:rsidRDefault="00FF1AB2" w:rsidP="00AC1DE2">
      <w:pPr>
        <w:pStyle w:val="GPSL4numberedclause"/>
        <w:rPr>
          <w:szCs w:val="22"/>
        </w:rPr>
      </w:pPr>
      <w:r w:rsidRPr="00CE2EC6">
        <w:rPr>
          <w:szCs w:val="22"/>
        </w:rPr>
        <w:t>replace (temporarily or permanently, as appropriate) any Supplier Personnel as soon as practicable if any Supplier Personnel have been removed or are unavailable for any reason whatsoever;</w:t>
      </w:r>
    </w:p>
    <w:p w14:paraId="3EDD7F6C" w14:textId="77777777" w:rsidR="00C9243A" w:rsidRPr="00CE2EC6" w:rsidRDefault="00FF1AB2" w:rsidP="00AC1DE2">
      <w:pPr>
        <w:pStyle w:val="GPSL4numberedclause"/>
        <w:rPr>
          <w:szCs w:val="22"/>
        </w:rPr>
      </w:pPr>
      <w:r w:rsidRPr="00CE2EC6">
        <w:rPr>
          <w:szCs w:val="22"/>
        </w:rPr>
        <w:t>bear the programme familiarisation and other costs associated with any replacement of any Supplier Personnel; and</w:t>
      </w:r>
    </w:p>
    <w:p w14:paraId="526E29D3" w14:textId="77777777" w:rsidR="00C9243A" w:rsidRPr="00CE2EC6" w:rsidRDefault="00FF1AB2" w:rsidP="00AC1DE2">
      <w:pPr>
        <w:pStyle w:val="GPSL4numberedclause"/>
        <w:rPr>
          <w:szCs w:val="22"/>
        </w:rPr>
      </w:pPr>
      <w:r w:rsidRPr="00CE2EC6">
        <w:rPr>
          <w:szCs w:val="22"/>
        </w:rPr>
        <w:t>procure that the Supplier Personnel shall vacate the Customer Premises immediately upon the Call Off Expiry Date.</w:t>
      </w:r>
    </w:p>
    <w:p w14:paraId="67476A74" w14:textId="77777777" w:rsidR="008D0A60" w:rsidRPr="00CE2EC6" w:rsidRDefault="00FF1AB2" w:rsidP="00AC1DE2">
      <w:pPr>
        <w:pStyle w:val="GPSL3numberedclause"/>
      </w:pPr>
      <w:r w:rsidRPr="00CE2EC6">
        <w:t>If the Customer reasonably believes that any of the Supplier Personnel are unsuitable to undertake work in respect of this Call Off Contract, it may:</w:t>
      </w:r>
    </w:p>
    <w:p w14:paraId="39CBC613" w14:textId="77777777" w:rsidR="008D0A60" w:rsidRPr="00CE2EC6" w:rsidRDefault="00FF1AB2" w:rsidP="00AC1DE2">
      <w:pPr>
        <w:pStyle w:val="GPSL4numberedclause"/>
        <w:rPr>
          <w:color w:val="000000"/>
          <w:szCs w:val="22"/>
        </w:rPr>
      </w:pPr>
      <w:r w:rsidRPr="00CE2EC6">
        <w:rPr>
          <w:szCs w:val="22"/>
        </w:rPr>
        <w:t xml:space="preserve">refuse admission to the relevant person(s) to the Customer Premises; and/or </w:t>
      </w:r>
    </w:p>
    <w:p w14:paraId="597A89E3" w14:textId="77777777" w:rsidR="00C9243A" w:rsidRPr="00CE2EC6" w:rsidRDefault="00FF1AB2" w:rsidP="00AC1DE2">
      <w:pPr>
        <w:pStyle w:val="GPSL4numberedclause"/>
        <w:rPr>
          <w:szCs w:val="22"/>
        </w:rPr>
      </w:pPr>
      <w:r w:rsidRPr="00CE2EC6">
        <w:rPr>
          <w:szCs w:val="22"/>
        </w:rPr>
        <w:t xml:space="preserve">direct the Supplier to end the involvement in the provision of the </w:t>
      </w:r>
      <w:r w:rsidR="00606FD9">
        <w:rPr>
          <w:szCs w:val="22"/>
        </w:rPr>
        <w:t>Services</w:t>
      </w:r>
      <w:r w:rsidR="00BD4CA2" w:rsidRPr="00CE2EC6">
        <w:rPr>
          <w:szCs w:val="22"/>
        </w:rPr>
        <w:t xml:space="preserve"> </w:t>
      </w:r>
      <w:r w:rsidRPr="00CE2EC6">
        <w:rPr>
          <w:szCs w:val="22"/>
        </w:rPr>
        <w:t>of the relevant person(s).</w:t>
      </w:r>
    </w:p>
    <w:p w14:paraId="4D08B224" w14:textId="77777777" w:rsidR="008D0A60" w:rsidRPr="00CE2EC6" w:rsidRDefault="00FF1AB2" w:rsidP="00AC1DE2">
      <w:pPr>
        <w:pStyle w:val="GPSL3numberedclause"/>
      </w:pPr>
      <w:r w:rsidRPr="00CE2EC6">
        <w:t>The decision of the Customer as to whether any person is to be refused access to the Customer Premises shall be final and conclusive.</w:t>
      </w:r>
    </w:p>
    <w:p w14:paraId="61A6DF66" w14:textId="77777777" w:rsidR="00C9243A" w:rsidRPr="00CE2EC6" w:rsidRDefault="00863962" w:rsidP="005E4232">
      <w:pPr>
        <w:pStyle w:val="GPSL2NumberedBoldHeading"/>
      </w:pPr>
      <w:bookmarkStart w:id="838" w:name="_Ref359400288"/>
      <w:r w:rsidRPr="00CE2EC6">
        <w:t>Relevant Convictions</w:t>
      </w:r>
      <w:bookmarkEnd w:id="838"/>
    </w:p>
    <w:p w14:paraId="59D54177" w14:textId="77777777" w:rsidR="00565152" w:rsidRPr="00CE2EC6" w:rsidRDefault="00565152" w:rsidP="00AC1DE2">
      <w:pPr>
        <w:pStyle w:val="GPSL3numberedclause"/>
      </w:pPr>
      <w:bookmarkStart w:id="839" w:name="_Ref379290049"/>
      <w:r w:rsidRPr="00CE2EC6">
        <w:t xml:space="preserve">This sub-clause </w:t>
      </w:r>
      <w:r w:rsidRPr="00CE2EC6">
        <w:fldChar w:fldCharType="begin"/>
      </w:r>
      <w:r w:rsidRPr="00CE2EC6">
        <w:instrText xml:space="preserve"> REF _Ref359400288 \r \h </w:instrText>
      </w:r>
      <w:r w:rsidR="00CE2EC6" w:rsidRPr="00CE2EC6">
        <w:instrText xml:space="preserve"> \* MERGEFORMAT </w:instrText>
      </w:r>
      <w:r w:rsidRPr="00CE2EC6">
        <w:fldChar w:fldCharType="separate"/>
      </w:r>
      <w:r w:rsidR="00392432">
        <w:t>27.2</w:t>
      </w:r>
      <w:r w:rsidRPr="00CE2EC6">
        <w:fldChar w:fldCharType="end"/>
      </w:r>
      <w:r w:rsidRPr="00CE2EC6">
        <w:t xml:space="preserve"> shall apply if </w:t>
      </w:r>
      <w:r w:rsidR="00EF7453" w:rsidRPr="00CE2EC6">
        <w:t xml:space="preserve">the Customer has </w:t>
      </w:r>
      <w:r w:rsidR="00B77CE7" w:rsidRPr="00CE2EC6">
        <w:t>specified</w:t>
      </w:r>
      <w:r w:rsidR="00EF7453" w:rsidRPr="00CE2EC6">
        <w:t xml:space="preserve"> Relevant Convictions</w:t>
      </w:r>
      <w:r w:rsidR="00B77CE7" w:rsidRPr="00CE2EC6">
        <w:t xml:space="preserve"> in the </w:t>
      </w:r>
      <w:r w:rsidR="00DE233F" w:rsidRPr="00CE2EC6">
        <w:t>Call Off</w:t>
      </w:r>
      <w:r w:rsidR="003451E9" w:rsidRPr="00CE2EC6">
        <w:t xml:space="preserve"> Order Form</w:t>
      </w:r>
      <w:r w:rsidRPr="00CE2EC6">
        <w:t xml:space="preserve">. </w:t>
      </w:r>
    </w:p>
    <w:p w14:paraId="653D6445" w14:textId="77777777" w:rsidR="00E13960" w:rsidRPr="00CE2EC6" w:rsidRDefault="00565152" w:rsidP="00AC1DE2">
      <w:pPr>
        <w:pStyle w:val="GPSL3numberedclause"/>
      </w:pPr>
      <w:bookmarkStart w:id="840" w:name="_Ref426731849"/>
      <w:r w:rsidRPr="00CE2EC6">
        <w:t>T</w:t>
      </w:r>
      <w:r w:rsidR="00863962" w:rsidRPr="00CE2EC6">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606FD9">
        <w:t>Services</w:t>
      </w:r>
      <w:r w:rsidR="00863962" w:rsidRPr="00CE2EC6">
        <w:t xml:space="preserve"> without Approval.</w:t>
      </w:r>
      <w:bookmarkEnd w:id="839"/>
      <w:bookmarkEnd w:id="840"/>
    </w:p>
    <w:p w14:paraId="7F3C966F" w14:textId="77777777" w:rsidR="00C9243A" w:rsidRPr="00CE2EC6" w:rsidRDefault="0079562C" w:rsidP="00AC1DE2">
      <w:pPr>
        <w:pStyle w:val="GPSL3numberedclause"/>
      </w:pPr>
      <w:r w:rsidRPr="00CE2EC6">
        <w:t>Notwithstanding Clause</w:t>
      </w:r>
      <w:r w:rsidR="00565152" w:rsidRPr="00CE2EC6">
        <w:t xml:space="preserve"> </w:t>
      </w:r>
      <w:r w:rsidR="00565152" w:rsidRPr="00CE2EC6">
        <w:fldChar w:fldCharType="begin"/>
      </w:r>
      <w:r w:rsidR="00565152" w:rsidRPr="00CE2EC6">
        <w:instrText xml:space="preserve"> REF _Ref426731849 \r \h </w:instrText>
      </w:r>
      <w:r w:rsidR="00CE2EC6" w:rsidRPr="00CE2EC6">
        <w:instrText xml:space="preserve"> \* MERGEFORMAT </w:instrText>
      </w:r>
      <w:r w:rsidR="00565152" w:rsidRPr="00CE2EC6">
        <w:fldChar w:fldCharType="separate"/>
      </w:r>
      <w:r w:rsidR="00392432">
        <w:t>27.2.2</w:t>
      </w:r>
      <w:r w:rsidR="00565152" w:rsidRPr="00CE2EC6">
        <w:fldChar w:fldCharType="end"/>
      </w:r>
      <w:r w:rsidRPr="00CE2EC6">
        <w:t>, f</w:t>
      </w:r>
      <w:r w:rsidR="00863962" w:rsidRPr="00CE2EC6">
        <w:t xml:space="preserve">or each member of Supplier Personnel who, in providing the </w:t>
      </w:r>
      <w:r w:rsidR="00606FD9">
        <w:t>Services</w:t>
      </w:r>
      <w:r w:rsidR="00863962" w:rsidRPr="00CE2EC6">
        <w:t>, has, will have or is likely to have access to children, vulnerable persons or other members of the public to whom the Customer owes a special duty of care, the Supplier shall (and shall procure that the relevant Sub-Contractor shall):</w:t>
      </w:r>
    </w:p>
    <w:p w14:paraId="52642BB1" w14:textId="77777777" w:rsidR="00E13960" w:rsidRPr="00CE2EC6" w:rsidRDefault="00863962" w:rsidP="00AC1DE2">
      <w:pPr>
        <w:pStyle w:val="GPSL4numberedclause"/>
        <w:rPr>
          <w:szCs w:val="22"/>
        </w:rPr>
      </w:pPr>
      <w:r w:rsidRPr="00CE2EC6">
        <w:rPr>
          <w:szCs w:val="22"/>
        </w:rPr>
        <w:t>carry out a check with the records held by the Department for Education (DfE);</w:t>
      </w:r>
    </w:p>
    <w:p w14:paraId="67ECF971" w14:textId="77777777" w:rsidR="00C9243A" w:rsidRPr="00CE2EC6" w:rsidRDefault="00863962" w:rsidP="00AC1DE2">
      <w:pPr>
        <w:pStyle w:val="GPSL4numberedclause"/>
        <w:rPr>
          <w:szCs w:val="22"/>
        </w:rPr>
      </w:pPr>
      <w:r w:rsidRPr="00CE2EC6">
        <w:rPr>
          <w:szCs w:val="22"/>
        </w:rPr>
        <w:t>conduct thorough questioning regarding any Relevant Convictions; and</w:t>
      </w:r>
    </w:p>
    <w:p w14:paraId="092A6395" w14:textId="77777777" w:rsidR="00C9243A" w:rsidRPr="00CE2EC6" w:rsidRDefault="00863962" w:rsidP="00AC1DE2">
      <w:pPr>
        <w:pStyle w:val="GPSL4numberedclause"/>
        <w:rPr>
          <w:szCs w:val="22"/>
        </w:rPr>
      </w:pPr>
      <w:r w:rsidRPr="00CE2EC6">
        <w:rPr>
          <w:szCs w:val="22"/>
        </w:rPr>
        <w:t>ensure a police check is completed and such other checks as may be carried out through the Disclosure and Barring Service (DBS),</w:t>
      </w:r>
    </w:p>
    <w:p w14:paraId="3A3B0473" w14:textId="77777777" w:rsidR="002055F0" w:rsidRPr="00CE2EC6" w:rsidRDefault="00863962" w:rsidP="0055201C">
      <w:pPr>
        <w:pStyle w:val="GPSL3Indent"/>
        <w:rPr>
          <w:rFonts w:ascii="Calibri" w:hAnsi="Calibri"/>
          <w:lang w:val="en-GB"/>
        </w:rPr>
      </w:pPr>
      <w:r w:rsidRPr="00CE2EC6">
        <w:rPr>
          <w:rFonts w:ascii="Calibri" w:hAnsi="Calibri"/>
          <w:lang w:val="en-GB"/>
        </w:rPr>
        <w:t xml:space="preserve">and the Supplier shall not (and shall ensure that any Sub-Contractor shall not) engage or continue to employ in the provision of the </w:t>
      </w:r>
      <w:r w:rsidR="00606FD9">
        <w:rPr>
          <w:rFonts w:ascii="Calibri" w:hAnsi="Calibri"/>
          <w:lang w:val="en-GB"/>
        </w:rPr>
        <w:t>Services</w:t>
      </w:r>
      <w:r w:rsidRPr="00CE2EC6">
        <w:rPr>
          <w:rFonts w:ascii="Calibri" w:hAnsi="Calibri"/>
          <w:lang w:val="en-GB"/>
        </w:rPr>
        <w:t xml:space="preserve"> any person who has a Relevant Conviction or an inappropriate record.</w:t>
      </w:r>
    </w:p>
    <w:p w14:paraId="052687E6" w14:textId="77777777" w:rsidR="008D0A60" w:rsidRPr="00CE2EC6" w:rsidRDefault="00A657C3" w:rsidP="00882F8C">
      <w:pPr>
        <w:pStyle w:val="GPSL1CLAUSEHEADING"/>
        <w:rPr>
          <w:rFonts w:ascii="Calibri" w:hAnsi="Calibri"/>
        </w:rPr>
      </w:pPr>
      <w:bookmarkStart w:id="841" w:name="_Ref359400599"/>
      <w:bookmarkStart w:id="842" w:name="_Toc448226039"/>
      <w:r w:rsidRPr="00CE2EC6">
        <w:rPr>
          <w:rFonts w:ascii="Calibri" w:hAnsi="Calibri"/>
        </w:rPr>
        <w:t>STAFF TRANSFER</w:t>
      </w:r>
      <w:bookmarkEnd w:id="841"/>
      <w:bookmarkEnd w:id="842"/>
    </w:p>
    <w:p w14:paraId="3238270C" w14:textId="77777777" w:rsidR="008D0A60" w:rsidRPr="00200562" w:rsidRDefault="00FF1AB2" w:rsidP="005E4232">
      <w:pPr>
        <w:pStyle w:val="GPSL2numberedclause"/>
      </w:pPr>
      <w:bookmarkStart w:id="843" w:name="_Ref358297649"/>
      <w:r w:rsidRPr="00200562">
        <w:lastRenderedPageBreak/>
        <w:t>The Parties agree that :</w:t>
      </w:r>
      <w:bookmarkEnd w:id="843"/>
    </w:p>
    <w:p w14:paraId="2F3EBC72" w14:textId="77777777" w:rsidR="003A7010" w:rsidRPr="00200562" w:rsidRDefault="003A7010" w:rsidP="00AC1DE2">
      <w:pPr>
        <w:pStyle w:val="GPSL3numberedclause"/>
      </w:pPr>
      <w:bookmarkStart w:id="844" w:name="_Ref358297659"/>
      <w:r w:rsidRPr="00200562">
        <w:t xml:space="preserve">where the commencement of the provision of the </w:t>
      </w:r>
      <w:r w:rsidR="009E0BBE" w:rsidRPr="00200562">
        <w:t>Services</w:t>
      </w:r>
      <w:r w:rsidRPr="00200562">
        <w:t xml:space="preserve"> or any part of the </w:t>
      </w:r>
      <w:r w:rsidR="009E0BBE" w:rsidRPr="00200562">
        <w:t>Services</w:t>
      </w:r>
      <w:r w:rsidRPr="00200562">
        <w:t xml:space="preserve"> results in one or more Relevant Transfers, Call Off Schedule </w:t>
      </w:r>
      <w:r w:rsidR="00B8681E" w:rsidRPr="00200562">
        <w:t>10</w:t>
      </w:r>
      <w:r w:rsidRPr="00200562">
        <w:t xml:space="preserve"> (Staff Transfer) shall apply as follows: </w:t>
      </w:r>
    </w:p>
    <w:p w14:paraId="14D02707" w14:textId="77777777" w:rsidR="003A7010" w:rsidRPr="00200562" w:rsidRDefault="003A7010" w:rsidP="00AC1DE2">
      <w:pPr>
        <w:pStyle w:val="GPSL4numberedclause"/>
        <w:rPr>
          <w:szCs w:val="22"/>
        </w:rPr>
      </w:pPr>
      <w:r w:rsidRPr="00200562">
        <w:rPr>
          <w:szCs w:val="22"/>
        </w:rPr>
        <w:t xml:space="preserve">where the Relevant Transfer involves the transfer of Transferring </w:t>
      </w:r>
      <w:r w:rsidR="00C10D22" w:rsidRPr="00200562">
        <w:rPr>
          <w:szCs w:val="22"/>
        </w:rPr>
        <w:t xml:space="preserve">Customer </w:t>
      </w:r>
      <w:r w:rsidRPr="00200562">
        <w:rPr>
          <w:szCs w:val="22"/>
        </w:rPr>
        <w:t xml:space="preserve">Employees, Part </w:t>
      </w:r>
      <w:r w:rsidR="00B8681E" w:rsidRPr="00200562">
        <w:rPr>
          <w:szCs w:val="22"/>
        </w:rPr>
        <w:t>A of Call Off Schedule 10</w:t>
      </w:r>
      <w:r w:rsidRPr="00200562">
        <w:rPr>
          <w:szCs w:val="22"/>
        </w:rPr>
        <w:t> (Staff Transfer) shall apply</w:t>
      </w:r>
      <w:r w:rsidR="00016CF8" w:rsidRPr="00200562">
        <w:rPr>
          <w:szCs w:val="22"/>
        </w:rPr>
        <w:t>;</w:t>
      </w:r>
      <w:r w:rsidRPr="00200562">
        <w:rPr>
          <w:szCs w:val="22"/>
        </w:rPr>
        <w:t xml:space="preserve"> </w:t>
      </w:r>
    </w:p>
    <w:p w14:paraId="1075E135" w14:textId="77777777" w:rsidR="003A7010" w:rsidRPr="00200562" w:rsidRDefault="003A7010" w:rsidP="00AC1DE2">
      <w:pPr>
        <w:pStyle w:val="GPSL4numberedclause"/>
        <w:rPr>
          <w:szCs w:val="22"/>
        </w:rPr>
      </w:pPr>
      <w:r w:rsidRPr="00200562">
        <w:rPr>
          <w:szCs w:val="22"/>
        </w:rPr>
        <w:t xml:space="preserve">where the Relevant Transfer involves the transfer of Transferring Former Supplier Employees, Part </w:t>
      </w:r>
      <w:r w:rsidR="00B8681E" w:rsidRPr="00200562">
        <w:rPr>
          <w:szCs w:val="22"/>
        </w:rPr>
        <w:t>B of Call Off Schedule 10</w:t>
      </w:r>
      <w:r w:rsidRPr="00200562">
        <w:rPr>
          <w:szCs w:val="22"/>
        </w:rPr>
        <w:t> (Staff Transfer) shall apply</w:t>
      </w:r>
      <w:r w:rsidR="00016CF8" w:rsidRPr="00200562">
        <w:rPr>
          <w:szCs w:val="22"/>
        </w:rPr>
        <w:t>;</w:t>
      </w:r>
    </w:p>
    <w:p w14:paraId="154D616F" w14:textId="77777777" w:rsidR="003A7010" w:rsidRPr="00200562" w:rsidRDefault="003A7010" w:rsidP="00AC1DE2">
      <w:pPr>
        <w:pStyle w:val="GPSL4numberedclause"/>
        <w:rPr>
          <w:szCs w:val="22"/>
        </w:rPr>
      </w:pPr>
      <w:r w:rsidRPr="00200562">
        <w:rPr>
          <w:szCs w:val="22"/>
        </w:rPr>
        <w:t xml:space="preserve">where the Relevant Transfer involves the transfer of Transferring </w:t>
      </w:r>
      <w:r w:rsidR="00C10D22" w:rsidRPr="00200562">
        <w:rPr>
          <w:szCs w:val="22"/>
        </w:rPr>
        <w:t xml:space="preserve">Customer </w:t>
      </w:r>
      <w:r w:rsidRPr="00200562">
        <w:rPr>
          <w:szCs w:val="22"/>
        </w:rPr>
        <w:t xml:space="preserve">Employees and Transferring Former Supplier Employees, Parts </w:t>
      </w:r>
      <w:r w:rsidR="00016CF8" w:rsidRPr="00200562">
        <w:rPr>
          <w:szCs w:val="22"/>
        </w:rPr>
        <w:t>A and B of Call</w:t>
      </w:r>
      <w:r w:rsidR="00B8681E" w:rsidRPr="00200562">
        <w:rPr>
          <w:szCs w:val="22"/>
        </w:rPr>
        <w:t xml:space="preserve"> Off Schedule 10</w:t>
      </w:r>
      <w:r w:rsidRPr="00200562">
        <w:rPr>
          <w:szCs w:val="22"/>
        </w:rPr>
        <w:t> (Staff Transfer) shall apply; and</w:t>
      </w:r>
    </w:p>
    <w:p w14:paraId="549F951F" w14:textId="77777777" w:rsidR="003A7010" w:rsidRPr="00200562" w:rsidRDefault="00B8681E" w:rsidP="00AC1DE2">
      <w:pPr>
        <w:pStyle w:val="GPSL4numberedclause"/>
        <w:rPr>
          <w:szCs w:val="22"/>
        </w:rPr>
      </w:pPr>
      <w:r w:rsidRPr="00200562">
        <w:rPr>
          <w:szCs w:val="22"/>
        </w:rPr>
        <w:t>Part C of Call Off Schedule 10</w:t>
      </w:r>
      <w:r w:rsidR="003A7010" w:rsidRPr="00200562">
        <w:rPr>
          <w:szCs w:val="22"/>
        </w:rPr>
        <w:t> (Staff Transfer) shall not apply</w:t>
      </w:r>
      <w:r w:rsidR="00016CF8" w:rsidRPr="00200562">
        <w:rPr>
          <w:szCs w:val="22"/>
        </w:rPr>
        <w:t>;</w:t>
      </w:r>
      <w:r w:rsidR="003A7010" w:rsidRPr="00200562">
        <w:rPr>
          <w:szCs w:val="22"/>
        </w:rPr>
        <w:t xml:space="preserve"> </w:t>
      </w:r>
    </w:p>
    <w:p w14:paraId="0928B024" w14:textId="77777777" w:rsidR="003A7010" w:rsidRPr="00200562" w:rsidRDefault="003A7010" w:rsidP="00AC1DE2">
      <w:pPr>
        <w:pStyle w:val="GPSL3numberedclause"/>
      </w:pPr>
      <w:r w:rsidRPr="00200562">
        <w:t xml:space="preserve">where commencement of the provision of the </w:t>
      </w:r>
      <w:r w:rsidR="009E0BBE" w:rsidRPr="00200562">
        <w:t>Services</w:t>
      </w:r>
      <w:r w:rsidRPr="00200562">
        <w:t xml:space="preserve"> or a part of the </w:t>
      </w:r>
      <w:r w:rsidR="009E0BBE" w:rsidRPr="00200562">
        <w:t>Services</w:t>
      </w:r>
      <w:r w:rsidRPr="00200562">
        <w:t xml:space="preserve"> does not result in a Relevant Transfer, Part </w:t>
      </w:r>
      <w:r w:rsidR="00016CF8" w:rsidRPr="00200562">
        <w:t>C of Call Off Sc</w:t>
      </w:r>
      <w:r w:rsidR="00B8681E" w:rsidRPr="00200562">
        <w:t>hedule 10</w:t>
      </w:r>
      <w:r w:rsidRPr="00200562">
        <w:t> (Staff Transfer) shall apply and Parts</w:t>
      </w:r>
      <w:r w:rsidR="00B8681E" w:rsidRPr="00200562">
        <w:t> A and B of Call Off Schedule 10</w:t>
      </w:r>
      <w:r w:rsidRPr="00200562">
        <w:t> (Staff Transfer) shall not apply; an</w:t>
      </w:r>
      <w:r w:rsidR="00016CF8" w:rsidRPr="00200562">
        <w:t>d</w:t>
      </w:r>
    </w:p>
    <w:p w14:paraId="78F9FB70" w14:textId="77777777" w:rsidR="003A7010" w:rsidRPr="00200562" w:rsidRDefault="00B8681E" w:rsidP="00AC1DE2">
      <w:pPr>
        <w:pStyle w:val="GPSL3numberedclause"/>
      </w:pPr>
      <w:r w:rsidRPr="00200562">
        <w:t>Part D of Call Off Schedule 10</w:t>
      </w:r>
      <w:r w:rsidR="003A7010" w:rsidRPr="00200562">
        <w:t xml:space="preserve"> (Staff Transfer) shall apply on the expiry or termination of the </w:t>
      </w:r>
      <w:r w:rsidR="009E0BBE" w:rsidRPr="00200562">
        <w:t>Services</w:t>
      </w:r>
      <w:r w:rsidR="003A7010" w:rsidRPr="00200562">
        <w:t xml:space="preserve"> or any part of the </w:t>
      </w:r>
      <w:r w:rsidR="009E0BBE" w:rsidRPr="00200562">
        <w:t>Services</w:t>
      </w:r>
      <w:r w:rsidR="00016CF8" w:rsidRPr="00200562">
        <w:t>;</w:t>
      </w:r>
      <w:r w:rsidR="003A7010" w:rsidRPr="00200562">
        <w:t xml:space="preserve"> </w:t>
      </w:r>
    </w:p>
    <w:p w14:paraId="292FF7E4" w14:textId="77777777" w:rsidR="00E13960" w:rsidRPr="00200562" w:rsidRDefault="00FF1AB2" w:rsidP="005E4232">
      <w:pPr>
        <w:pStyle w:val="GPSL2numberedclause"/>
      </w:pPr>
      <w:bookmarkStart w:id="845" w:name="_Ref358300369"/>
      <w:bookmarkEnd w:id="844"/>
      <w:r w:rsidRPr="00200562">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45"/>
    </w:p>
    <w:p w14:paraId="3045B794" w14:textId="77777777" w:rsidR="008D0A60" w:rsidRPr="00CE2EC6" w:rsidRDefault="00C926F4" w:rsidP="00882F8C">
      <w:pPr>
        <w:pStyle w:val="GPSL1CLAUSEHEADING"/>
        <w:rPr>
          <w:rFonts w:ascii="Calibri" w:hAnsi="Calibri"/>
        </w:rPr>
      </w:pPr>
      <w:bookmarkStart w:id="846" w:name="_Ref360655796"/>
      <w:bookmarkStart w:id="847" w:name="_Toc448226040"/>
      <w:r w:rsidRPr="00CE2EC6">
        <w:rPr>
          <w:rFonts w:ascii="Calibri" w:hAnsi="Calibri"/>
        </w:rPr>
        <w:t>SUPPLY CHAIN RIGHTS AND PROTECTION</w:t>
      </w:r>
      <w:bookmarkEnd w:id="846"/>
      <w:bookmarkEnd w:id="847"/>
    </w:p>
    <w:p w14:paraId="7DA062C2" w14:textId="77777777" w:rsidR="008D0A60" w:rsidRPr="00CE2EC6" w:rsidRDefault="00FC51BF" w:rsidP="005E4232">
      <w:pPr>
        <w:pStyle w:val="GPSL2NumberedBoldHeading"/>
      </w:pPr>
      <w:r w:rsidRPr="00CE2EC6">
        <w:t>Appointment of Sub-Contractors</w:t>
      </w:r>
    </w:p>
    <w:p w14:paraId="0CF99CF3" w14:textId="77777777" w:rsidR="008D0A60" w:rsidRPr="00CE2EC6" w:rsidRDefault="005462F1" w:rsidP="00AC1DE2">
      <w:pPr>
        <w:pStyle w:val="GPSL3numberedclause"/>
      </w:pPr>
      <w:r w:rsidRPr="00CE2EC6">
        <w:t>The Supplier shall exercise due skill and care in the selection of any Sub-</w:t>
      </w:r>
      <w:r w:rsidR="006E4C7B" w:rsidRPr="00CE2EC6">
        <w:t>C</w:t>
      </w:r>
      <w:r w:rsidRPr="00CE2EC6">
        <w:t>ontractors to ensure that the Supplier is able to:</w:t>
      </w:r>
    </w:p>
    <w:p w14:paraId="5F06BC1D" w14:textId="77777777" w:rsidR="008D0A60" w:rsidRPr="00CE2EC6" w:rsidRDefault="005462F1" w:rsidP="00AC1DE2">
      <w:pPr>
        <w:pStyle w:val="GPSL4numberedclause"/>
        <w:rPr>
          <w:szCs w:val="22"/>
        </w:rPr>
      </w:pPr>
      <w:r w:rsidRPr="00CE2EC6">
        <w:rPr>
          <w:szCs w:val="22"/>
        </w:rPr>
        <w:t>manage any Sub-</w:t>
      </w:r>
      <w:r w:rsidR="006E4C7B" w:rsidRPr="00CE2EC6">
        <w:rPr>
          <w:szCs w:val="22"/>
        </w:rPr>
        <w:t>C</w:t>
      </w:r>
      <w:r w:rsidRPr="00CE2EC6">
        <w:rPr>
          <w:szCs w:val="22"/>
        </w:rPr>
        <w:t>ontractors in accordance with Good Industry Practice;</w:t>
      </w:r>
    </w:p>
    <w:p w14:paraId="206B9A53" w14:textId="77777777" w:rsidR="00C9243A" w:rsidRPr="00CE2EC6" w:rsidRDefault="005462F1" w:rsidP="00AC1DE2">
      <w:pPr>
        <w:pStyle w:val="GPSL4numberedclause"/>
        <w:rPr>
          <w:szCs w:val="22"/>
        </w:rPr>
      </w:pPr>
      <w:r w:rsidRPr="00CE2EC6">
        <w:rPr>
          <w:szCs w:val="22"/>
        </w:rPr>
        <w:t xml:space="preserve">comply with its obligations under this Call Off Contract in the </w:t>
      </w:r>
      <w:r w:rsidR="00363C37" w:rsidRPr="00CE2EC6">
        <w:rPr>
          <w:szCs w:val="22"/>
        </w:rPr>
        <w:t>D</w:t>
      </w:r>
      <w:r w:rsidRPr="00CE2EC6">
        <w:rPr>
          <w:szCs w:val="22"/>
        </w:rPr>
        <w:t xml:space="preserve">elivery of the </w:t>
      </w:r>
      <w:r w:rsidR="00606FD9">
        <w:rPr>
          <w:szCs w:val="22"/>
        </w:rPr>
        <w:t>Services</w:t>
      </w:r>
      <w:r w:rsidRPr="00CE2EC6">
        <w:rPr>
          <w:szCs w:val="22"/>
        </w:rPr>
        <w:t>; and</w:t>
      </w:r>
    </w:p>
    <w:p w14:paraId="5B0C2A4F" w14:textId="77777777" w:rsidR="00C9243A" w:rsidRPr="00CE2EC6" w:rsidRDefault="005462F1" w:rsidP="00AC1DE2">
      <w:pPr>
        <w:pStyle w:val="GPSL4numberedclause"/>
        <w:rPr>
          <w:szCs w:val="22"/>
        </w:rPr>
      </w:pPr>
      <w:r w:rsidRPr="00CE2EC6">
        <w:rPr>
          <w:szCs w:val="22"/>
        </w:rPr>
        <w:t>assign, novate or otherwise transfer to the Customer or any Replacement Supplier any of its rights and/or obligations under each Sub-Contract that relates exclusively to this Call Off Contract.</w:t>
      </w:r>
    </w:p>
    <w:p w14:paraId="7CBFEF76" w14:textId="77777777" w:rsidR="008D0A60" w:rsidRPr="00CE2EC6" w:rsidRDefault="008A0FD5" w:rsidP="00AC1DE2">
      <w:pPr>
        <w:pStyle w:val="GPSL3numberedclause"/>
      </w:pPr>
      <w:bookmarkStart w:id="848" w:name="_Ref359425071"/>
      <w:r w:rsidRPr="00CE2EC6">
        <w:t xml:space="preserve">Prior to sub-contacting any of its obligations under this </w:t>
      </w:r>
      <w:r w:rsidR="00913E06" w:rsidRPr="00CE2EC6">
        <w:t>Call Off</w:t>
      </w:r>
      <w:r w:rsidRPr="00CE2EC6">
        <w:t xml:space="preserve"> Contract</w:t>
      </w:r>
      <w:r w:rsidR="00C926F4" w:rsidRPr="00CE2EC6">
        <w:t xml:space="preserve">, the Supplier shall </w:t>
      </w:r>
      <w:r w:rsidR="00BE6744" w:rsidRPr="00CE2EC6">
        <w:t xml:space="preserve">notify the Customer and </w:t>
      </w:r>
      <w:r w:rsidR="00C926F4" w:rsidRPr="00CE2EC6">
        <w:t>provide the Customer with:</w:t>
      </w:r>
      <w:bookmarkEnd w:id="848"/>
    </w:p>
    <w:p w14:paraId="6A528F1B" w14:textId="77777777" w:rsidR="008D0A60" w:rsidRPr="00CE2EC6" w:rsidRDefault="005462F1" w:rsidP="00AC1DE2">
      <w:pPr>
        <w:pStyle w:val="GPSL4numberedclause"/>
        <w:rPr>
          <w:szCs w:val="22"/>
        </w:rPr>
      </w:pPr>
      <w:r w:rsidRPr="00CE2EC6">
        <w:rPr>
          <w:szCs w:val="22"/>
        </w:rPr>
        <w:t xml:space="preserve">the proposed Sub-Contractor’s name, registered office and </w:t>
      </w:r>
      <w:r w:rsidR="00C926F4" w:rsidRPr="00CE2EC6">
        <w:rPr>
          <w:szCs w:val="22"/>
        </w:rPr>
        <w:t>company registration number;</w:t>
      </w:r>
    </w:p>
    <w:p w14:paraId="7C48E7C8" w14:textId="77777777" w:rsidR="00C9243A" w:rsidRPr="00CE2EC6" w:rsidRDefault="00C926F4" w:rsidP="00AC1DE2">
      <w:pPr>
        <w:pStyle w:val="GPSL4numberedclause"/>
        <w:rPr>
          <w:szCs w:val="22"/>
        </w:rPr>
      </w:pPr>
      <w:r w:rsidRPr="00CE2EC6">
        <w:rPr>
          <w:szCs w:val="22"/>
        </w:rPr>
        <w:t xml:space="preserve">the scope of any </w:t>
      </w:r>
      <w:r w:rsidR="00606FD9">
        <w:rPr>
          <w:szCs w:val="22"/>
        </w:rPr>
        <w:t>Services</w:t>
      </w:r>
      <w:r w:rsidRPr="00CE2EC6">
        <w:rPr>
          <w:szCs w:val="22"/>
        </w:rPr>
        <w:t xml:space="preserve"> to be provided by the proposed Sub-Contractor;</w:t>
      </w:r>
      <w:r w:rsidR="00C327C5" w:rsidRPr="00CE2EC6">
        <w:rPr>
          <w:szCs w:val="22"/>
        </w:rPr>
        <w:t xml:space="preserve"> and</w:t>
      </w:r>
    </w:p>
    <w:p w14:paraId="13F0CFDB" w14:textId="77777777" w:rsidR="00C9243A" w:rsidRPr="00CE2EC6" w:rsidRDefault="00C926F4" w:rsidP="00AC1DE2">
      <w:pPr>
        <w:pStyle w:val="GPSL4numberedclause"/>
        <w:rPr>
          <w:szCs w:val="22"/>
        </w:rPr>
      </w:pPr>
      <w:r w:rsidRPr="00CE2EC6">
        <w:rPr>
          <w:szCs w:val="22"/>
        </w:rPr>
        <w:lastRenderedPageBreak/>
        <w:t>where the proposed Sub-Contractor is an Affiliate of the Supplier, evidence that demonstrates to the reasonable satisfaction of the Customer that the proposed Sub-Contract has been agreed on "arm’s-length" terms.</w:t>
      </w:r>
    </w:p>
    <w:p w14:paraId="1862C320" w14:textId="77777777" w:rsidR="008D0A60" w:rsidRPr="00CE2EC6" w:rsidRDefault="00C926F4" w:rsidP="00AC1DE2">
      <w:pPr>
        <w:pStyle w:val="GPSL3numberedclause"/>
      </w:pPr>
      <w:bookmarkStart w:id="849" w:name="_Ref359336661"/>
      <w:r w:rsidRPr="00CE2EC6">
        <w:t xml:space="preserve">If requested by the Customer within </w:t>
      </w:r>
      <w:r w:rsidR="00FB184B" w:rsidRPr="00CE2EC6">
        <w:t>ten (</w:t>
      </w:r>
      <w:r w:rsidRPr="00CE2EC6">
        <w:t>10</w:t>
      </w:r>
      <w:r w:rsidR="00FB184B" w:rsidRPr="00CE2EC6">
        <w:t>)</w:t>
      </w:r>
      <w:r w:rsidRPr="00CE2EC6">
        <w:t xml:space="preserve"> Working Days of receipt of the Supplier’s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392432">
        <w:t>29.1.2</w:t>
      </w:r>
      <w:r w:rsidR="009F474C" w:rsidRPr="00CE2EC6">
        <w:fldChar w:fldCharType="end"/>
      </w:r>
      <w:r w:rsidR="00ED2F9B" w:rsidRPr="00CE2EC6">
        <w:t>,</w:t>
      </w:r>
      <w:r w:rsidRPr="00CE2EC6">
        <w:t xml:space="preserve"> the Supplier shall also provide:</w:t>
      </w:r>
      <w:bookmarkEnd w:id="849"/>
    </w:p>
    <w:p w14:paraId="1FE46FCE" w14:textId="77777777" w:rsidR="008D0A60" w:rsidRPr="00CE2EC6" w:rsidRDefault="00C926F4" w:rsidP="00AC1DE2">
      <w:pPr>
        <w:pStyle w:val="GPSL4numberedclause"/>
        <w:rPr>
          <w:szCs w:val="22"/>
        </w:rPr>
      </w:pPr>
      <w:r w:rsidRPr="00CE2EC6">
        <w:rPr>
          <w:szCs w:val="22"/>
        </w:rPr>
        <w:t>a copy of the proposed Sub-C</w:t>
      </w:r>
      <w:r w:rsidR="004D59A3" w:rsidRPr="00CE2EC6">
        <w:rPr>
          <w:szCs w:val="22"/>
        </w:rPr>
        <w:t>ontract; and</w:t>
      </w:r>
    </w:p>
    <w:p w14:paraId="19A1E8C3" w14:textId="77777777" w:rsidR="00C9243A" w:rsidRPr="00CE2EC6" w:rsidRDefault="00C926F4" w:rsidP="00AC1DE2">
      <w:pPr>
        <w:pStyle w:val="GPSL4numberedclause"/>
        <w:rPr>
          <w:szCs w:val="22"/>
        </w:rPr>
      </w:pPr>
      <w:r w:rsidRPr="00CE2EC6">
        <w:rPr>
          <w:szCs w:val="22"/>
        </w:rPr>
        <w:t>any further information reasonably requested by the Customer.</w:t>
      </w:r>
    </w:p>
    <w:p w14:paraId="736B39C8" w14:textId="77777777" w:rsidR="008D0A60" w:rsidRPr="00CE2EC6" w:rsidRDefault="00C926F4" w:rsidP="00AC1DE2">
      <w:pPr>
        <w:pStyle w:val="GPSL3numberedclause"/>
      </w:pPr>
      <w:r w:rsidRPr="00CE2EC6">
        <w:t xml:space="preserve">The Customer may, within </w:t>
      </w:r>
      <w:r w:rsidR="00FB184B" w:rsidRPr="00CE2EC6">
        <w:t>ten (</w:t>
      </w:r>
      <w:r w:rsidRPr="00CE2EC6">
        <w:t>10</w:t>
      </w:r>
      <w:r w:rsidR="00FB184B" w:rsidRPr="00CE2EC6">
        <w:t>)</w:t>
      </w:r>
      <w:r w:rsidRPr="00CE2EC6">
        <w:t xml:space="preserve"> Working Days of receipt of the Supplier’s notice issued pursuant to Clause</w:t>
      </w:r>
      <w:r w:rsidR="0014433D"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392432">
        <w:t>29.1.2</w:t>
      </w:r>
      <w:r w:rsidR="009F474C" w:rsidRPr="00CE2EC6">
        <w:fldChar w:fldCharType="end"/>
      </w:r>
      <w:r w:rsidRPr="00CE2EC6">
        <w:t xml:space="preserve"> </w:t>
      </w:r>
      <w:r w:rsidR="00ED2F9B" w:rsidRPr="00CE2EC6">
        <w:t xml:space="preserve">(or, if later, receipt of any further information requested pursuant to Clause </w:t>
      </w:r>
      <w:r w:rsidR="009F474C" w:rsidRPr="00CE2EC6">
        <w:fldChar w:fldCharType="begin"/>
      </w:r>
      <w:r w:rsidR="00ED2F9B" w:rsidRPr="00CE2EC6">
        <w:instrText xml:space="preserve"> REF _Ref359336661 \r \h </w:instrText>
      </w:r>
      <w:r w:rsidR="00F54E49" w:rsidRPr="00CE2EC6">
        <w:instrText xml:space="preserve"> \* MERGEFORMAT </w:instrText>
      </w:r>
      <w:r w:rsidR="009F474C" w:rsidRPr="00CE2EC6">
        <w:fldChar w:fldCharType="separate"/>
      </w:r>
      <w:r w:rsidR="00392432">
        <w:t>29.1.3</w:t>
      </w:r>
      <w:r w:rsidR="009F474C" w:rsidRPr="00CE2EC6">
        <w:fldChar w:fldCharType="end"/>
      </w:r>
      <w:r w:rsidR="00307515" w:rsidRPr="00CE2EC6">
        <w:t>)</w:t>
      </w:r>
      <w:r w:rsidR="00ED2F9B" w:rsidRPr="00CE2EC6">
        <w:t>, object to the appointment of the relevant Sub-Contractor</w:t>
      </w:r>
      <w:r w:rsidR="00BE6744" w:rsidRPr="00CE2EC6">
        <w:t xml:space="preserve"> if</w:t>
      </w:r>
      <w:r w:rsidR="00ED2F9B" w:rsidRPr="00CE2EC6">
        <w:t xml:space="preserve"> they consider that:</w:t>
      </w:r>
    </w:p>
    <w:p w14:paraId="7394AFA7" w14:textId="77777777" w:rsidR="008D0A60" w:rsidRPr="00CE2EC6" w:rsidRDefault="00C926F4" w:rsidP="00AC1DE2">
      <w:pPr>
        <w:pStyle w:val="GPSL4numberedclause"/>
        <w:rPr>
          <w:szCs w:val="22"/>
        </w:rPr>
      </w:pPr>
      <w:r w:rsidRPr="00CE2EC6">
        <w:rPr>
          <w:szCs w:val="22"/>
        </w:rPr>
        <w:t xml:space="preserve">the appointment of a proposed </w:t>
      </w:r>
      <w:r w:rsidR="00C327C5" w:rsidRPr="00CE2EC6">
        <w:rPr>
          <w:szCs w:val="22"/>
        </w:rPr>
        <w:t>Sub-Con</w:t>
      </w:r>
      <w:r w:rsidRPr="00CE2EC6">
        <w:rPr>
          <w:szCs w:val="22"/>
        </w:rPr>
        <w:t xml:space="preserve">tractor may prejudice the provision of the </w:t>
      </w:r>
      <w:r w:rsidR="00606FD9">
        <w:rPr>
          <w:szCs w:val="22"/>
        </w:rPr>
        <w:t>Services</w:t>
      </w:r>
      <w:r w:rsidR="00BD4CA2" w:rsidRPr="00CE2EC6">
        <w:rPr>
          <w:szCs w:val="22"/>
        </w:rPr>
        <w:t xml:space="preserve"> </w:t>
      </w:r>
      <w:r w:rsidRPr="00CE2EC6">
        <w:rPr>
          <w:szCs w:val="22"/>
        </w:rPr>
        <w:t xml:space="preserve">or may be contrary to the interests respectively of the Customer under </w:t>
      </w:r>
      <w:r w:rsidR="006640D6" w:rsidRPr="00CE2EC6">
        <w:rPr>
          <w:szCs w:val="22"/>
        </w:rPr>
        <w:t>this Call Off Contract</w:t>
      </w:r>
      <w:r w:rsidRPr="00CE2EC6">
        <w:rPr>
          <w:szCs w:val="22"/>
        </w:rPr>
        <w:t xml:space="preserve">; </w:t>
      </w:r>
    </w:p>
    <w:p w14:paraId="2A239F91" w14:textId="77777777" w:rsidR="00C9243A" w:rsidRPr="00CE2EC6" w:rsidRDefault="00C926F4" w:rsidP="00AC1DE2">
      <w:pPr>
        <w:pStyle w:val="GPSL4numberedclause"/>
        <w:rPr>
          <w:szCs w:val="22"/>
        </w:rPr>
      </w:pPr>
      <w:r w:rsidRPr="00CE2EC6">
        <w:rPr>
          <w:szCs w:val="22"/>
        </w:rPr>
        <w:t>the proposed Sub-Contractor is unreliable and/or has not provided re</w:t>
      </w:r>
      <w:r w:rsidR="00BE6744" w:rsidRPr="00CE2EC6">
        <w:rPr>
          <w:szCs w:val="22"/>
        </w:rPr>
        <w:t>liable</w:t>
      </w:r>
      <w:r w:rsidRPr="00CE2EC6">
        <w:rPr>
          <w:szCs w:val="22"/>
        </w:rPr>
        <w:t xml:space="preserve"> </w:t>
      </w:r>
      <w:r w:rsidR="00BE6744" w:rsidRPr="00CE2EC6">
        <w:rPr>
          <w:szCs w:val="22"/>
        </w:rPr>
        <w:t>and or reasonable services</w:t>
      </w:r>
      <w:r w:rsidRPr="00CE2EC6">
        <w:rPr>
          <w:szCs w:val="22"/>
        </w:rPr>
        <w:t xml:space="preserve"> to its other customers; and/or</w:t>
      </w:r>
    </w:p>
    <w:p w14:paraId="33AD47EE" w14:textId="77777777" w:rsidR="00C9243A" w:rsidRPr="00CE2EC6" w:rsidRDefault="00C926F4" w:rsidP="00AC1DE2">
      <w:pPr>
        <w:pStyle w:val="GPSL4numberedclause"/>
        <w:rPr>
          <w:spacing w:val="-3"/>
          <w:szCs w:val="22"/>
        </w:rPr>
      </w:pPr>
      <w:r w:rsidRPr="00CE2EC6">
        <w:rPr>
          <w:szCs w:val="22"/>
        </w:rPr>
        <w:t>the proposed Sub-Contractor</w:t>
      </w:r>
      <w:r w:rsidRPr="00CE2EC6">
        <w:rPr>
          <w:spacing w:val="-3"/>
          <w:szCs w:val="22"/>
        </w:rPr>
        <w:t xml:space="preserve"> employs unfit persons,</w:t>
      </w:r>
    </w:p>
    <w:p w14:paraId="19AD4F87" w14:textId="77777777" w:rsidR="00C926F4" w:rsidRPr="00CE2EC6" w:rsidRDefault="00C926F4" w:rsidP="0055201C">
      <w:pPr>
        <w:pStyle w:val="GPSL3Indent"/>
        <w:rPr>
          <w:rFonts w:ascii="Calibri" w:hAnsi="Calibri"/>
          <w:lang w:val="en-GB"/>
        </w:rPr>
      </w:pPr>
      <w:r w:rsidRPr="00CE2EC6">
        <w:rPr>
          <w:rFonts w:ascii="Calibri" w:hAnsi="Calibri"/>
          <w:lang w:val="en-GB"/>
        </w:rPr>
        <w:t>in which case, the Supplier shall not proceed with the proposed appointment</w:t>
      </w:r>
      <w:r w:rsidR="00FB184B" w:rsidRPr="00CE2EC6">
        <w:rPr>
          <w:rFonts w:ascii="Calibri" w:hAnsi="Calibri"/>
          <w:lang w:val="en-GB"/>
        </w:rPr>
        <w:t>.</w:t>
      </w:r>
    </w:p>
    <w:p w14:paraId="28D0AE42" w14:textId="77777777" w:rsidR="008D0A60" w:rsidRPr="00CE2EC6" w:rsidRDefault="00C926F4" w:rsidP="00AC1DE2">
      <w:pPr>
        <w:pStyle w:val="GPSL3numberedclause"/>
      </w:pPr>
      <w:r w:rsidRPr="00CE2EC6">
        <w:t>If:</w:t>
      </w:r>
    </w:p>
    <w:p w14:paraId="68B9E700" w14:textId="77777777" w:rsidR="008D0A60" w:rsidRPr="00CE2EC6" w:rsidRDefault="00C926F4" w:rsidP="00AC1DE2">
      <w:pPr>
        <w:pStyle w:val="GPSL4numberedclause"/>
        <w:rPr>
          <w:szCs w:val="22"/>
        </w:rPr>
      </w:pPr>
      <w:r w:rsidRPr="00CE2EC6">
        <w:rPr>
          <w:rFonts w:eastAsia="STZhongsong"/>
          <w:szCs w:val="22"/>
        </w:rPr>
        <w:t>the Customer has not notified the Supplier that it objects to the proposed Sub-Contractor’s</w:t>
      </w:r>
      <w:r w:rsidRPr="00CE2EC6">
        <w:rPr>
          <w:szCs w:val="22"/>
        </w:rPr>
        <w:t xml:space="preserve"> appointment by the later of ten (10) Working Days of receipt of:</w:t>
      </w:r>
    </w:p>
    <w:p w14:paraId="3EDFE0B6" w14:textId="77777777" w:rsidR="008D0A60" w:rsidRPr="00CE2EC6" w:rsidRDefault="00C926F4" w:rsidP="00AC1DE2">
      <w:pPr>
        <w:pStyle w:val="GPSL5numberedclause"/>
        <w:rPr>
          <w:szCs w:val="22"/>
        </w:rPr>
      </w:pPr>
      <w:r w:rsidRPr="00CE2EC6">
        <w:rPr>
          <w:szCs w:val="22"/>
        </w:rPr>
        <w:t>the Supplier’s notice issued pursuant to Clause</w:t>
      </w:r>
      <w:r w:rsidR="00C327C5" w:rsidRPr="00CE2EC6">
        <w:rPr>
          <w:szCs w:val="22"/>
        </w:rPr>
        <w:t xml:space="preserve"> </w:t>
      </w:r>
      <w:r w:rsidR="009F474C" w:rsidRPr="00CE2EC6">
        <w:rPr>
          <w:szCs w:val="22"/>
        </w:rPr>
        <w:fldChar w:fldCharType="begin"/>
      </w:r>
      <w:r w:rsidR="00FB184B" w:rsidRPr="00CE2EC6">
        <w:rPr>
          <w:szCs w:val="22"/>
        </w:rPr>
        <w:instrText xml:space="preserve"> REF _Ref359425071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29.1.2</w:t>
      </w:r>
      <w:r w:rsidR="009F474C" w:rsidRPr="00CE2EC6">
        <w:rPr>
          <w:szCs w:val="22"/>
        </w:rPr>
        <w:fldChar w:fldCharType="end"/>
      </w:r>
      <w:r w:rsidRPr="00CE2EC6">
        <w:rPr>
          <w:szCs w:val="22"/>
        </w:rPr>
        <w:t>; and</w:t>
      </w:r>
    </w:p>
    <w:p w14:paraId="2DBC8DAB" w14:textId="77777777" w:rsidR="00C9243A" w:rsidRPr="00CE2EC6" w:rsidRDefault="00C926F4" w:rsidP="00AC1DE2">
      <w:pPr>
        <w:pStyle w:val="GPSL5numberedclause"/>
        <w:rPr>
          <w:szCs w:val="22"/>
        </w:rPr>
      </w:pPr>
      <w:r w:rsidRPr="00CE2EC6">
        <w:rPr>
          <w:szCs w:val="22"/>
        </w:rPr>
        <w:t>any further information requested by the Customer pursuant to Clause</w:t>
      </w:r>
      <w:r w:rsidR="00C327C5" w:rsidRPr="00CE2EC6">
        <w:rPr>
          <w:szCs w:val="22"/>
        </w:rPr>
        <w:t xml:space="preserve"> </w:t>
      </w:r>
      <w:r w:rsidR="009F474C" w:rsidRPr="00CE2EC6">
        <w:rPr>
          <w:szCs w:val="22"/>
        </w:rPr>
        <w:fldChar w:fldCharType="begin"/>
      </w:r>
      <w:r w:rsidRPr="00CE2EC6">
        <w:rPr>
          <w:szCs w:val="22"/>
        </w:rPr>
        <w:instrText xml:space="preserve"> REF _Ref359336661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29.1.3</w:t>
      </w:r>
      <w:r w:rsidR="009F474C" w:rsidRPr="00CE2EC6">
        <w:rPr>
          <w:szCs w:val="22"/>
        </w:rPr>
        <w:fldChar w:fldCharType="end"/>
      </w:r>
      <w:r w:rsidRPr="00CE2EC6">
        <w:rPr>
          <w:szCs w:val="22"/>
        </w:rPr>
        <w:t>;</w:t>
      </w:r>
      <w:r w:rsidR="00FC51BF" w:rsidRPr="00CE2EC6">
        <w:rPr>
          <w:szCs w:val="22"/>
        </w:rPr>
        <w:t xml:space="preserve"> and</w:t>
      </w:r>
    </w:p>
    <w:p w14:paraId="3593B403" w14:textId="77777777" w:rsidR="008D0A60" w:rsidRPr="00CE2EC6" w:rsidRDefault="00FC51BF" w:rsidP="00AC1DE2">
      <w:pPr>
        <w:pStyle w:val="GPSL4numberedclause"/>
        <w:rPr>
          <w:szCs w:val="22"/>
        </w:rPr>
      </w:pPr>
      <w:r w:rsidRPr="00CE2EC6">
        <w:rPr>
          <w:szCs w:val="22"/>
        </w:rPr>
        <w:t xml:space="preserve">the proposed </w:t>
      </w:r>
      <w:r w:rsidR="00C327C5" w:rsidRPr="00CE2EC6">
        <w:rPr>
          <w:szCs w:val="22"/>
        </w:rPr>
        <w:t>Sub-Con</w:t>
      </w:r>
      <w:r w:rsidRPr="00CE2EC6">
        <w:rPr>
          <w:szCs w:val="22"/>
        </w:rPr>
        <w:t>tract is not a Key Sub-</w:t>
      </w:r>
      <w:r w:rsidR="00C327C5" w:rsidRPr="00CE2EC6">
        <w:rPr>
          <w:szCs w:val="22"/>
        </w:rPr>
        <w:t>C</w:t>
      </w:r>
      <w:r w:rsidRPr="00CE2EC6">
        <w:rPr>
          <w:szCs w:val="22"/>
        </w:rPr>
        <w:t>ontract which shall require the written consent of the Authority and the Customer in accordance with Clause</w:t>
      </w:r>
      <w:r w:rsidR="00586064" w:rsidRPr="00CE2EC6">
        <w:rPr>
          <w:szCs w:val="22"/>
        </w:rPr>
        <w:t xml:space="preserve"> </w:t>
      </w:r>
      <w:r w:rsidR="009F474C" w:rsidRPr="00CE2EC6">
        <w:rPr>
          <w:szCs w:val="22"/>
        </w:rPr>
        <w:fldChar w:fldCharType="begin"/>
      </w:r>
      <w:r w:rsidR="00586064" w:rsidRPr="00CE2EC6">
        <w:rPr>
          <w:szCs w:val="22"/>
        </w:rPr>
        <w:instrText xml:space="preserve"> REF _Ref364158490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29.2</w:t>
      </w:r>
      <w:r w:rsidR="009F474C" w:rsidRPr="00CE2EC6">
        <w:rPr>
          <w:szCs w:val="22"/>
        </w:rPr>
        <w:fldChar w:fldCharType="end"/>
      </w:r>
      <w:r w:rsidRPr="00CE2EC6">
        <w:rPr>
          <w:szCs w:val="22"/>
        </w:rPr>
        <w:t xml:space="preserve"> </w:t>
      </w:r>
      <w:r w:rsidR="00ED2F9B" w:rsidRPr="00CE2EC6">
        <w:rPr>
          <w:szCs w:val="22"/>
        </w:rPr>
        <w:t>(Appointment of Key Sub-Contractors)</w:t>
      </w:r>
      <w:r w:rsidRPr="00CE2EC6">
        <w:rPr>
          <w:szCs w:val="22"/>
        </w:rPr>
        <w:t>.</w:t>
      </w:r>
    </w:p>
    <w:p w14:paraId="7E6D973A" w14:textId="77777777" w:rsidR="00C926F4" w:rsidRPr="00CE2EC6" w:rsidRDefault="00C926F4" w:rsidP="0055201C">
      <w:pPr>
        <w:pStyle w:val="GPSL3Indent"/>
        <w:rPr>
          <w:rFonts w:ascii="Calibri" w:hAnsi="Calibri"/>
          <w:lang w:val="en-GB"/>
        </w:rPr>
      </w:pPr>
      <w:r w:rsidRPr="00CE2EC6">
        <w:rPr>
          <w:rFonts w:ascii="Calibri" w:hAnsi="Calibri"/>
          <w:lang w:val="en-GB"/>
        </w:rPr>
        <w:t>the Supplier may proceed with the proposed appointment.</w:t>
      </w:r>
    </w:p>
    <w:p w14:paraId="4D4F787E" w14:textId="77777777" w:rsidR="008D0A60" w:rsidRPr="00CE2EC6" w:rsidRDefault="00FC51BF" w:rsidP="005E4232">
      <w:pPr>
        <w:pStyle w:val="GPSL2NumberedBoldHeading"/>
      </w:pPr>
      <w:bookmarkStart w:id="850" w:name="_Ref364158490"/>
      <w:r w:rsidRPr="00CE2EC6">
        <w:t>Appointment of Key Sub-Contractors</w:t>
      </w:r>
      <w:bookmarkEnd w:id="850"/>
    </w:p>
    <w:p w14:paraId="7CCE4D51" w14:textId="77777777" w:rsidR="008D0A60" w:rsidRPr="00CE2EC6" w:rsidRDefault="00FC51BF" w:rsidP="00AC1DE2">
      <w:pPr>
        <w:pStyle w:val="GPSL3numberedclause"/>
      </w:pPr>
      <w:bookmarkStart w:id="851" w:name="_Ref426122906"/>
      <w:r w:rsidRPr="00CE2EC6">
        <w:t xml:space="preserve">The </w:t>
      </w:r>
      <w:r w:rsidR="00FB5974" w:rsidRPr="00CE2EC6">
        <w:t xml:space="preserve">Authority and the </w:t>
      </w:r>
      <w:r w:rsidRPr="00CE2EC6">
        <w:t>Custome</w:t>
      </w:r>
      <w:r w:rsidR="00FB5974" w:rsidRPr="00CE2EC6">
        <w:t>r have</w:t>
      </w:r>
      <w:r w:rsidRPr="00CE2EC6">
        <w:t xml:space="preserve"> consented to the engagement of the Key Sub-Contractors listed in Framework Schedule </w:t>
      </w:r>
      <w:r w:rsidR="00EE64A6" w:rsidRPr="00CE2EC6">
        <w:t>7</w:t>
      </w:r>
      <w:r w:rsidRPr="00CE2EC6">
        <w:t xml:space="preserve"> (Key Sub-Contractors).</w:t>
      </w:r>
      <w:bookmarkStart w:id="852" w:name="_Ref364159282"/>
      <w:bookmarkEnd w:id="851"/>
    </w:p>
    <w:bookmarkEnd w:id="852"/>
    <w:p w14:paraId="11790A93" w14:textId="77777777" w:rsidR="00E13960" w:rsidRPr="00CE2EC6" w:rsidRDefault="00586064" w:rsidP="00AC1DE2">
      <w:pPr>
        <w:pStyle w:val="GPSL3numberedclause"/>
      </w:pPr>
      <w:r w:rsidRPr="00CE2EC6">
        <w:t xml:space="preserve">Where the Supplier wishes to enter into a </w:t>
      </w:r>
      <w:r w:rsidR="00FB5974" w:rsidRPr="00CE2EC6">
        <w:t xml:space="preserve">new </w:t>
      </w:r>
      <w:r w:rsidRPr="00CE2EC6">
        <w:t>Key Sub-Contract or replace a Key Sub-Contractor, it must obtain the prior written consent of the Authority and the Customer</w:t>
      </w:r>
      <w:r w:rsidR="008A0FD5" w:rsidRPr="00CE2EC6">
        <w:t xml:space="preserve"> (the decision to</w:t>
      </w:r>
      <w:r w:rsidRPr="00CE2EC6">
        <w:t xml:space="preserve"> consent </w:t>
      </w:r>
      <w:r w:rsidR="008A0FD5" w:rsidRPr="00CE2EC6">
        <w:t>or</w:t>
      </w:r>
      <w:r w:rsidR="00042FC6" w:rsidRPr="00CE2EC6">
        <w:t xml:space="preserve"> otherwise</w:t>
      </w:r>
      <w:r w:rsidR="008A0FD5" w:rsidRPr="00CE2EC6">
        <w:t xml:space="preserve"> not </w:t>
      </w:r>
      <w:r w:rsidRPr="00CE2EC6">
        <w:t>to be unreasonably withheld or delayed</w:t>
      </w:r>
      <w:r w:rsidR="008A0FD5" w:rsidRPr="00CE2EC6">
        <w:t>)</w:t>
      </w:r>
      <w:r w:rsidRPr="00CE2EC6">
        <w:t xml:space="preserve">. The Authority </w:t>
      </w:r>
      <w:r w:rsidR="008A0FD5" w:rsidRPr="00CE2EC6">
        <w:t xml:space="preserve">and/or the Customer </w:t>
      </w:r>
      <w:r w:rsidRPr="00CE2EC6">
        <w:t>may reasonably withhold its consent to the appointme</w:t>
      </w:r>
      <w:r w:rsidR="00FB5974" w:rsidRPr="00CE2EC6">
        <w:t xml:space="preserve">nt of a Key </w:t>
      </w:r>
      <w:r w:rsidR="00C327C5" w:rsidRPr="00CE2EC6">
        <w:t>Sub-Con</w:t>
      </w:r>
      <w:r w:rsidR="00FB5974" w:rsidRPr="00CE2EC6">
        <w:t>tractor if any of them</w:t>
      </w:r>
      <w:r w:rsidRPr="00CE2EC6">
        <w:t xml:space="preserve"> considers that</w:t>
      </w:r>
      <w:r w:rsidR="008A0FD5" w:rsidRPr="00CE2EC6">
        <w:t>:</w:t>
      </w:r>
    </w:p>
    <w:p w14:paraId="6B975D7A" w14:textId="77777777" w:rsidR="008D0A60" w:rsidRPr="00CE2EC6" w:rsidRDefault="008A0FD5" w:rsidP="00AC1DE2">
      <w:pPr>
        <w:pStyle w:val="GPSL4numberedclause"/>
        <w:rPr>
          <w:szCs w:val="22"/>
        </w:rPr>
      </w:pPr>
      <w:r w:rsidRPr="00CE2EC6">
        <w:rPr>
          <w:szCs w:val="22"/>
        </w:rPr>
        <w:t xml:space="preserve">the appointment of a proposed Key Sub-Contractor may prejudice the provision of the </w:t>
      </w:r>
      <w:r w:rsidR="00606FD9">
        <w:rPr>
          <w:szCs w:val="22"/>
        </w:rPr>
        <w:t>Services</w:t>
      </w:r>
      <w:r w:rsidRPr="00CE2EC6">
        <w:rPr>
          <w:szCs w:val="22"/>
        </w:rPr>
        <w:t xml:space="preserve"> or may be contrary t</w:t>
      </w:r>
      <w:r w:rsidR="00FB5974" w:rsidRPr="00CE2EC6">
        <w:rPr>
          <w:szCs w:val="22"/>
        </w:rPr>
        <w:t>o its interests</w:t>
      </w:r>
      <w:r w:rsidRPr="00CE2EC6">
        <w:rPr>
          <w:szCs w:val="22"/>
        </w:rPr>
        <w:t>;</w:t>
      </w:r>
    </w:p>
    <w:p w14:paraId="28E9F461" w14:textId="77777777" w:rsidR="00C9243A" w:rsidRPr="00CE2EC6" w:rsidRDefault="00FB5974" w:rsidP="00AC1DE2">
      <w:pPr>
        <w:pStyle w:val="GPSL4numberedclause"/>
        <w:rPr>
          <w:szCs w:val="22"/>
        </w:rPr>
      </w:pPr>
      <w:r w:rsidRPr="00CE2EC6">
        <w:rPr>
          <w:szCs w:val="22"/>
        </w:rPr>
        <w:lastRenderedPageBreak/>
        <w:t>the proposed Key Sub-Contractor is unreliable and/or has not provided r</w:t>
      </w:r>
      <w:r w:rsidR="006351F2" w:rsidRPr="00CE2EC6">
        <w:rPr>
          <w:szCs w:val="22"/>
        </w:rPr>
        <w:t>eliable</w:t>
      </w:r>
      <w:r w:rsidRPr="00CE2EC6">
        <w:rPr>
          <w:szCs w:val="22"/>
        </w:rPr>
        <w:t xml:space="preserve"> </w:t>
      </w:r>
      <w:r w:rsidR="006351F2" w:rsidRPr="00CE2EC6">
        <w:rPr>
          <w:szCs w:val="22"/>
        </w:rPr>
        <w:t>reasonable s</w:t>
      </w:r>
      <w:r w:rsidR="009E0BBE" w:rsidRPr="00CE2EC6">
        <w:rPr>
          <w:szCs w:val="22"/>
        </w:rPr>
        <w:t>ervices</w:t>
      </w:r>
      <w:r w:rsidRPr="00CE2EC6">
        <w:rPr>
          <w:szCs w:val="22"/>
        </w:rPr>
        <w:t xml:space="preserve"> to its other customers; and/or</w:t>
      </w:r>
    </w:p>
    <w:p w14:paraId="3250E5CF" w14:textId="77777777" w:rsidR="00C9243A" w:rsidRPr="00CE2EC6" w:rsidRDefault="00FB5974" w:rsidP="00AC1DE2">
      <w:pPr>
        <w:pStyle w:val="GPSL4numberedclause"/>
        <w:rPr>
          <w:szCs w:val="22"/>
        </w:rPr>
      </w:pPr>
      <w:r w:rsidRPr="00CE2EC6">
        <w:rPr>
          <w:szCs w:val="22"/>
        </w:rPr>
        <w:t>the proposed Key Sub-Contractor</w:t>
      </w:r>
      <w:r w:rsidRPr="00CE2EC6">
        <w:rPr>
          <w:spacing w:val="-3"/>
          <w:szCs w:val="22"/>
        </w:rPr>
        <w:t xml:space="preserve"> employs unfit persons.</w:t>
      </w:r>
    </w:p>
    <w:p w14:paraId="648D155B" w14:textId="77777777" w:rsidR="008D0A60" w:rsidRPr="00CE2EC6" w:rsidRDefault="00FB5974" w:rsidP="00AC1DE2">
      <w:pPr>
        <w:pStyle w:val="GPSL3numberedclause"/>
      </w:pPr>
      <w:r w:rsidRPr="00CE2EC6">
        <w:t xml:space="preserve">Except where the Authority and the Customer have given their prior written consent under Clause </w:t>
      </w:r>
      <w:r w:rsidR="009F474C" w:rsidRPr="00CE2EC6">
        <w:fldChar w:fldCharType="begin"/>
      </w:r>
      <w:r w:rsidRPr="00CE2EC6">
        <w:instrText xml:space="preserve"> REF _Ref364159282 \r \h </w:instrText>
      </w:r>
      <w:r w:rsidR="00F54E49" w:rsidRPr="00CE2EC6">
        <w:instrText xml:space="preserve"> \* MERGEFORMAT </w:instrText>
      </w:r>
      <w:r w:rsidR="009F474C" w:rsidRPr="00CE2EC6">
        <w:fldChar w:fldCharType="separate"/>
      </w:r>
      <w:r w:rsidR="00392432">
        <w:t>29.2.1</w:t>
      </w:r>
      <w:r w:rsidR="009F474C" w:rsidRPr="00CE2EC6">
        <w:fldChar w:fldCharType="end"/>
      </w:r>
      <w:r w:rsidRPr="00CE2EC6">
        <w:t xml:space="preserve">, the Supplier shall ensure that each Key Sub-Contract </w:t>
      </w:r>
      <w:r w:rsidR="00C926F4" w:rsidRPr="00CE2EC6">
        <w:t xml:space="preserve">shall include: </w:t>
      </w:r>
    </w:p>
    <w:p w14:paraId="13793820" w14:textId="77777777" w:rsidR="008D0A60" w:rsidRPr="00CE2EC6" w:rsidRDefault="00C926F4" w:rsidP="00AC1DE2">
      <w:pPr>
        <w:pStyle w:val="GPSL4numberedclause"/>
        <w:rPr>
          <w:szCs w:val="22"/>
        </w:rPr>
      </w:pPr>
      <w:bookmarkStart w:id="853" w:name="_Ref358631415"/>
      <w:r w:rsidRPr="00CE2EC6">
        <w:rPr>
          <w:szCs w:val="22"/>
        </w:rPr>
        <w:t>provisions which will enable the Supplier to discharge its obligations under this Call Off Contract;</w:t>
      </w:r>
    </w:p>
    <w:p w14:paraId="2C6AE4F7" w14:textId="77777777" w:rsidR="00C9243A" w:rsidRPr="00CE2EC6" w:rsidRDefault="00C926F4" w:rsidP="00AC1DE2">
      <w:pPr>
        <w:pStyle w:val="GPSL4numberedclause"/>
        <w:rPr>
          <w:szCs w:val="22"/>
        </w:rPr>
      </w:pPr>
      <w:r w:rsidRPr="00CE2EC6">
        <w:rPr>
          <w:szCs w:val="22"/>
        </w:rPr>
        <w:t xml:space="preserve">a right under CRTPA for </w:t>
      </w:r>
      <w:r w:rsidR="005122CE" w:rsidRPr="00CE2EC6">
        <w:rPr>
          <w:szCs w:val="22"/>
        </w:rPr>
        <w:t>the</w:t>
      </w:r>
      <w:r w:rsidRPr="00CE2EC6">
        <w:rPr>
          <w:szCs w:val="22"/>
        </w:rPr>
        <w:t xml:space="preserve"> Customer to enforce any provisions under the Key Sub-</w:t>
      </w:r>
      <w:r w:rsidR="005122CE" w:rsidRPr="00CE2EC6">
        <w:rPr>
          <w:szCs w:val="22"/>
        </w:rPr>
        <w:t>C</w:t>
      </w:r>
      <w:r w:rsidRPr="00CE2EC6">
        <w:rPr>
          <w:szCs w:val="22"/>
        </w:rPr>
        <w:t xml:space="preserve">ontract which confer a benefit upon </w:t>
      </w:r>
      <w:r w:rsidR="005122CE" w:rsidRPr="00CE2EC6">
        <w:rPr>
          <w:szCs w:val="22"/>
        </w:rPr>
        <w:t>the</w:t>
      </w:r>
      <w:r w:rsidRPr="00CE2EC6">
        <w:rPr>
          <w:szCs w:val="22"/>
        </w:rPr>
        <w:t xml:space="preserve"> Customer;</w:t>
      </w:r>
    </w:p>
    <w:p w14:paraId="1BDE9A32" w14:textId="77777777" w:rsidR="00C9243A" w:rsidRPr="00CE2EC6" w:rsidRDefault="00C926F4" w:rsidP="00AC1DE2">
      <w:pPr>
        <w:pStyle w:val="GPSL4numberedclause"/>
        <w:rPr>
          <w:szCs w:val="22"/>
        </w:rPr>
      </w:pPr>
      <w:r w:rsidRPr="00CE2EC6">
        <w:rPr>
          <w:szCs w:val="22"/>
        </w:rPr>
        <w:t xml:space="preserve">a provision enabling the Customer to enforce the Key Sub-Contract as if it were the Supplier; </w:t>
      </w:r>
    </w:p>
    <w:p w14:paraId="45CE280F" w14:textId="77777777" w:rsidR="00C9243A" w:rsidRPr="00CE2EC6" w:rsidRDefault="00C926F4" w:rsidP="00AC1DE2">
      <w:pPr>
        <w:pStyle w:val="GPSL4numberedclause"/>
        <w:rPr>
          <w:szCs w:val="22"/>
        </w:rPr>
      </w:pPr>
      <w:r w:rsidRPr="00CE2EC6">
        <w:rPr>
          <w:szCs w:val="22"/>
        </w:rPr>
        <w:t>a provision enabling the Supplier to assign, novate or otherwise transfer any of its rights and/or obligations under the Key Sub-Contract to the Customer</w:t>
      </w:r>
      <w:r w:rsidR="005122CE" w:rsidRPr="00CE2EC6">
        <w:rPr>
          <w:szCs w:val="22"/>
        </w:rPr>
        <w:t xml:space="preserve"> or any Replacement Supplier</w:t>
      </w:r>
      <w:r w:rsidRPr="00CE2EC6">
        <w:rPr>
          <w:szCs w:val="22"/>
        </w:rPr>
        <w:t xml:space="preserve">; </w:t>
      </w:r>
    </w:p>
    <w:p w14:paraId="10E3B49F" w14:textId="77777777" w:rsidR="00C9243A" w:rsidRPr="00CE2EC6" w:rsidRDefault="00C926F4" w:rsidP="00AC1DE2">
      <w:pPr>
        <w:pStyle w:val="GPSL4numberedclause"/>
        <w:rPr>
          <w:szCs w:val="22"/>
        </w:rPr>
      </w:pPr>
      <w:r w:rsidRPr="00CE2EC6">
        <w:rPr>
          <w:szCs w:val="22"/>
        </w:rPr>
        <w:t xml:space="preserve">obligations no less onerous on the </w:t>
      </w:r>
      <w:r w:rsidR="005122CE" w:rsidRPr="00CE2EC6">
        <w:rPr>
          <w:szCs w:val="22"/>
        </w:rPr>
        <w:t xml:space="preserve">Key </w:t>
      </w:r>
      <w:r w:rsidRPr="00CE2EC6">
        <w:rPr>
          <w:szCs w:val="22"/>
        </w:rPr>
        <w:t>Sub-</w:t>
      </w:r>
      <w:r w:rsidR="005122CE" w:rsidRPr="00CE2EC6">
        <w:rPr>
          <w:szCs w:val="22"/>
        </w:rPr>
        <w:t>C</w:t>
      </w:r>
      <w:r w:rsidRPr="00CE2EC6">
        <w:rPr>
          <w:szCs w:val="22"/>
        </w:rPr>
        <w:t>ontractor than those imposed on the Supplier under this Call Off Contract in respect of:</w:t>
      </w:r>
    </w:p>
    <w:p w14:paraId="0A950431" w14:textId="77777777" w:rsidR="008D0A60" w:rsidRPr="00CE2EC6" w:rsidRDefault="00C926F4" w:rsidP="00AC1DE2">
      <w:pPr>
        <w:pStyle w:val="GPSL5numberedclause"/>
        <w:rPr>
          <w:szCs w:val="22"/>
        </w:rPr>
      </w:pPr>
      <w:r w:rsidRPr="00CE2EC6">
        <w:rPr>
          <w:szCs w:val="22"/>
        </w:rPr>
        <w:t>data protection requirements set out in Clauses</w:t>
      </w:r>
      <w:r w:rsidR="007E5FF1" w:rsidRPr="00CE2EC6">
        <w:rPr>
          <w:szCs w:val="22"/>
        </w:rPr>
        <w:t xml:space="preserve"> </w:t>
      </w:r>
      <w:r w:rsidR="009F474C" w:rsidRPr="00CE2EC6">
        <w:rPr>
          <w:szCs w:val="22"/>
        </w:rPr>
        <w:fldChar w:fldCharType="begin"/>
      </w:r>
      <w:r w:rsidR="007E5FF1"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34.1</w:t>
      </w:r>
      <w:r w:rsidR="009F474C" w:rsidRPr="00CE2EC6">
        <w:rPr>
          <w:szCs w:val="22"/>
        </w:rPr>
        <w:fldChar w:fldCharType="end"/>
      </w:r>
      <w:r w:rsidR="007E5FF1" w:rsidRPr="00CE2EC6">
        <w:rPr>
          <w:szCs w:val="22"/>
        </w:rPr>
        <w:t xml:space="preserve"> (Security Requirements)</w:t>
      </w:r>
      <w:r w:rsidR="002852F2" w:rsidRPr="00CE2EC6">
        <w:rPr>
          <w:szCs w:val="22"/>
        </w:rPr>
        <w:t>,</w:t>
      </w:r>
      <w:r w:rsidR="007E5FF1" w:rsidRPr="00CE2EC6">
        <w:rPr>
          <w:szCs w:val="22"/>
        </w:rPr>
        <w:t xml:space="preserve"> </w:t>
      </w:r>
      <w:r w:rsidR="009F474C" w:rsidRPr="00CE2EC6">
        <w:rPr>
          <w:szCs w:val="22"/>
        </w:rPr>
        <w:fldChar w:fldCharType="begin"/>
      </w:r>
      <w:r w:rsidR="007E5FF1"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34.2</w:t>
      </w:r>
      <w:r w:rsidR="009F474C" w:rsidRPr="00CE2EC6">
        <w:rPr>
          <w:szCs w:val="22"/>
        </w:rPr>
        <w:fldChar w:fldCharType="end"/>
      </w:r>
      <w:r w:rsidR="007E5FF1" w:rsidRPr="00CE2EC6">
        <w:rPr>
          <w:szCs w:val="22"/>
        </w:rPr>
        <w:t xml:space="preserve"> (</w:t>
      </w:r>
      <w:r w:rsidR="0014433D" w:rsidRPr="00CE2EC6">
        <w:rPr>
          <w:szCs w:val="22"/>
        </w:rPr>
        <w:t xml:space="preserve">Protection of </w:t>
      </w:r>
      <w:r w:rsidR="007E5FF1" w:rsidRPr="00CE2EC6">
        <w:rPr>
          <w:szCs w:val="22"/>
        </w:rPr>
        <w:t>Customer Data</w:t>
      </w:r>
      <w:r w:rsidR="0014433D" w:rsidRPr="00CE2EC6">
        <w:rPr>
          <w:szCs w:val="22"/>
        </w:rPr>
        <w:t>) and</w:t>
      </w:r>
      <w:r w:rsidRPr="00CE2EC6">
        <w:rPr>
          <w:szCs w:val="22"/>
        </w:rPr>
        <w:t xml:space="preserve"> </w:t>
      </w:r>
      <w:r w:rsidR="009F474C" w:rsidRPr="00CE2EC6">
        <w:rPr>
          <w:szCs w:val="22"/>
        </w:rPr>
        <w:fldChar w:fldCharType="begin"/>
      </w:r>
      <w:r w:rsidR="007E5FF1" w:rsidRPr="00CE2EC6">
        <w:rPr>
          <w:szCs w:val="22"/>
        </w:rPr>
        <w:instrText xml:space="preserve"> REF _Ref359421680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34.6</w:t>
      </w:r>
      <w:r w:rsidR="009F474C" w:rsidRPr="00CE2EC6">
        <w:rPr>
          <w:szCs w:val="22"/>
        </w:rPr>
        <w:fldChar w:fldCharType="end"/>
      </w:r>
      <w:r w:rsidR="007E5FF1" w:rsidRPr="00CE2EC6">
        <w:rPr>
          <w:szCs w:val="22"/>
        </w:rPr>
        <w:t xml:space="preserve"> </w:t>
      </w:r>
      <w:r w:rsidRPr="00CE2EC6">
        <w:rPr>
          <w:szCs w:val="22"/>
        </w:rPr>
        <w:t>(Protection of Personal Data);</w:t>
      </w:r>
    </w:p>
    <w:p w14:paraId="11CE89C5" w14:textId="77777777" w:rsidR="00C9243A" w:rsidRPr="00CE2EC6" w:rsidRDefault="00C926F4" w:rsidP="00AC1DE2">
      <w:pPr>
        <w:pStyle w:val="GPSL5numberedclause"/>
        <w:rPr>
          <w:szCs w:val="22"/>
        </w:rPr>
      </w:pPr>
      <w:r w:rsidRPr="00CE2EC6">
        <w:rPr>
          <w:szCs w:val="22"/>
        </w:rPr>
        <w:t>FOIA requirements set out in Clause</w:t>
      </w:r>
      <w:r w:rsidR="007E5FF1" w:rsidRPr="00CE2EC6">
        <w:rPr>
          <w:szCs w:val="22"/>
        </w:rPr>
        <w:t xml:space="preserve"> </w:t>
      </w:r>
      <w:r w:rsidR="009F474C" w:rsidRPr="00CE2EC6">
        <w:rPr>
          <w:szCs w:val="22"/>
        </w:rPr>
        <w:fldChar w:fldCharType="begin"/>
      </w:r>
      <w:r w:rsidR="007E5FF1" w:rsidRPr="00CE2EC6">
        <w:rPr>
          <w:szCs w:val="22"/>
        </w:rPr>
        <w:instrText xml:space="preserve"> REF _Ref313369975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34.5</w:t>
      </w:r>
      <w:r w:rsidR="009F474C" w:rsidRPr="00CE2EC6">
        <w:rPr>
          <w:szCs w:val="22"/>
        </w:rPr>
        <w:fldChar w:fldCharType="end"/>
      </w:r>
      <w:r w:rsidRPr="00CE2EC6">
        <w:rPr>
          <w:szCs w:val="22"/>
        </w:rPr>
        <w:t xml:space="preserve"> (Freedom of Information);</w:t>
      </w:r>
    </w:p>
    <w:p w14:paraId="3B88065C" w14:textId="77777777" w:rsidR="00C9243A" w:rsidRPr="00CE2EC6" w:rsidRDefault="00C926F4" w:rsidP="00AC1DE2">
      <w:pPr>
        <w:pStyle w:val="GPSL5numberedclause"/>
        <w:rPr>
          <w:szCs w:val="22"/>
        </w:rPr>
      </w:pPr>
      <w:r w:rsidRPr="00CE2EC6">
        <w:rPr>
          <w:szCs w:val="22"/>
        </w:rPr>
        <w:t>the obligation not to embarrass the Customer or otherwise bring the Customer i</w:t>
      </w:r>
      <w:r w:rsidR="007E5FF1" w:rsidRPr="00CE2EC6">
        <w:rPr>
          <w:szCs w:val="22"/>
        </w:rPr>
        <w:t xml:space="preserve">nto disrepute set out in Clause </w:t>
      </w:r>
      <w:r w:rsidR="009F474C" w:rsidRPr="00CE2EC6">
        <w:rPr>
          <w:szCs w:val="22"/>
        </w:rPr>
        <w:fldChar w:fldCharType="begin"/>
      </w:r>
      <w:r w:rsidR="005122CE" w:rsidRPr="00CE2EC6">
        <w:rPr>
          <w:szCs w:val="22"/>
        </w:rPr>
        <w:instrText xml:space="preserve"> REF _Ref364166736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7.1.4(l)</w:t>
      </w:r>
      <w:r w:rsidR="009F474C" w:rsidRPr="00CE2EC6">
        <w:rPr>
          <w:szCs w:val="22"/>
        </w:rPr>
        <w:fldChar w:fldCharType="end"/>
      </w:r>
      <w:r w:rsidRPr="00CE2EC6">
        <w:rPr>
          <w:szCs w:val="22"/>
        </w:rPr>
        <w:t xml:space="preserve"> (</w:t>
      </w:r>
      <w:r w:rsidR="0014433D" w:rsidRPr="00CE2EC6">
        <w:rPr>
          <w:szCs w:val="22"/>
        </w:rPr>
        <w:t>Provision</w:t>
      </w:r>
      <w:r w:rsidR="007E5FF1" w:rsidRPr="00CE2EC6">
        <w:rPr>
          <w:szCs w:val="22"/>
        </w:rPr>
        <w:t xml:space="preserve"> of </w:t>
      </w:r>
      <w:r w:rsidR="00606FD9">
        <w:rPr>
          <w:szCs w:val="22"/>
        </w:rPr>
        <w:t>Services</w:t>
      </w:r>
      <w:r w:rsidRPr="00CE2EC6">
        <w:rPr>
          <w:szCs w:val="22"/>
        </w:rPr>
        <w:t xml:space="preserve">); </w:t>
      </w:r>
    </w:p>
    <w:p w14:paraId="6C68CF4F" w14:textId="77777777" w:rsidR="00C9243A" w:rsidRPr="00CE2EC6" w:rsidRDefault="00C926F4" w:rsidP="00AC1DE2">
      <w:pPr>
        <w:pStyle w:val="GPSL5numberedclause"/>
        <w:rPr>
          <w:szCs w:val="22"/>
        </w:rPr>
      </w:pPr>
      <w:r w:rsidRPr="00CE2EC6">
        <w:rPr>
          <w:szCs w:val="22"/>
        </w:rPr>
        <w:t>the keeping of records in respect of the</w:t>
      </w:r>
      <w:r w:rsidR="005774DE" w:rsidRPr="00CE2EC6">
        <w:rPr>
          <w:szCs w:val="22"/>
        </w:rPr>
        <w:t xml:space="preserve"> </w:t>
      </w:r>
      <w:r w:rsidR="00606FD9">
        <w:rPr>
          <w:szCs w:val="22"/>
        </w:rPr>
        <w:t>Services</w:t>
      </w:r>
      <w:r w:rsidRPr="00CE2EC6">
        <w:rPr>
          <w:szCs w:val="22"/>
        </w:rPr>
        <w:t xml:space="preserve"> being provided under the </w:t>
      </w:r>
      <w:r w:rsidR="005122CE" w:rsidRPr="00CE2EC6">
        <w:rPr>
          <w:szCs w:val="22"/>
        </w:rPr>
        <w:t xml:space="preserve">Key </w:t>
      </w:r>
      <w:r w:rsidRPr="00CE2EC6">
        <w:rPr>
          <w:szCs w:val="22"/>
        </w:rPr>
        <w:t xml:space="preserve">Sub-Contract, including the maintenance of Open Book Data; </w:t>
      </w:r>
    </w:p>
    <w:p w14:paraId="0BE60C61" w14:textId="77777777" w:rsidR="00C9243A" w:rsidRPr="00CE2EC6" w:rsidRDefault="00C926F4" w:rsidP="00AC1DE2">
      <w:pPr>
        <w:pStyle w:val="GPSL5numberedclause"/>
        <w:rPr>
          <w:szCs w:val="22"/>
        </w:rPr>
      </w:pPr>
      <w:r w:rsidRPr="00CE2EC6">
        <w:rPr>
          <w:szCs w:val="22"/>
        </w:rPr>
        <w:t xml:space="preserve">the conduct of </w:t>
      </w:r>
      <w:r w:rsidR="005122CE" w:rsidRPr="00CE2EC6">
        <w:rPr>
          <w:szCs w:val="22"/>
        </w:rPr>
        <w:t>a</w:t>
      </w:r>
      <w:r w:rsidRPr="00CE2EC6">
        <w:rPr>
          <w:szCs w:val="22"/>
        </w:rPr>
        <w:t>udits set out in</w:t>
      </w:r>
      <w:r w:rsidR="007E5FF1" w:rsidRPr="00CE2EC6">
        <w:rPr>
          <w:szCs w:val="22"/>
        </w:rPr>
        <w:t xml:space="preserve"> Clause </w:t>
      </w:r>
      <w:r w:rsidR="009F474C" w:rsidRPr="00CE2EC6">
        <w:rPr>
          <w:szCs w:val="22"/>
        </w:rPr>
        <w:fldChar w:fldCharType="begin"/>
      </w:r>
      <w:r w:rsidR="00A2792B" w:rsidRPr="00CE2EC6">
        <w:rPr>
          <w:szCs w:val="22"/>
        </w:rPr>
        <w:instrText xml:space="preserve"> REF _Ref359417877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21</w:t>
      </w:r>
      <w:r w:rsidR="009F474C" w:rsidRPr="00CE2EC6">
        <w:rPr>
          <w:szCs w:val="22"/>
        </w:rPr>
        <w:fldChar w:fldCharType="end"/>
      </w:r>
      <w:r w:rsidR="00A2792B" w:rsidRPr="00CE2EC6">
        <w:rPr>
          <w:szCs w:val="22"/>
        </w:rPr>
        <w:t> (Records</w:t>
      </w:r>
      <w:r w:rsidR="00F81527" w:rsidRPr="00CE2EC6">
        <w:rPr>
          <w:szCs w:val="22"/>
        </w:rPr>
        <w:t xml:space="preserve">, </w:t>
      </w:r>
      <w:r w:rsidR="00A2792B" w:rsidRPr="00CE2EC6">
        <w:rPr>
          <w:szCs w:val="22"/>
        </w:rPr>
        <w:t xml:space="preserve"> Audit Access</w:t>
      </w:r>
      <w:r w:rsidR="00F81527" w:rsidRPr="00CE2EC6">
        <w:rPr>
          <w:szCs w:val="22"/>
        </w:rPr>
        <w:t xml:space="preserve"> &amp; Open Book Data</w:t>
      </w:r>
      <w:r w:rsidRPr="00CE2EC6">
        <w:rPr>
          <w:szCs w:val="22"/>
        </w:rPr>
        <w:t>);</w:t>
      </w:r>
    </w:p>
    <w:p w14:paraId="13759053" w14:textId="77777777" w:rsidR="008D0A60" w:rsidRPr="00CE2EC6" w:rsidRDefault="00C926F4" w:rsidP="00AC1DE2">
      <w:pPr>
        <w:pStyle w:val="GPSL4numberedclause"/>
        <w:rPr>
          <w:szCs w:val="22"/>
        </w:rPr>
      </w:pPr>
      <w:r w:rsidRPr="00CE2EC6">
        <w:rPr>
          <w:szCs w:val="22"/>
        </w:rPr>
        <w:t xml:space="preserve">provisions enabling the Supplier to terminate the </w:t>
      </w:r>
      <w:r w:rsidR="005122CE" w:rsidRPr="00CE2EC6">
        <w:rPr>
          <w:szCs w:val="22"/>
        </w:rPr>
        <w:t xml:space="preserve">Key </w:t>
      </w:r>
      <w:r w:rsidRPr="00CE2EC6">
        <w:rPr>
          <w:szCs w:val="22"/>
        </w:rPr>
        <w:t>Sub-Contract on notice on terms no more onerous on the Supplier than those imposed on the Customer u</w:t>
      </w:r>
      <w:r w:rsidR="00352D09" w:rsidRPr="00CE2EC6">
        <w:rPr>
          <w:szCs w:val="22"/>
        </w:rPr>
        <w:t>nder Clauses</w:t>
      </w:r>
      <w:r w:rsidR="0014433D" w:rsidRPr="00CE2EC6">
        <w:rPr>
          <w:szCs w:val="22"/>
        </w:rPr>
        <w:t xml:space="preserve"> </w:t>
      </w:r>
      <w:r w:rsidR="009F474C" w:rsidRPr="00CE2EC6">
        <w:rPr>
          <w:spacing w:val="-3"/>
          <w:szCs w:val="22"/>
        </w:rPr>
        <w:fldChar w:fldCharType="begin"/>
      </w:r>
      <w:r w:rsidR="00CF474C" w:rsidRPr="00CE2EC6">
        <w:rPr>
          <w:szCs w:val="22"/>
        </w:rPr>
        <w:instrText xml:space="preserve"> REF _Ref360631652 \r \h </w:instrText>
      </w:r>
      <w:r w:rsidR="00F54E49" w:rsidRPr="00CE2EC6">
        <w:rPr>
          <w:spacing w:val="-3"/>
          <w:szCs w:val="22"/>
        </w:rPr>
        <w:instrText xml:space="preserve"> \* MERGEFORMAT </w:instrText>
      </w:r>
      <w:r w:rsidR="009F474C" w:rsidRPr="00CE2EC6">
        <w:rPr>
          <w:spacing w:val="-3"/>
          <w:szCs w:val="22"/>
        </w:rPr>
      </w:r>
      <w:r w:rsidR="009F474C" w:rsidRPr="00CE2EC6">
        <w:rPr>
          <w:spacing w:val="-3"/>
          <w:szCs w:val="22"/>
        </w:rPr>
        <w:fldChar w:fldCharType="separate"/>
      </w:r>
      <w:r w:rsidR="00392432">
        <w:rPr>
          <w:szCs w:val="22"/>
        </w:rPr>
        <w:t>41</w:t>
      </w:r>
      <w:r w:rsidR="009F474C" w:rsidRPr="00CE2EC6">
        <w:rPr>
          <w:spacing w:val="-3"/>
          <w:szCs w:val="22"/>
        </w:rPr>
        <w:fldChar w:fldCharType="end"/>
      </w:r>
      <w:r w:rsidR="00CF474C" w:rsidRPr="00CE2EC6">
        <w:rPr>
          <w:szCs w:val="22"/>
        </w:rPr>
        <w:t xml:space="preserve"> (Customer Termination Rights</w:t>
      </w:r>
      <w:r w:rsidRPr="00CE2EC6">
        <w:rPr>
          <w:szCs w:val="22"/>
        </w:rPr>
        <w:t>)</w:t>
      </w:r>
      <w:r w:rsidR="00CF474C" w:rsidRPr="00CE2EC6">
        <w:rPr>
          <w:szCs w:val="22"/>
        </w:rPr>
        <w:t>,</w:t>
      </w:r>
      <w:r w:rsidRPr="00CE2EC6">
        <w:rPr>
          <w:szCs w:val="22"/>
        </w:rPr>
        <w:t xml:space="preserve"> </w:t>
      </w:r>
      <w:r w:rsidR="009F474C" w:rsidRPr="00CE2EC6">
        <w:rPr>
          <w:szCs w:val="22"/>
        </w:rPr>
        <w:fldChar w:fldCharType="begin"/>
      </w:r>
      <w:r w:rsidR="00CF474C" w:rsidRPr="00CE2EC6">
        <w:rPr>
          <w:szCs w:val="22"/>
        </w:rPr>
        <w:instrText xml:space="preserve"> REF _Ref360631684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43</w:t>
      </w:r>
      <w:r w:rsidR="009F474C" w:rsidRPr="00CE2EC6">
        <w:rPr>
          <w:szCs w:val="22"/>
        </w:rPr>
        <w:fldChar w:fldCharType="end"/>
      </w:r>
      <w:r w:rsidR="00CF474C" w:rsidRPr="00CE2EC6">
        <w:rPr>
          <w:szCs w:val="22"/>
        </w:rPr>
        <w:t xml:space="preserve"> (Termination by Either Party) and </w:t>
      </w:r>
      <w:r w:rsidR="009F474C" w:rsidRPr="00CE2EC6">
        <w:rPr>
          <w:szCs w:val="22"/>
        </w:rPr>
        <w:fldChar w:fldCharType="begin"/>
      </w:r>
      <w:r w:rsidR="002852F2" w:rsidRPr="00CE2EC6">
        <w:rPr>
          <w:szCs w:val="22"/>
        </w:rPr>
        <w:instrText xml:space="preserve"> REF _Ref359517908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45</w:t>
      </w:r>
      <w:r w:rsidR="009F474C" w:rsidRPr="00CE2EC6">
        <w:rPr>
          <w:szCs w:val="22"/>
        </w:rPr>
        <w:fldChar w:fldCharType="end"/>
      </w:r>
      <w:r w:rsidR="002852F2" w:rsidRPr="00CE2EC6">
        <w:rPr>
          <w:szCs w:val="22"/>
        </w:rPr>
        <w:t xml:space="preserve"> </w:t>
      </w:r>
      <w:r w:rsidRPr="00CE2EC6">
        <w:rPr>
          <w:szCs w:val="22"/>
        </w:rPr>
        <w:t xml:space="preserve">(Consequences of Expiry </w:t>
      </w:r>
      <w:r w:rsidR="001112EF" w:rsidRPr="00CE2EC6">
        <w:rPr>
          <w:szCs w:val="22"/>
        </w:rPr>
        <w:t>or</w:t>
      </w:r>
      <w:r w:rsidRPr="00CE2EC6">
        <w:rPr>
          <w:szCs w:val="22"/>
        </w:rPr>
        <w:t xml:space="preserve"> Termination) </w:t>
      </w:r>
      <w:r w:rsidR="00CF474C" w:rsidRPr="00CE2EC6">
        <w:rPr>
          <w:szCs w:val="22"/>
        </w:rPr>
        <w:t>o</w:t>
      </w:r>
      <w:r w:rsidRPr="00CE2EC6">
        <w:rPr>
          <w:szCs w:val="22"/>
        </w:rPr>
        <w:t xml:space="preserve">f this Call Off Contract; </w:t>
      </w:r>
    </w:p>
    <w:p w14:paraId="202E84A4" w14:textId="77777777" w:rsidR="00C9243A" w:rsidRPr="00CE2EC6" w:rsidRDefault="00C926F4" w:rsidP="00AC1DE2">
      <w:pPr>
        <w:pStyle w:val="GPSL4numberedclause"/>
        <w:rPr>
          <w:szCs w:val="22"/>
        </w:rPr>
      </w:pPr>
      <w:r w:rsidRPr="00CE2EC6">
        <w:rPr>
          <w:szCs w:val="22"/>
        </w:rPr>
        <w:t>a provision</w:t>
      </w:r>
      <w:r w:rsidR="00352D09" w:rsidRPr="00CE2EC6">
        <w:rPr>
          <w:szCs w:val="22"/>
        </w:rPr>
        <w:t xml:space="preserve"> </w:t>
      </w:r>
      <w:r w:rsidRPr="00CE2EC6">
        <w:rPr>
          <w:szCs w:val="22"/>
        </w:rPr>
        <w:t xml:space="preserve">restricting the ability of the </w:t>
      </w:r>
      <w:r w:rsidR="005122CE" w:rsidRPr="00CE2EC6">
        <w:rPr>
          <w:szCs w:val="22"/>
        </w:rPr>
        <w:t xml:space="preserve">Key </w:t>
      </w:r>
      <w:r w:rsidRPr="00CE2EC6">
        <w:rPr>
          <w:szCs w:val="22"/>
        </w:rPr>
        <w:t xml:space="preserve">Sub-Contractor to Sub-Contract all or any part of the provision of the </w:t>
      </w:r>
      <w:r w:rsidR="00606FD9">
        <w:rPr>
          <w:szCs w:val="22"/>
        </w:rPr>
        <w:t>Services</w:t>
      </w:r>
      <w:r w:rsidRPr="00CE2EC6">
        <w:rPr>
          <w:szCs w:val="22"/>
        </w:rPr>
        <w:t xml:space="preserve"> provided to the Supplier under the Sub-Contract without first seeking the written consent of the Customer; </w:t>
      </w:r>
    </w:p>
    <w:bookmarkEnd w:id="853"/>
    <w:p w14:paraId="33A33BCE" w14:textId="77777777" w:rsidR="00C9243A" w:rsidRPr="00CE2EC6" w:rsidRDefault="00C926F4" w:rsidP="00AC1DE2">
      <w:pPr>
        <w:pStyle w:val="GPSL4numberedclause"/>
        <w:rPr>
          <w:szCs w:val="22"/>
        </w:rPr>
      </w:pPr>
      <w:r w:rsidRPr="00CE2EC6">
        <w:rPr>
          <w:szCs w:val="22"/>
        </w:rPr>
        <w:t xml:space="preserve">a provision, where a provision in </w:t>
      </w:r>
      <w:r w:rsidR="008C1985" w:rsidRPr="00CE2EC6">
        <w:rPr>
          <w:szCs w:val="22"/>
        </w:rPr>
        <w:t>Call Off Schedule 1</w:t>
      </w:r>
      <w:r w:rsidR="00B8681E" w:rsidRPr="00CE2EC6">
        <w:rPr>
          <w:szCs w:val="22"/>
        </w:rPr>
        <w:t>0</w:t>
      </w:r>
      <w:r w:rsidRPr="00CE2EC6">
        <w:rPr>
          <w:i/>
          <w:szCs w:val="22"/>
        </w:rPr>
        <w:t xml:space="preserve"> </w:t>
      </w:r>
      <w:r w:rsidRPr="00CE2EC6">
        <w:rPr>
          <w:szCs w:val="22"/>
        </w:rPr>
        <w:t xml:space="preserve">(Staff Transfer) imposes an obligation on the Supplier to provide an indemnity, undertaking or warranty, requiring the </w:t>
      </w:r>
      <w:r w:rsidR="005122CE" w:rsidRPr="00CE2EC6">
        <w:rPr>
          <w:szCs w:val="22"/>
        </w:rPr>
        <w:t xml:space="preserve">Key </w:t>
      </w:r>
      <w:r w:rsidRPr="00CE2EC6">
        <w:rPr>
          <w:szCs w:val="22"/>
        </w:rPr>
        <w:t>Sub-</w:t>
      </w:r>
      <w:r w:rsidR="005122CE" w:rsidRPr="00CE2EC6">
        <w:rPr>
          <w:szCs w:val="22"/>
        </w:rPr>
        <w:t>C</w:t>
      </w:r>
      <w:r w:rsidRPr="00CE2EC6">
        <w:rPr>
          <w:szCs w:val="22"/>
        </w:rPr>
        <w:t>ontractor to provide such indemnity, undertaking or warranty to the Customer, Former Supplier or the Replacement Supplier as the case may be.</w:t>
      </w:r>
    </w:p>
    <w:p w14:paraId="183A1878" w14:textId="77777777" w:rsidR="008D0A60" w:rsidRPr="00CE2EC6" w:rsidRDefault="00C926F4" w:rsidP="005E4232">
      <w:pPr>
        <w:pStyle w:val="GPSL2NumberedBoldHeading"/>
      </w:pPr>
      <w:r w:rsidRPr="00CE2EC6">
        <w:lastRenderedPageBreak/>
        <w:t>Supply Chain Protection</w:t>
      </w:r>
    </w:p>
    <w:p w14:paraId="07C963C7" w14:textId="77777777" w:rsidR="008D0A60" w:rsidRPr="00CE2EC6" w:rsidRDefault="00C926F4" w:rsidP="00AC1DE2">
      <w:pPr>
        <w:pStyle w:val="GPSL3numberedclause"/>
      </w:pPr>
      <w:r w:rsidRPr="00CE2EC6">
        <w:t>The Supplier shall ensure that all Sub-Contracts contain a provision:</w:t>
      </w:r>
    </w:p>
    <w:p w14:paraId="540574E6" w14:textId="77777777" w:rsidR="008D0A60" w:rsidRPr="00CE2EC6" w:rsidRDefault="00C926F4" w:rsidP="00AC1DE2">
      <w:pPr>
        <w:pStyle w:val="GPSL4numberedclause"/>
        <w:rPr>
          <w:szCs w:val="22"/>
        </w:rPr>
      </w:pPr>
      <w:bookmarkStart w:id="854" w:name="_Ref413850127"/>
      <w:r w:rsidRPr="00CE2EC6">
        <w:rPr>
          <w:szCs w:val="22"/>
        </w:rPr>
        <w:t>requiring the Supplier to pay any undisputed sums which are due from it to the Sub-Contractor within a specified period not exceeding thirty (30) days from the recei</w:t>
      </w:r>
      <w:r w:rsidR="00F97A99" w:rsidRPr="00CE2EC6">
        <w:rPr>
          <w:szCs w:val="22"/>
        </w:rPr>
        <w:t xml:space="preserve">pt of a </w:t>
      </w:r>
      <w:r w:rsidR="00423A47" w:rsidRPr="00CE2EC6">
        <w:rPr>
          <w:szCs w:val="22"/>
        </w:rPr>
        <w:t>V</w:t>
      </w:r>
      <w:r w:rsidR="00F97A99" w:rsidRPr="00CE2EC6">
        <w:rPr>
          <w:szCs w:val="22"/>
        </w:rPr>
        <w:t xml:space="preserve">alid </w:t>
      </w:r>
      <w:r w:rsidR="00423A47" w:rsidRPr="00CE2EC6">
        <w:rPr>
          <w:szCs w:val="22"/>
        </w:rPr>
        <w:t>I</w:t>
      </w:r>
      <w:r w:rsidRPr="00CE2EC6">
        <w:rPr>
          <w:szCs w:val="22"/>
        </w:rPr>
        <w:t xml:space="preserve">nvoice; </w:t>
      </w:r>
      <w:bookmarkEnd w:id="854"/>
    </w:p>
    <w:p w14:paraId="706290D1" w14:textId="77777777" w:rsidR="00DC4697" w:rsidRPr="00CE2EC6" w:rsidRDefault="00DC4697" w:rsidP="00AC1DE2">
      <w:pPr>
        <w:pStyle w:val="GPSL4numberedclause"/>
        <w:rPr>
          <w:rStyle w:val="legds2"/>
          <w:szCs w:val="22"/>
        </w:rPr>
      </w:pPr>
      <w:bookmarkStart w:id="855" w:name="_Ref413850134"/>
      <w:r w:rsidRPr="00CE2EC6">
        <w:rPr>
          <w:szCs w:val="22"/>
        </w:rPr>
        <w:t xml:space="preserve">requiring that </w:t>
      </w:r>
      <w:r w:rsidRPr="00CE2EC6">
        <w:rPr>
          <w:rStyle w:val="legds2"/>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55"/>
    </w:p>
    <w:p w14:paraId="105A8609" w14:textId="77777777" w:rsidR="00DC4697" w:rsidRPr="00CE2EC6" w:rsidRDefault="00DC4697" w:rsidP="00AC1DE2">
      <w:pPr>
        <w:pStyle w:val="GPSL4numberedclause"/>
        <w:rPr>
          <w:szCs w:val="22"/>
        </w:rPr>
      </w:pPr>
      <w:r w:rsidRPr="00CE2EC6">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sub-clauses </w:t>
      </w:r>
      <w:r w:rsidRPr="00CE2EC6">
        <w:rPr>
          <w:rStyle w:val="legds2"/>
          <w:szCs w:val="22"/>
          <w:lang w:val="en"/>
        </w:rPr>
        <w:fldChar w:fldCharType="begin"/>
      </w:r>
      <w:r w:rsidRPr="00CE2EC6">
        <w:rPr>
          <w:rStyle w:val="legds2"/>
          <w:szCs w:val="22"/>
          <w:lang w:val="en"/>
          <w:specVanish w:val="0"/>
        </w:rPr>
        <w:instrText xml:space="preserve"> REF _Ref413850127 \r \h </w:instrText>
      </w:r>
      <w:r w:rsidR="00F54E49" w:rsidRPr="00CE2EC6">
        <w:rPr>
          <w:rStyle w:val="legds2"/>
          <w:szCs w:val="22"/>
          <w:lang w:val="en"/>
          <w:specVanish w:val="0"/>
        </w:rPr>
        <w:instrText xml:space="preserve"> \* MERGEFORMAT </w:instrText>
      </w:r>
      <w:r w:rsidRPr="00CE2EC6">
        <w:rPr>
          <w:rStyle w:val="legds2"/>
          <w:szCs w:val="22"/>
          <w:lang w:val="en"/>
          <w:specVanish w:val="0"/>
        </w:rPr>
      </w:r>
      <w:r w:rsidRPr="00CE2EC6">
        <w:rPr>
          <w:rStyle w:val="legds2"/>
          <w:szCs w:val="22"/>
          <w:lang w:val="en"/>
        </w:rPr>
        <w:fldChar w:fldCharType="separate"/>
      </w:r>
      <w:r w:rsidR="00392432">
        <w:rPr>
          <w:rStyle w:val="legds2"/>
          <w:szCs w:val="22"/>
          <w:lang w:val="en"/>
          <w:specVanish w:val="0"/>
        </w:rPr>
        <w:t>(a)</w:t>
      </w:r>
      <w:r w:rsidRPr="00CE2EC6">
        <w:rPr>
          <w:rStyle w:val="legds2"/>
          <w:szCs w:val="22"/>
          <w:lang w:val="en"/>
          <w:specVanish w:val="0"/>
        </w:rPr>
        <w:fldChar w:fldCharType="end"/>
      </w:r>
      <w:r w:rsidRPr="00CE2EC6">
        <w:rPr>
          <w:rStyle w:val="legds2"/>
          <w:szCs w:val="22"/>
          <w:lang w:val="en"/>
          <w:specVanish w:val="0"/>
        </w:rPr>
        <w:t xml:space="preserve"> and </w:t>
      </w:r>
      <w:r w:rsidRPr="00CE2EC6">
        <w:rPr>
          <w:rStyle w:val="legds2"/>
          <w:szCs w:val="22"/>
          <w:lang w:val="en"/>
        </w:rPr>
        <w:fldChar w:fldCharType="begin"/>
      </w:r>
      <w:r w:rsidRPr="00CE2EC6">
        <w:rPr>
          <w:rStyle w:val="legds2"/>
          <w:szCs w:val="22"/>
          <w:lang w:val="en"/>
          <w:specVanish w:val="0"/>
        </w:rPr>
        <w:instrText xml:space="preserve"> REF _Ref413850134 \r \h </w:instrText>
      </w:r>
      <w:r w:rsidR="00F54E49" w:rsidRPr="00CE2EC6">
        <w:rPr>
          <w:rStyle w:val="legds2"/>
          <w:szCs w:val="22"/>
          <w:lang w:val="en"/>
          <w:specVanish w:val="0"/>
        </w:rPr>
        <w:instrText xml:space="preserve"> \* MERGEFORMAT </w:instrText>
      </w:r>
      <w:r w:rsidRPr="00CE2EC6">
        <w:rPr>
          <w:rStyle w:val="legds2"/>
          <w:szCs w:val="22"/>
          <w:lang w:val="en"/>
          <w:specVanish w:val="0"/>
        </w:rPr>
      </w:r>
      <w:r w:rsidRPr="00CE2EC6">
        <w:rPr>
          <w:rStyle w:val="legds2"/>
          <w:szCs w:val="22"/>
          <w:lang w:val="en"/>
        </w:rPr>
        <w:fldChar w:fldCharType="separate"/>
      </w:r>
      <w:r w:rsidR="00392432">
        <w:rPr>
          <w:rStyle w:val="legds2"/>
          <w:szCs w:val="22"/>
          <w:lang w:val="en"/>
          <w:specVanish w:val="0"/>
        </w:rPr>
        <w:t>(b)</w:t>
      </w:r>
      <w:r w:rsidRPr="00CE2EC6">
        <w:rPr>
          <w:rStyle w:val="legds2"/>
          <w:szCs w:val="22"/>
          <w:lang w:val="en"/>
          <w:specVanish w:val="0"/>
        </w:rPr>
        <w:fldChar w:fldCharType="end"/>
      </w:r>
      <w:r w:rsidRPr="00CE2EC6">
        <w:rPr>
          <w:rStyle w:val="legds2"/>
          <w:szCs w:val="22"/>
          <w:lang w:val="en"/>
          <w:specVanish w:val="0"/>
        </w:rPr>
        <w:t xml:space="preserve"> </w:t>
      </w:r>
      <w:r w:rsidR="00BE3FD4" w:rsidRPr="00CE2EC6">
        <w:rPr>
          <w:rStyle w:val="legds2"/>
          <w:szCs w:val="22"/>
          <w:lang w:val="en"/>
          <w:specVanish w:val="0"/>
        </w:rPr>
        <w:t xml:space="preserve">directly </w:t>
      </w:r>
      <w:r w:rsidRPr="00CE2EC6">
        <w:rPr>
          <w:rStyle w:val="legds2"/>
          <w:szCs w:val="22"/>
          <w:lang w:val="en"/>
          <w:specVanish w:val="0"/>
        </w:rPr>
        <w:t>above; and</w:t>
      </w:r>
    </w:p>
    <w:p w14:paraId="7BD4AE27" w14:textId="77777777" w:rsidR="00C9243A" w:rsidRPr="00CE2EC6" w:rsidRDefault="00F143CF" w:rsidP="00AC1DE2">
      <w:pPr>
        <w:pStyle w:val="GPSL4numberedclause"/>
        <w:rPr>
          <w:szCs w:val="22"/>
        </w:rPr>
      </w:pPr>
      <w:r w:rsidRPr="00CE2EC6">
        <w:rPr>
          <w:szCs w:val="22"/>
        </w:rPr>
        <w:t>conferring</w:t>
      </w:r>
      <w:r w:rsidR="00DC4697" w:rsidRPr="00CE2EC6">
        <w:rPr>
          <w:szCs w:val="22"/>
        </w:rPr>
        <w:t xml:space="preserve"> </w:t>
      </w:r>
      <w:r w:rsidR="00C926F4" w:rsidRPr="00CE2EC6">
        <w:rPr>
          <w:szCs w:val="22"/>
        </w:rPr>
        <w:t xml:space="preserve">a right </w:t>
      </w:r>
      <w:r w:rsidR="00DC4697" w:rsidRPr="00CE2EC6">
        <w:rPr>
          <w:szCs w:val="22"/>
        </w:rPr>
        <w:t>to</w:t>
      </w:r>
      <w:r w:rsidR="00C926F4" w:rsidRPr="00CE2EC6">
        <w:rPr>
          <w:szCs w:val="22"/>
        </w:rPr>
        <w:t xml:space="preserve"> the Customer to publish the Supplier’s compliance with its obligation to pay undisputed invoices within the specified payment period.</w:t>
      </w:r>
    </w:p>
    <w:p w14:paraId="292A18C9" w14:textId="77777777" w:rsidR="008D0A60" w:rsidRPr="00CE2EC6" w:rsidRDefault="00C926F4" w:rsidP="00AC1DE2">
      <w:pPr>
        <w:pStyle w:val="GPSL3numberedclause"/>
      </w:pPr>
      <w:bookmarkStart w:id="856" w:name="_Ref359339111"/>
      <w:r w:rsidRPr="00CE2EC6">
        <w:t>The Supplier shall:</w:t>
      </w:r>
      <w:bookmarkEnd w:id="856"/>
    </w:p>
    <w:p w14:paraId="4F05B25B" w14:textId="77777777" w:rsidR="008D0A60" w:rsidRPr="00CE2EC6" w:rsidRDefault="00C926F4" w:rsidP="00AC1DE2">
      <w:pPr>
        <w:pStyle w:val="GPSL4numberedclause"/>
        <w:rPr>
          <w:szCs w:val="22"/>
        </w:rPr>
      </w:pPr>
      <w:r w:rsidRPr="00CE2EC6">
        <w:rPr>
          <w:szCs w:val="22"/>
        </w:rPr>
        <w:t xml:space="preserve">pay any undisputed sums which are due from it to a Sub-Contractor within thirty (30) days from the receipt of a </w:t>
      </w:r>
      <w:r w:rsidR="00423A47" w:rsidRPr="00CE2EC6">
        <w:rPr>
          <w:szCs w:val="22"/>
        </w:rPr>
        <w:t>V</w:t>
      </w:r>
      <w:r w:rsidRPr="00CE2EC6">
        <w:rPr>
          <w:szCs w:val="22"/>
        </w:rPr>
        <w:t xml:space="preserve">alid </w:t>
      </w:r>
      <w:r w:rsidR="00423A47" w:rsidRPr="00CE2EC6">
        <w:rPr>
          <w:szCs w:val="22"/>
        </w:rPr>
        <w:t>I</w:t>
      </w:r>
      <w:r w:rsidRPr="00CE2EC6">
        <w:rPr>
          <w:szCs w:val="22"/>
        </w:rPr>
        <w:t>nvoice;</w:t>
      </w:r>
    </w:p>
    <w:p w14:paraId="28983702" w14:textId="77777777" w:rsidR="00C9243A" w:rsidRPr="00CE2EC6" w:rsidRDefault="00C926F4" w:rsidP="00AC1DE2">
      <w:pPr>
        <w:pStyle w:val="GPSL4numberedclause"/>
        <w:rPr>
          <w:szCs w:val="22"/>
        </w:rPr>
      </w:pPr>
      <w:r w:rsidRPr="00CE2EC6">
        <w:rPr>
          <w:szCs w:val="22"/>
        </w:rPr>
        <w:t xml:space="preserve">include within the </w:t>
      </w:r>
      <w:r w:rsidR="005E308C" w:rsidRPr="00CE2EC6">
        <w:rPr>
          <w:szCs w:val="22"/>
        </w:rPr>
        <w:t>P</w:t>
      </w:r>
      <w:r w:rsidRPr="00CE2EC6">
        <w:rPr>
          <w:szCs w:val="22"/>
        </w:rPr>
        <w:t xml:space="preserve">erformance </w:t>
      </w:r>
      <w:r w:rsidR="005E308C" w:rsidRPr="00CE2EC6">
        <w:rPr>
          <w:szCs w:val="22"/>
        </w:rPr>
        <w:t>M</w:t>
      </w:r>
      <w:r w:rsidRPr="00CE2EC6">
        <w:rPr>
          <w:szCs w:val="22"/>
        </w:rPr>
        <w:t xml:space="preserve">onitoring </w:t>
      </w:r>
      <w:r w:rsidR="005E308C" w:rsidRPr="00CE2EC6">
        <w:rPr>
          <w:szCs w:val="22"/>
        </w:rPr>
        <w:t>R</w:t>
      </w:r>
      <w:r w:rsidRPr="00CE2EC6">
        <w:rPr>
          <w:szCs w:val="22"/>
        </w:rPr>
        <w:t>eports required un</w:t>
      </w:r>
      <w:r w:rsidR="0014433D" w:rsidRPr="00CE2EC6">
        <w:rPr>
          <w:szCs w:val="22"/>
        </w:rPr>
        <w:t xml:space="preserve">der Part B of Call Off Schedule 6 </w:t>
      </w:r>
      <w:r w:rsidRPr="00CE2EC6">
        <w:rPr>
          <w:szCs w:val="22"/>
        </w:rPr>
        <w:t xml:space="preserve">(Service Levels, Service Credits and Performance Monitoring) a summary of its compliance with this Clause </w:t>
      </w:r>
      <w:r w:rsidR="009F474C" w:rsidRPr="00CE2EC6">
        <w:rPr>
          <w:szCs w:val="22"/>
        </w:rPr>
        <w:fldChar w:fldCharType="begin"/>
      </w:r>
      <w:r w:rsidRPr="00CE2EC6">
        <w:rPr>
          <w:szCs w:val="22"/>
        </w:rPr>
        <w:instrText xml:space="preserve"> REF _Ref359339111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29.3.2</w:t>
      </w:r>
      <w:r w:rsidR="009F474C" w:rsidRPr="00CE2EC6">
        <w:rPr>
          <w:szCs w:val="22"/>
        </w:rPr>
        <w:fldChar w:fldCharType="end"/>
      </w:r>
      <w:r w:rsidR="00E827DA" w:rsidRPr="00CE2EC6">
        <w:rPr>
          <w:szCs w:val="22"/>
        </w:rPr>
        <w:t xml:space="preserve"> (a)</w:t>
      </w:r>
      <w:r w:rsidRPr="00CE2EC6">
        <w:rPr>
          <w:szCs w:val="22"/>
        </w:rPr>
        <w:t>, such data to be certified each quarter by a director of the Supplier as being accurate and not misleading.</w:t>
      </w:r>
    </w:p>
    <w:p w14:paraId="72831B6B" w14:textId="77777777" w:rsidR="00EC1CE9" w:rsidRPr="00CE2EC6" w:rsidRDefault="00EC1CE9" w:rsidP="00AC1DE2">
      <w:pPr>
        <w:pStyle w:val="GPSL3numberedclause"/>
      </w:pPr>
      <w:r w:rsidRPr="00CE2EC6">
        <w:rPr>
          <w:rStyle w:val="legds2"/>
          <w:lang w:val="en"/>
          <w:specVanish w:val="0"/>
        </w:rPr>
        <w:t xml:space="preserve">Any invoices submitted by a Sub-Contractor </w:t>
      </w:r>
      <w:r w:rsidR="0080410B" w:rsidRPr="00CE2EC6">
        <w:rPr>
          <w:rStyle w:val="legds2"/>
          <w:lang w:val="en"/>
          <w:specVanish w:val="0"/>
        </w:rPr>
        <w:t xml:space="preserve">to the Supplier </w:t>
      </w:r>
      <w:r w:rsidRPr="00CE2EC6">
        <w:rPr>
          <w:rStyle w:val="legds2"/>
          <w:lang w:val="en"/>
          <w:specVanish w:val="0"/>
        </w:rPr>
        <w:t xml:space="preserve">shall be considered and verified by the Supplier in a timely fashion. Undue delay in doing so shall not be sufficient justification for </w:t>
      </w:r>
      <w:r w:rsidR="0080410B" w:rsidRPr="00CE2EC6">
        <w:rPr>
          <w:rStyle w:val="legds2"/>
          <w:lang w:val="en"/>
          <w:specVanish w:val="0"/>
        </w:rPr>
        <w:t xml:space="preserve">the Supplier </w:t>
      </w:r>
      <w:r w:rsidRPr="00CE2EC6">
        <w:rPr>
          <w:rStyle w:val="legds2"/>
          <w:lang w:val="en"/>
          <w:specVanish w:val="0"/>
        </w:rPr>
        <w:t>failing to regard an invoice as valid and undisputed.</w:t>
      </w:r>
    </w:p>
    <w:p w14:paraId="2ABFD3F4" w14:textId="77777777" w:rsidR="008D0A60" w:rsidRPr="00CE2EC6" w:rsidRDefault="00C926F4" w:rsidP="00AC1DE2">
      <w:pPr>
        <w:pStyle w:val="GPSL3numberedclause"/>
      </w:pPr>
      <w:r w:rsidRPr="00CE2EC6">
        <w:t>Notwithstanding any provision of Clauses</w:t>
      </w:r>
      <w:r w:rsidR="0014433D"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392432">
        <w:t>34.3</w:t>
      </w:r>
      <w:r w:rsidR="00F17AE3" w:rsidRPr="00CE2EC6">
        <w:fldChar w:fldCharType="end"/>
      </w:r>
      <w:r w:rsidRPr="00CE2EC6">
        <w:t xml:space="preserve"> (Confidentiality) and </w:t>
      </w:r>
      <w:r w:rsidR="009F474C" w:rsidRPr="00CE2EC6">
        <w:fldChar w:fldCharType="begin"/>
      </w:r>
      <w:r w:rsidR="00352D09" w:rsidRPr="00CE2EC6">
        <w:instrText xml:space="preserve"> REF _Ref359362897 \r \h </w:instrText>
      </w:r>
      <w:r w:rsidR="00F54E49" w:rsidRPr="00CE2EC6">
        <w:instrText xml:space="preserve"> \* MERGEFORMAT </w:instrText>
      </w:r>
      <w:r w:rsidR="009F474C" w:rsidRPr="00CE2EC6">
        <w:fldChar w:fldCharType="separate"/>
      </w:r>
      <w:r w:rsidR="00392432">
        <w:t>35</w:t>
      </w:r>
      <w:r w:rsidR="009F474C" w:rsidRPr="00CE2EC6">
        <w:fldChar w:fldCharType="end"/>
      </w:r>
      <w:r w:rsidR="00352D09" w:rsidRPr="00CE2EC6">
        <w:t xml:space="preserve"> </w:t>
      </w:r>
      <w:r w:rsidRPr="00CE2EC6">
        <w:t>(Publ</w:t>
      </w:r>
      <w:r w:rsidR="001C5AB3" w:rsidRPr="00CE2EC6">
        <w:t xml:space="preserve">icity and Branding) </w:t>
      </w:r>
      <w:r w:rsidRPr="00CE2EC6">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1C3309B1" w14:textId="77777777" w:rsidR="008D0A60" w:rsidRPr="00CE2EC6" w:rsidRDefault="00C926F4" w:rsidP="005E4232">
      <w:pPr>
        <w:pStyle w:val="GPSL2NumberedBoldHeading"/>
      </w:pPr>
      <w:bookmarkStart w:id="857" w:name="_Ref359340569"/>
      <w:r w:rsidRPr="00CE2EC6">
        <w:t>Termination of Sub-Contracts</w:t>
      </w:r>
      <w:bookmarkEnd w:id="857"/>
    </w:p>
    <w:p w14:paraId="6D077ACE" w14:textId="77777777" w:rsidR="008D0A60" w:rsidRPr="00CE2EC6" w:rsidRDefault="00C926F4" w:rsidP="00AC1DE2">
      <w:pPr>
        <w:pStyle w:val="GPSL3numberedclause"/>
      </w:pPr>
      <w:bookmarkStart w:id="858" w:name="_Ref379548295"/>
      <w:r w:rsidRPr="00CE2EC6">
        <w:t>The Customer may require the Supplier to terminate:</w:t>
      </w:r>
      <w:bookmarkEnd w:id="858"/>
    </w:p>
    <w:p w14:paraId="52FF10D1" w14:textId="77777777" w:rsidR="008D0A60" w:rsidRPr="00CE2EC6" w:rsidRDefault="00C926F4" w:rsidP="00AC1DE2">
      <w:pPr>
        <w:pStyle w:val="GPSL4numberedclause"/>
        <w:rPr>
          <w:szCs w:val="22"/>
        </w:rPr>
      </w:pPr>
      <w:r w:rsidRPr="00CE2EC6">
        <w:rPr>
          <w:szCs w:val="22"/>
        </w:rPr>
        <w:t xml:space="preserve">a </w:t>
      </w:r>
      <w:r w:rsidR="00C327C5" w:rsidRPr="00CE2EC6">
        <w:rPr>
          <w:szCs w:val="22"/>
        </w:rPr>
        <w:t>Sub-Con</w:t>
      </w:r>
      <w:r w:rsidRPr="00CE2EC6">
        <w:rPr>
          <w:szCs w:val="22"/>
        </w:rPr>
        <w:t>tract where:</w:t>
      </w:r>
    </w:p>
    <w:p w14:paraId="1E3515FE" w14:textId="77777777" w:rsidR="008D0A60" w:rsidRPr="00CE2EC6" w:rsidRDefault="00C926F4" w:rsidP="00AC1DE2">
      <w:pPr>
        <w:pStyle w:val="GPSL5numberedclause"/>
        <w:rPr>
          <w:szCs w:val="22"/>
        </w:rPr>
      </w:pPr>
      <w:r w:rsidRPr="00CE2EC6">
        <w:rPr>
          <w:szCs w:val="22"/>
        </w:rPr>
        <w:t xml:space="preserve">the acts or omissions of the relevant </w:t>
      </w:r>
      <w:r w:rsidR="00C327C5" w:rsidRPr="00CE2EC6">
        <w:rPr>
          <w:szCs w:val="22"/>
        </w:rPr>
        <w:t>Sub-Con</w:t>
      </w:r>
      <w:r w:rsidRPr="00CE2EC6">
        <w:rPr>
          <w:szCs w:val="22"/>
        </w:rPr>
        <w:t xml:space="preserve">tractor have caused or materially contributed to the Customer's right of termination pursuant </w:t>
      </w:r>
      <w:r w:rsidR="00D5224A" w:rsidRPr="00CE2EC6">
        <w:rPr>
          <w:szCs w:val="22"/>
        </w:rPr>
        <w:t xml:space="preserve">to </w:t>
      </w:r>
      <w:r w:rsidR="001D4919" w:rsidRPr="00CE2EC6">
        <w:rPr>
          <w:szCs w:val="22"/>
        </w:rPr>
        <w:t>any of the termination e</w:t>
      </w:r>
      <w:r w:rsidRPr="00CE2EC6">
        <w:rPr>
          <w:szCs w:val="22"/>
        </w:rPr>
        <w:t xml:space="preserve">vents </w:t>
      </w:r>
      <w:r w:rsidR="001D4919" w:rsidRPr="00CE2EC6">
        <w:rPr>
          <w:szCs w:val="22"/>
        </w:rPr>
        <w:t xml:space="preserve">in Clause </w:t>
      </w:r>
      <w:r w:rsidR="009F474C" w:rsidRPr="00CE2EC6">
        <w:rPr>
          <w:szCs w:val="22"/>
        </w:rPr>
        <w:fldChar w:fldCharType="begin"/>
      </w:r>
      <w:r w:rsidR="001D4919"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41</w:t>
      </w:r>
      <w:r w:rsidR="009F474C" w:rsidRPr="00CE2EC6">
        <w:rPr>
          <w:szCs w:val="22"/>
        </w:rPr>
        <w:fldChar w:fldCharType="end"/>
      </w:r>
      <w:r w:rsidR="001D4919" w:rsidRPr="00CE2EC6">
        <w:rPr>
          <w:szCs w:val="22"/>
        </w:rPr>
        <w:t xml:space="preserve"> (</w:t>
      </w:r>
      <w:r w:rsidR="001112EF" w:rsidRPr="00CE2EC6">
        <w:rPr>
          <w:szCs w:val="22"/>
        </w:rPr>
        <w:t>Customer Termination Rights</w:t>
      </w:r>
      <w:r w:rsidR="001D4919" w:rsidRPr="00CE2EC6">
        <w:rPr>
          <w:szCs w:val="22"/>
        </w:rPr>
        <w:t xml:space="preserve">) except Clause </w:t>
      </w:r>
      <w:r w:rsidR="009F474C" w:rsidRPr="00CE2EC6">
        <w:rPr>
          <w:szCs w:val="22"/>
        </w:rPr>
        <w:fldChar w:fldCharType="begin"/>
      </w:r>
      <w:r w:rsidR="001D4919"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41.7</w:t>
      </w:r>
      <w:r w:rsidR="009F474C" w:rsidRPr="00CE2EC6">
        <w:rPr>
          <w:szCs w:val="22"/>
        </w:rPr>
        <w:fldChar w:fldCharType="end"/>
      </w:r>
      <w:r w:rsidR="001D4919" w:rsidRPr="00CE2EC6">
        <w:rPr>
          <w:szCs w:val="22"/>
        </w:rPr>
        <w:t xml:space="preserve"> (Termination </w:t>
      </w:r>
      <w:r w:rsidR="001112EF" w:rsidRPr="00CE2EC6">
        <w:rPr>
          <w:szCs w:val="22"/>
        </w:rPr>
        <w:t>W</w:t>
      </w:r>
      <w:r w:rsidR="001D4919" w:rsidRPr="00CE2EC6">
        <w:rPr>
          <w:szCs w:val="22"/>
        </w:rPr>
        <w:t xml:space="preserve">ithout </w:t>
      </w:r>
      <w:r w:rsidR="001112EF" w:rsidRPr="00CE2EC6">
        <w:rPr>
          <w:szCs w:val="22"/>
        </w:rPr>
        <w:t>C</w:t>
      </w:r>
      <w:r w:rsidR="001D4919" w:rsidRPr="00CE2EC6">
        <w:rPr>
          <w:szCs w:val="22"/>
        </w:rPr>
        <w:t>ause)</w:t>
      </w:r>
      <w:r w:rsidRPr="00CE2EC6">
        <w:rPr>
          <w:szCs w:val="22"/>
        </w:rPr>
        <w:t>; and/or</w:t>
      </w:r>
    </w:p>
    <w:p w14:paraId="7599729C" w14:textId="77777777" w:rsidR="00C9243A" w:rsidRPr="00CE2EC6" w:rsidRDefault="00C926F4" w:rsidP="00AC1DE2">
      <w:pPr>
        <w:pStyle w:val="GPSL5numberedclause"/>
        <w:rPr>
          <w:szCs w:val="22"/>
        </w:rPr>
      </w:pPr>
      <w:r w:rsidRPr="00CE2EC6">
        <w:rPr>
          <w:szCs w:val="22"/>
        </w:rPr>
        <w:t>the relevant Sub-Contractor or</w:t>
      </w:r>
      <w:r w:rsidR="0014433D" w:rsidRPr="00CE2EC6">
        <w:rPr>
          <w:szCs w:val="22"/>
        </w:rPr>
        <w:t xml:space="preserve"> its Affiliates embarrassed the </w:t>
      </w:r>
      <w:r w:rsidRPr="00CE2EC6">
        <w:rPr>
          <w:szCs w:val="22"/>
        </w:rPr>
        <w:t xml:space="preserve">Customer or otherwise brought the Customer into disrepute by </w:t>
      </w:r>
      <w:r w:rsidRPr="00CE2EC6">
        <w:rPr>
          <w:szCs w:val="22"/>
        </w:rPr>
        <w:lastRenderedPageBreak/>
        <w:t xml:space="preserve">engaging in any act or omission which is reasonably likely to diminish the trust that the public places in the Customer, regardless of whether or not such act or omission is related to the Sub-Contractor’s obligations in relation to the </w:t>
      </w:r>
      <w:r w:rsidR="00606FD9">
        <w:rPr>
          <w:szCs w:val="22"/>
        </w:rPr>
        <w:t>Services</w:t>
      </w:r>
      <w:r w:rsidR="00BD4CA2" w:rsidRPr="00CE2EC6">
        <w:rPr>
          <w:szCs w:val="22"/>
        </w:rPr>
        <w:t xml:space="preserve"> </w:t>
      </w:r>
      <w:r w:rsidRPr="00CE2EC6">
        <w:rPr>
          <w:szCs w:val="22"/>
        </w:rPr>
        <w:t>or otherwise; and/or</w:t>
      </w:r>
    </w:p>
    <w:p w14:paraId="1ACEB380" w14:textId="77777777" w:rsidR="008D0A60" w:rsidRPr="00CE2EC6" w:rsidRDefault="008B46BF" w:rsidP="00AC1DE2">
      <w:pPr>
        <w:pStyle w:val="GPSL4numberedclause"/>
        <w:rPr>
          <w:szCs w:val="22"/>
        </w:rPr>
      </w:pPr>
      <w:r w:rsidRPr="00CE2EC6">
        <w:rPr>
          <w:szCs w:val="22"/>
        </w:rPr>
        <w:t xml:space="preserve">a Key Sub-Contract where there is a Change of Control of the relevant Key Sub-Contractor, </w:t>
      </w:r>
      <w:r w:rsidR="00C926F4" w:rsidRPr="00CE2EC6">
        <w:rPr>
          <w:szCs w:val="22"/>
        </w:rPr>
        <w:t>unless:</w:t>
      </w:r>
    </w:p>
    <w:p w14:paraId="06C8ED7A" w14:textId="77777777" w:rsidR="008D0A60" w:rsidRPr="00CE2EC6" w:rsidRDefault="00C926F4" w:rsidP="00AC1DE2">
      <w:pPr>
        <w:pStyle w:val="GPSL5numberedclause"/>
        <w:rPr>
          <w:szCs w:val="22"/>
        </w:rPr>
      </w:pPr>
      <w:r w:rsidRPr="00CE2EC6">
        <w:rPr>
          <w:szCs w:val="22"/>
        </w:rPr>
        <w:t>the Customer has given its prior written consent to the particular Change of Control, which subsequently takes place as proposed; or</w:t>
      </w:r>
    </w:p>
    <w:p w14:paraId="654B08BB" w14:textId="77777777" w:rsidR="00C9243A" w:rsidRPr="00CE2EC6" w:rsidRDefault="00C926F4" w:rsidP="00AC1DE2">
      <w:pPr>
        <w:pStyle w:val="GPSL5numberedclause"/>
        <w:rPr>
          <w:szCs w:val="22"/>
        </w:rPr>
      </w:pPr>
      <w:r w:rsidRPr="00CE2EC6">
        <w:rPr>
          <w:szCs w:val="22"/>
        </w:rPr>
        <w:t>the Customer has not served its notice of objection within six (6) months of the later of the date the Change of Control took place or the date on which the Customer was given notice of the Change of Control.</w:t>
      </w:r>
    </w:p>
    <w:p w14:paraId="0A9ADC9B" w14:textId="77777777" w:rsidR="008D0A60" w:rsidRPr="00CE2EC6" w:rsidRDefault="00C926F4" w:rsidP="005E4232">
      <w:pPr>
        <w:pStyle w:val="GPSL2NumberedBoldHeading"/>
      </w:pPr>
      <w:bookmarkStart w:id="859" w:name="_Ref359340540"/>
      <w:r w:rsidRPr="00CE2EC6">
        <w:t>Competitive Terms</w:t>
      </w:r>
      <w:bookmarkEnd w:id="859"/>
    </w:p>
    <w:p w14:paraId="720DE4A5" w14:textId="77777777" w:rsidR="008D0A60" w:rsidRPr="00CE2EC6" w:rsidRDefault="00C926F4" w:rsidP="00AC1DE2">
      <w:pPr>
        <w:pStyle w:val="GPSL3numberedclause"/>
      </w:pPr>
      <w:bookmarkStart w:id="860" w:name="_Ref359429143"/>
      <w:r w:rsidRPr="00CE2EC6">
        <w:t xml:space="preserve">If the Customer is able to obtain from any Sub-Contractor or any other third party more favourable commercial terms with respect to the supply of any </w:t>
      </w:r>
      <w:r w:rsidR="00D5224A" w:rsidRPr="00CE2EC6">
        <w:t>s</w:t>
      </w:r>
      <w:r w:rsidR="009E0BBE" w:rsidRPr="00CE2EC6">
        <w:t>ervices</w:t>
      </w:r>
      <w:r w:rsidRPr="00CE2EC6">
        <w:t xml:space="preserve"> used by the Supplier or the Supplier Personnel in the supply of the </w:t>
      </w:r>
      <w:r w:rsidR="00606FD9">
        <w:t>Services</w:t>
      </w:r>
      <w:r w:rsidRPr="00CE2EC6">
        <w:t>, then the Customer may:</w:t>
      </w:r>
      <w:bookmarkEnd w:id="860"/>
    </w:p>
    <w:p w14:paraId="1A0992F1" w14:textId="77777777" w:rsidR="008D0A60" w:rsidRPr="00CE2EC6" w:rsidRDefault="00C926F4" w:rsidP="00AC1DE2">
      <w:pPr>
        <w:pStyle w:val="GPSL4numberedclause"/>
        <w:rPr>
          <w:szCs w:val="22"/>
        </w:rPr>
      </w:pPr>
      <w:r w:rsidRPr="00CE2EC6">
        <w:rPr>
          <w:szCs w:val="22"/>
        </w:rPr>
        <w:t>require the Supplier to replace its existing commercial terms with its Sub-Contractor with the more favourable commercial terms obtained by the Customer in respect of the relevant item; or</w:t>
      </w:r>
    </w:p>
    <w:p w14:paraId="7C56EAE8" w14:textId="77777777" w:rsidR="00C9243A" w:rsidRPr="00CE2EC6" w:rsidRDefault="00C926F4" w:rsidP="00AC1DE2">
      <w:pPr>
        <w:pStyle w:val="GPSL4numberedclause"/>
        <w:rPr>
          <w:szCs w:val="22"/>
        </w:rPr>
      </w:pPr>
      <w:r w:rsidRPr="00CE2EC6">
        <w:rPr>
          <w:szCs w:val="22"/>
        </w:rPr>
        <w:t xml:space="preserve">subject to Clause </w:t>
      </w:r>
      <w:r w:rsidR="009F474C" w:rsidRPr="00CE2EC6">
        <w:rPr>
          <w:szCs w:val="22"/>
        </w:rPr>
        <w:fldChar w:fldCharType="begin"/>
      </w:r>
      <w:r w:rsidRPr="00CE2EC6">
        <w:rPr>
          <w:szCs w:val="22"/>
        </w:rPr>
        <w:instrText xml:space="preserve"> REF _Ref359340569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29.4</w:t>
      </w:r>
      <w:r w:rsidR="009F474C" w:rsidRPr="00CE2EC6">
        <w:rPr>
          <w:szCs w:val="22"/>
        </w:rPr>
        <w:fldChar w:fldCharType="end"/>
      </w:r>
      <w:r w:rsidRPr="00CE2EC6">
        <w:rPr>
          <w:szCs w:val="22"/>
        </w:rPr>
        <w:t xml:space="preserve"> (Termination of Sub-Contracts), enter into a direct agreement with that Sub-Contractor or third party in respect of the relevant item.</w:t>
      </w:r>
    </w:p>
    <w:p w14:paraId="2D7ED1CD" w14:textId="77777777" w:rsidR="008D0A60" w:rsidRPr="00CE2EC6" w:rsidRDefault="00C926F4" w:rsidP="00AC1DE2">
      <w:pPr>
        <w:pStyle w:val="GPSL3numberedclause"/>
      </w:pPr>
      <w:r w:rsidRPr="00CE2EC6">
        <w:t>If the Customer exercises the option pursuant to Clause</w:t>
      </w:r>
      <w:r w:rsidR="006A6D08" w:rsidRPr="00CE2EC6">
        <w:t xml:space="preserve"> </w:t>
      </w:r>
      <w:r w:rsidR="009F474C" w:rsidRPr="00CE2EC6">
        <w:fldChar w:fldCharType="begin"/>
      </w:r>
      <w:r w:rsidR="006A6D08" w:rsidRPr="00CE2EC6">
        <w:instrText xml:space="preserve"> REF _Ref359429143 \r \h </w:instrText>
      </w:r>
      <w:r w:rsidR="00F54E49" w:rsidRPr="00CE2EC6">
        <w:instrText xml:space="preserve"> \* MERGEFORMAT </w:instrText>
      </w:r>
      <w:r w:rsidR="009F474C" w:rsidRPr="00CE2EC6">
        <w:fldChar w:fldCharType="separate"/>
      </w:r>
      <w:r w:rsidR="00392432">
        <w:t>29.5.1</w:t>
      </w:r>
      <w:r w:rsidR="009F474C" w:rsidRPr="00CE2EC6">
        <w:fldChar w:fldCharType="end"/>
      </w:r>
      <w:r w:rsidRPr="00CE2EC6">
        <w:t>, then the Call Off Contract Charges shall be reduced by an amount that is agreed in accordance with the Variation Procedure.</w:t>
      </w:r>
    </w:p>
    <w:p w14:paraId="75436156" w14:textId="77777777" w:rsidR="00C9243A" w:rsidRPr="00CE2EC6" w:rsidRDefault="00C926F4" w:rsidP="00AC1DE2">
      <w:pPr>
        <w:pStyle w:val="GPSL3numberedclause"/>
      </w:pPr>
      <w:r w:rsidRPr="00CE2EC6">
        <w:t>The Customer's right to enter into a direct agreement for the supply of the relevant items is subject to:</w:t>
      </w:r>
    </w:p>
    <w:p w14:paraId="34FA2577" w14:textId="77777777" w:rsidR="008D0A60" w:rsidRPr="00CE2EC6" w:rsidRDefault="00C926F4" w:rsidP="00AC1DE2">
      <w:pPr>
        <w:pStyle w:val="GPSL4numberedclause"/>
        <w:rPr>
          <w:szCs w:val="22"/>
        </w:rPr>
      </w:pPr>
      <w:r w:rsidRPr="00CE2EC6">
        <w:rPr>
          <w:szCs w:val="22"/>
        </w:rPr>
        <w:t>the Customer mak</w:t>
      </w:r>
      <w:r w:rsidR="00360826" w:rsidRPr="00CE2EC6">
        <w:rPr>
          <w:szCs w:val="22"/>
        </w:rPr>
        <w:t>ing</w:t>
      </w:r>
      <w:r w:rsidRPr="00CE2EC6">
        <w:rPr>
          <w:szCs w:val="22"/>
        </w:rPr>
        <w:t xml:space="preserve"> the relevant item available to the Supplier where this is necessary for the Supplier to provide the </w:t>
      </w:r>
      <w:r w:rsidR="00606FD9">
        <w:rPr>
          <w:szCs w:val="22"/>
        </w:rPr>
        <w:t>Services</w:t>
      </w:r>
      <w:r w:rsidRPr="00CE2EC6">
        <w:rPr>
          <w:szCs w:val="22"/>
        </w:rPr>
        <w:t>; and</w:t>
      </w:r>
    </w:p>
    <w:p w14:paraId="7B7C1E91" w14:textId="77777777" w:rsidR="00C9243A" w:rsidRDefault="00C926F4" w:rsidP="00AC1DE2">
      <w:pPr>
        <w:pStyle w:val="GPSL4numberedclause"/>
        <w:rPr>
          <w:szCs w:val="22"/>
        </w:rPr>
      </w:pPr>
      <w:r w:rsidRPr="00CE2EC6">
        <w:rPr>
          <w:szCs w:val="22"/>
        </w:rPr>
        <w:t>any reduction in the Call Off Contract Charges taking into account any unavoidable costs payable by the Supplier in respect of the substituted item, including in respect of any licence fees or early termination charges.</w:t>
      </w:r>
    </w:p>
    <w:p w14:paraId="63ADA6CC" w14:textId="77777777" w:rsidR="007F6966" w:rsidRPr="007F6966" w:rsidRDefault="007F6966" w:rsidP="00AC1DE2">
      <w:pPr>
        <w:pStyle w:val="GPSL4numberedclause"/>
        <w:rPr>
          <w:szCs w:val="22"/>
        </w:rPr>
      </w:pPr>
      <w:r w:rsidRPr="00512925">
        <w:rPr>
          <w:color w:val="000000"/>
        </w:rPr>
        <w:t xml:space="preserve">any variance </w:t>
      </w:r>
      <w:r w:rsidR="00512925">
        <w:rPr>
          <w:color w:val="000000"/>
        </w:rPr>
        <w:t>to</w:t>
      </w:r>
      <w:r w:rsidRPr="00512925">
        <w:rPr>
          <w:color w:val="000000"/>
        </w:rPr>
        <w:t xml:space="preserve"> the Service Levels </w:t>
      </w:r>
      <w:r w:rsidR="00512925">
        <w:rPr>
          <w:color w:val="000000"/>
        </w:rPr>
        <w:t xml:space="preserve">of </w:t>
      </w:r>
      <w:r w:rsidR="00512925" w:rsidRPr="005B38C3">
        <w:rPr>
          <w:color w:val="000000"/>
        </w:rPr>
        <w:t xml:space="preserve">the Call Off </w:t>
      </w:r>
      <w:r w:rsidR="00512925">
        <w:rPr>
          <w:color w:val="000000"/>
        </w:rPr>
        <w:t xml:space="preserve">Contract </w:t>
      </w:r>
      <w:r w:rsidRPr="00007FBF">
        <w:rPr>
          <w:color w:val="000000"/>
        </w:rPr>
        <w:t xml:space="preserve">required by the alternative relevant item and as agreed in accordance with the </w:t>
      </w:r>
      <w:r w:rsidR="00512925">
        <w:rPr>
          <w:color w:val="000000"/>
        </w:rPr>
        <w:t>Clause 22.1 (</w:t>
      </w:r>
      <w:r w:rsidRPr="00512925">
        <w:rPr>
          <w:color w:val="000000"/>
        </w:rPr>
        <w:t>Variation Procedure</w:t>
      </w:r>
      <w:r w:rsidR="00512925">
        <w:rPr>
          <w:color w:val="000000"/>
        </w:rPr>
        <w:t>)</w:t>
      </w:r>
      <w:r w:rsidRPr="00512925">
        <w:rPr>
          <w:color w:val="000000"/>
        </w:rPr>
        <w:t>.</w:t>
      </w:r>
    </w:p>
    <w:p w14:paraId="17E4BF59" w14:textId="77777777" w:rsidR="008D0A60" w:rsidRPr="00CE2EC6" w:rsidRDefault="00C926F4" w:rsidP="005E4232">
      <w:pPr>
        <w:pStyle w:val="GPSL2NumberedBoldHeading"/>
      </w:pPr>
      <w:r w:rsidRPr="00CE2EC6">
        <w:t>Retention of Legal Obligations</w:t>
      </w:r>
    </w:p>
    <w:p w14:paraId="3D8D67A3" w14:textId="77777777" w:rsidR="008D0A60" w:rsidRPr="00CE2EC6" w:rsidRDefault="00C926F4" w:rsidP="00AC1DE2">
      <w:pPr>
        <w:pStyle w:val="GPSL3numberedclause"/>
      </w:pPr>
      <w:r w:rsidRPr="00CE2EC6">
        <w:t xml:space="preserve">Notwithstanding the Supplier's right to </w:t>
      </w:r>
      <w:r w:rsidR="002B6DBD" w:rsidRPr="00CE2EC6">
        <w:t>S</w:t>
      </w:r>
      <w:r w:rsidRPr="00CE2EC6">
        <w:t>ub-</w:t>
      </w:r>
      <w:r w:rsidR="002B6DBD" w:rsidRPr="00CE2EC6">
        <w:t>C</w:t>
      </w:r>
      <w:r w:rsidRPr="00CE2EC6">
        <w:t>ontract pursuant to Clause</w:t>
      </w:r>
      <w:r w:rsidR="0014433D" w:rsidRPr="00CE2EC6">
        <w:t xml:space="preserve"> </w:t>
      </w:r>
      <w:r w:rsidR="009F474C" w:rsidRPr="00CE2EC6">
        <w:fldChar w:fldCharType="begin"/>
      </w:r>
      <w:r w:rsidR="001112EF" w:rsidRPr="00CE2EC6">
        <w:instrText xml:space="preserve"> REF _Ref360655796 \r \h </w:instrText>
      </w:r>
      <w:r w:rsidR="00F54E49" w:rsidRPr="00CE2EC6">
        <w:instrText xml:space="preserve"> \* MERGEFORMAT </w:instrText>
      </w:r>
      <w:r w:rsidR="009F474C" w:rsidRPr="00CE2EC6">
        <w:fldChar w:fldCharType="separate"/>
      </w:r>
      <w:r w:rsidR="00392432">
        <w:t>29</w:t>
      </w:r>
      <w:r w:rsidR="009F474C" w:rsidRPr="00CE2EC6">
        <w:fldChar w:fldCharType="end"/>
      </w:r>
      <w:r w:rsidR="0014433D" w:rsidRPr="00CE2EC6">
        <w:t xml:space="preserve"> (Supply Chain Rights and Protection)</w:t>
      </w:r>
      <w:r w:rsidRPr="00CE2EC6">
        <w:t xml:space="preserve">, the Supplier shall remain responsible for all acts and omissions of its </w:t>
      </w:r>
      <w:r w:rsidR="00C327C5" w:rsidRPr="00CE2EC6">
        <w:t>Sub-Con</w:t>
      </w:r>
      <w:r w:rsidRPr="00CE2EC6">
        <w:t xml:space="preserve">tractors and the acts and omissions of those employed or engaged by the </w:t>
      </w:r>
      <w:r w:rsidR="00C327C5" w:rsidRPr="00CE2EC6">
        <w:t>Sub-Con</w:t>
      </w:r>
      <w:r w:rsidRPr="00CE2EC6">
        <w:t>tractors as if they were its own</w:t>
      </w:r>
      <w:r w:rsidR="004D59A3" w:rsidRPr="00CE2EC6">
        <w:t>.</w:t>
      </w:r>
    </w:p>
    <w:p w14:paraId="74CDBBCB" w14:textId="77777777" w:rsidR="008D0A60" w:rsidRPr="00CE2EC6" w:rsidRDefault="00832C8D">
      <w:pPr>
        <w:pStyle w:val="GPSSectionHeading"/>
        <w:rPr>
          <w:rFonts w:ascii="Calibri" w:hAnsi="Calibri"/>
        </w:rPr>
      </w:pPr>
      <w:bookmarkStart w:id="861" w:name="_Toc448226041"/>
      <w:r w:rsidRPr="00CE2EC6">
        <w:rPr>
          <w:rFonts w:ascii="Calibri" w:hAnsi="Calibri"/>
        </w:rPr>
        <w:lastRenderedPageBreak/>
        <w:t>PROPERTY MATTERS</w:t>
      </w:r>
      <w:bookmarkEnd w:id="861"/>
    </w:p>
    <w:p w14:paraId="13AA43F3" w14:textId="77777777" w:rsidR="008D0A60" w:rsidRPr="00200562" w:rsidRDefault="00F1643E" w:rsidP="00882F8C">
      <w:pPr>
        <w:pStyle w:val="GPSL1CLAUSEHEADING"/>
        <w:rPr>
          <w:rFonts w:ascii="Calibri" w:hAnsi="Calibri"/>
        </w:rPr>
      </w:pPr>
      <w:bookmarkStart w:id="862" w:name="_Ref358969134"/>
      <w:bookmarkStart w:id="863" w:name="_Toc448226042"/>
      <w:r w:rsidRPr="00200562">
        <w:rPr>
          <w:rFonts w:ascii="Calibri" w:hAnsi="Calibri"/>
        </w:rPr>
        <w:t xml:space="preserve">CUSTOMER </w:t>
      </w:r>
      <w:r w:rsidR="00DB3459" w:rsidRPr="00200562">
        <w:rPr>
          <w:rFonts w:ascii="Calibri" w:hAnsi="Calibri"/>
        </w:rPr>
        <w:t>PREMISES</w:t>
      </w:r>
      <w:bookmarkEnd w:id="862"/>
      <w:bookmarkEnd w:id="863"/>
    </w:p>
    <w:p w14:paraId="05FD75A8" w14:textId="77777777" w:rsidR="008D0A60" w:rsidRPr="00200562" w:rsidRDefault="00832C8D" w:rsidP="00AC1DE2">
      <w:pPr>
        <w:pStyle w:val="GPSL2numberedclause"/>
      </w:pPr>
      <w:bookmarkStart w:id="864" w:name="_Ref360697087"/>
      <w:r w:rsidRPr="00200562">
        <w:t xml:space="preserve">Licence to occupy </w:t>
      </w:r>
      <w:r w:rsidR="00F1643E" w:rsidRPr="00200562">
        <w:t xml:space="preserve">Customer </w:t>
      </w:r>
      <w:r w:rsidRPr="00200562">
        <w:t>Premises</w:t>
      </w:r>
      <w:bookmarkEnd w:id="864"/>
    </w:p>
    <w:p w14:paraId="6797603B" w14:textId="77777777" w:rsidR="008D0A60" w:rsidRPr="00200562" w:rsidRDefault="00832C8D" w:rsidP="00AC1DE2">
      <w:pPr>
        <w:pStyle w:val="GPSL3numberedclause"/>
      </w:pPr>
      <w:r w:rsidRPr="00200562">
        <w:t xml:space="preserve">Any </w:t>
      </w:r>
      <w:r w:rsidR="00693312" w:rsidRPr="00200562">
        <w:t>Customer Premises</w:t>
      </w:r>
      <w:r w:rsidRPr="00200562">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200562">
        <w:t>Customer Premises</w:t>
      </w:r>
      <w:r w:rsidRPr="00200562">
        <w:t xml:space="preserve"> as licensee and shall vacate the same immediately upon completion, termination, expiry or abandonment of this Call Off Contract and in accordance with C</w:t>
      </w:r>
      <w:r w:rsidR="00B8681E" w:rsidRPr="00200562">
        <w:t>all Off Schedule 9</w:t>
      </w:r>
      <w:r w:rsidR="001112EF" w:rsidRPr="00200562">
        <w:t xml:space="preserve"> (Exit Management)</w:t>
      </w:r>
      <w:r w:rsidR="0014433D" w:rsidRPr="00200562">
        <w:t>.</w:t>
      </w:r>
    </w:p>
    <w:p w14:paraId="3553AC19" w14:textId="77777777" w:rsidR="00E13960" w:rsidRPr="00200562" w:rsidRDefault="00832C8D" w:rsidP="00AC1DE2">
      <w:pPr>
        <w:pStyle w:val="GPSL3numberedclause"/>
      </w:pPr>
      <w:r w:rsidRPr="00200562">
        <w:t xml:space="preserve">The Supplier shall limit access to the </w:t>
      </w:r>
      <w:r w:rsidR="00693312" w:rsidRPr="00200562">
        <w:t>Customer Premises</w:t>
      </w:r>
      <w:r w:rsidRPr="00200562">
        <w:t xml:space="preserve"> to such </w:t>
      </w:r>
      <w:r w:rsidR="005E2482" w:rsidRPr="00200562">
        <w:t>Supplier Personnel</w:t>
      </w:r>
      <w:r w:rsidRPr="00200562">
        <w:t xml:space="preserve"> as is necessary to enable it to perform its obligations under this Call Off Contract and the Supplier shall co-operate (and ensure that the </w:t>
      </w:r>
      <w:r w:rsidR="005E2482" w:rsidRPr="00200562">
        <w:t>Supplier Personnel</w:t>
      </w:r>
      <w:r w:rsidRPr="00200562">
        <w:t xml:space="preserve"> co-operate) with such other persons working concurrently on such </w:t>
      </w:r>
      <w:r w:rsidR="00693312" w:rsidRPr="00200562">
        <w:t>Customer Premises</w:t>
      </w:r>
      <w:r w:rsidRPr="00200562">
        <w:t xml:space="preserve"> as the Customer may reasonably request. </w:t>
      </w:r>
    </w:p>
    <w:p w14:paraId="65FE0DCD" w14:textId="77777777" w:rsidR="00C9243A" w:rsidRPr="00200562" w:rsidRDefault="00832C8D" w:rsidP="00AC1DE2">
      <w:pPr>
        <w:pStyle w:val="GPSL3numberedclause"/>
      </w:pPr>
      <w:bookmarkStart w:id="865" w:name="_Ref361842465"/>
      <w:r w:rsidRPr="00200562">
        <w:t>Save in relation to such actions identified by the Supplier in accordance with Clause</w:t>
      </w:r>
      <w:r w:rsidR="006A6D08" w:rsidRPr="00200562">
        <w:t xml:space="preserve"> </w:t>
      </w:r>
      <w:r w:rsidR="009F474C" w:rsidRPr="00200562">
        <w:fldChar w:fldCharType="begin"/>
      </w:r>
      <w:r w:rsidR="00135082" w:rsidRPr="00200562">
        <w:instrText xml:space="preserve"> REF _Ref379808570 \r \h </w:instrText>
      </w:r>
      <w:r w:rsidR="00F54E49" w:rsidRPr="00200562">
        <w:instrText xml:space="preserve"> \* MERGEFORMAT </w:instrText>
      </w:r>
      <w:r w:rsidR="009F474C" w:rsidRPr="00200562">
        <w:fldChar w:fldCharType="separate"/>
      </w:r>
      <w:r w:rsidR="00392432">
        <w:t>2</w:t>
      </w:r>
      <w:r w:rsidR="009F474C" w:rsidRPr="00200562">
        <w:fldChar w:fldCharType="end"/>
      </w:r>
      <w:r w:rsidR="006A6D08" w:rsidRPr="00200562">
        <w:t xml:space="preserve"> </w:t>
      </w:r>
      <w:r w:rsidR="00DB3459" w:rsidRPr="00200562">
        <w:t xml:space="preserve">(Due Diligence) </w:t>
      </w:r>
      <w:r w:rsidRPr="00200562">
        <w:t xml:space="preserve">and set out in the </w:t>
      </w:r>
      <w:r w:rsidR="00DE233F" w:rsidRPr="00200562">
        <w:t>Call Off</w:t>
      </w:r>
      <w:r w:rsidR="003451E9" w:rsidRPr="00200562">
        <w:t xml:space="preserve"> Order Form</w:t>
      </w:r>
      <w:r w:rsidR="00EB0A16" w:rsidRPr="00200562">
        <w:t xml:space="preserve"> (or elsewhere in this Call Off Contract)</w:t>
      </w:r>
      <w:r w:rsidRPr="00200562">
        <w:t xml:space="preserve">, should the Supplier require modifications to the </w:t>
      </w:r>
      <w:r w:rsidR="00693312" w:rsidRPr="00200562">
        <w:t>Customer Premises</w:t>
      </w:r>
      <w:r w:rsidRPr="00200562">
        <w:t>, such modifications shall be subject to Approval and shall be carried out by the Customer at the Supplier's expense. The Customer shall undertake any modification work which it approves pursuant to this Clause</w:t>
      </w:r>
      <w:r w:rsidR="006876AF" w:rsidRPr="00200562">
        <w:t xml:space="preserve"> </w:t>
      </w:r>
      <w:r w:rsidR="009F474C" w:rsidRPr="00200562">
        <w:fldChar w:fldCharType="begin"/>
      </w:r>
      <w:r w:rsidR="006876AF" w:rsidRPr="00200562">
        <w:instrText xml:space="preserve"> REF _Ref361842465 \r \h </w:instrText>
      </w:r>
      <w:r w:rsidR="00F54E49" w:rsidRPr="00200562">
        <w:instrText xml:space="preserve"> \* MERGEFORMAT </w:instrText>
      </w:r>
      <w:r w:rsidR="009F474C" w:rsidRPr="00200562">
        <w:fldChar w:fldCharType="separate"/>
      </w:r>
      <w:r w:rsidR="00392432">
        <w:t>30.1.3</w:t>
      </w:r>
      <w:r w:rsidR="009F474C" w:rsidRPr="00200562">
        <w:fldChar w:fldCharType="end"/>
      </w:r>
      <w:r w:rsidR="00E370D1" w:rsidRPr="00200562">
        <w:t xml:space="preserve"> </w:t>
      </w:r>
      <w:r w:rsidRPr="00200562">
        <w:t>without undue delay. Ownership of such modifications shall rest with the Customer.</w:t>
      </w:r>
      <w:bookmarkEnd w:id="865"/>
    </w:p>
    <w:p w14:paraId="5E645FB1" w14:textId="77777777" w:rsidR="00C9243A" w:rsidRPr="00200562" w:rsidRDefault="00832C8D" w:rsidP="00AC1DE2">
      <w:pPr>
        <w:pStyle w:val="GPSL3numberedclause"/>
      </w:pPr>
      <w:r w:rsidRPr="00200562">
        <w:t xml:space="preserve">The Supplier shall observe and comply with such rules and regulations as may be in force at any time for the use of such </w:t>
      </w:r>
      <w:r w:rsidR="00693312" w:rsidRPr="00200562">
        <w:t>Customer Premises</w:t>
      </w:r>
      <w:r w:rsidRPr="00200562">
        <w:t xml:space="preserve"> and conduct of personnel at the </w:t>
      </w:r>
      <w:r w:rsidR="00693312" w:rsidRPr="00200562">
        <w:t>Customer Premises</w:t>
      </w:r>
      <w:r w:rsidRPr="00200562">
        <w:t xml:space="preserve"> as determined by the Customer, and the Supplier shall pay for the full cost of making good any damage caused by the </w:t>
      </w:r>
      <w:r w:rsidR="005E2482" w:rsidRPr="00200562">
        <w:t>Supplier Personnel</w:t>
      </w:r>
      <w:r w:rsidRPr="00200562">
        <w:t xml:space="preserve"> other than fair wear and tear. For the avoidance of doubt, damage includes without limitation damage to the fabric of the buildings, plant, fixed equipment or fittings therein.</w:t>
      </w:r>
    </w:p>
    <w:p w14:paraId="4BB7EA8F" w14:textId="77777777" w:rsidR="00C9243A" w:rsidRPr="00200562" w:rsidRDefault="00832C8D" w:rsidP="00AC1DE2">
      <w:pPr>
        <w:pStyle w:val="GPSL3numberedclause"/>
      </w:pPr>
      <w:r w:rsidRPr="00200562">
        <w:t xml:space="preserve">The Parties agree that there is no intention on the part of the Customer to create a tenancy of any nature whatsoever in favour of the Supplier or the </w:t>
      </w:r>
      <w:r w:rsidR="005E2482" w:rsidRPr="00200562">
        <w:t>Supplier Personnel</w:t>
      </w:r>
      <w:r w:rsidRPr="00200562">
        <w:t xml:space="preserve"> and that no such tenancy has or shall come into being and, notwithstanding any rights granted pursuant to this Call Off Contract, the Customer retains the right at any time to use any </w:t>
      </w:r>
      <w:r w:rsidR="00693312" w:rsidRPr="00200562">
        <w:t>Customer Premises</w:t>
      </w:r>
      <w:r w:rsidRPr="00200562">
        <w:t xml:space="preserve"> in any manner it sees fit.</w:t>
      </w:r>
    </w:p>
    <w:p w14:paraId="69AE40F2" w14:textId="77777777" w:rsidR="008D0A60" w:rsidRPr="00200562" w:rsidRDefault="00832C8D" w:rsidP="00AC1DE2">
      <w:pPr>
        <w:pStyle w:val="GPSL2numberedclause"/>
      </w:pPr>
      <w:r w:rsidRPr="00200562">
        <w:t xml:space="preserve">Security of </w:t>
      </w:r>
      <w:r w:rsidR="00F1643E" w:rsidRPr="00200562">
        <w:t xml:space="preserve">Customer </w:t>
      </w:r>
      <w:r w:rsidR="00AD5F83" w:rsidRPr="00200562">
        <w:t>Premises</w:t>
      </w:r>
    </w:p>
    <w:p w14:paraId="5CFE6B50" w14:textId="77777777" w:rsidR="008D0A60" w:rsidRPr="00200562" w:rsidRDefault="00832C8D" w:rsidP="00AC1DE2">
      <w:pPr>
        <w:pStyle w:val="GPSL3numberedclause"/>
      </w:pPr>
      <w:r w:rsidRPr="00200562">
        <w:t xml:space="preserve">The Customer shall be responsible for maintaining the security of the </w:t>
      </w:r>
      <w:r w:rsidR="00693312" w:rsidRPr="00200562">
        <w:t>Customer Premises</w:t>
      </w:r>
      <w:r w:rsidRPr="00200562">
        <w:t xml:space="preserve"> in accordance with the Security Policy. The Supplier shall comply with the Security Policy and any other reasonable security requirements of the Customer while on the </w:t>
      </w:r>
      <w:r w:rsidR="00693312" w:rsidRPr="00200562">
        <w:t>Customer Premises</w:t>
      </w:r>
      <w:r w:rsidRPr="00200562">
        <w:t>.</w:t>
      </w:r>
    </w:p>
    <w:p w14:paraId="2767CF61" w14:textId="77777777" w:rsidR="00C9243A" w:rsidRPr="00200562" w:rsidRDefault="00832C8D" w:rsidP="00AC1DE2">
      <w:pPr>
        <w:pStyle w:val="GPSL3numberedclause"/>
      </w:pPr>
      <w:r w:rsidRPr="00200562">
        <w:t>The Customer shall affo</w:t>
      </w:r>
      <w:r w:rsidR="000F4EC0" w:rsidRPr="00200562">
        <w:t>rd the Supplier upon</w:t>
      </w:r>
      <w:r w:rsidRPr="00200562">
        <w:t xml:space="preserve"> Approval </w:t>
      </w:r>
      <w:r w:rsidR="00F143CF" w:rsidRPr="00200562">
        <w:t>(the</w:t>
      </w:r>
      <w:r w:rsidRPr="00200562">
        <w:t xml:space="preserve"> decision to Approve or not will not be unreasonably withheld or delayed)</w:t>
      </w:r>
      <w:r w:rsidR="006A6D08" w:rsidRPr="00200562">
        <w:t xml:space="preserve"> </w:t>
      </w:r>
      <w:r w:rsidRPr="00200562">
        <w:t>an opportunity to inspect its physical security arrangements.</w:t>
      </w:r>
    </w:p>
    <w:p w14:paraId="548B849E" w14:textId="77777777" w:rsidR="008D0A60" w:rsidRPr="00200562" w:rsidRDefault="005476C0" w:rsidP="00882F8C">
      <w:pPr>
        <w:pStyle w:val="GPSL1CLAUSEHEADING"/>
        <w:rPr>
          <w:rFonts w:ascii="Calibri" w:hAnsi="Calibri"/>
        </w:rPr>
      </w:pPr>
      <w:bookmarkStart w:id="866" w:name="_Ref359399838"/>
      <w:bookmarkStart w:id="867" w:name="_Ref360697008"/>
      <w:bookmarkStart w:id="868" w:name="_Toc448226043"/>
      <w:r w:rsidRPr="00200562">
        <w:rPr>
          <w:rFonts w:ascii="Calibri" w:hAnsi="Calibri"/>
        </w:rPr>
        <w:t xml:space="preserve">CUSTOMER </w:t>
      </w:r>
      <w:r w:rsidR="00832C8D" w:rsidRPr="00200562">
        <w:rPr>
          <w:rFonts w:ascii="Calibri" w:hAnsi="Calibri"/>
        </w:rPr>
        <w:t>PROPERTY</w:t>
      </w:r>
      <w:bookmarkEnd w:id="866"/>
      <w:bookmarkEnd w:id="867"/>
      <w:bookmarkEnd w:id="868"/>
    </w:p>
    <w:p w14:paraId="076B8D13" w14:textId="77777777" w:rsidR="008D0A60" w:rsidRPr="00200562" w:rsidRDefault="00832C8D" w:rsidP="005E4232">
      <w:pPr>
        <w:pStyle w:val="GPSL2numberedclause"/>
      </w:pPr>
      <w:r w:rsidRPr="00200562">
        <w:lastRenderedPageBreak/>
        <w:t xml:space="preserve">Where the Customer issues </w:t>
      </w:r>
      <w:r w:rsidR="005476C0" w:rsidRPr="00200562">
        <w:t>Customer Property</w:t>
      </w:r>
      <w:r w:rsidRPr="00200562">
        <w:t xml:space="preserve"> free of charge to the Supplier such </w:t>
      </w:r>
      <w:r w:rsidR="005476C0" w:rsidRPr="00200562">
        <w:t>Customer Property</w:t>
      </w:r>
      <w:r w:rsidRPr="00200562">
        <w:t xml:space="preserve"> shall be and remain the </w:t>
      </w:r>
      <w:r w:rsidR="005476C0" w:rsidRPr="00200562">
        <w:t>property</w:t>
      </w:r>
      <w:r w:rsidRPr="00200562">
        <w:t xml:space="preserve"> of the Customer and the Supplier irrevocably licences the Customer and its agents to enter upon any premises of the Supplier during normal business hours on reasonable notice to recover any such </w:t>
      </w:r>
      <w:r w:rsidR="005476C0" w:rsidRPr="00200562">
        <w:t>Customer Property</w:t>
      </w:r>
      <w:r w:rsidRPr="00200562">
        <w:t xml:space="preserve">. </w:t>
      </w:r>
    </w:p>
    <w:p w14:paraId="440FC60D" w14:textId="77777777" w:rsidR="00E13960" w:rsidRPr="00200562" w:rsidRDefault="00832C8D" w:rsidP="005E4232">
      <w:pPr>
        <w:pStyle w:val="GPSL2numberedclause"/>
      </w:pPr>
      <w:r w:rsidRPr="00200562">
        <w:t xml:space="preserve">The Supplier shall not in any circumstances have a lien or any other interest on the </w:t>
      </w:r>
      <w:r w:rsidR="005476C0" w:rsidRPr="00200562">
        <w:t>Customer Property</w:t>
      </w:r>
      <w:r w:rsidRPr="00200562">
        <w:t xml:space="preserve"> and at all times the Supplier shall possess the </w:t>
      </w:r>
      <w:r w:rsidR="005476C0" w:rsidRPr="00200562">
        <w:t>Customer Property</w:t>
      </w:r>
      <w:r w:rsidRPr="00200562">
        <w:t xml:space="preserve"> as fiduciary agent and bailee of the Customer. </w:t>
      </w:r>
    </w:p>
    <w:p w14:paraId="2C2DCABF" w14:textId="77777777" w:rsidR="00E13960" w:rsidRPr="00200562" w:rsidRDefault="00832C8D" w:rsidP="005E4232">
      <w:pPr>
        <w:pStyle w:val="GPSL2numberedclause"/>
      </w:pPr>
      <w:r w:rsidRPr="00200562">
        <w:t xml:space="preserve">The Supplier shall take all reasonable steps to ensure that the title of the Customer to the </w:t>
      </w:r>
      <w:r w:rsidR="005476C0" w:rsidRPr="00200562">
        <w:t>Customer Property</w:t>
      </w:r>
      <w:r w:rsidRPr="00200562">
        <w:t xml:space="preserve"> and the exclusion of any such lien or other interest are brought to the notice of all Sub-Contractors and other appropriate persons and shall, at the Customer's request, store the </w:t>
      </w:r>
      <w:r w:rsidR="005476C0" w:rsidRPr="00200562">
        <w:t>Customer Property</w:t>
      </w:r>
      <w:r w:rsidRPr="00200562">
        <w:t xml:space="preserve"> separately and securely and ensure that it is clearly identifiable as belonging to the Customer.</w:t>
      </w:r>
    </w:p>
    <w:p w14:paraId="73C7DC0C" w14:textId="77777777" w:rsidR="00E13960" w:rsidRPr="00200562" w:rsidRDefault="00832C8D" w:rsidP="005E4232">
      <w:pPr>
        <w:pStyle w:val="GPSL2numberedclause"/>
      </w:pPr>
      <w:r w:rsidRPr="00200562">
        <w:t xml:space="preserve">The </w:t>
      </w:r>
      <w:r w:rsidR="005476C0" w:rsidRPr="00200562">
        <w:t>Customer Property</w:t>
      </w:r>
      <w:r w:rsidRPr="00200562">
        <w:t xml:space="preserve"> shall be deemed to be in good condition when received by or on behalf of the Supplier unless the Supplier notifies the Customer otherwise within five (5) Working Days of receipt.</w:t>
      </w:r>
    </w:p>
    <w:p w14:paraId="5551B052" w14:textId="77777777" w:rsidR="00E13960" w:rsidRPr="00200562" w:rsidRDefault="00832C8D" w:rsidP="005E4232">
      <w:pPr>
        <w:pStyle w:val="GPSL2numberedclause"/>
      </w:pPr>
      <w:r w:rsidRPr="00200562">
        <w:t xml:space="preserve">The Supplier shall maintain the </w:t>
      </w:r>
      <w:r w:rsidR="005476C0" w:rsidRPr="00200562">
        <w:t>Customer Property</w:t>
      </w:r>
      <w:r w:rsidRPr="00200562">
        <w:t xml:space="preserve"> in good order and condition (excluding fair wear and tear) and shall use the </w:t>
      </w:r>
      <w:r w:rsidR="005476C0" w:rsidRPr="00200562">
        <w:t>Customer Property</w:t>
      </w:r>
      <w:r w:rsidRPr="00200562">
        <w:t xml:space="preserve"> solely in connection with this Call Off Contract and for no other purpose without Approval.</w:t>
      </w:r>
    </w:p>
    <w:p w14:paraId="39E60C49" w14:textId="77777777" w:rsidR="00E13960" w:rsidRPr="00200562" w:rsidRDefault="00832C8D" w:rsidP="005E4232">
      <w:pPr>
        <w:pStyle w:val="GPSL2numberedclause"/>
      </w:pPr>
      <w:r w:rsidRPr="00200562">
        <w:t xml:space="preserve">The Supplier shall ensure the security of all the </w:t>
      </w:r>
      <w:r w:rsidR="005476C0" w:rsidRPr="00200562">
        <w:t>Customer Property</w:t>
      </w:r>
      <w:r w:rsidRPr="00200562">
        <w:t xml:space="preserve"> whilst in its possession, either on the </w:t>
      </w:r>
      <w:r w:rsidR="00FF1AB2" w:rsidRPr="00200562">
        <w:t>Sites</w:t>
      </w:r>
      <w:r w:rsidRPr="00200562">
        <w:t xml:space="preserve"> or elsewhere during the supply of the </w:t>
      </w:r>
      <w:r w:rsidR="00606FD9" w:rsidRPr="00200562">
        <w:t>Services</w:t>
      </w:r>
      <w:r w:rsidRPr="00200562">
        <w:t>, in accordance with the Customer's Security Policy and the Customer’s reasonable security requirements from time to time.</w:t>
      </w:r>
    </w:p>
    <w:p w14:paraId="497225D5" w14:textId="77777777" w:rsidR="00E13960" w:rsidRPr="00200562" w:rsidRDefault="00832C8D" w:rsidP="005E4232">
      <w:pPr>
        <w:pStyle w:val="GPSL2numberedclause"/>
      </w:pPr>
      <w:r w:rsidRPr="00200562">
        <w:t xml:space="preserve">The Supplier shall be liable for all loss of, or damage to the </w:t>
      </w:r>
      <w:r w:rsidR="005476C0" w:rsidRPr="00200562">
        <w:t>Customer Property</w:t>
      </w:r>
      <w:r w:rsidRPr="00200562">
        <w:t xml:space="preserve">, (excluding fair wear and tear), unless such loss or damage was solely caused by </w:t>
      </w:r>
      <w:r w:rsidR="00EA67C4" w:rsidRPr="00200562">
        <w:t xml:space="preserve">a </w:t>
      </w:r>
      <w:r w:rsidRPr="00200562">
        <w:t xml:space="preserve">Customer Cause. The Supplier shall inform the Customer immediately of becoming aware of any defects appearing in or losses or damage occurring to the </w:t>
      </w:r>
      <w:r w:rsidR="005476C0" w:rsidRPr="00200562">
        <w:t>Customer Property</w:t>
      </w:r>
      <w:r w:rsidRPr="00200562">
        <w:t>.</w:t>
      </w:r>
    </w:p>
    <w:p w14:paraId="3B224A00" w14:textId="77777777" w:rsidR="008D0A60" w:rsidRPr="00CE2EC6" w:rsidRDefault="005476C0" w:rsidP="00882F8C">
      <w:pPr>
        <w:pStyle w:val="GPSL1CLAUSEHEADING"/>
        <w:rPr>
          <w:rFonts w:ascii="Calibri" w:hAnsi="Calibri"/>
        </w:rPr>
      </w:pPr>
      <w:bookmarkStart w:id="869" w:name="_Toc448226044"/>
      <w:r w:rsidRPr="00CE2EC6">
        <w:rPr>
          <w:rFonts w:ascii="Calibri" w:hAnsi="Calibri"/>
        </w:rPr>
        <w:t xml:space="preserve">SUPPLIER </w:t>
      </w:r>
      <w:r w:rsidR="00832C8D" w:rsidRPr="00CE2EC6">
        <w:rPr>
          <w:rFonts w:ascii="Calibri" w:hAnsi="Calibri"/>
        </w:rPr>
        <w:t>EQUIPMENT</w:t>
      </w:r>
      <w:bookmarkEnd w:id="869"/>
      <w:r w:rsidR="00832C8D" w:rsidRPr="00CE2EC6">
        <w:rPr>
          <w:rFonts w:ascii="Calibri" w:hAnsi="Calibri"/>
        </w:rPr>
        <w:t xml:space="preserve"> </w:t>
      </w:r>
    </w:p>
    <w:p w14:paraId="2D7DB1E0" w14:textId="77777777" w:rsidR="008D0A60" w:rsidRPr="00CE2EC6" w:rsidRDefault="00832C8D" w:rsidP="005E4232">
      <w:pPr>
        <w:pStyle w:val="GPSL2numberedclause"/>
      </w:pPr>
      <w:r w:rsidRPr="00CE2EC6">
        <w:t xml:space="preserve">Unless otherwise stated in the </w:t>
      </w:r>
      <w:r w:rsidR="00DE233F" w:rsidRPr="00CE2EC6">
        <w:t>Call Off</w:t>
      </w:r>
      <w:r w:rsidR="003451E9" w:rsidRPr="00CE2EC6">
        <w:t xml:space="preserve"> Order Form</w:t>
      </w:r>
      <w:r w:rsidR="00EB0A16" w:rsidRPr="00CE2EC6">
        <w:t xml:space="preserve"> (or elsewhere in this Call Off Contract)</w:t>
      </w:r>
      <w:r w:rsidRPr="00CE2EC6">
        <w:t xml:space="preserve">, the Supplier shall provide all the </w:t>
      </w:r>
      <w:r w:rsidR="005476C0" w:rsidRPr="00CE2EC6">
        <w:t>Supplier Equipment</w:t>
      </w:r>
      <w:r w:rsidRPr="00CE2EC6">
        <w:t xml:space="preserve"> necessary for the </w:t>
      </w:r>
      <w:r w:rsidR="0061644B" w:rsidRPr="00CE2EC6">
        <w:t xml:space="preserve">provision of the </w:t>
      </w:r>
      <w:r w:rsidR="00606FD9">
        <w:t>Services</w:t>
      </w:r>
      <w:r w:rsidRPr="00CE2EC6">
        <w:t xml:space="preserve">. </w:t>
      </w:r>
    </w:p>
    <w:p w14:paraId="4A1DA9FA" w14:textId="77777777" w:rsidR="00E13960" w:rsidRPr="00CE2EC6" w:rsidRDefault="00693312" w:rsidP="005E4232">
      <w:pPr>
        <w:pStyle w:val="GPSL2numberedclause"/>
      </w:pPr>
      <w:r w:rsidRPr="00CE2EC6">
        <w:t xml:space="preserve">The Supplier shall not deliver any </w:t>
      </w:r>
      <w:r w:rsidR="005476C0" w:rsidRPr="00CE2EC6">
        <w:t>Supplier Equipment</w:t>
      </w:r>
      <w:r w:rsidRPr="00CE2EC6">
        <w:t xml:space="preserve"> nor begin any work on the </w:t>
      </w:r>
      <w:r w:rsidR="00271D34" w:rsidRPr="00CE2EC6">
        <w:t>Customer Premises</w:t>
      </w:r>
      <w:r w:rsidRPr="00CE2EC6">
        <w:t xml:space="preserve"> without obtaining Approval.</w:t>
      </w:r>
    </w:p>
    <w:p w14:paraId="6F0EC039" w14:textId="77777777" w:rsidR="00E13960" w:rsidRPr="00CE2EC6" w:rsidRDefault="007E2179" w:rsidP="005E4232">
      <w:pPr>
        <w:pStyle w:val="GPSL2numberedclause"/>
      </w:pPr>
      <w:r w:rsidRPr="00CE2EC6">
        <w:t xml:space="preserve">The Supplier shall be solely responsible for the cost of carriage of the </w:t>
      </w:r>
      <w:r w:rsidR="005476C0" w:rsidRPr="00CE2EC6">
        <w:t>Supplier Equipment</w:t>
      </w:r>
      <w:r w:rsidRPr="00CE2EC6">
        <w:t xml:space="preserve"> to the </w:t>
      </w:r>
      <w:r w:rsidR="00FF1AB2" w:rsidRPr="00CE2EC6">
        <w:t>Sites</w:t>
      </w:r>
      <w:r w:rsidR="00693312" w:rsidRPr="00CE2EC6">
        <w:t xml:space="preserve"> and/or any Customer Premises</w:t>
      </w:r>
      <w:r w:rsidRPr="00CE2EC6">
        <w:t xml:space="preserve">, including its off-loading, removal of all packaging and all other associated costs.  Likewise on the Call Off Expiry Date the Supplier shall be responsible for the removal of all relevant </w:t>
      </w:r>
      <w:r w:rsidR="005476C0" w:rsidRPr="00CE2EC6">
        <w:t>Supplier Equipment</w:t>
      </w:r>
      <w:r w:rsidRPr="00CE2EC6">
        <w:t xml:space="preserve"> from the </w:t>
      </w:r>
      <w:r w:rsidR="00FF1AB2" w:rsidRPr="00CE2EC6">
        <w:t>Sites</w:t>
      </w:r>
      <w:r w:rsidR="00693312" w:rsidRPr="00CE2EC6">
        <w:t xml:space="preserve"> and/or any Customer Premises</w:t>
      </w:r>
      <w:r w:rsidRPr="00CE2EC6">
        <w:t xml:space="preserve">, including the cost of packing, carriage and making good the </w:t>
      </w:r>
      <w:r w:rsidR="00FF1AB2" w:rsidRPr="00CE2EC6">
        <w:t>Sites</w:t>
      </w:r>
      <w:r w:rsidRPr="00CE2EC6">
        <w:t xml:space="preserve"> and/</w:t>
      </w:r>
      <w:r w:rsidR="00693312" w:rsidRPr="00CE2EC6">
        <w:t xml:space="preserve">or </w:t>
      </w:r>
      <w:r w:rsidRPr="00CE2EC6">
        <w:t xml:space="preserve">the </w:t>
      </w:r>
      <w:r w:rsidR="002926CB" w:rsidRPr="00CE2EC6">
        <w:t>Customer</w:t>
      </w:r>
      <w:r w:rsidRPr="00CE2EC6">
        <w:t xml:space="preserve"> Premises following removal</w:t>
      </w:r>
      <w:r w:rsidR="00693312" w:rsidRPr="00CE2EC6">
        <w:t>.</w:t>
      </w:r>
    </w:p>
    <w:p w14:paraId="23F133D5" w14:textId="77777777" w:rsidR="00E13960" w:rsidRPr="00CE2EC6" w:rsidRDefault="00693312" w:rsidP="005E4232">
      <w:pPr>
        <w:pStyle w:val="GPSL2numberedclause"/>
      </w:pPr>
      <w:r w:rsidRPr="00CE2EC6">
        <w:t xml:space="preserve">All the Supplier's property, including </w:t>
      </w:r>
      <w:r w:rsidR="005476C0" w:rsidRPr="00CE2EC6">
        <w:t>Supplier Equipment</w:t>
      </w:r>
      <w:r w:rsidRPr="00CE2EC6">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775E4638" w14:textId="77777777" w:rsidR="00E13960" w:rsidRPr="00CE2EC6" w:rsidRDefault="00693312" w:rsidP="005E4232">
      <w:pPr>
        <w:pStyle w:val="GPSL2numberedclause"/>
      </w:pPr>
      <w:r w:rsidRPr="00CE2EC6">
        <w:t xml:space="preserve">Subject to any express provision of the BCDR Plan to the contrary, the loss or destruction for any reason of any </w:t>
      </w:r>
      <w:r w:rsidR="005476C0" w:rsidRPr="00CE2EC6">
        <w:t>Supplier Equipment</w:t>
      </w:r>
      <w:r w:rsidRPr="00CE2EC6">
        <w:t xml:space="preserve"> shall not relieve the Supplier of its obligation to </w:t>
      </w:r>
      <w:r w:rsidRPr="00CE2EC6">
        <w:lastRenderedPageBreak/>
        <w:t xml:space="preserve">supply the </w:t>
      </w:r>
      <w:r w:rsidR="00606FD9">
        <w:t>Services</w:t>
      </w:r>
      <w:r w:rsidR="00BD4CA2" w:rsidRPr="00CE2EC6">
        <w:t xml:space="preserve"> </w:t>
      </w:r>
      <w:r w:rsidRPr="00CE2EC6">
        <w:t xml:space="preserve">in accordance with this </w:t>
      </w:r>
      <w:r w:rsidR="00E235F4" w:rsidRPr="00CE2EC6">
        <w:t>Call Off Contract</w:t>
      </w:r>
      <w:r w:rsidRPr="00CE2EC6">
        <w:t>, including</w:t>
      </w:r>
      <w:r w:rsidR="00AF115B" w:rsidRPr="00CE2EC6">
        <w:t xml:space="preserve"> the </w:t>
      </w:r>
      <w:r w:rsidR="0067396F" w:rsidRPr="00CE2EC6">
        <w:t>Service Level Performance Measures</w:t>
      </w:r>
      <w:r w:rsidRPr="00CE2EC6">
        <w:t xml:space="preserve">. </w:t>
      </w:r>
    </w:p>
    <w:p w14:paraId="76B8DC5C" w14:textId="77777777" w:rsidR="00E13960" w:rsidRPr="00CE2EC6" w:rsidRDefault="00693312" w:rsidP="005E4232">
      <w:pPr>
        <w:pStyle w:val="GPSL2numberedclause"/>
      </w:pPr>
      <w:r w:rsidRPr="00CE2EC6">
        <w:t xml:space="preserve">The Supplier shall maintain all </w:t>
      </w:r>
      <w:r w:rsidR="005476C0" w:rsidRPr="00CE2EC6">
        <w:t>Supplier Equipment</w:t>
      </w:r>
      <w:r w:rsidRPr="00CE2EC6">
        <w:t xml:space="preserve"> within the </w:t>
      </w:r>
      <w:r w:rsidR="00FF1AB2" w:rsidRPr="00CE2EC6">
        <w:t>Sites</w:t>
      </w:r>
      <w:r w:rsidRPr="00CE2EC6">
        <w:t xml:space="preserve"> and/or the Customer Premises in a safe, serviceable and clean condition. </w:t>
      </w:r>
    </w:p>
    <w:p w14:paraId="2CEAA5BE" w14:textId="77777777" w:rsidR="00E13960" w:rsidRPr="00CE2EC6" w:rsidRDefault="00832C8D" w:rsidP="005E4232">
      <w:pPr>
        <w:pStyle w:val="GPSL2numberedclause"/>
      </w:pPr>
      <w:r w:rsidRPr="00CE2EC6">
        <w:t>The Supplier shall, at the Customer's written request, at its own expense and as soon as reasonably practicable:</w:t>
      </w:r>
    </w:p>
    <w:p w14:paraId="40E5284A" w14:textId="77777777" w:rsidR="008D0A60" w:rsidRPr="00CE2EC6" w:rsidRDefault="00832C8D" w:rsidP="00AC1DE2">
      <w:pPr>
        <w:pStyle w:val="GPSL3numberedclause"/>
      </w:pPr>
      <w:r w:rsidRPr="00CE2EC6">
        <w:t xml:space="preserve">remove from the </w:t>
      </w:r>
      <w:r w:rsidR="00271D34" w:rsidRPr="00CE2EC6">
        <w:t xml:space="preserve">Customer Premises </w:t>
      </w:r>
      <w:r w:rsidRPr="00CE2EC6">
        <w:t xml:space="preserve">any </w:t>
      </w:r>
      <w:r w:rsidR="005476C0" w:rsidRPr="00CE2EC6">
        <w:t>Supplier Equipment</w:t>
      </w:r>
      <w:r w:rsidRPr="00CE2EC6">
        <w:t xml:space="preserve"> or any component part of </w:t>
      </w:r>
      <w:r w:rsidR="005476C0" w:rsidRPr="00CE2EC6">
        <w:t>Supplier Equipment</w:t>
      </w:r>
      <w:r w:rsidRPr="00CE2EC6">
        <w:t xml:space="preserve"> which in the reasonable opinion of the Customer is either hazardous, noxious or not in accordance with this Call Off Contract; and</w:t>
      </w:r>
    </w:p>
    <w:p w14:paraId="3247768D" w14:textId="77777777" w:rsidR="00E13960" w:rsidRPr="00CE2EC6" w:rsidRDefault="00832C8D" w:rsidP="00AC1DE2">
      <w:pPr>
        <w:pStyle w:val="GPSL3numberedclause"/>
      </w:pPr>
      <w:r w:rsidRPr="00CE2EC6">
        <w:t xml:space="preserve">replace such </w:t>
      </w:r>
      <w:r w:rsidR="005476C0" w:rsidRPr="00CE2EC6">
        <w:t>Supplier Equipment</w:t>
      </w:r>
      <w:r w:rsidRPr="00CE2EC6">
        <w:t xml:space="preserve"> or component part of </w:t>
      </w:r>
      <w:r w:rsidR="005476C0" w:rsidRPr="00CE2EC6">
        <w:t>Supplier Equipment</w:t>
      </w:r>
      <w:r w:rsidRPr="00CE2EC6">
        <w:t xml:space="preserve"> with a suitable substitute item of </w:t>
      </w:r>
      <w:r w:rsidR="005476C0" w:rsidRPr="00CE2EC6">
        <w:t>Supplier Equipment</w:t>
      </w:r>
      <w:r w:rsidRPr="00CE2EC6">
        <w:t>.</w:t>
      </w:r>
    </w:p>
    <w:p w14:paraId="7A9BC6A0" w14:textId="77777777" w:rsidR="00E13960" w:rsidRPr="00CE2EC6" w:rsidRDefault="00A55E09" w:rsidP="005E4232">
      <w:pPr>
        <w:pStyle w:val="GPSL2numberedclause"/>
      </w:pPr>
      <w:bookmarkStart w:id="870" w:name="_Ref359400471"/>
      <w:r w:rsidRPr="00CE2EC6">
        <w:t xml:space="preserve">For the purposes of this Clause </w:t>
      </w:r>
      <w:r w:rsidR="009F474C" w:rsidRPr="00CE2EC6">
        <w:fldChar w:fldCharType="begin"/>
      </w:r>
      <w:r w:rsidRPr="00CE2EC6">
        <w:instrText xml:space="preserve"> REF _Ref359400471 \r \h </w:instrText>
      </w:r>
      <w:r w:rsidR="00F54E49" w:rsidRPr="00CE2EC6">
        <w:instrText xml:space="preserve"> \* MERGEFORMAT </w:instrText>
      </w:r>
      <w:r w:rsidR="009F474C" w:rsidRPr="00CE2EC6">
        <w:fldChar w:fldCharType="separate"/>
      </w:r>
      <w:r w:rsidR="00392432">
        <w:t>32.8</w:t>
      </w:r>
      <w:r w:rsidR="009F474C" w:rsidRPr="00CE2EC6">
        <w:fldChar w:fldCharType="end"/>
      </w:r>
      <w:r w:rsidRPr="00CE2EC6">
        <w:t>, ‘X’ shall be the number</w:t>
      </w:r>
      <w:r w:rsidR="002762F6" w:rsidRPr="00CE2EC6">
        <w:t xml:space="preserve"> of Service </w:t>
      </w:r>
      <w:r w:rsidRPr="00CE2EC6">
        <w:t xml:space="preserve">Failures, and ‘Y’ shall be the period in months, as respectively specified for ‘X’ and ‘Y’ in the </w:t>
      </w:r>
      <w:r w:rsidR="00DE233F" w:rsidRPr="00CE2EC6">
        <w:t>Call Off</w:t>
      </w:r>
      <w:r w:rsidR="003451E9" w:rsidRPr="00CE2EC6">
        <w:t xml:space="preserve"> Order Form</w:t>
      </w:r>
      <w:r w:rsidRPr="00CE2EC6">
        <w:t xml:space="preserve">. </w:t>
      </w:r>
      <w:r w:rsidR="002762F6" w:rsidRPr="00CE2EC6">
        <w:t>If this Clause</w:t>
      </w:r>
      <w:r w:rsidR="00E827DA" w:rsidRPr="00CE2EC6">
        <w:t xml:space="preserve"> </w:t>
      </w:r>
      <w:r w:rsidR="00E827DA" w:rsidRPr="00CE2EC6">
        <w:fldChar w:fldCharType="begin"/>
      </w:r>
      <w:r w:rsidR="00E827DA" w:rsidRPr="00CE2EC6">
        <w:instrText xml:space="preserve"> REF _Ref359400471 \r \h </w:instrText>
      </w:r>
      <w:r w:rsidR="00CE2EC6" w:rsidRPr="00CE2EC6">
        <w:instrText xml:space="preserve"> \* MERGEFORMAT </w:instrText>
      </w:r>
      <w:r w:rsidR="00E827DA" w:rsidRPr="00CE2EC6">
        <w:fldChar w:fldCharType="separate"/>
      </w:r>
      <w:r w:rsidR="00392432">
        <w:t>32.8</w:t>
      </w:r>
      <w:r w:rsidR="00E827DA" w:rsidRPr="00CE2EC6">
        <w:fldChar w:fldCharType="end"/>
      </w:r>
      <w:r w:rsidR="002762F6" w:rsidRPr="00CE2EC6">
        <w:t xml:space="preserve"> </w:t>
      </w:r>
      <w:r w:rsidR="00A347B2" w:rsidRPr="00CE2EC6">
        <w:t>has been</w:t>
      </w:r>
      <w:r w:rsidR="002762F6" w:rsidRPr="00CE2EC6">
        <w:t xml:space="preserve"> specified to apply</w:t>
      </w:r>
      <w:r w:rsidR="00A347B2" w:rsidRPr="00CE2EC6">
        <w:t xml:space="preserve"> in the Call Off Order Form</w:t>
      </w:r>
      <w:r w:rsidR="002762F6" w:rsidRPr="00CE2EC6">
        <w:t xml:space="preserve">, and there are no values specified for ‘X’ and/or ‘Y’, in default, ‘X’ shall be two (2) and ‘Y’ shall be twelve (12). </w:t>
      </w:r>
      <w:r w:rsidR="00832C8D" w:rsidRPr="00CE2EC6">
        <w:t xml:space="preserve">Where a failure of </w:t>
      </w:r>
      <w:r w:rsidR="005476C0" w:rsidRPr="00CE2EC6">
        <w:t>Supplier Equipment</w:t>
      </w:r>
      <w:r w:rsidR="00832C8D" w:rsidRPr="00CE2EC6">
        <w:t xml:space="preserve"> or any component part of </w:t>
      </w:r>
      <w:r w:rsidR="005476C0" w:rsidRPr="00CE2EC6">
        <w:t>Supplier Equipment</w:t>
      </w:r>
      <w:r w:rsidR="00832C8D" w:rsidRPr="00CE2EC6">
        <w:t xml:space="preserve"> causes </w:t>
      </w:r>
      <w:r w:rsidRPr="00CE2EC6">
        <w:t xml:space="preserve">X </w:t>
      </w:r>
      <w:r w:rsidR="00832C8D" w:rsidRPr="00CE2EC6">
        <w:t xml:space="preserve">or more Service Failures in any </w:t>
      </w:r>
      <w:r w:rsidR="00863962" w:rsidRPr="00CE2EC6">
        <w:t>Y Month period</w:t>
      </w:r>
      <w:r w:rsidR="00832C8D" w:rsidRPr="00CE2EC6">
        <w:t xml:space="preserve">, the Supplier shall notify the Customer in writing and shall, at the Customer’s request (acting reasonably), replace such </w:t>
      </w:r>
      <w:r w:rsidR="005476C0" w:rsidRPr="00CE2EC6">
        <w:t>Supplier Equipment</w:t>
      </w:r>
      <w:r w:rsidR="00832C8D" w:rsidRPr="00CE2EC6">
        <w:t xml:space="preserve"> or component part thereof at its own cost with a new item of </w:t>
      </w:r>
      <w:r w:rsidR="005476C0" w:rsidRPr="00CE2EC6">
        <w:t>Supplier Equipment</w:t>
      </w:r>
      <w:r w:rsidR="00832C8D" w:rsidRPr="00CE2EC6">
        <w:t xml:space="preserve"> or component part thereof (of the same specification or having the same capability as the </w:t>
      </w:r>
      <w:r w:rsidR="005476C0" w:rsidRPr="00CE2EC6">
        <w:t>Supplier Equipment</w:t>
      </w:r>
      <w:r w:rsidR="00832C8D" w:rsidRPr="00CE2EC6">
        <w:t xml:space="preserve"> being replaced).</w:t>
      </w:r>
      <w:bookmarkEnd w:id="870"/>
    </w:p>
    <w:p w14:paraId="451FEC4C" w14:textId="77777777" w:rsidR="00E13960" w:rsidRPr="00CE2EC6" w:rsidRDefault="00E5513B" w:rsidP="00101CE5">
      <w:pPr>
        <w:pStyle w:val="GPSSectionHeading"/>
        <w:rPr>
          <w:rFonts w:ascii="Calibri" w:hAnsi="Calibri"/>
        </w:rPr>
      </w:pPr>
      <w:bookmarkStart w:id="871" w:name="_Toc373311069"/>
      <w:bookmarkStart w:id="872" w:name="_Toc379795756"/>
      <w:bookmarkStart w:id="873" w:name="_Toc379795952"/>
      <w:bookmarkStart w:id="874" w:name="_Toc379805317"/>
      <w:bookmarkStart w:id="875" w:name="_Toc379807113"/>
      <w:bookmarkStart w:id="876" w:name="_Toc373311070"/>
      <w:bookmarkStart w:id="877" w:name="_Toc379795757"/>
      <w:bookmarkStart w:id="878" w:name="_Toc379795953"/>
      <w:bookmarkStart w:id="879" w:name="_Toc379805318"/>
      <w:bookmarkStart w:id="880" w:name="_Toc379807114"/>
      <w:bookmarkStart w:id="881" w:name="_Toc373311071"/>
      <w:bookmarkStart w:id="882" w:name="_Toc379795758"/>
      <w:bookmarkStart w:id="883" w:name="_Toc379795954"/>
      <w:bookmarkStart w:id="884" w:name="_Toc379805319"/>
      <w:bookmarkStart w:id="885" w:name="_Toc379807115"/>
      <w:bookmarkStart w:id="886" w:name="_Toc373311072"/>
      <w:bookmarkStart w:id="887" w:name="_Toc379795759"/>
      <w:bookmarkStart w:id="888" w:name="_Toc379795955"/>
      <w:bookmarkStart w:id="889" w:name="_Toc379805320"/>
      <w:bookmarkStart w:id="890" w:name="_Toc379807116"/>
      <w:bookmarkStart w:id="891" w:name="_Toc373311073"/>
      <w:bookmarkStart w:id="892" w:name="_Toc379795760"/>
      <w:bookmarkStart w:id="893" w:name="_Toc379795956"/>
      <w:bookmarkStart w:id="894" w:name="_Toc379805321"/>
      <w:bookmarkStart w:id="895" w:name="_Toc379807117"/>
      <w:bookmarkStart w:id="896" w:name="_Toc373311074"/>
      <w:bookmarkStart w:id="897" w:name="_Toc379795761"/>
      <w:bookmarkStart w:id="898" w:name="_Toc379795957"/>
      <w:bookmarkStart w:id="899" w:name="_Toc379805322"/>
      <w:bookmarkStart w:id="900" w:name="_Toc379807118"/>
      <w:bookmarkStart w:id="901" w:name="_Toc349229864"/>
      <w:bookmarkStart w:id="902" w:name="_Toc349230027"/>
      <w:bookmarkStart w:id="903" w:name="_Toc349230427"/>
      <w:bookmarkStart w:id="904" w:name="_Toc349231309"/>
      <w:bookmarkStart w:id="905" w:name="_Toc349232035"/>
      <w:bookmarkStart w:id="906" w:name="_Toc349232416"/>
      <w:bookmarkStart w:id="907" w:name="_Toc349233152"/>
      <w:bookmarkStart w:id="908" w:name="_Toc349233287"/>
      <w:bookmarkStart w:id="909" w:name="_Toc349233421"/>
      <w:bookmarkStart w:id="910" w:name="_Toc350503010"/>
      <w:bookmarkStart w:id="911" w:name="_Toc350504000"/>
      <w:bookmarkStart w:id="912" w:name="_Toc350506290"/>
      <w:bookmarkStart w:id="913" w:name="_Toc350506528"/>
      <w:bookmarkStart w:id="914" w:name="_Toc350506658"/>
      <w:bookmarkStart w:id="915" w:name="_Toc350506788"/>
      <w:bookmarkStart w:id="916" w:name="_Toc350506920"/>
      <w:bookmarkStart w:id="917" w:name="_Toc350507381"/>
      <w:bookmarkStart w:id="918" w:name="_Toc350507915"/>
      <w:bookmarkStart w:id="919" w:name="_Toc349229866"/>
      <w:bookmarkStart w:id="920" w:name="_Toc349230029"/>
      <w:bookmarkStart w:id="921" w:name="_Toc349230429"/>
      <w:bookmarkStart w:id="922" w:name="_Toc349231311"/>
      <w:bookmarkStart w:id="923" w:name="_Toc349232037"/>
      <w:bookmarkStart w:id="924" w:name="_Toc349232418"/>
      <w:bookmarkStart w:id="925" w:name="_Toc349233154"/>
      <w:bookmarkStart w:id="926" w:name="_Toc349233289"/>
      <w:bookmarkStart w:id="927" w:name="_Toc349233423"/>
      <w:bookmarkStart w:id="928" w:name="_Toc350503012"/>
      <w:bookmarkStart w:id="929" w:name="_Toc350504002"/>
      <w:bookmarkStart w:id="930" w:name="_Toc350506292"/>
      <w:bookmarkStart w:id="931" w:name="_Toc350506530"/>
      <w:bookmarkStart w:id="932" w:name="_Toc350506660"/>
      <w:bookmarkStart w:id="933" w:name="_Toc350506790"/>
      <w:bookmarkStart w:id="934" w:name="_Toc350506922"/>
      <w:bookmarkStart w:id="935" w:name="_Toc350507383"/>
      <w:bookmarkStart w:id="936" w:name="_Toc350507917"/>
      <w:bookmarkStart w:id="937" w:name="_Toc349229868"/>
      <w:bookmarkStart w:id="938" w:name="_Toc349230031"/>
      <w:bookmarkStart w:id="939" w:name="_Toc349230431"/>
      <w:bookmarkStart w:id="940" w:name="_Toc349231313"/>
      <w:bookmarkStart w:id="941" w:name="_Toc349232039"/>
      <w:bookmarkStart w:id="942" w:name="_Toc349232420"/>
      <w:bookmarkStart w:id="943" w:name="_Toc349233156"/>
      <w:bookmarkStart w:id="944" w:name="_Toc349233291"/>
      <w:bookmarkStart w:id="945" w:name="_Toc349233425"/>
      <w:bookmarkStart w:id="946" w:name="_Toc350503014"/>
      <w:bookmarkStart w:id="947" w:name="_Toc350504004"/>
      <w:bookmarkStart w:id="948" w:name="_Toc350506294"/>
      <w:bookmarkStart w:id="949" w:name="_Toc350506532"/>
      <w:bookmarkStart w:id="950" w:name="_Toc350506662"/>
      <w:bookmarkStart w:id="951" w:name="_Toc350506792"/>
      <w:bookmarkStart w:id="952" w:name="_Toc350506924"/>
      <w:bookmarkStart w:id="953" w:name="_Toc350507385"/>
      <w:bookmarkStart w:id="954" w:name="_Toc350507919"/>
      <w:bookmarkStart w:id="955" w:name="_Toc349229870"/>
      <w:bookmarkStart w:id="956" w:name="_Toc349230033"/>
      <w:bookmarkStart w:id="957" w:name="_Toc349230433"/>
      <w:bookmarkStart w:id="958" w:name="_Toc349231315"/>
      <w:bookmarkStart w:id="959" w:name="_Toc349232041"/>
      <w:bookmarkStart w:id="960" w:name="_Toc349232422"/>
      <w:bookmarkStart w:id="961" w:name="_Toc349233158"/>
      <w:bookmarkStart w:id="962" w:name="_Toc349233293"/>
      <w:bookmarkStart w:id="963" w:name="_Toc349233427"/>
      <w:bookmarkStart w:id="964" w:name="_Toc350503016"/>
      <w:bookmarkStart w:id="965" w:name="_Toc350504006"/>
      <w:bookmarkStart w:id="966" w:name="_Toc350506296"/>
      <w:bookmarkStart w:id="967" w:name="_Toc350506534"/>
      <w:bookmarkStart w:id="968" w:name="_Toc350506664"/>
      <w:bookmarkStart w:id="969" w:name="_Toc350506794"/>
      <w:bookmarkStart w:id="970" w:name="_Toc350506926"/>
      <w:bookmarkStart w:id="971" w:name="_Toc350507387"/>
      <w:bookmarkStart w:id="972" w:name="_Toc350507921"/>
      <w:bookmarkStart w:id="973" w:name="_Toc349229872"/>
      <w:bookmarkStart w:id="974" w:name="_Toc349230035"/>
      <w:bookmarkStart w:id="975" w:name="_Toc349230435"/>
      <w:bookmarkStart w:id="976" w:name="_Toc349231317"/>
      <w:bookmarkStart w:id="977" w:name="_Toc349232043"/>
      <w:bookmarkStart w:id="978" w:name="_Toc349232424"/>
      <w:bookmarkStart w:id="979" w:name="_Toc349233160"/>
      <w:bookmarkStart w:id="980" w:name="_Toc349233295"/>
      <w:bookmarkStart w:id="981" w:name="_Toc349233429"/>
      <w:bookmarkStart w:id="982" w:name="_Toc350503018"/>
      <w:bookmarkStart w:id="983" w:name="_Toc350504008"/>
      <w:bookmarkStart w:id="984" w:name="_Toc350506298"/>
      <w:bookmarkStart w:id="985" w:name="_Toc350506536"/>
      <w:bookmarkStart w:id="986" w:name="_Toc350506666"/>
      <w:bookmarkStart w:id="987" w:name="_Toc350506796"/>
      <w:bookmarkStart w:id="988" w:name="_Toc350506928"/>
      <w:bookmarkStart w:id="989" w:name="_Toc350507389"/>
      <w:bookmarkStart w:id="990" w:name="_Toc350507923"/>
      <w:bookmarkStart w:id="991" w:name="_Toc349229873"/>
      <w:bookmarkStart w:id="992" w:name="_Toc349230036"/>
      <w:bookmarkStart w:id="993" w:name="_Toc349230436"/>
      <w:bookmarkStart w:id="994" w:name="_Toc349231318"/>
      <w:bookmarkStart w:id="995" w:name="_Toc349232044"/>
      <w:bookmarkStart w:id="996" w:name="_Toc349232425"/>
      <w:bookmarkStart w:id="997" w:name="_Toc349233161"/>
      <w:bookmarkStart w:id="998" w:name="_Toc349233296"/>
      <w:bookmarkStart w:id="999" w:name="_Toc349233430"/>
      <w:bookmarkStart w:id="1000" w:name="_Toc350503019"/>
      <w:bookmarkStart w:id="1001" w:name="_Toc350504009"/>
      <w:bookmarkStart w:id="1002" w:name="_Toc350506299"/>
      <w:bookmarkStart w:id="1003" w:name="_Toc350506537"/>
      <w:bookmarkStart w:id="1004" w:name="_Toc350506667"/>
      <w:bookmarkStart w:id="1005" w:name="_Toc350506797"/>
      <w:bookmarkStart w:id="1006" w:name="_Toc350506929"/>
      <w:bookmarkStart w:id="1007" w:name="_Toc350507390"/>
      <w:bookmarkStart w:id="1008" w:name="_Toc350507924"/>
      <w:bookmarkStart w:id="1009" w:name="_Toc350503020"/>
      <w:bookmarkStart w:id="1010" w:name="_Toc350504010"/>
      <w:bookmarkStart w:id="1011" w:name="_Toc351710880"/>
      <w:bookmarkStart w:id="1012" w:name="_Toc358671740"/>
      <w:bookmarkStart w:id="1013" w:name="_Toc448226045"/>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r w:rsidRPr="00CE2EC6">
        <w:rPr>
          <w:rFonts w:ascii="Calibri" w:hAnsi="Calibri"/>
        </w:rPr>
        <w:t>INTEL</w:t>
      </w:r>
      <w:r w:rsidR="00132FB5" w:rsidRPr="00CE2EC6">
        <w:rPr>
          <w:rFonts w:ascii="Calibri" w:hAnsi="Calibri"/>
        </w:rPr>
        <w:t>L</w:t>
      </w:r>
      <w:r w:rsidRPr="00CE2EC6">
        <w:rPr>
          <w:rFonts w:ascii="Calibri" w:hAnsi="Calibri"/>
        </w:rPr>
        <w:t>ECTUAL PROPERTY AND INFORMATION</w:t>
      </w:r>
      <w:bookmarkEnd w:id="1009"/>
      <w:bookmarkEnd w:id="1010"/>
      <w:bookmarkEnd w:id="1011"/>
      <w:bookmarkEnd w:id="1012"/>
      <w:bookmarkEnd w:id="1013"/>
    </w:p>
    <w:p w14:paraId="74B90955" w14:textId="77777777" w:rsidR="008D0A60" w:rsidRPr="00CE2EC6" w:rsidRDefault="007355E9" w:rsidP="00882F8C">
      <w:pPr>
        <w:pStyle w:val="GPSL1CLAUSEHEADING"/>
        <w:rPr>
          <w:rFonts w:ascii="Calibri" w:hAnsi="Calibri"/>
        </w:rPr>
      </w:pPr>
      <w:bookmarkStart w:id="1014" w:name="_Toc349229875"/>
      <w:bookmarkStart w:id="1015" w:name="_Toc349230038"/>
      <w:bookmarkStart w:id="1016" w:name="_Toc349230438"/>
      <w:bookmarkStart w:id="1017" w:name="_Toc349231320"/>
      <w:bookmarkStart w:id="1018" w:name="_Toc349232046"/>
      <w:bookmarkStart w:id="1019" w:name="_Toc349232427"/>
      <w:bookmarkStart w:id="1020" w:name="_Toc349233163"/>
      <w:bookmarkStart w:id="1021" w:name="_Toc349233298"/>
      <w:bookmarkStart w:id="1022" w:name="_Toc349233432"/>
      <w:bookmarkStart w:id="1023" w:name="_Toc350503021"/>
      <w:bookmarkStart w:id="1024" w:name="_Toc350504011"/>
      <w:bookmarkStart w:id="1025" w:name="_Toc350506301"/>
      <w:bookmarkStart w:id="1026" w:name="_Toc350506539"/>
      <w:bookmarkStart w:id="1027" w:name="_Toc350506669"/>
      <w:bookmarkStart w:id="1028" w:name="_Toc350506799"/>
      <w:bookmarkStart w:id="1029" w:name="_Toc350506931"/>
      <w:bookmarkStart w:id="1030" w:name="_Toc350507392"/>
      <w:bookmarkStart w:id="1031" w:name="_Toc350507926"/>
      <w:bookmarkStart w:id="1032" w:name="_Ref313366946"/>
      <w:bookmarkStart w:id="1033" w:name="_Toc314810813"/>
      <w:bookmarkStart w:id="1034" w:name="_Toc350503022"/>
      <w:bookmarkStart w:id="1035" w:name="_Toc350504012"/>
      <w:bookmarkStart w:id="1036" w:name="_Toc351710881"/>
      <w:bookmarkStart w:id="1037" w:name="_Toc358671741"/>
      <w:bookmarkStart w:id="1038" w:name="_Toc448226046"/>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r w:rsidRPr="00CE2EC6">
        <w:rPr>
          <w:rFonts w:ascii="Calibri" w:hAnsi="Calibri"/>
        </w:rPr>
        <w:t>INTELLECTUAL PROPERTY RIGHTS</w:t>
      </w:r>
      <w:bookmarkEnd w:id="1032"/>
      <w:bookmarkEnd w:id="1033"/>
      <w:bookmarkEnd w:id="1034"/>
      <w:bookmarkEnd w:id="1035"/>
      <w:bookmarkEnd w:id="1036"/>
      <w:bookmarkEnd w:id="1037"/>
      <w:bookmarkEnd w:id="1038"/>
    </w:p>
    <w:p w14:paraId="79A7E707" w14:textId="77777777" w:rsidR="008D0A60" w:rsidRPr="00CE2EC6" w:rsidRDefault="00893741" w:rsidP="005E4232">
      <w:pPr>
        <w:pStyle w:val="GPSL2NumberedBoldHeading"/>
      </w:pPr>
      <w:bookmarkStart w:id="1039" w:name="_Ref349207754"/>
      <w:r w:rsidRPr="00CE2EC6">
        <w:t>Allocation of title to IPR</w:t>
      </w:r>
    </w:p>
    <w:p w14:paraId="39570023" w14:textId="77777777" w:rsidR="008D0A60" w:rsidRPr="00CE2EC6" w:rsidRDefault="007355E9" w:rsidP="00AC1DE2">
      <w:pPr>
        <w:pStyle w:val="GPSL3numberedclause"/>
      </w:pPr>
      <w:r w:rsidRPr="00CE2EC6">
        <w:t>Save as expressly granted elsewhere under this Call Off Contract:</w:t>
      </w:r>
      <w:bookmarkEnd w:id="1039"/>
    </w:p>
    <w:p w14:paraId="59AD1DA6" w14:textId="77777777" w:rsidR="008D0A60" w:rsidRPr="00CE2EC6" w:rsidRDefault="007355E9" w:rsidP="00AC1DE2">
      <w:pPr>
        <w:pStyle w:val="GPSL4numberedclause"/>
        <w:rPr>
          <w:szCs w:val="22"/>
        </w:rPr>
      </w:pPr>
      <w:r w:rsidRPr="00CE2EC6">
        <w:rPr>
          <w:szCs w:val="22"/>
        </w:rPr>
        <w:t>the Customer shall not acquire any right, title or interest in or to the Intellectual Property Rights of the Supplier or its licensors, including</w:t>
      </w:r>
      <w:r w:rsidR="00EE3DD4" w:rsidRPr="00CE2EC6">
        <w:rPr>
          <w:szCs w:val="22"/>
        </w:rPr>
        <w:t>:</w:t>
      </w:r>
    </w:p>
    <w:p w14:paraId="61574876" w14:textId="77777777" w:rsidR="00C9243A" w:rsidRPr="00CE2EC6" w:rsidRDefault="008C06C6" w:rsidP="00AC1DE2">
      <w:pPr>
        <w:pStyle w:val="GPSL5numberedclause"/>
        <w:rPr>
          <w:szCs w:val="22"/>
        </w:rPr>
      </w:pPr>
      <w:r w:rsidRPr="00CE2EC6">
        <w:rPr>
          <w:szCs w:val="22"/>
        </w:rPr>
        <w:t>the Supplier Background IPR;</w:t>
      </w:r>
    </w:p>
    <w:p w14:paraId="6C83CAEE" w14:textId="77777777" w:rsidR="00C9243A" w:rsidRPr="00CE2EC6" w:rsidRDefault="008C06C6" w:rsidP="00AC1DE2">
      <w:pPr>
        <w:pStyle w:val="GPSL5numberedclause"/>
        <w:rPr>
          <w:szCs w:val="22"/>
        </w:rPr>
      </w:pPr>
      <w:r w:rsidRPr="00CE2EC6">
        <w:rPr>
          <w:szCs w:val="22"/>
        </w:rPr>
        <w:t>the Third Party IPR;</w:t>
      </w:r>
      <w:r w:rsidR="00A65C37" w:rsidRPr="00CE2EC6">
        <w:rPr>
          <w:szCs w:val="22"/>
        </w:rPr>
        <w:t xml:space="preserve"> and</w:t>
      </w:r>
    </w:p>
    <w:p w14:paraId="170CF42A" w14:textId="77777777" w:rsidR="00C9243A" w:rsidRPr="00CE2EC6" w:rsidRDefault="008C06C6" w:rsidP="00AC1DE2">
      <w:pPr>
        <w:pStyle w:val="GPSL5numberedclause"/>
        <w:rPr>
          <w:szCs w:val="22"/>
        </w:rPr>
      </w:pPr>
      <w:r w:rsidRPr="00CE2EC6">
        <w:rPr>
          <w:szCs w:val="22"/>
        </w:rPr>
        <w:t>the Project Specific IPR.</w:t>
      </w:r>
    </w:p>
    <w:p w14:paraId="66FFB1B8" w14:textId="77777777" w:rsidR="008D0A60" w:rsidRPr="00CE2EC6" w:rsidRDefault="007355E9" w:rsidP="00AC1DE2">
      <w:pPr>
        <w:pStyle w:val="GPSL4numberedclause"/>
        <w:rPr>
          <w:szCs w:val="22"/>
        </w:rPr>
      </w:pPr>
      <w:r w:rsidRPr="00CE2EC6">
        <w:rPr>
          <w:szCs w:val="22"/>
        </w:rPr>
        <w:t>the Supplier shall not acquire any right, title or interest in or to the Intellectual Property Rights of the Customer or its licensors, including</w:t>
      </w:r>
      <w:r w:rsidR="00196DAF" w:rsidRPr="00CE2EC6">
        <w:rPr>
          <w:szCs w:val="22"/>
        </w:rPr>
        <w:t xml:space="preserve"> the</w:t>
      </w:r>
      <w:r w:rsidRPr="00CE2EC6">
        <w:rPr>
          <w:szCs w:val="22"/>
        </w:rPr>
        <w:t>:</w:t>
      </w:r>
    </w:p>
    <w:p w14:paraId="7A51BE1A" w14:textId="77777777" w:rsidR="00C9243A" w:rsidRPr="00CE2EC6" w:rsidRDefault="008C06C6" w:rsidP="00AC1DE2">
      <w:pPr>
        <w:pStyle w:val="GPSL5numberedclause"/>
        <w:rPr>
          <w:szCs w:val="22"/>
        </w:rPr>
      </w:pPr>
      <w:r w:rsidRPr="00CE2EC6">
        <w:rPr>
          <w:szCs w:val="22"/>
        </w:rPr>
        <w:t xml:space="preserve">Customer Background IPR; </w:t>
      </w:r>
      <w:r w:rsidR="00AD2365" w:rsidRPr="00CE2EC6">
        <w:rPr>
          <w:szCs w:val="22"/>
        </w:rPr>
        <w:t>and</w:t>
      </w:r>
    </w:p>
    <w:p w14:paraId="2CF6D89E" w14:textId="77777777" w:rsidR="00C9243A" w:rsidRPr="00CE2EC6" w:rsidRDefault="007355E9" w:rsidP="00AC1DE2">
      <w:pPr>
        <w:pStyle w:val="GPSL5numberedclause"/>
        <w:rPr>
          <w:szCs w:val="22"/>
        </w:rPr>
      </w:pPr>
      <w:r w:rsidRPr="00CE2EC6">
        <w:rPr>
          <w:szCs w:val="22"/>
        </w:rPr>
        <w:t>Customer Data</w:t>
      </w:r>
      <w:r w:rsidR="00AD2365" w:rsidRPr="00CE2EC6">
        <w:rPr>
          <w:szCs w:val="22"/>
        </w:rPr>
        <w:t>.</w:t>
      </w:r>
    </w:p>
    <w:p w14:paraId="14E0F1E7" w14:textId="77777777" w:rsidR="008D0A60" w:rsidRPr="00CE2EC6" w:rsidRDefault="002C0AFC" w:rsidP="00AC1DE2">
      <w:pPr>
        <w:pStyle w:val="GPSL3numberedclause"/>
      </w:pPr>
      <w:r w:rsidRPr="00CE2EC6">
        <w:t xml:space="preserve">Where either Party acquires, by operation of Law, title to Intellectual Property Rights that is inconsistent with the allocation of title set out in Clause </w:t>
      </w:r>
      <w:r w:rsidR="00F17AE3" w:rsidRPr="00CE2EC6">
        <w:fldChar w:fldCharType="begin"/>
      </w:r>
      <w:r w:rsidR="00F17AE3" w:rsidRPr="00CE2EC6">
        <w:instrText xml:space="preserve"> REF _Ref349207754 \n \h  \* MERGEFORMAT </w:instrText>
      </w:r>
      <w:r w:rsidR="00F17AE3" w:rsidRPr="00CE2EC6">
        <w:fldChar w:fldCharType="separate"/>
      </w:r>
      <w:r w:rsidR="00392432">
        <w:t>33.1</w:t>
      </w:r>
      <w:r w:rsidR="00F17AE3" w:rsidRPr="00CE2EC6">
        <w:fldChar w:fldCharType="end"/>
      </w:r>
      <w:r w:rsidRPr="00CE2EC6">
        <w:t>, it shall assign in writing such Intellectual Property Rights as it has acquired to the other Party on the request of the other Party (whenever made).</w:t>
      </w:r>
    </w:p>
    <w:p w14:paraId="14ACEFDB" w14:textId="77777777" w:rsidR="00C9243A" w:rsidRPr="00CE2EC6" w:rsidRDefault="002C0AFC" w:rsidP="00AC1DE2">
      <w:pPr>
        <w:pStyle w:val="GPSL3numberedclause"/>
      </w:pPr>
      <w:r w:rsidRPr="00CE2EC6">
        <w:lastRenderedPageBreak/>
        <w:t xml:space="preserve">Neither Party shall have any right to use any of the other Party's names, logos or trade marks on any of its products or </w:t>
      </w:r>
      <w:r w:rsidR="00A65C37" w:rsidRPr="00CE2EC6">
        <w:t>s</w:t>
      </w:r>
      <w:r w:rsidR="009E0BBE" w:rsidRPr="00CE2EC6">
        <w:t>ervices</w:t>
      </w:r>
      <w:r w:rsidRPr="00CE2EC6">
        <w:t xml:space="preserve"> without the other Party's prior written consent.</w:t>
      </w:r>
    </w:p>
    <w:p w14:paraId="497A5C3B" w14:textId="77777777" w:rsidR="008D0A60" w:rsidRPr="00CE2EC6" w:rsidRDefault="00995B67" w:rsidP="005E4232">
      <w:pPr>
        <w:pStyle w:val="GPSL2NumberedBoldHeading"/>
      </w:pPr>
      <w:bookmarkStart w:id="1040" w:name="_Ref358107952"/>
      <w:r w:rsidRPr="00CE2EC6">
        <w:t>Licence granted by the Supplier</w:t>
      </w:r>
      <w:r w:rsidR="00C8178A" w:rsidRPr="00CE2EC6">
        <w:t>:</w:t>
      </w:r>
      <w:r w:rsidR="0018030F" w:rsidRPr="00CE2EC6">
        <w:t xml:space="preserve"> </w:t>
      </w:r>
      <w:r w:rsidR="00590DA5" w:rsidRPr="00CE2EC6">
        <w:t>Project Specific IPR</w:t>
      </w:r>
      <w:bookmarkEnd w:id="1040"/>
    </w:p>
    <w:p w14:paraId="76311BB2" w14:textId="77777777" w:rsidR="00C9243A" w:rsidRPr="00CE2EC6" w:rsidRDefault="00995B67" w:rsidP="00AC1DE2">
      <w:pPr>
        <w:pStyle w:val="GPSL3numberedclause"/>
      </w:pPr>
      <w:bookmarkStart w:id="1041" w:name="_Ref358108259"/>
      <w:bookmarkStart w:id="1042" w:name="_Ref380155521"/>
      <w:r w:rsidRPr="00CE2EC6">
        <w:t xml:space="preserve">The Supplier hereby grants to the </w:t>
      </w:r>
      <w:r w:rsidR="003B004C" w:rsidRPr="00CE2EC6">
        <w:t>Customer</w:t>
      </w:r>
      <w:r w:rsidRPr="00CE2EC6">
        <w:t xml:space="preserve">, or shall procure the direct grant to the </w:t>
      </w:r>
      <w:r w:rsidR="003B004C" w:rsidRPr="00CE2EC6">
        <w:t>Customer</w:t>
      </w:r>
      <w:r w:rsidRPr="00CE2EC6">
        <w:t xml:space="preserve"> of, a perpetual, royalty-free, irrevocable, non-exclusive licence to use</w:t>
      </w:r>
      <w:bookmarkEnd w:id="1041"/>
      <w:r w:rsidR="0018030F" w:rsidRPr="00CE2EC6">
        <w:t xml:space="preserve"> the Project Specific IPR including but not limited to the right to copy, adapt, publish and </w:t>
      </w:r>
      <w:r w:rsidR="0018030F" w:rsidRPr="00CE2EC6">
        <w:rPr>
          <w:spacing w:val="-3"/>
        </w:rPr>
        <w:t>distribute such Project Specific IPR.</w:t>
      </w:r>
      <w:bookmarkEnd w:id="1042"/>
    </w:p>
    <w:p w14:paraId="55007AD1" w14:textId="77777777" w:rsidR="00C9243A" w:rsidRPr="00CE2EC6" w:rsidRDefault="008C06C6" w:rsidP="005E4232">
      <w:pPr>
        <w:pStyle w:val="GPSL2NumberedBoldHeading"/>
      </w:pPr>
      <w:bookmarkStart w:id="1043" w:name="_Ref379808778"/>
      <w:r w:rsidRPr="00CE2EC6">
        <w:t>Licence granted by the Supplier: Supplier Background IPR</w:t>
      </w:r>
      <w:bookmarkEnd w:id="1043"/>
    </w:p>
    <w:p w14:paraId="0E748736" w14:textId="77777777" w:rsidR="00C9243A" w:rsidRPr="00CE2EC6" w:rsidRDefault="008C06C6" w:rsidP="00AC1DE2">
      <w:pPr>
        <w:pStyle w:val="GPSL3numberedclause"/>
      </w:pPr>
      <w:bookmarkStart w:id="1044" w:name="_Ref358106827"/>
      <w:r w:rsidRPr="00CE2EC6">
        <w:t>The Supplier hereby grants to the Customer a perpetual, royalty-free and non-exclusive licence to use</w:t>
      </w:r>
      <w:bookmarkEnd w:id="1044"/>
      <w:r w:rsidR="00C8178A" w:rsidRPr="00CE2EC6">
        <w:t xml:space="preserve"> </w:t>
      </w:r>
      <w:bookmarkStart w:id="1045" w:name="_Ref349137965"/>
      <w:bookmarkStart w:id="1046" w:name="_Ref358106895"/>
      <w:r w:rsidR="0033263C" w:rsidRPr="00CE2EC6">
        <w:t xml:space="preserve">the Supplier Background IPR </w:t>
      </w:r>
      <w:bookmarkEnd w:id="1045"/>
      <w:r w:rsidR="0033263C" w:rsidRPr="00CE2EC6">
        <w:t xml:space="preserve">for any purpose relating to the </w:t>
      </w:r>
      <w:r w:rsidR="00606FD9">
        <w:t>Services</w:t>
      </w:r>
      <w:r w:rsidR="00BD4CA2" w:rsidRPr="00CE2EC6">
        <w:t xml:space="preserve"> </w:t>
      </w:r>
      <w:r w:rsidR="0033263C" w:rsidRPr="00CE2EC6">
        <w:t xml:space="preserve">(or substantially equivalent </w:t>
      </w:r>
      <w:r w:rsidR="00606FD9">
        <w:t>Services</w:t>
      </w:r>
      <w:r w:rsidR="0033263C" w:rsidRPr="00CE2EC6">
        <w:t xml:space="preserve">) or for any purpose relating to the exercise of the </w:t>
      </w:r>
      <w:r w:rsidR="003B004C" w:rsidRPr="00CE2EC6">
        <w:t>Customer</w:t>
      </w:r>
      <w:r w:rsidR="0033263C" w:rsidRPr="00CE2EC6">
        <w:t>’s (or, if the Customer is a Central Government Body, any other Central Government Body’s) business or function.</w:t>
      </w:r>
      <w:bookmarkEnd w:id="1046"/>
    </w:p>
    <w:p w14:paraId="2773C995" w14:textId="77777777" w:rsidR="00C9243A" w:rsidRPr="00CE2EC6" w:rsidRDefault="0033263C" w:rsidP="00AC1DE2">
      <w:pPr>
        <w:pStyle w:val="GPSL3numberedclause"/>
      </w:pPr>
      <w:bookmarkStart w:id="1047" w:name="_Ref358108847"/>
      <w:r w:rsidRPr="00CE2EC6">
        <w:t>At any time during the Call Off Contract Period</w:t>
      </w:r>
      <w:r w:rsidR="003B004C" w:rsidRPr="00CE2EC6">
        <w:t xml:space="preserve"> or following the Call Off Expiry Date</w:t>
      </w:r>
      <w:r w:rsidRPr="00CE2EC6">
        <w:t>, the Supplier may terminate a licence granted in respect of the Supplier Background IPR under Clause</w:t>
      </w:r>
      <w:r w:rsidR="00264763" w:rsidRPr="00CE2EC6">
        <w:t xml:space="preserve"> </w:t>
      </w:r>
      <w:r w:rsidR="009F474C" w:rsidRPr="00CE2EC6">
        <w:fldChar w:fldCharType="begin"/>
      </w:r>
      <w:r w:rsidR="00264763" w:rsidRPr="00CE2EC6">
        <w:instrText xml:space="preserve"> REF _Ref358106895 \r \h </w:instrText>
      </w:r>
      <w:r w:rsidR="00F54E49" w:rsidRPr="00CE2EC6">
        <w:instrText xml:space="preserve"> \* MERGEFORMAT </w:instrText>
      </w:r>
      <w:r w:rsidR="009F474C" w:rsidRPr="00CE2EC6">
        <w:fldChar w:fldCharType="separate"/>
      </w:r>
      <w:r w:rsidR="00392432">
        <w:t>33.3.1</w:t>
      </w:r>
      <w:r w:rsidR="009F474C" w:rsidRPr="00CE2EC6">
        <w:fldChar w:fldCharType="end"/>
      </w:r>
      <w:r w:rsidRPr="00CE2EC6">
        <w:t xml:space="preserve"> by giving </w:t>
      </w:r>
      <w:r w:rsidR="00CE69D7" w:rsidRPr="00CE2EC6">
        <w:t>thirty (</w:t>
      </w:r>
      <w:r w:rsidRPr="00CE2EC6">
        <w:t>30</w:t>
      </w:r>
      <w:r w:rsidR="00CE69D7" w:rsidRPr="00CE2EC6">
        <w:t>)</w:t>
      </w:r>
      <w:r w:rsidRPr="00CE2EC6">
        <w:t xml:space="preserve"> days’ notice in writing (or such other period as agreed by the Parties) if there is a Customer Cause which constitutes a material breach of the terms of </w:t>
      </w:r>
      <w:r w:rsidR="00F17AE3" w:rsidRPr="00CE2EC6">
        <w:fldChar w:fldCharType="begin"/>
      </w:r>
      <w:r w:rsidR="00F17AE3" w:rsidRPr="00CE2EC6">
        <w:instrText xml:space="preserve"> REF _Ref358106895 \r \h  \* MERGEFORMAT </w:instrText>
      </w:r>
      <w:r w:rsidR="00F17AE3" w:rsidRPr="00CE2EC6">
        <w:fldChar w:fldCharType="separate"/>
      </w:r>
      <w:r w:rsidR="00392432">
        <w:t>33.3.1</w:t>
      </w:r>
      <w:r w:rsidR="00F17AE3" w:rsidRPr="00CE2EC6">
        <w:fldChar w:fldCharType="end"/>
      </w:r>
      <w:r w:rsidRPr="00CE2EC6">
        <w:t xml:space="preserve"> which, if the breach is capable of remedy, is not remedied within </w:t>
      </w:r>
      <w:r w:rsidR="001665D9" w:rsidRPr="00CE2EC6">
        <w:t>twenty (20)</w:t>
      </w:r>
      <w:r w:rsidRPr="00CE2EC6">
        <w:t xml:space="preserve"> Working Days after </w:t>
      </w:r>
      <w:r w:rsidR="00F7341A" w:rsidRPr="00CE2EC6">
        <w:t>the Supplier gives the Customer</w:t>
      </w:r>
      <w:r w:rsidRPr="00CE2EC6">
        <w:t xml:space="preserve"> written notice specifying the breach and requiring its remedy</w:t>
      </w:r>
      <w:r w:rsidR="00F7341A" w:rsidRPr="00CE2EC6">
        <w:t>.</w:t>
      </w:r>
      <w:bookmarkEnd w:id="1047"/>
    </w:p>
    <w:p w14:paraId="20091DFE" w14:textId="77777777" w:rsidR="00C9243A" w:rsidRPr="00CE2EC6" w:rsidRDefault="00F7341A" w:rsidP="00AC1DE2">
      <w:pPr>
        <w:pStyle w:val="GPSL3numberedclause"/>
      </w:pPr>
      <w:bookmarkStart w:id="1048" w:name="_Ref358111235"/>
      <w:r w:rsidRPr="00CE2EC6">
        <w:t>In the event the licence of the Supplier Background IPR is terminated pursuant to Clause</w:t>
      </w:r>
      <w:r w:rsidR="00E370D1" w:rsidRPr="00CE2EC6">
        <w:t xml:space="preserve"> </w:t>
      </w:r>
      <w:r w:rsidR="00F17AE3" w:rsidRPr="00CE2EC6">
        <w:fldChar w:fldCharType="begin"/>
      </w:r>
      <w:r w:rsidR="00F17AE3" w:rsidRPr="00CE2EC6">
        <w:instrText xml:space="preserve"> REF _Ref358108847 \r \h  \* MERGEFORMAT </w:instrText>
      </w:r>
      <w:r w:rsidR="00F17AE3" w:rsidRPr="00CE2EC6">
        <w:fldChar w:fldCharType="separate"/>
      </w:r>
      <w:r w:rsidR="00392432">
        <w:t>33.3.2</w:t>
      </w:r>
      <w:r w:rsidR="00F17AE3" w:rsidRPr="00CE2EC6">
        <w:fldChar w:fldCharType="end"/>
      </w:r>
      <w:r w:rsidRPr="00CE2EC6">
        <w:t>,</w:t>
      </w:r>
      <w:r w:rsidR="00BD7134" w:rsidRPr="00CE2EC6">
        <w:t xml:space="preserve"> </w:t>
      </w:r>
      <w:r w:rsidRPr="00CE2EC6">
        <w:t xml:space="preserve">the </w:t>
      </w:r>
      <w:r w:rsidR="003B004C" w:rsidRPr="00CE2EC6">
        <w:t>Customer</w:t>
      </w:r>
      <w:r w:rsidRPr="00CE2EC6">
        <w:t xml:space="preserve"> shall:</w:t>
      </w:r>
      <w:bookmarkEnd w:id="1048"/>
    </w:p>
    <w:p w14:paraId="18D049FB" w14:textId="77777777" w:rsidR="008D0A60" w:rsidRPr="00CE2EC6" w:rsidRDefault="00F7341A" w:rsidP="00AC1DE2">
      <w:pPr>
        <w:pStyle w:val="GPSL4numberedclause"/>
        <w:rPr>
          <w:szCs w:val="22"/>
        </w:rPr>
      </w:pPr>
      <w:r w:rsidRPr="00CE2EC6">
        <w:rPr>
          <w:spacing w:val="-3"/>
          <w:szCs w:val="22"/>
        </w:rPr>
        <w:t>immediately</w:t>
      </w:r>
      <w:r w:rsidRPr="00CE2EC6">
        <w:rPr>
          <w:szCs w:val="22"/>
        </w:rPr>
        <w:t xml:space="preserve"> cease all use of the Supplier Background IPR;</w:t>
      </w:r>
    </w:p>
    <w:p w14:paraId="09B2D836" w14:textId="77777777" w:rsidR="00C9243A" w:rsidRPr="00CE2EC6" w:rsidRDefault="00F7341A" w:rsidP="00AC1DE2">
      <w:pPr>
        <w:pStyle w:val="GPSL4numberedclause"/>
        <w:rPr>
          <w:szCs w:val="22"/>
        </w:rPr>
      </w:pPr>
      <w:bookmarkStart w:id="1049" w:name="_Ref349139594"/>
      <w:r w:rsidRPr="00CE2EC6">
        <w:rPr>
          <w:szCs w:val="22"/>
        </w:rPr>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w:t>
      </w:r>
      <w:r w:rsidR="00E370D1" w:rsidRPr="00CE2EC6">
        <w:rPr>
          <w:szCs w:val="22"/>
        </w:rPr>
        <w:t xml:space="preserve"> (6)</w:t>
      </w:r>
      <w:r w:rsidRPr="00CE2EC6">
        <w:rPr>
          <w:szCs w:val="22"/>
        </w:rPr>
        <w:t xml:space="preserve"> months of the termination of the licence, the Customer may destroy the documents and other tangible materials that contain any of the Supplier Background IPR; and</w:t>
      </w:r>
      <w:bookmarkEnd w:id="1049"/>
    </w:p>
    <w:p w14:paraId="2D1D41AC" w14:textId="77777777" w:rsidR="00C9243A" w:rsidRPr="00CE2EC6" w:rsidRDefault="00F7341A" w:rsidP="00AC1DE2">
      <w:pPr>
        <w:pStyle w:val="GPSL4numberedclause"/>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w:t>
      </w:r>
      <w:r w:rsidR="00002BFF" w:rsidRPr="00CE2EC6">
        <w:rPr>
          <w:szCs w:val="22"/>
        </w:rPr>
        <w:t xml:space="preserve">is </w:t>
      </w:r>
      <w:r w:rsidRPr="00CE2EC6">
        <w:rPr>
          <w:szCs w:val="22"/>
        </w:rPr>
        <w:t xml:space="preserve">held in electronic, digital or other machine-readable form ceases to be readily accessible (other than by the information technology </w:t>
      </w:r>
      <w:r w:rsidR="00592E93" w:rsidRPr="00CE2EC6">
        <w:rPr>
          <w:szCs w:val="22"/>
        </w:rPr>
        <w:t>s</w:t>
      </w:r>
      <w:r w:rsidRPr="00CE2EC6">
        <w:rPr>
          <w:szCs w:val="22"/>
        </w:rPr>
        <w:t xml:space="preserve">taff of the Customer) from any computer, word processor, voicemail system or any other device containing such </w:t>
      </w:r>
      <w:r w:rsidRPr="00CE2EC6">
        <w:rPr>
          <w:szCs w:val="22"/>
          <w:lang w:eastAsia="en-GB"/>
        </w:rPr>
        <w:t>Supplier Background IPR</w:t>
      </w:r>
      <w:r w:rsidRPr="00CE2EC6">
        <w:rPr>
          <w:szCs w:val="22"/>
        </w:rPr>
        <w:t>.</w:t>
      </w:r>
    </w:p>
    <w:p w14:paraId="566D23D9" w14:textId="77777777" w:rsidR="008D0A60" w:rsidRPr="00CE2EC6" w:rsidRDefault="00CE4399" w:rsidP="005E4232">
      <w:pPr>
        <w:pStyle w:val="GPSL2NumberedBoldHeading"/>
      </w:pPr>
      <w:r w:rsidRPr="00CE2EC6">
        <w:t>Customer’s right to sub-license</w:t>
      </w:r>
    </w:p>
    <w:p w14:paraId="340516CC" w14:textId="77777777" w:rsidR="008D0A60" w:rsidRPr="00CE2EC6" w:rsidRDefault="00CE4399" w:rsidP="00AC1DE2">
      <w:pPr>
        <w:pStyle w:val="GPSL3numberedclause"/>
      </w:pPr>
      <w:r w:rsidRPr="00CE2EC6">
        <w:t>The Customer shall be freely entitled to sub-license the rights granted to it pursuant to Clause</w:t>
      </w:r>
      <w:r w:rsidR="002047C8" w:rsidRPr="00CE2EC6">
        <w:t xml:space="preserve"> </w:t>
      </w:r>
      <w:r w:rsidR="009F474C" w:rsidRPr="00CE2EC6">
        <w:fldChar w:fldCharType="begin"/>
      </w:r>
      <w:r w:rsidR="002047C8" w:rsidRPr="00CE2EC6">
        <w:instrText xml:space="preserve"> REF _Ref380155521 \r \h </w:instrText>
      </w:r>
      <w:r w:rsidR="00F54E49" w:rsidRPr="00CE2EC6">
        <w:instrText xml:space="preserve"> \* MERGEFORMAT </w:instrText>
      </w:r>
      <w:r w:rsidR="009F474C" w:rsidRPr="00CE2EC6">
        <w:fldChar w:fldCharType="separate"/>
      </w:r>
      <w:r w:rsidR="00392432">
        <w:t>33.2.1</w:t>
      </w:r>
      <w:r w:rsidR="009F474C" w:rsidRPr="00CE2EC6">
        <w:fldChar w:fldCharType="end"/>
      </w:r>
      <w:r w:rsidR="009B7264" w:rsidRPr="00CE2EC6">
        <w:t xml:space="preserve"> </w:t>
      </w:r>
      <w:r w:rsidR="00E370D1" w:rsidRPr="00CE2EC6">
        <w:t>(Licence</w:t>
      </w:r>
      <w:r w:rsidR="0018030F" w:rsidRPr="00CE2EC6">
        <w:t xml:space="preserve"> </w:t>
      </w:r>
      <w:r w:rsidR="00E370D1" w:rsidRPr="00CE2EC6">
        <w:t>granted by the Supplier</w:t>
      </w:r>
      <w:r w:rsidR="00C8178A" w:rsidRPr="00CE2EC6">
        <w:t>:</w:t>
      </w:r>
      <w:r w:rsidR="0018030F" w:rsidRPr="00CE2EC6">
        <w:t xml:space="preserve"> </w:t>
      </w:r>
      <w:r w:rsidR="00E370D1" w:rsidRPr="00CE2EC6">
        <w:t>Project Specific IPR)</w:t>
      </w:r>
      <w:r w:rsidRPr="00CE2EC6">
        <w:t>.</w:t>
      </w:r>
    </w:p>
    <w:p w14:paraId="42485737" w14:textId="77777777" w:rsidR="00C9243A" w:rsidRPr="00CE2EC6" w:rsidRDefault="00CE4399" w:rsidP="00AC1DE2">
      <w:pPr>
        <w:pStyle w:val="GPSL3numberedclause"/>
      </w:pPr>
      <w:r w:rsidRPr="00CE2EC6">
        <w:t>The Customer may sub-license:</w:t>
      </w:r>
    </w:p>
    <w:p w14:paraId="6C46C147" w14:textId="77777777" w:rsidR="00E13960" w:rsidRPr="00CE2EC6" w:rsidRDefault="00CE4399" w:rsidP="00AC1DE2">
      <w:pPr>
        <w:pStyle w:val="GPSL4numberedclause"/>
        <w:rPr>
          <w:szCs w:val="22"/>
        </w:rPr>
      </w:pPr>
      <w:r w:rsidRPr="00CE2EC6">
        <w:rPr>
          <w:szCs w:val="22"/>
        </w:rPr>
        <w:lastRenderedPageBreak/>
        <w:t>the rights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33.3.1</w:t>
      </w:r>
      <w:r w:rsidR="009F474C" w:rsidRPr="00CE2EC6">
        <w:rPr>
          <w:szCs w:val="22"/>
        </w:rPr>
        <w:fldChar w:fldCharType="end"/>
      </w:r>
      <w:r w:rsidR="00B72DFB" w:rsidRPr="00CE2EC6">
        <w:rPr>
          <w:szCs w:val="22"/>
        </w:rPr>
        <w:t xml:space="preserve"> </w:t>
      </w:r>
      <w:r w:rsidR="00E370D1" w:rsidRPr="00CE2EC6">
        <w:rPr>
          <w:szCs w:val="22"/>
        </w:rPr>
        <w:t>(Licence granted by the Supplier: Supplier Background IPR)</w:t>
      </w:r>
      <w:r w:rsidRPr="00CE2EC6">
        <w:rPr>
          <w:szCs w:val="22"/>
        </w:rPr>
        <w:t xml:space="preserve"> to a third party (including for the avoidance of doubt, any Replacement Supplier) provided that:</w:t>
      </w:r>
    </w:p>
    <w:p w14:paraId="7171BB00" w14:textId="77777777" w:rsidR="008D0A60" w:rsidRPr="00CE2EC6" w:rsidRDefault="00CE4399" w:rsidP="00AC1DE2">
      <w:pPr>
        <w:pStyle w:val="GPSL5numberedclause"/>
        <w:rPr>
          <w:szCs w:val="22"/>
        </w:rPr>
      </w:pPr>
      <w:r w:rsidRPr="00CE2EC6">
        <w:rPr>
          <w:szCs w:val="22"/>
        </w:rPr>
        <w:t xml:space="preserve">the sub-licence is on terms no broader than those granted to the </w:t>
      </w:r>
      <w:r w:rsidR="007F1A47" w:rsidRPr="00CE2EC6">
        <w:rPr>
          <w:spacing w:val="-3"/>
          <w:szCs w:val="22"/>
        </w:rPr>
        <w:t>Customer</w:t>
      </w:r>
      <w:r w:rsidRPr="00CE2EC6">
        <w:rPr>
          <w:szCs w:val="22"/>
        </w:rPr>
        <w:t>; and</w:t>
      </w:r>
    </w:p>
    <w:p w14:paraId="331FD2BB" w14:textId="77777777" w:rsidR="00C9243A" w:rsidRPr="00CE2EC6" w:rsidRDefault="00CE4399" w:rsidP="00AC1DE2">
      <w:pPr>
        <w:pStyle w:val="GPSL5numberedclause"/>
        <w:rPr>
          <w:szCs w:val="22"/>
        </w:rPr>
      </w:pPr>
      <w:r w:rsidRPr="00CE2EC6">
        <w:rPr>
          <w:szCs w:val="22"/>
        </w:rPr>
        <w:t>the sub-licence only authorises the third party to use the rights licensed in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33.3.1</w:t>
      </w:r>
      <w:r w:rsidR="009F474C" w:rsidRPr="00CE2EC6">
        <w:rPr>
          <w:szCs w:val="22"/>
        </w:rPr>
        <w:fldChar w:fldCharType="end"/>
      </w:r>
      <w:r w:rsidRPr="00CE2EC6">
        <w:rPr>
          <w:szCs w:val="22"/>
        </w:rPr>
        <w:t> </w:t>
      </w:r>
      <w:r w:rsidR="00E370D1" w:rsidRPr="00CE2EC6">
        <w:rPr>
          <w:szCs w:val="22"/>
        </w:rPr>
        <w:t xml:space="preserve">(Licence granted by the Supplier: Supplier Background IPR) </w:t>
      </w:r>
      <w:r w:rsidRPr="00CE2EC6">
        <w:rPr>
          <w:szCs w:val="22"/>
        </w:rPr>
        <w:t xml:space="preserve">for purposes relating to the </w:t>
      </w:r>
      <w:r w:rsidR="00606FD9">
        <w:rPr>
          <w:szCs w:val="22"/>
        </w:rPr>
        <w:t>Services</w:t>
      </w:r>
      <w:r w:rsidR="00BD4CA2" w:rsidRPr="00CE2EC6">
        <w:rPr>
          <w:szCs w:val="22"/>
        </w:rPr>
        <w:t xml:space="preserve"> </w:t>
      </w:r>
      <w:r w:rsidRPr="00CE2EC6">
        <w:rPr>
          <w:szCs w:val="22"/>
        </w:rPr>
        <w:t>(or substantially equivalent</w:t>
      </w:r>
      <w:r w:rsidR="0061644B" w:rsidRPr="00CE2EC6">
        <w:rPr>
          <w:szCs w:val="22"/>
        </w:rPr>
        <w:t xml:space="preserve"> </w:t>
      </w:r>
      <w:r w:rsidR="00606FD9">
        <w:rPr>
          <w:szCs w:val="22"/>
        </w:rPr>
        <w:t>Services</w:t>
      </w:r>
      <w:r w:rsidRPr="00CE2EC6">
        <w:rPr>
          <w:szCs w:val="22"/>
        </w:rPr>
        <w:t xml:space="preserve">) or for any purpose relating </w:t>
      </w:r>
      <w:r w:rsidR="007F1A47" w:rsidRPr="00CE2EC6">
        <w:rPr>
          <w:szCs w:val="22"/>
        </w:rPr>
        <w:t>to the exercise of the Customer</w:t>
      </w:r>
      <w:r w:rsidRPr="00CE2EC6">
        <w:rPr>
          <w:szCs w:val="22"/>
        </w:rPr>
        <w:t>’s (or</w:t>
      </w:r>
      <w:r w:rsidR="007F1A47" w:rsidRPr="00CE2EC6">
        <w:rPr>
          <w:szCs w:val="22"/>
        </w:rPr>
        <w:t>, if the Customer is a Central Government Body,</w:t>
      </w:r>
      <w:r w:rsidRPr="00CE2EC6">
        <w:rPr>
          <w:szCs w:val="22"/>
        </w:rPr>
        <w:t xml:space="preserve"> any other Central Government Body’s) business or function</w:t>
      </w:r>
      <w:r w:rsidR="005D60B8" w:rsidRPr="00CE2EC6">
        <w:rPr>
          <w:szCs w:val="22"/>
        </w:rPr>
        <w:t>; and</w:t>
      </w:r>
    </w:p>
    <w:p w14:paraId="66E420C7" w14:textId="77777777" w:rsidR="008D0A60" w:rsidRPr="00CE2EC6" w:rsidRDefault="005D60B8" w:rsidP="00AC1DE2">
      <w:pPr>
        <w:pStyle w:val="GPSL4numberedclause"/>
        <w:rPr>
          <w:szCs w:val="22"/>
        </w:rPr>
      </w:pPr>
      <w:r w:rsidRPr="00CE2EC6">
        <w:rPr>
          <w:szCs w:val="22"/>
        </w:rPr>
        <w:t xml:space="preserve">the </w:t>
      </w:r>
      <w:r w:rsidRPr="00CE2EC6">
        <w:rPr>
          <w:spacing w:val="-3"/>
          <w:szCs w:val="22"/>
        </w:rPr>
        <w:t>rights</w:t>
      </w:r>
      <w:r w:rsidRPr="00CE2EC6">
        <w:rPr>
          <w:szCs w:val="22"/>
        </w:rPr>
        <w:t xml:space="preserve">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33.3.1</w:t>
      </w:r>
      <w:r w:rsidR="009F474C" w:rsidRPr="00CE2EC6">
        <w:rPr>
          <w:szCs w:val="22"/>
        </w:rPr>
        <w:fldChar w:fldCharType="end"/>
      </w:r>
      <w:r w:rsidR="00A33F41" w:rsidRPr="00CE2EC6">
        <w:rPr>
          <w:szCs w:val="22"/>
        </w:rPr>
        <w:t xml:space="preserve"> </w:t>
      </w:r>
      <w:r w:rsidR="00E370D1" w:rsidRPr="00CE2EC6">
        <w:rPr>
          <w:szCs w:val="22"/>
        </w:rPr>
        <w:t>(Licence granted by the Supplier: Supplier Background IPR)</w:t>
      </w:r>
      <w:r w:rsidR="0082400E" w:rsidRPr="00CE2EC6">
        <w:rPr>
          <w:szCs w:val="22"/>
        </w:rPr>
        <w:t xml:space="preserve"> </w:t>
      </w:r>
      <w:r w:rsidRPr="00CE2EC6">
        <w:rPr>
          <w:szCs w:val="22"/>
        </w:rPr>
        <w:t xml:space="preserve">to any Approved Sub-Licensee to the extent necessary to use and/or obtain the benefit of the Project </w:t>
      </w:r>
      <w:r w:rsidRPr="00CE2EC6">
        <w:rPr>
          <w:bCs/>
          <w:szCs w:val="22"/>
        </w:rPr>
        <w:t>Specific IPR provided that the sub-licence is on terms no broader tha</w:t>
      </w:r>
      <w:r w:rsidR="0082400E" w:rsidRPr="00CE2EC6">
        <w:rPr>
          <w:bCs/>
          <w:szCs w:val="22"/>
        </w:rPr>
        <w:t>n those granted to the Customer.</w:t>
      </w:r>
    </w:p>
    <w:p w14:paraId="58CA721F" w14:textId="77777777" w:rsidR="008D0A60" w:rsidRPr="00CE2EC6" w:rsidRDefault="0082400E" w:rsidP="005E4232">
      <w:pPr>
        <w:pStyle w:val="GPSL2NumberedBoldHeading"/>
      </w:pPr>
      <w:r w:rsidRPr="00CE2EC6">
        <w:t>Customer’s right to assign/novate licences</w:t>
      </w:r>
    </w:p>
    <w:p w14:paraId="6988E474" w14:textId="77777777" w:rsidR="00C9243A" w:rsidRPr="00CE2EC6" w:rsidRDefault="00236809" w:rsidP="00AC1DE2">
      <w:pPr>
        <w:pStyle w:val="GPSL3numberedclause"/>
      </w:pPr>
      <w:bookmarkStart w:id="1050" w:name="_Ref378950503"/>
      <w:r w:rsidRPr="00CE2EC6">
        <w:t xml:space="preserve">The Customer </w:t>
      </w:r>
      <w:r w:rsidR="00EA0AC7" w:rsidRPr="00CE2EC6">
        <w:t>shall be freely entitled to assign, novate or otherwise transfer its rights and obligations under the licence granted to it pursuant to Clause</w:t>
      </w:r>
      <w:r w:rsidR="00A33F41"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392432">
        <w:t>33.2</w:t>
      </w:r>
      <w:r w:rsidR="009F474C" w:rsidRPr="00CE2EC6">
        <w:fldChar w:fldCharType="end"/>
      </w:r>
      <w:r w:rsidR="00A33F41" w:rsidRPr="00CE2EC6">
        <w:t xml:space="preserve"> </w:t>
      </w:r>
      <w:r w:rsidR="00E370D1" w:rsidRPr="00CE2EC6">
        <w:t>(Licence granted by the Supplier: Project Specific IPR)</w:t>
      </w:r>
      <w:bookmarkEnd w:id="1050"/>
      <w:r w:rsidR="00D53D89" w:rsidRPr="00CE2EC6">
        <w:t>.</w:t>
      </w:r>
    </w:p>
    <w:p w14:paraId="43B12423" w14:textId="77777777" w:rsidR="00E13960" w:rsidRPr="00CE2EC6" w:rsidRDefault="00236809" w:rsidP="00AC1DE2">
      <w:pPr>
        <w:pStyle w:val="GPSL3numberedclause"/>
      </w:pPr>
      <w:bookmarkStart w:id="1051" w:name="_Ref358110973"/>
      <w:r w:rsidRPr="00CE2EC6">
        <w:t xml:space="preserve">The Customer </w:t>
      </w:r>
      <w:r w:rsidR="00EA0AC7" w:rsidRPr="00CE2EC6">
        <w:t xml:space="preserve">may assign, novate or otherwise transfer its rights and obligations under the licence granted pursuant to Clause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392432">
        <w:t>33.3</w:t>
      </w:r>
      <w:r w:rsidR="009F474C" w:rsidRPr="00CE2EC6">
        <w:fldChar w:fldCharType="end"/>
      </w:r>
      <w:r w:rsidR="00135082" w:rsidRPr="00CE2EC6">
        <w:t xml:space="preserve"> </w:t>
      </w:r>
      <w:r w:rsidR="00E370D1" w:rsidRPr="00CE2EC6">
        <w:t>(Licence granted by the Supplier: Supplier Background IPR)</w:t>
      </w:r>
      <w:r w:rsidR="00EA0AC7" w:rsidRPr="00CE2EC6">
        <w:t xml:space="preserve"> to:</w:t>
      </w:r>
      <w:bookmarkEnd w:id="1051"/>
    </w:p>
    <w:p w14:paraId="7DC41F10" w14:textId="77777777" w:rsidR="00E13960" w:rsidRPr="00CE2EC6" w:rsidRDefault="00EA0AC7" w:rsidP="00AC1DE2">
      <w:pPr>
        <w:pStyle w:val="GPSL4numberedclause"/>
        <w:rPr>
          <w:szCs w:val="22"/>
        </w:rPr>
      </w:pPr>
      <w:r w:rsidRPr="00CE2EC6">
        <w:rPr>
          <w:szCs w:val="22"/>
        </w:rPr>
        <w:t>a Central Government Body; or</w:t>
      </w:r>
    </w:p>
    <w:p w14:paraId="67E8AC89" w14:textId="77777777" w:rsidR="008D0A60" w:rsidRPr="00CE2EC6" w:rsidRDefault="00EA0AC7" w:rsidP="00AC1DE2">
      <w:pPr>
        <w:pStyle w:val="GPSL4numberedclause"/>
        <w:rPr>
          <w:szCs w:val="22"/>
        </w:rPr>
      </w:pPr>
      <w:r w:rsidRPr="00CE2EC6">
        <w:rPr>
          <w:szCs w:val="22"/>
        </w:rPr>
        <w:t>to any body (including any private sector body) which performs or carries on any of the functions and/or activities that previously had been performed and/or carried on by the Customer.</w:t>
      </w:r>
    </w:p>
    <w:p w14:paraId="642FEA32" w14:textId="77777777" w:rsidR="00E13960" w:rsidRPr="00CE2EC6" w:rsidRDefault="00EA0AC7" w:rsidP="00AC1DE2">
      <w:pPr>
        <w:pStyle w:val="GPSL3numberedclause"/>
      </w:pPr>
      <w:bookmarkStart w:id="1052" w:name="_Ref358110606"/>
      <w:bookmarkStart w:id="1053" w:name="_Ref365629205"/>
      <w:r w:rsidRPr="00CE2EC6">
        <w:t>Where the Customer is a Central Government Body, any change in the legal status of the Customer which means that it ceases to be a Central Government Body shall not affect the validity of any licence granted in Clause</w:t>
      </w:r>
      <w:r w:rsidR="00A33F41"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392432">
        <w:t>33.2</w:t>
      </w:r>
      <w:r w:rsidR="009F474C" w:rsidRPr="00CE2EC6">
        <w:fldChar w:fldCharType="end"/>
      </w:r>
      <w:r w:rsidR="00E370D1" w:rsidRPr="00CE2EC6">
        <w:t xml:space="preserve"> (Licence granted by the Supplier: Project Specific IPR)</w:t>
      </w:r>
      <w:r w:rsidRPr="00CE2EC6">
        <w:t xml:space="preserve"> and/or Clause</w:t>
      </w:r>
      <w:r w:rsidR="00A33F41"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392432">
        <w:t>33.3</w:t>
      </w:r>
      <w:r w:rsidR="009F474C" w:rsidRPr="00CE2EC6">
        <w:fldChar w:fldCharType="end"/>
      </w:r>
      <w:r w:rsidR="00E370D1" w:rsidRPr="00CE2EC6">
        <w:t xml:space="preserve"> (Licences granted by the Supplier: Supplier Background IPR)</w:t>
      </w:r>
      <w:r w:rsidR="003C06A0" w:rsidRPr="00CE2EC6">
        <w:t>.</w:t>
      </w:r>
      <w:r w:rsidRPr="00CE2EC6">
        <w:t xml:space="preserve"> If the Customer ceases to be a Central Government Body, the successor body to the Customer shall still be entitled to the benefit of the licences granted in Clause </w:t>
      </w:r>
      <w:r w:rsidR="00E370D1"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392432">
        <w:t>33.2</w:t>
      </w:r>
      <w:r w:rsidR="009F474C" w:rsidRPr="00CE2EC6">
        <w:fldChar w:fldCharType="end"/>
      </w:r>
      <w:r w:rsidR="00B72DFB" w:rsidRPr="00CE2EC6">
        <w:t xml:space="preserve"> </w:t>
      </w:r>
      <w:r w:rsidR="00E370D1" w:rsidRPr="00CE2EC6">
        <w:t>(Licence granted by the Supplier: Project Specific IPR)</w:t>
      </w:r>
      <w:r w:rsidRPr="00CE2EC6">
        <w:t xml:space="preserve"> and Clause </w:t>
      </w:r>
      <w:bookmarkEnd w:id="1052"/>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392432">
        <w:t>33.3</w:t>
      </w:r>
      <w:r w:rsidR="009F474C" w:rsidRPr="00CE2EC6">
        <w:fldChar w:fldCharType="end"/>
      </w:r>
      <w:r w:rsidR="00E370D1" w:rsidRPr="00CE2EC6">
        <w:t xml:space="preserve"> (Licence granted by the Supplier: Supplier Background IPR)</w:t>
      </w:r>
      <w:r w:rsidRPr="00CE2EC6">
        <w:t>.</w:t>
      </w:r>
      <w:bookmarkEnd w:id="1053"/>
    </w:p>
    <w:p w14:paraId="1D38659F" w14:textId="77777777" w:rsidR="00E13960" w:rsidRPr="00CE2EC6" w:rsidRDefault="00EA0AC7" w:rsidP="00AC1DE2">
      <w:pPr>
        <w:pStyle w:val="GPSL3numberedclause"/>
      </w:pPr>
      <w:r w:rsidRPr="00CE2EC6">
        <w:t>If a licence granted in Clause</w:t>
      </w:r>
      <w:r w:rsidR="00B72DFB"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392432">
        <w:t>33.2</w:t>
      </w:r>
      <w:r w:rsidR="009F474C" w:rsidRPr="00CE2EC6">
        <w:fldChar w:fldCharType="end"/>
      </w:r>
      <w:r w:rsidR="00E370D1" w:rsidRPr="00CE2EC6">
        <w:t xml:space="preserve"> (Licence granted by the Supplier: Project Specific IPR)</w:t>
      </w:r>
      <w:r w:rsidRPr="00CE2EC6">
        <w:t xml:space="preserve"> and/or Clause</w:t>
      </w:r>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392432">
        <w:t>33.3</w:t>
      </w:r>
      <w:r w:rsidR="009F474C" w:rsidRPr="00CE2EC6">
        <w:fldChar w:fldCharType="end"/>
      </w:r>
      <w:r w:rsidR="003C06A0" w:rsidRPr="00CE2EC6">
        <w:t xml:space="preserve"> </w:t>
      </w:r>
      <w:r w:rsidR="00E370D1" w:rsidRPr="00CE2EC6">
        <w:t>(Licence granted by the Supplier: Supplier Background IPR)</w:t>
      </w:r>
      <w:r w:rsidRPr="00CE2EC6">
        <w:t xml:space="preserve"> is novated under Clause</w:t>
      </w:r>
      <w:r w:rsidR="00612DCD" w:rsidRPr="00CE2EC6">
        <w:t xml:space="preserve">s </w:t>
      </w:r>
      <w:r w:rsidR="009F474C" w:rsidRPr="00CE2EC6">
        <w:fldChar w:fldCharType="begin"/>
      </w:r>
      <w:r w:rsidR="00612DCD" w:rsidRPr="00CE2EC6">
        <w:instrText xml:space="preserve"> REF _Ref378950503 \r \h </w:instrText>
      </w:r>
      <w:r w:rsidR="00F54E49" w:rsidRPr="00CE2EC6">
        <w:instrText xml:space="preserve"> \* MERGEFORMAT </w:instrText>
      </w:r>
      <w:r w:rsidR="009F474C" w:rsidRPr="00CE2EC6">
        <w:fldChar w:fldCharType="separate"/>
      </w:r>
      <w:r w:rsidR="00392432">
        <w:t>33.5.1</w:t>
      </w:r>
      <w:r w:rsidR="009F474C" w:rsidRPr="00CE2EC6">
        <w:fldChar w:fldCharType="end"/>
      </w:r>
      <w:r w:rsidR="00612DCD" w:rsidRPr="00CE2EC6">
        <w:t xml:space="preserve"> and/or</w:t>
      </w:r>
      <w:r w:rsidR="003B004C" w:rsidRPr="00CE2EC6">
        <w:t xml:space="preserve"> </w:t>
      </w:r>
      <w:r w:rsidR="009F474C" w:rsidRPr="00CE2EC6">
        <w:fldChar w:fldCharType="begin"/>
      </w:r>
      <w:r w:rsidR="000E148C" w:rsidRPr="00CE2EC6">
        <w:instrText xml:space="preserve"> REF _Ref358110973 \w \h </w:instrText>
      </w:r>
      <w:r w:rsidR="00F54E49" w:rsidRPr="00CE2EC6">
        <w:instrText xml:space="preserve"> \* MERGEFORMAT </w:instrText>
      </w:r>
      <w:r w:rsidR="009F474C" w:rsidRPr="00CE2EC6">
        <w:fldChar w:fldCharType="separate"/>
      </w:r>
      <w:r w:rsidR="00392432">
        <w:t>33.5.2</w:t>
      </w:r>
      <w:r w:rsidR="009F474C" w:rsidRPr="00CE2EC6">
        <w:fldChar w:fldCharType="end"/>
      </w:r>
      <w:r w:rsidR="00E370D1" w:rsidRPr="00CE2EC6">
        <w:t xml:space="preserve"> </w:t>
      </w:r>
      <w:r w:rsidRPr="00CE2EC6">
        <w:t>or there is a chang</w:t>
      </w:r>
      <w:r w:rsidR="00B008C3" w:rsidRPr="00CE2EC6">
        <w:t>e of the Customer</w:t>
      </w:r>
      <w:r w:rsidRPr="00CE2EC6">
        <w:t>’s status pursuant to</w:t>
      </w:r>
      <w:r w:rsidR="003C06A0" w:rsidRPr="00CE2EC6">
        <w:t xml:space="preserve"> Clause </w:t>
      </w:r>
      <w:r w:rsidR="009F474C" w:rsidRPr="00CE2EC6">
        <w:fldChar w:fldCharType="begin"/>
      </w:r>
      <w:r w:rsidR="003C06A0" w:rsidRPr="00CE2EC6">
        <w:instrText xml:space="preserve"> REF _Ref365629205 \w \h </w:instrText>
      </w:r>
      <w:r w:rsidR="00F54E49" w:rsidRPr="00CE2EC6">
        <w:instrText xml:space="preserve"> \* MERGEFORMAT </w:instrText>
      </w:r>
      <w:r w:rsidR="009F474C" w:rsidRPr="00CE2EC6">
        <w:fldChar w:fldCharType="separate"/>
      </w:r>
      <w:r w:rsidR="00392432">
        <w:t>33.5.3</w:t>
      </w:r>
      <w:r w:rsidR="009F474C" w:rsidRPr="00CE2EC6">
        <w:fldChar w:fldCharType="end"/>
      </w:r>
      <w:r w:rsidRPr="00CE2EC6">
        <w:t xml:space="preserve"> (both such bodies being referred to as the </w:t>
      </w:r>
      <w:r w:rsidRPr="00CE2EC6">
        <w:rPr>
          <w:b/>
        </w:rPr>
        <w:t>“Transferee”</w:t>
      </w:r>
      <w:r w:rsidRPr="00CE2EC6">
        <w:t>), the rights acquired by the Transferee shall not extend beyond those pre</w:t>
      </w:r>
      <w:r w:rsidR="00B008C3" w:rsidRPr="00CE2EC6">
        <w:t>viously enjoyed by the Customer.</w:t>
      </w:r>
    </w:p>
    <w:p w14:paraId="179F35FE" w14:textId="77777777" w:rsidR="00C9243A" w:rsidRPr="00CE2EC6" w:rsidRDefault="00B008C3" w:rsidP="005E4232">
      <w:pPr>
        <w:pStyle w:val="GPSL2NumberedBoldHeading"/>
      </w:pPr>
      <w:bookmarkStart w:id="1054" w:name="_Ref379809086"/>
      <w:bookmarkStart w:id="1055" w:name="_Ref366775213"/>
      <w:r w:rsidRPr="00CE2EC6">
        <w:t>Third Party IPR</w:t>
      </w:r>
      <w:bookmarkEnd w:id="1054"/>
      <w:r w:rsidRPr="00CE2EC6">
        <w:t xml:space="preserve"> </w:t>
      </w:r>
      <w:bookmarkEnd w:id="1055"/>
    </w:p>
    <w:p w14:paraId="51E711B6" w14:textId="77777777" w:rsidR="008D0A60" w:rsidRPr="00CE2EC6" w:rsidRDefault="00B008C3" w:rsidP="00AC1DE2">
      <w:pPr>
        <w:pStyle w:val="GPSL3numberedclause"/>
      </w:pPr>
      <w:bookmarkStart w:id="1056" w:name="_Ref378954550"/>
      <w:r w:rsidRPr="00CE2EC6">
        <w:t xml:space="preserve">The Supplier shall procure that the owners or the authorised licensors of any Third Party IPR grant a direct licence to the Customer on terms at least </w:t>
      </w:r>
      <w:r w:rsidRPr="00CE2EC6">
        <w:lastRenderedPageBreak/>
        <w:t>equivalent to those set out in Clause</w:t>
      </w:r>
      <w:r w:rsidR="00612DCD"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392432">
        <w:t>33.3</w:t>
      </w:r>
      <w:r w:rsidR="009F474C" w:rsidRPr="00CE2EC6">
        <w:fldChar w:fldCharType="end"/>
      </w:r>
      <w:r w:rsidR="00E370D1" w:rsidRPr="00CE2EC6">
        <w:t xml:space="preserve"> (Licence</w:t>
      </w:r>
      <w:r w:rsidR="00EA7C1F" w:rsidRPr="00CE2EC6">
        <w:t xml:space="preserve"> </w:t>
      </w:r>
      <w:r w:rsidR="00E370D1" w:rsidRPr="00CE2EC6">
        <w:t>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392432">
        <w:t>33.5.2</w:t>
      </w:r>
      <w:r w:rsidR="00F17AE3" w:rsidRPr="00CE2EC6">
        <w:fldChar w:fldCharType="end"/>
      </w:r>
      <w:r w:rsidR="00E370D1" w:rsidRPr="00CE2EC6">
        <w:t xml:space="preserve"> (Customer’s right to assign/novate licences)</w:t>
      </w:r>
      <w:r w:rsidRPr="00CE2EC6">
        <w:t>. If the Supplier cannot obtain for the Customer a licence materially in accordance with the licence terms set out in Clause</w:t>
      </w:r>
      <w:r w:rsidR="00572A07"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392432">
        <w:t>33.3</w:t>
      </w:r>
      <w:r w:rsidR="009F474C" w:rsidRPr="00CE2EC6">
        <w:fldChar w:fldCharType="end"/>
      </w:r>
      <w:r w:rsidR="00E370D1" w:rsidRPr="00CE2EC6">
        <w:t xml:space="preserve"> (Licences 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392432">
        <w:t>33.5.2</w:t>
      </w:r>
      <w:r w:rsidR="00F17AE3" w:rsidRPr="00CE2EC6">
        <w:fldChar w:fldCharType="end"/>
      </w:r>
      <w:r w:rsidR="00E370D1" w:rsidRPr="00CE2EC6">
        <w:t xml:space="preserve"> (Customer’s right to assign/novate licences)</w:t>
      </w:r>
      <w:r w:rsidRPr="00CE2EC6">
        <w:t xml:space="preserve"> in respect of any such Third Party IPR, the Supplier shall:</w:t>
      </w:r>
      <w:bookmarkEnd w:id="1056"/>
    </w:p>
    <w:p w14:paraId="289F550D" w14:textId="77777777" w:rsidR="008D0A60" w:rsidRPr="00CE2EC6" w:rsidRDefault="00B008C3" w:rsidP="00AC1DE2">
      <w:pPr>
        <w:pStyle w:val="GPSL4numberedclause"/>
        <w:rPr>
          <w:szCs w:val="22"/>
        </w:rPr>
      </w:pPr>
      <w:r w:rsidRPr="00CE2EC6">
        <w:rPr>
          <w:szCs w:val="22"/>
        </w:rPr>
        <w:t>notify the Customer in writing giving details of what licence terms can be obtained from the relevant third party and whether there are alternative providers which the Supplier could seek to use; and</w:t>
      </w:r>
    </w:p>
    <w:p w14:paraId="038E96B6" w14:textId="77777777" w:rsidR="00C9243A" w:rsidRPr="00CE2EC6" w:rsidRDefault="00B008C3" w:rsidP="00AC1DE2">
      <w:pPr>
        <w:pStyle w:val="GPSL4numberedclause"/>
        <w:rPr>
          <w:szCs w:val="22"/>
        </w:rPr>
      </w:pPr>
      <w:r w:rsidRPr="00CE2EC6">
        <w:rPr>
          <w:szCs w:val="22"/>
        </w:rPr>
        <w:t xml:space="preserve">only use such Third Party IPR </w:t>
      </w:r>
      <w:r w:rsidR="002C0AFC" w:rsidRPr="00CE2EC6">
        <w:rPr>
          <w:szCs w:val="22"/>
        </w:rPr>
        <w:t xml:space="preserve">if the Customer Approves </w:t>
      </w:r>
      <w:r w:rsidRPr="00CE2EC6">
        <w:rPr>
          <w:szCs w:val="22"/>
        </w:rPr>
        <w:t>the terms of the licence from the relevant third party.</w:t>
      </w:r>
    </w:p>
    <w:p w14:paraId="1038866F" w14:textId="77777777" w:rsidR="00C9243A" w:rsidRPr="00CE2EC6" w:rsidRDefault="00254C04" w:rsidP="005E4232">
      <w:pPr>
        <w:pStyle w:val="GPSL2NumberedBoldHeading"/>
      </w:pPr>
      <w:bookmarkStart w:id="1057" w:name="_Ref379809105"/>
      <w:r w:rsidRPr="00CE2EC6">
        <w:t>Licence</w:t>
      </w:r>
      <w:r w:rsidR="002E43ED" w:rsidRPr="00CE2EC6">
        <w:t xml:space="preserve"> granted by the Customer</w:t>
      </w:r>
      <w:bookmarkEnd w:id="1057"/>
    </w:p>
    <w:p w14:paraId="6389FA48" w14:textId="77777777" w:rsidR="00E13960" w:rsidRPr="00CE2EC6" w:rsidRDefault="00254C04" w:rsidP="00AC1DE2">
      <w:pPr>
        <w:pStyle w:val="GPSL3numberedclause"/>
      </w:pPr>
      <w:bookmarkStart w:id="1058" w:name="_Ref358121937"/>
      <w:r w:rsidRPr="00CE2EC6">
        <w:t xml:space="preserve">The </w:t>
      </w:r>
      <w:r w:rsidR="003B004C" w:rsidRPr="00CE2EC6">
        <w:t>Customer</w:t>
      </w:r>
      <w:r w:rsidRPr="00CE2EC6">
        <w:t xml:space="preserve"> hereby grants to the Supplier a royalty-free, non-exclusive, non-transferable licence during the Call Off Contract Period to use the Customer Background IPR and the Customer Data solely to the extent necessary for p</w:t>
      </w:r>
      <w:r w:rsidR="008A39D7" w:rsidRPr="00CE2EC6">
        <w:t>roviding</w:t>
      </w:r>
      <w:r w:rsidRPr="00CE2EC6">
        <w:t xml:space="preserve"> the </w:t>
      </w:r>
      <w:r w:rsidR="00606FD9">
        <w:t>Services</w:t>
      </w:r>
      <w:r w:rsidR="00BD4CA2" w:rsidRPr="00CE2EC6">
        <w:t xml:space="preserve"> </w:t>
      </w:r>
      <w:r w:rsidRPr="00CE2EC6">
        <w:t>in accordance with this Call Off Contract, including (but not limited to) the right to grant sub-licences to Sub-Contractors provided that:</w:t>
      </w:r>
      <w:bookmarkEnd w:id="1058"/>
    </w:p>
    <w:p w14:paraId="3F539192" w14:textId="77777777" w:rsidR="00E13960" w:rsidRPr="00CE2EC6" w:rsidRDefault="00254C04" w:rsidP="00AC1DE2">
      <w:pPr>
        <w:pStyle w:val="GPSL4numberedclause"/>
        <w:rPr>
          <w:szCs w:val="22"/>
        </w:rPr>
      </w:pPr>
      <w:r w:rsidRPr="00CE2EC6">
        <w:rPr>
          <w:szCs w:val="22"/>
        </w:rPr>
        <w:t xml:space="preserve">any relevant Sub-Contractor has entered into a confidentiality </w:t>
      </w:r>
      <w:r w:rsidRPr="00CE2EC6">
        <w:rPr>
          <w:spacing w:val="-3"/>
          <w:szCs w:val="22"/>
        </w:rPr>
        <w:t>undertaking</w:t>
      </w:r>
      <w:r w:rsidRPr="00CE2EC6">
        <w:rPr>
          <w:szCs w:val="22"/>
        </w:rPr>
        <w:t xml:space="preserve"> with the Supplier on the same terms as set out in Clause</w:t>
      </w:r>
      <w:r w:rsidR="00020FE0" w:rsidRPr="00CE2EC6">
        <w:rPr>
          <w:szCs w:val="22"/>
        </w:rPr>
        <w:t xml:space="preserve">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392432">
        <w:rPr>
          <w:szCs w:val="22"/>
        </w:rPr>
        <w:t>34.3</w:t>
      </w:r>
      <w:r w:rsidR="00F17AE3" w:rsidRPr="00CE2EC6">
        <w:rPr>
          <w:szCs w:val="22"/>
        </w:rPr>
        <w:fldChar w:fldCharType="end"/>
      </w:r>
      <w:r w:rsidRPr="00CE2EC6">
        <w:rPr>
          <w:szCs w:val="22"/>
        </w:rPr>
        <w:t xml:space="preserve"> (Confidentiality); and</w:t>
      </w:r>
      <w:r w:rsidRPr="00CE2EC6" w:rsidDel="00AD2365">
        <w:rPr>
          <w:szCs w:val="22"/>
        </w:rPr>
        <w:t xml:space="preserve"> </w:t>
      </w:r>
    </w:p>
    <w:p w14:paraId="040459B8" w14:textId="77777777" w:rsidR="00C9243A" w:rsidRPr="00CE2EC6" w:rsidRDefault="00254C04" w:rsidP="00AC1DE2">
      <w:pPr>
        <w:pStyle w:val="GPSL4numberedclause"/>
        <w:rPr>
          <w:szCs w:val="22"/>
        </w:rPr>
      </w:pPr>
      <w:r w:rsidRPr="00CE2EC6">
        <w:rPr>
          <w:szCs w:val="22"/>
        </w:rPr>
        <w:t>the Supplier shall not without Approval use the licensed materials for any other purpose or for the benefit of any person other than the Customer.</w:t>
      </w:r>
      <w:r w:rsidRPr="00CE2EC6" w:rsidDel="00AD2365">
        <w:rPr>
          <w:szCs w:val="22"/>
        </w:rPr>
        <w:t xml:space="preserve"> </w:t>
      </w:r>
    </w:p>
    <w:p w14:paraId="35F2ACDB" w14:textId="77777777" w:rsidR="00C9243A" w:rsidRPr="00CE2EC6" w:rsidRDefault="00254C04" w:rsidP="005E4232">
      <w:pPr>
        <w:pStyle w:val="GPSL2NumberedBoldHeading"/>
      </w:pPr>
      <w:r w:rsidRPr="00CE2EC6">
        <w:t>Termination of licenses</w:t>
      </w:r>
    </w:p>
    <w:p w14:paraId="39DE0C33" w14:textId="77777777" w:rsidR="008D0A60" w:rsidRPr="00CE2EC6" w:rsidRDefault="00254C04" w:rsidP="00AC1DE2">
      <w:pPr>
        <w:pStyle w:val="GPSL3numberedclause"/>
      </w:pPr>
      <w:r w:rsidRPr="00CE2EC6">
        <w:t>Subject to Clause</w:t>
      </w:r>
      <w:r w:rsidR="00E247F6"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392432">
        <w:t>33.3</w:t>
      </w:r>
      <w:r w:rsidR="009F474C" w:rsidRPr="00CE2EC6">
        <w:fldChar w:fldCharType="end"/>
      </w:r>
      <w:r w:rsidR="00E247F6" w:rsidRPr="00CE2EC6">
        <w:t xml:space="preserve"> </w:t>
      </w:r>
      <w:r w:rsidR="00E370D1" w:rsidRPr="00CE2EC6">
        <w:t>(Licence granted by the Supplier: Supplier Background IPR)</w:t>
      </w:r>
      <w:r w:rsidRPr="00CE2EC6">
        <w:t>, all licences granted pursuant to Clause </w:t>
      </w:r>
      <w:r w:rsidR="00F17AE3" w:rsidRPr="00CE2EC6">
        <w:fldChar w:fldCharType="begin"/>
      </w:r>
      <w:r w:rsidR="00F17AE3" w:rsidRPr="00CE2EC6">
        <w:instrText xml:space="preserve"> REF _Ref313366946 \r \h  \* MERGEFORMAT </w:instrText>
      </w:r>
      <w:r w:rsidR="00F17AE3" w:rsidRPr="00CE2EC6">
        <w:fldChar w:fldCharType="separate"/>
      </w:r>
      <w:r w:rsidR="00392432">
        <w:t>33</w:t>
      </w:r>
      <w:r w:rsidR="00F17AE3" w:rsidRPr="00CE2EC6">
        <w:fldChar w:fldCharType="end"/>
      </w:r>
      <w:r w:rsidR="00E370D1" w:rsidRPr="00CE2EC6">
        <w:t xml:space="preserve"> (</w:t>
      </w:r>
      <w:r w:rsidR="00135D49" w:rsidRPr="00CE2EC6">
        <w:t>Intellectual Property Rights</w:t>
      </w:r>
      <w:r w:rsidR="00E370D1" w:rsidRPr="00CE2EC6">
        <w:t>)</w:t>
      </w:r>
      <w:r w:rsidR="00091023" w:rsidRPr="00CE2EC6">
        <w:t xml:space="preserve"> </w:t>
      </w:r>
      <w:r w:rsidRPr="00CE2EC6">
        <w:t>(other than those granted pursuant to Clause </w:t>
      </w:r>
      <w:r w:rsidR="009F474C" w:rsidRPr="00CE2EC6">
        <w:fldChar w:fldCharType="begin"/>
      </w:r>
      <w:r w:rsidR="00135082" w:rsidRPr="00CE2EC6">
        <w:instrText xml:space="preserve"> REF _Ref379809086 \r \h </w:instrText>
      </w:r>
      <w:r w:rsidR="00F54E49" w:rsidRPr="00CE2EC6">
        <w:instrText xml:space="preserve"> \* MERGEFORMAT </w:instrText>
      </w:r>
      <w:r w:rsidR="009F474C" w:rsidRPr="00CE2EC6">
        <w:fldChar w:fldCharType="separate"/>
      </w:r>
      <w:r w:rsidR="00392432">
        <w:t>33.6</w:t>
      </w:r>
      <w:r w:rsidR="009F474C" w:rsidRPr="00CE2EC6">
        <w:fldChar w:fldCharType="end"/>
      </w:r>
      <w:r w:rsidR="00E247F6" w:rsidRPr="00CE2EC6">
        <w:t xml:space="preserve"> </w:t>
      </w:r>
      <w:r w:rsidR="00135D49" w:rsidRPr="00CE2EC6">
        <w:t>(Third Party IPR)</w:t>
      </w:r>
      <w:r w:rsidR="00091023" w:rsidRPr="00CE2EC6">
        <w:t xml:space="preserve"> and </w:t>
      </w:r>
      <w:r w:rsidR="009F474C" w:rsidRPr="00CE2EC6">
        <w:fldChar w:fldCharType="begin"/>
      </w:r>
      <w:r w:rsidR="00135082" w:rsidRPr="00CE2EC6">
        <w:instrText xml:space="preserve"> REF _Ref379809105 \r \h </w:instrText>
      </w:r>
      <w:r w:rsidR="00F54E49" w:rsidRPr="00CE2EC6">
        <w:instrText xml:space="preserve"> \* MERGEFORMAT </w:instrText>
      </w:r>
      <w:r w:rsidR="009F474C" w:rsidRPr="00CE2EC6">
        <w:fldChar w:fldCharType="separate"/>
      </w:r>
      <w:r w:rsidR="00392432">
        <w:t>33.7</w:t>
      </w:r>
      <w:r w:rsidR="009F474C" w:rsidRPr="00CE2EC6">
        <w:fldChar w:fldCharType="end"/>
      </w:r>
      <w:r w:rsidR="00135D49" w:rsidRPr="00CE2EC6">
        <w:t xml:space="preserve"> (Licence granted by the Customer)</w:t>
      </w:r>
      <w:r w:rsidRPr="00CE2EC6">
        <w:t>) shall survive the Call Off Expiry Date.</w:t>
      </w:r>
    </w:p>
    <w:p w14:paraId="1686D4AD" w14:textId="77777777" w:rsidR="00C9243A" w:rsidRPr="00CE2EC6" w:rsidRDefault="00254C04" w:rsidP="00AC1DE2">
      <w:pPr>
        <w:pStyle w:val="GPSL3numberedclause"/>
      </w:pPr>
      <w:r w:rsidRPr="00CE2EC6">
        <w:t xml:space="preserve">The Supplier shall, if requested by the Customer in accordance with </w:t>
      </w:r>
      <w:r w:rsidR="008C1985" w:rsidRPr="00CE2EC6">
        <w:t>Call Off Sched</w:t>
      </w:r>
      <w:r w:rsidR="00B8681E" w:rsidRPr="00CE2EC6">
        <w:t>ule 9</w:t>
      </w:r>
      <w:r w:rsidRPr="00CE2EC6">
        <w:t xml:space="preserve">  (Exit </w:t>
      </w:r>
      <w:r w:rsidR="007D607F" w:rsidRPr="00CE2EC6">
        <w:t>Management</w:t>
      </w:r>
      <w:r w:rsidRPr="00CE2EC6">
        <w:t>), grant (or procure the grant) to the Replacement Supplier of a licence to use any Supplier Background IPR</w:t>
      </w:r>
      <w:r w:rsidR="003E633C" w:rsidRPr="00CE2EC6">
        <w:t xml:space="preserve"> and/or </w:t>
      </w:r>
      <w:r w:rsidRPr="00CE2EC6">
        <w:t>Third Party IPR on terms equivalent to those set out in Clause</w:t>
      </w:r>
      <w:r w:rsidR="00A406D3" w:rsidRPr="00CE2EC6">
        <w:t xml:space="preserve"> </w:t>
      </w:r>
      <w:r w:rsidR="009F474C" w:rsidRPr="00CE2EC6">
        <w:fldChar w:fldCharType="begin"/>
      </w:r>
      <w:r w:rsidR="007920E1" w:rsidRPr="00CE2EC6">
        <w:instrText xml:space="preserve"> REF _Ref379808778 \r \h </w:instrText>
      </w:r>
      <w:r w:rsidR="00F54E49" w:rsidRPr="00CE2EC6">
        <w:instrText xml:space="preserve"> \* MERGEFORMAT </w:instrText>
      </w:r>
      <w:r w:rsidR="009F474C" w:rsidRPr="00CE2EC6">
        <w:fldChar w:fldCharType="separate"/>
      </w:r>
      <w:r w:rsidR="00392432">
        <w:t>33.3</w:t>
      </w:r>
      <w:r w:rsidR="009F474C" w:rsidRPr="00CE2EC6">
        <w:fldChar w:fldCharType="end"/>
      </w:r>
      <w:r w:rsidR="00E370D1" w:rsidRPr="00CE2EC6">
        <w:t xml:space="preserve"> (Licence granted by the Supplier: Supplier Background IPR)</w:t>
      </w:r>
      <w:r w:rsidRPr="00CE2EC6">
        <w:t xml:space="preserve"> subject to the Replacement Supplier entering into reasonable confidentiality undertakings with the Supplier.</w:t>
      </w:r>
    </w:p>
    <w:p w14:paraId="4D99A3A6" w14:textId="77777777" w:rsidR="00C9243A" w:rsidRPr="00CE2EC6" w:rsidRDefault="00254C04" w:rsidP="00AC1DE2">
      <w:pPr>
        <w:pStyle w:val="GPSL3numberedclause"/>
      </w:pPr>
      <w:bookmarkStart w:id="1059" w:name="_Ref358387983"/>
      <w:r w:rsidRPr="00CE2EC6">
        <w:t>The licence granted pursuant to Clause</w:t>
      </w:r>
      <w:r w:rsidR="00091023" w:rsidRPr="00CE2EC6">
        <w:t xml:space="preserve"> </w:t>
      </w:r>
      <w:r w:rsidR="009F474C" w:rsidRPr="00CE2EC6">
        <w:fldChar w:fldCharType="begin"/>
      </w:r>
      <w:r w:rsidR="007920E1" w:rsidRPr="00CE2EC6">
        <w:instrText xml:space="preserve"> REF _Ref379809105 \r \h </w:instrText>
      </w:r>
      <w:r w:rsidR="00F54E49" w:rsidRPr="00CE2EC6">
        <w:instrText xml:space="preserve"> \* MERGEFORMAT </w:instrText>
      </w:r>
      <w:r w:rsidR="009F474C" w:rsidRPr="00CE2EC6">
        <w:fldChar w:fldCharType="separate"/>
      </w:r>
      <w:r w:rsidR="00392432">
        <w:t>33.7</w:t>
      </w:r>
      <w:r w:rsidR="009F474C" w:rsidRPr="00CE2EC6">
        <w:fldChar w:fldCharType="end"/>
      </w:r>
      <w:r w:rsidR="00091023" w:rsidRPr="00CE2EC6">
        <w:t xml:space="preserve"> </w:t>
      </w:r>
      <w:r w:rsidR="00135D49" w:rsidRPr="00CE2EC6">
        <w:t xml:space="preserve">(Licence granted by the Customer ) </w:t>
      </w:r>
      <w:r w:rsidRPr="00CE2EC6">
        <w:t>and any sub-licence granted by the Supplier in accordance with Clause</w:t>
      </w:r>
      <w:r w:rsidR="00091023" w:rsidRPr="00CE2EC6">
        <w:t xml:space="preserve"> </w:t>
      </w:r>
      <w:r w:rsidR="00F17AE3" w:rsidRPr="00CE2EC6">
        <w:fldChar w:fldCharType="begin"/>
      </w:r>
      <w:r w:rsidR="00F17AE3" w:rsidRPr="00CE2EC6">
        <w:instrText xml:space="preserve"> REF _Ref358121937 \r \h  \* MERGEFORMAT </w:instrText>
      </w:r>
      <w:r w:rsidR="00F17AE3" w:rsidRPr="00CE2EC6">
        <w:fldChar w:fldCharType="separate"/>
      </w:r>
      <w:r w:rsidR="00392432">
        <w:t>33.7.1</w:t>
      </w:r>
      <w:r w:rsidR="00F17AE3" w:rsidRPr="00CE2EC6">
        <w:fldChar w:fldCharType="end"/>
      </w:r>
      <w:r w:rsidR="00135D49" w:rsidRPr="00CE2EC6">
        <w:t xml:space="preserve"> (Licence granted by the Customer)</w:t>
      </w:r>
      <w:r w:rsidRPr="00CE2EC6">
        <w:t xml:space="preserve"> shall terminate a</w:t>
      </w:r>
      <w:r w:rsidR="00091023" w:rsidRPr="00CE2EC6">
        <w:t>utomatically on the Call Off Expiry Date</w:t>
      </w:r>
      <w:r w:rsidRPr="00CE2EC6">
        <w:t xml:space="preserve"> and the Supplier shall</w:t>
      </w:r>
      <w:r w:rsidR="00091023" w:rsidRPr="00CE2EC6">
        <w:t>:</w:t>
      </w:r>
      <w:bookmarkEnd w:id="1059"/>
    </w:p>
    <w:p w14:paraId="1A27F6FE" w14:textId="77777777" w:rsidR="008D0A60" w:rsidRPr="00CE2EC6" w:rsidRDefault="00091023" w:rsidP="00AC1DE2">
      <w:pPr>
        <w:pStyle w:val="GPSL4numberedclause"/>
        <w:rPr>
          <w:szCs w:val="22"/>
        </w:rPr>
      </w:pPr>
      <w:r w:rsidRPr="00CE2EC6">
        <w:rPr>
          <w:szCs w:val="22"/>
        </w:rPr>
        <w:t xml:space="preserve">immediately cease all use of the Customer </w:t>
      </w:r>
      <w:r w:rsidRPr="00CE2EC6">
        <w:rPr>
          <w:spacing w:val="-3"/>
          <w:szCs w:val="22"/>
        </w:rPr>
        <w:t>Background</w:t>
      </w:r>
      <w:r w:rsidRPr="00CE2EC6">
        <w:rPr>
          <w:szCs w:val="22"/>
        </w:rPr>
        <w:t xml:space="preserve"> IPR and the Customer Data (as the case may be);</w:t>
      </w:r>
    </w:p>
    <w:p w14:paraId="0A3B2008" w14:textId="77777777" w:rsidR="00C9243A" w:rsidRPr="00CE2EC6" w:rsidRDefault="00091023" w:rsidP="00AC1DE2">
      <w:pPr>
        <w:pStyle w:val="GPSL4numberedclause"/>
        <w:rPr>
          <w:szCs w:val="22"/>
        </w:rPr>
      </w:pPr>
      <w:r w:rsidRPr="00CE2EC6">
        <w:rPr>
          <w:szCs w:val="22"/>
        </w:rPr>
        <w:t xml:space="preserve">at the discretion of the Customer, return or destroy documents and other tangible materials that contain any of the Customer Background IPR and the Customer Data, provided that if the Customer has not </w:t>
      </w:r>
      <w:r w:rsidRPr="00CE2EC6">
        <w:rPr>
          <w:szCs w:val="22"/>
        </w:rPr>
        <w:lastRenderedPageBreak/>
        <w:t xml:space="preserve">made an election within six months of the </w:t>
      </w:r>
      <w:r w:rsidRPr="00CE2EC6">
        <w:rPr>
          <w:spacing w:val="-3"/>
          <w:szCs w:val="22"/>
        </w:rPr>
        <w:t>termination</w:t>
      </w:r>
      <w:r w:rsidRPr="00CE2EC6">
        <w:rPr>
          <w:szCs w:val="22"/>
        </w:rPr>
        <w:t xml:space="preserve"> of the licence, the Supplier may destroy the documents and other tangible materials that contain any of the Customer Background IPR and the Customer Data (as the case may be); and</w:t>
      </w:r>
    </w:p>
    <w:p w14:paraId="19487766" w14:textId="77777777" w:rsidR="00C9243A" w:rsidRPr="00CE2EC6" w:rsidRDefault="00091023" w:rsidP="00AC1DE2">
      <w:pPr>
        <w:pStyle w:val="GPSL4numberedclause"/>
        <w:rPr>
          <w:szCs w:val="22"/>
        </w:rPr>
      </w:pPr>
      <w:r w:rsidRPr="00CE2EC6">
        <w:rPr>
          <w:szCs w:val="22"/>
        </w:rPr>
        <w:t xml:space="preserve">ensure, so far as reasonably practicable, that any  Customer Background IPR and Customer Data that are held in electronic, digital or other machine-readable form </w:t>
      </w:r>
      <w:r w:rsidRPr="00CE2EC6">
        <w:rPr>
          <w:spacing w:val="-3"/>
          <w:szCs w:val="22"/>
        </w:rPr>
        <w:t>ceases</w:t>
      </w:r>
      <w:r w:rsidRPr="00CE2EC6">
        <w:rPr>
          <w:szCs w:val="22"/>
        </w:rPr>
        <w:t xml:space="preserve"> to be readily accessible from any computer, word processor, voicemail system or any other device of the Supplier containing such Customer Background IPR and/or Customer Data.</w:t>
      </w:r>
    </w:p>
    <w:p w14:paraId="0C194924" w14:textId="77777777" w:rsidR="008D0A60" w:rsidRPr="00CE2EC6" w:rsidRDefault="00091023" w:rsidP="005E4232">
      <w:pPr>
        <w:pStyle w:val="GPSL2NumberedBoldHeading"/>
      </w:pPr>
      <w:bookmarkStart w:id="1060" w:name="_Ref358126080"/>
      <w:r w:rsidRPr="00CE2EC6">
        <w:t>IPR Indemnity</w:t>
      </w:r>
      <w:bookmarkEnd w:id="1060"/>
    </w:p>
    <w:p w14:paraId="4117AFB0" w14:textId="77777777" w:rsidR="008D0A60" w:rsidRPr="00CE2EC6" w:rsidRDefault="00091023" w:rsidP="00AC1DE2">
      <w:pPr>
        <w:pStyle w:val="GPSL3numberedclause"/>
      </w:pPr>
      <w:bookmarkStart w:id="1061" w:name="_Ref64005966"/>
      <w:bookmarkStart w:id="1062" w:name="_Ref358125050"/>
      <w:r w:rsidRPr="00CE2EC6">
        <w:t>The Supplier sh</w:t>
      </w:r>
      <w:r w:rsidR="00202475" w:rsidRPr="00CE2EC6">
        <w:t>all</w:t>
      </w:r>
      <w:r w:rsidR="004328A8" w:rsidRPr="00CE2EC6">
        <w:t>,</w:t>
      </w:r>
      <w:r w:rsidR="00202475" w:rsidRPr="00CE2EC6">
        <w:t xml:space="preserve"> during and after the Call Off Contract Period</w:t>
      </w:r>
      <w:r w:rsidRPr="00CE2EC6">
        <w:t>, on written demand</w:t>
      </w:r>
      <w:r w:rsidR="004328A8" w:rsidRPr="00CE2EC6">
        <w:t>,</w:t>
      </w:r>
      <w:r w:rsidRPr="00CE2EC6">
        <w:t xml:space="preserve"> indemnify</w:t>
      </w:r>
      <w:r w:rsidR="00202475" w:rsidRPr="00CE2EC6">
        <w:t xml:space="preserve"> the Customer</w:t>
      </w:r>
      <w:r w:rsidRPr="00CE2EC6">
        <w:t xml:space="preserve"> against all Losses incurred </w:t>
      </w:r>
      <w:r w:rsidR="00202475" w:rsidRPr="00CE2EC6">
        <w:t>by</w:t>
      </w:r>
      <w:r w:rsidRPr="00CE2EC6">
        <w:t>, awarded against</w:t>
      </w:r>
      <w:r w:rsidR="004328A8" w:rsidRPr="00CE2EC6">
        <w:t>,</w:t>
      </w:r>
      <w:r w:rsidRPr="00CE2EC6">
        <w:t xml:space="preserve"> or agreed to be paid by the </w:t>
      </w:r>
      <w:r w:rsidR="003B004C" w:rsidRPr="00CE2EC6">
        <w:t>Customer</w:t>
      </w:r>
      <w:r w:rsidRPr="00CE2EC6">
        <w:t xml:space="preserve"> </w:t>
      </w:r>
      <w:r w:rsidR="00202475" w:rsidRPr="00CE2EC6">
        <w:t xml:space="preserve">(whether before or after the making of the demand pursuant to the indemnity hereunder) </w:t>
      </w:r>
      <w:r w:rsidRPr="00CE2EC6">
        <w:t>arising from an IPR Claim</w:t>
      </w:r>
      <w:bookmarkEnd w:id="1061"/>
      <w:r w:rsidR="00202475" w:rsidRPr="00CE2EC6">
        <w:t>.</w:t>
      </w:r>
      <w:bookmarkEnd w:id="1062"/>
      <w:r w:rsidR="00202475" w:rsidRPr="00CE2EC6">
        <w:t xml:space="preserve"> </w:t>
      </w:r>
    </w:p>
    <w:p w14:paraId="44BBC2F6" w14:textId="77777777" w:rsidR="00C9243A" w:rsidRPr="00CE2EC6" w:rsidRDefault="00091023" w:rsidP="00AC1DE2">
      <w:pPr>
        <w:pStyle w:val="GPSL3numberedclause"/>
      </w:pPr>
      <w:bookmarkStart w:id="1063" w:name="_Toc139080419"/>
      <w:bookmarkStart w:id="1064" w:name="_Ref349228623"/>
      <w:bookmarkStart w:id="1065" w:name="_Ref358977546"/>
      <w:r w:rsidRPr="00CE2EC6">
        <w:t>If an IPR Claim is made, or the Supplier anticipates that an IPR Claim might be made, the Supplier may, at its own expense and sole option, either:</w:t>
      </w:r>
      <w:bookmarkEnd w:id="1063"/>
      <w:bookmarkEnd w:id="1064"/>
      <w:bookmarkEnd w:id="1065"/>
    </w:p>
    <w:p w14:paraId="723330E7" w14:textId="77777777" w:rsidR="008D0A60" w:rsidRPr="00CE2EC6" w:rsidRDefault="00202475" w:rsidP="00AC1DE2">
      <w:pPr>
        <w:pStyle w:val="GPSL4numberedclause"/>
        <w:rPr>
          <w:szCs w:val="22"/>
        </w:rPr>
      </w:pPr>
      <w:bookmarkStart w:id="1066" w:name="_Ref29863776"/>
      <w:bookmarkStart w:id="1067" w:name="_Toc139080420"/>
      <w:r w:rsidRPr="00CE2EC6">
        <w:rPr>
          <w:szCs w:val="22"/>
        </w:rPr>
        <w:t>procure for the Customer the</w:t>
      </w:r>
      <w:r w:rsidR="00091023" w:rsidRPr="00CE2EC6">
        <w:rPr>
          <w:szCs w:val="22"/>
        </w:rPr>
        <w:t xml:space="preserve"> right to continue using the relevant item which is subject to the IPR Claim; or</w:t>
      </w:r>
      <w:bookmarkEnd w:id="1066"/>
      <w:bookmarkEnd w:id="1067"/>
    </w:p>
    <w:p w14:paraId="30E81072" w14:textId="77777777" w:rsidR="00C9243A" w:rsidRPr="00CE2EC6" w:rsidRDefault="00091023" w:rsidP="00AC1DE2">
      <w:pPr>
        <w:pStyle w:val="GPSL4numberedclause"/>
        <w:rPr>
          <w:szCs w:val="22"/>
        </w:rPr>
      </w:pPr>
      <w:bookmarkStart w:id="1068" w:name="_Toc139080421"/>
      <w:bookmarkStart w:id="1069" w:name="_Ref349228467"/>
      <w:bookmarkStart w:id="1070" w:name="_Ref349229080"/>
      <w:bookmarkStart w:id="1071" w:name="_Ref358124885"/>
      <w:r w:rsidRPr="00CE2EC6">
        <w:rPr>
          <w:szCs w:val="22"/>
        </w:rPr>
        <w:t>replace or modify the relevant item with non-infringing substitutes provided that:</w:t>
      </w:r>
      <w:bookmarkEnd w:id="1068"/>
      <w:bookmarkEnd w:id="1069"/>
      <w:bookmarkEnd w:id="1070"/>
      <w:bookmarkEnd w:id="1071"/>
    </w:p>
    <w:p w14:paraId="51CBA913" w14:textId="77777777" w:rsidR="008D0A60" w:rsidRPr="00CE2EC6" w:rsidRDefault="00091023" w:rsidP="00AC1DE2">
      <w:pPr>
        <w:pStyle w:val="GPSL5numberedclause"/>
        <w:rPr>
          <w:szCs w:val="22"/>
        </w:rPr>
      </w:pPr>
      <w:r w:rsidRPr="00CE2EC6">
        <w:rPr>
          <w:szCs w:val="22"/>
        </w:rPr>
        <w:t>the performance and functionality of the replaced or modified item is at least equivalent to the performance and functionality of the original item;</w:t>
      </w:r>
    </w:p>
    <w:p w14:paraId="0D221892" w14:textId="77777777" w:rsidR="00C9243A" w:rsidRPr="00CE2EC6" w:rsidRDefault="00091023" w:rsidP="00AC1DE2">
      <w:pPr>
        <w:pStyle w:val="GPSL5numberedclause"/>
        <w:rPr>
          <w:szCs w:val="22"/>
        </w:rPr>
      </w:pPr>
      <w:r w:rsidRPr="00CE2EC6">
        <w:rPr>
          <w:szCs w:val="22"/>
        </w:rPr>
        <w:t xml:space="preserve">the replaced or modified item does not have an adverse effect on any other </w:t>
      </w:r>
      <w:r w:rsidR="00606FD9">
        <w:rPr>
          <w:szCs w:val="22"/>
        </w:rPr>
        <w:t>Services</w:t>
      </w:r>
      <w:r w:rsidRPr="00CE2EC6">
        <w:rPr>
          <w:szCs w:val="22"/>
        </w:rPr>
        <w:t>;</w:t>
      </w:r>
    </w:p>
    <w:p w14:paraId="70154445" w14:textId="77777777" w:rsidR="00C9243A" w:rsidRPr="00CE2EC6" w:rsidRDefault="00091023" w:rsidP="00AC1DE2">
      <w:pPr>
        <w:pStyle w:val="GPSL5numberedclause"/>
        <w:rPr>
          <w:szCs w:val="22"/>
        </w:rPr>
      </w:pPr>
      <w:r w:rsidRPr="00CE2EC6">
        <w:rPr>
          <w:szCs w:val="22"/>
        </w:rPr>
        <w:t>there is no additional cost to the</w:t>
      </w:r>
      <w:r w:rsidR="00202475" w:rsidRPr="00CE2EC6">
        <w:rPr>
          <w:szCs w:val="22"/>
        </w:rPr>
        <w:t xml:space="preserve"> Customer</w:t>
      </w:r>
      <w:r w:rsidRPr="00CE2EC6">
        <w:rPr>
          <w:szCs w:val="22"/>
        </w:rPr>
        <w:t>; and</w:t>
      </w:r>
    </w:p>
    <w:p w14:paraId="7AE903D9" w14:textId="77777777" w:rsidR="00C9243A" w:rsidRPr="00CE2EC6" w:rsidRDefault="00091023" w:rsidP="00AC1DE2">
      <w:pPr>
        <w:pStyle w:val="GPSL5numberedclause"/>
        <w:rPr>
          <w:szCs w:val="22"/>
        </w:rPr>
      </w:pPr>
      <w:r w:rsidRPr="00CE2EC6">
        <w:rPr>
          <w:szCs w:val="22"/>
        </w:rPr>
        <w:t xml:space="preserve">the terms and conditions of </w:t>
      </w:r>
      <w:r w:rsidR="00202475" w:rsidRPr="00CE2EC6">
        <w:rPr>
          <w:szCs w:val="22"/>
        </w:rPr>
        <w:t>this Call Off Contract</w:t>
      </w:r>
      <w:r w:rsidRPr="00CE2EC6">
        <w:rPr>
          <w:szCs w:val="22"/>
        </w:rPr>
        <w:t xml:space="preserve"> shall apply to the replaced or modified</w:t>
      </w:r>
      <w:r w:rsidR="0061644B" w:rsidRPr="00CE2EC6">
        <w:rPr>
          <w:szCs w:val="22"/>
        </w:rPr>
        <w:t xml:space="preserve"> </w:t>
      </w:r>
      <w:r w:rsidR="00606FD9">
        <w:rPr>
          <w:szCs w:val="22"/>
        </w:rPr>
        <w:t>Services</w:t>
      </w:r>
      <w:r w:rsidR="00202475" w:rsidRPr="00CE2EC6">
        <w:rPr>
          <w:szCs w:val="22"/>
        </w:rPr>
        <w:t>.</w:t>
      </w:r>
    </w:p>
    <w:p w14:paraId="5845948A" w14:textId="77777777" w:rsidR="008D0A60" w:rsidRPr="00CE2EC6" w:rsidRDefault="00091023" w:rsidP="00AC1DE2">
      <w:pPr>
        <w:pStyle w:val="GPSL3numberedclause"/>
      </w:pPr>
      <w:bookmarkStart w:id="1072" w:name="_Ref358124861"/>
      <w:r w:rsidRPr="00CE2EC6">
        <w:t xml:space="preserve">If the Supplier elects to </w:t>
      </w:r>
      <w:r w:rsidR="003B004C" w:rsidRPr="00CE2EC6">
        <w:t xml:space="preserve">procure a licence in accordance with Clause </w:t>
      </w:r>
      <w:r w:rsidR="00F17AE3" w:rsidRPr="00CE2EC6">
        <w:fldChar w:fldCharType="begin"/>
      </w:r>
      <w:r w:rsidR="00F17AE3" w:rsidRPr="00CE2EC6">
        <w:instrText xml:space="preserve"> REF _Ref29863776 \r \h  \* MERGEFORMAT </w:instrText>
      </w:r>
      <w:r w:rsidR="00F17AE3" w:rsidRPr="00CE2EC6">
        <w:fldChar w:fldCharType="separate"/>
      </w:r>
      <w:r w:rsidR="00392432">
        <w:t>33.9.2(a)</w:t>
      </w:r>
      <w:r w:rsidR="00F17AE3" w:rsidRPr="00CE2EC6">
        <w:fldChar w:fldCharType="end"/>
      </w:r>
      <w:r w:rsidR="00ED2F9B" w:rsidRPr="00CE2EC6">
        <w:t xml:space="preserve"> </w:t>
      </w:r>
      <w:r w:rsidR="003B004C" w:rsidRPr="00CE2EC6">
        <w:t xml:space="preserve">or to </w:t>
      </w:r>
      <w:r w:rsidRPr="00CE2EC6">
        <w:t>modify or replace an item pursuant to Clause</w:t>
      </w:r>
      <w:r w:rsidR="00202475" w:rsidRPr="00CE2EC6">
        <w:t xml:space="preserve"> </w:t>
      </w:r>
      <w:r w:rsidR="00F17AE3" w:rsidRPr="00CE2EC6">
        <w:fldChar w:fldCharType="begin"/>
      </w:r>
      <w:r w:rsidR="00F17AE3" w:rsidRPr="00CE2EC6">
        <w:instrText xml:space="preserve"> REF _Ref358124885 \r \h  \* MERGEFORMAT </w:instrText>
      </w:r>
      <w:r w:rsidR="00F17AE3" w:rsidRPr="00CE2EC6">
        <w:fldChar w:fldCharType="separate"/>
      </w:r>
      <w:r w:rsidR="00392432">
        <w:t>33.9.2(b)</w:t>
      </w:r>
      <w:r w:rsidR="00F17AE3" w:rsidRPr="00CE2EC6">
        <w:fldChar w:fldCharType="end"/>
      </w:r>
      <w:r w:rsidRPr="00CE2EC6">
        <w:t>, but this has not avoided or resolved the IPR Claim, then</w:t>
      </w:r>
      <w:r w:rsidR="00D35B5D" w:rsidRPr="00CE2EC6">
        <w:t>:</w:t>
      </w:r>
      <w:bookmarkEnd w:id="1072"/>
    </w:p>
    <w:p w14:paraId="006063F4" w14:textId="77777777" w:rsidR="008D0A60" w:rsidRPr="00CE2EC6" w:rsidRDefault="00D35B5D" w:rsidP="00AC1DE2">
      <w:pPr>
        <w:pStyle w:val="GPSL5numberedclause"/>
        <w:rPr>
          <w:szCs w:val="22"/>
        </w:rPr>
      </w:pPr>
      <w:r w:rsidRPr="00CE2EC6">
        <w:rPr>
          <w:szCs w:val="22"/>
        </w:rPr>
        <w:t xml:space="preserve">the </w:t>
      </w:r>
      <w:r w:rsidR="003B004C" w:rsidRPr="00CE2EC6">
        <w:rPr>
          <w:szCs w:val="22"/>
        </w:rPr>
        <w:t>Customer</w:t>
      </w:r>
      <w:r w:rsidRPr="00CE2EC6">
        <w:rPr>
          <w:szCs w:val="22"/>
        </w:rPr>
        <w:t xml:space="preserve"> may terminate this </w:t>
      </w:r>
      <w:r w:rsidR="003B004C" w:rsidRPr="00CE2EC6">
        <w:rPr>
          <w:szCs w:val="22"/>
        </w:rPr>
        <w:t>Call Off Contract</w:t>
      </w:r>
      <w:r w:rsidRPr="00CE2EC6">
        <w:rPr>
          <w:szCs w:val="22"/>
        </w:rPr>
        <w:t xml:space="preserve"> by written notice with immediate effect; and</w:t>
      </w:r>
    </w:p>
    <w:p w14:paraId="0CE737BF" w14:textId="77777777" w:rsidR="00C9243A" w:rsidRPr="00CE2EC6" w:rsidRDefault="00D35B5D" w:rsidP="00AC1DE2">
      <w:pPr>
        <w:pStyle w:val="GPSL5numberedclause"/>
        <w:rPr>
          <w:szCs w:val="22"/>
        </w:rPr>
      </w:pPr>
      <w:r w:rsidRPr="00CE2EC6">
        <w:rPr>
          <w:szCs w:val="22"/>
        </w:rPr>
        <w:t xml:space="preserve">without prejudice to the indemnity set out in </w:t>
      </w:r>
      <w:r w:rsidR="003B004C" w:rsidRPr="00CE2EC6">
        <w:rPr>
          <w:szCs w:val="22"/>
        </w:rPr>
        <w:t>Clause </w:t>
      </w:r>
      <w:r w:rsidR="00F17AE3" w:rsidRPr="00CE2EC6">
        <w:rPr>
          <w:szCs w:val="22"/>
        </w:rPr>
        <w:fldChar w:fldCharType="begin"/>
      </w:r>
      <w:r w:rsidR="00F17AE3" w:rsidRPr="00CE2EC6">
        <w:rPr>
          <w:szCs w:val="22"/>
        </w:rPr>
        <w:instrText xml:space="preserve"> REF _Ref358125050 \r \h  \* MERGEFORMAT </w:instrText>
      </w:r>
      <w:r w:rsidR="00F17AE3" w:rsidRPr="00CE2EC6">
        <w:rPr>
          <w:szCs w:val="22"/>
        </w:rPr>
      </w:r>
      <w:r w:rsidR="00F17AE3" w:rsidRPr="00CE2EC6">
        <w:rPr>
          <w:szCs w:val="22"/>
        </w:rPr>
        <w:fldChar w:fldCharType="separate"/>
      </w:r>
      <w:r w:rsidR="00392432">
        <w:rPr>
          <w:szCs w:val="22"/>
        </w:rPr>
        <w:t>33.9.1</w:t>
      </w:r>
      <w:r w:rsidR="00F17AE3" w:rsidRPr="00CE2EC6">
        <w:rPr>
          <w:szCs w:val="22"/>
        </w:rPr>
        <w:fldChar w:fldCharType="end"/>
      </w:r>
      <w:r w:rsidRPr="00CE2EC6">
        <w:rPr>
          <w:szCs w:val="22"/>
        </w:rPr>
        <w:t xml:space="preserve">, the Supplier shall be liable for all reasonable and unavoidable costs of the substitute </w:t>
      </w:r>
      <w:r w:rsidR="00606FD9">
        <w:rPr>
          <w:szCs w:val="22"/>
        </w:rPr>
        <w:t>Services</w:t>
      </w:r>
      <w:r w:rsidRPr="00CE2EC6">
        <w:rPr>
          <w:szCs w:val="22"/>
        </w:rPr>
        <w:t xml:space="preserve"> including the additional costs of procuring, implementing and maintaining the substitute items.</w:t>
      </w:r>
    </w:p>
    <w:p w14:paraId="1D526565" w14:textId="77777777" w:rsidR="00375CB5" w:rsidRPr="00CE2EC6" w:rsidRDefault="007355E9" w:rsidP="00882F8C">
      <w:pPr>
        <w:pStyle w:val="GPSL1CLAUSEHEADING"/>
        <w:rPr>
          <w:rFonts w:ascii="Calibri" w:hAnsi="Calibri"/>
        </w:rPr>
      </w:pPr>
      <w:bookmarkStart w:id="1073" w:name="_Toc373311077"/>
      <w:bookmarkStart w:id="1074" w:name="_Toc379795764"/>
      <w:bookmarkStart w:id="1075" w:name="_Toc379795960"/>
      <w:bookmarkStart w:id="1076" w:name="_Toc379805325"/>
      <w:bookmarkStart w:id="1077" w:name="_Toc379807121"/>
      <w:bookmarkStart w:id="1078" w:name="_Toc358671384"/>
      <w:bookmarkStart w:id="1079" w:name="_Toc358671503"/>
      <w:bookmarkStart w:id="1080" w:name="_Toc358671622"/>
      <w:bookmarkStart w:id="1081" w:name="_Toc358671742"/>
      <w:bookmarkStart w:id="1082" w:name="_Toc358671385"/>
      <w:bookmarkStart w:id="1083" w:name="_Toc358671504"/>
      <w:bookmarkStart w:id="1084" w:name="_Toc358671623"/>
      <w:bookmarkStart w:id="1085" w:name="_Toc358671743"/>
      <w:bookmarkStart w:id="1086" w:name="_Toc358671386"/>
      <w:bookmarkStart w:id="1087" w:name="_Toc358671505"/>
      <w:bookmarkStart w:id="1088" w:name="_Toc358671624"/>
      <w:bookmarkStart w:id="1089" w:name="_Toc358671744"/>
      <w:bookmarkStart w:id="1090" w:name="_Toc358671387"/>
      <w:bookmarkStart w:id="1091" w:name="_Toc358671506"/>
      <w:bookmarkStart w:id="1092" w:name="_Toc358671625"/>
      <w:bookmarkStart w:id="1093" w:name="_Toc358671745"/>
      <w:bookmarkStart w:id="1094" w:name="_Toc358671388"/>
      <w:bookmarkStart w:id="1095" w:name="_Toc358671507"/>
      <w:bookmarkStart w:id="1096" w:name="_Toc358671626"/>
      <w:bookmarkStart w:id="1097" w:name="_Toc358671746"/>
      <w:bookmarkStart w:id="1098" w:name="_Toc358671389"/>
      <w:bookmarkStart w:id="1099" w:name="_Toc358671508"/>
      <w:bookmarkStart w:id="1100" w:name="_Toc358671627"/>
      <w:bookmarkStart w:id="1101" w:name="_Toc358671747"/>
      <w:bookmarkStart w:id="1102" w:name="_Toc358671390"/>
      <w:bookmarkStart w:id="1103" w:name="_Toc358671509"/>
      <w:bookmarkStart w:id="1104" w:name="_Toc358671628"/>
      <w:bookmarkStart w:id="1105" w:name="_Toc358671748"/>
      <w:bookmarkStart w:id="1106" w:name="_Toc358671391"/>
      <w:bookmarkStart w:id="1107" w:name="_Toc358671510"/>
      <w:bookmarkStart w:id="1108" w:name="_Toc358671629"/>
      <w:bookmarkStart w:id="1109" w:name="_Toc358671749"/>
      <w:bookmarkStart w:id="1110" w:name="_Toc358671392"/>
      <w:bookmarkStart w:id="1111" w:name="_Toc358671511"/>
      <w:bookmarkStart w:id="1112" w:name="_Toc358671630"/>
      <w:bookmarkStart w:id="1113" w:name="_Toc358671750"/>
      <w:bookmarkStart w:id="1114" w:name="_Toc358671393"/>
      <w:bookmarkStart w:id="1115" w:name="_Toc358671512"/>
      <w:bookmarkStart w:id="1116" w:name="_Toc358671631"/>
      <w:bookmarkStart w:id="1117" w:name="_Toc358671751"/>
      <w:bookmarkStart w:id="1118" w:name="_Toc358671394"/>
      <w:bookmarkStart w:id="1119" w:name="_Toc358671513"/>
      <w:bookmarkStart w:id="1120" w:name="_Toc358671632"/>
      <w:bookmarkStart w:id="1121" w:name="_Toc358671752"/>
      <w:bookmarkStart w:id="1122" w:name="_Toc358671395"/>
      <w:bookmarkStart w:id="1123" w:name="_Toc358671514"/>
      <w:bookmarkStart w:id="1124" w:name="_Toc358671633"/>
      <w:bookmarkStart w:id="1125" w:name="_Toc358671753"/>
      <w:bookmarkStart w:id="1126" w:name="_Toc358671396"/>
      <w:bookmarkStart w:id="1127" w:name="_Toc358671515"/>
      <w:bookmarkStart w:id="1128" w:name="_Toc358671634"/>
      <w:bookmarkStart w:id="1129" w:name="_Toc358671754"/>
      <w:bookmarkStart w:id="1130" w:name="_Toc358671397"/>
      <w:bookmarkStart w:id="1131" w:name="_Toc358671516"/>
      <w:bookmarkStart w:id="1132" w:name="_Toc358671635"/>
      <w:bookmarkStart w:id="1133" w:name="_Toc358671755"/>
      <w:bookmarkStart w:id="1134" w:name="_Toc358671398"/>
      <w:bookmarkStart w:id="1135" w:name="_Toc358671517"/>
      <w:bookmarkStart w:id="1136" w:name="_Toc358671636"/>
      <w:bookmarkStart w:id="1137" w:name="_Toc358671756"/>
      <w:bookmarkStart w:id="1138" w:name="_Toc358671399"/>
      <w:bookmarkStart w:id="1139" w:name="_Toc358671518"/>
      <w:bookmarkStart w:id="1140" w:name="_Toc358671637"/>
      <w:bookmarkStart w:id="1141" w:name="_Toc358671757"/>
      <w:bookmarkStart w:id="1142" w:name="_Toc358671400"/>
      <w:bookmarkStart w:id="1143" w:name="_Toc358671519"/>
      <w:bookmarkStart w:id="1144" w:name="_Toc358671638"/>
      <w:bookmarkStart w:id="1145" w:name="_Toc358671758"/>
      <w:bookmarkStart w:id="1146" w:name="_Toc358671401"/>
      <w:bookmarkStart w:id="1147" w:name="_Toc358671520"/>
      <w:bookmarkStart w:id="1148" w:name="_Toc358671639"/>
      <w:bookmarkStart w:id="1149" w:name="_Toc358671759"/>
      <w:bookmarkStart w:id="1150" w:name="_Toc358671402"/>
      <w:bookmarkStart w:id="1151" w:name="_Toc358671521"/>
      <w:bookmarkStart w:id="1152" w:name="_Toc358671640"/>
      <w:bookmarkStart w:id="1153" w:name="_Toc358671760"/>
      <w:bookmarkStart w:id="1154" w:name="_Toc358671403"/>
      <w:bookmarkStart w:id="1155" w:name="_Toc358671522"/>
      <w:bookmarkStart w:id="1156" w:name="_Toc358671641"/>
      <w:bookmarkStart w:id="1157" w:name="_Toc358671761"/>
      <w:bookmarkStart w:id="1158" w:name="_Toc358671404"/>
      <w:bookmarkStart w:id="1159" w:name="_Toc358671523"/>
      <w:bookmarkStart w:id="1160" w:name="_Toc358671642"/>
      <w:bookmarkStart w:id="1161" w:name="_Toc358671762"/>
      <w:bookmarkStart w:id="1162" w:name="_Toc358671405"/>
      <w:bookmarkStart w:id="1163" w:name="_Toc358671524"/>
      <w:bookmarkStart w:id="1164" w:name="_Toc358671643"/>
      <w:bookmarkStart w:id="1165" w:name="_Toc358671763"/>
      <w:bookmarkStart w:id="1166" w:name="_Toc358671406"/>
      <w:bookmarkStart w:id="1167" w:name="_Toc358671525"/>
      <w:bookmarkStart w:id="1168" w:name="_Toc358671644"/>
      <w:bookmarkStart w:id="1169" w:name="_Toc358671764"/>
      <w:bookmarkStart w:id="1170" w:name="_Toc358671407"/>
      <w:bookmarkStart w:id="1171" w:name="_Toc358671526"/>
      <w:bookmarkStart w:id="1172" w:name="_Toc358671645"/>
      <w:bookmarkStart w:id="1173" w:name="_Toc358671765"/>
      <w:bookmarkStart w:id="1174" w:name="_Toc358671408"/>
      <w:bookmarkStart w:id="1175" w:name="_Toc358671527"/>
      <w:bookmarkStart w:id="1176" w:name="_Toc358671646"/>
      <w:bookmarkStart w:id="1177" w:name="_Toc358671766"/>
      <w:bookmarkStart w:id="1178" w:name="_Toc358671409"/>
      <w:bookmarkStart w:id="1179" w:name="_Toc358671528"/>
      <w:bookmarkStart w:id="1180" w:name="_Toc358671647"/>
      <w:bookmarkStart w:id="1181" w:name="_Toc358671767"/>
      <w:bookmarkStart w:id="1182" w:name="_Toc358671410"/>
      <w:bookmarkStart w:id="1183" w:name="_Toc358671529"/>
      <w:bookmarkStart w:id="1184" w:name="_Toc358671648"/>
      <w:bookmarkStart w:id="1185" w:name="_Toc358671768"/>
      <w:bookmarkStart w:id="1186" w:name="_Toc358671411"/>
      <w:bookmarkStart w:id="1187" w:name="_Toc358671530"/>
      <w:bookmarkStart w:id="1188" w:name="_Toc358671649"/>
      <w:bookmarkStart w:id="1189" w:name="_Toc358671769"/>
      <w:bookmarkStart w:id="1190" w:name="_Toc358671412"/>
      <w:bookmarkStart w:id="1191" w:name="_Toc358671531"/>
      <w:bookmarkStart w:id="1192" w:name="_Toc358671650"/>
      <w:bookmarkStart w:id="1193" w:name="_Toc358671770"/>
      <w:bookmarkStart w:id="1194" w:name="_Toc358671413"/>
      <w:bookmarkStart w:id="1195" w:name="_Toc358671532"/>
      <w:bookmarkStart w:id="1196" w:name="_Toc358671651"/>
      <w:bookmarkStart w:id="1197" w:name="_Toc358671771"/>
      <w:bookmarkStart w:id="1198" w:name="_Toc358671414"/>
      <w:bookmarkStart w:id="1199" w:name="_Toc358671533"/>
      <w:bookmarkStart w:id="1200" w:name="_Toc358671652"/>
      <w:bookmarkStart w:id="1201" w:name="_Toc358671772"/>
      <w:bookmarkStart w:id="1202" w:name="_Toc358671415"/>
      <w:bookmarkStart w:id="1203" w:name="_Toc358671534"/>
      <w:bookmarkStart w:id="1204" w:name="_Toc358671653"/>
      <w:bookmarkStart w:id="1205" w:name="_Toc358671773"/>
      <w:bookmarkStart w:id="1206" w:name="_Toc358671416"/>
      <w:bookmarkStart w:id="1207" w:name="_Toc358671535"/>
      <w:bookmarkStart w:id="1208" w:name="_Toc358671654"/>
      <w:bookmarkStart w:id="1209" w:name="_Toc358671774"/>
      <w:bookmarkStart w:id="1210" w:name="_Toc358671417"/>
      <w:bookmarkStart w:id="1211" w:name="_Toc358671536"/>
      <w:bookmarkStart w:id="1212" w:name="_Toc358671655"/>
      <w:bookmarkStart w:id="1213" w:name="_Toc358671775"/>
      <w:bookmarkStart w:id="1214" w:name="_Toc358671418"/>
      <w:bookmarkStart w:id="1215" w:name="_Toc358671537"/>
      <w:bookmarkStart w:id="1216" w:name="_Toc358671656"/>
      <w:bookmarkStart w:id="1217" w:name="_Toc358671776"/>
      <w:bookmarkStart w:id="1218" w:name="_Toc349229877"/>
      <w:bookmarkStart w:id="1219" w:name="_Toc349230040"/>
      <w:bookmarkStart w:id="1220" w:name="_Toc349230440"/>
      <w:bookmarkStart w:id="1221" w:name="_Toc349231322"/>
      <w:bookmarkStart w:id="1222" w:name="_Toc349232048"/>
      <w:bookmarkStart w:id="1223" w:name="_Toc349232429"/>
      <w:bookmarkStart w:id="1224" w:name="_Toc349233165"/>
      <w:bookmarkStart w:id="1225" w:name="_Toc349233300"/>
      <w:bookmarkStart w:id="1226" w:name="_Toc349233434"/>
      <w:bookmarkStart w:id="1227" w:name="_Toc350503023"/>
      <w:bookmarkStart w:id="1228" w:name="_Toc350504013"/>
      <w:bookmarkStart w:id="1229" w:name="_Toc350506303"/>
      <w:bookmarkStart w:id="1230" w:name="_Toc350506541"/>
      <w:bookmarkStart w:id="1231" w:name="_Toc350506671"/>
      <w:bookmarkStart w:id="1232" w:name="_Toc350506801"/>
      <w:bookmarkStart w:id="1233" w:name="_Toc350506933"/>
      <w:bookmarkStart w:id="1234" w:name="_Toc350507394"/>
      <w:bookmarkStart w:id="1235" w:name="_Toc350507928"/>
      <w:bookmarkStart w:id="1236" w:name="_Ref313367870"/>
      <w:bookmarkStart w:id="1237" w:name="_Toc314810815"/>
      <w:bookmarkStart w:id="1238" w:name="_Toc350503024"/>
      <w:bookmarkStart w:id="1239" w:name="_Toc350504014"/>
      <w:bookmarkStart w:id="1240" w:name="_Toc351710882"/>
      <w:bookmarkStart w:id="1241" w:name="_Toc358671777"/>
      <w:bookmarkStart w:id="1242" w:name="_Toc448226047"/>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r w:rsidRPr="00CE2EC6">
        <w:rPr>
          <w:rFonts w:ascii="Calibri" w:hAnsi="Calibri"/>
        </w:rPr>
        <w:t>SECURITY AND PROTECTION OF INFORMATION</w:t>
      </w:r>
      <w:bookmarkEnd w:id="1236"/>
      <w:bookmarkEnd w:id="1237"/>
      <w:bookmarkEnd w:id="1238"/>
      <w:bookmarkEnd w:id="1239"/>
      <w:bookmarkEnd w:id="1240"/>
      <w:bookmarkEnd w:id="1241"/>
      <w:bookmarkEnd w:id="1242"/>
    </w:p>
    <w:p w14:paraId="7D088EB9" w14:textId="77777777" w:rsidR="008D0A60" w:rsidRPr="00CE2EC6" w:rsidRDefault="007355E9" w:rsidP="005E4232">
      <w:pPr>
        <w:pStyle w:val="GPSL2NumberedBoldHeading"/>
      </w:pPr>
      <w:bookmarkStart w:id="1243" w:name="_Ref358882800"/>
      <w:r w:rsidRPr="00CE2EC6">
        <w:t>Security Requirements</w:t>
      </w:r>
      <w:bookmarkEnd w:id="1243"/>
    </w:p>
    <w:p w14:paraId="4C584542" w14:textId="77777777" w:rsidR="008D0A60" w:rsidRPr="00CE2EC6" w:rsidRDefault="007355E9" w:rsidP="00AC1DE2">
      <w:pPr>
        <w:pStyle w:val="GPSL3numberedclause"/>
      </w:pPr>
      <w:r w:rsidRPr="00CE2EC6">
        <w:t>The Supplier shall compl</w:t>
      </w:r>
      <w:r w:rsidR="00592E93" w:rsidRPr="00CE2EC6">
        <w:t>y</w:t>
      </w:r>
      <w:r w:rsidRPr="00CE2EC6">
        <w:t xml:space="preserve"> with the Security Policy and </w:t>
      </w:r>
      <w:r w:rsidR="00C02173" w:rsidRPr="00CE2EC6">
        <w:t>the req</w:t>
      </w:r>
      <w:r w:rsidR="00AB1344" w:rsidRPr="00CE2EC6">
        <w:t xml:space="preserve">uirements of </w:t>
      </w:r>
      <w:r w:rsidR="00347E43" w:rsidRPr="00CE2EC6">
        <w:t>Call Off Schedul</w:t>
      </w:r>
      <w:r w:rsidR="00B8681E" w:rsidRPr="00CE2EC6">
        <w:t>e 7</w:t>
      </w:r>
      <w:r w:rsidR="00C02173" w:rsidRPr="00CE2EC6">
        <w:t xml:space="preserve"> (Security) including </w:t>
      </w:r>
      <w:r w:rsidRPr="00CE2EC6">
        <w:t xml:space="preserve">the Security Management Plan (if any) and </w:t>
      </w:r>
      <w:r w:rsidRPr="00CE2EC6">
        <w:lastRenderedPageBreak/>
        <w:t>shall ensure that the Security Management Plan produced by the Supplier fully complies with the Security Policy.</w:t>
      </w:r>
      <w:r w:rsidR="000F4EC0" w:rsidRPr="00CE2EC6">
        <w:t xml:space="preserve"> </w:t>
      </w:r>
    </w:p>
    <w:p w14:paraId="7165C260" w14:textId="77777777" w:rsidR="00E13960" w:rsidRPr="00CE2EC6" w:rsidRDefault="000F4EC0" w:rsidP="00AC1DE2">
      <w:pPr>
        <w:pStyle w:val="GPSL3numberedclause"/>
      </w:pPr>
      <w:r w:rsidRPr="00CE2EC6">
        <w:t>The Customer shall notify the Supplier of any changes or proposed changes to the Security Policy.</w:t>
      </w:r>
    </w:p>
    <w:p w14:paraId="67DECF10" w14:textId="77777777" w:rsidR="00C9243A" w:rsidRPr="00CE2EC6" w:rsidRDefault="007355E9" w:rsidP="00AC1DE2">
      <w:pPr>
        <w:pStyle w:val="GPSL3numberedclause"/>
      </w:pPr>
      <w:r w:rsidRPr="00CE2EC6">
        <w:t xml:space="preserve">If the Supplier believes that a change or proposed change to the Security Policy will have a material and unavoidable cost implication to the provision of the </w:t>
      </w:r>
      <w:r w:rsidR="00606FD9">
        <w:t>Services</w:t>
      </w:r>
      <w:r w:rsidR="00BD4CA2" w:rsidRPr="00CE2EC6">
        <w:t xml:space="preserve"> </w:t>
      </w:r>
      <w:r w:rsidRPr="00CE2EC6">
        <w:t xml:space="preserve">it may </w:t>
      </w:r>
      <w:r w:rsidR="00C02173" w:rsidRPr="00CE2EC6">
        <w:t>propose a Variation to</w:t>
      </w:r>
      <w:r w:rsidR="000E148C" w:rsidRPr="00CE2EC6">
        <w:t xml:space="preserve"> the Customer. </w:t>
      </w:r>
      <w:r w:rsidRPr="00CE2EC6">
        <w:t>In doing so, the Supplier must support its request by providing evidence of the cause of any increased costs and the steps that it has taken to mitigate those costs.  Any change to the Call Off Contract Charges shall then be subj</w:t>
      </w:r>
      <w:r w:rsidR="002446D1" w:rsidRPr="00CE2EC6">
        <w:t>ect to the Variation Procedure.</w:t>
      </w:r>
    </w:p>
    <w:p w14:paraId="69BA921F" w14:textId="77777777" w:rsidR="00C9243A" w:rsidRPr="00CE2EC6" w:rsidRDefault="007355E9" w:rsidP="00AC1DE2">
      <w:pPr>
        <w:pStyle w:val="GPSL3numberedclause"/>
      </w:pPr>
      <w:r w:rsidRPr="00CE2EC6">
        <w:t xml:space="preserve">Until and/or unless a change to the Call Off Contract Charges is agreed by the Customer pursuant to the Variation Procedure the Supplier shall continue to provide the </w:t>
      </w:r>
      <w:r w:rsidR="00606FD9">
        <w:t>Services</w:t>
      </w:r>
      <w:r w:rsidR="00BD4CA2" w:rsidRPr="00CE2EC6">
        <w:t xml:space="preserve"> </w:t>
      </w:r>
      <w:r w:rsidRPr="00CE2EC6">
        <w:t>in accordance with its existing obligations.</w:t>
      </w:r>
    </w:p>
    <w:p w14:paraId="35848C06" w14:textId="77777777" w:rsidR="00C9243A" w:rsidRPr="00CE2EC6" w:rsidRDefault="00C02173" w:rsidP="005E4232">
      <w:pPr>
        <w:pStyle w:val="GPSL2NumberedBoldHeading"/>
      </w:pPr>
      <w:bookmarkStart w:id="1244" w:name="_Ref313374052"/>
      <w:r w:rsidRPr="00CE2EC6">
        <w:t xml:space="preserve">Protection of </w:t>
      </w:r>
      <w:r w:rsidR="007355E9" w:rsidRPr="00CE2EC6">
        <w:t>Customer Data</w:t>
      </w:r>
      <w:bookmarkEnd w:id="1244"/>
    </w:p>
    <w:p w14:paraId="38FC9713" w14:textId="77777777" w:rsidR="008D0A60" w:rsidRPr="00CE2EC6" w:rsidRDefault="007355E9" w:rsidP="00AC1DE2">
      <w:pPr>
        <w:pStyle w:val="GPSL3numberedclause"/>
      </w:pPr>
      <w:r w:rsidRPr="00CE2EC6">
        <w:t>The Supplier shall not delete or remove any proprietary notices contained within or relating to the Customer Data.</w:t>
      </w:r>
    </w:p>
    <w:p w14:paraId="4D3C8606" w14:textId="77777777" w:rsidR="00C9243A" w:rsidRPr="00CE2EC6" w:rsidRDefault="007355E9" w:rsidP="00AC1DE2">
      <w:pPr>
        <w:pStyle w:val="GPSL3numberedclause"/>
      </w:pPr>
      <w:r w:rsidRPr="00CE2EC6">
        <w:t>The Supplier shall not store, copy, disclose, or use the Customer Data except as necessary for the performance by the Supplier of its obligations under this Call Off Contract or as otherwise Approved by the Customer.</w:t>
      </w:r>
    </w:p>
    <w:p w14:paraId="25EE7105" w14:textId="77777777" w:rsidR="00C9243A" w:rsidRPr="00CE2EC6" w:rsidRDefault="007355E9" w:rsidP="00AC1DE2">
      <w:pPr>
        <w:pStyle w:val="GPSL3numberedclause"/>
      </w:pPr>
      <w:bookmarkStart w:id="1245" w:name="_Ref358880472"/>
      <w:r w:rsidRPr="00CE2EC6">
        <w:t xml:space="preserve">To the extent that the Customer Data is held and/or </w:t>
      </w:r>
      <w:r w:rsidR="00CD5DD2" w:rsidRPr="00CE2EC6">
        <w:t>P</w:t>
      </w:r>
      <w:r w:rsidRPr="00CE2EC6">
        <w:t xml:space="preserve">rocessed by the Supplier, the Supplier shall supply that Customer Data to the Customer as requested by the Customer and in the format </w:t>
      </w:r>
      <w:r w:rsidR="007F10A1" w:rsidRPr="00CE2EC6">
        <w:t xml:space="preserve">(if any) </w:t>
      </w:r>
      <w:r w:rsidRPr="00CE2EC6">
        <w:t xml:space="preserve">specified </w:t>
      </w:r>
      <w:r w:rsidR="009943E8" w:rsidRPr="00CE2EC6">
        <w:t>by the Customer in the</w:t>
      </w:r>
      <w:r w:rsidRPr="00CE2EC6">
        <w:t xml:space="preserve"> Call Off </w:t>
      </w:r>
      <w:r w:rsidR="009943E8" w:rsidRPr="00CE2EC6">
        <w:t>Order Form</w:t>
      </w:r>
      <w:r w:rsidRPr="00CE2EC6">
        <w:t xml:space="preserve"> and</w:t>
      </w:r>
      <w:r w:rsidR="009943E8" w:rsidRPr="00CE2EC6">
        <w:t>,</w:t>
      </w:r>
      <w:r w:rsidRPr="00CE2EC6">
        <w:t xml:space="preserve"> in any event</w:t>
      </w:r>
      <w:r w:rsidR="009943E8" w:rsidRPr="00CE2EC6">
        <w:t>,</w:t>
      </w:r>
      <w:r w:rsidRPr="00CE2EC6">
        <w:t xml:space="preserve"> as specified by the Customer from time to time in writing.</w:t>
      </w:r>
      <w:bookmarkEnd w:id="1245"/>
    </w:p>
    <w:p w14:paraId="47728251" w14:textId="77777777" w:rsidR="00C9243A" w:rsidRPr="00CE2EC6" w:rsidRDefault="0017090B" w:rsidP="00AC1DE2">
      <w:pPr>
        <w:pStyle w:val="GPSL3numberedclause"/>
      </w:pPr>
      <w:r w:rsidRPr="00CE2EC6">
        <w:t>T</w:t>
      </w:r>
      <w:r w:rsidR="007355E9" w:rsidRPr="00CE2EC6">
        <w:t>he Supplier shall take responsibility for preserving the integrity of Customer Data and preventing the corruption or loss of Customer Data.</w:t>
      </w:r>
    </w:p>
    <w:p w14:paraId="0EFE2B6E" w14:textId="77777777" w:rsidR="00C9243A" w:rsidRPr="00CE2EC6" w:rsidRDefault="0017090B" w:rsidP="00AC1DE2">
      <w:pPr>
        <w:pStyle w:val="GPSL3numberedclause"/>
      </w:pPr>
      <w:r w:rsidRPr="00CE2EC6">
        <w:t xml:space="preserve">The Supplier shall perform </w:t>
      </w:r>
      <w:r w:rsidR="00F96231" w:rsidRPr="00CE2EC6">
        <w:t>secure back-ups of all Customer</w:t>
      </w:r>
      <w:r w:rsidRPr="00CE2EC6">
        <w:t xml:space="preserve"> Data and shall ensure that up-to-date back-ups are stored off-site </w:t>
      </w:r>
      <w:r w:rsidR="00B0383E" w:rsidRPr="00CE2EC6">
        <w:t xml:space="preserve">at an Approved location </w:t>
      </w:r>
      <w:r w:rsidRPr="00CE2EC6">
        <w:t xml:space="preserve">in accordance with </w:t>
      </w:r>
      <w:r w:rsidR="00D06512" w:rsidRPr="00CE2EC6">
        <w:t xml:space="preserve">any </w:t>
      </w:r>
      <w:r w:rsidRPr="00CE2EC6">
        <w:t>BCDR Plan</w:t>
      </w:r>
      <w:r w:rsidR="00B0383E" w:rsidRPr="00CE2EC6">
        <w:t xml:space="preserve"> or otherwise</w:t>
      </w:r>
      <w:r w:rsidRPr="00CE2EC6">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47D4D1CF" w14:textId="77777777" w:rsidR="00C9243A" w:rsidRPr="00CE2EC6" w:rsidRDefault="007355E9" w:rsidP="00AC1DE2">
      <w:pPr>
        <w:pStyle w:val="GPSL3numberedclause"/>
      </w:pPr>
      <w:r w:rsidRPr="00CE2EC6">
        <w:t>The Supplier shall ensure that any system on which the Supplier holds any Customer Data, including back-up data, is a secure system that complies with the Security Policy and the Security Management Plan (if any).</w:t>
      </w:r>
    </w:p>
    <w:p w14:paraId="4A81CA8A" w14:textId="77777777" w:rsidR="00C9243A" w:rsidRPr="00CE2EC6" w:rsidRDefault="00F96231" w:rsidP="00AC1DE2">
      <w:pPr>
        <w:pStyle w:val="GPSL3numberedclause"/>
      </w:pPr>
      <w:r w:rsidRPr="00CE2EC6">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7043EFE3" w14:textId="77777777" w:rsidR="00C9243A" w:rsidRPr="00CE2EC6" w:rsidRDefault="00F96231" w:rsidP="00AC1DE2">
      <w:pPr>
        <w:pStyle w:val="GPSL3numberedclause"/>
      </w:pPr>
      <w:bookmarkStart w:id="1246" w:name="_Ref359240385"/>
      <w:bookmarkStart w:id="1247" w:name="_Ref349134231"/>
      <w:r w:rsidRPr="00CE2EC6">
        <w:t>If the Customer</w:t>
      </w:r>
      <w:r w:rsidR="0017090B" w:rsidRPr="00CE2EC6">
        <w:t xml:space="preserve"> Data is corrupted, lost or sufficie</w:t>
      </w:r>
      <w:r w:rsidR="004C3ACB" w:rsidRPr="00CE2EC6">
        <w:t xml:space="preserve">ntly degraded as a result of a </w:t>
      </w:r>
      <w:r w:rsidR="0017090B" w:rsidRPr="00CE2EC6">
        <w:t xml:space="preserve">Default so </w:t>
      </w:r>
      <w:r w:rsidR="004C3ACB" w:rsidRPr="00CE2EC6">
        <w:t>as to be unusable, the Supplier</w:t>
      </w:r>
      <w:r w:rsidR="0017090B" w:rsidRPr="00CE2EC6">
        <w:t xml:space="preserve"> may</w:t>
      </w:r>
      <w:r w:rsidR="004C3ACB" w:rsidRPr="00CE2EC6">
        <w:t>:</w:t>
      </w:r>
      <w:bookmarkEnd w:id="1246"/>
    </w:p>
    <w:p w14:paraId="7956DCE9" w14:textId="77777777" w:rsidR="008D0A60" w:rsidRPr="00CE2EC6" w:rsidRDefault="004C3ACB" w:rsidP="00AC1DE2">
      <w:pPr>
        <w:pStyle w:val="GPSL4numberedclause"/>
        <w:rPr>
          <w:szCs w:val="22"/>
        </w:rPr>
      </w:pPr>
      <w:bookmarkStart w:id="1248" w:name="_Toc139080265"/>
      <w:r w:rsidRPr="00CE2EC6">
        <w:rPr>
          <w:szCs w:val="22"/>
        </w:rPr>
        <w:t xml:space="preserve">require the Supplier (at the Supplier's expense) to restore or procure </w:t>
      </w:r>
      <w:r w:rsidR="00F24B91" w:rsidRPr="00CE2EC6">
        <w:rPr>
          <w:szCs w:val="22"/>
        </w:rPr>
        <w:t>the restoration of Customer</w:t>
      </w:r>
      <w:r w:rsidRPr="00CE2EC6">
        <w:rPr>
          <w:szCs w:val="22"/>
        </w:rPr>
        <w:t xml:space="preserve"> Data to the extent and in accordance with the requirements specified in </w:t>
      </w:r>
      <w:r w:rsidR="008C1985" w:rsidRPr="00CE2EC6">
        <w:rPr>
          <w:szCs w:val="22"/>
        </w:rPr>
        <w:t xml:space="preserve">Call Off Schedule </w:t>
      </w:r>
      <w:r w:rsidR="00B8681E" w:rsidRPr="00CE2EC6">
        <w:rPr>
          <w:szCs w:val="22"/>
        </w:rPr>
        <w:t>8</w:t>
      </w:r>
      <w:r w:rsidRPr="00CE2EC6">
        <w:rPr>
          <w:szCs w:val="22"/>
        </w:rPr>
        <w:t xml:space="preserve"> (Business Continuity </w:t>
      </w:r>
      <w:r w:rsidRPr="00CE2EC6">
        <w:rPr>
          <w:szCs w:val="22"/>
        </w:rPr>
        <w:lastRenderedPageBreak/>
        <w:t xml:space="preserve">and Disaster Recovery) </w:t>
      </w:r>
      <w:r w:rsidR="00B0383E" w:rsidRPr="00CE2EC6">
        <w:rPr>
          <w:szCs w:val="22"/>
        </w:rPr>
        <w:t xml:space="preserve">or as otherwise required by the Customer, </w:t>
      </w:r>
      <w:r w:rsidRPr="00CE2EC6">
        <w:rPr>
          <w:szCs w:val="22"/>
        </w:rPr>
        <w:t>and the Supplier shall do so as soon as practicable but not later than five (5) Working Days from the date of receipt of the Customer’s notice; and/or</w:t>
      </w:r>
      <w:bookmarkEnd w:id="1248"/>
    </w:p>
    <w:p w14:paraId="1465C3D1" w14:textId="77777777" w:rsidR="00C9243A" w:rsidRPr="00CE2EC6" w:rsidRDefault="004C3ACB" w:rsidP="00AC1DE2">
      <w:pPr>
        <w:pStyle w:val="GPSL4numberedclause"/>
        <w:rPr>
          <w:szCs w:val="22"/>
        </w:rPr>
      </w:pPr>
      <w:r w:rsidRPr="00CE2EC6">
        <w:rPr>
          <w:szCs w:val="22"/>
        </w:rPr>
        <w:t>itself restore or proc</w:t>
      </w:r>
      <w:r w:rsidR="00F96231" w:rsidRPr="00CE2EC6">
        <w:rPr>
          <w:szCs w:val="22"/>
        </w:rPr>
        <w:t>ure the restoration of Customer</w:t>
      </w:r>
      <w:r w:rsidRPr="00CE2EC6">
        <w:rPr>
          <w:szCs w:val="22"/>
        </w:rPr>
        <w:t xml:space="preserve"> Data, and shall be repaid by the Supplier any reasonable expenses incurred in doing so to the extent and in accordance with the requirements specified in </w:t>
      </w:r>
      <w:r w:rsidR="008C1985" w:rsidRPr="00CE2EC6">
        <w:rPr>
          <w:szCs w:val="22"/>
        </w:rPr>
        <w:t xml:space="preserve">Call Off Schedule </w:t>
      </w:r>
      <w:r w:rsidR="00B8681E" w:rsidRPr="00CE2EC6">
        <w:rPr>
          <w:szCs w:val="22"/>
        </w:rPr>
        <w:t>8</w:t>
      </w:r>
      <w:r w:rsidR="004424C7" w:rsidRPr="00CE2EC6">
        <w:rPr>
          <w:szCs w:val="22"/>
        </w:rPr>
        <w:t xml:space="preserve"> </w:t>
      </w:r>
      <w:r w:rsidRPr="00CE2EC6">
        <w:rPr>
          <w:szCs w:val="22"/>
        </w:rPr>
        <w:t> (Business Continuity and Disaster Recovery)</w:t>
      </w:r>
      <w:r w:rsidR="00B0383E" w:rsidRPr="00CE2EC6">
        <w:rPr>
          <w:szCs w:val="22"/>
        </w:rPr>
        <w:t xml:space="preserve"> or as otherwise required by the Customer.</w:t>
      </w:r>
    </w:p>
    <w:p w14:paraId="1F15F56E" w14:textId="77777777" w:rsidR="00C9243A" w:rsidRPr="00CE2EC6" w:rsidRDefault="007355E9" w:rsidP="005E4232">
      <w:pPr>
        <w:pStyle w:val="GPSL2NumberedBoldHeading"/>
      </w:pPr>
      <w:bookmarkStart w:id="1249" w:name="_Ref313367753"/>
      <w:bookmarkEnd w:id="1247"/>
      <w:r w:rsidRPr="00CE2EC6">
        <w:t>Confidentiality</w:t>
      </w:r>
      <w:bookmarkEnd w:id="1249"/>
    </w:p>
    <w:p w14:paraId="287541E6" w14:textId="77777777" w:rsidR="00E13960" w:rsidRPr="00CE2EC6" w:rsidRDefault="00406D4C" w:rsidP="00AC1DE2">
      <w:pPr>
        <w:pStyle w:val="GPSL3numberedclause"/>
      </w:pPr>
      <w:bookmarkStart w:id="1250" w:name="_Ref363745797"/>
      <w:bookmarkStart w:id="1251" w:name="_Ref313367575"/>
      <w:r w:rsidRPr="00CE2EC6">
        <w:t>For the purposes of Clause</w:t>
      </w:r>
      <w:r w:rsidR="00ED2F9B" w:rsidRPr="00CE2EC6">
        <w:t xml:space="preserve"> </w:t>
      </w:r>
      <w:r w:rsidR="009F474C" w:rsidRPr="00CE2EC6">
        <w:fldChar w:fldCharType="begin"/>
      </w:r>
      <w:r w:rsidR="00ED2F9B" w:rsidRPr="00CE2EC6">
        <w:instrText xml:space="preserve"> REF _Ref313367753 \w \h </w:instrText>
      </w:r>
      <w:r w:rsidR="00F54E49" w:rsidRPr="00CE2EC6">
        <w:instrText xml:space="preserve"> \* MERGEFORMAT </w:instrText>
      </w:r>
      <w:r w:rsidR="009F474C" w:rsidRPr="00CE2EC6">
        <w:fldChar w:fldCharType="separate"/>
      </w:r>
      <w:r w:rsidR="00392432">
        <w:t>34.3</w:t>
      </w:r>
      <w:r w:rsidR="009F474C" w:rsidRPr="00CE2EC6">
        <w:fldChar w:fldCharType="end"/>
      </w:r>
      <w:r w:rsidRPr="00CE2EC6">
        <w:t xml:space="preserve">, the term </w:t>
      </w:r>
      <w:r w:rsidRPr="00CE2EC6">
        <w:rPr>
          <w:b/>
        </w:rPr>
        <w:t>“Disclosing Party”</w:t>
      </w:r>
      <w:r w:rsidRPr="00CE2EC6">
        <w:t xml:space="preserve"> shall mean a Party which discloses or makes available directly or indirectly its Confidential Information and </w:t>
      </w:r>
      <w:r w:rsidRPr="00CE2EC6">
        <w:rPr>
          <w:b/>
        </w:rPr>
        <w:t>“Recipient”</w:t>
      </w:r>
      <w:r w:rsidRPr="00CE2EC6">
        <w:t xml:space="preserve"> shall mean the Party which receives or obtains directly or indirectly Confidential Information.</w:t>
      </w:r>
      <w:bookmarkEnd w:id="1250"/>
    </w:p>
    <w:p w14:paraId="356DCC3A" w14:textId="77777777" w:rsidR="00C9243A" w:rsidRPr="00CE2EC6" w:rsidRDefault="007355E9" w:rsidP="00AC1DE2">
      <w:pPr>
        <w:pStyle w:val="GPSL3numberedclause"/>
      </w:pPr>
      <w:bookmarkStart w:id="1252" w:name="_Ref358820876"/>
      <w:r w:rsidRPr="00CE2EC6">
        <w:t xml:space="preserve">Except to the extent set out in Clause </w:t>
      </w:r>
      <w:r w:rsidR="00F17AE3" w:rsidRPr="00CE2EC6">
        <w:fldChar w:fldCharType="begin"/>
      </w:r>
      <w:r w:rsidR="00F17AE3" w:rsidRPr="00CE2EC6">
        <w:instrText xml:space="preserve"> REF _Ref313367753 \n \h  \* MERGEFORMAT </w:instrText>
      </w:r>
      <w:r w:rsidR="00F17AE3" w:rsidRPr="00CE2EC6">
        <w:fldChar w:fldCharType="separate"/>
      </w:r>
      <w:r w:rsidR="00392432">
        <w:t>34.3</w:t>
      </w:r>
      <w:r w:rsidR="00F17AE3" w:rsidRPr="00CE2EC6">
        <w:fldChar w:fldCharType="end"/>
      </w:r>
      <w:r w:rsidR="00ED2F9B" w:rsidRPr="00CE2EC6">
        <w:t xml:space="preserve"> </w:t>
      </w:r>
      <w:r w:rsidRPr="00CE2EC6">
        <w:t xml:space="preserve">or where disclosure is expressly permitted elsewhere in this Call Off Contract, </w:t>
      </w:r>
      <w:r w:rsidR="00A145EC" w:rsidRPr="00CE2EC6">
        <w:t xml:space="preserve">the Recipient </w:t>
      </w:r>
      <w:r w:rsidRPr="00CE2EC6">
        <w:t>shall:</w:t>
      </w:r>
      <w:bookmarkEnd w:id="1251"/>
      <w:bookmarkEnd w:id="1252"/>
    </w:p>
    <w:p w14:paraId="5040A556" w14:textId="77777777" w:rsidR="008D0A60" w:rsidRPr="00CE2EC6" w:rsidRDefault="007355E9" w:rsidP="00AC1DE2">
      <w:pPr>
        <w:pStyle w:val="GPSL4numberedclause"/>
        <w:rPr>
          <w:szCs w:val="22"/>
        </w:rPr>
      </w:pPr>
      <w:r w:rsidRPr="00CE2EC6">
        <w:rPr>
          <w:szCs w:val="22"/>
        </w:rPr>
        <w:t xml:space="preserve">treat the </w:t>
      </w:r>
      <w:r w:rsidR="00A145EC" w:rsidRPr="00CE2EC6">
        <w:rPr>
          <w:szCs w:val="22"/>
        </w:rPr>
        <w:t xml:space="preserve">Disclosing </w:t>
      </w:r>
      <w:r w:rsidRPr="00CE2EC6">
        <w:rPr>
          <w:szCs w:val="22"/>
        </w:rPr>
        <w:t xml:space="preserve">Party's Confidential Information as confidential and </w:t>
      </w:r>
      <w:r w:rsidR="00A145EC" w:rsidRPr="00CE2EC6">
        <w:rPr>
          <w:szCs w:val="22"/>
        </w:rPr>
        <w:t>keep it in secure custody (which is appropriate depending upon the form in which such materials are stored and the nature of the Confidential Information contained in those materials)</w:t>
      </w:r>
      <w:r w:rsidRPr="00CE2EC6">
        <w:rPr>
          <w:szCs w:val="22"/>
        </w:rPr>
        <w:t>; and</w:t>
      </w:r>
    </w:p>
    <w:p w14:paraId="5B13AD08" w14:textId="77777777" w:rsidR="00C9243A" w:rsidRPr="00CE2EC6" w:rsidRDefault="007355E9" w:rsidP="00AC1DE2">
      <w:pPr>
        <w:pStyle w:val="GPSL4numberedclause"/>
        <w:rPr>
          <w:szCs w:val="22"/>
        </w:rPr>
      </w:pPr>
      <w:r w:rsidRPr="00CE2EC6">
        <w:rPr>
          <w:szCs w:val="22"/>
        </w:rPr>
        <w:t xml:space="preserve">not disclose the </w:t>
      </w:r>
      <w:r w:rsidR="00A145EC" w:rsidRPr="00CE2EC6">
        <w:rPr>
          <w:szCs w:val="22"/>
        </w:rPr>
        <w:t>Disclosing</w:t>
      </w:r>
      <w:r w:rsidRPr="00CE2EC6">
        <w:rPr>
          <w:szCs w:val="22"/>
        </w:rPr>
        <w:t xml:space="preserve"> Party's Confidential Information to any other person </w:t>
      </w:r>
      <w:r w:rsidR="00A145EC" w:rsidRPr="00CE2EC6">
        <w:rPr>
          <w:szCs w:val="22"/>
        </w:rPr>
        <w:t>except as exp</w:t>
      </w:r>
      <w:r w:rsidR="00F24B91" w:rsidRPr="00CE2EC6">
        <w:rPr>
          <w:szCs w:val="22"/>
        </w:rPr>
        <w:t>ressly set out in this Call Off Contract</w:t>
      </w:r>
      <w:r w:rsidR="00A145EC" w:rsidRPr="00CE2EC6">
        <w:rPr>
          <w:szCs w:val="22"/>
        </w:rPr>
        <w:t xml:space="preserve"> or without obtaining the owner's prior written consent;</w:t>
      </w:r>
    </w:p>
    <w:p w14:paraId="1CE1EF1D" w14:textId="77777777" w:rsidR="00C9243A" w:rsidRPr="00CE2EC6" w:rsidRDefault="00A145EC" w:rsidP="00AC1DE2">
      <w:pPr>
        <w:pStyle w:val="GPSL4numberedclause"/>
        <w:rPr>
          <w:szCs w:val="22"/>
        </w:rPr>
      </w:pPr>
      <w:r w:rsidRPr="00CE2EC6">
        <w:rPr>
          <w:szCs w:val="22"/>
        </w:rPr>
        <w:t>not use or exploit the Disclosing Party’s Confidential Information in any way except for the purposes anticipated under this Call Off Contract; and</w:t>
      </w:r>
    </w:p>
    <w:p w14:paraId="229EF1E5" w14:textId="77777777" w:rsidR="00C9243A" w:rsidRPr="00CE2EC6" w:rsidRDefault="00A145EC" w:rsidP="00AC1DE2">
      <w:pPr>
        <w:pStyle w:val="GPSL4numberedclause"/>
        <w:rPr>
          <w:szCs w:val="22"/>
        </w:rPr>
      </w:pPr>
      <w:r w:rsidRPr="00CE2EC6">
        <w:rPr>
          <w:szCs w:val="22"/>
        </w:rPr>
        <w:t>immediately notify the Disclosing Party if it suspects or becomes aware of any unauthorised access, copying, use or disclosure in any form of any of the Disclosing Party’s Confidential Information.</w:t>
      </w:r>
    </w:p>
    <w:p w14:paraId="46B2A72C" w14:textId="77777777" w:rsidR="008D0A60" w:rsidRPr="00CE2EC6" w:rsidRDefault="000D3469" w:rsidP="00AC1DE2">
      <w:pPr>
        <w:pStyle w:val="GPSL3numberedclause"/>
      </w:pPr>
      <w:r w:rsidRPr="00CE2EC6">
        <w:t>The Recipient shall be entitled to disclose the Confidential Information of the Disclosing Party where:</w:t>
      </w:r>
    </w:p>
    <w:p w14:paraId="4EC419AD" w14:textId="77777777" w:rsidR="008D0A60" w:rsidRPr="00CE2EC6" w:rsidRDefault="000D3469" w:rsidP="00AC1DE2">
      <w:pPr>
        <w:pStyle w:val="GPSL4numberedclause"/>
        <w:rPr>
          <w:szCs w:val="22"/>
        </w:rPr>
      </w:pPr>
      <w:r w:rsidRPr="00CE2EC6">
        <w:rPr>
          <w:szCs w:val="22"/>
        </w:rPr>
        <w:t>the Recipient is required to disclose the Confidential Information by Law, provided that C</w:t>
      </w:r>
      <w:r w:rsidR="00F24B91" w:rsidRPr="00CE2EC6">
        <w:rPr>
          <w:szCs w:val="22"/>
        </w:rPr>
        <w:t>lause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392432">
        <w:rPr>
          <w:szCs w:val="22"/>
        </w:rPr>
        <w:t>34.5</w:t>
      </w:r>
      <w:r w:rsidR="00F17AE3" w:rsidRPr="00CE2EC6">
        <w:rPr>
          <w:szCs w:val="22"/>
        </w:rPr>
        <w:fldChar w:fldCharType="end"/>
      </w:r>
      <w:r w:rsidRPr="00CE2EC6">
        <w:rPr>
          <w:szCs w:val="22"/>
        </w:rPr>
        <w:t xml:space="preserve"> (Freedom of Information) shall apply to disclosures required under the FOIA or the EIRs;</w:t>
      </w:r>
    </w:p>
    <w:p w14:paraId="5419E1C1" w14:textId="77777777" w:rsidR="00C9243A" w:rsidRPr="00CE2EC6" w:rsidRDefault="000D3469" w:rsidP="00AC1DE2">
      <w:pPr>
        <w:pStyle w:val="GPSL4numberedclause"/>
        <w:rPr>
          <w:szCs w:val="22"/>
        </w:rPr>
      </w:pPr>
      <w:r w:rsidRPr="00CE2EC6">
        <w:rPr>
          <w:szCs w:val="22"/>
        </w:rPr>
        <w:t>the need for such disclosure arises out of or in connection with:</w:t>
      </w:r>
    </w:p>
    <w:p w14:paraId="7FF69621" w14:textId="77777777" w:rsidR="008D0A60" w:rsidRPr="00CE2EC6" w:rsidRDefault="00BF427A" w:rsidP="00AC1DE2">
      <w:pPr>
        <w:pStyle w:val="GPSL5numberedclause"/>
        <w:rPr>
          <w:szCs w:val="22"/>
        </w:rPr>
      </w:pPr>
      <w:r w:rsidRPr="00CE2EC6">
        <w:rPr>
          <w:szCs w:val="22"/>
        </w:rPr>
        <w:t xml:space="preserve">any legal challenge or potential legal challenge against the Customer arising out of or in connection with this Call Off Contract; </w:t>
      </w:r>
    </w:p>
    <w:p w14:paraId="31EA7B35" w14:textId="77777777" w:rsidR="00C9243A" w:rsidRPr="00CE2EC6" w:rsidRDefault="00BF427A" w:rsidP="00AC1DE2">
      <w:pPr>
        <w:pStyle w:val="GPSL5numberedclause"/>
        <w:rPr>
          <w:szCs w:val="22"/>
        </w:rPr>
      </w:pPr>
      <w:r w:rsidRPr="00CE2EC6">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606FD9">
        <w:rPr>
          <w:szCs w:val="22"/>
        </w:rPr>
        <w:t>Services</w:t>
      </w:r>
      <w:r w:rsidR="00BD4CA2" w:rsidRPr="00CE2EC6">
        <w:rPr>
          <w:szCs w:val="22"/>
        </w:rPr>
        <w:t xml:space="preserve"> </w:t>
      </w:r>
      <w:r w:rsidRPr="00CE2EC6">
        <w:rPr>
          <w:szCs w:val="22"/>
        </w:rPr>
        <w:t>provided under this Call Off Contract; or</w:t>
      </w:r>
    </w:p>
    <w:p w14:paraId="0B85669D" w14:textId="77777777" w:rsidR="00C9243A" w:rsidRPr="00CE2EC6" w:rsidRDefault="00BF427A" w:rsidP="00AC1DE2">
      <w:pPr>
        <w:pStyle w:val="GPSL5numberedclause"/>
        <w:rPr>
          <w:szCs w:val="22"/>
        </w:rPr>
      </w:pPr>
      <w:r w:rsidRPr="00CE2EC6">
        <w:rPr>
          <w:szCs w:val="22"/>
        </w:rPr>
        <w:lastRenderedPageBreak/>
        <w:t>the conduct of a Central Government Body review in respect of this Call Off Contract</w:t>
      </w:r>
      <w:r w:rsidR="005A78B4" w:rsidRPr="00CE2EC6">
        <w:rPr>
          <w:szCs w:val="22"/>
        </w:rPr>
        <w:t>; or</w:t>
      </w:r>
    </w:p>
    <w:p w14:paraId="17BE5E05" w14:textId="77777777" w:rsidR="008D0A60" w:rsidRPr="00CE2EC6" w:rsidRDefault="005A78B4" w:rsidP="00AC1DE2">
      <w:pPr>
        <w:pStyle w:val="GPSL4numberedclause"/>
        <w:rPr>
          <w:szCs w:val="22"/>
        </w:rPr>
      </w:pPr>
      <w:r w:rsidRPr="00CE2EC6">
        <w:rPr>
          <w:szCs w:val="22"/>
        </w:rPr>
        <w:t>the Recipient has reasonable grounds to believe that the Disclosing Party is involved in activity that may constitute a criminal offence under the Bribery Act 2010 and the disclosure is being made to the Serious Fraud Office.</w:t>
      </w:r>
    </w:p>
    <w:p w14:paraId="7D299624" w14:textId="77777777" w:rsidR="008D0A60" w:rsidRPr="00CE2EC6" w:rsidRDefault="005A78B4" w:rsidP="00AC1DE2">
      <w:pPr>
        <w:pStyle w:val="GPSL3numberedclause"/>
      </w:pPr>
      <w:r w:rsidRPr="00CE2EC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3F71E95A" w14:textId="77777777" w:rsidR="00C9243A" w:rsidRPr="00CE2EC6" w:rsidRDefault="005A78B4" w:rsidP="00AC1DE2">
      <w:pPr>
        <w:pStyle w:val="GPSL3numberedclause"/>
      </w:pPr>
      <w:bookmarkStart w:id="1253" w:name="_Ref358821029"/>
      <w:r w:rsidRPr="00CE2EC6">
        <w:t>Subject to Clause </w:t>
      </w:r>
      <w:r w:rsidR="009F474C" w:rsidRPr="00CE2EC6">
        <w:fldChar w:fldCharType="begin"/>
      </w:r>
      <w:r w:rsidRPr="00CE2EC6">
        <w:instrText xml:space="preserve"> REF _Ref358820876 \w \h </w:instrText>
      </w:r>
      <w:r w:rsidR="00F54E49" w:rsidRPr="00CE2EC6">
        <w:instrText xml:space="preserve"> \* MERGEFORMAT </w:instrText>
      </w:r>
      <w:r w:rsidR="009F474C" w:rsidRPr="00CE2EC6">
        <w:fldChar w:fldCharType="separate"/>
      </w:r>
      <w:r w:rsidR="00392432">
        <w:t>34.3.2</w:t>
      </w:r>
      <w:r w:rsidR="009F474C" w:rsidRPr="00CE2EC6">
        <w:fldChar w:fldCharType="end"/>
      </w:r>
      <w:r w:rsidR="00780D92" w:rsidRPr="00CE2EC6">
        <w:t xml:space="preserve">, </w:t>
      </w:r>
      <w:r w:rsidRPr="00CE2EC6">
        <w:t>the Supplier may only disclose the Confidential Information of the Customer on a confidential basis to:</w:t>
      </w:r>
      <w:bookmarkEnd w:id="1253"/>
    </w:p>
    <w:p w14:paraId="1011E85B" w14:textId="77777777" w:rsidR="008D0A60" w:rsidRPr="00CE2EC6" w:rsidRDefault="007061FF" w:rsidP="00AC1DE2">
      <w:pPr>
        <w:pStyle w:val="GPSL4numberedclause"/>
        <w:rPr>
          <w:szCs w:val="22"/>
        </w:rPr>
      </w:pPr>
      <w:r w:rsidRPr="00CE2EC6">
        <w:rPr>
          <w:szCs w:val="22"/>
        </w:rPr>
        <w:t>Supplier Personnel</w:t>
      </w:r>
      <w:r w:rsidR="005A78B4" w:rsidRPr="00CE2EC6">
        <w:rPr>
          <w:szCs w:val="22"/>
        </w:rPr>
        <w:t xml:space="preserve"> who are directly involved in the provision of the</w:t>
      </w:r>
      <w:r w:rsidR="005A78B4" w:rsidRPr="00CE2EC6">
        <w:rPr>
          <w:b/>
          <w:i/>
          <w:szCs w:val="22"/>
        </w:rPr>
        <w:t xml:space="preserve"> </w:t>
      </w:r>
      <w:r w:rsidR="00606FD9">
        <w:rPr>
          <w:szCs w:val="22"/>
        </w:rPr>
        <w:t>Services</w:t>
      </w:r>
      <w:r w:rsidR="00BD4CA2" w:rsidRPr="00CE2EC6">
        <w:rPr>
          <w:szCs w:val="22"/>
        </w:rPr>
        <w:t xml:space="preserve"> </w:t>
      </w:r>
      <w:r w:rsidR="005A78B4" w:rsidRPr="00CE2EC6">
        <w:rPr>
          <w:szCs w:val="22"/>
        </w:rPr>
        <w:t>and need to know the Confidential Information to enable performance of the Supplier’s obligations under this Call Off Contract; and</w:t>
      </w:r>
    </w:p>
    <w:p w14:paraId="1A0BA98D" w14:textId="77777777" w:rsidR="00C9243A" w:rsidRPr="00CE2EC6" w:rsidRDefault="005A78B4" w:rsidP="00AC1DE2">
      <w:pPr>
        <w:pStyle w:val="GPSL4numberedclause"/>
        <w:rPr>
          <w:szCs w:val="22"/>
        </w:rPr>
      </w:pPr>
      <w:r w:rsidRPr="00CE2EC6">
        <w:rPr>
          <w:szCs w:val="22"/>
        </w:rPr>
        <w:t>its professional advisers for the purposes of obtaining advice in relation to this Call Off Contract.</w:t>
      </w:r>
    </w:p>
    <w:p w14:paraId="4C744C6E" w14:textId="77777777" w:rsidR="008D0A60" w:rsidRPr="00CE2EC6" w:rsidRDefault="005A78B4" w:rsidP="00AC1DE2">
      <w:pPr>
        <w:pStyle w:val="GPSL3numberedclause"/>
      </w:pPr>
      <w:r w:rsidRPr="00CE2EC6">
        <w:t xml:space="preserve">Where the Supplier discloses Confidential Information of the Customer pursuant to Clause </w:t>
      </w:r>
      <w:r w:rsidR="009F474C" w:rsidRPr="00CE2EC6">
        <w:fldChar w:fldCharType="begin"/>
      </w:r>
      <w:r w:rsidRPr="00CE2EC6">
        <w:instrText xml:space="preserve"> REF _Ref358821029 \w \h </w:instrText>
      </w:r>
      <w:r w:rsidR="00F54E49" w:rsidRPr="00CE2EC6">
        <w:instrText xml:space="preserve"> \* MERGEFORMAT </w:instrText>
      </w:r>
      <w:r w:rsidR="009F474C" w:rsidRPr="00CE2EC6">
        <w:fldChar w:fldCharType="separate"/>
      </w:r>
      <w:r w:rsidR="00392432">
        <w:t>34.3.5</w:t>
      </w:r>
      <w:r w:rsidR="009F474C" w:rsidRPr="00CE2EC6">
        <w:fldChar w:fldCharType="end"/>
      </w:r>
      <w:r w:rsidRPr="00CE2EC6">
        <w:t>, it shall remain responsible at all times for compliance with the confidentiality obligations set out in this Call Off Contract by the persons to whom disclosure has been made.</w:t>
      </w:r>
    </w:p>
    <w:p w14:paraId="24A4F95F" w14:textId="77777777" w:rsidR="00C9243A" w:rsidRPr="00CE2EC6" w:rsidRDefault="0063600F" w:rsidP="00AC1DE2">
      <w:pPr>
        <w:pStyle w:val="GPSL3numberedclause"/>
      </w:pPr>
      <w:bookmarkStart w:id="1254" w:name="_Ref358820910"/>
      <w:r w:rsidRPr="00CE2EC6">
        <w:t>The Customer</w:t>
      </w:r>
      <w:r w:rsidR="005A78B4" w:rsidRPr="00CE2EC6">
        <w:t xml:space="preserve"> may disclose the Confidential Information of the Supplier:</w:t>
      </w:r>
    </w:p>
    <w:p w14:paraId="67FF6A15" w14:textId="77777777" w:rsidR="008D0A60" w:rsidRPr="00CE2EC6" w:rsidRDefault="005A78B4" w:rsidP="00AC1DE2">
      <w:pPr>
        <w:pStyle w:val="GPSL4numberedclause"/>
        <w:rPr>
          <w:szCs w:val="22"/>
        </w:rPr>
      </w:pPr>
      <w:bookmarkStart w:id="1255" w:name="_Ref358884602"/>
      <w:r w:rsidRPr="00CE2EC6">
        <w:rPr>
          <w:szCs w:val="22"/>
        </w:rPr>
        <w:t>to any Central Government Body on the basis that the information may only be further disclosed to Central Government Bodies;</w:t>
      </w:r>
      <w:bookmarkEnd w:id="1255"/>
      <w:r w:rsidRPr="00CE2EC6">
        <w:rPr>
          <w:szCs w:val="22"/>
        </w:rPr>
        <w:t xml:space="preserve"> </w:t>
      </w:r>
    </w:p>
    <w:p w14:paraId="4C9586CA" w14:textId="77777777" w:rsidR="00C9243A" w:rsidRPr="00CE2EC6" w:rsidRDefault="008A5D81" w:rsidP="00AC1DE2">
      <w:pPr>
        <w:pStyle w:val="GPSL4numberedclause"/>
        <w:rPr>
          <w:szCs w:val="22"/>
        </w:rPr>
      </w:pPr>
      <w:r w:rsidRPr="00CE2EC6">
        <w:rPr>
          <w:szCs w:val="22"/>
        </w:rPr>
        <w:t>to the British Parliament and any committees of the British Parliament or if required by any British Parliamentary reporting requirement</w:t>
      </w:r>
      <w:r w:rsidR="005A78B4" w:rsidRPr="00CE2EC6">
        <w:rPr>
          <w:szCs w:val="22"/>
        </w:rPr>
        <w:t>;</w:t>
      </w:r>
    </w:p>
    <w:p w14:paraId="1F60C116" w14:textId="77777777" w:rsidR="00C9243A" w:rsidRPr="00CE2EC6" w:rsidRDefault="005A78B4" w:rsidP="00AC1DE2">
      <w:pPr>
        <w:pStyle w:val="GPSL4numberedclause"/>
        <w:rPr>
          <w:szCs w:val="22"/>
        </w:rPr>
      </w:pPr>
      <w:r w:rsidRPr="00CE2EC6">
        <w:rPr>
          <w:szCs w:val="22"/>
        </w:rPr>
        <w:t>to the extent that the Customer (acting reasonably) deems disclosure necessary or appropriate in the course of carrying out its public functions;</w:t>
      </w:r>
    </w:p>
    <w:p w14:paraId="5DDC2A54" w14:textId="77777777" w:rsidR="00C9243A" w:rsidRPr="00CE2EC6" w:rsidRDefault="005A78B4" w:rsidP="00AC1DE2">
      <w:pPr>
        <w:pStyle w:val="GPSL4numberedclause"/>
        <w:rPr>
          <w:szCs w:val="22"/>
        </w:rPr>
      </w:pPr>
      <w:r w:rsidRPr="00CE2EC6">
        <w:rPr>
          <w:szCs w:val="22"/>
        </w:rPr>
        <w:t>on a confidential basis to a professional adviser, consultant, supplier or other person engaged by any of the entities described in Clause </w:t>
      </w:r>
      <w:r w:rsidR="009F474C" w:rsidRPr="00CE2EC6">
        <w:rPr>
          <w:szCs w:val="22"/>
        </w:rPr>
        <w:fldChar w:fldCharType="begin"/>
      </w:r>
      <w:r w:rsidR="00F24B91" w:rsidRPr="00CE2EC6">
        <w:rPr>
          <w:szCs w:val="22"/>
        </w:rPr>
        <w:instrText xml:space="preserve"> REF _Ref358884602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34.3.7(a)</w:t>
      </w:r>
      <w:r w:rsidR="009F474C" w:rsidRPr="00CE2EC6">
        <w:rPr>
          <w:szCs w:val="22"/>
        </w:rPr>
        <w:fldChar w:fldCharType="end"/>
      </w:r>
      <w:r w:rsidRPr="00CE2EC6">
        <w:rPr>
          <w:szCs w:val="22"/>
        </w:rPr>
        <w:t xml:space="preserve"> (including any benchmarking organisation) for any purpose relating to or connected with this Call Off Contract;</w:t>
      </w:r>
    </w:p>
    <w:p w14:paraId="6250C157" w14:textId="77777777" w:rsidR="00C9243A" w:rsidRPr="00CE2EC6" w:rsidRDefault="005A78B4" w:rsidP="00AC1DE2">
      <w:pPr>
        <w:pStyle w:val="GPSL4numberedclause"/>
        <w:rPr>
          <w:szCs w:val="22"/>
        </w:rPr>
      </w:pPr>
      <w:r w:rsidRPr="00CE2EC6">
        <w:rPr>
          <w:szCs w:val="22"/>
        </w:rPr>
        <w:t>on a confidential basis for the purpose of the exercise of its rights under this</w:t>
      </w:r>
      <w:r w:rsidR="00F24B91" w:rsidRPr="00CE2EC6">
        <w:rPr>
          <w:szCs w:val="22"/>
        </w:rPr>
        <w:t xml:space="preserve"> Call Off Contract</w:t>
      </w:r>
      <w:r w:rsidRPr="00CE2EC6">
        <w:rPr>
          <w:szCs w:val="22"/>
        </w:rPr>
        <w:t>; or</w:t>
      </w:r>
    </w:p>
    <w:p w14:paraId="4F1604DD" w14:textId="77777777" w:rsidR="00C463DB" w:rsidRPr="00CE2EC6" w:rsidRDefault="005A78B4" w:rsidP="00AC1DE2">
      <w:pPr>
        <w:pStyle w:val="GPSL4numberedclause"/>
        <w:rPr>
          <w:szCs w:val="22"/>
        </w:rPr>
      </w:pPr>
      <w:r w:rsidRPr="00CE2EC6">
        <w:rPr>
          <w:szCs w:val="22"/>
        </w:rPr>
        <w:t>to a proposed transferee, assignee or novatee of, or successor in title to the Customer</w:t>
      </w:r>
      <w:r w:rsidR="00C463DB" w:rsidRPr="00CE2EC6">
        <w:rPr>
          <w:szCs w:val="22"/>
        </w:rPr>
        <w:t>,</w:t>
      </w:r>
    </w:p>
    <w:p w14:paraId="1AC57F75" w14:textId="77777777" w:rsidR="00C9243A" w:rsidRPr="00CE2EC6" w:rsidRDefault="00C463DB" w:rsidP="005E4232">
      <w:pPr>
        <w:pStyle w:val="GPSL3Indent"/>
        <w:rPr>
          <w:rFonts w:ascii="Calibri" w:hAnsi="Calibri"/>
        </w:rPr>
      </w:pPr>
      <w:r w:rsidRPr="00CE2EC6">
        <w:rPr>
          <w:rFonts w:ascii="Calibri" w:hAnsi="Calibri"/>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CE2EC6">
        <w:rPr>
          <w:rFonts w:ascii="Calibri" w:hAnsi="Calibri"/>
        </w:rPr>
        <w:fldChar w:fldCharType="begin"/>
      </w:r>
      <w:r w:rsidRPr="00CE2EC6">
        <w:rPr>
          <w:rFonts w:ascii="Calibri" w:hAnsi="Calibri"/>
        </w:rPr>
        <w:instrText xml:space="preserve"> REF _Ref313367753 \w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392432">
        <w:rPr>
          <w:rFonts w:ascii="Calibri" w:hAnsi="Calibri"/>
        </w:rPr>
        <w:t>34.3</w:t>
      </w:r>
      <w:r w:rsidR="009F474C" w:rsidRPr="00CE2EC6">
        <w:rPr>
          <w:rFonts w:ascii="Calibri" w:hAnsi="Calibri"/>
        </w:rPr>
        <w:fldChar w:fldCharType="end"/>
      </w:r>
      <w:r w:rsidRPr="00CE2EC6">
        <w:rPr>
          <w:rFonts w:ascii="Calibri" w:hAnsi="Calibri"/>
        </w:rPr>
        <w:t>.</w:t>
      </w:r>
      <w:r w:rsidR="005A78B4" w:rsidRPr="00CE2EC6">
        <w:rPr>
          <w:rFonts w:ascii="Calibri" w:hAnsi="Calibri"/>
        </w:rPr>
        <w:t xml:space="preserve"> </w:t>
      </w:r>
    </w:p>
    <w:p w14:paraId="25B777EF" w14:textId="77777777" w:rsidR="008D0A60" w:rsidRPr="00CE2EC6" w:rsidRDefault="005A78B4" w:rsidP="00AC1DE2">
      <w:pPr>
        <w:pStyle w:val="GPSL3numberedclause"/>
      </w:pPr>
      <w:r w:rsidRPr="00CE2EC6">
        <w:lastRenderedPageBreak/>
        <w:t>Nothing in Clause </w:t>
      </w:r>
      <w:r w:rsidR="009F474C" w:rsidRPr="00CE2EC6">
        <w:fldChar w:fldCharType="begin"/>
      </w:r>
      <w:r w:rsidRPr="00CE2EC6">
        <w:instrText xml:space="preserve"> REF _Ref313367753 \w \h </w:instrText>
      </w:r>
      <w:r w:rsidR="00F54E49" w:rsidRPr="00CE2EC6">
        <w:instrText xml:space="preserve"> \* MERGEFORMAT </w:instrText>
      </w:r>
      <w:r w:rsidR="009F474C" w:rsidRPr="00CE2EC6">
        <w:fldChar w:fldCharType="separate"/>
      </w:r>
      <w:r w:rsidR="00392432">
        <w:t>34.3</w:t>
      </w:r>
      <w:r w:rsidR="009F474C" w:rsidRPr="00CE2EC6">
        <w:fldChar w:fldCharType="end"/>
      </w:r>
      <w:r w:rsidR="000E148C" w:rsidRPr="00CE2EC6">
        <w:t xml:space="preserve"> </w:t>
      </w:r>
      <w:r w:rsidRPr="00CE2EC6">
        <w:t xml:space="preserve">shall prevent a Recipient from using any techniques, ideas or </w:t>
      </w:r>
      <w:r w:rsidR="001801F9" w:rsidRPr="00CE2EC6">
        <w:t>K</w:t>
      </w:r>
      <w:r w:rsidRPr="00CE2EC6">
        <w:t>now-</w:t>
      </w:r>
      <w:r w:rsidR="001801F9" w:rsidRPr="00CE2EC6">
        <w:t>H</w:t>
      </w:r>
      <w:r w:rsidRPr="00CE2EC6">
        <w:t xml:space="preserve">ow gained during the performance of this </w:t>
      </w:r>
      <w:r w:rsidR="0063600F" w:rsidRPr="00CE2EC6">
        <w:t>Call Off Contract</w:t>
      </w:r>
      <w:r w:rsidRPr="00CE2EC6">
        <w:t xml:space="preserve"> in the course of its normal business to the extent that this use does not result in a disclosure of the Disclosing Party’s Confidential Information or an infringement of Intellectual Property Rights.</w:t>
      </w:r>
    </w:p>
    <w:p w14:paraId="0A80C9CB" w14:textId="77777777" w:rsidR="00C9243A" w:rsidRPr="00CE2EC6" w:rsidRDefault="007355E9" w:rsidP="00AC1DE2">
      <w:pPr>
        <w:pStyle w:val="GPSL3numberedclause"/>
      </w:pPr>
      <w:bookmarkStart w:id="1256" w:name="_Ref365635869"/>
      <w:bookmarkEnd w:id="1254"/>
      <w:r w:rsidRPr="00CE2EC6">
        <w:t>In the event that the Supplier fails to comply with Clauses</w:t>
      </w:r>
      <w:r w:rsidR="0063600F" w:rsidRPr="00CE2EC6">
        <w:t xml:space="preserve"> </w:t>
      </w:r>
      <w:r w:rsidR="009F474C" w:rsidRPr="00CE2EC6">
        <w:fldChar w:fldCharType="begin"/>
      </w:r>
      <w:r w:rsidR="0063600F" w:rsidRPr="00CE2EC6">
        <w:instrText xml:space="preserve"> REF _Ref358820876 \w \h </w:instrText>
      </w:r>
      <w:r w:rsidR="00F54E49" w:rsidRPr="00CE2EC6">
        <w:instrText xml:space="preserve"> \* MERGEFORMAT </w:instrText>
      </w:r>
      <w:r w:rsidR="009F474C" w:rsidRPr="00CE2EC6">
        <w:fldChar w:fldCharType="separate"/>
      </w:r>
      <w:r w:rsidR="00392432">
        <w:t>34.3.2</w:t>
      </w:r>
      <w:r w:rsidR="009F474C" w:rsidRPr="00CE2EC6">
        <w:fldChar w:fldCharType="end"/>
      </w:r>
      <w:r w:rsidR="0063600F" w:rsidRPr="00CE2EC6">
        <w:t xml:space="preserve"> to </w:t>
      </w:r>
      <w:r w:rsidR="009F474C" w:rsidRPr="00CE2EC6">
        <w:fldChar w:fldCharType="begin"/>
      </w:r>
      <w:r w:rsidR="0063600F" w:rsidRPr="00CE2EC6">
        <w:instrText xml:space="preserve"> REF _Ref358821029 \w \h </w:instrText>
      </w:r>
      <w:r w:rsidR="00F54E49" w:rsidRPr="00CE2EC6">
        <w:instrText xml:space="preserve"> \* MERGEFORMAT </w:instrText>
      </w:r>
      <w:r w:rsidR="009F474C" w:rsidRPr="00CE2EC6">
        <w:fldChar w:fldCharType="separate"/>
      </w:r>
      <w:r w:rsidR="00392432">
        <w:t>34.3.5</w:t>
      </w:r>
      <w:r w:rsidR="009F474C" w:rsidRPr="00CE2EC6">
        <w:fldChar w:fldCharType="end"/>
      </w:r>
      <w:r w:rsidRPr="00CE2EC6">
        <w:t xml:space="preserve">, the Customer reserves the right to terminate this Call Off Contract for </w:t>
      </w:r>
      <w:r w:rsidR="003551D0" w:rsidRPr="00CE2EC6">
        <w:t>m</w:t>
      </w:r>
      <w:r w:rsidR="001D7A06" w:rsidRPr="00CE2EC6">
        <w:t>aterial Default</w:t>
      </w:r>
      <w:r w:rsidRPr="00CE2EC6">
        <w:t>.</w:t>
      </w:r>
      <w:bookmarkEnd w:id="1256"/>
    </w:p>
    <w:p w14:paraId="09CA2C8B" w14:textId="77777777" w:rsidR="008D0A60" w:rsidRPr="00CE2EC6" w:rsidRDefault="007A5DB9" w:rsidP="005E4232">
      <w:pPr>
        <w:pStyle w:val="GPSL2NumberedBoldHeading"/>
      </w:pPr>
      <w:r w:rsidRPr="00CE2EC6">
        <w:t xml:space="preserve"> </w:t>
      </w:r>
      <w:bookmarkStart w:id="1257" w:name="_Ref426123332"/>
      <w:r w:rsidRPr="00CE2EC6">
        <w:t>Transparency</w:t>
      </w:r>
      <w:bookmarkEnd w:id="1257"/>
    </w:p>
    <w:p w14:paraId="2C1B8206" w14:textId="77777777" w:rsidR="008D0A60" w:rsidRPr="00CE2EC6" w:rsidRDefault="007A5DB9" w:rsidP="00AC1DE2">
      <w:pPr>
        <w:pStyle w:val="GPSL3numberedclause"/>
      </w:pPr>
      <w:r w:rsidRPr="00CE2EC6">
        <w:t>The Parties acknowledge</w:t>
      </w:r>
      <w:r w:rsidR="00CD514F" w:rsidRPr="00CE2EC6">
        <w:t xml:space="preserve"> and agree</w:t>
      </w:r>
      <w:r w:rsidRPr="00CE2EC6">
        <w:t xml:space="preserve"> that, except for any information which is exempt from disclosure in accordance with the provisions of the FOIA, the content of this Call Off Contract</w:t>
      </w:r>
      <w:r w:rsidR="00BC6ED6" w:rsidRPr="00CE2EC6">
        <w:t xml:space="preserve"> and any Transparency Reports</w:t>
      </w:r>
      <w:r w:rsidR="00E74B54" w:rsidRPr="00CE2EC6">
        <w:t xml:space="preserve"> </w:t>
      </w:r>
      <w:r w:rsidR="00A14208" w:rsidRPr="00CE2EC6">
        <w:t>under it</w:t>
      </w:r>
      <w:r w:rsidRPr="00CE2EC6">
        <w:t xml:space="preserve"> is not Confidential Information</w:t>
      </w:r>
      <w:r w:rsidR="00AC2D5C" w:rsidRPr="00CE2EC6">
        <w:t xml:space="preserve"> and </w:t>
      </w:r>
      <w:r w:rsidR="00CD514F" w:rsidRPr="00CE2EC6">
        <w:t>shall</w:t>
      </w:r>
      <w:r w:rsidR="00AC2D5C" w:rsidRPr="00CE2EC6">
        <w:t xml:space="preserve"> be made available in accordance with the procurement policy note 13/15 </w:t>
      </w:r>
      <w:hyperlink r:id="rId12" w:history="1">
        <w:r w:rsidR="00AC2D5C" w:rsidRPr="00CE2EC6">
          <w:rPr>
            <w:rStyle w:val="Hyperlink"/>
          </w:rPr>
          <w:t>https://www.gov.uk/government/uploads/system/uploads/attachment_data/file/458554/Procurement_Policy_Note_13_15.pdf</w:t>
        </w:r>
      </w:hyperlink>
      <w:r w:rsidR="00AC2D5C" w:rsidRPr="00CE2EC6">
        <w:t xml:space="preserve"> and the Transparency Principles referred to </w:t>
      </w:r>
      <w:r w:rsidR="00CD514F" w:rsidRPr="00CE2EC6">
        <w:t>therein</w:t>
      </w:r>
      <w:r w:rsidRPr="00CE2EC6">
        <w:t xml:space="preserve">.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14:paraId="3657FC7E" w14:textId="77777777" w:rsidR="00C9243A" w:rsidRPr="00CE2EC6" w:rsidRDefault="007A5DB9" w:rsidP="00AC1DE2">
      <w:pPr>
        <w:pStyle w:val="GPSL3numberedclause"/>
      </w:pPr>
      <w:r w:rsidRPr="00CE2EC6">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687E3F38" w14:textId="77777777" w:rsidR="00C9243A" w:rsidRPr="00CE2EC6" w:rsidRDefault="007A5DB9" w:rsidP="00AC1DE2">
      <w:pPr>
        <w:pStyle w:val="GPSL3numberedclause"/>
      </w:pPr>
      <w:r w:rsidRPr="00CE2EC6">
        <w:t>The Supplier shall assist and cooperate with the Customer to enable the Customer to publish this Call Off Contract.</w:t>
      </w:r>
    </w:p>
    <w:p w14:paraId="4E4C3231" w14:textId="77777777" w:rsidR="008D0A60" w:rsidRPr="00CE2EC6" w:rsidRDefault="007355E9" w:rsidP="005E4232">
      <w:pPr>
        <w:pStyle w:val="GPSL2NumberedBoldHeading"/>
      </w:pPr>
      <w:bookmarkStart w:id="1258" w:name="_Ref313369975"/>
      <w:r w:rsidRPr="00CE2EC6">
        <w:t>Freedom of Information</w:t>
      </w:r>
      <w:bookmarkEnd w:id="1258"/>
    </w:p>
    <w:p w14:paraId="5C2E5C63" w14:textId="77777777" w:rsidR="008D0A60" w:rsidRPr="00CE2EC6" w:rsidRDefault="007355E9" w:rsidP="00AC1DE2">
      <w:pPr>
        <w:pStyle w:val="GPSL3numberedclause"/>
      </w:pPr>
      <w:bookmarkStart w:id="1259" w:name="_Ref349214061"/>
      <w:r w:rsidRPr="00CE2EC6">
        <w:t xml:space="preserve">The Supplier acknowledges that the Customer is subject to the requirements of the FOIA and the </w:t>
      </w:r>
      <w:r w:rsidR="002C51C3" w:rsidRPr="00CE2EC6">
        <w:t xml:space="preserve">EIRs. The Supplier shall: </w:t>
      </w:r>
    </w:p>
    <w:p w14:paraId="799B32F4" w14:textId="77777777" w:rsidR="008D0A60" w:rsidRPr="00CE2EC6" w:rsidRDefault="002C51C3" w:rsidP="00AC1DE2">
      <w:pPr>
        <w:pStyle w:val="GPSL4numberedclause"/>
        <w:rPr>
          <w:szCs w:val="22"/>
        </w:rPr>
      </w:pPr>
      <w:r w:rsidRPr="00CE2EC6">
        <w:rPr>
          <w:szCs w:val="22"/>
        </w:rPr>
        <w:t xml:space="preserve">provide all necessary assistance and cooperation as reasonably requested by the Customer </w:t>
      </w:r>
      <w:r w:rsidR="007355E9" w:rsidRPr="00CE2EC6">
        <w:rPr>
          <w:szCs w:val="22"/>
        </w:rPr>
        <w:t>to enable the Customer to comply with its Information disclosure obligations</w:t>
      </w:r>
      <w:r w:rsidR="00994DB7" w:rsidRPr="00CE2EC6">
        <w:rPr>
          <w:szCs w:val="22"/>
        </w:rPr>
        <w:t xml:space="preserve"> under the FOIA and EIRs;</w:t>
      </w:r>
    </w:p>
    <w:bookmarkEnd w:id="1259"/>
    <w:p w14:paraId="51FEB78C" w14:textId="77777777" w:rsidR="00C9243A" w:rsidRPr="00CE2EC6" w:rsidRDefault="007355E9" w:rsidP="00AC1DE2">
      <w:pPr>
        <w:pStyle w:val="GPSL4numberedclause"/>
        <w:rPr>
          <w:szCs w:val="22"/>
        </w:rPr>
      </w:pPr>
      <w:r w:rsidRPr="00CE2EC6">
        <w:rPr>
          <w:szCs w:val="22"/>
        </w:rPr>
        <w:t>transfer to the Customer all Requests for Information</w:t>
      </w:r>
      <w:r w:rsidR="00994DB7" w:rsidRPr="00CE2EC6">
        <w:rPr>
          <w:szCs w:val="22"/>
        </w:rPr>
        <w:t xml:space="preserve"> relating to this Call Off Contract</w:t>
      </w:r>
      <w:r w:rsidRPr="00CE2EC6">
        <w:rPr>
          <w:szCs w:val="22"/>
        </w:rPr>
        <w:t xml:space="preserve"> that it receives as soon as practicable and in any event within two (2) Working Days of recei</w:t>
      </w:r>
      <w:r w:rsidR="00994DB7" w:rsidRPr="00CE2EC6">
        <w:rPr>
          <w:szCs w:val="22"/>
        </w:rPr>
        <w:t>pt</w:t>
      </w:r>
      <w:r w:rsidRPr="00CE2EC6">
        <w:rPr>
          <w:szCs w:val="22"/>
        </w:rPr>
        <w:t>;</w:t>
      </w:r>
    </w:p>
    <w:p w14:paraId="33D447E8" w14:textId="77777777" w:rsidR="00C9243A" w:rsidRPr="00CE2EC6" w:rsidRDefault="007355E9" w:rsidP="00AC1DE2">
      <w:pPr>
        <w:pStyle w:val="GPSL4numberedclause"/>
        <w:rPr>
          <w:szCs w:val="22"/>
        </w:rPr>
      </w:pPr>
      <w:r w:rsidRPr="00CE2EC6">
        <w:rPr>
          <w:szCs w:val="22"/>
        </w:rPr>
        <w:t xml:space="preserve">provide the Customer with a copy of all Information </w:t>
      </w:r>
      <w:r w:rsidR="00994DB7" w:rsidRPr="00CE2EC6">
        <w:rPr>
          <w:szCs w:val="22"/>
        </w:rPr>
        <w:t xml:space="preserve">belonging to the Customer requested in the Request for Information which is </w:t>
      </w:r>
      <w:r w:rsidRPr="00CE2EC6">
        <w:rPr>
          <w:szCs w:val="22"/>
        </w:rPr>
        <w:t xml:space="preserve">in its possession or control in the form that the Customer requires within five (5) Working Days (or such other period as the Customer may </w:t>
      </w:r>
      <w:r w:rsidR="00994DB7" w:rsidRPr="00CE2EC6">
        <w:rPr>
          <w:szCs w:val="22"/>
        </w:rPr>
        <w:t xml:space="preserve">reasonably </w:t>
      </w:r>
      <w:r w:rsidRPr="00CE2EC6">
        <w:rPr>
          <w:szCs w:val="22"/>
        </w:rPr>
        <w:t>specify) of the Customer's request</w:t>
      </w:r>
      <w:r w:rsidR="00994DB7" w:rsidRPr="00CE2EC6">
        <w:rPr>
          <w:szCs w:val="22"/>
        </w:rPr>
        <w:t xml:space="preserve"> for such Information</w:t>
      </w:r>
      <w:r w:rsidRPr="00CE2EC6">
        <w:rPr>
          <w:szCs w:val="22"/>
        </w:rPr>
        <w:t>; and</w:t>
      </w:r>
    </w:p>
    <w:p w14:paraId="71D76525" w14:textId="77777777" w:rsidR="00C9243A" w:rsidRPr="00CE2EC6" w:rsidRDefault="00994DB7" w:rsidP="00AC1DE2">
      <w:pPr>
        <w:pStyle w:val="GPSL4numberedclause"/>
        <w:rPr>
          <w:szCs w:val="22"/>
        </w:rPr>
      </w:pPr>
      <w:r w:rsidRPr="00CE2EC6">
        <w:rPr>
          <w:szCs w:val="22"/>
        </w:rPr>
        <w:t>not respond directly to a Request for Information unless authorised in writing to do so by the Customer.</w:t>
      </w:r>
    </w:p>
    <w:p w14:paraId="6F5042C9" w14:textId="77777777" w:rsidR="008D0A60" w:rsidRPr="00CE2EC6" w:rsidRDefault="00994DB7" w:rsidP="00AC1DE2">
      <w:pPr>
        <w:pStyle w:val="GPSL3numberedclause"/>
      </w:pPr>
      <w:bookmarkStart w:id="1260" w:name="_Ref426123200"/>
      <w:r w:rsidRPr="00CE2EC6">
        <w:lastRenderedPageBreak/>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bookmarkEnd w:id="1260"/>
    </w:p>
    <w:p w14:paraId="751F0D15" w14:textId="77777777" w:rsidR="008D0A60" w:rsidRPr="00CE2EC6" w:rsidRDefault="007F3465" w:rsidP="005E4232">
      <w:pPr>
        <w:pStyle w:val="GPSL2NumberedBoldHeading"/>
      </w:pPr>
      <w:bookmarkStart w:id="1261" w:name="_Ref359421680"/>
      <w:r w:rsidRPr="00CE2EC6">
        <w:t>Protection of Personal Data</w:t>
      </w:r>
      <w:bookmarkEnd w:id="1261"/>
    </w:p>
    <w:p w14:paraId="4345C668" w14:textId="77777777" w:rsidR="008D0A60" w:rsidRPr="00CE2EC6" w:rsidRDefault="007F3465" w:rsidP="00AC1DE2">
      <w:pPr>
        <w:pStyle w:val="GPSL3numberedclause"/>
      </w:pPr>
      <w:r w:rsidRPr="00CE2EC6">
        <w:t>Where any Personal Data are Processed in connection with the exercise of the Parties’ rights and obligations under this Call Off Contract, the Parties acknowledge that the Customer is the Data Controller and that the Supplier is the Data Processor.</w:t>
      </w:r>
    </w:p>
    <w:p w14:paraId="66D94D49" w14:textId="77777777" w:rsidR="00C9243A" w:rsidRPr="00CE2EC6" w:rsidRDefault="007F3465" w:rsidP="00AC1DE2">
      <w:pPr>
        <w:pStyle w:val="GPSL3numberedclause"/>
      </w:pPr>
      <w:bookmarkStart w:id="1262" w:name="_Ref359518892"/>
      <w:r w:rsidRPr="00CE2EC6">
        <w:t>The Supplier shall:</w:t>
      </w:r>
      <w:bookmarkEnd w:id="1262"/>
    </w:p>
    <w:p w14:paraId="3976CAA1" w14:textId="77777777" w:rsidR="008D0A60" w:rsidRPr="00CE2EC6" w:rsidRDefault="007F3465" w:rsidP="00AC1DE2">
      <w:pPr>
        <w:pStyle w:val="GPSL4numberedclause"/>
        <w:rPr>
          <w:szCs w:val="22"/>
        </w:rPr>
      </w:pPr>
      <w:r w:rsidRPr="00CE2EC6">
        <w:rPr>
          <w:szCs w:val="22"/>
        </w:rPr>
        <w:t>Process the Personal Data only in accordance with instructions from the Customer to perform its obligations under this Call Off Contract;</w:t>
      </w:r>
    </w:p>
    <w:p w14:paraId="1D48458D" w14:textId="77777777" w:rsidR="00C9243A" w:rsidRPr="00CE2EC6" w:rsidRDefault="007F3465" w:rsidP="00AC1DE2">
      <w:pPr>
        <w:pStyle w:val="GPSL4numberedclause"/>
        <w:rPr>
          <w:szCs w:val="22"/>
        </w:rPr>
      </w:pPr>
      <w:r w:rsidRPr="00CE2EC6">
        <w:rPr>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34.1</w:t>
      </w:r>
      <w:r w:rsidR="009F474C" w:rsidRPr="00CE2EC6">
        <w:rPr>
          <w:szCs w:val="22"/>
        </w:rPr>
        <w:fldChar w:fldCharType="end"/>
      </w:r>
      <w:r w:rsidRPr="00CE2EC6">
        <w:rPr>
          <w:szCs w:val="22"/>
        </w:rPr>
        <w:t xml:space="preserve"> (Security Requirements) and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34.2</w:t>
      </w:r>
      <w:r w:rsidR="009F474C" w:rsidRPr="00CE2EC6">
        <w:rPr>
          <w:szCs w:val="22"/>
        </w:rPr>
        <w:fldChar w:fldCharType="end"/>
      </w:r>
      <w:r w:rsidRPr="00CE2EC6">
        <w:rPr>
          <w:szCs w:val="22"/>
        </w:rPr>
        <w:t xml:space="preserve"> (Protection of Customer Data); </w:t>
      </w:r>
    </w:p>
    <w:p w14:paraId="78A0FB80" w14:textId="77777777" w:rsidR="00C9243A" w:rsidRPr="00CE2EC6" w:rsidRDefault="007F3465" w:rsidP="00AC1DE2">
      <w:pPr>
        <w:pStyle w:val="GPSL4numberedclause"/>
        <w:rPr>
          <w:szCs w:val="22"/>
        </w:rPr>
      </w:pPr>
      <w:bookmarkStart w:id="1263" w:name="_Ref358802787"/>
      <w:r w:rsidRPr="00CE2EC6">
        <w:rPr>
          <w:szCs w:val="22"/>
        </w:rPr>
        <w:t xml:space="preserve">not disclose or transfer the Personal Data to any third party or Supplier Personnel unless necessary for the provision of the </w:t>
      </w:r>
      <w:r w:rsidR="00606FD9">
        <w:rPr>
          <w:szCs w:val="22"/>
        </w:rPr>
        <w:t>Services</w:t>
      </w:r>
      <w:r w:rsidR="00BD4CA2" w:rsidRPr="00CE2EC6">
        <w:rPr>
          <w:szCs w:val="22"/>
        </w:rPr>
        <w:t xml:space="preserve"> </w:t>
      </w:r>
      <w:r w:rsidRPr="00CE2EC6">
        <w:rPr>
          <w:szCs w:val="22"/>
        </w:rPr>
        <w:t>and, for any disclosure or transfer of Personal Data to any third party, obtain the prior written consent of the Customer (save where such disclosure or transfer is specifically authorised under this Call Off Contract)</w:t>
      </w:r>
      <w:bookmarkEnd w:id="1263"/>
    </w:p>
    <w:p w14:paraId="52DD5011" w14:textId="77777777" w:rsidR="00C9243A" w:rsidRPr="00CE2EC6" w:rsidRDefault="007F3465" w:rsidP="00AC1DE2">
      <w:pPr>
        <w:pStyle w:val="GPSL4numberedclause"/>
        <w:rPr>
          <w:szCs w:val="22"/>
        </w:rPr>
      </w:pPr>
      <w:r w:rsidRPr="00CE2EC6">
        <w:rPr>
          <w:szCs w:val="22"/>
        </w:rPr>
        <w:t>take reasonable steps to ensure the reliability and integrity of any Supplier Personnel who have access to the Personal Data and ensure that the Supplier Personnel:</w:t>
      </w:r>
    </w:p>
    <w:p w14:paraId="0F556BAE" w14:textId="77777777" w:rsidR="008D0A60" w:rsidRPr="00CE2EC6" w:rsidRDefault="007F3465" w:rsidP="00AC1DE2">
      <w:pPr>
        <w:pStyle w:val="GPSL5numberedclause"/>
        <w:rPr>
          <w:szCs w:val="22"/>
        </w:rPr>
      </w:pPr>
      <w:r w:rsidRPr="00CE2EC6">
        <w:rPr>
          <w:szCs w:val="22"/>
        </w:rPr>
        <w:t>are aware of and comply with the Supplier’s duties under Clause </w:t>
      </w:r>
      <w:r w:rsidR="009F474C" w:rsidRPr="00CE2EC6">
        <w:rPr>
          <w:szCs w:val="22"/>
        </w:rPr>
        <w:fldChar w:fldCharType="begin"/>
      </w:r>
      <w:r w:rsidR="0097103F"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34.6.2</w:t>
      </w:r>
      <w:r w:rsidR="009F474C" w:rsidRPr="00CE2EC6">
        <w:rPr>
          <w:szCs w:val="22"/>
        </w:rPr>
        <w:fldChar w:fldCharType="end"/>
      </w:r>
      <w:r w:rsidRPr="00CE2EC6">
        <w:rPr>
          <w:szCs w:val="22"/>
        </w:rPr>
        <w:t xml:space="preserve"> and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34.1</w:t>
      </w:r>
      <w:r w:rsidR="009F474C" w:rsidRPr="00CE2EC6">
        <w:rPr>
          <w:szCs w:val="22"/>
        </w:rPr>
        <w:fldChar w:fldCharType="end"/>
      </w:r>
      <w:r w:rsidRPr="00CE2EC6">
        <w:rPr>
          <w:szCs w:val="22"/>
        </w:rPr>
        <w:t xml:space="preserve"> (Security Requirements),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34.2</w:t>
      </w:r>
      <w:r w:rsidR="009F474C" w:rsidRPr="00CE2EC6">
        <w:rPr>
          <w:szCs w:val="22"/>
        </w:rPr>
        <w:fldChar w:fldCharType="end"/>
      </w:r>
      <w:r w:rsidRPr="00CE2EC6">
        <w:rPr>
          <w:szCs w:val="22"/>
        </w:rPr>
        <w:t xml:space="preserve"> (Protection of Customer Data) and </w:t>
      </w:r>
      <w:r w:rsidR="009F474C" w:rsidRPr="00CE2EC6">
        <w:rPr>
          <w:szCs w:val="22"/>
        </w:rPr>
        <w:fldChar w:fldCharType="begin"/>
      </w:r>
      <w:r w:rsidRPr="00CE2EC6">
        <w:rPr>
          <w:szCs w:val="22"/>
        </w:rPr>
        <w:instrText xml:space="preserve"> REF _Ref313367753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34.3</w:t>
      </w:r>
      <w:r w:rsidR="009F474C" w:rsidRPr="00CE2EC6">
        <w:rPr>
          <w:szCs w:val="22"/>
        </w:rPr>
        <w:fldChar w:fldCharType="end"/>
      </w:r>
      <w:r w:rsidRPr="00CE2EC6">
        <w:rPr>
          <w:szCs w:val="22"/>
        </w:rPr>
        <w:t xml:space="preserve"> (Confidentiality);</w:t>
      </w:r>
    </w:p>
    <w:p w14:paraId="5B109AF8" w14:textId="77777777" w:rsidR="00C9243A" w:rsidRPr="00CE2EC6" w:rsidRDefault="007F3465" w:rsidP="00AC1DE2">
      <w:pPr>
        <w:pStyle w:val="GPSL5numberedclause"/>
        <w:rPr>
          <w:szCs w:val="22"/>
        </w:rPr>
      </w:pPr>
      <w:r w:rsidRPr="00CE2EC6">
        <w:rPr>
          <w:szCs w:val="22"/>
        </w:rPr>
        <w:t xml:space="preserve">are informed of the confidential nature of the Personal Data and </w:t>
      </w:r>
      <w:bookmarkStart w:id="1264" w:name="_Toc30822754"/>
      <w:bookmarkStart w:id="1265" w:name="_Toc139080277"/>
      <w:r w:rsidRPr="00CE2EC6">
        <w:rPr>
          <w:szCs w:val="22"/>
        </w:rPr>
        <w:t>do not publish, disclose or divulge any of the Personal Data to any third party unless directed in writing to do so by the Customer or as otherwise permitted by this Call Off Contract;</w:t>
      </w:r>
      <w:bookmarkEnd w:id="1264"/>
      <w:bookmarkEnd w:id="1265"/>
      <w:r w:rsidRPr="00CE2EC6">
        <w:rPr>
          <w:szCs w:val="22"/>
        </w:rPr>
        <w:t xml:space="preserve"> and</w:t>
      </w:r>
    </w:p>
    <w:p w14:paraId="2716151B" w14:textId="77777777" w:rsidR="00C9243A" w:rsidRPr="00CE2EC6" w:rsidRDefault="007F3465" w:rsidP="00AC1DE2">
      <w:pPr>
        <w:pStyle w:val="GPSL5numberedclause"/>
        <w:rPr>
          <w:szCs w:val="22"/>
        </w:rPr>
      </w:pPr>
      <w:r w:rsidRPr="00CE2EC6">
        <w:rPr>
          <w:szCs w:val="22"/>
        </w:rPr>
        <w:t>have undergone adequate training in the use, care, protection and handling of personal data (as defined in the DPA);</w:t>
      </w:r>
    </w:p>
    <w:p w14:paraId="15346DB3" w14:textId="77777777" w:rsidR="008D0A60" w:rsidRPr="00CE2EC6" w:rsidRDefault="007F3465" w:rsidP="00AC1DE2">
      <w:pPr>
        <w:pStyle w:val="GPSL4numberedclause"/>
        <w:rPr>
          <w:szCs w:val="22"/>
        </w:rPr>
      </w:pPr>
      <w:bookmarkStart w:id="1266" w:name="_Ref358802940"/>
      <w:r w:rsidRPr="00CE2EC6">
        <w:rPr>
          <w:szCs w:val="22"/>
        </w:rPr>
        <w:t>notify the Customer within five (5) Working Days if it receives:</w:t>
      </w:r>
      <w:bookmarkEnd w:id="1266"/>
    </w:p>
    <w:p w14:paraId="17612B0B" w14:textId="77777777" w:rsidR="008D0A60" w:rsidRPr="00CE2EC6" w:rsidRDefault="007F3465" w:rsidP="00AC1DE2">
      <w:pPr>
        <w:pStyle w:val="GPSL5numberedclause"/>
        <w:rPr>
          <w:szCs w:val="22"/>
        </w:rPr>
      </w:pPr>
      <w:r w:rsidRPr="00CE2EC6">
        <w:rPr>
          <w:szCs w:val="22"/>
        </w:rPr>
        <w:lastRenderedPageBreak/>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05BD159F" w14:textId="77777777" w:rsidR="00C9243A" w:rsidRPr="00CE2EC6" w:rsidRDefault="007F3465" w:rsidP="00AC1DE2">
      <w:pPr>
        <w:pStyle w:val="GPSL5numberedclause"/>
        <w:rPr>
          <w:szCs w:val="22"/>
        </w:rPr>
      </w:pPr>
      <w:r w:rsidRPr="00CE2EC6">
        <w:rPr>
          <w:szCs w:val="22"/>
        </w:rPr>
        <w:t>any communication from the Information Commissioner or any other regulatory authority in connection with Personal Data; or</w:t>
      </w:r>
    </w:p>
    <w:p w14:paraId="41F33952" w14:textId="77777777" w:rsidR="00C9243A" w:rsidRPr="00CE2EC6" w:rsidRDefault="007F3465" w:rsidP="00AC1DE2">
      <w:pPr>
        <w:pStyle w:val="GPSL5numberedclause"/>
        <w:rPr>
          <w:szCs w:val="22"/>
        </w:rPr>
      </w:pPr>
      <w:r w:rsidRPr="00CE2EC6">
        <w:rPr>
          <w:szCs w:val="22"/>
        </w:rPr>
        <w:t>a request from any third party for disclosure of Personal Data where compliance with such request is required or purported to be required by Law;</w:t>
      </w:r>
    </w:p>
    <w:p w14:paraId="2AEAE059" w14:textId="77777777" w:rsidR="008D0A60" w:rsidRPr="00CE2EC6" w:rsidRDefault="007F3465" w:rsidP="00AC1DE2">
      <w:pPr>
        <w:pStyle w:val="GPSL4numberedclause"/>
        <w:rPr>
          <w:szCs w:val="22"/>
        </w:rPr>
      </w:pPr>
      <w:r w:rsidRPr="00CE2EC6">
        <w:rPr>
          <w:szCs w:val="22"/>
        </w:rPr>
        <w:t>provide the Customer with full cooperation and assistance (within the timescales reasonably required by the Customer) in relation to any complaint, communication or request made (as referred to at Clause</w:t>
      </w:r>
      <w:r w:rsidR="00ED2F9B" w:rsidRPr="00CE2EC6">
        <w:rPr>
          <w:szCs w:val="22"/>
        </w:rPr>
        <w:t xml:space="preserve"> </w:t>
      </w:r>
      <w:r w:rsidR="009F474C" w:rsidRPr="00CE2EC6">
        <w:rPr>
          <w:szCs w:val="22"/>
        </w:rPr>
        <w:fldChar w:fldCharType="begin"/>
      </w:r>
      <w:r w:rsidR="00ED2F9B" w:rsidRPr="00CE2EC6">
        <w:rPr>
          <w:szCs w:val="22"/>
        </w:rPr>
        <w:instrText xml:space="preserve"> REF _Ref358802940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34.6.2(e)</w:t>
      </w:r>
      <w:r w:rsidR="009F474C" w:rsidRPr="00CE2EC6">
        <w:rPr>
          <w:szCs w:val="22"/>
        </w:rPr>
        <w:fldChar w:fldCharType="end"/>
      </w:r>
      <w:r w:rsidRPr="00CE2EC6">
        <w:rPr>
          <w:szCs w:val="22"/>
        </w:rPr>
        <w:t>), including by promptly providing:</w:t>
      </w:r>
    </w:p>
    <w:p w14:paraId="0FAD7CD8" w14:textId="77777777" w:rsidR="008D0A60" w:rsidRPr="00CE2EC6" w:rsidRDefault="007F3465" w:rsidP="00AC1DE2">
      <w:pPr>
        <w:pStyle w:val="GPSL5numberedclause"/>
        <w:rPr>
          <w:szCs w:val="22"/>
        </w:rPr>
      </w:pPr>
      <w:r w:rsidRPr="00CE2EC6">
        <w:rPr>
          <w:szCs w:val="22"/>
        </w:rPr>
        <w:t>the Customer with full details and copies of the complaint, communication or request;</w:t>
      </w:r>
    </w:p>
    <w:p w14:paraId="0D9B1B07" w14:textId="77777777" w:rsidR="00C9243A" w:rsidRPr="00CE2EC6" w:rsidRDefault="007F3465" w:rsidP="00AC1DE2">
      <w:pPr>
        <w:pStyle w:val="GPSL5numberedclause"/>
        <w:rPr>
          <w:szCs w:val="22"/>
        </w:rPr>
      </w:pPr>
      <w:r w:rsidRPr="00CE2EC6">
        <w:rPr>
          <w:szCs w:val="22"/>
        </w:rPr>
        <w:t xml:space="preserve">where applicable, such assistance as is reasonably requested by the Customer to enable the Customer to comply with the Data Subject Access Request within the relevant timescales set out </w:t>
      </w:r>
      <w:r w:rsidR="00ED2F9B" w:rsidRPr="00CE2EC6">
        <w:rPr>
          <w:szCs w:val="22"/>
        </w:rPr>
        <w:t>in the</w:t>
      </w:r>
      <w:r w:rsidRPr="00CE2EC6">
        <w:rPr>
          <w:szCs w:val="22"/>
        </w:rPr>
        <w:t xml:space="preserve"> DPA; and</w:t>
      </w:r>
    </w:p>
    <w:p w14:paraId="126883A2" w14:textId="77777777" w:rsidR="00C9243A" w:rsidRPr="00CE2EC6" w:rsidRDefault="007F3465" w:rsidP="00AC1DE2">
      <w:pPr>
        <w:pStyle w:val="GPSL5numberedclause"/>
        <w:rPr>
          <w:szCs w:val="22"/>
        </w:rPr>
      </w:pPr>
      <w:r w:rsidRPr="00CE2EC6">
        <w:rPr>
          <w:szCs w:val="22"/>
        </w:rPr>
        <w:t>the Customer, on request by the Customer, with any Personal Data it holds in relation to a Data Subject; and</w:t>
      </w:r>
    </w:p>
    <w:p w14:paraId="4E8E9825" w14:textId="77777777" w:rsidR="008D0A60" w:rsidRPr="00CE2EC6" w:rsidRDefault="007F3465" w:rsidP="00AC1DE2">
      <w:pPr>
        <w:pStyle w:val="GPSL4numberedclause"/>
        <w:rPr>
          <w:szCs w:val="22"/>
        </w:rPr>
      </w:pPr>
      <w:r w:rsidRPr="00CE2EC6">
        <w:rPr>
          <w:szCs w:val="22"/>
        </w:rPr>
        <w:t>if requested by the Customer, provide a written description of the measures that has taken and technical and organisational security measures in place, for the purpose of compliance with its obligations pursuant to Clause </w:t>
      </w:r>
      <w:r w:rsidR="009F474C" w:rsidRPr="00CE2EC6">
        <w:rPr>
          <w:szCs w:val="22"/>
        </w:rPr>
        <w:fldChar w:fldCharType="begin"/>
      </w:r>
      <w:r w:rsidR="00011DAB"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34.6.2</w:t>
      </w:r>
      <w:r w:rsidR="009F474C" w:rsidRPr="00CE2EC6">
        <w:rPr>
          <w:szCs w:val="22"/>
        </w:rPr>
        <w:fldChar w:fldCharType="end"/>
      </w:r>
      <w:r w:rsidR="000E148C" w:rsidRPr="00CE2EC6">
        <w:rPr>
          <w:szCs w:val="22"/>
        </w:rPr>
        <w:t xml:space="preserve"> </w:t>
      </w:r>
      <w:r w:rsidRPr="00CE2EC6">
        <w:rPr>
          <w:szCs w:val="22"/>
        </w:rPr>
        <w:t>and provide to the Customer copies of all documentation relevant to such compliance including, protocols, procedures, guidance, training and manuals.</w:t>
      </w:r>
    </w:p>
    <w:p w14:paraId="4F6FA96B" w14:textId="77777777" w:rsidR="008D0A60" w:rsidRPr="00CE2EC6" w:rsidRDefault="007F3465" w:rsidP="00AC1DE2">
      <w:pPr>
        <w:pStyle w:val="GPSL3numberedclause"/>
      </w:pPr>
      <w:bookmarkStart w:id="1267" w:name="_Ref363746016"/>
      <w:r w:rsidRPr="00CE2EC6">
        <w:t xml:space="preserve">The Supplier shall not Process or otherwise transfer any Personal Data in or to any country outside the European Economic Area or any country </w:t>
      </w:r>
      <w:r w:rsidR="0099653D" w:rsidRPr="00CE2EC6">
        <w:t xml:space="preserve">which is not determined to be </w:t>
      </w:r>
      <w:r w:rsidRPr="00CE2EC6">
        <w:t>adequate by the European Commission pursuant to Article 25(6) of Directive 95/46/EC (together “</w:t>
      </w:r>
      <w:r w:rsidRPr="00CE2EC6">
        <w:rPr>
          <w:b/>
        </w:rPr>
        <w:t>Restricted Countries</w:t>
      </w:r>
      <w:r w:rsidRPr="00CE2EC6">
        <w:t>”). If, after the Call Off Commencement Date, the Supplier or any Sub-Contractor wishes to Process and/or transfer any Personal Data in or to any outside the European Economic Area, the following provisions shall apply:</w:t>
      </w:r>
      <w:bookmarkEnd w:id="1267"/>
    </w:p>
    <w:p w14:paraId="09C34FE2" w14:textId="77777777" w:rsidR="008D0A60" w:rsidRPr="00CE2EC6" w:rsidRDefault="007F3465" w:rsidP="00AC1DE2">
      <w:pPr>
        <w:pStyle w:val="GPSL4numberedclause"/>
        <w:rPr>
          <w:szCs w:val="22"/>
        </w:rPr>
      </w:pPr>
      <w:r w:rsidRPr="00CE2EC6">
        <w:rPr>
          <w:szCs w:val="22"/>
        </w:rPr>
        <w:t>the Supplier shall propose a Variation to the Customer which, if it is agreed by the Customer, shall be dealt with in accordance with the Variation Procedure and Clauses </w:t>
      </w:r>
      <w:r w:rsidR="00F17AE3" w:rsidRPr="00CE2EC6">
        <w:rPr>
          <w:szCs w:val="22"/>
        </w:rPr>
        <w:fldChar w:fldCharType="begin"/>
      </w:r>
      <w:r w:rsidR="00F17AE3" w:rsidRPr="00CE2EC6">
        <w:rPr>
          <w:szCs w:val="22"/>
        </w:rPr>
        <w:instrText xml:space="preserve"> REF _Ref358814743 \w \h  \* MERGEFORMAT </w:instrText>
      </w:r>
      <w:r w:rsidR="00F17AE3" w:rsidRPr="00CE2EC6">
        <w:rPr>
          <w:szCs w:val="22"/>
        </w:rPr>
      </w:r>
      <w:r w:rsidR="00F17AE3" w:rsidRPr="00CE2EC6">
        <w:rPr>
          <w:szCs w:val="22"/>
        </w:rPr>
        <w:fldChar w:fldCharType="separate"/>
      </w:r>
      <w:r w:rsidR="00392432">
        <w:rPr>
          <w:szCs w:val="22"/>
        </w:rPr>
        <w:t>34.6.3(b)</w:t>
      </w:r>
      <w:r w:rsidR="00F17AE3" w:rsidRPr="00CE2EC6">
        <w:rPr>
          <w:szCs w:val="22"/>
        </w:rPr>
        <w:fldChar w:fldCharType="end"/>
      </w:r>
      <w:r w:rsidRPr="00CE2EC6">
        <w:rPr>
          <w:szCs w:val="22"/>
        </w:rPr>
        <w:t xml:space="preserve"> to </w:t>
      </w:r>
      <w:r w:rsidR="009F474C" w:rsidRPr="00CE2EC6">
        <w:rPr>
          <w:szCs w:val="22"/>
        </w:rPr>
        <w:fldChar w:fldCharType="begin"/>
      </w:r>
      <w:r w:rsidR="000E148C" w:rsidRPr="00CE2EC6">
        <w:rPr>
          <w:szCs w:val="22"/>
        </w:rPr>
        <w:instrText xml:space="preserve"> REF _Ref358814753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34.6.3(c)</w:t>
      </w:r>
      <w:r w:rsidR="009F474C" w:rsidRPr="00CE2EC6">
        <w:rPr>
          <w:szCs w:val="22"/>
        </w:rPr>
        <w:fldChar w:fldCharType="end"/>
      </w:r>
      <w:r w:rsidRPr="00CE2EC6">
        <w:rPr>
          <w:szCs w:val="22"/>
        </w:rPr>
        <w:t>;</w:t>
      </w:r>
    </w:p>
    <w:p w14:paraId="24DC34B2" w14:textId="77777777" w:rsidR="00C9243A" w:rsidRPr="00CE2EC6" w:rsidRDefault="007F3465" w:rsidP="00AC1DE2">
      <w:pPr>
        <w:pStyle w:val="GPSL4numberedclause"/>
        <w:rPr>
          <w:szCs w:val="22"/>
        </w:rPr>
      </w:pPr>
      <w:bookmarkStart w:id="1268" w:name="_Ref358814743"/>
      <w:r w:rsidRPr="00CE2EC6">
        <w:rPr>
          <w:szCs w:val="22"/>
        </w:rPr>
        <w:t>the Supplier shall set out in its proposal to the Customer for a Variation details of the following:</w:t>
      </w:r>
      <w:bookmarkEnd w:id="1268"/>
    </w:p>
    <w:p w14:paraId="2EDE4EDB" w14:textId="77777777" w:rsidR="008D0A60" w:rsidRPr="00CE2EC6" w:rsidRDefault="007F3465" w:rsidP="00AC1DE2">
      <w:pPr>
        <w:pStyle w:val="GPSL5numberedclause"/>
        <w:rPr>
          <w:szCs w:val="22"/>
        </w:rPr>
      </w:pPr>
      <w:r w:rsidRPr="00CE2EC6">
        <w:rPr>
          <w:szCs w:val="22"/>
        </w:rPr>
        <w:t>the Personal Data which will be transferred to and/or Processed in or to any Restricted Countries;</w:t>
      </w:r>
    </w:p>
    <w:p w14:paraId="2183F842" w14:textId="77777777" w:rsidR="00C9243A" w:rsidRPr="00CE2EC6" w:rsidRDefault="007F3465" w:rsidP="00AC1DE2">
      <w:pPr>
        <w:pStyle w:val="GPSL5numberedclause"/>
        <w:rPr>
          <w:szCs w:val="22"/>
        </w:rPr>
      </w:pPr>
      <w:r w:rsidRPr="00CE2EC6">
        <w:rPr>
          <w:szCs w:val="22"/>
        </w:rPr>
        <w:t>the Restricted Countries to which the Personal Data will be transferred and/or Processed; and</w:t>
      </w:r>
    </w:p>
    <w:p w14:paraId="5ED7C781" w14:textId="77777777" w:rsidR="00C9243A" w:rsidRPr="00CE2EC6" w:rsidRDefault="007F3465" w:rsidP="00AC1DE2">
      <w:pPr>
        <w:pStyle w:val="GPSL5numberedclause"/>
        <w:rPr>
          <w:szCs w:val="22"/>
        </w:rPr>
      </w:pPr>
      <w:r w:rsidRPr="00CE2EC6">
        <w:rPr>
          <w:szCs w:val="22"/>
        </w:rPr>
        <w:lastRenderedPageBreak/>
        <w:t xml:space="preserve">any </w:t>
      </w:r>
      <w:r w:rsidR="00C327C5" w:rsidRPr="00CE2EC6">
        <w:rPr>
          <w:szCs w:val="22"/>
        </w:rPr>
        <w:t>Sub-Con</w:t>
      </w:r>
      <w:r w:rsidRPr="00CE2EC6">
        <w:rPr>
          <w:szCs w:val="22"/>
        </w:rPr>
        <w:t>tractors or other third parties who will be Processing and/or receiving Personal Data in Restricted Countries;</w:t>
      </w:r>
    </w:p>
    <w:p w14:paraId="170D7D4D" w14:textId="77777777" w:rsidR="00C9243A" w:rsidRPr="00CE2EC6" w:rsidRDefault="007F3465" w:rsidP="00AC1DE2">
      <w:pPr>
        <w:pStyle w:val="GPSL5numberedclause"/>
        <w:rPr>
          <w:szCs w:val="22"/>
        </w:rPr>
      </w:pPr>
      <w:r w:rsidRPr="00CE2EC6">
        <w:rPr>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7B8CB9DA" w14:textId="77777777" w:rsidR="008D0A60" w:rsidRPr="00CE2EC6" w:rsidRDefault="007F3465" w:rsidP="00AC1DE2">
      <w:pPr>
        <w:pStyle w:val="GPSL4numberedclause"/>
        <w:rPr>
          <w:szCs w:val="22"/>
        </w:rPr>
      </w:pPr>
      <w:bookmarkStart w:id="1269" w:name="_Ref358814753"/>
      <w:r w:rsidRPr="00CE2EC6">
        <w:rPr>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69"/>
    </w:p>
    <w:p w14:paraId="60C2D9F4" w14:textId="77777777" w:rsidR="00C9243A" w:rsidRPr="00CE2EC6" w:rsidRDefault="007F3465" w:rsidP="00AC1DE2">
      <w:pPr>
        <w:pStyle w:val="GPSL4numberedclause"/>
        <w:rPr>
          <w:szCs w:val="22"/>
        </w:rPr>
      </w:pPr>
      <w:r w:rsidRPr="00CE2EC6">
        <w:rPr>
          <w:szCs w:val="22"/>
        </w:rPr>
        <w:t>the Supplier shall comply with such other instructions and shall carry out such other actions as the Customer may notify in writing, including:</w:t>
      </w:r>
    </w:p>
    <w:p w14:paraId="2E3045ED" w14:textId="77777777" w:rsidR="008D0A60" w:rsidRPr="00CE2EC6" w:rsidRDefault="007F3465" w:rsidP="00AC1DE2">
      <w:pPr>
        <w:pStyle w:val="GPSL5numberedclause"/>
        <w:rPr>
          <w:szCs w:val="22"/>
        </w:rPr>
      </w:pPr>
      <w:r w:rsidRPr="00CE2EC6">
        <w:rPr>
          <w:szCs w:val="22"/>
        </w:rPr>
        <w:t>incorporating standard and/or model clauses (which are approved by the European Commission as offering adequate safeguards under the  DPA) into this Call Off Contract or a separate data processing agreement between the Parties; and</w:t>
      </w:r>
    </w:p>
    <w:p w14:paraId="0CF7583D" w14:textId="77777777" w:rsidR="00C9243A" w:rsidRPr="00CE2EC6" w:rsidRDefault="007F3465" w:rsidP="00AC1DE2">
      <w:pPr>
        <w:pStyle w:val="GPSL5numberedclause"/>
        <w:rPr>
          <w:szCs w:val="22"/>
        </w:rPr>
      </w:pPr>
      <w:r w:rsidRPr="00CE2EC6">
        <w:rPr>
          <w:szCs w:val="22"/>
        </w:rPr>
        <w:t xml:space="preserve">procuring that any </w:t>
      </w:r>
      <w:r w:rsidR="00C327C5" w:rsidRPr="00CE2EC6">
        <w:rPr>
          <w:szCs w:val="22"/>
        </w:rPr>
        <w:t>Sub-Con</w:t>
      </w:r>
      <w:r w:rsidRPr="00CE2EC6">
        <w:rPr>
          <w:szCs w:val="22"/>
        </w:rPr>
        <w:t>tractor or other third party who will be Processing and/or receiving or accessing the Personal Data in any Restricted Countries either enters into:</w:t>
      </w:r>
      <w:r w:rsidR="00984C3A" w:rsidRPr="00CE2EC6">
        <w:rPr>
          <w:szCs w:val="22"/>
        </w:rPr>
        <w:t xml:space="preserve"> </w:t>
      </w:r>
    </w:p>
    <w:p w14:paraId="0800C60C" w14:textId="77777777" w:rsidR="008D0A60" w:rsidRPr="00CE2EC6" w:rsidRDefault="00984C3A" w:rsidP="00AC1DE2">
      <w:pPr>
        <w:pStyle w:val="GPSL6numbered"/>
        <w:rPr>
          <w:szCs w:val="22"/>
        </w:rPr>
      </w:pPr>
      <w:r w:rsidRPr="00CE2EC6">
        <w:rPr>
          <w:szCs w:val="22"/>
        </w:rPr>
        <w:t>a direct data processing agreement with the Customer on such terms as may be required by the Customer; or</w:t>
      </w:r>
    </w:p>
    <w:p w14:paraId="20BA8271" w14:textId="77777777" w:rsidR="00C9243A" w:rsidRPr="00CE2EC6" w:rsidRDefault="007F3465" w:rsidP="00AC1DE2">
      <w:pPr>
        <w:pStyle w:val="GPSL6numbered"/>
        <w:rPr>
          <w:szCs w:val="22"/>
        </w:rPr>
      </w:pPr>
      <w:r w:rsidRPr="00CE2EC6">
        <w:rPr>
          <w:szCs w:val="22"/>
        </w:rPr>
        <w:t xml:space="preserve">a data processing agreement with the Supplier on terms which are equivalent to those agreed between the Customer and the </w:t>
      </w:r>
      <w:r w:rsidR="00C327C5" w:rsidRPr="00CE2EC6">
        <w:rPr>
          <w:szCs w:val="22"/>
        </w:rPr>
        <w:t>Sub-Con</w:t>
      </w:r>
      <w:r w:rsidRPr="00CE2EC6">
        <w:rPr>
          <w:szCs w:val="22"/>
        </w:rPr>
        <w:t>tractor relating to the relevant Per</w:t>
      </w:r>
      <w:r w:rsidR="00A660BA" w:rsidRPr="00CE2EC6">
        <w:rPr>
          <w:szCs w:val="22"/>
        </w:rPr>
        <w:t>sonal Data transfer,</w:t>
      </w:r>
      <w:r w:rsidRPr="00CE2EC6">
        <w:rPr>
          <w:szCs w:val="22"/>
        </w:rPr>
        <w:t xml:space="preserve"> </w:t>
      </w:r>
      <w:r w:rsidR="00E5513B" w:rsidRPr="00CE2EC6">
        <w:rPr>
          <w:szCs w:val="22"/>
        </w:rPr>
        <w:t>and</w:t>
      </w:r>
    </w:p>
    <w:p w14:paraId="2E2AF8DA" w14:textId="77777777" w:rsidR="008D0A60" w:rsidRPr="00CE2EC6" w:rsidRDefault="007F3465" w:rsidP="00AC1DE2">
      <w:pPr>
        <w:pStyle w:val="GPSL5numberedclause"/>
        <w:rPr>
          <w:szCs w:val="22"/>
        </w:rPr>
      </w:pPr>
      <w:r w:rsidRPr="00CE2EC6">
        <w:rPr>
          <w:szCs w:val="22"/>
        </w:rPr>
        <w:t>in each case which the Supplier acknowledges may include the incorporation of model contract provisions (which are approved by the European Commission as offering</w:t>
      </w:r>
      <w:r w:rsidR="00BB366A" w:rsidRPr="00CE2EC6">
        <w:rPr>
          <w:szCs w:val="22"/>
        </w:rPr>
        <w:t xml:space="preserve"> adequate safeguards under the </w:t>
      </w:r>
      <w:r w:rsidRPr="00CE2EC6">
        <w:rPr>
          <w:szCs w:val="22"/>
        </w:rPr>
        <w:t>DPA) and technical and organisation measures which the Customer deems necessary for the purpose of protecting Personal Data.</w:t>
      </w:r>
    </w:p>
    <w:p w14:paraId="419987D4" w14:textId="77777777" w:rsidR="008D0A60" w:rsidRPr="00CE2EC6" w:rsidRDefault="007F3465" w:rsidP="00AC1DE2">
      <w:pPr>
        <w:pStyle w:val="GPSL3numberedclause"/>
      </w:pPr>
      <w:bookmarkStart w:id="1270" w:name="_Toc139080283"/>
      <w:r w:rsidRPr="00CE2EC6">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270"/>
      <w:r w:rsidRPr="00CE2EC6">
        <w:t xml:space="preserve">DPA to the extent the Supplier is aware, or ought reasonably to have been aware, that the same would be a breach of such obligations. </w:t>
      </w:r>
    </w:p>
    <w:p w14:paraId="39FCB88B" w14:textId="77777777" w:rsidR="008D0A60" w:rsidRPr="00CE2EC6" w:rsidRDefault="00A657C3" w:rsidP="00882F8C">
      <w:pPr>
        <w:pStyle w:val="GPSL1CLAUSEHEADING"/>
        <w:rPr>
          <w:rFonts w:ascii="Calibri" w:hAnsi="Calibri"/>
        </w:rPr>
      </w:pPr>
      <w:bookmarkStart w:id="1271" w:name="_Toc413770577"/>
      <w:bookmarkStart w:id="1272" w:name="_Toc413770996"/>
      <w:bookmarkStart w:id="1273" w:name="_Ref359362897"/>
      <w:bookmarkStart w:id="1274" w:name="_Toc448226048"/>
      <w:bookmarkEnd w:id="1271"/>
      <w:bookmarkEnd w:id="1272"/>
      <w:r w:rsidRPr="00CE2EC6">
        <w:rPr>
          <w:rFonts w:ascii="Calibri" w:hAnsi="Calibri"/>
        </w:rPr>
        <w:t>PUBLICITY AND BRANDING</w:t>
      </w:r>
      <w:bookmarkEnd w:id="1273"/>
      <w:bookmarkEnd w:id="1274"/>
    </w:p>
    <w:p w14:paraId="2F406EE2" w14:textId="77777777" w:rsidR="008D0A60" w:rsidRPr="00CE2EC6" w:rsidRDefault="007A5DB9" w:rsidP="005E4232">
      <w:pPr>
        <w:pStyle w:val="GPSL2numberedclause"/>
      </w:pPr>
      <w:r w:rsidRPr="00CE2EC6">
        <w:t>The Supplier shall not:</w:t>
      </w:r>
    </w:p>
    <w:p w14:paraId="55EAAB64" w14:textId="77777777" w:rsidR="008D0A60" w:rsidRPr="00CE2EC6" w:rsidRDefault="007A5DB9" w:rsidP="00AC1DE2">
      <w:pPr>
        <w:pStyle w:val="GPSL3numberedclause"/>
      </w:pPr>
      <w:r w:rsidRPr="00CE2EC6">
        <w:t>make any press announcements or publicise this Call Off Contract in any way; or</w:t>
      </w:r>
    </w:p>
    <w:p w14:paraId="26BE0C9F" w14:textId="77777777" w:rsidR="00E13960" w:rsidRPr="00CE2EC6" w:rsidRDefault="007A5DB9" w:rsidP="00AC1DE2">
      <w:pPr>
        <w:pStyle w:val="GPSL3numberedclause"/>
      </w:pPr>
      <w:r w:rsidRPr="00CE2EC6">
        <w:lastRenderedPageBreak/>
        <w:t xml:space="preserve">use the Customer's name or brand in any promotion or marketing or announcement of orders, </w:t>
      </w:r>
    </w:p>
    <w:p w14:paraId="63F6FBD0" w14:textId="77777777" w:rsidR="00C9243A" w:rsidRPr="00CE2EC6" w:rsidRDefault="007A5DB9" w:rsidP="00AC1DE2">
      <w:pPr>
        <w:pStyle w:val="GPSL3numberedclause"/>
      </w:pPr>
      <w:r w:rsidRPr="00CE2EC6">
        <w:t>without Approval (the decision of the Customer to Approve or not shall not be unreasonably withheld or delayed).</w:t>
      </w:r>
    </w:p>
    <w:p w14:paraId="1527426B" w14:textId="77777777" w:rsidR="008D0A60" w:rsidRPr="00CE2EC6" w:rsidRDefault="007A5DB9" w:rsidP="005E4232">
      <w:pPr>
        <w:pStyle w:val="GPSL2numberedclause"/>
      </w:pPr>
      <w:bookmarkStart w:id="1275" w:name="_Toc139080615"/>
      <w:r w:rsidRPr="00CE2EC6">
        <w:t xml:space="preserve">Each Party acknowledges to the other that nothing in this Call Off Contract either expressly or by implication constitutes an endorsement of any products or </w:t>
      </w:r>
      <w:r w:rsidR="00780D92" w:rsidRPr="00CE2EC6">
        <w:t>s</w:t>
      </w:r>
      <w:r w:rsidR="009E0BBE" w:rsidRPr="00CE2EC6">
        <w:t>ervices</w:t>
      </w:r>
      <w:r w:rsidRPr="00CE2EC6">
        <w:t xml:space="preserve"> of the other Party (including the</w:t>
      </w:r>
      <w:r w:rsidR="0061644B" w:rsidRPr="00CE2EC6">
        <w:t xml:space="preserve"> </w:t>
      </w:r>
      <w:r w:rsidR="00606FD9">
        <w:t>Services</w:t>
      </w:r>
      <w:r w:rsidR="00044CC3" w:rsidRPr="00CE2EC6">
        <w:t xml:space="preserve"> and Supplier Equipment</w:t>
      </w:r>
      <w:r w:rsidRPr="00CE2EC6">
        <w:t>) and each Party agrees not to conduct itself in such a way as to imply or express any such approval or endorsement.</w:t>
      </w:r>
      <w:bookmarkEnd w:id="1275"/>
    </w:p>
    <w:p w14:paraId="1E2BACE9" w14:textId="77777777" w:rsidR="00565152" w:rsidRPr="00CE2EC6" w:rsidRDefault="00565152" w:rsidP="005E4232">
      <w:pPr>
        <w:pStyle w:val="GPSL1CLAUSEHEADING"/>
        <w:numPr>
          <w:ilvl w:val="0"/>
          <w:numId w:val="0"/>
        </w:numPr>
        <w:ind w:left="567"/>
        <w:rPr>
          <w:rFonts w:ascii="Calibri" w:hAnsi="Calibri"/>
        </w:rPr>
      </w:pPr>
    </w:p>
    <w:p w14:paraId="0C95164D" w14:textId="77777777" w:rsidR="00BB1932" w:rsidRPr="00CE2EC6" w:rsidRDefault="00984C3A" w:rsidP="00101CE5">
      <w:pPr>
        <w:pStyle w:val="GPSSectionHeading"/>
        <w:rPr>
          <w:rFonts w:ascii="Calibri" w:hAnsi="Calibri"/>
        </w:rPr>
      </w:pPr>
      <w:bookmarkStart w:id="1276" w:name="_Toc349229879"/>
      <w:bookmarkStart w:id="1277" w:name="_Toc349230042"/>
      <w:bookmarkStart w:id="1278" w:name="_Toc349230442"/>
      <w:bookmarkStart w:id="1279" w:name="_Toc349231324"/>
      <w:bookmarkStart w:id="1280" w:name="_Toc349232050"/>
      <w:bookmarkStart w:id="1281" w:name="_Toc349232431"/>
      <w:bookmarkStart w:id="1282" w:name="_Toc349233167"/>
      <w:bookmarkStart w:id="1283" w:name="_Toc349233302"/>
      <w:bookmarkStart w:id="1284" w:name="_Toc349233436"/>
      <w:bookmarkStart w:id="1285" w:name="_Toc350503025"/>
      <w:bookmarkStart w:id="1286" w:name="_Toc350504015"/>
      <w:bookmarkStart w:id="1287" w:name="_Toc350506305"/>
      <w:bookmarkStart w:id="1288" w:name="_Toc350506543"/>
      <w:bookmarkStart w:id="1289" w:name="_Toc350506673"/>
      <w:bookmarkStart w:id="1290" w:name="_Toc350506803"/>
      <w:bookmarkStart w:id="1291" w:name="_Toc350506935"/>
      <w:bookmarkStart w:id="1292" w:name="_Toc350507396"/>
      <w:bookmarkStart w:id="1293" w:name="_Toc350507930"/>
      <w:bookmarkStart w:id="1294" w:name="_Toc358671778"/>
      <w:bookmarkStart w:id="1295" w:name="_Toc448226049"/>
      <w:bookmarkStart w:id="1296" w:name="_Ref313369589"/>
      <w:bookmarkStart w:id="1297" w:name="_Toc314810817"/>
      <w:bookmarkStart w:id="1298" w:name="_Toc350503026"/>
      <w:bookmarkStart w:id="1299" w:name="_Toc350504016"/>
      <w:bookmarkStart w:id="1300" w:name="_Toc351710883"/>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r w:rsidRPr="00CE2EC6">
        <w:rPr>
          <w:rFonts w:ascii="Calibri" w:hAnsi="Calibri"/>
        </w:rPr>
        <w:t>LIABILITY</w:t>
      </w:r>
      <w:r w:rsidR="00E94ECE" w:rsidRPr="00CE2EC6">
        <w:rPr>
          <w:rFonts w:ascii="Calibri" w:hAnsi="Calibri"/>
        </w:rPr>
        <w:t xml:space="preserve"> </w:t>
      </w:r>
      <w:r w:rsidR="00863962" w:rsidRPr="00CE2EC6">
        <w:rPr>
          <w:rFonts w:ascii="Calibri" w:hAnsi="Calibri"/>
        </w:rPr>
        <w:t>AND INSURANCE</w:t>
      </w:r>
      <w:bookmarkEnd w:id="1294"/>
      <w:bookmarkEnd w:id="1295"/>
    </w:p>
    <w:p w14:paraId="4E854F87" w14:textId="77777777" w:rsidR="008D0A60" w:rsidRPr="00CE2EC6" w:rsidRDefault="00BB1932" w:rsidP="00882F8C">
      <w:pPr>
        <w:pStyle w:val="GPSL1CLAUSEHEADING"/>
        <w:rPr>
          <w:rFonts w:ascii="Calibri" w:hAnsi="Calibri"/>
        </w:rPr>
      </w:pPr>
      <w:bookmarkStart w:id="1301" w:name="_Ref349208791"/>
      <w:bookmarkStart w:id="1302" w:name="_Ref349209217"/>
      <w:bookmarkStart w:id="1303" w:name="_Toc350503028"/>
      <w:bookmarkStart w:id="1304" w:name="_Toc350504018"/>
      <w:bookmarkStart w:id="1305" w:name="_Ref358019456"/>
      <w:bookmarkStart w:id="1306" w:name="_Ref358213217"/>
      <w:bookmarkStart w:id="1307" w:name="_Toc358671779"/>
      <w:bookmarkStart w:id="1308" w:name="_Ref359401355"/>
      <w:bookmarkStart w:id="1309" w:name="_Ref359409122"/>
      <w:bookmarkStart w:id="1310" w:name="_Ref359519940"/>
      <w:bookmarkStart w:id="1311" w:name="_Ref364170094"/>
      <w:bookmarkStart w:id="1312" w:name="_Toc448226050"/>
      <w:r w:rsidRPr="00CE2EC6">
        <w:rPr>
          <w:rFonts w:ascii="Calibri" w:hAnsi="Calibri"/>
        </w:rPr>
        <w:t>LIABILITY</w:t>
      </w:r>
      <w:bookmarkEnd w:id="1301"/>
      <w:bookmarkEnd w:id="1302"/>
      <w:bookmarkEnd w:id="1303"/>
      <w:bookmarkEnd w:id="1304"/>
      <w:bookmarkEnd w:id="1305"/>
      <w:bookmarkEnd w:id="1306"/>
      <w:bookmarkEnd w:id="1307"/>
      <w:bookmarkEnd w:id="1308"/>
      <w:bookmarkEnd w:id="1309"/>
      <w:bookmarkEnd w:id="1310"/>
      <w:bookmarkEnd w:id="1311"/>
      <w:bookmarkEnd w:id="1312"/>
    </w:p>
    <w:p w14:paraId="6B48D9CA" w14:textId="77777777" w:rsidR="008D0A60" w:rsidRPr="00CE2EC6" w:rsidRDefault="00AF5831" w:rsidP="00AC1DE2">
      <w:pPr>
        <w:pStyle w:val="GPSL2numberedclause"/>
      </w:pPr>
      <w:bookmarkStart w:id="1313" w:name="_Ref379194900"/>
      <w:bookmarkStart w:id="1314" w:name="_Ref349208591"/>
      <w:r w:rsidRPr="00CE2EC6">
        <w:t>Unlimited Liability</w:t>
      </w:r>
      <w:bookmarkEnd w:id="1313"/>
    </w:p>
    <w:p w14:paraId="64D7FBDD" w14:textId="77777777" w:rsidR="008D0A60" w:rsidRPr="00CE2EC6" w:rsidRDefault="00BB1932" w:rsidP="00AC1DE2">
      <w:pPr>
        <w:pStyle w:val="GPSL3numberedclause"/>
      </w:pPr>
      <w:bookmarkStart w:id="1315" w:name="_Ref365630153"/>
      <w:r w:rsidRPr="00CE2EC6">
        <w:t>Neither Party excludes or limits it liability for:</w:t>
      </w:r>
      <w:bookmarkEnd w:id="1314"/>
      <w:bookmarkEnd w:id="1315"/>
    </w:p>
    <w:p w14:paraId="4CE63343" w14:textId="77777777" w:rsidR="008D0A60" w:rsidRPr="00CE2EC6" w:rsidRDefault="00BB1932" w:rsidP="00AC1DE2">
      <w:pPr>
        <w:pStyle w:val="GPSL4numberedclause"/>
        <w:rPr>
          <w:szCs w:val="22"/>
        </w:rPr>
      </w:pPr>
      <w:r w:rsidRPr="00CE2EC6">
        <w:rPr>
          <w:szCs w:val="22"/>
        </w:rPr>
        <w:t>death or personal injury</w:t>
      </w:r>
      <w:r w:rsidR="00BE1184" w:rsidRPr="00CE2EC6">
        <w:rPr>
          <w:szCs w:val="22"/>
        </w:rPr>
        <w:t xml:space="preserve"> caused by its negligence, or that of its employees, agents or </w:t>
      </w:r>
      <w:r w:rsidR="00C327C5" w:rsidRPr="00CE2EC6">
        <w:rPr>
          <w:szCs w:val="22"/>
        </w:rPr>
        <w:t>Sub-Con</w:t>
      </w:r>
      <w:r w:rsidR="00BE1184" w:rsidRPr="00CE2EC6">
        <w:rPr>
          <w:szCs w:val="22"/>
        </w:rPr>
        <w:t>tractors (as applicable)</w:t>
      </w:r>
      <w:r w:rsidRPr="00CE2EC6">
        <w:rPr>
          <w:szCs w:val="22"/>
        </w:rPr>
        <w:t xml:space="preserve">; </w:t>
      </w:r>
    </w:p>
    <w:p w14:paraId="36497359" w14:textId="77777777" w:rsidR="00C9243A" w:rsidRPr="00CE2EC6" w:rsidRDefault="00BB1932" w:rsidP="00AC1DE2">
      <w:pPr>
        <w:pStyle w:val="GPSL4numberedclause"/>
        <w:rPr>
          <w:szCs w:val="22"/>
        </w:rPr>
      </w:pPr>
      <w:r w:rsidRPr="00CE2EC6">
        <w:rPr>
          <w:szCs w:val="22"/>
        </w:rPr>
        <w:t xml:space="preserve">bribery or Fraud by it or its employees; </w:t>
      </w:r>
    </w:p>
    <w:p w14:paraId="3ADAE749" w14:textId="77777777" w:rsidR="00C9243A" w:rsidRPr="00CE2EC6" w:rsidRDefault="00BB1932" w:rsidP="00AC1DE2">
      <w:pPr>
        <w:pStyle w:val="GPSL4numberedclause"/>
        <w:rPr>
          <w:szCs w:val="22"/>
        </w:rPr>
      </w:pPr>
      <w:r w:rsidRPr="00CE2EC6">
        <w:rPr>
          <w:szCs w:val="22"/>
        </w:rPr>
        <w:t>breach of any obligation as to title implied by section 12 of the Sale of Goods Act 1979 or section 2 of the Supply of Goods and Services Act 1982; or</w:t>
      </w:r>
    </w:p>
    <w:p w14:paraId="7AE7C012" w14:textId="77777777" w:rsidR="00C9243A" w:rsidRPr="00CE2EC6" w:rsidRDefault="00BB1932" w:rsidP="00AC1DE2">
      <w:pPr>
        <w:pStyle w:val="GPSL4numberedclause"/>
        <w:rPr>
          <w:szCs w:val="22"/>
        </w:rPr>
      </w:pPr>
      <w:r w:rsidRPr="00CE2EC6">
        <w:rPr>
          <w:szCs w:val="22"/>
        </w:rPr>
        <w:t xml:space="preserve">any liability to the extent it cannot be excluded or limited by Law. </w:t>
      </w:r>
    </w:p>
    <w:p w14:paraId="27C0699A" w14:textId="77777777" w:rsidR="008D0A60" w:rsidRPr="00CE2EC6" w:rsidRDefault="00044CC3" w:rsidP="00AC1DE2">
      <w:pPr>
        <w:pStyle w:val="GPSL3numberedclause"/>
      </w:pPr>
      <w:r w:rsidRPr="00CE2EC6">
        <w:t xml:space="preserve">The Supplier does not exclude or limit its liability in respect of the </w:t>
      </w:r>
      <w:r w:rsidR="009E4776" w:rsidRPr="00CE2EC6">
        <w:t>indemnity</w:t>
      </w:r>
      <w:r w:rsidR="00873AF4" w:rsidRPr="00CE2EC6">
        <w:t xml:space="preserve"> in Clauses </w:t>
      </w:r>
      <w:r w:rsidR="009F474C" w:rsidRPr="00CE2EC6">
        <w:fldChar w:fldCharType="begin"/>
      </w:r>
      <w:r w:rsidR="0012411D" w:rsidRPr="00CE2EC6">
        <w:instrText xml:space="preserve"> REF _Ref358126080 \r \h </w:instrText>
      </w:r>
      <w:r w:rsidR="00F54E49" w:rsidRPr="00CE2EC6">
        <w:instrText xml:space="preserve"> \* MERGEFORMAT </w:instrText>
      </w:r>
      <w:r w:rsidR="009F474C" w:rsidRPr="00CE2EC6">
        <w:fldChar w:fldCharType="separate"/>
      </w:r>
      <w:r w:rsidR="00392432">
        <w:t>33.9</w:t>
      </w:r>
      <w:r w:rsidR="009F474C" w:rsidRPr="00CE2EC6">
        <w:fldChar w:fldCharType="end"/>
      </w:r>
      <w:r w:rsidR="004E7B44" w:rsidRPr="00CE2EC6">
        <w:t xml:space="preserve"> </w:t>
      </w:r>
      <w:r w:rsidRPr="00CE2EC6">
        <w:t>(IPR Indemnity)</w:t>
      </w:r>
      <w:r w:rsidR="009E4776" w:rsidRPr="00CE2EC6">
        <w:t xml:space="preserve"> </w:t>
      </w:r>
      <w:r w:rsidRPr="00CE2EC6">
        <w:t xml:space="preserve">and in each case whether before or after the making of a demand pursuant to the </w:t>
      </w:r>
      <w:r w:rsidR="00782E2C" w:rsidRPr="00CE2EC6">
        <w:t>i</w:t>
      </w:r>
      <w:r w:rsidRPr="00CE2EC6">
        <w:t xml:space="preserve">ndemnity therein. </w:t>
      </w:r>
    </w:p>
    <w:p w14:paraId="1BA0048D" w14:textId="77777777" w:rsidR="008D0A60" w:rsidRPr="00CE2EC6" w:rsidRDefault="00AF5831" w:rsidP="00AC1DE2">
      <w:pPr>
        <w:pStyle w:val="GPSL2numberedclause"/>
      </w:pPr>
      <w:bookmarkStart w:id="1316" w:name="_Ref379809616"/>
      <w:bookmarkStart w:id="1317" w:name="_Ref349208712"/>
      <w:r w:rsidRPr="00CE2EC6">
        <w:t>Financial Limits</w:t>
      </w:r>
      <w:bookmarkEnd w:id="1316"/>
    </w:p>
    <w:p w14:paraId="64DB5343" w14:textId="77777777" w:rsidR="008D0A60" w:rsidRPr="00CE2EC6" w:rsidRDefault="00BB1932" w:rsidP="00AC1DE2">
      <w:pPr>
        <w:pStyle w:val="GPSL3numberedclause"/>
      </w:pPr>
      <w:bookmarkStart w:id="1318" w:name="_Ref365630206"/>
      <w:r w:rsidRPr="00CE2EC6">
        <w:t>Subject to Clause</w:t>
      </w:r>
      <w:r w:rsidR="00044CC3" w:rsidRPr="00CE2EC6">
        <w:t xml:space="preserve"> </w:t>
      </w:r>
      <w:r w:rsidR="009F474C" w:rsidRPr="00CE2EC6">
        <w:fldChar w:fldCharType="begin"/>
      </w:r>
      <w:r w:rsidR="00044CC3" w:rsidRPr="00CE2EC6">
        <w:instrText xml:space="preserve"> REF _Ref379194900 \r \h </w:instrText>
      </w:r>
      <w:r w:rsidR="00F54E49" w:rsidRPr="00CE2EC6">
        <w:instrText xml:space="preserve"> \* MERGEFORMAT </w:instrText>
      </w:r>
      <w:r w:rsidR="009F474C" w:rsidRPr="00CE2EC6">
        <w:fldChar w:fldCharType="separate"/>
      </w:r>
      <w:r w:rsidR="00392432">
        <w:t>36.1</w:t>
      </w:r>
      <w:r w:rsidR="009F474C" w:rsidRPr="00CE2EC6">
        <w:fldChar w:fldCharType="end"/>
      </w:r>
      <w:r w:rsidR="00D90761" w:rsidRPr="00CE2EC6">
        <w:t xml:space="preserve"> (Unlimited Liability)</w:t>
      </w:r>
      <w:r w:rsidRPr="00CE2EC6">
        <w:t>, the Supplier’s total aggregate liability</w:t>
      </w:r>
      <w:r w:rsidR="00AA4D54" w:rsidRPr="00CE2EC6">
        <w:t>:</w:t>
      </w:r>
      <w:bookmarkEnd w:id="1318"/>
    </w:p>
    <w:p w14:paraId="4D161A77" w14:textId="77777777" w:rsidR="00C9243A" w:rsidRPr="00CE2EC6" w:rsidRDefault="00E54FEA" w:rsidP="00AC1DE2">
      <w:pPr>
        <w:pStyle w:val="GPSL4numberedclause"/>
        <w:rPr>
          <w:szCs w:val="22"/>
        </w:rPr>
      </w:pPr>
      <w:bookmarkStart w:id="1319" w:name="_Ref359346645"/>
      <w:r w:rsidRPr="00CE2EC6">
        <w:rPr>
          <w:szCs w:val="22"/>
        </w:rPr>
        <w:t>in respect of all</w:t>
      </w:r>
      <w:r w:rsidR="00C416A4" w:rsidRPr="00CE2EC6">
        <w:rPr>
          <w:szCs w:val="22"/>
        </w:rPr>
        <w:t>:</w:t>
      </w:r>
      <w:bookmarkEnd w:id="1319"/>
    </w:p>
    <w:p w14:paraId="64021B00" w14:textId="77777777" w:rsidR="008D0A60" w:rsidRPr="00CE2EC6" w:rsidRDefault="00C416A4" w:rsidP="00AC1DE2">
      <w:pPr>
        <w:pStyle w:val="GPSL5numberedclause"/>
        <w:rPr>
          <w:szCs w:val="22"/>
        </w:rPr>
      </w:pPr>
      <w:r w:rsidRPr="00CE2EC6">
        <w:rPr>
          <w:szCs w:val="22"/>
        </w:rPr>
        <w:t>Service Credits; and</w:t>
      </w:r>
    </w:p>
    <w:p w14:paraId="3FD2ABB0" w14:textId="77777777" w:rsidR="006E1C35" w:rsidRPr="00CE2EC6" w:rsidRDefault="00C416A4" w:rsidP="00AC1DE2">
      <w:pPr>
        <w:pStyle w:val="GPSL5numberedclause"/>
        <w:rPr>
          <w:szCs w:val="22"/>
        </w:rPr>
      </w:pPr>
      <w:r w:rsidRPr="00CE2EC6">
        <w:rPr>
          <w:szCs w:val="22"/>
        </w:rPr>
        <w:t>Compensation for Critical Service Level Failure;</w:t>
      </w:r>
    </w:p>
    <w:p w14:paraId="10114CDE" w14:textId="77777777" w:rsidR="008D0A60" w:rsidRPr="00CE2EC6" w:rsidRDefault="00C416A4" w:rsidP="00AC1DE2">
      <w:pPr>
        <w:pStyle w:val="GPSL4indent"/>
        <w:ind w:left="2835"/>
        <w:rPr>
          <w:szCs w:val="22"/>
        </w:rPr>
      </w:pPr>
      <w:r w:rsidRPr="00CE2EC6">
        <w:rPr>
          <w:szCs w:val="22"/>
        </w:rPr>
        <w:t>incurred in any rolling period of 12 Months shall be subject in aggregate to the Service Credit Cap;</w:t>
      </w:r>
      <w:bookmarkEnd w:id="1317"/>
    </w:p>
    <w:p w14:paraId="02BE9088" w14:textId="77777777" w:rsidR="008D0A60" w:rsidRPr="00CE2EC6" w:rsidRDefault="00C416A4" w:rsidP="00AC1DE2">
      <w:pPr>
        <w:pStyle w:val="GPSL4numberedclause"/>
        <w:rPr>
          <w:szCs w:val="22"/>
        </w:rPr>
      </w:pPr>
      <w:bookmarkStart w:id="1320" w:name="_Ref349133816"/>
      <w:r w:rsidRPr="00CE2EC6">
        <w:rPr>
          <w:szCs w:val="22"/>
        </w:rPr>
        <w:t xml:space="preserve">in respect of </w:t>
      </w:r>
      <w:r w:rsidR="00E6348B" w:rsidRPr="00CE2EC6">
        <w:rPr>
          <w:szCs w:val="22"/>
        </w:rPr>
        <w:t>all other Losses incurred by the Customer under or in connection with this Call Off Contract as a result of Defaults by the Supplier shall in no event exceed:</w:t>
      </w:r>
      <w:bookmarkEnd w:id="1320"/>
    </w:p>
    <w:p w14:paraId="63BB6781" w14:textId="77777777" w:rsidR="008D0A60" w:rsidRPr="00CE2EC6" w:rsidRDefault="00BB1932" w:rsidP="00AC1DE2">
      <w:pPr>
        <w:pStyle w:val="GPSL5numberedclause"/>
        <w:rPr>
          <w:szCs w:val="22"/>
        </w:rPr>
      </w:pPr>
      <w:bookmarkStart w:id="1321" w:name="_Ref358897984"/>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w:t>
      </w:r>
      <w:r w:rsidR="00BF6A49" w:rsidRPr="00CE2EC6">
        <w:rPr>
          <w:szCs w:val="22"/>
        </w:rPr>
        <w:t xml:space="preserve">from the Call Off </w:t>
      </w:r>
      <w:r w:rsidR="00B02971" w:rsidRPr="00CE2EC6">
        <w:rPr>
          <w:szCs w:val="22"/>
        </w:rPr>
        <w:t xml:space="preserve">Commencement </w:t>
      </w:r>
      <w:r w:rsidR="00BF6A49" w:rsidRPr="00CE2EC6">
        <w:rPr>
          <w:szCs w:val="22"/>
        </w:rPr>
        <w:t>Date to the end of</w:t>
      </w:r>
      <w:r w:rsidRPr="00CE2EC6">
        <w:rPr>
          <w:szCs w:val="22"/>
        </w:rPr>
        <w:t xml:space="preserve"> the first Call Off Contract Year, the </w:t>
      </w:r>
      <w:r w:rsidR="00D04DC6" w:rsidRPr="00CE2EC6">
        <w:rPr>
          <w:szCs w:val="22"/>
        </w:rPr>
        <w:t>higher</w:t>
      </w:r>
      <w:r w:rsidRPr="00CE2EC6">
        <w:rPr>
          <w:szCs w:val="22"/>
        </w:rPr>
        <w:t xml:space="preserve"> of t</w:t>
      </w:r>
      <w:r w:rsidR="005C5239" w:rsidRPr="00CE2EC6">
        <w:rPr>
          <w:szCs w:val="22"/>
        </w:rPr>
        <w:t>en</w:t>
      </w:r>
      <w:r w:rsidRPr="00CE2EC6">
        <w:rPr>
          <w:szCs w:val="22"/>
        </w:rPr>
        <w:t xml:space="preserve"> million pounds (£</w:t>
      </w:r>
      <w:r w:rsidR="005C5239" w:rsidRPr="00CE2EC6">
        <w:rPr>
          <w:szCs w:val="22"/>
        </w:rPr>
        <w:t>10</w:t>
      </w:r>
      <w:r w:rsidRPr="00CE2EC6">
        <w:rPr>
          <w:szCs w:val="22"/>
        </w:rPr>
        <w:t xml:space="preserve">,000,000) </w:t>
      </w:r>
      <w:r w:rsidR="004065CD" w:rsidRPr="00CE2EC6">
        <w:rPr>
          <w:szCs w:val="22"/>
        </w:rPr>
        <w:t xml:space="preserve">or </w:t>
      </w:r>
      <w:r w:rsidRPr="00CE2EC6">
        <w:rPr>
          <w:szCs w:val="22"/>
        </w:rPr>
        <w:t xml:space="preserve">a sum equal to one hundred and </w:t>
      </w:r>
      <w:r w:rsidR="005C5239" w:rsidRPr="00CE2EC6">
        <w:rPr>
          <w:szCs w:val="22"/>
        </w:rPr>
        <w:t>fifty</w:t>
      </w:r>
      <w:r w:rsidRPr="00CE2EC6">
        <w:rPr>
          <w:szCs w:val="22"/>
        </w:rPr>
        <w:t xml:space="preserve"> per cent (1</w:t>
      </w:r>
      <w:r w:rsidR="005C5239" w:rsidRPr="00CE2EC6">
        <w:rPr>
          <w:szCs w:val="22"/>
        </w:rPr>
        <w:t>50</w:t>
      </w:r>
      <w:r w:rsidRPr="00CE2EC6">
        <w:rPr>
          <w:szCs w:val="22"/>
        </w:rPr>
        <w:t>%) of the Estimated Year 1 Call Off Contract Charges;</w:t>
      </w:r>
      <w:bookmarkEnd w:id="1321"/>
    </w:p>
    <w:p w14:paraId="277E9F40" w14:textId="77777777" w:rsidR="00C9243A" w:rsidRPr="00CE2EC6" w:rsidRDefault="00BB1932" w:rsidP="002F04D6">
      <w:pPr>
        <w:pStyle w:val="GPSL5numberedclause"/>
        <w:rPr>
          <w:szCs w:val="22"/>
        </w:rPr>
      </w:pPr>
      <w:bookmarkStart w:id="1322" w:name="_Ref379451180"/>
      <w:r w:rsidRPr="00CE2EC6">
        <w:rPr>
          <w:szCs w:val="22"/>
        </w:rPr>
        <w:lastRenderedPageBreak/>
        <w:t xml:space="preserve">in relation to </w:t>
      </w:r>
      <w:r w:rsidR="00BF1281" w:rsidRPr="00CE2EC6">
        <w:rPr>
          <w:szCs w:val="22"/>
        </w:rPr>
        <w:t xml:space="preserve">any </w:t>
      </w:r>
      <w:r w:rsidR="00FB3370" w:rsidRPr="00CE2EC6">
        <w:rPr>
          <w:szCs w:val="22"/>
        </w:rPr>
        <w:t>D</w:t>
      </w:r>
      <w:r w:rsidRPr="00CE2EC6">
        <w:rPr>
          <w:szCs w:val="22"/>
        </w:rPr>
        <w:t xml:space="preserve">efaults occurring in each </w:t>
      </w:r>
      <w:r w:rsidR="00F34A94" w:rsidRPr="00CE2EC6">
        <w:rPr>
          <w:szCs w:val="22"/>
        </w:rPr>
        <w:t xml:space="preserve">subsequent </w:t>
      </w:r>
      <w:r w:rsidRPr="00CE2EC6">
        <w:rPr>
          <w:szCs w:val="22"/>
        </w:rPr>
        <w:t>Call Off Contract Year</w:t>
      </w:r>
      <w:r w:rsidR="00026ECA" w:rsidRPr="00CE2EC6">
        <w:rPr>
          <w:szCs w:val="22"/>
        </w:rPr>
        <w:t xml:space="preserve"> that commences</w:t>
      </w:r>
      <w:r w:rsidRPr="00CE2EC6">
        <w:rPr>
          <w:szCs w:val="22"/>
        </w:rPr>
        <w:t xml:space="preserve"> during the remainder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w:t>
      </w:r>
      <w:r w:rsidRPr="00CE2EC6">
        <w:rPr>
          <w:szCs w:val="22"/>
        </w:rPr>
        <w:t xml:space="preserve">Call Off Contract 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this Call Off Contract in the previous Call Off Contract Year; </w:t>
      </w:r>
      <w:r w:rsidR="00D04DC6" w:rsidRPr="00CE2EC6">
        <w:rPr>
          <w:szCs w:val="22"/>
        </w:rPr>
        <w:t>and</w:t>
      </w:r>
      <w:bookmarkEnd w:id="1322"/>
    </w:p>
    <w:p w14:paraId="3FB02D7F" w14:textId="77777777" w:rsidR="00C9243A" w:rsidRPr="00CE2EC6" w:rsidRDefault="00BB1932" w:rsidP="00AC1DE2">
      <w:pPr>
        <w:pStyle w:val="GPSL5numberedclause"/>
        <w:rPr>
          <w:szCs w:val="22"/>
        </w:rPr>
      </w:pPr>
      <w:bookmarkStart w:id="1323" w:name="_Ref379451226"/>
      <w:r w:rsidRPr="00CE2EC6">
        <w:rPr>
          <w:szCs w:val="22"/>
        </w:rPr>
        <w:t>in re</w:t>
      </w:r>
      <w:r w:rsidR="00BF1281" w:rsidRPr="00CE2EC6">
        <w:rPr>
          <w:szCs w:val="22"/>
        </w:rPr>
        <w:t xml:space="preserve">lation to </w:t>
      </w:r>
      <w:r w:rsidRPr="00CE2EC6">
        <w:rPr>
          <w:szCs w:val="22"/>
        </w:rPr>
        <w:t>a</w:t>
      </w:r>
      <w:r w:rsidR="00F34A94" w:rsidRPr="00CE2EC6">
        <w:rPr>
          <w:szCs w:val="22"/>
        </w:rPr>
        <w:t>ny</w:t>
      </w:r>
      <w:r w:rsidRPr="00CE2EC6">
        <w:rPr>
          <w:szCs w:val="22"/>
        </w:rPr>
        <w:t xml:space="preserve"> </w:t>
      </w:r>
      <w:r w:rsidR="00FB3370" w:rsidRPr="00CE2EC6">
        <w:rPr>
          <w:szCs w:val="22"/>
        </w:rPr>
        <w:t>D</w:t>
      </w:r>
      <w:r w:rsidRPr="00CE2EC6">
        <w:rPr>
          <w:szCs w:val="22"/>
        </w:rPr>
        <w:t xml:space="preserve">efaults occurring </w:t>
      </w:r>
      <w:r w:rsidR="00026ECA" w:rsidRPr="00CE2EC6">
        <w:rPr>
          <w:szCs w:val="22"/>
        </w:rPr>
        <w:t xml:space="preserve">in each Call Off Contract Year that commences </w:t>
      </w:r>
      <w:r w:rsidRPr="00CE2EC6">
        <w:rPr>
          <w:szCs w:val="22"/>
        </w:rPr>
        <w:t xml:space="preserve">after the end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Call Off Contract </w:t>
      </w:r>
      <w:r w:rsidRPr="00CE2EC6">
        <w:rPr>
          <w:szCs w:val="22"/>
        </w:rPr>
        <w:t xml:space="preserve">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w:t>
      </w:r>
      <w:r w:rsidR="00F34A94" w:rsidRPr="00CE2EC6">
        <w:rPr>
          <w:szCs w:val="22"/>
        </w:rPr>
        <w:t xml:space="preserve">this Call Off Contract in </w:t>
      </w:r>
      <w:r w:rsidRPr="00CE2EC6">
        <w:rPr>
          <w:szCs w:val="22"/>
        </w:rPr>
        <w:t>th</w:t>
      </w:r>
      <w:r w:rsidR="00026ECA" w:rsidRPr="00CE2EC6">
        <w:rPr>
          <w:szCs w:val="22"/>
        </w:rPr>
        <w:t>e last</w:t>
      </w:r>
      <w:r w:rsidRPr="00CE2EC6">
        <w:rPr>
          <w:szCs w:val="22"/>
        </w:rPr>
        <w:t xml:space="preserve"> Call Off Contract</w:t>
      </w:r>
      <w:r w:rsidR="00F34A94" w:rsidRPr="00CE2EC6">
        <w:rPr>
          <w:szCs w:val="22"/>
        </w:rPr>
        <w:t xml:space="preserve"> Year</w:t>
      </w:r>
      <w:r w:rsidRPr="00CE2EC6">
        <w:rPr>
          <w:szCs w:val="22"/>
        </w:rPr>
        <w:t xml:space="preserve"> </w:t>
      </w:r>
      <w:r w:rsidR="00026ECA" w:rsidRPr="00CE2EC6">
        <w:rPr>
          <w:szCs w:val="22"/>
        </w:rPr>
        <w:t>commencing during the</w:t>
      </w:r>
      <w:r w:rsidRPr="00CE2EC6">
        <w:rPr>
          <w:szCs w:val="22"/>
        </w:rPr>
        <w:t xml:space="preserve"> Call Off Contract </w:t>
      </w:r>
      <w:r w:rsidR="00026ECA" w:rsidRPr="00CE2EC6">
        <w:rPr>
          <w:szCs w:val="22"/>
        </w:rPr>
        <w:t>Period</w:t>
      </w:r>
      <w:r w:rsidR="0067187F" w:rsidRPr="00CE2EC6">
        <w:rPr>
          <w:szCs w:val="22"/>
        </w:rPr>
        <w:t xml:space="preserve">; </w:t>
      </w:r>
      <w:bookmarkEnd w:id="1323"/>
    </w:p>
    <w:p w14:paraId="64CE3368" w14:textId="77777777" w:rsidR="00FD4C3C" w:rsidRPr="00CE2EC6" w:rsidRDefault="00FD4C3C" w:rsidP="005E4232">
      <w:pPr>
        <w:pStyle w:val="GPSL4indent"/>
        <w:rPr>
          <w:szCs w:val="22"/>
        </w:rPr>
      </w:pPr>
      <w:r w:rsidRPr="00CE2EC6">
        <w:rPr>
          <w:szCs w:val="22"/>
        </w:rPr>
        <w:t>unless the Customer has specified different financial limits in the Call Off Order Form.</w:t>
      </w:r>
    </w:p>
    <w:p w14:paraId="5597078E" w14:textId="77777777" w:rsidR="008D0A60" w:rsidRPr="00CE2EC6" w:rsidRDefault="00D04DC6" w:rsidP="00AC1DE2">
      <w:pPr>
        <w:pStyle w:val="GPSL3numberedclause"/>
      </w:pPr>
      <w:bookmarkStart w:id="1324" w:name="_Ref358366950"/>
      <w:r w:rsidRPr="00CE2EC6">
        <w:t>Subject to Clause</w:t>
      </w:r>
      <w:r w:rsidR="00DD247D" w:rsidRPr="00CE2EC6">
        <w:t>s</w:t>
      </w:r>
      <w:r w:rsidRPr="00CE2EC6">
        <w:t xml:space="preserv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392432">
        <w:t>36.1</w:t>
      </w:r>
      <w:r w:rsidR="009F474C" w:rsidRPr="00CE2EC6">
        <w:fldChar w:fldCharType="end"/>
      </w:r>
      <w:r w:rsidR="00D90761" w:rsidRPr="00CE2EC6">
        <w:t xml:space="preserve"> (Unlimited Liability)</w:t>
      </w:r>
      <w:r w:rsidR="00152AB3" w:rsidRPr="00CE2EC6">
        <w:t xml:space="preserve"> and</w:t>
      </w:r>
      <w:r w:rsidR="00DD247D" w:rsidRPr="00CE2EC6">
        <w:t xml:space="preserve"> </w:t>
      </w:r>
      <w:r w:rsidR="009F474C" w:rsidRPr="00CE2EC6">
        <w:fldChar w:fldCharType="begin"/>
      </w:r>
      <w:r w:rsidR="007920E1" w:rsidRPr="00CE2EC6">
        <w:instrText xml:space="preserve"> REF _Ref379809616 \r \h </w:instrText>
      </w:r>
      <w:r w:rsidR="00F54E49" w:rsidRPr="00CE2EC6">
        <w:instrText xml:space="preserve"> \* MERGEFORMAT </w:instrText>
      </w:r>
      <w:r w:rsidR="009F474C" w:rsidRPr="00CE2EC6">
        <w:fldChar w:fldCharType="separate"/>
      </w:r>
      <w:r w:rsidR="00392432">
        <w:t>36.2</w:t>
      </w:r>
      <w:r w:rsidR="009F474C" w:rsidRPr="00CE2EC6">
        <w:fldChar w:fldCharType="end"/>
      </w:r>
      <w:r w:rsidR="00DD247D" w:rsidRPr="00CE2EC6">
        <w:t xml:space="preserve"> </w:t>
      </w:r>
      <w:r w:rsidR="00D90761" w:rsidRPr="00CE2EC6">
        <w:t xml:space="preserve">(Financial Limits) </w:t>
      </w:r>
      <w:r w:rsidR="00FB3370" w:rsidRPr="00CE2EC6">
        <w:t>and without prejudice to its obligation to pay the undisputed Call Off Contract Charges as and when they fal</w:t>
      </w:r>
      <w:r w:rsidR="009D774D" w:rsidRPr="00CE2EC6">
        <w:t>l due for payment, the Customer</w:t>
      </w:r>
      <w:r w:rsidR="00FB3370" w:rsidRPr="00CE2EC6">
        <w:t xml:space="preserve">'s </w:t>
      </w:r>
      <w:r w:rsidR="00BF6A49" w:rsidRPr="00CE2EC6">
        <w:t xml:space="preserve">total aggregate </w:t>
      </w:r>
      <w:r w:rsidR="00FB3370" w:rsidRPr="00CE2EC6">
        <w:t>liability in respect o</w:t>
      </w:r>
      <w:r w:rsidR="00BF6A49" w:rsidRPr="00CE2EC6">
        <w:t xml:space="preserve">f all Losses as a result of </w:t>
      </w:r>
      <w:r w:rsidR="00FB3370" w:rsidRPr="00CE2EC6">
        <w:t>Customer Causes shall be limited to:</w:t>
      </w:r>
      <w:bookmarkEnd w:id="1324"/>
    </w:p>
    <w:p w14:paraId="1E09A635" w14:textId="77777777" w:rsidR="008D0A60" w:rsidRPr="00CE2EC6" w:rsidRDefault="00F34A94" w:rsidP="00AC1DE2">
      <w:pPr>
        <w:pStyle w:val="GPSL4numberedclause"/>
        <w:rPr>
          <w:szCs w:val="22"/>
        </w:rPr>
      </w:pPr>
      <w:bookmarkStart w:id="1325" w:name="_Ref379452478"/>
      <w:r w:rsidRPr="00CE2EC6">
        <w:rPr>
          <w:szCs w:val="22"/>
        </w:rPr>
        <w:t xml:space="preserve">in relation to </w:t>
      </w:r>
      <w:r w:rsidR="00BF6A49" w:rsidRPr="00CE2EC6">
        <w:rPr>
          <w:szCs w:val="22"/>
        </w:rPr>
        <w:t xml:space="preserve">any </w:t>
      </w:r>
      <w:r w:rsidRPr="00CE2EC6">
        <w:rPr>
          <w:szCs w:val="22"/>
        </w:rPr>
        <w:t xml:space="preserve">Customer Causes occurring </w:t>
      </w:r>
      <w:r w:rsidR="00BF6A49" w:rsidRPr="00CE2EC6">
        <w:rPr>
          <w:szCs w:val="22"/>
        </w:rPr>
        <w:t xml:space="preserve">from the Call Off </w:t>
      </w:r>
      <w:r w:rsidR="00B02971" w:rsidRPr="00CE2EC6">
        <w:rPr>
          <w:szCs w:val="22"/>
        </w:rPr>
        <w:t xml:space="preserve">Commencement </w:t>
      </w:r>
      <w:r w:rsidR="00BF6A49" w:rsidRPr="00CE2EC6">
        <w:rPr>
          <w:szCs w:val="22"/>
        </w:rPr>
        <w:t xml:space="preserve">Date to the end of the first Call Off Contract Year, </w:t>
      </w:r>
      <w:r w:rsidRPr="00CE2EC6">
        <w:rPr>
          <w:szCs w:val="22"/>
        </w:rPr>
        <w:t>a sum equal to the Estimated Year 1 Call Off Contract Charges;</w:t>
      </w:r>
      <w:bookmarkEnd w:id="1325"/>
      <w:r w:rsidRPr="00CE2EC6">
        <w:rPr>
          <w:szCs w:val="22"/>
        </w:rPr>
        <w:t xml:space="preserve"> </w:t>
      </w:r>
    </w:p>
    <w:p w14:paraId="733A0E00" w14:textId="77777777" w:rsidR="00C9243A" w:rsidRPr="00CE2EC6" w:rsidRDefault="00BF6A49" w:rsidP="00AC1DE2">
      <w:pPr>
        <w:pStyle w:val="GPSL4numberedclause"/>
        <w:rPr>
          <w:szCs w:val="22"/>
        </w:rPr>
      </w:pPr>
      <w:r w:rsidRPr="00CE2EC6">
        <w:rPr>
          <w:szCs w:val="22"/>
        </w:rPr>
        <w:t xml:space="preserve">in relation </w:t>
      </w:r>
      <w:r w:rsidR="00DD247D" w:rsidRPr="00CE2EC6">
        <w:rPr>
          <w:szCs w:val="22"/>
        </w:rPr>
        <w:t xml:space="preserve">to </w:t>
      </w:r>
      <w:r w:rsidR="00F34A94" w:rsidRPr="00CE2EC6">
        <w:rPr>
          <w:szCs w:val="22"/>
        </w:rPr>
        <w:t>any Customer Causes occurring in each subsequent Call Off Contract Year that commences during the remainder of the Call Off Contract Period</w:t>
      </w:r>
      <w:r w:rsidRPr="00CE2EC6">
        <w:rPr>
          <w:szCs w:val="22"/>
        </w:rPr>
        <w:t xml:space="preserve">, </w:t>
      </w:r>
      <w:r w:rsidR="00F34A94" w:rsidRPr="00CE2EC6">
        <w:rPr>
          <w:szCs w:val="22"/>
        </w:rPr>
        <w:t xml:space="preserve">a sum equal to the Call Off Contract Charges payable </w:t>
      </w:r>
      <w:r w:rsidRPr="00CE2EC6">
        <w:rPr>
          <w:szCs w:val="22"/>
        </w:rPr>
        <w:t xml:space="preserve">to the Supplier </w:t>
      </w:r>
      <w:r w:rsidR="00F34A94" w:rsidRPr="00CE2EC6">
        <w:rPr>
          <w:szCs w:val="22"/>
        </w:rPr>
        <w:t>under this Call Off Contract in the previous Call Off Contract Year; and</w:t>
      </w:r>
    </w:p>
    <w:p w14:paraId="15381289" w14:textId="77777777" w:rsidR="00C9243A" w:rsidRPr="00CE2EC6" w:rsidRDefault="00F34A94" w:rsidP="00AC1DE2">
      <w:pPr>
        <w:pStyle w:val="GPSL4numberedclause"/>
        <w:rPr>
          <w:szCs w:val="22"/>
        </w:rPr>
      </w:pPr>
      <w:r w:rsidRPr="00CE2EC6">
        <w:rPr>
          <w:szCs w:val="22"/>
        </w:rPr>
        <w:t>in relation to</w:t>
      </w:r>
      <w:r w:rsidR="00BF6A49" w:rsidRPr="00CE2EC6">
        <w:rPr>
          <w:szCs w:val="22"/>
        </w:rPr>
        <w:t xml:space="preserve"> </w:t>
      </w:r>
      <w:r w:rsidRPr="00CE2EC6">
        <w:rPr>
          <w:szCs w:val="22"/>
        </w:rPr>
        <w:t>any Customer Causes occurring in each Call Off Contract Year that commences after the end of the Call Off Contract Period,</w:t>
      </w:r>
      <w:r w:rsidR="00DD247D" w:rsidRPr="00CE2EC6">
        <w:rPr>
          <w:szCs w:val="22"/>
        </w:rPr>
        <w:t xml:space="preserve"> </w:t>
      </w:r>
      <w:r w:rsidRPr="00CE2EC6">
        <w:rPr>
          <w:szCs w:val="22"/>
        </w:rPr>
        <w:t xml:space="preserve">a sum equal to the Call Off Contract Charges payable </w:t>
      </w:r>
      <w:r w:rsidR="00DD247D" w:rsidRPr="00CE2EC6">
        <w:rPr>
          <w:szCs w:val="22"/>
        </w:rPr>
        <w:t xml:space="preserve">to the Supplier </w:t>
      </w:r>
      <w:r w:rsidRPr="00CE2EC6">
        <w:rPr>
          <w:szCs w:val="22"/>
        </w:rPr>
        <w:t>under this Call Off Contract in the last Call Off Contract Year commencing during the Call Off Contract Period.</w:t>
      </w:r>
    </w:p>
    <w:p w14:paraId="232BC10D" w14:textId="77777777" w:rsidR="008D0A60" w:rsidRPr="00CE2EC6" w:rsidRDefault="00646553" w:rsidP="00AC1DE2">
      <w:pPr>
        <w:pStyle w:val="GPSL2numberedclause"/>
      </w:pPr>
      <w:bookmarkStart w:id="1326" w:name="_Ref379809764"/>
      <w:bookmarkStart w:id="1327" w:name="_Ref349208719"/>
      <w:bookmarkStart w:id="1328" w:name="_Ref359343869"/>
      <w:r w:rsidRPr="00CE2EC6">
        <w:t>Non-recoverable Losses</w:t>
      </w:r>
      <w:bookmarkEnd w:id="1326"/>
    </w:p>
    <w:p w14:paraId="6099DACD" w14:textId="77777777" w:rsidR="008D0A60" w:rsidRPr="00CE2EC6" w:rsidRDefault="00BB1932" w:rsidP="00AC1DE2">
      <w:pPr>
        <w:pStyle w:val="GPSL3numberedclause"/>
      </w:pPr>
      <w:bookmarkStart w:id="1329" w:name="_Ref365630293"/>
      <w:r w:rsidRPr="00CE2EC6">
        <w:t>Subject to Clause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392432">
        <w:t>36.1</w:t>
      </w:r>
      <w:r w:rsidR="009F474C" w:rsidRPr="00CE2EC6">
        <w:fldChar w:fldCharType="end"/>
      </w:r>
      <w:r w:rsidRPr="00CE2EC6">
        <w:t xml:space="preserve"> </w:t>
      </w:r>
      <w:r w:rsidR="00D90761" w:rsidRPr="00CE2EC6">
        <w:t xml:space="preserve">(Unlimited Liability) </w:t>
      </w:r>
      <w:r w:rsidR="001A3D9D" w:rsidRPr="00CE2EC6">
        <w:t>n</w:t>
      </w:r>
      <w:r w:rsidRPr="00CE2EC6">
        <w:t>either Party</w:t>
      </w:r>
      <w:r w:rsidR="001A3D9D" w:rsidRPr="00CE2EC6">
        <w:t xml:space="preserve"> shall</w:t>
      </w:r>
      <w:r w:rsidRPr="00CE2EC6">
        <w:t xml:space="preserve"> be liable to the other</w:t>
      </w:r>
      <w:r w:rsidR="001A3D9D" w:rsidRPr="00CE2EC6">
        <w:t xml:space="preserve"> Party</w:t>
      </w:r>
      <w:r w:rsidRPr="00CE2EC6">
        <w:t xml:space="preserve"> for an</w:t>
      </w:r>
      <w:bookmarkStart w:id="1330" w:name="_Ref311654962"/>
      <w:r w:rsidRPr="00CE2EC6">
        <w:t>y:</w:t>
      </w:r>
      <w:bookmarkEnd w:id="1327"/>
      <w:bookmarkEnd w:id="1328"/>
      <w:bookmarkEnd w:id="1329"/>
      <w:bookmarkEnd w:id="1330"/>
    </w:p>
    <w:p w14:paraId="096BC477" w14:textId="77777777" w:rsidR="008D0A60" w:rsidRPr="00CE2EC6" w:rsidRDefault="001A3D9D" w:rsidP="00AC1DE2">
      <w:pPr>
        <w:pStyle w:val="GPSL4numberedclause"/>
        <w:rPr>
          <w:szCs w:val="22"/>
        </w:rPr>
      </w:pPr>
      <w:r w:rsidRPr="00CE2EC6">
        <w:rPr>
          <w:szCs w:val="22"/>
        </w:rPr>
        <w:t xml:space="preserve">indirect, special or consequential Loss; </w:t>
      </w:r>
      <w:bookmarkStart w:id="1331" w:name="_Ref358897951"/>
    </w:p>
    <w:bookmarkEnd w:id="1331"/>
    <w:p w14:paraId="065CC27B" w14:textId="77777777" w:rsidR="00C9243A" w:rsidRPr="00CE2EC6" w:rsidRDefault="001A3D9D" w:rsidP="00AC1DE2">
      <w:pPr>
        <w:pStyle w:val="GPSL4numberedclause"/>
        <w:rPr>
          <w:szCs w:val="22"/>
        </w:rPr>
      </w:pPr>
      <w:r w:rsidRPr="00CE2EC6">
        <w:rPr>
          <w:szCs w:val="22"/>
        </w:rPr>
        <w:t xml:space="preserve">loss of profits, turnover, </w:t>
      </w:r>
      <w:r w:rsidR="00A523C2" w:rsidRPr="00CE2EC6">
        <w:rPr>
          <w:szCs w:val="22"/>
        </w:rPr>
        <w:t xml:space="preserve">savings, </w:t>
      </w:r>
      <w:r w:rsidRPr="00CE2EC6">
        <w:rPr>
          <w:szCs w:val="22"/>
        </w:rPr>
        <w:t>business opportunities or damage to goodwill (in each case whether direct or indirect).</w:t>
      </w:r>
    </w:p>
    <w:p w14:paraId="2F9D9378" w14:textId="77777777" w:rsidR="008D0A60" w:rsidRPr="00CE2EC6" w:rsidRDefault="00646553" w:rsidP="00AC1DE2">
      <w:pPr>
        <w:pStyle w:val="GPSL2numberedclause"/>
      </w:pPr>
      <w:bookmarkStart w:id="1332" w:name="_Ref349208726"/>
      <w:r w:rsidRPr="00CE2EC6">
        <w:t>Recoverable Losses</w:t>
      </w:r>
    </w:p>
    <w:p w14:paraId="4B2F3191" w14:textId="77777777" w:rsidR="008D0A60" w:rsidRPr="00CE2EC6" w:rsidRDefault="001A3D9D" w:rsidP="00AC1DE2">
      <w:pPr>
        <w:pStyle w:val="GPSL3numberedclause"/>
      </w:pPr>
      <w:r w:rsidRPr="00CE2EC6">
        <w:t>Subject to Claus</w:t>
      </w:r>
      <w:r w:rsidR="006A6D08" w:rsidRPr="00CE2EC6">
        <w:t>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392432">
        <w:t>36.2</w:t>
      </w:r>
      <w:r w:rsidR="009F474C" w:rsidRPr="00CE2EC6">
        <w:fldChar w:fldCharType="end"/>
      </w:r>
      <w:r w:rsidR="00D90761" w:rsidRPr="00CE2EC6">
        <w:t xml:space="preserve"> (Financial Limits)</w:t>
      </w:r>
      <w:r w:rsidR="009D774D" w:rsidRPr="00CE2EC6">
        <w:t>, and notwithstanding Clause</w:t>
      </w:r>
      <w:r w:rsidR="00D90761" w:rsidRPr="00CE2EC6">
        <w:t xml:space="preserve"> </w:t>
      </w:r>
      <w:r w:rsidR="009F474C" w:rsidRPr="00CE2EC6">
        <w:fldChar w:fldCharType="begin"/>
      </w:r>
      <w:r w:rsidR="004B4214" w:rsidRPr="00CE2EC6">
        <w:instrText xml:space="preserve"> REF _Ref379809764 \r \h </w:instrText>
      </w:r>
      <w:r w:rsidR="00F54E49" w:rsidRPr="00CE2EC6">
        <w:instrText xml:space="preserve"> \* MERGEFORMAT </w:instrText>
      </w:r>
      <w:r w:rsidR="009F474C" w:rsidRPr="00CE2EC6">
        <w:fldChar w:fldCharType="separate"/>
      </w:r>
      <w:r w:rsidR="00392432">
        <w:t>36.3</w:t>
      </w:r>
      <w:r w:rsidR="009F474C" w:rsidRPr="00CE2EC6">
        <w:fldChar w:fldCharType="end"/>
      </w:r>
      <w:r w:rsidR="00ED2F9B" w:rsidRPr="00CE2EC6">
        <w:t xml:space="preserve"> (Non-recoverable Losses)</w:t>
      </w:r>
      <w:r w:rsidR="009D774D" w:rsidRPr="00CE2EC6">
        <w:t>, the Supplier acknowledges that the Customer may, amongst other things, recover from the Supplier the following Losses incurred by the Customer to the extent that they arise as a result of a Default by the Supplier</w:t>
      </w:r>
      <w:r w:rsidR="00BB1932" w:rsidRPr="00CE2EC6">
        <w:t>:</w:t>
      </w:r>
      <w:bookmarkEnd w:id="1332"/>
    </w:p>
    <w:p w14:paraId="6C8D72BF" w14:textId="77777777" w:rsidR="008D0A60" w:rsidRPr="00CE2EC6" w:rsidRDefault="009D774D" w:rsidP="00AC1DE2">
      <w:pPr>
        <w:pStyle w:val="GPSL4numberedclause"/>
        <w:rPr>
          <w:szCs w:val="22"/>
        </w:rPr>
      </w:pPr>
      <w:r w:rsidRPr="00CE2EC6">
        <w:rPr>
          <w:szCs w:val="22"/>
        </w:rPr>
        <w:lastRenderedPageBreak/>
        <w:t>any additional operational and/or administrative costs and expenses incurred by the Customer, including costs relating to time spent by or on behalf of the Customer in dealing with the consequences of the Default;</w:t>
      </w:r>
    </w:p>
    <w:p w14:paraId="0977F8E2" w14:textId="77777777" w:rsidR="00C9243A" w:rsidRPr="00CE2EC6" w:rsidRDefault="009D774D" w:rsidP="00AC1DE2">
      <w:pPr>
        <w:pStyle w:val="GPSL4numberedclause"/>
        <w:rPr>
          <w:szCs w:val="22"/>
        </w:rPr>
      </w:pPr>
      <w:r w:rsidRPr="00CE2EC6">
        <w:rPr>
          <w:szCs w:val="22"/>
        </w:rPr>
        <w:t xml:space="preserve">any wasted expenditure or charges; </w:t>
      </w:r>
    </w:p>
    <w:p w14:paraId="5A93B45E" w14:textId="77777777" w:rsidR="00C9243A" w:rsidRPr="00CE2EC6" w:rsidRDefault="009D774D" w:rsidP="00AC1DE2">
      <w:pPr>
        <w:pStyle w:val="GPSL4numberedclause"/>
        <w:rPr>
          <w:szCs w:val="22"/>
        </w:rPr>
      </w:pPr>
      <w:r w:rsidRPr="00CE2EC6">
        <w:rPr>
          <w:szCs w:val="22"/>
        </w:rPr>
        <w:t xml:space="preserve">the additional cost of procuring Replacement </w:t>
      </w:r>
      <w:r w:rsidR="00606FD9">
        <w:rPr>
          <w:szCs w:val="22"/>
        </w:rPr>
        <w:t>Services</w:t>
      </w:r>
      <w:r w:rsidR="00BD4CA2" w:rsidRPr="00CE2EC6">
        <w:rPr>
          <w:szCs w:val="22"/>
        </w:rPr>
        <w:t xml:space="preserve"> </w:t>
      </w:r>
      <w:r w:rsidR="00D1653F" w:rsidRPr="00CE2EC6">
        <w:rPr>
          <w:szCs w:val="22"/>
        </w:rPr>
        <w:t>for the remainder of the Call Off Contract Period</w:t>
      </w:r>
      <w:r w:rsidRPr="00CE2EC6">
        <w:rPr>
          <w:szCs w:val="22"/>
        </w:rPr>
        <w:t xml:space="preserve"> and/or replacement Deliverables, which shall include any incremental costs associated with such Replacement </w:t>
      </w:r>
      <w:r w:rsidR="00606FD9">
        <w:rPr>
          <w:szCs w:val="22"/>
        </w:rPr>
        <w:t>Services</w:t>
      </w:r>
      <w:r w:rsidR="00BD4CA2" w:rsidRPr="00CE2EC6">
        <w:rPr>
          <w:szCs w:val="22"/>
        </w:rPr>
        <w:t xml:space="preserve"> </w:t>
      </w:r>
      <w:r w:rsidRPr="00CE2EC6">
        <w:rPr>
          <w:szCs w:val="22"/>
        </w:rPr>
        <w:t>and/or replacement Deliverables above those which would have been</w:t>
      </w:r>
      <w:r w:rsidR="00D1653F" w:rsidRPr="00CE2EC6">
        <w:rPr>
          <w:szCs w:val="22"/>
        </w:rPr>
        <w:t xml:space="preserve"> payable under this Call Off Contract; </w:t>
      </w:r>
    </w:p>
    <w:p w14:paraId="6F7B51D0" w14:textId="77777777" w:rsidR="00C9243A" w:rsidRPr="00CE2EC6" w:rsidRDefault="00D1653F" w:rsidP="00AC1DE2">
      <w:pPr>
        <w:pStyle w:val="GPSL4numberedclause"/>
        <w:rPr>
          <w:szCs w:val="22"/>
        </w:rPr>
      </w:pPr>
      <w:r w:rsidRPr="00CE2EC6">
        <w:rPr>
          <w:szCs w:val="22"/>
        </w:rPr>
        <w:t>any compensation or interest paid to a third party by the Customer;</w:t>
      </w:r>
      <w:r w:rsidR="00A523C2" w:rsidRPr="00CE2EC6">
        <w:rPr>
          <w:szCs w:val="22"/>
        </w:rPr>
        <w:t xml:space="preserve"> and</w:t>
      </w:r>
    </w:p>
    <w:p w14:paraId="68FE8655" w14:textId="77777777" w:rsidR="00C9243A" w:rsidRPr="00CE2EC6" w:rsidRDefault="00D1653F" w:rsidP="00AC1DE2">
      <w:pPr>
        <w:pStyle w:val="GPSL4numberedclause"/>
        <w:rPr>
          <w:szCs w:val="22"/>
        </w:rPr>
      </w:pPr>
      <w:r w:rsidRPr="00CE2EC6">
        <w:rPr>
          <w:szCs w:val="22"/>
        </w:rPr>
        <w:t>any fine, penalty or costs incurred by the Customer pursuant to Law</w:t>
      </w:r>
      <w:r w:rsidR="00A523C2" w:rsidRPr="00CE2EC6">
        <w:rPr>
          <w:szCs w:val="22"/>
        </w:rPr>
        <w:t>.</w:t>
      </w:r>
      <w:r w:rsidRPr="00CE2EC6">
        <w:rPr>
          <w:szCs w:val="22"/>
        </w:rPr>
        <w:t xml:space="preserve"> </w:t>
      </w:r>
    </w:p>
    <w:p w14:paraId="077448C5" w14:textId="77777777" w:rsidR="008D0A60" w:rsidRPr="00CE2EC6" w:rsidRDefault="00646553" w:rsidP="00AC1DE2">
      <w:pPr>
        <w:pStyle w:val="GPSL2numberedclause"/>
      </w:pPr>
      <w:r w:rsidRPr="00CE2EC6">
        <w:t>Miscellaneous</w:t>
      </w:r>
    </w:p>
    <w:p w14:paraId="13185189" w14:textId="77777777" w:rsidR="00C9243A" w:rsidRPr="00CE2EC6" w:rsidRDefault="008416FB" w:rsidP="00AC1DE2">
      <w:pPr>
        <w:pStyle w:val="GPSL3numberedclause"/>
      </w:pPr>
      <w:r w:rsidRPr="00CE2EC6">
        <w:t>Each Party shall use all reasonable endeavours to mitigate any loss or damage suffered arising out of or in connection with</w:t>
      </w:r>
      <w:r w:rsidR="00784DCB" w:rsidRPr="00CE2EC6">
        <w:t xml:space="preserve"> this Call Off Contract. </w:t>
      </w:r>
      <w:r w:rsidR="00BB1932" w:rsidRPr="00CE2EC6">
        <w:t xml:space="preserve"> </w:t>
      </w:r>
    </w:p>
    <w:p w14:paraId="26FCAF71" w14:textId="77777777" w:rsidR="00C9243A" w:rsidRPr="00CE2EC6" w:rsidRDefault="00152AB3" w:rsidP="00AC1DE2">
      <w:pPr>
        <w:pStyle w:val="GPSL3numberedclause"/>
      </w:pPr>
      <w:r w:rsidRPr="00CE2EC6">
        <w:t>Any Deductions shall not be taken into consideration when calculating the Supplier’s liability under Clause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392432">
        <w:t>36.2</w:t>
      </w:r>
      <w:r w:rsidR="009F474C" w:rsidRPr="00CE2EC6">
        <w:fldChar w:fldCharType="end"/>
      </w:r>
      <w:r w:rsidR="00D90761" w:rsidRPr="00CE2EC6">
        <w:t xml:space="preserve"> (Financial Limits)</w:t>
      </w:r>
      <w:r w:rsidRPr="00CE2EC6">
        <w:t>.</w:t>
      </w:r>
    </w:p>
    <w:p w14:paraId="46E33E25" w14:textId="77777777" w:rsidR="00D8467E" w:rsidRPr="00CE2EC6" w:rsidRDefault="00D8467E" w:rsidP="00AC1DE2">
      <w:pPr>
        <w:pStyle w:val="GPSL3numberedclause"/>
      </w:pPr>
      <w:r w:rsidRPr="00CE2EC6">
        <w:rPr>
          <w:rFonts w:eastAsia="STZhongsong"/>
        </w:rPr>
        <w:t>Subject</w:t>
      </w:r>
      <w:r w:rsidR="00D52A4E" w:rsidRPr="00CE2EC6">
        <w:rPr>
          <w:rFonts w:eastAsia="STZhongsong"/>
        </w:rPr>
        <w:t xml:space="preserve"> to any </w:t>
      </w:r>
      <w:r w:rsidRPr="00CE2EC6">
        <w:rPr>
          <w:rFonts w:eastAsia="STZhongsong"/>
        </w:rPr>
        <w:t xml:space="preserve">rights of the Customer under this Call Off </w:t>
      </w:r>
      <w:r w:rsidR="0067187F" w:rsidRPr="00CE2EC6">
        <w:rPr>
          <w:rFonts w:eastAsia="STZhongsong"/>
        </w:rPr>
        <w:t xml:space="preserve">Contract </w:t>
      </w:r>
      <w:r w:rsidR="00D52A4E" w:rsidRPr="00CE2EC6">
        <w:rPr>
          <w:rFonts w:eastAsia="STZhongsong"/>
        </w:rPr>
        <w:t>(including in respect of an IPR Claim)</w:t>
      </w:r>
      <w:r w:rsidRPr="00CE2EC6">
        <w:rPr>
          <w:rFonts w:eastAsia="STZhongsong"/>
        </w:rPr>
        <w:t xml:space="preserve">, any claims by a third party where an indemnity is sought by that third party from a Party to this Call Off </w:t>
      </w:r>
      <w:r w:rsidR="0067187F" w:rsidRPr="00CE2EC6">
        <w:rPr>
          <w:rFonts w:eastAsia="STZhongsong"/>
        </w:rPr>
        <w:t xml:space="preserve">Contract </w:t>
      </w:r>
      <w:r w:rsidRPr="00CE2EC6">
        <w:rPr>
          <w:rFonts w:eastAsia="STZhongsong"/>
        </w:rPr>
        <w:t>shall be dealt with in accordance with the provisions of Framework Schedule</w:t>
      </w:r>
      <w:r w:rsidR="00B8681E" w:rsidRPr="00CE2EC6">
        <w:rPr>
          <w:rFonts w:eastAsia="STZhongsong"/>
        </w:rPr>
        <w:t xml:space="preserve"> 20</w:t>
      </w:r>
      <w:r w:rsidR="00D52A4E" w:rsidRPr="00CE2EC6">
        <w:rPr>
          <w:rFonts w:eastAsia="STZhongsong"/>
        </w:rPr>
        <w:t xml:space="preserve"> (Conduct of Claims)</w:t>
      </w:r>
      <w:r w:rsidRPr="00CE2EC6">
        <w:rPr>
          <w:rFonts w:eastAsia="STZhongsong"/>
        </w:rPr>
        <w:t xml:space="preserve">. </w:t>
      </w:r>
    </w:p>
    <w:p w14:paraId="16D3DED8" w14:textId="77777777" w:rsidR="00BB1932" w:rsidRPr="00CE2EC6" w:rsidRDefault="00863962" w:rsidP="00882F8C">
      <w:pPr>
        <w:pStyle w:val="GPSL1CLAUSEHEADING"/>
        <w:rPr>
          <w:rFonts w:ascii="Calibri" w:hAnsi="Calibri"/>
        </w:rPr>
      </w:pPr>
      <w:bookmarkStart w:id="1333" w:name="_Ref313372018"/>
      <w:bookmarkStart w:id="1334" w:name="_Toc350503029"/>
      <w:bookmarkStart w:id="1335" w:name="_Toc350504019"/>
      <w:bookmarkStart w:id="1336" w:name="_Toc358671782"/>
      <w:bookmarkStart w:id="1337" w:name="_Toc448226051"/>
      <w:r w:rsidRPr="00CE2EC6">
        <w:rPr>
          <w:rFonts w:ascii="Calibri" w:hAnsi="Calibri"/>
        </w:rPr>
        <w:t>INSURANCE</w:t>
      </w:r>
      <w:bookmarkEnd w:id="1333"/>
      <w:bookmarkEnd w:id="1334"/>
      <w:bookmarkEnd w:id="1335"/>
      <w:bookmarkEnd w:id="1336"/>
      <w:bookmarkEnd w:id="1337"/>
    </w:p>
    <w:p w14:paraId="5918D04C" w14:textId="77777777" w:rsidR="000324F4" w:rsidRDefault="000324F4" w:rsidP="000324F4">
      <w:pPr>
        <w:pStyle w:val="GPSL2numberedclause"/>
      </w:pPr>
      <w:bookmarkStart w:id="1338" w:name="_Ref349208815"/>
      <w:r>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the Contract, including death or personal injury, loss of or damage to property or any other loss. </w:t>
      </w:r>
      <w:r w:rsidR="001766AC">
        <w:t>Where required by the Customer, s</w:t>
      </w:r>
      <w:r>
        <w:t xml:space="preserve">uch policy or policies shall include professional indemnity cover in respect of any financial loss to the Customer arising from any advice given or omitted to be given by the Supplier under the Contract or otherwise in connection with the provision of the Contract Services. Such insurance shall be maintained for so long as the Supplier may have any liability to the Customer. </w:t>
      </w:r>
    </w:p>
    <w:p w14:paraId="27FBC68F" w14:textId="77777777" w:rsidR="000324F4" w:rsidRDefault="000324F4" w:rsidP="000324F4">
      <w:pPr>
        <w:pStyle w:val="GPSL2numberedclause"/>
      </w:pPr>
      <w:r>
        <w:t>It shall be the responsibility of the Supplier to determine the amount of insurance cover that will be adequate to enable the Supplier to satisfy any liability arising in respect of the risks referred to in Clause 37.1.</w:t>
      </w:r>
    </w:p>
    <w:p w14:paraId="00FD125A" w14:textId="77777777" w:rsidR="000324F4" w:rsidRDefault="000324F4" w:rsidP="000324F4">
      <w:pPr>
        <w:pStyle w:val="GPSL2numberedclause"/>
      </w:pPr>
      <w:r>
        <w:t xml:space="preserve">Without limitation to the generality of Clause 37.1 the Supplier shall ensure that it maintains the policy or policies of insurance as stipulated in the Call Off Order Form. </w:t>
      </w:r>
    </w:p>
    <w:p w14:paraId="07B5B53B" w14:textId="77777777" w:rsidR="000324F4" w:rsidRDefault="000324F4" w:rsidP="000324F4">
      <w:pPr>
        <w:pStyle w:val="GPSL2numberedclause"/>
      </w:pPr>
      <w:r>
        <w:t>If, for whatever reason, the Supplier fails to give effect to and maintain the insurances required by Clause 37.1 and Clause 37.2 the Customer may make alternative arrangements to protect its interests and may recover the costs of such arrangements from the Supplier.</w:t>
      </w:r>
    </w:p>
    <w:p w14:paraId="60F64431" w14:textId="77777777" w:rsidR="000324F4" w:rsidRDefault="000324F4" w:rsidP="000324F4">
      <w:pPr>
        <w:pStyle w:val="GPSL2numberedclause"/>
      </w:pPr>
      <w:r>
        <w:lastRenderedPageBreak/>
        <w:t xml:space="preserve">The provisions of any insurance or the amount of cover shall not relieve the Supplier of any liabilities under the Contract. </w:t>
      </w:r>
    </w:p>
    <w:p w14:paraId="62A2F423" w14:textId="77777777" w:rsidR="008D0A60" w:rsidRPr="00CE2EC6" w:rsidRDefault="001A6672">
      <w:pPr>
        <w:pStyle w:val="GPSSectionHeading"/>
        <w:rPr>
          <w:rFonts w:ascii="Calibri" w:hAnsi="Calibri"/>
        </w:rPr>
      </w:pPr>
      <w:bookmarkStart w:id="1339" w:name="_Toc448226052"/>
      <w:bookmarkStart w:id="1340" w:name="_Toc448226053"/>
      <w:bookmarkStart w:id="1341" w:name="_Toc448226055"/>
      <w:bookmarkStart w:id="1342" w:name="_Toc448226056"/>
      <w:bookmarkStart w:id="1343" w:name="_Toc448226057"/>
      <w:bookmarkStart w:id="1344" w:name="_Toc448226058"/>
      <w:bookmarkStart w:id="1345" w:name="_Toc448226059"/>
      <w:bookmarkStart w:id="1346" w:name="_Toc349229881"/>
      <w:bookmarkStart w:id="1347" w:name="_Toc349230044"/>
      <w:bookmarkStart w:id="1348" w:name="_Toc349230444"/>
      <w:bookmarkStart w:id="1349" w:name="_Toc349231326"/>
      <w:bookmarkStart w:id="1350" w:name="_Toc349232052"/>
      <w:bookmarkStart w:id="1351" w:name="_Toc349232433"/>
      <w:bookmarkStart w:id="1352" w:name="_Toc349233169"/>
      <w:bookmarkStart w:id="1353" w:name="_Toc349233304"/>
      <w:bookmarkStart w:id="1354" w:name="_Toc349233438"/>
      <w:bookmarkStart w:id="1355" w:name="_Toc350503027"/>
      <w:bookmarkStart w:id="1356" w:name="_Toc350504017"/>
      <w:bookmarkStart w:id="1357" w:name="_Toc350506307"/>
      <w:bookmarkStart w:id="1358" w:name="_Toc350506545"/>
      <w:bookmarkStart w:id="1359" w:name="_Toc350506675"/>
      <w:bookmarkStart w:id="1360" w:name="_Toc350506805"/>
      <w:bookmarkStart w:id="1361" w:name="_Toc350506937"/>
      <w:bookmarkStart w:id="1362" w:name="_Toc350507398"/>
      <w:bookmarkStart w:id="1363" w:name="_Toc350507932"/>
      <w:bookmarkStart w:id="1364" w:name="_Toc448226060"/>
      <w:bookmarkStart w:id="1365" w:name="_Toc350503030"/>
      <w:bookmarkStart w:id="1366" w:name="_Toc350504020"/>
      <w:bookmarkStart w:id="1367" w:name="_Toc350507935"/>
      <w:bookmarkStart w:id="1368" w:name="_Toc358671783"/>
      <w:bookmarkEnd w:id="1296"/>
      <w:bookmarkEnd w:id="1297"/>
      <w:bookmarkEnd w:id="1298"/>
      <w:bookmarkEnd w:id="1299"/>
      <w:bookmarkEnd w:id="1300"/>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CE2EC6">
        <w:rPr>
          <w:rFonts w:ascii="Calibri" w:hAnsi="Calibri"/>
        </w:rPr>
        <w:t>REMEDIES AND RELIEF</w:t>
      </w:r>
      <w:bookmarkEnd w:id="1364"/>
    </w:p>
    <w:p w14:paraId="207CCD44" w14:textId="77777777" w:rsidR="008D0A60" w:rsidRPr="00CE2EC6" w:rsidRDefault="00A657C3" w:rsidP="00882F8C">
      <w:pPr>
        <w:pStyle w:val="GPSL1CLAUSEHEADING"/>
        <w:rPr>
          <w:rFonts w:ascii="Calibri" w:hAnsi="Calibri"/>
        </w:rPr>
      </w:pPr>
      <w:bookmarkStart w:id="1369" w:name="_Ref360651541"/>
      <w:bookmarkStart w:id="1370" w:name="_Toc448226061"/>
      <w:r w:rsidRPr="00CE2EC6">
        <w:rPr>
          <w:rFonts w:ascii="Calibri" w:hAnsi="Calibri"/>
        </w:rPr>
        <w:t>CUSTOMER REMEDIES FOR DEFAULT</w:t>
      </w:r>
      <w:bookmarkEnd w:id="1369"/>
      <w:bookmarkEnd w:id="1370"/>
      <w:r w:rsidRPr="00CE2EC6">
        <w:rPr>
          <w:rFonts w:ascii="Calibri" w:hAnsi="Calibri"/>
        </w:rPr>
        <w:t xml:space="preserve"> </w:t>
      </w:r>
    </w:p>
    <w:p w14:paraId="6EDB686A" w14:textId="77777777" w:rsidR="008D0A60" w:rsidRPr="00CE2EC6" w:rsidRDefault="00411E39" w:rsidP="00AC1DE2">
      <w:pPr>
        <w:pStyle w:val="GPSL2numberedclause"/>
      </w:pPr>
      <w:bookmarkStart w:id="1371" w:name="_Ref360695013"/>
      <w:r w:rsidRPr="00CE2EC6">
        <w:t>Remedies</w:t>
      </w:r>
      <w:bookmarkEnd w:id="1371"/>
    </w:p>
    <w:p w14:paraId="7241ABFB" w14:textId="77777777" w:rsidR="00411E39" w:rsidRPr="00CE2EC6" w:rsidRDefault="00411E39" w:rsidP="00AC1DE2">
      <w:pPr>
        <w:pStyle w:val="GPSL3numberedclause"/>
      </w:pPr>
      <w:bookmarkStart w:id="1372" w:name="_Ref364168546"/>
      <w:r w:rsidRPr="00CE2EC6">
        <w:t>Without prejudice to any other right or remedy of the Customer howsoever arising</w:t>
      </w:r>
      <w:r w:rsidRPr="00CE2EC6" w:rsidDel="00325501">
        <w:t xml:space="preserve"> </w:t>
      </w:r>
      <w:r w:rsidR="005F7060" w:rsidRPr="00CE2EC6">
        <w:t>(</w:t>
      </w:r>
      <w:r w:rsidR="00E22973" w:rsidRPr="00CE2EC6">
        <w:t xml:space="preserve">including under Call Off Schedule 6 (Service Levels, Service Credits and Performance Monitoring)) </w:t>
      </w:r>
      <w:r w:rsidRPr="00CE2EC6">
        <w:t xml:space="preserve">and subject to </w:t>
      </w:r>
      <w:r w:rsidR="000C0FF2" w:rsidRPr="00CE2EC6">
        <w:t>the exclusive</w:t>
      </w:r>
      <w:r w:rsidR="007B0734" w:rsidRPr="00CE2EC6">
        <w:t xml:space="preserve"> financial remedy provisions in </w:t>
      </w:r>
      <w:r w:rsidRPr="00CE2EC6">
        <w:t xml:space="preserve">Clauses </w:t>
      </w:r>
      <w:r w:rsidR="009F474C" w:rsidRPr="00CE2EC6">
        <w:fldChar w:fldCharType="begin"/>
      </w:r>
      <w:r w:rsidR="007B0734" w:rsidRPr="00CE2EC6">
        <w:instrText xml:space="preserve"> REF _Ref359240863 \r \h </w:instrText>
      </w:r>
      <w:r w:rsidR="00F54E49" w:rsidRPr="00CE2EC6">
        <w:instrText xml:space="preserve"> \* MERGEFORMAT </w:instrText>
      </w:r>
      <w:r w:rsidR="009F474C" w:rsidRPr="00CE2EC6">
        <w:fldChar w:fldCharType="separate"/>
      </w:r>
      <w:r w:rsidR="00392432">
        <w:t>13.6</w:t>
      </w:r>
      <w:r w:rsidR="009F474C" w:rsidRPr="00CE2EC6">
        <w:fldChar w:fldCharType="end"/>
      </w:r>
      <w:r w:rsidRPr="00CE2EC6">
        <w:t xml:space="preserve"> (Service Levels and Service Credits) and </w:t>
      </w:r>
      <w:r w:rsidR="009F474C" w:rsidRPr="00CE2EC6">
        <w:fldChar w:fldCharType="begin"/>
      </w:r>
      <w:r w:rsidR="00E333F9" w:rsidRPr="00CE2EC6">
        <w:instrText xml:space="preserve"> REF _Ref364171593 \r \h </w:instrText>
      </w:r>
      <w:r w:rsidR="00F54E49" w:rsidRPr="00CE2EC6">
        <w:instrText xml:space="preserve"> \* MERGEFORMAT </w:instrText>
      </w:r>
      <w:r w:rsidR="009F474C" w:rsidRPr="00CE2EC6">
        <w:fldChar w:fldCharType="separate"/>
      </w:r>
      <w:r w:rsidR="00392432">
        <w:t>6.4.1(b)</w:t>
      </w:r>
      <w:r w:rsidR="009F474C" w:rsidRPr="00CE2EC6">
        <w:fldChar w:fldCharType="end"/>
      </w:r>
      <w:r w:rsidR="007B0734" w:rsidRPr="00CE2EC6">
        <w:t xml:space="preserve"> </w:t>
      </w:r>
      <w:r w:rsidRPr="00CE2EC6">
        <w:t xml:space="preserve">(Delay Payments), if </w:t>
      </w:r>
      <w:r w:rsidR="009A4677" w:rsidRPr="00CE2EC6">
        <w:t xml:space="preserve">the Supplier commits any Default of this Call Off Contract </w:t>
      </w:r>
      <w:r w:rsidRPr="00CE2EC6">
        <w:t xml:space="preserve">then the Customer may (whether or not any part of the </w:t>
      </w:r>
      <w:r w:rsidR="00606FD9">
        <w:t>Services</w:t>
      </w:r>
      <w:r w:rsidR="00BD4CA2" w:rsidRPr="00CE2EC6">
        <w:t xml:space="preserve"> </w:t>
      </w:r>
      <w:r w:rsidRPr="00CE2EC6">
        <w:t>have been Delivered) do any of the following:</w:t>
      </w:r>
      <w:bookmarkEnd w:id="1372"/>
    </w:p>
    <w:p w14:paraId="5C6FB797" w14:textId="77777777" w:rsidR="008D0A60" w:rsidRPr="00CE2EC6" w:rsidRDefault="00411E39" w:rsidP="00AC1DE2">
      <w:pPr>
        <w:pStyle w:val="GPSL4numberedclause"/>
        <w:rPr>
          <w:szCs w:val="22"/>
        </w:rPr>
      </w:pPr>
      <w:bookmarkStart w:id="1373" w:name="_Ref364170665"/>
      <w:r w:rsidRPr="00CE2EC6">
        <w:rPr>
          <w:szCs w:val="22"/>
        </w:rPr>
        <w:t xml:space="preserve">at the Customer's option, give the Supplier the opportunity (at the Supplier's expense) to remedy </w:t>
      </w:r>
      <w:r w:rsidR="00AC0024" w:rsidRPr="00CE2EC6">
        <w:rPr>
          <w:szCs w:val="22"/>
        </w:rPr>
        <w:t>the</w:t>
      </w:r>
      <w:r w:rsidRPr="00CE2EC6">
        <w:rPr>
          <w:szCs w:val="22"/>
        </w:rPr>
        <w:t xml:space="preserve"> </w:t>
      </w:r>
      <w:r w:rsidR="00E333F9" w:rsidRPr="00CE2EC6">
        <w:rPr>
          <w:szCs w:val="22"/>
        </w:rPr>
        <w:t xml:space="preserve">Default </w:t>
      </w:r>
      <w:r w:rsidRPr="00CE2EC6">
        <w:rPr>
          <w:szCs w:val="22"/>
        </w:rPr>
        <w:t xml:space="preserve">together with any damage resulting from such </w:t>
      </w:r>
      <w:r w:rsidR="00E333F9" w:rsidRPr="00CE2EC6">
        <w:rPr>
          <w:szCs w:val="22"/>
        </w:rPr>
        <w:t xml:space="preserve">Default </w:t>
      </w:r>
      <w:r w:rsidRPr="00CE2EC6">
        <w:rPr>
          <w:szCs w:val="22"/>
        </w:rPr>
        <w:t xml:space="preserve">(where such </w:t>
      </w:r>
      <w:r w:rsidR="00E333F9" w:rsidRPr="00CE2EC6">
        <w:rPr>
          <w:szCs w:val="22"/>
        </w:rPr>
        <w:t xml:space="preserve">Default </w:t>
      </w:r>
      <w:r w:rsidRPr="00CE2EC6">
        <w:rPr>
          <w:szCs w:val="22"/>
        </w:rPr>
        <w:t xml:space="preserve">is capable of remedy) or to supply Replacement </w:t>
      </w:r>
      <w:r w:rsidR="00606FD9">
        <w:rPr>
          <w:szCs w:val="22"/>
        </w:rPr>
        <w:t>Services</w:t>
      </w:r>
      <w:r w:rsidR="00BD4CA2" w:rsidRPr="00CE2EC6">
        <w:rPr>
          <w:szCs w:val="22"/>
        </w:rPr>
        <w:t xml:space="preserve"> </w:t>
      </w:r>
      <w:r w:rsidRPr="00CE2EC6">
        <w:rPr>
          <w:szCs w:val="22"/>
        </w:rPr>
        <w:t>and carry out any other necessary work to ensure that the terms of this Call Off Contract are fulfilled, in accordance with the Customer's instructions;</w:t>
      </w:r>
      <w:bookmarkEnd w:id="1373"/>
    </w:p>
    <w:p w14:paraId="44E2FBFD" w14:textId="77777777" w:rsidR="00E13960" w:rsidRPr="00CE2EC6" w:rsidRDefault="00411E39" w:rsidP="00AC1DE2">
      <w:pPr>
        <w:pStyle w:val="GPSL4numberedclause"/>
        <w:rPr>
          <w:szCs w:val="22"/>
        </w:rPr>
      </w:pPr>
      <w:bookmarkStart w:id="1374" w:name="_Ref360633225"/>
      <w:r w:rsidRPr="00CE2EC6">
        <w:rPr>
          <w:szCs w:val="22"/>
        </w:rPr>
        <w:t>carry out, at the Supplier's expense, any work necessary to make the</w:t>
      </w:r>
      <w:r w:rsidR="00AC0024" w:rsidRPr="00CE2EC6">
        <w:rPr>
          <w:szCs w:val="22"/>
        </w:rPr>
        <w:t xml:space="preserve"> provision of the </w:t>
      </w:r>
      <w:r w:rsidR="00606FD9">
        <w:rPr>
          <w:szCs w:val="22"/>
        </w:rPr>
        <w:t>Services</w:t>
      </w:r>
      <w:r w:rsidRPr="00CE2EC6">
        <w:rPr>
          <w:szCs w:val="22"/>
        </w:rPr>
        <w:t xml:space="preserve"> comply with this Call Off Contract;</w:t>
      </w:r>
      <w:bookmarkEnd w:id="1374"/>
      <w:r w:rsidRPr="00CE2EC6">
        <w:rPr>
          <w:szCs w:val="22"/>
        </w:rPr>
        <w:t xml:space="preserve"> </w:t>
      </w:r>
    </w:p>
    <w:p w14:paraId="52E9F479" w14:textId="77777777" w:rsidR="00C9243A" w:rsidRPr="00CE2EC6" w:rsidRDefault="00E333F9" w:rsidP="00AC1DE2">
      <w:pPr>
        <w:pStyle w:val="GPSL4numberedclause"/>
        <w:rPr>
          <w:szCs w:val="22"/>
        </w:rPr>
      </w:pPr>
      <w:bookmarkStart w:id="1375" w:name="_Ref360633229"/>
      <w:r w:rsidRPr="00CE2EC6">
        <w:rPr>
          <w:szCs w:val="22"/>
        </w:rPr>
        <w:t xml:space="preserve">if the Default is a </w:t>
      </w:r>
      <w:r w:rsidR="003551D0" w:rsidRPr="00CE2EC6">
        <w:rPr>
          <w:szCs w:val="22"/>
        </w:rPr>
        <w:t>m</w:t>
      </w:r>
      <w:r w:rsidRPr="00CE2EC6">
        <w:rPr>
          <w:szCs w:val="22"/>
        </w:rPr>
        <w:t>aterial Default that is capable of remedy</w:t>
      </w:r>
      <w:r w:rsidR="00913626" w:rsidRPr="00CE2EC6">
        <w:rPr>
          <w:szCs w:val="22"/>
        </w:rPr>
        <w:t xml:space="preserve"> (and for these purposes a </w:t>
      </w:r>
      <w:r w:rsidR="003551D0" w:rsidRPr="00CE2EC6">
        <w:rPr>
          <w:szCs w:val="22"/>
        </w:rPr>
        <w:t>m</w:t>
      </w:r>
      <w:r w:rsidR="00913626" w:rsidRPr="00CE2EC6">
        <w:rPr>
          <w:szCs w:val="22"/>
        </w:rPr>
        <w:t xml:space="preserve">aterial Default may be a single </w:t>
      </w:r>
      <w:r w:rsidR="003551D0" w:rsidRPr="00CE2EC6">
        <w:rPr>
          <w:szCs w:val="22"/>
        </w:rPr>
        <w:t>m</w:t>
      </w:r>
      <w:r w:rsidR="00913626" w:rsidRPr="00CE2EC6">
        <w:rPr>
          <w:szCs w:val="22"/>
        </w:rPr>
        <w:t xml:space="preserve">aterial Default or a number of Defaults or repeated Defaults - whether of the same or different obligations and regardless of whether such Defaults are remedied - which taken together constitute a </w:t>
      </w:r>
      <w:r w:rsidR="003551D0" w:rsidRPr="00CE2EC6">
        <w:rPr>
          <w:szCs w:val="22"/>
        </w:rPr>
        <w:t>m</w:t>
      </w:r>
      <w:r w:rsidR="00913626" w:rsidRPr="00CE2EC6">
        <w:rPr>
          <w:szCs w:val="22"/>
        </w:rPr>
        <w:t>aterial Default)</w:t>
      </w:r>
      <w:r w:rsidRPr="00CE2EC6">
        <w:rPr>
          <w:szCs w:val="22"/>
        </w:rPr>
        <w:t>:</w:t>
      </w:r>
    </w:p>
    <w:p w14:paraId="74549E72" w14:textId="77777777" w:rsidR="008D0A60" w:rsidRPr="00CE2EC6" w:rsidRDefault="00E333F9" w:rsidP="00AC1DE2">
      <w:pPr>
        <w:pStyle w:val="GPSL5numberedclause"/>
        <w:rPr>
          <w:szCs w:val="22"/>
        </w:rPr>
      </w:pPr>
      <w:bookmarkStart w:id="1376" w:name="_Ref364172826"/>
      <w:r w:rsidRPr="00CE2EC6">
        <w:rPr>
          <w:szCs w:val="22"/>
        </w:rPr>
        <w:t>instruct the Supplier to comply with the Rectification Plan Process;</w:t>
      </w:r>
      <w:bookmarkEnd w:id="1376"/>
      <w:r w:rsidRPr="00CE2EC6">
        <w:rPr>
          <w:szCs w:val="22"/>
        </w:rPr>
        <w:t xml:space="preserve">  </w:t>
      </w:r>
    </w:p>
    <w:p w14:paraId="6D4F691B" w14:textId="77777777" w:rsidR="00C9243A" w:rsidRPr="00CE2EC6" w:rsidRDefault="00631B05" w:rsidP="00AC1DE2">
      <w:pPr>
        <w:pStyle w:val="GPSL5numberedclause"/>
        <w:rPr>
          <w:szCs w:val="22"/>
        </w:rPr>
      </w:pPr>
      <w:bookmarkStart w:id="1377" w:name="_Ref364172013"/>
      <w:r w:rsidRPr="00CE2EC6">
        <w:rPr>
          <w:szCs w:val="22"/>
        </w:rPr>
        <w:t>suspend this</w:t>
      </w:r>
      <w:r w:rsidR="00411E39" w:rsidRPr="00CE2EC6">
        <w:rPr>
          <w:szCs w:val="22"/>
        </w:rPr>
        <w:t xml:space="preserve"> Call Off Contract</w:t>
      </w:r>
      <w:r w:rsidRPr="00CE2EC6">
        <w:rPr>
          <w:szCs w:val="22"/>
        </w:rPr>
        <w:t xml:space="preserve"> (whereupon the relevant provisions of Clause </w:t>
      </w:r>
      <w:r w:rsidR="009F474C" w:rsidRPr="00CE2EC6">
        <w:rPr>
          <w:szCs w:val="22"/>
        </w:rPr>
        <w:fldChar w:fldCharType="begin"/>
      </w:r>
      <w:r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44</w:t>
      </w:r>
      <w:r w:rsidR="009F474C" w:rsidRPr="00CE2EC6">
        <w:rPr>
          <w:szCs w:val="22"/>
        </w:rPr>
        <w:fldChar w:fldCharType="end"/>
      </w:r>
      <w:r w:rsidR="00347535" w:rsidRPr="00CE2EC6">
        <w:rPr>
          <w:szCs w:val="22"/>
        </w:rPr>
        <w:t xml:space="preserve"> (Partial Termination, Suspension and Partial Suspension)</w:t>
      </w:r>
      <w:r w:rsidRPr="00CE2EC6">
        <w:rPr>
          <w:szCs w:val="22"/>
        </w:rPr>
        <w:t xml:space="preserve"> shall apply) and</w:t>
      </w:r>
      <w:r w:rsidR="00411E39" w:rsidRPr="00CE2EC6">
        <w:rPr>
          <w:szCs w:val="22"/>
        </w:rPr>
        <w:t xml:space="preserve"> </w:t>
      </w:r>
      <w:r w:rsidR="009A4677" w:rsidRPr="00CE2EC6">
        <w:rPr>
          <w:szCs w:val="22"/>
        </w:rPr>
        <w:t xml:space="preserve">step-in to </w:t>
      </w:r>
      <w:r w:rsidR="00411E39" w:rsidRPr="00CE2EC6">
        <w:rPr>
          <w:szCs w:val="22"/>
        </w:rPr>
        <w:t xml:space="preserve">itself supply or procure a third party to supply </w:t>
      </w:r>
      <w:r w:rsidR="009C2DEE" w:rsidRPr="00CE2EC6">
        <w:rPr>
          <w:szCs w:val="22"/>
        </w:rPr>
        <w:t>(in whole or in part)</w:t>
      </w:r>
      <w:r w:rsidR="00411E39" w:rsidRPr="00CE2EC6">
        <w:rPr>
          <w:szCs w:val="22"/>
        </w:rPr>
        <w:t xml:space="preserve"> the </w:t>
      </w:r>
      <w:r w:rsidR="00606FD9">
        <w:rPr>
          <w:szCs w:val="22"/>
        </w:rPr>
        <w:t>Services</w:t>
      </w:r>
      <w:r w:rsidR="00411E39" w:rsidRPr="00CE2EC6">
        <w:rPr>
          <w:szCs w:val="22"/>
        </w:rPr>
        <w:t>;</w:t>
      </w:r>
      <w:bookmarkEnd w:id="1375"/>
      <w:bookmarkEnd w:id="1377"/>
    </w:p>
    <w:p w14:paraId="1A802E04" w14:textId="77777777" w:rsidR="00C9243A" w:rsidRPr="00CE2EC6" w:rsidRDefault="00411E39" w:rsidP="00AC1DE2">
      <w:pPr>
        <w:pStyle w:val="GPSL5numberedclause"/>
        <w:rPr>
          <w:szCs w:val="22"/>
        </w:rPr>
      </w:pPr>
      <w:bookmarkStart w:id="1378" w:name="_Ref360694402"/>
      <w:r w:rsidRPr="00CE2EC6">
        <w:rPr>
          <w:szCs w:val="22"/>
        </w:rPr>
        <w:t xml:space="preserve">without terminating </w:t>
      </w:r>
      <w:r w:rsidR="00631B05" w:rsidRPr="00CE2EC6">
        <w:rPr>
          <w:szCs w:val="22"/>
        </w:rPr>
        <w:t xml:space="preserve">or suspending </w:t>
      </w:r>
      <w:r w:rsidRPr="00CE2EC6">
        <w:rPr>
          <w:szCs w:val="22"/>
        </w:rPr>
        <w:t xml:space="preserve">the whole of this </w:t>
      </w:r>
      <w:r w:rsidR="00913E06" w:rsidRPr="00CE2EC6">
        <w:rPr>
          <w:szCs w:val="22"/>
        </w:rPr>
        <w:t>Call Off</w:t>
      </w:r>
      <w:r w:rsidRPr="00CE2EC6">
        <w:rPr>
          <w:szCs w:val="22"/>
        </w:rPr>
        <w:t xml:space="preserve"> Contract, terminate</w:t>
      </w:r>
      <w:r w:rsidR="00631B05" w:rsidRPr="00CE2EC6">
        <w:rPr>
          <w:szCs w:val="22"/>
        </w:rPr>
        <w:t xml:space="preserve"> or suspend</w:t>
      </w:r>
      <w:r w:rsidRPr="00CE2EC6">
        <w:rPr>
          <w:szCs w:val="22"/>
        </w:rPr>
        <w:t xml:space="preserve"> this Call Off Contract in respect of part of the</w:t>
      </w:r>
      <w:r w:rsidR="00BD4CA2" w:rsidRPr="00CE2EC6">
        <w:rPr>
          <w:szCs w:val="22"/>
        </w:rPr>
        <w:t xml:space="preserve"> provision of the</w:t>
      </w:r>
      <w:r w:rsidRPr="00CE2EC6">
        <w:rPr>
          <w:szCs w:val="22"/>
        </w:rPr>
        <w:t xml:space="preserve"> </w:t>
      </w:r>
      <w:r w:rsidR="00606FD9">
        <w:rPr>
          <w:szCs w:val="22"/>
        </w:rPr>
        <w:t>Services</w:t>
      </w:r>
      <w:r w:rsidR="00BD4CA2" w:rsidRPr="00CE2EC6">
        <w:rPr>
          <w:szCs w:val="22"/>
        </w:rPr>
        <w:t xml:space="preserve"> </w:t>
      </w:r>
      <w:r w:rsidRPr="00CE2EC6">
        <w:rPr>
          <w:szCs w:val="22"/>
        </w:rPr>
        <w:t>only (whereupon</w:t>
      </w:r>
      <w:r w:rsidR="00631B05" w:rsidRPr="00CE2EC6">
        <w:rPr>
          <w:szCs w:val="22"/>
        </w:rPr>
        <w:t xml:space="preserve"> the relevant provisions of Clause </w:t>
      </w:r>
      <w:r w:rsidR="009F474C" w:rsidRPr="00CE2EC6">
        <w:rPr>
          <w:szCs w:val="22"/>
        </w:rPr>
        <w:fldChar w:fldCharType="begin"/>
      </w:r>
      <w:r w:rsidR="00631B05"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44</w:t>
      </w:r>
      <w:r w:rsidR="009F474C" w:rsidRPr="00CE2EC6">
        <w:rPr>
          <w:szCs w:val="22"/>
        </w:rPr>
        <w:fldChar w:fldCharType="end"/>
      </w:r>
      <w:r w:rsidR="00347535" w:rsidRPr="00CE2EC6">
        <w:rPr>
          <w:szCs w:val="22"/>
        </w:rPr>
        <w:t xml:space="preserve"> (Partial Termination, Suspension and Partial Suspension)</w:t>
      </w:r>
      <w:r w:rsidR="00631B05" w:rsidRPr="00CE2EC6">
        <w:rPr>
          <w:szCs w:val="22"/>
        </w:rPr>
        <w:t xml:space="preserve"> shall apply</w:t>
      </w:r>
      <w:r w:rsidRPr="00CE2EC6">
        <w:rPr>
          <w:szCs w:val="22"/>
        </w:rPr>
        <w:t xml:space="preserve">) and </w:t>
      </w:r>
      <w:r w:rsidR="009A4677" w:rsidRPr="00CE2EC6">
        <w:rPr>
          <w:szCs w:val="22"/>
        </w:rPr>
        <w:t xml:space="preserve">step-in to </w:t>
      </w:r>
      <w:r w:rsidRPr="00CE2EC6">
        <w:rPr>
          <w:szCs w:val="22"/>
        </w:rPr>
        <w:t>itself supply or procure a third party to supply</w:t>
      </w:r>
      <w:r w:rsidR="009A4677" w:rsidRPr="00CE2EC6">
        <w:rPr>
          <w:szCs w:val="22"/>
        </w:rPr>
        <w:t xml:space="preserve"> (in whole or in part)</w:t>
      </w:r>
      <w:r w:rsidRPr="00CE2EC6">
        <w:rPr>
          <w:szCs w:val="22"/>
        </w:rPr>
        <w:t xml:space="preserve"> such part of the </w:t>
      </w:r>
      <w:r w:rsidR="0061644B" w:rsidRPr="00CE2EC6">
        <w:rPr>
          <w:szCs w:val="22"/>
        </w:rPr>
        <w:t xml:space="preserve">Good </w:t>
      </w:r>
      <w:r w:rsidR="009E0BBE" w:rsidRPr="00CE2EC6">
        <w:rPr>
          <w:szCs w:val="22"/>
        </w:rPr>
        <w:t>and/or Services</w:t>
      </w:r>
      <w:r w:rsidRPr="00CE2EC6">
        <w:rPr>
          <w:szCs w:val="22"/>
        </w:rPr>
        <w:t xml:space="preserve">; </w:t>
      </w:r>
      <w:bookmarkEnd w:id="1378"/>
    </w:p>
    <w:p w14:paraId="42721703" w14:textId="77777777" w:rsidR="008D0A60" w:rsidRPr="00CE2EC6" w:rsidRDefault="008A6791" w:rsidP="00AC1DE2">
      <w:pPr>
        <w:pStyle w:val="GPSL3numberedclause"/>
      </w:pPr>
      <w:r w:rsidRPr="00CE2EC6">
        <w:t xml:space="preserve">Where the Customer </w:t>
      </w:r>
      <w:r w:rsidR="00411E39" w:rsidRPr="00CE2EC6">
        <w:t>exercise</w:t>
      </w:r>
      <w:r w:rsidRPr="00CE2EC6">
        <w:t xml:space="preserve">s any of its </w:t>
      </w:r>
      <w:r w:rsidR="009A4677" w:rsidRPr="00CE2EC6">
        <w:t xml:space="preserve">step-in </w:t>
      </w:r>
      <w:r w:rsidRPr="00CE2EC6">
        <w:t>rights under</w:t>
      </w:r>
      <w:r w:rsidR="00411E39" w:rsidRPr="00CE2EC6">
        <w:t xml:space="preserve"> Clauses </w:t>
      </w:r>
      <w:r w:rsidR="009F474C" w:rsidRPr="00CE2EC6">
        <w:fldChar w:fldCharType="begin"/>
      </w:r>
      <w:r w:rsidR="00E333F9" w:rsidRPr="00CE2EC6">
        <w:instrText xml:space="preserve"> REF _Ref364172013 \r \h </w:instrText>
      </w:r>
      <w:r w:rsidR="00F54E49" w:rsidRPr="00CE2EC6">
        <w:instrText xml:space="preserve"> \* MERGEFORMAT </w:instrText>
      </w:r>
      <w:r w:rsidR="009F474C" w:rsidRPr="00CE2EC6">
        <w:fldChar w:fldCharType="separate"/>
      </w:r>
      <w:r w:rsidR="00392432">
        <w:t>38.1.1(c)(ii)</w:t>
      </w:r>
      <w:r w:rsidR="009F474C" w:rsidRPr="00CE2EC6">
        <w:fldChar w:fldCharType="end"/>
      </w:r>
      <w:r w:rsidR="00411E39" w:rsidRPr="00CE2EC6">
        <w:t xml:space="preserve"> or</w:t>
      </w:r>
      <w:r w:rsidR="00C10251" w:rsidRPr="00CE2EC6">
        <w:t xml:space="preserve"> </w:t>
      </w:r>
      <w:r w:rsidR="009F474C" w:rsidRPr="00CE2EC6">
        <w:fldChar w:fldCharType="begin"/>
      </w:r>
      <w:r w:rsidR="00C10251" w:rsidRPr="00CE2EC6">
        <w:instrText xml:space="preserve"> REF _Ref360694402 \r \h </w:instrText>
      </w:r>
      <w:r w:rsidR="00F54E49" w:rsidRPr="00CE2EC6">
        <w:instrText xml:space="preserve"> \* MERGEFORMAT </w:instrText>
      </w:r>
      <w:r w:rsidR="009F474C" w:rsidRPr="00CE2EC6">
        <w:fldChar w:fldCharType="separate"/>
      </w:r>
      <w:r w:rsidR="00392432">
        <w:t>38.1.1(c)(iii)</w:t>
      </w:r>
      <w:r w:rsidR="009F474C" w:rsidRPr="00CE2EC6">
        <w:fldChar w:fldCharType="end"/>
      </w:r>
      <w:r w:rsidR="00411E39" w:rsidRPr="00CE2EC6">
        <w:t xml:space="preserve">, the Customer shall have the right to charge the Supplier for and the Supplier shall on demand pay any costs reasonably incurred by the Customer (including any reasonable administration costs) in respect of the supply of any part of the </w:t>
      </w:r>
      <w:r w:rsidR="00606FD9">
        <w:t>Services</w:t>
      </w:r>
      <w:r w:rsidR="00BD4CA2" w:rsidRPr="00CE2EC6">
        <w:t xml:space="preserve"> </w:t>
      </w:r>
      <w:r w:rsidR="00411E39" w:rsidRPr="00CE2EC6">
        <w:t>by the Customer or a third party and provided that the Customer uses its reasonable endeavours to mitigate any additional expenditure in obtaining</w:t>
      </w:r>
      <w:r w:rsidR="0061644B" w:rsidRPr="00CE2EC6">
        <w:t xml:space="preserve"> </w:t>
      </w:r>
      <w:r w:rsidR="00411E39" w:rsidRPr="00CE2EC6">
        <w:t xml:space="preserve">Replacement </w:t>
      </w:r>
      <w:r w:rsidR="00606FD9">
        <w:t>Services</w:t>
      </w:r>
      <w:r w:rsidR="00411E39" w:rsidRPr="00CE2EC6">
        <w:t>.</w:t>
      </w:r>
    </w:p>
    <w:p w14:paraId="2DE9937A" w14:textId="77777777" w:rsidR="008D0A60" w:rsidRPr="00CE2EC6" w:rsidRDefault="00366446" w:rsidP="00AC1DE2">
      <w:pPr>
        <w:pStyle w:val="GPSL2numberedclause"/>
      </w:pPr>
      <w:bookmarkStart w:id="1379" w:name="_Ref364170291"/>
      <w:r w:rsidRPr="00CE2EC6">
        <w:lastRenderedPageBreak/>
        <w:t>Rectification Plan Process</w:t>
      </w:r>
      <w:bookmarkEnd w:id="1379"/>
    </w:p>
    <w:p w14:paraId="74CB6A70" w14:textId="77777777" w:rsidR="008D0A60" w:rsidRPr="00CE2EC6" w:rsidRDefault="00472315" w:rsidP="00AC1DE2">
      <w:pPr>
        <w:pStyle w:val="GPSL3numberedclause"/>
      </w:pPr>
      <w:r w:rsidRPr="00CE2EC6">
        <w:t>W</w:t>
      </w:r>
      <w:r w:rsidR="00366446" w:rsidRPr="00CE2EC6">
        <w:t>here the Customer has instructed the Supplier to comply with the Rectification Plan Process</w:t>
      </w:r>
      <w:r w:rsidR="008E5DD6" w:rsidRPr="00CE2EC6">
        <w:t xml:space="preserve"> </w:t>
      </w:r>
      <w:r w:rsidR="008027F1" w:rsidRPr="00CE2EC6">
        <w:t xml:space="preserve">pursuant to Clause </w:t>
      </w:r>
      <w:r w:rsidR="009F474C" w:rsidRPr="00CE2EC6">
        <w:fldChar w:fldCharType="begin"/>
      </w:r>
      <w:r w:rsidR="008027F1" w:rsidRPr="00CE2EC6">
        <w:instrText xml:space="preserve"> REF _Ref364172826 \r \h </w:instrText>
      </w:r>
      <w:r w:rsidR="00F54E49" w:rsidRPr="00CE2EC6">
        <w:instrText xml:space="preserve"> \* MERGEFORMAT </w:instrText>
      </w:r>
      <w:r w:rsidR="009F474C" w:rsidRPr="00CE2EC6">
        <w:fldChar w:fldCharType="separate"/>
      </w:r>
      <w:r w:rsidR="00392432">
        <w:t>38.1.1(c)(i)</w:t>
      </w:r>
      <w:r w:rsidR="009F474C" w:rsidRPr="00CE2EC6">
        <w:fldChar w:fldCharType="end"/>
      </w:r>
      <w:r w:rsidR="00366446" w:rsidRPr="00CE2EC6">
        <w:t xml:space="preserve">: </w:t>
      </w:r>
    </w:p>
    <w:p w14:paraId="3ABF3097" w14:textId="77777777" w:rsidR="008D0A60" w:rsidRPr="00CE2EC6" w:rsidRDefault="008027F1" w:rsidP="00AC1DE2">
      <w:pPr>
        <w:pStyle w:val="GPSL4numberedclause"/>
        <w:rPr>
          <w:szCs w:val="22"/>
        </w:rPr>
      </w:pPr>
      <w:bookmarkStart w:id="1380" w:name="_Ref364356451"/>
      <w:r w:rsidRPr="00CE2EC6">
        <w:rPr>
          <w:szCs w:val="22"/>
        </w:rPr>
        <w:t>t</w:t>
      </w:r>
      <w:r w:rsidR="00366446" w:rsidRPr="00CE2EC6">
        <w:rPr>
          <w:szCs w:val="22"/>
        </w:rPr>
        <w:t xml:space="preserve">he Supplier shall submit a draft Rectification Plan to the Customer for it to review as soon as possible and in any event within </w:t>
      </w:r>
      <w:r w:rsidR="00A93C8C" w:rsidRPr="00CE2EC6">
        <w:rPr>
          <w:szCs w:val="22"/>
        </w:rPr>
        <w:t xml:space="preserve">10 (ten) </w:t>
      </w:r>
      <w:r w:rsidR="00C66252" w:rsidRPr="00CE2EC6">
        <w:rPr>
          <w:szCs w:val="22"/>
        </w:rPr>
        <w:t xml:space="preserve"> </w:t>
      </w:r>
      <w:r w:rsidR="00366446" w:rsidRPr="00CE2EC6">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0"/>
      <w:r w:rsidR="00366446" w:rsidRPr="00CE2EC6">
        <w:rPr>
          <w:szCs w:val="22"/>
        </w:rPr>
        <w:t xml:space="preserve"> </w:t>
      </w:r>
    </w:p>
    <w:p w14:paraId="53B7EBE4" w14:textId="77777777" w:rsidR="00C9243A" w:rsidRPr="00CE2EC6" w:rsidRDefault="008027F1" w:rsidP="00AC1DE2">
      <w:pPr>
        <w:pStyle w:val="GPSL4numberedclause"/>
        <w:rPr>
          <w:szCs w:val="22"/>
        </w:rPr>
      </w:pPr>
      <w:r w:rsidRPr="00CE2EC6">
        <w:rPr>
          <w:szCs w:val="22"/>
        </w:rPr>
        <w:t>t</w:t>
      </w:r>
      <w:r w:rsidR="00366446" w:rsidRPr="00CE2EC6">
        <w:rPr>
          <w:szCs w:val="22"/>
        </w:rPr>
        <w:t xml:space="preserve">he draft Rectification Plan shall set out: </w:t>
      </w:r>
    </w:p>
    <w:p w14:paraId="51E17E44" w14:textId="77777777" w:rsidR="008D0A60" w:rsidRPr="00CE2EC6" w:rsidRDefault="00366446" w:rsidP="00AC1DE2">
      <w:pPr>
        <w:pStyle w:val="GPSL5numberedclause"/>
        <w:rPr>
          <w:szCs w:val="22"/>
        </w:rPr>
      </w:pPr>
      <w:r w:rsidRPr="00CE2EC6">
        <w:rPr>
          <w:szCs w:val="22"/>
        </w:rPr>
        <w:t xml:space="preserve">full details of the Default that has occurred, including a cause analysis; </w:t>
      </w:r>
    </w:p>
    <w:p w14:paraId="52B5DAE2" w14:textId="77777777" w:rsidR="00C9243A" w:rsidRPr="00CE2EC6" w:rsidRDefault="00366446" w:rsidP="00AC1DE2">
      <w:pPr>
        <w:pStyle w:val="GPSL5numberedclause"/>
        <w:rPr>
          <w:szCs w:val="22"/>
        </w:rPr>
      </w:pPr>
      <w:r w:rsidRPr="00CE2EC6">
        <w:rPr>
          <w:szCs w:val="22"/>
        </w:rPr>
        <w:t>the actual or anticipated effect of the Default; and</w:t>
      </w:r>
    </w:p>
    <w:p w14:paraId="259AE453" w14:textId="77777777" w:rsidR="00C9243A" w:rsidRPr="00CE2EC6" w:rsidRDefault="00366446" w:rsidP="00AC1DE2">
      <w:pPr>
        <w:pStyle w:val="GPSL5numberedclause"/>
        <w:rPr>
          <w:szCs w:val="22"/>
        </w:rPr>
      </w:pPr>
      <w:r w:rsidRPr="00CE2EC6">
        <w:rPr>
          <w:szCs w:val="22"/>
        </w:rPr>
        <w:t>the steps which the Supplier proposes to</w:t>
      </w:r>
      <w:r w:rsidR="003F1745" w:rsidRPr="00CE2EC6">
        <w:rPr>
          <w:szCs w:val="22"/>
        </w:rPr>
        <w:t xml:space="preserve"> take to rectify the </w:t>
      </w:r>
      <w:r w:rsidRPr="00CE2EC6">
        <w:rPr>
          <w:szCs w:val="22"/>
        </w:rPr>
        <w:t>Default (if applicable) and</w:t>
      </w:r>
      <w:r w:rsidR="003F1745" w:rsidRPr="00CE2EC6">
        <w:rPr>
          <w:szCs w:val="22"/>
        </w:rPr>
        <w:t xml:space="preserve"> to prevent such</w:t>
      </w:r>
      <w:r w:rsidRPr="00CE2EC6">
        <w:rPr>
          <w:szCs w:val="22"/>
        </w:rPr>
        <w:t xml:space="preserve"> Default from recurring, including timescales for such steps and for the </w:t>
      </w:r>
      <w:r w:rsidR="003F1745" w:rsidRPr="00CE2EC6">
        <w:rPr>
          <w:szCs w:val="22"/>
        </w:rPr>
        <w:t xml:space="preserve">rectification of the </w:t>
      </w:r>
      <w:r w:rsidRPr="00CE2EC6">
        <w:rPr>
          <w:szCs w:val="22"/>
        </w:rPr>
        <w:t>Default (where applicable)</w:t>
      </w:r>
      <w:r w:rsidR="003F1745" w:rsidRPr="00CE2EC6">
        <w:rPr>
          <w:szCs w:val="22"/>
        </w:rPr>
        <w:t xml:space="preserve">. </w:t>
      </w:r>
    </w:p>
    <w:p w14:paraId="4235FDEC" w14:textId="77777777" w:rsidR="009C5028" w:rsidRPr="00CE2EC6" w:rsidRDefault="003F1745" w:rsidP="00AC1DE2">
      <w:pPr>
        <w:pStyle w:val="GPSL3numberedclause"/>
      </w:pPr>
      <w:r w:rsidRPr="00CE2EC6">
        <w:t xml:space="preserve">The Supplier shall promptly provide to the Customer any further documentation that the Customer requires to assess the Supplier’s </w:t>
      </w:r>
      <w:r w:rsidR="00782E2C" w:rsidRPr="00CE2EC6">
        <w:t xml:space="preserve">root </w:t>
      </w:r>
      <w:r w:rsidRPr="00CE2EC6">
        <w:t>cause analysis. If the Parties do not agree on the</w:t>
      </w:r>
      <w:r w:rsidR="00782E2C" w:rsidRPr="00CE2EC6">
        <w:t xml:space="preserve"> root</w:t>
      </w:r>
      <w:r w:rsidRPr="00CE2EC6">
        <w:t xml:space="preserve"> cause set out in the draft Rectification Plan, either Party may refer the matter to be determined by an expert in accordance with paragraph </w:t>
      </w:r>
      <w:r w:rsidR="009F474C" w:rsidRPr="00CE2EC6">
        <w:fldChar w:fldCharType="begin"/>
      </w:r>
      <w:r w:rsidR="006B7573" w:rsidRPr="00CE2EC6">
        <w:instrText xml:space="preserve"> REF _Ref365636510 \r \h </w:instrText>
      </w:r>
      <w:r w:rsidR="00F54E49" w:rsidRPr="00CE2EC6">
        <w:instrText xml:space="preserve"> \* MERGEFORMAT </w:instrText>
      </w:r>
      <w:r w:rsidR="009F474C" w:rsidRPr="00CE2EC6">
        <w:fldChar w:fldCharType="separate"/>
      </w:r>
      <w:r w:rsidR="00392432">
        <w:t>5</w:t>
      </w:r>
      <w:r w:rsidR="009F474C" w:rsidRPr="00CE2EC6">
        <w:fldChar w:fldCharType="end"/>
      </w:r>
      <w:r w:rsidRPr="00CE2EC6">
        <w:t xml:space="preserve"> of Call Off Schedule </w:t>
      </w:r>
      <w:r w:rsidR="00A54EB3" w:rsidRPr="00CE2EC6">
        <w:t>1</w:t>
      </w:r>
      <w:r w:rsidR="00C83023" w:rsidRPr="00CE2EC6">
        <w:t>1</w:t>
      </w:r>
      <w:r w:rsidRPr="00CE2EC6">
        <w:t> (Dispute Resolution Procedure).</w:t>
      </w:r>
    </w:p>
    <w:p w14:paraId="2C5B224C" w14:textId="77777777" w:rsidR="008D0A60" w:rsidRPr="00CE2EC6" w:rsidRDefault="003F1745" w:rsidP="00AC1DE2">
      <w:pPr>
        <w:pStyle w:val="GPSL3numberedclause"/>
      </w:pPr>
      <w:r w:rsidRPr="00CE2EC6">
        <w:t>The Customer may reject the draft Rectification Plan by notice to the Supplier if, acting reasonably, it considers that the draft Rectification Plan is inadequate, for example because the draft Rectification Plan:</w:t>
      </w:r>
    </w:p>
    <w:p w14:paraId="3F3F961A" w14:textId="77777777" w:rsidR="008D0A60" w:rsidRPr="00CE2EC6" w:rsidRDefault="003F1745" w:rsidP="00AC1DE2">
      <w:pPr>
        <w:pStyle w:val="GPSL4numberedclause"/>
        <w:rPr>
          <w:szCs w:val="22"/>
        </w:rPr>
      </w:pPr>
      <w:r w:rsidRPr="00CE2EC6">
        <w:rPr>
          <w:szCs w:val="22"/>
        </w:rPr>
        <w:t xml:space="preserve">is insufficiently detailed to be capable o proper evaluation; </w:t>
      </w:r>
    </w:p>
    <w:p w14:paraId="056E2AC8" w14:textId="77777777" w:rsidR="00C9243A" w:rsidRPr="00CE2EC6" w:rsidRDefault="003F1745" w:rsidP="00AC1DE2">
      <w:pPr>
        <w:pStyle w:val="GPSL4numberedclause"/>
        <w:rPr>
          <w:szCs w:val="22"/>
        </w:rPr>
      </w:pPr>
      <w:r w:rsidRPr="00CE2EC6">
        <w:rPr>
          <w:szCs w:val="22"/>
        </w:rPr>
        <w:t xml:space="preserve">will take too long to complete; </w:t>
      </w:r>
    </w:p>
    <w:p w14:paraId="6E6BEB22" w14:textId="77777777" w:rsidR="00C9243A" w:rsidRPr="00CE2EC6" w:rsidRDefault="003F1745" w:rsidP="00AC1DE2">
      <w:pPr>
        <w:pStyle w:val="GPSL4numberedclause"/>
        <w:rPr>
          <w:szCs w:val="22"/>
        </w:rPr>
      </w:pPr>
      <w:r w:rsidRPr="00CE2EC6">
        <w:rPr>
          <w:szCs w:val="22"/>
        </w:rPr>
        <w:t>will not prevent reoccurrence of the Default; and/or</w:t>
      </w:r>
    </w:p>
    <w:p w14:paraId="3D286532" w14:textId="77777777" w:rsidR="00C9243A" w:rsidRPr="00CE2EC6" w:rsidRDefault="003F1745" w:rsidP="00AC1DE2">
      <w:pPr>
        <w:pStyle w:val="GPSL4numberedclause"/>
        <w:rPr>
          <w:szCs w:val="22"/>
        </w:rPr>
      </w:pPr>
      <w:r w:rsidRPr="00CE2EC6">
        <w:rPr>
          <w:szCs w:val="22"/>
        </w:rPr>
        <w:t>will rectify the Default but in a manner which is unacceptable to the Customer.</w:t>
      </w:r>
    </w:p>
    <w:p w14:paraId="51BF1417" w14:textId="77777777" w:rsidR="008D0A60" w:rsidRPr="00CE2EC6" w:rsidRDefault="003F1745" w:rsidP="00AC1DE2">
      <w:pPr>
        <w:pStyle w:val="GPSL3numberedclause"/>
      </w:pPr>
      <w:r w:rsidRPr="00CE2EC6">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EC6">
        <w:t>five (</w:t>
      </w:r>
      <w:r w:rsidRPr="00CE2EC6">
        <w:t>5</w:t>
      </w:r>
      <w:r w:rsidR="00347535" w:rsidRPr="00CE2EC6">
        <w:t>)</w:t>
      </w:r>
      <w:r w:rsidR="00271D34" w:rsidRPr="00CE2EC6">
        <w:t xml:space="preserve"> </w:t>
      </w:r>
      <w:r w:rsidRPr="00CE2EC6">
        <w:t>Working Days (or such other period as agreed between the Parties) of the Customer’s notice rejecting the first draft.</w:t>
      </w:r>
    </w:p>
    <w:p w14:paraId="2A72A9E6" w14:textId="77777777" w:rsidR="00C9243A" w:rsidRPr="00CE2EC6" w:rsidRDefault="003F1745" w:rsidP="00AC1DE2">
      <w:pPr>
        <w:pStyle w:val="GPSL3numberedclause"/>
      </w:pPr>
      <w:r w:rsidRPr="00CE2EC6">
        <w:t>If the Customer consents to the Rectification Plan, the Supplier shall immediately start work on the actions set out in the Rectification Plan.</w:t>
      </w:r>
    </w:p>
    <w:p w14:paraId="0BEC937B" w14:textId="77777777" w:rsidR="008D0A60" w:rsidRPr="00CE2EC6" w:rsidRDefault="0078304C" w:rsidP="00882F8C">
      <w:pPr>
        <w:pStyle w:val="GPSL1CLAUSEHEADING"/>
        <w:rPr>
          <w:rFonts w:ascii="Calibri" w:hAnsi="Calibri"/>
        </w:rPr>
      </w:pPr>
      <w:bookmarkStart w:id="1381" w:name="_Toc364686335"/>
      <w:bookmarkStart w:id="1382" w:name="_Toc364686553"/>
      <w:bookmarkStart w:id="1383" w:name="_Toc364686770"/>
      <w:bookmarkStart w:id="1384" w:name="_Toc364693328"/>
      <w:bookmarkStart w:id="1385" w:name="_Toc364693768"/>
      <w:bookmarkStart w:id="1386" w:name="_Toc364693888"/>
      <w:bookmarkStart w:id="1387" w:name="_Toc364694001"/>
      <w:bookmarkStart w:id="1388" w:name="_Toc364694118"/>
      <w:bookmarkStart w:id="1389" w:name="_Toc364695277"/>
      <w:bookmarkStart w:id="1390" w:name="_Toc364695394"/>
      <w:bookmarkStart w:id="1391" w:name="_Toc364696137"/>
      <w:bookmarkStart w:id="1392" w:name="_Toc364754386"/>
      <w:bookmarkStart w:id="1393" w:name="_Toc364760207"/>
      <w:bookmarkStart w:id="1394" w:name="_Toc364760321"/>
      <w:bookmarkStart w:id="1395" w:name="_Toc364763121"/>
      <w:bookmarkStart w:id="1396" w:name="_Toc364763274"/>
      <w:bookmarkStart w:id="1397" w:name="_Toc364763419"/>
      <w:bookmarkStart w:id="1398" w:name="_Toc364763559"/>
      <w:bookmarkStart w:id="1399" w:name="_Toc364763697"/>
      <w:bookmarkStart w:id="1400" w:name="_Toc364763836"/>
      <w:bookmarkStart w:id="1401" w:name="_Toc364763965"/>
      <w:bookmarkStart w:id="1402" w:name="_Toc364764077"/>
      <w:bookmarkStart w:id="1403" w:name="_Toc364768415"/>
      <w:bookmarkStart w:id="1404" w:name="_Toc364769593"/>
      <w:bookmarkStart w:id="1405" w:name="_Toc364857032"/>
      <w:bookmarkStart w:id="1406" w:name="_Toc365557817"/>
      <w:bookmarkStart w:id="1407" w:name="_Toc365649854"/>
      <w:bookmarkStart w:id="1408" w:name="_Toc364686336"/>
      <w:bookmarkStart w:id="1409" w:name="_Toc364686554"/>
      <w:bookmarkStart w:id="1410" w:name="_Toc364686771"/>
      <w:bookmarkStart w:id="1411" w:name="_Toc364693329"/>
      <w:bookmarkStart w:id="1412" w:name="_Toc364693769"/>
      <w:bookmarkStart w:id="1413" w:name="_Toc364693889"/>
      <w:bookmarkStart w:id="1414" w:name="_Toc364694002"/>
      <w:bookmarkStart w:id="1415" w:name="_Toc364694119"/>
      <w:bookmarkStart w:id="1416" w:name="_Toc364695278"/>
      <w:bookmarkStart w:id="1417" w:name="_Toc364695395"/>
      <w:bookmarkStart w:id="1418" w:name="_Toc364696138"/>
      <w:bookmarkStart w:id="1419" w:name="_Toc364754387"/>
      <w:bookmarkStart w:id="1420" w:name="_Toc364760208"/>
      <w:bookmarkStart w:id="1421" w:name="_Toc364760322"/>
      <w:bookmarkStart w:id="1422" w:name="_Toc364763122"/>
      <w:bookmarkStart w:id="1423" w:name="_Toc364763275"/>
      <w:bookmarkStart w:id="1424" w:name="_Toc364763420"/>
      <w:bookmarkStart w:id="1425" w:name="_Toc364763560"/>
      <w:bookmarkStart w:id="1426" w:name="_Toc364763698"/>
      <w:bookmarkStart w:id="1427" w:name="_Toc364763837"/>
      <w:bookmarkStart w:id="1428" w:name="_Toc364763966"/>
      <w:bookmarkStart w:id="1429" w:name="_Toc364764078"/>
      <w:bookmarkStart w:id="1430" w:name="_Toc364768416"/>
      <w:bookmarkStart w:id="1431" w:name="_Toc364769594"/>
      <w:bookmarkStart w:id="1432" w:name="_Toc364857033"/>
      <w:bookmarkStart w:id="1433" w:name="_Toc365557818"/>
      <w:bookmarkStart w:id="1434" w:name="_Toc365649855"/>
      <w:bookmarkStart w:id="1435" w:name="_Toc364686337"/>
      <w:bookmarkStart w:id="1436" w:name="_Toc364686555"/>
      <w:bookmarkStart w:id="1437" w:name="_Toc364686772"/>
      <w:bookmarkStart w:id="1438" w:name="_Toc364693330"/>
      <w:bookmarkStart w:id="1439" w:name="_Toc364693770"/>
      <w:bookmarkStart w:id="1440" w:name="_Toc364693890"/>
      <w:bookmarkStart w:id="1441" w:name="_Toc364694003"/>
      <w:bookmarkStart w:id="1442" w:name="_Toc364694120"/>
      <w:bookmarkStart w:id="1443" w:name="_Toc364695279"/>
      <w:bookmarkStart w:id="1444" w:name="_Toc364695396"/>
      <w:bookmarkStart w:id="1445" w:name="_Toc364696139"/>
      <w:bookmarkStart w:id="1446" w:name="_Toc364754388"/>
      <w:bookmarkStart w:id="1447" w:name="_Toc364760209"/>
      <w:bookmarkStart w:id="1448" w:name="_Toc364760323"/>
      <w:bookmarkStart w:id="1449" w:name="_Toc364763123"/>
      <w:bookmarkStart w:id="1450" w:name="_Toc364763276"/>
      <w:bookmarkStart w:id="1451" w:name="_Toc364763421"/>
      <w:bookmarkStart w:id="1452" w:name="_Toc364763561"/>
      <w:bookmarkStart w:id="1453" w:name="_Toc364763699"/>
      <w:bookmarkStart w:id="1454" w:name="_Toc364763838"/>
      <w:bookmarkStart w:id="1455" w:name="_Toc364763967"/>
      <w:bookmarkStart w:id="1456" w:name="_Toc364764079"/>
      <w:bookmarkStart w:id="1457" w:name="_Toc364768417"/>
      <w:bookmarkStart w:id="1458" w:name="_Toc364769595"/>
      <w:bookmarkStart w:id="1459" w:name="_Toc364857034"/>
      <w:bookmarkStart w:id="1460" w:name="_Toc365557819"/>
      <w:bookmarkStart w:id="1461" w:name="_Toc365649856"/>
      <w:bookmarkStart w:id="1462" w:name="_Toc364686340"/>
      <w:bookmarkStart w:id="1463" w:name="_Toc364686558"/>
      <w:bookmarkStart w:id="1464" w:name="_Toc364686775"/>
      <w:bookmarkStart w:id="1465" w:name="_Toc364693333"/>
      <w:bookmarkStart w:id="1466" w:name="_Toc364693773"/>
      <w:bookmarkStart w:id="1467" w:name="_Toc364693893"/>
      <w:bookmarkStart w:id="1468" w:name="_Toc364694006"/>
      <w:bookmarkStart w:id="1469" w:name="_Toc364694123"/>
      <w:bookmarkStart w:id="1470" w:name="_Toc364695282"/>
      <w:bookmarkStart w:id="1471" w:name="_Toc364695399"/>
      <w:bookmarkStart w:id="1472" w:name="_Toc364696142"/>
      <w:bookmarkStart w:id="1473" w:name="_Toc364754391"/>
      <w:bookmarkStart w:id="1474" w:name="_Toc364760212"/>
      <w:bookmarkStart w:id="1475" w:name="_Toc364760326"/>
      <w:bookmarkStart w:id="1476" w:name="_Toc364763126"/>
      <w:bookmarkStart w:id="1477" w:name="_Toc364763279"/>
      <w:bookmarkStart w:id="1478" w:name="_Toc364763424"/>
      <w:bookmarkStart w:id="1479" w:name="_Toc364763564"/>
      <w:bookmarkStart w:id="1480" w:name="_Toc364763702"/>
      <w:bookmarkStart w:id="1481" w:name="_Toc364763841"/>
      <w:bookmarkStart w:id="1482" w:name="_Toc364763970"/>
      <w:bookmarkStart w:id="1483" w:name="_Toc364764082"/>
      <w:bookmarkStart w:id="1484" w:name="_Toc364768420"/>
      <w:bookmarkStart w:id="1485" w:name="_Toc364769598"/>
      <w:bookmarkStart w:id="1486" w:name="_Toc364857037"/>
      <w:bookmarkStart w:id="1487" w:name="_Toc365557822"/>
      <w:bookmarkStart w:id="1488" w:name="_Toc365649859"/>
      <w:bookmarkStart w:id="1489" w:name="_Toc364686341"/>
      <w:bookmarkStart w:id="1490" w:name="_Toc364686559"/>
      <w:bookmarkStart w:id="1491" w:name="_Toc364686776"/>
      <w:bookmarkStart w:id="1492" w:name="_Toc364693334"/>
      <w:bookmarkStart w:id="1493" w:name="_Toc364693774"/>
      <w:bookmarkStart w:id="1494" w:name="_Toc364693894"/>
      <w:bookmarkStart w:id="1495" w:name="_Toc364694007"/>
      <w:bookmarkStart w:id="1496" w:name="_Toc364694124"/>
      <w:bookmarkStart w:id="1497" w:name="_Toc364695283"/>
      <w:bookmarkStart w:id="1498" w:name="_Toc364695400"/>
      <w:bookmarkStart w:id="1499" w:name="_Toc364696143"/>
      <w:bookmarkStart w:id="1500" w:name="_Toc364754392"/>
      <w:bookmarkStart w:id="1501" w:name="_Toc364760213"/>
      <w:bookmarkStart w:id="1502" w:name="_Toc364760327"/>
      <w:bookmarkStart w:id="1503" w:name="_Toc364763127"/>
      <w:bookmarkStart w:id="1504" w:name="_Toc364763280"/>
      <w:bookmarkStart w:id="1505" w:name="_Toc364763425"/>
      <w:bookmarkStart w:id="1506" w:name="_Toc364763565"/>
      <w:bookmarkStart w:id="1507" w:name="_Toc364763703"/>
      <w:bookmarkStart w:id="1508" w:name="_Toc364763842"/>
      <w:bookmarkStart w:id="1509" w:name="_Toc364763971"/>
      <w:bookmarkStart w:id="1510" w:name="_Toc364764083"/>
      <w:bookmarkStart w:id="1511" w:name="_Toc364768421"/>
      <w:bookmarkStart w:id="1512" w:name="_Toc364769599"/>
      <w:bookmarkStart w:id="1513" w:name="_Toc364857038"/>
      <w:bookmarkStart w:id="1514" w:name="_Toc365557823"/>
      <w:bookmarkStart w:id="1515" w:name="_Toc365649860"/>
      <w:bookmarkStart w:id="1516" w:name="_Ref360524732"/>
      <w:bookmarkStart w:id="1517" w:name="_Toc448226062"/>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r w:rsidRPr="00CE2EC6">
        <w:rPr>
          <w:rFonts w:ascii="Calibri" w:hAnsi="Calibri"/>
        </w:rPr>
        <w:t>SUPPLIER RELIEF DUE TO CUSTOMER CAUSE</w:t>
      </w:r>
      <w:bookmarkEnd w:id="1516"/>
      <w:bookmarkEnd w:id="1517"/>
    </w:p>
    <w:p w14:paraId="0DE28EA2" w14:textId="77777777" w:rsidR="008D0A60" w:rsidRPr="00CE2EC6" w:rsidRDefault="00655C30" w:rsidP="005E4232">
      <w:pPr>
        <w:pStyle w:val="GPSL2numberedclause"/>
      </w:pPr>
      <w:bookmarkStart w:id="1518" w:name="_Ref360524376"/>
      <w:r w:rsidRPr="00CE2EC6">
        <w:lastRenderedPageBreak/>
        <w:t>If the Supplier has failed to:</w:t>
      </w:r>
      <w:bookmarkEnd w:id="1518"/>
    </w:p>
    <w:p w14:paraId="47869220" w14:textId="77777777" w:rsidR="008D0A60" w:rsidRPr="00CE2EC6" w:rsidRDefault="00655C30" w:rsidP="00AC1DE2">
      <w:pPr>
        <w:pStyle w:val="GPSL3numberedclause"/>
      </w:pPr>
      <w:r w:rsidRPr="00CE2EC6">
        <w:t>Achieve a Milestone by its Milestone Date;</w:t>
      </w:r>
    </w:p>
    <w:p w14:paraId="10A0B516" w14:textId="77777777" w:rsidR="00C9243A" w:rsidRPr="00CE2EC6" w:rsidRDefault="00581802" w:rsidP="00AC1DE2">
      <w:pPr>
        <w:pStyle w:val="GPSL3numberedclause"/>
      </w:pPr>
      <w:r w:rsidRPr="00CE2EC6">
        <w:t>p</w:t>
      </w:r>
      <w:r w:rsidR="00655C30" w:rsidRPr="00CE2EC6">
        <w:t xml:space="preserve">rovide the </w:t>
      </w:r>
      <w:r w:rsidR="00606FD9">
        <w:t>Services</w:t>
      </w:r>
      <w:r w:rsidR="00BD4CA2" w:rsidRPr="00CE2EC6">
        <w:t xml:space="preserve"> </w:t>
      </w:r>
      <w:r w:rsidR="00655C30" w:rsidRPr="00CE2EC6">
        <w:t xml:space="preserve">in accordance with the Service Levels; </w:t>
      </w:r>
    </w:p>
    <w:p w14:paraId="004FD035" w14:textId="77777777" w:rsidR="00C9243A" w:rsidRPr="00CE2EC6" w:rsidRDefault="00655C30" w:rsidP="00AC1DE2">
      <w:pPr>
        <w:pStyle w:val="GPSL3numberedclause"/>
      </w:pPr>
      <w:r w:rsidRPr="00CE2EC6">
        <w:t xml:space="preserve">comply with its obligations under this Call Off Contract, </w:t>
      </w:r>
    </w:p>
    <w:p w14:paraId="10F3321C" w14:textId="77777777" w:rsidR="00655C30" w:rsidRPr="00CE2EC6" w:rsidRDefault="00655C30" w:rsidP="0055201C">
      <w:pPr>
        <w:pStyle w:val="GPSL3Indent"/>
        <w:rPr>
          <w:rFonts w:ascii="Calibri" w:hAnsi="Calibri"/>
          <w:lang w:val="en-GB"/>
        </w:rPr>
      </w:pPr>
      <w:r w:rsidRPr="00CE2EC6">
        <w:rPr>
          <w:rFonts w:ascii="Calibri" w:hAnsi="Calibri"/>
          <w:lang w:val="en-GB"/>
        </w:rPr>
        <w:t xml:space="preserve">(each a “Supplier Non-Performance”), </w:t>
      </w:r>
    </w:p>
    <w:p w14:paraId="5CD62022" w14:textId="77777777" w:rsidR="008D0A60" w:rsidRPr="00CE2EC6" w:rsidRDefault="00655C30" w:rsidP="005E4232">
      <w:pPr>
        <w:pStyle w:val="GPSL2Indent"/>
        <w:tabs>
          <w:tab w:val="clear" w:pos="709"/>
        </w:tabs>
        <w:ind w:left="1134"/>
      </w:pPr>
      <w:r w:rsidRPr="00CE2EC6">
        <w:t>and can demonstrate that the Supplier Non-Performance would not ha</w:t>
      </w:r>
      <w:r w:rsidR="00581802" w:rsidRPr="00CE2EC6">
        <w:t xml:space="preserve">ve </w:t>
      </w:r>
      <w:r w:rsidRPr="00CE2EC6">
        <w:t xml:space="preserve">occurred but for a Customer Cause, then (subject to the Supplier fulfilling its obligations in Clause </w:t>
      </w:r>
      <w:r w:rsidR="009F474C" w:rsidRPr="00CE2EC6">
        <w:fldChar w:fldCharType="begin"/>
      </w:r>
      <w:r w:rsidRPr="00CE2EC6">
        <w:instrText xml:space="preserve"> REF _Ref360459240 \r \h </w:instrText>
      </w:r>
      <w:r w:rsidR="00F54E49" w:rsidRPr="00CE2EC6">
        <w:instrText xml:space="preserve"> \* MERGEFORMAT </w:instrText>
      </w:r>
      <w:r w:rsidR="009F474C" w:rsidRPr="00CE2EC6">
        <w:fldChar w:fldCharType="separate"/>
      </w:r>
      <w:r w:rsidR="00392432">
        <w:t>17</w:t>
      </w:r>
      <w:r w:rsidR="009F474C" w:rsidRPr="00CE2EC6">
        <w:fldChar w:fldCharType="end"/>
      </w:r>
      <w:r w:rsidRPr="00CE2EC6">
        <w:t xml:space="preserve"> (</w:t>
      </w:r>
      <w:r w:rsidR="00347535" w:rsidRPr="00CE2EC6">
        <w:t xml:space="preserve">Supplier </w:t>
      </w:r>
      <w:r w:rsidRPr="00CE2EC6">
        <w:t>Notification of Customer Cause)):</w:t>
      </w:r>
    </w:p>
    <w:p w14:paraId="1D9B96E5" w14:textId="77777777" w:rsidR="00E13960" w:rsidRPr="00CE2EC6" w:rsidRDefault="00655C30" w:rsidP="00AC1DE2">
      <w:pPr>
        <w:pStyle w:val="GPSL4numberedclause"/>
        <w:rPr>
          <w:szCs w:val="22"/>
        </w:rPr>
      </w:pPr>
      <w:r w:rsidRPr="00CE2EC6">
        <w:rPr>
          <w:szCs w:val="22"/>
        </w:rPr>
        <w:t>the Supplier shall not be treated as b</w:t>
      </w:r>
      <w:r w:rsidR="00581802" w:rsidRPr="00CE2EC6">
        <w:rPr>
          <w:szCs w:val="22"/>
        </w:rPr>
        <w:t>eing in breach of this Call Off Contract</w:t>
      </w:r>
      <w:r w:rsidRPr="00CE2EC6">
        <w:rPr>
          <w:szCs w:val="22"/>
        </w:rPr>
        <w:t xml:space="preserve"> to the extent the Supplier can demonstrate that the Supplier Non-Performance</w:t>
      </w:r>
      <w:r w:rsidR="00581802" w:rsidRPr="00CE2EC6">
        <w:rPr>
          <w:szCs w:val="22"/>
        </w:rPr>
        <w:t xml:space="preserve"> was caused by the Customer</w:t>
      </w:r>
      <w:r w:rsidRPr="00CE2EC6">
        <w:rPr>
          <w:szCs w:val="22"/>
        </w:rPr>
        <w:t xml:space="preserve"> Cause;</w:t>
      </w:r>
    </w:p>
    <w:p w14:paraId="74F89360" w14:textId="77777777" w:rsidR="00C9243A" w:rsidRPr="00CE2EC6" w:rsidRDefault="00581802" w:rsidP="00AC1DE2">
      <w:pPr>
        <w:pStyle w:val="GPSL4numberedclause"/>
        <w:rPr>
          <w:szCs w:val="22"/>
        </w:rPr>
      </w:pPr>
      <w:r w:rsidRPr="00CE2EC6">
        <w:rPr>
          <w:szCs w:val="22"/>
        </w:rPr>
        <w:t>the Customer</w:t>
      </w:r>
      <w:r w:rsidR="00655C30" w:rsidRPr="00CE2EC6">
        <w:rPr>
          <w:szCs w:val="22"/>
        </w:rPr>
        <w:t xml:space="preserve"> shall not be entitled to exercise any rights that may arise as a result of that</w:t>
      </w:r>
      <w:r w:rsidR="00A56042" w:rsidRPr="00CE2EC6">
        <w:rPr>
          <w:szCs w:val="22"/>
        </w:rPr>
        <w:t xml:space="preserve"> Supplier Non-Performance </w:t>
      </w:r>
      <w:r w:rsidR="00655C30" w:rsidRPr="00CE2EC6">
        <w:rPr>
          <w:szCs w:val="22"/>
        </w:rPr>
        <w:t>to termi</w:t>
      </w:r>
      <w:r w:rsidRPr="00CE2EC6">
        <w:rPr>
          <w:szCs w:val="22"/>
        </w:rPr>
        <w:t xml:space="preserve">nate this </w:t>
      </w:r>
      <w:r w:rsidR="009D49E5" w:rsidRPr="00CE2EC6">
        <w:rPr>
          <w:szCs w:val="22"/>
        </w:rPr>
        <w:t xml:space="preserve">Call Off Contract </w:t>
      </w:r>
      <w:r w:rsidRPr="00CE2EC6">
        <w:rPr>
          <w:szCs w:val="22"/>
        </w:rPr>
        <w:t xml:space="preserve">pursuant to Clause </w:t>
      </w:r>
      <w:r w:rsidR="009F474C" w:rsidRPr="00CE2EC6">
        <w:rPr>
          <w:szCs w:val="22"/>
        </w:rPr>
        <w:fldChar w:fldCharType="begin"/>
      </w:r>
      <w:r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41</w:t>
      </w:r>
      <w:r w:rsidR="009F474C" w:rsidRPr="00CE2EC6">
        <w:rPr>
          <w:szCs w:val="22"/>
        </w:rPr>
        <w:fldChar w:fldCharType="end"/>
      </w:r>
      <w:r w:rsidR="00C10251" w:rsidRPr="00CE2EC6">
        <w:rPr>
          <w:szCs w:val="22"/>
        </w:rPr>
        <w:t xml:space="preserve"> (Customer Termination Rights) except Clause</w:t>
      </w:r>
      <w:r w:rsidRPr="00CE2EC6">
        <w:rPr>
          <w:szCs w:val="22"/>
        </w:rPr>
        <w:t xml:space="preserve"> </w:t>
      </w:r>
      <w:r w:rsidR="009F474C" w:rsidRPr="00CE2EC6">
        <w:rPr>
          <w:szCs w:val="22"/>
        </w:rPr>
        <w:fldChar w:fldCharType="begin"/>
      </w:r>
      <w:r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41.7</w:t>
      </w:r>
      <w:r w:rsidR="009F474C" w:rsidRPr="00CE2EC6">
        <w:rPr>
          <w:szCs w:val="22"/>
        </w:rPr>
        <w:fldChar w:fldCharType="end"/>
      </w:r>
      <w:r w:rsidRPr="00CE2EC6">
        <w:rPr>
          <w:szCs w:val="22"/>
        </w:rPr>
        <w:t xml:space="preserve"> (Terminatio</w:t>
      </w:r>
      <w:r w:rsidR="00C10251" w:rsidRPr="00CE2EC6">
        <w:rPr>
          <w:szCs w:val="22"/>
        </w:rPr>
        <w:t>n Without C</w:t>
      </w:r>
      <w:r w:rsidRPr="00CE2EC6">
        <w:rPr>
          <w:szCs w:val="22"/>
        </w:rPr>
        <w:t>ause)</w:t>
      </w:r>
      <w:r w:rsidR="00A56042" w:rsidRPr="00CE2EC6">
        <w:rPr>
          <w:szCs w:val="22"/>
        </w:rPr>
        <w:t>;</w:t>
      </w:r>
      <w:r w:rsidR="00655C30" w:rsidRPr="00CE2EC6">
        <w:rPr>
          <w:szCs w:val="22"/>
        </w:rPr>
        <w:t xml:space="preserve"> </w:t>
      </w:r>
    </w:p>
    <w:p w14:paraId="7F3AAEF3" w14:textId="77777777" w:rsidR="008D0A60" w:rsidRPr="00CE2EC6" w:rsidRDefault="00655C30" w:rsidP="00AC1DE2">
      <w:pPr>
        <w:pStyle w:val="GPSL4numberedclause"/>
        <w:rPr>
          <w:szCs w:val="22"/>
        </w:rPr>
      </w:pPr>
      <w:r w:rsidRPr="00CE2EC6">
        <w:rPr>
          <w:szCs w:val="22"/>
        </w:rPr>
        <w:t>where the Supplier Non-Performance constitutes the failure to Achieve a Milestone by its Milestone Date:</w:t>
      </w:r>
    </w:p>
    <w:p w14:paraId="0956A1D5" w14:textId="77777777" w:rsidR="008D0A60" w:rsidRPr="00CE2EC6" w:rsidRDefault="00655C30" w:rsidP="00AC1DE2">
      <w:pPr>
        <w:pStyle w:val="GPSL5numberedclause"/>
        <w:rPr>
          <w:szCs w:val="22"/>
        </w:rPr>
      </w:pPr>
      <w:r w:rsidRPr="00CE2EC6">
        <w:rPr>
          <w:szCs w:val="22"/>
        </w:rPr>
        <w:t>the Milestone Date shall be postponed by a period equal to the period of Delay that the Supplier can demonst</w:t>
      </w:r>
      <w:r w:rsidR="003C5D85" w:rsidRPr="00CE2EC6">
        <w:rPr>
          <w:szCs w:val="22"/>
        </w:rPr>
        <w:t>rate was caused by the Customer</w:t>
      </w:r>
      <w:r w:rsidRPr="00CE2EC6">
        <w:rPr>
          <w:szCs w:val="22"/>
        </w:rPr>
        <w:t xml:space="preserve"> Cause;</w:t>
      </w:r>
    </w:p>
    <w:p w14:paraId="5B8B1E1A" w14:textId="77777777" w:rsidR="00C9243A" w:rsidRPr="00CE2EC6" w:rsidRDefault="00655C30" w:rsidP="00AC1DE2">
      <w:pPr>
        <w:pStyle w:val="GPSL5numberedclause"/>
        <w:rPr>
          <w:szCs w:val="22"/>
        </w:rPr>
      </w:pPr>
      <w:r w:rsidRPr="00CE2EC6">
        <w:rPr>
          <w:szCs w:val="22"/>
        </w:rPr>
        <w:t xml:space="preserve">if the </w:t>
      </w:r>
      <w:r w:rsidR="003C5D85" w:rsidRPr="00CE2EC6">
        <w:rPr>
          <w:szCs w:val="22"/>
        </w:rPr>
        <w:t>Customer</w:t>
      </w:r>
      <w:r w:rsidRPr="00CE2EC6">
        <w:rPr>
          <w:szCs w:val="22"/>
        </w:rPr>
        <w:t>, acting reasonably, considers it appropriate, the Implementation Plan shall be amended to reflect any consequential revisions required to subsequent Milestone Da</w:t>
      </w:r>
      <w:r w:rsidR="003C5D85" w:rsidRPr="00CE2EC6">
        <w:rPr>
          <w:szCs w:val="22"/>
        </w:rPr>
        <w:t>tes resulting from the Customer</w:t>
      </w:r>
      <w:r w:rsidRPr="00CE2EC6">
        <w:rPr>
          <w:szCs w:val="22"/>
        </w:rPr>
        <w:t xml:space="preserve"> Cause;</w:t>
      </w:r>
    </w:p>
    <w:p w14:paraId="030EAE5B" w14:textId="77777777" w:rsidR="00C9243A" w:rsidRPr="00CE2EC6" w:rsidRDefault="003C5D85" w:rsidP="00AC1DE2">
      <w:pPr>
        <w:pStyle w:val="GPSL5numberedclause"/>
        <w:rPr>
          <w:szCs w:val="22"/>
        </w:rPr>
      </w:pPr>
      <w:r w:rsidRPr="00CE2EC6">
        <w:rPr>
          <w:szCs w:val="22"/>
        </w:rPr>
        <w:t>if failure to Achieve a Milestone attracts a Delay Payment</w:t>
      </w:r>
      <w:r w:rsidR="00655C30" w:rsidRPr="00CE2EC6">
        <w:rPr>
          <w:szCs w:val="22"/>
        </w:rPr>
        <w:t>, the Supplier sh</w:t>
      </w:r>
      <w:r w:rsidRPr="00CE2EC6">
        <w:rPr>
          <w:szCs w:val="22"/>
        </w:rPr>
        <w:t>all have no liability to pay any such</w:t>
      </w:r>
      <w:r w:rsidR="00655C30" w:rsidRPr="00CE2EC6">
        <w:rPr>
          <w:szCs w:val="22"/>
        </w:rPr>
        <w:t xml:space="preserve"> Delay </w:t>
      </w:r>
      <w:r w:rsidRPr="00CE2EC6">
        <w:rPr>
          <w:szCs w:val="22"/>
        </w:rPr>
        <w:t>Payment associated with the</w:t>
      </w:r>
      <w:r w:rsidR="00655C30" w:rsidRPr="00CE2EC6">
        <w:rPr>
          <w:szCs w:val="22"/>
        </w:rPr>
        <w:t xml:space="preserve"> Milestone to the extent that the Supplier can demonstrate that such fai</w:t>
      </w:r>
      <w:r w:rsidRPr="00CE2EC6">
        <w:rPr>
          <w:szCs w:val="22"/>
        </w:rPr>
        <w:t>lure was caused by the Customer</w:t>
      </w:r>
      <w:r w:rsidR="00655C30" w:rsidRPr="00CE2EC6">
        <w:rPr>
          <w:szCs w:val="22"/>
        </w:rPr>
        <w:t xml:space="preserve"> Cause; and/or</w:t>
      </w:r>
    </w:p>
    <w:p w14:paraId="6543838A" w14:textId="77777777" w:rsidR="008D0A60" w:rsidRPr="00CE2EC6" w:rsidRDefault="00655C30" w:rsidP="00AC1DE2">
      <w:pPr>
        <w:pStyle w:val="GPSL4numberedclause"/>
        <w:rPr>
          <w:szCs w:val="22"/>
        </w:rPr>
      </w:pPr>
      <w:r w:rsidRPr="00CE2EC6">
        <w:rPr>
          <w:szCs w:val="22"/>
        </w:rPr>
        <w:t xml:space="preserve">where the Supplier Non-Performance constitutes </w:t>
      </w:r>
      <w:r w:rsidR="003C5D85" w:rsidRPr="00CE2EC6">
        <w:rPr>
          <w:szCs w:val="22"/>
        </w:rPr>
        <w:t>a Service Level</w:t>
      </w:r>
      <w:r w:rsidRPr="00CE2EC6">
        <w:rPr>
          <w:szCs w:val="22"/>
        </w:rPr>
        <w:t xml:space="preserve"> Failure:</w:t>
      </w:r>
    </w:p>
    <w:p w14:paraId="6A1A44F6" w14:textId="77777777" w:rsidR="008D0A60" w:rsidRPr="00CE2EC6" w:rsidRDefault="00655C30" w:rsidP="00AC1DE2">
      <w:pPr>
        <w:pStyle w:val="GPSL5numberedclause"/>
        <w:rPr>
          <w:szCs w:val="22"/>
        </w:rPr>
      </w:pPr>
      <w:r w:rsidRPr="00CE2EC6">
        <w:rPr>
          <w:szCs w:val="22"/>
        </w:rPr>
        <w:t>the Supplier shall not be liable to accrue Service Credits;</w:t>
      </w:r>
    </w:p>
    <w:p w14:paraId="0CD47D91" w14:textId="77777777" w:rsidR="00C9243A" w:rsidRPr="00CE2EC6" w:rsidRDefault="009D49E5" w:rsidP="00AC1DE2">
      <w:pPr>
        <w:pStyle w:val="GPSL5numberedclause"/>
        <w:rPr>
          <w:szCs w:val="22"/>
        </w:rPr>
      </w:pPr>
      <w:r w:rsidRPr="00CE2EC6">
        <w:rPr>
          <w:szCs w:val="22"/>
        </w:rPr>
        <w:t>the Customer</w:t>
      </w:r>
      <w:r w:rsidR="00655C30" w:rsidRPr="00CE2EC6">
        <w:rPr>
          <w:szCs w:val="22"/>
        </w:rPr>
        <w:t xml:space="preserve"> shall not be entitled </w:t>
      </w:r>
      <w:r w:rsidR="00C77577" w:rsidRPr="00CE2EC6">
        <w:rPr>
          <w:szCs w:val="22"/>
        </w:rPr>
        <w:t xml:space="preserve">to </w:t>
      </w:r>
      <w:r w:rsidR="00655C30" w:rsidRPr="00CE2EC6">
        <w:rPr>
          <w:szCs w:val="22"/>
        </w:rPr>
        <w:t>any Compensat</w:t>
      </w:r>
      <w:r w:rsidR="00C45EBB" w:rsidRPr="00CE2EC6">
        <w:rPr>
          <w:szCs w:val="22"/>
        </w:rPr>
        <w:t>ion for Critical Service Level Failure</w:t>
      </w:r>
      <w:r w:rsidR="00655C30" w:rsidRPr="00CE2EC6">
        <w:rPr>
          <w:szCs w:val="22"/>
        </w:rPr>
        <w:t xml:space="preserve"> pursuant to Clause </w:t>
      </w:r>
      <w:r w:rsidR="009F474C" w:rsidRPr="00CE2EC6">
        <w:rPr>
          <w:szCs w:val="22"/>
        </w:rPr>
        <w:fldChar w:fldCharType="begin"/>
      </w:r>
      <w:r w:rsidR="00C45EBB"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14</w:t>
      </w:r>
      <w:r w:rsidR="009F474C" w:rsidRPr="00CE2EC6">
        <w:rPr>
          <w:szCs w:val="22"/>
        </w:rPr>
        <w:fldChar w:fldCharType="end"/>
      </w:r>
      <w:r w:rsidR="00C45EBB" w:rsidRPr="00CE2EC6">
        <w:rPr>
          <w:szCs w:val="22"/>
        </w:rPr>
        <w:t xml:space="preserve"> (Critical Service Level Failure)</w:t>
      </w:r>
      <w:r w:rsidR="00655C30" w:rsidRPr="00CE2EC6">
        <w:rPr>
          <w:szCs w:val="22"/>
        </w:rPr>
        <w:t>; and</w:t>
      </w:r>
    </w:p>
    <w:p w14:paraId="4EE1E23E" w14:textId="77777777" w:rsidR="00C9243A" w:rsidRPr="00CE2EC6" w:rsidRDefault="00655C30" w:rsidP="00AC1DE2">
      <w:pPr>
        <w:pStyle w:val="GPSL5numberedclause"/>
        <w:rPr>
          <w:szCs w:val="22"/>
        </w:rPr>
      </w:pPr>
      <w:r w:rsidRPr="00CE2EC6">
        <w:rPr>
          <w:szCs w:val="22"/>
        </w:rPr>
        <w:t xml:space="preserve">the Supplier shall be entitled to invoice for the </w:t>
      </w:r>
      <w:r w:rsidR="00C45EBB" w:rsidRPr="00CE2EC6">
        <w:rPr>
          <w:szCs w:val="22"/>
        </w:rPr>
        <w:t xml:space="preserve">Call Off Contract </w:t>
      </w:r>
      <w:r w:rsidRPr="00CE2EC6">
        <w:rPr>
          <w:szCs w:val="22"/>
        </w:rPr>
        <w:t>Charg</w:t>
      </w:r>
      <w:r w:rsidR="00C45EBB" w:rsidRPr="00CE2EC6">
        <w:rPr>
          <w:szCs w:val="22"/>
        </w:rPr>
        <w:t xml:space="preserve">es for the provision of the relevant </w:t>
      </w:r>
      <w:r w:rsidR="00606FD9">
        <w:rPr>
          <w:szCs w:val="22"/>
        </w:rPr>
        <w:t>Services</w:t>
      </w:r>
      <w:r w:rsidR="00BD4CA2" w:rsidRPr="00CE2EC6">
        <w:rPr>
          <w:szCs w:val="22"/>
        </w:rPr>
        <w:t xml:space="preserve"> </w:t>
      </w:r>
      <w:r w:rsidR="00C45EBB" w:rsidRPr="00CE2EC6">
        <w:rPr>
          <w:szCs w:val="22"/>
        </w:rPr>
        <w:t>affected by the Customer</w:t>
      </w:r>
      <w:r w:rsidRPr="00CE2EC6">
        <w:rPr>
          <w:szCs w:val="22"/>
        </w:rPr>
        <w:t xml:space="preserve"> Cause,</w:t>
      </w:r>
    </w:p>
    <w:p w14:paraId="4AB131B3" w14:textId="77777777" w:rsidR="00C9243A" w:rsidRPr="00CE2EC6" w:rsidRDefault="00655C30" w:rsidP="005E4232">
      <w:pPr>
        <w:pStyle w:val="GPSL5numberedclause"/>
        <w:numPr>
          <w:ilvl w:val="0"/>
          <w:numId w:val="0"/>
        </w:numPr>
        <w:ind w:left="2835"/>
        <w:rPr>
          <w:szCs w:val="22"/>
        </w:rPr>
      </w:pPr>
      <w:r w:rsidRPr="00CE2EC6">
        <w:rPr>
          <w:szCs w:val="22"/>
        </w:rPr>
        <w:t>in each case, to the extent that the Supplier can demonstr</w:t>
      </w:r>
      <w:r w:rsidR="00C45EBB" w:rsidRPr="00CE2EC6">
        <w:rPr>
          <w:szCs w:val="22"/>
        </w:rPr>
        <w:t>ate that the Service Level Failure was caused by the Customer</w:t>
      </w:r>
      <w:r w:rsidRPr="00CE2EC6">
        <w:rPr>
          <w:szCs w:val="22"/>
        </w:rPr>
        <w:t xml:space="preserve"> Cause.</w:t>
      </w:r>
    </w:p>
    <w:p w14:paraId="0ACC7D51" w14:textId="77777777" w:rsidR="008D0A60" w:rsidRPr="00CE2EC6" w:rsidRDefault="007E3DAD" w:rsidP="005E4232">
      <w:pPr>
        <w:pStyle w:val="GPSL2numberedclause"/>
      </w:pPr>
      <w:bookmarkStart w:id="1519" w:name="_Ref363746593"/>
      <w:bookmarkStart w:id="1520" w:name="_Ref360524361"/>
      <w:r w:rsidRPr="00CE2EC6">
        <w:t>In order to claim any of the rights and/or relief referred to in Clause</w:t>
      </w:r>
      <w:r w:rsidR="00C45EBB" w:rsidRPr="00CE2EC6">
        <w:t xml:space="preserve"> </w:t>
      </w:r>
      <w:r w:rsidR="00F17AE3" w:rsidRPr="00CE2EC6">
        <w:fldChar w:fldCharType="begin"/>
      </w:r>
      <w:r w:rsidR="00F17AE3" w:rsidRPr="00CE2EC6">
        <w:instrText xml:space="preserve"> REF _Ref360524376 \r \h  \* MERGEFORMAT </w:instrText>
      </w:r>
      <w:r w:rsidR="00F17AE3" w:rsidRPr="00CE2EC6">
        <w:fldChar w:fldCharType="separate"/>
      </w:r>
      <w:r w:rsidR="00392432">
        <w:t>39.1</w:t>
      </w:r>
      <w:r w:rsidR="00F17AE3" w:rsidRPr="00CE2EC6">
        <w:fldChar w:fldCharType="end"/>
      </w:r>
      <w:r w:rsidRPr="00CE2EC6">
        <w:t>, the Supplier shall</w:t>
      </w:r>
      <w:r w:rsidR="00C77577" w:rsidRPr="00CE2EC6">
        <w:t>:</w:t>
      </w:r>
      <w:bookmarkEnd w:id="1519"/>
    </w:p>
    <w:p w14:paraId="61F0455F" w14:textId="77777777" w:rsidR="008D0A60" w:rsidRPr="00CE2EC6" w:rsidRDefault="00C77577" w:rsidP="00AC1DE2">
      <w:pPr>
        <w:pStyle w:val="GPSL3numberedclause"/>
      </w:pPr>
      <w:r w:rsidRPr="00CE2EC6">
        <w:lastRenderedPageBreak/>
        <w:t xml:space="preserve">comply with its obligations under Clause </w:t>
      </w:r>
      <w:r w:rsidR="00F17AE3" w:rsidRPr="00CE2EC6">
        <w:fldChar w:fldCharType="begin"/>
      </w:r>
      <w:r w:rsidR="00F17AE3" w:rsidRPr="00CE2EC6">
        <w:instrText xml:space="preserve"> REF _Ref360694799 \r \h  \* MERGEFORMAT </w:instrText>
      </w:r>
      <w:r w:rsidR="00F17AE3" w:rsidRPr="00CE2EC6">
        <w:fldChar w:fldCharType="separate"/>
      </w:r>
      <w:r w:rsidR="00392432">
        <w:t>17</w:t>
      </w:r>
      <w:r w:rsidR="00F17AE3" w:rsidRPr="00CE2EC6">
        <w:fldChar w:fldCharType="end"/>
      </w:r>
      <w:r w:rsidRPr="00CE2EC6">
        <w:t xml:space="preserve"> (Notification of Customer Cause); and</w:t>
      </w:r>
    </w:p>
    <w:p w14:paraId="59A22926" w14:textId="77777777" w:rsidR="00C9243A" w:rsidRPr="00CE2EC6" w:rsidRDefault="007E3DAD" w:rsidP="00AC1DE2">
      <w:pPr>
        <w:pStyle w:val="GPSL3numberedclause"/>
      </w:pPr>
      <w:bookmarkStart w:id="1521" w:name="_Ref363746621"/>
      <w:r w:rsidRPr="00CE2EC6">
        <w:t xml:space="preserve">within </w:t>
      </w:r>
      <w:r w:rsidR="00C45EBB" w:rsidRPr="00CE2EC6">
        <w:t>ten (</w:t>
      </w:r>
      <w:r w:rsidRPr="00CE2EC6">
        <w:t>10</w:t>
      </w:r>
      <w:r w:rsidR="00C45EBB" w:rsidRPr="00CE2EC6">
        <w:t>)</w:t>
      </w:r>
      <w:r w:rsidRPr="00CE2EC6">
        <w:t xml:space="preserve"> Working Days of </w:t>
      </w:r>
      <w:r w:rsidR="009D49E5" w:rsidRPr="00CE2EC6">
        <w:t>becoming aware that a Customer</w:t>
      </w:r>
      <w:r w:rsidRPr="00CE2EC6">
        <w:t xml:space="preserve"> Cause has caused, or is likely to cause, a Supplier Non</w:t>
      </w:r>
      <w:r w:rsidR="009D49E5" w:rsidRPr="00CE2EC6">
        <w:t>-Performance, give the Customer</w:t>
      </w:r>
      <w:r w:rsidRPr="00CE2EC6">
        <w:t xml:space="preserve"> notice (a “</w:t>
      </w:r>
      <w:r w:rsidRPr="00CE2EC6">
        <w:rPr>
          <w:b/>
        </w:rPr>
        <w:t>Relief Notice</w:t>
      </w:r>
      <w:r w:rsidRPr="00CE2EC6">
        <w:t>”) setting out details of:</w:t>
      </w:r>
      <w:bookmarkEnd w:id="1520"/>
      <w:bookmarkEnd w:id="1521"/>
    </w:p>
    <w:p w14:paraId="3D117644" w14:textId="77777777" w:rsidR="008D0A60" w:rsidRPr="00CE2EC6" w:rsidRDefault="007E3DAD" w:rsidP="00AC1DE2">
      <w:pPr>
        <w:pStyle w:val="GPSL4numberedclause"/>
        <w:rPr>
          <w:szCs w:val="22"/>
        </w:rPr>
      </w:pPr>
      <w:r w:rsidRPr="00CE2EC6">
        <w:rPr>
          <w:szCs w:val="22"/>
        </w:rPr>
        <w:t>the Supplier Non-Performance;</w:t>
      </w:r>
    </w:p>
    <w:p w14:paraId="61F2D1E9" w14:textId="77777777" w:rsidR="00C9243A" w:rsidRPr="00CE2EC6" w:rsidRDefault="00C45EBB" w:rsidP="00AC1DE2">
      <w:pPr>
        <w:pStyle w:val="GPSL4numberedclause"/>
        <w:rPr>
          <w:szCs w:val="22"/>
        </w:rPr>
      </w:pPr>
      <w:r w:rsidRPr="00CE2EC6">
        <w:rPr>
          <w:szCs w:val="22"/>
        </w:rPr>
        <w:t>the Customer</w:t>
      </w:r>
      <w:r w:rsidR="007E3DAD" w:rsidRPr="00CE2EC6">
        <w:rPr>
          <w:szCs w:val="22"/>
        </w:rPr>
        <w:t xml:space="preserve"> Cause and its effect on the Supplier’s ability to meet its ob</w:t>
      </w:r>
      <w:r w:rsidRPr="00CE2EC6">
        <w:rPr>
          <w:szCs w:val="22"/>
        </w:rPr>
        <w:t>ligations under this Call Off Contract</w:t>
      </w:r>
      <w:r w:rsidR="007E3DAD" w:rsidRPr="00CE2EC6">
        <w:rPr>
          <w:szCs w:val="22"/>
        </w:rPr>
        <w:t>; and</w:t>
      </w:r>
    </w:p>
    <w:p w14:paraId="3B6BD53A" w14:textId="77777777" w:rsidR="00C9243A" w:rsidRPr="00CE2EC6" w:rsidRDefault="00C45EBB" w:rsidP="00AC1DE2">
      <w:pPr>
        <w:pStyle w:val="GPSL4numberedclause"/>
        <w:rPr>
          <w:szCs w:val="22"/>
        </w:rPr>
      </w:pPr>
      <w:r w:rsidRPr="00CE2EC6">
        <w:rPr>
          <w:szCs w:val="22"/>
        </w:rPr>
        <w:t xml:space="preserve">the relief </w:t>
      </w:r>
      <w:r w:rsidR="007E3DAD" w:rsidRPr="00CE2EC6">
        <w:rPr>
          <w:szCs w:val="22"/>
        </w:rPr>
        <w:t>claimed by the Supplier.</w:t>
      </w:r>
    </w:p>
    <w:p w14:paraId="32DFD608" w14:textId="77777777" w:rsidR="008D0A60" w:rsidRPr="00CE2EC6" w:rsidRDefault="007E3DAD" w:rsidP="005E4232">
      <w:pPr>
        <w:pStyle w:val="GPSL2numberedclause"/>
      </w:pPr>
      <w:r w:rsidRPr="00CE2EC6">
        <w:t>Following the receipt o</w:t>
      </w:r>
      <w:r w:rsidR="00C45EBB" w:rsidRPr="00CE2EC6">
        <w:t>f a Relief Notice, the Customer</w:t>
      </w:r>
      <w:r w:rsidRPr="00CE2EC6">
        <w:t xml:space="preserve"> shall as soon as reasonably practicable consider the nature of the Supplier N</w:t>
      </w:r>
      <w:r w:rsidR="009D49E5" w:rsidRPr="00CE2EC6">
        <w:t>on-Performance and the alleged Customer</w:t>
      </w:r>
      <w:r w:rsidRPr="00CE2EC6">
        <w:t xml:space="preserve"> Cause and whether it agrees with the Supplier’s assessment set out in the Relief Notice as to the </w:t>
      </w:r>
      <w:r w:rsidR="003F411C" w:rsidRPr="00CE2EC6">
        <w:t>effect of the relevant Customer</w:t>
      </w:r>
      <w:r w:rsidRPr="00CE2EC6">
        <w:t xml:space="preserve"> Cause and its entitleme</w:t>
      </w:r>
      <w:r w:rsidR="003F411C" w:rsidRPr="00CE2EC6">
        <w:t>nt to relief</w:t>
      </w:r>
      <w:r w:rsidRPr="00CE2EC6">
        <w:t>, consulting with the Supplier where necessary.</w:t>
      </w:r>
    </w:p>
    <w:p w14:paraId="5022C114" w14:textId="77777777" w:rsidR="00C9243A" w:rsidRPr="00CE2EC6" w:rsidRDefault="009C2DEE" w:rsidP="005E4232">
      <w:pPr>
        <w:pStyle w:val="GPSL2numberedclause"/>
      </w:pPr>
      <w:r w:rsidRPr="00CE2EC6">
        <w:t>Without prejudice to Clause</w:t>
      </w:r>
      <w:r w:rsidR="003F411C" w:rsidRPr="00CE2EC6">
        <w:t>s</w:t>
      </w:r>
      <w:r w:rsidRPr="00CE2EC6">
        <w:t> </w:t>
      </w:r>
      <w:r w:rsidR="00F17AE3" w:rsidRPr="00CE2EC6">
        <w:fldChar w:fldCharType="begin"/>
      </w:r>
      <w:r w:rsidR="00F17AE3" w:rsidRPr="00CE2EC6">
        <w:instrText xml:space="preserve"> REF _Ref360524601 \r \h  \* MERGEFORMAT </w:instrText>
      </w:r>
      <w:r w:rsidR="00F17AE3" w:rsidRPr="00CE2EC6">
        <w:fldChar w:fldCharType="separate"/>
      </w:r>
      <w:r w:rsidR="00392432">
        <w:t>8.6</w:t>
      </w:r>
      <w:r w:rsidR="00F17AE3" w:rsidRPr="00CE2EC6">
        <w:fldChar w:fldCharType="end"/>
      </w:r>
      <w:r w:rsidRPr="00CE2EC6">
        <w:t xml:space="preserve"> (Continuing obligation to provide the </w:t>
      </w:r>
      <w:r w:rsidR="009E0BBE" w:rsidRPr="00CE2EC6">
        <w:t>Services</w:t>
      </w:r>
      <w:r w:rsidRPr="00CE2EC6">
        <w:t>),</w:t>
      </w:r>
      <w:r w:rsidR="003F411C" w:rsidRPr="00CE2EC6">
        <w:t xml:space="preserve"> if a </w:t>
      </w:r>
      <w:r w:rsidR="002209BA" w:rsidRPr="00CE2EC6">
        <w:t>D</w:t>
      </w:r>
      <w:r w:rsidRPr="00CE2EC6">
        <w:t>ispute arises as to:</w:t>
      </w:r>
    </w:p>
    <w:p w14:paraId="605603BD" w14:textId="77777777" w:rsidR="008D0A60" w:rsidRPr="00CE2EC6" w:rsidRDefault="009C2DEE" w:rsidP="00AC1DE2">
      <w:pPr>
        <w:pStyle w:val="GPSL3numberedclause"/>
      </w:pPr>
      <w:r w:rsidRPr="00CE2EC6">
        <w:t>whether a Supplier Non-Performance would not have occurred but for</w:t>
      </w:r>
      <w:r w:rsidR="003F411C" w:rsidRPr="00CE2EC6">
        <w:t xml:space="preserve"> a Customer</w:t>
      </w:r>
      <w:r w:rsidRPr="00CE2EC6">
        <w:t xml:space="preserve"> Cause; and/or</w:t>
      </w:r>
    </w:p>
    <w:p w14:paraId="5EDA63F1" w14:textId="77777777" w:rsidR="00C9243A" w:rsidRPr="00CE2EC6" w:rsidRDefault="009C2DEE" w:rsidP="00AC1DE2">
      <w:pPr>
        <w:pStyle w:val="GPSL3numberedclause"/>
      </w:pPr>
      <w:r w:rsidRPr="00CE2EC6">
        <w:t>the nature and/or extent o</w:t>
      </w:r>
      <w:r w:rsidR="003F411C" w:rsidRPr="00CE2EC6">
        <w:t>f the relief</w:t>
      </w:r>
      <w:r w:rsidRPr="00CE2EC6">
        <w:t xml:space="preserve"> claimed by the Supplier,</w:t>
      </w:r>
    </w:p>
    <w:p w14:paraId="7B38FF2C" w14:textId="77777777" w:rsidR="008D0A60" w:rsidRPr="00CE2EC6" w:rsidRDefault="009C2DEE" w:rsidP="00AC1DE2">
      <w:pPr>
        <w:pStyle w:val="GPSL2Indent"/>
      </w:pPr>
      <w:r w:rsidRPr="00CE2EC6">
        <w:t>either Party may refer</w:t>
      </w:r>
      <w:r w:rsidR="003F411C" w:rsidRPr="00CE2EC6">
        <w:t xml:space="preserve"> the </w:t>
      </w:r>
      <w:r w:rsidR="002209BA" w:rsidRPr="00CE2EC6">
        <w:t>D</w:t>
      </w:r>
      <w:r w:rsidRPr="00CE2EC6">
        <w:t>ispute to the Dispute Resolution Procedure.</w:t>
      </w:r>
      <w:r w:rsidR="003F411C" w:rsidRPr="00CE2EC6">
        <w:t xml:space="preserve"> Pending the resolution of the </w:t>
      </w:r>
      <w:r w:rsidR="002209BA" w:rsidRPr="00CE2EC6">
        <w:t>D</w:t>
      </w:r>
      <w:r w:rsidRPr="00CE2EC6">
        <w:t>ispute, both Parties shall continue to resolve the causes of, and mitigate the effects of, the Supplier Non-Performance.</w:t>
      </w:r>
    </w:p>
    <w:p w14:paraId="54A22708" w14:textId="77777777" w:rsidR="008D0A60" w:rsidRPr="00CE2EC6" w:rsidRDefault="003F411C" w:rsidP="005E4232">
      <w:pPr>
        <w:pStyle w:val="GPSL2numberedclause"/>
      </w:pPr>
      <w:r w:rsidRPr="00CE2EC6">
        <w:t>Any Variation</w:t>
      </w:r>
      <w:r w:rsidR="009C2DEE" w:rsidRPr="00CE2EC6">
        <w:t xml:space="preserve"> that is required to the Implementation Plan or to the </w:t>
      </w:r>
      <w:r w:rsidRPr="00CE2EC6">
        <w:t xml:space="preserve">Call Off Contract </w:t>
      </w:r>
      <w:r w:rsidR="009C2DEE" w:rsidRPr="00CE2EC6">
        <w:t>Charges pursuant to Clause </w:t>
      </w:r>
      <w:r w:rsidR="00F17AE3" w:rsidRPr="00CE2EC6">
        <w:fldChar w:fldCharType="begin"/>
      </w:r>
      <w:r w:rsidR="00F17AE3" w:rsidRPr="00CE2EC6">
        <w:instrText xml:space="preserve"> REF _Ref360524732 \r \h  \* MERGEFORMAT </w:instrText>
      </w:r>
      <w:r w:rsidR="00F17AE3" w:rsidRPr="00CE2EC6">
        <w:fldChar w:fldCharType="separate"/>
      </w:r>
      <w:r w:rsidR="00392432">
        <w:t>39</w:t>
      </w:r>
      <w:r w:rsidR="00F17AE3" w:rsidRPr="00CE2EC6">
        <w:fldChar w:fldCharType="end"/>
      </w:r>
      <w:r w:rsidR="009C2DEE" w:rsidRPr="00CE2EC6">
        <w:t xml:space="preserve"> shall be implemented in ac</w:t>
      </w:r>
      <w:r w:rsidRPr="00CE2EC6">
        <w:t xml:space="preserve">cordance with the Variation </w:t>
      </w:r>
      <w:r w:rsidR="009C2DEE" w:rsidRPr="00CE2EC6">
        <w:t>Procedure.</w:t>
      </w:r>
    </w:p>
    <w:p w14:paraId="6BC0350C" w14:textId="77777777" w:rsidR="008D0A60" w:rsidRPr="00CE2EC6" w:rsidRDefault="005234BA" w:rsidP="00882F8C">
      <w:pPr>
        <w:pStyle w:val="GPSL1CLAUSEHEADING"/>
        <w:rPr>
          <w:rFonts w:ascii="Calibri" w:hAnsi="Calibri"/>
        </w:rPr>
      </w:pPr>
      <w:bookmarkStart w:id="1522" w:name="_Ref360529032"/>
      <w:bookmarkStart w:id="1523" w:name="_Toc448226063"/>
      <w:r w:rsidRPr="00CE2EC6">
        <w:rPr>
          <w:rFonts w:ascii="Calibri" w:hAnsi="Calibri"/>
        </w:rPr>
        <w:t>FORCE MAJEURE</w:t>
      </w:r>
      <w:bookmarkEnd w:id="1522"/>
      <w:bookmarkEnd w:id="1523"/>
    </w:p>
    <w:p w14:paraId="47BFF0B7" w14:textId="77777777" w:rsidR="008D0A60" w:rsidRPr="00CE2EC6" w:rsidRDefault="005234BA" w:rsidP="005E4232">
      <w:pPr>
        <w:pStyle w:val="GPSL2numberedclause"/>
      </w:pPr>
      <w:r w:rsidRPr="00CE2EC6">
        <w:t xml:space="preserve">Subject to the remainder of Clause </w:t>
      </w:r>
      <w:r w:rsidR="00F17AE3" w:rsidRPr="00CE2EC6">
        <w:fldChar w:fldCharType="begin"/>
      </w:r>
      <w:r w:rsidR="00F17AE3" w:rsidRPr="00CE2EC6">
        <w:instrText xml:space="preserve"> REF _Ref360529032 \r \h  \* MERGEFORMAT </w:instrText>
      </w:r>
      <w:r w:rsidR="00F17AE3" w:rsidRPr="00CE2EC6">
        <w:fldChar w:fldCharType="separate"/>
      </w:r>
      <w:r w:rsidR="00392432">
        <w:t>40</w:t>
      </w:r>
      <w:r w:rsidR="00F17AE3" w:rsidRPr="00CE2EC6">
        <w:fldChar w:fldCharType="end"/>
      </w:r>
      <w:r w:rsidRPr="00CE2EC6">
        <w:t xml:space="preserve"> (and, in relation to the Supplier, subject to its compliance with </w:t>
      </w:r>
      <w:r w:rsidR="001843D5" w:rsidRPr="00CE2EC6">
        <w:t xml:space="preserve">any </w:t>
      </w:r>
      <w:r w:rsidRPr="00CE2EC6">
        <w:t xml:space="preserve">obligations in Clause </w:t>
      </w:r>
      <w:r w:rsidR="00F17AE3" w:rsidRPr="00CE2EC6">
        <w:fldChar w:fldCharType="begin"/>
      </w:r>
      <w:r w:rsidR="00F17AE3" w:rsidRPr="00CE2EC6">
        <w:instrText xml:space="preserve"> REF _Ref349134769 \r \h  \* MERGEFORMAT </w:instrText>
      </w:r>
      <w:r w:rsidR="00F17AE3" w:rsidRPr="00CE2EC6">
        <w:fldChar w:fldCharType="separate"/>
      </w:r>
      <w:r w:rsidR="00392432">
        <w:t>15</w:t>
      </w:r>
      <w:r w:rsidR="00F17AE3" w:rsidRPr="00CE2EC6">
        <w:fldChar w:fldCharType="end"/>
      </w:r>
      <w:r w:rsidRPr="00CE2EC6">
        <w:t> (</w:t>
      </w:r>
      <w:r w:rsidRPr="00CE2EC6">
        <w:rPr>
          <w:iCs/>
        </w:rPr>
        <w:t>Business Continuity and Disaster Recovery)</w:t>
      </w:r>
      <w:r w:rsidR="00C77577" w:rsidRPr="00CE2EC6">
        <w:rPr>
          <w:iCs/>
        </w:rPr>
        <w:t>)</w:t>
      </w:r>
      <w:r w:rsidRPr="00CE2EC6">
        <w:rPr>
          <w:iCs/>
        </w:rPr>
        <w:t>,</w:t>
      </w:r>
      <w:r w:rsidRPr="00CE2EC6">
        <w:t xml:space="preserve"> a Party may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392432">
        <w:t>40</w:t>
      </w:r>
      <w:r w:rsidR="00F17AE3" w:rsidRPr="00CE2EC6">
        <w:fldChar w:fldCharType="end"/>
      </w:r>
      <w:r w:rsidRPr="00CE2EC6">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298270ED" w14:textId="77777777" w:rsidR="005234BA" w:rsidRPr="00CE2EC6" w:rsidRDefault="005234BA" w:rsidP="005E4232">
      <w:pPr>
        <w:pStyle w:val="GPSL2numberedclause"/>
      </w:pPr>
      <w:r w:rsidRPr="00CE2EC6">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0C3302C7" w14:textId="77777777" w:rsidR="005234BA" w:rsidRPr="00CE2EC6" w:rsidRDefault="005234BA" w:rsidP="005E4232">
      <w:pPr>
        <w:pStyle w:val="GPSL2numberedclause"/>
      </w:pPr>
      <w:r w:rsidRPr="00CE2EC6">
        <w:t>If the Supplier is the Affected Party, it shall not be entitled to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392432">
        <w:t>40</w:t>
      </w:r>
      <w:r w:rsidR="00F17AE3" w:rsidRPr="00CE2EC6">
        <w:fldChar w:fldCharType="end"/>
      </w:r>
      <w:r w:rsidRPr="00CE2EC6">
        <w:t xml:space="preserve"> to the extent that consequences of the relevant Force Majeure Event:</w:t>
      </w:r>
    </w:p>
    <w:p w14:paraId="1BFE3522" w14:textId="77777777" w:rsidR="008D0A60" w:rsidRPr="00CE2EC6" w:rsidRDefault="005234BA" w:rsidP="00AC1DE2">
      <w:pPr>
        <w:pStyle w:val="GPSL3numberedclause"/>
      </w:pPr>
      <w:r w:rsidRPr="00CE2EC6">
        <w:t xml:space="preserve">are capable of being mitigated by any of the </w:t>
      </w:r>
      <w:r w:rsidR="00240143" w:rsidRPr="00CE2EC6">
        <w:t xml:space="preserve">provision of any </w:t>
      </w:r>
      <w:r w:rsidR="00606FD9">
        <w:t>Services</w:t>
      </w:r>
      <w:r w:rsidR="001843D5" w:rsidRPr="00CE2EC6">
        <w:t>,</w:t>
      </w:r>
      <w:r w:rsidRPr="00CE2EC6">
        <w:t xml:space="preserve"> including </w:t>
      </w:r>
      <w:r w:rsidR="00D06512" w:rsidRPr="00CE2EC6">
        <w:t xml:space="preserve">any </w:t>
      </w:r>
      <w:r w:rsidRPr="00CE2EC6">
        <w:t xml:space="preserve">BCDR </w:t>
      </w:r>
      <w:r w:rsidR="00606FD9">
        <w:t>Services</w:t>
      </w:r>
      <w:r w:rsidRPr="00CE2EC6">
        <w:t>, but the Supplier has failed to do so; and/or</w:t>
      </w:r>
    </w:p>
    <w:p w14:paraId="02490C9B" w14:textId="77777777" w:rsidR="00C9243A" w:rsidRPr="00CE2EC6" w:rsidRDefault="005234BA" w:rsidP="00AC1DE2">
      <w:pPr>
        <w:pStyle w:val="GPSL3numberedclause"/>
      </w:pPr>
      <w:r w:rsidRPr="00CE2EC6">
        <w:lastRenderedPageBreak/>
        <w:t xml:space="preserve">should have been foreseen and prevented or avoided by a prudent provider of </w:t>
      </w:r>
      <w:r w:rsidR="00606FD9">
        <w:t>Services</w:t>
      </w:r>
      <w:r w:rsidRPr="00CE2EC6">
        <w:t xml:space="preserve"> similar to the </w:t>
      </w:r>
      <w:r w:rsidR="00606FD9">
        <w:t>Services</w:t>
      </w:r>
      <w:r w:rsidRPr="00CE2EC6">
        <w:t>, operating to the standards required by this Call Off Contract.</w:t>
      </w:r>
    </w:p>
    <w:p w14:paraId="47755313" w14:textId="77777777" w:rsidR="008D0A60" w:rsidRPr="00CE2EC6" w:rsidRDefault="005234BA" w:rsidP="005E4232">
      <w:pPr>
        <w:pStyle w:val="GPSL2numberedclause"/>
      </w:pPr>
      <w:r w:rsidRPr="00CE2EC6">
        <w:t>Subject to Clause </w:t>
      </w:r>
      <w:r w:rsidR="009F474C" w:rsidRPr="00CE2EC6">
        <w:fldChar w:fldCharType="begin"/>
      </w:r>
      <w:r w:rsidRPr="00CE2EC6">
        <w:instrText xml:space="preserve"> REF _Ref360529428 \r \h </w:instrText>
      </w:r>
      <w:r w:rsidR="00F54E49" w:rsidRPr="00CE2EC6">
        <w:instrText xml:space="preserve"> \* MERGEFORMAT </w:instrText>
      </w:r>
      <w:r w:rsidR="009F474C" w:rsidRPr="00CE2EC6">
        <w:fldChar w:fldCharType="separate"/>
      </w:r>
      <w:r w:rsidR="00392432">
        <w:t>40.5</w:t>
      </w:r>
      <w:r w:rsidR="009F474C" w:rsidRPr="00CE2EC6">
        <w:fldChar w:fldCharType="end"/>
      </w:r>
      <w:r w:rsidRPr="00CE2EC6">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606FD9">
        <w:t>Services</w:t>
      </w:r>
      <w:r w:rsidR="00BD4CA2" w:rsidRPr="00CE2EC6">
        <w:t xml:space="preserve"> </w:t>
      </w:r>
      <w:r w:rsidRPr="00CE2EC6">
        <w:t>affected by the Force Majeure Event.</w:t>
      </w:r>
    </w:p>
    <w:p w14:paraId="7B00E5A7" w14:textId="77777777" w:rsidR="00C9243A" w:rsidRPr="00CE2EC6" w:rsidRDefault="005234BA" w:rsidP="005E4232">
      <w:pPr>
        <w:pStyle w:val="GPSL2numberedclause"/>
      </w:pPr>
      <w:bookmarkStart w:id="1524" w:name="_Ref360529428"/>
      <w:r w:rsidRPr="00CE2EC6">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4"/>
    </w:p>
    <w:p w14:paraId="6C774222" w14:textId="77777777" w:rsidR="00C9243A" w:rsidRPr="00CE2EC6" w:rsidRDefault="005234BA" w:rsidP="005E4232">
      <w:pPr>
        <w:pStyle w:val="GPSL2numberedclause"/>
      </w:pPr>
      <w:r w:rsidRPr="00CE2EC6">
        <w:t>Where, as a result of a Force Majeure Event:</w:t>
      </w:r>
    </w:p>
    <w:p w14:paraId="363105F8" w14:textId="77777777" w:rsidR="008D0A60" w:rsidRPr="00CE2EC6" w:rsidRDefault="005234BA" w:rsidP="00AC1DE2">
      <w:pPr>
        <w:pStyle w:val="GPSL3numberedclause"/>
      </w:pPr>
      <w:r w:rsidRPr="00CE2EC6">
        <w:t xml:space="preserve">an Affected Party fails to perform its obligations in accordance with this </w:t>
      </w:r>
      <w:r w:rsidR="00FB635F" w:rsidRPr="00CE2EC6">
        <w:t>Call Off Contract</w:t>
      </w:r>
      <w:r w:rsidRPr="00CE2EC6">
        <w:t>, then during the continuance of the Force Majeure Event:</w:t>
      </w:r>
    </w:p>
    <w:p w14:paraId="11BEB910" w14:textId="77777777" w:rsidR="008D0A60" w:rsidRPr="00CE2EC6" w:rsidRDefault="005234BA" w:rsidP="00AC1DE2">
      <w:pPr>
        <w:pStyle w:val="GPSL4numberedclause"/>
        <w:rPr>
          <w:szCs w:val="22"/>
        </w:rPr>
      </w:pPr>
      <w:bookmarkStart w:id="1525" w:name="_Ref360548208"/>
      <w:r w:rsidRPr="00CE2EC6">
        <w:rPr>
          <w:szCs w:val="22"/>
        </w:rPr>
        <w:t xml:space="preserve">the other Party shall not be entitled to exercise any rights to terminate this </w:t>
      </w:r>
      <w:r w:rsidR="00FB635F" w:rsidRPr="00CE2EC6">
        <w:rPr>
          <w:szCs w:val="22"/>
        </w:rPr>
        <w:t>Call Off Contract</w:t>
      </w:r>
      <w:r w:rsidRPr="00CE2EC6">
        <w:rPr>
          <w:szCs w:val="22"/>
        </w:rPr>
        <w:t xml:space="preserve"> in whole or in part as a r</w:t>
      </w:r>
      <w:r w:rsidR="00FB635F" w:rsidRPr="00CE2EC6">
        <w:rPr>
          <w:szCs w:val="22"/>
        </w:rPr>
        <w:t xml:space="preserve">esult of such failure unless </w:t>
      </w:r>
      <w:r w:rsidR="001E5F40" w:rsidRPr="00CE2EC6">
        <w:rPr>
          <w:szCs w:val="22"/>
        </w:rPr>
        <w:t xml:space="preserve">the provision of the </w:t>
      </w:r>
      <w:r w:rsidR="00606FD9">
        <w:rPr>
          <w:szCs w:val="22"/>
        </w:rPr>
        <w:t>Services</w:t>
      </w:r>
      <w:r w:rsidR="00BD4CA2" w:rsidRPr="00CE2EC6">
        <w:rPr>
          <w:szCs w:val="22"/>
        </w:rPr>
        <w:t xml:space="preserve"> </w:t>
      </w:r>
      <w:r w:rsidR="001E5F40" w:rsidRPr="00CE2EC6">
        <w:rPr>
          <w:szCs w:val="22"/>
        </w:rPr>
        <w:t>is materially impacted by a</w:t>
      </w:r>
      <w:r w:rsidR="00FB635F" w:rsidRPr="00CE2EC6">
        <w:rPr>
          <w:szCs w:val="22"/>
        </w:rPr>
        <w:t xml:space="preserve"> Force Majeure Event</w:t>
      </w:r>
      <w:r w:rsidR="001E5F40" w:rsidRPr="00CE2EC6">
        <w:rPr>
          <w:szCs w:val="22"/>
        </w:rPr>
        <w:t xml:space="preserve"> which</w:t>
      </w:r>
      <w:r w:rsidR="00FB635F" w:rsidRPr="00CE2EC6">
        <w:rPr>
          <w:szCs w:val="22"/>
        </w:rPr>
        <w:t xml:space="preserve"> endures for a continuous period of more than</w:t>
      </w:r>
      <w:r w:rsidR="00FB635F" w:rsidRPr="00CE2EC6">
        <w:rPr>
          <w:iCs/>
          <w:szCs w:val="22"/>
        </w:rPr>
        <w:t xml:space="preserve"> </w:t>
      </w:r>
      <w:r w:rsidR="002F6AFA" w:rsidRPr="00CE2EC6">
        <w:rPr>
          <w:iCs/>
          <w:szCs w:val="22"/>
        </w:rPr>
        <w:t>ninety (90</w:t>
      </w:r>
      <w:r w:rsidR="00FB635F" w:rsidRPr="00CE2EC6">
        <w:rPr>
          <w:iCs/>
          <w:szCs w:val="22"/>
        </w:rPr>
        <w:t>) days</w:t>
      </w:r>
      <w:r w:rsidRPr="00CE2EC6">
        <w:rPr>
          <w:szCs w:val="22"/>
        </w:rPr>
        <w:t>; and</w:t>
      </w:r>
      <w:bookmarkEnd w:id="1525"/>
    </w:p>
    <w:p w14:paraId="5CCE569B" w14:textId="77777777" w:rsidR="00C9243A" w:rsidRPr="00CE2EC6" w:rsidRDefault="00FB635F" w:rsidP="00AC1DE2">
      <w:pPr>
        <w:pStyle w:val="GPSL4numberedclause"/>
        <w:rPr>
          <w:szCs w:val="22"/>
        </w:rPr>
      </w:pPr>
      <w:r w:rsidRPr="00CE2EC6">
        <w:rPr>
          <w:szCs w:val="22"/>
        </w:rPr>
        <w:t>the Supplier</w:t>
      </w:r>
      <w:r w:rsidR="005234BA" w:rsidRPr="00CE2EC6">
        <w:rPr>
          <w:szCs w:val="22"/>
        </w:rPr>
        <w:t xml:space="preserve"> shall</w:t>
      </w:r>
      <w:r w:rsidRPr="00CE2EC6">
        <w:rPr>
          <w:szCs w:val="22"/>
        </w:rPr>
        <w:t xml:space="preserve"> not</w:t>
      </w:r>
      <w:r w:rsidR="005234BA" w:rsidRPr="00CE2EC6">
        <w:rPr>
          <w:szCs w:val="22"/>
        </w:rPr>
        <w:t xml:space="preserve"> be liable for any Default</w:t>
      </w:r>
      <w:r w:rsidRPr="00CE2EC6">
        <w:rPr>
          <w:szCs w:val="22"/>
        </w:rPr>
        <w:t xml:space="preserve"> and the Customer shall not be liable for any Customer Cause</w:t>
      </w:r>
      <w:r w:rsidR="005234BA" w:rsidRPr="00CE2EC6">
        <w:rPr>
          <w:szCs w:val="22"/>
        </w:rPr>
        <w:t xml:space="preserve"> arising as a result of such failure;</w:t>
      </w:r>
    </w:p>
    <w:p w14:paraId="72DD5032" w14:textId="77777777" w:rsidR="008D0A60" w:rsidRPr="00CE2EC6" w:rsidRDefault="005234BA" w:rsidP="00AC1DE2">
      <w:pPr>
        <w:pStyle w:val="GPSL3numberedclause"/>
      </w:pPr>
      <w:r w:rsidRPr="00CE2EC6">
        <w:t>the Supplier fails to perform its obligations i</w:t>
      </w:r>
      <w:r w:rsidR="00FB635F" w:rsidRPr="00CE2EC6">
        <w:t>n accordance with this Call Off Contract</w:t>
      </w:r>
      <w:r w:rsidRPr="00CE2EC6">
        <w:t>:</w:t>
      </w:r>
    </w:p>
    <w:p w14:paraId="2F5A90D7" w14:textId="77777777" w:rsidR="008D0A60" w:rsidRPr="00CE2EC6" w:rsidRDefault="005234BA" w:rsidP="00AC1DE2">
      <w:pPr>
        <w:pStyle w:val="GPSL4numberedclause"/>
        <w:rPr>
          <w:szCs w:val="22"/>
        </w:rPr>
      </w:pPr>
      <w:r w:rsidRPr="00CE2EC6">
        <w:rPr>
          <w:szCs w:val="22"/>
        </w:rPr>
        <w:t xml:space="preserve">the </w:t>
      </w:r>
      <w:r w:rsidR="00FB635F" w:rsidRPr="00CE2EC6">
        <w:rPr>
          <w:szCs w:val="22"/>
        </w:rPr>
        <w:t xml:space="preserve">Customer </w:t>
      </w:r>
      <w:r w:rsidRPr="00CE2EC6">
        <w:rPr>
          <w:szCs w:val="22"/>
        </w:rPr>
        <w:t>shall not be entitled:</w:t>
      </w:r>
    </w:p>
    <w:p w14:paraId="4073598E" w14:textId="77777777" w:rsidR="008D0A60" w:rsidRPr="00CE2EC6" w:rsidRDefault="005234BA" w:rsidP="00AC1DE2">
      <w:pPr>
        <w:pStyle w:val="GPSL5numberedclause"/>
        <w:rPr>
          <w:szCs w:val="22"/>
        </w:rPr>
      </w:pPr>
      <w:r w:rsidRPr="00CE2EC6">
        <w:rPr>
          <w:szCs w:val="22"/>
        </w:rPr>
        <w:t>during the continuance of the Force Majeure Event</w:t>
      </w:r>
      <w:r w:rsidRPr="00CE2EC6" w:rsidDel="0088326F">
        <w:rPr>
          <w:szCs w:val="22"/>
        </w:rPr>
        <w:t xml:space="preserve"> </w:t>
      </w:r>
      <w:r w:rsidRPr="00CE2EC6">
        <w:rPr>
          <w:szCs w:val="22"/>
        </w:rPr>
        <w:t xml:space="preserve">to exercise its </w:t>
      </w:r>
      <w:r w:rsidR="002F6AFA" w:rsidRPr="00CE2EC6">
        <w:rPr>
          <w:szCs w:val="22"/>
        </w:rPr>
        <w:t xml:space="preserve">step-in </w:t>
      </w:r>
      <w:r w:rsidRPr="00CE2EC6">
        <w:rPr>
          <w:szCs w:val="22"/>
        </w:rPr>
        <w:t xml:space="preserve">rights under </w:t>
      </w:r>
      <w:r w:rsidR="002F6AFA" w:rsidRPr="00CE2EC6">
        <w:rPr>
          <w:szCs w:val="22"/>
        </w:rPr>
        <w:t>Clause </w:t>
      </w:r>
      <w:r w:rsidR="009F474C" w:rsidRPr="00CE2EC6">
        <w:rPr>
          <w:szCs w:val="22"/>
        </w:rPr>
        <w:fldChar w:fldCharType="begin"/>
      </w:r>
      <w:r w:rsidR="002F6AFA" w:rsidRPr="00CE2EC6">
        <w:rPr>
          <w:szCs w:val="22"/>
        </w:rPr>
        <w:instrText xml:space="preserve"> REF _Ref360633225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38.1.1(b)</w:t>
      </w:r>
      <w:r w:rsidR="009F474C" w:rsidRPr="00CE2EC6">
        <w:rPr>
          <w:szCs w:val="22"/>
        </w:rPr>
        <w:fldChar w:fldCharType="end"/>
      </w:r>
      <w:r w:rsidR="002F6AFA" w:rsidRPr="00CE2EC6">
        <w:rPr>
          <w:szCs w:val="22"/>
        </w:rPr>
        <w:t xml:space="preserve"> and </w:t>
      </w:r>
      <w:r w:rsidR="009F474C" w:rsidRPr="00CE2EC6">
        <w:rPr>
          <w:szCs w:val="22"/>
        </w:rPr>
        <w:fldChar w:fldCharType="begin"/>
      </w:r>
      <w:r w:rsidR="002F6AFA" w:rsidRPr="00CE2EC6">
        <w:rPr>
          <w:szCs w:val="22"/>
        </w:rPr>
        <w:instrText xml:space="preserve"> REF _Ref360633229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38.1.1(c)</w:t>
      </w:r>
      <w:r w:rsidR="009F474C" w:rsidRPr="00CE2EC6">
        <w:rPr>
          <w:szCs w:val="22"/>
        </w:rPr>
        <w:fldChar w:fldCharType="end"/>
      </w:r>
      <w:r w:rsidRPr="00CE2EC6">
        <w:rPr>
          <w:szCs w:val="22"/>
        </w:rPr>
        <w:t> (</w:t>
      </w:r>
      <w:r w:rsidR="00453E23" w:rsidRPr="00CE2EC6">
        <w:rPr>
          <w:szCs w:val="22"/>
        </w:rPr>
        <w:t>Customer Remedies for Default</w:t>
      </w:r>
      <w:r w:rsidRPr="00CE2EC6">
        <w:rPr>
          <w:szCs w:val="22"/>
        </w:rPr>
        <w:t>) as a result of such failure;</w:t>
      </w:r>
    </w:p>
    <w:p w14:paraId="243F6113" w14:textId="77777777" w:rsidR="00C9243A" w:rsidRPr="00CE2EC6" w:rsidRDefault="005234BA" w:rsidP="00AC1DE2">
      <w:pPr>
        <w:pStyle w:val="GPSL5numberedclause"/>
        <w:rPr>
          <w:szCs w:val="22"/>
        </w:rPr>
      </w:pPr>
      <w:r w:rsidRPr="00CE2EC6">
        <w:rPr>
          <w:szCs w:val="22"/>
        </w:rPr>
        <w:t xml:space="preserve">to receive Delay Payments pursuant to </w:t>
      </w:r>
      <w:r w:rsidR="00FB635F" w:rsidRPr="00CE2EC6">
        <w:rPr>
          <w:szCs w:val="22"/>
        </w:rPr>
        <w:t>Claus</w:t>
      </w:r>
      <w:r w:rsidR="00304F86" w:rsidRPr="00CE2EC6">
        <w:rPr>
          <w:szCs w:val="22"/>
        </w:rPr>
        <w:t>e</w:t>
      </w:r>
      <w:r w:rsidR="001E5F40" w:rsidRPr="00CE2EC6">
        <w:rPr>
          <w:szCs w:val="22"/>
        </w:rPr>
        <w:t xml:space="preserve"> </w:t>
      </w:r>
      <w:r w:rsidR="009F474C" w:rsidRPr="00CE2EC6">
        <w:rPr>
          <w:szCs w:val="22"/>
        </w:rPr>
        <w:fldChar w:fldCharType="begin"/>
      </w:r>
      <w:r w:rsidR="003B3703" w:rsidRPr="00CE2EC6">
        <w:rPr>
          <w:szCs w:val="22"/>
        </w:rPr>
        <w:instrText xml:space="preserve"> REF _Ref364169663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6.4</w:t>
      </w:r>
      <w:r w:rsidR="009F474C" w:rsidRPr="00CE2EC6">
        <w:rPr>
          <w:szCs w:val="22"/>
        </w:rPr>
        <w:fldChar w:fldCharType="end"/>
      </w:r>
      <w:r w:rsidR="003B3703" w:rsidRPr="00CE2EC6">
        <w:rPr>
          <w:szCs w:val="22"/>
        </w:rPr>
        <w:t xml:space="preserve"> </w:t>
      </w:r>
      <w:r w:rsidRPr="00CE2EC6">
        <w:rPr>
          <w:szCs w:val="22"/>
        </w:rPr>
        <w:t>(</w:t>
      </w:r>
      <w:r w:rsidRPr="00CE2EC6">
        <w:rPr>
          <w:iCs/>
          <w:szCs w:val="22"/>
        </w:rPr>
        <w:t>Delay Payments</w:t>
      </w:r>
      <w:r w:rsidRPr="00CE2EC6">
        <w:rPr>
          <w:szCs w:val="22"/>
        </w:rPr>
        <w:t>) to the extent that the Achievement of any Milestone is affected by the Force Majeure Event; and</w:t>
      </w:r>
    </w:p>
    <w:p w14:paraId="2E7BCA21" w14:textId="77777777" w:rsidR="00C9243A" w:rsidRPr="00CE2EC6" w:rsidRDefault="005234BA" w:rsidP="00AC1DE2">
      <w:pPr>
        <w:pStyle w:val="GPSL5numberedclause"/>
        <w:rPr>
          <w:szCs w:val="22"/>
        </w:rPr>
      </w:pPr>
      <w:r w:rsidRPr="00CE2EC6">
        <w:rPr>
          <w:szCs w:val="22"/>
        </w:rPr>
        <w:t>to receive Service Credits</w:t>
      </w:r>
      <w:r w:rsidR="002F6AFA" w:rsidRPr="00CE2EC6">
        <w:rPr>
          <w:szCs w:val="22"/>
        </w:rPr>
        <w:t xml:space="preserve"> </w:t>
      </w:r>
      <w:r w:rsidRPr="00CE2EC6">
        <w:rPr>
          <w:szCs w:val="22"/>
        </w:rPr>
        <w:t>or withho</w:t>
      </w:r>
      <w:r w:rsidR="001E5F40" w:rsidRPr="00CE2EC6">
        <w:rPr>
          <w:szCs w:val="22"/>
        </w:rPr>
        <w:t>ld and retain any of the Call Off Contract Charges as C</w:t>
      </w:r>
      <w:r w:rsidRPr="00CE2EC6">
        <w:rPr>
          <w:szCs w:val="22"/>
        </w:rPr>
        <w:t>ompensation</w:t>
      </w:r>
      <w:r w:rsidR="001E5F40" w:rsidRPr="00CE2EC6">
        <w:rPr>
          <w:szCs w:val="22"/>
        </w:rPr>
        <w:t xml:space="preserve"> for Critical Service Level Failure</w:t>
      </w:r>
      <w:r w:rsidRPr="00CE2EC6">
        <w:rPr>
          <w:szCs w:val="22"/>
        </w:rPr>
        <w:t xml:space="preserve"> pursuant to </w:t>
      </w:r>
      <w:r w:rsidR="001E5F40" w:rsidRPr="00CE2EC6">
        <w:rPr>
          <w:szCs w:val="22"/>
        </w:rPr>
        <w:t xml:space="preserve">Clause </w:t>
      </w:r>
      <w:r w:rsidR="009F474C" w:rsidRPr="00CE2EC6">
        <w:rPr>
          <w:szCs w:val="22"/>
        </w:rPr>
        <w:fldChar w:fldCharType="begin"/>
      </w:r>
      <w:r w:rsidR="001E5F40"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14</w:t>
      </w:r>
      <w:r w:rsidR="009F474C" w:rsidRPr="00CE2EC6">
        <w:rPr>
          <w:szCs w:val="22"/>
        </w:rPr>
        <w:fldChar w:fldCharType="end"/>
      </w:r>
      <w:r w:rsidRPr="00CE2EC6">
        <w:rPr>
          <w:szCs w:val="22"/>
        </w:rPr>
        <w:t> (</w:t>
      </w:r>
      <w:r w:rsidR="001E5F40" w:rsidRPr="00CE2EC6">
        <w:rPr>
          <w:szCs w:val="22"/>
        </w:rPr>
        <w:t>Critical Service Level</w:t>
      </w:r>
      <w:r w:rsidRPr="00CE2EC6">
        <w:rPr>
          <w:szCs w:val="22"/>
        </w:rPr>
        <w:t xml:space="preserve"> Failure) </w:t>
      </w:r>
      <w:r w:rsidR="001E5F40" w:rsidRPr="00CE2EC6">
        <w:rPr>
          <w:szCs w:val="22"/>
        </w:rPr>
        <w:t>to the extent that a Service Level</w:t>
      </w:r>
      <w:r w:rsidRPr="00CE2EC6">
        <w:rPr>
          <w:szCs w:val="22"/>
        </w:rPr>
        <w:t xml:space="preserve"> Failure</w:t>
      </w:r>
      <w:r w:rsidR="001E5F40" w:rsidRPr="00CE2EC6">
        <w:rPr>
          <w:szCs w:val="22"/>
        </w:rPr>
        <w:t xml:space="preserve"> or Critical Service Level Failure</w:t>
      </w:r>
      <w:r w:rsidRPr="00CE2EC6">
        <w:rPr>
          <w:szCs w:val="22"/>
        </w:rPr>
        <w:t xml:space="preserve"> has been caused by the Force Majeure Event; and</w:t>
      </w:r>
    </w:p>
    <w:p w14:paraId="5E061E9E" w14:textId="77777777" w:rsidR="008D0A60" w:rsidRPr="00CE2EC6" w:rsidRDefault="00FB635F" w:rsidP="00AC1DE2">
      <w:pPr>
        <w:pStyle w:val="GPSL4numberedclause"/>
        <w:rPr>
          <w:szCs w:val="22"/>
        </w:rPr>
      </w:pPr>
      <w:r w:rsidRPr="00CE2EC6">
        <w:rPr>
          <w:szCs w:val="22"/>
        </w:rPr>
        <w:t xml:space="preserve">the Supplier shall be entitled to receive payment of the </w:t>
      </w:r>
      <w:r w:rsidR="001E5F40" w:rsidRPr="00CE2EC6">
        <w:rPr>
          <w:szCs w:val="22"/>
        </w:rPr>
        <w:t xml:space="preserve">Call Off Contract </w:t>
      </w:r>
      <w:r w:rsidRPr="00CE2EC6">
        <w:rPr>
          <w:szCs w:val="22"/>
        </w:rPr>
        <w:t xml:space="preserve">Charges (or a proportional payment of them) only to the extent that the </w:t>
      </w:r>
      <w:r w:rsidR="00606FD9">
        <w:rPr>
          <w:szCs w:val="22"/>
        </w:rPr>
        <w:t>Services</w:t>
      </w:r>
      <w:r w:rsidR="00BD4CA2" w:rsidRPr="00CE2EC6">
        <w:rPr>
          <w:szCs w:val="22"/>
        </w:rPr>
        <w:t xml:space="preserve"> </w:t>
      </w:r>
      <w:r w:rsidRPr="00CE2EC6">
        <w:rPr>
          <w:szCs w:val="22"/>
        </w:rPr>
        <w:t>(or part of the</w:t>
      </w:r>
      <w:r w:rsidR="001E5F40" w:rsidRPr="00CE2EC6">
        <w:rPr>
          <w:szCs w:val="22"/>
        </w:rPr>
        <w:t xml:space="preserve"> </w:t>
      </w:r>
      <w:r w:rsidR="00606FD9">
        <w:rPr>
          <w:szCs w:val="22"/>
        </w:rPr>
        <w:t>Services</w:t>
      </w:r>
      <w:r w:rsidR="001E5F40" w:rsidRPr="00CE2EC6">
        <w:rPr>
          <w:szCs w:val="22"/>
        </w:rPr>
        <w:t>) continue to be provided</w:t>
      </w:r>
      <w:r w:rsidRPr="00CE2EC6">
        <w:rPr>
          <w:szCs w:val="22"/>
        </w:rPr>
        <w:t xml:space="preserve"> in accordance with the terms of this </w:t>
      </w:r>
      <w:r w:rsidR="001E5F40" w:rsidRPr="00CE2EC6">
        <w:rPr>
          <w:szCs w:val="22"/>
        </w:rPr>
        <w:t>Call Off Contract</w:t>
      </w:r>
      <w:r w:rsidRPr="00CE2EC6">
        <w:rPr>
          <w:szCs w:val="22"/>
        </w:rPr>
        <w:t xml:space="preserve"> during the occurrence of the Force Majeure Event.</w:t>
      </w:r>
    </w:p>
    <w:p w14:paraId="2BD169F1" w14:textId="77777777" w:rsidR="008D0A60" w:rsidRPr="00CE2EC6" w:rsidRDefault="00FB635F" w:rsidP="005E4232">
      <w:pPr>
        <w:pStyle w:val="GPSL2numberedclause"/>
      </w:pPr>
      <w:bookmarkStart w:id="1526" w:name="_Ref360530517"/>
      <w:r w:rsidRPr="00CE2EC6">
        <w:t xml:space="preserve">The Affected Party shall notify the other Party as soon as practicable after the Force Majeure Event ceases or no longer causes the Affected Party to be unable to comply with its obligations under this </w:t>
      </w:r>
      <w:r w:rsidR="001E5F40" w:rsidRPr="00CE2EC6">
        <w:t>Call Off Contract</w:t>
      </w:r>
      <w:r w:rsidRPr="00CE2EC6">
        <w:t>.</w:t>
      </w:r>
      <w:bookmarkEnd w:id="1526"/>
    </w:p>
    <w:p w14:paraId="1BDA1486" w14:textId="77777777" w:rsidR="00C9243A" w:rsidRPr="00CE2EC6" w:rsidRDefault="00FB635F" w:rsidP="005E4232">
      <w:pPr>
        <w:pStyle w:val="GPSL2numberedclause"/>
      </w:pPr>
      <w:r w:rsidRPr="00CE2EC6">
        <w:lastRenderedPageBreak/>
        <w:t xml:space="preserve">Relief from liability for the Affected Party under </w:t>
      </w:r>
      <w:r w:rsidR="001E5F40" w:rsidRPr="00CE2EC6">
        <w:t>Clause </w:t>
      </w:r>
      <w:r w:rsidR="00F17AE3" w:rsidRPr="00CE2EC6">
        <w:fldChar w:fldCharType="begin"/>
      </w:r>
      <w:r w:rsidR="00F17AE3" w:rsidRPr="00CE2EC6">
        <w:instrText xml:space="preserve"> REF _Ref360529032 \r \h  \* MERGEFORMAT </w:instrText>
      </w:r>
      <w:r w:rsidR="00F17AE3" w:rsidRPr="00CE2EC6">
        <w:fldChar w:fldCharType="separate"/>
      </w:r>
      <w:r w:rsidR="00392432">
        <w:t>40</w:t>
      </w:r>
      <w:r w:rsidR="00F17AE3" w:rsidRPr="00CE2EC6">
        <w:fldChar w:fldCharType="end"/>
      </w:r>
      <w:r w:rsidRPr="00CE2EC6">
        <w:t xml:space="preserve"> shall end as soon as the Force Majeure Event no longer causes the Affected Party to be unable to comply with its obligations under this </w:t>
      </w:r>
      <w:r w:rsidR="001E5F40" w:rsidRPr="00CE2EC6">
        <w:t xml:space="preserve">Call Off Contract </w:t>
      </w:r>
      <w:r w:rsidRPr="00CE2EC6">
        <w:t>and shall not be dependent on the serving of notice under Clause </w:t>
      </w:r>
      <w:r w:rsidR="00F17AE3" w:rsidRPr="00CE2EC6">
        <w:fldChar w:fldCharType="begin"/>
      </w:r>
      <w:r w:rsidR="00F17AE3" w:rsidRPr="00CE2EC6">
        <w:instrText xml:space="preserve"> REF _Ref360530517 \r \h  \* MERGEFORMAT </w:instrText>
      </w:r>
      <w:r w:rsidR="00F17AE3" w:rsidRPr="00CE2EC6">
        <w:fldChar w:fldCharType="separate"/>
      </w:r>
      <w:r w:rsidR="00392432">
        <w:t>40.7</w:t>
      </w:r>
      <w:r w:rsidR="00F17AE3" w:rsidRPr="00CE2EC6">
        <w:fldChar w:fldCharType="end"/>
      </w:r>
      <w:r w:rsidR="001E5F40" w:rsidRPr="00CE2EC6">
        <w:t>.</w:t>
      </w:r>
    </w:p>
    <w:p w14:paraId="18522795" w14:textId="77777777" w:rsidR="008D0A60" w:rsidRPr="00CE2EC6" w:rsidRDefault="00E5513B">
      <w:pPr>
        <w:pStyle w:val="GPSSectionHeading"/>
        <w:rPr>
          <w:rFonts w:ascii="Calibri" w:hAnsi="Calibri"/>
        </w:rPr>
      </w:pPr>
      <w:bookmarkStart w:id="1527" w:name="_Toc448226064"/>
      <w:r w:rsidRPr="00CE2EC6">
        <w:rPr>
          <w:rFonts w:ascii="Calibri" w:hAnsi="Calibri"/>
        </w:rPr>
        <w:t>TERMINATION AND EXIT MANAGEMENT</w:t>
      </w:r>
      <w:bookmarkEnd w:id="1527"/>
    </w:p>
    <w:p w14:paraId="22C53CDF" w14:textId="77777777" w:rsidR="008D0A60" w:rsidRPr="00CE2EC6" w:rsidRDefault="00A657C3" w:rsidP="00882F8C">
      <w:pPr>
        <w:pStyle w:val="GPSL1CLAUSEHEADING"/>
        <w:rPr>
          <w:rFonts w:ascii="Calibri" w:hAnsi="Calibri"/>
        </w:rPr>
      </w:pPr>
      <w:bookmarkStart w:id="1528" w:name="_Ref379273959"/>
      <w:bookmarkStart w:id="1529" w:name="_Toc448226065"/>
      <w:r w:rsidRPr="00CE2EC6">
        <w:rPr>
          <w:rFonts w:ascii="Calibri" w:hAnsi="Calibri"/>
        </w:rPr>
        <w:t xml:space="preserve">CUSTOMER </w:t>
      </w:r>
      <w:bookmarkStart w:id="1530" w:name="_Toc349229885"/>
      <w:bookmarkStart w:id="1531" w:name="_Toc349230048"/>
      <w:bookmarkStart w:id="1532" w:name="_Toc349230448"/>
      <w:bookmarkStart w:id="1533" w:name="_Toc349231330"/>
      <w:bookmarkStart w:id="1534" w:name="_Toc349232056"/>
      <w:bookmarkStart w:id="1535" w:name="_Toc349232437"/>
      <w:bookmarkStart w:id="1536" w:name="_Toc349233173"/>
      <w:bookmarkStart w:id="1537" w:name="_Toc349233308"/>
      <w:bookmarkStart w:id="1538" w:name="_Toc349233442"/>
      <w:bookmarkStart w:id="1539" w:name="_Toc350503031"/>
      <w:bookmarkStart w:id="1540" w:name="_Toc350504021"/>
      <w:bookmarkStart w:id="1541" w:name="_Toc350506311"/>
      <w:bookmarkStart w:id="1542" w:name="_Toc350506549"/>
      <w:bookmarkStart w:id="1543" w:name="_Toc350506679"/>
      <w:bookmarkStart w:id="1544" w:name="_Toc350506809"/>
      <w:bookmarkStart w:id="1545" w:name="_Toc350506941"/>
      <w:bookmarkStart w:id="1546" w:name="_Toc350507402"/>
      <w:bookmarkStart w:id="1547" w:name="_Toc350507936"/>
      <w:bookmarkStart w:id="1548" w:name="_Ref349135119"/>
      <w:bookmarkStart w:id="1549" w:name="_Toc350503032"/>
      <w:bookmarkStart w:id="1550" w:name="_Toc350504022"/>
      <w:bookmarkStart w:id="1551" w:name="_Toc350507937"/>
      <w:bookmarkStart w:id="1552" w:name="_Toc358671784"/>
      <w:bookmarkStart w:id="1553" w:name="_Ref360201395"/>
      <w:bookmarkStart w:id="1554" w:name="_Ref360631652"/>
      <w:bookmarkStart w:id="1555" w:name="_Ref313371016"/>
      <w:bookmarkEnd w:id="1365"/>
      <w:bookmarkEnd w:id="1366"/>
      <w:bookmarkEnd w:id="1367"/>
      <w:bookmarkEnd w:id="1368"/>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r w:rsidRPr="00CE2EC6">
        <w:rPr>
          <w:rFonts w:ascii="Calibri" w:hAnsi="Calibri"/>
        </w:rPr>
        <w:t>TERMINATION RIGHTS</w:t>
      </w:r>
      <w:bookmarkEnd w:id="1528"/>
      <w:bookmarkEnd w:id="1529"/>
      <w:bookmarkEnd w:id="1548"/>
      <w:bookmarkEnd w:id="1549"/>
      <w:bookmarkEnd w:id="1550"/>
      <w:bookmarkEnd w:id="1551"/>
      <w:bookmarkEnd w:id="1552"/>
      <w:bookmarkEnd w:id="1553"/>
      <w:bookmarkEnd w:id="1554"/>
    </w:p>
    <w:p w14:paraId="03BD0444" w14:textId="77777777" w:rsidR="00375CB5" w:rsidRPr="00CE2EC6" w:rsidRDefault="00863962" w:rsidP="00AC1DE2">
      <w:pPr>
        <w:pStyle w:val="GPSL2numberedclause"/>
      </w:pPr>
      <w:bookmarkStart w:id="1556" w:name="_Ref313369360"/>
      <w:bookmarkEnd w:id="1555"/>
      <w:r w:rsidRPr="00CE2EC6">
        <w:t xml:space="preserve">Termination in Relation to </w:t>
      </w:r>
      <w:r w:rsidR="008D3D74" w:rsidRPr="00CE2EC6">
        <w:t xml:space="preserve">Call Off </w:t>
      </w:r>
      <w:r w:rsidRPr="00CE2EC6">
        <w:t>Guarantee</w:t>
      </w:r>
      <w:bookmarkEnd w:id="1556"/>
    </w:p>
    <w:p w14:paraId="05596299" w14:textId="77777777" w:rsidR="00375CB5" w:rsidRPr="00CE2EC6" w:rsidRDefault="00863962" w:rsidP="00AC1DE2">
      <w:pPr>
        <w:pStyle w:val="GPSL3numberedclause"/>
      </w:pPr>
      <w:r w:rsidRPr="00CE2EC6">
        <w:t xml:space="preserve">Where this Call Off Contract is conditional upon the Supplier procuring a Call Off Guarantee pursuant to Clause </w:t>
      </w:r>
      <w:r w:rsidR="00F17AE3" w:rsidRPr="00CE2EC6">
        <w:fldChar w:fldCharType="begin"/>
      </w:r>
      <w:r w:rsidR="00F17AE3" w:rsidRPr="00CE2EC6">
        <w:instrText xml:space="preserve"> REF _Ref359400160 \r \h  \* MERGEFORMAT </w:instrText>
      </w:r>
      <w:r w:rsidR="00F17AE3" w:rsidRPr="00CE2EC6">
        <w:fldChar w:fldCharType="separate"/>
      </w:r>
      <w:r w:rsidR="00392432">
        <w:t>4</w:t>
      </w:r>
      <w:r w:rsidR="00F17AE3" w:rsidRPr="00CE2EC6">
        <w:fldChar w:fldCharType="end"/>
      </w:r>
      <w:r w:rsidRPr="00CE2EC6">
        <w:t xml:space="preserve"> (Call Off Guarantee), the Customer may terminate this Call Off Contract by issuing a Termination Notice to the Supplier where:</w:t>
      </w:r>
    </w:p>
    <w:p w14:paraId="51283C68" w14:textId="77777777" w:rsidR="00E13960" w:rsidRPr="00CE2EC6" w:rsidRDefault="00863962" w:rsidP="00AC1DE2">
      <w:pPr>
        <w:pStyle w:val="GPSL4numberedclause"/>
        <w:rPr>
          <w:szCs w:val="22"/>
        </w:rPr>
      </w:pPr>
      <w:r w:rsidRPr="00CE2EC6">
        <w:rPr>
          <w:szCs w:val="22"/>
        </w:rPr>
        <w:t xml:space="preserve">the Call Off Guarantor withdraws the Call Off Guarantee for any reason whatsoever; </w:t>
      </w:r>
    </w:p>
    <w:p w14:paraId="0FA23DCC" w14:textId="77777777" w:rsidR="00C9243A" w:rsidRPr="00CE2EC6" w:rsidRDefault="00863962" w:rsidP="00AC1DE2">
      <w:pPr>
        <w:pStyle w:val="GPSL4numberedclause"/>
        <w:rPr>
          <w:szCs w:val="22"/>
        </w:rPr>
      </w:pPr>
      <w:r w:rsidRPr="00CE2EC6">
        <w:rPr>
          <w:szCs w:val="22"/>
        </w:rPr>
        <w:t xml:space="preserve">the Call Off Guarantor is in breach or anticipatory breach of the Call Off Guarantee; </w:t>
      </w:r>
    </w:p>
    <w:p w14:paraId="5E2970AE" w14:textId="77777777" w:rsidR="00C9243A" w:rsidRPr="00CE2EC6" w:rsidRDefault="00863962" w:rsidP="00AC1DE2">
      <w:pPr>
        <w:pStyle w:val="GPSL4numberedclause"/>
        <w:rPr>
          <w:szCs w:val="22"/>
        </w:rPr>
      </w:pPr>
      <w:r w:rsidRPr="00CE2EC6">
        <w:rPr>
          <w:szCs w:val="22"/>
        </w:rPr>
        <w:t xml:space="preserve">an Insolvency Event occurs in respect of the Call Off Guarantor; </w:t>
      </w:r>
      <w:r w:rsidR="00CD27BB" w:rsidRPr="00CE2EC6">
        <w:rPr>
          <w:szCs w:val="22"/>
        </w:rPr>
        <w:t>or</w:t>
      </w:r>
    </w:p>
    <w:p w14:paraId="76D4BE8A" w14:textId="77777777" w:rsidR="00C9243A" w:rsidRPr="00CE2EC6" w:rsidRDefault="00863962" w:rsidP="00AC1DE2">
      <w:pPr>
        <w:pStyle w:val="GPSL4numberedclause"/>
        <w:rPr>
          <w:szCs w:val="22"/>
        </w:rPr>
      </w:pPr>
      <w:r w:rsidRPr="00CE2EC6">
        <w:rPr>
          <w:szCs w:val="22"/>
        </w:rPr>
        <w:t>the Call Off Guarantee becomes invalid or unenforceable for any reason whatsoever</w:t>
      </w:r>
      <w:r w:rsidR="004B2B9B" w:rsidRPr="00CE2EC6">
        <w:rPr>
          <w:szCs w:val="22"/>
        </w:rPr>
        <w:t>,</w:t>
      </w:r>
    </w:p>
    <w:p w14:paraId="5A9EB396" w14:textId="77777777" w:rsidR="00CD27BB" w:rsidRPr="00CE2EC6" w:rsidRDefault="00863962" w:rsidP="0055201C">
      <w:pPr>
        <w:pStyle w:val="GPSL3Indent"/>
        <w:rPr>
          <w:rFonts w:ascii="Calibri" w:hAnsi="Calibri"/>
          <w:lang w:val="en-GB"/>
        </w:rPr>
      </w:pPr>
      <w:r w:rsidRPr="00CE2EC6">
        <w:rPr>
          <w:rFonts w:ascii="Calibri" w:hAnsi="Calibri"/>
          <w:lang w:val="en-GB"/>
        </w:rPr>
        <w:t>and in each case the Call Off Guarantee (as applicable) is not replaced by an alternative guarantee agreement acceptable to the Customer</w:t>
      </w:r>
      <w:r w:rsidR="00CD27BB" w:rsidRPr="00CE2EC6">
        <w:rPr>
          <w:rFonts w:ascii="Calibri" w:hAnsi="Calibri"/>
          <w:lang w:val="en-GB"/>
        </w:rPr>
        <w:t>; or</w:t>
      </w:r>
    </w:p>
    <w:p w14:paraId="155C5A49" w14:textId="77777777" w:rsidR="00BC20DD" w:rsidRPr="00CE2EC6" w:rsidRDefault="00BC20DD" w:rsidP="00AC1DE2">
      <w:pPr>
        <w:pStyle w:val="GPSL4numberedclause"/>
        <w:rPr>
          <w:szCs w:val="22"/>
        </w:rPr>
      </w:pPr>
      <w:r w:rsidRPr="00CE2EC6">
        <w:rPr>
          <w:szCs w:val="22"/>
        </w:rPr>
        <w:t xml:space="preserve">the Supplier fails to provide the documentation required by Clause </w:t>
      </w:r>
      <w:r w:rsidR="00F17AE3" w:rsidRPr="00CE2EC6">
        <w:rPr>
          <w:szCs w:val="22"/>
        </w:rPr>
        <w:fldChar w:fldCharType="begin"/>
      </w:r>
      <w:r w:rsidR="00F17AE3" w:rsidRPr="00CE2EC6">
        <w:rPr>
          <w:szCs w:val="22"/>
        </w:rPr>
        <w:instrText xml:space="preserve"> REF _Ref358971011 \r \h  \* MERGEFORMAT </w:instrText>
      </w:r>
      <w:r w:rsidR="00F17AE3" w:rsidRPr="00CE2EC6">
        <w:rPr>
          <w:szCs w:val="22"/>
        </w:rPr>
      </w:r>
      <w:r w:rsidR="00F17AE3" w:rsidRPr="00CE2EC6">
        <w:rPr>
          <w:szCs w:val="22"/>
        </w:rPr>
        <w:fldChar w:fldCharType="separate"/>
      </w:r>
      <w:r w:rsidR="00392432">
        <w:rPr>
          <w:szCs w:val="22"/>
        </w:rPr>
        <w:t>4.1</w:t>
      </w:r>
      <w:r w:rsidR="00F17AE3" w:rsidRPr="00CE2EC6">
        <w:rPr>
          <w:szCs w:val="22"/>
        </w:rPr>
        <w:fldChar w:fldCharType="end"/>
      </w:r>
      <w:r w:rsidRPr="00CE2EC6">
        <w:rPr>
          <w:szCs w:val="22"/>
        </w:rPr>
        <w:t xml:space="preserve"> by the date so specified by the Customer.</w:t>
      </w:r>
    </w:p>
    <w:p w14:paraId="13005F5D" w14:textId="77777777" w:rsidR="00375CB5" w:rsidRPr="00CE2EC6" w:rsidRDefault="00375CB5" w:rsidP="0055201C">
      <w:pPr>
        <w:pStyle w:val="GPSL3Indent"/>
        <w:rPr>
          <w:rFonts w:ascii="Calibri" w:hAnsi="Calibri"/>
          <w:lang w:val="en-GB"/>
        </w:rPr>
      </w:pPr>
    </w:p>
    <w:p w14:paraId="10573925" w14:textId="77777777" w:rsidR="008D0A60" w:rsidRPr="00CE2EC6" w:rsidRDefault="00022DE5" w:rsidP="00AC1DE2">
      <w:pPr>
        <w:pStyle w:val="GPSL2numberedclause"/>
      </w:pPr>
      <w:bookmarkStart w:id="1557" w:name="_Ref313369326"/>
      <w:r w:rsidRPr="00CE2EC6">
        <w:t xml:space="preserve">Termination on </w:t>
      </w:r>
      <w:r w:rsidR="001D7A06" w:rsidRPr="00CE2EC6">
        <w:t xml:space="preserve">Material </w:t>
      </w:r>
      <w:r w:rsidRPr="00CE2EC6">
        <w:t>Default</w:t>
      </w:r>
      <w:bookmarkEnd w:id="1557"/>
    </w:p>
    <w:p w14:paraId="7D38096B" w14:textId="77777777" w:rsidR="008D0A60" w:rsidRPr="00CE2EC6" w:rsidRDefault="007355E9" w:rsidP="00AC1DE2">
      <w:pPr>
        <w:pStyle w:val="GPSL3numberedclause"/>
      </w:pPr>
      <w:bookmarkStart w:id="1558" w:name="_Ref364170922"/>
      <w:r w:rsidRPr="00CE2EC6">
        <w:t>The Customer may terminate th</w:t>
      </w:r>
      <w:r w:rsidR="007F10A1" w:rsidRPr="00CE2EC6">
        <w:t>is</w:t>
      </w:r>
      <w:r w:rsidRPr="00CE2EC6">
        <w:t xml:space="preserve"> Call Off Contract </w:t>
      </w:r>
      <w:r w:rsidR="00CA543A" w:rsidRPr="00CE2EC6">
        <w:t xml:space="preserve">for </w:t>
      </w:r>
      <w:r w:rsidR="003B66F1" w:rsidRPr="00CE2EC6">
        <w:t>m</w:t>
      </w:r>
      <w:r w:rsidR="001D7A06" w:rsidRPr="00CE2EC6">
        <w:t xml:space="preserve">aterial </w:t>
      </w:r>
      <w:r w:rsidR="00CA543A" w:rsidRPr="00CE2EC6">
        <w:t>Default</w:t>
      </w:r>
      <w:r w:rsidR="00A50BD9" w:rsidRPr="00CE2EC6">
        <w:t xml:space="preserve"> by issuing a Termination Notice to the Supplier </w:t>
      </w:r>
      <w:r w:rsidR="00E5296B" w:rsidRPr="00CE2EC6">
        <w:t>where</w:t>
      </w:r>
      <w:r w:rsidR="00CA543A" w:rsidRPr="00CE2EC6">
        <w:t>:</w:t>
      </w:r>
      <w:bookmarkEnd w:id="1558"/>
      <w:r w:rsidR="00CA543A" w:rsidRPr="00CE2EC6">
        <w:t xml:space="preserve"> </w:t>
      </w:r>
    </w:p>
    <w:p w14:paraId="69CE4AED" w14:textId="77777777" w:rsidR="008D0A60" w:rsidRPr="00CE2EC6" w:rsidRDefault="003B66F1" w:rsidP="00AC1DE2">
      <w:pPr>
        <w:pStyle w:val="GPSL4numberedclause"/>
        <w:rPr>
          <w:szCs w:val="22"/>
        </w:rPr>
      </w:pPr>
      <w:r w:rsidRPr="00CE2EC6">
        <w:rPr>
          <w:szCs w:val="22"/>
        </w:rPr>
        <w:t>the</w:t>
      </w:r>
      <w:r w:rsidR="003551D0" w:rsidRPr="00CE2EC6">
        <w:rPr>
          <w:szCs w:val="22"/>
        </w:rPr>
        <w:t xml:space="preserve"> Supplier commits</w:t>
      </w:r>
      <w:r w:rsidRPr="00CE2EC6">
        <w:rPr>
          <w:szCs w:val="22"/>
        </w:rPr>
        <w:t xml:space="preserve"> a Critical Service Level Failure; </w:t>
      </w:r>
    </w:p>
    <w:p w14:paraId="2A1D4615" w14:textId="77777777" w:rsidR="00C9243A" w:rsidRPr="00CE2EC6" w:rsidRDefault="0000153B" w:rsidP="00AC1DE2">
      <w:pPr>
        <w:pStyle w:val="GPSL4numberedclause"/>
        <w:rPr>
          <w:szCs w:val="22"/>
        </w:rPr>
      </w:pPr>
      <w:r w:rsidRPr="00CE2EC6">
        <w:rPr>
          <w:szCs w:val="22"/>
        </w:rPr>
        <w:t xml:space="preserve">the representation and warranty given by the Supplier pursuant to Clause </w:t>
      </w:r>
      <w:r w:rsidR="00F17AE3" w:rsidRPr="00CE2EC6">
        <w:rPr>
          <w:szCs w:val="22"/>
        </w:rPr>
        <w:fldChar w:fldCharType="begin"/>
      </w:r>
      <w:r w:rsidR="00F17AE3" w:rsidRPr="00CE2EC6">
        <w:rPr>
          <w:szCs w:val="22"/>
        </w:rPr>
        <w:instrText xml:space="preserve"> REF _Ref364759373 \r \h  \* MERGEFORMAT </w:instrText>
      </w:r>
      <w:r w:rsidR="00F17AE3" w:rsidRPr="00CE2EC6">
        <w:rPr>
          <w:szCs w:val="22"/>
        </w:rPr>
      </w:r>
      <w:r w:rsidR="00F17AE3" w:rsidRPr="00CE2EC6">
        <w:rPr>
          <w:szCs w:val="22"/>
        </w:rPr>
        <w:fldChar w:fldCharType="separate"/>
      </w:r>
      <w:r w:rsidR="00392432">
        <w:rPr>
          <w:szCs w:val="22"/>
        </w:rPr>
        <w:t>3.2.5</w:t>
      </w:r>
      <w:r w:rsidR="00F17AE3" w:rsidRPr="00CE2EC6">
        <w:rPr>
          <w:szCs w:val="22"/>
        </w:rPr>
        <w:fldChar w:fldCharType="end"/>
      </w:r>
      <w:r w:rsidRPr="00CE2EC6">
        <w:rPr>
          <w:szCs w:val="22"/>
        </w:rPr>
        <w:t>  (Repre</w:t>
      </w:r>
      <w:r w:rsidR="003551D0" w:rsidRPr="00CE2EC6">
        <w:rPr>
          <w:szCs w:val="22"/>
        </w:rPr>
        <w:t>sentations and Warranties) is</w:t>
      </w:r>
      <w:r w:rsidRPr="00CE2EC6">
        <w:rPr>
          <w:szCs w:val="22"/>
        </w:rPr>
        <w:t xml:space="preserve"> materially untrue or misleading</w:t>
      </w:r>
      <w:r w:rsidR="003F2CC1" w:rsidRPr="00CE2EC6">
        <w:rPr>
          <w:szCs w:val="22"/>
        </w:rPr>
        <w:t>, and the Supplier fails to provide details of proposed mitigating factors which in the reasonable opinion of the Customer are acceptable</w:t>
      </w:r>
      <w:r w:rsidRPr="00CE2EC6">
        <w:rPr>
          <w:szCs w:val="22"/>
        </w:rPr>
        <w:t xml:space="preserve">; </w:t>
      </w:r>
    </w:p>
    <w:p w14:paraId="40166141" w14:textId="77777777" w:rsidR="00C9243A" w:rsidRPr="00CE2EC6" w:rsidRDefault="0000153B" w:rsidP="00AC1DE2">
      <w:pPr>
        <w:pStyle w:val="GPSL4numberedclause"/>
        <w:rPr>
          <w:szCs w:val="22"/>
        </w:rPr>
      </w:pPr>
      <w:bookmarkStart w:id="1559" w:name="_Ref426110026"/>
      <w:r w:rsidRPr="00CE2EC6">
        <w:rPr>
          <w:szCs w:val="22"/>
        </w:rPr>
        <w:t>as a result of any Defaults, the Customer incur</w:t>
      </w:r>
      <w:r w:rsidR="003551D0" w:rsidRPr="00CE2EC6">
        <w:rPr>
          <w:szCs w:val="22"/>
        </w:rPr>
        <w:t>s</w:t>
      </w:r>
      <w:r w:rsidRPr="00CE2EC6">
        <w:rPr>
          <w:szCs w:val="22"/>
        </w:rPr>
        <w:t xml:space="preserve"> Losses in any Contract Year which exceed 80% </w:t>
      </w:r>
      <w:r w:rsidR="00FD4C3C" w:rsidRPr="00CE2EC6">
        <w:rPr>
          <w:szCs w:val="22"/>
        </w:rPr>
        <w:t xml:space="preserve">(unless </w:t>
      </w:r>
      <w:r w:rsidR="00E02C68" w:rsidRPr="00CE2EC6">
        <w:rPr>
          <w:szCs w:val="22"/>
        </w:rPr>
        <w:t>stated differently</w:t>
      </w:r>
      <w:r w:rsidR="008241F4" w:rsidRPr="00CE2EC6">
        <w:rPr>
          <w:szCs w:val="22"/>
        </w:rPr>
        <w:t xml:space="preserve"> </w:t>
      </w:r>
      <w:r w:rsidR="00FD4C3C" w:rsidRPr="00CE2EC6">
        <w:rPr>
          <w:szCs w:val="22"/>
        </w:rPr>
        <w:t xml:space="preserve">in the Call Off Order Form) </w:t>
      </w:r>
      <w:r w:rsidRPr="00CE2EC6">
        <w:rPr>
          <w:szCs w:val="22"/>
        </w:rPr>
        <w:t xml:space="preserve">of the value of the Supplier’s aggregate annual liability limit for that Contract Year as set out in Clauses </w:t>
      </w:r>
      <w:r w:rsidR="009F474C" w:rsidRPr="00CE2EC6">
        <w:rPr>
          <w:szCs w:val="22"/>
        </w:rPr>
        <w:fldChar w:fldCharType="begin"/>
      </w:r>
      <w:r w:rsidRPr="00CE2EC6">
        <w:rPr>
          <w:szCs w:val="22"/>
        </w:rPr>
        <w:instrText xml:space="preserve"> REF _Ref359346645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36.2.1(a)</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_Ref349133816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36.2.1(b)</w:t>
      </w:r>
      <w:r w:rsidR="009F474C" w:rsidRPr="00CE2EC6">
        <w:rPr>
          <w:szCs w:val="22"/>
        </w:rPr>
        <w:fldChar w:fldCharType="end"/>
      </w:r>
      <w:r w:rsidRPr="00CE2EC6">
        <w:rPr>
          <w:szCs w:val="22"/>
        </w:rPr>
        <w:t xml:space="preserve"> (Liability);</w:t>
      </w:r>
      <w:bookmarkEnd w:id="1559"/>
    </w:p>
    <w:p w14:paraId="359DDB59" w14:textId="77777777" w:rsidR="00C9243A" w:rsidRPr="00CE2EC6" w:rsidRDefault="0000153B" w:rsidP="00AC1DE2">
      <w:pPr>
        <w:pStyle w:val="GPSL4numberedclause"/>
        <w:rPr>
          <w:szCs w:val="22"/>
        </w:rPr>
      </w:pPr>
      <w:r w:rsidRPr="00CE2EC6">
        <w:rPr>
          <w:szCs w:val="22"/>
        </w:rPr>
        <w:t>the Customer expressly reserves the right to terminate this Call Off Contract for material Default</w:t>
      </w:r>
      <w:r w:rsidR="003551D0" w:rsidRPr="00CE2EC6">
        <w:rPr>
          <w:szCs w:val="22"/>
        </w:rPr>
        <w:t>,</w:t>
      </w:r>
      <w:r w:rsidRPr="00CE2EC6">
        <w:rPr>
          <w:szCs w:val="22"/>
        </w:rPr>
        <w:t xml:space="preserve"> including pursuant to any of the following Clauses: </w:t>
      </w:r>
      <w:r w:rsidR="009F474C" w:rsidRPr="00CE2EC6">
        <w:rPr>
          <w:szCs w:val="22"/>
        </w:rPr>
        <w:fldChar w:fldCharType="begin"/>
      </w:r>
      <w:r w:rsidRPr="00CE2EC6">
        <w:rPr>
          <w:szCs w:val="22"/>
        </w:rPr>
        <w:instrText xml:space="preserve"> REF _Ref364753189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6.2.3</w:t>
      </w:r>
      <w:r w:rsidR="009F474C" w:rsidRPr="00CE2EC6">
        <w:rPr>
          <w:szCs w:val="22"/>
        </w:rPr>
        <w:fldChar w:fldCharType="end"/>
      </w:r>
      <w:r w:rsidRPr="00CE2EC6">
        <w:rPr>
          <w:szCs w:val="22"/>
        </w:rPr>
        <w:t xml:space="preserve"> (Implementation Plan), </w:t>
      </w:r>
      <w:r w:rsidR="009F474C" w:rsidRPr="00CE2EC6">
        <w:rPr>
          <w:szCs w:val="22"/>
        </w:rPr>
        <w:fldChar w:fldCharType="begin"/>
      </w:r>
      <w:r w:rsidRPr="00CE2EC6">
        <w:rPr>
          <w:szCs w:val="22"/>
        </w:rPr>
        <w:instrText xml:space="preserve"> REF _Ref358994553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8.4.2</w:t>
      </w:r>
      <w:r w:rsidR="009F474C" w:rsidRPr="00CE2EC6">
        <w:rPr>
          <w:szCs w:val="22"/>
        </w:rPr>
        <w:fldChar w:fldCharType="end"/>
      </w:r>
      <w:r w:rsidRPr="00CE2EC6">
        <w:rPr>
          <w:szCs w:val="22"/>
        </w:rPr>
        <w:t xml:space="preserve"> (</w:t>
      </w:r>
      <w:r w:rsidR="009E0BBE" w:rsidRPr="00CE2EC6">
        <w:rPr>
          <w:szCs w:val="22"/>
        </w:rPr>
        <w:t>Services</w:t>
      </w:r>
      <w:r w:rsidRPr="00CE2EC6">
        <w:rPr>
          <w:szCs w:val="22"/>
        </w:rPr>
        <w:t>),</w:t>
      </w:r>
      <w:r w:rsidR="00980BDF" w:rsidRPr="00CE2EC6" w:rsidDel="00980BDF">
        <w:rPr>
          <w:szCs w:val="22"/>
        </w:rPr>
        <w:t xml:space="preserve"> </w:t>
      </w:r>
      <w:r w:rsidR="009F474C" w:rsidRPr="00CE2EC6">
        <w:rPr>
          <w:szCs w:val="22"/>
        </w:rPr>
        <w:fldChar w:fldCharType="begin"/>
      </w:r>
      <w:r w:rsidRPr="00CE2EC6">
        <w:rPr>
          <w:szCs w:val="22"/>
        </w:rPr>
        <w:instrText xml:space="preserve"> REF _Ref359243603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14.1</w:t>
      </w:r>
      <w:r w:rsidR="009F474C" w:rsidRPr="00CE2EC6">
        <w:rPr>
          <w:szCs w:val="22"/>
        </w:rPr>
        <w:fldChar w:fldCharType="end"/>
      </w:r>
      <w:r w:rsidRPr="00CE2EC6">
        <w:rPr>
          <w:szCs w:val="22"/>
        </w:rPr>
        <w:t xml:space="preserve"> (Critical Service </w:t>
      </w:r>
      <w:r w:rsidR="005B5E1A" w:rsidRPr="00CE2EC6">
        <w:rPr>
          <w:szCs w:val="22"/>
        </w:rPr>
        <w:t xml:space="preserve">Level </w:t>
      </w:r>
      <w:r w:rsidRPr="00CE2EC6">
        <w:rPr>
          <w:szCs w:val="22"/>
        </w:rPr>
        <w:t xml:space="preserve">Failure), </w:t>
      </w:r>
      <w:r w:rsidR="009F474C" w:rsidRPr="00CE2EC6">
        <w:rPr>
          <w:szCs w:val="22"/>
        </w:rPr>
        <w:fldChar w:fldCharType="begin"/>
      </w:r>
      <w:r w:rsidRPr="00CE2EC6">
        <w:rPr>
          <w:szCs w:val="22"/>
        </w:rPr>
        <w:instrText xml:space="preserve"> REF _Ref365635801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16.4</w:t>
      </w:r>
      <w:r w:rsidR="009F474C" w:rsidRPr="00CE2EC6">
        <w:rPr>
          <w:szCs w:val="22"/>
        </w:rPr>
        <w:fldChar w:fldCharType="end"/>
      </w:r>
      <w:r w:rsidRPr="00CE2EC6">
        <w:rPr>
          <w:szCs w:val="22"/>
        </w:rPr>
        <w:t xml:space="preserve"> (Disruption), </w:t>
      </w:r>
      <w:r w:rsidR="009F474C" w:rsidRPr="00CE2EC6">
        <w:rPr>
          <w:szCs w:val="22"/>
        </w:rPr>
        <w:fldChar w:fldCharType="begin"/>
      </w:r>
      <w:r w:rsidRPr="00CE2EC6">
        <w:rPr>
          <w:szCs w:val="22"/>
        </w:rPr>
        <w:instrText xml:space="preserve"> REF _Ref365635826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21.5</w:t>
      </w:r>
      <w:r w:rsidR="009F474C" w:rsidRPr="00CE2EC6">
        <w:rPr>
          <w:szCs w:val="22"/>
        </w:rPr>
        <w:fldChar w:fldCharType="end"/>
      </w:r>
      <w:r w:rsidRPr="00CE2EC6">
        <w:rPr>
          <w:szCs w:val="22"/>
        </w:rPr>
        <w:t xml:space="preserve"> (Records, Audit Access and Open Book Data), </w:t>
      </w:r>
      <w:r w:rsidR="00805985" w:rsidRPr="00CE2EC6">
        <w:rPr>
          <w:szCs w:val="22"/>
        </w:rPr>
        <w:t xml:space="preserve"> </w:t>
      </w:r>
      <w:r w:rsidR="009F474C" w:rsidRPr="00CE2EC6">
        <w:rPr>
          <w:szCs w:val="22"/>
        </w:rPr>
        <w:fldChar w:fldCharType="begin"/>
      </w:r>
      <w:r w:rsidR="00805985" w:rsidRPr="00CE2EC6">
        <w:rPr>
          <w:szCs w:val="22"/>
        </w:rPr>
        <w:instrText xml:space="preserve"> REF _Ref365635936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24</w:t>
      </w:r>
      <w:r w:rsidR="009F474C" w:rsidRPr="00CE2EC6">
        <w:rPr>
          <w:szCs w:val="22"/>
        </w:rPr>
        <w:fldChar w:fldCharType="end"/>
      </w:r>
      <w:r w:rsidR="00805985" w:rsidRPr="00CE2EC6">
        <w:rPr>
          <w:szCs w:val="22"/>
        </w:rPr>
        <w:t xml:space="preserve"> (Promoting Tax Compliance), </w:t>
      </w:r>
      <w:r w:rsidR="009F474C" w:rsidRPr="00CE2EC6">
        <w:rPr>
          <w:szCs w:val="22"/>
        </w:rPr>
        <w:fldChar w:fldCharType="begin"/>
      </w:r>
      <w:r w:rsidRPr="00CE2EC6">
        <w:rPr>
          <w:szCs w:val="22"/>
        </w:rPr>
        <w:instrText xml:space="preserve"> REF _Ref365635869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34.3.9</w:t>
      </w:r>
      <w:r w:rsidR="009F474C" w:rsidRPr="00CE2EC6">
        <w:rPr>
          <w:szCs w:val="22"/>
        </w:rPr>
        <w:fldChar w:fldCharType="end"/>
      </w:r>
      <w:r w:rsidRPr="00CE2EC6">
        <w:rPr>
          <w:szCs w:val="22"/>
        </w:rPr>
        <w:t xml:space="preserve"> </w:t>
      </w:r>
      <w:r w:rsidRPr="00CE2EC6">
        <w:rPr>
          <w:szCs w:val="22"/>
        </w:rPr>
        <w:lastRenderedPageBreak/>
        <w:t xml:space="preserve">(Confidentiality), </w:t>
      </w:r>
      <w:r w:rsidR="009F474C" w:rsidRPr="00CE2EC6">
        <w:rPr>
          <w:szCs w:val="22"/>
        </w:rPr>
        <w:fldChar w:fldCharType="begin"/>
      </w:r>
      <w:r w:rsidRPr="00CE2EC6">
        <w:rPr>
          <w:szCs w:val="22"/>
        </w:rPr>
        <w:instrText xml:space="preserve"> REF _Ref365635904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50.6.2</w:t>
      </w:r>
      <w:r w:rsidR="009F474C" w:rsidRPr="00CE2EC6">
        <w:rPr>
          <w:szCs w:val="22"/>
        </w:rPr>
        <w:fldChar w:fldCharType="end"/>
      </w:r>
      <w:r w:rsidRPr="00CE2EC6">
        <w:rPr>
          <w:szCs w:val="22"/>
        </w:rPr>
        <w:t xml:space="preserve"> (Prevention of Fraud and Bribery)</w:t>
      </w:r>
      <w:r w:rsidR="00A467E2" w:rsidRPr="00CE2EC6">
        <w:rPr>
          <w:szCs w:val="22"/>
        </w:rPr>
        <w:t>,</w:t>
      </w:r>
      <w:r w:rsidR="007008D2" w:rsidRPr="00CE2EC6">
        <w:rPr>
          <w:szCs w:val="22"/>
        </w:rPr>
        <w:t xml:space="preserve"> Paragraph 1.2.4 of the Annex to Part A and Paragraph 1.2.4 of the Annex t</w:t>
      </w:r>
      <w:r w:rsidR="00C83023" w:rsidRPr="00CE2EC6">
        <w:rPr>
          <w:szCs w:val="22"/>
        </w:rPr>
        <w:t>o Part B of Call Off Schedule 10</w:t>
      </w:r>
      <w:r w:rsidR="007008D2" w:rsidRPr="00CE2EC6">
        <w:rPr>
          <w:szCs w:val="22"/>
        </w:rPr>
        <w:t xml:space="preserve"> </w:t>
      </w:r>
      <w:r w:rsidR="00016CF8" w:rsidRPr="00CE2EC6">
        <w:rPr>
          <w:szCs w:val="22"/>
        </w:rPr>
        <w:t>(</w:t>
      </w:r>
      <w:r w:rsidR="007008D2" w:rsidRPr="00CE2EC6">
        <w:rPr>
          <w:szCs w:val="22"/>
        </w:rPr>
        <w:t>Staff Transfer</w:t>
      </w:r>
      <w:r w:rsidR="00016CF8" w:rsidRPr="00CE2EC6">
        <w:rPr>
          <w:szCs w:val="22"/>
        </w:rPr>
        <w:t>)</w:t>
      </w:r>
      <w:r w:rsidRPr="00CE2EC6">
        <w:rPr>
          <w:szCs w:val="22"/>
        </w:rPr>
        <w:t>;</w:t>
      </w:r>
      <w:r w:rsidR="003B66F1" w:rsidRPr="00CE2EC6">
        <w:rPr>
          <w:szCs w:val="22"/>
        </w:rPr>
        <w:t xml:space="preserve"> </w:t>
      </w:r>
    </w:p>
    <w:p w14:paraId="03F4ABEB" w14:textId="77777777" w:rsidR="00C9243A" w:rsidRPr="00CE2EC6" w:rsidRDefault="003551D0" w:rsidP="00AC1DE2">
      <w:pPr>
        <w:pStyle w:val="GPSL4numberedclause"/>
        <w:rPr>
          <w:szCs w:val="22"/>
        </w:rPr>
      </w:pPr>
      <w:r w:rsidRPr="00CE2EC6">
        <w:rPr>
          <w:szCs w:val="22"/>
        </w:rPr>
        <w:t>the Supplier commits</w:t>
      </w:r>
      <w:r w:rsidR="0000153B" w:rsidRPr="00CE2EC6">
        <w:rPr>
          <w:szCs w:val="22"/>
        </w:rPr>
        <w:t xml:space="preserve"> any material Default of this Cal</w:t>
      </w:r>
      <w:r w:rsidRPr="00CE2EC6">
        <w:rPr>
          <w:szCs w:val="22"/>
        </w:rPr>
        <w:t xml:space="preserve">l Off Contract </w:t>
      </w:r>
      <w:r w:rsidR="0000153B" w:rsidRPr="00CE2EC6">
        <w:rPr>
          <w:szCs w:val="22"/>
        </w:rPr>
        <w:t>which is not, in the reasonable opinion of the Customer, capable of remedy;</w:t>
      </w:r>
      <w:r w:rsidRPr="00CE2EC6">
        <w:rPr>
          <w:szCs w:val="22"/>
        </w:rPr>
        <w:t xml:space="preserve"> and/or</w:t>
      </w:r>
    </w:p>
    <w:p w14:paraId="5C740DE4" w14:textId="77777777" w:rsidR="009F0031" w:rsidRPr="00CE2EC6" w:rsidRDefault="007355E9" w:rsidP="00AC1DE2">
      <w:pPr>
        <w:pStyle w:val="GPSL4numberedclause"/>
        <w:rPr>
          <w:szCs w:val="22"/>
        </w:rPr>
      </w:pPr>
      <w:r w:rsidRPr="00CE2EC6">
        <w:rPr>
          <w:szCs w:val="22"/>
        </w:rPr>
        <w:t xml:space="preserve">the Supplier </w:t>
      </w:r>
      <w:r w:rsidR="003551D0" w:rsidRPr="00CE2EC6">
        <w:rPr>
          <w:szCs w:val="22"/>
        </w:rPr>
        <w:t xml:space="preserve">commits a Default, including a material Default, which in the opinion of the Customer is remediable but </w:t>
      </w:r>
      <w:r w:rsidRPr="00CE2EC6">
        <w:rPr>
          <w:szCs w:val="22"/>
        </w:rPr>
        <w:t xml:space="preserve">has not remedied </w:t>
      </w:r>
      <w:r w:rsidR="003551D0" w:rsidRPr="00CE2EC6">
        <w:rPr>
          <w:szCs w:val="22"/>
        </w:rPr>
        <w:t xml:space="preserve">such </w:t>
      </w:r>
      <w:r w:rsidR="001D7A06" w:rsidRPr="00CE2EC6">
        <w:rPr>
          <w:szCs w:val="22"/>
        </w:rPr>
        <w:t xml:space="preserve">Default </w:t>
      </w:r>
      <w:r w:rsidR="003551D0" w:rsidRPr="00CE2EC6">
        <w:rPr>
          <w:szCs w:val="22"/>
        </w:rPr>
        <w:t>to the satisfaction of the Customer</w:t>
      </w:r>
      <w:r w:rsidR="00ED7D51" w:rsidRPr="00CE2EC6">
        <w:rPr>
          <w:szCs w:val="22"/>
        </w:rPr>
        <w:t xml:space="preserve"> </w:t>
      </w:r>
      <w:r w:rsidR="00A47E02" w:rsidRPr="00CE2EC6">
        <w:rPr>
          <w:szCs w:val="22"/>
        </w:rPr>
        <w:t>in accordance with the</w:t>
      </w:r>
      <w:r w:rsidR="00472315" w:rsidRPr="00CE2EC6">
        <w:rPr>
          <w:szCs w:val="22"/>
        </w:rPr>
        <w:t xml:space="preserve"> Rectification Plan Process</w:t>
      </w:r>
      <w:r w:rsidR="002769E3" w:rsidRPr="00CE2EC6">
        <w:rPr>
          <w:szCs w:val="22"/>
        </w:rPr>
        <w:t>.</w:t>
      </w:r>
      <w:r w:rsidRPr="00CE2EC6">
        <w:rPr>
          <w:szCs w:val="22"/>
        </w:rPr>
        <w:t xml:space="preserve"> </w:t>
      </w:r>
    </w:p>
    <w:p w14:paraId="6B45D485" w14:textId="77777777" w:rsidR="008D0A60" w:rsidRPr="00CE2EC6" w:rsidRDefault="001A6672" w:rsidP="00AC1DE2">
      <w:pPr>
        <w:pStyle w:val="GPSL3numberedclause"/>
      </w:pPr>
      <w:r w:rsidRPr="00CE2EC6">
        <w:t xml:space="preserve">For the purpose of Clause </w:t>
      </w:r>
      <w:r w:rsidR="009F474C" w:rsidRPr="00CE2EC6">
        <w:fldChar w:fldCharType="begin"/>
      </w:r>
      <w:r w:rsidR="001D7A06" w:rsidRPr="00CE2EC6">
        <w:instrText xml:space="preserve"> REF _Ref364170922 \r \h </w:instrText>
      </w:r>
      <w:r w:rsidR="00F54E49" w:rsidRPr="00CE2EC6">
        <w:instrText xml:space="preserve"> \* MERGEFORMAT </w:instrText>
      </w:r>
      <w:r w:rsidR="009F474C" w:rsidRPr="00CE2EC6">
        <w:fldChar w:fldCharType="separate"/>
      </w:r>
      <w:r w:rsidR="00392432">
        <w:t>41.2.1</w:t>
      </w:r>
      <w:r w:rsidR="009F474C" w:rsidRPr="00CE2EC6">
        <w:fldChar w:fldCharType="end"/>
      </w:r>
      <w:r w:rsidR="001D7A06" w:rsidRPr="00CE2EC6">
        <w:t>,</w:t>
      </w:r>
      <w:r w:rsidRPr="00CE2EC6">
        <w:t xml:space="preserve"> a </w:t>
      </w:r>
      <w:r w:rsidR="0000153B" w:rsidRPr="00CE2EC6">
        <w:t>m</w:t>
      </w:r>
      <w:r w:rsidRPr="00CE2EC6">
        <w:t xml:space="preserve">aterial Default may be a single </w:t>
      </w:r>
      <w:r w:rsidR="0000153B" w:rsidRPr="00CE2EC6">
        <w:t>m</w:t>
      </w:r>
      <w:r w:rsidRPr="00CE2EC6">
        <w:t>aterial Default or a number of Defaults or repeated Defaults (whether of the same or different obligations and regardless of whether such Defaults are remedied) which taken together constitute a material Default.</w:t>
      </w:r>
    </w:p>
    <w:p w14:paraId="70F6D359" w14:textId="77777777" w:rsidR="008D0A60" w:rsidRPr="00CE2EC6" w:rsidRDefault="0035574D" w:rsidP="00AC1DE2">
      <w:pPr>
        <w:pStyle w:val="GPSL2numberedclause"/>
      </w:pPr>
      <w:bookmarkStart w:id="1560" w:name="_Ref360696331"/>
      <w:r w:rsidRPr="00CE2EC6">
        <w:t>Termination in R</w:t>
      </w:r>
      <w:r w:rsidR="008318CE" w:rsidRPr="00CE2EC6">
        <w:t>elation to Financial Standing</w:t>
      </w:r>
      <w:bookmarkEnd w:id="1560"/>
    </w:p>
    <w:p w14:paraId="4816DFDD" w14:textId="77777777" w:rsidR="008D0A60" w:rsidRPr="00CE2EC6" w:rsidRDefault="008318CE" w:rsidP="00AC1DE2">
      <w:pPr>
        <w:pStyle w:val="GPSL3numberedclause"/>
      </w:pPr>
      <w:r w:rsidRPr="00CE2EC6">
        <w:t>The Customer may terminate t</w:t>
      </w:r>
      <w:r w:rsidR="00437D20" w:rsidRPr="00CE2EC6">
        <w:t xml:space="preserve">his Call Off Contract by issuing a Termination Notice to the Supplier where </w:t>
      </w:r>
      <w:r w:rsidRPr="00CE2EC6">
        <w:t xml:space="preserve">in the reasonable opinion </w:t>
      </w:r>
      <w:r w:rsidR="00437D20" w:rsidRPr="00CE2EC6">
        <w:t>of the Customer</w:t>
      </w:r>
      <w:r w:rsidRPr="00CE2EC6">
        <w:t xml:space="preserve"> there is a material detrimental change in the financial standing and/or the credit rating of the Supplier which: </w:t>
      </w:r>
    </w:p>
    <w:p w14:paraId="3096F5BB" w14:textId="77777777" w:rsidR="008D0A60" w:rsidRPr="00CE2EC6" w:rsidRDefault="008318CE" w:rsidP="00AC1DE2">
      <w:pPr>
        <w:pStyle w:val="GPSL4numberedclause"/>
        <w:rPr>
          <w:szCs w:val="22"/>
        </w:rPr>
      </w:pPr>
      <w:r w:rsidRPr="00CE2EC6">
        <w:rPr>
          <w:szCs w:val="22"/>
        </w:rPr>
        <w:t xml:space="preserve">adversely impacts on the Supplier's ability to supply the </w:t>
      </w:r>
      <w:r w:rsidR="00606FD9">
        <w:rPr>
          <w:szCs w:val="22"/>
        </w:rPr>
        <w:t>Services</w:t>
      </w:r>
      <w:r w:rsidR="00BD4CA2" w:rsidRPr="00CE2EC6">
        <w:rPr>
          <w:szCs w:val="22"/>
        </w:rPr>
        <w:t xml:space="preserve"> </w:t>
      </w:r>
      <w:r w:rsidRPr="00CE2EC6">
        <w:rPr>
          <w:szCs w:val="22"/>
        </w:rPr>
        <w:t>under this Call Off Contract; or</w:t>
      </w:r>
    </w:p>
    <w:p w14:paraId="2A5DD59C" w14:textId="77777777" w:rsidR="00C9243A" w:rsidRPr="00CE2EC6" w:rsidRDefault="008318CE" w:rsidP="00AC1DE2">
      <w:pPr>
        <w:pStyle w:val="GPSL4numberedclause"/>
        <w:rPr>
          <w:szCs w:val="22"/>
        </w:rPr>
      </w:pPr>
      <w:r w:rsidRPr="00CE2EC6">
        <w:rPr>
          <w:szCs w:val="22"/>
        </w:rPr>
        <w:t xml:space="preserve">could reasonably be expected to have an adverse impact on the Suppliers ability to supply the </w:t>
      </w:r>
      <w:r w:rsidR="00606FD9">
        <w:rPr>
          <w:szCs w:val="22"/>
        </w:rPr>
        <w:t>Services</w:t>
      </w:r>
      <w:r w:rsidR="00BD4CA2" w:rsidRPr="00CE2EC6">
        <w:rPr>
          <w:szCs w:val="22"/>
        </w:rPr>
        <w:t xml:space="preserve"> </w:t>
      </w:r>
      <w:r w:rsidRPr="00CE2EC6">
        <w:rPr>
          <w:szCs w:val="22"/>
        </w:rPr>
        <w:t xml:space="preserve">under this </w:t>
      </w:r>
      <w:r w:rsidR="00913E06" w:rsidRPr="00CE2EC6">
        <w:rPr>
          <w:szCs w:val="22"/>
        </w:rPr>
        <w:t>Call Off</w:t>
      </w:r>
      <w:r w:rsidRPr="00CE2EC6">
        <w:rPr>
          <w:szCs w:val="22"/>
        </w:rPr>
        <w:t xml:space="preserve"> Contract.</w:t>
      </w:r>
    </w:p>
    <w:p w14:paraId="6CD890DE" w14:textId="77777777" w:rsidR="008D0A60" w:rsidRPr="00CE2EC6" w:rsidRDefault="008318CE" w:rsidP="00AC1DE2">
      <w:pPr>
        <w:pStyle w:val="GPSL2numberedclause"/>
      </w:pPr>
      <w:bookmarkStart w:id="1561" w:name="_Ref360699069"/>
      <w:r w:rsidRPr="00CE2EC6">
        <w:t>Termination on Insolvency</w:t>
      </w:r>
      <w:bookmarkEnd w:id="1561"/>
    </w:p>
    <w:p w14:paraId="4B3A94A0" w14:textId="77777777" w:rsidR="008D0A60" w:rsidRPr="00CE2EC6" w:rsidRDefault="008318CE" w:rsidP="00AC1DE2">
      <w:pPr>
        <w:pStyle w:val="GPSL3numberedclause"/>
      </w:pPr>
      <w:r w:rsidRPr="00CE2EC6">
        <w:t xml:space="preserve">The Customer may terminate this Call Off Contract </w:t>
      </w:r>
      <w:r w:rsidR="00437D20" w:rsidRPr="00CE2EC6">
        <w:t xml:space="preserve">by issuing a Termination Notice to the Supplier </w:t>
      </w:r>
      <w:r w:rsidRPr="00CE2EC6">
        <w:t xml:space="preserve">where an Insolvency Event </w:t>
      </w:r>
      <w:r w:rsidR="007758EB" w:rsidRPr="00CE2EC6">
        <w:t>affecting the Supplier occurs.</w:t>
      </w:r>
    </w:p>
    <w:p w14:paraId="2164A142" w14:textId="77777777" w:rsidR="008D0A60" w:rsidRPr="00CE2EC6" w:rsidRDefault="008318CE" w:rsidP="00AC1DE2">
      <w:pPr>
        <w:pStyle w:val="GPSL2numberedclause"/>
      </w:pPr>
      <w:bookmarkStart w:id="1562" w:name="_Ref360699078"/>
      <w:r w:rsidRPr="00CE2EC6">
        <w:t>Termination on Change of Control</w:t>
      </w:r>
      <w:bookmarkEnd w:id="1562"/>
    </w:p>
    <w:p w14:paraId="2C8B205E" w14:textId="77777777" w:rsidR="00A705F6" w:rsidRPr="00CE2EC6" w:rsidRDefault="008318CE" w:rsidP="00A705F6">
      <w:pPr>
        <w:pStyle w:val="GPSL3numberedclause"/>
      </w:pPr>
      <w:bookmarkStart w:id="1563" w:name="_Ref431465897"/>
      <w:r w:rsidRPr="00CE2EC6">
        <w:t>The Supplier shall notify the Customer immediately</w:t>
      </w:r>
      <w:r w:rsidR="00A705F6" w:rsidRPr="00CE2EC6">
        <w:t xml:space="preserve"> in writing and as soon as the Supplier is aware (or ought reasonably to be aware) that it is anticipating, undergoing, undergoes or has undergone a Change of Control and provided such notification does not contravene any Law</w:t>
      </w:r>
      <w:r w:rsidRPr="00CE2EC6">
        <w:t>.</w:t>
      </w:r>
      <w:bookmarkEnd w:id="1563"/>
      <w:r w:rsidRPr="00CE2EC6">
        <w:t xml:space="preserve"> </w:t>
      </w:r>
    </w:p>
    <w:p w14:paraId="7065833F" w14:textId="77777777" w:rsidR="00A705F6" w:rsidRPr="00CE2EC6" w:rsidRDefault="00887823" w:rsidP="00887823">
      <w:pPr>
        <w:pStyle w:val="GPSL3numberedclause"/>
      </w:pPr>
      <w:r w:rsidRPr="00CE2EC6">
        <w:t xml:space="preserve">The Supplier shall ensure that any notification made pursuant to Clause </w:t>
      </w:r>
      <w:r w:rsidRPr="00CE2EC6">
        <w:fldChar w:fldCharType="begin"/>
      </w:r>
      <w:r w:rsidRPr="00CE2EC6">
        <w:instrText xml:space="preserve"> REF _Ref431465897 \r \h </w:instrText>
      </w:r>
      <w:r w:rsidR="00CE2EC6" w:rsidRPr="00CE2EC6">
        <w:instrText xml:space="preserve"> \* MERGEFORMAT </w:instrText>
      </w:r>
      <w:r w:rsidRPr="00CE2EC6">
        <w:fldChar w:fldCharType="separate"/>
      </w:r>
      <w:r w:rsidR="00392432">
        <w:t>41.5.1</w:t>
      </w:r>
      <w:r w:rsidRPr="00CE2EC6">
        <w:fldChar w:fldCharType="end"/>
      </w:r>
      <w:r w:rsidRPr="00CE2EC6">
        <w:t xml:space="preserve"> shall set out full details of the Change of Control including the circumstances suggesting and/or explaining the Change of Control.</w:t>
      </w:r>
    </w:p>
    <w:p w14:paraId="01690492" w14:textId="77777777" w:rsidR="008D0A60" w:rsidRPr="00CE2EC6" w:rsidRDefault="008318CE" w:rsidP="00AC1DE2">
      <w:pPr>
        <w:pStyle w:val="GPSL3numberedclause"/>
      </w:pPr>
      <w:r w:rsidRPr="00CE2EC6">
        <w:t>The Customer may term</w:t>
      </w:r>
      <w:r w:rsidR="00E5296B" w:rsidRPr="00CE2EC6">
        <w:t xml:space="preserve">inate this Call Off Contract by issuing a Termination Notice </w:t>
      </w:r>
      <w:r w:rsidR="00887823" w:rsidRPr="00CE2EC6">
        <w:t xml:space="preserve">under Clause </w:t>
      </w:r>
      <w:r w:rsidR="00887823" w:rsidRPr="00CE2EC6">
        <w:fldChar w:fldCharType="begin"/>
      </w:r>
      <w:r w:rsidR="00887823" w:rsidRPr="00CE2EC6">
        <w:instrText xml:space="preserve"> REF _Ref360699078 \r \h </w:instrText>
      </w:r>
      <w:r w:rsidR="00CE2EC6" w:rsidRPr="00CE2EC6">
        <w:instrText xml:space="preserve"> \* MERGEFORMAT </w:instrText>
      </w:r>
      <w:r w:rsidR="00887823" w:rsidRPr="00CE2EC6">
        <w:fldChar w:fldCharType="separate"/>
      </w:r>
      <w:r w:rsidR="00392432">
        <w:t>41.5</w:t>
      </w:r>
      <w:r w:rsidR="00887823" w:rsidRPr="00CE2EC6">
        <w:fldChar w:fldCharType="end"/>
      </w:r>
      <w:r w:rsidR="00887823" w:rsidRPr="00CE2EC6">
        <w:t xml:space="preserve"> </w:t>
      </w:r>
      <w:r w:rsidR="00E5296B" w:rsidRPr="00CE2EC6">
        <w:t xml:space="preserve">to the Supplier </w:t>
      </w:r>
      <w:r w:rsidRPr="00CE2EC6">
        <w:t>within six (6) Months of:</w:t>
      </w:r>
    </w:p>
    <w:p w14:paraId="34E1121B" w14:textId="77777777" w:rsidR="008D0A60" w:rsidRPr="00CE2EC6" w:rsidRDefault="008318CE" w:rsidP="00AC1DE2">
      <w:pPr>
        <w:pStyle w:val="GPSL4numberedclause"/>
        <w:rPr>
          <w:szCs w:val="22"/>
        </w:rPr>
      </w:pPr>
      <w:r w:rsidRPr="00CE2EC6">
        <w:rPr>
          <w:szCs w:val="22"/>
        </w:rPr>
        <w:t xml:space="preserve">being notified in writing that a Change of Control is </w:t>
      </w:r>
      <w:r w:rsidR="00887823" w:rsidRPr="00CE2EC6">
        <w:rPr>
          <w:szCs w:val="22"/>
        </w:rPr>
        <w:t>anticipated</w:t>
      </w:r>
      <w:r w:rsidRPr="00CE2EC6">
        <w:rPr>
          <w:szCs w:val="22"/>
        </w:rPr>
        <w:t xml:space="preserve"> or in contemplation</w:t>
      </w:r>
      <w:r w:rsidR="00E02C68" w:rsidRPr="00CE2EC6">
        <w:rPr>
          <w:szCs w:val="22"/>
        </w:rPr>
        <w:t xml:space="preserve"> or has occurred</w:t>
      </w:r>
      <w:r w:rsidRPr="00CE2EC6">
        <w:rPr>
          <w:szCs w:val="22"/>
        </w:rPr>
        <w:t>; or</w:t>
      </w:r>
    </w:p>
    <w:p w14:paraId="39807113" w14:textId="77777777" w:rsidR="00C9243A" w:rsidRPr="00CE2EC6" w:rsidRDefault="008318CE" w:rsidP="00AC1DE2">
      <w:pPr>
        <w:pStyle w:val="GPSL4numberedclause"/>
        <w:rPr>
          <w:szCs w:val="22"/>
        </w:rPr>
      </w:pPr>
      <w:r w:rsidRPr="00CE2EC6">
        <w:rPr>
          <w:szCs w:val="22"/>
        </w:rPr>
        <w:t xml:space="preserve">where no notification has been made, the date that the Customer becomes aware </w:t>
      </w:r>
      <w:r w:rsidR="00822FA3" w:rsidRPr="00CE2EC6">
        <w:rPr>
          <w:szCs w:val="22"/>
        </w:rPr>
        <w:t xml:space="preserve">that a </w:t>
      </w:r>
      <w:r w:rsidRPr="00CE2EC6">
        <w:rPr>
          <w:szCs w:val="22"/>
        </w:rPr>
        <w:t>Change of Control</w:t>
      </w:r>
      <w:r w:rsidR="00822FA3" w:rsidRPr="00CE2EC6">
        <w:rPr>
          <w:szCs w:val="22"/>
        </w:rPr>
        <w:t xml:space="preserve"> is </w:t>
      </w:r>
      <w:r w:rsidR="00887823" w:rsidRPr="00CE2EC6">
        <w:rPr>
          <w:szCs w:val="22"/>
        </w:rPr>
        <w:t>anticipated</w:t>
      </w:r>
      <w:r w:rsidR="00822FA3" w:rsidRPr="00CE2EC6">
        <w:rPr>
          <w:szCs w:val="22"/>
        </w:rPr>
        <w:t xml:space="preserve"> or </w:t>
      </w:r>
      <w:r w:rsidR="00812E3A" w:rsidRPr="00CE2EC6">
        <w:rPr>
          <w:szCs w:val="22"/>
        </w:rPr>
        <w:t xml:space="preserve">is </w:t>
      </w:r>
      <w:r w:rsidR="00822FA3" w:rsidRPr="00CE2EC6">
        <w:rPr>
          <w:szCs w:val="22"/>
        </w:rPr>
        <w:t>in contemplation</w:t>
      </w:r>
      <w:r w:rsidR="00E02C68" w:rsidRPr="00CE2EC6">
        <w:rPr>
          <w:szCs w:val="22"/>
        </w:rPr>
        <w:t xml:space="preserve"> or has occurred</w:t>
      </w:r>
      <w:r w:rsidRPr="00CE2EC6">
        <w:rPr>
          <w:szCs w:val="22"/>
        </w:rPr>
        <w:t>,</w:t>
      </w:r>
    </w:p>
    <w:p w14:paraId="0F7EAE06" w14:textId="77777777" w:rsidR="008338C0" w:rsidRPr="00CE2EC6" w:rsidRDefault="008318CE" w:rsidP="0055201C">
      <w:pPr>
        <w:pStyle w:val="GPSL3Indent"/>
        <w:rPr>
          <w:rFonts w:ascii="Calibri" w:hAnsi="Calibri"/>
          <w:lang w:val="en-GB"/>
        </w:rPr>
      </w:pPr>
      <w:r w:rsidRPr="00CE2EC6">
        <w:rPr>
          <w:rFonts w:ascii="Calibri" w:hAnsi="Calibri"/>
          <w:lang w:val="en-GB"/>
        </w:rPr>
        <w:t xml:space="preserve">but shall not be permitted to terminate where an Approval was granted prior to the Change of Control. </w:t>
      </w:r>
    </w:p>
    <w:p w14:paraId="09E6DC52" w14:textId="77777777" w:rsidR="00A965E7" w:rsidRPr="00CE2EC6" w:rsidRDefault="00A965E7" w:rsidP="00AC1DE2">
      <w:pPr>
        <w:pStyle w:val="GPSL2numberedclause"/>
      </w:pPr>
      <w:r w:rsidRPr="00CE2EC6">
        <w:lastRenderedPageBreak/>
        <w:t>Termination for breach of Regulations</w:t>
      </w:r>
    </w:p>
    <w:p w14:paraId="789EFBD8" w14:textId="77777777" w:rsidR="00A965E7" w:rsidRPr="00CE2EC6" w:rsidRDefault="00A965E7" w:rsidP="00AC1DE2">
      <w:pPr>
        <w:pStyle w:val="GPSL3numberedclause"/>
      </w:pPr>
      <w:r w:rsidRPr="00CE2EC6">
        <w:t>The Customer may terminate this Call Off Contract by issuing a Termination Notice to the Supplier on the occurrence of any of the statutory provisos contained in Regulation 73 (1) (a) to (c).</w:t>
      </w:r>
    </w:p>
    <w:p w14:paraId="0630874E" w14:textId="77777777" w:rsidR="00375CB5" w:rsidRPr="00CE2EC6" w:rsidRDefault="00022DE5" w:rsidP="00AC1DE2">
      <w:pPr>
        <w:pStyle w:val="GPSL2numberedclause"/>
      </w:pPr>
      <w:bookmarkStart w:id="1564" w:name="_Ref313369604"/>
      <w:r w:rsidRPr="00CE2EC6">
        <w:t xml:space="preserve">Termination </w:t>
      </w:r>
      <w:r w:rsidR="008318CE" w:rsidRPr="00CE2EC6">
        <w:t>W</w:t>
      </w:r>
      <w:r w:rsidRPr="00CE2EC6">
        <w:t xml:space="preserve">ithout </w:t>
      </w:r>
      <w:r w:rsidR="008318CE" w:rsidRPr="00CE2EC6">
        <w:t>C</w:t>
      </w:r>
      <w:r w:rsidRPr="00CE2EC6">
        <w:t>ause</w:t>
      </w:r>
      <w:bookmarkEnd w:id="1564"/>
    </w:p>
    <w:p w14:paraId="0EC37C4D" w14:textId="77777777" w:rsidR="00375CB5" w:rsidRPr="00CE2EC6" w:rsidRDefault="007355E9" w:rsidP="00AC1DE2">
      <w:pPr>
        <w:pStyle w:val="GPSL3numberedclause"/>
      </w:pPr>
      <w:bookmarkStart w:id="1565" w:name="_Ref379468054"/>
      <w:r w:rsidRPr="00CE2EC6">
        <w:t>The Customer shall have the right to terminate th</w:t>
      </w:r>
      <w:r w:rsidR="007F10A1" w:rsidRPr="00CE2EC6">
        <w:t>is</w:t>
      </w:r>
      <w:r w:rsidRPr="00CE2EC6">
        <w:t xml:space="preserve"> Call Off Contract at any time by</w:t>
      </w:r>
      <w:r w:rsidR="00E5296B" w:rsidRPr="00CE2EC6">
        <w:t xml:space="preserve"> issuing a Termination Notice to the Supplier </w:t>
      </w:r>
      <w:r w:rsidRPr="00CE2EC6">
        <w:t xml:space="preserve">giving </w:t>
      </w:r>
      <w:r w:rsidR="00153A89" w:rsidRPr="00CE2EC6">
        <w:t xml:space="preserve">at least </w:t>
      </w:r>
      <w:r w:rsidR="00C60D75" w:rsidRPr="00CE2EC6">
        <w:t>thirty (30) Working</w:t>
      </w:r>
      <w:r w:rsidR="00153A89" w:rsidRPr="00CE2EC6">
        <w:t xml:space="preserve"> </w:t>
      </w:r>
      <w:r w:rsidR="00C60D75" w:rsidRPr="00CE2EC6">
        <w:t>D</w:t>
      </w:r>
      <w:r w:rsidR="00153A89" w:rsidRPr="00CE2EC6">
        <w:t>ays</w:t>
      </w:r>
      <w:r w:rsidR="00191CCC" w:rsidRPr="00CE2EC6">
        <w:t xml:space="preserve"> written notice</w:t>
      </w:r>
      <w:r w:rsidR="00C60D75" w:rsidRPr="00CE2EC6">
        <w:t xml:space="preserve"> </w:t>
      </w:r>
      <w:r w:rsidR="00191CCC" w:rsidRPr="00CE2EC6">
        <w:t>(</w:t>
      </w:r>
      <w:r w:rsidR="00C60D75" w:rsidRPr="00CE2EC6">
        <w:t xml:space="preserve">unless </w:t>
      </w:r>
      <w:r w:rsidR="00191CCC" w:rsidRPr="00CE2EC6">
        <w:t xml:space="preserve">stated differently </w:t>
      </w:r>
      <w:r w:rsidR="00153A89" w:rsidRPr="00CE2EC6">
        <w:t xml:space="preserve">in the </w:t>
      </w:r>
      <w:r w:rsidR="00DE233F" w:rsidRPr="00CE2EC6">
        <w:t>Call Off</w:t>
      </w:r>
      <w:r w:rsidR="003451E9" w:rsidRPr="00CE2EC6">
        <w:t xml:space="preserve"> Order Form</w:t>
      </w:r>
      <w:r w:rsidR="00191CCC" w:rsidRPr="00CE2EC6">
        <w:t>)</w:t>
      </w:r>
      <w:r w:rsidR="007758EB" w:rsidRPr="00CE2EC6">
        <w:t>.</w:t>
      </w:r>
      <w:bookmarkEnd w:id="1565"/>
    </w:p>
    <w:p w14:paraId="7C845BF4" w14:textId="77777777" w:rsidR="00375CB5" w:rsidRPr="00CE2EC6" w:rsidRDefault="00022DE5" w:rsidP="00AC1DE2">
      <w:pPr>
        <w:pStyle w:val="GPSL2numberedclause"/>
      </w:pPr>
      <w:bookmarkStart w:id="1566" w:name="_Ref358382185"/>
      <w:r w:rsidRPr="00CE2EC6">
        <w:t xml:space="preserve">Termination </w:t>
      </w:r>
      <w:r w:rsidR="0035574D" w:rsidRPr="00CE2EC6">
        <w:t>in R</w:t>
      </w:r>
      <w:r w:rsidR="00F2021C" w:rsidRPr="00CE2EC6">
        <w:t>elation to</w:t>
      </w:r>
      <w:r w:rsidRPr="00CE2EC6">
        <w:t xml:space="preserve"> Framework Agreement</w:t>
      </w:r>
      <w:bookmarkEnd w:id="1566"/>
    </w:p>
    <w:p w14:paraId="7CC89281" w14:textId="77777777" w:rsidR="00E13960" w:rsidRPr="00CE2EC6" w:rsidRDefault="007355E9" w:rsidP="00AC1DE2">
      <w:pPr>
        <w:pStyle w:val="GPSL3numberedclause"/>
      </w:pPr>
      <w:r w:rsidRPr="00CE2EC6">
        <w:t>The Customer may terminate th</w:t>
      </w:r>
      <w:r w:rsidR="007F10A1" w:rsidRPr="00CE2EC6">
        <w:t>is</w:t>
      </w:r>
      <w:r w:rsidRPr="00CE2EC6">
        <w:t xml:space="preserve"> Call Off Contract </w:t>
      </w:r>
      <w:r w:rsidR="00E5296B" w:rsidRPr="00CE2EC6">
        <w:t>by issuing a Termination Notice to the Supplier i</w:t>
      </w:r>
      <w:r w:rsidRPr="00CE2EC6">
        <w:t>f the Framework Agreement is terminated for any reason whatsoever.</w:t>
      </w:r>
    </w:p>
    <w:p w14:paraId="35A94A3D" w14:textId="77777777" w:rsidR="00C9243A" w:rsidRPr="00CE2EC6" w:rsidRDefault="00022DE5" w:rsidP="00AC1DE2">
      <w:pPr>
        <w:pStyle w:val="GPSL2numberedclause"/>
      </w:pPr>
      <w:bookmarkStart w:id="1567" w:name="_Ref313369421"/>
      <w:r w:rsidRPr="00CE2EC6">
        <w:t xml:space="preserve">Termination In </w:t>
      </w:r>
      <w:r w:rsidR="0035574D" w:rsidRPr="00CE2EC6">
        <w:t>R</w:t>
      </w:r>
      <w:r w:rsidRPr="00CE2EC6">
        <w:t>elation to Benchmarking</w:t>
      </w:r>
      <w:bookmarkEnd w:id="1567"/>
    </w:p>
    <w:p w14:paraId="3A91C4E0" w14:textId="77777777" w:rsidR="00E13960" w:rsidRPr="00CE2EC6" w:rsidRDefault="007355E9" w:rsidP="00AC1DE2">
      <w:pPr>
        <w:pStyle w:val="GPSL3numberedclause"/>
      </w:pPr>
      <w:r w:rsidRPr="00CE2EC6">
        <w:t>The Customer may terminate this Call Off Contract by</w:t>
      </w:r>
      <w:r w:rsidR="00E5296B" w:rsidRPr="00CE2EC6">
        <w:t xml:space="preserve"> issuing a Termination Notice to the Supplier </w:t>
      </w:r>
      <w:r w:rsidRPr="00CE2EC6">
        <w:t xml:space="preserve">if the Supplier refuses or fails to comply with its obligations as set out in paragraphs 1 and 2 of Framework Schedule </w:t>
      </w:r>
      <w:r w:rsidR="00795C86" w:rsidRPr="00CE2EC6">
        <w:t>12</w:t>
      </w:r>
      <w:r w:rsidRPr="00CE2EC6">
        <w:t xml:space="preserve"> (</w:t>
      </w:r>
      <w:r w:rsidR="00347535" w:rsidRPr="00CE2EC6">
        <w:t>Continuous Improvement and Benchmarking</w:t>
      </w:r>
      <w:r w:rsidRPr="00CE2EC6">
        <w:t>).</w:t>
      </w:r>
    </w:p>
    <w:p w14:paraId="053AA07E" w14:textId="77777777" w:rsidR="00C9243A" w:rsidRPr="00CE2EC6" w:rsidRDefault="0035574D" w:rsidP="00AC1DE2">
      <w:pPr>
        <w:pStyle w:val="GPSL2numberedclause"/>
      </w:pPr>
      <w:bookmarkStart w:id="1568" w:name="_Ref364755774"/>
      <w:r w:rsidRPr="00CE2EC6">
        <w:t>Termination in R</w:t>
      </w:r>
      <w:r w:rsidR="007758EB" w:rsidRPr="00CE2EC6">
        <w:t>elation to Variation</w:t>
      </w:r>
      <w:bookmarkEnd w:id="1568"/>
    </w:p>
    <w:p w14:paraId="352BB074" w14:textId="77777777" w:rsidR="00AB287B" w:rsidRPr="00CE2EC6" w:rsidRDefault="009D49E5" w:rsidP="00AC1DE2">
      <w:pPr>
        <w:pStyle w:val="GPSL3numberedclause"/>
      </w:pPr>
      <w:r w:rsidRPr="00CE2EC6">
        <w:t xml:space="preserve">The Customer may terminate this Call Off Contract </w:t>
      </w:r>
      <w:r w:rsidR="007B40A8" w:rsidRPr="00CE2EC6">
        <w:t xml:space="preserve">by issuing a Termination Notice to the Supplier </w:t>
      </w:r>
      <w:r w:rsidRPr="00CE2EC6">
        <w:t xml:space="preserve">for failure of the Parties to agree or the Supplier to implement a Variation </w:t>
      </w:r>
      <w:r w:rsidR="00E5296B" w:rsidRPr="00CE2EC6">
        <w:t>in accordance with the Variation Procedure</w:t>
      </w:r>
      <w:r w:rsidRPr="00CE2EC6">
        <w:t>.</w:t>
      </w:r>
    </w:p>
    <w:p w14:paraId="681D3232" w14:textId="77777777" w:rsidR="008D0A60" w:rsidRPr="00CE2EC6" w:rsidRDefault="008318CE" w:rsidP="00882F8C">
      <w:pPr>
        <w:pStyle w:val="GPSL1CLAUSEHEADING"/>
        <w:rPr>
          <w:rFonts w:ascii="Calibri" w:hAnsi="Calibri"/>
        </w:rPr>
      </w:pPr>
      <w:bookmarkStart w:id="1569" w:name="_Toc448226066"/>
      <w:r w:rsidRPr="00CE2EC6">
        <w:rPr>
          <w:rFonts w:ascii="Calibri" w:hAnsi="Calibri"/>
        </w:rPr>
        <w:t>SUPPLIER TERMINATION RIGHTS</w:t>
      </w:r>
      <w:bookmarkEnd w:id="1569"/>
    </w:p>
    <w:p w14:paraId="431BA31F" w14:textId="77777777" w:rsidR="008D0A60" w:rsidRPr="00CE2EC6" w:rsidRDefault="008318CE" w:rsidP="00AC1DE2">
      <w:pPr>
        <w:pStyle w:val="GPSL2numberedclause"/>
      </w:pPr>
      <w:bookmarkStart w:id="1570" w:name="_Ref360201537"/>
      <w:bookmarkStart w:id="1571" w:name="_Ref359363788"/>
      <w:bookmarkStart w:id="1572" w:name="_Ref360696658"/>
      <w:r w:rsidRPr="00CE2EC6">
        <w:t>Termination on Customer Cause</w:t>
      </w:r>
      <w:bookmarkEnd w:id="1570"/>
      <w:r w:rsidRPr="00CE2EC6">
        <w:t xml:space="preserve"> </w:t>
      </w:r>
      <w:bookmarkEnd w:id="1571"/>
      <w:r w:rsidR="0035574D" w:rsidRPr="00CE2EC6">
        <w:t>for Failure to P</w:t>
      </w:r>
      <w:r w:rsidR="00F2021C" w:rsidRPr="00CE2EC6">
        <w:t>ay</w:t>
      </w:r>
      <w:bookmarkEnd w:id="1572"/>
    </w:p>
    <w:p w14:paraId="164DB8E0" w14:textId="77777777" w:rsidR="00860568" w:rsidRPr="00CE2EC6" w:rsidRDefault="00FC4191" w:rsidP="00AC1DE2">
      <w:pPr>
        <w:pStyle w:val="GPSL3numberedclause"/>
      </w:pPr>
      <w:bookmarkStart w:id="1573" w:name="_Ref363735542"/>
      <w:r w:rsidRPr="00CE2EC6">
        <w:t>The Supplier may, by issuing a Termination Notice to the</w:t>
      </w:r>
      <w:r w:rsidR="00860568" w:rsidRPr="00CE2EC6">
        <w:t xml:space="preserve"> Customer</w:t>
      </w:r>
      <w:r w:rsidRPr="00CE2EC6">
        <w:t xml:space="preserve">, terminate </w:t>
      </w:r>
      <w:r w:rsidR="00860568" w:rsidRPr="00CE2EC6">
        <w:t xml:space="preserve">this Call Off Contract if the Customer fails to pay an undisputed sum due to the Supplier under this Call Off Contract which in aggregate exceeds </w:t>
      </w:r>
      <w:r w:rsidR="0015531A" w:rsidRPr="00CE2EC6">
        <w:t>an</w:t>
      </w:r>
      <w:r w:rsidR="00AB6E14" w:rsidRPr="00CE2EC6">
        <w:t xml:space="preserve"> amount </w:t>
      </w:r>
      <w:r w:rsidR="0015531A" w:rsidRPr="00CE2EC6">
        <w:t xml:space="preserve">equal to one month’s average Call Off Contract Charges </w:t>
      </w:r>
      <w:r w:rsidR="00C60D75" w:rsidRPr="00CE2EC6">
        <w:t>(unless a different</w:t>
      </w:r>
      <w:r w:rsidR="0015531A" w:rsidRPr="00CE2EC6">
        <w:t xml:space="preserve"> amount </w:t>
      </w:r>
      <w:r w:rsidR="00C60D75" w:rsidRPr="00CE2EC6">
        <w:t xml:space="preserve">has been specified in </w:t>
      </w:r>
      <w:r w:rsidR="00AB6E14" w:rsidRPr="00CE2EC6">
        <w:t xml:space="preserve">the </w:t>
      </w:r>
      <w:r w:rsidR="00DE233F" w:rsidRPr="00CE2EC6">
        <w:t>Call Off</w:t>
      </w:r>
      <w:r w:rsidR="003451E9" w:rsidRPr="00CE2EC6">
        <w:t xml:space="preserve"> Order Form</w:t>
      </w:r>
      <w:r w:rsidR="00C60D75" w:rsidRPr="00CE2EC6">
        <w:t>)</w:t>
      </w:r>
      <w:r w:rsidR="0015531A" w:rsidRPr="00CE2EC6">
        <w:t>,</w:t>
      </w:r>
      <w:r w:rsidR="00AB6E14" w:rsidRPr="00CE2EC6">
        <w:t xml:space="preserve"> </w:t>
      </w:r>
      <w:r w:rsidR="002B63CE" w:rsidRPr="00CE2EC6">
        <w:t xml:space="preserve">for the purposes of this Clause </w:t>
      </w:r>
      <w:r w:rsidR="009F474C" w:rsidRPr="00CE2EC6">
        <w:fldChar w:fldCharType="begin"/>
      </w:r>
      <w:r w:rsidR="002B63CE" w:rsidRPr="00CE2EC6">
        <w:instrText xml:space="preserve"> REF _Ref363735542 \r \h </w:instrText>
      </w:r>
      <w:r w:rsidR="00F54E49" w:rsidRPr="00CE2EC6">
        <w:instrText xml:space="preserve"> \* MERGEFORMAT </w:instrText>
      </w:r>
      <w:r w:rsidR="009F474C" w:rsidRPr="00CE2EC6">
        <w:fldChar w:fldCharType="separate"/>
      </w:r>
      <w:r w:rsidR="00392432">
        <w:t>42.1.1</w:t>
      </w:r>
      <w:r w:rsidR="009F474C" w:rsidRPr="00CE2EC6">
        <w:fldChar w:fldCharType="end"/>
      </w:r>
      <w:r w:rsidR="002B63CE" w:rsidRPr="00CE2EC6">
        <w:t xml:space="preserve"> (</w:t>
      </w:r>
      <w:r w:rsidR="00863962" w:rsidRPr="00CE2EC6">
        <w:t>the</w:t>
      </w:r>
      <w:r w:rsidR="002B63CE" w:rsidRPr="00CE2EC6">
        <w:rPr>
          <w:b/>
        </w:rPr>
        <w:t xml:space="preserve"> </w:t>
      </w:r>
      <w:r w:rsidR="00AB6E14" w:rsidRPr="00CE2EC6">
        <w:rPr>
          <w:b/>
        </w:rPr>
        <w:t>“Undisputed Sum</w:t>
      </w:r>
      <w:r w:rsidR="00851BE6" w:rsidRPr="00CE2EC6">
        <w:rPr>
          <w:b/>
        </w:rPr>
        <w:t>s</w:t>
      </w:r>
      <w:r w:rsidR="00AB6E14" w:rsidRPr="00CE2EC6">
        <w:rPr>
          <w:b/>
        </w:rPr>
        <w:t xml:space="preserve"> Limit”</w:t>
      </w:r>
      <w:r w:rsidR="002B63CE" w:rsidRPr="00CE2EC6">
        <w:t>)</w:t>
      </w:r>
      <w:r w:rsidR="00AB6E14" w:rsidRPr="00CE2EC6">
        <w:t>,</w:t>
      </w:r>
      <w:r w:rsidR="00AB6E14" w:rsidRPr="00CE2EC6">
        <w:rPr>
          <w:b/>
        </w:rPr>
        <w:t xml:space="preserve"> </w:t>
      </w:r>
      <w:r w:rsidR="00860568" w:rsidRPr="00CE2EC6">
        <w:t xml:space="preserve">and </w:t>
      </w:r>
      <w:r w:rsidR="00AB6E14" w:rsidRPr="00CE2EC6">
        <w:t xml:space="preserve">the </w:t>
      </w:r>
      <w:r w:rsidR="00812E3A" w:rsidRPr="00CE2EC6">
        <w:t xml:space="preserve">said undisputed sum due </w:t>
      </w:r>
      <w:r w:rsidR="00860568" w:rsidRPr="00CE2EC6">
        <w:t xml:space="preserve">remains outstanding </w:t>
      </w:r>
      <w:r w:rsidR="00AB6E14" w:rsidRPr="00CE2EC6">
        <w:t xml:space="preserve">for </w:t>
      </w:r>
      <w:r w:rsidR="00860568" w:rsidRPr="00CE2EC6">
        <w:t>forty</w:t>
      </w:r>
      <w:r w:rsidR="00F62227" w:rsidRPr="00CE2EC6">
        <w:t xml:space="preserve"> </w:t>
      </w:r>
      <w:r w:rsidR="00860568" w:rsidRPr="00CE2EC6">
        <w:t>(40) Working Days</w:t>
      </w:r>
      <w:r w:rsidR="00347535" w:rsidRPr="00CE2EC6">
        <w:t xml:space="preserve"> </w:t>
      </w:r>
      <w:r w:rsidR="00B353EB" w:rsidRPr="00CE2EC6">
        <w:t xml:space="preserve">(the </w:t>
      </w:r>
      <w:r w:rsidR="00B353EB" w:rsidRPr="00CE2EC6">
        <w:rPr>
          <w:b/>
        </w:rPr>
        <w:t>“Undisputed Sums Time Period”</w:t>
      </w:r>
      <w:r w:rsidR="00B353EB" w:rsidRPr="00CE2EC6">
        <w:t>)</w:t>
      </w:r>
      <w:r w:rsidR="00860568" w:rsidRPr="00CE2EC6">
        <w:t xml:space="preserve"> after the receipt by the Customer of a written notice of non-payment from the Supplier specifying:</w:t>
      </w:r>
      <w:bookmarkEnd w:id="1573"/>
      <w:r w:rsidR="00860568" w:rsidRPr="00CE2EC6">
        <w:t xml:space="preserve"> </w:t>
      </w:r>
    </w:p>
    <w:p w14:paraId="3EBA3055" w14:textId="77777777" w:rsidR="008D0A60" w:rsidRPr="00CE2EC6" w:rsidRDefault="00860568" w:rsidP="00AC1DE2">
      <w:pPr>
        <w:pStyle w:val="GPSL4numberedclause"/>
        <w:rPr>
          <w:szCs w:val="22"/>
        </w:rPr>
      </w:pPr>
      <w:r w:rsidRPr="00CE2EC6">
        <w:rPr>
          <w:szCs w:val="22"/>
        </w:rPr>
        <w:t xml:space="preserve">the Customer’s </w:t>
      </w:r>
      <w:r w:rsidR="00984C3A" w:rsidRPr="00CE2EC6">
        <w:rPr>
          <w:szCs w:val="22"/>
        </w:rPr>
        <w:t>failure to pay;</w:t>
      </w:r>
      <w:r w:rsidRPr="00CE2EC6">
        <w:rPr>
          <w:szCs w:val="22"/>
        </w:rPr>
        <w:t xml:space="preserve"> and</w:t>
      </w:r>
    </w:p>
    <w:p w14:paraId="07DD073F" w14:textId="77777777" w:rsidR="00C9243A" w:rsidRPr="00CE2EC6" w:rsidRDefault="00860568" w:rsidP="00AC1DE2">
      <w:pPr>
        <w:pStyle w:val="GPSL4numberedclause"/>
        <w:rPr>
          <w:szCs w:val="22"/>
        </w:rPr>
      </w:pPr>
      <w:r w:rsidRPr="00CE2EC6">
        <w:rPr>
          <w:szCs w:val="22"/>
        </w:rPr>
        <w:t>the cor</w:t>
      </w:r>
      <w:r w:rsidR="00984C3A" w:rsidRPr="00CE2EC6">
        <w:rPr>
          <w:szCs w:val="22"/>
        </w:rPr>
        <w:t>rect overdue and undisputed sum;</w:t>
      </w:r>
      <w:r w:rsidRPr="00CE2EC6">
        <w:rPr>
          <w:szCs w:val="22"/>
        </w:rPr>
        <w:t xml:space="preserve"> and</w:t>
      </w:r>
    </w:p>
    <w:p w14:paraId="456BB19C" w14:textId="77777777" w:rsidR="00C9243A" w:rsidRPr="00CE2EC6" w:rsidRDefault="00860568" w:rsidP="00AC1DE2">
      <w:pPr>
        <w:pStyle w:val="GPSL4numberedclause"/>
        <w:rPr>
          <w:szCs w:val="22"/>
        </w:rPr>
      </w:pPr>
      <w:r w:rsidRPr="00CE2EC6">
        <w:rPr>
          <w:szCs w:val="22"/>
        </w:rPr>
        <w:t>the reasons why the undisputed sum is due</w:t>
      </w:r>
      <w:r w:rsidR="00984C3A" w:rsidRPr="00CE2EC6">
        <w:rPr>
          <w:szCs w:val="22"/>
        </w:rPr>
        <w:t>;</w:t>
      </w:r>
      <w:r w:rsidRPr="00CE2EC6">
        <w:rPr>
          <w:szCs w:val="22"/>
        </w:rPr>
        <w:t xml:space="preserve"> and </w:t>
      </w:r>
    </w:p>
    <w:p w14:paraId="4F899094" w14:textId="77777777" w:rsidR="00C9243A" w:rsidRPr="00CE2EC6" w:rsidRDefault="00860568" w:rsidP="00AC1DE2">
      <w:pPr>
        <w:pStyle w:val="GPSL4numberedclause"/>
        <w:rPr>
          <w:szCs w:val="22"/>
        </w:rPr>
      </w:pPr>
      <w:r w:rsidRPr="00CE2EC6">
        <w:rPr>
          <w:szCs w:val="22"/>
        </w:rPr>
        <w:t>the requirement on the Customer to remedy the failure to</w:t>
      </w:r>
      <w:r w:rsidR="00984C3A" w:rsidRPr="00CE2EC6">
        <w:rPr>
          <w:szCs w:val="22"/>
        </w:rPr>
        <w:t xml:space="preserve"> pay; and</w:t>
      </w:r>
    </w:p>
    <w:p w14:paraId="6B7C4E9C" w14:textId="77777777" w:rsidR="008318CE" w:rsidRPr="00CE2EC6" w:rsidRDefault="00860568" w:rsidP="0055201C">
      <w:pPr>
        <w:pStyle w:val="GPSL3Indent"/>
        <w:rPr>
          <w:rFonts w:ascii="Calibri" w:hAnsi="Calibri"/>
          <w:lang w:val="en-GB"/>
        </w:rPr>
      </w:pPr>
      <w:r w:rsidRPr="00CE2EC6">
        <w:rPr>
          <w:rFonts w:ascii="Calibri" w:hAnsi="Calibri"/>
          <w:lang w:val="en-GB"/>
        </w:rPr>
        <w:t xml:space="preserve">this Call Off Contract shall then terminate on the date specified in the Termination Notice </w:t>
      </w:r>
      <w:r w:rsidR="00347535" w:rsidRPr="00CE2EC6">
        <w:rPr>
          <w:rFonts w:ascii="Calibri" w:hAnsi="Calibri"/>
          <w:lang w:val="en-GB"/>
        </w:rPr>
        <w:t>(</w:t>
      </w:r>
      <w:r w:rsidRPr="00CE2EC6">
        <w:rPr>
          <w:rFonts w:ascii="Calibri" w:hAnsi="Calibri"/>
          <w:lang w:val="en-GB"/>
        </w:rPr>
        <w:t>which shall not be less than twenty (20) Working Days from the date of the i</w:t>
      </w:r>
      <w:r w:rsidR="00347535" w:rsidRPr="00CE2EC6">
        <w:rPr>
          <w:rFonts w:ascii="Calibri" w:hAnsi="Calibri"/>
          <w:lang w:val="en-GB"/>
        </w:rPr>
        <w:t>ssue of the Termination Notice)</w:t>
      </w:r>
      <w:r w:rsidR="00B353EB" w:rsidRPr="00CE2EC6">
        <w:rPr>
          <w:rFonts w:ascii="Calibri" w:hAnsi="Calibri"/>
          <w:lang w:val="en-GB"/>
        </w:rPr>
        <w:t xml:space="preserve">, save that such right of termination shall not apply where the failure to pay is due to the Customer exercising its rights under this Call Off Contract including Clause </w:t>
      </w:r>
      <w:r w:rsidR="009F474C" w:rsidRPr="00CE2EC6">
        <w:rPr>
          <w:rFonts w:ascii="Calibri" w:hAnsi="Calibri"/>
          <w:lang w:val="en-GB"/>
        </w:rPr>
        <w:fldChar w:fldCharType="begin"/>
      </w:r>
      <w:r w:rsidR="00B353EB" w:rsidRPr="00CE2EC6">
        <w:rPr>
          <w:rFonts w:ascii="Calibri" w:hAnsi="Calibri"/>
          <w:lang w:val="en-GB"/>
        </w:rPr>
        <w:instrText xml:space="preserve"> REF _Ref360455927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392432">
        <w:rPr>
          <w:rFonts w:ascii="Calibri" w:hAnsi="Calibri"/>
          <w:lang w:val="en-GB"/>
        </w:rPr>
        <w:t>23.3</w:t>
      </w:r>
      <w:r w:rsidR="009F474C" w:rsidRPr="00CE2EC6">
        <w:rPr>
          <w:rFonts w:ascii="Calibri" w:hAnsi="Calibri"/>
          <w:lang w:val="en-GB"/>
        </w:rPr>
        <w:fldChar w:fldCharType="end"/>
      </w:r>
      <w:r w:rsidR="00B353EB" w:rsidRPr="00CE2EC6">
        <w:rPr>
          <w:rFonts w:ascii="Calibri" w:hAnsi="Calibri"/>
          <w:lang w:val="en-GB"/>
        </w:rPr>
        <w:t xml:space="preserve"> (Retention and Set off).</w:t>
      </w:r>
    </w:p>
    <w:p w14:paraId="1AE0B681" w14:textId="77777777" w:rsidR="008318CE" w:rsidRPr="00CE2EC6" w:rsidRDefault="00B353EB" w:rsidP="00AC1DE2">
      <w:pPr>
        <w:pStyle w:val="GPSL3numberedclause"/>
      </w:pPr>
      <w:r w:rsidRPr="00CE2EC6">
        <w:lastRenderedPageBreak/>
        <w:t>T</w:t>
      </w:r>
      <w:r w:rsidR="008318CE" w:rsidRPr="00CE2EC6">
        <w:t xml:space="preserve">he Supplier shall not suspend the supply of the </w:t>
      </w:r>
      <w:r w:rsidR="00606FD9">
        <w:t>Services</w:t>
      </w:r>
      <w:r w:rsidR="00BD4CA2" w:rsidRPr="00CE2EC6">
        <w:t xml:space="preserve"> </w:t>
      </w:r>
      <w:r w:rsidR="008318CE" w:rsidRPr="00CE2EC6">
        <w:t>for failure of the Customer to pay undisputed sums of money (whether in whole or in part).</w:t>
      </w:r>
    </w:p>
    <w:p w14:paraId="39C621D8" w14:textId="77777777" w:rsidR="008D0A60" w:rsidRPr="00CE2EC6" w:rsidRDefault="008318CE" w:rsidP="00882F8C">
      <w:pPr>
        <w:pStyle w:val="GPSL1CLAUSEHEADING"/>
        <w:rPr>
          <w:rFonts w:ascii="Calibri" w:hAnsi="Calibri"/>
        </w:rPr>
      </w:pPr>
      <w:bookmarkStart w:id="1574" w:name="_Ref360631684"/>
      <w:bookmarkStart w:id="1575" w:name="_Toc448226067"/>
      <w:r w:rsidRPr="00CE2EC6">
        <w:rPr>
          <w:rFonts w:ascii="Calibri" w:hAnsi="Calibri"/>
        </w:rPr>
        <w:t>TERMINATION BY EITHER PARTY</w:t>
      </w:r>
      <w:bookmarkEnd w:id="1574"/>
      <w:bookmarkEnd w:id="1575"/>
    </w:p>
    <w:p w14:paraId="010D310B" w14:textId="77777777" w:rsidR="008D0A60" w:rsidRPr="00CE2EC6" w:rsidRDefault="00022DE5" w:rsidP="00AC1DE2">
      <w:pPr>
        <w:pStyle w:val="GPSL2numberedclause"/>
      </w:pPr>
      <w:bookmarkStart w:id="1576" w:name="_Ref358386623"/>
      <w:r w:rsidRPr="00CE2EC6">
        <w:t>Termination for continuing Force Majeure Event</w:t>
      </w:r>
      <w:bookmarkEnd w:id="1576"/>
    </w:p>
    <w:p w14:paraId="721F10BD" w14:textId="77777777" w:rsidR="008D0A60" w:rsidRPr="00CE2EC6" w:rsidRDefault="007355E9" w:rsidP="00AC1DE2">
      <w:pPr>
        <w:pStyle w:val="GPSL3numberedclause"/>
      </w:pPr>
      <w:r w:rsidRPr="00CE2EC6">
        <w:t>Either Party</w:t>
      </w:r>
      <w:r w:rsidR="00313E7E" w:rsidRPr="00CE2EC6">
        <w:t xml:space="preserve"> </w:t>
      </w:r>
      <w:r w:rsidRPr="00CE2EC6">
        <w:t>may</w:t>
      </w:r>
      <w:r w:rsidR="00313E7E" w:rsidRPr="00CE2EC6">
        <w:t xml:space="preserve">, </w:t>
      </w:r>
      <w:r w:rsidR="00B353EB" w:rsidRPr="00CE2EC6">
        <w:t>by issuing a Termination Notice to the other Party</w:t>
      </w:r>
      <w:r w:rsidR="00313E7E" w:rsidRPr="00CE2EC6">
        <w:t>,</w:t>
      </w:r>
      <w:r w:rsidRPr="00CE2EC6">
        <w:t xml:space="preserve"> terminate this Call Off Contract in accordance with Clause </w:t>
      </w:r>
      <w:r w:rsidR="009F474C" w:rsidRPr="00CE2EC6">
        <w:fldChar w:fldCharType="begin"/>
      </w:r>
      <w:r w:rsidR="00B353EB" w:rsidRPr="00CE2EC6">
        <w:instrText xml:space="preserve"> REF _Ref360548208 \r \h </w:instrText>
      </w:r>
      <w:r w:rsidR="00F54E49" w:rsidRPr="00CE2EC6">
        <w:instrText xml:space="preserve"> \* MERGEFORMAT </w:instrText>
      </w:r>
      <w:r w:rsidR="009F474C" w:rsidRPr="00CE2EC6">
        <w:fldChar w:fldCharType="separate"/>
      </w:r>
      <w:r w:rsidR="00392432">
        <w:t>40.6.1(a)</w:t>
      </w:r>
      <w:r w:rsidR="009F474C" w:rsidRPr="00CE2EC6">
        <w:fldChar w:fldCharType="end"/>
      </w:r>
      <w:r w:rsidR="00393F67" w:rsidRPr="00CE2EC6">
        <w:t xml:space="preserve"> (Force Majeure)</w:t>
      </w:r>
      <w:r w:rsidRPr="00CE2EC6">
        <w:t>.</w:t>
      </w:r>
    </w:p>
    <w:p w14:paraId="2CD22723" w14:textId="77777777" w:rsidR="00375CB5" w:rsidRPr="00CE2EC6" w:rsidRDefault="0055731D" w:rsidP="00882F8C">
      <w:pPr>
        <w:pStyle w:val="GPSL1CLAUSEHEADING"/>
        <w:rPr>
          <w:rFonts w:ascii="Calibri" w:hAnsi="Calibri"/>
        </w:rPr>
      </w:pPr>
      <w:bookmarkStart w:id="1577" w:name="_Toc349229887"/>
      <w:bookmarkStart w:id="1578" w:name="_Toc349230050"/>
      <w:bookmarkStart w:id="1579" w:name="_Toc349230450"/>
      <w:bookmarkStart w:id="1580" w:name="_Toc349231332"/>
      <w:bookmarkStart w:id="1581" w:name="_Toc349232058"/>
      <w:bookmarkStart w:id="1582" w:name="_Toc349232439"/>
      <w:bookmarkStart w:id="1583" w:name="_Toc349233175"/>
      <w:bookmarkStart w:id="1584" w:name="_Toc349233310"/>
      <w:bookmarkStart w:id="1585" w:name="_Toc349233444"/>
      <w:bookmarkStart w:id="1586" w:name="_Toc350503033"/>
      <w:bookmarkStart w:id="1587" w:name="_Toc350504023"/>
      <w:bookmarkStart w:id="1588" w:name="_Toc350506313"/>
      <w:bookmarkStart w:id="1589" w:name="_Toc350506551"/>
      <w:bookmarkStart w:id="1590" w:name="_Toc350506681"/>
      <w:bookmarkStart w:id="1591" w:name="_Toc350506811"/>
      <w:bookmarkStart w:id="1592" w:name="_Toc350506943"/>
      <w:bookmarkStart w:id="1593" w:name="_Toc350507404"/>
      <w:bookmarkStart w:id="1594" w:name="_Toc350507938"/>
      <w:bookmarkStart w:id="1595" w:name="_Ref349209040"/>
      <w:bookmarkStart w:id="1596" w:name="_Ref349209909"/>
      <w:bookmarkStart w:id="1597" w:name="_Toc350503034"/>
      <w:bookmarkStart w:id="1598" w:name="_Toc350504024"/>
      <w:bookmarkStart w:id="1599" w:name="_Toc350507939"/>
      <w:bookmarkStart w:id="1600" w:name="_Toc358671785"/>
      <w:bookmarkStart w:id="1601" w:name="_Ref364172118"/>
      <w:bookmarkStart w:id="1602" w:name="_Toc448226068"/>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r w:rsidRPr="00CE2EC6">
        <w:rPr>
          <w:rFonts w:ascii="Calibri" w:hAnsi="Calibri"/>
        </w:rPr>
        <w:t>PARTIAL TERMINATION</w:t>
      </w:r>
      <w:r w:rsidR="00DC5F96" w:rsidRPr="00CE2EC6">
        <w:rPr>
          <w:rFonts w:ascii="Calibri" w:hAnsi="Calibri"/>
        </w:rPr>
        <w:t xml:space="preserve">, </w:t>
      </w:r>
      <w:r w:rsidR="007D551B" w:rsidRPr="00CE2EC6">
        <w:rPr>
          <w:rFonts w:ascii="Calibri" w:hAnsi="Calibri"/>
        </w:rPr>
        <w:t>SUSPENSION</w:t>
      </w:r>
      <w:r w:rsidR="00DC5F96" w:rsidRPr="00CE2EC6">
        <w:rPr>
          <w:rFonts w:ascii="Calibri" w:hAnsi="Calibri"/>
        </w:rPr>
        <w:t xml:space="preserve"> AND PARTIAL SUSPENSION</w:t>
      </w:r>
      <w:bookmarkEnd w:id="1595"/>
      <w:bookmarkEnd w:id="1596"/>
      <w:bookmarkEnd w:id="1597"/>
      <w:bookmarkEnd w:id="1598"/>
      <w:bookmarkEnd w:id="1599"/>
      <w:bookmarkEnd w:id="1600"/>
      <w:bookmarkEnd w:id="1601"/>
      <w:bookmarkEnd w:id="1602"/>
    </w:p>
    <w:p w14:paraId="15342E21" w14:textId="77777777" w:rsidR="00374E8A" w:rsidRPr="00CE2EC6" w:rsidRDefault="007355E9" w:rsidP="005E4232">
      <w:pPr>
        <w:pStyle w:val="GPSL2numberedclause"/>
      </w:pPr>
      <w:bookmarkStart w:id="1603" w:name="_Ref349208888"/>
      <w:r w:rsidRPr="00CE2EC6">
        <w:t xml:space="preserve">Where the Customer has the right to terminate this Call Off Contract, the Customer </w:t>
      </w:r>
      <w:r w:rsidR="003C6F29" w:rsidRPr="00CE2EC6">
        <w:t>shall be</w:t>
      </w:r>
      <w:r w:rsidRPr="00CE2EC6">
        <w:t xml:space="preserve"> entitled to terminate </w:t>
      </w:r>
      <w:r w:rsidR="007D551B" w:rsidRPr="00CE2EC6">
        <w:t>or suspend</w:t>
      </w:r>
      <w:r w:rsidR="005139D0" w:rsidRPr="00CE2EC6">
        <w:t xml:space="preserve"> </w:t>
      </w:r>
      <w:r w:rsidRPr="00CE2EC6">
        <w:t>all or part of th</w:t>
      </w:r>
      <w:r w:rsidR="007F10A1" w:rsidRPr="00CE2EC6">
        <w:t>is</w:t>
      </w:r>
      <w:r w:rsidRPr="00CE2EC6">
        <w:t xml:space="preserve"> Call Off Contract provided always that</w:t>
      </w:r>
      <w:r w:rsidR="003C6F29" w:rsidRPr="00CE2EC6">
        <w:t>, if the Customer elects to terminate or suspe</w:t>
      </w:r>
      <w:r w:rsidR="00180546" w:rsidRPr="00CE2EC6">
        <w:t>nd</w:t>
      </w:r>
      <w:r w:rsidR="003C6F29" w:rsidRPr="00CE2EC6">
        <w:t xml:space="preserve"> this Call Off Contract in part,</w:t>
      </w:r>
      <w:r w:rsidRPr="00CE2EC6">
        <w:t xml:space="preserve"> the parts of th</w:t>
      </w:r>
      <w:r w:rsidR="007F10A1" w:rsidRPr="00CE2EC6">
        <w:t>is</w:t>
      </w:r>
      <w:r w:rsidRPr="00CE2EC6">
        <w:t xml:space="preserve"> Call Off Contract not terminated </w:t>
      </w:r>
      <w:r w:rsidR="007D551B" w:rsidRPr="00CE2EC6">
        <w:t xml:space="preserve">or suspended </w:t>
      </w:r>
      <w:r w:rsidRPr="00CE2EC6">
        <w:t>can, in the Customer’s reasonable opinion, operate effectively to deliver the intended purpose of the surviving parts of this Call Off Contract.</w:t>
      </w:r>
      <w:bookmarkEnd w:id="1603"/>
    </w:p>
    <w:p w14:paraId="0DDA5540" w14:textId="77777777" w:rsidR="00374E8A" w:rsidRPr="00CE2EC6" w:rsidRDefault="00F4617A" w:rsidP="005E4232">
      <w:pPr>
        <w:pStyle w:val="GPSL2numberedclause"/>
      </w:pPr>
      <w:r w:rsidRPr="00CE2EC6">
        <w:t xml:space="preserve">Any suspension </w:t>
      </w:r>
      <w:r w:rsidR="003C6F29" w:rsidRPr="00CE2EC6">
        <w:t xml:space="preserve">of this Call Off Contract </w:t>
      </w:r>
      <w:r w:rsidRPr="00CE2EC6">
        <w:t xml:space="preserve">under Clause </w:t>
      </w:r>
      <w:r w:rsidR="00F17AE3" w:rsidRPr="00CE2EC6">
        <w:fldChar w:fldCharType="begin"/>
      </w:r>
      <w:r w:rsidR="00F17AE3" w:rsidRPr="00CE2EC6">
        <w:instrText xml:space="preserve"> REF _Ref349208888 \n \h  \* MERGEFORMAT </w:instrText>
      </w:r>
      <w:r w:rsidR="00F17AE3" w:rsidRPr="00CE2EC6">
        <w:fldChar w:fldCharType="separate"/>
      </w:r>
      <w:r w:rsidR="00392432">
        <w:t>44.1</w:t>
      </w:r>
      <w:r w:rsidR="00F17AE3" w:rsidRPr="00CE2EC6">
        <w:fldChar w:fldCharType="end"/>
      </w:r>
      <w:r w:rsidR="005139D0" w:rsidRPr="00CE2EC6">
        <w:t xml:space="preserve"> shall be </w:t>
      </w:r>
      <w:r w:rsidRPr="00CE2EC6">
        <w:t>for such period as the</w:t>
      </w:r>
      <w:r w:rsidR="00CC1C37" w:rsidRPr="00CE2EC6">
        <w:t xml:space="preserve"> </w:t>
      </w:r>
      <w:r w:rsidRPr="00CE2EC6">
        <w:t xml:space="preserve">Customer may specify and </w:t>
      </w:r>
      <w:r w:rsidR="005139D0" w:rsidRPr="00CE2EC6">
        <w:t>without prejudice to any right of termination which has already accrued, or subsequently accrues, to the Customer.</w:t>
      </w:r>
    </w:p>
    <w:p w14:paraId="0C0520A4" w14:textId="77777777" w:rsidR="006A60E7" w:rsidRPr="00CE2EC6" w:rsidRDefault="00E92AF6" w:rsidP="005E4232">
      <w:pPr>
        <w:pStyle w:val="GPSL2numberedclause"/>
      </w:pPr>
      <w:r w:rsidRPr="00CE2EC6">
        <w:t>Th</w:t>
      </w:r>
      <w:r w:rsidR="006A60E7" w:rsidRPr="00CE2EC6">
        <w:t>e</w:t>
      </w:r>
      <w:r w:rsidRPr="00CE2EC6">
        <w:t xml:space="preserve"> Parties</w:t>
      </w:r>
      <w:r w:rsidR="00336423" w:rsidRPr="00CE2EC6">
        <w:t xml:space="preserve"> shall </w:t>
      </w:r>
      <w:r w:rsidR="00F62227" w:rsidRPr="00CE2EC6">
        <w:t xml:space="preserve">seek to </w:t>
      </w:r>
      <w:r w:rsidR="00336423" w:rsidRPr="00CE2EC6">
        <w:t>agree the effect of any Variation</w:t>
      </w:r>
      <w:r w:rsidRPr="00CE2EC6">
        <w:t xml:space="preserve"> necessitated by a partial termination, suspension or partial suspension in ac</w:t>
      </w:r>
      <w:r w:rsidR="00336423" w:rsidRPr="00CE2EC6">
        <w:t>cordance with the Variation</w:t>
      </w:r>
      <w:r w:rsidRPr="00CE2EC6">
        <w:t xml:space="preserve"> Procedure, including the effect that the partial termination, suspension or partial suspension may have on </w:t>
      </w:r>
      <w:r w:rsidR="00BD4CA2" w:rsidRPr="00CE2EC6">
        <w:t xml:space="preserve">the provision of </w:t>
      </w:r>
      <w:r w:rsidRPr="00CE2EC6">
        <w:t xml:space="preserve">any other </w:t>
      </w:r>
      <w:r w:rsidR="00606FD9">
        <w:t>Services</w:t>
      </w:r>
      <w:r w:rsidR="00BD4CA2" w:rsidRPr="00CE2EC6">
        <w:t xml:space="preserve"> </w:t>
      </w:r>
      <w:r w:rsidRPr="00CE2EC6">
        <w:t>and the Call Off Contract Charges, provided that</w:t>
      </w:r>
      <w:r w:rsidR="00347535" w:rsidRPr="00CE2EC6">
        <w:t xml:space="preserve"> the Supplier shall not be entitled to</w:t>
      </w:r>
      <w:r w:rsidRPr="00CE2EC6">
        <w:t>:</w:t>
      </w:r>
      <w:r w:rsidR="006A60E7" w:rsidRPr="00CE2EC6">
        <w:t xml:space="preserve"> </w:t>
      </w:r>
    </w:p>
    <w:p w14:paraId="3BC1E362" w14:textId="77777777" w:rsidR="00374E8A" w:rsidRPr="00CE2EC6" w:rsidRDefault="006A60E7" w:rsidP="00AC1DE2">
      <w:pPr>
        <w:pStyle w:val="GPSL3numberedclause"/>
      </w:pPr>
      <w:r w:rsidRPr="00CE2EC6">
        <w:t xml:space="preserve">an increase in the Call Off Contract Charges in respect of the provision of the </w:t>
      </w:r>
      <w:r w:rsidR="00606FD9">
        <w:t>Services</w:t>
      </w:r>
      <w:r w:rsidRPr="00CE2EC6">
        <w:t xml:space="preserve"> that have not been terminated if the partial termination arises due to the exercise of any of the Customer’s termination rights under Clause </w:t>
      </w:r>
      <w:r w:rsidR="00F17AE3" w:rsidRPr="00CE2EC6">
        <w:fldChar w:fldCharType="begin"/>
      </w:r>
      <w:r w:rsidR="00F17AE3" w:rsidRPr="00CE2EC6">
        <w:instrText xml:space="preserve"> REF _Ref360631652 \r \h  \* MERGEFORMAT </w:instrText>
      </w:r>
      <w:r w:rsidR="00F17AE3" w:rsidRPr="00CE2EC6">
        <w:fldChar w:fldCharType="separate"/>
      </w:r>
      <w:r w:rsidR="00392432">
        <w:t>41</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392432">
        <w:t>41.7</w:t>
      </w:r>
      <w:r w:rsidR="00F17AE3" w:rsidRPr="00CE2EC6">
        <w:fldChar w:fldCharType="end"/>
      </w:r>
      <w:r w:rsidRPr="00CE2EC6">
        <w:t xml:space="preserve"> (Termination Without Cause); and</w:t>
      </w:r>
    </w:p>
    <w:p w14:paraId="183CFC19" w14:textId="77777777" w:rsidR="00374E8A" w:rsidRPr="00CE2EC6" w:rsidRDefault="00336423" w:rsidP="00AC1DE2">
      <w:pPr>
        <w:pStyle w:val="GPSL3numberedclause"/>
      </w:pPr>
      <w:r w:rsidRPr="00CE2EC6">
        <w:t>reject the Variation</w:t>
      </w:r>
      <w:r w:rsidR="00E92AF6" w:rsidRPr="00CE2EC6">
        <w:t>.</w:t>
      </w:r>
    </w:p>
    <w:p w14:paraId="76A00838" w14:textId="77777777" w:rsidR="008D0A60" w:rsidRPr="00CE2EC6" w:rsidRDefault="007355E9" w:rsidP="00882F8C">
      <w:pPr>
        <w:pStyle w:val="GPSL1CLAUSEHEADING"/>
        <w:rPr>
          <w:rFonts w:ascii="Calibri" w:hAnsi="Calibri"/>
        </w:rPr>
      </w:pPr>
      <w:bookmarkStart w:id="1604" w:name="_Toc349229889"/>
      <w:bookmarkStart w:id="1605" w:name="_Toc349230052"/>
      <w:bookmarkStart w:id="1606" w:name="_Toc349230452"/>
      <w:bookmarkStart w:id="1607" w:name="_Toc349231334"/>
      <w:bookmarkStart w:id="1608" w:name="_Toc349232060"/>
      <w:bookmarkStart w:id="1609" w:name="_Toc349232441"/>
      <w:bookmarkStart w:id="1610" w:name="_Toc349233177"/>
      <w:bookmarkStart w:id="1611" w:name="_Toc349233312"/>
      <w:bookmarkStart w:id="1612" w:name="_Toc349233446"/>
      <w:bookmarkStart w:id="1613" w:name="_Toc350503035"/>
      <w:bookmarkStart w:id="1614" w:name="_Toc350504025"/>
      <w:bookmarkStart w:id="1615" w:name="_Toc350506315"/>
      <w:bookmarkStart w:id="1616" w:name="_Toc350506553"/>
      <w:bookmarkStart w:id="1617" w:name="_Toc350506683"/>
      <w:bookmarkStart w:id="1618" w:name="_Toc350506813"/>
      <w:bookmarkStart w:id="1619" w:name="_Toc350506945"/>
      <w:bookmarkStart w:id="1620" w:name="_Toc350507406"/>
      <w:bookmarkStart w:id="1621" w:name="_Toc350507940"/>
      <w:bookmarkStart w:id="1622" w:name="_Ref313370007"/>
      <w:bookmarkStart w:id="1623" w:name="_Toc314810819"/>
      <w:bookmarkStart w:id="1624" w:name="_Toc350503036"/>
      <w:bookmarkStart w:id="1625" w:name="_Toc350504026"/>
      <w:bookmarkStart w:id="1626" w:name="_Toc350507941"/>
      <w:bookmarkStart w:id="1627" w:name="_Toc358671786"/>
      <w:bookmarkStart w:id="1628" w:name="_Ref359517908"/>
      <w:bookmarkStart w:id="1629" w:name="_Toc448226069"/>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r w:rsidRPr="00CE2EC6">
        <w:rPr>
          <w:rFonts w:ascii="Calibri" w:hAnsi="Calibri"/>
        </w:rPr>
        <w:t>CONSEQUENCES OF EXPIRY OR TERMINATION</w:t>
      </w:r>
      <w:bookmarkEnd w:id="1622"/>
      <w:bookmarkEnd w:id="1623"/>
      <w:bookmarkEnd w:id="1624"/>
      <w:bookmarkEnd w:id="1625"/>
      <w:bookmarkEnd w:id="1626"/>
      <w:bookmarkEnd w:id="1627"/>
      <w:bookmarkEnd w:id="1628"/>
      <w:bookmarkEnd w:id="1629"/>
    </w:p>
    <w:p w14:paraId="746854EF" w14:textId="77777777" w:rsidR="00375CB5" w:rsidRPr="00CE2EC6" w:rsidRDefault="007355E9" w:rsidP="00AC1DE2">
      <w:pPr>
        <w:pStyle w:val="GPSL2numberedclause"/>
      </w:pPr>
      <w:bookmarkStart w:id="1630" w:name="_Ref349133844"/>
      <w:bookmarkStart w:id="1631" w:name="_Ref364178480"/>
      <w:bookmarkStart w:id="1632" w:name="_Ref379274000"/>
      <w:r w:rsidRPr="00CE2EC6">
        <w:t>Consequences of termination under Clauses</w:t>
      </w:r>
      <w:r w:rsidR="00F4617A" w:rsidRPr="00CE2EC6">
        <w:t xml:space="preserve"> </w:t>
      </w:r>
      <w:r w:rsidR="00F17AE3" w:rsidRPr="00CE2EC6">
        <w:fldChar w:fldCharType="begin"/>
      </w:r>
      <w:r w:rsidR="00F17AE3" w:rsidRPr="00CE2EC6">
        <w:instrText xml:space="preserve"> REF _Ref313369360 \n \h  \* MERGEFORMAT </w:instrText>
      </w:r>
      <w:r w:rsidR="00F17AE3" w:rsidRPr="00CE2EC6">
        <w:fldChar w:fldCharType="separate"/>
      </w:r>
      <w:r w:rsidR="00392432">
        <w:t>41.1</w:t>
      </w:r>
      <w:r w:rsidR="00F17AE3" w:rsidRPr="00CE2EC6">
        <w:fldChar w:fldCharType="end"/>
      </w:r>
      <w:r w:rsidR="00DF5A5B" w:rsidRPr="00CE2EC6">
        <w:t xml:space="preserve"> </w:t>
      </w:r>
      <w:r w:rsidR="00863962" w:rsidRPr="00CE2EC6">
        <w:t>(Termination in Relation to Guarantee),</w:t>
      </w:r>
      <w:r w:rsidR="00F4617A" w:rsidRPr="00CE2EC6">
        <w:t xml:space="preserve"> </w:t>
      </w:r>
      <w:r w:rsidR="00F17AE3" w:rsidRPr="00CE2EC6">
        <w:fldChar w:fldCharType="begin"/>
      </w:r>
      <w:r w:rsidR="00F17AE3" w:rsidRPr="00CE2EC6">
        <w:instrText xml:space="preserve"> REF _Ref313369326 \n \h  \* MERGEFORMAT </w:instrText>
      </w:r>
      <w:r w:rsidR="00F17AE3" w:rsidRPr="00CE2EC6">
        <w:fldChar w:fldCharType="separate"/>
      </w:r>
      <w:r w:rsidR="00392432">
        <w:t>41.2</w:t>
      </w:r>
      <w:r w:rsidR="00F17AE3" w:rsidRPr="00CE2EC6">
        <w:fldChar w:fldCharType="end"/>
      </w:r>
      <w:r w:rsidR="005F1C5E" w:rsidRPr="00CE2EC6">
        <w:t xml:space="preserve"> </w:t>
      </w:r>
      <w:r w:rsidRPr="00CE2EC6">
        <w:t>(</w:t>
      </w:r>
      <w:r w:rsidR="001D7A06" w:rsidRPr="00CE2EC6">
        <w:t>Termination on Material Default</w:t>
      </w:r>
      <w:r w:rsidRPr="00CE2EC6">
        <w:t>)</w:t>
      </w:r>
      <w:r w:rsidR="0035574D" w:rsidRPr="00CE2EC6">
        <w:t>,</w:t>
      </w:r>
      <w:r w:rsidRPr="00CE2EC6">
        <w:t xml:space="preserve"> </w:t>
      </w:r>
      <w:r w:rsidR="00F17AE3" w:rsidRPr="00CE2EC6">
        <w:fldChar w:fldCharType="begin"/>
      </w:r>
      <w:r w:rsidR="00F17AE3" w:rsidRPr="00CE2EC6">
        <w:instrText xml:space="preserve"> REF _Ref360696331 \r \h  \* MERGEFORMAT </w:instrText>
      </w:r>
      <w:r w:rsidR="00F17AE3" w:rsidRPr="00CE2EC6">
        <w:fldChar w:fldCharType="separate"/>
      </w:r>
      <w:r w:rsidR="00392432">
        <w:t>41.3</w:t>
      </w:r>
      <w:r w:rsidR="00F17AE3" w:rsidRPr="00CE2EC6">
        <w:fldChar w:fldCharType="end"/>
      </w:r>
      <w:r w:rsidR="0035574D" w:rsidRPr="00CE2EC6">
        <w:t xml:space="preserve"> (Termination in Relation to Financial Standing), </w:t>
      </w:r>
      <w:r w:rsidR="009F474C" w:rsidRPr="00CE2EC6">
        <w:fldChar w:fldCharType="begin"/>
      </w:r>
      <w:r w:rsidR="007070C8" w:rsidRPr="00CE2EC6">
        <w:instrText xml:space="preserve"> REF _Ref358382185 \r \h </w:instrText>
      </w:r>
      <w:r w:rsidR="00F54E49" w:rsidRPr="00CE2EC6">
        <w:instrText xml:space="preserve"> \* MERGEFORMAT </w:instrText>
      </w:r>
      <w:r w:rsidR="009F474C" w:rsidRPr="00CE2EC6">
        <w:fldChar w:fldCharType="separate"/>
      </w:r>
      <w:r w:rsidR="00392432">
        <w:t>41.8</w:t>
      </w:r>
      <w:r w:rsidR="009F474C" w:rsidRPr="00CE2EC6">
        <w:fldChar w:fldCharType="end"/>
      </w:r>
      <w:r w:rsidR="007070C8" w:rsidRPr="00CE2EC6">
        <w:t xml:space="preserve"> (Termination in Relation to Framework Agreement),</w:t>
      </w:r>
      <w:r w:rsidR="00F4617A" w:rsidRPr="00CE2EC6">
        <w:t xml:space="preserve"> </w:t>
      </w:r>
      <w:r w:rsidR="00F17AE3" w:rsidRPr="00CE2EC6">
        <w:fldChar w:fldCharType="begin"/>
      </w:r>
      <w:r w:rsidR="00F17AE3" w:rsidRPr="00CE2EC6">
        <w:instrText xml:space="preserve"> REF _Ref313369421 \n \h  \* MERGEFORMAT </w:instrText>
      </w:r>
      <w:r w:rsidR="00F17AE3" w:rsidRPr="00CE2EC6">
        <w:fldChar w:fldCharType="separate"/>
      </w:r>
      <w:r w:rsidR="00392432">
        <w:t>41.9</w:t>
      </w:r>
      <w:r w:rsidR="00F17AE3" w:rsidRPr="00CE2EC6">
        <w:fldChar w:fldCharType="end"/>
      </w:r>
      <w:r w:rsidRPr="00CE2EC6">
        <w:t xml:space="preserve"> (</w:t>
      </w:r>
      <w:r w:rsidR="0035574D" w:rsidRPr="00CE2EC6">
        <w:t xml:space="preserve">Termination in Relation to </w:t>
      </w:r>
      <w:r w:rsidRPr="00CE2EC6">
        <w:t>Benchmarking)</w:t>
      </w:r>
      <w:bookmarkEnd w:id="1630"/>
      <w:bookmarkEnd w:id="1631"/>
      <w:r w:rsidR="007070C8" w:rsidRPr="00CE2EC6">
        <w:t xml:space="preserve"> and </w:t>
      </w:r>
      <w:r w:rsidR="009F474C" w:rsidRPr="00CE2EC6">
        <w:fldChar w:fldCharType="begin"/>
      </w:r>
      <w:r w:rsidR="007070C8" w:rsidRPr="00CE2EC6">
        <w:instrText xml:space="preserve"> REF _Ref364755774 \r \h </w:instrText>
      </w:r>
      <w:r w:rsidR="00F54E49" w:rsidRPr="00CE2EC6">
        <w:instrText xml:space="preserve"> \* MERGEFORMAT </w:instrText>
      </w:r>
      <w:r w:rsidR="009F474C" w:rsidRPr="00CE2EC6">
        <w:fldChar w:fldCharType="separate"/>
      </w:r>
      <w:r w:rsidR="00392432">
        <w:t>41.10</w:t>
      </w:r>
      <w:r w:rsidR="009F474C" w:rsidRPr="00CE2EC6">
        <w:fldChar w:fldCharType="end"/>
      </w:r>
      <w:r w:rsidR="007070C8" w:rsidRPr="00CE2EC6">
        <w:t xml:space="preserve"> (Termination in Relation to Variation)</w:t>
      </w:r>
      <w:bookmarkEnd w:id="1632"/>
    </w:p>
    <w:p w14:paraId="618F5A1F" w14:textId="77777777" w:rsidR="008D0A60" w:rsidRPr="00CE2EC6" w:rsidRDefault="007355E9" w:rsidP="00AC1DE2">
      <w:pPr>
        <w:pStyle w:val="GPSL3numberedclause"/>
      </w:pPr>
      <w:r w:rsidRPr="00CE2EC6">
        <w:t>Where the Customer</w:t>
      </w:r>
      <w:r w:rsidR="0092205C" w:rsidRPr="00CE2EC6">
        <w:t>:</w:t>
      </w:r>
    </w:p>
    <w:p w14:paraId="5381367F" w14:textId="77777777" w:rsidR="008D0A60" w:rsidRPr="00CE2EC6" w:rsidRDefault="007355E9" w:rsidP="00AC1DE2">
      <w:pPr>
        <w:pStyle w:val="GPSL4numberedclause"/>
        <w:rPr>
          <w:szCs w:val="22"/>
        </w:rPr>
      </w:pPr>
      <w:r w:rsidRPr="00CE2EC6">
        <w:rPr>
          <w:szCs w:val="22"/>
        </w:rPr>
        <w:t>terminates</w:t>
      </w:r>
      <w:r w:rsidR="003C6F29" w:rsidRPr="00CE2EC6">
        <w:rPr>
          <w:szCs w:val="22"/>
        </w:rPr>
        <w:t xml:space="preserve"> (in whole or in part)</w:t>
      </w:r>
      <w:r w:rsidRPr="00CE2EC6">
        <w:rPr>
          <w:szCs w:val="22"/>
        </w:rPr>
        <w:t xml:space="preserve"> this Call Off Contract under </w:t>
      </w:r>
      <w:r w:rsidR="0035574D" w:rsidRPr="00CE2EC6">
        <w:rPr>
          <w:szCs w:val="22"/>
        </w:rPr>
        <w:t xml:space="preserve">any of </w:t>
      </w:r>
      <w:r w:rsidR="003C6F29" w:rsidRPr="00CE2EC6">
        <w:rPr>
          <w:szCs w:val="22"/>
        </w:rPr>
        <w:t xml:space="preserve">the </w:t>
      </w:r>
      <w:r w:rsidRPr="00CE2EC6">
        <w:rPr>
          <w:szCs w:val="22"/>
        </w:rPr>
        <w:t>Clauses</w:t>
      </w:r>
      <w:r w:rsidR="006D399D" w:rsidRPr="00CE2EC6">
        <w:rPr>
          <w:szCs w:val="22"/>
        </w:rPr>
        <w:t xml:space="preserve"> </w:t>
      </w:r>
      <w:r w:rsidR="003C6F29" w:rsidRPr="00CE2EC6">
        <w:rPr>
          <w:szCs w:val="22"/>
        </w:rPr>
        <w:t xml:space="preserve">referred to in Clause </w:t>
      </w:r>
      <w:r w:rsidR="009F474C" w:rsidRPr="00CE2EC6">
        <w:rPr>
          <w:szCs w:val="22"/>
        </w:rPr>
        <w:fldChar w:fldCharType="begin"/>
      </w:r>
      <w:r w:rsidR="003C6F29" w:rsidRPr="00CE2EC6">
        <w:rPr>
          <w:szCs w:val="22"/>
        </w:rPr>
        <w:instrText xml:space="preserve"> REF _Ref364178480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45.1</w:t>
      </w:r>
      <w:r w:rsidR="009F474C" w:rsidRPr="00CE2EC6">
        <w:rPr>
          <w:szCs w:val="22"/>
        </w:rPr>
        <w:fldChar w:fldCharType="end"/>
      </w:r>
      <w:r w:rsidR="003C6F29" w:rsidRPr="00CE2EC6">
        <w:rPr>
          <w:szCs w:val="22"/>
        </w:rPr>
        <w:t xml:space="preserve">; </w:t>
      </w:r>
      <w:r w:rsidRPr="00CE2EC6">
        <w:rPr>
          <w:szCs w:val="22"/>
        </w:rPr>
        <w:t xml:space="preserve">and </w:t>
      </w:r>
    </w:p>
    <w:p w14:paraId="1F147ACF" w14:textId="77777777" w:rsidR="00C9243A" w:rsidRPr="00CE2EC6" w:rsidRDefault="007355E9" w:rsidP="00AC1DE2">
      <w:pPr>
        <w:pStyle w:val="GPSL4numberedclause"/>
        <w:rPr>
          <w:szCs w:val="22"/>
        </w:rPr>
      </w:pPr>
      <w:r w:rsidRPr="00CE2EC6">
        <w:rPr>
          <w:szCs w:val="22"/>
        </w:rPr>
        <w:t xml:space="preserve">then makes other arrangements for the supply of the </w:t>
      </w:r>
      <w:r w:rsidR="00606FD9">
        <w:rPr>
          <w:szCs w:val="22"/>
        </w:rPr>
        <w:t>Services</w:t>
      </w:r>
      <w:r w:rsidRPr="00CE2EC6">
        <w:rPr>
          <w:szCs w:val="22"/>
        </w:rPr>
        <w:t xml:space="preserve">, </w:t>
      </w:r>
    </w:p>
    <w:p w14:paraId="6FB8146A" w14:textId="77777777" w:rsidR="00375CB5" w:rsidRPr="00CE2EC6" w:rsidRDefault="007355E9" w:rsidP="0055201C">
      <w:pPr>
        <w:pStyle w:val="GPSL3Indent"/>
        <w:rPr>
          <w:rFonts w:ascii="Calibri" w:hAnsi="Calibri"/>
          <w:lang w:val="en-GB"/>
        </w:rPr>
      </w:pPr>
      <w:r w:rsidRPr="00CE2EC6">
        <w:rPr>
          <w:rFonts w:ascii="Calibri" w:hAnsi="Calibri"/>
          <w:lang w:val="en-GB"/>
        </w:rPr>
        <w:t>the Customer may recover from the Supplier the cost reasonably incurred of making those other arrangements and any additional expenditure incurred by the Customer throughout the remainder of the Call Off Contract Perio</w:t>
      </w:r>
      <w:r w:rsidR="0092205C" w:rsidRPr="00CE2EC6">
        <w:rPr>
          <w:rFonts w:ascii="Calibri" w:hAnsi="Calibri"/>
          <w:lang w:val="en-GB"/>
        </w:rPr>
        <w:t xml:space="preserve">d provided that </w:t>
      </w:r>
      <w:r w:rsidRPr="00CE2EC6">
        <w:rPr>
          <w:rFonts w:ascii="Calibri" w:hAnsi="Calibri"/>
          <w:lang w:val="en-GB"/>
        </w:rPr>
        <w:t xml:space="preserve">Customer shall take all reasonable steps to mitigate such additional expenditure. </w:t>
      </w:r>
      <w:r w:rsidR="0035574D" w:rsidRPr="00CE2EC6">
        <w:rPr>
          <w:rFonts w:ascii="Calibri" w:hAnsi="Calibri"/>
          <w:lang w:val="en-GB"/>
        </w:rPr>
        <w:t>N</w:t>
      </w:r>
      <w:r w:rsidRPr="00CE2EC6">
        <w:rPr>
          <w:rFonts w:ascii="Calibri" w:hAnsi="Calibri"/>
          <w:lang w:val="en-GB"/>
        </w:rPr>
        <w:t>o further payments shall be payable by the Customer</w:t>
      </w:r>
      <w:r w:rsidR="00C72F28" w:rsidRPr="00CE2EC6">
        <w:rPr>
          <w:rFonts w:ascii="Calibri" w:hAnsi="Calibri"/>
          <w:lang w:val="en-GB"/>
        </w:rPr>
        <w:t xml:space="preserve"> </w:t>
      </w:r>
      <w:r w:rsidRPr="00CE2EC6">
        <w:rPr>
          <w:rFonts w:ascii="Calibri" w:hAnsi="Calibri"/>
          <w:lang w:val="en-GB"/>
        </w:rPr>
        <w:lastRenderedPageBreak/>
        <w:t>to the Supplier until the Customer has established the final cost of making those other arrangements.</w:t>
      </w:r>
    </w:p>
    <w:p w14:paraId="03F40FB6" w14:textId="77777777" w:rsidR="00375CB5" w:rsidRPr="00CE2EC6" w:rsidRDefault="007355E9" w:rsidP="00AC1DE2">
      <w:pPr>
        <w:pStyle w:val="GPSL2numberedclause"/>
      </w:pPr>
      <w:r w:rsidRPr="00CE2EC6">
        <w:t>Consequences of termination under Clause</w:t>
      </w:r>
      <w:r w:rsidR="0035574D" w:rsidRPr="00CE2EC6">
        <w:t>s</w:t>
      </w:r>
      <w:r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392432">
        <w:t>41.7</w:t>
      </w:r>
      <w:r w:rsidR="00F17AE3" w:rsidRPr="00CE2EC6">
        <w:fldChar w:fldCharType="end"/>
      </w:r>
      <w:r w:rsidRPr="00CE2EC6">
        <w:t xml:space="preserve"> (Termination without Cause)</w:t>
      </w:r>
      <w:r w:rsidR="0035574D" w:rsidRPr="00CE2EC6">
        <w:t xml:space="preserve"> and </w:t>
      </w:r>
      <w:r w:rsidR="00F17AE3" w:rsidRPr="00CE2EC6">
        <w:fldChar w:fldCharType="begin"/>
      </w:r>
      <w:r w:rsidR="00F17AE3" w:rsidRPr="00CE2EC6">
        <w:instrText xml:space="preserve"> REF _Ref360696658 \r \h  \* MERGEFORMAT </w:instrText>
      </w:r>
      <w:r w:rsidR="00F17AE3" w:rsidRPr="00CE2EC6">
        <w:fldChar w:fldCharType="separate"/>
      </w:r>
      <w:r w:rsidR="00392432">
        <w:t>42.1</w:t>
      </w:r>
      <w:r w:rsidR="00F17AE3" w:rsidRPr="00CE2EC6">
        <w:fldChar w:fldCharType="end"/>
      </w:r>
      <w:r w:rsidR="0035574D" w:rsidRPr="00CE2EC6">
        <w:t xml:space="preserve"> (Termination on Customer Cause for Failure to Pay)</w:t>
      </w:r>
    </w:p>
    <w:p w14:paraId="450B6D7E" w14:textId="77777777" w:rsidR="008D0A60" w:rsidRPr="00CE2EC6" w:rsidRDefault="007355E9" w:rsidP="00AC1DE2">
      <w:pPr>
        <w:pStyle w:val="GPSL3numberedclause"/>
      </w:pPr>
      <w:bookmarkStart w:id="1633" w:name="_Ref349209052"/>
      <w:bookmarkStart w:id="1634" w:name="_Ref313369631"/>
      <w:r w:rsidRPr="00CE2EC6">
        <w:t>Where</w:t>
      </w:r>
      <w:r w:rsidR="0092205C" w:rsidRPr="00CE2EC6">
        <w:t>:</w:t>
      </w:r>
    </w:p>
    <w:p w14:paraId="62745356" w14:textId="77777777" w:rsidR="008D0A60" w:rsidRPr="00CE2EC6" w:rsidRDefault="0092205C" w:rsidP="00AC1DE2">
      <w:pPr>
        <w:pStyle w:val="GPSL4numberedclause"/>
        <w:rPr>
          <w:szCs w:val="22"/>
        </w:rPr>
      </w:pPr>
      <w:r w:rsidRPr="00CE2EC6">
        <w:rPr>
          <w:szCs w:val="22"/>
        </w:rPr>
        <w:t>the</w:t>
      </w:r>
      <w:r w:rsidR="003C6F29" w:rsidRPr="00CE2EC6">
        <w:rPr>
          <w:szCs w:val="22"/>
        </w:rPr>
        <w:t xml:space="preserve"> Customer </w:t>
      </w:r>
      <w:r w:rsidR="007355E9" w:rsidRPr="00CE2EC6">
        <w:rPr>
          <w:szCs w:val="22"/>
        </w:rPr>
        <w:t>terminates</w:t>
      </w:r>
      <w:r w:rsidR="003C6F29" w:rsidRPr="00CE2EC6">
        <w:rPr>
          <w:szCs w:val="22"/>
        </w:rPr>
        <w:t xml:space="preserve"> (in whole or in part)</w:t>
      </w:r>
      <w:r w:rsidR="007355E9" w:rsidRPr="00CE2EC6">
        <w:rPr>
          <w:szCs w:val="22"/>
        </w:rPr>
        <w:t xml:space="preserve"> this Call Off Contract under Clause</w:t>
      </w:r>
      <w:r w:rsidR="004B50E8" w:rsidRPr="00CE2EC6">
        <w:rPr>
          <w:szCs w:val="22"/>
        </w:rPr>
        <w:t xml:space="preserve"> </w:t>
      </w:r>
      <w:r w:rsidR="00F17AE3" w:rsidRPr="00CE2EC6">
        <w:rPr>
          <w:szCs w:val="22"/>
        </w:rPr>
        <w:fldChar w:fldCharType="begin"/>
      </w:r>
      <w:r w:rsidR="00F17AE3" w:rsidRPr="00CE2EC6">
        <w:rPr>
          <w:szCs w:val="22"/>
        </w:rPr>
        <w:instrText xml:space="preserve"> REF _Ref313369604 \n \h  \* MERGEFORMAT </w:instrText>
      </w:r>
      <w:r w:rsidR="00F17AE3" w:rsidRPr="00CE2EC6">
        <w:rPr>
          <w:szCs w:val="22"/>
        </w:rPr>
      </w:r>
      <w:r w:rsidR="00F17AE3" w:rsidRPr="00CE2EC6">
        <w:rPr>
          <w:szCs w:val="22"/>
        </w:rPr>
        <w:fldChar w:fldCharType="separate"/>
      </w:r>
      <w:r w:rsidR="00392432">
        <w:rPr>
          <w:szCs w:val="22"/>
        </w:rPr>
        <w:t>41.7</w:t>
      </w:r>
      <w:r w:rsidR="00F17AE3" w:rsidRPr="00CE2EC6">
        <w:rPr>
          <w:szCs w:val="22"/>
        </w:rPr>
        <w:fldChar w:fldCharType="end"/>
      </w:r>
      <w:r w:rsidR="00393F67" w:rsidRPr="00CE2EC6">
        <w:rPr>
          <w:szCs w:val="22"/>
        </w:rPr>
        <w:t xml:space="preserve"> (Termination without Cause)</w:t>
      </w:r>
      <w:r w:rsidRPr="00CE2EC6">
        <w:rPr>
          <w:szCs w:val="22"/>
        </w:rPr>
        <w:t>;</w:t>
      </w:r>
      <w:r w:rsidR="00DC5F96" w:rsidRPr="00CE2EC6">
        <w:rPr>
          <w:szCs w:val="22"/>
        </w:rPr>
        <w:t xml:space="preserve"> or </w:t>
      </w:r>
    </w:p>
    <w:p w14:paraId="23ADFEE8" w14:textId="77777777" w:rsidR="00C9243A" w:rsidRPr="00CE2EC6" w:rsidRDefault="008338C0" w:rsidP="00AC1DE2">
      <w:pPr>
        <w:pStyle w:val="GPSL4numberedclause"/>
        <w:rPr>
          <w:szCs w:val="22"/>
        </w:rPr>
      </w:pPr>
      <w:r w:rsidRPr="00CE2EC6">
        <w:rPr>
          <w:szCs w:val="22"/>
        </w:rPr>
        <w:t xml:space="preserve">the Supplier terminates this Call Off Contract pursuant to Clause </w:t>
      </w:r>
      <w:r w:rsidR="009F474C" w:rsidRPr="00CE2EC6">
        <w:rPr>
          <w:szCs w:val="22"/>
        </w:rPr>
        <w:fldChar w:fldCharType="begin"/>
      </w:r>
      <w:r w:rsidR="0035574D" w:rsidRPr="00CE2EC6">
        <w:rPr>
          <w:szCs w:val="22"/>
        </w:rPr>
        <w:instrText xml:space="preserve"> REF _Ref360696658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42.1</w:t>
      </w:r>
      <w:r w:rsidR="009F474C" w:rsidRPr="00CE2EC6">
        <w:rPr>
          <w:szCs w:val="22"/>
        </w:rPr>
        <w:fldChar w:fldCharType="end"/>
      </w:r>
      <w:r w:rsidRPr="00CE2EC6">
        <w:rPr>
          <w:szCs w:val="22"/>
        </w:rPr>
        <w:t xml:space="preserve"> (Termination on Customer Cause</w:t>
      </w:r>
      <w:r w:rsidR="0035574D" w:rsidRPr="00CE2EC6">
        <w:rPr>
          <w:szCs w:val="22"/>
        </w:rPr>
        <w:t xml:space="preserve"> for Failure to P</w:t>
      </w:r>
      <w:r w:rsidRPr="00CE2EC6">
        <w:rPr>
          <w:szCs w:val="22"/>
        </w:rPr>
        <w:t>ay)</w:t>
      </w:r>
      <w:r w:rsidR="0092205C" w:rsidRPr="00CE2EC6">
        <w:rPr>
          <w:szCs w:val="22"/>
        </w:rPr>
        <w:t xml:space="preserve">, </w:t>
      </w:r>
    </w:p>
    <w:p w14:paraId="6518DD00" w14:textId="77777777" w:rsidR="00375CB5" w:rsidRPr="00CE2EC6" w:rsidRDefault="007355E9" w:rsidP="0055201C">
      <w:pPr>
        <w:pStyle w:val="GPSL3Indent"/>
        <w:rPr>
          <w:rFonts w:ascii="Calibri" w:hAnsi="Calibri"/>
          <w:lang w:val="en-GB"/>
        </w:rPr>
      </w:pPr>
      <w:r w:rsidRPr="00CE2EC6">
        <w:rPr>
          <w:rFonts w:ascii="Calibri" w:hAnsi="Calibri"/>
          <w:lang w:val="en-GB"/>
        </w:rPr>
        <w:t xml:space="preserve">the Customer shall indemnify the Supplier against any reasonable and proven </w:t>
      </w:r>
      <w:r w:rsidR="00C626B6" w:rsidRPr="00CE2EC6">
        <w:rPr>
          <w:rFonts w:ascii="Calibri" w:hAnsi="Calibri"/>
          <w:lang w:val="en-GB"/>
        </w:rPr>
        <w:t xml:space="preserve">Losses </w:t>
      </w:r>
      <w:r w:rsidRPr="00CE2EC6">
        <w:rPr>
          <w:rFonts w:ascii="Calibri" w:hAnsi="Calibri"/>
          <w:lang w:val="en-GB"/>
        </w:rPr>
        <w:t xml:space="preserve">which would otherwise represent an unavoidable loss by the Supplier by reason of the termination of this Call Off Contract, provided that the Supplier takes all reasonable steps to mitigate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The Supplier shall submit a fully itemised and costed list of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with supporting evidence including such further evidence as the Customer may require, reasonably and actually incurred by the Supplier as a result of termination under Clause</w:t>
      </w:r>
      <w:r w:rsidR="004B50E8" w:rsidRPr="00CE2EC6">
        <w:rPr>
          <w:rFonts w:ascii="Calibri" w:hAnsi="Calibri"/>
          <w:lang w:val="en-GB"/>
        </w:rPr>
        <w:t xml:space="preserve"> </w:t>
      </w:r>
      <w:r w:rsidR="00F17AE3" w:rsidRPr="00CE2EC6">
        <w:rPr>
          <w:rFonts w:ascii="Calibri" w:hAnsi="Calibri"/>
        </w:rPr>
        <w:fldChar w:fldCharType="begin"/>
      </w:r>
      <w:r w:rsidR="00F17AE3" w:rsidRPr="00CE2EC6">
        <w:rPr>
          <w:rFonts w:ascii="Calibri" w:hAnsi="Calibri"/>
        </w:rPr>
        <w:instrText xml:space="preserve"> REF _Ref313369604 \n \h  \* MERGEFORMAT </w:instrText>
      </w:r>
      <w:r w:rsidR="00F17AE3" w:rsidRPr="00CE2EC6">
        <w:rPr>
          <w:rFonts w:ascii="Calibri" w:hAnsi="Calibri"/>
        </w:rPr>
      </w:r>
      <w:r w:rsidR="00F17AE3" w:rsidRPr="00CE2EC6">
        <w:rPr>
          <w:rFonts w:ascii="Calibri" w:hAnsi="Calibri"/>
        </w:rPr>
        <w:fldChar w:fldCharType="separate"/>
      </w:r>
      <w:r w:rsidR="00392432" w:rsidRPr="00392432">
        <w:rPr>
          <w:rFonts w:ascii="Calibri" w:hAnsi="Calibri"/>
          <w:lang w:val="en-GB"/>
        </w:rPr>
        <w:t>41.7</w:t>
      </w:r>
      <w:r w:rsidR="00F17AE3" w:rsidRPr="00CE2EC6">
        <w:rPr>
          <w:rFonts w:ascii="Calibri" w:hAnsi="Calibri"/>
        </w:rPr>
        <w:fldChar w:fldCharType="end"/>
      </w:r>
      <w:r w:rsidRPr="00CE2EC6">
        <w:rPr>
          <w:rFonts w:ascii="Calibri" w:hAnsi="Calibri"/>
          <w:lang w:val="en-GB"/>
        </w:rPr>
        <w:t xml:space="preserve"> (Termination without Cause).</w:t>
      </w:r>
      <w:bookmarkEnd w:id="1633"/>
      <w:bookmarkEnd w:id="1634"/>
    </w:p>
    <w:p w14:paraId="05E33739" w14:textId="77777777" w:rsidR="008D0A60" w:rsidRPr="00CE2EC6" w:rsidRDefault="007355E9" w:rsidP="00AC1DE2">
      <w:pPr>
        <w:pStyle w:val="GPSL3numberedclause"/>
      </w:pPr>
      <w:r w:rsidRPr="00CE2EC6">
        <w:t>The Customer shall not be liable under Clause</w:t>
      </w:r>
      <w:r w:rsidR="004B50E8" w:rsidRPr="00CE2EC6">
        <w:t xml:space="preserve"> </w:t>
      </w:r>
      <w:r w:rsidR="00F17AE3" w:rsidRPr="00CE2EC6">
        <w:fldChar w:fldCharType="begin"/>
      </w:r>
      <w:r w:rsidR="00F17AE3" w:rsidRPr="00CE2EC6">
        <w:instrText xml:space="preserve"> REF _Ref349209052 \n \h  \* MERGEFORMAT </w:instrText>
      </w:r>
      <w:r w:rsidR="00F17AE3" w:rsidRPr="00CE2EC6">
        <w:fldChar w:fldCharType="separate"/>
      </w:r>
      <w:r w:rsidR="00392432">
        <w:t>45.2.1</w:t>
      </w:r>
      <w:r w:rsidR="00F17AE3" w:rsidRPr="00CE2EC6">
        <w:fldChar w:fldCharType="end"/>
      </w:r>
      <w:r w:rsidRPr="00CE2EC6">
        <w:t xml:space="preserve"> to pay any sum which:</w:t>
      </w:r>
    </w:p>
    <w:p w14:paraId="78CA4099" w14:textId="77777777" w:rsidR="008D0A60" w:rsidRPr="00CE2EC6" w:rsidRDefault="007355E9" w:rsidP="00AC1DE2">
      <w:pPr>
        <w:pStyle w:val="GPSL4numberedclause"/>
        <w:rPr>
          <w:szCs w:val="22"/>
        </w:rPr>
      </w:pPr>
      <w:r w:rsidRPr="00CE2EC6">
        <w:rPr>
          <w:szCs w:val="22"/>
        </w:rPr>
        <w:t>was claimable under insurance held by the Supplier, and the Supplier has failed to make a claim on its insurance, or has failed to make a claim in accordance with the procedural requirements of the insurance policy; or</w:t>
      </w:r>
    </w:p>
    <w:p w14:paraId="021D24F2" w14:textId="77777777" w:rsidR="00375CB5" w:rsidRPr="00CE2EC6" w:rsidRDefault="007355E9" w:rsidP="00AC1DE2">
      <w:pPr>
        <w:pStyle w:val="GPSL4numberedclause"/>
        <w:rPr>
          <w:szCs w:val="22"/>
        </w:rPr>
      </w:pPr>
      <w:r w:rsidRPr="00CE2EC6">
        <w:rPr>
          <w:szCs w:val="22"/>
        </w:rPr>
        <w:t>when added to any sums paid or due to the Supplier under this Call Off Contract, exceeds the total sum that would have been payable to the Supplier if th</w:t>
      </w:r>
      <w:r w:rsidR="007F10A1" w:rsidRPr="00CE2EC6">
        <w:rPr>
          <w:szCs w:val="22"/>
        </w:rPr>
        <w:t>is</w:t>
      </w:r>
      <w:r w:rsidRPr="00CE2EC6">
        <w:rPr>
          <w:szCs w:val="22"/>
        </w:rPr>
        <w:t xml:space="preserve"> Call Off Contract had not been terminated.</w:t>
      </w:r>
    </w:p>
    <w:p w14:paraId="331F1907" w14:textId="77777777" w:rsidR="008D0A60" w:rsidRPr="00CE2EC6" w:rsidRDefault="0066728B" w:rsidP="00AC1DE2">
      <w:pPr>
        <w:pStyle w:val="GPSL2numberedclause"/>
      </w:pPr>
      <w:r w:rsidRPr="00CE2EC6">
        <w:t xml:space="preserve">Consequences of termination under Clause </w:t>
      </w:r>
      <w:r w:rsidR="00F17AE3" w:rsidRPr="00CE2EC6">
        <w:fldChar w:fldCharType="begin"/>
      </w:r>
      <w:r w:rsidR="00F17AE3" w:rsidRPr="00CE2EC6">
        <w:instrText xml:space="preserve"> REF _Ref358386623 \r \h  \* MERGEFORMAT </w:instrText>
      </w:r>
      <w:r w:rsidR="00F17AE3" w:rsidRPr="00CE2EC6">
        <w:fldChar w:fldCharType="separate"/>
      </w:r>
      <w:r w:rsidR="00392432">
        <w:t>43.1</w:t>
      </w:r>
      <w:r w:rsidR="00F17AE3" w:rsidRPr="00CE2EC6">
        <w:fldChar w:fldCharType="end"/>
      </w:r>
      <w:r w:rsidRPr="00CE2EC6">
        <w:t xml:space="preserve"> (Termination for Continuing Force Majeure Event)</w:t>
      </w:r>
    </w:p>
    <w:p w14:paraId="4B0FF577" w14:textId="77777777" w:rsidR="008D0A60" w:rsidRPr="00CE2EC6" w:rsidRDefault="0066728B" w:rsidP="00AC1DE2">
      <w:pPr>
        <w:pStyle w:val="GPSL3numberedclause"/>
      </w:pPr>
      <w:r w:rsidRPr="00CE2EC6">
        <w:t xml:space="preserve">The costs of termination incurred by the Parties shall lie where they fall if either Party terminates or partially terminates this </w:t>
      </w:r>
      <w:r w:rsidR="00F56143" w:rsidRPr="00CE2EC6">
        <w:t xml:space="preserve">Call Off Contract </w:t>
      </w:r>
      <w:r w:rsidRPr="00CE2EC6">
        <w:t xml:space="preserve">for a continuing Force Majeure Event pursuant to Clause </w:t>
      </w:r>
      <w:r w:rsidR="00F17AE3" w:rsidRPr="00CE2EC6">
        <w:fldChar w:fldCharType="begin"/>
      </w:r>
      <w:r w:rsidR="00F17AE3" w:rsidRPr="00CE2EC6">
        <w:instrText xml:space="preserve"> REF _Ref358386623 \r \h  \* MERGEFORMAT </w:instrText>
      </w:r>
      <w:r w:rsidR="00F17AE3" w:rsidRPr="00CE2EC6">
        <w:fldChar w:fldCharType="separate"/>
      </w:r>
      <w:r w:rsidR="00392432">
        <w:t>43.1</w:t>
      </w:r>
      <w:r w:rsidR="00F17AE3" w:rsidRPr="00CE2EC6">
        <w:fldChar w:fldCharType="end"/>
      </w:r>
      <w:r w:rsidRPr="00CE2EC6">
        <w:t xml:space="preserve"> (Termination for Continuing Force Majeure Event). </w:t>
      </w:r>
    </w:p>
    <w:p w14:paraId="3E48B17E" w14:textId="77777777" w:rsidR="008D0A60" w:rsidRPr="00CE2EC6" w:rsidRDefault="007D607F" w:rsidP="00AC1DE2">
      <w:pPr>
        <w:pStyle w:val="GPSL2numberedclause"/>
      </w:pPr>
      <w:bookmarkStart w:id="1635" w:name="_Ref349208043"/>
      <w:r w:rsidRPr="00CE2EC6">
        <w:t>Consequences of Termination for Any Reason</w:t>
      </w:r>
      <w:r w:rsidR="0003173F" w:rsidRPr="00CE2EC6">
        <w:t xml:space="preserve"> </w:t>
      </w:r>
      <w:bookmarkEnd w:id="1635"/>
    </w:p>
    <w:p w14:paraId="05CE11C2" w14:textId="77777777" w:rsidR="008D0A60" w:rsidRPr="00CE2EC6" w:rsidRDefault="007355E9" w:rsidP="00AC1DE2">
      <w:pPr>
        <w:pStyle w:val="GPSL3numberedclause"/>
      </w:pPr>
      <w:r w:rsidRPr="00CE2EC6">
        <w:t>Save as otherwise expressly provided in th</w:t>
      </w:r>
      <w:r w:rsidR="002661E4" w:rsidRPr="00CE2EC6">
        <w:t>is Call Off</w:t>
      </w:r>
      <w:r w:rsidR="00C72F28" w:rsidRPr="00CE2EC6">
        <w:t xml:space="preserve"> </w:t>
      </w:r>
      <w:r w:rsidRPr="00CE2EC6">
        <w:t>Contract:</w:t>
      </w:r>
    </w:p>
    <w:p w14:paraId="4D8BF0EE" w14:textId="77777777" w:rsidR="008D0A60" w:rsidRPr="00CE2EC6" w:rsidRDefault="007355E9" w:rsidP="00AC1DE2">
      <w:pPr>
        <w:pStyle w:val="GPSL4numberedclause"/>
        <w:rPr>
          <w:szCs w:val="22"/>
        </w:rPr>
      </w:pPr>
      <w:r w:rsidRPr="00CE2EC6">
        <w:rPr>
          <w:szCs w:val="22"/>
        </w:rPr>
        <w:t>termination or expiry of th</w:t>
      </w:r>
      <w:r w:rsidR="002661E4" w:rsidRPr="00CE2EC6">
        <w:rPr>
          <w:szCs w:val="22"/>
        </w:rPr>
        <w:t>is</w:t>
      </w:r>
      <w:r w:rsidRPr="00CE2EC6">
        <w:rPr>
          <w:szCs w:val="22"/>
        </w:rPr>
        <w:t xml:space="preserve"> Call Off Contract shall be without prejudice to any rights, remedies or obligations accrued under th</w:t>
      </w:r>
      <w:r w:rsidR="007F10A1" w:rsidRPr="00CE2EC6">
        <w:rPr>
          <w:szCs w:val="22"/>
        </w:rPr>
        <w:t>is</w:t>
      </w:r>
      <w:r w:rsidRPr="00CE2EC6">
        <w:rPr>
          <w:szCs w:val="22"/>
        </w:rPr>
        <w:t xml:space="preserve"> Call Off Contract prior to termination or expiration and nothing in th</w:t>
      </w:r>
      <w:r w:rsidR="002661E4" w:rsidRPr="00CE2EC6">
        <w:rPr>
          <w:szCs w:val="22"/>
        </w:rPr>
        <w:t>is</w:t>
      </w:r>
      <w:r w:rsidRPr="00CE2EC6">
        <w:rPr>
          <w:szCs w:val="22"/>
        </w:rPr>
        <w:t xml:space="preserve"> Call Off Contract shall prejudice the right of either Party to recover any amount outstanding at the time of such termination or expiry; and</w:t>
      </w:r>
    </w:p>
    <w:p w14:paraId="0CA6AFCF" w14:textId="77777777" w:rsidR="00C9243A" w:rsidRPr="00CE2EC6" w:rsidRDefault="007355E9" w:rsidP="00AC1DE2">
      <w:pPr>
        <w:pStyle w:val="GPSL4numberedclause"/>
        <w:rPr>
          <w:szCs w:val="22"/>
        </w:rPr>
      </w:pPr>
      <w:bookmarkStart w:id="1636" w:name="_Ref349213862"/>
      <w:r w:rsidRPr="00CE2EC6">
        <w:rPr>
          <w:szCs w:val="22"/>
        </w:rPr>
        <w:t>termination of th</w:t>
      </w:r>
      <w:r w:rsidR="002661E4" w:rsidRPr="00CE2EC6">
        <w:rPr>
          <w:szCs w:val="22"/>
        </w:rPr>
        <w:t>is</w:t>
      </w:r>
      <w:r w:rsidRPr="00CE2EC6">
        <w:rPr>
          <w:szCs w:val="22"/>
        </w:rPr>
        <w:t xml:space="preserve"> Call Off Contract shall not affect the continuing rights, remedies or obligations of the Customer or the Supplier under Clauses</w:t>
      </w:r>
      <w:r w:rsidR="007070C8" w:rsidRPr="00CE2EC6">
        <w:rPr>
          <w:szCs w:val="22"/>
        </w:rPr>
        <w:t xml:space="preserve"> </w:t>
      </w:r>
      <w:r w:rsidR="00F17AE3" w:rsidRPr="00CE2EC6">
        <w:rPr>
          <w:szCs w:val="22"/>
        </w:rPr>
        <w:fldChar w:fldCharType="begin"/>
      </w:r>
      <w:r w:rsidR="00F17AE3" w:rsidRPr="00CE2EC6">
        <w:rPr>
          <w:szCs w:val="22"/>
        </w:rPr>
        <w:instrText xml:space="preserve"> REF _Ref364755927 \r \h  \* MERGEFORMAT </w:instrText>
      </w:r>
      <w:r w:rsidR="00F17AE3" w:rsidRPr="00CE2EC6">
        <w:rPr>
          <w:szCs w:val="22"/>
        </w:rPr>
      </w:r>
      <w:r w:rsidR="00F17AE3" w:rsidRPr="00CE2EC6">
        <w:rPr>
          <w:szCs w:val="22"/>
        </w:rPr>
        <w:fldChar w:fldCharType="separate"/>
      </w:r>
      <w:r w:rsidR="00392432">
        <w:rPr>
          <w:szCs w:val="22"/>
        </w:rPr>
        <w:t>21</w:t>
      </w:r>
      <w:r w:rsidR="00F17AE3" w:rsidRPr="00CE2EC6">
        <w:rPr>
          <w:szCs w:val="22"/>
        </w:rPr>
        <w:fldChar w:fldCharType="end"/>
      </w:r>
      <w:r w:rsidR="00576FEF" w:rsidRPr="00CE2EC6">
        <w:rPr>
          <w:szCs w:val="22"/>
        </w:rPr>
        <w:t> (</w:t>
      </w:r>
      <w:r w:rsidR="00F81527" w:rsidRPr="00CE2EC6">
        <w:rPr>
          <w:szCs w:val="22"/>
        </w:rPr>
        <w:t>Records, Audit Access &amp; Open Book Data</w:t>
      </w:r>
      <w:r w:rsidR="007070C8" w:rsidRPr="00CE2EC6">
        <w:rPr>
          <w:szCs w:val="22"/>
        </w:rPr>
        <w:t>),</w:t>
      </w:r>
      <w:r w:rsidR="001133D7" w:rsidRPr="00CE2EC6">
        <w:rPr>
          <w:szCs w:val="22"/>
        </w:rPr>
        <w:t xml:space="preserve"> </w:t>
      </w:r>
      <w:r w:rsidR="00F17AE3" w:rsidRPr="00CE2EC6">
        <w:rPr>
          <w:szCs w:val="22"/>
        </w:rPr>
        <w:fldChar w:fldCharType="begin"/>
      </w:r>
      <w:r w:rsidR="00F17AE3" w:rsidRPr="00CE2EC6">
        <w:rPr>
          <w:szCs w:val="22"/>
        </w:rPr>
        <w:instrText xml:space="preserve"> REF _Ref313366946 \r \h  \* MERGEFORMAT </w:instrText>
      </w:r>
      <w:r w:rsidR="00F17AE3" w:rsidRPr="00CE2EC6">
        <w:rPr>
          <w:szCs w:val="22"/>
        </w:rPr>
      </w:r>
      <w:r w:rsidR="00F17AE3" w:rsidRPr="00CE2EC6">
        <w:rPr>
          <w:szCs w:val="22"/>
        </w:rPr>
        <w:fldChar w:fldCharType="separate"/>
      </w:r>
      <w:r w:rsidR="00392432">
        <w:rPr>
          <w:szCs w:val="22"/>
        </w:rPr>
        <w:t>33</w:t>
      </w:r>
      <w:r w:rsidR="00F17AE3" w:rsidRPr="00CE2EC6">
        <w:rPr>
          <w:szCs w:val="22"/>
        </w:rPr>
        <w:fldChar w:fldCharType="end"/>
      </w:r>
      <w:r w:rsidR="00576FEF" w:rsidRPr="00CE2EC6">
        <w:rPr>
          <w:szCs w:val="22"/>
        </w:rPr>
        <w:t> (Int</w:t>
      </w:r>
      <w:r w:rsidR="001133D7" w:rsidRPr="00CE2EC6">
        <w:rPr>
          <w:szCs w:val="22"/>
        </w:rPr>
        <w:t xml:space="preserve">ellectual Property Rights),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392432">
        <w:rPr>
          <w:szCs w:val="22"/>
        </w:rPr>
        <w:t>34.3</w:t>
      </w:r>
      <w:r w:rsidR="00F17AE3" w:rsidRPr="00CE2EC6">
        <w:rPr>
          <w:szCs w:val="22"/>
        </w:rPr>
        <w:fldChar w:fldCharType="end"/>
      </w:r>
      <w:r w:rsidR="00576FEF" w:rsidRPr="00CE2EC6">
        <w:rPr>
          <w:szCs w:val="22"/>
        </w:rPr>
        <w:t> </w:t>
      </w:r>
      <w:r w:rsidR="001133D7" w:rsidRPr="00CE2EC6">
        <w:rPr>
          <w:szCs w:val="22"/>
        </w:rPr>
        <w:t xml:space="preserve">(Confidentiality),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392432">
        <w:rPr>
          <w:szCs w:val="22"/>
        </w:rPr>
        <w:t>34.5</w:t>
      </w:r>
      <w:r w:rsidR="00F17AE3" w:rsidRPr="00CE2EC6">
        <w:rPr>
          <w:szCs w:val="22"/>
        </w:rPr>
        <w:fldChar w:fldCharType="end"/>
      </w:r>
      <w:r w:rsidR="001133D7" w:rsidRPr="00CE2EC6">
        <w:rPr>
          <w:szCs w:val="22"/>
        </w:rPr>
        <w:t xml:space="preserve"> (Freedom of Information) </w:t>
      </w:r>
      <w:r w:rsidR="00F17AE3" w:rsidRPr="00CE2EC6">
        <w:rPr>
          <w:szCs w:val="22"/>
        </w:rPr>
        <w:fldChar w:fldCharType="begin"/>
      </w:r>
      <w:r w:rsidR="00F17AE3" w:rsidRPr="00CE2EC6">
        <w:rPr>
          <w:szCs w:val="22"/>
        </w:rPr>
        <w:instrText xml:space="preserve"> REF _Ref359421680 \r \h  \* MERGEFORMAT </w:instrText>
      </w:r>
      <w:r w:rsidR="00F17AE3" w:rsidRPr="00CE2EC6">
        <w:rPr>
          <w:szCs w:val="22"/>
        </w:rPr>
      </w:r>
      <w:r w:rsidR="00F17AE3" w:rsidRPr="00CE2EC6">
        <w:rPr>
          <w:szCs w:val="22"/>
        </w:rPr>
        <w:fldChar w:fldCharType="separate"/>
      </w:r>
      <w:r w:rsidR="00392432">
        <w:rPr>
          <w:szCs w:val="22"/>
        </w:rPr>
        <w:t>34.6</w:t>
      </w:r>
      <w:r w:rsidR="00F17AE3" w:rsidRPr="00CE2EC6">
        <w:rPr>
          <w:szCs w:val="22"/>
        </w:rPr>
        <w:fldChar w:fldCharType="end"/>
      </w:r>
      <w:r w:rsidR="00576FEF" w:rsidRPr="00CE2EC6">
        <w:rPr>
          <w:szCs w:val="22"/>
        </w:rPr>
        <w:t> (Protection of</w:t>
      </w:r>
      <w:r w:rsidR="001133D7" w:rsidRPr="00CE2EC6">
        <w:rPr>
          <w:szCs w:val="22"/>
        </w:rPr>
        <w:t xml:space="preserve"> Personal Data), </w:t>
      </w:r>
      <w:r w:rsidR="00F17AE3" w:rsidRPr="00CE2EC6">
        <w:rPr>
          <w:szCs w:val="22"/>
        </w:rPr>
        <w:fldChar w:fldCharType="begin"/>
      </w:r>
      <w:r w:rsidR="00F17AE3" w:rsidRPr="00CE2EC6">
        <w:rPr>
          <w:szCs w:val="22"/>
        </w:rPr>
        <w:instrText xml:space="preserve"> REF _Ref349208791 \r \h  \* MERGEFORMAT </w:instrText>
      </w:r>
      <w:r w:rsidR="00F17AE3" w:rsidRPr="00CE2EC6">
        <w:rPr>
          <w:szCs w:val="22"/>
        </w:rPr>
      </w:r>
      <w:r w:rsidR="00F17AE3" w:rsidRPr="00CE2EC6">
        <w:rPr>
          <w:szCs w:val="22"/>
        </w:rPr>
        <w:fldChar w:fldCharType="separate"/>
      </w:r>
      <w:r w:rsidR="00392432">
        <w:rPr>
          <w:szCs w:val="22"/>
        </w:rPr>
        <w:t>36</w:t>
      </w:r>
      <w:r w:rsidR="00F17AE3" w:rsidRPr="00CE2EC6">
        <w:rPr>
          <w:szCs w:val="22"/>
        </w:rPr>
        <w:fldChar w:fldCharType="end"/>
      </w:r>
      <w:r w:rsidR="00576FEF" w:rsidRPr="00CE2EC6">
        <w:rPr>
          <w:szCs w:val="22"/>
        </w:rPr>
        <w:t xml:space="preserve"> (Liability), </w:t>
      </w:r>
      <w:r w:rsidR="00F17AE3" w:rsidRPr="00CE2EC6">
        <w:rPr>
          <w:szCs w:val="22"/>
        </w:rPr>
        <w:fldChar w:fldCharType="begin"/>
      </w:r>
      <w:r w:rsidR="00F17AE3" w:rsidRPr="00CE2EC6">
        <w:rPr>
          <w:szCs w:val="22"/>
        </w:rPr>
        <w:instrText xml:space="preserve"> REF _Ref313370007 \r \h  \* MERGEFORMAT </w:instrText>
      </w:r>
      <w:r w:rsidR="00F17AE3" w:rsidRPr="00CE2EC6">
        <w:rPr>
          <w:szCs w:val="22"/>
        </w:rPr>
      </w:r>
      <w:r w:rsidR="00F17AE3" w:rsidRPr="00CE2EC6">
        <w:rPr>
          <w:szCs w:val="22"/>
        </w:rPr>
        <w:fldChar w:fldCharType="separate"/>
      </w:r>
      <w:r w:rsidR="00392432">
        <w:rPr>
          <w:szCs w:val="22"/>
        </w:rPr>
        <w:t>45</w:t>
      </w:r>
      <w:r w:rsidR="00F17AE3" w:rsidRPr="00CE2EC6">
        <w:rPr>
          <w:szCs w:val="22"/>
        </w:rPr>
        <w:fldChar w:fldCharType="end"/>
      </w:r>
      <w:r w:rsidR="00576FEF" w:rsidRPr="00CE2EC6">
        <w:rPr>
          <w:szCs w:val="22"/>
        </w:rPr>
        <w:t xml:space="preserve"> (Consequen</w:t>
      </w:r>
      <w:r w:rsidR="001133D7" w:rsidRPr="00CE2EC6">
        <w:rPr>
          <w:szCs w:val="22"/>
        </w:rPr>
        <w:t xml:space="preserve">ces of Expiry or Termination), </w:t>
      </w:r>
      <w:r w:rsidR="00F17AE3" w:rsidRPr="00CE2EC6">
        <w:rPr>
          <w:szCs w:val="22"/>
        </w:rPr>
        <w:fldChar w:fldCharType="begin"/>
      </w:r>
      <w:r w:rsidR="00F17AE3" w:rsidRPr="00CE2EC6">
        <w:rPr>
          <w:szCs w:val="22"/>
        </w:rPr>
        <w:instrText xml:space="preserve"> REF _Ref360650623 \r \h  \* MERGEFORMAT </w:instrText>
      </w:r>
      <w:r w:rsidR="00F17AE3" w:rsidRPr="00CE2EC6">
        <w:rPr>
          <w:szCs w:val="22"/>
        </w:rPr>
      </w:r>
      <w:r w:rsidR="00F17AE3" w:rsidRPr="00CE2EC6">
        <w:rPr>
          <w:szCs w:val="22"/>
        </w:rPr>
        <w:fldChar w:fldCharType="separate"/>
      </w:r>
      <w:r w:rsidR="00392432">
        <w:rPr>
          <w:szCs w:val="22"/>
        </w:rPr>
        <w:t>51</w:t>
      </w:r>
      <w:r w:rsidR="00F17AE3" w:rsidRPr="00CE2EC6">
        <w:rPr>
          <w:szCs w:val="22"/>
        </w:rPr>
        <w:fldChar w:fldCharType="end"/>
      </w:r>
      <w:r w:rsidR="001133D7" w:rsidRPr="00CE2EC6">
        <w:rPr>
          <w:szCs w:val="22"/>
        </w:rPr>
        <w:t> (Severance),</w:t>
      </w:r>
      <w:r w:rsidR="00576FEF" w:rsidRPr="00CE2EC6">
        <w:rPr>
          <w:szCs w:val="22"/>
        </w:rPr>
        <w:t xml:space="preserve"> </w:t>
      </w:r>
      <w:r w:rsidR="00F17AE3" w:rsidRPr="00CE2EC6">
        <w:rPr>
          <w:szCs w:val="22"/>
        </w:rPr>
        <w:fldChar w:fldCharType="begin"/>
      </w:r>
      <w:r w:rsidR="00F17AE3" w:rsidRPr="00CE2EC6">
        <w:rPr>
          <w:szCs w:val="22"/>
        </w:rPr>
        <w:instrText xml:space="preserve"> REF _Ref360650662 \r \h  \* MERGEFORMAT </w:instrText>
      </w:r>
      <w:r w:rsidR="00F17AE3" w:rsidRPr="00CE2EC6">
        <w:rPr>
          <w:szCs w:val="22"/>
        </w:rPr>
      </w:r>
      <w:r w:rsidR="00F17AE3" w:rsidRPr="00CE2EC6">
        <w:rPr>
          <w:szCs w:val="22"/>
        </w:rPr>
        <w:fldChar w:fldCharType="separate"/>
      </w:r>
      <w:r w:rsidR="00392432">
        <w:rPr>
          <w:szCs w:val="22"/>
        </w:rPr>
        <w:t>53</w:t>
      </w:r>
      <w:r w:rsidR="00F17AE3" w:rsidRPr="00CE2EC6">
        <w:rPr>
          <w:szCs w:val="22"/>
        </w:rPr>
        <w:fldChar w:fldCharType="end"/>
      </w:r>
      <w:r w:rsidR="001133D7" w:rsidRPr="00CE2EC6">
        <w:rPr>
          <w:szCs w:val="22"/>
        </w:rPr>
        <w:t xml:space="preserve"> (Entire Agreement), </w:t>
      </w:r>
      <w:r w:rsidR="00F17AE3" w:rsidRPr="00CE2EC6">
        <w:rPr>
          <w:szCs w:val="22"/>
        </w:rPr>
        <w:fldChar w:fldCharType="begin"/>
      </w:r>
      <w:r w:rsidR="00F17AE3" w:rsidRPr="00CE2EC6">
        <w:rPr>
          <w:szCs w:val="22"/>
        </w:rPr>
        <w:instrText xml:space="preserve"> REF _Ref360650679 \r \h  \* MERGEFORMAT </w:instrText>
      </w:r>
      <w:r w:rsidR="00F17AE3" w:rsidRPr="00CE2EC6">
        <w:rPr>
          <w:szCs w:val="22"/>
        </w:rPr>
      </w:r>
      <w:r w:rsidR="00F17AE3" w:rsidRPr="00CE2EC6">
        <w:rPr>
          <w:szCs w:val="22"/>
        </w:rPr>
        <w:fldChar w:fldCharType="separate"/>
      </w:r>
      <w:r w:rsidR="00392432">
        <w:rPr>
          <w:szCs w:val="22"/>
        </w:rPr>
        <w:t>54</w:t>
      </w:r>
      <w:r w:rsidR="00F17AE3" w:rsidRPr="00CE2EC6">
        <w:rPr>
          <w:szCs w:val="22"/>
        </w:rPr>
        <w:fldChar w:fldCharType="end"/>
      </w:r>
      <w:r w:rsidR="001133D7" w:rsidRPr="00CE2EC6">
        <w:rPr>
          <w:szCs w:val="22"/>
        </w:rPr>
        <w:t xml:space="preserve"> (Third Party Rights) </w:t>
      </w:r>
      <w:r w:rsidR="00F17AE3" w:rsidRPr="00CE2EC6">
        <w:rPr>
          <w:szCs w:val="22"/>
        </w:rPr>
        <w:fldChar w:fldCharType="begin"/>
      </w:r>
      <w:r w:rsidR="00F17AE3" w:rsidRPr="00CE2EC6">
        <w:rPr>
          <w:szCs w:val="22"/>
        </w:rPr>
        <w:instrText xml:space="preserve"> REF _Ref360704221 \r \h  \* MERGEFORMAT </w:instrText>
      </w:r>
      <w:r w:rsidR="00F17AE3" w:rsidRPr="00CE2EC6">
        <w:rPr>
          <w:szCs w:val="22"/>
        </w:rPr>
      </w:r>
      <w:r w:rsidR="00F17AE3" w:rsidRPr="00CE2EC6">
        <w:rPr>
          <w:szCs w:val="22"/>
        </w:rPr>
        <w:fldChar w:fldCharType="separate"/>
      </w:r>
      <w:r w:rsidR="00392432">
        <w:rPr>
          <w:szCs w:val="22"/>
        </w:rPr>
        <w:t>56</w:t>
      </w:r>
      <w:r w:rsidR="00F17AE3" w:rsidRPr="00CE2EC6">
        <w:rPr>
          <w:szCs w:val="22"/>
        </w:rPr>
        <w:fldChar w:fldCharType="end"/>
      </w:r>
      <w:r w:rsidR="001133D7" w:rsidRPr="00CE2EC6">
        <w:rPr>
          <w:szCs w:val="22"/>
        </w:rPr>
        <w:t xml:space="preserve"> (Dispute Resolution) and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392432">
        <w:rPr>
          <w:szCs w:val="22"/>
        </w:rPr>
        <w:t>57</w:t>
      </w:r>
      <w:r w:rsidR="00F17AE3" w:rsidRPr="00CE2EC6">
        <w:rPr>
          <w:szCs w:val="22"/>
        </w:rPr>
        <w:fldChar w:fldCharType="end"/>
      </w:r>
      <w:r w:rsidR="00576FEF" w:rsidRPr="00CE2EC6">
        <w:rPr>
          <w:szCs w:val="22"/>
        </w:rPr>
        <w:t xml:space="preserve"> (Governing Law </w:t>
      </w:r>
      <w:r w:rsidR="00576FEF" w:rsidRPr="00CE2EC6">
        <w:rPr>
          <w:szCs w:val="22"/>
        </w:rPr>
        <w:lastRenderedPageBreak/>
        <w:t xml:space="preserve">and Jurisdiction), and the provisions of </w:t>
      </w:r>
      <w:r w:rsidR="006550FF" w:rsidRPr="00CE2EC6">
        <w:rPr>
          <w:szCs w:val="22"/>
        </w:rPr>
        <w:t>Call Off Schedule 1 (Definitions)</w:t>
      </w:r>
      <w:r w:rsidR="001133D7" w:rsidRPr="00CE2EC6">
        <w:rPr>
          <w:szCs w:val="22"/>
        </w:rPr>
        <w:t>, Call Off Schedule 3 (Call Off Contract C</w:t>
      </w:r>
      <w:r w:rsidR="00CC7AFF" w:rsidRPr="00CE2EC6">
        <w:rPr>
          <w:szCs w:val="22"/>
        </w:rPr>
        <w:t>harges, Payment and Invoicing)</w:t>
      </w:r>
      <w:r w:rsidR="00693DC3" w:rsidRPr="00CE2EC6">
        <w:rPr>
          <w:szCs w:val="22"/>
        </w:rPr>
        <w:t>,</w:t>
      </w:r>
      <w:r w:rsidR="00CC7AFF" w:rsidRPr="00CE2EC6">
        <w:rPr>
          <w:szCs w:val="22"/>
        </w:rPr>
        <w:t xml:space="preserve"> </w:t>
      </w:r>
      <w:r w:rsidR="001133D7" w:rsidRPr="00CE2EC6">
        <w:rPr>
          <w:szCs w:val="22"/>
        </w:rPr>
        <w:t>Call Off Schedule</w:t>
      </w:r>
      <w:r w:rsidR="00C83023" w:rsidRPr="00CE2EC6">
        <w:rPr>
          <w:szCs w:val="22"/>
        </w:rPr>
        <w:t xml:space="preserve"> 9</w:t>
      </w:r>
      <w:r w:rsidR="00693DC3" w:rsidRPr="00CE2EC6">
        <w:rPr>
          <w:szCs w:val="22"/>
        </w:rPr>
        <w:t xml:space="preserve"> (Exit Management),</w:t>
      </w:r>
      <w:r w:rsidR="004B1CD0" w:rsidRPr="00CE2EC6">
        <w:rPr>
          <w:szCs w:val="22"/>
        </w:rPr>
        <w:t xml:space="preserve"> Call Off Schedule </w:t>
      </w:r>
      <w:r w:rsidR="00693DC3" w:rsidRPr="00CE2EC6">
        <w:rPr>
          <w:szCs w:val="22"/>
        </w:rPr>
        <w:t>1</w:t>
      </w:r>
      <w:r w:rsidR="00C83023" w:rsidRPr="00CE2EC6">
        <w:rPr>
          <w:szCs w:val="22"/>
        </w:rPr>
        <w:t>0</w:t>
      </w:r>
      <w:r w:rsidR="00693DC3" w:rsidRPr="00CE2EC6">
        <w:rPr>
          <w:szCs w:val="22"/>
        </w:rPr>
        <w:t xml:space="preserve"> (Staff Transfer), Call Off Schedule 1</w:t>
      </w:r>
      <w:r w:rsidR="00C83023" w:rsidRPr="00CE2EC6">
        <w:rPr>
          <w:szCs w:val="22"/>
        </w:rPr>
        <w:t>1</w:t>
      </w:r>
      <w:r w:rsidR="00693DC3" w:rsidRPr="00CE2EC6">
        <w:rPr>
          <w:szCs w:val="22"/>
        </w:rPr>
        <w:t xml:space="preserve"> (Dispute Resolution Procedure)</w:t>
      </w:r>
      <w:r w:rsidRPr="00CE2EC6">
        <w:rPr>
          <w:szCs w:val="22"/>
        </w:rPr>
        <w:t xml:space="preserve"> </w:t>
      </w:r>
      <w:r w:rsidR="00693DC3" w:rsidRPr="00CE2EC6">
        <w:rPr>
          <w:szCs w:val="22"/>
        </w:rPr>
        <w:t xml:space="preserve">and, </w:t>
      </w:r>
      <w:r w:rsidRPr="00CE2EC6">
        <w:rPr>
          <w:szCs w:val="22"/>
        </w:rPr>
        <w:t xml:space="preserve">without limitation to the foregoing, any other provision of this </w:t>
      </w:r>
      <w:r w:rsidR="00913E06" w:rsidRPr="00CE2EC6">
        <w:rPr>
          <w:szCs w:val="22"/>
        </w:rPr>
        <w:t>Call Off</w:t>
      </w:r>
      <w:r w:rsidRPr="00CE2EC6">
        <w:rPr>
          <w:szCs w:val="22"/>
        </w:rPr>
        <w:t xml:space="preserve"> Contract which expressly or by implication is to be performed or observed notwithstanding termination or expiry shall survive the</w:t>
      </w:r>
      <w:r w:rsidR="0036482E" w:rsidRPr="00CE2EC6">
        <w:rPr>
          <w:szCs w:val="22"/>
        </w:rPr>
        <w:t xml:space="preserve"> Call Off Expiry Date</w:t>
      </w:r>
      <w:r w:rsidRPr="00CE2EC6">
        <w:rPr>
          <w:szCs w:val="22"/>
        </w:rPr>
        <w:t>.</w:t>
      </w:r>
      <w:bookmarkEnd w:id="1636"/>
    </w:p>
    <w:p w14:paraId="71B34767" w14:textId="77777777" w:rsidR="008D0A60" w:rsidRPr="00CE2EC6" w:rsidRDefault="00E60351" w:rsidP="00AC1DE2">
      <w:pPr>
        <w:pStyle w:val="GPSL2numberedclause"/>
      </w:pPr>
      <w:bookmarkStart w:id="1637" w:name="_Ref364354470"/>
      <w:r w:rsidRPr="00CE2EC6">
        <w:t>Exit management</w:t>
      </w:r>
      <w:bookmarkEnd w:id="1637"/>
      <w:r w:rsidRPr="00CE2EC6">
        <w:t xml:space="preserve"> </w:t>
      </w:r>
    </w:p>
    <w:p w14:paraId="05C724E5" w14:textId="77777777" w:rsidR="008D0A60" w:rsidRPr="00CE2EC6" w:rsidRDefault="00E60351" w:rsidP="00AC1DE2">
      <w:pPr>
        <w:pStyle w:val="GPSL3numberedclause"/>
      </w:pPr>
      <w:r w:rsidRPr="00CE2EC6">
        <w:t>The Parties shall comply with the exit management provisions set out in Call Off Sche</w:t>
      </w:r>
      <w:r w:rsidR="00C83023" w:rsidRPr="00CE2EC6">
        <w:t>dule 9</w:t>
      </w:r>
      <w:r w:rsidRPr="00CE2EC6">
        <w:t xml:space="preserve"> (Exit Management). </w:t>
      </w:r>
    </w:p>
    <w:p w14:paraId="43DF1D03" w14:textId="77777777" w:rsidR="008D0A60" w:rsidRPr="00CE2EC6" w:rsidRDefault="00C70793">
      <w:pPr>
        <w:pStyle w:val="GPSSectionHeading"/>
        <w:rPr>
          <w:rFonts w:ascii="Calibri" w:hAnsi="Calibri"/>
        </w:rPr>
      </w:pPr>
      <w:bookmarkStart w:id="1638" w:name="_Toc349229891"/>
      <w:bookmarkStart w:id="1639" w:name="_Toc349230054"/>
      <w:bookmarkStart w:id="1640" w:name="_Toc349230454"/>
      <w:bookmarkStart w:id="1641" w:name="_Toc349231336"/>
      <w:bookmarkStart w:id="1642" w:name="_Toc349232062"/>
      <w:bookmarkStart w:id="1643" w:name="_Toc349232443"/>
      <w:bookmarkStart w:id="1644" w:name="_Toc349233179"/>
      <w:bookmarkStart w:id="1645" w:name="_Toc349233314"/>
      <w:bookmarkStart w:id="1646" w:name="_Toc349233448"/>
      <w:bookmarkStart w:id="1647" w:name="_Toc350503037"/>
      <w:bookmarkStart w:id="1648" w:name="_Toc350504027"/>
      <w:bookmarkStart w:id="1649" w:name="_Toc350506317"/>
      <w:bookmarkStart w:id="1650" w:name="_Toc350506555"/>
      <w:bookmarkStart w:id="1651" w:name="_Toc350506685"/>
      <w:bookmarkStart w:id="1652" w:name="_Toc350506815"/>
      <w:bookmarkStart w:id="1653" w:name="_Toc350506947"/>
      <w:bookmarkStart w:id="1654" w:name="_Toc350507408"/>
      <w:bookmarkStart w:id="1655" w:name="_Toc350507942"/>
      <w:bookmarkStart w:id="1656" w:name="_Toc350503038"/>
      <w:bookmarkStart w:id="1657" w:name="_Toc350504028"/>
      <w:bookmarkStart w:id="1658" w:name="_Toc350507943"/>
      <w:bookmarkStart w:id="1659" w:name="_Toc358671787"/>
      <w:bookmarkStart w:id="1660" w:name="_Toc448226070"/>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r w:rsidRPr="00CE2EC6">
        <w:rPr>
          <w:rFonts w:ascii="Calibri" w:hAnsi="Calibri"/>
        </w:rPr>
        <w:t>MISCELLANEOUS AND GOVERNING LAW</w:t>
      </w:r>
      <w:bookmarkEnd w:id="1656"/>
      <w:bookmarkEnd w:id="1657"/>
      <w:bookmarkEnd w:id="1658"/>
      <w:bookmarkEnd w:id="1659"/>
      <w:bookmarkEnd w:id="1660"/>
    </w:p>
    <w:p w14:paraId="6168E24A" w14:textId="77777777" w:rsidR="008D0A60" w:rsidRPr="00CE2EC6" w:rsidRDefault="00C70793" w:rsidP="00882F8C">
      <w:pPr>
        <w:pStyle w:val="GPSL1CLAUSEHEADING"/>
        <w:rPr>
          <w:rFonts w:ascii="Calibri" w:hAnsi="Calibri"/>
        </w:rPr>
      </w:pPr>
      <w:bookmarkStart w:id="1661" w:name="_Toc349229893"/>
      <w:bookmarkStart w:id="1662" w:name="_Toc349230056"/>
      <w:bookmarkStart w:id="1663" w:name="_Toc349230456"/>
      <w:bookmarkStart w:id="1664" w:name="_Toc349231338"/>
      <w:bookmarkStart w:id="1665" w:name="_Toc349232064"/>
      <w:bookmarkStart w:id="1666" w:name="_Toc349232445"/>
      <w:bookmarkStart w:id="1667" w:name="_Toc349233181"/>
      <w:bookmarkStart w:id="1668" w:name="_Toc349233316"/>
      <w:bookmarkStart w:id="1669" w:name="_Toc349233450"/>
      <w:bookmarkStart w:id="1670" w:name="_Toc350503039"/>
      <w:bookmarkStart w:id="1671" w:name="_Toc350504029"/>
      <w:bookmarkStart w:id="1672" w:name="_Toc350506319"/>
      <w:bookmarkStart w:id="1673" w:name="_Toc350506557"/>
      <w:bookmarkStart w:id="1674" w:name="_Toc350506687"/>
      <w:bookmarkStart w:id="1675" w:name="_Toc350506817"/>
      <w:bookmarkStart w:id="1676" w:name="_Toc350506949"/>
      <w:bookmarkStart w:id="1677" w:name="_Toc350507410"/>
      <w:bookmarkStart w:id="1678" w:name="_Toc350507944"/>
      <w:bookmarkStart w:id="1679" w:name="_Ref365636044"/>
      <w:bookmarkStart w:id="1680" w:name="_Toc448226071"/>
      <w:bookmarkStart w:id="1681" w:name="_Ref313373915"/>
      <w:bookmarkStart w:id="1682" w:name="_Toc314810820"/>
      <w:bookmarkStart w:id="1683" w:name="_Toc350503040"/>
      <w:bookmarkStart w:id="1684" w:name="_Toc350504030"/>
      <w:bookmarkStart w:id="1685" w:name="_Toc350507945"/>
      <w:bookmarkStart w:id="1686" w:name="_Toc358671788"/>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r w:rsidRPr="00CE2EC6">
        <w:rPr>
          <w:rFonts w:ascii="Calibri" w:hAnsi="Calibri"/>
        </w:rPr>
        <w:t>COMPLIANCE</w:t>
      </w:r>
      <w:bookmarkEnd w:id="1679"/>
      <w:bookmarkEnd w:id="1680"/>
    </w:p>
    <w:p w14:paraId="0FBE27CC" w14:textId="77777777" w:rsidR="008D0A60" w:rsidRPr="00CE2EC6" w:rsidRDefault="007355E9" w:rsidP="00AC1DE2">
      <w:pPr>
        <w:pStyle w:val="GPSL2numberedclause"/>
      </w:pPr>
      <w:bookmarkStart w:id="1687" w:name="_Toc349229895"/>
      <w:bookmarkStart w:id="1688" w:name="_Toc349230058"/>
      <w:bookmarkStart w:id="1689" w:name="_Toc349230458"/>
      <w:bookmarkStart w:id="1690" w:name="_Toc349231340"/>
      <w:bookmarkStart w:id="1691" w:name="_Toc349232066"/>
      <w:bookmarkStart w:id="1692" w:name="_Toc349232447"/>
      <w:bookmarkStart w:id="1693" w:name="_Toc349233183"/>
      <w:bookmarkStart w:id="1694" w:name="_Toc349233318"/>
      <w:bookmarkStart w:id="1695" w:name="_Toc349233452"/>
      <w:bookmarkStart w:id="1696" w:name="_Toc350503041"/>
      <w:bookmarkStart w:id="1697" w:name="_Toc350504031"/>
      <w:bookmarkStart w:id="1698" w:name="_Toc350506321"/>
      <w:bookmarkStart w:id="1699" w:name="_Toc350506559"/>
      <w:bookmarkStart w:id="1700" w:name="_Toc350506689"/>
      <w:bookmarkStart w:id="1701" w:name="_Toc350506819"/>
      <w:bookmarkStart w:id="1702" w:name="_Toc350506951"/>
      <w:bookmarkStart w:id="1703" w:name="_Toc350507412"/>
      <w:bookmarkStart w:id="1704" w:name="_Toc350507946"/>
      <w:bookmarkStart w:id="1705" w:name="_Toc314810821"/>
      <w:bookmarkStart w:id="1706" w:name="_Toc350503042"/>
      <w:bookmarkStart w:id="1707" w:name="_Toc350504032"/>
      <w:bookmarkStart w:id="1708" w:name="_Toc350507947"/>
      <w:bookmarkStart w:id="1709" w:name="_Toc358671789"/>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r w:rsidRPr="00CE2EC6">
        <w:t>H</w:t>
      </w:r>
      <w:r w:rsidR="00C70793" w:rsidRPr="00CE2EC6">
        <w:t>ealth and Safety</w:t>
      </w:r>
      <w:bookmarkEnd w:id="1705"/>
      <w:bookmarkEnd w:id="1706"/>
      <w:bookmarkEnd w:id="1707"/>
      <w:bookmarkEnd w:id="1708"/>
      <w:bookmarkEnd w:id="1709"/>
    </w:p>
    <w:p w14:paraId="0D097AB4" w14:textId="77777777" w:rsidR="008D0A60" w:rsidRPr="00CE2EC6" w:rsidRDefault="000F1937" w:rsidP="00AC1DE2">
      <w:pPr>
        <w:pStyle w:val="GPSL3numberedclause"/>
      </w:pPr>
      <w:r w:rsidRPr="00CE2EC6">
        <w:t xml:space="preserve">The Supplier shall perform its obligations under this Call Off Contract (including those in relation to the </w:t>
      </w:r>
      <w:r w:rsidR="00606FD9">
        <w:t>Services</w:t>
      </w:r>
      <w:r w:rsidRPr="00CE2EC6">
        <w:t>) in accordance with:</w:t>
      </w:r>
    </w:p>
    <w:p w14:paraId="3FB50AB5" w14:textId="77777777" w:rsidR="008D0A60" w:rsidRPr="00CE2EC6" w:rsidRDefault="000F1937" w:rsidP="00AC1DE2">
      <w:pPr>
        <w:pStyle w:val="GPSL4numberedclause"/>
        <w:rPr>
          <w:szCs w:val="22"/>
        </w:rPr>
      </w:pPr>
      <w:r w:rsidRPr="00CE2EC6">
        <w:rPr>
          <w:szCs w:val="22"/>
        </w:rPr>
        <w:t>all applicable Law regarding health and safety; and</w:t>
      </w:r>
    </w:p>
    <w:p w14:paraId="1F6887E4" w14:textId="77777777" w:rsidR="00C9243A" w:rsidRPr="00CE2EC6" w:rsidRDefault="000F1937" w:rsidP="00AC1DE2">
      <w:pPr>
        <w:pStyle w:val="GPSL4numberedclause"/>
        <w:rPr>
          <w:szCs w:val="22"/>
        </w:rPr>
      </w:pPr>
      <w:r w:rsidRPr="00CE2EC6">
        <w:rPr>
          <w:szCs w:val="22"/>
        </w:rPr>
        <w:t xml:space="preserve">the Customer’s health and safety policy (as provided to the Supplier from time to time) whilst at the </w:t>
      </w:r>
      <w:r w:rsidR="00693312" w:rsidRPr="00CE2EC6">
        <w:rPr>
          <w:szCs w:val="22"/>
        </w:rPr>
        <w:t>Customer Premises</w:t>
      </w:r>
      <w:r w:rsidRPr="00CE2EC6">
        <w:rPr>
          <w:szCs w:val="22"/>
        </w:rPr>
        <w:t xml:space="preserve">. </w:t>
      </w:r>
    </w:p>
    <w:p w14:paraId="0831E9E8" w14:textId="77777777" w:rsidR="008D0A60" w:rsidRPr="00CE2EC6" w:rsidRDefault="000F1937" w:rsidP="00AC1DE2">
      <w:pPr>
        <w:pStyle w:val="GPSL3numberedclause"/>
      </w:pPr>
      <w:r w:rsidRPr="00CE2EC6">
        <w:t xml:space="preserve">Each Party shall promptly notify the other of as soon as possible of any health and safety incidents or material health and safety hazards at the </w:t>
      </w:r>
      <w:r w:rsidR="00693312" w:rsidRPr="00CE2EC6">
        <w:t>Customer Premises</w:t>
      </w:r>
      <w:r w:rsidRPr="00CE2EC6">
        <w:t xml:space="preserve"> of which it becomes aware and which relate to or arise in connection with the performance of this Call Off Contract</w:t>
      </w:r>
    </w:p>
    <w:p w14:paraId="7DE725F8" w14:textId="77777777" w:rsidR="00C9243A" w:rsidRPr="00CE2EC6" w:rsidRDefault="007355E9" w:rsidP="00AC1DE2">
      <w:pPr>
        <w:pStyle w:val="GPSL3numberedclause"/>
      </w:pPr>
      <w:r w:rsidRPr="00CE2EC6">
        <w:t xml:space="preserve">While on the </w:t>
      </w:r>
      <w:r w:rsidR="00693312" w:rsidRPr="00CE2EC6">
        <w:t>Customer Premises</w:t>
      </w:r>
      <w:r w:rsidRPr="00CE2EC6">
        <w:t xml:space="preserve">, the Supplier shall comply with any health and safety measures implemented by the Customer in respect of </w:t>
      </w:r>
      <w:r w:rsidR="007061FF" w:rsidRPr="00CE2EC6">
        <w:t>Supplier Personnel</w:t>
      </w:r>
      <w:r w:rsidRPr="00CE2EC6">
        <w:t xml:space="preserve"> and other persons working there</w:t>
      </w:r>
      <w:r w:rsidR="00A74C75" w:rsidRPr="00CE2EC6">
        <w:t xml:space="preserve"> and any instructions from the Customer on any necessary associated safety measures</w:t>
      </w:r>
      <w:r w:rsidRPr="00CE2EC6">
        <w:t>.</w:t>
      </w:r>
    </w:p>
    <w:p w14:paraId="27A8A03E" w14:textId="77777777" w:rsidR="008D0A60" w:rsidRPr="00CE2EC6" w:rsidRDefault="00592E93" w:rsidP="00AC1DE2">
      <w:pPr>
        <w:pStyle w:val="GPSL2numberedclause"/>
      </w:pPr>
      <w:bookmarkStart w:id="1710" w:name="_Toc349229897"/>
      <w:bookmarkStart w:id="1711" w:name="_Toc349230060"/>
      <w:bookmarkStart w:id="1712" w:name="_Toc349230460"/>
      <w:bookmarkStart w:id="1713" w:name="_Toc349231342"/>
      <w:bookmarkStart w:id="1714" w:name="_Toc349232068"/>
      <w:bookmarkStart w:id="1715" w:name="_Toc349232449"/>
      <w:bookmarkStart w:id="1716" w:name="_Toc349233185"/>
      <w:bookmarkStart w:id="1717" w:name="_Toc349233320"/>
      <w:bookmarkStart w:id="1718" w:name="_Toc349233454"/>
      <w:bookmarkStart w:id="1719" w:name="_Toc350503043"/>
      <w:bookmarkStart w:id="1720" w:name="_Toc350504033"/>
      <w:bookmarkStart w:id="1721" w:name="_Toc350506323"/>
      <w:bookmarkStart w:id="1722" w:name="_Toc350506561"/>
      <w:bookmarkStart w:id="1723" w:name="_Toc350506691"/>
      <w:bookmarkStart w:id="1724" w:name="_Toc350506821"/>
      <w:bookmarkStart w:id="1725" w:name="_Toc350506953"/>
      <w:bookmarkStart w:id="1726" w:name="_Toc350507414"/>
      <w:bookmarkStart w:id="1727" w:name="_Toc350507948"/>
      <w:bookmarkStart w:id="1728" w:name="_Toc349229899"/>
      <w:bookmarkStart w:id="1729" w:name="_Toc349230062"/>
      <w:bookmarkStart w:id="1730" w:name="_Toc349230462"/>
      <w:bookmarkStart w:id="1731" w:name="_Toc349231344"/>
      <w:bookmarkStart w:id="1732" w:name="_Toc349232070"/>
      <w:bookmarkStart w:id="1733" w:name="_Toc349232451"/>
      <w:bookmarkStart w:id="1734" w:name="_Toc349233187"/>
      <w:bookmarkStart w:id="1735" w:name="_Toc349233322"/>
      <w:bookmarkStart w:id="1736" w:name="_Toc349233456"/>
      <w:bookmarkStart w:id="1737" w:name="_Toc350503045"/>
      <w:bookmarkStart w:id="1738" w:name="_Toc350504035"/>
      <w:bookmarkStart w:id="1739" w:name="_Toc350506325"/>
      <w:bookmarkStart w:id="1740" w:name="_Toc350506563"/>
      <w:bookmarkStart w:id="1741" w:name="_Toc350506693"/>
      <w:bookmarkStart w:id="1742" w:name="_Toc350506823"/>
      <w:bookmarkStart w:id="1743" w:name="_Toc350506955"/>
      <w:bookmarkStart w:id="1744" w:name="_Toc350507416"/>
      <w:bookmarkStart w:id="1745" w:name="_Toc350507950"/>
      <w:bookmarkStart w:id="1746" w:name="_Toc358671791"/>
      <w:bookmarkStart w:id="1747" w:name="_Toc358671792"/>
      <w:bookmarkStart w:id="1748" w:name="_Toc358671793"/>
      <w:bookmarkStart w:id="1749" w:name="_Toc358671794"/>
      <w:bookmarkStart w:id="1750" w:name="_Toc358671795"/>
      <w:bookmarkStart w:id="1751" w:name="_Toc358671796"/>
      <w:bookmarkStart w:id="1752" w:name="_Toc358671797"/>
      <w:bookmarkStart w:id="1753" w:name="_Toc358671798"/>
      <w:bookmarkStart w:id="1754" w:name="_Toc358671799"/>
      <w:bookmarkStart w:id="1755" w:name="_Toc358671800"/>
      <w:bookmarkStart w:id="1756" w:name="_Toc358671801"/>
      <w:bookmarkStart w:id="1757" w:name="_Toc358671802"/>
      <w:bookmarkStart w:id="1758" w:name="_Toc349229901"/>
      <w:bookmarkStart w:id="1759" w:name="_Toc349230064"/>
      <w:bookmarkStart w:id="1760" w:name="_Toc349230464"/>
      <w:bookmarkStart w:id="1761" w:name="_Toc349231346"/>
      <w:bookmarkStart w:id="1762" w:name="_Toc349232072"/>
      <w:bookmarkStart w:id="1763" w:name="_Toc349232453"/>
      <w:bookmarkStart w:id="1764" w:name="_Toc349233189"/>
      <w:bookmarkStart w:id="1765" w:name="_Toc349233324"/>
      <w:bookmarkStart w:id="1766" w:name="_Toc349233458"/>
      <w:bookmarkStart w:id="1767" w:name="_Toc350503047"/>
      <w:bookmarkStart w:id="1768" w:name="_Toc350504037"/>
      <w:bookmarkStart w:id="1769" w:name="_Toc350506327"/>
      <w:bookmarkStart w:id="1770" w:name="_Toc350506565"/>
      <w:bookmarkStart w:id="1771" w:name="_Toc350506695"/>
      <w:bookmarkStart w:id="1772" w:name="_Toc350506825"/>
      <w:bookmarkStart w:id="1773" w:name="_Toc350506957"/>
      <w:bookmarkStart w:id="1774" w:name="_Toc350507418"/>
      <w:bookmarkStart w:id="1775" w:name="_Toc350507952"/>
      <w:bookmarkStart w:id="1776" w:name="_Toc349229903"/>
      <w:bookmarkStart w:id="1777" w:name="_Toc349230066"/>
      <w:bookmarkStart w:id="1778" w:name="_Toc349230466"/>
      <w:bookmarkStart w:id="1779" w:name="_Toc349231348"/>
      <w:bookmarkStart w:id="1780" w:name="_Toc349232074"/>
      <w:bookmarkStart w:id="1781" w:name="_Toc349232455"/>
      <w:bookmarkStart w:id="1782" w:name="_Toc349233191"/>
      <w:bookmarkStart w:id="1783" w:name="_Toc349233326"/>
      <w:bookmarkStart w:id="1784" w:name="_Toc349233460"/>
      <w:bookmarkStart w:id="1785" w:name="_Toc350503049"/>
      <w:bookmarkStart w:id="1786" w:name="_Toc350504039"/>
      <w:bookmarkStart w:id="1787" w:name="_Toc350506329"/>
      <w:bookmarkStart w:id="1788" w:name="_Toc350506567"/>
      <w:bookmarkStart w:id="1789" w:name="_Toc350506697"/>
      <w:bookmarkStart w:id="1790" w:name="_Toc350506827"/>
      <w:bookmarkStart w:id="1791" w:name="_Toc350506959"/>
      <w:bookmarkStart w:id="1792" w:name="_Toc350507420"/>
      <w:bookmarkStart w:id="1793" w:name="_Toc350507954"/>
      <w:bookmarkStart w:id="1794" w:name="_Toc314810825"/>
      <w:bookmarkStart w:id="1795" w:name="_Toc350503050"/>
      <w:bookmarkStart w:id="1796" w:name="_Toc350504040"/>
      <w:bookmarkStart w:id="1797" w:name="_Ref350849254"/>
      <w:bookmarkStart w:id="1798" w:name="_Toc350507955"/>
      <w:bookmarkStart w:id="1799" w:name="_Toc358671804"/>
      <w:bookmarkStart w:id="1800" w:name="_Ref427358485"/>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r w:rsidRPr="00CE2EC6">
        <w:t>E</w:t>
      </w:r>
      <w:r w:rsidR="00C70793" w:rsidRPr="00CE2EC6">
        <w:t>quality and Diversity</w:t>
      </w:r>
      <w:bookmarkEnd w:id="1794"/>
      <w:bookmarkEnd w:id="1795"/>
      <w:bookmarkEnd w:id="1796"/>
      <w:bookmarkEnd w:id="1797"/>
      <w:bookmarkEnd w:id="1798"/>
      <w:bookmarkEnd w:id="1799"/>
      <w:bookmarkEnd w:id="1800"/>
    </w:p>
    <w:p w14:paraId="0B183BD3" w14:textId="77777777" w:rsidR="008D0A60" w:rsidRPr="00CE2EC6" w:rsidRDefault="007355E9" w:rsidP="00AC1DE2">
      <w:pPr>
        <w:pStyle w:val="GPSL3numberedclause"/>
      </w:pPr>
      <w:bookmarkStart w:id="1801" w:name="_Ref313370563"/>
      <w:r w:rsidRPr="00CE2EC6">
        <w:t>The Supplier shall</w:t>
      </w:r>
      <w:r w:rsidR="001A0452" w:rsidRPr="00CE2EC6">
        <w:t>:</w:t>
      </w:r>
    </w:p>
    <w:p w14:paraId="3BBBC433" w14:textId="77777777" w:rsidR="008D0A60" w:rsidRPr="00CE2EC6" w:rsidRDefault="001A0452" w:rsidP="00AC1DE2">
      <w:pPr>
        <w:pStyle w:val="GPSL4numberedclause"/>
        <w:rPr>
          <w:szCs w:val="22"/>
        </w:rPr>
      </w:pPr>
      <w:r w:rsidRPr="00CE2EC6">
        <w:rPr>
          <w:szCs w:val="22"/>
        </w:rPr>
        <w:t xml:space="preserve">perform its obligations under this Call Off Contract (including those in relation to provision of the </w:t>
      </w:r>
      <w:r w:rsidR="00606FD9">
        <w:rPr>
          <w:szCs w:val="22"/>
        </w:rPr>
        <w:t>Services</w:t>
      </w:r>
      <w:r w:rsidRPr="00CE2EC6">
        <w:rPr>
          <w:szCs w:val="22"/>
        </w:rPr>
        <w:t>) in accordance with:</w:t>
      </w:r>
    </w:p>
    <w:p w14:paraId="2D62BB5C" w14:textId="77777777" w:rsidR="008D0A60" w:rsidRPr="00CE2EC6" w:rsidRDefault="001A0452" w:rsidP="00AC1DE2">
      <w:pPr>
        <w:pStyle w:val="GPSL5numberedclause"/>
        <w:rPr>
          <w:szCs w:val="22"/>
        </w:rPr>
      </w:pPr>
      <w:r w:rsidRPr="00CE2EC6">
        <w:rPr>
          <w:szCs w:val="22"/>
        </w:rPr>
        <w:t>all applicable equality Law (whether in relation to race, sex, gender reassignment, religion or belief, disability, sexual orientation, pregnancy, maternity, age or otherwise); and</w:t>
      </w:r>
    </w:p>
    <w:p w14:paraId="3FBA824D" w14:textId="77777777" w:rsidR="00C9243A" w:rsidRPr="00CE2EC6" w:rsidRDefault="001A0452" w:rsidP="00AC1DE2">
      <w:pPr>
        <w:pStyle w:val="GPSL5numberedclause"/>
        <w:rPr>
          <w:szCs w:val="22"/>
        </w:rPr>
      </w:pPr>
      <w:r w:rsidRPr="00CE2EC6">
        <w:rPr>
          <w:szCs w:val="22"/>
        </w:rPr>
        <w:t>any other requirements and instructions which the Customer reasonably imposes in connection with any equality obligations imposed on the Customer at any time under applicable equality Law;</w:t>
      </w:r>
      <w:r w:rsidR="00972762" w:rsidRPr="00CE2EC6">
        <w:rPr>
          <w:szCs w:val="22"/>
        </w:rPr>
        <w:t xml:space="preserve"> </w:t>
      </w:r>
    </w:p>
    <w:p w14:paraId="7125A18E" w14:textId="77777777" w:rsidR="008D0A60" w:rsidRPr="00CE2EC6" w:rsidRDefault="00B54871" w:rsidP="00AC1DE2">
      <w:pPr>
        <w:pStyle w:val="GPSL4numberedclause"/>
        <w:rPr>
          <w:szCs w:val="22"/>
        </w:rPr>
      </w:pPr>
      <w:r w:rsidRPr="00CE2EC6">
        <w:rPr>
          <w:szCs w:val="22"/>
        </w:rPr>
        <w:t>take all necessary steps, and inform the Customer of the steps taken, to prevent unlawful discrimination designated as such by any court or tribunal, or the Equality and Human Rights Commission or (any successor organisation).</w:t>
      </w:r>
      <w:bookmarkEnd w:id="1801"/>
    </w:p>
    <w:p w14:paraId="4BB3BFC5" w14:textId="77777777" w:rsidR="008D0A60" w:rsidRPr="00CE2EC6" w:rsidRDefault="00A660BA" w:rsidP="00AC1DE2">
      <w:pPr>
        <w:pStyle w:val="GPSL2numberedclause"/>
      </w:pPr>
      <w:bookmarkStart w:id="1802" w:name="_Toc349229905"/>
      <w:bookmarkStart w:id="1803" w:name="_Toc349230068"/>
      <w:bookmarkStart w:id="1804" w:name="_Toc349230468"/>
      <w:bookmarkStart w:id="1805" w:name="_Toc349231350"/>
      <w:bookmarkStart w:id="1806" w:name="_Toc349232076"/>
      <w:bookmarkStart w:id="1807" w:name="_Toc349232457"/>
      <w:bookmarkStart w:id="1808" w:name="_Toc349233193"/>
      <w:bookmarkStart w:id="1809" w:name="_Toc349233328"/>
      <w:bookmarkStart w:id="1810" w:name="_Toc349233462"/>
      <w:bookmarkStart w:id="1811" w:name="_Toc350503051"/>
      <w:bookmarkStart w:id="1812" w:name="_Toc350504041"/>
      <w:bookmarkStart w:id="1813" w:name="_Toc350506331"/>
      <w:bookmarkStart w:id="1814" w:name="_Toc350506569"/>
      <w:bookmarkStart w:id="1815" w:name="_Toc350506699"/>
      <w:bookmarkStart w:id="1816" w:name="_Toc350506829"/>
      <w:bookmarkStart w:id="1817" w:name="_Toc350506961"/>
      <w:bookmarkStart w:id="1818" w:name="_Toc350507422"/>
      <w:bookmarkStart w:id="1819" w:name="_Toc350507956"/>
      <w:bookmarkStart w:id="1820" w:name="_Ref313370082"/>
      <w:bookmarkStart w:id="1821" w:name="_Toc314810826"/>
      <w:bookmarkStart w:id="1822" w:name="_Toc350503052"/>
      <w:bookmarkStart w:id="1823" w:name="_Toc350504042"/>
      <w:bookmarkStart w:id="1824" w:name="_Toc350507957"/>
      <w:bookmarkStart w:id="1825" w:name="_Ref358669629"/>
      <w:bookmarkStart w:id="1826" w:name="_Toc358671805"/>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r w:rsidRPr="00CE2EC6">
        <w:lastRenderedPageBreak/>
        <w:t>Official Secrets Act and Finance Act</w:t>
      </w:r>
    </w:p>
    <w:p w14:paraId="49D0B3B8" w14:textId="77777777" w:rsidR="008D0A60" w:rsidRPr="00CE2EC6" w:rsidRDefault="00A660BA" w:rsidP="00AC1DE2">
      <w:pPr>
        <w:pStyle w:val="GPSL3numberedclause"/>
      </w:pPr>
      <w:r w:rsidRPr="00CE2EC6">
        <w:t>The Supplier shall comply with the provisions of:</w:t>
      </w:r>
    </w:p>
    <w:p w14:paraId="668B7ACD" w14:textId="77777777" w:rsidR="008D0A60" w:rsidRPr="00CE2EC6" w:rsidRDefault="00A660BA" w:rsidP="00AC1DE2">
      <w:pPr>
        <w:pStyle w:val="GPSL4numberedclause"/>
        <w:rPr>
          <w:szCs w:val="22"/>
        </w:rPr>
      </w:pPr>
      <w:bookmarkStart w:id="1827" w:name="_Ref365645702"/>
      <w:r w:rsidRPr="00CE2EC6">
        <w:rPr>
          <w:szCs w:val="22"/>
        </w:rPr>
        <w:t>the Official Secrets Acts 1911 to 1989; and</w:t>
      </w:r>
      <w:bookmarkEnd w:id="1827"/>
    </w:p>
    <w:p w14:paraId="0FF2E5F7" w14:textId="77777777" w:rsidR="00C9243A" w:rsidRPr="00CE2EC6" w:rsidRDefault="00A660BA" w:rsidP="00AC1DE2">
      <w:pPr>
        <w:pStyle w:val="GPSL4numberedclause"/>
        <w:rPr>
          <w:szCs w:val="22"/>
        </w:rPr>
      </w:pPr>
      <w:r w:rsidRPr="00CE2EC6">
        <w:rPr>
          <w:szCs w:val="22"/>
        </w:rPr>
        <w:t>section 182 of the Finance Act 1989.</w:t>
      </w:r>
    </w:p>
    <w:p w14:paraId="746CDFE3" w14:textId="77777777" w:rsidR="008D0A60" w:rsidRPr="00CE2EC6" w:rsidRDefault="000E1008" w:rsidP="00AC1DE2">
      <w:pPr>
        <w:pStyle w:val="GPSL2numberedclause"/>
      </w:pPr>
      <w:r w:rsidRPr="00CE2EC6">
        <w:t>Environmental Requirements</w:t>
      </w:r>
    </w:p>
    <w:p w14:paraId="0FD5F949" w14:textId="77777777" w:rsidR="008D0A60" w:rsidRPr="00CE2EC6" w:rsidRDefault="000E1008" w:rsidP="00AC1DE2">
      <w:pPr>
        <w:pStyle w:val="GPSL3numberedclause"/>
      </w:pPr>
      <w:r w:rsidRPr="00CE2EC6">
        <w:t xml:space="preserve">The Supplier shall, when working on the Sites, perform its obligations under this Call Off Contract in accordance with the Environmental Policy of the Customer. </w:t>
      </w:r>
    </w:p>
    <w:p w14:paraId="1EC915B3" w14:textId="77777777" w:rsidR="00C9243A" w:rsidRPr="00CE2EC6" w:rsidRDefault="000E1008" w:rsidP="00AC1DE2">
      <w:pPr>
        <w:pStyle w:val="GPSL3numberedclause"/>
      </w:pPr>
      <w:r w:rsidRPr="00CE2EC6">
        <w:t>The Customer shall provide a copy of its written Environmental Policy (if any) to the Supplier upon the Supplier’s written request.</w:t>
      </w:r>
    </w:p>
    <w:p w14:paraId="23524600" w14:textId="77777777" w:rsidR="00B07F29" w:rsidRPr="00CE2EC6" w:rsidRDefault="00CC1C37" w:rsidP="00882F8C">
      <w:pPr>
        <w:pStyle w:val="GPSL1CLAUSEHEADING"/>
        <w:rPr>
          <w:rFonts w:ascii="Calibri" w:hAnsi="Calibri"/>
        </w:rPr>
      </w:pPr>
      <w:bookmarkStart w:id="1828" w:name="_Toc349229907"/>
      <w:bookmarkStart w:id="1829" w:name="_Toc349230070"/>
      <w:bookmarkStart w:id="1830" w:name="_Toc349230470"/>
      <w:bookmarkStart w:id="1831" w:name="_Toc349231352"/>
      <w:bookmarkStart w:id="1832" w:name="_Toc349232078"/>
      <w:bookmarkStart w:id="1833" w:name="_Toc349232459"/>
      <w:bookmarkStart w:id="1834" w:name="_Toc349233195"/>
      <w:bookmarkStart w:id="1835" w:name="_Toc349233330"/>
      <w:bookmarkStart w:id="1836" w:name="_Toc349233464"/>
      <w:bookmarkStart w:id="1837" w:name="_Toc350503053"/>
      <w:bookmarkStart w:id="1838" w:name="_Toc350504043"/>
      <w:bookmarkStart w:id="1839" w:name="_Toc350506333"/>
      <w:bookmarkStart w:id="1840" w:name="_Toc350506571"/>
      <w:bookmarkStart w:id="1841" w:name="_Toc350506701"/>
      <w:bookmarkStart w:id="1842" w:name="_Toc350506831"/>
      <w:bookmarkStart w:id="1843" w:name="_Toc350506963"/>
      <w:bookmarkStart w:id="1844" w:name="_Toc350507424"/>
      <w:bookmarkStart w:id="1845" w:name="_Toc350507958"/>
      <w:bookmarkStart w:id="1846" w:name="_Toc448226072"/>
      <w:bookmarkStart w:id="1847" w:name="_Ref313370605"/>
      <w:bookmarkStart w:id="1848" w:name="_Toc314810827"/>
      <w:bookmarkStart w:id="1849" w:name="_Toc350503054"/>
      <w:bookmarkStart w:id="1850" w:name="_Toc350504044"/>
      <w:bookmarkStart w:id="1851" w:name="_Toc350507959"/>
      <w:bookmarkStart w:id="1852" w:name="_Toc358671806"/>
      <w:bookmarkEnd w:id="1820"/>
      <w:bookmarkEnd w:id="1821"/>
      <w:bookmarkEnd w:id="1822"/>
      <w:bookmarkEnd w:id="1823"/>
      <w:bookmarkEnd w:id="1824"/>
      <w:bookmarkEnd w:id="1825"/>
      <w:bookmarkEnd w:id="1826"/>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r w:rsidRPr="00CE2EC6">
        <w:rPr>
          <w:rFonts w:ascii="Calibri" w:hAnsi="Calibri"/>
        </w:rPr>
        <w:t>ASSIGNMENT AND NOVATION</w:t>
      </w:r>
      <w:bookmarkEnd w:id="1846"/>
      <w:r w:rsidR="007355E9" w:rsidRPr="00CE2EC6">
        <w:rPr>
          <w:rFonts w:ascii="Calibri" w:hAnsi="Calibri"/>
        </w:rPr>
        <w:t xml:space="preserve"> </w:t>
      </w:r>
    </w:p>
    <w:bookmarkEnd w:id="1847"/>
    <w:bookmarkEnd w:id="1848"/>
    <w:bookmarkEnd w:id="1849"/>
    <w:bookmarkEnd w:id="1850"/>
    <w:bookmarkEnd w:id="1851"/>
    <w:bookmarkEnd w:id="1852"/>
    <w:p w14:paraId="26543CE7" w14:textId="77777777" w:rsidR="00B07F29" w:rsidRPr="00CE2EC6" w:rsidRDefault="00B07F29" w:rsidP="005E4232">
      <w:pPr>
        <w:pStyle w:val="GPSL2numberedclause"/>
      </w:pPr>
      <w:r w:rsidRPr="00CE2EC6">
        <w:t xml:space="preserve">The Supplier shall not assign, novate, Sub-Contract or otherwise dispose of or create any trust in relation to any or all of its rights, obligations or liabilities under this Call Off Contract or any part of it without Approval. </w:t>
      </w:r>
    </w:p>
    <w:p w14:paraId="08B127AA" w14:textId="77777777" w:rsidR="00B07F29" w:rsidRPr="00CE2EC6" w:rsidRDefault="00CF23B4" w:rsidP="005E4232">
      <w:pPr>
        <w:pStyle w:val="GPSL2numberedclause"/>
      </w:pPr>
      <w:bookmarkStart w:id="1853" w:name="_Ref360698826"/>
      <w:r w:rsidRPr="00CE2EC6">
        <w:t>T</w:t>
      </w:r>
      <w:r w:rsidR="00B07F29" w:rsidRPr="00CE2EC6">
        <w:t>he Customer may assign, novate or otherwise dispose of any or all of its rights, liabilities and obligations under this Call Off Contract or any part thereof to:</w:t>
      </w:r>
      <w:bookmarkEnd w:id="1853"/>
    </w:p>
    <w:p w14:paraId="0F4B4BA6" w14:textId="77777777" w:rsidR="00E13960" w:rsidRPr="00CE2EC6" w:rsidRDefault="00B07F29" w:rsidP="00AC1DE2">
      <w:pPr>
        <w:pStyle w:val="GPSL3numberedclause"/>
      </w:pPr>
      <w:bookmarkStart w:id="1854" w:name="_Ref360698822"/>
      <w:r w:rsidRPr="00CE2EC6">
        <w:t xml:space="preserve">any other Contracting </w:t>
      </w:r>
      <w:r w:rsidR="00782E2C" w:rsidRPr="00CE2EC6">
        <w:t>Authority</w:t>
      </w:r>
      <w:r w:rsidRPr="00CE2EC6">
        <w:t>; or</w:t>
      </w:r>
      <w:bookmarkEnd w:id="1854"/>
    </w:p>
    <w:p w14:paraId="56A1DD32" w14:textId="77777777" w:rsidR="00C9243A" w:rsidRPr="00CE2EC6" w:rsidRDefault="00B07F29" w:rsidP="00AC1DE2">
      <w:pPr>
        <w:pStyle w:val="GPSL3numberedclause"/>
      </w:pPr>
      <w:r w:rsidRPr="00CE2EC6">
        <w:t>any other body established by the Crown or under statute in order substantially to perform any of the functions that had previously been performed by the Customer; or</w:t>
      </w:r>
    </w:p>
    <w:p w14:paraId="1AAFA25B" w14:textId="77777777" w:rsidR="00C9243A" w:rsidRPr="00CE2EC6" w:rsidRDefault="00B07F29" w:rsidP="00AC1DE2">
      <w:pPr>
        <w:pStyle w:val="GPSL3numberedclause"/>
      </w:pPr>
      <w:bookmarkStart w:id="1855" w:name="_Ref427334374"/>
      <w:r w:rsidRPr="00CE2EC6">
        <w:t>any private sector body which substantially performs the functions of the Customer,</w:t>
      </w:r>
      <w:bookmarkEnd w:id="1855"/>
      <w:r w:rsidRPr="00CE2EC6">
        <w:t xml:space="preserve"> </w:t>
      </w:r>
    </w:p>
    <w:p w14:paraId="5EF432B5" w14:textId="77777777" w:rsidR="008D0A60" w:rsidRPr="00CE2EC6" w:rsidRDefault="00B07F29" w:rsidP="00AC1DE2">
      <w:pPr>
        <w:pStyle w:val="GPSL2Indent"/>
      </w:pPr>
      <w:r w:rsidRPr="00CE2EC6">
        <w:t>and the Supplier shall, at the Customer’s request, enter into a novation agreement in such form as the Customer shall reasonably specify in order to enable the Customer to exercise its rights pursuant to this Clause </w:t>
      </w:r>
      <w:r w:rsidR="009F474C" w:rsidRPr="00CE2EC6">
        <w:fldChar w:fldCharType="begin"/>
      </w:r>
      <w:r w:rsidR="00CF23B4" w:rsidRPr="00CE2EC6">
        <w:instrText xml:space="preserve"> REF _Ref360698826 \r \h </w:instrText>
      </w:r>
      <w:r w:rsidR="00F54E49" w:rsidRPr="00CE2EC6">
        <w:instrText xml:space="preserve"> \* MERGEFORMAT </w:instrText>
      </w:r>
      <w:r w:rsidR="009F474C" w:rsidRPr="00CE2EC6">
        <w:fldChar w:fldCharType="separate"/>
      </w:r>
      <w:r w:rsidR="00392432">
        <w:t>47.2</w:t>
      </w:r>
      <w:r w:rsidR="009F474C" w:rsidRPr="00CE2EC6">
        <w:fldChar w:fldCharType="end"/>
      </w:r>
      <w:r w:rsidRPr="00CE2EC6">
        <w:t>.</w:t>
      </w:r>
    </w:p>
    <w:p w14:paraId="594A25B1" w14:textId="77777777" w:rsidR="00C9243A" w:rsidRPr="00CE2EC6" w:rsidRDefault="00B07F29" w:rsidP="005E4232">
      <w:pPr>
        <w:pStyle w:val="GPSL2numberedclause"/>
      </w:pPr>
      <w:r w:rsidRPr="00CE2EC6">
        <w:t xml:space="preserve">A change in the legal status of the Customer shall not, subject to Clause </w:t>
      </w:r>
      <w:r w:rsidR="00F17AE3" w:rsidRPr="00CE2EC6">
        <w:fldChar w:fldCharType="begin"/>
      </w:r>
      <w:r w:rsidR="00F17AE3" w:rsidRPr="00CE2EC6">
        <w:instrText xml:space="preserve"> REF _Ref360698945 \r \h  \* MERGEFORMAT </w:instrText>
      </w:r>
      <w:r w:rsidR="00F17AE3" w:rsidRPr="00CE2EC6">
        <w:fldChar w:fldCharType="separate"/>
      </w:r>
      <w:r w:rsidR="00392432">
        <w:t>47.4</w:t>
      </w:r>
      <w:r w:rsidR="00F17AE3" w:rsidRPr="00CE2EC6">
        <w:fldChar w:fldCharType="end"/>
      </w:r>
      <w:r w:rsidRPr="00CE2EC6">
        <w:t xml:space="preserve"> affect the validity of this Call Off Contract and this Call Off Contract shall be binding on any successor body to the Customer.</w:t>
      </w:r>
    </w:p>
    <w:p w14:paraId="0C94CC46" w14:textId="77777777" w:rsidR="00C9243A" w:rsidRPr="00CE2EC6" w:rsidRDefault="00B07F29" w:rsidP="005E4232">
      <w:pPr>
        <w:pStyle w:val="GPSL2numberedclause"/>
      </w:pPr>
      <w:bookmarkStart w:id="1856" w:name="_Ref430940997"/>
      <w:r w:rsidRPr="00CE2EC6">
        <w:t xml:space="preserve">If the Customer assigns, novates or otherwise disposes of any of its rights, obligations or liabilities under this Call Off Contract to a </w:t>
      </w:r>
      <w:r w:rsidR="00195D57" w:rsidRPr="00CE2EC6">
        <w:t xml:space="preserve">private sector </w:t>
      </w:r>
      <w:r w:rsidRPr="00CE2EC6">
        <w:t>body</w:t>
      </w:r>
      <w:r w:rsidR="00195D57" w:rsidRPr="00CE2EC6">
        <w:t xml:space="preserve"> in accordance with Clause </w:t>
      </w:r>
      <w:r w:rsidRPr="00CE2EC6">
        <w:t xml:space="preserve"> </w:t>
      </w:r>
      <w:r w:rsidR="00195D57" w:rsidRPr="00CE2EC6">
        <w:fldChar w:fldCharType="begin"/>
      </w:r>
      <w:r w:rsidR="00195D57" w:rsidRPr="00CE2EC6">
        <w:instrText xml:space="preserve"> REF _Ref427334374 \r \h </w:instrText>
      </w:r>
      <w:r w:rsidR="00CE2EC6" w:rsidRPr="00CE2EC6">
        <w:instrText xml:space="preserve"> \* MERGEFORMAT </w:instrText>
      </w:r>
      <w:r w:rsidR="00195D57" w:rsidRPr="00CE2EC6">
        <w:fldChar w:fldCharType="separate"/>
      </w:r>
      <w:r w:rsidR="00392432">
        <w:t>47.2.3</w:t>
      </w:r>
      <w:r w:rsidR="00195D57" w:rsidRPr="00CE2EC6">
        <w:fldChar w:fldCharType="end"/>
      </w:r>
      <w:r w:rsidR="00195D57" w:rsidRPr="00CE2EC6">
        <w:t xml:space="preserve"> (the </w:t>
      </w:r>
      <w:bookmarkStart w:id="1857" w:name="_Ref360698945"/>
      <w:r w:rsidRPr="00CE2EC6">
        <w:t>“</w:t>
      </w:r>
      <w:r w:rsidRPr="00CE2EC6">
        <w:rPr>
          <w:b/>
        </w:rPr>
        <w:t>Transferee</w:t>
      </w:r>
      <w:r w:rsidRPr="00CE2EC6">
        <w:t>” in the rest of this Clause</w:t>
      </w:r>
      <w:r w:rsidR="0074268B" w:rsidRPr="00CE2EC6">
        <w:t xml:space="preserve"> </w:t>
      </w:r>
      <w:r w:rsidR="0074268B" w:rsidRPr="00CE2EC6">
        <w:fldChar w:fldCharType="begin"/>
      </w:r>
      <w:r w:rsidR="0074268B" w:rsidRPr="00CE2EC6">
        <w:instrText xml:space="preserve"> REF _Ref430940997 \r \h </w:instrText>
      </w:r>
      <w:r w:rsidR="00CE2EC6" w:rsidRPr="00CE2EC6">
        <w:instrText xml:space="preserve"> \* MERGEFORMAT </w:instrText>
      </w:r>
      <w:r w:rsidR="0074268B" w:rsidRPr="00CE2EC6">
        <w:fldChar w:fldCharType="separate"/>
      </w:r>
      <w:r w:rsidR="00392432">
        <w:t>47.4</w:t>
      </w:r>
      <w:r w:rsidR="0074268B" w:rsidRPr="00CE2EC6">
        <w:fldChar w:fldCharType="end"/>
      </w:r>
      <w:r w:rsidRPr="00CE2EC6">
        <w:t>)</w:t>
      </w:r>
      <w:bookmarkEnd w:id="1857"/>
      <w:r w:rsidR="007758EB" w:rsidRPr="00CE2EC6">
        <w:t xml:space="preserve"> the right of termination of the Customer in Clause </w:t>
      </w:r>
      <w:r w:rsidR="00F17AE3" w:rsidRPr="00CE2EC6">
        <w:fldChar w:fldCharType="begin"/>
      </w:r>
      <w:r w:rsidR="00F17AE3" w:rsidRPr="00CE2EC6">
        <w:instrText xml:space="preserve"> REF _Ref360699069 \r \h  \* MERGEFORMAT </w:instrText>
      </w:r>
      <w:r w:rsidR="00F17AE3" w:rsidRPr="00CE2EC6">
        <w:fldChar w:fldCharType="separate"/>
      </w:r>
      <w:r w:rsidR="00392432">
        <w:t>41.4</w:t>
      </w:r>
      <w:r w:rsidR="00F17AE3" w:rsidRPr="00CE2EC6">
        <w:fldChar w:fldCharType="end"/>
      </w:r>
      <w:r w:rsidR="007758EB" w:rsidRPr="00CE2EC6">
        <w:t xml:space="preserve"> (Termination on Insolvency) shall be available to the Supplier in the event of insolvency of the Transferee</w:t>
      </w:r>
      <w:r w:rsidR="00CC7AFF" w:rsidRPr="00CE2EC6">
        <w:t xml:space="preserve"> </w:t>
      </w:r>
      <w:r w:rsidR="007758EB" w:rsidRPr="00CE2EC6">
        <w:t xml:space="preserve">(as if the references to Supplier in Clause </w:t>
      </w:r>
      <w:r w:rsidR="00F17AE3" w:rsidRPr="00CE2EC6">
        <w:fldChar w:fldCharType="begin"/>
      </w:r>
      <w:r w:rsidR="00F17AE3" w:rsidRPr="00CE2EC6">
        <w:instrText xml:space="preserve"> REF _Ref360699069 \r \h  \* MERGEFORMAT </w:instrText>
      </w:r>
      <w:r w:rsidR="00F17AE3" w:rsidRPr="00CE2EC6">
        <w:fldChar w:fldCharType="separate"/>
      </w:r>
      <w:r w:rsidR="00392432">
        <w:t>41.4</w:t>
      </w:r>
      <w:r w:rsidR="00F17AE3" w:rsidRPr="00CE2EC6">
        <w:fldChar w:fldCharType="end"/>
      </w:r>
      <w:r w:rsidR="007758EB" w:rsidRPr="00CE2EC6">
        <w:t xml:space="preserve"> (Termination on Insolvency) and to Supplier or Framework Guarantor or Call Off Guarantor in the definition of Insolvency Event were references to the Transferee).</w:t>
      </w:r>
      <w:bookmarkEnd w:id="1856"/>
    </w:p>
    <w:p w14:paraId="436D4C28" w14:textId="77777777" w:rsidR="008D0A60" w:rsidRPr="00CE2EC6" w:rsidRDefault="00A657C3" w:rsidP="00882F8C">
      <w:pPr>
        <w:pStyle w:val="GPSL1CLAUSEHEADING"/>
        <w:rPr>
          <w:rFonts w:ascii="Calibri" w:hAnsi="Calibri"/>
        </w:rPr>
      </w:pPr>
      <w:bookmarkStart w:id="1858" w:name="_Toc349229909"/>
      <w:bookmarkStart w:id="1859" w:name="_Toc349230072"/>
      <w:bookmarkStart w:id="1860" w:name="_Toc349230472"/>
      <w:bookmarkStart w:id="1861" w:name="_Toc349231354"/>
      <w:bookmarkStart w:id="1862" w:name="_Toc349232080"/>
      <w:bookmarkStart w:id="1863" w:name="_Toc349232461"/>
      <w:bookmarkStart w:id="1864" w:name="_Toc349233197"/>
      <w:bookmarkStart w:id="1865" w:name="_Toc349233332"/>
      <w:bookmarkStart w:id="1866" w:name="_Toc349233466"/>
      <w:bookmarkStart w:id="1867" w:name="_Toc350503055"/>
      <w:bookmarkStart w:id="1868" w:name="_Toc350504045"/>
      <w:bookmarkStart w:id="1869" w:name="_Toc350506335"/>
      <w:bookmarkStart w:id="1870" w:name="_Toc350506573"/>
      <w:bookmarkStart w:id="1871" w:name="_Toc350506703"/>
      <w:bookmarkStart w:id="1872" w:name="_Toc350506833"/>
      <w:bookmarkStart w:id="1873" w:name="_Toc350506965"/>
      <w:bookmarkStart w:id="1874" w:name="_Toc350507426"/>
      <w:bookmarkStart w:id="1875" w:name="_Toc350507960"/>
      <w:bookmarkStart w:id="1876" w:name="_Toc349229910"/>
      <w:bookmarkStart w:id="1877" w:name="_Toc349230073"/>
      <w:bookmarkStart w:id="1878" w:name="_Toc349230473"/>
      <w:bookmarkStart w:id="1879" w:name="_Toc349231355"/>
      <w:bookmarkStart w:id="1880" w:name="_Toc349232081"/>
      <w:bookmarkStart w:id="1881" w:name="_Toc349232462"/>
      <w:bookmarkStart w:id="1882" w:name="_Toc349233198"/>
      <w:bookmarkStart w:id="1883" w:name="_Toc349233333"/>
      <w:bookmarkStart w:id="1884" w:name="_Toc349233467"/>
      <w:bookmarkStart w:id="1885" w:name="_Toc350503056"/>
      <w:bookmarkStart w:id="1886" w:name="_Toc350504046"/>
      <w:bookmarkStart w:id="1887" w:name="_Toc350506336"/>
      <w:bookmarkStart w:id="1888" w:name="_Toc350506574"/>
      <w:bookmarkStart w:id="1889" w:name="_Toc350506704"/>
      <w:bookmarkStart w:id="1890" w:name="_Toc350506834"/>
      <w:bookmarkStart w:id="1891" w:name="_Toc350506966"/>
      <w:bookmarkStart w:id="1892" w:name="_Toc350507427"/>
      <w:bookmarkStart w:id="1893" w:name="_Toc350507961"/>
      <w:bookmarkStart w:id="1894" w:name="_Toc349229912"/>
      <w:bookmarkStart w:id="1895" w:name="_Toc349230075"/>
      <w:bookmarkStart w:id="1896" w:name="_Toc349230475"/>
      <w:bookmarkStart w:id="1897" w:name="_Toc349231357"/>
      <w:bookmarkStart w:id="1898" w:name="_Toc349232083"/>
      <w:bookmarkStart w:id="1899" w:name="_Toc349232464"/>
      <w:bookmarkStart w:id="1900" w:name="_Toc349233200"/>
      <w:bookmarkStart w:id="1901" w:name="_Toc349233335"/>
      <w:bookmarkStart w:id="1902" w:name="_Toc349233469"/>
      <w:bookmarkStart w:id="1903" w:name="_Toc350503058"/>
      <w:bookmarkStart w:id="1904" w:name="_Toc350504048"/>
      <w:bookmarkStart w:id="1905" w:name="_Toc350506338"/>
      <w:bookmarkStart w:id="1906" w:name="_Toc350506576"/>
      <w:bookmarkStart w:id="1907" w:name="_Toc350506706"/>
      <w:bookmarkStart w:id="1908" w:name="_Toc350506836"/>
      <w:bookmarkStart w:id="1909" w:name="_Toc350506968"/>
      <w:bookmarkStart w:id="1910" w:name="_Toc350507429"/>
      <w:bookmarkStart w:id="1911" w:name="_Toc350507963"/>
      <w:bookmarkStart w:id="1912" w:name="_Toc314810829"/>
      <w:bookmarkStart w:id="1913" w:name="_Ref349135702"/>
      <w:bookmarkStart w:id="1914" w:name="_Ref349209919"/>
      <w:bookmarkStart w:id="1915" w:name="_Toc350503059"/>
      <w:bookmarkStart w:id="1916" w:name="_Toc350504049"/>
      <w:bookmarkStart w:id="1917" w:name="_Toc350507964"/>
      <w:bookmarkStart w:id="1918" w:name="_Ref358213417"/>
      <w:bookmarkStart w:id="1919" w:name="_Toc358671808"/>
      <w:bookmarkStart w:id="1920" w:name="_Ref378337576"/>
      <w:bookmarkStart w:id="1921" w:name="_Toc448226073"/>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r w:rsidRPr="00CE2EC6">
        <w:rPr>
          <w:rFonts w:ascii="Calibri" w:hAnsi="Calibri"/>
        </w:rPr>
        <w:t>WAIVER</w:t>
      </w:r>
      <w:bookmarkEnd w:id="1912"/>
      <w:bookmarkEnd w:id="1913"/>
      <w:bookmarkEnd w:id="1914"/>
      <w:bookmarkEnd w:id="1915"/>
      <w:bookmarkEnd w:id="1916"/>
      <w:bookmarkEnd w:id="1917"/>
      <w:bookmarkEnd w:id="1918"/>
      <w:r w:rsidRPr="00CE2EC6">
        <w:rPr>
          <w:rFonts w:ascii="Calibri" w:hAnsi="Calibri"/>
        </w:rPr>
        <w:t xml:space="preserve"> AND CUMULATIVE REMEDIES</w:t>
      </w:r>
      <w:bookmarkEnd w:id="1919"/>
      <w:bookmarkEnd w:id="1920"/>
      <w:bookmarkEnd w:id="1921"/>
    </w:p>
    <w:p w14:paraId="530F733F" w14:textId="77777777" w:rsidR="008D0A60" w:rsidRPr="00CE2EC6" w:rsidRDefault="001600AB" w:rsidP="005E4232">
      <w:pPr>
        <w:pStyle w:val="GPSL2numberedclause"/>
      </w:pPr>
      <w:r w:rsidRPr="00CE2EC6">
        <w:t xml:space="preserve">The rights and remedies under this Call Off Contract may be waived only by notice in accordance with Clause </w:t>
      </w:r>
      <w:r w:rsidR="00F17AE3" w:rsidRPr="00CE2EC6">
        <w:fldChar w:fldCharType="begin"/>
      </w:r>
      <w:r w:rsidR="00F17AE3" w:rsidRPr="00CE2EC6">
        <w:instrText xml:space="preserve"> REF _Ref360650690 \r \h  \* MERGEFORMAT </w:instrText>
      </w:r>
      <w:r w:rsidR="00F17AE3" w:rsidRPr="00CE2EC6">
        <w:fldChar w:fldCharType="separate"/>
      </w:r>
      <w:r w:rsidR="00392432">
        <w:t>55</w:t>
      </w:r>
      <w:r w:rsidR="00F17AE3" w:rsidRPr="00CE2EC6">
        <w:fldChar w:fldCharType="end"/>
      </w:r>
      <w:r w:rsidR="00CF23B4" w:rsidRPr="00CE2EC6">
        <w:t xml:space="preserve"> </w:t>
      </w:r>
      <w:r w:rsidRPr="00CE2EC6">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CE2EC6">
        <w:t xml:space="preserve"> that right</w:t>
      </w:r>
      <w:r w:rsidR="00406E95" w:rsidRPr="00CE2EC6">
        <w:t xml:space="preserve"> or remed</w:t>
      </w:r>
      <w:r w:rsidR="009F1EE4" w:rsidRPr="00CE2EC6">
        <w:t>y</w:t>
      </w:r>
      <w:r w:rsidR="00307A98" w:rsidRPr="00CE2EC6">
        <w:t>.</w:t>
      </w:r>
    </w:p>
    <w:p w14:paraId="12C51420" w14:textId="77777777" w:rsidR="00AE3CCD" w:rsidRPr="00CE2EC6" w:rsidRDefault="00307A98" w:rsidP="005E4232">
      <w:pPr>
        <w:pStyle w:val="GPSL2numberedclause"/>
      </w:pPr>
      <w:r w:rsidRPr="00CE2EC6">
        <w:lastRenderedPageBreak/>
        <w:t xml:space="preserve">Unless otherwise provided in this Call Off Contract, rights and remedies under this Call Off Contract are cumulative and do not exclude any rights or remedies provided </w:t>
      </w:r>
      <w:r w:rsidR="003C06A0" w:rsidRPr="00CE2EC6">
        <w:t>by Law, in equity or otherwise.</w:t>
      </w:r>
    </w:p>
    <w:p w14:paraId="2DA1DA1B" w14:textId="77777777" w:rsidR="000E1008" w:rsidRPr="00CE2EC6" w:rsidRDefault="000E1008" w:rsidP="00882F8C">
      <w:pPr>
        <w:pStyle w:val="GPSL1CLAUSEHEADING"/>
        <w:rPr>
          <w:rFonts w:ascii="Calibri" w:hAnsi="Calibri"/>
        </w:rPr>
      </w:pPr>
      <w:bookmarkStart w:id="1922" w:name="_Toc448226074"/>
      <w:r w:rsidRPr="00CE2EC6">
        <w:rPr>
          <w:rFonts w:ascii="Calibri" w:hAnsi="Calibri"/>
        </w:rPr>
        <w:t>RELATIONSHIP OF THE PARTIES</w:t>
      </w:r>
      <w:bookmarkEnd w:id="1922"/>
    </w:p>
    <w:p w14:paraId="3539066A" w14:textId="77777777" w:rsidR="000E1008" w:rsidRPr="00CE2EC6" w:rsidRDefault="000E1008" w:rsidP="005E4232">
      <w:pPr>
        <w:pStyle w:val="GPSL2numberedclause"/>
      </w:pPr>
      <w:r w:rsidRPr="00CE2EC6">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EC6">
        <w:t>r on behalf of any other Party.</w:t>
      </w:r>
    </w:p>
    <w:p w14:paraId="67B7EAB8" w14:textId="77777777" w:rsidR="00AE3CCD" w:rsidRPr="00CE2EC6" w:rsidRDefault="00A657C3" w:rsidP="00882F8C">
      <w:pPr>
        <w:pStyle w:val="GPSL1CLAUSEHEADING"/>
        <w:rPr>
          <w:rFonts w:ascii="Calibri" w:hAnsi="Calibri"/>
        </w:rPr>
      </w:pPr>
      <w:bookmarkStart w:id="1923" w:name="_Ref360700092"/>
      <w:bookmarkStart w:id="1924" w:name="_Toc448226075"/>
      <w:r w:rsidRPr="00CE2EC6">
        <w:rPr>
          <w:rFonts w:ascii="Calibri" w:hAnsi="Calibri"/>
        </w:rPr>
        <w:t>PREVENTION OF FRAUD AND BRIBERY</w:t>
      </w:r>
      <w:bookmarkEnd w:id="1923"/>
      <w:bookmarkEnd w:id="1924"/>
    </w:p>
    <w:p w14:paraId="15B4895C" w14:textId="77777777" w:rsidR="00AE3CCD" w:rsidRPr="00CE2EC6" w:rsidRDefault="002E292A" w:rsidP="005E4232">
      <w:pPr>
        <w:pStyle w:val="GPSL2numberedclause"/>
      </w:pPr>
      <w:bookmarkStart w:id="1925" w:name="_Ref360700144"/>
      <w:r w:rsidRPr="00CE2EC6">
        <w:t>The Supplier represents and warrants that neither it, nor to the best of its knowledge any Supplier Personnel, have at any time prior to the Call Off Commencement Date</w:t>
      </w:r>
      <w:r w:rsidR="00AE3CCD" w:rsidRPr="00CE2EC6">
        <w:t>:</w:t>
      </w:r>
      <w:bookmarkEnd w:id="1925"/>
      <w:r w:rsidR="00AE3CCD" w:rsidRPr="00CE2EC6">
        <w:t xml:space="preserve"> </w:t>
      </w:r>
    </w:p>
    <w:p w14:paraId="4A065335" w14:textId="77777777" w:rsidR="00AE3CCD" w:rsidRPr="00CE2EC6" w:rsidRDefault="002E292A" w:rsidP="00AC1DE2">
      <w:pPr>
        <w:pStyle w:val="GPSL3numberedclause"/>
      </w:pPr>
      <w:r w:rsidRPr="00CE2EC6">
        <w:t xml:space="preserve">committed a Prohibited Act or been formally notified that it is subject to an investigation or prosecution which relates to an alleged Prohibited Act; and/or </w:t>
      </w:r>
    </w:p>
    <w:p w14:paraId="6FB2E85A" w14:textId="77777777" w:rsidR="00E13960" w:rsidRPr="00CE2EC6" w:rsidRDefault="002E292A" w:rsidP="00AC1DE2">
      <w:pPr>
        <w:pStyle w:val="GPSL3numberedclause"/>
      </w:pPr>
      <w:r w:rsidRPr="00CE2EC6">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D88A534" w14:textId="77777777" w:rsidR="00C9243A" w:rsidRPr="00CE2EC6" w:rsidRDefault="002E292A" w:rsidP="005E4232">
      <w:pPr>
        <w:pStyle w:val="GPSL2numberedclause"/>
      </w:pPr>
      <w:r w:rsidRPr="00CE2EC6">
        <w:t>The Supplier shall not durin</w:t>
      </w:r>
      <w:r w:rsidR="00F020D0" w:rsidRPr="00CE2EC6">
        <w:t>g the Call Off Contract Period:</w:t>
      </w:r>
    </w:p>
    <w:p w14:paraId="3E3693EF" w14:textId="77777777" w:rsidR="00E13960" w:rsidRPr="00CE2EC6" w:rsidRDefault="002E292A" w:rsidP="00AC1DE2">
      <w:pPr>
        <w:pStyle w:val="GPSL3numberedclause"/>
      </w:pPr>
      <w:r w:rsidRPr="00CE2EC6">
        <w:t>commit a Prohibited Act; and/or</w:t>
      </w:r>
    </w:p>
    <w:p w14:paraId="4ED5FBB5" w14:textId="77777777" w:rsidR="00C9243A" w:rsidRPr="00CE2EC6" w:rsidRDefault="00AE3CCD" w:rsidP="00AC1DE2">
      <w:pPr>
        <w:pStyle w:val="GPSL3numberedclause"/>
      </w:pPr>
      <w:r w:rsidRPr="00CE2EC6">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02263E54" w14:textId="77777777" w:rsidR="00C9243A" w:rsidRPr="00CE2EC6" w:rsidRDefault="00AE3CCD" w:rsidP="005E4232">
      <w:pPr>
        <w:pStyle w:val="GPSL2numberedclause"/>
      </w:pPr>
      <w:bookmarkStart w:id="1926" w:name="_Ref360700258"/>
      <w:r w:rsidRPr="00CE2EC6">
        <w:t>The Supplier shall during the Call Off Contract Period:</w:t>
      </w:r>
      <w:bookmarkEnd w:id="1926"/>
    </w:p>
    <w:p w14:paraId="1031BB64" w14:textId="77777777" w:rsidR="008D0A60" w:rsidRPr="00CE2EC6" w:rsidRDefault="00AE3CCD" w:rsidP="00AC1DE2">
      <w:pPr>
        <w:pStyle w:val="GPSL3numberedclause"/>
      </w:pPr>
      <w:bookmarkStart w:id="1927" w:name="_Ref360700061"/>
      <w:r w:rsidRPr="00CE2EC6">
        <w:t>establish, maintain and enforce, and require that its Sub-Contractors establish, maintain and enforce, policies and procedures which are adequate to ensure compliance with the Relevant Requirements and prevent the occurrence of a Prohibited Act;</w:t>
      </w:r>
      <w:bookmarkEnd w:id="1927"/>
      <w:r w:rsidRPr="00CE2EC6">
        <w:t xml:space="preserve"> </w:t>
      </w:r>
    </w:p>
    <w:p w14:paraId="5EEE9883" w14:textId="77777777" w:rsidR="00C9243A" w:rsidRPr="00CE2EC6" w:rsidRDefault="00AE3CCD" w:rsidP="00AC1DE2">
      <w:pPr>
        <w:pStyle w:val="GPSL3numberedclause"/>
      </w:pPr>
      <w:r w:rsidRPr="00CE2EC6">
        <w:t>keep appropriate records of its compliance with its obligations under Clause </w:t>
      </w:r>
      <w:r w:rsidR="009F474C" w:rsidRPr="00CE2EC6">
        <w:fldChar w:fldCharType="begin"/>
      </w:r>
      <w:r w:rsidR="00E34825" w:rsidRPr="00CE2EC6">
        <w:instrText xml:space="preserve"> REF _Ref360700061 \r \h </w:instrText>
      </w:r>
      <w:r w:rsidR="00F54E49" w:rsidRPr="00CE2EC6">
        <w:instrText xml:space="preserve"> \* MERGEFORMAT </w:instrText>
      </w:r>
      <w:r w:rsidR="009F474C" w:rsidRPr="00CE2EC6">
        <w:fldChar w:fldCharType="separate"/>
      </w:r>
      <w:r w:rsidR="00392432">
        <w:t>50.3.1</w:t>
      </w:r>
      <w:r w:rsidR="009F474C" w:rsidRPr="00CE2EC6">
        <w:fldChar w:fldCharType="end"/>
      </w:r>
      <w:r w:rsidR="00E34825" w:rsidRPr="00CE2EC6">
        <w:t xml:space="preserve"> </w:t>
      </w:r>
      <w:r w:rsidRPr="00CE2EC6">
        <w:t xml:space="preserve">and make such records available to the </w:t>
      </w:r>
      <w:r w:rsidR="00E235F4" w:rsidRPr="00CE2EC6">
        <w:t>Customer</w:t>
      </w:r>
      <w:r w:rsidRPr="00CE2EC6">
        <w:t xml:space="preserve"> on request;</w:t>
      </w:r>
    </w:p>
    <w:p w14:paraId="025DB861" w14:textId="77777777" w:rsidR="00C9243A" w:rsidRPr="00CE2EC6" w:rsidRDefault="00AE3CCD" w:rsidP="00AC1DE2">
      <w:pPr>
        <w:pStyle w:val="GPSL3numberedclause"/>
      </w:pPr>
      <w:r w:rsidRPr="00CE2EC6">
        <w:t xml:space="preserve">if so required by the Customer, within twenty (20) Working Days of the Call Off Commencement Date, and annually thereafter, certify to the Customer in writing </w:t>
      </w:r>
      <w:r w:rsidR="00637EC0" w:rsidRPr="00CE2EC6">
        <w:t xml:space="preserve">that </w:t>
      </w:r>
      <w:r w:rsidRPr="00CE2EC6">
        <w:t xml:space="preserve">the Supplier and all persons associated with it or its Sub-Contractors or other persons who are supplying the </w:t>
      </w:r>
      <w:r w:rsidR="00606FD9">
        <w:t>Services</w:t>
      </w:r>
      <w:r w:rsidR="00BD4CA2" w:rsidRPr="00CE2EC6">
        <w:t xml:space="preserve"> </w:t>
      </w:r>
      <w:r w:rsidRPr="00CE2EC6">
        <w:t>in connection with this Call Off Contract</w:t>
      </w:r>
      <w:r w:rsidR="00637EC0" w:rsidRPr="00CE2EC6">
        <w:t xml:space="preserve"> are compliant with the Relevant Requirements</w:t>
      </w:r>
      <w:r w:rsidRPr="00CE2EC6">
        <w:t>.  The Supplier shall provide such supporting evidence of compliance as the Customer may reasonably request; and</w:t>
      </w:r>
    </w:p>
    <w:p w14:paraId="60770C18" w14:textId="77777777" w:rsidR="00C9243A" w:rsidRPr="00CE2EC6" w:rsidRDefault="00AE3CCD" w:rsidP="00AC1DE2">
      <w:pPr>
        <w:pStyle w:val="GPSL3numberedclause"/>
      </w:pPr>
      <w:r w:rsidRPr="00CE2EC6">
        <w:t>have, maintain and where appropriate enforce an anti-bribery policy (which shall be disclosed to the Customer on request) to prevent it and any Supplier Personnel or any person acting on the Supplier's behalf from committing a Prohibited Act.</w:t>
      </w:r>
    </w:p>
    <w:p w14:paraId="5217F107" w14:textId="77777777" w:rsidR="008D0A60" w:rsidRPr="00CE2EC6" w:rsidRDefault="00AE3CCD" w:rsidP="005E4232">
      <w:pPr>
        <w:pStyle w:val="GPSL2numberedclause"/>
      </w:pPr>
      <w:bookmarkStart w:id="1928" w:name="_Ref360700181"/>
      <w:r w:rsidRPr="00CE2EC6">
        <w:lastRenderedPageBreak/>
        <w:t>The Supplier shall immediately notify the Customer in writing if it becomes aware of any breach of Clause </w:t>
      </w:r>
      <w:r w:rsidR="00F17AE3" w:rsidRPr="00CE2EC6">
        <w:fldChar w:fldCharType="begin"/>
      </w:r>
      <w:r w:rsidR="00F17AE3" w:rsidRPr="00CE2EC6">
        <w:instrText xml:space="preserve"> REF _Ref360700144 \r \h  \* MERGEFORMAT </w:instrText>
      </w:r>
      <w:r w:rsidR="00F17AE3" w:rsidRPr="00CE2EC6">
        <w:fldChar w:fldCharType="separate"/>
      </w:r>
      <w:r w:rsidR="00392432">
        <w:t>50.1</w:t>
      </w:r>
      <w:r w:rsidR="00F17AE3" w:rsidRPr="00CE2EC6">
        <w:fldChar w:fldCharType="end"/>
      </w:r>
      <w:r w:rsidRPr="00CE2EC6">
        <w:t>, or has reason to believe that it has or any of the Supplier Personnel have:</w:t>
      </w:r>
      <w:bookmarkEnd w:id="1928"/>
    </w:p>
    <w:p w14:paraId="7B867121" w14:textId="77777777" w:rsidR="008D0A60" w:rsidRPr="00CE2EC6" w:rsidRDefault="00AE3CCD" w:rsidP="00AC1DE2">
      <w:pPr>
        <w:pStyle w:val="GPSL3numberedclause"/>
      </w:pPr>
      <w:r w:rsidRPr="00CE2EC6">
        <w:t>been subject to an investigation or prosecution which relates to an alleged Prohibited Act;</w:t>
      </w:r>
    </w:p>
    <w:p w14:paraId="6FAF0C27" w14:textId="77777777" w:rsidR="00C9243A" w:rsidRPr="00CE2EC6" w:rsidRDefault="00AE3CCD" w:rsidP="00AC1DE2">
      <w:pPr>
        <w:pStyle w:val="GPSL3numberedclause"/>
      </w:pPr>
      <w:r w:rsidRPr="00CE2EC6">
        <w:t>been listed by any government department or agency as being debarred, suspended, proposed for suspension or debarment, or otherwise ineligible for participation in government procurement programmes or contracts on the grounds of a Prohibited Act; and/or</w:t>
      </w:r>
    </w:p>
    <w:p w14:paraId="2972161A" w14:textId="77777777" w:rsidR="00C9243A" w:rsidRPr="00CE2EC6" w:rsidRDefault="00AE3CCD" w:rsidP="00AC1DE2">
      <w:pPr>
        <w:pStyle w:val="GPSL3numberedclause"/>
      </w:pPr>
      <w:r w:rsidRPr="00CE2EC6">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18C6A682" w14:textId="77777777" w:rsidR="008D0A60" w:rsidRPr="00CE2EC6" w:rsidRDefault="00AE3CCD" w:rsidP="005E4232">
      <w:pPr>
        <w:pStyle w:val="GPSL2numberedclause"/>
      </w:pPr>
      <w:r w:rsidRPr="00CE2EC6">
        <w:t>If the Supplier makes a notification to the Customer pursuant to Clause </w:t>
      </w:r>
      <w:r w:rsidR="00F17AE3" w:rsidRPr="00CE2EC6">
        <w:fldChar w:fldCharType="begin"/>
      </w:r>
      <w:r w:rsidR="00F17AE3" w:rsidRPr="00CE2EC6">
        <w:instrText xml:space="preserve"> REF _Ref360700181 \r \h  \* MERGEFORMAT </w:instrText>
      </w:r>
      <w:r w:rsidR="00F17AE3" w:rsidRPr="00CE2EC6">
        <w:fldChar w:fldCharType="separate"/>
      </w:r>
      <w:r w:rsidR="00392432">
        <w:t>50.4</w:t>
      </w:r>
      <w:r w:rsidR="00F17AE3" w:rsidRPr="00CE2EC6">
        <w:fldChar w:fldCharType="end"/>
      </w:r>
      <w:r w:rsidRPr="00CE2EC6">
        <w:t>, the Supplier shall respond promptly to the Customer's enquiries, co-operate with any investigation, and allow the Customer to audit any books, records and/or any other relevant documentation in accordance with Clause </w:t>
      </w:r>
      <w:r w:rsidR="00F17AE3" w:rsidRPr="00CE2EC6">
        <w:fldChar w:fldCharType="begin"/>
      </w:r>
      <w:r w:rsidR="00F17AE3" w:rsidRPr="00CE2EC6">
        <w:instrText xml:space="preserve"> REF _Ref360700209 \r \h  \* MERGEFORMAT </w:instrText>
      </w:r>
      <w:r w:rsidR="00F17AE3" w:rsidRPr="00CE2EC6">
        <w:fldChar w:fldCharType="separate"/>
      </w:r>
      <w:r w:rsidR="00392432">
        <w:t>21</w:t>
      </w:r>
      <w:r w:rsidR="00F17AE3" w:rsidRPr="00CE2EC6">
        <w:fldChar w:fldCharType="end"/>
      </w:r>
      <w:r w:rsidRPr="00CE2EC6">
        <w:t xml:space="preserve"> (</w:t>
      </w:r>
      <w:r w:rsidR="00F81527" w:rsidRPr="00CE2EC6">
        <w:t>Records, Audit Access and Open Book Data</w:t>
      </w:r>
      <w:r w:rsidRPr="00CE2EC6">
        <w:t>).</w:t>
      </w:r>
    </w:p>
    <w:p w14:paraId="17EE9282" w14:textId="77777777" w:rsidR="00C9243A" w:rsidRPr="00CE2EC6" w:rsidRDefault="00AE3CCD" w:rsidP="005E4232">
      <w:pPr>
        <w:pStyle w:val="GPSL2numberedclause"/>
      </w:pPr>
      <w:r w:rsidRPr="00CE2EC6">
        <w:t>If the Supplier breaches Clause </w:t>
      </w:r>
      <w:r w:rsidR="00F17AE3" w:rsidRPr="00CE2EC6">
        <w:fldChar w:fldCharType="begin"/>
      </w:r>
      <w:r w:rsidR="00F17AE3" w:rsidRPr="00CE2EC6">
        <w:instrText xml:space="preserve"> REF _Ref360700258 \r \h  \* MERGEFORMAT </w:instrText>
      </w:r>
      <w:r w:rsidR="00F17AE3" w:rsidRPr="00CE2EC6">
        <w:fldChar w:fldCharType="separate"/>
      </w:r>
      <w:r w:rsidR="00392432">
        <w:t>50.3</w:t>
      </w:r>
      <w:r w:rsidR="00F17AE3" w:rsidRPr="00CE2EC6">
        <w:fldChar w:fldCharType="end"/>
      </w:r>
      <w:r w:rsidRPr="00CE2EC6">
        <w:t>, the Customer may by notice:</w:t>
      </w:r>
    </w:p>
    <w:p w14:paraId="3677516E" w14:textId="77777777" w:rsidR="008D0A60" w:rsidRPr="00CE2EC6" w:rsidRDefault="00AE3CCD" w:rsidP="00AC1DE2">
      <w:pPr>
        <w:pStyle w:val="GPSL3numberedclause"/>
      </w:pPr>
      <w:r w:rsidRPr="00CE2EC6">
        <w:t>require the Supplier to remove from performance of this Call Off Contract any Supplier Personnel whose acts or omissions have caused the Supplier’s breach; or</w:t>
      </w:r>
    </w:p>
    <w:p w14:paraId="1A7BB863" w14:textId="77777777" w:rsidR="00C9243A" w:rsidRPr="00CE2EC6" w:rsidRDefault="00AE3CCD" w:rsidP="00AC1DE2">
      <w:pPr>
        <w:pStyle w:val="GPSL3numberedclause"/>
      </w:pPr>
      <w:bookmarkStart w:id="1929" w:name="_Ref365635904"/>
      <w:r w:rsidRPr="00CE2EC6">
        <w:t xml:space="preserve">immediately terminate this Call Off Contract for </w:t>
      </w:r>
      <w:r w:rsidR="003551D0" w:rsidRPr="00CE2EC6">
        <w:t>m</w:t>
      </w:r>
      <w:r w:rsidR="001D7A06" w:rsidRPr="00CE2EC6">
        <w:t>aterial Default</w:t>
      </w:r>
      <w:r w:rsidRPr="00CE2EC6">
        <w:t>.</w:t>
      </w:r>
      <w:bookmarkEnd w:id="1929"/>
    </w:p>
    <w:p w14:paraId="175D7620" w14:textId="77777777" w:rsidR="008D0A60" w:rsidRPr="00CE2EC6" w:rsidRDefault="00AE3CCD" w:rsidP="005E4232">
      <w:pPr>
        <w:pStyle w:val="GPSL2numberedclause"/>
      </w:pPr>
      <w:r w:rsidRPr="00CE2EC6">
        <w:t>Any notice served by the Customer under Clause </w:t>
      </w:r>
      <w:r w:rsidR="00F17AE3" w:rsidRPr="00CE2EC6">
        <w:fldChar w:fldCharType="begin"/>
      </w:r>
      <w:r w:rsidR="00F17AE3" w:rsidRPr="00CE2EC6">
        <w:instrText xml:space="preserve"> REF _Ref360700181 \r \h  \* MERGEFORMAT </w:instrText>
      </w:r>
      <w:r w:rsidR="00F17AE3" w:rsidRPr="00CE2EC6">
        <w:fldChar w:fldCharType="separate"/>
      </w:r>
      <w:r w:rsidR="00392432">
        <w:t>50.4</w:t>
      </w:r>
      <w:r w:rsidR="00F17AE3" w:rsidRPr="00CE2EC6">
        <w:fldChar w:fldCharType="end"/>
      </w:r>
      <w:r w:rsidRPr="00CE2EC6">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7895A07" w14:textId="77777777" w:rsidR="008D0A60" w:rsidRPr="00CE2EC6" w:rsidRDefault="00A657C3" w:rsidP="00882F8C">
      <w:pPr>
        <w:pStyle w:val="GPSL1CLAUSEHEADING"/>
        <w:rPr>
          <w:rFonts w:ascii="Calibri" w:hAnsi="Calibri"/>
        </w:rPr>
      </w:pPr>
      <w:bookmarkStart w:id="1930" w:name="_Ref360650623"/>
      <w:bookmarkStart w:id="1931" w:name="_Toc448226076"/>
      <w:r w:rsidRPr="00CE2EC6">
        <w:rPr>
          <w:rFonts w:ascii="Calibri" w:hAnsi="Calibri"/>
        </w:rPr>
        <w:t>SEVERANCE</w:t>
      </w:r>
      <w:bookmarkEnd w:id="1930"/>
      <w:bookmarkEnd w:id="1931"/>
    </w:p>
    <w:p w14:paraId="6B4FA56B" w14:textId="77777777" w:rsidR="008D0A60" w:rsidRPr="00CE2EC6" w:rsidRDefault="00AE3CCD" w:rsidP="005E4232">
      <w:pPr>
        <w:pStyle w:val="GPSL2numberedclause"/>
      </w:pPr>
      <w:bookmarkStart w:id="1932" w:name="_Ref360700417"/>
      <w:r w:rsidRPr="00CE2EC6">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CE2EC6">
        <w:t>this Call Off Contract</w:t>
      </w:r>
      <w:r w:rsidRPr="00CE2EC6">
        <w:t xml:space="preserve"> are not void or unenforceable be deemed to be deleted and the validity and/or enforceability of the remaining provisions of this Call Off Contract shall not be affected.</w:t>
      </w:r>
      <w:bookmarkEnd w:id="1932"/>
    </w:p>
    <w:p w14:paraId="6989E2D8" w14:textId="77777777" w:rsidR="00AE3CCD" w:rsidRPr="00CE2EC6" w:rsidRDefault="00AE3CCD" w:rsidP="005E4232">
      <w:pPr>
        <w:pStyle w:val="GPSL2numberedclause"/>
      </w:pPr>
      <w:bookmarkStart w:id="1933" w:name="_Ref360700434"/>
      <w:r w:rsidRPr="00CE2EC6">
        <w:t>In the event that any deemed deletion under Clause </w:t>
      </w:r>
      <w:r w:rsidR="00F17AE3" w:rsidRPr="00CE2EC6">
        <w:fldChar w:fldCharType="begin"/>
      </w:r>
      <w:r w:rsidR="00F17AE3" w:rsidRPr="00CE2EC6">
        <w:instrText xml:space="preserve"> REF _Ref360700417 \r \h  \* MERGEFORMAT </w:instrText>
      </w:r>
      <w:r w:rsidR="00F17AE3" w:rsidRPr="00CE2EC6">
        <w:fldChar w:fldCharType="separate"/>
      </w:r>
      <w:r w:rsidR="00392432">
        <w:t>51.1</w:t>
      </w:r>
      <w:r w:rsidR="00F17AE3" w:rsidRPr="00CE2EC6">
        <w:fldChar w:fldCharType="end"/>
      </w:r>
      <w:r w:rsidRPr="00CE2EC6">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EC6">
        <w:t>practicable</w:t>
      </w:r>
      <w:r w:rsidRPr="00CE2EC6">
        <w:t>, achieves the Parties' original commercial intention.</w:t>
      </w:r>
      <w:bookmarkEnd w:id="1933"/>
    </w:p>
    <w:p w14:paraId="69D064BD" w14:textId="77777777" w:rsidR="00375CB5" w:rsidRPr="00CE2EC6" w:rsidRDefault="00AE3CCD" w:rsidP="005E4232">
      <w:pPr>
        <w:pStyle w:val="GPSL2numberedclause"/>
      </w:pPr>
      <w:r w:rsidRPr="00CE2EC6">
        <w:t xml:space="preserve">If the Parties are unable to resolve the </w:t>
      </w:r>
      <w:r w:rsidR="00782E2C" w:rsidRPr="00CE2EC6">
        <w:t>D</w:t>
      </w:r>
      <w:r w:rsidRPr="00CE2EC6">
        <w:t xml:space="preserve">ispute </w:t>
      </w:r>
      <w:r w:rsidR="008A5D81" w:rsidRPr="00CE2EC6">
        <w:t xml:space="preserve">arising under Clause </w:t>
      </w:r>
      <w:r w:rsidR="009F474C" w:rsidRPr="00CE2EC6">
        <w:fldChar w:fldCharType="begin"/>
      </w:r>
      <w:r w:rsidR="008A5D81" w:rsidRPr="00CE2EC6">
        <w:instrText xml:space="preserve"> REF _Ref360650623 \r \h </w:instrText>
      </w:r>
      <w:r w:rsidR="00F54E49" w:rsidRPr="00CE2EC6">
        <w:instrText xml:space="preserve"> \* MERGEFORMAT </w:instrText>
      </w:r>
      <w:r w:rsidR="009F474C" w:rsidRPr="00CE2EC6">
        <w:fldChar w:fldCharType="separate"/>
      </w:r>
      <w:r w:rsidR="00392432">
        <w:t>51</w:t>
      </w:r>
      <w:r w:rsidR="009F474C" w:rsidRPr="00CE2EC6">
        <w:fldChar w:fldCharType="end"/>
      </w:r>
      <w:r w:rsidR="008A5D81" w:rsidRPr="00CE2EC6">
        <w:t xml:space="preserve"> </w:t>
      </w:r>
      <w:r w:rsidRPr="00CE2EC6">
        <w:t>within twenty (20) Working Days of the date of the notice given pursuant to Clause </w:t>
      </w:r>
      <w:r w:rsidR="00F17AE3" w:rsidRPr="00CE2EC6">
        <w:fldChar w:fldCharType="begin"/>
      </w:r>
      <w:r w:rsidR="00F17AE3" w:rsidRPr="00CE2EC6">
        <w:instrText xml:space="preserve"> REF _Ref360700434 \r \h  \* MERGEFORMAT </w:instrText>
      </w:r>
      <w:r w:rsidR="00F17AE3" w:rsidRPr="00CE2EC6">
        <w:fldChar w:fldCharType="separate"/>
      </w:r>
      <w:r w:rsidR="00392432">
        <w:t>51.2</w:t>
      </w:r>
      <w:r w:rsidR="00F17AE3" w:rsidRPr="00CE2EC6">
        <w:fldChar w:fldCharType="end"/>
      </w:r>
      <w:r w:rsidRPr="00CE2EC6">
        <w:t xml:space="preserve">, this Call Off Contract shall automatically terminate with immediate effect. The costs of termination </w:t>
      </w:r>
      <w:r w:rsidRPr="00CE2EC6">
        <w:lastRenderedPageBreak/>
        <w:t>incurred by the Parties shall lie where they fall if this Call Off Contract is terminated pursuant to Clause</w:t>
      </w:r>
      <w:r w:rsidR="0043115B" w:rsidRPr="00CE2EC6">
        <w:t xml:space="preserve"> </w:t>
      </w:r>
      <w:r w:rsidR="00F17AE3" w:rsidRPr="00CE2EC6">
        <w:fldChar w:fldCharType="begin"/>
      </w:r>
      <w:r w:rsidR="00F17AE3" w:rsidRPr="00CE2EC6">
        <w:instrText xml:space="preserve"> REF _Ref360650623 \r \h  \* MERGEFORMAT </w:instrText>
      </w:r>
      <w:r w:rsidR="00F17AE3" w:rsidRPr="00CE2EC6">
        <w:fldChar w:fldCharType="separate"/>
      </w:r>
      <w:r w:rsidR="00392432">
        <w:t>51</w:t>
      </w:r>
      <w:r w:rsidR="00F17AE3" w:rsidRPr="00CE2EC6">
        <w:fldChar w:fldCharType="end"/>
      </w:r>
      <w:r w:rsidRPr="00CE2EC6">
        <w:t>.</w:t>
      </w:r>
    </w:p>
    <w:p w14:paraId="7AB5928E" w14:textId="77777777" w:rsidR="00375CB5" w:rsidRPr="00CE2EC6" w:rsidRDefault="007355E9" w:rsidP="00882F8C">
      <w:pPr>
        <w:pStyle w:val="GPSL1CLAUSEHEADING"/>
        <w:rPr>
          <w:rFonts w:ascii="Calibri" w:hAnsi="Calibri"/>
        </w:rPr>
      </w:pPr>
      <w:bookmarkStart w:id="1934" w:name="_Toc349229914"/>
      <w:bookmarkStart w:id="1935" w:name="_Toc349230077"/>
      <w:bookmarkStart w:id="1936" w:name="_Toc349230477"/>
      <w:bookmarkStart w:id="1937" w:name="_Toc349231359"/>
      <w:bookmarkStart w:id="1938" w:name="_Toc349232085"/>
      <w:bookmarkStart w:id="1939" w:name="_Toc349232466"/>
      <w:bookmarkStart w:id="1940" w:name="_Toc349233202"/>
      <w:bookmarkStart w:id="1941" w:name="_Toc349233337"/>
      <w:bookmarkStart w:id="1942" w:name="_Toc349233471"/>
      <w:bookmarkStart w:id="1943" w:name="_Toc350503060"/>
      <w:bookmarkStart w:id="1944" w:name="_Toc350504050"/>
      <w:bookmarkStart w:id="1945" w:name="_Toc350506340"/>
      <w:bookmarkStart w:id="1946" w:name="_Toc350506578"/>
      <w:bookmarkStart w:id="1947" w:name="_Toc350506708"/>
      <w:bookmarkStart w:id="1948" w:name="_Toc350506838"/>
      <w:bookmarkStart w:id="1949" w:name="_Toc350506970"/>
      <w:bookmarkStart w:id="1950" w:name="_Toc350507431"/>
      <w:bookmarkStart w:id="1951" w:name="_Toc350507965"/>
      <w:bookmarkStart w:id="1952" w:name="_Toc358671440"/>
      <w:bookmarkStart w:id="1953" w:name="_Toc358671559"/>
      <w:bookmarkStart w:id="1954" w:name="_Toc358671678"/>
      <w:bookmarkStart w:id="1955" w:name="_Toc358671809"/>
      <w:bookmarkStart w:id="1956" w:name="_Toc358671441"/>
      <w:bookmarkStart w:id="1957" w:name="_Toc358671560"/>
      <w:bookmarkStart w:id="1958" w:name="_Toc358671679"/>
      <w:bookmarkStart w:id="1959" w:name="_Toc358671810"/>
      <w:bookmarkStart w:id="1960" w:name="_Toc349229916"/>
      <w:bookmarkStart w:id="1961" w:name="_Toc349230079"/>
      <w:bookmarkStart w:id="1962" w:name="_Toc349230479"/>
      <w:bookmarkStart w:id="1963" w:name="_Toc349231361"/>
      <w:bookmarkStart w:id="1964" w:name="_Toc349232087"/>
      <w:bookmarkStart w:id="1965" w:name="_Toc349232468"/>
      <w:bookmarkStart w:id="1966" w:name="_Toc349233204"/>
      <w:bookmarkStart w:id="1967" w:name="_Toc349233339"/>
      <w:bookmarkStart w:id="1968" w:name="_Toc349233473"/>
      <w:bookmarkStart w:id="1969" w:name="_Toc350503062"/>
      <w:bookmarkStart w:id="1970" w:name="_Toc350504052"/>
      <w:bookmarkStart w:id="1971" w:name="_Toc350506342"/>
      <w:bookmarkStart w:id="1972" w:name="_Toc350506580"/>
      <w:bookmarkStart w:id="1973" w:name="_Toc350506710"/>
      <w:bookmarkStart w:id="1974" w:name="_Toc350506840"/>
      <w:bookmarkStart w:id="1975" w:name="_Toc350506972"/>
      <w:bookmarkStart w:id="1976" w:name="_Toc350507433"/>
      <w:bookmarkStart w:id="1977" w:name="_Toc350507967"/>
      <w:bookmarkStart w:id="1978" w:name="_Toc314810831"/>
      <w:bookmarkStart w:id="1979" w:name="_Toc350503063"/>
      <w:bookmarkStart w:id="1980" w:name="_Toc350504053"/>
      <w:bookmarkStart w:id="1981" w:name="_Toc350507968"/>
      <w:bookmarkStart w:id="1982" w:name="_Toc358671811"/>
      <w:bookmarkStart w:id="1983" w:name="_Toc448226077"/>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r w:rsidRPr="00CE2EC6">
        <w:rPr>
          <w:rFonts w:ascii="Calibri" w:hAnsi="Calibri"/>
        </w:rPr>
        <w:t>FURTHER ASSURANCES</w:t>
      </w:r>
      <w:bookmarkEnd w:id="1978"/>
      <w:bookmarkEnd w:id="1979"/>
      <w:bookmarkEnd w:id="1980"/>
      <w:bookmarkEnd w:id="1981"/>
      <w:bookmarkEnd w:id="1982"/>
      <w:bookmarkEnd w:id="1983"/>
    </w:p>
    <w:p w14:paraId="22C44102" w14:textId="77777777" w:rsidR="00375CB5" w:rsidRPr="00CE2EC6" w:rsidRDefault="007355E9" w:rsidP="005E4232">
      <w:pPr>
        <w:pStyle w:val="GPSL2numberedclause"/>
      </w:pPr>
      <w:r w:rsidRPr="00CE2EC6">
        <w:t>Each Party undertakes at the request of the other, and at the cost of the requesting Party to do all acts and execute all documents which may be necessary to give effect to the meaning of this Call Off Contract.</w:t>
      </w:r>
    </w:p>
    <w:p w14:paraId="5DFEA119" w14:textId="77777777" w:rsidR="00AE3CCD" w:rsidRPr="00CE2EC6" w:rsidRDefault="00AE3CCD" w:rsidP="00882F8C">
      <w:pPr>
        <w:pStyle w:val="GPSL1CLAUSEHEADING"/>
        <w:rPr>
          <w:rFonts w:ascii="Calibri" w:hAnsi="Calibri"/>
        </w:rPr>
      </w:pPr>
      <w:bookmarkStart w:id="1984" w:name="_Ref360650662"/>
      <w:bookmarkStart w:id="1985" w:name="_Toc448226078"/>
      <w:r w:rsidRPr="00CE2EC6">
        <w:rPr>
          <w:rFonts w:ascii="Calibri" w:hAnsi="Calibri"/>
        </w:rPr>
        <w:t>ENTIRE AGREEMENT</w:t>
      </w:r>
      <w:bookmarkEnd w:id="1984"/>
      <w:bookmarkEnd w:id="1985"/>
    </w:p>
    <w:p w14:paraId="0C771ED7" w14:textId="77777777" w:rsidR="001F3D5C" w:rsidRPr="00CE2EC6" w:rsidRDefault="001F3D5C" w:rsidP="005E4232">
      <w:pPr>
        <w:pStyle w:val="GPSL2numberedclause"/>
      </w:pPr>
      <w:r w:rsidRPr="00CE2EC6">
        <w:t xml:space="preserve">This Call Off Contract </w:t>
      </w:r>
      <w:r w:rsidR="0044485A" w:rsidRPr="00CE2EC6">
        <w:t xml:space="preserve">and the documents referred to in it </w:t>
      </w:r>
      <w:r w:rsidR="00563A38" w:rsidRPr="00CE2EC6">
        <w:t>constitute</w:t>
      </w:r>
      <w:r w:rsidRPr="00CE2EC6">
        <w:t xml:space="preserve"> the entire agreement between the Parties in resp</w:t>
      </w:r>
      <w:r w:rsidR="00BB366A" w:rsidRPr="00CE2EC6">
        <w:t>ect of the matter and supersede and extinguish</w:t>
      </w:r>
      <w:r w:rsidRPr="00CE2EC6">
        <w:t xml:space="preserve"> all prior negotiations, course of dealings or agreements made between the Parties in relation to its subject matter, whether written or oral.</w:t>
      </w:r>
    </w:p>
    <w:p w14:paraId="50E6E104" w14:textId="77777777" w:rsidR="001F3D5C" w:rsidRPr="00CE2EC6" w:rsidRDefault="001F3D5C" w:rsidP="005E4232">
      <w:pPr>
        <w:pStyle w:val="GPSL2numberedclause"/>
      </w:pPr>
      <w:r w:rsidRPr="00CE2EC6">
        <w:t>Neither Party has been given, nor entered into this Call Off Contract in reliance on, any warranty, statement, promise or representation other than those expressly set out in this Call Off Contract</w:t>
      </w:r>
      <w:r w:rsidR="00F020D0" w:rsidRPr="00CE2EC6">
        <w:t>.</w:t>
      </w:r>
    </w:p>
    <w:p w14:paraId="44533829" w14:textId="77777777" w:rsidR="001F3D5C" w:rsidRPr="00CE2EC6" w:rsidRDefault="001F3D5C" w:rsidP="005E4232">
      <w:pPr>
        <w:pStyle w:val="GPSL2numberedclause"/>
      </w:pPr>
      <w:r w:rsidRPr="00CE2EC6">
        <w:t>Nothing in Clause</w:t>
      </w:r>
      <w:r w:rsidR="003B3703" w:rsidRPr="00CE2EC6">
        <w:t xml:space="preserve"> </w:t>
      </w:r>
      <w:r w:rsidR="009F474C" w:rsidRPr="00CE2EC6">
        <w:fldChar w:fldCharType="begin"/>
      </w:r>
      <w:r w:rsidR="003B3703" w:rsidRPr="00CE2EC6">
        <w:instrText xml:space="preserve"> REF _Ref360650662 \w \h </w:instrText>
      </w:r>
      <w:r w:rsidR="00F54E49" w:rsidRPr="00CE2EC6">
        <w:instrText xml:space="preserve"> \* MERGEFORMAT </w:instrText>
      </w:r>
      <w:r w:rsidR="009F474C" w:rsidRPr="00CE2EC6">
        <w:fldChar w:fldCharType="separate"/>
      </w:r>
      <w:r w:rsidR="00392432">
        <w:t>53</w:t>
      </w:r>
      <w:r w:rsidR="009F474C" w:rsidRPr="00CE2EC6">
        <w:fldChar w:fldCharType="end"/>
      </w:r>
      <w:r w:rsidRPr="00CE2EC6">
        <w:t xml:space="preserve"> shall exclude any liability in respect of misrep</w:t>
      </w:r>
      <w:r w:rsidR="00F020D0" w:rsidRPr="00CE2EC6">
        <w:t>resentations made fraudulently.</w:t>
      </w:r>
    </w:p>
    <w:p w14:paraId="479E5157" w14:textId="77777777" w:rsidR="00D425C8" w:rsidRPr="00CE2EC6" w:rsidRDefault="00D425C8" w:rsidP="00882F8C">
      <w:pPr>
        <w:pStyle w:val="GPSL1CLAUSEHEADING"/>
        <w:rPr>
          <w:rFonts w:ascii="Calibri" w:hAnsi="Calibri"/>
        </w:rPr>
      </w:pPr>
      <w:bookmarkStart w:id="1986" w:name="_Ref360650679"/>
      <w:bookmarkStart w:id="1987" w:name="_Toc448226079"/>
      <w:r w:rsidRPr="00CE2EC6">
        <w:rPr>
          <w:rFonts w:ascii="Calibri" w:hAnsi="Calibri"/>
        </w:rPr>
        <w:t>THIRD PARTY RIGHTS</w:t>
      </w:r>
      <w:bookmarkEnd w:id="1986"/>
      <w:bookmarkEnd w:id="1987"/>
    </w:p>
    <w:p w14:paraId="1FA34548" w14:textId="77777777" w:rsidR="001F3D5C" w:rsidRPr="00CE2EC6" w:rsidRDefault="001F3D5C" w:rsidP="005E4232">
      <w:pPr>
        <w:pStyle w:val="GPSL2numberedclause"/>
      </w:pPr>
      <w:bookmarkStart w:id="1988" w:name="_Ref360619587"/>
      <w:bookmarkStart w:id="1989" w:name="_Ref62030655"/>
      <w:bookmarkStart w:id="1990" w:name="_Toc139080623"/>
      <w:r w:rsidRPr="00CE2EC6">
        <w:t xml:space="preserve">The provisions of </w:t>
      </w:r>
      <w:r w:rsidR="00693DC3" w:rsidRPr="00CE2EC6">
        <w:t>paragraphs </w:t>
      </w:r>
      <w:r w:rsidR="0095522E" w:rsidRPr="00CE2EC6">
        <w:t xml:space="preserve">2.1 </w:t>
      </w:r>
      <w:r w:rsidR="00693DC3" w:rsidRPr="00CE2EC6">
        <w:t xml:space="preserve">and </w:t>
      </w:r>
      <w:r w:rsidR="0095522E" w:rsidRPr="00CE2EC6">
        <w:t xml:space="preserve">2.6 </w:t>
      </w:r>
      <w:r w:rsidR="00693DC3" w:rsidRPr="00CE2EC6">
        <w:t>of Part A, paragraphs </w:t>
      </w:r>
      <w:r w:rsidR="0095522E" w:rsidRPr="00CE2EC6">
        <w:t xml:space="preserve">2.1, 2.6, 3.1 and 3.3 </w:t>
      </w:r>
      <w:r w:rsidR="00693DC3" w:rsidRPr="00CE2EC6">
        <w:t>of Part B, paragraphs </w:t>
      </w:r>
      <w:r w:rsidR="0095522E" w:rsidRPr="00CE2EC6">
        <w:t xml:space="preserve">2.1 </w:t>
      </w:r>
      <w:r w:rsidR="00693DC3" w:rsidRPr="00CE2EC6">
        <w:t xml:space="preserve">and </w:t>
      </w:r>
      <w:r w:rsidR="0095522E" w:rsidRPr="00CE2EC6">
        <w:t xml:space="preserve">2.3 </w:t>
      </w:r>
      <w:r w:rsidR="00693DC3" w:rsidRPr="00CE2EC6">
        <w:t>of Part C and paragraphs and</w:t>
      </w:r>
      <w:r w:rsidR="0095522E" w:rsidRPr="00CE2EC6">
        <w:t xml:space="preserve"> 1.4, 2.3 and 2.8 </w:t>
      </w:r>
      <w:r w:rsidR="00693DC3" w:rsidRPr="00CE2EC6">
        <w:t>of Part D of Call Off Schedule 1</w:t>
      </w:r>
      <w:r w:rsidR="00C83023" w:rsidRPr="00CE2EC6">
        <w:t>0</w:t>
      </w:r>
      <w:r w:rsidRPr="00CE2EC6">
        <w:t xml:space="preserve"> (Staff Transfer) and the provisions of </w:t>
      </w:r>
      <w:r w:rsidR="007D607F" w:rsidRPr="00CE2EC6">
        <w:t>p</w:t>
      </w:r>
      <w:r w:rsidR="00693DC3" w:rsidRPr="00CE2EC6">
        <w:t xml:space="preserve">aragraph </w:t>
      </w:r>
      <w:r w:rsidR="009F474C" w:rsidRPr="00CE2EC6">
        <w:fldChar w:fldCharType="begin"/>
      </w:r>
      <w:r w:rsidR="006B7573" w:rsidRPr="00CE2EC6">
        <w:instrText xml:space="preserve"> REF _Ref364757086 \r \h </w:instrText>
      </w:r>
      <w:r w:rsidR="00F54E49" w:rsidRPr="00CE2EC6">
        <w:instrText xml:space="preserve"> \* MERGEFORMAT </w:instrText>
      </w:r>
      <w:r w:rsidR="009F474C" w:rsidRPr="00CE2EC6">
        <w:fldChar w:fldCharType="separate"/>
      </w:r>
      <w:r w:rsidR="00392432">
        <w:t>9.9</w:t>
      </w:r>
      <w:r w:rsidR="009F474C" w:rsidRPr="00CE2EC6">
        <w:fldChar w:fldCharType="end"/>
      </w:r>
      <w:r w:rsidR="00E34825" w:rsidRPr="00CE2EC6">
        <w:t xml:space="preserve"> </w:t>
      </w:r>
      <w:r w:rsidRPr="00CE2EC6">
        <w:t xml:space="preserve">of </w:t>
      </w:r>
      <w:r w:rsidR="00C83023" w:rsidRPr="00CE2EC6">
        <w:t xml:space="preserve">Call Off </w:t>
      </w:r>
      <w:r w:rsidRPr="00CE2EC6">
        <w:t>Schedule</w:t>
      </w:r>
      <w:r w:rsidR="00C83023" w:rsidRPr="00CE2EC6">
        <w:t xml:space="preserve"> 9</w:t>
      </w:r>
      <w:r w:rsidRPr="00CE2EC6">
        <w:t> (Exit Management) (together “</w:t>
      </w:r>
      <w:r w:rsidRPr="00CE2EC6">
        <w:rPr>
          <w:b/>
        </w:rPr>
        <w:t>Third Party Provisions</w:t>
      </w:r>
      <w:r w:rsidRPr="00CE2EC6">
        <w:t>”) confer benefits on persons named in such provisions other than the Parties (each such person a “</w:t>
      </w:r>
      <w:r w:rsidRPr="00CE2EC6">
        <w:rPr>
          <w:b/>
        </w:rPr>
        <w:t>Third Party Beneficiary</w:t>
      </w:r>
      <w:r w:rsidRPr="00CE2EC6">
        <w:t>”) and are intended to be enforceable by Third Parties Beneficiaries by virtue of the CRTPA.</w:t>
      </w:r>
      <w:bookmarkEnd w:id="1988"/>
    </w:p>
    <w:p w14:paraId="55A5AA5B" w14:textId="77777777" w:rsidR="001F3D5C" w:rsidRPr="00CE2EC6" w:rsidRDefault="001F3D5C" w:rsidP="005E4232">
      <w:pPr>
        <w:pStyle w:val="GPSL2numberedclause"/>
      </w:pPr>
      <w:r w:rsidRPr="00CE2EC6">
        <w:t xml:space="preserve">Subject to Clause </w:t>
      </w:r>
      <w:r w:rsidR="00F17AE3" w:rsidRPr="00CE2EC6">
        <w:fldChar w:fldCharType="begin"/>
      </w:r>
      <w:r w:rsidR="00F17AE3" w:rsidRPr="00CE2EC6">
        <w:instrText xml:space="preserve"> REF _Ref360619587 \r \h  \* MERGEFORMAT </w:instrText>
      </w:r>
      <w:r w:rsidR="00F17AE3" w:rsidRPr="00CE2EC6">
        <w:fldChar w:fldCharType="separate"/>
      </w:r>
      <w:r w:rsidR="00392432">
        <w:t>54.1</w:t>
      </w:r>
      <w:r w:rsidR="00F17AE3" w:rsidRPr="00CE2EC6">
        <w:fldChar w:fldCharType="end"/>
      </w:r>
      <w:r w:rsidRPr="00CE2EC6">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89"/>
      <w:bookmarkEnd w:id="1990"/>
    </w:p>
    <w:p w14:paraId="4F853EAC" w14:textId="77777777" w:rsidR="001F3D5C" w:rsidRPr="00CE2EC6" w:rsidRDefault="001F3D5C" w:rsidP="005E4232">
      <w:pPr>
        <w:pStyle w:val="GPSL2numberedclause"/>
      </w:pPr>
      <w:r w:rsidRPr="00CE2EC6">
        <w:t>No Third Party Beneficiary may enforce, or take any step to enforce, any Third Party Provision without the prior written consent of the Customer, which may, if given, be given on and subject to such terms as the Customer may determine.</w:t>
      </w:r>
    </w:p>
    <w:p w14:paraId="45C22F9D" w14:textId="77777777" w:rsidR="00C9243A" w:rsidRPr="00CE2EC6" w:rsidRDefault="001F3D5C" w:rsidP="005E4232">
      <w:pPr>
        <w:pStyle w:val="GPSL2numberedclause"/>
      </w:pPr>
      <w:bookmarkStart w:id="1991" w:name="_Toc139080624"/>
      <w:r w:rsidRPr="00CE2EC6">
        <w:t xml:space="preserve">Any amendments or modifications to this </w:t>
      </w:r>
      <w:r w:rsidR="00E235F4" w:rsidRPr="00CE2EC6">
        <w:t>Call Off Contract</w:t>
      </w:r>
      <w:r w:rsidRPr="00CE2EC6">
        <w:t xml:space="preserve"> may be made, and any rights created under Clause </w:t>
      </w:r>
      <w:r w:rsidR="00F17AE3" w:rsidRPr="00CE2EC6">
        <w:fldChar w:fldCharType="begin"/>
      </w:r>
      <w:r w:rsidR="00F17AE3" w:rsidRPr="00CE2EC6">
        <w:instrText xml:space="preserve"> REF _Ref360619587 \r \h  \* MERGEFORMAT </w:instrText>
      </w:r>
      <w:r w:rsidR="00F17AE3" w:rsidRPr="00CE2EC6">
        <w:fldChar w:fldCharType="separate"/>
      </w:r>
      <w:r w:rsidR="00392432">
        <w:t>54.1</w:t>
      </w:r>
      <w:r w:rsidR="00F17AE3" w:rsidRPr="00CE2EC6">
        <w:fldChar w:fldCharType="end"/>
      </w:r>
      <w:r w:rsidRPr="00CE2EC6">
        <w:t xml:space="preserve">  may be altered or extinguished, by the Parties without the consent of any Third Party Beneficiary.</w:t>
      </w:r>
      <w:bookmarkEnd w:id="1991"/>
    </w:p>
    <w:p w14:paraId="45A97FCA" w14:textId="77777777" w:rsidR="00AE3CCD" w:rsidRPr="00CE2EC6" w:rsidRDefault="00AE3CCD" w:rsidP="00882F8C">
      <w:pPr>
        <w:pStyle w:val="GPSL1CLAUSEHEADING"/>
        <w:rPr>
          <w:rFonts w:ascii="Calibri" w:hAnsi="Calibri"/>
        </w:rPr>
      </w:pPr>
      <w:bookmarkStart w:id="1992" w:name="_Ref360650690"/>
      <w:bookmarkStart w:id="1993" w:name="_Toc448226080"/>
      <w:r w:rsidRPr="00CE2EC6">
        <w:rPr>
          <w:rFonts w:ascii="Calibri" w:hAnsi="Calibri"/>
        </w:rPr>
        <w:t>NOTICES</w:t>
      </w:r>
      <w:bookmarkEnd w:id="1992"/>
      <w:bookmarkEnd w:id="1993"/>
    </w:p>
    <w:p w14:paraId="1298357D" w14:textId="77777777" w:rsidR="00AE3CCD" w:rsidRPr="00CE2EC6" w:rsidRDefault="00AE3CCD" w:rsidP="005E4232">
      <w:pPr>
        <w:pStyle w:val="GPSL2numberedclause"/>
      </w:pPr>
      <w:bookmarkStart w:id="1994" w:name="_Ref360619740"/>
      <w:r w:rsidRPr="00CE2EC6">
        <w:t>Except as otherwise expressly provided within this Call Off Contract, any notices sent under this Call Off Contract must be in writing. For the purpose of 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392432">
        <w:t>55</w:t>
      </w:r>
      <w:r w:rsidR="009F474C" w:rsidRPr="00CE2EC6">
        <w:fldChar w:fldCharType="end"/>
      </w:r>
      <w:r w:rsidRPr="00CE2EC6">
        <w:t>, an e-mail is accepted as being "in writing".</w:t>
      </w:r>
      <w:bookmarkEnd w:id="1994"/>
      <w:r w:rsidRPr="00CE2EC6">
        <w:t xml:space="preserve">  </w:t>
      </w:r>
    </w:p>
    <w:p w14:paraId="7448AC5D" w14:textId="77777777" w:rsidR="00AE3CCD" w:rsidRPr="00CE2EC6" w:rsidRDefault="00AE3CCD" w:rsidP="005E4232">
      <w:pPr>
        <w:pStyle w:val="GPSL2numberedclause"/>
      </w:pPr>
      <w:bookmarkStart w:id="1995" w:name="_Ref360621055"/>
      <w:r w:rsidRPr="00CE2EC6">
        <w:t>Subject to Clause</w:t>
      </w:r>
      <w:r w:rsidR="001F3D5C"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392432">
        <w:t>55.3</w:t>
      </w:r>
      <w:r w:rsidR="00F17AE3" w:rsidRPr="00CE2EC6">
        <w:fldChar w:fldCharType="end"/>
      </w:r>
      <w:r w:rsidRPr="00CE2EC6">
        <w:t>, the following table sets out the method by which notices may be served under this Call Off Contract and the respective deemed time and proof of service:</w:t>
      </w:r>
      <w:bookmarkEnd w:id="199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CE2EC6" w14:paraId="3B0F1B92" w14:textId="77777777" w:rsidTr="0019742B">
        <w:trPr>
          <w:trHeight w:val="614"/>
        </w:trPr>
        <w:tc>
          <w:tcPr>
            <w:tcW w:w="2375" w:type="dxa"/>
            <w:shd w:val="clear" w:color="auto" w:fill="EEECE1"/>
          </w:tcPr>
          <w:p w14:paraId="23094F38" w14:textId="77777777" w:rsidR="008D0A60" w:rsidRPr="00CE2EC6" w:rsidRDefault="00AE3CCD" w:rsidP="00605DF1">
            <w:pPr>
              <w:ind w:left="0"/>
              <w:jc w:val="left"/>
              <w:rPr>
                <w:rFonts w:ascii="Calibri" w:hAnsi="Calibri"/>
              </w:rPr>
            </w:pPr>
            <w:r w:rsidRPr="00CE2EC6">
              <w:rPr>
                <w:rFonts w:ascii="Calibri" w:hAnsi="Calibri"/>
              </w:rPr>
              <w:lastRenderedPageBreak/>
              <w:t xml:space="preserve">Manner of </w:t>
            </w:r>
            <w:r w:rsidR="00605DF1" w:rsidRPr="00CE2EC6">
              <w:rPr>
                <w:rFonts w:ascii="Calibri" w:hAnsi="Calibri"/>
              </w:rPr>
              <w:t>d</w:t>
            </w:r>
            <w:r w:rsidRPr="00CE2EC6">
              <w:rPr>
                <w:rFonts w:ascii="Calibri" w:hAnsi="Calibri"/>
              </w:rPr>
              <w:t>elivery</w:t>
            </w:r>
          </w:p>
        </w:tc>
        <w:tc>
          <w:tcPr>
            <w:tcW w:w="2621" w:type="dxa"/>
            <w:shd w:val="clear" w:color="auto" w:fill="EEECE1"/>
          </w:tcPr>
          <w:p w14:paraId="3730CC52" w14:textId="77777777" w:rsidR="008D0A60" w:rsidRPr="00CE2EC6" w:rsidRDefault="00AE3CCD">
            <w:pPr>
              <w:ind w:left="0"/>
              <w:jc w:val="left"/>
              <w:rPr>
                <w:rFonts w:ascii="Calibri" w:hAnsi="Calibri"/>
              </w:rPr>
            </w:pPr>
            <w:r w:rsidRPr="00CE2EC6">
              <w:rPr>
                <w:rFonts w:ascii="Calibri" w:hAnsi="Calibri"/>
              </w:rPr>
              <w:t>Deemed time of delivery</w:t>
            </w:r>
          </w:p>
        </w:tc>
        <w:tc>
          <w:tcPr>
            <w:tcW w:w="2888" w:type="dxa"/>
            <w:shd w:val="clear" w:color="auto" w:fill="EEECE1"/>
          </w:tcPr>
          <w:p w14:paraId="661B295F" w14:textId="77777777" w:rsidR="008D0A60" w:rsidRPr="00CE2EC6" w:rsidRDefault="00AE3CCD">
            <w:pPr>
              <w:ind w:left="0"/>
              <w:jc w:val="left"/>
              <w:rPr>
                <w:rFonts w:ascii="Calibri" w:hAnsi="Calibri"/>
              </w:rPr>
            </w:pPr>
            <w:r w:rsidRPr="00CE2EC6">
              <w:rPr>
                <w:rFonts w:ascii="Calibri" w:hAnsi="Calibri"/>
              </w:rPr>
              <w:t>Proof of Service</w:t>
            </w:r>
          </w:p>
        </w:tc>
      </w:tr>
      <w:tr w:rsidR="00AE3CCD" w:rsidRPr="00CE2EC6" w14:paraId="091A79D9" w14:textId="77777777" w:rsidTr="00D60F75">
        <w:tc>
          <w:tcPr>
            <w:tcW w:w="2375" w:type="dxa"/>
          </w:tcPr>
          <w:p w14:paraId="4DA185C2" w14:textId="77777777" w:rsidR="008D0A60" w:rsidRPr="00CE2EC6" w:rsidRDefault="00AE3CCD">
            <w:pPr>
              <w:ind w:left="0"/>
              <w:jc w:val="left"/>
              <w:rPr>
                <w:rFonts w:ascii="Calibri" w:hAnsi="Calibri"/>
              </w:rPr>
            </w:pPr>
            <w:r w:rsidRPr="00CE2EC6">
              <w:rPr>
                <w:rFonts w:ascii="Calibri" w:hAnsi="Calibri"/>
              </w:rPr>
              <w:t>Email (Subject to Clause</w:t>
            </w:r>
            <w:r w:rsidR="0027564E" w:rsidRPr="00CE2EC6">
              <w:rPr>
                <w:rFonts w:ascii="Calibri" w:hAnsi="Calibri"/>
              </w:rPr>
              <w:t xml:space="preserve">s </w:t>
            </w:r>
            <w:r w:rsidR="00F17AE3" w:rsidRPr="00CE2EC6">
              <w:rPr>
                <w:rFonts w:ascii="Calibri" w:hAnsi="Calibri"/>
              </w:rPr>
              <w:fldChar w:fldCharType="begin"/>
            </w:r>
            <w:r w:rsidR="00F17AE3" w:rsidRPr="00CE2EC6">
              <w:rPr>
                <w:rFonts w:ascii="Calibri" w:hAnsi="Calibri"/>
              </w:rPr>
              <w:instrText xml:space="preserve"> REF _Ref360621124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55.3</w:t>
            </w:r>
            <w:r w:rsidR="00F17AE3" w:rsidRPr="00CE2EC6">
              <w:rPr>
                <w:rFonts w:ascii="Calibri" w:hAnsi="Calibri"/>
              </w:rPr>
              <w:fldChar w:fldCharType="end"/>
            </w:r>
            <w:r w:rsidR="0027564E"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_Ref363735212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55.4</w:t>
            </w:r>
            <w:r w:rsidR="00F17AE3" w:rsidRPr="00CE2EC6">
              <w:rPr>
                <w:rFonts w:ascii="Calibri" w:hAnsi="Calibri"/>
              </w:rPr>
              <w:fldChar w:fldCharType="end"/>
            </w:r>
            <w:r w:rsidRPr="00CE2EC6">
              <w:rPr>
                <w:rFonts w:ascii="Calibri" w:hAnsi="Calibri"/>
              </w:rPr>
              <w:t>)</w:t>
            </w:r>
          </w:p>
        </w:tc>
        <w:tc>
          <w:tcPr>
            <w:tcW w:w="2621" w:type="dxa"/>
          </w:tcPr>
          <w:p w14:paraId="48953586" w14:textId="77777777" w:rsidR="008D0A60" w:rsidRPr="00CE2EC6" w:rsidRDefault="00AE3CCD">
            <w:pPr>
              <w:ind w:left="0"/>
              <w:jc w:val="left"/>
              <w:rPr>
                <w:rFonts w:ascii="Calibri" w:hAnsi="Calibri"/>
              </w:rPr>
            </w:pPr>
            <w:r w:rsidRPr="00CE2EC6">
              <w:rPr>
                <w:rFonts w:ascii="Calibri" w:hAnsi="Calibri"/>
              </w:rPr>
              <w:t>9.00am on the  first Working Day after sending</w:t>
            </w:r>
          </w:p>
        </w:tc>
        <w:tc>
          <w:tcPr>
            <w:tcW w:w="2888" w:type="dxa"/>
          </w:tcPr>
          <w:p w14:paraId="1F332B8D" w14:textId="77777777" w:rsidR="008D0A60" w:rsidRPr="00CE2EC6" w:rsidRDefault="001F3D5C">
            <w:pPr>
              <w:ind w:left="0"/>
              <w:jc w:val="left"/>
              <w:rPr>
                <w:rFonts w:ascii="Calibri" w:hAnsi="Calibri"/>
              </w:rPr>
            </w:pPr>
            <w:r w:rsidRPr="00CE2EC6">
              <w:rPr>
                <w:rFonts w:ascii="Calibri" w:hAnsi="Calibri"/>
              </w:rPr>
              <w:t xml:space="preserve">Dispatched </w:t>
            </w:r>
            <w:r w:rsidRPr="00CE2EC6">
              <w:rPr>
                <w:rFonts w:ascii="Calibri" w:hAnsi="Calibri"/>
                <w:bCs/>
                <w:iCs/>
              </w:rPr>
              <w:t>as a pdf attachment to an e-mail</w:t>
            </w:r>
            <w:r w:rsidRPr="00CE2EC6">
              <w:rPr>
                <w:rFonts w:ascii="Calibri" w:hAnsi="Calibri"/>
              </w:rPr>
              <w:t xml:space="preserve"> to the correct e-mail address without any error message </w:t>
            </w:r>
          </w:p>
        </w:tc>
      </w:tr>
      <w:tr w:rsidR="00AE3CCD" w:rsidRPr="00CE2EC6" w14:paraId="6ADEC517" w14:textId="77777777" w:rsidTr="000B68E9">
        <w:tc>
          <w:tcPr>
            <w:tcW w:w="2375" w:type="dxa"/>
          </w:tcPr>
          <w:p w14:paraId="57C12118" w14:textId="77777777" w:rsidR="008D0A60" w:rsidRPr="00CE2EC6" w:rsidRDefault="00AE3CCD">
            <w:pPr>
              <w:ind w:left="0"/>
              <w:jc w:val="left"/>
              <w:rPr>
                <w:rFonts w:ascii="Calibri" w:hAnsi="Calibri"/>
              </w:rPr>
            </w:pPr>
            <w:r w:rsidRPr="00CE2EC6">
              <w:rPr>
                <w:rFonts w:ascii="Calibri" w:hAnsi="Calibri"/>
              </w:rPr>
              <w:t>Personal delivery</w:t>
            </w:r>
          </w:p>
        </w:tc>
        <w:tc>
          <w:tcPr>
            <w:tcW w:w="2621" w:type="dxa"/>
          </w:tcPr>
          <w:p w14:paraId="271F7674" w14:textId="77777777" w:rsidR="008D0A60" w:rsidRPr="00CE2EC6" w:rsidRDefault="00AE3CCD">
            <w:pPr>
              <w:ind w:left="0"/>
              <w:jc w:val="left"/>
              <w:rPr>
                <w:rFonts w:ascii="Calibri" w:hAnsi="Calibri"/>
              </w:rPr>
            </w:pPr>
            <w:r w:rsidRPr="00CE2EC6">
              <w:rPr>
                <w:rFonts w:ascii="Calibri" w:hAnsi="Calibri"/>
              </w:rPr>
              <w:t>On delivery, provided delivery is between 9.00am and 5.00pm on a Working Day. Otherwise, delivery will occur at 9.00am on the next Working Day</w:t>
            </w:r>
          </w:p>
        </w:tc>
        <w:tc>
          <w:tcPr>
            <w:tcW w:w="2888" w:type="dxa"/>
          </w:tcPr>
          <w:p w14:paraId="7D1006B8" w14:textId="77777777" w:rsidR="008D0A60" w:rsidRPr="00CE2EC6" w:rsidRDefault="001F3D5C">
            <w:pPr>
              <w:ind w:left="0"/>
              <w:jc w:val="left"/>
              <w:rPr>
                <w:rFonts w:ascii="Calibri" w:hAnsi="Calibri"/>
              </w:rPr>
            </w:pPr>
            <w:r w:rsidRPr="00CE2EC6">
              <w:rPr>
                <w:rFonts w:ascii="Calibri" w:hAnsi="Calibri"/>
              </w:rPr>
              <w:t xml:space="preserve">Properly </w:t>
            </w:r>
            <w:r w:rsidR="00AE3CCD" w:rsidRPr="00CE2EC6">
              <w:rPr>
                <w:rFonts w:ascii="Calibri" w:hAnsi="Calibri"/>
              </w:rPr>
              <w:t>addressed and delivered as evidenced by signature of a delivery receipt</w:t>
            </w:r>
          </w:p>
        </w:tc>
      </w:tr>
      <w:tr w:rsidR="00AE3CCD" w:rsidRPr="00CE2EC6" w14:paraId="1EDEC563" w14:textId="77777777" w:rsidTr="000B68E9">
        <w:tc>
          <w:tcPr>
            <w:tcW w:w="2375" w:type="dxa"/>
          </w:tcPr>
          <w:p w14:paraId="7F3BF41E" w14:textId="77777777" w:rsidR="008D0A60" w:rsidRPr="00CE2EC6" w:rsidRDefault="003A550C">
            <w:pPr>
              <w:ind w:left="0"/>
              <w:jc w:val="left"/>
              <w:rPr>
                <w:rFonts w:ascii="Calibri" w:hAnsi="Calibri"/>
              </w:rPr>
            </w:pPr>
            <w:r w:rsidRPr="00CE2EC6">
              <w:rPr>
                <w:rFonts w:ascii="Calibri" w:hAnsi="Calibri"/>
              </w:rPr>
              <w:t>Royal Mail Signed For™ 1</w:t>
            </w:r>
            <w:r w:rsidRPr="00CE2EC6">
              <w:rPr>
                <w:rFonts w:ascii="Calibri" w:hAnsi="Calibri"/>
                <w:vertAlign w:val="superscript"/>
              </w:rPr>
              <w:t>st</w:t>
            </w:r>
            <w:r w:rsidRPr="00CE2EC6">
              <w:rPr>
                <w:rFonts w:ascii="Calibri" w:hAnsi="Calibri"/>
              </w:rPr>
              <w:t xml:space="preserve"> Class</w:t>
            </w:r>
            <w:r w:rsidRPr="00CE2EC6">
              <w:rPr>
                <w:rFonts w:ascii="Calibri" w:hAnsi="Calibri"/>
                <w:bCs/>
                <w:iCs/>
              </w:rPr>
              <w:t xml:space="preserve"> or other prepaid, next Working Day service providing proof of delivery</w:t>
            </w:r>
          </w:p>
        </w:tc>
        <w:tc>
          <w:tcPr>
            <w:tcW w:w="2621" w:type="dxa"/>
          </w:tcPr>
          <w:p w14:paraId="3A113156" w14:textId="77777777" w:rsidR="008D0A60" w:rsidRPr="00CE2EC6" w:rsidRDefault="003A550C">
            <w:pPr>
              <w:ind w:left="0"/>
              <w:jc w:val="left"/>
              <w:rPr>
                <w:rFonts w:ascii="Calibri" w:hAnsi="Calibri"/>
              </w:rPr>
            </w:pPr>
            <w:r w:rsidRPr="00CE2EC6">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409E959F" w14:textId="77777777" w:rsidR="008D0A60" w:rsidRPr="00CE2EC6" w:rsidRDefault="003A550C">
            <w:pPr>
              <w:ind w:left="0"/>
              <w:jc w:val="left"/>
              <w:rPr>
                <w:rFonts w:ascii="Calibri" w:hAnsi="Calibri"/>
              </w:rPr>
            </w:pPr>
            <w:r w:rsidRPr="00CE2EC6">
              <w:rPr>
                <w:rFonts w:ascii="Calibri" w:hAnsi="Calibri"/>
              </w:rPr>
              <w:t xml:space="preserve">Properly </w:t>
            </w:r>
            <w:r w:rsidR="00AE3CCD" w:rsidRPr="00CE2EC6">
              <w:rPr>
                <w:rFonts w:ascii="Calibri" w:hAnsi="Calibri"/>
              </w:rPr>
              <w:t>addressed prepaid and delivered as evidenced by signature of a delivery receipt</w:t>
            </w:r>
          </w:p>
        </w:tc>
      </w:tr>
    </w:tbl>
    <w:p w14:paraId="63472B86" w14:textId="77777777" w:rsidR="00DA1A51" w:rsidRPr="00CE2EC6" w:rsidRDefault="00DA1A51" w:rsidP="005E4232">
      <w:pPr>
        <w:pStyle w:val="GPSL2numberedclause"/>
      </w:pPr>
      <w:bookmarkStart w:id="1996" w:name="_Ref360621124"/>
      <w:r w:rsidRPr="00CE2EC6">
        <w:t>The following notices may only be served as an attachment to an email if the original notice is then sent to the recipient by personal delivery or Royal Mail Signed For™ 1</w:t>
      </w:r>
      <w:r w:rsidRPr="00CE2EC6">
        <w:rPr>
          <w:vertAlign w:val="superscript"/>
        </w:rPr>
        <w:t>st</w:t>
      </w:r>
      <w:r w:rsidRPr="00CE2EC6">
        <w:t xml:space="preserve"> Class</w:t>
      </w:r>
      <w:r w:rsidRPr="00CE2EC6">
        <w:rPr>
          <w:bCs/>
          <w:iCs/>
        </w:rPr>
        <w:t xml:space="preserve"> or other prepaid</w:t>
      </w:r>
      <w:r w:rsidRPr="00CE2EC6">
        <w:t xml:space="preserve"> in the manner set out in the table in Clause </w:t>
      </w:r>
      <w:r w:rsidR="009F474C" w:rsidRPr="00CE2EC6">
        <w:fldChar w:fldCharType="begin"/>
      </w:r>
      <w:r w:rsidR="003B3703" w:rsidRPr="00CE2EC6">
        <w:instrText xml:space="preserve"> REF _Ref360621055 \w \h </w:instrText>
      </w:r>
      <w:r w:rsidR="00F54E49" w:rsidRPr="00CE2EC6">
        <w:instrText xml:space="preserve"> \* MERGEFORMAT </w:instrText>
      </w:r>
      <w:r w:rsidR="009F474C" w:rsidRPr="00CE2EC6">
        <w:fldChar w:fldCharType="separate"/>
      </w:r>
      <w:r w:rsidR="00392432">
        <w:t>55.2</w:t>
      </w:r>
      <w:r w:rsidR="009F474C" w:rsidRPr="00CE2EC6">
        <w:fldChar w:fldCharType="end"/>
      </w:r>
      <w:r w:rsidRPr="00CE2EC6">
        <w:t>:</w:t>
      </w:r>
      <w:bookmarkEnd w:id="1996"/>
    </w:p>
    <w:p w14:paraId="3C5D953D" w14:textId="77777777" w:rsidR="008D0A60" w:rsidRPr="00CE2EC6" w:rsidRDefault="00E74CAA" w:rsidP="00AC1DE2">
      <w:pPr>
        <w:pStyle w:val="GPSL3numberedclause"/>
      </w:pPr>
      <w:r w:rsidRPr="00CE2EC6">
        <w:t>any T</w:t>
      </w:r>
      <w:r w:rsidR="00DA1A51" w:rsidRPr="00CE2EC6">
        <w:t>ermination</w:t>
      </w:r>
      <w:r w:rsidRPr="00CE2EC6">
        <w:t xml:space="preserve"> Notice</w:t>
      </w:r>
      <w:r w:rsidR="00DA1A51" w:rsidRPr="00CE2EC6">
        <w:t xml:space="preserve"> (Clause </w:t>
      </w:r>
      <w:r w:rsidR="009F474C" w:rsidRPr="00CE2EC6">
        <w:fldChar w:fldCharType="begin"/>
      </w:r>
      <w:r w:rsidR="00DA1A51" w:rsidRPr="00CE2EC6">
        <w:instrText xml:space="preserve"> REF _Ref349135119 \n \h </w:instrText>
      </w:r>
      <w:r w:rsidR="00F54E49" w:rsidRPr="00CE2EC6">
        <w:instrText xml:space="preserve"> \* MERGEFORMAT </w:instrText>
      </w:r>
      <w:r w:rsidR="009F474C" w:rsidRPr="00CE2EC6">
        <w:fldChar w:fldCharType="separate"/>
      </w:r>
      <w:r w:rsidR="00392432">
        <w:t>41</w:t>
      </w:r>
      <w:r w:rsidR="009F474C" w:rsidRPr="00CE2EC6">
        <w:fldChar w:fldCharType="end"/>
      </w:r>
      <w:r w:rsidR="008A25B6" w:rsidRPr="00CE2EC6">
        <w:t xml:space="preserve"> (Customer Termination Rights)</w:t>
      </w:r>
      <w:r w:rsidR="00DA1A51" w:rsidRPr="00CE2EC6">
        <w:t xml:space="preserve">), </w:t>
      </w:r>
    </w:p>
    <w:p w14:paraId="6D330BAA" w14:textId="77777777" w:rsidR="008D0A60" w:rsidRPr="00CE2EC6" w:rsidRDefault="00E74CAA" w:rsidP="00AC1DE2">
      <w:pPr>
        <w:pStyle w:val="GPSL3numberedclause"/>
      </w:pPr>
      <w:r w:rsidRPr="00CE2EC6">
        <w:t>any notice in respect of:</w:t>
      </w:r>
    </w:p>
    <w:p w14:paraId="5A537609" w14:textId="77777777" w:rsidR="008D0A60" w:rsidRPr="00CE2EC6" w:rsidRDefault="00DA1A51" w:rsidP="00AC1DE2">
      <w:pPr>
        <w:pStyle w:val="GPSL4numberedclause"/>
        <w:rPr>
          <w:szCs w:val="22"/>
        </w:rPr>
      </w:pPr>
      <w:r w:rsidRPr="00CE2EC6">
        <w:rPr>
          <w:szCs w:val="22"/>
        </w:rPr>
        <w:t xml:space="preserve">partial termination, suspension or partial suspension (Clause </w:t>
      </w:r>
      <w:r w:rsidR="00F17AE3" w:rsidRPr="00CE2EC6">
        <w:rPr>
          <w:szCs w:val="22"/>
        </w:rPr>
        <w:fldChar w:fldCharType="begin"/>
      </w:r>
      <w:r w:rsidR="00F17AE3" w:rsidRPr="00CE2EC6">
        <w:rPr>
          <w:szCs w:val="22"/>
        </w:rPr>
        <w:instrText xml:space="preserve"> REF _Ref349209909 \n \h  \* MERGEFORMAT </w:instrText>
      </w:r>
      <w:r w:rsidR="00F17AE3" w:rsidRPr="00CE2EC6">
        <w:rPr>
          <w:szCs w:val="22"/>
        </w:rPr>
      </w:r>
      <w:r w:rsidR="00F17AE3" w:rsidRPr="00CE2EC6">
        <w:rPr>
          <w:szCs w:val="22"/>
        </w:rPr>
        <w:fldChar w:fldCharType="separate"/>
      </w:r>
      <w:r w:rsidR="00392432">
        <w:rPr>
          <w:szCs w:val="22"/>
        </w:rPr>
        <w:t>44</w:t>
      </w:r>
      <w:r w:rsidR="00F17AE3" w:rsidRPr="00CE2EC6">
        <w:rPr>
          <w:szCs w:val="22"/>
        </w:rPr>
        <w:fldChar w:fldCharType="end"/>
      </w:r>
      <w:r w:rsidR="008A25B6" w:rsidRPr="00CE2EC6">
        <w:rPr>
          <w:szCs w:val="22"/>
        </w:rPr>
        <w:t xml:space="preserve"> (Partial Termination, Suspension and Partial Suspension)</w:t>
      </w:r>
      <w:r w:rsidRPr="00CE2EC6">
        <w:rPr>
          <w:szCs w:val="22"/>
        </w:rPr>
        <w:t xml:space="preserve">), </w:t>
      </w:r>
    </w:p>
    <w:p w14:paraId="4EE42C15" w14:textId="77777777" w:rsidR="00C9243A" w:rsidRPr="00CE2EC6" w:rsidRDefault="00DA1A51" w:rsidP="00AC1DE2">
      <w:pPr>
        <w:pStyle w:val="GPSL4numberedclause"/>
        <w:rPr>
          <w:szCs w:val="22"/>
        </w:rPr>
      </w:pPr>
      <w:r w:rsidRPr="00CE2EC6">
        <w:rPr>
          <w:szCs w:val="22"/>
        </w:rPr>
        <w:t xml:space="preserve">waiver (Clause </w:t>
      </w:r>
      <w:r w:rsidR="00F17AE3" w:rsidRPr="00CE2EC6">
        <w:rPr>
          <w:szCs w:val="22"/>
        </w:rPr>
        <w:fldChar w:fldCharType="begin"/>
      </w:r>
      <w:r w:rsidR="00F17AE3" w:rsidRPr="00CE2EC6">
        <w:rPr>
          <w:szCs w:val="22"/>
        </w:rPr>
        <w:instrText xml:space="preserve"> REF _Ref349209919 \n \h  \* MERGEFORMAT </w:instrText>
      </w:r>
      <w:r w:rsidR="00F17AE3" w:rsidRPr="00CE2EC6">
        <w:rPr>
          <w:szCs w:val="22"/>
        </w:rPr>
      </w:r>
      <w:r w:rsidR="00F17AE3" w:rsidRPr="00CE2EC6">
        <w:rPr>
          <w:szCs w:val="22"/>
        </w:rPr>
        <w:fldChar w:fldCharType="separate"/>
      </w:r>
      <w:r w:rsidR="00392432">
        <w:rPr>
          <w:szCs w:val="22"/>
        </w:rPr>
        <w:t>48</w:t>
      </w:r>
      <w:r w:rsidR="00F17AE3" w:rsidRPr="00CE2EC6">
        <w:rPr>
          <w:szCs w:val="22"/>
        </w:rPr>
        <w:fldChar w:fldCharType="end"/>
      </w:r>
      <w:r w:rsidR="008A25B6" w:rsidRPr="00CE2EC6">
        <w:rPr>
          <w:szCs w:val="22"/>
        </w:rPr>
        <w:t xml:space="preserve"> (Waiver and Cumulative Remedies)</w:t>
      </w:r>
      <w:r w:rsidRPr="00CE2EC6">
        <w:rPr>
          <w:szCs w:val="22"/>
        </w:rPr>
        <w:t xml:space="preserve">) </w:t>
      </w:r>
    </w:p>
    <w:p w14:paraId="227C024A" w14:textId="77777777" w:rsidR="00C9243A" w:rsidRPr="00CE2EC6" w:rsidRDefault="00DA1A51" w:rsidP="00AC1DE2">
      <w:pPr>
        <w:pStyle w:val="GPSL4numberedclause"/>
        <w:rPr>
          <w:szCs w:val="22"/>
        </w:rPr>
      </w:pPr>
      <w:r w:rsidRPr="00CE2EC6">
        <w:rPr>
          <w:szCs w:val="22"/>
        </w:rPr>
        <w:t xml:space="preserve">Default or Customer Cause; and </w:t>
      </w:r>
    </w:p>
    <w:p w14:paraId="0A709080" w14:textId="77777777" w:rsidR="008D0A60" w:rsidRPr="00CE2EC6" w:rsidRDefault="00DA1A51" w:rsidP="00AC1DE2">
      <w:pPr>
        <w:pStyle w:val="GPSL3numberedclause"/>
      </w:pPr>
      <w:r w:rsidRPr="00CE2EC6">
        <w:t xml:space="preserve">any </w:t>
      </w:r>
      <w:r w:rsidR="002209BA" w:rsidRPr="00CE2EC6">
        <w:t>D</w:t>
      </w:r>
      <w:r w:rsidRPr="00CE2EC6">
        <w:t>ispute</w:t>
      </w:r>
      <w:r w:rsidR="00E74CAA" w:rsidRPr="00CE2EC6">
        <w:t xml:space="preserve"> Notice</w:t>
      </w:r>
      <w:r w:rsidRPr="00CE2EC6">
        <w:t>.</w:t>
      </w:r>
    </w:p>
    <w:p w14:paraId="1B643A25" w14:textId="77777777" w:rsidR="008D0A60" w:rsidRPr="00CE2EC6" w:rsidRDefault="00DA1A51" w:rsidP="005E4232">
      <w:pPr>
        <w:pStyle w:val="GPSL2numberedclause"/>
      </w:pPr>
      <w:bookmarkStart w:id="1997" w:name="_Ref363735212"/>
      <w:r w:rsidRPr="00CE2EC6">
        <w:t>Failure to send any original notice by personal delivery or recorded delivery in accordance with Clause</w:t>
      </w:r>
      <w:r w:rsidR="00362875"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392432">
        <w:t>55.3</w:t>
      </w:r>
      <w:r w:rsidR="00F17AE3" w:rsidRPr="00CE2EC6">
        <w:fldChar w:fldCharType="end"/>
      </w:r>
      <w:r w:rsidR="00362875" w:rsidRPr="00CE2EC6">
        <w:t xml:space="preserve"> </w:t>
      </w:r>
      <w:r w:rsidRPr="00CE2EC6">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EC6">
        <w:fldChar w:fldCharType="begin"/>
      </w:r>
      <w:r w:rsidR="00F17AE3" w:rsidRPr="00CE2EC6">
        <w:instrText xml:space="preserve"> REF _Ref360621055 \r \h  \* MERGEFORMAT </w:instrText>
      </w:r>
      <w:r w:rsidR="00F17AE3" w:rsidRPr="00CE2EC6">
        <w:fldChar w:fldCharType="separate"/>
      </w:r>
      <w:r w:rsidR="00392432">
        <w:t>55.2</w:t>
      </w:r>
      <w:r w:rsidR="00F17AE3" w:rsidRPr="00CE2EC6">
        <w:fldChar w:fldCharType="end"/>
      </w:r>
      <w:r w:rsidRPr="00CE2EC6">
        <w:t>) or, if earlier, the time of response or acknowledgement by the other Party to the email attaching the notice.</w:t>
      </w:r>
      <w:bookmarkEnd w:id="1997"/>
    </w:p>
    <w:p w14:paraId="6F176765" w14:textId="77777777" w:rsidR="00C9243A" w:rsidRPr="00CE2EC6" w:rsidRDefault="00AE3CCD" w:rsidP="005E4232">
      <w:pPr>
        <w:pStyle w:val="GPSL2numberedclause"/>
      </w:pPr>
      <w:r w:rsidRPr="00CE2EC6">
        <w:t>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392432">
        <w:t>55</w:t>
      </w:r>
      <w:r w:rsidR="009F474C" w:rsidRPr="00CE2EC6">
        <w:fldChar w:fldCharType="end"/>
      </w:r>
      <w:r w:rsidRPr="00CE2EC6">
        <w:t xml:space="preserve"> does not apply to the service of any proceedings or other documents in any legal action or, where applicable, any arbitration or other method of dispute resolution</w:t>
      </w:r>
      <w:r w:rsidR="003A550C" w:rsidRPr="00CE2EC6">
        <w:t xml:space="preserve"> (other than the service of a Dispute Notice under</w:t>
      </w:r>
      <w:r w:rsidR="002209BA" w:rsidRPr="00CE2EC6">
        <w:t xml:space="preserve"> the D</w:t>
      </w:r>
      <w:r w:rsidR="003A550C" w:rsidRPr="00CE2EC6">
        <w:t>ispute Resolution Procedure).</w:t>
      </w:r>
    </w:p>
    <w:p w14:paraId="6FE6723E" w14:textId="77777777" w:rsidR="00C9243A" w:rsidRPr="00CE2EC6" w:rsidRDefault="00362875" w:rsidP="005E4232">
      <w:pPr>
        <w:pStyle w:val="GPSL2numberedclause"/>
      </w:pPr>
      <w:bookmarkStart w:id="1998" w:name="_Ref363829151"/>
      <w:r w:rsidRPr="00CE2EC6">
        <w:lastRenderedPageBreak/>
        <w:t xml:space="preserve">For the purposes of Clause </w:t>
      </w:r>
      <w:r w:rsidR="00F17AE3" w:rsidRPr="00CE2EC6">
        <w:fldChar w:fldCharType="begin"/>
      </w:r>
      <w:r w:rsidR="00F17AE3" w:rsidRPr="00CE2EC6">
        <w:instrText xml:space="preserve"> REF _Ref360650690 \r \h  \* MERGEFORMAT </w:instrText>
      </w:r>
      <w:r w:rsidR="00F17AE3" w:rsidRPr="00CE2EC6">
        <w:fldChar w:fldCharType="separate"/>
      </w:r>
      <w:r w:rsidR="00392432">
        <w:t>55</w:t>
      </w:r>
      <w:r w:rsidR="00F17AE3" w:rsidRPr="00CE2EC6">
        <w:fldChar w:fldCharType="end"/>
      </w:r>
      <w:r w:rsidRPr="00CE2EC6">
        <w:t>,</w:t>
      </w:r>
      <w:r w:rsidR="00471261" w:rsidRPr="00CE2EC6">
        <w:t xml:space="preserve"> </w:t>
      </w:r>
      <w:r w:rsidRPr="00CE2EC6">
        <w:t xml:space="preserve">the address and email address of each Party shall be </w:t>
      </w:r>
      <w:r w:rsidR="00394240" w:rsidRPr="00CE2EC6">
        <w:t>as specified</w:t>
      </w:r>
      <w:r w:rsidRPr="00CE2EC6">
        <w:t xml:space="preserve"> in the </w:t>
      </w:r>
      <w:r w:rsidR="00DE233F" w:rsidRPr="00CE2EC6">
        <w:t>Call Off</w:t>
      </w:r>
      <w:r w:rsidR="003451E9" w:rsidRPr="00CE2EC6">
        <w:t xml:space="preserve"> Order Form</w:t>
      </w:r>
      <w:r w:rsidRPr="00CE2EC6">
        <w:t>.</w:t>
      </w:r>
      <w:bookmarkEnd w:id="1998"/>
    </w:p>
    <w:p w14:paraId="76B9ABBB" w14:textId="77777777" w:rsidR="008D0A60" w:rsidRPr="00CE2EC6" w:rsidRDefault="00AE3CCD" w:rsidP="00882F8C">
      <w:pPr>
        <w:pStyle w:val="GPSL1CLAUSEHEADING"/>
        <w:rPr>
          <w:rFonts w:ascii="Calibri" w:hAnsi="Calibri"/>
        </w:rPr>
      </w:pPr>
      <w:bookmarkStart w:id="1999" w:name="_Ref360704221"/>
      <w:bookmarkStart w:id="2000" w:name="_Toc448226081"/>
      <w:r w:rsidRPr="00CE2EC6">
        <w:rPr>
          <w:rFonts w:ascii="Calibri" w:hAnsi="Calibri"/>
        </w:rPr>
        <w:t>DISPUTE RESOLUTION</w:t>
      </w:r>
      <w:bookmarkEnd w:id="1999"/>
      <w:bookmarkEnd w:id="2000"/>
    </w:p>
    <w:p w14:paraId="4BFE24D6" w14:textId="77777777" w:rsidR="008D0A60" w:rsidRPr="00CE2EC6" w:rsidRDefault="003A550C" w:rsidP="005E4232">
      <w:pPr>
        <w:pStyle w:val="GPSL2numberedclause"/>
      </w:pPr>
      <w:bookmarkStart w:id="2001" w:name="_Toc139080176"/>
      <w:r w:rsidRPr="00CE2EC6">
        <w:t xml:space="preserve">The Parties shall resolve </w:t>
      </w:r>
      <w:r w:rsidR="002209BA" w:rsidRPr="00CE2EC6">
        <w:t>D</w:t>
      </w:r>
      <w:r w:rsidRPr="00CE2EC6">
        <w:t xml:space="preserve">isputes arising out of or in connection with this </w:t>
      </w:r>
      <w:r w:rsidR="00E235F4" w:rsidRPr="00CE2EC6">
        <w:t>Call Off Contract</w:t>
      </w:r>
      <w:r w:rsidRPr="00CE2EC6">
        <w:t xml:space="preserve"> in accordance with the Dispute Resolution Procedure.</w:t>
      </w:r>
      <w:bookmarkEnd w:id="2001"/>
    </w:p>
    <w:p w14:paraId="6FD801FA" w14:textId="77777777" w:rsidR="003A550C" w:rsidRPr="00CE2EC6" w:rsidRDefault="003A550C" w:rsidP="005E4232">
      <w:pPr>
        <w:pStyle w:val="GPSL2numberedclause"/>
      </w:pPr>
      <w:bookmarkStart w:id="2002" w:name="_Toc139080177"/>
      <w:r w:rsidRPr="00CE2EC6">
        <w:t xml:space="preserve">The Supplier shall continue to provide the </w:t>
      </w:r>
      <w:r w:rsidR="00606FD9">
        <w:t>Services</w:t>
      </w:r>
      <w:r w:rsidR="00BD4CA2" w:rsidRPr="00CE2EC6">
        <w:t xml:space="preserve"> </w:t>
      </w:r>
      <w:r w:rsidRPr="00CE2EC6">
        <w:t xml:space="preserve">in accordance with the terms of this Call Off Contract until a </w:t>
      </w:r>
      <w:r w:rsidR="002209BA" w:rsidRPr="00CE2EC6">
        <w:t>D</w:t>
      </w:r>
      <w:r w:rsidRPr="00CE2EC6">
        <w:t>ispute has been resolved.</w:t>
      </w:r>
      <w:bookmarkEnd w:id="2002"/>
    </w:p>
    <w:p w14:paraId="4CD0C4A9" w14:textId="77777777" w:rsidR="00AE3CCD" w:rsidRPr="00CE2EC6" w:rsidRDefault="00AE3CCD" w:rsidP="00882F8C">
      <w:pPr>
        <w:pStyle w:val="GPSL1CLAUSEHEADING"/>
        <w:rPr>
          <w:rFonts w:ascii="Calibri" w:hAnsi="Calibri"/>
        </w:rPr>
      </w:pPr>
      <w:bookmarkStart w:id="2003" w:name="_Ref364756346"/>
      <w:bookmarkStart w:id="2004" w:name="_Toc448226082"/>
      <w:r w:rsidRPr="00CE2EC6">
        <w:rPr>
          <w:rFonts w:ascii="Calibri" w:hAnsi="Calibri"/>
        </w:rPr>
        <w:t>GOVERNING LAW AND JURISDICTION</w:t>
      </w:r>
      <w:bookmarkStart w:id="2005" w:name="_Ref360650712"/>
      <w:bookmarkEnd w:id="2003"/>
      <w:bookmarkEnd w:id="2004"/>
    </w:p>
    <w:bookmarkEnd w:id="2005"/>
    <w:p w14:paraId="00157684" w14:textId="77777777" w:rsidR="00D425C8" w:rsidRPr="00CE2EC6" w:rsidRDefault="00D425C8" w:rsidP="005E4232">
      <w:pPr>
        <w:pStyle w:val="GPSL2numberedclause"/>
      </w:pPr>
      <w:r w:rsidRPr="00CE2EC6">
        <w:t xml:space="preserve">This Call Off Contract and any issues, </w:t>
      </w:r>
      <w:r w:rsidR="002209BA" w:rsidRPr="00CE2EC6">
        <w:t>D</w:t>
      </w:r>
      <w:r w:rsidRPr="00CE2EC6">
        <w:t>isputes or claims (whether contractual or non-contractual) arising out of or in connection with it or its subject matter or formation shall be governed by and construed in accordance with</w:t>
      </w:r>
      <w:r w:rsidR="00F020D0" w:rsidRPr="00CE2EC6">
        <w:t xml:space="preserve"> the laws of England and Wales.</w:t>
      </w:r>
    </w:p>
    <w:p w14:paraId="527067BD" w14:textId="77777777" w:rsidR="004D6A00" w:rsidRPr="00CE2EC6" w:rsidRDefault="00D425C8" w:rsidP="005E4232">
      <w:pPr>
        <w:pStyle w:val="GPSL2numberedclause"/>
      </w:pPr>
      <w:r w:rsidRPr="00CE2EC6">
        <w:t>Subject to Clause </w:t>
      </w:r>
      <w:r w:rsidR="00F17AE3" w:rsidRPr="00CE2EC6">
        <w:fldChar w:fldCharType="begin"/>
      </w:r>
      <w:r w:rsidR="00F17AE3" w:rsidRPr="00CE2EC6">
        <w:instrText xml:space="preserve"> REF _Ref360704221 \r \h  \* MERGEFORMAT </w:instrText>
      </w:r>
      <w:r w:rsidR="00F17AE3" w:rsidRPr="00CE2EC6">
        <w:fldChar w:fldCharType="separate"/>
      </w:r>
      <w:r w:rsidR="00392432">
        <w:t>56</w:t>
      </w:r>
      <w:r w:rsidR="00F17AE3" w:rsidRPr="00CE2EC6">
        <w:fldChar w:fldCharType="end"/>
      </w:r>
      <w:r w:rsidRPr="00CE2EC6">
        <w:t xml:space="preserve"> (Dispute</w:t>
      </w:r>
      <w:r w:rsidR="00362875" w:rsidRPr="00CE2EC6">
        <w:t xml:space="preserve"> Resolution</w:t>
      </w:r>
      <w:r w:rsidRPr="00CE2EC6">
        <w:t xml:space="preserve">) and </w:t>
      </w:r>
      <w:r w:rsidR="00942C12" w:rsidRPr="00CE2EC6">
        <w:t xml:space="preserve">Call Off </w:t>
      </w:r>
      <w:r w:rsidRPr="00CE2EC6">
        <w:t>Schedule</w:t>
      </w:r>
      <w:r w:rsidR="00942C12" w:rsidRPr="00CE2EC6">
        <w:t xml:space="preserve"> 1</w:t>
      </w:r>
      <w:r w:rsidR="004424C7" w:rsidRPr="00CE2EC6">
        <w:t>2</w:t>
      </w:r>
      <w:r w:rsidRPr="00CE2EC6">
        <w:t xml:space="preserve"> (Dispute Resolution Procedure) (including the Customer’s right to refer the </w:t>
      </w:r>
      <w:r w:rsidR="002209BA" w:rsidRPr="00CE2EC6">
        <w:t>D</w:t>
      </w:r>
      <w:r w:rsidRPr="00CE2EC6">
        <w:t>ispute to arbitration),</w:t>
      </w:r>
      <w:bookmarkStart w:id="2006" w:name="a107931"/>
      <w:bookmarkEnd w:id="2006"/>
      <w:r w:rsidRPr="00CE2EC6">
        <w:t xml:space="preserve"> the Parties agree that the courts of England and Wales </w:t>
      </w:r>
      <w:r w:rsidR="00394240" w:rsidRPr="00CE2EC6">
        <w:t xml:space="preserve">(unless stated differently in the Call Off Order Form) </w:t>
      </w:r>
      <w:r w:rsidRPr="00CE2EC6">
        <w:t xml:space="preserve">shall have exclusive jurisdiction to settle any </w:t>
      </w:r>
      <w:r w:rsidR="002209BA" w:rsidRPr="00CE2EC6">
        <w:t>D</w:t>
      </w:r>
      <w:r w:rsidRPr="00CE2EC6">
        <w:t>ispute or claim (whether contractual or non-contractual) that arises out of or in connection with this Call Off Contract or its subject matter or formation.</w:t>
      </w:r>
    </w:p>
    <w:bookmarkStart w:id="2007" w:name="_Toc349229918"/>
    <w:bookmarkStart w:id="2008" w:name="_Toc349230081"/>
    <w:bookmarkStart w:id="2009" w:name="_Toc349230481"/>
    <w:bookmarkStart w:id="2010" w:name="_Toc349231363"/>
    <w:bookmarkStart w:id="2011" w:name="_Toc349232089"/>
    <w:bookmarkStart w:id="2012" w:name="_Toc349232470"/>
    <w:bookmarkStart w:id="2013" w:name="_Toc349233206"/>
    <w:bookmarkStart w:id="2014" w:name="_Toc349233341"/>
    <w:bookmarkStart w:id="2015" w:name="_Toc349233475"/>
    <w:bookmarkStart w:id="2016" w:name="_Toc350503064"/>
    <w:bookmarkStart w:id="2017" w:name="_Toc350504054"/>
    <w:bookmarkStart w:id="2018" w:name="_Toc350506344"/>
    <w:bookmarkStart w:id="2019" w:name="_Toc350506582"/>
    <w:bookmarkStart w:id="2020" w:name="_Toc350506712"/>
    <w:bookmarkStart w:id="2021" w:name="_Toc350506842"/>
    <w:bookmarkStart w:id="2022" w:name="_Toc350506974"/>
    <w:bookmarkStart w:id="2023" w:name="_Toc350507435"/>
    <w:bookmarkStart w:id="2024" w:name="_Toc350507969"/>
    <w:bookmarkStart w:id="2025" w:name="_Toc349229920"/>
    <w:bookmarkStart w:id="2026" w:name="_Toc349230083"/>
    <w:bookmarkStart w:id="2027" w:name="_Toc349230483"/>
    <w:bookmarkStart w:id="2028" w:name="_Toc349231365"/>
    <w:bookmarkStart w:id="2029" w:name="_Toc349232091"/>
    <w:bookmarkStart w:id="2030" w:name="_Toc349232472"/>
    <w:bookmarkStart w:id="2031" w:name="_Toc349233208"/>
    <w:bookmarkStart w:id="2032" w:name="_Toc349233343"/>
    <w:bookmarkStart w:id="2033" w:name="_Toc349233477"/>
    <w:bookmarkStart w:id="2034" w:name="_Toc350503066"/>
    <w:bookmarkStart w:id="2035" w:name="_Toc350504056"/>
    <w:bookmarkStart w:id="2036" w:name="_Toc350506346"/>
    <w:bookmarkStart w:id="2037" w:name="_Toc350506584"/>
    <w:bookmarkStart w:id="2038" w:name="_Toc350506714"/>
    <w:bookmarkStart w:id="2039" w:name="_Toc350506844"/>
    <w:bookmarkStart w:id="2040" w:name="_Toc350506976"/>
    <w:bookmarkStart w:id="2041" w:name="_Toc350507437"/>
    <w:bookmarkStart w:id="2042" w:name="_Toc350507971"/>
    <w:bookmarkStart w:id="2043" w:name="_Toc349229922"/>
    <w:bookmarkStart w:id="2044" w:name="_Toc349230085"/>
    <w:bookmarkStart w:id="2045" w:name="_Toc349230485"/>
    <w:bookmarkStart w:id="2046" w:name="_Toc349231367"/>
    <w:bookmarkStart w:id="2047" w:name="_Toc349232093"/>
    <w:bookmarkStart w:id="2048" w:name="_Toc349232474"/>
    <w:bookmarkStart w:id="2049" w:name="_Toc349233210"/>
    <w:bookmarkStart w:id="2050" w:name="_Toc349233345"/>
    <w:bookmarkStart w:id="2051" w:name="_Toc349233479"/>
    <w:bookmarkStart w:id="2052" w:name="_Toc350503068"/>
    <w:bookmarkStart w:id="2053" w:name="_Toc350504058"/>
    <w:bookmarkStart w:id="2054" w:name="_Toc350506348"/>
    <w:bookmarkStart w:id="2055" w:name="_Toc350506586"/>
    <w:bookmarkStart w:id="2056" w:name="_Toc350506716"/>
    <w:bookmarkStart w:id="2057" w:name="_Toc350506846"/>
    <w:bookmarkStart w:id="2058" w:name="_Toc350506978"/>
    <w:bookmarkStart w:id="2059" w:name="_Toc350507439"/>
    <w:bookmarkStart w:id="2060" w:name="_Toc350507973"/>
    <w:bookmarkStart w:id="2061" w:name="_Toc349229924"/>
    <w:bookmarkStart w:id="2062" w:name="_Toc349230087"/>
    <w:bookmarkStart w:id="2063" w:name="_Toc349230487"/>
    <w:bookmarkStart w:id="2064" w:name="_Toc349231369"/>
    <w:bookmarkStart w:id="2065" w:name="_Toc349232095"/>
    <w:bookmarkStart w:id="2066" w:name="_Toc349232476"/>
    <w:bookmarkStart w:id="2067" w:name="_Toc349233212"/>
    <w:bookmarkStart w:id="2068" w:name="_Toc349233347"/>
    <w:bookmarkStart w:id="2069" w:name="_Toc349233481"/>
    <w:bookmarkStart w:id="2070" w:name="_Toc350503070"/>
    <w:bookmarkStart w:id="2071" w:name="_Toc350504060"/>
    <w:bookmarkStart w:id="2072" w:name="_Toc350506350"/>
    <w:bookmarkStart w:id="2073" w:name="_Toc350506588"/>
    <w:bookmarkStart w:id="2074" w:name="_Toc350506718"/>
    <w:bookmarkStart w:id="2075" w:name="_Toc350506848"/>
    <w:bookmarkStart w:id="2076" w:name="_Toc350506980"/>
    <w:bookmarkStart w:id="2077" w:name="_Toc350507441"/>
    <w:bookmarkStart w:id="2078" w:name="_Toc350507975"/>
    <w:bookmarkStart w:id="2079" w:name="_Toc349229926"/>
    <w:bookmarkStart w:id="2080" w:name="_Toc349230089"/>
    <w:bookmarkStart w:id="2081" w:name="_Toc349230489"/>
    <w:bookmarkStart w:id="2082" w:name="_Toc349231371"/>
    <w:bookmarkStart w:id="2083" w:name="_Toc349232097"/>
    <w:bookmarkStart w:id="2084" w:name="_Toc349232478"/>
    <w:bookmarkStart w:id="2085" w:name="_Toc349233214"/>
    <w:bookmarkStart w:id="2086" w:name="_Toc349233349"/>
    <w:bookmarkStart w:id="2087" w:name="_Toc349233483"/>
    <w:bookmarkStart w:id="2088" w:name="_Toc350503072"/>
    <w:bookmarkStart w:id="2089" w:name="_Toc350504062"/>
    <w:bookmarkStart w:id="2090" w:name="_Toc350506352"/>
    <w:bookmarkStart w:id="2091" w:name="_Toc350506590"/>
    <w:bookmarkStart w:id="2092" w:name="_Toc350506720"/>
    <w:bookmarkStart w:id="2093" w:name="_Toc350506850"/>
    <w:bookmarkStart w:id="2094" w:name="_Toc350506982"/>
    <w:bookmarkStart w:id="2095" w:name="_Toc350507443"/>
    <w:bookmarkStart w:id="2096" w:name="_Toc350507977"/>
    <w:bookmarkStart w:id="2097" w:name="_Ref313370057"/>
    <w:bookmarkStart w:id="2098" w:name="_Toc314810836"/>
    <w:bookmarkStart w:id="2099" w:name="_Toc350503073"/>
    <w:bookmarkStart w:id="2100" w:name="_Toc350504063"/>
    <w:bookmarkStart w:id="2101" w:name="_Toc350507978"/>
    <w:bookmarkStart w:id="2102" w:name="_Toc35867181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p w14:paraId="3D48A9EF" w14:textId="77777777" w:rsidR="00A523C2" w:rsidRPr="00CE2EC6" w:rsidRDefault="009F474C" w:rsidP="00F86336">
      <w:pPr>
        <w:pStyle w:val="GPSmacrorestart"/>
        <w:rPr>
          <w:rFonts w:ascii="Calibri" w:hAnsi="Calibri"/>
          <w:sz w:val="22"/>
          <w:szCs w:val="22"/>
          <w:lang w:eastAsia="en-GB"/>
        </w:rPr>
      </w:pPr>
      <w:r w:rsidRPr="00CE2EC6">
        <w:rPr>
          <w:rFonts w:ascii="Calibri" w:hAnsi="Calibri"/>
          <w:sz w:val="22"/>
          <w:szCs w:val="22"/>
        </w:rPr>
        <w:fldChar w:fldCharType="begin"/>
      </w:r>
      <w:r w:rsidR="004D6A00"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4D6A00" w:rsidRPr="00CE2EC6">
        <w:rPr>
          <w:rFonts w:ascii="Calibri" w:hAnsi="Calibri"/>
          <w:sz w:val="22"/>
          <w:szCs w:val="22"/>
        </w:rPr>
        <w:t>12/08/2013</w:t>
      </w:r>
      <w:r w:rsidRPr="00CE2EC6">
        <w:rPr>
          <w:rFonts w:ascii="Calibri" w:hAnsi="Calibri"/>
          <w:sz w:val="22"/>
          <w:szCs w:val="22"/>
        </w:rPr>
        <w:fldChar w:fldCharType="end">
          <w:numberingChange w:id="2103" w:author="Andrew Lison" w:date="2020-09-16T15:23:00Z" w:original="0."/>
        </w:fldChar>
      </w:r>
    </w:p>
    <w:p w14:paraId="27AC08FF" w14:textId="77777777" w:rsidR="00A523C2" w:rsidRPr="00CE2EC6" w:rsidRDefault="00A523C2" w:rsidP="00A657C3">
      <w:pPr>
        <w:pStyle w:val="GPSSchTitleandNumber"/>
        <w:rPr>
          <w:rFonts w:ascii="Calibri" w:hAnsi="Calibri"/>
        </w:rPr>
      </w:pPr>
      <w:r w:rsidRPr="00CE2EC6">
        <w:rPr>
          <w:rFonts w:ascii="Calibri" w:hAnsi="Calibri"/>
        </w:rPr>
        <w:br w:type="page"/>
      </w:r>
      <w:bookmarkStart w:id="2104" w:name="_Toc349229928"/>
      <w:bookmarkStart w:id="2105" w:name="_Toc349230091"/>
      <w:bookmarkStart w:id="2106" w:name="_Toc349230491"/>
      <w:bookmarkStart w:id="2107" w:name="_Toc349231373"/>
      <w:bookmarkStart w:id="2108" w:name="_Toc349232099"/>
      <w:bookmarkStart w:id="2109" w:name="_Toc349232480"/>
      <w:bookmarkStart w:id="2110" w:name="_Toc349233216"/>
      <w:bookmarkStart w:id="2111" w:name="_Toc349233351"/>
      <w:bookmarkStart w:id="2112" w:name="_Toc349233485"/>
      <w:bookmarkStart w:id="2113" w:name="_Toc350503074"/>
      <w:bookmarkStart w:id="2114" w:name="_Toc350504064"/>
      <w:bookmarkStart w:id="2115" w:name="_Toc350506354"/>
      <w:bookmarkStart w:id="2116" w:name="_Toc350506592"/>
      <w:bookmarkStart w:id="2117" w:name="_Toc350506722"/>
      <w:bookmarkStart w:id="2118" w:name="_Toc350506852"/>
      <w:bookmarkStart w:id="2119" w:name="_Toc350506984"/>
      <w:bookmarkStart w:id="2120" w:name="_Toc350507445"/>
      <w:bookmarkStart w:id="2121" w:name="_Toc350507979"/>
      <w:bookmarkStart w:id="2122" w:name="_Toc349229930"/>
      <w:bookmarkStart w:id="2123" w:name="_Toc349230093"/>
      <w:bookmarkStart w:id="2124" w:name="_Toc349230493"/>
      <w:bookmarkStart w:id="2125" w:name="_Toc349231375"/>
      <w:bookmarkStart w:id="2126" w:name="_Toc349232101"/>
      <w:bookmarkStart w:id="2127" w:name="_Toc349232482"/>
      <w:bookmarkStart w:id="2128" w:name="_Toc349233218"/>
      <w:bookmarkStart w:id="2129" w:name="_Toc349233353"/>
      <w:bookmarkStart w:id="2130" w:name="_Toc349233487"/>
      <w:bookmarkStart w:id="2131" w:name="_Toc350503076"/>
      <w:bookmarkStart w:id="2132" w:name="_Toc350504066"/>
      <w:bookmarkStart w:id="2133" w:name="_Toc350506356"/>
      <w:bookmarkStart w:id="2134" w:name="_Toc350506594"/>
      <w:bookmarkStart w:id="2135" w:name="_Toc350506724"/>
      <w:bookmarkStart w:id="2136" w:name="_Toc350506854"/>
      <w:bookmarkStart w:id="2137" w:name="_Toc350506986"/>
      <w:bookmarkStart w:id="2138" w:name="_Toc350507447"/>
      <w:bookmarkStart w:id="2139" w:name="_Toc350507981"/>
      <w:bookmarkStart w:id="2140" w:name="_Toc349229932"/>
      <w:bookmarkStart w:id="2141" w:name="_Toc349230095"/>
      <w:bookmarkStart w:id="2142" w:name="_Toc349230495"/>
      <w:bookmarkStart w:id="2143" w:name="_Toc349231377"/>
      <w:bookmarkStart w:id="2144" w:name="_Toc349232103"/>
      <w:bookmarkStart w:id="2145" w:name="_Toc349232484"/>
      <w:bookmarkStart w:id="2146" w:name="_Toc349233220"/>
      <w:bookmarkStart w:id="2147" w:name="_Toc349233355"/>
      <w:bookmarkStart w:id="2148" w:name="_Toc349233489"/>
      <w:bookmarkStart w:id="2149" w:name="_Toc350503078"/>
      <w:bookmarkStart w:id="2150" w:name="_Toc350504068"/>
      <w:bookmarkStart w:id="2151" w:name="_Toc350506358"/>
      <w:bookmarkStart w:id="2152" w:name="_Toc350506596"/>
      <w:bookmarkStart w:id="2153" w:name="_Toc350506726"/>
      <w:bookmarkStart w:id="2154" w:name="_Toc350506856"/>
      <w:bookmarkStart w:id="2155" w:name="_Toc350506988"/>
      <w:bookmarkStart w:id="2156" w:name="_Toc350507449"/>
      <w:bookmarkStart w:id="2157" w:name="_Toc350507983"/>
      <w:bookmarkStart w:id="2158" w:name="_Toc349229934"/>
      <w:bookmarkStart w:id="2159" w:name="_Toc349230097"/>
      <w:bookmarkStart w:id="2160" w:name="_Toc349230497"/>
      <w:bookmarkStart w:id="2161" w:name="_Toc349231379"/>
      <w:bookmarkStart w:id="2162" w:name="_Toc349232105"/>
      <w:bookmarkStart w:id="2163" w:name="_Toc349232486"/>
      <w:bookmarkStart w:id="2164" w:name="_Toc349233222"/>
      <w:bookmarkStart w:id="2165" w:name="_Toc349233357"/>
      <w:bookmarkStart w:id="2166" w:name="_Toc349233491"/>
      <w:bookmarkStart w:id="2167" w:name="_Toc350503080"/>
      <w:bookmarkStart w:id="2168" w:name="_Toc350504070"/>
      <w:bookmarkStart w:id="2169" w:name="_Toc350506360"/>
      <w:bookmarkStart w:id="2170" w:name="_Toc350506598"/>
      <w:bookmarkStart w:id="2171" w:name="_Toc350506728"/>
      <w:bookmarkStart w:id="2172" w:name="_Toc350506858"/>
      <w:bookmarkStart w:id="2173" w:name="_Toc350506990"/>
      <w:bookmarkStart w:id="2174" w:name="_Toc350507451"/>
      <w:bookmarkStart w:id="2175" w:name="_Toc350507985"/>
      <w:bookmarkStart w:id="2176" w:name="_Toc358671452"/>
      <w:bookmarkStart w:id="2177" w:name="_Toc358671571"/>
      <w:bookmarkStart w:id="2178" w:name="_Toc358671690"/>
      <w:bookmarkStart w:id="2179" w:name="_Toc358671821"/>
      <w:bookmarkStart w:id="2180" w:name="_Toc349229936"/>
      <w:bookmarkStart w:id="2181" w:name="_Toc349230099"/>
      <w:bookmarkStart w:id="2182" w:name="_Toc349230499"/>
      <w:bookmarkStart w:id="2183" w:name="_Toc349231381"/>
      <w:bookmarkStart w:id="2184" w:name="_Toc349232107"/>
      <w:bookmarkStart w:id="2185" w:name="_Toc349232488"/>
      <w:bookmarkStart w:id="2186" w:name="_Toc349233224"/>
      <w:bookmarkStart w:id="2187" w:name="_Toc349233359"/>
      <w:bookmarkStart w:id="2188" w:name="_Toc349233493"/>
      <w:bookmarkStart w:id="2189" w:name="_Toc350503082"/>
      <w:bookmarkStart w:id="2190" w:name="_Toc350504072"/>
      <w:bookmarkStart w:id="2191" w:name="_Toc350506362"/>
      <w:bookmarkStart w:id="2192" w:name="_Toc350506600"/>
      <w:bookmarkStart w:id="2193" w:name="_Toc350506730"/>
      <w:bookmarkStart w:id="2194" w:name="_Toc350506860"/>
      <w:bookmarkStart w:id="2195" w:name="_Toc350506992"/>
      <w:bookmarkStart w:id="2196" w:name="_Toc350507453"/>
      <w:bookmarkStart w:id="2197" w:name="_Toc350507987"/>
      <w:bookmarkStart w:id="2198" w:name="_Toc349229938"/>
      <w:bookmarkStart w:id="2199" w:name="_Toc349230101"/>
      <w:bookmarkStart w:id="2200" w:name="_Toc349230501"/>
      <w:bookmarkStart w:id="2201" w:name="_Toc349231383"/>
      <w:bookmarkStart w:id="2202" w:name="_Toc349232109"/>
      <w:bookmarkStart w:id="2203" w:name="_Toc349232490"/>
      <w:bookmarkStart w:id="2204" w:name="_Toc349233226"/>
      <w:bookmarkStart w:id="2205" w:name="_Toc349233361"/>
      <w:bookmarkStart w:id="2206" w:name="_Toc349233495"/>
      <w:bookmarkStart w:id="2207" w:name="_Toc350503084"/>
      <w:bookmarkStart w:id="2208" w:name="_Toc350504074"/>
      <w:bookmarkStart w:id="2209" w:name="_Toc350506364"/>
      <w:bookmarkStart w:id="2210" w:name="_Toc350506602"/>
      <w:bookmarkStart w:id="2211" w:name="_Toc350506732"/>
      <w:bookmarkStart w:id="2212" w:name="_Toc350506862"/>
      <w:bookmarkStart w:id="2213" w:name="_Toc350506994"/>
      <w:bookmarkStart w:id="2214" w:name="_Toc350507455"/>
      <w:bookmarkStart w:id="2215" w:name="_Toc350507989"/>
      <w:bookmarkStart w:id="2216" w:name="_Toc349229940"/>
      <w:bookmarkStart w:id="2217" w:name="_Toc349230103"/>
      <w:bookmarkStart w:id="2218" w:name="_Toc349230503"/>
      <w:bookmarkStart w:id="2219" w:name="_Toc349231385"/>
      <w:bookmarkStart w:id="2220" w:name="_Toc349232111"/>
      <w:bookmarkStart w:id="2221" w:name="_Toc349232492"/>
      <w:bookmarkStart w:id="2222" w:name="_Toc349233228"/>
      <w:bookmarkStart w:id="2223" w:name="_Toc349233363"/>
      <w:bookmarkStart w:id="2224" w:name="_Toc349233497"/>
      <w:bookmarkStart w:id="2225" w:name="_Toc350503086"/>
      <w:bookmarkStart w:id="2226" w:name="_Toc350504076"/>
      <w:bookmarkStart w:id="2227" w:name="_Toc350506366"/>
      <w:bookmarkStart w:id="2228" w:name="_Toc350506604"/>
      <w:bookmarkStart w:id="2229" w:name="_Toc350506734"/>
      <w:bookmarkStart w:id="2230" w:name="_Toc350506864"/>
      <w:bookmarkStart w:id="2231" w:name="_Toc350506996"/>
      <w:bookmarkStart w:id="2232" w:name="_Toc350507457"/>
      <w:bookmarkStart w:id="2233" w:name="_Toc350507991"/>
      <w:bookmarkStart w:id="2234" w:name="_Toc448226083"/>
      <w:bookmarkEnd w:id="2097"/>
      <w:bookmarkEnd w:id="2098"/>
      <w:bookmarkEnd w:id="2099"/>
      <w:bookmarkEnd w:id="2100"/>
      <w:bookmarkEnd w:id="2101"/>
      <w:bookmarkEnd w:id="2102"/>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r w:rsidRPr="00CE2EC6">
        <w:rPr>
          <w:rFonts w:ascii="Calibri" w:hAnsi="Calibri"/>
        </w:rPr>
        <w:lastRenderedPageBreak/>
        <w:t>CALL OFF SCHEDULE 1</w:t>
      </w:r>
      <w:r w:rsidR="00F020D0" w:rsidRPr="00CE2EC6">
        <w:rPr>
          <w:rFonts w:ascii="Calibri" w:hAnsi="Calibri"/>
        </w:rPr>
        <w:t>: DEFINITIONS</w:t>
      </w:r>
      <w:bookmarkEnd w:id="2234"/>
    </w:p>
    <w:p w14:paraId="0DE1E9F1" w14:textId="77777777" w:rsidR="00EE1B0F" w:rsidRPr="00CE2EC6" w:rsidRDefault="00EE1B0F" w:rsidP="00670E1A">
      <w:pPr>
        <w:pStyle w:val="GPSL2GuidanceNumbered"/>
        <w:tabs>
          <w:tab w:val="clear" w:pos="1418"/>
          <w:tab w:val="left" w:pos="851"/>
        </w:tabs>
        <w:ind w:left="851" w:hanging="425"/>
        <w:rPr>
          <w:rFonts w:ascii="Calibri" w:hAnsi="Calibri"/>
          <w:b w:val="0"/>
          <w:i w:val="0"/>
        </w:rPr>
      </w:pPr>
      <w:bookmarkStart w:id="2235" w:name="_Toc348712383"/>
      <w:r w:rsidRPr="00CE2EC6">
        <w:rPr>
          <w:rFonts w:ascii="Calibri" w:hAnsi="Calibri"/>
          <w:b w:val="0"/>
          <w:i w:val="0"/>
        </w:rPr>
        <w:t>In accordance with Clause</w:t>
      </w:r>
      <w:r w:rsidR="00471261" w:rsidRPr="00CE2EC6">
        <w:rPr>
          <w:rFonts w:ascii="Calibri" w:hAnsi="Calibri"/>
          <w:b w:val="0"/>
          <w:i w:val="0"/>
        </w:rPr>
        <w:t xml:space="preserve"> </w:t>
      </w:r>
      <w:r w:rsidR="00471261" w:rsidRPr="00CE2EC6">
        <w:rPr>
          <w:rFonts w:ascii="Calibri" w:hAnsi="Calibri"/>
          <w:b w:val="0"/>
          <w:i w:val="0"/>
        </w:rPr>
        <w:fldChar w:fldCharType="begin"/>
      </w:r>
      <w:r w:rsidR="00471261" w:rsidRPr="00CE2EC6">
        <w:rPr>
          <w:rFonts w:ascii="Calibri" w:hAnsi="Calibri"/>
          <w:b w:val="0"/>
          <w:i w:val="0"/>
        </w:rPr>
        <w:instrText xml:space="preserve"> REF _Ref413851044 \r \h </w:instrText>
      </w:r>
      <w:r w:rsidR="00F54E49" w:rsidRPr="00CE2EC6">
        <w:rPr>
          <w:rFonts w:ascii="Calibri" w:hAnsi="Calibri"/>
          <w:b w:val="0"/>
          <w:i w:val="0"/>
        </w:rPr>
        <w:instrText xml:space="preserve"> \* MERGEFORMAT </w:instrText>
      </w:r>
      <w:r w:rsidR="00471261" w:rsidRPr="00CE2EC6">
        <w:rPr>
          <w:rFonts w:ascii="Calibri" w:hAnsi="Calibri"/>
          <w:b w:val="0"/>
          <w:i w:val="0"/>
        </w:rPr>
      </w:r>
      <w:r w:rsidR="00471261" w:rsidRPr="00CE2EC6">
        <w:rPr>
          <w:rFonts w:ascii="Calibri" w:hAnsi="Calibri"/>
          <w:b w:val="0"/>
          <w:i w:val="0"/>
        </w:rPr>
        <w:fldChar w:fldCharType="separate"/>
      </w:r>
      <w:r w:rsidR="00392432">
        <w:rPr>
          <w:rFonts w:ascii="Calibri" w:hAnsi="Calibri"/>
          <w:b w:val="0"/>
          <w:i w:val="0"/>
        </w:rPr>
        <w:t>1</w:t>
      </w:r>
      <w:r w:rsidR="00471261" w:rsidRPr="00CE2EC6">
        <w:rPr>
          <w:rFonts w:ascii="Calibri" w:hAnsi="Calibri"/>
          <w:b w:val="0"/>
          <w:i w:val="0"/>
        </w:rPr>
        <w:fldChar w:fldCharType="end"/>
      </w:r>
      <w:r w:rsidR="00471261" w:rsidRPr="00CE2EC6">
        <w:rPr>
          <w:rFonts w:ascii="Calibri" w:hAnsi="Calibri"/>
          <w:b w:val="0"/>
          <w:i w:val="0"/>
        </w:rPr>
        <w:t xml:space="preserve"> </w:t>
      </w:r>
      <w:r w:rsidRPr="00CE2EC6">
        <w:rPr>
          <w:rFonts w:ascii="Calibri" w:hAnsi="Calibri"/>
          <w:b w:val="0"/>
          <w:i w:val="0"/>
        </w:rPr>
        <w:t>(Definitions and Interpretation) of this Call Off Contract</w:t>
      </w:r>
      <w:r w:rsidR="000213E7" w:rsidRPr="00CE2EC6">
        <w:rPr>
          <w:rFonts w:ascii="Calibri" w:hAnsi="Calibri"/>
          <w:b w:val="0"/>
          <w:i w:val="0"/>
        </w:rPr>
        <w:t xml:space="preserve"> </w:t>
      </w:r>
      <w:r w:rsidR="00EC0183" w:rsidRPr="00CE2EC6">
        <w:rPr>
          <w:rFonts w:ascii="Calibri" w:hAnsi="Calibri"/>
          <w:b w:val="0"/>
          <w:i w:val="0"/>
        </w:rPr>
        <w:t>including its recitals</w:t>
      </w:r>
      <w:r w:rsidRPr="00CE2EC6">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410"/>
        <w:gridCol w:w="5953"/>
      </w:tblGrid>
      <w:tr w:rsidR="00BD2F99" w:rsidRPr="00CE2EC6" w14:paraId="2A6F9EA6" w14:textId="77777777" w:rsidTr="005E4232">
        <w:tc>
          <w:tcPr>
            <w:tcW w:w="2410" w:type="dxa"/>
            <w:shd w:val="clear" w:color="auto" w:fill="auto"/>
          </w:tcPr>
          <w:bookmarkEnd w:id="2235"/>
          <w:p w14:paraId="2ED88B15" w14:textId="77777777" w:rsidR="00184275" w:rsidRPr="00CE2EC6" w:rsidRDefault="00BD2F99" w:rsidP="00670E1A">
            <w:pPr>
              <w:pStyle w:val="GPSDefinitionTerm"/>
              <w:rPr>
                <w:rFonts w:ascii="Calibri" w:hAnsi="Calibri"/>
              </w:rPr>
            </w:pPr>
            <w:r w:rsidRPr="00CE2EC6">
              <w:rPr>
                <w:rFonts w:ascii="Calibri" w:hAnsi="Calibri"/>
              </w:rPr>
              <w:t>"Achieve"</w:t>
            </w:r>
          </w:p>
        </w:tc>
        <w:tc>
          <w:tcPr>
            <w:tcW w:w="5953" w:type="dxa"/>
            <w:shd w:val="clear" w:color="auto" w:fill="auto"/>
          </w:tcPr>
          <w:p w14:paraId="445C77E0" w14:textId="77777777" w:rsidR="00375CB5" w:rsidRPr="00CE2EC6" w:rsidRDefault="00C83EE6" w:rsidP="00374DF0">
            <w:pPr>
              <w:pStyle w:val="GPsDefinition"/>
              <w:rPr>
                <w:rFonts w:ascii="Calibri" w:hAnsi="Calibri"/>
              </w:rPr>
            </w:pPr>
            <w:r w:rsidRPr="00CE2EC6">
              <w:rPr>
                <w:rFonts w:ascii="Calibri" w:hAnsi="Calibri"/>
              </w:rPr>
              <w:t xml:space="preserve">means in respect of a Test, to successfully pass such Test without any Test Issues </w:t>
            </w:r>
            <w:r w:rsidR="0074077B" w:rsidRPr="00CE2EC6">
              <w:rPr>
                <w:rFonts w:ascii="Calibri" w:hAnsi="Calibri"/>
              </w:rPr>
              <w:t xml:space="preserve">in accordance with the Test </w:t>
            </w:r>
            <w:r w:rsidR="003A2B60" w:rsidRPr="00CE2EC6">
              <w:rPr>
                <w:rFonts w:ascii="Calibri" w:hAnsi="Calibri"/>
              </w:rPr>
              <w:t xml:space="preserve">Strategy </w:t>
            </w:r>
            <w:r w:rsidR="0074077B" w:rsidRPr="00CE2EC6">
              <w:rPr>
                <w:rFonts w:ascii="Calibri" w:hAnsi="Calibri"/>
              </w:rPr>
              <w:t xml:space="preserve">Plan </w:t>
            </w:r>
            <w:r w:rsidRPr="00CE2EC6">
              <w:rPr>
                <w:rFonts w:ascii="Calibri" w:hAnsi="Calibri"/>
              </w:rPr>
              <w:t>and in respect of a Milestone, the issue of a Satisfaction Certificate in respect of that Milestone</w:t>
            </w:r>
            <w:r w:rsidR="00A405B0" w:rsidRPr="00CE2EC6">
              <w:rPr>
                <w:rFonts w:ascii="Calibri" w:hAnsi="Calibri"/>
              </w:rPr>
              <w:t xml:space="preserve"> </w:t>
            </w:r>
            <w:r w:rsidRPr="00CE2EC6">
              <w:rPr>
                <w:rFonts w:ascii="Calibri" w:hAnsi="Calibri"/>
              </w:rPr>
              <w:t>and "</w:t>
            </w:r>
            <w:r w:rsidRPr="00CE2EC6">
              <w:rPr>
                <w:rFonts w:ascii="Calibri" w:hAnsi="Calibri"/>
                <w:b/>
              </w:rPr>
              <w:t>Achieved</w:t>
            </w:r>
            <w:r w:rsidRPr="00CE2EC6">
              <w:rPr>
                <w:rFonts w:ascii="Calibri" w:hAnsi="Calibri"/>
              </w:rPr>
              <w:t>"</w:t>
            </w:r>
            <w:r w:rsidR="00413F96" w:rsidRPr="00CE2EC6">
              <w:rPr>
                <w:rFonts w:ascii="Calibri" w:hAnsi="Calibri"/>
              </w:rPr>
              <w:t>, “</w:t>
            </w:r>
            <w:r w:rsidR="00413F96" w:rsidRPr="00CE2EC6">
              <w:rPr>
                <w:rFonts w:ascii="Calibri" w:hAnsi="Calibri"/>
                <w:b/>
              </w:rPr>
              <w:t>Achieving</w:t>
            </w:r>
            <w:r w:rsidR="00413F96" w:rsidRPr="00CE2EC6">
              <w:rPr>
                <w:rFonts w:ascii="Calibri" w:hAnsi="Calibri"/>
              </w:rPr>
              <w:t>”</w:t>
            </w:r>
            <w:r w:rsidRPr="00CE2EC6">
              <w:rPr>
                <w:rFonts w:ascii="Calibri" w:hAnsi="Calibri"/>
              </w:rPr>
              <w:t xml:space="preserve"> and "</w:t>
            </w:r>
            <w:r w:rsidRPr="00CE2EC6">
              <w:rPr>
                <w:rFonts w:ascii="Calibri" w:hAnsi="Calibri"/>
                <w:b/>
              </w:rPr>
              <w:t>Achievement</w:t>
            </w:r>
            <w:r w:rsidRPr="00CE2EC6">
              <w:rPr>
                <w:rFonts w:ascii="Calibri" w:hAnsi="Calibri"/>
              </w:rPr>
              <w:t>" shall be construed accordingly;</w:t>
            </w:r>
          </w:p>
        </w:tc>
      </w:tr>
      <w:tr w:rsidR="00F02E47" w:rsidRPr="00CE2EC6" w14:paraId="2A6FCE32" w14:textId="77777777" w:rsidTr="005E4232">
        <w:tc>
          <w:tcPr>
            <w:tcW w:w="2410" w:type="dxa"/>
            <w:shd w:val="clear" w:color="auto" w:fill="auto"/>
          </w:tcPr>
          <w:p w14:paraId="17260AB8" w14:textId="77777777" w:rsidR="00F02E47" w:rsidRPr="00CE2EC6" w:rsidRDefault="00107E62" w:rsidP="00670E1A">
            <w:pPr>
              <w:pStyle w:val="GPSDefinitionTerm"/>
              <w:rPr>
                <w:rFonts w:ascii="Calibri" w:hAnsi="Calibri"/>
              </w:rPr>
            </w:pPr>
            <w:r w:rsidRPr="00CE2EC6">
              <w:rPr>
                <w:rFonts w:ascii="Calibri" w:hAnsi="Calibri"/>
              </w:rPr>
              <w:t>"</w:t>
            </w:r>
            <w:r w:rsidR="00F02E47" w:rsidRPr="00CE2EC6">
              <w:rPr>
                <w:rFonts w:ascii="Calibri" w:hAnsi="Calibri"/>
              </w:rPr>
              <w:t>Acquired Rights Directive</w:t>
            </w:r>
            <w:r w:rsidRPr="00CE2EC6">
              <w:rPr>
                <w:rFonts w:ascii="Calibri" w:hAnsi="Calibri"/>
              </w:rPr>
              <w:t>"</w:t>
            </w:r>
          </w:p>
        </w:tc>
        <w:tc>
          <w:tcPr>
            <w:tcW w:w="5953" w:type="dxa"/>
            <w:shd w:val="clear" w:color="auto" w:fill="auto"/>
          </w:tcPr>
          <w:p w14:paraId="2975E21A" w14:textId="77777777" w:rsidR="00F02E47" w:rsidRPr="00CE2EC6" w:rsidRDefault="00F02E47" w:rsidP="00D04F1C">
            <w:pPr>
              <w:pStyle w:val="GPsDefinition"/>
              <w:rPr>
                <w:rFonts w:ascii="Calibri" w:hAnsi="Calibri"/>
              </w:rPr>
            </w:pPr>
            <w:r w:rsidRPr="00CE2EC6">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EC6" w14:paraId="272A2405" w14:textId="77777777" w:rsidTr="005E4232">
        <w:tc>
          <w:tcPr>
            <w:tcW w:w="2410" w:type="dxa"/>
            <w:shd w:val="clear" w:color="auto" w:fill="auto"/>
          </w:tcPr>
          <w:p w14:paraId="1E462A55" w14:textId="77777777" w:rsidR="00693DC3" w:rsidRPr="00CE2EC6" w:rsidRDefault="00107E62" w:rsidP="00670E1A">
            <w:pPr>
              <w:pStyle w:val="GPSDefinitionTerm"/>
              <w:rPr>
                <w:rFonts w:ascii="Calibri" w:hAnsi="Calibri"/>
              </w:rPr>
            </w:pPr>
            <w:r w:rsidRPr="00CE2EC6">
              <w:rPr>
                <w:rFonts w:ascii="Calibri" w:hAnsi="Calibri"/>
              </w:rPr>
              <w:t>"</w:t>
            </w:r>
            <w:r w:rsidR="00693DC3" w:rsidRPr="00CE2EC6">
              <w:rPr>
                <w:rFonts w:ascii="Calibri" w:hAnsi="Calibri"/>
              </w:rPr>
              <w:t>Additional Clauses</w:t>
            </w:r>
            <w:r w:rsidRPr="00CE2EC6">
              <w:rPr>
                <w:rFonts w:ascii="Calibri" w:hAnsi="Calibri"/>
              </w:rPr>
              <w:t>"</w:t>
            </w:r>
          </w:p>
        </w:tc>
        <w:tc>
          <w:tcPr>
            <w:tcW w:w="5953" w:type="dxa"/>
            <w:shd w:val="clear" w:color="auto" w:fill="auto"/>
          </w:tcPr>
          <w:p w14:paraId="04D2D460" w14:textId="77777777" w:rsidR="0042716C" w:rsidRPr="00CE2EC6" w:rsidRDefault="00693DC3" w:rsidP="00EC314F">
            <w:pPr>
              <w:pStyle w:val="GPsDefinition"/>
              <w:rPr>
                <w:rFonts w:ascii="Calibri" w:hAnsi="Calibri"/>
              </w:rPr>
            </w:pPr>
            <w:r w:rsidRPr="00CE2EC6">
              <w:rPr>
                <w:rFonts w:ascii="Calibri" w:hAnsi="Calibri"/>
              </w:rPr>
              <w:t>means the additional</w:t>
            </w:r>
            <w:r w:rsidR="0042716C" w:rsidRPr="00CE2EC6">
              <w:rPr>
                <w:rFonts w:ascii="Calibri" w:hAnsi="Calibri"/>
              </w:rPr>
              <w:t xml:space="preserve"> Clauses in Call Off Schedule 1</w:t>
            </w:r>
            <w:r w:rsidR="00DA500A" w:rsidRPr="00CE2EC6">
              <w:rPr>
                <w:rFonts w:ascii="Calibri" w:hAnsi="Calibri"/>
              </w:rPr>
              <w:t>4</w:t>
            </w:r>
            <w:r w:rsidRPr="00CE2EC6">
              <w:rPr>
                <w:rFonts w:ascii="Calibri" w:hAnsi="Calibri"/>
              </w:rPr>
              <w:t xml:space="preserve"> (</w:t>
            </w:r>
            <w:r w:rsidR="00107E62" w:rsidRPr="00CE2EC6">
              <w:rPr>
                <w:rFonts w:ascii="Calibri" w:hAnsi="Calibri"/>
              </w:rPr>
              <w:t>Alternative and/or Additional Clauses</w:t>
            </w:r>
            <w:r w:rsidRPr="00CE2EC6">
              <w:rPr>
                <w:rFonts w:ascii="Calibri" w:hAnsi="Calibri"/>
              </w:rPr>
              <w:t xml:space="preserve">) and any other additional Clauses set out in the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or elsewhere in this Call Off Contract;</w:t>
            </w:r>
          </w:p>
        </w:tc>
      </w:tr>
      <w:tr w:rsidR="00BD2F99" w:rsidRPr="00CE2EC6" w14:paraId="18387984" w14:textId="77777777" w:rsidTr="005E4232">
        <w:tc>
          <w:tcPr>
            <w:tcW w:w="2410" w:type="dxa"/>
            <w:shd w:val="clear" w:color="auto" w:fill="auto"/>
          </w:tcPr>
          <w:p w14:paraId="16B48FB0" w14:textId="77777777" w:rsidR="00184275" w:rsidRPr="00CE2EC6" w:rsidRDefault="00BD2F99" w:rsidP="00670E1A">
            <w:pPr>
              <w:pStyle w:val="GPSDefinitionTerm"/>
              <w:rPr>
                <w:rFonts w:ascii="Calibri" w:hAnsi="Calibri"/>
              </w:rPr>
            </w:pPr>
            <w:r w:rsidRPr="00CE2EC6">
              <w:rPr>
                <w:rFonts w:ascii="Calibri" w:hAnsi="Calibri"/>
              </w:rPr>
              <w:t>"Affected Party"</w:t>
            </w:r>
          </w:p>
        </w:tc>
        <w:tc>
          <w:tcPr>
            <w:tcW w:w="5953" w:type="dxa"/>
            <w:shd w:val="clear" w:color="auto" w:fill="auto"/>
          </w:tcPr>
          <w:p w14:paraId="27F90B6F" w14:textId="77777777" w:rsidR="00375CB5" w:rsidRPr="00CE2EC6" w:rsidRDefault="00C83EE6" w:rsidP="003766B5">
            <w:pPr>
              <w:pStyle w:val="GPsDefinition"/>
              <w:rPr>
                <w:rFonts w:ascii="Calibri" w:hAnsi="Calibri"/>
              </w:rPr>
            </w:pPr>
            <w:r w:rsidRPr="00CE2EC6">
              <w:rPr>
                <w:rFonts w:ascii="Calibri" w:hAnsi="Calibri"/>
              </w:rPr>
              <w:t>means the party seeking to claim relief in respect of a Force Majeure;</w:t>
            </w:r>
          </w:p>
        </w:tc>
      </w:tr>
      <w:tr w:rsidR="00BD2F99" w:rsidRPr="00CE2EC6" w14:paraId="228F8EF6" w14:textId="77777777" w:rsidTr="005E4232">
        <w:tc>
          <w:tcPr>
            <w:tcW w:w="2410" w:type="dxa"/>
            <w:shd w:val="clear" w:color="auto" w:fill="auto"/>
          </w:tcPr>
          <w:p w14:paraId="499A8EC6" w14:textId="77777777" w:rsidR="00184275" w:rsidRPr="00CE2EC6" w:rsidRDefault="00107E62" w:rsidP="00670E1A">
            <w:pPr>
              <w:pStyle w:val="GPSDefinitionTerm"/>
              <w:rPr>
                <w:rFonts w:ascii="Calibri" w:hAnsi="Calibri"/>
              </w:rPr>
            </w:pPr>
            <w:r w:rsidRPr="00CE2EC6">
              <w:rPr>
                <w:rFonts w:ascii="Calibri" w:hAnsi="Calibri"/>
              </w:rPr>
              <w:t>"</w:t>
            </w:r>
            <w:r w:rsidR="00BD2F99" w:rsidRPr="00CE2EC6">
              <w:rPr>
                <w:rFonts w:ascii="Calibri" w:hAnsi="Calibri"/>
              </w:rPr>
              <w:t>Affiliates</w:t>
            </w:r>
            <w:r w:rsidRPr="00CE2EC6">
              <w:rPr>
                <w:rFonts w:ascii="Calibri" w:hAnsi="Calibri"/>
              </w:rPr>
              <w:t>"</w:t>
            </w:r>
          </w:p>
        </w:tc>
        <w:tc>
          <w:tcPr>
            <w:tcW w:w="5953" w:type="dxa"/>
            <w:shd w:val="clear" w:color="auto" w:fill="auto"/>
          </w:tcPr>
          <w:p w14:paraId="49642941" w14:textId="77777777" w:rsidR="00375CB5" w:rsidRPr="00CE2EC6" w:rsidRDefault="00CD0127" w:rsidP="003766B5">
            <w:pPr>
              <w:pStyle w:val="GPsDefinition"/>
              <w:rPr>
                <w:rFonts w:ascii="Calibri" w:hAnsi="Calibri"/>
              </w:rPr>
            </w:pPr>
            <w:r w:rsidRPr="00CE2EC6">
              <w:rPr>
                <w:rFonts w:ascii="Calibri" w:hAnsi="Calibri"/>
              </w:rPr>
              <w:t>has the meaning given to it in Framework Schedule 1 (Definitions)</w:t>
            </w:r>
            <w:r w:rsidR="00C83EE6" w:rsidRPr="00CE2EC6">
              <w:rPr>
                <w:rFonts w:ascii="Calibri" w:hAnsi="Calibri"/>
              </w:rPr>
              <w:t>;</w:t>
            </w:r>
          </w:p>
        </w:tc>
      </w:tr>
      <w:tr w:rsidR="00F42FA5" w:rsidRPr="00CE2EC6" w14:paraId="4E72ABF3" w14:textId="77777777" w:rsidTr="005E4232">
        <w:tc>
          <w:tcPr>
            <w:tcW w:w="2410" w:type="dxa"/>
            <w:shd w:val="clear" w:color="auto" w:fill="auto"/>
          </w:tcPr>
          <w:p w14:paraId="786C3FDE" w14:textId="77777777" w:rsidR="00184275" w:rsidRPr="00CE2EC6" w:rsidRDefault="00107E62" w:rsidP="00670E1A">
            <w:pPr>
              <w:pStyle w:val="GPSDefinitionTerm"/>
              <w:rPr>
                <w:rFonts w:ascii="Calibri" w:hAnsi="Calibri"/>
              </w:rPr>
            </w:pPr>
            <w:r w:rsidRPr="00CE2EC6">
              <w:rPr>
                <w:rFonts w:ascii="Calibri" w:hAnsi="Calibri"/>
              </w:rPr>
              <w:t>"</w:t>
            </w:r>
            <w:r w:rsidR="00F42FA5" w:rsidRPr="00CE2EC6">
              <w:rPr>
                <w:rFonts w:ascii="Calibri" w:hAnsi="Calibri"/>
              </w:rPr>
              <w:t>Alternative Clauses</w:t>
            </w:r>
            <w:r w:rsidRPr="00CE2EC6">
              <w:rPr>
                <w:rFonts w:ascii="Calibri" w:hAnsi="Calibri"/>
              </w:rPr>
              <w:t>"</w:t>
            </w:r>
          </w:p>
        </w:tc>
        <w:tc>
          <w:tcPr>
            <w:tcW w:w="5953" w:type="dxa"/>
            <w:shd w:val="clear" w:color="auto" w:fill="auto"/>
          </w:tcPr>
          <w:p w14:paraId="6BDB12F2" w14:textId="77777777" w:rsidR="00375CB5" w:rsidRPr="00CE2EC6" w:rsidRDefault="00C83EE6" w:rsidP="00645ED6">
            <w:pPr>
              <w:pStyle w:val="GPsDefinition"/>
              <w:rPr>
                <w:rFonts w:ascii="Calibri" w:hAnsi="Calibri"/>
              </w:rPr>
            </w:pPr>
            <w:r w:rsidRPr="00CE2EC6">
              <w:rPr>
                <w:rFonts w:ascii="Calibri" w:hAnsi="Calibri"/>
              </w:rPr>
              <w:t xml:space="preserve">means the alternative Clauses in </w:t>
            </w:r>
            <w:r w:rsidR="00A06D5B" w:rsidRPr="00CE2EC6">
              <w:rPr>
                <w:rFonts w:ascii="Calibri" w:hAnsi="Calibri"/>
              </w:rPr>
              <w:t xml:space="preserve">Call Off Schedule </w:t>
            </w:r>
            <w:r w:rsidR="0042716C" w:rsidRPr="00CE2EC6">
              <w:rPr>
                <w:rFonts w:ascii="Calibri" w:hAnsi="Calibri"/>
              </w:rPr>
              <w:t>1</w:t>
            </w:r>
            <w:r w:rsidR="00C83023" w:rsidRPr="00CE2EC6">
              <w:rPr>
                <w:rFonts w:ascii="Calibri" w:hAnsi="Calibri"/>
              </w:rPr>
              <w:t>4</w:t>
            </w:r>
            <w:r w:rsidR="00A06D5B" w:rsidRPr="00CE2EC6">
              <w:rPr>
                <w:rFonts w:ascii="Calibri" w:hAnsi="Calibri"/>
              </w:rPr>
              <w:t xml:space="preserve"> </w:t>
            </w:r>
            <w:r w:rsidRPr="00CE2EC6">
              <w:rPr>
                <w:rFonts w:ascii="Calibri" w:hAnsi="Calibri"/>
              </w:rPr>
              <w:t>(</w:t>
            </w:r>
            <w:r w:rsidR="00107E62" w:rsidRPr="00CE2EC6">
              <w:rPr>
                <w:rFonts w:ascii="Calibri" w:hAnsi="Calibri"/>
              </w:rPr>
              <w:t>Alternative and/or Additional Clauses</w:t>
            </w:r>
            <w:r w:rsidRPr="00CE2EC6">
              <w:rPr>
                <w:rFonts w:ascii="Calibri" w:hAnsi="Calibri"/>
              </w:rPr>
              <w:t xml:space="preserve">) and any other alternative Clauses </w:t>
            </w:r>
            <w:r w:rsidR="00693DC3" w:rsidRPr="00CE2EC6">
              <w:rPr>
                <w:rFonts w:ascii="Calibri" w:hAnsi="Calibri"/>
              </w:rPr>
              <w:t xml:space="preserve">set out in the </w:t>
            </w:r>
            <w:r w:rsidR="00DE233F" w:rsidRPr="00CE2EC6">
              <w:rPr>
                <w:rFonts w:ascii="Calibri" w:hAnsi="Calibri"/>
              </w:rPr>
              <w:t>Call Off</w:t>
            </w:r>
            <w:r w:rsidR="003451E9" w:rsidRPr="00CE2EC6">
              <w:rPr>
                <w:rFonts w:ascii="Calibri" w:hAnsi="Calibri"/>
              </w:rPr>
              <w:t xml:space="preserve"> Order Form</w:t>
            </w:r>
            <w:r w:rsidR="00693DC3" w:rsidRPr="00CE2EC6">
              <w:rPr>
                <w:rFonts w:ascii="Calibri" w:hAnsi="Calibri"/>
              </w:rPr>
              <w:t xml:space="preserve"> or elsewhere in this Call Off Contract</w:t>
            </w:r>
            <w:r w:rsidRPr="00CE2EC6">
              <w:rPr>
                <w:rFonts w:ascii="Calibri" w:hAnsi="Calibri"/>
              </w:rPr>
              <w:t>;</w:t>
            </w:r>
          </w:p>
        </w:tc>
      </w:tr>
      <w:tr w:rsidR="00BD2F99" w:rsidRPr="00CE2EC6" w14:paraId="68843F9D" w14:textId="77777777" w:rsidTr="005E4232">
        <w:tc>
          <w:tcPr>
            <w:tcW w:w="2410" w:type="dxa"/>
            <w:shd w:val="clear" w:color="auto" w:fill="auto"/>
          </w:tcPr>
          <w:p w14:paraId="203B619F" w14:textId="77777777" w:rsidR="0082400E" w:rsidRPr="00CE2EC6" w:rsidRDefault="00BD2F99" w:rsidP="00670E1A">
            <w:pPr>
              <w:pStyle w:val="GPSDefinitionTerm"/>
              <w:rPr>
                <w:rFonts w:ascii="Calibri" w:hAnsi="Calibri"/>
              </w:rPr>
            </w:pPr>
            <w:r w:rsidRPr="00CE2EC6">
              <w:rPr>
                <w:rFonts w:ascii="Calibri" w:hAnsi="Calibri"/>
              </w:rPr>
              <w:t>"Approval"</w:t>
            </w:r>
          </w:p>
        </w:tc>
        <w:tc>
          <w:tcPr>
            <w:tcW w:w="5953" w:type="dxa"/>
            <w:shd w:val="clear" w:color="auto" w:fill="auto"/>
          </w:tcPr>
          <w:p w14:paraId="211CCA29" w14:textId="77777777" w:rsidR="0082400E" w:rsidRPr="00CE2EC6" w:rsidRDefault="00C83EE6" w:rsidP="003766B5">
            <w:pPr>
              <w:pStyle w:val="GPsDefinition"/>
              <w:rPr>
                <w:rFonts w:ascii="Calibri" w:hAnsi="Calibri"/>
              </w:rPr>
            </w:pPr>
            <w:r w:rsidRPr="00CE2EC6">
              <w:rPr>
                <w:rFonts w:ascii="Calibri" w:hAnsi="Calibri"/>
              </w:rPr>
              <w:t>means the prior written consent of the Customer and "</w:t>
            </w:r>
            <w:r w:rsidRPr="00CE2EC6">
              <w:rPr>
                <w:rFonts w:ascii="Calibri" w:hAnsi="Calibri"/>
                <w:b/>
              </w:rPr>
              <w:t>Approve</w:t>
            </w:r>
            <w:r w:rsidRPr="00CE2EC6">
              <w:rPr>
                <w:rFonts w:ascii="Calibri" w:hAnsi="Calibri"/>
              </w:rPr>
              <w:t>" and "</w:t>
            </w:r>
            <w:r w:rsidRPr="00CE2EC6">
              <w:rPr>
                <w:rFonts w:ascii="Calibri" w:hAnsi="Calibri"/>
                <w:b/>
              </w:rPr>
              <w:t>Approved</w:t>
            </w:r>
            <w:r w:rsidRPr="00CE2EC6">
              <w:rPr>
                <w:rFonts w:ascii="Calibri" w:hAnsi="Calibri"/>
              </w:rPr>
              <w:t>" shall be construed accordingly;</w:t>
            </w:r>
          </w:p>
        </w:tc>
      </w:tr>
      <w:tr w:rsidR="00EE5F36" w:rsidRPr="00CE2EC6" w14:paraId="7F317655" w14:textId="77777777" w:rsidTr="005E4232">
        <w:tc>
          <w:tcPr>
            <w:tcW w:w="2410" w:type="dxa"/>
            <w:shd w:val="clear" w:color="auto" w:fill="auto"/>
          </w:tcPr>
          <w:p w14:paraId="34895722" w14:textId="77777777" w:rsidR="00EE5F36" w:rsidRPr="00CE2EC6" w:rsidRDefault="00107E62" w:rsidP="00670E1A">
            <w:pPr>
              <w:pStyle w:val="GPSDefinitionTerm"/>
              <w:rPr>
                <w:rFonts w:ascii="Calibri" w:hAnsi="Calibri"/>
              </w:rPr>
            </w:pPr>
            <w:r w:rsidRPr="00CE2EC6">
              <w:rPr>
                <w:rFonts w:ascii="Calibri" w:hAnsi="Calibri"/>
              </w:rPr>
              <w:t>"</w:t>
            </w:r>
            <w:r w:rsidR="00EE5F36" w:rsidRPr="00CE2EC6">
              <w:rPr>
                <w:rFonts w:ascii="Calibri" w:hAnsi="Calibri"/>
              </w:rPr>
              <w:t>Approved Sub-Licensee</w:t>
            </w:r>
            <w:r w:rsidRPr="00CE2EC6">
              <w:rPr>
                <w:rFonts w:ascii="Calibri" w:hAnsi="Calibri"/>
              </w:rPr>
              <w:t>"</w:t>
            </w:r>
          </w:p>
        </w:tc>
        <w:tc>
          <w:tcPr>
            <w:tcW w:w="5953" w:type="dxa"/>
            <w:shd w:val="clear" w:color="auto" w:fill="auto"/>
          </w:tcPr>
          <w:p w14:paraId="13E078D0" w14:textId="77777777" w:rsidR="00EE5F36" w:rsidRPr="00CE2EC6" w:rsidRDefault="00EE5F36" w:rsidP="003766B5">
            <w:pPr>
              <w:pStyle w:val="GPsDefinition"/>
              <w:rPr>
                <w:rFonts w:ascii="Calibri" w:hAnsi="Calibri"/>
              </w:rPr>
            </w:pPr>
            <w:r w:rsidRPr="00CE2EC6">
              <w:rPr>
                <w:rFonts w:ascii="Calibri" w:hAnsi="Calibri"/>
              </w:rPr>
              <w:t>means any of the following:</w:t>
            </w:r>
          </w:p>
          <w:p w14:paraId="258785A7" w14:textId="77777777" w:rsidR="00EE5F36" w:rsidRPr="00CE2EC6" w:rsidRDefault="00EE5F36" w:rsidP="00670E1A">
            <w:pPr>
              <w:pStyle w:val="GPSDefinitionL2"/>
              <w:rPr>
                <w:rFonts w:ascii="Calibri" w:hAnsi="Calibri"/>
              </w:rPr>
            </w:pPr>
            <w:r w:rsidRPr="00CE2EC6">
              <w:rPr>
                <w:rFonts w:ascii="Calibri" w:hAnsi="Calibri"/>
              </w:rPr>
              <w:t>a Central Government Body;</w:t>
            </w:r>
          </w:p>
          <w:p w14:paraId="5B1F1316" w14:textId="77777777" w:rsidR="00EE5F36" w:rsidRPr="00CE2EC6" w:rsidRDefault="00EE5F36" w:rsidP="00670E1A">
            <w:pPr>
              <w:pStyle w:val="GPSDefinitionL2"/>
              <w:rPr>
                <w:rFonts w:ascii="Calibri" w:hAnsi="Calibri"/>
              </w:rPr>
            </w:pPr>
            <w:r w:rsidRPr="00CE2EC6">
              <w:rPr>
                <w:rFonts w:ascii="Calibri" w:hAnsi="Calibri"/>
              </w:rPr>
              <w:t xml:space="preserve">any third party providing </w:t>
            </w:r>
            <w:r w:rsidR="00606FD9">
              <w:rPr>
                <w:rFonts w:ascii="Calibri" w:hAnsi="Calibri"/>
              </w:rPr>
              <w:t>Services</w:t>
            </w:r>
            <w:r w:rsidRPr="00CE2EC6">
              <w:rPr>
                <w:rFonts w:ascii="Calibri" w:hAnsi="Calibri"/>
              </w:rPr>
              <w:t xml:space="preserve"> to a Central Government Body; and/or</w:t>
            </w:r>
          </w:p>
          <w:p w14:paraId="522C0E67" w14:textId="77777777" w:rsidR="00EE5F36" w:rsidRPr="00CE2EC6" w:rsidRDefault="00EE5F36" w:rsidP="00670E1A">
            <w:pPr>
              <w:pStyle w:val="GPSDefinitionL2"/>
              <w:rPr>
                <w:rFonts w:ascii="Calibri" w:hAnsi="Calibri"/>
              </w:rPr>
            </w:pPr>
            <w:r w:rsidRPr="00CE2EC6">
              <w:rPr>
                <w:rFonts w:ascii="Calibri" w:hAnsi="Calibri"/>
              </w:rPr>
              <w:t>any body (including any private sector body) which performs or carries on any of the functions and/or activities that previously had been performed and/or carried on by the Customer;</w:t>
            </w:r>
          </w:p>
        </w:tc>
      </w:tr>
      <w:tr w:rsidR="00B21F04" w:rsidRPr="00CE2EC6" w14:paraId="19C3B3D8" w14:textId="77777777" w:rsidTr="005E4232">
        <w:tc>
          <w:tcPr>
            <w:tcW w:w="2410" w:type="dxa"/>
            <w:shd w:val="clear" w:color="auto" w:fill="auto"/>
          </w:tcPr>
          <w:p w14:paraId="279590D1" w14:textId="77777777" w:rsidR="00B21F04" w:rsidRPr="00CE2EC6" w:rsidRDefault="00B21F04" w:rsidP="00670E1A">
            <w:pPr>
              <w:pStyle w:val="GPSDefinitionTerm"/>
              <w:rPr>
                <w:rFonts w:ascii="Calibri" w:hAnsi="Calibri"/>
              </w:rPr>
            </w:pPr>
            <w:r w:rsidRPr="00CE2EC6">
              <w:rPr>
                <w:rFonts w:ascii="Calibri" w:hAnsi="Calibri"/>
              </w:rPr>
              <w:t>"Auditor"</w:t>
            </w:r>
          </w:p>
        </w:tc>
        <w:tc>
          <w:tcPr>
            <w:tcW w:w="5953" w:type="dxa"/>
            <w:shd w:val="clear" w:color="auto" w:fill="auto"/>
          </w:tcPr>
          <w:p w14:paraId="2FE1782B" w14:textId="77777777" w:rsidR="00B21F04" w:rsidRPr="00CE2EC6" w:rsidRDefault="00B21F04" w:rsidP="003766B5">
            <w:pPr>
              <w:pStyle w:val="GPsDefinition"/>
              <w:rPr>
                <w:rFonts w:ascii="Calibri" w:hAnsi="Calibri"/>
              </w:rPr>
            </w:pPr>
            <w:r w:rsidRPr="00CE2EC6">
              <w:rPr>
                <w:rFonts w:ascii="Calibri" w:hAnsi="Calibri"/>
              </w:rPr>
              <w:t>means:</w:t>
            </w:r>
          </w:p>
          <w:p w14:paraId="77CBE614" w14:textId="77777777" w:rsidR="00B21F04" w:rsidRPr="00CE2EC6" w:rsidRDefault="00B21F04" w:rsidP="00670E1A">
            <w:pPr>
              <w:pStyle w:val="GPSDefinitionL2"/>
              <w:rPr>
                <w:rFonts w:ascii="Calibri" w:hAnsi="Calibri"/>
              </w:rPr>
            </w:pPr>
            <w:r w:rsidRPr="00CE2EC6">
              <w:rPr>
                <w:rFonts w:ascii="Calibri" w:hAnsi="Calibri"/>
              </w:rPr>
              <w:t>the Customer’s internal and external auditors;</w:t>
            </w:r>
          </w:p>
          <w:p w14:paraId="64469303" w14:textId="77777777" w:rsidR="00B21F04" w:rsidRPr="00CE2EC6" w:rsidRDefault="00B21F04" w:rsidP="00670E1A">
            <w:pPr>
              <w:pStyle w:val="GPSDefinitionL2"/>
              <w:rPr>
                <w:rFonts w:ascii="Calibri" w:hAnsi="Calibri"/>
                <w:color w:val="000000"/>
                <w:spacing w:val="-2"/>
              </w:rPr>
            </w:pPr>
            <w:r w:rsidRPr="00CE2EC6">
              <w:rPr>
                <w:rFonts w:ascii="Calibri" w:hAnsi="Calibri"/>
              </w:rPr>
              <w:t xml:space="preserve">the Customer’s statutory </w:t>
            </w:r>
            <w:r w:rsidRPr="00CE2EC6">
              <w:rPr>
                <w:rFonts w:ascii="Calibri" w:hAnsi="Calibri"/>
                <w:color w:val="000000"/>
                <w:spacing w:val="-2"/>
              </w:rPr>
              <w:t>or regulatory auditors;</w:t>
            </w:r>
          </w:p>
          <w:p w14:paraId="0282BCC6" w14:textId="77777777" w:rsidR="00B21F04" w:rsidRPr="00CE2EC6" w:rsidRDefault="00B21F04" w:rsidP="00670E1A">
            <w:pPr>
              <w:pStyle w:val="GPSDefinitionL2"/>
              <w:rPr>
                <w:rFonts w:ascii="Calibri" w:hAnsi="Calibri"/>
              </w:rPr>
            </w:pPr>
            <w:r w:rsidRPr="00CE2EC6">
              <w:rPr>
                <w:rFonts w:ascii="Calibri" w:hAnsi="Calibri"/>
              </w:rPr>
              <w:t>the Comptroller and Auditor General, their staff and/or any appointed representatives of the National Audit Office</w:t>
            </w:r>
            <w:r w:rsidR="000213E7" w:rsidRPr="00CE2EC6">
              <w:rPr>
                <w:rFonts w:ascii="Calibri" w:hAnsi="Calibri"/>
              </w:rPr>
              <w:t>;</w:t>
            </w:r>
          </w:p>
          <w:p w14:paraId="6C90B3DF" w14:textId="77777777" w:rsidR="00B21F04" w:rsidRPr="00CE2EC6" w:rsidRDefault="00B21F04" w:rsidP="00670E1A">
            <w:pPr>
              <w:pStyle w:val="GPSDefinitionL2"/>
              <w:rPr>
                <w:rFonts w:ascii="Calibri" w:hAnsi="Calibri"/>
              </w:rPr>
            </w:pPr>
            <w:r w:rsidRPr="00CE2EC6">
              <w:rPr>
                <w:rFonts w:ascii="Calibri" w:hAnsi="Calibri"/>
              </w:rPr>
              <w:t>HM Treasury or the Cabinet Office</w:t>
            </w:r>
            <w:r w:rsidR="000213E7" w:rsidRPr="00CE2EC6">
              <w:rPr>
                <w:rFonts w:ascii="Calibri" w:hAnsi="Calibri"/>
              </w:rPr>
              <w:t>;</w:t>
            </w:r>
          </w:p>
          <w:p w14:paraId="065157D8" w14:textId="77777777" w:rsidR="00B21F04" w:rsidRPr="00CE2EC6" w:rsidRDefault="00B21F04" w:rsidP="00670E1A">
            <w:pPr>
              <w:pStyle w:val="GPSDefinitionL2"/>
              <w:rPr>
                <w:rFonts w:ascii="Calibri" w:hAnsi="Calibri"/>
              </w:rPr>
            </w:pPr>
            <w:r w:rsidRPr="00CE2EC6">
              <w:rPr>
                <w:rFonts w:ascii="Calibri" w:hAnsi="Calibri"/>
              </w:rPr>
              <w:lastRenderedPageBreak/>
              <w:t>any party formally appointed by the Customer to carry out audit or similar review functions; and</w:t>
            </w:r>
          </w:p>
          <w:p w14:paraId="79A3BE2D" w14:textId="77777777" w:rsidR="00B21F04" w:rsidRPr="00CE2EC6" w:rsidRDefault="00B21F04" w:rsidP="00670E1A">
            <w:pPr>
              <w:pStyle w:val="GPSDefinitionL2"/>
              <w:rPr>
                <w:rFonts w:ascii="Calibri" w:hAnsi="Calibri"/>
              </w:rPr>
            </w:pPr>
            <w:r w:rsidRPr="00CE2EC6">
              <w:rPr>
                <w:rFonts w:ascii="Calibri" w:hAnsi="Calibri"/>
              </w:rPr>
              <w:t>successors or assigns of any of the above;</w:t>
            </w:r>
          </w:p>
        </w:tc>
      </w:tr>
      <w:tr w:rsidR="00BD2F99" w:rsidRPr="00CE2EC6" w14:paraId="054B5D24" w14:textId="77777777" w:rsidTr="005E4232">
        <w:tc>
          <w:tcPr>
            <w:tcW w:w="2410" w:type="dxa"/>
            <w:shd w:val="clear" w:color="auto" w:fill="auto"/>
          </w:tcPr>
          <w:p w14:paraId="03D723BD" w14:textId="77777777" w:rsidR="00A67F44" w:rsidRPr="00CE2EC6" w:rsidRDefault="00BD2F99" w:rsidP="00670E1A">
            <w:pPr>
              <w:pStyle w:val="GPSDefinitionTerm"/>
              <w:rPr>
                <w:rFonts w:ascii="Calibri" w:hAnsi="Calibri"/>
              </w:rPr>
            </w:pPr>
            <w:r w:rsidRPr="00CE2EC6">
              <w:rPr>
                <w:rFonts w:ascii="Calibri" w:hAnsi="Calibri"/>
              </w:rPr>
              <w:lastRenderedPageBreak/>
              <w:t>"Authority"</w:t>
            </w:r>
          </w:p>
        </w:tc>
        <w:tc>
          <w:tcPr>
            <w:tcW w:w="5953" w:type="dxa"/>
            <w:shd w:val="clear" w:color="auto" w:fill="auto"/>
          </w:tcPr>
          <w:p w14:paraId="6F82BAF6" w14:textId="77777777" w:rsidR="00A67F44" w:rsidRPr="00CE2EC6" w:rsidRDefault="00C60B14" w:rsidP="00C60B14">
            <w:pPr>
              <w:pStyle w:val="GPsDefinition"/>
              <w:rPr>
                <w:rFonts w:ascii="Calibri" w:hAnsi="Calibri"/>
              </w:rPr>
            </w:pPr>
            <w:r w:rsidRPr="00CE2EC6">
              <w:rPr>
                <w:rFonts w:ascii="Calibri" w:hAnsi="Calibri"/>
              </w:rPr>
              <w:t>has the meaning given to it in Framework Schedule 1 (Definitions)</w:t>
            </w:r>
            <w:r w:rsidR="00C83EE6" w:rsidRPr="00CE2EC6">
              <w:rPr>
                <w:rFonts w:ascii="Calibri" w:hAnsi="Calibri"/>
              </w:rPr>
              <w:t xml:space="preserve">; </w:t>
            </w:r>
          </w:p>
        </w:tc>
      </w:tr>
      <w:tr w:rsidR="00EC0183" w:rsidRPr="00CE2EC6" w14:paraId="7017D176" w14:textId="77777777" w:rsidTr="005E4232">
        <w:tc>
          <w:tcPr>
            <w:tcW w:w="2410" w:type="dxa"/>
            <w:shd w:val="clear" w:color="auto" w:fill="auto"/>
          </w:tcPr>
          <w:p w14:paraId="3740E59A" w14:textId="77777777" w:rsidR="00EC0183" w:rsidRPr="00CE2EC6" w:rsidRDefault="00EC0183" w:rsidP="00670E1A">
            <w:pPr>
              <w:pStyle w:val="GPSDefinitionTerm"/>
              <w:rPr>
                <w:rFonts w:ascii="Calibri" w:hAnsi="Calibri"/>
              </w:rPr>
            </w:pPr>
            <w:r w:rsidRPr="00CE2EC6">
              <w:rPr>
                <w:rFonts w:ascii="Calibri" w:hAnsi="Calibri"/>
              </w:rPr>
              <w:t>“BACS”</w:t>
            </w:r>
          </w:p>
        </w:tc>
        <w:tc>
          <w:tcPr>
            <w:tcW w:w="5953" w:type="dxa"/>
            <w:shd w:val="clear" w:color="auto" w:fill="auto"/>
          </w:tcPr>
          <w:p w14:paraId="4FB50F46" w14:textId="77777777" w:rsidR="00EC0183" w:rsidRPr="00CE2EC6" w:rsidRDefault="00EC0183" w:rsidP="00EC0183">
            <w:pPr>
              <w:pStyle w:val="GPsDefinition"/>
              <w:rPr>
                <w:rFonts w:ascii="Calibri" w:hAnsi="Calibri"/>
              </w:rPr>
            </w:pPr>
            <w:r w:rsidRPr="00CE2EC6">
              <w:rPr>
                <w:rFonts w:ascii="Calibri" w:hAnsi="Calibri"/>
              </w:rPr>
              <w:t>means the Bankers’ Automated Clearing Services, which is a scheme for the electronic processing of financial transactions within the United Kingdom</w:t>
            </w:r>
            <w:r w:rsidR="00B03668" w:rsidRPr="00CE2EC6">
              <w:rPr>
                <w:rFonts w:ascii="Calibri" w:hAnsi="Calibri"/>
              </w:rPr>
              <w:t>;</w:t>
            </w:r>
          </w:p>
        </w:tc>
      </w:tr>
      <w:tr w:rsidR="00EE1B0F" w:rsidRPr="00CE2EC6" w14:paraId="4C2CEA28" w14:textId="77777777" w:rsidTr="005E4232">
        <w:tc>
          <w:tcPr>
            <w:tcW w:w="2410" w:type="dxa"/>
            <w:shd w:val="clear" w:color="auto" w:fill="auto"/>
          </w:tcPr>
          <w:p w14:paraId="5CCB7E52" w14:textId="77777777" w:rsidR="00EE1B0F" w:rsidRPr="00CE2EC6" w:rsidRDefault="00107E62" w:rsidP="00670E1A">
            <w:pPr>
              <w:pStyle w:val="GPSDefinitionTerm"/>
              <w:rPr>
                <w:rFonts w:ascii="Calibri" w:hAnsi="Calibri"/>
              </w:rPr>
            </w:pPr>
            <w:r w:rsidRPr="00CE2EC6">
              <w:rPr>
                <w:rFonts w:ascii="Calibri" w:hAnsi="Calibri"/>
              </w:rPr>
              <w:t>"</w:t>
            </w:r>
            <w:r w:rsidR="00EE1B0F" w:rsidRPr="00CE2EC6">
              <w:rPr>
                <w:rFonts w:ascii="Calibri" w:hAnsi="Calibri"/>
              </w:rPr>
              <w:t xml:space="preserve">BCDR </w:t>
            </w:r>
            <w:r w:rsidR="00606FD9">
              <w:rPr>
                <w:rFonts w:ascii="Calibri" w:hAnsi="Calibri"/>
              </w:rPr>
              <w:t>Services</w:t>
            </w:r>
            <w:r w:rsidRPr="00CE2EC6">
              <w:rPr>
                <w:rFonts w:ascii="Calibri" w:hAnsi="Calibri"/>
              </w:rPr>
              <w:t>"</w:t>
            </w:r>
          </w:p>
        </w:tc>
        <w:tc>
          <w:tcPr>
            <w:tcW w:w="5953" w:type="dxa"/>
            <w:shd w:val="clear" w:color="auto" w:fill="auto"/>
          </w:tcPr>
          <w:p w14:paraId="05BA03B5" w14:textId="77777777" w:rsidR="00EE1B0F" w:rsidRPr="00CE2EC6" w:rsidRDefault="00B833FA" w:rsidP="000E7CA5">
            <w:pPr>
              <w:pStyle w:val="GPsDefinition"/>
              <w:rPr>
                <w:rFonts w:ascii="Calibri" w:hAnsi="Calibri"/>
              </w:rPr>
            </w:pPr>
            <w:r w:rsidRPr="00CE2EC6">
              <w:rPr>
                <w:rFonts w:ascii="Calibri" w:hAnsi="Calibri"/>
              </w:rPr>
              <w:t>means the Business C</w:t>
            </w:r>
            <w:r w:rsidR="00EE1B0F" w:rsidRPr="00CE2EC6">
              <w:rPr>
                <w:rFonts w:ascii="Calibri" w:hAnsi="Calibri"/>
              </w:rPr>
              <w:t xml:space="preserve">ontinuity </w:t>
            </w:r>
            <w:r w:rsidR="00606FD9">
              <w:rPr>
                <w:rFonts w:ascii="Calibri" w:hAnsi="Calibri"/>
              </w:rPr>
              <w:t>Services</w:t>
            </w:r>
            <w:r w:rsidRPr="00CE2EC6">
              <w:rPr>
                <w:rFonts w:ascii="Calibri" w:hAnsi="Calibri"/>
              </w:rPr>
              <w:t xml:space="preserve"> </w:t>
            </w:r>
            <w:r w:rsidR="00EE1B0F" w:rsidRPr="00CE2EC6">
              <w:rPr>
                <w:rFonts w:ascii="Calibri" w:hAnsi="Calibri"/>
              </w:rPr>
              <w:t xml:space="preserve">and </w:t>
            </w:r>
            <w:r w:rsidRPr="00CE2EC6">
              <w:rPr>
                <w:rFonts w:ascii="Calibri" w:hAnsi="Calibri"/>
              </w:rPr>
              <w:t xml:space="preserve">Disaster Recovery </w:t>
            </w:r>
            <w:r w:rsidR="00606FD9">
              <w:rPr>
                <w:rFonts w:ascii="Calibri" w:hAnsi="Calibri"/>
              </w:rPr>
              <w:t>Services</w:t>
            </w:r>
            <w:r w:rsidR="00EE1B0F" w:rsidRPr="00CE2EC6">
              <w:rPr>
                <w:rFonts w:ascii="Calibri" w:hAnsi="Calibri"/>
              </w:rPr>
              <w:t>;</w:t>
            </w:r>
          </w:p>
        </w:tc>
      </w:tr>
      <w:tr w:rsidR="00935A80" w:rsidRPr="00CE2EC6" w14:paraId="3960968D" w14:textId="77777777" w:rsidTr="005E4232">
        <w:tc>
          <w:tcPr>
            <w:tcW w:w="2410" w:type="dxa"/>
            <w:shd w:val="clear" w:color="auto" w:fill="auto"/>
          </w:tcPr>
          <w:p w14:paraId="721FCB3B" w14:textId="77777777" w:rsidR="00935A80" w:rsidRPr="00CE2EC6" w:rsidRDefault="00935A80" w:rsidP="00670E1A">
            <w:pPr>
              <w:pStyle w:val="GPSDefinitionTerm"/>
              <w:rPr>
                <w:rFonts w:ascii="Calibri" w:hAnsi="Calibri"/>
              </w:rPr>
            </w:pPr>
            <w:r w:rsidRPr="00CE2EC6">
              <w:rPr>
                <w:rFonts w:ascii="Calibri" w:hAnsi="Calibri"/>
              </w:rPr>
              <w:t>"BCDR Plan"</w:t>
            </w:r>
          </w:p>
        </w:tc>
        <w:tc>
          <w:tcPr>
            <w:tcW w:w="5953" w:type="dxa"/>
            <w:shd w:val="clear" w:color="auto" w:fill="auto"/>
          </w:tcPr>
          <w:p w14:paraId="48C49A4F" w14:textId="77777777" w:rsidR="00935A80" w:rsidRPr="00CE2EC6" w:rsidRDefault="00935A80" w:rsidP="000E7CA5">
            <w:pPr>
              <w:pStyle w:val="GPsDefinition"/>
              <w:rPr>
                <w:rFonts w:ascii="Calibri" w:hAnsi="Calibri"/>
              </w:rPr>
            </w:pPr>
            <w:r w:rsidRPr="00CE2EC6">
              <w:rPr>
                <w:rFonts w:ascii="Calibri" w:hAnsi="Calibri"/>
              </w:rPr>
              <w:t>means the plan prepared pursu</w:t>
            </w:r>
            <w:r w:rsidR="00C83023" w:rsidRPr="00CE2EC6">
              <w:rPr>
                <w:rFonts w:ascii="Calibri" w:hAnsi="Calibri"/>
              </w:rPr>
              <w:t>ant to paragraph 2 of Call Off Schedule 8</w:t>
            </w:r>
            <w:r w:rsidRPr="00CE2EC6">
              <w:rPr>
                <w:rFonts w:ascii="Calibri" w:hAnsi="Calibri"/>
              </w:rPr>
              <w:t xml:space="preserve"> (Business Continuity and Disaster Recovery), as may be amended from time to time;</w:t>
            </w:r>
          </w:p>
        </w:tc>
      </w:tr>
      <w:tr w:rsidR="00935A80" w:rsidRPr="00CE2EC6" w14:paraId="541817DA" w14:textId="77777777" w:rsidTr="005E4232">
        <w:tc>
          <w:tcPr>
            <w:tcW w:w="2410" w:type="dxa"/>
            <w:shd w:val="clear" w:color="auto" w:fill="auto"/>
          </w:tcPr>
          <w:p w14:paraId="497C6E7F" w14:textId="77777777" w:rsidR="00935A80" w:rsidRPr="00CE2EC6" w:rsidRDefault="00935A80" w:rsidP="00670E1A">
            <w:pPr>
              <w:pStyle w:val="GPSDefinitionTerm"/>
              <w:rPr>
                <w:rFonts w:ascii="Calibri" w:hAnsi="Calibri"/>
              </w:rPr>
            </w:pPr>
            <w:r w:rsidRPr="00CE2EC6">
              <w:rPr>
                <w:rFonts w:ascii="Calibri" w:hAnsi="Calibri"/>
              </w:rPr>
              <w:t xml:space="preserve">"Business Continuity </w:t>
            </w:r>
            <w:r w:rsidR="00606FD9">
              <w:rPr>
                <w:rFonts w:ascii="Calibri" w:hAnsi="Calibri"/>
              </w:rPr>
              <w:t>Services</w:t>
            </w:r>
            <w:r w:rsidRPr="00CE2EC6">
              <w:rPr>
                <w:rFonts w:ascii="Calibri" w:hAnsi="Calibri"/>
              </w:rPr>
              <w:t>"</w:t>
            </w:r>
          </w:p>
        </w:tc>
        <w:tc>
          <w:tcPr>
            <w:tcW w:w="5953" w:type="dxa"/>
            <w:shd w:val="clear" w:color="auto" w:fill="auto"/>
          </w:tcPr>
          <w:p w14:paraId="45A7DEB8" w14:textId="77777777" w:rsidR="00935A80" w:rsidRPr="00CE2EC6" w:rsidRDefault="00935A80" w:rsidP="00EC314F">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_Ref365641209 \r \h  \* MERGEFORMAT </w:instrText>
            </w:r>
            <w:r w:rsidRPr="00CE2EC6">
              <w:rPr>
                <w:rFonts w:ascii="Calibri" w:hAnsi="Calibri"/>
              </w:rPr>
            </w:r>
            <w:r w:rsidRPr="00CE2EC6">
              <w:rPr>
                <w:rFonts w:ascii="Calibri" w:hAnsi="Calibri"/>
              </w:rPr>
              <w:fldChar w:fldCharType="separate"/>
            </w:r>
            <w:r w:rsidR="00392432">
              <w:rPr>
                <w:rFonts w:ascii="Calibri" w:hAnsi="Calibri"/>
              </w:rPr>
              <w:t>4.2.2</w:t>
            </w:r>
            <w:r w:rsidRPr="00CE2EC6">
              <w:rPr>
                <w:rFonts w:ascii="Calibri" w:hAnsi="Calibri"/>
              </w:rPr>
              <w:fldChar w:fldCharType="end"/>
            </w:r>
            <w:r w:rsidR="00C83023" w:rsidRPr="00CE2EC6">
              <w:rPr>
                <w:rFonts w:ascii="Calibri" w:hAnsi="Calibri"/>
              </w:rPr>
              <w:t xml:space="preserve"> of Call Off Schedule 8</w:t>
            </w:r>
            <w:r w:rsidRPr="00CE2EC6">
              <w:rPr>
                <w:rFonts w:ascii="Calibri" w:hAnsi="Calibri"/>
              </w:rPr>
              <w:t xml:space="preserve"> (Business Continuity and Disaster Recovery);</w:t>
            </w:r>
          </w:p>
        </w:tc>
      </w:tr>
      <w:tr w:rsidR="005C0D4C" w:rsidRPr="00CE2EC6" w14:paraId="470CEF02" w14:textId="77777777" w:rsidTr="00B03668">
        <w:tc>
          <w:tcPr>
            <w:tcW w:w="2410" w:type="dxa"/>
            <w:shd w:val="clear" w:color="auto" w:fill="auto"/>
          </w:tcPr>
          <w:p w14:paraId="3B57EC53" w14:textId="77777777" w:rsidR="005C0D4C" w:rsidRPr="00CE2EC6" w:rsidRDefault="005C0D4C" w:rsidP="00670E1A">
            <w:pPr>
              <w:pStyle w:val="GPSDefinitionTerm"/>
              <w:rPr>
                <w:rFonts w:ascii="Calibri" w:hAnsi="Calibri"/>
              </w:rPr>
            </w:pPr>
            <w:r w:rsidRPr="00CE2EC6">
              <w:rPr>
                <w:rFonts w:ascii="Calibri" w:hAnsi="Calibri"/>
              </w:rPr>
              <w:t>"Call Off Commencement Date"</w:t>
            </w:r>
          </w:p>
        </w:tc>
        <w:tc>
          <w:tcPr>
            <w:tcW w:w="5953" w:type="dxa"/>
            <w:shd w:val="clear" w:color="auto" w:fill="auto"/>
          </w:tcPr>
          <w:p w14:paraId="3711F5BC" w14:textId="77777777" w:rsidR="005C0D4C" w:rsidRPr="00CE2EC6" w:rsidRDefault="005C0D4C" w:rsidP="005C0D4C">
            <w:pPr>
              <w:pStyle w:val="GPsDefinition"/>
              <w:rPr>
                <w:rFonts w:ascii="Calibri" w:hAnsi="Calibri"/>
              </w:rPr>
            </w:pPr>
            <w:r w:rsidRPr="00CE2EC6">
              <w:rPr>
                <w:rFonts w:ascii="Calibri" w:hAnsi="Calibri"/>
              </w:rPr>
              <w:t>means the date of commencement of this Call Off Contract set out in the Call Off Order Form;</w:t>
            </w:r>
          </w:p>
        </w:tc>
      </w:tr>
      <w:tr w:rsidR="00935A80" w:rsidRPr="00CE2EC6" w14:paraId="46DDD5FE" w14:textId="77777777" w:rsidTr="005E4232">
        <w:tc>
          <w:tcPr>
            <w:tcW w:w="2410" w:type="dxa"/>
            <w:shd w:val="clear" w:color="auto" w:fill="auto"/>
          </w:tcPr>
          <w:p w14:paraId="563A0507" w14:textId="77777777" w:rsidR="00935A80" w:rsidRPr="00CE2EC6" w:rsidRDefault="00935A80" w:rsidP="00D04F1C">
            <w:pPr>
              <w:pStyle w:val="GPSDefinitionTerm"/>
              <w:rPr>
                <w:rFonts w:ascii="Calibri" w:hAnsi="Calibri"/>
              </w:rPr>
            </w:pPr>
            <w:r w:rsidRPr="00CE2EC6">
              <w:rPr>
                <w:rFonts w:ascii="Calibri" w:hAnsi="Calibri"/>
              </w:rPr>
              <w:t>"Call Off Contract"</w:t>
            </w:r>
          </w:p>
        </w:tc>
        <w:tc>
          <w:tcPr>
            <w:tcW w:w="5953" w:type="dxa"/>
            <w:shd w:val="clear" w:color="auto" w:fill="auto"/>
          </w:tcPr>
          <w:p w14:paraId="0ADFCD90" w14:textId="77777777" w:rsidR="00935A80" w:rsidRPr="00CE2EC6" w:rsidRDefault="00935A80" w:rsidP="005A60C0">
            <w:pPr>
              <w:pStyle w:val="GPsDefinition"/>
              <w:rPr>
                <w:rFonts w:ascii="Calibri" w:hAnsi="Calibri"/>
              </w:rPr>
            </w:pPr>
            <w:r w:rsidRPr="00CE2EC6">
              <w:rPr>
                <w:rFonts w:ascii="Calibri" w:hAnsi="Calibri"/>
              </w:rPr>
              <w:t xml:space="preserve">means this </w:t>
            </w:r>
            <w:r w:rsidR="005A60C0" w:rsidRPr="00CE2EC6">
              <w:rPr>
                <w:rFonts w:ascii="Calibri" w:hAnsi="Calibri"/>
              </w:rPr>
              <w:t>contract</w:t>
            </w:r>
            <w:r w:rsidRPr="00CE2EC6">
              <w:rPr>
                <w:rFonts w:ascii="Calibri" w:hAnsi="Calibri"/>
              </w:rPr>
              <w:t xml:space="preserve"> between the Customer and the Supplier</w:t>
            </w:r>
            <w:r w:rsidR="005A60C0" w:rsidRPr="00CE2EC6">
              <w:rPr>
                <w:rFonts w:ascii="Calibri" w:hAnsi="Calibri"/>
              </w:rPr>
              <w:t xml:space="preserve"> (entered into pursuant to the provisions of the Framework Agreement)</w:t>
            </w:r>
            <w:r w:rsidRPr="00CE2EC6">
              <w:rPr>
                <w:rFonts w:ascii="Calibri" w:hAnsi="Calibri"/>
              </w:rPr>
              <w:t>, which consists of the terms set out in the Call Off Order Form and the Call Off Terms;</w:t>
            </w:r>
          </w:p>
        </w:tc>
      </w:tr>
      <w:tr w:rsidR="005A60C0" w:rsidRPr="00CE2EC6" w14:paraId="7AFA78ED" w14:textId="77777777" w:rsidTr="00B03668">
        <w:tc>
          <w:tcPr>
            <w:tcW w:w="2410" w:type="dxa"/>
            <w:shd w:val="clear" w:color="auto" w:fill="auto"/>
          </w:tcPr>
          <w:p w14:paraId="47675275" w14:textId="77777777" w:rsidR="005A60C0" w:rsidRPr="00CE2EC6" w:rsidRDefault="005A60C0" w:rsidP="00D04F1C">
            <w:pPr>
              <w:pStyle w:val="GPSDefinitionTerm"/>
              <w:rPr>
                <w:rFonts w:ascii="Calibri" w:hAnsi="Calibri"/>
              </w:rPr>
            </w:pPr>
            <w:r w:rsidRPr="00CE2EC6">
              <w:rPr>
                <w:rFonts w:ascii="Calibri" w:hAnsi="Calibri"/>
              </w:rPr>
              <w:t>"Call Off Contract Charges"</w:t>
            </w:r>
          </w:p>
        </w:tc>
        <w:tc>
          <w:tcPr>
            <w:tcW w:w="5953" w:type="dxa"/>
            <w:shd w:val="clear" w:color="auto" w:fill="auto"/>
          </w:tcPr>
          <w:p w14:paraId="61D31C88" w14:textId="77777777" w:rsidR="005A60C0" w:rsidRPr="00CE2EC6" w:rsidRDefault="005A60C0" w:rsidP="005A60C0">
            <w:pPr>
              <w:pStyle w:val="GPsDefinition"/>
              <w:rPr>
                <w:rFonts w:ascii="Calibri" w:hAnsi="Calibri"/>
              </w:rPr>
            </w:pPr>
            <w:r w:rsidRPr="00CE2EC6">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EC6" w14:paraId="7507277F" w14:textId="77777777" w:rsidTr="00B03668">
        <w:tc>
          <w:tcPr>
            <w:tcW w:w="2410" w:type="dxa"/>
            <w:shd w:val="clear" w:color="auto" w:fill="auto"/>
          </w:tcPr>
          <w:p w14:paraId="75FE0F09" w14:textId="77777777" w:rsidR="00A346B0" w:rsidRPr="00CE2EC6" w:rsidRDefault="00A346B0" w:rsidP="00D04F1C">
            <w:pPr>
              <w:pStyle w:val="GPSDefinitionTerm"/>
              <w:rPr>
                <w:rFonts w:ascii="Calibri" w:hAnsi="Calibri"/>
              </w:rPr>
            </w:pPr>
            <w:r w:rsidRPr="00CE2EC6">
              <w:rPr>
                <w:rFonts w:ascii="Calibri" w:hAnsi="Calibri"/>
              </w:rPr>
              <w:t>"Call Off Contract Period"</w:t>
            </w:r>
          </w:p>
        </w:tc>
        <w:tc>
          <w:tcPr>
            <w:tcW w:w="5953" w:type="dxa"/>
            <w:shd w:val="clear" w:color="auto" w:fill="auto"/>
          </w:tcPr>
          <w:p w14:paraId="2E93BEB0" w14:textId="77777777" w:rsidR="00A346B0" w:rsidRPr="00CE2EC6" w:rsidRDefault="00A346B0" w:rsidP="005A60C0">
            <w:pPr>
              <w:pStyle w:val="GPsDefinition"/>
              <w:rPr>
                <w:rFonts w:ascii="Calibri" w:hAnsi="Calibri"/>
              </w:rPr>
            </w:pPr>
            <w:r w:rsidRPr="00CE2EC6">
              <w:rPr>
                <w:rFonts w:ascii="Calibri" w:hAnsi="Calibri"/>
              </w:rPr>
              <w:t xml:space="preserve">means the term of this Call Off Contract from the Call Off Commencement Date until the Call Off Expiry Date; </w:t>
            </w:r>
          </w:p>
        </w:tc>
      </w:tr>
      <w:tr w:rsidR="00A346B0" w:rsidRPr="00CE2EC6" w14:paraId="019A3089" w14:textId="77777777" w:rsidTr="00B03668">
        <w:tc>
          <w:tcPr>
            <w:tcW w:w="2410" w:type="dxa"/>
            <w:shd w:val="clear" w:color="auto" w:fill="auto"/>
          </w:tcPr>
          <w:p w14:paraId="2E8330DE" w14:textId="77777777" w:rsidR="00A346B0" w:rsidRPr="00CE2EC6" w:rsidRDefault="00A346B0" w:rsidP="00D04F1C">
            <w:pPr>
              <w:pStyle w:val="GPSDefinitionTerm"/>
              <w:rPr>
                <w:rFonts w:ascii="Calibri" w:hAnsi="Calibri"/>
              </w:rPr>
            </w:pPr>
            <w:r w:rsidRPr="00CE2EC6">
              <w:rPr>
                <w:rFonts w:ascii="Calibri" w:hAnsi="Calibri"/>
              </w:rPr>
              <w:t>"Call Off Contract Year"</w:t>
            </w:r>
          </w:p>
        </w:tc>
        <w:tc>
          <w:tcPr>
            <w:tcW w:w="5953" w:type="dxa"/>
            <w:shd w:val="clear" w:color="auto" w:fill="auto"/>
          </w:tcPr>
          <w:p w14:paraId="79F686B1" w14:textId="77777777" w:rsidR="00A346B0" w:rsidRPr="00CE2EC6" w:rsidRDefault="00A346B0" w:rsidP="005A60C0">
            <w:pPr>
              <w:pStyle w:val="GPsDefinition"/>
              <w:rPr>
                <w:rFonts w:ascii="Calibri" w:hAnsi="Calibri"/>
              </w:rPr>
            </w:pPr>
            <w:r w:rsidRPr="00CE2EC6">
              <w:rPr>
                <w:rFonts w:ascii="Calibri" w:hAnsi="Calibri"/>
              </w:rPr>
              <w:t>means a consecutive period of twelve (12) Months commencing on the Call Off Commencement Date or each anniversary thereof;</w:t>
            </w:r>
          </w:p>
        </w:tc>
      </w:tr>
      <w:tr w:rsidR="00A346B0" w:rsidRPr="00CE2EC6" w14:paraId="37AB0F48" w14:textId="77777777" w:rsidTr="00B03668">
        <w:tc>
          <w:tcPr>
            <w:tcW w:w="2410" w:type="dxa"/>
            <w:shd w:val="clear" w:color="auto" w:fill="auto"/>
          </w:tcPr>
          <w:p w14:paraId="1344B18B" w14:textId="77777777" w:rsidR="00A346B0" w:rsidRPr="00CE2EC6" w:rsidRDefault="00A346B0" w:rsidP="00D04F1C">
            <w:pPr>
              <w:pStyle w:val="GPSDefinitionTerm"/>
              <w:rPr>
                <w:rFonts w:ascii="Calibri" w:hAnsi="Calibri"/>
              </w:rPr>
            </w:pPr>
            <w:r w:rsidRPr="00CE2EC6">
              <w:rPr>
                <w:rFonts w:ascii="Calibri" w:hAnsi="Calibri"/>
              </w:rPr>
              <w:t>"Call Off Expiry Date"</w:t>
            </w:r>
          </w:p>
        </w:tc>
        <w:tc>
          <w:tcPr>
            <w:tcW w:w="5953" w:type="dxa"/>
            <w:shd w:val="clear" w:color="auto" w:fill="auto"/>
          </w:tcPr>
          <w:p w14:paraId="4D5BD6B2" w14:textId="77777777" w:rsidR="00A346B0" w:rsidRPr="00CE2EC6" w:rsidRDefault="00A346B0" w:rsidP="005E4232">
            <w:pPr>
              <w:pStyle w:val="GPsDefinition"/>
              <w:numPr>
                <w:ilvl w:val="0"/>
                <w:numId w:val="0"/>
              </w:numPr>
              <w:ind w:left="170" w:firstLine="5"/>
              <w:rPr>
                <w:rFonts w:ascii="Calibri" w:hAnsi="Calibri"/>
              </w:rPr>
            </w:pPr>
            <w:r w:rsidRPr="00CE2EC6">
              <w:rPr>
                <w:rFonts w:ascii="Calibri" w:hAnsi="Calibri"/>
              </w:rPr>
              <w:t xml:space="preserve">means: </w:t>
            </w:r>
          </w:p>
          <w:p w14:paraId="57484EA8" w14:textId="77777777" w:rsidR="00A346B0" w:rsidRPr="00CE2EC6" w:rsidRDefault="00A346B0" w:rsidP="005E4232">
            <w:pPr>
              <w:pStyle w:val="GPSDefinitionL2"/>
              <w:numPr>
                <w:ilvl w:val="0"/>
                <w:numId w:val="0"/>
              </w:numPr>
              <w:ind w:left="720" w:hanging="545"/>
              <w:rPr>
                <w:rFonts w:ascii="Calibri" w:hAnsi="Calibri"/>
              </w:rPr>
            </w:pPr>
            <w:r w:rsidRPr="00CE2EC6">
              <w:rPr>
                <w:rFonts w:ascii="Calibri" w:hAnsi="Calibri"/>
              </w:rPr>
              <w:t xml:space="preserve">(a) </w:t>
            </w:r>
            <w:r w:rsidR="00C205AD" w:rsidRPr="00CE2EC6">
              <w:rPr>
                <w:rFonts w:ascii="Calibri" w:hAnsi="Calibri"/>
              </w:rPr>
              <w:t xml:space="preserve">    </w:t>
            </w:r>
            <w:r w:rsidRPr="00CE2EC6">
              <w:rPr>
                <w:rFonts w:ascii="Calibri" w:hAnsi="Calibri"/>
              </w:rPr>
              <w:t>the end date of the Call Off Initial Period or any Call Off Extension Period; or</w:t>
            </w:r>
          </w:p>
          <w:p w14:paraId="0BFE590D" w14:textId="77777777" w:rsidR="00A346B0" w:rsidRPr="00CE2EC6" w:rsidRDefault="00C205AD" w:rsidP="005E4232">
            <w:pPr>
              <w:pStyle w:val="GPSDefinitionL2"/>
              <w:numPr>
                <w:ilvl w:val="0"/>
                <w:numId w:val="0"/>
              </w:numPr>
              <w:tabs>
                <w:tab w:val="left" w:pos="471"/>
              </w:tabs>
              <w:ind w:left="720" w:hanging="545"/>
              <w:rPr>
                <w:rFonts w:ascii="Calibri" w:hAnsi="Calibri"/>
              </w:rPr>
            </w:pPr>
            <w:r w:rsidRPr="00CE2EC6">
              <w:rPr>
                <w:rFonts w:ascii="Calibri" w:hAnsi="Calibri"/>
              </w:rPr>
              <w:t xml:space="preserve">(b)   </w:t>
            </w:r>
            <w:r w:rsidR="00A346B0" w:rsidRPr="00CE2EC6">
              <w:rPr>
                <w:rFonts w:ascii="Calibri" w:hAnsi="Calibri"/>
              </w:rPr>
              <w:t xml:space="preserve">if this Call Off Contract is terminated before the date specified in (a) above, the earlier date of termination of this Call Off Contract; </w:t>
            </w:r>
          </w:p>
        </w:tc>
      </w:tr>
      <w:tr w:rsidR="00A346B0" w:rsidRPr="00CE2EC6" w14:paraId="63B0F1F0" w14:textId="77777777" w:rsidTr="00B03668">
        <w:tc>
          <w:tcPr>
            <w:tcW w:w="2410" w:type="dxa"/>
            <w:shd w:val="clear" w:color="auto" w:fill="auto"/>
          </w:tcPr>
          <w:p w14:paraId="3876028A" w14:textId="77777777" w:rsidR="00A346B0" w:rsidRPr="00CE2EC6" w:rsidRDefault="00A346B0" w:rsidP="00D04F1C">
            <w:pPr>
              <w:pStyle w:val="GPSDefinitionTerm"/>
              <w:rPr>
                <w:rFonts w:ascii="Calibri" w:hAnsi="Calibri"/>
              </w:rPr>
            </w:pPr>
            <w:r w:rsidRPr="00CE2EC6">
              <w:rPr>
                <w:rFonts w:ascii="Calibri" w:hAnsi="Calibri"/>
              </w:rPr>
              <w:t>"Call Off Extension Period"</w:t>
            </w:r>
          </w:p>
        </w:tc>
        <w:tc>
          <w:tcPr>
            <w:tcW w:w="5953" w:type="dxa"/>
            <w:shd w:val="clear" w:color="auto" w:fill="auto"/>
          </w:tcPr>
          <w:p w14:paraId="224C499E" w14:textId="77777777" w:rsidR="00A346B0" w:rsidRPr="00CE2EC6" w:rsidRDefault="00FE5A22" w:rsidP="005A60C0">
            <w:pPr>
              <w:pStyle w:val="GPsDefinition"/>
              <w:rPr>
                <w:rFonts w:ascii="Calibri" w:hAnsi="Calibri"/>
              </w:rPr>
            </w:pPr>
            <w:r w:rsidRPr="00CE2EC6">
              <w:rPr>
                <w:rFonts w:ascii="Calibri" w:hAnsi="Calibri"/>
              </w:rPr>
              <w:t xml:space="preserve">means such period or periods up to a maximum of the number of years in total as may be specified by the Customer, pursuant to Clause </w:t>
            </w:r>
            <w:r w:rsidRPr="00CE2EC6">
              <w:rPr>
                <w:rFonts w:ascii="Calibri" w:hAnsi="Calibri"/>
              </w:rPr>
              <w:fldChar w:fldCharType="begin"/>
            </w:r>
            <w:r w:rsidRPr="00CE2EC6">
              <w:rPr>
                <w:rFonts w:ascii="Calibri" w:hAnsi="Calibri"/>
              </w:rPr>
              <w:instrText xml:space="preserve"> REF _Ref429039456 \r \h </w:instrText>
            </w:r>
            <w:r w:rsidR="00CE2EC6" w:rsidRPr="00CE2EC6">
              <w:rPr>
                <w:rFonts w:ascii="Calibri" w:hAnsi="Calibri"/>
              </w:rPr>
              <w:instrText xml:space="preserve"> \* MERGEFORMAT </w:instrText>
            </w:r>
            <w:r w:rsidRPr="00CE2EC6">
              <w:rPr>
                <w:rFonts w:ascii="Calibri" w:hAnsi="Calibri"/>
              </w:rPr>
            </w:r>
            <w:r w:rsidRPr="00CE2EC6">
              <w:rPr>
                <w:rFonts w:ascii="Calibri" w:hAnsi="Calibri"/>
              </w:rPr>
              <w:fldChar w:fldCharType="separate"/>
            </w:r>
            <w:r w:rsidR="00392432">
              <w:rPr>
                <w:rFonts w:ascii="Calibri" w:hAnsi="Calibri"/>
              </w:rPr>
              <w:t>5.2</w:t>
            </w:r>
            <w:r w:rsidRPr="00CE2EC6">
              <w:rPr>
                <w:rFonts w:ascii="Calibri" w:hAnsi="Calibri"/>
              </w:rPr>
              <w:fldChar w:fldCharType="end"/>
            </w:r>
            <w:r w:rsidRPr="00CE2EC6">
              <w:rPr>
                <w:rFonts w:ascii="Calibri" w:hAnsi="Calibri"/>
              </w:rPr>
              <w:t xml:space="preserve"> and in the Call Off Order Form;</w:t>
            </w:r>
          </w:p>
        </w:tc>
      </w:tr>
      <w:tr w:rsidR="00A346B0" w:rsidRPr="00CE2EC6" w14:paraId="06D729A0" w14:textId="77777777" w:rsidTr="00B03668">
        <w:tc>
          <w:tcPr>
            <w:tcW w:w="2410" w:type="dxa"/>
            <w:shd w:val="clear" w:color="auto" w:fill="auto"/>
          </w:tcPr>
          <w:p w14:paraId="163E5F3A" w14:textId="77777777" w:rsidR="00A346B0" w:rsidRPr="00CE2EC6" w:rsidRDefault="00A346B0" w:rsidP="00D04F1C">
            <w:pPr>
              <w:pStyle w:val="GPSDefinitionTerm"/>
              <w:rPr>
                <w:rFonts w:ascii="Calibri" w:hAnsi="Calibri"/>
              </w:rPr>
            </w:pPr>
          </w:p>
        </w:tc>
        <w:tc>
          <w:tcPr>
            <w:tcW w:w="5953" w:type="dxa"/>
            <w:shd w:val="clear" w:color="auto" w:fill="auto"/>
          </w:tcPr>
          <w:p w14:paraId="71D80225" w14:textId="77777777" w:rsidR="00A346B0" w:rsidRPr="00CE2EC6" w:rsidRDefault="00A346B0" w:rsidP="005A60C0">
            <w:pPr>
              <w:pStyle w:val="GPsDefinition"/>
              <w:rPr>
                <w:rFonts w:ascii="Calibri" w:hAnsi="Calibri"/>
              </w:rPr>
            </w:pPr>
          </w:p>
        </w:tc>
      </w:tr>
      <w:tr w:rsidR="00A346B0" w:rsidRPr="00CE2EC6" w14:paraId="6692BDE0" w14:textId="77777777" w:rsidTr="005E4232">
        <w:tc>
          <w:tcPr>
            <w:tcW w:w="2410" w:type="dxa"/>
            <w:shd w:val="clear" w:color="auto" w:fill="auto"/>
          </w:tcPr>
          <w:p w14:paraId="07648D0F" w14:textId="77777777" w:rsidR="00A346B0" w:rsidRPr="00CE2EC6" w:rsidRDefault="00A346B0" w:rsidP="00D04F1C">
            <w:pPr>
              <w:pStyle w:val="GPSDefinitionTerm"/>
              <w:rPr>
                <w:rFonts w:ascii="Calibri" w:hAnsi="Calibri"/>
              </w:rPr>
            </w:pPr>
            <w:r w:rsidRPr="00CE2EC6">
              <w:rPr>
                <w:rFonts w:ascii="Calibri" w:hAnsi="Calibri"/>
              </w:rPr>
              <w:lastRenderedPageBreak/>
              <w:t>"Call Off Guarantee"</w:t>
            </w:r>
          </w:p>
        </w:tc>
        <w:tc>
          <w:tcPr>
            <w:tcW w:w="5953" w:type="dxa"/>
            <w:shd w:val="clear" w:color="auto" w:fill="auto"/>
          </w:tcPr>
          <w:p w14:paraId="37843930" w14:textId="77777777" w:rsidR="00A346B0" w:rsidRPr="00CE2EC6" w:rsidRDefault="00A346B0" w:rsidP="00EC314F">
            <w:pPr>
              <w:pStyle w:val="GPsDefinition"/>
              <w:rPr>
                <w:rFonts w:ascii="Calibri" w:hAnsi="Calibri"/>
              </w:rPr>
            </w:pPr>
            <w:r w:rsidRPr="00CE2EC6">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CE2EC6" w14:paraId="623D6E7F" w14:textId="77777777" w:rsidTr="005E4232">
        <w:tc>
          <w:tcPr>
            <w:tcW w:w="2410" w:type="dxa"/>
            <w:shd w:val="clear" w:color="auto" w:fill="auto"/>
          </w:tcPr>
          <w:p w14:paraId="268B399B" w14:textId="77777777" w:rsidR="00A346B0" w:rsidRPr="00CE2EC6" w:rsidRDefault="00A346B0" w:rsidP="00D04F1C">
            <w:pPr>
              <w:pStyle w:val="GPSDefinitionTerm"/>
              <w:rPr>
                <w:rFonts w:ascii="Calibri" w:hAnsi="Calibri"/>
              </w:rPr>
            </w:pPr>
            <w:r w:rsidRPr="00CE2EC6">
              <w:rPr>
                <w:rFonts w:ascii="Calibri" w:hAnsi="Calibri"/>
              </w:rPr>
              <w:t>"Call Off Guarantor"</w:t>
            </w:r>
          </w:p>
        </w:tc>
        <w:tc>
          <w:tcPr>
            <w:tcW w:w="5953" w:type="dxa"/>
            <w:shd w:val="clear" w:color="auto" w:fill="auto"/>
          </w:tcPr>
          <w:p w14:paraId="462DB31E" w14:textId="77777777" w:rsidR="00A346B0" w:rsidRPr="00CE2EC6" w:rsidRDefault="00A346B0" w:rsidP="00EC314F">
            <w:pPr>
              <w:pStyle w:val="GPsDefinition"/>
              <w:rPr>
                <w:rFonts w:ascii="Calibri" w:hAnsi="Calibri"/>
              </w:rPr>
            </w:pPr>
            <w:r w:rsidRPr="00CE2EC6">
              <w:rPr>
                <w:rFonts w:ascii="Calibri" w:hAnsi="Calibri"/>
              </w:rPr>
              <w:t>means the person, in the event that a Call Off Guarantee is required under this Call Off Contract, acceptable to the Customer to give a Call Off Guarantee;</w:t>
            </w:r>
          </w:p>
        </w:tc>
      </w:tr>
      <w:tr w:rsidR="008F2B12" w:rsidRPr="00CE2EC6" w14:paraId="02AC7A3E" w14:textId="77777777" w:rsidTr="00B03668">
        <w:tc>
          <w:tcPr>
            <w:tcW w:w="2410" w:type="dxa"/>
            <w:shd w:val="clear" w:color="auto" w:fill="auto"/>
          </w:tcPr>
          <w:p w14:paraId="69C4EDDA" w14:textId="77777777" w:rsidR="008F2B12" w:rsidRPr="00CE2EC6" w:rsidRDefault="008F2B12" w:rsidP="00D04F1C">
            <w:pPr>
              <w:pStyle w:val="GPSDefinitionTerm"/>
              <w:rPr>
                <w:rFonts w:ascii="Calibri" w:hAnsi="Calibri"/>
              </w:rPr>
            </w:pPr>
            <w:r w:rsidRPr="00CE2EC6">
              <w:rPr>
                <w:rFonts w:ascii="Calibri" w:hAnsi="Calibri"/>
              </w:rPr>
              <w:t>"Call Off Initial Period"</w:t>
            </w:r>
          </w:p>
        </w:tc>
        <w:tc>
          <w:tcPr>
            <w:tcW w:w="5953" w:type="dxa"/>
            <w:shd w:val="clear" w:color="auto" w:fill="auto"/>
          </w:tcPr>
          <w:p w14:paraId="42E5BDBB" w14:textId="77777777" w:rsidR="008F2B12" w:rsidRPr="00CE2EC6" w:rsidRDefault="008F2B12" w:rsidP="00EC314F">
            <w:pPr>
              <w:pStyle w:val="GPsDefinition"/>
              <w:rPr>
                <w:rFonts w:ascii="Calibri" w:hAnsi="Calibri"/>
              </w:rPr>
            </w:pPr>
            <w:r w:rsidRPr="00CE2EC6">
              <w:rPr>
                <w:rFonts w:ascii="Calibri" w:hAnsi="Calibri"/>
              </w:rPr>
              <w:t xml:space="preserve">means the initial term of this Call Off Contract from the Call Off Commencement Date to the end date of the initial term stated in the Call Off Order Form; </w:t>
            </w:r>
          </w:p>
        </w:tc>
      </w:tr>
      <w:tr w:rsidR="008F2B12" w:rsidRPr="00CE2EC6" w14:paraId="31C3E723" w14:textId="77777777" w:rsidTr="005E4232">
        <w:tc>
          <w:tcPr>
            <w:tcW w:w="2410" w:type="dxa"/>
            <w:shd w:val="clear" w:color="auto" w:fill="auto"/>
          </w:tcPr>
          <w:p w14:paraId="2DDA3EB1" w14:textId="77777777" w:rsidR="008F2B12" w:rsidRPr="00CE2EC6" w:rsidRDefault="008F2B12" w:rsidP="00D04F1C">
            <w:pPr>
              <w:pStyle w:val="GPSDefinitionTerm"/>
              <w:rPr>
                <w:rFonts w:ascii="Calibri" w:hAnsi="Calibri"/>
              </w:rPr>
            </w:pPr>
            <w:r w:rsidRPr="00CE2EC6">
              <w:rPr>
                <w:rFonts w:ascii="Calibri" w:hAnsi="Calibri"/>
              </w:rPr>
              <w:t>“Call Off Order Form”</w:t>
            </w:r>
          </w:p>
        </w:tc>
        <w:tc>
          <w:tcPr>
            <w:tcW w:w="5953" w:type="dxa"/>
            <w:shd w:val="clear" w:color="auto" w:fill="auto"/>
          </w:tcPr>
          <w:p w14:paraId="28A3DF8D" w14:textId="77777777" w:rsidR="001D7205" w:rsidRPr="00CE2EC6" w:rsidRDefault="008F2B12" w:rsidP="00960CD4">
            <w:pPr>
              <w:pStyle w:val="GPsDefinition"/>
              <w:rPr>
                <w:rFonts w:ascii="Calibri" w:hAnsi="Calibri"/>
              </w:rPr>
            </w:pPr>
            <w:r w:rsidRPr="00CE2EC6">
              <w:rPr>
                <w:rFonts w:ascii="Calibri" w:hAnsi="Calibri"/>
              </w:rPr>
              <w:t>means the order form app</w:t>
            </w:r>
            <w:r w:rsidR="00D41D43" w:rsidRPr="00CE2EC6">
              <w:rPr>
                <w:rFonts w:ascii="Calibri" w:hAnsi="Calibri"/>
              </w:rPr>
              <w:t>licable to and set out in Part 1</w:t>
            </w:r>
            <w:r w:rsidRPr="00CE2EC6">
              <w:rPr>
                <w:rFonts w:ascii="Calibri" w:hAnsi="Calibri"/>
              </w:rPr>
              <w:t xml:space="preserve"> of this Call Off Contract;</w:t>
            </w:r>
          </w:p>
        </w:tc>
      </w:tr>
      <w:tr w:rsidR="00960CD4" w:rsidRPr="00CE2EC6" w14:paraId="2375D3DE" w14:textId="77777777" w:rsidTr="00B03668">
        <w:tc>
          <w:tcPr>
            <w:tcW w:w="2410" w:type="dxa"/>
            <w:shd w:val="clear" w:color="auto" w:fill="auto"/>
          </w:tcPr>
          <w:p w14:paraId="4386E50F" w14:textId="77777777" w:rsidR="00960CD4" w:rsidRPr="00CE2EC6" w:rsidRDefault="00960CD4" w:rsidP="00D04F1C">
            <w:pPr>
              <w:pStyle w:val="GPSDefinitionTerm"/>
              <w:rPr>
                <w:rFonts w:ascii="Calibri" w:hAnsi="Calibri"/>
              </w:rPr>
            </w:pPr>
            <w:r w:rsidRPr="00CE2EC6">
              <w:rPr>
                <w:rFonts w:ascii="Calibri" w:hAnsi="Calibri"/>
              </w:rPr>
              <w:t>“Call Off Procedure”</w:t>
            </w:r>
          </w:p>
        </w:tc>
        <w:tc>
          <w:tcPr>
            <w:tcW w:w="5953" w:type="dxa"/>
            <w:shd w:val="clear" w:color="auto" w:fill="auto"/>
          </w:tcPr>
          <w:p w14:paraId="290E44E5" w14:textId="77777777" w:rsidR="00960CD4" w:rsidRPr="00CE2EC6" w:rsidRDefault="00960CD4" w:rsidP="00960CD4">
            <w:pPr>
              <w:pStyle w:val="GPsDefinition"/>
              <w:rPr>
                <w:rFonts w:ascii="Calibri" w:hAnsi="Calibri"/>
              </w:rPr>
            </w:pPr>
            <w:r w:rsidRPr="00CE2EC6">
              <w:rPr>
                <w:rFonts w:ascii="Calibri" w:hAnsi="Calibri"/>
              </w:rPr>
              <w:t>has the meaning given to it in Framework Schedule 1 (Definitions);</w:t>
            </w:r>
          </w:p>
        </w:tc>
      </w:tr>
      <w:tr w:rsidR="008F2B12" w:rsidRPr="00CE2EC6" w14:paraId="65E6288B" w14:textId="77777777" w:rsidTr="00252375">
        <w:tc>
          <w:tcPr>
            <w:tcW w:w="2410" w:type="dxa"/>
            <w:shd w:val="clear" w:color="auto" w:fill="auto"/>
          </w:tcPr>
          <w:p w14:paraId="7A4DBAD8" w14:textId="77777777" w:rsidR="008F2B12" w:rsidRPr="00CE2EC6" w:rsidRDefault="008F2B12" w:rsidP="00252375">
            <w:pPr>
              <w:pStyle w:val="GPSDefinitionTerm"/>
              <w:rPr>
                <w:rFonts w:ascii="Calibri" w:hAnsi="Calibri"/>
              </w:rPr>
            </w:pPr>
            <w:r w:rsidRPr="00CE2EC6">
              <w:rPr>
                <w:rFonts w:ascii="Calibri" w:hAnsi="Calibri"/>
              </w:rPr>
              <w:t>"Call Off Schedule"</w:t>
            </w:r>
          </w:p>
        </w:tc>
        <w:tc>
          <w:tcPr>
            <w:tcW w:w="5953" w:type="dxa"/>
            <w:shd w:val="clear" w:color="auto" w:fill="auto"/>
          </w:tcPr>
          <w:p w14:paraId="1305F073" w14:textId="77777777" w:rsidR="008F2B12" w:rsidRPr="00CE2EC6" w:rsidRDefault="008F2B12" w:rsidP="00252375">
            <w:pPr>
              <w:pStyle w:val="GPsDefinition"/>
              <w:rPr>
                <w:rFonts w:ascii="Calibri" w:hAnsi="Calibri"/>
              </w:rPr>
            </w:pPr>
            <w:r w:rsidRPr="00CE2EC6">
              <w:rPr>
                <w:rFonts w:ascii="Calibri" w:hAnsi="Calibri"/>
              </w:rPr>
              <w:t>means a schedule to this Call Off Contract;</w:t>
            </w:r>
          </w:p>
        </w:tc>
      </w:tr>
      <w:tr w:rsidR="00FB0D95" w:rsidRPr="00CE2EC6" w14:paraId="03A07904" w14:textId="77777777" w:rsidTr="00252375">
        <w:tc>
          <w:tcPr>
            <w:tcW w:w="2410" w:type="dxa"/>
            <w:shd w:val="clear" w:color="auto" w:fill="auto"/>
          </w:tcPr>
          <w:p w14:paraId="49AE4240" w14:textId="77777777" w:rsidR="00FB0D95" w:rsidRPr="00CE2EC6" w:rsidRDefault="00FB0D95" w:rsidP="00252375">
            <w:pPr>
              <w:pStyle w:val="GPSDefinitionTerm"/>
              <w:rPr>
                <w:rFonts w:ascii="Calibri" w:hAnsi="Calibri"/>
              </w:rPr>
            </w:pPr>
            <w:r w:rsidRPr="00CE2EC6">
              <w:rPr>
                <w:rFonts w:ascii="Calibri" w:hAnsi="Calibri"/>
              </w:rPr>
              <w:t>“Call Off Tender”</w:t>
            </w:r>
          </w:p>
        </w:tc>
        <w:tc>
          <w:tcPr>
            <w:tcW w:w="5953" w:type="dxa"/>
            <w:shd w:val="clear" w:color="auto" w:fill="auto"/>
          </w:tcPr>
          <w:p w14:paraId="3D305E5A" w14:textId="77777777" w:rsidR="00FB0D95" w:rsidRPr="00CE2EC6" w:rsidRDefault="00FB0D95" w:rsidP="00FB0D95">
            <w:pPr>
              <w:pStyle w:val="GPsDefinition"/>
              <w:rPr>
                <w:rFonts w:ascii="Calibri" w:hAnsi="Calibri"/>
              </w:rPr>
            </w:pPr>
            <w:r w:rsidRPr="00CE2EC6">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CE2EC6" w14:paraId="3F82F8BF" w14:textId="77777777" w:rsidTr="005E4232">
        <w:tc>
          <w:tcPr>
            <w:tcW w:w="2410" w:type="dxa"/>
            <w:shd w:val="clear" w:color="auto" w:fill="auto"/>
          </w:tcPr>
          <w:p w14:paraId="3E4F4B85" w14:textId="77777777" w:rsidR="008F2B12" w:rsidRPr="00CE2EC6" w:rsidRDefault="008F2B12" w:rsidP="00D04F1C">
            <w:pPr>
              <w:pStyle w:val="GPSDefinitionTerm"/>
              <w:rPr>
                <w:rFonts w:ascii="Calibri" w:hAnsi="Calibri"/>
              </w:rPr>
            </w:pPr>
            <w:r w:rsidRPr="00CE2EC6">
              <w:rPr>
                <w:rFonts w:ascii="Calibri" w:hAnsi="Calibri"/>
              </w:rPr>
              <w:t>"Call Off Terms"</w:t>
            </w:r>
          </w:p>
        </w:tc>
        <w:tc>
          <w:tcPr>
            <w:tcW w:w="5953" w:type="dxa"/>
            <w:shd w:val="clear" w:color="auto" w:fill="auto"/>
          </w:tcPr>
          <w:p w14:paraId="03110895" w14:textId="77777777" w:rsidR="008F2B12" w:rsidRPr="00CE2EC6" w:rsidRDefault="008F2B12" w:rsidP="00EC314F">
            <w:pPr>
              <w:pStyle w:val="GPsDefinition"/>
              <w:rPr>
                <w:rFonts w:ascii="Calibri" w:hAnsi="Calibri"/>
              </w:rPr>
            </w:pPr>
            <w:r w:rsidRPr="00CE2EC6">
              <w:rPr>
                <w:rFonts w:ascii="Calibri" w:hAnsi="Calibri"/>
              </w:rPr>
              <w:t>means the terms app</w:t>
            </w:r>
            <w:r w:rsidR="00D41D43" w:rsidRPr="00CE2EC6">
              <w:rPr>
                <w:rFonts w:ascii="Calibri" w:hAnsi="Calibri"/>
              </w:rPr>
              <w:t>licable to and set out in Part 2</w:t>
            </w:r>
            <w:r w:rsidRPr="00CE2EC6">
              <w:rPr>
                <w:rFonts w:ascii="Calibri" w:hAnsi="Calibri"/>
              </w:rPr>
              <w:t xml:space="preserve"> of this Call Off Contract;</w:t>
            </w:r>
          </w:p>
        </w:tc>
      </w:tr>
      <w:tr w:rsidR="008F2B12" w:rsidRPr="00CE2EC6" w14:paraId="357EB2AA" w14:textId="77777777" w:rsidTr="005E4232">
        <w:tc>
          <w:tcPr>
            <w:tcW w:w="2410" w:type="dxa"/>
            <w:shd w:val="clear" w:color="auto" w:fill="auto"/>
          </w:tcPr>
          <w:p w14:paraId="1E8D8F35" w14:textId="77777777" w:rsidR="008F2B12" w:rsidRPr="00CE2EC6" w:rsidRDefault="008F2B12" w:rsidP="00D04F1C">
            <w:pPr>
              <w:pStyle w:val="GPSDefinitionTerm"/>
              <w:rPr>
                <w:rFonts w:ascii="Calibri" w:hAnsi="Calibri"/>
              </w:rPr>
            </w:pPr>
            <w:r w:rsidRPr="00CE2EC6">
              <w:rPr>
                <w:rFonts w:ascii="Calibri" w:hAnsi="Calibri"/>
              </w:rPr>
              <w:t>"Central Government Body"</w:t>
            </w:r>
          </w:p>
        </w:tc>
        <w:tc>
          <w:tcPr>
            <w:tcW w:w="5953" w:type="dxa"/>
            <w:shd w:val="clear" w:color="auto" w:fill="auto"/>
          </w:tcPr>
          <w:p w14:paraId="37BBAA3D" w14:textId="77777777" w:rsidR="008F2B12" w:rsidRPr="00CE2EC6" w:rsidRDefault="008F2B12" w:rsidP="00C60B14">
            <w:pPr>
              <w:pStyle w:val="GPsDefinition"/>
              <w:rPr>
                <w:rFonts w:ascii="Calibri" w:hAnsi="Calibri"/>
              </w:rPr>
            </w:pPr>
            <w:r w:rsidRPr="00CE2EC6">
              <w:rPr>
                <w:rFonts w:ascii="Calibri" w:hAnsi="Calibri"/>
              </w:rPr>
              <w:t>has the meaning given to it in Framework Schedule 1 (Definitions);</w:t>
            </w:r>
          </w:p>
        </w:tc>
      </w:tr>
      <w:tr w:rsidR="008F2B12" w:rsidRPr="00CE2EC6" w14:paraId="5C973782" w14:textId="77777777" w:rsidTr="005E4232">
        <w:tc>
          <w:tcPr>
            <w:tcW w:w="2410" w:type="dxa"/>
            <w:shd w:val="clear" w:color="auto" w:fill="auto"/>
          </w:tcPr>
          <w:p w14:paraId="5898E8B1" w14:textId="77777777" w:rsidR="008F2B12" w:rsidRPr="00CE2EC6" w:rsidRDefault="008F2B12" w:rsidP="00D04F1C">
            <w:pPr>
              <w:pStyle w:val="GPSDefinitionTerm"/>
              <w:rPr>
                <w:rFonts w:ascii="Calibri" w:hAnsi="Calibri"/>
              </w:rPr>
            </w:pPr>
            <w:r w:rsidRPr="00CE2EC6">
              <w:rPr>
                <w:rFonts w:ascii="Calibri" w:hAnsi="Calibri"/>
              </w:rPr>
              <w:t>"Change in Law"</w:t>
            </w:r>
          </w:p>
        </w:tc>
        <w:tc>
          <w:tcPr>
            <w:tcW w:w="5953" w:type="dxa"/>
            <w:shd w:val="clear" w:color="auto" w:fill="auto"/>
          </w:tcPr>
          <w:p w14:paraId="7D23AC55" w14:textId="77777777" w:rsidR="008F2B12" w:rsidRPr="00CE2EC6" w:rsidRDefault="008F2B12" w:rsidP="00EC314F">
            <w:pPr>
              <w:pStyle w:val="GPsDefinition"/>
              <w:rPr>
                <w:rFonts w:ascii="Calibri" w:hAnsi="Calibri"/>
              </w:rPr>
            </w:pPr>
            <w:r w:rsidRPr="00CE2EC6">
              <w:rPr>
                <w:rFonts w:ascii="Calibri" w:hAnsi="Calibri"/>
              </w:rPr>
              <w:t xml:space="preserve">means any change in Law which impacts on the supply of the </w:t>
            </w:r>
            <w:r w:rsidR="00606FD9">
              <w:rPr>
                <w:rFonts w:ascii="Calibri" w:hAnsi="Calibri"/>
              </w:rPr>
              <w:t>Services</w:t>
            </w:r>
            <w:r w:rsidRPr="00CE2EC6">
              <w:rPr>
                <w:rFonts w:ascii="Calibri" w:hAnsi="Calibri"/>
              </w:rPr>
              <w:t xml:space="preserve"> and performance of the Call Off Contract which comes into force after the </w:t>
            </w:r>
            <w:r w:rsidR="001B3256" w:rsidRPr="00CE2EC6">
              <w:rPr>
                <w:rFonts w:ascii="Calibri" w:hAnsi="Calibri"/>
              </w:rPr>
              <w:t xml:space="preserve">Call Off </w:t>
            </w:r>
            <w:r w:rsidRPr="00CE2EC6">
              <w:rPr>
                <w:rFonts w:ascii="Calibri" w:hAnsi="Calibri"/>
              </w:rPr>
              <w:t>Commencement Date;</w:t>
            </w:r>
          </w:p>
        </w:tc>
      </w:tr>
      <w:tr w:rsidR="008F2B12" w:rsidRPr="00CE2EC6" w14:paraId="69530088" w14:textId="77777777" w:rsidTr="005E4232">
        <w:tc>
          <w:tcPr>
            <w:tcW w:w="2410" w:type="dxa"/>
            <w:shd w:val="clear" w:color="auto" w:fill="auto"/>
          </w:tcPr>
          <w:p w14:paraId="30394F2B" w14:textId="77777777" w:rsidR="008F2B12" w:rsidRPr="00CE2EC6" w:rsidRDefault="008F2B12" w:rsidP="00D04F1C">
            <w:pPr>
              <w:pStyle w:val="GPSDefinitionTerm"/>
              <w:rPr>
                <w:rFonts w:ascii="Calibri" w:hAnsi="Calibri"/>
              </w:rPr>
            </w:pPr>
            <w:r w:rsidRPr="00CE2EC6">
              <w:rPr>
                <w:rFonts w:ascii="Calibri" w:hAnsi="Calibri"/>
              </w:rPr>
              <w:t>"Change of Control"</w:t>
            </w:r>
          </w:p>
        </w:tc>
        <w:tc>
          <w:tcPr>
            <w:tcW w:w="5953" w:type="dxa"/>
            <w:shd w:val="clear" w:color="auto" w:fill="auto"/>
          </w:tcPr>
          <w:p w14:paraId="219EEF67" w14:textId="77777777" w:rsidR="008F2B12" w:rsidRPr="00CE2EC6" w:rsidRDefault="008F2B12" w:rsidP="00EC314F">
            <w:pPr>
              <w:pStyle w:val="GPsDefinition"/>
              <w:rPr>
                <w:rFonts w:ascii="Calibri" w:hAnsi="Calibri"/>
              </w:rPr>
            </w:pPr>
            <w:r w:rsidRPr="00CE2EC6">
              <w:rPr>
                <w:rFonts w:ascii="Calibri" w:hAnsi="Calibri"/>
              </w:rPr>
              <w:t>has the meaning given to it in Framework Schedule 1 (Definitions);</w:t>
            </w:r>
          </w:p>
        </w:tc>
      </w:tr>
      <w:tr w:rsidR="008F2B12" w:rsidRPr="00CE2EC6" w14:paraId="70FA6DDD" w14:textId="77777777" w:rsidTr="005E4232">
        <w:tc>
          <w:tcPr>
            <w:tcW w:w="2410" w:type="dxa"/>
            <w:shd w:val="clear" w:color="auto" w:fill="auto"/>
          </w:tcPr>
          <w:p w14:paraId="30485180" w14:textId="77777777" w:rsidR="008F2B12" w:rsidRPr="00CE2EC6" w:rsidRDefault="008F2B12" w:rsidP="00D04F1C">
            <w:pPr>
              <w:pStyle w:val="GPSDefinitionTerm"/>
              <w:rPr>
                <w:rFonts w:ascii="Calibri" w:hAnsi="Calibri"/>
              </w:rPr>
            </w:pPr>
            <w:r w:rsidRPr="00CE2EC6">
              <w:rPr>
                <w:rFonts w:ascii="Calibri" w:hAnsi="Calibri"/>
              </w:rPr>
              <w:t>"Charges"</w:t>
            </w:r>
          </w:p>
        </w:tc>
        <w:tc>
          <w:tcPr>
            <w:tcW w:w="5953" w:type="dxa"/>
            <w:shd w:val="clear" w:color="auto" w:fill="auto"/>
          </w:tcPr>
          <w:p w14:paraId="616B6B26" w14:textId="77777777" w:rsidR="008F2B12" w:rsidRPr="00CE2EC6" w:rsidRDefault="008F2B12" w:rsidP="00BB366A">
            <w:pPr>
              <w:pStyle w:val="GPsDefinition"/>
              <w:rPr>
                <w:rFonts w:ascii="Calibri" w:hAnsi="Calibri"/>
              </w:rPr>
            </w:pPr>
            <w:r w:rsidRPr="00CE2EC6">
              <w:rPr>
                <w:rFonts w:ascii="Calibri" w:hAnsi="Calibri"/>
              </w:rPr>
              <w:t xml:space="preserve">means the charges raised under or in connection with this Call Off Contract from time to time, which </w:t>
            </w:r>
            <w:r w:rsidR="00BB366A" w:rsidRPr="00CE2EC6">
              <w:rPr>
                <w:rFonts w:ascii="Calibri" w:hAnsi="Calibri"/>
              </w:rPr>
              <w:t>shall be cal</w:t>
            </w:r>
            <w:r w:rsidRPr="00CE2EC6">
              <w:rPr>
                <w:rFonts w:ascii="Calibri" w:hAnsi="Calibri"/>
              </w:rPr>
              <w:t>culated in a manner that is consistent with the Charging Structure;</w:t>
            </w:r>
          </w:p>
        </w:tc>
      </w:tr>
      <w:tr w:rsidR="008F2B12" w:rsidRPr="00CE2EC6" w14:paraId="5E359169" w14:textId="77777777" w:rsidTr="005E4232">
        <w:tc>
          <w:tcPr>
            <w:tcW w:w="2410" w:type="dxa"/>
            <w:shd w:val="clear" w:color="auto" w:fill="auto"/>
          </w:tcPr>
          <w:p w14:paraId="5255A80D" w14:textId="77777777" w:rsidR="008F2B12" w:rsidRPr="00CE2EC6" w:rsidRDefault="008F2B12" w:rsidP="00D04F1C">
            <w:pPr>
              <w:pStyle w:val="GPSDefinitionTerm"/>
              <w:rPr>
                <w:rFonts w:ascii="Calibri" w:hAnsi="Calibri"/>
              </w:rPr>
            </w:pPr>
            <w:r w:rsidRPr="00CE2EC6">
              <w:rPr>
                <w:rFonts w:ascii="Calibri" w:hAnsi="Calibri"/>
              </w:rPr>
              <w:t>"Charging Structure"</w:t>
            </w:r>
          </w:p>
        </w:tc>
        <w:tc>
          <w:tcPr>
            <w:tcW w:w="5953" w:type="dxa"/>
            <w:shd w:val="clear" w:color="auto" w:fill="auto"/>
          </w:tcPr>
          <w:p w14:paraId="3B1CE2CC" w14:textId="77777777" w:rsidR="008F2B12" w:rsidRPr="00CE2EC6" w:rsidRDefault="008F2B12" w:rsidP="006116B8">
            <w:pPr>
              <w:pStyle w:val="GPsDefinition"/>
              <w:rPr>
                <w:rFonts w:ascii="Calibri" w:hAnsi="Calibri"/>
              </w:rPr>
            </w:pPr>
            <w:r w:rsidRPr="00CE2EC6">
              <w:rPr>
                <w:rFonts w:ascii="Calibri" w:hAnsi="Calibri"/>
              </w:rPr>
              <w:t>means the structure to be used in the establishment of the charging model which is applicable to the Call Off  Contract, which is set out in Framework Schedule 3 (Framework Prices and Charging Structure);</w:t>
            </w:r>
          </w:p>
        </w:tc>
      </w:tr>
      <w:tr w:rsidR="008F2B12" w:rsidRPr="00CE2EC6" w14:paraId="41C3A05F" w14:textId="77777777" w:rsidTr="005E4232">
        <w:tc>
          <w:tcPr>
            <w:tcW w:w="2410" w:type="dxa"/>
            <w:shd w:val="clear" w:color="auto" w:fill="auto"/>
          </w:tcPr>
          <w:p w14:paraId="4818592A" w14:textId="77777777" w:rsidR="008F2B12" w:rsidRPr="00CE2EC6" w:rsidRDefault="008F2B12" w:rsidP="00D04F1C">
            <w:pPr>
              <w:pStyle w:val="GPSDefinitionTerm"/>
              <w:rPr>
                <w:rFonts w:ascii="Calibri" w:hAnsi="Calibri"/>
              </w:rPr>
            </w:pPr>
            <w:r w:rsidRPr="00CE2EC6">
              <w:rPr>
                <w:rFonts w:ascii="Calibri" w:hAnsi="Calibri"/>
              </w:rPr>
              <w:t>"Commercially Sensitive Information"</w:t>
            </w:r>
          </w:p>
        </w:tc>
        <w:tc>
          <w:tcPr>
            <w:tcW w:w="5953" w:type="dxa"/>
            <w:shd w:val="clear" w:color="auto" w:fill="auto"/>
          </w:tcPr>
          <w:p w14:paraId="692168F0" w14:textId="77777777" w:rsidR="008F2B12" w:rsidRPr="00CE2EC6" w:rsidRDefault="008F2B12" w:rsidP="00375039">
            <w:pPr>
              <w:pStyle w:val="GPsDefinition"/>
              <w:rPr>
                <w:rFonts w:ascii="Calibri" w:hAnsi="Calibri"/>
              </w:rPr>
            </w:pPr>
            <w:r w:rsidRPr="00CE2EC6">
              <w:rPr>
                <w:rFonts w:ascii="Calibri" w:hAnsi="Calibri"/>
              </w:rPr>
              <w:t xml:space="preserve">means the Confidential Information listed in </w:t>
            </w:r>
            <w:r w:rsidR="00375039" w:rsidRPr="00CE2EC6">
              <w:rPr>
                <w:rFonts w:ascii="Calibri" w:hAnsi="Calibri"/>
              </w:rPr>
              <w:t>the Call Off Order Form</w:t>
            </w:r>
            <w:r w:rsidRPr="00CE2EC6">
              <w:rPr>
                <w:rFonts w:ascii="Calibri" w:hAnsi="Calibri"/>
              </w:rPr>
              <w:t xml:space="preserve"> </w:t>
            </w:r>
            <w:r w:rsidR="00375039" w:rsidRPr="00CE2EC6">
              <w:rPr>
                <w:rFonts w:ascii="Calibri" w:hAnsi="Calibri"/>
              </w:rPr>
              <w:t xml:space="preserve">(if any) </w:t>
            </w:r>
            <w:r w:rsidRPr="00CE2EC6">
              <w:rPr>
                <w:rFonts w:ascii="Calibri" w:hAnsi="Calibri"/>
              </w:rPr>
              <w:t>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8F2B12" w:rsidRPr="00CE2EC6" w14:paraId="2688649C" w14:textId="77777777" w:rsidTr="005E4232">
        <w:tc>
          <w:tcPr>
            <w:tcW w:w="2410" w:type="dxa"/>
            <w:shd w:val="clear" w:color="auto" w:fill="auto"/>
          </w:tcPr>
          <w:p w14:paraId="08EC268B" w14:textId="77777777" w:rsidR="008F2B12" w:rsidRPr="00CE2EC6" w:rsidRDefault="008F2B12" w:rsidP="00D04F1C">
            <w:pPr>
              <w:pStyle w:val="GPSDefinitionTerm"/>
              <w:rPr>
                <w:rFonts w:ascii="Calibri" w:hAnsi="Calibri"/>
              </w:rPr>
            </w:pPr>
            <w:r w:rsidRPr="00CE2EC6">
              <w:rPr>
                <w:rFonts w:ascii="Calibri" w:hAnsi="Calibri"/>
              </w:rPr>
              <w:t>"Comparable Supply"</w:t>
            </w:r>
          </w:p>
        </w:tc>
        <w:tc>
          <w:tcPr>
            <w:tcW w:w="5953" w:type="dxa"/>
            <w:shd w:val="clear" w:color="auto" w:fill="auto"/>
          </w:tcPr>
          <w:p w14:paraId="668F67A7" w14:textId="77777777" w:rsidR="008F2B12" w:rsidRPr="00CE2EC6" w:rsidRDefault="008F2B12" w:rsidP="00EC314F">
            <w:pPr>
              <w:pStyle w:val="GPsDefinition"/>
              <w:rPr>
                <w:rFonts w:ascii="Calibri" w:hAnsi="Calibri"/>
              </w:rPr>
            </w:pPr>
            <w:r w:rsidRPr="00CE2EC6">
              <w:rPr>
                <w:rFonts w:ascii="Calibri" w:hAnsi="Calibri"/>
              </w:rPr>
              <w:t xml:space="preserve">means the supply of </w:t>
            </w:r>
            <w:r w:rsidR="00606FD9">
              <w:rPr>
                <w:rFonts w:ascii="Calibri" w:hAnsi="Calibri"/>
              </w:rPr>
              <w:t>Services</w:t>
            </w:r>
            <w:r w:rsidRPr="00CE2EC6">
              <w:rPr>
                <w:rFonts w:ascii="Calibri" w:hAnsi="Calibri"/>
              </w:rPr>
              <w:t xml:space="preserve"> to another customer of the Supplier that are the same or similar to the </w:t>
            </w:r>
            <w:r w:rsidR="00606FD9">
              <w:rPr>
                <w:rFonts w:ascii="Calibri" w:hAnsi="Calibri"/>
              </w:rPr>
              <w:t>Services</w:t>
            </w:r>
            <w:r w:rsidRPr="00CE2EC6">
              <w:rPr>
                <w:rFonts w:ascii="Calibri" w:hAnsi="Calibri"/>
              </w:rPr>
              <w:t>;</w:t>
            </w:r>
          </w:p>
        </w:tc>
      </w:tr>
      <w:tr w:rsidR="008F2B12" w:rsidRPr="00CE2EC6" w14:paraId="36D73911" w14:textId="77777777" w:rsidTr="005E4232">
        <w:tc>
          <w:tcPr>
            <w:tcW w:w="2410" w:type="dxa"/>
            <w:shd w:val="clear" w:color="auto" w:fill="auto"/>
          </w:tcPr>
          <w:p w14:paraId="59888093" w14:textId="77777777" w:rsidR="008F2B12" w:rsidRPr="00CE2EC6" w:rsidRDefault="008F2B12" w:rsidP="00D04F1C">
            <w:pPr>
              <w:pStyle w:val="GPSDefinitionTerm"/>
              <w:rPr>
                <w:rFonts w:ascii="Calibri" w:hAnsi="Calibri"/>
              </w:rPr>
            </w:pPr>
            <w:r w:rsidRPr="00CE2EC6">
              <w:rPr>
                <w:rFonts w:ascii="Calibri" w:hAnsi="Calibri"/>
              </w:rPr>
              <w:lastRenderedPageBreak/>
              <w:t>“Compensation for Critical Service Level Failure”</w:t>
            </w:r>
          </w:p>
        </w:tc>
        <w:tc>
          <w:tcPr>
            <w:tcW w:w="5953" w:type="dxa"/>
            <w:shd w:val="clear" w:color="auto" w:fill="auto"/>
          </w:tcPr>
          <w:p w14:paraId="64B96150" w14:textId="77777777" w:rsidR="008F2B12" w:rsidRPr="00CE2EC6" w:rsidRDefault="008F2B12" w:rsidP="00EC314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_Ref361656595 \r \h  \* MERGEFORMAT </w:instrText>
            </w:r>
            <w:r w:rsidRPr="00CE2EC6">
              <w:rPr>
                <w:rFonts w:ascii="Calibri" w:hAnsi="Calibri"/>
              </w:rPr>
            </w:r>
            <w:r w:rsidRPr="00CE2EC6">
              <w:rPr>
                <w:rFonts w:ascii="Calibri" w:hAnsi="Calibri"/>
              </w:rPr>
              <w:fldChar w:fldCharType="separate"/>
            </w:r>
            <w:r w:rsidR="00392432">
              <w:rPr>
                <w:rFonts w:ascii="Calibri" w:hAnsi="Calibri"/>
              </w:rPr>
              <w:t>14.2.2</w:t>
            </w:r>
            <w:r w:rsidRPr="00CE2EC6">
              <w:rPr>
                <w:rFonts w:ascii="Calibri" w:hAnsi="Calibri"/>
              </w:rPr>
              <w:fldChar w:fldCharType="end"/>
            </w:r>
            <w:r w:rsidRPr="00CE2EC6">
              <w:rPr>
                <w:rFonts w:ascii="Calibri" w:hAnsi="Calibri"/>
              </w:rPr>
              <w:t xml:space="preserve"> (Critical Service Level Failure); </w:t>
            </w:r>
          </w:p>
        </w:tc>
      </w:tr>
      <w:tr w:rsidR="008F2B12" w:rsidRPr="00CE2EC6" w14:paraId="0F2D7BC3" w14:textId="77777777" w:rsidTr="005E4232">
        <w:tc>
          <w:tcPr>
            <w:tcW w:w="2410" w:type="dxa"/>
            <w:shd w:val="clear" w:color="auto" w:fill="auto"/>
          </w:tcPr>
          <w:p w14:paraId="79B51671" w14:textId="77777777" w:rsidR="008F2B12" w:rsidRPr="00CE2EC6" w:rsidRDefault="008F2B12" w:rsidP="00D04F1C">
            <w:pPr>
              <w:pStyle w:val="GPSDefinitionTerm"/>
              <w:rPr>
                <w:rFonts w:ascii="Calibri" w:hAnsi="Calibri"/>
              </w:rPr>
            </w:pPr>
            <w:r w:rsidRPr="00CE2EC6">
              <w:rPr>
                <w:rFonts w:ascii="Calibri" w:hAnsi="Calibri"/>
              </w:rPr>
              <w:t xml:space="preserve">"Confidential Information" </w:t>
            </w:r>
          </w:p>
        </w:tc>
        <w:tc>
          <w:tcPr>
            <w:tcW w:w="5953" w:type="dxa"/>
            <w:shd w:val="clear" w:color="auto" w:fill="auto"/>
          </w:tcPr>
          <w:p w14:paraId="332AE204" w14:textId="77777777" w:rsidR="008F2B12" w:rsidRPr="00CE2EC6" w:rsidRDefault="008F2B12" w:rsidP="00EC314F">
            <w:pPr>
              <w:pStyle w:val="GPsDefinition"/>
              <w:rPr>
                <w:rFonts w:ascii="Calibri" w:hAnsi="Calibri"/>
              </w:rPr>
            </w:pPr>
            <w:r w:rsidRPr="00CE2EC6">
              <w:rPr>
                <w:rFonts w:ascii="Calibri" w:hAnsi="Calibri"/>
              </w:rPr>
              <w:t>means the Customer's Confidential Information and/or the Supplier's Confidential Information, as the context specifies;</w:t>
            </w:r>
          </w:p>
        </w:tc>
      </w:tr>
      <w:tr w:rsidR="008F2B12" w:rsidRPr="00CE2EC6" w14:paraId="2D83469E" w14:textId="77777777" w:rsidTr="005E4232">
        <w:tc>
          <w:tcPr>
            <w:tcW w:w="2410" w:type="dxa"/>
            <w:shd w:val="clear" w:color="auto" w:fill="auto"/>
          </w:tcPr>
          <w:p w14:paraId="5EF1A62E" w14:textId="77777777" w:rsidR="008F2B12" w:rsidRPr="00CE2EC6" w:rsidRDefault="008F2B12" w:rsidP="00D04F1C">
            <w:pPr>
              <w:pStyle w:val="GPSDefinitionTerm"/>
              <w:rPr>
                <w:rFonts w:ascii="Calibri" w:hAnsi="Calibri"/>
              </w:rPr>
            </w:pPr>
            <w:r w:rsidRPr="00CE2EC6">
              <w:rPr>
                <w:rFonts w:ascii="Calibri" w:hAnsi="Calibri"/>
              </w:rPr>
              <w:t>"Continuous Improvement Plan"</w:t>
            </w:r>
          </w:p>
        </w:tc>
        <w:tc>
          <w:tcPr>
            <w:tcW w:w="5953" w:type="dxa"/>
            <w:shd w:val="clear" w:color="auto" w:fill="auto"/>
          </w:tcPr>
          <w:p w14:paraId="77811158" w14:textId="77777777" w:rsidR="008F2B12" w:rsidRPr="00CE2EC6" w:rsidRDefault="008F2B12" w:rsidP="00EC314F">
            <w:pPr>
              <w:pStyle w:val="GPsDefinition"/>
              <w:rPr>
                <w:rFonts w:ascii="Calibri" w:hAnsi="Calibri"/>
              </w:rPr>
            </w:pPr>
            <w:r w:rsidRPr="00CE2EC6">
              <w:rPr>
                <w:rFonts w:ascii="Calibri" w:hAnsi="Calibri"/>
              </w:rPr>
              <w:t xml:space="preserve">means a plan for improving the provision of the </w:t>
            </w:r>
            <w:r w:rsidR="00606FD9">
              <w:rPr>
                <w:rFonts w:ascii="Calibri" w:hAnsi="Calibri"/>
              </w:rPr>
              <w:t>Services</w:t>
            </w:r>
            <w:r w:rsidRPr="00CE2EC6">
              <w:rPr>
                <w:rFonts w:ascii="Calibri" w:hAnsi="Calibri"/>
              </w:rPr>
              <w:t xml:space="preserve"> and/or reducing the Charges produced by the Supplier pursuant to Framework Schedule 12 (Continuous Improvement and Benchmarking);</w:t>
            </w:r>
          </w:p>
        </w:tc>
      </w:tr>
      <w:tr w:rsidR="008F2B12" w:rsidRPr="00CE2EC6" w14:paraId="319EF436" w14:textId="77777777" w:rsidTr="005E4232">
        <w:tc>
          <w:tcPr>
            <w:tcW w:w="2410" w:type="dxa"/>
            <w:shd w:val="clear" w:color="auto" w:fill="auto"/>
          </w:tcPr>
          <w:p w14:paraId="2038F9BC" w14:textId="77777777" w:rsidR="008F2B12" w:rsidRPr="00CE2EC6" w:rsidRDefault="008F2B12" w:rsidP="002B0CAD">
            <w:pPr>
              <w:pStyle w:val="GPSDefinitionTerm"/>
              <w:rPr>
                <w:rFonts w:ascii="Calibri" w:hAnsi="Calibri"/>
              </w:rPr>
            </w:pPr>
            <w:r w:rsidRPr="00CE2EC6">
              <w:rPr>
                <w:rFonts w:ascii="Calibri" w:hAnsi="Calibri"/>
              </w:rPr>
              <w:t xml:space="preserve">"Contracting </w:t>
            </w:r>
            <w:r w:rsidR="002B0CAD" w:rsidRPr="00CE2EC6">
              <w:rPr>
                <w:rFonts w:ascii="Calibri" w:hAnsi="Calibri"/>
              </w:rPr>
              <w:t>Authority</w:t>
            </w:r>
            <w:r w:rsidRPr="00CE2EC6">
              <w:rPr>
                <w:rFonts w:ascii="Calibri" w:hAnsi="Calibri"/>
              </w:rPr>
              <w:t>"</w:t>
            </w:r>
          </w:p>
        </w:tc>
        <w:tc>
          <w:tcPr>
            <w:tcW w:w="5953" w:type="dxa"/>
            <w:shd w:val="clear" w:color="auto" w:fill="auto"/>
          </w:tcPr>
          <w:p w14:paraId="44D16F13" w14:textId="77777777" w:rsidR="008F2B12" w:rsidRPr="00CE2EC6" w:rsidRDefault="008F2B12" w:rsidP="005E4232">
            <w:pPr>
              <w:pStyle w:val="GPsDefinition"/>
              <w:rPr>
                <w:rFonts w:ascii="Calibri" w:hAnsi="Calibri"/>
              </w:rPr>
            </w:pPr>
            <w:r w:rsidRPr="00CE2EC6">
              <w:rPr>
                <w:rFonts w:ascii="Calibri" w:hAnsi="Calibri"/>
              </w:rPr>
              <w:t xml:space="preserve">means the Authority, the Customer and any other bodies listed in the OJEU Notice; </w:t>
            </w:r>
          </w:p>
        </w:tc>
      </w:tr>
      <w:tr w:rsidR="008F2B12" w:rsidRPr="00CE2EC6" w14:paraId="2A9D78DE" w14:textId="77777777" w:rsidTr="005E4232">
        <w:tc>
          <w:tcPr>
            <w:tcW w:w="2410" w:type="dxa"/>
            <w:shd w:val="clear" w:color="auto" w:fill="auto"/>
          </w:tcPr>
          <w:p w14:paraId="3A0B79F5" w14:textId="77777777" w:rsidR="008F2B12" w:rsidRPr="00CE2EC6" w:rsidRDefault="008F2B12" w:rsidP="00670E1A">
            <w:pPr>
              <w:pStyle w:val="GPSDefinitionTerm"/>
              <w:rPr>
                <w:rFonts w:ascii="Calibri" w:hAnsi="Calibri"/>
              </w:rPr>
            </w:pPr>
            <w:r w:rsidRPr="00CE2EC6">
              <w:rPr>
                <w:rFonts w:ascii="Calibri" w:hAnsi="Calibri"/>
              </w:rPr>
              <w:t>"Control"</w:t>
            </w:r>
          </w:p>
        </w:tc>
        <w:tc>
          <w:tcPr>
            <w:tcW w:w="5953" w:type="dxa"/>
            <w:shd w:val="clear" w:color="auto" w:fill="auto"/>
          </w:tcPr>
          <w:p w14:paraId="65528AA3" w14:textId="77777777" w:rsidR="008F2B12" w:rsidRPr="00CE2EC6" w:rsidRDefault="00126C88"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1BC353A9" w14:textId="77777777" w:rsidTr="005E4232">
        <w:tc>
          <w:tcPr>
            <w:tcW w:w="2410" w:type="dxa"/>
            <w:shd w:val="clear" w:color="auto" w:fill="auto"/>
          </w:tcPr>
          <w:p w14:paraId="76329478" w14:textId="77777777" w:rsidR="008F2B12" w:rsidRPr="00CE2EC6" w:rsidRDefault="008F2B12" w:rsidP="00670E1A">
            <w:pPr>
              <w:pStyle w:val="GPSDefinitionTerm"/>
              <w:rPr>
                <w:rFonts w:ascii="Calibri" w:hAnsi="Calibri"/>
              </w:rPr>
            </w:pPr>
            <w:r w:rsidRPr="00CE2EC6">
              <w:rPr>
                <w:rFonts w:ascii="Calibri" w:hAnsi="Calibri"/>
              </w:rPr>
              <w:t>"Conviction"</w:t>
            </w:r>
          </w:p>
        </w:tc>
        <w:tc>
          <w:tcPr>
            <w:tcW w:w="5953" w:type="dxa"/>
            <w:shd w:val="clear" w:color="auto" w:fill="auto"/>
          </w:tcPr>
          <w:p w14:paraId="0D76A5CD" w14:textId="77777777" w:rsidR="008F2B12" w:rsidRPr="00CE2EC6" w:rsidRDefault="008F2B12" w:rsidP="003766B5">
            <w:pPr>
              <w:pStyle w:val="GPsDefinition"/>
              <w:rPr>
                <w:rFonts w:ascii="Calibri" w:hAnsi="Calibri"/>
              </w:rPr>
            </w:pPr>
            <w:r w:rsidRPr="00CE2EC6">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EC6" w14:paraId="42B31D9E" w14:textId="77777777" w:rsidTr="005E4232">
        <w:tc>
          <w:tcPr>
            <w:tcW w:w="2410" w:type="dxa"/>
            <w:shd w:val="clear" w:color="auto" w:fill="auto"/>
          </w:tcPr>
          <w:p w14:paraId="2F6D37FD" w14:textId="77777777" w:rsidR="008F2B12" w:rsidRPr="00CE2EC6" w:rsidRDefault="008F2B12" w:rsidP="00670E1A">
            <w:pPr>
              <w:pStyle w:val="GPSDefinitionTerm"/>
              <w:rPr>
                <w:rFonts w:ascii="Calibri" w:hAnsi="Calibri"/>
              </w:rPr>
            </w:pPr>
            <w:r w:rsidRPr="00CE2EC6">
              <w:rPr>
                <w:rFonts w:ascii="Calibri" w:hAnsi="Calibri"/>
              </w:rPr>
              <w:t>"Costs"</w:t>
            </w:r>
          </w:p>
        </w:tc>
        <w:tc>
          <w:tcPr>
            <w:tcW w:w="5953" w:type="dxa"/>
            <w:shd w:val="clear" w:color="auto" w:fill="auto"/>
          </w:tcPr>
          <w:p w14:paraId="0C09A43A" w14:textId="77777777" w:rsidR="008F2B12" w:rsidRPr="00CE2EC6" w:rsidRDefault="008F2B12" w:rsidP="003766B5">
            <w:pPr>
              <w:pStyle w:val="GPsDefinition"/>
              <w:rPr>
                <w:rFonts w:ascii="Calibri" w:hAnsi="Calibri"/>
              </w:rPr>
            </w:pPr>
            <w:r w:rsidRPr="00CE2EC6">
              <w:rPr>
                <w:rFonts w:ascii="Calibri" w:hAnsi="Calibri"/>
              </w:rPr>
              <w:t xml:space="preserve">the following costs (without double recovery) to the extent that they are reasonably and properly incurred by the Supplier in providing the </w:t>
            </w:r>
            <w:r w:rsidR="00606FD9">
              <w:rPr>
                <w:rFonts w:ascii="Calibri" w:hAnsi="Calibri"/>
              </w:rPr>
              <w:t>Services</w:t>
            </w:r>
            <w:r w:rsidRPr="00CE2EC6">
              <w:rPr>
                <w:rFonts w:ascii="Calibri" w:hAnsi="Calibri"/>
              </w:rPr>
              <w:t>:</w:t>
            </w:r>
          </w:p>
          <w:p w14:paraId="68EE0B33" w14:textId="77777777" w:rsidR="008F2B12" w:rsidRPr="00CE2EC6" w:rsidRDefault="008F2B12" w:rsidP="00670E1A">
            <w:pPr>
              <w:pStyle w:val="GPSDefinitionL2"/>
              <w:rPr>
                <w:rFonts w:ascii="Calibri" w:hAnsi="Calibri"/>
              </w:rPr>
            </w:pPr>
            <w:r w:rsidRPr="00CE2EC6">
              <w:rPr>
                <w:rFonts w:ascii="Calibri" w:hAnsi="Calibri"/>
              </w:rPr>
              <w:t xml:space="preserve">the cost to the Supplier or the Key Sub-Contractor (as the context requires), calculated per Man Day, of </w:t>
            </w:r>
            <w:r w:rsidRPr="00CE2EC6">
              <w:rPr>
                <w:rFonts w:ascii="Calibri" w:hAnsi="Calibri"/>
                <w:color w:val="000000"/>
              </w:rPr>
              <w:t>engaging the Supplier Personnel, including</w:t>
            </w:r>
            <w:r w:rsidRPr="00CE2EC6">
              <w:rPr>
                <w:rFonts w:ascii="Calibri" w:hAnsi="Calibri"/>
              </w:rPr>
              <w:t>:</w:t>
            </w:r>
          </w:p>
          <w:p w14:paraId="0F30A455" w14:textId="77777777" w:rsidR="008F2B12" w:rsidRPr="00CE2EC6" w:rsidRDefault="008F2B12" w:rsidP="00670E1A">
            <w:pPr>
              <w:pStyle w:val="GPSDefinitionL3"/>
              <w:rPr>
                <w:rFonts w:ascii="Calibri" w:hAnsi="Calibri"/>
              </w:rPr>
            </w:pPr>
            <w:r w:rsidRPr="00CE2EC6">
              <w:rPr>
                <w:rFonts w:ascii="Calibri" w:hAnsi="Calibri"/>
              </w:rPr>
              <w:t>base salary paid to the Supplier Personnel;</w:t>
            </w:r>
          </w:p>
          <w:p w14:paraId="581D0D92" w14:textId="77777777" w:rsidR="008F2B12" w:rsidRPr="00CE2EC6" w:rsidRDefault="008F2B12" w:rsidP="00670E1A">
            <w:pPr>
              <w:pStyle w:val="GPSDefinitionL3"/>
              <w:rPr>
                <w:rFonts w:ascii="Calibri" w:hAnsi="Calibri"/>
              </w:rPr>
            </w:pPr>
            <w:r w:rsidRPr="00CE2EC6">
              <w:rPr>
                <w:rFonts w:ascii="Calibri" w:hAnsi="Calibri"/>
              </w:rPr>
              <w:t>employer’s national insurance contributions;</w:t>
            </w:r>
          </w:p>
          <w:p w14:paraId="6D9E78D2" w14:textId="77777777" w:rsidR="008F2B12" w:rsidRPr="00CE2EC6" w:rsidRDefault="008F2B12" w:rsidP="00670E1A">
            <w:pPr>
              <w:pStyle w:val="GPSDefinitionL3"/>
              <w:rPr>
                <w:rFonts w:ascii="Calibri" w:hAnsi="Calibri"/>
              </w:rPr>
            </w:pPr>
            <w:r w:rsidRPr="00CE2EC6">
              <w:rPr>
                <w:rFonts w:ascii="Calibri" w:hAnsi="Calibri"/>
              </w:rPr>
              <w:t>pension contributions;</w:t>
            </w:r>
          </w:p>
          <w:p w14:paraId="738E07DF" w14:textId="77777777" w:rsidR="008F2B12" w:rsidRPr="00CE2EC6" w:rsidRDefault="008F2B12" w:rsidP="00670E1A">
            <w:pPr>
              <w:pStyle w:val="GPSDefinitionL3"/>
              <w:rPr>
                <w:rFonts w:ascii="Calibri" w:hAnsi="Calibri"/>
              </w:rPr>
            </w:pPr>
            <w:r w:rsidRPr="00CE2EC6">
              <w:rPr>
                <w:rFonts w:ascii="Calibri" w:hAnsi="Calibri"/>
              </w:rPr>
              <w:t xml:space="preserve">car allowances; </w:t>
            </w:r>
          </w:p>
          <w:p w14:paraId="2AD0F252" w14:textId="77777777" w:rsidR="008F2B12" w:rsidRPr="00CE2EC6" w:rsidRDefault="008F2B12" w:rsidP="00670E1A">
            <w:pPr>
              <w:pStyle w:val="GPSDefinitionL3"/>
              <w:rPr>
                <w:rFonts w:ascii="Calibri" w:hAnsi="Calibri"/>
              </w:rPr>
            </w:pPr>
            <w:r w:rsidRPr="00CE2EC6">
              <w:rPr>
                <w:rFonts w:ascii="Calibri" w:hAnsi="Calibri"/>
              </w:rPr>
              <w:t>any other contractual employment benefits;</w:t>
            </w:r>
          </w:p>
          <w:p w14:paraId="2CECF474" w14:textId="77777777" w:rsidR="008F2B12" w:rsidRPr="00CE2EC6" w:rsidRDefault="008F2B12" w:rsidP="00670E1A">
            <w:pPr>
              <w:pStyle w:val="GPSDefinitionL3"/>
              <w:rPr>
                <w:rFonts w:ascii="Calibri" w:hAnsi="Calibri"/>
              </w:rPr>
            </w:pPr>
            <w:r w:rsidRPr="00CE2EC6">
              <w:rPr>
                <w:rFonts w:ascii="Calibri" w:hAnsi="Calibri"/>
              </w:rPr>
              <w:t>staff training;</w:t>
            </w:r>
          </w:p>
          <w:p w14:paraId="196AD69E" w14:textId="77777777" w:rsidR="008F2B12" w:rsidRPr="00CE2EC6" w:rsidRDefault="008F2B12" w:rsidP="00670E1A">
            <w:pPr>
              <w:pStyle w:val="GPSDefinitionL3"/>
              <w:rPr>
                <w:rFonts w:ascii="Calibri" w:hAnsi="Calibri"/>
              </w:rPr>
            </w:pPr>
            <w:r w:rsidRPr="00CE2EC6">
              <w:rPr>
                <w:rFonts w:ascii="Calibri" w:hAnsi="Calibri"/>
              </w:rPr>
              <w:t>work place accommodation;</w:t>
            </w:r>
          </w:p>
          <w:p w14:paraId="32B82206" w14:textId="77777777" w:rsidR="008F2B12" w:rsidRPr="00CE2EC6" w:rsidRDefault="008F2B12" w:rsidP="00670E1A">
            <w:pPr>
              <w:pStyle w:val="GPSDefinitionL3"/>
              <w:rPr>
                <w:rFonts w:ascii="Calibri" w:hAnsi="Calibri"/>
              </w:rPr>
            </w:pPr>
            <w:r w:rsidRPr="00CE2EC6">
              <w:rPr>
                <w:rFonts w:ascii="Calibri" w:hAnsi="Calibri"/>
              </w:rPr>
              <w:t xml:space="preserve">work place IT equipment and tools reasonably necessary to provide  the </w:t>
            </w:r>
            <w:r w:rsidR="00606FD9">
              <w:rPr>
                <w:rFonts w:ascii="Calibri" w:hAnsi="Calibri"/>
              </w:rPr>
              <w:t>Services</w:t>
            </w:r>
            <w:r w:rsidRPr="00CE2EC6">
              <w:rPr>
                <w:rFonts w:ascii="Calibri" w:hAnsi="Calibri"/>
              </w:rPr>
              <w:t xml:space="preserve"> (but not including items included within limb (b) below); and</w:t>
            </w:r>
          </w:p>
          <w:p w14:paraId="5CFE039D" w14:textId="77777777" w:rsidR="0072432C" w:rsidRPr="00CE2EC6" w:rsidRDefault="008F2B12" w:rsidP="00670E1A">
            <w:pPr>
              <w:pStyle w:val="GPSDefinitionL3"/>
              <w:rPr>
                <w:rFonts w:ascii="Calibri" w:hAnsi="Calibri"/>
              </w:rPr>
            </w:pPr>
            <w:r w:rsidRPr="00CE2EC6">
              <w:rPr>
                <w:rFonts w:ascii="Calibri" w:hAnsi="Calibri"/>
              </w:rPr>
              <w:t xml:space="preserve">reasonable recruitment costs, as agreed with the Customer; </w:t>
            </w:r>
          </w:p>
          <w:p w14:paraId="17DD8A29" w14:textId="77777777" w:rsidR="008F2B12" w:rsidRPr="00CE2EC6" w:rsidRDefault="008F2B12" w:rsidP="00670E1A">
            <w:pPr>
              <w:pStyle w:val="GPSDefinitionL2"/>
              <w:rPr>
                <w:rFonts w:ascii="Calibri" w:hAnsi="Calibri"/>
              </w:rPr>
            </w:pPr>
            <w:r w:rsidRPr="00CE2EC6">
              <w:rPr>
                <w:rFonts w:ascii="Calibri" w:hAnsi="Calibri"/>
              </w:rPr>
              <w:lastRenderedPageBreak/>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2909FE7E" w14:textId="77777777" w:rsidR="008F2B12" w:rsidRPr="00CE2EC6" w:rsidRDefault="008F2B12" w:rsidP="00670E1A">
            <w:pPr>
              <w:pStyle w:val="GPSDefinitionL2"/>
              <w:rPr>
                <w:rFonts w:ascii="Calibri" w:hAnsi="Calibri"/>
              </w:rPr>
            </w:pPr>
            <w:r w:rsidRPr="00CE2EC6">
              <w:rPr>
                <w:rFonts w:ascii="Calibri" w:hAnsi="Calibri"/>
              </w:rPr>
              <w:t xml:space="preserve">operational costs which are not included within (a)  (b) above, to the extent that such costs are necessary and properly incurred by the Supplier in the provision of the </w:t>
            </w:r>
            <w:r w:rsidR="00606FD9">
              <w:rPr>
                <w:rFonts w:ascii="Calibri" w:hAnsi="Calibri"/>
              </w:rPr>
              <w:t>Services</w:t>
            </w:r>
            <w:r w:rsidRPr="00CE2EC6">
              <w:rPr>
                <w:rFonts w:ascii="Calibri" w:hAnsi="Calibri"/>
              </w:rPr>
              <w:t>;</w:t>
            </w:r>
          </w:p>
          <w:p w14:paraId="7F74F911" w14:textId="77777777" w:rsidR="008F2B12" w:rsidRPr="00CE2EC6" w:rsidRDefault="008F2B12" w:rsidP="00670E1A">
            <w:pPr>
              <w:pStyle w:val="GPSDefinitionL2"/>
              <w:rPr>
                <w:rFonts w:ascii="Calibri" w:hAnsi="Calibri"/>
              </w:rPr>
            </w:pPr>
            <w:r w:rsidRPr="00CE2EC6">
              <w:rPr>
                <w:rFonts w:ascii="Calibri" w:hAnsi="Calibri"/>
              </w:rPr>
              <w:t xml:space="preserve">Reimbursable Expenses to the extent these have been specified as allowable in the Call Off Order Form and are incurred in delivering any </w:t>
            </w:r>
            <w:r w:rsidR="00606FD9">
              <w:rPr>
                <w:rFonts w:ascii="Calibri" w:hAnsi="Calibri"/>
              </w:rPr>
              <w:t>Services</w:t>
            </w:r>
            <w:r w:rsidRPr="00CE2EC6">
              <w:rPr>
                <w:rFonts w:ascii="Calibri" w:hAnsi="Calibri"/>
              </w:rPr>
              <w:t xml:space="preserve"> where the Call Off Contract Charges for those </w:t>
            </w:r>
            <w:r w:rsidR="00606FD9">
              <w:rPr>
                <w:rFonts w:ascii="Calibri" w:hAnsi="Calibri"/>
              </w:rPr>
              <w:t>Services</w:t>
            </w:r>
            <w:r w:rsidRPr="00CE2EC6">
              <w:rPr>
                <w:rFonts w:ascii="Calibri" w:hAnsi="Calibri"/>
              </w:rPr>
              <w:t xml:space="preserve"> are to be calculated on a Fixed Price or Firm Price pricing mechanism (as set out in Framework Schedule 3 (Framework Prices and Charging Structure);</w:t>
            </w:r>
          </w:p>
          <w:p w14:paraId="45840473" w14:textId="77777777" w:rsidR="008F2B12" w:rsidRPr="00CE2EC6" w:rsidRDefault="008F2B12" w:rsidP="003766B5">
            <w:pPr>
              <w:pStyle w:val="GPsDefinition"/>
              <w:rPr>
                <w:rFonts w:ascii="Calibri" w:hAnsi="Calibri"/>
              </w:rPr>
            </w:pPr>
            <w:r w:rsidRPr="00CE2EC6">
              <w:rPr>
                <w:rFonts w:ascii="Calibri" w:hAnsi="Calibri"/>
              </w:rPr>
              <w:t>but excluding:</w:t>
            </w:r>
          </w:p>
          <w:p w14:paraId="74AB929B" w14:textId="77777777" w:rsidR="008F2B12" w:rsidRPr="00CE2EC6" w:rsidRDefault="008F2B12" w:rsidP="00670E1A">
            <w:pPr>
              <w:pStyle w:val="GPSDefinitionL2"/>
              <w:rPr>
                <w:rFonts w:ascii="Calibri" w:hAnsi="Calibri"/>
              </w:rPr>
            </w:pPr>
            <w:r w:rsidRPr="00CE2EC6">
              <w:rPr>
                <w:rFonts w:ascii="Calibri" w:hAnsi="Calibri"/>
              </w:rPr>
              <w:t>Overhead;</w:t>
            </w:r>
          </w:p>
          <w:p w14:paraId="7524348C" w14:textId="77777777" w:rsidR="008F2B12" w:rsidRPr="00CE2EC6" w:rsidRDefault="008F2B12" w:rsidP="00670E1A">
            <w:pPr>
              <w:pStyle w:val="GPSDefinitionL2"/>
              <w:rPr>
                <w:rFonts w:ascii="Calibri" w:hAnsi="Calibri"/>
              </w:rPr>
            </w:pPr>
            <w:r w:rsidRPr="00CE2EC6">
              <w:rPr>
                <w:rFonts w:ascii="Calibri" w:hAnsi="Calibri"/>
              </w:rPr>
              <w:t>financing or similar costs;</w:t>
            </w:r>
          </w:p>
          <w:p w14:paraId="0900E2F6" w14:textId="77777777" w:rsidR="008F2B12" w:rsidRPr="00CE2EC6" w:rsidRDefault="008F2B12" w:rsidP="00670E1A">
            <w:pPr>
              <w:pStyle w:val="GPSDefinitionL2"/>
              <w:rPr>
                <w:rFonts w:ascii="Calibri" w:hAnsi="Calibri"/>
              </w:rPr>
            </w:pPr>
            <w:r w:rsidRPr="00CE2EC6">
              <w:rPr>
                <w:rFonts w:ascii="Calibri" w:hAnsi="Calibri"/>
              </w:rPr>
              <w:t xml:space="preserve">maintenance and support costs to the extent that these relate to maintenance and/or support </w:t>
            </w:r>
            <w:r w:rsidR="00606FD9">
              <w:rPr>
                <w:rFonts w:ascii="Calibri" w:hAnsi="Calibri"/>
              </w:rPr>
              <w:t>Services</w:t>
            </w:r>
            <w:r w:rsidRPr="00CE2EC6">
              <w:rPr>
                <w:rFonts w:ascii="Calibri" w:hAnsi="Calibri"/>
              </w:rPr>
              <w:t xml:space="preserve"> provided beyond the Call Off Contract Period whether in relation to Supplier Assets or otherwise;</w:t>
            </w:r>
          </w:p>
          <w:p w14:paraId="020FB3D7" w14:textId="77777777" w:rsidR="008F2B12" w:rsidRPr="00CE2EC6" w:rsidRDefault="008F2B12" w:rsidP="00670E1A">
            <w:pPr>
              <w:pStyle w:val="GPSDefinitionL2"/>
              <w:rPr>
                <w:rFonts w:ascii="Calibri" w:hAnsi="Calibri"/>
              </w:rPr>
            </w:pPr>
            <w:r w:rsidRPr="00CE2EC6">
              <w:rPr>
                <w:rFonts w:ascii="Calibri" w:hAnsi="Calibri"/>
              </w:rPr>
              <w:t>taxation;</w:t>
            </w:r>
          </w:p>
          <w:p w14:paraId="2F72E29F" w14:textId="77777777" w:rsidR="008F2B12" w:rsidRPr="00CE2EC6" w:rsidRDefault="008F2B12" w:rsidP="00670E1A">
            <w:pPr>
              <w:pStyle w:val="GPSDefinitionL2"/>
              <w:rPr>
                <w:rFonts w:ascii="Calibri" w:hAnsi="Calibri"/>
              </w:rPr>
            </w:pPr>
            <w:r w:rsidRPr="00CE2EC6">
              <w:rPr>
                <w:rFonts w:ascii="Calibri" w:hAnsi="Calibri"/>
              </w:rPr>
              <w:t>fines and penalties;</w:t>
            </w:r>
          </w:p>
          <w:p w14:paraId="656CCB59" w14:textId="77777777" w:rsidR="008F2B12" w:rsidRPr="00CE2EC6" w:rsidRDefault="008F2B12" w:rsidP="00670E1A">
            <w:pPr>
              <w:pStyle w:val="GPSDefinitionL2"/>
              <w:rPr>
                <w:rFonts w:ascii="Calibri" w:hAnsi="Calibri"/>
              </w:rPr>
            </w:pPr>
            <w:r w:rsidRPr="00CE2EC6">
              <w:rPr>
                <w:rFonts w:ascii="Calibri" w:hAnsi="Calibri"/>
              </w:rPr>
              <w:t xml:space="preserve">amounts payable under Clause </w:t>
            </w:r>
            <w:r w:rsidRPr="00CE2EC6">
              <w:rPr>
                <w:rFonts w:ascii="Calibri" w:hAnsi="Calibri"/>
              </w:rPr>
              <w:fldChar w:fldCharType="begin"/>
            </w:r>
            <w:r w:rsidRPr="00CE2EC6">
              <w:rPr>
                <w:rFonts w:ascii="Calibri" w:hAnsi="Calibri"/>
              </w:rPr>
              <w:instrText xml:space="preserve"> REF _Ref362949566 \r \h  \* MERGEFORMAT </w:instrText>
            </w:r>
            <w:r w:rsidRPr="00CE2EC6">
              <w:rPr>
                <w:rFonts w:ascii="Calibri" w:hAnsi="Calibri"/>
              </w:rPr>
            </w:r>
            <w:r w:rsidRPr="00CE2EC6">
              <w:rPr>
                <w:rFonts w:ascii="Calibri" w:hAnsi="Calibri"/>
              </w:rPr>
              <w:fldChar w:fldCharType="separate"/>
            </w:r>
            <w:r w:rsidR="00392432">
              <w:rPr>
                <w:rFonts w:ascii="Calibri" w:hAnsi="Calibri"/>
              </w:rPr>
              <w:t>25</w:t>
            </w:r>
            <w:r w:rsidRPr="00CE2EC6">
              <w:rPr>
                <w:rFonts w:ascii="Calibri" w:hAnsi="Calibri"/>
              </w:rPr>
              <w:fldChar w:fldCharType="end"/>
            </w:r>
            <w:r w:rsidRPr="00CE2EC6">
              <w:rPr>
                <w:rFonts w:ascii="Calibri" w:hAnsi="Calibri"/>
              </w:rPr>
              <w:t xml:space="preserve"> (Benchmarking); and</w:t>
            </w:r>
          </w:p>
          <w:p w14:paraId="19C20128" w14:textId="77777777" w:rsidR="008F2B12" w:rsidRPr="00CE2EC6" w:rsidRDefault="008F2B12" w:rsidP="00670E1A">
            <w:pPr>
              <w:pStyle w:val="GPSDefinitionL2"/>
              <w:rPr>
                <w:rFonts w:ascii="Calibri" w:hAnsi="Calibri"/>
              </w:rPr>
            </w:pPr>
            <w:r w:rsidRPr="00CE2EC6">
              <w:rPr>
                <w:rFonts w:ascii="Calibri" w:hAnsi="Calibri"/>
              </w:rPr>
              <w:t>non-cash items (including depreciation, amortisation, impairments and movements in provisions);</w:t>
            </w:r>
          </w:p>
        </w:tc>
      </w:tr>
      <w:tr w:rsidR="008F2B12" w:rsidRPr="00CE2EC6" w14:paraId="012D2E2F" w14:textId="77777777" w:rsidTr="005E4232">
        <w:tc>
          <w:tcPr>
            <w:tcW w:w="2410" w:type="dxa"/>
            <w:shd w:val="clear" w:color="auto" w:fill="auto"/>
          </w:tcPr>
          <w:p w14:paraId="6C84182D" w14:textId="77777777" w:rsidR="008F2B12" w:rsidRPr="00CE2EC6" w:rsidRDefault="008F2B12" w:rsidP="00670E1A">
            <w:pPr>
              <w:pStyle w:val="GPSDefinitionTerm"/>
              <w:rPr>
                <w:rFonts w:ascii="Calibri" w:hAnsi="Calibri"/>
              </w:rPr>
            </w:pPr>
            <w:r w:rsidRPr="00CE2EC6">
              <w:rPr>
                <w:rFonts w:ascii="Calibri" w:hAnsi="Calibri"/>
              </w:rPr>
              <w:lastRenderedPageBreak/>
              <w:t>"Critical Service Level Failure"</w:t>
            </w:r>
          </w:p>
        </w:tc>
        <w:tc>
          <w:tcPr>
            <w:tcW w:w="5953" w:type="dxa"/>
            <w:shd w:val="clear" w:color="auto" w:fill="auto"/>
          </w:tcPr>
          <w:p w14:paraId="22A07820" w14:textId="77777777" w:rsidR="008F2B12" w:rsidRPr="00CE2EC6" w:rsidRDefault="008F2B12" w:rsidP="00913327">
            <w:pPr>
              <w:pStyle w:val="GPsDefinition"/>
              <w:rPr>
                <w:rFonts w:ascii="Calibri" w:hAnsi="Calibri"/>
              </w:rPr>
            </w:pPr>
            <w:r w:rsidRPr="00CE2EC6">
              <w:rPr>
                <w:rFonts w:ascii="Calibri" w:hAnsi="Calibri"/>
              </w:rPr>
              <w:t>means any instance of critical service level failure specified in the Call Off Order Form;</w:t>
            </w:r>
          </w:p>
        </w:tc>
      </w:tr>
      <w:tr w:rsidR="008F2B12" w:rsidRPr="00CE2EC6" w14:paraId="50598906" w14:textId="77777777" w:rsidTr="005E4232">
        <w:tc>
          <w:tcPr>
            <w:tcW w:w="2410" w:type="dxa"/>
            <w:shd w:val="clear" w:color="auto" w:fill="auto"/>
          </w:tcPr>
          <w:p w14:paraId="3D516A49" w14:textId="77777777" w:rsidR="008F2B12" w:rsidRPr="00CE2EC6" w:rsidRDefault="008F2B12" w:rsidP="00670E1A">
            <w:pPr>
              <w:pStyle w:val="GPSDefinitionTerm"/>
              <w:rPr>
                <w:rFonts w:ascii="Calibri" w:hAnsi="Calibri"/>
              </w:rPr>
            </w:pPr>
            <w:r w:rsidRPr="00CE2EC6">
              <w:rPr>
                <w:rFonts w:ascii="Calibri" w:hAnsi="Calibri"/>
              </w:rPr>
              <w:t>"Crown"</w:t>
            </w:r>
          </w:p>
        </w:tc>
        <w:tc>
          <w:tcPr>
            <w:tcW w:w="5953" w:type="dxa"/>
            <w:shd w:val="clear" w:color="auto" w:fill="auto"/>
          </w:tcPr>
          <w:p w14:paraId="7767489C" w14:textId="77777777" w:rsidR="008F2B12" w:rsidRPr="00CE2EC6" w:rsidRDefault="00126C88" w:rsidP="00126C88">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205AF246" w14:textId="77777777" w:rsidTr="005E4232">
        <w:tc>
          <w:tcPr>
            <w:tcW w:w="2410" w:type="dxa"/>
            <w:shd w:val="clear" w:color="auto" w:fill="auto"/>
          </w:tcPr>
          <w:p w14:paraId="15EA8ADE" w14:textId="77777777" w:rsidR="008F2B12" w:rsidRPr="00CE2EC6" w:rsidRDefault="008F2B12" w:rsidP="00670E1A">
            <w:pPr>
              <w:pStyle w:val="GPSDefinitionTerm"/>
              <w:rPr>
                <w:rFonts w:ascii="Calibri" w:hAnsi="Calibri"/>
              </w:rPr>
            </w:pPr>
            <w:r w:rsidRPr="00CE2EC6">
              <w:rPr>
                <w:rFonts w:ascii="Calibri" w:hAnsi="Calibri"/>
              </w:rPr>
              <w:t>"Crown Body"</w:t>
            </w:r>
          </w:p>
        </w:tc>
        <w:tc>
          <w:tcPr>
            <w:tcW w:w="5953" w:type="dxa"/>
            <w:shd w:val="clear" w:color="auto" w:fill="auto"/>
          </w:tcPr>
          <w:p w14:paraId="61DE1866" w14:textId="77777777" w:rsidR="008F2B12" w:rsidRPr="00CE2EC6" w:rsidRDefault="00126C88" w:rsidP="00126C88">
            <w:pPr>
              <w:pStyle w:val="GPsDefinition"/>
              <w:rPr>
                <w:rFonts w:ascii="Calibri" w:hAnsi="Calibri"/>
              </w:rPr>
            </w:pPr>
            <w:r w:rsidRPr="00CE2EC6">
              <w:rPr>
                <w:rFonts w:ascii="Calibri" w:hAnsi="Calibri"/>
              </w:rPr>
              <w:t>has the meaning given to it in Framework Schedule 1 (Definitions);</w:t>
            </w:r>
          </w:p>
        </w:tc>
      </w:tr>
      <w:tr w:rsidR="008F2B12" w:rsidRPr="00CE2EC6" w14:paraId="1EB72957" w14:textId="77777777" w:rsidTr="005E4232">
        <w:tc>
          <w:tcPr>
            <w:tcW w:w="2410" w:type="dxa"/>
            <w:shd w:val="clear" w:color="auto" w:fill="auto"/>
          </w:tcPr>
          <w:p w14:paraId="5C0D2C83" w14:textId="77777777" w:rsidR="008F2B12" w:rsidRPr="00CE2EC6" w:rsidRDefault="008F2B12" w:rsidP="00670E1A">
            <w:pPr>
              <w:pStyle w:val="GPSDefinitionTerm"/>
              <w:rPr>
                <w:rFonts w:ascii="Calibri" w:hAnsi="Calibri"/>
              </w:rPr>
            </w:pPr>
            <w:r w:rsidRPr="00CE2EC6">
              <w:rPr>
                <w:rFonts w:ascii="Calibri" w:hAnsi="Calibri"/>
              </w:rPr>
              <w:t>"CRTPA"</w:t>
            </w:r>
          </w:p>
        </w:tc>
        <w:tc>
          <w:tcPr>
            <w:tcW w:w="5953" w:type="dxa"/>
            <w:shd w:val="clear" w:color="auto" w:fill="auto"/>
          </w:tcPr>
          <w:p w14:paraId="00718991" w14:textId="77777777" w:rsidR="008F2B12" w:rsidRPr="00CE2EC6" w:rsidRDefault="00126C88" w:rsidP="00126C88">
            <w:pPr>
              <w:pStyle w:val="GPsDefinition"/>
              <w:rPr>
                <w:rFonts w:ascii="Calibri" w:hAnsi="Calibri"/>
              </w:rPr>
            </w:pPr>
            <w:r w:rsidRPr="00CE2EC6">
              <w:rPr>
                <w:rFonts w:ascii="Calibri" w:hAnsi="Calibri"/>
              </w:rPr>
              <w:t>has the meaning given to it in Framework Schedule 1 (Definitions);</w:t>
            </w:r>
          </w:p>
        </w:tc>
      </w:tr>
      <w:tr w:rsidR="008F2B12" w:rsidRPr="00CE2EC6" w14:paraId="5E88E4FC" w14:textId="77777777" w:rsidTr="005E4232">
        <w:tc>
          <w:tcPr>
            <w:tcW w:w="2410" w:type="dxa"/>
            <w:shd w:val="clear" w:color="auto" w:fill="auto"/>
          </w:tcPr>
          <w:p w14:paraId="73B9A1C8" w14:textId="77777777" w:rsidR="008F2B12" w:rsidRPr="00CE2EC6" w:rsidRDefault="008F2B12" w:rsidP="00670E1A">
            <w:pPr>
              <w:pStyle w:val="GPSDefinitionTerm"/>
              <w:rPr>
                <w:rFonts w:ascii="Calibri" w:hAnsi="Calibri"/>
              </w:rPr>
            </w:pPr>
            <w:r w:rsidRPr="00CE2EC6">
              <w:rPr>
                <w:rFonts w:ascii="Calibri" w:hAnsi="Calibri"/>
              </w:rPr>
              <w:t>"Customer"</w:t>
            </w:r>
          </w:p>
        </w:tc>
        <w:tc>
          <w:tcPr>
            <w:tcW w:w="5953" w:type="dxa"/>
            <w:shd w:val="clear" w:color="auto" w:fill="auto"/>
          </w:tcPr>
          <w:p w14:paraId="33805D52" w14:textId="77777777" w:rsidR="008F2B12" w:rsidRPr="00CE2EC6" w:rsidRDefault="008F2B12" w:rsidP="003766B5">
            <w:pPr>
              <w:pStyle w:val="GPsDefinition"/>
              <w:rPr>
                <w:rFonts w:ascii="Calibri" w:hAnsi="Calibri"/>
              </w:rPr>
            </w:pPr>
            <w:r w:rsidRPr="00CE2EC6">
              <w:rPr>
                <w:rFonts w:ascii="Calibri" w:hAnsi="Calibri"/>
              </w:rPr>
              <w:t>means the customer(s) identified in the Call Off Order Form;</w:t>
            </w:r>
          </w:p>
        </w:tc>
      </w:tr>
      <w:tr w:rsidR="008F2B12" w:rsidRPr="00CE2EC6" w14:paraId="6C02AE0F" w14:textId="77777777" w:rsidTr="005E4232">
        <w:tc>
          <w:tcPr>
            <w:tcW w:w="2410" w:type="dxa"/>
            <w:shd w:val="clear" w:color="auto" w:fill="auto"/>
          </w:tcPr>
          <w:p w14:paraId="44C57B5A" w14:textId="77777777" w:rsidR="008F2B12" w:rsidRPr="00CE2EC6" w:rsidRDefault="008F2B12" w:rsidP="00670E1A">
            <w:pPr>
              <w:pStyle w:val="GPSDefinitionTerm"/>
              <w:rPr>
                <w:rFonts w:ascii="Calibri" w:hAnsi="Calibri"/>
              </w:rPr>
            </w:pPr>
            <w:r w:rsidRPr="00CE2EC6">
              <w:rPr>
                <w:rFonts w:ascii="Calibri" w:hAnsi="Calibri"/>
              </w:rPr>
              <w:t>"Customer Assets"</w:t>
            </w:r>
          </w:p>
        </w:tc>
        <w:tc>
          <w:tcPr>
            <w:tcW w:w="5953" w:type="dxa"/>
            <w:shd w:val="clear" w:color="auto" w:fill="auto"/>
          </w:tcPr>
          <w:p w14:paraId="671A036F" w14:textId="77777777" w:rsidR="008F2B12" w:rsidRPr="00CE2EC6" w:rsidRDefault="008F2B12" w:rsidP="003205C6">
            <w:pPr>
              <w:pStyle w:val="GPsDefinition"/>
              <w:rPr>
                <w:rFonts w:ascii="Calibri" w:hAnsi="Calibri"/>
              </w:rPr>
            </w:pPr>
            <w:r w:rsidRPr="00CE2EC6">
              <w:rPr>
                <w:rFonts w:ascii="Calibri" w:hAnsi="Calibri"/>
              </w:rPr>
              <w:t xml:space="preserve">means the Customer’s infrastructure, data, software, materials, assets, equipment or other property owned by </w:t>
            </w:r>
            <w:r w:rsidRPr="00CE2EC6">
              <w:rPr>
                <w:rFonts w:ascii="Calibri" w:hAnsi="Calibri"/>
              </w:rPr>
              <w:lastRenderedPageBreak/>
              <w:t xml:space="preserve">and/or licensed or leased to the Customer and which is or may be </w:t>
            </w:r>
            <w:r w:rsidRPr="00CE2EC6">
              <w:rPr>
                <w:rFonts w:ascii="Calibri" w:hAnsi="Calibri"/>
                <w:spacing w:val="-2"/>
              </w:rPr>
              <w:t>used</w:t>
            </w:r>
            <w:r w:rsidRPr="00CE2EC6">
              <w:rPr>
                <w:rFonts w:ascii="Calibri" w:hAnsi="Calibri"/>
              </w:rPr>
              <w:t xml:space="preserve"> in connection with the provision of the </w:t>
            </w:r>
            <w:r w:rsidR="00606FD9">
              <w:rPr>
                <w:rFonts w:ascii="Calibri" w:hAnsi="Calibri"/>
              </w:rPr>
              <w:t>Services</w:t>
            </w:r>
            <w:r w:rsidRPr="00CE2EC6">
              <w:rPr>
                <w:rFonts w:ascii="Calibri" w:hAnsi="Calibri"/>
              </w:rPr>
              <w:t>;</w:t>
            </w:r>
          </w:p>
        </w:tc>
      </w:tr>
      <w:tr w:rsidR="008F2B12" w:rsidRPr="00CE2EC6" w14:paraId="5D31D651" w14:textId="77777777" w:rsidTr="005E4232">
        <w:tc>
          <w:tcPr>
            <w:tcW w:w="2410" w:type="dxa"/>
            <w:shd w:val="clear" w:color="auto" w:fill="auto"/>
          </w:tcPr>
          <w:p w14:paraId="3DDC7581" w14:textId="77777777" w:rsidR="008F2B12" w:rsidRPr="00CE2EC6" w:rsidRDefault="008F2B12" w:rsidP="00670E1A">
            <w:pPr>
              <w:pStyle w:val="GPSDefinitionTerm"/>
              <w:rPr>
                <w:rFonts w:ascii="Calibri" w:hAnsi="Calibri"/>
              </w:rPr>
            </w:pPr>
            <w:r w:rsidRPr="00CE2EC6">
              <w:rPr>
                <w:rFonts w:ascii="Calibri" w:hAnsi="Calibri"/>
              </w:rPr>
              <w:lastRenderedPageBreak/>
              <w:t>"Customer Background IPR"</w:t>
            </w:r>
          </w:p>
        </w:tc>
        <w:tc>
          <w:tcPr>
            <w:tcW w:w="5953" w:type="dxa"/>
            <w:shd w:val="clear" w:color="auto" w:fill="auto"/>
          </w:tcPr>
          <w:p w14:paraId="4D9499AC" w14:textId="77777777" w:rsidR="008F2B12" w:rsidRPr="00CE2EC6" w:rsidRDefault="008F2B12" w:rsidP="003766B5">
            <w:pPr>
              <w:pStyle w:val="GPsDefinition"/>
              <w:rPr>
                <w:rFonts w:ascii="Calibri" w:hAnsi="Calibri"/>
              </w:rPr>
            </w:pPr>
            <w:r w:rsidRPr="00CE2EC6">
              <w:rPr>
                <w:rFonts w:ascii="Calibri" w:hAnsi="Calibri"/>
              </w:rPr>
              <w:t>means:</w:t>
            </w:r>
          </w:p>
          <w:p w14:paraId="58D84415" w14:textId="77777777" w:rsidR="008F2B12" w:rsidRPr="00CE2EC6" w:rsidRDefault="008F2B12" w:rsidP="00670E1A">
            <w:pPr>
              <w:pStyle w:val="GPSDefinitionL2"/>
              <w:rPr>
                <w:rFonts w:ascii="Calibri" w:hAnsi="Calibri"/>
              </w:rPr>
            </w:pPr>
            <w:r w:rsidRPr="00CE2EC6">
              <w:rPr>
                <w:rFonts w:ascii="Calibri" w:hAnsi="Calibri"/>
              </w:rPr>
              <w:t>IPRs owned by the Customer before the Call Off Commencement Date, including IPRs contained in any of the Customer's Know-How, documentation, software, processes and procedures;</w:t>
            </w:r>
          </w:p>
          <w:p w14:paraId="7BB8C958" w14:textId="77777777" w:rsidR="008F2B12" w:rsidRPr="00CE2EC6" w:rsidRDefault="008F2B12" w:rsidP="00670E1A">
            <w:pPr>
              <w:pStyle w:val="GPSDefinitionL2"/>
              <w:rPr>
                <w:rFonts w:ascii="Calibri" w:hAnsi="Calibri"/>
              </w:rPr>
            </w:pPr>
            <w:r w:rsidRPr="00CE2EC6">
              <w:rPr>
                <w:rFonts w:ascii="Calibri" w:hAnsi="Calibri"/>
              </w:rPr>
              <w:t>IPRs created by the Customer independently of this Call Off Contract; and/or</w:t>
            </w:r>
          </w:p>
          <w:p w14:paraId="7B112E80" w14:textId="77777777" w:rsidR="008F2B12" w:rsidRPr="00CE2EC6" w:rsidRDefault="008F2B12">
            <w:pPr>
              <w:pStyle w:val="GPSDefinitionL2"/>
              <w:rPr>
                <w:rFonts w:ascii="Calibri" w:hAnsi="Calibri"/>
                <w:b/>
                <w:i/>
              </w:rPr>
            </w:pPr>
            <w:r w:rsidRPr="00CE2EC6">
              <w:rPr>
                <w:rFonts w:ascii="Calibri" w:hAnsi="Calibri"/>
              </w:rPr>
              <w:t>Crown Copyright which is not available to the Supplier otherwise than under this Call Off Contract;</w:t>
            </w:r>
          </w:p>
        </w:tc>
      </w:tr>
      <w:tr w:rsidR="008F2B12" w:rsidRPr="00CE2EC6" w14:paraId="08399614" w14:textId="77777777" w:rsidTr="005E4232">
        <w:tc>
          <w:tcPr>
            <w:tcW w:w="2410" w:type="dxa"/>
            <w:shd w:val="clear" w:color="auto" w:fill="auto"/>
          </w:tcPr>
          <w:p w14:paraId="5BF7B7F7" w14:textId="77777777" w:rsidR="008F2B12" w:rsidRPr="00CE2EC6" w:rsidRDefault="008F2B12" w:rsidP="00670E1A">
            <w:pPr>
              <w:pStyle w:val="GPSDefinitionTerm"/>
              <w:rPr>
                <w:rFonts w:ascii="Calibri" w:hAnsi="Calibri"/>
              </w:rPr>
            </w:pPr>
            <w:r w:rsidRPr="00CE2EC6">
              <w:rPr>
                <w:rFonts w:ascii="Calibri" w:hAnsi="Calibri"/>
              </w:rPr>
              <w:t>"Customer Cause"</w:t>
            </w:r>
          </w:p>
        </w:tc>
        <w:tc>
          <w:tcPr>
            <w:tcW w:w="5953" w:type="dxa"/>
            <w:shd w:val="clear" w:color="auto" w:fill="auto"/>
          </w:tcPr>
          <w:p w14:paraId="49597711" w14:textId="77777777" w:rsidR="008F2B12" w:rsidRPr="00CE2EC6" w:rsidRDefault="008F2B12" w:rsidP="003766B5">
            <w:pPr>
              <w:pStyle w:val="GPsDefinition"/>
              <w:rPr>
                <w:rFonts w:ascii="Calibri" w:hAnsi="Calibri"/>
              </w:rPr>
            </w:pPr>
            <w:r w:rsidRPr="00CE2EC6">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CE2EC6" w14:paraId="266A000A" w14:textId="77777777" w:rsidTr="005E4232">
        <w:tc>
          <w:tcPr>
            <w:tcW w:w="2410" w:type="dxa"/>
            <w:shd w:val="clear" w:color="auto" w:fill="auto"/>
          </w:tcPr>
          <w:p w14:paraId="243F3B02" w14:textId="77777777" w:rsidR="008F2B12" w:rsidRPr="00CE2EC6" w:rsidRDefault="008F2B12" w:rsidP="00670E1A">
            <w:pPr>
              <w:pStyle w:val="GPSDefinitionTerm"/>
              <w:rPr>
                <w:rFonts w:ascii="Calibri" w:hAnsi="Calibri"/>
              </w:rPr>
            </w:pPr>
            <w:r w:rsidRPr="00CE2EC6">
              <w:rPr>
                <w:rFonts w:ascii="Calibri" w:hAnsi="Calibri"/>
              </w:rPr>
              <w:t>"Customer Data"</w:t>
            </w:r>
          </w:p>
        </w:tc>
        <w:tc>
          <w:tcPr>
            <w:tcW w:w="5953" w:type="dxa"/>
            <w:shd w:val="clear" w:color="auto" w:fill="auto"/>
          </w:tcPr>
          <w:p w14:paraId="28C788FB" w14:textId="77777777" w:rsidR="008F2B12" w:rsidRPr="00CE2EC6" w:rsidRDefault="008F2B12" w:rsidP="003766B5">
            <w:pPr>
              <w:pStyle w:val="GPsDefinition"/>
              <w:rPr>
                <w:rFonts w:ascii="Calibri" w:hAnsi="Calibri"/>
              </w:rPr>
            </w:pPr>
            <w:r w:rsidRPr="00CE2EC6">
              <w:rPr>
                <w:rFonts w:ascii="Calibri" w:hAnsi="Calibri"/>
              </w:rPr>
              <w:t>means:</w:t>
            </w:r>
          </w:p>
          <w:p w14:paraId="09DEC314" w14:textId="77777777" w:rsidR="008F2B12" w:rsidRPr="00CE2EC6" w:rsidRDefault="008F2B12" w:rsidP="00670E1A">
            <w:pPr>
              <w:pStyle w:val="GPSDefinitionL2"/>
              <w:rPr>
                <w:rFonts w:ascii="Calibri" w:hAnsi="Calibri"/>
              </w:rPr>
            </w:pPr>
            <w:r w:rsidRPr="00CE2EC6">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14:paraId="41EE8B17" w14:textId="77777777" w:rsidR="008F2B12" w:rsidRPr="00CE2EC6" w:rsidRDefault="008F2B12" w:rsidP="00670E1A">
            <w:pPr>
              <w:pStyle w:val="GPSDefinitionL3"/>
              <w:rPr>
                <w:rFonts w:ascii="Calibri" w:hAnsi="Calibri"/>
              </w:rPr>
            </w:pPr>
            <w:r w:rsidRPr="00CE2EC6">
              <w:rPr>
                <w:rFonts w:ascii="Calibri" w:hAnsi="Calibri"/>
              </w:rPr>
              <w:t>are supplied to the Supplier by or on behalf of the Customer; or</w:t>
            </w:r>
          </w:p>
          <w:p w14:paraId="775ACD5D" w14:textId="77777777" w:rsidR="008F2B12" w:rsidRPr="00CE2EC6" w:rsidRDefault="008F2B12" w:rsidP="00670E1A">
            <w:pPr>
              <w:pStyle w:val="GPSDefinitionL3"/>
              <w:rPr>
                <w:rFonts w:ascii="Calibri" w:hAnsi="Calibri"/>
              </w:rPr>
            </w:pPr>
            <w:r w:rsidRPr="00CE2EC6">
              <w:rPr>
                <w:rFonts w:ascii="Calibri" w:hAnsi="Calibri"/>
              </w:rPr>
              <w:t>the Supplier is required to generate, process, store or transmit pursuant to this Call Off Contract; or</w:t>
            </w:r>
          </w:p>
          <w:p w14:paraId="71856B15" w14:textId="77777777" w:rsidR="008F2B12" w:rsidRPr="00CE2EC6" w:rsidRDefault="008F2B12" w:rsidP="00670E1A">
            <w:pPr>
              <w:pStyle w:val="GPSDefinitionL2"/>
              <w:rPr>
                <w:rFonts w:ascii="Calibri" w:hAnsi="Calibri"/>
              </w:rPr>
            </w:pPr>
            <w:r w:rsidRPr="00CE2EC6">
              <w:rPr>
                <w:rFonts w:ascii="Calibri" w:hAnsi="Calibri"/>
              </w:rPr>
              <w:t>any Personal Data for which the Customer is the Data Controller;</w:t>
            </w:r>
          </w:p>
        </w:tc>
      </w:tr>
      <w:tr w:rsidR="008F2B12" w:rsidRPr="00CE2EC6" w14:paraId="7CC718AC" w14:textId="77777777" w:rsidTr="005E4232">
        <w:tc>
          <w:tcPr>
            <w:tcW w:w="2410" w:type="dxa"/>
            <w:shd w:val="clear" w:color="auto" w:fill="auto"/>
          </w:tcPr>
          <w:p w14:paraId="4B903967" w14:textId="77777777" w:rsidR="008F2B12" w:rsidRPr="00CE2EC6" w:rsidRDefault="008F2B12" w:rsidP="00670E1A">
            <w:pPr>
              <w:pStyle w:val="GPSDefinitionTerm"/>
              <w:rPr>
                <w:rFonts w:ascii="Calibri" w:hAnsi="Calibri"/>
              </w:rPr>
            </w:pPr>
            <w:r w:rsidRPr="00CE2EC6">
              <w:rPr>
                <w:rFonts w:ascii="Calibri" w:hAnsi="Calibri"/>
              </w:rPr>
              <w:t>"Customer Premises"</w:t>
            </w:r>
          </w:p>
        </w:tc>
        <w:tc>
          <w:tcPr>
            <w:tcW w:w="5953" w:type="dxa"/>
            <w:shd w:val="clear" w:color="auto" w:fill="auto"/>
          </w:tcPr>
          <w:p w14:paraId="76F6FFFA" w14:textId="77777777" w:rsidR="008F2B12" w:rsidRPr="00CE2EC6" w:rsidRDefault="008F2B12" w:rsidP="003205C6">
            <w:pPr>
              <w:pStyle w:val="GPsDefinition"/>
              <w:rPr>
                <w:rFonts w:ascii="Calibri" w:hAnsi="Calibri"/>
              </w:rPr>
            </w:pPr>
            <w:r w:rsidRPr="00CE2EC6">
              <w:rPr>
                <w:rFonts w:ascii="Calibri" w:hAnsi="Calibri"/>
              </w:rPr>
              <w:t xml:space="preserve">means premises owned, controlled or occupied by the Customer which are made available for use by the Supplier or its Sub-Contractors for the provision of the </w:t>
            </w:r>
            <w:r w:rsidR="00606FD9">
              <w:rPr>
                <w:rFonts w:ascii="Calibri" w:hAnsi="Calibri"/>
              </w:rPr>
              <w:t>Services</w:t>
            </w:r>
            <w:r w:rsidRPr="00CE2EC6">
              <w:rPr>
                <w:rFonts w:ascii="Calibri" w:hAnsi="Calibri"/>
              </w:rPr>
              <w:t xml:space="preserve"> (or any of them);</w:t>
            </w:r>
          </w:p>
        </w:tc>
      </w:tr>
      <w:tr w:rsidR="008F2B12" w:rsidRPr="00CE2EC6" w14:paraId="404313E7" w14:textId="77777777" w:rsidTr="005E4232">
        <w:tc>
          <w:tcPr>
            <w:tcW w:w="2410" w:type="dxa"/>
            <w:shd w:val="clear" w:color="auto" w:fill="auto"/>
          </w:tcPr>
          <w:p w14:paraId="7D0A6C40" w14:textId="77777777" w:rsidR="008F2B12" w:rsidRPr="00CE2EC6" w:rsidRDefault="008F2B12" w:rsidP="00670E1A">
            <w:pPr>
              <w:pStyle w:val="GPSDefinitionTerm"/>
              <w:rPr>
                <w:rFonts w:ascii="Calibri" w:hAnsi="Calibri"/>
              </w:rPr>
            </w:pPr>
            <w:r w:rsidRPr="00CE2EC6">
              <w:rPr>
                <w:rFonts w:ascii="Calibri" w:hAnsi="Calibri"/>
              </w:rPr>
              <w:t>"Customer Property"</w:t>
            </w:r>
          </w:p>
        </w:tc>
        <w:tc>
          <w:tcPr>
            <w:tcW w:w="5953" w:type="dxa"/>
            <w:shd w:val="clear" w:color="auto" w:fill="auto"/>
          </w:tcPr>
          <w:p w14:paraId="13E7D780" w14:textId="77777777" w:rsidR="008F2B12" w:rsidRPr="00CE2EC6" w:rsidRDefault="008F2B12" w:rsidP="00CC1FA6">
            <w:pPr>
              <w:pStyle w:val="GPsDefinition"/>
              <w:rPr>
                <w:rFonts w:ascii="Calibri" w:hAnsi="Calibri"/>
              </w:rPr>
            </w:pPr>
            <w:r w:rsidRPr="00CE2EC6">
              <w:rPr>
                <w:rFonts w:ascii="Calibri" w:hAnsi="Calibri"/>
              </w:rPr>
              <w:t>means the property, other than real property and IPR, including any equipment issued or made available to the Supplier by the Customer in connection with this Call Off Contract;</w:t>
            </w:r>
          </w:p>
        </w:tc>
      </w:tr>
      <w:tr w:rsidR="008F2B12" w:rsidRPr="00CE2EC6" w14:paraId="18655A88" w14:textId="77777777" w:rsidTr="005E4232">
        <w:tc>
          <w:tcPr>
            <w:tcW w:w="2410" w:type="dxa"/>
            <w:shd w:val="clear" w:color="auto" w:fill="auto"/>
          </w:tcPr>
          <w:p w14:paraId="685F6CEB" w14:textId="77777777" w:rsidR="008F2B12" w:rsidRPr="00CE2EC6" w:rsidRDefault="008F2B12" w:rsidP="00670E1A">
            <w:pPr>
              <w:pStyle w:val="GPSDefinitionTerm"/>
              <w:rPr>
                <w:rFonts w:ascii="Calibri" w:hAnsi="Calibri"/>
              </w:rPr>
            </w:pPr>
            <w:r w:rsidRPr="00CE2EC6">
              <w:rPr>
                <w:rFonts w:ascii="Calibri" w:hAnsi="Calibri"/>
              </w:rPr>
              <w:t>"Customer Representative"</w:t>
            </w:r>
          </w:p>
        </w:tc>
        <w:tc>
          <w:tcPr>
            <w:tcW w:w="5953" w:type="dxa"/>
            <w:shd w:val="clear" w:color="auto" w:fill="auto"/>
          </w:tcPr>
          <w:p w14:paraId="2FE251B5" w14:textId="77777777" w:rsidR="008F2B12" w:rsidRPr="00CE2EC6" w:rsidRDefault="008F2B12" w:rsidP="003766B5">
            <w:pPr>
              <w:pStyle w:val="GPsDefinition"/>
              <w:rPr>
                <w:rFonts w:ascii="Calibri" w:hAnsi="Calibri"/>
              </w:rPr>
            </w:pPr>
            <w:r w:rsidRPr="00CE2EC6">
              <w:rPr>
                <w:rFonts w:ascii="Calibri" w:hAnsi="Calibri"/>
              </w:rPr>
              <w:t>means the representative appointed by the Customer from time to time in relation to this Call Off Contract;</w:t>
            </w:r>
          </w:p>
        </w:tc>
      </w:tr>
      <w:tr w:rsidR="008F2B12" w:rsidRPr="00CE2EC6" w14:paraId="24988BEE" w14:textId="77777777" w:rsidTr="005E4232">
        <w:tc>
          <w:tcPr>
            <w:tcW w:w="2410" w:type="dxa"/>
            <w:shd w:val="clear" w:color="auto" w:fill="auto"/>
          </w:tcPr>
          <w:p w14:paraId="034EDBB7" w14:textId="77777777" w:rsidR="008F2B12" w:rsidRPr="00CE2EC6" w:rsidRDefault="008F2B12" w:rsidP="00670E1A">
            <w:pPr>
              <w:pStyle w:val="GPSDefinitionTerm"/>
              <w:rPr>
                <w:rFonts w:ascii="Calibri" w:hAnsi="Calibri"/>
              </w:rPr>
            </w:pPr>
            <w:r w:rsidRPr="00CE2EC6">
              <w:rPr>
                <w:rFonts w:ascii="Calibri" w:hAnsi="Calibri"/>
              </w:rPr>
              <w:t>"Customer Responsibilities"</w:t>
            </w:r>
          </w:p>
        </w:tc>
        <w:tc>
          <w:tcPr>
            <w:tcW w:w="5953" w:type="dxa"/>
            <w:shd w:val="clear" w:color="auto" w:fill="auto"/>
          </w:tcPr>
          <w:p w14:paraId="034FB9D3" w14:textId="77777777" w:rsidR="008F2B12" w:rsidRPr="00CE2EC6" w:rsidRDefault="008F2B12" w:rsidP="00645ED6">
            <w:pPr>
              <w:pStyle w:val="GPsDefinition"/>
              <w:rPr>
                <w:rFonts w:ascii="Calibri" w:hAnsi="Calibri"/>
              </w:rPr>
            </w:pPr>
            <w:r w:rsidRPr="00CE2EC6">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CE2EC6" w14:paraId="5EB5C411" w14:textId="77777777" w:rsidTr="005E4232">
        <w:tc>
          <w:tcPr>
            <w:tcW w:w="2410" w:type="dxa"/>
            <w:shd w:val="clear" w:color="auto" w:fill="auto"/>
          </w:tcPr>
          <w:p w14:paraId="0B3CDD63" w14:textId="77777777" w:rsidR="008F2B12" w:rsidRPr="00CE2EC6" w:rsidRDefault="008F2B12" w:rsidP="00670E1A">
            <w:pPr>
              <w:pStyle w:val="GPSDefinitionTerm"/>
              <w:rPr>
                <w:rFonts w:ascii="Calibri" w:hAnsi="Calibri"/>
              </w:rPr>
            </w:pPr>
            <w:r w:rsidRPr="00CE2EC6">
              <w:rPr>
                <w:rFonts w:ascii="Calibri" w:hAnsi="Calibri"/>
              </w:rPr>
              <w:lastRenderedPageBreak/>
              <w:t>"Customer's Confidential Information"</w:t>
            </w:r>
          </w:p>
        </w:tc>
        <w:tc>
          <w:tcPr>
            <w:tcW w:w="5953" w:type="dxa"/>
            <w:shd w:val="clear" w:color="auto" w:fill="auto"/>
          </w:tcPr>
          <w:p w14:paraId="3905C614" w14:textId="77777777" w:rsidR="008F2B12" w:rsidRPr="00CE2EC6" w:rsidRDefault="008F2B12" w:rsidP="009B182D">
            <w:pPr>
              <w:pStyle w:val="GPsDefinition"/>
              <w:rPr>
                <w:rFonts w:ascii="Calibri" w:hAnsi="Calibri"/>
              </w:rPr>
            </w:pPr>
            <w:r w:rsidRPr="00CE2EC6">
              <w:rPr>
                <w:rFonts w:ascii="Calibri" w:hAnsi="Calibri"/>
              </w:rPr>
              <w:t xml:space="preserve">means: </w:t>
            </w:r>
          </w:p>
          <w:p w14:paraId="2D8CC010" w14:textId="77777777" w:rsidR="008F2B12" w:rsidRPr="00CE2EC6" w:rsidRDefault="008F2B12" w:rsidP="00670E1A">
            <w:pPr>
              <w:pStyle w:val="GPSDefinitionL2"/>
              <w:rPr>
                <w:rFonts w:ascii="Calibri" w:hAnsi="Calibri"/>
              </w:rPr>
            </w:pPr>
            <w:r w:rsidRPr="00CE2EC6">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0BB0F4A4" w14:textId="77777777" w:rsidR="008F2B12" w:rsidRPr="00CE2EC6" w:rsidRDefault="008F2B12" w:rsidP="00670E1A">
            <w:pPr>
              <w:pStyle w:val="GPSDefinitionL2"/>
              <w:rPr>
                <w:rFonts w:ascii="Calibri" w:hAnsi="Calibri"/>
              </w:rPr>
            </w:pPr>
            <w:r w:rsidRPr="00CE2EC6">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1EA5EE5A" w14:textId="77777777"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8F2B12" w:rsidRPr="00CE2EC6" w14:paraId="43C0DB5D" w14:textId="77777777" w:rsidTr="005E4232">
        <w:tc>
          <w:tcPr>
            <w:tcW w:w="2410" w:type="dxa"/>
            <w:shd w:val="clear" w:color="auto" w:fill="auto"/>
          </w:tcPr>
          <w:p w14:paraId="7E2FA40D" w14:textId="77777777" w:rsidR="008F2B12" w:rsidRPr="00CE2EC6" w:rsidRDefault="008F2B12" w:rsidP="00670E1A">
            <w:pPr>
              <w:pStyle w:val="GPSDefinitionTerm"/>
              <w:rPr>
                <w:rFonts w:ascii="Calibri" w:hAnsi="Calibri"/>
              </w:rPr>
            </w:pPr>
            <w:r w:rsidRPr="00CE2EC6">
              <w:rPr>
                <w:rFonts w:ascii="Calibri" w:hAnsi="Calibri"/>
              </w:rPr>
              <w:t>"Data Controller"</w:t>
            </w:r>
          </w:p>
        </w:tc>
        <w:tc>
          <w:tcPr>
            <w:tcW w:w="5953" w:type="dxa"/>
            <w:shd w:val="clear" w:color="auto" w:fill="auto"/>
          </w:tcPr>
          <w:p w14:paraId="04B58BCD" w14:textId="77777777" w:rsidR="008F2B12" w:rsidRPr="00CE2EC6" w:rsidRDefault="008F2B12" w:rsidP="00AD75DF">
            <w:pPr>
              <w:pStyle w:val="GPsDefinition"/>
              <w:rPr>
                <w:rFonts w:ascii="Calibri" w:hAnsi="Calibri"/>
              </w:rPr>
            </w:pPr>
            <w:r w:rsidRPr="00CE2EC6">
              <w:rPr>
                <w:rFonts w:ascii="Calibri" w:hAnsi="Calibri"/>
              </w:rPr>
              <w:t xml:space="preserve">has the meaning given to it in </w:t>
            </w:r>
            <w:r w:rsidR="00AD75DF" w:rsidRPr="00CE2EC6">
              <w:rPr>
                <w:rFonts w:ascii="Calibri" w:hAnsi="Calibri"/>
              </w:rPr>
              <w:t>Framework Schedule 1 (Definitions)</w:t>
            </w:r>
            <w:r w:rsidRPr="00CE2EC6">
              <w:rPr>
                <w:rFonts w:ascii="Calibri" w:hAnsi="Calibri"/>
              </w:rPr>
              <w:t>;</w:t>
            </w:r>
          </w:p>
        </w:tc>
      </w:tr>
      <w:tr w:rsidR="008F2B12" w:rsidRPr="00CE2EC6" w14:paraId="3CC7802C" w14:textId="77777777" w:rsidTr="005E4232">
        <w:tc>
          <w:tcPr>
            <w:tcW w:w="2410" w:type="dxa"/>
            <w:shd w:val="clear" w:color="auto" w:fill="auto"/>
          </w:tcPr>
          <w:p w14:paraId="58AC58D9" w14:textId="77777777" w:rsidR="008F2B12" w:rsidRPr="00CE2EC6" w:rsidRDefault="008F2B12" w:rsidP="00670E1A">
            <w:pPr>
              <w:pStyle w:val="GPSDefinitionTerm"/>
              <w:rPr>
                <w:rFonts w:ascii="Calibri" w:hAnsi="Calibri"/>
              </w:rPr>
            </w:pPr>
            <w:r w:rsidRPr="00CE2EC6">
              <w:rPr>
                <w:rFonts w:ascii="Calibri" w:hAnsi="Calibri"/>
              </w:rPr>
              <w:t>"Data Processor"</w:t>
            </w:r>
          </w:p>
        </w:tc>
        <w:tc>
          <w:tcPr>
            <w:tcW w:w="5953" w:type="dxa"/>
            <w:shd w:val="clear" w:color="auto" w:fill="auto"/>
          </w:tcPr>
          <w:p w14:paraId="66D96368" w14:textId="77777777" w:rsidR="008F2B12" w:rsidRPr="00CE2EC6" w:rsidRDefault="00AD75DF" w:rsidP="00AD75DF">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3BF249D9" w14:textId="77777777" w:rsidTr="005E4232">
        <w:tc>
          <w:tcPr>
            <w:tcW w:w="2410" w:type="dxa"/>
            <w:shd w:val="clear" w:color="auto" w:fill="auto"/>
          </w:tcPr>
          <w:p w14:paraId="4C8CE755" w14:textId="77777777" w:rsidR="008F2B12" w:rsidRPr="00CE2EC6" w:rsidRDefault="008F2B12" w:rsidP="00670E1A">
            <w:pPr>
              <w:pStyle w:val="GPSDefinitionTerm"/>
              <w:rPr>
                <w:rFonts w:ascii="Calibri" w:hAnsi="Calibri"/>
              </w:rPr>
            </w:pPr>
            <w:r w:rsidRPr="00CE2EC6">
              <w:rPr>
                <w:rFonts w:ascii="Calibri" w:hAnsi="Calibri"/>
              </w:rPr>
              <w:t>"Data Protection Legislation" or “DPA”</w:t>
            </w:r>
          </w:p>
        </w:tc>
        <w:tc>
          <w:tcPr>
            <w:tcW w:w="5953" w:type="dxa"/>
            <w:shd w:val="clear" w:color="auto" w:fill="auto"/>
          </w:tcPr>
          <w:p w14:paraId="54938F6E" w14:textId="77777777" w:rsidR="008F2B12" w:rsidRPr="00CE2EC6" w:rsidRDefault="00AD75DF" w:rsidP="00AD75DF">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15EC3272" w14:textId="77777777" w:rsidTr="005E4232">
        <w:tc>
          <w:tcPr>
            <w:tcW w:w="2410" w:type="dxa"/>
            <w:shd w:val="clear" w:color="auto" w:fill="auto"/>
          </w:tcPr>
          <w:p w14:paraId="5907F055" w14:textId="77777777" w:rsidR="008F2B12" w:rsidRPr="00CE2EC6" w:rsidRDefault="008F2B12" w:rsidP="00670E1A">
            <w:pPr>
              <w:pStyle w:val="GPSDefinitionTerm"/>
              <w:rPr>
                <w:rFonts w:ascii="Calibri" w:hAnsi="Calibri"/>
              </w:rPr>
            </w:pPr>
            <w:r w:rsidRPr="00CE2EC6">
              <w:rPr>
                <w:rFonts w:ascii="Calibri" w:hAnsi="Calibri"/>
              </w:rPr>
              <w:t>"Data Subject"</w:t>
            </w:r>
          </w:p>
        </w:tc>
        <w:tc>
          <w:tcPr>
            <w:tcW w:w="5953" w:type="dxa"/>
            <w:shd w:val="clear" w:color="auto" w:fill="auto"/>
          </w:tcPr>
          <w:p w14:paraId="209BD94D" w14:textId="77777777" w:rsidR="008F2B12" w:rsidRPr="00CE2EC6" w:rsidRDefault="00AD75DF" w:rsidP="00AD75DF">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4B46366D" w14:textId="77777777" w:rsidTr="005E4232">
        <w:tc>
          <w:tcPr>
            <w:tcW w:w="2410" w:type="dxa"/>
            <w:shd w:val="clear" w:color="auto" w:fill="auto"/>
          </w:tcPr>
          <w:p w14:paraId="2158003B" w14:textId="77777777" w:rsidR="008F2B12" w:rsidRPr="00CE2EC6" w:rsidRDefault="008F2B12" w:rsidP="00670E1A">
            <w:pPr>
              <w:pStyle w:val="GPSDefinitionTerm"/>
              <w:rPr>
                <w:rFonts w:ascii="Calibri" w:hAnsi="Calibri"/>
              </w:rPr>
            </w:pPr>
            <w:r w:rsidRPr="00CE2EC6">
              <w:rPr>
                <w:rFonts w:ascii="Calibri" w:hAnsi="Calibri"/>
              </w:rPr>
              <w:t>"Data Subject Access Request"</w:t>
            </w:r>
          </w:p>
        </w:tc>
        <w:tc>
          <w:tcPr>
            <w:tcW w:w="5953" w:type="dxa"/>
            <w:shd w:val="clear" w:color="auto" w:fill="auto"/>
          </w:tcPr>
          <w:p w14:paraId="480D8F7B" w14:textId="77777777" w:rsidR="008F2B12" w:rsidRPr="00CE2EC6" w:rsidRDefault="008F2B12" w:rsidP="00D8397C">
            <w:pPr>
              <w:pStyle w:val="GPsDefinition"/>
              <w:rPr>
                <w:rFonts w:ascii="Calibri" w:hAnsi="Calibri"/>
              </w:rPr>
            </w:pPr>
            <w:r w:rsidRPr="00CE2EC6">
              <w:rPr>
                <w:rFonts w:ascii="Calibri" w:hAnsi="Calibri"/>
              </w:rPr>
              <w:t>means a request made by a Data Subject in accordance with rights granted pursuant to the DPA to access his or her Personal Data;</w:t>
            </w:r>
          </w:p>
        </w:tc>
      </w:tr>
      <w:tr w:rsidR="008F2B12" w:rsidRPr="00CE2EC6" w14:paraId="2439C76E" w14:textId="77777777" w:rsidTr="005E4232">
        <w:tc>
          <w:tcPr>
            <w:tcW w:w="2410" w:type="dxa"/>
            <w:shd w:val="clear" w:color="auto" w:fill="auto"/>
          </w:tcPr>
          <w:p w14:paraId="5FA2DE25" w14:textId="77777777" w:rsidR="008F2B12" w:rsidRPr="00CE2EC6" w:rsidRDefault="008F2B12" w:rsidP="00670E1A">
            <w:pPr>
              <w:pStyle w:val="GPSDefinitionTerm"/>
              <w:rPr>
                <w:rFonts w:ascii="Calibri" w:hAnsi="Calibri"/>
              </w:rPr>
            </w:pPr>
            <w:r w:rsidRPr="00CE2EC6">
              <w:rPr>
                <w:rFonts w:ascii="Calibri" w:hAnsi="Calibri"/>
              </w:rPr>
              <w:t>“Deductions"</w:t>
            </w:r>
          </w:p>
        </w:tc>
        <w:tc>
          <w:tcPr>
            <w:tcW w:w="5953" w:type="dxa"/>
            <w:shd w:val="clear" w:color="auto" w:fill="auto"/>
          </w:tcPr>
          <w:p w14:paraId="06311686" w14:textId="77777777" w:rsidR="008F2B12" w:rsidRPr="00CE2EC6" w:rsidRDefault="008F2B12" w:rsidP="00EC314F">
            <w:pPr>
              <w:pStyle w:val="GPsDefinition"/>
              <w:rPr>
                <w:rFonts w:ascii="Calibri" w:hAnsi="Calibri"/>
              </w:rPr>
            </w:pPr>
            <w:r w:rsidRPr="00CE2EC6">
              <w:rPr>
                <w:rFonts w:ascii="Calibri" w:hAnsi="Calibri"/>
              </w:rPr>
              <w:t xml:space="preserve">means all Service Credits, Delay Payments or any other deduction which the Customer is paid or is payable under this Call Off Contract; </w:t>
            </w:r>
          </w:p>
        </w:tc>
      </w:tr>
      <w:tr w:rsidR="008F2B12" w:rsidRPr="00CE2EC6" w14:paraId="1926ADD5" w14:textId="77777777" w:rsidTr="005E4232">
        <w:tc>
          <w:tcPr>
            <w:tcW w:w="2410" w:type="dxa"/>
            <w:shd w:val="clear" w:color="auto" w:fill="auto"/>
          </w:tcPr>
          <w:p w14:paraId="57A49C01" w14:textId="77777777" w:rsidR="008F2B12" w:rsidRPr="00CE2EC6" w:rsidRDefault="008F2B12" w:rsidP="00670E1A">
            <w:pPr>
              <w:pStyle w:val="GPSDefinitionTerm"/>
              <w:rPr>
                <w:rFonts w:ascii="Calibri" w:hAnsi="Calibri"/>
              </w:rPr>
            </w:pPr>
            <w:r w:rsidRPr="00CE2EC6">
              <w:rPr>
                <w:rFonts w:ascii="Calibri" w:hAnsi="Calibri"/>
              </w:rPr>
              <w:t>"Default"</w:t>
            </w:r>
          </w:p>
        </w:tc>
        <w:tc>
          <w:tcPr>
            <w:tcW w:w="5953" w:type="dxa"/>
            <w:shd w:val="clear" w:color="auto" w:fill="auto"/>
          </w:tcPr>
          <w:p w14:paraId="6101B26B" w14:textId="77777777" w:rsidR="008F2B12" w:rsidRPr="00CE2EC6" w:rsidRDefault="008F2B12" w:rsidP="00A57AEA">
            <w:pPr>
              <w:pStyle w:val="GPsDefinition"/>
              <w:rPr>
                <w:rFonts w:ascii="Calibri" w:hAnsi="Calibri"/>
              </w:rPr>
            </w:pPr>
            <w:r w:rsidRPr="00CE2EC6">
              <w:rPr>
                <w:rFonts w:ascii="Calibri" w:hAnsi="Calibri"/>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CE2EC6" w14:paraId="3DEEAFE8" w14:textId="77777777" w:rsidTr="005E4232">
        <w:tc>
          <w:tcPr>
            <w:tcW w:w="2410" w:type="dxa"/>
            <w:shd w:val="clear" w:color="auto" w:fill="auto"/>
          </w:tcPr>
          <w:p w14:paraId="7BE77AA0" w14:textId="77777777" w:rsidR="008F2B12" w:rsidRPr="00CE2EC6" w:rsidRDefault="008F2B12" w:rsidP="00670E1A">
            <w:pPr>
              <w:pStyle w:val="GPSDefinitionTerm"/>
              <w:rPr>
                <w:rFonts w:ascii="Calibri" w:hAnsi="Calibri"/>
              </w:rPr>
            </w:pPr>
            <w:r w:rsidRPr="00CE2EC6">
              <w:rPr>
                <w:rFonts w:ascii="Calibri" w:hAnsi="Calibri"/>
              </w:rPr>
              <w:t>"Delay"</w:t>
            </w:r>
          </w:p>
        </w:tc>
        <w:tc>
          <w:tcPr>
            <w:tcW w:w="5953" w:type="dxa"/>
            <w:shd w:val="clear" w:color="auto" w:fill="auto"/>
          </w:tcPr>
          <w:p w14:paraId="7A583971" w14:textId="77777777" w:rsidR="008F2B12" w:rsidRPr="00CE2EC6" w:rsidRDefault="008F2B12" w:rsidP="00D8397C">
            <w:pPr>
              <w:pStyle w:val="GPsDefinition"/>
              <w:rPr>
                <w:rFonts w:ascii="Calibri" w:hAnsi="Calibri"/>
              </w:rPr>
            </w:pPr>
            <w:r w:rsidRPr="00CE2EC6">
              <w:rPr>
                <w:rFonts w:ascii="Calibri" w:hAnsi="Calibri"/>
              </w:rPr>
              <w:t>means:</w:t>
            </w:r>
          </w:p>
          <w:p w14:paraId="25A0A4DB" w14:textId="77777777" w:rsidR="008F2B12" w:rsidRPr="00CE2EC6" w:rsidRDefault="008F2B12" w:rsidP="00670E1A">
            <w:pPr>
              <w:pStyle w:val="GPSDefinitionL2"/>
              <w:rPr>
                <w:rFonts w:ascii="Calibri" w:hAnsi="Calibri"/>
              </w:rPr>
            </w:pPr>
            <w:r w:rsidRPr="00CE2EC6">
              <w:rPr>
                <w:rFonts w:ascii="Calibri" w:hAnsi="Calibri"/>
              </w:rPr>
              <w:t>a delay in the Achievement of a Milestone by its Milestone Date; or</w:t>
            </w:r>
          </w:p>
          <w:p w14:paraId="1EE12254" w14:textId="77777777" w:rsidR="008F2B12" w:rsidRPr="00CE2EC6" w:rsidRDefault="008F2B12" w:rsidP="00670E1A">
            <w:pPr>
              <w:pStyle w:val="GPSDefinitionL2"/>
              <w:rPr>
                <w:rFonts w:ascii="Calibri" w:hAnsi="Calibri"/>
              </w:rPr>
            </w:pPr>
            <w:r w:rsidRPr="00CE2EC6">
              <w:rPr>
                <w:rFonts w:ascii="Calibri" w:hAnsi="Calibri"/>
              </w:rPr>
              <w:t>a delay in the design, development, testing or implementation of a Deliverable by the relevant date set out in the Implementation Plan;</w:t>
            </w:r>
          </w:p>
        </w:tc>
      </w:tr>
      <w:tr w:rsidR="008F2B12" w:rsidRPr="00CE2EC6" w14:paraId="1AB4AFCE" w14:textId="77777777" w:rsidTr="005E4232">
        <w:tc>
          <w:tcPr>
            <w:tcW w:w="2410" w:type="dxa"/>
            <w:shd w:val="clear" w:color="auto" w:fill="auto"/>
          </w:tcPr>
          <w:p w14:paraId="08DF2463" w14:textId="77777777" w:rsidR="008F2B12" w:rsidRPr="00CE2EC6" w:rsidRDefault="008F2B12" w:rsidP="00670E1A">
            <w:pPr>
              <w:pStyle w:val="GPSDefinitionTerm"/>
              <w:rPr>
                <w:rFonts w:ascii="Calibri" w:hAnsi="Calibri"/>
              </w:rPr>
            </w:pPr>
            <w:r w:rsidRPr="00CE2EC6">
              <w:rPr>
                <w:rFonts w:ascii="Calibri" w:hAnsi="Calibri"/>
              </w:rPr>
              <w:t>"Delay Payments"</w:t>
            </w:r>
          </w:p>
        </w:tc>
        <w:tc>
          <w:tcPr>
            <w:tcW w:w="5953" w:type="dxa"/>
            <w:shd w:val="clear" w:color="auto" w:fill="auto"/>
          </w:tcPr>
          <w:p w14:paraId="738399EB" w14:textId="77777777" w:rsidR="008F2B12" w:rsidRPr="00CE2EC6" w:rsidRDefault="008F2B12" w:rsidP="00F16E88">
            <w:pPr>
              <w:pStyle w:val="GPsDefinition"/>
              <w:rPr>
                <w:rFonts w:ascii="Calibri" w:hAnsi="Calibri"/>
              </w:rPr>
            </w:pPr>
            <w:r w:rsidRPr="00CE2EC6">
              <w:rPr>
                <w:rFonts w:ascii="Calibri" w:hAnsi="Calibri"/>
              </w:rPr>
              <w:t>means the amounts payable by the Supplier to the Customer in respect of a delay in respect of a Milestone as specified in the Implementation Plan;</w:t>
            </w:r>
          </w:p>
        </w:tc>
      </w:tr>
      <w:tr w:rsidR="008F2B12" w:rsidRPr="00CE2EC6" w14:paraId="187F2E81" w14:textId="77777777" w:rsidTr="005E4232">
        <w:tc>
          <w:tcPr>
            <w:tcW w:w="2410" w:type="dxa"/>
            <w:shd w:val="clear" w:color="auto" w:fill="auto"/>
          </w:tcPr>
          <w:p w14:paraId="20C926D0" w14:textId="77777777" w:rsidR="008F2B12" w:rsidRPr="00CE2EC6" w:rsidRDefault="008F2B12" w:rsidP="00670E1A">
            <w:pPr>
              <w:pStyle w:val="GPSDefinitionTerm"/>
              <w:rPr>
                <w:rFonts w:ascii="Calibri" w:hAnsi="Calibri"/>
              </w:rPr>
            </w:pPr>
            <w:r w:rsidRPr="00CE2EC6">
              <w:rPr>
                <w:rFonts w:ascii="Calibri" w:hAnsi="Calibri"/>
              </w:rPr>
              <w:lastRenderedPageBreak/>
              <w:t>“Delay Period Limit”</w:t>
            </w:r>
          </w:p>
        </w:tc>
        <w:tc>
          <w:tcPr>
            <w:tcW w:w="5953" w:type="dxa"/>
            <w:shd w:val="clear" w:color="auto" w:fill="auto"/>
          </w:tcPr>
          <w:p w14:paraId="5FE2BD25" w14:textId="77777777" w:rsidR="008F2B12" w:rsidRPr="00CE2EC6" w:rsidRDefault="008F2B12" w:rsidP="00EC314F">
            <w:pPr>
              <w:pStyle w:val="GPsDefinition"/>
              <w:rPr>
                <w:rFonts w:ascii="Calibri" w:hAnsi="Calibri"/>
              </w:rPr>
            </w:pPr>
            <w:r w:rsidRPr="00CE2EC6">
              <w:rPr>
                <w:rFonts w:ascii="Calibri" w:hAnsi="Calibri"/>
              </w:rPr>
              <w:t xml:space="preserve">shall be the number of days specified in Call Off Schedule 4 (Implementation Plan) for the purposes of Clause </w:t>
            </w:r>
            <w:r w:rsidRPr="00CE2EC6">
              <w:rPr>
                <w:rFonts w:ascii="Calibri" w:hAnsi="Calibri"/>
              </w:rPr>
              <w:fldChar w:fldCharType="begin"/>
            </w:r>
            <w:r w:rsidRPr="00CE2EC6">
              <w:rPr>
                <w:rFonts w:ascii="Calibri" w:hAnsi="Calibri"/>
              </w:rPr>
              <w:instrText xml:space="preserve"> REF _Ref364753291 \r \h  \* MERGEFORMAT </w:instrText>
            </w:r>
            <w:r w:rsidRPr="00CE2EC6">
              <w:rPr>
                <w:rFonts w:ascii="Calibri" w:hAnsi="Calibri"/>
              </w:rPr>
            </w:r>
            <w:r w:rsidRPr="00CE2EC6">
              <w:rPr>
                <w:rFonts w:ascii="Calibri" w:hAnsi="Calibri"/>
              </w:rPr>
              <w:fldChar w:fldCharType="separate"/>
            </w:r>
            <w:r w:rsidR="00392432">
              <w:rPr>
                <w:rFonts w:ascii="Calibri" w:hAnsi="Calibri"/>
              </w:rPr>
              <w:t>6.4.1(b)(ii)</w:t>
            </w:r>
            <w:r w:rsidRPr="00CE2EC6">
              <w:rPr>
                <w:rFonts w:ascii="Calibri" w:hAnsi="Calibri"/>
              </w:rPr>
              <w:fldChar w:fldCharType="end"/>
            </w:r>
            <w:r w:rsidRPr="00CE2EC6">
              <w:rPr>
                <w:rFonts w:ascii="Calibri" w:hAnsi="Calibri"/>
              </w:rPr>
              <w:t>;</w:t>
            </w:r>
          </w:p>
        </w:tc>
      </w:tr>
      <w:tr w:rsidR="008F2B12" w:rsidRPr="00CE2EC6" w14:paraId="43577A32" w14:textId="77777777" w:rsidTr="005E4232">
        <w:tc>
          <w:tcPr>
            <w:tcW w:w="2410" w:type="dxa"/>
            <w:shd w:val="clear" w:color="auto" w:fill="auto"/>
          </w:tcPr>
          <w:p w14:paraId="6227BA37" w14:textId="77777777" w:rsidR="008F2B12" w:rsidRPr="00CE2EC6" w:rsidRDefault="008F2B12" w:rsidP="00670E1A">
            <w:pPr>
              <w:pStyle w:val="GPSDefinitionTerm"/>
              <w:rPr>
                <w:rFonts w:ascii="Calibri" w:hAnsi="Calibri"/>
              </w:rPr>
            </w:pPr>
            <w:r w:rsidRPr="00CE2EC6">
              <w:rPr>
                <w:rFonts w:ascii="Calibri" w:hAnsi="Calibri"/>
              </w:rPr>
              <w:t>"Deliverable"</w:t>
            </w:r>
          </w:p>
        </w:tc>
        <w:tc>
          <w:tcPr>
            <w:tcW w:w="5953" w:type="dxa"/>
            <w:shd w:val="clear" w:color="auto" w:fill="auto"/>
          </w:tcPr>
          <w:p w14:paraId="291FC864" w14:textId="77777777" w:rsidR="008F2B12" w:rsidRPr="00CE2EC6" w:rsidRDefault="008F2B12" w:rsidP="003205C6">
            <w:pPr>
              <w:pStyle w:val="GPsDefinition"/>
              <w:rPr>
                <w:rFonts w:ascii="Calibri" w:hAnsi="Calibri"/>
              </w:rPr>
            </w:pPr>
            <w:r w:rsidRPr="00CE2EC6">
              <w:rPr>
                <w:rFonts w:ascii="Calibri" w:hAnsi="Calibri"/>
              </w:rPr>
              <w:t xml:space="preserve">means an item or feature in the supply of the </w:t>
            </w:r>
            <w:r w:rsidR="00606FD9">
              <w:rPr>
                <w:rFonts w:ascii="Calibri" w:hAnsi="Calibri"/>
              </w:rPr>
              <w:t>Services</w:t>
            </w:r>
            <w:r w:rsidRPr="00CE2EC6">
              <w:rPr>
                <w:rFonts w:ascii="Calibri" w:hAnsi="Calibri"/>
              </w:rPr>
              <w:t xml:space="preserve"> delivered or to be delivered by the Supplier at or before a Milestone Date listed in the Implementation Plan (if any) or at any other stage during the performance of this Call Off Contract;</w:t>
            </w:r>
          </w:p>
        </w:tc>
      </w:tr>
      <w:tr w:rsidR="008F2B12" w:rsidRPr="00CE2EC6" w14:paraId="5418AFB1" w14:textId="77777777" w:rsidTr="005E4232">
        <w:tc>
          <w:tcPr>
            <w:tcW w:w="2410" w:type="dxa"/>
            <w:shd w:val="clear" w:color="auto" w:fill="auto"/>
          </w:tcPr>
          <w:p w14:paraId="0DF7B027" w14:textId="77777777" w:rsidR="008F2B12" w:rsidRPr="00CE2EC6" w:rsidRDefault="008F2B12" w:rsidP="00670E1A">
            <w:pPr>
              <w:pStyle w:val="GPSDefinitionTerm"/>
              <w:rPr>
                <w:rFonts w:ascii="Calibri" w:hAnsi="Calibri"/>
              </w:rPr>
            </w:pPr>
            <w:r w:rsidRPr="00CE2EC6">
              <w:rPr>
                <w:rFonts w:ascii="Calibri" w:hAnsi="Calibri"/>
              </w:rPr>
              <w:t>"Delivery"</w:t>
            </w:r>
          </w:p>
        </w:tc>
        <w:tc>
          <w:tcPr>
            <w:tcW w:w="5953" w:type="dxa"/>
            <w:shd w:val="clear" w:color="auto" w:fill="auto"/>
          </w:tcPr>
          <w:p w14:paraId="722D6F6D" w14:textId="77777777" w:rsidR="008F2B12" w:rsidRPr="00CE2EC6" w:rsidRDefault="008F2B12" w:rsidP="00581E63">
            <w:pPr>
              <w:pStyle w:val="GPsDefinition"/>
              <w:rPr>
                <w:rFonts w:ascii="Calibri" w:hAnsi="Calibri"/>
              </w:rPr>
            </w:pPr>
            <w:r w:rsidRPr="00CE2EC6">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EC6">
              <w:rPr>
                <w:rFonts w:ascii="Calibri" w:hAnsi="Calibri"/>
                <w:b/>
              </w:rPr>
              <w:t>Deliver</w:t>
            </w:r>
            <w:r w:rsidRPr="00CE2EC6">
              <w:rPr>
                <w:rFonts w:ascii="Calibri" w:hAnsi="Calibri"/>
              </w:rPr>
              <w:t>" and "</w:t>
            </w:r>
            <w:r w:rsidRPr="00CE2EC6">
              <w:rPr>
                <w:rFonts w:ascii="Calibri" w:hAnsi="Calibri"/>
                <w:b/>
              </w:rPr>
              <w:t>Delivered</w:t>
            </w:r>
            <w:r w:rsidRPr="00CE2EC6">
              <w:rPr>
                <w:rFonts w:ascii="Calibri" w:hAnsi="Calibri"/>
              </w:rPr>
              <w:t>" shall be construed accordingly;</w:t>
            </w:r>
          </w:p>
        </w:tc>
      </w:tr>
      <w:tr w:rsidR="008F2B12" w:rsidRPr="00CE2EC6" w14:paraId="1932EC27" w14:textId="77777777" w:rsidTr="005E4232">
        <w:tc>
          <w:tcPr>
            <w:tcW w:w="2410" w:type="dxa"/>
            <w:shd w:val="clear" w:color="auto" w:fill="auto"/>
          </w:tcPr>
          <w:p w14:paraId="52190652" w14:textId="77777777" w:rsidR="008F2B12" w:rsidRPr="00CE2EC6" w:rsidRDefault="008F2B12" w:rsidP="00670E1A">
            <w:pPr>
              <w:pStyle w:val="GPSDefinitionTerm"/>
              <w:rPr>
                <w:rFonts w:ascii="Calibri" w:hAnsi="Calibri"/>
              </w:rPr>
            </w:pPr>
            <w:r w:rsidRPr="00CE2EC6">
              <w:rPr>
                <w:rFonts w:ascii="Calibri" w:hAnsi="Calibri"/>
              </w:rPr>
              <w:t>"Disaster"</w:t>
            </w:r>
          </w:p>
        </w:tc>
        <w:tc>
          <w:tcPr>
            <w:tcW w:w="5953" w:type="dxa"/>
            <w:shd w:val="clear" w:color="auto" w:fill="auto"/>
          </w:tcPr>
          <w:p w14:paraId="25145CA5" w14:textId="77777777" w:rsidR="008F2B12" w:rsidRPr="00CE2EC6" w:rsidRDefault="008F2B12" w:rsidP="003205C6">
            <w:pPr>
              <w:pStyle w:val="GPsDefinition"/>
              <w:rPr>
                <w:rFonts w:ascii="Calibri" w:hAnsi="Calibri"/>
              </w:rPr>
            </w:pPr>
            <w:r w:rsidRPr="00CE2EC6">
              <w:rPr>
                <w:rFonts w:ascii="Calibri" w:hAnsi="Calibri"/>
              </w:rPr>
              <w:t xml:space="preserve">means the occurrence of one or more events which, either separately or cumulatively, mean that the </w:t>
            </w:r>
            <w:r w:rsidR="00606FD9">
              <w:rPr>
                <w:rFonts w:ascii="Calibri" w:hAnsi="Calibri"/>
              </w:rPr>
              <w:t>Services</w:t>
            </w:r>
            <w:r w:rsidRPr="00CE2EC6">
              <w:rPr>
                <w:rFonts w:ascii="Calibri" w:hAnsi="Calibri"/>
              </w:rPr>
              <w:t xml:space="preserve">, or a material part thereof will be unavailable (or could reasonably be anticipated to be unavailable) for the period specified in the Call Off Order Form (for the purposes of this definition the </w:t>
            </w:r>
            <w:r w:rsidRPr="00CE2EC6">
              <w:rPr>
                <w:rFonts w:ascii="Calibri" w:hAnsi="Calibri"/>
                <w:b/>
              </w:rPr>
              <w:t>“Disaster Period</w:t>
            </w:r>
            <w:r w:rsidRPr="00CE2EC6">
              <w:rPr>
                <w:rFonts w:ascii="Calibri" w:hAnsi="Calibri"/>
              </w:rPr>
              <w:t xml:space="preserve">”); </w:t>
            </w:r>
          </w:p>
        </w:tc>
      </w:tr>
      <w:tr w:rsidR="008F2B12" w:rsidRPr="00CE2EC6" w14:paraId="7DBE6561" w14:textId="77777777" w:rsidTr="005E4232">
        <w:tc>
          <w:tcPr>
            <w:tcW w:w="2410" w:type="dxa"/>
            <w:shd w:val="clear" w:color="auto" w:fill="auto"/>
          </w:tcPr>
          <w:p w14:paraId="519A4F36" w14:textId="77777777" w:rsidR="008F2B12" w:rsidRPr="00CE2EC6" w:rsidRDefault="008F2B12" w:rsidP="00670E1A">
            <w:pPr>
              <w:pStyle w:val="GPSDefinitionTerm"/>
              <w:rPr>
                <w:rFonts w:ascii="Calibri" w:hAnsi="Calibri"/>
              </w:rPr>
            </w:pPr>
            <w:r w:rsidRPr="00CE2EC6">
              <w:rPr>
                <w:rFonts w:ascii="Calibri" w:hAnsi="Calibri"/>
              </w:rPr>
              <w:t xml:space="preserve">"Disaster Recovery </w:t>
            </w:r>
            <w:r w:rsidR="00606FD9">
              <w:rPr>
                <w:rFonts w:ascii="Calibri" w:hAnsi="Calibri"/>
              </w:rPr>
              <w:t>Services</w:t>
            </w:r>
            <w:r w:rsidRPr="00CE2EC6">
              <w:rPr>
                <w:rFonts w:ascii="Calibri" w:hAnsi="Calibri"/>
              </w:rPr>
              <w:t>"</w:t>
            </w:r>
          </w:p>
        </w:tc>
        <w:tc>
          <w:tcPr>
            <w:tcW w:w="5953" w:type="dxa"/>
            <w:shd w:val="clear" w:color="auto" w:fill="auto"/>
          </w:tcPr>
          <w:p w14:paraId="27DDA98E" w14:textId="77777777" w:rsidR="008F2B12" w:rsidRPr="00CE2EC6" w:rsidRDefault="008F2B12" w:rsidP="00EC314F">
            <w:pPr>
              <w:pStyle w:val="GPsDefinition"/>
              <w:rPr>
                <w:rFonts w:ascii="Calibri" w:hAnsi="Calibri"/>
              </w:rPr>
            </w:pPr>
            <w:r w:rsidRPr="00CE2EC6">
              <w:rPr>
                <w:rFonts w:ascii="Calibri" w:hAnsi="Calibri"/>
              </w:rPr>
              <w:t xml:space="preserve">means the </w:t>
            </w:r>
            <w:r w:rsidR="00606FD9">
              <w:rPr>
                <w:rFonts w:ascii="Calibri" w:hAnsi="Calibri"/>
              </w:rPr>
              <w:t>Services</w:t>
            </w:r>
            <w:r w:rsidRPr="00CE2EC6">
              <w:rPr>
                <w:rFonts w:ascii="Calibri" w:hAnsi="Calibri"/>
              </w:rPr>
              <w:t xml:space="preserve"> embodied in the processes and procedures for restoring the provision of </w:t>
            </w:r>
            <w:r w:rsidR="00606FD9">
              <w:rPr>
                <w:rFonts w:ascii="Calibri" w:hAnsi="Calibri"/>
              </w:rPr>
              <w:t>Services</w:t>
            </w:r>
            <w:r w:rsidRPr="00CE2EC6">
              <w:rPr>
                <w:rFonts w:ascii="Calibri" w:hAnsi="Calibri"/>
              </w:rPr>
              <w:t xml:space="preserve"> following the occurrence of a Disaster, as detaile</w:t>
            </w:r>
            <w:r w:rsidR="007635F1" w:rsidRPr="00CE2EC6">
              <w:rPr>
                <w:rFonts w:ascii="Calibri" w:hAnsi="Calibri"/>
              </w:rPr>
              <w:t>d further in Call Off Schedule 8</w:t>
            </w:r>
            <w:r w:rsidRPr="00CE2EC6">
              <w:rPr>
                <w:rFonts w:ascii="Calibri" w:hAnsi="Calibri"/>
              </w:rPr>
              <w:t xml:space="preserve"> (Business Continuity and Disaster Recovery);</w:t>
            </w:r>
          </w:p>
        </w:tc>
      </w:tr>
      <w:tr w:rsidR="008F2B12" w:rsidRPr="00CE2EC6" w14:paraId="5D4EBA2E" w14:textId="77777777" w:rsidTr="005E4232">
        <w:tc>
          <w:tcPr>
            <w:tcW w:w="2410" w:type="dxa"/>
            <w:shd w:val="clear" w:color="auto" w:fill="auto"/>
          </w:tcPr>
          <w:p w14:paraId="0C442E4E" w14:textId="77777777" w:rsidR="008F2B12" w:rsidRPr="00CE2EC6" w:rsidRDefault="008F2B12" w:rsidP="00670E1A">
            <w:pPr>
              <w:pStyle w:val="GPSDefinitionTerm"/>
              <w:rPr>
                <w:rFonts w:ascii="Calibri" w:hAnsi="Calibri"/>
              </w:rPr>
            </w:pPr>
            <w:r w:rsidRPr="00CE2EC6">
              <w:rPr>
                <w:rFonts w:ascii="Calibri" w:hAnsi="Calibri"/>
              </w:rPr>
              <w:t>"Disclosing Party"</w:t>
            </w:r>
          </w:p>
        </w:tc>
        <w:tc>
          <w:tcPr>
            <w:tcW w:w="5953" w:type="dxa"/>
            <w:shd w:val="clear" w:color="auto" w:fill="auto"/>
          </w:tcPr>
          <w:p w14:paraId="2EB127C0" w14:textId="77777777" w:rsidR="008F2B12" w:rsidRPr="00CE2EC6" w:rsidRDefault="008F2B12"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highlight w:val="green"/>
              </w:rPr>
              <w:fldChar w:fldCharType="begin"/>
            </w:r>
            <w:r w:rsidRPr="00CE2EC6">
              <w:rPr>
                <w:rFonts w:ascii="Calibri" w:hAnsi="Calibri"/>
              </w:rPr>
              <w:instrText xml:space="preserve"> REF _Ref363745797 \r \h </w:instrText>
            </w:r>
            <w:r w:rsidRPr="00CE2EC6">
              <w:rPr>
                <w:rFonts w:ascii="Calibri" w:hAnsi="Calibri"/>
                <w:highlight w:val="green"/>
              </w:rPr>
              <w:instrText xml:space="preserve"> \* MERGEFORMAT </w:instrText>
            </w:r>
            <w:r w:rsidRPr="00CE2EC6">
              <w:rPr>
                <w:rFonts w:ascii="Calibri" w:hAnsi="Calibri"/>
                <w:highlight w:val="green"/>
              </w:rPr>
            </w:r>
            <w:r w:rsidRPr="00CE2EC6">
              <w:rPr>
                <w:rFonts w:ascii="Calibri" w:hAnsi="Calibri"/>
                <w:highlight w:val="green"/>
              </w:rPr>
              <w:fldChar w:fldCharType="separate"/>
            </w:r>
            <w:r w:rsidR="00392432">
              <w:rPr>
                <w:rFonts w:ascii="Calibri" w:hAnsi="Calibri"/>
              </w:rPr>
              <w:t>34.3.1</w:t>
            </w:r>
            <w:r w:rsidRPr="00CE2EC6">
              <w:rPr>
                <w:rFonts w:ascii="Calibri" w:hAnsi="Calibri"/>
                <w:highlight w:val="green"/>
              </w:rPr>
              <w:fldChar w:fldCharType="end"/>
            </w:r>
            <w:r w:rsidRPr="00CE2EC6">
              <w:rPr>
                <w:rFonts w:ascii="Calibri" w:hAnsi="Calibri"/>
              </w:rPr>
              <w:t xml:space="preserve"> (Confidentiality);</w:t>
            </w:r>
          </w:p>
        </w:tc>
      </w:tr>
      <w:tr w:rsidR="008F2B12" w:rsidRPr="00CE2EC6" w14:paraId="73298C24" w14:textId="77777777" w:rsidTr="005E4232">
        <w:tc>
          <w:tcPr>
            <w:tcW w:w="2410" w:type="dxa"/>
            <w:shd w:val="clear" w:color="auto" w:fill="auto"/>
          </w:tcPr>
          <w:p w14:paraId="304950DA" w14:textId="77777777" w:rsidR="008F2B12" w:rsidRPr="00CE2EC6" w:rsidRDefault="008F2B12" w:rsidP="00670E1A">
            <w:pPr>
              <w:pStyle w:val="GPSDefinitionTerm"/>
              <w:rPr>
                <w:rFonts w:ascii="Calibri" w:hAnsi="Calibri"/>
              </w:rPr>
            </w:pPr>
            <w:r w:rsidRPr="00CE2EC6">
              <w:rPr>
                <w:rFonts w:ascii="Calibri" w:hAnsi="Calibri"/>
              </w:rPr>
              <w:t>"Dispute"</w:t>
            </w:r>
          </w:p>
        </w:tc>
        <w:tc>
          <w:tcPr>
            <w:tcW w:w="5953" w:type="dxa"/>
            <w:shd w:val="clear" w:color="auto" w:fill="auto"/>
          </w:tcPr>
          <w:p w14:paraId="07AF8262" w14:textId="77777777" w:rsidR="008F2B12" w:rsidRPr="00CE2EC6" w:rsidRDefault="008F2B12" w:rsidP="003205C6">
            <w:pPr>
              <w:pStyle w:val="GPsDefinition"/>
              <w:rPr>
                <w:rFonts w:ascii="Calibri" w:hAnsi="Calibri"/>
              </w:rPr>
            </w:pPr>
            <w:r w:rsidRPr="00CE2EC6">
              <w:rPr>
                <w:rFonts w:ascii="Calibri" w:hAnsi="Calibri"/>
              </w:rPr>
              <w:t xml:space="preserve">means any dispute, difference or question of interpretation arising out of or in connection with this Call Off Contract, including any dispute, difference or question of interpretation relating to the </w:t>
            </w:r>
            <w:r w:rsidR="00606FD9">
              <w:rPr>
                <w:rFonts w:ascii="Calibri" w:hAnsi="Calibri"/>
              </w:rPr>
              <w:t>Services</w:t>
            </w:r>
            <w:r w:rsidRPr="00CE2EC6">
              <w:rPr>
                <w:rFonts w:ascii="Calibri" w:hAnsi="Calibri"/>
              </w:rPr>
              <w:t>, failure to agree in accordance with the Variation Procedure or any matter where this Call Off Contract directs the Parties to resolve an issue by reference to the Dispute Resolution Procedure;</w:t>
            </w:r>
          </w:p>
        </w:tc>
      </w:tr>
      <w:tr w:rsidR="008F2B12" w:rsidRPr="00CE2EC6" w14:paraId="16D21F2B" w14:textId="77777777" w:rsidTr="005E4232">
        <w:tc>
          <w:tcPr>
            <w:tcW w:w="2410" w:type="dxa"/>
            <w:shd w:val="clear" w:color="auto" w:fill="auto"/>
          </w:tcPr>
          <w:p w14:paraId="1BF2372B" w14:textId="77777777" w:rsidR="008F2B12" w:rsidRPr="00CE2EC6" w:rsidRDefault="008F2B12" w:rsidP="00670E1A">
            <w:pPr>
              <w:pStyle w:val="GPSDefinitionTerm"/>
              <w:rPr>
                <w:rFonts w:ascii="Calibri" w:hAnsi="Calibri"/>
              </w:rPr>
            </w:pPr>
            <w:r w:rsidRPr="00CE2EC6">
              <w:rPr>
                <w:rFonts w:ascii="Calibri" w:hAnsi="Calibri"/>
              </w:rPr>
              <w:t>"Dispute Notice"</w:t>
            </w:r>
          </w:p>
        </w:tc>
        <w:tc>
          <w:tcPr>
            <w:tcW w:w="5953" w:type="dxa"/>
            <w:shd w:val="clear" w:color="auto" w:fill="auto"/>
          </w:tcPr>
          <w:p w14:paraId="363B2A4A" w14:textId="77777777" w:rsidR="008F2B12" w:rsidRPr="00CE2EC6" w:rsidRDefault="008F2B12" w:rsidP="003766B5">
            <w:pPr>
              <w:pStyle w:val="GPsDefinition"/>
              <w:rPr>
                <w:rFonts w:ascii="Calibri" w:hAnsi="Calibri"/>
              </w:rPr>
            </w:pPr>
            <w:r w:rsidRPr="00CE2EC6">
              <w:rPr>
                <w:rFonts w:ascii="Calibri" w:hAnsi="Calibri"/>
              </w:rPr>
              <w:t>means a written notice served by one Party on the other stating that the Party serving the notice believes that there is a Dispute;</w:t>
            </w:r>
          </w:p>
        </w:tc>
      </w:tr>
      <w:tr w:rsidR="008F2B12" w:rsidRPr="00CE2EC6" w14:paraId="1D95FC4B" w14:textId="77777777" w:rsidTr="005E4232">
        <w:tc>
          <w:tcPr>
            <w:tcW w:w="2410" w:type="dxa"/>
            <w:shd w:val="clear" w:color="auto" w:fill="auto"/>
          </w:tcPr>
          <w:p w14:paraId="160276A3" w14:textId="77777777" w:rsidR="008F2B12" w:rsidRPr="00CE2EC6" w:rsidRDefault="008F2B12" w:rsidP="00670E1A">
            <w:pPr>
              <w:pStyle w:val="GPSDefinitionTerm"/>
              <w:rPr>
                <w:rFonts w:ascii="Calibri" w:hAnsi="Calibri"/>
              </w:rPr>
            </w:pPr>
            <w:r w:rsidRPr="00CE2EC6">
              <w:rPr>
                <w:rFonts w:ascii="Calibri" w:hAnsi="Calibri"/>
              </w:rPr>
              <w:t>"Dispute Resolution Procedure"</w:t>
            </w:r>
          </w:p>
        </w:tc>
        <w:tc>
          <w:tcPr>
            <w:tcW w:w="5953" w:type="dxa"/>
            <w:shd w:val="clear" w:color="auto" w:fill="auto"/>
          </w:tcPr>
          <w:p w14:paraId="778DFFA9" w14:textId="77777777" w:rsidR="008F2B12" w:rsidRPr="00CE2EC6" w:rsidRDefault="008F2B12" w:rsidP="00EC314F">
            <w:pPr>
              <w:pStyle w:val="GPsDefinition"/>
              <w:rPr>
                <w:rFonts w:ascii="Calibri" w:hAnsi="Calibri"/>
              </w:rPr>
            </w:pPr>
            <w:r w:rsidRPr="00CE2EC6">
              <w:rPr>
                <w:rFonts w:ascii="Calibri" w:hAnsi="Calibri"/>
              </w:rPr>
              <w:t>means the dispute resolution procedure</w:t>
            </w:r>
            <w:r w:rsidR="007635F1" w:rsidRPr="00CE2EC6">
              <w:rPr>
                <w:rFonts w:ascii="Calibri" w:hAnsi="Calibri"/>
              </w:rPr>
              <w:t xml:space="preserve"> set out in Call Off Schedule 11</w:t>
            </w:r>
            <w:r w:rsidRPr="00CE2EC6">
              <w:rPr>
                <w:rFonts w:ascii="Calibri" w:hAnsi="Calibri"/>
              </w:rPr>
              <w:t xml:space="preserve"> (Dispute Resolution Procedure);</w:t>
            </w:r>
          </w:p>
        </w:tc>
      </w:tr>
      <w:tr w:rsidR="008F2B12" w:rsidRPr="00CE2EC6" w14:paraId="60E1AF93" w14:textId="77777777" w:rsidTr="005E4232">
        <w:tc>
          <w:tcPr>
            <w:tcW w:w="2410" w:type="dxa"/>
            <w:shd w:val="clear" w:color="auto" w:fill="auto"/>
          </w:tcPr>
          <w:p w14:paraId="1DFC9381" w14:textId="77777777" w:rsidR="008F2B12" w:rsidRPr="00CE2EC6" w:rsidRDefault="008F2B12" w:rsidP="00670E1A">
            <w:pPr>
              <w:pStyle w:val="GPSDefinitionTerm"/>
              <w:rPr>
                <w:rFonts w:ascii="Calibri" w:hAnsi="Calibri"/>
              </w:rPr>
            </w:pPr>
            <w:r w:rsidRPr="00CE2EC6">
              <w:rPr>
                <w:rFonts w:ascii="Calibri" w:hAnsi="Calibri"/>
              </w:rPr>
              <w:t>"Documentation"</w:t>
            </w:r>
          </w:p>
        </w:tc>
        <w:tc>
          <w:tcPr>
            <w:tcW w:w="5953" w:type="dxa"/>
            <w:shd w:val="clear" w:color="auto" w:fill="auto"/>
          </w:tcPr>
          <w:p w14:paraId="7DB36F8F" w14:textId="77777777" w:rsidR="008F2B12" w:rsidRPr="00CE2EC6" w:rsidRDefault="008F2B12" w:rsidP="009B182D">
            <w:pPr>
              <w:pStyle w:val="GPsDefinition"/>
              <w:rPr>
                <w:rFonts w:ascii="Calibri" w:hAnsi="Calibri"/>
              </w:rPr>
            </w:pPr>
            <w:r w:rsidRPr="00CE2EC6">
              <w:rPr>
                <w:rFonts w:ascii="Calibri" w:hAnsi="Calibri"/>
              </w:rPr>
              <w:t>means all documentation as:</w:t>
            </w:r>
          </w:p>
          <w:p w14:paraId="67CBCDE3" w14:textId="77777777" w:rsidR="008F2B12" w:rsidRPr="00CE2EC6" w:rsidRDefault="008F2B12" w:rsidP="00670E1A">
            <w:pPr>
              <w:pStyle w:val="GPSDefinitionL2"/>
              <w:rPr>
                <w:rFonts w:ascii="Calibri" w:hAnsi="Calibri"/>
              </w:rPr>
            </w:pPr>
            <w:r w:rsidRPr="00CE2EC6">
              <w:rPr>
                <w:rFonts w:ascii="Calibri" w:hAnsi="Calibri"/>
              </w:rPr>
              <w:t xml:space="preserve">is required to be supplied by the Supplier to the Customer under this Call Off Contract; </w:t>
            </w:r>
          </w:p>
          <w:p w14:paraId="10A670EF" w14:textId="77777777" w:rsidR="008F2B12" w:rsidRPr="00CE2EC6" w:rsidRDefault="008F2B12" w:rsidP="00670E1A">
            <w:pPr>
              <w:pStyle w:val="GPSDefinitionL2"/>
              <w:rPr>
                <w:rFonts w:ascii="Calibri" w:hAnsi="Calibri"/>
              </w:rPr>
            </w:pPr>
            <w:r w:rsidRPr="00CE2EC6">
              <w:rPr>
                <w:rFonts w:ascii="Calibri" w:hAnsi="Calibri"/>
              </w:rPr>
              <w:t xml:space="preserve">would reasonably be required by a competent third party capable of Good Industry Practice contracted by the Customer to develop, configure, build, deploy, run, maintain, upgrade and test the individual systems that provide the </w:t>
            </w:r>
            <w:r w:rsidR="00606FD9">
              <w:rPr>
                <w:rFonts w:ascii="Calibri" w:hAnsi="Calibri"/>
              </w:rPr>
              <w:t>Services</w:t>
            </w:r>
            <w:r w:rsidRPr="00CE2EC6">
              <w:rPr>
                <w:rFonts w:ascii="Calibri" w:hAnsi="Calibri"/>
              </w:rPr>
              <w:t>;</w:t>
            </w:r>
          </w:p>
          <w:p w14:paraId="5C4730C7" w14:textId="77777777" w:rsidR="008F2B12" w:rsidRPr="00CE2EC6" w:rsidRDefault="008F2B12" w:rsidP="00670E1A">
            <w:pPr>
              <w:pStyle w:val="GPSDefinitionL2"/>
              <w:rPr>
                <w:rFonts w:ascii="Calibri" w:hAnsi="Calibri"/>
              </w:rPr>
            </w:pPr>
            <w:r w:rsidRPr="00CE2EC6">
              <w:rPr>
                <w:rFonts w:ascii="Calibri" w:hAnsi="Calibri"/>
              </w:rPr>
              <w:lastRenderedPageBreak/>
              <w:t xml:space="preserve">is required by the Supplier in order to provide the </w:t>
            </w:r>
            <w:r w:rsidR="00606FD9">
              <w:rPr>
                <w:rFonts w:ascii="Calibri" w:hAnsi="Calibri"/>
              </w:rPr>
              <w:t>Services</w:t>
            </w:r>
            <w:r w:rsidRPr="00CE2EC6">
              <w:rPr>
                <w:rFonts w:ascii="Calibri" w:hAnsi="Calibri"/>
              </w:rPr>
              <w:t>; and/or</w:t>
            </w:r>
          </w:p>
          <w:p w14:paraId="322725B9" w14:textId="77777777" w:rsidR="008F2B12" w:rsidRPr="00CE2EC6" w:rsidRDefault="008F2B12" w:rsidP="003205C6">
            <w:pPr>
              <w:pStyle w:val="GPSDefinitionL2"/>
              <w:rPr>
                <w:rFonts w:ascii="Calibri" w:hAnsi="Calibri"/>
              </w:rPr>
            </w:pPr>
            <w:r w:rsidRPr="00CE2EC6">
              <w:rPr>
                <w:rFonts w:ascii="Calibri" w:hAnsi="Calibri"/>
              </w:rPr>
              <w:t xml:space="preserve">has been or shall be generated for the purpose of providing the </w:t>
            </w:r>
            <w:r w:rsidR="00606FD9">
              <w:rPr>
                <w:rFonts w:ascii="Calibri" w:hAnsi="Calibri"/>
              </w:rPr>
              <w:t>Services</w:t>
            </w:r>
            <w:r w:rsidRPr="00CE2EC6">
              <w:rPr>
                <w:rFonts w:ascii="Calibri" w:hAnsi="Calibri"/>
              </w:rPr>
              <w:t>;</w:t>
            </w:r>
          </w:p>
          <w:p w14:paraId="22DF0579" w14:textId="77777777" w:rsidR="00891805" w:rsidRPr="00CE2EC6" w:rsidRDefault="00891805" w:rsidP="005E4232">
            <w:pPr>
              <w:pStyle w:val="GPSDefinitionL2"/>
              <w:numPr>
                <w:ilvl w:val="0"/>
                <w:numId w:val="0"/>
              </w:numPr>
              <w:ind w:left="720"/>
              <w:rPr>
                <w:rFonts w:ascii="Calibri" w:hAnsi="Calibri"/>
              </w:rPr>
            </w:pPr>
          </w:p>
        </w:tc>
      </w:tr>
      <w:tr w:rsidR="008F2B12" w:rsidRPr="00CE2EC6" w14:paraId="78776C81" w14:textId="77777777" w:rsidTr="005E4232">
        <w:tc>
          <w:tcPr>
            <w:tcW w:w="2410" w:type="dxa"/>
            <w:shd w:val="clear" w:color="auto" w:fill="auto"/>
          </w:tcPr>
          <w:p w14:paraId="4D197238" w14:textId="77777777" w:rsidR="008F2B12" w:rsidRPr="00CE2EC6" w:rsidRDefault="008F2B12" w:rsidP="00670E1A">
            <w:pPr>
              <w:pStyle w:val="GPSDefinitionTerm"/>
              <w:rPr>
                <w:rFonts w:ascii="Calibri" w:hAnsi="Calibri"/>
              </w:rPr>
            </w:pPr>
            <w:r w:rsidRPr="00CE2EC6">
              <w:rPr>
                <w:rFonts w:ascii="Calibri" w:hAnsi="Calibri"/>
              </w:rPr>
              <w:lastRenderedPageBreak/>
              <w:t>"DOTAS"</w:t>
            </w:r>
          </w:p>
        </w:tc>
        <w:tc>
          <w:tcPr>
            <w:tcW w:w="5953" w:type="dxa"/>
            <w:shd w:val="clear" w:color="auto" w:fill="auto"/>
          </w:tcPr>
          <w:p w14:paraId="643FA3AF" w14:textId="77777777" w:rsidR="008F2B12" w:rsidRPr="00CE2EC6" w:rsidRDefault="00DE0D91" w:rsidP="00F16E88">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 xml:space="preserve">; </w:t>
            </w:r>
          </w:p>
        </w:tc>
      </w:tr>
      <w:tr w:rsidR="008F2B12" w:rsidRPr="00CE2EC6" w14:paraId="0CA7EBCE" w14:textId="77777777" w:rsidTr="005E4232">
        <w:tc>
          <w:tcPr>
            <w:tcW w:w="2410" w:type="dxa"/>
            <w:shd w:val="clear" w:color="auto" w:fill="auto"/>
          </w:tcPr>
          <w:p w14:paraId="188A7B57" w14:textId="77777777" w:rsidR="008F2B12" w:rsidRPr="00CE2EC6" w:rsidRDefault="008F2B12" w:rsidP="00670E1A">
            <w:pPr>
              <w:pStyle w:val="GPSDefinitionTerm"/>
              <w:rPr>
                <w:rFonts w:ascii="Calibri" w:hAnsi="Calibri"/>
              </w:rPr>
            </w:pPr>
            <w:r w:rsidRPr="00CE2EC6">
              <w:rPr>
                <w:rFonts w:ascii="Calibri" w:hAnsi="Calibri"/>
              </w:rPr>
              <w:t>"Due Diligence Information"</w:t>
            </w:r>
          </w:p>
        </w:tc>
        <w:tc>
          <w:tcPr>
            <w:tcW w:w="5953" w:type="dxa"/>
            <w:shd w:val="clear" w:color="auto" w:fill="auto"/>
          </w:tcPr>
          <w:p w14:paraId="13AA706E" w14:textId="77777777" w:rsidR="008F2B12" w:rsidRPr="00CE2EC6" w:rsidRDefault="008F2B12" w:rsidP="00EC314F">
            <w:pPr>
              <w:pStyle w:val="GPsDefinition"/>
              <w:rPr>
                <w:rFonts w:ascii="Calibri" w:hAnsi="Calibri"/>
              </w:rPr>
            </w:pPr>
            <w:r w:rsidRPr="00CE2EC6">
              <w:rPr>
                <w:rFonts w:ascii="Calibri" w:hAnsi="Calibri"/>
              </w:rPr>
              <w:t xml:space="preserve">means any information supplied to the Supplier by or on behalf of the  Customer prior to the </w:t>
            </w:r>
            <w:r w:rsidRPr="00CE2EC6">
              <w:rPr>
                <w:rFonts w:ascii="Calibri" w:hAnsi="Calibri"/>
                <w:lang w:eastAsia="en-GB"/>
              </w:rPr>
              <w:t>Call Off Commencement</w:t>
            </w:r>
            <w:r w:rsidRPr="00CE2EC6">
              <w:rPr>
                <w:rFonts w:ascii="Calibri" w:hAnsi="Calibri"/>
              </w:rPr>
              <w:t xml:space="preserve"> Date;</w:t>
            </w:r>
          </w:p>
        </w:tc>
      </w:tr>
      <w:tr w:rsidR="008F2B12" w:rsidRPr="00CE2EC6" w14:paraId="485B48F0" w14:textId="77777777" w:rsidTr="005E4232">
        <w:tc>
          <w:tcPr>
            <w:tcW w:w="2410" w:type="dxa"/>
            <w:shd w:val="clear" w:color="auto" w:fill="auto"/>
          </w:tcPr>
          <w:p w14:paraId="210DE806" w14:textId="77777777" w:rsidR="008F2B12" w:rsidRPr="00CE2EC6" w:rsidRDefault="008F2B12" w:rsidP="00670E1A">
            <w:pPr>
              <w:pStyle w:val="GPSDefinitionTerm"/>
              <w:rPr>
                <w:rFonts w:ascii="Calibri" w:hAnsi="Calibri"/>
              </w:rPr>
            </w:pPr>
            <w:r w:rsidRPr="00CE2EC6">
              <w:rPr>
                <w:rFonts w:ascii="Calibri" w:hAnsi="Calibri"/>
              </w:rPr>
              <w:t>"Employee Liabilities"</w:t>
            </w:r>
          </w:p>
        </w:tc>
        <w:tc>
          <w:tcPr>
            <w:tcW w:w="5953" w:type="dxa"/>
            <w:shd w:val="clear" w:color="auto" w:fill="auto"/>
          </w:tcPr>
          <w:p w14:paraId="2D8AEBC6" w14:textId="77777777" w:rsidR="008F2B12" w:rsidRPr="00CE2EC6" w:rsidRDefault="008F2B12" w:rsidP="003766B5">
            <w:pPr>
              <w:pStyle w:val="GPsDefinition"/>
              <w:rPr>
                <w:rFonts w:ascii="Calibri" w:hAnsi="Calibri"/>
                <w:b/>
              </w:rPr>
            </w:pPr>
            <w:r w:rsidRPr="00CE2EC6">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583CA3E" w14:textId="77777777" w:rsidR="008F2B12" w:rsidRPr="00CE2EC6" w:rsidRDefault="008F2B12" w:rsidP="00670E1A">
            <w:pPr>
              <w:pStyle w:val="GPSDefinitionL2"/>
              <w:rPr>
                <w:rFonts w:ascii="Calibri" w:hAnsi="Calibri"/>
              </w:rPr>
            </w:pPr>
            <w:r w:rsidRPr="00CE2EC6">
              <w:rPr>
                <w:rFonts w:ascii="Calibri" w:hAnsi="Calibri"/>
                <w:color w:val="000000"/>
              </w:rPr>
              <w:t>redundancy</w:t>
            </w:r>
            <w:r w:rsidRPr="00CE2EC6">
              <w:rPr>
                <w:rFonts w:ascii="Calibri" w:hAnsi="Calibri"/>
              </w:rPr>
              <w:t xml:space="preserve"> payments including contractual or enhanced redundancy costs, termination costs and notice payments; </w:t>
            </w:r>
          </w:p>
          <w:p w14:paraId="6BF29904" w14:textId="77777777" w:rsidR="008F2B12" w:rsidRPr="00CE2EC6" w:rsidRDefault="008F2B12" w:rsidP="00670E1A">
            <w:pPr>
              <w:pStyle w:val="GPSDefinitionL2"/>
              <w:rPr>
                <w:rFonts w:ascii="Calibri" w:hAnsi="Calibri"/>
              </w:rPr>
            </w:pPr>
            <w:r w:rsidRPr="00CE2EC6">
              <w:rPr>
                <w:rFonts w:ascii="Calibri" w:hAnsi="Calibri"/>
              </w:rPr>
              <w:t xml:space="preserve">unfair, wrongful or constructive dismissal </w:t>
            </w:r>
            <w:r w:rsidRPr="00CE2EC6">
              <w:rPr>
                <w:rFonts w:ascii="Calibri" w:hAnsi="Calibri"/>
                <w:color w:val="000000"/>
              </w:rPr>
              <w:t>compensation</w:t>
            </w:r>
            <w:r w:rsidRPr="00CE2EC6">
              <w:rPr>
                <w:rFonts w:ascii="Calibri" w:hAnsi="Calibri"/>
              </w:rPr>
              <w:t>;</w:t>
            </w:r>
          </w:p>
          <w:p w14:paraId="54E52F41" w14:textId="77777777" w:rsidR="008F2B12" w:rsidRPr="00CE2EC6" w:rsidRDefault="008F2B12" w:rsidP="00670E1A">
            <w:pPr>
              <w:pStyle w:val="GPSDefinitionL2"/>
              <w:rPr>
                <w:rFonts w:ascii="Calibri" w:hAnsi="Calibri"/>
              </w:rPr>
            </w:pPr>
            <w:r w:rsidRPr="00CE2EC6">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14:paraId="7752B3BE" w14:textId="77777777" w:rsidR="008F2B12" w:rsidRPr="00CE2EC6" w:rsidRDefault="008F2B12" w:rsidP="00670E1A">
            <w:pPr>
              <w:pStyle w:val="GPSDefinitionL2"/>
              <w:rPr>
                <w:rFonts w:ascii="Calibri" w:hAnsi="Calibri"/>
              </w:rPr>
            </w:pPr>
            <w:r w:rsidRPr="00CE2EC6">
              <w:rPr>
                <w:rFonts w:ascii="Calibri" w:hAnsi="Calibri"/>
              </w:rPr>
              <w:t>compensation for less favourable treatment of part-time workers or fixed term employees;</w:t>
            </w:r>
          </w:p>
          <w:p w14:paraId="3AC665C7" w14:textId="77777777" w:rsidR="008F2B12" w:rsidRPr="00CE2EC6" w:rsidRDefault="008F2B12" w:rsidP="00670E1A">
            <w:pPr>
              <w:pStyle w:val="GPSDefinitionL2"/>
              <w:rPr>
                <w:rFonts w:ascii="Calibri" w:hAnsi="Calibri"/>
              </w:rPr>
            </w:pPr>
            <w:r w:rsidRPr="00CE2EC6">
              <w:rPr>
                <w:rFonts w:ascii="Calibri" w:hAnsi="Calibri"/>
              </w:rPr>
              <w:t xml:space="preserve">outstanding debts and unlawful deduction of wages </w:t>
            </w:r>
            <w:r w:rsidRPr="00CE2EC6">
              <w:rPr>
                <w:rFonts w:ascii="Calibri" w:hAnsi="Calibri"/>
                <w:color w:val="000000"/>
              </w:rPr>
              <w:t>including</w:t>
            </w:r>
            <w:r w:rsidRPr="00CE2EC6">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83B508B" w14:textId="77777777" w:rsidR="008F2B12" w:rsidRPr="00CE2EC6" w:rsidRDefault="008F2B12" w:rsidP="00670E1A">
            <w:pPr>
              <w:pStyle w:val="GPSDefinitionL2"/>
              <w:rPr>
                <w:rFonts w:ascii="Calibri" w:hAnsi="Calibri"/>
              </w:rPr>
            </w:pPr>
            <w:r w:rsidRPr="00CE2EC6">
              <w:rPr>
                <w:rFonts w:ascii="Calibri" w:hAnsi="Calibri"/>
              </w:rPr>
              <w:t>claims whether in tort, contract or statute or otherwise;</w:t>
            </w:r>
          </w:p>
          <w:p w14:paraId="468DC8C0" w14:textId="77777777" w:rsidR="008F2B12" w:rsidRPr="00CE2EC6" w:rsidRDefault="008F2B12" w:rsidP="00670E1A">
            <w:pPr>
              <w:pStyle w:val="GPSDefinitionL2"/>
              <w:rPr>
                <w:rFonts w:ascii="Calibri" w:hAnsi="Calibri"/>
              </w:rPr>
            </w:pPr>
            <w:r w:rsidRPr="00CE2EC6">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CE2EC6" w14:paraId="60B63D46" w14:textId="77777777" w:rsidTr="005E4232">
        <w:tc>
          <w:tcPr>
            <w:tcW w:w="2410" w:type="dxa"/>
            <w:shd w:val="clear" w:color="auto" w:fill="auto"/>
          </w:tcPr>
          <w:p w14:paraId="7109FB32" w14:textId="77777777" w:rsidR="008F2B12" w:rsidRPr="00CE2EC6" w:rsidRDefault="008F2B12" w:rsidP="00670E1A">
            <w:pPr>
              <w:pStyle w:val="GPSDefinitionTerm"/>
              <w:rPr>
                <w:rFonts w:ascii="Calibri" w:hAnsi="Calibri"/>
              </w:rPr>
            </w:pPr>
            <w:r w:rsidRPr="00CE2EC6">
              <w:rPr>
                <w:rFonts w:ascii="Calibri" w:hAnsi="Calibri"/>
              </w:rPr>
              <w:t>"Employment Regulations"</w:t>
            </w:r>
          </w:p>
        </w:tc>
        <w:tc>
          <w:tcPr>
            <w:tcW w:w="5953" w:type="dxa"/>
            <w:shd w:val="clear" w:color="auto" w:fill="auto"/>
          </w:tcPr>
          <w:p w14:paraId="26F6AF77" w14:textId="77777777" w:rsidR="008F2B12" w:rsidRPr="00CE2EC6" w:rsidRDefault="008F2B12" w:rsidP="003766B5">
            <w:pPr>
              <w:pStyle w:val="GPsDefinition"/>
              <w:rPr>
                <w:rFonts w:ascii="Calibri" w:hAnsi="Calibri"/>
              </w:rPr>
            </w:pPr>
            <w:r w:rsidRPr="00CE2EC6">
              <w:rPr>
                <w:rFonts w:ascii="Calibri" w:hAnsi="Calibri"/>
              </w:rPr>
              <w:t>means the Transfer of Undertakings (Protection of Employment) Regulations 2006 (SI 2006/246) as amended or replaced or any other Regulations implementing the Acquired Rights Directive;</w:t>
            </w:r>
          </w:p>
        </w:tc>
      </w:tr>
      <w:tr w:rsidR="008F2B12" w:rsidRPr="00CE2EC6" w14:paraId="171C88FA" w14:textId="77777777" w:rsidTr="005E4232">
        <w:tc>
          <w:tcPr>
            <w:tcW w:w="2410" w:type="dxa"/>
            <w:shd w:val="clear" w:color="auto" w:fill="auto"/>
          </w:tcPr>
          <w:p w14:paraId="4A59867D" w14:textId="77777777" w:rsidR="008F2B12" w:rsidRPr="00CE2EC6" w:rsidRDefault="008F2B12" w:rsidP="00B359C9">
            <w:pPr>
              <w:pStyle w:val="GPSDefinitionTerm"/>
              <w:rPr>
                <w:rFonts w:ascii="Calibri" w:hAnsi="Calibri"/>
              </w:rPr>
            </w:pPr>
            <w:r w:rsidRPr="00CE2EC6">
              <w:rPr>
                <w:rFonts w:ascii="Calibri" w:hAnsi="Calibri"/>
              </w:rPr>
              <w:lastRenderedPageBreak/>
              <w:t>"Environmental Policy"</w:t>
            </w:r>
          </w:p>
        </w:tc>
        <w:tc>
          <w:tcPr>
            <w:tcW w:w="5953" w:type="dxa"/>
            <w:shd w:val="clear" w:color="auto" w:fill="auto"/>
          </w:tcPr>
          <w:p w14:paraId="67893E01" w14:textId="77777777" w:rsidR="008F2B12" w:rsidRPr="00CE2EC6" w:rsidRDefault="008F2B12" w:rsidP="00B0231F">
            <w:pPr>
              <w:pStyle w:val="GPsDefinition"/>
              <w:rPr>
                <w:rFonts w:ascii="Calibri" w:hAnsi="Calibri"/>
              </w:rPr>
            </w:pPr>
            <w:r w:rsidRPr="00CE2EC6">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8F2B12" w:rsidRPr="00CE2EC6" w14:paraId="1978121F" w14:textId="77777777" w:rsidTr="005E4232">
        <w:tc>
          <w:tcPr>
            <w:tcW w:w="2410" w:type="dxa"/>
            <w:shd w:val="clear" w:color="auto" w:fill="auto"/>
          </w:tcPr>
          <w:p w14:paraId="3CBFA5C7" w14:textId="77777777" w:rsidR="008F2B12" w:rsidRPr="00CE2EC6" w:rsidRDefault="008F2B12" w:rsidP="00B359C9">
            <w:pPr>
              <w:pStyle w:val="GPSDefinitionTerm"/>
              <w:rPr>
                <w:rFonts w:ascii="Calibri" w:hAnsi="Calibri"/>
              </w:rPr>
            </w:pPr>
            <w:r w:rsidRPr="00CE2EC6">
              <w:rPr>
                <w:rFonts w:ascii="Calibri" w:hAnsi="Calibri"/>
              </w:rPr>
              <w:t>"Environmental Information Regulations or EIRs"</w:t>
            </w:r>
          </w:p>
        </w:tc>
        <w:tc>
          <w:tcPr>
            <w:tcW w:w="5953" w:type="dxa"/>
            <w:shd w:val="clear" w:color="auto" w:fill="auto"/>
          </w:tcPr>
          <w:p w14:paraId="1F479DA9" w14:textId="77777777" w:rsidR="008F2B12" w:rsidRPr="00CE2EC6" w:rsidRDefault="00DE0D91" w:rsidP="00D8397C">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0DAA290B" w14:textId="77777777" w:rsidTr="005E4232">
        <w:tc>
          <w:tcPr>
            <w:tcW w:w="2410" w:type="dxa"/>
            <w:shd w:val="clear" w:color="auto" w:fill="auto"/>
          </w:tcPr>
          <w:p w14:paraId="2E5BEBCE" w14:textId="77777777" w:rsidR="008F2B12" w:rsidRPr="00CE2EC6" w:rsidRDefault="008F2B12" w:rsidP="00670E1A">
            <w:pPr>
              <w:pStyle w:val="GPSDefinitionTerm"/>
              <w:rPr>
                <w:rFonts w:ascii="Calibri" w:hAnsi="Calibri"/>
              </w:rPr>
            </w:pPr>
            <w:r w:rsidRPr="00CE2EC6">
              <w:rPr>
                <w:rFonts w:ascii="Calibri" w:hAnsi="Calibri"/>
              </w:rPr>
              <w:t>"Estimated Year 1 Call Off Contract Charges"</w:t>
            </w:r>
          </w:p>
        </w:tc>
        <w:tc>
          <w:tcPr>
            <w:tcW w:w="5953" w:type="dxa"/>
            <w:shd w:val="clear" w:color="auto" w:fill="auto"/>
          </w:tcPr>
          <w:p w14:paraId="17720EB0" w14:textId="77777777" w:rsidR="008F2B12" w:rsidRPr="00CE2EC6" w:rsidRDefault="008F2B12" w:rsidP="00AC2924">
            <w:pPr>
              <w:pStyle w:val="GPsDefinition"/>
              <w:rPr>
                <w:rFonts w:ascii="Calibri" w:hAnsi="Calibri"/>
              </w:rPr>
            </w:pPr>
            <w:r w:rsidRPr="00CE2EC6">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EC6" w14:paraId="14BB49A9" w14:textId="77777777" w:rsidTr="005E4232">
        <w:tc>
          <w:tcPr>
            <w:tcW w:w="2410" w:type="dxa"/>
            <w:shd w:val="clear" w:color="auto" w:fill="auto"/>
          </w:tcPr>
          <w:p w14:paraId="53F539D3" w14:textId="77777777" w:rsidR="008F2B12" w:rsidRPr="00CE2EC6" w:rsidRDefault="008F2B12" w:rsidP="00670E1A">
            <w:pPr>
              <w:pStyle w:val="GPSDefinitionTerm"/>
              <w:rPr>
                <w:rFonts w:ascii="Calibri" w:hAnsi="Calibri"/>
              </w:rPr>
            </w:pPr>
            <w:r w:rsidRPr="00CE2EC6">
              <w:rPr>
                <w:rFonts w:ascii="Calibri" w:hAnsi="Calibri"/>
              </w:rPr>
              <w:t>“Exit Plan”</w:t>
            </w:r>
          </w:p>
        </w:tc>
        <w:tc>
          <w:tcPr>
            <w:tcW w:w="5953" w:type="dxa"/>
            <w:shd w:val="clear" w:color="auto" w:fill="auto"/>
          </w:tcPr>
          <w:p w14:paraId="01B841A7" w14:textId="77777777" w:rsidR="008F2B12" w:rsidRPr="00CE2EC6" w:rsidRDefault="008F2B12" w:rsidP="00B03668">
            <w:pPr>
              <w:pStyle w:val="GPsDefinition"/>
              <w:rPr>
                <w:rFonts w:ascii="Calibri" w:hAnsi="Calibri"/>
              </w:rPr>
            </w:pPr>
            <w:r w:rsidRPr="00CE2EC6">
              <w:rPr>
                <w:rFonts w:ascii="Calibri" w:hAnsi="Calibri"/>
              </w:rPr>
              <w:t>means the exit plan describ</w:t>
            </w:r>
            <w:r w:rsidR="007635F1" w:rsidRPr="00CE2EC6">
              <w:rPr>
                <w:rFonts w:ascii="Calibri" w:hAnsi="Calibri"/>
              </w:rPr>
              <w:t>ed in paragraph 5 of Call Off Schedule 9</w:t>
            </w:r>
            <w:r w:rsidRPr="00CE2EC6">
              <w:rPr>
                <w:rFonts w:ascii="Calibri" w:hAnsi="Calibri"/>
              </w:rPr>
              <w:t xml:space="preserve"> (Exit Management);</w:t>
            </w:r>
          </w:p>
        </w:tc>
      </w:tr>
      <w:tr w:rsidR="008F2B12" w:rsidRPr="00CE2EC6" w14:paraId="5B33EB1F" w14:textId="77777777" w:rsidTr="005E4232">
        <w:tc>
          <w:tcPr>
            <w:tcW w:w="2410" w:type="dxa"/>
            <w:shd w:val="clear" w:color="auto" w:fill="auto"/>
          </w:tcPr>
          <w:p w14:paraId="70058F64" w14:textId="77777777" w:rsidR="008F2B12" w:rsidRPr="00CE2EC6" w:rsidRDefault="008F2B12" w:rsidP="00670E1A">
            <w:pPr>
              <w:pStyle w:val="GPSDefinitionTerm"/>
              <w:rPr>
                <w:rFonts w:ascii="Calibri" w:hAnsi="Calibri"/>
              </w:rPr>
            </w:pPr>
            <w:r w:rsidRPr="00CE2EC6">
              <w:rPr>
                <w:rFonts w:ascii="Calibri" w:hAnsi="Calibri"/>
              </w:rPr>
              <w:t>"Expedited Dispute Timetable"</w:t>
            </w:r>
          </w:p>
        </w:tc>
        <w:tc>
          <w:tcPr>
            <w:tcW w:w="5953" w:type="dxa"/>
            <w:shd w:val="clear" w:color="auto" w:fill="auto"/>
          </w:tcPr>
          <w:p w14:paraId="205AEC9C" w14:textId="77777777" w:rsidR="008F2B12" w:rsidRPr="00CE2EC6" w:rsidRDefault="008F2B12" w:rsidP="00E05394">
            <w:pPr>
              <w:pStyle w:val="GPsDefinition"/>
              <w:rPr>
                <w:rFonts w:ascii="Calibri" w:hAnsi="Calibri"/>
              </w:rPr>
            </w:pPr>
            <w:r w:rsidRPr="00CE2EC6">
              <w:rPr>
                <w:rFonts w:ascii="Calibri" w:hAnsi="Calibri"/>
              </w:rPr>
              <w:t xml:space="preserve">means the timetable set out in paragraph </w:t>
            </w:r>
            <w:r w:rsidRPr="00CE2EC6">
              <w:rPr>
                <w:rFonts w:ascii="Calibri" w:hAnsi="Calibri"/>
              </w:rPr>
              <w:fldChar w:fldCharType="begin"/>
            </w:r>
            <w:r w:rsidRPr="00CE2EC6">
              <w:rPr>
                <w:rFonts w:ascii="Calibri" w:hAnsi="Calibri"/>
              </w:rPr>
              <w:instrText xml:space="preserve"> REF _Ref365636510 \r \h  \* MERGEFORMAT </w:instrText>
            </w:r>
            <w:r w:rsidRPr="00CE2EC6">
              <w:rPr>
                <w:rFonts w:ascii="Calibri" w:hAnsi="Calibri"/>
              </w:rPr>
            </w:r>
            <w:r w:rsidRPr="00CE2EC6">
              <w:rPr>
                <w:rFonts w:ascii="Calibri" w:hAnsi="Calibri"/>
              </w:rPr>
              <w:fldChar w:fldCharType="separate"/>
            </w:r>
            <w:r w:rsidR="00392432">
              <w:rPr>
                <w:rFonts w:ascii="Calibri" w:hAnsi="Calibri"/>
              </w:rPr>
              <w:t>5</w:t>
            </w:r>
            <w:r w:rsidRPr="00CE2EC6">
              <w:rPr>
                <w:rFonts w:ascii="Calibri" w:hAnsi="Calibri"/>
              </w:rPr>
              <w:fldChar w:fldCharType="end"/>
            </w:r>
            <w:r w:rsidR="007635F1" w:rsidRPr="00CE2EC6">
              <w:rPr>
                <w:rFonts w:ascii="Calibri" w:hAnsi="Calibri"/>
              </w:rPr>
              <w:t xml:space="preserve"> of Call Off Schedule 11</w:t>
            </w:r>
            <w:r w:rsidRPr="00CE2EC6">
              <w:rPr>
                <w:rFonts w:ascii="Calibri" w:hAnsi="Calibri"/>
              </w:rPr>
              <w:t xml:space="preserve"> (Dispute Resolution Procedure);</w:t>
            </w:r>
          </w:p>
        </w:tc>
      </w:tr>
      <w:tr w:rsidR="008F2B12" w:rsidRPr="00CE2EC6" w14:paraId="1370C56B" w14:textId="77777777" w:rsidTr="005E4232">
        <w:tc>
          <w:tcPr>
            <w:tcW w:w="2410" w:type="dxa"/>
            <w:shd w:val="clear" w:color="auto" w:fill="auto"/>
          </w:tcPr>
          <w:p w14:paraId="71CFE4EB" w14:textId="77777777" w:rsidR="008F2B12" w:rsidRPr="00CE2EC6" w:rsidRDefault="008F2B12" w:rsidP="00670E1A">
            <w:pPr>
              <w:pStyle w:val="GPSDefinitionTerm"/>
              <w:rPr>
                <w:rFonts w:ascii="Calibri" w:hAnsi="Calibri"/>
              </w:rPr>
            </w:pPr>
            <w:r w:rsidRPr="00CE2EC6">
              <w:rPr>
                <w:rFonts w:ascii="Calibri" w:hAnsi="Calibri"/>
              </w:rPr>
              <w:t>"FOIA"</w:t>
            </w:r>
          </w:p>
        </w:tc>
        <w:tc>
          <w:tcPr>
            <w:tcW w:w="5953" w:type="dxa"/>
            <w:shd w:val="clear" w:color="auto" w:fill="auto"/>
          </w:tcPr>
          <w:p w14:paraId="4F8DF159" w14:textId="77777777" w:rsidR="008F2B12" w:rsidRPr="00CE2EC6" w:rsidRDefault="00EB0479" w:rsidP="00EB0479">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18CA1F9D" w14:textId="77777777" w:rsidTr="005E4232">
        <w:tc>
          <w:tcPr>
            <w:tcW w:w="2410" w:type="dxa"/>
            <w:shd w:val="clear" w:color="auto" w:fill="auto"/>
          </w:tcPr>
          <w:p w14:paraId="6852446E" w14:textId="77777777" w:rsidR="008F2B12" w:rsidRPr="00CE2EC6" w:rsidRDefault="008F2B12" w:rsidP="00670E1A">
            <w:pPr>
              <w:pStyle w:val="GPSDefinitionTerm"/>
              <w:rPr>
                <w:rFonts w:ascii="Calibri" w:hAnsi="Calibri"/>
              </w:rPr>
            </w:pPr>
            <w:r w:rsidRPr="00CE2EC6">
              <w:rPr>
                <w:rFonts w:ascii="Calibri" w:hAnsi="Calibri"/>
              </w:rPr>
              <w:t>"Force Majeure"</w:t>
            </w:r>
          </w:p>
        </w:tc>
        <w:tc>
          <w:tcPr>
            <w:tcW w:w="5953" w:type="dxa"/>
            <w:shd w:val="clear" w:color="auto" w:fill="auto"/>
          </w:tcPr>
          <w:p w14:paraId="37181065" w14:textId="77777777" w:rsidR="008F2B12" w:rsidRPr="00CE2EC6" w:rsidRDefault="008F2B12" w:rsidP="003766B5">
            <w:pPr>
              <w:pStyle w:val="GPsDefinition"/>
              <w:rPr>
                <w:rFonts w:ascii="Calibri" w:hAnsi="Calibri"/>
              </w:rPr>
            </w:pPr>
            <w:r w:rsidRPr="00CE2EC6">
              <w:rPr>
                <w:rFonts w:ascii="Calibri" w:hAnsi="Calibri"/>
              </w:rPr>
              <w:t>means any event, occurrence, circumstance, matter  or cause affecting the performance by either the Customer or the Supplier of its obligations arising from:</w:t>
            </w:r>
          </w:p>
          <w:p w14:paraId="3139C3C4" w14:textId="77777777" w:rsidR="008F2B12" w:rsidRPr="00CE2EC6" w:rsidRDefault="008F2B12" w:rsidP="00670E1A">
            <w:pPr>
              <w:pStyle w:val="GPSDefinitionL2"/>
              <w:rPr>
                <w:rFonts w:ascii="Calibri" w:hAnsi="Calibri"/>
              </w:rPr>
            </w:pPr>
            <w:r w:rsidRPr="00CE2EC6">
              <w:rPr>
                <w:rFonts w:ascii="Calibri" w:hAnsi="Calibri"/>
              </w:rPr>
              <w:t>acts, events, omissions, happenings or non-happenings beyond the reasonable control of the Affected Party which prevent or materially delay the Affected Party from performing its obligations under this Call Off Contract;</w:t>
            </w:r>
          </w:p>
          <w:p w14:paraId="1017FE36" w14:textId="77777777" w:rsidR="008F2B12" w:rsidRPr="00CE2EC6" w:rsidRDefault="008F2B12" w:rsidP="00670E1A">
            <w:pPr>
              <w:pStyle w:val="GPSDefinitionL2"/>
              <w:rPr>
                <w:rFonts w:ascii="Calibri" w:hAnsi="Calibri"/>
              </w:rPr>
            </w:pPr>
            <w:r w:rsidRPr="00CE2EC6">
              <w:rPr>
                <w:rFonts w:ascii="Calibri" w:hAnsi="Calibri"/>
              </w:rPr>
              <w:t>riots, civil commotion, war or armed conflict, acts of terrorism, nuclear, biological or chemical warfare;</w:t>
            </w:r>
          </w:p>
          <w:p w14:paraId="03802674" w14:textId="77777777" w:rsidR="008F2B12" w:rsidRPr="00CE2EC6" w:rsidRDefault="008F2B12" w:rsidP="00670E1A">
            <w:pPr>
              <w:pStyle w:val="GPSDefinitionL2"/>
              <w:rPr>
                <w:rFonts w:ascii="Calibri" w:hAnsi="Calibri"/>
              </w:rPr>
            </w:pPr>
            <w:r w:rsidRPr="00CE2EC6">
              <w:rPr>
                <w:rFonts w:ascii="Calibri" w:hAnsi="Calibri"/>
              </w:rPr>
              <w:t>acts of the Crown, local government or Regulatory Bodies;</w:t>
            </w:r>
          </w:p>
          <w:p w14:paraId="664FD288" w14:textId="77777777" w:rsidR="008F2B12" w:rsidRPr="00CE2EC6" w:rsidRDefault="008F2B12" w:rsidP="00670E1A">
            <w:pPr>
              <w:pStyle w:val="GPSDefinitionL2"/>
              <w:rPr>
                <w:rFonts w:ascii="Calibri" w:hAnsi="Calibri"/>
              </w:rPr>
            </w:pPr>
            <w:r w:rsidRPr="00CE2EC6">
              <w:rPr>
                <w:rFonts w:ascii="Calibri" w:hAnsi="Calibri"/>
              </w:rPr>
              <w:t>fire, flood or any disaster; and</w:t>
            </w:r>
          </w:p>
          <w:p w14:paraId="1F4C938F" w14:textId="77777777" w:rsidR="008F2B12" w:rsidRPr="00CE2EC6" w:rsidRDefault="008F2B12" w:rsidP="00670E1A">
            <w:pPr>
              <w:pStyle w:val="GPSDefinitionL2"/>
              <w:rPr>
                <w:rFonts w:ascii="Calibri" w:hAnsi="Calibri"/>
              </w:rPr>
            </w:pPr>
            <w:r w:rsidRPr="00CE2EC6">
              <w:rPr>
                <w:rFonts w:ascii="Calibri" w:hAnsi="Calibri"/>
              </w:rPr>
              <w:t>an industrial dispute affecting a third party for which a substitute third party is not reasonably available but excluding:</w:t>
            </w:r>
          </w:p>
          <w:p w14:paraId="57C59ADB" w14:textId="77777777" w:rsidR="008F2B12" w:rsidRPr="00CE2EC6" w:rsidRDefault="008F2B12" w:rsidP="00670E1A">
            <w:pPr>
              <w:pStyle w:val="GPSDefinitionL3"/>
              <w:rPr>
                <w:rFonts w:ascii="Calibri" w:hAnsi="Calibri"/>
              </w:rPr>
            </w:pPr>
            <w:r w:rsidRPr="00CE2EC6">
              <w:rPr>
                <w:rFonts w:ascii="Calibri" w:hAnsi="Calibri"/>
              </w:rPr>
              <w:t>any industrial dispute relating to the Supplier, the Supplier Personnel (including any subsets of them) or any other failure in the Supplier or the Sub-Contractor's supply chain; and</w:t>
            </w:r>
          </w:p>
          <w:p w14:paraId="52D2AF74" w14:textId="77777777" w:rsidR="008F2B12" w:rsidRPr="00CE2EC6" w:rsidRDefault="008F2B12" w:rsidP="00670E1A">
            <w:pPr>
              <w:pStyle w:val="GPSDefinitionL3"/>
              <w:rPr>
                <w:rFonts w:ascii="Calibri" w:hAnsi="Calibri"/>
              </w:rPr>
            </w:pPr>
            <w:r w:rsidRPr="00CE2EC6">
              <w:rPr>
                <w:rFonts w:ascii="Calibri" w:hAnsi="Calibri"/>
              </w:rPr>
              <w:t>any event, occurrence, circumstance, matter or cause which is attributable to the wilful act, neglect or failure to take reasonable precautions against it by the Party concerned; and</w:t>
            </w:r>
          </w:p>
          <w:p w14:paraId="77A1E48E" w14:textId="77777777" w:rsidR="008F2B12" w:rsidRPr="00CE2EC6" w:rsidRDefault="008F2B12" w:rsidP="00670E1A">
            <w:pPr>
              <w:pStyle w:val="GPSDefinitionL3"/>
              <w:rPr>
                <w:rFonts w:ascii="Calibri" w:hAnsi="Calibri"/>
              </w:rPr>
            </w:pPr>
            <w:r w:rsidRPr="00CE2EC6">
              <w:rPr>
                <w:rFonts w:ascii="Calibri" w:hAnsi="Calibri"/>
              </w:rPr>
              <w:lastRenderedPageBreak/>
              <w:t>any failure of delay caused by a lack of funds;</w:t>
            </w:r>
          </w:p>
        </w:tc>
      </w:tr>
      <w:tr w:rsidR="008F2B12" w:rsidRPr="00CE2EC6" w14:paraId="1C1464AC" w14:textId="77777777" w:rsidTr="005E4232">
        <w:tc>
          <w:tcPr>
            <w:tcW w:w="2410" w:type="dxa"/>
            <w:shd w:val="clear" w:color="auto" w:fill="auto"/>
          </w:tcPr>
          <w:p w14:paraId="1D2B7F9D" w14:textId="77777777" w:rsidR="008F2B12" w:rsidRPr="00CE2EC6" w:rsidRDefault="008F2B12" w:rsidP="00670E1A">
            <w:pPr>
              <w:pStyle w:val="GPSDefinitionTerm"/>
              <w:rPr>
                <w:rFonts w:ascii="Calibri" w:hAnsi="Calibri"/>
              </w:rPr>
            </w:pPr>
            <w:r w:rsidRPr="00CE2EC6">
              <w:rPr>
                <w:rFonts w:ascii="Calibri" w:hAnsi="Calibri"/>
              </w:rPr>
              <w:lastRenderedPageBreak/>
              <w:t>"Force Majeure Notice"</w:t>
            </w:r>
          </w:p>
        </w:tc>
        <w:tc>
          <w:tcPr>
            <w:tcW w:w="5953" w:type="dxa"/>
            <w:shd w:val="clear" w:color="auto" w:fill="auto"/>
          </w:tcPr>
          <w:p w14:paraId="28CB58A4" w14:textId="77777777" w:rsidR="008F2B12" w:rsidRPr="00CE2EC6" w:rsidRDefault="008F2B12" w:rsidP="003766B5">
            <w:pPr>
              <w:pStyle w:val="GPsDefinition"/>
              <w:rPr>
                <w:rFonts w:ascii="Calibri" w:hAnsi="Calibri"/>
              </w:rPr>
            </w:pPr>
            <w:r w:rsidRPr="00CE2EC6">
              <w:rPr>
                <w:rFonts w:ascii="Calibri" w:hAnsi="Calibri"/>
              </w:rPr>
              <w:t>means a written notice served by the Affected Party on  the other Party stating that the Affected Party believes that there is a Force Majeure Event;</w:t>
            </w:r>
          </w:p>
        </w:tc>
      </w:tr>
      <w:tr w:rsidR="008F2B12" w:rsidRPr="00CE2EC6" w14:paraId="4C04ACA9" w14:textId="77777777" w:rsidTr="005E4232">
        <w:tc>
          <w:tcPr>
            <w:tcW w:w="2410" w:type="dxa"/>
            <w:shd w:val="clear" w:color="auto" w:fill="auto"/>
          </w:tcPr>
          <w:p w14:paraId="5566CCD6" w14:textId="77777777" w:rsidR="008F2B12" w:rsidRPr="00CE2EC6" w:rsidRDefault="008F2B12" w:rsidP="00670E1A">
            <w:pPr>
              <w:pStyle w:val="GPSDefinitionTerm"/>
              <w:rPr>
                <w:rFonts w:ascii="Calibri" w:hAnsi="Calibri"/>
              </w:rPr>
            </w:pPr>
            <w:r w:rsidRPr="00CE2EC6">
              <w:rPr>
                <w:rFonts w:ascii="Calibri" w:hAnsi="Calibri"/>
              </w:rPr>
              <w:t>"Former Supplier"</w:t>
            </w:r>
          </w:p>
        </w:tc>
        <w:tc>
          <w:tcPr>
            <w:tcW w:w="5953" w:type="dxa"/>
            <w:shd w:val="clear" w:color="auto" w:fill="auto"/>
          </w:tcPr>
          <w:p w14:paraId="63CD09FA" w14:textId="77777777" w:rsidR="008F2B12" w:rsidRPr="00CE2EC6" w:rsidRDefault="008F2B12" w:rsidP="003205C6">
            <w:pPr>
              <w:pStyle w:val="GPsDefinition"/>
              <w:rPr>
                <w:rFonts w:ascii="Calibri" w:hAnsi="Calibri"/>
              </w:rPr>
            </w:pPr>
            <w:r w:rsidRPr="00CE2EC6">
              <w:rPr>
                <w:rFonts w:ascii="Calibri" w:hAnsi="Calibri"/>
              </w:rPr>
              <w:t xml:space="preserve">means a supplier supplying the </w:t>
            </w:r>
            <w:r w:rsidR="00606FD9">
              <w:rPr>
                <w:rFonts w:ascii="Calibri" w:hAnsi="Calibri"/>
              </w:rPr>
              <w:t>Services</w:t>
            </w:r>
            <w:r w:rsidRPr="00CE2EC6">
              <w:rPr>
                <w:rFonts w:ascii="Calibri" w:hAnsi="Calibri"/>
              </w:rPr>
              <w:t xml:space="preserve"> to the Customer before the Relevant Transfer Date that are the same as or substantially similar to the </w:t>
            </w:r>
            <w:r w:rsidR="00606FD9">
              <w:rPr>
                <w:rFonts w:ascii="Calibri" w:hAnsi="Calibri"/>
              </w:rPr>
              <w:t>Services</w:t>
            </w:r>
            <w:r w:rsidRPr="00CE2EC6">
              <w:rPr>
                <w:rFonts w:ascii="Calibri" w:hAnsi="Calibri"/>
              </w:rPr>
              <w:t xml:space="preserve"> (or any part of the </w:t>
            </w:r>
            <w:r w:rsidR="00606FD9">
              <w:rPr>
                <w:rFonts w:ascii="Calibri" w:hAnsi="Calibri"/>
              </w:rPr>
              <w:t>Services</w:t>
            </w:r>
            <w:r w:rsidRPr="00CE2EC6">
              <w:rPr>
                <w:rFonts w:ascii="Calibri" w:hAnsi="Calibri"/>
              </w:rPr>
              <w:t xml:space="preserve">) and shall include any sub-contractor of such supplier (or any sub-contractor of any such sub-contractor); </w:t>
            </w:r>
          </w:p>
        </w:tc>
      </w:tr>
      <w:tr w:rsidR="008F2B12" w:rsidRPr="00CE2EC6" w14:paraId="21FF5E27" w14:textId="77777777" w:rsidTr="005E4232">
        <w:tc>
          <w:tcPr>
            <w:tcW w:w="2410" w:type="dxa"/>
            <w:shd w:val="clear" w:color="auto" w:fill="auto"/>
          </w:tcPr>
          <w:p w14:paraId="6A60BE5C" w14:textId="77777777" w:rsidR="008F2B12" w:rsidRPr="00CE2EC6" w:rsidRDefault="008F2B12" w:rsidP="00670E1A">
            <w:pPr>
              <w:pStyle w:val="GPSDefinitionTerm"/>
              <w:rPr>
                <w:rFonts w:ascii="Calibri" w:hAnsi="Calibri"/>
              </w:rPr>
            </w:pPr>
            <w:r w:rsidRPr="00CE2EC6">
              <w:rPr>
                <w:rFonts w:ascii="Calibri" w:hAnsi="Calibri"/>
              </w:rPr>
              <w:t>"Framework Agreement"</w:t>
            </w:r>
          </w:p>
        </w:tc>
        <w:tc>
          <w:tcPr>
            <w:tcW w:w="5953" w:type="dxa"/>
            <w:shd w:val="clear" w:color="auto" w:fill="auto"/>
          </w:tcPr>
          <w:p w14:paraId="1C73D000" w14:textId="77777777" w:rsidR="008F2B12" w:rsidRPr="00CE2EC6" w:rsidRDefault="008F2B12" w:rsidP="00EC314F">
            <w:pPr>
              <w:pStyle w:val="GPsDefinition"/>
              <w:rPr>
                <w:rFonts w:ascii="Calibri" w:hAnsi="Calibri"/>
              </w:rPr>
            </w:pPr>
            <w:r w:rsidRPr="00CE2EC6">
              <w:rPr>
                <w:rFonts w:ascii="Calibri" w:hAnsi="Calibri"/>
              </w:rPr>
              <w:t>means the framework agreement between the Authority and the Supplier referred to in the Call Off Order Form;</w:t>
            </w:r>
          </w:p>
        </w:tc>
      </w:tr>
      <w:tr w:rsidR="008F2B12" w:rsidRPr="00CE2EC6" w14:paraId="588E652B" w14:textId="77777777" w:rsidTr="005E4232">
        <w:tc>
          <w:tcPr>
            <w:tcW w:w="2410" w:type="dxa"/>
            <w:shd w:val="clear" w:color="auto" w:fill="auto"/>
          </w:tcPr>
          <w:p w14:paraId="5CCBC2F3" w14:textId="77777777" w:rsidR="008F2B12" w:rsidRPr="00CE2EC6" w:rsidRDefault="008F2B12" w:rsidP="00670E1A">
            <w:pPr>
              <w:pStyle w:val="GPSDefinitionTerm"/>
              <w:rPr>
                <w:rFonts w:ascii="Calibri" w:hAnsi="Calibri"/>
              </w:rPr>
            </w:pPr>
            <w:r w:rsidRPr="00CE2EC6">
              <w:rPr>
                <w:rFonts w:ascii="Calibri" w:hAnsi="Calibri"/>
              </w:rPr>
              <w:t>"Framework Commencement Date"</w:t>
            </w:r>
          </w:p>
        </w:tc>
        <w:tc>
          <w:tcPr>
            <w:tcW w:w="5953" w:type="dxa"/>
            <w:shd w:val="clear" w:color="auto" w:fill="auto"/>
          </w:tcPr>
          <w:p w14:paraId="1002DABE" w14:textId="77777777" w:rsidR="008F2B12" w:rsidRPr="00CE2EC6" w:rsidRDefault="008F2B12" w:rsidP="00645ED6">
            <w:pPr>
              <w:pStyle w:val="GPsDefinition"/>
              <w:rPr>
                <w:rFonts w:ascii="Calibri" w:hAnsi="Calibri"/>
              </w:rPr>
            </w:pPr>
            <w:r w:rsidRPr="00CE2EC6">
              <w:rPr>
                <w:rFonts w:ascii="Calibri" w:hAnsi="Calibri"/>
              </w:rPr>
              <w:t>means the date of commencement of the Framework Agreement as stated in the Call Off Schedule 1 (Definitions);</w:t>
            </w:r>
          </w:p>
        </w:tc>
      </w:tr>
      <w:tr w:rsidR="008F2B12" w:rsidRPr="00CE2EC6" w14:paraId="53D0F625" w14:textId="77777777" w:rsidTr="005E4232">
        <w:tc>
          <w:tcPr>
            <w:tcW w:w="2410" w:type="dxa"/>
            <w:shd w:val="clear" w:color="auto" w:fill="auto"/>
          </w:tcPr>
          <w:p w14:paraId="69CBFAA9" w14:textId="77777777" w:rsidR="008F2B12" w:rsidRPr="00CE2EC6" w:rsidRDefault="008F2B12" w:rsidP="00670E1A">
            <w:pPr>
              <w:pStyle w:val="GPSDefinitionTerm"/>
              <w:rPr>
                <w:rFonts w:ascii="Calibri" w:hAnsi="Calibri"/>
              </w:rPr>
            </w:pPr>
            <w:r w:rsidRPr="00CE2EC6">
              <w:rPr>
                <w:rFonts w:ascii="Calibri" w:hAnsi="Calibri"/>
              </w:rPr>
              <w:t>"Framework Period"</w:t>
            </w:r>
          </w:p>
        </w:tc>
        <w:tc>
          <w:tcPr>
            <w:tcW w:w="5953" w:type="dxa"/>
            <w:shd w:val="clear" w:color="auto" w:fill="auto"/>
          </w:tcPr>
          <w:p w14:paraId="515C0FA4" w14:textId="77777777" w:rsidR="008F2B12" w:rsidRPr="00CE2EC6" w:rsidRDefault="008F2B12" w:rsidP="003766B5">
            <w:pPr>
              <w:pStyle w:val="GPsDefinition"/>
              <w:rPr>
                <w:rFonts w:ascii="Calibri" w:hAnsi="Calibri"/>
              </w:rPr>
            </w:pPr>
            <w:r w:rsidRPr="00CE2EC6">
              <w:rPr>
                <w:rFonts w:ascii="Calibri" w:hAnsi="Calibri"/>
              </w:rPr>
              <w:t>means the period from the Framework Commencement Date until the expiry or earlier termination of the Framework Agreement;</w:t>
            </w:r>
          </w:p>
        </w:tc>
      </w:tr>
      <w:tr w:rsidR="008F2B12" w:rsidRPr="00CE2EC6" w14:paraId="6139107E" w14:textId="77777777" w:rsidTr="005E4232">
        <w:tc>
          <w:tcPr>
            <w:tcW w:w="2410" w:type="dxa"/>
            <w:shd w:val="clear" w:color="auto" w:fill="auto"/>
          </w:tcPr>
          <w:p w14:paraId="127FD50B" w14:textId="77777777" w:rsidR="008F2B12" w:rsidRPr="00CE2EC6" w:rsidRDefault="008F2B12" w:rsidP="00670E1A">
            <w:pPr>
              <w:pStyle w:val="GPSDefinitionTerm"/>
              <w:rPr>
                <w:rFonts w:ascii="Calibri" w:hAnsi="Calibri"/>
              </w:rPr>
            </w:pPr>
            <w:r w:rsidRPr="00CE2EC6">
              <w:rPr>
                <w:rFonts w:ascii="Calibri" w:hAnsi="Calibri"/>
              </w:rPr>
              <w:t>"Framework Price(s)"</w:t>
            </w:r>
          </w:p>
        </w:tc>
        <w:tc>
          <w:tcPr>
            <w:tcW w:w="5953" w:type="dxa"/>
            <w:shd w:val="clear" w:color="auto" w:fill="auto"/>
          </w:tcPr>
          <w:p w14:paraId="4D1CB42D" w14:textId="77777777" w:rsidR="008F2B12" w:rsidRPr="00CE2EC6" w:rsidRDefault="008F2B12" w:rsidP="003205C6">
            <w:pPr>
              <w:pStyle w:val="GPsDefinition"/>
              <w:rPr>
                <w:rFonts w:ascii="Calibri" w:hAnsi="Calibri"/>
              </w:rPr>
            </w:pPr>
            <w:r w:rsidRPr="00CE2EC6">
              <w:rPr>
                <w:rFonts w:ascii="Calibri" w:hAnsi="Calibri"/>
              </w:rPr>
              <w:t xml:space="preserve">means the price(s) applicable to the provision of the </w:t>
            </w:r>
            <w:r w:rsidR="00606FD9">
              <w:rPr>
                <w:rFonts w:ascii="Calibri" w:hAnsi="Calibri"/>
              </w:rPr>
              <w:t>Services</w:t>
            </w:r>
            <w:r w:rsidRPr="00CE2EC6">
              <w:rPr>
                <w:rFonts w:ascii="Calibri" w:hAnsi="Calibri"/>
              </w:rPr>
              <w:t xml:space="preserve"> set out in Framework Schedule 3 (Framework Prices and Charging Structure);</w:t>
            </w:r>
          </w:p>
        </w:tc>
      </w:tr>
      <w:tr w:rsidR="008F2B12" w:rsidRPr="00CE2EC6" w14:paraId="5AA88F7C" w14:textId="77777777" w:rsidTr="005E4232">
        <w:tc>
          <w:tcPr>
            <w:tcW w:w="2410" w:type="dxa"/>
            <w:shd w:val="clear" w:color="auto" w:fill="auto"/>
          </w:tcPr>
          <w:p w14:paraId="653A8C0F" w14:textId="77777777" w:rsidR="008F2B12" w:rsidRPr="00CE2EC6" w:rsidRDefault="008F2B12" w:rsidP="00670E1A">
            <w:pPr>
              <w:pStyle w:val="GPSDefinitionTerm"/>
              <w:rPr>
                <w:rFonts w:ascii="Calibri" w:hAnsi="Calibri"/>
              </w:rPr>
            </w:pPr>
            <w:r w:rsidRPr="00CE2EC6">
              <w:rPr>
                <w:rFonts w:ascii="Calibri" w:hAnsi="Calibri"/>
              </w:rPr>
              <w:t>"Framework Schedule"</w:t>
            </w:r>
          </w:p>
        </w:tc>
        <w:tc>
          <w:tcPr>
            <w:tcW w:w="5953" w:type="dxa"/>
            <w:shd w:val="clear" w:color="auto" w:fill="auto"/>
          </w:tcPr>
          <w:p w14:paraId="121C16EF" w14:textId="77777777" w:rsidR="008F2B12" w:rsidRPr="00CE2EC6" w:rsidRDefault="008F2B12" w:rsidP="00F16E88">
            <w:pPr>
              <w:pStyle w:val="GPsDefinition"/>
              <w:rPr>
                <w:rFonts w:ascii="Calibri" w:hAnsi="Calibri"/>
              </w:rPr>
            </w:pPr>
            <w:r w:rsidRPr="00CE2EC6">
              <w:rPr>
                <w:rFonts w:ascii="Calibri" w:hAnsi="Calibri"/>
              </w:rPr>
              <w:t>means a schedule to the Framework Agreement;</w:t>
            </w:r>
          </w:p>
        </w:tc>
      </w:tr>
      <w:tr w:rsidR="008F2B12" w:rsidRPr="00CE2EC6" w14:paraId="073212CB" w14:textId="77777777" w:rsidTr="005E4232">
        <w:tc>
          <w:tcPr>
            <w:tcW w:w="2410" w:type="dxa"/>
            <w:shd w:val="clear" w:color="auto" w:fill="auto"/>
          </w:tcPr>
          <w:p w14:paraId="0F957EE3" w14:textId="77777777" w:rsidR="008F2B12" w:rsidRPr="00CE2EC6" w:rsidRDefault="008F2B12" w:rsidP="00670E1A">
            <w:pPr>
              <w:pStyle w:val="GPSDefinitionTerm"/>
              <w:rPr>
                <w:rFonts w:ascii="Calibri" w:hAnsi="Calibri"/>
              </w:rPr>
            </w:pPr>
            <w:r w:rsidRPr="00CE2EC6">
              <w:rPr>
                <w:rFonts w:ascii="Calibri" w:hAnsi="Calibri"/>
              </w:rPr>
              <w:t>"Fraud"</w:t>
            </w:r>
          </w:p>
        </w:tc>
        <w:tc>
          <w:tcPr>
            <w:tcW w:w="5953" w:type="dxa"/>
            <w:shd w:val="clear" w:color="auto" w:fill="auto"/>
          </w:tcPr>
          <w:p w14:paraId="75318116" w14:textId="77777777" w:rsidR="008F2B12" w:rsidRPr="00CE2EC6" w:rsidRDefault="00EB0479" w:rsidP="00EB0479">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1C6B6CF4" w14:textId="77777777" w:rsidTr="005E4232">
        <w:tc>
          <w:tcPr>
            <w:tcW w:w="2410" w:type="dxa"/>
            <w:shd w:val="clear" w:color="auto" w:fill="auto"/>
          </w:tcPr>
          <w:p w14:paraId="2707BB82" w14:textId="77777777" w:rsidR="008F2B12" w:rsidRPr="00CE2EC6" w:rsidRDefault="008F2B12" w:rsidP="00670E1A">
            <w:pPr>
              <w:pStyle w:val="GPSDefinitionTerm"/>
              <w:rPr>
                <w:rFonts w:ascii="Calibri" w:hAnsi="Calibri"/>
              </w:rPr>
            </w:pPr>
            <w:r w:rsidRPr="00CE2EC6">
              <w:rPr>
                <w:rFonts w:ascii="Calibri" w:hAnsi="Calibri"/>
              </w:rPr>
              <w:t>"Further Competition Procedure"</w:t>
            </w:r>
          </w:p>
        </w:tc>
        <w:tc>
          <w:tcPr>
            <w:tcW w:w="5953" w:type="dxa"/>
            <w:shd w:val="clear" w:color="auto" w:fill="auto"/>
          </w:tcPr>
          <w:p w14:paraId="6EB121D2" w14:textId="77777777" w:rsidR="008F2B12" w:rsidRPr="00CE2EC6" w:rsidRDefault="008F2B12" w:rsidP="00EC314F">
            <w:pPr>
              <w:pStyle w:val="GPsDefinition"/>
              <w:rPr>
                <w:rFonts w:ascii="Calibri" w:hAnsi="Calibri"/>
              </w:rPr>
            </w:pPr>
            <w:r w:rsidRPr="00CE2EC6">
              <w:rPr>
                <w:rFonts w:ascii="Calibri" w:hAnsi="Calibri"/>
              </w:rPr>
              <w:t>means the further competition procedure described in paragraph 3 of Framework Schedule 5 (Call Off Procedure);</w:t>
            </w:r>
          </w:p>
        </w:tc>
      </w:tr>
      <w:tr w:rsidR="008F2B12" w:rsidRPr="00CE2EC6" w14:paraId="0D35A9D7" w14:textId="77777777" w:rsidTr="005E4232">
        <w:tc>
          <w:tcPr>
            <w:tcW w:w="2410" w:type="dxa"/>
            <w:shd w:val="clear" w:color="auto" w:fill="auto"/>
          </w:tcPr>
          <w:p w14:paraId="603F8343" w14:textId="77777777" w:rsidR="008F2B12" w:rsidRPr="00CE2EC6" w:rsidRDefault="008F2B12" w:rsidP="00670E1A">
            <w:pPr>
              <w:pStyle w:val="GPSDefinitionTerm"/>
              <w:rPr>
                <w:rFonts w:ascii="Calibri" w:hAnsi="Calibri"/>
              </w:rPr>
            </w:pPr>
            <w:r w:rsidRPr="00CE2EC6">
              <w:rPr>
                <w:rFonts w:ascii="Calibri" w:hAnsi="Calibri"/>
              </w:rPr>
              <w:t>"General Anti-Abuse Rule"</w:t>
            </w:r>
          </w:p>
        </w:tc>
        <w:tc>
          <w:tcPr>
            <w:tcW w:w="5953" w:type="dxa"/>
            <w:shd w:val="clear" w:color="auto" w:fill="auto"/>
          </w:tcPr>
          <w:p w14:paraId="7F9B8B23" w14:textId="77777777" w:rsidR="008F2B12" w:rsidRPr="00CE2EC6" w:rsidRDefault="00EB0479">
            <w:pPr>
              <w:pStyle w:val="GPsDefinition"/>
              <w:rPr>
                <w:rFonts w:ascii="Calibri" w:hAnsi="Calibri"/>
                <w:caps/>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1BACFCBE" w14:textId="77777777" w:rsidTr="005E4232">
        <w:tc>
          <w:tcPr>
            <w:tcW w:w="2410" w:type="dxa"/>
            <w:shd w:val="clear" w:color="auto" w:fill="auto"/>
          </w:tcPr>
          <w:p w14:paraId="5EC154C7" w14:textId="77777777" w:rsidR="008F2B12" w:rsidRPr="00CE2EC6" w:rsidRDefault="008F2B12" w:rsidP="00670E1A">
            <w:pPr>
              <w:pStyle w:val="GPSDefinitionTerm"/>
              <w:rPr>
                <w:rFonts w:ascii="Calibri" w:hAnsi="Calibri"/>
              </w:rPr>
            </w:pPr>
            <w:r w:rsidRPr="00CE2EC6">
              <w:rPr>
                <w:rFonts w:ascii="Calibri" w:hAnsi="Calibri"/>
              </w:rPr>
              <w:t>"General Change in Law"</w:t>
            </w:r>
          </w:p>
        </w:tc>
        <w:tc>
          <w:tcPr>
            <w:tcW w:w="5953" w:type="dxa"/>
            <w:shd w:val="clear" w:color="auto" w:fill="auto"/>
          </w:tcPr>
          <w:p w14:paraId="39DE2E8F" w14:textId="77777777" w:rsidR="008F2B12" w:rsidRPr="00CE2EC6" w:rsidRDefault="008F2B12" w:rsidP="003766B5">
            <w:pPr>
              <w:pStyle w:val="GPsDefinition"/>
              <w:rPr>
                <w:rFonts w:ascii="Calibri" w:hAnsi="Calibri"/>
              </w:rPr>
            </w:pPr>
            <w:r w:rsidRPr="00CE2EC6">
              <w:rPr>
                <w:rFonts w:ascii="Calibri" w:hAnsi="Calibri"/>
              </w:rPr>
              <w:t>means a Change in Law where the change is of a general legislative nature (including taxation or duties of any sort affecting the Supplier) or which affects or relates to a Comparable Supply;</w:t>
            </w:r>
          </w:p>
        </w:tc>
      </w:tr>
      <w:tr w:rsidR="008F2B12" w:rsidRPr="00CE2EC6" w14:paraId="7E259DB4" w14:textId="77777777" w:rsidTr="005E4232">
        <w:tc>
          <w:tcPr>
            <w:tcW w:w="2410" w:type="dxa"/>
            <w:shd w:val="clear" w:color="auto" w:fill="auto"/>
          </w:tcPr>
          <w:p w14:paraId="5668C1DD" w14:textId="77777777" w:rsidR="008F2B12" w:rsidRPr="00CE2EC6" w:rsidRDefault="008F2B12" w:rsidP="00670E1A">
            <w:pPr>
              <w:pStyle w:val="GPSDefinitionTerm"/>
              <w:rPr>
                <w:rFonts w:ascii="Calibri" w:hAnsi="Calibri"/>
              </w:rPr>
            </w:pPr>
            <w:r w:rsidRPr="00CE2EC6">
              <w:rPr>
                <w:rFonts w:ascii="Calibri" w:hAnsi="Calibri"/>
              </w:rPr>
              <w:t>"Good Industry Practice"</w:t>
            </w:r>
          </w:p>
        </w:tc>
        <w:tc>
          <w:tcPr>
            <w:tcW w:w="5953" w:type="dxa"/>
            <w:shd w:val="clear" w:color="auto" w:fill="auto"/>
          </w:tcPr>
          <w:p w14:paraId="0BE22802" w14:textId="77777777" w:rsidR="008F2B12" w:rsidRPr="00CE2EC6" w:rsidRDefault="00D5700A"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04BE4EAF" w14:textId="77777777" w:rsidTr="005E4232">
        <w:tc>
          <w:tcPr>
            <w:tcW w:w="2410" w:type="dxa"/>
            <w:shd w:val="clear" w:color="auto" w:fill="auto"/>
          </w:tcPr>
          <w:p w14:paraId="041FFF73" w14:textId="77777777" w:rsidR="008F2B12" w:rsidRPr="00CE2EC6" w:rsidRDefault="008F2B12" w:rsidP="00EC58D5">
            <w:pPr>
              <w:pStyle w:val="GPSDefinitionTerm"/>
              <w:ind w:left="0"/>
              <w:rPr>
                <w:rFonts w:ascii="Calibri" w:hAnsi="Calibri"/>
              </w:rPr>
            </w:pPr>
          </w:p>
        </w:tc>
        <w:tc>
          <w:tcPr>
            <w:tcW w:w="5953" w:type="dxa"/>
            <w:shd w:val="clear" w:color="auto" w:fill="auto"/>
          </w:tcPr>
          <w:p w14:paraId="5A979865" w14:textId="77777777" w:rsidR="008F2B12" w:rsidRPr="00CE2EC6" w:rsidRDefault="008F2B12" w:rsidP="00EC314F">
            <w:pPr>
              <w:pStyle w:val="GPsDefinition"/>
              <w:rPr>
                <w:rFonts w:ascii="Calibri" w:hAnsi="Calibri"/>
              </w:rPr>
            </w:pPr>
          </w:p>
        </w:tc>
      </w:tr>
      <w:tr w:rsidR="008F2B12" w:rsidRPr="00CE2EC6" w14:paraId="320FD906" w14:textId="77777777" w:rsidTr="005E4232">
        <w:tc>
          <w:tcPr>
            <w:tcW w:w="2410" w:type="dxa"/>
            <w:shd w:val="clear" w:color="auto" w:fill="auto"/>
          </w:tcPr>
          <w:p w14:paraId="13DD49F2" w14:textId="77777777" w:rsidR="008F2B12" w:rsidRPr="00CE2EC6" w:rsidRDefault="008F2B12" w:rsidP="00670E1A">
            <w:pPr>
              <w:pStyle w:val="GPSDefinitionTerm"/>
              <w:rPr>
                <w:rFonts w:ascii="Calibri" w:hAnsi="Calibri"/>
              </w:rPr>
            </w:pPr>
            <w:r w:rsidRPr="00CE2EC6">
              <w:rPr>
                <w:rFonts w:ascii="Calibri" w:hAnsi="Calibri"/>
              </w:rPr>
              <w:t>"Government"</w:t>
            </w:r>
          </w:p>
        </w:tc>
        <w:tc>
          <w:tcPr>
            <w:tcW w:w="5953" w:type="dxa"/>
            <w:shd w:val="clear" w:color="auto" w:fill="auto"/>
          </w:tcPr>
          <w:p w14:paraId="2B6A8F80" w14:textId="77777777" w:rsidR="008F2B12" w:rsidRPr="00CE2EC6" w:rsidRDefault="00D5700A" w:rsidP="004A302F">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23069F6F" w14:textId="77777777" w:rsidTr="005E4232">
        <w:tc>
          <w:tcPr>
            <w:tcW w:w="2410" w:type="dxa"/>
            <w:shd w:val="clear" w:color="auto" w:fill="auto"/>
          </w:tcPr>
          <w:p w14:paraId="25058583" w14:textId="77777777" w:rsidR="008F2B12" w:rsidRPr="00CE2EC6" w:rsidRDefault="008F2B12" w:rsidP="00670E1A">
            <w:pPr>
              <w:pStyle w:val="GPSDefinitionTerm"/>
              <w:rPr>
                <w:rFonts w:ascii="Calibri" w:hAnsi="Calibri"/>
              </w:rPr>
            </w:pPr>
            <w:r w:rsidRPr="00CE2EC6">
              <w:rPr>
                <w:rFonts w:ascii="Calibri" w:hAnsi="Calibri"/>
              </w:rPr>
              <w:t>“Government Procurement Card”</w:t>
            </w:r>
          </w:p>
        </w:tc>
        <w:tc>
          <w:tcPr>
            <w:tcW w:w="5953" w:type="dxa"/>
            <w:shd w:val="clear" w:color="auto" w:fill="auto"/>
          </w:tcPr>
          <w:p w14:paraId="5FDFAD42" w14:textId="77777777" w:rsidR="008F2B12" w:rsidRPr="00CE2EC6" w:rsidRDefault="00E03858" w:rsidP="00110462">
            <w:pPr>
              <w:pStyle w:val="GPsDefinition"/>
              <w:rPr>
                <w:rFonts w:ascii="Calibri" w:hAnsi="Calibri"/>
              </w:rPr>
            </w:pPr>
            <w:r w:rsidRPr="00CE2EC6">
              <w:rPr>
                <w:rFonts w:ascii="Calibri" w:hAnsi="Calibri"/>
              </w:rPr>
              <w:t>means</w:t>
            </w:r>
            <w:r w:rsidR="008F2B12" w:rsidRPr="00CE2EC6">
              <w:rPr>
                <w:rFonts w:ascii="Calibri" w:hAnsi="Calibri"/>
              </w:rPr>
              <w:t xml:space="preserve"> the Government’s preferred method of purchasing and payment for low value services</w:t>
            </w:r>
            <w:r w:rsidR="00E27AEC" w:rsidRPr="00CE2EC6">
              <w:rPr>
                <w:rFonts w:ascii="Calibri" w:hAnsi="Calibri"/>
              </w:rPr>
              <w:t xml:space="preserve"> </w:t>
            </w:r>
            <w:r w:rsidRPr="00CE2EC6">
              <w:rPr>
                <w:rFonts w:ascii="Calibri" w:hAnsi="Calibri"/>
              </w:rPr>
              <w:t xml:space="preserve">https://www.gov.uk/government/publications/government-procurement-card--2 </w:t>
            </w:r>
            <w:r w:rsidR="008F2B12" w:rsidRPr="00CE2EC6">
              <w:rPr>
                <w:rFonts w:ascii="Calibri" w:hAnsi="Calibri"/>
              </w:rPr>
              <w:t>;</w:t>
            </w:r>
          </w:p>
        </w:tc>
      </w:tr>
      <w:tr w:rsidR="008F2B12" w:rsidRPr="00CE2EC6" w14:paraId="40AC7D00" w14:textId="77777777" w:rsidTr="005E4232">
        <w:tc>
          <w:tcPr>
            <w:tcW w:w="2410" w:type="dxa"/>
            <w:shd w:val="clear" w:color="auto" w:fill="auto"/>
          </w:tcPr>
          <w:p w14:paraId="501F32B9" w14:textId="77777777" w:rsidR="008F2B12" w:rsidRPr="00CE2EC6" w:rsidRDefault="008F2B12" w:rsidP="00670E1A">
            <w:pPr>
              <w:pStyle w:val="GPSDefinitionTerm"/>
              <w:rPr>
                <w:rFonts w:ascii="Calibri" w:hAnsi="Calibri"/>
              </w:rPr>
            </w:pPr>
            <w:r w:rsidRPr="00CE2EC6">
              <w:rPr>
                <w:rFonts w:ascii="Calibri" w:hAnsi="Calibri"/>
              </w:rPr>
              <w:t>"Halifax Abuse Principle"</w:t>
            </w:r>
          </w:p>
        </w:tc>
        <w:tc>
          <w:tcPr>
            <w:tcW w:w="5953" w:type="dxa"/>
            <w:shd w:val="clear" w:color="auto" w:fill="auto"/>
          </w:tcPr>
          <w:p w14:paraId="57E9D566" w14:textId="77777777" w:rsidR="008F2B12" w:rsidRPr="00CE2EC6" w:rsidRDefault="004A302F"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22E8E46C" w14:textId="77777777" w:rsidTr="005E4232">
        <w:tc>
          <w:tcPr>
            <w:tcW w:w="2410" w:type="dxa"/>
            <w:shd w:val="clear" w:color="auto" w:fill="auto"/>
          </w:tcPr>
          <w:p w14:paraId="344445C3" w14:textId="77777777" w:rsidR="008F2B12" w:rsidRPr="00CE2EC6" w:rsidRDefault="008F2B12" w:rsidP="00670E1A">
            <w:pPr>
              <w:pStyle w:val="GPSDefinitionTerm"/>
              <w:rPr>
                <w:rFonts w:ascii="Calibri" w:hAnsi="Calibri"/>
              </w:rPr>
            </w:pPr>
            <w:r w:rsidRPr="00CE2EC6">
              <w:rPr>
                <w:rFonts w:ascii="Calibri" w:hAnsi="Calibri"/>
              </w:rPr>
              <w:t>"HMRC"</w:t>
            </w:r>
          </w:p>
        </w:tc>
        <w:tc>
          <w:tcPr>
            <w:tcW w:w="5953" w:type="dxa"/>
            <w:shd w:val="clear" w:color="auto" w:fill="auto"/>
          </w:tcPr>
          <w:p w14:paraId="3A351EBC" w14:textId="77777777" w:rsidR="008F2B12" w:rsidRPr="00CE2EC6" w:rsidRDefault="008F2B12" w:rsidP="009B182D">
            <w:pPr>
              <w:pStyle w:val="GPsDefinition"/>
              <w:rPr>
                <w:rFonts w:ascii="Calibri" w:hAnsi="Calibri"/>
              </w:rPr>
            </w:pPr>
            <w:r w:rsidRPr="00CE2EC6">
              <w:rPr>
                <w:rFonts w:ascii="Calibri" w:hAnsi="Calibri"/>
              </w:rPr>
              <w:t>means Her Majesty’s Revenue and Customs;</w:t>
            </w:r>
          </w:p>
        </w:tc>
      </w:tr>
      <w:tr w:rsidR="008F2B12" w:rsidRPr="00CE2EC6" w14:paraId="6E59EB65" w14:textId="77777777" w:rsidTr="005E4232">
        <w:tc>
          <w:tcPr>
            <w:tcW w:w="2410" w:type="dxa"/>
            <w:shd w:val="clear" w:color="auto" w:fill="auto"/>
          </w:tcPr>
          <w:p w14:paraId="5B8FB9B5" w14:textId="77777777" w:rsidR="008F2B12" w:rsidRPr="00CE2EC6" w:rsidRDefault="008F2B12" w:rsidP="00670E1A">
            <w:pPr>
              <w:pStyle w:val="GPSDefinitionTerm"/>
              <w:rPr>
                <w:rFonts w:ascii="Calibri" w:hAnsi="Calibri"/>
              </w:rPr>
            </w:pPr>
            <w:r w:rsidRPr="00CE2EC6">
              <w:rPr>
                <w:rFonts w:ascii="Calibri" w:hAnsi="Calibri"/>
              </w:rPr>
              <w:lastRenderedPageBreak/>
              <w:t>"Holding Company"</w:t>
            </w:r>
          </w:p>
        </w:tc>
        <w:tc>
          <w:tcPr>
            <w:tcW w:w="5953" w:type="dxa"/>
            <w:shd w:val="clear" w:color="auto" w:fill="auto"/>
          </w:tcPr>
          <w:p w14:paraId="33D4309E" w14:textId="77777777" w:rsidR="008F2B12" w:rsidRPr="00CE2EC6" w:rsidRDefault="004A302F" w:rsidP="004A302F">
            <w:pPr>
              <w:pStyle w:val="GPsDefinition"/>
              <w:rPr>
                <w:rFonts w:ascii="Calibri" w:hAnsi="Calibri"/>
              </w:rPr>
            </w:pPr>
            <w:r w:rsidRPr="00CE2EC6">
              <w:rPr>
                <w:rFonts w:ascii="Calibri" w:hAnsi="Calibri"/>
              </w:rPr>
              <w:t>has the meaning given to it in Framework Schedule 1 (Definitions);</w:t>
            </w:r>
          </w:p>
        </w:tc>
      </w:tr>
      <w:tr w:rsidR="008F2B12" w:rsidRPr="00CE2EC6" w14:paraId="614437C1" w14:textId="77777777" w:rsidTr="005E4232">
        <w:tc>
          <w:tcPr>
            <w:tcW w:w="2410" w:type="dxa"/>
            <w:shd w:val="clear" w:color="auto" w:fill="auto"/>
          </w:tcPr>
          <w:p w14:paraId="0AA88545" w14:textId="77777777" w:rsidR="008F2B12" w:rsidRPr="00CE2EC6" w:rsidRDefault="008F2B12" w:rsidP="00670E1A">
            <w:pPr>
              <w:pStyle w:val="GPSDefinitionTerm"/>
              <w:rPr>
                <w:rFonts w:ascii="Calibri" w:hAnsi="Calibri"/>
              </w:rPr>
            </w:pPr>
            <w:r w:rsidRPr="00CE2EC6">
              <w:rPr>
                <w:rFonts w:ascii="Calibri" w:hAnsi="Calibri"/>
              </w:rPr>
              <w:t>"ICT Policy"</w:t>
            </w:r>
          </w:p>
        </w:tc>
        <w:tc>
          <w:tcPr>
            <w:tcW w:w="5953" w:type="dxa"/>
            <w:shd w:val="clear" w:color="auto" w:fill="auto"/>
          </w:tcPr>
          <w:p w14:paraId="7E0D5A0A" w14:textId="77777777" w:rsidR="008F2B12" w:rsidRPr="00CE2EC6" w:rsidRDefault="008F2B12" w:rsidP="005E4232">
            <w:pPr>
              <w:pStyle w:val="GPsDefinition"/>
              <w:rPr>
                <w:rFonts w:ascii="Calibri" w:hAnsi="Calibri"/>
              </w:rPr>
            </w:pPr>
            <w:r w:rsidRPr="00CE2EC6">
              <w:rPr>
                <w:rFonts w:ascii="Calibri" w:hAnsi="Calibri"/>
              </w:rPr>
              <w:t>means the Customer's policy</w:t>
            </w:r>
            <w:r w:rsidR="008744D4" w:rsidRPr="00CE2EC6">
              <w:rPr>
                <w:rFonts w:ascii="Calibri" w:hAnsi="Calibri"/>
              </w:rPr>
              <w:t xml:space="preserve"> in respect of information and communications technology, referred to in the Call Off Order Form, which is</w:t>
            </w:r>
            <w:r w:rsidRPr="00CE2EC6">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CE2EC6" w14:paraId="7FECF893" w14:textId="77777777" w:rsidTr="005E4232">
        <w:tc>
          <w:tcPr>
            <w:tcW w:w="2410" w:type="dxa"/>
            <w:shd w:val="clear" w:color="auto" w:fill="auto"/>
          </w:tcPr>
          <w:p w14:paraId="111BC65A" w14:textId="77777777" w:rsidR="008F2B12" w:rsidRPr="00CE2EC6" w:rsidRDefault="008F2B12" w:rsidP="00670E1A">
            <w:pPr>
              <w:pStyle w:val="GPSDefinitionTerm"/>
              <w:rPr>
                <w:rFonts w:ascii="Calibri" w:hAnsi="Calibri"/>
              </w:rPr>
            </w:pPr>
            <w:r w:rsidRPr="00CE2EC6">
              <w:rPr>
                <w:rFonts w:ascii="Calibri" w:hAnsi="Calibri"/>
              </w:rPr>
              <w:t>"Impact Assessment"</w:t>
            </w:r>
          </w:p>
        </w:tc>
        <w:tc>
          <w:tcPr>
            <w:tcW w:w="5953" w:type="dxa"/>
            <w:shd w:val="clear" w:color="auto" w:fill="auto"/>
          </w:tcPr>
          <w:p w14:paraId="71951900" w14:textId="77777777" w:rsidR="008F2B12" w:rsidRPr="00CE2EC6" w:rsidRDefault="008F2B12" w:rsidP="00EE64A6">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_Ref364695037 \r \h  \* MERGEFORMAT </w:instrText>
            </w:r>
            <w:r w:rsidRPr="00CE2EC6">
              <w:rPr>
                <w:rFonts w:ascii="Calibri" w:hAnsi="Calibri"/>
              </w:rPr>
            </w:r>
            <w:r w:rsidRPr="00CE2EC6">
              <w:rPr>
                <w:rFonts w:ascii="Calibri" w:hAnsi="Calibri"/>
              </w:rPr>
              <w:fldChar w:fldCharType="separate"/>
            </w:r>
            <w:r w:rsidR="00392432">
              <w:rPr>
                <w:rFonts w:ascii="Calibri" w:hAnsi="Calibri"/>
              </w:rPr>
              <w:t>22.1.3</w:t>
            </w:r>
            <w:r w:rsidRPr="00CE2EC6">
              <w:rPr>
                <w:rFonts w:ascii="Calibri" w:hAnsi="Calibri"/>
              </w:rPr>
              <w:fldChar w:fldCharType="end"/>
            </w:r>
            <w:r w:rsidRPr="00CE2EC6">
              <w:rPr>
                <w:rFonts w:ascii="Calibri" w:hAnsi="Calibri"/>
              </w:rPr>
              <w:t xml:space="preserve"> (Variation Procedure);</w:t>
            </w:r>
          </w:p>
        </w:tc>
      </w:tr>
      <w:tr w:rsidR="008F2B12" w:rsidRPr="00CE2EC6" w14:paraId="7AA4E1EB" w14:textId="77777777" w:rsidTr="005E4232">
        <w:tc>
          <w:tcPr>
            <w:tcW w:w="2410" w:type="dxa"/>
            <w:shd w:val="clear" w:color="auto" w:fill="auto"/>
          </w:tcPr>
          <w:p w14:paraId="41092F0A" w14:textId="77777777" w:rsidR="008F2B12" w:rsidRPr="00CE2EC6" w:rsidRDefault="008F2B12" w:rsidP="00670E1A">
            <w:pPr>
              <w:pStyle w:val="GPSDefinitionTerm"/>
              <w:rPr>
                <w:rFonts w:ascii="Calibri" w:hAnsi="Calibri"/>
              </w:rPr>
            </w:pPr>
            <w:r w:rsidRPr="00CE2EC6">
              <w:rPr>
                <w:rFonts w:ascii="Calibri" w:hAnsi="Calibri"/>
              </w:rPr>
              <w:t>"Implementation Plan"</w:t>
            </w:r>
          </w:p>
        </w:tc>
        <w:tc>
          <w:tcPr>
            <w:tcW w:w="5953" w:type="dxa"/>
            <w:shd w:val="clear" w:color="auto" w:fill="auto"/>
          </w:tcPr>
          <w:p w14:paraId="185E746B" w14:textId="77777777" w:rsidR="008F2B12" w:rsidRPr="00CE2EC6" w:rsidRDefault="008F2B12" w:rsidP="00EC314F">
            <w:pPr>
              <w:pStyle w:val="GPsDefinition"/>
              <w:rPr>
                <w:rFonts w:ascii="Calibri" w:hAnsi="Calibri"/>
              </w:rPr>
            </w:pPr>
            <w:r w:rsidRPr="00CE2EC6">
              <w:rPr>
                <w:rFonts w:ascii="Calibri" w:hAnsi="Calibri"/>
              </w:rPr>
              <w:t>means the plan set out in the Call Off Schedule 4 (Implementation Plan);</w:t>
            </w:r>
          </w:p>
        </w:tc>
      </w:tr>
      <w:tr w:rsidR="008F2B12" w:rsidRPr="00CE2EC6" w14:paraId="654B9977" w14:textId="77777777" w:rsidTr="005E4232">
        <w:tc>
          <w:tcPr>
            <w:tcW w:w="2410" w:type="dxa"/>
            <w:shd w:val="clear" w:color="auto" w:fill="auto"/>
          </w:tcPr>
          <w:p w14:paraId="227BE54A" w14:textId="77777777" w:rsidR="008F2B12" w:rsidRPr="00CE2EC6" w:rsidRDefault="008F2B12" w:rsidP="00670E1A">
            <w:pPr>
              <w:pStyle w:val="GPSDefinitionTerm"/>
              <w:rPr>
                <w:rFonts w:ascii="Calibri" w:hAnsi="Calibri"/>
              </w:rPr>
            </w:pPr>
            <w:r w:rsidRPr="00CE2EC6">
              <w:rPr>
                <w:rFonts w:ascii="Calibri" w:hAnsi="Calibri"/>
              </w:rPr>
              <w:t>"Information"</w:t>
            </w:r>
          </w:p>
        </w:tc>
        <w:tc>
          <w:tcPr>
            <w:tcW w:w="5953" w:type="dxa"/>
            <w:shd w:val="clear" w:color="auto" w:fill="auto"/>
          </w:tcPr>
          <w:p w14:paraId="06181789" w14:textId="77777777" w:rsidR="008F2B12" w:rsidRPr="00CE2EC6" w:rsidRDefault="008F2B12" w:rsidP="00F13271">
            <w:pPr>
              <w:pStyle w:val="GPsDefinition"/>
              <w:rPr>
                <w:rFonts w:ascii="Calibri" w:hAnsi="Calibri"/>
              </w:rPr>
            </w:pPr>
            <w:r w:rsidRPr="00CE2EC6">
              <w:rPr>
                <w:rFonts w:ascii="Calibri" w:hAnsi="Calibri"/>
              </w:rPr>
              <w:t xml:space="preserve">has the meaning given to it </w:t>
            </w:r>
            <w:r w:rsidR="00F13271" w:rsidRPr="00CE2EC6">
              <w:rPr>
                <w:rFonts w:ascii="Calibri" w:hAnsi="Calibri"/>
              </w:rPr>
              <w:t>in Framework Schedule 1 (Definitions)</w:t>
            </w:r>
            <w:r w:rsidRPr="00CE2EC6">
              <w:rPr>
                <w:rFonts w:ascii="Calibri" w:hAnsi="Calibri"/>
              </w:rPr>
              <w:t>;</w:t>
            </w:r>
          </w:p>
        </w:tc>
      </w:tr>
      <w:tr w:rsidR="008F2B12" w:rsidRPr="00CE2EC6" w14:paraId="35C6DB8D" w14:textId="77777777" w:rsidTr="005E4232">
        <w:tc>
          <w:tcPr>
            <w:tcW w:w="2410" w:type="dxa"/>
            <w:shd w:val="clear" w:color="auto" w:fill="auto"/>
          </w:tcPr>
          <w:p w14:paraId="204B5B00" w14:textId="77777777" w:rsidR="008F2B12" w:rsidRPr="00CE2EC6" w:rsidRDefault="008F2B12" w:rsidP="00670E1A">
            <w:pPr>
              <w:pStyle w:val="GPSDefinitionTerm"/>
              <w:rPr>
                <w:rFonts w:ascii="Calibri" w:hAnsi="Calibri"/>
              </w:rPr>
            </w:pPr>
          </w:p>
        </w:tc>
        <w:tc>
          <w:tcPr>
            <w:tcW w:w="5953" w:type="dxa"/>
            <w:shd w:val="clear" w:color="auto" w:fill="auto"/>
          </w:tcPr>
          <w:p w14:paraId="05EED0A4" w14:textId="77777777" w:rsidR="008F2B12" w:rsidRPr="00CE2EC6" w:rsidRDefault="008F2B12" w:rsidP="00110462">
            <w:pPr>
              <w:pStyle w:val="GPsDefinition"/>
              <w:rPr>
                <w:rFonts w:ascii="Calibri" w:hAnsi="Calibri"/>
              </w:rPr>
            </w:pPr>
          </w:p>
        </w:tc>
      </w:tr>
      <w:tr w:rsidR="008F2B12" w:rsidRPr="00CE2EC6" w14:paraId="07C5E3CA" w14:textId="77777777" w:rsidTr="005E4232">
        <w:tc>
          <w:tcPr>
            <w:tcW w:w="2410" w:type="dxa"/>
            <w:shd w:val="clear" w:color="auto" w:fill="auto"/>
          </w:tcPr>
          <w:p w14:paraId="28E17E00" w14:textId="77777777" w:rsidR="008F2B12" w:rsidRPr="00CE2EC6" w:rsidRDefault="008F2B12" w:rsidP="00670E1A">
            <w:pPr>
              <w:pStyle w:val="GPSDefinitionTerm"/>
              <w:rPr>
                <w:rFonts w:ascii="Calibri" w:hAnsi="Calibri"/>
              </w:rPr>
            </w:pPr>
            <w:r w:rsidRPr="00CE2EC6">
              <w:rPr>
                <w:rFonts w:ascii="Calibri" w:hAnsi="Calibri"/>
              </w:rPr>
              <w:t>"Insolvency Event"</w:t>
            </w:r>
          </w:p>
        </w:tc>
        <w:tc>
          <w:tcPr>
            <w:tcW w:w="5953" w:type="dxa"/>
            <w:shd w:val="clear" w:color="auto" w:fill="auto"/>
          </w:tcPr>
          <w:p w14:paraId="6DAB8E4E" w14:textId="77777777" w:rsidR="008F2B12" w:rsidRPr="00CE2EC6" w:rsidRDefault="008F2B12" w:rsidP="003766B5">
            <w:pPr>
              <w:pStyle w:val="GPsDefinition"/>
              <w:rPr>
                <w:rFonts w:ascii="Calibri" w:hAnsi="Calibri"/>
              </w:rPr>
            </w:pPr>
            <w:r w:rsidRPr="00CE2EC6">
              <w:rPr>
                <w:rFonts w:ascii="Calibri" w:hAnsi="Calibri"/>
              </w:rPr>
              <w:t>means, in respect of the Supplier or Framework Guarantor or Call Off Guarantor (as applicable):</w:t>
            </w:r>
          </w:p>
          <w:p w14:paraId="697F2B0A" w14:textId="77777777" w:rsidR="008F2B12" w:rsidRPr="00CE2EC6" w:rsidRDefault="008F2B12" w:rsidP="00670E1A">
            <w:pPr>
              <w:pStyle w:val="GPSDefinitionL2"/>
              <w:rPr>
                <w:rFonts w:ascii="Calibri" w:hAnsi="Calibri"/>
              </w:rPr>
            </w:pPr>
            <w:r w:rsidRPr="00CE2EC6">
              <w:rPr>
                <w:rFonts w:ascii="Calibri" w:hAnsi="Calibri"/>
              </w:rPr>
              <w:t xml:space="preserve">a proposal is made for a voluntary arrangement within Part I of the Insolvency Act 1986 or of any other composition scheme or arrangement with, or assignment for the benefit of, its creditors; or </w:t>
            </w:r>
          </w:p>
          <w:p w14:paraId="4EA2FD44" w14:textId="77777777" w:rsidR="008F2B12" w:rsidRPr="00CE2EC6" w:rsidRDefault="008F2B12" w:rsidP="00670E1A">
            <w:pPr>
              <w:pStyle w:val="GPSDefinitionL2"/>
              <w:rPr>
                <w:rFonts w:ascii="Calibri" w:hAnsi="Calibri"/>
              </w:rPr>
            </w:pPr>
            <w:r w:rsidRPr="00CE2EC6">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14:paraId="5DDB035A" w14:textId="77777777" w:rsidR="008F2B12" w:rsidRPr="00CE2EC6" w:rsidRDefault="008F2B12" w:rsidP="00670E1A">
            <w:pPr>
              <w:pStyle w:val="GPSDefinitionL2"/>
              <w:rPr>
                <w:rFonts w:ascii="Calibri" w:hAnsi="Calibri"/>
              </w:rPr>
            </w:pPr>
            <w:r w:rsidRPr="00CE2EC6">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61C71E2" w14:textId="77777777" w:rsidR="008F2B12" w:rsidRPr="00CE2EC6" w:rsidRDefault="008F2B12" w:rsidP="00670E1A">
            <w:pPr>
              <w:pStyle w:val="GPSDefinitionL2"/>
              <w:rPr>
                <w:rFonts w:ascii="Calibri" w:hAnsi="Calibri"/>
              </w:rPr>
            </w:pPr>
            <w:r w:rsidRPr="00CE2EC6">
              <w:rPr>
                <w:rFonts w:ascii="Calibri" w:hAnsi="Calibri"/>
              </w:rPr>
              <w:t xml:space="preserve">a receiver, administrative receiver or similar officer is appointed over the whole or any part of its business or assets; or </w:t>
            </w:r>
          </w:p>
          <w:p w14:paraId="7C49AAF0" w14:textId="77777777" w:rsidR="008F2B12" w:rsidRPr="00CE2EC6" w:rsidRDefault="008F2B12" w:rsidP="00670E1A">
            <w:pPr>
              <w:pStyle w:val="GPSDefinitionL2"/>
              <w:rPr>
                <w:rFonts w:ascii="Calibri" w:hAnsi="Calibri"/>
              </w:rPr>
            </w:pPr>
            <w:r w:rsidRPr="00CE2EC6">
              <w:rPr>
                <w:rFonts w:ascii="Calibri" w:hAnsi="Calibri"/>
              </w:rPr>
              <w:t xml:space="preserve">an application order is made either for the appointment of an administrator or for an administration order, an administrator is appointed, or notice of intention to appoint an administrator is given; or </w:t>
            </w:r>
          </w:p>
          <w:p w14:paraId="312FB01A" w14:textId="77777777" w:rsidR="008F2B12" w:rsidRPr="00CE2EC6" w:rsidRDefault="008F2B12" w:rsidP="00670E1A">
            <w:pPr>
              <w:pStyle w:val="GPSDefinitionL2"/>
              <w:rPr>
                <w:rFonts w:ascii="Calibri" w:hAnsi="Calibri"/>
              </w:rPr>
            </w:pPr>
            <w:r w:rsidRPr="00CE2EC6">
              <w:rPr>
                <w:rFonts w:ascii="Calibri" w:hAnsi="Calibri"/>
              </w:rPr>
              <w:t xml:space="preserve">it is or becomes insolvent within the meaning of section 123 of the Insolvency Act 1986; or </w:t>
            </w:r>
          </w:p>
          <w:p w14:paraId="0D83931D" w14:textId="77777777" w:rsidR="008F2B12" w:rsidRPr="00CE2EC6" w:rsidRDefault="008F2B12" w:rsidP="00670E1A">
            <w:pPr>
              <w:pStyle w:val="GPSDefinitionL2"/>
              <w:rPr>
                <w:rFonts w:ascii="Calibri" w:hAnsi="Calibri"/>
              </w:rPr>
            </w:pPr>
            <w:r w:rsidRPr="00CE2EC6">
              <w:rPr>
                <w:rFonts w:ascii="Calibri" w:hAnsi="Calibri"/>
              </w:rPr>
              <w:t xml:space="preserve">being a "small company" within the meaning of section 382(3) of the Companies Act 2006, a moratorium comes into force pursuant to Schedule A1 of the Insolvency Act 1986; or </w:t>
            </w:r>
          </w:p>
          <w:p w14:paraId="0BAF85D2" w14:textId="77777777" w:rsidR="008F2B12" w:rsidRPr="00CE2EC6" w:rsidRDefault="008F2B12" w:rsidP="00670E1A">
            <w:pPr>
              <w:pStyle w:val="GPSDefinitionL2"/>
              <w:rPr>
                <w:rFonts w:ascii="Calibri" w:hAnsi="Calibri"/>
              </w:rPr>
            </w:pPr>
            <w:r w:rsidRPr="00CE2EC6">
              <w:rPr>
                <w:rFonts w:ascii="Calibri" w:hAnsi="Calibri"/>
              </w:rPr>
              <w:lastRenderedPageBreak/>
              <w:t xml:space="preserve">where the Supplier or Framework Guarantor or Call Off Guarantor is an individual or partnership, any event analogous to those listed in limbs (a) to (g) (inclusive) occurs in relation to that individual or partnership; or </w:t>
            </w:r>
          </w:p>
          <w:p w14:paraId="67AD8B4C" w14:textId="77777777" w:rsidR="008F2B12" w:rsidRPr="00CE2EC6" w:rsidRDefault="008F2B12" w:rsidP="00670E1A">
            <w:pPr>
              <w:pStyle w:val="GPSDefinitionL2"/>
              <w:rPr>
                <w:rFonts w:ascii="Calibri" w:hAnsi="Calibri"/>
              </w:rPr>
            </w:pPr>
            <w:r w:rsidRPr="00CE2EC6">
              <w:rPr>
                <w:rFonts w:ascii="Calibri" w:hAnsi="Calibri"/>
              </w:rPr>
              <w:t>any event analogous to those listed in limbs (a) to (h) (inclusive) occurs under the law of any other jurisdiction;</w:t>
            </w:r>
          </w:p>
        </w:tc>
      </w:tr>
      <w:tr w:rsidR="008F2B12" w:rsidRPr="00CE2EC6" w14:paraId="7AD63A53" w14:textId="77777777" w:rsidTr="005E4232">
        <w:tc>
          <w:tcPr>
            <w:tcW w:w="2410" w:type="dxa"/>
            <w:shd w:val="clear" w:color="auto" w:fill="auto"/>
          </w:tcPr>
          <w:p w14:paraId="4DC0758D" w14:textId="77777777" w:rsidR="008F2B12" w:rsidRPr="00CE2EC6" w:rsidRDefault="008F2B12" w:rsidP="00670E1A">
            <w:pPr>
              <w:pStyle w:val="GPSDefinitionTerm"/>
              <w:rPr>
                <w:rFonts w:ascii="Calibri" w:hAnsi="Calibri"/>
              </w:rPr>
            </w:pPr>
            <w:r w:rsidRPr="00CE2EC6">
              <w:rPr>
                <w:rFonts w:ascii="Calibri" w:hAnsi="Calibri"/>
              </w:rPr>
              <w:lastRenderedPageBreak/>
              <w:t>"Intellectual Property Rights" or "IPR"</w:t>
            </w:r>
          </w:p>
        </w:tc>
        <w:tc>
          <w:tcPr>
            <w:tcW w:w="5953" w:type="dxa"/>
            <w:shd w:val="clear" w:color="auto" w:fill="auto"/>
          </w:tcPr>
          <w:p w14:paraId="6B6A92C3" w14:textId="77777777" w:rsidR="008F2B12" w:rsidRPr="00CE2EC6" w:rsidRDefault="008F2B12" w:rsidP="003766B5">
            <w:pPr>
              <w:pStyle w:val="GPsDefinition"/>
              <w:rPr>
                <w:rFonts w:ascii="Calibri" w:hAnsi="Calibri"/>
              </w:rPr>
            </w:pPr>
            <w:r w:rsidRPr="00CE2EC6">
              <w:rPr>
                <w:rFonts w:ascii="Calibri" w:hAnsi="Calibri"/>
              </w:rPr>
              <w:t>means</w:t>
            </w:r>
          </w:p>
          <w:p w14:paraId="728D3C4C" w14:textId="77777777" w:rsidR="008F2B12" w:rsidRPr="00CE2EC6" w:rsidRDefault="008F2B12" w:rsidP="00670E1A">
            <w:pPr>
              <w:pStyle w:val="GPSDefinitionL2"/>
              <w:rPr>
                <w:rFonts w:ascii="Calibri" w:hAnsi="Calibri"/>
              </w:rPr>
            </w:pPr>
            <w:r w:rsidRPr="00CE2EC6">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2F4F1A62" w14:textId="77777777" w:rsidR="008F2B12" w:rsidRPr="00CE2EC6" w:rsidRDefault="008F2B12" w:rsidP="00670E1A">
            <w:pPr>
              <w:pStyle w:val="GPSDefinitionL2"/>
              <w:rPr>
                <w:rFonts w:ascii="Calibri" w:hAnsi="Calibri"/>
              </w:rPr>
            </w:pPr>
            <w:r w:rsidRPr="00CE2EC6">
              <w:rPr>
                <w:rFonts w:ascii="Calibri" w:hAnsi="Calibri"/>
              </w:rPr>
              <w:t>applications for registration, and the right to apply for registration, for any of the rights listed at (a) that are capable of being registered in any country or jurisdiction; and</w:t>
            </w:r>
          </w:p>
          <w:p w14:paraId="08B3F54D" w14:textId="77777777" w:rsidR="008F2B12" w:rsidRPr="00CE2EC6" w:rsidRDefault="008F2B12" w:rsidP="00670E1A">
            <w:pPr>
              <w:pStyle w:val="GPSDefinitionL2"/>
              <w:rPr>
                <w:rFonts w:ascii="Calibri" w:hAnsi="Calibri"/>
              </w:rPr>
            </w:pPr>
            <w:r w:rsidRPr="00CE2EC6">
              <w:rPr>
                <w:rFonts w:ascii="Calibri" w:hAnsi="Calibri"/>
              </w:rPr>
              <w:t>all other rights having equivalent or similar effect in any country or jurisdiction;</w:t>
            </w:r>
          </w:p>
        </w:tc>
      </w:tr>
      <w:tr w:rsidR="008F2B12" w:rsidRPr="00CE2EC6" w14:paraId="448CF091" w14:textId="77777777" w:rsidTr="005E4232">
        <w:tc>
          <w:tcPr>
            <w:tcW w:w="2410" w:type="dxa"/>
            <w:shd w:val="clear" w:color="auto" w:fill="auto"/>
          </w:tcPr>
          <w:p w14:paraId="07887A91" w14:textId="77777777" w:rsidR="008F2B12" w:rsidRPr="00CE2EC6" w:rsidRDefault="008F2B12" w:rsidP="00670E1A">
            <w:pPr>
              <w:pStyle w:val="GPSDefinitionTerm"/>
              <w:rPr>
                <w:rFonts w:ascii="Calibri" w:hAnsi="Calibri"/>
              </w:rPr>
            </w:pPr>
            <w:r w:rsidRPr="00CE2EC6">
              <w:rPr>
                <w:rFonts w:ascii="Calibri" w:hAnsi="Calibri"/>
              </w:rPr>
              <w:t>"IPR Claim"</w:t>
            </w:r>
          </w:p>
        </w:tc>
        <w:tc>
          <w:tcPr>
            <w:tcW w:w="5953" w:type="dxa"/>
            <w:shd w:val="clear" w:color="auto" w:fill="auto"/>
          </w:tcPr>
          <w:p w14:paraId="19D2BC42" w14:textId="77777777" w:rsidR="008F2B12" w:rsidRPr="00CE2EC6" w:rsidRDefault="008F2B12" w:rsidP="003205C6">
            <w:pPr>
              <w:pStyle w:val="GPsDefinition"/>
              <w:rPr>
                <w:rFonts w:ascii="Calibri" w:hAnsi="Calibri"/>
              </w:rPr>
            </w:pPr>
            <w:r w:rsidRPr="00CE2EC6">
              <w:rPr>
                <w:rFonts w:ascii="Calibri" w:hAnsi="Calibri"/>
              </w:rPr>
              <w:t xml:space="preserve">means any claim of infringement or alleged infringement (including the defence of such infringement or alleged infringement) of any IPR, used to provide the </w:t>
            </w:r>
            <w:r w:rsidR="00606FD9">
              <w:rPr>
                <w:rFonts w:ascii="Calibri" w:hAnsi="Calibri"/>
              </w:rPr>
              <w:t>Services</w:t>
            </w:r>
            <w:r w:rsidRPr="00CE2EC6">
              <w:rPr>
                <w:rFonts w:ascii="Calibri" w:hAnsi="Calibri"/>
              </w:rPr>
              <w:t xml:space="preserve"> or as otherwise provided and/or licensed by the Supplier (or to which the Supplier has provided access) to the Customer in the fulfilment of its obligations under this Call Off Contract;</w:t>
            </w:r>
          </w:p>
        </w:tc>
      </w:tr>
      <w:tr w:rsidR="008F2B12" w:rsidRPr="00CE2EC6" w14:paraId="68672059" w14:textId="77777777" w:rsidTr="005E4232">
        <w:tc>
          <w:tcPr>
            <w:tcW w:w="2410" w:type="dxa"/>
            <w:shd w:val="clear" w:color="auto" w:fill="auto"/>
          </w:tcPr>
          <w:p w14:paraId="6DF5B42E" w14:textId="77777777" w:rsidR="008F2B12" w:rsidRPr="00CE2EC6" w:rsidRDefault="008F2B12" w:rsidP="00670E1A">
            <w:pPr>
              <w:pStyle w:val="GPSDefinitionTerm"/>
              <w:rPr>
                <w:rFonts w:ascii="Calibri" w:hAnsi="Calibri"/>
              </w:rPr>
            </w:pPr>
            <w:r w:rsidRPr="00CE2EC6">
              <w:rPr>
                <w:rFonts w:ascii="Calibri" w:hAnsi="Calibri"/>
              </w:rPr>
              <w:t>"Key Performance Indicators" or "KPIs"</w:t>
            </w:r>
          </w:p>
        </w:tc>
        <w:tc>
          <w:tcPr>
            <w:tcW w:w="5953" w:type="dxa"/>
            <w:shd w:val="clear" w:color="auto" w:fill="auto"/>
          </w:tcPr>
          <w:p w14:paraId="060E29D2" w14:textId="77777777" w:rsidR="008F2B12" w:rsidRPr="00CE2EC6" w:rsidRDefault="008F2B12" w:rsidP="003205C6">
            <w:pPr>
              <w:pStyle w:val="GPsDefinition"/>
              <w:rPr>
                <w:rFonts w:ascii="Calibri" w:hAnsi="Calibri"/>
              </w:rPr>
            </w:pPr>
            <w:r w:rsidRPr="00CE2EC6">
              <w:rPr>
                <w:rFonts w:ascii="Calibri" w:hAnsi="Calibri"/>
              </w:rPr>
              <w:t>means the performance measurements and targets in respect of the Supplier’s performance of the Framework Agreement set out in Part B of Framework Schedule 2 (</w:t>
            </w:r>
            <w:r w:rsidR="00606FD9">
              <w:rPr>
                <w:rFonts w:ascii="Calibri" w:hAnsi="Calibri"/>
              </w:rPr>
              <w:t>Services</w:t>
            </w:r>
            <w:r w:rsidRPr="00CE2EC6">
              <w:rPr>
                <w:rFonts w:ascii="Calibri" w:hAnsi="Calibri"/>
              </w:rPr>
              <w:t xml:space="preserve"> and Key Performance Indicators);</w:t>
            </w:r>
          </w:p>
        </w:tc>
      </w:tr>
      <w:tr w:rsidR="008F2B12" w:rsidRPr="00CE2EC6" w14:paraId="14D6D99B" w14:textId="77777777" w:rsidTr="005E4232">
        <w:tc>
          <w:tcPr>
            <w:tcW w:w="2410" w:type="dxa"/>
            <w:shd w:val="clear" w:color="auto" w:fill="auto"/>
          </w:tcPr>
          <w:p w14:paraId="5750E5F9" w14:textId="77777777" w:rsidR="008F2B12" w:rsidRPr="00CE2EC6" w:rsidRDefault="008F2B12" w:rsidP="00670E1A">
            <w:pPr>
              <w:pStyle w:val="GPSDefinitionTerm"/>
              <w:rPr>
                <w:rFonts w:ascii="Calibri" w:hAnsi="Calibri"/>
              </w:rPr>
            </w:pPr>
            <w:r w:rsidRPr="00CE2EC6">
              <w:rPr>
                <w:rFonts w:ascii="Calibri" w:hAnsi="Calibri"/>
              </w:rPr>
              <w:t>"Key Personnel"</w:t>
            </w:r>
          </w:p>
        </w:tc>
        <w:tc>
          <w:tcPr>
            <w:tcW w:w="5953" w:type="dxa"/>
            <w:shd w:val="clear" w:color="auto" w:fill="auto"/>
          </w:tcPr>
          <w:p w14:paraId="55937405" w14:textId="77777777" w:rsidR="008F2B12" w:rsidRPr="00CE2EC6" w:rsidRDefault="008F2B12" w:rsidP="00D8397C">
            <w:pPr>
              <w:pStyle w:val="GPsDefinition"/>
              <w:rPr>
                <w:rFonts w:ascii="Calibri" w:hAnsi="Calibri"/>
              </w:rPr>
            </w:pPr>
            <w:r w:rsidRPr="00CE2EC6">
              <w:rPr>
                <w:rFonts w:ascii="Calibri" w:hAnsi="Calibri"/>
              </w:rPr>
              <w:t>means the individuals (if any) identified as such in the Call Off Order Form;</w:t>
            </w:r>
          </w:p>
        </w:tc>
      </w:tr>
      <w:tr w:rsidR="008F2B12" w:rsidRPr="00CE2EC6" w14:paraId="02330B84" w14:textId="77777777" w:rsidTr="005E4232">
        <w:tc>
          <w:tcPr>
            <w:tcW w:w="2410" w:type="dxa"/>
            <w:shd w:val="clear" w:color="auto" w:fill="auto"/>
          </w:tcPr>
          <w:p w14:paraId="1166D778" w14:textId="77777777" w:rsidR="008F2B12" w:rsidRPr="00CE2EC6" w:rsidRDefault="008F2B12" w:rsidP="00670E1A">
            <w:pPr>
              <w:pStyle w:val="GPSDefinitionTerm"/>
              <w:rPr>
                <w:rFonts w:ascii="Calibri" w:hAnsi="Calibri"/>
              </w:rPr>
            </w:pPr>
            <w:r w:rsidRPr="00CE2EC6">
              <w:rPr>
                <w:rFonts w:ascii="Calibri" w:hAnsi="Calibri"/>
              </w:rPr>
              <w:t>"Key Role(s) "</w:t>
            </w:r>
          </w:p>
        </w:tc>
        <w:tc>
          <w:tcPr>
            <w:tcW w:w="5953" w:type="dxa"/>
            <w:shd w:val="clear" w:color="auto" w:fill="auto"/>
          </w:tcPr>
          <w:p w14:paraId="3164C700"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_Ref364086936 \r \h  \* MERGEFORMAT </w:instrText>
            </w:r>
            <w:r w:rsidRPr="00CE2EC6">
              <w:rPr>
                <w:rFonts w:ascii="Calibri" w:hAnsi="Calibri"/>
              </w:rPr>
            </w:r>
            <w:r w:rsidRPr="00CE2EC6">
              <w:rPr>
                <w:rFonts w:ascii="Calibri" w:hAnsi="Calibri"/>
              </w:rPr>
              <w:fldChar w:fldCharType="separate"/>
            </w:r>
            <w:r w:rsidR="00392432">
              <w:rPr>
                <w:rFonts w:ascii="Calibri" w:hAnsi="Calibri"/>
              </w:rPr>
              <w:t>26.1</w:t>
            </w:r>
            <w:r w:rsidRPr="00CE2EC6">
              <w:rPr>
                <w:rFonts w:ascii="Calibri" w:hAnsi="Calibri"/>
              </w:rPr>
              <w:fldChar w:fldCharType="end"/>
            </w:r>
            <w:r w:rsidRPr="00CE2EC6">
              <w:rPr>
                <w:rFonts w:ascii="Calibri" w:hAnsi="Calibri"/>
              </w:rPr>
              <w:t xml:space="preserve"> (Key Personnel); </w:t>
            </w:r>
          </w:p>
        </w:tc>
      </w:tr>
      <w:tr w:rsidR="008F2B12" w:rsidRPr="00CE2EC6" w14:paraId="6C681E44" w14:textId="77777777" w:rsidTr="005E4232">
        <w:trPr>
          <w:trHeight w:val="357"/>
        </w:trPr>
        <w:tc>
          <w:tcPr>
            <w:tcW w:w="2410" w:type="dxa"/>
            <w:shd w:val="clear" w:color="auto" w:fill="auto"/>
          </w:tcPr>
          <w:p w14:paraId="7B4D897C" w14:textId="77777777" w:rsidR="008F2B12" w:rsidRPr="00CE2EC6" w:rsidRDefault="008F2B12" w:rsidP="00670E1A">
            <w:pPr>
              <w:pStyle w:val="GPSDefinitionTerm"/>
              <w:rPr>
                <w:rFonts w:ascii="Calibri" w:hAnsi="Calibri"/>
              </w:rPr>
            </w:pPr>
            <w:r w:rsidRPr="00CE2EC6">
              <w:rPr>
                <w:rFonts w:ascii="Calibri" w:hAnsi="Calibri"/>
              </w:rPr>
              <w:t>"Key Sub-Contract"</w:t>
            </w:r>
          </w:p>
        </w:tc>
        <w:tc>
          <w:tcPr>
            <w:tcW w:w="5953" w:type="dxa"/>
            <w:shd w:val="clear" w:color="auto" w:fill="auto"/>
          </w:tcPr>
          <w:p w14:paraId="68A065A3" w14:textId="77777777" w:rsidR="008F2B12" w:rsidRPr="00CE2EC6" w:rsidRDefault="008F2B12" w:rsidP="00D8397C">
            <w:pPr>
              <w:pStyle w:val="GPsDefinition"/>
              <w:rPr>
                <w:rFonts w:ascii="Calibri" w:hAnsi="Calibri"/>
              </w:rPr>
            </w:pPr>
            <w:r w:rsidRPr="00CE2EC6">
              <w:rPr>
                <w:rFonts w:ascii="Calibri" w:hAnsi="Calibri"/>
              </w:rPr>
              <w:t>means each Sub-Contract with a Key Sub-Contractor;</w:t>
            </w:r>
          </w:p>
        </w:tc>
      </w:tr>
      <w:tr w:rsidR="008F2B12" w:rsidRPr="00CE2EC6" w14:paraId="796EC096" w14:textId="77777777" w:rsidTr="005E4232">
        <w:trPr>
          <w:trHeight w:val="426"/>
        </w:trPr>
        <w:tc>
          <w:tcPr>
            <w:tcW w:w="2410" w:type="dxa"/>
            <w:shd w:val="clear" w:color="auto" w:fill="auto"/>
          </w:tcPr>
          <w:p w14:paraId="715E00CD" w14:textId="77777777" w:rsidR="008F2B12" w:rsidRPr="00CE2EC6" w:rsidRDefault="008F2B12" w:rsidP="00670E1A">
            <w:pPr>
              <w:pStyle w:val="GPSDefinitionTerm"/>
              <w:rPr>
                <w:rFonts w:ascii="Calibri" w:hAnsi="Calibri"/>
              </w:rPr>
            </w:pPr>
            <w:r w:rsidRPr="00CE2EC6">
              <w:rPr>
                <w:rFonts w:ascii="Calibri" w:hAnsi="Calibri"/>
              </w:rPr>
              <w:t>"Key Sub-Contractor"</w:t>
            </w:r>
          </w:p>
        </w:tc>
        <w:tc>
          <w:tcPr>
            <w:tcW w:w="5953" w:type="dxa"/>
            <w:shd w:val="clear" w:color="auto" w:fill="auto"/>
          </w:tcPr>
          <w:p w14:paraId="3E519A1B" w14:textId="77777777" w:rsidR="008F2B12" w:rsidRPr="00CE2EC6" w:rsidRDefault="008F2B12" w:rsidP="00D8397C">
            <w:pPr>
              <w:pStyle w:val="GPsDefinition"/>
              <w:rPr>
                <w:rFonts w:ascii="Calibri" w:hAnsi="Calibri"/>
              </w:rPr>
            </w:pPr>
            <w:r w:rsidRPr="00CE2EC6">
              <w:rPr>
                <w:rFonts w:ascii="Calibri" w:hAnsi="Calibri"/>
              </w:rPr>
              <w:t>means any Sub-Contractor:</w:t>
            </w:r>
          </w:p>
          <w:p w14:paraId="5B91CB5C" w14:textId="77777777" w:rsidR="008F2B12" w:rsidRPr="00CE2EC6" w:rsidRDefault="008F2B12" w:rsidP="00670E1A">
            <w:pPr>
              <w:pStyle w:val="GPSDefinitionL2"/>
              <w:rPr>
                <w:rFonts w:ascii="Calibri" w:hAnsi="Calibri"/>
              </w:rPr>
            </w:pPr>
            <w:r w:rsidRPr="00CE2EC6">
              <w:rPr>
                <w:rFonts w:ascii="Calibri" w:hAnsi="Calibri"/>
              </w:rPr>
              <w:t xml:space="preserve">listed in Framework Schedule 7 (Key Sub-Contractors); </w:t>
            </w:r>
          </w:p>
          <w:p w14:paraId="03336231" w14:textId="77777777" w:rsidR="008F2B12" w:rsidRPr="00CE2EC6" w:rsidRDefault="008F2B12" w:rsidP="00670E1A">
            <w:pPr>
              <w:pStyle w:val="GPSDefinitionL2"/>
              <w:rPr>
                <w:rFonts w:ascii="Calibri" w:hAnsi="Calibri"/>
              </w:rPr>
            </w:pPr>
            <w:r w:rsidRPr="00CE2EC6">
              <w:rPr>
                <w:rFonts w:ascii="Calibri" w:hAnsi="Calibri"/>
              </w:rPr>
              <w:t xml:space="preserve">which, in the opinion of the Authority and the Customer, performs (or would perform if appointed) a critical role in the provision of all or any part of the </w:t>
            </w:r>
            <w:r w:rsidR="00606FD9">
              <w:rPr>
                <w:rFonts w:ascii="Calibri" w:hAnsi="Calibri"/>
              </w:rPr>
              <w:t>Services</w:t>
            </w:r>
            <w:r w:rsidRPr="00CE2EC6">
              <w:rPr>
                <w:rFonts w:ascii="Calibri" w:hAnsi="Calibri"/>
              </w:rPr>
              <w:t>; and/or</w:t>
            </w:r>
          </w:p>
          <w:p w14:paraId="654A9624" w14:textId="77777777" w:rsidR="008F2B12" w:rsidRPr="00CE2EC6" w:rsidRDefault="008F2B12" w:rsidP="00AC2924">
            <w:pPr>
              <w:pStyle w:val="GPSDefinitionL2"/>
              <w:rPr>
                <w:rFonts w:ascii="Calibri" w:hAnsi="Calibri"/>
              </w:rPr>
            </w:pPr>
            <w:r w:rsidRPr="00CE2EC6">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CE2EC6" w14:paraId="52B19A4D" w14:textId="77777777" w:rsidTr="005E4232">
        <w:tc>
          <w:tcPr>
            <w:tcW w:w="2410" w:type="dxa"/>
            <w:shd w:val="clear" w:color="auto" w:fill="auto"/>
          </w:tcPr>
          <w:p w14:paraId="28DF45B6" w14:textId="77777777" w:rsidR="008F2B12" w:rsidRPr="00CE2EC6" w:rsidRDefault="008F2B12" w:rsidP="00670E1A">
            <w:pPr>
              <w:pStyle w:val="GPSDefinitionTerm"/>
              <w:rPr>
                <w:rFonts w:ascii="Calibri" w:hAnsi="Calibri"/>
              </w:rPr>
            </w:pPr>
            <w:r w:rsidRPr="00CE2EC6">
              <w:rPr>
                <w:rFonts w:ascii="Calibri" w:hAnsi="Calibri"/>
              </w:rPr>
              <w:lastRenderedPageBreak/>
              <w:t>"Know-How"</w:t>
            </w:r>
          </w:p>
        </w:tc>
        <w:tc>
          <w:tcPr>
            <w:tcW w:w="5953" w:type="dxa"/>
            <w:shd w:val="clear" w:color="auto" w:fill="auto"/>
          </w:tcPr>
          <w:p w14:paraId="18821D7A" w14:textId="77777777" w:rsidR="008F2B12" w:rsidRPr="00CE2EC6" w:rsidRDefault="008F2B12" w:rsidP="003205C6">
            <w:pPr>
              <w:pStyle w:val="GPsDefinition"/>
              <w:rPr>
                <w:rFonts w:ascii="Calibri" w:hAnsi="Calibri"/>
              </w:rPr>
            </w:pPr>
            <w:r w:rsidRPr="00CE2EC6">
              <w:rPr>
                <w:rFonts w:ascii="Calibri" w:hAnsi="Calibri"/>
              </w:rPr>
              <w:t xml:space="preserve">means all ideas, concepts, schemes, information, knowledge, techniques, methodology, and anything else in the nature of know-how relating to the </w:t>
            </w:r>
            <w:r w:rsidR="00606FD9">
              <w:rPr>
                <w:rFonts w:ascii="Calibri" w:hAnsi="Calibri"/>
              </w:rPr>
              <w:t>Services</w:t>
            </w:r>
            <w:r w:rsidRPr="00CE2EC6">
              <w:rPr>
                <w:rFonts w:ascii="Calibri" w:hAnsi="Calibri"/>
              </w:rPr>
              <w:t xml:space="preserve"> but excluding know-how already in the other Party’s possession before the Call Off Commencement Date;</w:t>
            </w:r>
          </w:p>
        </w:tc>
      </w:tr>
      <w:tr w:rsidR="008F2B12" w:rsidRPr="00CE2EC6" w14:paraId="5A161DC8" w14:textId="77777777" w:rsidTr="005E4232">
        <w:tc>
          <w:tcPr>
            <w:tcW w:w="2410" w:type="dxa"/>
            <w:shd w:val="clear" w:color="auto" w:fill="auto"/>
          </w:tcPr>
          <w:p w14:paraId="027952AB" w14:textId="77777777" w:rsidR="008F2B12" w:rsidRPr="00CE2EC6" w:rsidRDefault="008F2B12" w:rsidP="00670E1A">
            <w:pPr>
              <w:pStyle w:val="GPSDefinitionTerm"/>
              <w:rPr>
                <w:rFonts w:ascii="Calibri" w:hAnsi="Calibri"/>
              </w:rPr>
            </w:pPr>
            <w:r w:rsidRPr="00CE2EC6">
              <w:rPr>
                <w:rFonts w:ascii="Calibri" w:hAnsi="Calibri"/>
              </w:rPr>
              <w:t>"Law"</w:t>
            </w:r>
          </w:p>
        </w:tc>
        <w:tc>
          <w:tcPr>
            <w:tcW w:w="5953" w:type="dxa"/>
            <w:shd w:val="clear" w:color="auto" w:fill="auto"/>
          </w:tcPr>
          <w:p w14:paraId="036523AC" w14:textId="77777777" w:rsidR="008F2B12" w:rsidRPr="00CE2EC6" w:rsidRDefault="008F2B12" w:rsidP="003766B5">
            <w:pPr>
              <w:pStyle w:val="GPsDefinition"/>
              <w:rPr>
                <w:rFonts w:ascii="Calibri" w:hAnsi="Calibri"/>
              </w:rPr>
            </w:pPr>
            <w:r w:rsidRPr="00CE2EC6">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F2B12" w:rsidRPr="00CE2EC6" w14:paraId="35F547BE" w14:textId="77777777" w:rsidTr="005E4232">
        <w:tc>
          <w:tcPr>
            <w:tcW w:w="2410" w:type="dxa"/>
            <w:shd w:val="clear" w:color="auto" w:fill="auto"/>
          </w:tcPr>
          <w:p w14:paraId="1D815724" w14:textId="77777777" w:rsidR="008F2B12" w:rsidRPr="00CE2EC6" w:rsidRDefault="008F2B12" w:rsidP="00670E1A">
            <w:pPr>
              <w:pStyle w:val="GPSDefinitionTerm"/>
              <w:rPr>
                <w:rFonts w:ascii="Calibri" w:hAnsi="Calibri"/>
              </w:rPr>
            </w:pPr>
            <w:r w:rsidRPr="00CE2EC6">
              <w:rPr>
                <w:rFonts w:ascii="Calibri" w:hAnsi="Calibri"/>
              </w:rPr>
              <w:t>"Losses"</w:t>
            </w:r>
          </w:p>
        </w:tc>
        <w:tc>
          <w:tcPr>
            <w:tcW w:w="5953" w:type="dxa"/>
            <w:shd w:val="clear" w:color="auto" w:fill="auto"/>
          </w:tcPr>
          <w:p w14:paraId="05F8D44D" w14:textId="77777777" w:rsidR="008F2B12" w:rsidRPr="00CE2EC6" w:rsidRDefault="008F2B12" w:rsidP="00581E63">
            <w:pPr>
              <w:pStyle w:val="GPsDefinition"/>
              <w:rPr>
                <w:rFonts w:ascii="Calibri" w:hAnsi="Calibri"/>
              </w:rPr>
            </w:pPr>
            <w:r w:rsidRPr="00CE2EC6">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2EC6">
              <w:rPr>
                <w:rFonts w:ascii="Calibri" w:hAnsi="Calibri"/>
                <w:b/>
              </w:rPr>
              <w:t>Loss</w:t>
            </w:r>
            <w:r w:rsidRPr="00CE2EC6">
              <w:rPr>
                <w:rFonts w:ascii="Calibri" w:hAnsi="Calibri"/>
              </w:rPr>
              <w:t>” shall be interpreted accordingly;</w:t>
            </w:r>
          </w:p>
        </w:tc>
      </w:tr>
      <w:tr w:rsidR="008F2B12" w:rsidRPr="00CE2EC6" w14:paraId="69ECABE0" w14:textId="77777777" w:rsidTr="005E4232">
        <w:tc>
          <w:tcPr>
            <w:tcW w:w="2410" w:type="dxa"/>
            <w:shd w:val="clear" w:color="auto" w:fill="auto"/>
          </w:tcPr>
          <w:p w14:paraId="1DCE1F97" w14:textId="77777777" w:rsidR="008F2B12" w:rsidRPr="00CE2EC6" w:rsidRDefault="008F2B12" w:rsidP="00670E1A">
            <w:pPr>
              <w:pStyle w:val="GPSDefinitionTerm"/>
              <w:rPr>
                <w:rFonts w:ascii="Calibri" w:hAnsi="Calibri"/>
              </w:rPr>
            </w:pPr>
            <w:r w:rsidRPr="00CE2EC6">
              <w:rPr>
                <w:rFonts w:ascii="Calibri" w:hAnsi="Calibri"/>
              </w:rPr>
              <w:t>"Man Day"</w:t>
            </w:r>
          </w:p>
        </w:tc>
        <w:tc>
          <w:tcPr>
            <w:tcW w:w="5953" w:type="dxa"/>
            <w:shd w:val="clear" w:color="auto" w:fill="auto"/>
          </w:tcPr>
          <w:p w14:paraId="079E95FC" w14:textId="77777777" w:rsidR="008F2B12" w:rsidRPr="00CE2EC6" w:rsidRDefault="008F2B12" w:rsidP="00D8397C">
            <w:pPr>
              <w:pStyle w:val="GPsDefinition"/>
              <w:rPr>
                <w:rFonts w:ascii="Calibri" w:hAnsi="Calibri"/>
              </w:rPr>
            </w:pPr>
            <w:r w:rsidRPr="00CE2EC6">
              <w:rPr>
                <w:rFonts w:ascii="Calibri" w:hAnsi="Calibri"/>
              </w:rPr>
              <w:t>means 7.5 Man Hours, whether or not such hours are worked consecutively and whether or not they are worked on the same day;</w:t>
            </w:r>
          </w:p>
        </w:tc>
      </w:tr>
      <w:tr w:rsidR="008F2B12" w:rsidRPr="00CE2EC6" w14:paraId="3D81E973" w14:textId="77777777" w:rsidTr="005E4232">
        <w:tc>
          <w:tcPr>
            <w:tcW w:w="2410" w:type="dxa"/>
            <w:shd w:val="clear" w:color="auto" w:fill="auto"/>
          </w:tcPr>
          <w:p w14:paraId="378AAD95" w14:textId="77777777" w:rsidR="008F2B12" w:rsidRPr="00CE2EC6" w:rsidRDefault="008F2B12" w:rsidP="00670E1A">
            <w:pPr>
              <w:pStyle w:val="GPSDefinitionTerm"/>
              <w:rPr>
                <w:rFonts w:ascii="Calibri" w:hAnsi="Calibri"/>
              </w:rPr>
            </w:pPr>
            <w:r w:rsidRPr="00CE2EC6">
              <w:rPr>
                <w:rFonts w:ascii="Calibri" w:hAnsi="Calibri"/>
              </w:rPr>
              <w:t>"Man Hours"</w:t>
            </w:r>
          </w:p>
        </w:tc>
        <w:tc>
          <w:tcPr>
            <w:tcW w:w="5953" w:type="dxa"/>
            <w:shd w:val="clear" w:color="auto" w:fill="auto"/>
          </w:tcPr>
          <w:p w14:paraId="5E31F49C" w14:textId="77777777" w:rsidR="008F2B12" w:rsidRPr="00CE2EC6" w:rsidRDefault="008F2B12" w:rsidP="003205C6">
            <w:pPr>
              <w:pStyle w:val="GPsDefinition"/>
              <w:rPr>
                <w:rFonts w:ascii="Calibri" w:hAnsi="Calibri"/>
              </w:rPr>
            </w:pPr>
            <w:r w:rsidRPr="00CE2EC6">
              <w:rPr>
                <w:rFonts w:ascii="Calibri" w:hAnsi="Calibri"/>
              </w:rPr>
              <w:t xml:space="preserve">means the hours spent by the Supplier Personnel properly working on the provision of the </w:t>
            </w:r>
            <w:r w:rsidR="00606FD9">
              <w:rPr>
                <w:rFonts w:ascii="Calibri" w:hAnsi="Calibri"/>
              </w:rPr>
              <w:t>Services</w:t>
            </w:r>
            <w:r w:rsidRPr="00CE2EC6">
              <w:rPr>
                <w:rFonts w:ascii="Calibri" w:hAnsi="Calibri"/>
              </w:rPr>
              <w:t xml:space="preserve"> including time spent travelling (other than to and from the Supplier's offices, or to and from the Sites) but excluding lunch breaks;</w:t>
            </w:r>
          </w:p>
        </w:tc>
      </w:tr>
      <w:tr w:rsidR="008F2B12" w:rsidRPr="00CE2EC6" w14:paraId="6B0BA9C3" w14:textId="77777777" w:rsidTr="005E4232">
        <w:tc>
          <w:tcPr>
            <w:tcW w:w="2410" w:type="dxa"/>
            <w:shd w:val="clear" w:color="auto" w:fill="auto"/>
          </w:tcPr>
          <w:p w14:paraId="3BE5C661" w14:textId="77777777" w:rsidR="008F2B12" w:rsidRPr="00CE2EC6" w:rsidRDefault="008F2B12" w:rsidP="00670E1A">
            <w:pPr>
              <w:pStyle w:val="GPSDefinitionTerm"/>
              <w:rPr>
                <w:rFonts w:ascii="Calibri" w:hAnsi="Calibri"/>
              </w:rPr>
            </w:pPr>
            <w:r w:rsidRPr="00CE2EC6">
              <w:rPr>
                <w:rFonts w:ascii="Calibri" w:hAnsi="Calibri"/>
              </w:rPr>
              <w:t>"Milestone"</w:t>
            </w:r>
          </w:p>
        </w:tc>
        <w:tc>
          <w:tcPr>
            <w:tcW w:w="5953" w:type="dxa"/>
            <w:shd w:val="clear" w:color="auto" w:fill="auto"/>
          </w:tcPr>
          <w:p w14:paraId="78F85CC3" w14:textId="77777777" w:rsidR="008F2B12" w:rsidRPr="00CE2EC6" w:rsidRDefault="008F2B12" w:rsidP="003766B5">
            <w:pPr>
              <w:pStyle w:val="GPsDefinition"/>
              <w:rPr>
                <w:rFonts w:ascii="Calibri" w:hAnsi="Calibri"/>
              </w:rPr>
            </w:pPr>
            <w:r w:rsidRPr="00CE2EC6">
              <w:rPr>
                <w:rFonts w:ascii="Calibri" w:hAnsi="Calibri"/>
              </w:rPr>
              <w:t>means an event or task described in the Implementation Plan which, if applicable, must be completed by the relevant Milestone Date;</w:t>
            </w:r>
          </w:p>
        </w:tc>
      </w:tr>
      <w:tr w:rsidR="008F2B12" w:rsidRPr="00CE2EC6" w14:paraId="3EC07D3E" w14:textId="77777777" w:rsidTr="005E4232">
        <w:tc>
          <w:tcPr>
            <w:tcW w:w="2410" w:type="dxa"/>
            <w:shd w:val="clear" w:color="auto" w:fill="auto"/>
          </w:tcPr>
          <w:p w14:paraId="397C80AC" w14:textId="77777777" w:rsidR="008F2B12" w:rsidRPr="00CE2EC6" w:rsidRDefault="008F2B12" w:rsidP="00670E1A">
            <w:pPr>
              <w:pStyle w:val="GPSDefinitionTerm"/>
              <w:rPr>
                <w:rFonts w:ascii="Calibri" w:hAnsi="Calibri"/>
              </w:rPr>
            </w:pPr>
            <w:r w:rsidRPr="00CE2EC6">
              <w:rPr>
                <w:rFonts w:ascii="Calibri" w:hAnsi="Calibri"/>
              </w:rPr>
              <w:t>"Milestone Date"</w:t>
            </w:r>
          </w:p>
        </w:tc>
        <w:tc>
          <w:tcPr>
            <w:tcW w:w="5953" w:type="dxa"/>
            <w:shd w:val="clear" w:color="auto" w:fill="auto"/>
          </w:tcPr>
          <w:p w14:paraId="7861106F" w14:textId="77777777" w:rsidR="008F2B12" w:rsidRPr="00CE2EC6" w:rsidRDefault="008F2B12" w:rsidP="003766B5">
            <w:pPr>
              <w:pStyle w:val="GPsDefinition"/>
              <w:rPr>
                <w:rFonts w:ascii="Calibri" w:hAnsi="Calibri"/>
              </w:rPr>
            </w:pPr>
            <w:r w:rsidRPr="00CE2EC6">
              <w:rPr>
                <w:rFonts w:ascii="Calibri" w:hAnsi="Calibri"/>
              </w:rPr>
              <w:t>means the target date set out against the relevant Milestone in the Implementation Plan by which the Milestone must be Achieved;</w:t>
            </w:r>
          </w:p>
        </w:tc>
      </w:tr>
      <w:tr w:rsidR="008F2B12" w:rsidRPr="00CE2EC6" w14:paraId="56DB912A" w14:textId="77777777" w:rsidTr="005E4232">
        <w:tc>
          <w:tcPr>
            <w:tcW w:w="2410" w:type="dxa"/>
            <w:shd w:val="clear" w:color="auto" w:fill="auto"/>
          </w:tcPr>
          <w:p w14:paraId="7991845E" w14:textId="77777777" w:rsidR="008F2B12" w:rsidRPr="00CE2EC6" w:rsidRDefault="008F2B12" w:rsidP="00670E1A">
            <w:pPr>
              <w:pStyle w:val="GPSDefinitionTerm"/>
              <w:rPr>
                <w:rFonts w:ascii="Calibri" w:hAnsi="Calibri"/>
              </w:rPr>
            </w:pPr>
            <w:r w:rsidRPr="00CE2EC6">
              <w:rPr>
                <w:rFonts w:ascii="Calibri" w:hAnsi="Calibri"/>
              </w:rPr>
              <w:t>"Milestone Payment"</w:t>
            </w:r>
          </w:p>
        </w:tc>
        <w:tc>
          <w:tcPr>
            <w:tcW w:w="5953" w:type="dxa"/>
            <w:shd w:val="clear" w:color="auto" w:fill="auto"/>
          </w:tcPr>
          <w:p w14:paraId="5E9009F9" w14:textId="77777777" w:rsidR="008F2B12" w:rsidRPr="00CE2EC6" w:rsidRDefault="008F2B12" w:rsidP="003766B5">
            <w:pPr>
              <w:pStyle w:val="GPsDefinition"/>
              <w:rPr>
                <w:rFonts w:ascii="Calibri" w:hAnsi="Calibri"/>
              </w:rPr>
            </w:pPr>
            <w:r w:rsidRPr="00CE2EC6">
              <w:rPr>
                <w:rFonts w:ascii="Calibri" w:hAnsi="Calibri"/>
              </w:rPr>
              <w:t>means a payment identified in the Implementation Plan to be made following the issue of a Satisfaction Certificate in respect of Achievement of the relevant Milestone;</w:t>
            </w:r>
          </w:p>
        </w:tc>
      </w:tr>
      <w:tr w:rsidR="008F2B12" w:rsidRPr="00CE2EC6" w14:paraId="15CB63BD" w14:textId="77777777" w:rsidTr="005E4232">
        <w:tc>
          <w:tcPr>
            <w:tcW w:w="2410" w:type="dxa"/>
            <w:shd w:val="clear" w:color="auto" w:fill="auto"/>
          </w:tcPr>
          <w:p w14:paraId="405CCDD4" w14:textId="77777777" w:rsidR="008F2B12" w:rsidRPr="00CE2EC6" w:rsidRDefault="008F2B12" w:rsidP="00670E1A">
            <w:pPr>
              <w:pStyle w:val="GPSDefinitionTerm"/>
              <w:rPr>
                <w:rFonts w:ascii="Calibri" w:hAnsi="Calibri"/>
              </w:rPr>
            </w:pPr>
            <w:r w:rsidRPr="00CE2EC6">
              <w:rPr>
                <w:rFonts w:ascii="Calibri" w:hAnsi="Calibri"/>
              </w:rPr>
              <w:t>"Month"</w:t>
            </w:r>
          </w:p>
        </w:tc>
        <w:tc>
          <w:tcPr>
            <w:tcW w:w="5953" w:type="dxa"/>
            <w:shd w:val="clear" w:color="auto" w:fill="auto"/>
          </w:tcPr>
          <w:p w14:paraId="43510220" w14:textId="77777777" w:rsidR="008F2B12" w:rsidRPr="00CE2EC6" w:rsidRDefault="008F2B12" w:rsidP="003766B5">
            <w:pPr>
              <w:pStyle w:val="GPsDefinition"/>
              <w:rPr>
                <w:rFonts w:ascii="Calibri" w:hAnsi="Calibri"/>
              </w:rPr>
            </w:pPr>
            <w:r w:rsidRPr="00CE2EC6">
              <w:rPr>
                <w:rFonts w:ascii="Calibri" w:hAnsi="Calibri"/>
              </w:rPr>
              <w:t>means a calendar month and "</w:t>
            </w:r>
            <w:r w:rsidRPr="00CE2EC6">
              <w:rPr>
                <w:rFonts w:ascii="Calibri" w:hAnsi="Calibri"/>
                <w:b/>
              </w:rPr>
              <w:t>Monthly</w:t>
            </w:r>
            <w:r w:rsidRPr="00CE2EC6">
              <w:rPr>
                <w:rFonts w:ascii="Calibri" w:hAnsi="Calibri"/>
              </w:rPr>
              <w:t>" shall be interpreted accordingly;</w:t>
            </w:r>
          </w:p>
        </w:tc>
      </w:tr>
      <w:tr w:rsidR="008F2B12" w:rsidRPr="00CE2EC6" w14:paraId="67123BC8" w14:textId="77777777" w:rsidTr="005E4232">
        <w:tc>
          <w:tcPr>
            <w:tcW w:w="2410" w:type="dxa"/>
            <w:shd w:val="clear" w:color="auto" w:fill="auto"/>
          </w:tcPr>
          <w:p w14:paraId="36BE0288" w14:textId="77777777" w:rsidR="008F2B12" w:rsidRPr="00CE2EC6" w:rsidRDefault="008F2B12" w:rsidP="00B41D07">
            <w:pPr>
              <w:pStyle w:val="GPSDefinitionTerm"/>
              <w:rPr>
                <w:rFonts w:ascii="Calibri" w:hAnsi="Calibri"/>
              </w:rPr>
            </w:pPr>
            <w:r w:rsidRPr="00CE2EC6">
              <w:rPr>
                <w:rFonts w:ascii="Calibri" w:hAnsi="Calibri"/>
              </w:rPr>
              <w:t>"Occasion of Tax Non-Compliance"</w:t>
            </w:r>
          </w:p>
        </w:tc>
        <w:tc>
          <w:tcPr>
            <w:tcW w:w="5953" w:type="dxa"/>
            <w:shd w:val="clear" w:color="auto" w:fill="auto"/>
          </w:tcPr>
          <w:p w14:paraId="3273F014" w14:textId="77777777" w:rsidR="008F2B12" w:rsidRPr="00CE2EC6" w:rsidRDefault="008F2B12" w:rsidP="00D8397C">
            <w:pPr>
              <w:pStyle w:val="GPsDefinition"/>
              <w:rPr>
                <w:rFonts w:ascii="Calibri" w:hAnsi="Calibri"/>
                <w:lang w:eastAsia="en-GB"/>
              </w:rPr>
            </w:pPr>
            <w:r w:rsidRPr="00CE2EC6">
              <w:rPr>
                <w:rFonts w:ascii="Calibri" w:hAnsi="Calibri"/>
                <w:lang w:eastAsia="en-GB"/>
              </w:rPr>
              <w:t>means:</w:t>
            </w:r>
          </w:p>
          <w:p w14:paraId="24CDEC7C" w14:textId="77777777" w:rsidR="008F2B12" w:rsidRPr="00CE2EC6" w:rsidRDefault="008F2B12" w:rsidP="00670E1A">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is found on or after 1 April 2013 to be incorrect as a result of:</w:t>
            </w:r>
          </w:p>
          <w:p w14:paraId="0AF613E3" w14:textId="77777777" w:rsidR="008F2B12" w:rsidRPr="00CE2EC6" w:rsidRDefault="008F2B12" w:rsidP="00670E1A">
            <w:pPr>
              <w:pStyle w:val="GPSDefinitionL3"/>
              <w:rPr>
                <w:rFonts w:ascii="Calibri" w:hAnsi="Calibri"/>
                <w:lang w:eastAsia="en-GB"/>
              </w:rPr>
            </w:pPr>
            <w:r w:rsidRPr="00CE2EC6">
              <w:rPr>
                <w:rFonts w:ascii="Calibri" w:hAnsi="Calibri"/>
              </w:rPr>
              <w:t>a Relevant Tax Authority successfully challenging the Supplier under the General Anti-Abuse Rule or the Halifax Abuse Principle or under any tax rules or legislation</w:t>
            </w:r>
            <w:r w:rsidRPr="00CE2EC6">
              <w:rPr>
                <w:rFonts w:ascii="Calibri" w:hAnsi="Calibri"/>
                <w:lang w:eastAsia="en-GB"/>
              </w:rPr>
              <w:t xml:space="preserve"> in any jurisdiction that have an effect equivalent or similar to the General Anti-Abuse Rule or the Halifax Abuse Principle;</w:t>
            </w:r>
          </w:p>
          <w:p w14:paraId="1D659FD8" w14:textId="77777777" w:rsidR="008F2B12" w:rsidRPr="00CE2EC6" w:rsidRDefault="008F2B12" w:rsidP="00670E1A">
            <w:pPr>
              <w:pStyle w:val="GPSDefinitionL3"/>
              <w:rPr>
                <w:rFonts w:ascii="Calibri" w:hAnsi="Calibri"/>
                <w:lang w:eastAsia="en-GB"/>
              </w:rPr>
            </w:pPr>
            <w:r w:rsidRPr="00CE2EC6">
              <w:rPr>
                <w:rFonts w:ascii="Calibri" w:hAnsi="Calibri"/>
                <w:lang w:eastAsia="en-GB"/>
              </w:rPr>
              <w:lastRenderedPageBreak/>
              <w:t>the failure of an avoidance scheme which the Supplier was involved in, and which was, or should have been, notified to a Relevant Tax Authority under DOTAS or any equivalent or similar regime in any jurisdiction; and/or</w:t>
            </w:r>
          </w:p>
          <w:p w14:paraId="5EB1D3AB" w14:textId="77777777" w:rsidR="008F2B12" w:rsidRPr="00CE2EC6" w:rsidRDefault="008F2B12" w:rsidP="0080405E">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EC6" w14:paraId="7AFC7E7D" w14:textId="77777777" w:rsidTr="005E4232">
        <w:tc>
          <w:tcPr>
            <w:tcW w:w="2410" w:type="dxa"/>
            <w:shd w:val="clear" w:color="auto" w:fill="auto"/>
          </w:tcPr>
          <w:p w14:paraId="418C60BE" w14:textId="77777777" w:rsidR="008F2B12" w:rsidRPr="00CE2EC6" w:rsidRDefault="008F2B12" w:rsidP="00670E1A">
            <w:pPr>
              <w:pStyle w:val="GPSDefinitionTerm"/>
              <w:rPr>
                <w:rFonts w:ascii="Calibri" w:hAnsi="Calibri"/>
              </w:rPr>
            </w:pPr>
            <w:r w:rsidRPr="00CE2EC6">
              <w:rPr>
                <w:rFonts w:ascii="Calibri" w:hAnsi="Calibri"/>
              </w:rPr>
              <w:lastRenderedPageBreak/>
              <w:t>"Open Book Data "</w:t>
            </w:r>
          </w:p>
        </w:tc>
        <w:tc>
          <w:tcPr>
            <w:tcW w:w="5953" w:type="dxa"/>
            <w:shd w:val="clear" w:color="auto" w:fill="auto"/>
          </w:tcPr>
          <w:p w14:paraId="416820E1" w14:textId="77777777" w:rsidR="008F2B12" w:rsidRPr="00CE2EC6" w:rsidRDefault="008F2B12" w:rsidP="003766B5">
            <w:pPr>
              <w:pStyle w:val="GPsDefinition"/>
              <w:rPr>
                <w:rFonts w:ascii="Calibri" w:hAnsi="Calibri"/>
              </w:rPr>
            </w:pPr>
            <w:r w:rsidRPr="00CE2EC6">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52C238FF" w14:textId="77777777" w:rsidR="008F2B12" w:rsidRPr="00CE2EC6" w:rsidRDefault="008F2B12" w:rsidP="00670E1A">
            <w:pPr>
              <w:pStyle w:val="GPSDefinitionL2"/>
              <w:rPr>
                <w:rFonts w:ascii="Calibri" w:hAnsi="Calibri"/>
              </w:rPr>
            </w:pPr>
            <w:r w:rsidRPr="00CE2EC6">
              <w:rPr>
                <w:rFonts w:ascii="Calibri" w:hAnsi="Calibri"/>
                <w:spacing w:val="-2"/>
              </w:rPr>
              <w:t xml:space="preserve">the Supplier’s Costs broken down against each Good and/or Service and/or Deliverable, including </w:t>
            </w:r>
            <w:r w:rsidRPr="00CE2EC6">
              <w:rPr>
                <w:rFonts w:ascii="Calibri" w:hAnsi="Calibri"/>
              </w:rPr>
              <w:t>actual capital expenditure (including capital replacement costs) and the unit cost</w:t>
            </w:r>
            <w:r w:rsidR="008C112F" w:rsidRPr="00CE2EC6">
              <w:rPr>
                <w:rFonts w:ascii="Calibri" w:hAnsi="Calibri"/>
              </w:rPr>
              <w:t xml:space="preserve"> and total actual costs of all </w:t>
            </w:r>
            <w:r w:rsidR="00606FD9">
              <w:rPr>
                <w:rFonts w:ascii="Calibri" w:hAnsi="Calibri"/>
              </w:rPr>
              <w:t>Services</w:t>
            </w:r>
            <w:r w:rsidRPr="00CE2EC6">
              <w:rPr>
                <w:rFonts w:ascii="Calibri" w:hAnsi="Calibri"/>
              </w:rPr>
              <w:t>;</w:t>
            </w:r>
          </w:p>
          <w:p w14:paraId="00115FA3" w14:textId="77777777" w:rsidR="008F2B12" w:rsidRPr="00CE2EC6" w:rsidRDefault="008F2B12" w:rsidP="00670E1A">
            <w:pPr>
              <w:pStyle w:val="GPSDefinitionL2"/>
              <w:rPr>
                <w:rFonts w:ascii="Calibri" w:hAnsi="Calibri"/>
              </w:rPr>
            </w:pPr>
            <w:r w:rsidRPr="00CE2EC6">
              <w:rPr>
                <w:rFonts w:ascii="Calibri" w:hAnsi="Calibri"/>
              </w:rPr>
              <w:t xml:space="preserve">operating expenditure relating to the provision of the </w:t>
            </w:r>
            <w:r w:rsidR="00606FD9">
              <w:rPr>
                <w:rFonts w:ascii="Calibri" w:hAnsi="Calibri"/>
              </w:rPr>
              <w:t>Services</w:t>
            </w:r>
            <w:r w:rsidRPr="00CE2EC6">
              <w:rPr>
                <w:rFonts w:ascii="Calibri" w:hAnsi="Calibri"/>
              </w:rPr>
              <w:t xml:space="preserve"> including an analysis showing:</w:t>
            </w:r>
          </w:p>
          <w:p w14:paraId="358EB141" w14:textId="77777777" w:rsidR="008F2B12" w:rsidRPr="00CE2EC6" w:rsidRDefault="008F2B12" w:rsidP="00670E1A">
            <w:pPr>
              <w:pStyle w:val="GPSDefinitionL3"/>
              <w:rPr>
                <w:rFonts w:ascii="Calibri" w:hAnsi="Calibri"/>
              </w:rPr>
            </w:pPr>
            <w:r w:rsidRPr="00CE2EC6">
              <w:rPr>
                <w:rFonts w:ascii="Calibri" w:hAnsi="Calibri"/>
              </w:rPr>
              <w:t xml:space="preserve">the unit costs and quantity of </w:t>
            </w:r>
            <w:r w:rsidR="001E430A">
              <w:rPr>
                <w:rFonts w:ascii="Calibri" w:hAnsi="Calibri"/>
              </w:rPr>
              <w:t>Service</w:t>
            </w:r>
            <w:r w:rsidR="001E430A" w:rsidRPr="00CE2EC6">
              <w:rPr>
                <w:rFonts w:ascii="Calibri" w:hAnsi="Calibri"/>
              </w:rPr>
              <w:t>s</w:t>
            </w:r>
            <w:r w:rsidRPr="00CE2EC6">
              <w:rPr>
                <w:rFonts w:ascii="Calibri" w:hAnsi="Calibri"/>
              </w:rPr>
              <w:t xml:space="preserve"> and any other consumables and bought-in </w:t>
            </w:r>
            <w:r w:rsidR="00606FD9">
              <w:rPr>
                <w:rFonts w:ascii="Calibri" w:hAnsi="Calibri"/>
              </w:rPr>
              <w:t>Services</w:t>
            </w:r>
            <w:r w:rsidRPr="00CE2EC6">
              <w:rPr>
                <w:rFonts w:ascii="Calibri" w:hAnsi="Calibri"/>
              </w:rPr>
              <w:t>;</w:t>
            </w:r>
          </w:p>
          <w:p w14:paraId="3E32D791" w14:textId="77777777" w:rsidR="008F2B12" w:rsidRPr="00CE2EC6" w:rsidRDefault="008F2B12" w:rsidP="00670E1A">
            <w:pPr>
              <w:pStyle w:val="GPSDefinitionL3"/>
              <w:rPr>
                <w:rFonts w:ascii="Calibri" w:hAnsi="Calibri"/>
              </w:rPr>
            </w:pPr>
            <w:r w:rsidRPr="00CE2EC6">
              <w:rPr>
                <w:rFonts w:ascii="Calibri" w:hAnsi="Calibri"/>
              </w:rPr>
              <w:t>manpower resources broken down into the number and grade/role of all Supplier Personnel (free of any contingency) together with a list of agreed rates against each manpower grade;</w:t>
            </w:r>
          </w:p>
          <w:p w14:paraId="3F84ABB2" w14:textId="77777777" w:rsidR="008F2B12" w:rsidRPr="00CE2EC6" w:rsidRDefault="008F2B12" w:rsidP="00670E1A">
            <w:pPr>
              <w:pStyle w:val="GPSDefinitionL3"/>
              <w:rPr>
                <w:rFonts w:ascii="Calibri" w:hAnsi="Calibri"/>
              </w:rPr>
            </w:pPr>
            <w:r w:rsidRPr="00CE2EC6">
              <w:rPr>
                <w:rFonts w:ascii="Calibri" w:hAnsi="Calibri"/>
              </w:rPr>
              <w:t>a list of Costs underpinning those rates for each manpower grade, being the agreed rate less the Supplier’s Profit Margin; and</w:t>
            </w:r>
          </w:p>
          <w:p w14:paraId="5FBB9338" w14:textId="77777777" w:rsidR="008F2B12" w:rsidRPr="00CE2EC6" w:rsidRDefault="008F2B12" w:rsidP="00670E1A">
            <w:pPr>
              <w:pStyle w:val="GPSDefinitionL3"/>
              <w:rPr>
                <w:rFonts w:ascii="Calibri" w:hAnsi="Calibri"/>
              </w:rPr>
            </w:pPr>
            <w:r w:rsidRPr="00CE2EC6">
              <w:rPr>
                <w:rFonts w:ascii="Calibri" w:hAnsi="Calibri"/>
                <w:color w:val="000000"/>
              </w:rPr>
              <w:t>Reimbursable Expenses, if allowed under the Call Off Order Form</w:t>
            </w:r>
            <w:r w:rsidRPr="00CE2EC6">
              <w:rPr>
                <w:rFonts w:ascii="Calibri" w:hAnsi="Calibri"/>
              </w:rPr>
              <w:t xml:space="preserve">; </w:t>
            </w:r>
          </w:p>
          <w:p w14:paraId="3A0BB717" w14:textId="77777777" w:rsidR="008F2B12" w:rsidRPr="00CE2EC6" w:rsidRDefault="008F2B12" w:rsidP="00670E1A">
            <w:pPr>
              <w:pStyle w:val="GPSDefinitionL2"/>
              <w:rPr>
                <w:rFonts w:ascii="Calibri" w:hAnsi="Calibri"/>
              </w:rPr>
            </w:pPr>
            <w:r w:rsidRPr="00CE2EC6">
              <w:rPr>
                <w:rFonts w:ascii="Calibri" w:hAnsi="Calibri"/>
              </w:rPr>
              <w:t xml:space="preserve">Overheads; </w:t>
            </w:r>
          </w:p>
          <w:p w14:paraId="6E7BCED6" w14:textId="77777777" w:rsidR="008F2B12" w:rsidRPr="00CE2EC6" w:rsidRDefault="008F2B12" w:rsidP="00670E1A">
            <w:pPr>
              <w:pStyle w:val="GPSDefinitionL2"/>
              <w:rPr>
                <w:rFonts w:ascii="Calibri" w:hAnsi="Calibri"/>
              </w:rPr>
            </w:pPr>
            <w:r w:rsidRPr="00CE2EC6">
              <w:rPr>
                <w:rFonts w:ascii="Calibri" w:hAnsi="Calibri"/>
              </w:rPr>
              <w:t xml:space="preserve">all interest, expenses and any other third party financing costs incurred in relation to the provision of the </w:t>
            </w:r>
            <w:r w:rsidR="00606FD9">
              <w:rPr>
                <w:rFonts w:ascii="Calibri" w:hAnsi="Calibri"/>
              </w:rPr>
              <w:t>Services</w:t>
            </w:r>
            <w:r w:rsidRPr="00CE2EC6">
              <w:rPr>
                <w:rFonts w:ascii="Calibri" w:hAnsi="Calibri"/>
              </w:rPr>
              <w:t>;</w:t>
            </w:r>
          </w:p>
          <w:p w14:paraId="1EBACDA6" w14:textId="77777777" w:rsidR="008F2B12" w:rsidRPr="00CE2EC6" w:rsidRDefault="008F2B12" w:rsidP="00670E1A">
            <w:pPr>
              <w:pStyle w:val="GPSDefinitionL2"/>
              <w:rPr>
                <w:rFonts w:ascii="Calibri" w:hAnsi="Calibri"/>
              </w:rPr>
            </w:pPr>
            <w:r w:rsidRPr="00CE2EC6">
              <w:rPr>
                <w:rFonts w:ascii="Calibri" w:hAnsi="Calibri"/>
              </w:rPr>
              <w:t>the Supplier Profit achieved over the Call Off Contract Period and on an annual basis;</w:t>
            </w:r>
          </w:p>
          <w:p w14:paraId="7F700DFA" w14:textId="77777777" w:rsidR="008F2B12" w:rsidRPr="00CE2EC6" w:rsidRDefault="008F2B12" w:rsidP="00670E1A">
            <w:pPr>
              <w:pStyle w:val="GPSDefinitionL2"/>
              <w:rPr>
                <w:rFonts w:ascii="Calibri" w:hAnsi="Calibri"/>
              </w:rPr>
            </w:pPr>
            <w:r w:rsidRPr="00CE2EC6">
              <w:rPr>
                <w:rFonts w:ascii="Calibri" w:hAnsi="Calibri"/>
              </w:rPr>
              <w:t>confirmation that all methods of Cost apportionment and Overhead allocation are consistent with and not more onerous than such methods applied generally by the Supplier;</w:t>
            </w:r>
          </w:p>
          <w:p w14:paraId="08D52443" w14:textId="77777777" w:rsidR="008F2B12" w:rsidRPr="00CE2EC6" w:rsidRDefault="008F2B12" w:rsidP="00670E1A">
            <w:pPr>
              <w:pStyle w:val="GPSDefinitionL2"/>
              <w:rPr>
                <w:rFonts w:ascii="Calibri" w:hAnsi="Calibri"/>
              </w:rPr>
            </w:pPr>
            <w:r w:rsidRPr="00CE2EC6">
              <w:rPr>
                <w:rFonts w:ascii="Calibri" w:hAnsi="Calibri"/>
              </w:rPr>
              <w:t xml:space="preserve">an explanation of the type and value of risk and contingencies associated with the provision of the </w:t>
            </w:r>
            <w:r w:rsidR="00606FD9">
              <w:rPr>
                <w:rFonts w:ascii="Calibri" w:hAnsi="Calibri"/>
              </w:rPr>
              <w:lastRenderedPageBreak/>
              <w:t>Services</w:t>
            </w:r>
            <w:r w:rsidRPr="00CE2EC6">
              <w:rPr>
                <w:rFonts w:ascii="Calibri" w:hAnsi="Calibri"/>
              </w:rPr>
              <w:t>, including the amount of money attributed to each risk and/or contingency; and</w:t>
            </w:r>
          </w:p>
          <w:p w14:paraId="73DCDC4D" w14:textId="77777777" w:rsidR="008F2B12" w:rsidRPr="00CE2EC6" w:rsidRDefault="008F2B12" w:rsidP="00670E1A">
            <w:pPr>
              <w:pStyle w:val="GPSDefinitionL2"/>
              <w:rPr>
                <w:rFonts w:ascii="Calibri" w:hAnsi="Calibri"/>
              </w:rPr>
            </w:pPr>
            <w:r w:rsidRPr="00CE2EC6">
              <w:rPr>
                <w:rFonts w:ascii="Calibri" w:hAnsi="Calibri"/>
              </w:rPr>
              <w:t>the actual Costs profile for each Service Period.</w:t>
            </w:r>
          </w:p>
        </w:tc>
      </w:tr>
      <w:tr w:rsidR="008F2B12" w:rsidRPr="00CE2EC6" w14:paraId="472C2CA3" w14:textId="77777777" w:rsidTr="005E4232">
        <w:tc>
          <w:tcPr>
            <w:tcW w:w="2410" w:type="dxa"/>
            <w:shd w:val="clear" w:color="auto" w:fill="auto"/>
          </w:tcPr>
          <w:p w14:paraId="438D7FD0" w14:textId="77777777" w:rsidR="008F2B12" w:rsidRPr="00CE2EC6" w:rsidRDefault="008F2B12" w:rsidP="00670E1A">
            <w:pPr>
              <w:pStyle w:val="GPSDefinitionTerm"/>
              <w:rPr>
                <w:rFonts w:ascii="Calibri" w:hAnsi="Calibri"/>
              </w:rPr>
            </w:pPr>
            <w:r w:rsidRPr="00CE2EC6">
              <w:rPr>
                <w:rFonts w:ascii="Calibri" w:hAnsi="Calibri"/>
              </w:rPr>
              <w:lastRenderedPageBreak/>
              <w:t>"Order"</w:t>
            </w:r>
          </w:p>
        </w:tc>
        <w:tc>
          <w:tcPr>
            <w:tcW w:w="5953" w:type="dxa"/>
            <w:shd w:val="clear" w:color="auto" w:fill="auto"/>
          </w:tcPr>
          <w:p w14:paraId="266D38E3" w14:textId="77777777" w:rsidR="008F2B12" w:rsidRPr="00CE2EC6" w:rsidRDefault="008F2B12" w:rsidP="003205C6">
            <w:pPr>
              <w:pStyle w:val="GPsDefinition"/>
              <w:rPr>
                <w:rFonts w:ascii="Calibri" w:hAnsi="Calibri"/>
              </w:rPr>
            </w:pPr>
            <w:r w:rsidRPr="00CE2EC6">
              <w:rPr>
                <w:rFonts w:ascii="Calibri" w:hAnsi="Calibri"/>
              </w:rPr>
              <w:t xml:space="preserve">means the order for the provision of the </w:t>
            </w:r>
            <w:r w:rsidR="00606FD9">
              <w:rPr>
                <w:rFonts w:ascii="Calibri" w:hAnsi="Calibri"/>
              </w:rPr>
              <w:t>Services</w:t>
            </w:r>
            <w:r w:rsidRPr="00CE2EC6">
              <w:rPr>
                <w:rFonts w:ascii="Calibri" w:hAnsi="Calibri"/>
              </w:rPr>
              <w:t xml:space="preserve"> placed by the Customer with the Supplier in accordance with the Framework Agreement and under the terms of this Call Off Contract;</w:t>
            </w:r>
          </w:p>
        </w:tc>
      </w:tr>
      <w:tr w:rsidR="008F2B12" w:rsidRPr="00CE2EC6" w14:paraId="054CD0F8" w14:textId="77777777" w:rsidTr="005E4232">
        <w:tc>
          <w:tcPr>
            <w:tcW w:w="2410" w:type="dxa"/>
            <w:shd w:val="clear" w:color="auto" w:fill="auto"/>
          </w:tcPr>
          <w:p w14:paraId="04B950B2" w14:textId="77777777" w:rsidR="008F2B12" w:rsidRPr="00CE2EC6" w:rsidRDefault="008F2B12" w:rsidP="00670E1A">
            <w:pPr>
              <w:pStyle w:val="GPSDefinitionTerm"/>
              <w:rPr>
                <w:rFonts w:ascii="Calibri" w:hAnsi="Calibri"/>
              </w:rPr>
            </w:pPr>
            <w:r w:rsidRPr="00CE2EC6">
              <w:rPr>
                <w:rFonts w:ascii="Calibri" w:hAnsi="Calibri"/>
              </w:rPr>
              <w:t>"Other Supplier"</w:t>
            </w:r>
          </w:p>
        </w:tc>
        <w:tc>
          <w:tcPr>
            <w:tcW w:w="5953" w:type="dxa"/>
            <w:shd w:val="clear" w:color="auto" w:fill="auto"/>
          </w:tcPr>
          <w:p w14:paraId="54596A38" w14:textId="77777777" w:rsidR="008F2B12" w:rsidRPr="00CE2EC6" w:rsidRDefault="008F2B12" w:rsidP="00D8397C">
            <w:pPr>
              <w:pStyle w:val="GPsDefinition"/>
              <w:rPr>
                <w:rFonts w:ascii="Calibri" w:hAnsi="Calibri"/>
              </w:rPr>
            </w:pPr>
            <w:r w:rsidRPr="00CE2EC6">
              <w:rPr>
                <w:rFonts w:ascii="Calibri" w:hAnsi="Calibri"/>
              </w:rPr>
              <w:t xml:space="preserve">means any supplier to the Customer (other than the Supplier) which is notified to the Supplier from time to time and/or of which the Supplier should have been aware; </w:t>
            </w:r>
          </w:p>
        </w:tc>
      </w:tr>
      <w:tr w:rsidR="008F2B12" w:rsidRPr="00CE2EC6" w14:paraId="6454E203" w14:textId="77777777" w:rsidTr="005E4232">
        <w:tc>
          <w:tcPr>
            <w:tcW w:w="2410" w:type="dxa"/>
            <w:shd w:val="clear" w:color="auto" w:fill="auto"/>
          </w:tcPr>
          <w:p w14:paraId="6EF97FC6" w14:textId="77777777" w:rsidR="008F2B12" w:rsidRPr="00CE2EC6" w:rsidRDefault="008F2B12" w:rsidP="00670E1A">
            <w:pPr>
              <w:pStyle w:val="GPSDefinitionTerm"/>
              <w:rPr>
                <w:rFonts w:ascii="Calibri" w:hAnsi="Calibri"/>
              </w:rPr>
            </w:pPr>
          </w:p>
        </w:tc>
        <w:tc>
          <w:tcPr>
            <w:tcW w:w="5953" w:type="dxa"/>
            <w:shd w:val="clear" w:color="auto" w:fill="auto"/>
          </w:tcPr>
          <w:p w14:paraId="74A7CC48" w14:textId="77777777" w:rsidR="008F2B12" w:rsidRPr="00CE2EC6" w:rsidRDefault="008F2B12" w:rsidP="00D8397C">
            <w:pPr>
              <w:pStyle w:val="GPsDefinition"/>
              <w:rPr>
                <w:rFonts w:ascii="Calibri" w:hAnsi="Calibri"/>
              </w:rPr>
            </w:pPr>
          </w:p>
        </w:tc>
      </w:tr>
      <w:tr w:rsidR="008F2B12" w:rsidRPr="00CE2EC6" w14:paraId="7C9DD986" w14:textId="77777777" w:rsidTr="005E4232">
        <w:tc>
          <w:tcPr>
            <w:tcW w:w="2410" w:type="dxa"/>
            <w:shd w:val="clear" w:color="auto" w:fill="auto"/>
          </w:tcPr>
          <w:p w14:paraId="276F70AC" w14:textId="77777777" w:rsidR="008F2B12" w:rsidRPr="00CE2EC6" w:rsidRDefault="008F2B12" w:rsidP="00670E1A">
            <w:pPr>
              <w:pStyle w:val="GPSDefinitionTerm"/>
              <w:rPr>
                <w:rFonts w:ascii="Calibri" w:hAnsi="Calibri"/>
              </w:rPr>
            </w:pPr>
            <w:r w:rsidRPr="00CE2EC6">
              <w:rPr>
                <w:rFonts w:ascii="Calibri" w:hAnsi="Calibri"/>
              </w:rPr>
              <w:t>"Overhead"</w:t>
            </w:r>
          </w:p>
        </w:tc>
        <w:tc>
          <w:tcPr>
            <w:tcW w:w="5953" w:type="dxa"/>
            <w:shd w:val="clear" w:color="auto" w:fill="auto"/>
          </w:tcPr>
          <w:p w14:paraId="79423951" w14:textId="77777777" w:rsidR="008F2B12" w:rsidRPr="00CE2EC6" w:rsidRDefault="008F2B12" w:rsidP="00F17B3F">
            <w:pPr>
              <w:pStyle w:val="GPsDefinition"/>
              <w:rPr>
                <w:rFonts w:ascii="Calibri" w:hAnsi="Calibri"/>
              </w:rPr>
            </w:pPr>
            <w:r w:rsidRPr="00CE2EC6">
              <w:rPr>
                <w:rFonts w:ascii="Calibri" w:hAnsi="Calibri"/>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EC6" w14:paraId="45104AF0" w14:textId="77777777" w:rsidTr="005E4232">
        <w:tc>
          <w:tcPr>
            <w:tcW w:w="2410" w:type="dxa"/>
            <w:shd w:val="clear" w:color="auto" w:fill="auto"/>
          </w:tcPr>
          <w:p w14:paraId="4EAEE8AF" w14:textId="77777777" w:rsidR="008F2B12" w:rsidRPr="00CE2EC6" w:rsidRDefault="008F2B12" w:rsidP="00670E1A">
            <w:pPr>
              <w:pStyle w:val="GPSDefinitionTerm"/>
              <w:rPr>
                <w:rFonts w:ascii="Calibri" w:hAnsi="Calibri"/>
              </w:rPr>
            </w:pPr>
            <w:r w:rsidRPr="00CE2EC6">
              <w:rPr>
                <w:rFonts w:ascii="Calibri" w:hAnsi="Calibri"/>
              </w:rPr>
              <w:t>"Parent Company"</w:t>
            </w:r>
          </w:p>
        </w:tc>
        <w:tc>
          <w:tcPr>
            <w:tcW w:w="5953" w:type="dxa"/>
            <w:shd w:val="clear" w:color="auto" w:fill="auto"/>
          </w:tcPr>
          <w:p w14:paraId="272156EB" w14:textId="77777777" w:rsidR="008F2B12" w:rsidRPr="00CE2EC6" w:rsidRDefault="008F2B12" w:rsidP="003766B5">
            <w:pPr>
              <w:pStyle w:val="GPsDefinition"/>
              <w:rPr>
                <w:rFonts w:ascii="Calibri" w:hAnsi="Calibri"/>
              </w:rPr>
            </w:pPr>
            <w:r w:rsidRPr="00CE2EC6">
              <w:rPr>
                <w:rFonts w:ascii="Calibri" w:hAnsi="Calibri"/>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EC6" w14:paraId="02E51C1A" w14:textId="77777777" w:rsidTr="005E4232">
        <w:tc>
          <w:tcPr>
            <w:tcW w:w="2410" w:type="dxa"/>
            <w:shd w:val="clear" w:color="auto" w:fill="auto"/>
          </w:tcPr>
          <w:p w14:paraId="1D17C3AA" w14:textId="77777777" w:rsidR="008F2B12" w:rsidRPr="00CE2EC6" w:rsidRDefault="008F2B12" w:rsidP="00670E1A">
            <w:pPr>
              <w:pStyle w:val="GPSDefinitionTerm"/>
              <w:rPr>
                <w:rFonts w:ascii="Calibri" w:hAnsi="Calibri"/>
              </w:rPr>
            </w:pPr>
            <w:r w:rsidRPr="00CE2EC6">
              <w:rPr>
                <w:rFonts w:ascii="Calibri" w:hAnsi="Calibri"/>
              </w:rPr>
              <w:t>"Party"</w:t>
            </w:r>
          </w:p>
        </w:tc>
        <w:tc>
          <w:tcPr>
            <w:tcW w:w="5953" w:type="dxa"/>
            <w:shd w:val="clear" w:color="auto" w:fill="auto"/>
          </w:tcPr>
          <w:p w14:paraId="33BA0881" w14:textId="77777777" w:rsidR="008F2B12" w:rsidRPr="00CE2EC6" w:rsidRDefault="008F2B12" w:rsidP="003766B5">
            <w:pPr>
              <w:pStyle w:val="GPsDefinition"/>
              <w:rPr>
                <w:rFonts w:ascii="Calibri" w:hAnsi="Calibri"/>
              </w:rPr>
            </w:pPr>
            <w:r w:rsidRPr="00CE2EC6">
              <w:rPr>
                <w:rFonts w:ascii="Calibri" w:hAnsi="Calibri"/>
              </w:rPr>
              <w:t>means the Customer or the Supplier and "</w:t>
            </w:r>
            <w:r w:rsidRPr="00CE2EC6">
              <w:rPr>
                <w:rFonts w:ascii="Calibri" w:hAnsi="Calibri"/>
                <w:b/>
              </w:rPr>
              <w:t>Parties</w:t>
            </w:r>
            <w:r w:rsidRPr="00CE2EC6">
              <w:rPr>
                <w:rFonts w:ascii="Calibri" w:hAnsi="Calibri"/>
              </w:rPr>
              <w:t>" shall mean both of them;</w:t>
            </w:r>
          </w:p>
        </w:tc>
      </w:tr>
      <w:tr w:rsidR="008F2B12" w:rsidRPr="00CE2EC6" w14:paraId="7235F2B7" w14:textId="77777777" w:rsidTr="005E4232">
        <w:tc>
          <w:tcPr>
            <w:tcW w:w="2410" w:type="dxa"/>
            <w:shd w:val="clear" w:color="auto" w:fill="auto"/>
          </w:tcPr>
          <w:p w14:paraId="2A73BFC1" w14:textId="77777777" w:rsidR="008F2B12" w:rsidRPr="00CE2EC6" w:rsidRDefault="008F2B12" w:rsidP="00670E1A">
            <w:pPr>
              <w:pStyle w:val="GPSDefinitionTerm"/>
              <w:rPr>
                <w:rFonts w:ascii="Calibri" w:hAnsi="Calibri"/>
              </w:rPr>
            </w:pPr>
            <w:r w:rsidRPr="00CE2EC6">
              <w:rPr>
                <w:rFonts w:ascii="Calibri" w:hAnsi="Calibri"/>
              </w:rPr>
              <w:t>"Performance Monitoring System"</w:t>
            </w:r>
          </w:p>
        </w:tc>
        <w:tc>
          <w:tcPr>
            <w:tcW w:w="5953" w:type="dxa"/>
            <w:shd w:val="clear" w:color="auto" w:fill="auto"/>
          </w:tcPr>
          <w:p w14:paraId="35900C55"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_Ref365636889 \r \h  \* MERGEFORMAT </w:instrText>
            </w:r>
            <w:r w:rsidRPr="00CE2EC6">
              <w:rPr>
                <w:rFonts w:ascii="Calibri" w:hAnsi="Calibri"/>
              </w:rPr>
            </w:r>
            <w:r w:rsidRPr="00CE2EC6">
              <w:rPr>
                <w:rFonts w:ascii="Calibri" w:hAnsi="Calibri"/>
              </w:rPr>
              <w:fldChar w:fldCharType="separate"/>
            </w:r>
            <w:r w:rsidR="00392432">
              <w:rPr>
                <w:rFonts w:ascii="Calibri" w:hAnsi="Calibri"/>
              </w:rPr>
              <w:t>1.1.2</w:t>
            </w:r>
            <w:r w:rsidRPr="00CE2EC6">
              <w:rPr>
                <w:rFonts w:ascii="Calibri" w:hAnsi="Calibri"/>
              </w:rPr>
              <w:fldChar w:fldCharType="end"/>
            </w:r>
            <w:r w:rsidRPr="00CE2EC6">
              <w:rPr>
                <w:rFonts w:ascii="Calibri" w:hAnsi="Calibri"/>
              </w:rPr>
              <w:t xml:space="preserve"> in Part B of Schedule 6 (Service Levels, Service Credits and Performance Monitoring);</w:t>
            </w:r>
          </w:p>
        </w:tc>
      </w:tr>
      <w:tr w:rsidR="008F2B12" w:rsidRPr="00CE2EC6" w14:paraId="648878EF" w14:textId="77777777" w:rsidTr="005E4232">
        <w:tc>
          <w:tcPr>
            <w:tcW w:w="2410" w:type="dxa"/>
            <w:shd w:val="clear" w:color="auto" w:fill="auto"/>
          </w:tcPr>
          <w:p w14:paraId="1AAD4E85" w14:textId="77777777" w:rsidR="008F2B12" w:rsidRPr="00CE2EC6" w:rsidRDefault="008F2B12" w:rsidP="00670E1A">
            <w:pPr>
              <w:pStyle w:val="GPSDefinitionTerm"/>
              <w:rPr>
                <w:rFonts w:ascii="Calibri" w:hAnsi="Calibri"/>
              </w:rPr>
            </w:pPr>
            <w:r w:rsidRPr="00CE2EC6">
              <w:rPr>
                <w:rFonts w:ascii="Calibri" w:hAnsi="Calibri"/>
              </w:rPr>
              <w:t>"Performance Monitoring Reports"</w:t>
            </w:r>
          </w:p>
        </w:tc>
        <w:tc>
          <w:tcPr>
            <w:tcW w:w="5953" w:type="dxa"/>
            <w:shd w:val="clear" w:color="auto" w:fill="auto"/>
          </w:tcPr>
          <w:p w14:paraId="05A9F77F"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_Ref365636898 \r \h  \* MERGEFORMAT </w:instrText>
            </w:r>
            <w:r w:rsidRPr="00CE2EC6">
              <w:rPr>
                <w:rFonts w:ascii="Calibri" w:hAnsi="Calibri"/>
              </w:rPr>
            </w:r>
            <w:r w:rsidRPr="00CE2EC6">
              <w:rPr>
                <w:rFonts w:ascii="Calibri" w:hAnsi="Calibri"/>
              </w:rPr>
              <w:fldChar w:fldCharType="separate"/>
            </w:r>
            <w:r w:rsidR="00392432">
              <w:rPr>
                <w:rFonts w:ascii="Calibri" w:hAnsi="Calibri"/>
              </w:rPr>
              <w:t>3.1</w:t>
            </w:r>
            <w:r w:rsidRPr="00CE2EC6">
              <w:rPr>
                <w:rFonts w:ascii="Calibri" w:hAnsi="Calibri"/>
              </w:rPr>
              <w:fldChar w:fldCharType="end"/>
            </w:r>
            <w:r w:rsidRPr="00CE2EC6">
              <w:rPr>
                <w:rFonts w:ascii="Calibri" w:hAnsi="Calibri"/>
              </w:rPr>
              <w:t xml:space="preserve"> of Part B of Schedule 6 (Service Level, Service Credit and Performance Monitoring);</w:t>
            </w:r>
          </w:p>
        </w:tc>
      </w:tr>
      <w:tr w:rsidR="008F2B12" w:rsidRPr="00CE2EC6" w14:paraId="6F26EAF3" w14:textId="77777777" w:rsidTr="005E4232">
        <w:tc>
          <w:tcPr>
            <w:tcW w:w="2410" w:type="dxa"/>
            <w:shd w:val="clear" w:color="auto" w:fill="auto"/>
          </w:tcPr>
          <w:p w14:paraId="629452B2" w14:textId="77777777" w:rsidR="008F2B12" w:rsidRPr="00CE2EC6" w:rsidRDefault="008F2B12" w:rsidP="00670E1A">
            <w:pPr>
              <w:pStyle w:val="GPSDefinitionTerm"/>
              <w:rPr>
                <w:rFonts w:ascii="Calibri" w:hAnsi="Calibri"/>
              </w:rPr>
            </w:pPr>
            <w:r w:rsidRPr="00CE2EC6">
              <w:rPr>
                <w:rFonts w:ascii="Calibri" w:hAnsi="Calibri"/>
              </w:rPr>
              <w:t>"Personal Data"</w:t>
            </w:r>
          </w:p>
        </w:tc>
        <w:tc>
          <w:tcPr>
            <w:tcW w:w="5953" w:type="dxa"/>
            <w:shd w:val="clear" w:color="auto" w:fill="auto"/>
          </w:tcPr>
          <w:p w14:paraId="6F3569C0" w14:textId="77777777" w:rsidR="008F2B12" w:rsidRPr="00CE2EC6" w:rsidRDefault="008F2B12" w:rsidP="00727642">
            <w:pPr>
              <w:pStyle w:val="GPsDefinition"/>
              <w:rPr>
                <w:rFonts w:ascii="Calibri" w:hAnsi="Calibri"/>
              </w:rPr>
            </w:pPr>
            <w:r w:rsidRPr="00CE2EC6">
              <w:rPr>
                <w:rFonts w:ascii="Calibri" w:hAnsi="Calibri"/>
              </w:rPr>
              <w:t xml:space="preserve">has the meaning given to it in </w:t>
            </w:r>
            <w:r w:rsidR="00727642" w:rsidRPr="00CE2EC6">
              <w:rPr>
                <w:rFonts w:ascii="Calibri" w:hAnsi="Calibri"/>
              </w:rPr>
              <w:t>Framework Schedule 1 (Definitions)</w:t>
            </w:r>
            <w:r w:rsidRPr="00CE2EC6">
              <w:rPr>
                <w:rFonts w:ascii="Calibri" w:hAnsi="Calibri"/>
              </w:rPr>
              <w:t>;</w:t>
            </w:r>
          </w:p>
        </w:tc>
      </w:tr>
      <w:tr w:rsidR="008F2B12" w:rsidRPr="00CE2EC6" w14:paraId="6EE3BC20" w14:textId="77777777" w:rsidTr="005E4232">
        <w:tc>
          <w:tcPr>
            <w:tcW w:w="2410" w:type="dxa"/>
            <w:shd w:val="clear" w:color="auto" w:fill="auto"/>
          </w:tcPr>
          <w:p w14:paraId="43106463" w14:textId="77777777" w:rsidR="008F2B12" w:rsidRPr="00CE2EC6" w:rsidRDefault="008F2B12" w:rsidP="00670E1A">
            <w:pPr>
              <w:pStyle w:val="GPSDefinitionTerm"/>
              <w:rPr>
                <w:rFonts w:ascii="Calibri" w:hAnsi="Calibri"/>
              </w:rPr>
            </w:pPr>
            <w:r w:rsidRPr="00CE2EC6">
              <w:rPr>
                <w:rFonts w:ascii="Calibri" w:hAnsi="Calibri"/>
              </w:rPr>
              <w:t>"PQQ Response"</w:t>
            </w:r>
          </w:p>
        </w:tc>
        <w:tc>
          <w:tcPr>
            <w:tcW w:w="5953" w:type="dxa"/>
            <w:shd w:val="clear" w:color="auto" w:fill="auto"/>
          </w:tcPr>
          <w:p w14:paraId="66E80A65" w14:textId="77777777" w:rsidR="008F2B12" w:rsidRPr="00CE2EC6" w:rsidRDefault="008F2B12" w:rsidP="003766B5">
            <w:pPr>
              <w:pStyle w:val="GPsDefinition"/>
              <w:rPr>
                <w:rFonts w:ascii="Calibri" w:hAnsi="Calibri"/>
              </w:rPr>
            </w:pPr>
            <w:r w:rsidRPr="00CE2EC6">
              <w:rPr>
                <w:rFonts w:ascii="Calibri" w:hAnsi="Calibri"/>
              </w:rPr>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8F2B12" w:rsidRPr="00CE2EC6" w14:paraId="75543438" w14:textId="77777777" w:rsidTr="005E4232">
        <w:tc>
          <w:tcPr>
            <w:tcW w:w="2410" w:type="dxa"/>
            <w:shd w:val="clear" w:color="auto" w:fill="auto"/>
          </w:tcPr>
          <w:p w14:paraId="31B505FF" w14:textId="77777777" w:rsidR="008F2B12" w:rsidRPr="00CE2EC6" w:rsidRDefault="008F2B12" w:rsidP="00670E1A">
            <w:pPr>
              <w:pStyle w:val="GPSDefinitionTerm"/>
              <w:rPr>
                <w:rFonts w:ascii="Calibri" w:hAnsi="Calibri"/>
              </w:rPr>
            </w:pPr>
            <w:r w:rsidRPr="00CE2EC6">
              <w:rPr>
                <w:rFonts w:ascii="Calibri" w:hAnsi="Calibri"/>
              </w:rPr>
              <w:t>"Processing"</w:t>
            </w:r>
          </w:p>
        </w:tc>
        <w:tc>
          <w:tcPr>
            <w:tcW w:w="5953" w:type="dxa"/>
            <w:shd w:val="clear" w:color="auto" w:fill="auto"/>
          </w:tcPr>
          <w:p w14:paraId="08B3D08C" w14:textId="77777777" w:rsidR="008F2B12" w:rsidRPr="00CE2EC6" w:rsidRDefault="008F2B12" w:rsidP="006B7573">
            <w:pPr>
              <w:pStyle w:val="GPsDefinition"/>
              <w:rPr>
                <w:rFonts w:ascii="Calibri" w:hAnsi="Calibri"/>
              </w:rPr>
            </w:pPr>
            <w:r w:rsidRPr="00CE2EC6">
              <w:rPr>
                <w:rFonts w:ascii="Calibri" w:hAnsi="Calibri"/>
              </w:rPr>
              <w:t>has the meaning given to it in the Data Protection Legislation but, for the purposes of this Call Off Contract, it shall include both manual and automatic processing and "</w:t>
            </w:r>
            <w:r w:rsidRPr="00CE2EC6">
              <w:rPr>
                <w:rFonts w:ascii="Calibri" w:hAnsi="Calibri"/>
                <w:b/>
              </w:rPr>
              <w:t>Process</w:t>
            </w:r>
            <w:r w:rsidRPr="00CE2EC6">
              <w:rPr>
                <w:rFonts w:ascii="Calibri" w:hAnsi="Calibri"/>
              </w:rPr>
              <w:t>" and "</w:t>
            </w:r>
            <w:r w:rsidRPr="00CE2EC6">
              <w:rPr>
                <w:rFonts w:ascii="Calibri" w:hAnsi="Calibri"/>
                <w:b/>
              </w:rPr>
              <w:t>Processed</w:t>
            </w:r>
            <w:r w:rsidRPr="00CE2EC6">
              <w:rPr>
                <w:rFonts w:ascii="Calibri" w:hAnsi="Calibri"/>
              </w:rPr>
              <w:t>" shall be interpreted accordingly;</w:t>
            </w:r>
          </w:p>
        </w:tc>
      </w:tr>
      <w:tr w:rsidR="008F2B12" w:rsidRPr="00CE2EC6" w14:paraId="17F3BD2C" w14:textId="77777777" w:rsidTr="005E4232">
        <w:tc>
          <w:tcPr>
            <w:tcW w:w="2410" w:type="dxa"/>
            <w:shd w:val="clear" w:color="auto" w:fill="auto"/>
          </w:tcPr>
          <w:p w14:paraId="3A642C60" w14:textId="77777777" w:rsidR="008F2B12" w:rsidRPr="00CE2EC6" w:rsidRDefault="008F2B12" w:rsidP="00670E1A">
            <w:pPr>
              <w:pStyle w:val="GPSDefinitionTerm"/>
              <w:rPr>
                <w:rFonts w:ascii="Calibri" w:hAnsi="Calibri"/>
              </w:rPr>
            </w:pPr>
            <w:r w:rsidRPr="00CE2EC6">
              <w:rPr>
                <w:rFonts w:ascii="Calibri" w:hAnsi="Calibri"/>
              </w:rPr>
              <w:lastRenderedPageBreak/>
              <w:t>"Prohibited Act"</w:t>
            </w:r>
          </w:p>
        </w:tc>
        <w:tc>
          <w:tcPr>
            <w:tcW w:w="5953" w:type="dxa"/>
            <w:shd w:val="clear" w:color="auto" w:fill="auto"/>
          </w:tcPr>
          <w:p w14:paraId="3007253C" w14:textId="77777777" w:rsidR="008F2B12" w:rsidRPr="00CE2EC6" w:rsidRDefault="008F2B12" w:rsidP="003766B5">
            <w:pPr>
              <w:pStyle w:val="GPsDefinition"/>
              <w:rPr>
                <w:rFonts w:ascii="Calibri" w:hAnsi="Calibri"/>
              </w:rPr>
            </w:pPr>
            <w:r w:rsidRPr="00CE2EC6">
              <w:rPr>
                <w:rFonts w:ascii="Calibri" w:hAnsi="Calibri"/>
              </w:rPr>
              <w:t>means any of the following:</w:t>
            </w:r>
          </w:p>
          <w:p w14:paraId="1D2C37C8" w14:textId="77777777" w:rsidR="008F2B12" w:rsidRPr="00CE2EC6" w:rsidRDefault="008F2B12" w:rsidP="00670E1A">
            <w:pPr>
              <w:pStyle w:val="GPSDefinitionL2"/>
              <w:rPr>
                <w:rFonts w:ascii="Calibri" w:hAnsi="Calibri"/>
              </w:rPr>
            </w:pPr>
            <w:r w:rsidRPr="00CE2EC6">
              <w:rPr>
                <w:rFonts w:ascii="Calibri" w:hAnsi="Calibri"/>
              </w:rPr>
              <w:t xml:space="preserve">to directly or indirectly offer, promise or give any person working for or engaged by the Customer and/or the Authority or other Contracting </w:t>
            </w:r>
            <w:r w:rsidR="002B0CAD" w:rsidRPr="00CE2EC6">
              <w:rPr>
                <w:rFonts w:ascii="Calibri" w:hAnsi="Calibri"/>
              </w:rPr>
              <w:t>Authority</w:t>
            </w:r>
            <w:r w:rsidRPr="00CE2EC6">
              <w:rPr>
                <w:rFonts w:ascii="Calibri" w:hAnsi="Calibri"/>
              </w:rPr>
              <w:t xml:space="preserve"> or any other public body a financial or other advantage to:</w:t>
            </w:r>
          </w:p>
          <w:p w14:paraId="4464A3FC" w14:textId="77777777" w:rsidR="008F2B12" w:rsidRPr="00CE2EC6" w:rsidRDefault="008F2B12" w:rsidP="00670E1A">
            <w:pPr>
              <w:pStyle w:val="GPSDefinitionL3"/>
              <w:rPr>
                <w:rFonts w:ascii="Calibri" w:hAnsi="Calibri"/>
              </w:rPr>
            </w:pPr>
            <w:r w:rsidRPr="00CE2EC6">
              <w:rPr>
                <w:rFonts w:ascii="Calibri" w:hAnsi="Calibri"/>
              </w:rPr>
              <w:t>induce that person to perform improperly a relevant function or activity; or</w:t>
            </w:r>
          </w:p>
          <w:p w14:paraId="63F3DA74" w14:textId="77777777" w:rsidR="008F2B12" w:rsidRPr="00CE2EC6" w:rsidRDefault="008F2B12" w:rsidP="00670E1A">
            <w:pPr>
              <w:pStyle w:val="GPSDefinitionL3"/>
              <w:rPr>
                <w:rFonts w:ascii="Calibri" w:hAnsi="Calibri"/>
              </w:rPr>
            </w:pPr>
            <w:r w:rsidRPr="00CE2EC6">
              <w:rPr>
                <w:rFonts w:ascii="Calibri" w:hAnsi="Calibri"/>
              </w:rPr>
              <w:t xml:space="preserve">reward that person for improper performance of a relevant function or activity; </w:t>
            </w:r>
          </w:p>
          <w:p w14:paraId="1D10812A" w14:textId="77777777" w:rsidR="008F2B12" w:rsidRPr="00CE2EC6" w:rsidRDefault="008F2B12" w:rsidP="00670E1A">
            <w:pPr>
              <w:pStyle w:val="GPSDefinitionL2"/>
              <w:rPr>
                <w:rFonts w:ascii="Calibri" w:hAnsi="Calibri"/>
              </w:rPr>
            </w:pPr>
            <w:r w:rsidRPr="00CE2EC6">
              <w:rPr>
                <w:rFonts w:ascii="Calibri" w:hAnsi="Calibri"/>
              </w:rPr>
              <w:t>to directly or indirectly request, agree to receive or accept any financial or other advantage as an inducement or a reward for improper performance of a relevant function or activity in connection with this Agreement;</w:t>
            </w:r>
          </w:p>
          <w:p w14:paraId="1D37E6C0" w14:textId="77777777" w:rsidR="008F2B12" w:rsidRPr="00CE2EC6" w:rsidRDefault="008F2B12" w:rsidP="00670E1A">
            <w:pPr>
              <w:pStyle w:val="GPSDefinitionL2"/>
              <w:rPr>
                <w:rFonts w:ascii="Calibri" w:hAnsi="Calibri"/>
              </w:rPr>
            </w:pPr>
            <w:r w:rsidRPr="00CE2EC6">
              <w:rPr>
                <w:rFonts w:ascii="Calibri" w:hAnsi="Calibri"/>
              </w:rPr>
              <w:t>committing any offence:</w:t>
            </w:r>
          </w:p>
          <w:p w14:paraId="049C19F6" w14:textId="77777777" w:rsidR="008F2B12" w:rsidRPr="00CE2EC6" w:rsidRDefault="008F2B12" w:rsidP="00670E1A">
            <w:pPr>
              <w:pStyle w:val="GPSDefinitionL3"/>
              <w:rPr>
                <w:rFonts w:ascii="Calibri" w:hAnsi="Calibri"/>
              </w:rPr>
            </w:pPr>
            <w:r w:rsidRPr="00CE2EC6">
              <w:rPr>
                <w:rFonts w:ascii="Calibri" w:hAnsi="Calibri"/>
              </w:rPr>
              <w:t>under the Bribery Act 2010 (or any legislation repealed or revoked by such Act); or</w:t>
            </w:r>
          </w:p>
          <w:p w14:paraId="739CAD68" w14:textId="77777777" w:rsidR="008F2B12" w:rsidRPr="00CE2EC6" w:rsidRDefault="008F2B12" w:rsidP="00670E1A">
            <w:pPr>
              <w:pStyle w:val="GPSDefinitionL3"/>
              <w:rPr>
                <w:rFonts w:ascii="Calibri" w:hAnsi="Calibri"/>
              </w:rPr>
            </w:pPr>
            <w:r w:rsidRPr="00CE2EC6">
              <w:rPr>
                <w:rFonts w:ascii="Calibri" w:hAnsi="Calibri"/>
              </w:rPr>
              <w:t xml:space="preserve">under legislation or common law concerning fraudulent acts; or </w:t>
            </w:r>
          </w:p>
          <w:p w14:paraId="5CB57414" w14:textId="77777777" w:rsidR="008F2B12" w:rsidRPr="00CE2EC6" w:rsidRDefault="008F2B12" w:rsidP="00670E1A">
            <w:pPr>
              <w:pStyle w:val="GPSDefinitionL3"/>
              <w:rPr>
                <w:rFonts w:ascii="Calibri" w:hAnsi="Calibri"/>
              </w:rPr>
            </w:pPr>
            <w:r w:rsidRPr="00CE2EC6">
              <w:rPr>
                <w:rFonts w:ascii="Calibri" w:hAnsi="Calibri"/>
              </w:rPr>
              <w:t xml:space="preserve">defrauding, attempting to defraud or conspiring to defraud the Customer; or </w:t>
            </w:r>
          </w:p>
          <w:p w14:paraId="38330280" w14:textId="77777777" w:rsidR="008F2B12" w:rsidRPr="00CE2EC6" w:rsidRDefault="008F2B12" w:rsidP="00670E1A">
            <w:pPr>
              <w:pStyle w:val="GPSDefinitionL3"/>
              <w:rPr>
                <w:rFonts w:ascii="Calibri" w:hAnsi="Calibri"/>
              </w:rPr>
            </w:pPr>
            <w:r w:rsidRPr="00CE2EC6">
              <w:rPr>
                <w:rFonts w:ascii="Calibri" w:hAnsi="Calibri"/>
              </w:rPr>
              <w:t xml:space="preserve">any activity, practice or conduct which would constitute one of the offences listed under (c) above if such activity, practice or conduct had been carried out in the UK; </w:t>
            </w:r>
          </w:p>
        </w:tc>
      </w:tr>
      <w:tr w:rsidR="008F2B12" w:rsidRPr="00CE2EC6" w14:paraId="2F22E816" w14:textId="77777777" w:rsidTr="005E4232">
        <w:tc>
          <w:tcPr>
            <w:tcW w:w="2410" w:type="dxa"/>
            <w:shd w:val="clear" w:color="auto" w:fill="auto"/>
          </w:tcPr>
          <w:p w14:paraId="7CACFE33" w14:textId="77777777" w:rsidR="008F2B12" w:rsidRPr="00CE2EC6" w:rsidRDefault="008F2B12" w:rsidP="00670E1A">
            <w:pPr>
              <w:pStyle w:val="GPSDefinitionTerm"/>
              <w:rPr>
                <w:rFonts w:ascii="Calibri" w:hAnsi="Calibri"/>
              </w:rPr>
            </w:pPr>
            <w:r w:rsidRPr="00CE2EC6">
              <w:rPr>
                <w:rFonts w:ascii="Calibri" w:hAnsi="Calibri"/>
              </w:rPr>
              <w:t>"Project Specific IPR"</w:t>
            </w:r>
          </w:p>
        </w:tc>
        <w:tc>
          <w:tcPr>
            <w:tcW w:w="5953" w:type="dxa"/>
            <w:shd w:val="clear" w:color="auto" w:fill="auto"/>
          </w:tcPr>
          <w:p w14:paraId="13A0D3BB" w14:textId="77777777" w:rsidR="008F2B12" w:rsidRPr="00CE2EC6" w:rsidRDefault="008F2B12" w:rsidP="003766B5">
            <w:pPr>
              <w:pStyle w:val="GPsDefinition"/>
              <w:rPr>
                <w:rFonts w:ascii="Calibri" w:hAnsi="Calibri"/>
              </w:rPr>
            </w:pPr>
            <w:r w:rsidRPr="00CE2EC6">
              <w:rPr>
                <w:rFonts w:ascii="Calibri" w:hAnsi="Calibri"/>
              </w:rPr>
              <w:t>means:</w:t>
            </w:r>
          </w:p>
          <w:p w14:paraId="1BE76150" w14:textId="77777777" w:rsidR="008F2B12" w:rsidRPr="00CE2EC6" w:rsidRDefault="008F2B12" w:rsidP="00670E1A">
            <w:pPr>
              <w:pStyle w:val="GPSDefinitionL2"/>
              <w:rPr>
                <w:rFonts w:ascii="Calibri" w:hAnsi="Calibri"/>
              </w:rPr>
            </w:pPr>
            <w:r w:rsidRPr="00CE2EC6">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168CEC44" w14:textId="77777777" w:rsidR="008F2B12" w:rsidRPr="00CE2EC6" w:rsidRDefault="008F2B12" w:rsidP="00670E1A">
            <w:pPr>
              <w:pStyle w:val="GPSDefinitionL2"/>
              <w:rPr>
                <w:rFonts w:ascii="Calibri" w:hAnsi="Calibri"/>
              </w:rPr>
            </w:pPr>
            <w:r w:rsidRPr="00CE2EC6">
              <w:rPr>
                <w:rFonts w:ascii="Calibri" w:hAnsi="Calibri"/>
              </w:rPr>
              <w:t xml:space="preserve">IPR in or arising as a result of the performance of the Supplier’s obligations under this Call Off Contract and all updates and amendments to the same; </w:t>
            </w:r>
          </w:p>
          <w:p w14:paraId="3750BB01" w14:textId="77777777" w:rsidR="008F2B12" w:rsidRPr="00CE2EC6" w:rsidRDefault="008F2B12" w:rsidP="00B07935">
            <w:pPr>
              <w:pStyle w:val="GPsDefinition"/>
              <w:rPr>
                <w:rFonts w:ascii="Calibri" w:hAnsi="Calibri"/>
              </w:rPr>
            </w:pPr>
            <w:r w:rsidRPr="00CE2EC6">
              <w:rPr>
                <w:rFonts w:ascii="Calibri" w:hAnsi="Calibri"/>
              </w:rPr>
              <w:t>but shall not include the Supplier Background IPR;</w:t>
            </w:r>
            <w:r w:rsidRPr="00CE2EC6" w:rsidDel="00865B5C">
              <w:rPr>
                <w:rFonts w:ascii="Calibri" w:hAnsi="Calibri"/>
              </w:rPr>
              <w:t xml:space="preserve"> </w:t>
            </w:r>
          </w:p>
        </w:tc>
      </w:tr>
      <w:tr w:rsidR="008F2B12" w:rsidRPr="00CE2EC6" w14:paraId="6B46C45A" w14:textId="77777777" w:rsidTr="005E4232">
        <w:tc>
          <w:tcPr>
            <w:tcW w:w="2410" w:type="dxa"/>
            <w:shd w:val="clear" w:color="auto" w:fill="auto"/>
          </w:tcPr>
          <w:p w14:paraId="692E5BD9" w14:textId="77777777" w:rsidR="008F2B12" w:rsidRPr="00CE2EC6" w:rsidRDefault="008F2B12" w:rsidP="00670E1A">
            <w:pPr>
              <w:pStyle w:val="GPSDefinitionTerm"/>
              <w:rPr>
                <w:rFonts w:ascii="Calibri" w:hAnsi="Calibri"/>
              </w:rPr>
            </w:pPr>
            <w:r w:rsidRPr="00CE2EC6">
              <w:rPr>
                <w:rFonts w:ascii="Calibri" w:hAnsi="Calibri"/>
              </w:rPr>
              <w:t>"Recipient"</w:t>
            </w:r>
          </w:p>
        </w:tc>
        <w:tc>
          <w:tcPr>
            <w:tcW w:w="5953" w:type="dxa"/>
            <w:shd w:val="clear" w:color="auto" w:fill="auto"/>
          </w:tcPr>
          <w:p w14:paraId="32867517"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highlight w:val="green"/>
              </w:rPr>
              <w:fldChar w:fldCharType="begin"/>
            </w:r>
            <w:r w:rsidRPr="00CE2EC6">
              <w:rPr>
                <w:rFonts w:ascii="Calibri" w:hAnsi="Calibri"/>
              </w:rPr>
              <w:instrText xml:space="preserve"> REF _Ref363745797 \r \h </w:instrText>
            </w:r>
            <w:r w:rsidRPr="00CE2EC6">
              <w:rPr>
                <w:rFonts w:ascii="Calibri" w:hAnsi="Calibri"/>
                <w:highlight w:val="green"/>
              </w:rPr>
              <w:instrText xml:space="preserve"> \* MERGEFORMAT </w:instrText>
            </w:r>
            <w:r w:rsidRPr="00CE2EC6">
              <w:rPr>
                <w:rFonts w:ascii="Calibri" w:hAnsi="Calibri"/>
                <w:highlight w:val="green"/>
              </w:rPr>
            </w:r>
            <w:r w:rsidRPr="00CE2EC6">
              <w:rPr>
                <w:rFonts w:ascii="Calibri" w:hAnsi="Calibri"/>
                <w:highlight w:val="green"/>
              </w:rPr>
              <w:fldChar w:fldCharType="separate"/>
            </w:r>
            <w:r w:rsidR="00392432">
              <w:rPr>
                <w:rFonts w:ascii="Calibri" w:hAnsi="Calibri"/>
              </w:rPr>
              <w:t>34.3.1</w:t>
            </w:r>
            <w:r w:rsidRPr="00CE2EC6">
              <w:rPr>
                <w:rFonts w:ascii="Calibri" w:hAnsi="Calibri"/>
                <w:highlight w:val="green"/>
              </w:rPr>
              <w:fldChar w:fldCharType="end"/>
            </w:r>
            <w:r w:rsidRPr="00CE2EC6">
              <w:rPr>
                <w:rFonts w:ascii="Calibri" w:hAnsi="Calibri"/>
              </w:rPr>
              <w:t xml:space="preserve"> (Confidentiality);</w:t>
            </w:r>
          </w:p>
        </w:tc>
      </w:tr>
      <w:tr w:rsidR="008F2B12" w:rsidRPr="00CE2EC6" w14:paraId="31E755A7" w14:textId="77777777" w:rsidTr="005E4232">
        <w:tc>
          <w:tcPr>
            <w:tcW w:w="2410" w:type="dxa"/>
            <w:shd w:val="clear" w:color="auto" w:fill="auto"/>
          </w:tcPr>
          <w:p w14:paraId="14E79819" w14:textId="77777777" w:rsidR="008F2B12" w:rsidRPr="00CE2EC6" w:rsidRDefault="008F2B12" w:rsidP="00670E1A">
            <w:pPr>
              <w:pStyle w:val="GPSDefinitionTerm"/>
              <w:rPr>
                <w:rFonts w:ascii="Calibri" w:hAnsi="Calibri"/>
              </w:rPr>
            </w:pPr>
            <w:r w:rsidRPr="00CE2EC6">
              <w:rPr>
                <w:rFonts w:ascii="Calibri" w:hAnsi="Calibri"/>
              </w:rPr>
              <w:t>"Rectification Plan"</w:t>
            </w:r>
          </w:p>
        </w:tc>
        <w:tc>
          <w:tcPr>
            <w:tcW w:w="5953" w:type="dxa"/>
            <w:shd w:val="clear" w:color="auto" w:fill="auto"/>
          </w:tcPr>
          <w:p w14:paraId="13C2C409" w14:textId="77777777" w:rsidR="008F2B12" w:rsidRPr="00CE2EC6" w:rsidRDefault="008F2B12" w:rsidP="008027F1">
            <w:pPr>
              <w:pStyle w:val="GPsDefinition"/>
              <w:rPr>
                <w:rFonts w:ascii="Calibri" w:hAnsi="Calibri"/>
              </w:rPr>
            </w:pPr>
            <w:r w:rsidRPr="00CE2EC6">
              <w:rPr>
                <w:rFonts w:ascii="Calibri" w:hAnsi="Calibri"/>
              </w:rPr>
              <w:t xml:space="preserve">means the rectification plan pursuant to the Rectification Plan Process; </w:t>
            </w:r>
          </w:p>
        </w:tc>
      </w:tr>
      <w:tr w:rsidR="008F2B12" w:rsidRPr="00CE2EC6" w14:paraId="63DF1FE7" w14:textId="77777777" w:rsidTr="005E4232">
        <w:tc>
          <w:tcPr>
            <w:tcW w:w="2410" w:type="dxa"/>
            <w:shd w:val="clear" w:color="auto" w:fill="auto"/>
          </w:tcPr>
          <w:p w14:paraId="12CDACFB" w14:textId="77777777" w:rsidR="008F2B12" w:rsidRPr="00CE2EC6" w:rsidRDefault="008F2B12" w:rsidP="00670E1A">
            <w:pPr>
              <w:pStyle w:val="GPSDefinitionTerm"/>
              <w:rPr>
                <w:rFonts w:ascii="Calibri" w:hAnsi="Calibri"/>
              </w:rPr>
            </w:pPr>
            <w:r w:rsidRPr="00CE2EC6">
              <w:rPr>
                <w:rFonts w:ascii="Calibri" w:hAnsi="Calibri"/>
              </w:rPr>
              <w:t>"Rectification Plan Process"</w:t>
            </w:r>
          </w:p>
        </w:tc>
        <w:tc>
          <w:tcPr>
            <w:tcW w:w="5953" w:type="dxa"/>
            <w:shd w:val="clear" w:color="auto" w:fill="auto"/>
          </w:tcPr>
          <w:p w14:paraId="7771CD55" w14:textId="77777777" w:rsidR="008F2B12" w:rsidRPr="00CE2EC6" w:rsidRDefault="008F2B12" w:rsidP="00D8397C">
            <w:pPr>
              <w:pStyle w:val="GPsDefinition"/>
              <w:rPr>
                <w:rFonts w:ascii="Calibri" w:hAnsi="Calibri"/>
              </w:rPr>
            </w:pPr>
            <w:r w:rsidRPr="00CE2EC6">
              <w:rPr>
                <w:rFonts w:ascii="Calibri" w:hAnsi="Calibri"/>
              </w:rPr>
              <w:t xml:space="preserve">means the process set out in Clause </w:t>
            </w:r>
            <w:r w:rsidRPr="00CE2EC6">
              <w:rPr>
                <w:rFonts w:ascii="Calibri" w:hAnsi="Calibri"/>
              </w:rPr>
              <w:fldChar w:fldCharType="begin"/>
            </w:r>
            <w:r w:rsidRPr="00CE2EC6">
              <w:rPr>
                <w:rFonts w:ascii="Calibri" w:hAnsi="Calibri"/>
              </w:rPr>
              <w:instrText xml:space="preserve"> REF _Ref364170291 \r \h  \* MERGEFORMAT </w:instrText>
            </w:r>
            <w:r w:rsidRPr="00CE2EC6">
              <w:rPr>
                <w:rFonts w:ascii="Calibri" w:hAnsi="Calibri"/>
              </w:rPr>
            </w:r>
            <w:r w:rsidRPr="00CE2EC6">
              <w:rPr>
                <w:rFonts w:ascii="Calibri" w:hAnsi="Calibri"/>
              </w:rPr>
              <w:fldChar w:fldCharType="separate"/>
            </w:r>
            <w:r w:rsidR="00392432">
              <w:rPr>
                <w:rFonts w:ascii="Calibri" w:hAnsi="Calibri"/>
              </w:rPr>
              <w:t>38.2</w:t>
            </w:r>
            <w:r w:rsidRPr="00CE2EC6">
              <w:rPr>
                <w:rFonts w:ascii="Calibri" w:hAnsi="Calibri"/>
              </w:rPr>
              <w:fldChar w:fldCharType="end"/>
            </w:r>
            <w:r w:rsidRPr="00CE2EC6">
              <w:rPr>
                <w:rFonts w:ascii="Calibri" w:hAnsi="Calibri"/>
              </w:rPr>
              <w:t xml:space="preserve"> (Rectification Plan Process); </w:t>
            </w:r>
          </w:p>
        </w:tc>
      </w:tr>
      <w:tr w:rsidR="008F2B12" w:rsidRPr="00CE2EC6" w14:paraId="59225FE2" w14:textId="77777777" w:rsidTr="005E4232">
        <w:tc>
          <w:tcPr>
            <w:tcW w:w="2410" w:type="dxa"/>
            <w:shd w:val="clear" w:color="auto" w:fill="auto"/>
          </w:tcPr>
          <w:p w14:paraId="01D7BBA9" w14:textId="77777777" w:rsidR="008F2B12" w:rsidRPr="00CE2EC6" w:rsidRDefault="008F2B12" w:rsidP="00670E1A">
            <w:pPr>
              <w:pStyle w:val="GPSDefinitionTerm"/>
              <w:rPr>
                <w:rFonts w:ascii="Calibri" w:hAnsi="Calibri"/>
              </w:rPr>
            </w:pPr>
            <w:r w:rsidRPr="00CE2EC6">
              <w:rPr>
                <w:rFonts w:ascii="Calibri" w:hAnsi="Calibri"/>
              </w:rPr>
              <w:t>"Registers"</w:t>
            </w:r>
          </w:p>
        </w:tc>
        <w:tc>
          <w:tcPr>
            <w:tcW w:w="5953" w:type="dxa"/>
            <w:shd w:val="clear" w:color="auto" w:fill="auto"/>
          </w:tcPr>
          <w:p w14:paraId="4C46F499" w14:textId="77777777" w:rsidR="008F2B12" w:rsidRPr="00CE2EC6" w:rsidRDefault="008F2B12" w:rsidP="00D17F82">
            <w:pPr>
              <w:pStyle w:val="GPsDefinition"/>
              <w:rPr>
                <w:rFonts w:ascii="Calibri" w:hAnsi="Calibri"/>
              </w:rPr>
            </w:pPr>
            <w:r w:rsidRPr="00CE2EC6">
              <w:rPr>
                <w:rFonts w:ascii="Calibri" w:hAnsi="Calibri"/>
              </w:rPr>
              <w:t>has the meaning given to in Call Off Sch</w:t>
            </w:r>
            <w:r w:rsidR="007635F1" w:rsidRPr="00CE2EC6">
              <w:rPr>
                <w:rFonts w:ascii="Calibri" w:hAnsi="Calibri"/>
              </w:rPr>
              <w:t>edule 9</w:t>
            </w:r>
            <w:r w:rsidRPr="00CE2EC6">
              <w:rPr>
                <w:rFonts w:ascii="Calibri" w:hAnsi="Calibri"/>
              </w:rPr>
              <w:t xml:space="preserve"> (Exit Management);</w:t>
            </w:r>
          </w:p>
        </w:tc>
      </w:tr>
      <w:tr w:rsidR="008F2B12" w:rsidRPr="00CE2EC6" w14:paraId="545271EB" w14:textId="77777777" w:rsidTr="005E4232">
        <w:tc>
          <w:tcPr>
            <w:tcW w:w="2410" w:type="dxa"/>
            <w:shd w:val="clear" w:color="auto" w:fill="auto"/>
          </w:tcPr>
          <w:p w14:paraId="16C54AD4" w14:textId="77777777" w:rsidR="008F2B12" w:rsidRPr="00CE2EC6" w:rsidRDefault="008F2B12" w:rsidP="00670E1A">
            <w:pPr>
              <w:pStyle w:val="GPSDefinitionTerm"/>
              <w:rPr>
                <w:rFonts w:ascii="Calibri" w:hAnsi="Calibri"/>
              </w:rPr>
            </w:pPr>
            <w:r w:rsidRPr="00CE2EC6">
              <w:rPr>
                <w:rFonts w:ascii="Calibri" w:hAnsi="Calibri"/>
              </w:rPr>
              <w:lastRenderedPageBreak/>
              <w:t>"Regulations"</w:t>
            </w:r>
          </w:p>
        </w:tc>
        <w:tc>
          <w:tcPr>
            <w:tcW w:w="5953" w:type="dxa"/>
            <w:shd w:val="clear" w:color="auto" w:fill="auto"/>
          </w:tcPr>
          <w:p w14:paraId="29D465CF" w14:textId="77777777" w:rsidR="008F2B12" w:rsidRPr="00CE2EC6" w:rsidRDefault="00727642" w:rsidP="00D8397C">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7EB9EA5B" w14:textId="77777777" w:rsidTr="005E4232">
        <w:tc>
          <w:tcPr>
            <w:tcW w:w="2410" w:type="dxa"/>
            <w:shd w:val="clear" w:color="auto" w:fill="auto"/>
          </w:tcPr>
          <w:p w14:paraId="79E9154A" w14:textId="77777777" w:rsidR="008F2B12" w:rsidRPr="00CE2EC6" w:rsidRDefault="008F2B12" w:rsidP="00670E1A">
            <w:pPr>
              <w:pStyle w:val="GPSDefinitionTerm"/>
              <w:rPr>
                <w:rFonts w:ascii="Calibri" w:hAnsi="Calibri"/>
              </w:rPr>
            </w:pPr>
            <w:r w:rsidRPr="00CE2EC6">
              <w:rPr>
                <w:rFonts w:ascii="Calibri" w:hAnsi="Calibri"/>
              </w:rPr>
              <w:t>"Reimbursable Expenses"</w:t>
            </w:r>
          </w:p>
        </w:tc>
        <w:tc>
          <w:tcPr>
            <w:tcW w:w="5953" w:type="dxa"/>
            <w:shd w:val="clear" w:color="auto" w:fill="auto"/>
          </w:tcPr>
          <w:p w14:paraId="7DE2BEAD" w14:textId="77777777" w:rsidR="008F2B12" w:rsidRPr="00CE2EC6" w:rsidRDefault="008F2B12" w:rsidP="00AC2924">
            <w:pPr>
              <w:pStyle w:val="GPsDefinition"/>
              <w:rPr>
                <w:rFonts w:ascii="Calibri" w:hAnsi="Calibri"/>
              </w:rPr>
            </w:pPr>
            <w:r w:rsidRPr="00CE2EC6">
              <w:rPr>
                <w:rFonts w:ascii="Calibri" w:hAnsi="Calibri"/>
              </w:rPr>
              <w:t xml:space="preserve">has the meaning given to it in Call Off Schedule 3 (Call Off Contract Charges, Payment and Invoicing); </w:t>
            </w:r>
          </w:p>
        </w:tc>
      </w:tr>
      <w:tr w:rsidR="008F2B12" w:rsidRPr="00CE2EC6" w14:paraId="751D1517" w14:textId="77777777" w:rsidTr="005E4232">
        <w:tc>
          <w:tcPr>
            <w:tcW w:w="2410" w:type="dxa"/>
            <w:shd w:val="clear" w:color="auto" w:fill="auto"/>
          </w:tcPr>
          <w:p w14:paraId="3D609A79" w14:textId="77777777" w:rsidR="008F2B12" w:rsidRPr="00CE2EC6" w:rsidRDefault="008F2B12" w:rsidP="00670E1A">
            <w:pPr>
              <w:pStyle w:val="GPSDefinitionTerm"/>
              <w:rPr>
                <w:rFonts w:ascii="Calibri" w:hAnsi="Calibri"/>
              </w:rPr>
            </w:pPr>
            <w:r w:rsidRPr="00CE2EC6">
              <w:rPr>
                <w:rFonts w:ascii="Calibri" w:hAnsi="Calibri"/>
              </w:rPr>
              <w:t>"Related Supplier"</w:t>
            </w:r>
          </w:p>
        </w:tc>
        <w:tc>
          <w:tcPr>
            <w:tcW w:w="5953" w:type="dxa"/>
            <w:shd w:val="clear" w:color="auto" w:fill="auto"/>
          </w:tcPr>
          <w:p w14:paraId="3E12DFB6" w14:textId="77777777" w:rsidR="008F2B12" w:rsidRPr="00CE2EC6" w:rsidRDefault="008F2B12" w:rsidP="003205C6">
            <w:pPr>
              <w:pStyle w:val="GPsDefinition"/>
              <w:rPr>
                <w:rFonts w:ascii="Calibri" w:hAnsi="Calibri"/>
              </w:rPr>
            </w:pPr>
            <w:r w:rsidRPr="00CE2EC6">
              <w:rPr>
                <w:rFonts w:ascii="Calibri" w:hAnsi="Calibri"/>
              </w:rPr>
              <w:t xml:space="preserve">means any person who provides </w:t>
            </w:r>
            <w:r w:rsidR="00606FD9">
              <w:rPr>
                <w:rFonts w:ascii="Calibri" w:hAnsi="Calibri"/>
              </w:rPr>
              <w:t>Services</w:t>
            </w:r>
            <w:r w:rsidRPr="00CE2EC6">
              <w:rPr>
                <w:rFonts w:ascii="Calibri" w:hAnsi="Calibri"/>
              </w:rPr>
              <w:t xml:space="preserve"> to the Customer which are related to the </w:t>
            </w:r>
            <w:r w:rsidR="00606FD9">
              <w:rPr>
                <w:rFonts w:ascii="Calibri" w:hAnsi="Calibri"/>
              </w:rPr>
              <w:t>Services</w:t>
            </w:r>
            <w:r w:rsidRPr="00CE2EC6">
              <w:rPr>
                <w:rFonts w:ascii="Calibri" w:hAnsi="Calibri"/>
              </w:rPr>
              <w:t xml:space="preserve"> from time to time;</w:t>
            </w:r>
          </w:p>
        </w:tc>
      </w:tr>
      <w:tr w:rsidR="008F2B12" w:rsidRPr="00CE2EC6" w14:paraId="4CDA3CD2" w14:textId="77777777" w:rsidTr="005E4232">
        <w:tc>
          <w:tcPr>
            <w:tcW w:w="2410" w:type="dxa"/>
            <w:shd w:val="clear" w:color="auto" w:fill="auto"/>
          </w:tcPr>
          <w:p w14:paraId="77BF1A99" w14:textId="77777777" w:rsidR="008F2B12" w:rsidRPr="00CE2EC6" w:rsidRDefault="008F2B12" w:rsidP="00670E1A">
            <w:pPr>
              <w:pStyle w:val="GPSDefinitionTerm"/>
              <w:rPr>
                <w:rFonts w:ascii="Calibri" w:hAnsi="Calibri"/>
              </w:rPr>
            </w:pPr>
            <w:r w:rsidRPr="00CE2EC6">
              <w:rPr>
                <w:rFonts w:ascii="Calibri" w:hAnsi="Calibri"/>
              </w:rPr>
              <w:t>"Relevant Conviction"</w:t>
            </w:r>
          </w:p>
        </w:tc>
        <w:tc>
          <w:tcPr>
            <w:tcW w:w="5953" w:type="dxa"/>
            <w:shd w:val="clear" w:color="auto" w:fill="auto"/>
          </w:tcPr>
          <w:p w14:paraId="796C5A89" w14:textId="77777777" w:rsidR="008F2B12" w:rsidRPr="00CE2EC6" w:rsidRDefault="008F2B12" w:rsidP="00161D41">
            <w:pPr>
              <w:pStyle w:val="GPsDefinition"/>
              <w:rPr>
                <w:rFonts w:ascii="Calibri" w:hAnsi="Calibri"/>
              </w:rPr>
            </w:pPr>
            <w:r w:rsidRPr="00CE2EC6">
              <w:rPr>
                <w:rFonts w:ascii="Calibri" w:hAnsi="Calibri"/>
              </w:rPr>
              <w:t xml:space="preserve">means a Conviction that is relevant to the nature of the </w:t>
            </w:r>
            <w:r w:rsidR="00606FD9">
              <w:rPr>
                <w:rFonts w:ascii="Calibri" w:hAnsi="Calibri"/>
              </w:rPr>
              <w:t>Services</w:t>
            </w:r>
            <w:r w:rsidRPr="00CE2EC6">
              <w:rPr>
                <w:rFonts w:ascii="Calibri" w:hAnsi="Calibri"/>
              </w:rPr>
              <w:t xml:space="preserve"> to be provided or as specified in the Call Off Order Form;</w:t>
            </w:r>
          </w:p>
        </w:tc>
      </w:tr>
      <w:tr w:rsidR="008F2B12" w:rsidRPr="00CE2EC6" w14:paraId="3390370F" w14:textId="77777777" w:rsidTr="005E4232">
        <w:tc>
          <w:tcPr>
            <w:tcW w:w="2410" w:type="dxa"/>
            <w:shd w:val="clear" w:color="auto" w:fill="auto"/>
          </w:tcPr>
          <w:p w14:paraId="6B5C1249" w14:textId="77777777" w:rsidR="008F2B12" w:rsidRPr="00CE2EC6" w:rsidRDefault="008F2B12" w:rsidP="00670E1A">
            <w:pPr>
              <w:pStyle w:val="GPSDefinitionTerm"/>
              <w:rPr>
                <w:rFonts w:ascii="Calibri" w:hAnsi="Calibri"/>
              </w:rPr>
            </w:pPr>
            <w:r w:rsidRPr="00CE2EC6">
              <w:rPr>
                <w:rFonts w:ascii="Calibri" w:hAnsi="Calibri"/>
              </w:rPr>
              <w:t>"Relevant Requirements"</w:t>
            </w:r>
          </w:p>
        </w:tc>
        <w:tc>
          <w:tcPr>
            <w:tcW w:w="5953" w:type="dxa"/>
            <w:shd w:val="clear" w:color="auto" w:fill="auto"/>
          </w:tcPr>
          <w:p w14:paraId="46367E18" w14:textId="77777777" w:rsidR="008F2B12" w:rsidRPr="00CE2EC6" w:rsidRDefault="008F2B12" w:rsidP="00D8397C">
            <w:pPr>
              <w:pStyle w:val="GPsDefinition"/>
              <w:rPr>
                <w:rFonts w:ascii="Calibri" w:hAnsi="Calibri"/>
              </w:rPr>
            </w:pPr>
            <w:r w:rsidRPr="00CE2EC6">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8F2B12" w:rsidRPr="00CE2EC6" w14:paraId="1414CA57" w14:textId="77777777" w:rsidTr="005E4232">
        <w:tc>
          <w:tcPr>
            <w:tcW w:w="2410" w:type="dxa"/>
            <w:shd w:val="clear" w:color="auto" w:fill="auto"/>
          </w:tcPr>
          <w:p w14:paraId="3E9D1A35" w14:textId="77777777" w:rsidR="008F2B12" w:rsidRPr="00CE2EC6" w:rsidRDefault="008F2B12" w:rsidP="00670E1A">
            <w:pPr>
              <w:pStyle w:val="GPSDefinitionTerm"/>
              <w:rPr>
                <w:rFonts w:ascii="Calibri" w:hAnsi="Calibri"/>
              </w:rPr>
            </w:pPr>
            <w:r w:rsidRPr="00CE2EC6">
              <w:rPr>
                <w:rFonts w:ascii="Calibri" w:hAnsi="Calibri"/>
              </w:rPr>
              <w:t>"Relevant Tax Authority"</w:t>
            </w:r>
          </w:p>
        </w:tc>
        <w:tc>
          <w:tcPr>
            <w:tcW w:w="5953" w:type="dxa"/>
            <w:shd w:val="clear" w:color="auto" w:fill="auto"/>
          </w:tcPr>
          <w:p w14:paraId="2C034257" w14:textId="77777777" w:rsidR="008F2B12" w:rsidRPr="00CE2EC6" w:rsidRDefault="008F2B12" w:rsidP="0080405E">
            <w:pPr>
              <w:pStyle w:val="GPsDefinition"/>
              <w:rPr>
                <w:rFonts w:ascii="Calibri" w:hAnsi="Calibri"/>
              </w:rPr>
            </w:pPr>
            <w:r w:rsidRPr="00CE2EC6">
              <w:rPr>
                <w:rFonts w:ascii="Calibri" w:hAnsi="Calibri"/>
                <w:lang w:eastAsia="en-GB"/>
              </w:rPr>
              <w:t>means HMRC, or, if applicable, the tax authority in the jurisdiction in which the Supplier is established;</w:t>
            </w:r>
          </w:p>
        </w:tc>
      </w:tr>
      <w:tr w:rsidR="008F2B12" w:rsidRPr="00CE2EC6" w14:paraId="1B88BB46" w14:textId="77777777" w:rsidTr="005E4232">
        <w:tc>
          <w:tcPr>
            <w:tcW w:w="2410" w:type="dxa"/>
            <w:shd w:val="clear" w:color="auto" w:fill="auto"/>
          </w:tcPr>
          <w:p w14:paraId="7CA33110" w14:textId="77777777" w:rsidR="008F2B12" w:rsidRPr="00CE2EC6" w:rsidRDefault="008F2B12" w:rsidP="00670E1A">
            <w:pPr>
              <w:pStyle w:val="GPSDefinitionTerm"/>
              <w:rPr>
                <w:rFonts w:ascii="Calibri" w:hAnsi="Calibri"/>
              </w:rPr>
            </w:pPr>
            <w:r w:rsidRPr="00CE2EC6">
              <w:rPr>
                <w:rFonts w:ascii="Calibri" w:hAnsi="Calibri"/>
              </w:rPr>
              <w:t>"Relevant Transfer"</w:t>
            </w:r>
          </w:p>
        </w:tc>
        <w:tc>
          <w:tcPr>
            <w:tcW w:w="5953" w:type="dxa"/>
            <w:shd w:val="clear" w:color="auto" w:fill="auto"/>
          </w:tcPr>
          <w:p w14:paraId="1B9E1B44" w14:textId="77777777" w:rsidR="008F2B12" w:rsidRPr="00CE2EC6" w:rsidRDefault="008F2B12" w:rsidP="003766B5">
            <w:pPr>
              <w:pStyle w:val="GPsDefinition"/>
              <w:rPr>
                <w:rFonts w:ascii="Calibri" w:hAnsi="Calibri"/>
                <w:lang w:eastAsia="en-GB"/>
              </w:rPr>
            </w:pPr>
            <w:r w:rsidRPr="00CE2EC6">
              <w:rPr>
                <w:rFonts w:ascii="Calibri" w:hAnsi="Calibri"/>
              </w:rPr>
              <w:t>means a transfer of employment to which the Employment Regulations applies;</w:t>
            </w:r>
          </w:p>
        </w:tc>
      </w:tr>
      <w:tr w:rsidR="008F2B12" w:rsidRPr="00CE2EC6" w14:paraId="66F08165" w14:textId="77777777" w:rsidTr="005E4232">
        <w:tc>
          <w:tcPr>
            <w:tcW w:w="2410" w:type="dxa"/>
            <w:shd w:val="clear" w:color="auto" w:fill="auto"/>
          </w:tcPr>
          <w:p w14:paraId="67852F6A" w14:textId="77777777" w:rsidR="008F2B12" w:rsidRPr="00CE2EC6" w:rsidRDefault="008F2B12" w:rsidP="00670E1A">
            <w:pPr>
              <w:pStyle w:val="GPSDefinitionTerm"/>
              <w:rPr>
                <w:rFonts w:ascii="Calibri" w:hAnsi="Calibri"/>
              </w:rPr>
            </w:pPr>
            <w:r w:rsidRPr="00CE2EC6">
              <w:rPr>
                <w:rFonts w:ascii="Calibri" w:hAnsi="Calibri"/>
              </w:rPr>
              <w:t>"Relevant Transfer Date"</w:t>
            </w:r>
          </w:p>
        </w:tc>
        <w:tc>
          <w:tcPr>
            <w:tcW w:w="5953" w:type="dxa"/>
            <w:shd w:val="clear" w:color="auto" w:fill="auto"/>
          </w:tcPr>
          <w:p w14:paraId="7B78DE2E" w14:textId="77777777" w:rsidR="008F2B12" w:rsidRPr="00CE2EC6" w:rsidRDefault="008F2B12" w:rsidP="003766B5">
            <w:pPr>
              <w:pStyle w:val="GPsDefinition"/>
              <w:rPr>
                <w:rFonts w:ascii="Calibri" w:hAnsi="Calibri"/>
                <w:lang w:eastAsia="en-GB"/>
              </w:rPr>
            </w:pPr>
            <w:r w:rsidRPr="00CE2EC6">
              <w:rPr>
                <w:rFonts w:ascii="Calibri" w:hAnsi="Calibri"/>
                <w:color w:val="000000"/>
              </w:rPr>
              <w:t>means, in relation to a Relevant Transfer, the date upon</w:t>
            </w:r>
            <w:r w:rsidRPr="00CE2EC6">
              <w:rPr>
                <w:rFonts w:ascii="Calibri" w:hAnsi="Calibri"/>
              </w:rPr>
              <w:t xml:space="preserve"> which the Relevant Transfer takes place;</w:t>
            </w:r>
          </w:p>
        </w:tc>
      </w:tr>
      <w:tr w:rsidR="008F2B12" w:rsidRPr="00CE2EC6" w14:paraId="1968F86C" w14:textId="77777777" w:rsidTr="005E4232">
        <w:tc>
          <w:tcPr>
            <w:tcW w:w="2410" w:type="dxa"/>
            <w:shd w:val="clear" w:color="auto" w:fill="auto"/>
          </w:tcPr>
          <w:p w14:paraId="33A0F51B" w14:textId="77777777" w:rsidR="008F2B12" w:rsidRPr="00CE2EC6" w:rsidRDefault="008F2B12" w:rsidP="00670E1A">
            <w:pPr>
              <w:pStyle w:val="GPSDefinitionTerm"/>
              <w:rPr>
                <w:rFonts w:ascii="Calibri" w:hAnsi="Calibri"/>
              </w:rPr>
            </w:pPr>
            <w:r w:rsidRPr="00CE2EC6">
              <w:rPr>
                <w:rFonts w:ascii="Calibri" w:hAnsi="Calibri"/>
              </w:rPr>
              <w:t>"Relief Notice"</w:t>
            </w:r>
          </w:p>
        </w:tc>
        <w:tc>
          <w:tcPr>
            <w:tcW w:w="5953" w:type="dxa"/>
            <w:shd w:val="clear" w:color="auto" w:fill="auto"/>
          </w:tcPr>
          <w:p w14:paraId="40E7D87D" w14:textId="77777777" w:rsidR="008F2B12" w:rsidRPr="00CE2EC6" w:rsidRDefault="008F2B12" w:rsidP="003766B5">
            <w:pPr>
              <w:pStyle w:val="GPsDefinition"/>
              <w:rPr>
                <w:rFonts w:ascii="Calibri" w:hAnsi="Calibri"/>
                <w:lang w:eastAsia="en-GB"/>
              </w:rPr>
            </w:pPr>
            <w:r w:rsidRPr="00CE2EC6">
              <w:rPr>
                <w:rFonts w:ascii="Calibri" w:hAnsi="Calibri"/>
                <w:lang w:eastAsia="en-GB"/>
              </w:rPr>
              <w:t xml:space="preserve">has the meaning given to it in Clause </w:t>
            </w:r>
            <w:r w:rsidRPr="00CE2EC6">
              <w:rPr>
                <w:rFonts w:ascii="Calibri" w:hAnsi="Calibri"/>
                <w:lang w:eastAsia="en-GB"/>
              </w:rPr>
              <w:fldChar w:fldCharType="begin"/>
            </w:r>
            <w:r w:rsidRPr="00CE2EC6">
              <w:rPr>
                <w:rFonts w:ascii="Calibri" w:hAnsi="Calibri"/>
                <w:lang w:eastAsia="en-GB"/>
              </w:rPr>
              <w:instrText xml:space="preserve"> REF _Ref363746621 \r \h  \* MERGEFORMAT </w:instrText>
            </w:r>
            <w:r w:rsidRPr="00CE2EC6">
              <w:rPr>
                <w:rFonts w:ascii="Calibri" w:hAnsi="Calibri"/>
                <w:lang w:eastAsia="en-GB"/>
              </w:rPr>
            </w:r>
            <w:r w:rsidRPr="00CE2EC6">
              <w:rPr>
                <w:rFonts w:ascii="Calibri" w:hAnsi="Calibri"/>
                <w:lang w:eastAsia="en-GB"/>
              </w:rPr>
              <w:fldChar w:fldCharType="separate"/>
            </w:r>
            <w:r w:rsidR="00392432">
              <w:rPr>
                <w:rFonts w:ascii="Calibri" w:hAnsi="Calibri"/>
                <w:lang w:eastAsia="en-GB"/>
              </w:rPr>
              <w:t>39.2.2</w:t>
            </w:r>
            <w:r w:rsidRPr="00CE2EC6">
              <w:rPr>
                <w:rFonts w:ascii="Calibri" w:hAnsi="Calibri"/>
                <w:lang w:eastAsia="en-GB"/>
              </w:rPr>
              <w:fldChar w:fldCharType="end"/>
            </w:r>
            <w:r w:rsidRPr="00CE2EC6">
              <w:rPr>
                <w:rFonts w:ascii="Calibri" w:hAnsi="Calibri"/>
                <w:lang w:eastAsia="en-GB"/>
              </w:rPr>
              <w:t xml:space="preserve"> (Supplier Relief Due to Customer Cause);</w:t>
            </w:r>
          </w:p>
        </w:tc>
      </w:tr>
      <w:tr w:rsidR="008F2B12" w:rsidRPr="00CE2EC6" w14:paraId="3E75658E" w14:textId="77777777" w:rsidTr="005E4232">
        <w:tc>
          <w:tcPr>
            <w:tcW w:w="2410" w:type="dxa"/>
            <w:shd w:val="clear" w:color="auto" w:fill="auto"/>
          </w:tcPr>
          <w:p w14:paraId="6B0F05DF" w14:textId="77777777" w:rsidR="008F2B12" w:rsidRPr="00CE2EC6" w:rsidRDefault="008F2B12" w:rsidP="00670E1A">
            <w:pPr>
              <w:pStyle w:val="GPSDefinitionTerm"/>
              <w:rPr>
                <w:rFonts w:ascii="Calibri" w:hAnsi="Calibri"/>
              </w:rPr>
            </w:pPr>
          </w:p>
        </w:tc>
        <w:tc>
          <w:tcPr>
            <w:tcW w:w="5953" w:type="dxa"/>
            <w:shd w:val="clear" w:color="auto" w:fill="auto"/>
          </w:tcPr>
          <w:p w14:paraId="3A613685" w14:textId="77777777" w:rsidR="008F2B12" w:rsidRPr="00CE2EC6" w:rsidRDefault="008F2B12" w:rsidP="00D8397C">
            <w:pPr>
              <w:pStyle w:val="GPsDefinition"/>
              <w:rPr>
                <w:rFonts w:ascii="Calibri" w:hAnsi="Calibri"/>
              </w:rPr>
            </w:pPr>
          </w:p>
        </w:tc>
      </w:tr>
      <w:tr w:rsidR="008F2B12" w:rsidRPr="00CE2EC6" w14:paraId="3EDCF8C2" w14:textId="77777777" w:rsidTr="005E4232">
        <w:tc>
          <w:tcPr>
            <w:tcW w:w="2410" w:type="dxa"/>
            <w:shd w:val="clear" w:color="auto" w:fill="auto"/>
          </w:tcPr>
          <w:p w14:paraId="38C5DF3D" w14:textId="77777777" w:rsidR="008F2B12" w:rsidRPr="00CE2EC6" w:rsidRDefault="008F2B12" w:rsidP="00825FF2">
            <w:pPr>
              <w:pStyle w:val="GPSDefinitionTerm"/>
              <w:rPr>
                <w:rFonts w:ascii="Calibri" w:hAnsi="Calibri"/>
              </w:rPr>
            </w:pPr>
            <w:r w:rsidRPr="00CE2EC6">
              <w:rPr>
                <w:rFonts w:ascii="Calibri" w:hAnsi="Calibri"/>
              </w:rPr>
              <w:t>"Replacement Services"</w:t>
            </w:r>
          </w:p>
        </w:tc>
        <w:tc>
          <w:tcPr>
            <w:tcW w:w="5953" w:type="dxa"/>
            <w:shd w:val="clear" w:color="auto" w:fill="auto"/>
          </w:tcPr>
          <w:p w14:paraId="1A11FB28" w14:textId="77777777" w:rsidR="008F2B12" w:rsidRPr="00CE2EC6" w:rsidRDefault="008F2B12" w:rsidP="00825FF2">
            <w:pPr>
              <w:pStyle w:val="GPsDefinition"/>
              <w:rPr>
                <w:rFonts w:ascii="Calibri" w:hAnsi="Calibri"/>
              </w:rPr>
            </w:pPr>
            <w:r w:rsidRPr="00CE2EC6">
              <w:rPr>
                <w:rFonts w:ascii="Calibri" w:hAnsi="Calibri"/>
              </w:rPr>
              <w:t xml:space="preserve">means any </w:t>
            </w:r>
            <w:r w:rsidR="00825FF2" w:rsidRPr="00CE2EC6">
              <w:rPr>
                <w:rFonts w:ascii="Calibri" w:hAnsi="Calibri"/>
              </w:rPr>
              <w:t>s</w:t>
            </w:r>
            <w:r w:rsidRPr="00CE2EC6">
              <w:rPr>
                <w:rFonts w:ascii="Calibri" w:hAnsi="Calibri"/>
              </w:rPr>
              <w:t xml:space="preserve">ervices which are substantially similar to any of the Services and which the Customer receives in substitution for any of the Services following the Call Off Expiry Date, whether those </w:t>
            </w:r>
            <w:r w:rsidR="00825FF2" w:rsidRPr="00CE2EC6">
              <w:rPr>
                <w:rFonts w:ascii="Calibri" w:hAnsi="Calibri"/>
              </w:rPr>
              <w:t xml:space="preserve">services </w:t>
            </w:r>
            <w:r w:rsidRPr="00CE2EC6">
              <w:rPr>
                <w:rFonts w:ascii="Calibri" w:hAnsi="Calibri"/>
              </w:rPr>
              <w:t>are provided by the Customer internally and/or by any third party;</w:t>
            </w:r>
          </w:p>
        </w:tc>
      </w:tr>
      <w:tr w:rsidR="008F2B12" w:rsidRPr="00CE2EC6" w14:paraId="426C80EB" w14:textId="77777777" w:rsidTr="005E4232">
        <w:tc>
          <w:tcPr>
            <w:tcW w:w="2410" w:type="dxa"/>
            <w:shd w:val="clear" w:color="auto" w:fill="auto"/>
          </w:tcPr>
          <w:p w14:paraId="3E401267" w14:textId="77777777" w:rsidR="008F2B12" w:rsidRPr="00CE2EC6" w:rsidRDefault="008F2B12" w:rsidP="00670E1A">
            <w:pPr>
              <w:pStyle w:val="GPSDefinitionTerm"/>
              <w:rPr>
                <w:rFonts w:ascii="Calibri" w:hAnsi="Calibri"/>
              </w:rPr>
            </w:pPr>
            <w:r w:rsidRPr="00CE2EC6">
              <w:rPr>
                <w:rFonts w:ascii="Calibri" w:hAnsi="Calibri"/>
              </w:rPr>
              <w:t>"Replacement Sub-Contractor"</w:t>
            </w:r>
          </w:p>
        </w:tc>
        <w:tc>
          <w:tcPr>
            <w:tcW w:w="5953" w:type="dxa"/>
            <w:shd w:val="clear" w:color="auto" w:fill="auto"/>
          </w:tcPr>
          <w:p w14:paraId="3B0ED0C9" w14:textId="77777777" w:rsidR="008F2B12" w:rsidRPr="00CE2EC6" w:rsidRDefault="008F2B12" w:rsidP="002756A3">
            <w:pPr>
              <w:pStyle w:val="GPsDefinition"/>
              <w:rPr>
                <w:rFonts w:ascii="Calibri" w:hAnsi="Calibri"/>
              </w:rPr>
            </w:pPr>
            <w:r w:rsidRPr="00CE2EC6">
              <w:rPr>
                <w:rFonts w:ascii="Calibri" w:hAnsi="Calibri"/>
              </w:rPr>
              <w:t xml:space="preserve">means a sub-contractor of the Replacement Supplier to whom Transferring Supplier Employees will transfer on a Service Transfer Date (or any sub-contractor of any such sub-contractor); </w:t>
            </w:r>
          </w:p>
        </w:tc>
      </w:tr>
      <w:tr w:rsidR="008F2B12" w:rsidRPr="00CE2EC6" w14:paraId="2CF29268" w14:textId="77777777" w:rsidTr="005E4232">
        <w:tc>
          <w:tcPr>
            <w:tcW w:w="2410" w:type="dxa"/>
            <w:shd w:val="clear" w:color="auto" w:fill="auto"/>
          </w:tcPr>
          <w:p w14:paraId="579A7F4D" w14:textId="77777777" w:rsidR="008F2B12" w:rsidRPr="00CE2EC6" w:rsidRDefault="008F2B12" w:rsidP="00670E1A">
            <w:pPr>
              <w:pStyle w:val="GPSDefinitionTerm"/>
              <w:rPr>
                <w:rFonts w:ascii="Calibri" w:hAnsi="Calibri"/>
              </w:rPr>
            </w:pPr>
            <w:r w:rsidRPr="00CE2EC6">
              <w:rPr>
                <w:rFonts w:ascii="Calibri" w:hAnsi="Calibri"/>
              </w:rPr>
              <w:t>"Replacement Supplier"</w:t>
            </w:r>
          </w:p>
        </w:tc>
        <w:tc>
          <w:tcPr>
            <w:tcW w:w="5953" w:type="dxa"/>
            <w:shd w:val="clear" w:color="auto" w:fill="auto"/>
          </w:tcPr>
          <w:p w14:paraId="5D129532" w14:textId="77777777" w:rsidR="008F2B12" w:rsidRPr="00CE2EC6" w:rsidRDefault="008F2B12" w:rsidP="003205C6">
            <w:pPr>
              <w:pStyle w:val="GPsDefinition"/>
              <w:rPr>
                <w:rFonts w:ascii="Calibri" w:hAnsi="Calibri"/>
              </w:rPr>
            </w:pPr>
            <w:r w:rsidRPr="00CE2EC6">
              <w:rPr>
                <w:rFonts w:ascii="Calibri" w:hAnsi="Calibri"/>
              </w:rPr>
              <w:t xml:space="preserve">means any third party provider of Replacement </w:t>
            </w:r>
            <w:r w:rsidR="00606FD9">
              <w:rPr>
                <w:rFonts w:ascii="Calibri" w:hAnsi="Calibri"/>
              </w:rPr>
              <w:t>Services</w:t>
            </w:r>
            <w:r w:rsidRPr="00CE2EC6">
              <w:rPr>
                <w:rFonts w:ascii="Calibri" w:hAnsi="Calibri"/>
              </w:rPr>
              <w:t xml:space="preserve"> appointed by or at the direction of the Customer from time to time or where the Customer is providing Replacement </w:t>
            </w:r>
            <w:r w:rsidR="00606FD9">
              <w:rPr>
                <w:rFonts w:ascii="Calibri" w:hAnsi="Calibri"/>
              </w:rPr>
              <w:t>Services</w:t>
            </w:r>
            <w:r w:rsidRPr="00CE2EC6">
              <w:rPr>
                <w:rFonts w:ascii="Calibri" w:hAnsi="Calibri"/>
              </w:rPr>
              <w:t xml:space="preserve"> for its own account, shall also include the Customer;</w:t>
            </w:r>
          </w:p>
        </w:tc>
      </w:tr>
      <w:tr w:rsidR="008F2B12" w:rsidRPr="00CE2EC6" w14:paraId="4B53955B" w14:textId="77777777" w:rsidTr="005E4232">
        <w:tc>
          <w:tcPr>
            <w:tcW w:w="2410" w:type="dxa"/>
            <w:shd w:val="clear" w:color="auto" w:fill="auto"/>
          </w:tcPr>
          <w:p w14:paraId="70E76131" w14:textId="77777777" w:rsidR="008F2B12" w:rsidRPr="00CE2EC6" w:rsidRDefault="008F2B12" w:rsidP="00670E1A">
            <w:pPr>
              <w:pStyle w:val="GPSDefinitionTerm"/>
              <w:rPr>
                <w:rFonts w:ascii="Calibri" w:hAnsi="Calibri"/>
              </w:rPr>
            </w:pPr>
            <w:r w:rsidRPr="00CE2EC6">
              <w:rPr>
                <w:rFonts w:ascii="Calibri" w:hAnsi="Calibri"/>
              </w:rPr>
              <w:t>"Request for Information"</w:t>
            </w:r>
          </w:p>
        </w:tc>
        <w:tc>
          <w:tcPr>
            <w:tcW w:w="5953" w:type="dxa"/>
            <w:shd w:val="clear" w:color="auto" w:fill="auto"/>
          </w:tcPr>
          <w:p w14:paraId="77888497" w14:textId="77777777" w:rsidR="008F2B12" w:rsidRPr="00CE2EC6" w:rsidRDefault="008F2B12" w:rsidP="003205C6">
            <w:pPr>
              <w:pStyle w:val="GPsDefinition"/>
              <w:rPr>
                <w:rFonts w:ascii="Calibri" w:hAnsi="Calibri"/>
              </w:rPr>
            </w:pPr>
            <w:r w:rsidRPr="00CE2EC6">
              <w:rPr>
                <w:rFonts w:ascii="Calibri" w:hAnsi="Calibri"/>
              </w:rPr>
              <w:t xml:space="preserve">means a request for information or an apparent request relating to this Call Off Contract or the provision of the </w:t>
            </w:r>
            <w:r w:rsidR="00606FD9">
              <w:rPr>
                <w:rFonts w:ascii="Calibri" w:hAnsi="Calibri"/>
              </w:rPr>
              <w:t>Services</w:t>
            </w:r>
            <w:r w:rsidRPr="00CE2EC6">
              <w:rPr>
                <w:rFonts w:ascii="Calibri" w:hAnsi="Calibri"/>
              </w:rPr>
              <w:t xml:space="preserve"> or an apparent request for such information under the FOIA or the EIRs;</w:t>
            </w:r>
          </w:p>
        </w:tc>
      </w:tr>
      <w:tr w:rsidR="008F2B12" w:rsidRPr="00CE2EC6" w14:paraId="26178799" w14:textId="77777777" w:rsidTr="005E4232">
        <w:tc>
          <w:tcPr>
            <w:tcW w:w="2410" w:type="dxa"/>
            <w:shd w:val="clear" w:color="auto" w:fill="auto"/>
          </w:tcPr>
          <w:p w14:paraId="6095B1AD" w14:textId="77777777" w:rsidR="008F2B12" w:rsidRPr="00CE2EC6" w:rsidRDefault="008F2B12" w:rsidP="00670E1A">
            <w:pPr>
              <w:pStyle w:val="GPSDefinitionTerm"/>
              <w:rPr>
                <w:rFonts w:ascii="Calibri" w:hAnsi="Calibri"/>
              </w:rPr>
            </w:pPr>
            <w:r w:rsidRPr="00CE2EC6">
              <w:rPr>
                <w:rFonts w:ascii="Calibri" w:hAnsi="Calibri"/>
              </w:rPr>
              <w:t>"Restricted Countries"</w:t>
            </w:r>
          </w:p>
        </w:tc>
        <w:tc>
          <w:tcPr>
            <w:tcW w:w="5953" w:type="dxa"/>
            <w:shd w:val="clear" w:color="auto" w:fill="auto"/>
          </w:tcPr>
          <w:p w14:paraId="69CE3015" w14:textId="77777777" w:rsidR="008F2B12" w:rsidRPr="00CE2EC6" w:rsidRDefault="008F2B12"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highlight w:val="green"/>
              </w:rPr>
              <w:fldChar w:fldCharType="begin"/>
            </w:r>
            <w:r w:rsidRPr="00CE2EC6">
              <w:rPr>
                <w:rFonts w:ascii="Calibri" w:hAnsi="Calibri"/>
              </w:rPr>
              <w:instrText xml:space="preserve"> REF _Ref363746016 \r \h </w:instrText>
            </w:r>
            <w:r w:rsidRPr="00CE2EC6">
              <w:rPr>
                <w:rFonts w:ascii="Calibri" w:hAnsi="Calibri"/>
                <w:highlight w:val="green"/>
              </w:rPr>
              <w:instrText xml:space="preserve"> \* MERGEFORMAT </w:instrText>
            </w:r>
            <w:r w:rsidRPr="00CE2EC6">
              <w:rPr>
                <w:rFonts w:ascii="Calibri" w:hAnsi="Calibri"/>
                <w:highlight w:val="green"/>
              </w:rPr>
            </w:r>
            <w:r w:rsidRPr="00CE2EC6">
              <w:rPr>
                <w:rFonts w:ascii="Calibri" w:hAnsi="Calibri"/>
                <w:highlight w:val="green"/>
              </w:rPr>
              <w:fldChar w:fldCharType="separate"/>
            </w:r>
            <w:r w:rsidR="00392432">
              <w:rPr>
                <w:rFonts w:ascii="Calibri" w:hAnsi="Calibri"/>
              </w:rPr>
              <w:t>34.6.3</w:t>
            </w:r>
            <w:r w:rsidRPr="00CE2EC6">
              <w:rPr>
                <w:rFonts w:ascii="Calibri" w:hAnsi="Calibri"/>
                <w:highlight w:val="green"/>
              </w:rPr>
              <w:fldChar w:fldCharType="end"/>
            </w:r>
            <w:r w:rsidRPr="00CE2EC6">
              <w:rPr>
                <w:rFonts w:ascii="Calibri" w:hAnsi="Calibri"/>
              </w:rPr>
              <w:t xml:space="preserve"> (Protection of Personal Data);</w:t>
            </w:r>
          </w:p>
        </w:tc>
      </w:tr>
      <w:tr w:rsidR="008F2B12" w:rsidRPr="00CE2EC6" w14:paraId="099D0A50" w14:textId="77777777" w:rsidTr="005E4232">
        <w:tc>
          <w:tcPr>
            <w:tcW w:w="2410" w:type="dxa"/>
            <w:shd w:val="clear" w:color="auto" w:fill="auto"/>
          </w:tcPr>
          <w:p w14:paraId="6FB9B69F" w14:textId="77777777" w:rsidR="008F2B12" w:rsidRPr="00CE2EC6" w:rsidRDefault="008F2B12" w:rsidP="00670E1A">
            <w:pPr>
              <w:pStyle w:val="GPSDefinitionTerm"/>
              <w:rPr>
                <w:rFonts w:ascii="Calibri" w:hAnsi="Calibri"/>
              </w:rPr>
            </w:pPr>
            <w:r w:rsidRPr="00CE2EC6">
              <w:rPr>
                <w:rFonts w:ascii="Calibri" w:hAnsi="Calibri"/>
              </w:rPr>
              <w:t>"Satisfaction Certificate"</w:t>
            </w:r>
          </w:p>
        </w:tc>
        <w:tc>
          <w:tcPr>
            <w:tcW w:w="5953" w:type="dxa"/>
            <w:shd w:val="clear" w:color="auto" w:fill="auto"/>
          </w:tcPr>
          <w:p w14:paraId="429FDAE3" w14:textId="77777777" w:rsidR="008F2B12" w:rsidRPr="00CE2EC6" w:rsidRDefault="008F2B12" w:rsidP="00645ED6">
            <w:pPr>
              <w:pStyle w:val="GPsDefinition"/>
              <w:rPr>
                <w:rFonts w:ascii="Calibri" w:hAnsi="Calibri"/>
              </w:rPr>
            </w:pPr>
            <w:r w:rsidRPr="00CE2EC6">
              <w:rPr>
                <w:rFonts w:ascii="Calibri" w:hAnsi="Calibri"/>
              </w:rPr>
              <w:t xml:space="preserve">means the certificate materially in the form of the document contained in Call Off Schedule 5 (Testing) granted by the </w:t>
            </w:r>
            <w:r w:rsidRPr="00CE2EC6">
              <w:rPr>
                <w:rFonts w:ascii="Calibri" w:hAnsi="Calibri"/>
              </w:rPr>
              <w:lastRenderedPageBreak/>
              <w:t>Customer when the Supplier has Achieved a Milestone or a Test;</w:t>
            </w:r>
          </w:p>
        </w:tc>
      </w:tr>
      <w:tr w:rsidR="008F2B12" w:rsidRPr="00CE2EC6" w14:paraId="4B6C6CE7" w14:textId="77777777" w:rsidTr="005E4232">
        <w:tc>
          <w:tcPr>
            <w:tcW w:w="2410" w:type="dxa"/>
            <w:shd w:val="clear" w:color="auto" w:fill="auto"/>
          </w:tcPr>
          <w:p w14:paraId="68A15C5A" w14:textId="77777777" w:rsidR="008F2B12" w:rsidRPr="00CE2EC6" w:rsidRDefault="008F2B12" w:rsidP="00670E1A">
            <w:pPr>
              <w:pStyle w:val="GPSDefinitionTerm"/>
              <w:rPr>
                <w:rFonts w:ascii="Calibri" w:hAnsi="Calibri"/>
              </w:rPr>
            </w:pPr>
            <w:r w:rsidRPr="00CE2EC6">
              <w:rPr>
                <w:rFonts w:ascii="Calibri" w:hAnsi="Calibri"/>
              </w:rPr>
              <w:lastRenderedPageBreak/>
              <w:t xml:space="preserve">"Security Management Plan" </w:t>
            </w:r>
          </w:p>
        </w:tc>
        <w:tc>
          <w:tcPr>
            <w:tcW w:w="5953" w:type="dxa"/>
            <w:shd w:val="clear" w:color="auto" w:fill="auto"/>
          </w:tcPr>
          <w:p w14:paraId="1160D8DE" w14:textId="77777777" w:rsidR="008F2B12" w:rsidRPr="00CE2EC6" w:rsidRDefault="008F2B12" w:rsidP="00384C5C">
            <w:pPr>
              <w:pStyle w:val="GPsDefinition"/>
              <w:rPr>
                <w:rFonts w:ascii="Calibri" w:hAnsi="Calibri"/>
              </w:rPr>
            </w:pPr>
            <w:r w:rsidRPr="00CE2EC6">
              <w:rPr>
                <w:rFonts w:ascii="Calibri" w:hAnsi="Calibri"/>
              </w:rPr>
              <w:t xml:space="preserve">means the Supplier's security management plan prepared pursuant to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sidR="00392432">
              <w:rPr>
                <w:rFonts w:ascii="Calibri" w:hAnsi="Calibri"/>
                <w:b/>
                <w:bCs/>
                <w:lang w:val="en-US"/>
              </w:rPr>
              <w:t>Error! Reference source not found.</w:t>
            </w:r>
            <w:r w:rsidRPr="00CE2EC6">
              <w:rPr>
                <w:rFonts w:ascii="Calibri" w:hAnsi="Calibri"/>
              </w:rPr>
              <w:fldChar w:fldCharType="end"/>
            </w:r>
            <w:r w:rsidR="00050399" w:rsidRPr="00CE2EC6">
              <w:rPr>
                <w:rFonts w:ascii="Calibri" w:hAnsi="Calibri"/>
              </w:rPr>
              <w:t xml:space="preserve"> of Call Off Schedule 7</w:t>
            </w:r>
            <w:r w:rsidRPr="00CE2EC6">
              <w:rPr>
                <w:rFonts w:ascii="Calibri" w:hAnsi="Calibri"/>
              </w:rPr>
              <w:t xml:space="preserve"> (Security) a draft of which has been provided by the Supplier to the Customer in accordance with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sidR="00392432">
              <w:rPr>
                <w:rFonts w:ascii="Calibri" w:hAnsi="Calibri"/>
                <w:b/>
                <w:bCs/>
                <w:lang w:val="en-US"/>
              </w:rPr>
              <w:t>Error! Reference source not found.</w:t>
            </w:r>
            <w:r w:rsidRPr="00CE2EC6">
              <w:rPr>
                <w:rFonts w:ascii="Calibri" w:hAnsi="Calibri"/>
              </w:rPr>
              <w:fldChar w:fldCharType="end"/>
            </w:r>
            <w:r w:rsidR="00050399" w:rsidRPr="00CE2EC6">
              <w:rPr>
                <w:rFonts w:ascii="Calibri" w:hAnsi="Calibri"/>
              </w:rPr>
              <w:t xml:space="preserve"> of Call Off Schedule 7</w:t>
            </w:r>
            <w:r w:rsidRPr="00CE2EC6">
              <w:rPr>
                <w:rFonts w:ascii="Calibri" w:hAnsi="Calibri"/>
              </w:rPr>
              <w:t xml:space="preserve"> (Security) and as updated from time to time;</w:t>
            </w:r>
          </w:p>
        </w:tc>
      </w:tr>
      <w:tr w:rsidR="008F2B12" w:rsidRPr="00CE2EC6" w14:paraId="6372F381" w14:textId="77777777" w:rsidTr="005E4232">
        <w:tc>
          <w:tcPr>
            <w:tcW w:w="2410" w:type="dxa"/>
            <w:shd w:val="clear" w:color="auto" w:fill="auto"/>
          </w:tcPr>
          <w:p w14:paraId="199AB2DC" w14:textId="77777777" w:rsidR="008F2B12" w:rsidRPr="00CE2EC6" w:rsidRDefault="008F2B12" w:rsidP="00670E1A">
            <w:pPr>
              <w:pStyle w:val="GPSDefinitionTerm"/>
              <w:rPr>
                <w:rFonts w:ascii="Calibri" w:hAnsi="Calibri"/>
              </w:rPr>
            </w:pPr>
            <w:r w:rsidRPr="00CE2EC6">
              <w:rPr>
                <w:rFonts w:ascii="Calibri" w:hAnsi="Calibri"/>
              </w:rPr>
              <w:t>"Security Policy"</w:t>
            </w:r>
          </w:p>
        </w:tc>
        <w:tc>
          <w:tcPr>
            <w:tcW w:w="5953" w:type="dxa"/>
            <w:shd w:val="clear" w:color="auto" w:fill="auto"/>
          </w:tcPr>
          <w:p w14:paraId="5ECC6CB3" w14:textId="77777777" w:rsidR="008F2B12" w:rsidRPr="00CE2EC6" w:rsidRDefault="008F2B12" w:rsidP="003766B5">
            <w:pPr>
              <w:pStyle w:val="GPsDefinition"/>
              <w:rPr>
                <w:rFonts w:ascii="Calibri" w:hAnsi="Calibri"/>
              </w:rPr>
            </w:pPr>
            <w:r w:rsidRPr="00CE2EC6">
              <w:rPr>
                <w:rFonts w:ascii="Calibri" w:hAnsi="Calibri"/>
              </w:rPr>
              <w:t>means the Customer's security policy</w:t>
            </w:r>
            <w:r w:rsidR="00727642" w:rsidRPr="00CE2EC6">
              <w:rPr>
                <w:rFonts w:ascii="Calibri" w:hAnsi="Calibri"/>
              </w:rPr>
              <w:t>, referred to in the Call Off Order Form,</w:t>
            </w:r>
            <w:r w:rsidRPr="00CE2EC6">
              <w:rPr>
                <w:rFonts w:ascii="Calibri" w:hAnsi="Calibri"/>
              </w:rPr>
              <w:t xml:space="preserve"> in force as at the Call Off Commencement Date (a copy of which has been supplied to the Supplier), as updated from time to time and notified to the Supplier;</w:t>
            </w:r>
          </w:p>
        </w:tc>
      </w:tr>
      <w:tr w:rsidR="008F2B12" w:rsidRPr="00CE2EC6" w14:paraId="38A7B4BB" w14:textId="77777777" w:rsidTr="005E4232">
        <w:tc>
          <w:tcPr>
            <w:tcW w:w="2410" w:type="dxa"/>
            <w:shd w:val="clear" w:color="auto" w:fill="auto"/>
          </w:tcPr>
          <w:p w14:paraId="4BF48BF5" w14:textId="77777777" w:rsidR="008F2B12" w:rsidRPr="00CE2EC6" w:rsidRDefault="008F2B12" w:rsidP="00670E1A">
            <w:pPr>
              <w:pStyle w:val="GPSDefinitionTerm"/>
              <w:rPr>
                <w:rFonts w:ascii="Calibri" w:hAnsi="Calibri"/>
              </w:rPr>
            </w:pPr>
            <w:r w:rsidRPr="00CE2EC6">
              <w:rPr>
                <w:rFonts w:ascii="Calibri" w:hAnsi="Calibri"/>
              </w:rPr>
              <w:t>"Security Policy Framework”</w:t>
            </w:r>
          </w:p>
        </w:tc>
        <w:tc>
          <w:tcPr>
            <w:tcW w:w="5953" w:type="dxa"/>
            <w:shd w:val="clear" w:color="auto" w:fill="auto"/>
          </w:tcPr>
          <w:p w14:paraId="7FAA05A6" w14:textId="77777777" w:rsidR="008F2B12" w:rsidRPr="00CE2EC6" w:rsidRDefault="008F2B12" w:rsidP="008A0876">
            <w:pPr>
              <w:pStyle w:val="GPsDefinition"/>
              <w:rPr>
                <w:rFonts w:ascii="Calibri" w:hAnsi="Calibri"/>
              </w:rPr>
            </w:pPr>
            <w:r w:rsidRPr="00CE2EC6">
              <w:rPr>
                <w:rFonts w:ascii="Calibri" w:hAnsi="Calibri"/>
              </w:rPr>
              <w:t>the current HMG Security Policy Framework that can be found at https://www.gov.uk/government/publications/security-policy-framework ;</w:t>
            </w:r>
          </w:p>
        </w:tc>
      </w:tr>
      <w:tr w:rsidR="008F2B12" w:rsidRPr="00CE2EC6" w14:paraId="44A58FA4" w14:textId="77777777" w:rsidTr="005E4232">
        <w:tc>
          <w:tcPr>
            <w:tcW w:w="2410" w:type="dxa"/>
            <w:shd w:val="clear" w:color="auto" w:fill="auto"/>
          </w:tcPr>
          <w:p w14:paraId="14CD347D" w14:textId="77777777" w:rsidR="008F2B12" w:rsidRPr="00CE2EC6" w:rsidRDefault="008F2B12" w:rsidP="00670E1A">
            <w:pPr>
              <w:pStyle w:val="GPSDefinitionTerm"/>
              <w:rPr>
                <w:rFonts w:ascii="Calibri" w:hAnsi="Calibri"/>
              </w:rPr>
            </w:pPr>
            <w:r w:rsidRPr="00CE2EC6">
              <w:rPr>
                <w:rFonts w:ascii="Calibri" w:hAnsi="Calibri"/>
              </w:rPr>
              <w:t>"Service Credit Cap"</w:t>
            </w:r>
          </w:p>
        </w:tc>
        <w:tc>
          <w:tcPr>
            <w:tcW w:w="5953" w:type="dxa"/>
            <w:shd w:val="clear" w:color="auto" w:fill="auto"/>
          </w:tcPr>
          <w:p w14:paraId="1F636EFC" w14:textId="77777777" w:rsidR="008F2B12" w:rsidRPr="00CE2EC6" w:rsidRDefault="008F2B12" w:rsidP="00066106">
            <w:pPr>
              <w:pStyle w:val="GPsDefinition"/>
              <w:rPr>
                <w:rFonts w:ascii="Calibri" w:hAnsi="Calibri"/>
              </w:rPr>
            </w:pPr>
            <w:r w:rsidRPr="00CE2EC6">
              <w:rPr>
                <w:rFonts w:ascii="Calibri" w:hAnsi="Calibri"/>
              </w:rPr>
              <w:t>has the meaning given to it in the Call Off Order Form;</w:t>
            </w:r>
          </w:p>
        </w:tc>
      </w:tr>
      <w:tr w:rsidR="008F2B12" w:rsidRPr="00CE2EC6" w14:paraId="023FCA66" w14:textId="77777777" w:rsidTr="005E4232">
        <w:tc>
          <w:tcPr>
            <w:tcW w:w="2410" w:type="dxa"/>
            <w:shd w:val="clear" w:color="auto" w:fill="auto"/>
          </w:tcPr>
          <w:p w14:paraId="1E84551B" w14:textId="77777777" w:rsidR="008F2B12" w:rsidRPr="00CE2EC6" w:rsidRDefault="008F2B12" w:rsidP="00670E1A">
            <w:pPr>
              <w:pStyle w:val="GPSDefinitionTerm"/>
              <w:rPr>
                <w:rFonts w:ascii="Calibri" w:hAnsi="Calibri"/>
              </w:rPr>
            </w:pPr>
            <w:r w:rsidRPr="00CE2EC6">
              <w:rPr>
                <w:rFonts w:ascii="Calibri" w:hAnsi="Calibri"/>
              </w:rPr>
              <w:t>"Service Credits"</w:t>
            </w:r>
          </w:p>
        </w:tc>
        <w:tc>
          <w:tcPr>
            <w:tcW w:w="5953" w:type="dxa"/>
            <w:shd w:val="clear" w:color="auto" w:fill="auto"/>
          </w:tcPr>
          <w:p w14:paraId="55C1AE12" w14:textId="77777777" w:rsidR="008F2B12" w:rsidRPr="00CE2EC6" w:rsidRDefault="008F2B12" w:rsidP="00D17F82">
            <w:pPr>
              <w:pStyle w:val="GPsDefinition"/>
              <w:rPr>
                <w:rFonts w:ascii="Calibri" w:hAnsi="Calibri"/>
              </w:rPr>
            </w:pPr>
            <w:r w:rsidRPr="00CE2EC6">
              <w:rPr>
                <w:rFonts w:ascii="Calibri" w:hAnsi="Calibri"/>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8F2B12" w:rsidRPr="00CE2EC6" w14:paraId="54206C31" w14:textId="77777777" w:rsidTr="005E4232">
        <w:tc>
          <w:tcPr>
            <w:tcW w:w="2410" w:type="dxa"/>
            <w:shd w:val="clear" w:color="auto" w:fill="auto"/>
          </w:tcPr>
          <w:p w14:paraId="64446712" w14:textId="77777777" w:rsidR="008F2B12" w:rsidRPr="00CE2EC6" w:rsidRDefault="008F2B12" w:rsidP="00670E1A">
            <w:pPr>
              <w:pStyle w:val="GPSDefinitionTerm"/>
              <w:rPr>
                <w:rFonts w:ascii="Calibri" w:hAnsi="Calibri"/>
              </w:rPr>
            </w:pPr>
            <w:r w:rsidRPr="00CE2EC6">
              <w:rPr>
                <w:rFonts w:ascii="Calibri" w:hAnsi="Calibri"/>
              </w:rPr>
              <w:t>"Service Failure"</w:t>
            </w:r>
          </w:p>
        </w:tc>
        <w:tc>
          <w:tcPr>
            <w:tcW w:w="5953" w:type="dxa"/>
            <w:shd w:val="clear" w:color="auto" w:fill="auto"/>
          </w:tcPr>
          <w:p w14:paraId="2F330A57" w14:textId="77777777" w:rsidR="008F2B12" w:rsidRPr="00CE2EC6" w:rsidRDefault="008F2B12" w:rsidP="003205C6">
            <w:pPr>
              <w:pStyle w:val="GPsDefinition"/>
              <w:rPr>
                <w:rFonts w:ascii="Calibri" w:hAnsi="Calibri"/>
              </w:rPr>
            </w:pPr>
            <w:r w:rsidRPr="00CE2EC6">
              <w:rPr>
                <w:rFonts w:ascii="Calibri" w:hAnsi="Calibri"/>
              </w:rPr>
              <w:t xml:space="preserve">means an unplanned failure and interruption to the provision of the </w:t>
            </w:r>
            <w:r w:rsidR="00606FD9">
              <w:rPr>
                <w:rFonts w:ascii="Calibri" w:hAnsi="Calibri"/>
              </w:rPr>
              <w:t>Services</w:t>
            </w:r>
            <w:r w:rsidRPr="00CE2EC6">
              <w:rPr>
                <w:rFonts w:ascii="Calibri" w:hAnsi="Calibri"/>
              </w:rPr>
              <w:t xml:space="preserve">, reduction in the quality of the provision of the </w:t>
            </w:r>
            <w:r w:rsidR="00606FD9">
              <w:rPr>
                <w:rFonts w:ascii="Calibri" w:hAnsi="Calibri"/>
              </w:rPr>
              <w:t>Services</w:t>
            </w:r>
            <w:r w:rsidRPr="00CE2EC6">
              <w:rPr>
                <w:rFonts w:ascii="Calibri" w:hAnsi="Calibri"/>
              </w:rPr>
              <w:t xml:space="preserve"> or event which could affect the provision of the </w:t>
            </w:r>
            <w:r w:rsidR="00606FD9">
              <w:rPr>
                <w:rFonts w:ascii="Calibri" w:hAnsi="Calibri"/>
              </w:rPr>
              <w:t>Services</w:t>
            </w:r>
            <w:r w:rsidRPr="00CE2EC6">
              <w:rPr>
                <w:rFonts w:ascii="Calibri" w:hAnsi="Calibri"/>
              </w:rPr>
              <w:t xml:space="preserve"> in the future;</w:t>
            </w:r>
          </w:p>
        </w:tc>
      </w:tr>
      <w:tr w:rsidR="008F2B12" w:rsidRPr="00CE2EC6" w14:paraId="6091527E" w14:textId="77777777" w:rsidTr="005E4232">
        <w:tc>
          <w:tcPr>
            <w:tcW w:w="2410" w:type="dxa"/>
            <w:shd w:val="clear" w:color="auto" w:fill="auto"/>
          </w:tcPr>
          <w:p w14:paraId="7AE383AA" w14:textId="77777777" w:rsidR="008F2B12" w:rsidRPr="00CE2EC6" w:rsidRDefault="008F2B12" w:rsidP="00670E1A">
            <w:pPr>
              <w:pStyle w:val="GPSDefinitionTerm"/>
              <w:rPr>
                <w:rFonts w:ascii="Calibri" w:hAnsi="Calibri"/>
              </w:rPr>
            </w:pPr>
            <w:r w:rsidRPr="00CE2EC6">
              <w:rPr>
                <w:rFonts w:ascii="Calibri" w:hAnsi="Calibri"/>
              </w:rPr>
              <w:t>"Service Level Failure"</w:t>
            </w:r>
          </w:p>
        </w:tc>
        <w:tc>
          <w:tcPr>
            <w:tcW w:w="5953" w:type="dxa"/>
            <w:shd w:val="clear" w:color="auto" w:fill="auto"/>
          </w:tcPr>
          <w:p w14:paraId="053F183B" w14:textId="77777777" w:rsidR="008F2B12" w:rsidRPr="00CE2EC6" w:rsidRDefault="008F2B12" w:rsidP="00C731B1">
            <w:pPr>
              <w:pStyle w:val="GPsDefinition"/>
              <w:rPr>
                <w:rFonts w:ascii="Calibri" w:hAnsi="Calibri"/>
              </w:rPr>
            </w:pPr>
            <w:r w:rsidRPr="00CE2EC6">
              <w:rPr>
                <w:rFonts w:ascii="Calibri" w:hAnsi="Calibri"/>
              </w:rPr>
              <w:t>means a failure to meet the Service Level Performance Measure in respect of a Service Level Performance Criterion;</w:t>
            </w:r>
          </w:p>
        </w:tc>
      </w:tr>
      <w:tr w:rsidR="008F2B12" w:rsidRPr="00CE2EC6" w14:paraId="7555BC53" w14:textId="77777777" w:rsidTr="005E4232">
        <w:tc>
          <w:tcPr>
            <w:tcW w:w="2410" w:type="dxa"/>
            <w:shd w:val="clear" w:color="auto" w:fill="auto"/>
          </w:tcPr>
          <w:p w14:paraId="42169B6B" w14:textId="77777777" w:rsidR="008F2B12" w:rsidRPr="00CE2EC6" w:rsidRDefault="008F2B12" w:rsidP="00670E1A">
            <w:pPr>
              <w:pStyle w:val="GPSDefinitionTerm"/>
              <w:rPr>
                <w:rFonts w:ascii="Calibri" w:hAnsi="Calibri"/>
              </w:rPr>
            </w:pPr>
            <w:r w:rsidRPr="00CE2EC6">
              <w:rPr>
                <w:rFonts w:ascii="Calibri" w:hAnsi="Calibri"/>
              </w:rPr>
              <w:t>"Service Level Performance Criteria"</w:t>
            </w:r>
          </w:p>
        </w:tc>
        <w:tc>
          <w:tcPr>
            <w:tcW w:w="5953" w:type="dxa"/>
            <w:shd w:val="clear" w:color="auto" w:fill="auto"/>
          </w:tcPr>
          <w:p w14:paraId="78552412" w14:textId="77777777" w:rsidR="008F2B12" w:rsidRPr="00CE2EC6" w:rsidRDefault="008F2B12" w:rsidP="00D17F82">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_Ref365637499 \r \h  \* MERGEFORMAT </w:instrText>
            </w:r>
            <w:r w:rsidRPr="00CE2EC6">
              <w:rPr>
                <w:rFonts w:ascii="Calibri" w:hAnsi="Calibri"/>
              </w:rPr>
            </w:r>
            <w:r w:rsidRPr="00CE2EC6">
              <w:rPr>
                <w:rFonts w:ascii="Calibri" w:hAnsi="Calibri"/>
              </w:rPr>
              <w:fldChar w:fldCharType="separate"/>
            </w:r>
            <w:r w:rsidR="00392432">
              <w:rPr>
                <w:rFonts w:ascii="Calibri" w:hAnsi="Calibri"/>
              </w:rPr>
              <w:t>4.2</w:t>
            </w:r>
            <w:r w:rsidRPr="00CE2EC6">
              <w:rPr>
                <w:rFonts w:ascii="Calibri" w:hAnsi="Calibri"/>
              </w:rPr>
              <w:fldChar w:fldCharType="end"/>
            </w:r>
            <w:r w:rsidRPr="00CE2EC6">
              <w:rPr>
                <w:rFonts w:ascii="Calibri" w:hAnsi="Calibri"/>
              </w:rPr>
              <w:t xml:space="preserve"> of Part A of Call Off Schedule 6 (Service Levels, Service Credits and Performance Monitoring);</w:t>
            </w:r>
          </w:p>
        </w:tc>
      </w:tr>
      <w:tr w:rsidR="008F2B12" w:rsidRPr="00CE2EC6" w14:paraId="104BE113" w14:textId="77777777" w:rsidTr="005E4232">
        <w:tc>
          <w:tcPr>
            <w:tcW w:w="2410" w:type="dxa"/>
            <w:shd w:val="clear" w:color="auto" w:fill="auto"/>
          </w:tcPr>
          <w:p w14:paraId="7526AAAB" w14:textId="77777777" w:rsidR="008F2B12" w:rsidRPr="00CE2EC6" w:rsidRDefault="008F2B12" w:rsidP="00670E1A">
            <w:pPr>
              <w:pStyle w:val="GPSDefinitionTerm"/>
              <w:rPr>
                <w:rFonts w:ascii="Calibri" w:hAnsi="Calibri"/>
              </w:rPr>
            </w:pPr>
            <w:r w:rsidRPr="00CE2EC6">
              <w:rPr>
                <w:rFonts w:ascii="Calibri" w:hAnsi="Calibri"/>
              </w:rPr>
              <w:t>"Service Level Performance Measure"</w:t>
            </w:r>
          </w:p>
        </w:tc>
        <w:tc>
          <w:tcPr>
            <w:tcW w:w="5953" w:type="dxa"/>
            <w:shd w:val="clear" w:color="auto" w:fill="auto"/>
          </w:tcPr>
          <w:p w14:paraId="676E5F53" w14:textId="77777777" w:rsidR="008F2B12" w:rsidRPr="00CE2EC6" w:rsidRDefault="008F2B12"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8F2B12" w:rsidRPr="00CE2EC6" w14:paraId="310CA2E7" w14:textId="77777777" w:rsidTr="005E4232">
        <w:tc>
          <w:tcPr>
            <w:tcW w:w="2410" w:type="dxa"/>
            <w:shd w:val="clear" w:color="auto" w:fill="auto"/>
          </w:tcPr>
          <w:p w14:paraId="4A065B49" w14:textId="77777777" w:rsidR="008F2B12" w:rsidRPr="00CE2EC6" w:rsidRDefault="008F2B12" w:rsidP="00670E1A">
            <w:pPr>
              <w:pStyle w:val="GPSDefinitionTerm"/>
              <w:rPr>
                <w:rFonts w:ascii="Calibri" w:hAnsi="Calibri"/>
              </w:rPr>
            </w:pPr>
            <w:r w:rsidRPr="00CE2EC6">
              <w:rPr>
                <w:rFonts w:ascii="Calibri" w:hAnsi="Calibri"/>
              </w:rPr>
              <w:t>"Service Level Threshold"</w:t>
            </w:r>
          </w:p>
        </w:tc>
        <w:tc>
          <w:tcPr>
            <w:tcW w:w="5953" w:type="dxa"/>
            <w:shd w:val="clear" w:color="auto" w:fill="auto"/>
          </w:tcPr>
          <w:p w14:paraId="70E8E100" w14:textId="77777777" w:rsidR="008F2B12" w:rsidRPr="00CE2EC6" w:rsidRDefault="008F2B12"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8F2B12" w:rsidRPr="00CE2EC6" w14:paraId="1B779673" w14:textId="77777777" w:rsidTr="005E4232">
        <w:tc>
          <w:tcPr>
            <w:tcW w:w="2410" w:type="dxa"/>
            <w:shd w:val="clear" w:color="auto" w:fill="auto"/>
          </w:tcPr>
          <w:p w14:paraId="4CD252F5" w14:textId="77777777" w:rsidR="008F2B12" w:rsidRPr="00CE2EC6" w:rsidRDefault="008F2B12" w:rsidP="00670E1A">
            <w:pPr>
              <w:pStyle w:val="GPSDefinitionTerm"/>
              <w:rPr>
                <w:rFonts w:ascii="Calibri" w:hAnsi="Calibri"/>
              </w:rPr>
            </w:pPr>
            <w:r w:rsidRPr="00CE2EC6">
              <w:rPr>
                <w:rFonts w:ascii="Calibri" w:hAnsi="Calibri"/>
              </w:rPr>
              <w:t>"Service Levels"</w:t>
            </w:r>
          </w:p>
        </w:tc>
        <w:tc>
          <w:tcPr>
            <w:tcW w:w="5953" w:type="dxa"/>
            <w:shd w:val="clear" w:color="auto" w:fill="auto"/>
          </w:tcPr>
          <w:p w14:paraId="3BC54F14" w14:textId="77777777" w:rsidR="008F2B12" w:rsidRPr="00CE2EC6" w:rsidRDefault="008F2B12" w:rsidP="00D17F82">
            <w:pPr>
              <w:pStyle w:val="GPsDefinition"/>
              <w:rPr>
                <w:rFonts w:ascii="Calibri" w:hAnsi="Calibri"/>
              </w:rPr>
            </w:pPr>
            <w:r w:rsidRPr="00CE2EC6">
              <w:rPr>
                <w:rFonts w:ascii="Calibri" w:hAnsi="Calibri"/>
              </w:rPr>
              <w:t xml:space="preserve">means any service levels applicable to the provision of the </w:t>
            </w:r>
            <w:r w:rsidR="00606FD9">
              <w:rPr>
                <w:rFonts w:ascii="Calibri" w:hAnsi="Calibri"/>
              </w:rPr>
              <w:t>Services</w:t>
            </w:r>
            <w:r w:rsidRPr="00CE2EC6">
              <w:rPr>
                <w:rFonts w:ascii="Calibri" w:hAnsi="Calibri"/>
              </w:rPr>
              <w:t xml:space="preserve"> under this Call Off Contract specified in Annex 1 to Part A of Call Off Schedule 6 (Service Levels, Service Credits and Performance Monitoring);</w:t>
            </w:r>
          </w:p>
        </w:tc>
      </w:tr>
      <w:tr w:rsidR="008F2B12" w:rsidRPr="00CE2EC6" w14:paraId="4A5C4C1C" w14:textId="77777777" w:rsidTr="005E4232">
        <w:tc>
          <w:tcPr>
            <w:tcW w:w="2410" w:type="dxa"/>
            <w:shd w:val="clear" w:color="auto" w:fill="auto"/>
          </w:tcPr>
          <w:p w14:paraId="55D367A2" w14:textId="77777777" w:rsidR="008F2B12" w:rsidRPr="00CE2EC6" w:rsidRDefault="008F2B12" w:rsidP="00670E1A">
            <w:pPr>
              <w:pStyle w:val="GPSDefinitionTerm"/>
              <w:rPr>
                <w:rFonts w:ascii="Calibri" w:hAnsi="Calibri"/>
              </w:rPr>
            </w:pPr>
            <w:r w:rsidRPr="00CE2EC6">
              <w:rPr>
                <w:rFonts w:ascii="Calibri" w:hAnsi="Calibri"/>
              </w:rPr>
              <w:t>"Service Period"</w:t>
            </w:r>
          </w:p>
        </w:tc>
        <w:tc>
          <w:tcPr>
            <w:tcW w:w="5953" w:type="dxa"/>
            <w:shd w:val="clear" w:color="auto" w:fill="auto"/>
          </w:tcPr>
          <w:p w14:paraId="2A3B91FC" w14:textId="77777777" w:rsidR="008F2B12" w:rsidRPr="00CE2EC6" w:rsidRDefault="008F2B12" w:rsidP="00D17F82">
            <w:pPr>
              <w:pStyle w:val="GPsDefinition"/>
              <w:rPr>
                <w:rFonts w:ascii="Calibri" w:hAnsi="Calibri"/>
              </w:rPr>
            </w:pPr>
            <w:r w:rsidRPr="00CE2EC6">
              <w:rPr>
                <w:rFonts w:ascii="Calibri" w:hAnsi="Calibri"/>
              </w:rPr>
              <w:t xml:space="preserve">has the meaning given to in paragraph </w:t>
            </w:r>
            <w:r w:rsidRPr="00CE2EC6">
              <w:rPr>
                <w:rFonts w:ascii="Calibri" w:hAnsi="Calibri"/>
              </w:rPr>
              <w:fldChar w:fldCharType="begin"/>
            </w:r>
            <w:r w:rsidRPr="00CE2EC6">
              <w:rPr>
                <w:rFonts w:ascii="Calibri" w:hAnsi="Calibri"/>
              </w:rPr>
              <w:instrText xml:space="preserve"> REF _Ref365637636 \r \h  \* MERGEFORMAT </w:instrText>
            </w:r>
            <w:r w:rsidRPr="00CE2EC6">
              <w:rPr>
                <w:rFonts w:ascii="Calibri" w:hAnsi="Calibri"/>
              </w:rPr>
            </w:r>
            <w:r w:rsidRPr="00CE2EC6">
              <w:rPr>
                <w:rFonts w:ascii="Calibri" w:hAnsi="Calibri"/>
              </w:rPr>
              <w:fldChar w:fldCharType="separate"/>
            </w:r>
            <w:r w:rsidR="00392432">
              <w:rPr>
                <w:rFonts w:ascii="Calibri" w:hAnsi="Calibri"/>
              </w:rPr>
              <w:t>5.1</w:t>
            </w:r>
            <w:r w:rsidRPr="00CE2EC6">
              <w:rPr>
                <w:rFonts w:ascii="Calibri" w:hAnsi="Calibri"/>
              </w:rPr>
              <w:fldChar w:fldCharType="end"/>
            </w:r>
            <w:r w:rsidRPr="00CE2EC6">
              <w:rPr>
                <w:rFonts w:ascii="Calibri" w:hAnsi="Calibri"/>
              </w:rPr>
              <w:t xml:space="preserve"> of Call Off Schedule 6 (Service Levels, Service Credits and Performance Monitoring);</w:t>
            </w:r>
          </w:p>
        </w:tc>
      </w:tr>
      <w:tr w:rsidR="008F2B12" w:rsidRPr="00CE2EC6" w14:paraId="238C3C33" w14:textId="77777777" w:rsidTr="005E4232">
        <w:tc>
          <w:tcPr>
            <w:tcW w:w="2410" w:type="dxa"/>
            <w:shd w:val="clear" w:color="auto" w:fill="auto"/>
          </w:tcPr>
          <w:p w14:paraId="51E0A6A9" w14:textId="77777777" w:rsidR="008F2B12" w:rsidRPr="00CE2EC6" w:rsidRDefault="008F2B12" w:rsidP="00670E1A">
            <w:pPr>
              <w:pStyle w:val="GPSDefinitionTerm"/>
              <w:rPr>
                <w:rFonts w:ascii="Calibri" w:hAnsi="Calibri"/>
              </w:rPr>
            </w:pPr>
            <w:r w:rsidRPr="00CE2EC6">
              <w:rPr>
                <w:rFonts w:ascii="Calibri" w:hAnsi="Calibri"/>
              </w:rPr>
              <w:lastRenderedPageBreak/>
              <w:t>"Service Transfer"</w:t>
            </w:r>
          </w:p>
        </w:tc>
        <w:tc>
          <w:tcPr>
            <w:tcW w:w="5953" w:type="dxa"/>
            <w:shd w:val="clear" w:color="auto" w:fill="auto"/>
          </w:tcPr>
          <w:p w14:paraId="32668F17" w14:textId="77777777" w:rsidR="008F2B12" w:rsidRPr="00CE2EC6" w:rsidRDefault="008F2B12" w:rsidP="003205C6">
            <w:pPr>
              <w:pStyle w:val="GPsDefinition"/>
              <w:rPr>
                <w:rFonts w:ascii="Calibri" w:hAnsi="Calibri"/>
                <w:color w:val="000000"/>
              </w:rPr>
            </w:pPr>
            <w:r w:rsidRPr="00CE2EC6">
              <w:rPr>
                <w:rFonts w:ascii="Calibri" w:hAnsi="Calibri"/>
              </w:rPr>
              <w:t xml:space="preserve">means any transfer of the </w:t>
            </w:r>
            <w:r w:rsidR="00606FD9">
              <w:rPr>
                <w:rFonts w:ascii="Calibri" w:hAnsi="Calibri"/>
              </w:rPr>
              <w:t>Services</w:t>
            </w:r>
            <w:r w:rsidRPr="00CE2EC6">
              <w:rPr>
                <w:rFonts w:ascii="Calibri" w:hAnsi="Calibri"/>
              </w:rPr>
              <w:t xml:space="preserve"> (or any part of the </w:t>
            </w:r>
            <w:r w:rsidR="00606FD9">
              <w:rPr>
                <w:rFonts w:ascii="Calibri" w:hAnsi="Calibri"/>
              </w:rPr>
              <w:t>Services</w:t>
            </w:r>
            <w:r w:rsidRPr="00CE2EC6">
              <w:rPr>
                <w:rFonts w:ascii="Calibri" w:hAnsi="Calibri"/>
              </w:rPr>
              <w:t>), for whatever reason, from the Supplier or any Sub-Contractor to a Replacement Supplier or a Replacement Sub-Contractor;</w:t>
            </w:r>
          </w:p>
        </w:tc>
      </w:tr>
      <w:tr w:rsidR="008F2B12" w:rsidRPr="00CE2EC6" w14:paraId="0392FF78" w14:textId="77777777" w:rsidTr="005E4232">
        <w:tc>
          <w:tcPr>
            <w:tcW w:w="2410" w:type="dxa"/>
            <w:shd w:val="clear" w:color="auto" w:fill="auto"/>
          </w:tcPr>
          <w:p w14:paraId="55EE3802" w14:textId="77777777" w:rsidR="008F2B12" w:rsidRPr="00CE2EC6" w:rsidRDefault="008F2B12" w:rsidP="00670E1A">
            <w:pPr>
              <w:pStyle w:val="GPSDefinitionTerm"/>
              <w:rPr>
                <w:rFonts w:ascii="Calibri" w:hAnsi="Calibri"/>
                <w:highlight w:val="green"/>
              </w:rPr>
            </w:pPr>
            <w:r w:rsidRPr="00CE2EC6">
              <w:rPr>
                <w:rFonts w:ascii="Calibri" w:hAnsi="Calibri"/>
              </w:rPr>
              <w:t>"Service Transfer Date"</w:t>
            </w:r>
          </w:p>
        </w:tc>
        <w:tc>
          <w:tcPr>
            <w:tcW w:w="5953" w:type="dxa"/>
            <w:shd w:val="clear" w:color="auto" w:fill="auto"/>
          </w:tcPr>
          <w:p w14:paraId="2EE78982" w14:textId="77777777" w:rsidR="008F2B12" w:rsidRPr="00CE2EC6" w:rsidRDefault="008F2B12" w:rsidP="00107E62">
            <w:pPr>
              <w:pStyle w:val="GPsDefinition"/>
              <w:rPr>
                <w:rFonts w:ascii="Calibri" w:hAnsi="Calibri"/>
              </w:rPr>
            </w:pPr>
            <w:r w:rsidRPr="00CE2EC6">
              <w:rPr>
                <w:rFonts w:ascii="Calibri" w:hAnsi="Calibri"/>
                <w:color w:val="000000"/>
              </w:rPr>
              <w:t>means the date</w:t>
            </w:r>
            <w:r w:rsidRPr="00CE2EC6">
              <w:rPr>
                <w:rFonts w:ascii="Calibri" w:hAnsi="Calibri"/>
              </w:rPr>
              <w:t xml:space="preserve"> of a Service Transfer;</w:t>
            </w:r>
          </w:p>
        </w:tc>
      </w:tr>
      <w:tr w:rsidR="008F2B12" w:rsidRPr="00CE2EC6" w14:paraId="0999CDF4" w14:textId="77777777" w:rsidTr="005E4232">
        <w:tc>
          <w:tcPr>
            <w:tcW w:w="2410" w:type="dxa"/>
            <w:shd w:val="clear" w:color="auto" w:fill="auto"/>
          </w:tcPr>
          <w:p w14:paraId="395F5DC2" w14:textId="77777777" w:rsidR="008F2B12" w:rsidRPr="00CE2EC6" w:rsidRDefault="008F2B12" w:rsidP="00670E1A">
            <w:pPr>
              <w:pStyle w:val="GPSDefinitionTerm"/>
              <w:rPr>
                <w:rFonts w:ascii="Calibri" w:hAnsi="Calibri"/>
              </w:rPr>
            </w:pPr>
            <w:r w:rsidRPr="00CE2EC6">
              <w:rPr>
                <w:rFonts w:ascii="Calibri" w:hAnsi="Calibri"/>
              </w:rPr>
              <w:t>"Services"</w:t>
            </w:r>
          </w:p>
        </w:tc>
        <w:tc>
          <w:tcPr>
            <w:tcW w:w="5953" w:type="dxa"/>
            <w:shd w:val="clear" w:color="auto" w:fill="auto"/>
          </w:tcPr>
          <w:p w14:paraId="1A9CBA0A" w14:textId="77777777" w:rsidR="008F2B12" w:rsidRPr="00CE2EC6" w:rsidRDefault="008F2B12" w:rsidP="001E430A">
            <w:pPr>
              <w:pStyle w:val="GPsDefinition"/>
              <w:rPr>
                <w:rFonts w:ascii="Calibri" w:hAnsi="Calibri"/>
              </w:rPr>
            </w:pPr>
            <w:r w:rsidRPr="00CE2EC6">
              <w:rPr>
                <w:rFonts w:ascii="Calibri" w:hAnsi="Calibri"/>
              </w:rPr>
              <w:t>means the services to be provided by the Supplier to the Customer as referred to in Annex A of Call Off Schedule 2 (Services);</w:t>
            </w:r>
          </w:p>
        </w:tc>
      </w:tr>
      <w:tr w:rsidR="008F2B12" w:rsidRPr="00CE2EC6" w14:paraId="0FE940EE" w14:textId="77777777" w:rsidTr="005E4232">
        <w:tc>
          <w:tcPr>
            <w:tcW w:w="2410" w:type="dxa"/>
            <w:shd w:val="clear" w:color="auto" w:fill="auto"/>
          </w:tcPr>
          <w:p w14:paraId="6C7EC595" w14:textId="77777777" w:rsidR="008F2B12" w:rsidRPr="00CE2EC6" w:rsidRDefault="008F2B12" w:rsidP="00670E1A">
            <w:pPr>
              <w:pStyle w:val="GPSDefinitionTerm"/>
              <w:rPr>
                <w:rFonts w:ascii="Calibri" w:hAnsi="Calibri"/>
              </w:rPr>
            </w:pPr>
            <w:r w:rsidRPr="00CE2EC6">
              <w:rPr>
                <w:rFonts w:ascii="Calibri" w:hAnsi="Calibri"/>
              </w:rPr>
              <w:t>"Sites"</w:t>
            </w:r>
          </w:p>
        </w:tc>
        <w:tc>
          <w:tcPr>
            <w:tcW w:w="5953" w:type="dxa"/>
            <w:shd w:val="clear" w:color="auto" w:fill="auto"/>
          </w:tcPr>
          <w:p w14:paraId="566ECAF5" w14:textId="77777777" w:rsidR="008F2B12" w:rsidRPr="00CE2EC6" w:rsidRDefault="008F2B12" w:rsidP="00D17F82">
            <w:pPr>
              <w:pStyle w:val="GPsDefinition"/>
              <w:rPr>
                <w:rFonts w:ascii="Calibri" w:hAnsi="Calibri"/>
              </w:rPr>
            </w:pPr>
            <w:r w:rsidRPr="00CE2EC6">
              <w:rPr>
                <w:rFonts w:ascii="Calibri" w:hAnsi="Calibri"/>
              </w:rPr>
              <w:t>means any premises (including the Customer Premises, the Supplier’s premises or third party premises) from, to or at which:</w:t>
            </w:r>
          </w:p>
          <w:p w14:paraId="736CED25" w14:textId="77777777" w:rsidR="008F2B12" w:rsidRPr="00CE2EC6" w:rsidRDefault="008F2B12" w:rsidP="005E4232">
            <w:pPr>
              <w:pStyle w:val="GPSDefinitionL2"/>
              <w:rPr>
                <w:rFonts w:ascii="Calibri" w:hAnsi="Calibri"/>
              </w:rPr>
            </w:pPr>
            <w:r w:rsidRPr="00CE2EC6">
              <w:rPr>
                <w:rFonts w:ascii="Calibri" w:hAnsi="Calibri"/>
              </w:rPr>
              <w:t xml:space="preserve">the </w:t>
            </w:r>
            <w:r w:rsidR="00606FD9">
              <w:rPr>
                <w:rFonts w:ascii="Calibri" w:hAnsi="Calibri"/>
              </w:rPr>
              <w:t>Services</w:t>
            </w:r>
            <w:r w:rsidRPr="00CE2EC6">
              <w:rPr>
                <w:rFonts w:ascii="Calibri" w:hAnsi="Calibri"/>
              </w:rPr>
              <w:t xml:space="preserve"> are (or are to be) provided; or</w:t>
            </w:r>
          </w:p>
          <w:p w14:paraId="34D2A3F8" w14:textId="77777777" w:rsidR="008F2B12" w:rsidRPr="00CE2EC6" w:rsidRDefault="008F2B12" w:rsidP="005E4232">
            <w:pPr>
              <w:pStyle w:val="GPSDefinitionL2"/>
              <w:rPr>
                <w:rFonts w:ascii="Calibri" w:hAnsi="Calibri"/>
              </w:rPr>
            </w:pPr>
            <w:r w:rsidRPr="00CE2EC6">
              <w:rPr>
                <w:rFonts w:ascii="Calibri" w:hAnsi="Calibri"/>
              </w:rPr>
              <w:t xml:space="preserve">the Supplier manages, organises or otherwise directs the provision or the use of the </w:t>
            </w:r>
            <w:r w:rsidR="00606FD9">
              <w:rPr>
                <w:rFonts w:ascii="Calibri" w:hAnsi="Calibri"/>
              </w:rPr>
              <w:t>Services</w:t>
            </w:r>
            <w:r w:rsidRPr="00CE2EC6">
              <w:rPr>
                <w:rFonts w:ascii="Calibri" w:hAnsi="Calibri"/>
              </w:rPr>
              <w:t>.</w:t>
            </w:r>
          </w:p>
        </w:tc>
      </w:tr>
      <w:tr w:rsidR="008F2B12" w:rsidRPr="00CE2EC6" w14:paraId="2A9C2A7E" w14:textId="77777777" w:rsidTr="005E4232">
        <w:tc>
          <w:tcPr>
            <w:tcW w:w="2410" w:type="dxa"/>
            <w:shd w:val="clear" w:color="auto" w:fill="auto"/>
          </w:tcPr>
          <w:p w14:paraId="026CAA27" w14:textId="77777777" w:rsidR="008F2B12" w:rsidRPr="00CE2EC6" w:rsidRDefault="008F2B12" w:rsidP="00670E1A">
            <w:pPr>
              <w:pStyle w:val="GPSDefinitionTerm"/>
              <w:rPr>
                <w:rFonts w:ascii="Calibri" w:hAnsi="Calibri"/>
              </w:rPr>
            </w:pPr>
            <w:r w:rsidRPr="00CE2EC6">
              <w:rPr>
                <w:rFonts w:ascii="Calibri" w:hAnsi="Calibri"/>
              </w:rPr>
              <w:t>"Specific Change in Law"</w:t>
            </w:r>
          </w:p>
        </w:tc>
        <w:tc>
          <w:tcPr>
            <w:tcW w:w="5953" w:type="dxa"/>
            <w:shd w:val="clear" w:color="auto" w:fill="auto"/>
          </w:tcPr>
          <w:p w14:paraId="1DC85CC8" w14:textId="77777777" w:rsidR="008F2B12" w:rsidRPr="00CE2EC6" w:rsidRDefault="008F2B12" w:rsidP="00C731B1">
            <w:pPr>
              <w:pStyle w:val="GPsDefinition"/>
              <w:rPr>
                <w:rFonts w:ascii="Calibri" w:hAnsi="Calibri"/>
              </w:rPr>
            </w:pPr>
            <w:r w:rsidRPr="00CE2EC6">
              <w:rPr>
                <w:rFonts w:ascii="Calibri" w:hAnsi="Calibri"/>
              </w:rPr>
              <w:t>means a Change in Law that relates specifically to the business of the Customer and which would not affect a Comparable Supply;</w:t>
            </w:r>
          </w:p>
        </w:tc>
      </w:tr>
      <w:tr w:rsidR="008F2B12" w:rsidRPr="00CE2EC6" w14:paraId="00940261" w14:textId="77777777" w:rsidTr="005E4232">
        <w:tc>
          <w:tcPr>
            <w:tcW w:w="2410" w:type="dxa"/>
            <w:shd w:val="clear" w:color="auto" w:fill="auto"/>
          </w:tcPr>
          <w:p w14:paraId="4416F957" w14:textId="77777777" w:rsidR="008F2B12" w:rsidRPr="00CE2EC6" w:rsidRDefault="008F2B12" w:rsidP="00670E1A">
            <w:pPr>
              <w:pStyle w:val="GPSDefinitionTerm"/>
              <w:rPr>
                <w:rFonts w:ascii="Calibri" w:hAnsi="Calibri"/>
              </w:rPr>
            </w:pPr>
            <w:r w:rsidRPr="00CE2EC6">
              <w:rPr>
                <w:rFonts w:ascii="Calibri" w:hAnsi="Calibri"/>
              </w:rPr>
              <w:t>"Staffing Information"</w:t>
            </w:r>
          </w:p>
        </w:tc>
        <w:tc>
          <w:tcPr>
            <w:tcW w:w="5953" w:type="dxa"/>
            <w:shd w:val="clear" w:color="auto" w:fill="auto"/>
          </w:tcPr>
          <w:p w14:paraId="40686914" w14:textId="77777777" w:rsidR="008F2B12" w:rsidRPr="00CE2EC6" w:rsidRDefault="008F2B12" w:rsidP="00D17F82">
            <w:pPr>
              <w:pStyle w:val="GPsDefinition"/>
              <w:rPr>
                <w:rFonts w:ascii="Calibri" w:hAnsi="Calibri"/>
              </w:rPr>
            </w:pPr>
            <w:r w:rsidRPr="00CE2EC6">
              <w:rPr>
                <w:rFonts w:ascii="Calibri" w:hAnsi="Calibri"/>
              </w:rPr>
              <w:t>has the meaning give to it in Call Off Sche</w:t>
            </w:r>
            <w:r w:rsidR="00050399" w:rsidRPr="00CE2EC6">
              <w:rPr>
                <w:rFonts w:ascii="Calibri" w:hAnsi="Calibri"/>
              </w:rPr>
              <w:t>dule 10</w:t>
            </w:r>
            <w:r w:rsidRPr="00CE2EC6">
              <w:rPr>
                <w:rFonts w:ascii="Calibri" w:hAnsi="Calibri"/>
              </w:rPr>
              <w:t xml:space="preserve"> (Staff Transfer);</w:t>
            </w:r>
          </w:p>
        </w:tc>
      </w:tr>
      <w:tr w:rsidR="008F2B12" w:rsidRPr="00CE2EC6" w14:paraId="1E9C92B2" w14:textId="77777777" w:rsidTr="005E4232">
        <w:tc>
          <w:tcPr>
            <w:tcW w:w="2410" w:type="dxa"/>
            <w:shd w:val="clear" w:color="auto" w:fill="auto"/>
          </w:tcPr>
          <w:p w14:paraId="492BFC1C" w14:textId="77777777" w:rsidR="008F2B12" w:rsidRPr="00CE2EC6" w:rsidRDefault="008F2B12" w:rsidP="00670E1A">
            <w:pPr>
              <w:pStyle w:val="GPSDefinitionTerm"/>
              <w:rPr>
                <w:rFonts w:ascii="Calibri" w:hAnsi="Calibri"/>
              </w:rPr>
            </w:pPr>
            <w:r w:rsidRPr="00CE2EC6">
              <w:rPr>
                <w:rFonts w:ascii="Calibri" w:hAnsi="Calibri"/>
              </w:rPr>
              <w:t>"Standards"</w:t>
            </w:r>
          </w:p>
        </w:tc>
        <w:tc>
          <w:tcPr>
            <w:tcW w:w="5953" w:type="dxa"/>
            <w:shd w:val="clear" w:color="auto" w:fill="auto"/>
          </w:tcPr>
          <w:p w14:paraId="377392D8" w14:textId="77777777" w:rsidR="008F2B12" w:rsidRPr="00CE2EC6" w:rsidRDefault="008F2B12" w:rsidP="003766B5">
            <w:pPr>
              <w:pStyle w:val="GPsDefinition"/>
              <w:rPr>
                <w:rFonts w:ascii="Calibri" w:hAnsi="Calibri"/>
              </w:rPr>
            </w:pPr>
            <w:r w:rsidRPr="00CE2EC6">
              <w:rPr>
                <w:rFonts w:ascii="Calibri" w:hAnsi="Calibri"/>
              </w:rPr>
              <w:t>means any:</w:t>
            </w:r>
          </w:p>
          <w:p w14:paraId="67D53126" w14:textId="77777777" w:rsidR="008F2B12" w:rsidRPr="00CE2EC6" w:rsidRDefault="008F2B12" w:rsidP="00670E1A">
            <w:pPr>
              <w:pStyle w:val="GPSDefinitionL2"/>
              <w:rPr>
                <w:rFonts w:ascii="Calibri" w:hAnsi="Calibri"/>
              </w:rPr>
            </w:pPr>
            <w:r w:rsidRPr="00CE2EC6">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CB5FFC" w14:textId="77777777" w:rsidR="008F2B12" w:rsidRPr="00CE2EC6" w:rsidRDefault="008F2B12" w:rsidP="00670E1A">
            <w:pPr>
              <w:pStyle w:val="GPSDefinitionL2"/>
              <w:rPr>
                <w:rFonts w:ascii="Calibri" w:hAnsi="Calibri"/>
              </w:rPr>
            </w:pPr>
            <w:r w:rsidRPr="00CE2EC6">
              <w:rPr>
                <w:rFonts w:ascii="Calibri" w:hAnsi="Calibri"/>
              </w:rPr>
              <w:t>standards detailed in the specification in Framework Schedule 2 (</w:t>
            </w:r>
            <w:r w:rsidR="00606FD9">
              <w:rPr>
                <w:rFonts w:ascii="Calibri" w:hAnsi="Calibri"/>
              </w:rPr>
              <w:t>Services</w:t>
            </w:r>
            <w:r w:rsidRPr="00CE2EC6">
              <w:rPr>
                <w:rFonts w:ascii="Calibri" w:hAnsi="Calibri"/>
              </w:rPr>
              <w:t xml:space="preserve"> and Key Performance Indicators);</w:t>
            </w:r>
          </w:p>
          <w:p w14:paraId="2D2E36F1" w14:textId="77777777" w:rsidR="008F2B12" w:rsidRPr="00CE2EC6" w:rsidRDefault="008F2B12" w:rsidP="00670E1A">
            <w:pPr>
              <w:pStyle w:val="GPSDefinitionL2"/>
              <w:rPr>
                <w:rFonts w:ascii="Calibri" w:hAnsi="Calibri"/>
              </w:rPr>
            </w:pPr>
            <w:r w:rsidRPr="00CE2EC6">
              <w:rPr>
                <w:rFonts w:ascii="Calibri" w:hAnsi="Calibri"/>
              </w:rPr>
              <w:t xml:space="preserve">standards detailed by the Customer in </w:t>
            </w:r>
            <w:r w:rsidR="00050399" w:rsidRPr="00CE2EC6">
              <w:rPr>
                <w:rFonts w:ascii="Calibri" w:hAnsi="Calibri"/>
              </w:rPr>
              <w:t>the Call Off Order Form</w:t>
            </w:r>
            <w:r w:rsidRPr="00CE2EC6">
              <w:rPr>
                <w:rFonts w:ascii="Calibri" w:hAnsi="Calibri"/>
              </w:rPr>
              <w:t xml:space="preserve"> or agreed between the Parties from time to time;</w:t>
            </w:r>
          </w:p>
          <w:p w14:paraId="60FE80B5" w14:textId="77777777" w:rsidR="008F2B12" w:rsidRPr="00CE2EC6" w:rsidRDefault="008F2B12" w:rsidP="00670E1A">
            <w:pPr>
              <w:pStyle w:val="GPSDefinitionL2"/>
              <w:rPr>
                <w:rFonts w:ascii="Calibri" w:hAnsi="Calibri"/>
              </w:rPr>
            </w:pPr>
            <w:r w:rsidRPr="00CE2EC6">
              <w:rPr>
                <w:rFonts w:ascii="Calibri" w:hAnsi="Calibri"/>
              </w:rPr>
              <w:t>relevant Government codes of practice and guidance applicable from time to time.</w:t>
            </w:r>
          </w:p>
        </w:tc>
      </w:tr>
      <w:tr w:rsidR="008F2B12" w:rsidRPr="00CE2EC6" w14:paraId="575F4F7F" w14:textId="77777777" w:rsidTr="00B03668">
        <w:tc>
          <w:tcPr>
            <w:tcW w:w="2410" w:type="dxa"/>
            <w:shd w:val="clear" w:color="auto" w:fill="auto"/>
          </w:tcPr>
          <w:p w14:paraId="77B48290" w14:textId="77777777" w:rsidR="008F2B12" w:rsidRPr="00CE2EC6" w:rsidRDefault="008F2B12" w:rsidP="00670E1A">
            <w:pPr>
              <w:pStyle w:val="GPSDefinitionTerm"/>
              <w:rPr>
                <w:rFonts w:ascii="Calibri" w:hAnsi="Calibri"/>
              </w:rPr>
            </w:pPr>
            <w:r w:rsidRPr="00CE2EC6">
              <w:rPr>
                <w:rFonts w:ascii="Calibri" w:hAnsi="Calibri"/>
              </w:rPr>
              <w:t>“Statement of Requirements”</w:t>
            </w:r>
          </w:p>
        </w:tc>
        <w:tc>
          <w:tcPr>
            <w:tcW w:w="5953" w:type="dxa"/>
            <w:shd w:val="clear" w:color="auto" w:fill="auto"/>
          </w:tcPr>
          <w:p w14:paraId="6301CE97" w14:textId="77777777" w:rsidR="008F2B12" w:rsidRPr="00CE2EC6" w:rsidRDefault="00727642" w:rsidP="001D7205">
            <w:pPr>
              <w:pStyle w:val="GPsDefinition"/>
              <w:rPr>
                <w:rFonts w:ascii="Calibri" w:hAnsi="Calibri"/>
              </w:rPr>
            </w:pPr>
            <w:r w:rsidRPr="00CE2EC6">
              <w:rPr>
                <w:rFonts w:ascii="Calibri" w:hAnsi="Calibri"/>
              </w:rPr>
              <w:t>means a statement issued by the Customer detailing its</w:t>
            </w:r>
            <w:r w:rsidR="001D7205" w:rsidRPr="00CE2EC6">
              <w:rPr>
                <w:rFonts w:ascii="Calibri" w:hAnsi="Calibri"/>
              </w:rPr>
              <w:t xml:space="preserve"> requirements in respect of </w:t>
            </w:r>
            <w:r w:rsidR="00606FD9">
              <w:rPr>
                <w:rFonts w:ascii="Calibri" w:hAnsi="Calibri"/>
              </w:rPr>
              <w:t>Services</w:t>
            </w:r>
            <w:r w:rsidR="001D7205" w:rsidRPr="00CE2EC6">
              <w:rPr>
                <w:rFonts w:ascii="Calibri" w:hAnsi="Calibri"/>
              </w:rPr>
              <w:t xml:space="preserve"> issued in accordance with the Call Off Procedure;</w:t>
            </w:r>
          </w:p>
        </w:tc>
      </w:tr>
      <w:tr w:rsidR="008F2B12" w:rsidRPr="00CE2EC6" w14:paraId="3C2CD75C" w14:textId="77777777" w:rsidTr="005E4232">
        <w:tc>
          <w:tcPr>
            <w:tcW w:w="2410" w:type="dxa"/>
            <w:shd w:val="clear" w:color="auto" w:fill="auto"/>
          </w:tcPr>
          <w:p w14:paraId="7E799067" w14:textId="77777777" w:rsidR="008F2B12" w:rsidRPr="00CE2EC6" w:rsidRDefault="008F2B12" w:rsidP="00670E1A">
            <w:pPr>
              <w:pStyle w:val="GPSDefinitionTerm"/>
              <w:rPr>
                <w:rFonts w:ascii="Calibri" w:hAnsi="Calibri"/>
              </w:rPr>
            </w:pPr>
            <w:r w:rsidRPr="00CE2EC6">
              <w:rPr>
                <w:rFonts w:ascii="Calibri" w:hAnsi="Calibri"/>
              </w:rPr>
              <w:t>"Sub-Contract"</w:t>
            </w:r>
          </w:p>
        </w:tc>
        <w:tc>
          <w:tcPr>
            <w:tcW w:w="5953" w:type="dxa"/>
            <w:shd w:val="clear" w:color="auto" w:fill="auto"/>
          </w:tcPr>
          <w:p w14:paraId="18A5B462" w14:textId="77777777" w:rsidR="008F2B12" w:rsidRPr="00CE2EC6" w:rsidRDefault="008F2B12" w:rsidP="003766B5">
            <w:pPr>
              <w:pStyle w:val="GPsDefinition"/>
              <w:rPr>
                <w:rFonts w:ascii="Calibri" w:hAnsi="Calibri"/>
              </w:rPr>
            </w:pPr>
            <w:r w:rsidRPr="00CE2EC6">
              <w:rPr>
                <w:rFonts w:ascii="Calibri" w:hAnsi="Calibri"/>
              </w:rPr>
              <w:t>means any contract or agreement (or proposed contract or agreement), other than this Call Off Contract or the Framework Agreement, pursuant to which a third party:</w:t>
            </w:r>
          </w:p>
          <w:p w14:paraId="2805DBE9" w14:textId="77777777" w:rsidR="008F2B12" w:rsidRPr="00CE2EC6" w:rsidRDefault="008F2B12" w:rsidP="002435ED">
            <w:pPr>
              <w:pStyle w:val="GPSDefinitionL2"/>
              <w:rPr>
                <w:rFonts w:ascii="Calibri" w:hAnsi="Calibri"/>
              </w:rPr>
            </w:pPr>
            <w:r w:rsidRPr="00CE2EC6">
              <w:rPr>
                <w:rFonts w:ascii="Calibri" w:hAnsi="Calibri"/>
              </w:rPr>
              <w:t xml:space="preserve">provides the </w:t>
            </w:r>
            <w:r w:rsidR="00606FD9">
              <w:rPr>
                <w:rFonts w:ascii="Calibri" w:hAnsi="Calibri"/>
              </w:rPr>
              <w:t>Services</w:t>
            </w:r>
            <w:r w:rsidRPr="00CE2EC6">
              <w:rPr>
                <w:rFonts w:ascii="Calibri" w:hAnsi="Calibri"/>
              </w:rPr>
              <w:t xml:space="preserve"> (or any part of them);</w:t>
            </w:r>
          </w:p>
          <w:p w14:paraId="03D237FD" w14:textId="77777777" w:rsidR="008F2B12" w:rsidRPr="00CE2EC6" w:rsidRDefault="008F2B12" w:rsidP="002435ED">
            <w:pPr>
              <w:pStyle w:val="GPSDefinitionL2"/>
              <w:rPr>
                <w:rFonts w:ascii="Calibri" w:hAnsi="Calibri"/>
              </w:rPr>
            </w:pPr>
            <w:r w:rsidRPr="00CE2EC6">
              <w:rPr>
                <w:rFonts w:ascii="Calibri" w:hAnsi="Calibri"/>
              </w:rPr>
              <w:t xml:space="preserve">provides facilities or </w:t>
            </w:r>
            <w:r w:rsidR="00043E71" w:rsidRPr="00CE2EC6">
              <w:rPr>
                <w:rFonts w:ascii="Calibri" w:hAnsi="Calibri"/>
              </w:rPr>
              <w:t>services</w:t>
            </w:r>
            <w:r w:rsidRPr="00CE2EC6">
              <w:rPr>
                <w:rFonts w:ascii="Calibri" w:hAnsi="Calibri"/>
              </w:rPr>
              <w:t xml:space="preserve"> necessary for the provision of the </w:t>
            </w:r>
            <w:r w:rsidR="00606FD9">
              <w:rPr>
                <w:rFonts w:ascii="Calibri" w:hAnsi="Calibri"/>
              </w:rPr>
              <w:t>Services</w:t>
            </w:r>
            <w:r w:rsidRPr="00CE2EC6">
              <w:rPr>
                <w:rFonts w:ascii="Calibri" w:hAnsi="Calibri"/>
              </w:rPr>
              <w:t xml:space="preserve"> (or any part of them); and/or</w:t>
            </w:r>
          </w:p>
          <w:p w14:paraId="32BA9D2F" w14:textId="77777777" w:rsidR="008F2B12" w:rsidRPr="00CE2EC6" w:rsidRDefault="008F2B12" w:rsidP="003205C6">
            <w:pPr>
              <w:pStyle w:val="GPSDefinitionL2"/>
              <w:rPr>
                <w:rFonts w:ascii="Calibri" w:hAnsi="Calibri"/>
              </w:rPr>
            </w:pPr>
            <w:r w:rsidRPr="00CE2EC6">
              <w:rPr>
                <w:rFonts w:ascii="Calibri" w:hAnsi="Calibri"/>
              </w:rPr>
              <w:lastRenderedPageBreak/>
              <w:t xml:space="preserve">is responsible for the management, direction or control of the provision of the </w:t>
            </w:r>
            <w:r w:rsidR="00606FD9">
              <w:rPr>
                <w:rFonts w:ascii="Calibri" w:hAnsi="Calibri"/>
              </w:rPr>
              <w:t>Services</w:t>
            </w:r>
            <w:r w:rsidRPr="00CE2EC6">
              <w:rPr>
                <w:rFonts w:ascii="Calibri" w:hAnsi="Calibri"/>
              </w:rPr>
              <w:t xml:space="preserve"> (or any part of them);</w:t>
            </w:r>
          </w:p>
        </w:tc>
      </w:tr>
      <w:tr w:rsidR="008F2B12" w:rsidRPr="00CE2EC6" w14:paraId="4C106423" w14:textId="77777777" w:rsidTr="005E4232">
        <w:tc>
          <w:tcPr>
            <w:tcW w:w="2410" w:type="dxa"/>
            <w:shd w:val="clear" w:color="auto" w:fill="auto"/>
          </w:tcPr>
          <w:p w14:paraId="1F4EC29C" w14:textId="77777777" w:rsidR="008F2B12" w:rsidRPr="00CE2EC6" w:rsidRDefault="008F2B12" w:rsidP="00670E1A">
            <w:pPr>
              <w:pStyle w:val="GPSDefinitionTerm"/>
              <w:rPr>
                <w:rFonts w:ascii="Calibri" w:hAnsi="Calibri"/>
              </w:rPr>
            </w:pPr>
            <w:r w:rsidRPr="00CE2EC6">
              <w:rPr>
                <w:rFonts w:ascii="Calibri" w:hAnsi="Calibri"/>
              </w:rPr>
              <w:lastRenderedPageBreak/>
              <w:t>"Sub-Contractor"</w:t>
            </w:r>
          </w:p>
        </w:tc>
        <w:tc>
          <w:tcPr>
            <w:tcW w:w="5953" w:type="dxa"/>
            <w:shd w:val="clear" w:color="auto" w:fill="auto"/>
          </w:tcPr>
          <w:p w14:paraId="2B8C9A83" w14:textId="77777777" w:rsidR="008F2B12" w:rsidRPr="00CE2EC6" w:rsidRDefault="008F2B12" w:rsidP="0033453B">
            <w:pPr>
              <w:pStyle w:val="GPsDefinition"/>
              <w:rPr>
                <w:rFonts w:ascii="Calibri" w:hAnsi="Calibri"/>
              </w:rPr>
            </w:pPr>
            <w:r w:rsidRPr="00CE2EC6">
              <w:rPr>
                <w:rFonts w:ascii="Calibri" w:hAnsi="Calibri"/>
              </w:rPr>
              <w:t>means any person other than the Supplier, who is a party to a Sub-Contract and the servants or agents of that person;</w:t>
            </w:r>
          </w:p>
        </w:tc>
      </w:tr>
      <w:tr w:rsidR="008F2B12" w:rsidRPr="00CE2EC6" w14:paraId="68B0759A" w14:textId="77777777" w:rsidTr="005E4232">
        <w:tc>
          <w:tcPr>
            <w:tcW w:w="2410" w:type="dxa"/>
            <w:shd w:val="clear" w:color="auto" w:fill="auto"/>
          </w:tcPr>
          <w:p w14:paraId="2BDE76AC" w14:textId="77777777" w:rsidR="008F2B12" w:rsidRPr="00CE2EC6" w:rsidRDefault="008F2B12" w:rsidP="00670E1A">
            <w:pPr>
              <w:pStyle w:val="GPSDefinitionTerm"/>
              <w:rPr>
                <w:rFonts w:ascii="Calibri" w:hAnsi="Calibri"/>
              </w:rPr>
            </w:pPr>
            <w:r w:rsidRPr="00CE2EC6">
              <w:rPr>
                <w:rFonts w:ascii="Calibri" w:hAnsi="Calibri"/>
              </w:rPr>
              <w:t>"Supplier"</w:t>
            </w:r>
          </w:p>
        </w:tc>
        <w:tc>
          <w:tcPr>
            <w:tcW w:w="5953" w:type="dxa"/>
            <w:shd w:val="clear" w:color="auto" w:fill="auto"/>
          </w:tcPr>
          <w:p w14:paraId="107B63CD" w14:textId="77777777" w:rsidR="008F2B12" w:rsidRPr="00CE2EC6" w:rsidRDefault="008F2B12" w:rsidP="003766B5">
            <w:pPr>
              <w:pStyle w:val="GPsDefinition"/>
              <w:rPr>
                <w:rFonts w:ascii="Calibri" w:hAnsi="Calibri"/>
              </w:rPr>
            </w:pPr>
            <w:r w:rsidRPr="00CE2EC6">
              <w:rPr>
                <w:rFonts w:ascii="Calibri" w:hAnsi="Calibri"/>
              </w:rPr>
              <w:t>means the person, firm or company with whom the Customer enters into this Call Off Contract as identified in the Call Off Order Form;</w:t>
            </w:r>
          </w:p>
        </w:tc>
      </w:tr>
      <w:tr w:rsidR="008F2B12" w:rsidRPr="00CE2EC6" w14:paraId="567004D6" w14:textId="77777777" w:rsidTr="005E4232">
        <w:tc>
          <w:tcPr>
            <w:tcW w:w="2410" w:type="dxa"/>
            <w:shd w:val="clear" w:color="auto" w:fill="auto"/>
          </w:tcPr>
          <w:p w14:paraId="549C95BF" w14:textId="77777777" w:rsidR="008F2B12" w:rsidRPr="00CE2EC6" w:rsidRDefault="008F2B12" w:rsidP="00670E1A">
            <w:pPr>
              <w:pStyle w:val="GPSDefinitionTerm"/>
              <w:rPr>
                <w:rFonts w:ascii="Calibri" w:hAnsi="Calibri"/>
              </w:rPr>
            </w:pPr>
            <w:r w:rsidRPr="00CE2EC6">
              <w:rPr>
                <w:rFonts w:ascii="Calibri" w:hAnsi="Calibri"/>
              </w:rPr>
              <w:t>"Supplier Assets"</w:t>
            </w:r>
          </w:p>
        </w:tc>
        <w:tc>
          <w:tcPr>
            <w:tcW w:w="5953" w:type="dxa"/>
            <w:shd w:val="clear" w:color="auto" w:fill="auto"/>
          </w:tcPr>
          <w:p w14:paraId="1629A372" w14:textId="77777777" w:rsidR="008F2B12" w:rsidRPr="00CE2EC6" w:rsidRDefault="008F2B12" w:rsidP="003205C6">
            <w:pPr>
              <w:pStyle w:val="GPsDefinition"/>
              <w:rPr>
                <w:rFonts w:ascii="Calibri" w:hAnsi="Calibri"/>
              </w:rPr>
            </w:pPr>
            <w:r w:rsidRPr="00CE2EC6">
              <w:rPr>
                <w:rFonts w:ascii="Calibri" w:hAnsi="Calibri"/>
              </w:rPr>
              <w:t xml:space="preserve">means all assets and rights used by the Supplier to provide the </w:t>
            </w:r>
            <w:r w:rsidR="00606FD9">
              <w:rPr>
                <w:rFonts w:ascii="Calibri" w:hAnsi="Calibri"/>
              </w:rPr>
              <w:t>Services</w:t>
            </w:r>
            <w:r w:rsidRPr="00CE2EC6">
              <w:rPr>
                <w:rFonts w:ascii="Calibri" w:hAnsi="Calibri"/>
              </w:rPr>
              <w:t xml:space="preserve"> in accordance with this Call Off Contract but excluding the Customer Assets;</w:t>
            </w:r>
          </w:p>
        </w:tc>
      </w:tr>
      <w:tr w:rsidR="008F2B12" w:rsidRPr="00CE2EC6" w14:paraId="1E4C8AFC" w14:textId="77777777" w:rsidTr="005E4232">
        <w:tc>
          <w:tcPr>
            <w:tcW w:w="2410" w:type="dxa"/>
            <w:shd w:val="clear" w:color="auto" w:fill="auto"/>
          </w:tcPr>
          <w:p w14:paraId="227656F7" w14:textId="77777777" w:rsidR="008F2B12" w:rsidRPr="00CE2EC6" w:rsidRDefault="008F2B12" w:rsidP="00670E1A">
            <w:pPr>
              <w:pStyle w:val="GPSDefinitionTerm"/>
              <w:rPr>
                <w:rFonts w:ascii="Calibri" w:hAnsi="Calibri"/>
              </w:rPr>
            </w:pPr>
            <w:r w:rsidRPr="00CE2EC6">
              <w:rPr>
                <w:rFonts w:ascii="Calibri" w:hAnsi="Calibri"/>
              </w:rPr>
              <w:t>"Supplier Background IPR"</w:t>
            </w:r>
          </w:p>
        </w:tc>
        <w:tc>
          <w:tcPr>
            <w:tcW w:w="5953" w:type="dxa"/>
            <w:shd w:val="clear" w:color="auto" w:fill="auto"/>
          </w:tcPr>
          <w:p w14:paraId="30F317AD" w14:textId="77777777" w:rsidR="008F2B12" w:rsidRPr="00CE2EC6" w:rsidRDefault="008F2B12" w:rsidP="003766B5">
            <w:pPr>
              <w:pStyle w:val="GPsDefinition"/>
              <w:rPr>
                <w:rFonts w:ascii="Calibri" w:hAnsi="Calibri"/>
              </w:rPr>
            </w:pPr>
            <w:r w:rsidRPr="00CE2EC6">
              <w:rPr>
                <w:rFonts w:ascii="Calibri" w:hAnsi="Calibri"/>
              </w:rPr>
              <w:t xml:space="preserve">means </w:t>
            </w:r>
          </w:p>
          <w:p w14:paraId="78E0086F" w14:textId="77777777" w:rsidR="008F2B12" w:rsidRPr="00CE2EC6" w:rsidRDefault="008F2B12" w:rsidP="00670E1A">
            <w:pPr>
              <w:pStyle w:val="GPSDefinitionL2"/>
              <w:rPr>
                <w:rFonts w:ascii="Calibri" w:hAnsi="Calibri"/>
              </w:rPr>
            </w:pPr>
            <w:r w:rsidRPr="00CE2EC6">
              <w:rPr>
                <w:rFonts w:ascii="Calibri" w:hAnsi="Calibri"/>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5B07A31" w14:textId="77777777" w:rsidR="008F2B12" w:rsidRPr="00CE2EC6" w:rsidRDefault="008F2B12">
            <w:pPr>
              <w:pStyle w:val="GPSDefinitionL2"/>
              <w:rPr>
                <w:rFonts w:ascii="Calibri" w:hAnsi="Calibri"/>
              </w:rPr>
            </w:pPr>
            <w:r w:rsidRPr="00CE2EC6">
              <w:rPr>
                <w:rFonts w:ascii="Calibri" w:hAnsi="Calibri"/>
              </w:rPr>
              <w:t xml:space="preserve">Intellectual Property Rights created by the Supplier independently of this Call Off Contract, </w:t>
            </w:r>
          </w:p>
        </w:tc>
      </w:tr>
      <w:tr w:rsidR="008F2B12" w:rsidRPr="00CE2EC6" w14:paraId="27E6A1C0" w14:textId="77777777" w:rsidTr="005E4232">
        <w:tc>
          <w:tcPr>
            <w:tcW w:w="2410" w:type="dxa"/>
            <w:shd w:val="clear" w:color="auto" w:fill="auto"/>
          </w:tcPr>
          <w:p w14:paraId="797CAF93" w14:textId="77777777" w:rsidR="008F2B12" w:rsidRPr="00CE2EC6" w:rsidRDefault="008F2B12" w:rsidP="00670E1A">
            <w:pPr>
              <w:pStyle w:val="GPSDefinitionTerm"/>
              <w:rPr>
                <w:rFonts w:ascii="Calibri" w:hAnsi="Calibri"/>
              </w:rPr>
            </w:pPr>
            <w:r w:rsidRPr="00CE2EC6">
              <w:rPr>
                <w:rFonts w:ascii="Calibri" w:hAnsi="Calibri"/>
              </w:rPr>
              <w:t>"Supplier Equipment"</w:t>
            </w:r>
          </w:p>
        </w:tc>
        <w:tc>
          <w:tcPr>
            <w:tcW w:w="5953" w:type="dxa"/>
            <w:shd w:val="clear" w:color="auto" w:fill="auto"/>
          </w:tcPr>
          <w:p w14:paraId="3F6885ED" w14:textId="77777777" w:rsidR="008F2B12" w:rsidRPr="00CE2EC6" w:rsidRDefault="008F2B12" w:rsidP="003766B5">
            <w:pPr>
              <w:pStyle w:val="GPsDefinition"/>
              <w:rPr>
                <w:rFonts w:ascii="Calibri" w:hAnsi="Calibri"/>
              </w:rPr>
            </w:pPr>
            <w:r w:rsidRPr="00CE2EC6">
              <w:rPr>
                <w:rFonts w:ascii="Calibri" w:hAnsi="Calibri"/>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8F2B12" w:rsidRPr="00CE2EC6" w14:paraId="01B3029B" w14:textId="77777777" w:rsidTr="005E4232">
        <w:tc>
          <w:tcPr>
            <w:tcW w:w="2410" w:type="dxa"/>
            <w:shd w:val="clear" w:color="auto" w:fill="auto"/>
          </w:tcPr>
          <w:p w14:paraId="55D8159F" w14:textId="77777777" w:rsidR="008F2B12" w:rsidRPr="00CE2EC6" w:rsidRDefault="008F2B12" w:rsidP="00670E1A">
            <w:pPr>
              <w:pStyle w:val="GPSDefinitionTerm"/>
              <w:rPr>
                <w:rFonts w:ascii="Calibri" w:hAnsi="Calibri"/>
              </w:rPr>
            </w:pPr>
            <w:r w:rsidRPr="00CE2EC6">
              <w:rPr>
                <w:rFonts w:ascii="Calibri" w:hAnsi="Calibri"/>
              </w:rPr>
              <w:t>"Supplier Non-Performance"</w:t>
            </w:r>
          </w:p>
        </w:tc>
        <w:tc>
          <w:tcPr>
            <w:tcW w:w="5953" w:type="dxa"/>
            <w:shd w:val="clear" w:color="auto" w:fill="auto"/>
          </w:tcPr>
          <w:p w14:paraId="5DC24A8E" w14:textId="77777777" w:rsidR="008F2B12" w:rsidRPr="00CE2EC6" w:rsidRDefault="008F2B12"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_Ref360524376 \r \h  \* MERGEFORMAT </w:instrText>
            </w:r>
            <w:r w:rsidRPr="00CE2EC6">
              <w:rPr>
                <w:rFonts w:ascii="Calibri" w:hAnsi="Calibri"/>
              </w:rPr>
            </w:r>
            <w:r w:rsidRPr="00CE2EC6">
              <w:rPr>
                <w:rFonts w:ascii="Calibri" w:hAnsi="Calibri"/>
              </w:rPr>
              <w:fldChar w:fldCharType="separate"/>
            </w:r>
            <w:r w:rsidR="00392432">
              <w:rPr>
                <w:rFonts w:ascii="Calibri" w:hAnsi="Calibri"/>
              </w:rPr>
              <w:t>39.1</w:t>
            </w:r>
            <w:r w:rsidRPr="00CE2EC6">
              <w:rPr>
                <w:rFonts w:ascii="Calibri" w:hAnsi="Calibri"/>
              </w:rPr>
              <w:fldChar w:fldCharType="end"/>
            </w:r>
            <w:r w:rsidRPr="00CE2EC6">
              <w:rPr>
                <w:rFonts w:ascii="Calibri" w:hAnsi="Calibri"/>
              </w:rPr>
              <w:t xml:space="preserve"> (Supplier Relief Due to Customer Cause);</w:t>
            </w:r>
          </w:p>
        </w:tc>
      </w:tr>
      <w:tr w:rsidR="008F2B12" w:rsidRPr="00CE2EC6" w14:paraId="03E91981" w14:textId="77777777" w:rsidTr="005E4232">
        <w:tc>
          <w:tcPr>
            <w:tcW w:w="2410" w:type="dxa"/>
            <w:shd w:val="clear" w:color="auto" w:fill="auto"/>
          </w:tcPr>
          <w:p w14:paraId="4B779FB1" w14:textId="77777777" w:rsidR="008F2B12" w:rsidRPr="00CE2EC6" w:rsidRDefault="008F2B12" w:rsidP="00670E1A">
            <w:pPr>
              <w:pStyle w:val="GPSDefinitionTerm"/>
              <w:rPr>
                <w:rFonts w:ascii="Calibri" w:hAnsi="Calibri"/>
              </w:rPr>
            </w:pPr>
            <w:r w:rsidRPr="00CE2EC6">
              <w:rPr>
                <w:rFonts w:ascii="Calibri" w:hAnsi="Calibri"/>
              </w:rPr>
              <w:t>"Supplier Personnel"</w:t>
            </w:r>
          </w:p>
        </w:tc>
        <w:tc>
          <w:tcPr>
            <w:tcW w:w="5953" w:type="dxa"/>
            <w:shd w:val="clear" w:color="auto" w:fill="auto"/>
          </w:tcPr>
          <w:p w14:paraId="473629A9" w14:textId="77777777" w:rsidR="008F2B12" w:rsidRPr="00CE2EC6" w:rsidRDefault="008F2B12" w:rsidP="003766B5">
            <w:pPr>
              <w:pStyle w:val="GPsDefinition"/>
              <w:rPr>
                <w:rFonts w:ascii="Calibri" w:hAnsi="Calibri"/>
              </w:rPr>
            </w:pPr>
            <w:r w:rsidRPr="00CE2EC6">
              <w:rPr>
                <w:rFonts w:ascii="Calibri" w:hAnsi="Calibri"/>
              </w:rPr>
              <w:t>means all directors, officers, employees, agents, consultants and contractors of the Supplier and/or of any Sub-Contractor engaged in the performance of the Supplier’s obligations under this Call Off Contract;</w:t>
            </w:r>
          </w:p>
        </w:tc>
      </w:tr>
      <w:tr w:rsidR="008F2B12" w:rsidRPr="00CE2EC6" w14:paraId="1757DA71" w14:textId="77777777" w:rsidTr="005E4232">
        <w:tc>
          <w:tcPr>
            <w:tcW w:w="2410" w:type="dxa"/>
            <w:shd w:val="clear" w:color="auto" w:fill="auto"/>
          </w:tcPr>
          <w:p w14:paraId="20842CED" w14:textId="77777777" w:rsidR="008F2B12" w:rsidRPr="00CE2EC6" w:rsidRDefault="008F2B12" w:rsidP="00670E1A">
            <w:pPr>
              <w:pStyle w:val="GPSDefinitionTerm"/>
              <w:rPr>
                <w:rFonts w:ascii="Calibri" w:hAnsi="Calibri"/>
              </w:rPr>
            </w:pPr>
            <w:r w:rsidRPr="00CE2EC6">
              <w:rPr>
                <w:rFonts w:ascii="Calibri" w:hAnsi="Calibri"/>
              </w:rPr>
              <w:t>"Supplier Profit"</w:t>
            </w:r>
          </w:p>
        </w:tc>
        <w:tc>
          <w:tcPr>
            <w:tcW w:w="5953" w:type="dxa"/>
            <w:shd w:val="clear" w:color="auto" w:fill="auto"/>
          </w:tcPr>
          <w:p w14:paraId="09BC4962" w14:textId="77777777" w:rsidR="008F2B12" w:rsidRPr="00CE2EC6" w:rsidRDefault="008F2B12" w:rsidP="00C731B1">
            <w:pPr>
              <w:pStyle w:val="GPsDefinition"/>
              <w:rPr>
                <w:rFonts w:ascii="Calibri" w:hAnsi="Calibri"/>
              </w:rPr>
            </w:pPr>
            <w:r w:rsidRPr="00CE2EC6">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8F2B12" w:rsidRPr="00CE2EC6" w14:paraId="586F5F16" w14:textId="77777777" w:rsidTr="005E4232">
        <w:tc>
          <w:tcPr>
            <w:tcW w:w="2410" w:type="dxa"/>
            <w:shd w:val="clear" w:color="auto" w:fill="auto"/>
          </w:tcPr>
          <w:p w14:paraId="2063F07A" w14:textId="77777777" w:rsidR="008F2B12" w:rsidRPr="00CE2EC6" w:rsidRDefault="008F2B12" w:rsidP="00670E1A">
            <w:pPr>
              <w:pStyle w:val="GPSDefinitionTerm"/>
              <w:rPr>
                <w:rFonts w:ascii="Calibri" w:hAnsi="Calibri"/>
              </w:rPr>
            </w:pPr>
            <w:r w:rsidRPr="00CE2EC6">
              <w:rPr>
                <w:rFonts w:ascii="Calibri" w:hAnsi="Calibri"/>
              </w:rPr>
              <w:t>"Supplier Profit Margin"</w:t>
            </w:r>
          </w:p>
        </w:tc>
        <w:tc>
          <w:tcPr>
            <w:tcW w:w="5953" w:type="dxa"/>
            <w:shd w:val="clear" w:color="auto" w:fill="auto"/>
          </w:tcPr>
          <w:p w14:paraId="350D407A" w14:textId="77777777" w:rsidR="008F2B12" w:rsidRPr="00CE2EC6" w:rsidRDefault="008F2B12" w:rsidP="00AC2924">
            <w:pPr>
              <w:pStyle w:val="GPsDefinition"/>
              <w:rPr>
                <w:rFonts w:ascii="Calibri" w:hAnsi="Calibri"/>
              </w:rPr>
            </w:pPr>
            <w:r w:rsidRPr="00CE2EC6">
              <w:rPr>
                <w:rFonts w:ascii="Calibri" w:hAnsi="Calibri"/>
              </w:rPr>
              <w:t xml:space="preserve">means, in relation to a period or a Milestone </w:t>
            </w:r>
            <w:r w:rsidRPr="00CE2EC6">
              <w:rPr>
                <w:rFonts w:ascii="Calibri" w:hAnsi="Calibri"/>
                <w:color w:val="000000"/>
              </w:rPr>
              <w:t>(as the context requires)</w:t>
            </w:r>
            <w:r w:rsidRPr="00CE2EC6">
              <w:rPr>
                <w:rFonts w:ascii="Calibri" w:hAnsi="Calibri"/>
              </w:rPr>
              <w:t>, the Supplier Profit for the relevant period or in relation to the relevant Milestone divided by the total Call Off Contract Charges over the same period or in relation to the relevant Milestone and expressed as a percentage;</w:t>
            </w:r>
          </w:p>
        </w:tc>
      </w:tr>
      <w:tr w:rsidR="008F2B12" w:rsidRPr="00CE2EC6" w14:paraId="619C5616" w14:textId="77777777" w:rsidTr="005E4232">
        <w:tc>
          <w:tcPr>
            <w:tcW w:w="2410" w:type="dxa"/>
            <w:shd w:val="clear" w:color="auto" w:fill="auto"/>
          </w:tcPr>
          <w:p w14:paraId="439FB5DE" w14:textId="77777777" w:rsidR="008F2B12" w:rsidRPr="00CE2EC6" w:rsidRDefault="008F2B12" w:rsidP="00670E1A">
            <w:pPr>
              <w:pStyle w:val="GPSDefinitionTerm"/>
              <w:rPr>
                <w:rFonts w:ascii="Calibri" w:hAnsi="Calibri"/>
              </w:rPr>
            </w:pPr>
            <w:r w:rsidRPr="00CE2EC6">
              <w:rPr>
                <w:rFonts w:ascii="Calibri" w:hAnsi="Calibri"/>
              </w:rPr>
              <w:t>"Supplier Representative"</w:t>
            </w:r>
          </w:p>
        </w:tc>
        <w:tc>
          <w:tcPr>
            <w:tcW w:w="5953" w:type="dxa"/>
            <w:shd w:val="clear" w:color="auto" w:fill="auto"/>
          </w:tcPr>
          <w:p w14:paraId="6110EE8C" w14:textId="77777777" w:rsidR="008F2B12" w:rsidRPr="00CE2EC6" w:rsidRDefault="008F2B12" w:rsidP="003766B5">
            <w:pPr>
              <w:pStyle w:val="GPsDefinition"/>
              <w:rPr>
                <w:rFonts w:ascii="Calibri" w:hAnsi="Calibri"/>
              </w:rPr>
            </w:pPr>
            <w:r w:rsidRPr="00CE2EC6">
              <w:rPr>
                <w:rFonts w:ascii="Calibri" w:hAnsi="Calibri"/>
              </w:rPr>
              <w:t>means the representative appointed by the Supplier named in the Call Off Order Form;</w:t>
            </w:r>
          </w:p>
        </w:tc>
      </w:tr>
      <w:tr w:rsidR="008F2B12" w:rsidRPr="00CE2EC6" w14:paraId="3818DB34" w14:textId="77777777" w:rsidTr="005E4232">
        <w:tc>
          <w:tcPr>
            <w:tcW w:w="2410" w:type="dxa"/>
            <w:shd w:val="clear" w:color="auto" w:fill="auto"/>
          </w:tcPr>
          <w:p w14:paraId="459F730B" w14:textId="77777777" w:rsidR="008F2B12" w:rsidRPr="00CE2EC6" w:rsidRDefault="008F2B12" w:rsidP="00670E1A">
            <w:pPr>
              <w:pStyle w:val="GPSDefinitionTerm"/>
              <w:rPr>
                <w:rFonts w:ascii="Calibri" w:hAnsi="Calibri"/>
              </w:rPr>
            </w:pPr>
            <w:r w:rsidRPr="00CE2EC6">
              <w:rPr>
                <w:rFonts w:ascii="Calibri" w:hAnsi="Calibri"/>
              </w:rPr>
              <w:t>"Supplier's Confidential Information"</w:t>
            </w:r>
          </w:p>
        </w:tc>
        <w:tc>
          <w:tcPr>
            <w:tcW w:w="5953" w:type="dxa"/>
            <w:shd w:val="clear" w:color="auto" w:fill="auto"/>
          </w:tcPr>
          <w:p w14:paraId="110D39CD" w14:textId="77777777" w:rsidR="008F2B12" w:rsidRPr="00CE2EC6" w:rsidRDefault="008F2B12" w:rsidP="009B182D">
            <w:pPr>
              <w:pStyle w:val="GPsDefinition"/>
              <w:rPr>
                <w:rFonts w:ascii="Calibri" w:hAnsi="Calibri"/>
              </w:rPr>
            </w:pPr>
            <w:r w:rsidRPr="00CE2EC6">
              <w:rPr>
                <w:rFonts w:ascii="Calibri" w:hAnsi="Calibri"/>
              </w:rPr>
              <w:t xml:space="preserve">means </w:t>
            </w:r>
          </w:p>
          <w:p w14:paraId="436F27EB" w14:textId="77777777" w:rsidR="008F2B12" w:rsidRPr="00CE2EC6" w:rsidRDefault="008F2B12" w:rsidP="00670E1A">
            <w:pPr>
              <w:pStyle w:val="GPSDefinitionL2"/>
              <w:rPr>
                <w:rFonts w:ascii="Calibri" w:hAnsi="Calibri"/>
              </w:rPr>
            </w:pPr>
            <w:r w:rsidRPr="00CE2EC6">
              <w:rPr>
                <w:rFonts w:ascii="Calibri" w:hAnsi="Calibri"/>
              </w:rPr>
              <w:lastRenderedPageBreak/>
              <w:t xml:space="preserve">any information, however it is conveyed, that relates to the business, affairs, developments, IPR of the Supplier (including the Supplier Background IPR) trade secrets, Know-How,  and/or personnel of the Supplier; </w:t>
            </w:r>
          </w:p>
          <w:p w14:paraId="1A5B2FED" w14:textId="77777777" w:rsidR="008F2B12" w:rsidRPr="00CE2EC6" w:rsidRDefault="008F2B12" w:rsidP="00670E1A">
            <w:pPr>
              <w:pStyle w:val="GPSDefinitionL2"/>
              <w:rPr>
                <w:rFonts w:ascii="Calibri" w:hAnsi="Calibri"/>
              </w:rPr>
            </w:pPr>
            <w:r w:rsidRPr="00CE2EC6">
              <w:rPr>
                <w:rFonts w:ascii="Calibri" w:hAnsi="Calibri"/>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374A4A80" w14:textId="77777777"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8F2B12" w:rsidRPr="00CE2EC6" w14:paraId="053B7E58" w14:textId="77777777" w:rsidTr="005E4232">
        <w:tc>
          <w:tcPr>
            <w:tcW w:w="2410" w:type="dxa"/>
            <w:shd w:val="clear" w:color="auto" w:fill="auto"/>
          </w:tcPr>
          <w:p w14:paraId="2C9E3767" w14:textId="77777777" w:rsidR="008F2B12" w:rsidRPr="00CE2EC6" w:rsidRDefault="008F2B12" w:rsidP="00670E1A">
            <w:pPr>
              <w:pStyle w:val="GPSDefinitionTerm"/>
              <w:rPr>
                <w:rFonts w:ascii="Calibri" w:hAnsi="Calibri"/>
              </w:rPr>
            </w:pPr>
            <w:r w:rsidRPr="00CE2EC6">
              <w:rPr>
                <w:rFonts w:ascii="Calibri" w:hAnsi="Calibri"/>
              </w:rPr>
              <w:lastRenderedPageBreak/>
              <w:t>"Template Call Off Order Form"</w:t>
            </w:r>
          </w:p>
        </w:tc>
        <w:tc>
          <w:tcPr>
            <w:tcW w:w="5953" w:type="dxa"/>
            <w:shd w:val="clear" w:color="auto" w:fill="auto"/>
          </w:tcPr>
          <w:p w14:paraId="4CC03845" w14:textId="77777777" w:rsidR="008F2B12" w:rsidRPr="00CE2EC6" w:rsidRDefault="008F2B12" w:rsidP="008F13B0">
            <w:pPr>
              <w:pStyle w:val="GPsDefinition"/>
              <w:rPr>
                <w:rFonts w:ascii="Calibri" w:hAnsi="Calibri"/>
              </w:rPr>
            </w:pPr>
            <w:r w:rsidRPr="00CE2EC6">
              <w:rPr>
                <w:rFonts w:ascii="Calibri" w:hAnsi="Calibri"/>
              </w:rPr>
              <w:t>means the template Call Off Order Form in Annex 1 of Framework Schedule 4 (Template Call Off Order Form and Template Call Off Terms);</w:t>
            </w:r>
          </w:p>
        </w:tc>
      </w:tr>
      <w:tr w:rsidR="008F2B12" w:rsidRPr="00CE2EC6" w14:paraId="597BFB8A" w14:textId="77777777" w:rsidTr="005E4232">
        <w:tc>
          <w:tcPr>
            <w:tcW w:w="2410" w:type="dxa"/>
            <w:shd w:val="clear" w:color="auto" w:fill="auto"/>
          </w:tcPr>
          <w:p w14:paraId="566AB030" w14:textId="77777777" w:rsidR="008F2B12" w:rsidRPr="00CE2EC6" w:rsidRDefault="008F2B12" w:rsidP="00670E1A">
            <w:pPr>
              <w:pStyle w:val="GPSDefinitionTerm"/>
              <w:rPr>
                <w:rFonts w:ascii="Calibri" w:hAnsi="Calibri"/>
              </w:rPr>
            </w:pPr>
            <w:r w:rsidRPr="00CE2EC6">
              <w:rPr>
                <w:rFonts w:ascii="Calibri" w:hAnsi="Calibri"/>
              </w:rPr>
              <w:t>"Template Call Off Terms"</w:t>
            </w:r>
          </w:p>
        </w:tc>
        <w:tc>
          <w:tcPr>
            <w:tcW w:w="5953" w:type="dxa"/>
            <w:shd w:val="clear" w:color="auto" w:fill="auto"/>
          </w:tcPr>
          <w:p w14:paraId="55F60072" w14:textId="77777777" w:rsidR="008F2B12" w:rsidRPr="00CE2EC6" w:rsidRDefault="008F2B12" w:rsidP="008F13B0">
            <w:pPr>
              <w:pStyle w:val="GPsDefinition"/>
              <w:rPr>
                <w:rFonts w:ascii="Calibri" w:hAnsi="Calibri"/>
              </w:rPr>
            </w:pPr>
            <w:r w:rsidRPr="00CE2EC6">
              <w:rPr>
                <w:rFonts w:ascii="Calibri" w:hAnsi="Calibri"/>
              </w:rPr>
              <w:t>means the template terms and conditions in Annex 2 of Framework Schedule 4 (Template Call Off Order Form and Template Call Off Terms);</w:t>
            </w:r>
          </w:p>
        </w:tc>
      </w:tr>
      <w:tr w:rsidR="008F2B12" w:rsidRPr="00CE2EC6" w14:paraId="43FA1120" w14:textId="77777777" w:rsidTr="005E4232">
        <w:tc>
          <w:tcPr>
            <w:tcW w:w="2410" w:type="dxa"/>
            <w:shd w:val="clear" w:color="auto" w:fill="auto"/>
          </w:tcPr>
          <w:p w14:paraId="046DCD14" w14:textId="77777777" w:rsidR="008F2B12" w:rsidRPr="00CE2EC6" w:rsidRDefault="008F2B12" w:rsidP="00670E1A">
            <w:pPr>
              <w:pStyle w:val="GPSDefinitionTerm"/>
              <w:rPr>
                <w:rFonts w:ascii="Calibri" w:hAnsi="Calibri"/>
              </w:rPr>
            </w:pPr>
            <w:r w:rsidRPr="00CE2EC6">
              <w:rPr>
                <w:rFonts w:ascii="Calibri" w:hAnsi="Calibri"/>
              </w:rPr>
              <w:t>"Tender"</w:t>
            </w:r>
          </w:p>
        </w:tc>
        <w:tc>
          <w:tcPr>
            <w:tcW w:w="5953" w:type="dxa"/>
            <w:shd w:val="clear" w:color="auto" w:fill="auto"/>
          </w:tcPr>
          <w:p w14:paraId="036139FB" w14:textId="77777777" w:rsidR="008F2B12" w:rsidRPr="00CE2EC6" w:rsidRDefault="008F2B12">
            <w:pPr>
              <w:pStyle w:val="GPsDefinition"/>
              <w:rPr>
                <w:rFonts w:ascii="Calibri" w:hAnsi="Calibri"/>
              </w:rPr>
            </w:pPr>
            <w:r w:rsidRPr="00CE2EC6">
              <w:rPr>
                <w:rFonts w:ascii="Calibri" w:hAnsi="Calibri"/>
              </w:rPr>
              <w:t>means the tender submitted by the Supplier to the Authority and annexed to or referred to in Framework Schedule 21;</w:t>
            </w:r>
          </w:p>
        </w:tc>
      </w:tr>
      <w:tr w:rsidR="008F2B12" w:rsidRPr="00CE2EC6" w14:paraId="0D624F14" w14:textId="77777777" w:rsidTr="005E4232">
        <w:tc>
          <w:tcPr>
            <w:tcW w:w="2410" w:type="dxa"/>
            <w:shd w:val="clear" w:color="auto" w:fill="auto"/>
          </w:tcPr>
          <w:p w14:paraId="6B6FC247" w14:textId="77777777" w:rsidR="008F2B12" w:rsidRPr="00CE2EC6" w:rsidRDefault="008F2B12" w:rsidP="00670E1A">
            <w:pPr>
              <w:pStyle w:val="GPSDefinitionTerm"/>
              <w:rPr>
                <w:rFonts w:ascii="Calibri" w:hAnsi="Calibri"/>
              </w:rPr>
            </w:pPr>
            <w:r w:rsidRPr="00CE2EC6">
              <w:rPr>
                <w:rFonts w:ascii="Calibri" w:hAnsi="Calibri"/>
              </w:rPr>
              <w:t>"Termination Notice"</w:t>
            </w:r>
          </w:p>
        </w:tc>
        <w:tc>
          <w:tcPr>
            <w:tcW w:w="5953" w:type="dxa"/>
            <w:shd w:val="clear" w:color="auto" w:fill="auto"/>
          </w:tcPr>
          <w:p w14:paraId="397D0CD6" w14:textId="77777777" w:rsidR="008F2B12" w:rsidRPr="00CE2EC6" w:rsidRDefault="008F2B12">
            <w:pPr>
              <w:pStyle w:val="GPsDefinition"/>
              <w:rPr>
                <w:rFonts w:ascii="Calibri" w:hAnsi="Calibri"/>
              </w:rPr>
            </w:pPr>
            <w:r w:rsidRPr="00CE2EC6">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8F2B12" w:rsidRPr="00CE2EC6" w14:paraId="26A35DCA" w14:textId="77777777" w:rsidTr="005E4232">
        <w:tc>
          <w:tcPr>
            <w:tcW w:w="2410" w:type="dxa"/>
            <w:shd w:val="clear" w:color="auto" w:fill="auto"/>
          </w:tcPr>
          <w:p w14:paraId="0F8063DF" w14:textId="77777777" w:rsidR="008F2B12" w:rsidRPr="00CE2EC6" w:rsidRDefault="008F2B12" w:rsidP="00670E1A">
            <w:pPr>
              <w:pStyle w:val="GPSDefinitionTerm"/>
              <w:rPr>
                <w:rFonts w:ascii="Calibri" w:hAnsi="Calibri"/>
              </w:rPr>
            </w:pPr>
            <w:r w:rsidRPr="00CE2EC6">
              <w:rPr>
                <w:rFonts w:ascii="Calibri" w:hAnsi="Calibri"/>
              </w:rPr>
              <w:t>"Test Issue"</w:t>
            </w:r>
          </w:p>
        </w:tc>
        <w:tc>
          <w:tcPr>
            <w:tcW w:w="5953" w:type="dxa"/>
            <w:shd w:val="clear" w:color="auto" w:fill="auto"/>
          </w:tcPr>
          <w:p w14:paraId="4B841EEE" w14:textId="77777777" w:rsidR="008F2B12" w:rsidRPr="00CE2EC6" w:rsidRDefault="008F2B12">
            <w:pPr>
              <w:pStyle w:val="GPsDefinition"/>
              <w:rPr>
                <w:rFonts w:ascii="Calibri" w:hAnsi="Calibri"/>
              </w:rPr>
            </w:pPr>
            <w:r w:rsidRPr="00CE2EC6">
              <w:rPr>
                <w:rFonts w:ascii="Calibri" w:hAnsi="Calibri"/>
              </w:rPr>
              <w:t xml:space="preserve">means any variance or non-conformity of the </w:t>
            </w:r>
            <w:r w:rsidR="00606FD9">
              <w:rPr>
                <w:rFonts w:ascii="Calibri" w:hAnsi="Calibri"/>
              </w:rPr>
              <w:t>Services</w:t>
            </w:r>
            <w:r w:rsidRPr="00CE2EC6">
              <w:rPr>
                <w:rFonts w:ascii="Calibri" w:hAnsi="Calibri"/>
              </w:rPr>
              <w:t xml:space="preserve"> or Deliverables from their requirements as set out in the Call Off Contract;</w:t>
            </w:r>
          </w:p>
        </w:tc>
      </w:tr>
      <w:tr w:rsidR="008F2B12" w:rsidRPr="00CE2EC6" w14:paraId="039E9FFA" w14:textId="77777777" w:rsidTr="005E4232">
        <w:tc>
          <w:tcPr>
            <w:tcW w:w="2410" w:type="dxa"/>
            <w:shd w:val="clear" w:color="auto" w:fill="auto"/>
          </w:tcPr>
          <w:p w14:paraId="6451D33D" w14:textId="77777777" w:rsidR="008F2B12" w:rsidRPr="00CE2EC6" w:rsidRDefault="008F2B12" w:rsidP="00342E06">
            <w:pPr>
              <w:pStyle w:val="GPSDefinitionTerm"/>
              <w:rPr>
                <w:rFonts w:ascii="Calibri" w:hAnsi="Calibri"/>
              </w:rPr>
            </w:pPr>
            <w:r w:rsidRPr="00CE2EC6">
              <w:rPr>
                <w:rFonts w:ascii="Calibri" w:hAnsi="Calibri"/>
              </w:rPr>
              <w:t>"Test Plan"</w:t>
            </w:r>
          </w:p>
        </w:tc>
        <w:tc>
          <w:tcPr>
            <w:tcW w:w="5953" w:type="dxa"/>
            <w:shd w:val="clear" w:color="auto" w:fill="auto"/>
          </w:tcPr>
          <w:p w14:paraId="3221C897" w14:textId="77777777" w:rsidR="008F2B12" w:rsidRPr="00CE2EC6" w:rsidRDefault="008F2B12">
            <w:pPr>
              <w:pStyle w:val="GPsDefinition"/>
              <w:rPr>
                <w:rFonts w:ascii="Calibri" w:hAnsi="Calibri"/>
              </w:rPr>
            </w:pPr>
            <w:r w:rsidRPr="00CE2EC6">
              <w:rPr>
                <w:rFonts w:ascii="Calibri" w:hAnsi="Calibri"/>
              </w:rPr>
              <w:t>means a plan</w:t>
            </w:r>
            <w:r w:rsidR="00960CD4" w:rsidRPr="00CE2EC6">
              <w:rPr>
                <w:rFonts w:ascii="Calibri" w:hAnsi="Calibri"/>
              </w:rPr>
              <w:t>:</w:t>
            </w:r>
          </w:p>
          <w:p w14:paraId="5519253E" w14:textId="77777777" w:rsidR="008F2B12" w:rsidRPr="00CE2EC6" w:rsidRDefault="008F2B12" w:rsidP="0095432C">
            <w:pPr>
              <w:pStyle w:val="GPSDefinitionL2"/>
              <w:rPr>
                <w:rFonts w:ascii="Calibri" w:hAnsi="Calibri"/>
              </w:rPr>
            </w:pPr>
            <w:r w:rsidRPr="00CE2EC6">
              <w:rPr>
                <w:rFonts w:ascii="Calibri" w:hAnsi="Calibri"/>
              </w:rPr>
              <w:t xml:space="preserve">for the Testing of the Deliverables; and </w:t>
            </w:r>
          </w:p>
          <w:p w14:paraId="40B693F0" w14:textId="77777777" w:rsidR="008F2B12" w:rsidRPr="00CE2EC6" w:rsidRDefault="008F2B12" w:rsidP="0095432C">
            <w:pPr>
              <w:pStyle w:val="GPSDefinitionL2"/>
              <w:rPr>
                <w:rFonts w:ascii="Calibri" w:hAnsi="Calibri"/>
              </w:rPr>
            </w:pPr>
            <w:r w:rsidRPr="00CE2EC6">
              <w:rPr>
                <w:rFonts w:ascii="Calibri" w:hAnsi="Calibri"/>
              </w:rPr>
              <w:t>setting out other agreed criteria related to the achievement of Milestones,</w:t>
            </w:r>
          </w:p>
          <w:p w14:paraId="375644EA" w14:textId="77777777" w:rsidR="008F2B12" w:rsidRPr="00CE2EC6" w:rsidRDefault="008F2B12">
            <w:pPr>
              <w:pStyle w:val="GPsDefinition"/>
              <w:rPr>
                <w:rFonts w:ascii="Calibri" w:hAnsi="Calibri"/>
              </w:rPr>
            </w:pPr>
            <w:r w:rsidRPr="00CE2EC6">
              <w:rPr>
                <w:rFonts w:ascii="Calibri" w:hAnsi="Calibri"/>
              </w:rPr>
              <w:t xml:space="preserve">as described further in paragraph 4 of Call of Schedule 5 (Testing); </w:t>
            </w:r>
          </w:p>
        </w:tc>
      </w:tr>
      <w:tr w:rsidR="008F2B12" w:rsidRPr="00CE2EC6" w14:paraId="1EB390E2" w14:textId="77777777" w:rsidTr="005E4232">
        <w:tc>
          <w:tcPr>
            <w:tcW w:w="2410" w:type="dxa"/>
            <w:shd w:val="clear" w:color="auto" w:fill="auto"/>
          </w:tcPr>
          <w:p w14:paraId="776BDA90" w14:textId="77777777" w:rsidR="008F2B12" w:rsidRPr="00CE2EC6" w:rsidRDefault="008F2B12" w:rsidP="00342E06">
            <w:pPr>
              <w:pStyle w:val="GPSDefinitionTerm"/>
              <w:rPr>
                <w:rFonts w:ascii="Calibri" w:hAnsi="Calibri"/>
              </w:rPr>
            </w:pPr>
            <w:r w:rsidRPr="00CE2EC6">
              <w:rPr>
                <w:rFonts w:ascii="Calibri" w:hAnsi="Calibri"/>
              </w:rPr>
              <w:t>"Test Strategy"</w:t>
            </w:r>
          </w:p>
        </w:tc>
        <w:tc>
          <w:tcPr>
            <w:tcW w:w="5953" w:type="dxa"/>
            <w:shd w:val="clear" w:color="auto" w:fill="auto"/>
          </w:tcPr>
          <w:p w14:paraId="7FACAE9C" w14:textId="77777777" w:rsidR="008F2B12" w:rsidRPr="00CE2EC6" w:rsidRDefault="008F2B12" w:rsidP="00645ED6">
            <w:pPr>
              <w:pStyle w:val="GPsDefinition"/>
              <w:rPr>
                <w:rFonts w:ascii="Calibri" w:hAnsi="Calibri"/>
              </w:rPr>
            </w:pPr>
            <w:r w:rsidRPr="00CE2EC6">
              <w:rPr>
                <w:rFonts w:ascii="Calibri" w:hAnsi="Calibri"/>
              </w:rPr>
              <w:t>means a strategy for the conduct of Testing as described further in paragraph 3 of Call Off Schedule 5 (Testing);</w:t>
            </w:r>
          </w:p>
        </w:tc>
      </w:tr>
      <w:tr w:rsidR="008F2B12" w:rsidRPr="00CE2EC6" w14:paraId="7E9B87A4" w14:textId="77777777" w:rsidTr="005E4232">
        <w:tc>
          <w:tcPr>
            <w:tcW w:w="2410" w:type="dxa"/>
            <w:shd w:val="clear" w:color="auto" w:fill="auto"/>
          </w:tcPr>
          <w:p w14:paraId="69C9EB77" w14:textId="77777777" w:rsidR="008F2B12" w:rsidRPr="00CE2EC6" w:rsidRDefault="008F2B12" w:rsidP="00670E1A">
            <w:pPr>
              <w:pStyle w:val="GPSDefinitionTerm"/>
              <w:rPr>
                <w:rFonts w:ascii="Calibri" w:hAnsi="Calibri"/>
              </w:rPr>
            </w:pPr>
            <w:r w:rsidRPr="00CE2EC6">
              <w:rPr>
                <w:rFonts w:ascii="Calibri" w:hAnsi="Calibri"/>
              </w:rPr>
              <w:t xml:space="preserve">"Tests and Testing"  </w:t>
            </w:r>
          </w:p>
        </w:tc>
        <w:tc>
          <w:tcPr>
            <w:tcW w:w="5953" w:type="dxa"/>
            <w:shd w:val="clear" w:color="auto" w:fill="auto"/>
          </w:tcPr>
          <w:p w14:paraId="025B2B5F" w14:textId="77777777" w:rsidR="008F2B12" w:rsidRPr="00CE2EC6" w:rsidRDefault="008F2B12" w:rsidP="00C731B1">
            <w:pPr>
              <w:pStyle w:val="GPsDefinition"/>
              <w:rPr>
                <w:rFonts w:ascii="Calibri" w:hAnsi="Calibri"/>
              </w:rPr>
            </w:pPr>
            <w:r w:rsidRPr="00CE2EC6">
              <w:rPr>
                <w:rFonts w:ascii="Calibri" w:hAnsi="Calibri"/>
              </w:rPr>
              <w:t>means any tests required to be carried out pursuant to this Call Off Contract as set out in the Test Plan or elsewhere in this Call Off Contract and “Tested” shall be construed accordingly;</w:t>
            </w:r>
          </w:p>
        </w:tc>
      </w:tr>
      <w:tr w:rsidR="008F2B12" w:rsidRPr="00CE2EC6" w14:paraId="4DB252D6" w14:textId="77777777" w:rsidTr="005E4232">
        <w:tc>
          <w:tcPr>
            <w:tcW w:w="2410" w:type="dxa"/>
            <w:shd w:val="clear" w:color="auto" w:fill="auto"/>
          </w:tcPr>
          <w:p w14:paraId="2FAF9E42" w14:textId="77777777" w:rsidR="008F2B12" w:rsidRPr="00CE2EC6" w:rsidRDefault="008F2B12" w:rsidP="00670E1A">
            <w:pPr>
              <w:pStyle w:val="GPSDefinitionTerm"/>
              <w:rPr>
                <w:rFonts w:ascii="Calibri" w:hAnsi="Calibri"/>
              </w:rPr>
            </w:pPr>
            <w:r w:rsidRPr="00CE2EC6">
              <w:rPr>
                <w:rFonts w:ascii="Calibri" w:hAnsi="Calibri"/>
              </w:rPr>
              <w:t>"Third Party IPR"</w:t>
            </w:r>
          </w:p>
        </w:tc>
        <w:tc>
          <w:tcPr>
            <w:tcW w:w="5953" w:type="dxa"/>
            <w:shd w:val="clear" w:color="auto" w:fill="auto"/>
          </w:tcPr>
          <w:p w14:paraId="7F57284F" w14:textId="77777777" w:rsidR="008F2B12" w:rsidRPr="00CE2EC6" w:rsidRDefault="008F2B12" w:rsidP="003205C6">
            <w:pPr>
              <w:pStyle w:val="GPsDefinition"/>
              <w:rPr>
                <w:rFonts w:ascii="Calibri" w:hAnsi="Calibri"/>
              </w:rPr>
            </w:pPr>
            <w:r w:rsidRPr="00CE2EC6">
              <w:rPr>
                <w:rFonts w:ascii="Calibri" w:hAnsi="Calibri"/>
              </w:rPr>
              <w:t xml:space="preserve">means Intellectual Property Rights owned by a third party which is or will be used by the Supplier for the purpose of providing the </w:t>
            </w:r>
            <w:r w:rsidR="00606FD9">
              <w:rPr>
                <w:rFonts w:ascii="Calibri" w:hAnsi="Calibri"/>
              </w:rPr>
              <w:t>Services</w:t>
            </w:r>
            <w:r w:rsidRPr="00CE2EC6">
              <w:rPr>
                <w:rFonts w:ascii="Calibri" w:hAnsi="Calibri"/>
              </w:rPr>
              <w:t>;</w:t>
            </w:r>
          </w:p>
        </w:tc>
      </w:tr>
      <w:tr w:rsidR="008F2B12" w:rsidRPr="00CE2EC6" w14:paraId="0AC0F140" w14:textId="77777777" w:rsidTr="005E4232">
        <w:tc>
          <w:tcPr>
            <w:tcW w:w="2410" w:type="dxa"/>
            <w:shd w:val="clear" w:color="auto" w:fill="auto"/>
          </w:tcPr>
          <w:p w14:paraId="4D20CA90" w14:textId="77777777" w:rsidR="008F2B12" w:rsidRPr="00CE2EC6" w:rsidRDefault="008F2B12" w:rsidP="00670E1A">
            <w:pPr>
              <w:pStyle w:val="GPSDefinitionTerm"/>
              <w:rPr>
                <w:rFonts w:ascii="Calibri" w:hAnsi="Calibri"/>
              </w:rPr>
            </w:pPr>
            <w:r w:rsidRPr="00CE2EC6">
              <w:rPr>
                <w:rFonts w:ascii="Calibri" w:hAnsi="Calibri"/>
              </w:rPr>
              <w:t>“Transferring Customer Employees”</w:t>
            </w:r>
          </w:p>
        </w:tc>
        <w:tc>
          <w:tcPr>
            <w:tcW w:w="5953" w:type="dxa"/>
            <w:shd w:val="clear" w:color="auto" w:fill="auto"/>
          </w:tcPr>
          <w:p w14:paraId="7E07C296" w14:textId="77777777" w:rsidR="008F2B12" w:rsidRPr="00CE2EC6" w:rsidRDefault="008F2B12" w:rsidP="00B571E6">
            <w:pPr>
              <w:pStyle w:val="GPsDefinition"/>
              <w:rPr>
                <w:rFonts w:ascii="Calibri" w:hAnsi="Calibri"/>
              </w:rPr>
            </w:pPr>
            <w:r w:rsidRPr="00CE2EC6">
              <w:rPr>
                <w:rFonts w:ascii="Calibri" w:hAnsi="Calibri"/>
              </w:rPr>
              <w:t>those employees of the Customer to whom the Employment Regulations will apply on the Relevant Transfer Date;</w:t>
            </w:r>
          </w:p>
        </w:tc>
      </w:tr>
      <w:tr w:rsidR="008F2B12" w:rsidRPr="00CE2EC6" w14:paraId="286313A4" w14:textId="77777777" w:rsidTr="005E4232">
        <w:tc>
          <w:tcPr>
            <w:tcW w:w="2410" w:type="dxa"/>
            <w:shd w:val="clear" w:color="auto" w:fill="auto"/>
          </w:tcPr>
          <w:p w14:paraId="26F3E85D" w14:textId="77777777" w:rsidR="008F2B12" w:rsidRPr="00CE2EC6" w:rsidRDefault="008F2B12" w:rsidP="00B571E6">
            <w:pPr>
              <w:pStyle w:val="GPSDefinitionTerm"/>
              <w:rPr>
                <w:rFonts w:ascii="Calibri" w:hAnsi="Calibri"/>
              </w:rPr>
            </w:pPr>
            <w:r w:rsidRPr="00CE2EC6">
              <w:rPr>
                <w:rFonts w:ascii="Calibri" w:hAnsi="Calibri"/>
              </w:rPr>
              <w:lastRenderedPageBreak/>
              <w:t>“Transferring Former Supplier Employees”</w:t>
            </w:r>
          </w:p>
        </w:tc>
        <w:tc>
          <w:tcPr>
            <w:tcW w:w="5953" w:type="dxa"/>
            <w:shd w:val="clear" w:color="auto" w:fill="auto"/>
          </w:tcPr>
          <w:p w14:paraId="7625EF87" w14:textId="77777777" w:rsidR="008F2B12" w:rsidRPr="00CE2EC6" w:rsidRDefault="008F2B12" w:rsidP="006B0399">
            <w:pPr>
              <w:pStyle w:val="GPsDefinition"/>
              <w:rPr>
                <w:rFonts w:ascii="Calibri" w:hAnsi="Calibri"/>
              </w:rPr>
            </w:pPr>
            <w:r w:rsidRPr="00CE2EC6">
              <w:rPr>
                <w:rFonts w:ascii="Calibri" w:hAnsi="Calibri"/>
              </w:rPr>
              <w:t xml:space="preserve">in relation to a Former Supplier, those employees of the Former Supplier to whom the Employment Regulations will apply on the Relevant Transfer Date; </w:t>
            </w:r>
          </w:p>
        </w:tc>
      </w:tr>
      <w:tr w:rsidR="008F2B12" w:rsidRPr="00CE2EC6" w14:paraId="10E7B379" w14:textId="77777777" w:rsidTr="005E4232">
        <w:tc>
          <w:tcPr>
            <w:tcW w:w="2410" w:type="dxa"/>
            <w:shd w:val="clear" w:color="auto" w:fill="auto"/>
          </w:tcPr>
          <w:p w14:paraId="7BF54F52" w14:textId="77777777" w:rsidR="008F2B12" w:rsidRPr="00CE2EC6" w:rsidRDefault="008F2B12" w:rsidP="00670E1A">
            <w:pPr>
              <w:pStyle w:val="GPSDefinitionTerm"/>
              <w:rPr>
                <w:rFonts w:ascii="Calibri" w:hAnsi="Calibri"/>
              </w:rPr>
            </w:pPr>
            <w:r w:rsidRPr="00CE2EC6">
              <w:rPr>
                <w:rFonts w:ascii="Calibri" w:hAnsi="Calibri"/>
              </w:rPr>
              <w:t>"Transferring Supplier Employees"</w:t>
            </w:r>
          </w:p>
        </w:tc>
        <w:tc>
          <w:tcPr>
            <w:tcW w:w="5953" w:type="dxa"/>
            <w:shd w:val="clear" w:color="auto" w:fill="auto"/>
          </w:tcPr>
          <w:p w14:paraId="0CF0E757" w14:textId="77777777" w:rsidR="008F2B12" w:rsidRPr="00CE2EC6" w:rsidRDefault="008F2B12" w:rsidP="00107E62">
            <w:pPr>
              <w:pStyle w:val="GPsDefinition"/>
              <w:rPr>
                <w:rFonts w:ascii="Calibri" w:hAnsi="Calibri"/>
              </w:rPr>
            </w:pPr>
            <w:r w:rsidRPr="00CE2EC6">
              <w:rPr>
                <w:rFonts w:ascii="Calibri" w:hAnsi="Calibri"/>
              </w:rPr>
              <w:t xml:space="preserve">means those employees of the Supplier and/or the Supplier’s Sub-Contractors to whom the Employment Regulations will apply on the Service Transfer Date. </w:t>
            </w:r>
          </w:p>
        </w:tc>
      </w:tr>
      <w:tr w:rsidR="008F2B12" w:rsidRPr="00CE2EC6" w14:paraId="20A28AD5" w14:textId="77777777" w:rsidTr="00B03668">
        <w:tc>
          <w:tcPr>
            <w:tcW w:w="2410" w:type="dxa"/>
            <w:shd w:val="clear" w:color="auto" w:fill="auto"/>
          </w:tcPr>
          <w:p w14:paraId="23DCEBA5" w14:textId="77777777" w:rsidR="008F2B12" w:rsidRPr="00CE2EC6" w:rsidRDefault="008F2B12" w:rsidP="008A0876">
            <w:pPr>
              <w:pStyle w:val="GPSDefinitionTerm"/>
              <w:rPr>
                <w:rFonts w:ascii="Calibri" w:hAnsi="Calibri"/>
              </w:rPr>
            </w:pPr>
            <w:r w:rsidRPr="00CE2EC6">
              <w:rPr>
                <w:rFonts w:ascii="Calibri" w:hAnsi="Calibri"/>
              </w:rPr>
              <w:t>“Transparency Principles”</w:t>
            </w:r>
          </w:p>
        </w:tc>
        <w:tc>
          <w:tcPr>
            <w:tcW w:w="5953" w:type="dxa"/>
            <w:shd w:val="clear" w:color="auto" w:fill="auto"/>
          </w:tcPr>
          <w:p w14:paraId="6D48E5BE" w14:textId="77777777" w:rsidR="008F2B12" w:rsidRPr="00CE2EC6" w:rsidRDefault="008F2B12" w:rsidP="00107E62">
            <w:pPr>
              <w:pStyle w:val="GPsDefinition"/>
              <w:rPr>
                <w:rFonts w:ascii="Calibri" w:hAnsi="Calibri"/>
              </w:rPr>
            </w:pPr>
            <w:r w:rsidRPr="00CE2EC6">
              <w:rPr>
                <w:rFonts w:ascii="Calibri" w:hAnsi="Calibri"/>
              </w:rPr>
              <w:t>has the meaning given to it in Framework Schedule 1 (Definitions);</w:t>
            </w:r>
          </w:p>
        </w:tc>
      </w:tr>
      <w:tr w:rsidR="008F2B12" w:rsidRPr="00CE2EC6" w14:paraId="2E3E99C6" w14:textId="77777777" w:rsidTr="00B03668">
        <w:tc>
          <w:tcPr>
            <w:tcW w:w="2410" w:type="dxa"/>
            <w:shd w:val="clear" w:color="auto" w:fill="auto"/>
          </w:tcPr>
          <w:p w14:paraId="16B4DAEF" w14:textId="77777777" w:rsidR="008F2B12" w:rsidRPr="00CE2EC6" w:rsidRDefault="008F2B12" w:rsidP="00670E1A">
            <w:pPr>
              <w:pStyle w:val="GPSDefinitionTerm"/>
              <w:rPr>
                <w:rFonts w:ascii="Calibri" w:hAnsi="Calibri"/>
              </w:rPr>
            </w:pPr>
            <w:r w:rsidRPr="00CE2EC6">
              <w:rPr>
                <w:rFonts w:ascii="Calibri" w:hAnsi="Calibri"/>
              </w:rPr>
              <w:t>"Transparency Reports"</w:t>
            </w:r>
          </w:p>
        </w:tc>
        <w:tc>
          <w:tcPr>
            <w:tcW w:w="5953" w:type="dxa"/>
            <w:shd w:val="clear" w:color="auto" w:fill="auto"/>
          </w:tcPr>
          <w:p w14:paraId="333FB63A" w14:textId="77777777" w:rsidR="008F2B12" w:rsidRPr="00CE2EC6" w:rsidRDefault="008F2B12" w:rsidP="00645ED6">
            <w:pPr>
              <w:pStyle w:val="GPsDefinition"/>
              <w:rPr>
                <w:rFonts w:ascii="Calibri" w:hAnsi="Calibri"/>
              </w:rPr>
            </w:pPr>
            <w:r w:rsidRPr="00CE2EC6">
              <w:rPr>
                <w:rFonts w:ascii="Calibri" w:hAnsi="Calibri"/>
              </w:rPr>
              <w:t xml:space="preserve">means the information relating to the Services and performance of this Call Off Contract which the Supplier is required to provide to the Authority in accordance with the reporting requirements in Schedule </w:t>
            </w:r>
            <w:r w:rsidR="00050399" w:rsidRPr="00CE2EC6">
              <w:rPr>
                <w:rFonts w:ascii="Calibri" w:hAnsi="Calibri"/>
              </w:rPr>
              <w:t>13</w:t>
            </w:r>
            <w:r w:rsidRPr="00CE2EC6">
              <w:rPr>
                <w:rFonts w:ascii="Calibri" w:hAnsi="Calibri"/>
              </w:rPr>
              <w:t>;</w:t>
            </w:r>
          </w:p>
        </w:tc>
      </w:tr>
      <w:tr w:rsidR="008F2B12" w:rsidRPr="00CE2EC6" w14:paraId="3B304731" w14:textId="77777777" w:rsidTr="005E4232">
        <w:tc>
          <w:tcPr>
            <w:tcW w:w="2410" w:type="dxa"/>
            <w:shd w:val="clear" w:color="auto" w:fill="auto"/>
          </w:tcPr>
          <w:p w14:paraId="329E1E71" w14:textId="77777777" w:rsidR="008F2B12" w:rsidRPr="00CE2EC6" w:rsidRDefault="008F2B12" w:rsidP="00670E1A">
            <w:pPr>
              <w:pStyle w:val="GPSDefinitionTerm"/>
              <w:rPr>
                <w:rFonts w:ascii="Calibri" w:hAnsi="Calibri"/>
              </w:rPr>
            </w:pPr>
          </w:p>
        </w:tc>
        <w:tc>
          <w:tcPr>
            <w:tcW w:w="5953" w:type="dxa"/>
            <w:shd w:val="clear" w:color="auto" w:fill="auto"/>
          </w:tcPr>
          <w:p w14:paraId="7702A2E6" w14:textId="77777777" w:rsidR="008F2B12" w:rsidRPr="00CE2EC6" w:rsidRDefault="008F2B12" w:rsidP="00762D6B">
            <w:pPr>
              <w:pStyle w:val="GPsDefinition"/>
              <w:rPr>
                <w:rFonts w:ascii="Calibri" w:hAnsi="Calibri"/>
              </w:rPr>
            </w:pPr>
          </w:p>
        </w:tc>
      </w:tr>
      <w:tr w:rsidR="008F2B12" w:rsidRPr="00CE2EC6" w14:paraId="44690B95" w14:textId="77777777" w:rsidTr="005E4232">
        <w:tc>
          <w:tcPr>
            <w:tcW w:w="2410" w:type="dxa"/>
            <w:shd w:val="clear" w:color="auto" w:fill="auto"/>
          </w:tcPr>
          <w:p w14:paraId="46280388" w14:textId="77777777" w:rsidR="008F2B12" w:rsidRPr="00CE2EC6" w:rsidRDefault="008F2B12" w:rsidP="00670E1A">
            <w:pPr>
              <w:pStyle w:val="GPSDefinitionTerm"/>
              <w:rPr>
                <w:rFonts w:ascii="Calibri" w:hAnsi="Calibri"/>
              </w:rPr>
            </w:pPr>
            <w:r w:rsidRPr="00CE2EC6">
              <w:rPr>
                <w:rFonts w:ascii="Calibri" w:hAnsi="Calibri"/>
              </w:rPr>
              <w:t xml:space="preserve">"Undelivered </w:t>
            </w:r>
            <w:r w:rsidR="00606FD9">
              <w:rPr>
                <w:rFonts w:ascii="Calibri" w:hAnsi="Calibri"/>
              </w:rPr>
              <w:t>Services</w:t>
            </w:r>
            <w:r w:rsidRPr="00CE2EC6">
              <w:rPr>
                <w:rFonts w:ascii="Calibri" w:hAnsi="Calibri"/>
              </w:rPr>
              <w:t>"</w:t>
            </w:r>
          </w:p>
        </w:tc>
        <w:tc>
          <w:tcPr>
            <w:tcW w:w="5953" w:type="dxa"/>
            <w:shd w:val="clear" w:color="auto" w:fill="auto"/>
          </w:tcPr>
          <w:p w14:paraId="081C655B" w14:textId="77777777" w:rsidR="008F2B12" w:rsidRPr="00CE2EC6" w:rsidRDefault="008F2B12" w:rsidP="00B460D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_Ref358992854 \r \h  \* MERGEFORMAT </w:instrText>
            </w:r>
            <w:r w:rsidRPr="00CE2EC6">
              <w:rPr>
                <w:rFonts w:ascii="Calibri" w:hAnsi="Calibri"/>
              </w:rPr>
            </w:r>
            <w:r w:rsidRPr="00CE2EC6">
              <w:rPr>
                <w:rFonts w:ascii="Calibri" w:hAnsi="Calibri"/>
              </w:rPr>
              <w:fldChar w:fldCharType="separate"/>
            </w:r>
            <w:r w:rsidR="00392432">
              <w:rPr>
                <w:rFonts w:ascii="Calibri" w:hAnsi="Calibri"/>
              </w:rPr>
              <w:t>8.4.1</w:t>
            </w:r>
            <w:r w:rsidRPr="00CE2EC6">
              <w:rPr>
                <w:rFonts w:ascii="Calibri" w:hAnsi="Calibri"/>
              </w:rPr>
              <w:fldChar w:fldCharType="end"/>
            </w:r>
            <w:r w:rsidRPr="00CE2EC6">
              <w:rPr>
                <w:rFonts w:ascii="Calibri" w:hAnsi="Calibri"/>
              </w:rPr>
              <w:t xml:space="preserve"> (</w:t>
            </w:r>
            <w:r w:rsidR="00606FD9">
              <w:rPr>
                <w:rFonts w:ascii="Calibri" w:hAnsi="Calibri"/>
              </w:rPr>
              <w:t>Services</w:t>
            </w:r>
            <w:r w:rsidRPr="00CE2EC6">
              <w:rPr>
                <w:rFonts w:ascii="Calibri" w:hAnsi="Calibri"/>
              </w:rPr>
              <w:t>);</w:t>
            </w:r>
          </w:p>
        </w:tc>
      </w:tr>
      <w:tr w:rsidR="008F2B12" w:rsidRPr="00CE2EC6" w14:paraId="0E21543B" w14:textId="77777777" w:rsidTr="005E4232">
        <w:tc>
          <w:tcPr>
            <w:tcW w:w="2410" w:type="dxa"/>
            <w:shd w:val="clear" w:color="auto" w:fill="auto"/>
          </w:tcPr>
          <w:p w14:paraId="0CEE1D76" w14:textId="77777777" w:rsidR="008F2B12" w:rsidRPr="00CE2EC6" w:rsidRDefault="008F2B12" w:rsidP="00670E1A">
            <w:pPr>
              <w:pStyle w:val="GPSDefinitionTerm"/>
              <w:rPr>
                <w:rFonts w:ascii="Calibri" w:hAnsi="Calibri"/>
              </w:rPr>
            </w:pPr>
            <w:r w:rsidRPr="00CE2EC6">
              <w:rPr>
                <w:rFonts w:ascii="Calibri" w:hAnsi="Calibri"/>
              </w:rPr>
              <w:t>"Undisputed Sums Time Period"</w:t>
            </w:r>
          </w:p>
        </w:tc>
        <w:tc>
          <w:tcPr>
            <w:tcW w:w="5953" w:type="dxa"/>
            <w:shd w:val="clear" w:color="auto" w:fill="auto"/>
          </w:tcPr>
          <w:p w14:paraId="25ECF28A" w14:textId="77777777" w:rsidR="008F2B12" w:rsidRPr="00CE2EC6" w:rsidRDefault="008F2B12" w:rsidP="00C731B1">
            <w:pPr>
              <w:pStyle w:val="GPsDefinition"/>
              <w:rPr>
                <w:rFonts w:ascii="Calibri" w:hAnsi="Calibri"/>
              </w:rPr>
            </w:pPr>
            <w:r w:rsidRPr="00CE2EC6">
              <w:rPr>
                <w:rFonts w:ascii="Calibri" w:hAnsi="Calibri"/>
              </w:rPr>
              <w:t xml:space="preserve">has the meaning given to it Clause </w:t>
            </w:r>
            <w:r w:rsidRPr="00CE2EC6">
              <w:rPr>
                <w:rFonts w:ascii="Calibri" w:hAnsi="Calibri"/>
              </w:rPr>
              <w:fldChar w:fldCharType="begin"/>
            </w:r>
            <w:r w:rsidRPr="00CE2EC6">
              <w:rPr>
                <w:rFonts w:ascii="Calibri" w:hAnsi="Calibri"/>
              </w:rPr>
              <w:instrText xml:space="preserve"> REF _Ref363735542 \r \h  \* MERGEFORMAT </w:instrText>
            </w:r>
            <w:r w:rsidRPr="00CE2EC6">
              <w:rPr>
                <w:rFonts w:ascii="Calibri" w:hAnsi="Calibri"/>
              </w:rPr>
            </w:r>
            <w:r w:rsidRPr="00CE2EC6">
              <w:rPr>
                <w:rFonts w:ascii="Calibri" w:hAnsi="Calibri"/>
              </w:rPr>
              <w:fldChar w:fldCharType="separate"/>
            </w:r>
            <w:r w:rsidR="00392432">
              <w:rPr>
                <w:rFonts w:ascii="Calibri" w:hAnsi="Calibri"/>
              </w:rPr>
              <w:t>42.1.1</w:t>
            </w:r>
            <w:r w:rsidRPr="00CE2EC6">
              <w:rPr>
                <w:rFonts w:ascii="Calibri" w:hAnsi="Calibri"/>
              </w:rPr>
              <w:fldChar w:fldCharType="end"/>
            </w:r>
            <w:r w:rsidRPr="00CE2EC6">
              <w:rPr>
                <w:rFonts w:ascii="Calibri" w:hAnsi="Calibri"/>
              </w:rPr>
              <w:t xml:space="preserve"> (Termination of Customer Cause for Failure to Pay);</w:t>
            </w:r>
          </w:p>
        </w:tc>
      </w:tr>
      <w:tr w:rsidR="008F2B12" w:rsidRPr="00CE2EC6" w14:paraId="3CC19CF7" w14:textId="77777777" w:rsidTr="005E4232">
        <w:tc>
          <w:tcPr>
            <w:tcW w:w="2410" w:type="dxa"/>
            <w:shd w:val="clear" w:color="auto" w:fill="auto"/>
          </w:tcPr>
          <w:p w14:paraId="2FA90279" w14:textId="77777777" w:rsidR="008F2B12" w:rsidRPr="00CE2EC6" w:rsidRDefault="008F2B12" w:rsidP="00670E1A">
            <w:pPr>
              <w:pStyle w:val="GPSDefinitionTerm"/>
              <w:rPr>
                <w:rFonts w:ascii="Calibri" w:hAnsi="Calibri"/>
              </w:rPr>
            </w:pPr>
            <w:r w:rsidRPr="00CE2EC6">
              <w:rPr>
                <w:rFonts w:ascii="Calibri" w:hAnsi="Calibri"/>
              </w:rPr>
              <w:t>"Valid Invoice"</w:t>
            </w:r>
          </w:p>
        </w:tc>
        <w:tc>
          <w:tcPr>
            <w:tcW w:w="5953" w:type="dxa"/>
            <w:shd w:val="clear" w:color="auto" w:fill="auto"/>
          </w:tcPr>
          <w:p w14:paraId="01D0A7CA" w14:textId="77777777" w:rsidR="008F2B12" w:rsidRPr="00CE2EC6" w:rsidRDefault="008F2B12" w:rsidP="00AC2924">
            <w:pPr>
              <w:pStyle w:val="GPsDefinition"/>
              <w:rPr>
                <w:rFonts w:ascii="Calibri" w:hAnsi="Calibri"/>
              </w:rPr>
            </w:pPr>
            <w:r w:rsidRPr="00CE2EC6">
              <w:rPr>
                <w:rFonts w:ascii="Calibri" w:hAnsi="Calibri"/>
              </w:rPr>
              <w:t xml:space="preserve">means an invoice issued by the Supplier to the Customer that complies with the invoicing procedure in paragraph </w:t>
            </w:r>
            <w:r w:rsidRPr="00CE2EC6">
              <w:rPr>
                <w:rFonts w:ascii="Calibri" w:hAnsi="Calibri"/>
              </w:rPr>
              <w:fldChar w:fldCharType="begin"/>
            </w:r>
            <w:r w:rsidRPr="00CE2EC6">
              <w:rPr>
                <w:rFonts w:ascii="Calibri" w:hAnsi="Calibri"/>
              </w:rPr>
              <w:instrText xml:space="preserve"> REF _Ref365638166 \r \h  \* MERGEFORMAT </w:instrText>
            </w:r>
            <w:r w:rsidRPr="00CE2EC6">
              <w:rPr>
                <w:rFonts w:ascii="Calibri" w:hAnsi="Calibri"/>
              </w:rPr>
            </w:r>
            <w:r w:rsidRPr="00CE2EC6">
              <w:rPr>
                <w:rFonts w:ascii="Calibri" w:hAnsi="Calibri"/>
              </w:rPr>
              <w:fldChar w:fldCharType="separate"/>
            </w:r>
            <w:r w:rsidR="00392432">
              <w:rPr>
                <w:rFonts w:ascii="Calibri" w:hAnsi="Calibri"/>
              </w:rPr>
              <w:t>7</w:t>
            </w:r>
            <w:r w:rsidRPr="00CE2EC6">
              <w:rPr>
                <w:rFonts w:ascii="Calibri" w:hAnsi="Calibri"/>
              </w:rPr>
              <w:fldChar w:fldCharType="end"/>
            </w:r>
            <w:r w:rsidRPr="00CE2EC6">
              <w:rPr>
                <w:rFonts w:ascii="Calibri" w:hAnsi="Calibri"/>
              </w:rPr>
              <w:t xml:space="preserve"> (Invoicing Procedure) of Call Off Schedule 3 (Call Off Contract Charges, Payment and Invoicing);</w:t>
            </w:r>
          </w:p>
        </w:tc>
      </w:tr>
      <w:tr w:rsidR="008F2B12" w:rsidRPr="00CE2EC6" w14:paraId="0052F48B" w14:textId="77777777" w:rsidTr="005E4232">
        <w:tc>
          <w:tcPr>
            <w:tcW w:w="2410" w:type="dxa"/>
            <w:shd w:val="clear" w:color="auto" w:fill="auto"/>
          </w:tcPr>
          <w:p w14:paraId="6AAF8C7E" w14:textId="77777777" w:rsidR="008F2B12" w:rsidRPr="00CE2EC6" w:rsidRDefault="008F2B12" w:rsidP="00670E1A">
            <w:pPr>
              <w:pStyle w:val="GPSDefinitionTerm"/>
              <w:rPr>
                <w:rFonts w:ascii="Calibri" w:hAnsi="Calibri"/>
              </w:rPr>
            </w:pPr>
            <w:r w:rsidRPr="00CE2EC6">
              <w:rPr>
                <w:rFonts w:ascii="Calibri" w:hAnsi="Calibri"/>
              </w:rPr>
              <w:t>"Variation"</w:t>
            </w:r>
          </w:p>
        </w:tc>
        <w:tc>
          <w:tcPr>
            <w:tcW w:w="5953" w:type="dxa"/>
            <w:shd w:val="clear" w:color="auto" w:fill="auto"/>
          </w:tcPr>
          <w:p w14:paraId="6BADA9AB" w14:textId="77777777" w:rsidR="008F2B12" w:rsidRPr="00CE2EC6" w:rsidRDefault="008F2B12" w:rsidP="00F16E8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sidR="00392432">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8F2B12" w:rsidRPr="00CE2EC6" w14:paraId="06DE7913" w14:textId="77777777" w:rsidTr="005E4232">
        <w:tc>
          <w:tcPr>
            <w:tcW w:w="2410" w:type="dxa"/>
            <w:shd w:val="clear" w:color="auto" w:fill="auto"/>
          </w:tcPr>
          <w:p w14:paraId="097C2FDF" w14:textId="77777777" w:rsidR="008F2B12" w:rsidRPr="00CE2EC6" w:rsidRDefault="008F2B12" w:rsidP="00670E1A">
            <w:pPr>
              <w:pStyle w:val="GPSDefinitionTerm"/>
              <w:rPr>
                <w:rFonts w:ascii="Calibri" w:hAnsi="Calibri"/>
              </w:rPr>
            </w:pPr>
            <w:r w:rsidRPr="00CE2EC6">
              <w:rPr>
                <w:rFonts w:ascii="Calibri" w:hAnsi="Calibri"/>
              </w:rPr>
              <w:t>"Variation Form"</w:t>
            </w:r>
          </w:p>
        </w:tc>
        <w:tc>
          <w:tcPr>
            <w:tcW w:w="5953" w:type="dxa"/>
            <w:shd w:val="clear" w:color="auto" w:fill="auto"/>
          </w:tcPr>
          <w:p w14:paraId="7C453A67" w14:textId="77777777" w:rsidR="008F2B12" w:rsidRPr="00CE2EC6" w:rsidRDefault="008F2B12" w:rsidP="00D17F82">
            <w:pPr>
              <w:pStyle w:val="GPsDefinition"/>
              <w:rPr>
                <w:rFonts w:ascii="Calibri" w:hAnsi="Calibri"/>
              </w:rPr>
            </w:pPr>
            <w:r w:rsidRPr="00CE2EC6">
              <w:rPr>
                <w:rFonts w:ascii="Calibri" w:hAnsi="Calibri"/>
              </w:rPr>
              <w:t>means the form</w:t>
            </w:r>
            <w:r w:rsidR="00050399" w:rsidRPr="00CE2EC6">
              <w:rPr>
                <w:rFonts w:ascii="Calibri" w:hAnsi="Calibri"/>
              </w:rPr>
              <w:t xml:space="preserve"> set out in Call Off Schedule 12</w:t>
            </w:r>
            <w:r w:rsidRPr="00CE2EC6">
              <w:rPr>
                <w:rFonts w:ascii="Calibri" w:hAnsi="Calibri"/>
              </w:rPr>
              <w:t xml:space="preserve"> (Variation Form);</w:t>
            </w:r>
          </w:p>
        </w:tc>
      </w:tr>
      <w:tr w:rsidR="008F2B12" w:rsidRPr="00CE2EC6" w14:paraId="145DBCC0" w14:textId="77777777" w:rsidTr="005E4232">
        <w:tc>
          <w:tcPr>
            <w:tcW w:w="2410" w:type="dxa"/>
            <w:shd w:val="clear" w:color="auto" w:fill="auto"/>
          </w:tcPr>
          <w:p w14:paraId="1FD7753E" w14:textId="77777777" w:rsidR="008F2B12" w:rsidRPr="00CE2EC6" w:rsidRDefault="008F2B12" w:rsidP="00670E1A">
            <w:pPr>
              <w:pStyle w:val="GPSDefinitionTerm"/>
              <w:rPr>
                <w:rFonts w:ascii="Calibri" w:hAnsi="Calibri"/>
              </w:rPr>
            </w:pPr>
            <w:r w:rsidRPr="00CE2EC6">
              <w:rPr>
                <w:rFonts w:ascii="Calibri" w:hAnsi="Calibri"/>
              </w:rPr>
              <w:t>"Variation Procedure"</w:t>
            </w:r>
          </w:p>
        </w:tc>
        <w:tc>
          <w:tcPr>
            <w:tcW w:w="5953" w:type="dxa"/>
            <w:shd w:val="clear" w:color="auto" w:fill="auto"/>
          </w:tcPr>
          <w:p w14:paraId="27B98CDD" w14:textId="77777777" w:rsidR="008F2B12" w:rsidRPr="00CE2EC6" w:rsidRDefault="008F2B12" w:rsidP="003766B5">
            <w:pPr>
              <w:pStyle w:val="GPsDefinition"/>
              <w:rPr>
                <w:rFonts w:ascii="Calibri" w:hAnsi="Calibri"/>
              </w:rPr>
            </w:pPr>
            <w:r w:rsidRPr="00CE2EC6">
              <w:rPr>
                <w:rFonts w:ascii="Calibri" w:hAnsi="Calibri"/>
              </w:rPr>
              <w:t xml:space="preserve">means the procedure set out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sidR="00392432">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8F2B12" w:rsidRPr="00CE2EC6" w14:paraId="5B19A109" w14:textId="77777777" w:rsidTr="005E4232">
        <w:tc>
          <w:tcPr>
            <w:tcW w:w="2410" w:type="dxa"/>
            <w:shd w:val="clear" w:color="auto" w:fill="auto"/>
          </w:tcPr>
          <w:p w14:paraId="6B1EC9A5" w14:textId="77777777" w:rsidR="008F2B12" w:rsidRPr="00CE2EC6" w:rsidRDefault="008F2B12" w:rsidP="00670E1A">
            <w:pPr>
              <w:pStyle w:val="GPSDefinitionTerm"/>
              <w:rPr>
                <w:rFonts w:ascii="Calibri" w:hAnsi="Calibri"/>
              </w:rPr>
            </w:pPr>
            <w:r w:rsidRPr="00CE2EC6">
              <w:rPr>
                <w:rFonts w:ascii="Calibri" w:hAnsi="Calibri"/>
              </w:rPr>
              <w:t>"VAT"</w:t>
            </w:r>
          </w:p>
        </w:tc>
        <w:tc>
          <w:tcPr>
            <w:tcW w:w="5953" w:type="dxa"/>
            <w:shd w:val="clear" w:color="auto" w:fill="auto"/>
          </w:tcPr>
          <w:p w14:paraId="172AAC1D" w14:textId="77777777" w:rsidR="008F2B12" w:rsidRPr="00CE2EC6" w:rsidRDefault="00960CD4"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1BF8DF63" w14:textId="77777777" w:rsidTr="005E4232">
        <w:tc>
          <w:tcPr>
            <w:tcW w:w="2410" w:type="dxa"/>
            <w:shd w:val="clear" w:color="auto" w:fill="auto"/>
          </w:tcPr>
          <w:p w14:paraId="0143C192" w14:textId="77777777" w:rsidR="008F2B12" w:rsidRPr="00CE2EC6" w:rsidRDefault="008F2B12" w:rsidP="00EC58D5">
            <w:pPr>
              <w:pStyle w:val="GPSDefinitionTerm"/>
              <w:ind w:left="0"/>
              <w:rPr>
                <w:rFonts w:ascii="Calibri" w:hAnsi="Calibri"/>
              </w:rPr>
            </w:pPr>
          </w:p>
        </w:tc>
        <w:tc>
          <w:tcPr>
            <w:tcW w:w="5953" w:type="dxa"/>
            <w:shd w:val="clear" w:color="auto" w:fill="auto"/>
          </w:tcPr>
          <w:p w14:paraId="1F65B5B7" w14:textId="77777777" w:rsidR="008F2B12" w:rsidRPr="00CE2EC6" w:rsidRDefault="008F2B12" w:rsidP="003766B5">
            <w:pPr>
              <w:pStyle w:val="GPsDefinition"/>
              <w:rPr>
                <w:rFonts w:ascii="Calibri" w:hAnsi="Calibri"/>
              </w:rPr>
            </w:pPr>
          </w:p>
        </w:tc>
      </w:tr>
      <w:tr w:rsidR="008F2B12" w:rsidRPr="00CE2EC6" w14:paraId="11ADF24F" w14:textId="77777777" w:rsidTr="005E4232">
        <w:tc>
          <w:tcPr>
            <w:tcW w:w="2410" w:type="dxa"/>
            <w:shd w:val="clear" w:color="auto" w:fill="auto"/>
          </w:tcPr>
          <w:p w14:paraId="359E96E5" w14:textId="77777777" w:rsidR="008F2B12" w:rsidRPr="00CE2EC6" w:rsidRDefault="008F2B12" w:rsidP="00670E1A">
            <w:pPr>
              <w:pStyle w:val="GPSDefinitionTerm"/>
              <w:rPr>
                <w:rFonts w:ascii="Calibri" w:hAnsi="Calibri"/>
              </w:rPr>
            </w:pPr>
            <w:r w:rsidRPr="00CE2EC6">
              <w:rPr>
                <w:rFonts w:ascii="Calibri" w:hAnsi="Calibri"/>
              </w:rPr>
              <w:t>“Worker”</w:t>
            </w:r>
          </w:p>
        </w:tc>
        <w:tc>
          <w:tcPr>
            <w:tcW w:w="5953" w:type="dxa"/>
            <w:shd w:val="clear" w:color="auto" w:fill="auto"/>
          </w:tcPr>
          <w:p w14:paraId="200F9AAF" w14:textId="77777777" w:rsidR="008F2B12" w:rsidRPr="00CE2EC6" w:rsidRDefault="008F2B12" w:rsidP="008A0876">
            <w:pPr>
              <w:pStyle w:val="GPsDefinition"/>
              <w:rPr>
                <w:rFonts w:ascii="Calibri" w:hAnsi="Calibri"/>
              </w:rPr>
            </w:pPr>
            <w:r w:rsidRPr="00CE2EC6">
              <w:rPr>
                <w:rFonts w:ascii="Calibri" w:hAnsi="Calibri"/>
              </w:rPr>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w:t>
            </w:r>
            <w:r w:rsidR="00606FD9">
              <w:rPr>
                <w:rFonts w:ascii="Calibri" w:hAnsi="Calibri"/>
              </w:rPr>
              <w:t>Services</w:t>
            </w:r>
            <w:r w:rsidRPr="00CE2EC6">
              <w:rPr>
                <w:rFonts w:ascii="Calibri" w:hAnsi="Calibri"/>
              </w:rPr>
              <w:t xml:space="preserve">.  </w:t>
            </w:r>
          </w:p>
        </w:tc>
      </w:tr>
      <w:tr w:rsidR="008F2B12" w:rsidRPr="00CE2EC6" w14:paraId="482842F7" w14:textId="77777777" w:rsidTr="005E4232">
        <w:tc>
          <w:tcPr>
            <w:tcW w:w="2410" w:type="dxa"/>
            <w:shd w:val="clear" w:color="auto" w:fill="auto"/>
          </w:tcPr>
          <w:p w14:paraId="59358628" w14:textId="77777777" w:rsidR="008F2B12" w:rsidRPr="00CE2EC6" w:rsidRDefault="008F2B12" w:rsidP="00670E1A">
            <w:pPr>
              <w:pStyle w:val="GPSDefinitionTerm"/>
              <w:rPr>
                <w:rFonts w:ascii="Calibri" w:hAnsi="Calibri"/>
              </w:rPr>
            </w:pPr>
            <w:r w:rsidRPr="00CE2EC6">
              <w:rPr>
                <w:rFonts w:ascii="Calibri" w:hAnsi="Calibri"/>
              </w:rPr>
              <w:t>"Working Day"</w:t>
            </w:r>
          </w:p>
        </w:tc>
        <w:tc>
          <w:tcPr>
            <w:tcW w:w="5953" w:type="dxa"/>
            <w:shd w:val="clear" w:color="auto" w:fill="auto"/>
          </w:tcPr>
          <w:p w14:paraId="756894FA" w14:textId="77777777" w:rsidR="008F2B12" w:rsidRPr="00CE2EC6" w:rsidRDefault="008F2B12" w:rsidP="00F17B3F">
            <w:pPr>
              <w:pStyle w:val="GPsDefinition"/>
              <w:rPr>
                <w:rFonts w:ascii="Calibri" w:hAnsi="Calibri"/>
              </w:rPr>
            </w:pPr>
            <w:r w:rsidRPr="00CE2EC6">
              <w:rPr>
                <w:rFonts w:ascii="Calibri" w:hAnsi="Calibri"/>
              </w:rPr>
              <w:t>means any day other than a Saturday or Sunday or public holiday in England and Wales unless specified otherwise by Parties in this Call Off Contract.</w:t>
            </w:r>
          </w:p>
        </w:tc>
      </w:tr>
    </w:tbl>
    <w:p w14:paraId="4B9DD938" w14:textId="77777777" w:rsidR="00D83B58" w:rsidRPr="00CE2EC6" w:rsidRDefault="00D83B58" w:rsidP="00F86336">
      <w:pPr>
        <w:pStyle w:val="GPSmacrorestart"/>
        <w:rPr>
          <w:rFonts w:ascii="Calibri" w:hAnsi="Calibri"/>
          <w:sz w:val="22"/>
          <w:szCs w:val="22"/>
        </w:rPr>
      </w:pPr>
    </w:p>
    <w:p w14:paraId="01A30ADF" w14:textId="77777777" w:rsidR="00A523C2" w:rsidRPr="00CE2EC6" w:rsidRDefault="00E5513B" w:rsidP="00A657C3">
      <w:pPr>
        <w:pStyle w:val="GPSSchTitleandNumber"/>
        <w:rPr>
          <w:rFonts w:ascii="Calibri" w:hAnsi="Calibri"/>
        </w:rPr>
      </w:pPr>
      <w:r w:rsidRPr="00CE2EC6">
        <w:rPr>
          <w:rFonts w:ascii="Calibri" w:hAnsi="Calibri"/>
          <w:caps w:val="0"/>
        </w:rPr>
        <w:br w:type="page"/>
      </w:r>
      <w:bookmarkStart w:id="2236" w:name="_Toc448226084"/>
      <w:bookmarkStart w:id="2237" w:name="_Toc231798312"/>
      <w:bookmarkStart w:id="2238" w:name="_Toc312057926"/>
      <w:bookmarkStart w:id="2239" w:name="_Ref313383263"/>
      <w:bookmarkStart w:id="2240" w:name="_Toc314810843"/>
      <w:bookmarkStart w:id="2241" w:name="_Ref349136108"/>
      <w:bookmarkStart w:id="2242" w:name="_Toc350503088"/>
      <w:bookmarkStart w:id="2243" w:name="_Toc350504078"/>
      <w:bookmarkStart w:id="2244" w:name="_Toc358671825"/>
      <w:r w:rsidRPr="00CE2EC6">
        <w:rPr>
          <w:rFonts w:ascii="Calibri" w:hAnsi="Calibri"/>
          <w:caps w:val="0"/>
        </w:rPr>
        <w:lastRenderedPageBreak/>
        <w:t>CALL OFF SCHEDULE 2:</w:t>
      </w:r>
      <w:r w:rsidR="00686411" w:rsidRPr="00CE2EC6">
        <w:rPr>
          <w:rFonts w:ascii="Calibri" w:hAnsi="Calibri"/>
          <w:caps w:val="0"/>
        </w:rPr>
        <w:t xml:space="preserve"> </w:t>
      </w:r>
      <w:r w:rsidR="00606FD9">
        <w:rPr>
          <w:rFonts w:ascii="Calibri" w:hAnsi="Calibri"/>
          <w:caps w:val="0"/>
        </w:rPr>
        <w:t>SERVICES</w:t>
      </w:r>
      <w:bookmarkEnd w:id="2236"/>
      <w:r w:rsidRPr="00CE2EC6">
        <w:rPr>
          <w:rFonts w:ascii="Calibri" w:hAnsi="Calibri"/>
          <w:caps w:val="0"/>
        </w:rPr>
        <w:t xml:space="preserve"> </w:t>
      </w:r>
    </w:p>
    <w:p w14:paraId="66E4B219" w14:textId="77777777" w:rsidR="00A523C2" w:rsidRPr="00CE2EC6" w:rsidRDefault="00A523C2" w:rsidP="00036474">
      <w:pPr>
        <w:pStyle w:val="GPSL1SCHEDULEHeading"/>
        <w:rPr>
          <w:rFonts w:ascii="Calibri" w:hAnsi="Calibri"/>
        </w:rPr>
      </w:pPr>
      <w:r w:rsidRPr="00CE2EC6">
        <w:rPr>
          <w:rFonts w:ascii="Calibri" w:hAnsi="Calibri"/>
        </w:rPr>
        <w:t>INTRODUCTION</w:t>
      </w:r>
    </w:p>
    <w:p w14:paraId="6E9165E9" w14:textId="77777777" w:rsidR="00A523C2" w:rsidRPr="00CE2EC6" w:rsidRDefault="00A523C2" w:rsidP="005E4232">
      <w:pPr>
        <w:pStyle w:val="GPSL2numberedclause"/>
      </w:pPr>
      <w:r w:rsidRPr="00CE2EC6">
        <w:t>This Call Off Schedu</w:t>
      </w:r>
      <w:r w:rsidR="00B460DF" w:rsidRPr="00CE2EC6">
        <w:t>le</w:t>
      </w:r>
      <w:r w:rsidR="00050399" w:rsidRPr="00CE2EC6">
        <w:t xml:space="preserve"> 2</w:t>
      </w:r>
      <w:r w:rsidR="00B460DF" w:rsidRPr="00CE2EC6">
        <w:t xml:space="preserve"> </w:t>
      </w:r>
      <w:r w:rsidRPr="00CE2EC6">
        <w:t>specifies</w:t>
      </w:r>
      <w:r w:rsidR="002E6D7F" w:rsidRPr="00CE2EC6">
        <w:t xml:space="preserve"> the</w:t>
      </w:r>
      <w:r w:rsidRPr="00CE2EC6">
        <w:t>:</w:t>
      </w:r>
    </w:p>
    <w:p w14:paraId="5AFF9879" w14:textId="77777777" w:rsidR="00A523C2" w:rsidRPr="00CE2EC6" w:rsidRDefault="00686411" w:rsidP="00AC1DE2">
      <w:pPr>
        <w:pStyle w:val="GPSL3numberedclause"/>
      </w:pPr>
      <w:r w:rsidRPr="00CE2EC6">
        <w:t>Services</w:t>
      </w:r>
      <w:r w:rsidR="00A523C2" w:rsidRPr="00CE2EC6">
        <w:t xml:space="preserve"> to be provided</w:t>
      </w:r>
      <w:r w:rsidR="00D83B58" w:rsidRPr="00CE2EC6">
        <w:t xml:space="preserve"> under this </w:t>
      </w:r>
      <w:r w:rsidR="00913E06" w:rsidRPr="00CE2EC6">
        <w:t>Call Off</w:t>
      </w:r>
      <w:r w:rsidR="00D83B58" w:rsidRPr="00CE2EC6">
        <w:t xml:space="preserve"> Contract</w:t>
      </w:r>
      <w:r w:rsidR="006D7853" w:rsidRPr="00CE2EC6">
        <w:t>, in Annex 1</w:t>
      </w:r>
      <w:r w:rsidR="002428B6">
        <w:t>.</w:t>
      </w:r>
    </w:p>
    <w:p w14:paraId="1A894B7A" w14:textId="77777777" w:rsidR="002E6D7F" w:rsidRPr="00CE2EC6" w:rsidRDefault="009F474C" w:rsidP="002E6D7F">
      <w:pPr>
        <w:pStyle w:val="GPSmacrorestart"/>
        <w:rPr>
          <w:rFonts w:ascii="Calibri" w:hAnsi="Calibri"/>
          <w:sz w:val="22"/>
          <w:szCs w:val="22"/>
        </w:rPr>
      </w:pPr>
      <w:r w:rsidRPr="00CE2EC6">
        <w:rPr>
          <w:rFonts w:ascii="Calibri" w:hAnsi="Calibri"/>
          <w:sz w:val="22"/>
          <w:szCs w:val="22"/>
        </w:rPr>
        <w:fldChar w:fldCharType="begin"/>
      </w:r>
      <w:r w:rsidR="002E6D7F" w:rsidRPr="00CE2EC6">
        <w:rPr>
          <w:rFonts w:ascii="Calibri" w:hAnsi="Calibri"/>
          <w:sz w:val="22"/>
          <w:szCs w:val="22"/>
        </w:rPr>
        <w:instrText>LISTNUM \l 1 \s 0</w:instrText>
      </w:r>
      <w:r w:rsidRPr="00CE2EC6">
        <w:rPr>
          <w:rFonts w:ascii="Calibri" w:hAnsi="Calibri"/>
          <w:sz w:val="22"/>
          <w:szCs w:val="22"/>
        </w:rPr>
        <w:fldChar w:fldCharType="separate"/>
      </w:r>
      <w:r w:rsidR="002E6D7F" w:rsidRPr="00CE2EC6">
        <w:rPr>
          <w:rFonts w:ascii="Calibri" w:hAnsi="Calibri"/>
          <w:sz w:val="22"/>
          <w:szCs w:val="22"/>
        </w:rPr>
        <w:t>12/08/2013</w:t>
      </w:r>
      <w:r w:rsidRPr="00CE2EC6">
        <w:rPr>
          <w:rFonts w:ascii="Calibri" w:hAnsi="Calibri"/>
          <w:sz w:val="22"/>
          <w:szCs w:val="22"/>
        </w:rPr>
        <w:fldChar w:fldCharType="end">
          <w:numberingChange w:id="2245" w:author="Andrew Lison" w:date="2020-09-16T15:23:00Z" w:original="0."/>
        </w:fldChar>
      </w:r>
    </w:p>
    <w:p w14:paraId="202141EB" w14:textId="77777777" w:rsidR="00A523C2" w:rsidRDefault="00A657C3" w:rsidP="00FC258C">
      <w:pPr>
        <w:pStyle w:val="GPSSchAnnexname"/>
        <w:rPr>
          <w:rFonts w:ascii="Calibri" w:hAnsi="Calibri"/>
        </w:rPr>
      </w:pPr>
      <w:r w:rsidRPr="00CE2EC6">
        <w:rPr>
          <w:rFonts w:ascii="Calibri" w:hAnsi="Calibri"/>
        </w:rPr>
        <w:br w:type="page"/>
      </w:r>
      <w:bookmarkStart w:id="2246" w:name="_Toc448226085"/>
      <w:r w:rsidRPr="00CE2EC6">
        <w:rPr>
          <w:rFonts w:ascii="Calibri" w:hAnsi="Calibri"/>
        </w:rPr>
        <w:lastRenderedPageBreak/>
        <w:t xml:space="preserve">ANNEX 1: </w:t>
      </w:r>
      <w:r w:rsidR="00686411" w:rsidRPr="00CE2EC6">
        <w:rPr>
          <w:rFonts w:ascii="Calibri" w:hAnsi="Calibri"/>
        </w:rPr>
        <w:t>the Services</w:t>
      </w:r>
      <w:bookmarkEnd w:id="2246"/>
      <w:r w:rsidR="009E0BBE" w:rsidRPr="00CE2EC6">
        <w:rPr>
          <w:rFonts w:ascii="Calibri" w:hAnsi="Calibri"/>
        </w:rPr>
        <w:t xml:space="preserve"> </w:t>
      </w:r>
    </w:p>
    <w:p w14:paraId="50983CDF" w14:textId="77777777" w:rsidR="00D83B58" w:rsidRPr="00CE2EC6" w:rsidRDefault="00D83B58" w:rsidP="00AC1DE2">
      <w:pPr>
        <w:pStyle w:val="GPSL2Indent"/>
      </w:pPr>
    </w:p>
    <w:p w14:paraId="7B641006" w14:textId="77777777" w:rsidR="00686411" w:rsidRPr="00CE2EC6" w:rsidRDefault="00686411" w:rsidP="00AC1DE2">
      <w:pPr>
        <w:pStyle w:val="GPSL2Indent"/>
      </w:pPr>
    </w:p>
    <w:p w14:paraId="48C7AE4A" w14:textId="77777777" w:rsidR="006D7853" w:rsidRPr="00CE2EC6" w:rsidRDefault="00D83B58" w:rsidP="00EC58D5">
      <w:pPr>
        <w:pStyle w:val="GPSSchAnnexname"/>
        <w:rPr>
          <w:rFonts w:ascii="Calibri" w:hAnsi="Calibri"/>
        </w:rPr>
      </w:pPr>
      <w:r w:rsidRPr="00CE2EC6">
        <w:rPr>
          <w:rFonts w:ascii="Calibri" w:hAnsi="Calibri"/>
        </w:rPr>
        <w:br w:type="page"/>
      </w:r>
      <w:bookmarkStart w:id="2247" w:name="_Toc448226086"/>
      <w:r w:rsidR="006D7853" w:rsidRPr="00CE2EC6">
        <w:rPr>
          <w:rFonts w:ascii="Calibri" w:hAnsi="Calibri"/>
        </w:rPr>
        <w:lastRenderedPageBreak/>
        <w:t>CALL OFF SCHEDULE 3</w:t>
      </w:r>
      <w:r w:rsidR="002E6D7F" w:rsidRPr="00CE2EC6">
        <w:rPr>
          <w:rFonts w:ascii="Calibri" w:hAnsi="Calibri"/>
        </w:rPr>
        <w:t xml:space="preserve">: </w:t>
      </w:r>
      <w:r w:rsidR="006D7853" w:rsidRPr="00CE2EC6">
        <w:rPr>
          <w:rFonts w:ascii="Calibri" w:hAnsi="Calibri"/>
        </w:rPr>
        <w:t>CALL OFF CONTRACT CHARGES, PAYMENT AND INVOICING</w:t>
      </w:r>
      <w:bookmarkEnd w:id="2247"/>
      <w:r w:rsidR="006D7853" w:rsidRPr="00CE2EC6">
        <w:rPr>
          <w:rFonts w:ascii="Calibri" w:hAnsi="Calibri"/>
        </w:rPr>
        <w:t xml:space="preserve"> </w:t>
      </w:r>
    </w:p>
    <w:p w14:paraId="2F762D51" w14:textId="77777777" w:rsidR="006D7853" w:rsidRPr="00CE2EC6" w:rsidRDefault="006D7853" w:rsidP="00036474">
      <w:pPr>
        <w:pStyle w:val="GPSL1SCHEDULEHeading"/>
        <w:rPr>
          <w:rFonts w:ascii="Calibri" w:hAnsi="Calibri"/>
        </w:rPr>
      </w:pPr>
      <w:r w:rsidRPr="00CE2EC6">
        <w:rPr>
          <w:rFonts w:ascii="Calibri" w:hAnsi="Calibri"/>
        </w:rPr>
        <w:t>DEFINITIONS</w:t>
      </w:r>
    </w:p>
    <w:p w14:paraId="63B54D7F" w14:textId="77777777" w:rsidR="008D0A60" w:rsidRPr="00CE2EC6" w:rsidRDefault="006D7853" w:rsidP="005E4232">
      <w:pPr>
        <w:pStyle w:val="GPSL2numberedclause"/>
      </w:pPr>
      <w:r w:rsidRPr="00CE2EC6">
        <w:t>Th</w:t>
      </w:r>
      <w:r w:rsidR="00DE71C2" w:rsidRPr="00CE2EC6">
        <w:t xml:space="preserve">e following terms used in this </w:t>
      </w:r>
      <w:r w:rsidRPr="00CE2EC6">
        <w:t>Call Off Schedule</w:t>
      </w:r>
      <w:r w:rsidR="00583F9D" w:rsidRPr="00CE2EC6">
        <w:t xml:space="preserve"> 3</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CE2EC6" w14:paraId="3C486335" w14:textId="77777777" w:rsidTr="000940A9">
        <w:tc>
          <w:tcPr>
            <w:tcW w:w="2835" w:type="dxa"/>
          </w:tcPr>
          <w:p w14:paraId="3D6AEF82"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w:t>
            </w:r>
            <w:r w:rsidRPr="00CE2EC6">
              <w:rPr>
                <w:rFonts w:ascii="Calibri" w:hAnsi="Calibri"/>
              </w:rPr>
              <w:t>"</w:t>
            </w:r>
          </w:p>
        </w:tc>
        <w:tc>
          <w:tcPr>
            <w:tcW w:w="5189" w:type="dxa"/>
          </w:tcPr>
          <w:p w14:paraId="4A73170E" w14:textId="77777777" w:rsidR="00F23BEC" w:rsidRPr="00CE2EC6" w:rsidRDefault="00F23BEC" w:rsidP="00AC2924">
            <w:pPr>
              <w:pStyle w:val="GPsDefinition"/>
              <w:rPr>
                <w:rFonts w:ascii="Calibri" w:hAnsi="Calibri"/>
              </w:rPr>
            </w:pPr>
            <w:r w:rsidRPr="00CE2EC6">
              <w:rPr>
                <w:rFonts w:ascii="Calibri" w:hAnsi="Calibri"/>
              </w:rPr>
              <w:t xml:space="preserve">means the adjustment of an amount or sum in accordance with </w:t>
            </w:r>
            <w:r w:rsidR="002E6D7F" w:rsidRPr="00CE2EC6">
              <w:rPr>
                <w:rFonts w:ascii="Calibri" w:hAnsi="Calibri"/>
              </w:rPr>
              <w:t xml:space="preserve">paragraph </w:t>
            </w:r>
            <w:r w:rsidR="009F474C" w:rsidRPr="00CE2EC6">
              <w:rPr>
                <w:rFonts w:ascii="Calibri" w:hAnsi="Calibri"/>
              </w:rPr>
              <w:fldChar w:fldCharType="begin"/>
            </w:r>
            <w:r w:rsidR="00B460DF" w:rsidRPr="00CE2EC6">
              <w:rPr>
                <w:rFonts w:ascii="Calibri" w:hAnsi="Calibri"/>
              </w:rPr>
              <w:instrText xml:space="preserve"> REF _Ref362018111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392432">
              <w:rPr>
                <w:rFonts w:ascii="Calibri" w:hAnsi="Calibri"/>
              </w:rPr>
              <w:t>11</w:t>
            </w:r>
            <w:r w:rsidR="009F474C"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14:paraId="7F77E2D0" w14:textId="77777777" w:rsidTr="000940A9">
        <w:tc>
          <w:tcPr>
            <w:tcW w:w="2835" w:type="dxa"/>
            <w:shd w:val="clear" w:color="auto" w:fill="auto"/>
          </w:tcPr>
          <w:p w14:paraId="4012AA0B"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 Adjustment Date</w:t>
            </w:r>
            <w:r w:rsidRPr="00CE2EC6">
              <w:rPr>
                <w:rFonts w:ascii="Calibri" w:hAnsi="Calibri"/>
              </w:rPr>
              <w:t>"</w:t>
            </w:r>
          </w:p>
        </w:tc>
        <w:tc>
          <w:tcPr>
            <w:tcW w:w="5189" w:type="dxa"/>
            <w:shd w:val="clear" w:color="auto" w:fill="auto"/>
          </w:tcPr>
          <w:p w14:paraId="27122DE8" w14:textId="77777777"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_Ref364407504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11.1.1(a)</w:t>
            </w:r>
            <w:r w:rsidR="00F17AE3"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14:paraId="2E03FD43" w14:textId="77777777" w:rsidTr="000940A9">
        <w:tc>
          <w:tcPr>
            <w:tcW w:w="2835" w:type="dxa"/>
          </w:tcPr>
          <w:p w14:paraId="354534FB"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Reimbursable Expenses</w:t>
            </w:r>
            <w:r w:rsidR="004B134D" w:rsidRPr="00CE2EC6">
              <w:rPr>
                <w:rFonts w:ascii="Calibri" w:hAnsi="Calibri"/>
              </w:rPr>
              <w:t>”</w:t>
            </w:r>
          </w:p>
        </w:tc>
        <w:tc>
          <w:tcPr>
            <w:tcW w:w="5189" w:type="dxa"/>
          </w:tcPr>
          <w:p w14:paraId="3B0E5EEB" w14:textId="77777777" w:rsidR="00F23BEC" w:rsidRPr="00CE2EC6" w:rsidRDefault="00F23BEC" w:rsidP="002E6D7F">
            <w:pPr>
              <w:pStyle w:val="GPsDefinition"/>
              <w:rPr>
                <w:rFonts w:ascii="Calibri" w:hAnsi="Calibri"/>
              </w:rPr>
            </w:pPr>
            <w:r w:rsidRPr="00CE2EC6">
              <w:rPr>
                <w:rFonts w:ascii="Calibri" w:hAnsi="Calibri"/>
              </w:rPr>
              <w:t xml:space="preserve">means the reasonable out of pocket travel and subsistence (for example, hotel and food) expenses, properly and necessarily incurred in the performance of the </w:t>
            </w:r>
            <w:r w:rsidR="009E0BBE" w:rsidRPr="00CE2EC6">
              <w:rPr>
                <w:rFonts w:ascii="Calibri" w:hAnsi="Calibri"/>
              </w:rPr>
              <w:t>Services</w:t>
            </w:r>
            <w:r w:rsidRPr="00CE2EC6">
              <w:rPr>
                <w:rFonts w:ascii="Calibri" w:hAnsi="Calibri"/>
              </w:rPr>
              <w:t>, calculated at the rates and in accordance with the Customer's expenses policy current from time to time, but not including:</w:t>
            </w:r>
          </w:p>
          <w:p w14:paraId="315C4021" w14:textId="77777777" w:rsidR="00F23BEC" w:rsidRPr="00CE2EC6" w:rsidRDefault="00F23BEC" w:rsidP="00670E1A">
            <w:pPr>
              <w:pStyle w:val="GPSDefinitionL2"/>
              <w:rPr>
                <w:rFonts w:ascii="Calibri" w:hAnsi="Calibri"/>
              </w:rPr>
            </w:pPr>
            <w:r w:rsidRPr="00CE2EC6">
              <w:rPr>
                <w:rFonts w:ascii="Calibri" w:hAnsi="Calibri"/>
              </w:rPr>
              <w:t xml:space="preserve">travel expenses incurred as a result of Supplier Personnel travelling to and from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 unless the Customer otherwise agrees in advance in writing; and</w:t>
            </w:r>
          </w:p>
          <w:p w14:paraId="3B14F4E6" w14:textId="77777777" w:rsidR="00F23BEC" w:rsidRPr="00CE2EC6" w:rsidRDefault="00F23BEC" w:rsidP="00CF33B7">
            <w:pPr>
              <w:pStyle w:val="GPSDefinitionL2"/>
              <w:rPr>
                <w:rFonts w:ascii="Calibri" w:hAnsi="Calibri"/>
              </w:rPr>
            </w:pPr>
            <w:r w:rsidRPr="00CE2EC6">
              <w:rPr>
                <w:rFonts w:ascii="Calibri" w:hAnsi="Calibri"/>
              </w:rPr>
              <w:t xml:space="preserve">subsistence expenses incurred by Supplier Personnel whilst performing the </w:t>
            </w:r>
            <w:r w:rsidR="009E0BBE" w:rsidRPr="00CE2EC6">
              <w:rPr>
                <w:rFonts w:ascii="Calibri" w:hAnsi="Calibri"/>
              </w:rPr>
              <w:t>Services</w:t>
            </w:r>
            <w:r w:rsidRPr="00CE2EC6">
              <w:rPr>
                <w:rFonts w:ascii="Calibri" w:hAnsi="Calibri"/>
              </w:rPr>
              <w:t xml:space="preserve"> at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w:t>
            </w:r>
          </w:p>
        </w:tc>
      </w:tr>
      <w:tr w:rsidR="00F23BEC" w:rsidRPr="00CE2EC6" w14:paraId="2C83D3DD" w14:textId="77777777" w:rsidTr="000940A9">
        <w:tc>
          <w:tcPr>
            <w:tcW w:w="2835" w:type="dxa"/>
          </w:tcPr>
          <w:p w14:paraId="6A17C7C8"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Review Adjustment Date</w:t>
            </w:r>
            <w:r w:rsidRPr="00CE2EC6">
              <w:rPr>
                <w:rFonts w:ascii="Calibri" w:hAnsi="Calibri"/>
              </w:rPr>
              <w:t>"</w:t>
            </w:r>
          </w:p>
        </w:tc>
        <w:tc>
          <w:tcPr>
            <w:tcW w:w="5189" w:type="dxa"/>
          </w:tcPr>
          <w:p w14:paraId="2D5838B2" w14:textId="77777777"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_Ref362954990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10.1.2</w:t>
            </w:r>
            <w:r w:rsidR="00F17AE3" w:rsidRPr="00CE2EC6">
              <w:rPr>
                <w:rFonts w:ascii="Calibri" w:hAnsi="Calibri"/>
              </w:rPr>
              <w:fldChar w:fldCharType="end"/>
            </w:r>
            <w:r w:rsidRPr="00CE2EC6">
              <w:rPr>
                <w:rFonts w:ascii="Calibri" w:hAnsi="Calibri"/>
              </w:rPr>
              <w:t xml:space="preserve"> of this Call Off Schedule</w:t>
            </w:r>
            <w:r w:rsidR="006B0BA2" w:rsidRPr="00CE2EC6">
              <w:rPr>
                <w:rFonts w:ascii="Calibri" w:hAnsi="Calibri"/>
              </w:rPr>
              <w:t xml:space="preserve"> 3</w:t>
            </w:r>
            <w:r w:rsidRPr="00CE2EC6">
              <w:rPr>
                <w:rFonts w:ascii="Calibri" w:hAnsi="Calibri"/>
              </w:rPr>
              <w:t>;</w:t>
            </w:r>
          </w:p>
        </w:tc>
      </w:tr>
      <w:tr w:rsidR="00F23BEC" w:rsidRPr="00CE2EC6" w14:paraId="5693DF53" w14:textId="77777777" w:rsidTr="000940A9">
        <w:tc>
          <w:tcPr>
            <w:tcW w:w="2835" w:type="dxa"/>
          </w:tcPr>
          <w:p w14:paraId="58639EE6" w14:textId="77777777" w:rsidR="00F23BEC" w:rsidRPr="00CE2EC6" w:rsidRDefault="00B460DF" w:rsidP="00670E1A">
            <w:pPr>
              <w:pStyle w:val="GPSDefinitionTerm"/>
              <w:rPr>
                <w:rFonts w:ascii="Calibri" w:hAnsi="Calibri"/>
              </w:rPr>
            </w:pPr>
            <w:r w:rsidRPr="00CE2EC6">
              <w:rPr>
                <w:rFonts w:ascii="Calibri" w:hAnsi="Calibri"/>
              </w:rPr>
              <w:t>"</w:t>
            </w:r>
            <w:r w:rsidR="00D11C5B" w:rsidRPr="00CE2EC6">
              <w:rPr>
                <w:rFonts w:ascii="Calibri" w:hAnsi="Calibri"/>
              </w:rPr>
              <w:t>CPI</w:t>
            </w:r>
            <w:r w:rsidRPr="00CE2EC6">
              <w:rPr>
                <w:rFonts w:ascii="Calibri" w:hAnsi="Calibri"/>
              </w:rPr>
              <w:t>"</w:t>
            </w:r>
          </w:p>
        </w:tc>
        <w:tc>
          <w:tcPr>
            <w:tcW w:w="5189" w:type="dxa"/>
          </w:tcPr>
          <w:p w14:paraId="00D3C0B0" w14:textId="77777777" w:rsidR="00F23BEC" w:rsidRPr="00CE2EC6" w:rsidRDefault="00F23BEC" w:rsidP="00D11C5B">
            <w:pPr>
              <w:pStyle w:val="GPsDefinition"/>
              <w:rPr>
                <w:rFonts w:ascii="Calibri" w:hAnsi="Calibri"/>
              </w:rPr>
            </w:pPr>
            <w:r w:rsidRPr="00CE2EC6">
              <w:rPr>
                <w:rFonts w:ascii="Calibri" w:hAnsi="Calibri"/>
              </w:rPr>
              <w:t xml:space="preserve">means the </w:t>
            </w:r>
            <w:r w:rsidR="00D11C5B" w:rsidRPr="00CE2EC6">
              <w:rPr>
                <w:rFonts w:ascii="Calibri" w:hAnsi="Calibri"/>
                <w:b/>
              </w:rPr>
              <w:t>Consumer</w:t>
            </w:r>
            <w:r w:rsidRPr="00CE2EC6">
              <w:rPr>
                <w:rFonts w:ascii="Calibri" w:hAnsi="Calibri"/>
                <w:b/>
              </w:rPr>
              <w:t xml:space="preserve"> Prices Inde</w:t>
            </w:r>
            <w:r w:rsidR="00D11C5B" w:rsidRPr="00CE2EC6">
              <w:rPr>
                <w:rFonts w:ascii="Calibri" w:hAnsi="Calibri"/>
                <w:b/>
              </w:rPr>
              <w:t>x</w:t>
            </w:r>
            <w:r w:rsidRPr="00CE2EC6">
              <w:rPr>
                <w:rFonts w:ascii="Calibri" w:hAnsi="Calibri"/>
              </w:rPr>
              <w:t xml:space="preserve"> as published by the Office of National Statistics (</w:t>
            </w:r>
            <w:hyperlink r:id="rId13" w:history="1">
              <w:r w:rsidRPr="00CE2EC6">
                <w:rPr>
                  <w:rFonts w:ascii="Calibri" w:hAnsi="Calibri"/>
                </w:rPr>
                <w:t xml:space="preserve"> http://www.statistics.gov.uk/instantfigures.asp)</w:t>
              </w:r>
            </w:hyperlink>
            <w:r w:rsidRPr="00CE2EC6">
              <w:rPr>
                <w:rFonts w:ascii="Calibri" w:hAnsi="Calibri"/>
              </w:rPr>
              <w:t>; and</w:t>
            </w:r>
          </w:p>
        </w:tc>
      </w:tr>
      <w:tr w:rsidR="00F23BEC" w:rsidRPr="00CE2EC6" w14:paraId="4AB6C920" w14:textId="77777777" w:rsidTr="000940A9">
        <w:tc>
          <w:tcPr>
            <w:tcW w:w="2835" w:type="dxa"/>
          </w:tcPr>
          <w:p w14:paraId="01EB669F"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Supporting Documentation</w:t>
            </w:r>
            <w:r w:rsidRPr="00CE2EC6">
              <w:rPr>
                <w:rFonts w:ascii="Calibri" w:hAnsi="Calibri"/>
              </w:rPr>
              <w:t>"</w:t>
            </w:r>
          </w:p>
        </w:tc>
        <w:tc>
          <w:tcPr>
            <w:tcW w:w="5189" w:type="dxa"/>
          </w:tcPr>
          <w:p w14:paraId="3ECC9D2E" w14:textId="77777777" w:rsidR="00F23BEC" w:rsidRPr="00CE2EC6" w:rsidRDefault="00F23BEC" w:rsidP="00AC2924">
            <w:pPr>
              <w:pStyle w:val="GPsDefinition"/>
              <w:rPr>
                <w:rFonts w:ascii="Calibri" w:hAnsi="Calibri"/>
              </w:rPr>
            </w:pPr>
            <w:r w:rsidRPr="00CE2EC6">
              <w:rPr>
                <w:rFonts w:ascii="Calibri" w:hAnsi="Calibri"/>
              </w:rPr>
              <w:t xml:space="preserve">means sufficient information in writing to enable the Customer to reasonably to assess whether the </w:t>
            </w:r>
            <w:r w:rsidR="007A504D" w:rsidRPr="00CE2EC6">
              <w:rPr>
                <w:rFonts w:ascii="Calibri" w:hAnsi="Calibri"/>
              </w:rPr>
              <w:t xml:space="preserve">Call Off </w:t>
            </w:r>
            <w:r w:rsidR="000568E7" w:rsidRPr="00CE2EC6">
              <w:rPr>
                <w:rFonts w:ascii="Calibri" w:hAnsi="Calibri"/>
              </w:rPr>
              <w:t>C</w:t>
            </w:r>
            <w:r w:rsidR="007A504D" w:rsidRPr="00CE2EC6">
              <w:rPr>
                <w:rFonts w:ascii="Calibri" w:hAnsi="Calibri"/>
              </w:rPr>
              <w:t xml:space="preserve">ontract </w:t>
            </w:r>
            <w:r w:rsidRPr="00CE2EC6">
              <w:rPr>
                <w:rFonts w:ascii="Calibri" w:hAnsi="Calibri"/>
              </w:rPr>
              <w:t xml:space="preserve">Charges, Reimbursable Expenses and other sums due from the Customer under </w:t>
            </w:r>
            <w:r w:rsidR="007A504D" w:rsidRPr="00CE2EC6">
              <w:rPr>
                <w:rFonts w:ascii="Calibri" w:hAnsi="Calibri"/>
              </w:rPr>
              <w:t>this</w:t>
            </w:r>
            <w:r w:rsidRPr="00CE2EC6">
              <w:rPr>
                <w:rFonts w:ascii="Calibri" w:hAnsi="Calibri"/>
              </w:rPr>
              <w:t xml:space="preserve"> Call Off </w:t>
            </w:r>
            <w:r w:rsidR="007A504D" w:rsidRPr="00CE2EC6">
              <w:rPr>
                <w:rFonts w:ascii="Calibri" w:hAnsi="Calibri"/>
              </w:rPr>
              <w:t>Contract</w:t>
            </w:r>
            <w:r w:rsidRPr="00CE2EC6">
              <w:rPr>
                <w:rFonts w:ascii="Calibri" w:hAnsi="Calibri"/>
              </w:rPr>
              <w:t xml:space="preserve"> detailed in the information are properly payable.</w:t>
            </w:r>
          </w:p>
        </w:tc>
      </w:tr>
    </w:tbl>
    <w:p w14:paraId="614EB22E" w14:textId="77777777" w:rsidR="008D0A60" w:rsidRPr="00CE2EC6" w:rsidRDefault="006D7853" w:rsidP="00036474">
      <w:pPr>
        <w:pStyle w:val="GPSL1SCHEDULEHeading"/>
        <w:rPr>
          <w:rFonts w:ascii="Calibri" w:hAnsi="Calibri"/>
        </w:rPr>
      </w:pPr>
      <w:bookmarkStart w:id="2248" w:name="_Ref365638373"/>
      <w:r w:rsidRPr="00CE2EC6">
        <w:rPr>
          <w:rFonts w:ascii="Calibri" w:hAnsi="Calibri"/>
        </w:rPr>
        <w:t>GENERAL PROVISIONS</w:t>
      </w:r>
      <w:bookmarkEnd w:id="2248"/>
    </w:p>
    <w:p w14:paraId="23167B95" w14:textId="77777777" w:rsidR="006D7853" w:rsidRPr="00CE2EC6" w:rsidRDefault="006D7853" w:rsidP="005E4232">
      <w:pPr>
        <w:pStyle w:val="GPSL2numberedclause"/>
      </w:pPr>
      <w:r w:rsidRPr="00CE2EC6">
        <w:t>This Call Off Schedule </w:t>
      </w:r>
      <w:r w:rsidR="006B0BA2" w:rsidRPr="00CE2EC6">
        <w:t xml:space="preserve">3 </w:t>
      </w:r>
      <w:r w:rsidRPr="00CE2EC6">
        <w:t>details:</w:t>
      </w:r>
    </w:p>
    <w:p w14:paraId="308FDA0C" w14:textId="77777777" w:rsidR="008D0A60" w:rsidRPr="00CE2EC6" w:rsidRDefault="006D7853" w:rsidP="00AC1DE2">
      <w:pPr>
        <w:pStyle w:val="GPSL3numberedclause"/>
      </w:pPr>
      <w:r w:rsidRPr="00CE2EC6">
        <w:t xml:space="preserve">the </w:t>
      </w:r>
      <w:r w:rsidR="001F582E" w:rsidRPr="00CE2EC6">
        <w:t>Call Off</w:t>
      </w:r>
      <w:r w:rsidRPr="00CE2EC6">
        <w:t xml:space="preserve"> Contract Charges for the Services under this Call Off Contract; and</w:t>
      </w:r>
    </w:p>
    <w:p w14:paraId="19ACCCD0" w14:textId="77777777" w:rsidR="00E13960" w:rsidRPr="00CE2EC6" w:rsidRDefault="006D7853" w:rsidP="00AC1DE2">
      <w:pPr>
        <w:pStyle w:val="GPSL3numberedclause"/>
      </w:pPr>
      <w:r w:rsidRPr="00CE2EC6">
        <w:t xml:space="preserve">the </w:t>
      </w:r>
      <w:r w:rsidR="002E6D7F" w:rsidRPr="00CE2EC6">
        <w:t>payment</w:t>
      </w:r>
      <w:r w:rsidRPr="00CE2EC6">
        <w:t xml:space="preserve"> </w:t>
      </w:r>
      <w:r w:rsidR="002E6D7F" w:rsidRPr="00CE2EC6">
        <w:t>terms</w:t>
      </w:r>
      <w:r w:rsidRPr="00CE2EC6">
        <w:t>/</w:t>
      </w:r>
      <w:r w:rsidR="002E6D7F" w:rsidRPr="00CE2EC6">
        <w:t xml:space="preserve">profile </w:t>
      </w:r>
      <w:r w:rsidRPr="00CE2EC6">
        <w:t xml:space="preserve">for the Call Off Contract Charges; </w:t>
      </w:r>
    </w:p>
    <w:p w14:paraId="153A01DC" w14:textId="77777777" w:rsidR="00C9243A" w:rsidRPr="00CE2EC6" w:rsidRDefault="006D7853" w:rsidP="00AC1DE2">
      <w:pPr>
        <w:pStyle w:val="GPSL3numberedclause"/>
      </w:pPr>
      <w:r w:rsidRPr="00CE2EC6">
        <w:t xml:space="preserve">the </w:t>
      </w:r>
      <w:r w:rsidR="002E6D7F" w:rsidRPr="00CE2EC6">
        <w:t>invoicing</w:t>
      </w:r>
      <w:r w:rsidRPr="00CE2EC6">
        <w:t xml:space="preserve"> </w:t>
      </w:r>
      <w:r w:rsidR="002E6D7F" w:rsidRPr="00CE2EC6">
        <w:t>procedure</w:t>
      </w:r>
      <w:r w:rsidRPr="00CE2EC6">
        <w:t>; and</w:t>
      </w:r>
    </w:p>
    <w:p w14:paraId="6D661489" w14:textId="77777777" w:rsidR="00C9243A" w:rsidRPr="00CE2EC6" w:rsidRDefault="006D7853" w:rsidP="00AC1DE2">
      <w:pPr>
        <w:pStyle w:val="GPSL3numberedclause"/>
      </w:pPr>
      <w:r w:rsidRPr="00CE2EC6">
        <w:t>the procedure applicable to any adjustments of the Call Off Contract Charges.</w:t>
      </w:r>
    </w:p>
    <w:p w14:paraId="002EADC8" w14:textId="77777777" w:rsidR="006D7853" w:rsidRPr="00CE2EC6" w:rsidRDefault="006D7853" w:rsidP="00036474">
      <w:pPr>
        <w:pStyle w:val="GPSL1SCHEDULEHeading"/>
        <w:rPr>
          <w:rFonts w:ascii="Calibri" w:hAnsi="Calibri"/>
        </w:rPr>
      </w:pPr>
      <w:bookmarkStart w:id="2249" w:name="_Ref362948016"/>
      <w:r w:rsidRPr="00CE2EC6">
        <w:rPr>
          <w:rFonts w:ascii="Calibri" w:hAnsi="Calibri"/>
        </w:rPr>
        <w:lastRenderedPageBreak/>
        <w:t>CALL OFF CONTRACT CHARGES</w:t>
      </w:r>
      <w:bookmarkEnd w:id="2249"/>
    </w:p>
    <w:p w14:paraId="19CD7540" w14:textId="77777777" w:rsidR="006D7853" w:rsidRPr="00CE2EC6" w:rsidRDefault="006D7853" w:rsidP="005E4232">
      <w:pPr>
        <w:pStyle w:val="GPSL2numberedclause"/>
      </w:pPr>
      <w:bookmarkStart w:id="2250" w:name="_Ref362009649"/>
      <w:r w:rsidRPr="00CE2EC6">
        <w:t xml:space="preserve">The Call Off Contract Charges which are applicable to this Call Off Contract are set out in Annex </w:t>
      </w:r>
      <w:r w:rsidR="007E4765" w:rsidRPr="00CE2EC6">
        <w:t xml:space="preserve">1 </w:t>
      </w:r>
      <w:r w:rsidRPr="00CE2EC6">
        <w:t>of this Call Off Schedule</w:t>
      </w:r>
      <w:r w:rsidR="002A6CA7" w:rsidRPr="00CE2EC6">
        <w:t xml:space="preserve"> 3</w:t>
      </w:r>
      <w:r w:rsidRPr="00CE2EC6">
        <w:t xml:space="preserve">. </w:t>
      </w:r>
    </w:p>
    <w:p w14:paraId="7A17D670" w14:textId="77777777" w:rsidR="008D0A60" w:rsidRPr="00CE2EC6" w:rsidRDefault="006D7853" w:rsidP="005E4232">
      <w:pPr>
        <w:pStyle w:val="GPSL2numberedclause"/>
      </w:pPr>
      <w:bookmarkStart w:id="2251" w:name="_Ref362951432"/>
      <w:r w:rsidRPr="00CE2EC6">
        <w:t>The Supplier acknowledges and agrees that:</w:t>
      </w:r>
      <w:bookmarkEnd w:id="2251"/>
      <w:r w:rsidRPr="00CE2EC6">
        <w:t xml:space="preserve"> </w:t>
      </w:r>
    </w:p>
    <w:p w14:paraId="7F8A8C1D" w14:textId="77777777" w:rsidR="009C5028" w:rsidRPr="00CE2EC6" w:rsidRDefault="00BC796D" w:rsidP="00AC1DE2">
      <w:pPr>
        <w:pStyle w:val="GPSL3numberedclause"/>
      </w:pPr>
      <w:r w:rsidRPr="00CE2EC6">
        <w:t>i</w:t>
      </w:r>
      <w:r w:rsidR="006D7853" w:rsidRPr="00CE2EC6">
        <w:t xml:space="preserve">n accordance with paragraph </w:t>
      </w:r>
      <w:r w:rsidR="00064109">
        <w:t>3</w:t>
      </w:r>
      <w:r w:rsidR="00064109" w:rsidRPr="00CE2EC6">
        <w:t xml:space="preserve"> </w:t>
      </w:r>
      <w:r w:rsidR="00795C86" w:rsidRPr="00CE2EC6">
        <w:t xml:space="preserve">(General Provisions) </w:t>
      </w:r>
      <w:r w:rsidR="006D7853" w:rsidRPr="00CE2EC6">
        <w:t>of Framework Schedule 3 (</w:t>
      </w:r>
      <w:r w:rsidR="00795C86" w:rsidRPr="00CE2EC6">
        <w:t>Framework Prices and Charging Structure</w:t>
      </w:r>
      <w:r w:rsidR="006D7853" w:rsidRPr="00CE2EC6">
        <w:t xml:space="preserve">), the Call Off Contract Charges can in no event exceed the Framework Prices set out in Annex </w:t>
      </w:r>
      <w:r w:rsidR="00064109">
        <w:t>1</w:t>
      </w:r>
      <w:r w:rsidR="006D7853" w:rsidRPr="00CE2EC6">
        <w:t xml:space="preserve"> to Framework Schedule 3 (</w:t>
      </w:r>
      <w:r w:rsidR="00795C86" w:rsidRPr="00CE2EC6">
        <w:t xml:space="preserve">Framework Prices and </w:t>
      </w:r>
      <w:r w:rsidR="006D7853" w:rsidRPr="00CE2EC6">
        <w:t>Charging Structure)</w:t>
      </w:r>
      <w:bookmarkEnd w:id="2250"/>
      <w:r w:rsidR="009F5689" w:rsidRPr="00CE2EC6">
        <w:t>; and</w:t>
      </w:r>
    </w:p>
    <w:p w14:paraId="012E2981" w14:textId="77777777" w:rsidR="00C9243A" w:rsidRPr="00CE2EC6" w:rsidRDefault="006D7853" w:rsidP="00AC1DE2">
      <w:pPr>
        <w:pStyle w:val="GPSL3numberedclause"/>
      </w:pPr>
      <w:r w:rsidRPr="00CE2EC6">
        <w:t xml:space="preserve">subject to paragraph </w:t>
      </w:r>
      <w:r w:rsidR="009F474C" w:rsidRPr="00CE2EC6">
        <w:fldChar w:fldCharType="begin"/>
      </w:r>
      <w:r w:rsidR="00B460DF" w:rsidRPr="00CE2EC6">
        <w:instrText xml:space="preserve"> REF _Ref362948064 \r \h </w:instrText>
      </w:r>
      <w:r w:rsidR="00F54E49" w:rsidRPr="00CE2EC6">
        <w:instrText xml:space="preserve"> \* MERGEFORMAT </w:instrText>
      </w:r>
      <w:r w:rsidR="009F474C" w:rsidRPr="00CE2EC6">
        <w:fldChar w:fldCharType="separate"/>
      </w:r>
      <w:r w:rsidR="00392432">
        <w:t>8</w:t>
      </w:r>
      <w:r w:rsidR="009F474C" w:rsidRPr="00CE2EC6">
        <w:fldChar w:fldCharType="end"/>
      </w:r>
      <w:r w:rsidRPr="00CE2EC6">
        <w:t xml:space="preserve"> of this Call Off Schedule</w:t>
      </w:r>
      <w:r w:rsidR="005C73F5" w:rsidRPr="00CE2EC6">
        <w:t xml:space="preserve"> 3</w:t>
      </w:r>
      <w:r w:rsidRPr="00CE2EC6">
        <w:t xml:space="preserve"> (Adjustment of Call Off Contract Charges), the Call Off Contract Charges cannot be increased during the Call Off Contract Period.</w:t>
      </w:r>
    </w:p>
    <w:p w14:paraId="62FADBCE" w14:textId="77777777" w:rsidR="006D7853" w:rsidRPr="00CE2EC6" w:rsidRDefault="006D7853" w:rsidP="00036474">
      <w:pPr>
        <w:pStyle w:val="GPSL1SCHEDULEHeading"/>
        <w:rPr>
          <w:rFonts w:ascii="Calibri" w:hAnsi="Calibri"/>
        </w:rPr>
      </w:pPr>
      <w:bookmarkStart w:id="2252" w:name="_Ref426108305"/>
      <w:bookmarkStart w:id="2253" w:name="_Ref311675490"/>
      <w:r w:rsidRPr="00CE2EC6">
        <w:rPr>
          <w:rFonts w:ascii="Calibri" w:hAnsi="Calibri"/>
        </w:rPr>
        <w:t>COSTS AND EXPENSES</w:t>
      </w:r>
      <w:bookmarkEnd w:id="2252"/>
    </w:p>
    <w:p w14:paraId="4CCF528A" w14:textId="77777777" w:rsidR="006D7853" w:rsidRPr="00CE2EC6" w:rsidRDefault="006D7853" w:rsidP="005E4232">
      <w:pPr>
        <w:pStyle w:val="GPSL2numberedclause"/>
      </w:pPr>
      <w:bookmarkStart w:id="2254" w:name="_Ref362012967"/>
      <w:r w:rsidRPr="00CE2EC6">
        <w:t xml:space="preserve">Except as expressly set out in paragraph </w:t>
      </w:r>
      <w:r w:rsidR="009F474C" w:rsidRPr="00CE2EC6">
        <w:fldChar w:fldCharType="begin"/>
      </w:r>
      <w:r w:rsidR="00B460DF" w:rsidRPr="00CE2EC6">
        <w:instrText xml:space="preserve"> REF _Ref362012871 \r \h </w:instrText>
      </w:r>
      <w:r w:rsidR="00F54E49" w:rsidRPr="00CE2EC6">
        <w:instrText xml:space="preserve"> \* MERGEFORMAT </w:instrText>
      </w:r>
      <w:r w:rsidR="009F474C" w:rsidRPr="00CE2EC6">
        <w:fldChar w:fldCharType="separate"/>
      </w:r>
      <w:r w:rsidR="00392432">
        <w:t>5</w:t>
      </w:r>
      <w:r w:rsidR="009F474C" w:rsidRPr="00CE2EC6">
        <w:fldChar w:fldCharType="end"/>
      </w:r>
      <w:r w:rsidRPr="00CE2EC6">
        <w:t xml:space="preserve"> of this Call Off Schedule </w:t>
      </w:r>
      <w:r w:rsidR="002A6CA7" w:rsidRPr="00CE2EC6">
        <w:t>3</w:t>
      </w:r>
      <w:r w:rsidRPr="00CE2EC6">
        <w:t xml:space="preserve">(Reimbursable Expenses), the Call Off Contract Charges include all costs and expenses relating to the </w:t>
      </w:r>
      <w:r w:rsidR="00606FD9">
        <w:t>Services</w:t>
      </w:r>
      <w:r w:rsidRPr="00CE2EC6">
        <w:t xml:space="preserve"> and/or the Supplier’s performance of its obligations under this Call Off Contract and no further amounts shall be payable by the Customer to the Supplier in respect of such performance, including in respect of matters such as:</w:t>
      </w:r>
      <w:bookmarkEnd w:id="2254"/>
    </w:p>
    <w:p w14:paraId="489E623B" w14:textId="77777777" w:rsidR="008D0A60" w:rsidRPr="00CE2EC6" w:rsidRDefault="006D7853" w:rsidP="00AC1DE2">
      <w:pPr>
        <w:pStyle w:val="GPSL3numberedclause"/>
      </w:pPr>
      <w:r w:rsidRPr="00CE2EC6">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F2B5310" w14:textId="77777777" w:rsidR="00C9243A" w:rsidRPr="00CE2EC6" w:rsidRDefault="006D7853" w:rsidP="00AC1DE2">
      <w:pPr>
        <w:pStyle w:val="GPSL3numberedclause"/>
      </w:pPr>
      <w:r w:rsidRPr="00CE2EC6">
        <w:t xml:space="preserve">any amount for any </w:t>
      </w:r>
      <w:r w:rsidR="00CF33B7" w:rsidRPr="00CE2EC6">
        <w:t>s</w:t>
      </w:r>
      <w:r w:rsidR="009E0BBE" w:rsidRPr="00CE2EC6">
        <w:t>ervices</w:t>
      </w:r>
      <w:r w:rsidRPr="00CE2EC6">
        <w:t xml:space="preserve"> provided or costs incurred by the Supplier prior to the Call Off Commencement Date.</w:t>
      </w:r>
    </w:p>
    <w:p w14:paraId="3C1E80A7" w14:textId="77777777" w:rsidR="008D0A60" w:rsidRPr="00CE2EC6" w:rsidRDefault="006D7853" w:rsidP="00036474">
      <w:pPr>
        <w:pStyle w:val="GPSL1SCHEDULEHeading"/>
        <w:rPr>
          <w:rFonts w:ascii="Calibri" w:hAnsi="Calibri"/>
        </w:rPr>
      </w:pPr>
      <w:bookmarkStart w:id="2255" w:name="_Ref362012871"/>
      <w:r w:rsidRPr="00CE2EC6">
        <w:rPr>
          <w:rFonts w:ascii="Calibri" w:hAnsi="Calibri"/>
        </w:rPr>
        <w:t>REIMBURSEABLE EXPENSES</w:t>
      </w:r>
      <w:bookmarkEnd w:id="2255"/>
    </w:p>
    <w:p w14:paraId="793A599C" w14:textId="77777777" w:rsidR="006D7853" w:rsidRPr="00CE2EC6" w:rsidRDefault="006317D5" w:rsidP="005E4232">
      <w:pPr>
        <w:pStyle w:val="GPSL2numberedclause"/>
      </w:pPr>
      <w:r w:rsidRPr="00CE2EC6">
        <w:t>If the Customer has so specified in the Call Off Order Form, t</w:t>
      </w:r>
      <w:r w:rsidR="006D7853" w:rsidRPr="00CE2EC6">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CE2EC6">
        <w:t>.</w:t>
      </w:r>
      <w:r w:rsidR="006D7853" w:rsidRPr="00CE2EC6">
        <w:t xml:space="preserve"> </w:t>
      </w:r>
    </w:p>
    <w:bookmarkEnd w:id="2253"/>
    <w:p w14:paraId="4E8CB8CC" w14:textId="77777777" w:rsidR="006D7853" w:rsidRPr="00CE2EC6" w:rsidRDefault="006D7853" w:rsidP="00036474">
      <w:pPr>
        <w:pStyle w:val="GPSL1SCHEDULEHeading"/>
        <w:rPr>
          <w:rFonts w:ascii="Calibri" w:hAnsi="Calibri"/>
        </w:rPr>
      </w:pPr>
      <w:r w:rsidRPr="00CE2EC6">
        <w:rPr>
          <w:rFonts w:ascii="Calibri" w:hAnsi="Calibri"/>
        </w:rPr>
        <w:t>PAYMENT TERMS/PAYMENT PROFILE</w:t>
      </w:r>
    </w:p>
    <w:p w14:paraId="079A3F28" w14:textId="77777777" w:rsidR="006D7853" w:rsidRPr="00CE2EC6" w:rsidRDefault="006D7853" w:rsidP="005E4232">
      <w:pPr>
        <w:pStyle w:val="GPSL2numberedclause"/>
      </w:pPr>
      <w:r w:rsidRPr="00CE2EC6">
        <w:t xml:space="preserve">The payment terms/profile which are applicable to this Call Off Contract are set out in Annex </w:t>
      </w:r>
      <w:r w:rsidR="007E4765" w:rsidRPr="00CE2EC6">
        <w:t xml:space="preserve">2 </w:t>
      </w:r>
      <w:r w:rsidRPr="00CE2EC6">
        <w:t>of this Call Off Schedule</w:t>
      </w:r>
      <w:r w:rsidR="00FF397B" w:rsidRPr="00CE2EC6">
        <w:t xml:space="preserve"> 3</w:t>
      </w:r>
      <w:r w:rsidRPr="00CE2EC6">
        <w:t xml:space="preserve">. </w:t>
      </w:r>
    </w:p>
    <w:p w14:paraId="43759B3A" w14:textId="77777777" w:rsidR="006D7853" w:rsidRPr="00CE2EC6" w:rsidRDefault="006D7853" w:rsidP="00036474">
      <w:pPr>
        <w:pStyle w:val="GPSL1SCHEDULEHeading"/>
        <w:rPr>
          <w:rFonts w:ascii="Calibri" w:hAnsi="Calibri"/>
        </w:rPr>
      </w:pPr>
      <w:bookmarkStart w:id="2256" w:name="_Ref365638166"/>
      <w:r w:rsidRPr="00CE2EC6">
        <w:rPr>
          <w:rFonts w:ascii="Calibri" w:hAnsi="Calibri"/>
        </w:rPr>
        <w:t>INVOICING PROCEDURE</w:t>
      </w:r>
      <w:bookmarkEnd w:id="2256"/>
    </w:p>
    <w:p w14:paraId="11D0D4AB" w14:textId="77777777" w:rsidR="006D7853" w:rsidRPr="00CE2EC6" w:rsidRDefault="006D7853" w:rsidP="005E4232">
      <w:pPr>
        <w:pStyle w:val="GPSL2numberedclause"/>
      </w:pPr>
      <w:bookmarkStart w:id="2257" w:name="_Ref362954644"/>
      <w:r w:rsidRPr="00CE2EC6">
        <w:t xml:space="preserve">The Customer shall pay all sums properly due and payable to the Supplier in cleared funds within thirty (30) days of receipt of a Valid Invoice, submitted to the address specified by the Customer in paragraph </w:t>
      </w:r>
      <w:r w:rsidR="009F474C" w:rsidRPr="00CE2EC6">
        <w:fldChar w:fldCharType="begin"/>
      </w:r>
      <w:r w:rsidRPr="00CE2EC6">
        <w:instrText xml:space="preserve"> REF _Ref362945564 \r \h </w:instrText>
      </w:r>
      <w:r w:rsidR="00F54E49" w:rsidRPr="00CE2EC6">
        <w:instrText xml:space="preserve"> \* MERGEFORMAT </w:instrText>
      </w:r>
      <w:r w:rsidR="009F474C" w:rsidRPr="00CE2EC6">
        <w:fldChar w:fldCharType="separate"/>
      </w:r>
      <w:r w:rsidR="00392432">
        <w:t>7.6</w:t>
      </w:r>
      <w:r w:rsidR="009F474C" w:rsidRPr="00CE2EC6">
        <w:fldChar w:fldCharType="end"/>
      </w:r>
      <w:r w:rsidRPr="00CE2EC6">
        <w:t xml:space="preserve"> of this Call Off Schedule</w:t>
      </w:r>
      <w:r w:rsidR="00FF397B" w:rsidRPr="00CE2EC6">
        <w:t xml:space="preserve"> 3</w:t>
      </w:r>
      <w:r w:rsidRPr="00CE2EC6">
        <w:t xml:space="preserve"> and in accordance with the provisions of this Call Off Contract.</w:t>
      </w:r>
      <w:bookmarkEnd w:id="2257"/>
    </w:p>
    <w:p w14:paraId="137B5A5F" w14:textId="77777777" w:rsidR="006D7853" w:rsidRPr="00CE2EC6" w:rsidRDefault="006D7853" w:rsidP="005E4232">
      <w:pPr>
        <w:pStyle w:val="GPSL2numberedclause"/>
      </w:pPr>
      <w:r w:rsidRPr="00CE2EC6">
        <w:t>The Supplier shall ensure that each invoice (whether submitted electronically</w:t>
      </w:r>
      <w:r w:rsidR="0002590B" w:rsidRPr="00CE2EC6">
        <w:t xml:space="preserve"> through a purchase-to-pay (P2P) automated system (or similar)</w:t>
      </w:r>
      <w:r w:rsidRPr="00CE2EC6">
        <w:t xml:space="preserve"> or in a paper form, as the Customer may specify</w:t>
      </w:r>
      <w:r w:rsidR="0002590B" w:rsidRPr="00CE2EC6">
        <w:t xml:space="preserve"> (but, in respect of paper form, subject to paragraph 7.3</w:t>
      </w:r>
      <w:r w:rsidR="00DB5B75" w:rsidRPr="00CE2EC6">
        <w:t xml:space="preserve"> below</w:t>
      </w:r>
      <w:r w:rsidR="0002590B" w:rsidRPr="00CE2EC6">
        <w:t>)</w:t>
      </w:r>
      <w:r w:rsidRPr="00CE2EC6">
        <w:t xml:space="preserve">): </w:t>
      </w:r>
    </w:p>
    <w:p w14:paraId="7E46B577" w14:textId="77777777" w:rsidR="00E13960" w:rsidRPr="00CE2EC6" w:rsidRDefault="00857C3D" w:rsidP="00AC1DE2">
      <w:pPr>
        <w:pStyle w:val="GPSL3numberedclause"/>
      </w:pPr>
      <w:r w:rsidRPr="00CE2EC6">
        <w:lastRenderedPageBreak/>
        <w:t>contains</w:t>
      </w:r>
      <w:r w:rsidR="006D7853" w:rsidRPr="00CE2EC6">
        <w:t>:</w:t>
      </w:r>
    </w:p>
    <w:p w14:paraId="79AC96F4" w14:textId="77777777" w:rsidR="00E13960" w:rsidRPr="00CE2EC6" w:rsidRDefault="006D7853" w:rsidP="00AC1DE2">
      <w:pPr>
        <w:pStyle w:val="GPSL4numberedclause"/>
        <w:rPr>
          <w:szCs w:val="22"/>
        </w:rPr>
      </w:pPr>
      <w:r w:rsidRPr="00CE2EC6">
        <w:rPr>
          <w:szCs w:val="22"/>
        </w:rPr>
        <w:t xml:space="preserve">all appropriate references, including the unique </w:t>
      </w:r>
      <w:r w:rsidR="00FF397B" w:rsidRPr="00CE2EC6">
        <w:rPr>
          <w:szCs w:val="22"/>
        </w:rPr>
        <w:t>o</w:t>
      </w:r>
      <w:r w:rsidRPr="00CE2EC6">
        <w:rPr>
          <w:szCs w:val="22"/>
        </w:rPr>
        <w:t xml:space="preserve">rder reference number </w:t>
      </w:r>
      <w:r w:rsidR="00FF397B" w:rsidRPr="00CE2EC6">
        <w:rPr>
          <w:szCs w:val="22"/>
        </w:rPr>
        <w:t>set out in the Call Off Order Form</w:t>
      </w:r>
      <w:r w:rsidRPr="00CE2EC6">
        <w:rPr>
          <w:szCs w:val="22"/>
        </w:rPr>
        <w:t>;</w:t>
      </w:r>
      <w:r w:rsidRPr="00CE2EC6">
        <w:rPr>
          <w:b/>
          <w:i/>
          <w:szCs w:val="22"/>
        </w:rPr>
        <w:t xml:space="preserve"> </w:t>
      </w:r>
      <w:r w:rsidRPr="00CE2EC6">
        <w:rPr>
          <w:szCs w:val="22"/>
        </w:rPr>
        <w:t>and</w:t>
      </w:r>
    </w:p>
    <w:p w14:paraId="6D28113D" w14:textId="77777777" w:rsidR="00C9243A" w:rsidRPr="00CE2EC6" w:rsidRDefault="006D7853" w:rsidP="00AC1DE2">
      <w:pPr>
        <w:pStyle w:val="GPSL4numberedclause"/>
        <w:rPr>
          <w:szCs w:val="22"/>
        </w:rPr>
      </w:pPr>
      <w:r w:rsidRPr="00CE2EC6">
        <w:rPr>
          <w:szCs w:val="22"/>
        </w:rPr>
        <w:t xml:space="preserve">a detailed breakdown of the Delivered </w:t>
      </w:r>
      <w:r w:rsidR="00606FD9">
        <w:rPr>
          <w:szCs w:val="22"/>
        </w:rPr>
        <w:t>Services</w:t>
      </w:r>
      <w:r w:rsidRPr="00CE2EC6">
        <w:rPr>
          <w:szCs w:val="22"/>
        </w:rPr>
        <w:t xml:space="preserve">, including the Milestone(s) (if any) and Deliverable(s) within this </w:t>
      </w:r>
      <w:r w:rsidR="001F582E" w:rsidRPr="00CE2EC6">
        <w:rPr>
          <w:szCs w:val="22"/>
        </w:rPr>
        <w:t>Call Off</w:t>
      </w:r>
      <w:r w:rsidRPr="00CE2EC6">
        <w:rPr>
          <w:szCs w:val="22"/>
        </w:rPr>
        <w:t xml:space="preserve"> Contract to which the Delivered </w:t>
      </w:r>
      <w:r w:rsidR="00606FD9">
        <w:rPr>
          <w:szCs w:val="22"/>
        </w:rPr>
        <w:t>Services</w:t>
      </w:r>
      <w:r w:rsidRPr="00CE2EC6">
        <w:rPr>
          <w:szCs w:val="22"/>
        </w:rPr>
        <w:t xml:space="preserve"> relate, against the applicable due and payable Call Off Contract Charges; and </w:t>
      </w:r>
    </w:p>
    <w:p w14:paraId="352A4214" w14:textId="77777777" w:rsidR="00E13960" w:rsidRPr="00CE2EC6" w:rsidRDefault="006D7853" w:rsidP="00AC1DE2">
      <w:pPr>
        <w:pStyle w:val="GPSL3numberedclause"/>
      </w:pPr>
      <w:r w:rsidRPr="00CE2EC6">
        <w:t xml:space="preserve">shows </w:t>
      </w:r>
      <w:r w:rsidR="00857C3D" w:rsidRPr="00CE2EC6">
        <w:t>separately</w:t>
      </w:r>
      <w:r w:rsidRPr="00CE2EC6">
        <w:t>:</w:t>
      </w:r>
    </w:p>
    <w:p w14:paraId="3135C8EA" w14:textId="77777777" w:rsidR="00E13960" w:rsidRPr="00CE2EC6" w:rsidRDefault="006D7853" w:rsidP="00AC1DE2">
      <w:pPr>
        <w:pStyle w:val="GPSL4numberedclause"/>
        <w:rPr>
          <w:szCs w:val="22"/>
        </w:rPr>
      </w:pPr>
      <w:r w:rsidRPr="00CE2EC6">
        <w:rPr>
          <w:szCs w:val="22"/>
        </w:rPr>
        <w:t>any Service Credits due to the Customer; and</w:t>
      </w:r>
    </w:p>
    <w:p w14:paraId="77699611" w14:textId="77777777" w:rsidR="00C9243A" w:rsidRPr="00CE2EC6" w:rsidRDefault="006D7853" w:rsidP="00AC1DE2">
      <w:pPr>
        <w:pStyle w:val="GPSL4numberedclause"/>
        <w:rPr>
          <w:szCs w:val="22"/>
        </w:rPr>
      </w:pPr>
      <w:r w:rsidRPr="00CE2EC6">
        <w:rPr>
          <w:szCs w:val="22"/>
        </w:rPr>
        <w:t xml:space="preserve">the VAT added to the due and payable Call Off Contract Charges in accordance with Clause </w:t>
      </w:r>
      <w:r w:rsidR="00F17AE3" w:rsidRPr="00CE2EC6">
        <w:rPr>
          <w:szCs w:val="22"/>
        </w:rPr>
        <w:fldChar w:fldCharType="begin"/>
      </w:r>
      <w:r w:rsidR="00F17AE3" w:rsidRPr="00CE2EC6">
        <w:rPr>
          <w:szCs w:val="22"/>
        </w:rPr>
        <w:instrText xml:space="preserve"> REF _Ref359931819 \n \h  \* MERGEFORMAT </w:instrText>
      </w:r>
      <w:r w:rsidR="00F17AE3" w:rsidRPr="00CE2EC6">
        <w:rPr>
          <w:szCs w:val="22"/>
        </w:rPr>
      </w:r>
      <w:r w:rsidR="00F17AE3" w:rsidRPr="00CE2EC6">
        <w:rPr>
          <w:szCs w:val="22"/>
        </w:rPr>
        <w:fldChar w:fldCharType="separate"/>
      </w:r>
      <w:r w:rsidR="00392432">
        <w:rPr>
          <w:szCs w:val="22"/>
        </w:rPr>
        <w:t>23.2.1</w:t>
      </w:r>
      <w:r w:rsidR="00F17AE3" w:rsidRPr="00CE2EC6">
        <w:rPr>
          <w:szCs w:val="22"/>
        </w:rPr>
        <w:fldChar w:fldCharType="end"/>
      </w:r>
      <w:r w:rsidR="00B460DF" w:rsidRPr="00CE2EC6">
        <w:rPr>
          <w:szCs w:val="22"/>
        </w:rPr>
        <w:t xml:space="preserve"> of this Call Off Contract (VAT)</w:t>
      </w:r>
      <w:r w:rsidRPr="00CE2EC6">
        <w:rPr>
          <w:szCs w:val="22"/>
        </w:rPr>
        <w:t xml:space="preserve"> and </w:t>
      </w:r>
      <w:r w:rsidRPr="00CE2EC6">
        <w:rPr>
          <w:bCs/>
          <w:color w:val="000000"/>
          <w:szCs w:val="22"/>
        </w:rPr>
        <w:t>the tax point date relating to the rate of VAT shown</w:t>
      </w:r>
      <w:r w:rsidRPr="00CE2EC6">
        <w:rPr>
          <w:szCs w:val="22"/>
        </w:rPr>
        <w:t>; and</w:t>
      </w:r>
    </w:p>
    <w:p w14:paraId="28AEFAF2" w14:textId="77777777" w:rsidR="008D0A60" w:rsidRPr="00CE2EC6" w:rsidRDefault="006D7853" w:rsidP="00AC1DE2">
      <w:pPr>
        <w:pStyle w:val="GPSL3numberedclause"/>
      </w:pPr>
      <w:r w:rsidRPr="00CE2EC6">
        <w:t xml:space="preserve">is exclusive of any Management Charge (and the Supplier shall not attempt to increase the Call Off Contract Charges or otherwise recover from the Customer as a surcharge the Management Charge levied on it by the </w:t>
      </w:r>
      <w:r w:rsidR="003E0172" w:rsidRPr="00CE2EC6">
        <w:t>Authority</w:t>
      </w:r>
      <w:r w:rsidRPr="00CE2EC6">
        <w:t>); and</w:t>
      </w:r>
    </w:p>
    <w:p w14:paraId="5BDDD7A0" w14:textId="77777777" w:rsidR="00C9243A" w:rsidRPr="00CE2EC6" w:rsidRDefault="006D7853" w:rsidP="00AC1DE2">
      <w:pPr>
        <w:pStyle w:val="GPSL3numberedclause"/>
      </w:pPr>
      <w:r w:rsidRPr="00CE2EC6">
        <w:t xml:space="preserve">it is supported by any other documentation reasonably required by the Customer to substantiate that the invoice is a Valid Invoice. </w:t>
      </w:r>
    </w:p>
    <w:p w14:paraId="68A5FA6D" w14:textId="77777777" w:rsidR="00F83E14" w:rsidRPr="00CE2EC6" w:rsidRDefault="00F83E14" w:rsidP="007F2556">
      <w:pPr>
        <w:pStyle w:val="GPSL2numberedclause"/>
      </w:pPr>
      <w:r w:rsidRPr="00CE2EC6">
        <w:t>If the Customer is a Central Government Body, the Customer’s right to request paper form invoicing shall be subject to procurement policy note 11/15 (</w:t>
      </w:r>
      <w:r w:rsidR="00CF33B7" w:rsidRPr="00CE2EC6">
        <w:t xml:space="preserve">available at </w:t>
      </w:r>
      <w:hyperlink r:id="rId14" w:history="1">
        <w:r w:rsidR="007F2556" w:rsidRPr="004E4C2D">
          <w:rPr>
            <w:rStyle w:val="Hyperlink"/>
          </w:rPr>
          <w:t>https://www.gov.uk/government/uploads/system/uploads/attachment_data/file/437471/PPN_e-invoicing.pdf</w:t>
        </w:r>
      </w:hyperlink>
      <w:r w:rsidR="007F2556">
        <w:t xml:space="preserve"> </w:t>
      </w:r>
      <w:hyperlink w:history="1"/>
      <w:r w:rsidRPr="00CE2EC6">
        <w:t>)</w:t>
      </w:r>
      <w:r w:rsidR="00CF33B7" w:rsidRPr="00CE2EC6">
        <w:t>, which sets out the policy in respect of</w:t>
      </w:r>
      <w:r w:rsidRPr="00CE2EC6">
        <w:t xml:space="preserve"> unstructured electronic invoices </w:t>
      </w:r>
      <w:r w:rsidR="00CF33B7" w:rsidRPr="00CE2EC6">
        <w:t>submitted by</w:t>
      </w:r>
      <w:r w:rsidRPr="00CE2EC6">
        <w:t xml:space="preserve"> the Supplier</w:t>
      </w:r>
      <w:r w:rsidR="00CF33B7" w:rsidRPr="00CE2EC6">
        <w:t xml:space="preserve"> to the Customer</w:t>
      </w:r>
      <w:r w:rsidRPr="00CE2EC6">
        <w:t xml:space="preserve"> </w:t>
      </w:r>
      <w:r w:rsidR="00CF33B7" w:rsidRPr="00CE2EC6">
        <w:t>(</w:t>
      </w:r>
      <w:r w:rsidRPr="00CE2EC6">
        <w:t>as</w:t>
      </w:r>
      <w:r w:rsidR="00CF33B7" w:rsidRPr="00CE2EC6">
        <w:t xml:space="preserve"> may be</w:t>
      </w:r>
      <w:r w:rsidRPr="00CE2EC6">
        <w:t xml:space="preserve"> amended from time to time).</w:t>
      </w:r>
    </w:p>
    <w:p w14:paraId="4285179E" w14:textId="77777777" w:rsidR="008D0A60" w:rsidRPr="00CE2EC6" w:rsidRDefault="006D7853" w:rsidP="005E4232">
      <w:pPr>
        <w:pStyle w:val="GPSL2numberedclause"/>
      </w:pPr>
      <w:r w:rsidRPr="00CE2EC6">
        <w:t xml:space="preserve">The Supplier shall accept the Government Procurement Card as a means of payment for the </w:t>
      </w:r>
      <w:r w:rsidR="00606FD9">
        <w:t>Services</w:t>
      </w:r>
      <w:r w:rsidRPr="00CE2EC6">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06E7D115" w14:textId="77777777" w:rsidR="00C9243A" w:rsidRPr="00CE2EC6" w:rsidRDefault="006D7853" w:rsidP="005E4232">
      <w:pPr>
        <w:pStyle w:val="GPSL2numberedclause"/>
      </w:pPr>
      <w:r w:rsidRPr="00CE2EC6">
        <w:t xml:space="preserve">All payments due by one Party to the other shall be made within </w:t>
      </w:r>
      <w:r w:rsidR="00B460DF" w:rsidRPr="00CE2EC6">
        <w:t>thirty (</w:t>
      </w:r>
      <w:r w:rsidR="005B7007" w:rsidRPr="00CE2EC6">
        <w:t>30</w:t>
      </w:r>
      <w:r w:rsidR="00B460DF" w:rsidRPr="00CE2EC6">
        <w:t>)</w:t>
      </w:r>
      <w:r w:rsidR="005B7007" w:rsidRPr="00CE2EC6">
        <w:t xml:space="preserve"> days of receipt of a </w:t>
      </w:r>
      <w:r w:rsidR="00423A47" w:rsidRPr="00CE2EC6">
        <w:t>V</w:t>
      </w:r>
      <w:r w:rsidR="005B7007" w:rsidRPr="00CE2EC6">
        <w:t xml:space="preserve">alid </w:t>
      </w:r>
      <w:r w:rsidR="00423A47" w:rsidRPr="00CE2EC6">
        <w:t>I</w:t>
      </w:r>
      <w:r w:rsidR="005B7007" w:rsidRPr="00CE2EC6">
        <w:t>nvoice</w:t>
      </w:r>
      <w:r w:rsidRPr="00CE2EC6">
        <w:t xml:space="preserve"> unless otherwise specified in this Call Off Contract, in cleared funds, to such bank or building society account as the recipient Party may from time to time direct.</w:t>
      </w:r>
    </w:p>
    <w:p w14:paraId="064CCD74" w14:textId="77777777" w:rsidR="00C9243A" w:rsidRPr="00CE2EC6" w:rsidRDefault="006D7853" w:rsidP="005E4232">
      <w:pPr>
        <w:pStyle w:val="GPSL2numberedclause"/>
      </w:pPr>
      <w:bookmarkStart w:id="2258" w:name="_Ref362945564"/>
      <w:r w:rsidRPr="00CE2EC6">
        <w:t>The Supplier shall submit invoices directly to</w:t>
      </w:r>
      <w:r w:rsidR="009A65CE" w:rsidRPr="00CE2EC6">
        <w:t xml:space="preserve"> the Customer’s billing address set out in the Call Off Order Form.</w:t>
      </w:r>
      <w:bookmarkEnd w:id="2258"/>
    </w:p>
    <w:p w14:paraId="4B727ECE" w14:textId="77777777" w:rsidR="008D0A60" w:rsidRPr="00CE2EC6" w:rsidRDefault="008D0A60" w:rsidP="005E4232">
      <w:pPr>
        <w:pStyle w:val="GPSL2Guidance"/>
        <w:ind w:left="0"/>
      </w:pPr>
    </w:p>
    <w:p w14:paraId="0277905D" w14:textId="77777777" w:rsidR="008D0A60" w:rsidRPr="00CE2EC6" w:rsidRDefault="006D7853" w:rsidP="00036474">
      <w:pPr>
        <w:pStyle w:val="GPSL1SCHEDULEHeading"/>
        <w:rPr>
          <w:rFonts w:ascii="Calibri" w:hAnsi="Calibri"/>
        </w:rPr>
      </w:pPr>
      <w:bookmarkStart w:id="2259" w:name="_Ref362948064"/>
      <w:r w:rsidRPr="00CE2EC6">
        <w:rPr>
          <w:rFonts w:ascii="Calibri" w:hAnsi="Calibri"/>
        </w:rPr>
        <w:t>ADJUSTMENT OF CALL OFF CONTRACT CHARGES</w:t>
      </w:r>
      <w:bookmarkEnd w:id="2259"/>
      <w:r w:rsidRPr="00CE2EC6">
        <w:rPr>
          <w:rFonts w:ascii="Calibri" w:hAnsi="Calibri"/>
        </w:rPr>
        <w:t xml:space="preserve"> </w:t>
      </w:r>
    </w:p>
    <w:p w14:paraId="3FE9E600" w14:textId="77777777" w:rsidR="006D7853" w:rsidRPr="00CE2EC6" w:rsidRDefault="006D7853" w:rsidP="005E4232">
      <w:pPr>
        <w:pStyle w:val="GPSL2numberedclause"/>
      </w:pPr>
      <w:r w:rsidRPr="00CE2EC6">
        <w:t>The Call Off Contract Charges shall only be varied:</w:t>
      </w:r>
    </w:p>
    <w:p w14:paraId="0B2959E9" w14:textId="77777777" w:rsidR="008D0A60" w:rsidRPr="00CE2EC6" w:rsidRDefault="006D7853" w:rsidP="00AC1DE2">
      <w:pPr>
        <w:pStyle w:val="GPSL3numberedclause"/>
      </w:pPr>
      <w:bookmarkStart w:id="2260" w:name="_Ref311663896"/>
      <w:r w:rsidRPr="00CE2EC6">
        <w:t xml:space="preserve">due to a Specific Change in Law in relation to which the Parties agree that a change is required to all or part of the Call Off Contract Charges 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392432">
        <w:t>22.2</w:t>
      </w:r>
      <w:r w:rsidR="009F474C" w:rsidRPr="00CE2EC6">
        <w:fldChar w:fldCharType="end"/>
      </w:r>
      <w:r w:rsidRPr="00CE2EC6">
        <w:t xml:space="preserve"> of this Call Off Contract (Legislative Change);</w:t>
      </w:r>
      <w:bookmarkEnd w:id="2260"/>
      <w:r w:rsidRPr="00CE2EC6">
        <w:t xml:space="preserve"> </w:t>
      </w:r>
    </w:p>
    <w:p w14:paraId="4C6AE3D6" w14:textId="77777777" w:rsidR="002A493E" w:rsidRPr="00CE2EC6" w:rsidRDefault="006D7853" w:rsidP="00AC1DE2">
      <w:pPr>
        <w:pStyle w:val="GPSL3numberedclause"/>
      </w:pPr>
      <w:bookmarkStart w:id="2261" w:name="_Ref362000271"/>
      <w:r w:rsidRPr="00CE2EC6">
        <w:t xml:space="preserve">in accordance with Clause </w:t>
      </w:r>
      <w:r w:rsidR="009F474C" w:rsidRPr="00CE2EC6">
        <w:fldChar w:fldCharType="begin"/>
      </w:r>
      <w:r w:rsidRPr="00CE2EC6">
        <w:instrText xml:space="preserve"> REF _Ref362948791 \r \h </w:instrText>
      </w:r>
      <w:r w:rsidR="002A493E" w:rsidRPr="00CE2EC6">
        <w:rPr>
          <w:highlight w:val="green"/>
        </w:rPr>
        <w:instrText xml:space="preserve"> \* MERGEFORMAT </w:instrText>
      </w:r>
      <w:r w:rsidR="009F474C" w:rsidRPr="00CE2EC6">
        <w:fldChar w:fldCharType="separate"/>
      </w:r>
      <w:r w:rsidR="00392432">
        <w:t>23.1.4</w:t>
      </w:r>
      <w:r w:rsidR="009F474C" w:rsidRPr="00CE2EC6">
        <w:fldChar w:fldCharType="end"/>
      </w:r>
      <w:r w:rsidRPr="00CE2EC6">
        <w:t xml:space="preserve"> </w:t>
      </w:r>
      <w:r w:rsidR="00B460DF" w:rsidRPr="00CE2EC6">
        <w:t xml:space="preserve">of this Call Off Contract </w:t>
      </w:r>
      <w:r w:rsidRPr="00CE2EC6">
        <w:t>(Call Off Contract Charges and Payment) where all or part of the Call Off Contract Charges are reduced as a result of a reduction in the Framework Prices;</w:t>
      </w:r>
      <w:bookmarkEnd w:id="2261"/>
      <w:r w:rsidRPr="00CE2EC6">
        <w:t xml:space="preserve"> </w:t>
      </w:r>
    </w:p>
    <w:p w14:paraId="3BB35851" w14:textId="77777777" w:rsidR="00C9243A" w:rsidRPr="00CE2EC6" w:rsidRDefault="006D7853" w:rsidP="00AC1DE2">
      <w:pPr>
        <w:pStyle w:val="GPSL3numberedclause"/>
      </w:pPr>
      <w:bookmarkStart w:id="2262" w:name="_Ref362952900"/>
      <w:r w:rsidRPr="00CE2EC6">
        <w:lastRenderedPageBreak/>
        <w:t xml:space="preserve">where all or part of the Call Off Contract Charges are reduced as a result of a review of the Call Off Contract Charges 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392432">
        <w:t>18</w:t>
      </w:r>
      <w:r w:rsidR="009F474C" w:rsidRPr="00CE2EC6">
        <w:fldChar w:fldCharType="end"/>
      </w:r>
      <w:r w:rsidRPr="00CE2EC6">
        <w:t xml:space="preserve"> </w:t>
      </w:r>
      <w:r w:rsidR="00B460DF" w:rsidRPr="00CE2EC6">
        <w:t xml:space="preserve">of this Call Off Contract </w:t>
      </w:r>
      <w:r w:rsidRPr="00CE2EC6">
        <w:t>(Continuous Improvement);</w:t>
      </w:r>
      <w:bookmarkEnd w:id="2262"/>
      <w:r w:rsidRPr="00CE2EC6">
        <w:t xml:space="preserve"> </w:t>
      </w:r>
    </w:p>
    <w:p w14:paraId="6A4FF184" w14:textId="77777777" w:rsidR="00C9243A" w:rsidRPr="00CE2EC6" w:rsidRDefault="006D7853" w:rsidP="00AC1DE2">
      <w:pPr>
        <w:pStyle w:val="GPSL3numberedclause"/>
      </w:pPr>
      <w:bookmarkStart w:id="2263" w:name="_Ref362952969"/>
      <w:r w:rsidRPr="00CE2EC6">
        <w:t xml:space="preserve">where all or part of the Call Off Contract Charges are reduced as a result of a review of Call Off Contract Charges 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392432">
        <w:t>25</w:t>
      </w:r>
      <w:r w:rsidR="009F474C" w:rsidRPr="00CE2EC6">
        <w:fldChar w:fldCharType="end"/>
      </w:r>
      <w:r w:rsidR="00B460DF" w:rsidRPr="00CE2EC6">
        <w:t xml:space="preserve"> of this Call Off Contract</w:t>
      </w:r>
      <w:r w:rsidRPr="00CE2EC6">
        <w:t xml:space="preserve"> (Benchmarking);</w:t>
      </w:r>
      <w:bookmarkEnd w:id="2263"/>
      <w:r w:rsidRPr="00CE2EC6">
        <w:t xml:space="preserve">  </w:t>
      </w:r>
      <w:bookmarkStart w:id="2264" w:name="_Ref362949022"/>
      <w:bookmarkStart w:id="2265" w:name="_Ref311663901"/>
    </w:p>
    <w:p w14:paraId="17F149D8" w14:textId="77777777" w:rsidR="00C9243A" w:rsidRPr="00CE2EC6" w:rsidRDefault="006D7853" w:rsidP="00AC1DE2">
      <w:pPr>
        <w:pStyle w:val="GPSL3numberedclause"/>
      </w:pPr>
      <w:bookmarkStart w:id="2266" w:name="_Ref362949685"/>
      <w:r w:rsidRPr="00CE2EC6">
        <w:t xml:space="preserve">where all or part of the Call Off Contract Charges are reviewed and reduced in accordance with paragraph </w:t>
      </w:r>
      <w:r w:rsidR="009F474C" w:rsidRPr="00CE2EC6">
        <w:fldChar w:fldCharType="begin"/>
      </w:r>
      <w:r w:rsidR="005B7007" w:rsidRPr="00CE2EC6">
        <w:instrText xml:space="preserve"> REF _Ref362949809 \r \h </w:instrText>
      </w:r>
      <w:r w:rsidR="00F54E49" w:rsidRPr="00CE2EC6">
        <w:instrText xml:space="preserve"> \* MERGEFORMAT </w:instrText>
      </w:r>
      <w:r w:rsidR="009F474C" w:rsidRPr="00CE2EC6">
        <w:fldChar w:fldCharType="separate"/>
      </w:r>
      <w:r w:rsidR="00392432">
        <w:t>9</w:t>
      </w:r>
      <w:r w:rsidR="009F474C" w:rsidRPr="00CE2EC6">
        <w:fldChar w:fldCharType="end"/>
      </w:r>
      <w:r w:rsidRPr="00CE2EC6">
        <w:t xml:space="preserve"> of this Call Off Schedule</w:t>
      </w:r>
      <w:r w:rsidR="00822BB5" w:rsidRPr="00CE2EC6">
        <w:t xml:space="preserve"> 3</w:t>
      </w:r>
      <w:r w:rsidRPr="00CE2EC6">
        <w:t>;</w:t>
      </w:r>
      <w:bookmarkEnd w:id="2264"/>
      <w:bookmarkEnd w:id="2266"/>
    </w:p>
    <w:p w14:paraId="1EAAA4BC" w14:textId="77777777" w:rsidR="00C9243A" w:rsidRPr="00CE2EC6" w:rsidRDefault="006D7853" w:rsidP="00AC1DE2">
      <w:pPr>
        <w:pStyle w:val="GPSL3numberedclause"/>
      </w:pPr>
      <w:bookmarkStart w:id="2267" w:name="_Ref311663975"/>
      <w:bookmarkEnd w:id="2265"/>
      <w:r w:rsidRPr="00CE2EC6">
        <w:t xml:space="preserve">where a review and increase of Call Off Contract Charges is requested by the Supplier and Approved, in accordance with the provisions of paragraph </w:t>
      </w:r>
      <w:r w:rsidR="009F474C" w:rsidRPr="00CE2EC6">
        <w:fldChar w:fldCharType="begin"/>
      </w:r>
      <w:r w:rsidRPr="00CE2EC6">
        <w:instrText xml:space="preserve"> REF _Ref362951941 \r \h </w:instrText>
      </w:r>
      <w:r w:rsidR="00F54E49" w:rsidRPr="00CE2EC6">
        <w:instrText xml:space="preserve"> \* MERGEFORMAT </w:instrText>
      </w:r>
      <w:r w:rsidR="009F474C" w:rsidRPr="00CE2EC6">
        <w:fldChar w:fldCharType="separate"/>
      </w:r>
      <w:r w:rsidR="00392432">
        <w:t>10</w:t>
      </w:r>
      <w:r w:rsidR="009F474C" w:rsidRPr="00CE2EC6">
        <w:fldChar w:fldCharType="end"/>
      </w:r>
      <w:r w:rsidRPr="00CE2EC6">
        <w:t xml:space="preserve"> of this Call Off Schedule</w:t>
      </w:r>
      <w:r w:rsidR="00822BB5" w:rsidRPr="00CE2EC6">
        <w:t xml:space="preserve"> 3</w:t>
      </w:r>
      <w:r w:rsidRPr="00CE2EC6">
        <w:t>; or</w:t>
      </w:r>
    </w:p>
    <w:p w14:paraId="137E7BCB" w14:textId="77777777" w:rsidR="00C9243A" w:rsidRPr="00CE2EC6" w:rsidRDefault="006D7853" w:rsidP="00AC1DE2">
      <w:pPr>
        <w:pStyle w:val="GPSL3numberedclause"/>
      </w:pPr>
      <w:bookmarkStart w:id="2268" w:name="_Ref362021770"/>
      <w:r w:rsidRPr="00CE2EC6">
        <w:t>where Call Off Contract Charges or any component amounts or sums thereof are expressed in this Call Off Schedule</w:t>
      </w:r>
      <w:r w:rsidR="00822BB5" w:rsidRPr="00CE2EC6">
        <w:t xml:space="preserve"> 3</w:t>
      </w:r>
      <w:r w:rsidRPr="00CE2EC6">
        <w:t xml:space="preserve"> as “subject to increase by way of Indexation”, in accordance with the provisions in paragraph </w:t>
      </w:r>
      <w:r w:rsidR="009F474C" w:rsidRPr="00CE2EC6">
        <w:fldChar w:fldCharType="begin"/>
      </w:r>
      <w:r w:rsidRPr="00CE2EC6">
        <w:instrText xml:space="preserve"> REF _Ref362018111 \r \h </w:instrText>
      </w:r>
      <w:r w:rsidR="00F54E49" w:rsidRPr="00CE2EC6">
        <w:instrText xml:space="preserve"> \* MERGEFORMAT </w:instrText>
      </w:r>
      <w:r w:rsidR="009F474C" w:rsidRPr="00CE2EC6">
        <w:fldChar w:fldCharType="separate"/>
      </w:r>
      <w:r w:rsidR="00392432">
        <w:t>11</w:t>
      </w:r>
      <w:r w:rsidR="009F474C" w:rsidRPr="00CE2EC6">
        <w:fldChar w:fldCharType="end"/>
      </w:r>
      <w:r w:rsidRPr="00CE2EC6">
        <w:t xml:space="preserve"> of this Call Off Schedule</w:t>
      </w:r>
      <w:r w:rsidR="00822BB5" w:rsidRPr="00CE2EC6">
        <w:t xml:space="preserve"> 3</w:t>
      </w:r>
      <w:r w:rsidRPr="00CE2EC6">
        <w:t>.</w:t>
      </w:r>
      <w:bookmarkEnd w:id="2267"/>
      <w:bookmarkEnd w:id="2268"/>
    </w:p>
    <w:p w14:paraId="765FD6C3" w14:textId="77777777" w:rsidR="00C9243A" w:rsidRPr="00CE2EC6" w:rsidRDefault="006D7853" w:rsidP="005E4232">
      <w:pPr>
        <w:pStyle w:val="GPSL2numberedclause"/>
      </w:pPr>
      <w:bookmarkStart w:id="2269" w:name="_Ref426108548"/>
      <w:r w:rsidRPr="00CE2EC6">
        <w:t xml:space="preserve">Subject to paragraphs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392432">
        <w:t>8.1.1</w:t>
      </w:r>
      <w:r w:rsidR="009F474C" w:rsidRPr="00CE2EC6">
        <w:fldChar w:fldCharType="end"/>
      </w:r>
      <w:r w:rsidRPr="00CE2EC6">
        <w:t xml:space="preserve"> to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392432">
        <w:t>8.1.5</w:t>
      </w:r>
      <w:r w:rsidR="009F474C" w:rsidRPr="00CE2EC6">
        <w:fldChar w:fldCharType="end"/>
      </w:r>
      <w:r w:rsidR="00B460DF" w:rsidRPr="00CE2EC6">
        <w:t xml:space="preserve"> of this Call Off Schedule</w:t>
      </w:r>
      <w:r w:rsidR="00822BB5" w:rsidRPr="00CE2EC6">
        <w:t xml:space="preserve"> 3</w:t>
      </w:r>
      <w:r w:rsidRPr="00CE2EC6">
        <w:t xml:space="preserve">, the Call Off Contract Charges will remain fixed for the </w:t>
      </w:r>
      <w:r w:rsidR="00EF2552" w:rsidRPr="00CE2EC6">
        <w:t>number of</w:t>
      </w:r>
      <w:r w:rsidRPr="00CE2EC6">
        <w:t xml:space="preserve"> Contract Years</w:t>
      </w:r>
      <w:r w:rsidR="00EF2552" w:rsidRPr="00CE2EC6">
        <w:t xml:space="preserve"> specified in the Call Off Order Form</w:t>
      </w:r>
      <w:r w:rsidRPr="00CE2EC6">
        <w:t>.</w:t>
      </w:r>
      <w:bookmarkEnd w:id="2269"/>
    </w:p>
    <w:p w14:paraId="55BEE3A2" w14:textId="77777777" w:rsidR="008D0A60" w:rsidRPr="00CE2EC6" w:rsidRDefault="006D7853" w:rsidP="00036474">
      <w:pPr>
        <w:pStyle w:val="GPSL1SCHEDULEHeading"/>
        <w:rPr>
          <w:rFonts w:ascii="Calibri" w:hAnsi="Calibri"/>
        </w:rPr>
      </w:pPr>
      <w:bookmarkStart w:id="2270" w:name="_Ref362949809"/>
      <w:r w:rsidRPr="00CE2EC6">
        <w:rPr>
          <w:rFonts w:ascii="Calibri" w:hAnsi="Calibri"/>
        </w:rPr>
        <w:t>SUPPLIER PERIODIC ASSESSMENT OF CALL OFF CONTRACT CHARGES</w:t>
      </w:r>
      <w:bookmarkEnd w:id="2270"/>
    </w:p>
    <w:p w14:paraId="172FB42B" w14:textId="77777777" w:rsidR="006D7853" w:rsidRPr="00CE2EC6" w:rsidRDefault="006D7853" w:rsidP="005E4232">
      <w:pPr>
        <w:pStyle w:val="GPSL2numberedclause"/>
      </w:pPr>
      <w:bookmarkStart w:id="2271" w:name="_Ref362015781"/>
      <w:bookmarkStart w:id="2272" w:name="_Ref311663888"/>
      <w:r w:rsidRPr="00CE2EC6">
        <w:t>Every six (6) Months during the Call Off Contract Period, the Supplier shall assess the level of the Call Off Contract Charges to consider whether it is able to reduce them.</w:t>
      </w:r>
      <w:bookmarkEnd w:id="2271"/>
      <w:r w:rsidRPr="00CE2EC6">
        <w:t xml:space="preserve">  </w:t>
      </w:r>
    </w:p>
    <w:p w14:paraId="1C1F81D5" w14:textId="77777777" w:rsidR="006D7853" w:rsidRPr="00CE2EC6" w:rsidRDefault="006D7853" w:rsidP="005E4232">
      <w:pPr>
        <w:pStyle w:val="GPSL2numberedclause"/>
      </w:pPr>
      <w:bookmarkStart w:id="2273" w:name="_Ref426109021"/>
      <w:r w:rsidRPr="00CE2EC6">
        <w:t xml:space="preserve">Such assessments by the Supplier under paragraph </w:t>
      </w:r>
      <w:r w:rsidR="009F474C" w:rsidRPr="00CE2EC6">
        <w:fldChar w:fldCharType="begin"/>
      </w:r>
      <w:r w:rsidRPr="00CE2EC6">
        <w:instrText xml:space="preserve"> REF _Ref362949809 \r \h </w:instrText>
      </w:r>
      <w:r w:rsidR="00F54E49" w:rsidRPr="00CE2EC6">
        <w:instrText xml:space="preserve"> \* MERGEFORMAT </w:instrText>
      </w:r>
      <w:r w:rsidR="009F474C" w:rsidRPr="00CE2EC6">
        <w:fldChar w:fldCharType="separate"/>
      </w:r>
      <w:r w:rsidR="00392432">
        <w:t>9</w:t>
      </w:r>
      <w:r w:rsidR="009F474C" w:rsidRPr="00CE2EC6">
        <w:fldChar w:fldCharType="end"/>
      </w:r>
      <w:r w:rsidRPr="00CE2EC6">
        <w:t xml:space="preserve"> </w:t>
      </w:r>
      <w:r w:rsidR="00B460DF" w:rsidRPr="00CE2EC6">
        <w:t>of this Call Off Schedule</w:t>
      </w:r>
      <w:r w:rsidR="00CB77F2" w:rsidRPr="00CE2EC6">
        <w:t xml:space="preserve"> 3</w:t>
      </w:r>
      <w:r w:rsidR="00B460DF" w:rsidRPr="00CE2EC6">
        <w:t xml:space="preserve"> </w:t>
      </w:r>
      <w:r w:rsidRPr="00CE2EC6">
        <w:t xml:space="preserve">shall be carried out on </w:t>
      </w:r>
      <w:r w:rsidR="00CB77F2" w:rsidRPr="00CE2EC6">
        <w:t>the dates specified in the Call Off Order Form</w:t>
      </w:r>
      <w:r w:rsidRPr="00CE2EC6">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CE2EC6">
        <w:fldChar w:fldCharType="begin"/>
      </w:r>
      <w:r w:rsidRPr="00CE2EC6">
        <w:instrText xml:space="preserve"> REF _Ref361997151 \r \h </w:instrText>
      </w:r>
      <w:r w:rsidR="00F54E49" w:rsidRPr="00CE2EC6">
        <w:instrText xml:space="preserve"> \* MERGEFORMAT </w:instrText>
      </w:r>
      <w:r w:rsidR="009F474C" w:rsidRPr="00CE2EC6">
        <w:fldChar w:fldCharType="separate"/>
      </w:r>
      <w:r w:rsidR="00392432">
        <w:t>12.1.5</w:t>
      </w:r>
      <w:r w:rsidR="009F474C" w:rsidRPr="00CE2EC6">
        <w:fldChar w:fldCharType="end"/>
      </w:r>
      <w:r w:rsidRPr="00CE2EC6">
        <w:t xml:space="preserve"> </w:t>
      </w:r>
      <w:r w:rsidR="00B460DF" w:rsidRPr="00CE2EC6">
        <w:t xml:space="preserve">of this Call Off Schedule </w:t>
      </w:r>
      <w:r w:rsidR="00822BB5" w:rsidRPr="00CE2EC6">
        <w:t xml:space="preserve">3 </w:t>
      </w:r>
      <w:r w:rsidRPr="00CE2EC6">
        <w:t>below.</w:t>
      </w:r>
      <w:bookmarkEnd w:id="2272"/>
      <w:bookmarkEnd w:id="2273"/>
      <w:r w:rsidRPr="00CE2EC6">
        <w:t xml:space="preserve"> </w:t>
      </w:r>
    </w:p>
    <w:p w14:paraId="7FC4824B" w14:textId="77777777" w:rsidR="006D7853" w:rsidRPr="00CE2EC6" w:rsidRDefault="006D7853" w:rsidP="00036474">
      <w:pPr>
        <w:pStyle w:val="GPSL1SCHEDULEHeading"/>
        <w:rPr>
          <w:rFonts w:ascii="Calibri" w:hAnsi="Calibri"/>
        </w:rPr>
      </w:pPr>
      <w:bookmarkStart w:id="2274" w:name="_Ref311663910"/>
      <w:bookmarkStart w:id="2275" w:name="_Ref362951941"/>
      <w:r w:rsidRPr="00CE2EC6">
        <w:rPr>
          <w:rFonts w:ascii="Calibri" w:hAnsi="Calibri"/>
        </w:rPr>
        <w:t xml:space="preserve">SUPPLIER REQUEST FOR INCREASE </w:t>
      </w:r>
      <w:bookmarkEnd w:id="2274"/>
      <w:r w:rsidRPr="00CE2EC6">
        <w:rPr>
          <w:rFonts w:ascii="Calibri" w:hAnsi="Calibri"/>
        </w:rPr>
        <w:t>OF THE CALL OFF CONTRACT CHARGES</w:t>
      </w:r>
      <w:bookmarkEnd w:id="2275"/>
    </w:p>
    <w:p w14:paraId="30C7871C" w14:textId="77777777" w:rsidR="006D7853" w:rsidRPr="00CE2EC6" w:rsidRDefault="00AC2924" w:rsidP="005E4232">
      <w:pPr>
        <w:pStyle w:val="GPSL2numberedclause"/>
      </w:pPr>
      <w:r w:rsidRPr="00CE2EC6">
        <w:t xml:space="preserve">If the Customer has so specified in the Call Off Order Form, </w:t>
      </w:r>
      <w:bookmarkStart w:id="2276" w:name="_Ref362009951"/>
      <w:r w:rsidRPr="00CE2EC6">
        <w:t>t</w:t>
      </w:r>
      <w:r w:rsidR="006D7853" w:rsidRPr="00CE2EC6">
        <w:t xml:space="preserve">he Supplier may request an increase in all or part of the Call Off Contract Charges in accordance with the remaining provisions of this paragraph </w:t>
      </w:r>
      <w:r w:rsidR="00F17AE3" w:rsidRPr="00CE2EC6">
        <w:fldChar w:fldCharType="begin"/>
      </w:r>
      <w:r w:rsidR="00F17AE3" w:rsidRPr="00CE2EC6">
        <w:instrText xml:space="preserve"> REF _Ref311663910 \r \h  \* MERGEFORMAT </w:instrText>
      </w:r>
      <w:r w:rsidR="00F17AE3" w:rsidRPr="00CE2EC6">
        <w:fldChar w:fldCharType="separate"/>
      </w:r>
      <w:r w:rsidR="00392432">
        <w:t>10</w:t>
      </w:r>
      <w:r w:rsidR="00F17AE3" w:rsidRPr="00CE2EC6">
        <w:fldChar w:fldCharType="end"/>
      </w:r>
      <w:r w:rsidR="006D7853" w:rsidRPr="00CE2EC6">
        <w:t xml:space="preserve"> subject always to:</w:t>
      </w:r>
      <w:bookmarkEnd w:id="2276"/>
    </w:p>
    <w:p w14:paraId="71970D6B" w14:textId="77777777" w:rsidR="009C5028" w:rsidRPr="00CE2EC6" w:rsidRDefault="006D7853" w:rsidP="00AC1DE2">
      <w:pPr>
        <w:pStyle w:val="GPSL3numberedclause"/>
      </w:pPr>
      <w:r w:rsidRPr="00CE2EC6">
        <w:t xml:space="preserve">paragraph </w:t>
      </w:r>
      <w:r w:rsidR="009F474C" w:rsidRPr="00CE2EC6">
        <w:fldChar w:fldCharType="begin"/>
      </w:r>
      <w:r w:rsidRPr="00CE2EC6">
        <w:instrText xml:space="preserve"> REF _Ref362951432 \r \h </w:instrText>
      </w:r>
      <w:r w:rsidR="00F54E49" w:rsidRPr="00CE2EC6">
        <w:instrText xml:space="preserve"> \* MERGEFORMAT </w:instrText>
      </w:r>
      <w:r w:rsidR="009F474C" w:rsidRPr="00CE2EC6">
        <w:fldChar w:fldCharType="separate"/>
      </w:r>
      <w:r w:rsidR="00392432">
        <w:t>3.2</w:t>
      </w:r>
      <w:r w:rsidR="009F474C" w:rsidRPr="00CE2EC6">
        <w:fldChar w:fldCharType="end"/>
      </w:r>
      <w:r w:rsidRPr="00CE2EC6">
        <w:t xml:space="preserve"> of this Call Off Schedule</w:t>
      </w:r>
      <w:r w:rsidR="00AC2924" w:rsidRPr="00CE2EC6">
        <w:t xml:space="preserve"> 3</w:t>
      </w:r>
      <w:r w:rsidRPr="00CE2EC6">
        <w:t xml:space="preserve">; </w:t>
      </w:r>
    </w:p>
    <w:p w14:paraId="4AEAB051" w14:textId="77777777" w:rsidR="00C9243A" w:rsidRPr="00CE2EC6" w:rsidRDefault="006D7853" w:rsidP="00AC1DE2">
      <w:pPr>
        <w:pStyle w:val="GPSL3numberedclause"/>
      </w:pPr>
      <w:bookmarkStart w:id="2277" w:name="_Ref362954990"/>
      <w:r w:rsidRPr="00CE2EC6">
        <w:t>the Supplier's request being submitted in writing at least three (3) Months before the effective date for the proposed increase in the relevant Call Off Contract Charges ("</w:t>
      </w:r>
      <w:r w:rsidRPr="00CE2EC6">
        <w:rPr>
          <w:b/>
        </w:rPr>
        <w:t>Review Adjustment Date</w:t>
      </w:r>
      <w:r w:rsidRPr="00CE2EC6">
        <w:t xml:space="preserve">") which shall be subject to paragraph </w:t>
      </w:r>
      <w:r w:rsidR="00F17AE3" w:rsidRPr="00CE2EC6">
        <w:fldChar w:fldCharType="begin"/>
      </w:r>
      <w:r w:rsidR="00F17AE3" w:rsidRPr="00CE2EC6">
        <w:instrText xml:space="preserve"> REF _Ref362020130 \r \h  \* MERGEFORMAT </w:instrText>
      </w:r>
      <w:r w:rsidR="00F17AE3" w:rsidRPr="00CE2EC6">
        <w:fldChar w:fldCharType="separate"/>
      </w:r>
      <w:r w:rsidR="00392432">
        <w:t>10.2</w:t>
      </w:r>
      <w:r w:rsidR="00F17AE3" w:rsidRPr="00CE2EC6">
        <w:fldChar w:fldCharType="end"/>
      </w:r>
      <w:r w:rsidR="00B460DF" w:rsidRPr="00CE2EC6">
        <w:t xml:space="preserve"> of this Call Off Schedule</w:t>
      </w:r>
      <w:r w:rsidR="00AC2924" w:rsidRPr="00CE2EC6">
        <w:t xml:space="preserve"> 3</w:t>
      </w:r>
      <w:r w:rsidRPr="00CE2EC6">
        <w:t>; and</w:t>
      </w:r>
      <w:bookmarkEnd w:id="2277"/>
    </w:p>
    <w:p w14:paraId="287AE360" w14:textId="77777777" w:rsidR="00C9243A" w:rsidRPr="00CE2EC6" w:rsidRDefault="006D7853" w:rsidP="00AC1DE2">
      <w:pPr>
        <w:pStyle w:val="GPSL3numberedclause"/>
      </w:pPr>
      <w:bookmarkStart w:id="2278" w:name="_Ref361999975"/>
      <w:r w:rsidRPr="00CE2EC6">
        <w:t>the Approval of the Customer which shall be granted in the Customer’s sole discretion.</w:t>
      </w:r>
      <w:bookmarkEnd w:id="2278"/>
    </w:p>
    <w:p w14:paraId="0D71AC73" w14:textId="77777777" w:rsidR="00C9243A" w:rsidRPr="00CE2EC6" w:rsidRDefault="006D7853" w:rsidP="005E4232">
      <w:pPr>
        <w:pStyle w:val="GPSL2numberedclause"/>
      </w:pPr>
      <w:bookmarkStart w:id="2279" w:name="_Ref362020130"/>
      <w:r w:rsidRPr="00CE2EC6">
        <w:t>The earliest Review Adjustment Date will be the first (1st) Working Day following the anniversary of the Call Off Commencement Date</w:t>
      </w:r>
      <w:r w:rsidR="00AC2924" w:rsidRPr="00CE2EC6">
        <w:t xml:space="preserve"> after the expir</w:t>
      </w:r>
      <w:r w:rsidR="00CF29FC" w:rsidRPr="00CE2EC6">
        <w:t>y</w:t>
      </w:r>
      <w:r w:rsidR="00AC2924" w:rsidRPr="00CE2EC6">
        <w:t xml:space="preserve"> of the period specified in paragraph 8.2 of this Schedule 3 during which the Contract Charges shall remain fixed (and no review under this paragraph 10 is permitted)</w:t>
      </w:r>
      <w:r w:rsidRPr="00CE2EC6">
        <w:t xml:space="preserve">. Thereafter any subsequent increase </w:t>
      </w:r>
      <w:r w:rsidRPr="00CE2EC6">
        <w:lastRenderedPageBreak/>
        <w:t xml:space="preserve">to any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392432">
        <w:t>10</w:t>
      </w:r>
      <w:r w:rsidR="00F17AE3" w:rsidRPr="00CE2EC6">
        <w:fldChar w:fldCharType="end"/>
      </w:r>
      <w:r w:rsidRPr="00CE2EC6">
        <w:t xml:space="preserve"> </w:t>
      </w:r>
      <w:r w:rsidR="00B460DF" w:rsidRPr="00CE2EC6">
        <w:t>of this Call Off Schedule</w:t>
      </w:r>
      <w:r w:rsidR="006A3859" w:rsidRPr="00CE2EC6">
        <w:t xml:space="preserve"> 3</w:t>
      </w:r>
      <w:r w:rsidR="00B460DF" w:rsidRPr="00CE2EC6">
        <w:t xml:space="preserve"> </w:t>
      </w:r>
      <w:r w:rsidRPr="00CE2EC6">
        <w:t>shall not occur before the anniversary of the previous Review Adjustment Date during the Call Off Contract Period.</w:t>
      </w:r>
      <w:bookmarkEnd w:id="2279"/>
    </w:p>
    <w:p w14:paraId="5CF171B2" w14:textId="77777777" w:rsidR="00C9243A" w:rsidRPr="00CE2EC6" w:rsidRDefault="006D7853" w:rsidP="005E4232">
      <w:pPr>
        <w:pStyle w:val="GPSL2numberedclause"/>
      </w:pPr>
      <w:r w:rsidRPr="00CE2EC6">
        <w:t xml:space="preserve">To make a request for an increase of some or all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392432">
        <w:t>10</w:t>
      </w:r>
      <w:r w:rsidR="00F17AE3" w:rsidRPr="00CE2EC6">
        <w:fldChar w:fldCharType="end"/>
      </w:r>
      <w:r w:rsidRPr="00CE2EC6">
        <w:t>, the Supplier shall provide the Customer with:</w:t>
      </w:r>
    </w:p>
    <w:p w14:paraId="35A3A32A" w14:textId="77777777" w:rsidR="008D0A60" w:rsidRPr="00CE2EC6" w:rsidRDefault="006D7853" w:rsidP="00AC1DE2">
      <w:pPr>
        <w:pStyle w:val="GPSL3numberedclause"/>
      </w:pPr>
      <w:r w:rsidRPr="00CE2EC6">
        <w:t>a list of the Call Off Contract Charges it wishes to review;</w:t>
      </w:r>
    </w:p>
    <w:p w14:paraId="61B75281" w14:textId="77777777" w:rsidR="00C9243A" w:rsidRPr="00CE2EC6" w:rsidRDefault="006D7853" w:rsidP="00AC1DE2">
      <w:pPr>
        <w:pStyle w:val="GPSL3numberedclause"/>
      </w:pPr>
      <w:r w:rsidRPr="00CE2EC6">
        <w:t>for each of the Call Off Contract Charges under review, written evidence of the justification for the requested increase including:</w:t>
      </w:r>
    </w:p>
    <w:p w14:paraId="50E50D4F" w14:textId="77777777" w:rsidR="008D0A60" w:rsidRPr="00CE2EC6" w:rsidRDefault="006D7853" w:rsidP="00AC1DE2">
      <w:pPr>
        <w:pStyle w:val="GPSL4numberedclause"/>
        <w:rPr>
          <w:b/>
          <w:i/>
          <w:szCs w:val="22"/>
        </w:rPr>
      </w:pPr>
      <w:r w:rsidRPr="00CE2EC6">
        <w:rPr>
          <w:szCs w:val="22"/>
        </w:rPr>
        <w:t xml:space="preserve">a breakdown of the profit and cost components that comprise the relevant Call Off Contract Charge;  </w:t>
      </w:r>
    </w:p>
    <w:p w14:paraId="7E3C5F7F" w14:textId="77777777" w:rsidR="00C9243A" w:rsidRPr="00CE2EC6" w:rsidRDefault="006D7853" w:rsidP="00AC1DE2">
      <w:pPr>
        <w:pStyle w:val="GPSL4numberedclause"/>
        <w:rPr>
          <w:szCs w:val="22"/>
        </w:rPr>
      </w:pPr>
      <w:r w:rsidRPr="00CE2EC6">
        <w:rPr>
          <w:szCs w:val="22"/>
        </w:rPr>
        <w:t>details of the movement in the different identified cost components of the relevant Call Off Contract Charge;</w:t>
      </w:r>
    </w:p>
    <w:p w14:paraId="6D287622" w14:textId="77777777" w:rsidR="00C9243A" w:rsidRPr="00CE2EC6" w:rsidRDefault="006D7853" w:rsidP="00AC1DE2">
      <w:pPr>
        <w:pStyle w:val="GPSL4numberedclause"/>
        <w:rPr>
          <w:szCs w:val="22"/>
        </w:rPr>
      </w:pPr>
      <w:r w:rsidRPr="00CE2EC6">
        <w:rPr>
          <w:szCs w:val="22"/>
        </w:rPr>
        <w:t>reasons for the movement in the different identified cost components of the relevant Call Off Contract Charge;</w:t>
      </w:r>
    </w:p>
    <w:p w14:paraId="4448DEE0" w14:textId="77777777" w:rsidR="00C9243A" w:rsidRPr="00CE2EC6" w:rsidRDefault="006D7853" w:rsidP="00AC1DE2">
      <w:pPr>
        <w:pStyle w:val="GPSL4numberedclause"/>
        <w:rPr>
          <w:szCs w:val="22"/>
        </w:rPr>
      </w:pPr>
      <w:r w:rsidRPr="00CE2EC6">
        <w:rPr>
          <w:szCs w:val="22"/>
        </w:rPr>
        <w:t>evidence that the Supplier has attempted to mitigate against the increase in the relevant cost components; and</w:t>
      </w:r>
    </w:p>
    <w:p w14:paraId="3A9B2033" w14:textId="77777777" w:rsidR="00C9243A" w:rsidRPr="00CE2EC6" w:rsidRDefault="006D7853" w:rsidP="00AC1DE2">
      <w:pPr>
        <w:pStyle w:val="GPSL4numberedclause"/>
        <w:rPr>
          <w:szCs w:val="22"/>
        </w:rPr>
      </w:pPr>
      <w:r w:rsidRPr="00CE2EC6">
        <w:rPr>
          <w:szCs w:val="22"/>
        </w:rPr>
        <w:t xml:space="preserve">evidence that the Supplier’s profit component of the </w:t>
      </w:r>
      <w:r w:rsidR="000B68E9" w:rsidRPr="00CE2EC6">
        <w:rPr>
          <w:szCs w:val="22"/>
        </w:rPr>
        <w:t>relevant Call</w:t>
      </w:r>
      <w:r w:rsidRPr="00CE2EC6">
        <w:rPr>
          <w:szCs w:val="22"/>
        </w:rPr>
        <w:t xml:space="preserve"> Off Contract Charge is no greater than that applying to Call Off Contract Charges using the same pricing mechanism as at the Call Off Commencement Date.</w:t>
      </w:r>
    </w:p>
    <w:p w14:paraId="6C2F22C9" w14:textId="77777777" w:rsidR="008D0A60" w:rsidRPr="00CE2EC6" w:rsidRDefault="0001669B" w:rsidP="00036474">
      <w:pPr>
        <w:pStyle w:val="GPSL1SCHEDULEHeading"/>
        <w:rPr>
          <w:rFonts w:ascii="Calibri" w:hAnsi="Calibri"/>
        </w:rPr>
      </w:pPr>
      <w:r w:rsidRPr="00CE2EC6" w:rsidDel="0001669B">
        <w:rPr>
          <w:rFonts w:ascii="Calibri" w:hAnsi="Calibri"/>
        </w:rPr>
        <w:t xml:space="preserve"> </w:t>
      </w:r>
      <w:bookmarkStart w:id="2280" w:name="_Ref362018111"/>
      <w:bookmarkStart w:id="2281" w:name="_Ref361999845"/>
      <w:r w:rsidR="006D7853" w:rsidRPr="00CE2EC6">
        <w:rPr>
          <w:rFonts w:ascii="Calibri" w:hAnsi="Calibri"/>
        </w:rPr>
        <w:t>INDEXATION</w:t>
      </w:r>
      <w:bookmarkEnd w:id="2280"/>
    </w:p>
    <w:p w14:paraId="67566630" w14:textId="77777777" w:rsidR="006D7853" w:rsidRPr="00CE2EC6" w:rsidRDefault="006D7853" w:rsidP="005E4232">
      <w:pPr>
        <w:pStyle w:val="GPSL2numberedclause"/>
        <w:rPr>
          <w:color w:val="000000"/>
        </w:rPr>
      </w:pPr>
      <w:r w:rsidRPr="00CE2EC6">
        <w:rPr>
          <w:color w:val="000000"/>
        </w:rPr>
        <w:t xml:space="preserve">Where </w:t>
      </w:r>
      <w:r w:rsidRPr="00CE2EC6">
        <w:t>the Call Off Contract Charges or any component amounts or sums thereof are expressed in this Call Off Schedule</w:t>
      </w:r>
      <w:r w:rsidR="0001669B" w:rsidRPr="00CE2EC6">
        <w:t xml:space="preserve"> 3</w:t>
      </w:r>
      <w:r w:rsidRPr="00CE2EC6">
        <w:t xml:space="preserve"> as “subject to increase by way of Indexation” </w:t>
      </w:r>
      <w:bookmarkEnd w:id="2281"/>
      <w:r w:rsidRPr="00CE2EC6">
        <w:rPr>
          <w:color w:val="000000"/>
        </w:rPr>
        <w:t xml:space="preserve">the following provisions shall apply:  </w:t>
      </w:r>
    </w:p>
    <w:p w14:paraId="789B324D" w14:textId="77777777" w:rsidR="006D7853" w:rsidRPr="00CE2EC6" w:rsidRDefault="006D7853" w:rsidP="00AC1DE2">
      <w:pPr>
        <w:pStyle w:val="GPSL3numberedclause"/>
      </w:pPr>
      <w:r w:rsidRPr="00CE2EC6">
        <w:t>the relevant adjustment shall:</w:t>
      </w:r>
    </w:p>
    <w:p w14:paraId="74E59F44" w14:textId="77777777" w:rsidR="00E13960" w:rsidRPr="00CE2EC6" w:rsidRDefault="006D7853" w:rsidP="00AC1DE2">
      <w:pPr>
        <w:pStyle w:val="GPSL4numberedclause"/>
        <w:rPr>
          <w:szCs w:val="22"/>
        </w:rPr>
      </w:pPr>
      <w:bookmarkStart w:id="2282" w:name="_Ref364407504"/>
      <w:r w:rsidRPr="00CE2EC6">
        <w:rPr>
          <w:szCs w:val="22"/>
        </w:rPr>
        <w:t xml:space="preserve">be applied on the effective date of the increase in the relevant Call Off Contract Charges by way of Indexation </w:t>
      </w:r>
      <w:r w:rsidRPr="00CE2EC6">
        <w:rPr>
          <w:b/>
          <w:szCs w:val="22"/>
        </w:rPr>
        <w:t>(“Indexation Adjustment Date</w:t>
      </w:r>
      <w:r w:rsidRPr="00CE2EC6">
        <w:rPr>
          <w:szCs w:val="22"/>
        </w:rPr>
        <w:t xml:space="preserve">”) which shall be subject to paragraph </w:t>
      </w:r>
      <w:r w:rsidR="00F17AE3" w:rsidRPr="00CE2EC6">
        <w:rPr>
          <w:szCs w:val="22"/>
        </w:rPr>
        <w:fldChar w:fldCharType="begin"/>
      </w:r>
      <w:r w:rsidR="00F17AE3" w:rsidRPr="00CE2EC6">
        <w:rPr>
          <w:szCs w:val="22"/>
        </w:rPr>
        <w:instrText xml:space="preserve"> REF _Ref362020051 \r \h  \* MERGEFORMAT </w:instrText>
      </w:r>
      <w:r w:rsidR="00F17AE3" w:rsidRPr="00CE2EC6">
        <w:rPr>
          <w:szCs w:val="22"/>
        </w:rPr>
      </w:r>
      <w:r w:rsidR="00F17AE3" w:rsidRPr="00CE2EC6">
        <w:rPr>
          <w:szCs w:val="22"/>
        </w:rPr>
        <w:fldChar w:fldCharType="separate"/>
      </w:r>
      <w:r w:rsidR="00392432">
        <w:rPr>
          <w:szCs w:val="22"/>
        </w:rPr>
        <w:t>11.1.2</w:t>
      </w:r>
      <w:r w:rsidR="00F17AE3" w:rsidRPr="00CE2EC6">
        <w:rPr>
          <w:szCs w:val="22"/>
        </w:rPr>
        <w:fldChar w:fldCharType="end"/>
      </w:r>
      <w:r w:rsidR="00B460DF" w:rsidRPr="00CE2EC6">
        <w:rPr>
          <w:szCs w:val="22"/>
        </w:rPr>
        <w:t xml:space="preserve"> of this Call Off Schedule</w:t>
      </w:r>
      <w:r w:rsidR="0001669B" w:rsidRPr="00CE2EC6">
        <w:rPr>
          <w:szCs w:val="22"/>
        </w:rPr>
        <w:t xml:space="preserve"> 3</w:t>
      </w:r>
      <w:r w:rsidRPr="00CE2EC6">
        <w:rPr>
          <w:szCs w:val="22"/>
        </w:rPr>
        <w:t>;</w:t>
      </w:r>
      <w:bookmarkEnd w:id="2282"/>
      <w:r w:rsidRPr="00CE2EC6">
        <w:rPr>
          <w:szCs w:val="22"/>
        </w:rPr>
        <w:t xml:space="preserve"> </w:t>
      </w:r>
    </w:p>
    <w:p w14:paraId="281BF81A" w14:textId="77777777" w:rsidR="00C9243A" w:rsidRPr="00CE2EC6" w:rsidRDefault="006D7853" w:rsidP="00AC1DE2">
      <w:pPr>
        <w:pStyle w:val="GPSL4numberedclause"/>
        <w:rPr>
          <w:szCs w:val="22"/>
        </w:rPr>
      </w:pPr>
      <w:r w:rsidRPr="00CE2EC6">
        <w:rPr>
          <w:szCs w:val="22"/>
        </w:rPr>
        <w:t>be determined by multiplying the relevant amount or sum by the percentage increase or changes in the Consumer Price Index published for the twelve (12) Months ended on the 31</w:t>
      </w:r>
      <w:r w:rsidRPr="00CE2EC6">
        <w:rPr>
          <w:szCs w:val="22"/>
          <w:vertAlign w:val="superscript"/>
        </w:rPr>
        <w:t xml:space="preserve">st </w:t>
      </w:r>
      <w:r w:rsidRPr="00CE2EC6">
        <w:rPr>
          <w:szCs w:val="22"/>
        </w:rPr>
        <w:t xml:space="preserve">of January immediately preceding the relevant Indexation Adjustment Date; </w:t>
      </w:r>
    </w:p>
    <w:p w14:paraId="5409D5C9" w14:textId="77777777" w:rsidR="00C9243A" w:rsidRPr="00CE2EC6" w:rsidRDefault="006D7853" w:rsidP="00AC1DE2">
      <w:pPr>
        <w:pStyle w:val="GPSL4numberedclause"/>
        <w:rPr>
          <w:szCs w:val="22"/>
        </w:rPr>
      </w:pPr>
      <w:r w:rsidRPr="00CE2EC6">
        <w:rPr>
          <w:szCs w:val="22"/>
        </w:rPr>
        <w:t xml:space="preserve">where the published </w:t>
      </w:r>
      <w:r w:rsidR="00D11C5B" w:rsidRPr="00CE2EC6">
        <w:rPr>
          <w:szCs w:val="22"/>
        </w:rPr>
        <w:t>CPI</w:t>
      </w:r>
      <w:r w:rsidRPr="00CE2EC6">
        <w:rPr>
          <w:szCs w:val="22"/>
        </w:rPr>
        <w:t xml:space="preserve"> figure at the relevant Indexation Adjustment Date is stated to be a provisional figure or is subsequently amended, that figure shall apply as ultimately confirmed or amended unless the </w:t>
      </w:r>
      <w:r w:rsidR="002926CB" w:rsidRPr="00CE2EC6">
        <w:rPr>
          <w:szCs w:val="22"/>
        </w:rPr>
        <w:t>Customer</w:t>
      </w:r>
      <w:r w:rsidRPr="00CE2EC6">
        <w:rPr>
          <w:szCs w:val="22"/>
        </w:rPr>
        <w:t xml:space="preserve"> and the Supplier shall agree otherwise;</w:t>
      </w:r>
    </w:p>
    <w:p w14:paraId="185B5FC8" w14:textId="77777777" w:rsidR="00C9243A" w:rsidRPr="00CE2EC6" w:rsidRDefault="006D7853" w:rsidP="00AC1DE2">
      <w:pPr>
        <w:pStyle w:val="GPSL4numberedclause"/>
        <w:rPr>
          <w:szCs w:val="22"/>
        </w:rPr>
      </w:pPr>
      <w:r w:rsidRPr="00CE2EC6">
        <w:rPr>
          <w:szCs w:val="22"/>
        </w:rPr>
        <w:t xml:space="preserve">if the </w:t>
      </w:r>
      <w:r w:rsidR="00D11C5B" w:rsidRPr="00CE2EC6">
        <w:rPr>
          <w:szCs w:val="22"/>
        </w:rPr>
        <w:t>CPI</w:t>
      </w:r>
      <w:r w:rsidRPr="00CE2EC6">
        <w:rPr>
          <w:szCs w:val="22"/>
        </w:rPr>
        <w:t xml:space="preserve"> is no longer published, the </w:t>
      </w:r>
      <w:r w:rsidR="002926CB" w:rsidRPr="00CE2EC6">
        <w:rPr>
          <w:szCs w:val="22"/>
        </w:rPr>
        <w:t>Customer</w:t>
      </w:r>
      <w:r w:rsidRPr="00CE2EC6">
        <w:rPr>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CE2EC6">
        <w:rPr>
          <w:szCs w:val="22"/>
        </w:rPr>
        <w:t xml:space="preserve"> 3</w:t>
      </w:r>
      <w:r w:rsidRPr="00CE2EC6">
        <w:rPr>
          <w:szCs w:val="22"/>
        </w:rPr>
        <w:t>.</w:t>
      </w:r>
    </w:p>
    <w:p w14:paraId="04763462" w14:textId="77777777" w:rsidR="008D0A60" w:rsidRPr="00CE2EC6" w:rsidRDefault="006D7853" w:rsidP="00AC1DE2">
      <w:pPr>
        <w:pStyle w:val="GPSL3numberedclause"/>
        <w:rPr>
          <w:color w:val="000000"/>
        </w:rPr>
      </w:pPr>
      <w:bookmarkStart w:id="2283" w:name="_Ref362020051"/>
      <w:r w:rsidRPr="00CE2EC6">
        <w:lastRenderedPageBreak/>
        <w:t>The earliest Indexation Adjustment Date will be the (1st) Working Day following the</w:t>
      </w:r>
      <w:r w:rsidR="00CF29FC" w:rsidRPr="00CE2EC6">
        <w:t xml:space="preserve"> expiry</w:t>
      </w:r>
      <w:r w:rsidRPr="00CE2EC6">
        <w:t xml:space="preserve"> of the</w:t>
      </w:r>
      <w:r w:rsidR="00CF29FC" w:rsidRPr="00CE2EC6">
        <w:t xml:space="preserve"> period specified in paragraph 8.2 of this </w:t>
      </w:r>
      <w:r w:rsidR="003C1D4C" w:rsidRPr="00CE2EC6">
        <w:t xml:space="preserve">Call Off </w:t>
      </w:r>
      <w:r w:rsidR="00CF29FC" w:rsidRPr="00CE2EC6">
        <w:t>Schedule 3 during which the Contract Charges shall remain fixed (and no review under this paragraph 11 is permitted</w:t>
      </w:r>
      <w:r w:rsidR="0000407C" w:rsidRPr="00CE2EC6">
        <w:t>)</w:t>
      </w:r>
      <w:r w:rsidRPr="00CE2EC6">
        <w:t>. Thereafter any subsequent increase by way of Indexation shall not occur before the anniversary of the previous Indexation Adjustment Date during the Call Off Contract Period;</w:t>
      </w:r>
      <w:bookmarkEnd w:id="2283"/>
    </w:p>
    <w:p w14:paraId="45C433F8" w14:textId="77777777" w:rsidR="00C9243A" w:rsidRPr="00CE2EC6" w:rsidRDefault="006D7853" w:rsidP="00AC1DE2">
      <w:pPr>
        <w:pStyle w:val="GPSL3numberedclause"/>
      </w:pPr>
      <w:bookmarkStart w:id="2284" w:name="_Ref311675604"/>
      <w:r w:rsidRPr="00CE2EC6">
        <w:t xml:space="preserve">Except as set out in this </w:t>
      </w:r>
      <w:r w:rsidR="00C578A0" w:rsidRPr="00CE2EC6">
        <w:t>paragraph</w:t>
      </w:r>
      <w:r w:rsidRPr="00CE2EC6">
        <w:t> </w:t>
      </w:r>
      <w:r w:rsidR="00F17AE3" w:rsidRPr="00CE2EC6">
        <w:fldChar w:fldCharType="begin"/>
      </w:r>
      <w:r w:rsidR="00F17AE3" w:rsidRPr="00CE2EC6">
        <w:instrText xml:space="preserve"> REF _Ref361999845 \r \h  \* MERGEFORMAT </w:instrText>
      </w:r>
      <w:r w:rsidR="00F17AE3" w:rsidRPr="00CE2EC6">
        <w:fldChar w:fldCharType="separate"/>
      </w:r>
      <w:r w:rsidR="00392432">
        <w:t>11</w:t>
      </w:r>
      <w:r w:rsidR="00F17AE3" w:rsidRPr="00CE2EC6">
        <w:fldChar w:fldCharType="end"/>
      </w:r>
      <w:r w:rsidR="00B460DF" w:rsidRPr="00CE2EC6">
        <w:t xml:space="preserve"> of this Call Off Schedule</w:t>
      </w:r>
      <w:r w:rsidR="0001669B" w:rsidRPr="00CE2EC6">
        <w:t xml:space="preserve"> 3</w:t>
      </w:r>
      <w:r w:rsidRPr="00CE2EC6">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CE2EC6">
        <w:t>.</w:t>
      </w:r>
      <w:bookmarkEnd w:id="2284"/>
    </w:p>
    <w:p w14:paraId="130A9CEB" w14:textId="77777777" w:rsidR="008D0A60" w:rsidRPr="00CE2EC6" w:rsidRDefault="006D7853" w:rsidP="00036474">
      <w:pPr>
        <w:pStyle w:val="GPSL1SCHEDULEHeading"/>
        <w:rPr>
          <w:rFonts w:ascii="Calibri" w:hAnsi="Calibri"/>
        </w:rPr>
      </w:pPr>
      <w:r w:rsidRPr="00CE2EC6">
        <w:rPr>
          <w:rFonts w:ascii="Calibri" w:hAnsi="Calibri"/>
        </w:rPr>
        <w:t xml:space="preserve">IMPLEMENTATION OF ADJUSTED CALL OFF CONTRACT CHARGES </w:t>
      </w:r>
    </w:p>
    <w:p w14:paraId="1932A576" w14:textId="77777777" w:rsidR="006D7853" w:rsidRPr="00CE2EC6" w:rsidRDefault="006D7853" w:rsidP="005E4232">
      <w:pPr>
        <w:pStyle w:val="GPSL2numberedclause"/>
      </w:pPr>
      <w:r w:rsidRPr="00CE2EC6">
        <w:t>Variations in accordance with the provisions of this Call Off Schedule</w:t>
      </w:r>
      <w:r w:rsidR="00CF29FC" w:rsidRPr="00CE2EC6">
        <w:t xml:space="preserve"> 3</w:t>
      </w:r>
      <w:r w:rsidRPr="00CE2EC6">
        <w:t xml:space="preserve"> to all or part the Call Off Contract Charges (as the case may be) shall be made by the Customer to take effect:</w:t>
      </w:r>
    </w:p>
    <w:p w14:paraId="47025B49" w14:textId="77777777" w:rsidR="006D7853"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392432">
        <w:t>22.2</w:t>
      </w:r>
      <w:r w:rsidR="009F474C" w:rsidRPr="00CE2EC6">
        <w:fldChar w:fldCharType="end"/>
      </w:r>
      <w:r w:rsidRPr="00CE2EC6">
        <w:t xml:space="preserve"> </w:t>
      </w:r>
      <w:r w:rsidR="00B460DF" w:rsidRPr="00CE2EC6">
        <w:t xml:space="preserve">of this Call Off Contract </w:t>
      </w:r>
      <w:r w:rsidRPr="00CE2EC6">
        <w:t xml:space="preserve">(Legislative Change) where an adjustment to the Call Off Contract Charges is made in accordance with paragraph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392432">
        <w:t>8.1.1</w:t>
      </w:r>
      <w:r w:rsidR="009F474C" w:rsidRPr="00CE2EC6">
        <w:fldChar w:fldCharType="end"/>
      </w:r>
      <w:r w:rsidRPr="00CE2EC6">
        <w:t xml:space="preserve"> of this Call Off Schedule</w:t>
      </w:r>
      <w:r w:rsidR="0001669B" w:rsidRPr="00CE2EC6">
        <w:t xml:space="preserve"> 3</w:t>
      </w:r>
      <w:r w:rsidRPr="00CE2EC6">
        <w:t xml:space="preserve">; </w:t>
      </w:r>
    </w:p>
    <w:p w14:paraId="4074DAEF" w14:textId="77777777" w:rsidR="009C5028"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_Ref362948791 \r \h </w:instrText>
      </w:r>
      <w:r w:rsidR="00F54E49" w:rsidRPr="00CE2EC6">
        <w:instrText xml:space="preserve"> \* MERGEFORMAT </w:instrText>
      </w:r>
      <w:r w:rsidR="009F474C" w:rsidRPr="00CE2EC6">
        <w:fldChar w:fldCharType="separate"/>
      </w:r>
      <w:r w:rsidR="00392432">
        <w:t>23.1.4</w:t>
      </w:r>
      <w:r w:rsidR="009F474C" w:rsidRPr="00CE2EC6">
        <w:fldChar w:fldCharType="end"/>
      </w:r>
      <w:r w:rsidRPr="00CE2EC6">
        <w:t xml:space="preserve"> </w:t>
      </w:r>
      <w:r w:rsidR="00B460DF" w:rsidRPr="00CE2EC6">
        <w:t xml:space="preserve">of this Call Off Contract </w:t>
      </w:r>
      <w:r w:rsidRPr="00CE2EC6">
        <w:t xml:space="preserve">(Call Off Contract Charges and Payment) where an adjustment to the Call Off Contract Charges is made in accordance with paragraph </w:t>
      </w:r>
      <w:r w:rsidR="009F474C" w:rsidRPr="00CE2EC6">
        <w:fldChar w:fldCharType="begin"/>
      </w:r>
      <w:r w:rsidRPr="00CE2EC6">
        <w:instrText xml:space="preserve"> REF _Ref362000271 \r \h </w:instrText>
      </w:r>
      <w:r w:rsidR="00F54E49" w:rsidRPr="00CE2EC6">
        <w:instrText xml:space="preserve"> \* MERGEFORMAT </w:instrText>
      </w:r>
      <w:r w:rsidR="009F474C" w:rsidRPr="00CE2EC6">
        <w:fldChar w:fldCharType="separate"/>
      </w:r>
      <w:r w:rsidR="00392432">
        <w:t>8.1.2</w:t>
      </w:r>
      <w:r w:rsidR="009F474C" w:rsidRPr="00CE2EC6">
        <w:fldChar w:fldCharType="end"/>
      </w:r>
      <w:r w:rsidRPr="00CE2EC6">
        <w:t xml:space="preserve"> of this Call Off Schedule</w:t>
      </w:r>
      <w:r w:rsidR="0001669B" w:rsidRPr="00CE2EC6">
        <w:t xml:space="preserve"> 3</w:t>
      </w:r>
      <w:r w:rsidRPr="00CE2EC6">
        <w:t xml:space="preserve">; </w:t>
      </w:r>
    </w:p>
    <w:p w14:paraId="5DFFCD60"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392432">
        <w:t>18</w:t>
      </w:r>
      <w:r w:rsidR="009F474C" w:rsidRPr="00CE2EC6">
        <w:fldChar w:fldCharType="end"/>
      </w:r>
      <w:r w:rsidR="003B3703" w:rsidRPr="00CE2EC6">
        <w:t xml:space="preserve"> of this Call Off Contract</w:t>
      </w:r>
      <w:r w:rsidRPr="00CE2EC6">
        <w:t xml:space="preserve"> (Continuous Improvement) where an adjustment to the Call Off Contract Charges is made in accordance with paragraph </w:t>
      </w:r>
      <w:r w:rsidR="009F474C" w:rsidRPr="00CE2EC6">
        <w:fldChar w:fldCharType="begin"/>
      </w:r>
      <w:r w:rsidRPr="00CE2EC6">
        <w:instrText xml:space="preserve"> REF _Ref362952900 \r \h </w:instrText>
      </w:r>
      <w:r w:rsidR="00F54E49" w:rsidRPr="00CE2EC6">
        <w:instrText xml:space="preserve"> \* MERGEFORMAT </w:instrText>
      </w:r>
      <w:r w:rsidR="009F474C" w:rsidRPr="00CE2EC6">
        <w:fldChar w:fldCharType="separate"/>
      </w:r>
      <w:r w:rsidR="00392432">
        <w:t>8.1.3</w:t>
      </w:r>
      <w:r w:rsidR="009F474C" w:rsidRPr="00CE2EC6">
        <w:fldChar w:fldCharType="end"/>
      </w:r>
      <w:r w:rsidRPr="00CE2EC6">
        <w:t xml:space="preserve"> of this Call Off Schedule</w:t>
      </w:r>
      <w:r w:rsidR="0001669B" w:rsidRPr="00CE2EC6">
        <w:t xml:space="preserve"> 3</w:t>
      </w:r>
      <w:r w:rsidRPr="00CE2EC6">
        <w:t xml:space="preserve">; </w:t>
      </w:r>
    </w:p>
    <w:p w14:paraId="3976D1D0"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392432">
        <w:t>25</w:t>
      </w:r>
      <w:r w:rsidR="009F474C" w:rsidRPr="00CE2EC6">
        <w:fldChar w:fldCharType="end"/>
      </w:r>
      <w:r w:rsidR="00B460DF" w:rsidRPr="00CE2EC6">
        <w:t xml:space="preserve"> of this Call Off Contract</w:t>
      </w:r>
      <w:r w:rsidRPr="00CE2EC6">
        <w:t xml:space="preserve"> (Benchmarking) where an adjustment to the Call Off Contract Charges is made in accordance with paragraph </w:t>
      </w:r>
      <w:r w:rsidR="009F474C" w:rsidRPr="00CE2EC6">
        <w:fldChar w:fldCharType="begin"/>
      </w:r>
      <w:r w:rsidRPr="00CE2EC6">
        <w:instrText xml:space="preserve"> REF _Ref362952969 \r \h </w:instrText>
      </w:r>
      <w:r w:rsidR="00F54E49" w:rsidRPr="00CE2EC6">
        <w:instrText xml:space="preserve"> \* MERGEFORMAT </w:instrText>
      </w:r>
      <w:r w:rsidR="009F474C" w:rsidRPr="00CE2EC6">
        <w:fldChar w:fldCharType="separate"/>
      </w:r>
      <w:r w:rsidR="00392432">
        <w:t>8.1.4</w:t>
      </w:r>
      <w:r w:rsidR="009F474C" w:rsidRPr="00CE2EC6">
        <w:fldChar w:fldCharType="end"/>
      </w:r>
      <w:r w:rsidRPr="00CE2EC6">
        <w:t xml:space="preserve"> of this Call Off Schedule</w:t>
      </w:r>
      <w:r w:rsidR="0001669B" w:rsidRPr="00CE2EC6">
        <w:t xml:space="preserve"> 3</w:t>
      </w:r>
      <w:r w:rsidR="001838DB" w:rsidRPr="00CE2EC6">
        <w:t>;</w:t>
      </w:r>
      <w:r w:rsidRPr="00CE2EC6">
        <w:t xml:space="preserve"> </w:t>
      </w:r>
    </w:p>
    <w:p w14:paraId="1E5BEEA8" w14:textId="77777777" w:rsidR="00C9243A" w:rsidRPr="00CE2EC6" w:rsidRDefault="006D7853" w:rsidP="00AC1DE2">
      <w:pPr>
        <w:pStyle w:val="GPSL3numberedclause"/>
      </w:pPr>
      <w:bookmarkStart w:id="2285" w:name="_Ref361997151"/>
      <w:r w:rsidRPr="00CE2EC6">
        <w:t xml:space="preserve">on </w:t>
      </w:r>
      <w:r w:rsidR="001838DB" w:rsidRPr="00CE2EC6">
        <w:t xml:space="preserve">the dates specified in the Call Off Order Form </w:t>
      </w:r>
      <w:bookmarkEnd w:id="2285"/>
      <w:r w:rsidRPr="00CE2EC6">
        <w:t xml:space="preserve">where an adjustment to the Call Off Contract Charges is made in accordance with paragraph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392432">
        <w:t>8.1.5</w:t>
      </w:r>
      <w:r w:rsidR="009F474C" w:rsidRPr="00CE2EC6">
        <w:fldChar w:fldCharType="end"/>
      </w:r>
      <w:r w:rsidRPr="00CE2EC6">
        <w:t xml:space="preserve"> of this Call Off Schedule</w:t>
      </w:r>
      <w:r w:rsidR="0001669B" w:rsidRPr="00CE2EC6">
        <w:t xml:space="preserve"> 3</w:t>
      </w:r>
      <w:r w:rsidR="001838DB" w:rsidRPr="00CE2EC6">
        <w:t>;</w:t>
      </w:r>
    </w:p>
    <w:p w14:paraId="47DF718E" w14:textId="77777777" w:rsidR="00C9243A" w:rsidRPr="00CE2EC6" w:rsidRDefault="006D7853" w:rsidP="00AC1DE2">
      <w:pPr>
        <w:pStyle w:val="GPSL3numberedclause"/>
      </w:pPr>
      <w:r w:rsidRPr="00CE2EC6">
        <w:t xml:space="preserve">on the Review Adjustment Date where an adjustment to the Call Off Contract Charges is made in accordance with paragraph </w:t>
      </w:r>
      <w:r w:rsidR="00F17AE3" w:rsidRPr="00CE2EC6">
        <w:fldChar w:fldCharType="begin"/>
      </w:r>
      <w:r w:rsidR="00F17AE3" w:rsidRPr="00CE2EC6">
        <w:instrText xml:space="preserve"> REF _Ref311663975 \r \h  \* MERGEFORMAT </w:instrText>
      </w:r>
      <w:r w:rsidR="00F17AE3" w:rsidRPr="00CE2EC6">
        <w:fldChar w:fldCharType="separate"/>
      </w:r>
      <w:r w:rsidR="00392432">
        <w:t>8.1.6</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14:paraId="62143C36" w14:textId="77777777" w:rsidR="00C9243A" w:rsidRPr="00CE2EC6" w:rsidRDefault="006D7853" w:rsidP="00AC1DE2">
      <w:pPr>
        <w:pStyle w:val="GPSL3numberedclause"/>
      </w:pPr>
      <w:r w:rsidRPr="00CE2EC6">
        <w:t xml:space="preserve">on the Indexation Adjustment Date where an adjustment to the Call Off Contract Charges is made in accordance with paragraph </w:t>
      </w:r>
      <w:r w:rsidR="00F17AE3" w:rsidRPr="00CE2EC6">
        <w:fldChar w:fldCharType="begin"/>
      </w:r>
      <w:r w:rsidR="00F17AE3" w:rsidRPr="00CE2EC6">
        <w:instrText xml:space="preserve"> REF _Ref362021770 \r \h  \* MERGEFORMAT </w:instrText>
      </w:r>
      <w:r w:rsidR="00F17AE3" w:rsidRPr="00CE2EC6">
        <w:fldChar w:fldCharType="separate"/>
      </w:r>
      <w:r w:rsidR="00392432">
        <w:t>8.1.7</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14:paraId="3D56C579" w14:textId="77777777" w:rsidR="00425B1C" w:rsidRPr="00CE2EC6" w:rsidRDefault="006D7853" w:rsidP="0074268B">
      <w:pPr>
        <w:pStyle w:val="GPSL2Indent"/>
      </w:pPr>
      <w:r w:rsidRPr="00CE2EC6">
        <w:t>and the Parties shall amend the Call Off Contract Charges shown in Annex 1 to this Call Off Schedule</w:t>
      </w:r>
      <w:r w:rsidR="0001669B" w:rsidRPr="00CE2EC6">
        <w:t xml:space="preserve"> 3</w:t>
      </w:r>
      <w:r w:rsidRPr="00CE2EC6">
        <w:t xml:space="preserve"> to reflect such variations.</w:t>
      </w:r>
    </w:p>
    <w:p w14:paraId="44E29557" w14:textId="77777777" w:rsidR="006D7853" w:rsidRPr="00CE2EC6" w:rsidRDefault="006D7853" w:rsidP="00076EB8">
      <w:pPr>
        <w:pStyle w:val="GPSSchAnnexname"/>
        <w:rPr>
          <w:rFonts w:ascii="Calibri" w:hAnsi="Calibri"/>
        </w:rPr>
      </w:pPr>
      <w:r w:rsidRPr="00CE2EC6">
        <w:rPr>
          <w:rFonts w:ascii="Calibri" w:hAnsi="Calibri"/>
        </w:rPr>
        <w:br w:type="page"/>
      </w:r>
      <w:bookmarkStart w:id="2286" w:name="_Toc448226087"/>
      <w:r w:rsidRPr="00CE2EC6">
        <w:rPr>
          <w:rFonts w:ascii="Calibri" w:hAnsi="Calibri"/>
        </w:rPr>
        <w:lastRenderedPageBreak/>
        <w:t>ANNEX 1</w:t>
      </w:r>
      <w:r w:rsidR="00425B1C" w:rsidRPr="00CE2EC6">
        <w:rPr>
          <w:rFonts w:ascii="Calibri" w:hAnsi="Calibri"/>
        </w:rPr>
        <w:t xml:space="preserve">: </w:t>
      </w:r>
      <w:r w:rsidRPr="00CE2EC6">
        <w:rPr>
          <w:rFonts w:ascii="Calibri" w:hAnsi="Calibri"/>
        </w:rPr>
        <w:t>CALL OFF CONTRACT CHARGES</w:t>
      </w:r>
      <w:bookmarkEnd w:id="2286"/>
    </w:p>
    <w:p w14:paraId="4387F10A" w14:textId="77777777" w:rsidR="008421A6" w:rsidRPr="00E740B6" w:rsidRDefault="00680C57" w:rsidP="003D10B1">
      <w:pPr>
        <w:keepNext/>
        <w:pBdr>
          <w:top w:val="nil"/>
          <w:left w:val="nil"/>
          <w:bottom w:val="nil"/>
          <w:right w:val="nil"/>
          <w:between w:val="nil"/>
        </w:pBdr>
        <w:ind w:left="0"/>
        <w:jc w:val="left"/>
        <w:rPr>
          <w:rFonts w:ascii="Calibri" w:eastAsia="Georgia" w:hAnsi="Calibri" w:cs="Calibri"/>
        </w:rPr>
      </w:pPr>
      <w:bookmarkStart w:id="2287" w:name="_Toc448226088"/>
      <w:r>
        <w:rPr>
          <w:rFonts w:ascii="Calibri" w:eastAsia="Georgia" w:hAnsi="Calibri" w:cs="Calibri"/>
        </w:rPr>
        <w:t>The</w:t>
      </w:r>
      <w:r w:rsidR="008421A6" w:rsidRPr="00E740B6">
        <w:rPr>
          <w:rFonts w:ascii="Calibri" w:eastAsia="Georgia" w:hAnsi="Calibri" w:cs="Calibri"/>
        </w:rPr>
        <w:t xml:space="preserve"> fees and expenses </w:t>
      </w:r>
      <w:r>
        <w:rPr>
          <w:rFonts w:ascii="Calibri" w:eastAsia="Georgia" w:hAnsi="Calibri" w:cs="Calibri"/>
        </w:rPr>
        <w:t>are as follows:</w:t>
      </w:r>
    </w:p>
    <w:tbl>
      <w:tblPr>
        <w:tblW w:w="8200" w:type="dxa"/>
        <w:tblInd w:w="118" w:type="dxa"/>
        <w:tblLook w:val="04A0" w:firstRow="1" w:lastRow="0" w:firstColumn="1" w:lastColumn="0" w:noHBand="0" w:noVBand="1"/>
      </w:tblPr>
      <w:tblGrid>
        <w:gridCol w:w="456"/>
        <w:gridCol w:w="2753"/>
        <w:gridCol w:w="2476"/>
        <w:gridCol w:w="1117"/>
        <w:gridCol w:w="1398"/>
      </w:tblGrid>
      <w:tr w:rsidR="008421A6" w:rsidRPr="008421A6" w14:paraId="4BB16B62" w14:textId="77777777" w:rsidTr="008421A6">
        <w:trPr>
          <w:trHeight w:val="330"/>
        </w:trPr>
        <w:tc>
          <w:tcPr>
            <w:tcW w:w="456" w:type="dxa"/>
            <w:tcBorders>
              <w:top w:val="nil"/>
              <w:left w:val="single" w:sz="8" w:space="0" w:color="000000"/>
              <w:bottom w:val="single" w:sz="12" w:space="0" w:color="D04A02"/>
              <w:right w:val="single" w:sz="8" w:space="0" w:color="000000"/>
            </w:tcBorders>
            <w:shd w:val="clear" w:color="000000" w:fill="FFFFFF"/>
            <w:vAlign w:val="center"/>
            <w:hideMark/>
          </w:tcPr>
          <w:p w14:paraId="274B0269" w14:textId="77777777" w:rsidR="008421A6" w:rsidRPr="008421A6" w:rsidRDefault="008421A6" w:rsidP="008421A6">
            <w:pPr>
              <w:overflowPunct/>
              <w:autoSpaceDE/>
              <w:autoSpaceDN/>
              <w:adjustRightInd/>
              <w:spacing w:after="0"/>
              <w:ind w:left="0"/>
              <w:jc w:val="left"/>
              <w:textAlignment w:val="auto"/>
              <w:rPr>
                <w:rFonts w:ascii="Times New Roman" w:hAnsi="Times New Roman" w:cs="Times New Roman"/>
                <w:color w:val="000000"/>
                <w:sz w:val="24"/>
                <w:szCs w:val="24"/>
                <w:lang w:eastAsia="en-GB"/>
              </w:rPr>
            </w:pPr>
            <w:r w:rsidRPr="008421A6">
              <w:rPr>
                <w:rFonts w:ascii="Times New Roman" w:hAnsi="Times New Roman" w:cs="Times New Roman"/>
                <w:color w:val="000000"/>
                <w:sz w:val="24"/>
                <w:szCs w:val="24"/>
                <w:lang w:eastAsia="en-GB"/>
              </w:rPr>
              <w:t> </w:t>
            </w:r>
          </w:p>
        </w:tc>
        <w:tc>
          <w:tcPr>
            <w:tcW w:w="2753" w:type="dxa"/>
            <w:tcBorders>
              <w:top w:val="nil"/>
              <w:left w:val="nil"/>
              <w:bottom w:val="single" w:sz="12" w:space="0" w:color="D04A02"/>
              <w:right w:val="single" w:sz="8" w:space="0" w:color="000000"/>
            </w:tcBorders>
            <w:shd w:val="clear" w:color="000000" w:fill="FFFFFF"/>
            <w:vAlign w:val="center"/>
            <w:hideMark/>
          </w:tcPr>
          <w:p w14:paraId="03A82E45" w14:textId="77777777" w:rsidR="008421A6" w:rsidRPr="008421A6" w:rsidRDefault="008421A6" w:rsidP="008421A6">
            <w:pPr>
              <w:overflowPunct/>
              <w:autoSpaceDE/>
              <w:autoSpaceDN/>
              <w:adjustRightInd/>
              <w:spacing w:after="0"/>
              <w:ind w:left="0"/>
              <w:jc w:val="left"/>
              <w:textAlignment w:val="auto"/>
              <w:rPr>
                <w:rFonts w:ascii="Times New Roman" w:hAnsi="Times New Roman" w:cs="Times New Roman"/>
                <w:color w:val="000000"/>
                <w:sz w:val="24"/>
                <w:szCs w:val="24"/>
                <w:lang w:eastAsia="en-GB"/>
              </w:rPr>
            </w:pPr>
            <w:r w:rsidRPr="008421A6">
              <w:rPr>
                <w:rFonts w:ascii="Times New Roman" w:hAnsi="Times New Roman" w:cs="Times New Roman"/>
                <w:color w:val="000000"/>
                <w:sz w:val="24"/>
                <w:szCs w:val="24"/>
                <w:lang w:eastAsia="en-GB"/>
              </w:rPr>
              <w:t> </w:t>
            </w:r>
          </w:p>
        </w:tc>
        <w:tc>
          <w:tcPr>
            <w:tcW w:w="2476" w:type="dxa"/>
            <w:tcBorders>
              <w:top w:val="nil"/>
              <w:left w:val="nil"/>
              <w:bottom w:val="single" w:sz="12" w:space="0" w:color="D04A02"/>
              <w:right w:val="single" w:sz="8" w:space="0" w:color="000000"/>
            </w:tcBorders>
            <w:shd w:val="clear" w:color="000000" w:fill="FFFFFF"/>
            <w:vAlign w:val="center"/>
            <w:hideMark/>
          </w:tcPr>
          <w:p w14:paraId="6603C26A" w14:textId="77777777" w:rsidR="008421A6" w:rsidRPr="008421A6" w:rsidRDefault="008421A6" w:rsidP="008421A6">
            <w:pPr>
              <w:overflowPunct/>
              <w:autoSpaceDE/>
              <w:autoSpaceDN/>
              <w:adjustRightInd/>
              <w:spacing w:after="0"/>
              <w:ind w:left="0"/>
              <w:jc w:val="center"/>
              <w:textAlignment w:val="auto"/>
              <w:rPr>
                <w:b/>
                <w:bCs/>
                <w:color w:val="000000"/>
                <w:sz w:val="18"/>
                <w:szCs w:val="18"/>
                <w:lang w:eastAsia="en-GB"/>
              </w:rPr>
            </w:pPr>
            <w:r w:rsidRPr="008421A6">
              <w:rPr>
                <w:b/>
                <w:bCs/>
                <w:color w:val="000000"/>
                <w:sz w:val="18"/>
                <w:szCs w:val="18"/>
                <w:lang w:eastAsia="en-GB"/>
              </w:rPr>
              <w:t>Total PwC costs</w:t>
            </w:r>
          </w:p>
        </w:tc>
        <w:tc>
          <w:tcPr>
            <w:tcW w:w="1117" w:type="dxa"/>
            <w:tcBorders>
              <w:top w:val="nil"/>
              <w:left w:val="nil"/>
              <w:bottom w:val="single" w:sz="12" w:space="0" w:color="D04A02"/>
              <w:right w:val="single" w:sz="8" w:space="0" w:color="000000"/>
            </w:tcBorders>
            <w:shd w:val="clear" w:color="000000" w:fill="FFFFFF"/>
            <w:vAlign w:val="center"/>
            <w:hideMark/>
          </w:tcPr>
          <w:p w14:paraId="394642EF" w14:textId="77777777" w:rsidR="008421A6" w:rsidRPr="008421A6" w:rsidRDefault="008421A6" w:rsidP="008421A6">
            <w:pPr>
              <w:overflowPunct/>
              <w:autoSpaceDE/>
              <w:autoSpaceDN/>
              <w:adjustRightInd/>
              <w:spacing w:after="0"/>
              <w:ind w:left="0"/>
              <w:jc w:val="left"/>
              <w:textAlignment w:val="auto"/>
              <w:rPr>
                <w:rFonts w:ascii="Times New Roman" w:hAnsi="Times New Roman" w:cs="Times New Roman"/>
                <w:color w:val="000000"/>
                <w:sz w:val="24"/>
                <w:szCs w:val="24"/>
                <w:lang w:eastAsia="en-GB"/>
              </w:rPr>
            </w:pPr>
            <w:r w:rsidRPr="008421A6">
              <w:rPr>
                <w:rFonts w:ascii="Times New Roman" w:hAnsi="Times New Roman" w:cs="Times New Roman"/>
                <w:color w:val="000000"/>
                <w:sz w:val="24"/>
                <w:szCs w:val="24"/>
                <w:lang w:eastAsia="en-GB"/>
              </w:rPr>
              <w:t> </w:t>
            </w:r>
          </w:p>
        </w:tc>
        <w:tc>
          <w:tcPr>
            <w:tcW w:w="1398" w:type="dxa"/>
            <w:tcBorders>
              <w:top w:val="nil"/>
              <w:left w:val="nil"/>
              <w:bottom w:val="single" w:sz="12" w:space="0" w:color="D04A02"/>
              <w:right w:val="single" w:sz="8" w:space="0" w:color="000000"/>
            </w:tcBorders>
            <w:shd w:val="clear" w:color="000000" w:fill="FFFFFF"/>
            <w:vAlign w:val="center"/>
            <w:hideMark/>
          </w:tcPr>
          <w:p w14:paraId="5782B047" w14:textId="77777777" w:rsidR="008421A6" w:rsidRPr="008421A6" w:rsidRDefault="008421A6" w:rsidP="008421A6">
            <w:pPr>
              <w:overflowPunct/>
              <w:autoSpaceDE/>
              <w:autoSpaceDN/>
              <w:adjustRightInd/>
              <w:spacing w:after="0"/>
              <w:ind w:left="0"/>
              <w:jc w:val="center"/>
              <w:textAlignment w:val="auto"/>
              <w:rPr>
                <w:b/>
                <w:bCs/>
                <w:color w:val="000000"/>
                <w:sz w:val="18"/>
                <w:szCs w:val="18"/>
                <w:lang w:eastAsia="en-GB"/>
              </w:rPr>
            </w:pPr>
            <w:r w:rsidRPr="008421A6">
              <w:rPr>
                <w:b/>
                <w:bCs/>
                <w:color w:val="000000"/>
                <w:sz w:val="18"/>
                <w:szCs w:val="18"/>
                <w:lang w:eastAsia="en-GB"/>
              </w:rPr>
              <w:t>£3,150,000.00</w:t>
            </w:r>
          </w:p>
        </w:tc>
      </w:tr>
    </w:tbl>
    <w:p w14:paraId="368FA437" w14:textId="77777777" w:rsidR="003D10B1" w:rsidRDefault="003D10B1" w:rsidP="003D10B1">
      <w:pPr>
        <w:widowControl w:val="0"/>
        <w:overflowPunct/>
        <w:autoSpaceDE/>
        <w:autoSpaceDN/>
        <w:adjustRightInd/>
        <w:spacing w:after="0"/>
        <w:ind w:left="720"/>
        <w:contextualSpacing/>
        <w:jc w:val="left"/>
        <w:textAlignment w:val="auto"/>
        <w:rPr>
          <w:rFonts w:ascii="Georgia" w:eastAsia="Georgia" w:hAnsi="Georgia" w:cs="Georgia"/>
        </w:rPr>
      </w:pPr>
    </w:p>
    <w:bookmarkEnd w:id="2287"/>
    <w:p w14:paraId="3F9BA9F2" w14:textId="77777777" w:rsidR="003D10B1" w:rsidRDefault="003D10B1" w:rsidP="00622582">
      <w:pPr>
        <w:pStyle w:val="GPSSchAnnexname"/>
        <w:jc w:val="left"/>
        <w:rPr>
          <w:rFonts w:ascii="Calibri" w:hAnsi="Calibri"/>
          <w:b w:val="0"/>
          <w:caps w:val="0"/>
        </w:rPr>
      </w:pPr>
    </w:p>
    <w:p w14:paraId="51D38C31" w14:textId="77777777" w:rsidR="003D10B1" w:rsidRDefault="003D10B1" w:rsidP="00622582">
      <w:pPr>
        <w:pStyle w:val="GPSSchAnnexname"/>
        <w:jc w:val="left"/>
        <w:rPr>
          <w:rFonts w:ascii="Calibri" w:hAnsi="Calibri"/>
          <w:b w:val="0"/>
          <w:caps w:val="0"/>
        </w:rPr>
      </w:pPr>
    </w:p>
    <w:p w14:paraId="3BB6277E" w14:textId="77777777" w:rsidR="003D10B1" w:rsidRDefault="003D10B1" w:rsidP="00622582">
      <w:pPr>
        <w:pStyle w:val="GPSSchAnnexname"/>
        <w:jc w:val="left"/>
        <w:rPr>
          <w:rFonts w:ascii="Calibri" w:hAnsi="Calibri"/>
          <w:b w:val="0"/>
          <w:caps w:val="0"/>
        </w:rPr>
      </w:pPr>
      <w:r w:rsidRPr="003D10B1">
        <w:rPr>
          <w:rFonts w:ascii="Calibri" w:hAnsi="Calibri"/>
          <w:b w:val="0"/>
          <w:caps w:val="0"/>
        </w:rPr>
        <w:t>ANNEX 2: PAYMENT TERMS/PROFILE</w:t>
      </w:r>
    </w:p>
    <w:p w14:paraId="5615D1A2" w14:textId="77777777" w:rsidR="003E2B08" w:rsidRDefault="00E73053" w:rsidP="00622582">
      <w:pPr>
        <w:pStyle w:val="GPSSchAnnexname"/>
        <w:jc w:val="left"/>
        <w:rPr>
          <w:rFonts w:hint="eastAsia"/>
        </w:rPr>
      </w:pPr>
      <w:r>
        <w:rPr>
          <w:rFonts w:ascii="Calibri" w:hAnsi="Calibri"/>
          <w:b w:val="0"/>
          <w:caps w:val="0"/>
        </w:rPr>
        <w:t>Monthly in arrears.</w:t>
      </w:r>
      <w:r w:rsidR="003E2B08" w:rsidRPr="003E2B08">
        <w:t xml:space="preserve"> </w:t>
      </w:r>
    </w:p>
    <w:p w14:paraId="1E180AEC" w14:textId="77777777" w:rsidR="00622582" w:rsidRPr="00622582" w:rsidRDefault="003E2B08" w:rsidP="00622582">
      <w:pPr>
        <w:pStyle w:val="GPSSchAnnexname"/>
        <w:jc w:val="left"/>
        <w:rPr>
          <w:rFonts w:ascii="Calibri" w:hAnsi="Calibri"/>
          <w:b w:val="0"/>
          <w:caps w:val="0"/>
        </w:rPr>
      </w:pPr>
      <w:r w:rsidRPr="003E2B08">
        <w:rPr>
          <w:rFonts w:ascii="Calibri" w:hAnsi="Calibri"/>
          <w:b w:val="0"/>
          <w:caps w:val="0"/>
        </w:rPr>
        <w:t>Payments shall be made by BACS transfer upon receipt and approval of a valid invoice with the corresponding purchase order number.</w:t>
      </w:r>
    </w:p>
    <w:p w14:paraId="1B67B5C3" w14:textId="77777777" w:rsidR="00BC5E06" w:rsidRPr="00915A32" w:rsidRDefault="006D7853" w:rsidP="00915A32">
      <w:pPr>
        <w:pStyle w:val="GPSSchTitleandNumber"/>
        <w:jc w:val="both"/>
        <w:rPr>
          <w:rFonts w:ascii="Calibri" w:hAnsi="Calibri"/>
        </w:rPr>
      </w:pPr>
      <w:r w:rsidRPr="00CE2EC6">
        <w:rPr>
          <w:rFonts w:ascii="Calibri" w:hAnsi="Calibri"/>
          <w:highlight w:val="yellow"/>
        </w:rPr>
        <w:br w:type="page"/>
      </w:r>
      <w:bookmarkStart w:id="2288" w:name="_Toc448226089"/>
      <w:r w:rsidRPr="00CE2EC6">
        <w:rPr>
          <w:rFonts w:ascii="Calibri" w:hAnsi="Calibri"/>
        </w:rPr>
        <w:lastRenderedPageBreak/>
        <w:t>CALL OFF SCHEDULE 4: IMPLEMENTATION PLAN</w:t>
      </w:r>
      <w:bookmarkEnd w:id="2288"/>
    </w:p>
    <w:p w14:paraId="2C37D234" w14:textId="77777777" w:rsidR="006D7853" w:rsidRDefault="006D7853" w:rsidP="005E4232">
      <w:pPr>
        <w:pStyle w:val="GPSL2numberedclause"/>
      </w:pPr>
      <w:bookmarkStart w:id="2289" w:name="_Toc448226090"/>
      <w:bookmarkEnd w:id="2289"/>
      <w:r w:rsidRPr="00CE2EC6">
        <w:t>The Imple</w:t>
      </w:r>
      <w:r w:rsidR="00FD69D5" w:rsidRPr="00CE2EC6">
        <w:t>mentation Plan is set out below.</w:t>
      </w:r>
    </w:p>
    <w:p w14:paraId="7487D2B4" w14:textId="08C80905" w:rsidR="00BD57C6" w:rsidRPr="00CE2EC6" w:rsidRDefault="00BD57C6" w:rsidP="00E740B6">
      <w:pPr>
        <w:pStyle w:val="GPSL1CLAUSEHEADING"/>
        <w:numPr>
          <w:ilvl w:val="0"/>
          <w:numId w:val="0"/>
        </w:numPr>
        <w:ind w:left="567"/>
        <w:rPr>
          <w:rFonts w:hint="eastAsia"/>
        </w:rPr>
      </w:pPr>
    </w:p>
    <w:p w14:paraId="19AB3DFA" w14:textId="77777777" w:rsidR="009C5028" w:rsidRDefault="0074077B" w:rsidP="005E4232">
      <w:pPr>
        <w:pStyle w:val="GPSL2numberedclause"/>
      </w:pPr>
      <w:r w:rsidRPr="00CE2EC6">
        <w:t xml:space="preserve">The Milestones to be Achieved are Identified </w:t>
      </w:r>
      <w:r w:rsidR="005D5690">
        <w:t>in “</w:t>
      </w:r>
      <w:r w:rsidR="005D5690" w:rsidRPr="00CE2EC6">
        <w:t>ANNEX 1: CALL OFF CONTRACT CHARGES</w:t>
      </w:r>
      <w:r w:rsidR="005D5690">
        <w:t xml:space="preserve">” </w:t>
      </w:r>
    </w:p>
    <w:p w14:paraId="59755997" w14:textId="77777777" w:rsidR="005D5690" w:rsidRDefault="005D5690" w:rsidP="00E740B6">
      <w:pPr>
        <w:pStyle w:val="GPSL1CLAUSEHEADING"/>
        <w:numPr>
          <w:ilvl w:val="0"/>
          <w:numId w:val="0"/>
        </w:numPr>
        <w:rPr>
          <w:rFonts w:hint="eastAsia"/>
        </w:rPr>
        <w:sectPr w:rsidR="005D5690" w:rsidSect="00E6274B">
          <w:headerReference w:type="even" r:id="rId15"/>
          <w:headerReference w:type="default" r:id="rId16"/>
          <w:footerReference w:type="default" r:id="rId17"/>
          <w:footerReference w:type="first" r:id="rId18"/>
          <w:endnotePr>
            <w:numFmt w:val="decimal"/>
          </w:endnotePr>
          <w:type w:val="continuous"/>
          <w:pgSz w:w="11907" w:h="16839" w:code="9"/>
          <w:pgMar w:top="1560" w:right="1417" w:bottom="1440" w:left="1440" w:header="425" w:footer="720" w:gutter="0"/>
          <w:cols w:space="720"/>
          <w:titlePg/>
          <w:docGrid w:linePitch="299"/>
        </w:sectPr>
      </w:pPr>
    </w:p>
    <w:p w14:paraId="05FAD16C" w14:textId="7D0EC4E0" w:rsidR="00914813" w:rsidRDefault="00914813" w:rsidP="00914813">
      <w:pPr>
        <w:pStyle w:val="GPSL2numberedclause"/>
      </w:pPr>
    </w:p>
    <w:p w14:paraId="6AF08F09" w14:textId="77777777" w:rsidR="005D5690" w:rsidRDefault="005D5690" w:rsidP="00E740B6">
      <w:pPr>
        <w:pStyle w:val="GPSmacrorestart"/>
        <w:sectPr w:rsidR="005D5690" w:rsidSect="00E740B6">
          <w:endnotePr>
            <w:numFmt w:val="decimal"/>
          </w:endnotePr>
          <w:pgSz w:w="16839" w:h="11907" w:orient="landscape" w:code="9"/>
          <w:pgMar w:top="1440" w:right="1560" w:bottom="1417" w:left="1440" w:header="425" w:footer="720" w:gutter="0"/>
          <w:cols w:space="720"/>
          <w:titlePg/>
          <w:docGrid w:linePitch="299"/>
        </w:sectPr>
      </w:pPr>
    </w:p>
    <w:p w14:paraId="29AC3386" w14:textId="77777777" w:rsidR="00773FA7" w:rsidRPr="00DE3F47" w:rsidRDefault="00863962" w:rsidP="003F7991">
      <w:pPr>
        <w:pStyle w:val="GPSSchTitleandNumber"/>
        <w:rPr>
          <w:rFonts w:ascii="Calibri" w:hAnsi="Calibri"/>
        </w:rPr>
      </w:pPr>
      <w:bookmarkStart w:id="2290" w:name="_Toc448226092"/>
      <w:r w:rsidRPr="00DE3F47">
        <w:rPr>
          <w:rFonts w:ascii="Calibri" w:hAnsi="Calibri"/>
        </w:rPr>
        <w:lastRenderedPageBreak/>
        <w:t>CALL OFF SCHEDULE 5: TESTING</w:t>
      </w:r>
      <w:bookmarkEnd w:id="2290"/>
    </w:p>
    <w:p w14:paraId="4E415AD8" w14:textId="77777777" w:rsidR="002A1F01" w:rsidRPr="00E740B6" w:rsidRDefault="002A1F01" w:rsidP="00E740B6">
      <w:pPr>
        <w:pStyle w:val="GPSL1CLAUSEHEADING"/>
        <w:numPr>
          <w:ilvl w:val="0"/>
          <w:numId w:val="32"/>
        </w:numPr>
        <w:rPr>
          <w:rFonts w:ascii="Calibri" w:hAnsi="Calibri"/>
        </w:rPr>
      </w:pPr>
      <w:r w:rsidRPr="00E740B6">
        <w:rPr>
          <w:rFonts w:ascii="Calibri" w:hAnsi="Calibri"/>
        </w:rPr>
        <w:t>INTRODUCTION</w:t>
      </w:r>
    </w:p>
    <w:p w14:paraId="3C46EF07" w14:textId="77777777" w:rsidR="002A1F01" w:rsidRPr="00DE3F47" w:rsidRDefault="002A1F01" w:rsidP="005E4232">
      <w:pPr>
        <w:pStyle w:val="GPSL2numberedclause"/>
      </w:pPr>
      <w:r w:rsidRPr="00DE3F47">
        <w:t>This Call Off Schedule</w:t>
      </w:r>
      <w:r w:rsidR="00B63EFA" w:rsidRPr="00DE3F47">
        <w:t xml:space="preserve"> 5</w:t>
      </w:r>
      <w:r w:rsidRPr="00DE3F47">
        <w:t xml:space="preserve"> (Testing) sets out the approach to Testing and the different Testing activities to be undertaken, including the preparation and agreement of the Test Strategy and Test Plans.</w:t>
      </w:r>
    </w:p>
    <w:p w14:paraId="084CC23A" w14:textId="77777777" w:rsidR="002A1F01" w:rsidRPr="00DE3F47" w:rsidRDefault="002A1F01" w:rsidP="00036474">
      <w:pPr>
        <w:pStyle w:val="GPSL1SCHEDULEHeading"/>
        <w:rPr>
          <w:rFonts w:ascii="Calibri" w:hAnsi="Calibri"/>
        </w:rPr>
      </w:pPr>
      <w:r w:rsidRPr="00DE3F47">
        <w:rPr>
          <w:rFonts w:ascii="Calibri" w:hAnsi="Calibri"/>
        </w:rPr>
        <w:t>TESTING OVERVIEW</w:t>
      </w:r>
    </w:p>
    <w:p w14:paraId="03C3E704" w14:textId="77777777" w:rsidR="002A1F01" w:rsidRPr="00DE3F47" w:rsidRDefault="002A1F01" w:rsidP="005E4232">
      <w:pPr>
        <w:pStyle w:val="GPSL2numberedclause"/>
      </w:pPr>
      <w:r w:rsidRPr="00DE3F47">
        <w:t>All Tests conducted by the Supplier shall be conducted in accordance with the Test Strategy and the Test Plans.</w:t>
      </w:r>
    </w:p>
    <w:p w14:paraId="0D8243EC" w14:textId="77777777" w:rsidR="002A1F01" w:rsidRPr="00DE3F47" w:rsidRDefault="007F24BB" w:rsidP="005E4232">
      <w:pPr>
        <w:pStyle w:val="GPSL2numberedclause"/>
      </w:pPr>
      <w:r w:rsidRPr="00DE3F47">
        <w:t>Any D</w:t>
      </w:r>
      <w:r w:rsidR="002A1F01" w:rsidRPr="00DE3F47">
        <w:t>isputes between the Supplier and the Customer regarding this Testing shall be referred to the Dispute Resolution Procedure.</w:t>
      </w:r>
    </w:p>
    <w:p w14:paraId="59746270" w14:textId="77777777" w:rsidR="002A1F01" w:rsidRPr="00DE3F47" w:rsidRDefault="002A1F01" w:rsidP="00036474">
      <w:pPr>
        <w:pStyle w:val="GPSL1SCHEDULEHeading"/>
        <w:rPr>
          <w:rFonts w:ascii="Calibri" w:hAnsi="Calibri"/>
        </w:rPr>
      </w:pPr>
      <w:r w:rsidRPr="00DE3F47">
        <w:rPr>
          <w:rFonts w:ascii="Calibri" w:hAnsi="Calibri"/>
        </w:rPr>
        <w:t>TEST STRATEGY</w:t>
      </w:r>
    </w:p>
    <w:p w14:paraId="60F15B3F" w14:textId="77777777" w:rsidR="002A1F01" w:rsidRPr="00DE3F47" w:rsidRDefault="002A1F01" w:rsidP="005E4232">
      <w:pPr>
        <w:pStyle w:val="GPSL2numberedclause"/>
      </w:pPr>
      <w:r w:rsidRPr="00DE3F47">
        <w:t>The Supplier shall develop the final Test Strategy as soon as practicable but in any case no later than sixty (60) Working Days (or such other period as the Parties may agree) after the Call Off Commencement Date.</w:t>
      </w:r>
    </w:p>
    <w:p w14:paraId="264663B1" w14:textId="77777777" w:rsidR="002A1F01" w:rsidRPr="00DE3F47" w:rsidRDefault="002A1F01" w:rsidP="005E4232">
      <w:pPr>
        <w:pStyle w:val="GPSL2numberedclause"/>
      </w:pPr>
      <w:r w:rsidRPr="00DE3F47">
        <w:t>The final Test Strategy shall include:</w:t>
      </w:r>
    </w:p>
    <w:p w14:paraId="756B550A" w14:textId="77777777" w:rsidR="002A1F01" w:rsidRPr="00DE3F47" w:rsidRDefault="002A1F01" w:rsidP="00AC1DE2">
      <w:pPr>
        <w:pStyle w:val="GPSL3numberedclause"/>
      </w:pPr>
      <w:r w:rsidRPr="00DE3F47">
        <w:t>an overview of how Testing will be conducted in relation to the Implementation Plan;</w:t>
      </w:r>
    </w:p>
    <w:p w14:paraId="31AA555F" w14:textId="77777777" w:rsidR="002A1F01" w:rsidRPr="00DE3F47" w:rsidRDefault="002A1F01" w:rsidP="00AC1DE2">
      <w:pPr>
        <w:pStyle w:val="GPSL3numberedclause"/>
      </w:pPr>
      <w:r w:rsidRPr="00DE3F47">
        <w:t>the process to be used to capture and record Test results and the categorisation of Test Issues;</w:t>
      </w:r>
    </w:p>
    <w:p w14:paraId="6E99F759" w14:textId="77777777" w:rsidR="002A1F01" w:rsidRPr="00DE3F47" w:rsidRDefault="002A1F01" w:rsidP="00AC1DE2">
      <w:pPr>
        <w:pStyle w:val="GPSL3numberedclause"/>
      </w:pPr>
      <w:r w:rsidRPr="00DE3F47">
        <w:t>the procedure to be followed should a Deliverable fail a Test or where</w:t>
      </w:r>
      <w:r w:rsidR="009640A8" w:rsidRPr="00DE3F47">
        <w:t xml:space="preserve"> the Testing of</w:t>
      </w:r>
      <w:r w:rsidRPr="00DE3F47">
        <w:t xml:space="preserve"> a Deliverable produces unexpected results, including a procedure for the resolution of Test Issues;</w:t>
      </w:r>
    </w:p>
    <w:p w14:paraId="23B3095F" w14:textId="77777777" w:rsidR="002A1F01" w:rsidRPr="00DE3F47" w:rsidRDefault="002A1F01" w:rsidP="00AC1DE2">
      <w:pPr>
        <w:pStyle w:val="GPSL3numberedclause"/>
      </w:pPr>
      <w:r w:rsidRPr="00DE3F47">
        <w:t>the procedure to be followed to sign off each Test; and</w:t>
      </w:r>
    </w:p>
    <w:p w14:paraId="267B34B1" w14:textId="77777777" w:rsidR="002A1F01" w:rsidRPr="00DE3F47" w:rsidRDefault="002A1F01" w:rsidP="00AC1DE2">
      <w:pPr>
        <w:pStyle w:val="GPSL3numberedclause"/>
      </w:pPr>
      <w:r w:rsidRPr="00DE3F47">
        <w:t>the process for the production and maintenance of reports relating to Tests.</w:t>
      </w:r>
    </w:p>
    <w:p w14:paraId="5FA12019" w14:textId="77777777" w:rsidR="002A1F01" w:rsidRPr="00DE3F47" w:rsidRDefault="002A1F01" w:rsidP="00036474">
      <w:pPr>
        <w:pStyle w:val="GPSL1SCHEDULEHeading"/>
        <w:rPr>
          <w:rFonts w:ascii="Calibri" w:hAnsi="Calibri"/>
        </w:rPr>
      </w:pPr>
      <w:bookmarkStart w:id="2291" w:name="_Ref349210858"/>
      <w:r w:rsidRPr="00DE3F47">
        <w:rPr>
          <w:rFonts w:ascii="Calibri" w:hAnsi="Calibri"/>
        </w:rPr>
        <w:t>TEST PLANS</w:t>
      </w:r>
      <w:bookmarkEnd w:id="2291"/>
    </w:p>
    <w:p w14:paraId="435948F5" w14:textId="77777777" w:rsidR="002A1F01" w:rsidRPr="00DE3F47" w:rsidRDefault="002A1F01" w:rsidP="005E4232">
      <w:pPr>
        <w:pStyle w:val="GPSL2numberedclause"/>
      </w:pPr>
      <w:r w:rsidRPr="00DE3F47">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5350ABBB" w14:textId="77777777" w:rsidR="002A1F01" w:rsidRPr="00DE3F47" w:rsidRDefault="002A1F01" w:rsidP="005E4232">
      <w:pPr>
        <w:pStyle w:val="GPSL2numberedclause"/>
      </w:pPr>
      <w:r w:rsidRPr="00DE3F47">
        <w:t>Each Test Plan shall include as a minimum:</w:t>
      </w:r>
    </w:p>
    <w:p w14:paraId="58D8FEC5" w14:textId="77777777" w:rsidR="002A1F01" w:rsidRPr="00DE3F47" w:rsidRDefault="002A1F01" w:rsidP="00AC1DE2">
      <w:pPr>
        <w:pStyle w:val="GPSL3numberedclause"/>
      </w:pPr>
      <w:r w:rsidRPr="00DE3F47">
        <w:t>the relevant Test definition and the purpose of the Test, the Milestone to which it relates, the requirements being Tested;</w:t>
      </w:r>
    </w:p>
    <w:p w14:paraId="17B2C39B" w14:textId="77777777" w:rsidR="002A1F01" w:rsidRPr="00DE3F47" w:rsidRDefault="002A1F01" w:rsidP="00AC1DE2">
      <w:pPr>
        <w:pStyle w:val="GPSL3numberedclause"/>
      </w:pPr>
      <w:r w:rsidRPr="00DE3F47">
        <w:t>a detailed procedure for the Tests to be carried out, including:</w:t>
      </w:r>
    </w:p>
    <w:p w14:paraId="4006C456" w14:textId="77777777" w:rsidR="002A1F01" w:rsidRPr="00DE3F47" w:rsidRDefault="002A1F01" w:rsidP="00AC1DE2">
      <w:pPr>
        <w:pStyle w:val="GPSL4numberedclause"/>
        <w:rPr>
          <w:szCs w:val="22"/>
        </w:rPr>
      </w:pPr>
      <w:r w:rsidRPr="00DE3F47">
        <w:rPr>
          <w:szCs w:val="22"/>
        </w:rPr>
        <w:t>the timetable for the Tests including start and end dates;</w:t>
      </w:r>
    </w:p>
    <w:p w14:paraId="5EA6E577" w14:textId="77777777" w:rsidR="002A1F01" w:rsidRPr="00DE3F47" w:rsidRDefault="002A1F01" w:rsidP="00AC1DE2">
      <w:pPr>
        <w:pStyle w:val="GPSL4numberedclause"/>
        <w:rPr>
          <w:szCs w:val="22"/>
        </w:rPr>
      </w:pPr>
      <w:r w:rsidRPr="00DE3F47">
        <w:rPr>
          <w:szCs w:val="22"/>
        </w:rPr>
        <w:t>the Testing mechanism;</w:t>
      </w:r>
    </w:p>
    <w:p w14:paraId="43BDF859" w14:textId="77777777" w:rsidR="002A1F01" w:rsidRPr="00DE3F47" w:rsidRDefault="002A1F01" w:rsidP="00AC1DE2">
      <w:pPr>
        <w:pStyle w:val="GPSL4numberedclause"/>
        <w:rPr>
          <w:szCs w:val="22"/>
        </w:rPr>
      </w:pPr>
      <w:r w:rsidRPr="00DE3F47">
        <w:rPr>
          <w:szCs w:val="22"/>
        </w:rPr>
        <w:t>dates and methods by which the Customer can inspect Test results;</w:t>
      </w:r>
    </w:p>
    <w:p w14:paraId="69ED3A4F" w14:textId="77777777" w:rsidR="002A1F01" w:rsidRPr="00DE3F47" w:rsidRDefault="002A1F01" w:rsidP="00AC1DE2">
      <w:pPr>
        <w:pStyle w:val="GPSL4numberedclause"/>
        <w:rPr>
          <w:szCs w:val="22"/>
        </w:rPr>
      </w:pPr>
      <w:r w:rsidRPr="00DE3F47">
        <w:rPr>
          <w:szCs w:val="22"/>
        </w:rPr>
        <w:t>the mechanism for ensuring the quality, completeness and relevance of the Tests;</w:t>
      </w:r>
    </w:p>
    <w:p w14:paraId="4CE2C995" w14:textId="77777777" w:rsidR="002A1F01" w:rsidRPr="00DE3F47" w:rsidRDefault="002A1F01" w:rsidP="00AC1DE2">
      <w:pPr>
        <w:pStyle w:val="GPSL4numberedclause"/>
        <w:rPr>
          <w:szCs w:val="22"/>
        </w:rPr>
      </w:pPr>
      <w:r w:rsidRPr="00DE3F47">
        <w:rPr>
          <w:szCs w:val="22"/>
        </w:rPr>
        <w:lastRenderedPageBreak/>
        <w:t>the process with which the Customer will review Test Issues and progress on a timely basis; and</w:t>
      </w:r>
    </w:p>
    <w:p w14:paraId="335C2DA6" w14:textId="77777777" w:rsidR="002A1F01" w:rsidRPr="00DE3F47" w:rsidRDefault="002A1F01" w:rsidP="00AC1DE2">
      <w:pPr>
        <w:pStyle w:val="GPSL4numberedclause"/>
        <w:rPr>
          <w:szCs w:val="22"/>
        </w:rPr>
      </w:pPr>
      <w:r w:rsidRPr="00DE3F47">
        <w:rPr>
          <w:szCs w:val="22"/>
        </w:rPr>
        <w:t>the re-Test procedure, the timetable and the resources which would be required for re-Testing.</w:t>
      </w:r>
    </w:p>
    <w:p w14:paraId="72500EF2" w14:textId="77777777" w:rsidR="002A1F01" w:rsidRPr="00DE3F47" w:rsidRDefault="002A1F01" w:rsidP="005E4232">
      <w:pPr>
        <w:pStyle w:val="GPSL2numberedclause"/>
      </w:pPr>
      <w:r w:rsidRPr="00DE3F47">
        <w:t>The Customer shall not unreasonably withhold or delay its approval of the Test Plans and the Supplier shall implement any reasonable requirements of the Customer in the Test Plans.</w:t>
      </w:r>
    </w:p>
    <w:p w14:paraId="045A4B5C" w14:textId="77777777" w:rsidR="002A1F01" w:rsidRPr="00DE3F47" w:rsidRDefault="002A1F01" w:rsidP="00036474">
      <w:pPr>
        <w:pStyle w:val="GPSL1SCHEDULEHeading"/>
        <w:rPr>
          <w:rFonts w:ascii="Calibri" w:hAnsi="Calibri"/>
        </w:rPr>
      </w:pPr>
      <w:r w:rsidRPr="00DE3F47">
        <w:rPr>
          <w:rFonts w:ascii="Calibri" w:hAnsi="Calibri"/>
        </w:rPr>
        <w:t>TESTING</w:t>
      </w:r>
    </w:p>
    <w:p w14:paraId="1709BC33" w14:textId="77777777" w:rsidR="002A1F01" w:rsidRPr="00DE3F47" w:rsidRDefault="002A1F01" w:rsidP="005E4232">
      <w:pPr>
        <w:pStyle w:val="GPSL2numberedclause"/>
      </w:pPr>
      <w:r w:rsidRPr="00DE3F47">
        <w:t>When the Supplier has completed a Milestone it shall submit any Deliverables relating to that Milestone for Testing.</w:t>
      </w:r>
    </w:p>
    <w:p w14:paraId="6B85B7B5" w14:textId="77777777" w:rsidR="002A1F01" w:rsidRPr="00DE3F47" w:rsidRDefault="002A1F01" w:rsidP="005E4232">
      <w:pPr>
        <w:pStyle w:val="GPSL2numberedclause"/>
      </w:pPr>
      <w:r w:rsidRPr="00DE3F47">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03E58A07" w14:textId="77777777" w:rsidR="002A1F01" w:rsidRPr="00DE3F47" w:rsidRDefault="002A1F01" w:rsidP="005E4232">
      <w:pPr>
        <w:pStyle w:val="GPSL2numberedclause"/>
      </w:pPr>
      <w:r w:rsidRPr="00DE3F47">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606FD9" w:rsidRPr="00DE3F47">
        <w:t>Services</w:t>
      </w:r>
      <w:r w:rsidR="00CD1CF9" w:rsidRPr="00DE3F47">
        <w:t xml:space="preserve"> </w:t>
      </w:r>
      <w:r w:rsidRPr="00DE3F47">
        <w:t xml:space="preserve">are implemented in accordance with this Call Off Contract. </w:t>
      </w:r>
    </w:p>
    <w:p w14:paraId="17ECD7FB" w14:textId="77777777" w:rsidR="002A1F01" w:rsidRPr="00DE3F47" w:rsidRDefault="002A1F01" w:rsidP="00036474">
      <w:pPr>
        <w:pStyle w:val="GPSL1SCHEDULEHeading"/>
        <w:rPr>
          <w:rFonts w:ascii="Calibri" w:hAnsi="Calibri"/>
        </w:rPr>
      </w:pPr>
      <w:r w:rsidRPr="00DE3F47">
        <w:rPr>
          <w:rFonts w:ascii="Calibri" w:hAnsi="Calibri"/>
        </w:rPr>
        <w:t>TEST ISSUES</w:t>
      </w:r>
    </w:p>
    <w:p w14:paraId="74267CD1" w14:textId="77777777" w:rsidR="002A1F01" w:rsidRPr="00DE3F47" w:rsidRDefault="002A1F01" w:rsidP="005E4232">
      <w:pPr>
        <w:pStyle w:val="GPSL2numberedclause"/>
      </w:pPr>
      <w:r w:rsidRPr="00DE3F47">
        <w:t>Where a Test Issue is identified by the Supplier, the Parties shall agree how such Test Issue shall be dealt with and any failure to agree by the Parties shall be resolved in accordance with the Dispute Resolution Procedure.</w:t>
      </w:r>
    </w:p>
    <w:p w14:paraId="038F4674" w14:textId="77777777" w:rsidR="002A1F01" w:rsidRPr="00DE3F47" w:rsidRDefault="002A1F01" w:rsidP="00036474">
      <w:pPr>
        <w:pStyle w:val="GPSL1SCHEDULEHeading"/>
        <w:rPr>
          <w:rFonts w:ascii="Calibri" w:hAnsi="Calibri"/>
        </w:rPr>
      </w:pPr>
      <w:r w:rsidRPr="00DE3F47">
        <w:rPr>
          <w:rFonts w:ascii="Calibri" w:hAnsi="Calibri"/>
        </w:rPr>
        <w:t>TEST QUALITY AUDIT</w:t>
      </w:r>
    </w:p>
    <w:p w14:paraId="2A8E929B" w14:textId="77777777" w:rsidR="002A1F01" w:rsidRPr="00DE3F47" w:rsidRDefault="002A1F01" w:rsidP="005E4232">
      <w:pPr>
        <w:pStyle w:val="GPSL2numberedclause"/>
      </w:pPr>
      <w:bookmarkStart w:id="2292" w:name="_Ref349211301"/>
      <w:r w:rsidRPr="00DE3F47">
        <w:t xml:space="preserve">Without prejudice to its rights pursuant to Clause </w:t>
      </w:r>
      <w:r w:rsidR="00F17AE3" w:rsidRPr="00DE3F47">
        <w:fldChar w:fldCharType="begin"/>
      </w:r>
      <w:r w:rsidR="00F17AE3" w:rsidRPr="00DE3F47">
        <w:instrText xml:space="preserve"> REF _Ref364755927 \r \h  \* MERGEFORMAT </w:instrText>
      </w:r>
      <w:r w:rsidR="00F17AE3" w:rsidRPr="00DE3F47">
        <w:fldChar w:fldCharType="separate"/>
      </w:r>
      <w:r w:rsidR="00392432">
        <w:t>21</w:t>
      </w:r>
      <w:r w:rsidR="00F17AE3" w:rsidRPr="00DE3F47">
        <w:fldChar w:fldCharType="end"/>
      </w:r>
      <w:r w:rsidR="00D837C5" w:rsidRPr="00DE3F47">
        <w:t xml:space="preserve"> </w:t>
      </w:r>
      <w:r w:rsidR="00FA3B68" w:rsidRPr="00DE3F47">
        <w:t xml:space="preserve">(Records, </w:t>
      </w:r>
      <w:r w:rsidRPr="00DE3F47">
        <w:t>Audit Access</w:t>
      </w:r>
      <w:r w:rsidR="00FA3B68" w:rsidRPr="00DE3F47">
        <w:t xml:space="preserve"> and Open Book Data</w:t>
      </w:r>
      <w:r w:rsidRPr="00DE3F47">
        <w:t>), the Customer or an agent or contractor appointed by the Customer may perform on-going quality audits in respect of any part of the Testing.</w:t>
      </w:r>
      <w:bookmarkEnd w:id="2292"/>
    </w:p>
    <w:p w14:paraId="3A9AFC35" w14:textId="77777777" w:rsidR="002A1F01" w:rsidRPr="00DE3F47" w:rsidRDefault="002A1F01" w:rsidP="005E4232">
      <w:pPr>
        <w:pStyle w:val="GPSL2numberedclause"/>
      </w:pPr>
      <w:r w:rsidRPr="00DE3F47">
        <w:t xml:space="preserve">If the Customer has any concerns following an audit in accordance with paragraph </w:t>
      </w:r>
      <w:r w:rsidR="00F17AE3" w:rsidRPr="00DE3F47">
        <w:fldChar w:fldCharType="begin"/>
      </w:r>
      <w:r w:rsidR="00F17AE3" w:rsidRPr="00DE3F47">
        <w:instrText xml:space="preserve"> REF _Ref349211301 \n \h  \* MERGEFORMAT </w:instrText>
      </w:r>
      <w:r w:rsidR="00F17AE3" w:rsidRPr="00DE3F47">
        <w:fldChar w:fldCharType="separate"/>
      </w:r>
      <w:r w:rsidR="00392432">
        <w:t>7.1</w:t>
      </w:r>
      <w:r w:rsidR="00F17AE3" w:rsidRPr="00DE3F47">
        <w:fldChar w:fldCharType="end"/>
      </w:r>
      <w:r w:rsidRPr="00DE3F47">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66CA440F" w14:textId="77777777" w:rsidR="002A1F01" w:rsidRPr="00DE3F47" w:rsidRDefault="002A1F01" w:rsidP="005E4232">
      <w:pPr>
        <w:pStyle w:val="GPSL2numberedclause"/>
      </w:pPr>
      <w:r w:rsidRPr="00DE3F47">
        <w:t>In the event of an inadequate response to the written report from the Supplier, the Customer (acting reasonably) may withhold a Satisfaction Certificate until the issues in the report have been addressed to the reasonable satisfaction of the Customer.</w:t>
      </w:r>
    </w:p>
    <w:p w14:paraId="78A1E63C" w14:textId="77777777" w:rsidR="002A1F01" w:rsidRPr="00DE3F47" w:rsidRDefault="002A1F01" w:rsidP="00036474">
      <w:pPr>
        <w:pStyle w:val="GPSL1SCHEDULEHeading"/>
        <w:rPr>
          <w:rFonts w:ascii="Calibri" w:hAnsi="Calibri"/>
        </w:rPr>
      </w:pPr>
      <w:r w:rsidRPr="00DE3F47">
        <w:rPr>
          <w:rFonts w:ascii="Calibri" w:hAnsi="Calibri"/>
        </w:rPr>
        <w:t>OUTCOME OF TESTING</w:t>
      </w:r>
    </w:p>
    <w:p w14:paraId="760A967C" w14:textId="77777777" w:rsidR="002A1F01" w:rsidRPr="00DE3F47" w:rsidRDefault="002A1F01" w:rsidP="005E4232">
      <w:pPr>
        <w:pStyle w:val="GPSL2numberedclause"/>
      </w:pPr>
      <w:r w:rsidRPr="00DE3F47">
        <w:t>The Customer will issue a Satisfaction Certificate when it is satisfied that a Milestone has been Achieved.</w:t>
      </w:r>
    </w:p>
    <w:p w14:paraId="0F3C1BA5" w14:textId="77777777" w:rsidR="002A1F01" w:rsidRPr="00DE3F47" w:rsidRDefault="002A1F01" w:rsidP="005E4232">
      <w:pPr>
        <w:pStyle w:val="GPSL2numberedclause"/>
      </w:pPr>
      <w:r w:rsidRPr="00DE3F47">
        <w:t>If any Milestones (or any relevant part thereof) do not pass the Test in respect thereof then:</w:t>
      </w:r>
    </w:p>
    <w:p w14:paraId="0FFD4184" w14:textId="77777777" w:rsidR="002A1F01" w:rsidRPr="00DE3F47" w:rsidRDefault="002A1F01" w:rsidP="00AC1DE2">
      <w:pPr>
        <w:pStyle w:val="GPSL3numberedclause"/>
      </w:pPr>
      <w:r w:rsidRPr="00DE3F47">
        <w:lastRenderedPageBreak/>
        <w:t>the Supplier shall rectify the cause of the failure and re-submit the Deliverables (or the relevant part) to Testing, provided that the Parties agree that there is sufficient time for that action prior to the relevant Milestone Date; or</w:t>
      </w:r>
    </w:p>
    <w:p w14:paraId="01C71DC1" w14:textId="77777777" w:rsidR="002A1F01" w:rsidRPr="00DE3F47" w:rsidRDefault="002A1F01" w:rsidP="00AC1DE2">
      <w:pPr>
        <w:pStyle w:val="GPSL3numberedclause"/>
      </w:pPr>
      <w:r w:rsidRPr="00DE3F47">
        <w:t xml:space="preserve">the Parties shall treat the failure as a Supplier Default.  </w:t>
      </w:r>
    </w:p>
    <w:p w14:paraId="4ECD1C73" w14:textId="77777777" w:rsidR="002A1F01" w:rsidRPr="00DE3F47" w:rsidRDefault="002A1F01" w:rsidP="005E4232">
      <w:pPr>
        <w:pStyle w:val="GPSSchTitleandNumber"/>
        <w:rPr>
          <w:rFonts w:ascii="Calibri" w:hAnsi="Calibri"/>
        </w:rPr>
      </w:pPr>
      <w:r w:rsidRPr="00DE3F47">
        <w:rPr>
          <w:rFonts w:ascii="Calibri" w:hAnsi="Calibri"/>
        </w:rPr>
        <w:br w:type="page"/>
      </w:r>
      <w:bookmarkStart w:id="2293" w:name="_Toc313384847"/>
      <w:bookmarkStart w:id="2294" w:name="_Toc351710920"/>
      <w:bookmarkStart w:id="2295" w:name="_Toc367805813"/>
      <w:bookmarkStart w:id="2296" w:name="_Toc445977929"/>
      <w:bookmarkStart w:id="2297" w:name="_Toc448226093"/>
      <w:r w:rsidR="00406834" w:rsidRPr="00DE3F47">
        <w:rPr>
          <w:rFonts w:ascii="Calibri" w:hAnsi="Calibri"/>
        </w:rPr>
        <w:lastRenderedPageBreak/>
        <w:t>Annex 1</w:t>
      </w:r>
      <w:r w:rsidRPr="00DE3F47">
        <w:rPr>
          <w:rFonts w:ascii="Calibri" w:hAnsi="Calibri"/>
        </w:rPr>
        <w:t xml:space="preserve">: </w:t>
      </w:r>
      <w:bookmarkEnd w:id="2293"/>
      <w:r w:rsidRPr="00DE3F47">
        <w:rPr>
          <w:rFonts w:ascii="Calibri" w:hAnsi="Calibri"/>
        </w:rPr>
        <w:t>SATISFACTION CERTIFICATE</w:t>
      </w:r>
      <w:bookmarkEnd w:id="2294"/>
      <w:bookmarkEnd w:id="2295"/>
      <w:bookmarkEnd w:id="2296"/>
      <w:bookmarkEnd w:id="2297"/>
    </w:p>
    <w:p w14:paraId="2DC94F7B" w14:textId="77777777" w:rsidR="002A1F01" w:rsidRPr="00DE3F47" w:rsidRDefault="002A1F01" w:rsidP="002A1F01">
      <w:pPr>
        <w:pStyle w:val="MarginText"/>
        <w:rPr>
          <w:rFonts w:ascii="Calibri" w:hAnsi="Calibri"/>
          <w:sz w:val="22"/>
          <w:szCs w:val="22"/>
        </w:rPr>
      </w:pPr>
    </w:p>
    <w:p w14:paraId="1EFAFB26" w14:textId="77777777" w:rsidR="002A1F01" w:rsidRPr="00DE3F47" w:rsidRDefault="00031AFC" w:rsidP="002A1F01">
      <w:pPr>
        <w:pStyle w:val="ScheduleTextNonBoldNumber"/>
        <w:rPr>
          <w:rFonts w:ascii="Calibri" w:hAnsi="Calibri"/>
        </w:rPr>
      </w:pPr>
      <w:r w:rsidRPr="00DE3F47">
        <w:rPr>
          <w:rFonts w:ascii="Calibri" w:hAnsi="Calibri"/>
        </w:rPr>
        <w:t xml:space="preserve">To:   </w:t>
      </w:r>
      <w:r w:rsidR="002A1F01" w:rsidRPr="00DE3F47">
        <w:rPr>
          <w:rFonts w:ascii="Calibri" w:hAnsi="Calibri"/>
        </w:rPr>
        <w:t xml:space="preserve">[insert name of Supplier] </w:t>
      </w:r>
    </w:p>
    <w:p w14:paraId="1D81B600" w14:textId="77777777" w:rsidR="002A1F01" w:rsidRPr="00DE3F47" w:rsidRDefault="002A1F01" w:rsidP="002A1F01">
      <w:pPr>
        <w:pStyle w:val="ScheduleTextNonBoldNumber"/>
        <w:rPr>
          <w:rFonts w:ascii="Calibri" w:hAnsi="Calibri"/>
        </w:rPr>
      </w:pPr>
      <w:r w:rsidRPr="00DE3F47">
        <w:rPr>
          <w:rFonts w:ascii="Calibri" w:hAnsi="Calibri"/>
        </w:rPr>
        <w:t>FROM:</w:t>
      </w:r>
      <w:r w:rsidRPr="00DE3F47">
        <w:rPr>
          <w:rFonts w:ascii="Calibri" w:hAnsi="Calibri"/>
        </w:rPr>
        <w:tab/>
        <w:t>[insert name of Customer]</w:t>
      </w:r>
    </w:p>
    <w:p w14:paraId="142FE5A2" w14:textId="77777777" w:rsidR="002A1F01" w:rsidRPr="00DE3F47" w:rsidRDefault="002A1F01" w:rsidP="002A1F01">
      <w:pPr>
        <w:pStyle w:val="ScheduleTextNonBoldNumber"/>
        <w:rPr>
          <w:rFonts w:ascii="Calibri" w:hAnsi="Calibri"/>
        </w:rPr>
      </w:pPr>
      <w:r w:rsidRPr="00DE3F47">
        <w:rPr>
          <w:rFonts w:ascii="Calibri" w:hAnsi="Calibri"/>
        </w:rPr>
        <w:t>[insert Date</w:t>
      </w:r>
      <w:r w:rsidR="00031AFC" w:rsidRPr="00DE3F47">
        <w:rPr>
          <w:rFonts w:ascii="Calibri" w:hAnsi="Calibri"/>
        </w:rPr>
        <w:t>:</w:t>
      </w:r>
      <w:r w:rsidRPr="00DE3F47">
        <w:rPr>
          <w:rFonts w:ascii="Calibri" w:hAnsi="Calibri"/>
        </w:rPr>
        <w:t xml:space="preserve"> dd/mm/yyyy]</w:t>
      </w:r>
    </w:p>
    <w:p w14:paraId="0C894435" w14:textId="77777777" w:rsidR="002A1F01" w:rsidRPr="00DE3F47" w:rsidRDefault="002A1F01" w:rsidP="002A1F01">
      <w:pPr>
        <w:pStyle w:val="MarginText"/>
        <w:rPr>
          <w:rFonts w:ascii="Calibri" w:hAnsi="Calibri"/>
          <w:sz w:val="22"/>
          <w:szCs w:val="22"/>
        </w:rPr>
      </w:pPr>
    </w:p>
    <w:p w14:paraId="090A5C41" w14:textId="77777777" w:rsidR="002A1F01" w:rsidRPr="00DE3F47" w:rsidRDefault="002A1F01" w:rsidP="002A1F01">
      <w:pPr>
        <w:pStyle w:val="ScheduleTextNonBoldNumber"/>
        <w:rPr>
          <w:rFonts w:ascii="Calibri" w:hAnsi="Calibri"/>
        </w:rPr>
      </w:pPr>
      <w:r w:rsidRPr="00DE3F47">
        <w:rPr>
          <w:rFonts w:ascii="Calibri" w:hAnsi="Calibri"/>
        </w:rPr>
        <w:t>Dear Sirs,</w:t>
      </w:r>
    </w:p>
    <w:p w14:paraId="6D81E986" w14:textId="77777777" w:rsidR="002A1F01" w:rsidRPr="00DE3F47" w:rsidRDefault="002A1F01" w:rsidP="002A1F01">
      <w:pPr>
        <w:pStyle w:val="MarginText"/>
        <w:jc w:val="center"/>
        <w:rPr>
          <w:rFonts w:ascii="Calibri" w:hAnsi="Calibri"/>
          <w:b/>
          <w:sz w:val="22"/>
          <w:szCs w:val="22"/>
        </w:rPr>
      </w:pPr>
      <w:r w:rsidRPr="00DE3F47">
        <w:rPr>
          <w:rFonts w:ascii="Calibri" w:hAnsi="Calibri"/>
          <w:b/>
          <w:sz w:val="22"/>
          <w:szCs w:val="22"/>
        </w:rPr>
        <w:t>SATISFACTION CERTIFICATE</w:t>
      </w:r>
    </w:p>
    <w:p w14:paraId="2BE8B790" w14:textId="77777777" w:rsidR="002A1F01" w:rsidRPr="00DE3F47" w:rsidRDefault="002A1F01" w:rsidP="002A1F01">
      <w:pPr>
        <w:pStyle w:val="MarginText"/>
        <w:jc w:val="center"/>
        <w:rPr>
          <w:rFonts w:ascii="Calibri" w:hAnsi="Calibri"/>
          <w:b/>
          <w:sz w:val="22"/>
          <w:szCs w:val="22"/>
        </w:rPr>
      </w:pPr>
    </w:p>
    <w:p w14:paraId="19D6C8C9" w14:textId="77777777" w:rsidR="002A1F01" w:rsidRPr="00DE3F47" w:rsidRDefault="004D34EF" w:rsidP="002A1F01">
      <w:pPr>
        <w:pStyle w:val="ScheduleTextNonBoldNumber"/>
        <w:rPr>
          <w:rFonts w:ascii="Calibri" w:hAnsi="Calibri"/>
        </w:rPr>
      </w:pPr>
      <w:r w:rsidRPr="00DE3F47">
        <w:rPr>
          <w:rFonts w:ascii="Calibri" w:hAnsi="Calibri"/>
        </w:rPr>
        <w:t>[</w:t>
      </w:r>
      <w:r w:rsidR="007809DF" w:rsidRPr="00DE3F47">
        <w:rPr>
          <w:rFonts w:ascii="Calibri" w:hAnsi="Calibri"/>
        </w:rPr>
        <w:t>Deliverable(s)/</w:t>
      </w:r>
      <w:r w:rsidR="002A1F01" w:rsidRPr="00DE3F47">
        <w:rPr>
          <w:rFonts w:ascii="Calibri" w:hAnsi="Calibri"/>
        </w:rPr>
        <w:t>Milestone</w:t>
      </w:r>
      <w:r w:rsidR="007809DF" w:rsidRPr="00DE3F47">
        <w:rPr>
          <w:rFonts w:ascii="Calibri" w:hAnsi="Calibri"/>
        </w:rPr>
        <w:t>(</w:t>
      </w:r>
      <w:r w:rsidR="002A1F01" w:rsidRPr="00DE3F47">
        <w:rPr>
          <w:rFonts w:ascii="Calibri" w:hAnsi="Calibri"/>
        </w:rPr>
        <w:t>s</w:t>
      </w:r>
      <w:r w:rsidR="007809DF" w:rsidRPr="00DE3F47">
        <w:rPr>
          <w:rFonts w:ascii="Calibri" w:hAnsi="Calibri"/>
        </w:rPr>
        <w:t>)</w:t>
      </w:r>
      <w:r w:rsidRPr="00DE3F47">
        <w:rPr>
          <w:rFonts w:ascii="Calibri" w:hAnsi="Calibri"/>
        </w:rPr>
        <w:t>]</w:t>
      </w:r>
      <w:r w:rsidR="002A1F01" w:rsidRPr="00DE3F47">
        <w:rPr>
          <w:rFonts w:ascii="Calibri" w:hAnsi="Calibri"/>
        </w:rPr>
        <w:t>:</w:t>
      </w:r>
      <w:r w:rsidR="001E6DF9" w:rsidRPr="00DE3F47">
        <w:rPr>
          <w:rFonts w:ascii="Calibri" w:hAnsi="Calibri"/>
        </w:rPr>
        <w:t xml:space="preserve"> </w:t>
      </w:r>
      <w:r w:rsidR="001E6DF9" w:rsidRPr="00DE3F47">
        <w:rPr>
          <w:rFonts w:ascii="Calibri" w:hAnsi="Calibri"/>
          <w:i/>
        </w:rPr>
        <w:t xml:space="preserve">[Insert </w:t>
      </w:r>
      <w:r w:rsidR="007809DF" w:rsidRPr="00DE3F47">
        <w:rPr>
          <w:rFonts w:ascii="Calibri" w:hAnsi="Calibri"/>
          <w:i/>
        </w:rPr>
        <w:t xml:space="preserve">relevant </w:t>
      </w:r>
      <w:r w:rsidR="001E6DF9" w:rsidRPr="00DE3F47">
        <w:rPr>
          <w:rFonts w:ascii="Calibri" w:hAnsi="Calibri"/>
          <w:i/>
        </w:rPr>
        <w:t xml:space="preserve">description of the </w:t>
      </w:r>
      <w:r w:rsidR="007809DF" w:rsidRPr="00DE3F47">
        <w:rPr>
          <w:rFonts w:ascii="Calibri" w:hAnsi="Calibri"/>
          <w:i/>
        </w:rPr>
        <w:t>agreed</w:t>
      </w:r>
      <w:r w:rsidR="001E6DF9" w:rsidRPr="00DE3F47">
        <w:rPr>
          <w:rFonts w:ascii="Calibri" w:hAnsi="Calibri"/>
          <w:i/>
        </w:rPr>
        <w:t xml:space="preserve"> Deliverables/Milestones]</w:t>
      </w:r>
    </w:p>
    <w:p w14:paraId="5FE186B5" w14:textId="77777777" w:rsidR="002A1F01" w:rsidRPr="00DE3F47" w:rsidRDefault="002A1F01" w:rsidP="002A1F01">
      <w:pPr>
        <w:pStyle w:val="ScheduleTextNonBoldNumber"/>
        <w:rPr>
          <w:rFonts w:ascii="Calibri" w:hAnsi="Calibri"/>
        </w:rPr>
      </w:pPr>
      <w:r w:rsidRPr="00DE3F47">
        <w:rPr>
          <w:rFonts w:ascii="Calibri" w:hAnsi="Calibri"/>
        </w:rPr>
        <w:t>We refer to the agreement (</w:t>
      </w:r>
      <w:r w:rsidRPr="00DE3F47">
        <w:rPr>
          <w:rFonts w:ascii="Calibri" w:hAnsi="Calibri"/>
          <w:b/>
        </w:rPr>
        <w:t>"Call Off Contract"</w:t>
      </w:r>
      <w:r w:rsidRPr="00DE3F47">
        <w:rPr>
          <w:rFonts w:ascii="Calibri" w:hAnsi="Calibri"/>
        </w:rPr>
        <w:t xml:space="preserve">) </w:t>
      </w:r>
      <w:r w:rsidR="00A03285" w:rsidRPr="00DE3F47">
        <w:rPr>
          <w:rFonts w:ascii="Calibri" w:hAnsi="Calibri"/>
        </w:rPr>
        <w:t xml:space="preserve">[insert Call Off Contract reference number] </w:t>
      </w:r>
      <w:r w:rsidRPr="00DE3F47">
        <w:rPr>
          <w:rFonts w:ascii="Calibri" w:hAnsi="Calibri"/>
        </w:rPr>
        <w:t xml:space="preserve">relating to the provision of the </w:t>
      </w:r>
      <w:r w:rsidR="00A03285" w:rsidRPr="00DE3F47">
        <w:rPr>
          <w:rFonts w:ascii="Calibri" w:hAnsi="Calibri"/>
        </w:rPr>
        <w:t xml:space="preserve">[insert description of the </w:t>
      </w:r>
      <w:r w:rsidR="00606FD9" w:rsidRPr="00DE3F47">
        <w:rPr>
          <w:rFonts w:ascii="Calibri" w:hAnsi="Calibri"/>
        </w:rPr>
        <w:t>Services</w:t>
      </w:r>
      <w:r w:rsidR="00A03285" w:rsidRPr="00DE3F47">
        <w:rPr>
          <w:rFonts w:ascii="Calibri" w:hAnsi="Calibri"/>
        </w:rPr>
        <w:t>]</w:t>
      </w:r>
      <w:r w:rsidRPr="00DE3F47">
        <w:rPr>
          <w:rFonts w:ascii="Calibri" w:hAnsi="Calibri"/>
        </w:rPr>
        <w:t>   between the [</w:t>
      </w:r>
      <w:r w:rsidRPr="00DE3F47">
        <w:rPr>
          <w:rFonts w:ascii="Calibri" w:hAnsi="Calibri"/>
          <w:i/>
        </w:rPr>
        <w:t>insert Customer name</w:t>
      </w:r>
      <w:r w:rsidRPr="00DE3F47">
        <w:rPr>
          <w:rFonts w:ascii="Calibri" w:hAnsi="Calibri"/>
        </w:rPr>
        <w:t>] (</w:t>
      </w:r>
      <w:r w:rsidRPr="00DE3F47">
        <w:rPr>
          <w:rFonts w:ascii="Calibri" w:hAnsi="Calibri"/>
          <w:b/>
        </w:rPr>
        <w:t>"Customer"</w:t>
      </w:r>
      <w:r w:rsidRPr="00DE3F47">
        <w:rPr>
          <w:rFonts w:ascii="Calibri" w:hAnsi="Calibri"/>
        </w:rPr>
        <w:t>) and [</w:t>
      </w:r>
      <w:r w:rsidRPr="00DE3F47">
        <w:rPr>
          <w:rFonts w:ascii="Calibri" w:hAnsi="Calibri"/>
          <w:i/>
        </w:rPr>
        <w:t>insert Supplier name</w:t>
      </w:r>
      <w:r w:rsidRPr="00DE3F47">
        <w:rPr>
          <w:rFonts w:ascii="Calibri" w:hAnsi="Calibri"/>
        </w:rPr>
        <w:t>] (</w:t>
      </w:r>
      <w:r w:rsidRPr="00DE3F47">
        <w:rPr>
          <w:rFonts w:ascii="Calibri" w:hAnsi="Calibri"/>
          <w:b/>
        </w:rPr>
        <w:t>"Supplier"</w:t>
      </w:r>
      <w:r w:rsidRPr="00DE3F47">
        <w:rPr>
          <w:rFonts w:ascii="Calibri" w:hAnsi="Calibri"/>
        </w:rPr>
        <w:t>) dated [</w:t>
      </w:r>
      <w:r w:rsidRPr="00DE3F47">
        <w:rPr>
          <w:rFonts w:ascii="Calibri" w:hAnsi="Calibri"/>
          <w:i/>
        </w:rPr>
        <w:t>insert Call Off Commencement Date dd/mm/yyyy</w:t>
      </w:r>
      <w:r w:rsidRPr="00DE3F47">
        <w:rPr>
          <w:rFonts w:ascii="Calibri" w:hAnsi="Calibri"/>
        </w:rPr>
        <w:t>].</w:t>
      </w:r>
    </w:p>
    <w:p w14:paraId="69F9B6BA" w14:textId="77777777" w:rsidR="002A1F01" w:rsidRPr="00DE3F47" w:rsidRDefault="002A1F01" w:rsidP="002A1F01">
      <w:pPr>
        <w:pStyle w:val="ScheduleTextNonBoldNumber"/>
        <w:rPr>
          <w:rFonts w:ascii="Calibri" w:hAnsi="Calibri"/>
        </w:rPr>
      </w:pPr>
      <w:r w:rsidRPr="00DE3F47">
        <w:rPr>
          <w:rFonts w:ascii="Calibri" w:hAnsi="Calibri"/>
        </w:rPr>
        <w:t xml:space="preserve">The definitions for </w:t>
      </w:r>
      <w:r w:rsidR="00A03285" w:rsidRPr="00DE3F47">
        <w:rPr>
          <w:rFonts w:ascii="Calibri" w:hAnsi="Calibri"/>
        </w:rPr>
        <w:t xml:space="preserve">any </w:t>
      </w:r>
      <w:r w:rsidRPr="00DE3F47">
        <w:rPr>
          <w:rFonts w:ascii="Calibri" w:hAnsi="Calibri"/>
        </w:rPr>
        <w:t>capitalised</w:t>
      </w:r>
      <w:r w:rsidR="00A03285" w:rsidRPr="00DE3F47">
        <w:rPr>
          <w:rFonts w:ascii="Calibri" w:hAnsi="Calibri"/>
        </w:rPr>
        <w:t xml:space="preserve"> terms</w:t>
      </w:r>
      <w:r w:rsidRPr="00DE3F47">
        <w:rPr>
          <w:rFonts w:ascii="Calibri" w:hAnsi="Calibri"/>
        </w:rPr>
        <w:t xml:space="preserve"> in this certificate are </w:t>
      </w:r>
      <w:r w:rsidR="00A03285" w:rsidRPr="00DE3F47">
        <w:rPr>
          <w:rFonts w:ascii="Calibri" w:hAnsi="Calibri"/>
        </w:rPr>
        <w:t xml:space="preserve">as </w:t>
      </w:r>
      <w:r w:rsidRPr="00DE3F47">
        <w:rPr>
          <w:rFonts w:ascii="Calibri" w:hAnsi="Calibri"/>
        </w:rPr>
        <w:t>set out in the Call Off Contract.</w:t>
      </w:r>
    </w:p>
    <w:p w14:paraId="2BE3E9C5" w14:textId="77777777" w:rsidR="00D2706C" w:rsidRPr="00DE3F47" w:rsidRDefault="002A1F01" w:rsidP="002A1F01">
      <w:pPr>
        <w:pStyle w:val="ScheduleTextNonBoldNumber"/>
        <w:rPr>
          <w:rFonts w:ascii="Calibri" w:hAnsi="Calibri"/>
          <w:b/>
          <w:i/>
        </w:rPr>
      </w:pPr>
      <w:r w:rsidRPr="00DE3F47">
        <w:rPr>
          <w:rFonts w:ascii="Calibri" w:hAnsi="Calibri"/>
        </w:rPr>
        <w:t xml:space="preserve">We confirm that all the </w:t>
      </w:r>
      <w:r w:rsidR="004D34EF" w:rsidRPr="00DE3F47">
        <w:rPr>
          <w:rFonts w:ascii="Calibri" w:hAnsi="Calibri"/>
        </w:rPr>
        <w:t>[</w:t>
      </w:r>
      <w:r w:rsidR="00935E04" w:rsidRPr="00DE3F47">
        <w:rPr>
          <w:rFonts w:ascii="Calibri" w:hAnsi="Calibri"/>
        </w:rPr>
        <w:t>Deliverables</w:t>
      </w:r>
      <w:r w:rsidR="00A03285" w:rsidRPr="00DE3F47">
        <w:rPr>
          <w:rFonts w:ascii="Calibri" w:hAnsi="Calibri"/>
        </w:rPr>
        <w:t>/Milestones</w:t>
      </w:r>
      <w:r w:rsidR="004D34EF" w:rsidRPr="00DE3F47">
        <w:rPr>
          <w:rFonts w:ascii="Calibri" w:hAnsi="Calibri"/>
        </w:rPr>
        <w:t>]</w:t>
      </w:r>
      <w:r w:rsidR="00935E04" w:rsidRPr="00DE3F47">
        <w:rPr>
          <w:rFonts w:ascii="Calibri" w:hAnsi="Calibri"/>
        </w:rPr>
        <w:t xml:space="preserve"> relating to</w:t>
      </w:r>
      <w:r w:rsidR="00A03285" w:rsidRPr="00DE3F47">
        <w:rPr>
          <w:rFonts w:ascii="Calibri" w:hAnsi="Calibri"/>
        </w:rPr>
        <w:t xml:space="preserve"> [</w:t>
      </w:r>
      <w:r w:rsidR="00A03285" w:rsidRPr="00DE3F47">
        <w:rPr>
          <w:rFonts w:ascii="Calibri" w:hAnsi="Calibri"/>
        </w:rPr>
        <w:tab/>
      </w:r>
      <w:r w:rsidR="00935E04" w:rsidRPr="00DE3F47">
        <w:rPr>
          <w:rFonts w:ascii="Calibri" w:hAnsi="Calibri"/>
        </w:rPr>
        <w:t>]</w:t>
      </w:r>
      <w:r w:rsidRPr="00DE3F47">
        <w:rPr>
          <w:rFonts w:ascii="Calibri" w:hAnsi="Calibri"/>
        </w:rPr>
        <w:t xml:space="preserve"> </w:t>
      </w:r>
      <w:r w:rsidR="00863962" w:rsidRPr="00DE3F47">
        <w:rPr>
          <w:rFonts w:ascii="Calibri" w:hAnsi="Calibri"/>
          <w:i/>
        </w:rPr>
        <w:t>[insert relevant description</w:t>
      </w:r>
      <w:r w:rsidR="00A03285" w:rsidRPr="00DE3F47">
        <w:rPr>
          <w:rFonts w:ascii="Calibri" w:hAnsi="Calibri"/>
          <w:i/>
        </w:rPr>
        <w:t xml:space="preserve"> of agreed Deliverables/Milestones</w:t>
      </w:r>
      <w:r w:rsidR="00863962" w:rsidRPr="00DE3F47">
        <w:rPr>
          <w:rFonts w:ascii="Calibri" w:hAnsi="Calibri"/>
          <w:i/>
        </w:rPr>
        <w:t xml:space="preserve"> and/or reference numbers(s) from the Implementation Plan]</w:t>
      </w:r>
      <w:r w:rsidR="003A58D5" w:rsidRPr="00DE3F47">
        <w:rPr>
          <w:rFonts w:ascii="Calibri" w:hAnsi="Calibri"/>
        </w:rPr>
        <w:t xml:space="preserve"> </w:t>
      </w:r>
      <w:r w:rsidRPr="00DE3F47">
        <w:rPr>
          <w:rFonts w:ascii="Calibri" w:hAnsi="Calibri"/>
        </w:rPr>
        <w:t xml:space="preserve">have been </w:t>
      </w:r>
      <w:r w:rsidR="00A03285" w:rsidRPr="00DE3F47">
        <w:rPr>
          <w:rFonts w:ascii="Calibri" w:hAnsi="Calibri"/>
        </w:rPr>
        <w:t>completed.</w:t>
      </w:r>
    </w:p>
    <w:p w14:paraId="618BE921" w14:textId="77777777" w:rsidR="002A1F01" w:rsidRPr="00DE3F47" w:rsidRDefault="002A1F01" w:rsidP="002A1F01">
      <w:pPr>
        <w:pStyle w:val="ScheduleTextNonBoldNumber"/>
        <w:rPr>
          <w:rFonts w:ascii="Calibri" w:hAnsi="Calibri"/>
        </w:rPr>
      </w:pPr>
      <w:r w:rsidRPr="00DE3F47">
        <w:rPr>
          <w:rFonts w:ascii="Calibri" w:hAnsi="Calibri"/>
        </w:rPr>
        <w:t>Yours faithfully</w:t>
      </w:r>
    </w:p>
    <w:p w14:paraId="4F7B8A87" w14:textId="77777777" w:rsidR="002A1F01" w:rsidRPr="00DE3F47" w:rsidRDefault="002A1F01" w:rsidP="002A1F01">
      <w:pPr>
        <w:pStyle w:val="ScheduleTextNonBoldNumber"/>
        <w:rPr>
          <w:rFonts w:ascii="Calibri" w:hAnsi="Calibri"/>
        </w:rPr>
      </w:pPr>
      <w:r w:rsidRPr="00DE3F47">
        <w:rPr>
          <w:rFonts w:ascii="Calibri" w:hAnsi="Calibri"/>
        </w:rPr>
        <w:t>[insert Name]</w:t>
      </w:r>
    </w:p>
    <w:p w14:paraId="517E3A54" w14:textId="77777777" w:rsidR="002A1F01" w:rsidRPr="00DE3F47" w:rsidRDefault="002A1F01" w:rsidP="002A1F01">
      <w:pPr>
        <w:pStyle w:val="ScheduleTextNonBoldNumber"/>
        <w:rPr>
          <w:rFonts w:ascii="Calibri" w:hAnsi="Calibri"/>
        </w:rPr>
      </w:pPr>
      <w:r w:rsidRPr="00DE3F47">
        <w:rPr>
          <w:rFonts w:ascii="Calibri" w:hAnsi="Calibri"/>
        </w:rPr>
        <w:t>[insert Position]</w:t>
      </w:r>
    </w:p>
    <w:p w14:paraId="729087D2" w14:textId="77777777" w:rsidR="002A1F01" w:rsidRPr="00EC58D5" w:rsidRDefault="002A1F01" w:rsidP="002A1F01">
      <w:pPr>
        <w:pStyle w:val="ScheduleTextNonBoldNumber"/>
        <w:rPr>
          <w:rFonts w:ascii="Calibri" w:hAnsi="Calibri"/>
          <w:b/>
          <w:highlight w:val="yellow"/>
        </w:rPr>
      </w:pPr>
      <w:r w:rsidRPr="00DE3F47">
        <w:rPr>
          <w:rFonts w:ascii="Calibri" w:hAnsi="Calibri"/>
        </w:rPr>
        <w:t>acting on behalf of [insert name of Customer]</w:t>
      </w:r>
      <w:r w:rsidRPr="00EC58D5">
        <w:rPr>
          <w:rFonts w:ascii="Calibri" w:hAnsi="Calibri"/>
          <w:b/>
          <w:highlight w:val="yellow"/>
        </w:rPr>
        <w:t xml:space="preserve"> </w:t>
      </w:r>
    </w:p>
    <w:p w14:paraId="2DB7854B" w14:textId="77777777" w:rsidR="002A1F01" w:rsidRPr="00EC58D5" w:rsidRDefault="002A1F01" w:rsidP="00101CE5">
      <w:pPr>
        <w:pStyle w:val="GPSL1Guidance"/>
        <w:rPr>
          <w:rFonts w:ascii="Calibri" w:hAnsi="Calibri"/>
          <w:highlight w:val="yellow"/>
        </w:rPr>
      </w:pPr>
    </w:p>
    <w:p w14:paraId="7481476A" w14:textId="77777777" w:rsidR="00031AFC" w:rsidRPr="00CE2EC6" w:rsidRDefault="009F474C" w:rsidP="00031AFC">
      <w:pPr>
        <w:pStyle w:val="GPSmacrorestart"/>
        <w:rPr>
          <w:rFonts w:ascii="Calibri" w:hAnsi="Calibri"/>
          <w:sz w:val="22"/>
          <w:szCs w:val="22"/>
        </w:rPr>
      </w:pPr>
      <w:r w:rsidRPr="00DE3F47">
        <w:rPr>
          <w:rFonts w:ascii="Calibri" w:hAnsi="Calibri"/>
          <w:sz w:val="22"/>
          <w:szCs w:val="22"/>
        </w:rPr>
        <w:fldChar w:fldCharType="begin"/>
      </w:r>
      <w:r w:rsidR="003A2DE5" w:rsidRPr="00DE3F47">
        <w:rPr>
          <w:rFonts w:ascii="Calibri" w:hAnsi="Calibri"/>
          <w:sz w:val="22"/>
          <w:szCs w:val="22"/>
        </w:rPr>
        <w:instrText>LISTNUM \l 1 \s 0</w:instrText>
      </w:r>
      <w:r w:rsidRPr="00DE3F47">
        <w:rPr>
          <w:rFonts w:ascii="Calibri" w:hAnsi="Calibri"/>
          <w:sz w:val="22"/>
          <w:szCs w:val="22"/>
        </w:rPr>
        <w:fldChar w:fldCharType="separate"/>
      </w:r>
      <w:r w:rsidR="00031AFC" w:rsidRPr="00DE3F47">
        <w:rPr>
          <w:rFonts w:ascii="Calibri" w:hAnsi="Calibri"/>
          <w:sz w:val="22"/>
          <w:szCs w:val="22"/>
        </w:rPr>
        <w:t>12/08/2013</w:t>
      </w:r>
      <w:r w:rsidRPr="00DE3F47">
        <w:rPr>
          <w:rFonts w:ascii="Calibri" w:hAnsi="Calibri"/>
          <w:sz w:val="22"/>
          <w:szCs w:val="22"/>
        </w:rPr>
        <w:fldChar w:fldCharType="end">
          <w:numberingChange w:id="2298" w:author="Andrew Lison" w:date="2020-09-16T15:23:00Z" w:original="0."/>
        </w:fldChar>
      </w:r>
    </w:p>
    <w:p w14:paraId="1E9D9E0D" w14:textId="77777777" w:rsidR="002A1F01" w:rsidRPr="00CE2EC6" w:rsidRDefault="002A1F01" w:rsidP="00101CE5">
      <w:pPr>
        <w:pStyle w:val="GPSL1Guidance"/>
        <w:rPr>
          <w:rFonts w:ascii="Calibri" w:hAnsi="Calibri"/>
        </w:rPr>
      </w:pPr>
    </w:p>
    <w:p w14:paraId="1FC52BF8" w14:textId="77777777" w:rsidR="002A1F01" w:rsidRPr="00CE2EC6" w:rsidRDefault="002A1F01" w:rsidP="00101CE5">
      <w:pPr>
        <w:pStyle w:val="GPSL1Guidance"/>
        <w:rPr>
          <w:rFonts w:ascii="Calibri" w:hAnsi="Calibri"/>
        </w:rPr>
      </w:pPr>
    </w:p>
    <w:p w14:paraId="6A349B5D" w14:textId="77777777" w:rsidR="002A1F01" w:rsidRPr="00CE2EC6" w:rsidRDefault="002A1F01" w:rsidP="00101CE5">
      <w:pPr>
        <w:pStyle w:val="GPSL1Guidance"/>
        <w:rPr>
          <w:rFonts w:ascii="Calibri" w:hAnsi="Calibri"/>
        </w:rPr>
      </w:pPr>
    </w:p>
    <w:p w14:paraId="7F39298E" w14:textId="77777777" w:rsidR="002A1F01" w:rsidRPr="00CE2EC6" w:rsidRDefault="002A1F01" w:rsidP="00101CE5">
      <w:pPr>
        <w:pStyle w:val="GPSL1Guidance"/>
        <w:rPr>
          <w:rFonts w:ascii="Calibri" w:hAnsi="Calibri"/>
        </w:rPr>
      </w:pPr>
    </w:p>
    <w:p w14:paraId="4EFC2692" w14:textId="77777777" w:rsidR="002A1F01" w:rsidRPr="00CE2EC6" w:rsidRDefault="002A1F01" w:rsidP="00101CE5">
      <w:pPr>
        <w:pStyle w:val="GPSL1Guidance"/>
        <w:rPr>
          <w:rFonts w:ascii="Calibri" w:hAnsi="Calibri"/>
        </w:rPr>
      </w:pPr>
    </w:p>
    <w:p w14:paraId="3A607DCA" w14:textId="77777777" w:rsidR="009C5028" w:rsidRPr="00CE2EC6" w:rsidRDefault="00773FA7" w:rsidP="008856E5">
      <w:pPr>
        <w:ind w:left="709"/>
        <w:rPr>
          <w:rFonts w:ascii="Calibri" w:hAnsi="Calibri"/>
        </w:rPr>
      </w:pPr>
      <w:r w:rsidRPr="00CE2EC6">
        <w:rPr>
          <w:rFonts w:ascii="Calibri" w:hAnsi="Calibri"/>
          <w:b/>
        </w:rPr>
        <w:t xml:space="preserve"> </w:t>
      </w:r>
    </w:p>
    <w:p w14:paraId="22C6848D" w14:textId="77777777" w:rsidR="008E5DD6" w:rsidRPr="00CE2EC6" w:rsidRDefault="008E5DD6" w:rsidP="0089236B">
      <w:pPr>
        <w:pStyle w:val="GPSSchTitleandNumber"/>
        <w:rPr>
          <w:rFonts w:ascii="Calibri" w:hAnsi="Calibri"/>
        </w:rPr>
      </w:pPr>
      <w:bookmarkStart w:id="2299" w:name="_Toc448226094"/>
      <w:r w:rsidRPr="00CE2EC6">
        <w:rPr>
          <w:rFonts w:ascii="Calibri" w:hAnsi="Calibri"/>
        </w:rPr>
        <w:lastRenderedPageBreak/>
        <w:t xml:space="preserve">CALL OFF SCHEDULE </w:t>
      </w:r>
      <w:r w:rsidR="00406834" w:rsidRPr="00CE2EC6">
        <w:rPr>
          <w:rFonts w:ascii="Calibri" w:hAnsi="Calibri"/>
        </w:rPr>
        <w:t>6</w:t>
      </w:r>
      <w:r w:rsidRPr="00CE2EC6">
        <w:rPr>
          <w:rFonts w:ascii="Calibri" w:hAnsi="Calibri"/>
        </w:rPr>
        <w:t>: SERVICE LEVELS, SERVICE CREDITS AND PERFORMANCE MONITORING</w:t>
      </w:r>
      <w:bookmarkEnd w:id="2299"/>
    </w:p>
    <w:p w14:paraId="34D7EAB8" w14:textId="77777777" w:rsidR="008E5DD6" w:rsidRPr="00CE2EC6" w:rsidRDefault="008E5DD6" w:rsidP="00036474">
      <w:pPr>
        <w:pStyle w:val="GPSL1SCHEDULEHeading"/>
        <w:rPr>
          <w:rFonts w:ascii="Calibri" w:hAnsi="Calibri"/>
        </w:rPr>
      </w:pPr>
      <w:r w:rsidRPr="00CE2EC6">
        <w:rPr>
          <w:rFonts w:ascii="Calibri" w:hAnsi="Calibri"/>
        </w:rPr>
        <w:t>SCOPE</w:t>
      </w:r>
    </w:p>
    <w:p w14:paraId="5A5451FC"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(Service Levels, Service Credits and Performance Monitoring) sets out the Service Levels which the Supplier is required to achieve when providing the</w:t>
      </w:r>
      <w:r w:rsidR="00DE71C2" w:rsidRPr="00CE2EC6">
        <w:t xml:space="preserve"> </w:t>
      </w:r>
      <w:r w:rsidR="00606FD9">
        <w:t>Services</w:t>
      </w:r>
      <w:r w:rsidRPr="00CE2EC6">
        <w:t>, the mechanism by which Service Level Failures and Critical Service Level Failures will be managed and the method by which the Supplier's performance in the provision by it of the</w:t>
      </w:r>
      <w:r w:rsidR="00DE71C2" w:rsidRPr="00CE2EC6">
        <w:t xml:space="preserve"> </w:t>
      </w:r>
      <w:r w:rsidR="00606FD9">
        <w:t>Services</w:t>
      </w:r>
      <w:r w:rsidRPr="00CE2EC6">
        <w:t xml:space="preserve"> will be monitored.  </w:t>
      </w:r>
    </w:p>
    <w:p w14:paraId="6FDA12C6"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comprises:</w:t>
      </w:r>
    </w:p>
    <w:p w14:paraId="1C0F3B28" w14:textId="77777777" w:rsidR="00E13960" w:rsidRPr="00CE2EC6" w:rsidRDefault="008E5DD6" w:rsidP="00AC1DE2">
      <w:pPr>
        <w:pStyle w:val="GPSL3numberedclause"/>
      </w:pPr>
      <w:r w:rsidRPr="00CE2EC6">
        <w:t>Part A: Service Levels and Service Credits;</w:t>
      </w:r>
    </w:p>
    <w:p w14:paraId="0F5D1F83" w14:textId="77777777" w:rsidR="00C9243A" w:rsidRPr="00CE2EC6" w:rsidRDefault="008E5DD6" w:rsidP="00AC1DE2">
      <w:pPr>
        <w:pStyle w:val="GPSL3numberedclause"/>
      </w:pPr>
      <w:r w:rsidRPr="00CE2EC6">
        <w:t>Annex 1 to Part A - Service Levels and Service Credits Table;</w:t>
      </w:r>
      <w:r w:rsidR="00066106" w:rsidRPr="00CE2EC6">
        <w:t xml:space="preserve"> and</w:t>
      </w:r>
    </w:p>
    <w:p w14:paraId="028E9DFD" w14:textId="77777777" w:rsidR="00C9243A" w:rsidRPr="00CE2EC6" w:rsidRDefault="00C12382" w:rsidP="00AC1DE2">
      <w:pPr>
        <w:pStyle w:val="GPSL3numberedclause"/>
      </w:pPr>
      <w:r w:rsidRPr="00CE2EC6">
        <w:t xml:space="preserve">Annex 1 to </w:t>
      </w:r>
      <w:r w:rsidR="008E5DD6" w:rsidRPr="00CE2EC6">
        <w:t>Part B: Performance Monitoring</w:t>
      </w:r>
      <w:r w:rsidR="00066106" w:rsidRPr="00CE2EC6">
        <w:t>.</w:t>
      </w:r>
    </w:p>
    <w:p w14:paraId="344FABA2" w14:textId="77777777" w:rsidR="008E5DD6" w:rsidRPr="00CE2EC6" w:rsidRDefault="008E5DD6" w:rsidP="00FC258C">
      <w:pPr>
        <w:pStyle w:val="GPSSchPart"/>
        <w:rPr>
          <w:rFonts w:ascii="Calibri" w:hAnsi="Calibri"/>
        </w:rPr>
      </w:pPr>
      <w:r w:rsidRPr="00CE2EC6">
        <w:rPr>
          <w:rFonts w:ascii="Calibri" w:hAnsi="Calibri"/>
        </w:rPr>
        <w:br w:type="page"/>
      </w:r>
      <w:r w:rsidRPr="00CE2EC6">
        <w:rPr>
          <w:rFonts w:ascii="Calibri" w:hAnsi="Calibri"/>
        </w:rPr>
        <w:lastRenderedPageBreak/>
        <w:t xml:space="preserve">PART A: SERVICE LEVELS AND SERVICE CREDITS </w:t>
      </w:r>
    </w:p>
    <w:p w14:paraId="6F782C95" w14:textId="77777777" w:rsidR="008E5DD6" w:rsidRPr="00CE2EC6" w:rsidRDefault="008E5DD6" w:rsidP="00036474">
      <w:pPr>
        <w:pStyle w:val="GPSL1SCHEDULEHeading"/>
        <w:rPr>
          <w:rFonts w:ascii="Calibri" w:hAnsi="Calibri"/>
        </w:rPr>
      </w:pPr>
      <w:r w:rsidRPr="00CE2EC6">
        <w:rPr>
          <w:rFonts w:ascii="Calibri" w:hAnsi="Calibri"/>
        </w:rPr>
        <w:t>GENERAL PROVISIONS</w:t>
      </w:r>
    </w:p>
    <w:p w14:paraId="705352F3" w14:textId="77777777" w:rsidR="008E5DD6" w:rsidRPr="00CE2EC6" w:rsidRDefault="008E5DD6" w:rsidP="005E4232">
      <w:pPr>
        <w:pStyle w:val="GPSL2numberedclause"/>
      </w:pPr>
      <w:r w:rsidRPr="00CE2EC6">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47A23A2D" w14:textId="77777777" w:rsidR="008E5DD6" w:rsidRPr="00CE2EC6" w:rsidRDefault="008E5DD6" w:rsidP="005E4232">
      <w:pPr>
        <w:pStyle w:val="GPSL2numberedclause"/>
      </w:pPr>
      <w:r w:rsidRPr="00CE2EC6">
        <w:t xml:space="preserve">The Supplier shall provide a managed service through the provision of a dedicated Call Off Contract manager where required on matters relating to: </w:t>
      </w:r>
    </w:p>
    <w:p w14:paraId="359E9A9A" w14:textId="77777777" w:rsidR="00E13960" w:rsidRPr="00DE3F47" w:rsidRDefault="00A30B24" w:rsidP="00AC1DE2">
      <w:pPr>
        <w:pStyle w:val="GPSL3numberedclause"/>
      </w:pPr>
      <w:r w:rsidRPr="00DE3F47">
        <w:t>Capability</w:t>
      </w:r>
      <w:r w:rsidR="008E5DD6" w:rsidRPr="00DE3F47">
        <w:t xml:space="preserve">; </w:t>
      </w:r>
    </w:p>
    <w:p w14:paraId="209DE003" w14:textId="77777777" w:rsidR="00C9243A" w:rsidRPr="00DE3F47" w:rsidRDefault="00A30B24" w:rsidP="00AC1DE2">
      <w:pPr>
        <w:pStyle w:val="GPSL3numberedclause"/>
      </w:pPr>
      <w:r w:rsidRPr="00DE3F47">
        <w:t>Service Delivery and Approach</w:t>
      </w:r>
      <w:r w:rsidR="008E5DD6" w:rsidRPr="00DE3F47">
        <w:t>;</w:t>
      </w:r>
    </w:p>
    <w:p w14:paraId="63A7934D" w14:textId="77777777" w:rsidR="00C9243A" w:rsidRPr="00DE3F47" w:rsidRDefault="00A30B24" w:rsidP="00EC58D5">
      <w:pPr>
        <w:pStyle w:val="GPSL3numberedclause"/>
        <w:numPr>
          <w:ilvl w:val="0"/>
          <w:numId w:val="0"/>
        </w:numPr>
        <w:ind w:left="2127"/>
        <w:rPr>
          <w:b/>
        </w:rPr>
      </w:pPr>
      <w:r w:rsidRPr="00DE3F47">
        <w:t>Price</w:t>
      </w:r>
      <w:r w:rsidR="008E5DD6" w:rsidRPr="00DE3F47">
        <w:t xml:space="preserve">;  </w:t>
      </w:r>
    </w:p>
    <w:p w14:paraId="2ECAE45D" w14:textId="77777777" w:rsidR="008D0A60" w:rsidRPr="00CE2EC6" w:rsidRDefault="008E5DD6" w:rsidP="005E4232">
      <w:pPr>
        <w:pStyle w:val="GPSL2numberedclause"/>
      </w:pPr>
      <w:r w:rsidRPr="00CE2EC6">
        <w:t>The Supplier accepts and acknowledges that failure to meet the Service Level Performance Measures set out in the table in Annex 1 to this Part A of this Call Off Schedule</w:t>
      </w:r>
      <w:r w:rsidR="001C75CB" w:rsidRPr="00CE2EC6">
        <w:t xml:space="preserve"> 6</w:t>
      </w:r>
      <w:r w:rsidRPr="00CE2EC6">
        <w:t xml:space="preserve"> will result in Service Credits being issued to Customers.</w:t>
      </w:r>
    </w:p>
    <w:p w14:paraId="38A79323" w14:textId="77777777" w:rsidR="008D0A60" w:rsidRPr="00CE2EC6" w:rsidRDefault="008E5DD6" w:rsidP="00036474">
      <w:pPr>
        <w:pStyle w:val="GPSL1SCHEDULEHeading"/>
        <w:rPr>
          <w:rFonts w:ascii="Calibri" w:hAnsi="Calibri"/>
        </w:rPr>
      </w:pPr>
      <w:r w:rsidRPr="00CE2EC6">
        <w:rPr>
          <w:rFonts w:ascii="Calibri" w:hAnsi="Calibri"/>
        </w:rPr>
        <w:t>PRINCIPAL POINTS</w:t>
      </w:r>
    </w:p>
    <w:p w14:paraId="0FC466E8" w14:textId="77777777" w:rsidR="008E5DD6" w:rsidRPr="00CE2EC6" w:rsidRDefault="008E5DD6" w:rsidP="005E4232">
      <w:pPr>
        <w:pStyle w:val="GPSL2numberedclause"/>
      </w:pPr>
      <w:r w:rsidRPr="00CE2EC6">
        <w:t>The objectives of the Service Levels and Service Credits are to:</w:t>
      </w:r>
    </w:p>
    <w:p w14:paraId="7CAC86CD" w14:textId="77777777" w:rsidR="008D0A60" w:rsidRPr="00CE2EC6" w:rsidRDefault="008E5DD6" w:rsidP="00AC1DE2">
      <w:pPr>
        <w:pStyle w:val="GPSL3numberedclause"/>
      </w:pPr>
      <w:r w:rsidRPr="00CE2EC6">
        <w:t xml:space="preserve">ensure that the </w:t>
      </w:r>
      <w:r w:rsidR="00606FD9">
        <w:t>Services</w:t>
      </w:r>
      <w:r w:rsidRPr="00CE2EC6">
        <w:t xml:space="preserve"> are of a consistently high quality and meet the requirements of the Customer;</w:t>
      </w:r>
    </w:p>
    <w:p w14:paraId="01BC7358" w14:textId="77777777" w:rsidR="00C9243A" w:rsidRPr="00CE2EC6" w:rsidRDefault="008E5DD6" w:rsidP="00AC1DE2">
      <w:pPr>
        <w:pStyle w:val="GPSL3numberedclause"/>
      </w:pPr>
      <w:r w:rsidRPr="00CE2EC6">
        <w:t>provide a mechanism whereby the Customer can attain meaningful recognition of inconvenience and/or loss resulting from the Supplier’s failure to deliver the level of service for which it has contracted to deliver; and</w:t>
      </w:r>
    </w:p>
    <w:p w14:paraId="35A196AA" w14:textId="77777777" w:rsidR="00C9243A" w:rsidRPr="00CE2EC6" w:rsidRDefault="008E5DD6" w:rsidP="00AC1DE2">
      <w:pPr>
        <w:pStyle w:val="GPSL3numberedclause"/>
      </w:pPr>
      <w:r w:rsidRPr="00CE2EC6">
        <w:t>incentivise the Supplier to comply with and to expeditiously remedy any failure to comply with the Service Levels.</w:t>
      </w:r>
    </w:p>
    <w:p w14:paraId="131DCB3C" w14:textId="77777777" w:rsidR="008D0A60" w:rsidRPr="00CE2EC6" w:rsidRDefault="008E5DD6" w:rsidP="00036474">
      <w:pPr>
        <w:pStyle w:val="GPSL1SCHEDULEHeading"/>
        <w:rPr>
          <w:rFonts w:ascii="Calibri" w:hAnsi="Calibri"/>
        </w:rPr>
      </w:pPr>
      <w:bookmarkStart w:id="2300" w:name="_Ref426455066"/>
      <w:r w:rsidRPr="00CE2EC6">
        <w:rPr>
          <w:rFonts w:ascii="Calibri" w:hAnsi="Calibri"/>
        </w:rPr>
        <w:t>SERVICE LEVELS</w:t>
      </w:r>
      <w:bookmarkEnd w:id="2300"/>
    </w:p>
    <w:p w14:paraId="790A6E3F" w14:textId="77777777" w:rsidR="008E5DD6" w:rsidRPr="00CE2EC6" w:rsidRDefault="008E5DD6" w:rsidP="005E4232">
      <w:pPr>
        <w:pStyle w:val="GPSL2numberedclause"/>
      </w:pPr>
      <w:r w:rsidRPr="00CE2EC6">
        <w:t>Annex 1 to this Part A of this Call Off Schedule</w:t>
      </w:r>
      <w:r w:rsidR="001C75CB" w:rsidRPr="00CE2EC6">
        <w:t xml:space="preserve"> 6</w:t>
      </w:r>
      <w:r w:rsidRPr="00CE2EC6">
        <w:t xml:space="preserve"> sets out the Service Levels the performance of which the Parties have agreed to measure.</w:t>
      </w:r>
    </w:p>
    <w:p w14:paraId="20346298" w14:textId="77777777" w:rsidR="008E5DD6" w:rsidRPr="00CE2EC6" w:rsidRDefault="008E5DD6" w:rsidP="005E4232">
      <w:pPr>
        <w:pStyle w:val="GPSL2numberedclause"/>
      </w:pPr>
      <w:bookmarkStart w:id="2301" w:name="_Ref365637499"/>
      <w:r w:rsidRPr="00CE2EC6">
        <w:t>The Supplier shall monitor its performance of this Call Off Contract by reference to the relevant performance criteria for achieving the Service Levels shown in Annex 1 to this Part A of this</w:t>
      </w:r>
      <w:r w:rsidR="005C33B0" w:rsidRPr="00CE2EC6">
        <w:t xml:space="preserve"> </w:t>
      </w:r>
      <w:r w:rsidRPr="00CE2EC6">
        <w:t>Call Off Schedule</w:t>
      </w:r>
      <w:r w:rsidR="005C33B0" w:rsidRPr="00CE2EC6">
        <w:t xml:space="preserve"> 6</w:t>
      </w:r>
      <w:r w:rsidRPr="00CE2EC6">
        <w:t xml:space="preserve"> (the “</w:t>
      </w:r>
      <w:r w:rsidRPr="00CE2EC6">
        <w:rPr>
          <w:b/>
        </w:rPr>
        <w:t>Service Level Performance Criteria</w:t>
      </w:r>
      <w:r w:rsidRPr="00CE2EC6">
        <w:t>”) and shall send the Customer a Performance Monitoring Report detailing the level of service which was achieved in accordance with the provisions of Part B (Performance Monitoring) of this Call Off Schedule</w:t>
      </w:r>
      <w:r w:rsidR="005C33B0" w:rsidRPr="00CE2EC6">
        <w:t xml:space="preserve"> 6</w:t>
      </w:r>
      <w:r w:rsidRPr="00CE2EC6">
        <w:t>.</w:t>
      </w:r>
      <w:bookmarkEnd w:id="2301"/>
    </w:p>
    <w:p w14:paraId="14B736DD" w14:textId="77777777" w:rsidR="008E5DD6" w:rsidRPr="00CE2EC6" w:rsidRDefault="008E5DD6" w:rsidP="005E4232">
      <w:pPr>
        <w:pStyle w:val="GPSL2numberedclause"/>
      </w:pPr>
      <w:r w:rsidRPr="00CE2EC6">
        <w:t xml:space="preserve">The Supplier shall, at all times, provide the </w:t>
      </w:r>
      <w:r w:rsidR="00606FD9">
        <w:t>Services</w:t>
      </w:r>
      <w:r w:rsidRPr="00CE2EC6">
        <w:t xml:space="preserve"> in such a manner that the Service Levels Performance Measures are achieved.</w:t>
      </w:r>
    </w:p>
    <w:p w14:paraId="53C0875D" w14:textId="77777777" w:rsidR="008E5DD6" w:rsidRPr="00CE2EC6" w:rsidRDefault="008E5DD6" w:rsidP="005E4232">
      <w:pPr>
        <w:pStyle w:val="GPSL2numberedclause"/>
      </w:pPr>
      <w:r w:rsidRPr="00CE2EC6">
        <w:t xml:space="preserve">If the level of performance of the Supplier of any element of the provision by it of the </w:t>
      </w:r>
      <w:r w:rsidR="00606FD9">
        <w:t>Services</w:t>
      </w:r>
      <w:r w:rsidR="00DE71C2" w:rsidRPr="00CE2EC6">
        <w:t xml:space="preserve"> </w:t>
      </w:r>
      <w:r w:rsidRPr="00CE2EC6">
        <w:t>during the Call Off Contract Period:</w:t>
      </w:r>
    </w:p>
    <w:p w14:paraId="1C15D4C7" w14:textId="77777777" w:rsidR="008D0A60" w:rsidRPr="00CE2EC6" w:rsidRDefault="008E5DD6" w:rsidP="00AC1DE2">
      <w:pPr>
        <w:pStyle w:val="GPSL3numberedclause"/>
      </w:pPr>
      <w:r w:rsidRPr="00CE2EC6">
        <w:t>is likely to or fails to meet any Service Level Performance Measure or</w:t>
      </w:r>
    </w:p>
    <w:p w14:paraId="0C908F8B" w14:textId="77777777" w:rsidR="00C9243A" w:rsidRPr="00CE2EC6" w:rsidRDefault="008E5DD6" w:rsidP="00AC1DE2">
      <w:pPr>
        <w:pStyle w:val="GPSL3numberedclause"/>
      </w:pPr>
      <w:r w:rsidRPr="00CE2EC6">
        <w:t xml:space="preserve">is likely to cause or causes a Critical Service Failure to occur, </w:t>
      </w:r>
    </w:p>
    <w:p w14:paraId="20DF7248" w14:textId="77777777" w:rsidR="00C9243A" w:rsidRPr="00CE2EC6" w:rsidRDefault="008E5DD6" w:rsidP="00AC1DE2">
      <w:pPr>
        <w:pStyle w:val="GPSL3numberedclause"/>
      </w:pPr>
      <w:r w:rsidRPr="00CE2EC6">
        <w:lastRenderedPageBreak/>
        <w:t xml:space="preserve">the Supplier shall immediately notify the Customer in writing and the Customer, in its absolute discretion and without prejudice to any other of its rights howsoever arising including under Clause </w:t>
      </w:r>
      <w:r w:rsidR="009F474C" w:rsidRPr="00CE2EC6">
        <w:fldChar w:fldCharType="begin"/>
      </w:r>
      <w:r w:rsidRPr="00CE2EC6">
        <w:instrText xml:space="preserve"> REF _Ref364421482 \r \h </w:instrText>
      </w:r>
      <w:r w:rsidR="00F54E49" w:rsidRPr="00CE2EC6">
        <w:instrText xml:space="preserve"> \* MERGEFORMAT </w:instrText>
      </w:r>
      <w:r w:rsidR="009F474C" w:rsidRPr="00CE2EC6">
        <w:fldChar w:fldCharType="separate"/>
      </w:r>
      <w:r w:rsidR="00392432">
        <w:t>13</w:t>
      </w:r>
      <w:r w:rsidR="009F474C" w:rsidRPr="00CE2EC6">
        <w:fldChar w:fldCharType="end"/>
      </w:r>
      <w:r w:rsidR="00B460DF" w:rsidRPr="00CE2EC6">
        <w:t xml:space="preserve"> of this Call Off Contract</w:t>
      </w:r>
      <w:r w:rsidRPr="00CE2EC6">
        <w:t xml:space="preserve"> (Service Levels and Service Credits), may:</w:t>
      </w:r>
    </w:p>
    <w:p w14:paraId="37300322" w14:textId="77777777" w:rsidR="008D0A60" w:rsidRPr="00CE2EC6" w:rsidRDefault="008E5DD6" w:rsidP="00AC1DE2">
      <w:pPr>
        <w:pStyle w:val="GPSL4numberedclause"/>
        <w:rPr>
          <w:szCs w:val="22"/>
        </w:rPr>
      </w:pPr>
      <w:bookmarkStart w:id="2302" w:name="_Ref364421540"/>
      <w:r w:rsidRPr="00CE2EC6">
        <w:rPr>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02"/>
    </w:p>
    <w:p w14:paraId="47F4F410" w14:textId="77777777" w:rsidR="00C9243A" w:rsidRPr="00CE2EC6" w:rsidRDefault="008E5DD6" w:rsidP="00AC1DE2">
      <w:pPr>
        <w:pStyle w:val="GPSL4numberedclause"/>
        <w:rPr>
          <w:szCs w:val="22"/>
        </w:rPr>
      </w:pPr>
      <w:bookmarkStart w:id="2303" w:name="_Ref364239094"/>
      <w:r w:rsidRPr="00CE2EC6">
        <w:rPr>
          <w:szCs w:val="22"/>
        </w:rPr>
        <w:t xml:space="preserve">if the action taken under paragraph </w:t>
      </w:r>
      <w:r w:rsidR="009F474C" w:rsidRPr="00CE2EC6">
        <w:rPr>
          <w:szCs w:val="22"/>
        </w:rPr>
        <w:fldChar w:fldCharType="begin"/>
      </w:r>
      <w:r w:rsidRPr="00CE2EC6">
        <w:rPr>
          <w:szCs w:val="22"/>
        </w:rPr>
        <w:instrText xml:space="preserve"> REF _Ref364421540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(a)</w:t>
      </w:r>
      <w:r w:rsidR="009F474C" w:rsidRPr="00CE2EC6">
        <w:rPr>
          <w:szCs w:val="22"/>
        </w:rPr>
        <w:fldChar w:fldCharType="end"/>
      </w:r>
      <w:r w:rsidRPr="00CE2EC6">
        <w:rPr>
          <w:szCs w:val="22"/>
        </w:rPr>
        <w:t xml:space="preserve"> above has not already prevented or remedied the Service Level Failure or Critical Service Level Failure, </w:t>
      </w:r>
      <w:r w:rsidR="00667108" w:rsidRPr="00CE2EC6">
        <w:rPr>
          <w:szCs w:val="22"/>
        </w:rPr>
        <w:t>the Customer shall be entitled to instruct the Supplier to comply with the Rectification Plan Process</w:t>
      </w:r>
      <w:r w:rsidRPr="00CE2EC6">
        <w:rPr>
          <w:szCs w:val="22"/>
        </w:rPr>
        <w:t>; or</w:t>
      </w:r>
      <w:bookmarkEnd w:id="2303"/>
    </w:p>
    <w:p w14:paraId="1B43D2F2" w14:textId="77777777" w:rsidR="00C9243A" w:rsidRPr="00CE2EC6" w:rsidRDefault="008E5DD6" w:rsidP="00AC1DE2">
      <w:pPr>
        <w:pStyle w:val="GPSL4numberedclause"/>
        <w:rPr>
          <w:szCs w:val="22"/>
        </w:rPr>
      </w:pPr>
      <w:r w:rsidRPr="00CE2EC6">
        <w:rPr>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CE2EC6">
        <w:rPr>
          <w:szCs w:val="22"/>
        </w:rPr>
        <w:t xml:space="preserve"> 6</w:t>
      </w:r>
      <w:r w:rsidRPr="00CE2EC6">
        <w:rPr>
          <w:szCs w:val="22"/>
        </w:rPr>
        <w:t>; or</w:t>
      </w:r>
    </w:p>
    <w:p w14:paraId="14004C2F" w14:textId="77777777" w:rsidR="00C9243A" w:rsidRPr="00CE2EC6" w:rsidRDefault="008E5DD6" w:rsidP="00AC1DE2">
      <w:pPr>
        <w:pStyle w:val="GPSL4numberedclause"/>
        <w:rPr>
          <w:szCs w:val="22"/>
        </w:rPr>
      </w:pPr>
      <w:r w:rsidRPr="00CE2EC6">
        <w:rPr>
          <w:szCs w:val="22"/>
        </w:rPr>
        <w:t xml:space="preserve">if a Critical Service Level Failure has occurred, exercise its right to Compensation for Critical Service Level Failure in accordance with Clause </w:t>
      </w:r>
      <w:r w:rsidR="009F474C" w:rsidRPr="00CE2EC6">
        <w:rPr>
          <w:szCs w:val="22"/>
        </w:rPr>
        <w:fldChar w:fldCharType="begin"/>
      </w:r>
      <w:r w:rsidR="00667108" w:rsidRPr="00CE2EC6">
        <w:rPr>
          <w:szCs w:val="22"/>
        </w:rPr>
        <w:instrText xml:space="preserve"> REF _Ref359401110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14</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 xml:space="preserve">(Critical Service Level Failure) (including subject, for the avoidance of doubt, the proviso in Clause </w:t>
      </w:r>
      <w:r w:rsidR="009F474C" w:rsidRPr="00CE2EC6">
        <w:rPr>
          <w:szCs w:val="22"/>
        </w:rPr>
        <w:fldChar w:fldCharType="begin"/>
      </w:r>
      <w:r w:rsidR="00667108" w:rsidRPr="00CE2EC6">
        <w:rPr>
          <w:szCs w:val="22"/>
        </w:rPr>
        <w:instrText xml:space="preserve"> REF _Ref361656595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14.2.2</w:t>
      </w:r>
      <w:r w:rsidR="009F474C" w:rsidRPr="00CE2EC6">
        <w:rPr>
          <w:szCs w:val="22"/>
        </w:rPr>
        <w:fldChar w:fldCharType="end"/>
      </w:r>
      <w:r w:rsidR="00B460DF" w:rsidRPr="00CE2EC6">
        <w:rPr>
          <w:szCs w:val="22"/>
        </w:rPr>
        <w:t xml:space="preserve"> of this Call Off Contract</w:t>
      </w:r>
      <w:r w:rsidRPr="00CE2EC6">
        <w:rPr>
          <w:szCs w:val="22"/>
        </w:rPr>
        <w:t xml:space="preserve"> in relation to Material Breach).</w:t>
      </w:r>
    </w:p>
    <w:p w14:paraId="6A775860" w14:textId="77777777" w:rsidR="00C9243A" w:rsidRPr="00CE2EC6" w:rsidRDefault="008E5DD6" w:rsidP="005E4232">
      <w:pPr>
        <w:pStyle w:val="GPSL2numberedclause"/>
      </w:pPr>
      <w:r w:rsidRPr="00CE2EC6">
        <w:t xml:space="preserve">Approval and implementation by the Customer of any </w:t>
      </w:r>
      <w:r w:rsidR="00667108" w:rsidRPr="00CE2EC6">
        <w:t>Rectification</w:t>
      </w:r>
      <w:r w:rsidRPr="00CE2EC6">
        <w:t xml:space="preserve"> Plan shall not relieve the Supplier of any continuing responsibility to achieve the Service Levels, or remedy any failure to do so, and no estoppels or waiver shall arise from any such Approval and/or implementation by the Customer.</w:t>
      </w:r>
    </w:p>
    <w:p w14:paraId="7F8648A4" w14:textId="77777777" w:rsidR="008D0A60" w:rsidRPr="00CE2EC6" w:rsidRDefault="008E5DD6" w:rsidP="00036474">
      <w:pPr>
        <w:pStyle w:val="GPSL1SCHEDULEHeading"/>
        <w:rPr>
          <w:rFonts w:ascii="Calibri" w:hAnsi="Calibri"/>
        </w:rPr>
      </w:pPr>
      <w:r w:rsidRPr="00CE2EC6">
        <w:rPr>
          <w:rFonts w:ascii="Calibri" w:hAnsi="Calibri"/>
        </w:rPr>
        <w:t>SERVICE CREDITS</w:t>
      </w:r>
    </w:p>
    <w:p w14:paraId="5D9DBFC0" w14:textId="77777777" w:rsidR="008E5DD6" w:rsidRPr="00CE2EC6" w:rsidRDefault="008E5DD6" w:rsidP="005E4232">
      <w:pPr>
        <w:pStyle w:val="GPSL2numberedclause"/>
      </w:pPr>
      <w:bookmarkStart w:id="2304" w:name="_Ref365637636"/>
      <w:r w:rsidRPr="00CE2EC6">
        <w:t>Annex 1 to this Part A of this Call Off Schedule</w:t>
      </w:r>
      <w:r w:rsidR="005C33B0" w:rsidRPr="00CE2EC6">
        <w:t xml:space="preserve"> 6</w:t>
      </w:r>
      <w:r w:rsidRPr="00CE2EC6">
        <w:t xml:space="preserve"> sets out the formula used to calculate a Service Credit payable to the Customer as a result of a Service Level Failure in a given service period which, for the purpose of this Call Off Schedule</w:t>
      </w:r>
      <w:r w:rsidR="006A3859" w:rsidRPr="00CE2EC6">
        <w:t xml:space="preserve"> 6</w:t>
      </w:r>
      <w:r w:rsidRPr="00CE2EC6">
        <w:t>, shall be a recurrent period of</w:t>
      </w:r>
      <w:r w:rsidR="00E740B6">
        <w:rPr>
          <w:b/>
        </w:rPr>
        <w:t xml:space="preserve"> </w:t>
      </w:r>
      <w:r w:rsidR="00E740B6" w:rsidRPr="00E740B6">
        <w:rPr>
          <w:bCs/>
        </w:rPr>
        <w:t>one month</w:t>
      </w:r>
      <w:r w:rsidRPr="00CE2EC6">
        <w:t xml:space="preserve"> during the Call Off Contract Period (the “</w:t>
      </w:r>
      <w:r w:rsidRPr="00CE2EC6">
        <w:rPr>
          <w:b/>
        </w:rPr>
        <w:t>Service Period</w:t>
      </w:r>
      <w:r w:rsidRPr="00CE2EC6">
        <w:t>”).</w:t>
      </w:r>
      <w:bookmarkEnd w:id="2304"/>
      <w:r w:rsidRPr="00CE2EC6">
        <w:t xml:space="preserve">  </w:t>
      </w:r>
    </w:p>
    <w:p w14:paraId="07D2127A" w14:textId="77777777" w:rsidR="008E5DD6" w:rsidRPr="00CE2EC6" w:rsidRDefault="008E5DD6" w:rsidP="005E4232">
      <w:pPr>
        <w:pStyle w:val="GPSL2numberedclause"/>
        <w:rPr>
          <w:b/>
          <w:i/>
        </w:rPr>
      </w:pPr>
      <w:r w:rsidRPr="00CE2EC6">
        <w:t>Annex 1 to this Part A of this Call Off Schedule</w:t>
      </w:r>
      <w:r w:rsidR="005C33B0" w:rsidRPr="00CE2EC6">
        <w:t xml:space="preserve"> 6</w:t>
      </w:r>
      <w:r w:rsidRPr="00CE2EC6">
        <w:t xml:space="preserve"> includes details of each Service Credit available to each Service Level Performance Criterion if the applicable Service Level Performance Measure is not met by the Supplier. </w:t>
      </w:r>
    </w:p>
    <w:p w14:paraId="211B911D" w14:textId="77777777" w:rsidR="008E5DD6" w:rsidRPr="00CE2EC6" w:rsidRDefault="008E5DD6" w:rsidP="005E4232">
      <w:pPr>
        <w:pStyle w:val="GPSL2numberedclause"/>
      </w:pPr>
      <w:r w:rsidRPr="00CE2EC6">
        <w:t xml:space="preserve">The Customer shall use the </w:t>
      </w:r>
      <w:r w:rsidR="00667108" w:rsidRPr="00CE2EC6">
        <w:t>P</w:t>
      </w:r>
      <w:r w:rsidRPr="00CE2EC6">
        <w:t xml:space="preserve">erformance </w:t>
      </w:r>
      <w:r w:rsidR="00667108" w:rsidRPr="00CE2EC6">
        <w:t xml:space="preserve">Monitoring </w:t>
      </w:r>
      <w:r w:rsidR="005E308C" w:rsidRPr="00CE2EC6">
        <w:t>R</w:t>
      </w:r>
      <w:r w:rsidRPr="00CE2EC6">
        <w:t>eports supplied by the Supplier under Part B (Performance Monitoring) of this</w:t>
      </w:r>
      <w:r w:rsidR="00E740B6">
        <w:t xml:space="preserve"> </w:t>
      </w:r>
      <w:r w:rsidRPr="00CE2EC6">
        <w:t>Call Off Schedule</w:t>
      </w:r>
      <w:r w:rsidR="005C33B0" w:rsidRPr="00CE2EC6">
        <w:t xml:space="preserve"> 6</w:t>
      </w:r>
      <w:r w:rsidRPr="00CE2EC6">
        <w:t xml:space="preserve"> to verify the calculation and accuracy of the Service Credits, if any, applicable to each relevant Service Period.</w:t>
      </w:r>
    </w:p>
    <w:p w14:paraId="399AC141" w14:textId="77777777" w:rsidR="008E5DD6" w:rsidRPr="00CE2EC6" w:rsidRDefault="008E5DD6" w:rsidP="005E4232">
      <w:pPr>
        <w:pStyle w:val="GPSL2numberedclause"/>
      </w:pPr>
      <w:r w:rsidRPr="00CE2EC6">
        <w:t xml:space="preserve">Service Credits are a reduction of the amounts payable in respect of the </w:t>
      </w:r>
      <w:r w:rsidR="00606FD9">
        <w:t>Services</w:t>
      </w:r>
      <w:r w:rsidR="00DE71C2" w:rsidRPr="00CE2EC6">
        <w:t xml:space="preserve"> </w:t>
      </w:r>
      <w:r w:rsidRPr="00CE2EC6">
        <w:t>and do not include VAT. The Supplier shall set-off the value of any Service Credits against the appropriate invoice in accordance with calculation formula in Annex 1 of Part A of this Call Off Schedule</w:t>
      </w:r>
      <w:r w:rsidR="005C33B0" w:rsidRPr="00CE2EC6">
        <w:t xml:space="preserve"> 6</w:t>
      </w:r>
      <w:r w:rsidRPr="00CE2EC6">
        <w:t>.</w:t>
      </w:r>
      <w:r w:rsidRPr="00CE2EC6" w:rsidDel="00D769E6">
        <w:t xml:space="preserve"> </w:t>
      </w:r>
    </w:p>
    <w:p w14:paraId="00F4AB8A" w14:textId="77777777" w:rsidR="008E5DD6" w:rsidRPr="00CE2EC6" w:rsidRDefault="008E5DD6" w:rsidP="00036474">
      <w:pPr>
        <w:pStyle w:val="GPSL1SCHEDULEHeading"/>
        <w:rPr>
          <w:rFonts w:ascii="Calibri" w:hAnsi="Calibri"/>
        </w:rPr>
      </w:pPr>
      <w:r w:rsidRPr="00CE2EC6">
        <w:rPr>
          <w:rFonts w:ascii="Calibri" w:hAnsi="Calibri"/>
        </w:rPr>
        <w:t>NATURE OF SERVICE CREDITS</w:t>
      </w:r>
    </w:p>
    <w:p w14:paraId="45658734" w14:textId="77777777" w:rsidR="00E13960" w:rsidRPr="00CE2EC6" w:rsidRDefault="008E5DD6" w:rsidP="005E4232">
      <w:pPr>
        <w:pStyle w:val="GPSL2numberedclause"/>
      </w:pPr>
      <w:r w:rsidRPr="00CE2EC6">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6300A6F6" w14:textId="77777777" w:rsidR="008D0A60" w:rsidRPr="00CE2EC6" w:rsidRDefault="00EB2994" w:rsidP="00036474">
      <w:pPr>
        <w:pStyle w:val="GPSSchAnnexname"/>
        <w:rPr>
          <w:rFonts w:ascii="Calibri" w:hAnsi="Calibri"/>
        </w:rPr>
      </w:pPr>
      <w:r w:rsidRPr="00CE2EC6">
        <w:rPr>
          <w:rFonts w:ascii="Calibri" w:hAnsi="Calibri"/>
        </w:rPr>
        <w:br w:type="page"/>
      </w:r>
      <w:bookmarkStart w:id="2305" w:name="_Toc448226095"/>
      <w:r w:rsidRPr="00CE2EC6">
        <w:rPr>
          <w:rFonts w:ascii="Calibri" w:hAnsi="Calibri"/>
        </w:rPr>
        <w:lastRenderedPageBreak/>
        <w:t>A</w:t>
      </w:r>
      <w:r w:rsidR="00667108" w:rsidRPr="00CE2EC6">
        <w:rPr>
          <w:rFonts w:ascii="Calibri" w:hAnsi="Calibri"/>
        </w:rPr>
        <w:t>NNEX 1 TO PART A: SERVICE LEVELS AND SERVICE CREDITS TABLE</w:t>
      </w:r>
      <w:bookmarkEnd w:id="2305"/>
    </w:p>
    <w:tbl>
      <w:tblPr>
        <w:tblW w:w="9469" w:type="dxa"/>
        <w:tblInd w:w="118" w:type="dxa"/>
        <w:tblLook w:val="04A0" w:firstRow="1" w:lastRow="0" w:firstColumn="1" w:lastColumn="0" w:noHBand="0" w:noVBand="1"/>
      </w:tblPr>
      <w:tblGrid>
        <w:gridCol w:w="1378"/>
        <w:gridCol w:w="1589"/>
        <w:gridCol w:w="1701"/>
        <w:gridCol w:w="1701"/>
        <w:gridCol w:w="3100"/>
      </w:tblGrid>
      <w:tr w:rsidR="003B64A7" w:rsidRPr="003B64A7" w14:paraId="4FD063CD" w14:textId="77777777" w:rsidTr="00E740B6">
        <w:trPr>
          <w:trHeight w:val="315"/>
        </w:trPr>
        <w:tc>
          <w:tcPr>
            <w:tcW w:w="6369"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B122534" w14:textId="77777777" w:rsidR="003B64A7" w:rsidRPr="003B64A7" w:rsidRDefault="003B64A7" w:rsidP="003B64A7">
            <w:pPr>
              <w:overflowPunct/>
              <w:autoSpaceDE/>
              <w:autoSpaceDN/>
              <w:adjustRightInd/>
              <w:spacing w:after="0"/>
              <w:ind w:left="0"/>
              <w:jc w:val="center"/>
              <w:textAlignment w:val="auto"/>
              <w:rPr>
                <w:rFonts w:ascii="Calibri" w:hAnsi="Calibri" w:cs="Calibri"/>
                <w:color w:val="000000"/>
                <w:sz w:val="20"/>
                <w:szCs w:val="20"/>
                <w:lang w:eastAsia="en-GB"/>
              </w:rPr>
            </w:pPr>
            <w:r w:rsidRPr="003B64A7">
              <w:rPr>
                <w:rFonts w:ascii="Calibri" w:eastAsia="Calibri" w:hAnsi="Calibri" w:cs="Calibri"/>
                <w:color w:val="000000"/>
                <w:sz w:val="20"/>
                <w:szCs w:val="20"/>
                <w:lang w:eastAsia="en-GB"/>
              </w:rPr>
              <w:t>Service Levels</w:t>
            </w:r>
          </w:p>
        </w:tc>
        <w:tc>
          <w:tcPr>
            <w:tcW w:w="3100"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7229FCB3" w14:textId="77777777" w:rsidR="003B64A7" w:rsidRPr="003B64A7" w:rsidRDefault="003B64A7" w:rsidP="003B64A7">
            <w:pPr>
              <w:overflowPunct/>
              <w:autoSpaceDE/>
              <w:autoSpaceDN/>
              <w:adjustRightInd/>
              <w:spacing w:after="0"/>
              <w:ind w:left="0"/>
              <w:jc w:val="left"/>
              <w:textAlignment w:val="auto"/>
              <w:rPr>
                <w:rFonts w:ascii="Calibri" w:hAnsi="Calibri" w:cs="Calibri"/>
                <w:color w:val="000000"/>
                <w:sz w:val="20"/>
                <w:szCs w:val="20"/>
                <w:lang w:eastAsia="en-GB"/>
              </w:rPr>
            </w:pPr>
            <w:r w:rsidRPr="003B64A7">
              <w:rPr>
                <w:rFonts w:ascii="Calibri" w:hAnsi="Calibri" w:cs="Calibri"/>
                <w:color w:val="000000"/>
                <w:sz w:val="20"/>
                <w:szCs w:val="20"/>
                <w:lang w:eastAsia="en-GB"/>
              </w:rPr>
              <w:t>Service Credit for each Service Period</w:t>
            </w:r>
          </w:p>
        </w:tc>
      </w:tr>
      <w:tr w:rsidR="003B64A7" w:rsidRPr="003B64A7" w14:paraId="16250E6F" w14:textId="77777777" w:rsidTr="00E740B6">
        <w:trPr>
          <w:trHeight w:val="525"/>
        </w:trPr>
        <w:tc>
          <w:tcPr>
            <w:tcW w:w="1378" w:type="dxa"/>
            <w:tcBorders>
              <w:top w:val="nil"/>
              <w:left w:val="single" w:sz="8" w:space="0" w:color="000000"/>
              <w:bottom w:val="single" w:sz="8" w:space="0" w:color="000000"/>
              <w:right w:val="single" w:sz="8" w:space="0" w:color="000000"/>
            </w:tcBorders>
            <w:shd w:val="clear" w:color="000000" w:fill="D9D9D9"/>
            <w:vAlign w:val="center"/>
            <w:hideMark/>
          </w:tcPr>
          <w:p w14:paraId="08918438" w14:textId="77777777" w:rsidR="003B64A7" w:rsidRPr="003B64A7" w:rsidRDefault="003B64A7" w:rsidP="003B64A7">
            <w:pPr>
              <w:overflowPunct/>
              <w:autoSpaceDE/>
              <w:autoSpaceDN/>
              <w:adjustRightInd/>
              <w:spacing w:after="0"/>
              <w:ind w:left="0"/>
              <w:jc w:val="left"/>
              <w:textAlignment w:val="auto"/>
              <w:rPr>
                <w:rFonts w:ascii="Calibri" w:hAnsi="Calibri" w:cs="Calibri"/>
                <w:color w:val="000000"/>
                <w:sz w:val="20"/>
                <w:szCs w:val="20"/>
                <w:lang w:eastAsia="en-GB"/>
              </w:rPr>
            </w:pPr>
            <w:r w:rsidRPr="003B64A7">
              <w:rPr>
                <w:rFonts w:ascii="Calibri" w:hAnsi="Calibri" w:cs="Calibri"/>
                <w:color w:val="000000"/>
                <w:sz w:val="20"/>
                <w:szCs w:val="20"/>
                <w:lang w:eastAsia="en-GB"/>
              </w:rPr>
              <w:t>Service Level Performance Criterion</w:t>
            </w:r>
          </w:p>
        </w:tc>
        <w:tc>
          <w:tcPr>
            <w:tcW w:w="1589" w:type="dxa"/>
            <w:tcBorders>
              <w:top w:val="nil"/>
              <w:left w:val="nil"/>
              <w:bottom w:val="single" w:sz="8" w:space="0" w:color="000000"/>
              <w:right w:val="single" w:sz="8" w:space="0" w:color="000000"/>
            </w:tcBorders>
            <w:shd w:val="clear" w:color="000000" w:fill="D9D9D9"/>
            <w:vAlign w:val="center"/>
            <w:hideMark/>
          </w:tcPr>
          <w:p w14:paraId="518A1C87" w14:textId="77777777" w:rsidR="003B64A7" w:rsidRPr="003B64A7" w:rsidRDefault="003B64A7" w:rsidP="003B64A7">
            <w:pPr>
              <w:overflowPunct/>
              <w:autoSpaceDE/>
              <w:autoSpaceDN/>
              <w:adjustRightInd/>
              <w:spacing w:after="0"/>
              <w:ind w:left="0"/>
              <w:jc w:val="left"/>
              <w:textAlignment w:val="auto"/>
              <w:rPr>
                <w:rFonts w:ascii="Calibri" w:hAnsi="Calibri" w:cs="Calibri"/>
                <w:color w:val="000000"/>
                <w:sz w:val="20"/>
                <w:szCs w:val="20"/>
                <w:lang w:eastAsia="en-GB"/>
              </w:rPr>
            </w:pPr>
            <w:r w:rsidRPr="003B64A7">
              <w:rPr>
                <w:rFonts w:ascii="Calibri" w:hAnsi="Calibri" w:cs="Calibri"/>
                <w:color w:val="000000"/>
                <w:sz w:val="20"/>
                <w:szCs w:val="20"/>
                <w:lang w:eastAsia="en-GB"/>
              </w:rPr>
              <w:t>Key Indicator</w:t>
            </w:r>
          </w:p>
        </w:tc>
        <w:tc>
          <w:tcPr>
            <w:tcW w:w="1701" w:type="dxa"/>
            <w:tcBorders>
              <w:top w:val="nil"/>
              <w:left w:val="nil"/>
              <w:bottom w:val="single" w:sz="8" w:space="0" w:color="000000"/>
              <w:right w:val="single" w:sz="8" w:space="0" w:color="000000"/>
            </w:tcBorders>
            <w:shd w:val="clear" w:color="000000" w:fill="D9D9D9"/>
            <w:vAlign w:val="center"/>
            <w:hideMark/>
          </w:tcPr>
          <w:p w14:paraId="3A754C1F" w14:textId="77777777" w:rsidR="003B64A7" w:rsidRPr="003B64A7" w:rsidRDefault="003B64A7" w:rsidP="003B64A7">
            <w:pPr>
              <w:overflowPunct/>
              <w:autoSpaceDE/>
              <w:autoSpaceDN/>
              <w:adjustRightInd/>
              <w:spacing w:after="0"/>
              <w:ind w:left="0"/>
              <w:jc w:val="left"/>
              <w:textAlignment w:val="auto"/>
              <w:rPr>
                <w:rFonts w:ascii="Calibri" w:hAnsi="Calibri" w:cs="Calibri"/>
                <w:color w:val="000000"/>
                <w:sz w:val="20"/>
                <w:szCs w:val="20"/>
                <w:lang w:eastAsia="en-GB"/>
              </w:rPr>
            </w:pPr>
            <w:r w:rsidRPr="003B64A7">
              <w:rPr>
                <w:rFonts w:ascii="Calibri" w:hAnsi="Calibri" w:cs="Calibri"/>
                <w:color w:val="000000"/>
                <w:sz w:val="20"/>
                <w:szCs w:val="20"/>
                <w:lang w:eastAsia="en-GB"/>
              </w:rPr>
              <w:t>Service Level Performance Measure</w:t>
            </w:r>
          </w:p>
        </w:tc>
        <w:tc>
          <w:tcPr>
            <w:tcW w:w="1701" w:type="dxa"/>
            <w:tcBorders>
              <w:top w:val="nil"/>
              <w:left w:val="nil"/>
              <w:bottom w:val="single" w:sz="8" w:space="0" w:color="000000"/>
              <w:right w:val="single" w:sz="8" w:space="0" w:color="000000"/>
            </w:tcBorders>
            <w:shd w:val="clear" w:color="000000" w:fill="D9D9D9"/>
            <w:vAlign w:val="center"/>
            <w:hideMark/>
          </w:tcPr>
          <w:p w14:paraId="40F61C60" w14:textId="77777777" w:rsidR="003B64A7" w:rsidRPr="003B64A7" w:rsidRDefault="003B64A7" w:rsidP="003B64A7">
            <w:pPr>
              <w:overflowPunct/>
              <w:autoSpaceDE/>
              <w:autoSpaceDN/>
              <w:adjustRightInd/>
              <w:spacing w:after="0"/>
              <w:ind w:left="0"/>
              <w:jc w:val="left"/>
              <w:textAlignment w:val="auto"/>
              <w:rPr>
                <w:rFonts w:ascii="Calibri" w:hAnsi="Calibri" w:cs="Calibri"/>
                <w:color w:val="000000"/>
                <w:sz w:val="20"/>
                <w:szCs w:val="20"/>
                <w:lang w:eastAsia="en-GB"/>
              </w:rPr>
            </w:pPr>
            <w:r w:rsidRPr="003B64A7">
              <w:rPr>
                <w:rFonts w:ascii="Calibri" w:hAnsi="Calibri" w:cs="Calibri"/>
                <w:color w:val="000000"/>
                <w:sz w:val="20"/>
                <w:szCs w:val="20"/>
                <w:lang w:eastAsia="en-GB"/>
              </w:rPr>
              <w:t>Service Level Threshold</w:t>
            </w:r>
          </w:p>
        </w:tc>
        <w:tc>
          <w:tcPr>
            <w:tcW w:w="3100" w:type="dxa"/>
            <w:vMerge/>
            <w:tcBorders>
              <w:top w:val="single" w:sz="8" w:space="0" w:color="000000"/>
              <w:left w:val="single" w:sz="8" w:space="0" w:color="000000"/>
              <w:bottom w:val="single" w:sz="8" w:space="0" w:color="000000"/>
              <w:right w:val="single" w:sz="8" w:space="0" w:color="000000"/>
            </w:tcBorders>
            <w:vAlign w:val="center"/>
            <w:hideMark/>
          </w:tcPr>
          <w:p w14:paraId="3CAB63EB" w14:textId="77777777" w:rsidR="003B64A7" w:rsidRPr="003B64A7" w:rsidRDefault="003B64A7" w:rsidP="003B64A7">
            <w:pPr>
              <w:overflowPunct/>
              <w:autoSpaceDE/>
              <w:autoSpaceDN/>
              <w:adjustRightInd/>
              <w:spacing w:after="0"/>
              <w:ind w:left="0"/>
              <w:jc w:val="left"/>
              <w:textAlignment w:val="auto"/>
              <w:rPr>
                <w:rFonts w:ascii="Calibri" w:hAnsi="Calibri" w:cs="Calibri"/>
                <w:color w:val="000000"/>
                <w:sz w:val="20"/>
                <w:szCs w:val="20"/>
                <w:lang w:eastAsia="en-GB"/>
              </w:rPr>
            </w:pPr>
          </w:p>
        </w:tc>
      </w:tr>
    </w:tbl>
    <w:p w14:paraId="7A975BEF" w14:textId="77777777" w:rsidR="00667108" w:rsidRPr="00CE2EC6" w:rsidRDefault="00667108" w:rsidP="005E4232">
      <w:pPr>
        <w:pStyle w:val="GPSSchAnnexname"/>
        <w:rPr>
          <w:rFonts w:ascii="Calibri" w:hAnsi="Calibri"/>
        </w:rPr>
      </w:pPr>
      <w:bookmarkStart w:id="2306" w:name="_GoBack"/>
      <w:bookmarkEnd w:id="2306"/>
      <w:r w:rsidRPr="00CE2EC6">
        <w:rPr>
          <w:rFonts w:ascii="Calibri" w:hAnsi="Calibri"/>
        </w:rPr>
        <w:br w:type="page"/>
      </w:r>
      <w:bookmarkStart w:id="2307" w:name="_Toc448226096"/>
      <w:r w:rsidR="00DA16FA" w:rsidRPr="00CE2EC6">
        <w:rPr>
          <w:rFonts w:ascii="Calibri" w:hAnsi="Calibri"/>
        </w:rPr>
        <w:lastRenderedPageBreak/>
        <w:t xml:space="preserve">ANNEX 1 TO </w:t>
      </w:r>
      <w:r w:rsidRPr="00CE2EC6">
        <w:rPr>
          <w:rFonts w:ascii="Calibri" w:hAnsi="Calibri"/>
        </w:rPr>
        <w:t>PART B: PERFORMANCE MONITORING</w:t>
      </w:r>
      <w:bookmarkEnd w:id="2307"/>
    </w:p>
    <w:p w14:paraId="1BAECE6C" w14:textId="77777777" w:rsidR="008D0A60" w:rsidRPr="00CE2EC6" w:rsidRDefault="00667108" w:rsidP="000671BB">
      <w:pPr>
        <w:pStyle w:val="GPSL1CLAUSEHEADING"/>
        <w:numPr>
          <w:ilvl w:val="0"/>
          <w:numId w:val="24"/>
        </w:numPr>
        <w:rPr>
          <w:rFonts w:ascii="Calibri" w:hAnsi="Calibri"/>
        </w:rPr>
      </w:pPr>
      <w:bookmarkStart w:id="2308" w:name="_Toc431551198"/>
      <w:bookmarkStart w:id="2309" w:name="_Toc448226097"/>
      <w:r w:rsidRPr="00CE2EC6">
        <w:rPr>
          <w:rFonts w:ascii="Calibri" w:hAnsi="Calibri"/>
        </w:rPr>
        <w:t>PRINCIPAL POINTS</w:t>
      </w:r>
      <w:bookmarkEnd w:id="2308"/>
      <w:bookmarkEnd w:id="2309"/>
    </w:p>
    <w:p w14:paraId="1C31BC9C" w14:textId="77777777" w:rsidR="008D0A60" w:rsidRPr="00CE2EC6" w:rsidRDefault="00667108" w:rsidP="005E4232">
      <w:pPr>
        <w:pStyle w:val="GPSL2numberedclause"/>
      </w:pPr>
      <w:r w:rsidRPr="00CE2EC6">
        <w:t>Part B to this Call Off Schedule</w:t>
      </w:r>
      <w:r w:rsidR="005C33B0" w:rsidRPr="00CE2EC6">
        <w:t xml:space="preserve"> 6</w:t>
      </w:r>
      <w:r w:rsidRPr="00CE2EC6">
        <w:t xml:space="preserve"> provides the methodology for monitoring the provision of the </w:t>
      </w:r>
      <w:r w:rsidR="00606FD9">
        <w:t>Services</w:t>
      </w:r>
      <w:r w:rsidRPr="00CE2EC6">
        <w:t>:</w:t>
      </w:r>
    </w:p>
    <w:p w14:paraId="3B1D6911" w14:textId="77777777" w:rsidR="008D0A60" w:rsidRPr="00CE2EC6" w:rsidRDefault="00667108" w:rsidP="00AC1DE2">
      <w:pPr>
        <w:pStyle w:val="GPSL3numberedclause"/>
      </w:pPr>
      <w:r w:rsidRPr="00CE2EC6">
        <w:t>to ensure that the Supplier is complying with the Service Levels; and</w:t>
      </w:r>
    </w:p>
    <w:p w14:paraId="72547416" w14:textId="77777777" w:rsidR="00E13960" w:rsidRPr="00CE2EC6" w:rsidRDefault="00667108" w:rsidP="00AC1DE2">
      <w:pPr>
        <w:pStyle w:val="GPSL3numberedclause"/>
      </w:pPr>
      <w:bookmarkStart w:id="2310" w:name="_Ref365636889"/>
      <w:r w:rsidRPr="00CE2EC6">
        <w:t xml:space="preserve">for identifying any failures to achieve Service Levels in the performance of the Supplier and/or provision of the </w:t>
      </w:r>
      <w:r w:rsidR="00606FD9">
        <w:t>Services</w:t>
      </w:r>
      <w:r w:rsidR="00DE71C2" w:rsidRPr="00CE2EC6">
        <w:t xml:space="preserve"> </w:t>
      </w:r>
      <w:r w:rsidRPr="00CE2EC6">
        <w:t>("</w:t>
      </w:r>
      <w:r w:rsidRPr="00CE2EC6">
        <w:rPr>
          <w:b/>
        </w:rPr>
        <w:t>Performance Monitoring System</w:t>
      </w:r>
      <w:r w:rsidRPr="00CE2EC6">
        <w:t>").</w:t>
      </w:r>
      <w:bookmarkEnd w:id="2310"/>
    </w:p>
    <w:p w14:paraId="2CF651B3" w14:textId="77777777" w:rsidR="008D0A60" w:rsidRPr="00CE2EC6" w:rsidRDefault="00667108" w:rsidP="005E4232">
      <w:pPr>
        <w:pStyle w:val="GPSL2numberedclause"/>
      </w:pPr>
      <w:bookmarkStart w:id="2311" w:name="_Ref364422824"/>
      <w:r w:rsidRPr="00CE2EC6">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11"/>
    </w:p>
    <w:p w14:paraId="00A9147A" w14:textId="77777777" w:rsidR="008D0A60" w:rsidRPr="00CE2EC6" w:rsidRDefault="00667108" w:rsidP="00036474">
      <w:pPr>
        <w:pStyle w:val="GPSL1SCHEDULEHeading"/>
        <w:rPr>
          <w:rFonts w:ascii="Calibri" w:hAnsi="Calibri"/>
        </w:rPr>
      </w:pPr>
      <w:r w:rsidRPr="00CE2EC6">
        <w:rPr>
          <w:rFonts w:ascii="Calibri" w:hAnsi="Calibri"/>
        </w:rPr>
        <w:t>REPORTING OF SERVICE FAILURES</w:t>
      </w:r>
    </w:p>
    <w:p w14:paraId="718334A1" w14:textId="77777777" w:rsidR="008D0A60" w:rsidRPr="00CE2EC6" w:rsidRDefault="00667108" w:rsidP="005E4232">
      <w:pPr>
        <w:pStyle w:val="GPSL2numberedclause"/>
      </w:pPr>
      <w:r w:rsidRPr="00CE2EC6">
        <w:t xml:space="preserve">The </w:t>
      </w:r>
      <w:r w:rsidR="007046E8" w:rsidRPr="00CE2EC6">
        <w:t>Supplier</w:t>
      </w:r>
      <w:r w:rsidRPr="00CE2EC6">
        <w:t xml:space="preserve"> shall report all failures to achieve Service Levels and any Critical Service Level Failure to the Customer in accordance with the processes agreed in paragraph</w:t>
      </w:r>
      <w:r w:rsidR="00B460DF" w:rsidRPr="00CE2EC6">
        <w:t xml:space="preserve">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392432">
        <w:t>1.2</w:t>
      </w:r>
      <w:r w:rsidR="009F474C" w:rsidRPr="00CE2EC6">
        <w:fldChar w:fldCharType="end"/>
      </w:r>
      <w:r w:rsidR="00B460DF" w:rsidRPr="00CE2EC6">
        <w:t xml:space="preserve"> of Part B of this Call Off Schedule</w:t>
      </w:r>
      <w:r w:rsidR="001624CD" w:rsidRPr="00CE2EC6">
        <w:t xml:space="preserve"> 6</w:t>
      </w:r>
      <w:r w:rsidRPr="00CE2EC6">
        <w:t xml:space="preserve"> above.</w:t>
      </w:r>
    </w:p>
    <w:p w14:paraId="5186FA0D" w14:textId="77777777" w:rsidR="00E13960" w:rsidRPr="00CE2EC6" w:rsidRDefault="00667108" w:rsidP="00036474">
      <w:pPr>
        <w:pStyle w:val="GPSL1SCHEDULEHeading"/>
        <w:rPr>
          <w:rFonts w:ascii="Calibri" w:hAnsi="Calibri"/>
        </w:rPr>
      </w:pPr>
      <w:r w:rsidRPr="00CE2EC6">
        <w:rPr>
          <w:rFonts w:ascii="Calibri" w:hAnsi="Calibri"/>
        </w:rPr>
        <w:t>PERFORMANCE MONITORING AND PERFORMANCE REVIEW</w:t>
      </w:r>
    </w:p>
    <w:p w14:paraId="4233A9F3" w14:textId="77777777" w:rsidR="00667108" w:rsidRPr="00CE2EC6" w:rsidRDefault="00667108" w:rsidP="005E4232">
      <w:pPr>
        <w:pStyle w:val="GPSL2numberedclause"/>
      </w:pPr>
      <w:bookmarkStart w:id="2312" w:name="_Ref365636898"/>
      <w:r w:rsidRPr="00CE2EC6">
        <w:t>The Supplier shall provide the Customer with performance monitoring reports (“</w:t>
      </w:r>
      <w:r w:rsidRPr="00CE2EC6">
        <w:rPr>
          <w:b/>
        </w:rPr>
        <w:t>Performance Monitoring Reports</w:t>
      </w:r>
      <w:r w:rsidRPr="00CE2EC6">
        <w:t xml:space="preserve">”) in accordance with the process and timescales agreed pursuant to paragraph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392432">
        <w:t>1.2</w:t>
      </w:r>
      <w:r w:rsidR="009F474C" w:rsidRPr="00CE2EC6">
        <w:fldChar w:fldCharType="end"/>
      </w:r>
      <w:r w:rsidR="00B460DF" w:rsidRPr="00CE2EC6">
        <w:t xml:space="preserve"> of Part B</w:t>
      </w:r>
      <w:r w:rsidR="00001982" w:rsidRPr="00CE2EC6">
        <w:t xml:space="preserve"> </w:t>
      </w:r>
      <w:r w:rsidR="00B460DF" w:rsidRPr="00CE2EC6">
        <w:t>of this Call Off Schedule</w:t>
      </w:r>
      <w:r w:rsidR="001624CD" w:rsidRPr="00CE2EC6">
        <w:t xml:space="preserve"> 6</w:t>
      </w:r>
      <w:r w:rsidR="00B460DF" w:rsidRPr="00CE2EC6">
        <w:t xml:space="preserve"> </w:t>
      </w:r>
      <w:r w:rsidRPr="00CE2EC6">
        <w:t>above which shall contain, as a minimum, the following information in respect of the relevant Service Period just ended:</w:t>
      </w:r>
      <w:bookmarkEnd w:id="2312"/>
    </w:p>
    <w:p w14:paraId="530BB853" w14:textId="77777777" w:rsidR="008D0A60" w:rsidRPr="00CE2EC6" w:rsidRDefault="00667108" w:rsidP="00AC1DE2">
      <w:pPr>
        <w:pStyle w:val="GPSL3numberedclause"/>
      </w:pPr>
      <w:r w:rsidRPr="00CE2EC6">
        <w:t>for each Service Level, the actual performance achieved over the Service Level for the relevant Service Period;</w:t>
      </w:r>
    </w:p>
    <w:p w14:paraId="03AB3B52" w14:textId="77777777" w:rsidR="00E13960" w:rsidRPr="00CE2EC6" w:rsidRDefault="00667108" w:rsidP="00AC1DE2">
      <w:pPr>
        <w:pStyle w:val="GPSL3numberedclause"/>
      </w:pPr>
      <w:r w:rsidRPr="00CE2EC6">
        <w:t>a summary of all failures to achieve Service Levels that occurred during that Service Period;</w:t>
      </w:r>
    </w:p>
    <w:p w14:paraId="5B0F733B" w14:textId="77777777" w:rsidR="00E13960" w:rsidRPr="00CE2EC6" w:rsidRDefault="00667108" w:rsidP="00AC1DE2">
      <w:pPr>
        <w:pStyle w:val="GPSL3numberedclause"/>
      </w:pPr>
      <w:r w:rsidRPr="00CE2EC6">
        <w:t>any Critical Service Level Failures and details in relation thereto;</w:t>
      </w:r>
    </w:p>
    <w:p w14:paraId="7AC49258" w14:textId="77777777" w:rsidR="00E13960" w:rsidRPr="00CE2EC6" w:rsidRDefault="00667108" w:rsidP="00AC1DE2">
      <w:pPr>
        <w:pStyle w:val="GPSL3numberedclause"/>
      </w:pPr>
      <w:r w:rsidRPr="00CE2EC6">
        <w:t>for any repeat failures, actions taken to resolve the underlying cause and prevent recurrence;</w:t>
      </w:r>
    </w:p>
    <w:p w14:paraId="622F3A18" w14:textId="77777777" w:rsidR="00E13960" w:rsidRPr="00CE2EC6" w:rsidRDefault="00667108" w:rsidP="00AC1DE2">
      <w:pPr>
        <w:pStyle w:val="GPSL3numberedclause"/>
      </w:pPr>
      <w:r w:rsidRPr="00CE2EC6">
        <w:t>the Service Credits to be applied in respect of the relevant period indicating the failures and Service Levels to which the Service Credits relate; and</w:t>
      </w:r>
    </w:p>
    <w:p w14:paraId="48D49BEF" w14:textId="77777777" w:rsidR="00E13960" w:rsidRPr="00CE2EC6" w:rsidRDefault="00667108" w:rsidP="00AC1DE2">
      <w:pPr>
        <w:pStyle w:val="GPSL3numberedclause"/>
      </w:pPr>
      <w:r w:rsidRPr="00CE2EC6">
        <w:t>such other details as the Customer may reasonably require from time to time.</w:t>
      </w:r>
    </w:p>
    <w:p w14:paraId="1F6F0B46" w14:textId="77777777" w:rsidR="008D0A60" w:rsidRPr="00CE2EC6" w:rsidRDefault="00667108" w:rsidP="005E4232">
      <w:pPr>
        <w:pStyle w:val="GPSL2numberedclause"/>
      </w:pPr>
      <w:r w:rsidRPr="00CE2EC6">
        <w:t>The Parties shall attend meetings to discuss Performance Monitoring Reports ("</w:t>
      </w:r>
      <w:r w:rsidRPr="00CE2EC6">
        <w:rPr>
          <w:b/>
        </w:rPr>
        <w:t>Performance Review Meetings</w:t>
      </w:r>
      <w:r w:rsidRPr="00CE2EC6">
        <w:t xml:space="preserve">") on a monthly basis (unless otherwise agreed). The Performance Review Meetings will be the forum for the review by the Supplier and the Customer of the </w:t>
      </w:r>
      <w:r w:rsidR="005E308C" w:rsidRPr="00CE2EC6">
        <w:t>P</w:t>
      </w:r>
      <w:r w:rsidRPr="00CE2EC6">
        <w:t xml:space="preserve">erformance </w:t>
      </w:r>
      <w:r w:rsidR="005E308C" w:rsidRPr="00CE2EC6">
        <w:t>M</w:t>
      </w:r>
      <w:r w:rsidRPr="00CE2EC6">
        <w:t xml:space="preserve">onitoring </w:t>
      </w:r>
      <w:r w:rsidR="005E308C" w:rsidRPr="00CE2EC6">
        <w:t>R</w:t>
      </w:r>
      <w:r w:rsidRPr="00CE2EC6">
        <w:t>eports.  The Performance Review Meetings shall (unless otherwise agreed):</w:t>
      </w:r>
    </w:p>
    <w:p w14:paraId="0210420B" w14:textId="77777777" w:rsidR="008D0A60" w:rsidRPr="00CE2EC6" w:rsidRDefault="00667108" w:rsidP="00AC1DE2">
      <w:pPr>
        <w:pStyle w:val="GPSL3numberedclause"/>
      </w:pPr>
      <w:r w:rsidRPr="00CE2EC6">
        <w:t xml:space="preserve">take place within one (1) week of the </w:t>
      </w:r>
      <w:r w:rsidR="00C406C7" w:rsidRPr="00CE2EC6">
        <w:t>Performance Monitoring Reports</w:t>
      </w:r>
      <w:r w:rsidRPr="00CE2EC6">
        <w:t xml:space="preserve"> being issued by the Supplier;</w:t>
      </w:r>
    </w:p>
    <w:p w14:paraId="44C249A8" w14:textId="77777777" w:rsidR="00E13960" w:rsidRPr="00CE2EC6" w:rsidRDefault="00667108" w:rsidP="00AC1DE2">
      <w:pPr>
        <w:pStyle w:val="GPSL3numberedclause"/>
      </w:pPr>
      <w:r w:rsidRPr="00CE2EC6">
        <w:t>take place at such location and time (within normal business hours) as the Customer shall reasonably require unless otherwise agreed in advance;</w:t>
      </w:r>
    </w:p>
    <w:p w14:paraId="6C908B92" w14:textId="77777777" w:rsidR="00E13960" w:rsidRPr="00CE2EC6" w:rsidRDefault="00667108" w:rsidP="00AC1DE2">
      <w:pPr>
        <w:pStyle w:val="GPSL3numberedclause"/>
      </w:pPr>
      <w:r w:rsidRPr="00CE2EC6">
        <w:lastRenderedPageBreak/>
        <w:t>be attended by the Supplier's Representative and the Customer's Representative; and</w:t>
      </w:r>
    </w:p>
    <w:p w14:paraId="00475335" w14:textId="77777777" w:rsidR="00E13960" w:rsidRPr="00CE2EC6" w:rsidRDefault="00667108" w:rsidP="00AC1DE2">
      <w:pPr>
        <w:pStyle w:val="GPSL3numberedclause"/>
      </w:pPr>
      <w:r w:rsidRPr="00CE2EC6">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4B4FD2C6" w14:textId="77777777" w:rsidR="008D0A60" w:rsidRPr="00CE2EC6" w:rsidRDefault="00667108" w:rsidP="005E4232">
      <w:pPr>
        <w:pStyle w:val="GPSL2numberedclause"/>
      </w:pPr>
      <w:r w:rsidRPr="00CE2EC6">
        <w:t>The Customer shall be entitled to raise any additional questions and/or request any further information regarding any failure to achieve Service Levels.</w:t>
      </w:r>
    </w:p>
    <w:p w14:paraId="5055CA73" w14:textId="77777777" w:rsidR="00C9243A" w:rsidRPr="00CE2EC6" w:rsidRDefault="00667108" w:rsidP="005E4232">
      <w:pPr>
        <w:pStyle w:val="GPSL2numberedclause"/>
      </w:pPr>
      <w:r w:rsidRPr="00CE2EC6">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064481CF" w14:textId="77777777" w:rsidR="00E13960" w:rsidRPr="00CE2EC6" w:rsidRDefault="00667108" w:rsidP="00036474">
      <w:pPr>
        <w:pStyle w:val="GPSL1SCHEDULEHeading"/>
        <w:rPr>
          <w:rFonts w:ascii="Calibri" w:hAnsi="Calibri"/>
        </w:rPr>
      </w:pPr>
      <w:r w:rsidRPr="00CE2EC6">
        <w:rPr>
          <w:rFonts w:ascii="Calibri" w:hAnsi="Calibri"/>
        </w:rPr>
        <w:t>SATISFACTION SURVEYS</w:t>
      </w:r>
    </w:p>
    <w:p w14:paraId="0D34A87C" w14:textId="77777777" w:rsidR="00667108" w:rsidRPr="00CE2EC6" w:rsidRDefault="00667108" w:rsidP="005E4232">
      <w:pPr>
        <w:pStyle w:val="GPSL2numberedclause"/>
      </w:pPr>
      <w:r w:rsidRPr="00CE2EC6">
        <w:t xml:space="preserve">In order to assess the level of performance of the Supplier, the Customer may undertake satisfaction surveys in respect of the Supplier's provision of the </w:t>
      </w:r>
      <w:r w:rsidR="00606FD9">
        <w:t>Services</w:t>
      </w:r>
      <w:r w:rsidRPr="00CE2EC6">
        <w:t>.</w:t>
      </w:r>
    </w:p>
    <w:p w14:paraId="38305F0F" w14:textId="77777777" w:rsidR="00667108" w:rsidRPr="00CE2EC6" w:rsidRDefault="00667108" w:rsidP="005E4232">
      <w:pPr>
        <w:pStyle w:val="GPSL2numberedclause"/>
      </w:pPr>
      <w:bookmarkStart w:id="2313" w:name="_Ref365637440"/>
      <w:r w:rsidRPr="00CE2EC6">
        <w:t>The Customer shall be entitled to notify the Supplier of any aspects of their performance of the</w:t>
      </w:r>
      <w:r w:rsidR="00DE71C2" w:rsidRPr="00CE2EC6">
        <w:t xml:space="preserve"> provision of the</w:t>
      </w:r>
      <w:r w:rsidRPr="00CE2EC6">
        <w:t xml:space="preserve"> </w:t>
      </w:r>
      <w:r w:rsidR="00606FD9">
        <w:t>Services</w:t>
      </w:r>
      <w:r w:rsidR="00DE71C2" w:rsidRPr="00CE2EC6">
        <w:t xml:space="preserve"> </w:t>
      </w:r>
      <w:r w:rsidRPr="00CE2EC6">
        <w:t xml:space="preserve">which the responses to the Satisfaction Surveys reasonably suggest are not in accordance with </w:t>
      </w:r>
      <w:r w:rsidR="006640D6" w:rsidRPr="00CE2EC6">
        <w:t>this Call Off Contract</w:t>
      </w:r>
      <w:r w:rsidRPr="00CE2EC6">
        <w:t>.</w:t>
      </w:r>
      <w:bookmarkEnd w:id="2313"/>
    </w:p>
    <w:p w14:paraId="32BB9D43" w14:textId="77777777" w:rsidR="00EB2994" w:rsidRPr="00CE2EC6" w:rsidRDefault="00667108" w:rsidP="005E4232">
      <w:pPr>
        <w:pStyle w:val="GPSL2numberedclause"/>
      </w:pPr>
      <w:r w:rsidRPr="00CE2EC6">
        <w:t xml:space="preserve">All other suggestions for improvements to the </w:t>
      </w:r>
      <w:r w:rsidR="00DE71C2" w:rsidRPr="00CE2EC6">
        <w:t xml:space="preserve">provision of </w:t>
      </w:r>
      <w:r w:rsidR="00606FD9">
        <w:t>Services</w:t>
      </w:r>
      <w:r w:rsidR="00DE71C2" w:rsidRPr="00CE2EC6">
        <w:t xml:space="preserve"> </w:t>
      </w:r>
      <w:r w:rsidRPr="00CE2EC6">
        <w:t>shall be dealt with as part of the continuous improvement programme pursuant to Clause</w:t>
      </w:r>
      <w:r w:rsidR="00C406C7" w:rsidRPr="00CE2EC6">
        <w:t xml:space="preserve"> </w:t>
      </w:r>
      <w:r w:rsidR="009F474C" w:rsidRPr="00CE2EC6">
        <w:fldChar w:fldCharType="begin"/>
      </w:r>
      <w:r w:rsidR="00C406C7" w:rsidRPr="00CE2EC6">
        <w:instrText xml:space="preserve"> REF _Ref359246666 \r \h </w:instrText>
      </w:r>
      <w:r w:rsidR="00F54E49" w:rsidRPr="00CE2EC6">
        <w:instrText xml:space="preserve"> \* MERGEFORMAT </w:instrText>
      </w:r>
      <w:r w:rsidR="009F474C" w:rsidRPr="00CE2EC6">
        <w:fldChar w:fldCharType="separate"/>
      </w:r>
      <w:r w:rsidR="00392432">
        <w:t>18</w:t>
      </w:r>
      <w:r w:rsidR="009F474C" w:rsidRPr="00CE2EC6">
        <w:fldChar w:fldCharType="end"/>
      </w:r>
      <w:r w:rsidR="00B460DF" w:rsidRPr="00CE2EC6">
        <w:t xml:space="preserve"> </w:t>
      </w:r>
      <w:r w:rsidR="003B3703" w:rsidRPr="00CE2EC6">
        <w:t xml:space="preserve">of this Call Off Contract </w:t>
      </w:r>
      <w:r w:rsidR="00B460DF" w:rsidRPr="00CE2EC6">
        <w:t>(Continuous Improvement)</w:t>
      </w:r>
      <w:r w:rsidRPr="00CE2EC6">
        <w:t>.</w:t>
      </w:r>
    </w:p>
    <w:p w14:paraId="628CF2DF" w14:textId="77777777" w:rsidR="00667108" w:rsidRPr="00CE2EC6" w:rsidRDefault="009F474C" w:rsidP="005E4232">
      <w:pPr>
        <w:pStyle w:val="GPSmacrorestart"/>
        <w:rPr>
          <w:rFonts w:ascii="Calibri" w:hAnsi="Calibri"/>
          <w:sz w:val="22"/>
          <w:szCs w:val="22"/>
          <w:highlight w:val="green"/>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numberingChange w:id="2314" w:author="Andrew Lison" w:date="2020-09-16T15:23:00Z" w:original="0."/>
        </w:fldChar>
      </w:r>
      <w:r w:rsidR="00667108" w:rsidRPr="00CE2EC6">
        <w:rPr>
          <w:rFonts w:ascii="Calibri" w:hAnsi="Calibri"/>
          <w:sz w:val="22"/>
          <w:szCs w:val="22"/>
          <w:highlight w:val="green"/>
        </w:rPr>
        <w:t xml:space="preserve"> </w:t>
      </w:r>
    </w:p>
    <w:p w14:paraId="544E458E" w14:textId="77777777" w:rsidR="00EB2994" w:rsidRPr="00CE2EC6" w:rsidRDefault="00E65F4B" w:rsidP="005E4232">
      <w:pPr>
        <w:pStyle w:val="GPSL1SCHEDULEHeading"/>
        <w:numPr>
          <w:ilvl w:val="0"/>
          <w:numId w:val="0"/>
        </w:numPr>
        <w:ind w:left="284"/>
        <w:rPr>
          <w:rFonts w:ascii="Calibri" w:hAnsi="Calibri"/>
          <w:color w:val="FFFFFF"/>
        </w:rPr>
      </w:pPr>
      <w:r w:rsidRPr="00CE2EC6" w:rsidDel="00E65F4B">
        <w:rPr>
          <w:rFonts w:ascii="Calibri" w:hAnsi="Calibri"/>
          <w:color w:val="FFFFFF"/>
        </w:rPr>
        <w:t xml:space="preserve"> </w:t>
      </w:r>
      <w:bookmarkStart w:id="2315" w:name="_Toc349230508"/>
      <w:bookmarkStart w:id="2316" w:name="_Toc349230509"/>
      <w:bookmarkStart w:id="2317" w:name="_Toc349230615"/>
      <w:bookmarkStart w:id="2318" w:name="_Toc349230624"/>
      <w:bookmarkStart w:id="2319" w:name="_Toc349230661"/>
      <w:bookmarkStart w:id="2320" w:name="_Toc349230715"/>
      <w:bookmarkStart w:id="2321" w:name="_Toc349230717"/>
      <w:bookmarkStart w:id="2322" w:name="_Toc349231564"/>
      <w:bookmarkStart w:id="2323" w:name="_Toc348712421"/>
      <w:bookmarkStart w:id="2324" w:name="_Toc348712423"/>
      <w:bookmarkStart w:id="2325" w:name="_Toc348712425"/>
      <w:bookmarkStart w:id="2326" w:name="_Toc349230720"/>
      <w:bookmarkStart w:id="2327" w:name="_Toc349231566"/>
      <w:bookmarkStart w:id="2328" w:name="_Toc348712427"/>
      <w:bookmarkStart w:id="2329" w:name="_Toc348712429"/>
      <w:bookmarkStart w:id="2330" w:name="_Toc349230723"/>
      <w:bookmarkStart w:id="2331" w:name="_Toc348712431"/>
      <w:bookmarkStart w:id="2332" w:name="_Toc349230725"/>
      <w:bookmarkStart w:id="2333" w:name="_Toc349231569"/>
      <w:bookmarkStart w:id="2334" w:name="_Toc349230741"/>
      <w:bookmarkStart w:id="2335" w:name="_Toc349231585"/>
      <w:bookmarkStart w:id="2336" w:name="_Toc349232221"/>
      <w:bookmarkStart w:id="2337" w:name="_Toc349230757"/>
      <w:bookmarkStart w:id="2338" w:name="_Toc349230765"/>
      <w:bookmarkStart w:id="2339" w:name="_Toc349231607"/>
      <w:bookmarkStart w:id="2340" w:name="_Toc349232238"/>
      <w:bookmarkStart w:id="2341" w:name="_Toc349230785"/>
      <w:bookmarkStart w:id="2342" w:name="_Toc349231627"/>
      <w:bookmarkStart w:id="2343" w:name="_Toc349230790"/>
      <w:bookmarkStart w:id="2344" w:name="_Toc349231632"/>
      <w:bookmarkStart w:id="2345" w:name="_Toc349230792"/>
      <w:bookmarkStart w:id="2346" w:name="_Toc349230803"/>
      <w:bookmarkStart w:id="2347" w:name="_Toc349231642"/>
      <w:bookmarkStart w:id="2348" w:name="_Toc349232261"/>
      <w:bookmarkStart w:id="2349" w:name="_Toc349230813"/>
      <w:bookmarkStart w:id="2350" w:name="_Toc349231652"/>
      <w:bookmarkStart w:id="2351" w:name="_Toc349232271"/>
      <w:bookmarkStart w:id="2352" w:name="_Toc349230815"/>
      <w:bookmarkStart w:id="2353" w:name="_Toc349231654"/>
      <w:bookmarkStart w:id="2354" w:name="_Toc349232273"/>
      <w:bookmarkStart w:id="2355" w:name="_Toc349230822"/>
      <w:bookmarkStart w:id="2356" w:name="_Toc349231661"/>
      <w:bookmarkStart w:id="2357" w:name="_Toc349232279"/>
      <w:bookmarkStart w:id="2358" w:name="_Toc349230832"/>
      <w:bookmarkStart w:id="2359" w:name="_Toc348712442"/>
      <w:bookmarkStart w:id="2360" w:name="_Toc349230834"/>
      <w:bookmarkStart w:id="2361" w:name="_Toc349231671"/>
      <w:bookmarkStart w:id="2362" w:name="_Toc349230841"/>
      <w:bookmarkStart w:id="2363" w:name="_Toc349231678"/>
      <w:bookmarkStart w:id="2364" w:name="_Toc349232291"/>
      <w:bookmarkStart w:id="2365" w:name="_Toc349230869"/>
      <w:bookmarkStart w:id="2366" w:name="_Toc348712444"/>
      <w:bookmarkStart w:id="2367" w:name="_Toc348712446"/>
      <w:bookmarkStart w:id="2368" w:name="_Toc348712448"/>
      <w:bookmarkStart w:id="2369" w:name="_Toc349230895"/>
      <w:bookmarkStart w:id="2370" w:name="_Toc349231722"/>
      <w:bookmarkStart w:id="2371" w:name="_Toc349230912"/>
      <w:bookmarkStart w:id="2372" w:name="_Toc349230938"/>
      <w:bookmarkStart w:id="2373" w:name="_Toc349231748"/>
      <w:bookmarkStart w:id="2374" w:name="_Toc348712500"/>
      <w:bookmarkStart w:id="2375" w:name="_Toc349231028"/>
      <w:bookmarkStart w:id="2376" w:name="_Toc349231805"/>
      <w:bookmarkStart w:id="2377" w:name="_Toc348712594"/>
      <w:bookmarkStart w:id="2378" w:name="_Toc349231076"/>
      <w:bookmarkStart w:id="2379" w:name="_Toc349231179"/>
      <w:bookmarkStart w:id="2380" w:name="_Toc349231185"/>
      <w:bookmarkStart w:id="2381" w:name="_Toc348712710"/>
      <w:bookmarkStart w:id="2382" w:name="_Toc348712716"/>
      <w:bookmarkStart w:id="2383" w:name="_Toc349231204"/>
      <w:bookmarkEnd w:id="2237"/>
      <w:bookmarkEnd w:id="2238"/>
      <w:bookmarkEnd w:id="2239"/>
      <w:bookmarkEnd w:id="2240"/>
      <w:bookmarkEnd w:id="2241"/>
      <w:bookmarkEnd w:id="2242"/>
      <w:bookmarkEnd w:id="2243"/>
      <w:bookmarkEnd w:id="224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r w:rsidR="009F474C" w:rsidRPr="00CE2EC6">
        <w:rPr>
          <w:rFonts w:ascii="Calibri" w:hAnsi="Calibri"/>
          <w:color w:val="FFFFFF"/>
        </w:rPr>
        <w:fldChar w:fldCharType="begin"/>
      </w:r>
      <w:r w:rsidR="00EB2994" w:rsidRPr="00CE2EC6">
        <w:rPr>
          <w:rFonts w:ascii="Calibri" w:hAnsi="Calibri"/>
          <w:color w:val="FFFFFF"/>
          <w:lang w:eastAsia="en-GB"/>
        </w:rPr>
        <w:instrText>LISTNUM \l 1 \s 0</w:instrText>
      </w:r>
      <w:r w:rsidR="009F474C" w:rsidRPr="00CE2EC6">
        <w:rPr>
          <w:rFonts w:ascii="Calibri" w:hAnsi="Calibri"/>
          <w:color w:val="FFFFFF"/>
        </w:rPr>
        <w:fldChar w:fldCharType="separate"/>
      </w:r>
      <w:r w:rsidR="00EB2994" w:rsidRPr="00CE2EC6">
        <w:rPr>
          <w:rFonts w:ascii="Calibri" w:hAnsi="Calibri"/>
          <w:color w:val="FFFFFF"/>
        </w:rPr>
        <w:t>12/08/2013</w:t>
      </w:r>
      <w:r w:rsidR="009F474C" w:rsidRPr="00CE2EC6">
        <w:rPr>
          <w:rFonts w:ascii="Calibri" w:hAnsi="Calibri"/>
          <w:color w:val="FFFFFF"/>
        </w:rPr>
        <w:fldChar w:fldCharType="end">
          <w:numberingChange w:id="2384" w:author="Andrew Lison" w:date="2020-09-16T15:23:00Z" w:original="0."/>
        </w:fldChar>
      </w:r>
    </w:p>
    <w:p w14:paraId="59CF2BAE" w14:textId="77777777" w:rsidR="00D571C0" w:rsidRPr="00CE2EC6" w:rsidRDefault="00D571C0" w:rsidP="00EB2994">
      <w:pPr>
        <w:pStyle w:val="GPSmacrorestart"/>
        <w:rPr>
          <w:rFonts w:ascii="Calibri" w:hAnsi="Calibri"/>
          <w:sz w:val="22"/>
          <w:szCs w:val="22"/>
        </w:rPr>
      </w:pPr>
    </w:p>
    <w:p w14:paraId="7BCB9CE8" w14:textId="77777777" w:rsidR="00D571C0" w:rsidRPr="00CE2EC6" w:rsidRDefault="00D571C0" w:rsidP="00EB2994">
      <w:pPr>
        <w:pStyle w:val="GPSmacrorestart"/>
        <w:rPr>
          <w:rFonts w:ascii="Calibri" w:hAnsi="Calibri"/>
          <w:sz w:val="22"/>
          <w:szCs w:val="22"/>
          <w:lang w:eastAsia="en-GB"/>
        </w:rPr>
      </w:pPr>
    </w:p>
    <w:p w14:paraId="4D4F634C" w14:textId="77777777" w:rsidR="008F1815" w:rsidRDefault="008F1815" w:rsidP="00A657C3">
      <w:pPr>
        <w:pStyle w:val="GPSSchTitleandNumber"/>
        <w:rPr>
          <w:rFonts w:ascii="Calibri" w:hAnsi="Calibri"/>
        </w:rPr>
      </w:pPr>
      <w:r w:rsidRPr="00CE2EC6">
        <w:rPr>
          <w:rFonts w:ascii="Calibri" w:hAnsi="Calibri"/>
        </w:rPr>
        <w:br w:type="page"/>
      </w:r>
      <w:bookmarkStart w:id="2385" w:name="_Toc448226098"/>
      <w:r w:rsidRPr="00CE2EC6">
        <w:rPr>
          <w:rFonts w:ascii="Calibri" w:hAnsi="Calibri"/>
        </w:rPr>
        <w:lastRenderedPageBreak/>
        <w:t xml:space="preserve">CALL OFF SCHEDULE </w:t>
      </w:r>
      <w:r w:rsidR="00352B57" w:rsidRPr="00CE2EC6">
        <w:rPr>
          <w:rFonts w:ascii="Calibri" w:hAnsi="Calibri"/>
        </w:rPr>
        <w:t>7</w:t>
      </w:r>
      <w:r w:rsidRPr="00CE2EC6">
        <w:rPr>
          <w:rFonts w:ascii="Calibri" w:hAnsi="Calibri"/>
        </w:rPr>
        <w:t>: SECURITY</w:t>
      </w:r>
      <w:bookmarkEnd w:id="2385"/>
    </w:p>
    <w:p w14:paraId="79A12D8D" w14:textId="77777777" w:rsidR="00BC5E06" w:rsidRPr="00CE2EC6" w:rsidRDefault="00BC5E06" w:rsidP="00A657C3">
      <w:pPr>
        <w:pStyle w:val="GPSSchTitleandNumber"/>
        <w:rPr>
          <w:rFonts w:ascii="Calibri" w:hAnsi="Calibri"/>
        </w:rPr>
      </w:pPr>
    </w:p>
    <w:p w14:paraId="375D7D59" w14:textId="77777777" w:rsidR="00E13960" w:rsidRPr="00CE2EC6" w:rsidRDefault="006461D1" w:rsidP="00036474">
      <w:pPr>
        <w:pStyle w:val="GPSL1SCHEDULEHeading"/>
        <w:rPr>
          <w:rFonts w:ascii="Calibri" w:hAnsi="Calibri"/>
        </w:rPr>
      </w:pPr>
      <w:r w:rsidRPr="00CE2EC6">
        <w:rPr>
          <w:rFonts w:ascii="Calibri" w:hAnsi="Calibri"/>
        </w:rPr>
        <w:t>DEFINITIONS</w:t>
      </w:r>
    </w:p>
    <w:p w14:paraId="189E9461" w14:textId="77777777" w:rsidR="008D0A60" w:rsidRPr="00CE2EC6" w:rsidRDefault="006461D1" w:rsidP="005E4232">
      <w:pPr>
        <w:pStyle w:val="GPSL2numberedclause"/>
      </w:pPr>
      <w:r w:rsidRPr="00CE2EC6">
        <w:t xml:space="preserve">In this Call Off Schedule </w:t>
      </w:r>
      <w:r w:rsidR="00352B57" w:rsidRPr="00CE2EC6">
        <w:t>7</w:t>
      </w:r>
      <w:r w:rsidRPr="00CE2EC6">
        <w:t>, the following definitions shall apply:</w:t>
      </w:r>
    </w:p>
    <w:tbl>
      <w:tblPr>
        <w:tblW w:w="0" w:type="auto"/>
        <w:tblInd w:w="709" w:type="dxa"/>
        <w:tblLook w:val="04A0" w:firstRow="1" w:lastRow="0" w:firstColumn="1" w:lastColumn="0" w:noHBand="0" w:noVBand="1"/>
      </w:tblPr>
      <w:tblGrid>
        <w:gridCol w:w="2733"/>
        <w:gridCol w:w="5608"/>
      </w:tblGrid>
      <w:tr w:rsidR="006461D1" w:rsidRPr="00CE2EC6" w14:paraId="4E6FB3A8" w14:textId="77777777" w:rsidTr="006461D1">
        <w:tc>
          <w:tcPr>
            <w:tcW w:w="2801" w:type="dxa"/>
          </w:tcPr>
          <w:p w14:paraId="16AF06F0" w14:textId="77777777" w:rsidR="006461D1" w:rsidRPr="00CE2EC6" w:rsidRDefault="006461D1" w:rsidP="006461D1">
            <w:pPr>
              <w:pStyle w:val="GPSDefinitionTerm"/>
              <w:rPr>
                <w:rFonts w:ascii="Calibri" w:hAnsi="Calibri"/>
              </w:rPr>
            </w:pPr>
            <w:r w:rsidRPr="00CE2EC6">
              <w:rPr>
                <w:rFonts w:ascii="Calibri" w:hAnsi="Calibri"/>
              </w:rPr>
              <w:t>"Breach of Security"</w:t>
            </w:r>
          </w:p>
        </w:tc>
        <w:tc>
          <w:tcPr>
            <w:tcW w:w="5732" w:type="dxa"/>
          </w:tcPr>
          <w:p w14:paraId="53A9D36B" w14:textId="77777777" w:rsidR="006461D1" w:rsidRPr="00CE2EC6" w:rsidRDefault="006461D1" w:rsidP="006461D1">
            <w:pPr>
              <w:pStyle w:val="GPsDefinition"/>
              <w:rPr>
                <w:rFonts w:ascii="Calibri" w:hAnsi="Calibri"/>
                <w:lang w:eastAsia="en-GB"/>
              </w:rPr>
            </w:pPr>
            <w:r w:rsidRPr="00CE2EC6">
              <w:rPr>
                <w:rFonts w:ascii="Calibri" w:hAnsi="Calibri"/>
                <w:lang w:eastAsia="en-GB"/>
              </w:rPr>
              <w:t>means the occurrence of:</w:t>
            </w:r>
          </w:p>
          <w:p w14:paraId="35208C7C" w14:textId="77777777" w:rsidR="006461D1" w:rsidRPr="00CE2EC6" w:rsidRDefault="006461D1" w:rsidP="006461D1">
            <w:pPr>
              <w:pStyle w:val="GPSDefinitionL2"/>
              <w:rPr>
                <w:rFonts w:ascii="Calibri" w:hAnsi="Calibri"/>
                <w:lang w:eastAsia="en-GB"/>
              </w:rPr>
            </w:pPr>
            <w:r w:rsidRPr="00CE2EC6">
              <w:rPr>
                <w:rFonts w:ascii="Calibri" w:hAnsi="Calibri"/>
                <w:lang w:eastAsia="en-GB"/>
              </w:rPr>
              <w:t xml:space="preserve">any unauthorised access to or use of the </w:t>
            </w:r>
            <w:r w:rsidR="00606FD9">
              <w:rPr>
                <w:rFonts w:ascii="Calibri" w:hAnsi="Calibri"/>
              </w:rPr>
              <w:t>Services</w:t>
            </w:r>
            <w:r w:rsidRPr="00CE2EC6">
              <w:rPr>
                <w:rFonts w:ascii="Calibri" w:hAnsi="Calibri"/>
              </w:rPr>
              <w:t>, the Sites and/or any Information  and Communication Technology (“ICT”),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3CBA3801" w14:textId="77777777" w:rsidR="006461D1" w:rsidRPr="00CE2EC6" w:rsidRDefault="006461D1" w:rsidP="006461D1">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4F0358BA" w14:textId="77777777" w:rsidR="006461D1" w:rsidRPr="00CE2EC6" w:rsidRDefault="006461D1" w:rsidP="006461D1">
            <w:pPr>
              <w:pStyle w:val="GPsDefinition"/>
              <w:rPr>
                <w:rFonts w:ascii="Calibri" w:hAnsi="Calibri"/>
              </w:rPr>
            </w:pPr>
            <w:r w:rsidRPr="00CE2EC6">
              <w:rPr>
                <w:rFonts w:ascii="Calibri" w:hAnsi="Calibri"/>
                <w:lang w:eastAsia="en-GB"/>
              </w:rPr>
              <w:t xml:space="preserve">in either case as more particularly set out in </w:t>
            </w:r>
            <w:r w:rsidRPr="00CE2EC6">
              <w:rPr>
                <w:rFonts w:ascii="Calibri" w:hAnsi="Calibri"/>
                <w:snapToGrid w:val="0"/>
              </w:rPr>
              <w:t>the Security Policy;</w:t>
            </w:r>
          </w:p>
        </w:tc>
      </w:tr>
    </w:tbl>
    <w:p w14:paraId="2E4C16F0" w14:textId="77777777" w:rsidR="006461D1" w:rsidRPr="00CE2EC6" w:rsidRDefault="006461D1" w:rsidP="006461D1">
      <w:pPr>
        <w:ind w:left="0"/>
        <w:rPr>
          <w:rFonts w:ascii="Calibri" w:hAnsi="Calibri"/>
        </w:rPr>
      </w:pPr>
    </w:p>
    <w:p w14:paraId="3818C609" w14:textId="77777777" w:rsidR="00E13960" w:rsidRPr="00CE2EC6" w:rsidRDefault="006461D1" w:rsidP="00036474">
      <w:pPr>
        <w:pStyle w:val="GPSL1SCHEDULEHeading"/>
        <w:rPr>
          <w:rFonts w:ascii="Calibri" w:hAnsi="Calibri"/>
        </w:rPr>
      </w:pPr>
      <w:r w:rsidRPr="00CE2EC6">
        <w:rPr>
          <w:rFonts w:ascii="Calibri" w:hAnsi="Calibri"/>
        </w:rPr>
        <w:t>INTRODUCTION</w:t>
      </w:r>
    </w:p>
    <w:p w14:paraId="297220BC" w14:textId="77777777" w:rsidR="00E13960" w:rsidRPr="00CE2EC6" w:rsidRDefault="006461D1" w:rsidP="005E4232">
      <w:pPr>
        <w:pStyle w:val="GPSL2numberedclause"/>
      </w:pPr>
      <w:r w:rsidRPr="00CE2EC6">
        <w:t>The purpose of this Call Off Schedule</w:t>
      </w:r>
      <w:r w:rsidR="00E548B5" w:rsidRPr="00CE2EC6">
        <w:t xml:space="preserve"> </w:t>
      </w:r>
      <w:r w:rsidR="00352B57" w:rsidRPr="00CE2EC6">
        <w:t>7</w:t>
      </w:r>
      <w:r w:rsidRPr="00CE2EC6">
        <w:t xml:space="preserve"> is to ensure a good organisational approach to security under which the specific requirements of this Call Off Contract will be met;</w:t>
      </w:r>
    </w:p>
    <w:p w14:paraId="1A5EA17E" w14:textId="77777777" w:rsidR="00E13960" w:rsidRPr="00CE2EC6" w:rsidRDefault="006461D1" w:rsidP="005E4232">
      <w:pPr>
        <w:pStyle w:val="GPSL2numberedclause"/>
      </w:pPr>
      <w:r w:rsidRPr="00CE2EC6">
        <w:t>This Call Off Schedule</w:t>
      </w:r>
      <w:r w:rsidR="00D8619A" w:rsidRPr="00CE2EC6">
        <w:t xml:space="preserve"> </w:t>
      </w:r>
      <w:r w:rsidR="003C1D4C" w:rsidRPr="00CE2EC6">
        <w:t>7</w:t>
      </w:r>
      <w:r w:rsidRPr="00CE2EC6">
        <w:t xml:space="preserve"> covers:</w:t>
      </w:r>
    </w:p>
    <w:p w14:paraId="3B662668" w14:textId="77777777" w:rsidR="008D0A60" w:rsidRPr="00CE2EC6" w:rsidRDefault="006461D1" w:rsidP="00AC1DE2">
      <w:pPr>
        <w:pStyle w:val="GPSL3numberedclause"/>
      </w:pPr>
      <w:r w:rsidRPr="00CE2EC6">
        <w:t xml:space="preserve">principles of protective security to be applied in delivering the </w:t>
      </w:r>
      <w:r w:rsidR="009E0BBE" w:rsidRPr="00CE2EC6">
        <w:t>Services</w:t>
      </w:r>
      <w:r w:rsidRPr="00CE2EC6">
        <w:t>;</w:t>
      </w:r>
    </w:p>
    <w:p w14:paraId="58DC3022" w14:textId="77777777" w:rsidR="00E13960" w:rsidRPr="00CE2EC6" w:rsidRDefault="006461D1" w:rsidP="00AC1DE2">
      <w:pPr>
        <w:pStyle w:val="GPSL3numberedclause"/>
      </w:pPr>
      <w:bookmarkStart w:id="2386" w:name="_Toc348712387"/>
      <w:r w:rsidRPr="00CE2EC6">
        <w:t>the creation and maintenance of the Security Management Plan; and</w:t>
      </w:r>
      <w:bookmarkEnd w:id="2386"/>
    </w:p>
    <w:p w14:paraId="122F65B7" w14:textId="77777777" w:rsidR="00E13960" w:rsidRPr="00CE2EC6" w:rsidRDefault="006461D1" w:rsidP="00AC1DE2">
      <w:pPr>
        <w:pStyle w:val="GPSL3numberedclause"/>
      </w:pPr>
      <w:r w:rsidRPr="00CE2EC6">
        <w:t>obligations in the event of actual or attempted Breaches of Security.</w:t>
      </w:r>
    </w:p>
    <w:p w14:paraId="3F5DDD65" w14:textId="77777777" w:rsidR="008D0A60" w:rsidRPr="00CE2EC6" w:rsidRDefault="006461D1" w:rsidP="00036474">
      <w:pPr>
        <w:pStyle w:val="GPSL1SCHEDULEHeading"/>
        <w:rPr>
          <w:rFonts w:ascii="Calibri" w:hAnsi="Calibri"/>
        </w:rPr>
      </w:pPr>
      <w:bookmarkStart w:id="2387" w:name="_Toc348712389"/>
      <w:bookmarkStart w:id="2388" w:name="_Ref378078920"/>
      <w:r w:rsidRPr="00CE2EC6">
        <w:rPr>
          <w:rFonts w:ascii="Calibri" w:hAnsi="Calibri"/>
        </w:rPr>
        <w:t>PRINCIPLES OF SECURITY</w:t>
      </w:r>
      <w:bookmarkEnd w:id="2387"/>
      <w:bookmarkEnd w:id="2388"/>
    </w:p>
    <w:p w14:paraId="0F034336" w14:textId="77777777" w:rsidR="008D0A60" w:rsidRPr="00CE2EC6" w:rsidRDefault="006461D1" w:rsidP="005E4232">
      <w:pPr>
        <w:pStyle w:val="GPSL2numberedclause"/>
      </w:pPr>
      <w:r w:rsidRPr="00CE2EC6">
        <w:t xml:space="preserve">The Supplier acknowledges that the Customer places great emphasis on the reliability of the performance of the </w:t>
      </w:r>
      <w:r w:rsidR="00606FD9">
        <w:t>Services</w:t>
      </w:r>
      <w:r w:rsidRPr="00CE2EC6">
        <w:t>, confidentiality, integrity and availability of information and consequently on security.</w:t>
      </w:r>
    </w:p>
    <w:p w14:paraId="0B362817" w14:textId="77777777" w:rsidR="00E13960" w:rsidRPr="00CE2EC6" w:rsidRDefault="006461D1" w:rsidP="005E4232">
      <w:pPr>
        <w:pStyle w:val="GPSL2numberedclause"/>
      </w:pPr>
      <w:bookmarkStart w:id="2389" w:name="_Ref378071134"/>
      <w:r w:rsidRPr="00CE2EC6">
        <w:t>The Supplier shall be responsible for the effective performance of its security obligations and shall at all times provide a level of security which:</w:t>
      </w:r>
      <w:bookmarkEnd w:id="2389"/>
    </w:p>
    <w:p w14:paraId="37ACBA0C" w14:textId="77777777" w:rsidR="008D0A60" w:rsidRPr="00CE2EC6" w:rsidRDefault="006461D1" w:rsidP="00AC1DE2">
      <w:pPr>
        <w:pStyle w:val="GPSL3numberedclause"/>
      </w:pPr>
      <w:r w:rsidRPr="00CE2EC6">
        <w:t xml:space="preserve">is in accordance with the Law and this Call Off Contract; </w:t>
      </w:r>
    </w:p>
    <w:p w14:paraId="786A20F8" w14:textId="77777777" w:rsidR="00E13960" w:rsidRPr="00CE2EC6" w:rsidRDefault="006461D1" w:rsidP="00AC1DE2">
      <w:pPr>
        <w:pStyle w:val="GPSL3numberedclause"/>
      </w:pPr>
      <w:r w:rsidRPr="00CE2EC6">
        <w:t>as a minimum demonstrates Good Industry Practice;</w:t>
      </w:r>
    </w:p>
    <w:p w14:paraId="1A7FB64B" w14:textId="77777777" w:rsidR="00E13960" w:rsidRPr="00CE2EC6" w:rsidRDefault="006461D1" w:rsidP="00AC1DE2">
      <w:pPr>
        <w:pStyle w:val="GPSL3numberedclause"/>
      </w:pPr>
      <w:r w:rsidRPr="00CE2EC6">
        <w:t>complies with the Security Policy;</w:t>
      </w:r>
    </w:p>
    <w:p w14:paraId="308119D0" w14:textId="77777777" w:rsidR="00E13960" w:rsidRPr="00CE2EC6" w:rsidRDefault="006461D1" w:rsidP="00AC1DE2">
      <w:pPr>
        <w:pStyle w:val="GPSL3numberedclause"/>
      </w:pPr>
      <w:r w:rsidRPr="00CE2EC6">
        <w:t xml:space="preserve">meets any specific security threats of immediate relevance to the </w:t>
      </w:r>
      <w:r w:rsidR="00606FD9">
        <w:t>Services</w:t>
      </w:r>
      <w:r w:rsidRPr="00CE2EC6">
        <w:t xml:space="preserve"> and/or the Customer Data; and</w:t>
      </w:r>
    </w:p>
    <w:p w14:paraId="63C80DBD" w14:textId="77777777" w:rsidR="00E13960" w:rsidRPr="00CE2EC6" w:rsidRDefault="006461D1" w:rsidP="00AC1DE2">
      <w:pPr>
        <w:pStyle w:val="GPSL3numberedclause"/>
      </w:pPr>
      <w:r w:rsidRPr="00CE2EC6">
        <w:lastRenderedPageBreak/>
        <w:t xml:space="preserve">complies with the Customer’s ICT </w:t>
      </w:r>
      <w:r w:rsidR="00884B7C" w:rsidRPr="00CE2EC6">
        <w:t>Policy</w:t>
      </w:r>
      <w:r w:rsidRPr="00CE2EC6">
        <w:t>.</w:t>
      </w:r>
    </w:p>
    <w:p w14:paraId="0CC3E8F3" w14:textId="77777777" w:rsidR="008D0A60" w:rsidRPr="00CE2EC6" w:rsidRDefault="006461D1" w:rsidP="005E4232">
      <w:pPr>
        <w:pStyle w:val="GPSL2numberedclause"/>
      </w:pPr>
      <w:r w:rsidRPr="00CE2EC6">
        <w:t>Subject to Clause </w:t>
      </w:r>
      <w:r w:rsidR="00F17AE3" w:rsidRPr="00CE2EC6">
        <w:fldChar w:fldCharType="begin"/>
      </w:r>
      <w:r w:rsidR="00F17AE3" w:rsidRPr="00CE2EC6">
        <w:instrText xml:space="preserve"> REF _Ref313367870 \r \h  \* MERGEFORMAT </w:instrText>
      </w:r>
      <w:r w:rsidR="00F17AE3" w:rsidRPr="00CE2EC6">
        <w:fldChar w:fldCharType="separate"/>
      </w:r>
      <w:r w:rsidR="00392432">
        <w:t>34</w:t>
      </w:r>
      <w:r w:rsidR="00F17AE3" w:rsidRPr="00CE2EC6">
        <w:fldChar w:fldCharType="end"/>
      </w:r>
      <w:r w:rsidRPr="00CE2EC6">
        <w:t xml:space="preserve"> of this Call Off Contract (Security and Protection of Information) the references to standards, guidance and policies contained or set out in paragraph  </w:t>
      </w:r>
      <w:r w:rsidR="00F17AE3" w:rsidRPr="00CE2EC6">
        <w:fldChar w:fldCharType="begin"/>
      </w:r>
      <w:r w:rsidR="00F17AE3" w:rsidRPr="00CE2EC6">
        <w:instrText xml:space="preserve"> REF _Ref378071134 \r \h  \* MERGEFORMAT </w:instrText>
      </w:r>
      <w:r w:rsidR="00F17AE3" w:rsidRPr="00CE2EC6">
        <w:fldChar w:fldCharType="separate"/>
      </w:r>
      <w:r w:rsidR="00392432">
        <w:t>3.2</w:t>
      </w:r>
      <w:r w:rsidR="00F17AE3" w:rsidRPr="00CE2EC6">
        <w:fldChar w:fldCharType="end"/>
      </w:r>
      <w:r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14:paraId="52CC6B39" w14:textId="77777777" w:rsidR="00E13960" w:rsidRPr="00CE2EC6" w:rsidRDefault="006461D1" w:rsidP="005E4232">
      <w:pPr>
        <w:pStyle w:val="GPSL2numberedclause"/>
      </w:pPr>
      <w:r w:rsidRPr="00CE2EC6">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073A4559" w14:textId="77777777" w:rsidR="008D0A60" w:rsidRPr="00CE2EC6" w:rsidRDefault="006461D1" w:rsidP="00036474">
      <w:pPr>
        <w:pStyle w:val="GPSL1SCHEDULEHeading"/>
        <w:rPr>
          <w:rFonts w:ascii="Calibri" w:hAnsi="Calibri"/>
        </w:rPr>
      </w:pPr>
      <w:bookmarkStart w:id="2390" w:name="_Ref311745599"/>
      <w:bookmarkStart w:id="2391" w:name="_Toc348712398"/>
      <w:r w:rsidRPr="00CE2EC6">
        <w:rPr>
          <w:rFonts w:ascii="Calibri" w:hAnsi="Calibri"/>
        </w:rPr>
        <w:t>SECURITY MANAGEMENT PLAN</w:t>
      </w:r>
      <w:bookmarkEnd w:id="2390"/>
      <w:bookmarkEnd w:id="2391"/>
    </w:p>
    <w:p w14:paraId="6183206D" w14:textId="77777777" w:rsidR="008D0A60" w:rsidRPr="00CE2EC6" w:rsidRDefault="006461D1" w:rsidP="005E4232">
      <w:pPr>
        <w:pStyle w:val="GPSL2numberedclause"/>
      </w:pPr>
      <w:bookmarkStart w:id="2392" w:name="_Toc348712399"/>
      <w:r w:rsidRPr="00CE2EC6">
        <w:t>Introduction</w:t>
      </w:r>
      <w:bookmarkEnd w:id="2392"/>
    </w:p>
    <w:p w14:paraId="7E7FDF2B" w14:textId="77777777" w:rsidR="008D0A60" w:rsidRPr="00CE2EC6" w:rsidRDefault="00FF3AC0" w:rsidP="00AC1DE2">
      <w:pPr>
        <w:pStyle w:val="GPSL3numberedclause"/>
      </w:pPr>
      <w:bookmarkStart w:id="2393" w:name="_Toc348712400"/>
      <w:r w:rsidRPr="00CE2EC6">
        <w:t>T</w:t>
      </w:r>
      <w:r w:rsidR="006461D1" w:rsidRPr="00CE2EC6">
        <w:t>he Supplier shall develop and maintain a Security Management Plan in accordance with this Call Off Schedule</w:t>
      </w:r>
      <w:r w:rsidR="00E548B5" w:rsidRPr="00CE2EC6">
        <w:t xml:space="preserve"> </w:t>
      </w:r>
      <w:r w:rsidR="00352B57" w:rsidRPr="00CE2EC6">
        <w:t>7</w:t>
      </w:r>
      <w:r w:rsidR="006461D1" w:rsidRPr="00CE2EC6">
        <w:t>. The Supplier shall thereafter comply with its obligations set out in the Security Management Plan.</w:t>
      </w:r>
      <w:bookmarkEnd w:id="2393"/>
    </w:p>
    <w:p w14:paraId="0AA17234" w14:textId="77777777" w:rsidR="008D0A60" w:rsidRPr="00CE2EC6" w:rsidRDefault="006461D1" w:rsidP="005E4232">
      <w:pPr>
        <w:pStyle w:val="GPSL2numberedclause"/>
      </w:pPr>
      <w:bookmarkStart w:id="2394" w:name="_Ref321324153"/>
      <w:bookmarkStart w:id="2395" w:name="_Toc348712407"/>
      <w:r w:rsidRPr="00CE2EC6">
        <w:t>Content of the Security Management Plan</w:t>
      </w:r>
      <w:bookmarkEnd w:id="2394"/>
      <w:bookmarkEnd w:id="2395"/>
    </w:p>
    <w:p w14:paraId="6EA6F8D9" w14:textId="77777777" w:rsidR="008D0A60" w:rsidRPr="00CE2EC6" w:rsidRDefault="006461D1" w:rsidP="00AC1DE2">
      <w:pPr>
        <w:pStyle w:val="GPSL3numberedclause"/>
      </w:pPr>
      <w:bookmarkStart w:id="2396" w:name="_Toc348712408"/>
      <w:r w:rsidRPr="00CE2EC6">
        <w:t>The Security Management Plan shall:</w:t>
      </w:r>
    </w:p>
    <w:p w14:paraId="16A5935F" w14:textId="77777777" w:rsidR="008D0A60" w:rsidRPr="00CE2EC6" w:rsidRDefault="006461D1" w:rsidP="00AC1DE2">
      <w:pPr>
        <w:pStyle w:val="GPSL4numberedclause"/>
        <w:rPr>
          <w:szCs w:val="22"/>
        </w:rPr>
      </w:pPr>
      <w:r w:rsidRPr="00CE2EC6">
        <w:rPr>
          <w:szCs w:val="22"/>
        </w:rPr>
        <w:t xml:space="preserve">comply with the principles of security set out in paragraph </w:t>
      </w:r>
      <w:r w:rsidR="00F17AE3" w:rsidRPr="00CE2EC6">
        <w:rPr>
          <w:szCs w:val="22"/>
        </w:rPr>
        <w:fldChar w:fldCharType="begin"/>
      </w:r>
      <w:r w:rsidR="00F17AE3" w:rsidRPr="00CE2EC6">
        <w:rPr>
          <w:szCs w:val="22"/>
        </w:rPr>
        <w:instrText xml:space="preserve"> REF _Ref378078920 \r \h  \* MERGEFORMAT </w:instrText>
      </w:r>
      <w:r w:rsidR="00F17AE3" w:rsidRPr="00CE2EC6">
        <w:rPr>
          <w:szCs w:val="22"/>
        </w:rPr>
      </w:r>
      <w:r w:rsidR="00F17AE3" w:rsidRPr="00CE2EC6">
        <w:rPr>
          <w:szCs w:val="22"/>
        </w:rPr>
        <w:fldChar w:fldCharType="separate"/>
      </w:r>
      <w:r w:rsidR="00392432">
        <w:rPr>
          <w:szCs w:val="22"/>
        </w:rPr>
        <w:t>3</w:t>
      </w:r>
      <w:r w:rsidR="00F17AE3" w:rsidRPr="00CE2EC6">
        <w:rPr>
          <w:szCs w:val="22"/>
        </w:rPr>
        <w:fldChar w:fldCharType="end"/>
      </w:r>
      <w:r w:rsidRPr="00CE2EC6">
        <w:rPr>
          <w:szCs w:val="22"/>
        </w:rPr>
        <w:t xml:space="preserve"> of this Call Off Schedule </w:t>
      </w:r>
      <w:r w:rsidR="00352B57" w:rsidRPr="00CE2EC6">
        <w:rPr>
          <w:szCs w:val="22"/>
        </w:rPr>
        <w:t>7</w:t>
      </w:r>
      <w:r w:rsidR="00E548B5" w:rsidRPr="00CE2EC6">
        <w:rPr>
          <w:szCs w:val="22"/>
        </w:rPr>
        <w:t xml:space="preserve"> </w:t>
      </w:r>
      <w:r w:rsidRPr="00CE2EC6">
        <w:rPr>
          <w:szCs w:val="22"/>
        </w:rPr>
        <w:t>and any other provisions of this Call Off Contract relevant to security;</w:t>
      </w:r>
    </w:p>
    <w:p w14:paraId="691364C6" w14:textId="77777777" w:rsidR="00E13960" w:rsidRPr="00CE2EC6" w:rsidRDefault="006461D1" w:rsidP="00AC1DE2">
      <w:pPr>
        <w:pStyle w:val="GPSL4numberedclause"/>
        <w:rPr>
          <w:szCs w:val="22"/>
        </w:rPr>
      </w:pPr>
      <w:r w:rsidRPr="00CE2EC6">
        <w:rPr>
          <w:szCs w:val="22"/>
        </w:rPr>
        <w:t>identify the necessary delegated organisational roles defined for those responsible for ensuring it is complied with by the Supplier;</w:t>
      </w:r>
    </w:p>
    <w:p w14:paraId="280DE1CA" w14:textId="77777777" w:rsidR="00E13960" w:rsidRPr="00CE2EC6" w:rsidRDefault="006461D1" w:rsidP="00AC1DE2">
      <w:pPr>
        <w:pStyle w:val="GPSL4numberedclause"/>
        <w:rPr>
          <w:szCs w:val="22"/>
        </w:rPr>
      </w:pPr>
      <w:r w:rsidRPr="00CE2EC6">
        <w:rPr>
          <w:szCs w:val="22"/>
        </w:rPr>
        <w:t>detail the process for managing any security risks from Sub</w:t>
      </w:r>
      <w:r w:rsidRPr="00CE2EC6">
        <w:rPr>
          <w:szCs w:val="22"/>
        </w:rPr>
        <w:noBreakHyphen/>
        <w:t xml:space="preserve">Contractors and third parties authorised by the Customer with access to the </w:t>
      </w:r>
      <w:r w:rsidR="00606FD9">
        <w:rPr>
          <w:szCs w:val="22"/>
        </w:rPr>
        <w:t>Services</w:t>
      </w:r>
      <w:r w:rsidRPr="00CE2EC6">
        <w:rPr>
          <w:szCs w:val="22"/>
        </w:rPr>
        <w:t xml:space="preserve">, processes associated with the provision of the </w:t>
      </w:r>
      <w:r w:rsidR="00606FD9">
        <w:rPr>
          <w:szCs w:val="22"/>
        </w:rPr>
        <w:t>Services</w:t>
      </w:r>
      <w:r w:rsidRPr="00CE2EC6">
        <w:rPr>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606FD9">
        <w:rPr>
          <w:szCs w:val="22"/>
        </w:rPr>
        <w:t>Services</w:t>
      </w:r>
      <w:r w:rsidRPr="00CE2EC6">
        <w:rPr>
          <w:szCs w:val="22"/>
        </w:rPr>
        <w:t>;</w:t>
      </w:r>
    </w:p>
    <w:p w14:paraId="379BBE67" w14:textId="77777777" w:rsidR="00E13960" w:rsidRPr="00CE2EC6" w:rsidRDefault="006461D1" w:rsidP="00AC1DE2">
      <w:pPr>
        <w:pStyle w:val="GPSL4numberedclause"/>
        <w:rPr>
          <w:szCs w:val="22"/>
        </w:rPr>
      </w:pPr>
      <w:r w:rsidRPr="00CE2EC6">
        <w:rPr>
          <w:szCs w:val="22"/>
        </w:rPr>
        <w:t xml:space="preserve">unless otherwise specified by the Customer in </w:t>
      </w:r>
      <w:r w:rsidRPr="00CE2EC6">
        <w:rPr>
          <w:bCs/>
          <w:szCs w:val="22"/>
        </w:rPr>
        <w:t xml:space="preserve">writing, be developed to protect all aspects of the </w:t>
      </w:r>
      <w:r w:rsidR="00606FD9">
        <w:rPr>
          <w:bCs/>
          <w:szCs w:val="22"/>
        </w:rPr>
        <w:t>Services</w:t>
      </w:r>
      <w:r w:rsidRPr="00CE2EC6">
        <w:rPr>
          <w:szCs w:val="22"/>
        </w:rPr>
        <w:t xml:space="preserve"> and all processes associated with the provision of the </w:t>
      </w:r>
      <w:r w:rsidR="00606FD9">
        <w:rPr>
          <w:szCs w:val="22"/>
        </w:rPr>
        <w:t>Services</w:t>
      </w:r>
      <w:r w:rsidRPr="00CE2EC6">
        <w:rPr>
          <w:szCs w:val="22"/>
        </w:rPr>
        <w:t xml:space="preserve">, including the </w:t>
      </w:r>
      <w:r w:rsidR="000C7735" w:rsidRPr="00CE2EC6">
        <w:rPr>
          <w:szCs w:val="22"/>
        </w:rPr>
        <w:t xml:space="preserve">Customer </w:t>
      </w:r>
      <w:r w:rsidRPr="00CE2EC6">
        <w:rPr>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606FD9">
        <w:rPr>
          <w:szCs w:val="22"/>
        </w:rPr>
        <w:t>Services</w:t>
      </w:r>
      <w:r w:rsidRPr="00CE2EC6">
        <w:rPr>
          <w:szCs w:val="22"/>
        </w:rPr>
        <w:t>;</w:t>
      </w:r>
    </w:p>
    <w:p w14:paraId="6CE43BD9" w14:textId="77777777" w:rsidR="00E13960" w:rsidRPr="00CE2EC6" w:rsidRDefault="006461D1" w:rsidP="00AC1DE2">
      <w:pPr>
        <w:pStyle w:val="GPSL4numberedclause"/>
        <w:rPr>
          <w:szCs w:val="22"/>
        </w:rPr>
      </w:pPr>
      <w:r w:rsidRPr="00CE2EC6">
        <w:rPr>
          <w:szCs w:val="22"/>
        </w:rPr>
        <w:t xml:space="preserve">set out the security measures to be implemented and maintained by the Supplier in relation to all aspects of the </w:t>
      </w:r>
      <w:r w:rsidR="00606FD9">
        <w:rPr>
          <w:szCs w:val="22"/>
        </w:rPr>
        <w:t>Services</w:t>
      </w:r>
      <w:r w:rsidRPr="00CE2EC6">
        <w:rPr>
          <w:szCs w:val="22"/>
        </w:rPr>
        <w:t xml:space="preserve"> and all processes associated with the provision of the </w:t>
      </w:r>
      <w:r w:rsidR="009E0BBE" w:rsidRPr="00CE2EC6">
        <w:rPr>
          <w:szCs w:val="22"/>
        </w:rPr>
        <w:t>Services</w:t>
      </w:r>
      <w:r w:rsidRPr="00CE2EC6">
        <w:rPr>
          <w:szCs w:val="22"/>
        </w:rPr>
        <w:t xml:space="preserve"> and shall at all times comply with and specify security measures and procedures which are sufficient to ensure that the </w:t>
      </w:r>
      <w:r w:rsidR="00606FD9">
        <w:rPr>
          <w:szCs w:val="22"/>
        </w:rPr>
        <w:t>Services</w:t>
      </w:r>
      <w:r w:rsidRPr="00CE2EC6">
        <w:rPr>
          <w:szCs w:val="22"/>
        </w:rPr>
        <w:t xml:space="preserve"> comply with the provisions of this Call Off Contract</w:t>
      </w:r>
      <w:bookmarkEnd w:id="2396"/>
      <w:r w:rsidRPr="00CE2EC6">
        <w:rPr>
          <w:szCs w:val="22"/>
        </w:rPr>
        <w:t>;</w:t>
      </w:r>
    </w:p>
    <w:p w14:paraId="0AD8EA26" w14:textId="77777777" w:rsidR="00E13960" w:rsidRPr="00CE2EC6" w:rsidRDefault="006461D1" w:rsidP="00AC1DE2">
      <w:pPr>
        <w:pStyle w:val="GPSL4numberedclause"/>
        <w:rPr>
          <w:szCs w:val="22"/>
        </w:rPr>
      </w:pPr>
      <w:bookmarkStart w:id="2397" w:name="_Toc348712409"/>
      <w:r w:rsidRPr="00CE2EC6">
        <w:rPr>
          <w:szCs w:val="22"/>
        </w:rPr>
        <w:lastRenderedPageBreak/>
        <w:t xml:space="preserve">set out the plans for </w:t>
      </w:r>
      <w:r w:rsidR="00615260" w:rsidRPr="00CE2EC6">
        <w:rPr>
          <w:szCs w:val="22"/>
        </w:rPr>
        <w:t xml:space="preserve">transitioning </w:t>
      </w:r>
      <w:r w:rsidRPr="00CE2EC6">
        <w:rPr>
          <w:szCs w:val="22"/>
        </w:rPr>
        <w:t>all security arrangements and responsibilities for the Supplier to meet the full obligations of the security requirements set out in this Call Off Contract and the Security Policy</w:t>
      </w:r>
      <w:bookmarkEnd w:id="2397"/>
      <w:r w:rsidRPr="00CE2EC6">
        <w:rPr>
          <w:szCs w:val="22"/>
        </w:rPr>
        <w:t>; and</w:t>
      </w:r>
    </w:p>
    <w:p w14:paraId="3E9B6016" w14:textId="77777777" w:rsidR="00E13960" w:rsidRPr="00CE2EC6" w:rsidRDefault="006461D1" w:rsidP="00AC1DE2">
      <w:pPr>
        <w:pStyle w:val="GPSL4numberedclause"/>
        <w:rPr>
          <w:szCs w:val="22"/>
        </w:rPr>
      </w:pPr>
      <w:bookmarkStart w:id="2398" w:name="_Toc348712410"/>
      <w:r w:rsidRPr="00CE2EC6">
        <w:rPr>
          <w:szCs w:val="22"/>
        </w:rPr>
        <w:t xml:space="preserve">be written in plain English in language which is readily comprehensible to the staff of the Supplier and the Customer engaged in the provision of the </w:t>
      </w:r>
      <w:r w:rsidR="00606FD9">
        <w:rPr>
          <w:szCs w:val="22"/>
        </w:rPr>
        <w:t>Services</w:t>
      </w:r>
      <w:r w:rsidRPr="00CE2EC6">
        <w:rPr>
          <w:szCs w:val="22"/>
        </w:rPr>
        <w:t xml:space="preserve"> and shall only reference documents which are in the possession of the Parties or whose location is otherwise specified in this Call Off Schedule</w:t>
      </w:r>
      <w:r w:rsidR="003C1D4C" w:rsidRPr="00CE2EC6">
        <w:rPr>
          <w:szCs w:val="22"/>
        </w:rPr>
        <w:t xml:space="preserve"> 7</w:t>
      </w:r>
      <w:r w:rsidRPr="00CE2EC6">
        <w:rPr>
          <w:szCs w:val="22"/>
        </w:rPr>
        <w:t>.</w:t>
      </w:r>
      <w:bookmarkEnd w:id="2398"/>
    </w:p>
    <w:p w14:paraId="69C2133E" w14:textId="77777777" w:rsidR="008D0A60" w:rsidRPr="00CE2EC6" w:rsidRDefault="006461D1" w:rsidP="005E4232">
      <w:pPr>
        <w:pStyle w:val="GPSL2numberedclause"/>
      </w:pPr>
      <w:bookmarkStart w:id="2399" w:name="_Toc348712404"/>
      <w:bookmarkStart w:id="2400" w:name="_Ref349210623"/>
      <w:r w:rsidRPr="00CE2EC6">
        <w:t>Development of the Security Management Plan</w:t>
      </w:r>
      <w:bookmarkEnd w:id="2399"/>
      <w:bookmarkEnd w:id="2400"/>
    </w:p>
    <w:p w14:paraId="556916E7" w14:textId="77777777" w:rsidR="008D0A60" w:rsidRPr="00CE2EC6" w:rsidRDefault="006461D1" w:rsidP="00AC1DE2">
      <w:pPr>
        <w:pStyle w:val="GPSL3numberedclause"/>
      </w:pPr>
      <w:bookmarkStart w:id="2401" w:name="_Ref378082723"/>
      <w:bookmarkStart w:id="2402" w:name="_Toc348712405"/>
      <w:bookmarkStart w:id="2403" w:name="_Ref378077588"/>
      <w:r w:rsidRPr="00CE2EC6">
        <w:t>Within twenty (20)</w:t>
      </w:r>
      <w:r w:rsidRPr="00CE2EC6">
        <w:rPr>
          <w:b/>
        </w:rPr>
        <w:t xml:space="preserve"> </w:t>
      </w:r>
      <w:r w:rsidRPr="00CE2EC6">
        <w:t xml:space="preserve">Working Days after the Call Off Commencement Date (or such other period agreed by the Parties in writing) and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392432">
        <w:t>4.4</w:t>
      </w:r>
      <w:r w:rsidR="00F17AE3" w:rsidRPr="00CE2EC6">
        <w:fldChar w:fldCharType="end"/>
      </w:r>
      <w:r w:rsidRPr="00CE2EC6">
        <w:t xml:space="preserve"> (Amendment and Revision</w:t>
      </w:r>
      <w:r w:rsidR="00615260" w:rsidRPr="00CE2EC6">
        <w:t xml:space="preserve"> of the Security Management Plan</w:t>
      </w:r>
      <w:r w:rsidRPr="00CE2EC6">
        <w:t>), the Supplier shall prepare and deliver to the Customer for Approval a fully complete and up to date Security Management Plan which will be based on the draft Security Management Plan.</w:t>
      </w:r>
      <w:bookmarkEnd w:id="2401"/>
      <w:r w:rsidRPr="00CE2EC6">
        <w:t xml:space="preserve"> </w:t>
      </w:r>
    </w:p>
    <w:p w14:paraId="3BA06C8B" w14:textId="77777777" w:rsidR="00E13960" w:rsidRPr="00CE2EC6" w:rsidRDefault="006461D1" w:rsidP="00AC1DE2">
      <w:pPr>
        <w:pStyle w:val="GPSL3numberedclause"/>
      </w:pPr>
      <w:bookmarkStart w:id="2404" w:name="_Ref378081114"/>
      <w:r w:rsidRPr="00CE2EC6">
        <w:t xml:space="preserve">If the Security Management Plan submitted to the Customer in accordance with paragraph </w:t>
      </w:r>
      <w:r w:rsidR="009F474C" w:rsidRPr="00CE2EC6">
        <w:fldChar w:fldCharType="begin"/>
      </w:r>
      <w:r w:rsidRPr="00CE2EC6">
        <w:instrText xml:space="preserve"> REF _Ref378082723 \r \h </w:instrText>
      </w:r>
      <w:r w:rsidR="00F54E49" w:rsidRPr="00CE2EC6">
        <w:instrText xml:space="preserve"> \* MERGEFORMAT </w:instrText>
      </w:r>
      <w:r w:rsidR="009F474C" w:rsidRPr="00CE2EC6">
        <w:fldChar w:fldCharType="separate"/>
      </w:r>
      <w:r w:rsidR="00392432">
        <w:t>4.3.1</w:t>
      </w:r>
      <w:r w:rsidR="009F474C" w:rsidRPr="00CE2EC6">
        <w:fldChar w:fldCharType="end"/>
      </w:r>
      <w:r w:rsidRPr="00CE2EC6">
        <w:t xml:space="preserve">, or any subsequent revision to it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392432">
        <w:t>4.4</w:t>
      </w:r>
      <w:r w:rsidR="00F17AE3" w:rsidRPr="00CE2EC6">
        <w:fldChar w:fldCharType="end"/>
      </w:r>
      <w:r w:rsidRPr="00CE2EC6">
        <w:t xml:space="preserve"> (Amendment and Revision</w:t>
      </w:r>
      <w:r w:rsidR="00615260" w:rsidRPr="00CE2EC6">
        <w:t xml:space="preserve"> of the Security Management Plan</w:t>
      </w:r>
      <w:r w:rsidRPr="00CE2EC6">
        <w:t>), is Approved it will be adopted immediately and will replace the previous version of the Security Management Plan and thereafter operated and maintained in accordance with this Call Off Schedule</w:t>
      </w:r>
      <w:r w:rsidR="000C7735" w:rsidRPr="00CE2EC6">
        <w:t xml:space="preserve"> </w:t>
      </w:r>
      <w:r w:rsidR="003C1D4C" w:rsidRPr="00CE2EC6">
        <w:t>7</w:t>
      </w:r>
      <w:r w:rsidRPr="00CE2EC6">
        <w:t>.</w:t>
      </w:r>
      <w:bookmarkEnd w:id="2402"/>
      <w:bookmarkEnd w:id="2403"/>
      <w:r w:rsidRPr="00CE2EC6">
        <w:t xml:space="preserve">  </w:t>
      </w:r>
      <w:bookmarkStart w:id="2405" w:name="_Toc348712406"/>
      <w:bookmarkStart w:id="2406" w:name="_Ref349211056"/>
      <w:bookmarkStart w:id="2407" w:name="_Ref349211087"/>
      <w:r w:rsidRPr="00CE2EC6">
        <w:t xml:space="preserve">If the Security Management Plan is </w:t>
      </w:r>
      <w:r w:rsidRPr="00CE2EC6">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04"/>
      <w:r w:rsidRPr="00CE2EC6">
        <w:rPr>
          <w:rFonts w:eastAsia="STZhongsong"/>
        </w:rPr>
        <w:t xml:space="preserve"> </w:t>
      </w:r>
    </w:p>
    <w:p w14:paraId="1470D50F" w14:textId="77777777" w:rsidR="00E13960" w:rsidRPr="00CE2EC6" w:rsidRDefault="006461D1" w:rsidP="00AC1DE2">
      <w:pPr>
        <w:pStyle w:val="GPSL3numberedclause"/>
      </w:pPr>
      <w:bookmarkStart w:id="2408" w:name="_Ref378081122"/>
      <w:r w:rsidRPr="00CE2EC6">
        <w:rPr>
          <w:rFonts w:eastAsia="STZhongsong"/>
        </w:rPr>
        <w:t xml:space="preserve">The Customer shall not unreasonably withhold or delay its decision to Approve or not the Security Management Plan pursuant to paragraph </w:t>
      </w:r>
      <w:r w:rsidR="00F17AE3" w:rsidRPr="00CE2EC6">
        <w:fldChar w:fldCharType="begin"/>
      </w:r>
      <w:r w:rsidR="00F17AE3" w:rsidRPr="00CE2EC6">
        <w:instrText xml:space="preserve"> REF _Ref349211056 \n \h  \* MERGEFORMAT </w:instrText>
      </w:r>
      <w:r w:rsidR="00F17AE3" w:rsidRPr="00CE2EC6">
        <w:fldChar w:fldCharType="separate"/>
      </w:r>
      <w:r w:rsidR="00392432" w:rsidRPr="00392432">
        <w:rPr>
          <w:rStyle w:val="GPSL3numberedclauseChar"/>
        </w:rPr>
        <w:t>4.3.2</w:t>
      </w:r>
      <w:r w:rsidR="00F17AE3" w:rsidRPr="00CE2EC6">
        <w:fldChar w:fldCharType="end"/>
      </w:r>
      <w:r w:rsidRPr="00CE2EC6">
        <w:t xml:space="preserve">.  However a refusal by the Customer to Approve the Security Management Plan on the grounds that it does not comply with the requirements set out in paragraph </w:t>
      </w:r>
      <w:r w:rsidR="00F17AE3" w:rsidRPr="00CE2EC6">
        <w:fldChar w:fldCharType="begin"/>
      </w:r>
      <w:r w:rsidR="00F17AE3" w:rsidRPr="00CE2EC6">
        <w:instrText xml:space="preserve"> REF _Ref321324153 \n \h  \* MERGEFORMAT </w:instrText>
      </w:r>
      <w:r w:rsidR="00F17AE3" w:rsidRPr="00CE2EC6">
        <w:fldChar w:fldCharType="separate"/>
      </w:r>
      <w:r w:rsidR="00392432">
        <w:t>4.2</w:t>
      </w:r>
      <w:r w:rsidR="00F17AE3" w:rsidRPr="00CE2EC6">
        <w:fldChar w:fldCharType="end"/>
      </w:r>
      <w:r w:rsidRPr="00CE2EC6">
        <w:t xml:space="preserve"> shall be deemed to be reasonable.</w:t>
      </w:r>
      <w:bookmarkEnd w:id="2405"/>
      <w:bookmarkEnd w:id="2406"/>
      <w:bookmarkEnd w:id="2407"/>
      <w:bookmarkEnd w:id="2408"/>
    </w:p>
    <w:p w14:paraId="47AA5BA4" w14:textId="77777777" w:rsidR="00E13960" w:rsidRPr="00CE2EC6" w:rsidRDefault="006461D1" w:rsidP="00AC1DE2">
      <w:pPr>
        <w:pStyle w:val="GPSL3numberedclause"/>
      </w:pPr>
      <w:r w:rsidRPr="00CE2EC6">
        <w:t>Approval by the Customer of the Security Management Plan pursuant to paragraph </w:t>
      </w:r>
      <w:r w:rsidR="009F474C" w:rsidRPr="00CE2EC6">
        <w:fldChar w:fldCharType="begin"/>
      </w:r>
      <w:r w:rsidRPr="00CE2EC6">
        <w:instrText xml:space="preserve"> REF _Ref378081114 \r \h </w:instrText>
      </w:r>
      <w:r w:rsidR="00F54E49" w:rsidRPr="00CE2EC6">
        <w:instrText xml:space="preserve"> \* MERGEFORMAT </w:instrText>
      </w:r>
      <w:r w:rsidR="009F474C" w:rsidRPr="00CE2EC6">
        <w:fldChar w:fldCharType="separate"/>
      </w:r>
      <w:r w:rsidR="00392432">
        <w:t>4.3.2</w:t>
      </w:r>
      <w:r w:rsidR="009F474C" w:rsidRPr="00CE2EC6">
        <w:fldChar w:fldCharType="end"/>
      </w:r>
      <w:r w:rsidRPr="00CE2EC6">
        <w:t xml:space="preserve"> of this</w:t>
      </w:r>
      <w:r w:rsidR="000C7735" w:rsidRPr="00CE2EC6">
        <w:t xml:space="preserve"> </w:t>
      </w:r>
      <w:r w:rsidRPr="00CE2EC6">
        <w:t>Call Off Schedule</w:t>
      </w:r>
      <w:r w:rsidR="000C7735" w:rsidRPr="00CE2EC6">
        <w:t xml:space="preserve"> </w:t>
      </w:r>
      <w:r w:rsidR="003C1D4C" w:rsidRPr="00CE2EC6">
        <w:t>7</w:t>
      </w:r>
      <w:r w:rsidRPr="00CE2EC6">
        <w:t xml:space="preserve"> or of any change to the Security Management Plan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392432">
        <w:t>4.4</w:t>
      </w:r>
      <w:r w:rsidR="00F17AE3" w:rsidRPr="00CE2EC6">
        <w:fldChar w:fldCharType="end"/>
      </w:r>
      <w:r w:rsidRPr="00CE2EC6">
        <w:t xml:space="preserve"> shall not relieve the Supplier of its obligations under this Call Off Schedule</w:t>
      </w:r>
      <w:r w:rsidR="000C7735" w:rsidRPr="00CE2EC6">
        <w:t xml:space="preserve"> </w:t>
      </w:r>
      <w:r w:rsidR="003C1D4C" w:rsidRPr="00CE2EC6">
        <w:t>7</w:t>
      </w:r>
      <w:r w:rsidRPr="00CE2EC6">
        <w:t xml:space="preserve">. </w:t>
      </w:r>
    </w:p>
    <w:p w14:paraId="6D8A8F72" w14:textId="77777777" w:rsidR="008D0A60" w:rsidRPr="00CE2EC6" w:rsidRDefault="006461D1" w:rsidP="005E4232">
      <w:pPr>
        <w:pStyle w:val="GPSL2numberedclause"/>
      </w:pPr>
      <w:bookmarkStart w:id="2409" w:name="_Ref321324115"/>
      <w:bookmarkStart w:id="2410" w:name="_Toc348712411"/>
      <w:r w:rsidRPr="00CE2EC6">
        <w:t>Amendment and Revision of the Security Management Plan</w:t>
      </w:r>
      <w:bookmarkEnd w:id="2409"/>
      <w:bookmarkEnd w:id="2410"/>
    </w:p>
    <w:p w14:paraId="77AE05B1" w14:textId="77777777" w:rsidR="008D0A60" w:rsidRPr="00CE2EC6" w:rsidRDefault="006461D1" w:rsidP="00AC1DE2">
      <w:pPr>
        <w:pStyle w:val="GPSL3numberedclause"/>
      </w:pPr>
      <w:bookmarkStart w:id="2411" w:name="_Toc348712412"/>
      <w:bookmarkStart w:id="2412" w:name="_Ref378081351"/>
      <w:r w:rsidRPr="00CE2EC6">
        <w:t>The Security Management Plan shall be fully reviewed and updated by the Supplier at least annually to reflect:</w:t>
      </w:r>
      <w:bookmarkEnd w:id="2411"/>
      <w:bookmarkEnd w:id="2412"/>
    </w:p>
    <w:p w14:paraId="6A1D4C1D" w14:textId="77777777" w:rsidR="008D0A60" w:rsidRPr="00CE2EC6" w:rsidRDefault="006461D1" w:rsidP="00AC1DE2">
      <w:pPr>
        <w:pStyle w:val="GPSL4numberedclause"/>
        <w:rPr>
          <w:szCs w:val="22"/>
        </w:rPr>
      </w:pPr>
      <w:r w:rsidRPr="00CE2EC6">
        <w:rPr>
          <w:szCs w:val="22"/>
        </w:rPr>
        <w:t>emerging changes in Good Industry Practice;</w:t>
      </w:r>
    </w:p>
    <w:p w14:paraId="00FDD546" w14:textId="77777777" w:rsidR="00E13960" w:rsidRPr="00CE2EC6" w:rsidRDefault="006461D1" w:rsidP="00AC1DE2">
      <w:pPr>
        <w:pStyle w:val="GPSL4numberedclause"/>
        <w:rPr>
          <w:szCs w:val="22"/>
        </w:rPr>
      </w:pPr>
      <w:r w:rsidRPr="00CE2EC6">
        <w:rPr>
          <w:szCs w:val="22"/>
        </w:rPr>
        <w:t xml:space="preserve">any change or proposed change to the </w:t>
      </w:r>
      <w:r w:rsidR="00606FD9">
        <w:rPr>
          <w:szCs w:val="22"/>
        </w:rPr>
        <w:t>Services</w:t>
      </w:r>
      <w:r w:rsidRPr="00CE2EC6">
        <w:rPr>
          <w:szCs w:val="22"/>
        </w:rPr>
        <w:t xml:space="preserve"> and/or associated processes; </w:t>
      </w:r>
    </w:p>
    <w:p w14:paraId="24EB7EA7" w14:textId="77777777" w:rsidR="00E13960" w:rsidRPr="00CE2EC6" w:rsidRDefault="006461D1" w:rsidP="00AC1DE2">
      <w:pPr>
        <w:pStyle w:val="GPSL4numberedclause"/>
        <w:rPr>
          <w:szCs w:val="22"/>
        </w:rPr>
      </w:pPr>
      <w:r w:rsidRPr="00CE2EC6">
        <w:rPr>
          <w:szCs w:val="22"/>
        </w:rPr>
        <w:lastRenderedPageBreak/>
        <w:t xml:space="preserve">any change to the Security Policy; </w:t>
      </w:r>
    </w:p>
    <w:p w14:paraId="79668430" w14:textId="77777777" w:rsidR="00E13960" w:rsidRPr="00CE2EC6" w:rsidRDefault="006461D1" w:rsidP="00AC1DE2">
      <w:pPr>
        <w:pStyle w:val="GPSL4numberedclause"/>
        <w:rPr>
          <w:szCs w:val="22"/>
        </w:rPr>
      </w:pPr>
      <w:r w:rsidRPr="00CE2EC6">
        <w:rPr>
          <w:szCs w:val="22"/>
        </w:rPr>
        <w:t>any new perceived or changed security threats; and</w:t>
      </w:r>
    </w:p>
    <w:p w14:paraId="6CEA21A1" w14:textId="77777777" w:rsidR="00E13960" w:rsidRPr="00CE2EC6" w:rsidRDefault="006461D1" w:rsidP="00AC1DE2">
      <w:pPr>
        <w:pStyle w:val="GPSL4numberedclause"/>
        <w:rPr>
          <w:szCs w:val="22"/>
        </w:rPr>
      </w:pPr>
      <w:r w:rsidRPr="00CE2EC6">
        <w:rPr>
          <w:szCs w:val="22"/>
        </w:rPr>
        <w:t>any reasonable change in requirements requested by the Customer.</w:t>
      </w:r>
    </w:p>
    <w:p w14:paraId="6D190D34" w14:textId="77777777" w:rsidR="008D0A60" w:rsidRPr="00CE2EC6" w:rsidRDefault="006461D1" w:rsidP="00AC1DE2">
      <w:pPr>
        <w:pStyle w:val="GPSL3numberedclause"/>
      </w:pPr>
      <w:bookmarkStart w:id="2413" w:name="_Toc348712413"/>
      <w:r w:rsidRPr="00CE2EC6">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13"/>
    </w:p>
    <w:p w14:paraId="751C7D7F" w14:textId="77777777" w:rsidR="008D0A60" w:rsidRPr="00CE2EC6" w:rsidRDefault="006461D1" w:rsidP="00AC1DE2">
      <w:pPr>
        <w:pStyle w:val="GPSL4numberedclause"/>
        <w:rPr>
          <w:szCs w:val="22"/>
        </w:rPr>
      </w:pPr>
      <w:r w:rsidRPr="00CE2EC6">
        <w:rPr>
          <w:szCs w:val="22"/>
        </w:rPr>
        <w:t>suggested improvements to the effectiveness of the Security Management Plan;</w:t>
      </w:r>
    </w:p>
    <w:p w14:paraId="610769D8" w14:textId="77777777" w:rsidR="00E13960" w:rsidRPr="00CE2EC6" w:rsidRDefault="006461D1" w:rsidP="00AC1DE2">
      <w:pPr>
        <w:pStyle w:val="GPSL4numberedclause"/>
        <w:rPr>
          <w:szCs w:val="22"/>
        </w:rPr>
      </w:pPr>
      <w:r w:rsidRPr="00CE2EC6">
        <w:rPr>
          <w:szCs w:val="22"/>
        </w:rPr>
        <w:t>updates to the risk assessments; and</w:t>
      </w:r>
    </w:p>
    <w:p w14:paraId="74747548" w14:textId="77777777" w:rsidR="00E13960" w:rsidRPr="00CE2EC6" w:rsidRDefault="006461D1" w:rsidP="00AC1DE2">
      <w:pPr>
        <w:pStyle w:val="GPSL4numberedclause"/>
        <w:rPr>
          <w:szCs w:val="22"/>
        </w:rPr>
      </w:pPr>
      <w:r w:rsidRPr="00CE2EC6">
        <w:rPr>
          <w:szCs w:val="22"/>
        </w:rPr>
        <w:t>suggested improvements in measuring the effectiveness of controls.</w:t>
      </w:r>
    </w:p>
    <w:p w14:paraId="32C447FD" w14:textId="77777777" w:rsidR="008D0A60" w:rsidRPr="00CE2EC6" w:rsidRDefault="00E4183A" w:rsidP="00AC1DE2">
      <w:pPr>
        <w:pStyle w:val="GPSL3numberedclause"/>
      </w:pPr>
      <w:bookmarkStart w:id="2414" w:name="_Toc348712415"/>
      <w:r w:rsidRPr="00CE2EC6">
        <w:t>Subj</w:t>
      </w:r>
      <w:r w:rsidR="006461D1" w:rsidRPr="00CE2EC6">
        <w:t xml:space="preserve">ect to paragraph </w:t>
      </w:r>
      <w:r w:rsidR="009F474C" w:rsidRPr="00CE2EC6">
        <w:fldChar w:fldCharType="begin"/>
      </w:r>
      <w:r w:rsidR="006461D1" w:rsidRPr="00CE2EC6">
        <w:instrText xml:space="preserve"> REF _Ref378082914 \r \h </w:instrText>
      </w:r>
      <w:r w:rsidR="00F54E49" w:rsidRPr="00CE2EC6">
        <w:instrText xml:space="preserve"> \* MERGEFORMAT </w:instrText>
      </w:r>
      <w:r w:rsidR="009F474C" w:rsidRPr="00CE2EC6">
        <w:fldChar w:fldCharType="separate"/>
      </w:r>
      <w:r w:rsidR="00392432">
        <w:t>4.4.4</w:t>
      </w:r>
      <w:r w:rsidR="009F474C" w:rsidRPr="00CE2EC6">
        <w:fldChar w:fldCharType="end"/>
      </w:r>
      <w:r w:rsidR="006461D1" w:rsidRPr="00CE2EC6">
        <w:t xml:space="preserve">, any change or amendment which the Supplier proposes to make to the Security Management Plan (as a result of a review carried out in accordance with paragraph </w:t>
      </w:r>
      <w:r w:rsidR="00F17AE3" w:rsidRPr="00CE2EC6">
        <w:fldChar w:fldCharType="begin"/>
      </w:r>
      <w:r w:rsidR="00F17AE3" w:rsidRPr="00CE2EC6">
        <w:instrText xml:space="preserve"> REF _Ref378081351 \r \h  \* MERGEFORMAT </w:instrText>
      </w:r>
      <w:r w:rsidR="00F17AE3" w:rsidRPr="00CE2EC6">
        <w:fldChar w:fldCharType="separate"/>
      </w:r>
      <w:r w:rsidR="00392432">
        <w:t>4.4.1</w:t>
      </w:r>
      <w:r w:rsidR="00F17AE3" w:rsidRPr="00CE2EC6">
        <w:fldChar w:fldCharType="end"/>
      </w:r>
      <w:r w:rsidR="006461D1" w:rsidRPr="00CE2EC6">
        <w:t>, a request by the Customer or otherwise) shall be subject to the Variation Procedure and shall not be implemented until Approved by the Customer.</w:t>
      </w:r>
      <w:bookmarkEnd w:id="2414"/>
    </w:p>
    <w:p w14:paraId="2F0A8011" w14:textId="77777777" w:rsidR="00E13960" w:rsidRPr="00CE2EC6" w:rsidRDefault="006461D1" w:rsidP="00AC1DE2">
      <w:pPr>
        <w:pStyle w:val="GPSL3numberedclause"/>
      </w:pPr>
      <w:bookmarkStart w:id="2415" w:name="_Ref378082914"/>
      <w:r w:rsidRPr="00CE2EC6">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15"/>
    </w:p>
    <w:p w14:paraId="40DFC6C5" w14:textId="77777777" w:rsidR="008D0A60" w:rsidRPr="00CE2EC6" w:rsidRDefault="006461D1" w:rsidP="00036474">
      <w:pPr>
        <w:pStyle w:val="GPSL1SCHEDULEHeading"/>
        <w:rPr>
          <w:rFonts w:ascii="Calibri" w:hAnsi="Calibri"/>
        </w:rPr>
      </w:pPr>
      <w:bookmarkStart w:id="2416" w:name="_Toc348712416"/>
      <w:r w:rsidRPr="00CE2EC6">
        <w:rPr>
          <w:rFonts w:ascii="Calibri" w:hAnsi="Calibri"/>
        </w:rPr>
        <w:t>BREACH OF SECURITY</w:t>
      </w:r>
      <w:bookmarkEnd w:id="2416"/>
    </w:p>
    <w:p w14:paraId="63D94F0D" w14:textId="77777777" w:rsidR="008D0A60" w:rsidRPr="00CE2EC6" w:rsidRDefault="006461D1" w:rsidP="005E4232">
      <w:pPr>
        <w:pStyle w:val="GPSL2numberedclause"/>
      </w:pPr>
      <w:bookmarkStart w:id="2417" w:name="_Ref321324276"/>
      <w:bookmarkStart w:id="2418" w:name="_Toc348712417"/>
      <w:r w:rsidRPr="00CE2EC6">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17"/>
      <w:bookmarkEnd w:id="2418"/>
    </w:p>
    <w:p w14:paraId="22BA9D9C" w14:textId="77777777" w:rsidR="00E13960" w:rsidRPr="00CE2EC6" w:rsidRDefault="006461D1" w:rsidP="005E4232">
      <w:pPr>
        <w:pStyle w:val="GPSL2numberedclause"/>
      </w:pPr>
      <w:bookmarkStart w:id="2419" w:name="_Toc348712418"/>
      <w:r w:rsidRPr="00CE2EC6">
        <w:t xml:space="preserve">Without prejudice to the security incident management process, upon becoming aware of any of the circumstances referred to in paragraph  </w:t>
      </w:r>
      <w:r w:rsidR="00F17AE3" w:rsidRPr="00CE2EC6">
        <w:fldChar w:fldCharType="begin"/>
      </w:r>
      <w:r w:rsidR="00F17AE3" w:rsidRPr="00CE2EC6">
        <w:instrText xml:space="preserve"> REF _Ref321324276 \n \h  \* MERGEFORMAT </w:instrText>
      </w:r>
      <w:r w:rsidR="00F17AE3" w:rsidRPr="00CE2EC6">
        <w:fldChar w:fldCharType="separate"/>
      </w:r>
      <w:r w:rsidR="00392432">
        <w:t>5.1</w:t>
      </w:r>
      <w:r w:rsidR="00F17AE3" w:rsidRPr="00CE2EC6">
        <w:fldChar w:fldCharType="end"/>
      </w:r>
      <w:r w:rsidRPr="00CE2EC6">
        <w:t>, the Supplier shall:</w:t>
      </w:r>
      <w:bookmarkEnd w:id="2419"/>
    </w:p>
    <w:p w14:paraId="6C3D351F" w14:textId="77777777" w:rsidR="008D0A60" w:rsidRPr="00CE2EC6" w:rsidRDefault="006461D1" w:rsidP="00AC1DE2">
      <w:pPr>
        <w:pStyle w:val="GPSL3numberedclause"/>
      </w:pPr>
      <w:bookmarkStart w:id="2420" w:name="_Toc348712419"/>
      <w:r w:rsidRPr="00CE2EC6">
        <w:t>immediately take all reasonable steps(which shall include any action or changes reasonably required by the Customer) necessary to:</w:t>
      </w:r>
      <w:bookmarkEnd w:id="2420"/>
    </w:p>
    <w:p w14:paraId="032BE319" w14:textId="77777777" w:rsidR="008D0A60" w:rsidRPr="00CE2EC6" w:rsidRDefault="006461D1" w:rsidP="00AC1DE2">
      <w:pPr>
        <w:pStyle w:val="GPSL4numberedclause"/>
        <w:rPr>
          <w:szCs w:val="22"/>
        </w:rPr>
      </w:pPr>
      <w:r w:rsidRPr="00CE2EC6">
        <w:rPr>
          <w:szCs w:val="22"/>
        </w:rPr>
        <w:t>minimise the extent of actual or potential harm caused by any Breach of Security;</w:t>
      </w:r>
    </w:p>
    <w:p w14:paraId="45B3DADF" w14:textId="77777777" w:rsidR="00E13960" w:rsidRPr="00CE2EC6" w:rsidRDefault="006461D1" w:rsidP="00AC1DE2">
      <w:pPr>
        <w:pStyle w:val="GPSL4numberedclause"/>
        <w:rPr>
          <w:szCs w:val="22"/>
        </w:rPr>
      </w:pPr>
      <w:r w:rsidRPr="00CE2EC6">
        <w:rPr>
          <w:szCs w:val="22"/>
        </w:rPr>
        <w:t xml:space="preserve">remedy such Breach of Security to the extent possible and protect the integrity of the Customer and the provision of the </w:t>
      </w:r>
      <w:r w:rsidR="009E0BBE" w:rsidRPr="00CE2EC6">
        <w:rPr>
          <w:szCs w:val="22"/>
        </w:rPr>
        <w:t>Services</w:t>
      </w:r>
      <w:r w:rsidRPr="00CE2EC6">
        <w:rPr>
          <w:szCs w:val="22"/>
        </w:rPr>
        <w:t xml:space="preserve"> to the extent within its control against any such Breach of Security or attempted Breach of Security; </w:t>
      </w:r>
    </w:p>
    <w:p w14:paraId="1FE07DF9" w14:textId="77777777" w:rsidR="00E13960" w:rsidRPr="00CE2EC6" w:rsidRDefault="006461D1" w:rsidP="00AC1DE2">
      <w:pPr>
        <w:pStyle w:val="GPSL4numberedclause"/>
        <w:rPr>
          <w:szCs w:val="22"/>
        </w:rPr>
      </w:pPr>
      <w:r w:rsidRPr="00CE2EC6">
        <w:rPr>
          <w:szCs w:val="22"/>
        </w:rPr>
        <w:t>prevent an equivalent breach in the future exploiting the same</w:t>
      </w:r>
      <w:r w:rsidR="00BE155A" w:rsidRPr="00CE2EC6">
        <w:rPr>
          <w:szCs w:val="22"/>
        </w:rPr>
        <w:t xml:space="preserve"> root</w:t>
      </w:r>
      <w:r w:rsidRPr="00CE2EC6">
        <w:rPr>
          <w:szCs w:val="22"/>
        </w:rPr>
        <w:t xml:space="preserve"> cause failure; and</w:t>
      </w:r>
    </w:p>
    <w:p w14:paraId="024D8597" w14:textId="77777777" w:rsidR="00E13960" w:rsidRPr="00CE2EC6" w:rsidRDefault="006461D1" w:rsidP="00AC1DE2">
      <w:pPr>
        <w:pStyle w:val="GPSL4numberedclause"/>
        <w:rPr>
          <w:szCs w:val="22"/>
        </w:rPr>
      </w:pPr>
      <w:r w:rsidRPr="00CE2EC6">
        <w:rPr>
          <w:szCs w:val="22"/>
        </w:rPr>
        <w:t xml:space="preserve">as soon as reasonably practicable provide to the Customer, where the Customer so requests, full details (using the reporting mechanism defined by the Security Management Plan if one exists) of the Breach </w:t>
      </w:r>
      <w:r w:rsidRPr="00CE2EC6">
        <w:rPr>
          <w:szCs w:val="22"/>
        </w:rPr>
        <w:lastRenderedPageBreak/>
        <w:t xml:space="preserve">of Security or attempted Breach of Security, including a </w:t>
      </w:r>
      <w:r w:rsidR="00BE155A" w:rsidRPr="00CE2EC6">
        <w:rPr>
          <w:szCs w:val="22"/>
        </w:rPr>
        <w:t xml:space="preserve">root </w:t>
      </w:r>
      <w:r w:rsidRPr="00CE2EC6">
        <w:rPr>
          <w:szCs w:val="22"/>
        </w:rPr>
        <w:t>cause analysis where required by the Customer.</w:t>
      </w:r>
    </w:p>
    <w:p w14:paraId="730A93F2" w14:textId="77777777" w:rsidR="008D0A60" w:rsidRPr="00CE2EC6" w:rsidRDefault="006461D1" w:rsidP="005E4232">
      <w:pPr>
        <w:pStyle w:val="GPSL2numberedclause"/>
      </w:pPr>
      <w:r w:rsidRPr="00CE2EC6">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CE2EC6">
        <w:t xml:space="preserve"> </w:t>
      </w:r>
      <w:r w:rsidR="00352B57" w:rsidRPr="00CE2EC6">
        <w:t>7</w:t>
      </w:r>
      <w:r w:rsidRPr="00CE2EC6">
        <w:t xml:space="preserve">, then any required change to the Security Management Plan shall be at no cost to the Customer. </w:t>
      </w:r>
    </w:p>
    <w:p w14:paraId="77DA9D8E" w14:textId="77777777" w:rsidR="006461D1" w:rsidRPr="00CE2EC6" w:rsidRDefault="009F474C" w:rsidP="00036474">
      <w:pPr>
        <w:pStyle w:val="GPSmacrorestart"/>
        <w:rPr>
          <w:rFonts w:ascii="Calibri" w:hAnsi="Calibri"/>
          <w:sz w:val="22"/>
          <w:szCs w:val="22"/>
        </w:rPr>
      </w:pPr>
      <w:r w:rsidRPr="00CE2EC6">
        <w:rPr>
          <w:rFonts w:ascii="Calibri" w:hAnsi="Calibri"/>
          <w:sz w:val="22"/>
          <w:szCs w:val="22"/>
        </w:rPr>
        <w:fldChar w:fldCharType="begin"/>
      </w:r>
      <w:r w:rsidR="006461D1" w:rsidRPr="00CE2EC6">
        <w:rPr>
          <w:rFonts w:ascii="Calibri" w:hAnsi="Calibri"/>
          <w:sz w:val="22"/>
          <w:szCs w:val="22"/>
        </w:rPr>
        <w:instrText>LISTNUM \l 1 \s 0</w:instrText>
      </w:r>
      <w:r w:rsidRPr="00CE2EC6">
        <w:rPr>
          <w:rFonts w:ascii="Calibri" w:hAnsi="Calibri"/>
          <w:sz w:val="22"/>
          <w:szCs w:val="22"/>
        </w:rPr>
        <w:fldChar w:fldCharType="separate"/>
      </w:r>
      <w:r w:rsidR="006461D1" w:rsidRPr="00CE2EC6">
        <w:rPr>
          <w:rFonts w:ascii="Calibri" w:hAnsi="Calibri"/>
          <w:sz w:val="22"/>
          <w:szCs w:val="22"/>
        </w:rPr>
        <w:t>12/08/2013</w:t>
      </w:r>
      <w:r w:rsidRPr="00CE2EC6">
        <w:rPr>
          <w:rFonts w:ascii="Calibri" w:hAnsi="Calibri"/>
          <w:sz w:val="22"/>
          <w:szCs w:val="22"/>
        </w:rPr>
        <w:fldChar w:fldCharType="end">
          <w:numberingChange w:id="2421" w:author="Andrew Lison" w:date="2020-09-16T15:23:00Z" w:original="0."/>
        </w:fldChar>
      </w:r>
    </w:p>
    <w:p w14:paraId="18DB3E0F" w14:textId="77777777" w:rsidR="008D0A60" w:rsidRPr="00CE2EC6" w:rsidRDefault="008D0A60" w:rsidP="00200562">
      <w:pPr>
        <w:pStyle w:val="GPSL2numberedclause"/>
        <w:numPr>
          <w:ilvl w:val="0"/>
          <w:numId w:val="0"/>
        </w:numPr>
        <w:ind w:left="1134"/>
      </w:pPr>
    </w:p>
    <w:p w14:paraId="2DE88776"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numberingChange w:id="2422" w:author="Andrew Lison" w:date="2020-09-16T15:23:00Z" w:original="0."/>
        </w:fldChar>
      </w:r>
    </w:p>
    <w:p w14:paraId="4CA194AE" w14:textId="77777777" w:rsidR="00C41706" w:rsidRPr="00CE2EC6" w:rsidRDefault="00C41706" w:rsidP="00EF2777">
      <w:pPr>
        <w:pStyle w:val="GPSSchTitleandNumber"/>
        <w:rPr>
          <w:rFonts w:ascii="Calibri" w:hAnsi="Calibri"/>
        </w:rPr>
      </w:pPr>
      <w:r w:rsidRPr="00CE2EC6">
        <w:rPr>
          <w:rFonts w:ascii="Calibri" w:hAnsi="Calibri"/>
        </w:rPr>
        <w:br w:type="page"/>
      </w:r>
      <w:bookmarkStart w:id="2423" w:name="_Toc448226099"/>
      <w:r w:rsidRPr="00EC58D5">
        <w:rPr>
          <w:rFonts w:ascii="Calibri" w:hAnsi="Calibri"/>
          <w:highlight w:val="yellow"/>
        </w:rPr>
        <w:lastRenderedPageBreak/>
        <w:t>ANNEX 1: Security Policy</w:t>
      </w:r>
      <w:bookmarkEnd w:id="2423"/>
    </w:p>
    <w:p w14:paraId="6DD1B6BE" w14:textId="77777777" w:rsidR="007D01C0" w:rsidRPr="00CE2EC6" w:rsidRDefault="009F474C" w:rsidP="007D01C0">
      <w:pPr>
        <w:pStyle w:val="GPSmacrorestart"/>
        <w:rPr>
          <w:rFonts w:ascii="Calibri" w:hAnsi="Calibri"/>
          <w:sz w:val="22"/>
          <w:szCs w:val="22"/>
        </w:rPr>
      </w:pPr>
      <w:r w:rsidRPr="00CE2EC6">
        <w:rPr>
          <w:rFonts w:ascii="Calibri" w:hAnsi="Calibri"/>
          <w:sz w:val="22"/>
          <w:szCs w:val="22"/>
        </w:rPr>
        <w:fldChar w:fldCharType="begin"/>
      </w:r>
      <w:r w:rsidR="007D01C0" w:rsidRPr="00CE2EC6">
        <w:rPr>
          <w:rFonts w:ascii="Calibri" w:hAnsi="Calibri"/>
          <w:sz w:val="22"/>
          <w:szCs w:val="22"/>
        </w:rPr>
        <w:instrText>LISTNUM \l 1 \s 0</w:instrText>
      </w:r>
      <w:r w:rsidRPr="00CE2EC6">
        <w:rPr>
          <w:rFonts w:ascii="Calibri" w:hAnsi="Calibri"/>
          <w:sz w:val="22"/>
          <w:szCs w:val="22"/>
        </w:rPr>
        <w:fldChar w:fldCharType="separate"/>
      </w:r>
      <w:r w:rsidR="007D01C0" w:rsidRPr="00CE2EC6">
        <w:rPr>
          <w:rFonts w:ascii="Calibri" w:hAnsi="Calibri"/>
          <w:sz w:val="22"/>
          <w:szCs w:val="22"/>
        </w:rPr>
        <w:t>12/08/2013</w:t>
      </w:r>
      <w:r w:rsidRPr="00CE2EC6">
        <w:rPr>
          <w:rFonts w:ascii="Calibri" w:hAnsi="Calibri"/>
          <w:sz w:val="22"/>
          <w:szCs w:val="22"/>
        </w:rPr>
        <w:fldChar w:fldCharType="end">
          <w:numberingChange w:id="2424" w:author="Andrew Lison" w:date="2020-09-16T15:23:00Z" w:original="0."/>
        </w:fldChar>
      </w:r>
    </w:p>
    <w:p w14:paraId="215C8791" w14:textId="77777777" w:rsidR="00C41706" w:rsidRPr="00CE2EC6" w:rsidRDefault="00C41706" w:rsidP="007D01C0">
      <w:pPr>
        <w:pStyle w:val="TSOLScheduleAnnexName"/>
        <w:rPr>
          <w:rFonts w:ascii="Calibri" w:hAnsi="Calibri"/>
        </w:rPr>
      </w:pPr>
      <w:r w:rsidRPr="00CE2EC6">
        <w:rPr>
          <w:rFonts w:ascii="Calibri" w:hAnsi="Calibri"/>
        </w:rPr>
        <w:br w:type="page"/>
      </w:r>
      <w:bookmarkStart w:id="2425" w:name="_Toc448226100"/>
      <w:r w:rsidRPr="00EC58D5">
        <w:rPr>
          <w:rFonts w:ascii="Calibri" w:hAnsi="Calibri"/>
          <w:highlight w:val="yellow"/>
        </w:rPr>
        <w:lastRenderedPageBreak/>
        <w:t>ANNEX 2: Security Management Plan</w:t>
      </w:r>
      <w:bookmarkEnd w:id="2425"/>
    </w:p>
    <w:p w14:paraId="75C998EB" w14:textId="77777777" w:rsidR="007D01C0" w:rsidRPr="00CE2EC6" w:rsidRDefault="007D01C0" w:rsidP="007D01C0">
      <w:pPr>
        <w:jc w:val="center"/>
        <w:rPr>
          <w:rFonts w:ascii="Calibri" w:hAnsi="Calibri"/>
        </w:rPr>
      </w:pPr>
    </w:p>
    <w:p w14:paraId="51FC6801" w14:textId="77777777" w:rsidR="007C0B22" w:rsidRPr="00CE2EC6" w:rsidRDefault="007C0B22" w:rsidP="00031AFC">
      <w:pPr>
        <w:pStyle w:val="GPSSchTitleandNumber"/>
        <w:outlineLvl w:val="9"/>
        <w:rPr>
          <w:rFonts w:ascii="Calibri" w:hAnsi="Calibri"/>
        </w:rPr>
      </w:pPr>
      <w:r w:rsidRPr="00CE2EC6">
        <w:rPr>
          <w:rFonts w:ascii="Calibri" w:hAnsi="Calibri"/>
          <w:highlight w:val="yellow"/>
        </w:rPr>
        <w:br w:type="page"/>
      </w:r>
    </w:p>
    <w:p w14:paraId="5B2ED949" w14:textId="77777777" w:rsidR="00C12BEB" w:rsidRPr="00CE2EC6" w:rsidRDefault="00C12BEB" w:rsidP="00F020D0">
      <w:pPr>
        <w:pStyle w:val="GPSSchTitleandNumber"/>
        <w:rPr>
          <w:rFonts w:ascii="Calibri" w:hAnsi="Calibri"/>
        </w:rPr>
      </w:pPr>
      <w:bookmarkStart w:id="2426" w:name="_Ref313382873"/>
      <w:bookmarkStart w:id="2427" w:name="_Toc314810848"/>
      <w:bookmarkStart w:id="2428" w:name="_Toc351710921"/>
      <w:bookmarkStart w:id="2429" w:name="_Toc358671831"/>
      <w:bookmarkStart w:id="2430" w:name="_Ref349135995"/>
      <w:bookmarkStart w:id="2431" w:name="_Toc350503092"/>
      <w:bookmarkStart w:id="2432" w:name="_Toc350504082"/>
      <w:bookmarkStart w:id="2433" w:name="_Toc448226101"/>
      <w:r w:rsidRPr="00CE2EC6">
        <w:rPr>
          <w:rFonts w:ascii="Calibri" w:hAnsi="Calibri"/>
        </w:rPr>
        <w:lastRenderedPageBreak/>
        <w:t xml:space="preserve">CALL OFF SCHEDULE </w:t>
      </w:r>
      <w:r w:rsidR="00B30427" w:rsidRPr="00CE2EC6">
        <w:rPr>
          <w:rFonts w:ascii="Calibri" w:hAnsi="Calibri"/>
        </w:rPr>
        <w:t>8</w:t>
      </w:r>
      <w:r w:rsidRPr="00CE2EC6">
        <w:rPr>
          <w:rFonts w:ascii="Calibri" w:hAnsi="Calibri"/>
        </w:rPr>
        <w:t>: BUSINESS CONTINUITY</w:t>
      </w:r>
      <w:bookmarkEnd w:id="2426"/>
      <w:bookmarkEnd w:id="2427"/>
      <w:r w:rsidRPr="00CE2EC6">
        <w:rPr>
          <w:rFonts w:ascii="Calibri" w:hAnsi="Calibri"/>
        </w:rPr>
        <w:t xml:space="preserve"> AND DISASTER RECOVERY</w:t>
      </w:r>
      <w:bookmarkEnd w:id="2428"/>
      <w:bookmarkEnd w:id="2429"/>
      <w:bookmarkEnd w:id="2430"/>
      <w:bookmarkEnd w:id="2431"/>
      <w:bookmarkEnd w:id="2432"/>
      <w:bookmarkEnd w:id="2433"/>
    </w:p>
    <w:p w14:paraId="2F52A714" w14:textId="77777777" w:rsidR="00E13960" w:rsidRPr="00CE2EC6" w:rsidRDefault="002B7B0A" w:rsidP="00036474">
      <w:pPr>
        <w:pStyle w:val="GPSL1SCHEDULEHeading"/>
        <w:rPr>
          <w:rFonts w:ascii="Calibri" w:hAnsi="Calibri"/>
        </w:rPr>
      </w:pPr>
      <w:r w:rsidRPr="00CE2EC6" w:rsidDel="002B7B0A">
        <w:rPr>
          <w:rFonts w:ascii="Calibri" w:hAnsi="Calibri"/>
        </w:rPr>
        <w:t xml:space="preserve"> </w:t>
      </w:r>
      <w:bookmarkStart w:id="2434" w:name="_Ref72255205"/>
      <w:r w:rsidR="00C12BEB" w:rsidRPr="00CE2EC6">
        <w:rPr>
          <w:rFonts w:ascii="Calibri" w:hAnsi="Calibri"/>
        </w:rPr>
        <w:t>Definitions</w:t>
      </w:r>
    </w:p>
    <w:p w14:paraId="10E070C7" w14:textId="77777777" w:rsidR="008D0A60" w:rsidRPr="00CE2EC6" w:rsidRDefault="00C12BEB" w:rsidP="005E4232">
      <w:pPr>
        <w:pStyle w:val="GPSL2numberedclause"/>
      </w:pPr>
      <w:r w:rsidRPr="00CE2EC6">
        <w:t xml:space="preserve">In this Call Off Schedule </w:t>
      </w:r>
      <w:r w:rsidR="00B30427" w:rsidRPr="00CE2EC6">
        <w:t>8</w:t>
      </w:r>
      <w:r w:rsidRPr="00CE2EC6">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CE2EC6" w14:paraId="651D13D0" w14:textId="77777777" w:rsidTr="000E7CA5">
        <w:tc>
          <w:tcPr>
            <w:tcW w:w="2579" w:type="dxa"/>
          </w:tcPr>
          <w:p w14:paraId="0D5332DA" w14:textId="77777777" w:rsidR="00B833FA" w:rsidRPr="00CE2EC6" w:rsidRDefault="00C41706" w:rsidP="00670E1A">
            <w:pPr>
              <w:pStyle w:val="GPSDefinitionTerm"/>
              <w:rPr>
                <w:rFonts w:ascii="Calibri" w:hAnsi="Calibri"/>
              </w:rPr>
            </w:pPr>
            <w:r w:rsidRPr="00CE2EC6">
              <w:rPr>
                <w:rFonts w:ascii="Calibri" w:hAnsi="Calibri"/>
              </w:rPr>
              <w:t>"</w:t>
            </w:r>
            <w:r w:rsidR="00B833FA" w:rsidRPr="00CE2EC6">
              <w:rPr>
                <w:rFonts w:ascii="Calibri" w:hAnsi="Calibri"/>
              </w:rPr>
              <w:t>Business Continuity Plan</w:t>
            </w:r>
            <w:r w:rsidRPr="00CE2EC6">
              <w:rPr>
                <w:rFonts w:ascii="Calibri" w:hAnsi="Calibri"/>
              </w:rPr>
              <w:t>"</w:t>
            </w:r>
          </w:p>
        </w:tc>
        <w:tc>
          <w:tcPr>
            <w:tcW w:w="5075" w:type="dxa"/>
          </w:tcPr>
          <w:p w14:paraId="4BD27D48" w14:textId="77777777" w:rsidR="00B833FA" w:rsidRPr="00CE2EC6" w:rsidRDefault="00B833FA"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9F474C" w:rsidRPr="00CE2EC6">
              <w:rPr>
                <w:rFonts w:ascii="Calibri" w:hAnsi="Calibri"/>
              </w:rPr>
              <w:fldChar w:fldCharType="begin"/>
            </w:r>
            <w:r w:rsidR="00C41706" w:rsidRPr="00CE2EC6">
              <w:rPr>
                <w:rFonts w:ascii="Calibri" w:hAnsi="Calibri"/>
              </w:rPr>
              <w:instrText xml:space="preserve"> REF _Ref144353343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392432">
              <w:rPr>
                <w:rFonts w:ascii="Calibri" w:hAnsi="Calibri"/>
              </w:rPr>
              <w:t>2.2.1(b)</w:t>
            </w:r>
            <w:r w:rsidR="009F474C" w:rsidRPr="00CE2EC6">
              <w:rPr>
                <w:rFonts w:ascii="Calibri" w:hAnsi="Calibri"/>
              </w:rPr>
              <w:fldChar w:fldCharType="end"/>
            </w:r>
            <w:r w:rsidRPr="00CE2EC6">
              <w:rPr>
                <w:rFonts w:ascii="Calibri" w:hAnsi="Calibri"/>
              </w:rPr>
              <w:t xml:space="preserve"> of</w:t>
            </w:r>
            <w:r w:rsidR="00C41706" w:rsidRPr="00CE2EC6">
              <w:rPr>
                <w:rFonts w:ascii="Calibri" w:hAnsi="Calibri"/>
              </w:rPr>
              <w:t xml:space="preserve"> this</w:t>
            </w:r>
            <w:r w:rsidRPr="00CE2EC6">
              <w:rPr>
                <w:rFonts w:ascii="Calibri" w:hAnsi="Calibri"/>
              </w:rPr>
              <w:t xml:space="preserve"> Call Off Schedule</w:t>
            </w:r>
            <w:r w:rsidR="00D01F32" w:rsidRPr="00CE2EC6">
              <w:rPr>
                <w:rFonts w:ascii="Calibri" w:hAnsi="Calibri"/>
              </w:rPr>
              <w:t xml:space="preserve"> </w:t>
            </w:r>
            <w:r w:rsidR="00B30427" w:rsidRPr="00CE2EC6">
              <w:rPr>
                <w:rFonts w:ascii="Calibri" w:hAnsi="Calibri"/>
              </w:rPr>
              <w:t>8</w:t>
            </w:r>
            <w:r w:rsidR="00C41706" w:rsidRPr="00CE2EC6">
              <w:rPr>
                <w:rFonts w:ascii="Calibri" w:hAnsi="Calibri"/>
              </w:rPr>
              <w:t>;</w:t>
            </w:r>
          </w:p>
        </w:tc>
      </w:tr>
      <w:tr w:rsidR="001665D9" w:rsidRPr="00CE2EC6" w14:paraId="58333708" w14:textId="77777777" w:rsidTr="000E7CA5">
        <w:tc>
          <w:tcPr>
            <w:tcW w:w="2579" w:type="dxa"/>
          </w:tcPr>
          <w:p w14:paraId="278DF88B" w14:textId="77777777" w:rsidR="001665D9" w:rsidRPr="00CE2EC6" w:rsidRDefault="001665D9" w:rsidP="00670E1A">
            <w:pPr>
              <w:pStyle w:val="GPSDefinitionTerm"/>
              <w:rPr>
                <w:rFonts w:ascii="Calibri" w:hAnsi="Calibri"/>
              </w:rPr>
            </w:pPr>
            <w:r w:rsidRPr="00CE2EC6">
              <w:rPr>
                <w:rFonts w:ascii="Calibri" w:hAnsi="Calibri"/>
              </w:rPr>
              <w:t>"Disaster Recovery Plan"</w:t>
            </w:r>
          </w:p>
        </w:tc>
        <w:tc>
          <w:tcPr>
            <w:tcW w:w="5075" w:type="dxa"/>
          </w:tcPr>
          <w:p w14:paraId="0C84A824" w14:textId="77777777" w:rsidR="001665D9" w:rsidRPr="00CE2EC6" w:rsidRDefault="001665D9" w:rsidP="00645ED6">
            <w:pPr>
              <w:pStyle w:val="GPsDefinition"/>
              <w:rPr>
                <w:rFonts w:ascii="Calibri" w:hAnsi="Calibri"/>
              </w:rPr>
            </w:pPr>
            <w:r w:rsidRPr="00CE2EC6">
              <w:rPr>
                <w:rFonts w:ascii="Calibri" w:hAnsi="Calibri"/>
              </w:rPr>
              <w:t xml:space="preserve">has the meaning given to it in </w:t>
            </w:r>
            <w:r w:rsidR="009F474C" w:rsidRPr="00CE2EC6">
              <w:rPr>
                <w:rFonts w:ascii="Calibri" w:hAnsi="Calibri"/>
              </w:rPr>
              <w:fldChar w:fldCharType="begin"/>
            </w:r>
            <w:r w:rsidRPr="00CE2EC6">
              <w:rPr>
                <w:rFonts w:ascii="Calibri" w:hAnsi="Calibri"/>
              </w:rPr>
              <w:instrText xml:space="preserve"> REF _Ref144353357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392432">
              <w:rPr>
                <w:rFonts w:ascii="Calibri" w:hAnsi="Calibri"/>
              </w:rPr>
              <w:t>2.2.1(c)</w:t>
            </w:r>
            <w:r w:rsidR="009F474C" w:rsidRPr="00CE2EC6">
              <w:rPr>
                <w:rFonts w:ascii="Calibri" w:hAnsi="Calibri"/>
              </w:rPr>
              <w:fldChar w:fldCharType="end"/>
            </w:r>
            <w:r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5B13CB34" w14:textId="77777777" w:rsidTr="000E7CA5">
        <w:tc>
          <w:tcPr>
            <w:tcW w:w="2579" w:type="dxa"/>
          </w:tcPr>
          <w:p w14:paraId="3FD31276" w14:textId="77777777" w:rsidR="001665D9" w:rsidRPr="00CE2EC6" w:rsidRDefault="001665D9" w:rsidP="00670E1A">
            <w:pPr>
              <w:pStyle w:val="GPSDefinitionTerm"/>
              <w:rPr>
                <w:rFonts w:ascii="Calibri" w:hAnsi="Calibri"/>
              </w:rPr>
            </w:pPr>
            <w:r w:rsidRPr="00CE2EC6">
              <w:rPr>
                <w:rFonts w:ascii="Calibri" w:hAnsi="Calibri"/>
              </w:rPr>
              <w:t>"Disaster Recovery System"</w:t>
            </w:r>
          </w:p>
        </w:tc>
        <w:tc>
          <w:tcPr>
            <w:tcW w:w="5075" w:type="dxa"/>
          </w:tcPr>
          <w:p w14:paraId="1F780991" w14:textId="77777777" w:rsidR="001665D9" w:rsidRPr="00CE2EC6" w:rsidRDefault="000955D8" w:rsidP="00B571E6">
            <w:pPr>
              <w:pStyle w:val="GPsDefinition"/>
              <w:rPr>
                <w:rFonts w:ascii="Calibri" w:hAnsi="Calibri"/>
              </w:rPr>
            </w:pPr>
            <w:r w:rsidRPr="00CE2EC6">
              <w:rPr>
                <w:rFonts w:ascii="Calibri" w:hAnsi="Calibri"/>
              </w:rPr>
              <w:t xml:space="preserve">means </w:t>
            </w:r>
            <w:r w:rsidR="001665D9" w:rsidRPr="00CE2EC6">
              <w:rPr>
                <w:rFonts w:ascii="Calibri" w:hAnsi="Calibri"/>
              </w:rPr>
              <w:t>the system</w:t>
            </w:r>
            <w:r w:rsidR="00BD0EA6" w:rsidRPr="00CE2EC6">
              <w:rPr>
                <w:rFonts w:ascii="Calibri" w:hAnsi="Calibri"/>
              </w:rPr>
              <w:t xml:space="preserve"> embodied in the processes and procedures for restoring the provision of </w:t>
            </w:r>
            <w:r w:rsidR="00606FD9">
              <w:rPr>
                <w:rFonts w:ascii="Calibri" w:hAnsi="Calibri"/>
              </w:rPr>
              <w:t>Services</w:t>
            </w:r>
            <w:r w:rsidR="00BD0EA6" w:rsidRPr="00CE2EC6">
              <w:rPr>
                <w:rFonts w:ascii="Calibri" w:hAnsi="Calibri"/>
              </w:rPr>
              <w:t xml:space="preserve"> following the occurrence of a disaster</w:t>
            </w:r>
            <w:r w:rsidR="001665D9" w:rsidRPr="00CE2EC6">
              <w:rPr>
                <w:rFonts w:ascii="Calibri" w:hAnsi="Calibri"/>
              </w:rPr>
              <w:t>;</w:t>
            </w:r>
          </w:p>
        </w:tc>
      </w:tr>
      <w:tr w:rsidR="001665D9" w:rsidRPr="00CE2EC6" w14:paraId="215BC474" w14:textId="77777777" w:rsidTr="000E7CA5">
        <w:tc>
          <w:tcPr>
            <w:tcW w:w="2579" w:type="dxa"/>
          </w:tcPr>
          <w:p w14:paraId="21676754" w14:textId="77777777" w:rsidR="001665D9" w:rsidRPr="00CE2EC6" w:rsidRDefault="001665D9" w:rsidP="00670E1A">
            <w:pPr>
              <w:pStyle w:val="GPSDefinitionTerm"/>
              <w:rPr>
                <w:rFonts w:ascii="Calibri" w:hAnsi="Calibri"/>
              </w:rPr>
            </w:pPr>
            <w:r w:rsidRPr="00CE2EC6">
              <w:rPr>
                <w:rFonts w:ascii="Calibri" w:hAnsi="Calibri"/>
              </w:rPr>
              <w:t>"Review Report"</w:t>
            </w:r>
          </w:p>
        </w:tc>
        <w:tc>
          <w:tcPr>
            <w:tcW w:w="5075" w:type="dxa"/>
          </w:tcPr>
          <w:p w14:paraId="16F3C867" w14:textId="77777777"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392432">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0E9728A3" w14:textId="77777777" w:rsidTr="000E7CA5">
        <w:tc>
          <w:tcPr>
            <w:tcW w:w="2579" w:type="dxa"/>
          </w:tcPr>
          <w:p w14:paraId="588C4FFC" w14:textId="77777777" w:rsidR="001665D9" w:rsidRPr="00CE2EC6" w:rsidRDefault="001665D9" w:rsidP="00670E1A">
            <w:pPr>
              <w:pStyle w:val="GPSDefinitionTerm"/>
              <w:rPr>
                <w:rFonts w:ascii="Calibri" w:hAnsi="Calibri"/>
              </w:rPr>
            </w:pPr>
            <w:r w:rsidRPr="00CE2EC6">
              <w:rPr>
                <w:rFonts w:ascii="Calibri" w:hAnsi="Calibri"/>
              </w:rPr>
              <w:t>"Supplier's Proposals"</w:t>
            </w:r>
          </w:p>
        </w:tc>
        <w:tc>
          <w:tcPr>
            <w:tcW w:w="5075" w:type="dxa"/>
          </w:tcPr>
          <w:p w14:paraId="19E55915" w14:textId="77777777"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_Ref365641249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392432">
              <w:rPr>
                <w:rFonts w:ascii="Calibri" w:hAnsi="Calibri"/>
              </w:rPr>
              <w:t>6.2.3</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bl>
    <w:p w14:paraId="57FEBCEC" w14:textId="77777777" w:rsidR="00E13960" w:rsidRPr="00CE2EC6" w:rsidRDefault="00C12BEB" w:rsidP="00036474">
      <w:pPr>
        <w:pStyle w:val="GPSL1SCHEDULEHeading"/>
        <w:rPr>
          <w:rFonts w:ascii="Calibri" w:hAnsi="Calibri"/>
        </w:rPr>
      </w:pPr>
      <w:r w:rsidRPr="00CE2EC6">
        <w:rPr>
          <w:rFonts w:ascii="Calibri" w:hAnsi="Calibri"/>
        </w:rPr>
        <w:t>BCDR PLAN</w:t>
      </w:r>
    </w:p>
    <w:p w14:paraId="62A27D0E" w14:textId="77777777" w:rsidR="00C12BEB" w:rsidRPr="00CE2EC6" w:rsidRDefault="00C12BEB" w:rsidP="005E4232">
      <w:pPr>
        <w:pStyle w:val="GPSL2numberedclause"/>
      </w:pPr>
      <w:r w:rsidRPr="00CE2EC6">
        <w:t xml:space="preserve">Within </w:t>
      </w:r>
      <w:r w:rsidR="00DE3F47" w:rsidRPr="00DE3F47">
        <w:t>thirty</w:t>
      </w:r>
      <w:r w:rsidR="00654D8D" w:rsidRPr="00DE3F47">
        <w:t xml:space="preserve"> </w:t>
      </w:r>
      <w:r w:rsidRPr="00DE3F47">
        <w:t>30</w:t>
      </w:r>
      <w:r w:rsidRPr="00CE2EC6">
        <w:t xml:space="preserve"> Working Days from the Call Off Commencement Date the Supplier shall prepare and deliver to the Customer for the Customer’s written approval a plan, which shall detail the processes and arrangements that the Supplier shall follow to:</w:t>
      </w:r>
    </w:p>
    <w:p w14:paraId="0EA45B54" w14:textId="77777777" w:rsidR="008D0A60" w:rsidRPr="00CE2EC6" w:rsidRDefault="00C12BEB" w:rsidP="00AC1DE2">
      <w:pPr>
        <w:pStyle w:val="GPSL3numberedclause"/>
      </w:pPr>
      <w:r w:rsidRPr="00CE2EC6">
        <w:t xml:space="preserve">ensure continuity of the business processes and operations supported by the </w:t>
      </w:r>
      <w:r w:rsidR="009E0BBE" w:rsidRPr="00CE2EC6">
        <w:t>Services</w:t>
      </w:r>
      <w:r w:rsidRPr="00CE2EC6">
        <w:t xml:space="preserve"> following any failure or disruption of any element of the</w:t>
      </w:r>
      <w:r w:rsidR="00B833FA" w:rsidRPr="00CE2EC6">
        <w:t xml:space="preserve"> </w:t>
      </w:r>
      <w:r w:rsidR="00606FD9">
        <w:t>Services</w:t>
      </w:r>
      <w:r w:rsidRPr="00CE2EC6">
        <w:t>; and</w:t>
      </w:r>
    </w:p>
    <w:p w14:paraId="525065CE" w14:textId="77777777" w:rsidR="00E13960" w:rsidRPr="00CE2EC6" w:rsidRDefault="00C12BEB" w:rsidP="00AC1DE2">
      <w:pPr>
        <w:pStyle w:val="GPSL3numberedclause"/>
      </w:pPr>
      <w:r w:rsidRPr="00CE2EC6">
        <w:t xml:space="preserve">the recovery of the </w:t>
      </w:r>
      <w:r w:rsidR="00606FD9">
        <w:t>Services</w:t>
      </w:r>
      <w:r w:rsidRPr="00CE2EC6">
        <w:t xml:space="preserve"> in the event of a Disaster.</w:t>
      </w:r>
    </w:p>
    <w:p w14:paraId="715E63D4" w14:textId="77777777" w:rsidR="008D0A60" w:rsidRPr="00CE2EC6" w:rsidRDefault="00C12BEB" w:rsidP="005E4232">
      <w:pPr>
        <w:pStyle w:val="GPSL2numberedclause"/>
      </w:pPr>
      <w:r w:rsidRPr="00CE2EC6">
        <w:t>The BCDR Plan shall:</w:t>
      </w:r>
    </w:p>
    <w:p w14:paraId="4D28AD9B" w14:textId="77777777" w:rsidR="008D0A60" w:rsidRPr="00CE2EC6" w:rsidRDefault="00C12BEB" w:rsidP="00AC1DE2">
      <w:pPr>
        <w:pStyle w:val="GPSL3numberedclause"/>
      </w:pPr>
      <w:r w:rsidRPr="00CE2EC6">
        <w:t>be divided into three parts:</w:t>
      </w:r>
    </w:p>
    <w:p w14:paraId="2C98FB3C" w14:textId="77777777" w:rsidR="008D0A60" w:rsidRPr="00CE2EC6" w:rsidRDefault="00C12BEB" w:rsidP="00AC1DE2">
      <w:pPr>
        <w:pStyle w:val="GPSL4numberedclause"/>
        <w:rPr>
          <w:szCs w:val="22"/>
        </w:rPr>
      </w:pPr>
      <w:bookmarkStart w:id="2435" w:name="_Ref365641163"/>
      <w:bookmarkStart w:id="2436" w:name="_Ref144353370"/>
      <w:r w:rsidRPr="00CE2EC6">
        <w:rPr>
          <w:szCs w:val="22"/>
        </w:rPr>
        <w:t>Part A which shall set out general principles applicable to the BCDR Plan;</w:t>
      </w:r>
      <w:bookmarkEnd w:id="2435"/>
      <w:r w:rsidRPr="00CE2EC6">
        <w:rPr>
          <w:szCs w:val="22"/>
        </w:rPr>
        <w:t xml:space="preserve"> </w:t>
      </w:r>
      <w:bookmarkEnd w:id="2436"/>
    </w:p>
    <w:p w14:paraId="03EB042B" w14:textId="77777777" w:rsidR="00E13960" w:rsidRPr="00CE2EC6" w:rsidRDefault="00C12BEB" w:rsidP="00AC1DE2">
      <w:pPr>
        <w:pStyle w:val="GPSL4numberedclause"/>
        <w:rPr>
          <w:szCs w:val="22"/>
        </w:rPr>
      </w:pPr>
      <w:bookmarkStart w:id="2437" w:name="_Ref144353343"/>
      <w:r w:rsidRPr="00CE2EC6">
        <w:rPr>
          <w:szCs w:val="22"/>
        </w:rPr>
        <w:t xml:space="preserve">Part B which shall relate to business continuity (the </w:t>
      </w:r>
      <w:r w:rsidRPr="00CE2EC6">
        <w:rPr>
          <w:b/>
          <w:bCs/>
          <w:szCs w:val="22"/>
        </w:rPr>
        <w:t>“Business Continuity Plan”</w:t>
      </w:r>
      <w:r w:rsidRPr="00CE2EC6">
        <w:rPr>
          <w:szCs w:val="22"/>
        </w:rPr>
        <w:t>); and</w:t>
      </w:r>
      <w:bookmarkEnd w:id="2437"/>
    </w:p>
    <w:p w14:paraId="6A0B9127" w14:textId="77777777" w:rsidR="00E13960" w:rsidRPr="00CE2EC6" w:rsidRDefault="00C12BEB" w:rsidP="00AC1DE2">
      <w:pPr>
        <w:pStyle w:val="GPSL4numberedclause"/>
        <w:rPr>
          <w:szCs w:val="22"/>
        </w:rPr>
      </w:pPr>
      <w:bookmarkStart w:id="2438" w:name="_Ref144353357"/>
      <w:r w:rsidRPr="00CE2EC6">
        <w:rPr>
          <w:szCs w:val="22"/>
        </w:rPr>
        <w:t xml:space="preserve">Part C which shall relate to disaster recovery (the </w:t>
      </w:r>
      <w:r w:rsidRPr="00CE2EC6">
        <w:rPr>
          <w:b/>
          <w:bCs/>
          <w:szCs w:val="22"/>
        </w:rPr>
        <w:t>“Disaster Recovery Plan”</w:t>
      </w:r>
      <w:r w:rsidRPr="00CE2EC6">
        <w:rPr>
          <w:szCs w:val="22"/>
        </w:rPr>
        <w:t>); and</w:t>
      </w:r>
      <w:bookmarkEnd w:id="2438"/>
    </w:p>
    <w:p w14:paraId="58CC7376" w14:textId="77777777" w:rsidR="008D0A60" w:rsidRPr="00CE2EC6" w:rsidRDefault="00C12BEB" w:rsidP="00AC1DE2">
      <w:pPr>
        <w:pStyle w:val="GPSL3numberedclause"/>
      </w:pPr>
      <w:bookmarkStart w:id="2439" w:name="_Ref65989073"/>
      <w:bookmarkEnd w:id="2434"/>
      <w:r w:rsidRPr="00CE2EC6">
        <w:t xml:space="preserve">unless otherwise required by the Customer in writing, be based upon and be consistent with the provisions of </w:t>
      </w:r>
      <w:r w:rsidR="00C578A0" w:rsidRPr="00CE2EC6">
        <w:t>paragraph</w:t>
      </w:r>
      <w:r w:rsidRPr="00CE2EC6">
        <w:t>s 3, 4 and 5.</w:t>
      </w:r>
    </w:p>
    <w:p w14:paraId="36765E18" w14:textId="77777777" w:rsidR="008D0A60" w:rsidRPr="00CE2EC6" w:rsidRDefault="00C12BEB" w:rsidP="005E4232">
      <w:pPr>
        <w:pStyle w:val="GPSL2numberedclause"/>
      </w:pPr>
      <w:bookmarkStart w:id="2440" w:name="_Ref365641451"/>
      <w:r w:rsidRPr="00CE2EC6">
        <w:t>Following receipt of the draft BCDR Plan from the Supplier, the Customer shall:</w:t>
      </w:r>
      <w:bookmarkEnd w:id="2440"/>
    </w:p>
    <w:p w14:paraId="76048B98" w14:textId="77777777" w:rsidR="008D0A60" w:rsidRPr="00CE2EC6" w:rsidRDefault="00C12BEB" w:rsidP="00AC1DE2">
      <w:pPr>
        <w:pStyle w:val="GPSL3numberedclause"/>
      </w:pPr>
      <w:r w:rsidRPr="00CE2EC6">
        <w:t>review and comment on the draft BCDR Plan as soon as reasonably practicable; and</w:t>
      </w:r>
    </w:p>
    <w:p w14:paraId="276C2DFF" w14:textId="77777777" w:rsidR="00E13960" w:rsidRPr="00CE2EC6" w:rsidRDefault="00C12BEB" w:rsidP="00AC1DE2">
      <w:pPr>
        <w:pStyle w:val="GPSL3numberedclause"/>
      </w:pPr>
      <w:r w:rsidRPr="00CE2EC6">
        <w:t>notify the Supplier in writing that it approves or rejects the draft BCDR Plan no later than</w:t>
      </w:r>
      <w:r w:rsidR="001665D9" w:rsidRPr="00CE2EC6">
        <w:t xml:space="preserve"> twenty (</w:t>
      </w:r>
      <w:r w:rsidRPr="00CE2EC6">
        <w:t>20</w:t>
      </w:r>
      <w:r w:rsidR="001665D9" w:rsidRPr="00CE2EC6">
        <w:t>)</w:t>
      </w:r>
      <w:r w:rsidRPr="00CE2EC6">
        <w:t xml:space="preserve"> Working Days after the date on which the draft BCDR Plan is first delivered to the Customer. </w:t>
      </w:r>
    </w:p>
    <w:p w14:paraId="7C2D5923" w14:textId="77777777" w:rsidR="008D0A60" w:rsidRPr="00CE2EC6" w:rsidRDefault="00C12BEB" w:rsidP="005E4232">
      <w:pPr>
        <w:pStyle w:val="GPSL2numberedclause"/>
      </w:pPr>
      <w:bookmarkStart w:id="2441" w:name="_Ref365641455"/>
      <w:r w:rsidRPr="00CE2EC6">
        <w:t>If the Customer rejects the draft BCDR Plan:</w:t>
      </w:r>
      <w:bookmarkEnd w:id="2441"/>
    </w:p>
    <w:p w14:paraId="72C19B2F" w14:textId="77777777" w:rsidR="008D0A60" w:rsidRPr="00CE2EC6" w:rsidRDefault="00C12BEB" w:rsidP="00AC1DE2">
      <w:pPr>
        <w:pStyle w:val="GPSL3numberedclause"/>
      </w:pPr>
      <w:r w:rsidRPr="00CE2EC6">
        <w:lastRenderedPageBreak/>
        <w:t>the Customer shall inform the Supplier in writing of its reasons for its rejection; and</w:t>
      </w:r>
    </w:p>
    <w:p w14:paraId="086B4381" w14:textId="77777777" w:rsidR="00B4253B" w:rsidRPr="00CE2EC6" w:rsidRDefault="00C12BEB" w:rsidP="00AC1DE2">
      <w:pPr>
        <w:pStyle w:val="GPSL3numberedclause"/>
      </w:pPr>
      <w:r w:rsidRPr="00CE2EC6">
        <w:t xml:space="preserve">the Supplier shall then revise the draft BCDR Plan (taking reasonable account of the Customer’s comments) and shall re-submit a revised draft BCDR Plan to the Customer for the Customer's approval within </w:t>
      </w:r>
      <w:r w:rsidR="00C41706" w:rsidRPr="00CE2EC6">
        <w:t>twenty (</w:t>
      </w:r>
      <w:r w:rsidRPr="00CE2EC6">
        <w:t>20</w:t>
      </w:r>
      <w:r w:rsidR="00C41706" w:rsidRPr="00CE2EC6">
        <w:t>)</w:t>
      </w:r>
      <w:r w:rsidRPr="00CE2EC6">
        <w:t xml:space="preserve"> Working Days of the date of the Customer’s notice of rejection. The provisions of </w:t>
      </w:r>
      <w:hyperlink r:id="rId19" w:anchor="a372155" w:history="1">
        <w:r w:rsidRPr="00CE2EC6">
          <w:t>paragraph</w:t>
        </w:r>
      </w:hyperlink>
      <w:r w:rsidR="00C41706" w:rsidRPr="00CE2EC6">
        <w:t>s</w:t>
      </w:r>
      <w:r w:rsidRPr="00CE2EC6">
        <w:t> </w:t>
      </w:r>
      <w:r w:rsidR="009F474C" w:rsidRPr="00CE2EC6">
        <w:fldChar w:fldCharType="begin"/>
      </w:r>
      <w:r w:rsidR="00C41706" w:rsidRPr="00CE2EC6">
        <w:instrText xml:space="preserve"> REF _Ref365641451 \r \h </w:instrText>
      </w:r>
      <w:r w:rsidR="00F54E49" w:rsidRPr="00CE2EC6">
        <w:instrText xml:space="preserve"> \* MERGEFORMAT </w:instrText>
      </w:r>
      <w:r w:rsidR="009F474C" w:rsidRPr="00CE2EC6">
        <w:fldChar w:fldCharType="separate"/>
      </w:r>
      <w:r w:rsidR="00392432">
        <w:t>2.3</w:t>
      </w:r>
      <w:r w:rsidR="009F474C" w:rsidRPr="00CE2EC6">
        <w:fldChar w:fldCharType="end"/>
      </w:r>
      <w:r w:rsidR="00C41706" w:rsidRPr="00CE2EC6">
        <w:t xml:space="preserve"> and </w:t>
      </w:r>
      <w:r w:rsidR="009F474C" w:rsidRPr="00CE2EC6">
        <w:fldChar w:fldCharType="begin"/>
      </w:r>
      <w:r w:rsidR="00C41706" w:rsidRPr="00CE2EC6">
        <w:instrText xml:space="preserve"> REF _Ref365641455 \r \h </w:instrText>
      </w:r>
      <w:r w:rsidR="00F54E49" w:rsidRPr="00CE2EC6">
        <w:instrText xml:space="preserve"> \* MERGEFORMAT </w:instrText>
      </w:r>
      <w:r w:rsidR="009F474C" w:rsidRPr="00CE2EC6">
        <w:fldChar w:fldCharType="separate"/>
      </w:r>
      <w:r w:rsidR="00392432">
        <w:t>2.4</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shall apply again to any resubmitted draft BCDR Plan, provided that either Party may refer any disputed matters for resolution by the Dispute Resolution Procedure at any time.</w:t>
      </w:r>
    </w:p>
    <w:p w14:paraId="16094EDC" w14:textId="77777777" w:rsidR="008D0A60" w:rsidRPr="00CE2EC6" w:rsidRDefault="00C12BEB" w:rsidP="00036474">
      <w:pPr>
        <w:pStyle w:val="GPSL1SCHEDULEHeading"/>
        <w:rPr>
          <w:rFonts w:ascii="Calibri" w:hAnsi="Calibri"/>
        </w:rPr>
      </w:pPr>
      <w:bookmarkStart w:id="2442" w:name="_Ref127783136"/>
      <w:bookmarkStart w:id="2443" w:name="_Ref54102610"/>
      <w:bookmarkEnd w:id="2439"/>
      <w:r w:rsidRPr="00CE2EC6">
        <w:rPr>
          <w:rFonts w:ascii="Calibri" w:hAnsi="Calibri"/>
        </w:rPr>
        <w:t>PART A OF THE BCDR PLAN AND GENERAL PRINCIPLES AND REQUIREMENTS</w:t>
      </w:r>
      <w:bookmarkEnd w:id="2442"/>
    </w:p>
    <w:bookmarkEnd w:id="2443"/>
    <w:p w14:paraId="7E22FABA" w14:textId="77777777" w:rsidR="008D0A60" w:rsidRPr="00CE2EC6" w:rsidRDefault="00C12BEB" w:rsidP="005E4232">
      <w:pPr>
        <w:pStyle w:val="GPSL2numberedclause"/>
      </w:pPr>
      <w:r w:rsidRPr="00CE2EC6">
        <w:t>Part A of the BCDR Plan shall:</w:t>
      </w:r>
    </w:p>
    <w:p w14:paraId="1EF9A33D" w14:textId="77777777" w:rsidR="008D0A60" w:rsidRPr="00CE2EC6" w:rsidRDefault="00C12BEB" w:rsidP="00AC1DE2">
      <w:pPr>
        <w:pStyle w:val="GPSL3numberedclause"/>
      </w:pPr>
      <w:r w:rsidRPr="00CE2EC6">
        <w:t xml:space="preserve">set out how the business continuity and disaster recovery elements of the </w:t>
      </w:r>
      <w:r w:rsidR="00BD0EA6" w:rsidRPr="00CE2EC6">
        <w:t xml:space="preserve">BCDR </w:t>
      </w:r>
      <w:r w:rsidRPr="00CE2EC6">
        <w:t>Plan link to each other;</w:t>
      </w:r>
    </w:p>
    <w:p w14:paraId="69F823C3" w14:textId="77777777" w:rsidR="00E13960" w:rsidRPr="00CE2EC6" w:rsidRDefault="00C12BEB" w:rsidP="00AC1DE2">
      <w:pPr>
        <w:pStyle w:val="GPSL3numberedclause"/>
      </w:pPr>
      <w:r w:rsidRPr="00CE2EC6">
        <w:t>provide details of how the invocation of any element of the BCDR Plan may impact upon the operation of the</w:t>
      </w:r>
      <w:r w:rsidR="00B833FA" w:rsidRPr="00CE2EC6">
        <w:t xml:space="preserve"> provision of the</w:t>
      </w:r>
      <w:r w:rsidRPr="00CE2EC6">
        <w:t xml:space="preserve"> </w:t>
      </w:r>
      <w:r w:rsidR="00606FD9">
        <w:t>Services</w:t>
      </w:r>
      <w:r w:rsidR="00B833FA" w:rsidRPr="00CE2EC6">
        <w:t xml:space="preserve"> </w:t>
      </w:r>
      <w:r w:rsidRPr="00CE2EC6">
        <w:t xml:space="preserve">and any </w:t>
      </w:r>
      <w:r w:rsidR="00606FD9">
        <w:t>Services</w:t>
      </w:r>
      <w:r w:rsidRPr="00CE2EC6">
        <w:t xml:space="preserve"> provided to the Customer by a Related Supplier;</w:t>
      </w:r>
    </w:p>
    <w:p w14:paraId="6F80F06A" w14:textId="77777777" w:rsidR="00E13960" w:rsidRPr="00CE2EC6" w:rsidRDefault="00C12BEB" w:rsidP="00AC1DE2">
      <w:pPr>
        <w:pStyle w:val="GPSL3numberedclause"/>
      </w:pPr>
      <w:r w:rsidRPr="00CE2EC6">
        <w:t>contain an obligation upon the Supplier to liaise with the Customer and (at the Customer’s request) any Related Suppliers with respect to issues concerning business continuity and disaster recovery where applicable;</w:t>
      </w:r>
    </w:p>
    <w:p w14:paraId="40940706" w14:textId="77777777" w:rsidR="00E13960" w:rsidRPr="00CE2EC6" w:rsidRDefault="00C12BEB" w:rsidP="00AC1DE2">
      <w:pPr>
        <w:pStyle w:val="GPSL3numberedclause"/>
      </w:pPr>
      <w:r w:rsidRPr="00CE2EC6">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09DE360B" w14:textId="77777777" w:rsidR="00E13960" w:rsidRPr="00CE2EC6" w:rsidRDefault="00C12BEB" w:rsidP="00AC1DE2">
      <w:pPr>
        <w:pStyle w:val="GPSL3numberedclause"/>
      </w:pPr>
      <w:r w:rsidRPr="00CE2EC6">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2CCBF4B3" w14:textId="77777777" w:rsidR="00E13960" w:rsidRPr="00CE2EC6" w:rsidRDefault="00C12BEB" w:rsidP="00AC1DE2">
      <w:pPr>
        <w:pStyle w:val="GPSL3numberedclause"/>
      </w:pPr>
      <w:r w:rsidRPr="00CE2EC6">
        <w:t>contain a risk analysis, including:</w:t>
      </w:r>
    </w:p>
    <w:p w14:paraId="2777536A" w14:textId="77777777" w:rsidR="008D0A60" w:rsidRPr="00CE2EC6" w:rsidRDefault="00C12BEB" w:rsidP="00AC1DE2">
      <w:pPr>
        <w:pStyle w:val="GPSL4numberedclause"/>
        <w:rPr>
          <w:szCs w:val="22"/>
        </w:rPr>
      </w:pPr>
      <w:r w:rsidRPr="00CE2EC6">
        <w:rPr>
          <w:szCs w:val="22"/>
        </w:rPr>
        <w:t>failure or disruption scenarios and assessments and estimates of frequency of occurrence;</w:t>
      </w:r>
    </w:p>
    <w:p w14:paraId="27C7E1ED" w14:textId="77777777" w:rsidR="00E13960" w:rsidRPr="00CE2EC6" w:rsidRDefault="00C12BEB" w:rsidP="00AC1DE2">
      <w:pPr>
        <w:pStyle w:val="GPSL4numberedclause"/>
        <w:rPr>
          <w:szCs w:val="22"/>
        </w:rPr>
      </w:pPr>
      <w:r w:rsidRPr="00CE2EC6">
        <w:rPr>
          <w:szCs w:val="22"/>
        </w:rPr>
        <w:t xml:space="preserve">identification of any single points of failure within the </w:t>
      </w:r>
      <w:r w:rsidR="00B833FA" w:rsidRPr="00CE2EC6">
        <w:rPr>
          <w:szCs w:val="22"/>
        </w:rPr>
        <w:t xml:space="preserve">provision of </w:t>
      </w:r>
      <w:r w:rsidR="00606FD9">
        <w:rPr>
          <w:szCs w:val="22"/>
        </w:rPr>
        <w:t>Services</w:t>
      </w:r>
      <w:r w:rsidR="00B833FA" w:rsidRPr="00CE2EC6">
        <w:rPr>
          <w:szCs w:val="22"/>
        </w:rPr>
        <w:t xml:space="preserve"> </w:t>
      </w:r>
      <w:r w:rsidRPr="00CE2EC6">
        <w:rPr>
          <w:szCs w:val="22"/>
        </w:rPr>
        <w:t>and processes for managing the risks arising therefrom;</w:t>
      </w:r>
    </w:p>
    <w:p w14:paraId="3A330176" w14:textId="77777777" w:rsidR="00E13960" w:rsidRPr="00CE2EC6" w:rsidRDefault="00C12BEB" w:rsidP="00AC1DE2">
      <w:pPr>
        <w:pStyle w:val="GPSL4numberedclause"/>
        <w:rPr>
          <w:szCs w:val="22"/>
        </w:rPr>
      </w:pPr>
      <w:r w:rsidRPr="00CE2EC6">
        <w:rPr>
          <w:szCs w:val="22"/>
        </w:rPr>
        <w:t>identification of risks arising from the interaction of the</w:t>
      </w:r>
      <w:r w:rsidR="00B833FA" w:rsidRPr="00CE2EC6">
        <w:rPr>
          <w:szCs w:val="22"/>
        </w:rPr>
        <w:t xml:space="preserve"> provision of </w:t>
      </w:r>
      <w:r w:rsidR="00606FD9">
        <w:rPr>
          <w:szCs w:val="22"/>
        </w:rPr>
        <w:t>Services</w:t>
      </w:r>
      <w:r w:rsidR="00B833FA" w:rsidRPr="00CE2EC6">
        <w:rPr>
          <w:szCs w:val="22"/>
        </w:rPr>
        <w:t xml:space="preserve"> and</w:t>
      </w:r>
      <w:r w:rsidRPr="00CE2EC6">
        <w:rPr>
          <w:szCs w:val="22"/>
        </w:rPr>
        <w:t xml:space="preserve"> with the</w:t>
      </w:r>
      <w:r w:rsidR="00B833FA" w:rsidRPr="00CE2EC6">
        <w:rPr>
          <w:szCs w:val="22"/>
        </w:rPr>
        <w:t xml:space="preserve"> </w:t>
      </w:r>
      <w:r w:rsidR="00606FD9">
        <w:rPr>
          <w:szCs w:val="22"/>
        </w:rPr>
        <w:t>Services</w:t>
      </w:r>
      <w:r w:rsidRPr="00CE2EC6">
        <w:rPr>
          <w:szCs w:val="22"/>
        </w:rPr>
        <w:t xml:space="preserve"> provided by a Related Supplier; and</w:t>
      </w:r>
    </w:p>
    <w:p w14:paraId="51CBE6D4" w14:textId="77777777" w:rsidR="00E13960" w:rsidRPr="00CE2EC6" w:rsidRDefault="00C12BEB" w:rsidP="00AC1DE2">
      <w:pPr>
        <w:pStyle w:val="GPSL4numberedclause"/>
        <w:rPr>
          <w:szCs w:val="22"/>
        </w:rPr>
      </w:pPr>
      <w:r w:rsidRPr="00CE2EC6">
        <w:rPr>
          <w:szCs w:val="22"/>
        </w:rPr>
        <w:t>a business impact analysis (detailing the impact on business processes and operations) of different anticipated failures or disruptions;</w:t>
      </w:r>
    </w:p>
    <w:p w14:paraId="1663407D" w14:textId="77777777" w:rsidR="008D0A60" w:rsidRPr="00CE2EC6" w:rsidRDefault="00C12BEB" w:rsidP="00AC1DE2">
      <w:pPr>
        <w:pStyle w:val="GPSL3numberedclause"/>
      </w:pPr>
      <w:r w:rsidRPr="00CE2EC6">
        <w:t>provide for documentation of processes, including business processes, and procedures;</w:t>
      </w:r>
    </w:p>
    <w:p w14:paraId="78ADBD58" w14:textId="77777777" w:rsidR="00E13960" w:rsidRPr="00CE2EC6" w:rsidRDefault="00C12BEB" w:rsidP="00AC1DE2">
      <w:pPr>
        <w:pStyle w:val="GPSL3numberedclause"/>
      </w:pPr>
      <w:r w:rsidRPr="00CE2EC6">
        <w:t xml:space="preserve">set out key contact details (including roles and responsibilities) for the Supplier (and any </w:t>
      </w:r>
      <w:r w:rsidR="00C327C5" w:rsidRPr="00CE2EC6">
        <w:t>Sub-Con</w:t>
      </w:r>
      <w:r w:rsidRPr="00CE2EC6">
        <w:t>tractors) and for the Customer;</w:t>
      </w:r>
    </w:p>
    <w:p w14:paraId="3C45D32D" w14:textId="77777777" w:rsidR="00E13960" w:rsidRPr="00CE2EC6" w:rsidRDefault="00C12BEB" w:rsidP="00AC1DE2">
      <w:pPr>
        <w:pStyle w:val="GPSL3numberedclause"/>
      </w:pPr>
      <w:r w:rsidRPr="00CE2EC6">
        <w:t>identify the procedures for reverting to “normal service”;</w:t>
      </w:r>
    </w:p>
    <w:p w14:paraId="5DC34913" w14:textId="77777777" w:rsidR="00E13960" w:rsidRPr="00CE2EC6" w:rsidRDefault="00C12BEB" w:rsidP="00AC1DE2">
      <w:pPr>
        <w:pStyle w:val="GPSL3numberedclause"/>
      </w:pPr>
      <w:r w:rsidRPr="00CE2EC6">
        <w:lastRenderedPageBreak/>
        <w:t>set out method(s) of recovering or updating data collected (or which ought to have been collected) during a failure or disruption to ensure that there is no more than the accepted amount of data loss and to preserve data integrity;</w:t>
      </w:r>
    </w:p>
    <w:p w14:paraId="27D7550A" w14:textId="77777777" w:rsidR="00E13960" w:rsidRPr="00CE2EC6" w:rsidRDefault="00C12BEB" w:rsidP="00AC1DE2">
      <w:pPr>
        <w:pStyle w:val="GPSL3numberedclause"/>
      </w:pPr>
      <w:r w:rsidRPr="00CE2EC6">
        <w:t>identify the responsibilities (if any) that the Customer has agreed it will assume in the event of the invocation of the BCDR Plan; and</w:t>
      </w:r>
    </w:p>
    <w:p w14:paraId="0AE63322" w14:textId="77777777" w:rsidR="00E13960" w:rsidRPr="00CE2EC6" w:rsidRDefault="00C12BEB" w:rsidP="00AC1DE2">
      <w:pPr>
        <w:pStyle w:val="GPSL3numberedclause"/>
      </w:pPr>
      <w:r w:rsidRPr="00CE2EC6">
        <w:t>provide for the provision of technical advice and assistance to key contacts at the Customer as notified by the Customer from time to time to inform decisions in support of the Customer’s business continuity plans.</w:t>
      </w:r>
    </w:p>
    <w:p w14:paraId="3C44524E" w14:textId="77777777" w:rsidR="008D0A60" w:rsidRPr="00CE2EC6" w:rsidRDefault="00C12BEB" w:rsidP="005E4232">
      <w:pPr>
        <w:pStyle w:val="GPSL2numberedclause"/>
      </w:pPr>
      <w:r w:rsidRPr="00CE2EC6">
        <w:t>The BCDR Plan shall be designed so as to ensure that:</w:t>
      </w:r>
    </w:p>
    <w:p w14:paraId="24164198" w14:textId="77777777" w:rsidR="008D0A60" w:rsidRPr="00CE2EC6" w:rsidRDefault="000E7CA5" w:rsidP="00AC1DE2">
      <w:pPr>
        <w:pStyle w:val="GPSL3numberedclause"/>
      </w:pPr>
      <w:r w:rsidRPr="00CE2EC6">
        <w:t xml:space="preserve">the </w:t>
      </w:r>
      <w:r w:rsidR="00606FD9">
        <w:t>Services</w:t>
      </w:r>
      <w:r w:rsidR="00C12BEB" w:rsidRPr="00CE2EC6">
        <w:t xml:space="preserve"> are provided in accordance with this Call Off Contract at all times during and after the invocation of the BCDR Plan;</w:t>
      </w:r>
    </w:p>
    <w:p w14:paraId="04DF3419" w14:textId="77777777" w:rsidR="00E13960" w:rsidRPr="00CE2EC6" w:rsidRDefault="00C12BEB" w:rsidP="00AC1DE2">
      <w:pPr>
        <w:pStyle w:val="GPSL3numberedclause"/>
      </w:pPr>
      <w:r w:rsidRPr="00CE2EC6">
        <w:t>the adverse impact of any Disaster, service failure, or disruption on the operations of the Customer is minimal as far as reasonably possible;</w:t>
      </w:r>
    </w:p>
    <w:p w14:paraId="01DE4853" w14:textId="77777777" w:rsidR="00E13960" w:rsidRPr="00CE2EC6" w:rsidRDefault="00C12BEB" w:rsidP="00AC1DE2">
      <w:pPr>
        <w:pStyle w:val="GPSL3numberedclause"/>
      </w:pPr>
      <w:r w:rsidRPr="00CE2EC6">
        <w:t xml:space="preserve">it complies with the relevant provisions of </w:t>
      </w:r>
      <w:r w:rsidR="00DE3F47" w:rsidRPr="00DE3F47">
        <w:t>ISO/IEC 27002</w:t>
      </w:r>
      <w:r w:rsidRPr="00CE2EC6">
        <w:t xml:space="preserve"> and all other industry standards from time to time in force; and</w:t>
      </w:r>
    </w:p>
    <w:p w14:paraId="47895631" w14:textId="77777777" w:rsidR="00E13960" w:rsidRPr="00CE2EC6" w:rsidRDefault="00C12BEB" w:rsidP="00AC1DE2">
      <w:pPr>
        <w:pStyle w:val="GPSL3numberedclause"/>
      </w:pPr>
      <w:r w:rsidRPr="00CE2EC6">
        <w:t>there is a process for the management of disaster recovery testing detailed in the BCDR Plan.</w:t>
      </w:r>
    </w:p>
    <w:p w14:paraId="7ABC7EED" w14:textId="77777777" w:rsidR="008D0A60" w:rsidRPr="00CE2EC6" w:rsidRDefault="00C12BEB" w:rsidP="005E4232">
      <w:pPr>
        <w:pStyle w:val="GPSL2numberedclause"/>
      </w:pPr>
      <w:r w:rsidRPr="00CE2EC6">
        <w:t>The BCDR Plan shall be upgradeable and sufficiently flexible to support any changes to the</w:t>
      </w:r>
      <w:r w:rsidR="00B833FA" w:rsidRPr="00CE2EC6">
        <w:t xml:space="preserve"> </w:t>
      </w:r>
      <w:r w:rsidR="00606FD9">
        <w:t>Services</w:t>
      </w:r>
      <w:r w:rsidRPr="00CE2EC6">
        <w:t xml:space="preserve"> or to the business processes facilitated by and the business operations supported by the</w:t>
      </w:r>
      <w:r w:rsidR="00B833FA" w:rsidRPr="00CE2EC6">
        <w:t xml:space="preserve"> provision of </w:t>
      </w:r>
      <w:r w:rsidR="00606FD9">
        <w:t>Services</w:t>
      </w:r>
      <w:r w:rsidRPr="00CE2EC6">
        <w:t>.</w:t>
      </w:r>
    </w:p>
    <w:p w14:paraId="2C5E34DF" w14:textId="77777777" w:rsidR="00C9243A" w:rsidRPr="00CE2EC6" w:rsidRDefault="00C12BEB" w:rsidP="005E4232">
      <w:pPr>
        <w:pStyle w:val="GPSL2numberedclause"/>
      </w:pPr>
      <w:r w:rsidRPr="00CE2EC6">
        <w:t>The Supplier shall not be entitled to any relief from its obligations under the Service Levels or to any increase in the Charges to the extent that a Disaster occurs as a consequence of any breach by the Supplier of this Call Off Contract.</w:t>
      </w:r>
    </w:p>
    <w:p w14:paraId="351F22B5" w14:textId="77777777" w:rsidR="008D0A60" w:rsidRPr="00CE2EC6" w:rsidRDefault="00C12BEB" w:rsidP="00036474">
      <w:pPr>
        <w:pStyle w:val="GPSL1SCHEDULEHeading"/>
        <w:rPr>
          <w:rFonts w:ascii="Calibri" w:hAnsi="Calibri"/>
        </w:rPr>
      </w:pPr>
      <w:r w:rsidRPr="00CE2EC6">
        <w:rPr>
          <w:rFonts w:ascii="Calibri" w:hAnsi="Calibri"/>
        </w:rPr>
        <w:t>BUSINESS CONTINUITY PLAN - PRINCIPLES AND CONTENTS</w:t>
      </w:r>
    </w:p>
    <w:p w14:paraId="06834F7A" w14:textId="77777777" w:rsidR="008D0A60" w:rsidRPr="00CE2EC6" w:rsidRDefault="00C12BEB" w:rsidP="005E4232">
      <w:pPr>
        <w:pStyle w:val="GPSL2numberedclause"/>
      </w:pPr>
      <w:bookmarkStart w:id="2444" w:name="_Ref54104278"/>
      <w:r w:rsidRPr="00CE2EC6">
        <w:t xml:space="preserve">The Business Continuity Plan shall set out the arrangements that are to be invoked  to ensure that the business processes and operations facilitated by the </w:t>
      </w:r>
      <w:r w:rsidR="00B833FA" w:rsidRPr="00CE2EC6">
        <w:t xml:space="preserve">provision of </w:t>
      </w:r>
      <w:r w:rsidR="00606FD9">
        <w:t>Services</w:t>
      </w:r>
      <w:r w:rsidR="00B833FA" w:rsidRPr="00CE2EC6">
        <w:t xml:space="preserve"> </w:t>
      </w:r>
      <w:r w:rsidRPr="00CE2EC6">
        <w:t xml:space="preserve">remain supported and to ensure continuity of the business operations supported by the </w:t>
      </w:r>
      <w:r w:rsidR="009E0BBE" w:rsidRPr="00CE2EC6">
        <w:t>Services</w:t>
      </w:r>
      <w:r w:rsidRPr="00CE2EC6">
        <w:t xml:space="preserve"> including, unless the Customer expressly states otherwise in writing:</w:t>
      </w:r>
      <w:bookmarkEnd w:id="2444"/>
    </w:p>
    <w:p w14:paraId="768CA700" w14:textId="77777777" w:rsidR="008D0A60" w:rsidRPr="00CE2EC6" w:rsidRDefault="00C12BEB" w:rsidP="00AC1DE2">
      <w:pPr>
        <w:pStyle w:val="GPSL3numberedclause"/>
      </w:pPr>
      <w:r w:rsidRPr="00CE2EC6">
        <w:t>the alternative processes (including business processes), options and responsibilities that may be adopted in the event of a failure in or disruption to the</w:t>
      </w:r>
      <w:r w:rsidR="00B833FA" w:rsidRPr="00CE2EC6">
        <w:t xml:space="preserve"> provision of </w:t>
      </w:r>
      <w:r w:rsidR="00606FD9">
        <w:t>Services</w:t>
      </w:r>
      <w:r w:rsidRPr="00CE2EC6">
        <w:t>; and</w:t>
      </w:r>
    </w:p>
    <w:p w14:paraId="0CEFA73C" w14:textId="77777777" w:rsidR="00E13960" w:rsidRPr="00CE2EC6" w:rsidRDefault="00C12BEB" w:rsidP="00AC1DE2">
      <w:pPr>
        <w:pStyle w:val="GPSL3numberedclause"/>
      </w:pPr>
      <w:r w:rsidRPr="00CE2EC6">
        <w:t>the steps to be taken by the Supplier upon resumption of the</w:t>
      </w:r>
      <w:r w:rsidR="00B833FA" w:rsidRPr="00CE2EC6">
        <w:t xml:space="preserve"> provision of </w:t>
      </w:r>
      <w:r w:rsidR="00606FD9">
        <w:t>Services</w:t>
      </w:r>
      <w:r w:rsidR="00B833FA" w:rsidRPr="00CE2EC6">
        <w:t xml:space="preserve"> </w:t>
      </w:r>
      <w:r w:rsidRPr="00CE2EC6">
        <w:t>in order to address any prevailing effect of the failure or disruption including a</w:t>
      </w:r>
      <w:r w:rsidR="000776D8" w:rsidRPr="00CE2EC6">
        <w:t xml:space="preserve"> root</w:t>
      </w:r>
      <w:r w:rsidRPr="00CE2EC6">
        <w:t xml:space="preserve"> cause analysis of the failure or disruption.</w:t>
      </w:r>
    </w:p>
    <w:p w14:paraId="60EF6291" w14:textId="77777777" w:rsidR="008D0A60" w:rsidRPr="00CE2EC6" w:rsidRDefault="00C12BEB" w:rsidP="005E4232">
      <w:pPr>
        <w:pStyle w:val="GPSL2numberedclause"/>
      </w:pPr>
      <w:r w:rsidRPr="00CE2EC6">
        <w:t>The Business Continuity Plan shall:</w:t>
      </w:r>
    </w:p>
    <w:p w14:paraId="5AA5303D" w14:textId="77777777" w:rsidR="008D0A60" w:rsidRPr="00CE2EC6" w:rsidRDefault="00C12BEB" w:rsidP="00AC1DE2">
      <w:pPr>
        <w:pStyle w:val="GPSL3numberedclause"/>
      </w:pPr>
      <w:r w:rsidRPr="00CE2EC6">
        <w:t>address the various possible levels of failures of or disruptions to the</w:t>
      </w:r>
      <w:r w:rsidR="00BA5552" w:rsidRPr="00CE2EC6">
        <w:t xml:space="preserve"> provision of</w:t>
      </w:r>
      <w:r w:rsidRPr="00CE2EC6">
        <w:t xml:space="preserve"> </w:t>
      </w:r>
      <w:r w:rsidR="00606FD9">
        <w:t>Services</w:t>
      </w:r>
      <w:r w:rsidRPr="00CE2EC6">
        <w:t>;</w:t>
      </w:r>
    </w:p>
    <w:p w14:paraId="0E386CA7" w14:textId="77777777" w:rsidR="00E13960" w:rsidRPr="00CE2EC6" w:rsidRDefault="00C12BEB" w:rsidP="00AC1DE2">
      <w:pPr>
        <w:pStyle w:val="GPSL3numberedclause"/>
      </w:pPr>
      <w:bookmarkStart w:id="2445" w:name="_Ref365641209"/>
      <w:r w:rsidRPr="00CE2EC6">
        <w:t xml:space="preserve">set out the </w:t>
      </w:r>
      <w:r w:rsidR="00606FD9">
        <w:t>Services</w:t>
      </w:r>
      <w:r w:rsidRPr="00CE2EC6">
        <w:t xml:space="preserve"> to be provided and the steps to be taken to remedy the different levels of failures of and disruption to the</w:t>
      </w:r>
      <w:r w:rsidR="00B40E0B" w:rsidRPr="00CE2EC6">
        <w:t xml:space="preserve"> </w:t>
      </w:r>
      <w:r w:rsidR="009E0BBE" w:rsidRPr="00CE2EC6">
        <w:t>Services</w:t>
      </w:r>
      <w:r w:rsidRPr="00CE2EC6">
        <w:t xml:space="preserve"> (such </w:t>
      </w:r>
      <w:r w:rsidR="00606FD9">
        <w:t>Services</w:t>
      </w:r>
      <w:r w:rsidRPr="00CE2EC6">
        <w:t xml:space="preserve"> and steps, the “</w:t>
      </w:r>
      <w:r w:rsidR="00BA5552" w:rsidRPr="00CE2EC6">
        <w:rPr>
          <w:b/>
        </w:rPr>
        <w:t>Business Continuity</w:t>
      </w:r>
      <w:r w:rsidR="00B40E0B" w:rsidRPr="00CE2EC6">
        <w:rPr>
          <w:b/>
        </w:rPr>
        <w:t xml:space="preserve"> </w:t>
      </w:r>
      <w:r w:rsidR="00606FD9">
        <w:rPr>
          <w:b/>
        </w:rPr>
        <w:t>Services</w:t>
      </w:r>
      <w:r w:rsidRPr="00CE2EC6">
        <w:t>”);</w:t>
      </w:r>
      <w:bookmarkEnd w:id="2445"/>
    </w:p>
    <w:p w14:paraId="25AD0A00" w14:textId="77777777" w:rsidR="00E13960" w:rsidRPr="00CE2EC6" w:rsidRDefault="00C12BEB" w:rsidP="00AC1DE2">
      <w:pPr>
        <w:pStyle w:val="GPSL3numberedclause"/>
      </w:pPr>
      <w:r w:rsidRPr="00CE2EC6">
        <w:t xml:space="preserve">specify any applicable Service Levels with respect to the provision of the </w:t>
      </w:r>
      <w:r w:rsidR="00BA5552" w:rsidRPr="00CE2EC6">
        <w:t>Business Continuity</w:t>
      </w:r>
      <w:r w:rsidR="00240143" w:rsidRPr="00CE2EC6">
        <w:t xml:space="preserve"> </w:t>
      </w:r>
      <w:r w:rsidR="009E0BBE" w:rsidRPr="00CE2EC6">
        <w:t>Services</w:t>
      </w:r>
      <w:r w:rsidR="00240143" w:rsidRPr="00CE2EC6">
        <w:t xml:space="preserve"> </w:t>
      </w:r>
      <w:r w:rsidRPr="00CE2EC6">
        <w:t xml:space="preserve">and details of any agreed relaxation to the Service </w:t>
      </w:r>
      <w:r w:rsidRPr="00CE2EC6">
        <w:lastRenderedPageBreak/>
        <w:t xml:space="preserve">Levels in respect of </w:t>
      </w:r>
      <w:r w:rsidR="00BA5552" w:rsidRPr="00CE2EC6">
        <w:t xml:space="preserve">the provision of </w:t>
      </w:r>
      <w:r w:rsidRPr="00CE2EC6">
        <w:t xml:space="preserve">other </w:t>
      </w:r>
      <w:r w:rsidR="00606FD9">
        <w:t>Services</w:t>
      </w:r>
      <w:r w:rsidRPr="00CE2EC6">
        <w:t xml:space="preserve"> during any period of invocation of the Business Continuity Plan; and</w:t>
      </w:r>
    </w:p>
    <w:p w14:paraId="7A6578D7" w14:textId="77777777" w:rsidR="00E13960" w:rsidRPr="00CE2EC6" w:rsidRDefault="00C12BEB" w:rsidP="00AC1DE2">
      <w:pPr>
        <w:pStyle w:val="GPSL3numberedclause"/>
      </w:pPr>
      <w:r w:rsidRPr="00CE2EC6">
        <w:t>clearly set out the conditions and/or circumstances under which the Business Continuity Plan is invoked.</w:t>
      </w:r>
    </w:p>
    <w:p w14:paraId="21D9BDF4" w14:textId="77777777" w:rsidR="008D0A60" w:rsidRPr="00CE2EC6" w:rsidRDefault="00C12BEB" w:rsidP="00036474">
      <w:pPr>
        <w:pStyle w:val="GPSL1SCHEDULEHeading"/>
        <w:rPr>
          <w:rFonts w:ascii="Calibri" w:hAnsi="Calibri"/>
        </w:rPr>
      </w:pPr>
      <w:bookmarkStart w:id="2446" w:name="_Ref127783143"/>
      <w:r w:rsidRPr="00CE2EC6">
        <w:rPr>
          <w:rFonts w:ascii="Calibri" w:hAnsi="Calibri"/>
        </w:rPr>
        <w:t>DISASTER RECOVERY PLAN - PRINCIPLES AND CONTENT</w:t>
      </w:r>
      <w:bookmarkEnd w:id="2446"/>
      <w:r w:rsidRPr="00CE2EC6">
        <w:rPr>
          <w:rFonts w:ascii="Calibri" w:hAnsi="Calibri"/>
        </w:rPr>
        <w:t>S</w:t>
      </w:r>
    </w:p>
    <w:p w14:paraId="3958F835" w14:textId="77777777" w:rsidR="008D0A60" w:rsidRPr="00CE2EC6" w:rsidRDefault="00C12BEB" w:rsidP="005E4232">
      <w:pPr>
        <w:pStyle w:val="GPSL2numberedclause"/>
      </w:pPr>
      <w:bookmarkStart w:id="2447" w:name="_Ref139426394"/>
      <w:r w:rsidRPr="00CE2EC6">
        <w:t xml:space="preserve">The Disaster Recovery Plan shall be designed so as to ensure that upon the occurrence of a Disaster the Supplier ensures continuity of the business operations of the Customer supported by the </w:t>
      </w:r>
      <w:r w:rsidR="009E0BBE" w:rsidRPr="00CE2EC6">
        <w:t>Services</w:t>
      </w:r>
      <w:r w:rsidRPr="00CE2EC6">
        <w:t xml:space="preserve"> following any Disaster or during any period of service failure or disruption with, as far as reasonably possible, minimal adverse impact.</w:t>
      </w:r>
      <w:bookmarkEnd w:id="2447"/>
    </w:p>
    <w:p w14:paraId="2536D66F" w14:textId="77777777" w:rsidR="00C12BEB" w:rsidRPr="00CE2EC6" w:rsidRDefault="00C12BEB" w:rsidP="005E4232">
      <w:pPr>
        <w:pStyle w:val="GPSL2numberedclause"/>
      </w:pPr>
      <w:r w:rsidRPr="00CE2EC6">
        <w:t>The Disaster Recovery Plan shall be invoked only upon the occurrence of a Disaster.</w:t>
      </w:r>
    </w:p>
    <w:p w14:paraId="43CD173F" w14:textId="77777777" w:rsidR="00C12BEB" w:rsidRPr="00CE2EC6" w:rsidRDefault="00C12BEB" w:rsidP="005E4232">
      <w:pPr>
        <w:pStyle w:val="GPSL2numberedclause"/>
      </w:pPr>
      <w:bookmarkStart w:id="2448" w:name="_Ref67443759"/>
      <w:r w:rsidRPr="00CE2EC6">
        <w:t>The Disaster Recovery Plan shall include the following</w:t>
      </w:r>
      <w:bookmarkEnd w:id="2448"/>
      <w:r w:rsidRPr="00CE2EC6">
        <w:t>:</w:t>
      </w:r>
    </w:p>
    <w:p w14:paraId="2E01AB32" w14:textId="77777777" w:rsidR="008D0A60" w:rsidRPr="00CE2EC6" w:rsidRDefault="00C12BEB" w:rsidP="00AC1DE2">
      <w:pPr>
        <w:pStyle w:val="GPSL3numberedclause"/>
      </w:pPr>
      <w:r w:rsidRPr="00CE2EC6">
        <w:t>the technical design and build specification of the Disaster Recovery System;</w:t>
      </w:r>
    </w:p>
    <w:p w14:paraId="111178CE" w14:textId="77777777" w:rsidR="00E13960" w:rsidRPr="00CE2EC6" w:rsidRDefault="00C12BEB" w:rsidP="00AC1DE2">
      <w:pPr>
        <w:pStyle w:val="GPSL3numberedclause"/>
      </w:pPr>
      <w:r w:rsidRPr="00CE2EC6">
        <w:t xml:space="preserve">details of the procedures and processes to be put in place by the Supplier in relation to the Disaster Recovery System and the provision of the Disaster Recovery </w:t>
      </w:r>
      <w:r w:rsidR="009E0BBE" w:rsidRPr="00CE2EC6">
        <w:t>Services</w:t>
      </w:r>
      <w:r w:rsidRPr="00CE2EC6">
        <w:t xml:space="preserve"> and any testing of the same including but not limited to the following:</w:t>
      </w:r>
    </w:p>
    <w:p w14:paraId="66542FEE" w14:textId="77777777" w:rsidR="008D0A60" w:rsidRPr="00DE3F47" w:rsidRDefault="00C12BEB" w:rsidP="00AC1DE2">
      <w:pPr>
        <w:pStyle w:val="GPSL4numberedclause"/>
        <w:rPr>
          <w:szCs w:val="22"/>
        </w:rPr>
      </w:pPr>
      <w:r w:rsidRPr="00DE3F47">
        <w:rPr>
          <w:szCs w:val="22"/>
        </w:rPr>
        <w:t>data centre and disaster recovery site audits;</w:t>
      </w:r>
    </w:p>
    <w:p w14:paraId="46BFA709" w14:textId="77777777" w:rsidR="00E13960" w:rsidRPr="00DE3F47" w:rsidRDefault="00C12BEB" w:rsidP="00AC1DE2">
      <w:pPr>
        <w:pStyle w:val="GPSL4numberedclause"/>
        <w:rPr>
          <w:szCs w:val="22"/>
        </w:rPr>
      </w:pPr>
      <w:r w:rsidRPr="00DE3F47">
        <w:rPr>
          <w:szCs w:val="22"/>
        </w:rPr>
        <w:t>backup methodology and details of the Supplier's approach to data back-up and data verification;</w:t>
      </w:r>
    </w:p>
    <w:p w14:paraId="4177DB7C" w14:textId="77777777" w:rsidR="00E13960" w:rsidRPr="00DE3F47" w:rsidRDefault="00C12BEB" w:rsidP="00AC1DE2">
      <w:pPr>
        <w:pStyle w:val="GPSL4numberedclause"/>
        <w:rPr>
          <w:szCs w:val="22"/>
        </w:rPr>
      </w:pPr>
      <w:r w:rsidRPr="00DE3F47">
        <w:rPr>
          <w:szCs w:val="22"/>
        </w:rPr>
        <w:t>identification of all potential disaster scenarios;</w:t>
      </w:r>
    </w:p>
    <w:p w14:paraId="2E2C0E5F" w14:textId="77777777" w:rsidR="00E13960" w:rsidRPr="00DE3F47" w:rsidRDefault="00C12BEB" w:rsidP="00AC1DE2">
      <w:pPr>
        <w:pStyle w:val="GPSL4numberedclause"/>
        <w:rPr>
          <w:szCs w:val="22"/>
        </w:rPr>
      </w:pPr>
      <w:r w:rsidRPr="00DE3F47">
        <w:rPr>
          <w:szCs w:val="22"/>
        </w:rPr>
        <w:t>risk analysis;</w:t>
      </w:r>
    </w:p>
    <w:p w14:paraId="6B3022AF" w14:textId="77777777" w:rsidR="00E13960" w:rsidRPr="00DE3F47" w:rsidRDefault="00C12BEB" w:rsidP="00AC1DE2">
      <w:pPr>
        <w:pStyle w:val="GPSL4numberedclause"/>
        <w:rPr>
          <w:szCs w:val="22"/>
        </w:rPr>
      </w:pPr>
      <w:r w:rsidRPr="00DE3F47">
        <w:rPr>
          <w:szCs w:val="22"/>
        </w:rPr>
        <w:t>documentation of processes and procedures;</w:t>
      </w:r>
    </w:p>
    <w:p w14:paraId="30AF7B0D" w14:textId="77777777" w:rsidR="00E13960" w:rsidRPr="00DE3F47" w:rsidRDefault="00C12BEB" w:rsidP="00AC1DE2">
      <w:pPr>
        <w:pStyle w:val="GPSL4numberedclause"/>
        <w:rPr>
          <w:szCs w:val="22"/>
        </w:rPr>
      </w:pPr>
      <w:r w:rsidRPr="00DE3F47">
        <w:rPr>
          <w:szCs w:val="22"/>
        </w:rPr>
        <w:t>hardware configuration details;</w:t>
      </w:r>
    </w:p>
    <w:p w14:paraId="571075B7" w14:textId="77777777" w:rsidR="00E13960" w:rsidRPr="00DE3F47" w:rsidRDefault="00C12BEB" w:rsidP="00AC1DE2">
      <w:pPr>
        <w:pStyle w:val="GPSL4numberedclause"/>
        <w:rPr>
          <w:szCs w:val="22"/>
        </w:rPr>
      </w:pPr>
      <w:r w:rsidRPr="00DE3F47">
        <w:rPr>
          <w:szCs w:val="22"/>
        </w:rPr>
        <w:t>network planning including details of all relevant data networks and communication links;</w:t>
      </w:r>
    </w:p>
    <w:p w14:paraId="2D80DF13" w14:textId="77777777" w:rsidR="00E13960" w:rsidRPr="00DE3F47" w:rsidRDefault="00C12BEB" w:rsidP="00AC1DE2">
      <w:pPr>
        <w:pStyle w:val="GPSL4numberedclause"/>
        <w:rPr>
          <w:szCs w:val="22"/>
        </w:rPr>
      </w:pPr>
      <w:r w:rsidRPr="00DE3F47">
        <w:rPr>
          <w:szCs w:val="22"/>
        </w:rPr>
        <w:t>invocation rules;</w:t>
      </w:r>
    </w:p>
    <w:p w14:paraId="43FA9D77" w14:textId="77777777" w:rsidR="00E13960" w:rsidRPr="00DE3F47" w:rsidRDefault="00C12BEB" w:rsidP="00AC1DE2">
      <w:pPr>
        <w:pStyle w:val="GPSL4numberedclause"/>
        <w:rPr>
          <w:szCs w:val="22"/>
        </w:rPr>
      </w:pPr>
      <w:r w:rsidRPr="00DE3F47">
        <w:rPr>
          <w:szCs w:val="22"/>
        </w:rPr>
        <w:t>Service recovery procedures; and</w:t>
      </w:r>
    </w:p>
    <w:p w14:paraId="0077B59A" w14:textId="77777777" w:rsidR="00E13960" w:rsidRPr="00DE3F47" w:rsidRDefault="00C12BEB" w:rsidP="00AC1DE2">
      <w:pPr>
        <w:pStyle w:val="GPSL4numberedclause"/>
        <w:rPr>
          <w:szCs w:val="22"/>
        </w:rPr>
      </w:pPr>
      <w:r w:rsidRPr="00DE3F47">
        <w:rPr>
          <w:szCs w:val="22"/>
        </w:rPr>
        <w:t xml:space="preserve">steps to be taken upon resumption of the </w:t>
      </w:r>
      <w:r w:rsidR="00BA5552" w:rsidRPr="00DE3F47">
        <w:rPr>
          <w:szCs w:val="22"/>
        </w:rPr>
        <w:t xml:space="preserve">provision of </w:t>
      </w:r>
      <w:r w:rsidR="009E0BBE" w:rsidRPr="00DE3F47">
        <w:rPr>
          <w:szCs w:val="22"/>
        </w:rPr>
        <w:t>Services</w:t>
      </w:r>
      <w:r w:rsidR="00BA5552" w:rsidRPr="00DE3F47">
        <w:rPr>
          <w:szCs w:val="22"/>
        </w:rPr>
        <w:t xml:space="preserve"> </w:t>
      </w:r>
      <w:r w:rsidRPr="00DE3F47">
        <w:rPr>
          <w:szCs w:val="22"/>
        </w:rPr>
        <w:t xml:space="preserve">to address any prevailing effect of the failure or disruption of the </w:t>
      </w:r>
      <w:r w:rsidR="00BA5552" w:rsidRPr="00DE3F47">
        <w:rPr>
          <w:szCs w:val="22"/>
        </w:rPr>
        <w:t xml:space="preserve">provision of </w:t>
      </w:r>
      <w:r w:rsidR="00606FD9" w:rsidRPr="00DE3F47">
        <w:rPr>
          <w:szCs w:val="22"/>
        </w:rPr>
        <w:t>Services</w:t>
      </w:r>
      <w:r w:rsidR="00DE3F47" w:rsidRPr="00DE3F47">
        <w:rPr>
          <w:szCs w:val="22"/>
        </w:rPr>
        <w:t>;</w:t>
      </w:r>
    </w:p>
    <w:p w14:paraId="0B7E807B" w14:textId="77777777" w:rsidR="008D0A60" w:rsidRPr="00CE2EC6" w:rsidRDefault="00C12BEB" w:rsidP="00AC1DE2">
      <w:pPr>
        <w:pStyle w:val="GPSL3numberedclause"/>
      </w:pPr>
      <w:r w:rsidRPr="00CE2EC6">
        <w:t xml:space="preserve">any applicable Service Levels with respect to the provision of the Disaster Recovery </w:t>
      </w:r>
      <w:r w:rsidR="009E0BBE" w:rsidRPr="00CE2EC6">
        <w:t>Services</w:t>
      </w:r>
      <w:r w:rsidRPr="00CE2EC6">
        <w:t xml:space="preserve"> and details of any agreed relaxation to the Service Levels in respect of </w:t>
      </w:r>
      <w:r w:rsidR="00BA5552" w:rsidRPr="00CE2EC6">
        <w:t xml:space="preserve">the provision of </w:t>
      </w:r>
      <w:r w:rsidRPr="00CE2EC6">
        <w:t xml:space="preserve">other </w:t>
      </w:r>
      <w:r w:rsidR="00606FD9">
        <w:t>Services</w:t>
      </w:r>
      <w:r w:rsidRPr="00CE2EC6">
        <w:t xml:space="preserve"> during any period of invocation of the Disaster Recovery Plan;</w:t>
      </w:r>
    </w:p>
    <w:p w14:paraId="0F13B69F" w14:textId="77777777" w:rsidR="00E13960" w:rsidRPr="00CE2EC6" w:rsidRDefault="00C12BEB" w:rsidP="00AC1DE2">
      <w:pPr>
        <w:pStyle w:val="GPSL3numberedclause"/>
      </w:pPr>
      <w:r w:rsidRPr="00CE2EC6">
        <w:t>details of how the Supplier shall ensure compliance with security standards  ensuring that compliance is maintained for any period during which the Disaster Recovery Plan is invoked;</w:t>
      </w:r>
    </w:p>
    <w:p w14:paraId="025198C4" w14:textId="77777777" w:rsidR="00E13960" w:rsidRPr="00CE2EC6" w:rsidRDefault="00C12BEB" w:rsidP="00AC1DE2">
      <w:pPr>
        <w:pStyle w:val="GPSL3numberedclause"/>
      </w:pPr>
      <w:r w:rsidRPr="00CE2EC6">
        <w:t>access controls to any disaster recovery sites used by the Supplier in relation to its obligations pursuant to this Schedule</w:t>
      </w:r>
      <w:r w:rsidR="007914A7" w:rsidRPr="00CE2EC6">
        <w:t xml:space="preserve"> 8</w:t>
      </w:r>
      <w:r w:rsidRPr="00CE2EC6">
        <w:t>; and</w:t>
      </w:r>
    </w:p>
    <w:p w14:paraId="0F5E4C5E" w14:textId="77777777" w:rsidR="00E13960" w:rsidRPr="00CE2EC6" w:rsidRDefault="00C12BEB" w:rsidP="00AC1DE2">
      <w:pPr>
        <w:pStyle w:val="GPSL3numberedclause"/>
      </w:pPr>
      <w:r w:rsidRPr="00CE2EC6">
        <w:t>testing and management arrangements.</w:t>
      </w:r>
    </w:p>
    <w:p w14:paraId="2FA473FA" w14:textId="77777777" w:rsidR="008D0A60" w:rsidRPr="00CE2EC6" w:rsidRDefault="00C12BEB" w:rsidP="00036474">
      <w:pPr>
        <w:pStyle w:val="GPSL1SCHEDULEHeading"/>
        <w:rPr>
          <w:rFonts w:ascii="Calibri" w:hAnsi="Calibri"/>
        </w:rPr>
      </w:pPr>
      <w:bookmarkStart w:id="2449" w:name="_Ref76273541"/>
      <w:r w:rsidRPr="00CE2EC6">
        <w:rPr>
          <w:rFonts w:ascii="Calibri" w:hAnsi="Calibri"/>
        </w:rPr>
        <w:lastRenderedPageBreak/>
        <w:t xml:space="preserve">REVIEW AND AMENDMENT OF THE </w:t>
      </w:r>
      <w:bookmarkEnd w:id="2449"/>
      <w:r w:rsidRPr="00CE2EC6">
        <w:rPr>
          <w:rFonts w:ascii="Calibri" w:hAnsi="Calibri"/>
        </w:rPr>
        <w:t>BCDR PLAN</w:t>
      </w:r>
    </w:p>
    <w:p w14:paraId="53020B08" w14:textId="77777777" w:rsidR="008D0A60" w:rsidRPr="00CE2EC6" w:rsidRDefault="00C12BEB" w:rsidP="005E4232">
      <w:pPr>
        <w:pStyle w:val="GPSL2numberedclause"/>
      </w:pPr>
      <w:bookmarkStart w:id="2450" w:name="_Ref71085729"/>
      <w:r w:rsidRPr="00CE2EC6">
        <w:t>The Supplier shall review the BCDR Plan (and the risk analysis on which it is based):</w:t>
      </w:r>
      <w:bookmarkEnd w:id="2450"/>
    </w:p>
    <w:p w14:paraId="106E25DC" w14:textId="77777777" w:rsidR="008D0A60" w:rsidRPr="00CE2EC6" w:rsidRDefault="00C12BEB" w:rsidP="00AC1DE2">
      <w:pPr>
        <w:pStyle w:val="GPSL3numberedclause"/>
      </w:pPr>
      <w:bookmarkStart w:id="2451" w:name="_Ref72315121"/>
      <w:r w:rsidRPr="00CE2EC6">
        <w:t xml:space="preserve">on a regular basis and as a minimum once every </w:t>
      </w:r>
      <w:r w:rsidR="00C41706" w:rsidRPr="00CE2EC6">
        <w:t>six (</w:t>
      </w:r>
      <w:r w:rsidRPr="00CE2EC6">
        <w:t>6</w:t>
      </w:r>
      <w:r w:rsidR="00C41706" w:rsidRPr="00CE2EC6">
        <w:t>)</w:t>
      </w:r>
      <w:r w:rsidRPr="00CE2EC6">
        <w:t> months;</w:t>
      </w:r>
      <w:bookmarkEnd w:id="2451"/>
    </w:p>
    <w:p w14:paraId="6CAF32F3" w14:textId="77777777" w:rsidR="00E13960" w:rsidRPr="00CE2EC6" w:rsidRDefault="00C12BEB" w:rsidP="00AC1DE2">
      <w:pPr>
        <w:pStyle w:val="GPSL3numberedclause"/>
      </w:pPr>
      <w:bookmarkStart w:id="2452" w:name="_Ref72315138"/>
      <w:r w:rsidRPr="00CE2EC6">
        <w:t xml:space="preserve">within three calendar months of the BCDR Plan (or any part) having been invoked pursuant to </w:t>
      </w:r>
      <w:r w:rsidR="00C578A0" w:rsidRPr="00CE2EC6">
        <w:t>paragraph</w:t>
      </w:r>
      <w:r w:rsidRPr="00CE2EC6">
        <w:t> 7; and</w:t>
      </w:r>
      <w:bookmarkEnd w:id="2452"/>
    </w:p>
    <w:p w14:paraId="18427FCD" w14:textId="77777777" w:rsidR="00B4253B" w:rsidRPr="00CE2EC6" w:rsidRDefault="00C12BEB" w:rsidP="00AC1DE2">
      <w:pPr>
        <w:pStyle w:val="GPSL3numberedclause"/>
      </w:pPr>
      <w:bookmarkStart w:id="2453" w:name="_Ref127783211"/>
      <w:r w:rsidRPr="00CE2EC6">
        <w:t xml:space="preserve">where the Customer requests any additional reviews (over and above those provided for in </w:t>
      </w:r>
      <w:r w:rsidR="00C578A0" w:rsidRPr="00CE2EC6">
        <w:t>paragraph</w:t>
      </w:r>
      <w:r w:rsidRPr="00CE2EC6">
        <w:t>s </w:t>
      </w:r>
      <w:r w:rsidR="009F474C" w:rsidRPr="00CE2EC6">
        <w:fldChar w:fldCharType="begin"/>
      </w:r>
      <w:r w:rsidR="00C41706" w:rsidRPr="00CE2EC6">
        <w:instrText xml:space="preserve"> REF _Ref72315121 \r \h </w:instrText>
      </w:r>
      <w:r w:rsidR="00F54E49" w:rsidRPr="00CE2EC6">
        <w:instrText xml:space="preserve"> \* MERGEFORMAT </w:instrText>
      </w:r>
      <w:r w:rsidR="009F474C" w:rsidRPr="00CE2EC6">
        <w:fldChar w:fldCharType="separate"/>
      </w:r>
      <w:r w:rsidR="00392432">
        <w:t>6.1.1</w:t>
      </w:r>
      <w:r w:rsidR="009F474C" w:rsidRPr="00CE2EC6">
        <w:fldChar w:fldCharType="end"/>
      </w:r>
      <w:r w:rsidR="00C41706" w:rsidRPr="00CE2EC6">
        <w:t xml:space="preserve">and </w:t>
      </w:r>
      <w:r w:rsidR="009F474C" w:rsidRPr="00CE2EC6">
        <w:fldChar w:fldCharType="begin"/>
      </w:r>
      <w:r w:rsidR="00C41706" w:rsidRPr="00CE2EC6">
        <w:instrText xml:space="preserve"> REF _Ref72315138 \r \h </w:instrText>
      </w:r>
      <w:r w:rsidR="00F54E49" w:rsidRPr="00CE2EC6">
        <w:instrText xml:space="preserve"> \* MERGEFORMAT </w:instrText>
      </w:r>
      <w:r w:rsidR="009F474C" w:rsidRPr="00CE2EC6">
        <w:fldChar w:fldCharType="separate"/>
      </w:r>
      <w:r w:rsidR="00392432">
        <w:t>6.1.2</w:t>
      </w:r>
      <w:r w:rsidR="009F474C" w:rsidRPr="00CE2EC6">
        <w:fldChar w:fldCharType="end"/>
      </w:r>
      <w:r w:rsidR="00C41706" w:rsidRPr="00CE2EC6">
        <w:t xml:space="preserve"> of this Call Off Schedule</w:t>
      </w:r>
      <w:r w:rsidR="007914A7" w:rsidRPr="00CE2EC6">
        <w:t xml:space="preserve"> 8</w:t>
      </w:r>
      <w:r w:rsidRPr="00CE2EC6">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53"/>
    </w:p>
    <w:p w14:paraId="4A2DA820" w14:textId="77777777" w:rsidR="00C9243A" w:rsidRPr="00CE2EC6" w:rsidRDefault="00C12BEB" w:rsidP="005E4232">
      <w:pPr>
        <w:pStyle w:val="GPSL2numberedclause"/>
      </w:pPr>
      <w:bookmarkStart w:id="2454" w:name="_Ref365641241"/>
      <w:r w:rsidRPr="00CE2EC6">
        <w:t xml:space="preserve">Each review of the BCDR Plan pursuant to </w:t>
      </w:r>
      <w:r w:rsidR="00C578A0" w:rsidRPr="00CE2EC6">
        <w:t>paragraph</w:t>
      </w:r>
      <w:r w:rsidRPr="00CE2EC6">
        <w:t> </w:t>
      </w:r>
      <w:r w:rsidR="009F474C" w:rsidRPr="00CE2EC6">
        <w:fldChar w:fldCharType="begin"/>
      </w:r>
      <w:r w:rsidR="00C41706" w:rsidRPr="00CE2EC6">
        <w:instrText xml:space="preserve"> REF _Ref71085729 \r \h </w:instrText>
      </w:r>
      <w:r w:rsidR="00F54E49" w:rsidRPr="00CE2EC6">
        <w:instrText xml:space="preserve"> \* MERGEFORMAT </w:instrText>
      </w:r>
      <w:r w:rsidR="009F474C" w:rsidRPr="00CE2EC6">
        <w:fldChar w:fldCharType="separate"/>
      </w:r>
      <w:r w:rsidR="00392432">
        <w:t>6.1</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 xml:space="preserve">shall be a review of the procedures and methodologies set out in the BCDR Plan and shall assess their suitability having regard to any change to the </w:t>
      </w:r>
      <w:r w:rsidR="00606FD9">
        <w:t>Services</w:t>
      </w:r>
      <w:r w:rsidRPr="00CE2EC6">
        <w:t xml:space="preserve"> or any underlying business processes and operations facilitated by or supported by the </w:t>
      </w:r>
      <w:r w:rsidR="009E0BBE" w:rsidRPr="00CE2EC6">
        <w:t>Services</w:t>
      </w:r>
      <w:r w:rsidRPr="00CE2EC6">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55" w:name="_Ref71562248"/>
      <w:r w:rsidRPr="00CE2EC6">
        <w:t xml:space="preserve">The review shall be completed by the Supplier within the period required by the BCDR Plan or, if no such period is required, within such period as the Customer shall reasonably require.  The Supplier shall, within </w:t>
      </w:r>
      <w:r w:rsidR="00C41706" w:rsidRPr="00CE2EC6">
        <w:t>twenty (</w:t>
      </w:r>
      <w:r w:rsidRPr="00CE2EC6">
        <w:t>20</w:t>
      </w:r>
      <w:r w:rsidR="00C41706" w:rsidRPr="00CE2EC6">
        <w:t>)</w:t>
      </w:r>
      <w:r w:rsidRPr="00CE2EC6">
        <w:t xml:space="preserve"> Working Days of the conclusion of each such review of the BCDR Plan, provide to the Customer a report (a </w:t>
      </w:r>
      <w:r w:rsidRPr="00CE2EC6">
        <w:rPr>
          <w:b/>
          <w:bCs/>
        </w:rPr>
        <w:t>“Review Report”</w:t>
      </w:r>
      <w:r w:rsidRPr="00CE2EC6">
        <w:t>) setting out:</w:t>
      </w:r>
      <w:bookmarkEnd w:id="2454"/>
      <w:bookmarkEnd w:id="2455"/>
    </w:p>
    <w:p w14:paraId="5497A67F" w14:textId="77777777" w:rsidR="00E13960" w:rsidRPr="00CE2EC6" w:rsidRDefault="00C12BEB" w:rsidP="00AC1DE2">
      <w:pPr>
        <w:pStyle w:val="GPSL3numberedclause"/>
      </w:pPr>
      <w:r w:rsidRPr="00CE2EC6">
        <w:t>the findings of the review;</w:t>
      </w:r>
    </w:p>
    <w:p w14:paraId="58DB2BEE" w14:textId="77777777" w:rsidR="00E13960" w:rsidRPr="00CE2EC6" w:rsidRDefault="00C12BEB" w:rsidP="00AC1DE2">
      <w:pPr>
        <w:pStyle w:val="GPSL3numberedclause"/>
      </w:pPr>
      <w:r w:rsidRPr="00CE2EC6">
        <w:t>any changes in the risk profile associated with the</w:t>
      </w:r>
      <w:r w:rsidR="00BA5552" w:rsidRPr="00CE2EC6">
        <w:t xml:space="preserve"> provision of </w:t>
      </w:r>
      <w:r w:rsidR="009E0BBE" w:rsidRPr="00CE2EC6">
        <w:t>Services</w:t>
      </w:r>
      <w:r w:rsidRPr="00CE2EC6">
        <w:t>; and</w:t>
      </w:r>
    </w:p>
    <w:p w14:paraId="6B312279" w14:textId="77777777" w:rsidR="00E13960" w:rsidRPr="00CE2EC6" w:rsidRDefault="00C12BEB" w:rsidP="00AC1DE2">
      <w:pPr>
        <w:pStyle w:val="GPSL3numberedclause"/>
      </w:pPr>
      <w:bookmarkStart w:id="2456" w:name="_Ref365641249"/>
      <w:r w:rsidRPr="00CE2EC6">
        <w:t xml:space="preserve">the Supplier's proposals (the </w:t>
      </w:r>
      <w:r w:rsidRPr="00CE2EC6">
        <w:rPr>
          <w:b/>
          <w:bCs/>
        </w:rPr>
        <w:t>“Supplier's Proposals”</w:t>
      </w:r>
      <w:r w:rsidRPr="00CE2EC6">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CE2EC6">
        <w:t xml:space="preserve"> </w:t>
      </w:r>
      <w:r w:rsidR="000C7E58" w:rsidRPr="00CE2EC6">
        <w:t>s</w:t>
      </w:r>
      <w:r w:rsidR="009E0BBE" w:rsidRPr="00CE2EC6">
        <w:t>ervices</w:t>
      </w:r>
      <w:r w:rsidRPr="00CE2EC6">
        <w:t xml:space="preserve"> or systems provided by a third party.</w:t>
      </w:r>
      <w:bookmarkEnd w:id="2456"/>
    </w:p>
    <w:p w14:paraId="57047411" w14:textId="77777777" w:rsidR="008D0A60" w:rsidRPr="00CE2EC6" w:rsidRDefault="00C12BEB" w:rsidP="005E4232">
      <w:pPr>
        <w:pStyle w:val="GPSL2numberedclause"/>
      </w:pPr>
      <w:bookmarkStart w:id="2457" w:name="_Ref365641604"/>
      <w:r w:rsidRPr="00CE2EC6">
        <w:t>Following receipt of the Review Report and the Supplier’s Proposals, the Customer shall:</w:t>
      </w:r>
      <w:bookmarkEnd w:id="2457"/>
    </w:p>
    <w:p w14:paraId="60E5909B" w14:textId="77777777" w:rsidR="008D0A60" w:rsidRPr="00CE2EC6" w:rsidRDefault="00C12BEB" w:rsidP="00AC1DE2">
      <w:pPr>
        <w:pStyle w:val="GPSL3numberedclause"/>
      </w:pPr>
      <w:r w:rsidRPr="00CE2EC6">
        <w:t>review and comment on the Review Report and the Supplier’s Proposals as soon as reasonably practicable; and</w:t>
      </w:r>
    </w:p>
    <w:p w14:paraId="61E981BE" w14:textId="77777777" w:rsidR="00E13960" w:rsidRPr="00CE2EC6" w:rsidRDefault="00C12BEB" w:rsidP="00AC1DE2">
      <w:pPr>
        <w:pStyle w:val="GPSL3numberedclause"/>
      </w:pPr>
      <w:r w:rsidRPr="00CE2EC6">
        <w:t>notify the Supplier in writing that it approves or rejects the Review Report and the Supplier’s Proposals no later than</w:t>
      </w:r>
      <w:r w:rsidR="00C41706" w:rsidRPr="00CE2EC6">
        <w:t xml:space="preserve"> twenty (</w:t>
      </w:r>
      <w:r w:rsidRPr="00CE2EC6">
        <w:t>20</w:t>
      </w:r>
      <w:r w:rsidR="00C41706" w:rsidRPr="00CE2EC6">
        <w:t xml:space="preserve">) </w:t>
      </w:r>
      <w:r w:rsidRPr="00CE2EC6">
        <w:t xml:space="preserve">Working Days after the date on which they are first delivered to the Customer. </w:t>
      </w:r>
    </w:p>
    <w:p w14:paraId="56234464" w14:textId="77777777" w:rsidR="008D0A60" w:rsidRPr="00CE2EC6" w:rsidRDefault="00C12BEB" w:rsidP="005E4232">
      <w:pPr>
        <w:pStyle w:val="GPSL2numberedclause"/>
      </w:pPr>
      <w:bookmarkStart w:id="2458" w:name="_Ref365641607"/>
      <w:r w:rsidRPr="00CE2EC6">
        <w:t>If the Customer rejects the Review Report and/or the Supplier’s Proposals:</w:t>
      </w:r>
      <w:bookmarkEnd w:id="2458"/>
    </w:p>
    <w:p w14:paraId="22039F86" w14:textId="77777777" w:rsidR="008D0A60" w:rsidRPr="00CE2EC6" w:rsidRDefault="00C12BEB" w:rsidP="00AC1DE2">
      <w:pPr>
        <w:pStyle w:val="GPSL3numberedclause"/>
      </w:pPr>
      <w:r w:rsidRPr="00CE2EC6">
        <w:t>the Customer shall inform the Supplier in writing of its reasons for its rejection; and</w:t>
      </w:r>
    </w:p>
    <w:p w14:paraId="000BA070" w14:textId="77777777" w:rsidR="00B4253B" w:rsidRPr="00CE2EC6" w:rsidRDefault="00C12BEB" w:rsidP="00AC1DE2">
      <w:pPr>
        <w:pStyle w:val="GPSL3numberedclause"/>
      </w:pPr>
      <w:r w:rsidRPr="00CE2EC6">
        <w:lastRenderedPageBreak/>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CE2EC6">
        <w:t xml:space="preserve"> twenty (</w:t>
      </w:r>
      <w:r w:rsidRPr="00CE2EC6">
        <w:t>20</w:t>
      </w:r>
      <w:r w:rsidR="00C41706" w:rsidRPr="00CE2EC6">
        <w:t>)</w:t>
      </w:r>
      <w:r w:rsidR="00DE71C2" w:rsidRPr="00CE2EC6">
        <w:t xml:space="preserve"> </w:t>
      </w:r>
      <w:r w:rsidRPr="00CE2EC6">
        <w:t xml:space="preserve">Working Days of the date of the Customer’s notice of rejection. The provisions of </w:t>
      </w:r>
      <w:hyperlink r:id="rId20" w:anchor="a372155" w:history="1">
        <w:r w:rsidR="00C578A0" w:rsidRPr="00CE2EC6">
          <w:t>paragraph</w:t>
        </w:r>
        <w:r w:rsidR="00C41706" w:rsidRPr="00CE2EC6">
          <w:t>s</w:t>
        </w:r>
      </w:hyperlink>
      <w:r w:rsidR="00C41706" w:rsidRPr="00CE2EC6">
        <w:t xml:space="preserve"> </w:t>
      </w:r>
      <w:r w:rsidR="009F474C" w:rsidRPr="00CE2EC6">
        <w:fldChar w:fldCharType="begin"/>
      </w:r>
      <w:r w:rsidR="00C41706" w:rsidRPr="00CE2EC6">
        <w:instrText xml:space="preserve"> REF _Ref365641604 \r \h </w:instrText>
      </w:r>
      <w:r w:rsidR="00F54E49" w:rsidRPr="00CE2EC6">
        <w:instrText xml:space="preserve"> \* MERGEFORMAT </w:instrText>
      </w:r>
      <w:r w:rsidR="009F474C" w:rsidRPr="00CE2EC6">
        <w:fldChar w:fldCharType="separate"/>
      </w:r>
      <w:r w:rsidR="00392432">
        <w:t>6.3</w:t>
      </w:r>
      <w:r w:rsidR="009F474C" w:rsidRPr="00CE2EC6">
        <w:fldChar w:fldCharType="end"/>
      </w:r>
      <w:r w:rsidR="00C41706" w:rsidRPr="00CE2EC6">
        <w:t xml:space="preserve"> and </w:t>
      </w:r>
      <w:r w:rsidR="009F474C" w:rsidRPr="00CE2EC6">
        <w:fldChar w:fldCharType="begin"/>
      </w:r>
      <w:r w:rsidR="00C41706" w:rsidRPr="00CE2EC6">
        <w:instrText xml:space="preserve"> REF _Ref365641607 \r \h </w:instrText>
      </w:r>
      <w:r w:rsidR="00F54E49" w:rsidRPr="00CE2EC6">
        <w:instrText xml:space="preserve"> \* MERGEFORMAT </w:instrText>
      </w:r>
      <w:r w:rsidR="009F474C" w:rsidRPr="00CE2EC6">
        <w:fldChar w:fldCharType="separate"/>
      </w:r>
      <w:r w:rsidR="00392432">
        <w:t>6.4</w:t>
      </w:r>
      <w:r w:rsidR="009F474C" w:rsidRPr="00CE2EC6">
        <w:fldChar w:fldCharType="end"/>
      </w:r>
      <w:r w:rsidR="00C41706" w:rsidRPr="00CE2EC6">
        <w:t xml:space="preserve"> of this Call Off Schedule</w:t>
      </w:r>
      <w:r w:rsidR="000C7E58" w:rsidRPr="00CE2EC6">
        <w:t xml:space="preserve"> 8</w:t>
      </w:r>
      <w:r w:rsidR="00C41706" w:rsidRPr="00CE2EC6">
        <w:t xml:space="preserve"> </w:t>
      </w:r>
      <w:r w:rsidRPr="00CE2EC6">
        <w:t>shall apply again to any resubmitted Review Report and Supplier’s Proposals, provided that either Party may refer any disputed matters for resolution by the Dispute Resolution Procedure at any time.</w:t>
      </w:r>
    </w:p>
    <w:p w14:paraId="5916AA79" w14:textId="77777777" w:rsidR="00C9243A" w:rsidRPr="00CE2EC6" w:rsidRDefault="00C12BEB" w:rsidP="005E4232">
      <w:pPr>
        <w:pStyle w:val="GPSL2numberedclause"/>
      </w:pPr>
      <w:r w:rsidRPr="00CE2EC6">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606FD9">
        <w:t>Services</w:t>
      </w:r>
      <w:r w:rsidRPr="00CE2EC6">
        <w:t>.</w:t>
      </w:r>
    </w:p>
    <w:p w14:paraId="5596D03B" w14:textId="77777777" w:rsidR="008D0A60" w:rsidRPr="00CE2EC6" w:rsidRDefault="00C12BEB" w:rsidP="00036474">
      <w:pPr>
        <w:pStyle w:val="GPSL1SCHEDULEHeading"/>
        <w:rPr>
          <w:rFonts w:ascii="Calibri" w:hAnsi="Calibri"/>
        </w:rPr>
      </w:pPr>
      <w:bookmarkStart w:id="2459" w:name="_Ref67461440"/>
      <w:bookmarkStart w:id="2460" w:name="_Toc65568226"/>
      <w:bookmarkStart w:id="2461" w:name="_Toc65584446"/>
      <w:bookmarkStart w:id="2462" w:name="_Toc65656963"/>
      <w:bookmarkStart w:id="2463" w:name="_Ref65668317"/>
      <w:bookmarkStart w:id="2464" w:name="_Ref65668424"/>
      <w:bookmarkStart w:id="2465" w:name="_Toc65984317"/>
      <w:bookmarkStart w:id="2466" w:name="_Ref65990049"/>
      <w:bookmarkStart w:id="2467" w:name="_Ref66094954"/>
      <w:bookmarkStart w:id="2468" w:name="_Ref66165746"/>
      <w:bookmarkStart w:id="2469" w:name="_Ref66169873"/>
      <w:bookmarkStart w:id="2470" w:name="_Toc66261921"/>
      <w:r w:rsidRPr="00CE2EC6">
        <w:rPr>
          <w:rFonts w:ascii="Calibri" w:hAnsi="Calibri"/>
        </w:rPr>
        <w:t xml:space="preserve">TESTING OF THE </w:t>
      </w:r>
      <w:bookmarkEnd w:id="2459"/>
      <w:r w:rsidRPr="00CE2EC6">
        <w:rPr>
          <w:rFonts w:ascii="Calibri" w:hAnsi="Calibri"/>
        </w:rPr>
        <w:t>BCDR PLAN</w:t>
      </w:r>
    </w:p>
    <w:p w14:paraId="15BF3A9B" w14:textId="77777777" w:rsidR="00C12BEB" w:rsidRPr="00CE2EC6" w:rsidRDefault="00C12BEB" w:rsidP="005E4232">
      <w:pPr>
        <w:pStyle w:val="GPSL2numberedclause"/>
      </w:pPr>
      <w:bookmarkStart w:id="2471" w:name="_Ref52105329"/>
      <w:bookmarkStart w:id="2472" w:name="_Toc139080397"/>
      <w:r w:rsidRPr="00CE2EC6">
        <w:t xml:space="preserve">The Supplier shall test the BCDR Plan on a regular basis (and in any event not less than once in every Contract Year).  Subject to </w:t>
      </w:r>
      <w:r w:rsidR="00C578A0" w:rsidRPr="00CE2EC6">
        <w:t>paragraph</w:t>
      </w:r>
      <w:r w:rsidRPr="00CE2EC6">
        <w:t> </w:t>
      </w:r>
      <w:r w:rsidR="00F17AE3" w:rsidRPr="00CE2EC6">
        <w:fldChar w:fldCharType="begin"/>
      </w:r>
      <w:r w:rsidR="00F17AE3" w:rsidRPr="00CE2EC6">
        <w:instrText xml:space="preserve"> REF _Ref63738703 \r \h  \* MERGEFORMAT </w:instrText>
      </w:r>
      <w:r w:rsidR="00F17AE3" w:rsidRPr="00CE2EC6">
        <w:fldChar w:fldCharType="separate"/>
      </w:r>
      <w:r w:rsidR="00392432">
        <w:t>7.2</w:t>
      </w:r>
      <w:r w:rsidR="00F17AE3" w:rsidRPr="00CE2EC6">
        <w:fldChar w:fldCharType="end"/>
      </w:r>
      <w:r w:rsidR="00C41706" w:rsidRPr="00CE2EC6">
        <w:t xml:space="preserve"> of this Call Off Schedule</w:t>
      </w:r>
      <w:r w:rsidR="007914A7" w:rsidRPr="00CE2EC6">
        <w:t xml:space="preserve"> 8</w:t>
      </w:r>
      <w:r w:rsidRPr="00CE2EC6">
        <w:t xml:space="preserve">, the Customer may require the Supplier to conduct additional tests of some or all aspects of the BCDR Plan at any time where the Customer considers it necessary, including where there has been any change to the </w:t>
      </w:r>
      <w:r w:rsidR="00606FD9">
        <w:t>Services</w:t>
      </w:r>
      <w:r w:rsidR="00BA5552" w:rsidRPr="00CE2EC6">
        <w:t xml:space="preserve"> </w:t>
      </w:r>
      <w:r w:rsidRPr="00CE2EC6">
        <w:t>or any underlying business processes, or on the occurrence of any event which may increase the likelihood of the need to implement the BCDR Plan.</w:t>
      </w:r>
      <w:bookmarkEnd w:id="2471"/>
      <w:bookmarkEnd w:id="2472"/>
    </w:p>
    <w:p w14:paraId="6438179C" w14:textId="77777777" w:rsidR="00C12BEB" w:rsidRPr="00CE2EC6" w:rsidRDefault="00C12BEB" w:rsidP="005E4232">
      <w:pPr>
        <w:pStyle w:val="GPSL2numberedclause"/>
      </w:pPr>
      <w:bookmarkStart w:id="2473" w:name="_Ref63738703"/>
      <w:bookmarkStart w:id="2474" w:name="_Toc139080398"/>
      <w:r w:rsidRPr="00CE2EC6">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73"/>
      <w:bookmarkEnd w:id="2474"/>
    </w:p>
    <w:p w14:paraId="56EEAA91" w14:textId="77777777" w:rsidR="008D0A60" w:rsidRPr="00CE2EC6" w:rsidRDefault="00C12BEB" w:rsidP="005E4232">
      <w:pPr>
        <w:pStyle w:val="GPSL2numberedclause"/>
      </w:pPr>
      <w:r w:rsidRPr="00CE2EC6">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1D124FEC" w14:textId="77777777" w:rsidR="00C9243A" w:rsidRPr="00CE2EC6" w:rsidRDefault="00C12BEB" w:rsidP="005E4232">
      <w:pPr>
        <w:pStyle w:val="GPSL2numberedclause"/>
      </w:pPr>
      <w:r w:rsidRPr="00CE2EC6">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290E301" w14:textId="77777777" w:rsidR="00C9243A" w:rsidRPr="00CE2EC6" w:rsidRDefault="00C12BEB" w:rsidP="005E4232">
      <w:pPr>
        <w:pStyle w:val="GPSL2numberedclause"/>
      </w:pPr>
      <w:r w:rsidRPr="00CE2EC6">
        <w:t xml:space="preserve">The Supplier shall, within </w:t>
      </w:r>
      <w:r w:rsidR="00C41706" w:rsidRPr="00CE2EC6">
        <w:t>twenty (</w:t>
      </w:r>
      <w:r w:rsidRPr="00CE2EC6">
        <w:t>20</w:t>
      </w:r>
      <w:r w:rsidR="00C41706" w:rsidRPr="00CE2EC6">
        <w:t>)</w:t>
      </w:r>
      <w:r w:rsidRPr="00CE2EC6">
        <w:t> Working Days of the conclusion of each test, provide to the Customer a report setting out:</w:t>
      </w:r>
    </w:p>
    <w:p w14:paraId="6B618822" w14:textId="77777777" w:rsidR="008D0A60" w:rsidRPr="00CE2EC6" w:rsidRDefault="00C12BEB" w:rsidP="00AC1DE2">
      <w:pPr>
        <w:pStyle w:val="GPSL3numberedclause"/>
      </w:pPr>
      <w:r w:rsidRPr="00CE2EC6">
        <w:t>the outcome of the test;</w:t>
      </w:r>
    </w:p>
    <w:p w14:paraId="17B07A56" w14:textId="77777777" w:rsidR="00E13960" w:rsidRPr="00CE2EC6" w:rsidRDefault="00C12BEB" w:rsidP="00AC1DE2">
      <w:pPr>
        <w:pStyle w:val="GPSL3numberedclause"/>
      </w:pPr>
      <w:r w:rsidRPr="00CE2EC6">
        <w:t>any failures in the BCDR Plan (including the BCDR Plan's procedures) revealed by the test; and</w:t>
      </w:r>
    </w:p>
    <w:p w14:paraId="685203FD" w14:textId="77777777" w:rsidR="00E13960" w:rsidRPr="00CE2EC6" w:rsidRDefault="00C12BEB" w:rsidP="00AC1DE2">
      <w:pPr>
        <w:pStyle w:val="GPSL3numberedclause"/>
      </w:pPr>
      <w:r w:rsidRPr="00CE2EC6">
        <w:t>the Supplier's proposals for remedying any such failures.</w:t>
      </w:r>
    </w:p>
    <w:p w14:paraId="2D6FFD71" w14:textId="77777777" w:rsidR="008D0A60" w:rsidRPr="00CE2EC6" w:rsidRDefault="00C12BEB" w:rsidP="005E4232">
      <w:pPr>
        <w:pStyle w:val="GPSL2numberedclause"/>
      </w:pPr>
      <w:bookmarkStart w:id="2475" w:name="_Ref71563056"/>
      <w:r w:rsidRPr="00CE2EC6">
        <w:lastRenderedPageBreak/>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75"/>
    <w:p w14:paraId="3C5AAD8B" w14:textId="77777777" w:rsidR="00C9243A" w:rsidRPr="00CE2EC6" w:rsidRDefault="00C12BEB" w:rsidP="005E4232">
      <w:pPr>
        <w:pStyle w:val="GPSL2numberedclause"/>
      </w:pPr>
      <w:r w:rsidRPr="00CE2EC6">
        <w:t>For the avoidance of doubt, the carrying out of a test of the BCDR Plan (including a test of the BCDR Plan’s procedures) shall not relieve the Supplier of any of its obligations under this Call Off Contract.</w:t>
      </w:r>
    </w:p>
    <w:p w14:paraId="7DC090FF" w14:textId="77777777" w:rsidR="00C9243A" w:rsidRPr="00CE2EC6" w:rsidRDefault="00C12BEB" w:rsidP="005E4232">
      <w:pPr>
        <w:pStyle w:val="GPSL2numberedclause"/>
      </w:pPr>
      <w:r w:rsidRPr="00CE2EC6">
        <w:t xml:space="preserve">The Supplier shall also perform a test of the BCDR Plan in the event of any major reconfiguration of the </w:t>
      </w:r>
      <w:r w:rsidR="00606FD9">
        <w:t>Services</w:t>
      </w:r>
      <w:r w:rsidR="00BA5552" w:rsidRPr="00CE2EC6">
        <w:t xml:space="preserve"> </w:t>
      </w:r>
      <w:r w:rsidRPr="00CE2EC6">
        <w:t>or as otherwise reasonably requested by the Customer.</w:t>
      </w:r>
    </w:p>
    <w:p w14:paraId="5F878F3B" w14:textId="77777777" w:rsidR="008D0A60" w:rsidRPr="00CE2EC6" w:rsidRDefault="00C12BEB" w:rsidP="00036474">
      <w:pPr>
        <w:pStyle w:val="GPSL1SCHEDULEHeading"/>
        <w:rPr>
          <w:rFonts w:ascii="Calibri" w:hAnsi="Calibri"/>
        </w:rPr>
      </w:pPr>
      <w:bookmarkStart w:id="2476" w:name="_Ref71085594"/>
      <w:bookmarkEnd w:id="2460"/>
      <w:bookmarkEnd w:id="2461"/>
      <w:bookmarkEnd w:id="2462"/>
      <w:bookmarkEnd w:id="2463"/>
      <w:bookmarkEnd w:id="2464"/>
      <w:bookmarkEnd w:id="2465"/>
      <w:bookmarkEnd w:id="2466"/>
      <w:bookmarkEnd w:id="2467"/>
      <w:bookmarkEnd w:id="2468"/>
      <w:bookmarkEnd w:id="2469"/>
      <w:bookmarkEnd w:id="2470"/>
      <w:r w:rsidRPr="00CE2EC6">
        <w:rPr>
          <w:rFonts w:ascii="Calibri" w:hAnsi="Calibri"/>
        </w:rPr>
        <w:t>INVOCATION OF THE BCDR PLAN</w:t>
      </w:r>
      <w:bookmarkEnd w:id="2476"/>
    </w:p>
    <w:p w14:paraId="6E8EA95D" w14:textId="77777777" w:rsidR="008D0A60" w:rsidRPr="00CE2EC6" w:rsidRDefault="00C12BEB" w:rsidP="005E4232">
      <w:pPr>
        <w:pStyle w:val="GPSL2numberedclause"/>
      </w:pPr>
      <w:r w:rsidRPr="00CE2EC6">
        <w:t xml:space="preserve">In the event of a complete loss of service or in the event of a Disaster, the Supplier shall immediately invoke </w:t>
      </w:r>
      <w:r w:rsidRPr="00CE2EC6">
        <w:rPr>
          <w:rFonts w:eastAsia="STZhongsong"/>
        </w:rPr>
        <w:t>the BCDR Plan (and shall inform the Customer promptly of such invocation). In all other instances the Supplier shall invoke or test the BCDR Plan only with the prior consent of the Customer.</w:t>
      </w:r>
    </w:p>
    <w:p w14:paraId="72045A4E"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numberingChange w:id="2477" w:author="Andrew Lison" w:date="2020-09-16T15:23:00Z" w:original="0."/>
        </w:fldChar>
      </w:r>
    </w:p>
    <w:p w14:paraId="2C09568D" w14:textId="77777777" w:rsidR="00C12BEB" w:rsidRPr="00CE2EC6" w:rsidRDefault="00C12BEB" w:rsidP="00A657C3">
      <w:pPr>
        <w:pStyle w:val="GPSSchTitleandNumber"/>
        <w:rPr>
          <w:rFonts w:ascii="Calibri" w:hAnsi="Calibri"/>
        </w:rPr>
      </w:pPr>
      <w:r w:rsidRPr="00CE2EC6">
        <w:rPr>
          <w:rFonts w:ascii="Calibri" w:hAnsi="Calibri"/>
          <w:i/>
          <w:u w:val="single"/>
        </w:rPr>
        <w:br w:type="page"/>
      </w:r>
      <w:bookmarkStart w:id="2478" w:name="_Ref313382840"/>
      <w:bookmarkStart w:id="2479" w:name="_Toc314810852"/>
      <w:bookmarkStart w:id="2480" w:name="_Ref349134118"/>
      <w:bookmarkStart w:id="2481" w:name="_Toc350503094"/>
      <w:bookmarkStart w:id="2482" w:name="_Toc350504084"/>
      <w:bookmarkStart w:id="2483" w:name="_Toc351710926"/>
      <w:bookmarkStart w:id="2484" w:name="_Toc358671836"/>
      <w:bookmarkStart w:id="2485" w:name="_Toc448226102"/>
      <w:r w:rsidRPr="00CE2EC6">
        <w:rPr>
          <w:rFonts w:ascii="Calibri" w:hAnsi="Calibri"/>
        </w:rPr>
        <w:lastRenderedPageBreak/>
        <w:t xml:space="preserve">CALL OFF SCHEDULE </w:t>
      </w:r>
      <w:r w:rsidR="00B30427" w:rsidRPr="00CE2EC6">
        <w:rPr>
          <w:rFonts w:ascii="Calibri" w:hAnsi="Calibri"/>
        </w:rPr>
        <w:t>9</w:t>
      </w:r>
      <w:r w:rsidRPr="00CE2EC6">
        <w:rPr>
          <w:rFonts w:ascii="Calibri" w:hAnsi="Calibri"/>
        </w:rPr>
        <w:t>: EXIT MANAGEMENT</w:t>
      </w:r>
      <w:bookmarkEnd w:id="2478"/>
      <w:bookmarkEnd w:id="2479"/>
      <w:bookmarkEnd w:id="2480"/>
      <w:bookmarkEnd w:id="2481"/>
      <w:bookmarkEnd w:id="2482"/>
      <w:bookmarkEnd w:id="2483"/>
      <w:bookmarkEnd w:id="2484"/>
      <w:bookmarkEnd w:id="2485"/>
    </w:p>
    <w:p w14:paraId="7D4A2E91" w14:textId="77777777" w:rsidR="00E13960" w:rsidRPr="00CE2EC6" w:rsidRDefault="00C12BEB" w:rsidP="00036474">
      <w:pPr>
        <w:pStyle w:val="GPSL1SCHEDULEHeading"/>
        <w:rPr>
          <w:rFonts w:ascii="Calibri" w:hAnsi="Calibri"/>
        </w:rPr>
      </w:pPr>
      <w:r w:rsidRPr="00CE2EC6">
        <w:rPr>
          <w:rFonts w:ascii="Calibri" w:hAnsi="Calibri"/>
        </w:rPr>
        <w:t>DEFINITIONS</w:t>
      </w:r>
    </w:p>
    <w:p w14:paraId="21E97E98" w14:textId="77777777" w:rsidR="00C12BEB" w:rsidRPr="00CE2EC6" w:rsidRDefault="00C12BEB" w:rsidP="005E4232">
      <w:pPr>
        <w:pStyle w:val="GPSL2numberedclause"/>
      </w:pPr>
      <w:r w:rsidRPr="00CE2EC6">
        <w:t>In this Call Off Schedule</w:t>
      </w:r>
      <w:r w:rsidR="008337E8" w:rsidRPr="00CE2EC6">
        <w:t xml:space="preserve"> </w:t>
      </w:r>
      <w:r w:rsidR="00B30427" w:rsidRPr="00CE2EC6">
        <w:t>9</w:t>
      </w:r>
      <w:r w:rsidRPr="00CE2EC6">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CE2EC6" w14:paraId="2D7960E2" w14:textId="77777777" w:rsidTr="000E7CA5">
        <w:tc>
          <w:tcPr>
            <w:tcW w:w="2835" w:type="dxa"/>
          </w:tcPr>
          <w:p w14:paraId="15AA41E5"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Exclusive Assets</w:t>
            </w:r>
            <w:r w:rsidRPr="00CE2EC6">
              <w:rPr>
                <w:rFonts w:ascii="Calibri" w:hAnsi="Calibri"/>
                <w:bCs/>
              </w:rPr>
              <w:t>"</w:t>
            </w:r>
          </w:p>
        </w:tc>
        <w:tc>
          <w:tcPr>
            <w:tcW w:w="4635" w:type="dxa"/>
          </w:tcPr>
          <w:p w14:paraId="3FAEBC44" w14:textId="77777777" w:rsidR="00F675C3" w:rsidRPr="00CE2EC6" w:rsidRDefault="00C41706" w:rsidP="006A4E9A">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 Supplier </w:t>
            </w:r>
            <w:r w:rsidR="00F675C3" w:rsidRPr="00CE2EC6">
              <w:rPr>
                <w:rFonts w:ascii="Calibri" w:hAnsi="Calibri"/>
              </w:rPr>
              <w:t xml:space="preserve">Assets used by the Supplier or a Key Sub-Contractor which are used exclusively in the provision of the </w:t>
            </w:r>
            <w:r w:rsidR="00606FD9">
              <w:rPr>
                <w:rFonts w:ascii="Calibri" w:hAnsi="Calibri"/>
              </w:rPr>
              <w:t>Services</w:t>
            </w:r>
            <w:r w:rsidR="00F675C3" w:rsidRPr="00CE2EC6">
              <w:rPr>
                <w:rFonts w:ascii="Calibri" w:hAnsi="Calibri"/>
              </w:rPr>
              <w:t>;</w:t>
            </w:r>
          </w:p>
        </w:tc>
      </w:tr>
      <w:tr w:rsidR="00F675C3" w:rsidRPr="00CE2EC6" w14:paraId="24DCC04C" w14:textId="77777777" w:rsidTr="000E7CA5">
        <w:tc>
          <w:tcPr>
            <w:tcW w:w="2835" w:type="dxa"/>
          </w:tcPr>
          <w:p w14:paraId="24869253"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Exit Information</w:t>
            </w:r>
            <w:r w:rsidRPr="00CE2EC6">
              <w:rPr>
                <w:rFonts w:ascii="Calibri" w:hAnsi="Calibri"/>
              </w:rPr>
              <w:t>"</w:t>
            </w:r>
          </w:p>
        </w:tc>
        <w:tc>
          <w:tcPr>
            <w:tcW w:w="4635" w:type="dxa"/>
          </w:tcPr>
          <w:p w14:paraId="59A833EC" w14:textId="77777777"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_Ref364242404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4.1</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46640123" w14:textId="77777777" w:rsidTr="000E7CA5">
        <w:tc>
          <w:tcPr>
            <w:tcW w:w="2835" w:type="dxa"/>
          </w:tcPr>
          <w:p w14:paraId="43C9FC1A" w14:textId="77777777" w:rsidR="00F675C3" w:rsidRPr="00CE2EC6" w:rsidRDefault="00F675C3" w:rsidP="00670E1A">
            <w:pPr>
              <w:pStyle w:val="GPSDefinitionTerm"/>
              <w:rPr>
                <w:rFonts w:ascii="Calibri" w:hAnsi="Calibri"/>
              </w:rPr>
            </w:pPr>
            <w:r w:rsidRPr="00CE2EC6">
              <w:rPr>
                <w:rFonts w:ascii="Calibri" w:hAnsi="Calibri"/>
              </w:rPr>
              <w:t>"Exit Manager"</w:t>
            </w:r>
          </w:p>
        </w:tc>
        <w:tc>
          <w:tcPr>
            <w:tcW w:w="4635" w:type="dxa"/>
          </w:tcPr>
          <w:p w14:paraId="36D938C7" w14:textId="77777777"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the person appointed by each Party pursuant to paragraph </w:t>
            </w:r>
            <w:r w:rsidR="00F17AE3" w:rsidRPr="00CE2EC6">
              <w:rPr>
                <w:rFonts w:ascii="Calibri" w:hAnsi="Calibri"/>
              </w:rPr>
              <w:fldChar w:fldCharType="begin"/>
            </w:r>
            <w:r w:rsidR="00F17AE3" w:rsidRPr="00CE2EC6">
              <w:rPr>
                <w:rFonts w:ascii="Calibri" w:hAnsi="Calibri"/>
              </w:rPr>
              <w:instrText xml:space="preserve"> REF _Ref364241382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3.4</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 xml:space="preserve"> for managing the Parties' respective obligations under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EB2994" w:rsidRPr="00CE2EC6" w14:paraId="55755827" w14:textId="77777777" w:rsidTr="000E7CA5">
        <w:tc>
          <w:tcPr>
            <w:tcW w:w="2835" w:type="dxa"/>
          </w:tcPr>
          <w:p w14:paraId="058C6333"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Net Book Value</w:t>
            </w:r>
            <w:r w:rsidRPr="00CE2EC6">
              <w:rPr>
                <w:rFonts w:ascii="Calibri" w:hAnsi="Calibri"/>
              </w:rPr>
              <w:t>"</w:t>
            </w:r>
          </w:p>
        </w:tc>
        <w:tc>
          <w:tcPr>
            <w:tcW w:w="4635" w:type="dxa"/>
          </w:tcPr>
          <w:p w14:paraId="75C659F1"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CE2EC6" w14:paraId="515F0963" w14:textId="77777777" w:rsidTr="000E7CA5">
        <w:tc>
          <w:tcPr>
            <w:tcW w:w="2835" w:type="dxa"/>
          </w:tcPr>
          <w:p w14:paraId="11C3B5B3"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Non-Exclusive Assets</w:t>
            </w:r>
            <w:r w:rsidRPr="00CE2EC6">
              <w:rPr>
                <w:rFonts w:ascii="Calibri" w:hAnsi="Calibri"/>
              </w:rPr>
              <w:t>"</w:t>
            </w:r>
          </w:p>
        </w:tc>
        <w:tc>
          <w:tcPr>
            <w:tcW w:w="4635" w:type="dxa"/>
          </w:tcPr>
          <w:p w14:paraId="1C1E4C3A" w14:textId="77777777" w:rsidR="00F675C3" w:rsidRPr="00CE2EC6" w:rsidRDefault="00C41706" w:rsidP="00B03668">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Supplier </w:t>
            </w:r>
            <w:r w:rsidR="00F675C3" w:rsidRPr="00CE2EC6">
              <w:rPr>
                <w:rFonts w:ascii="Calibri" w:hAnsi="Calibri"/>
              </w:rPr>
              <w:t xml:space="preserve">Assets (if any) which are used by the Supplier or a Key Sub-Contractor in connection with the </w:t>
            </w:r>
            <w:r w:rsidR="00606FD9">
              <w:rPr>
                <w:rFonts w:ascii="Calibri" w:hAnsi="Calibri"/>
              </w:rPr>
              <w:t>Services</w:t>
            </w:r>
            <w:r w:rsidR="00BA5552" w:rsidRPr="00CE2EC6">
              <w:rPr>
                <w:rFonts w:ascii="Calibri" w:hAnsi="Calibri"/>
              </w:rPr>
              <w:t xml:space="preserve"> </w:t>
            </w:r>
            <w:r w:rsidR="00F675C3" w:rsidRPr="00CE2EC6">
              <w:rPr>
                <w:rFonts w:ascii="Calibri" w:hAnsi="Calibri"/>
              </w:rPr>
              <w:t>but which are also used by the Supplier or Key Sub-Contractor for other purposes;</w:t>
            </w:r>
          </w:p>
        </w:tc>
      </w:tr>
      <w:tr w:rsidR="00EB2994" w:rsidRPr="00CE2EC6" w14:paraId="2E069643" w14:textId="77777777" w:rsidTr="000E7CA5">
        <w:tc>
          <w:tcPr>
            <w:tcW w:w="2835" w:type="dxa"/>
          </w:tcPr>
          <w:p w14:paraId="45F7FD45"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Registers</w:t>
            </w:r>
            <w:r w:rsidRPr="00CE2EC6">
              <w:rPr>
                <w:rFonts w:ascii="Calibri" w:hAnsi="Calibri"/>
              </w:rPr>
              <w:t>"</w:t>
            </w:r>
          </w:p>
        </w:tc>
        <w:tc>
          <w:tcPr>
            <w:tcW w:w="4635" w:type="dxa"/>
          </w:tcPr>
          <w:p w14:paraId="55BC25E5" w14:textId="77777777" w:rsidR="00EB2994" w:rsidRPr="00CE2EC6" w:rsidRDefault="00C41706" w:rsidP="00645ED6">
            <w:pPr>
              <w:pStyle w:val="GPsDefinition"/>
              <w:rPr>
                <w:rFonts w:ascii="Calibri" w:hAnsi="Calibri"/>
              </w:rPr>
            </w:pPr>
            <w:r w:rsidRPr="00CE2EC6">
              <w:rPr>
                <w:rFonts w:ascii="Calibri" w:hAnsi="Calibri"/>
              </w:rPr>
              <w:t xml:space="preserve">means </w:t>
            </w:r>
            <w:r w:rsidR="00EB2994" w:rsidRPr="00CE2EC6">
              <w:rPr>
                <w:rFonts w:ascii="Calibri" w:hAnsi="Calibri"/>
              </w:rPr>
              <w:t>the register and configuration database referred to in paragraphs </w:t>
            </w:r>
            <w:r w:rsidR="00F17AE3" w:rsidRPr="00CE2EC6">
              <w:rPr>
                <w:rFonts w:ascii="Calibri" w:hAnsi="Calibri"/>
              </w:rPr>
              <w:fldChar w:fldCharType="begin"/>
            </w:r>
            <w:r w:rsidR="00F17AE3" w:rsidRPr="00CE2EC6">
              <w:rPr>
                <w:rFonts w:ascii="Calibri" w:hAnsi="Calibri"/>
              </w:rPr>
              <w:instrText xml:space="preserve"> REF _Ref364241015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3.1.1</w:t>
            </w:r>
            <w:r w:rsidR="00F17AE3" w:rsidRPr="00CE2EC6">
              <w:rPr>
                <w:rFonts w:ascii="Calibri" w:hAnsi="Calibri"/>
              </w:rPr>
              <w:fldChar w:fldCharType="end"/>
            </w:r>
            <w:r w:rsidR="00EB2994"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_Ref364241031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3.1.2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EB2994" w:rsidRPr="00CE2EC6">
              <w:rPr>
                <w:rFonts w:ascii="Calibri" w:hAnsi="Calibri"/>
              </w:rPr>
              <w:t>;</w:t>
            </w:r>
            <w:r w:rsidR="00D8405B" w:rsidRPr="00CE2EC6">
              <w:rPr>
                <w:rFonts w:ascii="Calibri" w:hAnsi="Calibri"/>
              </w:rPr>
              <w:t xml:space="preserve"> </w:t>
            </w:r>
          </w:p>
        </w:tc>
      </w:tr>
      <w:tr w:rsidR="00EB2994" w:rsidRPr="00CE2EC6" w14:paraId="62D86824" w14:textId="77777777" w:rsidTr="000E7CA5">
        <w:tc>
          <w:tcPr>
            <w:tcW w:w="2835" w:type="dxa"/>
          </w:tcPr>
          <w:p w14:paraId="4DBF5A89"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w:t>
            </w:r>
            <w:r w:rsidRPr="00CE2EC6">
              <w:rPr>
                <w:rFonts w:ascii="Calibri" w:hAnsi="Calibri"/>
              </w:rPr>
              <w:t>"</w:t>
            </w:r>
          </w:p>
        </w:tc>
        <w:tc>
          <w:tcPr>
            <w:tcW w:w="4635" w:type="dxa"/>
          </w:tcPr>
          <w:p w14:paraId="41011D93"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activities to be performed by the Supplier pursuant to the Exit Plan, and any other assistance required by the Customer pursuant to the Termination Assistance Notice;</w:t>
            </w:r>
          </w:p>
        </w:tc>
      </w:tr>
      <w:tr w:rsidR="00EB2994" w:rsidRPr="00CE2EC6" w14:paraId="7428F921" w14:textId="77777777" w:rsidTr="000E7CA5">
        <w:tc>
          <w:tcPr>
            <w:tcW w:w="2835" w:type="dxa"/>
          </w:tcPr>
          <w:p w14:paraId="232021D2"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 Notice</w:t>
            </w:r>
            <w:r w:rsidRPr="00CE2EC6">
              <w:rPr>
                <w:rFonts w:ascii="Calibri" w:hAnsi="Calibri"/>
              </w:rPr>
              <w:t>"</w:t>
            </w:r>
          </w:p>
        </w:tc>
        <w:tc>
          <w:tcPr>
            <w:tcW w:w="4635" w:type="dxa"/>
          </w:tcPr>
          <w:p w14:paraId="22BE289E" w14:textId="77777777" w:rsidR="00EB2994" w:rsidRPr="00CE2EC6" w:rsidRDefault="00EB2994"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F17AE3" w:rsidRPr="00CE2EC6">
              <w:rPr>
                <w:rFonts w:ascii="Calibri" w:hAnsi="Calibri"/>
              </w:rPr>
              <w:fldChar w:fldCharType="begin"/>
            </w:r>
            <w:r w:rsidR="00F17AE3" w:rsidRPr="00CE2EC6">
              <w:rPr>
                <w:rFonts w:ascii="Calibri" w:hAnsi="Calibri"/>
              </w:rPr>
              <w:instrText xml:space="preserve"> REF _Ref364348408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6.1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4D3BA3D8" w14:textId="77777777" w:rsidTr="000E7CA5">
        <w:tc>
          <w:tcPr>
            <w:tcW w:w="2835" w:type="dxa"/>
          </w:tcPr>
          <w:p w14:paraId="62EA6EFB"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Termination Assistance Period</w:t>
            </w:r>
            <w:r w:rsidRPr="00CE2EC6">
              <w:rPr>
                <w:rFonts w:ascii="Calibri" w:hAnsi="Calibri"/>
              </w:rPr>
              <w:t>"</w:t>
            </w:r>
          </w:p>
        </w:tc>
        <w:tc>
          <w:tcPr>
            <w:tcW w:w="4635" w:type="dxa"/>
          </w:tcPr>
          <w:p w14:paraId="56B08719" w14:textId="77777777"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CE2EC6">
              <w:rPr>
                <w:rFonts w:ascii="Calibri" w:hAnsi="Calibri"/>
              </w:rPr>
              <w:fldChar w:fldCharType="begin"/>
            </w:r>
            <w:r w:rsidR="00F17AE3" w:rsidRPr="00CE2EC6">
              <w:rPr>
                <w:rFonts w:ascii="Calibri" w:hAnsi="Calibri"/>
              </w:rPr>
              <w:instrText xml:space="preserve"> REF _Ref364352273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6.2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F675C3" w:rsidRPr="00CE2EC6" w14:paraId="189F7F02" w14:textId="77777777" w:rsidTr="000E7CA5">
        <w:tc>
          <w:tcPr>
            <w:tcW w:w="2835" w:type="dxa"/>
          </w:tcPr>
          <w:p w14:paraId="0409868A"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Assets</w:t>
            </w:r>
            <w:r w:rsidRPr="00CE2EC6">
              <w:rPr>
                <w:rFonts w:ascii="Calibri" w:hAnsi="Calibri"/>
                <w:bCs/>
              </w:rPr>
              <w:t>"</w:t>
            </w:r>
          </w:p>
        </w:tc>
        <w:tc>
          <w:tcPr>
            <w:tcW w:w="4635" w:type="dxa"/>
          </w:tcPr>
          <w:p w14:paraId="7C7B1347" w14:textId="77777777" w:rsidR="00F675C3" w:rsidRPr="00CE2EC6" w:rsidRDefault="00C41706" w:rsidP="00EB2994">
            <w:pPr>
              <w:pStyle w:val="GPsDefinition"/>
              <w:rPr>
                <w:rFonts w:ascii="Calibri" w:hAnsi="Calibri"/>
              </w:rPr>
            </w:pPr>
            <w:r w:rsidRPr="00CE2EC6">
              <w:rPr>
                <w:rFonts w:ascii="Calibri" w:hAnsi="Calibri"/>
              </w:rPr>
              <w:t xml:space="preserve">means </w:t>
            </w:r>
            <w:r w:rsidR="00F675C3" w:rsidRPr="00CE2EC6">
              <w:rPr>
                <w:rFonts w:ascii="Calibri" w:hAnsi="Calibri"/>
              </w:rPr>
              <w:t>those of the Exclusive Assets which are capable of legal transfer to the Customer;</w:t>
            </w:r>
          </w:p>
        </w:tc>
      </w:tr>
      <w:tr w:rsidR="00F675C3" w:rsidRPr="00CE2EC6" w14:paraId="58A37407" w14:textId="77777777" w:rsidTr="000E7CA5">
        <w:tc>
          <w:tcPr>
            <w:tcW w:w="2835" w:type="dxa"/>
          </w:tcPr>
          <w:p w14:paraId="39D83F14"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Contracts</w:t>
            </w:r>
            <w:r w:rsidRPr="00CE2EC6">
              <w:rPr>
                <w:rFonts w:ascii="Calibri" w:hAnsi="Calibri"/>
                <w:bCs/>
              </w:rPr>
              <w:t>"</w:t>
            </w:r>
          </w:p>
        </w:tc>
        <w:tc>
          <w:tcPr>
            <w:tcW w:w="4635" w:type="dxa"/>
          </w:tcPr>
          <w:p w14:paraId="37F8A374" w14:textId="77777777" w:rsidR="00F675C3" w:rsidRPr="00CE2EC6" w:rsidRDefault="00C41706" w:rsidP="001E430A">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the </w:t>
            </w:r>
            <w:r w:rsidR="00C327C5" w:rsidRPr="00CE2EC6">
              <w:rPr>
                <w:rFonts w:ascii="Calibri" w:hAnsi="Calibri"/>
              </w:rPr>
              <w:t>Sub-Con</w:t>
            </w:r>
            <w:r w:rsidR="00F675C3" w:rsidRPr="00CE2EC6">
              <w:rPr>
                <w:rFonts w:ascii="Calibri" w:hAnsi="Calibri"/>
              </w:rPr>
              <w:t>tracts, licences for Supplier</w:t>
            </w:r>
            <w:r w:rsidR="00D35428" w:rsidRPr="00CE2EC6">
              <w:rPr>
                <w:rFonts w:ascii="Calibri" w:hAnsi="Calibri"/>
              </w:rPr>
              <w:t xml:space="preserve"> </w:t>
            </w:r>
            <w:r w:rsidR="00FD7F82" w:rsidRPr="00CE2EC6">
              <w:rPr>
                <w:rFonts w:ascii="Calibri" w:hAnsi="Calibri"/>
              </w:rPr>
              <w:t xml:space="preserve">Background IPR, Project Specific IPR, </w:t>
            </w:r>
            <w:r w:rsidR="00F675C3" w:rsidRPr="00CE2EC6">
              <w:rPr>
                <w:rFonts w:ascii="Calibri" w:hAnsi="Calibri"/>
              </w:rPr>
              <w:t xml:space="preserve">licences for Third Party </w:t>
            </w:r>
            <w:r w:rsidR="00FD7F82" w:rsidRPr="00CE2EC6">
              <w:rPr>
                <w:rFonts w:ascii="Calibri" w:hAnsi="Calibri"/>
              </w:rPr>
              <w:t xml:space="preserve">IPR </w:t>
            </w:r>
            <w:r w:rsidR="00F675C3" w:rsidRPr="00CE2EC6">
              <w:rPr>
                <w:rFonts w:ascii="Calibri" w:hAnsi="Calibri"/>
              </w:rPr>
              <w:t xml:space="preserve">or other agreements which are necessary to enable the Customer or any </w:t>
            </w:r>
            <w:r w:rsidR="00F675C3" w:rsidRPr="00CE2EC6">
              <w:rPr>
                <w:rFonts w:ascii="Calibri" w:hAnsi="Calibri"/>
              </w:rPr>
              <w:lastRenderedPageBreak/>
              <w:t xml:space="preserve">Replacement Supplier to </w:t>
            </w:r>
            <w:r w:rsidR="003276EB" w:rsidRPr="00CE2EC6">
              <w:rPr>
                <w:rFonts w:ascii="Calibri" w:hAnsi="Calibri"/>
              </w:rPr>
              <w:t>provide</w:t>
            </w:r>
            <w:r w:rsidR="00F675C3" w:rsidRPr="00CE2EC6">
              <w:rPr>
                <w:rFonts w:ascii="Calibri" w:hAnsi="Calibri"/>
              </w:rPr>
              <w:t xml:space="preserve"> the</w:t>
            </w:r>
            <w:r w:rsidR="002876DA" w:rsidRPr="00CE2EC6">
              <w:rPr>
                <w:rFonts w:ascii="Calibri" w:hAnsi="Calibri"/>
              </w:rPr>
              <w:t xml:space="preserve"> </w:t>
            </w:r>
            <w:r w:rsidR="00606FD9">
              <w:rPr>
                <w:rFonts w:ascii="Calibri" w:hAnsi="Calibri"/>
              </w:rPr>
              <w:t>Services</w:t>
            </w:r>
            <w:r w:rsidR="00F675C3" w:rsidRPr="00CE2EC6">
              <w:rPr>
                <w:rFonts w:ascii="Calibri" w:hAnsi="Calibri"/>
              </w:rPr>
              <w:t xml:space="preserve"> or the </w:t>
            </w:r>
            <w:r w:rsidR="002876DA" w:rsidRPr="00CE2EC6">
              <w:rPr>
                <w:rFonts w:ascii="Calibri" w:hAnsi="Calibri"/>
              </w:rPr>
              <w:t xml:space="preserve">Replacement </w:t>
            </w:r>
            <w:r w:rsidR="009E0BBE" w:rsidRPr="00CE2EC6">
              <w:rPr>
                <w:rFonts w:ascii="Calibri" w:hAnsi="Calibri"/>
              </w:rPr>
              <w:t>Services</w:t>
            </w:r>
            <w:r w:rsidR="00F675C3" w:rsidRPr="00CE2EC6">
              <w:rPr>
                <w:rFonts w:ascii="Calibri" w:hAnsi="Calibri"/>
              </w:rPr>
              <w:t>, including in relation to licences all relevant Documentation;</w:t>
            </w:r>
          </w:p>
        </w:tc>
      </w:tr>
      <w:tr w:rsidR="00EB2994" w:rsidRPr="00CE2EC6" w14:paraId="7A3FF557" w14:textId="77777777" w:rsidTr="000E7CA5">
        <w:tc>
          <w:tcPr>
            <w:tcW w:w="2835" w:type="dxa"/>
          </w:tcPr>
          <w:p w14:paraId="11A7170C" w14:textId="77777777" w:rsidR="00EB2994" w:rsidRPr="00CE2EC6" w:rsidRDefault="00EB2994" w:rsidP="00670E1A">
            <w:pPr>
              <w:pStyle w:val="GPSDefinitionTerm"/>
              <w:rPr>
                <w:rFonts w:ascii="Calibri" w:hAnsi="Calibri"/>
              </w:rPr>
            </w:pPr>
            <w:r w:rsidRPr="00CE2EC6">
              <w:rPr>
                <w:rFonts w:ascii="Calibri" w:hAnsi="Calibri"/>
              </w:rPr>
              <w:lastRenderedPageBreak/>
              <w:t>“Transferring Assets”</w:t>
            </w:r>
          </w:p>
        </w:tc>
        <w:tc>
          <w:tcPr>
            <w:tcW w:w="4635" w:type="dxa"/>
          </w:tcPr>
          <w:p w14:paraId="522BED6B" w14:textId="77777777" w:rsidR="00EB2994" w:rsidRPr="00CE2EC6" w:rsidRDefault="00EB2994" w:rsidP="00645ED6">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_Ref364352534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9.2.1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1CC194CC" w14:textId="77777777" w:rsidTr="000E7CA5">
        <w:tc>
          <w:tcPr>
            <w:tcW w:w="2835" w:type="dxa"/>
          </w:tcPr>
          <w:p w14:paraId="02B3F1C9" w14:textId="77777777" w:rsidR="00F675C3" w:rsidRPr="00CE2EC6" w:rsidRDefault="00F675C3" w:rsidP="00670E1A">
            <w:pPr>
              <w:pStyle w:val="GPSDefinitionTerm"/>
              <w:rPr>
                <w:rFonts w:ascii="Calibri" w:hAnsi="Calibri"/>
              </w:rPr>
            </w:pPr>
            <w:r w:rsidRPr="00CE2EC6">
              <w:rPr>
                <w:rFonts w:ascii="Calibri" w:hAnsi="Calibri"/>
              </w:rPr>
              <w:t>"Transferring Contracts"</w:t>
            </w:r>
          </w:p>
        </w:tc>
        <w:tc>
          <w:tcPr>
            <w:tcW w:w="4635" w:type="dxa"/>
          </w:tcPr>
          <w:p w14:paraId="4C4F6424" w14:textId="77777777"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_Ref364353977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9.2.3</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bl>
    <w:p w14:paraId="497606D0" w14:textId="77777777" w:rsidR="008D0A60" w:rsidRPr="00CE2EC6" w:rsidRDefault="00C12BEB" w:rsidP="00036474">
      <w:pPr>
        <w:pStyle w:val="GPSL1SCHEDULEHeading"/>
        <w:rPr>
          <w:rFonts w:ascii="Calibri" w:hAnsi="Calibri"/>
        </w:rPr>
      </w:pPr>
      <w:r w:rsidRPr="00CE2EC6">
        <w:rPr>
          <w:rFonts w:ascii="Calibri" w:hAnsi="Calibri"/>
        </w:rPr>
        <w:t>INTRODUCTION</w:t>
      </w:r>
    </w:p>
    <w:p w14:paraId="4FF035F3" w14:textId="77777777" w:rsidR="008D0A60" w:rsidRPr="00CE2EC6" w:rsidRDefault="00C12BEB" w:rsidP="005E4232">
      <w:pPr>
        <w:pStyle w:val="GPSL2numberedclause"/>
      </w:pPr>
      <w:r w:rsidRPr="00CE2EC6">
        <w:t>This Call Off Schedule</w:t>
      </w:r>
      <w:r w:rsidR="008C1A8D" w:rsidRPr="00CE2EC6">
        <w:t xml:space="preserve"> </w:t>
      </w:r>
      <w:r w:rsidR="00B30427" w:rsidRPr="00CE2EC6">
        <w:t>9</w:t>
      </w:r>
      <w:r w:rsidRPr="00CE2EC6">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4D5283B1" w14:textId="77777777" w:rsidR="00C12BEB" w:rsidRPr="00CE2EC6" w:rsidRDefault="00C12BEB" w:rsidP="005E4232">
      <w:pPr>
        <w:pStyle w:val="GPSL2numberedclause"/>
      </w:pPr>
      <w:r w:rsidRPr="00CE2EC6">
        <w:t xml:space="preserve">The objectives of the exit planning and service transfer arrangements are to ensure a smooth transition of the availability of the </w:t>
      </w:r>
      <w:r w:rsidR="00606FD9">
        <w:t>Services</w:t>
      </w:r>
      <w:r w:rsidR="00BA5552" w:rsidRPr="00CE2EC6">
        <w:t xml:space="preserve"> </w:t>
      </w:r>
      <w:r w:rsidRPr="00CE2EC6">
        <w:t>from the Supplier to the Customer and/or a Replacement Supplier at the Call Off Expiry Date.</w:t>
      </w:r>
    </w:p>
    <w:p w14:paraId="71930406" w14:textId="77777777" w:rsidR="00E13960" w:rsidRPr="00CE2EC6" w:rsidRDefault="00C12BEB" w:rsidP="00036474">
      <w:pPr>
        <w:pStyle w:val="GPSL1SCHEDULEHeading"/>
        <w:rPr>
          <w:rFonts w:ascii="Calibri" w:hAnsi="Calibri"/>
        </w:rPr>
      </w:pPr>
      <w:r w:rsidRPr="00CE2EC6">
        <w:rPr>
          <w:rFonts w:ascii="Calibri" w:hAnsi="Calibri"/>
        </w:rPr>
        <w:t>OBLIGATIONS DURING THE CALL OFF CONTRACT PERIOD TO FACILITATE EXIT</w:t>
      </w:r>
    </w:p>
    <w:p w14:paraId="300E5B82" w14:textId="77777777" w:rsidR="00C12BEB" w:rsidRPr="00CE2EC6" w:rsidRDefault="00C12BEB" w:rsidP="005E4232">
      <w:pPr>
        <w:pStyle w:val="GPSL2numberedclause"/>
      </w:pPr>
      <w:r w:rsidRPr="00CE2EC6">
        <w:t>During the Call Off Contract Period, the Supplier shall:</w:t>
      </w:r>
    </w:p>
    <w:p w14:paraId="31D9517C" w14:textId="77777777" w:rsidR="008D0A60" w:rsidRPr="00CE2EC6" w:rsidRDefault="00C12BEB" w:rsidP="00AC1DE2">
      <w:pPr>
        <w:pStyle w:val="GPSL3numberedclause"/>
      </w:pPr>
      <w:bookmarkStart w:id="2486" w:name="_Ref364241015"/>
      <w:r w:rsidRPr="00CE2EC6">
        <w:t>create and maintain a Register of all:</w:t>
      </w:r>
      <w:bookmarkEnd w:id="2486"/>
    </w:p>
    <w:p w14:paraId="7917D1EB" w14:textId="77777777" w:rsidR="008D0A60" w:rsidRPr="00CE2EC6" w:rsidRDefault="00C12BEB" w:rsidP="00AC1DE2">
      <w:pPr>
        <w:pStyle w:val="GPSL4numberedclause"/>
        <w:rPr>
          <w:szCs w:val="22"/>
        </w:rPr>
      </w:pPr>
      <w:r w:rsidRPr="00CE2EC6">
        <w:rPr>
          <w:szCs w:val="22"/>
        </w:rPr>
        <w:t>Supplier</w:t>
      </w:r>
      <w:r w:rsidRPr="00CE2EC6" w:rsidDel="00A236D6">
        <w:rPr>
          <w:szCs w:val="22"/>
        </w:rPr>
        <w:t xml:space="preserve"> </w:t>
      </w:r>
      <w:r w:rsidRPr="00CE2EC6">
        <w:rPr>
          <w:szCs w:val="22"/>
        </w:rPr>
        <w:t>Assets, detailing their:</w:t>
      </w:r>
    </w:p>
    <w:p w14:paraId="21DD1657" w14:textId="77777777" w:rsidR="008D0A60" w:rsidRPr="00CE2EC6" w:rsidRDefault="00C12BEB" w:rsidP="00AC1DE2">
      <w:pPr>
        <w:pStyle w:val="GPSL5numberedclause"/>
        <w:rPr>
          <w:szCs w:val="22"/>
        </w:rPr>
      </w:pPr>
      <w:r w:rsidRPr="00CE2EC6">
        <w:rPr>
          <w:szCs w:val="22"/>
        </w:rPr>
        <w:t>make, model and asset number;</w:t>
      </w:r>
    </w:p>
    <w:p w14:paraId="39AEC5B9" w14:textId="77777777" w:rsidR="00E13960" w:rsidRPr="00CE2EC6" w:rsidRDefault="00C12BEB" w:rsidP="00AC1DE2">
      <w:pPr>
        <w:pStyle w:val="GPSL5numberedclause"/>
        <w:rPr>
          <w:szCs w:val="22"/>
        </w:rPr>
      </w:pPr>
      <w:r w:rsidRPr="00CE2EC6">
        <w:rPr>
          <w:szCs w:val="22"/>
        </w:rPr>
        <w:t xml:space="preserve">ownership and status as either Exclusive Assets or Non-Exclusive Assets; </w:t>
      </w:r>
    </w:p>
    <w:p w14:paraId="00E413F1" w14:textId="77777777" w:rsidR="00E13960" w:rsidRPr="00CE2EC6" w:rsidRDefault="00C12BEB" w:rsidP="00AC1DE2">
      <w:pPr>
        <w:pStyle w:val="GPSL5numberedclause"/>
        <w:rPr>
          <w:szCs w:val="22"/>
        </w:rPr>
      </w:pPr>
      <w:r w:rsidRPr="00CE2EC6">
        <w:rPr>
          <w:szCs w:val="22"/>
        </w:rPr>
        <w:t>Net Book Value;</w:t>
      </w:r>
    </w:p>
    <w:p w14:paraId="48DDADD6" w14:textId="77777777" w:rsidR="00E13960" w:rsidRPr="00CE2EC6" w:rsidRDefault="00C12BEB" w:rsidP="00AC1DE2">
      <w:pPr>
        <w:pStyle w:val="GPSL5numberedclause"/>
        <w:rPr>
          <w:szCs w:val="22"/>
        </w:rPr>
      </w:pPr>
      <w:r w:rsidRPr="00CE2EC6">
        <w:rPr>
          <w:szCs w:val="22"/>
        </w:rPr>
        <w:t>condition and physical location; and</w:t>
      </w:r>
    </w:p>
    <w:p w14:paraId="7B62C7CD" w14:textId="77777777" w:rsidR="00E13960" w:rsidRPr="00CE2EC6" w:rsidRDefault="00C12BEB" w:rsidP="00AC1DE2">
      <w:pPr>
        <w:pStyle w:val="GPSL5numberedclause"/>
        <w:rPr>
          <w:szCs w:val="22"/>
        </w:rPr>
      </w:pPr>
      <w:r w:rsidRPr="00CE2EC6">
        <w:rPr>
          <w:szCs w:val="22"/>
        </w:rPr>
        <w:t>use (including technical specifications); and</w:t>
      </w:r>
    </w:p>
    <w:p w14:paraId="1797FFB5" w14:textId="77777777" w:rsidR="008D0A60" w:rsidRPr="00CE2EC6" w:rsidRDefault="00C12BEB" w:rsidP="00AC1DE2">
      <w:pPr>
        <w:pStyle w:val="GPSL4numberedclause"/>
        <w:rPr>
          <w:szCs w:val="22"/>
        </w:rPr>
      </w:pPr>
      <w:r w:rsidRPr="00CE2EC6">
        <w:rPr>
          <w:szCs w:val="22"/>
        </w:rPr>
        <w:t xml:space="preserve">Sub-Contracts and other relevant agreements (including relevant software licences, maintenance and support agreements and equipment rental and lease agreements) required for the performance of the </w:t>
      </w:r>
      <w:r w:rsidR="00606FD9">
        <w:rPr>
          <w:szCs w:val="22"/>
        </w:rPr>
        <w:t>Services</w:t>
      </w:r>
      <w:r w:rsidRPr="00CE2EC6">
        <w:rPr>
          <w:szCs w:val="22"/>
        </w:rPr>
        <w:t>;</w:t>
      </w:r>
    </w:p>
    <w:p w14:paraId="3D397C86" w14:textId="77777777" w:rsidR="008D0A60" w:rsidRPr="00CE2EC6" w:rsidRDefault="00C12BEB" w:rsidP="00AC1DE2">
      <w:pPr>
        <w:pStyle w:val="GPSL3numberedclause"/>
      </w:pPr>
      <w:bookmarkStart w:id="2487" w:name="_Ref364241031"/>
      <w:r w:rsidRPr="00CE2EC6">
        <w:t xml:space="preserve">create and maintain a configuration database detailing the technical infrastructure and operating procedures through which the Supplier provides the </w:t>
      </w:r>
      <w:r w:rsidR="00606FD9">
        <w:t>Services</w:t>
      </w:r>
      <w:r w:rsidRPr="00CE2EC6">
        <w:t xml:space="preserve">, which shall contain sufficient detail to permit the Customer and/or Replacement Supplier to understand how the Supplier provides the </w:t>
      </w:r>
      <w:r w:rsidR="00606FD9">
        <w:t>Services</w:t>
      </w:r>
      <w:r w:rsidR="00BA5552" w:rsidRPr="00CE2EC6">
        <w:t xml:space="preserve"> </w:t>
      </w:r>
      <w:r w:rsidRPr="00CE2EC6">
        <w:t xml:space="preserve">and to enable the smooth transition of the </w:t>
      </w:r>
      <w:r w:rsidR="00606FD9">
        <w:t>Services</w:t>
      </w:r>
      <w:r w:rsidR="00BA5552" w:rsidRPr="00CE2EC6">
        <w:t xml:space="preserve"> </w:t>
      </w:r>
      <w:r w:rsidRPr="00CE2EC6">
        <w:t>with the minimum of disruption;</w:t>
      </w:r>
      <w:bookmarkEnd w:id="2487"/>
    </w:p>
    <w:p w14:paraId="616AFC3E" w14:textId="77777777" w:rsidR="00E13960" w:rsidRPr="00CE2EC6" w:rsidRDefault="00C12BEB" w:rsidP="00AC1DE2">
      <w:pPr>
        <w:pStyle w:val="GPSL3numberedclause"/>
      </w:pPr>
      <w:r w:rsidRPr="00CE2EC6">
        <w:t>agree the format of the Registers with the Customer as part of the process of agreeing the Exit Plan; and</w:t>
      </w:r>
    </w:p>
    <w:p w14:paraId="605BAF03" w14:textId="77777777" w:rsidR="00E13960" w:rsidRPr="00CE2EC6" w:rsidRDefault="00C12BEB" w:rsidP="00AC1DE2">
      <w:pPr>
        <w:pStyle w:val="GPSL3numberedclause"/>
      </w:pPr>
      <w:r w:rsidRPr="00CE2EC6">
        <w:t xml:space="preserve">at all times keep the Registers up to date, in particular in the event that Assets, Sub-Contracts or other relevant agreements are added to or removed from the </w:t>
      </w:r>
      <w:r w:rsidR="00606FD9">
        <w:t>Services</w:t>
      </w:r>
      <w:r w:rsidRPr="00CE2EC6">
        <w:t>.</w:t>
      </w:r>
    </w:p>
    <w:p w14:paraId="3855F3C9" w14:textId="77777777" w:rsidR="008D0A60" w:rsidRPr="00CE2EC6" w:rsidRDefault="00C12BEB" w:rsidP="005E4232">
      <w:pPr>
        <w:pStyle w:val="GPSL2numberedclause"/>
      </w:pPr>
      <w:r w:rsidRPr="00CE2EC6">
        <w:lastRenderedPageBreak/>
        <w:t>The Supplier shall:</w:t>
      </w:r>
    </w:p>
    <w:p w14:paraId="54763CDC" w14:textId="77777777" w:rsidR="008D0A60" w:rsidRPr="00CE2EC6" w:rsidRDefault="00C12BEB" w:rsidP="00AC1DE2">
      <w:pPr>
        <w:pStyle w:val="GPSL3numberedclause"/>
      </w:pPr>
      <w:r w:rsidRPr="00CE2EC6">
        <w:t xml:space="preserve">procure that all Exclusive Assets listed in the Registers are clearly marked to identify that they are exclusively used for the provision of the </w:t>
      </w:r>
      <w:r w:rsidR="00606FD9">
        <w:t>Services</w:t>
      </w:r>
      <w:r w:rsidR="00BA5552" w:rsidRPr="00CE2EC6">
        <w:t xml:space="preserve"> </w:t>
      </w:r>
      <w:r w:rsidRPr="00CE2EC6">
        <w:t>under this Call Off Contract; and</w:t>
      </w:r>
    </w:p>
    <w:p w14:paraId="5709B1C4" w14:textId="77777777" w:rsidR="00E13960" w:rsidRPr="00CE2EC6" w:rsidRDefault="00C12BEB" w:rsidP="00AC1DE2">
      <w:pPr>
        <w:pStyle w:val="GPSL3numberedclause"/>
      </w:pPr>
      <w:bookmarkStart w:id="2488" w:name="_Ref62027068"/>
      <w:r w:rsidRPr="00CE2EC6">
        <w:t xml:space="preserve">(unless otherwise agreed by the Customer in writing) procure that all licences for Third Party </w:t>
      </w:r>
      <w:r w:rsidR="00FD7F82" w:rsidRPr="00CE2EC6">
        <w:t xml:space="preserve">IPR </w:t>
      </w:r>
      <w:r w:rsidRPr="00CE2EC6">
        <w:t xml:space="preserve">and all Sub-Contracts shall be assignable and/or capable of novation at the request of the Customer to the Customer (and/or its nominee) and/or any Replacement Supplier upon the Supplier ceasing to provide the </w:t>
      </w:r>
      <w:r w:rsidR="00606FD9">
        <w:t>Services</w:t>
      </w:r>
      <w:r w:rsidR="00BA5552" w:rsidRPr="00CE2EC6">
        <w:t xml:space="preserve"> </w:t>
      </w:r>
      <w:r w:rsidRPr="00CE2EC6">
        <w:t>(or part of them) without restriction (including any need to obtain any consent or approval) or payment by the Customer.</w:t>
      </w:r>
      <w:bookmarkEnd w:id="2488"/>
      <w:r w:rsidRPr="00CE2EC6">
        <w:t xml:space="preserve"> </w:t>
      </w:r>
    </w:p>
    <w:p w14:paraId="29F590FC" w14:textId="77777777" w:rsidR="00C9243A" w:rsidRPr="00CE2EC6" w:rsidRDefault="00C12BEB" w:rsidP="005E4232">
      <w:pPr>
        <w:pStyle w:val="GPSL2numberedclause"/>
      </w:pPr>
      <w:r w:rsidRPr="00CE2EC6">
        <w:t xml:space="preserve">Where the Supplier is unable to procure that any </w:t>
      </w:r>
      <w:r w:rsidR="00C327C5" w:rsidRPr="00CE2EC6">
        <w:t>Sub-Con</w:t>
      </w:r>
      <w:r w:rsidRPr="00CE2EC6">
        <w:t>tract or other agreement referred to in paragraph </w:t>
      </w:r>
      <w:r w:rsidR="00F17AE3" w:rsidRPr="00CE2EC6">
        <w:fldChar w:fldCharType="begin"/>
      </w:r>
      <w:r w:rsidR="00F17AE3" w:rsidRPr="00CE2EC6">
        <w:instrText xml:space="preserve"> REF _Ref62027068 \r \h  \* MERGEFORMAT </w:instrText>
      </w:r>
      <w:r w:rsidR="00F17AE3" w:rsidRPr="00CE2EC6">
        <w:fldChar w:fldCharType="separate"/>
      </w:r>
      <w:r w:rsidR="00392432">
        <w:t>3.2.2</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606FD9">
        <w:t>Services</w:t>
      </w:r>
      <w:r w:rsidRPr="00CE2EC6">
        <w:t xml:space="preserve"> to which the relevant agreement relates.</w:t>
      </w:r>
    </w:p>
    <w:p w14:paraId="4CC7D2C9" w14:textId="77777777" w:rsidR="00C9243A" w:rsidRPr="00CE2EC6" w:rsidRDefault="00C12BEB" w:rsidP="005E4232">
      <w:pPr>
        <w:pStyle w:val="GPSL2numberedclause"/>
      </w:pPr>
      <w:bookmarkStart w:id="2489" w:name="_Ref364241382"/>
      <w:r w:rsidRPr="00CE2EC6">
        <w:t>Each Party shall appoint a person for the purposes of managing the Parties' respective obligations under this Call Off Schedule</w:t>
      </w:r>
      <w:r w:rsidR="008337E8" w:rsidRPr="00CE2EC6">
        <w:t xml:space="preserve"> </w:t>
      </w:r>
      <w:r w:rsidR="00B30427" w:rsidRPr="00CE2EC6">
        <w:t>9</w:t>
      </w:r>
      <w:r w:rsidRPr="00CE2EC6">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CE2EC6">
        <w:t>y with this Call Off Schedule</w:t>
      </w:r>
      <w:r w:rsidR="008337E8" w:rsidRPr="00CE2EC6">
        <w:t xml:space="preserve"> </w:t>
      </w:r>
      <w:r w:rsidR="00B30427" w:rsidRPr="00CE2EC6">
        <w:t>9</w:t>
      </w:r>
      <w:r w:rsidR="00F45E96" w:rsidRPr="00CE2EC6">
        <w:t xml:space="preserve">. </w:t>
      </w:r>
      <w:r w:rsidRPr="00CE2EC6">
        <w:t xml:space="preserve">The Supplier shall ensure that its Exit Manager has the requisite </w:t>
      </w:r>
      <w:r w:rsidR="003245D5" w:rsidRPr="00CE2EC6">
        <w:t>a</w:t>
      </w:r>
      <w:r w:rsidR="00F45E96" w:rsidRPr="00CE2EC6">
        <w:t>uthority</w:t>
      </w:r>
      <w:r w:rsidRPr="00CE2EC6">
        <w:t xml:space="preserve"> to arrange and procure any resources of the Supplier as are reasonably necessary to enable the Supplier to comply with the requirements set out in this Call Off Schedule</w:t>
      </w:r>
      <w:r w:rsidR="008337E8" w:rsidRPr="00CE2EC6">
        <w:t xml:space="preserve"> </w:t>
      </w:r>
      <w:r w:rsidR="00B30427" w:rsidRPr="00CE2EC6">
        <w:t>9</w:t>
      </w:r>
      <w:r w:rsidRPr="00CE2EC6">
        <w:t>. The Parties' Exit Managers will liaise with one another in relation to all issues relevant to the termination of this Call Off Contract and all matters connected with this Call Off Schedule</w:t>
      </w:r>
      <w:r w:rsidR="008337E8" w:rsidRPr="00CE2EC6">
        <w:t xml:space="preserve"> </w:t>
      </w:r>
      <w:r w:rsidR="00B30427" w:rsidRPr="00CE2EC6">
        <w:t>9</w:t>
      </w:r>
      <w:r w:rsidRPr="00CE2EC6">
        <w:t> and each Party's compliance with it.</w:t>
      </w:r>
      <w:bookmarkEnd w:id="2489"/>
    </w:p>
    <w:p w14:paraId="28EE4E8D" w14:textId="77777777" w:rsidR="00E13960" w:rsidRPr="00CE2EC6" w:rsidRDefault="00C12BEB" w:rsidP="00036474">
      <w:pPr>
        <w:pStyle w:val="GPSL1SCHEDULEHeading"/>
        <w:rPr>
          <w:rFonts w:ascii="Calibri" w:hAnsi="Calibri"/>
        </w:rPr>
      </w:pPr>
      <w:r w:rsidRPr="00CE2EC6">
        <w:rPr>
          <w:rFonts w:ascii="Calibri" w:hAnsi="Calibri"/>
        </w:rPr>
        <w:t xml:space="preserve">OBLIGATIONS TO ASSIST ON RE-TENDERING OF </w:t>
      </w:r>
      <w:r w:rsidR="00606FD9">
        <w:rPr>
          <w:rFonts w:ascii="Calibri" w:hAnsi="Calibri"/>
        </w:rPr>
        <w:t>Services</w:t>
      </w:r>
    </w:p>
    <w:p w14:paraId="59482F6B" w14:textId="77777777" w:rsidR="00C12BEB" w:rsidRPr="00CE2EC6" w:rsidRDefault="00C12BEB" w:rsidP="005E4232">
      <w:pPr>
        <w:pStyle w:val="GPSL2numberedclause"/>
      </w:pPr>
      <w:bookmarkStart w:id="2490" w:name="_Ref364242404"/>
      <w:r w:rsidRPr="00CE2EC6">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90"/>
    </w:p>
    <w:p w14:paraId="414FFE8D" w14:textId="77777777" w:rsidR="00E13960" w:rsidRPr="00CE2EC6" w:rsidRDefault="00C12BEB" w:rsidP="00AC1DE2">
      <w:pPr>
        <w:pStyle w:val="GPSL3numberedclause"/>
      </w:pPr>
      <w:r w:rsidRPr="00CE2EC6">
        <w:t>details of the Service(s);</w:t>
      </w:r>
    </w:p>
    <w:p w14:paraId="34E54988" w14:textId="77777777" w:rsidR="00E13960" w:rsidRPr="00CE2EC6" w:rsidRDefault="00C12BEB" w:rsidP="00AC1DE2">
      <w:pPr>
        <w:pStyle w:val="GPSL3numberedclause"/>
      </w:pPr>
      <w:r w:rsidRPr="00CE2EC6">
        <w:t xml:space="preserve">a copy of the Registers, updated by the Supplier up to the date of delivery of such Registers; </w:t>
      </w:r>
    </w:p>
    <w:p w14:paraId="5B42A5DF" w14:textId="77777777" w:rsidR="00E13960" w:rsidRPr="00CE2EC6" w:rsidRDefault="00C12BEB" w:rsidP="00AC1DE2">
      <w:pPr>
        <w:pStyle w:val="GPSL3numberedclause"/>
      </w:pPr>
      <w:r w:rsidRPr="00CE2EC6">
        <w:t>an inventory of Customer Data in the Supplier's possession or control;</w:t>
      </w:r>
    </w:p>
    <w:p w14:paraId="26E23015" w14:textId="77777777" w:rsidR="00E13960" w:rsidRPr="00CE2EC6" w:rsidRDefault="00C12BEB" w:rsidP="00AC1DE2">
      <w:pPr>
        <w:pStyle w:val="GPSL3numberedclause"/>
      </w:pPr>
      <w:r w:rsidRPr="00CE2EC6">
        <w:t>details of any key terms of any third party contracts and licences, particularly as regards charges, termination, assignment and novation;</w:t>
      </w:r>
    </w:p>
    <w:p w14:paraId="4E5B67D3" w14:textId="77777777" w:rsidR="00E13960" w:rsidRPr="00CE2EC6" w:rsidRDefault="00C12BEB" w:rsidP="00AC1DE2">
      <w:pPr>
        <w:pStyle w:val="GPSL3numberedclause"/>
      </w:pPr>
      <w:r w:rsidRPr="00CE2EC6">
        <w:t xml:space="preserve">a list of on-going and/or threatened disputes in relation to the provision of the </w:t>
      </w:r>
      <w:r w:rsidR="00606FD9">
        <w:t>Services</w:t>
      </w:r>
      <w:r w:rsidRPr="00CE2EC6">
        <w:t>;</w:t>
      </w:r>
    </w:p>
    <w:p w14:paraId="23AAED75" w14:textId="77777777" w:rsidR="00E13960" w:rsidRPr="00CE2EC6" w:rsidRDefault="00C12BEB" w:rsidP="00AC1DE2">
      <w:pPr>
        <w:pStyle w:val="GPSL3numberedclause"/>
      </w:pPr>
      <w:r w:rsidRPr="00CE2EC6">
        <w:lastRenderedPageBreak/>
        <w:t>all information relating to Transferring Supplier Employees required to be provided by the Supplier under this Call Off Contract; and</w:t>
      </w:r>
    </w:p>
    <w:p w14:paraId="6F64793E" w14:textId="77777777" w:rsidR="00E13960" w:rsidRPr="00CE2EC6" w:rsidRDefault="00C12BEB" w:rsidP="00AC1DE2">
      <w:pPr>
        <w:pStyle w:val="GPSL3numberedclause"/>
      </w:pPr>
      <w:r w:rsidRPr="00CE2EC6">
        <w:t>such other material and information as the Customer shall reasonably require,</w:t>
      </w:r>
    </w:p>
    <w:p w14:paraId="7C8C3442" w14:textId="77777777" w:rsidR="008D0A60" w:rsidRPr="00CE2EC6" w:rsidRDefault="00C12BEB" w:rsidP="00AC1DE2">
      <w:pPr>
        <w:pStyle w:val="GPSL2Indent"/>
      </w:pPr>
      <w:r w:rsidRPr="00CE2EC6">
        <w:t>(together, the “</w:t>
      </w:r>
      <w:r w:rsidRPr="00CE2EC6">
        <w:rPr>
          <w:b/>
        </w:rPr>
        <w:t>Exit Information</w:t>
      </w:r>
      <w:r w:rsidRPr="00CE2EC6">
        <w:t>”).</w:t>
      </w:r>
    </w:p>
    <w:p w14:paraId="29BDC82E" w14:textId="77777777" w:rsidR="00C9243A" w:rsidRPr="00CE2EC6" w:rsidRDefault="00C12BEB" w:rsidP="005E4232">
      <w:pPr>
        <w:pStyle w:val="GPSL2numberedclause"/>
      </w:pPr>
      <w:bookmarkStart w:id="2491" w:name="_Ref364242981"/>
      <w:r w:rsidRPr="00CE2EC6">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CE2EC6">
        <w:fldChar w:fldCharType="begin"/>
      </w:r>
      <w:r w:rsidR="00F17AE3" w:rsidRPr="00CE2EC6">
        <w:instrText xml:space="preserve"> REF _Ref364242981 \r \h  \* MERGEFORMAT </w:instrText>
      </w:r>
      <w:r w:rsidR="00F17AE3" w:rsidRPr="00CE2EC6">
        <w:fldChar w:fldCharType="separate"/>
      </w:r>
      <w:r w:rsidR="00392432">
        <w:t>4.2</w:t>
      </w:r>
      <w:r w:rsidR="00F17AE3" w:rsidRPr="00CE2EC6">
        <w:fldChar w:fldCharType="end"/>
      </w:r>
      <w:r w:rsidRPr="00CE2EC6">
        <w:t xml:space="preserve"> </w:t>
      </w:r>
      <w:r w:rsidR="00D8405B" w:rsidRPr="00CE2EC6">
        <w:t>of this Call Off Schedule</w:t>
      </w:r>
      <w:r w:rsidR="008337E8" w:rsidRPr="00CE2EC6">
        <w:t xml:space="preserve"> </w:t>
      </w:r>
      <w:r w:rsidR="00B30427" w:rsidRPr="00CE2EC6">
        <w:t>9</w:t>
      </w:r>
      <w:r w:rsidR="00D8405B" w:rsidRPr="00CE2EC6">
        <w:t xml:space="preserve"> </w:t>
      </w:r>
      <w:r w:rsidRPr="00CE2EC6">
        <w:t xml:space="preserve">disclose any Supplier’s Confidential Information which is information relating to the Supplier’s or its </w:t>
      </w:r>
      <w:r w:rsidR="00C327C5" w:rsidRPr="00CE2EC6">
        <w:t>Sub-Con</w:t>
      </w:r>
      <w:r w:rsidRPr="00CE2EC6">
        <w:t>tractors’ prices or costs).</w:t>
      </w:r>
      <w:bookmarkEnd w:id="2491"/>
    </w:p>
    <w:p w14:paraId="70B55E74" w14:textId="77777777" w:rsidR="00C9243A" w:rsidRPr="00CE2EC6" w:rsidRDefault="00C12BEB" w:rsidP="005E4232">
      <w:pPr>
        <w:pStyle w:val="GPSL2numberedclause"/>
      </w:pPr>
      <w:r w:rsidRPr="00CE2EC6">
        <w:t>The Supplier shall:</w:t>
      </w:r>
    </w:p>
    <w:p w14:paraId="78F58EDC" w14:textId="77777777" w:rsidR="00E13960" w:rsidRPr="00CE2EC6" w:rsidRDefault="00C12BEB" w:rsidP="00AC1DE2">
      <w:pPr>
        <w:pStyle w:val="GPSL3numberedclause"/>
      </w:pPr>
      <w:r w:rsidRPr="00CE2EC6">
        <w:t>notify the Customer within five (</w:t>
      </w:r>
      <w:r w:rsidRPr="00CE2EC6">
        <w:rPr>
          <w:bCs/>
        </w:rPr>
        <w:t>5) Working</w:t>
      </w:r>
      <w:r w:rsidRPr="00CE2EC6">
        <w:t xml:space="preserve"> Days of any material change to the Exit Information which may adversely impact upon the provision of any </w:t>
      </w:r>
      <w:r w:rsidR="00606FD9">
        <w:t>Services</w:t>
      </w:r>
      <w:r w:rsidR="00BA5552" w:rsidRPr="00CE2EC6">
        <w:t xml:space="preserve"> </w:t>
      </w:r>
      <w:r w:rsidRPr="00CE2EC6">
        <w:t>and shall consult with the Customer regarding such proposed material changes; and</w:t>
      </w:r>
    </w:p>
    <w:p w14:paraId="7F767E89" w14:textId="77777777" w:rsidR="00E13960" w:rsidRPr="00CE2EC6" w:rsidRDefault="00C12BEB" w:rsidP="00AC1DE2">
      <w:pPr>
        <w:pStyle w:val="GPSL3numberedclause"/>
      </w:pPr>
      <w:r w:rsidRPr="00CE2EC6">
        <w:t>provide complete updates of the Exit Information on an as-requested basis as soon as reasonably practicable and in any event within ten (</w:t>
      </w:r>
      <w:r w:rsidRPr="00CE2EC6">
        <w:rPr>
          <w:bCs/>
        </w:rPr>
        <w:t>10) Working Days </w:t>
      </w:r>
      <w:r w:rsidRPr="00CE2EC6">
        <w:t xml:space="preserve"> of a request in writing from the Customer.</w:t>
      </w:r>
    </w:p>
    <w:p w14:paraId="7FE14E45" w14:textId="77777777" w:rsidR="008D0A60" w:rsidRPr="00CE2EC6" w:rsidRDefault="00C12BEB" w:rsidP="005E4232">
      <w:pPr>
        <w:pStyle w:val="GPSL2numberedclause"/>
      </w:pPr>
      <w:r w:rsidRPr="00CE2EC6">
        <w:t>The Supplier may charge the Customer for its reasonable additional costs to the extent the Customer requests more than four (4) updates in any six (6) month period.</w:t>
      </w:r>
    </w:p>
    <w:p w14:paraId="01849AB1" w14:textId="77777777" w:rsidR="00C9243A" w:rsidRPr="00CE2EC6" w:rsidRDefault="00C12BEB" w:rsidP="005E4232">
      <w:pPr>
        <w:pStyle w:val="GPSL2numberedclause"/>
      </w:pPr>
      <w:r w:rsidRPr="00CE2EC6">
        <w:t>The Exit Information shall be accurate and complete in all material respects and the level of detail to be provided by the Supplier shall be such as would be reasonably necessary to enable a third party to:</w:t>
      </w:r>
    </w:p>
    <w:p w14:paraId="572F21E3" w14:textId="77777777" w:rsidR="008D0A60" w:rsidRPr="00CE2EC6" w:rsidRDefault="00C12BEB" w:rsidP="00AC1DE2">
      <w:pPr>
        <w:pStyle w:val="GPSL3numberedclause"/>
      </w:pPr>
      <w:r w:rsidRPr="00CE2EC6">
        <w:t xml:space="preserve">prepare an informed offer for those </w:t>
      </w:r>
      <w:r w:rsidR="00606FD9">
        <w:t>Services</w:t>
      </w:r>
      <w:r w:rsidRPr="00CE2EC6">
        <w:t>; and</w:t>
      </w:r>
    </w:p>
    <w:p w14:paraId="4633D409" w14:textId="77777777" w:rsidR="00E13960" w:rsidRPr="00CE2EC6" w:rsidRDefault="00C12BEB" w:rsidP="00AC1DE2">
      <w:pPr>
        <w:pStyle w:val="GPSL3numberedclause"/>
      </w:pPr>
      <w:r w:rsidRPr="00CE2EC6">
        <w:t>not be disadvantaged in any subsequent procurement process compared to the Supplier (if the Supplier is invited to participate).</w:t>
      </w:r>
    </w:p>
    <w:p w14:paraId="4D5A4904" w14:textId="77777777" w:rsidR="008D0A60" w:rsidRPr="00CE2EC6" w:rsidRDefault="00C12BEB" w:rsidP="00036474">
      <w:pPr>
        <w:pStyle w:val="GPSL1SCHEDULEHeading"/>
        <w:rPr>
          <w:rFonts w:ascii="Calibri" w:hAnsi="Calibri"/>
        </w:rPr>
      </w:pPr>
      <w:r w:rsidRPr="00CE2EC6">
        <w:rPr>
          <w:rFonts w:ascii="Calibri" w:hAnsi="Calibri"/>
        </w:rPr>
        <w:t>EXIT PLAN</w:t>
      </w:r>
    </w:p>
    <w:p w14:paraId="1BAFFFF0" w14:textId="77777777" w:rsidR="008D0A60" w:rsidRPr="00CE2EC6" w:rsidRDefault="00C12BEB" w:rsidP="005E4232">
      <w:pPr>
        <w:pStyle w:val="GPSL2numberedclause"/>
      </w:pPr>
      <w:bookmarkStart w:id="2492" w:name="_Ref349211738"/>
      <w:r w:rsidRPr="00CE2EC6">
        <w:t>The Supplier shall, within three (3) months after the Call Off Commencement Date, deliver to the Customer an Exit Plan which:</w:t>
      </w:r>
    </w:p>
    <w:p w14:paraId="49FA59BA" w14:textId="77777777" w:rsidR="008D0A60" w:rsidRPr="00CE2EC6" w:rsidRDefault="00C12BEB" w:rsidP="00AC1DE2">
      <w:pPr>
        <w:pStyle w:val="GPSL3numberedclause"/>
      </w:pPr>
      <w:r w:rsidRPr="00CE2EC6">
        <w:t xml:space="preserve">sets out the Supplier's proposed methodology for achieving an orderly transition of the </w:t>
      </w:r>
      <w:r w:rsidR="00606FD9">
        <w:t>Services</w:t>
      </w:r>
      <w:r w:rsidR="00BA5552" w:rsidRPr="00CE2EC6">
        <w:t xml:space="preserve"> </w:t>
      </w:r>
      <w:r w:rsidRPr="00CE2EC6">
        <w:t xml:space="preserve">from the Supplier to the Customer  and/or its Replacement Supplier on the expiry or termination of this Call Off Contract; </w:t>
      </w:r>
    </w:p>
    <w:p w14:paraId="24510F9C" w14:textId="77777777" w:rsidR="00B4253B" w:rsidRPr="00CE2EC6" w:rsidRDefault="00C12BEB" w:rsidP="00AC1DE2">
      <w:pPr>
        <w:pStyle w:val="GPSL3numberedclause"/>
      </w:pPr>
      <w:r w:rsidRPr="00CE2EC6">
        <w:t>complies with the requirements set out in paragraph </w:t>
      </w:r>
      <w:r w:rsidR="00F17AE3" w:rsidRPr="00CE2EC6">
        <w:fldChar w:fldCharType="begin"/>
      </w:r>
      <w:r w:rsidR="00F17AE3" w:rsidRPr="00CE2EC6">
        <w:instrText xml:space="preserve"> REF _Ref364270026 \r \h  \* MERGEFORMAT </w:instrText>
      </w:r>
      <w:r w:rsidR="00F17AE3" w:rsidRPr="00CE2EC6">
        <w:fldChar w:fldCharType="separate"/>
      </w:r>
      <w:r w:rsidR="00392432">
        <w:t>5.3</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t>
      </w:r>
    </w:p>
    <w:p w14:paraId="54D0A1BF" w14:textId="77777777" w:rsidR="00E13960" w:rsidRPr="00CE2EC6" w:rsidRDefault="00C12BEB" w:rsidP="00AC1DE2">
      <w:pPr>
        <w:pStyle w:val="GPSL3numberedclause"/>
      </w:pPr>
      <w:r w:rsidRPr="00CE2EC6">
        <w:t>is otherwise reasonably satisfactory to the Customer.</w:t>
      </w:r>
    </w:p>
    <w:p w14:paraId="62DA0090" w14:textId="77777777" w:rsidR="00C9243A" w:rsidRPr="00CE2EC6" w:rsidRDefault="00C12BEB" w:rsidP="005E4232">
      <w:pPr>
        <w:pStyle w:val="GPSL2numberedclause"/>
      </w:pPr>
      <w:r w:rsidRPr="00CE2EC6">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0548EE5" w14:textId="77777777" w:rsidR="00C9243A" w:rsidRPr="00CE2EC6" w:rsidRDefault="00C12BEB" w:rsidP="005E4232">
      <w:pPr>
        <w:pStyle w:val="GPSL2numberedclause"/>
      </w:pPr>
      <w:bookmarkStart w:id="2493" w:name="_Ref364270026"/>
      <w:r w:rsidRPr="00CE2EC6">
        <w:t>Unless otherwise specified by the Customer or Approved, the Exit Plan shall set out, as a minimum:</w:t>
      </w:r>
      <w:bookmarkEnd w:id="2493"/>
    </w:p>
    <w:p w14:paraId="26FAC754" w14:textId="77777777" w:rsidR="008D0A60" w:rsidRPr="00CE2EC6" w:rsidRDefault="00C12BEB" w:rsidP="00AC1DE2">
      <w:pPr>
        <w:pStyle w:val="GPSL3numberedclause"/>
      </w:pPr>
      <w:r w:rsidRPr="00CE2EC6">
        <w:t xml:space="preserve">how the Exit Information is obtained;  </w:t>
      </w:r>
    </w:p>
    <w:p w14:paraId="7DBD96B6" w14:textId="77777777" w:rsidR="00E13960" w:rsidRPr="00CE2EC6" w:rsidRDefault="00C12BEB" w:rsidP="00AC1DE2">
      <w:pPr>
        <w:pStyle w:val="GPSL3numberedclause"/>
      </w:pPr>
      <w:r w:rsidRPr="00CE2EC6">
        <w:lastRenderedPageBreak/>
        <w:t xml:space="preserve">the management structure to be employed during both transfer and cessation of the </w:t>
      </w:r>
      <w:r w:rsidR="00606FD9">
        <w:t>Services</w:t>
      </w:r>
      <w:r w:rsidRPr="00CE2EC6">
        <w:t xml:space="preserve">; </w:t>
      </w:r>
    </w:p>
    <w:p w14:paraId="6D4BC2F8" w14:textId="77777777" w:rsidR="00E13960" w:rsidRPr="00CE2EC6" w:rsidRDefault="00C12BEB" w:rsidP="00AC1DE2">
      <w:pPr>
        <w:pStyle w:val="GPSL3numberedclause"/>
      </w:pPr>
      <w:r w:rsidRPr="00CE2EC6">
        <w:t>the management structure to be employed during the Termination Assistance Period;</w:t>
      </w:r>
    </w:p>
    <w:p w14:paraId="0E8391DE" w14:textId="77777777" w:rsidR="00E13960" w:rsidRPr="00CE2EC6" w:rsidRDefault="00C12BEB" w:rsidP="00AC1DE2">
      <w:pPr>
        <w:pStyle w:val="GPSL3numberedclause"/>
      </w:pPr>
      <w:r w:rsidRPr="00CE2EC6">
        <w:t xml:space="preserve">a detailed description of both the transfer and cessation processes, including a timetable; </w:t>
      </w:r>
    </w:p>
    <w:p w14:paraId="687FA92B" w14:textId="77777777" w:rsidR="00E13960" w:rsidRPr="00CE2EC6" w:rsidRDefault="00C12BEB" w:rsidP="00AC1DE2">
      <w:pPr>
        <w:pStyle w:val="GPSL3numberedclause"/>
      </w:pPr>
      <w:r w:rsidRPr="00CE2EC6">
        <w:t xml:space="preserve">how the </w:t>
      </w:r>
      <w:r w:rsidR="00606FD9">
        <w:t>Services</w:t>
      </w:r>
      <w:r w:rsidR="00BA5552" w:rsidRPr="00CE2EC6">
        <w:t xml:space="preserve"> </w:t>
      </w:r>
      <w:r w:rsidRPr="00CE2EC6">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0489C751" w14:textId="77777777" w:rsidR="00E13960" w:rsidRPr="00CE2EC6" w:rsidRDefault="00C12BEB" w:rsidP="00AC1DE2">
      <w:pPr>
        <w:pStyle w:val="GPSL3numberedclause"/>
      </w:pPr>
      <w:r w:rsidRPr="00CE2EC6">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606FD9">
        <w:t>Services</w:t>
      </w:r>
      <w:r w:rsidR="00BA5552" w:rsidRPr="00CE2EC6">
        <w:t xml:space="preserve"> </w:t>
      </w:r>
      <w:r w:rsidRPr="00CE2EC6">
        <w:t>will be available for such transfer);</w:t>
      </w:r>
    </w:p>
    <w:p w14:paraId="34B02918" w14:textId="77777777" w:rsidR="00E13960" w:rsidRPr="00CE2EC6" w:rsidRDefault="00C12BEB" w:rsidP="00AC1DE2">
      <w:pPr>
        <w:pStyle w:val="GPSL3numberedclause"/>
      </w:pPr>
      <w:r w:rsidRPr="00CE2EC6">
        <w:t xml:space="preserve">proposals for the training of key members of the Replacement Supplier’s personnel in connection with the continuation of the provision of the </w:t>
      </w:r>
      <w:r w:rsidR="00606FD9">
        <w:t>Services</w:t>
      </w:r>
      <w:r w:rsidR="00BA5552" w:rsidRPr="00CE2EC6">
        <w:t xml:space="preserve"> </w:t>
      </w:r>
      <w:r w:rsidRPr="00CE2EC6">
        <w:t>following the Call Off Expiry Date charged at rates agreed between the Parties at that time;</w:t>
      </w:r>
    </w:p>
    <w:p w14:paraId="6525602C" w14:textId="77777777" w:rsidR="00E13960" w:rsidRPr="00CE2EC6" w:rsidRDefault="00C12BEB" w:rsidP="00AC1DE2">
      <w:pPr>
        <w:pStyle w:val="GPSL3numberedclause"/>
      </w:pPr>
      <w:r w:rsidRPr="00CE2EC6">
        <w:t xml:space="preserve">proposals for providing the Customer or a Replacement Supplier copies of all documentation: </w:t>
      </w:r>
    </w:p>
    <w:p w14:paraId="65E76BBF" w14:textId="77777777" w:rsidR="008D0A60" w:rsidRPr="00CE2EC6" w:rsidRDefault="00C12BEB" w:rsidP="00AC1DE2">
      <w:pPr>
        <w:pStyle w:val="GPSL4numberedclause"/>
        <w:rPr>
          <w:szCs w:val="22"/>
        </w:rPr>
      </w:pPr>
      <w:r w:rsidRPr="00CE2EC6">
        <w:rPr>
          <w:szCs w:val="22"/>
        </w:rPr>
        <w:t xml:space="preserve">used in the provision of the </w:t>
      </w:r>
      <w:r w:rsidR="00606FD9">
        <w:rPr>
          <w:szCs w:val="22"/>
        </w:rPr>
        <w:t>Services</w:t>
      </w:r>
      <w:r w:rsidR="00BA5552" w:rsidRPr="00CE2EC6">
        <w:rPr>
          <w:szCs w:val="22"/>
        </w:rPr>
        <w:t xml:space="preserve"> </w:t>
      </w:r>
      <w:r w:rsidRPr="00CE2EC6">
        <w:rPr>
          <w:szCs w:val="22"/>
        </w:rPr>
        <w:t>and necessarily required for the continued use thereof, in which the Intellectual Property Rights are owned by the Supplier; and</w:t>
      </w:r>
    </w:p>
    <w:p w14:paraId="7A1D7093" w14:textId="77777777" w:rsidR="00E13960" w:rsidRPr="00CE2EC6" w:rsidRDefault="00C12BEB" w:rsidP="00AC1DE2">
      <w:pPr>
        <w:pStyle w:val="GPSL4numberedclause"/>
        <w:rPr>
          <w:szCs w:val="22"/>
        </w:rPr>
      </w:pPr>
      <w:r w:rsidRPr="00CE2EC6">
        <w:rPr>
          <w:szCs w:val="22"/>
        </w:rPr>
        <w:t xml:space="preserve">relating to the use and operation of the </w:t>
      </w:r>
      <w:r w:rsidR="00606FD9">
        <w:rPr>
          <w:szCs w:val="22"/>
        </w:rPr>
        <w:t>Services</w:t>
      </w:r>
      <w:r w:rsidRPr="00CE2EC6">
        <w:rPr>
          <w:szCs w:val="22"/>
        </w:rPr>
        <w:t xml:space="preserve">; </w:t>
      </w:r>
    </w:p>
    <w:p w14:paraId="5674B0B6" w14:textId="77777777" w:rsidR="008D0A60" w:rsidRPr="00CE2EC6" w:rsidRDefault="00C12BEB" w:rsidP="00AC1DE2">
      <w:pPr>
        <w:pStyle w:val="GPSL3numberedclause"/>
      </w:pPr>
      <w:r w:rsidRPr="00CE2EC6">
        <w:t xml:space="preserve">proposals for the assignment or novation of the provision of all </w:t>
      </w:r>
      <w:r w:rsidR="003276EB" w:rsidRPr="00CE2EC6">
        <w:t>s</w:t>
      </w:r>
      <w:r w:rsidR="009E0BBE" w:rsidRPr="00CE2EC6">
        <w:t>ervices</w:t>
      </w:r>
      <w:r w:rsidRPr="00CE2EC6">
        <w:t xml:space="preserve">, leases, maintenance agreements and support agreements utilised by the Supplier in connection with the performance of the supply of the </w:t>
      </w:r>
      <w:r w:rsidR="00606FD9">
        <w:t>Services</w:t>
      </w:r>
      <w:r w:rsidRPr="00CE2EC6">
        <w:t>;</w:t>
      </w:r>
    </w:p>
    <w:p w14:paraId="55AC12F4" w14:textId="77777777" w:rsidR="00E13960" w:rsidRPr="00CE2EC6" w:rsidRDefault="00C12BEB" w:rsidP="00AC1DE2">
      <w:pPr>
        <w:pStyle w:val="GPSL3numberedclause"/>
      </w:pPr>
      <w:r w:rsidRPr="00CE2EC6">
        <w:t>proposals for the identification and return of all Customer Property in the possession of and/or control of the Supplier or any third party (including any Sub-Contractor);</w:t>
      </w:r>
    </w:p>
    <w:p w14:paraId="455FF681" w14:textId="77777777" w:rsidR="00E13960" w:rsidRPr="00CE2EC6" w:rsidRDefault="00C12BEB" w:rsidP="00AC1DE2">
      <w:pPr>
        <w:pStyle w:val="GPSL3numberedclause"/>
      </w:pPr>
      <w:r w:rsidRPr="00CE2EC6">
        <w:t xml:space="preserve">proposals for the disposal of any redundant </w:t>
      </w:r>
      <w:r w:rsidR="00606FD9">
        <w:t>Services</w:t>
      </w:r>
      <w:r w:rsidR="00BA5552" w:rsidRPr="00CE2EC6">
        <w:t xml:space="preserve"> </w:t>
      </w:r>
      <w:r w:rsidRPr="00CE2EC6">
        <w:t>and materials;</w:t>
      </w:r>
    </w:p>
    <w:p w14:paraId="0D8080DE" w14:textId="77777777" w:rsidR="00E13960" w:rsidRPr="00CE2EC6" w:rsidRDefault="00C12BEB" w:rsidP="00AC1DE2">
      <w:pPr>
        <w:pStyle w:val="GPSL3numberedclause"/>
      </w:pPr>
      <w:r w:rsidRPr="00CE2EC6">
        <w:t>procedures to deal with requests made by the Customer and/or a Replacement Supplier for Staffing Information pursuant to Call Off Schedule 1</w:t>
      </w:r>
      <w:r w:rsidR="007914A7" w:rsidRPr="00CE2EC6">
        <w:t>0</w:t>
      </w:r>
      <w:r w:rsidRPr="00CE2EC6">
        <w:t xml:space="preserve"> (Staff Transfer);</w:t>
      </w:r>
    </w:p>
    <w:p w14:paraId="15DC7B80" w14:textId="77777777" w:rsidR="00E13960" w:rsidRPr="00CE2EC6" w:rsidRDefault="00C12BEB" w:rsidP="00AC1DE2">
      <w:pPr>
        <w:pStyle w:val="GPSL3numberedclause"/>
      </w:pPr>
      <w:r w:rsidRPr="00CE2EC6">
        <w:t>how each of the issues set out in this Call Off Schedule </w:t>
      </w:r>
      <w:r w:rsidR="007914A7" w:rsidRPr="00CE2EC6">
        <w:t>9</w:t>
      </w:r>
      <w:r w:rsidR="00B8728F" w:rsidRPr="00CE2EC6">
        <w:t xml:space="preserve"> </w:t>
      </w:r>
      <w:r w:rsidRPr="00CE2EC6">
        <w:t xml:space="preserve">will be addressed to facilitate the transition of the </w:t>
      </w:r>
      <w:r w:rsidR="00606FD9">
        <w:t>Services</w:t>
      </w:r>
      <w:r w:rsidR="00BA5552" w:rsidRPr="00CE2EC6">
        <w:t xml:space="preserve"> </w:t>
      </w:r>
      <w:r w:rsidRPr="00CE2EC6">
        <w:t xml:space="preserve">from the Supplier to the Replacement Supplier and/or the Customer with the aim of ensuring that there is no disruption to or degradation of the </w:t>
      </w:r>
      <w:r w:rsidR="00606FD9">
        <w:t>Services</w:t>
      </w:r>
      <w:r w:rsidR="00BA5552" w:rsidRPr="00CE2EC6">
        <w:t xml:space="preserve"> </w:t>
      </w:r>
      <w:r w:rsidRPr="00CE2EC6">
        <w:t>during the Termination Assistance Period; and</w:t>
      </w:r>
    </w:p>
    <w:p w14:paraId="467A8F7A" w14:textId="77777777" w:rsidR="00E13960" w:rsidRPr="00CE2EC6" w:rsidRDefault="00C12BEB" w:rsidP="00AC1DE2">
      <w:pPr>
        <w:pStyle w:val="GPSL3numberedclause"/>
      </w:pPr>
      <w:r w:rsidRPr="00CE2EC6">
        <w:t xml:space="preserve">proposals for the supply of any other information or assistance reasonably required by the Customer or a Replacement Supplier in order to effect an orderly handover of the provision of the </w:t>
      </w:r>
      <w:r w:rsidR="00606FD9">
        <w:t>Services</w:t>
      </w:r>
      <w:r w:rsidRPr="00CE2EC6">
        <w:t>.</w:t>
      </w:r>
    </w:p>
    <w:bookmarkEnd w:id="2492"/>
    <w:p w14:paraId="66DF1B14" w14:textId="77777777" w:rsidR="008D0A60" w:rsidRPr="00CE2EC6" w:rsidRDefault="00C12BEB" w:rsidP="00036474">
      <w:pPr>
        <w:pStyle w:val="GPSL1SCHEDULEHeading"/>
        <w:rPr>
          <w:rFonts w:ascii="Calibri" w:hAnsi="Calibri"/>
        </w:rPr>
      </w:pPr>
      <w:r w:rsidRPr="00CE2EC6">
        <w:rPr>
          <w:rFonts w:ascii="Calibri" w:hAnsi="Calibri"/>
        </w:rPr>
        <w:lastRenderedPageBreak/>
        <w:t>TERMINATION ASSISTANCE</w:t>
      </w:r>
    </w:p>
    <w:p w14:paraId="181EAD5A" w14:textId="77777777" w:rsidR="008D0A60" w:rsidRPr="00CE2EC6" w:rsidRDefault="00C12BEB" w:rsidP="005E4232">
      <w:pPr>
        <w:pStyle w:val="GPSL2numberedclause"/>
      </w:pPr>
      <w:bookmarkStart w:id="2494" w:name="_Ref364348408"/>
      <w:r w:rsidRPr="00CE2EC6">
        <w:t xml:space="preserve">The Customer shall be entitled to require the provision of Termination Assistance at any time during the Call Off Contract Period by giving written notice to the Supplier (a </w:t>
      </w:r>
      <w:r w:rsidRPr="00CE2EC6">
        <w:rPr>
          <w:b/>
        </w:rPr>
        <w:t>"Termination Assistance Notice"</w:t>
      </w:r>
      <w:r w:rsidRPr="00CE2EC6">
        <w:t>) at least four (4) months prior to the Call Off Expiry Date or as soon as reasonably practicable (but in any event, not later than one (1) month) following the service by either Party of a Termination Notice. The Termination Assistance Notice shall specify:</w:t>
      </w:r>
      <w:bookmarkEnd w:id="2494"/>
    </w:p>
    <w:p w14:paraId="6BED1C6D" w14:textId="77777777" w:rsidR="008D0A60" w:rsidRPr="00CE2EC6" w:rsidRDefault="00C12BEB" w:rsidP="00AC1DE2">
      <w:pPr>
        <w:pStyle w:val="GPSL3numberedclause"/>
      </w:pPr>
      <w:r w:rsidRPr="00CE2EC6">
        <w:t>the date from which Termination Assistance is required;</w:t>
      </w:r>
    </w:p>
    <w:p w14:paraId="02686D6C" w14:textId="77777777" w:rsidR="00E13960" w:rsidRPr="00CE2EC6" w:rsidRDefault="00C12BEB" w:rsidP="00AC1DE2">
      <w:pPr>
        <w:pStyle w:val="GPSL3numberedclause"/>
      </w:pPr>
      <w:r w:rsidRPr="00CE2EC6">
        <w:t>the nature of the Termination Assistance required; and</w:t>
      </w:r>
    </w:p>
    <w:p w14:paraId="7B3A8A65" w14:textId="77777777" w:rsidR="00E13960" w:rsidRPr="00CE2EC6" w:rsidRDefault="00C12BEB" w:rsidP="00AC1DE2">
      <w:pPr>
        <w:pStyle w:val="GPSL3numberedclause"/>
      </w:pPr>
      <w:r w:rsidRPr="00CE2EC6">
        <w:t xml:space="preserve">the period during which it is anticipated that Termination Assistance will be required, which shall continue no longer than twelve (12) months after the date that the Supplier ceases to provide the </w:t>
      </w:r>
      <w:r w:rsidR="00606FD9">
        <w:t>Services</w:t>
      </w:r>
      <w:r w:rsidRPr="00CE2EC6">
        <w:t>.</w:t>
      </w:r>
    </w:p>
    <w:p w14:paraId="0FDC2D72" w14:textId="77777777" w:rsidR="008D0A60" w:rsidRPr="00CE2EC6" w:rsidRDefault="00C12BEB" w:rsidP="005E4232">
      <w:pPr>
        <w:pStyle w:val="GPSL2numberedclause"/>
      </w:pPr>
      <w:bookmarkStart w:id="2495" w:name="_Ref364352273"/>
      <w:r w:rsidRPr="00CE2EC6">
        <w:t xml:space="preserve">The Customer shall have an option to extend the Termination Assistance </w:t>
      </w:r>
      <w:r w:rsidR="00A67FE8" w:rsidRPr="00CE2EC6">
        <w:t xml:space="preserve">Period </w:t>
      </w:r>
      <w:r w:rsidRPr="00CE2EC6">
        <w:t xml:space="preserve">beyond the period specified in the Termination Assistance Notice provided that such extension shall not extend for more than six (6) months after the date the Supplier ceases to provide the </w:t>
      </w:r>
      <w:r w:rsidR="00606FD9">
        <w:t>Services</w:t>
      </w:r>
      <w:r w:rsidR="00BA5552" w:rsidRPr="00CE2EC6">
        <w:t xml:space="preserve"> </w:t>
      </w:r>
      <w:r w:rsidRPr="00CE2EC6">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95"/>
    </w:p>
    <w:p w14:paraId="0CC8366C" w14:textId="77777777" w:rsidR="008D0A60" w:rsidRPr="00CE2EC6" w:rsidRDefault="00C12BEB" w:rsidP="00036474">
      <w:pPr>
        <w:pStyle w:val="GPSL1SCHEDULEHeading"/>
        <w:rPr>
          <w:rFonts w:ascii="Calibri" w:hAnsi="Calibri"/>
        </w:rPr>
      </w:pPr>
      <w:r w:rsidRPr="00CE2EC6">
        <w:rPr>
          <w:rFonts w:ascii="Calibri" w:hAnsi="Calibri"/>
        </w:rPr>
        <w:t>TERMINATION ASSISTANCE PERIOD</w:t>
      </w:r>
      <w:r w:rsidRPr="00CE2EC6" w:rsidDel="00AF280F">
        <w:rPr>
          <w:rFonts w:ascii="Calibri" w:hAnsi="Calibri"/>
        </w:rPr>
        <w:t xml:space="preserve"> </w:t>
      </w:r>
    </w:p>
    <w:p w14:paraId="77DC9610" w14:textId="77777777" w:rsidR="008D0A60" w:rsidRPr="00CE2EC6" w:rsidRDefault="00C12BEB" w:rsidP="005E4232">
      <w:pPr>
        <w:pStyle w:val="GPSL2numberedclause"/>
      </w:pPr>
      <w:r w:rsidRPr="00CE2EC6">
        <w:t>Throughout the Termination Assistance Period, or such shorter period as the Customer may require, the Supplier shall:</w:t>
      </w:r>
    </w:p>
    <w:p w14:paraId="6475D2EE" w14:textId="77777777" w:rsidR="00B4253B" w:rsidRPr="00CE2EC6" w:rsidRDefault="00C12BEB" w:rsidP="00AC1DE2">
      <w:pPr>
        <w:pStyle w:val="GPSL3numberedclause"/>
      </w:pPr>
      <w:r w:rsidRPr="00CE2EC6">
        <w:t xml:space="preserve">continue to provide the </w:t>
      </w:r>
      <w:r w:rsidR="00606FD9">
        <w:t>Services</w:t>
      </w:r>
      <w:r w:rsidR="00BA5552" w:rsidRPr="00CE2EC6">
        <w:t xml:space="preserve"> </w:t>
      </w:r>
      <w:r w:rsidRPr="00CE2EC6">
        <w:t>(as applicable) and, if required by the Customer pursuant to paragraph </w:t>
      </w:r>
      <w:r w:rsidR="00F17AE3" w:rsidRPr="00CE2EC6">
        <w:fldChar w:fldCharType="begin"/>
      </w:r>
      <w:r w:rsidR="00F17AE3" w:rsidRPr="00CE2EC6">
        <w:instrText xml:space="preserve"> REF _Ref364348408 \r \h  \* MERGEFORMAT </w:instrText>
      </w:r>
      <w:r w:rsidR="00F17AE3" w:rsidRPr="00CE2EC6">
        <w:fldChar w:fldCharType="separate"/>
      </w:r>
      <w:r w:rsidR="00392432">
        <w:t>6.1</w:t>
      </w:r>
      <w:r w:rsidR="00F17AE3" w:rsidRPr="00CE2EC6">
        <w:fldChar w:fldCharType="end"/>
      </w:r>
      <w:r w:rsidR="00D8405B" w:rsidRPr="00CE2EC6">
        <w:t xml:space="preserve"> of this Call Off Schedule</w:t>
      </w:r>
      <w:r w:rsidR="007914A7" w:rsidRPr="00CE2EC6">
        <w:t xml:space="preserve"> 9</w:t>
      </w:r>
      <w:r w:rsidRPr="00CE2EC6">
        <w:t>, provide the Termination Assistance;</w:t>
      </w:r>
    </w:p>
    <w:p w14:paraId="1729DCB0" w14:textId="77777777" w:rsidR="00E13960" w:rsidRPr="00CE2EC6" w:rsidRDefault="00C12BEB" w:rsidP="00AC1DE2">
      <w:pPr>
        <w:pStyle w:val="GPSL3numberedclause"/>
      </w:pPr>
      <w:bookmarkStart w:id="2496" w:name="_Ref364349372"/>
      <w:r w:rsidRPr="00CE2EC6">
        <w:t xml:space="preserve">in addition to providing the </w:t>
      </w:r>
      <w:r w:rsidR="00606FD9">
        <w:t>Services</w:t>
      </w:r>
      <w:r w:rsidR="00BA5552" w:rsidRPr="00CE2EC6">
        <w:t xml:space="preserve"> </w:t>
      </w:r>
      <w:r w:rsidRPr="00CE2EC6">
        <w:t xml:space="preserve">and the Termination Assistance, provide to the Customer any reasonable assistance requested by the Customer to allow the </w:t>
      </w:r>
      <w:r w:rsidR="00606FD9">
        <w:t>Services</w:t>
      </w:r>
      <w:r w:rsidR="00BA5552" w:rsidRPr="00CE2EC6">
        <w:t xml:space="preserve"> </w:t>
      </w:r>
      <w:r w:rsidRPr="00CE2EC6">
        <w:t xml:space="preserve">to continue without interruption following the termination or expiry of this Call Off Contract and to facilitate the orderly transfer of responsibility for and conduct of the </w:t>
      </w:r>
      <w:r w:rsidR="00606FD9">
        <w:t>Services</w:t>
      </w:r>
      <w:r w:rsidR="00BA5552" w:rsidRPr="00CE2EC6">
        <w:t xml:space="preserve"> </w:t>
      </w:r>
      <w:r w:rsidRPr="00CE2EC6">
        <w:t>to the Customer and/or its Replacement Supplier;</w:t>
      </w:r>
      <w:bookmarkEnd w:id="2496"/>
    </w:p>
    <w:p w14:paraId="3C0418D1" w14:textId="77777777" w:rsidR="00B4253B" w:rsidRPr="00CE2EC6" w:rsidRDefault="00C12BEB" w:rsidP="00AC1DE2">
      <w:pPr>
        <w:pStyle w:val="GPSL3numberedclause"/>
      </w:pPr>
      <w:bookmarkStart w:id="2497" w:name="_Ref364349633"/>
      <w:r w:rsidRPr="00CE2EC6">
        <w:t>use all reasonable endeavours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392432">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w:t>
      </w:r>
      <w:bookmarkEnd w:id="2497"/>
    </w:p>
    <w:p w14:paraId="0438CB58" w14:textId="77777777" w:rsidR="00B4253B" w:rsidRPr="00CE2EC6" w:rsidRDefault="00C12BEB" w:rsidP="00AC1DE2">
      <w:pPr>
        <w:pStyle w:val="GPSL3numberedclause"/>
      </w:pPr>
      <w:r w:rsidRPr="00CE2EC6">
        <w:t xml:space="preserve">provide the </w:t>
      </w:r>
      <w:r w:rsidR="00606FD9">
        <w:t>Services</w:t>
      </w:r>
      <w:r w:rsidR="00BA5552" w:rsidRPr="00CE2EC6">
        <w:t xml:space="preserve"> </w:t>
      </w:r>
      <w:r w:rsidRPr="00CE2EC6">
        <w:t>and the Termination Assistance at no detriment to the Service Level Performance Measures, save to the extent that the Parties agree otherwise in accordance with paragraph </w:t>
      </w:r>
      <w:r w:rsidR="00F17AE3" w:rsidRPr="00CE2EC6">
        <w:fldChar w:fldCharType="begin"/>
      </w:r>
      <w:r w:rsidR="00F17AE3" w:rsidRPr="00CE2EC6">
        <w:instrText xml:space="preserve"> REF _Ref364349594 \r \h  \* MERGEFORMAT </w:instrText>
      </w:r>
      <w:r w:rsidR="00F17AE3" w:rsidRPr="00CE2EC6">
        <w:fldChar w:fldCharType="separate"/>
      </w:r>
      <w:r w:rsidR="00392432">
        <w:t>7.3</w:t>
      </w:r>
      <w:r w:rsidR="00F17AE3" w:rsidRPr="00CE2EC6">
        <w:fldChar w:fldCharType="end"/>
      </w:r>
      <w:r w:rsidRPr="00CE2EC6">
        <w:t>;</w:t>
      </w:r>
      <w:bookmarkStart w:id="2498" w:name="_Ref139191739"/>
      <w:r w:rsidRPr="00CE2EC6">
        <w:t xml:space="preserve"> and</w:t>
      </w:r>
      <w:bookmarkEnd w:id="2498"/>
    </w:p>
    <w:p w14:paraId="11DD920A" w14:textId="77777777" w:rsidR="008D0A60" w:rsidRPr="00CE2EC6" w:rsidRDefault="00C12BEB" w:rsidP="00AC1DE2">
      <w:pPr>
        <w:pStyle w:val="GPSL3numberedclause"/>
      </w:pPr>
      <w:bookmarkStart w:id="2499" w:name="_Ref27372751"/>
      <w:bookmarkStart w:id="2500" w:name="_Ref127426020"/>
      <w:r w:rsidRPr="00CE2EC6">
        <w:t>at the Customer's request and on reasonable notice, deliver up-to-date Registers to the</w:t>
      </w:r>
      <w:bookmarkEnd w:id="2499"/>
      <w:r w:rsidRPr="00CE2EC6">
        <w:t xml:space="preserve"> Customer.</w:t>
      </w:r>
      <w:bookmarkEnd w:id="2500"/>
    </w:p>
    <w:p w14:paraId="7C383D68" w14:textId="77777777" w:rsidR="00C9243A" w:rsidRPr="00CE2EC6" w:rsidRDefault="00C12BEB" w:rsidP="005E4232">
      <w:pPr>
        <w:pStyle w:val="GPSL2numberedclause"/>
      </w:pPr>
      <w:r w:rsidRPr="00CE2EC6">
        <w:t xml:space="preserve">Without prejudice to the Supplier’s obligations under paragraph </w:t>
      </w:r>
      <w:r w:rsidR="00F17AE3" w:rsidRPr="00CE2EC6">
        <w:fldChar w:fldCharType="begin"/>
      </w:r>
      <w:r w:rsidR="00F17AE3" w:rsidRPr="00CE2EC6">
        <w:instrText xml:space="preserve"> REF _Ref364349633 \r \h  \* MERGEFORMAT </w:instrText>
      </w:r>
      <w:r w:rsidR="00F17AE3" w:rsidRPr="00CE2EC6">
        <w:fldChar w:fldCharType="separate"/>
      </w:r>
      <w:r w:rsidR="00392432">
        <w:t>7.1.3</w:t>
      </w:r>
      <w:r w:rsidR="00F17AE3" w:rsidRPr="00CE2EC6">
        <w:fldChar w:fldCharType="end"/>
      </w:r>
      <w:r w:rsidR="00D8405B" w:rsidRPr="00CE2EC6">
        <w:t xml:space="preserve"> of this Call Off Schedule</w:t>
      </w:r>
      <w:r w:rsidR="007914A7" w:rsidRPr="00CE2EC6">
        <w:t xml:space="preserve"> 9</w:t>
      </w:r>
      <w:r w:rsidRPr="00CE2EC6">
        <w:t>, if it is not possible for the Supplier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392432">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w:t>
      </w:r>
      <w:r w:rsidRPr="00CE2EC6">
        <w:lastRenderedPageBreak/>
        <w:t xml:space="preserve">costs to the Customer, any additional costs incurred by the Supplier in providing such reasonable assistance which is not already in the scope of the Termination Assistance or the Exit Plan shall be subject to the </w:t>
      </w:r>
      <w:r w:rsidR="000F0F10" w:rsidRPr="00CE2EC6">
        <w:t>Variation</w:t>
      </w:r>
      <w:r w:rsidRPr="00CE2EC6">
        <w:t xml:space="preserve"> Procedure.</w:t>
      </w:r>
    </w:p>
    <w:p w14:paraId="1498AC54" w14:textId="77777777" w:rsidR="008D0A60" w:rsidRPr="00CE2EC6" w:rsidRDefault="00C12BEB" w:rsidP="005E4232">
      <w:pPr>
        <w:pStyle w:val="GPSL2numberedclause"/>
      </w:pPr>
      <w:bookmarkStart w:id="2501" w:name="_Ref27371932"/>
      <w:bookmarkStart w:id="2502" w:name="_Ref364349594"/>
      <w:r w:rsidRPr="00CE2EC6">
        <w:t xml:space="preserve">If the Supplier demonstrates to the Customer's reasonable satisfaction that transition of the </w:t>
      </w:r>
      <w:r w:rsidR="00606FD9">
        <w:t>Services</w:t>
      </w:r>
      <w:r w:rsidR="00BA5552" w:rsidRPr="00CE2EC6">
        <w:t xml:space="preserve"> </w:t>
      </w:r>
      <w:r w:rsidRPr="00CE2EC6">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501"/>
      <w:r w:rsidRPr="00CE2EC6">
        <w:t xml:space="preserve"> to take account of such adverse effect.</w:t>
      </w:r>
      <w:bookmarkEnd w:id="2502"/>
    </w:p>
    <w:p w14:paraId="4017DB92" w14:textId="77777777" w:rsidR="008D0A60" w:rsidRPr="00CE2EC6" w:rsidRDefault="00C12BEB" w:rsidP="00036474">
      <w:pPr>
        <w:pStyle w:val="GPSL1SCHEDULEHeading"/>
        <w:rPr>
          <w:rFonts w:ascii="Calibri" w:hAnsi="Calibri"/>
        </w:rPr>
      </w:pPr>
      <w:r w:rsidRPr="00CE2EC6">
        <w:rPr>
          <w:rFonts w:ascii="Calibri" w:hAnsi="Calibri"/>
        </w:rPr>
        <w:t>TERMINATION OBLIGATIONS</w:t>
      </w:r>
    </w:p>
    <w:p w14:paraId="6E4F4DB2" w14:textId="77777777" w:rsidR="008D0A60" w:rsidRPr="00CE2EC6" w:rsidRDefault="00C12BEB" w:rsidP="005E4232">
      <w:pPr>
        <w:pStyle w:val="GPSL2numberedclause"/>
      </w:pPr>
      <w:bookmarkStart w:id="2503" w:name="_Ref127352385"/>
      <w:r w:rsidRPr="00CE2EC6">
        <w:t>The Supplier shall comply with all of its obligations contained in the Exit Plan.</w:t>
      </w:r>
      <w:bookmarkEnd w:id="2503"/>
    </w:p>
    <w:p w14:paraId="7364A7D0" w14:textId="77777777" w:rsidR="00C9243A" w:rsidRPr="00CE2EC6" w:rsidRDefault="00C12BEB" w:rsidP="005E4232">
      <w:pPr>
        <w:pStyle w:val="GPSL2numberedclause"/>
      </w:pPr>
      <w:bookmarkStart w:id="2504" w:name="_Ref127952817"/>
      <w:r w:rsidRPr="00CE2EC6">
        <w:t xml:space="preserve">Upon termination or expiry (as the case may be) or at the end of the Termination Assistance Period (or earlier if this does not adversely affect the Supplier's performance of the </w:t>
      </w:r>
      <w:r w:rsidR="00606FD9">
        <w:t>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the Supplier shall:</w:t>
      </w:r>
      <w:bookmarkEnd w:id="2504"/>
    </w:p>
    <w:p w14:paraId="7786C408" w14:textId="77777777" w:rsidR="008D0A60" w:rsidRPr="00CE2EC6" w:rsidRDefault="00C12BEB" w:rsidP="00AC1DE2">
      <w:pPr>
        <w:pStyle w:val="GPSL3numberedclause"/>
      </w:pPr>
      <w:r w:rsidRPr="00CE2EC6">
        <w:t>cease to use the Customer Data;</w:t>
      </w:r>
    </w:p>
    <w:p w14:paraId="081B4F49" w14:textId="77777777" w:rsidR="00E13960" w:rsidRPr="00CE2EC6" w:rsidRDefault="00C12BEB" w:rsidP="00AC1DE2">
      <w:pPr>
        <w:pStyle w:val="GPSL3numberedclause"/>
      </w:pPr>
      <w:r w:rsidRPr="00CE2EC6">
        <w:t>provide the Customer and/or the Replacement Supplier with a complete and uncorrupted version of the Customer Data in electronic form (or such other format as reasonably required by the Customer);</w:t>
      </w:r>
    </w:p>
    <w:p w14:paraId="1ABD580C" w14:textId="77777777" w:rsidR="00E13960" w:rsidRPr="00CE2EC6" w:rsidRDefault="00C12BEB" w:rsidP="00AC1DE2">
      <w:pPr>
        <w:pStyle w:val="GPSL3numberedclause"/>
      </w:pPr>
      <w:r w:rsidRPr="00CE2EC6">
        <w:t>erase from any computers, storage devices and storage media that are to be retained by the Supplier after the end of the Termination Assistance Period all Customer Data and promptly certify to the Customer that it has completed such deletion;</w:t>
      </w:r>
    </w:p>
    <w:p w14:paraId="6CE7847F" w14:textId="77777777" w:rsidR="00E13960" w:rsidRPr="00CE2EC6" w:rsidRDefault="00C12BEB" w:rsidP="00AC1DE2">
      <w:pPr>
        <w:pStyle w:val="GPSL3numberedclause"/>
      </w:pPr>
      <w:r w:rsidRPr="00CE2EC6">
        <w:t>return to the Customer such of the following as is in the Supplier's possession or control:</w:t>
      </w:r>
    </w:p>
    <w:p w14:paraId="08D2E890" w14:textId="77777777" w:rsidR="00E13960" w:rsidRPr="00CE2EC6" w:rsidRDefault="00C12BEB" w:rsidP="00AC1DE2">
      <w:pPr>
        <w:pStyle w:val="GPSL4numberedclause"/>
        <w:rPr>
          <w:szCs w:val="22"/>
        </w:rPr>
      </w:pPr>
      <w:r w:rsidRPr="00CE2EC6">
        <w:rPr>
          <w:szCs w:val="22"/>
        </w:rPr>
        <w:t>all materials created by the Supplier under this Call Off Contract in which the IPRs are owned by the Customer;</w:t>
      </w:r>
    </w:p>
    <w:p w14:paraId="1E30897F" w14:textId="77777777" w:rsidR="00E13960" w:rsidRPr="00CE2EC6" w:rsidRDefault="00C12BEB" w:rsidP="00AC1DE2">
      <w:pPr>
        <w:pStyle w:val="GPSL4numberedclause"/>
        <w:rPr>
          <w:szCs w:val="22"/>
        </w:rPr>
      </w:pPr>
      <w:r w:rsidRPr="00CE2EC6">
        <w:rPr>
          <w:szCs w:val="22"/>
        </w:rPr>
        <w:t xml:space="preserve">any equipment which belongs to the Customer; </w:t>
      </w:r>
    </w:p>
    <w:p w14:paraId="471794EB" w14:textId="77777777" w:rsidR="00E13960" w:rsidRPr="00CE2EC6" w:rsidRDefault="00C12BEB" w:rsidP="00AC1DE2">
      <w:pPr>
        <w:pStyle w:val="GPSL4numberedclause"/>
        <w:rPr>
          <w:szCs w:val="22"/>
        </w:rPr>
      </w:pPr>
      <w:r w:rsidRPr="00CE2EC6">
        <w:rPr>
          <w:szCs w:val="22"/>
        </w:rPr>
        <w:t>any items that have been on-charged to the Customer, such as consumables; and</w:t>
      </w:r>
    </w:p>
    <w:p w14:paraId="6EB8D5A8" w14:textId="77777777" w:rsidR="00E13960" w:rsidRPr="00CE2EC6" w:rsidRDefault="00C12BEB" w:rsidP="00AC1DE2">
      <w:pPr>
        <w:pStyle w:val="GPSL4numberedclause"/>
        <w:rPr>
          <w:szCs w:val="22"/>
        </w:rPr>
      </w:pPr>
      <w:r w:rsidRPr="00CE2EC6">
        <w:rPr>
          <w:szCs w:val="22"/>
        </w:rPr>
        <w:t xml:space="preserve">all Customer Property issued to the Supplier under Clause </w:t>
      </w:r>
      <w:r w:rsidR="009F474C" w:rsidRPr="00CE2EC6">
        <w:rPr>
          <w:szCs w:val="22"/>
        </w:rPr>
        <w:fldChar w:fldCharType="begin"/>
      </w:r>
      <w:r w:rsidRPr="00CE2EC6">
        <w:rPr>
          <w:szCs w:val="22"/>
        </w:rPr>
        <w:instrText xml:space="preserve"> REF _Ref360697008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31</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(Customer Property).  Such Customer Property shall be handed back to the Customer in good working order (allowance shall be made only for reasonable wear and tear);</w:t>
      </w:r>
    </w:p>
    <w:p w14:paraId="43E98983" w14:textId="77777777" w:rsidR="00E13960" w:rsidRPr="00CE2EC6" w:rsidRDefault="00C12BEB" w:rsidP="00AC1DE2">
      <w:pPr>
        <w:pStyle w:val="GPSL4numberedclause"/>
        <w:rPr>
          <w:szCs w:val="22"/>
        </w:rPr>
      </w:pPr>
      <w:r w:rsidRPr="00CE2EC6">
        <w:rPr>
          <w:szCs w:val="22"/>
        </w:rPr>
        <w:t xml:space="preserve">any sums prepaid by the Customer in respect of </w:t>
      </w:r>
      <w:r w:rsidR="00606FD9">
        <w:rPr>
          <w:szCs w:val="22"/>
        </w:rPr>
        <w:t>Services</w:t>
      </w:r>
      <w:r w:rsidR="00BA5552" w:rsidRPr="00CE2EC6">
        <w:rPr>
          <w:szCs w:val="22"/>
        </w:rPr>
        <w:t xml:space="preserve"> </w:t>
      </w:r>
      <w:r w:rsidRPr="00CE2EC6">
        <w:rPr>
          <w:szCs w:val="22"/>
        </w:rPr>
        <w:t>not Delivered by the Call Off Expiry Date;</w:t>
      </w:r>
    </w:p>
    <w:p w14:paraId="714D4D9D" w14:textId="77777777" w:rsidR="008D0A60" w:rsidRPr="00CE2EC6" w:rsidRDefault="00C12BEB" w:rsidP="00AC1DE2">
      <w:pPr>
        <w:pStyle w:val="GPSL3numberedclause"/>
      </w:pPr>
      <w:r w:rsidRPr="00CE2EC6">
        <w:t>vacate any Customer Premises;</w:t>
      </w:r>
    </w:p>
    <w:p w14:paraId="3DA776DF" w14:textId="77777777" w:rsidR="00E13960" w:rsidRPr="00CE2EC6" w:rsidRDefault="00C12BEB" w:rsidP="00AC1DE2">
      <w:pPr>
        <w:pStyle w:val="GPSL3numberedclause"/>
      </w:pPr>
      <w:r w:rsidRPr="00CE2EC6">
        <w:t xml:space="preserve">remove the Supplier Equipment together with any other materials used by the Supplier to supply the </w:t>
      </w:r>
      <w:r w:rsidR="00606FD9">
        <w:t>Services</w:t>
      </w:r>
      <w:r w:rsidR="00BA5552" w:rsidRPr="00CE2EC6">
        <w:t xml:space="preserve"> </w:t>
      </w:r>
      <w:r w:rsidRPr="00CE2EC6">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5C882625" w14:textId="77777777" w:rsidR="00E13960" w:rsidRPr="00CE2EC6" w:rsidRDefault="00C12BEB" w:rsidP="00AC1DE2">
      <w:pPr>
        <w:pStyle w:val="GPSL3numberedclause"/>
      </w:pPr>
      <w:bookmarkStart w:id="2505" w:name="_DV_M565"/>
      <w:bookmarkEnd w:id="2505"/>
      <w:r w:rsidRPr="00CE2EC6">
        <w:lastRenderedPageBreak/>
        <w:t xml:space="preserve">provide access during normal working hours to the Customer and/or the Replacement Supplier for up to </w:t>
      </w:r>
      <w:r w:rsidR="00D8405B" w:rsidRPr="00CE2EC6">
        <w:t>twelve (</w:t>
      </w:r>
      <w:r w:rsidRPr="00CE2EC6">
        <w:t>12</w:t>
      </w:r>
      <w:r w:rsidR="00D8405B" w:rsidRPr="00CE2EC6">
        <w:t xml:space="preserve">) </w:t>
      </w:r>
      <w:r w:rsidRPr="00CE2EC6">
        <w:t>months after expiry or termination to:</w:t>
      </w:r>
    </w:p>
    <w:p w14:paraId="6E2C512D" w14:textId="77777777" w:rsidR="008D0A60" w:rsidRPr="00CE2EC6" w:rsidRDefault="00C12BEB" w:rsidP="00AC1DE2">
      <w:pPr>
        <w:pStyle w:val="GPSL4numberedclause"/>
        <w:rPr>
          <w:szCs w:val="22"/>
        </w:rPr>
      </w:pPr>
      <w:r w:rsidRPr="00CE2EC6">
        <w:rPr>
          <w:szCs w:val="22"/>
        </w:rPr>
        <w:t xml:space="preserve">such information relating to the </w:t>
      </w:r>
      <w:r w:rsidR="00606FD9">
        <w:rPr>
          <w:szCs w:val="22"/>
        </w:rPr>
        <w:t>Services</w:t>
      </w:r>
      <w:r w:rsidR="00BA5552" w:rsidRPr="00CE2EC6">
        <w:rPr>
          <w:szCs w:val="22"/>
        </w:rPr>
        <w:t xml:space="preserve"> </w:t>
      </w:r>
      <w:r w:rsidRPr="00CE2EC6">
        <w:rPr>
          <w:szCs w:val="22"/>
        </w:rPr>
        <w:t>as remains in the possession or control of the Supplier; and</w:t>
      </w:r>
    </w:p>
    <w:p w14:paraId="35330F3A" w14:textId="77777777" w:rsidR="00E13960" w:rsidRPr="00CE2EC6" w:rsidRDefault="00C12BEB" w:rsidP="00AC1DE2">
      <w:pPr>
        <w:pStyle w:val="GPSL4numberedclause"/>
        <w:rPr>
          <w:szCs w:val="22"/>
        </w:rPr>
      </w:pPr>
      <w:bookmarkStart w:id="2506" w:name="_Ref364350038"/>
      <w:r w:rsidRPr="00CE2EC6">
        <w:rPr>
          <w:szCs w:val="22"/>
        </w:rPr>
        <w:t xml:space="preserve">such members of the Supplier Personnel as have been involved in the design, development and provision of the </w:t>
      </w:r>
      <w:r w:rsidR="00606FD9">
        <w:rPr>
          <w:szCs w:val="22"/>
        </w:rPr>
        <w:t>Services</w:t>
      </w:r>
      <w:r w:rsidR="00BA5552" w:rsidRPr="00CE2EC6">
        <w:rPr>
          <w:szCs w:val="22"/>
        </w:rPr>
        <w:t xml:space="preserve"> </w:t>
      </w:r>
      <w:r w:rsidRPr="00CE2EC6">
        <w:rPr>
          <w:szCs w:val="22"/>
        </w:rPr>
        <w:t>and who are still employed by the Supplier, provided that the Customer and/or the Replacement Supplier shall pay the reasonable costs of the Supplier actually incurred in responding to requests for access under this paragraph</w:t>
      </w:r>
      <w:bookmarkEnd w:id="2506"/>
      <w:r w:rsidR="00D8405B" w:rsidRPr="00CE2EC6">
        <w:rPr>
          <w:szCs w:val="22"/>
        </w:rPr>
        <w:t>.</w:t>
      </w:r>
    </w:p>
    <w:p w14:paraId="02DC02DC" w14:textId="77777777" w:rsidR="008D0A60" w:rsidRPr="00CE2EC6" w:rsidRDefault="00C12BEB" w:rsidP="005E4232">
      <w:pPr>
        <w:pStyle w:val="GPSL2numberedclause"/>
      </w:pPr>
      <w:r w:rsidRPr="00CE2EC6">
        <w:t xml:space="preserve">Upon termination or expiry (as the case may be) or at the end of the Termination Assistance Period (or earlier if this does not adversely affect the Supplier's performance of the </w:t>
      </w:r>
      <w:r w:rsidR="00606FD9">
        <w:t>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606FD9">
        <w:t>Services</w:t>
      </w:r>
      <w:r w:rsidR="00BA5552" w:rsidRPr="00CE2EC6">
        <w:t xml:space="preserve"> </w:t>
      </w:r>
      <w:r w:rsidR="003276EB" w:rsidRPr="00CE2EC6">
        <w:t>or t</w:t>
      </w:r>
      <w:r w:rsidRPr="00CE2EC6">
        <w:t xml:space="preserve">ermination </w:t>
      </w:r>
      <w:r w:rsidR="003276EB" w:rsidRPr="00CE2EC6">
        <w:t>s</w:t>
      </w:r>
      <w:r w:rsidR="009E0BBE" w:rsidRPr="00CE2EC6">
        <w:t>ervices</w:t>
      </w:r>
      <w:r w:rsidRPr="00CE2EC6">
        <w:t xml:space="preserve"> or for statutory compliance purposes.</w:t>
      </w:r>
    </w:p>
    <w:p w14:paraId="4D665CC8" w14:textId="77777777" w:rsidR="00C9243A" w:rsidRPr="00CE2EC6" w:rsidRDefault="00C12BEB" w:rsidP="005E4232">
      <w:pPr>
        <w:pStyle w:val="GPSL2numberedclause"/>
      </w:pPr>
      <w:bookmarkStart w:id="2507" w:name="_Ref127350585"/>
      <w:r w:rsidRPr="00CE2EC6">
        <w:t xml:space="preserve">Except where this Call Off Contract provides otherwise, all licences, leases and authorisations granted by the Customer to the Supplier in relation to the </w:t>
      </w:r>
      <w:r w:rsidR="00606FD9">
        <w:t>Services</w:t>
      </w:r>
      <w:r w:rsidR="00BA5552" w:rsidRPr="00CE2EC6">
        <w:t xml:space="preserve"> </w:t>
      </w:r>
      <w:r w:rsidRPr="00CE2EC6">
        <w:t>shall be terminated with effect from the end of the Termination Assistance Period.</w:t>
      </w:r>
      <w:bookmarkEnd w:id="2507"/>
    </w:p>
    <w:p w14:paraId="6B023A99" w14:textId="77777777" w:rsidR="008D0A60" w:rsidRPr="00CE2EC6" w:rsidRDefault="00C12BEB" w:rsidP="00036474">
      <w:pPr>
        <w:pStyle w:val="GPSL1SCHEDULEHeading"/>
        <w:rPr>
          <w:rFonts w:ascii="Calibri" w:hAnsi="Calibri"/>
        </w:rPr>
      </w:pPr>
      <w:bookmarkStart w:id="2508" w:name="_Ref127425445"/>
      <w:r w:rsidRPr="00CE2EC6">
        <w:rPr>
          <w:rFonts w:ascii="Calibri" w:hAnsi="Calibri"/>
        </w:rPr>
        <w:t>ASSETS</w:t>
      </w:r>
      <w:r w:rsidR="00786BE1" w:rsidRPr="00CE2EC6">
        <w:rPr>
          <w:rFonts w:ascii="Calibri" w:hAnsi="Calibri"/>
        </w:rPr>
        <w:t xml:space="preserve"> and </w:t>
      </w:r>
      <w:r w:rsidRPr="00CE2EC6">
        <w:rPr>
          <w:rFonts w:ascii="Calibri" w:hAnsi="Calibri"/>
        </w:rPr>
        <w:t xml:space="preserve">SUB-CONTRACTS </w:t>
      </w:r>
      <w:bookmarkEnd w:id="2508"/>
    </w:p>
    <w:p w14:paraId="4F8EFD89" w14:textId="77777777" w:rsidR="008D0A60" w:rsidRPr="00CE2EC6" w:rsidRDefault="00C12BEB" w:rsidP="005E4232">
      <w:pPr>
        <w:pStyle w:val="GPSL2numberedclause"/>
      </w:pPr>
      <w:bookmarkStart w:id="2509" w:name="_Ref127425768"/>
      <w:r w:rsidRPr="00CE2EC6">
        <w:t>Following notice of termination of this Call Off Contract and during the Termination Assistance Period, the Supplier shall not, without the Customer's prior written consent:</w:t>
      </w:r>
      <w:bookmarkEnd w:id="2509"/>
    </w:p>
    <w:p w14:paraId="3BA157A6" w14:textId="77777777" w:rsidR="008D0A60" w:rsidRPr="00CE2EC6" w:rsidRDefault="00C12BEB" w:rsidP="00AC1DE2">
      <w:pPr>
        <w:pStyle w:val="GPSL3numberedclause"/>
      </w:pPr>
      <w:r w:rsidRPr="00CE2EC6">
        <w:t>terminate, enter into or vary any Sub-Contract;</w:t>
      </w:r>
    </w:p>
    <w:p w14:paraId="37AC3DD8" w14:textId="77777777" w:rsidR="00E13960" w:rsidRPr="00CE2EC6" w:rsidRDefault="00C12BEB" w:rsidP="00AC1DE2">
      <w:pPr>
        <w:pStyle w:val="GPSL3numberedclause"/>
      </w:pPr>
      <w:r w:rsidRPr="00CE2EC6">
        <w:t>(subject to normal maintenance requirements) make material modifications to, or dispose of, any existing Supplier Assets or acquire any new Supplier Assets; or</w:t>
      </w:r>
    </w:p>
    <w:p w14:paraId="65CD4655" w14:textId="77777777" w:rsidR="00E13960" w:rsidRPr="00CE2EC6" w:rsidRDefault="00C12BEB" w:rsidP="00AC1DE2">
      <w:pPr>
        <w:pStyle w:val="GPSL3numberedclause"/>
      </w:pPr>
      <w:r w:rsidRPr="00CE2EC6">
        <w:t xml:space="preserve">terminate, enter into or vary any licence for software in connection with the </w:t>
      </w:r>
      <w:r w:rsidR="004F1704" w:rsidRPr="00CE2EC6">
        <w:t xml:space="preserve">provision of </w:t>
      </w:r>
      <w:r w:rsidR="00606FD9">
        <w:t>Services</w:t>
      </w:r>
      <w:r w:rsidRPr="00CE2EC6">
        <w:t>.</w:t>
      </w:r>
    </w:p>
    <w:p w14:paraId="0F1013EF" w14:textId="77777777" w:rsidR="00C9243A" w:rsidRPr="00CE2EC6" w:rsidRDefault="00C12BEB" w:rsidP="005E4232">
      <w:pPr>
        <w:pStyle w:val="GPSL2numberedclause"/>
      </w:pPr>
      <w:bookmarkStart w:id="2510" w:name="_Ref127426626"/>
      <w:r w:rsidRPr="00CE2EC6">
        <w:t xml:space="preserve">Within </w:t>
      </w:r>
      <w:r w:rsidR="00D8405B" w:rsidRPr="00CE2EC6">
        <w:t>twenty (</w:t>
      </w:r>
      <w:r w:rsidRPr="00CE2EC6">
        <w:t>20</w:t>
      </w:r>
      <w:r w:rsidR="00D8405B" w:rsidRPr="00CE2EC6">
        <w:t>)</w:t>
      </w:r>
      <w:r w:rsidRPr="00CE2EC6">
        <w:t> Working Days of receipt of the up-to-date Registers provided by the Supplier pursuant to paragraph </w:t>
      </w:r>
      <w:r w:rsidR="00F17AE3" w:rsidRPr="00CE2EC6">
        <w:fldChar w:fldCharType="begin"/>
      </w:r>
      <w:r w:rsidR="00F17AE3" w:rsidRPr="00CE2EC6">
        <w:instrText xml:space="preserve"> REF _Ref127426020 \r \h  \* MERGEFORMAT </w:instrText>
      </w:r>
      <w:r w:rsidR="00F17AE3" w:rsidRPr="00CE2EC6">
        <w:fldChar w:fldCharType="separate"/>
      </w:r>
      <w:r w:rsidR="00392432">
        <w:t>7.1.5</w:t>
      </w:r>
      <w:r w:rsidR="00F17AE3" w:rsidRPr="00CE2EC6">
        <w:fldChar w:fldCharType="end"/>
      </w:r>
      <w:r w:rsidR="00D8405B" w:rsidRPr="00CE2EC6">
        <w:t xml:space="preserve"> of this Call Off Schedule</w:t>
      </w:r>
      <w:r w:rsidR="007914A7" w:rsidRPr="00CE2EC6">
        <w:t xml:space="preserve"> 9</w:t>
      </w:r>
      <w:r w:rsidRPr="00CE2EC6">
        <w:t>, the Customer shall provide written notice to the Supplier setting out:</w:t>
      </w:r>
      <w:bookmarkEnd w:id="2510"/>
    </w:p>
    <w:p w14:paraId="76D95E42" w14:textId="77777777" w:rsidR="00E13960" w:rsidRPr="00CE2EC6" w:rsidRDefault="00C12BEB" w:rsidP="00AC1DE2">
      <w:pPr>
        <w:pStyle w:val="GPSL3numberedclause"/>
      </w:pPr>
      <w:bookmarkStart w:id="2511" w:name="_Ref364352534"/>
      <w:bookmarkStart w:id="2512" w:name="_Ref27373383"/>
      <w:r w:rsidRPr="00CE2EC6">
        <w:t>which, if any, of the Transferable Assets the Customer requires to be transferred to the Customer and/or the Replacement Supplier (“</w:t>
      </w:r>
      <w:r w:rsidRPr="00CE2EC6">
        <w:rPr>
          <w:b/>
        </w:rPr>
        <w:t>Transferring Assets</w:t>
      </w:r>
      <w:r w:rsidRPr="00CE2EC6">
        <w:t>”);</w:t>
      </w:r>
      <w:bookmarkEnd w:id="2511"/>
      <w:r w:rsidRPr="00CE2EC6">
        <w:t xml:space="preserve"> </w:t>
      </w:r>
      <w:bookmarkEnd w:id="2512"/>
    </w:p>
    <w:p w14:paraId="0C021127" w14:textId="77777777" w:rsidR="00E13960" w:rsidRPr="00CE2EC6" w:rsidRDefault="00C12BEB" w:rsidP="00AC1DE2">
      <w:pPr>
        <w:pStyle w:val="GPSL3numberedclause"/>
      </w:pPr>
      <w:bookmarkStart w:id="2513" w:name="a301038"/>
      <w:bookmarkStart w:id="2514" w:name="_Ref364350801"/>
      <w:bookmarkStart w:id="2515" w:name="_Ref127958943"/>
      <w:bookmarkEnd w:id="2513"/>
      <w:r w:rsidRPr="00CE2EC6">
        <w:t>which, if any, of:</w:t>
      </w:r>
      <w:bookmarkEnd w:id="2514"/>
    </w:p>
    <w:p w14:paraId="4658AC5B" w14:textId="77777777" w:rsidR="008D0A60" w:rsidRPr="00CE2EC6" w:rsidRDefault="00C12BEB" w:rsidP="00AC1DE2">
      <w:pPr>
        <w:pStyle w:val="GPSL4numberedclause"/>
        <w:rPr>
          <w:szCs w:val="22"/>
        </w:rPr>
      </w:pPr>
      <w:r w:rsidRPr="00CE2EC6">
        <w:rPr>
          <w:szCs w:val="22"/>
        </w:rPr>
        <w:t xml:space="preserve">the Exclusive Assets that are not Transferable Assets; and </w:t>
      </w:r>
    </w:p>
    <w:p w14:paraId="52D8F8D2" w14:textId="77777777" w:rsidR="00E13960" w:rsidRPr="00CE2EC6" w:rsidRDefault="00C12BEB" w:rsidP="00AC1DE2">
      <w:pPr>
        <w:pStyle w:val="GPSL4numberedclause"/>
        <w:rPr>
          <w:szCs w:val="22"/>
        </w:rPr>
      </w:pPr>
      <w:r w:rsidRPr="00CE2EC6">
        <w:rPr>
          <w:szCs w:val="22"/>
        </w:rPr>
        <w:t>the Non-Exclusive Assets,</w:t>
      </w:r>
    </w:p>
    <w:p w14:paraId="68CE815B" w14:textId="77777777" w:rsidR="00C12BEB" w:rsidRPr="00CE2EC6" w:rsidRDefault="00C12BEB" w:rsidP="003A2B60">
      <w:pPr>
        <w:pStyle w:val="GPSL3Indent"/>
        <w:rPr>
          <w:rFonts w:ascii="Calibri" w:hAnsi="Calibri"/>
        </w:rPr>
      </w:pPr>
      <w:r w:rsidRPr="00CE2EC6">
        <w:rPr>
          <w:rFonts w:ascii="Calibri" w:hAnsi="Calibri"/>
        </w:rPr>
        <w:t>the Customer and/or the Replacement Supplier requires the continued use of; and</w:t>
      </w:r>
    </w:p>
    <w:p w14:paraId="55455D91" w14:textId="77777777" w:rsidR="00E13960" w:rsidRPr="00CE2EC6" w:rsidRDefault="00C12BEB" w:rsidP="00AC1DE2">
      <w:pPr>
        <w:pStyle w:val="GPSL3numberedclause"/>
      </w:pPr>
      <w:bookmarkStart w:id="2516" w:name="_Ref364353977"/>
      <w:r w:rsidRPr="00CE2EC6">
        <w:lastRenderedPageBreak/>
        <w:t xml:space="preserve">which, if any, of Transferable Contracts the Customer requires to be assigned or novated to the Customer and/or the Replacement Supplier (the </w:t>
      </w:r>
      <w:r w:rsidRPr="00CE2EC6">
        <w:rPr>
          <w:b/>
          <w:bCs/>
        </w:rPr>
        <w:t>“Transferring Contracts”</w:t>
      </w:r>
      <w:r w:rsidRPr="00CE2EC6">
        <w:t>),</w:t>
      </w:r>
      <w:bookmarkEnd w:id="2515"/>
      <w:bookmarkEnd w:id="2516"/>
    </w:p>
    <w:p w14:paraId="612377E3" w14:textId="77777777" w:rsidR="008D0A60" w:rsidRPr="00CE2EC6" w:rsidRDefault="00C12BEB" w:rsidP="009652EB">
      <w:pPr>
        <w:pStyle w:val="GPSL2Indent"/>
        <w:ind w:left="1134"/>
      </w:pPr>
      <w:r w:rsidRPr="00CE2EC6">
        <w:t>in order for the Customer and/or its Replacement Supplier to provide the</w:t>
      </w:r>
      <w:r w:rsidR="004F1704" w:rsidRPr="00CE2EC6">
        <w:t xml:space="preserve"> </w:t>
      </w:r>
      <w:r w:rsidR="00606FD9">
        <w:t>Services</w:t>
      </w:r>
      <w:r w:rsidRPr="00CE2EC6">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606FD9">
        <w:t>Services</w:t>
      </w:r>
      <w:r w:rsidRPr="00CE2EC6">
        <w:t xml:space="preserve"> or </w:t>
      </w:r>
      <w:r w:rsidR="002876DA" w:rsidRPr="00CE2EC6">
        <w:t xml:space="preserve">the </w:t>
      </w:r>
      <w:r w:rsidRPr="00CE2EC6">
        <w:t xml:space="preserve">Replacement </w:t>
      </w:r>
      <w:r w:rsidR="009E0BBE" w:rsidRPr="00CE2EC6">
        <w:t>Services</w:t>
      </w:r>
      <w:r w:rsidRPr="00CE2EC6">
        <w:t>.</w:t>
      </w:r>
    </w:p>
    <w:p w14:paraId="28BB351B" w14:textId="77777777" w:rsidR="008D0A60" w:rsidRPr="00CE2EC6" w:rsidRDefault="00C12BEB" w:rsidP="005E4232">
      <w:pPr>
        <w:pStyle w:val="GPSL2numberedclause"/>
      </w:pPr>
      <w:bookmarkStart w:id="2517" w:name="_Ref127425863"/>
      <w:r w:rsidRPr="00CE2EC6">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17"/>
    <w:p w14:paraId="30F10707" w14:textId="77777777" w:rsidR="00C12BEB" w:rsidRPr="00CE2EC6" w:rsidRDefault="00C12BEB" w:rsidP="005E4232">
      <w:pPr>
        <w:pStyle w:val="GPSL2numberedclause"/>
      </w:pPr>
      <w:r w:rsidRPr="00CE2EC6">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29A7768E" w14:textId="77777777" w:rsidR="00C9243A" w:rsidRPr="00CE2EC6" w:rsidRDefault="00C12BEB" w:rsidP="005E4232">
      <w:pPr>
        <w:pStyle w:val="GPSL2numberedclause"/>
      </w:pPr>
      <w:bookmarkStart w:id="2518" w:name="_Ref127425261"/>
      <w:r w:rsidRPr="00CE2EC6">
        <w:t>Where the Supplier is notified in accordance with paragraph </w:t>
      </w:r>
      <w:r w:rsidR="00F17AE3" w:rsidRPr="00CE2EC6">
        <w:fldChar w:fldCharType="begin"/>
      </w:r>
      <w:r w:rsidR="00F17AE3" w:rsidRPr="00CE2EC6">
        <w:instrText xml:space="preserve"> REF _Ref364350801 \r \h  \* MERGEFORMAT </w:instrText>
      </w:r>
      <w:r w:rsidR="00F17AE3" w:rsidRPr="00CE2EC6">
        <w:fldChar w:fldCharType="separate"/>
      </w:r>
      <w:r w:rsidR="00392432">
        <w:t>9.2.2</w:t>
      </w:r>
      <w:r w:rsidR="00F17AE3" w:rsidRPr="00CE2EC6">
        <w:fldChar w:fldCharType="end"/>
      </w:r>
      <w:r w:rsidR="00D8405B" w:rsidRPr="00CE2EC6">
        <w:t xml:space="preserve"> of this Call Off Schedule</w:t>
      </w:r>
      <w:r w:rsidRPr="00CE2EC6">
        <w:t xml:space="preserve"> </w:t>
      </w:r>
      <w:r w:rsidR="007914A7" w:rsidRPr="00CE2EC6">
        <w:t>9</w:t>
      </w:r>
      <w:r w:rsidR="00A65AEA" w:rsidRPr="00CE2EC6">
        <w:t xml:space="preserve"> </w:t>
      </w:r>
      <w:r w:rsidRPr="00CE2EC6">
        <w:t>that the Customer and/or the Replacement Supplier requires continued use of any Exclusive Assets that are not Transferable Assets or any Non-Exclusive Assets, the Supplier shall as soon as reasonably practicable:</w:t>
      </w:r>
    </w:p>
    <w:p w14:paraId="187BE55A" w14:textId="77777777" w:rsidR="008D0A60" w:rsidRPr="00CE2EC6" w:rsidRDefault="00C12BEB" w:rsidP="00AC1DE2">
      <w:pPr>
        <w:pStyle w:val="GPSL3numberedclause"/>
      </w:pPr>
      <w:r w:rsidRPr="00CE2EC6">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1A7746" w14:textId="77777777" w:rsidR="00E13960" w:rsidRPr="00CE2EC6" w:rsidRDefault="00C12BEB" w:rsidP="00AC1DE2">
      <w:pPr>
        <w:pStyle w:val="GPSL3numberedclause"/>
      </w:pPr>
      <w:r w:rsidRPr="00CE2EC6">
        <w:t>procure a suitable alternative to such assets and the Customer or the Replacement Supplier shall bear the reasonable proven costs of procuring the same.</w:t>
      </w:r>
    </w:p>
    <w:p w14:paraId="665EA081" w14:textId="77777777" w:rsidR="008D0A60" w:rsidRPr="00CE2EC6" w:rsidRDefault="00C12BEB" w:rsidP="005E4232">
      <w:pPr>
        <w:pStyle w:val="GPSL2numberedclause"/>
      </w:pPr>
      <w:bookmarkStart w:id="2519" w:name="_Ref127426673"/>
      <w:bookmarkEnd w:id="2518"/>
      <w:r w:rsidRPr="00CE2EC6">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19"/>
    </w:p>
    <w:p w14:paraId="57405A2A" w14:textId="77777777" w:rsidR="00C9243A" w:rsidRPr="00CE2EC6" w:rsidRDefault="00C12BEB" w:rsidP="005E4232">
      <w:pPr>
        <w:pStyle w:val="GPSL2numberedclause"/>
      </w:pPr>
      <w:bookmarkStart w:id="2520" w:name="_Ref37322775"/>
      <w:r w:rsidRPr="00CE2EC6">
        <w:t>The Customer shall:</w:t>
      </w:r>
    </w:p>
    <w:p w14:paraId="5ACFED46" w14:textId="77777777" w:rsidR="008D0A60" w:rsidRPr="00CE2EC6" w:rsidRDefault="00C12BEB" w:rsidP="00AC1DE2">
      <w:pPr>
        <w:pStyle w:val="GPSL3numberedclause"/>
      </w:pPr>
      <w:r w:rsidRPr="00CE2EC6">
        <w:t>accept assignments from the Supplier or join with the Supplier in procuring a novation of each Transferring Contract; and</w:t>
      </w:r>
    </w:p>
    <w:p w14:paraId="75CE8578" w14:textId="77777777" w:rsidR="00E13960" w:rsidRPr="00CE2EC6" w:rsidRDefault="00C12BEB" w:rsidP="00AC1DE2">
      <w:pPr>
        <w:pStyle w:val="GPSL3numberedclause"/>
      </w:pPr>
      <w:r w:rsidRPr="00CE2EC6">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0"/>
      <w:r w:rsidRPr="00CE2EC6">
        <w:t>.</w:t>
      </w:r>
    </w:p>
    <w:p w14:paraId="0EE35424" w14:textId="77777777" w:rsidR="008D0A60" w:rsidRPr="00CE2EC6" w:rsidRDefault="00C12BEB" w:rsidP="005E4232">
      <w:pPr>
        <w:pStyle w:val="GPSL2numberedclause"/>
      </w:pPr>
      <w:r w:rsidRPr="00CE2EC6">
        <w:t>The Supplier shall hold any Transferring Contracts on trust for the Customer until such time as the transfer of the relevant Transferring Contract to the Customer and/or the Replacement Supplier has been effected.</w:t>
      </w:r>
    </w:p>
    <w:p w14:paraId="421FB32F" w14:textId="77777777" w:rsidR="00C9243A" w:rsidRPr="00CE2EC6" w:rsidRDefault="00C12BEB" w:rsidP="005E4232">
      <w:pPr>
        <w:pStyle w:val="GPSL2numberedclause"/>
      </w:pPr>
      <w:bookmarkStart w:id="2521" w:name="_Ref364757086"/>
      <w:r w:rsidRPr="00CE2EC6">
        <w:lastRenderedPageBreak/>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CE2EC6">
        <w:fldChar w:fldCharType="begin"/>
      </w:r>
      <w:r w:rsidR="00F17AE3" w:rsidRPr="00CE2EC6">
        <w:instrText xml:space="preserve"> REF _Ref127426673 \r \h  \* MERGEFORMAT </w:instrText>
      </w:r>
      <w:r w:rsidR="00F17AE3" w:rsidRPr="00CE2EC6">
        <w:fldChar w:fldCharType="separate"/>
      </w:r>
      <w:r w:rsidR="00392432">
        <w:t>9.6</w:t>
      </w:r>
      <w:r w:rsidR="00F17AE3" w:rsidRPr="00CE2EC6">
        <w:fldChar w:fldCharType="end"/>
      </w:r>
      <w:r w:rsidR="00D8405B" w:rsidRPr="00CE2EC6">
        <w:t xml:space="preserve"> of this Call Off Schedule </w:t>
      </w:r>
      <w:r w:rsidR="007914A7" w:rsidRPr="00CE2EC6">
        <w:t>9</w:t>
      </w:r>
      <w:r w:rsidR="00B8728F" w:rsidRPr="00CE2EC6">
        <w:t xml:space="preserve"> </w:t>
      </w:r>
      <w:r w:rsidRPr="00CE2EC6">
        <w:t>in relation to any matters arising prior to the date of assignment or novation of such Transferring Contract.</w:t>
      </w:r>
      <w:bookmarkEnd w:id="2521"/>
    </w:p>
    <w:p w14:paraId="5529DE33" w14:textId="77777777" w:rsidR="00E13960" w:rsidRPr="00CE2EC6" w:rsidRDefault="00C12BEB" w:rsidP="00036474">
      <w:pPr>
        <w:pStyle w:val="GPSL1SCHEDULEHeading"/>
        <w:rPr>
          <w:rFonts w:ascii="Calibri" w:hAnsi="Calibri"/>
        </w:rPr>
      </w:pPr>
      <w:bookmarkStart w:id="2522" w:name="_DV_M564"/>
      <w:bookmarkStart w:id="2523" w:name="_DV_M566"/>
      <w:bookmarkStart w:id="2524" w:name="_DV_M567"/>
      <w:bookmarkEnd w:id="2522"/>
      <w:bookmarkEnd w:id="2523"/>
      <w:bookmarkEnd w:id="2524"/>
      <w:r w:rsidRPr="00CE2EC6">
        <w:rPr>
          <w:rFonts w:ascii="Calibri" w:hAnsi="Calibri"/>
        </w:rPr>
        <w:t>SUPPLIER PERSONNEL</w:t>
      </w:r>
    </w:p>
    <w:p w14:paraId="423E3959" w14:textId="77777777" w:rsidR="00C12BEB" w:rsidRPr="00CE2EC6" w:rsidRDefault="00C12BEB" w:rsidP="005E4232">
      <w:pPr>
        <w:pStyle w:val="GPSL2numberedclause"/>
      </w:pPr>
      <w:r w:rsidRPr="00CE2EC6">
        <w:t xml:space="preserve">The Customer and Supplier agree and acknowledge that in the event of the Supplier ceasing to provide the </w:t>
      </w:r>
      <w:r w:rsidR="00606FD9">
        <w:t>Services</w:t>
      </w:r>
      <w:r w:rsidRPr="00CE2EC6">
        <w:t xml:space="preserve"> or part of them for any reason, Call Off Schedule 1</w:t>
      </w:r>
      <w:r w:rsidR="007914A7" w:rsidRPr="00CE2EC6">
        <w:t>0</w:t>
      </w:r>
      <w:r w:rsidRPr="00CE2EC6">
        <w:t> (Staff Transfer) shall apply.</w:t>
      </w:r>
    </w:p>
    <w:p w14:paraId="682AD79B" w14:textId="77777777" w:rsidR="00C12BEB" w:rsidRPr="00CE2EC6" w:rsidRDefault="00C12BEB" w:rsidP="005E4232">
      <w:pPr>
        <w:pStyle w:val="GPSL2numberedclause"/>
      </w:pPr>
      <w:r w:rsidRPr="00CE2EC6">
        <w:t xml:space="preserve">The Supplier shall not take any step (expressly or implicitly and directly or indirectly by itself or through any other person) to dissuade or discourage any employees engaged in the provision of the </w:t>
      </w:r>
      <w:r w:rsidR="00606FD9">
        <w:t>Services</w:t>
      </w:r>
      <w:r w:rsidRPr="00CE2EC6">
        <w:t xml:space="preserve"> from transferring their employment to the Customer and/or the Replacement Supplier.</w:t>
      </w:r>
    </w:p>
    <w:p w14:paraId="4E9E5210" w14:textId="77777777" w:rsidR="00C12BEB" w:rsidRPr="00CE2EC6" w:rsidRDefault="00C12BEB" w:rsidP="005E4232">
      <w:pPr>
        <w:pStyle w:val="GPSL2numberedclause"/>
      </w:pPr>
      <w:r w:rsidRPr="00CE2EC6">
        <w:t>During the Termination Assistance Period, the Supplier shall give the Customer and/or the Replacement Supplier reasonable access to the Supplier's personnel to present the case for transferring their employment to the Customer and/or the Replacement Supplier.</w:t>
      </w:r>
    </w:p>
    <w:p w14:paraId="2ABF1A36" w14:textId="77777777" w:rsidR="00C9243A" w:rsidRPr="00CE2EC6" w:rsidRDefault="00C12BEB" w:rsidP="005E4232">
      <w:pPr>
        <w:pStyle w:val="GPSL2numberedclause"/>
      </w:pPr>
      <w:r w:rsidRPr="00CE2EC6">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005D60C3" w14:textId="77777777" w:rsidR="00C9243A" w:rsidRPr="00CE2EC6" w:rsidRDefault="00C12BEB" w:rsidP="005E4232">
      <w:pPr>
        <w:pStyle w:val="GPSL2numberedclause"/>
      </w:pPr>
      <w:r w:rsidRPr="00CE2EC6">
        <w:t xml:space="preserve">The Supplier shall not for a period of twelve (12) months from the date of transfer re-employ or re-engage or entice any employees, suppliers or </w:t>
      </w:r>
      <w:r w:rsidR="00C327C5" w:rsidRPr="00CE2EC6">
        <w:t>Sub-Con</w:t>
      </w:r>
      <w:r w:rsidRPr="00CE2EC6">
        <w:t>tractors whose employment or engagement is transferred to the Customer and/or the Replacement Supplier</w:t>
      </w:r>
      <w:r w:rsidR="004C7179" w:rsidRPr="00CE2EC6">
        <w:t>, unless approval has been obtained from the Customer which shall not be unreasonably withheld</w:t>
      </w:r>
      <w:r w:rsidRPr="00CE2EC6">
        <w:t>.</w:t>
      </w:r>
    </w:p>
    <w:p w14:paraId="1955D5D6" w14:textId="77777777" w:rsidR="008D0A60" w:rsidRPr="00CE2EC6" w:rsidRDefault="00C12BEB" w:rsidP="00036474">
      <w:pPr>
        <w:pStyle w:val="GPSL1SCHEDULEHeading"/>
        <w:rPr>
          <w:rFonts w:ascii="Calibri" w:hAnsi="Calibri"/>
        </w:rPr>
      </w:pPr>
      <w:bookmarkStart w:id="2525" w:name="_Ref127425458"/>
      <w:r w:rsidRPr="00CE2EC6">
        <w:rPr>
          <w:rFonts w:ascii="Calibri" w:hAnsi="Calibri"/>
        </w:rPr>
        <w:t xml:space="preserve">CHARGES </w:t>
      </w:r>
      <w:bookmarkEnd w:id="2525"/>
    </w:p>
    <w:p w14:paraId="0CF920AE" w14:textId="77777777" w:rsidR="008D0A60" w:rsidRPr="00CE2EC6" w:rsidRDefault="00C12BEB" w:rsidP="005E4232">
      <w:pPr>
        <w:pStyle w:val="GPSL2numberedclause"/>
      </w:pPr>
      <w:r w:rsidRPr="00CE2EC6">
        <w:t xml:space="preserve">Except as otherwise expressly specified in this Call Off Contract, the Supplier shall not make any charges for the </w:t>
      </w:r>
      <w:r w:rsidR="009652EB" w:rsidRPr="00CE2EC6">
        <w:t>s</w:t>
      </w:r>
      <w:r w:rsidR="009E0BBE" w:rsidRPr="00CE2EC6">
        <w:t>ervices</w:t>
      </w:r>
      <w:r w:rsidRPr="00CE2EC6">
        <w:t xml:space="preserve"> provided by the Supplier pursuant to, and the Customer shall not be obliged to pay for costs incurred by the Supplier in relation to its compliance with, this Call Off Schedule</w:t>
      </w:r>
      <w:r w:rsidR="007914A7" w:rsidRPr="00CE2EC6">
        <w:t xml:space="preserve"> 9</w:t>
      </w:r>
      <w:r w:rsidRPr="00CE2EC6">
        <w:t xml:space="preserve"> including the preparation and implementation of the Exit Plan, the Termination Assistance and any activities mutually agreed between the Parties to carry on after the expiry of the Termination Assistance Period.</w:t>
      </w:r>
    </w:p>
    <w:p w14:paraId="4C675BF4" w14:textId="77777777" w:rsidR="00E13960" w:rsidRPr="00CE2EC6" w:rsidRDefault="00C12BEB" w:rsidP="00036474">
      <w:pPr>
        <w:pStyle w:val="GPSL1SCHEDULEHeading"/>
        <w:rPr>
          <w:rFonts w:ascii="Calibri" w:hAnsi="Calibri"/>
        </w:rPr>
      </w:pPr>
      <w:r w:rsidRPr="00CE2EC6">
        <w:rPr>
          <w:rFonts w:ascii="Calibri" w:hAnsi="Calibri"/>
        </w:rPr>
        <w:t xml:space="preserve">APPORTIONMENTS </w:t>
      </w:r>
    </w:p>
    <w:p w14:paraId="343F7A23" w14:textId="77777777" w:rsidR="00C12BEB" w:rsidRPr="00CE2EC6" w:rsidRDefault="00C12BEB" w:rsidP="005E4232">
      <w:pPr>
        <w:pStyle w:val="GPSL2numberedclause"/>
      </w:pPr>
      <w:bookmarkStart w:id="2526" w:name="_Ref364351843"/>
      <w:r w:rsidRPr="00CE2EC6">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27" w:name="_Ref127426852"/>
      <w:r w:rsidRPr="00CE2EC6">
        <w:t>) as follows:</w:t>
      </w:r>
      <w:bookmarkEnd w:id="2526"/>
      <w:bookmarkEnd w:id="2527"/>
    </w:p>
    <w:p w14:paraId="023D5C3F" w14:textId="77777777" w:rsidR="00E13960" w:rsidRPr="00CE2EC6" w:rsidRDefault="00C12BEB" w:rsidP="00AC1DE2">
      <w:pPr>
        <w:pStyle w:val="GPSL3numberedclause"/>
      </w:pPr>
      <w:r w:rsidRPr="00CE2EC6">
        <w:t>the amounts shall be annualised and divided by 365 to reach a daily rate;</w:t>
      </w:r>
    </w:p>
    <w:p w14:paraId="070893F6" w14:textId="77777777" w:rsidR="00E13960" w:rsidRPr="00CE2EC6" w:rsidRDefault="00C12BEB" w:rsidP="00AC1DE2">
      <w:pPr>
        <w:pStyle w:val="GPSL3numberedclause"/>
      </w:pPr>
      <w:r w:rsidRPr="00CE2EC6">
        <w:t xml:space="preserve">the Customer shall be responsible for (or shall procure that the Replacement Supplier shall be responsible for) or entitled to (as the case may be) that part </w:t>
      </w:r>
      <w:r w:rsidRPr="00CE2EC6">
        <w:lastRenderedPageBreak/>
        <w:t>of the value of the invoice pro rata to the number of complete days following the transfer, multiplied by the daily rate; and</w:t>
      </w:r>
    </w:p>
    <w:p w14:paraId="6F210B40" w14:textId="77777777" w:rsidR="00E13960" w:rsidRPr="00CE2EC6" w:rsidRDefault="00C12BEB" w:rsidP="00AC1DE2">
      <w:pPr>
        <w:pStyle w:val="GPSL3numberedclause"/>
      </w:pPr>
      <w:r w:rsidRPr="00CE2EC6">
        <w:t>the Supplier shall be responsible for or entitled to (as the case may be) the rest of the invoice.</w:t>
      </w:r>
    </w:p>
    <w:p w14:paraId="61B980A3" w14:textId="77777777" w:rsidR="00C9243A" w:rsidRPr="00CE2EC6" w:rsidRDefault="00C12BEB" w:rsidP="005E4232">
      <w:pPr>
        <w:pStyle w:val="GPSL2numberedclause"/>
      </w:pPr>
      <w:r w:rsidRPr="00CE2EC6">
        <w:t>Each Party shall pay (and/or the Customer shall procure that the Replacement Supplier shall pay) any monies due under paragraph </w:t>
      </w:r>
      <w:r w:rsidR="00F17AE3" w:rsidRPr="00CE2EC6">
        <w:fldChar w:fldCharType="begin"/>
      </w:r>
      <w:r w:rsidR="00F17AE3" w:rsidRPr="00CE2EC6">
        <w:instrText xml:space="preserve"> REF _Ref364351843 \r \h  \* MERGEFORMAT </w:instrText>
      </w:r>
      <w:r w:rsidR="00F17AE3" w:rsidRPr="00CE2EC6">
        <w:fldChar w:fldCharType="separate"/>
      </w:r>
      <w:r w:rsidR="00392432">
        <w:t>12.1</w:t>
      </w:r>
      <w:r w:rsidR="00F17AE3" w:rsidRPr="00CE2EC6">
        <w:fldChar w:fldCharType="end"/>
      </w:r>
      <w:r w:rsidR="00D8405B" w:rsidRPr="00CE2EC6">
        <w:t xml:space="preserve"> of this Call Off Schedule</w:t>
      </w:r>
      <w:r w:rsidR="007914A7" w:rsidRPr="00CE2EC6">
        <w:t xml:space="preserve"> 9</w:t>
      </w:r>
      <w:r w:rsidRPr="00CE2EC6">
        <w:t xml:space="preserve"> as soon as reasonably practicable.</w:t>
      </w:r>
    </w:p>
    <w:p w14:paraId="2488DB96" w14:textId="77777777" w:rsidR="00FD164B" w:rsidRPr="00CE2EC6" w:rsidRDefault="009F474C" w:rsidP="00FD164B">
      <w:pPr>
        <w:pStyle w:val="GPSmacrorestart"/>
        <w:rPr>
          <w:rFonts w:ascii="Calibri" w:hAnsi="Calibri"/>
          <w:sz w:val="22"/>
          <w:szCs w:val="22"/>
        </w:rPr>
      </w:pPr>
      <w:r w:rsidRPr="00CE2EC6">
        <w:rPr>
          <w:rFonts w:ascii="Calibri" w:hAnsi="Calibri"/>
          <w:sz w:val="22"/>
          <w:szCs w:val="22"/>
        </w:rPr>
        <w:fldChar w:fldCharType="begin"/>
      </w:r>
      <w:r w:rsidR="00FD164B" w:rsidRPr="00CE2EC6">
        <w:rPr>
          <w:rFonts w:ascii="Calibri" w:hAnsi="Calibri"/>
          <w:sz w:val="22"/>
          <w:szCs w:val="22"/>
        </w:rPr>
        <w:instrText>LISTNUM \l 1 \s 0</w:instrText>
      </w:r>
      <w:r w:rsidRPr="00CE2EC6">
        <w:rPr>
          <w:rFonts w:ascii="Calibri" w:hAnsi="Calibri"/>
          <w:sz w:val="22"/>
          <w:szCs w:val="22"/>
        </w:rPr>
        <w:fldChar w:fldCharType="separate"/>
      </w:r>
      <w:r w:rsidR="00FD164B" w:rsidRPr="00CE2EC6">
        <w:rPr>
          <w:rFonts w:ascii="Calibri" w:hAnsi="Calibri"/>
          <w:sz w:val="22"/>
          <w:szCs w:val="22"/>
        </w:rPr>
        <w:t>12/08/2013</w:t>
      </w:r>
      <w:r w:rsidRPr="00CE2EC6">
        <w:rPr>
          <w:rFonts w:ascii="Calibri" w:hAnsi="Calibri"/>
          <w:sz w:val="22"/>
          <w:szCs w:val="22"/>
        </w:rPr>
        <w:fldChar w:fldCharType="end">
          <w:numberingChange w:id="2528" w:author="Andrew Lison" w:date="2020-09-16T15:23:00Z" w:original="0."/>
        </w:fldChar>
      </w:r>
    </w:p>
    <w:p w14:paraId="315CD253"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29" w:author="Andrew Lison" w:date="2020-09-16T15:23:00Z" w:original="0."/>
        </w:fldChar>
      </w:r>
    </w:p>
    <w:p w14:paraId="50FD82E8" w14:textId="77777777" w:rsidR="004B0388" w:rsidRPr="00CE2EC6" w:rsidRDefault="00DE3EF6" w:rsidP="004B0388">
      <w:pPr>
        <w:pStyle w:val="SchHeadDes"/>
        <w:keepNext/>
        <w:spacing w:line="240" w:lineRule="auto"/>
        <w:rPr>
          <w:rFonts w:ascii="Calibri" w:hAnsi="Calibri" w:cs="Arial"/>
          <w:szCs w:val="22"/>
        </w:rPr>
      </w:pPr>
      <w:r w:rsidRPr="00CE2EC6">
        <w:rPr>
          <w:rFonts w:ascii="Calibri" w:hAnsi="Calibri"/>
          <w:szCs w:val="22"/>
        </w:rPr>
        <w:br w:type="page"/>
      </w:r>
    </w:p>
    <w:p w14:paraId="2893E66F" w14:textId="77777777" w:rsidR="004B0388" w:rsidRPr="00007FBF" w:rsidRDefault="004B0388" w:rsidP="00361459">
      <w:pPr>
        <w:pStyle w:val="GPSSchTitleandNumber"/>
        <w:rPr>
          <w:rFonts w:ascii="Calibri" w:hAnsi="Calibri"/>
          <w:b w:val="0"/>
          <w:iCs/>
          <w:lang w:val="en-US"/>
        </w:rPr>
      </w:pPr>
      <w:bookmarkStart w:id="2530" w:name="_Toc448226103"/>
      <w:r w:rsidRPr="00007FBF">
        <w:rPr>
          <w:rFonts w:ascii="Calibri" w:hAnsi="Calibri"/>
        </w:rPr>
        <w:lastRenderedPageBreak/>
        <w:t>CALL OFF SCHEDULE 1</w:t>
      </w:r>
      <w:r w:rsidR="00B30427" w:rsidRPr="00007FBF">
        <w:rPr>
          <w:rFonts w:ascii="Calibri" w:hAnsi="Calibri"/>
        </w:rPr>
        <w:t>0</w:t>
      </w:r>
      <w:r w:rsidRPr="00007FBF">
        <w:rPr>
          <w:rFonts w:ascii="Calibri" w:hAnsi="Calibri"/>
        </w:rPr>
        <w:t xml:space="preserve">: </w:t>
      </w:r>
      <w:r w:rsidR="0095073B" w:rsidRPr="00007FBF">
        <w:rPr>
          <w:rFonts w:ascii="Calibri" w:hAnsi="Calibri"/>
        </w:rPr>
        <w:t>STAFF TRANSFER</w:t>
      </w:r>
      <w:bookmarkEnd w:id="2530"/>
    </w:p>
    <w:p w14:paraId="4CFBF63B" w14:textId="77777777" w:rsidR="004B0388" w:rsidRPr="00007FBF" w:rsidRDefault="004B0388" w:rsidP="007D6297">
      <w:pPr>
        <w:pStyle w:val="GPSL1SCHEDULEHeading"/>
        <w:rPr>
          <w:rFonts w:ascii="Calibri" w:hAnsi="Calibri"/>
        </w:rPr>
      </w:pPr>
      <w:bookmarkStart w:id="2531" w:name="_Ref384036770"/>
      <w:r w:rsidRPr="00007FBF">
        <w:rPr>
          <w:rFonts w:ascii="Calibri" w:hAnsi="Calibri"/>
        </w:rPr>
        <w:t>DEFINITIONS</w:t>
      </w:r>
      <w:bookmarkEnd w:id="2531"/>
    </w:p>
    <w:p w14:paraId="79222154" w14:textId="77777777" w:rsidR="004B0388" w:rsidRPr="00007FBF" w:rsidRDefault="004B0388" w:rsidP="00AC1DE2">
      <w:pPr>
        <w:pStyle w:val="GPSL2numberedclause"/>
        <w:numPr>
          <w:ilvl w:val="0"/>
          <w:numId w:val="0"/>
        </w:numPr>
        <w:ind w:left="1134"/>
      </w:pPr>
      <w:r w:rsidRPr="00007FBF">
        <w:t xml:space="preserve">In this </w:t>
      </w:r>
      <w:r w:rsidR="007914A7" w:rsidRPr="00007FBF">
        <w:t xml:space="preserve">Call Off </w:t>
      </w:r>
      <w:r w:rsidRPr="00007FBF">
        <w:t>Schedule</w:t>
      </w:r>
      <w:r w:rsidR="007914A7" w:rsidRPr="00007FBF">
        <w:t xml:space="preserve"> 10</w:t>
      </w:r>
      <w:r w:rsidRPr="00007FBF">
        <w:t>, the following definitions shall apply:</w:t>
      </w:r>
    </w:p>
    <w:p w14:paraId="2D6582EF" w14:textId="77777777" w:rsidR="00702422" w:rsidRPr="00007FBF" w:rsidRDefault="00702422" w:rsidP="00AC1DE2">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007FBF" w14:paraId="00B91AAB" w14:textId="77777777" w:rsidTr="00AA6FD1">
        <w:tc>
          <w:tcPr>
            <w:tcW w:w="3085" w:type="dxa"/>
          </w:tcPr>
          <w:p w14:paraId="2A5CE890" w14:textId="77777777" w:rsidR="004B0388" w:rsidRPr="00007FBF" w:rsidRDefault="004B0388" w:rsidP="00AA6FD1">
            <w:pPr>
              <w:pStyle w:val="GPSDefinitionTerm"/>
              <w:rPr>
                <w:rFonts w:ascii="Calibri" w:hAnsi="Calibri"/>
                <w:bCs/>
                <w:i/>
              </w:rPr>
            </w:pPr>
            <w:r w:rsidRPr="00007FBF">
              <w:rPr>
                <w:rFonts w:ascii="Calibri" w:hAnsi="Calibri"/>
              </w:rPr>
              <w:t>“Admission Agreement”</w:t>
            </w:r>
          </w:p>
        </w:tc>
        <w:tc>
          <w:tcPr>
            <w:tcW w:w="6157" w:type="dxa"/>
          </w:tcPr>
          <w:p w14:paraId="495298B4" w14:textId="77777777" w:rsidR="004B0388" w:rsidRPr="00007FBF" w:rsidRDefault="004B0388" w:rsidP="00AA6FD1">
            <w:pPr>
              <w:pStyle w:val="Guidancenoteparagraphtext"/>
              <w:tabs>
                <w:tab w:val="left" w:pos="235"/>
              </w:tabs>
              <w:rPr>
                <w:rFonts w:ascii="Calibri" w:hAnsi="Calibri" w:cs="Arial"/>
                <w:b w:val="0"/>
                <w:bCs/>
                <w:i w:val="0"/>
                <w:sz w:val="22"/>
                <w:szCs w:val="22"/>
              </w:rPr>
            </w:pPr>
            <w:r w:rsidRPr="00007FBF">
              <w:rPr>
                <w:rFonts w:ascii="Calibri" w:hAnsi="Calibri" w:cs="Arial"/>
                <w:b w:val="0"/>
                <w:bCs/>
                <w:i w:val="0"/>
                <w:sz w:val="22"/>
                <w:szCs w:val="22"/>
              </w:rPr>
              <w:t>The agreement to be entered into by which the supplier agrees to participate in the Schemes as amended from time to time;</w:t>
            </w:r>
          </w:p>
        </w:tc>
      </w:tr>
      <w:tr w:rsidR="004B0388" w:rsidRPr="00007FBF" w14:paraId="179A20FD" w14:textId="77777777" w:rsidTr="00AA6FD1">
        <w:tc>
          <w:tcPr>
            <w:tcW w:w="3085" w:type="dxa"/>
          </w:tcPr>
          <w:p w14:paraId="5840CD77" w14:textId="77777777" w:rsidR="004B0388" w:rsidRPr="00007FBF" w:rsidRDefault="004B0388" w:rsidP="00AA6FD1">
            <w:pPr>
              <w:pStyle w:val="GPSDefinitionTerm"/>
              <w:rPr>
                <w:rFonts w:ascii="Calibri" w:hAnsi="Calibri"/>
              </w:rPr>
            </w:pPr>
            <w:r w:rsidRPr="00007FBF">
              <w:rPr>
                <w:rFonts w:ascii="Calibri" w:hAnsi="Calibri"/>
              </w:rPr>
              <w:t>“Eligible Employee”</w:t>
            </w:r>
          </w:p>
        </w:tc>
        <w:tc>
          <w:tcPr>
            <w:tcW w:w="6157" w:type="dxa"/>
          </w:tcPr>
          <w:p w14:paraId="491722AD" w14:textId="77777777" w:rsidR="004B0388" w:rsidRPr="00007FBF" w:rsidRDefault="004B0388" w:rsidP="00AA6FD1">
            <w:pPr>
              <w:pStyle w:val="Guidancenoteparagraphtext"/>
              <w:tabs>
                <w:tab w:val="left" w:pos="235"/>
              </w:tabs>
              <w:rPr>
                <w:rFonts w:ascii="Calibri" w:hAnsi="Calibri" w:cs="Arial"/>
                <w:b w:val="0"/>
                <w:bCs/>
                <w:i w:val="0"/>
                <w:sz w:val="22"/>
                <w:szCs w:val="22"/>
              </w:rPr>
            </w:pPr>
            <w:r w:rsidRPr="00007FBF">
              <w:rPr>
                <w:rFonts w:ascii="Calibri" w:hAnsi="Calibri" w:cs="Arial"/>
                <w:b w:val="0"/>
                <w:bCs/>
                <w:i w:val="0"/>
                <w:sz w:val="22"/>
                <w:szCs w:val="22"/>
              </w:rPr>
              <w:t>any Fair Deal Employee who at the relevant time is an eligible employee as defined in the Admission Agreement;</w:t>
            </w:r>
          </w:p>
        </w:tc>
      </w:tr>
      <w:tr w:rsidR="00FC2435" w:rsidRPr="00007FBF" w14:paraId="7F885144" w14:textId="77777777" w:rsidTr="00AA6FD1">
        <w:tc>
          <w:tcPr>
            <w:tcW w:w="3085" w:type="dxa"/>
          </w:tcPr>
          <w:p w14:paraId="0EF05118" w14:textId="77777777" w:rsidR="00FC2435" w:rsidRPr="00007FBF" w:rsidRDefault="00FC2435" w:rsidP="00AA6FD1">
            <w:pPr>
              <w:pStyle w:val="GPSDefinitionTerm"/>
              <w:rPr>
                <w:rFonts w:ascii="Calibri" w:hAnsi="Calibri"/>
              </w:rPr>
            </w:pPr>
            <w:r w:rsidRPr="00007FBF">
              <w:rPr>
                <w:rFonts w:ascii="Calibri" w:hAnsi="Calibri"/>
              </w:rPr>
              <w:t>“Employee Liabilities”</w:t>
            </w:r>
          </w:p>
        </w:tc>
        <w:tc>
          <w:tcPr>
            <w:tcW w:w="6157" w:type="dxa"/>
          </w:tcPr>
          <w:p w14:paraId="3463CEA0" w14:textId="77777777" w:rsidR="00FC2435" w:rsidRPr="00007FBF" w:rsidRDefault="00FC2435" w:rsidP="00FC2435">
            <w:pPr>
              <w:overflowPunct/>
              <w:autoSpaceDE/>
              <w:autoSpaceDN/>
              <w:adjustRightInd/>
              <w:spacing w:before="120" w:after="220"/>
              <w:ind w:left="0"/>
              <w:textAlignment w:val="auto"/>
              <w:rPr>
                <w:rFonts w:ascii="Calibri" w:hAnsi="Calibri" w:cs="Times New Roman"/>
              </w:rPr>
            </w:pPr>
            <w:r w:rsidRPr="00007FBF">
              <w:rPr>
                <w:rFonts w:ascii="Calibri" w:hAnsi="Calibri" w:cs="Times New Roman"/>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73FA9FD9" w14:textId="77777777" w:rsidR="00FC2435" w:rsidRPr="00007FBF" w:rsidRDefault="00FC2435" w:rsidP="000671BB">
            <w:pPr>
              <w:numPr>
                <w:ilvl w:val="0"/>
                <w:numId w:val="21"/>
              </w:numPr>
              <w:overflowPunct/>
              <w:autoSpaceDE/>
              <w:autoSpaceDN/>
              <w:adjustRightInd/>
              <w:spacing w:before="120" w:after="220" w:line="276" w:lineRule="auto"/>
              <w:ind w:left="432"/>
              <w:jc w:val="left"/>
              <w:textAlignment w:val="auto"/>
              <w:rPr>
                <w:rFonts w:ascii="Calibri" w:hAnsi="Calibri" w:cs="Times New Roman"/>
              </w:rPr>
            </w:pPr>
            <w:r w:rsidRPr="00007FBF">
              <w:rPr>
                <w:rFonts w:ascii="Calibri" w:hAnsi="Calibri" w:cs="Times New Roman"/>
              </w:rPr>
              <w:t xml:space="preserve">redundancy payments including contractual or enhanced redundancy costs, termination costs and notice payments; </w:t>
            </w:r>
          </w:p>
          <w:p w14:paraId="70D32BDC" w14:textId="77777777" w:rsidR="00FC2435" w:rsidRPr="00007FBF" w:rsidRDefault="00FC2435" w:rsidP="000671BB">
            <w:pPr>
              <w:numPr>
                <w:ilvl w:val="0"/>
                <w:numId w:val="21"/>
              </w:numPr>
              <w:overflowPunct/>
              <w:autoSpaceDE/>
              <w:autoSpaceDN/>
              <w:adjustRightInd/>
              <w:spacing w:before="120" w:after="220" w:line="276" w:lineRule="auto"/>
              <w:ind w:left="432"/>
              <w:jc w:val="left"/>
              <w:textAlignment w:val="auto"/>
              <w:rPr>
                <w:rFonts w:ascii="Calibri" w:hAnsi="Calibri" w:cs="Times New Roman"/>
              </w:rPr>
            </w:pPr>
            <w:r w:rsidRPr="00007FBF">
              <w:rPr>
                <w:rFonts w:ascii="Calibri" w:hAnsi="Calibri" w:cs="Times New Roman"/>
              </w:rPr>
              <w:t>unfair, wrongful or constructive dismissal compensation;</w:t>
            </w:r>
          </w:p>
          <w:p w14:paraId="704683A4" w14:textId="77777777" w:rsidR="00FC2435" w:rsidRPr="00007FBF" w:rsidRDefault="00FC2435" w:rsidP="000671BB">
            <w:pPr>
              <w:numPr>
                <w:ilvl w:val="0"/>
                <w:numId w:val="21"/>
              </w:numPr>
              <w:overflowPunct/>
              <w:autoSpaceDE/>
              <w:autoSpaceDN/>
              <w:adjustRightInd/>
              <w:spacing w:before="120" w:after="220" w:line="276" w:lineRule="auto"/>
              <w:ind w:left="432"/>
              <w:jc w:val="left"/>
              <w:textAlignment w:val="auto"/>
              <w:rPr>
                <w:rFonts w:ascii="Calibri" w:hAnsi="Calibri" w:cs="Times New Roman"/>
              </w:rPr>
            </w:pPr>
            <w:r w:rsidRPr="00007FBF">
              <w:rPr>
                <w:rFonts w:ascii="Calibri" w:hAnsi="Calibri" w:cs="Times New Roman"/>
              </w:rPr>
              <w:t xml:space="preserve">compensation for discrimination on grounds of  sex, race, disability, age, religion or belief, gender reassignment, marriage or civil partnership, pregnancy and maternity  or sexual orientation or claims for equal pay; </w:t>
            </w:r>
          </w:p>
          <w:p w14:paraId="5C3519FF" w14:textId="77777777" w:rsidR="00FC2435" w:rsidRPr="00007FBF" w:rsidRDefault="00FC2435" w:rsidP="000671BB">
            <w:pPr>
              <w:numPr>
                <w:ilvl w:val="0"/>
                <w:numId w:val="21"/>
              </w:numPr>
              <w:overflowPunct/>
              <w:autoSpaceDE/>
              <w:autoSpaceDN/>
              <w:adjustRightInd/>
              <w:spacing w:before="120" w:after="220" w:line="276" w:lineRule="auto"/>
              <w:ind w:left="432"/>
              <w:jc w:val="left"/>
              <w:textAlignment w:val="auto"/>
              <w:rPr>
                <w:rFonts w:ascii="Calibri" w:hAnsi="Calibri" w:cs="Times New Roman"/>
              </w:rPr>
            </w:pPr>
            <w:r w:rsidRPr="00007FBF">
              <w:rPr>
                <w:rFonts w:ascii="Calibri" w:hAnsi="Calibri" w:cs="Times New Roman"/>
              </w:rPr>
              <w:t>compensation for less favourable treatment of part-time workers or fixed term employees;</w:t>
            </w:r>
          </w:p>
          <w:p w14:paraId="7C33295E" w14:textId="77777777" w:rsidR="00FC2435" w:rsidRPr="00007FBF" w:rsidRDefault="00FC2435" w:rsidP="000671BB">
            <w:pPr>
              <w:numPr>
                <w:ilvl w:val="0"/>
                <w:numId w:val="21"/>
              </w:numPr>
              <w:overflowPunct/>
              <w:autoSpaceDE/>
              <w:autoSpaceDN/>
              <w:adjustRightInd/>
              <w:spacing w:before="120" w:after="220" w:line="276" w:lineRule="auto"/>
              <w:ind w:left="432"/>
              <w:jc w:val="left"/>
              <w:textAlignment w:val="auto"/>
              <w:rPr>
                <w:rFonts w:ascii="Calibri" w:hAnsi="Calibri" w:cs="Times New Roman"/>
              </w:rPr>
            </w:pPr>
            <w:r w:rsidRPr="00007FBF">
              <w:rPr>
                <w:rFonts w:ascii="Calibri" w:hAnsi="Calibri" w:cs="Times New Roman"/>
              </w:rPr>
              <w:t>outstanding employment debts and unlawful deduction of wages including any PAYE and national insurance contributions;</w:t>
            </w:r>
          </w:p>
          <w:p w14:paraId="51C70444" w14:textId="77777777" w:rsidR="00FC2435" w:rsidRPr="00007FBF" w:rsidRDefault="00FC2435" w:rsidP="000671BB">
            <w:pPr>
              <w:numPr>
                <w:ilvl w:val="0"/>
                <w:numId w:val="21"/>
              </w:numPr>
              <w:overflowPunct/>
              <w:autoSpaceDE/>
              <w:autoSpaceDN/>
              <w:adjustRightInd/>
              <w:spacing w:before="120" w:after="220" w:line="276" w:lineRule="auto"/>
              <w:ind w:left="432"/>
              <w:jc w:val="left"/>
              <w:textAlignment w:val="auto"/>
              <w:rPr>
                <w:rFonts w:ascii="Calibri" w:hAnsi="Calibri" w:cs="Times New Roman"/>
              </w:rPr>
            </w:pPr>
            <w:r w:rsidRPr="00007FBF">
              <w:rPr>
                <w:rFonts w:ascii="Calibri" w:hAnsi="Calibri" w:cs="Times New Roman"/>
              </w:rPr>
              <w:t>employment claims whether in tort, contract or statute or otherwise;</w:t>
            </w:r>
          </w:p>
          <w:p w14:paraId="5AFB8E20" w14:textId="77777777" w:rsidR="00FC2435" w:rsidRPr="00007FBF" w:rsidRDefault="00FC2435" w:rsidP="00FC2435">
            <w:pPr>
              <w:pStyle w:val="Guidancenoteparagraphtext"/>
              <w:tabs>
                <w:tab w:val="left" w:pos="235"/>
              </w:tabs>
              <w:rPr>
                <w:rFonts w:ascii="Calibri" w:hAnsi="Calibri" w:cs="Arial"/>
                <w:b w:val="0"/>
                <w:bCs/>
                <w:i w:val="0"/>
                <w:sz w:val="22"/>
                <w:szCs w:val="22"/>
              </w:rPr>
            </w:pPr>
            <w:r w:rsidRPr="00007FBF">
              <w:rPr>
                <w:rFonts w:ascii="Calibri" w:eastAsia="Calibri" w:hAnsi="Calibri"/>
                <w:b w:val="0"/>
                <w:i w:val="0"/>
                <w:color w:val="auto"/>
                <w:sz w:val="22"/>
                <w:szCs w:val="22"/>
                <w:lang w:eastAsia="en-US"/>
              </w:rPr>
              <w:t>any investigation relating to employment matters by the Equality and Human Rights Commission or other enforcement, regulatory or supervisory body and of implementing any requirements which may arise from such investigation;</w:t>
            </w:r>
          </w:p>
        </w:tc>
      </w:tr>
      <w:tr w:rsidR="004B0388" w:rsidRPr="00007FBF" w14:paraId="192267CE" w14:textId="77777777" w:rsidTr="00AA6FD1">
        <w:tc>
          <w:tcPr>
            <w:tcW w:w="3085" w:type="dxa"/>
          </w:tcPr>
          <w:p w14:paraId="2BA29045" w14:textId="77777777" w:rsidR="004B0388" w:rsidRPr="00007FBF" w:rsidRDefault="004B0388" w:rsidP="00AA6FD1">
            <w:pPr>
              <w:pStyle w:val="GPSDefinitionTerm"/>
              <w:rPr>
                <w:rFonts w:ascii="Calibri" w:hAnsi="Calibri"/>
              </w:rPr>
            </w:pPr>
            <w:r w:rsidRPr="00007FBF">
              <w:rPr>
                <w:rFonts w:ascii="Calibri" w:hAnsi="Calibri"/>
              </w:rPr>
              <w:t>“Fair Deal Employees”</w:t>
            </w:r>
          </w:p>
        </w:tc>
        <w:tc>
          <w:tcPr>
            <w:tcW w:w="6157" w:type="dxa"/>
          </w:tcPr>
          <w:p w14:paraId="16857691" w14:textId="77777777" w:rsidR="004B0388" w:rsidRPr="00007FBF" w:rsidRDefault="004B0388" w:rsidP="00AA6FD1">
            <w:pPr>
              <w:pStyle w:val="Guidancenoteparagraphtext"/>
              <w:tabs>
                <w:tab w:val="left" w:pos="235"/>
              </w:tabs>
              <w:rPr>
                <w:rFonts w:ascii="Calibri" w:hAnsi="Calibri" w:cs="Arial"/>
                <w:b w:val="0"/>
                <w:bCs/>
                <w:i w:val="0"/>
                <w:sz w:val="22"/>
                <w:szCs w:val="22"/>
              </w:rPr>
            </w:pPr>
            <w:r w:rsidRPr="00007FBF">
              <w:rPr>
                <w:rFonts w:ascii="Calibri" w:hAnsi="Calibri" w:cs="Arial"/>
                <w:b w:val="0"/>
                <w:bCs/>
                <w:i w:val="0"/>
                <w:sz w:val="22"/>
                <w:szCs w:val="22"/>
              </w:rPr>
              <w:t xml:space="preserve">those Transferring Customer Employees who are on the Relevant Transfer Date entitled to the protection of New Fair Deal and any Transferring Former Supplier Employees who originally </w:t>
            </w:r>
            <w:r w:rsidRPr="00007FBF">
              <w:rPr>
                <w:rFonts w:ascii="Calibri" w:hAnsi="Calibri" w:cs="Arial"/>
                <w:b w:val="0"/>
                <w:bCs/>
                <w:i w:val="0"/>
                <w:sz w:val="22"/>
                <w:szCs w:val="22"/>
              </w:rPr>
              <w:lastRenderedPageBreak/>
              <w:t>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007FBF" w14:paraId="787BCB2E" w14:textId="77777777" w:rsidTr="00AA6FD1">
        <w:tc>
          <w:tcPr>
            <w:tcW w:w="3085" w:type="dxa"/>
          </w:tcPr>
          <w:p w14:paraId="57F4F61E" w14:textId="77777777" w:rsidR="004B0388" w:rsidRPr="00007FBF" w:rsidRDefault="004B0388" w:rsidP="00AA6FD1">
            <w:pPr>
              <w:pStyle w:val="GPSDefinitionTerm"/>
              <w:rPr>
                <w:rFonts w:ascii="Calibri" w:hAnsi="Calibri"/>
              </w:rPr>
            </w:pPr>
            <w:r w:rsidRPr="00007FBF">
              <w:rPr>
                <w:rFonts w:ascii="Calibri" w:hAnsi="Calibri"/>
              </w:rPr>
              <w:lastRenderedPageBreak/>
              <w:t>“Former Supplier”</w:t>
            </w:r>
          </w:p>
        </w:tc>
        <w:tc>
          <w:tcPr>
            <w:tcW w:w="6157" w:type="dxa"/>
          </w:tcPr>
          <w:p w14:paraId="6B92C426" w14:textId="77777777" w:rsidR="004B0388" w:rsidRPr="00007FBF" w:rsidRDefault="004B0388" w:rsidP="00215A8B">
            <w:pPr>
              <w:pStyle w:val="Guidancenoteparagraphtext"/>
              <w:tabs>
                <w:tab w:val="left" w:pos="235"/>
              </w:tabs>
              <w:rPr>
                <w:rFonts w:ascii="Calibri" w:hAnsi="Calibri" w:cs="Arial"/>
                <w:b w:val="0"/>
                <w:bCs/>
                <w:i w:val="0"/>
                <w:sz w:val="22"/>
                <w:szCs w:val="22"/>
              </w:rPr>
            </w:pPr>
            <w:r w:rsidRPr="00007FBF">
              <w:rPr>
                <w:rFonts w:ascii="Calibri" w:hAnsi="Calibri" w:cs="Arial"/>
                <w:b w:val="0"/>
                <w:bCs/>
                <w:i w:val="0"/>
                <w:sz w:val="22"/>
                <w:szCs w:val="22"/>
              </w:rPr>
              <w:t xml:space="preserve">a supplier supplying </w:t>
            </w:r>
            <w:r w:rsidR="009D0EAC" w:rsidRPr="00007FBF">
              <w:rPr>
                <w:rFonts w:ascii="Calibri" w:hAnsi="Calibri" w:cs="Arial"/>
                <w:b w:val="0"/>
                <w:bCs/>
                <w:i w:val="0"/>
                <w:sz w:val="22"/>
                <w:szCs w:val="22"/>
              </w:rPr>
              <w:t>services</w:t>
            </w:r>
            <w:r w:rsidRPr="00007FBF">
              <w:rPr>
                <w:rFonts w:ascii="Calibri" w:hAnsi="Calibri" w:cs="Arial"/>
                <w:b w:val="0"/>
                <w:bCs/>
                <w:i w:val="0"/>
                <w:sz w:val="22"/>
                <w:szCs w:val="22"/>
              </w:rPr>
              <w:t xml:space="preserve"> to the Customer before the Relevant Transfer Date that are the same as or substantially similar to the </w:t>
            </w:r>
            <w:r w:rsidR="009E0BBE" w:rsidRPr="00007FBF">
              <w:rPr>
                <w:rFonts w:ascii="Calibri" w:hAnsi="Calibri" w:cs="Arial"/>
                <w:b w:val="0"/>
                <w:bCs/>
                <w:i w:val="0"/>
                <w:sz w:val="22"/>
                <w:szCs w:val="22"/>
              </w:rPr>
              <w:t>Services</w:t>
            </w:r>
            <w:r w:rsidRPr="00007FBF">
              <w:rPr>
                <w:rFonts w:ascii="Calibri" w:hAnsi="Calibri" w:cs="Arial"/>
                <w:b w:val="0"/>
                <w:bCs/>
                <w:i w:val="0"/>
                <w:sz w:val="22"/>
                <w:szCs w:val="22"/>
              </w:rPr>
              <w:t xml:space="preserve"> (or any part of the </w:t>
            </w:r>
            <w:r w:rsidR="009E0BBE" w:rsidRPr="00007FBF">
              <w:rPr>
                <w:rFonts w:ascii="Calibri" w:hAnsi="Calibri" w:cs="Arial"/>
                <w:b w:val="0"/>
                <w:bCs/>
                <w:i w:val="0"/>
                <w:sz w:val="22"/>
                <w:szCs w:val="22"/>
              </w:rPr>
              <w:t>Services</w:t>
            </w:r>
            <w:r w:rsidRPr="00007FBF">
              <w:rPr>
                <w:rFonts w:ascii="Calibri" w:hAnsi="Calibri" w:cs="Arial"/>
                <w:b w:val="0"/>
                <w:bCs/>
                <w:i w:val="0"/>
                <w:sz w:val="22"/>
                <w:szCs w:val="22"/>
              </w:rPr>
              <w:t>) and shall include any sub-contractor of such supplier (or any sub-contractor of any such sub-contractor);</w:t>
            </w:r>
          </w:p>
        </w:tc>
      </w:tr>
      <w:tr w:rsidR="004B0388" w:rsidRPr="00007FBF" w14:paraId="79816ACF" w14:textId="77777777" w:rsidTr="00AA6FD1">
        <w:tc>
          <w:tcPr>
            <w:tcW w:w="3085" w:type="dxa"/>
          </w:tcPr>
          <w:p w14:paraId="402E9AC6" w14:textId="77777777" w:rsidR="004B0388" w:rsidRPr="00007FBF" w:rsidRDefault="004B0388" w:rsidP="00AA6FD1">
            <w:pPr>
              <w:pStyle w:val="GPSDefinitionTerm"/>
              <w:rPr>
                <w:rFonts w:ascii="Calibri" w:hAnsi="Calibri"/>
              </w:rPr>
            </w:pPr>
            <w:r w:rsidRPr="00007FBF">
              <w:rPr>
                <w:rFonts w:ascii="Calibri" w:hAnsi="Calibri"/>
              </w:rPr>
              <w:t>“New Fair Deal”</w:t>
            </w:r>
          </w:p>
        </w:tc>
        <w:tc>
          <w:tcPr>
            <w:tcW w:w="6157" w:type="dxa"/>
          </w:tcPr>
          <w:p w14:paraId="56F46988" w14:textId="77777777" w:rsidR="004B0388" w:rsidRPr="00007FBF" w:rsidRDefault="004B0388" w:rsidP="00AA6FD1">
            <w:pPr>
              <w:pStyle w:val="Guidancenoteparagraphtext"/>
              <w:tabs>
                <w:tab w:val="left" w:pos="235"/>
              </w:tabs>
              <w:rPr>
                <w:rFonts w:ascii="Calibri" w:hAnsi="Calibri" w:cs="Arial"/>
                <w:b w:val="0"/>
                <w:bCs/>
                <w:i w:val="0"/>
                <w:sz w:val="22"/>
                <w:szCs w:val="22"/>
              </w:rPr>
            </w:pPr>
            <w:r w:rsidRPr="00007FBF">
              <w:rPr>
                <w:rFonts w:ascii="Calibri" w:hAnsi="Calibri" w:cs="Arial"/>
                <w:b w:val="0"/>
                <w:bCs/>
                <w:i w:val="0"/>
                <w:sz w:val="22"/>
                <w:szCs w:val="22"/>
              </w:rPr>
              <w:t xml:space="preserve">the revised Fair Deal position set out in the HM Treasury guidance: </w:t>
            </w:r>
            <w:r w:rsidRPr="00007FBF">
              <w:rPr>
                <w:rFonts w:ascii="Calibri" w:hAnsi="Calibri" w:cs="Arial"/>
                <w:b w:val="0"/>
                <w:bCs/>
                <w:sz w:val="22"/>
                <w:szCs w:val="22"/>
              </w:rPr>
              <w:t>“Fair Deal for staff pensions: staff transfer from central government”</w:t>
            </w:r>
            <w:r w:rsidRPr="00007FBF">
              <w:rPr>
                <w:rFonts w:ascii="Calibri" w:hAnsi="Calibri" w:cs="Arial"/>
                <w:b w:val="0"/>
                <w:bCs/>
                <w:i w:val="0"/>
                <w:sz w:val="22"/>
                <w:szCs w:val="22"/>
              </w:rPr>
              <w:t xml:space="preserve"> issued in October 2013;</w:t>
            </w:r>
          </w:p>
        </w:tc>
      </w:tr>
      <w:tr w:rsidR="004B0388" w:rsidRPr="00007FBF" w14:paraId="61DD615D" w14:textId="77777777" w:rsidTr="00AA6FD1">
        <w:tc>
          <w:tcPr>
            <w:tcW w:w="3085" w:type="dxa"/>
          </w:tcPr>
          <w:p w14:paraId="74EB7052" w14:textId="77777777" w:rsidR="004B0388" w:rsidRPr="00007FBF" w:rsidRDefault="005D505A" w:rsidP="00AA6FD1">
            <w:pPr>
              <w:pStyle w:val="GPSDefinitionTerm"/>
              <w:rPr>
                <w:rFonts w:ascii="Calibri" w:hAnsi="Calibri"/>
              </w:rPr>
            </w:pPr>
            <w:r w:rsidRPr="00007FBF">
              <w:rPr>
                <w:rFonts w:ascii="Calibri" w:hAnsi="Calibri"/>
              </w:rPr>
              <w:t>“Notified Sub-C</w:t>
            </w:r>
            <w:r w:rsidR="004B0388" w:rsidRPr="00007FBF">
              <w:rPr>
                <w:rFonts w:ascii="Calibri" w:hAnsi="Calibri"/>
              </w:rPr>
              <w:t>ontractor”</w:t>
            </w:r>
          </w:p>
        </w:tc>
        <w:tc>
          <w:tcPr>
            <w:tcW w:w="6157" w:type="dxa"/>
          </w:tcPr>
          <w:p w14:paraId="0740F400" w14:textId="77777777" w:rsidR="004B0388" w:rsidRPr="00007FBF" w:rsidRDefault="005D505A" w:rsidP="00AA6FD1">
            <w:pPr>
              <w:pStyle w:val="Guidancenoteparagraphtext"/>
              <w:tabs>
                <w:tab w:val="left" w:pos="235"/>
              </w:tabs>
              <w:rPr>
                <w:rFonts w:ascii="Calibri" w:hAnsi="Calibri" w:cs="Arial"/>
                <w:b w:val="0"/>
                <w:bCs/>
                <w:i w:val="0"/>
                <w:sz w:val="22"/>
                <w:szCs w:val="22"/>
              </w:rPr>
            </w:pPr>
            <w:r w:rsidRPr="00007FBF">
              <w:rPr>
                <w:rFonts w:ascii="Calibri" w:hAnsi="Calibri" w:cs="Arial"/>
                <w:b w:val="0"/>
                <w:bCs/>
                <w:i w:val="0"/>
                <w:sz w:val="22"/>
                <w:szCs w:val="22"/>
              </w:rPr>
              <w:t>a Sub-C</w:t>
            </w:r>
            <w:r w:rsidR="004B0388" w:rsidRPr="00007FBF">
              <w:rPr>
                <w:rFonts w:ascii="Calibri" w:hAnsi="Calibri" w:cs="Arial"/>
                <w:b w:val="0"/>
                <w:bCs/>
                <w:i w:val="0"/>
                <w:sz w:val="22"/>
                <w:szCs w:val="22"/>
              </w:rPr>
              <w:t xml:space="preserve">ontractor identified in the Annex to this </w:t>
            </w:r>
            <w:r w:rsidR="007914A7" w:rsidRPr="00007FBF">
              <w:rPr>
                <w:rFonts w:ascii="Calibri" w:hAnsi="Calibri" w:cs="Arial"/>
                <w:b w:val="0"/>
                <w:bCs/>
                <w:i w:val="0"/>
                <w:sz w:val="22"/>
                <w:szCs w:val="22"/>
              </w:rPr>
              <w:t xml:space="preserve">Call Off </w:t>
            </w:r>
            <w:r w:rsidR="004B0388" w:rsidRPr="00007FBF">
              <w:rPr>
                <w:rFonts w:ascii="Calibri" w:hAnsi="Calibri" w:cs="Arial"/>
                <w:b w:val="0"/>
                <w:bCs/>
                <w:i w:val="0"/>
                <w:sz w:val="22"/>
                <w:szCs w:val="22"/>
              </w:rPr>
              <w:t>Schedule</w:t>
            </w:r>
            <w:r w:rsidR="007914A7" w:rsidRPr="00007FBF">
              <w:rPr>
                <w:rFonts w:ascii="Calibri" w:hAnsi="Calibri" w:cs="Arial"/>
                <w:b w:val="0"/>
                <w:bCs/>
                <w:i w:val="0"/>
                <w:sz w:val="22"/>
                <w:szCs w:val="22"/>
              </w:rPr>
              <w:t xml:space="preserve"> 10</w:t>
            </w:r>
            <w:r w:rsidR="004B0388" w:rsidRPr="00007FBF">
              <w:rPr>
                <w:rFonts w:ascii="Calibri" w:hAnsi="Calibri" w:cs="Arial"/>
                <w:b w:val="0"/>
                <w:bCs/>
                <w:i w:val="0"/>
                <w:sz w:val="22"/>
                <w:szCs w:val="22"/>
              </w:rPr>
              <w:t xml:space="preserve"> to whom Transferring Customer Employees and/or Transferring Former Supplier Employees will transfer on a Relevant Transfer Date;</w:t>
            </w:r>
          </w:p>
        </w:tc>
      </w:tr>
      <w:tr w:rsidR="004B0388" w:rsidRPr="00007FBF" w14:paraId="30BE9BC0" w14:textId="77777777" w:rsidTr="00AA6FD1">
        <w:tc>
          <w:tcPr>
            <w:tcW w:w="3085" w:type="dxa"/>
          </w:tcPr>
          <w:p w14:paraId="04ED23ED" w14:textId="77777777" w:rsidR="004B0388" w:rsidRPr="00007FBF" w:rsidRDefault="005D505A" w:rsidP="00AA6FD1">
            <w:pPr>
              <w:pStyle w:val="GPSDefinitionTerm"/>
              <w:rPr>
                <w:rFonts w:ascii="Calibri" w:hAnsi="Calibri"/>
              </w:rPr>
            </w:pPr>
            <w:r w:rsidRPr="00007FBF">
              <w:rPr>
                <w:rFonts w:ascii="Calibri" w:hAnsi="Calibri"/>
              </w:rPr>
              <w:t>“Replacement Sub-C</w:t>
            </w:r>
            <w:r w:rsidR="004B0388" w:rsidRPr="00007FBF">
              <w:rPr>
                <w:rFonts w:ascii="Calibri" w:hAnsi="Calibri"/>
              </w:rPr>
              <w:t>ontractor”</w:t>
            </w:r>
          </w:p>
        </w:tc>
        <w:tc>
          <w:tcPr>
            <w:tcW w:w="6157" w:type="dxa"/>
          </w:tcPr>
          <w:p w14:paraId="1887E73C" w14:textId="77777777" w:rsidR="004B0388" w:rsidRPr="00007FBF" w:rsidRDefault="004B0388" w:rsidP="00AA6FD1">
            <w:pPr>
              <w:pStyle w:val="Guidancenoteparagraphtext"/>
              <w:tabs>
                <w:tab w:val="left" w:pos="235"/>
              </w:tabs>
              <w:rPr>
                <w:rFonts w:ascii="Calibri" w:hAnsi="Calibri" w:cs="Arial"/>
                <w:b w:val="0"/>
                <w:bCs/>
                <w:i w:val="0"/>
                <w:sz w:val="22"/>
                <w:szCs w:val="22"/>
              </w:rPr>
            </w:pPr>
            <w:r w:rsidRPr="00007FBF">
              <w:rPr>
                <w:rFonts w:ascii="Calibri" w:hAnsi="Calibri"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007FBF" w14:paraId="3298C78D" w14:textId="77777777" w:rsidTr="00AA6FD1">
        <w:tc>
          <w:tcPr>
            <w:tcW w:w="3085" w:type="dxa"/>
          </w:tcPr>
          <w:p w14:paraId="1B69DC02" w14:textId="77777777" w:rsidR="004B0388" w:rsidRPr="00007FBF" w:rsidRDefault="004B0388" w:rsidP="00AA6FD1">
            <w:pPr>
              <w:pStyle w:val="GPSDefinitionTerm"/>
              <w:rPr>
                <w:rFonts w:ascii="Calibri" w:hAnsi="Calibri"/>
              </w:rPr>
            </w:pPr>
            <w:r w:rsidRPr="00007FBF">
              <w:rPr>
                <w:rFonts w:ascii="Calibri" w:hAnsi="Calibri"/>
              </w:rPr>
              <w:t>“Relevant Transfer”</w:t>
            </w:r>
          </w:p>
        </w:tc>
        <w:tc>
          <w:tcPr>
            <w:tcW w:w="6157" w:type="dxa"/>
          </w:tcPr>
          <w:p w14:paraId="472A089A" w14:textId="77777777" w:rsidR="004B0388" w:rsidRPr="00007FBF" w:rsidRDefault="004B0388" w:rsidP="00AA6FD1">
            <w:pPr>
              <w:pStyle w:val="Guidancenoteparagraphtext"/>
              <w:tabs>
                <w:tab w:val="left" w:pos="235"/>
              </w:tabs>
              <w:rPr>
                <w:rFonts w:ascii="Calibri" w:hAnsi="Calibri" w:cs="Arial"/>
                <w:b w:val="0"/>
                <w:i w:val="0"/>
                <w:sz w:val="22"/>
                <w:szCs w:val="22"/>
              </w:rPr>
            </w:pPr>
            <w:r w:rsidRPr="00007FBF">
              <w:rPr>
                <w:rFonts w:ascii="Calibri" w:hAnsi="Calibri" w:cs="Arial"/>
                <w:b w:val="0"/>
                <w:i w:val="0"/>
                <w:sz w:val="22"/>
                <w:szCs w:val="22"/>
              </w:rPr>
              <w:t>a transfer of employment to which the Employment Regulations applies;</w:t>
            </w:r>
          </w:p>
        </w:tc>
      </w:tr>
      <w:tr w:rsidR="004B0388" w:rsidRPr="00007FBF" w14:paraId="6835EA00" w14:textId="77777777" w:rsidTr="00AA6FD1">
        <w:tc>
          <w:tcPr>
            <w:tcW w:w="3085" w:type="dxa"/>
          </w:tcPr>
          <w:p w14:paraId="2A2C2A44" w14:textId="77777777" w:rsidR="004B0388" w:rsidRPr="00007FBF" w:rsidRDefault="004B0388" w:rsidP="00AA6FD1">
            <w:pPr>
              <w:pStyle w:val="GPSDefinitionTerm"/>
              <w:rPr>
                <w:rFonts w:ascii="Calibri" w:hAnsi="Calibri"/>
              </w:rPr>
            </w:pPr>
            <w:r w:rsidRPr="00007FBF">
              <w:rPr>
                <w:rFonts w:ascii="Calibri" w:hAnsi="Calibri"/>
              </w:rPr>
              <w:t>“Relevant Transfer Date”</w:t>
            </w:r>
          </w:p>
        </w:tc>
        <w:tc>
          <w:tcPr>
            <w:tcW w:w="6157" w:type="dxa"/>
          </w:tcPr>
          <w:p w14:paraId="7B5E3576" w14:textId="77777777" w:rsidR="004B0388" w:rsidRPr="00007FBF" w:rsidRDefault="004B0388" w:rsidP="00AA6FD1">
            <w:pPr>
              <w:pStyle w:val="BodyTextIndent2"/>
              <w:tabs>
                <w:tab w:val="num" w:pos="34"/>
              </w:tabs>
              <w:spacing w:line="240" w:lineRule="auto"/>
              <w:ind w:left="0"/>
              <w:rPr>
                <w:rFonts w:ascii="Calibri" w:hAnsi="Calibri" w:cs="Arial"/>
                <w:szCs w:val="22"/>
              </w:rPr>
            </w:pPr>
            <w:r w:rsidRPr="00007FBF">
              <w:rPr>
                <w:rFonts w:ascii="Calibri" w:hAnsi="Calibri" w:cs="Arial"/>
                <w:bCs/>
                <w:color w:val="000000"/>
                <w:szCs w:val="22"/>
              </w:rPr>
              <w:t>in relation to a Relevant Transfer, the date upon</w:t>
            </w:r>
            <w:r w:rsidRPr="00007FBF">
              <w:rPr>
                <w:rFonts w:ascii="Calibri" w:hAnsi="Calibri" w:cs="Arial"/>
                <w:szCs w:val="22"/>
              </w:rPr>
              <w:t xml:space="preserve"> which the Relevant Transfer takes place;</w:t>
            </w:r>
          </w:p>
        </w:tc>
      </w:tr>
      <w:tr w:rsidR="004B0388" w:rsidRPr="00007FBF" w14:paraId="0B066F76" w14:textId="77777777" w:rsidTr="00AA6FD1">
        <w:tc>
          <w:tcPr>
            <w:tcW w:w="3085" w:type="dxa"/>
          </w:tcPr>
          <w:p w14:paraId="775EDED5" w14:textId="77777777" w:rsidR="004B0388" w:rsidRPr="00007FBF" w:rsidRDefault="004B0388" w:rsidP="00AA6FD1">
            <w:pPr>
              <w:pStyle w:val="GPSDefinitionTerm"/>
              <w:rPr>
                <w:rFonts w:ascii="Calibri" w:hAnsi="Calibri"/>
              </w:rPr>
            </w:pPr>
            <w:r w:rsidRPr="00007FBF">
              <w:rPr>
                <w:rFonts w:ascii="Calibri" w:hAnsi="Calibri"/>
              </w:rPr>
              <w:t>“Schemes”</w:t>
            </w:r>
          </w:p>
        </w:tc>
        <w:tc>
          <w:tcPr>
            <w:tcW w:w="6157" w:type="dxa"/>
          </w:tcPr>
          <w:p w14:paraId="0D97939C" w14:textId="77777777" w:rsidR="004B0388" w:rsidRPr="00007FBF" w:rsidRDefault="004B0388" w:rsidP="00AA6FD1">
            <w:pPr>
              <w:pStyle w:val="BodyTextIndent2"/>
              <w:tabs>
                <w:tab w:val="num" w:pos="34"/>
              </w:tabs>
              <w:spacing w:line="240" w:lineRule="auto"/>
              <w:ind w:left="0"/>
              <w:rPr>
                <w:rFonts w:ascii="Calibri" w:hAnsi="Calibri" w:cs="Arial"/>
                <w:bCs/>
                <w:color w:val="000000"/>
                <w:szCs w:val="22"/>
              </w:rPr>
            </w:pPr>
            <w:r w:rsidRPr="00007FBF">
              <w:rPr>
                <w:rFonts w:ascii="Calibri" w:hAnsi="Calibri"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4B0388" w:rsidRPr="00007FBF" w14:paraId="635473B5" w14:textId="77777777" w:rsidTr="00AA6FD1">
        <w:tc>
          <w:tcPr>
            <w:tcW w:w="3085" w:type="dxa"/>
          </w:tcPr>
          <w:p w14:paraId="10EEC6A8" w14:textId="77777777" w:rsidR="004B0388" w:rsidRPr="00007FBF" w:rsidRDefault="004B0388" w:rsidP="00AA6FD1">
            <w:pPr>
              <w:pStyle w:val="GPSDefinitionTerm"/>
              <w:rPr>
                <w:rFonts w:ascii="Calibri" w:hAnsi="Calibri"/>
              </w:rPr>
            </w:pPr>
            <w:r w:rsidRPr="00007FBF">
              <w:rPr>
                <w:rFonts w:ascii="Calibri" w:hAnsi="Calibri"/>
              </w:rPr>
              <w:t>“Service Transfer”</w:t>
            </w:r>
          </w:p>
        </w:tc>
        <w:tc>
          <w:tcPr>
            <w:tcW w:w="6157" w:type="dxa"/>
          </w:tcPr>
          <w:p w14:paraId="3347C4C4" w14:textId="77777777" w:rsidR="004B0388" w:rsidRPr="00007FBF" w:rsidRDefault="004B0388" w:rsidP="00215A8B">
            <w:pPr>
              <w:pStyle w:val="Guidancenoteparagraphtext"/>
              <w:rPr>
                <w:rFonts w:ascii="Calibri" w:hAnsi="Calibri" w:cs="Arial"/>
                <w:b w:val="0"/>
                <w:i w:val="0"/>
                <w:sz w:val="22"/>
                <w:szCs w:val="22"/>
              </w:rPr>
            </w:pPr>
            <w:r w:rsidRPr="00007FBF">
              <w:rPr>
                <w:rFonts w:ascii="Calibri" w:hAnsi="Calibri" w:cs="Arial"/>
                <w:b w:val="0"/>
                <w:i w:val="0"/>
                <w:sz w:val="22"/>
                <w:szCs w:val="22"/>
              </w:rPr>
              <w:t xml:space="preserve">any transfer of the </w:t>
            </w:r>
            <w:r w:rsidR="009E0BBE" w:rsidRPr="00007FBF">
              <w:rPr>
                <w:rFonts w:ascii="Calibri" w:hAnsi="Calibri" w:cs="Arial"/>
                <w:b w:val="0"/>
                <w:i w:val="0"/>
                <w:sz w:val="22"/>
                <w:szCs w:val="22"/>
              </w:rPr>
              <w:t>Services</w:t>
            </w:r>
            <w:r w:rsidRPr="00007FBF">
              <w:rPr>
                <w:rFonts w:ascii="Calibri" w:hAnsi="Calibri" w:cs="Arial"/>
                <w:b w:val="0"/>
                <w:i w:val="0"/>
                <w:sz w:val="22"/>
                <w:szCs w:val="22"/>
              </w:rPr>
              <w:t xml:space="preserve"> (or any part of the </w:t>
            </w:r>
            <w:r w:rsidR="009E0BBE" w:rsidRPr="00007FBF">
              <w:rPr>
                <w:rFonts w:ascii="Calibri" w:hAnsi="Calibri" w:cs="Arial"/>
                <w:b w:val="0"/>
                <w:i w:val="0"/>
                <w:sz w:val="22"/>
                <w:szCs w:val="22"/>
              </w:rPr>
              <w:t>Services</w:t>
            </w:r>
            <w:r w:rsidRPr="00007FBF">
              <w:rPr>
                <w:rFonts w:ascii="Calibri" w:hAnsi="Calibri" w:cs="Arial"/>
                <w:b w:val="0"/>
                <w:i w:val="0"/>
                <w:sz w:val="22"/>
                <w:szCs w:val="22"/>
              </w:rPr>
              <w:t>), for whatever reason</w:t>
            </w:r>
            <w:r w:rsidR="00215A8B" w:rsidRPr="00007FBF">
              <w:rPr>
                <w:rFonts w:ascii="Calibri" w:hAnsi="Calibri" w:cs="Arial"/>
                <w:b w:val="0"/>
                <w:i w:val="0"/>
                <w:sz w:val="22"/>
                <w:szCs w:val="22"/>
              </w:rPr>
              <w:t>, from the Supplier or any Sub-C</w:t>
            </w:r>
            <w:r w:rsidRPr="00007FBF">
              <w:rPr>
                <w:rFonts w:ascii="Calibri" w:hAnsi="Calibri" w:cs="Arial"/>
                <w:b w:val="0"/>
                <w:i w:val="0"/>
                <w:sz w:val="22"/>
                <w:szCs w:val="22"/>
              </w:rPr>
              <w:t>ontractor to a Replacement</w:t>
            </w:r>
            <w:r w:rsidR="00215A8B" w:rsidRPr="00007FBF">
              <w:rPr>
                <w:rFonts w:ascii="Calibri" w:hAnsi="Calibri" w:cs="Arial"/>
                <w:b w:val="0"/>
                <w:i w:val="0"/>
                <w:sz w:val="22"/>
                <w:szCs w:val="22"/>
              </w:rPr>
              <w:t xml:space="preserve"> Supplier or a Replacement Sub-C</w:t>
            </w:r>
            <w:r w:rsidRPr="00007FBF">
              <w:rPr>
                <w:rFonts w:ascii="Calibri" w:hAnsi="Calibri" w:cs="Arial"/>
                <w:b w:val="0"/>
                <w:i w:val="0"/>
                <w:sz w:val="22"/>
                <w:szCs w:val="22"/>
              </w:rPr>
              <w:t>ontractor;</w:t>
            </w:r>
          </w:p>
        </w:tc>
      </w:tr>
      <w:tr w:rsidR="004B0388" w:rsidRPr="00007FBF" w14:paraId="459CD6DC" w14:textId="77777777" w:rsidTr="00AA6FD1">
        <w:tc>
          <w:tcPr>
            <w:tcW w:w="3085" w:type="dxa"/>
          </w:tcPr>
          <w:p w14:paraId="39E7E529" w14:textId="77777777" w:rsidR="004B0388" w:rsidRPr="00007FBF" w:rsidRDefault="004B0388" w:rsidP="00AA6FD1">
            <w:pPr>
              <w:pStyle w:val="GPSDefinitionTerm"/>
              <w:rPr>
                <w:rFonts w:ascii="Calibri" w:hAnsi="Calibri"/>
              </w:rPr>
            </w:pPr>
            <w:r w:rsidRPr="00007FBF">
              <w:rPr>
                <w:rFonts w:ascii="Calibri" w:hAnsi="Calibri"/>
              </w:rPr>
              <w:t>“Service Transfer Date”</w:t>
            </w:r>
          </w:p>
        </w:tc>
        <w:tc>
          <w:tcPr>
            <w:tcW w:w="6157" w:type="dxa"/>
          </w:tcPr>
          <w:p w14:paraId="104F19C8" w14:textId="77777777" w:rsidR="004B0388" w:rsidRPr="00007FBF" w:rsidRDefault="004B0388" w:rsidP="00AA6FD1">
            <w:pPr>
              <w:pStyle w:val="BodyTextIndent2"/>
              <w:tabs>
                <w:tab w:val="num" w:pos="34"/>
              </w:tabs>
              <w:spacing w:line="240" w:lineRule="auto"/>
              <w:ind w:left="0"/>
              <w:rPr>
                <w:rFonts w:ascii="Calibri" w:hAnsi="Calibri" w:cs="Arial"/>
                <w:szCs w:val="22"/>
              </w:rPr>
            </w:pPr>
            <w:r w:rsidRPr="00007FBF">
              <w:rPr>
                <w:rFonts w:ascii="Calibri" w:hAnsi="Calibri" w:cs="Arial"/>
                <w:color w:val="000000"/>
                <w:szCs w:val="22"/>
              </w:rPr>
              <w:t>the date</w:t>
            </w:r>
            <w:r w:rsidRPr="00007FBF">
              <w:rPr>
                <w:rFonts w:ascii="Calibri" w:hAnsi="Calibri" w:cs="Arial"/>
                <w:szCs w:val="22"/>
              </w:rPr>
              <w:t xml:space="preserve"> of a Service Transfer;</w:t>
            </w:r>
          </w:p>
        </w:tc>
      </w:tr>
      <w:tr w:rsidR="004B0388" w:rsidRPr="00007FBF" w14:paraId="493172DA" w14:textId="77777777" w:rsidTr="00AA6FD1">
        <w:tc>
          <w:tcPr>
            <w:tcW w:w="3085" w:type="dxa"/>
          </w:tcPr>
          <w:p w14:paraId="2CEBA185" w14:textId="77777777" w:rsidR="004B0388" w:rsidRPr="00007FBF" w:rsidRDefault="004B0388" w:rsidP="00AA6FD1">
            <w:pPr>
              <w:pStyle w:val="GPSDefinitionTerm"/>
              <w:rPr>
                <w:rFonts w:ascii="Calibri" w:hAnsi="Calibri"/>
              </w:rPr>
            </w:pPr>
            <w:r w:rsidRPr="00007FBF">
              <w:rPr>
                <w:rFonts w:ascii="Calibri" w:hAnsi="Calibri"/>
              </w:rPr>
              <w:t>“Staffing Information”</w:t>
            </w:r>
          </w:p>
        </w:tc>
        <w:tc>
          <w:tcPr>
            <w:tcW w:w="6157" w:type="dxa"/>
          </w:tcPr>
          <w:p w14:paraId="66A03EDC" w14:textId="77777777" w:rsidR="004B0388" w:rsidRPr="00007FBF" w:rsidRDefault="004B0388" w:rsidP="00AA6FD1">
            <w:pPr>
              <w:pStyle w:val="Guidancenoteparagraphtext"/>
              <w:rPr>
                <w:rFonts w:ascii="Calibri" w:hAnsi="Calibri" w:cs="Arial"/>
                <w:b w:val="0"/>
                <w:i w:val="0"/>
                <w:sz w:val="22"/>
                <w:szCs w:val="22"/>
              </w:rPr>
            </w:pPr>
            <w:r w:rsidRPr="00007FBF">
              <w:rPr>
                <w:rFonts w:ascii="Calibri" w:hAnsi="Calibri" w:cs="Arial"/>
                <w:b w:val="0"/>
                <w:i w:val="0"/>
                <w:sz w:val="22"/>
                <w:szCs w:val="22"/>
              </w:rPr>
              <w:t>in relation to all persons identified on the Supplier's Provisional Supplier Personnel List</w:t>
            </w:r>
            <w:r w:rsidRPr="00007FBF">
              <w:rPr>
                <w:rFonts w:ascii="Calibri" w:hAnsi="Calibri" w:cs="Arial"/>
                <w:b w:val="0"/>
                <w:bCs/>
                <w:i w:val="0"/>
                <w:sz w:val="22"/>
                <w:szCs w:val="22"/>
              </w:rPr>
              <w:t xml:space="preserve"> or </w:t>
            </w:r>
            <w:r w:rsidRPr="00007FBF">
              <w:rPr>
                <w:rFonts w:ascii="Calibri" w:hAnsi="Calibri" w:cs="Arial"/>
                <w:b w:val="0"/>
                <w:i w:val="0"/>
                <w:sz w:val="22"/>
                <w:szCs w:val="22"/>
              </w:rPr>
              <w:t xml:space="preserve">Supplier's Final Supplier Personnel List, as the case may be, such information as the Customer may </w:t>
            </w:r>
            <w:r w:rsidRPr="00007FBF">
              <w:rPr>
                <w:rFonts w:ascii="Calibri" w:hAnsi="Calibri" w:cs="Arial"/>
                <w:b w:val="0"/>
                <w:i w:val="0"/>
                <w:sz w:val="22"/>
                <w:szCs w:val="22"/>
              </w:rPr>
              <w:lastRenderedPageBreak/>
              <w:t>reasonably request (subject to all applicable provisions of</w:t>
            </w:r>
            <w:r w:rsidRPr="00007FBF">
              <w:rPr>
                <w:rFonts w:ascii="Calibri" w:hAnsi="Calibri" w:cs="Arial"/>
                <w:b w:val="0"/>
                <w:bCs/>
                <w:i w:val="0"/>
                <w:sz w:val="22"/>
                <w:szCs w:val="22"/>
              </w:rPr>
              <w:t xml:space="preserve"> the</w:t>
            </w:r>
            <w:r w:rsidRPr="00007FBF">
              <w:rPr>
                <w:rFonts w:ascii="Calibri" w:hAnsi="Calibri" w:cs="Arial"/>
                <w:b w:val="0"/>
                <w:i w:val="0"/>
                <w:sz w:val="22"/>
                <w:szCs w:val="22"/>
              </w:rPr>
              <w:t xml:space="preserve"> DPA), but including in an anonymised format:</w:t>
            </w:r>
          </w:p>
          <w:p w14:paraId="2C986C11" w14:textId="77777777" w:rsidR="004B0388" w:rsidRPr="00007FBF" w:rsidRDefault="004B0388" w:rsidP="000671BB">
            <w:pPr>
              <w:pStyle w:val="Guidancenoteparagraphtext"/>
              <w:numPr>
                <w:ilvl w:val="0"/>
                <w:numId w:val="20"/>
              </w:numPr>
              <w:rPr>
                <w:rFonts w:ascii="Calibri" w:hAnsi="Calibri" w:cs="Arial"/>
                <w:b w:val="0"/>
                <w:i w:val="0"/>
                <w:sz w:val="22"/>
                <w:szCs w:val="22"/>
              </w:rPr>
            </w:pPr>
            <w:r w:rsidRPr="00007FBF">
              <w:rPr>
                <w:rFonts w:ascii="Calibri" w:hAnsi="Calibri" w:cs="Arial"/>
                <w:b w:val="0"/>
                <w:i w:val="0"/>
                <w:sz w:val="22"/>
                <w:szCs w:val="22"/>
              </w:rPr>
              <w:t>their ages, dates of commencement of employment or engagement and gender;</w:t>
            </w:r>
          </w:p>
          <w:p w14:paraId="6E76A276" w14:textId="77777777" w:rsidR="004B0388" w:rsidRPr="00007FBF" w:rsidRDefault="004B0388" w:rsidP="000671BB">
            <w:pPr>
              <w:pStyle w:val="Guidancenoteparagraphtext"/>
              <w:numPr>
                <w:ilvl w:val="0"/>
                <w:numId w:val="20"/>
              </w:numPr>
              <w:rPr>
                <w:rFonts w:ascii="Calibri" w:hAnsi="Calibri" w:cs="Arial"/>
                <w:b w:val="0"/>
                <w:i w:val="0"/>
                <w:sz w:val="22"/>
                <w:szCs w:val="22"/>
              </w:rPr>
            </w:pPr>
            <w:r w:rsidRPr="00007FBF">
              <w:rPr>
                <w:rFonts w:ascii="Calibri" w:hAnsi="Calibri" w:cs="Arial"/>
                <w:b w:val="0"/>
                <w:i w:val="0"/>
                <w:sz w:val="22"/>
                <w:szCs w:val="22"/>
              </w:rPr>
              <w:t xml:space="preserve">details of whether they </w:t>
            </w:r>
            <w:r w:rsidRPr="00007FBF">
              <w:rPr>
                <w:rFonts w:ascii="Calibri" w:hAnsi="Calibri" w:cs="Arial"/>
                <w:b w:val="0"/>
                <w:bCs/>
                <w:i w:val="0"/>
                <w:sz w:val="22"/>
                <w:szCs w:val="22"/>
              </w:rPr>
              <w:t>are</w:t>
            </w:r>
            <w:r w:rsidRPr="00007FBF">
              <w:rPr>
                <w:rFonts w:ascii="Calibri" w:hAnsi="Calibri" w:cs="Arial"/>
                <w:b w:val="0"/>
                <w:i w:val="0"/>
                <w:sz w:val="22"/>
                <w:szCs w:val="22"/>
              </w:rPr>
              <w:t xml:space="preserve"> employed, self employed contractors or consultants, agency workers or otherwise;</w:t>
            </w:r>
          </w:p>
          <w:p w14:paraId="58438459" w14:textId="77777777" w:rsidR="004B0388" w:rsidRPr="00007FBF" w:rsidRDefault="004B0388" w:rsidP="000671BB">
            <w:pPr>
              <w:pStyle w:val="Guidancenoteparagraphtext"/>
              <w:numPr>
                <w:ilvl w:val="0"/>
                <w:numId w:val="20"/>
              </w:numPr>
              <w:rPr>
                <w:rFonts w:ascii="Calibri" w:hAnsi="Calibri" w:cs="Arial"/>
                <w:b w:val="0"/>
                <w:i w:val="0"/>
                <w:sz w:val="22"/>
                <w:szCs w:val="22"/>
              </w:rPr>
            </w:pPr>
            <w:r w:rsidRPr="00007FBF">
              <w:rPr>
                <w:rFonts w:ascii="Calibri" w:hAnsi="Calibri" w:cs="Arial"/>
                <w:b w:val="0"/>
                <w:i w:val="0"/>
                <w:sz w:val="22"/>
                <w:szCs w:val="22"/>
              </w:rPr>
              <w:t xml:space="preserve">the identity of the employer or relevant contracting </w:t>
            </w:r>
            <w:r w:rsidR="002A4D11" w:rsidRPr="00007FBF">
              <w:rPr>
                <w:rFonts w:ascii="Calibri" w:hAnsi="Calibri" w:cs="Arial"/>
                <w:b w:val="0"/>
                <w:i w:val="0"/>
                <w:sz w:val="22"/>
                <w:szCs w:val="22"/>
              </w:rPr>
              <w:t>p</w:t>
            </w:r>
            <w:r w:rsidRPr="00007FBF">
              <w:rPr>
                <w:rFonts w:ascii="Calibri" w:hAnsi="Calibri" w:cs="Arial"/>
                <w:b w:val="0"/>
                <w:i w:val="0"/>
                <w:sz w:val="22"/>
                <w:szCs w:val="22"/>
              </w:rPr>
              <w:t>arty;</w:t>
            </w:r>
          </w:p>
          <w:p w14:paraId="3139315C" w14:textId="77777777" w:rsidR="004B0388" w:rsidRPr="00007FBF" w:rsidRDefault="004B0388" w:rsidP="000671BB">
            <w:pPr>
              <w:pStyle w:val="Guidancenoteparagraphtext"/>
              <w:numPr>
                <w:ilvl w:val="0"/>
                <w:numId w:val="20"/>
              </w:numPr>
              <w:rPr>
                <w:rFonts w:ascii="Calibri" w:hAnsi="Calibri" w:cs="Arial"/>
                <w:b w:val="0"/>
                <w:i w:val="0"/>
                <w:sz w:val="22"/>
                <w:szCs w:val="22"/>
              </w:rPr>
            </w:pPr>
            <w:r w:rsidRPr="00007FBF">
              <w:rPr>
                <w:rFonts w:ascii="Calibri" w:hAnsi="Calibri" w:cs="Arial"/>
                <w:b w:val="0"/>
                <w:i w:val="0"/>
                <w:sz w:val="22"/>
                <w:szCs w:val="22"/>
              </w:rPr>
              <w:t>their relevant contractual notice periods and any other terms relating to termination of employment, including redundancy procedures, and redundancy payments;</w:t>
            </w:r>
          </w:p>
          <w:p w14:paraId="7A2766E4" w14:textId="77777777" w:rsidR="004B0388" w:rsidRPr="00007FBF" w:rsidRDefault="004B0388" w:rsidP="000671BB">
            <w:pPr>
              <w:pStyle w:val="Guidancenoteparagraphtext"/>
              <w:numPr>
                <w:ilvl w:val="0"/>
                <w:numId w:val="20"/>
              </w:numPr>
              <w:rPr>
                <w:rFonts w:ascii="Calibri" w:hAnsi="Calibri" w:cs="Arial"/>
                <w:b w:val="0"/>
                <w:i w:val="0"/>
                <w:sz w:val="22"/>
                <w:szCs w:val="22"/>
              </w:rPr>
            </w:pPr>
            <w:r w:rsidRPr="00007FBF">
              <w:rPr>
                <w:rFonts w:ascii="Calibri" w:hAnsi="Calibri" w:cs="Arial"/>
                <w:b w:val="0"/>
                <w:bCs/>
                <w:i w:val="0"/>
                <w:sz w:val="22"/>
                <w:szCs w:val="22"/>
              </w:rPr>
              <w:t>their</w:t>
            </w:r>
            <w:r w:rsidRPr="00007FBF">
              <w:rPr>
                <w:rFonts w:ascii="Calibri" w:hAnsi="Calibri" w:cs="Arial"/>
                <w:b w:val="0"/>
                <w:i w:val="0"/>
                <w:sz w:val="22"/>
                <w:szCs w:val="22"/>
              </w:rPr>
              <w:t xml:space="preserve"> wages, salaries</w:t>
            </w:r>
            <w:r w:rsidRPr="00007FBF">
              <w:rPr>
                <w:rFonts w:ascii="Calibri" w:hAnsi="Calibri" w:cs="Arial"/>
                <w:b w:val="0"/>
                <w:bCs/>
                <w:i w:val="0"/>
                <w:sz w:val="22"/>
                <w:szCs w:val="22"/>
              </w:rPr>
              <w:t xml:space="preserve"> and</w:t>
            </w:r>
            <w:r w:rsidRPr="00007FBF">
              <w:rPr>
                <w:rFonts w:ascii="Calibri" w:hAnsi="Calibri" w:cs="Arial"/>
                <w:b w:val="0"/>
                <w:i w:val="0"/>
                <w:sz w:val="22"/>
                <w:szCs w:val="22"/>
              </w:rPr>
              <w:t xml:space="preserve"> profit sharing</w:t>
            </w:r>
            <w:r w:rsidRPr="00007FBF">
              <w:rPr>
                <w:rFonts w:ascii="Calibri" w:hAnsi="Calibri" w:cs="Arial"/>
                <w:b w:val="0"/>
                <w:bCs/>
                <w:i w:val="0"/>
                <w:sz w:val="22"/>
                <w:szCs w:val="22"/>
              </w:rPr>
              <w:t xml:space="preserve"> arrangements as applicable</w:t>
            </w:r>
            <w:r w:rsidRPr="00007FBF">
              <w:rPr>
                <w:rFonts w:ascii="Calibri" w:hAnsi="Calibri" w:cs="Arial"/>
                <w:b w:val="0"/>
                <w:i w:val="0"/>
                <w:sz w:val="22"/>
                <w:szCs w:val="22"/>
              </w:rPr>
              <w:t>;</w:t>
            </w:r>
          </w:p>
          <w:p w14:paraId="54A33C2D" w14:textId="77777777" w:rsidR="004B0388" w:rsidRPr="00007FBF" w:rsidRDefault="004B0388" w:rsidP="000671BB">
            <w:pPr>
              <w:pStyle w:val="Guidancenoteparagraphtext"/>
              <w:numPr>
                <w:ilvl w:val="0"/>
                <w:numId w:val="20"/>
              </w:numPr>
              <w:rPr>
                <w:rFonts w:ascii="Calibri" w:hAnsi="Calibri" w:cs="Arial"/>
                <w:b w:val="0"/>
                <w:i w:val="0"/>
                <w:sz w:val="22"/>
                <w:szCs w:val="22"/>
              </w:rPr>
            </w:pPr>
            <w:r w:rsidRPr="00007FBF">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15487439" w14:textId="77777777" w:rsidR="004B0388" w:rsidRPr="00007FBF" w:rsidRDefault="004B0388" w:rsidP="000671BB">
            <w:pPr>
              <w:pStyle w:val="Guidancenoteparagraphtext"/>
              <w:numPr>
                <w:ilvl w:val="0"/>
                <w:numId w:val="20"/>
              </w:numPr>
              <w:rPr>
                <w:rFonts w:ascii="Calibri" w:hAnsi="Calibri" w:cs="Arial"/>
                <w:b w:val="0"/>
                <w:i w:val="0"/>
                <w:sz w:val="22"/>
                <w:szCs w:val="22"/>
              </w:rPr>
            </w:pPr>
            <w:r w:rsidRPr="00007FBF">
              <w:rPr>
                <w:rFonts w:ascii="Calibri" w:hAnsi="Calibri" w:cs="Arial"/>
                <w:b w:val="0"/>
                <w:i w:val="0"/>
                <w:sz w:val="22"/>
                <w:szCs w:val="22"/>
              </w:rPr>
              <w:t>any outstanding or potential contractual, statutory or other liabilities in respect of such individuals (including in respect of personal injury claims);</w:t>
            </w:r>
          </w:p>
          <w:p w14:paraId="179F7B70" w14:textId="77777777" w:rsidR="004B0388" w:rsidRPr="00007FBF" w:rsidRDefault="004B0388" w:rsidP="000671BB">
            <w:pPr>
              <w:pStyle w:val="Guidancenoteparagraphtext"/>
              <w:numPr>
                <w:ilvl w:val="0"/>
                <w:numId w:val="20"/>
              </w:numPr>
              <w:rPr>
                <w:rFonts w:ascii="Calibri" w:hAnsi="Calibri" w:cs="Arial"/>
                <w:b w:val="0"/>
                <w:i w:val="0"/>
                <w:sz w:val="22"/>
                <w:szCs w:val="22"/>
              </w:rPr>
            </w:pPr>
            <w:r w:rsidRPr="00007FBF">
              <w:rPr>
                <w:rFonts w:ascii="Calibri" w:hAnsi="Calibri" w:cs="Arial"/>
                <w:b w:val="0"/>
                <w:i w:val="0"/>
                <w:sz w:val="22"/>
                <w:szCs w:val="22"/>
              </w:rPr>
              <w:t xml:space="preserve">details of any such individuals on long term sickness absence, parental leave, maternity leave or other authorised long term absence; </w:t>
            </w:r>
          </w:p>
          <w:p w14:paraId="5C4F2B29" w14:textId="77777777" w:rsidR="004B0388" w:rsidRPr="00007FBF" w:rsidRDefault="004B0388" w:rsidP="000671BB">
            <w:pPr>
              <w:pStyle w:val="Guidancenoteparagraphtext"/>
              <w:numPr>
                <w:ilvl w:val="0"/>
                <w:numId w:val="20"/>
              </w:numPr>
              <w:rPr>
                <w:rFonts w:ascii="Calibri" w:hAnsi="Calibri" w:cs="Arial"/>
                <w:b w:val="0"/>
                <w:i w:val="0"/>
                <w:sz w:val="22"/>
                <w:szCs w:val="22"/>
              </w:rPr>
            </w:pPr>
            <w:r w:rsidRPr="00007FBF">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37BBEE" w14:textId="77777777" w:rsidR="004B0388" w:rsidRPr="00007FBF" w:rsidRDefault="004B0388" w:rsidP="000671BB">
            <w:pPr>
              <w:pStyle w:val="Guidancenoteparagraphtext"/>
              <w:numPr>
                <w:ilvl w:val="0"/>
                <w:numId w:val="20"/>
              </w:numPr>
              <w:rPr>
                <w:rFonts w:ascii="Calibri" w:hAnsi="Calibri" w:cs="Arial"/>
                <w:b w:val="0"/>
                <w:i w:val="0"/>
                <w:sz w:val="22"/>
                <w:szCs w:val="22"/>
              </w:rPr>
            </w:pPr>
            <w:r w:rsidRPr="00007FBF">
              <w:rPr>
                <w:rFonts w:ascii="Calibri" w:hAnsi="Calibri" w:cs="Arial"/>
                <w:b w:val="0"/>
                <w:i w:val="0"/>
                <w:sz w:val="22"/>
                <w:szCs w:val="22"/>
              </w:rPr>
              <w:t xml:space="preserve">any other </w:t>
            </w:r>
            <w:r w:rsidRPr="00007FBF">
              <w:rPr>
                <w:rFonts w:ascii="Calibri" w:hAnsi="Calibri" w:cs="Arial"/>
                <w:b w:val="0"/>
                <w:bCs/>
                <w:i w:val="0"/>
                <w:sz w:val="22"/>
                <w:szCs w:val="22"/>
              </w:rPr>
              <w:t>“</w:t>
            </w:r>
            <w:r w:rsidRPr="00007FBF">
              <w:rPr>
                <w:rFonts w:ascii="Calibri" w:hAnsi="Calibri" w:cs="Arial"/>
                <w:b w:val="0"/>
                <w:i w:val="0"/>
                <w:sz w:val="22"/>
                <w:szCs w:val="22"/>
              </w:rPr>
              <w:t>employee liability information</w:t>
            </w:r>
            <w:r w:rsidRPr="00007FBF">
              <w:rPr>
                <w:rFonts w:ascii="Calibri" w:hAnsi="Calibri" w:cs="Arial"/>
                <w:b w:val="0"/>
                <w:bCs/>
                <w:i w:val="0"/>
                <w:sz w:val="22"/>
                <w:szCs w:val="22"/>
              </w:rPr>
              <w:t>”</w:t>
            </w:r>
            <w:r w:rsidRPr="00007FBF">
              <w:rPr>
                <w:rFonts w:ascii="Calibri" w:hAnsi="Calibri" w:cs="Arial"/>
                <w:b w:val="0"/>
                <w:i w:val="0"/>
                <w:sz w:val="22"/>
                <w:szCs w:val="22"/>
              </w:rPr>
              <w:t xml:space="preserve"> as such term is defined in regulation</w:t>
            </w:r>
            <w:r w:rsidRPr="00007FBF">
              <w:rPr>
                <w:rFonts w:ascii="Calibri" w:hAnsi="Calibri" w:cs="Arial"/>
                <w:b w:val="0"/>
                <w:bCs/>
                <w:i w:val="0"/>
                <w:sz w:val="22"/>
                <w:szCs w:val="22"/>
              </w:rPr>
              <w:t> </w:t>
            </w:r>
            <w:r w:rsidRPr="00007FBF">
              <w:rPr>
                <w:rFonts w:ascii="Calibri" w:hAnsi="Calibri" w:cs="Arial"/>
                <w:b w:val="0"/>
                <w:i w:val="0"/>
                <w:sz w:val="22"/>
                <w:szCs w:val="22"/>
              </w:rPr>
              <w:t>11 of the Employment Regulations;</w:t>
            </w:r>
          </w:p>
        </w:tc>
      </w:tr>
      <w:tr w:rsidR="004B0388" w:rsidRPr="00007FBF" w14:paraId="76E5C2E2" w14:textId="77777777" w:rsidTr="00AA6FD1">
        <w:tc>
          <w:tcPr>
            <w:tcW w:w="3085" w:type="dxa"/>
          </w:tcPr>
          <w:p w14:paraId="090FE36D" w14:textId="77777777" w:rsidR="004B0388" w:rsidRPr="00007FBF" w:rsidRDefault="004B0388" w:rsidP="00AA6FD1">
            <w:pPr>
              <w:pStyle w:val="GPSDefinitionTerm"/>
              <w:rPr>
                <w:rFonts w:ascii="Calibri" w:hAnsi="Calibri"/>
              </w:rPr>
            </w:pPr>
            <w:r w:rsidRPr="00007FBF">
              <w:rPr>
                <w:rFonts w:ascii="Calibri" w:hAnsi="Calibri"/>
              </w:rPr>
              <w:lastRenderedPageBreak/>
              <w:t>“Supplier's Final Supplier Personnel List”</w:t>
            </w:r>
          </w:p>
        </w:tc>
        <w:tc>
          <w:tcPr>
            <w:tcW w:w="6157" w:type="dxa"/>
          </w:tcPr>
          <w:p w14:paraId="419471FD" w14:textId="77777777" w:rsidR="004B0388" w:rsidRPr="00007FBF" w:rsidRDefault="004B0388" w:rsidP="00AA6FD1">
            <w:pPr>
              <w:pStyle w:val="BodyTextIndent"/>
              <w:tabs>
                <w:tab w:val="left" w:pos="34"/>
              </w:tabs>
              <w:spacing w:line="240" w:lineRule="auto"/>
              <w:ind w:left="0"/>
              <w:rPr>
                <w:rFonts w:ascii="Calibri" w:hAnsi="Calibri" w:cs="Arial"/>
                <w:szCs w:val="22"/>
              </w:rPr>
            </w:pPr>
            <w:r w:rsidRPr="00007FBF">
              <w:rPr>
                <w:rFonts w:ascii="Calibri" w:hAnsi="Calibri" w:cs="Arial"/>
                <w:szCs w:val="22"/>
              </w:rPr>
              <w:t>a list provided by the Supplier of all Supplier Personnel who will transfer under the Employment Regulations on the Relevant Transfer Date;</w:t>
            </w:r>
          </w:p>
        </w:tc>
      </w:tr>
      <w:tr w:rsidR="004B0388" w:rsidRPr="00007FBF" w14:paraId="5FDD39B5" w14:textId="77777777" w:rsidTr="00AA6FD1">
        <w:tc>
          <w:tcPr>
            <w:tcW w:w="3085" w:type="dxa"/>
          </w:tcPr>
          <w:p w14:paraId="67725F58" w14:textId="77777777" w:rsidR="004B0388" w:rsidRPr="00007FBF" w:rsidRDefault="004B0388" w:rsidP="00AA6FD1">
            <w:pPr>
              <w:pStyle w:val="GPSDefinitionTerm"/>
              <w:rPr>
                <w:rFonts w:ascii="Calibri" w:hAnsi="Calibri"/>
              </w:rPr>
            </w:pPr>
            <w:r w:rsidRPr="00007FBF">
              <w:rPr>
                <w:rFonts w:ascii="Calibri" w:hAnsi="Calibri"/>
              </w:rPr>
              <w:t>“Supplier's Provisional Supplier Personnel List”</w:t>
            </w:r>
          </w:p>
        </w:tc>
        <w:tc>
          <w:tcPr>
            <w:tcW w:w="6157" w:type="dxa"/>
          </w:tcPr>
          <w:p w14:paraId="29C0ADEE" w14:textId="77777777" w:rsidR="004B0388" w:rsidRPr="00007FBF" w:rsidRDefault="004B0388" w:rsidP="00215A8B">
            <w:pPr>
              <w:pStyle w:val="BodyTextIndent"/>
              <w:spacing w:line="240" w:lineRule="auto"/>
              <w:ind w:left="34"/>
              <w:rPr>
                <w:rFonts w:ascii="Calibri" w:hAnsi="Calibri" w:cs="Arial"/>
                <w:szCs w:val="22"/>
              </w:rPr>
            </w:pPr>
            <w:r w:rsidRPr="00007FBF">
              <w:rPr>
                <w:rFonts w:ascii="Calibri" w:hAnsi="Calibri" w:cs="Arial"/>
                <w:szCs w:val="22"/>
              </w:rPr>
              <w:t xml:space="preserve">a list prepared and updated by the Supplier of all Supplier Personnel who are engaged in or wholly or mainly assigned to the provision of the </w:t>
            </w:r>
            <w:r w:rsidR="009E0BBE" w:rsidRPr="00007FBF">
              <w:rPr>
                <w:rFonts w:ascii="Calibri" w:hAnsi="Calibri" w:cs="Arial"/>
                <w:szCs w:val="22"/>
              </w:rPr>
              <w:t>Services</w:t>
            </w:r>
            <w:r w:rsidRPr="00007FBF">
              <w:rPr>
                <w:rFonts w:ascii="Calibri" w:hAnsi="Calibri" w:cs="Arial"/>
                <w:szCs w:val="22"/>
              </w:rPr>
              <w:t xml:space="preserve"> or any relevant part of the </w:t>
            </w:r>
            <w:r w:rsidR="009E0BBE" w:rsidRPr="00007FBF">
              <w:rPr>
                <w:rFonts w:ascii="Calibri" w:hAnsi="Calibri" w:cs="Arial"/>
                <w:szCs w:val="22"/>
              </w:rPr>
              <w:t>Services</w:t>
            </w:r>
            <w:r w:rsidRPr="00007FBF">
              <w:rPr>
                <w:rFonts w:ascii="Calibri" w:hAnsi="Calibri" w:cs="Arial"/>
                <w:szCs w:val="22"/>
              </w:rPr>
              <w:t xml:space="preserve"> which it is envisaged as at the date of such list will no longer be provided by the Supplier;</w:t>
            </w:r>
          </w:p>
        </w:tc>
      </w:tr>
      <w:tr w:rsidR="004B0388" w:rsidRPr="00007FBF" w14:paraId="0A4265CB" w14:textId="77777777" w:rsidTr="00AA6FD1">
        <w:tc>
          <w:tcPr>
            <w:tcW w:w="3085" w:type="dxa"/>
          </w:tcPr>
          <w:p w14:paraId="44FBC213" w14:textId="77777777" w:rsidR="004B0388" w:rsidRPr="00007FBF" w:rsidRDefault="004B0388" w:rsidP="00AA6FD1">
            <w:pPr>
              <w:pStyle w:val="GPSDefinitionTerm"/>
              <w:rPr>
                <w:rFonts w:ascii="Calibri" w:hAnsi="Calibri"/>
              </w:rPr>
            </w:pPr>
            <w:r w:rsidRPr="00007FBF">
              <w:rPr>
                <w:rFonts w:ascii="Calibri" w:hAnsi="Calibri"/>
              </w:rPr>
              <w:lastRenderedPageBreak/>
              <w:t>“Transferring Customer Employees”</w:t>
            </w:r>
          </w:p>
        </w:tc>
        <w:tc>
          <w:tcPr>
            <w:tcW w:w="6157" w:type="dxa"/>
          </w:tcPr>
          <w:p w14:paraId="09512D45" w14:textId="77777777" w:rsidR="004B0388" w:rsidRPr="00007FBF" w:rsidRDefault="004B0388" w:rsidP="00AA6FD1">
            <w:pPr>
              <w:pStyle w:val="Guidancenoteparagraphtext"/>
              <w:rPr>
                <w:rFonts w:ascii="Calibri" w:hAnsi="Calibri" w:cs="Arial"/>
                <w:b w:val="0"/>
                <w:i w:val="0"/>
                <w:sz w:val="22"/>
                <w:szCs w:val="22"/>
              </w:rPr>
            </w:pPr>
            <w:r w:rsidRPr="00007FBF">
              <w:rPr>
                <w:rFonts w:ascii="Calibri" w:hAnsi="Calibri" w:cs="Arial"/>
                <w:b w:val="0"/>
                <w:i w:val="0"/>
                <w:sz w:val="22"/>
                <w:szCs w:val="22"/>
              </w:rPr>
              <w:t>those employees of the Customer to whom the Employment Regulations will apply on the Relevant Transfer Date;</w:t>
            </w:r>
          </w:p>
        </w:tc>
      </w:tr>
      <w:tr w:rsidR="004B0388" w:rsidRPr="00007FBF" w14:paraId="59C02B66" w14:textId="77777777" w:rsidTr="00AA6FD1">
        <w:tc>
          <w:tcPr>
            <w:tcW w:w="3085" w:type="dxa"/>
          </w:tcPr>
          <w:p w14:paraId="3047D94A" w14:textId="77777777" w:rsidR="004B0388" w:rsidRPr="00007FBF" w:rsidRDefault="004B0388" w:rsidP="00AA6FD1">
            <w:pPr>
              <w:pStyle w:val="GPSDefinitionTerm"/>
              <w:rPr>
                <w:rFonts w:ascii="Calibri" w:hAnsi="Calibri"/>
              </w:rPr>
            </w:pPr>
            <w:r w:rsidRPr="00007FBF">
              <w:rPr>
                <w:rFonts w:ascii="Calibri" w:hAnsi="Calibri"/>
              </w:rPr>
              <w:t>“Transferring Former Supplier Employees”</w:t>
            </w:r>
          </w:p>
        </w:tc>
        <w:tc>
          <w:tcPr>
            <w:tcW w:w="6157" w:type="dxa"/>
          </w:tcPr>
          <w:p w14:paraId="4F67BCBB" w14:textId="77777777" w:rsidR="004B0388" w:rsidRPr="00007FBF" w:rsidRDefault="004B0388" w:rsidP="00AA6FD1">
            <w:pPr>
              <w:pStyle w:val="Guidancenoteparagraphtext"/>
              <w:rPr>
                <w:rFonts w:ascii="Calibri" w:hAnsi="Calibri" w:cs="Arial"/>
                <w:b w:val="0"/>
                <w:i w:val="0"/>
                <w:sz w:val="22"/>
                <w:szCs w:val="22"/>
              </w:rPr>
            </w:pPr>
            <w:r w:rsidRPr="00007FBF">
              <w:rPr>
                <w:rFonts w:ascii="Calibri" w:hAnsi="Calibri" w:cs="Arial"/>
                <w:b w:val="0"/>
                <w:i w:val="0"/>
                <w:sz w:val="22"/>
                <w:szCs w:val="22"/>
              </w:rPr>
              <w:t>in relation to a Former Supplier, those employees of the Former Supplier to whom the Employment Regulations will apply on the Relevant Transfer Date; and</w:t>
            </w:r>
          </w:p>
        </w:tc>
      </w:tr>
      <w:tr w:rsidR="004B0388" w:rsidRPr="00007FBF" w14:paraId="04D53575" w14:textId="77777777" w:rsidTr="00AA6FD1">
        <w:tc>
          <w:tcPr>
            <w:tcW w:w="3085" w:type="dxa"/>
          </w:tcPr>
          <w:p w14:paraId="3C4DBD40" w14:textId="77777777" w:rsidR="004B0388" w:rsidRPr="00007FBF" w:rsidRDefault="004B0388" w:rsidP="00AA6FD1">
            <w:pPr>
              <w:pStyle w:val="GPSDefinitionTerm"/>
              <w:rPr>
                <w:rFonts w:ascii="Calibri" w:hAnsi="Calibri"/>
              </w:rPr>
            </w:pPr>
            <w:r w:rsidRPr="00007FBF">
              <w:rPr>
                <w:rFonts w:ascii="Calibri" w:hAnsi="Calibri"/>
              </w:rPr>
              <w:t>“Transferring Supplier Employees”</w:t>
            </w:r>
          </w:p>
        </w:tc>
        <w:tc>
          <w:tcPr>
            <w:tcW w:w="6157" w:type="dxa"/>
          </w:tcPr>
          <w:p w14:paraId="0D6207E3" w14:textId="77777777" w:rsidR="004B0388" w:rsidRPr="00007FBF" w:rsidRDefault="004B0388" w:rsidP="00AA6FD1">
            <w:pPr>
              <w:pStyle w:val="Guidancenoteparagraphtext"/>
              <w:rPr>
                <w:rFonts w:ascii="Calibri" w:hAnsi="Calibri" w:cs="Arial"/>
                <w:b w:val="0"/>
                <w:i w:val="0"/>
                <w:sz w:val="22"/>
                <w:szCs w:val="22"/>
              </w:rPr>
            </w:pPr>
            <w:r w:rsidRPr="00007FBF">
              <w:rPr>
                <w:rFonts w:ascii="Calibri" w:hAnsi="Calibri" w:cs="Arial"/>
                <w:b w:val="0"/>
                <w:i w:val="0"/>
                <w:sz w:val="22"/>
                <w:szCs w:val="22"/>
              </w:rPr>
              <w:t>those employees of the Supplier and</w:t>
            </w:r>
            <w:r w:rsidR="00EE2D36" w:rsidRPr="00007FBF">
              <w:rPr>
                <w:rFonts w:ascii="Calibri" w:hAnsi="Calibri" w:cs="Arial"/>
                <w:b w:val="0"/>
                <w:i w:val="0"/>
                <w:sz w:val="22"/>
                <w:szCs w:val="22"/>
              </w:rPr>
              <w:t>/or the Supplier’s Sub-C</w:t>
            </w:r>
            <w:r w:rsidRPr="00007FBF">
              <w:rPr>
                <w:rFonts w:ascii="Calibri" w:hAnsi="Calibri" w:cs="Arial"/>
                <w:b w:val="0"/>
                <w:i w:val="0"/>
                <w:sz w:val="22"/>
                <w:szCs w:val="22"/>
              </w:rPr>
              <w:t xml:space="preserve">ontractors to whom the Employment Regulations will apply on the Service Transfer Date. </w:t>
            </w:r>
          </w:p>
        </w:tc>
      </w:tr>
    </w:tbl>
    <w:p w14:paraId="02708081" w14:textId="77777777" w:rsidR="004B0388" w:rsidRPr="00007FBF" w:rsidRDefault="004B0388" w:rsidP="00767FEE">
      <w:pPr>
        <w:pStyle w:val="GPSL1SCHEDULEHeading"/>
        <w:rPr>
          <w:rFonts w:ascii="Calibri" w:hAnsi="Calibri"/>
        </w:rPr>
      </w:pPr>
      <w:r w:rsidRPr="00007FBF">
        <w:rPr>
          <w:rFonts w:ascii="Calibri" w:hAnsi="Calibri"/>
        </w:rPr>
        <w:t>INTERPRETATION</w:t>
      </w:r>
    </w:p>
    <w:p w14:paraId="30FE94C7" w14:textId="77777777" w:rsidR="004B0388" w:rsidRPr="00007FBF" w:rsidRDefault="004B0388" w:rsidP="004B0388">
      <w:pPr>
        <w:ind w:left="709"/>
        <w:rPr>
          <w:rFonts w:ascii="Calibri" w:hAnsi="Calibri"/>
          <w:bCs/>
          <w:iCs/>
          <w:spacing w:val="-3"/>
          <w:lang w:val="en-US"/>
        </w:rPr>
      </w:pPr>
      <w:r w:rsidRPr="00007FBF">
        <w:rPr>
          <w:rFonts w:ascii="Calibri" w:hAnsi="Calibri"/>
          <w:bCs/>
          <w:iCs/>
          <w:spacing w:val="-3"/>
          <w:lang w:val="en-US"/>
        </w:rPr>
        <w:t xml:space="preserve">Where a provision in this </w:t>
      </w:r>
      <w:r w:rsidR="007914A7" w:rsidRPr="00007FBF">
        <w:rPr>
          <w:rFonts w:ascii="Calibri" w:hAnsi="Calibri"/>
          <w:bCs/>
          <w:iCs/>
          <w:spacing w:val="-3"/>
          <w:lang w:val="en-US"/>
        </w:rPr>
        <w:t xml:space="preserve">Call Off </w:t>
      </w:r>
      <w:r w:rsidRPr="00007FBF">
        <w:rPr>
          <w:rFonts w:ascii="Calibri" w:hAnsi="Calibri"/>
          <w:bCs/>
          <w:iCs/>
          <w:spacing w:val="-3"/>
          <w:lang w:val="en-US"/>
        </w:rPr>
        <w:t>Schedule</w:t>
      </w:r>
      <w:r w:rsidR="007914A7" w:rsidRPr="00007FBF">
        <w:rPr>
          <w:rFonts w:ascii="Calibri" w:hAnsi="Calibri"/>
          <w:bCs/>
          <w:iCs/>
          <w:spacing w:val="-3"/>
          <w:lang w:val="en-US"/>
        </w:rPr>
        <w:t xml:space="preserve"> 10</w:t>
      </w:r>
      <w:r w:rsidRPr="00007FBF">
        <w:rPr>
          <w:rFonts w:ascii="Calibri" w:hAnsi="Calibri"/>
          <w:bCs/>
          <w:iCs/>
          <w:spacing w:val="-3"/>
          <w:lang w:val="en-US"/>
        </w:rPr>
        <w:t xml:space="preserve"> imposes an obligation on the Supplier to provide an indemnity, undertaking or warranty, the Supplier shal</w:t>
      </w:r>
      <w:r w:rsidR="00EE2D36" w:rsidRPr="00007FBF">
        <w:rPr>
          <w:rFonts w:ascii="Calibri" w:hAnsi="Calibri"/>
          <w:bCs/>
          <w:iCs/>
          <w:spacing w:val="-3"/>
          <w:lang w:val="en-US"/>
        </w:rPr>
        <w:t>l procure that each of its Sub-C</w:t>
      </w:r>
      <w:r w:rsidRPr="00007FBF">
        <w:rPr>
          <w:rFonts w:ascii="Calibri" w:hAnsi="Calibri"/>
          <w:bCs/>
          <w:iCs/>
          <w:spacing w:val="-3"/>
          <w:lang w:val="en-US"/>
        </w:rPr>
        <w:t>ontractors shall comply with such obligation and provide such indemnity, undertaking or warranty to the Customer, Former Supplier, Replaceme</w:t>
      </w:r>
      <w:r w:rsidR="00EE2D36" w:rsidRPr="00007FBF">
        <w:rPr>
          <w:rFonts w:ascii="Calibri" w:hAnsi="Calibri"/>
          <w:bCs/>
          <w:iCs/>
          <w:spacing w:val="-3"/>
          <w:lang w:val="en-US"/>
        </w:rPr>
        <w:t>nt Supplier or Replacement Sub-C</w:t>
      </w:r>
      <w:r w:rsidRPr="00007FBF">
        <w:rPr>
          <w:rFonts w:ascii="Calibri" w:hAnsi="Calibri"/>
          <w:bCs/>
          <w:iCs/>
          <w:spacing w:val="-3"/>
          <w:lang w:val="en-US"/>
        </w:rPr>
        <w:t xml:space="preserve">ontractor, as the case may be. </w:t>
      </w:r>
    </w:p>
    <w:p w14:paraId="319E6DD0" w14:textId="77777777" w:rsidR="0005789C" w:rsidRPr="00007FBF" w:rsidRDefault="0005789C" w:rsidP="0005789C">
      <w:pPr>
        <w:pStyle w:val="GPSmacrorestart"/>
        <w:rPr>
          <w:rFonts w:ascii="Calibri" w:hAnsi="Calibri"/>
          <w:sz w:val="22"/>
          <w:szCs w:val="22"/>
        </w:rPr>
      </w:pPr>
      <w:r w:rsidRPr="00007FBF">
        <w:rPr>
          <w:rFonts w:ascii="Calibri" w:hAnsi="Calibri"/>
          <w:sz w:val="22"/>
          <w:szCs w:val="22"/>
        </w:rPr>
        <w:fldChar w:fldCharType="begin"/>
      </w:r>
      <w:r w:rsidRPr="00007FBF">
        <w:rPr>
          <w:rFonts w:ascii="Calibri" w:hAnsi="Calibri"/>
          <w:sz w:val="22"/>
          <w:szCs w:val="22"/>
        </w:rPr>
        <w:instrText>LISTNUM \l 1 \s 0</w:instrText>
      </w:r>
      <w:r w:rsidRPr="00007FBF">
        <w:rPr>
          <w:rFonts w:ascii="Calibri" w:hAnsi="Calibri"/>
          <w:sz w:val="22"/>
          <w:szCs w:val="22"/>
        </w:rPr>
        <w:fldChar w:fldCharType="separate"/>
      </w:r>
      <w:r w:rsidRPr="00007FBF">
        <w:rPr>
          <w:rFonts w:ascii="Calibri" w:hAnsi="Calibri"/>
          <w:sz w:val="22"/>
          <w:szCs w:val="22"/>
        </w:rPr>
        <w:t>12/08/2013</w:t>
      </w:r>
      <w:r w:rsidRPr="00007FBF">
        <w:rPr>
          <w:rFonts w:ascii="Calibri" w:hAnsi="Calibri"/>
          <w:sz w:val="22"/>
          <w:szCs w:val="22"/>
        </w:rPr>
        <w:fldChar w:fldCharType="end">
          <w:numberingChange w:id="2532" w:author="Andrew Lison" w:date="2020-09-16T15:23:00Z" w:original="0."/>
        </w:fldChar>
      </w:r>
    </w:p>
    <w:p w14:paraId="25E7950A" w14:textId="77777777" w:rsidR="004B0388" w:rsidRPr="00007FBF" w:rsidRDefault="004B0388" w:rsidP="00036474">
      <w:pPr>
        <w:pStyle w:val="GPSSchPart"/>
        <w:rPr>
          <w:rFonts w:ascii="Calibri" w:hAnsi="Calibri"/>
        </w:rPr>
      </w:pPr>
      <w:r w:rsidRPr="00007FBF">
        <w:rPr>
          <w:rFonts w:ascii="Calibri" w:hAnsi="Calibri"/>
        </w:rPr>
        <w:br w:type="page"/>
      </w:r>
      <w:r w:rsidRPr="00007FBF">
        <w:rPr>
          <w:rFonts w:ascii="Calibri" w:hAnsi="Calibri"/>
        </w:rPr>
        <w:lastRenderedPageBreak/>
        <w:t>PART A</w:t>
      </w:r>
    </w:p>
    <w:p w14:paraId="404D5741" w14:textId="77777777" w:rsidR="004B0388" w:rsidRPr="00007FBF" w:rsidRDefault="004B0388" w:rsidP="00361459">
      <w:pPr>
        <w:pStyle w:val="GPSSchPart"/>
        <w:rPr>
          <w:rFonts w:ascii="Calibri" w:hAnsi="Calibri"/>
        </w:rPr>
      </w:pPr>
      <w:r w:rsidRPr="00007FBF">
        <w:rPr>
          <w:rFonts w:ascii="Calibri" w:hAnsi="Calibri"/>
        </w:rPr>
        <w:t xml:space="preserve">Transferring Customer Employees at commencement of </w:t>
      </w:r>
      <w:r w:rsidR="009E0BBE" w:rsidRPr="00007FBF">
        <w:rPr>
          <w:rFonts w:ascii="Calibri" w:hAnsi="Calibri"/>
        </w:rPr>
        <w:t>Services</w:t>
      </w:r>
    </w:p>
    <w:p w14:paraId="72194269" w14:textId="77777777" w:rsidR="004B0388" w:rsidRPr="00007FBF" w:rsidRDefault="004B0388" w:rsidP="00767FEE">
      <w:pPr>
        <w:pStyle w:val="GPSL1SCHEDULEHeading"/>
        <w:rPr>
          <w:rFonts w:ascii="Calibri" w:hAnsi="Calibri"/>
        </w:rPr>
      </w:pPr>
      <w:r w:rsidRPr="00007FBF">
        <w:rPr>
          <w:rFonts w:ascii="Calibri" w:hAnsi="Calibri"/>
        </w:rPr>
        <w:t>RELEVANT TRANSFERS</w:t>
      </w:r>
    </w:p>
    <w:p w14:paraId="4E15A244" w14:textId="77777777" w:rsidR="004B0388" w:rsidRPr="00007FBF" w:rsidRDefault="004B0388" w:rsidP="005E4232">
      <w:pPr>
        <w:pStyle w:val="GPSL2numberedclause"/>
      </w:pPr>
      <w:r w:rsidRPr="00007FBF">
        <w:t>The Customer and the Supplier agree that:</w:t>
      </w:r>
    </w:p>
    <w:p w14:paraId="2EFEE8BD" w14:textId="77777777" w:rsidR="004B0388" w:rsidRPr="00007FBF" w:rsidRDefault="004B0388" w:rsidP="00AC1DE2">
      <w:pPr>
        <w:pStyle w:val="GPSL3numberedclause"/>
      </w:pPr>
      <w:r w:rsidRPr="00007FBF">
        <w:t xml:space="preserve">the commencement of the provision of the </w:t>
      </w:r>
      <w:r w:rsidR="009E0BBE" w:rsidRPr="00007FBF">
        <w:t>Services</w:t>
      </w:r>
      <w:r w:rsidRPr="00007FBF">
        <w:t xml:space="preserve"> or of each relevant part of the </w:t>
      </w:r>
      <w:r w:rsidR="009E0BBE" w:rsidRPr="00007FBF">
        <w:t>Services</w:t>
      </w:r>
      <w:r w:rsidRPr="00007FBF">
        <w:t xml:space="preserve"> will be a Relevant Transfer in relation to the Transferring Customer Employees; and</w:t>
      </w:r>
    </w:p>
    <w:p w14:paraId="043372EE" w14:textId="77777777" w:rsidR="004B0388" w:rsidRPr="00007FBF" w:rsidRDefault="004B0388" w:rsidP="00AC1DE2">
      <w:pPr>
        <w:pStyle w:val="GPSL3numberedclause"/>
      </w:pPr>
      <w:r w:rsidRPr="00007FBF">
        <w:t xml:space="preserve">as a result of the operation of the Employment Regulations, the </w:t>
      </w:r>
      <w:r w:rsidRPr="00007FBF">
        <w:rPr>
          <w:bCs/>
        </w:rPr>
        <w:t>contracts</w:t>
      </w:r>
      <w:r w:rsidRPr="00007FBF">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007FBF">
        <w:t>pplier and/or any Notified Sub-C</w:t>
      </w:r>
      <w:r w:rsidRPr="00007FBF">
        <w:t>ontractor and each such Transferring Customer Employee.</w:t>
      </w:r>
    </w:p>
    <w:p w14:paraId="44CCC6E3" w14:textId="77777777" w:rsidR="004B0388" w:rsidRPr="00007FBF" w:rsidRDefault="004B0388" w:rsidP="005E4232">
      <w:pPr>
        <w:pStyle w:val="GPSL2numberedclause"/>
      </w:pPr>
      <w:r w:rsidRPr="00007FBF">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007FBF">
        <w:t>pplier and/or any Notified Sub-C</w:t>
      </w:r>
      <w:r w:rsidRPr="00007FBF">
        <w:t xml:space="preserve">ontractor (as appropriate).  </w:t>
      </w:r>
    </w:p>
    <w:p w14:paraId="7EF6D5AB" w14:textId="77777777" w:rsidR="004B0388" w:rsidRPr="00007FBF" w:rsidRDefault="004B0388" w:rsidP="00767FEE">
      <w:pPr>
        <w:pStyle w:val="GPSL1SCHEDULEHeading"/>
        <w:rPr>
          <w:rFonts w:ascii="Calibri" w:hAnsi="Calibri"/>
        </w:rPr>
      </w:pPr>
      <w:r w:rsidRPr="00007FBF">
        <w:rPr>
          <w:rFonts w:ascii="Calibri" w:hAnsi="Calibri"/>
        </w:rPr>
        <w:t>CUSTOMER INDEMNITIES</w:t>
      </w:r>
    </w:p>
    <w:p w14:paraId="5E6FEDD7" w14:textId="77777777" w:rsidR="004B0388" w:rsidRPr="00007FBF" w:rsidRDefault="004B0388" w:rsidP="005E4232">
      <w:pPr>
        <w:pStyle w:val="GPSL2numberedclause"/>
      </w:pPr>
      <w:r w:rsidRPr="00007FBF">
        <w:t>Subject to Paragraph 2.2, the Customer shall indemnify the</w:t>
      </w:r>
      <w:r w:rsidR="00EE2D36" w:rsidRPr="00007FBF">
        <w:t xml:space="preserve"> Supplier and any Notified Sub-C</w:t>
      </w:r>
      <w:r w:rsidRPr="00007FBF">
        <w:t>ontractor against any Employee Liabilities in respect of any Transferring Customer Employee (or, where applicable any employee representative as defined in the Employment Regulations) arising from or as a result of:</w:t>
      </w:r>
    </w:p>
    <w:p w14:paraId="07044087" w14:textId="77777777" w:rsidR="004B0388" w:rsidRPr="00007FBF" w:rsidRDefault="004B0388" w:rsidP="00AC1DE2">
      <w:pPr>
        <w:pStyle w:val="GPSL3numberedclause"/>
      </w:pPr>
      <w:r w:rsidRPr="00007FBF">
        <w:t>any act or omission by the Customer occurring before the Relevant Transfer Date;</w:t>
      </w:r>
    </w:p>
    <w:p w14:paraId="492C3257" w14:textId="77777777" w:rsidR="004B0388" w:rsidRPr="00007FBF" w:rsidRDefault="004B0388" w:rsidP="00AC1DE2">
      <w:pPr>
        <w:pStyle w:val="GPSL3numberedclause"/>
      </w:pPr>
      <w:r w:rsidRPr="00007FBF">
        <w:t>the breach or non-observance by the Customer before the Relevant Transfer Date of:</w:t>
      </w:r>
    </w:p>
    <w:p w14:paraId="3F940F65" w14:textId="77777777" w:rsidR="004B0388" w:rsidRPr="00007FBF" w:rsidRDefault="004B0388" w:rsidP="00AC1DE2">
      <w:pPr>
        <w:pStyle w:val="GPSL4numberedclause"/>
        <w:rPr>
          <w:szCs w:val="22"/>
        </w:rPr>
      </w:pPr>
      <w:r w:rsidRPr="00007FBF">
        <w:rPr>
          <w:szCs w:val="22"/>
        </w:rPr>
        <w:t xml:space="preserve">any collective agreement applicable to the Transferring Customer Employees; and/or </w:t>
      </w:r>
    </w:p>
    <w:p w14:paraId="2E1F5CBA" w14:textId="77777777" w:rsidR="004B0388" w:rsidRPr="00007FBF" w:rsidRDefault="004B0388" w:rsidP="00AC1DE2">
      <w:pPr>
        <w:pStyle w:val="GPSL4numberedclause"/>
        <w:rPr>
          <w:szCs w:val="22"/>
        </w:rPr>
      </w:pPr>
      <w:r w:rsidRPr="00007FBF">
        <w:rPr>
          <w:szCs w:val="22"/>
        </w:rPr>
        <w:t>any custom or practice in respect of any Transferring Customer Employees which the Customer is contractually bound to honour;</w:t>
      </w:r>
    </w:p>
    <w:p w14:paraId="0435068B" w14:textId="77777777" w:rsidR="004B0388" w:rsidRPr="00007FBF" w:rsidRDefault="004B0388" w:rsidP="00AC1DE2">
      <w:pPr>
        <w:pStyle w:val="GPSL3numberedclause"/>
      </w:pPr>
      <w:r w:rsidRPr="00007FBF">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0148B41A" w14:textId="77777777" w:rsidR="004B0388" w:rsidRPr="00007FBF" w:rsidRDefault="004B0388" w:rsidP="00AC1DE2">
      <w:pPr>
        <w:pStyle w:val="GPSL3numberedclause"/>
      </w:pPr>
      <w:r w:rsidRPr="00007FBF">
        <w:t xml:space="preserve">any proceeding, claim or demand by HMRC or other </w:t>
      </w:r>
      <w:r w:rsidR="001123AD" w:rsidRPr="00007FBF">
        <w:t>statutory authority</w:t>
      </w:r>
      <w:r w:rsidRPr="00007FBF">
        <w:t xml:space="preserve"> in respect of any financial obligation including, but not limited to, PAYE and primary and secondary national insurance contributions:</w:t>
      </w:r>
    </w:p>
    <w:p w14:paraId="5D32065C" w14:textId="77777777" w:rsidR="004B0388" w:rsidRPr="00007FBF" w:rsidRDefault="004B0388" w:rsidP="00AC1DE2">
      <w:pPr>
        <w:pStyle w:val="GPSL4numberedclause"/>
        <w:rPr>
          <w:szCs w:val="22"/>
        </w:rPr>
      </w:pPr>
      <w:r w:rsidRPr="00007FBF">
        <w:rPr>
          <w:szCs w:val="22"/>
        </w:rPr>
        <w:lastRenderedPageBreak/>
        <w:t xml:space="preserve">in relation to any Transferring Customer Employee, to the extent that the proceeding, claim or demand by HMRC or other </w:t>
      </w:r>
      <w:r w:rsidR="001123AD" w:rsidRPr="00007FBF">
        <w:rPr>
          <w:szCs w:val="22"/>
        </w:rPr>
        <w:t>statutory authority</w:t>
      </w:r>
      <w:r w:rsidRPr="00007FBF">
        <w:rPr>
          <w:szCs w:val="22"/>
        </w:rPr>
        <w:t xml:space="preserve"> relates to financial obligations arising before the Relevant Transfer Date; and</w:t>
      </w:r>
    </w:p>
    <w:p w14:paraId="632AEB1C" w14:textId="77777777" w:rsidR="004B0388" w:rsidRPr="00007FBF" w:rsidRDefault="004B0388" w:rsidP="00AC1DE2">
      <w:pPr>
        <w:pStyle w:val="GPSL4numberedclause"/>
        <w:rPr>
          <w:szCs w:val="22"/>
        </w:rPr>
      </w:pPr>
      <w:r w:rsidRPr="00007FBF">
        <w:rPr>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007FBF">
        <w:rPr>
          <w:szCs w:val="22"/>
        </w:rPr>
        <w:t>pplier and/or any Notified Sub-C</w:t>
      </w:r>
      <w:r w:rsidRPr="00007FBF">
        <w:rPr>
          <w:szCs w:val="22"/>
        </w:rPr>
        <w:t xml:space="preserve">ontractor as appropriate, to the extent that the proceeding, claim or demand by the HMRC or other </w:t>
      </w:r>
      <w:r w:rsidR="001123AD" w:rsidRPr="00007FBF">
        <w:rPr>
          <w:szCs w:val="22"/>
        </w:rPr>
        <w:t>statutory authority</w:t>
      </w:r>
      <w:r w:rsidRPr="00007FBF">
        <w:rPr>
          <w:szCs w:val="22"/>
        </w:rPr>
        <w:t xml:space="preserve"> relates to financial obligations arising before the Relevant Transfer Date.</w:t>
      </w:r>
    </w:p>
    <w:p w14:paraId="008A87DD" w14:textId="77777777" w:rsidR="004B0388" w:rsidRPr="00007FBF" w:rsidRDefault="004B0388" w:rsidP="00AC1DE2">
      <w:pPr>
        <w:pStyle w:val="GPSL3numberedclause"/>
      </w:pPr>
      <w:r w:rsidRPr="00007FBF">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5D8AD1F8" w14:textId="77777777" w:rsidR="004B0388" w:rsidRPr="00007FBF" w:rsidRDefault="004B0388" w:rsidP="00AC1DE2">
      <w:pPr>
        <w:pStyle w:val="GPSL3numberedclause"/>
      </w:pPr>
      <w:r w:rsidRPr="00007FBF">
        <w:t>any claim made by or in respect of any person employed or formerly employed by the Customer other than a Transferring Customer Employee for whom it is alleged the Su</w:t>
      </w:r>
      <w:r w:rsidR="00EE2D36" w:rsidRPr="00007FBF">
        <w:t>pplier and/or any Notified Sub-C</w:t>
      </w:r>
      <w:r w:rsidRPr="00007FBF">
        <w:t>ontractor as appropriate may be liable by virtue of the Employment Regulations and/or the Acquired Rights Directive; and</w:t>
      </w:r>
    </w:p>
    <w:p w14:paraId="31A60923" w14:textId="77777777" w:rsidR="004B0388" w:rsidRPr="00007FBF" w:rsidRDefault="004B0388" w:rsidP="00AC1DE2">
      <w:pPr>
        <w:pStyle w:val="GPSL3numberedclause"/>
      </w:pPr>
      <w:r w:rsidRPr="00007FBF">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007FBF">
        <w:t>ure by the Supplier or any Sub-C</w:t>
      </w:r>
      <w:r w:rsidRPr="00007FBF">
        <w:t>ontractor to comply with regulation 13(4) of the Employment Regulations.</w:t>
      </w:r>
    </w:p>
    <w:p w14:paraId="49B95430" w14:textId="77777777" w:rsidR="004B0388" w:rsidRPr="00007FBF" w:rsidRDefault="004B0388" w:rsidP="005E4232">
      <w:pPr>
        <w:pStyle w:val="GPSL2numberedclause"/>
      </w:pPr>
      <w:r w:rsidRPr="00007FBF">
        <w:t>The indemnities in Paragraph 2.1 shall not apply to the extent that the Employee Liabilities arise or are attributable to an act or omiss</w:t>
      </w:r>
      <w:r w:rsidR="00EE2D36" w:rsidRPr="00007FBF">
        <w:t>ion of the Supplier or any Sub-C</w:t>
      </w:r>
      <w:r w:rsidRPr="00007FBF">
        <w:t xml:space="preserve">ontractor </w:t>
      </w:r>
      <w:r w:rsidR="00EE2D36" w:rsidRPr="00007FBF">
        <w:t>(whether or not a Notified Sub-C</w:t>
      </w:r>
      <w:r w:rsidRPr="00007FBF">
        <w:t xml:space="preserve">ontractor) whether occurring or having its origin before, on or after the Relevant Transfer Date including any Employee Liabilities: </w:t>
      </w:r>
    </w:p>
    <w:p w14:paraId="65DF926C" w14:textId="77777777" w:rsidR="004B0388" w:rsidRPr="00007FBF" w:rsidRDefault="004B0388" w:rsidP="00AC1DE2">
      <w:pPr>
        <w:pStyle w:val="GPSL3numberedclause"/>
      </w:pPr>
      <w:r w:rsidRPr="00007FBF">
        <w:t>arising out of the resignation of any Transferring Customer Employee before the Relevant Transfer Date on account of substantial detrimental changes to his/her working conditions proposed by the Supplier and/or any Su</w:t>
      </w:r>
      <w:r w:rsidR="00424C74" w:rsidRPr="00007FBF">
        <w:t>b-C</w:t>
      </w:r>
      <w:r w:rsidRPr="00007FBF">
        <w:t>ontractor to occur in the period from (and including) the Relevant Transfer Date; or</w:t>
      </w:r>
    </w:p>
    <w:p w14:paraId="4D012308" w14:textId="77777777" w:rsidR="004B0388" w:rsidRPr="00007FBF" w:rsidRDefault="004B0388" w:rsidP="00AC1DE2">
      <w:pPr>
        <w:pStyle w:val="GPSL3numberedclause"/>
      </w:pPr>
      <w:r w:rsidRPr="00007FBF">
        <w:t>arising from the fail</w:t>
      </w:r>
      <w:r w:rsidR="00424C74" w:rsidRPr="00007FBF">
        <w:t>ure by the Supplier or any Sub-C</w:t>
      </w:r>
      <w:r w:rsidRPr="00007FBF">
        <w:t>ontractor to comply with its obligations under the Employment Regulations.</w:t>
      </w:r>
    </w:p>
    <w:p w14:paraId="3FA9D607" w14:textId="77777777" w:rsidR="004B0388" w:rsidRPr="00007FBF" w:rsidRDefault="004B0388" w:rsidP="005E4232">
      <w:pPr>
        <w:pStyle w:val="GPSL2numberedclause"/>
      </w:pPr>
      <w:r w:rsidRPr="00007FBF">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007FBF">
        <w:t>pplier and/or any Notified Sub-C</w:t>
      </w:r>
      <w:r w:rsidRPr="00007FBF">
        <w:t>ontractor pursuant to the Employment Regulations or the Acquired Rights Directive then:</w:t>
      </w:r>
    </w:p>
    <w:p w14:paraId="7184A880" w14:textId="77777777" w:rsidR="004B0388" w:rsidRPr="00007FBF" w:rsidRDefault="004B0388" w:rsidP="00AC1DE2">
      <w:pPr>
        <w:pStyle w:val="GPSL3numberedclause"/>
      </w:pPr>
      <w:r w:rsidRPr="00007FBF">
        <w:t>the Supplier shall, or shall</w:t>
      </w:r>
      <w:r w:rsidR="00424C74" w:rsidRPr="00007FBF">
        <w:t xml:space="preserve"> procure that the Notified Sub-C</w:t>
      </w:r>
      <w:r w:rsidRPr="00007FBF">
        <w:t>ontractor shall, within 5 Working Days of becoming aware of that fact, give notice in writing to the Customer; and</w:t>
      </w:r>
    </w:p>
    <w:p w14:paraId="09412E2A" w14:textId="77777777" w:rsidR="004B0388" w:rsidRPr="00007FBF" w:rsidRDefault="004B0388" w:rsidP="00AC1DE2">
      <w:pPr>
        <w:pStyle w:val="GPSL3numberedclause"/>
      </w:pPr>
      <w:r w:rsidRPr="00007FBF">
        <w:lastRenderedPageBreak/>
        <w:t>the Customer may offer (or may procure that a third party may offer) employment to such person within 15 Working Days of receipt of the notification by the Su</w:t>
      </w:r>
      <w:r w:rsidR="00424C74" w:rsidRPr="00007FBF">
        <w:t>pplier and/or any Notified Sub-C</w:t>
      </w:r>
      <w:r w:rsidRPr="00007FBF">
        <w:t>ontractor, or take such other reasonable steps as the Customer considers appropriate to deal with the matter provided always that such steps are in compliance with Law.</w:t>
      </w:r>
    </w:p>
    <w:p w14:paraId="2494B7E2" w14:textId="77777777" w:rsidR="004B0388" w:rsidRPr="00007FBF" w:rsidRDefault="004B0388" w:rsidP="005E4232">
      <w:pPr>
        <w:pStyle w:val="GPSL2numberedclause"/>
      </w:pPr>
      <w:r w:rsidRPr="00007FBF">
        <w:t>If an offer referred to in Paragraph </w:t>
      </w:r>
      <w:r w:rsidR="00D3554E" w:rsidRPr="00007FBF">
        <w:t>2.3.2</w:t>
      </w:r>
      <w:r w:rsidRPr="00007FBF">
        <w:t xml:space="preserve"> is accepted, or if the situation has otherwise been resolved by the Customer, the Supplier shall, or shall</w:t>
      </w:r>
      <w:r w:rsidR="00424C74" w:rsidRPr="00007FBF">
        <w:t xml:space="preserve"> procure that the Notified Sub-C</w:t>
      </w:r>
      <w:r w:rsidRPr="00007FBF">
        <w:t>ontractor shall, immediately release the person from his/her employment or alleged employment.</w:t>
      </w:r>
    </w:p>
    <w:p w14:paraId="785F1C89" w14:textId="77777777" w:rsidR="004B0388" w:rsidRPr="00007FBF" w:rsidRDefault="004B0388" w:rsidP="005E4232">
      <w:pPr>
        <w:pStyle w:val="GPSL2numberedclause"/>
      </w:pPr>
      <w:r w:rsidRPr="00007FBF">
        <w:t>If by the end of the 15 Working Day period specified in Paragraph </w:t>
      </w:r>
      <w:r w:rsidR="00D3554E" w:rsidRPr="00007FBF">
        <w:t>2.3.2</w:t>
      </w:r>
      <w:r w:rsidRPr="00007FBF">
        <w:t>:</w:t>
      </w:r>
    </w:p>
    <w:p w14:paraId="73D69FE3" w14:textId="77777777" w:rsidR="004B0388" w:rsidRPr="00007FBF" w:rsidRDefault="004B0388" w:rsidP="00AC1DE2">
      <w:pPr>
        <w:pStyle w:val="GPSL3numberedclause"/>
      </w:pPr>
      <w:r w:rsidRPr="00007FBF">
        <w:t xml:space="preserve">no such offer of employment has been made; </w:t>
      </w:r>
    </w:p>
    <w:p w14:paraId="0BC0CBDE" w14:textId="77777777" w:rsidR="004B0388" w:rsidRPr="00007FBF" w:rsidRDefault="004B0388" w:rsidP="00AC1DE2">
      <w:pPr>
        <w:pStyle w:val="GPSL3numberedclause"/>
      </w:pPr>
      <w:r w:rsidRPr="00007FBF">
        <w:t>such offer has been made but not accepted; or</w:t>
      </w:r>
    </w:p>
    <w:p w14:paraId="7E59B59F" w14:textId="77777777" w:rsidR="004B0388" w:rsidRPr="00007FBF" w:rsidRDefault="004B0388" w:rsidP="00AC1DE2">
      <w:pPr>
        <w:pStyle w:val="GPSL3numberedclause"/>
      </w:pPr>
      <w:r w:rsidRPr="00007FBF">
        <w:t>the situation has not otherwise been resolved,</w:t>
      </w:r>
    </w:p>
    <w:p w14:paraId="52999AE2" w14:textId="77777777" w:rsidR="004B0388" w:rsidRPr="00007FBF" w:rsidRDefault="004B0388" w:rsidP="00AC1DE2">
      <w:pPr>
        <w:pStyle w:val="GPSL3numberedclause"/>
        <w:numPr>
          <w:ilvl w:val="0"/>
          <w:numId w:val="0"/>
        </w:numPr>
        <w:ind w:left="1134"/>
      </w:pPr>
      <w:r w:rsidRPr="00007FBF">
        <w:t>the Su</w:t>
      </w:r>
      <w:r w:rsidR="00424C74" w:rsidRPr="00007FBF">
        <w:t>pplier and/or any Notified Sub-C</w:t>
      </w:r>
      <w:r w:rsidRPr="00007FBF">
        <w:t>ontractor may within 5 Working Days give notice to terminate the employment or alleged employment of such person.</w:t>
      </w:r>
    </w:p>
    <w:p w14:paraId="69D7AF55" w14:textId="77777777" w:rsidR="004B0388" w:rsidRPr="00007FBF" w:rsidRDefault="004B0388" w:rsidP="005E4232">
      <w:pPr>
        <w:pStyle w:val="GPSL2numberedclause"/>
      </w:pPr>
      <w:r w:rsidRPr="00007FBF">
        <w:t>Subject to the Su</w:t>
      </w:r>
      <w:r w:rsidR="00424C74" w:rsidRPr="00007FBF">
        <w:t>pplier and/or any Notified Sub-C</w:t>
      </w:r>
      <w:r w:rsidRPr="00007FBF">
        <w:t>ontractor acting in accordance with the provisions of Paragraphs </w:t>
      </w:r>
      <w:r w:rsidR="00D3554E" w:rsidRPr="00007FBF">
        <w:t xml:space="preserve">2.3 </w:t>
      </w:r>
      <w:r w:rsidRPr="00007FBF">
        <w:t xml:space="preserve">to </w:t>
      </w:r>
      <w:r w:rsidR="00D3554E" w:rsidRPr="00007FBF">
        <w:t xml:space="preserve">2.5 </w:t>
      </w:r>
      <w:r w:rsidRPr="00007FBF">
        <w:t>and in accordance with all applicable proper employment procedures set out in applicable Law, the Customer shall indemnify the Su</w:t>
      </w:r>
      <w:r w:rsidR="00424C74" w:rsidRPr="00007FBF">
        <w:t>pplier and/or any Notified Sub-C</w:t>
      </w:r>
      <w:r w:rsidRPr="00007FBF">
        <w:t xml:space="preserve">ontractor (as appropriate) against all Employee Liabilities arising out of the termination pursuant to the provisions of Paragraph 2.5 provided that the Supplier takes, or </w:t>
      </w:r>
      <w:r w:rsidR="00424C74" w:rsidRPr="00007FBF">
        <w:t>procures that the Notified Sub-C</w:t>
      </w:r>
      <w:r w:rsidRPr="00007FBF">
        <w:t>ontractor takes, all reasonable steps to minimise any such Employee Liabilities.</w:t>
      </w:r>
    </w:p>
    <w:p w14:paraId="126E4AEA" w14:textId="77777777" w:rsidR="004B0388" w:rsidRPr="00007FBF" w:rsidRDefault="004B0388" w:rsidP="005E4232">
      <w:pPr>
        <w:pStyle w:val="GPSL2numberedclause"/>
      </w:pPr>
      <w:r w:rsidRPr="00007FBF">
        <w:t>The indemnity in Paragraph </w:t>
      </w:r>
      <w:r w:rsidR="00D3554E" w:rsidRPr="00007FBF">
        <w:t>2.6</w:t>
      </w:r>
      <w:r w:rsidRPr="00007FBF">
        <w:t>:</w:t>
      </w:r>
    </w:p>
    <w:p w14:paraId="2C3CB03A" w14:textId="77777777" w:rsidR="004B0388" w:rsidRPr="00007FBF" w:rsidRDefault="004B0388" w:rsidP="00AC1DE2">
      <w:pPr>
        <w:pStyle w:val="GPSL3numberedclause"/>
      </w:pPr>
      <w:r w:rsidRPr="00007FBF">
        <w:t>shall not apply to:</w:t>
      </w:r>
    </w:p>
    <w:p w14:paraId="2F4163E8" w14:textId="77777777" w:rsidR="004B0388" w:rsidRPr="00007FBF" w:rsidRDefault="004B0388" w:rsidP="00AC1DE2">
      <w:pPr>
        <w:pStyle w:val="GPSL4numberedclause"/>
        <w:rPr>
          <w:szCs w:val="22"/>
        </w:rPr>
      </w:pPr>
      <w:r w:rsidRPr="00007FBF">
        <w:rPr>
          <w:szCs w:val="22"/>
        </w:rPr>
        <w:t>any claim for:</w:t>
      </w:r>
    </w:p>
    <w:p w14:paraId="7AA29604" w14:textId="77777777" w:rsidR="004B0388" w:rsidRPr="00007FBF" w:rsidRDefault="004B0388" w:rsidP="00AC1DE2">
      <w:pPr>
        <w:pStyle w:val="GPSL5numberedclause"/>
        <w:rPr>
          <w:szCs w:val="22"/>
        </w:rPr>
      </w:pPr>
      <w:r w:rsidRPr="00007FBF">
        <w:rPr>
          <w:szCs w:val="22"/>
        </w:rPr>
        <w:t>discrimination, including on the grounds of sex, race, disability, age, gender reassignment, marriage or civil partnership, pregnancy and maternity or sexual orientation, religion or belief; or</w:t>
      </w:r>
    </w:p>
    <w:p w14:paraId="4A621662" w14:textId="77777777" w:rsidR="004B0388" w:rsidRPr="00007FBF" w:rsidRDefault="004B0388" w:rsidP="00AC1DE2">
      <w:pPr>
        <w:pStyle w:val="GPSL5numberedclause"/>
        <w:rPr>
          <w:szCs w:val="22"/>
        </w:rPr>
      </w:pPr>
      <w:r w:rsidRPr="00007FBF">
        <w:rPr>
          <w:szCs w:val="22"/>
        </w:rPr>
        <w:t>equal pay or compensation for less favourable treatment of part-time workers or fixed-term employees,</w:t>
      </w:r>
    </w:p>
    <w:p w14:paraId="30017C0E" w14:textId="77777777" w:rsidR="004B0388" w:rsidRPr="00007FBF" w:rsidRDefault="004B0388" w:rsidP="00AC1DE2">
      <w:pPr>
        <w:pStyle w:val="GPSL4indent"/>
        <w:rPr>
          <w:szCs w:val="22"/>
        </w:rPr>
      </w:pPr>
      <w:r w:rsidRPr="00007FBF">
        <w:rPr>
          <w:szCs w:val="22"/>
        </w:rPr>
        <w:t>in any case in relation to any alleged act or omission of the Supplier an</w:t>
      </w:r>
      <w:r w:rsidR="00424C74" w:rsidRPr="00007FBF">
        <w:rPr>
          <w:szCs w:val="22"/>
        </w:rPr>
        <w:t>d/or any Sub-C</w:t>
      </w:r>
      <w:r w:rsidRPr="00007FBF">
        <w:rPr>
          <w:szCs w:val="22"/>
        </w:rPr>
        <w:t>ontractor; or</w:t>
      </w:r>
    </w:p>
    <w:p w14:paraId="4400DF61" w14:textId="77777777" w:rsidR="004B0388" w:rsidRPr="00007FBF" w:rsidRDefault="004B0388" w:rsidP="00AC1DE2">
      <w:pPr>
        <w:pStyle w:val="GPSL4numberedclause"/>
        <w:rPr>
          <w:szCs w:val="22"/>
        </w:rPr>
      </w:pPr>
      <w:r w:rsidRPr="00007FBF">
        <w:rPr>
          <w:szCs w:val="22"/>
        </w:rPr>
        <w:t>any claim that the termination of employment was unfair because th</w:t>
      </w:r>
      <w:r w:rsidR="00424C74" w:rsidRPr="00007FBF">
        <w:rPr>
          <w:szCs w:val="22"/>
        </w:rPr>
        <w:t>e Supplier and/or Notified Sub-C</w:t>
      </w:r>
      <w:r w:rsidRPr="00007FBF">
        <w:rPr>
          <w:szCs w:val="22"/>
        </w:rPr>
        <w:t>ontractor neglected to follow a fair dismissal procedure; and</w:t>
      </w:r>
    </w:p>
    <w:p w14:paraId="70867237" w14:textId="77777777" w:rsidR="004B0388" w:rsidRPr="00007FBF" w:rsidRDefault="004B0388" w:rsidP="00AC1DE2">
      <w:pPr>
        <w:pStyle w:val="GPSL3numberedclause"/>
      </w:pPr>
      <w:r w:rsidRPr="00007FBF">
        <w:rPr>
          <w:rStyle w:val="GPSL3numberedclauseChar"/>
        </w:rPr>
        <w:t>shall apply only where the notification referred to in Paragraph </w:t>
      </w:r>
      <w:r w:rsidR="00D3554E" w:rsidRPr="00007FBF">
        <w:rPr>
          <w:rStyle w:val="GPSL3numberedclauseChar"/>
        </w:rPr>
        <w:t xml:space="preserve">2.3.1 </w:t>
      </w:r>
      <w:r w:rsidRPr="00007FBF">
        <w:rPr>
          <w:rStyle w:val="GPSL3numberedclauseChar"/>
        </w:rPr>
        <w:t>is made by the Su</w:t>
      </w:r>
      <w:r w:rsidR="00424C74" w:rsidRPr="00007FBF">
        <w:rPr>
          <w:rStyle w:val="GPSL3numberedclauseChar"/>
        </w:rPr>
        <w:t>pplier and/or any Notified Sub-C</w:t>
      </w:r>
      <w:r w:rsidRPr="00007FBF">
        <w:rPr>
          <w:rStyle w:val="GPSL3numberedclauseChar"/>
        </w:rPr>
        <w:t>ontractor (as appropriate) to the Customer within 6 months of the Call Off Commencement Date</w:t>
      </w:r>
      <w:r w:rsidRPr="00007FBF">
        <w:t xml:space="preserve">. </w:t>
      </w:r>
    </w:p>
    <w:p w14:paraId="70D889FC" w14:textId="77777777" w:rsidR="004B0388" w:rsidRPr="00007FBF" w:rsidRDefault="004B0388" w:rsidP="005E4232">
      <w:pPr>
        <w:pStyle w:val="GPSL2numberedclause"/>
      </w:pPr>
      <w:r w:rsidRPr="00007FBF">
        <w:t>If any such person as is referred to in Paragraph </w:t>
      </w:r>
      <w:r w:rsidR="00D3554E" w:rsidRPr="00007FBF">
        <w:t>2.3</w:t>
      </w:r>
      <w:r w:rsidRPr="00007FBF">
        <w:t xml:space="preserve"> is neither re-employed by the Customer nor dismissed by the Su</w:t>
      </w:r>
      <w:r w:rsidR="00424C74" w:rsidRPr="00007FBF">
        <w:t>pplier and/or any Notified Sub-C</w:t>
      </w:r>
      <w:r w:rsidRPr="00007FBF">
        <w:t>ontractor within the time scales set out in Paragraph </w:t>
      </w:r>
      <w:r w:rsidR="00D3554E" w:rsidRPr="00007FBF">
        <w:t>2.5</w:t>
      </w:r>
      <w:r w:rsidRPr="00007FBF">
        <w:t xml:space="preserve"> such person shall be treated as having transferred to the Su</w:t>
      </w:r>
      <w:r w:rsidR="00424C74" w:rsidRPr="00007FBF">
        <w:t>pplier and/or any Notified Sub-C</w:t>
      </w:r>
      <w:r w:rsidRPr="00007FBF">
        <w:t xml:space="preserve">ontractor and the Supplier shall, or shall procure </w:t>
      </w:r>
      <w:r w:rsidRPr="00007FBF">
        <w:lastRenderedPageBreak/>
        <w:t>that the Notifie</w:t>
      </w:r>
      <w:r w:rsidR="00424C74" w:rsidRPr="00007FBF">
        <w:t>d Sub-C</w:t>
      </w:r>
      <w:r w:rsidRPr="00007FBF">
        <w:t>ontractor shall, comply with such obligations as may be imposed upon it under applicable Law.</w:t>
      </w:r>
    </w:p>
    <w:p w14:paraId="3E3278DD" w14:textId="77777777" w:rsidR="004B0388" w:rsidRPr="00007FBF" w:rsidRDefault="004B0388" w:rsidP="00767FEE">
      <w:pPr>
        <w:pStyle w:val="GPSL1SCHEDULEHeading"/>
        <w:rPr>
          <w:rFonts w:ascii="Calibri" w:hAnsi="Calibri"/>
        </w:rPr>
      </w:pPr>
      <w:r w:rsidRPr="00007FBF">
        <w:rPr>
          <w:rFonts w:ascii="Calibri" w:hAnsi="Calibri"/>
        </w:rPr>
        <w:t>SUPPLIER INDEMNITIES AND OBLIGATIONS</w:t>
      </w:r>
    </w:p>
    <w:p w14:paraId="31539AEA" w14:textId="77777777" w:rsidR="004B0388" w:rsidRPr="00007FBF" w:rsidRDefault="004B0388" w:rsidP="005E4232">
      <w:pPr>
        <w:pStyle w:val="GPSL2numberedclause"/>
      </w:pPr>
      <w:r w:rsidRPr="00007FBF">
        <w:t>Subject to Paragraph </w:t>
      </w:r>
      <w:r w:rsidR="00D3554E" w:rsidRPr="00007FBF">
        <w:t xml:space="preserve">3.2 </w:t>
      </w:r>
      <w:r w:rsidRPr="00007FBF">
        <w:t>the Supplier shall indemnify the Customer against any Employee Liabilities in respect of any Transferring Customer Employee (or, where applicable any employee representative as defined in the Employment Regulations) arising from or as a result of:</w:t>
      </w:r>
    </w:p>
    <w:p w14:paraId="6F6ADAAC" w14:textId="77777777" w:rsidR="004B0388" w:rsidRPr="00007FBF" w:rsidRDefault="004B0388" w:rsidP="00AC1DE2">
      <w:pPr>
        <w:pStyle w:val="GPSL3numberedclause"/>
      </w:pPr>
      <w:r w:rsidRPr="00007FBF">
        <w:t>any act or omiss</w:t>
      </w:r>
      <w:r w:rsidR="00424C74" w:rsidRPr="00007FBF">
        <w:t>ion by the Supplier or any Sub-C</w:t>
      </w:r>
      <w:r w:rsidRPr="00007FBF">
        <w:t>ontractor whether occurring before, on or after the Relevant Transfer Date;</w:t>
      </w:r>
    </w:p>
    <w:p w14:paraId="7153E640" w14:textId="77777777" w:rsidR="004B0388" w:rsidRPr="00007FBF" w:rsidRDefault="004B0388" w:rsidP="00AC1DE2">
      <w:pPr>
        <w:pStyle w:val="GPSL3numberedclause"/>
      </w:pPr>
      <w:r w:rsidRPr="00007FBF">
        <w:t>the breach or non-observa</w:t>
      </w:r>
      <w:r w:rsidR="00424C74" w:rsidRPr="00007FBF">
        <w:t>nce by the Supplier or any Sub-C</w:t>
      </w:r>
      <w:r w:rsidRPr="00007FBF">
        <w:t>ontractor on or after the Relevant Transfer Date of:</w:t>
      </w:r>
    </w:p>
    <w:p w14:paraId="3AB52980" w14:textId="77777777" w:rsidR="004B0388" w:rsidRPr="00007FBF" w:rsidRDefault="004B0388" w:rsidP="00AC1DE2">
      <w:pPr>
        <w:pStyle w:val="GPSL4numberedclause"/>
        <w:rPr>
          <w:szCs w:val="22"/>
        </w:rPr>
      </w:pPr>
      <w:r w:rsidRPr="00007FBF">
        <w:rPr>
          <w:szCs w:val="22"/>
        </w:rPr>
        <w:t xml:space="preserve">any collective agreement applicable to the Transferring Customer Employees; and/or </w:t>
      </w:r>
    </w:p>
    <w:p w14:paraId="5305DDE7" w14:textId="77777777" w:rsidR="004B0388" w:rsidRPr="00007FBF" w:rsidRDefault="004B0388" w:rsidP="00AC1DE2">
      <w:pPr>
        <w:pStyle w:val="GPSL4numberedclause"/>
        <w:rPr>
          <w:szCs w:val="22"/>
        </w:rPr>
      </w:pPr>
      <w:r w:rsidRPr="00007FBF">
        <w:rPr>
          <w:szCs w:val="22"/>
        </w:rPr>
        <w:t>any custom or practice in respect of any Transferring Customer Employees</w:t>
      </w:r>
      <w:r w:rsidR="00424C74" w:rsidRPr="00007FBF">
        <w:rPr>
          <w:szCs w:val="22"/>
        </w:rPr>
        <w:t xml:space="preserve"> which the Supplier or any Sub-C</w:t>
      </w:r>
      <w:r w:rsidRPr="00007FBF">
        <w:rPr>
          <w:szCs w:val="22"/>
        </w:rPr>
        <w:t>ontractor is contractually bound to honour;</w:t>
      </w:r>
    </w:p>
    <w:p w14:paraId="231ECEEC" w14:textId="77777777" w:rsidR="004B0388" w:rsidRPr="00007FBF" w:rsidRDefault="004B0388" w:rsidP="00AC1DE2">
      <w:pPr>
        <w:pStyle w:val="GPSL3numberedclause"/>
      </w:pPr>
      <w:r w:rsidRPr="00007FBF">
        <w:t>any claim by any trade union or other body or person representing any Transferring Customer Employees arising from or connected with any failure by</w:t>
      </w:r>
      <w:r w:rsidR="00424C74" w:rsidRPr="00007FBF">
        <w:t xml:space="preserve"> the Supplier or any Sub-C</w:t>
      </w:r>
      <w:r w:rsidRPr="00007FBF">
        <w:t>ontractor to comply with any legal obligation to such trade union, body or person arising on or after the Relevant Transfer Date;</w:t>
      </w:r>
    </w:p>
    <w:p w14:paraId="6FF4EBB4" w14:textId="77777777" w:rsidR="004B0388" w:rsidRPr="00007FBF" w:rsidRDefault="004B0388" w:rsidP="00AC1DE2">
      <w:pPr>
        <w:pStyle w:val="GPSL3numberedclause"/>
      </w:pPr>
      <w:r w:rsidRPr="00007FBF">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007FBF">
        <w:t>e Supplier or the relevant Sub-C</w:t>
      </w:r>
      <w:r w:rsidRPr="00007FBF">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22034C88" w14:textId="77777777" w:rsidR="004B0388" w:rsidRPr="00007FBF" w:rsidRDefault="004B0388" w:rsidP="00AC1DE2">
      <w:pPr>
        <w:pStyle w:val="GPSL3numberedclause"/>
      </w:pPr>
      <w:r w:rsidRPr="00007FBF">
        <w:t>any statement communicated to or action underta</w:t>
      </w:r>
      <w:r w:rsidR="00424C74" w:rsidRPr="00007FBF">
        <w:t>ken by the Supplier or any Sub-C</w:t>
      </w:r>
      <w:r w:rsidRPr="00007FBF">
        <w:t>ontractor to, or in respect of, any Transferring Customer Employee before the Relevant Transfer Date regarding the Relevant Transfer which has not been agreed in advance with the Customer in writing;</w:t>
      </w:r>
    </w:p>
    <w:p w14:paraId="739BC5DC" w14:textId="77777777" w:rsidR="004B0388" w:rsidRPr="00007FBF" w:rsidRDefault="004B0388" w:rsidP="00AC1DE2">
      <w:pPr>
        <w:pStyle w:val="GPSL3numberedclause"/>
      </w:pPr>
      <w:r w:rsidRPr="00007FBF">
        <w:t xml:space="preserve">any proceeding, claim or demand by HMRC or other </w:t>
      </w:r>
      <w:r w:rsidR="001123AD" w:rsidRPr="00007FBF">
        <w:t>statutory authority</w:t>
      </w:r>
      <w:r w:rsidRPr="00007FBF">
        <w:t xml:space="preserve"> in respect of any financial obligation including, but not limited to, PAYE and primary and secondary national insurance contributions:</w:t>
      </w:r>
    </w:p>
    <w:p w14:paraId="3A027B90" w14:textId="77777777" w:rsidR="004B0388" w:rsidRPr="00007FBF" w:rsidRDefault="004B0388" w:rsidP="00AC1DE2">
      <w:pPr>
        <w:pStyle w:val="GPSL4numberedclause"/>
        <w:rPr>
          <w:szCs w:val="22"/>
        </w:rPr>
      </w:pPr>
      <w:r w:rsidRPr="00007FBF">
        <w:rPr>
          <w:szCs w:val="22"/>
        </w:rPr>
        <w:t xml:space="preserve">in relation to any Transferring Customer Employee, to the extent that the proceeding, claim or demand by HMRC or other </w:t>
      </w:r>
      <w:r w:rsidR="001123AD" w:rsidRPr="00007FBF">
        <w:rPr>
          <w:szCs w:val="22"/>
        </w:rPr>
        <w:t>statutory authority</w:t>
      </w:r>
      <w:r w:rsidRPr="00007FBF">
        <w:rPr>
          <w:szCs w:val="22"/>
        </w:rPr>
        <w:t xml:space="preserve"> relates to financial obligations arising on or after the Relevant Transfer Date; and</w:t>
      </w:r>
    </w:p>
    <w:p w14:paraId="0C4B19DC" w14:textId="77777777" w:rsidR="004B0388" w:rsidRPr="00007FBF" w:rsidRDefault="004B0388" w:rsidP="00AC1DE2">
      <w:pPr>
        <w:pStyle w:val="GPSL4numberedclause"/>
        <w:rPr>
          <w:szCs w:val="22"/>
        </w:rPr>
      </w:pPr>
      <w:r w:rsidRPr="00007FBF">
        <w:rPr>
          <w:szCs w:val="22"/>
        </w:rPr>
        <w:t xml:space="preserve">in relation to any employee who is not a Transferring Customer Employee, and in respect of whom it is later alleged or determined that the Employment Regulations applied so as to transfer his/her </w:t>
      </w:r>
      <w:r w:rsidRPr="00007FBF">
        <w:rPr>
          <w:szCs w:val="22"/>
        </w:rPr>
        <w:lastRenderedPageBreak/>
        <w:t>employment from the Cus</w:t>
      </w:r>
      <w:r w:rsidR="00424C74" w:rsidRPr="00007FBF">
        <w:rPr>
          <w:szCs w:val="22"/>
        </w:rPr>
        <w:t>tomer to the Supplier or a Sub-C</w:t>
      </w:r>
      <w:r w:rsidRPr="00007FBF">
        <w:rPr>
          <w:szCs w:val="22"/>
        </w:rPr>
        <w:t xml:space="preserve">ontractor, to the extent that the proceeding, claim or demand by HMRC or other </w:t>
      </w:r>
      <w:r w:rsidR="001123AD" w:rsidRPr="00007FBF">
        <w:rPr>
          <w:szCs w:val="22"/>
        </w:rPr>
        <w:t>statutory authority</w:t>
      </w:r>
      <w:r w:rsidRPr="00007FBF">
        <w:rPr>
          <w:szCs w:val="22"/>
        </w:rPr>
        <w:t xml:space="preserve"> relates to financial obligations arising on or after the Relevant Transfer Date;</w:t>
      </w:r>
    </w:p>
    <w:p w14:paraId="382BB888" w14:textId="77777777" w:rsidR="004B0388" w:rsidRPr="00007FBF" w:rsidRDefault="004B0388" w:rsidP="00AC1DE2">
      <w:pPr>
        <w:pStyle w:val="GPSL3numberedclause"/>
      </w:pPr>
      <w:r w:rsidRPr="00007FBF">
        <w:t>a failure of the S</w:t>
      </w:r>
      <w:r w:rsidR="00424C74" w:rsidRPr="00007FBF">
        <w:t>upplier or any Sub-C</w:t>
      </w:r>
      <w:r w:rsidRPr="00007FBF">
        <w:t>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0053084F" w14:textId="77777777" w:rsidR="004B0388" w:rsidRPr="00007FBF" w:rsidRDefault="004B0388" w:rsidP="00AC1DE2">
      <w:pPr>
        <w:pStyle w:val="GPSL3numberedclause"/>
      </w:pPr>
      <w:r w:rsidRPr="00007FBF">
        <w:t>any claim made by or in respect of a Transferring Customer Employee or any appropriate employee representative (as defined in the Employment Regulations) of any Transferring Customer Employee relating to any act or omiss</w:t>
      </w:r>
      <w:r w:rsidR="00424C74" w:rsidRPr="00007FBF">
        <w:t>ion of the Supplier or any Sub-C</w:t>
      </w:r>
      <w:r w:rsidRPr="00007FBF">
        <w:t>ontractor in relation to their obligations under regulation 13 of the Employment Regulations, except to the extent that the liability arises from the Customer's failure to comply with its obligations under regulation 13 of the Employment Regulations.</w:t>
      </w:r>
    </w:p>
    <w:p w14:paraId="0C727C72" w14:textId="77777777" w:rsidR="004B0388" w:rsidRPr="00007FBF" w:rsidRDefault="004B0388" w:rsidP="005E4232">
      <w:pPr>
        <w:pStyle w:val="GPSL2numberedclause"/>
      </w:pPr>
      <w:r w:rsidRPr="00007FBF">
        <w:t>The indemnities in Paragraph </w:t>
      </w:r>
      <w:r w:rsidR="00D3554E" w:rsidRPr="00007FBF">
        <w:t xml:space="preserve">3.1 </w:t>
      </w:r>
      <w:r w:rsidRPr="00007FBF">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1F1CC84E" w14:textId="77777777" w:rsidR="004B0388" w:rsidRPr="00007FBF" w:rsidRDefault="004B0388" w:rsidP="005E4232">
      <w:pPr>
        <w:pStyle w:val="GPSL2numberedclause"/>
      </w:pPr>
      <w:r w:rsidRPr="00007FBF">
        <w:t>The Supplier shall comply, a</w:t>
      </w:r>
      <w:r w:rsidR="00424C74" w:rsidRPr="00007FBF">
        <w:t>nd shall procure that each Sub-C</w:t>
      </w:r>
      <w:r w:rsidRPr="00007FBF">
        <w:t>ontractor shall comply, with all its obligations under the Employment Regulations (including its obligation to inform and consult in accordance with regulation 13 of the Employment Regulations) and shall perform and discharge, a</w:t>
      </w:r>
      <w:r w:rsidR="00424C74" w:rsidRPr="00007FBF">
        <w:t>nd shall procure that each Sub-C</w:t>
      </w:r>
      <w:r w:rsidRPr="00007FBF">
        <w:t>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2E3D249B" w14:textId="77777777" w:rsidR="004B0388" w:rsidRPr="00007FBF" w:rsidRDefault="004B0388" w:rsidP="00767FEE">
      <w:pPr>
        <w:pStyle w:val="GPSL1SCHEDULEHeading"/>
        <w:rPr>
          <w:rFonts w:ascii="Calibri" w:hAnsi="Calibri"/>
        </w:rPr>
      </w:pPr>
      <w:r w:rsidRPr="00007FBF">
        <w:rPr>
          <w:rFonts w:ascii="Calibri" w:hAnsi="Calibri"/>
        </w:rPr>
        <w:t>INFORMATION</w:t>
      </w:r>
    </w:p>
    <w:p w14:paraId="7AB21573" w14:textId="77777777" w:rsidR="004B0388" w:rsidRPr="00007FBF" w:rsidRDefault="004B0388" w:rsidP="005E4232">
      <w:pPr>
        <w:pStyle w:val="GPSL2Indent"/>
        <w:ind w:left="426"/>
      </w:pPr>
      <w:r w:rsidRPr="00007FBF">
        <w:t>The Supplier shall, a</w:t>
      </w:r>
      <w:r w:rsidR="00424C74" w:rsidRPr="00007FBF">
        <w:t>nd shall procure that each Sub-C</w:t>
      </w:r>
      <w:r w:rsidRPr="00007FBF">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007FBF">
        <w:t>Supplier and each Notified Sub-C</w:t>
      </w:r>
      <w:r w:rsidRPr="00007FBF">
        <w:t>ontractor in writing such information as is necessary to enable the Supplier an</w:t>
      </w:r>
      <w:r w:rsidR="00424C74" w:rsidRPr="00007FBF">
        <w:t>d each Notified Sub-C</w:t>
      </w:r>
      <w:r w:rsidRPr="00007FBF">
        <w:t>ontractor to carry out their respective duties under regulation 13 of the Employment Regulations.</w:t>
      </w:r>
    </w:p>
    <w:p w14:paraId="1CEDDBBF" w14:textId="77777777" w:rsidR="004B0388" w:rsidRPr="00007FBF" w:rsidRDefault="004B0388" w:rsidP="00767FEE">
      <w:pPr>
        <w:pStyle w:val="GPSL1SCHEDULEHeading"/>
        <w:rPr>
          <w:rFonts w:ascii="Calibri" w:hAnsi="Calibri"/>
        </w:rPr>
      </w:pPr>
      <w:r w:rsidRPr="00007FBF">
        <w:rPr>
          <w:rFonts w:ascii="Calibri" w:hAnsi="Calibri"/>
        </w:rPr>
        <w:t>PRINCIPLES OF GOOD EMPLOYMENT PRACTICE</w:t>
      </w:r>
    </w:p>
    <w:p w14:paraId="6C13ED19" w14:textId="77777777" w:rsidR="004B0388" w:rsidRPr="00007FBF" w:rsidRDefault="004B0388" w:rsidP="005E4232">
      <w:pPr>
        <w:pStyle w:val="GPSL2numberedclause"/>
      </w:pPr>
      <w:bookmarkStart w:id="2533" w:name="_Ref383701509"/>
      <w:r w:rsidRPr="00007FBF">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33"/>
    </w:p>
    <w:p w14:paraId="537BD98F" w14:textId="77777777" w:rsidR="004B0388" w:rsidRPr="00007FBF" w:rsidRDefault="004B0388" w:rsidP="005E4232">
      <w:pPr>
        <w:pStyle w:val="GPSL2numberedclause"/>
      </w:pPr>
      <w:bookmarkStart w:id="2534" w:name="_Ref383701523"/>
      <w:r w:rsidRPr="00007FBF">
        <w:lastRenderedPageBreak/>
        <w:t>The Supplier shall, a</w:t>
      </w:r>
      <w:r w:rsidR="00424C74" w:rsidRPr="00007FBF">
        <w:t>nd shall procure that each Sub-C</w:t>
      </w:r>
      <w:r w:rsidRPr="00007FBF">
        <w:t>ontractor shall, comply with any requirement notified to it by the Customer relating to pensions in respect of any Transferring Customer Employee as set down in:</w:t>
      </w:r>
      <w:bookmarkEnd w:id="2534"/>
    </w:p>
    <w:p w14:paraId="515617FE" w14:textId="77777777" w:rsidR="004B0388" w:rsidRPr="00007FBF" w:rsidRDefault="004B0388" w:rsidP="00AC1DE2">
      <w:pPr>
        <w:pStyle w:val="GPSL3numberedclause"/>
      </w:pPr>
      <w:r w:rsidRPr="00007FBF">
        <w:t xml:space="preserve">the Cabinet Office Statement of Practice on Staff Transfers in the Public Sector of January 2000, revised 2007; </w:t>
      </w:r>
    </w:p>
    <w:p w14:paraId="6EE34B54" w14:textId="77777777" w:rsidR="004B0388" w:rsidRPr="00007FBF" w:rsidRDefault="004B0388" w:rsidP="00AC1DE2">
      <w:pPr>
        <w:pStyle w:val="GPSL3numberedclause"/>
      </w:pPr>
      <w:r w:rsidRPr="00007FBF">
        <w:t xml:space="preserve">HM Treasury's guidance “Staff Transfers from Central Government: A Fair Deal for Staff Pensions of 1999; </w:t>
      </w:r>
    </w:p>
    <w:p w14:paraId="20CDD07A" w14:textId="77777777" w:rsidR="004B0388" w:rsidRPr="00007FBF" w:rsidRDefault="004B0388" w:rsidP="00AC1DE2">
      <w:pPr>
        <w:pStyle w:val="GPSL3numberedclause"/>
      </w:pPr>
      <w:r w:rsidRPr="00007FBF">
        <w:t>HM Treasury's guidance “Fair deal for staff pensions:  procurement of Bulk Transfer Agreements and Related Issues” of June 2004; and/or</w:t>
      </w:r>
    </w:p>
    <w:p w14:paraId="12C38EA5" w14:textId="77777777" w:rsidR="004B0388" w:rsidRPr="00007FBF" w:rsidRDefault="004B0388" w:rsidP="00AC1DE2">
      <w:pPr>
        <w:pStyle w:val="GPSL3numberedclause"/>
      </w:pPr>
      <w:r w:rsidRPr="00007FBF">
        <w:t>the New Fair Deal.</w:t>
      </w:r>
    </w:p>
    <w:p w14:paraId="73441DDD" w14:textId="77777777" w:rsidR="004B0388" w:rsidRPr="00007FBF" w:rsidRDefault="004B0388" w:rsidP="005E4232">
      <w:pPr>
        <w:pStyle w:val="GPSL2numberedclause"/>
      </w:pPr>
      <w:r w:rsidRPr="00007FBF">
        <w:t xml:space="preserve">Any changes embodied in any statement of practice, paper or other guidance that replaces any of the documentation referred to in Paragraphs </w:t>
      </w:r>
      <w:r w:rsidRPr="00007FBF">
        <w:fldChar w:fldCharType="begin"/>
      </w:r>
      <w:r w:rsidRPr="00007FBF">
        <w:instrText xml:space="preserve"> REF _Ref383701509 \r \h </w:instrText>
      </w:r>
      <w:r w:rsidR="00767FEE" w:rsidRPr="00007FBF">
        <w:instrText xml:space="preserve"> \* MERGEFORMAT </w:instrText>
      </w:r>
      <w:r w:rsidRPr="00007FBF">
        <w:fldChar w:fldCharType="separate"/>
      </w:r>
      <w:r w:rsidR="00392432">
        <w:t>5.1</w:t>
      </w:r>
      <w:r w:rsidRPr="00007FBF">
        <w:fldChar w:fldCharType="end"/>
      </w:r>
      <w:r w:rsidRPr="00007FBF">
        <w:t xml:space="preserve"> or </w:t>
      </w:r>
      <w:r w:rsidRPr="00007FBF">
        <w:fldChar w:fldCharType="begin"/>
      </w:r>
      <w:r w:rsidRPr="00007FBF">
        <w:instrText xml:space="preserve"> REF _Ref383701523 \r \h </w:instrText>
      </w:r>
      <w:r w:rsidR="00767FEE" w:rsidRPr="00007FBF">
        <w:instrText xml:space="preserve"> \* MERGEFORMAT </w:instrText>
      </w:r>
      <w:r w:rsidRPr="00007FBF">
        <w:fldChar w:fldCharType="separate"/>
      </w:r>
      <w:r w:rsidR="00392432">
        <w:t>5.2</w:t>
      </w:r>
      <w:r w:rsidRPr="00007FBF">
        <w:fldChar w:fldCharType="end"/>
      </w:r>
      <w:r w:rsidRPr="00007FBF">
        <w:t xml:space="preserve"> shall be agreed in accordance with the Variation Procedure.</w:t>
      </w:r>
    </w:p>
    <w:p w14:paraId="173AA3E5" w14:textId="77777777" w:rsidR="004B0388" w:rsidRPr="00007FBF" w:rsidRDefault="004B0388" w:rsidP="00767FEE">
      <w:pPr>
        <w:pStyle w:val="GPSL1SCHEDULEHeading"/>
        <w:rPr>
          <w:rFonts w:ascii="Calibri" w:hAnsi="Calibri"/>
        </w:rPr>
      </w:pPr>
      <w:r w:rsidRPr="00007FBF">
        <w:rPr>
          <w:rFonts w:ascii="Calibri" w:hAnsi="Calibri"/>
        </w:rPr>
        <w:t>PENSIONS</w:t>
      </w:r>
    </w:p>
    <w:p w14:paraId="3FAE3E5D" w14:textId="77777777" w:rsidR="004B0388" w:rsidRPr="00007FBF" w:rsidRDefault="004B0388" w:rsidP="005E4232">
      <w:pPr>
        <w:pStyle w:val="GPSL2Indent"/>
        <w:ind w:left="426"/>
      </w:pPr>
      <w:r w:rsidRPr="00007FBF">
        <w:t>The Supplier shall, and shal</w:t>
      </w:r>
      <w:r w:rsidR="00424C74" w:rsidRPr="00007FBF">
        <w:t>l procure that each of its Sub-C</w:t>
      </w:r>
      <w:r w:rsidRPr="00007FBF">
        <w:t>ontractors shall, comply with the pensions provisions in the following Annex.</w:t>
      </w:r>
    </w:p>
    <w:p w14:paraId="1A9B5C24" w14:textId="77777777" w:rsidR="0005789C" w:rsidRPr="00007FBF" w:rsidRDefault="0005789C" w:rsidP="0005789C">
      <w:pPr>
        <w:pStyle w:val="GPSmacrorestart"/>
        <w:rPr>
          <w:rFonts w:ascii="Calibri" w:hAnsi="Calibri"/>
          <w:sz w:val="22"/>
          <w:szCs w:val="22"/>
        </w:rPr>
      </w:pPr>
      <w:r w:rsidRPr="00007FBF">
        <w:rPr>
          <w:rFonts w:ascii="Calibri" w:hAnsi="Calibri"/>
          <w:sz w:val="22"/>
          <w:szCs w:val="22"/>
        </w:rPr>
        <w:fldChar w:fldCharType="begin"/>
      </w:r>
      <w:r w:rsidRPr="00007FBF">
        <w:rPr>
          <w:rFonts w:ascii="Calibri" w:hAnsi="Calibri"/>
          <w:sz w:val="22"/>
          <w:szCs w:val="22"/>
        </w:rPr>
        <w:instrText>LISTNUM \l 1 \s 0</w:instrText>
      </w:r>
      <w:r w:rsidRPr="00007FBF">
        <w:rPr>
          <w:rFonts w:ascii="Calibri" w:hAnsi="Calibri"/>
          <w:sz w:val="22"/>
          <w:szCs w:val="22"/>
        </w:rPr>
        <w:fldChar w:fldCharType="separate"/>
      </w:r>
      <w:r w:rsidRPr="00007FBF">
        <w:rPr>
          <w:rFonts w:ascii="Calibri" w:hAnsi="Calibri"/>
          <w:sz w:val="22"/>
          <w:szCs w:val="22"/>
        </w:rPr>
        <w:t>12/08/2013</w:t>
      </w:r>
      <w:r w:rsidRPr="00007FBF">
        <w:rPr>
          <w:rFonts w:ascii="Calibri" w:hAnsi="Calibri"/>
          <w:sz w:val="22"/>
          <w:szCs w:val="22"/>
        </w:rPr>
        <w:fldChar w:fldCharType="end">
          <w:numberingChange w:id="2535" w:author="Andrew Lison" w:date="2020-09-16T15:23:00Z" w:original="0."/>
        </w:fldChar>
      </w:r>
    </w:p>
    <w:p w14:paraId="552A8933" w14:textId="77777777" w:rsidR="004B0388" w:rsidRPr="00007FBF" w:rsidRDefault="004B0388" w:rsidP="0019742B">
      <w:pPr>
        <w:pStyle w:val="GPSSchAnnexname"/>
        <w:rPr>
          <w:rFonts w:ascii="Calibri" w:hAnsi="Calibri"/>
        </w:rPr>
      </w:pPr>
      <w:r w:rsidRPr="00007FBF">
        <w:rPr>
          <w:rFonts w:ascii="Calibri" w:hAnsi="Calibri"/>
        </w:rPr>
        <w:br w:type="page"/>
      </w:r>
      <w:bookmarkStart w:id="2536" w:name="_Toc448226104"/>
      <w:r w:rsidRPr="00007FBF">
        <w:rPr>
          <w:rFonts w:ascii="Calibri" w:hAnsi="Calibri"/>
        </w:rPr>
        <w:lastRenderedPageBreak/>
        <w:t>ANNEX TO PART A</w:t>
      </w:r>
      <w:r w:rsidR="009B17F6" w:rsidRPr="00007FBF">
        <w:rPr>
          <w:rFonts w:ascii="Calibri" w:hAnsi="Calibri"/>
        </w:rPr>
        <w:t>: PENSIONS</w:t>
      </w:r>
      <w:bookmarkEnd w:id="2536"/>
    </w:p>
    <w:p w14:paraId="5BDE453D" w14:textId="77777777" w:rsidR="004B0388" w:rsidRPr="00007FBF" w:rsidRDefault="004B0388" w:rsidP="00036474">
      <w:pPr>
        <w:pStyle w:val="GPSL1SCHEDULEHeading"/>
        <w:rPr>
          <w:rFonts w:ascii="Calibri" w:hAnsi="Calibri"/>
        </w:rPr>
      </w:pPr>
      <w:r w:rsidRPr="00007FBF">
        <w:rPr>
          <w:rFonts w:ascii="Calibri" w:hAnsi="Calibri"/>
        </w:rPr>
        <w:t>PARTICIPATION</w:t>
      </w:r>
    </w:p>
    <w:p w14:paraId="79131B95" w14:textId="77777777" w:rsidR="004B0388" w:rsidRPr="00007FBF" w:rsidRDefault="004B0388" w:rsidP="005E4232">
      <w:pPr>
        <w:pStyle w:val="GPSL2numberedclause"/>
        <w:rPr>
          <w:b/>
          <w:u w:val="single"/>
        </w:rPr>
      </w:pPr>
      <w:r w:rsidRPr="00007FBF">
        <w:t>The Supplier undertakes to enter into the Admission Agreement.</w:t>
      </w:r>
    </w:p>
    <w:p w14:paraId="6D162EF1" w14:textId="77777777" w:rsidR="004B0388" w:rsidRPr="00007FBF" w:rsidRDefault="004B0388" w:rsidP="005E4232">
      <w:pPr>
        <w:pStyle w:val="GPSL2numberedclause"/>
        <w:rPr>
          <w:b/>
          <w:u w:val="single"/>
        </w:rPr>
      </w:pPr>
      <w:r w:rsidRPr="00007FBF">
        <w:t>The Supplier and the Customer:</w:t>
      </w:r>
    </w:p>
    <w:p w14:paraId="0713D1A9" w14:textId="77777777" w:rsidR="004B0388" w:rsidRPr="00007FBF" w:rsidRDefault="004B0388" w:rsidP="00AC1DE2">
      <w:pPr>
        <w:pStyle w:val="GPSL3numberedclause"/>
        <w:rPr>
          <w:u w:val="single"/>
        </w:rPr>
      </w:pPr>
      <w:r w:rsidRPr="00007FBF">
        <w:t xml:space="preserve">undertake to do all such things and execute any documents (including the Admission Agreement) as may be required to enable the Supplier to participate in the Schemes in respect of the Fair Deal Employees; </w:t>
      </w:r>
    </w:p>
    <w:p w14:paraId="1E5EE87C" w14:textId="77777777" w:rsidR="004B0388" w:rsidRPr="00007FBF" w:rsidRDefault="004B0388" w:rsidP="00AC1DE2">
      <w:pPr>
        <w:pStyle w:val="GPSL3numberedclause"/>
      </w:pPr>
      <w:bookmarkStart w:id="2537" w:name="_Ref384036755"/>
      <w:r w:rsidRPr="00007FBF">
        <w:t>agree that the Customer is entitled to make arrangements with the body responsible for the Schemes for the Customer to be notified if the Supplier breaches the Admission Agreement;</w:t>
      </w:r>
      <w:bookmarkEnd w:id="2537"/>
      <w:r w:rsidRPr="00007FBF">
        <w:t xml:space="preserve"> </w:t>
      </w:r>
    </w:p>
    <w:p w14:paraId="3A099757" w14:textId="77777777" w:rsidR="004B0388" w:rsidRPr="00007FBF" w:rsidRDefault="004B0388" w:rsidP="00AC1DE2">
      <w:pPr>
        <w:pStyle w:val="GPSL3numberedclause"/>
      </w:pPr>
      <w:r w:rsidRPr="00007FBF">
        <w:t xml:space="preserve">notwithstanding Paragraph </w:t>
      </w:r>
      <w:r w:rsidRPr="00007FBF">
        <w:fldChar w:fldCharType="begin"/>
      </w:r>
      <w:r w:rsidRPr="00007FBF">
        <w:instrText xml:space="preserve"> REF _Ref384036755 \w \h  \* MERGEFORMAT </w:instrText>
      </w:r>
      <w:r w:rsidRPr="00007FBF">
        <w:fldChar w:fldCharType="separate"/>
      </w:r>
      <w:r w:rsidR="00392432">
        <w:t>1.2.2</w:t>
      </w:r>
      <w:r w:rsidRPr="00007FBF">
        <w:fldChar w:fldCharType="end"/>
      </w:r>
      <w:r w:rsidRPr="00007FBF">
        <w:t xml:space="preserve"> of this Annex, the Supplier shall notify the Customer in the event that it breaches the Admission Agreement; and </w:t>
      </w:r>
    </w:p>
    <w:p w14:paraId="1CFFCA96" w14:textId="77777777" w:rsidR="004B0388" w:rsidRPr="00007FBF" w:rsidRDefault="004B0388" w:rsidP="00AC1DE2">
      <w:pPr>
        <w:pStyle w:val="GPSL3numberedclause"/>
        <w:rPr>
          <w:u w:val="single"/>
        </w:rPr>
      </w:pPr>
      <w:r w:rsidRPr="00007FBF">
        <w:t>agree that the Customer may terminate this Call Off Contract for material default in the event that the Supplier breaches the Admission Agreement.</w:t>
      </w:r>
    </w:p>
    <w:p w14:paraId="1C0B9823" w14:textId="77777777" w:rsidR="004B0388" w:rsidRPr="00007FBF" w:rsidRDefault="004B0388" w:rsidP="005E4232">
      <w:pPr>
        <w:pStyle w:val="GPSL2numberedclause"/>
        <w:rPr>
          <w:b/>
          <w:u w:val="single"/>
        </w:rPr>
      </w:pPr>
      <w:r w:rsidRPr="00007FBF">
        <w:t xml:space="preserve">The Supplier shall bear its own costs and all costs that the Customer reasonably incurs in connection with the negotiation, preparation and execution of documents to facilitate the Supplier participating in the Schemes. </w:t>
      </w:r>
    </w:p>
    <w:p w14:paraId="03D840AC" w14:textId="77777777" w:rsidR="004B0388" w:rsidRPr="00007FBF" w:rsidRDefault="004B0388" w:rsidP="00036474">
      <w:pPr>
        <w:pStyle w:val="GPSL1SCHEDULEHeading"/>
        <w:rPr>
          <w:rFonts w:ascii="Calibri" w:hAnsi="Calibri"/>
        </w:rPr>
      </w:pPr>
      <w:r w:rsidRPr="00007FBF">
        <w:rPr>
          <w:rFonts w:ascii="Calibri" w:hAnsi="Calibri"/>
        </w:rPr>
        <w:t>FUTURE SERVICE BENEFITS</w:t>
      </w:r>
    </w:p>
    <w:p w14:paraId="1A35C4AD" w14:textId="77777777" w:rsidR="004B0388" w:rsidRPr="00007FBF" w:rsidRDefault="004B0388" w:rsidP="005E4232">
      <w:pPr>
        <w:pStyle w:val="GPSL2numberedclause"/>
      </w:pPr>
      <w:r w:rsidRPr="00007FBF">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BC6F18C" w14:textId="77777777" w:rsidR="004B0388" w:rsidRPr="00007FBF" w:rsidRDefault="004B0388" w:rsidP="005E4232">
      <w:pPr>
        <w:pStyle w:val="GPSL2numberedclause"/>
      </w:pPr>
      <w:r w:rsidRPr="00007FBF">
        <w:t xml:space="preserve">The Supplier undertakes that should it cease to participate in the Schemes for whatever reason at a time when it has Eligible Employees, that it will, at no extra cost to the Customer, provide to any Fair Deal Employee who immediately </w:t>
      </w:r>
      <w:r w:rsidRPr="00007FBF">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007FBF">
        <w:t>.</w:t>
      </w:r>
    </w:p>
    <w:p w14:paraId="3A2D5363" w14:textId="77777777" w:rsidR="004B0388" w:rsidRPr="00007FBF" w:rsidRDefault="004B0388" w:rsidP="005E4232">
      <w:pPr>
        <w:pStyle w:val="GPSL2numberedclause"/>
      </w:pPr>
      <w:r w:rsidRPr="00007FBF">
        <w:t xml:space="preserve">The Parties acknowledge that the Civil Service Compensation Scheme and the Civil Service Injury Benefit Scheme (established pursuant to section 1 of the Superannuation Act 1972) are not covered by the protection of New Fair Deal. </w:t>
      </w:r>
    </w:p>
    <w:p w14:paraId="77E4DA66" w14:textId="77777777" w:rsidR="004B0388" w:rsidRPr="00007FBF" w:rsidRDefault="004B0388" w:rsidP="00036474">
      <w:pPr>
        <w:pStyle w:val="GPSL1SCHEDULEHeading"/>
        <w:rPr>
          <w:rFonts w:ascii="Calibri" w:hAnsi="Calibri"/>
        </w:rPr>
      </w:pPr>
      <w:r w:rsidRPr="00007FBF">
        <w:rPr>
          <w:rFonts w:ascii="Calibri" w:hAnsi="Calibri"/>
        </w:rPr>
        <w:t>FUNDING</w:t>
      </w:r>
    </w:p>
    <w:p w14:paraId="219B684D" w14:textId="77777777" w:rsidR="004B0388" w:rsidRPr="00007FBF" w:rsidRDefault="004B0388" w:rsidP="005E4232">
      <w:pPr>
        <w:pStyle w:val="GPSL2numberedclause"/>
      </w:pPr>
      <w:r w:rsidRPr="00007FBF">
        <w:t>The Supplier undertakes to pay to the Schemes all such amounts as are due under the Admission Agreement and shall deduct and pay to the Schemes such employee contributions as are required by the Schemes.</w:t>
      </w:r>
    </w:p>
    <w:p w14:paraId="61FD2584" w14:textId="77777777" w:rsidR="004B0388" w:rsidRPr="00007FBF" w:rsidRDefault="004B0388" w:rsidP="005E4232">
      <w:pPr>
        <w:pStyle w:val="GPSL2numberedclause"/>
      </w:pPr>
      <w:r w:rsidRPr="00007FBF">
        <w:t xml:space="preserve">The Supplier shall indemnify and keep indemnified the Customer on demand against any claim by, payment to, or loss incurred by, the Schemes in respect of the failure to account </w:t>
      </w:r>
      <w:r w:rsidRPr="00007FBF">
        <w:lastRenderedPageBreak/>
        <w:t xml:space="preserve">to the Schemes for payments received and the non-payment or the late payment of any sum payable by the Supplier to or in respect of the Schemes. </w:t>
      </w:r>
    </w:p>
    <w:p w14:paraId="47952719" w14:textId="77777777" w:rsidR="004B0388" w:rsidRPr="00007FBF" w:rsidRDefault="004B0388" w:rsidP="00036474">
      <w:pPr>
        <w:pStyle w:val="GPSL1SCHEDULEHeading"/>
        <w:rPr>
          <w:rFonts w:ascii="Calibri" w:hAnsi="Calibri"/>
        </w:rPr>
      </w:pPr>
      <w:r w:rsidRPr="00007FBF">
        <w:rPr>
          <w:rFonts w:ascii="Calibri" w:hAnsi="Calibri"/>
        </w:rPr>
        <w:t>PROVISION OF INFORMATION</w:t>
      </w:r>
    </w:p>
    <w:p w14:paraId="4009C45F" w14:textId="77777777" w:rsidR="004B0388" w:rsidRPr="00007FBF" w:rsidRDefault="004B0388" w:rsidP="005E4232">
      <w:pPr>
        <w:pStyle w:val="GPSL2Indent"/>
      </w:pPr>
      <w:r w:rsidRPr="00007FBF">
        <w:t>The Supplier and the Customer respectively undertake to each other:</w:t>
      </w:r>
    </w:p>
    <w:p w14:paraId="51BF45A1" w14:textId="77777777" w:rsidR="004B0388" w:rsidRPr="00007FBF" w:rsidRDefault="004B0388" w:rsidP="005E4232">
      <w:pPr>
        <w:pStyle w:val="GPSL2numberedclause"/>
      </w:pPr>
      <w:r w:rsidRPr="00007FBF">
        <w:t>to provide all information which the other Party may reasonably request concerning matters referred to in this Annex and set out in the Admission Agreement, and to supply the information as expeditiously as possible; and</w:t>
      </w:r>
    </w:p>
    <w:p w14:paraId="31DF1884" w14:textId="77777777" w:rsidR="004B0388" w:rsidRPr="00007FBF" w:rsidRDefault="004B0388" w:rsidP="005E4232">
      <w:pPr>
        <w:pStyle w:val="GPSL2numberedclause"/>
      </w:pPr>
      <w:r w:rsidRPr="00007FBF">
        <w:t>not to issue any announcements to the Fair Deal Employees prior to the Relevant Transfer Date concerning the matters stated in this Annex without the consent in writing of the other Party (not to be unreasonably withheld or delayed).</w:t>
      </w:r>
    </w:p>
    <w:p w14:paraId="56BC506D" w14:textId="77777777" w:rsidR="004B0388" w:rsidRPr="00007FBF" w:rsidRDefault="004B0388" w:rsidP="0072756D">
      <w:pPr>
        <w:pStyle w:val="GPSL1SCHEDULEHeading"/>
        <w:rPr>
          <w:rFonts w:ascii="Calibri" w:hAnsi="Calibri"/>
        </w:rPr>
      </w:pPr>
      <w:r w:rsidRPr="00007FBF">
        <w:rPr>
          <w:rFonts w:ascii="Calibri" w:hAnsi="Calibri"/>
        </w:rPr>
        <w:t>INDEMNITY</w:t>
      </w:r>
    </w:p>
    <w:p w14:paraId="11664296" w14:textId="77777777" w:rsidR="004B0388" w:rsidRPr="00007FBF" w:rsidRDefault="004B0388" w:rsidP="0072756D">
      <w:pPr>
        <w:pStyle w:val="GPSL3Indent"/>
        <w:tabs>
          <w:tab w:val="clear" w:pos="2127"/>
          <w:tab w:val="left" w:pos="426"/>
        </w:tabs>
        <w:ind w:left="426"/>
        <w:rPr>
          <w:rFonts w:ascii="Calibri" w:hAnsi="Calibri"/>
        </w:rPr>
      </w:pPr>
      <w:r w:rsidRPr="00007FBF">
        <w:rPr>
          <w:rStyle w:val="GPSL2IndentCha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007FBF">
        <w:rPr>
          <w:rFonts w:ascii="Calibri" w:hAnsi="Calibri"/>
        </w:rPr>
        <w:t>.</w:t>
      </w:r>
    </w:p>
    <w:p w14:paraId="1B1537EE" w14:textId="77777777" w:rsidR="004B0388" w:rsidRPr="00007FBF" w:rsidRDefault="004B0388" w:rsidP="0072756D">
      <w:pPr>
        <w:pStyle w:val="GPSL1SCHEDULEHeading"/>
        <w:rPr>
          <w:rFonts w:ascii="Calibri" w:hAnsi="Calibri"/>
        </w:rPr>
      </w:pPr>
      <w:r w:rsidRPr="00007FBF">
        <w:rPr>
          <w:rFonts w:ascii="Calibri" w:hAnsi="Calibri"/>
        </w:rPr>
        <w:t>EMPLOYER OBLIGATION</w:t>
      </w:r>
    </w:p>
    <w:p w14:paraId="180F6B39" w14:textId="77777777" w:rsidR="004B0388" w:rsidRPr="00007FBF" w:rsidRDefault="004B0388" w:rsidP="005E4232">
      <w:pPr>
        <w:pStyle w:val="GPSL2Indent"/>
        <w:ind w:left="426"/>
      </w:pPr>
      <w:r w:rsidRPr="00007FBF">
        <w:t>The Supplier shall comply with the requirements of the Pensions Act 2008 and the Transfer of Employment (Pension Protection) Regulations 2005.</w:t>
      </w:r>
    </w:p>
    <w:p w14:paraId="2291214E" w14:textId="77777777" w:rsidR="004B0388" w:rsidRPr="00007FBF" w:rsidRDefault="004B0388" w:rsidP="0072756D">
      <w:pPr>
        <w:pStyle w:val="GPSL1SCHEDULEHeading"/>
        <w:rPr>
          <w:rFonts w:ascii="Calibri" w:hAnsi="Calibri"/>
        </w:rPr>
      </w:pPr>
      <w:r w:rsidRPr="00007FBF">
        <w:rPr>
          <w:rFonts w:ascii="Calibri" w:hAnsi="Calibri"/>
        </w:rPr>
        <w:t>SUBSEQUENT TRANSFERS</w:t>
      </w:r>
    </w:p>
    <w:p w14:paraId="34B77EA2" w14:textId="77777777" w:rsidR="004B0388" w:rsidRPr="00007FBF" w:rsidRDefault="004B0388" w:rsidP="00091BEC">
      <w:pPr>
        <w:ind w:left="426"/>
        <w:rPr>
          <w:rFonts w:ascii="Calibri" w:hAnsi="Calibri"/>
        </w:rPr>
      </w:pPr>
      <w:r w:rsidRPr="00007FBF">
        <w:rPr>
          <w:rFonts w:ascii="Calibri" w:hAnsi="Calibri"/>
        </w:rPr>
        <w:t xml:space="preserve">The Supplier shall: </w:t>
      </w:r>
    </w:p>
    <w:p w14:paraId="7E81E9C2" w14:textId="77777777" w:rsidR="004B0388" w:rsidRPr="00007FBF" w:rsidRDefault="004B0388" w:rsidP="005E4232">
      <w:pPr>
        <w:pStyle w:val="GPSL2numberedclause"/>
      </w:pPr>
      <w:r w:rsidRPr="00007FBF">
        <w:t xml:space="preserve">not adversely affect pension rights accrued by any Fair Deal Employee in the period ending on the date of the relevant future transfer; </w:t>
      </w:r>
    </w:p>
    <w:p w14:paraId="58F1C0AB" w14:textId="77777777" w:rsidR="004B0388" w:rsidRPr="00007FBF" w:rsidRDefault="004B0388" w:rsidP="005E4232">
      <w:pPr>
        <w:pStyle w:val="GPSL2numberedclause"/>
      </w:pPr>
      <w:r w:rsidRPr="00007FBF">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D795070" w14:textId="77777777" w:rsidR="004B0388" w:rsidRPr="00007FBF" w:rsidRDefault="004B0388" w:rsidP="005E4232">
      <w:pPr>
        <w:pStyle w:val="GPSL2numberedclause"/>
      </w:pPr>
      <w:r w:rsidRPr="00007FBF">
        <w:t xml:space="preserve">for the period either: </w:t>
      </w:r>
    </w:p>
    <w:p w14:paraId="420FBD3E" w14:textId="77777777" w:rsidR="004B0388" w:rsidRPr="00007FBF" w:rsidRDefault="004B0388" w:rsidP="00AC1DE2">
      <w:pPr>
        <w:pStyle w:val="GPSL3numberedclause"/>
        <w:rPr>
          <w:rFonts w:eastAsia="Arial"/>
        </w:rPr>
      </w:pPr>
      <w:r w:rsidRPr="00007FBF">
        <w:rPr>
          <w:rFonts w:eastAsia="Arial"/>
        </w:rPr>
        <w:t xml:space="preserve">after notice (for whatever reason) is given, in accordance with the other provisions of this Call Off Contract, to terminate the Agreement or any part of the </w:t>
      </w:r>
      <w:r w:rsidR="009E0BBE" w:rsidRPr="00007FBF">
        <w:rPr>
          <w:rFonts w:eastAsia="Arial"/>
        </w:rPr>
        <w:t>Services</w:t>
      </w:r>
      <w:r w:rsidRPr="00007FBF">
        <w:rPr>
          <w:rFonts w:eastAsia="Arial"/>
        </w:rPr>
        <w:t>; or</w:t>
      </w:r>
    </w:p>
    <w:p w14:paraId="70DBC438" w14:textId="77777777" w:rsidR="004B0388" w:rsidRPr="00007FBF" w:rsidRDefault="004B0388" w:rsidP="00AC1DE2">
      <w:pPr>
        <w:pStyle w:val="GPSL3numberedclause"/>
        <w:rPr>
          <w:rFonts w:eastAsia="Arial"/>
        </w:rPr>
      </w:pPr>
      <w:r w:rsidRPr="00007FBF">
        <w:rPr>
          <w:rFonts w:eastAsia="Arial"/>
        </w:rPr>
        <w:t>after the date which is two (2) years prior to the date of expiry of this Call Off Contract,</w:t>
      </w:r>
    </w:p>
    <w:p w14:paraId="3A038A3C" w14:textId="77777777" w:rsidR="004B0388" w:rsidRPr="00007FBF" w:rsidRDefault="004B0388" w:rsidP="00767FEE">
      <w:pPr>
        <w:ind w:left="1134"/>
        <w:rPr>
          <w:rFonts w:ascii="Calibri" w:hAnsi="Calibri"/>
        </w:rPr>
      </w:pPr>
      <w:r w:rsidRPr="00007FBF">
        <w:rPr>
          <w:rFonts w:ascii="Calibri" w:eastAsia="Arial"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t>
      </w:r>
      <w:r w:rsidRPr="00007FBF">
        <w:rPr>
          <w:rFonts w:ascii="Calibri" w:eastAsia="Arial" w:hAnsi="Calibri"/>
        </w:rPr>
        <w:lastRenderedPageBreak/>
        <w:t>withheld).  Save that this sub-paragraph shall not apply to any change made as a consequence of participation in an Admission Agreement.</w:t>
      </w:r>
    </w:p>
    <w:p w14:paraId="34DAFD3C" w14:textId="77777777" w:rsidR="0005789C" w:rsidRPr="00007FBF" w:rsidRDefault="0005789C" w:rsidP="0005789C">
      <w:pPr>
        <w:pStyle w:val="GPSmacrorestart"/>
        <w:rPr>
          <w:rFonts w:ascii="Calibri" w:hAnsi="Calibri"/>
          <w:sz w:val="22"/>
          <w:szCs w:val="22"/>
        </w:rPr>
      </w:pPr>
      <w:r w:rsidRPr="00007FBF">
        <w:rPr>
          <w:rFonts w:ascii="Calibri" w:hAnsi="Calibri"/>
          <w:sz w:val="22"/>
          <w:szCs w:val="22"/>
        </w:rPr>
        <w:fldChar w:fldCharType="begin"/>
      </w:r>
      <w:r w:rsidRPr="00007FBF">
        <w:rPr>
          <w:rFonts w:ascii="Calibri" w:hAnsi="Calibri"/>
          <w:sz w:val="22"/>
          <w:szCs w:val="22"/>
        </w:rPr>
        <w:instrText>LISTNUM \l 1 \s 0</w:instrText>
      </w:r>
      <w:r w:rsidRPr="00007FBF">
        <w:rPr>
          <w:rFonts w:ascii="Calibri" w:hAnsi="Calibri"/>
          <w:sz w:val="22"/>
          <w:szCs w:val="22"/>
        </w:rPr>
        <w:fldChar w:fldCharType="separate"/>
      </w:r>
      <w:r w:rsidRPr="00007FBF">
        <w:rPr>
          <w:rFonts w:ascii="Calibri" w:hAnsi="Calibri"/>
          <w:sz w:val="22"/>
          <w:szCs w:val="22"/>
        </w:rPr>
        <w:t>12/08/2013</w:t>
      </w:r>
      <w:r w:rsidRPr="00007FBF">
        <w:rPr>
          <w:rFonts w:ascii="Calibri" w:hAnsi="Calibri"/>
          <w:sz w:val="22"/>
          <w:szCs w:val="22"/>
        </w:rPr>
        <w:fldChar w:fldCharType="end">
          <w:numberingChange w:id="2538" w:author="Andrew Lison" w:date="2020-09-16T15:23:00Z" w:original="0."/>
        </w:fldChar>
      </w:r>
    </w:p>
    <w:p w14:paraId="5031ADAE" w14:textId="77777777" w:rsidR="00767FEE" w:rsidRPr="00007FBF" w:rsidRDefault="00767FEE" w:rsidP="00767FEE">
      <w:pPr>
        <w:rPr>
          <w:rFonts w:ascii="Calibri" w:hAnsi="Calibri"/>
        </w:rPr>
      </w:pPr>
    </w:p>
    <w:p w14:paraId="1CE0BF9C" w14:textId="77777777" w:rsidR="00767FEE" w:rsidRPr="00007FBF" w:rsidRDefault="00767FEE" w:rsidP="00767FEE">
      <w:pPr>
        <w:rPr>
          <w:rFonts w:ascii="Calibri" w:hAnsi="Calibri"/>
        </w:rPr>
      </w:pPr>
    </w:p>
    <w:p w14:paraId="75237D83" w14:textId="77777777" w:rsidR="00767FEE" w:rsidRPr="00007FBF" w:rsidRDefault="00767FEE" w:rsidP="00767FEE">
      <w:pPr>
        <w:rPr>
          <w:rFonts w:ascii="Calibri" w:hAnsi="Calibri"/>
        </w:rPr>
      </w:pPr>
    </w:p>
    <w:p w14:paraId="6D93137B" w14:textId="77777777" w:rsidR="00767FEE" w:rsidRPr="00007FBF" w:rsidRDefault="00767FEE" w:rsidP="00767FEE">
      <w:pPr>
        <w:rPr>
          <w:rFonts w:ascii="Calibri" w:hAnsi="Calibri"/>
        </w:rPr>
      </w:pPr>
    </w:p>
    <w:p w14:paraId="3E5F507E" w14:textId="77777777" w:rsidR="00767FEE" w:rsidRPr="00007FBF" w:rsidRDefault="00767FEE" w:rsidP="00767FEE">
      <w:pPr>
        <w:rPr>
          <w:rFonts w:ascii="Calibri" w:hAnsi="Calibri"/>
        </w:rPr>
      </w:pPr>
    </w:p>
    <w:p w14:paraId="699FC085" w14:textId="77777777" w:rsidR="00767FEE" w:rsidRPr="00007FBF" w:rsidRDefault="00767FEE" w:rsidP="00767FEE">
      <w:pPr>
        <w:rPr>
          <w:rFonts w:ascii="Calibri" w:hAnsi="Calibri"/>
        </w:rPr>
      </w:pPr>
    </w:p>
    <w:p w14:paraId="30A9AAD9" w14:textId="77777777" w:rsidR="00767FEE" w:rsidRPr="00007FBF" w:rsidRDefault="00767FEE" w:rsidP="00767FEE">
      <w:pPr>
        <w:rPr>
          <w:rFonts w:ascii="Calibri" w:hAnsi="Calibri"/>
        </w:rPr>
      </w:pPr>
    </w:p>
    <w:p w14:paraId="780C1C52" w14:textId="77777777" w:rsidR="00767FEE" w:rsidRPr="00007FBF" w:rsidRDefault="00767FEE" w:rsidP="00767FEE">
      <w:pPr>
        <w:rPr>
          <w:rFonts w:ascii="Calibri" w:hAnsi="Calibri"/>
        </w:rPr>
      </w:pPr>
    </w:p>
    <w:p w14:paraId="03A77FA9" w14:textId="77777777" w:rsidR="00767FEE" w:rsidRPr="00007FBF" w:rsidRDefault="00767FEE" w:rsidP="00767FEE">
      <w:pPr>
        <w:rPr>
          <w:rFonts w:ascii="Calibri" w:hAnsi="Calibri"/>
        </w:rPr>
      </w:pPr>
    </w:p>
    <w:p w14:paraId="4BD93243" w14:textId="77777777" w:rsidR="00767FEE" w:rsidRPr="00007FBF" w:rsidRDefault="00767FEE" w:rsidP="00767FEE">
      <w:pPr>
        <w:rPr>
          <w:rFonts w:ascii="Calibri" w:hAnsi="Calibri"/>
        </w:rPr>
      </w:pPr>
    </w:p>
    <w:p w14:paraId="666A1332" w14:textId="77777777" w:rsidR="00767FEE" w:rsidRPr="00007FBF" w:rsidRDefault="00767FEE" w:rsidP="00767FEE">
      <w:pPr>
        <w:rPr>
          <w:rFonts w:ascii="Calibri" w:hAnsi="Calibri"/>
        </w:rPr>
      </w:pPr>
    </w:p>
    <w:p w14:paraId="0E6F63B9" w14:textId="77777777" w:rsidR="00767FEE" w:rsidRPr="00007FBF" w:rsidRDefault="00767FEE" w:rsidP="00767FEE">
      <w:pPr>
        <w:rPr>
          <w:rFonts w:ascii="Calibri" w:hAnsi="Calibri"/>
        </w:rPr>
      </w:pPr>
    </w:p>
    <w:p w14:paraId="62515BAA" w14:textId="77777777" w:rsidR="00767FEE" w:rsidRPr="00007FBF" w:rsidRDefault="00767FEE" w:rsidP="00767FEE">
      <w:pPr>
        <w:rPr>
          <w:rFonts w:ascii="Calibri" w:hAnsi="Calibri"/>
        </w:rPr>
      </w:pPr>
    </w:p>
    <w:p w14:paraId="66367015" w14:textId="77777777" w:rsidR="00767FEE" w:rsidRPr="00007FBF" w:rsidRDefault="00767FEE" w:rsidP="00767FEE">
      <w:pPr>
        <w:rPr>
          <w:rFonts w:ascii="Calibri" w:hAnsi="Calibri"/>
        </w:rPr>
      </w:pPr>
    </w:p>
    <w:p w14:paraId="5176C1F9" w14:textId="77777777" w:rsidR="00767FEE" w:rsidRPr="00007FBF" w:rsidRDefault="00767FEE" w:rsidP="00767FEE">
      <w:pPr>
        <w:rPr>
          <w:rFonts w:ascii="Calibri" w:hAnsi="Calibri"/>
        </w:rPr>
      </w:pPr>
    </w:p>
    <w:p w14:paraId="53FC6052" w14:textId="77777777" w:rsidR="00767FEE" w:rsidRPr="00007FBF" w:rsidRDefault="00767FEE" w:rsidP="00767FEE">
      <w:pPr>
        <w:rPr>
          <w:rFonts w:ascii="Calibri" w:hAnsi="Calibri"/>
        </w:rPr>
      </w:pPr>
    </w:p>
    <w:p w14:paraId="14081517" w14:textId="77777777" w:rsidR="00767FEE" w:rsidRPr="00007FBF" w:rsidRDefault="00767FEE" w:rsidP="00767FEE">
      <w:pPr>
        <w:rPr>
          <w:rFonts w:ascii="Calibri" w:hAnsi="Calibri"/>
        </w:rPr>
      </w:pPr>
    </w:p>
    <w:p w14:paraId="151DCB08" w14:textId="77777777" w:rsidR="00767FEE" w:rsidRPr="00007FBF" w:rsidRDefault="00767FEE" w:rsidP="00767FEE">
      <w:pPr>
        <w:rPr>
          <w:rFonts w:ascii="Calibri" w:hAnsi="Calibri"/>
        </w:rPr>
      </w:pPr>
    </w:p>
    <w:p w14:paraId="3302A3CF" w14:textId="77777777" w:rsidR="00767FEE" w:rsidRPr="00007FBF" w:rsidRDefault="00767FEE" w:rsidP="00767FEE">
      <w:pPr>
        <w:rPr>
          <w:rFonts w:ascii="Calibri" w:hAnsi="Calibri"/>
        </w:rPr>
      </w:pPr>
    </w:p>
    <w:p w14:paraId="075314FE" w14:textId="77777777" w:rsidR="00767FEE" w:rsidRPr="00007FBF" w:rsidRDefault="00767FEE" w:rsidP="00767FEE">
      <w:pPr>
        <w:rPr>
          <w:rFonts w:ascii="Calibri" w:hAnsi="Calibri"/>
        </w:rPr>
      </w:pPr>
    </w:p>
    <w:p w14:paraId="1959111E" w14:textId="77777777" w:rsidR="00767FEE" w:rsidRPr="00007FBF" w:rsidRDefault="00767FEE" w:rsidP="00767FEE">
      <w:pPr>
        <w:rPr>
          <w:rFonts w:ascii="Calibri" w:hAnsi="Calibri"/>
        </w:rPr>
      </w:pPr>
    </w:p>
    <w:p w14:paraId="08F27243" w14:textId="77777777" w:rsidR="00767FEE" w:rsidRPr="00007FBF" w:rsidRDefault="00767FEE" w:rsidP="00767FEE">
      <w:pPr>
        <w:rPr>
          <w:rFonts w:ascii="Calibri" w:hAnsi="Calibri"/>
        </w:rPr>
      </w:pPr>
    </w:p>
    <w:p w14:paraId="581616F5" w14:textId="77777777" w:rsidR="00767FEE" w:rsidRPr="00007FBF" w:rsidRDefault="00767FEE" w:rsidP="00767FEE">
      <w:pPr>
        <w:rPr>
          <w:rFonts w:ascii="Calibri" w:hAnsi="Calibri"/>
        </w:rPr>
      </w:pPr>
    </w:p>
    <w:p w14:paraId="627B8BB2" w14:textId="77777777" w:rsidR="00767FEE" w:rsidRPr="00007FBF" w:rsidRDefault="00767FEE" w:rsidP="00767FEE">
      <w:pPr>
        <w:rPr>
          <w:rFonts w:ascii="Calibri" w:hAnsi="Calibri"/>
        </w:rPr>
      </w:pPr>
    </w:p>
    <w:p w14:paraId="38AB0B93" w14:textId="77777777" w:rsidR="00767FEE" w:rsidRPr="00007FBF" w:rsidRDefault="00767FEE" w:rsidP="00767FEE">
      <w:pPr>
        <w:rPr>
          <w:rFonts w:ascii="Calibri" w:hAnsi="Calibri"/>
        </w:rPr>
      </w:pPr>
    </w:p>
    <w:p w14:paraId="14E7CD10" w14:textId="77777777" w:rsidR="00767FEE" w:rsidRPr="00007FBF" w:rsidRDefault="00767FEE" w:rsidP="00767FEE">
      <w:pPr>
        <w:rPr>
          <w:rFonts w:ascii="Calibri" w:hAnsi="Calibri"/>
        </w:rPr>
      </w:pPr>
    </w:p>
    <w:p w14:paraId="1BB29D4E" w14:textId="77777777" w:rsidR="004B0388" w:rsidRPr="00007FBF" w:rsidRDefault="004B0388" w:rsidP="005556D5">
      <w:pPr>
        <w:pStyle w:val="GPSSchPart"/>
        <w:rPr>
          <w:rFonts w:ascii="Calibri" w:hAnsi="Calibri"/>
          <w:bCs/>
        </w:rPr>
      </w:pPr>
      <w:r w:rsidRPr="00007FBF">
        <w:rPr>
          <w:rFonts w:ascii="Calibri" w:hAnsi="Calibri"/>
        </w:rPr>
        <w:t>PART B</w:t>
      </w:r>
    </w:p>
    <w:p w14:paraId="2E497F8C" w14:textId="77777777" w:rsidR="004B0388" w:rsidRPr="00007FBF" w:rsidRDefault="004B0388" w:rsidP="005556D5">
      <w:pPr>
        <w:pStyle w:val="GPSSchPart"/>
        <w:rPr>
          <w:rFonts w:ascii="Calibri" w:eastAsia="Times New Roman" w:hAnsi="Calibri"/>
          <w:lang w:eastAsia="en-US"/>
        </w:rPr>
      </w:pPr>
      <w:r w:rsidRPr="00007FBF">
        <w:rPr>
          <w:rFonts w:ascii="Calibri" w:eastAsia="Times New Roman" w:hAnsi="Calibri"/>
          <w:lang w:eastAsia="en-US"/>
        </w:rPr>
        <w:t xml:space="preserve">Transferring Former Supplier Employees at commencement of </w:t>
      </w:r>
      <w:r w:rsidR="009E0BBE" w:rsidRPr="00007FBF">
        <w:rPr>
          <w:rFonts w:ascii="Calibri" w:eastAsia="Times New Roman" w:hAnsi="Calibri"/>
          <w:lang w:eastAsia="en-US"/>
        </w:rPr>
        <w:t>Services</w:t>
      </w:r>
    </w:p>
    <w:p w14:paraId="54AED8E7" w14:textId="77777777" w:rsidR="004B0388" w:rsidRPr="00007FBF" w:rsidRDefault="004B0388" w:rsidP="005556D5">
      <w:pPr>
        <w:pStyle w:val="GPSL1SCHEDULEHeading"/>
        <w:rPr>
          <w:rFonts w:ascii="Calibri" w:hAnsi="Calibri"/>
        </w:rPr>
      </w:pPr>
      <w:r w:rsidRPr="00007FBF">
        <w:rPr>
          <w:rFonts w:ascii="Calibri" w:hAnsi="Calibri"/>
        </w:rPr>
        <w:t>RELEVANT TRANSFERS</w:t>
      </w:r>
    </w:p>
    <w:p w14:paraId="52C3F4DA" w14:textId="77777777" w:rsidR="004B0388" w:rsidRPr="00007FBF" w:rsidRDefault="004B0388" w:rsidP="005E4232">
      <w:pPr>
        <w:pStyle w:val="GPSL2numberedclause"/>
      </w:pPr>
      <w:r w:rsidRPr="00007FBF">
        <w:t>The Customer and the Supplier agree that:</w:t>
      </w:r>
    </w:p>
    <w:p w14:paraId="42952E5B" w14:textId="77777777" w:rsidR="004B0388" w:rsidRPr="00007FBF" w:rsidRDefault="004B0388" w:rsidP="00AC1DE2">
      <w:pPr>
        <w:pStyle w:val="GPSL3numberedclause"/>
      </w:pPr>
      <w:r w:rsidRPr="00007FBF">
        <w:t xml:space="preserve">the commencement of the provision of the </w:t>
      </w:r>
      <w:r w:rsidR="009E0BBE" w:rsidRPr="00007FBF">
        <w:t>Services</w:t>
      </w:r>
      <w:r w:rsidRPr="00007FBF">
        <w:t xml:space="preserve"> or of any relevant part of the </w:t>
      </w:r>
      <w:r w:rsidR="009E0BBE" w:rsidRPr="00007FBF">
        <w:t>Services</w:t>
      </w:r>
      <w:r w:rsidRPr="00007FBF">
        <w:t xml:space="preserve"> will be a Relevant Transfer in relation to the Transferring Former Supplier Employees; and </w:t>
      </w:r>
    </w:p>
    <w:p w14:paraId="702026C2" w14:textId="77777777" w:rsidR="004B0388" w:rsidRPr="00007FBF" w:rsidRDefault="004B0388" w:rsidP="00AC1DE2">
      <w:pPr>
        <w:pStyle w:val="GPSL3numberedclause"/>
      </w:pPr>
      <w:r w:rsidRPr="00007FBF">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007FBF">
        <w:t xml:space="preserve"> and/or Notified Sub-C</w:t>
      </w:r>
      <w:r w:rsidRPr="00007FBF">
        <w:t>ontractor and each such Transferring Former Supplier Employee.</w:t>
      </w:r>
    </w:p>
    <w:p w14:paraId="1C7BC82E" w14:textId="77777777" w:rsidR="004B0388" w:rsidRPr="00007FBF" w:rsidRDefault="00410EF6" w:rsidP="005E4232">
      <w:pPr>
        <w:pStyle w:val="GPSL2numberedclause"/>
      </w:pPr>
      <w:r w:rsidRPr="00007FBF">
        <w:rPr>
          <w:rStyle w:val="GPSL2numberedclauseChar1"/>
        </w:rPr>
        <w:t>Subject to Paragraph 6, t</w:t>
      </w:r>
      <w:r w:rsidR="004B0388" w:rsidRPr="00007FBF">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007FBF">
        <w:t xml:space="preserve">.  </w:t>
      </w:r>
    </w:p>
    <w:p w14:paraId="53BB4F2C" w14:textId="77777777" w:rsidR="004B0388" w:rsidRPr="00007FBF" w:rsidRDefault="004B0388" w:rsidP="002B523D">
      <w:pPr>
        <w:pStyle w:val="GPSL1SCHEDULEHeading"/>
        <w:rPr>
          <w:rFonts w:ascii="Calibri" w:hAnsi="Calibri"/>
        </w:rPr>
      </w:pPr>
      <w:r w:rsidRPr="00007FBF">
        <w:rPr>
          <w:rFonts w:ascii="Calibri" w:hAnsi="Calibri"/>
        </w:rPr>
        <w:t>FORMER SUPPLIER INDEMNITIES</w:t>
      </w:r>
    </w:p>
    <w:p w14:paraId="53D9293E" w14:textId="77777777" w:rsidR="004B0388" w:rsidRPr="00007FBF" w:rsidRDefault="004B0388" w:rsidP="005E4232">
      <w:pPr>
        <w:pStyle w:val="GPSL2numberedclause"/>
      </w:pPr>
      <w:r w:rsidRPr="00007FBF">
        <w:t>Subject to Paragraph</w:t>
      </w:r>
      <w:r w:rsidR="00410EF6" w:rsidRPr="00007FBF">
        <w:t>s</w:t>
      </w:r>
      <w:r w:rsidR="00D3554E" w:rsidRPr="00007FBF">
        <w:t xml:space="preserve"> 2.2</w:t>
      </w:r>
      <w:r w:rsidR="00410EF6" w:rsidRPr="00007FBF">
        <w:t xml:space="preserve"> and 6</w:t>
      </w:r>
      <w:r w:rsidRPr="00007FBF">
        <w:t>, the Customer shall procure that each Former Supplier shall indemnify the</w:t>
      </w:r>
      <w:r w:rsidR="00E13E67" w:rsidRPr="00007FBF">
        <w:t xml:space="preserve"> Supplier and any Notified Sub-C</w:t>
      </w:r>
      <w:r w:rsidRPr="00007FBF">
        <w:t>ontractor against any Employee Liabilities in respect of any Transferring Former Supplier Employee (or, where applicable any employee representative as defined in the Employment Regulations) arising from or as a result of:</w:t>
      </w:r>
    </w:p>
    <w:p w14:paraId="4D101CB2" w14:textId="77777777" w:rsidR="004B0388" w:rsidRPr="00007FBF" w:rsidRDefault="004B0388" w:rsidP="00AC1DE2">
      <w:pPr>
        <w:pStyle w:val="GPSL3numberedclause"/>
      </w:pPr>
      <w:r w:rsidRPr="00007FBF">
        <w:t>any act or omission by the Former Supplier arising before the Relevant Transfer Date;</w:t>
      </w:r>
    </w:p>
    <w:p w14:paraId="7E29A516" w14:textId="77777777" w:rsidR="004B0388" w:rsidRPr="00007FBF" w:rsidRDefault="004B0388" w:rsidP="00AC1DE2">
      <w:pPr>
        <w:pStyle w:val="GPSL3numberedclause"/>
      </w:pPr>
      <w:r w:rsidRPr="00007FBF">
        <w:t>the breach or non-observance by the Former Supplier arising before the Relevant Transfer Date of:</w:t>
      </w:r>
    </w:p>
    <w:p w14:paraId="1EAF47B0" w14:textId="77777777" w:rsidR="004B0388" w:rsidRPr="00007FBF" w:rsidRDefault="004B0388" w:rsidP="00AC1DE2">
      <w:pPr>
        <w:pStyle w:val="GPSL4numberedclause"/>
        <w:rPr>
          <w:szCs w:val="22"/>
        </w:rPr>
      </w:pPr>
      <w:r w:rsidRPr="00007FBF">
        <w:rPr>
          <w:szCs w:val="22"/>
        </w:rPr>
        <w:t xml:space="preserve">any collective agreement applicable to the Transferring Former Supplier Employees; and/or </w:t>
      </w:r>
    </w:p>
    <w:p w14:paraId="455DE6CE" w14:textId="77777777" w:rsidR="004B0388" w:rsidRPr="00007FBF" w:rsidRDefault="004B0388" w:rsidP="00AC1DE2">
      <w:pPr>
        <w:pStyle w:val="GPSL4numberedclause"/>
        <w:rPr>
          <w:szCs w:val="22"/>
        </w:rPr>
      </w:pPr>
      <w:r w:rsidRPr="00007FBF">
        <w:rPr>
          <w:szCs w:val="22"/>
        </w:rPr>
        <w:t xml:space="preserve">any custom or practice in respect of any Transferring Former Supplier Employees which the Former Supplier is contractually bound to honour; </w:t>
      </w:r>
    </w:p>
    <w:p w14:paraId="3E6C4BB2" w14:textId="77777777" w:rsidR="004B0388" w:rsidRPr="00007FBF" w:rsidRDefault="004B0388" w:rsidP="00AC1DE2">
      <w:pPr>
        <w:pStyle w:val="GPSL3numberedclause"/>
      </w:pPr>
      <w:r w:rsidRPr="00007FBF">
        <w:lastRenderedPageBreak/>
        <w:t xml:space="preserve">any proceeding, claim or demand by HMRC or other </w:t>
      </w:r>
      <w:r w:rsidR="001123AD" w:rsidRPr="00007FBF">
        <w:t>statutory authority</w:t>
      </w:r>
      <w:r w:rsidRPr="00007FBF">
        <w:t xml:space="preserve"> in respect of any financial obligation including, but not limited to, PAYE and primary and secondary national insurance contributions:</w:t>
      </w:r>
    </w:p>
    <w:p w14:paraId="5BA0C3DA" w14:textId="77777777" w:rsidR="004B0388" w:rsidRPr="00007FBF" w:rsidRDefault="004B0388" w:rsidP="00AC1DE2">
      <w:pPr>
        <w:pStyle w:val="GPSL4numberedclause"/>
        <w:rPr>
          <w:szCs w:val="22"/>
        </w:rPr>
      </w:pPr>
      <w:r w:rsidRPr="00007FBF">
        <w:rPr>
          <w:szCs w:val="22"/>
        </w:rPr>
        <w:t xml:space="preserve">in relation to any Transferring Former Supplier Employee, to the extent that the proceeding, claim or demand by HMRC or other </w:t>
      </w:r>
      <w:r w:rsidR="001123AD" w:rsidRPr="00007FBF">
        <w:rPr>
          <w:szCs w:val="22"/>
        </w:rPr>
        <w:t>statutory authority</w:t>
      </w:r>
      <w:r w:rsidRPr="00007FBF">
        <w:rPr>
          <w:szCs w:val="22"/>
        </w:rPr>
        <w:t xml:space="preserve"> relates to financial obligations arising before the Relevant Transfer Date; and</w:t>
      </w:r>
    </w:p>
    <w:p w14:paraId="41867A61" w14:textId="77777777" w:rsidR="004B0388" w:rsidRPr="00007FBF" w:rsidRDefault="004B0388" w:rsidP="00AC1DE2">
      <w:pPr>
        <w:pStyle w:val="GPSL4numberedclause"/>
        <w:rPr>
          <w:szCs w:val="22"/>
        </w:rPr>
      </w:pPr>
      <w:r w:rsidRPr="00007FBF">
        <w:rPr>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007FBF">
        <w:rPr>
          <w:szCs w:val="22"/>
        </w:rPr>
        <w:t>pplier and/or any Notified Sub-C</w:t>
      </w:r>
      <w:r w:rsidRPr="00007FBF">
        <w:rPr>
          <w:szCs w:val="22"/>
        </w:rPr>
        <w:t xml:space="preserve">ontractor as appropriate, to the extent that the proceeding, claim or demand by HMRC or other </w:t>
      </w:r>
      <w:r w:rsidR="001123AD" w:rsidRPr="00007FBF">
        <w:rPr>
          <w:szCs w:val="22"/>
        </w:rPr>
        <w:t>statutory authority</w:t>
      </w:r>
      <w:r w:rsidRPr="00007FBF">
        <w:rPr>
          <w:szCs w:val="22"/>
        </w:rPr>
        <w:t xml:space="preserve"> relates to financial obligations in respect of the period to (but excluding) the Relevant Transfer Date;</w:t>
      </w:r>
    </w:p>
    <w:p w14:paraId="5F11C290" w14:textId="77777777" w:rsidR="004B0388" w:rsidRPr="00007FBF" w:rsidRDefault="004B0388" w:rsidP="00AC1DE2">
      <w:pPr>
        <w:pStyle w:val="GPSL3numberedclause"/>
      </w:pPr>
      <w:r w:rsidRPr="00007FBF">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761FAA9" w14:textId="77777777" w:rsidR="004B0388" w:rsidRPr="00007FBF" w:rsidRDefault="004B0388" w:rsidP="00AC1DE2">
      <w:pPr>
        <w:pStyle w:val="GPSL3numberedclause"/>
      </w:pPr>
      <w:r w:rsidRPr="00007FBF">
        <w:t>any claim made by or in respect of any person employed or formerly employed by the Former Supplier other than a Transferring Former Supplier Employee for whom it is alleged the Su</w:t>
      </w:r>
      <w:r w:rsidR="00E13E67" w:rsidRPr="00007FBF">
        <w:t>pplier and/or any Notified Sub-C</w:t>
      </w:r>
      <w:r w:rsidRPr="00007FBF">
        <w:t>ontractor as appropriate may be liable by virtue of this Call Off Contract and/or the Employment Regulations and/or the Acquired Rights Directive; and</w:t>
      </w:r>
    </w:p>
    <w:p w14:paraId="14D9F1E6" w14:textId="77777777" w:rsidR="004B0388" w:rsidRPr="00007FBF" w:rsidRDefault="004B0388" w:rsidP="00AC1DE2">
      <w:pPr>
        <w:pStyle w:val="GPSL3numberedclause"/>
      </w:pPr>
      <w:r w:rsidRPr="00007FBF">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007FBF">
        <w:t>ure by the Supplier or any Sub-C</w:t>
      </w:r>
      <w:r w:rsidRPr="00007FBF">
        <w:t>ontractor to comply with regulation 13(4) of the Employment Regulations.</w:t>
      </w:r>
    </w:p>
    <w:p w14:paraId="0821C97E" w14:textId="77777777" w:rsidR="004B0388" w:rsidRPr="00007FBF" w:rsidRDefault="004B0388" w:rsidP="005E4232">
      <w:pPr>
        <w:pStyle w:val="GPSL2numberedclause"/>
      </w:pPr>
      <w:r w:rsidRPr="00007FBF">
        <w:t>The indemnities in Paragraph 2.1 shall not apply to the extent that the Employee Liabilities arise or are attributable to an act or omiss</w:t>
      </w:r>
      <w:r w:rsidR="00E13E67" w:rsidRPr="00007FBF">
        <w:t>ion of the Supplier or any Sub-C</w:t>
      </w:r>
      <w:r w:rsidRPr="00007FBF">
        <w:t xml:space="preserve">ontractor whether occurring or having its origin before, on or after the Relevant Transfer Date including, without limitation, any Employee Liabilities: </w:t>
      </w:r>
    </w:p>
    <w:p w14:paraId="133B9E73" w14:textId="77777777" w:rsidR="004B0388" w:rsidRPr="00007FBF" w:rsidRDefault="004B0388" w:rsidP="00AC1DE2">
      <w:pPr>
        <w:pStyle w:val="GPSL3numberedclause"/>
      </w:pPr>
      <w:r w:rsidRPr="00007FBF">
        <w:t>arising out of the resignation of any Transferring Former Supplier Employee before the Relevant Transfer Date on account of substantial detrimental changes to his/her working conditions propo</w:t>
      </w:r>
      <w:r w:rsidR="00E13E67" w:rsidRPr="00007FBF">
        <w:t>sed by the Supplier or any Sub-C</w:t>
      </w:r>
      <w:r w:rsidRPr="00007FBF">
        <w:t>ontractor to occur in the period from (and including) the Relevant Transfer Date; or</w:t>
      </w:r>
    </w:p>
    <w:p w14:paraId="713A53AD" w14:textId="77777777" w:rsidR="004B0388" w:rsidRPr="00007FBF" w:rsidRDefault="004B0388" w:rsidP="00AC1DE2">
      <w:pPr>
        <w:pStyle w:val="GPSL3numberedclause"/>
      </w:pPr>
      <w:r w:rsidRPr="00007FBF">
        <w:t xml:space="preserve">arising from the failure </w:t>
      </w:r>
      <w:r w:rsidR="00E13E67" w:rsidRPr="00007FBF">
        <w:t>by the Supplier and/or any Sub-C</w:t>
      </w:r>
      <w:r w:rsidRPr="00007FBF">
        <w:t>ontractor to comply with its obligations under the Employment Regulations.</w:t>
      </w:r>
    </w:p>
    <w:p w14:paraId="65A91300" w14:textId="77777777" w:rsidR="004B0388" w:rsidRPr="00007FBF" w:rsidRDefault="004B0388" w:rsidP="005E4232">
      <w:pPr>
        <w:pStyle w:val="GPSL2numberedclause"/>
      </w:pPr>
      <w:r w:rsidRPr="00007FBF">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007FBF">
        <w:t xml:space="preserve">pplier and/or any </w:t>
      </w:r>
      <w:r w:rsidR="00E13E67" w:rsidRPr="00007FBF">
        <w:lastRenderedPageBreak/>
        <w:t>Notified Sub-C</w:t>
      </w:r>
      <w:r w:rsidRPr="00007FBF">
        <w:t>ontractor pursuant to the Employment Regulations or the Acquired Rights Directive then:</w:t>
      </w:r>
    </w:p>
    <w:p w14:paraId="224ACA48" w14:textId="77777777" w:rsidR="004B0388" w:rsidRPr="00007FBF" w:rsidRDefault="004B0388" w:rsidP="00AC1DE2">
      <w:pPr>
        <w:pStyle w:val="GPSL3numberedclause"/>
      </w:pPr>
      <w:r w:rsidRPr="00007FBF">
        <w:t>the Supplier shall, or shall</w:t>
      </w:r>
      <w:r w:rsidR="00E13E67" w:rsidRPr="00007FBF">
        <w:t xml:space="preserve"> procure that the Notified Sub-C</w:t>
      </w:r>
      <w:r w:rsidRPr="00007FBF">
        <w:t>ontractor shall, within 5 Working Days of becoming aware of that fact, give notice in writing to the Customer and, where required by the Customer, to the Former Supplier; and</w:t>
      </w:r>
    </w:p>
    <w:p w14:paraId="2A3EF97C" w14:textId="77777777" w:rsidR="004B0388" w:rsidRPr="00007FBF" w:rsidRDefault="004B0388" w:rsidP="00AC1DE2">
      <w:pPr>
        <w:pStyle w:val="GPSL3numberedclause"/>
      </w:pPr>
      <w:r w:rsidRPr="00007FBF">
        <w:t>the Former Supplier may offer (or may procure that a third party may offer) employment to such person within 15 Working Days of the notification by the Su</w:t>
      </w:r>
      <w:r w:rsidR="00E13E67" w:rsidRPr="00007FBF">
        <w:t>pplier and/or the Notified Sub-C</w:t>
      </w:r>
      <w:r w:rsidRPr="00007FBF">
        <w:t>ontractor or take such other reasonable steps as the Former Supplier considers appropriate to deal with the matter provided always that such steps are in compliance with applicable Law.</w:t>
      </w:r>
    </w:p>
    <w:p w14:paraId="4CF5CEE8" w14:textId="77777777" w:rsidR="004B0388" w:rsidRPr="00007FBF" w:rsidRDefault="004B0388" w:rsidP="005E4232">
      <w:pPr>
        <w:pStyle w:val="GPSL2numberedclause"/>
      </w:pPr>
      <w:r w:rsidRPr="00007FBF">
        <w:t>If an offer referred to in Paragraph </w:t>
      </w:r>
      <w:r w:rsidR="00D3554E" w:rsidRPr="00007FBF">
        <w:t xml:space="preserve">2.3.2 </w:t>
      </w:r>
      <w:r w:rsidRPr="00007FBF">
        <w:t>is accepted, or if the situation has otherwise been resolved by the Former Supplier and/or the Customer, the Supplier shall, or shall</w:t>
      </w:r>
      <w:r w:rsidR="00E13E67" w:rsidRPr="00007FBF">
        <w:t xml:space="preserve"> procure that the Notified Sub-C</w:t>
      </w:r>
      <w:r w:rsidRPr="00007FBF">
        <w:t>ontractor shall, immediately release the person from his/her employment or alleged employment.</w:t>
      </w:r>
    </w:p>
    <w:p w14:paraId="0D0F715A" w14:textId="77777777" w:rsidR="004B0388" w:rsidRPr="00007FBF" w:rsidRDefault="004B0388" w:rsidP="005E4232">
      <w:pPr>
        <w:pStyle w:val="GPSL2numberedclause"/>
      </w:pPr>
      <w:r w:rsidRPr="00007FBF">
        <w:t>If by the end of the 15 Working Day period specified in Paragraph</w:t>
      </w:r>
      <w:r w:rsidR="00D3554E" w:rsidRPr="00007FBF">
        <w:t xml:space="preserve"> 2.3.2:</w:t>
      </w:r>
    </w:p>
    <w:p w14:paraId="247C3FB8" w14:textId="77777777" w:rsidR="004B0388" w:rsidRPr="00007FBF" w:rsidRDefault="004B0388" w:rsidP="00AC1DE2">
      <w:pPr>
        <w:pStyle w:val="GPSL3numberedclause"/>
      </w:pPr>
      <w:r w:rsidRPr="00007FBF">
        <w:t xml:space="preserve">no such offer of employment has been made; </w:t>
      </w:r>
    </w:p>
    <w:p w14:paraId="4DA54E42" w14:textId="77777777" w:rsidR="004B0388" w:rsidRPr="00007FBF" w:rsidRDefault="004B0388" w:rsidP="00AC1DE2">
      <w:pPr>
        <w:pStyle w:val="GPSL3numberedclause"/>
      </w:pPr>
      <w:r w:rsidRPr="00007FBF">
        <w:t>such offer has been made but not accepted; or</w:t>
      </w:r>
    </w:p>
    <w:p w14:paraId="59B820B4" w14:textId="77777777" w:rsidR="004B0388" w:rsidRPr="00007FBF" w:rsidRDefault="004B0388" w:rsidP="00AC1DE2">
      <w:pPr>
        <w:pStyle w:val="GPSL3numberedclause"/>
      </w:pPr>
      <w:r w:rsidRPr="00007FBF">
        <w:t>the situation has not otherwise been resolved,</w:t>
      </w:r>
    </w:p>
    <w:p w14:paraId="07CB745B" w14:textId="77777777" w:rsidR="004B0388" w:rsidRPr="00007FBF" w:rsidRDefault="004B0388" w:rsidP="005E4232">
      <w:pPr>
        <w:pStyle w:val="GPSL2Indent"/>
        <w:ind w:left="1134"/>
      </w:pPr>
      <w:r w:rsidRPr="00007FBF">
        <w:t>the Su</w:t>
      </w:r>
      <w:r w:rsidR="00E13E67" w:rsidRPr="00007FBF">
        <w:t>pplier and/or any Notified Sub-C</w:t>
      </w:r>
      <w:r w:rsidRPr="00007FBF">
        <w:t>ontractor may within 5 Working Days give notice to terminate the employment or alleged employment of such person.</w:t>
      </w:r>
    </w:p>
    <w:p w14:paraId="233B8E2B" w14:textId="77777777" w:rsidR="004B0388" w:rsidRPr="00007FBF" w:rsidRDefault="004B0388" w:rsidP="005E4232">
      <w:pPr>
        <w:pStyle w:val="GPSL2numberedclause"/>
      </w:pPr>
      <w:r w:rsidRPr="00007FBF">
        <w:t>Subject to the Su</w:t>
      </w:r>
      <w:r w:rsidR="00E13E67" w:rsidRPr="00007FBF">
        <w:t>pplier and/or any Notified Sub-C</w:t>
      </w:r>
      <w:r w:rsidRPr="00007FBF">
        <w:t>ontractor acting in accordance with the provisions of Paragraphs 2.3 to 2.5 and in accordance with all applicable proper employment procedures set out in Law, the Customer shall procure that the Former Supplier indemnifies the Su</w:t>
      </w:r>
      <w:r w:rsidR="00E13E67" w:rsidRPr="00007FBF">
        <w:t>pplier and/or any Notified Sub-C</w:t>
      </w:r>
      <w:r w:rsidRPr="00007FBF">
        <w:t>ontractor (as appropriate) against all Employee Liabilities arising out of the termination pursuant to the provisions of Paragraph 2.5 provided that the Supplier takes, or shall</w:t>
      </w:r>
      <w:r w:rsidR="00E13E67" w:rsidRPr="00007FBF">
        <w:t xml:space="preserve"> procure that the Notified Sub-C</w:t>
      </w:r>
      <w:r w:rsidRPr="00007FBF">
        <w:t xml:space="preserve">ontractor takes, all reasonable steps to minimise any such Employee Liabilities. </w:t>
      </w:r>
    </w:p>
    <w:p w14:paraId="3EC9C98F" w14:textId="77777777" w:rsidR="004B0388" w:rsidRPr="00007FBF" w:rsidRDefault="004B0388" w:rsidP="005E4232">
      <w:pPr>
        <w:pStyle w:val="GPSL2numberedclause"/>
      </w:pPr>
      <w:r w:rsidRPr="00007FBF">
        <w:t>The indemnity in Paragraph </w:t>
      </w:r>
      <w:r w:rsidR="00D3554E" w:rsidRPr="00007FBF">
        <w:t>2.6</w:t>
      </w:r>
      <w:r w:rsidRPr="00007FBF">
        <w:t>:</w:t>
      </w:r>
    </w:p>
    <w:p w14:paraId="5E4646CB" w14:textId="77777777" w:rsidR="004B0388" w:rsidRPr="00007FBF" w:rsidRDefault="004B0388" w:rsidP="00AC1DE2">
      <w:pPr>
        <w:pStyle w:val="GPSL3numberedclause"/>
      </w:pPr>
      <w:r w:rsidRPr="00007FBF">
        <w:t>shall not apply to:</w:t>
      </w:r>
    </w:p>
    <w:p w14:paraId="4916BD67" w14:textId="77777777" w:rsidR="004B0388" w:rsidRPr="00007FBF" w:rsidRDefault="004B0388" w:rsidP="00AC1DE2">
      <w:pPr>
        <w:pStyle w:val="GPSL4numberedclause"/>
        <w:rPr>
          <w:szCs w:val="22"/>
        </w:rPr>
      </w:pPr>
      <w:r w:rsidRPr="00007FBF">
        <w:rPr>
          <w:szCs w:val="22"/>
        </w:rPr>
        <w:t>any claim for:</w:t>
      </w:r>
    </w:p>
    <w:p w14:paraId="086CE23A" w14:textId="77777777" w:rsidR="004B0388" w:rsidRPr="00007FBF" w:rsidRDefault="004B0388" w:rsidP="00AC1DE2">
      <w:pPr>
        <w:pStyle w:val="GPSL5numberedclause"/>
        <w:rPr>
          <w:szCs w:val="22"/>
        </w:rPr>
      </w:pPr>
      <w:r w:rsidRPr="00007FBF">
        <w:rPr>
          <w:szCs w:val="22"/>
        </w:rPr>
        <w:t>discrimination, including on the grounds of sex, race, disability, age, gender reassignment, marriage or civil partnership, pregnancy and maternity or sexual orientation, religion or belief; or</w:t>
      </w:r>
    </w:p>
    <w:p w14:paraId="542F7B53" w14:textId="77777777" w:rsidR="004B0388" w:rsidRPr="00007FBF" w:rsidRDefault="004B0388" w:rsidP="00AC1DE2">
      <w:pPr>
        <w:pStyle w:val="GPSL5numberedclause"/>
        <w:rPr>
          <w:szCs w:val="22"/>
        </w:rPr>
      </w:pPr>
      <w:r w:rsidRPr="00007FBF">
        <w:rPr>
          <w:szCs w:val="22"/>
        </w:rPr>
        <w:t>equal pay or compensation for less favourable treatment of part-time workers or fixed-term employees,</w:t>
      </w:r>
    </w:p>
    <w:p w14:paraId="3C9AF818" w14:textId="77777777" w:rsidR="004B0388" w:rsidRPr="00007FBF" w:rsidRDefault="004B0388" w:rsidP="00AC1DE2">
      <w:pPr>
        <w:pStyle w:val="GPSL4indent"/>
        <w:rPr>
          <w:szCs w:val="22"/>
        </w:rPr>
      </w:pPr>
      <w:r w:rsidRPr="00007FBF">
        <w:rPr>
          <w:szCs w:val="22"/>
        </w:rPr>
        <w:t xml:space="preserve">in any case in relation to any alleged act or omission </w:t>
      </w:r>
      <w:r w:rsidR="00E13E67" w:rsidRPr="00007FBF">
        <w:rPr>
          <w:szCs w:val="22"/>
        </w:rPr>
        <w:t>of the Supplier and/or any Sub-C</w:t>
      </w:r>
      <w:r w:rsidRPr="00007FBF">
        <w:rPr>
          <w:szCs w:val="22"/>
        </w:rPr>
        <w:t>ontractor; or</w:t>
      </w:r>
    </w:p>
    <w:p w14:paraId="202C7B80" w14:textId="77777777" w:rsidR="004B0388" w:rsidRPr="00007FBF" w:rsidRDefault="004B0388" w:rsidP="00AC1DE2">
      <w:pPr>
        <w:pStyle w:val="GPSL4numberedclause"/>
        <w:rPr>
          <w:szCs w:val="22"/>
        </w:rPr>
      </w:pPr>
      <w:r w:rsidRPr="00007FBF">
        <w:rPr>
          <w:szCs w:val="22"/>
        </w:rPr>
        <w:t>any claim that the termination of employment was unfair because th</w:t>
      </w:r>
      <w:r w:rsidR="00E13E67" w:rsidRPr="00007FBF">
        <w:rPr>
          <w:szCs w:val="22"/>
        </w:rPr>
        <w:t>e Supplier and/or Notified Sub-C</w:t>
      </w:r>
      <w:r w:rsidRPr="00007FBF">
        <w:rPr>
          <w:szCs w:val="22"/>
        </w:rPr>
        <w:t>ontractor neglected to follow a fair dismissal procedure; and</w:t>
      </w:r>
    </w:p>
    <w:p w14:paraId="658A9B9D" w14:textId="77777777" w:rsidR="004B0388" w:rsidRPr="00007FBF" w:rsidRDefault="004B0388" w:rsidP="00AC1DE2">
      <w:pPr>
        <w:pStyle w:val="GPSL3numberedclause"/>
      </w:pPr>
      <w:r w:rsidRPr="00007FBF">
        <w:lastRenderedPageBreak/>
        <w:t>shall apply only where the notification referred to in Paragraph </w:t>
      </w:r>
      <w:r w:rsidR="00D3554E" w:rsidRPr="00007FBF">
        <w:t xml:space="preserve">2.3.1 </w:t>
      </w:r>
      <w:r w:rsidRPr="00007FBF">
        <w:t>is made by the Su</w:t>
      </w:r>
      <w:r w:rsidR="00E13E67" w:rsidRPr="00007FBF">
        <w:t>pplier and/or any Notified Sub-C</w:t>
      </w:r>
      <w:r w:rsidRPr="00007FBF">
        <w:t xml:space="preserve">ontractor (as appropriate) to the Customer and, if applicable, the Former Supplier, within 6 months of the Call Off Commencement Date. </w:t>
      </w:r>
    </w:p>
    <w:p w14:paraId="1180C622" w14:textId="77777777" w:rsidR="004B0388" w:rsidRPr="00007FBF" w:rsidRDefault="004B0388" w:rsidP="005E4232">
      <w:pPr>
        <w:pStyle w:val="GPSL2numberedclause"/>
      </w:pPr>
      <w:r w:rsidRPr="00007FBF">
        <w:t>If any such person as is described in Paragraph </w:t>
      </w:r>
      <w:r w:rsidR="004D65F1" w:rsidRPr="00007FBF">
        <w:t xml:space="preserve">2.3 </w:t>
      </w:r>
      <w:r w:rsidRPr="00007FBF">
        <w:t>is neither re-employed by the Former Supplier nor dismissed by the Suppli</w:t>
      </w:r>
      <w:r w:rsidR="00E13E67" w:rsidRPr="00007FBF">
        <w:t>er and/or any Notified Sub-C</w:t>
      </w:r>
      <w:r w:rsidRPr="00007FBF">
        <w:t>ontractor within the time scales set out in Paragraph </w:t>
      </w:r>
      <w:r w:rsidR="004D65F1" w:rsidRPr="00007FBF">
        <w:t>2.5</w:t>
      </w:r>
      <w:r w:rsidRPr="00007FBF">
        <w:t>, such person shall be treated as having transferred t</w:t>
      </w:r>
      <w:r w:rsidR="00E13E67" w:rsidRPr="00007FBF">
        <w:t>o the Supplier or Notified Sub-C</w:t>
      </w:r>
      <w:r w:rsidRPr="00007FBF">
        <w:t>ontractor and the Supplier shall, or shall</w:t>
      </w:r>
      <w:r w:rsidR="00E13E67" w:rsidRPr="00007FBF">
        <w:t xml:space="preserve"> procure that the Notified Sub-C</w:t>
      </w:r>
      <w:r w:rsidRPr="00007FBF">
        <w:t>ontractor shall, comply with such obligations as may be imposed upon it under the Law.</w:t>
      </w:r>
    </w:p>
    <w:p w14:paraId="143DAFA4" w14:textId="77777777" w:rsidR="004B0388" w:rsidRPr="00007FBF" w:rsidRDefault="004B0388" w:rsidP="002B523D">
      <w:pPr>
        <w:pStyle w:val="GPSL1SCHEDULEHeading"/>
        <w:rPr>
          <w:rFonts w:ascii="Calibri" w:hAnsi="Calibri"/>
        </w:rPr>
      </w:pPr>
      <w:r w:rsidRPr="00007FBF">
        <w:rPr>
          <w:rFonts w:ascii="Calibri" w:hAnsi="Calibri"/>
        </w:rPr>
        <w:t>SUPPLIER INDEMNITIES AND OBLIGATIONS</w:t>
      </w:r>
    </w:p>
    <w:p w14:paraId="1D87DD47" w14:textId="77777777" w:rsidR="004B0388" w:rsidRPr="00007FBF" w:rsidRDefault="004B0388" w:rsidP="005E4232">
      <w:pPr>
        <w:pStyle w:val="GPSL2numberedclause"/>
      </w:pPr>
      <w:r w:rsidRPr="00007FBF">
        <w:t>Subject to Paragraph </w:t>
      </w:r>
      <w:r w:rsidR="004D65F1" w:rsidRPr="00007FBF">
        <w:t>3.2</w:t>
      </w:r>
      <w:r w:rsidRPr="00007FBF">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0040B733" w14:textId="77777777" w:rsidR="004B0388" w:rsidRPr="00007FBF" w:rsidRDefault="004B0388" w:rsidP="00AC1DE2">
      <w:pPr>
        <w:pStyle w:val="GPSL3numberedclause"/>
      </w:pPr>
      <w:r w:rsidRPr="00007FBF">
        <w:t>any act or omiss</w:t>
      </w:r>
      <w:r w:rsidR="00E13E67" w:rsidRPr="00007FBF">
        <w:t>ion by the Supplier or any Sub-C</w:t>
      </w:r>
      <w:r w:rsidRPr="00007FBF">
        <w:t>ontractor whether occurring before, on or after the Relevant Transfer Date;</w:t>
      </w:r>
    </w:p>
    <w:p w14:paraId="4DC0E12A" w14:textId="77777777" w:rsidR="004B0388" w:rsidRPr="00007FBF" w:rsidRDefault="004B0388" w:rsidP="00AC1DE2">
      <w:pPr>
        <w:pStyle w:val="GPSL3numberedclause"/>
      </w:pPr>
      <w:r w:rsidRPr="00007FBF">
        <w:t>the breach or non-observa</w:t>
      </w:r>
      <w:r w:rsidR="00E13E67" w:rsidRPr="00007FBF">
        <w:t>nce by the Supplier or any Sub-C</w:t>
      </w:r>
      <w:r w:rsidRPr="00007FBF">
        <w:t>ontractor on or after the Relevant Transfer Date of:</w:t>
      </w:r>
    </w:p>
    <w:p w14:paraId="7B8AE697" w14:textId="77777777" w:rsidR="004B0388" w:rsidRPr="00007FBF" w:rsidRDefault="004B0388" w:rsidP="00AC1DE2">
      <w:pPr>
        <w:pStyle w:val="GPSL4numberedclause"/>
        <w:rPr>
          <w:szCs w:val="22"/>
        </w:rPr>
      </w:pPr>
      <w:r w:rsidRPr="00007FBF">
        <w:rPr>
          <w:szCs w:val="22"/>
        </w:rPr>
        <w:t>any collective agreement applicable to the Transferring Former Supplier Employee; and/or</w:t>
      </w:r>
    </w:p>
    <w:p w14:paraId="1ABD3162" w14:textId="77777777" w:rsidR="004B0388" w:rsidRPr="00007FBF" w:rsidRDefault="004B0388" w:rsidP="00AC1DE2">
      <w:pPr>
        <w:pStyle w:val="GPSL4numberedclause"/>
        <w:rPr>
          <w:szCs w:val="22"/>
        </w:rPr>
      </w:pPr>
      <w:r w:rsidRPr="00007FBF">
        <w:rPr>
          <w:szCs w:val="22"/>
        </w:rPr>
        <w:t>any custom or practice in respect of any Transferring Former Supplier Employees</w:t>
      </w:r>
      <w:r w:rsidR="00E13E67" w:rsidRPr="00007FBF">
        <w:rPr>
          <w:szCs w:val="22"/>
        </w:rPr>
        <w:t xml:space="preserve"> which the Supplier or any Sub-C</w:t>
      </w:r>
      <w:r w:rsidRPr="00007FBF">
        <w:rPr>
          <w:szCs w:val="22"/>
        </w:rPr>
        <w:t>ontractor is contractually bound to honour;</w:t>
      </w:r>
    </w:p>
    <w:p w14:paraId="671C4042" w14:textId="77777777" w:rsidR="004B0388" w:rsidRPr="00007FBF" w:rsidRDefault="004B0388" w:rsidP="00AC1DE2">
      <w:pPr>
        <w:pStyle w:val="GPSL3numberedclause"/>
      </w:pPr>
      <w:r w:rsidRPr="00007FBF">
        <w:t>any claim by any trade union or other body or person representing any Transferring Former Supplier Employees arising from or connected with any fa</w:t>
      </w:r>
      <w:r w:rsidR="00E13E67" w:rsidRPr="00007FBF">
        <w:t>ilure by the Supplier or a Sub-C</w:t>
      </w:r>
      <w:r w:rsidRPr="00007FBF">
        <w:t>ontractor to comply with any legal obligation to such trade union, body or person arising on or after the Relevant Transfer Date;</w:t>
      </w:r>
    </w:p>
    <w:p w14:paraId="41DA2501" w14:textId="77777777" w:rsidR="004B0388" w:rsidRPr="00007FBF" w:rsidRDefault="004B0388" w:rsidP="00AC1DE2">
      <w:pPr>
        <w:pStyle w:val="GPSL3numberedclause"/>
      </w:pPr>
      <w:r w:rsidRPr="00007FBF">
        <w:t>any pro</w:t>
      </w:r>
      <w:r w:rsidR="00E13E67" w:rsidRPr="00007FBF">
        <w:t>posal by the Supplier or a Sub-C</w:t>
      </w:r>
      <w:r w:rsidRPr="00007FBF">
        <w:t>ontractor prior to the Relevant Transfer Date to make changes to the terms and conditions of employment or working conditions of any Transferring Former Supplier Employees to their material detriment on or after their tra</w:t>
      </w:r>
      <w:r w:rsidR="00E13E67" w:rsidRPr="00007FBF">
        <w:t>nsfer to the Supplier or a Sub-C</w:t>
      </w:r>
      <w:r w:rsidRPr="00007FBF">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8CA68F5" w14:textId="77777777" w:rsidR="004B0388" w:rsidRPr="00007FBF" w:rsidRDefault="004B0388" w:rsidP="00AC1DE2">
      <w:pPr>
        <w:pStyle w:val="GPSL3numberedclause"/>
      </w:pPr>
      <w:r w:rsidRPr="00007FBF">
        <w:t>any statement communicated to or action under</w:t>
      </w:r>
      <w:r w:rsidR="00E13E67" w:rsidRPr="00007FBF">
        <w:t>taken by the Supplier or a Sub-C</w:t>
      </w:r>
      <w:r w:rsidRPr="00007FBF">
        <w:t>ontractor to, or in respect of, any Transferring Former Supplier Employee before the Relevant Transfer Date regarding the Relevant Transfer which has not been agreed in advance with the Customer and/or the Former Supplier in writing;</w:t>
      </w:r>
    </w:p>
    <w:p w14:paraId="382977CA" w14:textId="77777777" w:rsidR="004B0388" w:rsidRPr="00007FBF" w:rsidRDefault="004B0388" w:rsidP="00AC1DE2">
      <w:pPr>
        <w:pStyle w:val="GPSL3numberedclause"/>
      </w:pPr>
      <w:r w:rsidRPr="00007FBF">
        <w:lastRenderedPageBreak/>
        <w:t xml:space="preserve">any proceeding, claim or demand by HMRC or other </w:t>
      </w:r>
      <w:r w:rsidR="001123AD" w:rsidRPr="00007FBF">
        <w:t>statutory authority</w:t>
      </w:r>
      <w:r w:rsidRPr="00007FBF">
        <w:t xml:space="preserve"> in respect of any financial obligation including, but not limited to, PAYE and primary and secondary national insurance contributions:</w:t>
      </w:r>
    </w:p>
    <w:p w14:paraId="29E552BB" w14:textId="77777777" w:rsidR="004B0388" w:rsidRPr="00007FBF" w:rsidRDefault="004B0388" w:rsidP="00AC1DE2">
      <w:pPr>
        <w:pStyle w:val="GPSL4numberedclause"/>
        <w:rPr>
          <w:szCs w:val="22"/>
        </w:rPr>
      </w:pPr>
      <w:r w:rsidRPr="00007FBF">
        <w:rPr>
          <w:szCs w:val="22"/>
        </w:rPr>
        <w:t xml:space="preserve">in relation to any Transferring Former Supplier Employee, to the extent that the proceeding, claim or demand by HMRC or other </w:t>
      </w:r>
      <w:r w:rsidR="001123AD" w:rsidRPr="00007FBF">
        <w:rPr>
          <w:szCs w:val="22"/>
        </w:rPr>
        <w:t>statutory authority</w:t>
      </w:r>
      <w:r w:rsidRPr="00007FBF">
        <w:rPr>
          <w:szCs w:val="22"/>
        </w:rPr>
        <w:t xml:space="preserve"> relates to financial obligations arising on or after the Relevant Transfer Date; and</w:t>
      </w:r>
    </w:p>
    <w:p w14:paraId="5DA39B4F" w14:textId="77777777" w:rsidR="004B0388" w:rsidRPr="00007FBF" w:rsidRDefault="004B0388" w:rsidP="00AC1DE2">
      <w:pPr>
        <w:pStyle w:val="GPSL4numberedclause"/>
        <w:rPr>
          <w:szCs w:val="22"/>
        </w:rPr>
      </w:pPr>
      <w:r w:rsidRPr="00007FBF">
        <w:rPr>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007FBF">
        <w:rPr>
          <w:szCs w:val="22"/>
        </w:rPr>
        <w:t>plier to the Supplier or a Sub-C</w:t>
      </w:r>
      <w:r w:rsidRPr="00007FBF">
        <w:rPr>
          <w:szCs w:val="22"/>
        </w:rPr>
        <w:t xml:space="preserve">ontractor, to the extent that the proceeding, claim or demand by the HMRC or other </w:t>
      </w:r>
      <w:r w:rsidR="001123AD" w:rsidRPr="00007FBF">
        <w:rPr>
          <w:szCs w:val="22"/>
        </w:rPr>
        <w:t>statutory authority</w:t>
      </w:r>
      <w:r w:rsidRPr="00007FBF">
        <w:rPr>
          <w:szCs w:val="22"/>
        </w:rPr>
        <w:t xml:space="preserve"> relates to financial obligations arising on or after the Relevant Transfer Date;</w:t>
      </w:r>
    </w:p>
    <w:p w14:paraId="688A1B8F" w14:textId="77777777" w:rsidR="004B0388" w:rsidRPr="00007FBF" w:rsidRDefault="004B0388" w:rsidP="00AC1DE2">
      <w:pPr>
        <w:pStyle w:val="GPSL3numberedclause"/>
      </w:pPr>
      <w:r w:rsidRPr="00007FBF">
        <w:t>a fail</w:t>
      </w:r>
      <w:r w:rsidR="00E13E67" w:rsidRPr="00007FBF">
        <w:t>ure of the Supplier or any Sub-C</w:t>
      </w:r>
      <w:r w:rsidRPr="00007FBF">
        <w:t>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15503271" w14:textId="77777777" w:rsidR="004B0388" w:rsidRPr="00007FBF" w:rsidRDefault="004B0388" w:rsidP="00AC1DE2">
      <w:pPr>
        <w:pStyle w:val="GPSL3numberedclause"/>
      </w:pPr>
      <w:r w:rsidRPr="00007FBF">
        <w:t>any claim made by or in respect of a Transferring Former Supplier Employee or any appropriate employee representative (as defined in the Employment Regulations) of any Transferring Former Supplier Employee relating to any act or omiss</w:t>
      </w:r>
      <w:r w:rsidR="00E13E67" w:rsidRPr="00007FBF">
        <w:t>ion of the Supplier or any Sub-C</w:t>
      </w:r>
      <w:r w:rsidRPr="00007FBF">
        <w:t>ontractor in relation to obligations under regulation 13 of the Employment Regulations, except to the extent that the liability arises from the Former Supplier's failure to comply with its obligations under regulation 13 of the Employment Regulations.</w:t>
      </w:r>
    </w:p>
    <w:p w14:paraId="40ABC555" w14:textId="77777777" w:rsidR="004B0388" w:rsidRPr="00007FBF" w:rsidRDefault="004B0388" w:rsidP="005E4232">
      <w:pPr>
        <w:pStyle w:val="GPSL2numberedclause"/>
      </w:pPr>
      <w:r w:rsidRPr="00007FBF">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18BE3522" w14:textId="77777777" w:rsidR="004B0388" w:rsidRPr="00007FBF" w:rsidRDefault="004B0388" w:rsidP="005E4232">
      <w:pPr>
        <w:pStyle w:val="GPSL2numberedclause"/>
      </w:pPr>
      <w:r w:rsidRPr="00007FBF">
        <w:t>The Supplier shall comply, a</w:t>
      </w:r>
      <w:r w:rsidR="00E13E67" w:rsidRPr="00007FBF">
        <w:t>nd shall procure that each Sub-C</w:t>
      </w:r>
      <w:r w:rsidRPr="00007FBF">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007FBF">
        <w:t>nd shall procure that each Sub-C</w:t>
      </w:r>
      <w:r w:rsidRPr="00007FBF">
        <w:t>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5409185E" w14:textId="77777777" w:rsidR="004B0388" w:rsidRPr="00007FBF" w:rsidRDefault="004B0388" w:rsidP="002B523D">
      <w:pPr>
        <w:pStyle w:val="GPSL1SCHEDULEHeading"/>
        <w:rPr>
          <w:rFonts w:ascii="Calibri" w:hAnsi="Calibri"/>
        </w:rPr>
      </w:pPr>
      <w:r w:rsidRPr="00007FBF">
        <w:rPr>
          <w:rFonts w:ascii="Calibri" w:hAnsi="Calibri"/>
        </w:rPr>
        <w:t>INFORMATION</w:t>
      </w:r>
    </w:p>
    <w:p w14:paraId="7BF89EC5" w14:textId="77777777" w:rsidR="004B0388" w:rsidRPr="00007FBF" w:rsidRDefault="004B0388" w:rsidP="005E4232">
      <w:pPr>
        <w:pStyle w:val="GPSL2Indent"/>
        <w:ind w:left="426"/>
      </w:pPr>
      <w:r w:rsidRPr="00007FBF">
        <w:t>The Supplier shall, a</w:t>
      </w:r>
      <w:r w:rsidR="00E13E67" w:rsidRPr="00007FBF">
        <w:t>nd shall procure that each Sub-C</w:t>
      </w:r>
      <w:r w:rsidRPr="00007FBF">
        <w:t xml:space="preserve">ontractor shall, promptly provide to the Customer and/or at the Customer’s direction, the Former Supplier, in writing such information as is necessary to enable the Customer and/or the Former Supplier to carry out their respective </w:t>
      </w:r>
      <w:r w:rsidRPr="00007FBF">
        <w:lastRenderedPageBreak/>
        <w:t xml:space="preserve">duties under regulation 13 of the Employment Regulations. </w:t>
      </w:r>
      <w:r w:rsidR="00410EF6" w:rsidRPr="00007FBF">
        <w:t>Subject to Paragraph 6, t</w:t>
      </w:r>
      <w:r w:rsidRPr="00007FBF">
        <w:t xml:space="preserve">he Customer shall procure that the Former Supplier shall promptly provide to the </w:t>
      </w:r>
      <w:r w:rsidR="00E13E67" w:rsidRPr="00007FBF">
        <w:t>Supplier and each Notified Sub-C</w:t>
      </w:r>
      <w:r w:rsidRPr="00007FBF">
        <w:t xml:space="preserve">ontractor in writing such information as is necessary to enable the </w:t>
      </w:r>
      <w:r w:rsidR="00E13E67" w:rsidRPr="00007FBF">
        <w:t>Supplier and each Notified Sub-C</w:t>
      </w:r>
      <w:r w:rsidRPr="00007FBF">
        <w:t>ontractor to carry out their respective duties under regulation 13 of the Employment Regulations.</w:t>
      </w:r>
    </w:p>
    <w:p w14:paraId="0BEFD67E" w14:textId="77777777" w:rsidR="004B0388" w:rsidRPr="00007FBF" w:rsidRDefault="004B0388" w:rsidP="002B523D">
      <w:pPr>
        <w:pStyle w:val="GPSL1SCHEDULEHeading"/>
        <w:rPr>
          <w:rFonts w:ascii="Calibri" w:hAnsi="Calibri"/>
        </w:rPr>
      </w:pPr>
      <w:r w:rsidRPr="00007FBF">
        <w:rPr>
          <w:rFonts w:ascii="Calibri" w:hAnsi="Calibri"/>
        </w:rPr>
        <w:t>PRINCIPLES OF GOOD EMPLOYMENT PRACTICE</w:t>
      </w:r>
    </w:p>
    <w:p w14:paraId="0B045B0C" w14:textId="77777777" w:rsidR="004B0388" w:rsidRPr="00007FBF" w:rsidRDefault="004B0388" w:rsidP="005E4232">
      <w:pPr>
        <w:pStyle w:val="GPSL2numberedclause"/>
      </w:pPr>
      <w:r w:rsidRPr="00007FBF">
        <w:t>The Supplier shall, and shall procure that e</w:t>
      </w:r>
      <w:r w:rsidR="00E13E67" w:rsidRPr="00007FBF">
        <w:t>ach Sub-C</w:t>
      </w:r>
      <w:r w:rsidRPr="00007FBF">
        <w:t>ontractor shall, comply with any requirement notified to it by the Customer relating to pensions in respect of any Transferring Former Supplier Employee as set down in:</w:t>
      </w:r>
    </w:p>
    <w:p w14:paraId="41258279" w14:textId="77777777" w:rsidR="004B0388" w:rsidRPr="00007FBF" w:rsidRDefault="004B0388" w:rsidP="00AC1DE2">
      <w:pPr>
        <w:pStyle w:val="GPSL3numberedclause"/>
      </w:pPr>
      <w:r w:rsidRPr="00007FBF">
        <w:t xml:space="preserve">the Cabinet Office Statement of Practice on Staff Transfers in the Public Sector of January 2000, revised 2007; </w:t>
      </w:r>
    </w:p>
    <w:p w14:paraId="570B2EC0" w14:textId="77777777" w:rsidR="004B0388" w:rsidRPr="00007FBF" w:rsidRDefault="004B0388" w:rsidP="00AC1DE2">
      <w:pPr>
        <w:pStyle w:val="GPSL3numberedclause"/>
      </w:pPr>
      <w:r w:rsidRPr="00007FBF">
        <w:t xml:space="preserve">HM Treasury's guidance “Staff Transfers from Central Government: A Fair Deal for Staff Pensions of 1999;  </w:t>
      </w:r>
    </w:p>
    <w:p w14:paraId="630D70F0" w14:textId="77777777" w:rsidR="004B0388" w:rsidRPr="00007FBF" w:rsidRDefault="004B0388" w:rsidP="00AC1DE2">
      <w:pPr>
        <w:pStyle w:val="GPSL3numberedclause"/>
      </w:pPr>
      <w:r w:rsidRPr="00007FBF">
        <w:t>HM Treasury's guidance: “Fair deal for staff pensions:  procurement of Bulk Transfer Agreements and Related Issues” of June 2004; and/or</w:t>
      </w:r>
    </w:p>
    <w:p w14:paraId="15B28454" w14:textId="77777777" w:rsidR="004B0388" w:rsidRPr="00007FBF" w:rsidRDefault="004B0388" w:rsidP="00AC1DE2">
      <w:pPr>
        <w:pStyle w:val="GPSL3numberedclause"/>
      </w:pPr>
      <w:r w:rsidRPr="00007FBF">
        <w:t>the New Fair Deal.</w:t>
      </w:r>
    </w:p>
    <w:p w14:paraId="7C8B3585" w14:textId="77777777" w:rsidR="004B0388" w:rsidRPr="00007FBF" w:rsidRDefault="004B0388" w:rsidP="005E4232">
      <w:pPr>
        <w:pStyle w:val="GPSL2numberedclause"/>
      </w:pPr>
      <w:r w:rsidRPr="00007FBF">
        <w:t>Any changes embodied in any statement of practice, paper or other guidance that replaces any of the documentation referred to in Paragraph 5.1 shall be agreed in accordance with the Variation Procedure.</w:t>
      </w:r>
    </w:p>
    <w:p w14:paraId="03913990" w14:textId="77777777" w:rsidR="004B0388" w:rsidRPr="00007FBF" w:rsidRDefault="004B0388" w:rsidP="002B523D">
      <w:pPr>
        <w:pStyle w:val="GPSL1SCHEDULEHeading"/>
        <w:rPr>
          <w:rFonts w:ascii="Calibri" w:hAnsi="Calibri"/>
        </w:rPr>
      </w:pPr>
      <w:r w:rsidRPr="00007FBF">
        <w:rPr>
          <w:rFonts w:ascii="Calibri" w:hAnsi="Calibri"/>
        </w:rPr>
        <w:t>PROCUREMENT OBLIGATIONS</w:t>
      </w:r>
    </w:p>
    <w:p w14:paraId="755A01BB" w14:textId="77777777" w:rsidR="004B0388" w:rsidRPr="00007FBF" w:rsidRDefault="004B0388" w:rsidP="005E4232">
      <w:pPr>
        <w:pStyle w:val="GPSL2Indent"/>
        <w:ind w:left="426"/>
      </w:pPr>
      <w:r w:rsidRPr="00007FBF">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9015A86" w14:textId="77777777" w:rsidR="004B0388" w:rsidRPr="00007FBF" w:rsidRDefault="004B0388" w:rsidP="002B523D">
      <w:pPr>
        <w:pStyle w:val="GPSL1SCHEDULEHeading"/>
        <w:rPr>
          <w:rFonts w:ascii="Calibri" w:hAnsi="Calibri"/>
        </w:rPr>
      </w:pPr>
      <w:r w:rsidRPr="00007FBF">
        <w:rPr>
          <w:rFonts w:ascii="Calibri" w:hAnsi="Calibri"/>
        </w:rPr>
        <w:t>PENSIONS</w:t>
      </w:r>
    </w:p>
    <w:p w14:paraId="63FA7642" w14:textId="77777777" w:rsidR="004B0388" w:rsidRPr="00007FBF" w:rsidRDefault="004B0388" w:rsidP="002B523D">
      <w:pPr>
        <w:ind w:left="426"/>
        <w:rPr>
          <w:rFonts w:ascii="Calibri" w:hAnsi="Calibri"/>
        </w:rPr>
      </w:pPr>
      <w:r w:rsidRPr="00007FBF">
        <w:rPr>
          <w:rFonts w:ascii="Calibri" w:hAnsi="Calibri"/>
        </w:rPr>
        <w:t>The Supplier shall, a</w:t>
      </w:r>
      <w:r w:rsidR="00E13E67" w:rsidRPr="00007FBF">
        <w:rPr>
          <w:rFonts w:ascii="Calibri" w:hAnsi="Calibri"/>
        </w:rPr>
        <w:t>nd shall procure that each Sub-C</w:t>
      </w:r>
      <w:r w:rsidRPr="00007FBF">
        <w:rPr>
          <w:rFonts w:ascii="Calibri" w:hAnsi="Calibri"/>
        </w:rPr>
        <w:t xml:space="preserve">ontractor shall, comply with the pensions provisions in the following Annex in respect of any Transferring Former Supplier Employees who transfer from the Former Supplier to the Supplier. </w:t>
      </w:r>
    </w:p>
    <w:p w14:paraId="1A97A8EE" w14:textId="77777777" w:rsidR="0005789C" w:rsidRPr="00007FBF" w:rsidRDefault="0005789C" w:rsidP="0005789C">
      <w:pPr>
        <w:pStyle w:val="GPSmacrorestart"/>
        <w:rPr>
          <w:rFonts w:ascii="Calibri" w:hAnsi="Calibri"/>
          <w:sz w:val="22"/>
          <w:szCs w:val="22"/>
        </w:rPr>
      </w:pPr>
      <w:r w:rsidRPr="00007FBF">
        <w:rPr>
          <w:rFonts w:ascii="Calibri" w:hAnsi="Calibri"/>
          <w:sz w:val="22"/>
          <w:szCs w:val="22"/>
        </w:rPr>
        <w:fldChar w:fldCharType="begin"/>
      </w:r>
      <w:r w:rsidRPr="00007FBF">
        <w:rPr>
          <w:rFonts w:ascii="Calibri" w:hAnsi="Calibri"/>
          <w:sz w:val="22"/>
          <w:szCs w:val="22"/>
        </w:rPr>
        <w:instrText>LISTNUM \l 1 \s 0</w:instrText>
      </w:r>
      <w:r w:rsidRPr="00007FBF">
        <w:rPr>
          <w:rFonts w:ascii="Calibri" w:hAnsi="Calibri"/>
          <w:sz w:val="22"/>
          <w:szCs w:val="22"/>
        </w:rPr>
        <w:fldChar w:fldCharType="separate"/>
      </w:r>
      <w:r w:rsidRPr="00007FBF">
        <w:rPr>
          <w:rFonts w:ascii="Calibri" w:hAnsi="Calibri"/>
          <w:sz w:val="22"/>
          <w:szCs w:val="22"/>
        </w:rPr>
        <w:t>12/08/2013</w:t>
      </w:r>
      <w:r w:rsidRPr="00007FBF">
        <w:rPr>
          <w:rFonts w:ascii="Calibri" w:hAnsi="Calibri"/>
          <w:sz w:val="22"/>
          <w:szCs w:val="22"/>
        </w:rPr>
        <w:fldChar w:fldCharType="end">
          <w:numberingChange w:id="2539" w:author="Andrew Lison" w:date="2020-09-16T15:23:00Z" w:original="0."/>
        </w:fldChar>
      </w:r>
    </w:p>
    <w:p w14:paraId="47387BF7" w14:textId="77777777" w:rsidR="004B0388" w:rsidRPr="00007FBF" w:rsidRDefault="004B0388" w:rsidP="0019742B">
      <w:pPr>
        <w:pStyle w:val="GPSSchAnnexname"/>
        <w:rPr>
          <w:rFonts w:ascii="Calibri" w:hAnsi="Calibri"/>
        </w:rPr>
      </w:pPr>
      <w:r w:rsidRPr="00007FBF">
        <w:rPr>
          <w:rFonts w:ascii="Calibri" w:hAnsi="Calibri"/>
        </w:rPr>
        <w:br w:type="page"/>
      </w:r>
      <w:bookmarkStart w:id="2540" w:name="_Toc448226105"/>
      <w:r w:rsidRPr="00007FBF">
        <w:rPr>
          <w:rFonts w:ascii="Calibri" w:hAnsi="Calibri"/>
        </w:rPr>
        <w:lastRenderedPageBreak/>
        <w:t>ANNEX TO PART B</w:t>
      </w:r>
      <w:r w:rsidR="009B17F6" w:rsidRPr="00007FBF">
        <w:rPr>
          <w:rFonts w:ascii="Calibri" w:hAnsi="Calibri"/>
        </w:rPr>
        <w:t>: Pensions</w:t>
      </w:r>
      <w:bookmarkEnd w:id="2540"/>
    </w:p>
    <w:p w14:paraId="5CF893D6" w14:textId="77777777" w:rsidR="004B0388" w:rsidRPr="00007FBF" w:rsidRDefault="004B0388" w:rsidP="002B523D">
      <w:pPr>
        <w:pStyle w:val="GPSL1SCHEDULEHeading"/>
        <w:rPr>
          <w:rFonts w:ascii="Calibri" w:hAnsi="Calibri"/>
        </w:rPr>
      </w:pPr>
      <w:r w:rsidRPr="00007FBF">
        <w:rPr>
          <w:rFonts w:ascii="Calibri" w:hAnsi="Calibri"/>
        </w:rPr>
        <w:t>PARTICIPATION</w:t>
      </w:r>
    </w:p>
    <w:p w14:paraId="474C622B" w14:textId="77777777" w:rsidR="004B0388" w:rsidRPr="00007FBF" w:rsidRDefault="004B0388" w:rsidP="005E4232">
      <w:pPr>
        <w:pStyle w:val="GPSL2numberedclause"/>
        <w:rPr>
          <w:b/>
          <w:u w:val="single"/>
        </w:rPr>
      </w:pPr>
      <w:r w:rsidRPr="00007FBF">
        <w:t>The Supplier undertakes to enter into the Admission Agreement.</w:t>
      </w:r>
    </w:p>
    <w:p w14:paraId="585ED4E6" w14:textId="77777777" w:rsidR="004B0388" w:rsidRPr="00007FBF" w:rsidRDefault="004B0388" w:rsidP="005E4232">
      <w:pPr>
        <w:pStyle w:val="GPSL2numberedclause"/>
        <w:rPr>
          <w:b/>
          <w:u w:val="single"/>
        </w:rPr>
      </w:pPr>
      <w:r w:rsidRPr="00007FBF">
        <w:t>The Supplier and the Customer:</w:t>
      </w:r>
    </w:p>
    <w:p w14:paraId="491A6E1F" w14:textId="77777777" w:rsidR="004B0388" w:rsidRPr="00007FBF" w:rsidRDefault="004B0388" w:rsidP="00AC1DE2">
      <w:pPr>
        <w:pStyle w:val="GPSL3numberedclause"/>
        <w:rPr>
          <w:u w:val="single"/>
        </w:rPr>
      </w:pPr>
      <w:r w:rsidRPr="00007FBF">
        <w:t>undertake to do all such things and execute any documents (including the Admission Agreement) as may be required to enable the Supplier to participate in the Schemes in respect of the Fair Deal Employees;</w:t>
      </w:r>
    </w:p>
    <w:p w14:paraId="15FF6AB0" w14:textId="77777777" w:rsidR="004B0388" w:rsidRPr="00007FBF" w:rsidRDefault="004B0388" w:rsidP="00AC1DE2">
      <w:pPr>
        <w:pStyle w:val="GPSL3numberedclause"/>
      </w:pPr>
      <w:bookmarkStart w:id="2541" w:name="_Ref384036904"/>
      <w:r w:rsidRPr="00007FBF">
        <w:t>agree that the Customer is entitled to make arrangements with the body responsible for the Schemes for the Customer to be notified if the Supplier breaches the Admission Agreement;</w:t>
      </w:r>
      <w:bookmarkEnd w:id="2541"/>
      <w:r w:rsidRPr="00007FBF">
        <w:t xml:space="preserve"> </w:t>
      </w:r>
    </w:p>
    <w:p w14:paraId="02ACAA19" w14:textId="77777777" w:rsidR="004B0388" w:rsidRPr="00007FBF" w:rsidRDefault="004B0388" w:rsidP="00AC1DE2">
      <w:pPr>
        <w:pStyle w:val="GPSL3numberedclause"/>
      </w:pPr>
      <w:r w:rsidRPr="00007FBF">
        <w:t xml:space="preserve">notwithstanding Paragraph </w:t>
      </w:r>
      <w:r w:rsidR="00B27C4F" w:rsidRPr="00007FBF">
        <w:t>1.2.2</w:t>
      </w:r>
      <w:r w:rsidRPr="00007FBF">
        <w:t xml:space="preserve"> of this Annex, the Supplier shall notify the Customer in the event that it breaches the Admission Agreement; and </w:t>
      </w:r>
    </w:p>
    <w:p w14:paraId="3506317D" w14:textId="77777777" w:rsidR="004B0388" w:rsidRPr="00007FBF" w:rsidRDefault="004B0388" w:rsidP="00AC1DE2">
      <w:pPr>
        <w:pStyle w:val="GPSL3numberedclause"/>
        <w:rPr>
          <w:u w:val="single"/>
        </w:rPr>
      </w:pPr>
      <w:r w:rsidRPr="00007FBF">
        <w:t>agree that the Customer may terminate this Call Off Contract for material default in the event that the Supplier breaches the Admission Agreement.</w:t>
      </w:r>
    </w:p>
    <w:p w14:paraId="49A548ED" w14:textId="77777777" w:rsidR="004B0388" w:rsidRPr="00007FBF" w:rsidRDefault="004B0388" w:rsidP="005E4232">
      <w:pPr>
        <w:pStyle w:val="GPSL2numberedclause"/>
        <w:rPr>
          <w:b/>
          <w:u w:val="single"/>
        </w:rPr>
      </w:pPr>
      <w:r w:rsidRPr="00007FBF">
        <w:t xml:space="preserve">The Supplier shall bear its own costs and all costs that the Customer reasonably incurs in connection with the negotiation, preparation and execution of documents to facilitate the Supplier participating in the Schemes. </w:t>
      </w:r>
    </w:p>
    <w:p w14:paraId="64EB85A3" w14:textId="77777777" w:rsidR="004B0388" w:rsidRPr="00007FBF" w:rsidRDefault="004B0388" w:rsidP="002B523D">
      <w:pPr>
        <w:pStyle w:val="GPSL1SCHEDULEHeading"/>
        <w:rPr>
          <w:rFonts w:ascii="Calibri" w:hAnsi="Calibri"/>
        </w:rPr>
      </w:pPr>
      <w:r w:rsidRPr="00007FBF">
        <w:rPr>
          <w:rFonts w:ascii="Calibri" w:hAnsi="Calibri"/>
        </w:rPr>
        <w:t>FUTURE SERVICE BENEFITS</w:t>
      </w:r>
    </w:p>
    <w:p w14:paraId="3A729A61" w14:textId="77777777" w:rsidR="004B0388" w:rsidRPr="00007FBF" w:rsidRDefault="004B0388" w:rsidP="005E4232">
      <w:pPr>
        <w:pStyle w:val="GPSL2numberedclause"/>
      </w:pPr>
      <w:r w:rsidRPr="00007FBF">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59993EBF" w14:textId="77777777" w:rsidR="004B0388" w:rsidRPr="00007FBF" w:rsidRDefault="004B0388" w:rsidP="005E4232">
      <w:pPr>
        <w:pStyle w:val="GPSL2numberedclause"/>
      </w:pPr>
      <w:r w:rsidRPr="00007FBF">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7091879" w14:textId="77777777" w:rsidR="004B0388" w:rsidRPr="00007FBF" w:rsidRDefault="004B0388" w:rsidP="005E4232">
      <w:pPr>
        <w:pStyle w:val="GPSL2numberedclause"/>
      </w:pPr>
      <w:r w:rsidRPr="00007FBF">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62FCDA28" w14:textId="77777777" w:rsidR="004B0388" w:rsidRPr="00007FBF" w:rsidRDefault="004B0388" w:rsidP="005E4232">
      <w:pPr>
        <w:pStyle w:val="GPSL2numberedclause"/>
      </w:pPr>
      <w:r w:rsidRPr="00007FBF">
        <w:t xml:space="preserve">The Parties acknowledge that the Civil Service Compensation Scheme and the Civil Service Injury Benefit Scheme (established pursuant to section 1 of the Superannuation Act 1972) are not covered by the protection of New Fair Deal.   </w:t>
      </w:r>
    </w:p>
    <w:p w14:paraId="194A2892" w14:textId="77777777" w:rsidR="004B0388" w:rsidRPr="00007FBF" w:rsidRDefault="004B0388" w:rsidP="002B523D">
      <w:pPr>
        <w:pStyle w:val="GPSL1SCHEDULEHeading"/>
        <w:rPr>
          <w:rFonts w:ascii="Calibri" w:hAnsi="Calibri"/>
        </w:rPr>
      </w:pPr>
      <w:r w:rsidRPr="00007FBF">
        <w:rPr>
          <w:rFonts w:ascii="Calibri" w:hAnsi="Calibri"/>
        </w:rPr>
        <w:t>FUNDING</w:t>
      </w:r>
    </w:p>
    <w:p w14:paraId="4D031C11" w14:textId="77777777" w:rsidR="004B0388" w:rsidRPr="00007FBF" w:rsidRDefault="004B0388" w:rsidP="005E4232">
      <w:pPr>
        <w:pStyle w:val="GPSL2numberedclause"/>
      </w:pPr>
      <w:r w:rsidRPr="00007FBF">
        <w:lastRenderedPageBreak/>
        <w:t>The Supplier undertakes to pay to the Schemes all such amounts as are due under the Admission Agreement and shall deduct and pay to the Schemes such employee contributions as are required by the Schemes.</w:t>
      </w:r>
    </w:p>
    <w:p w14:paraId="0B588668" w14:textId="77777777" w:rsidR="004B0388" w:rsidRPr="00007FBF" w:rsidRDefault="004B0388" w:rsidP="005E4232">
      <w:pPr>
        <w:pStyle w:val="GPSL2numberedclause"/>
      </w:pPr>
      <w:r w:rsidRPr="00007FBF">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5E28E92B" w14:textId="77777777" w:rsidR="004B0388" w:rsidRPr="00007FBF" w:rsidRDefault="004B0388" w:rsidP="002B523D">
      <w:pPr>
        <w:pStyle w:val="GPSL1SCHEDULEHeading"/>
        <w:rPr>
          <w:rFonts w:ascii="Calibri" w:hAnsi="Calibri"/>
        </w:rPr>
      </w:pPr>
      <w:r w:rsidRPr="00007FBF">
        <w:rPr>
          <w:rFonts w:ascii="Calibri" w:hAnsi="Calibri"/>
        </w:rPr>
        <w:t>PROVISION OF INFORMATION</w:t>
      </w:r>
    </w:p>
    <w:p w14:paraId="628608F6" w14:textId="77777777" w:rsidR="004B0388" w:rsidRPr="00007FBF" w:rsidRDefault="004B0388" w:rsidP="00C80292">
      <w:pPr>
        <w:ind w:left="426"/>
        <w:rPr>
          <w:rFonts w:ascii="Calibri" w:hAnsi="Calibri"/>
        </w:rPr>
      </w:pPr>
      <w:r w:rsidRPr="00007FBF">
        <w:rPr>
          <w:rFonts w:ascii="Calibri" w:hAnsi="Calibri"/>
        </w:rPr>
        <w:t>The Supplier and the Customer respectively undertake to each other:</w:t>
      </w:r>
    </w:p>
    <w:p w14:paraId="4B12A640" w14:textId="77777777" w:rsidR="004B0388" w:rsidRPr="00007FBF" w:rsidRDefault="004B0388" w:rsidP="005E4232">
      <w:pPr>
        <w:pStyle w:val="GPSL2numberedclause"/>
      </w:pPr>
      <w:r w:rsidRPr="00007FBF">
        <w:t>to provide all information which the other Party may reasonably request concerning matters (i) referred to in this Annex and (ii) set out in the Admission Agreement, and to supply the information as expeditiously as possible; and</w:t>
      </w:r>
    </w:p>
    <w:p w14:paraId="2580B9C5" w14:textId="77777777" w:rsidR="004B0388" w:rsidRPr="00007FBF" w:rsidRDefault="004B0388" w:rsidP="005E4232">
      <w:pPr>
        <w:pStyle w:val="GPSL2numberedclause"/>
      </w:pPr>
      <w:r w:rsidRPr="00007FBF">
        <w:t>not to issue any announcements to the Fair Deal Employees prior to the Relevant Transfer Date concerning the matters stated in this Annex without the consent in writing of the other Party (not to be unreasonably withheld or delayed).</w:t>
      </w:r>
    </w:p>
    <w:p w14:paraId="56639035" w14:textId="77777777" w:rsidR="004B0388" w:rsidRPr="00007FBF" w:rsidRDefault="004B0388" w:rsidP="00C80292">
      <w:pPr>
        <w:pStyle w:val="GPSL1SCHEDULEHeading"/>
        <w:rPr>
          <w:rFonts w:ascii="Calibri" w:hAnsi="Calibri"/>
        </w:rPr>
      </w:pPr>
      <w:r w:rsidRPr="00007FBF">
        <w:rPr>
          <w:rFonts w:ascii="Calibri" w:hAnsi="Calibri"/>
        </w:rPr>
        <w:t>INDEMNITY</w:t>
      </w:r>
    </w:p>
    <w:p w14:paraId="44A032B2" w14:textId="77777777" w:rsidR="004B0388" w:rsidRPr="00007FBF" w:rsidRDefault="004B0388" w:rsidP="00C80292">
      <w:pPr>
        <w:ind w:left="426"/>
        <w:rPr>
          <w:rFonts w:ascii="Calibri" w:hAnsi="Calibri"/>
        </w:rPr>
      </w:pPr>
      <w:r w:rsidRPr="00007FBF">
        <w:rP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50C5B0A7" w14:textId="77777777" w:rsidR="004B0388" w:rsidRPr="00007FBF" w:rsidRDefault="004B0388" w:rsidP="00C80292">
      <w:pPr>
        <w:pStyle w:val="GPSL1SCHEDULEHeading"/>
        <w:rPr>
          <w:rFonts w:ascii="Calibri" w:hAnsi="Calibri"/>
        </w:rPr>
      </w:pPr>
      <w:r w:rsidRPr="00007FBF">
        <w:rPr>
          <w:rFonts w:ascii="Calibri" w:hAnsi="Calibri"/>
        </w:rPr>
        <w:t>EMPLOYER OBLIGATION</w:t>
      </w:r>
    </w:p>
    <w:p w14:paraId="4B16D647" w14:textId="77777777" w:rsidR="004B0388" w:rsidRPr="00007FBF" w:rsidRDefault="004B0388" w:rsidP="00C80292">
      <w:pPr>
        <w:ind w:left="426"/>
        <w:rPr>
          <w:rFonts w:ascii="Calibri" w:hAnsi="Calibri"/>
        </w:rPr>
      </w:pPr>
      <w:r w:rsidRPr="00007FBF">
        <w:rPr>
          <w:rFonts w:ascii="Calibri" w:hAnsi="Calibri"/>
        </w:rPr>
        <w:t>The Supplier shall comply with the requirements of the Pensions Act 2008 and the Transfer of Employment (Pension Protection) Regulations 2005.</w:t>
      </w:r>
    </w:p>
    <w:p w14:paraId="462732F1" w14:textId="77777777" w:rsidR="004B0388" w:rsidRPr="00007FBF" w:rsidRDefault="004B0388" w:rsidP="00C80292">
      <w:pPr>
        <w:pStyle w:val="GPSL1SCHEDULEHeading"/>
        <w:rPr>
          <w:rFonts w:ascii="Calibri" w:hAnsi="Calibri"/>
        </w:rPr>
      </w:pPr>
      <w:r w:rsidRPr="00007FBF">
        <w:rPr>
          <w:rFonts w:ascii="Calibri" w:hAnsi="Calibri"/>
        </w:rPr>
        <w:t>SUBSEQUENT TRANSFERS</w:t>
      </w:r>
    </w:p>
    <w:p w14:paraId="68DA1686" w14:textId="77777777" w:rsidR="004B0388" w:rsidRPr="00007FBF" w:rsidRDefault="004B0388" w:rsidP="00C80292">
      <w:pPr>
        <w:ind w:left="426"/>
        <w:rPr>
          <w:rFonts w:ascii="Calibri" w:hAnsi="Calibri"/>
        </w:rPr>
      </w:pPr>
      <w:r w:rsidRPr="00007FBF">
        <w:rPr>
          <w:rFonts w:ascii="Calibri" w:hAnsi="Calibri"/>
        </w:rPr>
        <w:t xml:space="preserve">The Supplier shall: </w:t>
      </w:r>
    </w:p>
    <w:p w14:paraId="119EFDC1" w14:textId="77777777" w:rsidR="004B0388" w:rsidRPr="00007FBF" w:rsidRDefault="004B0388" w:rsidP="005E4232">
      <w:pPr>
        <w:pStyle w:val="GPSL2numberedclause"/>
      </w:pPr>
      <w:r w:rsidRPr="00007FBF">
        <w:t xml:space="preserve">not adversely affect pension rights accrued by any  Fair Deal Employee in the period ending on the date of the relevant future transfer; </w:t>
      </w:r>
    </w:p>
    <w:p w14:paraId="1B799E3F" w14:textId="77777777" w:rsidR="004B0388" w:rsidRPr="00007FBF" w:rsidRDefault="004B0388" w:rsidP="005E4232">
      <w:pPr>
        <w:pStyle w:val="GPSL2numberedclause"/>
      </w:pPr>
      <w:r w:rsidRPr="00007FBF">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23B89527" w14:textId="77777777" w:rsidR="004B0388" w:rsidRPr="00007FBF" w:rsidRDefault="004B0388" w:rsidP="005E4232">
      <w:pPr>
        <w:pStyle w:val="GPSL2numberedclause"/>
      </w:pPr>
      <w:r w:rsidRPr="00007FBF">
        <w:t xml:space="preserve">for the period either </w:t>
      </w:r>
    </w:p>
    <w:p w14:paraId="7B3ED0D5" w14:textId="77777777" w:rsidR="004B0388" w:rsidRPr="00007FBF" w:rsidRDefault="004B0388" w:rsidP="00AC1DE2">
      <w:pPr>
        <w:pStyle w:val="GPSL3numberedclause"/>
      </w:pPr>
      <w:r w:rsidRPr="00007FBF">
        <w:t xml:space="preserve">after notice (for whatever reason) is given, in accordance with the other provisions of this Call Off Contract, to terminate the Agreement or any part of the </w:t>
      </w:r>
      <w:r w:rsidR="009E0BBE" w:rsidRPr="00007FBF">
        <w:t>Services</w:t>
      </w:r>
      <w:r w:rsidRPr="00007FBF">
        <w:t>; or</w:t>
      </w:r>
    </w:p>
    <w:p w14:paraId="33DE6926" w14:textId="77777777" w:rsidR="004B0388" w:rsidRPr="00007FBF" w:rsidRDefault="004B0388" w:rsidP="00AC1DE2">
      <w:pPr>
        <w:pStyle w:val="GPSL3numberedclause"/>
      </w:pPr>
      <w:r w:rsidRPr="00007FBF">
        <w:t>after the date which is two (2) years prior to the date of expiry of this Call Off Contract,</w:t>
      </w:r>
    </w:p>
    <w:p w14:paraId="7674B4B0" w14:textId="77777777" w:rsidR="004B0388" w:rsidRPr="00007FBF" w:rsidRDefault="004B0388" w:rsidP="00C80292">
      <w:pPr>
        <w:ind w:left="1134"/>
        <w:rPr>
          <w:rFonts w:ascii="Calibri" w:hAnsi="Calibri"/>
        </w:rPr>
      </w:pPr>
      <w:r w:rsidRPr="00007FBF">
        <w:rPr>
          <w:rFonts w:ascii="Calibri" w:hAnsi="Calibri"/>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644B4A0" w14:textId="77777777" w:rsidR="0005789C" w:rsidRPr="00007FBF" w:rsidRDefault="0005789C" w:rsidP="0005789C">
      <w:pPr>
        <w:pStyle w:val="GPSmacrorestart"/>
        <w:rPr>
          <w:rFonts w:ascii="Calibri" w:hAnsi="Calibri"/>
          <w:sz w:val="22"/>
          <w:szCs w:val="22"/>
        </w:rPr>
      </w:pPr>
      <w:r w:rsidRPr="00007FBF">
        <w:rPr>
          <w:rFonts w:ascii="Calibri" w:hAnsi="Calibri"/>
          <w:sz w:val="22"/>
          <w:szCs w:val="22"/>
        </w:rPr>
        <w:fldChar w:fldCharType="begin"/>
      </w:r>
      <w:r w:rsidRPr="00007FBF">
        <w:rPr>
          <w:rFonts w:ascii="Calibri" w:hAnsi="Calibri"/>
          <w:sz w:val="22"/>
          <w:szCs w:val="22"/>
        </w:rPr>
        <w:instrText>LISTNUM \l 1 \s 0</w:instrText>
      </w:r>
      <w:r w:rsidRPr="00007FBF">
        <w:rPr>
          <w:rFonts w:ascii="Calibri" w:hAnsi="Calibri"/>
          <w:sz w:val="22"/>
          <w:szCs w:val="22"/>
        </w:rPr>
        <w:fldChar w:fldCharType="separate"/>
      </w:r>
      <w:r w:rsidRPr="00007FBF">
        <w:rPr>
          <w:rFonts w:ascii="Calibri" w:hAnsi="Calibri"/>
          <w:sz w:val="22"/>
          <w:szCs w:val="22"/>
        </w:rPr>
        <w:t>12/08/2013</w:t>
      </w:r>
      <w:r w:rsidRPr="00007FBF">
        <w:rPr>
          <w:rFonts w:ascii="Calibri" w:hAnsi="Calibri"/>
          <w:sz w:val="22"/>
          <w:szCs w:val="22"/>
        </w:rPr>
        <w:fldChar w:fldCharType="end">
          <w:numberingChange w:id="2542" w:author="Andrew Lison" w:date="2020-09-16T15:23:00Z" w:original="0."/>
        </w:fldChar>
      </w:r>
    </w:p>
    <w:p w14:paraId="44D26585" w14:textId="77777777" w:rsidR="004B0388" w:rsidRPr="00007FBF" w:rsidRDefault="004B0388" w:rsidP="004B0388">
      <w:pPr>
        <w:ind w:left="709"/>
        <w:rPr>
          <w:rFonts w:ascii="Calibri" w:hAnsi="Calibri"/>
        </w:rPr>
      </w:pPr>
    </w:p>
    <w:p w14:paraId="568D81D9" w14:textId="77777777" w:rsidR="004B0388" w:rsidRPr="00007FBF" w:rsidRDefault="004B0388" w:rsidP="00453488">
      <w:pPr>
        <w:pStyle w:val="GPSSchPart"/>
        <w:rPr>
          <w:rFonts w:ascii="Calibri" w:hAnsi="Calibri"/>
          <w:bCs/>
        </w:rPr>
      </w:pPr>
      <w:r w:rsidRPr="00007FBF">
        <w:rPr>
          <w:rFonts w:ascii="Calibri" w:hAnsi="Calibri"/>
        </w:rPr>
        <w:br w:type="page"/>
      </w:r>
      <w:r w:rsidRPr="00007FBF">
        <w:rPr>
          <w:rFonts w:ascii="Calibri" w:hAnsi="Calibri"/>
        </w:rPr>
        <w:lastRenderedPageBreak/>
        <w:t>PART C</w:t>
      </w:r>
    </w:p>
    <w:p w14:paraId="0DBB3634" w14:textId="77777777" w:rsidR="004B0388" w:rsidRPr="00007FBF" w:rsidRDefault="004B0388" w:rsidP="00453488">
      <w:pPr>
        <w:pStyle w:val="GPSSchPart"/>
        <w:rPr>
          <w:rFonts w:ascii="Calibri" w:hAnsi="Calibri"/>
        </w:rPr>
      </w:pPr>
      <w:r w:rsidRPr="00007FBF">
        <w:rPr>
          <w:rFonts w:ascii="Calibri" w:hAnsi="Calibri"/>
        </w:rPr>
        <w:t xml:space="preserve">No transfer of employees at commencement of </w:t>
      </w:r>
      <w:r w:rsidR="009E0BBE" w:rsidRPr="00007FBF">
        <w:rPr>
          <w:rFonts w:ascii="Calibri" w:hAnsi="Calibri"/>
        </w:rPr>
        <w:t>Services</w:t>
      </w:r>
    </w:p>
    <w:p w14:paraId="621B3098" w14:textId="77777777" w:rsidR="004B0388" w:rsidRPr="00007FBF" w:rsidRDefault="004B0388" w:rsidP="00453488">
      <w:pPr>
        <w:pStyle w:val="GPSL1SCHEDULEHeading"/>
        <w:rPr>
          <w:rFonts w:ascii="Calibri" w:hAnsi="Calibri"/>
        </w:rPr>
      </w:pPr>
      <w:r w:rsidRPr="00007FBF">
        <w:rPr>
          <w:rFonts w:ascii="Calibri" w:hAnsi="Calibri"/>
        </w:rPr>
        <w:t>PROCEDURE IN THE EVENT OF TRANSFER</w:t>
      </w:r>
    </w:p>
    <w:p w14:paraId="482430E7" w14:textId="77777777" w:rsidR="004B0388" w:rsidRPr="00007FBF" w:rsidRDefault="004B0388" w:rsidP="005E4232">
      <w:pPr>
        <w:pStyle w:val="GPSL2numberedclause"/>
      </w:pPr>
      <w:r w:rsidRPr="00007FBF">
        <w:t xml:space="preserve">The Customer and the Supplier agree that the commencement of the provision of the </w:t>
      </w:r>
      <w:r w:rsidR="009E0BBE" w:rsidRPr="00007FBF">
        <w:t>Services</w:t>
      </w:r>
      <w:r w:rsidRPr="00007FBF">
        <w:t xml:space="preserve"> or of any part of the </w:t>
      </w:r>
      <w:r w:rsidR="009E0BBE" w:rsidRPr="00007FBF">
        <w:t>Services</w:t>
      </w:r>
      <w:r w:rsidRPr="00007FBF">
        <w:t xml:space="preserve"> will not be a Relevant Transfer in relation to any employees of the Customer and/or any Former Supplier.  </w:t>
      </w:r>
    </w:p>
    <w:p w14:paraId="2F74E729" w14:textId="77777777" w:rsidR="004B0388" w:rsidRPr="00007FBF" w:rsidRDefault="004B0388" w:rsidP="005E4232">
      <w:pPr>
        <w:pStyle w:val="GPSL2numberedclause"/>
      </w:pPr>
      <w:r w:rsidRPr="00007FBF">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007FBF">
        <w:t>to the Supplier and/or any Sub-C</w:t>
      </w:r>
      <w:r w:rsidRPr="00007FBF">
        <w:t>ontractor pursuant to the Employment Regulations or the Acquired Rights Directive then:</w:t>
      </w:r>
    </w:p>
    <w:p w14:paraId="32D4D02F" w14:textId="77777777" w:rsidR="004B0388" w:rsidRPr="00007FBF" w:rsidRDefault="004B0388" w:rsidP="00AC1DE2">
      <w:pPr>
        <w:pStyle w:val="GPSL3numberedclause"/>
      </w:pPr>
      <w:r w:rsidRPr="00007FBF">
        <w:t>the Supplier shall, and shall</w:t>
      </w:r>
      <w:r w:rsidR="00CB102B" w:rsidRPr="00007FBF">
        <w:t xml:space="preserve"> procure that the relevant Sub-C</w:t>
      </w:r>
      <w:r w:rsidRPr="00007FBF">
        <w:t xml:space="preserve">ontractor shall, within </w:t>
      </w:r>
      <w:r w:rsidR="00A0071A" w:rsidRPr="00007FBF">
        <w:t>five (</w:t>
      </w:r>
      <w:r w:rsidRPr="00007FBF">
        <w:t>5</w:t>
      </w:r>
      <w:r w:rsidR="00A0071A" w:rsidRPr="00007FBF">
        <w:t>)</w:t>
      </w:r>
      <w:r w:rsidRPr="00007FBF">
        <w:t> Working Days of becoming aware of that fact, give notice in writing to the Customer and, where required by the Customer, give notice to the Former Supplier; and</w:t>
      </w:r>
    </w:p>
    <w:p w14:paraId="29436F12" w14:textId="77777777" w:rsidR="004B0388" w:rsidRPr="00007FBF" w:rsidRDefault="004B0388" w:rsidP="00AC1DE2">
      <w:pPr>
        <w:pStyle w:val="GPSL3numberedclause"/>
      </w:pPr>
      <w:r w:rsidRPr="00007FBF">
        <w:t xml:space="preserve">the Customer and/or the Former Supplier may offer (or may procure that a third party may offer) employment to such person within </w:t>
      </w:r>
      <w:r w:rsidR="00A0071A" w:rsidRPr="00007FBF">
        <w:t>fifteen (</w:t>
      </w:r>
      <w:r w:rsidRPr="00007FBF">
        <w:t>15</w:t>
      </w:r>
      <w:r w:rsidR="00A0071A" w:rsidRPr="00007FBF">
        <w:t>)</w:t>
      </w:r>
      <w:r w:rsidRPr="00007FBF">
        <w:t> Working Days of the notificat</w:t>
      </w:r>
      <w:r w:rsidR="00CB102B" w:rsidRPr="00007FBF">
        <w:t>ion by the Supplier or the Sub-C</w:t>
      </w:r>
      <w:r w:rsidRPr="00007FBF">
        <w:t>ontractor (as appropriate) or take such other reasonable steps as the Customer or Former Supplier (as the case may be) considers appropriate to deal with the matter provided always that such steps are in compliance with applicable Law.</w:t>
      </w:r>
    </w:p>
    <w:p w14:paraId="1B08D0C5" w14:textId="77777777" w:rsidR="004B0388" w:rsidRPr="00007FBF" w:rsidRDefault="004B0388" w:rsidP="005E4232">
      <w:pPr>
        <w:pStyle w:val="GPSL2numberedclause"/>
      </w:pPr>
      <w:r w:rsidRPr="00007FBF">
        <w:t>If an offer referred to in Paragraph 1.2</w:t>
      </w:r>
      <w:r w:rsidR="004D65F1" w:rsidRPr="00007FBF">
        <w:t>.2</w:t>
      </w:r>
      <w:r w:rsidRPr="00007FBF">
        <w:t xml:space="preserve"> is accepted (or if the situation has otherwise been resolved by the Customer and/or the Former Supplier), the Supplier shall,</w:t>
      </w:r>
      <w:r w:rsidR="00CB102B" w:rsidRPr="00007FBF">
        <w:t xml:space="preserve"> or shall procure that the Sub-C</w:t>
      </w:r>
      <w:r w:rsidRPr="00007FBF">
        <w:t>ontractor shall, immediately release the person from his/her employment or alleged employment.</w:t>
      </w:r>
    </w:p>
    <w:p w14:paraId="3C3DD721" w14:textId="77777777" w:rsidR="004B0388" w:rsidRPr="00007FBF" w:rsidRDefault="004B0388" w:rsidP="005E4232">
      <w:pPr>
        <w:pStyle w:val="GPSL2numberedclause"/>
      </w:pPr>
      <w:r w:rsidRPr="00007FBF">
        <w:t xml:space="preserve">If by the end of the </w:t>
      </w:r>
      <w:r w:rsidR="00A0071A" w:rsidRPr="00007FBF">
        <w:t>fifteen (</w:t>
      </w:r>
      <w:r w:rsidRPr="00007FBF">
        <w:t>15</w:t>
      </w:r>
      <w:r w:rsidR="00A0071A" w:rsidRPr="00007FBF">
        <w:t>)</w:t>
      </w:r>
      <w:r w:rsidRPr="00007FBF">
        <w:t> Working Day period specified in Paragraph 1.2</w:t>
      </w:r>
      <w:r w:rsidR="004D65F1" w:rsidRPr="00007FBF">
        <w:t>.2</w:t>
      </w:r>
      <w:r w:rsidRPr="00007FBF">
        <w:t xml:space="preserve">: </w:t>
      </w:r>
    </w:p>
    <w:p w14:paraId="2B72E45B" w14:textId="77777777" w:rsidR="004B0388" w:rsidRPr="00007FBF" w:rsidRDefault="004B0388" w:rsidP="00AC1DE2">
      <w:pPr>
        <w:pStyle w:val="GPSL3numberedclause"/>
      </w:pPr>
      <w:r w:rsidRPr="00007FBF">
        <w:t xml:space="preserve">no such offer of employment has been made; </w:t>
      </w:r>
    </w:p>
    <w:p w14:paraId="71AF48F4" w14:textId="77777777" w:rsidR="004B0388" w:rsidRPr="00007FBF" w:rsidRDefault="004B0388" w:rsidP="00AC1DE2">
      <w:pPr>
        <w:pStyle w:val="GPSL3numberedclause"/>
      </w:pPr>
      <w:r w:rsidRPr="00007FBF">
        <w:t>such offer has been made but not accepted; or</w:t>
      </w:r>
    </w:p>
    <w:p w14:paraId="6C8EA6EF" w14:textId="77777777" w:rsidR="004B0388" w:rsidRPr="00007FBF" w:rsidRDefault="004B0388" w:rsidP="00AC1DE2">
      <w:pPr>
        <w:pStyle w:val="GPSL3numberedclause"/>
      </w:pPr>
      <w:r w:rsidRPr="00007FBF">
        <w:t>the situation has not otherwise been resolved,</w:t>
      </w:r>
    </w:p>
    <w:p w14:paraId="37A7070D" w14:textId="77777777" w:rsidR="004B0388" w:rsidRPr="00007FBF" w:rsidRDefault="00CB102B" w:rsidP="005E4232">
      <w:pPr>
        <w:pStyle w:val="GPSL2Indent"/>
        <w:ind w:left="1134"/>
      </w:pPr>
      <w:r w:rsidRPr="00007FBF">
        <w:t>the Supplier and/or the Sub-C</w:t>
      </w:r>
      <w:r w:rsidR="004B0388" w:rsidRPr="00007FBF">
        <w:t xml:space="preserve">ontractor may within </w:t>
      </w:r>
      <w:r w:rsidR="00A0071A" w:rsidRPr="00007FBF">
        <w:t>five (</w:t>
      </w:r>
      <w:r w:rsidR="004B0388" w:rsidRPr="00007FBF">
        <w:t>5</w:t>
      </w:r>
      <w:r w:rsidR="00A0071A" w:rsidRPr="00007FBF">
        <w:t>)</w:t>
      </w:r>
      <w:r w:rsidR="004B0388" w:rsidRPr="00007FBF">
        <w:t> Working Days give notice to terminate the employment or alleged employment of such person.</w:t>
      </w:r>
    </w:p>
    <w:p w14:paraId="1DC64AAD" w14:textId="77777777" w:rsidR="004B0388" w:rsidRPr="00007FBF" w:rsidRDefault="004B0388" w:rsidP="00453488">
      <w:pPr>
        <w:pStyle w:val="GPSL1SCHEDULEHeading"/>
        <w:rPr>
          <w:rFonts w:ascii="Calibri" w:hAnsi="Calibri"/>
        </w:rPr>
      </w:pPr>
      <w:r w:rsidRPr="00007FBF">
        <w:rPr>
          <w:rFonts w:ascii="Calibri" w:hAnsi="Calibri"/>
        </w:rPr>
        <w:t>INDEMNITIES</w:t>
      </w:r>
    </w:p>
    <w:p w14:paraId="5B2B973A" w14:textId="77777777" w:rsidR="004B0388" w:rsidRPr="00007FBF" w:rsidRDefault="004B0388" w:rsidP="005E4232">
      <w:pPr>
        <w:pStyle w:val="GPSL2numberedclause"/>
      </w:pPr>
      <w:r w:rsidRPr="00007FBF">
        <w:t>Subject to the Supplier and/or the relevant Sub-</w:t>
      </w:r>
      <w:r w:rsidR="00A0071A" w:rsidRPr="00007FBF">
        <w:t>C</w:t>
      </w:r>
      <w:r w:rsidRPr="00007FBF">
        <w:t>ontractor acting in accordance with the provisions of Paragraphs 1.2 to 1.4 and in accordance with all applicable employment procedures set out in applicable Law and subject also to Paragraph 2.4, the Customer shall:</w:t>
      </w:r>
    </w:p>
    <w:p w14:paraId="325577BE" w14:textId="77777777" w:rsidR="004B0388" w:rsidRPr="00007FBF" w:rsidRDefault="004B0388" w:rsidP="00AC1DE2">
      <w:pPr>
        <w:pStyle w:val="GPSL3numberedclause"/>
      </w:pPr>
      <w:r w:rsidRPr="00007FBF">
        <w:t>indemnify the Supplier and/or the relevant Sub-</w:t>
      </w:r>
      <w:r w:rsidR="00A0071A" w:rsidRPr="00007FBF">
        <w:t>C</w:t>
      </w:r>
      <w:r w:rsidRPr="00007FBF">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007FBF">
        <w:t>C</w:t>
      </w:r>
      <w:r w:rsidRPr="00007FBF">
        <w:t xml:space="preserve">ontractor takes, all reasonable steps to minimise any such Employee Liabilities; and </w:t>
      </w:r>
    </w:p>
    <w:p w14:paraId="13DF8E8A" w14:textId="77777777" w:rsidR="004B0388" w:rsidRPr="00007FBF" w:rsidRDefault="00751944" w:rsidP="00AC1DE2">
      <w:pPr>
        <w:pStyle w:val="GPSL3numberedclause"/>
      </w:pPr>
      <w:r w:rsidRPr="00007FBF">
        <w:lastRenderedPageBreak/>
        <w:t xml:space="preserve">subject to paragraph 3, </w:t>
      </w:r>
      <w:r w:rsidR="004B0388" w:rsidRPr="00007FBF">
        <w:t>procure that the Former Supplier indemnifies the Supplier and/or any Notified Sub-</w:t>
      </w:r>
      <w:r w:rsidR="00A0071A" w:rsidRPr="00007FBF">
        <w:t>C</w:t>
      </w:r>
      <w:r w:rsidR="004B0388" w:rsidRPr="00007FBF">
        <w:t>ontractor against all Employee Liabilities arising out of termination of the employment of the employees of the Former Supplier made pursuant to the provisions of Paragraph 1.4 provided that the Supplier takes, or shall</w:t>
      </w:r>
      <w:r w:rsidR="00CB102B" w:rsidRPr="00007FBF">
        <w:t xml:space="preserve"> procure that the relevant Sub-C</w:t>
      </w:r>
      <w:r w:rsidR="004B0388" w:rsidRPr="00007FBF">
        <w:t>ontractor takes, all reasonable steps to minimise any such Employee Liabilities.</w:t>
      </w:r>
    </w:p>
    <w:p w14:paraId="026C07CC" w14:textId="77777777" w:rsidR="004B0388" w:rsidRPr="00007FBF" w:rsidRDefault="004B0388" w:rsidP="005E4232">
      <w:pPr>
        <w:pStyle w:val="GPSL2numberedclause"/>
      </w:pPr>
      <w:r w:rsidRPr="00007FBF">
        <w:t>If any such person as is described in Paragraph 1.2 is neither re employed by the Customer and/or the Former Supplier as appropriate nor dismissed by the Supplier and/or any Sub-</w:t>
      </w:r>
      <w:r w:rsidR="00A0071A" w:rsidRPr="00007FBF">
        <w:t>C</w:t>
      </w:r>
      <w:r w:rsidRPr="00007FBF">
        <w:t xml:space="preserve">ontractor within the </w:t>
      </w:r>
      <w:r w:rsidR="00A0071A" w:rsidRPr="00007FBF">
        <w:t>fifteen (</w:t>
      </w:r>
      <w:r w:rsidRPr="00007FBF">
        <w:t>15</w:t>
      </w:r>
      <w:r w:rsidR="00A0071A" w:rsidRPr="00007FBF">
        <w:t>)</w:t>
      </w:r>
      <w:r w:rsidRPr="00007FBF">
        <w:t> Working Day period referred to in Paragraph 1.4 such person shall be treated as having transferred to the Supplier and/or the Sub-</w:t>
      </w:r>
      <w:r w:rsidR="00A0071A" w:rsidRPr="00007FBF">
        <w:t>C</w:t>
      </w:r>
      <w:r w:rsidRPr="00007FBF">
        <w:t>ontractor (as appropriate) and the Supplier shall, or shall procure that the Sub-</w:t>
      </w:r>
      <w:r w:rsidR="00A0071A" w:rsidRPr="00007FBF">
        <w:t>C</w:t>
      </w:r>
      <w:r w:rsidRPr="00007FBF">
        <w:t>ontractor shall, comply with such obligations as may be imposed upon it under Law.</w:t>
      </w:r>
    </w:p>
    <w:p w14:paraId="0573D16A" w14:textId="77777777" w:rsidR="004B0388" w:rsidRPr="00007FBF" w:rsidRDefault="004B0388" w:rsidP="005E4232">
      <w:pPr>
        <w:pStyle w:val="GPSL2numberedclause"/>
      </w:pPr>
      <w:r w:rsidRPr="00007FBF">
        <w:t>Where any person remains employed by the Supplier and/or any Sub-</w:t>
      </w:r>
      <w:r w:rsidR="00A0071A" w:rsidRPr="00007FBF">
        <w:t>C</w:t>
      </w:r>
      <w:r w:rsidRPr="00007FBF">
        <w:t>ontractor pursuant to Paragraph 2.2, all Employee Liabilities in relation to such employee shall remain with the Supplier and/or the Sub-</w:t>
      </w:r>
      <w:r w:rsidR="00A0071A" w:rsidRPr="00007FBF">
        <w:t>C</w:t>
      </w:r>
      <w:r w:rsidRPr="00007FBF">
        <w:t>ontractor and the Supplier shall indemnify the Customer and any Former Supplier, and shall procure that the Sub-</w:t>
      </w:r>
      <w:r w:rsidR="00A0071A" w:rsidRPr="00007FBF">
        <w:t>C</w:t>
      </w:r>
      <w:r w:rsidRPr="00007FBF">
        <w:t>ontractor shall indemnify the Customer and any Former Supplier, against any Employee Liabilities that either of them may incur in respect of any such employees of the Supplier and/or employees of the Sub-</w:t>
      </w:r>
      <w:r w:rsidR="00A0071A" w:rsidRPr="00007FBF">
        <w:t>C</w:t>
      </w:r>
      <w:r w:rsidRPr="00007FBF">
        <w:t>ontractor.</w:t>
      </w:r>
    </w:p>
    <w:p w14:paraId="47357ABE" w14:textId="77777777" w:rsidR="004B0388" w:rsidRPr="00007FBF" w:rsidRDefault="004B0388" w:rsidP="005E4232">
      <w:pPr>
        <w:pStyle w:val="GPSL2numberedclause"/>
      </w:pPr>
      <w:r w:rsidRPr="00007FBF">
        <w:t xml:space="preserve">The indemnities in Paragraph 2.1: </w:t>
      </w:r>
    </w:p>
    <w:p w14:paraId="69B2B470" w14:textId="77777777" w:rsidR="004B0388" w:rsidRPr="00007FBF" w:rsidRDefault="004B0388" w:rsidP="00AC1DE2">
      <w:pPr>
        <w:pStyle w:val="GPSL3numberedclause"/>
      </w:pPr>
      <w:r w:rsidRPr="00007FBF">
        <w:t>shall not apply to:</w:t>
      </w:r>
    </w:p>
    <w:p w14:paraId="07C10D0D" w14:textId="77777777" w:rsidR="004B0388" w:rsidRPr="00007FBF" w:rsidRDefault="004B0388" w:rsidP="00AC1DE2">
      <w:pPr>
        <w:pStyle w:val="GPSL4numberedclause"/>
        <w:rPr>
          <w:szCs w:val="22"/>
        </w:rPr>
      </w:pPr>
      <w:r w:rsidRPr="00007FBF">
        <w:rPr>
          <w:szCs w:val="22"/>
        </w:rPr>
        <w:t>any claim for:</w:t>
      </w:r>
    </w:p>
    <w:p w14:paraId="141E4F77" w14:textId="77777777" w:rsidR="004B0388" w:rsidRPr="00007FBF" w:rsidRDefault="004B0388" w:rsidP="00AC1DE2">
      <w:pPr>
        <w:pStyle w:val="GPSL5numberedclause"/>
        <w:rPr>
          <w:szCs w:val="22"/>
        </w:rPr>
      </w:pPr>
      <w:r w:rsidRPr="00007FBF">
        <w:rPr>
          <w:szCs w:val="22"/>
        </w:rPr>
        <w:t>discrimination, including on the grounds of sex, race, disability, age, gender reassignment, marriage or civil partnership, pregnancy and maternity or sexual orientation, religion or belief; or</w:t>
      </w:r>
    </w:p>
    <w:p w14:paraId="69DB545B" w14:textId="77777777" w:rsidR="004B0388" w:rsidRPr="00007FBF" w:rsidRDefault="004B0388" w:rsidP="00AC1DE2">
      <w:pPr>
        <w:pStyle w:val="GPSL5numberedclause"/>
        <w:rPr>
          <w:szCs w:val="22"/>
        </w:rPr>
      </w:pPr>
      <w:r w:rsidRPr="00007FBF">
        <w:rPr>
          <w:szCs w:val="22"/>
        </w:rPr>
        <w:t>equal pay or compensation for less favourable treatment of part-time workers or fixed-term employees,</w:t>
      </w:r>
    </w:p>
    <w:p w14:paraId="1E4015E1" w14:textId="77777777" w:rsidR="004B0388" w:rsidRPr="00007FBF" w:rsidRDefault="004B0388" w:rsidP="00AC1DE2">
      <w:pPr>
        <w:pStyle w:val="GPSL4indent"/>
        <w:rPr>
          <w:szCs w:val="22"/>
        </w:rPr>
      </w:pPr>
      <w:r w:rsidRPr="00007FBF">
        <w:rPr>
          <w:szCs w:val="22"/>
        </w:rPr>
        <w:t>in any case in relation to any alleged act or omission of the Supplier and/or any Sub-</w:t>
      </w:r>
      <w:r w:rsidR="00A0071A" w:rsidRPr="00007FBF">
        <w:rPr>
          <w:szCs w:val="22"/>
        </w:rPr>
        <w:t>C</w:t>
      </w:r>
      <w:r w:rsidRPr="00007FBF">
        <w:rPr>
          <w:szCs w:val="22"/>
        </w:rPr>
        <w:t>ontractor; or</w:t>
      </w:r>
    </w:p>
    <w:p w14:paraId="1B942505" w14:textId="77777777" w:rsidR="004B0388" w:rsidRPr="00007FBF" w:rsidRDefault="004B0388" w:rsidP="00AC1DE2">
      <w:pPr>
        <w:pStyle w:val="GPSL4numberedclause"/>
        <w:rPr>
          <w:szCs w:val="22"/>
        </w:rPr>
      </w:pPr>
      <w:r w:rsidRPr="00007FBF">
        <w:rPr>
          <w:szCs w:val="22"/>
        </w:rPr>
        <w:t>any claim that the termination of employment was unfair because the Supplier and/or any Sub-</w:t>
      </w:r>
      <w:r w:rsidR="00A0071A" w:rsidRPr="00007FBF">
        <w:rPr>
          <w:szCs w:val="22"/>
        </w:rPr>
        <w:t>C</w:t>
      </w:r>
      <w:r w:rsidRPr="00007FBF">
        <w:rPr>
          <w:szCs w:val="22"/>
        </w:rPr>
        <w:t>ontractor neglected to follow a fair dismissal procedure; and</w:t>
      </w:r>
    </w:p>
    <w:p w14:paraId="1D5CE0D9" w14:textId="77777777" w:rsidR="004B0388" w:rsidRPr="00007FBF" w:rsidRDefault="004B0388" w:rsidP="00AC1DE2">
      <w:pPr>
        <w:pStyle w:val="GPSL3numberedclause"/>
      </w:pPr>
      <w:r w:rsidRPr="00007FBF">
        <w:t>shall apply only where the notification referred to in Paragraph </w:t>
      </w:r>
      <w:r w:rsidR="00B27C4F" w:rsidRPr="00007FBF">
        <w:t xml:space="preserve">1.2.1 </w:t>
      </w:r>
      <w:r w:rsidRPr="00007FBF">
        <w:t>is made by the Supplier and/or any Sub-</w:t>
      </w:r>
      <w:r w:rsidR="00A0071A" w:rsidRPr="00007FBF">
        <w:t>C</w:t>
      </w:r>
      <w:r w:rsidRPr="00007FBF">
        <w:t xml:space="preserve">ontractor to the Customer and, if applicable, Former Supplier within 6 months of the Call Off Commencement Date. </w:t>
      </w:r>
    </w:p>
    <w:p w14:paraId="0F2AA8DF" w14:textId="77777777" w:rsidR="004B0388" w:rsidRPr="00007FBF" w:rsidRDefault="004B0388" w:rsidP="00E96335">
      <w:pPr>
        <w:pStyle w:val="GPSL1SCHEDULEHeading"/>
        <w:rPr>
          <w:rFonts w:ascii="Calibri" w:hAnsi="Calibri"/>
        </w:rPr>
      </w:pPr>
      <w:r w:rsidRPr="00007FBF">
        <w:rPr>
          <w:rFonts w:ascii="Calibri" w:hAnsi="Calibri"/>
        </w:rPr>
        <w:t>PROCUREMENT OBLIGATIONS</w:t>
      </w:r>
    </w:p>
    <w:p w14:paraId="729D23CA" w14:textId="77777777" w:rsidR="004B0388" w:rsidRPr="00007FBF" w:rsidRDefault="004B0388" w:rsidP="005E4232">
      <w:pPr>
        <w:pStyle w:val="GPSL2Indent"/>
        <w:ind w:left="426"/>
      </w:pPr>
      <w:r w:rsidRPr="00007FBF">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172DFBE" w14:textId="77777777" w:rsidR="0005789C" w:rsidRPr="00007FBF" w:rsidRDefault="0005789C" w:rsidP="0005789C">
      <w:pPr>
        <w:pStyle w:val="GPSmacrorestart"/>
        <w:rPr>
          <w:rFonts w:ascii="Calibri" w:hAnsi="Calibri"/>
          <w:sz w:val="22"/>
          <w:szCs w:val="22"/>
        </w:rPr>
      </w:pPr>
      <w:r w:rsidRPr="00007FBF">
        <w:rPr>
          <w:rFonts w:ascii="Calibri" w:hAnsi="Calibri"/>
          <w:sz w:val="22"/>
          <w:szCs w:val="22"/>
        </w:rPr>
        <w:fldChar w:fldCharType="begin"/>
      </w:r>
      <w:r w:rsidRPr="00007FBF">
        <w:rPr>
          <w:rFonts w:ascii="Calibri" w:hAnsi="Calibri"/>
          <w:sz w:val="22"/>
          <w:szCs w:val="22"/>
        </w:rPr>
        <w:instrText>LISTNUM \l 1 \s 0</w:instrText>
      </w:r>
      <w:r w:rsidRPr="00007FBF">
        <w:rPr>
          <w:rFonts w:ascii="Calibri" w:hAnsi="Calibri"/>
          <w:sz w:val="22"/>
          <w:szCs w:val="22"/>
        </w:rPr>
        <w:fldChar w:fldCharType="separate"/>
      </w:r>
      <w:r w:rsidRPr="00007FBF">
        <w:rPr>
          <w:rFonts w:ascii="Calibri" w:hAnsi="Calibri"/>
          <w:sz w:val="22"/>
          <w:szCs w:val="22"/>
        </w:rPr>
        <w:t>12/08/2013</w:t>
      </w:r>
      <w:r w:rsidRPr="00007FBF">
        <w:rPr>
          <w:rFonts w:ascii="Calibri" w:hAnsi="Calibri"/>
          <w:sz w:val="22"/>
          <w:szCs w:val="22"/>
        </w:rPr>
        <w:fldChar w:fldCharType="end">
          <w:numberingChange w:id="2543" w:author="Andrew Lison" w:date="2020-09-16T15:23:00Z" w:original="0."/>
        </w:fldChar>
      </w:r>
    </w:p>
    <w:p w14:paraId="7EFE2A1A" w14:textId="77777777" w:rsidR="004B0388" w:rsidRPr="00007FBF" w:rsidRDefault="004B0388" w:rsidP="00E96335">
      <w:pPr>
        <w:pStyle w:val="GPSSchPart"/>
        <w:rPr>
          <w:rFonts w:ascii="Calibri" w:hAnsi="Calibri"/>
          <w:bCs/>
        </w:rPr>
      </w:pPr>
      <w:r w:rsidRPr="00007FBF">
        <w:rPr>
          <w:rFonts w:ascii="Calibri" w:hAnsi="Calibri"/>
        </w:rPr>
        <w:br w:type="page"/>
      </w:r>
      <w:r w:rsidRPr="00007FBF">
        <w:rPr>
          <w:rFonts w:ascii="Calibri" w:hAnsi="Calibri"/>
        </w:rPr>
        <w:lastRenderedPageBreak/>
        <w:t>PART D</w:t>
      </w:r>
    </w:p>
    <w:p w14:paraId="77A21C7B" w14:textId="77777777" w:rsidR="004B0388" w:rsidRPr="00007FBF" w:rsidRDefault="004B0388" w:rsidP="007D6297">
      <w:pPr>
        <w:pStyle w:val="GPSSchPart"/>
        <w:rPr>
          <w:rFonts w:ascii="Calibri" w:hAnsi="Calibri"/>
        </w:rPr>
      </w:pPr>
      <w:r w:rsidRPr="00007FBF">
        <w:rPr>
          <w:rFonts w:ascii="Calibri" w:hAnsi="Calibri"/>
        </w:rPr>
        <w:t>Employment Exit Provisions</w:t>
      </w:r>
    </w:p>
    <w:p w14:paraId="212B9066" w14:textId="77777777" w:rsidR="004B0388" w:rsidRPr="00007FBF" w:rsidRDefault="004B0388" w:rsidP="00E96335">
      <w:pPr>
        <w:pStyle w:val="GPSL1SCHEDULEHeading"/>
        <w:rPr>
          <w:rFonts w:ascii="Calibri" w:hAnsi="Calibri"/>
        </w:rPr>
      </w:pPr>
      <w:r w:rsidRPr="00007FBF">
        <w:rPr>
          <w:rFonts w:ascii="Calibri" w:hAnsi="Calibri"/>
        </w:rPr>
        <w:t>PRE-SERVICE TRANSFER OBLIGATIONS</w:t>
      </w:r>
    </w:p>
    <w:p w14:paraId="1F4F5A52" w14:textId="77777777" w:rsidR="004B0388" w:rsidRPr="00007FBF" w:rsidRDefault="004B0388" w:rsidP="005E4232">
      <w:pPr>
        <w:pStyle w:val="GPSL2numberedclause"/>
      </w:pPr>
      <w:r w:rsidRPr="00007FBF">
        <w:t xml:space="preserve">The Supplier agrees that within </w:t>
      </w:r>
      <w:r w:rsidR="00A0071A" w:rsidRPr="00007FBF">
        <w:t>twenty (</w:t>
      </w:r>
      <w:r w:rsidRPr="00007FBF">
        <w:t>20</w:t>
      </w:r>
      <w:r w:rsidR="00A0071A" w:rsidRPr="00007FBF">
        <w:t>)</w:t>
      </w:r>
      <w:r w:rsidRPr="00007FBF">
        <w:t> Working Days of the earliest of:</w:t>
      </w:r>
    </w:p>
    <w:p w14:paraId="4248B748" w14:textId="77777777" w:rsidR="004B0388" w:rsidRPr="00007FBF" w:rsidRDefault="004B0388" w:rsidP="00AC1DE2">
      <w:pPr>
        <w:pStyle w:val="GPSL3numberedclause"/>
      </w:pPr>
      <w:r w:rsidRPr="00007FBF">
        <w:t xml:space="preserve">receipt of a notification from the Customer of a Service Transfer or intended Service Transfer; </w:t>
      </w:r>
    </w:p>
    <w:p w14:paraId="7AAC2789" w14:textId="77777777" w:rsidR="004B0388" w:rsidRPr="00007FBF" w:rsidRDefault="004B0388" w:rsidP="00AC1DE2">
      <w:pPr>
        <w:pStyle w:val="GPSL3numberedclause"/>
      </w:pPr>
      <w:r w:rsidRPr="00007FBF">
        <w:t xml:space="preserve">receipt of the giving of notice of early termination or any Partial Termination of this Call Off Contract; </w:t>
      </w:r>
    </w:p>
    <w:p w14:paraId="39759F91" w14:textId="77777777" w:rsidR="004B0388" w:rsidRPr="00007FBF" w:rsidRDefault="004B0388" w:rsidP="00AC1DE2">
      <w:pPr>
        <w:pStyle w:val="GPSL3numberedclause"/>
      </w:pPr>
      <w:r w:rsidRPr="00007FBF">
        <w:t xml:space="preserve">the date which is </w:t>
      </w:r>
      <w:r w:rsidR="00A0071A" w:rsidRPr="00007FBF">
        <w:t>twelve (</w:t>
      </w:r>
      <w:r w:rsidRPr="00007FBF">
        <w:t>12</w:t>
      </w:r>
      <w:r w:rsidR="00A0071A" w:rsidRPr="00007FBF">
        <w:t>)</w:t>
      </w:r>
      <w:r w:rsidRPr="00007FBF">
        <w:t> months before the end of the Term; and</w:t>
      </w:r>
    </w:p>
    <w:p w14:paraId="70774D9F" w14:textId="77777777" w:rsidR="004B0388" w:rsidRPr="00007FBF" w:rsidRDefault="004B0388" w:rsidP="00AC1DE2">
      <w:pPr>
        <w:pStyle w:val="GPSL3numberedclause"/>
      </w:pPr>
      <w:r w:rsidRPr="00007FBF">
        <w:t xml:space="preserve">receipt of a written request of the Customer at any time (provided that the Customer shall only be entitled to make one such request in any </w:t>
      </w:r>
      <w:r w:rsidR="00A0071A" w:rsidRPr="00007FBF">
        <w:t>six (</w:t>
      </w:r>
      <w:r w:rsidRPr="00007FBF">
        <w:t>6</w:t>
      </w:r>
      <w:r w:rsidR="00A0071A" w:rsidRPr="00007FBF">
        <w:t>)</w:t>
      </w:r>
      <w:r w:rsidRPr="00007FBF">
        <w:t> month period),</w:t>
      </w:r>
    </w:p>
    <w:p w14:paraId="2BE9C5B3" w14:textId="77777777" w:rsidR="004B0388" w:rsidRPr="00007FBF" w:rsidRDefault="004B0388" w:rsidP="005E4232">
      <w:pPr>
        <w:pStyle w:val="GPSL2Indent"/>
        <w:ind w:left="1134"/>
      </w:pPr>
      <w:r w:rsidRPr="00007FBF">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521E19" w14:textId="77777777" w:rsidR="004B0388" w:rsidRPr="00007FBF" w:rsidRDefault="004B0388" w:rsidP="005E4232">
      <w:pPr>
        <w:pStyle w:val="GPSL2numberedclause"/>
      </w:pPr>
      <w:r w:rsidRPr="00007FBF">
        <w:t xml:space="preserve">At least </w:t>
      </w:r>
      <w:r w:rsidR="00A0071A" w:rsidRPr="00007FBF">
        <w:t>thirty (</w:t>
      </w:r>
      <w:r w:rsidR="00751944" w:rsidRPr="00007FBF">
        <w:t>3</w:t>
      </w:r>
      <w:r w:rsidRPr="00007FBF">
        <w:t>0</w:t>
      </w:r>
      <w:r w:rsidR="00A0071A" w:rsidRPr="00007FBF">
        <w:t>)</w:t>
      </w:r>
      <w:r w:rsidRPr="00007FBF">
        <w:t> Working Days prior to the Service Transfer Date, the Supplier shall provide to the Customer or at the direction of the Customer to any Replacement Suppl</w:t>
      </w:r>
      <w:r w:rsidR="00E13E67" w:rsidRPr="00007FBF">
        <w:t>ier and/or any Replacement Sub-C</w:t>
      </w:r>
      <w:r w:rsidRPr="00007FBF">
        <w:t xml:space="preserve">ontractor: </w:t>
      </w:r>
    </w:p>
    <w:p w14:paraId="63597627" w14:textId="77777777" w:rsidR="004B0388" w:rsidRPr="00007FBF" w:rsidRDefault="004B0388" w:rsidP="00AC1DE2">
      <w:pPr>
        <w:pStyle w:val="GPSL3numberedclause"/>
      </w:pPr>
      <w:r w:rsidRPr="00007FBF">
        <w:t>the Supplier's Final Supplier Personnel List, which shall identify which of the Supplier Personnel are Transferring Supplier Employees; and</w:t>
      </w:r>
    </w:p>
    <w:p w14:paraId="7A16A489" w14:textId="77777777" w:rsidR="004B0388" w:rsidRPr="00007FBF" w:rsidRDefault="004B0388" w:rsidP="00AC1DE2">
      <w:pPr>
        <w:pStyle w:val="GPSL3numberedclause"/>
      </w:pPr>
      <w:r w:rsidRPr="00007FBF">
        <w:t>the Staffing Information in relation to the Supplier’s Final Supplier Personnel List (insofar as such information has not previously been provided).</w:t>
      </w:r>
    </w:p>
    <w:p w14:paraId="51B30AF6" w14:textId="77777777" w:rsidR="004B0388" w:rsidRPr="00007FBF" w:rsidRDefault="004B0388" w:rsidP="005E4232">
      <w:pPr>
        <w:pStyle w:val="GPSL2numberedclause"/>
      </w:pPr>
      <w:r w:rsidRPr="00007FBF">
        <w:t>The Customer shall be permitted to use and disclose information provided by the Supplier under Paragraphs 1.1 and 1.2 for the purpose of informing any prospective Replacement Supplier and/or Replacement Sub-</w:t>
      </w:r>
      <w:r w:rsidR="00A0071A" w:rsidRPr="00007FBF">
        <w:t>C</w:t>
      </w:r>
      <w:r w:rsidRPr="00007FBF">
        <w:t xml:space="preserve">ontractor. </w:t>
      </w:r>
    </w:p>
    <w:p w14:paraId="5CB86E7C" w14:textId="77777777" w:rsidR="004B0388" w:rsidRPr="00007FBF" w:rsidRDefault="004B0388" w:rsidP="005E4232">
      <w:pPr>
        <w:pStyle w:val="GPSL2numberedclause"/>
      </w:pPr>
      <w:r w:rsidRPr="00007FBF">
        <w:t>The Supplier warrants, for the benefit of the Customer, any Replacement Supplier, and any Replacement Sub-</w:t>
      </w:r>
      <w:r w:rsidR="00A0071A" w:rsidRPr="00007FBF">
        <w:t>C</w:t>
      </w:r>
      <w:r w:rsidRPr="00007FBF">
        <w:t>ontractor that all information provided pursuant to Paragraphs 1.1 and 1.2 shall be true and accurate in all material respects at the time of providing the information.</w:t>
      </w:r>
    </w:p>
    <w:p w14:paraId="2A737333" w14:textId="77777777" w:rsidR="004B0388" w:rsidRPr="00007FBF" w:rsidRDefault="004B0388" w:rsidP="005E4232">
      <w:pPr>
        <w:pStyle w:val="GPSL2numberedclause"/>
      </w:pPr>
      <w:r w:rsidRPr="00007FBF">
        <w:t>From the date of the earliest event referred to in Paragraph 1.1, the Supplier agrees, that it shall not, and agrees to procure that each Sub</w:t>
      </w:r>
      <w:r w:rsidRPr="00007FBF">
        <w:noBreakHyphen/>
      </w:r>
      <w:r w:rsidR="00A0071A" w:rsidRPr="00007FBF">
        <w:t>C</w:t>
      </w:r>
      <w:r w:rsidRPr="00007FBF">
        <w:t xml:space="preserve">ontractor shall not, assign any person to the provision of the </w:t>
      </w:r>
      <w:r w:rsidR="009E0BBE" w:rsidRPr="00007FBF">
        <w:t>Services</w:t>
      </w:r>
      <w:r w:rsidRPr="00007FBF">
        <w:t xml:space="preserve"> who is not listed on the Supplier’s Provisional Supplier Personnel List and shall not without the approval of the Customer (not to be unreasonably withheld or delayed):</w:t>
      </w:r>
    </w:p>
    <w:p w14:paraId="2A173170" w14:textId="77777777" w:rsidR="004B0388" w:rsidRPr="00007FBF" w:rsidRDefault="004B0388" w:rsidP="00AC1DE2">
      <w:pPr>
        <w:pStyle w:val="GPSL3numberedclause"/>
      </w:pPr>
      <w:r w:rsidRPr="00007FBF">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6D05B38" w14:textId="77777777" w:rsidR="004B0388" w:rsidRPr="00007FBF" w:rsidRDefault="004B0388" w:rsidP="00AC1DE2">
      <w:pPr>
        <w:pStyle w:val="GPSL3numberedclause"/>
      </w:pPr>
      <w:r w:rsidRPr="00007FBF">
        <w:t xml:space="preserve">make, promise, propose or permit any material changes to the terms and conditions of employment of the Supplier Personnel (including any payments connected with the termination of employment); </w:t>
      </w:r>
    </w:p>
    <w:p w14:paraId="124862C4" w14:textId="77777777" w:rsidR="004B0388" w:rsidRPr="00007FBF" w:rsidRDefault="004B0388" w:rsidP="00AC1DE2">
      <w:pPr>
        <w:pStyle w:val="GPSL3numberedclause"/>
      </w:pPr>
      <w:r w:rsidRPr="00007FBF">
        <w:lastRenderedPageBreak/>
        <w:t xml:space="preserve">increase the proportion of working time spent on the </w:t>
      </w:r>
      <w:r w:rsidR="009E0BBE" w:rsidRPr="00007FBF">
        <w:t>Services</w:t>
      </w:r>
      <w:r w:rsidRPr="00007FBF">
        <w:t xml:space="preserve"> (or the relevant part of the </w:t>
      </w:r>
      <w:r w:rsidR="009E0BBE" w:rsidRPr="00007FBF">
        <w:t>Services</w:t>
      </w:r>
      <w:r w:rsidRPr="00007FBF">
        <w:t>) by any of the Supplier Personnel save for fulfilling assignments and projects previously scheduled and agreed;</w:t>
      </w:r>
    </w:p>
    <w:p w14:paraId="7E01B07F" w14:textId="77777777" w:rsidR="004B0388" w:rsidRPr="00007FBF" w:rsidRDefault="004B0388" w:rsidP="00AC1DE2">
      <w:pPr>
        <w:pStyle w:val="GPSL3numberedclause"/>
      </w:pPr>
      <w:r w:rsidRPr="00007FBF">
        <w:t xml:space="preserve">introduce any new contractual or customary practice concerning the making of any lump sum payment on the termination of employment of any employees listed on the Supplier's Provisional Supplier Personnel List; </w:t>
      </w:r>
    </w:p>
    <w:p w14:paraId="21DCFA4A" w14:textId="77777777" w:rsidR="004B0388" w:rsidRPr="00007FBF" w:rsidRDefault="004B0388" w:rsidP="00AC1DE2">
      <w:pPr>
        <w:pStyle w:val="GPSL3numberedclause"/>
      </w:pPr>
      <w:r w:rsidRPr="00007FBF">
        <w:t xml:space="preserve">increase or reduce the total number of employees so engaged, or deploy any other person to perform the </w:t>
      </w:r>
      <w:r w:rsidR="009E0BBE" w:rsidRPr="00007FBF">
        <w:t>Services</w:t>
      </w:r>
      <w:r w:rsidRPr="00007FBF">
        <w:t xml:space="preserve"> (or the relevant part of the </w:t>
      </w:r>
      <w:r w:rsidR="009E0BBE" w:rsidRPr="00007FBF">
        <w:t>Services</w:t>
      </w:r>
      <w:r w:rsidRPr="00007FBF">
        <w:t>); or</w:t>
      </w:r>
    </w:p>
    <w:p w14:paraId="357AAFFE" w14:textId="77777777" w:rsidR="004B0388" w:rsidRPr="00007FBF" w:rsidRDefault="004B0388" w:rsidP="00AC1DE2">
      <w:pPr>
        <w:pStyle w:val="GPSL3numberedclause"/>
      </w:pPr>
      <w:r w:rsidRPr="00007FBF">
        <w:t>terminate or give notice to terminate the employment or contracts of any persons on the Supplier's Provisional Supplier Personnel List save by due disciplinary process,</w:t>
      </w:r>
    </w:p>
    <w:p w14:paraId="3EBE6536" w14:textId="77777777" w:rsidR="004B0388" w:rsidRPr="00007FBF" w:rsidRDefault="004B0388" w:rsidP="005E4232">
      <w:pPr>
        <w:pStyle w:val="GPSL2Indent"/>
        <w:ind w:left="1134"/>
      </w:pPr>
      <w:r w:rsidRPr="00007FBF">
        <w:t>and shall promptly notify, and procure that each Sub-</w:t>
      </w:r>
      <w:r w:rsidR="00A0071A" w:rsidRPr="00007FBF">
        <w:t>C</w:t>
      </w:r>
      <w:r w:rsidRPr="00007FBF">
        <w:t>ontractor shall promptly notify, the Customer or, at the direction of the Customer, any Replacement Supplier and any Replacement Sub-</w:t>
      </w:r>
      <w:r w:rsidR="00A0071A" w:rsidRPr="00007FBF">
        <w:t>C</w:t>
      </w:r>
      <w:r w:rsidRPr="00007FBF">
        <w:t>ontractor of any notice to terminate employment given by the Supplier or relevant Sub-</w:t>
      </w:r>
      <w:r w:rsidR="00A0071A" w:rsidRPr="00007FBF">
        <w:t>C</w:t>
      </w:r>
      <w:r w:rsidRPr="00007FBF">
        <w:t>ontractor or received from any persons listed on the Supplier's Provisional Supplier Personnel List regardless of when such notice takes effect.</w:t>
      </w:r>
    </w:p>
    <w:p w14:paraId="293D9C77" w14:textId="77777777" w:rsidR="004B0388" w:rsidRPr="00007FBF" w:rsidRDefault="004B0388" w:rsidP="005E4232">
      <w:pPr>
        <w:pStyle w:val="GPSL2numberedclause"/>
      </w:pPr>
      <w:r w:rsidRPr="00007FBF">
        <w:t>During the Term, the Supplier shall provide, a</w:t>
      </w:r>
      <w:r w:rsidR="00E13E67" w:rsidRPr="00007FBF">
        <w:t>nd shall procure that each Sub</w:t>
      </w:r>
      <w:r w:rsidR="00E13E67" w:rsidRPr="00007FBF">
        <w:noBreakHyphen/>
        <w:t>C</w:t>
      </w:r>
      <w:r w:rsidRPr="00007FBF">
        <w:t xml:space="preserve">ontractor shall provide, to the Customer any information the Customer may reasonably require relating to the manner in which </w:t>
      </w:r>
      <w:r w:rsidR="009E0BBE" w:rsidRPr="00007FBF">
        <w:t>Services</w:t>
      </w:r>
      <w:r w:rsidRPr="00007FBF">
        <w:t xml:space="preserve"> are organised, which shall include:</w:t>
      </w:r>
    </w:p>
    <w:p w14:paraId="3BA83E86" w14:textId="77777777" w:rsidR="004B0388" w:rsidRPr="00007FBF" w:rsidRDefault="004B0388" w:rsidP="00AC1DE2">
      <w:pPr>
        <w:pStyle w:val="GPSL3numberedclause"/>
      </w:pPr>
      <w:r w:rsidRPr="00007FBF">
        <w:t xml:space="preserve">the numbers of employees engaged in providing the </w:t>
      </w:r>
      <w:r w:rsidR="009E0BBE" w:rsidRPr="00007FBF">
        <w:t>Services</w:t>
      </w:r>
      <w:r w:rsidRPr="00007FBF">
        <w:t>;</w:t>
      </w:r>
    </w:p>
    <w:p w14:paraId="4073647C" w14:textId="77777777" w:rsidR="004B0388" w:rsidRPr="00007FBF" w:rsidRDefault="004B0388" w:rsidP="00AC1DE2">
      <w:pPr>
        <w:pStyle w:val="GPSL3numberedclause"/>
      </w:pPr>
      <w:r w:rsidRPr="00007FBF">
        <w:t xml:space="preserve">the percentage of time spent by each employee engaged in providing the </w:t>
      </w:r>
      <w:r w:rsidR="009E0BBE" w:rsidRPr="00007FBF">
        <w:t>Services</w:t>
      </w:r>
      <w:r w:rsidRPr="00007FBF">
        <w:t>; and</w:t>
      </w:r>
    </w:p>
    <w:p w14:paraId="25E2BFAA" w14:textId="77777777" w:rsidR="004B0388" w:rsidRPr="00007FBF" w:rsidRDefault="004B0388" w:rsidP="00AC1DE2">
      <w:pPr>
        <w:pStyle w:val="GPSL3numberedclause"/>
      </w:pPr>
      <w:r w:rsidRPr="00007FBF">
        <w:t>a description of the nature of the work undertaken by each employee by location.</w:t>
      </w:r>
    </w:p>
    <w:p w14:paraId="06DFB5B4" w14:textId="77777777" w:rsidR="004B0388" w:rsidRPr="00007FBF" w:rsidRDefault="004B0388" w:rsidP="005E4232">
      <w:pPr>
        <w:pStyle w:val="GPSL2numberedclause"/>
      </w:pPr>
      <w:r w:rsidRPr="00007FBF">
        <w:t>The Supplier shall provide, and shall procure that each Sub</w:t>
      </w:r>
      <w:r w:rsidRPr="00007FBF">
        <w:noBreakHyphen/>
      </w:r>
      <w:r w:rsidR="00A0071A" w:rsidRPr="00007FBF">
        <w:t>C</w:t>
      </w:r>
      <w:r w:rsidRPr="00007FBF">
        <w:t>ontractor shall provide, all reasonable cooperation and assistance to the Customer, any Replacement Supplier and/or any Replacement Sub-</w:t>
      </w:r>
      <w:r w:rsidR="00A0071A" w:rsidRPr="00007FBF">
        <w:t>C</w:t>
      </w:r>
      <w:r w:rsidRPr="00007FBF">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007FBF">
        <w:t>five (</w:t>
      </w:r>
      <w:r w:rsidRPr="00007FBF">
        <w:t>5</w:t>
      </w:r>
      <w:r w:rsidR="00A0071A" w:rsidRPr="00007FBF">
        <w:t>)</w:t>
      </w:r>
      <w:r w:rsidRPr="00007FBF">
        <w:t> Working Days following the Service Transfer Date, the Supplier shall provide, and shall procure that each Sub-</w:t>
      </w:r>
      <w:r w:rsidR="00A0071A" w:rsidRPr="00007FBF">
        <w:t>C</w:t>
      </w:r>
      <w:r w:rsidRPr="00007FBF">
        <w:t>ontractor shall provide, to the Customer or, at the direction of the Customer, to any Replacement Supplier and/or any Replacement Sub-</w:t>
      </w:r>
      <w:r w:rsidR="00A0071A" w:rsidRPr="00007FBF">
        <w:t>C</w:t>
      </w:r>
      <w:r w:rsidRPr="00007FBF">
        <w:t>ontractor (as appropriate), in respect of each person on the Supplier's Final Supplier Personnel List who is a Transferring Supplier Employee:</w:t>
      </w:r>
    </w:p>
    <w:p w14:paraId="4F4A5ECE" w14:textId="77777777" w:rsidR="004B0388" w:rsidRPr="00007FBF" w:rsidRDefault="004B0388" w:rsidP="00AC1DE2">
      <w:pPr>
        <w:pStyle w:val="GPSL3numberedclause"/>
      </w:pPr>
      <w:r w:rsidRPr="00007FBF">
        <w:t>the most recent month's copy pay slip data;</w:t>
      </w:r>
    </w:p>
    <w:p w14:paraId="7323E950" w14:textId="77777777" w:rsidR="004B0388" w:rsidRPr="00007FBF" w:rsidRDefault="004B0388" w:rsidP="00AC1DE2">
      <w:pPr>
        <w:pStyle w:val="GPSL3numberedclause"/>
      </w:pPr>
      <w:r w:rsidRPr="00007FBF">
        <w:t>details of cumulative pay for tax and pension purposes;</w:t>
      </w:r>
    </w:p>
    <w:p w14:paraId="43BA9228" w14:textId="77777777" w:rsidR="004B0388" w:rsidRPr="00007FBF" w:rsidRDefault="004B0388" w:rsidP="00AC1DE2">
      <w:pPr>
        <w:pStyle w:val="GPSL3numberedclause"/>
      </w:pPr>
      <w:r w:rsidRPr="00007FBF">
        <w:t>details of cumulative tax paid;</w:t>
      </w:r>
    </w:p>
    <w:p w14:paraId="6785D82E" w14:textId="77777777" w:rsidR="004B0388" w:rsidRPr="00007FBF" w:rsidRDefault="004B0388" w:rsidP="00AC1DE2">
      <w:pPr>
        <w:pStyle w:val="GPSL3numberedclause"/>
      </w:pPr>
      <w:r w:rsidRPr="00007FBF">
        <w:t>tax code;</w:t>
      </w:r>
    </w:p>
    <w:p w14:paraId="14C339C6" w14:textId="77777777" w:rsidR="004B0388" w:rsidRPr="00007FBF" w:rsidRDefault="004B0388" w:rsidP="00AC1DE2">
      <w:pPr>
        <w:pStyle w:val="GPSL3numberedclause"/>
      </w:pPr>
      <w:r w:rsidRPr="00007FBF">
        <w:t>details of any voluntary deductions from pay; and</w:t>
      </w:r>
    </w:p>
    <w:p w14:paraId="208C2B56" w14:textId="77777777" w:rsidR="004B0388" w:rsidRPr="00007FBF" w:rsidRDefault="004B0388" w:rsidP="00AC1DE2">
      <w:pPr>
        <w:pStyle w:val="GPSL3numberedclause"/>
      </w:pPr>
      <w:r w:rsidRPr="00007FBF">
        <w:t>bank/building society account details for payroll purposes.</w:t>
      </w:r>
    </w:p>
    <w:p w14:paraId="3C6743E1" w14:textId="77777777" w:rsidR="004B0388" w:rsidRPr="00007FBF" w:rsidRDefault="004B0388" w:rsidP="00E96335">
      <w:pPr>
        <w:pStyle w:val="GPSL1SCHEDULEHeading"/>
        <w:rPr>
          <w:rFonts w:ascii="Calibri" w:hAnsi="Calibri"/>
        </w:rPr>
      </w:pPr>
      <w:r w:rsidRPr="00007FBF">
        <w:rPr>
          <w:rFonts w:ascii="Calibri" w:hAnsi="Calibri"/>
        </w:rPr>
        <w:t>EMPLOYMENT REGULATIONS EXIT PROVISIONS</w:t>
      </w:r>
    </w:p>
    <w:p w14:paraId="60A3ED12" w14:textId="77777777" w:rsidR="004B0388" w:rsidRPr="00007FBF" w:rsidRDefault="004B0388" w:rsidP="005E4232">
      <w:pPr>
        <w:pStyle w:val="GPSL2numberedclause"/>
      </w:pPr>
      <w:r w:rsidRPr="00007FBF">
        <w:lastRenderedPageBreak/>
        <w:t xml:space="preserve">The Customer and the Supplier acknowledge that subsequent to the commencement of the provision of the </w:t>
      </w:r>
      <w:r w:rsidR="009E0BBE" w:rsidRPr="00007FBF">
        <w:t>Services</w:t>
      </w:r>
      <w:r w:rsidRPr="00007FBF">
        <w:t xml:space="preserve">, the identity of the provider of the </w:t>
      </w:r>
      <w:r w:rsidR="009E0BBE" w:rsidRPr="00007FBF">
        <w:t>Services</w:t>
      </w:r>
      <w:r w:rsidRPr="00007FBF">
        <w:t xml:space="preserve"> (or any part of the </w:t>
      </w:r>
      <w:r w:rsidR="009E0BBE" w:rsidRPr="00007FBF">
        <w:t>Services</w:t>
      </w:r>
      <w:r w:rsidRPr="00007FBF">
        <w:t xml:space="preserve">) may change (whether as a result of termination or Partial Termination of this Call Off Contract or otherwise) resulting in the </w:t>
      </w:r>
      <w:r w:rsidR="009E0BBE" w:rsidRPr="00007FBF">
        <w:t>Services</w:t>
      </w:r>
      <w:r w:rsidRPr="00007FBF">
        <w:t xml:space="preserve"> being undertaken by a Replacement Supplier and/or a Replacement Sub-</w:t>
      </w:r>
      <w:r w:rsidR="00A0071A" w:rsidRPr="00007FBF">
        <w:t>C</w:t>
      </w:r>
      <w:r w:rsidRPr="00007FBF">
        <w:t xml:space="preserve">ontractor.  Such change in the identity of the </w:t>
      </w:r>
      <w:r w:rsidR="00655981" w:rsidRPr="00007FBF">
        <w:t>S</w:t>
      </w:r>
      <w:r w:rsidRPr="00007FBF">
        <w:t xml:space="preserve">upplier of such </w:t>
      </w:r>
      <w:r w:rsidR="009E0BBE" w:rsidRPr="00007FBF">
        <w:t>Services</w:t>
      </w:r>
      <w:r w:rsidRPr="00007FBF">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007FBF">
        <w:t>C</w:t>
      </w:r>
      <w:r w:rsidRPr="00007FBF">
        <w:t>ontractor (as the case may be) and each such Transferring Supplier Employee.</w:t>
      </w:r>
    </w:p>
    <w:p w14:paraId="0BCABFAE" w14:textId="77777777" w:rsidR="004B0388" w:rsidRPr="00007FBF" w:rsidRDefault="004B0388" w:rsidP="005E4232">
      <w:pPr>
        <w:pStyle w:val="GPSL2numberedclause"/>
      </w:pPr>
      <w:r w:rsidRPr="00007FBF">
        <w:t>The Supplier shall, and shall procure that each Sub-</w:t>
      </w:r>
      <w:r w:rsidR="00A0071A" w:rsidRPr="00007FBF">
        <w:t>C</w:t>
      </w:r>
      <w:r w:rsidRPr="00007FBF">
        <w:t>ontractor shall, comply with all its obligations in respect of the Transferring Supplier Employees arising under the Employment Regulations in respect of the period up to (</w:t>
      </w:r>
      <w:r w:rsidR="00655981" w:rsidRPr="00007FBF">
        <w:t xml:space="preserve">but not </w:t>
      </w:r>
      <w:r w:rsidRPr="00007FBF">
        <w:t>including) the Service Transfer Date and shall perform and discharge, and procure that each Sub-</w:t>
      </w:r>
      <w:r w:rsidR="00A0071A" w:rsidRPr="00007FBF">
        <w:t>C</w:t>
      </w:r>
      <w:r w:rsidRPr="00007FBF">
        <w:t>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w:t>
      </w:r>
      <w:r w:rsidR="00A0071A" w:rsidRPr="00007FBF">
        <w:t>C</w:t>
      </w:r>
      <w:r w:rsidRPr="00007FBF">
        <w:t>ontractor (as appropriate); and (ii) the Replacement Supplier and/or Replacement Sub-</w:t>
      </w:r>
      <w:r w:rsidR="00A0071A" w:rsidRPr="00007FBF">
        <w:t>C</w:t>
      </w:r>
      <w:r w:rsidRPr="00007FBF">
        <w:t xml:space="preserve">ontractor.  </w:t>
      </w:r>
    </w:p>
    <w:p w14:paraId="7C283E83" w14:textId="77777777" w:rsidR="004B0388" w:rsidRPr="00007FBF" w:rsidRDefault="004B0388" w:rsidP="005E4232">
      <w:pPr>
        <w:pStyle w:val="GPSL2numberedclause"/>
      </w:pPr>
      <w:r w:rsidRPr="00007FBF">
        <w:t xml:space="preserve">Subject to Paragraph 2.4, </w:t>
      </w:r>
      <w:r w:rsidR="00655981" w:rsidRPr="00007FBF">
        <w:t xml:space="preserve">where a Relevant Transfer occurs </w:t>
      </w:r>
      <w:r w:rsidRPr="00007FBF">
        <w:t>the Supplier shall indemnify the Customer and/or the Replacement Supplier and/or any Replacement Sub-</w:t>
      </w:r>
      <w:r w:rsidR="00A0071A" w:rsidRPr="00007FBF">
        <w:t>C</w:t>
      </w:r>
      <w:r w:rsidRPr="00007FBF">
        <w:t>ontractor against any Employee Liabilities in respect of any Transferring Supplier Employee (or, where applicable any employee representative as defined in the Employment Regulations) arising from or as a result of:</w:t>
      </w:r>
    </w:p>
    <w:p w14:paraId="2EF332A8" w14:textId="77777777" w:rsidR="004B0388" w:rsidRPr="00007FBF" w:rsidRDefault="004B0388" w:rsidP="00AC1DE2">
      <w:pPr>
        <w:pStyle w:val="GPSL3numberedclause"/>
      </w:pPr>
      <w:r w:rsidRPr="00007FBF">
        <w:t>any act or omission of the Supplier or any Sub-</w:t>
      </w:r>
      <w:r w:rsidR="002F0800" w:rsidRPr="00007FBF">
        <w:t>C</w:t>
      </w:r>
      <w:r w:rsidRPr="00007FBF">
        <w:t>ontractor whether occurring before, on or after the Service Transfer Date;</w:t>
      </w:r>
    </w:p>
    <w:p w14:paraId="42EB35AA" w14:textId="77777777" w:rsidR="004B0388" w:rsidRPr="00007FBF" w:rsidRDefault="004B0388" w:rsidP="00AC1DE2">
      <w:pPr>
        <w:pStyle w:val="GPSL3numberedclause"/>
      </w:pPr>
      <w:r w:rsidRPr="00007FBF">
        <w:t>the breach or non-observance by the Supplier or any Sub-</w:t>
      </w:r>
      <w:r w:rsidR="002F0800" w:rsidRPr="00007FBF">
        <w:t>C</w:t>
      </w:r>
      <w:r w:rsidRPr="00007FBF">
        <w:t xml:space="preserve">ontractor occurring on or before the Service Transfer Date of: </w:t>
      </w:r>
    </w:p>
    <w:p w14:paraId="5476A468" w14:textId="77777777" w:rsidR="004B0388" w:rsidRPr="00007FBF" w:rsidRDefault="004B0388" w:rsidP="00AC1DE2">
      <w:pPr>
        <w:pStyle w:val="GPSL4numberedclause"/>
        <w:rPr>
          <w:szCs w:val="22"/>
        </w:rPr>
      </w:pPr>
      <w:r w:rsidRPr="00007FBF">
        <w:rPr>
          <w:szCs w:val="22"/>
        </w:rPr>
        <w:t>any collective agreement applicable to the Transferring Supplier Employees; and/or</w:t>
      </w:r>
    </w:p>
    <w:p w14:paraId="668E07F7" w14:textId="77777777" w:rsidR="004B0388" w:rsidRPr="00007FBF" w:rsidRDefault="004B0388" w:rsidP="00AC1DE2">
      <w:pPr>
        <w:pStyle w:val="GPSL4numberedclause"/>
        <w:rPr>
          <w:szCs w:val="22"/>
        </w:rPr>
      </w:pPr>
      <w:r w:rsidRPr="00007FBF">
        <w:rPr>
          <w:szCs w:val="22"/>
        </w:rPr>
        <w:t>any other custom or practice with a trade union or staff association in respect of any Transferring Supplier Employees</w:t>
      </w:r>
      <w:r w:rsidR="00E13E67" w:rsidRPr="00007FBF">
        <w:rPr>
          <w:szCs w:val="22"/>
        </w:rPr>
        <w:t xml:space="preserve"> which the Supplier or any Sub-C</w:t>
      </w:r>
      <w:r w:rsidRPr="00007FBF">
        <w:rPr>
          <w:szCs w:val="22"/>
        </w:rPr>
        <w:t>ontractor is contractually bound to honour;</w:t>
      </w:r>
    </w:p>
    <w:p w14:paraId="71D474EE" w14:textId="77777777" w:rsidR="004B0388" w:rsidRPr="00007FBF" w:rsidRDefault="004B0388" w:rsidP="00AC1DE2">
      <w:pPr>
        <w:pStyle w:val="GPSL3numberedclause"/>
      </w:pPr>
      <w:r w:rsidRPr="00007FBF">
        <w:t>any claim by any trade union or other body or person representing any Transferring Supplier Employees arising from or connected with any failure by the Supplier or a Sub-</w:t>
      </w:r>
      <w:r w:rsidR="002F0800" w:rsidRPr="00007FBF">
        <w:t>C</w:t>
      </w:r>
      <w:r w:rsidRPr="00007FBF">
        <w:t>ontractor to comply with any legal obligation to such trade union, body or person arising on or before the Service Transfer Date;</w:t>
      </w:r>
    </w:p>
    <w:p w14:paraId="7E96C55E" w14:textId="77777777" w:rsidR="004B0388" w:rsidRPr="00007FBF" w:rsidRDefault="004B0388" w:rsidP="00AC1DE2">
      <w:pPr>
        <w:pStyle w:val="GPSL3numberedclause"/>
      </w:pPr>
      <w:r w:rsidRPr="00007FBF">
        <w:lastRenderedPageBreak/>
        <w:t xml:space="preserve">any proceeding, claim or demand by HMRC or other </w:t>
      </w:r>
      <w:r w:rsidR="001123AD" w:rsidRPr="00007FBF">
        <w:t>statutory authority</w:t>
      </w:r>
      <w:r w:rsidRPr="00007FBF">
        <w:t xml:space="preserve"> in respect of any financial obligation including, but not limited to, PAYE and primary and secondary national insurance contributions:</w:t>
      </w:r>
    </w:p>
    <w:p w14:paraId="791EB18A" w14:textId="77777777" w:rsidR="004B0388" w:rsidRPr="00007FBF" w:rsidRDefault="004B0388" w:rsidP="00AC1DE2">
      <w:pPr>
        <w:pStyle w:val="GPSL4numberedclause"/>
        <w:rPr>
          <w:szCs w:val="22"/>
        </w:rPr>
      </w:pPr>
      <w:r w:rsidRPr="00007FBF">
        <w:rPr>
          <w:szCs w:val="22"/>
        </w:rPr>
        <w:t xml:space="preserve">in relation to any Transferring Supplier Employee, to the extent that the proceeding, claim or demand by HMRC or other </w:t>
      </w:r>
      <w:r w:rsidR="001123AD" w:rsidRPr="00007FBF">
        <w:rPr>
          <w:szCs w:val="22"/>
        </w:rPr>
        <w:t>statutory authority</w:t>
      </w:r>
      <w:r w:rsidRPr="00007FBF">
        <w:rPr>
          <w:szCs w:val="22"/>
        </w:rPr>
        <w:t xml:space="preserve"> relates to financial obligations arising on and before the Service Transfer Date; and</w:t>
      </w:r>
    </w:p>
    <w:p w14:paraId="298DE7DB" w14:textId="77777777" w:rsidR="004B0388" w:rsidRPr="00007FBF" w:rsidRDefault="004B0388" w:rsidP="00AC1DE2">
      <w:pPr>
        <w:pStyle w:val="GPSL4numberedclause"/>
        <w:rPr>
          <w:szCs w:val="22"/>
        </w:rPr>
      </w:pPr>
      <w:r w:rsidRPr="00007FBF">
        <w:rPr>
          <w:szCs w:val="22"/>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2F0800" w:rsidRPr="00007FBF">
        <w:rPr>
          <w:szCs w:val="22"/>
        </w:rPr>
        <w:t>C</w:t>
      </w:r>
      <w:r w:rsidRPr="00007FBF">
        <w:rPr>
          <w:szCs w:val="22"/>
        </w:rPr>
        <w:t xml:space="preserve">ontractor, to the extent that the proceeding, claim or demand by HMRC or other </w:t>
      </w:r>
      <w:r w:rsidR="001123AD" w:rsidRPr="00007FBF">
        <w:rPr>
          <w:szCs w:val="22"/>
        </w:rPr>
        <w:t>statutory authority</w:t>
      </w:r>
      <w:r w:rsidRPr="00007FBF">
        <w:rPr>
          <w:szCs w:val="22"/>
        </w:rPr>
        <w:t xml:space="preserve"> relates to financial obligations arising on or before the Service Transfer Date;</w:t>
      </w:r>
    </w:p>
    <w:p w14:paraId="4404859D" w14:textId="77777777" w:rsidR="004B0388" w:rsidRPr="00007FBF" w:rsidRDefault="004B0388" w:rsidP="00AC1DE2">
      <w:pPr>
        <w:pStyle w:val="GPSL3numberedclause"/>
      </w:pPr>
      <w:r w:rsidRPr="00007FBF">
        <w:t>a failure of the Supplier or any Sub-</w:t>
      </w:r>
      <w:r w:rsidR="002F0800" w:rsidRPr="00007FBF">
        <w:t>C</w:t>
      </w:r>
      <w:r w:rsidRPr="00007FBF">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C86B5B1" w14:textId="77777777" w:rsidR="004B0388" w:rsidRPr="00007FBF" w:rsidRDefault="004B0388" w:rsidP="00AC1DE2">
      <w:pPr>
        <w:pStyle w:val="GPSL3numberedclause"/>
      </w:pPr>
      <w:r w:rsidRPr="00007FBF">
        <w:t>any claim made by or in respect of any person employed or formerly employed by the Supplier or any Sub-</w:t>
      </w:r>
      <w:r w:rsidR="002F0800" w:rsidRPr="00007FBF">
        <w:t>C</w:t>
      </w:r>
      <w:r w:rsidRPr="00007FBF">
        <w:t>ontractor other than a Transferring Supplier Employee for whom it is alleged the Customer and/or the Replacement Supplier and/or any Replacement Sub-</w:t>
      </w:r>
      <w:r w:rsidR="002F0800" w:rsidRPr="00007FBF">
        <w:t>C</w:t>
      </w:r>
      <w:r w:rsidRPr="00007FBF">
        <w:t>ontractor may be liable by virtue of this Call Off Contract and/or the Employment Regulations and/or the Acquired Rights Directive; and</w:t>
      </w:r>
    </w:p>
    <w:p w14:paraId="56F54973" w14:textId="77777777" w:rsidR="004B0388" w:rsidRPr="00007FBF" w:rsidRDefault="004B0388" w:rsidP="00AC1DE2">
      <w:pPr>
        <w:pStyle w:val="GPSL3numberedclause"/>
      </w:pPr>
      <w:r w:rsidRPr="00007FBF">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007FBF">
        <w:t>C</w:t>
      </w:r>
      <w:r w:rsidRPr="00007FBF">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1B0FAE40" w14:textId="77777777" w:rsidR="004B0388" w:rsidRPr="00007FBF" w:rsidRDefault="004B0388" w:rsidP="005E4232">
      <w:pPr>
        <w:pStyle w:val="GPSL2numberedclause"/>
      </w:pPr>
      <w:r w:rsidRPr="00007FBF">
        <w:t>The indemnities in Paragraph 2.3 shall not apply to the extent that the Employee Liabilities arise or are attributable to an act or omission of the Replacement Supplier and/or any Replacement Sub-</w:t>
      </w:r>
      <w:r w:rsidR="002F0800" w:rsidRPr="00007FBF">
        <w:t>C</w:t>
      </w:r>
      <w:r w:rsidRPr="00007FBF">
        <w:t xml:space="preserve">ontractor whether occurring or having its origin before, on or after the Service Transfer Date, including any Employee Liabilities: </w:t>
      </w:r>
    </w:p>
    <w:p w14:paraId="439C8F30" w14:textId="77777777" w:rsidR="004B0388" w:rsidRPr="00007FBF" w:rsidRDefault="004B0388" w:rsidP="00AC1DE2">
      <w:pPr>
        <w:pStyle w:val="GPSL3numberedclause"/>
      </w:pPr>
      <w:r w:rsidRPr="00007FBF">
        <w:t>arising out of the resignation of any Transferring Supplier Employee before the Service Transfer Date on account of substantial detrimental changes to his/her working conditions proposed by the Replacement Supplier and/or any Replacement Sub-</w:t>
      </w:r>
      <w:r w:rsidR="002F0800" w:rsidRPr="00007FBF">
        <w:t>C</w:t>
      </w:r>
      <w:r w:rsidRPr="00007FBF">
        <w:t>ontractor to occur in the period on or after the Service Transfer Date; or</w:t>
      </w:r>
    </w:p>
    <w:p w14:paraId="682DF848" w14:textId="77777777" w:rsidR="004B0388" w:rsidRPr="00007FBF" w:rsidRDefault="004B0388" w:rsidP="00AC1DE2">
      <w:pPr>
        <w:pStyle w:val="GPSL3numberedclause"/>
      </w:pPr>
      <w:r w:rsidRPr="00007FBF">
        <w:t>arising from the Replacement Supplier’s failure, and/or Replacement Sub-</w:t>
      </w:r>
      <w:r w:rsidR="002F0800" w:rsidRPr="00007FBF">
        <w:t>C</w:t>
      </w:r>
      <w:r w:rsidRPr="00007FBF">
        <w:t>ontractor’s failure, to comply with its obligations under the Employment Regulations.</w:t>
      </w:r>
    </w:p>
    <w:p w14:paraId="469AC5D0" w14:textId="77777777" w:rsidR="004B0388" w:rsidRPr="00007FBF" w:rsidRDefault="004B0388" w:rsidP="005E4232">
      <w:pPr>
        <w:pStyle w:val="GPSL2numberedclause"/>
      </w:pPr>
      <w:r w:rsidRPr="00007FBF">
        <w:t xml:space="preserve">If any person who is not a Transferring Supplier Employee claims, or it is determined in relation to any person who is not a Transferring Supplier Employee, that his/her contract </w:t>
      </w:r>
      <w:r w:rsidRPr="00007FBF">
        <w:lastRenderedPageBreak/>
        <w:t>of employment has been transferred from the Supplier or any Sub-</w:t>
      </w:r>
      <w:r w:rsidR="002F0800" w:rsidRPr="00007FBF">
        <w:t>C</w:t>
      </w:r>
      <w:r w:rsidRPr="00007FBF">
        <w:t>ontractor to the Replacement Supplier and/or Replacement Sub-</w:t>
      </w:r>
      <w:r w:rsidR="002F0800" w:rsidRPr="00007FBF">
        <w:t>C</w:t>
      </w:r>
      <w:r w:rsidRPr="00007FBF">
        <w:t>ontractor pursuant to the Employment Regulations or the Acquired Rights Directive, then:</w:t>
      </w:r>
    </w:p>
    <w:p w14:paraId="3AA3865E" w14:textId="77777777" w:rsidR="004B0388" w:rsidRPr="00007FBF" w:rsidRDefault="004B0388" w:rsidP="00AC1DE2">
      <w:pPr>
        <w:pStyle w:val="GPSL3numberedclause"/>
      </w:pPr>
      <w:r w:rsidRPr="00007FBF">
        <w:t>the Customer shall procure that the Replacement Supplier shall, or any Replacement Sub-</w:t>
      </w:r>
      <w:r w:rsidR="002F0800" w:rsidRPr="00007FBF">
        <w:t>C</w:t>
      </w:r>
      <w:r w:rsidRPr="00007FBF">
        <w:t xml:space="preserve">ontractor shall, within </w:t>
      </w:r>
      <w:r w:rsidR="002F0800" w:rsidRPr="00007FBF">
        <w:t>five (</w:t>
      </w:r>
      <w:r w:rsidRPr="00007FBF">
        <w:t>5</w:t>
      </w:r>
      <w:r w:rsidR="002F0800" w:rsidRPr="00007FBF">
        <w:t>)</w:t>
      </w:r>
      <w:r w:rsidRPr="00007FBF">
        <w:t> Working Days of becoming aware of that fact, give notice in writing to the Supplier; and</w:t>
      </w:r>
    </w:p>
    <w:p w14:paraId="2E669AC4" w14:textId="77777777" w:rsidR="004B0388" w:rsidRPr="00007FBF" w:rsidRDefault="004B0388" w:rsidP="00AC1DE2">
      <w:pPr>
        <w:pStyle w:val="GPSL3numberedclause"/>
      </w:pPr>
      <w:r w:rsidRPr="00007FBF">
        <w:t>the Supplier may offer (or may procure that a Sub-</w:t>
      </w:r>
      <w:r w:rsidR="002F0800" w:rsidRPr="00007FBF">
        <w:t>C</w:t>
      </w:r>
      <w:r w:rsidRPr="00007FBF">
        <w:t xml:space="preserve">ontractor may offer) employment to such person within </w:t>
      </w:r>
      <w:r w:rsidR="002F0800" w:rsidRPr="00007FBF">
        <w:t>fifteen (</w:t>
      </w:r>
      <w:r w:rsidRPr="00007FBF">
        <w:t>15</w:t>
      </w:r>
      <w:r w:rsidR="002F0800" w:rsidRPr="00007FBF">
        <w:t>)</w:t>
      </w:r>
      <w:r w:rsidRPr="00007FBF">
        <w:t> Working Days of the notification by the Replacement Supplier and/or any and/or Replacement Sub-</w:t>
      </w:r>
      <w:r w:rsidR="002F0800" w:rsidRPr="00007FBF">
        <w:t>C</w:t>
      </w:r>
      <w:r w:rsidRPr="00007FBF">
        <w:t>ontractor or take such other reasonable steps as it considers appropriate to deal with the matter provided always that such steps are in compliance with Law.</w:t>
      </w:r>
    </w:p>
    <w:p w14:paraId="314C2A25" w14:textId="77777777" w:rsidR="004B0388" w:rsidRPr="00007FBF" w:rsidRDefault="004B0388" w:rsidP="005E4232">
      <w:pPr>
        <w:pStyle w:val="GPSL2numberedclause"/>
      </w:pPr>
      <w:r w:rsidRPr="00007FBF">
        <w:t>If such offer is accepted, or if the situation has otherwise been resolved by the Supplier or a Sub-</w:t>
      </w:r>
      <w:r w:rsidR="002F0800" w:rsidRPr="00007FBF">
        <w:t>C</w:t>
      </w:r>
      <w:r w:rsidRPr="00007FBF">
        <w:t>ontractor, the Customer shall procure that the Replacement Supplier shall, or procure that the Replacement Sub-</w:t>
      </w:r>
      <w:r w:rsidR="002F0800" w:rsidRPr="00007FBF">
        <w:t>C</w:t>
      </w:r>
      <w:r w:rsidRPr="00007FBF">
        <w:t>ontractor shall, immediately release or procure the release of the person from his/her employment or alleged employment.</w:t>
      </w:r>
    </w:p>
    <w:p w14:paraId="51F99838" w14:textId="77777777" w:rsidR="004B0388" w:rsidRPr="00007FBF" w:rsidRDefault="004B0388" w:rsidP="005E4232">
      <w:pPr>
        <w:pStyle w:val="GPSL2numberedclause"/>
      </w:pPr>
      <w:r w:rsidRPr="00007FBF">
        <w:t xml:space="preserve">If after the </w:t>
      </w:r>
      <w:r w:rsidR="002F0800" w:rsidRPr="00007FBF">
        <w:t>fifteen (</w:t>
      </w:r>
      <w:r w:rsidRPr="00007FBF">
        <w:t>15</w:t>
      </w:r>
      <w:r w:rsidR="002F0800" w:rsidRPr="00007FBF">
        <w:t>)</w:t>
      </w:r>
      <w:r w:rsidRPr="00007FBF">
        <w:t xml:space="preserve"> Working Day period specified in Paragraph 2.5</w:t>
      </w:r>
      <w:r w:rsidR="00B27C4F" w:rsidRPr="00007FBF">
        <w:t xml:space="preserve">.2 </w:t>
      </w:r>
      <w:r w:rsidRPr="00007FBF">
        <w:t>has elapsed:</w:t>
      </w:r>
    </w:p>
    <w:p w14:paraId="6F5180D2" w14:textId="77777777" w:rsidR="004B0388" w:rsidRPr="00007FBF" w:rsidRDefault="004B0388" w:rsidP="00AC1DE2">
      <w:pPr>
        <w:pStyle w:val="GPSL3numberedclause"/>
      </w:pPr>
      <w:r w:rsidRPr="00007FBF">
        <w:t xml:space="preserve">no such offer of employment has been made; </w:t>
      </w:r>
    </w:p>
    <w:p w14:paraId="24C7E862" w14:textId="77777777" w:rsidR="004B0388" w:rsidRPr="00007FBF" w:rsidRDefault="004B0388" w:rsidP="00AC1DE2">
      <w:pPr>
        <w:pStyle w:val="GPSL3numberedclause"/>
      </w:pPr>
      <w:r w:rsidRPr="00007FBF">
        <w:t>such offer has been made but not accepted; or</w:t>
      </w:r>
    </w:p>
    <w:p w14:paraId="242AC741" w14:textId="77777777" w:rsidR="004B0388" w:rsidRPr="00007FBF" w:rsidRDefault="004B0388" w:rsidP="00AC1DE2">
      <w:pPr>
        <w:pStyle w:val="GPSL3numberedclause"/>
      </w:pPr>
      <w:r w:rsidRPr="00007FBF">
        <w:t>the situation has not otherwise been resolved</w:t>
      </w:r>
    </w:p>
    <w:p w14:paraId="182ABF50" w14:textId="77777777" w:rsidR="004B0388" w:rsidRPr="00007FBF" w:rsidRDefault="004B0388" w:rsidP="005E4232">
      <w:pPr>
        <w:pStyle w:val="GPSL2Indent"/>
        <w:ind w:left="1134"/>
      </w:pPr>
      <w:r w:rsidRPr="00007FBF">
        <w:t>the Customer shall advise the Replacement Supplier and/or Replacement Sub-</w:t>
      </w:r>
      <w:r w:rsidR="002F0800" w:rsidRPr="00007FBF">
        <w:t>C</w:t>
      </w:r>
      <w:r w:rsidRPr="00007FBF">
        <w:t xml:space="preserve">ontractor, as appropriate that it may within </w:t>
      </w:r>
      <w:r w:rsidR="002F0800" w:rsidRPr="00007FBF">
        <w:t>five (</w:t>
      </w:r>
      <w:r w:rsidRPr="00007FBF">
        <w:t>5</w:t>
      </w:r>
      <w:r w:rsidR="002F0800" w:rsidRPr="00007FBF">
        <w:t>)</w:t>
      </w:r>
      <w:r w:rsidRPr="00007FBF">
        <w:t> Working Days give notice to terminate the employment or alleged employment of such person.</w:t>
      </w:r>
    </w:p>
    <w:p w14:paraId="3AFA2A78" w14:textId="77777777" w:rsidR="004B0388" w:rsidRPr="00007FBF" w:rsidRDefault="004B0388" w:rsidP="005E4232">
      <w:pPr>
        <w:pStyle w:val="GPSL2numberedclause"/>
      </w:pPr>
      <w:r w:rsidRPr="00007FBF">
        <w:t>Subject to the Replacement Supplier and/or Replacement Sub-</w:t>
      </w:r>
      <w:r w:rsidR="002F0800" w:rsidRPr="00007FBF">
        <w:t>C</w:t>
      </w:r>
      <w:r w:rsidRPr="00007FBF">
        <w:t>ontractor acting in accordance with the provisions of Paragraphs </w:t>
      </w:r>
      <w:r w:rsidR="004D65F1" w:rsidRPr="00007FBF">
        <w:t xml:space="preserve">2.5 </w:t>
      </w:r>
      <w:r w:rsidRPr="00007FBF">
        <w:t>to 2.7, and in accordance with all applicable proper employment procedures set out in applicable Law, the Supplier shall indemnify the Replacement Supplier and/or Replacement Sub-</w:t>
      </w:r>
      <w:r w:rsidR="002F0800" w:rsidRPr="00007FBF">
        <w:t>C</w:t>
      </w:r>
      <w:r w:rsidRPr="00007FBF">
        <w:t>ontractor against all Employee Liabilities arising out of the termination pursuant to the provisions of Paragraph 2.7 provided that the Replacement Supplier takes, or shall procure that the Replacement Sub-</w:t>
      </w:r>
      <w:r w:rsidR="002F0800" w:rsidRPr="00007FBF">
        <w:t>C</w:t>
      </w:r>
      <w:r w:rsidRPr="00007FBF">
        <w:t>ontractor takes, all reasonable steps to minimise any such Employee Liabilities.</w:t>
      </w:r>
    </w:p>
    <w:p w14:paraId="2A3BFF3C" w14:textId="77777777" w:rsidR="004B0388" w:rsidRPr="00007FBF" w:rsidRDefault="004B0388" w:rsidP="005E4232">
      <w:pPr>
        <w:pStyle w:val="GPSL2numberedclause"/>
      </w:pPr>
      <w:r w:rsidRPr="00007FBF">
        <w:t>The indemnity in Paragraph 2.8:</w:t>
      </w:r>
    </w:p>
    <w:p w14:paraId="5ABB58C4" w14:textId="77777777" w:rsidR="004B0388" w:rsidRPr="00007FBF" w:rsidRDefault="004B0388" w:rsidP="00AC1DE2">
      <w:pPr>
        <w:pStyle w:val="GPSL3numberedclause"/>
      </w:pPr>
      <w:r w:rsidRPr="00007FBF">
        <w:t>shall not apply to:</w:t>
      </w:r>
    </w:p>
    <w:p w14:paraId="60494B57" w14:textId="77777777" w:rsidR="004B0388" w:rsidRPr="00007FBF" w:rsidRDefault="004B0388" w:rsidP="00AC1DE2">
      <w:pPr>
        <w:pStyle w:val="GPSL4numberedclause"/>
        <w:rPr>
          <w:szCs w:val="22"/>
        </w:rPr>
      </w:pPr>
      <w:r w:rsidRPr="00007FBF">
        <w:rPr>
          <w:szCs w:val="22"/>
        </w:rPr>
        <w:t>any claim for:</w:t>
      </w:r>
    </w:p>
    <w:p w14:paraId="76DC3746" w14:textId="77777777" w:rsidR="004B0388" w:rsidRPr="00007FBF" w:rsidRDefault="004B0388" w:rsidP="00AC1DE2">
      <w:pPr>
        <w:pStyle w:val="GPSL5numberedclause"/>
        <w:rPr>
          <w:szCs w:val="22"/>
        </w:rPr>
      </w:pPr>
      <w:r w:rsidRPr="00007FBF">
        <w:rPr>
          <w:szCs w:val="22"/>
        </w:rPr>
        <w:t>discrimination, including on the grounds of sex, race, disability, age, gender reassignment, marriage or civil partnership, pregnancy and maternity or sexual orientation, religion or belief; or</w:t>
      </w:r>
    </w:p>
    <w:p w14:paraId="79415D21" w14:textId="77777777" w:rsidR="004B0388" w:rsidRPr="00007FBF" w:rsidRDefault="004B0388" w:rsidP="00AC1DE2">
      <w:pPr>
        <w:pStyle w:val="GPSL5numberedclause"/>
        <w:rPr>
          <w:szCs w:val="22"/>
        </w:rPr>
      </w:pPr>
      <w:r w:rsidRPr="00007FBF">
        <w:rPr>
          <w:szCs w:val="22"/>
        </w:rPr>
        <w:t>equal pay or compensation for less favourable treatment of part-time workers or fixed-term employees,</w:t>
      </w:r>
    </w:p>
    <w:p w14:paraId="5B9EBFFC" w14:textId="77777777" w:rsidR="004B0388" w:rsidRPr="00007FBF" w:rsidRDefault="004B0388" w:rsidP="00AC1DE2">
      <w:pPr>
        <w:pStyle w:val="GPSL4indent"/>
        <w:rPr>
          <w:szCs w:val="22"/>
        </w:rPr>
      </w:pPr>
      <w:r w:rsidRPr="00007FBF">
        <w:rPr>
          <w:szCs w:val="22"/>
        </w:rPr>
        <w:t>in any case in relation to any alleged act or omission of the Replacement Supplier and/or Replacement Sub-</w:t>
      </w:r>
      <w:r w:rsidR="002F0800" w:rsidRPr="00007FBF">
        <w:rPr>
          <w:szCs w:val="22"/>
        </w:rPr>
        <w:t>C</w:t>
      </w:r>
      <w:r w:rsidRPr="00007FBF">
        <w:rPr>
          <w:szCs w:val="22"/>
        </w:rPr>
        <w:t>ontractor; or</w:t>
      </w:r>
    </w:p>
    <w:p w14:paraId="74381045" w14:textId="77777777" w:rsidR="004B0388" w:rsidRPr="00007FBF" w:rsidRDefault="004B0388" w:rsidP="00AC1DE2">
      <w:pPr>
        <w:pStyle w:val="GPSL4numberedclause"/>
        <w:rPr>
          <w:szCs w:val="22"/>
        </w:rPr>
      </w:pPr>
      <w:r w:rsidRPr="00007FBF">
        <w:rPr>
          <w:szCs w:val="22"/>
        </w:rPr>
        <w:lastRenderedPageBreak/>
        <w:t>any claim that the termination of employment was unfair because the Replacement Supplier and/or Replacement Sub-</w:t>
      </w:r>
      <w:r w:rsidR="002F0800" w:rsidRPr="00007FBF">
        <w:rPr>
          <w:szCs w:val="22"/>
        </w:rPr>
        <w:t>C</w:t>
      </w:r>
      <w:r w:rsidRPr="00007FBF">
        <w:rPr>
          <w:szCs w:val="22"/>
        </w:rPr>
        <w:t>ontractor neglected to follow a fair dismissal procedure; and</w:t>
      </w:r>
    </w:p>
    <w:p w14:paraId="25D50C39" w14:textId="77777777" w:rsidR="004B0388" w:rsidRPr="00007FBF" w:rsidRDefault="004B0388" w:rsidP="00AC1DE2">
      <w:pPr>
        <w:pStyle w:val="GPSL3numberedclause"/>
      </w:pPr>
      <w:r w:rsidRPr="00007FBF">
        <w:t>shall apply only where the notification referred to in Paragraph 2.5</w:t>
      </w:r>
      <w:r w:rsidR="00B27C4F" w:rsidRPr="00007FBF">
        <w:t xml:space="preserve">.1 </w:t>
      </w:r>
      <w:r w:rsidRPr="00007FBF">
        <w:t>is made by the Replacement Supplier and/or Replacement Sub-</w:t>
      </w:r>
      <w:r w:rsidR="002F0800" w:rsidRPr="00007FBF">
        <w:t>C</w:t>
      </w:r>
      <w:r w:rsidRPr="00007FBF">
        <w:t xml:space="preserve">ontractor to the Supplier within </w:t>
      </w:r>
      <w:r w:rsidR="002F0800" w:rsidRPr="00007FBF">
        <w:t>six (</w:t>
      </w:r>
      <w:r w:rsidRPr="00007FBF">
        <w:t>6</w:t>
      </w:r>
      <w:r w:rsidR="002F0800" w:rsidRPr="00007FBF">
        <w:t>)</w:t>
      </w:r>
      <w:r w:rsidRPr="00007FBF">
        <w:t> months of the Service Transfer Date</w:t>
      </w:r>
      <w:r w:rsidR="00E12B33" w:rsidRPr="00007FBF">
        <w:t>.</w:t>
      </w:r>
    </w:p>
    <w:p w14:paraId="7942A292" w14:textId="77777777" w:rsidR="004B0388" w:rsidRPr="00007FBF" w:rsidRDefault="004B0388" w:rsidP="005E4232">
      <w:pPr>
        <w:pStyle w:val="GPSL2numberedclause"/>
      </w:pPr>
      <w:r w:rsidRPr="00007FBF">
        <w:t>If any such person as is described in Paragraph 2.5 is neither re-employed by the Supplier or any Sub-</w:t>
      </w:r>
      <w:r w:rsidR="002F0800" w:rsidRPr="00007FBF">
        <w:t>C</w:t>
      </w:r>
      <w:r w:rsidRPr="00007FBF">
        <w:t>ontractor nor dismissed by the Replacement Supplier and/or Replacement Sub-</w:t>
      </w:r>
      <w:r w:rsidR="002F0800" w:rsidRPr="00007FBF">
        <w:t>C</w:t>
      </w:r>
      <w:r w:rsidRPr="00007FBF">
        <w:t>ontractor within the time scales set out in Paragraphs 2.5 to 2.7, such person shall be treated as a Transferring Supplier Employee and the Replacement Supplier and/or Replacement Sub-</w:t>
      </w:r>
      <w:r w:rsidR="002F0800" w:rsidRPr="00007FBF">
        <w:t>C</w:t>
      </w:r>
      <w:r w:rsidRPr="00007FBF">
        <w:t>ontractor shall comply with such obligations as may be imposed upon it under applicable Law.</w:t>
      </w:r>
    </w:p>
    <w:p w14:paraId="0C63C044" w14:textId="77777777" w:rsidR="004B0388" w:rsidRPr="00007FBF" w:rsidRDefault="004B0388" w:rsidP="005E4232">
      <w:pPr>
        <w:pStyle w:val="GPSL2numberedclause"/>
      </w:pPr>
      <w:r w:rsidRPr="00007FBF">
        <w:t>The Supplier shall comply, and shall procure that each Sub-</w:t>
      </w:r>
      <w:r w:rsidR="002F0800" w:rsidRPr="00007FBF">
        <w:t>C</w:t>
      </w:r>
      <w:r w:rsidRPr="00007FBF">
        <w:t>ontractor shall comply, with all its obligations under the Employment Regulations and shall perform and discharge, and shall procure that each Sub-</w:t>
      </w:r>
      <w:r w:rsidR="002F0800" w:rsidRPr="00007FBF">
        <w:t>C</w:t>
      </w:r>
      <w:r w:rsidRPr="00007FBF">
        <w:t xml:space="preserve">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69D3A2AE" w14:textId="77777777" w:rsidR="004B0388" w:rsidRPr="00007FBF" w:rsidRDefault="004B0388" w:rsidP="00AC1DE2">
      <w:pPr>
        <w:pStyle w:val="GPSL3numberedclause"/>
      </w:pPr>
      <w:r w:rsidRPr="00007FBF">
        <w:t>the Supplier and/or any Sub-</w:t>
      </w:r>
      <w:r w:rsidR="002F0800" w:rsidRPr="00007FBF">
        <w:t>C</w:t>
      </w:r>
      <w:r w:rsidRPr="00007FBF">
        <w:t>ontractor; and</w:t>
      </w:r>
    </w:p>
    <w:p w14:paraId="7714CCF7" w14:textId="77777777" w:rsidR="004B0388" w:rsidRPr="00007FBF" w:rsidRDefault="004B0388" w:rsidP="00AC1DE2">
      <w:pPr>
        <w:pStyle w:val="GPSL3numberedclause"/>
      </w:pPr>
      <w:r w:rsidRPr="00007FBF">
        <w:t>the Replacement Supplier and/or the Replacement Sub-</w:t>
      </w:r>
      <w:r w:rsidR="002F0800" w:rsidRPr="00007FBF">
        <w:t>C</w:t>
      </w:r>
      <w:r w:rsidRPr="00007FBF">
        <w:t>ontractor.</w:t>
      </w:r>
    </w:p>
    <w:p w14:paraId="7408252D" w14:textId="77777777" w:rsidR="004B0388" w:rsidRPr="00007FBF" w:rsidRDefault="004B0388" w:rsidP="005E4232">
      <w:pPr>
        <w:pStyle w:val="GPSL2numberedclause"/>
      </w:pPr>
      <w:r w:rsidRPr="00007FBF">
        <w:t>The Supplier shall, and shall procure that each Sub-</w:t>
      </w:r>
      <w:r w:rsidR="002F0800" w:rsidRPr="00007FBF">
        <w:t>C</w:t>
      </w:r>
      <w:r w:rsidRPr="00007FBF">
        <w:t>ontractor shall, promptly provide to the Customer and any Replacement Supplier and/or Replacement Sub-</w:t>
      </w:r>
      <w:r w:rsidR="002F0800" w:rsidRPr="00007FBF">
        <w:t>C</w:t>
      </w:r>
      <w:r w:rsidRPr="00007FBF">
        <w:t>ontractor, in writing such information as is necessary to enable the Customer, the Replacement Supplier and/or Replacement Sub-</w:t>
      </w:r>
      <w:r w:rsidR="002F0800" w:rsidRPr="00007FBF">
        <w:t>C</w:t>
      </w:r>
      <w:r w:rsidRPr="00007FBF">
        <w:t>ontractor to carry out their respective duties under regulation 13 of the Employment Regulations. The Customer shall procure that the Replacement Supplier and/or Replacement Sub-</w:t>
      </w:r>
      <w:r w:rsidR="002F0800" w:rsidRPr="00007FBF">
        <w:t>C</w:t>
      </w:r>
      <w:r w:rsidRPr="00007FBF">
        <w:t>ontractor, shall promptly provide to the Supplier and each Sub-</w:t>
      </w:r>
      <w:r w:rsidR="002F0800" w:rsidRPr="00007FBF">
        <w:t>C</w:t>
      </w:r>
      <w:r w:rsidRPr="00007FBF">
        <w:t>ontractor in writing such information as is necessary to enable the Supplier and each Sub-</w:t>
      </w:r>
      <w:r w:rsidR="002F0800" w:rsidRPr="00007FBF">
        <w:t>C</w:t>
      </w:r>
      <w:r w:rsidRPr="00007FBF">
        <w:t>ontractor to carry out their respective duties under regulation 13 of the Employment Regulations.</w:t>
      </w:r>
    </w:p>
    <w:p w14:paraId="77871C84" w14:textId="77777777" w:rsidR="004B0388" w:rsidRPr="00007FBF" w:rsidRDefault="004B0388" w:rsidP="005E4232">
      <w:pPr>
        <w:pStyle w:val="GPSL2numberedclause"/>
      </w:pPr>
      <w:r w:rsidRPr="00007FBF">
        <w:t>Subject to Paragraph 2.14,</w:t>
      </w:r>
      <w:r w:rsidR="00655981" w:rsidRPr="00007FBF">
        <w:t xml:space="preserve"> where a Relevant Transfer occurs</w:t>
      </w:r>
      <w:r w:rsidRPr="00007FBF">
        <w:t xml:space="preserve"> the Customer shall procure that the Replacement Supplier indemnifies the Supplier on its own behalf and on</w:t>
      </w:r>
      <w:r w:rsidR="00E13E67" w:rsidRPr="00007FBF">
        <w:t xml:space="preserve"> behalf of any Replacement Sub-C</w:t>
      </w:r>
      <w:r w:rsidRPr="00007FBF">
        <w:t>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155DE6D2" w14:textId="77777777" w:rsidR="004B0388" w:rsidRPr="00007FBF" w:rsidRDefault="004B0388" w:rsidP="00AC1DE2">
      <w:pPr>
        <w:pStyle w:val="GPSL3numberedclause"/>
      </w:pPr>
      <w:r w:rsidRPr="00007FBF">
        <w:t>any act or omission of the Replacement Supplier and/or Replacement Sub-</w:t>
      </w:r>
      <w:r w:rsidR="002F0800" w:rsidRPr="00007FBF">
        <w:t>C</w:t>
      </w:r>
      <w:r w:rsidRPr="00007FBF">
        <w:t>ontractor;</w:t>
      </w:r>
    </w:p>
    <w:p w14:paraId="4E6CCB4C" w14:textId="77777777" w:rsidR="004B0388" w:rsidRPr="00007FBF" w:rsidRDefault="004B0388" w:rsidP="00AC1DE2">
      <w:pPr>
        <w:pStyle w:val="GPSL3numberedclause"/>
      </w:pPr>
      <w:r w:rsidRPr="00007FBF">
        <w:t>the breach or non-observance by the Replacement Supplier and/or Replacement Sub-</w:t>
      </w:r>
      <w:r w:rsidR="002F0800" w:rsidRPr="00007FBF">
        <w:t>C</w:t>
      </w:r>
      <w:r w:rsidRPr="00007FBF">
        <w:t xml:space="preserve">ontractor on or after the Service Transfer Date of: </w:t>
      </w:r>
    </w:p>
    <w:p w14:paraId="3EC0079D" w14:textId="77777777" w:rsidR="004B0388" w:rsidRPr="00007FBF" w:rsidRDefault="004B0388" w:rsidP="00AC1DE2">
      <w:pPr>
        <w:pStyle w:val="GPSL4numberedclause"/>
        <w:rPr>
          <w:szCs w:val="22"/>
        </w:rPr>
      </w:pPr>
      <w:r w:rsidRPr="00007FBF">
        <w:rPr>
          <w:szCs w:val="22"/>
        </w:rPr>
        <w:t xml:space="preserve">any collective agreement applicable to the Transferring Supplier Employees; and/or </w:t>
      </w:r>
    </w:p>
    <w:p w14:paraId="67F0E62D" w14:textId="77777777" w:rsidR="004B0388" w:rsidRPr="00007FBF" w:rsidRDefault="004B0388" w:rsidP="00AC1DE2">
      <w:pPr>
        <w:pStyle w:val="GPSL4numberedclause"/>
        <w:rPr>
          <w:szCs w:val="22"/>
        </w:rPr>
      </w:pPr>
      <w:r w:rsidRPr="00007FBF">
        <w:rPr>
          <w:szCs w:val="22"/>
        </w:rPr>
        <w:lastRenderedPageBreak/>
        <w:t>any custom or practice in respect of any Transferring Supplier Employees which the Replacement Supplier and/or Replacement Sub-</w:t>
      </w:r>
      <w:r w:rsidR="002F0800" w:rsidRPr="00007FBF">
        <w:rPr>
          <w:szCs w:val="22"/>
        </w:rPr>
        <w:t>C</w:t>
      </w:r>
      <w:r w:rsidRPr="00007FBF">
        <w:rPr>
          <w:szCs w:val="22"/>
        </w:rPr>
        <w:t>ontractor is contractually bound to honour;</w:t>
      </w:r>
    </w:p>
    <w:p w14:paraId="1FBB4BE1" w14:textId="77777777" w:rsidR="004B0388" w:rsidRPr="00007FBF" w:rsidRDefault="004B0388" w:rsidP="00AC1DE2">
      <w:pPr>
        <w:pStyle w:val="GPSL3numberedclause"/>
      </w:pPr>
      <w:r w:rsidRPr="00007FBF">
        <w:t>any claim by any trade union or other body or person representing any Transferring Supplier Employees arising from or connected with any failure by the Replacement Supplier and/or Replacement Sub-</w:t>
      </w:r>
      <w:r w:rsidR="002F0800" w:rsidRPr="00007FBF">
        <w:t>C</w:t>
      </w:r>
      <w:r w:rsidRPr="00007FBF">
        <w:t>ontractor to comply with any legal obligation to such trade union, body or person arising on or after the Relevant Transfer Date;</w:t>
      </w:r>
    </w:p>
    <w:p w14:paraId="6F5AB00E" w14:textId="77777777" w:rsidR="004B0388" w:rsidRPr="00007FBF" w:rsidRDefault="004B0388" w:rsidP="00AC1DE2">
      <w:pPr>
        <w:pStyle w:val="GPSL3numberedclause"/>
      </w:pPr>
      <w:r w:rsidRPr="00007FBF">
        <w:t>any proposal by the Replacement Supplier and/or Replacement Sub-</w:t>
      </w:r>
      <w:r w:rsidR="002F0800" w:rsidRPr="00007FBF">
        <w:t>C</w:t>
      </w:r>
      <w:r w:rsidRPr="00007FBF">
        <w:t>ontractor to change the terms and conditions of employment or working conditions of any Transferring Supplier Employees on or after their transfer to the Replacement Supplier or Replacement Sub-</w:t>
      </w:r>
      <w:r w:rsidR="002F0800" w:rsidRPr="00007FBF">
        <w:t>C</w:t>
      </w:r>
      <w:r w:rsidRPr="00007FBF">
        <w:t xml:space="preserve">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05210792" w14:textId="77777777" w:rsidR="004B0388" w:rsidRPr="00007FBF" w:rsidRDefault="004B0388" w:rsidP="00AC1DE2">
      <w:pPr>
        <w:pStyle w:val="GPSL3numberedclause"/>
      </w:pPr>
      <w:r w:rsidRPr="00007FBF">
        <w:t>any statement communicated to or action undertaken by the Replacement Supplier or Replacement Sub-</w:t>
      </w:r>
      <w:r w:rsidR="002F0800" w:rsidRPr="00007FBF">
        <w:t>C</w:t>
      </w:r>
      <w:r w:rsidRPr="00007FBF">
        <w:t>ontractor to, or in respect of, any Transferring Supplier Employee on or before the Relevant Transfer Date regarding the Relevant Transfer which has not been agreed in advance with the Supplier in writing;</w:t>
      </w:r>
    </w:p>
    <w:p w14:paraId="5F2C1087" w14:textId="77777777" w:rsidR="004B0388" w:rsidRPr="00007FBF" w:rsidRDefault="004B0388" w:rsidP="00AC1DE2">
      <w:pPr>
        <w:pStyle w:val="GPSL3numberedclause"/>
      </w:pPr>
      <w:r w:rsidRPr="00007FBF">
        <w:t xml:space="preserve">any proceeding, claim or demand by HMRC or other </w:t>
      </w:r>
      <w:r w:rsidR="001123AD" w:rsidRPr="00007FBF">
        <w:t>statutory authority</w:t>
      </w:r>
      <w:r w:rsidRPr="00007FBF">
        <w:t xml:space="preserve"> in respect of any financial obligation including, but not limited to, PAYE and primary and secondary national insurance contributions:</w:t>
      </w:r>
    </w:p>
    <w:p w14:paraId="3882F67E" w14:textId="77777777" w:rsidR="004B0388" w:rsidRPr="00007FBF" w:rsidRDefault="004B0388" w:rsidP="00AC1DE2">
      <w:pPr>
        <w:pStyle w:val="GPSL4numberedclause"/>
        <w:rPr>
          <w:szCs w:val="22"/>
        </w:rPr>
      </w:pPr>
      <w:r w:rsidRPr="00007FBF">
        <w:rPr>
          <w:szCs w:val="22"/>
        </w:rPr>
        <w:t xml:space="preserve">in relation to any Transferring Supplier Employee, to the extent that the proceeding, claim or demand by HMRC or other </w:t>
      </w:r>
      <w:r w:rsidR="001123AD" w:rsidRPr="00007FBF">
        <w:rPr>
          <w:szCs w:val="22"/>
        </w:rPr>
        <w:t>statutory authority</w:t>
      </w:r>
      <w:r w:rsidRPr="00007FBF">
        <w:rPr>
          <w:szCs w:val="22"/>
        </w:rPr>
        <w:t xml:space="preserve"> relates to financial obligations arising after the Service Transfer Date; and</w:t>
      </w:r>
    </w:p>
    <w:p w14:paraId="13370563" w14:textId="77777777" w:rsidR="004B0388" w:rsidRPr="00007FBF" w:rsidRDefault="004B0388" w:rsidP="00AC1DE2">
      <w:pPr>
        <w:pStyle w:val="GPSL4numberedclause"/>
        <w:rPr>
          <w:szCs w:val="22"/>
        </w:rPr>
      </w:pPr>
      <w:r w:rsidRPr="00007FBF">
        <w:rPr>
          <w:szCs w:val="22"/>
        </w:rPr>
        <w:t>in relation to any employee who is not a Transferring Supplier Employee, and in respect of whom it is later alleged or determined that the Employment Regulations applied so as to transfer his/her employment from the Supplier or Sub-</w:t>
      </w:r>
      <w:r w:rsidR="002F0800" w:rsidRPr="00007FBF">
        <w:rPr>
          <w:szCs w:val="22"/>
        </w:rPr>
        <w:t>C</w:t>
      </w:r>
      <w:r w:rsidRPr="00007FBF">
        <w:rPr>
          <w:szCs w:val="22"/>
        </w:rPr>
        <w:t>ontractor, to the Replacement Supplier or Replacement Sub-</w:t>
      </w:r>
      <w:r w:rsidR="002F0800" w:rsidRPr="00007FBF">
        <w:rPr>
          <w:szCs w:val="22"/>
        </w:rPr>
        <w:t>C</w:t>
      </w:r>
      <w:r w:rsidRPr="00007FBF">
        <w:rPr>
          <w:szCs w:val="22"/>
        </w:rPr>
        <w:t xml:space="preserve">ontractor to the extent that the proceeding, claim or demand by HMRC or other </w:t>
      </w:r>
      <w:r w:rsidR="001123AD" w:rsidRPr="00007FBF">
        <w:rPr>
          <w:szCs w:val="22"/>
        </w:rPr>
        <w:t>statutory authority</w:t>
      </w:r>
      <w:r w:rsidRPr="00007FBF">
        <w:rPr>
          <w:szCs w:val="22"/>
        </w:rPr>
        <w:t xml:space="preserve"> relates to financial obligations arising after the Service Transfer Date;</w:t>
      </w:r>
    </w:p>
    <w:p w14:paraId="40D650A0" w14:textId="77777777" w:rsidR="004B0388" w:rsidRPr="00007FBF" w:rsidRDefault="004B0388" w:rsidP="00AC1DE2">
      <w:pPr>
        <w:pStyle w:val="GPSL3numberedclause"/>
      </w:pPr>
      <w:r w:rsidRPr="00007FBF">
        <w:t>a failure of the Replacement Supplier or Replacement Sub-</w:t>
      </w:r>
      <w:r w:rsidR="002F0800" w:rsidRPr="00007FBF">
        <w:t>C</w:t>
      </w:r>
      <w:r w:rsidRPr="00007FBF">
        <w:t>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78DFE3A9" w14:textId="77777777" w:rsidR="004B0388" w:rsidRPr="00007FBF" w:rsidRDefault="004B0388" w:rsidP="00AC1DE2">
      <w:pPr>
        <w:pStyle w:val="GPSL3numberedclause"/>
      </w:pPr>
      <w:r w:rsidRPr="00007FBF">
        <w:t>any claim made by or in respect of a Transferring Supplier Employee or any appropriate employee representative (as defined in the Employment Regulations) of any Transferring Supplier Employee relating to any act or omission of the Replacement Supplier or Replacement Sub-</w:t>
      </w:r>
      <w:r w:rsidR="002F0800" w:rsidRPr="00007FBF">
        <w:t>C</w:t>
      </w:r>
      <w:r w:rsidRPr="00007FBF">
        <w:t>ontractor in relation to obligations under regulation 13 of the Employment Regulations.</w:t>
      </w:r>
    </w:p>
    <w:p w14:paraId="402DCCEC" w14:textId="77777777" w:rsidR="004B0388" w:rsidRPr="00007FBF" w:rsidRDefault="004B0388" w:rsidP="005E4232">
      <w:pPr>
        <w:pStyle w:val="GPSL2numberedclause"/>
      </w:pPr>
      <w:r w:rsidRPr="00007FBF">
        <w:lastRenderedPageBreak/>
        <w:t>The indemnities in Paragraph 2.13 shall not apply to the extent that the Employee Liabilities arise or are attributable to an act or omission of the Supplier and/or any Sub-</w:t>
      </w:r>
      <w:r w:rsidR="002F0800" w:rsidRPr="00007FBF">
        <w:t>C</w:t>
      </w:r>
      <w:r w:rsidRPr="00007FBF">
        <w:t>ontractor (as applicable) whether occurring or having its origin before, on or after the Relevant Transfer Date, including any Employee Liabilities arising from the failure by the Supplier and/or any Sub-</w:t>
      </w:r>
      <w:r w:rsidR="002F0800" w:rsidRPr="00007FBF">
        <w:t>C</w:t>
      </w:r>
      <w:r w:rsidRPr="00007FBF">
        <w:t>ontractor (as applicable) to comply with its obligations under the Employment Regulations.</w:t>
      </w:r>
    </w:p>
    <w:p w14:paraId="381B3D65" w14:textId="77777777" w:rsidR="0005789C" w:rsidRPr="00007FBF" w:rsidRDefault="0005789C" w:rsidP="0005789C">
      <w:pPr>
        <w:pStyle w:val="GPSmacrorestart"/>
        <w:rPr>
          <w:rFonts w:ascii="Calibri" w:hAnsi="Calibri"/>
          <w:sz w:val="22"/>
          <w:szCs w:val="22"/>
        </w:rPr>
      </w:pPr>
      <w:r w:rsidRPr="00007FBF">
        <w:rPr>
          <w:rFonts w:ascii="Calibri" w:hAnsi="Calibri"/>
          <w:sz w:val="22"/>
          <w:szCs w:val="22"/>
        </w:rPr>
        <w:fldChar w:fldCharType="begin"/>
      </w:r>
      <w:r w:rsidRPr="00007FBF">
        <w:rPr>
          <w:rFonts w:ascii="Calibri" w:hAnsi="Calibri"/>
          <w:sz w:val="22"/>
          <w:szCs w:val="22"/>
        </w:rPr>
        <w:instrText>LISTNUM \l 1 \s 0</w:instrText>
      </w:r>
      <w:r w:rsidRPr="00007FBF">
        <w:rPr>
          <w:rFonts w:ascii="Calibri" w:hAnsi="Calibri"/>
          <w:sz w:val="22"/>
          <w:szCs w:val="22"/>
        </w:rPr>
        <w:fldChar w:fldCharType="separate"/>
      </w:r>
      <w:r w:rsidRPr="00007FBF">
        <w:rPr>
          <w:rFonts w:ascii="Calibri" w:hAnsi="Calibri"/>
          <w:sz w:val="22"/>
          <w:szCs w:val="22"/>
        </w:rPr>
        <w:t>12/08/2013</w:t>
      </w:r>
      <w:r w:rsidRPr="00007FBF">
        <w:rPr>
          <w:rFonts w:ascii="Calibri" w:hAnsi="Calibri"/>
          <w:sz w:val="22"/>
          <w:szCs w:val="22"/>
        </w:rPr>
        <w:fldChar w:fldCharType="end">
          <w:numberingChange w:id="2544" w:author="Andrew Lison" w:date="2020-09-16T15:23:00Z" w:original="0."/>
        </w:fldChar>
      </w:r>
    </w:p>
    <w:p w14:paraId="080F265C" w14:textId="77777777" w:rsidR="004B0388" w:rsidRPr="00007FBF" w:rsidRDefault="004B0388" w:rsidP="003A7010">
      <w:pPr>
        <w:pStyle w:val="GPSSchAnnexname"/>
        <w:rPr>
          <w:rFonts w:ascii="Calibri" w:hAnsi="Calibri"/>
        </w:rPr>
      </w:pPr>
      <w:r w:rsidRPr="00007FBF">
        <w:rPr>
          <w:rFonts w:ascii="Calibri" w:hAnsi="Calibri"/>
        </w:rPr>
        <w:br w:type="page"/>
      </w:r>
      <w:r w:rsidRPr="00007FBF">
        <w:rPr>
          <w:rFonts w:ascii="Calibri" w:hAnsi="Calibri"/>
        </w:rPr>
        <w:lastRenderedPageBreak/>
        <w:t xml:space="preserve"> </w:t>
      </w:r>
      <w:bookmarkStart w:id="2545" w:name="_Toc448226106"/>
      <w:r w:rsidRPr="00007FBF">
        <w:rPr>
          <w:rFonts w:ascii="Calibri" w:hAnsi="Calibri"/>
        </w:rPr>
        <w:t xml:space="preserve">ANNEX </w:t>
      </w:r>
      <w:r w:rsidR="009B17F6" w:rsidRPr="00007FBF">
        <w:rPr>
          <w:rFonts w:ascii="Calibri" w:hAnsi="Calibri"/>
        </w:rPr>
        <w:t>to schedule</w:t>
      </w:r>
      <w:r w:rsidR="001959D5" w:rsidRPr="00007FBF">
        <w:rPr>
          <w:rFonts w:ascii="Calibri" w:hAnsi="Calibri"/>
        </w:rPr>
        <w:t xml:space="preserve"> 10</w:t>
      </w:r>
      <w:r w:rsidR="003A7010" w:rsidRPr="00007FBF">
        <w:rPr>
          <w:rFonts w:ascii="Calibri" w:hAnsi="Calibri"/>
        </w:rPr>
        <w:t xml:space="preserve">: </w:t>
      </w:r>
      <w:r w:rsidRPr="00007FBF">
        <w:rPr>
          <w:rFonts w:ascii="Calibri" w:hAnsi="Calibri"/>
        </w:rPr>
        <w:t>LIST OF NOTIFIED SUB-CONTRACTORS</w:t>
      </w:r>
      <w:bookmarkEnd w:id="2545"/>
    </w:p>
    <w:p w14:paraId="483F42A8" w14:textId="77777777" w:rsidR="004B0388" w:rsidRPr="00007FBF" w:rsidRDefault="004B0388">
      <w:pPr>
        <w:overflowPunct/>
        <w:autoSpaceDE/>
        <w:autoSpaceDN/>
        <w:adjustRightInd/>
        <w:spacing w:after="0"/>
        <w:ind w:left="0"/>
        <w:jc w:val="left"/>
        <w:textAlignment w:val="auto"/>
        <w:rPr>
          <w:rFonts w:ascii="Calibri" w:eastAsia="STZhongsong" w:hAnsi="Calibri" w:cs="Times New Roman"/>
          <w:b/>
          <w:caps/>
          <w:lang w:eastAsia="zh-CN"/>
        </w:rPr>
      </w:pPr>
      <w:bookmarkStart w:id="2546" w:name="_Hlt283195311"/>
      <w:bookmarkStart w:id="2547" w:name="_Hlt330487205"/>
      <w:bookmarkStart w:id="2548" w:name="_Hlt331772441"/>
      <w:bookmarkStart w:id="2549" w:name="_Hlt330487230"/>
      <w:bookmarkStart w:id="2550" w:name="_Hlt305079896"/>
      <w:bookmarkStart w:id="2551" w:name="_Toc355958979"/>
      <w:bookmarkStart w:id="2552" w:name="_Toc355959167"/>
      <w:bookmarkStart w:id="2553" w:name="_Toc356558000"/>
      <w:bookmarkStart w:id="2554" w:name="_Toc356561353"/>
      <w:bookmarkStart w:id="2555" w:name="_Toc356567076"/>
      <w:bookmarkStart w:id="2556" w:name="_Toc357039976"/>
      <w:bookmarkEnd w:id="2546"/>
      <w:bookmarkEnd w:id="2547"/>
      <w:bookmarkEnd w:id="2548"/>
      <w:bookmarkEnd w:id="2549"/>
      <w:bookmarkEnd w:id="2550"/>
      <w:bookmarkEnd w:id="2551"/>
      <w:bookmarkEnd w:id="2552"/>
      <w:bookmarkEnd w:id="2553"/>
      <w:bookmarkEnd w:id="2554"/>
      <w:bookmarkEnd w:id="2555"/>
      <w:bookmarkEnd w:id="2556"/>
      <w:r w:rsidRPr="00007FBF">
        <w:rPr>
          <w:rFonts w:ascii="Calibri" w:hAnsi="Calibri"/>
        </w:rPr>
        <w:br w:type="page"/>
      </w:r>
    </w:p>
    <w:p w14:paraId="3DECF974" w14:textId="77777777" w:rsidR="00DE3EF6" w:rsidRPr="00007FBF" w:rsidRDefault="00E5513B">
      <w:pPr>
        <w:pStyle w:val="GPSSchTitleandNumber"/>
        <w:rPr>
          <w:rFonts w:ascii="Calibri" w:hAnsi="Calibri"/>
        </w:rPr>
      </w:pPr>
      <w:bookmarkStart w:id="2557" w:name="_Toc448226107"/>
      <w:r w:rsidRPr="00007FBF">
        <w:rPr>
          <w:rFonts w:ascii="Calibri" w:hAnsi="Calibri" w:cs="Arial"/>
        </w:rPr>
        <w:lastRenderedPageBreak/>
        <w:t xml:space="preserve">CALL OFF </w:t>
      </w:r>
      <w:r w:rsidR="00DE3EF6" w:rsidRPr="00007FBF">
        <w:rPr>
          <w:rFonts w:ascii="Calibri" w:hAnsi="Calibri"/>
        </w:rPr>
        <w:t>SCHEDULE 1</w:t>
      </w:r>
      <w:r w:rsidR="00B30427" w:rsidRPr="00007FBF">
        <w:rPr>
          <w:rFonts w:ascii="Calibri" w:hAnsi="Calibri"/>
        </w:rPr>
        <w:t>1</w:t>
      </w:r>
      <w:r w:rsidR="00DE3EF6" w:rsidRPr="00007FBF">
        <w:rPr>
          <w:rFonts w:ascii="Calibri" w:hAnsi="Calibri"/>
        </w:rPr>
        <w:t>: DISPUTE RESOLUTION</w:t>
      </w:r>
      <w:r w:rsidR="00096456" w:rsidRPr="00007FBF">
        <w:rPr>
          <w:rFonts w:ascii="Calibri" w:hAnsi="Calibri"/>
        </w:rPr>
        <w:t xml:space="preserve"> </w:t>
      </w:r>
      <w:r w:rsidR="00DE3EF6" w:rsidRPr="00007FBF">
        <w:rPr>
          <w:rFonts w:ascii="Calibri" w:hAnsi="Calibri"/>
        </w:rPr>
        <w:t>PROCEDURE</w:t>
      </w:r>
      <w:bookmarkEnd w:id="2557"/>
    </w:p>
    <w:p w14:paraId="472AA97D" w14:textId="77777777" w:rsidR="008D0A60" w:rsidRPr="00007FBF" w:rsidRDefault="00DE3EF6" w:rsidP="00361459">
      <w:pPr>
        <w:pStyle w:val="GPSL1SCHEDULEHeading"/>
        <w:rPr>
          <w:rFonts w:ascii="Calibri" w:hAnsi="Calibri"/>
        </w:rPr>
      </w:pPr>
      <w:r w:rsidRPr="00007FBF">
        <w:rPr>
          <w:rFonts w:ascii="Calibri" w:hAnsi="Calibri"/>
        </w:rPr>
        <w:t>DEFINITIONS</w:t>
      </w:r>
    </w:p>
    <w:p w14:paraId="4AB4EBCA" w14:textId="77777777" w:rsidR="008D0A60" w:rsidRPr="00007FBF" w:rsidRDefault="00DE3EF6" w:rsidP="005E4232">
      <w:pPr>
        <w:pStyle w:val="GPSL2numberedclause"/>
      </w:pPr>
      <w:r w:rsidRPr="00007FBF">
        <w:t>In this Call Off Schedule 1</w:t>
      </w:r>
      <w:r w:rsidR="001959D5" w:rsidRPr="00007FBF">
        <w:t>1</w:t>
      </w:r>
      <w:r w:rsidRPr="00007FBF">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007FBF" w14:paraId="756FA7B7" w14:textId="77777777" w:rsidTr="000E7CA5">
        <w:tc>
          <w:tcPr>
            <w:tcW w:w="2410" w:type="dxa"/>
          </w:tcPr>
          <w:p w14:paraId="19C673E2" w14:textId="77777777" w:rsidR="00DE3EF6" w:rsidRPr="00007FBF" w:rsidRDefault="000E7CA5" w:rsidP="00670E1A">
            <w:pPr>
              <w:pStyle w:val="GPSDefinitionTerm"/>
              <w:rPr>
                <w:rFonts w:ascii="Calibri" w:hAnsi="Calibri"/>
              </w:rPr>
            </w:pPr>
            <w:r w:rsidRPr="00007FBF">
              <w:rPr>
                <w:rFonts w:ascii="Calibri" w:hAnsi="Calibri"/>
              </w:rPr>
              <w:t>"</w:t>
            </w:r>
            <w:r w:rsidR="00DE3EF6" w:rsidRPr="00007FBF">
              <w:rPr>
                <w:rFonts w:ascii="Calibri" w:hAnsi="Calibri"/>
              </w:rPr>
              <w:t>CEDR</w:t>
            </w:r>
            <w:r w:rsidRPr="00007FBF">
              <w:rPr>
                <w:rFonts w:ascii="Calibri" w:hAnsi="Calibri"/>
              </w:rPr>
              <w:t>"</w:t>
            </w:r>
          </w:p>
        </w:tc>
        <w:tc>
          <w:tcPr>
            <w:tcW w:w="4677" w:type="dxa"/>
          </w:tcPr>
          <w:p w14:paraId="6D587439" w14:textId="77777777" w:rsidR="00DE3EF6" w:rsidRPr="00007FBF" w:rsidRDefault="00DE3EF6" w:rsidP="00096456">
            <w:pPr>
              <w:pStyle w:val="GPsDefinition"/>
              <w:rPr>
                <w:rFonts w:ascii="Calibri" w:hAnsi="Calibri"/>
              </w:rPr>
            </w:pPr>
            <w:r w:rsidRPr="00007FBF">
              <w:rPr>
                <w:rFonts w:ascii="Calibri" w:hAnsi="Calibri"/>
              </w:rPr>
              <w:t>the Centre for Effective Dispute Resolution of International Dispute Resolution Centre, 70 Fleet Street, London, EC4Y 1EU;</w:t>
            </w:r>
          </w:p>
        </w:tc>
      </w:tr>
      <w:tr w:rsidR="00C578A0" w:rsidRPr="00007FBF" w14:paraId="29B7E473" w14:textId="77777777" w:rsidTr="000E7CA5">
        <w:tc>
          <w:tcPr>
            <w:tcW w:w="2410" w:type="dxa"/>
          </w:tcPr>
          <w:p w14:paraId="5781FECE" w14:textId="77777777" w:rsidR="00C578A0" w:rsidRPr="00007FBF" w:rsidRDefault="000E7CA5" w:rsidP="00670E1A">
            <w:pPr>
              <w:pStyle w:val="GPSDefinitionTerm"/>
              <w:rPr>
                <w:rFonts w:ascii="Calibri" w:hAnsi="Calibri"/>
              </w:rPr>
            </w:pPr>
            <w:r w:rsidRPr="00007FBF">
              <w:rPr>
                <w:rFonts w:ascii="Calibri" w:hAnsi="Calibri"/>
              </w:rPr>
              <w:t>"</w:t>
            </w:r>
            <w:r w:rsidR="00C578A0" w:rsidRPr="00007FBF">
              <w:rPr>
                <w:rFonts w:ascii="Calibri" w:hAnsi="Calibri"/>
              </w:rPr>
              <w:t>Counter Notice</w:t>
            </w:r>
            <w:r w:rsidRPr="00007FBF">
              <w:rPr>
                <w:rFonts w:ascii="Calibri" w:hAnsi="Calibri"/>
              </w:rPr>
              <w:t>"</w:t>
            </w:r>
          </w:p>
        </w:tc>
        <w:tc>
          <w:tcPr>
            <w:tcW w:w="4677" w:type="dxa"/>
          </w:tcPr>
          <w:p w14:paraId="31191142" w14:textId="77777777" w:rsidR="00C578A0" w:rsidRPr="00007FBF" w:rsidRDefault="00C578A0" w:rsidP="00B571E6">
            <w:pPr>
              <w:pStyle w:val="GPsDefinition"/>
              <w:rPr>
                <w:rFonts w:ascii="Calibri" w:hAnsi="Calibri"/>
              </w:rPr>
            </w:pPr>
            <w:r w:rsidRPr="00007FBF">
              <w:rPr>
                <w:rFonts w:ascii="Calibri" w:hAnsi="Calibri"/>
              </w:rPr>
              <w:t xml:space="preserve">has the meaning given to it in paragraph </w:t>
            </w:r>
            <w:r w:rsidR="009F474C" w:rsidRPr="00007FBF">
              <w:rPr>
                <w:rFonts w:ascii="Calibri" w:hAnsi="Calibri"/>
              </w:rPr>
              <w:fldChar w:fldCharType="begin"/>
            </w:r>
            <w:r w:rsidRPr="00007FBF">
              <w:rPr>
                <w:rFonts w:ascii="Calibri" w:hAnsi="Calibri"/>
              </w:rPr>
              <w:instrText xml:space="preserve"> REF _Ref365642677 \r \h </w:instrText>
            </w:r>
            <w:r w:rsidR="00F54E49" w:rsidRPr="00007FBF">
              <w:rPr>
                <w:rFonts w:ascii="Calibri" w:hAnsi="Calibri"/>
              </w:rPr>
              <w:instrText xml:space="preserve"> \* MERGEFORMAT </w:instrText>
            </w:r>
            <w:r w:rsidR="009F474C" w:rsidRPr="00007FBF">
              <w:rPr>
                <w:rFonts w:ascii="Calibri" w:hAnsi="Calibri"/>
              </w:rPr>
            </w:r>
            <w:r w:rsidR="009F474C" w:rsidRPr="00007FBF">
              <w:rPr>
                <w:rFonts w:ascii="Calibri" w:hAnsi="Calibri"/>
              </w:rPr>
              <w:fldChar w:fldCharType="separate"/>
            </w:r>
            <w:r w:rsidR="00392432">
              <w:rPr>
                <w:rFonts w:ascii="Calibri" w:hAnsi="Calibri"/>
              </w:rPr>
              <w:t>6.2</w:t>
            </w:r>
            <w:r w:rsidR="009F474C" w:rsidRPr="00007FBF">
              <w:rPr>
                <w:rFonts w:ascii="Calibri" w:hAnsi="Calibri"/>
              </w:rPr>
              <w:fldChar w:fldCharType="end"/>
            </w:r>
            <w:r w:rsidRPr="00007FBF">
              <w:rPr>
                <w:rFonts w:ascii="Calibri" w:hAnsi="Calibri"/>
              </w:rPr>
              <w:t xml:space="preserve"> of this Call Off Schedule</w:t>
            </w:r>
            <w:r w:rsidR="00352FA2" w:rsidRPr="00007FBF">
              <w:rPr>
                <w:rFonts w:ascii="Calibri" w:hAnsi="Calibri"/>
              </w:rPr>
              <w:t xml:space="preserve"> 11</w:t>
            </w:r>
            <w:r w:rsidRPr="00007FBF">
              <w:rPr>
                <w:rFonts w:ascii="Calibri" w:hAnsi="Calibri"/>
              </w:rPr>
              <w:t>;</w:t>
            </w:r>
          </w:p>
        </w:tc>
      </w:tr>
      <w:tr w:rsidR="00DE3EF6" w:rsidRPr="00007FBF" w14:paraId="14247873" w14:textId="77777777" w:rsidTr="000E7CA5">
        <w:tc>
          <w:tcPr>
            <w:tcW w:w="2410" w:type="dxa"/>
          </w:tcPr>
          <w:p w14:paraId="0EC3D098" w14:textId="77777777" w:rsidR="00DE3EF6" w:rsidRPr="00007FBF" w:rsidRDefault="000E7CA5" w:rsidP="00670E1A">
            <w:pPr>
              <w:pStyle w:val="GPSDefinitionTerm"/>
              <w:rPr>
                <w:rFonts w:ascii="Calibri" w:hAnsi="Calibri"/>
              </w:rPr>
            </w:pPr>
            <w:r w:rsidRPr="00007FBF">
              <w:rPr>
                <w:rFonts w:ascii="Calibri" w:hAnsi="Calibri"/>
              </w:rPr>
              <w:t>"</w:t>
            </w:r>
            <w:r w:rsidR="00DE3EF6" w:rsidRPr="00007FBF">
              <w:rPr>
                <w:rFonts w:ascii="Calibri" w:hAnsi="Calibri"/>
              </w:rPr>
              <w:t>Exception</w:t>
            </w:r>
            <w:r w:rsidRPr="00007FBF">
              <w:rPr>
                <w:rFonts w:ascii="Calibri" w:hAnsi="Calibri"/>
              </w:rPr>
              <w:t>"</w:t>
            </w:r>
          </w:p>
        </w:tc>
        <w:tc>
          <w:tcPr>
            <w:tcW w:w="4677" w:type="dxa"/>
          </w:tcPr>
          <w:p w14:paraId="09260F45" w14:textId="77777777" w:rsidR="00DE3EF6" w:rsidRPr="00007FBF" w:rsidRDefault="00DE3EF6" w:rsidP="003205C6">
            <w:pPr>
              <w:pStyle w:val="GPsDefinition"/>
              <w:rPr>
                <w:rFonts w:ascii="Calibri" w:hAnsi="Calibri"/>
              </w:rPr>
            </w:pPr>
            <w:r w:rsidRPr="00007FBF">
              <w:rPr>
                <w:rFonts w:ascii="Calibri" w:hAnsi="Calibri"/>
              </w:rPr>
              <w:t xml:space="preserve">a deviation of project tolerances in accordance with PRINCE2 methodology in respect of this Call Off Contract or in the supply of the </w:t>
            </w:r>
            <w:r w:rsidR="00606FD9" w:rsidRPr="00007FBF">
              <w:rPr>
                <w:rFonts w:ascii="Calibri" w:hAnsi="Calibri"/>
              </w:rPr>
              <w:t>Services</w:t>
            </w:r>
            <w:r w:rsidRPr="00007FBF">
              <w:rPr>
                <w:rFonts w:ascii="Calibri" w:hAnsi="Calibri"/>
              </w:rPr>
              <w:t>;</w:t>
            </w:r>
          </w:p>
        </w:tc>
      </w:tr>
      <w:tr w:rsidR="00DE3EF6" w:rsidRPr="00007FBF" w14:paraId="5A43F987" w14:textId="77777777" w:rsidTr="000E7CA5">
        <w:tc>
          <w:tcPr>
            <w:tcW w:w="2410" w:type="dxa"/>
          </w:tcPr>
          <w:p w14:paraId="562D97F6" w14:textId="77777777" w:rsidR="00DE3EF6" w:rsidRPr="00007FBF" w:rsidRDefault="000E7CA5" w:rsidP="00670E1A">
            <w:pPr>
              <w:pStyle w:val="GPSDefinitionTerm"/>
              <w:rPr>
                <w:rFonts w:ascii="Calibri" w:hAnsi="Calibri"/>
              </w:rPr>
            </w:pPr>
            <w:r w:rsidRPr="00007FBF">
              <w:rPr>
                <w:rFonts w:ascii="Calibri" w:hAnsi="Calibri"/>
              </w:rPr>
              <w:t>"</w:t>
            </w:r>
            <w:r w:rsidR="00DE3EF6" w:rsidRPr="00007FBF">
              <w:rPr>
                <w:rFonts w:ascii="Calibri" w:hAnsi="Calibri"/>
              </w:rPr>
              <w:t>Expert</w:t>
            </w:r>
            <w:r w:rsidRPr="00007FBF">
              <w:rPr>
                <w:rFonts w:ascii="Calibri" w:hAnsi="Calibri"/>
              </w:rPr>
              <w:t>"</w:t>
            </w:r>
          </w:p>
        </w:tc>
        <w:tc>
          <w:tcPr>
            <w:tcW w:w="4677" w:type="dxa"/>
          </w:tcPr>
          <w:p w14:paraId="2E2B9D72" w14:textId="77777777" w:rsidR="00DE3EF6" w:rsidRPr="00007FBF" w:rsidRDefault="00DE3EF6" w:rsidP="00B571E6">
            <w:pPr>
              <w:pStyle w:val="GPsDefinition"/>
              <w:rPr>
                <w:rFonts w:ascii="Calibri" w:hAnsi="Calibri"/>
              </w:rPr>
            </w:pPr>
            <w:r w:rsidRPr="00007FBF">
              <w:rPr>
                <w:rFonts w:ascii="Calibri" w:hAnsi="Calibri"/>
              </w:rPr>
              <w:t xml:space="preserve">the person appointed by the Parties in accordance with </w:t>
            </w:r>
            <w:r w:rsidR="00096456" w:rsidRPr="00007FBF">
              <w:rPr>
                <w:rFonts w:ascii="Calibri" w:hAnsi="Calibri"/>
              </w:rPr>
              <w:t xml:space="preserve">paragraph </w:t>
            </w:r>
            <w:r w:rsidR="009F474C" w:rsidRPr="00007FBF">
              <w:rPr>
                <w:rFonts w:ascii="Calibri" w:hAnsi="Calibri"/>
              </w:rPr>
              <w:fldChar w:fldCharType="begin"/>
            </w:r>
            <w:r w:rsidR="00D81C1C" w:rsidRPr="00007FBF">
              <w:rPr>
                <w:rFonts w:ascii="Calibri" w:hAnsi="Calibri"/>
              </w:rPr>
              <w:instrText xml:space="preserve"> REF _Ref365644387 \r \h </w:instrText>
            </w:r>
            <w:r w:rsidR="00F54E49" w:rsidRPr="00007FBF">
              <w:rPr>
                <w:rFonts w:ascii="Calibri" w:hAnsi="Calibri"/>
              </w:rPr>
              <w:instrText xml:space="preserve"> \* MERGEFORMAT </w:instrText>
            </w:r>
            <w:r w:rsidR="009F474C" w:rsidRPr="00007FBF">
              <w:rPr>
                <w:rFonts w:ascii="Calibri" w:hAnsi="Calibri"/>
              </w:rPr>
            </w:r>
            <w:r w:rsidR="009F474C" w:rsidRPr="00007FBF">
              <w:rPr>
                <w:rFonts w:ascii="Calibri" w:hAnsi="Calibri"/>
              </w:rPr>
              <w:fldChar w:fldCharType="separate"/>
            </w:r>
            <w:r w:rsidR="00392432">
              <w:rPr>
                <w:rFonts w:ascii="Calibri" w:hAnsi="Calibri"/>
              </w:rPr>
              <w:t>5.2</w:t>
            </w:r>
            <w:r w:rsidR="009F474C" w:rsidRPr="00007FBF">
              <w:rPr>
                <w:rFonts w:ascii="Calibri" w:hAnsi="Calibri"/>
              </w:rPr>
              <w:fldChar w:fldCharType="end"/>
            </w:r>
            <w:r w:rsidR="00D81C1C" w:rsidRPr="00007FBF">
              <w:rPr>
                <w:rFonts w:ascii="Calibri" w:hAnsi="Calibri"/>
              </w:rPr>
              <w:t xml:space="preserve"> </w:t>
            </w:r>
            <w:r w:rsidRPr="00007FBF">
              <w:rPr>
                <w:rFonts w:ascii="Calibri" w:hAnsi="Calibri"/>
              </w:rPr>
              <w:t>of this Call Off Schedule 1</w:t>
            </w:r>
            <w:r w:rsidR="00352FA2" w:rsidRPr="00007FBF">
              <w:rPr>
                <w:rFonts w:ascii="Calibri" w:hAnsi="Calibri"/>
              </w:rPr>
              <w:t>1</w:t>
            </w:r>
            <w:r w:rsidRPr="00007FBF">
              <w:rPr>
                <w:rFonts w:ascii="Calibri" w:hAnsi="Calibri"/>
              </w:rPr>
              <w:t>; and</w:t>
            </w:r>
          </w:p>
        </w:tc>
      </w:tr>
      <w:tr w:rsidR="00C578A0" w:rsidRPr="00CE2EC6" w14:paraId="15183078" w14:textId="77777777" w:rsidTr="000E7CA5">
        <w:tc>
          <w:tcPr>
            <w:tcW w:w="2410" w:type="dxa"/>
          </w:tcPr>
          <w:p w14:paraId="7CC88515" w14:textId="77777777" w:rsidR="00C578A0" w:rsidRPr="00007FBF" w:rsidRDefault="000E7CA5" w:rsidP="00670E1A">
            <w:pPr>
              <w:pStyle w:val="GPSDefinitionTerm"/>
              <w:rPr>
                <w:rFonts w:ascii="Calibri" w:hAnsi="Calibri"/>
              </w:rPr>
            </w:pPr>
            <w:r w:rsidRPr="00007FBF">
              <w:rPr>
                <w:rFonts w:ascii="Calibri" w:hAnsi="Calibri"/>
              </w:rPr>
              <w:t>"</w:t>
            </w:r>
            <w:r w:rsidR="00C578A0" w:rsidRPr="00007FBF">
              <w:rPr>
                <w:rFonts w:ascii="Calibri" w:hAnsi="Calibri"/>
              </w:rPr>
              <w:t>Mediation Notice</w:t>
            </w:r>
            <w:r w:rsidRPr="00007FBF">
              <w:rPr>
                <w:rFonts w:ascii="Calibri" w:hAnsi="Calibri"/>
              </w:rPr>
              <w:t>"</w:t>
            </w:r>
          </w:p>
        </w:tc>
        <w:tc>
          <w:tcPr>
            <w:tcW w:w="4677" w:type="dxa"/>
          </w:tcPr>
          <w:p w14:paraId="33A67D0D" w14:textId="77777777" w:rsidR="00C578A0" w:rsidRPr="00007FBF" w:rsidRDefault="00C578A0" w:rsidP="00B571E6">
            <w:pPr>
              <w:pStyle w:val="GPsDefinition"/>
              <w:rPr>
                <w:rFonts w:ascii="Calibri" w:hAnsi="Calibri"/>
              </w:rPr>
            </w:pPr>
            <w:r w:rsidRPr="00007FBF">
              <w:rPr>
                <w:rFonts w:ascii="Calibri" w:hAnsi="Calibri"/>
              </w:rPr>
              <w:t xml:space="preserve">has the meaning given to it in paragraph </w:t>
            </w:r>
            <w:r w:rsidR="009F474C" w:rsidRPr="00007FBF">
              <w:rPr>
                <w:rFonts w:ascii="Calibri" w:hAnsi="Calibri"/>
              </w:rPr>
              <w:fldChar w:fldCharType="begin"/>
            </w:r>
            <w:r w:rsidRPr="00007FBF">
              <w:rPr>
                <w:rFonts w:ascii="Calibri" w:hAnsi="Calibri"/>
              </w:rPr>
              <w:instrText xml:space="preserve"> REF _Ref365642737 \r \h </w:instrText>
            </w:r>
            <w:r w:rsidR="00F54E49" w:rsidRPr="00007FBF">
              <w:rPr>
                <w:rFonts w:ascii="Calibri" w:hAnsi="Calibri"/>
              </w:rPr>
              <w:instrText xml:space="preserve"> \* MERGEFORMAT </w:instrText>
            </w:r>
            <w:r w:rsidR="009F474C" w:rsidRPr="00007FBF">
              <w:rPr>
                <w:rFonts w:ascii="Calibri" w:hAnsi="Calibri"/>
              </w:rPr>
            </w:r>
            <w:r w:rsidR="009F474C" w:rsidRPr="00007FBF">
              <w:rPr>
                <w:rFonts w:ascii="Calibri" w:hAnsi="Calibri"/>
              </w:rPr>
              <w:fldChar w:fldCharType="separate"/>
            </w:r>
            <w:r w:rsidR="00392432">
              <w:rPr>
                <w:rFonts w:ascii="Calibri" w:hAnsi="Calibri"/>
              </w:rPr>
              <w:t>3.2</w:t>
            </w:r>
            <w:r w:rsidR="009F474C" w:rsidRPr="00007FBF">
              <w:rPr>
                <w:rFonts w:ascii="Calibri" w:hAnsi="Calibri"/>
              </w:rPr>
              <w:fldChar w:fldCharType="end"/>
            </w:r>
            <w:r w:rsidRPr="00007FBF">
              <w:rPr>
                <w:rFonts w:ascii="Calibri" w:hAnsi="Calibri"/>
              </w:rPr>
              <w:t xml:space="preserve"> of this Call Off Schedule</w:t>
            </w:r>
            <w:r w:rsidR="00352FA2" w:rsidRPr="00007FBF">
              <w:rPr>
                <w:rFonts w:ascii="Calibri" w:hAnsi="Calibri"/>
              </w:rPr>
              <w:t xml:space="preserve"> 11</w:t>
            </w:r>
            <w:r w:rsidRPr="00007FBF">
              <w:rPr>
                <w:rFonts w:ascii="Calibri" w:hAnsi="Calibri"/>
              </w:rPr>
              <w:t>;</w:t>
            </w:r>
          </w:p>
        </w:tc>
      </w:tr>
      <w:tr w:rsidR="00DE3EF6" w:rsidRPr="00CE2EC6" w14:paraId="2EE979A0" w14:textId="77777777" w:rsidTr="000E7CA5">
        <w:tc>
          <w:tcPr>
            <w:tcW w:w="2410" w:type="dxa"/>
          </w:tcPr>
          <w:p w14:paraId="5C082FC7"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Mediator</w:t>
            </w:r>
            <w:r w:rsidRPr="00CE2EC6">
              <w:rPr>
                <w:rFonts w:ascii="Calibri" w:hAnsi="Calibri"/>
              </w:rPr>
              <w:t>"</w:t>
            </w:r>
          </w:p>
        </w:tc>
        <w:tc>
          <w:tcPr>
            <w:tcW w:w="4677" w:type="dxa"/>
          </w:tcPr>
          <w:p w14:paraId="411DCA5F" w14:textId="77777777" w:rsidR="00DE3EF6" w:rsidRPr="00CE2EC6" w:rsidRDefault="00DE3EF6" w:rsidP="00B571E6">
            <w:pPr>
              <w:pStyle w:val="GPsDefinition"/>
              <w:rPr>
                <w:rFonts w:ascii="Calibri" w:hAnsi="Calibri"/>
              </w:rPr>
            </w:pPr>
            <w:r w:rsidRPr="00CE2EC6">
              <w:rPr>
                <w:rFonts w:ascii="Calibri" w:hAnsi="Calibri"/>
              </w:rPr>
              <w:t xml:space="preserve">the independent third party appointed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392432">
              <w:rPr>
                <w:rFonts w:ascii="Calibri" w:hAnsi="Calibri"/>
              </w:rPr>
              <w:t>4.2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w:t>
            </w:r>
          </w:p>
        </w:tc>
      </w:tr>
    </w:tbl>
    <w:p w14:paraId="4DEBC42B" w14:textId="77777777" w:rsidR="00E13960" w:rsidRPr="00CE2EC6" w:rsidRDefault="00DE3EF6" w:rsidP="00036474">
      <w:pPr>
        <w:pStyle w:val="GPSL1SCHEDULEHeading"/>
        <w:rPr>
          <w:rFonts w:ascii="Calibri" w:hAnsi="Calibri"/>
        </w:rPr>
      </w:pPr>
      <w:r w:rsidRPr="00CE2EC6">
        <w:rPr>
          <w:rFonts w:ascii="Calibri" w:hAnsi="Calibri"/>
        </w:rPr>
        <w:t>INTRODUCTION</w:t>
      </w:r>
    </w:p>
    <w:p w14:paraId="68D185AD" w14:textId="77777777" w:rsidR="00DE3EF6" w:rsidRPr="00CE2EC6" w:rsidRDefault="00DE3EF6" w:rsidP="005E4232">
      <w:pPr>
        <w:pStyle w:val="GPSL2numberedclause"/>
      </w:pPr>
      <w:bookmarkStart w:id="2558" w:name="_Ref365645132"/>
      <w:r w:rsidRPr="00CE2EC6">
        <w:t>If a Dispute arises then:</w:t>
      </w:r>
      <w:bookmarkEnd w:id="2558"/>
    </w:p>
    <w:p w14:paraId="490238CE" w14:textId="77777777" w:rsidR="008D0A60" w:rsidRPr="00CE2EC6" w:rsidRDefault="00DE3EF6" w:rsidP="00AC1DE2">
      <w:pPr>
        <w:pStyle w:val="GPSL3numberedclause"/>
      </w:pPr>
      <w:r w:rsidRPr="00CE2EC6">
        <w:t>the representative of the Customer and the Supplier Representative shall attempt in good faith to resolve the Dispute; and</w:t>
      </w:r>
    </w:p>
    <w:p w14:paraId="754A1372" w14:textId="77777777" w:rsidR="00E13960" w:rsidRPr="00CE2EC6" w:rsidRDefault="00DE3EF6" w:rsidP="00AC1DE2">
      <w:pPr>
        <w:pStyle w:val="GPSL3numberedclause"/>
      </w:pPr>
      <w:r w:rsidRPr="00CE2EC6">
        <w:t>if such attempts are not successful within a reasonable time either Party may give to the other a Dispute Notice.</w:t>
      </w:r>
    </w:p>
    <w:p w14:paraId="35D8E9BC" w14:textId="77777777" w:rsidR="008D0A60" w:rsidRPr="00CE2EC6" w:rsidRDefault="00DE3EF6" w:rsidP="005E4232">
      <w:pPr>
        <w:pStyle w:val="GPSL2numberedclause"/>
      </w:pPr>
      <w:r w:rsidRPr="00CE2EC6">
        <w:t>The Dispute Notice shall set out:</w:t>
      </w:r>
    </w:p>
    <w:p w14:paraId="5D8BABBC" w14:textId="77777777" w:rsidR="008D0A60" w:rsidRPr="00CE2EC6" w:rsidRDefault="00DE3EF6" w:rsidP="00AC1DE2">
      <w:pPr>
        <w:pStyle w:val="GPSL3numberedclause"/>
      </w:pPr>
      <w:r w:rsidRPr="00CE2EC6">
        <w:t>the material particulars of the Dispute;</w:t>
      </w:r>
    </w:p>
    <w:p w14:paraId="52482E5A" w14:textId="77777777" w:rsidR="00E13960" w:rsidRPr="00CE2EC6" w:rsidRDefault="00DE3EF6" w:rsidP="00AC1DE2">
      <w:pPr>
        <w:pStyle w:val="GPSL3numberedclause"/>
      </w:pPr>
      <w:r w:rsidRPr="00CE2EC6">
        <w:t>the reasons why the Party serving the Dispute Notice believes that the Dispute has arisen; and</w:t>
      </w:r>
    </w:p>
    <w:p w14:paraId="3627117B" w14:textId="77777777" w:rsidR="00B4253B" w:rsidRPr="00CE2EC6" w:rsidRDefault="00DE3EF6" w:rsidP="00AC1DE2">
      <w:pPr>
        <w:pStyle w:val="GPSL3numberedclause"/>
      </w:pPr>
      <w:r w:rsidRPr="00CE2EC6">
        <w:t xml:space="preserve">if the Party serving the Dispute Notice believes that the Dispute should be dealt with under the Expedited Dispute Timetable as set out in paragraph </w:t>
      </w:r>
      <w:r w:rsidR="009F474C" w:rsidRPr="00CE2EC6">
        <w:fldChar w:fldCharType="begin"/>
      </w:r>
      <w:r w:rsidR="00D81C1C" w:rsidRPr="00CE2EC6">
        <w:instrText xml:space="preserve"> REF _Ref365644422 \r \h </w:instrText>
      </w:r>
      <w:r w:rsidR="00F54E49" w:rsidRPr="00CE2EC6">
        <w:instrText xml:space="preserve"> \* MERGEFORMAT </w:instrText>
      </w:r>
      <w:r w:rsidR="009F474C" w:rsidRPr="00CE2EC6">
        <w:fldChar w:fldCharType="separate"/>
      </w:r>
      <w:r w:rsidR="00392432">
        <w:t>2.6</w:t>
      </w:r>
      <w:r w:rsidR="009F474C" w:rsidRPr="00CE2EC6">
        <w:fldChar w:fldCharType="end"/>
      </w:r>
      <w:r w:rsidR="00D81C1C" w:rsidRPr="00CE2EC6">
        <w:t xml:space="preserve"> of this Call Off Schedule</w:t>
      </w:r>
      <w:r w:rsidR="00352FA2" w:rsidRPr="00CE2EC6">
        <w:t xml:space="preserve"> 11</w:t>
      </w:r>
      <w:r w:rsidRPr="00CE2EC6">
        <w:t>, the reason why.</w:t>
      </w:r>
    </w:p>
    <w:p w14:paraId="13D66CE9" w14:textId="77777777" w:rsidR="00C9243A" w:rsidRPr="00CE2EC6" w:rsidRDefault="00DE3EF6" w:rsidP="005E4232">
      <w:pPr>
        <w:pStyle w:val="GPSL2numberedclause"/>
      </w:pPr>
      <w:r w:rsidRPr="00CE2EC6">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241CD63A" w14:textId="77777777" w:rsidR="00C9243A" w:rsidRPr="00CE2EC6" w:rsidRDefault="00DE3EF6" w:rsidP="005E4232">
      <w:pPr>
        <w:pStyle w:val="GPSL2numberedclause"/>
      </w:pPr>
      <w:r w:rsidRPr="00CE2EC6">
        <w:t>Subject to paragraph </w:t>
      </w:r>
      <w:r w:rsidR="009F474C" w:rsidRPr="00CE2EC6">
        <w:fldChar w:fldCharType="begin"/>
      </w:r>
      <w:r w:rsidR="00D81C1C" w:rsidRPr="00CE2EC6">
        <w:instrText xml:space="preserve"> REF _Ref365642737 \r \h </w:instrText>
      </w:r>
      <w:r w:rsidR="00F54E49" w:rsidRPr="00CE2EC6">
        <w:instrText xml:space="preserve"> \* MERGEFORMAT </w:instrText>
      </w:r>
      <w:r w:rsidR="009F474C" w:rsidRPr="00CE2EC6">
        <w:fldChar w:fldCharType="separate"/>
      </w:r>
      <w:r w:rsidR="00392432">
        <w:t>3.2</w:t>
      </w:r>
      <w:r w:rsidR="009F474C" w:rsidRPr="00CE2EC6">
        <w:fldChar w:fldCharType="end"/>
      </w:r>
      <w:r w:rsidR="00D81C1C" w:rsidRPr="00CE2EC6">
        <w:t xml:space="preserve"> of this Call Off Schedule</w:t>
      </w:r>
      <w:r w:rsidR="00352FA2" w:rsidRPr="00CE2EC6">
        <w:t xml:space="preserve"> 11</w:t>
      </w:r>
      <w:r w:rsidRPr="00CE2EC6">
        <w:t>, the Parties shall seek to resolve Disputes:</w:t>
      </w:r>
    </w:p>
    <w:p w14:paraId="01532FAA" w14:textId="77777777" w:rsidR="00B4253B" w:rsidRPr="00CE2EC6" w:rsidRDefault="00DE3EF6" w:rsidP="00AC1DE2">
      <w:pPr>
        <w:pStyle w:val="GPSL3numberedclause"/>
      </w:pPr>
      <w:r w:rsidRPr="00CE2EC6">
        <w:t>first by commercial negotiation (as prescribed in paragraph </w:t>
      </w:r>
      <w:r w:rsidR="009F474C" w:rsidRPr="00CE2EC6">
        <w:fldChar w:fldCharType="begin"/>
      </w:r>
      <w:r w:rsidR="00D81C1C" w:rsidRPr="00CE2EC6">
        <w:instrText xml:space="preserve"> REF _Ref365644452 \r \h </w:instrText>
      </w:r>
      <w:r w:rsidR="00F54E49" w:rsidRPr="00CE2EC6">
        <w:instrText xml:space="preserve"> \* MERGEFORMAT </w:instrText>
      </w:r>
      <w:r w:rsidR="009F474C" w:rsidRPr="00CE2EC6">
        <w:fldChar w:fldCharType="separate"/>
      </w:r>
      <w:r w:rsidR="00392432">
        <w:t>3</w:t>
      </w:r>
      <w:r w:rsidR="009F474C" w:rsidRPr="00CE2EC6">
        <w:fldChar w:fldCharType="end"/>
      </w:r>
      <w:r w:rsidR="00D81C1C" w:rsidRPr="00CE2EC6">
        <w:t xml:space="preserve"> of this Call Off Schedule</w:t>
      </w:r>
      <w:r w:rsidR="00352FA2" w:rsidRPr="00CE2EC6">
        <w:t xml:space="preserve"> 11</w:t>
      </w:r>
      <w:r w:rsidRPr="00CE2EC6">
        <w:t>);</w:t>
      </w:r>
    </w:p>
    <w:p w14:paraId="6F582FE6" w14:textId="77777777" w:rsidR="00B4253B" w:rsidRPr="00CE2EC6" w:rsidRDefault="00DE3EF6" w:rsidP="00AC1DE2">
      <w:pPr>
        <w:pStyle w:val="GPSL3numberedclause"/>
      </w:pPr>
      <w:r w:rsidRPr="00CE2EC6">
        <w:lastRenderedPageBreak/>
        <w:t>then by mediation (as prescribed in paragraph </w:t>
      </w:r>
      <w:r w:rsidR="009F474C" w:rsidRPr="00CE2EC6">
        <w:fldChar w:fldCharType="begin"/>
      </w:r>
      <w:r w:rsidR="00D81C1C" w:rsidRPr="00CE2EC6">
        <w:instrText xml:space="preserve"> REF _Ref365644460 \r \h </w:instrText>
      </w:r>
      <w:r w:rsidR="00F54E49" w:rsidRPr="00CE2EC6">
        <w:instrText xml:space="preserve"> \* MERGEFORMAT </w:instrText>
      </w:r>
      <w:r w:rsidR="009F474C" w:rsidRPr="00CE2EC6">
        <w:fldChar w:fldCharType="separate"/>
      </w:r>
      <w:r w:rsidR="00392432">
        <w:t>4</w:t>
      </w:r>
      <w:r w:rsidR="009F474C" w:rsidRPr="00CE2EC6">
        <w:fldChar w:fldCharType="end"/>
      </w:r>
      <w:r w:rsidR="00D81C1C" w:rsidRPr="00CE2EC6">
        <w:t xml:space="preserve"> of this Call Off Schedule</w:t>
      </w:r>
      <w:r w:rsidR="00352FA2" w:rsidRPr="00CE2EC6">
        <w:t xml:space="preserve"> 11</w:t>
      </w:r>
      <w:r w:rsidRPr="00CE2EC6">
        <w:t xml:space="preserve">); and </w:t>
      </w:r>
    </w:p>
    <w:p w14:paraId="25326BAA" w14:textId="77777777" w:rsidR="00E13960" w:rsidRPr="00CE2EC6" w:rsidRDefault="00DE3EF6" w:rsidP="00AC1DE2">
      <w:pPr>
        <w:pStyle w:val="GPSL3numberedclause"/>
      </w:pPr>
      <w:r w:rsidRPr="00CE2EC6">
        <w:t>lastly by recourse to arbitration (as prescribed in paragraph 6</w:t>
      </w:r>
      <w:r w:rsidR="00203754" w:rsidRPr="00CE2EC6">
        <w:t xml:space="preserve"> of this Call Off Schedule</w:t>
      </w:r>
      <w:r w:rsidR="00352FA2" w:rsidRPr="00CE2EC6">
        <w:t xml:space="preserve"> 11</w:t>
      </w:r>
      <w:r w:rsidRPr="00CE2EC6">
        <w:t>) or litigation (in accordance with Clause </w:t>
      </w:r>
      <w:r w:rsidR="009F474C" w:rsidRPr="00CE2EC6">
        <w:fldChar w:fldCharType="begin"/>
      </w:r>
      <w:r w:rsidR="00D81C1C" w:rsidRPr="00CE2EC6">
        <w:instrText xml:space="preserve"> REF _Ref364756346 \r \h </w:instrText>
      </w:r>
      <w:r w:rsidR="00F54E49" w:rsidRPr="00CE2EC6">
        <w:instrText xml:space="preserve"> \* MERGEFORMAT </w:instrText>
      </w:r>
      <w:r w:rsidR="009F474C" w:rsidRPr="00CE2EC6">
        <w:fldChar w:fldCharType="separate"/>
      </w:r>
      <w:r w:rsidR="00392432">
        <w:t>57</w:t>
      </w:r>
      <w:r w:rsidR="009F474C" w:rsidRPr="00CE2EC6">
        <w:fldChar w:fldCharType="end"/>
      </w:r>
      <w:r w:rsidRPr="00CE2EC6">
        <w:t> </w:t>
      </w:r>
      <w:r w:rsidR="00203754" w:rsidRPr="00CE2EC6">
        <w:t xml:space="preserve">of this Call Off Contract </w:t>
      </w:r>
      <w:r w:rsidRPr="00CE2EC6">
        <w:t>(Governing Law and Jurisdiction)).</w:t>
      </w:r>
    </w:p>
    <w:p w14:paraId="1A59275C" w14:textId="77777777" w:rsidR="00C9243A" w:rsidRPr="00CE2EC6" w:rsidRDefault="00DE3EF6" w:rsidP="005E4232">
      <w:pPr>
        <w:pStyle w:val="GPSL2numberedclause"/>
      </w:pPr>
      <w:bookmarkStart w:id="2559" w:name="_Ref365644583"/>
      <w:r w:rsidRPr="00CE2EC6">
        <w:t>Specific issues shall be referred to Expert Determination (as prescribed in paragraph </w:t>
      </w:r>
      <w:r w:rsidR="009F474C" w:rsidRPr="00CE2EC6">
        <w:fldChar w:fldCharType="begin"/>
      </w:r>
      <w:r w:rsidR="00D81C1C" w:rsidRPr="00CE2EC6">
        <w:instrText xml:space="preserve"> REF _Ref365636510 \r \h </w:instrText>
      </w:r>
      <w:r w:rsidR="00F54E49" w:rsidRPr="00CE2EC6">
        <w:instrText xml:space="preserve"> \* MERGEFORMAT </w:instrText>
      </w:r>
      <w:r w:rsidR="009F474C" w:rsidRPr="00CE2EC6">
        <w:fldChar w:fldCharType="separate"/>
      </w:r>
      <w:r w:rsidR="00392432">
        <w:t>5</w:t>
      </w:r>
      <w:r w:rsidR="009F474C" w:rsidRPr="00CE2EC6">
        <w:fldChar w:fldCharType="end"/>
      </w:r>
      <w:r w:rsidR="00203754" w:rsidRPr="00CE2EC6">
        <w:t xml:space="preserve"> of this Call Off Schedule</w:t>
      </w:r>
      <w:r w:rsidR="00352FA2" w:rsidRPr="00CE2EC6">
        <w:t xml:space="preserve"> 11</w:t>
      </w:r>
      <w:r w:rsidRPr="00CE2EC6">
        <w:t>) where specified under the provisions of this Call Off Contract and may also be referred to Expert Determination where otherwise appropriate as specified in paragraph </w:t>
      </w:r>
      <w:r w:rsidR="009F474C" w:rsidRPr="00CE2EC6">
        <w:fldChar w:fldCharType="begin"/>
      </w:r>
      <w:r w:rsidR="00D81C1C" w:rsidRPr="00CE2EC6">
        <w:instrText xml:space="preserve"> REF _Ref365636510 \r \h </w:instrText>
      </w:r>
      <w:r w:rsidR="00F54E49" w:rsidRPr="00CE2EC6">
        <w:instrText xml:space="preserve"> \* MERGEFORMAT </w:instrText>
      </w:r>
      <w:r w:rsidR="009F474C" w:rsidRPr="00CE2EC6">
        <w:fldChar w:fldCharType="separate"/>
      </w:r>
      <w:r w:rsidR="00392432">
        <w:t>5</w:t>
      </w:r>
      <w:r w:rsidR="009F474C" w:rsidRPr="00CE2EC6">
        <w:fldChar w:fldCharType="end"/>
      </w:r>
      <w:r w:rsidR="00203754" w:rsidRPr="00CE2EC6">
        <w:t xml:space="preserve"> of this Call Off Schedule</w:t>
      </w:r>
      <w:r w:rsidR="00352FA2" w:rsidRPr="00CE2EC6">
        <w:t xml:space="preserve"> 11</w:t>
      </w:r>
      <w:r w:rsidRPr="00CE2EC6">
        <w:t>.</w:t>
      </w:r>
      <w:bookmarkEnd w:id="2559"/>
    </w:p>
    <w:p w14:paraId="6947BCA7" w14:textId="77777777" w:rsidR="008D0A60" w:rsidRPr="00CE2EC6" w:rsidRDefault="00DE3EF6" w:rsidP="005E4232">
      <w:pPr>
        <w:pStyle w:val="GPSL2numberedclause"/>
      </w:pPr>
      <w:bookmarkStart w:id="2560" w:name="_Ref365644422"/>
      <w:r w:rsidRPr="00CE2EC6">
        <w:t>In exceptional circumstances where the use of the times in this Call Off Schedule</w:t>
      </w:r>
      <w:r w:rsidR="00352FA2" w:rsidRPr="00CE2EC6">
        <w:t xml:space="preserve"> 11</w:t>
      </w:r>
      <w:r w:rsidRPr="00CE2EC6">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CE2EC6">
        <w:t>five (</w:t>
      </w:r>
      <w:r w:rsidRPr="00CE2EC6">
        <w:t>5</w:t>
      </w:r>
      <w:r w:rsidR="00203754" w:rsidRPr="00CE2EC6">
        <w:t>)</w:t>
      </w:r>
      <w:r w:rsidRPr="00CE2EC6">
        <w:t> Working Days of the issue of the Dispute Notice, the use of the Expedited Dispute Timetable shall be at the sole discretion of the Customer.</w:t>
      </w:r>
      <w:bookmarkEnd w:id="2560"/>
    </w:p>
    <w:p w14:paraId="001D3068" w14:textId="77777777" w:rsidR="00C9243A" w:rsidRPr="00CE2EC6" w:rsidRDefault="00DE3EF6" w:rsidP="005E4232">
      <w:pPr>
        <w:pStyle w:val="GPSL2numberedclause"/>
      </w:pPr>
      <w:r w:rsidRPr="00CE2EC6">
        <w:t>If the use of the Expedited Dispute Timetable</w:t>
      </w:r>
      <w:r w:rsidRPr="00CE2EC6" w:rsidDel="00C009AF">
        <w:t xml:space="preserve"> </w:t>
      </w:r>
      <w:r w:rsidRPr="00CE2EC6">
        <w:t>is determined in accordance with paragraph </w:t>
      </w:r>
      <w:r w:rsidR="009F474C" w:rsidRPr="00CE2EC6">
        <w:fldChar w:fldCharType="begin"/>
      </w:r>
      <w:r w:rsidR="00203754" w:rsidRPr="00CE2EC6">
        <w:instrText xml:space="preserve"> REF _Ref365644583 \r \h </w:instrText>
      </w:r>
      <w:r w:rsidR="00F54E49" w:rsidRPr="00CE2EC6">
        <w:instrText xml:space="preserve"> \* MERGEFORMAT </w:instrText>
      </w:r>
      <w:r w:rsidR="009F474C" w:rsidRPr="00CE2EC6">
        <w:fldChar w:fldCharType="separate"/>
      </w:r>
      <w:r w:rsidR="00392432">
        <w:t>2.5</w:t>
      </w:r>
      <w:r w:rsidR="009F474C" w:rsidRPr="00CE2EC6">
        <w:fldChar w:fldCharType="end"/>
      </w:r>
      <w:r w:rsidR="00203754" w:rsidRPr="00CE2EC6">
        <w:t xml:space="preserve"> </w:t>
      </w:r>
      <w:r w:rsidRPr="00CE2EC6">
        <w:t xml:space="preserve">or is otherwise specified under the provisions of this Call Off Contract, then the following periods of time shall apply in lieu of the time periods specified in the applicable </w:t>
      </w:r>
      <w:r w:rsidR="00C578A0" w:rsidRPr="00CE2EC6">
        <w:t>paragraph</w:t>
      </w:r>
      <w:r w:rsidRPr="00CE2EC6">
        <w:t>s:</w:t>
      </w:r>
    </w:p>
    <w:p w14:paraId="7AD6C22C" w14:textId="77777777"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_Ref365644594 \r \h </w:instrText>
      </w:r>
      <w:r w:rsidR="00F54E49" w:rsidRPr="00CE2EC6">
        <w:instrText xml:space="preserve"> \* MERGEFORMAT </w:instrText>
      </w:r>
      <w:r w:rsidR="009F474C" w:rsidRPr="00CE2EC6">
        <w:fldChar w:fldCharType="separate"/>
      </w:r>
      <w:r w:rsidR="00392432">
        <w:t>3.2.3</w:t>
      </w:r>
      <w:r w:rsidR="009F474C" w:rsidRPr="00CE2EC6">
        <w:fldChar w:fldCharType="end"/>
      </w:r>
      <w:r w:rsidRPr="00CE2EC6">
        <w:t xml:space="preserve">, </w:t>
      </w:r>
      <w:r w:rsidR="00203754" w:rsidRPr="00CE2EC6">
        <w:t>ten (</w:t>
      </w:r>
      <w:r w:rsidRPr="00CE2EC6">
        <w:t>10</w:t>
      </w:r>
      <w:r w:rsidR="00203754" w:rsidRPr="00CE2EC6">
        <w:t>)</w:t>
      </w:r>
      <w:r w:rsidRPr="00CE2EC6">
        <w:t> Working Days;</w:t>
      </w:r>
    </w:p>
    <w:p w14:paraId="1BE3FB43" w14:textId="77777777"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_Ref365644398 \r \h </w:instrText>
      </w:r>
      <w:r w:rsidR="00F54E49" w:rsidRPr="00CE2EC6">
        <w:instrText xml:space="preserve"> \* MERGEFORMAT </w:instrText>
      </w:r>
      <w:r w:rsidR="009F474C" w:rsidRPr="00CE2EC6">
        <w:fldChar w:fldCharType="separate"/>
      </w:r>
      <w:r w:rsidR="00392432">
        <w:t>4.2</w:t>
      </w:r>
      <w:r w:rsidR="009F474C" w:rsidRPr="00CE2EC6">
        <w:fldChar w:fldCharType="end"/>
      </w:r>
      <w:r w:rsidRPr="00CE2EC6">
        <w:t xml:space="preserve">, </w:t>
      </w:r>
      <w:r w:rsidR="00203754" w:rsidRPr="00CE2EC6">
        <w:t>ten (</w:t>
      </w:r>
      <w:r w:rsidRPr="00CE2EC6">
        <w:t>10</w:t>
      </w:r>
      <w:r w:rsidR="00203754" w:rsidRPr="00CE2EC6">
        <w:t>)</w:t>
      </w:r>
      <w:r w:rsidRPr="00CE2EC6">
        <w:t> Working Days;</w:t>
      </w:r>
    </w:p>
    <w:p w14:paraId="142B0326" w14:textId="77777777"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_Ref365644387 \r \h </w:instrText>
      </w:r>
      <w:r w:rsidR="00F54E49" w:rsidRPr="00CE2EC6">
        <w:instrText xml:space="preserve"> \* MERGEFORMAT </w:instrText>
      </w:r>
      <w:r w:rsidR="009F474C" w:rsidRPr="00CE2EC6">
        <w:fldChar w:fldCharType="separate"/>
      </w:r>
      <w:r w:rsidR="00392432">
        <w:t>5.2</w:t>
      </w:r>
      <w:r w:rsidR="009F474C" w:rsidRPr="00CE2EC6">
        <w:fldChar w:fldCharType="end"/>
      </w:r>
      <w:r w:rsidRPr="00CE2EC6">
        <w:t xml:space="preserve">, </w:t>
      </w:r>
      <w:r w:rsidR="00203754" w:rsidRPr="00CE2EC6">
        <w:t>five (</w:t>
      </w:r>
      <w:r w:rsidRPr="00CE2EC6">
        <w:t>5</w:t>
      </w:r>
      <w:r w:rsidR="00203754" w:rsidRPr="00CE2EC6">
        <w:t>)</w:t>
      </w:r>
      <w:r w:rsidRPr="00CE2EC6">
        <w:t> Working Days; and</w:t>
      </w:r>
    </w:p>
    <w:p w14:paraId="5124790F" w14:textId="77777777"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392432">
        <w:t>6.2</w:t>
      </w:r>
      <w:r w:rsidR="009F474C" w:rsidRPr="00CE2EC6">
        <w:fldChar w:fldCharType="end"/>
      </w:r>
      <w:r w:rsidRPr="00CE2EC6">
        <w:t xml:space="preserve">, </w:t>
      </w:r>
      <w:r w:rsidR="00203754" w:rsidRPr="00CE2EC6">
        <w:t>ten (</w:t>
      </w:r>
      <w:r w:rsidRPr="00CE2EC6">
        <w:t>10</w:t>
      </w:r>
      <w:r w:rsidR="00203754" w:rsidRPr="00CE2EC6">
        <w:t>)</w:t>
      </w:r>
      <w:r w:rsidRPr="00CE2EC6">
        <w:t> Working Days.</w:t>
      </w:r>
    </w:p>
    <w:p w14:paraId="7F450D63" w14:textId="77777777" w:rsidR="00C9243A" w:rsidRPr="00CE2EC6" w:rsidRDefault="00DE3EF6" w:rsidP="005E4232">
      <w:pPr>
        <w:pStyle w:val="GPSL2numberedclause"/>
      </w:pPr>
      <w:r w:rsidRPr="00CE2EC6">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171F801C" w14:textId="77777777" w:rsidR="008D0A60" w:rsidRPr="00CE2EC6" w:rsidRDefault="00DE3EF6" w:rsidP="00036474">
      <w:pPr>
        <w:pStyle w:val="GPSL1SCHEDULEHeading"/>
        <w:rPr>
          <w:rFonts w:ascii="Calibri" w:hAnsi="Calibri"/>
        </w:rPr>
      </w:pPr>
      <w:bookmarkStart w:id="2561" w:name="_Ref365644452"/>
      <w:r w:rsidRPr="00CE2EC6">
        <w:rPr>
          <w:rFonts w:ascii="Calibri" w:hAnsi="Calibri"/>
        </w:rPr>
        <w:t>COMMERCIAL NEGOTIATIONS</w:t>
      </w:r>
      <w:bookmarkEnd w:id="2561"/>
    </w:p>
    <w:p w14:paraId="2E827070" w14:textId="77777777" w:rsidR="008D0A60" w:rsidRPr="00CE2EC6" w:rsidRDefault="00DE3EF6" w:rsidP="005E4232">
      <w:pPr>
        <w:pStyle w:val="GPSL2numberedclause"/>
      </w:pPr>
      <w:bookmarkStart w:id="2562" w:name="_Ref365644782"/>
      <w:r w:rsidRPr="00CE2EC6">
        <w:t>Following the service of a Dispute Notice, the Customer and the Supplier shall use reasonable endeavours to resolve the Dispute as soon as possible, by discussion between the Customer</w:t>
      </w:r>
      <w:r w:rsidR="006F6474" w:rsidRPr="00CE2EC6">
        <w:t xml:space="preserve"> Representative</w:t>
      </w:r>
      <w:r w:rsidRPr="00CE2EC6">
        <w:t xml:space="preserve"> and the Supplier</w:t>
      </w:r>
      <w:r w:rsidR="006F6474" w:rsidRPr="00CE2EC6">
        <w:t xml:space="preserve"> Representative</w:t>
      </w:r>
      <w:r w:rsidRPr="00CE2EC6">
        <w:t>.</w:t>
      </w:r>
      <w:bookmarkEnd w:id="2562"/>
      <w:r w:rsidRPr="00CE2EC6">
        <w:t xml:space="preserve"> </w:t>
      </w:r>
    </w:p>
    <w:p w14:paraId="5D20505A" w14:textId="77777777" w:rsidR="00DE3EF6" w:rsidRPr="00CE2EC6" w:rsidRDefault="00DE3EF6" w:rsidP="005E4232">
      <w:pPr>
        <w:pStyle w:val="GPSL2numberedclause"/>
      </w:pPr>
      <w:bookmarkStart w:id="2563" w:name="_Ref365642737"/>
      <w:r w:rsidRPr="00CE2EC6">
        <w:t>If:</w:t>
      </w:r>
      <w:bookmarkEnd w:id="2563"/>
      <w:r w:rsidRPr="00CE2EC6">
        <w:t xml:space="preserve"> </w:t>
      </w:r>
    </w:p>
    <w:p w14:paraId="3BB77A77" w14:textId="77777777" w:rsidR="008D0A60" w:rsidRPr="00CE2EC6" w:rsidRDefault="00DE3EF6" w:rsidP="00AC1DE2">
      <w:pPr>
        <w:pStyle w:val="GPSL3numberedclause"/>
      </w:pPr>
      <w:r w:rsidRPr="00CE2EC6">
        <w:t xml:space="preserve">either Party is of the reasonable opinion that the resolution of a Dispute by commercial negotiation, or the continuance of commercial negotiations, will not result in an appropriate solution; </w:t>
      </w:r>
    </w:p>
    <w:p w14:paraId="08E2050B" w14:textId="77777777" w:rsidR="00B4253B" w:rsidRPr="00CE2EC6" w:rsidRDefault="00DE3EF6" w:rsidP="00AC1DE2">
      <w:pPr>
        <w:pStyle w:val="GPSL3numberedclause"/>
      </w:pPr>
      <w:r w:rsidRPr="00CE2EC6">
        <w:t>the Parties have already held discussions of a nature and intent (or otherwise were conducted in the spirit) that would equate to the conduct of commercial negotiations in accordance with this paragraph </w:t>
      </w:r>
      <w:r w:rsidR="009F474C" w:rsidRPr="00CE2EC6">
        <w:fldChar w:fldCharType="begin"/>
      </w:r>
      <w:r w:rsidR="00203754" w:rsidRPr="00CE2EC6">
        <w:instrText xml:space="preserve"> REF _Ref365644452 \r \h </w:instrText>
      </w:r>
      <w:r w:rsidR="00F54E49" w:rsidRPr="00CE2EC6">
        <w:instrText xml:space="preserve"> \* MERGEFORMAT </w:instrText>
      </w:r>
      <w:r w:rsidR="009F474C" w:rsidRPr="00CE2EC6">
        <w:fldChar w:fldCharType="separate"/>
      </w:r>
      <w:r w:rsidR="00392432">
        <w:t>3</w:t>
      </w:r>
      <w:r w:rsidR="009F474C" w:rsidRPr="00CE2EC6">
        <w:fldChar w:fldCharType="end"/>
      </w:r>
      <w:r w:rsidR="00203754" w:rsidRPr="00CE2EC6">
        <w:t xml:space="preserve"> of this Call Off Schedule</w:t>
      </w:r>
      <w:r w:rsidR="00352FA2" w:rsidRPr="00CE2EC6">
        <w:t xml:space="preserve"> 11</w:t>
      </w:r>
      <w:r w:rsidRPr="00CE2EC6">
        <w:t>; or</w:t>
      </w:r>
    </w:p>
    <w:p w14:paraId="61E83A5B" w14:textId="77777777" w:rsidR="00B4253B" w:rsidRPr="00CE2EC6" w:rsidRDefault="00DE3EF6" w:rsidP="00AC1DE2">
      <w:pPr>
        <w:pStyle w:val="GPSL3numberedclause"/>
      </w:pPr>
      <w:bookmarkStart w:id="2564" w:name="_Ref365644594"/>
      <w:r w:rsidRPr="00CE2EC6">
        <w:t>the Parties have not settled the Dispute in accordance with paragraph </w:t>
      </w:r>
      <w:r w:rsidR="009F474C" w:rsidRPr="00CE2EC6">
        <w:fldChar w:fldCharType="begin"/>
      </w:r>
      <w:r w:rsidR="00203754" w:rsidRPr="00CE2EC6">
        <w:instrText xml:space="preserve"> REF _Ref365644782 \r \h </w:instrText>
      </w:r>
      <w:r w:rsidR="00F54E49" w:rsidRPr="00CE2EC6">
        <w:instrText xml:space="preserve"> \* MERGEFORMAT </w:instrText>
      </w:r>
      <w:r w:rsidR="009F474C" w:rsidRPr="00CE2EC6">
        <w:fldChar w:fldCharType="separate"/>
      </w:r>
      <w:r w:rsidR="00392432">
        <w:t>3.1</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within </w:t>
      </w:r>
      <w:r w:rsidR="00203754" w:rsidRPr="00CE2EC6">
        <w:t>thirty (</w:t>
      </w:r>
      <w:r w:rsidRPr="00CE2EC6">
        <w:t>30</w:t>
      </w:r>
      <w:r w:rsidR="00203754" w:rsidRPr="00CE2EC6">
        <w:t>)</w:t>
      </w:r>
      <w:r w:rsidRPr="00CE2EC6">
        <w:t> Working Days of service of the Dispute Notice,</w:t>
      </w:r>
      <w:bookmarkEnd w:id="2564"/>
      <w:r w:rsidRPr="00CE2EC6">
        <w:t xml:space="preserve"> </w:t>
      </w:r>
    </w:p>
    <w:p w14:paraId="25139A37" w14:textId="77777777" w:rsidR="003A4E77" w:rsidRPr="00CE2EC6" w:rsidRDefault="00DE3EF6" w:rsidP="00AC1DE2">
      <w:pPr>
        <w:pStyle w:val="GPSL2Indent"/>
      </w:pPr>
      <w:r w:rsidRPr="00CE2EC6">
        <w:lastRenderedPageBreak/>
        <w:t>either Party may serve a written notice to proceed to mediation (a “</w:t>
      </w:r>
      <w:r w:rsidRPr="00CE2EC6">
        <w:rPr>
          <w:b/>
        </w:rPr>
        <w:t>Mediation Notice”</w:t>
      </w:r>
      <w:r w:rsidRPr="00CE2EC6">
        <w:t>) in accordance with paragraph </w:t>
      </w:r>
      <w:r w:rsidR="009F474C" w:rsidRPr="00CE2EC6">
        <w:fldChar w:fldCharType="begin"/>
      </w:r>
      <w:r w:rsidR="00203754" w:rsidRPr="00CE2EC6">
        <w:instrText xml:space="preserve"> REF _Ref365644460 \r \h </w:instrText>
      </w:r>
      <w:r w:rsidR="00F54E49" w:rsidRPr="00CE2EC6">
        <w:instrText xml:space="preserve"> \* MERGEFORMAT </w:instrText>
      </w:r>
      <w:r w:rsidR="009F474C" w:rsidRPr="00CE2EC6">
        <w:fldChar w:fldCharType="separate"/>
      </w:r>
      <w:r w:rsidR="00392432">
        <w:t>4</w:t>
      </w:r>
      <w:r w:rsidR="009F474C" w:rsidRPr="00CE2EC6">
        <w:fldChar w:fldCharType="end"/>
      </w:r>
      <w:r w:rsidR="00203754" w:rsidRPr="00CE2EC6">
        <w:t xml:space="preserve"> of this Call Off Schedule</w:t>
      </w:r>
      <w:r w:rsidR="00352FA2" w:rsidRPr="00CE2EC6">
        <w:t xml:space="preserve"> 11</w:t>
      </w:r>
      <w:r w:rsidRPr="00CE2EC6">
        <w:t>.</w:t>
      </w:r>
    </w:p>
    <w:p w14:paraId="7C0FEBB2" w14:textId="77777777" w:rsidR="00E13960" w:rsidRPr="00CE2EC6" w:rsidRDefault="00DE3EF6" w:rsidP="00036474">
      <w:pPr>
        <w:pStyle w:val="GPSL1SCHEDULEHeading"/>
        <w:rPr>
          <w:rFonts w:ascii="Calibri" w:hAnsi="Calibri"/>
        </w:rPr>
      </w:pPr>
      <w:bookmarkStart w:id="2565" w:name="_Ref365644460"/>
      <w:r w:rsidRPr="00CE2EC6">
        <w:rPr>
          <w:rFonts w:ascii="Calibri" w:hAnsi="Calibri"/>
        </w:rPr>
        <w:t>MEDIATION</w:t>
      </w:r>
      <w:bookmarkEnd w:id="2565"/>
    </w:p>
    <w:p w14:paraId="09D202F4" w14:textId="77777777" w:rsidR="00DE3EF6" w:rsidRPr="00CE2EC6" w:rsidRDefault="00DE3EF6" w:rsidP="005E4232">
      <w:pPr>
        <w:pStyle w:val="GPSL2numberedclause"/>
      </w:pPr>
      <w:r w:rsidRPr="00CE2EC6">
        <w:t>If a Mediation Notice is served, the Parties shall attempt to resolve the dispute in accordance with CEDR's Model Mediation Agreement which shall be deemed to be incorporated by reference into this Call Off Contract.</w:t>
      </w:r>
    </w:p>
    <w:p w14:paraId="58C804B5" w14:textId="77777777" w:rsidR="008D0A60" w:rsidRPr="00CE2EC6" w:rsidRDefault="00DE3EF6" w:rsidP="005E4232">
      <w:pPr>
        <w:pStyle w:val="GPSL2numberedclause"/>
      </w:pPr>
      <w:bookmarkStart w:id="2566" w:name="_Ref365644398"/>
      <w:r w:rsidRPr="00CE2EC6">
        <w:t xml:space="preserve">If the Parties are unable to agree on the joint appointment of a Mediator within </w:t>
      </w:r>
      <w:r w:rsidR="00203754" w:rsidRPr="00CE2EC6">
        <w:t>thirty (</w:t>
      </w:r>
      <w:r w:rsidRPr="00CE2EC6">
        <w:t>30</w:t>
      </w:r>
      <w:r w:rsidR="00203754" w:rsidRPr="00CE2EC6">
        <w:t>)</w:t>
      </w:r>
      <w:r w:rsidRPr="00CE2EC6">
        <w:t> Working Days from service of the Mediation Notice then either Party may apply to CEDR to nominate the Mediator.</w:t>
      </w:r>
      <w:bookmarkEnd w:id="2566"/>
    </w:p>
    <w:p w14:paraId="0C698B31" w14:textId="77777777" w:rsidR="00DE3EF6" w:rsidRPr="00CE2EC6" w:rsidRDefault="00DE3EF6" w:rsidP="005E4232">
      <w:pPr>
        <w:pStyle w:val="GPSL2numberedclause"/>
      </w:pPr>
      <w:r w:rsidRPr="00CE2EC6">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80D9ECF" w14:textId="77777777" w:rsidR="00C9243A" w:rsidRPr="00CE2EC6" w:rsidRDefault="00DE3EF6" w:rsidP="005E4232">
      <w:pPr>
        <w:pStyle w:val="GPSL2numberedclause"/>
      </w:pPr>
      <w:r w:rsidRPr="00CE2EC6">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4D923407" w14:textId="77777777" w:rsidR="00E13960" w:rsidRPr="00CE2EC6" w:rsidRDefault="00DE3EF6" w:rsidP="00036474">
      <w:pPr>
        <w:pStyle w:val="GPSL1SCHEDULEHeading"/>
        <w:rPr>
          <w:rFonts w:ascii="Calibri" w:hAnsi="Calibri"/>
        </w:rPr>
      </w:pPr>
      <w:bookmarkStart w:id="2567" w:name="_Ref365636510"/>
      <w:r w:rsidRPr="00CE2EC6">
        <w:rPr>
          <w:rFonts w:ascii="Calibri" w:hAnsi="Calibri"/>
        </w:rPr>
        <w:t>EXPERT DETERMINATION</w:t>
      </w:r>
      <w:bookmarkEnd w:id="2567"/>
    </w:p>
    <w:p w14:paraId="7CE2DFA9" w14:textId="77777777" w:rsidR="00DE3EF6" w:rsidRPr="00CE2EC6" w:rsidRDefault="00DE3EF6" w:rsidP="005E4232">
      <w:pPr>
        <w:pStyle w:val="GPSL2numberedclause"/>
      </w:pPr>
      <w:r w:rsidRPr="00CE2EC6">
        <w:t xml:space="preserve">If a Dispute relates to any aspect of the technology underlying the provision of the </w:t>
      </w:r>
      <w:r w:rsidR="00606FD9">
        <w:t>Services</w:t>
      </w:r>
      <w:r w:rsidRPr="00CE2EC6">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26AB3E8C" w14:textId="77777777" w:rsidR="00DE3EF6" w:rsidRPr="00CE2EC6" w:rsidRDefault="00DE3EF6" w:rsidP="005E4232">
      <w:pPr>
        <w:pStyle w:val="GPSL2numberedclause"/>
      </w:pPr>
      <w:bookmarkStart w:id="2568" w:name="_Ref365644387"/>
      <w:r w:rsidRPr="00CE2EC6">
        <w:t xml:space="preserve">The Expert shall be appointed by agreement in writing between the Parties, but in the event of a failure to agree within </w:t>
      </w:r>
      <w:r w:rsidR="00203754" w:rsidRPr="00CE2EC6">
        <w:t>ten (</w:t>
      </w:r>
      <w:r w:rsidRPr="00CE2EC6">
        <w:t>10</w:t>
      </w:r>
      <w:r w:rsidR="00203754" w:rsidRPr="00CE2EC6">
        <w:t>)</w:t>
      </w:r>
      <w:r w:rsidRPr="00CE2EC6">
        <w:t xml:space="preserve"> Working Days, or if the person appointed is unable or unwilling to act, the Expert shall be appointed on the instructions of the </w:t>
      </w:r>
      <w:r w:rsidR="00622921" w:rsidRPr="00CE2EC6">
        <w:t>relevant professional body</w:t>
      </w:r>
      <w:r w:rsidRPr="00CE2EC6">
        <w:t>.</w:t>
      </w:r>
      <w:bookmarkEnd w:id="2568"/>
    </w:p>
    <w:p w14:paraId="128B46EC" w14:textId="77777777" w:rsidR="00DE3EF6" w:rsidRPr="00CE2EC6" w:rsidRDefault="00DE3EF6" w:rsidP="005E4232">
      <w:pPr>
        <w:pStyle w:val="GPSL2numberedclause"/>
      </w:pPr>
      <w:r w:rsidRPr="00CE2EC6">
        <w:t>The Expert shall act on the following basis:</w:t>
      </w:r>
    </w:p>
    <w:p w14:paraId="042C78D8" w14:textId="77777777" w:rsidR="008D0A60" w:rsidRPr="00CE2EC6" w:rsidRDefault="00DE3EF6" w:rsidP="00AC1DE2">
      <w:pPr>
        <w:pStyle w:val="GPSL3numberedclause"/>
      </w:pPr>
      <w:r w:rsidRPr="00CE2EC6">
        <w:t>he/she shall act as an expert and not as an arbitrator and shall act fairly and impartially;</w:t>
      </w:r>
    </w:p>
    <w:p w14:paraId="3924B748" w14:textId="77777777" w:rsidR="00E13960" w:rsidRPr="00CE2EC6" w:rsidRDefault="00DE3EF6" w:rsidP="00AC1DE2">
      <w:pPr>
        <w:pStyle w:val="GPSL3numberedclause"/>
      </w:pPr>
      <w:r w:rsidRPr="00CE2EC6">
        <w:t>the Expert's determination shall (in the absence of a material failure to follow the agreed procedures) be final and binding on the Parties;</w:t>
      </w:r>
    </w:p>
    <w:p w14:paraId="50982391" w14:textId="77777777" w:rsidR="00E13960" w:rsidRPr="00CE2EC6" w:rsidRDefault="00DE3EF6" w:rsidP="00AC1DE2">
      <w:pPr>
        <w:pStyle w:val="GPSL3numberedclause"/>
      </w:pPr>
      <w:r w:rsidRPr="00CE2EC6">
        <w:t xml:space="preserve">the Expert shall decide the procedure to be followed in the determination and shall be requested to make his/her determination within </w:t>
      </w:r>
      <w:r w:rsidR="00203754" w:rsidRPr="00CE2EC6">
        <w:t>thirty (</w:t>
      </w:r>
      <w:r w:rsidRPr="00CE2EC6">
        <w:t>30</w:t>
      </w:r>
      <w:r w:rsidR="00203754" w:rsidRPr="00CE2EC6">
        <w:t>)</w:t>
      </w:r>
      <w:r w:rsidRPr="00CE2EC6">
        <w:t> Working Days of his appointment or as soon as reasonably practicable thereafter and the Parties shall assist and provide the documentation that the Expert requires for the purpose of the determination;</w:t>
      </w:r>
    </w:p>
    <w:p w14:paraId="7799466B" w14:textId="77777777" w:rsidR="00E13960" w:rsidRPr="00CE2EC6" w:rsidRDefault="00DE3EF6" w:rsidP="00AC1DE2">
      <w:pPr>
        <w:pStyle w:val="GPSL3numberedclause"/>
      </w:pPr>
      <w:r w:rsidRPr="00CE2EC6">
        <w:t xml:space="preserve">any amount payable by one Party to another as a result of the Expert's determination shall be due and payable within </w:t>
      </w:r>
      <w:r w:rsidR="00203754" w:rsidRPr="00CE2EC6">
        <w:t>twenty (</w:t>
      </w:r>
      <w:r w:rsidRPr="00CE2EC6">
        <w:t>20</w:t>
      </w:r>
      <w:r w:rsidR="00203754" w:rsidRPr="00CE2EC6">
        <w:t>)</w:t>
      </w:r>
      <w:r w:rsidRPr="00CE2EC6">
        <w:t> Working Days of the Expert's determination being notified to the Parties;</w:t>
      </w:r>
    </w:p>
    <w:p w14:paraId="4E2F616B" w14:textId="77777777" w:rsidR="00E13960" w:rsidRPr="00CE2EC6" w:rsidRDefault="00DE3EF6" w:rsidP="00AC1DE2">
      <w:pPr>
        <w:pStyle w:val="GPSL3numberedclause"/>
      </w:pPr>
      <w:r w:rsidRPr="00CE2EC6">
        <w:t>the process shall be conducted in private and shall be confidential; and</w:t>
      </w:r>
    </w:p>
    <w:p w14:paraId="0AB92B1A" w14:textId="77777777" w:rsidR="00E13960" w:rsidRPr="00CE2EC6" w:rsidRDefault="00DE3EF6" w:rsidP="00AC1DE2">
      <w:pPr>
        <w:pStyle w:val="GPSL3numberedclause"/>
      </w:pPr>
      <w:r w:rsidRPr="00CE2EC6">
        <w:lastRenderedPageBreak/>
        <w:t>the Expert shall determine how and by whom the costs of the determination, including his/her fees and expenses, are to be paid.</w:t>
      </w:r>
    </w:p>
    <w:p w14:paraId="7CB74721" w14:textId="77777777" w:rsidR="008D0A60" w:rsidRPr="00CE2EC6" w:rsidRDefault="00DE3EF6" w:rsidP="00036474">
      <w:pPr>
        <w:pStyle w:val="GPSL1SCHEDULEHeading"/>
        <w:rPr>
          <w:rFonts w:ascii="Calibri" w:hAnsi="Calibri"/>
        </w:rPr>
      </w:pPr>
      <w:r w:rsidRPr="00CE2EC6">
        <w:rPr>
          <w:rFonts w:ascii="Calibri" w:hAnsi="Calibri"/>
        </w:rPr>
        <w:t>ARBITRATION</w:t>
      </w:r>
    </w:p>
    <w:p w14:paraId="1E30B028" w14:textId="77777777" w:rsidR="00DE3EF6" w:rsidRPr="00CE2EC6" w:rsidRDefault="00DE3EF6" w:rsidP="005E4232">
      <w:pPr>
        <w:pStyle w:val="GPSL2numberedclause"/>
      </w:pPr>
      <w:bookmarkStart w:id="2569" w:name="_Ref365645044"/>
      <w:r w:rsidRPr="00CE2EC6">
        <w:t>The Customer may at any time before court proceedings are commenced refer the Dispute to arbitration in accordance with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392432">
        <w:t>6.4</w:t>
      </w:r>
      <w:r w:rsidR="009F474C" w:rsidRPr="00CE2EC6">
        <w:fldChar w:fldCharType="end"/>
      </w:r>
      <w:r w:rsidR="00203754" w:rsidRPr="00CE2EC6">
        <w:t xml:space="preserve"> of this Call Off Schedule</w:t>
      </w:r>
      <w:r w:rsidR="00352FA2" w:rsidRPr="00CE2EC6">
        <w:t xml:space="preserve"> 11</w:t>
      </w:r>
      <w:r w:rsidRPr="00CE2EC6">
        <w:t>.</w:t>
      </w:r>
      <w:bookmarkEnd w:id="2569"/>
    </w:p>
    <w:p w14:paraId="4CE2A90D" w14:textId="77777777" w:rsidR="00DE3EF6" w:rsidRPr="00CE2EC6" w:rsidRDefault="00DE3EF6" w:rsidP="005E4232">
      <w:pPr>
        <w:pStyle w:val="GPSL2numberedclause"/>
      </w:pPr>
      <w:bookmarkStart w:id="2570" w:name="_Ref365642677"/>
      <w:r w:rsidRPr="00CE2EC6">
        <w:t xml:space="preserve">Before the Supplier commences court proceedings or arbitration, it shall serve written notice on the Customer of its intentions and the Customer shall have </w:t>
      </w:r>
      <w:r w:rsidR="00C578A0" w:rsidRPr="00CE2EC6">
        <w:t>fifteen (</w:t>
      </w:r>
      <w:r w:rsidRPr="00CE2EC6">
        <w:t>15</w:t>
      </w:r>
      <w:r w:rsidR="00C578A0" w:rsidRPr="00CE2EC6">
        <w:t xml:space="preserve">) </w:t>
      </w:r>
      <w:r w:rsidRPr="00CE2EC6">
        <w:t>Working Days following receipt of such notice to serve a reply (a “</w:t>
      </w:r>
      <w:r w:rsidRPr="00CE2EC6">
        <w:rPr>
          <w:b/>
        </w:rPr>
        <w:t>Counter Notice</w:t>
      </w:r>
      <w:r w:rsidRPr="00CE2EC6">
        <w:t>”) on the Supplier requiring the Dispute to be referred to and resolved by arbitration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392432">
        <w:t>6.4</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or be subject to the jurisdiction of the courts in accordance with 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392432">
        <w:t>57</w:t>
      </w:r>
      <w:r w:rsidR="009F474C" w:rsidRPr="00CE2EC6">
        <w:fldChar w:fldCharType="end"/>
      </w:r>
      <w:r w:rsidR="00203754" w:rsidRPr="00CE2EC6">
        <w:t xml:space="preserve"> of this Call Off Contract</w:t>
      </w:r>
      <w:r w:rsidRPr="00CE2EC6">
        <w:t xml:space="preserve"> (Governing Law and Jurisdiction). The Supplier shall not commence any court proceedings or arbitration until the expiry of such </w:t>
      </w:r>
      <w:r w:rsidR="00203754" w:rsidRPr="00CE2EC6">
        <w:t>fifteen (</w:t>
      </w:r>
      <w:r w:rsidRPr="00CE2EC6">
        <w:t>15</w:t>
      </w:r>
      <w:r w:rsidR="00203754" w:rsidRPr="00CE2EC6">
        <w:t>)</w:t>
      </w:r>
      <w:r w:rsidRPr="00CE2EC6">
        <w:t> Working Day period.</w:t>
      </w:r>
      <w:bookmarkEnd w:id="2570"/>
      <w:r w:rsidRPr="00CE2EC6">
        <w:t xml:space="preserve"> </w:t>
      </w:r>
    </w:p>
    <w:p w14:paraId="2E7C2C3E" w14:textId="77777777" w:rsidR="008D0A60" w:rsidRPr="00CE2EC6" w:rsidRDefault="00DE3EF6" w:rsidP="005E4232">
      <w:pPr>
        <w:pStyle w:val="GPSL2numberedclause"/>
      </w:pPr>
      <w:bookmarkStart w:id="2571" w:name="_Ref365645053"/>
      <w:r w:rsidRPr="00CE2EC6">
        <w:t>If:</w:t>
      </w:r>
      <w:bookmarkEnd w:id="2571"/>
    </w:p>
    <w:p w14:paraId="6CBA1C2A" w14:textId="77777777" w:rsidR="00B4253B" w:rsidRPr="00CE2EC6" w:rsidRDefault="00DE3EF6" w:rsidP="00AC1DE2">
      <w:pPr>
        <w:pStyle w:val="GPSL3numberedclause"/>
      </w:pPr>
      <w:r w:rsidRPr="00CE2EC6">
        <w:t>the Counter Notice requires the Dispute to be referred to arbitration,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392432">
        <w:t>6.4</w:t>
      </w:r>
      <w:r w:rsidR="009F474C" w:rsidRPr="00CE2EC6">
        <w:fldChar w:fldCharType="end"/>
      </w:r>
      <w:r w:rsidR="00203754" w:rsidRPr="00CE2EC6">
        <w:t xml:space="preserve"> of this Call Off Schedule</w:t>
      </w:r>
      <w:r w:rsidR="00352FA2" w:rsidRPr="00CE2EC6">
        <w:t xml:space="preserve"> 11</w:t>
      </w:r>
      <w:r w:rsidRPr="00CE2EC6">
        <w:t xml:space="preserve"> shall apply; </w:t>
      </w:r>
    </w:p>
    <w:p w14:paraId="3AD768B3" w14:textId="77777777" w:rsidR="008D0A60" w:rsidRPr="00CE2EC6" w:rsidRDefault="00DE3EF6" w:rsidP="00AC1DE2">
      <w:pPr>
        <w:pStyle w:val="GPSL3numberedclause"/>
      </w:pPr>
      <w:r w:rsidRPr="00CE2EC6">
        <w:t>the Counter Notice requires the Dispute to be subject to the exclusive jurisdiction of the courts in accordance with Clause 61</w:t>
      </w:r>
      <w:r w:rsidR="003B3703" w:rsidRPr="00CE2EC6">
        <w:t xml:space="preserve"> of this Call Off Contract</w:t>
      </w:r>
      <w:r w:rsidRPr="00CE2EC6">
        <w:t xml:space="preserve"> (Governing Law and Jurisdiction), the Dispute shall be so referred to the courts and the Supplier shall not commence arbitration proceedings; </w:t>
      </w:r>
    </w:p>
    <w:p w14:paraId="74D8752A" w14:textId="77777777" w:rsidR="00B4253B" w:rsidRPr="00CE2EC6" w:rsidRDefault="00DE3EF6" w:rsidP="00AC1DE2">
      <w:pPr>
        <w:pStyle w:val="GPSL3numberedclause"/>
      </w:pPr>
      <w:r w:rsidRPr="00CE2EC6">
        <w:t xml:space="preserve">the Customer does not serve a Counter Notice within the </w:t>
      </w:r>
      <w:r w:rsidR="00203754" w:rsidRPr="00CE2EC6">
        <w:t>fifteen (</w:t>
      </w:r>
      <w:r w:rsidRPr="00CE2EC6">
        <w:t>15</w:t>
      </w:r>
      <w:r w:rsidR="00203754" w:rsidRPr="00CE2EC6">
        <w:t>)</w:t>
      </w:r>
      <w:r w:rsidRPr="00CE2EC6">
        <w:t> Working Days period referred to 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392432">
        <w:t>6.2</w:t>
      </w:r>
      <w:r w:rsidR="009F474C" w:rsidRPr="00CE2EC6">
        <w:fldChar w:fldCharType="end"/>
      </w:r>
      <w:r w:rsidR="00203754" w:rsidRPr="00CE2EC6">
        <w:t xml:space="preserve"> of this Call Off Schedule</w:t>
      </w:r>
      <w:r w:rsidR="00352FA2" w:rsidRPr="00CE2EC6">
        <w:t xml:space="preserve"> 11</w:t>
      </w:r>
      <w:r w:rsidRPr="00CE2EC6">
        <w:t>, the Supplier may either commence arbitration proceedings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392432">
        <w:t>6.4</w:t>
      </w:r>
      <w:r w:rsidR="009F474C" w:rsidRPr="00CE2EC6">
        <w:fldChar w:fldCharType="end"/>
      </w:r>
      <w:r w:rsidR="00203754" w:rsidRPr="00CE2EC6">
        <w:t xml:space="preserve"> of this Call Off Schedule</w:t>
      </w:r>
      <w:r w:rsidR="00352FA2" w:rsidRPr="00CE2EC6">
        <w:t xml:space="preserve"> 11</w:t>
      </w:r>
      <w:r w:rsidRPr="00CE2EC6">
        <w:t xml:space="preserve"> or commence court proceedings in the courts in accordance with </w:t>
      </w:r>
      <w:r w:rsidR="00203754" w:rsidRPr="00CE2EC6">
        <w:t xml:space="preserve">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392432">
        <w:t>57</w:t>
      </w:r>
      <w:r w:rsidR="009F474C" w:rsidRPr="00CE2EC6">
        <w:fldChar w:fldCharType="end"/>
      </w:r>
      <w:r w:rsidR="00203754" w:rsidRPr="00CE2EC6">
        <w:t xml:space="preserve"> of this Call Off Contract (Governing Law and Jurisdiction) </w:t>
      </w:r>
      <w:r w:rsidRPr="00CE2EC6">
        <w:t>which shall (in those circumstances) have exclusive jurisdiction.</w:t>
      </w:r>
    </w:p>
    <w:p w14:paraId="2F13B9CE" w14:textId="77777777" w:rsidR="00C9243A" w:rsidRPr="00CE2EC6" w:rsidRDefault="00DE3EF6" w:rsidP="005E4232">
      <w:pPr>
        <w:pStyle w:val="GPSL2numberedclause"/>
      </w:pPr>
      <w:bookmarkStart w:id="2572" w:name="_Ref365644852"/>
      <w:r w:rsidRPr="00CE2EC6">
        <w:t>In the event that any arbitration proceedings are commenced pursuant to paragraphs </w:t>
      </w:r>
      <w:r w:rsidR="009F474C" w:rsidRPr="00CE2EC6">
        <w:fldChar w:fldCharType="begin"/>
      </w:r>
      <w:r w:rsidR="00203754" w:rsidRPr="00CE2EC6">
        <w:instrText xml:space="preserve"> REF _Ref365645044 \r \h </w:instrText>
      </w:r>
      <w:r w:rsidR="00F54E49" w:rsidRPr="00CE2EC6">
        <w:instrText xml:space="preserve"> \* MERGEFORMAT </w:instrText>
      </w:r>
      <w:r w:rsidR="009F474C" w:rsidRPr="00CE2EC6">
        <w:fldChar w:fldCharType="separate"/>
      </w:r>
      <w:r w:rsidR="00392432">
        <w:t>6.1</w:t>
      </w:r>
      <w:r w:rsidR="009F474C" w:rsidRPr="00CE2EC6">
        <w:fldChar w:fldCharType="end"/>
      </w:r>
      <w:r w:rsidRPr="00CE2EC6">
        <w:t xml:space="preserve"> to </w:t>
      </w:r>
      <w:r w:rsidR="009F474C" w:rsidRPr="00CE2EC6">
        <w:fldChar w:fldCharType="begin"/>
      </w:r>
      <w:r w:rsidR="00203754" w:rsidRPr="00CE2EC6">
        <w:instrText xml:space="preserve"> REF _Ref365645053 \r \h </w:instrText>
      </w:r>
      <w:r w:rsidR="00F54E49" w:rsidRPr="00CE2EC6">
        <w:instrText xml:space="preserve"> \* MERGEFORMAT </w:instrText>
      </w:r>
      <w:r w:rsidR="009F474C" w:rsidRPr="00CE2EC6">
        <w:fldChar w:fldCharType="separate"/>
      </w:r>
      <w:r w:rsidR="00392432">
        <w:t>6.3</w:t>
      </w:r>
      <w:r w:rsidR="009F474C" w:rsidRPr="00CE2EC6">
        <w:fldChar w:fldCharType="end"/>
      </w:r>
      <w:r w:rsidR="00203754" w:rsidRPr="00CE2EC6">
        <w:t xml:space="preserve"> of this Call Off Schedule</w:t>
      </w:r>
      <w:r w:rsidR="00352FA2" w:rsidRPr="00CE2EC6">
        <w:t xml:space="preserve"> 11</w:t>
      </w:r>
      <w:r w:rsidRPr="00CE2EC6">
        <w:t>, the Parties hereby confirm that:</w:t>
      </w:r>
      <w:bookmarkEnd w:id="2572"/>
    </w:p>
    <w:p w14:paraId="22CBDCE5" w14:textId="77777777" w:rsidR="00B4253B" w:rsidRPr="00CE2EC6" w:rsidRDefault="00DE3EF6" w:rsidP="00AC1DE2">
      <w:pPr>
        <w:pStyle w:val="GPSL3numberedclause"/>
      </w:pPr>
      <w:r w:rsidRPr="00CE2EC6">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EC6">
        <w:rPr>
          <w:b/>
        </w:rPr>
        <w:t>LCIA</w:t>
      </w:r>
      <w:r w:rsidRPr="00CE2EC6">
        <w:t>”) (subject to paragraphs </w:t>
      </w:r>
      <w:r w:rsidR="009F474C" w:rsidRPr="00CE2EC6">
        <w:fldChar w:fldCharType="begin"/>
      </w:r>
      <w:r w:rsidR="00203754" w:rsidRPr="00CE2EC6">
        <w:instrText xml:space="preserve"> REF _Ref365645080 \r \h </w:instrText>
      </w:r>
      <w:r w:rsidR="00F54E49" w:rsidRPr="00CE2EC6">
        <w:instrText xml:space="preserve"> \* MERGEFORMAT </w:instrText>
      </w:r>
      <w:r w:rsidR="009F474C" w:rsidRPr="00CE2EC6">
        <w:fldChar w:fldCharType="separate"/>
      </w:r>
      <w:r w:rsidR="00392432">
        <w:t>6.4.5</w:t>
      </w:r>
      <w:r w:rsidR="009F474C" w:rsidRPr="00CE2EC6">
        <w:fldChar w:fldCharType="end"/>
      </w:r>
      <w:r w:rsidR="00203754" w:rsidRPr="00CE2EC6">
        <w:t xml:space="preserve"> to </w:t>
      </w:r>
      <w:r w:rsidR="007730ED" w:rsidRPr="00CE2EC6">
        <w:t xml:space="preserve"> </w:t>
      </w:r>
      <w:r w:rsidR="009F474C" w:rsidRPr="00CE2EC6">
        <w:fldChar w:fldCharType="begin"/>
      </w:r>
      <w:r w:rsidR="007730ED" w:rsidRPr="00CE2EC6">
        <w:instrText xml:space="preserve"> REF _Ref380162874 \r \h </w:instrText>
      </w:r>
      <w:r w:rsidR="00F54E49" w:rsidRPr="00CE2EC6">
        <w:instrText xml:space="preserve"> \* MERGEFORMAT </w:instrText>
      </w:r>
      <w:r w:rsidR="009F474C" w:rsidRPr="00CE2EC6">
        <w:fldChar w:fldCharType="separate"/>
      </w:r>
      <w:r w:rsidR="00392432">
        <w:t>6.4.7</w:t>
      </w:r>
      <w:r w:rsidR="009F474C" w:rsidRPr="00CE2EC6">
        <w:fldChar w:fldCharType="end"/>
      </w:r>
      <w:r w:rsidR="007730ED" w:rsidRPr="00CE2EC6">
        <w:t xml:space="preserve"> </w:t>
      </w:r>
      <w:r w:rsidR="00203754" w:rsidRPr="00CE2EC6">
        <w:t>of this Call Off Schedule</w:t>
      </w:r>
      <w:r w:rsidR="00352FA2" w:rsidRPr="00CE2EC6">
        <w:t xml:space="preserve"> 11</w:t>
      </w:r>
      <w:r w:rsidRPr="00CE2EC6">
        <w:t xml:space="preserve">); </w:t>
      </w:r>
    </w:p>
    <w:p w14:paraId="01E5F47E" w14:textId="77777777" w:rsidR="00E13960" w:rsidRPr="00CE2EC6" w:rsidRDefault="00DE3EF6" w:rsidP="00AC1DE2">
      <w:pPr>
        <w:pStyle w:val="GPSL3numberedclause"/>
      </w:pPr>
      <w:r w:rsidRPr="00CE2EC6">
        <w:t>the arbitration shall be administered by the LCIA;</w:t>
      </w:r>
    </w:p>
    <w:p w14:paraId="6DE13B32" w14:textId="77777777" w:rsidR="00E13960" w:rsidRPr="00CE2EC6" w:rsidRDefault="00DE3EF6" w:rsidP="00AC1DE2">
      <w:pPr>
        <w:pStyle w:val="GPSL3numberedclause"/>
      </w:pPr>
      <w:r w:rsidRPr="00CE2EC6">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4A8DA8F" w14:textId="77777777" w:rsidR="00E13960" w:rsidRPr="00CE2EC6" w:rsidRDefault="00DE3EF6" w:rsidP="00AC1DE2">
      <w:pPr>
        <w:pStyle w:val="GPSL3numberedclause"/>
      </w:pPr>
      <w:r w:rsidRPr="00CE2EC6">
        <w:t xml:space="preserve">if the Parties fail to agree the appointment of the arbitrator within </w:t>
      </w:r>
      <w:r w:rsidR="00203754" w:rsidRPr="00CE2EC6">
        <w:t>ten (</w:t>
      </w:r>
      <w:r w:rsidRPr="00CE2EC6">
        <w:t>10</w:t>
      </w:r>
      <w:r w:rsidR="00203754" w:rsidRPr="00CE2EC6">
        <w:t>)</w:t>
      </w:r>
      <w:r w:rsidRPr="00CE2EC6">
        <w:t xml:space="preserve"> days from the date on which arbitration proceedings are commenced or if the person appointed is unable or unwilling to act, the arbitrator shall be appointed by the LCIA; </w:t>
      </w:r>
    </w:p>
    <w:p w14:paraId="0CD5985D" w14:textId="77777777" w:rsidR="00E13960" w:rsidRPr="00CE2EC6" w:rsidRDefault="00DE3EF6" w:rsidP="00AC1DE2">
      <w:pPr>
        <w:pStyle w:val="GPSL3numberedclause"/>
      </w:pPr>
      <w:bookmarkStart w:id="2573" w:name="_Ref365645080"/>
      <w:r w:rsidRPr="00CE2EC6">
        <w:lastRenderedPageBreak/>
        <w:t>the chair of the arbitral tribunal shall be British;</w:t>
      </w:r>
      <w:bookmarkEnd w:id="2573"/>
      <w:r w:rsidR="00F73A93" w:rsidRPr="00CE2EC6">
        <w:t xml:space="preserve"> </w:t>
      </w:r>
    </w:p>
    <w:p w14:paraId="7942D75D" w14:textId="77777777" w:rsidR="008D0A60" w:rsidRPr="00CE2EC6" w:rsidRDefault="008D0A60" w:rsidP="00AC1DE2">
      <w:pPr>
        <w:pStyle w:val="GPSL3numberedclause"/>
      </w:pPr>
      <w:r w:rsidRPr="00CE2EC6">
        <w:t>the arbitration proceeding</w:t>
      </w:r>
      <w:r w:rsidR="007A4B5F" w:rsidRPr="00CE2EC6">
        <w:t>s</w:t>
      </w:r>
      <w:r w:rsidRPr="00CE2EC6">
        <w:t xml:space="preserve"> </w:t>
      </w:r>
      <w:r w:rsidR="00AA4596" w:rsidRPr="00CE2EC6">
        <w:t xml:space="preserve">shall take place in London and in the English language; and </w:t>
      </w:r>
    </w:p>
    <w:p w14:paraId="144CF1BD" w14:textId="77777777" w:rsidR="00AA4596" w:rsidRPr="00CE2EC6" w:rsidRDefault="00AA4596" w:rsidP="00AC1DE2">
      <w:pPr>
        <w:pStyle w:val="GPSL3numberedclause"/>
      </w:pPr>
      <w:bookmarkStart w:id="2574" w:name="_Ref380162874"/>
      <w:r w:rsidRPr="00CE2EC6">
        <w:t>the seat of the arbitration shall be London.</w:t>
      </w:r>
      <w:bookmarkEnd w:id="2574"/>
    </w:p>
    <w:p w14:paraId="66E2A950" w14:textId="77777777" w:rsidR="003D0B7D" w:rsidRPr="00CE2EC6" w:rsidRDefault="003D0B7D" w:rsidP="00AC1DE2">
      <w:pPr>
        <w:pStyle w:val="GPSL2numberedclause"/>
        <w:numPr>
          <w:ilvl w:val="0"/>
          <w:numId w:val="0"/>
        </w:numPr>
        <w:ind w:left="1134"/>
      </w:pPr>
    </w:p>
    <w:p w14:paraId="2086511C" w14:textId="77777777" w:rsidR="008D0A60" w:rsidRPr="00CE2EC6" w:rsidRDefault="00863962" w:rsidP="00036474">
      <w:pPr>
        <w:pStyle w:val="GPSL1SCHEDULEHeading"/>
        <w:rPr>
          <w:rFonts w:ascii="Calibri" w:hAnsi="Calibri"/>
        </w:rPr>
      </w:pPr>
      <w:r w:rsidRPr="00CE2EC6">
        <w:rPr>
          <w:rFonts w:ascii="Calibri" w:hAnsi="Calibri"/>
        </w:rPr>
        <w:t>URGENT RELIEF</w:t>
      </w:r>
    </w:p>
    <w:p w14:paraId="5BE259FD" w14:textId="77777777" w:rsidR="008D0A60" w:rsidRPr="00CE2EC6" w:rsidRDefault="00DE3EF6" w:rsidP="005E4232">
      <w:pPr>
        <w:pStyle w:val="GPSL2numberedclause"/>
      </w:pPr>
      <w:r w:rsidRPr="00CE2EC6">
        <w:t>Either Party may at any time take proceedings or seek remedies before any court or tribunal of competent jurisdiction:</w:t>
      </w:r>
    </w:p>
    <w:p w14:paraId="15A32F4E" w14:textId="77777777" w:rsidR="008D0A60" w:rsidRPr="00CE2EC6" w:rsidRDefault="00DE3EF6" w:rsidP="00AC1DE2">
      <w:pPr>
        <w:pStyle w:val="GPSL3numberedclause"/>
      </w:pPr>
      <w:r w:rsidRPr="00CE2EC6">
        <w:t>for interim or interlocutory remedies in relation to this Call Off Contract or infringement by the other Party of that Party’s Intellectual Property Rights; and/or</w:t>
      </w:r>
    </w:p>
    <w:p w14:paraId="305A887F" w14:textId="77777777" w:rsidR="00B4253B" w:rsidRPr="00CE2EC6" w:rsidRDefault="00DE3EF6" w:rsidP="00AC1DE2">
      <w:pPr>
        <w:pStyle w:val="GPSL3numberedclause"/>
        <w:rPr>
          <w:color w:val="000000"/>
        </w:rPr>
      </w:pPr>
      <w:r w:rsidRPr="00CE2EC6">
        <w:t>where compliance with paragraph</w:t>
      </w:r>
      <w:r w:rsidR="00203754" w:rsidRPr="00CE2EC6">
        <w:t xml:space="preserve"> </w:t>
      </w:r>
      <w:r w:rsidR="009F474C" w:rsidRPr="00CE2EC6">
        <w:fldChar w:fldCharType="begin"/>
      </w:r>
      <w:r w:rsidR="00203754" w:rsidRPr="00CE2EC6">
        <w:instrText xml:space="preserve"> REF _Ref365645132 \r \h </w:instrText>
      </w:r>
      <w:r w:rsidR="00F54E49" w:rsidRPr="00CE2EC6">
        <w:instrText xml:space="preserve"> \* MERGEFORMAT </w:instrText>
      </w:r>
      <w:r w:rsidR="009F474C" w:rsidRPr="00CE2EC6">
        <w:fldChar w:fldCharType="separate"/>
      </w:r>
      <w:r w:rsidR="00392432">
        <w:t>2.1</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and/or referring the Dispute to mediation may leave insufficient time for that Party to commence proceedings</w:t>
      </w:r>
      <w:r w:rsidRPr="00CE2EC6">
        <w:rPr>
          <w:color w:val="000000"/>
        </w:rPr>
        <w:t xml:space="preserve"> before the expiry of the limitation period. </w:t>
      </w:r>
    </w:p>
    <w:p w14:paraId="1C333CB7" w14:textId="77777777" w:rsidR="003364D4" w:rsidRPr="00CE2EC6" w:rsidRDefault="009F474C" w:rsidP="003364D4">
      <w:pPr>
        <w:pStyle w:val="GPSmacrorestart"/>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numberingChange w:id="2575" w:author="Andrew Lison" w:date="2020-09-16T15:23:00Z" w:original="0."/>
        </w:fldChar>
      </w:r>
    </w:p>
    <w:p w14:paraId="74AD0461" w14:textId="77777777" w:rsidR="00DE3EF6" w:rsidRPr="00CE2EC6" w:rsidRDefault="00DE3EF6" w:rsidP="00A657C3">
      <w:pPr>
        <w:pStyle w:val="GPSSchTitleandNumber"/>
        <w:rPr>
          <w:rFonts w:ascii="Calibri" w:hAnsi="Calibri"/>
        </w:rPr>
      </w:pPr>
      <w:r w:rsidRPr="00CE2EC6">
        <w:rPr>
          <w:rFonts w:ascii="Calibri" w:hAnsi="Calibri"/>
        </w:rPr>
        <w:br w:type="page"/>
      </w:r>
      <w:bookmarkStart w:id="2576" w:name="_Toc448226108"/>
      <w:r w:rsidRPr="00CE2EC6">
        <w:rPr>
          <w:rFonts w:ascii="Calibri" w:hAnsi="Calibri"/>
        </w:rPr>
        <w:lastRenderedPageBreak/>
        <w:t>CALL OFF SCHEDULE 1</w:t>
      </w:r>
      <w:r w:rsidR="00B30427" w:rsidRPr="00CE2EC6">
        <w:rPr>
          <w:rFonts w:ascii="Calibri" w:hAnsi="Calibri"/>
        </w:rPr>
        <w:t>2</w:t>
      </w:r>
      <w:r w:rsidRPr="00CE2EC6">
        <w:rPr>
          <w:rFonts w:ascii="Calibri" w:hAnsi="Calibri"/>
        </w:rPr>
        <w:t>: VARIATION FORM</w:t>
      </w:r>
      <w:bookmarkEnd w:id="2576"/>
    </w:p>
    <w:p w14:paraId="2C8DFD84" w14:textId="77777777" w:rsidR="00DE3EF6" w:rsidRPr="00CE2EC6" w:rsidRDefault="00DE3EF6" w:rsidP="00001982">
      <w:pPr>
        <w:rPr>
          <w:rFonts w:ascii="Calibri" w:hAnsi="Calibri"/>
        </w:rPr>
      </w:pPr>
      <w:r w:rsidRPr="00CE2EC6">
        <w:rPr>
          <w:rFonts w:ascii="Calibri" w:hAnsi="Calibri"/>
        </w:rPr>
        <w:t xml:space="preserve">No of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being varied:</w:t>
      </w:r>
    </w:p>
    <w:p w14:paraId="5E438997" w14:textId="77777777" w:rsidR="00DE3EF6" w:rsidRPr="00CE2EC6" w:rsidRDefault="00DE3EF6" w:rsidP="00001982">
      <w:pPr>
        <w:rPr>
          <w:rFonts w:ascii="Calibri" w:hAnsi="Calibri"/>
        </w:rPr>
      </w:pPr>
      <w:r w:rsidRPr="00CE2EC6">
        <w:rPr>
          <w:rFonts w:ascii="Calibri" w:hAnsi="Calibri"/>
        </w:rPr>
        <w:t>……………………………………………………………………</w:t>
      </w:r>
    </w:p>
    <w:p w14:paraId="6002617C" w14:textId="77777777" w:rsidR="00DE3EF6" w:rsidRPr="00CE2EC6" w:rsidRDefault="00DE3EF6" w:rsidP="00001982">
      <w:pPr>
        <w:rPr>
          <w:rFonts w:ascii="Calibri" w:hAnsi="Calibri"/>
        </w:rPr>
      </w:pPr>
      <w:r w:rsidRPr="00CE2EC6">
        <w:rPr>
          <w:rFonts w:ascii="Calibri" w:hAnsi="Calibri"/>
        </w:rPr>
        <w:t>Variation Form No:</w:t>
      </w:r>
    </w:p>
    <w:p w14:paraId="5662C702" w14:textId="77777777" w:rsidR="00DE3EF6" w:rsidRPr="00CE2EC6" w:rsidRDefault="00DE3EF6" w:rsidP="00001982">
      <w:pPr>
        <w:rPr>
          <w:rFonts w:ascii="Calibri" w:hAnsi="Calibri"/>
        </w:rPr>
      </w:pPr>
      <w:r w:rsidRPr="00CE2EC6">
        <w:rPr>
          <w:rFonts w:ascii="Calibri" w:hAnsi="Calibri"/>
        </w:rPr>
        <w:t>……………………………………………………………………………………</w:t>
      </w:r>
    </w:p>
    <w:p w14:paraId="26798653" w14:textId="77777777" w:rsidR="00DE3EF6" w:rsidRPr="00CE2EC6" w:rsidRDefault="00DE3EF6" w:rsidP="0018612D">
      <w:pPr>
        <w:rPr>
          <w:rFonts w:ascii="Calibri" w:hAnsi="Calibri"/>
        </w:rPr>
      </w:pPr>
      <w:r w:rsidRPr="00CE2EC6">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EC6" w14:paraId="24D4664A" w14:textId="77777777" w:rsidTr="004A1C76">
        <w:trPr>
          <w:cantSplit/>
        </w:trPr>
        <w:tc>
          <w:tcPr>
            <w:tcW w:w="9531" w:type="dxa"/>
            <w:tcBorders>
              <w:top w:val="nil"/>
              <w:left w:val="nil"/>
              <w:bottom w:val="nil"/>
              <w:right w:val="nil"/>
            </w:tcBorders>
          </w:tcPr>
          <w:p w14:paraId="1F22D587"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Customer</w:t>
            </w:r>
            <w:r w:rsidRPr="00CE2EC6">
              <w:rPr>
                <w:rFonts w:ascii="Calibri" w:hAnsi="Calibri"/>
                <w:b/>
              </w:rPr>
              <w:t>]</w:t>
            </w:r>
            <w:r w:rsidRPr="00CE2EC6">
              <w:rPr>
                <w:rFonts w:ascii="Calibri" w:hAnsi="Calibri"/>
              </w:rPr>
              <w:t xml:space="preserve"> ("</w:t>
            </w:r>
            <w:r w:rsidRPr="00CE2EC6">
              <w:rPr>
                <w:rFonts w:ascii="Calibri" w:hAnsi="Calibri"/>
                <w:b/>
                <w:bCs/>
              </w:rPr>
              <w:t>the Customer"</w:t>
            </w:r>
            <w:r w:rsidRPr="00CE2EC6">
              <w:rPr>
                <w:rFonts w:ascii="Calibri" w:hAnsi="Calibri"/>
              </w:rPr>
              <w:t>)</w:t>
            </w:r>
          </w:p>
          <w:p w14:paraId="16665870" w14:textId="77777777" w:rsidR="00DE3EF6" w:rsidRPr="00CE2EC6" w:rsidRDefault="00DE3EF6" w:rsidP="00001982">
            <w:pPr>
              <w:rPr>
                <w:rFonts w:ascii="Calibri" w:hAnsi="Calibri"/>
              </w:rPr>
            </w:pPr>
            <w:r w:rsidRPr="00CE2EC6">
              <w:rPr>
                <w:rFonts w:ascii="Calibri" w:hAnsi="Calibri"/>
              </w:rPr>
              <w:t>and</w:t>
            </w:r>
          </w:p>
          <w:p w14:paraId="6F5B8399"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Supplier</w:t>
            </w:r>
            <w:r w:rsidRPr="00CE2EC6">
              <w:rPr>
                <w:rFonts w:ascii="Calibri" w:hAnsi="Calibri"/>
                <w:b/>
              </w:rPr>
              <w:t>]</w:t>
            </w:r>
            <w:r w:rsidRPr="00CE2EC6">
              <w:rPr>
                <w:rFonts w:ascii="Calibri" w:hAnsi="Calibri"/>
              </w:rPr>
              <w:t xml:space="preserve"> (</w:t>
            </w:r>
            <w:r w:rsidRPr="00CE2EC6">
              <w:rPr>
                <w:rFonts w:ascii="Calibri" w:hAnsi="Calibri"/>
                <w:b/>
              </w:rPr>
              <w:t>"the Supplier"</w:t>
            </w:r>
            <w:r w:rsidRPr="00CE2EC6">
              <w:rPr>
                <w:rFonts w:ascii="Calibri" w:hAnsi="Calibri"/>
              </w:rPr>
              <w:t>)</w:t>
            </w:r>
          </w:p>
        </w:tc>
      </w:tr>
    </w:tbl>
    <w:p w14:paraId="0364F955" w14:textId="77777777" w:rsidR="00DE3EF6" w:rsidRPr="00CE2EC6" w:rsidRDefault="006640D6" w:rsidP="000671BB">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xml:space="preserve"> is varied as follows and shall take effect on the date signed by both Parties: </w:t>
      </w:r>
    </w:p>
    <w:p w14:paraId="53BDDA31" w14:textId="77777777" w:rsidR="00DE3EF6" w:rsidRPr="00CE2EC6" w:rsidRDefault="00DE3EF6" w:rsidP="00101CE5">
      <w:pPr>
        <w:pStyle w:val="GPSL1Guidance"/>
        <w:rPr>
          <w:rFonts w:ascii="Calibri" w:hAnsi="Calibri"/>
        </w:rPr>
      </w:pPr>
      <w:r w:rsidRPr="00CE2EC6">
        <w:rPr>
          <w:rFonts w:ascii="Calibri" w:hAnsi="Calibri"/>
        </w:rPr>
        <w:t xml:space="preserve">[Insert details of the Variation]  </w:t>
      </w:r>
    </w:p>
    <w:p w14:paraId="35685900" w14:textId="77777777" w:rsidR="00DE3EF6" w:rsidRPr="00CE2EC6" w:rsidRDefault="00DE3EF6" w:rsidP="000671BB">
      <w:pPr>
        <w:pStyle w:val="MarginText"/>
        <w:numPr>
          <w:ilvl w:val="0"/>
          <w:numId w:val="5"/>
        </w:numPr>
        <w:ind w:left="567" w:hanging="425"/>
        <w:rPr>
          <w:rFonts w:ascii="Calibri" w:hAnsi="Calibri" w:cs="Arial"/>
          <w:sz w:val="22"/>
          <w:szCs w:val="22"/>
        </w:rPr>
      </w:pPr>
      <w:r w:rsidRPr="00CE2EC6">
        <w:rPr>
          <w:rFonts w:ascii="Calibri" w:hAnsi="Calibri" w:cs="Arial"/>
          <w:sz w:val="22"/>
          <w:szCs w:val="22"/>
        </w:rPr>
        <w:t xml:space="preserve">Words and expressions in this Variation shall have the meanings given to them in </w:t>
      </w:r>
      <w:r w:rsidR="006640D6" w:rsidRPr="00CE2EC6">
        <w:rPr>
          <w:rFonts w:ascii="Calibri" w:hAnsi="Calibri" w:cs="Arial"/>
          <w:sz w:val="22"/>
          <w:szCs w:val="22"/>
        </w:rPr>
        <w:t>this Call Off Contract</w:t>
      </w:r>
      <w:r w:rsidRPr="00CE2EC6">
        <w:rPr>
          <w:rFonts w:ascii="Calibri" w:hAnsi="Calibri" w:cs="Arial"/>
          <w:sz w:val="22"/>
          <w:szCs w:val="22"/>
        </w:rPr>
        <w:t>.</w:t>
      </w:r>
    </w:p>
    <w:p w14:paraId="7F2B2E9C" w14:textId="77777777" w:rsidR="00DE3EF6" w:rsidRPr="00CE2EC6" w:rsidRDefault="006640D6" w:rsidP="000671BB">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including any previous Variations, shall remain effective and unaltered except as amended by this Variation.</w:t>
      </w:r>
    </w:p>
    <w:p w14:paraId="36A8202B" w14:textId="77777777" w:rsidR="003364D4" w:rsidRPr="00CE2EC6" w:rsidRDefault="009F474C" w:rsidP="000671BB">
      <w:pPr>
        <w:pStyle w:val="GPSmacrorestart"/>
        <w:numPr>
          <w:ilvl w:val="0"/>
          <w:numId w:val="5"/>
        </w:numPr>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numberingChange w:id="2577" w:author="Andrew Lison" w:date="2020-09-16T15:23:00Z" w:original="0."/>
        </w:fldChar>
      </w:r>
    </w:p>
    <w:p w14:paraId="6AE6D115" w14:textId="77777777" w:rsidR="00DE3EF6" w:rsidRPr="00CE2EC6" w:rsidRDefault="00DE3EF6" w:rsidP="00001982">
      <w:pPr>
        <w:rPr>
          <w:rFonts w:ascii="Calibri" w:hAnsi="Calibri"/>
          <w:bCs/>
        </w:rPr>
      </w:pPr>
      <w:r w:rsidRPr="00CE2EC6">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EC6" w14:paraId="65FD7D45" w14:textId="77777777" w:rsidTr="00A76473">
        <w:tc>
          <w:tcPr>
            <w:tcW w:w="2576" w:type="dxa"/>
            <w:tcBorders>
              <w:bottom w:val="nil"/>
            </w:tcBorders>
          </w:tcPr>
          <w:p w14:paraId="33F00D10" w14:textId="77777777" w:rsidR="00DE3EF6" w:rsidRPr="00CE2EC6" w:rsidRDefault="00DE3EF6" w:rsidP="00001982">
            <w:pPr>
              <w:rPr>
                <w:rFonts w:ascii="Calibri" w:hAnsi="Calibri"/>
              </w:rPr>
            </w:pPr>
            <w:r w:rsidRPr="00CE2EC6">
              <w:rPr>
                <w:rFonts w:ascii="Calibri" w:hAnsi="Calibri"/>
              </w:rPr>
              <w:t>Signature</w:t>
            </w:r>
          </w:p>
        </w:tc>
        <w:tc>
          <w:tcPr>
            <w:tcW w:w="5940" w:type="dxa"/>
          </w:tcPr>
          <w:p w14:paraId="1B31F129" w14:textId="77777777" w:rsidR="00DE3EF6" w:rsidRPr="00CE2EC6" w:rsidRDefault="00DE3EF6" w:rsidP="004A1C76">
            <w:pPr>
              <w:pStyle w:val="TSOLScheduleNormalLeft"/>
              <w:rPr>
                <w:rFonts w:ascii="Calibri" w:hAnsi="Calibri"/>
              </w:rPr>
            </w:pPr>
          </w:p>
        </w:tc>
      </w:tr>
      <w:tr w:rsidR="00DE3EF6" w:rsidRPr="00CE2EC6" w14:paraId="68B75F23" w14:textId="77777777" w:rsidTr="00A76473">
        <w:tc>
          <w:tcPr>
            <w:tcW w:w="2576" w:type="dxa"/>
            <w:tcBorders>
              <w:top w:val="nil"/>
              <w:bottom w:val="nil"/>
            </w:tcBorders>
          </w:tcPr>
          <w:p w14:paraId="48BBB5EE" w14:textId="77777777" w:rsidR="00DE3EF6" w:rsidRPr="00CE2EC6" w:rsidRDefault="00DE3EF6" w:rsidP="00001982">
            <w:pPr>
              <w:rPr>
                <w:rFonts w:ascii="Calibri" w:hAnsi="Calibri"/>
              </w:rPr>
            </w:pPr>
            <w:r w:rsidRPr="00CE2EC6">
              <w:rPr>
                <w:rFonts w:ascii="Calibri" w:hAnsi="Calibri"/>
              </w:rPr>
              <w:t>Date</w:t>
            </w:r>
          </w:p>
        </w:tc>
        <w:tc>
          <w:tcPr>
            <w:tcW w:w="5940" w:type="dxa"/>
          </w:tcPr>
          <w:p w14:paraId="643F3A95" w14:textId="77777777" w:rsidR="00DE3EF6" w:rsidRPr="00CE2EC6" w:rsidRDefault="00DE3EF6" w:rsidP="004A1C76">
            <w:pPr>
              <w:pStyle w:val="TSOLScheduleNormalLeft"/>
              <w:rPr>
                <w:rFonts w:ascii="Calibri" w:hAnsi="Calibri"/>
              </w:rPr>
            </w:pPr>
          </w:p>
        </w:tc>
      </w:tr>
      <w:tr w:rsidR="00DE3EF6" w:rsidRPr="00CE2EC6" w14:paraId="41258FCC" w14:textId="77777777" w:rsidTr="00A76473">
        <w:tc>
          <w:tcPr>
            <w:tcW w:w="2576" w:type="dxa"/>
            <w:tcBorders>
              <w:top w:val="nil"/>
              <w:bottom w:val="nil"/>
            </w:tcBorders>
          </w:tcPr>
          <w:p w14:paraId="5DC9A8F7" w14:textId="77777777" w:rsidR="00DE3EF6" w:rsidRPr="00CE2EC6" w:rsidRDefault="00DE3EF6" w:rsidP="000B68E9">
            <w:pPr>
              <w:jc w:val="left"/>
              <w:rPr>
                <w:rFonts w:ascii="Calibri" w:hAnsi="Calibri"/>
              </w:rPr>
            </w:pPr>
            <w:r w:rsidRPr="00CE2EC6">
              <w:rPr>
                <w:rFonts w:ascii="Calibri" w:hAnsi="Calibri"/>
              </w:rPr>
              <w:t>Name (in Capitals)</w:t>
            </w:r>
          </w:p>
        </w:tc>
        <w:tc>
          <w:tcPr>
            <w:tcW w:w="5940" w:type="dxa"/>
          </w:tcPr>
          <w:p w14:paraId="1C63F11C" w14:textId="77777777" w:rsidR="00DE3EF6" w:rsidRPr="00CE2EC6" w:rsidRDefault="00DE3EF6" w:rsidP="004A1C76">
            <w:pPr>
              <w:pStyle w:val="TSOLScheduleNormalLeft"/>
              <w:rPr>
                <w:rFonts w:ascii="Calibri" w:hAnsi="Calibri"/>
              </w:rPr>
            </w:pPr>
          </w:p>
        </w:tc>
      </w:tr>
      <w:tr w:rsidR="00DE3EF6" w:rsidRPr="00CE2EC6" w14:paraId="274207B8" w14:textId="77777777" w:rsidTr="00A76473">
        <w:tc>
          <w:tcPr>
            <w:tcW w:w="2576" w:type="dxa"/>
            <w:tcBorders>
              <w:top w:val="nil"/>
              <w:bottom w:val="nil"/>
            </w:tcBorders>
          </w:tcPr>
          <w:p w14:paraId="590A49AB" w14:textId="77777777" w:rsidR="00DE3EF6" w:rsidRPr="00CE2EC6" w:rsidRDefault="00DE3EF6" w:rsidP="00001982">
            <w:pPr>
              <w:rPr>
                <w:rFonts w:ascii="Calibri" w:hAnsi="Calibri"/>
              </w:rPr>
            </w:pPr>
            <w:r w:rsidRPr="00CE2EC6">
              <w:rPr>
                <w:rFonts w:ascii="Calibri" w:hAnsi="Calibri"/>
              </w:rPr>
              <w:t>Address</w:t>
            </w:r>
          </w:p>
        </w:tc>
        <w:tc>
          <w:tcPr>
            <w:tcW w:w="5940" w:type="dxa"/>
          </w:tcPr>
          <w:p w14:paraId="7AB906AD" w14:textId="77777777" w:rsidR="00DE3EF6" w:rsidRPr="00CE2EC6" w:rsidRDefault="00DE3EF6" w:rsidP="004A1C76">
            <w:pPr>
              <w:pStyle w:val="TSOLScheduleNormalLeft"/>
              <w:rPr>
                <w:rFonts w:ascii="Calibri" w:hAnsi="Calibri"/>
              </w:rPr>
            </w:pPr>
          </w:p>
        </w:tc>
      </w:tr>
    </w:tbl>
    <w:p w14:paraId="2B2EF4D6" w14:textId="77777777" w:rsidR="00A76473" w:rsidRPr="00CE2EC6" w:rsidRDefault="00A76473" w:rsidP="00001982">
      <w:pPr>
        <w:rPr>
          <w:rFonts w:ascii="Calibri" w:hAnsi="Calibri"/>
        </w:rPr>
      </w:pPr>
    </w:p>
    <w:p w14:paraId="43738B29" w14:textId="77777777" w:rsidR="00DE3EF6" w:rsidRPr="00CE2EC6" w:rsidRDefault="00DE3EF6" w:rsidP="00001982">
      <w:pPr>
        <w:rPr>
          <w:rFonts w:ascii="Calibri" w:hAnsi="Calibri"/>
        </w:rPr>
      </w:pPr>
      <w:r w:rsidRPr="00CE2EC6">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EC6" w14:paraId="00D3F58D" w14:textId="77777777" w:rsidTr="00BB70AA">
        <w:tc>
          <w:tcPr>
            <w:tcW w:w="2576" w:type="dxa"/>
            <w:tcBorders>
              <w:bottom w:val="nil"/>
            </w:tcBorders>
          </w:tcPr>
          <w:p w14:paraId="42AE806E" w14:textId="77777777" w:rsidR="00DE3EF6" w:rsidRPr="00CE2EC6" w:rsidRDefault="00DE3EF6" w:rsidP="00001982">
            <w:pPr>
              <w:rPr>
                <w:rFonts w:ascii="Calibri" w:hAnsi="Calibri"/>
              </w:rPr>
            </w:pPr>
            <w:r w:rsidRPr="00CE2EC6">
              <w:rPr>
                <w:rFonts w:ascii="Calibri" w:hAnsi="Calibri"/>
              </w:rPr>
              <w:t>Signature</w:t>
            </w:r>
          </w:p>
        </w:tc>
        <w:tc>
          <w:tcPr>
            <w:tcW w:w="5980" w:type="dxa"/>
          </w:tcPr>
          <w:p w14:paraId="3B81E250" w14:textId="77777777" w:rsidR="00DE3EF6" w:rsidRPr="00CE2EC6" w:rsidRDefault="00DE3EF6" w:rsidP="004A1C76">
            <w:pPr>
              <w:pStyle w:val="TSOLScheduleNormalLeft"/>
              <w:rPr>
                <w:rFonts w:ascii="Calibri" w:hAnsi="Calibri"/>
              </w:rPr>
            </w:pPr>
          </w:p>
        </w:tc>
      </w:tr>
      <w:tr w:rsidR="00DE3EF6" w:rsidRPr="00CE2EC6" w14:paraId="1D65E026" w14:textId="77777777" w:rsidTr="00BB70AA">
        <w:tc>
          <w:tcPr>
            <w:tcW w:w="2576" w:type="dxa"/>
            <w:tcBorders>
              <w:top w:val="nil"/>
              <w:bottom w:val="nil"/>
            </w:tcBorders>
          </w:tcPr>
          <w:p w14:paraId="5E7FD792" w14:textId="77777777" w:rsidR="00DE3EF6" w:rsidRPr="00CE2EC6" w:rsidRDefault="00DE3EF6" w:rsidP="00001982">
            <w:pPr>
              <w:rPr>
                <w:rFonts w:ascii="Calibri" w:hAnsi="Calibri"/>
              </w:rPr>
            </w:pPr>
            <w:r w:rsidRPr="00CE2EC6">
              <w:rPr>
                <w:rFonts w:ascii="Calibri" w:hAnsi="Calibri"/>
              </w:rPr>
              <w:t>Date</w:t>
            </w:r>
          </w:p>
        </w:tc>
        <w:tc>
          <w:tcPr>
            <w:tcW w:w="5980" w:type="dxa"/>
          </w:tcPr>
          <w:p w14:paraId="697DE277" w14:textId="77777777" w:rsidR="00DE3EF6" w:rsidRPr="00CE2EC6" w:rsidRDefault="00DE3EF6" w:rsidP="004A1C76">
            <w:pPr>
              <w:pStyle w:val="TSOLScheduleNormalLeft"/>
              <w:rPr>
                <w:rFonts w:ascii="Calibri" w:hAnsi="Calibri"/>
              </w:rPr>
            </w:pPr>
          </w:p>
        </w:tc>
      </w:tr>
      <w:tr w:rsidR="00DE3EF6" w:rsidRPr="00CE2EC6" w14:paraId="77E6B767" w14:textId="77777777" w:rsidTr="00BB70AA">
        <w:tc>
          <w:tcPr>
            <w:tcW w:w="2576" w:type="dxa"/>
            <w:tcBorders>
              <w:top w:val="nil"/>
              <w:bottom w:val="nil"/>
            </w:tcBorders>
          </w:tcPr>
          <w:p w14:paraId="6854E160" w14:textId="77777777" w:rsidR="00DE3EF6" w:rsidRPr="00CE2EC6" w:rsidRDefault="00DE3EF6" w:rsidP="000B68E9">
            <w:pPr>
              <w:jc w:val="left"/>
              <w:rPr>
                <w:rFonts w:ascii="Calibri" w:hAnsi="Calibri"/>
              </w:rPr>
            </w:pPr>
            <w:r w:rsidRPr="00CE2EC6">
              <w:rPr>
                <w:rFonts w:ascii="Calibri" w:hAnsi="Calibri"/>
              </w:rPr>
              <w:t>Name (in Capitals)</w:t>
            </w:r>
          </w:p>
        </w:tc>
        <w:tc>
          <w:tcPr>
            <w:tcW w:w="5980" w:type="dxa"/>
          </w:tcPr>
          <w:p w14:paraId="1B571C55" w14:textId="77777777" w:rsidR="00DE3EF6" w:rsidRPr="00CE2EC6" w:rsidRDefault="00DE3EF6" w:rsidP="004A1C76">
            <w:pPr>
              <w:pStyle w:val="TSOLScheduleNormalLeft"/>
              <w:rPr>
                <w:rFonts w:ascii="Calibri" w:hAnsi="Calibri"/>
              </w:rPr>
            </w:pPr>
          </w:p>
        </w:tc>
      </w:tr>
      <w:tr w:rsidR="00DE3EF6" w:rsidRPr="00CE2EC6" w14:paraId="21765A73" w14:textId="77777777" w:rsidTr="00BB70AA">
        <w:tc>
          <w:tcPr>
            <w:tcW w:w="2576" w:type="dxa"/>
            <w:tcBorders>
              <w:top w:val="nil"/>
              <w:bottom w:val="nil"/>
            </w:tcBorders>
          </w:tcPr>
          <w:p w14:paraId="6916D20B" w14:textId="77777777" w:rsidR="00DE3EF6" w:rsidRPr="00CE2EC6" w:rsidRDefault="00DE3EF6" w:rsidP="00001982">
            <w:pPr>
              <w:rPr>
                <w:rFonts w:ascii="Calibri" w:hAnsi="Calibri"/>
              </w:rPr>
            </w:pPr>
            <w:r w:rsidRPr="00CE2EC6">
              <w:rPr>
                <w:rFonts w:ascii="Calibri" w:hAnsi="Calibri"/>
              </w:rPr>
              <w:t>Address</w:t>
            </w:r>
          </w:p>
        </w:tc>
        <w:tc>
          <w:tcPr>
            <w:tcW w:w="5980" w:type="dxa"/>
          </w:tcPr>
          <w:p w14:paraId="2B84D1EE" w14:textId="77777777" w:rsidR="00DE3EF6" w:rsidRPr="00CE2EC6" w:rsidRDefault="00DE3EF6" w:rsidP="004A1C76">
            <w:pPr>
              <w:pStyle w:val="TSOLScheduleNormalLeft"/>
              <w:rPr>
                <w:rFonts w:ascii="Calibri" w:hAnsi="Calibri"/>
              </w:rPr>
            </w:pPr>
          </w:p>
        </w:tc>
      </w:tr>
    </w:tbl>
    <w:p w14:paraId="5478B017" w14:textId="77777777" w:rsidR="00552CEA" w:rsidRPr="00CE2EC6" w:rsidRDefault="00552CEA" w:rsidP="00552CEA">
      <w:pPr>
        <w:pStyle w:val="GPSmacrorestart"/>
        <w:rPr>
          <w:rFonts w:ascii="Calibri" w:hAnsi="Calibri"/>
          <w:sz w:val="22"/>
          <w:szCs w:val="22"/>
        </w:rPr>
      </w:pPr>
      <w:r w:rsidRPr="00CE2EC6">
        <w:rPr>
          <w:rFonts w:ascii="Calibri" w:hAnsi="Calibri"/>
          <w:sz w:val="22"/>
          <w:szCs w:val="22"/>
        </w:rPr>
        <w:lastRenderedPageBreak/>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78" w:author="Andrew Lison" w:date="2020-09-16T15:23:00Z" w:original="0."/>
        </w:fldChar>
      </w:r>
    </w:p>
    <w:p w14:paraId="350832AE" w14:textId="77777777" w:rsidR="00C02131" w:rsidRPr="00CE2EC6" w:rsidRDefault="00C02131" w:rsidP="00CC1B41">
      <w:pPr>
        <w:pStyle w:val="GPSSchTitleandNumber"/>
        <w:rPr>
          <w:rFonts w:ascii="Calibri" w:hAnsi="Calibri"/>
        </w:rPr>
      </w:pPr>
      <w:r w:rsidRPr="00CE2EC6">
        <w:rPr>
          <w:rFonts w:ascii="Calibri" w:hAnsi="Calibri"/>
        </w:rPr>
        <w:br w:type="page"/>
      </w:r>
      <w:bookmarkStart w:id="2579" w:name="_Toc448226109"/>
      <w:r w:rsidR="00B91124" w:rsidRPr="00CE2EC6">
        <w:rPr>
          <w:rFonts w:ascii="Calibri" w:hAnsi="Calibri"/>
        </w:rPr>
        <w:lastRenderedPageBreak/>
        <w:t xml:space="preserve">call off </w:t>
      </w:r>
      <w:r w:rsidR="00CD5E74" w:rsidRPr="00CE2EC6">
        <w:rPr>
          <w:rFonts w:ascii="Calibri" w:hAnsi="Calibri"/>
          <w:caps w:val="0"/>
        </w:rPr>
        <w:t xml:space="preserve">SCHEDULE 13: </w:t>
      </w:r>
      <w:r w:rsidR="00057A40" w:rsidRPr="00CE2EC6">
        <w:rPr>
          <w:rFonts w:ascii="Calibri" w:hAnsi="Calibri"/>
          <w:caps w:val="0"/>
        </w:rPr>
        <w:t>TRANSPARENCY REPORTS</w:t>
      </w:r>
      <w:bookmarkEnd w:id="2579"/>
    </w:p>
    <w:p w14:paraId="168D0C43"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1.1 </w:t>
      </w:r>
      <w:r w:rsidRPr="00CE2EC6">
        <w:rPr>
          <w:rFonts w:ascii="Calibri" w:eastAsia="Calibri" w:hAnsi="Calibri"/>
          <w:color w:val="000000"/>
          <w:lang w:eastAsia="en-GB"/>
        </w:rPr>
        <w:tab/>
        <w:t xml:space="preserve">Within three (3) months </w:t>
      </w:r>
      <w:r w:rsidR="00016578" w:rsidRPr="00CE2EC6">
        <w:rPr>
          <w:rFonts w:ascii="Calibri" w:eastAsia="Calibri" w:hAnsi="Calibri"/>
          <w:color w:val="000000"/>
          <w:lang w:eastAsia="en-GB"/>
        </w:rPr>
        <w:t>from the Call Off Commencement Date</w:t>
      </w:r>
      <w:r w:rsidR="005C665D" w:rsidRPr="00CE2EC6">
        <w:rPr>
          <w:rFonts w:ascii="Calibri" w:eastAsia="Calibri" w:hAnsi="Calibri"/>
          <w:color w:val="000000"/>
          <w:lang w:eastAsia="en-GB"/>
        </w:rPr>
        <w:t xml:space="preserve"> or the date so specified by the Customer in the Call Off Order Form</w:t>
      </w:r>
      <w:r w:rsidR="00016578" w:rsidRPr="00CE2EC6">
        <w:rPr>
          <w:rFonts w:ascii="Calibri" w:eastAsia="Calibri" w:hAnsi="Calibri"/>
          <w:color w:val="000000"/>
          <w:lang w:eastAsia="en-GB"/>
        </w:rPr>
        <w:t xml:space="preserve"> t</w:t>
      </w:r>
      <w:r w:rsidRPr="00CE2EC6">
        <w:rPr>
          <w:rFonts w:ascii="Calibri" w:eastAsia="Calibri" w:hAnsi="Calibri"/>
          <w:color w:val="000000"/>
          <w:lang w:eastAsia="en-GB"/>
        </w:rPr>
        <w:t xml:space="preserve">he Supplier shall provide to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for </w:t>
      </w:r>
      <w:r w:rsidR="00904795" w:rsidRPr="00CE2EC6">
        <w:rPr>
          <w:rFonts w:ascii="Calibri" w:eastAsia="Calibri" w:hAnsi="Calibri"/>
          <w:color w:val="000000"/>
          <w:lang w:eastAsia="en-GB"/>
        </w:rPr>
        <w:t>Approval (</w:t>
      </w:r>
      <w:r w:rsidR="00016578" w:rsidRPr="00CE2EC6">
        <w:rPr>
          <w:rFonts w:ascii="Calibri" w:eastAsia="Calibri" w:hAnsi="Calibri"/>
          <w:color w:val="000000"/>
          <w:lang w:eastAsia="en-GB"/>
        </w:rPr>
        <w:t>the Customer’s decision to a</w:t>
      </w:r>
      <w:r w:rsidRPr="00CE2EC6">
        <w:rPr>
          <w:rFonts w:ascii="Calibri" w:eastAsia="Calibri" w:hAnsi="Calibri"/>
          <w:color w:val="000000"/>
          <w:lang w:eastAsia="en-GB"/>
        </w:rPr>
        <w:t>pprov</w:t>
      </w:r>
      <w:r w:rsidR="00016578" w:rsidRPr="00CE2EC6">
        <w:rPr>
          <w:rFonts w:ascii="Calibri" w:eastAsia="Calibri" w:hAnsi="Calibri"/>
          <w:color w:val="000000"/>
          <w:lang w:eastAsia="en-GB"/>
        </w:rPr>
        <w:t>e or</w:t>
      </w:r>
      <w:r w:rsidRPr="00CE2EC6">
        <w:rPr>
          <w:rFonts w:ascii="Calibri" w:eastAsia="Calibri" w:hAnsi="Calibri"/>
          <w:color w:val="000000"/>
          <w:lang w:eastAsia="en-GB"/>
        </w:rPr>
        <w:t xml:space="preserve"> not </w:t>
      </w:r>
      <w:r w:rsidR="00016578" w:rsidRPr="00CE2EC6">
        <w:rPr>
          <w:rFonts w:ascii="Calibri" w:eastAsia="Calibri" w:hAnsi="Calibri"/>
          <w:color w:val="000000"/>
          <w:lang w:eastAsia="en-GB"/>
        </w:rPr>
        <w:t>shall not</w:t>
      </w:r>
      <w:r w:rsidRPr="00CE2EC6">
        <w:rPr>
          <w:rFonts w:ascii="Calibri" w:eastAsia="Calibri" w:hAnsi="Calibri"/>
          <w:color w:val="000000"/>
          <w:lang w:eastAsia="en-GB"/>
        </w:rPr>
        <w:t xml:space="preserve"> be unreasonably withheld or delayed) draft Transparency Reports consistent with the content</w:t>
      </w:r>
      <w:r w:rsidR="005C665D" w:rsidRPr="00CE2EC6">
        <w:rPr>
          <w:rFonts w:ascii="Calibri" w:eastAsia="Calibri" w:hAnsi="Calibri"/>
          <w:color w:val="000000"/>
          <w:lang w:eastAsia="en-GB"/>
        </w:rPr>
        <w:t xml:space="preserve"> and format</w:t>
      </w:r>
      <w:r w:rsidRPr="00CE2EC6">
        <w:rPr>
          <w:rFonts w:ascii="Calibri" w:eastAsia="Calibri" w:hAnsi="Calibri"/>
          <w:color w:val="000000"/>
          <w:lang w:eastAsia="en-GB"/>
        </w:rPr>
        <w:t xml:space="preserve"> requirements in Annex 1</w:t>
      </w:r>
      <w:r w:rsidR="001D310C" w:rsidRPr="00CE2EC6">
        <w:rPr>
          <w:rFonts w:ascii="Calibri" w:eastAsia="Calibri" w:hAnsi="Calibri"/>
          <w:color w:val="000000"/>
          <w:lang w:eastAsia="en-GB"/>
        </w:rPr>
        <w:t xml:space="preserve"> below</w:t>
      </w:r>
      <w:r w:rsidRPr="00CE2EC6">
        <w:rPr>
          <w:rFonts w:ascii="Calibri" w:eastAsia="Calibri" w:hAnsi="Calibri"/>
          <w:color w:val="000000"/>
          <w:lang w:eastAsia="en-GB"/>
        </w:rPr>
        <w:t xml:space="preserve">. </w:t>
      </w:r>
    </w:p>
    <w:p w14:paraId="3C1C3205"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p>
    <w:p w14:paraId="20B7AED4"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1.2 </w:t>
      </w:r>
      <w:r w:rsidRPr="00CE2EC6">
        <w:rPr>
          <w:rFonts w:ascii="Calibri" w:eastAsia="Calibri" w:hAnsi="Calibri"/>
          <w:color w:val="000000"/>
          <w:lang w:eastAsia="en-GB"/>
        </w:rPr>
        <w:tab/>
        <w:t xml:space="preserve">If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rejects any proposed Transparency Report, the Supplier shall submit a revised version of t</w:t>
      </w:r>
      <w:r w:rsidR="00904795" w:rsidRPr="00CE2EC6">
        <w:rPr>
          <w:rFonts w:ascii="Calibri" w:eastAsia="Calibri" w:hAnsi="Calibri"/>
          <w:color w:val="000000"/>
          <w:lang w:eastAsia="en-GB"/>
        </w:rPr>
        <w:t>he relevant report for further A</w:t>
      </w:r>
      <w:r w:rsidRPr="00CE2EC6">
        <w:rPr>
          <w:rFonts w:ascii="Calibri" w:eastAsia="Calibri" w:hAnsi="Calibri"/>
          <w:color w:val="000000"/>
          <w:lang w:eastAsia="en-GB"/>
        </w:rPr>
        <w:t xml:space="preserve">pproval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This process shall be repeated until the Parties have agreed versions of each Transparency Report. </w:t>
      </w:r>
    </w:p>
    <w:p w14:paraId="41BAB9A8"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p>
    <w:p w14:paraId="3371362D"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1.3 </w:t>
      </w:r>
      <w:r w:rsidRPr="00CE2EC6">
        <w:rPr>
          <w:rFonts w:ascii="Calibri" w:eastAsia="Calibri" w:hAnsi="Calibri"/>
          <w:color w:val="000000"/>
          <w:lang w:eastAsia="en-GB"/>
        </w:rPr>
        <w:tab/>
        <w:t xml:space="preserve">The Supplier shall provide accurate and up-to-date versions of each Transparency Report to the </w:t>
      </w:r>
      <w:r w:rsidR="00F46060" w:rsidRPr="00CE2EC6">
        <w:rPr>
          <w:rFonts w:ascii="Calibri" w:eastAsia="Calibri" w:hAnsi="Calibri"/>
          <w:color w:val="000000"/>
          <w:lang w:eastAsia="en-GB"/>
        </w:rPr>
        <w:t>Customer</w:t>
      </w:r>
      <w:r w:rsidRPr="00CE2EC6">
        <w:rPr>
          <w:rFonts w:ascii="Calibri" w:eastAsia="Calibri" w:hAnsi="Calibri"/>
          <w:color w:val="000000"/>
          <w:lang w:eastAsia="en-GB"/>
        </w:rPr>
        <w:t xml:space="preserve"> at the frequency referred to in Annex 1</w:t>
      </w:r>
      <w:r w:rsidR="001D310C" w:rsidRPr="00CE2EC6">
        <w:rPr>
          <w:rFonts w:ascii="Calibri" w:eastAsia="Calibri" w:hAnsi="Calibri"/>
          <w:color w:val="000000"/>
          <w:lang w:eastAsia="en-GB"/>
        </w:rPr>
        <w:t xml:space="preserve"> </w:t>
      </w:r>
      <w:r w:rsidR="005C665D" w:rsidRPr="00CE2EC6">
        <w:rPr>
          <w:rFonts w:ascii="Calibri" w:eastAsia="Calibri" w:hAnsi="Calibri"/>
          <w:color w:val="000000"/>
          <w:lang w:eastAsia="en-GB"/>
        </w:rPr>
        <w:t xml:space="preserve">of this Call Off Schedule 13 </w:t>
      </w:r>
      <w:r w:rsidR="001D310C" w:rsidRPr="00CE2EC6">
        <w:rPr>
          <w:rFonts w:ascii="Calibri" w:eastAsia="Calibri" w:hAnsi="Calibri"/>
          <w:color w:val="000000"/>
          <w:lang w:eastAsia="en-GB"/>
        </w:rPr>
        <w:t>below</w:t>
      </w:r>
      <w:r w:rsidRPr="00CE2EC6">
        <w:rPr>
          <w:rFonts w:ascii="Calibri" w:eastAsia="Calibri" w:hAnsi="Calibri"/>
          <w:color w:val="000000"/>
          <w:lang w:eastAsia="en-GB"/>
        </w:rPr>
        <w:t xml:space="preserve">. </w:t>
      </w:r>
    </w:p>
    <w:p w14:paraId="19383584"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1C69C247"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1.4 </w:t>
      </w:r>
      <w:r w:rsidRPr="00CE2EC6">
        <w:rPr>
          <w:rFonts w:ascii="Calibri" w:eastAsia="Calibri" w:hAnsi="Calibri"/>
          <w:color w:val="000000"/>
          <w:lang w:eastAsia="en-GB"/>
        </w:rPr>
        <w:tab/>
      </w:r>
      <w:r w:rsidR="00F46060" w:rsidRPr="00CE2EC6">
        <w:rPr>
          <w:rFonts w:ascii="Calibri" w:eastAsia="Calibri" w:hAnsi="Calibri"/>
          <w:color w:val="000000"/>
          <w:lang w:eastAsia="en-GB"/>
        </w:rPr>
        <w:t xml:space="preserve">Any </w:t>
      </w:r>
      <w:r w:rsidR="005C665D" w:rsidRPr="00CE2EC6">
        <w:rPr>
          <w:rFonts w:ascii="Calibri" w:eastAsia="Calibri" w:hAnsi="Calibri"/>
          <w:color w:val="000000"/>
          <w:lang w:eastAsia="en-GB"/>
        </w:rPr>
        <w:t>D</w:t>
      </w:r>
      <w:r w:rsidRPr="00CE2EC6">
        <w:rPr>
          <w:rFonts w:ascii="Calibri" w:eastAsia="Calibri" w:hAnsi="Calibri"/>
          <w:color w:val="000000"/>
          <w:lang w:eastAsia="en-GB"/>
        </w:rPr>
        <w:t xml:space="preserve">ispute in connection with the preparation and/or approval of Transparency Reports shall be resolved in accordance with the Dispute Resolution Procedure. </w:t>
      </w:r>
    </w:p>
    <w:p w14:paraId="204ECF8C"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0A7CF8B7"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1.5 </w:t>
      </w:r>
      <w:r w:rsidRPr="00CE2EC6">
        <w:rPr>
          <w:rFonts w:ascii="Calibri" w:eastAsia="Calibri" w:hAnsi="Calibri"/>
          <w:color w:val="000000"/>
          <w:lang w:eastAsia="en-GB"/>
        </w:rPr>
        <w:tab/>
        <w:t>The requirements in this Schedule</w:t>
      </w:r>
      <w:r w:rsidR="001D310C" w:rsidRPr="00CE2EC6">
        <w:rPr>
          <w:rFonts w:ascii="Calibri" w:eastAsia="Calibri" w:hAnsi="Calibri"/>
          <w:color w:val="000000"/>
          <w:lang w:eastAsia="en-GB"/>
        </w:rPr>
        <w:t xml:space="preserve"> 13</w:t>
      </w:r>
      <w:r w:rsidRPr="00CE2EC6">
        <w:rPr>
          <w:rFonts w:ascii="Calibri" w:eastAsia="Calibri" w:hAnsi="Calibri"/>
          <w:color w:val="000000"/>
          <w:lang w:eastAsia="en-GB"/>
        </w:rPr>
        <w:t xml:space="preserve"> are in addition to any other reporting requirements in this </w:t>
      </w:r>
      <w:r w:rsidR="00F46060" w:rsidRPr="00CE2EC6">
        <w:rPr>
          <w:rFonts w:ascii="Calibri" w:eastAsia="Calibri" w:hAnsi="Calibri"/>
          <w:color w:val="000000"/>
          <w:lang w:eastAsia="en-GB"/>
        </w:rPr>
        <w:t>Call Off Contract</w:t>
      </w:r>
      <w:r w:rsidRPr="00CE2EC6">
        <w:rPr>
          <w:rFonts w:ascii="Calibri" w:eastAsia="Calibri" w:hAnsi="Calibri"/>
          <w:color w:val="000000"/>
          <w:lang w:eastAsia="en-GB"/>
        </w:rPr>
        <w:t xml:space="preserve">. </w:t>
      </w:r>
    </w:p>
    <w:p w14:paraId="775E4990" w14:textId="77777777" w:rsidR="00C02131" w:rsidRPr="00CE2EC6" w:rsidRDefault="00C02131" w:rsidP="00C02131">
      <w:pPr>
        <w:overflowPunct/>
        <w:spacing w:after="0"/>
        <w:ind w:left="0"/>
        <w:jc w:val="left"/>
        <w:textAlignment w:val="auto"/>
        <w:rPr>
          <w:rFonts w:ascii="Calibri" w:eastAsia="Calibri" w:hAnsi="Calibri" w:cs="Trebuchet MS"/>
          <w:b/>
          <w:bCs/>
          <w:color w:val="000000"/>
          <w:lang w:eastAsia="en-GB"/>
        </w:rPr>
      </w:pPr>
    </w:p>
    <w:p w14:paraId="77390548" w14:textId="77777777" w:rsidR="009D3F2F" w:rsidRPr="00CE2EC6" w:rsidRDefault="009D3F2F" w:rsidP="00645ED6">
      <w:pPr>
        <w:overflowPunct/>
        <w:spacing w:after="0"/>
        <w:ind w:left="0"/>
        <w:jc w:val="left"/>
        <w:textAlignment w:val="auto"/>
        <w:rPr>
          <w:rFonts w:ascii="Calibri" w:eastAsia="Calibri" w:hAnsi="Calibri"/>
          <w:color w:val="000000"/>
          <w:lang w:eastAsia="en-GB"/>
        </w:rPr>
      </w:pPr>
    </w:p>
    <w:p w14:paraId="618C919E"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8BB3AFB"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1D28E3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5A5D3EE"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5C01B1E"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5DD169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DB80CF3"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8D5904F"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40DEBD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51E238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044B168"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656965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2D2138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043AA9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EF40B1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35A5FF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D1FCB03"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7BC14EB"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57B6BB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ADF239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D644958"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B5E7C8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2DC0C6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ED59314"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2784C2B"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C0EE8A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300697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1DB04C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A52F428" w14:textId="77777777" w:rsidR="009D3F2F" w:rsidRPr="00CE2EC6" w:rsidRDefault="00CD5E74" w:rsidP="00EF2777">
      <w:pPr>
        <w:pStyle w:val="GPSSchTitleandNumber"/>
        <w:rPr>
          <w:rFonts w:ascii="Calibri" w:hAnsi="Calibri"/>
        </w:rPr>
      </w:pPr>
      <w:bookmarkStart w:id="2580" w:name="_Toc448226110"/>
      <w:r w:rsidRPr="00CE2EC6">
        <w:rPr>
          <w:rFonts w:ascii="Calibri" w:hAnsi="Calibri"/>
        </w:rPr>
        <w:t>ANNEX 1: LIST OF TRANSPARENCY REPORTS</w:t>
      </w:r>
      <w:bookmarkEnd w:id="2580"/>
    </w:p>
    <w:p w14:paraId="2B6D4CF1" w14:textId="77777777" w:rsidR="00C02131" w:rsidRPr="00CE2EC6" w:rsidRDefault="00C02131" w:rsidP="00645ED6">
      <w:pPr>
        <w:overflowPunct/>
        <w:spacing w:after="0"/>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CE2EC6" w14:paraId="1BC46D2E"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1B2D8C0D" w14:textId="77777777" w:rsidR="00C02131" w:rsidRPr="00007FBF" w:rsidRDefault="00C02131"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3D6281AD" w14:textId="77777777" w:rsidR="00C02131" w:rsidRPr="00007FBF" w:rsidRDefault="00C02131"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0715911C" w14:textId="77777777" w:rsidR="00C02131" w:rsidRPr="00007FBF" w:rsidRDefault="00C02131"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16C88AE" w14:textId="77777777" w:rsidR="00C02131" w:rsidRPr="00007FBF" w:rsidRDefault="00C02131"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b/>
                <w:bCs/>
                <w:color w:val="000000"/>
                <w:lang w:eastAsia="en-GB"/>
              </w:rPr>
              <w:t xml:space="preserve">Frequency </w:t>
            </w:r>
          </w:p>
        </w:tc>
      </w:tr>
      <w:tr w:rsidR="0084264A" w:rsidRPr="00CE2EC6" w14:paraId="30111072"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599D3BC0" w14:textId="77777777" w:rsidR="0084264A" w:rsidRPr="00007FBF" w:rsidRDefault="004915DA" w:rsidP="009D3F2F">
            <w:pPr>
              <w:tabs>
                <w:tab w:val="left" w:pos="3380"/>
              </w:tabs>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xml:space="preserve">[Headline </w:t>
            </w:r>
            <w:r w:rsidR="00614BB6" w:rsidRPr="00007FBF">
              <w:rPr>
                <w:rFonts w:ascii="Calibri" w:eastAsia="Calibri" w:hAnsi="Calibri"/>
                <w:color w:val="000000"/>
                <w:lang w:eastAsia="en-GB"/>
              </w:rPr>
              <w:t>s</w:t>
            </w:r>
            <w:r w:rsidR="0084264A" w:rsidRPr="00007FBF">
              <w:rPr>
                <w:rFonts w:ascii="Calibri" w:eastAsia="Calibri" w:hAnsi="Calibri"/>
                <w:color w:val="000000"/>
                <w:lang w:eastAsia="en-GB"/>
              </w:rPr>
              <w:t>ervice performance</w:t>
            </w:r>
            <w:r w:rsidRPr="00007FBF">
              <w:rPr>
                <w:rFonts w:ascii="Calibri" w:eastAsia="Calibri" w:hAnsi="Calibri"/>
                <w:color w:val="000000"/>
                <w:lang w:eastAsia="en-GB"/>
              </w:rPr>
              <w:t>]</w:t>
            </w:r>
            <w:r w:rsidR="0084264A" w:rsidRPr="00007FBF">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000A1DE1" w14:textId="77777777" w:rsidR="0084264A" w:rsidRPr="00007FBF" w:rsidRDefault="0084264A" w:rsidP="00267AF7">
            <w:pPr>
              <w:overflowPunct/>
              <w:spacing w:after="0"/>
              <w:ind w:left="0"/>
              <w:jc w:val="left"/>
              <w:textAlignment w:val="auto"/>
              <w:rPr>
                <w:rFonts w:ascii="Calibri" w:eastAsia="Calibri" w:hAnsi="Calibri"/>
                <w:lang w:eastAsia="en-GB"/>
              </w:rPr>
            </w:pPr>
          </w:p>
          <w:p w14:paraId="1F28EE26"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044DE22" w14:textId="77777777" w:rsidR="0084264A" w:rsidRPr="00007FBF" w:rsidRDefault="0084264A" w:rsidP="00267AF7">
            <w:pPr>
              <w:overflowPunct/>
              <w:spacing w:after="0"/>
              <w:ind w:left="0"/>
              <w:jc w:val="left"/>
              <w:textAlignment w:val="auto"/>
              <w:rPr>
                <w:rFonts w:ascii="Calibri" w:eastAsia="Calibri" w:hAnsi="Calibri"/>
                <w:lang w:eastAsia="en-GB"/>
              </w:rPr>
            </w:pPr>
          </w:p>
          <w:p w14:paraId="6D0A738C"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4FFC0B7" w14:textId="77777777" w:rsidR="0084264A" w:rsidRPr="00007FBF" w:rsidRDefault="0084264A" w:rsidP="00267AF7">
            <w:pPr>
              <w:overflowPunct/>
              <w:spacing w:after="0"/>
              <w:ind w:left="0"/>
              <w:jc w:val="left"/>
              <w:textAlignment w:val="auto"/>
              <w:rPr>
                <w:rFonts w:ascii="Calibri" w:eastAsia="Calibri" w:hAnsi="Calibri"/>
                <w:lang w:eastAsia="en-GB"/>
              </w:rPr>
            </w:pPr>
          </w:p>
          <w:p w14:paraId="22910247"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r>
      <w:tr w:rsidR="0084264A" w:rsidRPr="00CE2EC6" w14:paraId="5F57F90B"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19B0B72A" w14:textId="77777777" w:rsidR="0084264A" w:rsidRPr="00007FBF" w:rsidRDefault="004915D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w:t>
            </w:r>
            <w:r w:rsidR="00614BB6" w:rsidRPr="00007FBF">
              <w:rPr>
                <w:rFonts w:ascii="Calibri" w:eastAsia="Calibri" w:hAnsi="Calibri"/>
                <w:color w:val="000000"/>
                <w:lang w:eastAsia="en-GB"/>
              </w:rPr>
              <w:t xml:space="preserve">Call Off Contract </w:t>
            </w:r>
            <w:r w:rsidR="0084264A" w:rsidRPr="00007FBF">
              <w:rPr>
                <w:rFonts w:ascii="Calibri" w:eastAsia="Calibri" w:hAnsi="Calibri"/>
                <w:color w:val="000000"/>
                <w:lang w:eastAsia="en-GB"/>
              </w:rPr>
              <w:t>Charges</w:t>
            </w:r>
            <w:r w:rsidRPr="00007FBF">
              <w:rPr>
                <w:rFonts w:ascii="Calibri" w:eastAsia="Calibri" w:hAnsi="Calibri"/>
                <w:color w:val="000000"/>
                <w:lang w:eastAsia="en-GB"/>
              </w:rPr>
              <w:t>]</w:t>
            </w:r>
            <w:r w:rsidR="0084264A" w:rsidRPr="00007FBF">
              <w:rPr>
                <w:rFonts w:ascii="Calibri" w:eastAsia="Calibri" w:hAnsi="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2B6F8041" w14:textId="77777777" w:rsidR="0084264A" w:rsidRPr="00007FBF" w:rsidRDefault="0084264A" w:rsidP="00267AF7">
            <w:pPr>
              <w:overflowPunct/>
              <w:spacing w:after="0"/>
              <w:ind w:left="0"/>
              <w:jc w:val="left"/>
              <w:textAlignment w:val="auto"/>
              <w:rPr>
                <w:rFonts w:ascii="Calibri" w:eastAsia="Calibri" w:hAnsi="Calibri"/>
                <w:lang w:eastAsia="en-GB"/>
              </w:rPr>
            </w:pPr>
          </w:p>
          <w:p w14:paraId="6F9807B7"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66CE9F9" w14:textId="77777777" w:rsidR="0084264A" w:rsidRPr="00007FBF" w:rsidRDefault="0084264A" w:rsidP="00267AF7">
            <w:pPr>
              <w:overflowPunct/>
              <w:spacing w:after="0"/>
              <w:ind w:left="0"/>
              <w:jc w:val="left"/>
              <w:textAlignment w:val="auto"/>
              <w:rPr>
                <w:rFonts w:ascii="Calibri" w:eastAsia="Calibri" w:hAnsi="Calibri"/>
                <w:lang w:eastAsia="en-GB"/>
              </w:rPr>
            </w:pPr>
          </w:p>
          <w:p w14:paraId="0B58BDEB"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7A8648" w14:textId="77777777" w:rsidR="0084264A" w:rsidRPr="00007FBF" w:rsidRDefault="0084264A" w:rsidP="00267AF7">
            <w:pPr>
              <w:overflowPunct/>
              <w:spacing w:after="0"/>
              <w:ind w:left="0"/>
              <w:jc w:val="left"/>
              <w:textAlignment w:val="auto"/>
              <w:rPr>
                <w:rFonts w:ascii="Calibri" w:eastAsia="Calibri" w:hAnsi="Calibri"/>
                <w:lang w:eastAsia="en-GB"/>
              </w:rPr>
            </w:pPr>
          </w:p>
          <w:p w14:paraId="057E74EA"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r>
      <w:tr w:rsidR="0084264A" w:rsidRPr="00CE2EC6" w14:paraId="5E11659E"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4CF9F223" w14:textId="77777777" w:rsidR="0084264A" w:rsidRPr="00007FBF" w:rsidRDefault="004915D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[Key Sub-C</w:t>
            </w:r>
            <w:r w:rsidR="0084264A" w:rsidRPr="00007FBF">
              <w:rPr>
                <w:rFonts w:ascii="Calibri" w:eastAsia="Calibri" w:hAnsi="Calibri"/>
                <w:color w:val="000000"/>
                <w:lang w:eastAsia="en-GB"/>
              </w:rPr>
              <w:t>ontractors</w:t>
            </w:r>
            <w:r w:rsidRPr="00007FBF">
              <w:rPr>
                <w:rFonts w:ascii="Calibri" w:eastAsia="Calibri" w:hAnsi="Calibri"/>
                <w:color w:val="000000"/>
                <w:lang w:eastAsia="en-GB"/>
              </w:rPr>
              <w:t>]</w:t>
            </w:r>
            <w:r w:rsidR="0084264A" w:rsidRPr="00007FBF">
              <w:rPr>
                <w:rFonts w:ascii="Calibri" w:eastAsia="Calibri" w:hAnsi="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2BCB0C12" w14:textId="77777777" w:rsidR="0084264A" w:rsidRPr="00007FBF" w:rsidRDefault="0084264A" w:rsidP="00267AF7">
            <w:pPr>
              <w:overflowPunct/>
              <w:spacing w:after="0"/>
              <w:ind w:left="0"/>
              <w:jc w:val="left"/>
              <w:textAlignment w:val="auto"/>
              <w:rPr>
                <w:rFonts w:ascii="Calibri" w:eastAsia="Calibri" w:hAnsi="Calibri"/>
                <w:lang w:eastAsia="en-GB"/>
              </w:rPr>
            </w:pPr>
          </w:p>
          <w:p w14:paraId="279AE2D6"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BFCEC7A" w14:textId="77777777" w:rsidR="0084264A" w:rsidRPr="00007FBF" w:rsidRDefault="0084264A" w:rsidP="00267AF7">
            <w:pPr>
              <w:overflowPunct/>
              <w:spacing w:after="0"/>
              <w:ind w:left="0"/>
              <w:jc w:val="left"/>
              <w:textAlignment w:val="auto"/>
              <w:rPr>
                <w:rFonts w:ascii="Calibri" w:eastAsia="Calibri" w:hAnsi="Calibri"/>
                <w:lang w:eastAsia="en-GB"/>
              </w:rPr>
            </w:pPr>
          </w:p>
          <w:p w14:paraId="31090220"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A35E91" w14:textId="77777777" w:rsidR="0084264A" w:rsidRPr="00007FBF" w:rsidRDefault="0084264A" w:rsidP="00267AF7">
            <w:pPr>
              <w:overflowPunct/>
              <w:spacing w:after="0"/>
              <w:ind w:left="0"/>
              <w:jc w:val="left"/>
              <w:textAlignment w:val="auto"/>
              <w:rPr>
                <w:rFonts w:ascii="Calibri" w:eastAsia="Calibri" w:hAnsi="Calibri"/>
                <w:lang w:eastAsia="en-GB"/>
              </w:rPr>
            </w:pPr>
          </w:p>
          <w:p w14:paraId="336FAB75"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r>
      <w:tr w:rsidR="0084264A" w:rsidRPr="00CE2EC6" w14:paraId="2F549DF6"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5C744E7D" w14:textId="77777777" w:rsidR="0084264A" w:rsidRPr="00007FBF" w:rsidRDefault="004915D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4F4076B" w14:textId="77777777" w:rsidR="0084264A" w:rsidRPr="00007FBF" w:rsidRDefault="0084264A" w:rsidP="00267AF7">
            <w:pPr>
              <w:overflowPunct/>
              <w:spacing w:after="0"/>
              <w:ind w:left="0"/>
              <w:jc w:val="left"/>
              <w:textAlignment w:val="auto"/>
              <w:rPr>
                <w:rFonts w:ascii="Calibri" w:eastAsia="Calibri" w:hAnsi="Calibri"/>
                <w:lang w:eastAsia="en-GB"/>
              </w:rPr>
            </w:pPr>
          </w:p>
          <w:p w14:paraId="50CD974B"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A320929" w14:textId="77777777" w:rsidR="0084264A" w:rsidRPr="00007FBF" w:rsidRDefault="0084264A" w:rsidP="00267AF7">
            <w:pPr>
              <w:overflowPunct/>
              <w:spacing w:after="0"/>
              <w:ind w:left="0"/>
              <w:jc w:val="left"/>
              <w:textAlignment w:val="auto"/>
              <w:rPr>
                <w:rFonts w:ascii="Calibri" w:eastAsia="Calibri" w:hAnsi="Calibri"/>
                <w:lang w:eastAsia="en-GB"/>
              </w:rPr>
            </w:pPr>
          </w:p>
          <w:p w14:paraId="6C965FD4"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FE7449F" w14:textId="77777777" w:rsidR="0084264A" w:rsidRPr="00007FBF" w:rsidRDefault="0084264A" w:rsidP="00267AF7">
            <w:pPr>
              <w:overflowPunct/>
              <w:spacing w:after="0"/>
              <w:ind w:left="0"/>
              <w:jc w:val="left"/>
              <w:textAlignment w:val="auto"/>
              <w:rPr>
                <w:rFonts w:ascii="Calibri" w:eastAsia="Calibri" w:hAnsi="Calibri"/>
                <w:lang w:eastAsia="en-GB"/>
              </w:rPr>
            </w:pPr>
          </w:p>
          <w:p w14:paraId="4640644C"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r>
      <w:tr w:rsidR="0084264A" w:rsidRPr="00CE2EC6" w14:paraId="6F882DFC"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5C3CC4DA" w14:textId="77777777" w:rsidR="0084264A" w:rsidRPr="00007FBF" w:rsidRDefault="004915D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w:t>
            </w:r>
            <w:r w:rsidR="0084264A" w:rsidRPr="00007FBF">
              <w:rPr>
                <w:rFonts w:ascii="Calibri" w:eastAsia="Calibri" w:hAnsi="Calibri"/>
                <w:color w:val="000000"/>
                <w:lang w:eastAsia="en-GB"/>
              </w:rPr>
              <w:t>Performance management arrangements</w:t>
            </w:r>
            <w:r w:rsidRPr="00007FBF">
              <w:rPr>
                <w:rFonts w:ascii="Calibri" w:eastAsia="Calibri" w:hAnsi="Calibri"/>
                <w:color w:val="000000"/>
                <w:lang w:eastAsia="en-GB"/>
              </w:rPr>
              <w:t>]</w:t>
            </w:r>
          </w:p>
        </w:tc>
        <w:tc>
          <w:tcPr>
            <w:tcW w:w="1553" w:type="dxa"/>
            <w:tcBorders>
              <w:top w:val="single" w:sz="4" w:space="0" w:color="auto"/>
              <w:left w:val="single" w:sz="4" w:space="0" w:color="auto"/>
              <w:bottom w:val="single" w:sz="4" w:space="0" w:color="auto"/>
              <w:right w:val="single" w:sz="4" w:space="0" w:color="auto"/>
            </w:tcBorders>
          </w:tcPr>
          <w:p w14:paraId="2258BAE9" w14:textId="77777777" w:rsidR="0084264A" w:rsidRPr="00007FBF" w:rsidRDefault="0084264A" w:rsidP="00267AF7">
            <w:pPr>
              <w:overflowPunct/>
              <w:spacing w:after="0"/>
              <w:ind w:left="0"/>
              <w:jc w:val="left"/>
              <w:textAlignment w:val="auto"/>
              <w:rPr>
                <w:rFonts w:ascii="Calibri" w:eastAsia="Calibri" w:hAnsi="Calibri"/>
                <w:lang w:eastAsia="en-GB"/>
              </w:rPr>
            </w:pPr>
          </w:p>
          <w:p w14:paraId="41073CB5"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DB0D135" w14:textId="77777777" w:rsidR="0084264A" w:rsidRPr="00007FBF" w:rsidRDefault="0084264A" w:rsidP="00267AF7">
            <w:pPr>
              <w:overflowPunct/>
              <w:spacing w:after="0"/>
              <w:ind w:left="0"/>
              <w:jc w:val="left"/>
              <w:textAlignment w:val="auto"/>
              <w:rPr>
                <w:rFonts w:ascii="Calibri" w:eastAsia="Calibri" w:hAnsi="Calibri"/>
                <w:lang w:eastAsia="en-GB"/>
              </w:rPr>
            </w:pPr>
          </w:p>
          <w:p w14:paraId="1356B5D9"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08B0646" w14:textId="77777777" w:rsidR="0084264A" w:rsidRPr="00007FBF" w:rsidRDefault="0084264A" w:rsidP="00267AF7">
            <w:pPr>
              <w:overflowPunct/>
              <w:spacing w:after="0"/>
              <w:ind w:left="0"/>
              <w:jc w:val="left"/>
              <w:textAlignment w:val="auto"/>
              <w:rPr>
                <w:rFonts w:ascii="Calibri" w:eastAsia="Calibri" w:hAnsi="Calibri"/>
                <w:lang w:eastAsia="en-GB"/>
              </w:rPr>
            </w:pPr>
          </w:p>
          <w:p w14:paraId="707C66FF" w14:textId="77777777" w:rsidR="0084264A" w:rsidRPr="00007FBF" w:rsidRDefault="0084264A" w:rsidP="00C02131">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 ]</w:t>
            </w:r>
          </w:p>
        </w:tc>
      </w:tr>
      <w:tr w:rsidR="00E329DE" w:rsidRPr="00AF7455" w14:paraId="506BBC9C" w14:textId="77777777" w:rsidTr="00E329DE">
        <w:trPr>
          <w:trHeight w:val="214"/>
        </w:trPr>
        <w:tc>
          <w:tcPr>
            <w:tcW w:w="2943" w:type="dxa"/>
            <w:tcBorders>
              <w:top w:val="single" w:sz="4" w:space="0" w:color="auto"/>
              <w:left w:val="single" w:sz="4" w:space="0" w:color="auto"/>
              <w:bottom w:val="single" w:sz="4" w:space="0" w:color="auto"/>
              <w:right w:val="single" w:sz="4" w:space="0" w:color="auto"/>
            </w:tcBorders>
          </w:tcPr>
          <w:p w14:paraId="565910C2" w14:textId="77777777" w:rsidR="00E329DE" w:rsidRPr="00007FBF" w:rsidRDefault="00E329DE" w:rsidP="00E329DE">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[Payments processed (where applicable)]</w:t>
            </w:r>
          </w:p>
        </w:tc>
        <w:tc>
          <w:tcPr>
            <w:tcW w:w="1553" w:type="dxa"/>
            <w:tcBorders>
              <w:top w:val="single" w:sz="4" w:space="0" w:color="auto"/>
              <w:left w:val="single" w:sz="4" w:space="0" w:color="auto"/>
              <w:bottom w:val="single" w:sz="4" w:space="0" w:color="auto"/>
              <w:right w:val="single" w:sz="4" w:space="0" w:color="auto"/>
            </w:tcBorders>
          </w:tcPr>
          <w:p w14:paraId="31E4D831" w14:textId="77777777" w:rsidR="00E329DE" w:rsidRPr="00007FBF" w:rsidRDefault="00E329DE" w:rsidP="00E329DE">
            <w:pPr>
              <w:overflowPunct/>
              <w:spacing w:after="0"/>
              <w:ind w:left="0"/>
              <w:jc w:val="left"/>
              <w:textAlignment w:val="auto"/>
              <w:rPr>
                <w:rFonts w:ascii="Calibri" w:eastAsia="Calibri" w:hAnsi="Calibri"/>
                <w:lang w:eastAsia="en-GB"/>
              </w:rPr>
            </w:pPr>
          </w:p>
        </w:tc>
        <w:tc>
          <w:tcPr>
            <w:tcW w:w="2248" w:type="dxa"/>
            <w:tcBorders>
              <w:top w:val="single" w:sz="4" w:space="0" w:color="auto"/>
              <w:left w:val="single" w:sz="4" w:space="0" w:color="auto"/>
              <w:bottom w:val="single" w:sz="4" w:space="0" w:color="auto"/>
              <w:right w:val="single" w:sz="4" w:space="0" w:color="auto"/>
            </w:tcBorders>
          </w:tcPr>
          <w:p w14:paraId="334690FD" w14:textId="77777777" w:rsidR="00E329DE" w:rsidRPr="00007FBF" w:rsidRDefault="00E329DE" w:rsidP="00E329DE">
            <w:pPr>
              <w:overflowPunct/>
              <w:spacing w:after="0"/>
              <w:ind w:left="0"/>
              <w:jc w:val="left"/>
              <w:textAlignment w:val="auto"/>
              <w:rPr>
                <w:rFonts w:ascii="Calibri" w:eastAsia="Calibri" w:hAnsi="Calibri"/>
                <w:lang w:eastAsia="en-GB"/>
              </w:rPr>
            </w:pPr>
          </w:p>
        </w:tc>
        <w:tc>
          <w:tcPr>
            <w:tcW w:w="2248" w:type="dxa"/>
            <w:tcBorders>
              <w:top w:val="single" w:sz="4" w:space="0" w:color="auto"/>
              <w:left w:val="single" w:sz="4" w:space="0" w:color="auto"/>
              <w:bottom w:val="single" w:sz="4" w:space="0" w:color="auto"/>
              <w:right w:val="single" w:sz="4" w:space="0" w:color="auto"/>
            </w:tcBorders>
          </w:tcPr>
          <w:p w14:paraId="353514CD" w14:textId="77777777" w:rsidR="00E329DE" w:rsidRPr="00007FBF" w:rsidRDefault="00E329DE" w:rsidP="00E329DE">
            <w:pPr>
              <w:overflowPunct/>
              <w:spacing w:after="0"/>
              <w:ind w:left="0"/>
              <w:jc w:val="left"/>
              <w:textAlignment w:val="auto"/>
              <w:rPr>
                <w:rFonts w:ascii="Calibri" w:eastAsia="Calibri" w:hAnsi="Calibri"/>
                <w:lang w:eastAsia="en-GB"/>
              </w:rPr>
            </w:pPr>
          </w:p>
        </w:tc>
      </w:tr>
      <w:tr w:rsidR="00E329DE" w:rsidRPr="00AF7455" w14:paraId="7BF07828" w14:textId="77777777" w:rsidTr="00E329DE">
        <w:trPr>
          <w:trHeight w:val="214"/>
        </w:trPr>
        <w:tc>
          <w:tcPr>
            <w:tcW w:w="2943" w:type="dxa"/>
            <w:tcBorders>
              <w:top w:val="single" w:sz="4" w:space="0" w:color="auto"/>
              <w:left w:val="single" w:sz="4" w:space="0" w:color="auto"/>
              <w:bottom w:val="single" w:sz="4" w:space="0" w:color="auto"/>
              <w:right w:val="single" w:sz="4" w:space="0" w:color="auto"/>
            </w:tcBorders>
          </w:tcPr>
          <w:p w14:paraId="502F9918" w14:textId="77777777" w:rsidR="00E329DE" w:rsidRPr="00007FBF" w:rsidRDefault="00E329DE" w:rsidP="00E329DE">
            <w:pPr>
              <w:overflowPunct/>
              <w:spacing w:after="0"/>
              <w:ind w:left="0"/>
              <w:jc w:val="left"/>
              <w:textAlignment w:val="auto"/>
              <w:rPr>
                <w:rFonts w:ascii="Calibri" w:eastAsia="Calibri" w:hAnsi="Calibri"/>
                <w:color w:val="000000"/>
                <w:lang w:eastAsia="en-GB"/>
              </w:rPr>
            </w:pPr>
            <w:r w:rsidRPr="00007FBF">
              <w:rPr>
                <w:rFonts w:ascii="Calibri" w:eastAsia="Calibri" w:hAnsi="Calibri"/>
                <w:color w:val="000000"/>
                <w:lang w:eastAsia="en-GB"/>
              </w:rPr>
              <w:t>[Average number of days to completion of Call Off required Services]</w:t>
            </w:r>
          </w:p>
        </w:tc>
        <w:tc>
          <w:tcPr>
            <w:tcW w:w="1553" w:type="dxa"/>
            <w:tcBorders>
              <w:top w:val="single" w:sz="4" w:space="0" w:color="auto"/>
              <w:left w:val="single" w:sz="4" w:space="0" w:color="auto"/>
              <w:bottom w:val="single" w:sz="4" w:space="0" w:color="auto"/>
              <w:right w:val="single" w:sz="4" w:space="0" w:color="auto"/>
            </w:tcBorders>
          </w:tcPr>
          <w:p w14:paraId="4D110130" w14:textId="77777777" w:rsidR="00E329DE" w:rsidRPr="00007FBF" w:rsidRDefault="00E329DE" w:rsidP="00E329DE">
            <w:pPr>
              <w:overflowPunct/>
              <w:spacing w:after="0"/>
              <w:ind w:left="0"/>
              <w:jc w:val="left"/>
              <w:textAlignment w:val="auto"/>
              <w:rPr>
                <w:rFonts w:ascii="Calibri" w:eastAsia="Calibri" w:hAnsi="Calibri"/>
                <w:lang w:eastAsia="en-GB"/>
              </w:rPr>
            </w:pPr>
          </w:p>
        </w:tc>
        <w:tc>
          <w:tcPr>
            <w:tcW w:w="2248" w:type="dxa"/>
            <w:tcBorders>
              <w:top w:val="single" w:sz="4" w:space="0" w:color="auto"/>
              <w:left w:val="single" w:sz="4" w:space="0" w:color="auto"/>
              <w:bottom w:val="single" w:sz="4" w:space="0" w:color="auto"/>
              <w:right w:val="single" w:sz="4" w:space="0" w:color="auto"/>
            </w:tcBorders>
          </w:tcPr>
          <w:p w14:paraId="2067759E" w14:textId="77777777" w:rsidR="00E329DE" w:rsidRPr="00007FBF" w:rsidRDefault="00E329DE" w:rsidP="00E329DE">
            <w:pPr>
              <w:overflowPunct/>
              <w:spacing w:after="0"/>
              <w:ind w:left="0"/>
              <w:jc w:val="left"/>
              <w:textAlignment w:val="auto"/>
              <w:rPr>
                <w:rFonts w:ascii="Calibri" w:eastAsia="Calibri" w:hAnsi="Calibri"/>
                <w:lang w:eastAsia="en-GB"/>
              </w:rPr>
            </w:pPr>
          </w:p>
        </w:tc>
        <w:tc>
          <w:tcPr>
            <w:tcW w:w="2248" w:type="dxa"/>
            <w:tcBorders>
              <w:top w:val="single" w:sz="4" w:space="0" w:color="auto"/>
              <w:left w:val="single" w:sz="4" w:space="0" w:color="auto"/>
              <w:bottom w:val="single" w:sz="4" w:space="0" w:color="auto"/>
              <w:right w:val="single" w:sz="4" w:space="0" w:color="auto"/>
            </w:tcBorders>
          </w:tcPr>
          <w:p w14:paraId="3C17E672" w14:textId="77777777" w:rsidR="00E329DE" w:rsidRPr="00007FBF" w:rsidRDefault="00E329DE" w:rsidP="00E329DE">
            <w:pPr>
              <w:overflowPunct/>
              <w:spacing w:after="0"/>
              <w:ind w:left="0"/>
              <w:jc w:val="left"/>
              <w:textAlignment w:val="auto"/>
              <w:rPr>
                <w:rFonts w:ascii="Calibri" w:eastAsia="Calibri" w:hAnsi="Calibri"/>
                <w:lang w:eastAsia="en-GB"/>
              </w:rPr>
            </w:pPr>
          </w:p>
        </w:tc>
      </w:tr>
    </w:tbl>
    <w:p w14:paraId="533E8114" w14:textId="77777777" w:rsidR="00C02131" w:rsidRPr="00CE2EC6" w:rsidRDefault="00C02131" w:rsidP="005E4232">
      <w:pPr>
        <w:pStyle w:val="GPSSchTitleandNumber"/>
        <w:jc w:val="left"/>
        <w:rPr>
          <w:rFonts w:ascii="Calibri" w:hAnsi="Calibri"/>
        </w:rPr>
      </w:pPr>
    </w:p>
    <w:p w14:paraId="1FEAC17F" w14:textId="77777777" w:rsidR="00C02131" w:rsidRPr="00CE2EC6" w:rsidRDefault="00C02131" w:rsidP="00CC1B41">
      <w:pPr>
        <w:pStyle w:val="GPSSchTitleandNumber"/>
        <w:rPr>
          <w:rFonts w:ascii="Calibri" w:hAnsi="Calibri"/>
        </w:rPr>
      </w:pPr>
    </w:p>
    <w:p w14:paraId="0C0DE7D4" w14:textId="77777777" w:rsidR="00A657C3" w:rsidRPr="00CE2EC6" w:rsidRDefault="00DE3EF6" w:rsidP="00CC1B41">
      <w:pPr>
        <w:pStyle w:val="GPSSchTitleandNumber"/>
        <w:rPr>
          <w:rFonts w:ascii="Calibri" w:hAnsi="Calibri"/>
        </w:rPr>
      </w:pPr>
      <w:r w:rsidRPr="00CE2EC6">
        <w:rPr>
          <w:rFonts w:ascii="Calibri" w:hAnsi="Calibri"/>
        </w:rPr>
        <w:br w:type="page"/>
      </w:r>
      <w:bookmarkStart w:id="2581" w:name="_Toc350503097"/>
      <w:bookmarkStart w:id="2582" w:name="_Toc350504087"/>
      <w:bookmarkStart w:id="2583" w:name="_Toc351710930"/>
      <w:bookmarkStart w:id="2584" w:name="_Toc360023315"/>
      <w:bookmarkStart w:id="2585" w:name="_Toc448226111"/>
      <w:r w:rsidR="00A657C3" w:rsidRPr="00CE2EC6">
        <w:rPr>
          <w:rFonts w:ascii="Calibri" w:hAnsi="Calibri"/>
        </w:rPr>
        <w:lastRenderedPageBreak/>
        <w:t>CALL OFF SCHEDULE 1</w:t>
      </w:r>
      <w:r w:rsidR="00B30427" w:rsidRPr="00CE2EC6">
        <w:rPr>
          <w:rFonts w:ascii="Calibri" w:hAnsi="Calibri"/>
        </w:rPr>
        <w:t>4</w:t>
      </w:r>
      <w:r w:rsidR="00A657C3" w:rsidRPr="00CE2EC6">
        <w:rPr>
          <w:rFonts w:ascii="Calibri" w:hAnsi="Calibri"/>
        </w:rPr>
        <w:t xml:space="preserve">: </w:t>
      </w:r>
      <w:bookmarkStart w:id="2586" w:name="_Ref349134870"/>
      <w:r w:rsidR="00A657C3" w:rsidRPr="00CE2EC6">
        <w:rPr>
          <w:rFonts w:ascii="Calibri" w:hAnsi="Calibri"/>
        </w:rPr>
        <w:t>ALTERNATIVE AND/OR ADDITIONAL CLAUSES</w:t>
      </w:r>
      <w:bookmarkEnd w:id="2581"/>
      <w:bookmarkEnd w:id="2582"/>
      <w:bookmarkEnd w:id="2583"/>
      <w:bookmarkEnd w:id="2584"/>
      <w:bookmarkEnd w:id="2585"/>
      <w:bookmarkEnd w:id="2586"/>
    </w:p>
    <w:p w14:paraId="0C835675" w14:textId="77777777" w:rsidR="008D0A60" w:rsidRPr="00CE2EC6" w:rsidRDefault="00A657C3" w:rsidP="00036474">
      <w:pPr>
        <w:pStyle w:val="GPSL1SCHEDULEHeading"/>
        <w:rPr>
          <w:rFonts w:ascii="Calibri" w:hAnsi="Calibri"/>
        </w:rPr>
      </w:pPr>
      <w:r w:rsidRPr="00CE2EC6">
        <w:rPr>
          <w:rFonts w:ascii="Calibri" w:hAnsi="Calibri"/>
        </w:rPr>
        <w:t>INTRODUCTION</w:t>
      </w:r>
    </w:p>
    <w:p w14:paraId="259880F3" w14:textId="77777777" w:rsidR="008D0A60" w:rsidRPr="00CE2EC6" w:rsidRDefault="00A657C3" w:rsidP="005E4232">
      <w:pPr>
        <w:pStyle w:val="GPSL2numberedclause"/>
      </w:pPr>
      <w:r w:rsidRPr="00CE2EC6">
        <w:t>This Call Off Schedule 1</w:t>
      </w:r>
      <w:r w:rsidR="00352FA2" w:rsidRPr="00CE2EC6">
        <w:t>4</w:t>
      </w:r>
      <w:r w:rsidRPr="00CE2EC6">
        <w:t xml:space="preserve"> specifies the range of Alternative Clauses and Additional Clauses that may be requested </w:t>
      </w:r>
      <w:r w:rsidR="0030636F" w:rsidRPr="00CE2EC6">
        <w:t>in</w:t>
      </w:r>
      <w:r w:rsidRPr="00CE2EC6">
        <w:t xml:space="preserve"> the </w:t>
      </w:r>
      <w:r w:rsidR="00DE233F" w:rsidRPr="00CE2EC6">
        <w:t>Call Off</w:t>
      </w:r>
      <w:r w:rsidR="003451E9" w:rsidRPr="00CE2EC6">
        <w:t xml:space="preserve"> Order Form</w:t>
      </w:r>
      <w:r w:rsidRPr="00CE2EC6">
        <w:t xml:space="preserve"> and, if requested</w:t>
      </w:r>
      <w:r w:rsidR="006320A6" w:rsidRPr="00CE2EC6">
        <w:t xml:space="preserve"> in the </w:t>
      </w:r>
      <w:r w:rsidR="00DE233F" w:rsidRPr="00CE2EC6">
        <w:t>Call Off</w:t>
      </w:r>
      <w:r w:rsidR="003451E9" w:rsidRPr="00CE2EC6">
        <w:t xml:space="preserve"> Order Form</w:t>
      </w:r>
      <w:r w:rsidRPr="00CE2EC6">
        <w:t>, shall apply to this Call Off Contract.</w:t>
      </w:r>
    </w:p>
    <w:p w14:paraId="6697B7D3" w14:textId="77777777" w:rsidR="00E13960" w:rsidRPr="00CE2EC6" w:rsidRDefault="00A657C3" w:rsidP="00036474">
      <w:pPr>
        <w:pStyle w:val="GPSL1SCHEDULEHeading"/>
        <w:rPr>
          <w:rFonts w:ascii="Calibri" w:hAnsi="Calibri"/>
        </w:rPr>
      </w:pPr>
      <w:r w:rsidRPr="00CE2EC6">
        <w:rPr>
          <w:rFonts w:ascii="Calibri" w:hAnsi="Calibri"/>
        </w:rPr>
        <w:t>CLAUSES SELECTED</w:t>
      </w:r>
    </w:p>
    <w:p w14:paraId="657419C7" w14:textId="77777777" w:rsidR="00A657C3" w:rsidRPr="00CE2EC6" w:rsidRDefault="00A657C3" w:rsidP="005E4232">
      <w:pPr>
        <w:pStyle w:val="GPSL2numberedclause"/>
      </w:pPr>
      <w:bookmarkStart w:id="2587" w:name="_Ref349213618"/>
      <w:r w:rsidRPr="00CE2EC6">
        <w:t xml:space="preserve">The Customer may, in the </w:t>
      </w:r>
      <w:r w:rsidR="00DE233F" w:rsidRPr="00CE2EC6">
        <w:t>Call Off</w:t>
      </w:r>
      <w:r w:rsidR="003451E9" w:rsidRPr="00CE2EC6">
        <w:t xml:space="preserve"> Order Form</w:t>
      </w:r>
      <w:r w:rsidRPr="00CE2EC6">
        <w:t>, request the following Alternative Clauses:</w:t>
      </w:r>
      <w:bookmarkEnd w:id="2587"/>
    </w:p>
    <w:p w14:paraId="320DD85C" w14:textId="77777777" w:rsidR="000F38D2" w:rsidRPr="00CE2EC6" w:rsidRDefault="00A657C3" w:rsidP="00AC1DE2">
      <w:pPr>
        <w:pStyle w:val="GPSL3numberedclause"/>
      </w:pPr>
      <w:r w:rsidRPr="00CE2EC6">
        <w:t xml:space="preserve">Scots Law (see paragraph </w:t>
      </w:r>
      <w:r w:rsidR="00F17AE3" w:rsidRPr="00CE2EC6">
        <w:fldChar w:fldCharType="begin"/>
      </w:r>
      <w:r w:rsidR="00F17AE3" w:rsidRPr="00CE2EC6">
        <w:instrText xml:space="preserve"> REF _Ref349213545 \n \h  \* MERGEFORMAT </w:instrText>
      </w:r>
      <w:r w:rsidR="00F17AE3" w:rsidRPr="00CE2EC6">
        <w:fldChar w:fldCharType="separate"/>
      </w:r>
      <w:r w:rsidR="00392432">
        <w:t>4.1</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p>
    <w:p w14:paraId="58321EEE" w14:textId="77777777" w:rsidR="00C9243A" w:rsidRPr="00CE2EC6" w:rsidRDefault="00A657C3" w:rsidP="00AC1DE2">
      <w:pPr>
        <w:pStyle w:val="GPSL3numberedclause"/>
      </w:pPr>
      <w:r w:rsidRPr="00CE2EC6">
        <w:t xml:space="preserve">Northern Ireland Law (see paragraph </w:t>
      </w:r>
      <w:r w:rsidR="00F17AE3" w:rsidRPr="00CE2EC6">
        <w:fldChar w:fldCharType="begin"/>
      </w:r>
      <w:r w:rsidR="00F17AE3" w:rsidRPr="00CE2EC6">
        <w:instrText xml:space="preserve"> REF _Ref365907625 \r \h  \* MERGEFORMAT </w:instrText>
      </w:r>
      <w:r w:rsidR="00F17AE3" w:rsidRPr="00CE2EC6">
        <w:fldChar w:fldCharType="separate"/>
      </w:r>
      <w:r w:rsidR="00392432">
        <w:t>4.2</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r w:rsidR="000F38D2" w:rsidRPr="00CE2EC6">
        <w:t>;</w:t>
      </w:r>
    </w:p>
    <w:p w14:paraId="15D984AD" w14:textId="77777777" w:rsidR="000F38D2" w:rsidRPr="00CE2EC6" w:rsidRDefault="00A657C3" w:rsidP="00AC1DE2">
      <w:pPr>
        <w:pStyle w:val="GPSL3numberedclause"/>
      </w:pPr>
      <w:r w:rsidRPr="00CE2EC6">
        <w:t xml:space="preserve">Non-Crown Bodies (see paragraph </w:t>
      </w:r>
      <w:r w:rsidR="00F17AE3" w:rsidRPr="00CE2EC6">
        <w:fldChar w:fldCharType="begin"/>
      </w:r>
      <w:r w:rsidR="00F17AE3" w:rsidRPr="00CE2EC6">
        <w:instrText xml:space="preserve"> REF _Ref346019286 \w \h  \* MERGEFORMAT </w:instrText>
      </w:r>
      <w:r w:rsidR="00F17AE3" w:rsidRPr="00CE2EC6">
        <w:fldChar w:fldCharType="separate"/>
      </w:r>
      <w:r w:rsidR="00392432">
        <w:t>4.3</w:t>
      </w:r>
      <w:r w:rsidR="00F17AE3" w:rsidRPr="00CE2EC6">
        <w:fldChar w:fldCharType="end"/>
      </w:r>
      <w:r w:rsidR="004A21E5" w:rsidRPr="00CE2EC6">
        <w:t xml:space="preserve"> of this Call Off Schedule</w:t>
      </w:r>
      <w:r w:rsidR="00EB453C" w:rsidRPr="00CE2EC6">
        <w:t xml:space="preserve"> 1</w:t>
      </w:r>
      <w:r w:rsidR="00352FA2" w:rsidRPr="00CE2EC6">
        <w:t>4</w:t>
      </w:r>
      <w:r w:rsidRPr="00CE2EC6">
        <w:t xml:space="preserve">); </w:t>
      </w:r>
    </w:p>
    <w:p w14:paraId="54C3B01F" w14:textId="77777777" w:rsidR="00C9243A" w:rsidRPr="00CE2EC6" w:rsidRDefault="00A657C3" w:rsidP="00AC1DE2">
      <w:pPr>
        <w:pStyle w:val="GPSL3numberedclause"/>
      </w:pPr>
      <w:r w:rsidRPr="00CE2EC6">
        <w:t xml:space="preserve">Non-FOIA Public Bodies (see paragraph </w:t>
      </w:r>
      <w:r w:rsidR="00F17AE3" w:rsidRPr="00CE2EC6">
        <w:fldChar w:fldCharType="begin"/>
      </w:r>
      <w:r w:rsidR="00F17AE3" w:rsidRPr="00CE2EC6">
        <w:instrText xml:space="preserve"> REF _Ref349213584 \w \h  \* MERGEFORMAT </w:instrText>
      </w:r>
      <w:r w:rsidR="00F17AE3" w:rsidRPr="00CE2EC6">
        <w:fldChar w:fldCharType="separate"/>
      </w:r>
      <w:r w:rsidR="00392432">
        <w:t>4.4</w:t>
      </w:r>
      <w:r w:rsidR="00F17AE3" w:rsidRPr="00CE2EC6">
        <w:fldChar w:fldCharType="end"/>
      </w:r>
      <w:r w:rsidR="00EE3499" w:rsidRPr="00CE2EC6">
        <w:t xml:space="preserve"> </w:t>
      </w:r>
      <w:r w:rsidR="004A21E5" w:rsidRPr="00CE2EC6">
        <w:t>of this Call Off Schedule</w:t>
      </w:r>
      <w:r w:rsidR="00EB453C" w:rsidRPr="00CE2EC6">
        <w:t xml:space="preserve"> 1</w:t>
      </w:r>
      <w:r w:rsidR="00352FA2" w:rsidRPr="00CE2EC6">
        <w:t>4</w:t>
      </w:r>
      <w:r w:rsidRPr="00CE2EC6">
        <w:t>)</w:t>
      </w:r>
      <w:r w:rsidR="00826615" w:rsidRPr="00CE2EC6">
        <w:t>;</w:t>
      </w:r>
    </w:p>
    <w:p w14:paraId="724875D7" w14:textId="77777777" w:rsidR="008D77ED" w:rsidRPr="00CE2EC6" w:rsidRDefault="008D77ED" w:rsidP="00AC1DE2">
      <w:pPr>
        <w:pStyle w:val="GPSL3numberedclause"/>
      </w:pPr>
      <w:r w:rsidRPr="00CE2EC6">
        <w:t xml:space="preserve">Financial Limits (see paragraph </w:t>
      </w:r>
      <w:r w:rsidR="009F474C" w:rsidRPr="00CE2EC6">
        <w:fldChar w:fldCharType="begin"/>
      </w:r>
      <w:r w:rsidRPr="00CE2EC6">
        <w:instrText xml:space="preserve"> REF _Ref379453162 \r \h </w:instrText>
      </w:r>
      <w:r w:rsidR="00DD66D9" w:rsidRPr="00CE2EC6">
        <w:instrText xml:space="preserve"> \* MERGEFORMAT </w:instrText>
      </w:r>
      <w:r w:rsidR="009F474C" w:rsidRPr="00CE2EC6">
        <w:fldChar w:fldCharType="separate"/>
      </w:r>
      <w:r w:rsidR="00392432">
        <w:t>4.5</w:t>
      </w:r>
      <w:r w:rsidR="009F474C" w:rsidRPr="00CE2EC6">
        <w:fldChar w:fldCharType="end"/>
      </w:r>
      <w:r w:rsidRPr="00CE2EC6">
        <w:rPr>
          <w:b/>
        </w:rPr>
        <w:t xml:space="preserve"> </w:t>
      </w:r>
      <w:r w:rsidRPr="00CE2EC6">
        <w:t>of this Call Off Schedule</w:t>
      </w:r>
      <w:r w:rsidR="00EB453C" w:rsidRPr="00CE2EC6">
        <w:t xml:space="preserve"> 1</w:t>
      </w:r>
      <w:r w:rsidR="00352FA2" w:rsidRPr="00CE2EC6">
        <w:t>4</w:t>
      </w:r>
      <w:r w:rsidRPr="00CE2EC6">
        <w:t>).</w:t>
      </w:r>
    </w:p>
    <w:p w14:paraId="60DDBE7A" w14:textId="77777777" w:rsidR="008D0A60" w:rsidRPr="00CE2EC6" w:rsidRDefault="00A657C3" w:rsidP="005E4232">
      <w:pPr>
        <w:pStyle w:val="GPSL2numberedclause"/>
      </w:pPr>
      <w:bookmarkStart w:id="2588" w:name="_Ref349213626"/>
      <w:r w:rsidRPr="00CE2EC6">
        <w:t>The Customer</w:t>
      </w:r>
      <w:r w:rsidR="006320A6" w:rsidRPr="00CE2EC6">
        <w:t xml:space="preserve"> may, in the </w:t>
      </w:r>
      <w:r w:rsidR="00DE233F" w:rsidRPr="00CE2EC6">
        <w:t>Call Off</w:t>
      </w:r>
      <w:r w:rsidR="003451E9" w:rsidRPr="00CE2EC6">
        <w:t xml:space="preserve"> Order Form</w:t>
      </w:r>
      <w:r w:rsidR="006320A6" w:rsidRPr="00CE2EC6">
        <w:t>, request</w:t>
      </w:r>
      <w:r w:rsidRPr="00CE2EC6">
        <w:t xml:space="preserve"> the following Additional Clauses should apply:</w:t>
      </w:r>
      <w:bookmarkEnd w:id="2588"/>
    </w:p>
    <w:p w14:paraId="35E13473" w14:textId="77777777" w:rsidR="008D0A60" w:rsidRPr="00CE2EC6" w:rsidRDefault="00A657C3" w:rsidP="00AC1DE2">
      <w:pPr>
        <w:pStyle w:val="GPSL3numberedclause"/>
      </w:pPr>
      <w:r w:rsidRPr="00CE2EC6">
        <w:t xml:space="preserve">Security Measures (see paragraph </w:t>
      </w:r>
      <w:r w:rsidR="009F474C" w:rsidRPr="00CE2EC6">
        <w:fldChar w:fldCharType="begin"/>
      </w:r>
      <w:r w:rsidR="00EE3499" w:rsidRPr="00CE2EC6">
        <w:instrText xml:space="preserve"> REF _Ref379372521 \w \h </w:instrText>
      </w:r>
      <w:r w:rsidR="00DD66D9" w:rsidRPr="00CE2EC6">
        <w:instrText xml:space="preserve"> \* MERGEFORMAT </w:instrText>
      </w:r>
      <w:r w:rsidR="009F474C" w:rsidRPr="00CE2EC6">
        <w:fldChar w:fldCharType="separate"/>
      </w:r>
      <w:r w:rsidR="00392432">
        <w:t>5.1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w:t>
      </w:r>
      <w:bookmarkStart w:id="2589" w:name="_Ref349213632"/>
    </w:p>
    <w:p w14:paraId="1BA5E95C" w14:textId="77777777" w:rsidR="00EE3499" w:rsidRPr="00CE2EC6" w:rsidRDefault="00EE3499" w:rsidP="00AC1DE2">
      <w:pPr>
        <w:pStyle w:val="GPSL3numberedclause"/>
      </w:pPr>
      <w:r w:rsidRPr="00CE2EC6">
        <w:t xml:space="preserve">NHS Additional Clauses (see paragraph </w:t>
      </w:r>
      <w:r w:rsidR="009F474C" w:rsidRPr="00CE2EC6">
        <w:fldChar w:fldCharType="begin"/>
      </w:r>
      <w:r w:rsidRPr="00CE2EC6">
        <w:instrText xml:space="preserve"> REF _Ref379372691 \w \h </w:instrText>
      </w:r>
      <w:r w:rsidR="00DD66D9" w:rsidRPr="00CE2EC6">
        <w:instrText xml:space="preserve"> \* MERGEFORMAT </w:instrText>
      </w:r>
      <w:r w:rsidR="009F474C" w:rsidRPr="00CE2EC6">
        <w:fldChar w:fldCharType="separate"/>
      </w:r>
      <w:r w:rsidR="00392432">
        <w:t>6.1</w:t>
      </w:r>
      <w:r w:rsidR="009F474C" w:rsidRPr="00CE2EC6">
        <w:fldChar w:fldCharType="end"/>
      </w:r>
      <w:r w:rsidRPr="00CE2EC6">
        <w:t xml:space="preserve"> of this Call Off Schedule</w:t>
      </w:r>
      <w:r w:rsidR="00EB453C" w:rsidRPr="00CE2EC6">
        <w:t xml:space="preserve"> 1</w:t>
      </w:r>
      <w:r w:rsidR="00352FA2" w:rsidRPr="00CE2EC6">
        <w:t>4</w:t>
      </w:r>
      <w:r w:rsidRPr="00CE2EC6">
        <w:t xml:space="preserve">) </w:t>
      </w:r>
    </w:p>
    <w:p w14:paraId="46F63022" w14:textId="77777777" w:rsidR="00EE3499" w:rsidRPr="00CE2EC6" w:rsidRDefault="00A657C3" w:rsidP="00AC1DE2">
      <w:pPr>
        <w:pStyle w:val="GPSL3numberedclause"/>
      </w:pPr>
      <w:r w:rsidRPr="00CE2EC6">
        <w:t>MOD (</w:t>
      </w:r>
      <w:r w:rsidRPr="00CE2EC6">
        <w:rPr>
          <w:b/>
        </w:rPr>
        <w:t>“</w:t>
      </w:r>
      <w:r w:rsidRPr="00CE2EC6">
        <w:t>Ministry of Defence”) Additional or Alternative Clauses</w:t>
      </w:r>
      <w:r w:rsidR="000F38D2" w:rsidRPr="00CE2EC6">
        <w:t xml:space="preserve"> (see paragraph</w:t>
      </w:r>
      <w:r w:rsidR="00EE3499" w:rsidRPr="00CE2EC6">
        <w:rPr>
          <w:b/>
        </w:rPr>
        <w:t xml:space="preserve"> </w:t>
      </w:r>
      <w:r w:rsidR="00F17AE3" w:rsidRPr="00CE2EC6">
        <w:fldChar w:fldCharType="begin"/>
      </w:r>
      <w:r w:rsidR="00F17AE3" w:rsidRPr="00CE2EC6">
        <w:instrText xml:space="preserve"> REF _Ref379372894 \w \h  \* MERGEFORMAT </w:instrText>
      </w:r>
      <w:r w:rsidR="00F17AE3" w:rsidRPr="00CE2EC6">
        <w:fldChar w:fldCharType="separate"/>
      </w:r>
      <w:r w:rsidR="00392432">
        <w:t>7</w:t>
      </w:r>
      <w:r w:rsidR="00F17AE3" w:rsidRPr="00CE2EC6">
        <w:fldChar w:fldCharType="end"/>
      </w:r>
      <w:r w:rsidR="008C5536" w:rsidRPr="00CE2EC6">
        <w:rPr>
          <w:b/>
        </w:rPr>
        <w:t xml:space="preserve"> </w:t>
      </w:r>
      <w:r w:rsidR="008C5536" w:rsidRPr="00CE2EC6">
        <w:t>of this Call Off Schedule</w:t>
      </w:r>
      <w:r w:rsidR="00EB453C" w:rsidRPr="00CE2EC6">
        <w:t xml:space="preserve"> 1</w:t>
      </w:r>
      <w:r w:rsidR="00352FA2" w:rsidRPr="00CE2EC6">
        <w:t>4</w:t>
      </w:r>
      <w:r w:rsidR="008C5536" w:rsidRPr="00CE2EC6">
        <w:t>)</w:t>
      </w:r>
    </w:p>
    <w:bookmarkEnd w:id="2589"/>
    <w:p w14:paraId="6DA16DA7" w14:textId="77777777" w:rsidR="00E13960" w:rsidRPr="00CE2EC6" w:rsidRDefault="00A657C3" w:rsidP="00036474">
      <w:pPr>
        <w:pStyle w:val="GPSL1SCHEDULEHeading"/>
        <w:rPr>
          <w:rFonts w:ascii="Calibri" w:hAnsi="Calibri"/>
        </w:rPr>
      </w:pPr>
      <w:r w:rsidRPr="00CE2EC6">
        <w:rPr>
          <w:rFonts w:ascii="Calibri" w:hAnsi="Calibri"/>
        </w:rPr>
        <w:t>IMPLEMENTATION</w:t>
      </w:r>
    </w:p>
    <w:p w14:paraId="64F88FAF" w14:textId="77777777" w:rsidR="00A657C3" w:rsidRPr="00CE2EC6" w:rsidRDefault="00A657C3" w:rsidP="005E4232">
      <w:pPr>
        <w:pStyle w:val="GPSL2numberedclause"/>
      </w:pPr>
      <w:r w:rsidRPr="00CE2EC6">
        <w:t xml:space="preserve">The appropriate changes have been made in this Call Off Contract to implement the </w:t>
      </w:r>
      <w:r w:rsidR="00107E62" w:rsidRPr="00CE2EC6">
        <w:t>Alternative and/or Additional Clauses</w:t>
      </w:r>
      <w:r w:rsidRPr="00CE2EC6">
        <w:t xml:space="preserve"> specified in paragraph </w:t>
      </w:r>
      <w:r w:rsidR="009F474C" w:rsidRPr="00CE2EC6">
        <w:fldChar w:fldCharType="begin"/>
      </w:r>
      <w:r w:rsidRPr="00CE2EC6">
        <w:instrText xml:space="preserve"> REF _Ref349213618 \n \h </w:instrText>
      </w:r>
      <w:r w:rsidR="00F54E49" w:rsidRPr="00CE2EC6">
        <w:instrText xml:space="preserve"> \* MERGEFORMAT </w:instrText>
      </w:r>
      <w:r w:rsidR="009F474C" w:rsidRPr="00CE2EC6">
        <w:fldChar w:fldCharType="separate"/>
      </w:r>
      <w:r w:rsidR="00392432">
        <w:t>2.1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 and the Additional Clauses specified in paragraph</w:t>
      </w:r>
      <w:r w:rsidR="004A21E5" w:rsidRPr="00CE2EC6">
        <w:t>s</w:t>
      </w:r>
      <w:r w:rsidRPr="00CE2EC6">
        <w:t xml:space="preserve"> </w:t>
      </w:r>
      <w:r w:rsidR="009F474C" w:rsidRPr="00CE2EC6">
        <w:fldChar w:fldCharType="begin"/>
      </w:r>
      <w:r w:rsidRPr="00CE2EC6">
        <w:instrText xml:space="preserve"> REF _Ref349213626 \n \h </w:instrText>
      </w:r>
      <w:r w:rsidR="00F54E49" w:rsidRPr="00CE2EC6">
        <w:instrText xml:space="preserve"> \* MERGEFORMAT </w:instrText>
      </w:r>
      <w:r w:rsidR="009F474C" w:rsidRPr="00CE2EC6">
        <w:fldChar w:fldCharType="separate"/>
      </w:r>
      <w:r w:rsidR="00392432">
        <w:t>2.2</w:t>
      </w:r>
      <w:r w:rsidR="009F474C" w:rsidRPr="00CE2EC6">
        <w:fldChar w:fldCharType="end"/>
      </w:r>
      <w:r w:rsidRPr="00CE2EC6">
        <w:t xml:space="preserve"> and </w:t>
      </w:r>
      <w:r w:rsidR="009F474C" w:rsidRPr="00CE2EC6">
        <w:fldChar w:fldCharType="begin"/>
      </w:r>
      <w:r w:rsidRPr="00CE2EC6">
        <w:instrText xml:space="preserve"> REF _Ref349213632 \n \h </w:instrText>
      </w:r>
      <w:r w:rsidR="00F54E49" w:rsidRPr="00CE2EC6">
        <w:instrText xml:space="preserve"> \* MERGEFORMAT </w:instrText>
      </w:r>
      <w:r w:rsidR="009F474C" w:rsidRPr="00CE2EC6">
        <w:fldChar w:fldCharType="separate"/>
      </w:r>
      <w:r w:rsidR="00392432">
        <w:t>2.2.1</w:t>
      </w:r>
      <w:r w:rsidR="009F474C" w:rsidRPr="00CE2EC6">
        <w:fldChar w:fldCharType="end"/>
      </w:r>
      <w:r w:rsidRPr="00CE2EC6">
        <w:t xml:space="preserve"> </w:t>
      </w:r>
      <w:r w:rsidR="004A21E5" w:rsidRPr="00CE2EC6">
        <w:t>of this Call Off Schedule</w:t>
      </w:r>
      <w:r w:rsidR="00003468" w:rsidRPr="00CE2EC6">
        <w:t xml:space="preserve"> 1</w:t>
      </w:r>
      <w:r w:rsidR="00352FA2" w:rsidRPr="00CE2EC6">
        <w:t>4</w:t>
      </w:r>
      <w:r w:rsidR="004A21E5" w:rsidRPr="00CE2EC6">
        <w:t xml:space="preserve"> </w:t>
      </w:r>
      <w:r w:rsidRPr="00CE2EC6">
        <w:t>shall be deemed to be incorporated into this Call Off Contract.</w:t>
      </w:r>
    </w:p>
    <w:p w14:paraId="2EAD1BB2" w14:textId="77777777" w:rsidR="00E13960" w:rsidRPr="00CE2EC6" w:rsidRDefault="00A657C3" w:rsidP="00036474">
      <w:pPr>
        <w:pStyle w:val="GPSL1SCHEDULEHeading"/>
        <w:rPr>
          <w:rFonts w:ascii="Calibri" w:hAnsi="Calibri"/>
        </w:rPr>
      </w:pPr>
      <w:r w:rsidRPr="00CE2EC6">
        <w:rPr>
          <w:rFonts w:ascii="Calibri" w:hAnsi="Calibri"/>
        </w:rPr>
        <w:t>ALTERNATIVE CLAUSES</w:t>
      </w:r>
      <w:bookmarkStart w:id="2590" w:name="_Ref346016545"/>
    </w:p>
    <w:p w14:paraId="420C3D74" w14:textId="77777777" w:rsidR="008D0A60" w:rsidRPr="00CE2EC6" w:rsidRDefault="00A657C3" w:rsidP="00AC1DE2">
      <w:pPr>
        <w:pStyle w:val="GPSL2numberedclause"/>
      </w:pPr>
      <w:bookmarkStart w:id="2591" w:name="_Ref349213545"/>
      <w:r w:rsidRPr="00CE2EC6">
        <w:t>SCOTS LAW</w:t>
      </w:r>
      <w:bookmarkEnd w:id="2590"/>
      <w:bookmarkEnd w:id="2591"/>
    </w:p>
    <w:p w14:paraId="6A9E510C" w14:textId="77777777" w:rsidR="008D0A60" w:rsidRPr="00CE2EC6" w:rsidRDefault="00A657C3" w:rsidP="00AC1DE2">
      <w:pPr>
        <w:pStyle w:val="GPSL3numberedclause"/>
      </w:pPr>
      <w:bookmarkStart w:id="2592" w:name="_Ref346018464"/>
      <w:r w:rsidRPr="00CE2EC6">
        <w:t>Law and Jurisdiction (Clause</w:t>
      </w:r>
      <w:r w:rsidR="004A21E5" w:rsidRPr="00CE2EC6">
        <w:t xml:space="preserve"> </w:t>
      </w:r>
      <w:r w:rsidR="00F17AE3" w:rsidRPr="00CE2EC6">
        <w:fldChar w:fldCharType="begin"/>
      </w:r>
      <w:r w:rsidR="00F17AE3" w:rsidRPr="00CE2EC6">
        <w:instrText xml:space="preserve"> REF _Ref364756346 \r \h  \* MERGEFORMAT </w:instrText>
      </w:r>
      <w:r w:rsidR="00F17AE3" w:rsidRPr="00CE2EC6">
        <w:fldChar w:fldCharType="separate"/>
      </w:r>
      <w:r w:rsidR="00392432">
        <w:t>57</w:t>
      </w:r>
      <w:r w:rsidR="00F17AE3" w:rsidRPr="00CE2EC6">
        <w:fldChar w:fldCharType="end"/>
      </w:r>
      <w:r w:rsidRPr="00CE2EC6">
        <w:t>)</w:t>
      </w:r>
      <w:bookmarkEnd w:id="2592"/>
    </w:p>
    <w:p w14:paraId="56982541" w14:textId="77777777" w:rsidR="008D0A60" w:rsidRPr="00CE2EC6" w:rsidRDefault="004A21E5" w:rsidP="00AC1DE2">
      <w:pPr>
        <w:pStyle w:val="GPSL4numberedclause"/>
        <w:rPr>
          <w:szCs w:val="22"/>
        </w:rPr>
      </w:pPr>
      <w:bookmarkStart w:id="2593" w:name="_Ref377719336"/>
      <w:r w:rsidRPr="00CE2EC6">
        <w:rPr>
          <w:szCs w:val="22"/>
        </w:rPr>
        <w:t>References to “England and Wales” in t</w:t>
      </w:r>
      <w:r w:rsidR="00A657C3" w:rsidRPr="00CE2EC6">
        <w:rPr>
          <w:szCs w:val="22"/>
        </w:rPr>
        <w:t>he original Clause</w:t>
      </w:r>
      <w:r w:rsidRPr="00CE2EC6">
        <w:rPr>
          <w:szCs w:val="22"/>
        </w:rPr>
        <w:t xml:space="preserv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392432">
        <w:rPr>
          <w:szCs w:val="22"/>
        </w:rPr>
        <w:t>57</w:t>
      </w:r>
      <w:r w:rsidR="00F17AE3" w:rsidRPr="00CE2EC6">
        <w:rPr>
          <w:szCs w:val="22"/>
        </w:rPr>
        <w:fldChar w:fldCharType="end"/>
      </w:r>
      <w:r w:rsidR="00A657C3" w:rsidRPr="00CE2EC6">
        <w:rPr>
          <w:szCs w:val="22"/>
        </w:rPr>
        <w:t xml:space="preserve"> </w:t>
      </w:r>
      <w:r w:rsidRPr="00CE2EC6">
        <w:rPr>
          <w:szCs w:val="22"/>
        </w:rPr>
        <w:t xml:space="preserve">of this Call Off Contract (Law and Jurisdiction) </w:t>
      </w:r>
      <w:r w:rsidR="00A657C3" w:rsidRPr="00CE2EC6">
        <w:rPr>
          <w:szCs w:val="22"/>
        </w:rPr>
        <w:t>shall be replaced with</w:t>
      </w:r>
      <w:r w:rsidRPr="00CE2EC6">
        <w:rPr>
          <w:szCs w:val="22"/>
        </w:rPr>
        <w:t xml:space="preserve"> “Scotland”.</w:t>
      </w:r>
      <w:bookmarkEnd w:id="2593"/>
    </w:p>
    <w:p w14:paraId="25DA1E09" w14:textId="77777777" w:rsidR="00E13960" w:rsidRPr="00CE2EC6" w:rsidRDefault="00371AD5" w:rsidP="00AC1DE2">
      <w:pPr>
        <w:pStyle w:val="GPSL4numberedclause"/>
        <w:rPr>
          <w:szCs w:val="22"/>
        </w:rPr>
      </w:pPr>
      <w:bookmarkStart w:id="2594" w:name="_Ref346016561"/>
      <w:bookmarkStart w:id="2595" w:name="_Ref349213552"/>
      <w:r w:rsidRPr="00CE2EC6">
        <w:rPr>
          <w:szCs w:val="22"/>
        </w:rPr>
        <w:t xml:space="preserve">Where legislation is expressly mentioned in this Call Off Contract the adoption of </w:t>
      </w:r>
      <w:r w:rsidR="007E4EE2" w:rsidRPr="00CE2EC6">
        <w:rPr>
          <w:szCs w:val="22"/>
        </w:rPr>
        <w:t>C</w:t>
      </w:r>
      <w:r w:rsidRPr="00CE2EC6">
        <w:rPr>
          <w:szCs w:val="22"/>
        </w:rPr>
        <w:t>lause</w:t>
      </w:r>
      <w:r w:rsidR="007E4EE2" w:rsidRPr="00CE2EC6">
        <w:rPr>
          <w:szCs w:val="22"/>
        </w:rPr>
        <w:t xml:space="preserve"> </w:t>
      </w:r>
      <w:r w:rsidR="002A7301" w:rsidRPr="00CE2EC6">
        <w:rPr>
          <w:szCs w:val="22"/>
        </w:rPr>
        <w:t xml:space="preserve">4.1.1 (a) </w:t>
      </w:r>
      <w:r w:rsidR="007E4EE2" w:rsidRPr="00CE2EC6">
        <w:rPr>
          <w:szCs w:val="22"/>
        </w:rPr>
        <w:t>shall have the effect of s</w:t>
      </w:r>
      <w:r w:rsidR="00D837C5" w:rsidRPr="00CE2EC6">
        <w:rPr>
          <w:szCs w:val="22"/>
        </w:rPr>
        <w:t>ubstituting the equivalent Scot</w:t>
      </w:r>
      <w:r w:rsidR="000F0F10" w:rsidRPr="00CE2EC6">
        <w:rPr>
          <w:szCs w:val="22"/>
        </w:rPr>
        <w:t>s</w:t>
      </w:r>
      <w:r w:rsidR="007E4EE2" w:rsidRPr="00CE2EC6">
        <w:rPr>
          <w:szCs w:val="22"/>
        </w:rPr>
        <w:t xml:space="preserve"> legislation. </w:t>
      </w:r>
    </w:p>
    <w:p w14:paraId="3BBEF691" w14:textId="77777777" w:rsidR="008D0A60" w:rsidRPr="00CE2EC6" w:rsidRDefault="00A657C3" w:rsidP="00AC1DE2">
      <w:pPr>
        <w:pStyle w:val="GPSL2numberedclause"/>
      </w:pPr>
      <w:bookmarkStart w:id="2596" w:name="_Ref365907625"/>
      <w:r w:rsidRPr="00CE2EC6">
        <w:t>NORTHERN IRELAND LAW</w:t>
      </w:r>
      <w:bookmarkEnd w:id="2594"/>
      <w:bookmarkEnd w:id="2595"/>
      <w:bookmarkEnd w:id="2596"/>
    </w:p>
    <w:p w14:paraId="2805F477" w14:textId="77777777" w:rsidR="008D0A60" w:rsidRPr="00CE2EC6" w:rsidRDefault="004A21E5" w:rsidP="00AC1DE2">
      <w:pPr>
        <w:pStyle w:val="GPSL3numberedclause"/>
      </w:pPr>
      <w:bookmarkStart w:id="2597" w:name="_Ref346018474"/>
      <w:r w:rsidRPr="00CE2EC6">
        <w:t xml:space="preserve">Law and Jurisdiction (Clause </w:t>
      </w:r>
      <w:r w:rsidR="00F17AE3" w:rsidRPr="00CE2EC6">
        <w:fldChar w:fldCharType="begin"/>
      </w:r>
      <w:r w:rsidR="00F17AE3" w:rsidRPr="00CE2EC6">
        <w:instrText xml:space="preserve"> REF _Ref364756346 \r \h  \* MERGEFORMAT </w:instrText>
      </w:r>
      <w:r w:rsidR="00F17AE3" w:rsidRPr="00CE2EC6">
        <w:fldChar w:fldCharType="separate"/>
      </w:r>
      <w:r w:rsidR="00392432">
        <w:t>57</w:t>
      </w:r>
      <w:r w:rsidR="00F17AE3" w:rsidRPr="00CE2EC6">
        <w:fldChar w:fldCharType="end"/>
      </w:r>
      <w:r w:rsidRPr="00CE2EC6">
        <w:t>)</w:t>
      </w:r>
    </w:p>
    <w:p w14:paraId="07804044" w14:textId="77777777" w:rsidR="008D0A60" w:rsidRPr="00CE2EC6" w:rsidRDefault="004A21E5" w:rsidP="00AC1DE2">
      <w:pPr>
        <w:pStyle w:val="GPSL4numberedclause"/>
        <w:rPr>
          <w:szCs w:val="22"/>
        </w:rPr>
      </w:pPr>
      <w:r w:rsidRPr="00CE2EC6">
        <w:rPr>
          <w:szCs w:val="22"/>
        </w:rPr>
        <w:t xml:space="preserve">References to “England and Wales” in the original Clause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392432">
        <w:rPr>
          <w:szCs w:val="22"/>
        </w:rPr>
        <w:t>57</w:t>
      </w:r>
      <w:r w:rsidR="00F17AE3" w:rsidRPr="00CE2EC6">
        <w:rPr>
          <w:szCs w:val="22"/>
        </w:rPr>
        <w:fldChar w:fldCharType="end"/>
      </w:r>
      <w:r w:rsidRPr="00CE2EC6">
        <w:rPr>
          <w:szCs w:val="22"/>
        </w:rPr>
        <w:t xml:space="preserve"> of this Call Off Contract (Law and Jurisdiction) shall be replaced with “Northern Ireland”. </w:t>
      </w:r>
    </w:p>
    <w:p w14:paraId="5E2E2BAC" w14:textId="77777777" w:rsidR="00E13960" w:rsidRPr="00CE2EC6" w:rsidRDefault="002A7301" w:rsidP="00AC1DE2">
      <w:pPr>
        <w:pStyle w:val="GPSL4numberedclause"/>
        <w:rPr>
          <w:szCs w:val="22"/>
        </w:rPr>
      </w:pPr>
      <w:r w:rsidRPr="00CE2EC6">
        <w:rPr>
          <w:szCs w:val="22"/>
        </w:rPr>
        <w:lastRenderedPageBreak/>
        <w:t xml:space="preserve">Where legislation is expressly mentioned in this Call Off Contract the adoption of Clause </w:t>
      </w:r>
      <w:r w:rsidR="009F474C" w:rsidRPr="00CE2EC6">
        <w:rPr>
          <w:szCs w:val="22"/>
        </w:rPr>
        <w:fldChar w:fldCharType="begin"/>
      </w:r>
      <w:r w:rsidRPr="00CE2EC6">
        <w:rPr>
          <w:szCs w:val="22"/>
        </w:rPr>
        <w:instrText xml:space="preserve"> REF _Ref377719336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392432">
        <w:rPr>
          <w:szCs w:val="22"/>
        </w:rPr>
        <w:t>4.1.1(a)</w:t>
      </w:r>
      <w:r w:rsidR="009F474C" w:rsidRPr="00CE2EC6">
        <w:rPr>
          <w:szCs w:val="22"/>
        </w:rPr>
        <w:fldChar w:fldCharType="end"/>
      </w:r>
      <w:r w:rsidRPr="00CE2EC6">
        <w:rPr>
          <w:szCs w:val="22"/>
        </w:rPr>
        <w:t xml:space="preserve"> shall have the effect of substituting the equivalent Northern Ireland legislation. </w:t>
      </w:r>
      <w:bookmarkEnd w:id="2597"/>
    </w:p>
    <w:p w14:paraId="2C4E3D74" w14:textId="77777777" w:rsidR="008D0A60" w:rsidRPr="00CE2EC6" w:rsidRDefault="004A21E5" w:rsidP="00AC1DE2">
      <w:pPr>
        <w:pStyle w:val="GPSL3numberedclause"/>
      </w:pPr>
      <w:r w:rsidRPr="00CE2EC6">
        <w:t>Insolvency Event</w:t>
      </w:r>
    </w:p>
    <w:p w14:paraId="5098480F" w14:textId="77777777" w:rsidR="008D0A60" w:rsidRPr="00CE2EC6" w:rsidRDefault="00A657C3" w:rsidP="000B68E9">
      <w:pPr>
        <w:pStyle w:val="GPSL3Indent"/>
        <w:rPr>
          <w:rFonts w:ascii="Calibri" w:hAnsi="Calibri"/>
        </w:rPr>
      </w:pPr>
      <w:r w:rsidRPr="00CE2EC6">
        <w:rPr>
          <w:rFonts w:ascii="Calibri" w:hAnsi="Calibri"/>
        </w:rPr>
        <w:t xml:space="preserve">In </w:t>
      </w:r>
      <w:r w:rsidR="00E42E48" w:rsidRPr="00CE2EC6">
        <w:rPr>
          <w:rFonts w:ascii="Calibri" w:hAnsi="Calibri"/>
        </w:rPr>
        <w:t>Call Off Schedule 1 (</w:t>
      </w:r>
      <w:r w:rsidR="00896770" w:rsidRPr="00CE2EC6">
        <w:rPr>
          <w:rFonts w:ascii="Calibri" w:hAnsi="Calibri"/>
        </w:rPr>
        <w:t>Definitions</w:t>
      </w:r>
      <w:r w:rsidR="00E42E48" w:rsidRPr="00CE2EC6">
        <w:rPr>
          <w:rFonts w:ascii="Calibri" w:hAnsi="Calibri"/>
        </w:rPr>
        <w:t>)</w:t>
      </w:r>
      <w:r w:rsidR="004A21E5" w:rsidRPr="00CE2EC6">
        <w:rPr>
          <w:rFonts w:ascii="Calibri" w:hAnsi="Calibri"/>
        </w:rPr>
        <w:t>, reference to “s</w:t>
      </w:r>
      <w:r w:rsidRPr="00CE2EC6">
        <w:rPr>
          <w:rFonts w:ascii="Calibri" w:hAnsi="Calibri"/>
        </w:rPr>
        <w:t xml:space="preserve">ection 123 of the Insolvency Act 1986" </w:t>
      </w:r>
      <w:r w:rsidR="004A21E5" w:rsidRPr="00CE2EC6">
        <w:rPr>
          <w:rFonts w:ascii="Calibri" w:hAnsi="Calibri"/>
        </w:rPr>
        <w:t xml:space="preserve">in limb f) of the definition of Insolvency Event </w:t>
      </w:r>
      <w:r w:rsidRPr="00CE2EC6">
        <w:rPr>
          <w:rFonts w:ascii="Calibri" w:hAnsi="Calibri"/>
        </w:rPr>
        <w:t>shall be replaced with “Article 103 of the Insolvency (NI) Order 1989”.</w:t>
      </w:r>
    </w:p>
    <w:p w14:paraId="7D1134C6" w14:textId="77777777" w:rsidR="008D0A60" w:rsidRPr="00CE2EC6" w:rsidRDefault="00A657C3" w:rsidP="00AC1DE2">
      <w:pPr>
        <w:pStyle w:val="GPSL2numberedclause"/>
      </w:pPr>
      <w:bookmarkStart w:id="2598" w:name="_Ref346019286"/>
      <w:bookmarkStart w:id="2599" w:name="_Ref349213576"/>
      <w:r w:rsidRPr="00CE2EC6">
        <w:t>NON-CROWN BODIES</w:t>
      </w:r>
      <w:bookmarkEnd w:id="2598"/>
      <w:bookmarkEnd w:id="2599"/>
    </w:p>
    <w:p w14:paraId="18227B28" w14:textId="77777777" w:rsidR="008D0A60" w:rsidRPr="00CE2EC6" w:rsidRDefault="00A657C3" w:rsidP="00AC1DE2">
      <w:pPr>
        <w:pStyle w:val="GPSL2Indent"/>
      </w:pPr>
      <w:r w:rsidRPr="00CE2EC6">
        <w:t>Clause</w:t>
      </w:r>
      <w:r w:rsidR="004A21E5" w:rsidRPr="00CE2EC6">
        <w:t xml:space="preserve"> </w:t>
      </w:r>
      <w:r w:rsidR="009F474C" w:rsidRPr="00CE2EC6">
        <w:fldChar w:fldCharType="begin"/>
      </w:r>
      <w:r w:rsidR="004A21E5" w:rsidRPr="00CE2EC6">
        <w:instrText xml:space="preserve"> REF _Ref365645702 \w \h </w:instrText>
      </w:r>
      <w:r w:rsidR="00F54E49" w:rsidRPr="00CE2EC6">
        <w:instrText xml:space="preserve"> \* MERGEFORMAT </w:instrText>
      </w:r>
      <w:r w:rsidR="009F474C" w:rsidRPr="00CE2EC6">
        <w:fldChar w:fldCharType="separate"/>
      </w:r>
      <w:r w:rsidR="00392432">
        <w:t>46.3.1(a)</w:t>
      </w:r>
      <w:r w:rsidR="009F474C" w:rsidRPr="00CE2EC6">
        <w:fldChar w:fldCharType="end"/>
      </w:r>
      <w:r w:rsidR="004A21E5" w:rsidRPr="00CE2EC6">
        <w:t xml:space="preserve"> of </w:t>
      </w:r>
      <w:r w:rsidR="006640D6" w:rsidRPr="00CE2EC6">
        <w:t>this Call Off Contract</w:t>
      </w:r>
      <w:r w:rsidR="004A21E5" w:rsidRPr="00CE2EC6">
        <w:t xml:space="preserve"> (Official Secrets Act and Finance Act)</w:t>
      </w:r>
      <w:r w:rsidRPr="00CE2EC6">
        <w:t xml:space="preserve"> shall be deleted.</w:t>
      </w:r>
    </w:p>
    <w:p w14:paraId="7DDB5E4E" w14:textId="77777777" w:rsidR="008D0A60" w:rsidRPr="00CE2EC6" w:rsidRDefault="00A657C3" w:rsidP="00AC1DE2">
      <w:pPr>
        <w:pStyle w:val="GPSL2numberedclause"/>
      </w:pPr>
      <w:bookmarkStart w:id="2600" w:name="_Ref346019291"/>
      <w:bookmarkStart w:id="2601" w:name="_Ref349213584"/>
      <w:r w:rsidRPr="00CE2EC6">
        <w:t xml:space="preserve">NON-FOIA </w:t>
      </w:r>
      <w:bookmarkEnd w:id="2600"/>
      <w:r w:rsidRPr="00CE2EC6">
        <w:t>PUBLIC BODIES</w:t>
      </w:r>
      <w:bookmarkEnd w:id="2601"/>
    </w:p>
    <w:p w14:paraId="63BDE00D" w14:textId="77777777" w:rsidR="008D0A60" w:rsidRPr="00CE2EC6" w:rsidRDefault="004A21E5" w:rsidP="00AC1DE2">
      <w:pPr>
        <w:pStyle w:val="GPSL2Indent"/>
      </w:pPr>
      <w:r w:rsidRPr="00CE2EC6">
        <w:t xml:space="preserve">Replace Clause </w:t>
      </w:r>
      <w:r w:rsidR="009F474C" w:rsidRPr="00CE2EC6">
        <w:fldChar w:fldCharType="begin"/>
      </w:r>
      <w:r w:rsidRPr="00CE2EC6">
        <w:instrText xml:space="preserve"> REF _Ref313369975 \w \h </w:instrText>
      </w:r>
      <w:r w:rsidR="00F54E49" w:rsidRPr="00CE2EC6">
        <w:instrText xml:space="preserve"> \* MERGEFORMAT </w:instrText>
      </w:r>
      <w:r w:rsidR="009F474C" w:rsidRPr="00CE2EC6">
        <w:fldChar w:fldCharType="separate"/>
      </w:r>
      <w:r w:rsidR="00392432">
        <w:t>34.5</w:t>
      </w:r>
      <w:r w:rsidR="009F474C" w:rsidRPr="00CE2EC6">
        <w:fldChar w:fldCharType="end"/>
      </w:r>
      <w:r w:rsidRPr="00CE2EC6">
        <w:t xml:space="preserve"> of </w:t>
      </w:r>
      <w:r w:rsidR="006640D6" w:rsidRPr="00CE2EC6">
        <w:t>this Call Off Contract</w:t>
      </w:r>
      <w:r w:rsidRPr="00CE2EC6">
        <w:t xml:space="preserve"> (Freedom of Information) with “</w:t>
      </w:r>
      <w:r w:rsidR="00A657C3" w:rsidRPr="00CE2EC6">
        <w:t>The Customer has notified the Supplier that the Customer is exempt from the provisions of FOIA</w:t>
      </w:r>
      <w:r w:rsidRPr="00CE2EC6">
        <w:t xml:space="preserve"> and EIR</w:t>
      </w:r>
      <w:r w:rsidR="00A657C3" w:rsidRPr="00CE2EC6">
        <w:t>."</w:t>
      </w:r>
      <w:r w:rsidR="00DE4119" w:rsidRPr="00CE2EC6">
        <w:t xml:space="preserve"> </w:t>
      </w:r>
    </w:p>
    <w:p w14:paraId="06494D89" w14:textId="77777777" w:rsidR="00E13960" w:rsidRPr="00CE2EC6" w:rsidRDefault="00863962" w:rsidP="005E4232">
      <w:pPr>
        <w:pStyle w:val="GPSL2numberedclause"/>
      </w:pPr>
      <w:bookmarkStart w:id="2602" w:name="_Ref379453162"/>
      <w:r w:rsidRPr="00CE2EC6">
        <w:t>FINANCIAL LIMITS</w:t>
      </w:r>
      <w:bookmarkEnd w:id="2602"/>
      <w:r w:rsidRPr="00CE2EC6">
        <w:t xml:space="preserve"> </w:t>
      </w:r>
    </w:p>
    <w:p w14:paraId="45302915" w14:textId="77777777" w:rsidR="008D0A60" w:rsidRPr="00CE2EC6" w:rsidRDefault="00B34EFA" w:rsidP="00AC1DE2">
      <w:pPr>
        <w:pStyle w:val="GPSL2Indent"/>
      </w:pPr>
      <w:r w:rsidRPr="00CE2EC6">
        <w:t xml:space="preserve">In Clause </w:t>
      </w:r>
      <w:r w:rsidR="009F474C" w:rsidRPr="00CE2EC6">
        <w:fldChar w:fldCharType="begin"/>
      </w:r>
      <w:r w:rsidR="000C23CE" w:rsidRPr="00CE2EC6">
        <w:instrText xml:space="preserve"> REF _Ref358897984 \r \h </w:instrText>
      </w:r>
      <w:r w:rsidR="00F54E49" w:rsidRPr="00CE2EC6">
        <w:instrText xml:space="preserve"> \* MERGEFORMAT </w:instrText>
      </w:r>
      <w:r w:rsidR="009F474C" w:rsidRPr="00CE2EC6">
        <w:fldChar w:fldCharType="separate"/>
      </w:r>
      <w:r w:rsidR="00392432">
        <w:t>36.2.1(b)(i)</w:t>
      </w:r>
      <w:r w:rsidR="009F474C" w:rsidRPr="00CE2EC6">
        <w:fldChar w:fldCharType="end"/>
      </w:r>
      <w:r w:rsidR="000C23CE" w:rsidRPr="00CE2EC6">
        <w:t xml:space="preserve"> </w:t>
      </w:r>
      <w:r w:rsidRPr="00CE2EC6">
        <w:t>remove</w:t>
      </w:r>
      <w:r w:rsidR="00A30DF4" w:rsidRPr="00CE2EC6">
        <w:t xml:space="preserve"> t</w:t>
      </w:r>
      <w:r w:rsidRPr="00CE2EC6">
        <w:t xml:space="preserve">he monetary amount </w:t>
      </w:r>
      <w:r w:rsidR="000C23CE" w:rsidRPr="00CE2EC6">
        <w:t xml:space="preserve">and the percentage </w:t>
      </w:r>
      <w:r w:rsidRPr="00CE2EC6">
        <w:t xml:space="preserve">stated therein and replace </w:t>
      </w:r>
      <w:r w:rsidR="000C23CE" w:rsidRPr="00CE2EC6">
        <w:t xml:space="preserve">respectively </w:t>
      </w:r>
      <w:r w:rsidRPr="00CE2EC6">
        <w:t>with</w:t>
      </w:r>
      <w:r w:rsidR="000C23CE" w:rsidRPr="00CE2EC6">
        <w:t>:</w:t>
      </w:r>
    </w:p>
    <w:p w14:paraId="63A4D9D4" w14:textId="77777777" w:rsidR="000C23CE" w:rsidRPr="00007FBF" w:rsidRDefault="000C23CE" w:rsidP="00AC1DE2">
      <w:pPr>
        <w:pStyle w:val="GPSL2Indent"/>
      </w:pPr>
      <w:r w:rsidRPr="00CE2EC6">
        <w:tab/>
      </w:r>
      <w:r w:rsidR="00863962" w:rsidRPr="00007FBF">
        <w:t xml:space="preserve">[enter </w:t>
      </w:r>
      <w:r w:rsidRPr="00007FBF">
        <w:t xml:space="preserve">monetary </w:t>
      </w:r>
      <w:r w:rsidR="00863962" w:rsidRPr="00007FBF">
        <w:t>amount in words] [£ X]</w:t>
      </w:r>
    </w:p>
    <w:p w14:paraId="464573A1" w14:textId="77777777" w:rsidR="000C23CE" w:rsidRPr="00007FBF" w:rsidRDefault="000C23CE" w:rsidP="00AC1DE2">
      <w:pPr>
        <w:pStyle w:val="GPSL2Indent"/>
      </w:pPr>
      <w:r w:rsidRPr="00007FBF">
        <w:tab/>
      </w:r>
      <w:r w:rsidR="00BB70AA" w:rsidRPr="00007FBF">
        <w:t>[enter percentage</w:t>
      </w:r>
      <w:r w:rsidR="00863962" w:rsidRPr="00007FBF">
        <w:t xml:space="preserve"> in words] [£ X]</w:t>
      </w:r>
    </w:p>
    <w:p w14:paraId="7171CA9E" w14:textId="77777777" w:rsidR="000C23CE" w:rsidRPr="00007FBF" w:rsidRDefault="000C23CE" w:rsidP="00AC1DE2">
      <w:pPr>
        <w:pStyle w:val="GPSL2Indent"/>
      </w:pPr>
      <w:r w:rsidRPr="00007FBF">
        <w:t xml:space="preserve">In Clause </w:t>
      </w:r>
      <w:r w:rsidR="009F474C" w:rsidRPr="00007FBF">
        <w:fldChar w:fldCharType="begin"/>
      </w:r>
      <w:r w:rsidRPr="00007FBF">
        <w:instrText xml:space="preserve"> REF _Ref379451180 \r \h </w:instrText>
      </w:r>
      <w:r w:rsidR="00F54E49" w:rsidRPr="00007FBF">
        <w:instrText xml:space="preserve"> \* MERGEFORMAT </w:instrText>
      </w:r>
      <w:r w:rsidR="009F474C" w:rsidRPr="00007FBF">
        <w:fldChar w:fldCharType="separate"/>
      </w:r>
      <w:r w:rsidR="00392432">
        <w:t>36.2.1(b)(ii)</w:t>
      </w:r>
      <w:r w:rsidR="009F474C" w:rsidRPr="00007FBF">
        <w:fldChar w:fldCharType="end"/>
      </w:r>
      <w:r w:rsidRPr="00007FBF">
        <w:t xml:space="preserve"> remove</w:t>
      </w:r>
      <w:r w:rsidR="00A30DF4" w:rsidRPr="00007FBF">
        <w:t xml:space="preserve"> t</w:t>
      </w:r>
      <w:r w:rsidRPr="00007FBF">
        <w:t>he monetary amount and the percentage stated therein and replace respectively with:</w:t>
      </w:r>
    </w:p>
    <w:p w14:paraId="3576F527" w14:textId="77777777" w:rsidR="000C23CE" w:rsidRPr="00007FBF" w:rsidRDefault="000C23CE" w:rsidP="00AC1DE2">
      <w:pPr>
        <w:pStyle w:val="GPSL2Indent"/>
      </w:pPr>
      <w:r w:rsidRPr="00007FBF">
        <w:tab/>
        <w:t>[enter monetary amount in words] [£ X]</w:t>
      </w:r>
    </w:p>
    <w:p w14:paraId="2FA7A66C" w14:textId="77777777" w:rsidR="000C23CE" w:rsidRPr="00007FBF" w:rsidRDefault="000C23CE" w:rsidP="00AC1DE2">
      <w:pPr>
        <w:pStyle w:val="GPSL2Indent"/>
      </w:pPr>
      <w:r w:rsidRPr="00007FBF">
        <w:tab/>
      </w:r>
      <w:r w:rsidR="00BB70AA" w:rsidRPr="00007FBF">
        <w:t>[enter percentage</w:t>
      </w:r>
      <w:r w:rsidRPr="00007FBF">
        <w:t xml:space="preserve"> in words] [£ X]</w:t>
      </w:r>
    </w:p>
    <w:p w14:paraId="4DA83B20" w14:textId="77777777" w:rsidR="000C23CE" w:rsidRPr="00007FBF" w:rsidRDefault="000C23CE" w:rsidP="00AC1DE2">
      <w:pPr>
        <w:pStyle w:val="GPSL2Indent"/>
      </w:pPr>
      <w:r w:rsidRPr="00007FBF">
        <w:t xml:space="preserve">In Clause </w:t>
      </w:r>
      <w:r w:rsidR="009F474C" w:rsidRPr="00007FBF">
        <w:fldChar w:fldCharType="begin"/>
      </w:r>
      <w:r w:rsidRPr="00007FBF">
        <w:instrText xml:space="preserve"> REF _Ref379451226 \r \h </w:instrText>
      </w:r>
      <w:r w:rsidR="00F54E49" w:rsidRPr="00007FBF">
        <w:instrText xml:space="preserve"> \* MERGEFORMAT </w:instrText>
      </w:r>
      <w:r w:rsidR="009F474C" w:rsidRPr="00007FBF">
        <w:fldChar w:fldCharType="separate"/>
      </w:r>
      <w:r w:rsidR="00392432">
        <w:t>36.2.1(b)(iii)</w:t>
      </w:r>
      <w:r w:rsidR="009F474C" w:rsidRPr="00007FBF">
        <w:fldChar w:fldCharType="end"/>
      </w:r>
      <w:r w:rsidRPr="00007FBF">
        <w:t xml:space="preserve"> remove</w:t>
      </w:r>
      <w:r w:rsidR="00A30DF4" w:rsidRPr="00007FBF">
        <w:t xml:space="preserve"> t</w:t>
      </w:r>
      <w:r w:rsidRPr="00007FBF">
        <w:t>he monetary amount and the percentage stated therein and replace respectively with:</w:t>
      </w:r>
    </w:p>
    <w:p w14:paraId="49F115D0" w14:textId="77777777" w:rsidR="000C23CE" w:rsidRPr="00007FBF" w:rsidRDefault="000C23CE" w:rsidP="00AC1DE2">
      <w:pPr>
        <w:pStyle w:val="GPSL2Indent"/>
      </w:pPr>
      <w:r w:rsidRPr="00007FBF">
        <w:tab/>
        <w:t>[enter monetary amount in words] [£ X]</w:t>
      </w:r>
    </w:p>
    <w:p w14:paraId="40DEA893" w14:textId="77777777" w:rsidR="000C23CE" w:rsidRPr="00CE2EC6" w:rsidRDefault="000C23CE" w:rsidP="00AC1DE2">
      <w:pPr>
        <w:pStyle w:val="GPSL2Indent"/>
      </w:pPr>
      <w:r w:rsidRPr="00007FBF">
        <w:tab/>
        <w:t>[enter percentage in words] [£ X]</w:t>
      </w:r>
    </w:p>
    <w:p w14:paraId="38F5EB57" w14:textId="77777777" w:rsidR="008D0A60" w:rsidRPr="00CE2EC6" w:rsidRDefault="00A657C3" w:rsidP="00036474">
      <w:pPr>
        <w:pStyle w:val="GPSL1SCHEDULEHeading"/>
        <w:rPr>
          <w:rFonts w:ascii="Calibri" w:hAnsi="Calibri"/>
        </w:rPr>
      </w:pPr>
      <w:bookmarkStart w:id="2603" w:name="_Ref349213591"/>
      <w:r w:rsidRPr="00CE2EC6">
        <w:rPr>
          <w:rFonts w:ascii="Calibri" w:hAnsi="Calibri"/>
        </w:rPr>
        <w:t>ADDITIONAL CLAUSES: GENERAL</w:t>
      </w:r>
      <w:bookmarkEnd w:id="2603"/>
      <w:r w:rsidRPr="00CE2EC6">
        <w:rPr>
          <w:rFonts w:ascii="Calibri" w:hAnsi="Calibri"/>
        </w:rPr>
        <w:t xml:space="preserve"> </w:t>
      </w:r>
    </w:p>
    <w:p w14:paraId="4D523D93" w14:textId="77777777" w:rsidR="00EE3499" w:rsidRPr="00CE2EC6" w:rsidRDefault="00EE3499" w:rsidP="005E4232">
      <w:pPr>
        <w:pStyle w:val="GPSL2numberedclause"/>
      </w:pPr>
      <w:bookmarkStart w:id="2604" w:name="_Ref379372521"/>
      <w:r w:rsidRPr="00CE2EC6">
        <w:t>SECURITY MEASURES</w:t>
      </w:r>
      <w:bookmarkEnd w:id="2604"/>
    </w:p>
    <w:p w14:paraId="6711097D" w14:textId="77777777" w:rsidR="008D0A60" w:rsidRPr="00CE2EC6" w:rsidRDefault="00A657C3" w:rsidP="00AC1DE2">
      <w:pPr>
        <w:pStyle w:val="GPSL3numberedclause"/>
      </w:pPr>
      <w:r w:rsidRPr="00CE2EC6">
        <w:t xml:space="preserve">The following definitions to be added to </w:t>
      </w:r>
      <w:r w:rsidR="00E42E48" w:rsidRPr="00CE2EC6">
        <w:t>Call Off Schedule 1 (</w:t>
      </w:r>
      <w:r w:rsidR="00896770" w:rsidRPr="00CE2EC6">
        <w:t>Definitions</w:t>
      </w:r>
      <w:r w:rsidR="00E42E48" w:rsidRPr="00CE2EC6">
        <w:t>)</w:t>
      </w:r>
      <w:r w:rsidR="008F13B0" w:rsidRPr="00CE2EC6">
        <w:t xml:space="preserve"> to the </w:t>
      </w:r>
      <w:r w:rsidR="00DE233F" w:rsidRPr="00CE2EC6">
        <w:t>Call Off</w:t>
      </w:r>
      <w:r w:rsidR="003451E9" w:rsidRPr="00CE2EC6">
        <w:t xml:space="preserve"> Order Form</w:t>
      </w:r>
      <w:r w:rsidR="008F13B0" w:rsidRPr="00CE2EC6">
        <w:t xml:space="preserve"> and t</w:t>
      </w:r>
      <w:r w:rsidRPr="00CE2EC6">
        <w:t>he Call Off Terms:</w:t>
      </w:r>
    </w:p>
    <w:p w14:paraId="13A5FF7E"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Document</w:t>
      </w:r>
      <w:r w:rsidRPr="00CE2EC6">
        <w:rPr>
          <w:rFonts w:ascii="Calibri" w:hAnsi="Calibri"/>
          <w:lang w:val="en-GB"/>
        </w:rPr>
        <w:t>" includes specifications, plans, drawings, photographs and books;</w:t>
      </w:r>
    </w:p>
    <w:p w14:paraId="62473AA5"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Secret Matter</w:t>
      </w:r>
      <w:r w:rsidRPr="00CE2EC6">
        <w:rPr>
          <w:rFonts w:ascii="Calibri" w:hAnsi="Calibri"/>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1A1BCC8" w14:textId="77777777" w:rsidR="00A657C3" w:rsidRPr="00007FBF" w:rsidRDefault="00A657C3" w:rsidP="0055201C">
      <w:pPr>
        <w:pStyle w:val="GPSL3Indent"/>
        <w:rPr>
          <w:rFonts w:ascii="Calibri" w:hAnsi="Calibri"/>
          <w:lang w:val="en-GB"/>
        </w:rPr>
      </w:pPr>
      <w:r w:rsidRPr="00007FBF">
        <w:rPr>
          <w:rFonts w:ascii="Calibri" w:hAnsi="Calibri"/>
          <w:lang w:val="en-GB"/>
        </w:rPr>
        <w:t>"</w:t>
      </w:r>
      <w:r w:rsidRPr="00007FBF">
        <w:rPr>
          <w:rFonts w:ascii="Calibri" w:hAnsi="Calibri"/>
          <w:b/>
          <w:lang w:val="en-GB"/>
        </w:rPr>
        <w:t>Servant</w:t>
      </w:r>
      <w:r w:rsidRPr="00007FBF">
        <w:rPr>
          <w:rFonts w:ascii="Calibri" w:hAnsi="Calibri"/>
          <w:lang w:val="en-GB"/>
        </w:rPr>
        <w:t>" where the Supplier is a body corporate shall include a director of that body and any person occupying in relation to that body the position of director by whatever name called.</w:t>
      </w:r>
    </w:p>
    <w:p w14:paraId="14D433A1" w14:textId="77777777" w:rsidR="00E13960" w:rsidRPr="00007FBF" w:rsidRDefault="00A657C3" w:rsidP="00AC1DE2">
      <w:pPr>
        <w:pStyle w:val="GPSL3numberedclause"/>
      </w:pPr>
      <w:r w:rsidRPr="00007FBF">
        <w:t xml:space="preserve">The following new Clause </w:t>
      </w:r>
      <w:r w:rsidR="004A21E5" w:rsidRPr="00007FBF">
        <w:t>[5</w:t>
      </w:r>
      <w:r w:rsidR="00DD66D9" w:rsidRPr="00007FBF">
        <w:t>8</w:t>
      </w:r>
      <w:r w:rsidR="004A21E5" w:rsidRPr="00007FBF">
        <w:t>]</w:t>
      </w:r>
      <w:r w:rsidRPr="00007FBF">
        <w:t xml:space="preserve"> shall apply:</w:t>
      </w:r>
    </w:p>
    <w:p w14:paraId="2BCD5B57" w14:textId="77777777" w:rsidR="00A657C3" w:rsidRPr="00007FBF" w:rsidRDefault="00D64EF6" w:rsidP="000671BB">
      <w:pPr>
        <w:numPr>
          <w:ilvl w:val="0"/>
          <w:numId w:val="7"/>
        </w:numPr>
        <w:ind w:hanging="851"/>
        <w:rPr>
          <w:rFonts w:ascii="Calibri" w:hAnsi="Calibri"/>
          <w:b/>
        </w:rPr>
      </w:pPr>
      <w:r w:rsidRPr="00007FBF" w:rsidDel="00D64EF6">
        <w:rPr>
          <w:rFonts w:ascii="Calibri" w:hAnsi="Calibri"/>
        </w:rPr>
        <w:t xml:space="preserve"> </w:t>
      </w:r>
      <w:bookmarkStart w:id="2605" w:name="_Ref346028624"/>
      <w:bookmarkStart w:id="2606" w:name="_Ref350849364"/>
      <w:r w:rsidR="00A657C3" w:rsidRPr="00007FBF">
        <w:rPr>
          <w:rFonts w:ascii="Calibri" w:hAnsi="Calibri"/>
          <w:b/>
        </w:rPr>
        <w:t>[SECURITY MEASURES</w:t>
      </w:r>
      <w:bookmarkEnd w:id="2605"/>
      <w:r w:rsidR="00A657C3" w:rsidRPr="00007FBF">
        <w:rPr>
          <w:rFonts w:ascii="Calibri" w:hAnsi="Calibri"/>
          <w:b/>
        </w:rPr>
        <w:t>]</w:t>
      </w:r>
      <w:bookmarkEnd w:id="2606"/>
      <w:r w:rsidR="00A657C3" w:rsidRPr="00007FBF">
        <w:rPr>
          <w:rFonts w:ascii="Calibri" w:hAnsi="Calibri"/>
          <w:b/>
        </w:rPr>
        <w:tab/>
      </w:r>
    </w:p>
    <w:p w14:paraId="0035E6C3" w14:textId="77777777" w:rsidR="00A657C3" w:rsidRPr="00CE2EC6" w:rsidRDefault="00A657C3" w:rsidP="000671BB">
      <w:pPr>
        <w:numPr>
          <w:ilvl w:val="1"/>
          <w:numId w:val="7"/>
        </w:numPr>
        <w:rPr>
          <w:rFonts w:ascii="Calibri" w:hAnsi="Calibri"/>
        </w:rPr>
      </w:pPr>
      <w:bookmarkStart w:id="2607" w:name="_Ref346028453"/>
      <w:r w:rsidRPr="00007FBF">
        <w:rPr>
          <w:rFonts w:ascii="Calibri" w:hAnsi="Calibri"/>
        </w:rPr>
        <w:lastRenderedPageBreak/>
        <w:t>The Supplier shall not, either before or after</w:t>
      </w:r>
      <w:r w:rsidRPr="00CE2EC6">
        <w:rPr>
          <w:rFonts w:ascii="Calibri" w:hAnsi="Calibri"/>
        </w:rPr>
        <w:t xml:space="preserve"> the completion or termination of this Call Off Contract, do or permit to be done anything which it knows or ought reasonably to know may result in information about a secret matter being:</w:t>
      </w:r>
      <w:bookmarkStart w:id="2608" w:name="_Ref346028461"/>
      <w:bookmarkEnd w:id="2607"/>
    </w:p>
    <w:p w14:paraId="2EE26543" w14:textId="77777777" w:rsidR="00A657C3" w:rsidRPr="00CE2EC6" w:rsidRDefault="00A657C3" w:rsidP="000671BB">
      <w:pPr>
        <w:numPr>
          <w:ilvl w:val="2"/>
          <w:numId w:val="7"/>
        </w:numPr>
        <w:rPr>
          <w:rFonts w:ascii="Calibri" w:hAnsi="Calibri"/>
        </w:rPr>
      </w:pPr>
      <w:r w:rsidRPr="00CE2EC6">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2609" w:name="_Ref346028466"/>
      <w:bookmarkEnd w:id="2608"/>
    </w:p>
    <w:p w14:paraId="3E538B71" w14:textId="77777777" w:rsidR="00A657C3" w:rsidRPr="00CE2EC6" w:rsidRDefault="00A657C3" w:rsidP="000671BB">
      <w:pPr>
        <w:numPr>
          <w:ilvl w:val="2"/>
          <w:numId w:val="7"/>
        </w:numPr>
        <w:rPr>
          <w:rFonts w:ascii="Calibri" w:hAnsi="Calibri"/>
        </w:rPr>
      </w:pPr>
      <w:r w:rsidRPr="00CE2EC6">
        <w:rPr>
          <w:rFonts w:ascii="Calibri" w:hAnsi="Calibri"/>
        </w:rPr>
        <w:t>disclosed to or acquired by a person as respects whom the Customer has given to the Supplier a notice in writing which has not been cancelled stating that the Customer requires that secret matters shall not be disclosed to that person;</w:t>
      </w:r>
      <w:bookmarkStart w:id="2610" w:name="_Ref346028471"/>
      <w:bookmarkEnd w:id="2609"/>
    </w:p>
    <w:p w14:paraId="26193695" w14:textId="77777777" w:rsidR="00A657C3" w:rsidRPr="00CE2EC6" w:rsidRDefault="00A657C3" w:rsidP="000671BB">
      <w:pPr>
        <w:numPr>
          <w:ilvl w:val="2"/>
          <w:numId w:val="7"/>
        </w:numPr>
        <w:rPr>
          <w:rFonts w:ascii="Calibri" w:hAnsi="Calibri"/>
        </w:rPr>
      </w:pPr>
      <w:r w:rsidRPr="00CE2EC6">
        <w:rPr>
          <w:rFonts w:ascii="Calibri" w:hAnsi="Calibri"/>
        </w:rPr>
        <w:t>without the prior consent in writing of the Customer, disclosed to or acquired by any person who is not a servant of the Supplier; or</w:t>
      </w:r>
      <w:bookmarkEnd w:id="2610"/>
    </w:p>
    <w:p w14:paraId="304FC560" w14:textId="77777777" w:rsidR="00A657C3" w:rsidRPr="00CE2EC6" w:rsidRDefault="00A657C3" w:rsidP="000671BB">
      <w:pPr>
        <w:numPr>
          <w:ilvl w:val="2"/>
          <w:numId w:val="7"/>
        </w:numPr>
        <w:rPr>
          <w:rFonts w:ascii="Calibri" w:hAnsi="Calibri"/>
        </w:rPr>
      </w:pPr>
      <w:r w:rsidRPr="00CE2EC6">
        <w:rPr>
          <w:rFonts w:ascii="Calibri" w:hAnsi="Calibri"/>
        </w:rPr>
        <w:t>disclosed to or acquired by a person who is an employee of the Supplier except in a case where it is necessary for the proper performance of this Call Off Contract that such person shall have the information.</w:t>
      </w:r>
    </w:p>
    <w:p w14:paraId="7F53C625" w14:textId="77777777" w:rsidR="00A657C3" w:rsidRPr="00CE2EC6" w:rsidRDefault="00A657C3" w:rsidP="000671BB">
      <w:pPr>
        <w:numPr>
          <w:ilvl w:val="1"/>
          <w:numId w:val="7"/>
        </w:numPr>
        <w:rPr>
          <w:rFonts w:ascii="Calibri" w:hAnsi="Calibri"/>
        </w:rPr>
      </w:pPr>
      <w:bookmarkStart w:id="2611" w:name="_Ref346028912"/>
      <w:r w:rsidRPr="00CE2EC6">
        <w:rPr>
          <w:rFonts w:ascii="Calibri" w:hAnsi="Calibri"/>
        </w:rPr>
        <w:t xml:space="preserve">Without prejudice to the provisions of Clause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58.1</w:t>
      </w:r>
      <w:r w:rsidR="00F17AE3" w:rsidRPr="00CE2EC6">
        <w:rPr>
          <w:rFonts w:ascii="Calibri" w:hAnsi="Calibri"/>
        </w:rPr>
        <w:fldChar w:fldCharType="end"/>
      </w:r>
      <w:r w:rsidRPr="00CE2EC6">
        <w:rPr>
          <w:rFonts w:ascii="Calibri" w:hAnsi="Calibri"/>
        </w:rPr>
        <w:t>, the Supplier shall, both before and after the completion or termination of this Call Off Contract, take all reasonable steps to ensure:</w:t>
      </w:r>
      <w:bookmarkEnd w:id="2611"/>
    </w:p>
    <w:p w14:paraId="4BE56437" w14:textId="77777777" w:rsidR="00A657C3" w:rsidRPr="00CE2EC6" w:rsidRDefault="00A657C3" w:rsidP="000671BB">
      <w:pPr>
        <w:numPr>
          <w:ilvl w:val="2"/>
          <w:numId w:val="7"/>
        </w:numPr>
        <w:rPr>
          <w:rFonts w:ascii="Calibri" w:hAnsi="Calibri"/>
        </w:rPr>
      </w:pPr>
      <w:r w:rsidRPr="00CE2EC6">
        <w:rPr>
          <w:rFonts w:ascii="Calibri" w:hAnsi="Calibri"/>
        </w:rPr>
        <w:t xml:space="preserve">no such person as is mentioned in Clauses </w:t>
      </w:r>
      <w:r w:rsidR="00F17AE3" w:rsidRPr="00CE2EC6">
        <w:rPr>
          <w:rFonts w:ascii="Calibri" w:hAnsi="Calibri"/>
        </w:rPr>
        <w:fldChar w:fldCharType="begin"/>
      </w:r>
      <w:r w:rsidR="00F17AE3" w:rsidRPr="00CE2EC6">
        <w:rPr>
          <w:rFonts w:ascii="Calibri" w:hAnsi="Calibri"/>
        </w:rPr>
        <w:instrText xml:space="preserve"> REF _Ref346028461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_Ref346028466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_Ref346028471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58.1.2</w:t>
      </w:r>
      <w:r w:rsidR="00F17AE3" w:rsidRPr="00CE2EC6">
        <w:rPr>
          <w:rFonts w:ascii="Calibri" w:hAnsi="Calibri"/>
        </w:rPr>
        <w:fldChar w:fldCharType="end"/>
      </w:r>
      <w:r w:rsidRPr="00CE2EC6">
        <w:rPr>
          <w:rFonts w:ascii="Calibri" w:hAnsi="Calibri"/>
        </w:rPr>
        <w:t xml:space="preserve"> hereof shall have access to any item or document under the control of the Supplier containing information about a secret matter except with the prior consent in writing of the Customer;</w:t>
      </w:r>
    </w:p>
    <w:p w14:paraId="3A4265AD" w14:textId="77777777" w:rsidR="00A657C3" w:rsidRPr="00CE2EC6" w:rsidRDefault="00A657C3" w:rsidP="000671BB">
      <w:pPr>
        <w:numPr>
          <w:ilvl w:val="2"/>
          <w:numId w:val="7"/>
        </w:numPr>
        <w:rPr>
          <w:rFonts w:ascii="Calibri" w:hAnsi="Calibri"/>
        </w:rPr>
      </w:pPr>
      <w:r w:rsidRPr="00CE2EC6">
        <w:rPr>
          <w:rFonts w:ascii="Calibri" w:hAnsi="Calibri"/>
        </w:rPr>
        <w:t xml:space="preserve">that no visitor to any premises in which there is any item to be supplied under this Call Off Contract or where </w:t>
      </w:r>
      <w:r w:rsidR="00606FD9">
        <w:rPr>
          <w:rFonts w:ascii="Calibri" w:hAnsi="Calibri"/>
        </w:rPr>
        <w:t>Services</w:t>
      </w:r>
      <w:r w:rsidRPr="00CE2EC6">
        <w:rPr>
          <w:rFonts w:ascii="Calibri" w:hAnsi="Calibri"/>
        </w:rPr>
        <w:t xml:space="preserve"> are being supplied shall see or discuss with the Supplier or any person employed by him any secret matter unless the visitor is authorised in writing by the Customer so to do;</w:t>
      </w:r>
    </w:p>
    <w:p w14:paraId="20437391" w14:textId="77777777" w:rsidR="00A657C3" w:rsidRPr="00CE2EC6" w:rsidRDefault="00A657C3" w:rsidP="000671BB">
      <w:pPr>
        <w:numPr>
          <w:ilvl w:val="2"/>
          <w:numId w:val="7"/>
        </w:numPr>
        <w:rPr>
          <w:rFonts w:ascii="Calibri" w:hAnsi="Calibri"/>
        </w:rPr>
      </w:pPr>
      <w:r w:rsidRPr="00CE2EC6">
        <w:rPr>
          <w:rFonts w:ascii="Calibri" w:hAnsi="Calibri"/>
        </w:rPr>
        <w:t xml:space="preserve">that no photograph of any item to be supplied under this Call Off Contract or any portions of the </w:t>
      </w:r>
      <w:r w:rsidR="00606FD9">
        <w:rPr>
          <w:rFonts w:ascii="Calibri" w:hAnsi="Calibri"/>
        </w:rPr>
        <w:t>Services</w:t>
      </w:r>
      <w:r w:rsidR="004F1704" w:rsidRPr="00CE2EC6">
        <w:rPr>
          <w:rFonts w:ascii="Calibri" w:hAnsi="Calibri"/>
        </w:rPr>
        <w:t xml:space="preserve"> </w:t>
      </w:r>
      <w:r w:rsidRPr="00CE2EC6">
        <w:rPr>
          <w:rFonts w:ascii="Calibri" w:hAnsi="Calibri"/>
        </w:rPr>
        <w:t>shall be taken except insofar as may be necessary for the proper performance of this Call Off Contract or with the prior consent in writing of the Customer, and that no such photograph shall, without such consent, be pu</w:t>
      </w:r>
      <w:bookmarkStart w:id="2612" w:name="_Ref346028607"/>
      <w:r w:rsidRPr="00CE2EC6">
        <w:rPr>
          <w:rFonts w:ascii="Calibri" w:hAnsi="Calibri"/>
        </w:rPr>
        <w:t>blished or otherwise circulated;</w:t>
      </w:r>
    </w:p>
    <w:p w14:paraId="56B553B9" w14:textId="77777777" w:rsidR="00A657C3" w:rsidRPr="00CE2EC6" w:rsidRDefault="00A657C3" w:rsidP="000671BB">
      <w:pPr>
        <w:numPr>
          <w:ilvl w:val="2"/>
          <w:numId w:val="7"/>
        </w:numPr>
        <w:rPr>
          <w:rFonts w:ascii="Calibri" w:hAnsi="Calibri"/>
        </w:rPr>
      </w:pPr>
      <w:r w:rsidRPr="00CE2EC6">
        <w:rPr>
          <w:rFonts w:ascii="Calibri" w:hAnsi="Calibri"/>
        </w:rP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w:t>
      </w:r>
      <w:r w:rsidRPr="00CE2EC6">
        <w:rPr>
          <w:rFonts w:ascii="Calibri" w:hAnsi="Calibri"/>
        </w:rPr>
        <w:lastRenderedPageBreak/>
        <w:t>such document, model or item shall be made or used and no designation of description which may reveal information about the nature or contents of any such document, model or item shall be placed thereon; and</w:t>
      </w:r>
      <w:bookmarkEnd w:id="2612"/>
    </w:p>
    <w:p w14:paraId="0559B614" w14:textId="77777777" w:rsidR="00A657C3" w:rsidRPr="00CE2EC6" w:rsidRDefault="00A657C3" w:rsidP="000671BB">
      <w:pPr>
        <w:numPr>
          <w:ilvl w:val="2"/>
          <w:numId w:val="7"/>
        </w:numPr>
        <w:rPr>
          <w:rFonts w:ascii="Calibri" w:hAnsi="Calibri"/>
        </w:rPr>
      </w:pPr>
      <w:r w:rsidRPr="00CE2EC6">
        <w:rPr>
          <w:rFonts w:ascii="Calibri" w:hAnsi="Calibri"/>
        </w:rPr>
        <w:t xml:space="preserve">that if the Customer gives notice in writing to the Supplier at any time requiring the delivery to the Customer of any such document, model or item as is mentioned in Clause </w:t>
      </w:r>
      <w:r w:rsidR="00F17AE3" w:rsidRPr="00CE2EC6">
        <w:rPr>
          <w:rFonts w:ascii="Calibri" w:hAnsi="Calibri"/>
        </w:rPr>
        <w:fldChar w:fldCharType="begin"/>
      </w:r>
      <w:r w:rsidR="00F17AE3" w:rsidRPr="00CE2EC6">
        <w:rPr>
          <w:rFonts w:ascii="Calibri" w:hAnsi="Calibri"/>
        </w:rPr>
        <w:instrText xml:space="preserve"> REF _Ref346028607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58.2.3</w:t>
      </w:r>
      <w:r w:rsidR="00F17AE3" w:rsidRPr="00CE2EC6">
        <w:rPr>
          <w:rFonts w:ascii="Calibri" w:hAnsi="Calibri"/>
        </w:rPr>
        <w:fldChar w:fldCharType="end"/>
      </w:r>
      <w:r w:rsidRPr="00CE2EC6">
        <w:rPr>
          <w:rFonts w:ascii="Calibri" w:hAnsi="Calibri"/>
        </w:rPr>
        <w:t>, that document, model or item (including all copies of or extracts therefrom) shall forthwith be delivered to the Customer who shall be deemed to be the owner thereof and accordingly entitled to retain the same.</w:t>
      </w:r>
    </w:p>
    <w:p w14:paraId="5DAAD6E2" w14:textId="77777777" w:rsidR="00A657C3" w:rsidRPr="00CE2EC6" w:rsidRDefault="00A657C3" w:rsidP="000671BB">
      <w:pPr>
        <w:numPr>
          <w:ilvl w:val="1"/>
          <w:numId w:val="7"/>
        </w:numPr>
        <w:rPr>
          <w:rFonts w:ascii="Calibri" w:hAnsi="Calibri"/>
        </w:rPr>
      </w:pPr>
      <w:r w:rsidRPr="00CE2EC6">
        <w:rPr>
          <w:rFonts w:ascii="Calibri" w:hAnsi="Calibri"/>
        </w:rPr>
        <w:t>The decision of the Customer on the question whether the Supplier has taken or is taking all reasonable steps as required by the forego</w:t>
      </w:r>
      <w:r w:rsidR="00DD66D9" w:rsidRPr="00CE2EC6">
        <w:rPr>
          <w:rFonts w:ascii="Calibri" w:hAnsi="Calibri"/>
        </w:rPr>
        <w:t>ing provisions of Clause 58</w:t>
      </w:r>
      <w:r w:rsidRPr="00CE2EC6">
        <w:rPr>
          <w:rFonts w:ascii="Calibri" w:hAnsi="Calibri"/>
        </w:rPr>
        <w:t xml:space="preserve"> shall be final and conclusive.</w:t>
      </w:r>
    </w:p>
    <w:p w14:paraId="7E029016" w14:textId="77777777" w:rsidR="00A657C3" w:rsidRPr="00CE2EC6" w:rsidRDefault="00A657C3" w:rsidP="000671BB">
      <w:pPr>
        <w:numPr>
          <w:ilvl w:val="1"/>
          <w:numId w:val="7"/>
        </w:numPr>
        <w:rPr>
          <w:rFonts w:ascii="Calibri" w:hAnsi="Calibri"/>
        </w:rPr>
      </w:pPr>
      <w:r w:rsidRPr="00CE2EC6">
        <w:rPr>
          <w:rFonts w:ascii="Calibri" w:hAnsi="Calibri"/>
        </w:rPr>
        <w:t>If and when directed by the Customer, the Supplier shall furnish full particulars of all people who are at any time concerned with any secret matter.</w:t>
      </w:r>
    </w:p>
    <w:p w14:paraId="435EA317" w14:textId="77777777" w:rsidR="00A657C3" w:rsidRPr="00CE2EC6" w:rsidRDefault="00A657C3" w:rsidP="000671BB">
      <w:pPr>
        <w:numPr>
          <w:ilvl w:val="1"/>
          <w:numId w:val="7"/>
        </w:numPr>
        <w:rPr>
          <w:rFonts w:ascii="Calibri" w:hAnsi="Calibri"/>
        </w:rPr>
      </w:pPr>
      <w:bookmarkStart w:id="2613" w:name="_Ref346028713"/>
      <w:r w:rsidRPr="00CE2EC6">
        <w:rPr>
          <w:rFonts w:ascii="Calibri" w:hAnsi="Calibri"/>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13"/>
    </w:p>
    <w:p w14:paraId="20A37004" w14:textId="77777777" w:rsidR="00A657C3" w:rsidRPr="00CE2EC6" w:rsidRDefault="00A657C3" w:rsidP="000671BB">
      <w:pPr>
        <w:numPr>
          <w:ilvl w:val="1"/>
          <w:numId w:val="7"/>
        </w:numPr>
        <w:rPr>
          <w:rFonts w:ascii="Calibri" w:hAnsi="Calibri"/>
        </w:rPr>
      </w:pPr>
      <w:r w:rsidRPr="00CE2EC6">
        <w:rPr>
          <w:rFonts w:ascii="Calibri" w:hAnsi="Calibri"/>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390D07F2" w14:textId="77777777" w:rsidR="00A657C3" w:rsidRPr="00CE2EC6" w:rsidRDefault="00A657C3" w:rsidP="000671BB">
      <w:pPr>
        <w:numPr>
          <w:ilvl w:val="1"/>
          <w:numId w:val="7"/>
        </w:numPr>
        <w:rPr>
          <w:rFonts w:ascii="Calibri" w:hAnsi="Calibri"/>
        </w:rPr>
      </w:pPr>
      <w:r w:rsidRPr="00CE2EC6">
        <w:rPr>
          <w:rFonts w:ascii="Calibri" w:hAnsi="Calibri"/>
        </w:rPr>
        <w:t>The Supplier shall place every person employed by it, other than a Sub</w:t>
      </w:r>
      <w:r w:rsidR="00DD1B64" w:rsidRPr="00CE2EC6">
        <w:rPr>
          <w:rFonts w:ascii="Calibri" w:hAnsi="Calibri"/>
        </w:rPr>
        <w:t>-C</w:t>
      </w:r>
      <w:r w:rsidRPr="00CE2EC6">
        <w:rPr>
          <w:rFonts w:ascii="Calibri" w:hAnsi="Calibri"/>
        </w:rPr>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58.1</w:t>
      </w:r>
      <w:r w:rsidR="00F17AE3" w:rsidRPr="00CE2EC6">
        <w:rPr>
          <w:rFonts w:ascii="Calibri" w:hAnsi="Calibri"/>
        </w:rPr>
        <w:fldChar w:fldCharType="end"/>
      </w:r>
      <w:r w:rsidR="005E6092" w:rsidRPr="00CE2EC6">
        <w:rPr>
          <w:rFonts w:ascii="Calibri" w:hAnsi="Calibri"/>
        </w:rPr>
        <w:t xml:space="preserve"> </w:t>
      </w:r>
      <w:r w:rsidRPr="00CE2EC6">
        <w:rPr>
          <w:rFonts w:ascii="Calibri" w:hAnsi="Calibri"/>
        </w:rPr>
        <w:t xml:space="preserve">and </w:t>
      </w:r>
      <w:r w:rsidR="00F17AE3" w:rsidRPr="00CE2EC6">
        <w:rPr>
          <w:rFonts w:ascii="Calibri" w:hAnsi="Calibri"/>
        </w:rPr>
        <w:fldChar w:fldCharType="begin"/>
      </w:r>
      <w:r w:rsidR="00F17AE3" w:rsidRPr="00CE2EC6">
        <w:rPr>
          <w:rFonts w:ascii="Calibri" w:hAnsi="Calibri"/>
        </w:rPr>
        <w:instrText xml:space="preserve"> REF _Ref346028912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58.2</w:t>
      </w:r>
      <w:r w:rsidR="00F17AE3" w:rsidRPr="00CE2EC6">
        <w:rPr>
          <w:rFonts w:ascii="Calibri" w:hAnsi="Calibri"/>
        </w:rPr>
        <w:fldChar w:fldCharType="end"/>
      </w:r>
      <w:r w:rsidRPr="00CE2EC6">
        <w:rPr>
          <w:rFonts w:ascii="Calibri" w:hAnsi="Calibri"/>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w:t>
      </w:r>
      <w:r w:rsidRPr="00CE2EC6">
        <w:rPr>
          <w:rFonts w:ascii="Calibri" w:hAnsi="Calibri"/>
        </w:rPr>
        <w:lastRenderedPageBreak/>
        <w:t>upon whom obligations are imp</w:t>
      </w:r>
      <w:r w:rsidR="00DD66D9" w:rsidRPr="00CE2EC6">
        <w:rPr>
          <w:rFonts w:ascii="Calibri" w:hAnsi="Calibri"/>
        </w:rPr>
        <w:t>osed by virtue of Clause 58</w:t>
      </w:r>
      <w:r w:rsidRPr="00CE2EC6">
        <w:rPr>
          <w:rFonts w:ascii="Calibri" w:hAnsi="Calibri"/>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43F6951F" w14:textId="77777777" w:rsidR="00A657C3" w:rsidRPr="00CE2EC6" w:rsidRDefault="00A657C3" w:rsidP="000671BB">
      <w:pPr>
        <w:numPr>
          <w:ilvl w:val="1"/>
          <w:numId w:val="7"/>
        </w:numPr>
        <w:rPr>
          <w:rFonts w:ascii="Calibri" w:hAnsi="Calibri"/>
        </w:rPr>
      </w:pPr>
      <w:r w:rsidRPr="00CE2EC6">
        <w:rPr>
          <w:rFonts w:ascii="Calibri" w:hAnsi="Calibri"/>
        </w:rPr>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CE2EC6">
        <w:rPr>
          <w:rFonts w:ascii="Calibri" w:hAnsi="Calibri"/>
        </w:rPr>
        <w:t>n the Supplier by Clause 58</w:t>
      </w:r>
      <w:r w:rsidRPr="00CE2EC6">
        <w:rPr>
          <w:rFonts w:ascii="Calibri" w:hAnsi="Calibri"/>
        </w:rPr>
        <w:t>, but with such variations (if any) as the Customer may consider necessary.  Further the Supplier shall:</w:t>
      </w:r>
    </w:p>
    <w:p w14:paraId="65C3A7AB" w14:textId="77777777" w:rsidR="00A657C3" w:rsidRPr="00CE2EC6" w:rsidRDefault="00A657C3" w:rsidP="000671BB">
      <w:pPr>
        <w:numPr>
          <w:ilvl w:val="2"/>
          <w:numId w:val="7"/>
        </w:numPr>
        <w:rPr>
          <w:rFonts w:ascii="Calibri" w:hAnsi="Calibri"/>
        </w:rPr>
      </w:pPr>
      <w:r w:rsidRPr="00CE2EC6">
        <w:rPr>
          <w:rFonts w:ascii="Calibri" w:hAnsi="Calibri"/>
        </w:rPr>
        <w:t>give such notices, directions, requirements and decisions to its Sub</w:t>
      </w:r>
      <w:r w:rsidRPr="00CE2EC6">
        <w:rPr>
          <w:rFonts w:ascii="Calibri" w:hAnsi="Calibri"/>
        </w:rPr>
        <w:noBreakHyphen/>
        <w:t>Contractors as may be necessary to bring the provisions relating to secrecy and security which are included in Su</w:t>
      </w:r>
      <w:r w:rsidR="00DD66D9" w:rsidRPr="00CE2EC6">
        <w:rPr>
          <w:rFonts w:ascii="Calibri" w:hAnsi="Calibri"/>
        </w:rPr>
        <w:t>b-Contracts under Clause 58</w:t>
      </w:r>
      <w:r w:rsidRPr="00CE2EC6">
        <w:rPr>
          <w:rFonts w:ascii="Calibri" w:hAnsi="Calibri"/>
        </w:rPr>
        <w:t xml:space="preserve"> into operation in such cases and to such extent as the Customer may direct;</w:t>
      </w:r>
    </w:p>
    <w:p w14:paraId="1E042A0F" w14:textId="77777777" w:rsidR="00A657C3" w:rsidRPr="00CE2EC6" w:rsidRDefault="00A657C3" w:rsidP="000671BB">
      <w:pPr>
        <w:numPr>
          <w:ilvl w:val="2"/>
          <w:numId w:val="7"/>
        </w:numPr>
        <w:rPr>
          <w:rFonts w:ascii="Calibri" w:hAnsi="Calibri"/>
        </w:rPr>
      </w:pPr>
      <w:r w:rsidRPr="00CE2EC6">
        <w:rPr>
          <w:rFonts w:ascii="Calibri" w:hAnsi="Calibri"/>
        </w:rPr>
        <w:t>if there comes to its notice any breach by the Sub-Contractor of the obligations of secrecy and security included in their Sub-Contract</w:t>
      </w:r>
      <w:r w:rsidR="00DD66D9" w:rsidRPr="00CE2EC6">
        <w:rPr>
          <w:rFonts w:ascii="Calibri" w:hAnsi="Calibri"/>
        </w:rPr>
        <w:t>s in pursuance of Clause 58</w:t>
      </w:r>
      <w:r w:rsidRPr="00CE2EC6">
        <w:rPr>
          <w:rFonts w:ascii="Calibri" w:hAnsi="Calibri"/>
        </w:rPr>
        <w:t>, notify such breach forthwith to the Customer; and</w:t>
      </w:r>
    </w:p>
    <w:p w14:paraId="20CE3A3F" w14:textId="77777777" w:rsidR="00A657C3" w:rsidRPr="00CE2EC6" w:rsidRDefault="00A657C3" w:rsidP="000671BB">
      <w:pPr>
        <w:numPr>
          <w:ilvl w:val="2"/>
          <w:numId w:val="7"/>
        </w:numPr>
        <w:rPr>
          <w:rFonts w:ascii="Calibri" w:hAnsi="Calibri"/>
        </w:rPr>
      </w:pPr>
      <w:r w:rsidRPr="00CE2EC6">
        <w:rPr>
          <w:rFonts w:ascii="Calibri" w:hAnsi="Calibri"/>
        </w:rPr>
        <w:t xml:space="preserve">if and when so required by the Customer, exercise its power to determine the Sub-Contract under the provision in that Sub-Contract which corresponds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58.11</w:t>
      </w:r>
      <w:r w:rsidR="00F17AE3" w:rsidRPr="00CE2EC6">
        <w:rPr>
          <w:rFonts w:ascii="Calibri" w:hAnsi="Calibri"/>
        </w:rPr>
        <w:fldChar w:fldCharType="end"/>
      </w:r>
      <w:r w:rsidRPr="00CE2EC6">
        <w:rPr>
          <w:rFonts w:ascii="Calibri" w:hAnsi="Calibri"/>
        </w:rPr>
        <w:t>.</w:t>
      </w:r>
    </w:p>
    <w:p w14:paraId="229D5097" w14:textId="77777777" w:rsidR="00A657C3" w:rsidRPr="00CE2EC6" w:rsidRDefault="00A657C3" w:rsidP="000671BB">
      <w:pPr>
        <w:numPr>
          <w:ilvl w:val="1"/>
          <w:numId w:val="7"/>
        </w:numPr>
        <w:rPr>
          <w:rFonts w:ascii="Calibri" w:hAnsi="Calibri"/>
        </w:rPr>
      </w:pPr>
      <w:r w:rsidRPr="00CE2EC6">
        <w:rPr>
          <w:rFonts w:ascii="Calibri" w:hAnsi="Calibri"/>
        </w:rPr>
        <w:t>The Supplier shall give the Customer such information and particulars as the Customer may from time to time require for the purposes of satisfying the Customer that the obligations imposed by or under the forego</w:t>
      </w:r>
      <w:r w:rsidR="00DD66D9" w:rsidRPr="00CE2EC6">
        <w:rPr>
          <w:rFonts w:ascii="Calibri" w:hAnsi="Calibri"/>
        </w:rPr>
        <w:t>ing provisions of Clause 58</w:t>
      </w:r>
      <w:r w:rsidRPr="00CE2EC6">
        <w:rPr>
          <w:rFonts w:ascii="Calibri" w:hAnsi="Calibri"/>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08297232" w14:textId="77777777" w:rsidR="00A657C3" w:rsidRPr="00CE2EC6" w:rsidRDefault="00DD66D9" w:rsidP="000671BB">
      <w:pPr>
        <w:numPr>
          <w:ilvl w:val="1"/>
          <w:numId w:val="7"/>
        </w:numPr>
        <w:rPr>
          <w:rFonts w:ascii="Calibri" w:hAnsi="Calibri"/>
        </w:rPr>
      </w:pPr>
      <w:r w:rsidRPr="00CE2EC6">
        <w:rPr>
          <w:rFonts w:ascii="Calibri" w:hAnsi="Calibri"/>
        </w:rPr>
        <w:t>Nothing in Clause 58</w:t>
      </w:r>
      <w:r w:rsidR="00A657C3" w:rsidRPr="00CE2EC6">
        <w:rPr>
          <w:rFonts w:ascii="Calibri" w:hAnsi="Calibri"/>
        </w:rPr>
        <w:t xml:space="preserve"> shall prevent any person from giving any information or doing anything on any occasion when it is, by virtue of any enactment, the duty of that person to give that information or do that thing.</w:t>
      </w:r>
    </w:p>
    <w:p w14:paraId="390EAAA0" w14:textId="77777777" w:rsidR="00A657C3" w:rsidRPr="00CE2EC6" w:rsidRDefault="00A657C3" w:rsidP="000671BB">
      <w:pPr>
        <w:numPr>
          <w:ilvl w:val="1"/>
          <w:numId w:val="7"/>
        </w:numPr>
        <w:rPr>
          <w:rFonts w:ascii="Calibri" w:hAnsi="Calibri"/>
        </w:rPr>
      </w:pPr>
      <w:bookmarkStart w:id="2614" w:name="_Ref346029110"/>
      <w:r w:rsidRPr="00CE2EC6">
        <w:rPr>
          <w:rFonts w:ascii="Calibri" w:hAnsi="Calibri"/>
        </w:rPr>
        <w:t>If the Customer shall consider that any of the following events has occurred:</w:t>
      </w:r>
      <w:bookmarkStart w:id="2615" w:name="_Ref346029231"/>
      <w:bookmarkEnd w:id="2614"/>
    </w:p>
    <w:p w14:paraId="02B49A64" w14:textId="77777777" w:rsidR="00A657C3" w:rsidRPr="00CE2EC6" w:rsidRDefault="00A657C3" w:rsidP="000671BB">
      <w:pPr>
        <w:numPr>
          <w:ilvl w:val="2"/>
          <w:numId w:val="7"/>
        </w:numPr>
        <w:rPr>
          <w:rFonts w:ascii="Calibri" w:hAnsi="Calibri"/>
        </w:rPr>
      </w:pPr>
      <w:r w:rsidRPr="00CE2EC6">
        <w:rPr>
          <w:rFonts w:ascii="Calibri" w:hAnsi="Calibri"/>
        </w:rPr>
        <w:lastRenderedPageBreak/>
        <w:t>that the Supplier has committed a breach of, or failed to comply with any of, the foregoing p</w:t>
      </w:r>
      <w:r w:rsidR="00DD66D9" w:rsidRPr="00CE2EC6">
        <w:rPr>
          <w:rFonts w:ascii="Calibri" w:hAnsi="Calibri"/>
        </w:rPr>
        <w:t xml:space="preserve">rovisions of Clause 58; </w:t>
      </w:r>
      <w:r w:rsidRPr="00CE2EC6">
        <w:rPr>
          <w:rFonts w:ascii="Calibri" w:hAnsi="Calibri"/>
        </w:rPr>
        <w:t>or</w:t>
      </w:r>
      <w:bookmarkStart w:id="2616" w:name="_Ref346029237"/>
      <w:bookmarkEnd w:id="2615"/>
    </w:p>
    <w:p w14:paraId="65938EC5" w14:textId="77777777" w:rsidR="00A657C3" w:rsidRPr="00CE2EC6" w:rsidRDefault="00A657C3" w:rsidP="000671BB">
      <w:pPr>
        <w:numPr>
          <w:ilvl w:val="2"/>
          <w:numId w:val="7"/>
        </w:numPr>
        <w:rPr>
          <w:rFonts w:ascii="Calibri" w:hAnsi="Calibri"/>
        </w:rPr>
      </w:pPr>
      <w:r w:rsidRPr="00CE2EC6">
        <w:rPr>
          <w:rFonts w:ascii="Calibri" w:hAnsi="Calibri"/>
        </w:rPr>
        <w:t>that the Supplier has committed a breach of any obligations in relation to secrecy or security imposed upon it by any other contract with the Customer, or with any department or person acting on behalf of the Crown; or</w:t>
      </w:r>
      <w:bookmarkStart w:id="2617" w:name="_Ref346029180"/>
      <w:bookmarkEnd w:id="2616"/>
    </w:p>
    <w:p w14:paraId="68D90E5B" w14:textId="77777777" w:rsidR="00A657C3" w:rsidRPr="00CE2EC6" w:rsidRDefault="00A657C3" w:rsidP="000671BB">
      <w:pPr>
        <w:numPr>
          <w:ilvl w:val="2"/>
          <w:numId w:val="7"/>
        </w:numPr>
        <w:rPr>
          <w:rFonts w:ascii="Calibri" w:hAnsi="Calibri"/>
        </w:rPr>
      </w:pPr>
      <w:r w:rsidRPr="00CE2EC6">
        <w:rPr>
          <w:rFonts w:ascii="Calibri" w:hAnsi="Calibri"/>
        </w:rPr>
        <w:t xml:space="preserve">that by reason of an act or omission on the part of the Supplier, or of a person employed by the Supplier, which does not constitute such a breach or failure as is mentioned in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58.11.2</w:t>
      </w:r>
      <w:r w:rsidR="00F17AE3" w:rsidRPr="00CE2EC6">
        <w:rPr>
          <w:rFonts w:ascii="Calibri" w:hAnsi="Calibri"/>
        </w:rPr>
        <w:fldChar w:fldCharType="end"/>
      </w:r>
      <w:r w:rsidRPr="00CE2EC6">
        <w:rPr>
          <w:rFonts w:ascii="Calibri" w:hAnsi="Calibri"/>
        </w:rPr>
        <w:t>, information about a secret matter has been or is likely to be acquired by a person who, in the opinion of the Customer, ought not to have such information</w:t>
      </w:r>
      <w:bookmarkEnd w:id="2617"/>
      <w:r w:rsidRPr="00CE2EC6">
        <w:rPr>
          <w:rFonts w:ascii="Calibri" w:hAnsi="Calibri"/>
        </w:rPr>
        <w:t>;</w:t>
      </w:r>
    </w:p>
    <w:p w14:paraId="6A08B463" w14:textId="77777777" w:rsidR="00A657C3" w:rsidRPr="00CE2EC6" w:rsidRDefault="00A657C3" w:rsidP="00A657C3">
      <w:pPr>
        <w:ind w:left="2694"/>
        <w:rPr>
          <w:rFonts w:ascii="Calibri" w:hAnsi="Calibri"/>
        </w:rPr>
      </w:pPr>
      <w:r w:rsidRPr="00CE2EC6">
        <w:rPr>
          <w:rFonts w:ascii="Calibri" w:hAnsi="Calibri"/>
        </w:rPr>
        <w:t>and shall also decide that the interests of the State require the termination of this Call Off Contract, the Customer may by notice in writing terminate this Call Off Contract forthwith.</w:t>
      </w:r>
    </w:p>
    <w:p w14:paraId="6AFD396A" w14:textId="77777777" w:rsidR="00A657C3" w:rsidRPr="00CE2EC6" w:rsidRDefault="00A657C3" w:rsidP="000671BB">
      <w:pPr>
        <w:numPr>
          <w:ilvl w:val="1"/>
          <w:numId w:val="7"/>
        </w:numPr>
        <w:rPr>
          <w:rFonts w:ascii="Calibri" w:hAnsi="Calibri"/>
        </w:rPr>
      </w:pPr>
      <w:bookmarkStart w:id="2618" w:name="_Ref346029274"/>
      <w:r w:rsidRPr="00CE2EC6">
        <w:rPr>
          <w:rFonts w:ascii="Calibri" w:hAnsi="Calibri"/>
        </w:rPr>
        <w:t xml:space="preserve">A decision of the Customer to terminate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58.11</w:t>
      </w:r>
      <w:r w:rsidR="00F17AE3" w:rsidRPr="00CE2EC6">
        <w:rPr>
          <w:rFonts w:ascii="Calibri" w:hAnsi="Calibri"/>
        </w:rPr>
        <w:fldChar w:fldCharType="end"/>
      </w:r>
      <w:r w:rsidRPr="00CE2EC6">
        <w:rPr>
          <w:rFonts w:ascii="Calibri" w:hAnsi="Calibri"/>
        </w:rPr>
        <w:t xml:space="preserve"> shall be final and conclusive and it shall not be necessary for any notice of such termination to specify or refer in any way to the event or considerations upon which the Customer's decision is based.</w:t>
      </w:r>
      <w:bookmarkEnd w:id="2618"/>
    </w:p>
    <w:p w14:paraId="0F909697" w14:textId="77777777" w:rsidR="00A657C3" w:rsidRPr="00CE2EC6" w:rsidRDefault="00A657C3" w:rsidP="000671BB">
      <w:pPr>
        <w:numPr>
          <w:ilvl w:val="1"/>
          <w:numId w:val="7"/>
        </w:numPr>
        <w:rPr>
          <w:rFonts w:ascii="Calibri" w:hAnsi="Calibri"/>
        </w:rPr>
      </w:pPr>
      <w:r w:rsidRPr="00CE2EC6">
        <w:rPr>
          <w:rFonts w:ascii="Calibri" w:hAnsi="Calibri"/>
        </w:rPr>
        <w:t>Supplier’s notice</w:t>
      </w:r>
    </w:p>
    <w:p w14:paraId="38EDD4BB" w14:textId="77777777" w:rsidR="00A657C3" w:rsidRPr="00CE2EC6" w:rsidRDefault="00A657C3" w:rsidP="000671BB">
      <w:pPr>
        <w:numPr>
          <w:ilvl w:val="2"/>
          <w:numId w:val="7"/>
        </w:numPr>
        <w:rPr>
          <w:rFonts w:ascii="Calibri" w:hAnsi="Calibri"/>
        </w:rPr>
      </w:pPr>
      <w:r w:rsidRPr="00CE2EC6">
        <w:rPr>
          <w:rFonts w:ascii="Calibri" w:hAnsi="Calibri"/>
        </w:rPr>
        <w:t xml:space="preserve">The Supplier may within five (5) Working Days of the termination of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58.11</w:t>
      </w:r>
      <w:r w:rsidR="00F17AE3" w:rsidRPr="00CE2EC6">
        <w:rPr>
          <w:rFonts w:ascii="Calibri" w:hAnsi="Calibri"/>
        </w:rPr>
        <w:fldChar w:fldCharType="end"/>
      </w:r>
      <w:r w:rsidRPr="00CE2EC6">
        <w:rPr>
          <w:rFonts w:ascii="Calibri" w:hAnsi="Calibri"/>
        </w:rPr>
        <w:t xml:space="preserve">, give the Customer notice in writing requesting the Customer to state whether the event upon which the Customer's decision to terminate was based is an event mentioned in Clauses </w:t>
      </w:r>
      <w:r w:rsidR="00F17AE3" w:rsidRPr="00CE2EC6">
        <w:rPr>
          <w:rFonts w:ascii="Calibri" w:hAnsi="Calibri"/>
        </w:rPr>
        <w:fldChar w:fldCharType="begin"/>
      </w:r>
      <w:r w:rsidR="00F17AE3" w:rsidRPr="00CE2EC6">
        <w:rPr>
          <w:rFonts w:ascii="Calibri" w:hAnsi="Calibri"/>
        </w:rPr>
        <w:instrText xml:space="preserve"> REF _Ref346029231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58.11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_Ref346029237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58.11.1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58.11.2</w:t>
      </w:r>
      <w:r w:rsidR="00F17AE3" w:rsidRPr="00CE2EC6">
        <w:rPr>
          <w:rFonts w:ascii="Calibri" w:hAnsi="Calibri"/>
        </w:rPr>
        <w:fldChar w:fldCharType="end"/>
      </w:r>
      <w:r w:rsidRPr="00CE2EC6">
        <w:rPr>
          <w:rFonts w:ascii="Calibri" w:hAnsi="Calibri"/>
        </w:rPr>
        <w:t xml:space="preserve"> and to give particulars of that event; and </w:t>
      </w:r>
    </w:p>
    <w:p w14:paraId="1706D46A" w14:textId="77777777" w:rsidR="00A657C3" w:rsidRPr="00CE2EC6" w:rsidRDefault="00A657C3" w:rsidP="000671BB">
      <w:pPr>
        <w:numPr>
          <w:ilvl w:val="2"/>
          <w:numId w:val="7"/>
        </w:numPr>
        <w:rPr>
          <w:rFonts w:ascii="Calibri" w:hAnsi="Calibri"/>
        </w:rPr>
      </w:pPr>
      <w:r w:rsidRPr="00CE2EC6">
        <w:rPr>
          <w:rFonts w:ascii="Calibri" w:hAnsi="Calibri"/>
        </w:rPr>
        <w:t>the Customer shall within ten (10) Working Days of the receipt of such a request give notice in writing to the Supplier containing such a statement and particulars as are required by the request.</w:t>
      </w:r>
    </w:p>
    <w:p w14:paraId="7C0FAF1C" w14:textId="77777777" w:rsidR="00A657C3" w:rsidRPr="00CE2EC6" w:rsidRDefault="00A657C3" w:rsidP="000671BB">
      <w:pPr>
        <w:numPr>
          <w:ilvl w:val="1"/>
          <w:numId w:val="7"/>
        </w:numPr>
        <w:rPr>
          <w:rFonts w:ascii="Calibri" w:hAnsi="Calibri"/>
        </w:rPr>
      </w:pPr>
      <w:r w:rsidRPr="00CE2EC6">
        <w:rPr>
          <w:rFonts w:ascii="Calibri" w:hAnsi="Calibri"/>
        </w:rPr>
        <w:t>Matters pursuant to termination</w:t>
      </w:r>
    </w:p>
    <w:p w14:paraId="00BDC5C1" w14:textId="77777777" w:rsidR="00A657C3" w:rsidRPr="00CE2EC6" w:rsidRDefault="00A657C3" w:rsidP="000671BB">
      <w:pPr>
        <w:numPr>
          <w:ilvl w:val="2"/>
          <w:numId w:val="7"/>
        </w:numPr>
        <w:rPr>
          <w:rFonts w:ascii="Calibri" w:hAnsi="Calibri"/>
        </w:rPr>
      </w:pPr>
      <w:r w:rsidRPr="00CE2EC6">
        <w:rPr>
          <w:rFonts w:ascii="Calibri" w:hAnsi="Calibri"/>
        </w:rPr>
        <w:t xml:space="preserve">The termination of this Call Off Contract pursuant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58.11</w:t>
      </w:r>
      <w:r w:rsidR="00F17AE3" w:rsidRPr="00CE2EC6">
        <w:rPr>
          <w:rFonts w:ascii="Calibri" w:hAnsi="Calibri"/>
        </w:rPr>
        <w:fldChar w:fldCharType="end"/>
      </w:r>
      <w:r w:rsidRPr="00CE2EC6">
        <w:rPr>
          <w:rFonts w:ascii="Calibri" w:hAnsi="Calibri"/>
        </w:rPr>
        <w:t xml:space="preserve"> shall be without prejudice to any rights of either party which shall have accrued before the date of such termination; </w:t>
      </w:r>
    </w:p>
    <w:p w14:paraId="0B5824E7" w14:textId="77777777" w:rsidR="00A657C3" w:rsidRPr="00CE2EC6" w:rsidRDefault="00A657C3" w:rsidP="000671BB">
      <w:pPr>
        <w:numPr>
          <w:ilvl w:val="2"/>
          <w:numId w:val="7"/>
        </w:numPr>
        <w:rPr>
          <w:rFonts w:ascii="Calibri" w:hAnsi="Calibri"/>
        </w:rPr>
      </w:pPr>
      <w:r w:rsidRPr="00CE2EC6">
        <w:rPr>
          <w:rFonts w:ascii="Calibri" w:hAnsi="Calibri"/>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CE2EC6">
        <w:rPr>
          <w:rFonts w:ascii="Calibri" w:hAnsi="Calibri"/>
        </w:rPr>
        <w:t>this Call Off Contract</w:t>
      </w:r>
      <w:r w:rsidRPr="00CE2EC6">
        <w:rPr>
          <w:rFonts w:ascii="Calibri" w:hAnsi="Calibri"/>
        </w:rPr>
        <w:t xml:space="preserve"> had not been terminated, or at a reasonable price; </w:t>
      </w:r>
    </w:p>
    <w:p w14:paraId="4F8C76B4" w14:textId="77777777" w:rsidR="00A657C3" w:rsidRPr="00CE2EC6" w:rsidRDefault="00A657C3" w:rsidP="000671BB">
      <w:pPr>
        <w:numPr>
          <w:ilvl w:val="2"/>
          <w:numId w:val="7"/>
        </w:numPr>
        <w:rPr>
          <w:rFonts w:ascii="Calibri" w:hAnsi="Calibri"/>
        </w:rPr>
      </w:pPr>
      <w:r w:rsidRPr="00CE2EC6">
        <w:rPr>
          <w:rFonts w:ascii="Calibri" w:hAnsi="Calibri"/>
        </w:rPr>
        <w:lastRenderedPageBreak/>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CE2EC6">
        <w:rPr>
          <w:rFonts w:ascii="Calibri" w:hAnsi="Calibri"/>
        </w:rPr>
        <w:t>the provisions of Clause 58</w:t>
      </w:r>
      <w:r w:rsidRPr="00CE2EC6">
        <w:rPr>
          <w:rFonts w:ascii="Calibri" w:hAnsi="Calibri"/>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5AB2B2FD" w14:textId="77777777" w:rsidR="00A657C3" w:rsidRPr="00CE2EC6" w:rsidRDefault="00A657C3" w:rsidP="000671BB">
      <w:pPr>
        <w:numPr>
          <w:ilvl w:val="2"/>
          <w:numId w:val="7"/>
        </w:numPr>
        <w:rPr>
          <w:rFonts w:ascii="Calibri" w:hAnsi="Calibri"/>
        </w:rPr>
      </w:pPr>
      <w:r w:rsidRPr="00CE2EC6">
        <w:rPr>
          <w:rFonts w:ascii="Calibri" w:hAnsi="Calibri"/>
        </w:rPr>
        <w:t>Save as aforesaid, the Supplier shall not be entitled to any payment from the Customer after the termination of this Call Off Contract</w:t>
      </w:r>
    </w:p>
    <w:p w14:paraId="1489831B" w14:textId="77777777" w:rsidR="00A657C3" w:rsidRPr="00CE2EC6" w:rsidRDefault="00A657C3" w:rsidP="000671BB">
      <w:pPr>
        <w:numPr>
          <w:ilvl w:val="1"/>
          <w:numId w:val="7"/>
        </w:numPr>
        <w:rPr>
          <w:rFonts w:ascii="Calibri" w:hAnsi="Calibri"/>
        </w:rPr>
      </w:pPr>
      <w:r w:rsidRPr="00CE2EC6">
        <w:rPr>
          <w:rFonts w:ascii="Calibri" w:hAnsi="Calibri"/>
        </w:rPr>
        <w:t xml:space="preserve">If, after notice of termination of this Call Off Contract pursuant to the provisions of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392432">
        <w:rPr>
          <w:rFonts w:ascii="Calibri" w:hAnsi="Calibri"/>
        </w:rPr>
        <w:t>58.11</w:t>
      </w:r>
      <w:r w:rsidR="00F17AE3" w:rsidRPr="00CE2EC6">
        <w:rPr>
          <w:rFonts w:ascii="Calibri" w:hAnsi="Calibri"/>
        </w:rPr>
        <w:fldChar w:fldCharType="end"/>
      </w:r>
      <w:r w:rsidRPr="00CE2EC6">
        <w:rPr>
          <w:rFonts w:ascii="Calibri" w:hAnsi="Calibri"/>
        </w:rPr>
        <w:t>:</w:t>
      </w:r>
    </w:p>
    <w:p w14:paraId="7A776B90" w14:textId="77777777" w:rsidR="00A657C3" w:rsidRPr="00CE2EC6" w:rsidRDefault="00A657C3" w:rsidP="000671BB">
      <w:pPr>
        <w:numPr>
          <w:ilvl w:val="2"/>
          <w:numId w:val="7"/>
        </w:numPr>
        <w:rPr>
          <w:rFonts w:ascii="Calibri" w:hAnsi="Calibri"/>
        </w:rPr>
      </w:pPr>
      <w:r w:rsidRPr="00CE2EC6">
        <w:rPr>
          <w:rFonts w:ascii="Calibri" w:hAnsi="Calibri"/>
        </w:rPr>
        <w:t>the Customer shall not within ten (10) Working Days of the receipt of a request from the Supplier, furnish such a statement and particulars as are detailed in Clause 5</w:t>
      </w:r>
      <w:r w:rsidR="004A21E5" w:rsidRPr="00CE2EC6">
        <w:rPr>
          <w:rFonts w:ascii="Calibri" w:hAnsi="Calibri"/>
        </w:rPr>
        <w:t>8</w:t>
      </w:r>
      <w:r w:rsidRPr="00CE2EC6">
        <w:rPr>
          <w:rFonts w:ascii="Calibri" w:hAnsi="Calibri"/>
        </w:rPr>
        <w:t>.13.1; or</w:t>
      </w:r>
    </w:p>
    <w:p w14:paraId="52665B76" w14:textId="77777777" w:rsidR="00A657C3" w:rsidRPr="00CE2EC6" w:rsidRDefault="00A657C3" w:rsidP="000671BB">
      <w:pPr>
        <w:numPr>
          <w:ilvl w:val="2"/>
          <w:numId w:val="7"/>
        </w:numPr>
        <w:rPr>
          <w:rFonts w:ascii="Calibri" w:hAnsi="Calibri"/>
        </w:rPr>
      </w:pPr>
      <w:r w:rsidRPr="00CE2EC6">
        <w:rPr>
          <w:rFonts w:ascii="Calibri" w:hAnsi="Calibri"/>
        </w:rPr>
        <w:t>the Customer shall state in the statement and particulars detailed in Clause 5</w:t>
      </w:r>
      <w:r w:rsidR="004A21E5" w:rsidRPr="00CE2EC6">
        <w:rPr>
          <w:rFonts w:ascii="Calibri" w:hAnsi="Calibri"/>
        </w:rPr>
        <w:t>8</w:t>
      </w:r>
      <w:r w:rsidRPr="00CE2EC6">
        <w:rPr>
          <w:rFonts w:ascii="Calibri" w:hAnsi="Calibri"/>
        </w:rPr>
        <w:t>.13.2. that the event upon which the Customer's decision to terminate this Call Off Contract was based is an event mentioned in Clause 5</w:t>
      </w:r>
      <w:r w:rsidR="004A21E5" w:rsidRPr="00CE2EC6">
        <w:rPr>
          <w:rFonts w:ascii="Calibri" w:hAnsi="Calibri"/>
        </w:rPr>
        <w:t>8</w:t>
      </w:r>
      <w:r w:rsidRPr="00CE2EC6">
        <w:rPr>
          <w:rFonts w:ascii="Calibri" w:hAnsi="Calibri"/>
        </w:rPr>
        <w:t>.11.3,</w:t>
      </w:r>
    </w:p>
    <w:p w14:paraId="3BCFAA4A" w14:textId="77777777" w:rsidR="00A657C3" w:rsidRPr="00CE2EC6" w:rsidRDefault="00A657C3" w:rsidP="00A657C3">
      <w:pPr>
        <w:ind w:left="2694"/>
        <w:rPr>
          <w:rFonts w:ascii="Calibri" w:hAnsi="Calibri"/>
        </w:rPr>
      </w:pPr>
      <w:r w:rsidRPr="00CE2EC6">
        <w:rPr>
          <w:rFonts w:ascii="Calibri" w:hAnsi="Calibri"/>
        </w:rPr>
        <w:t>the respective rights and obligations of the Supplier and the Customer shall be terminated in accordance with the following provisions:</w:t>
      </w:r>
    </w:p>
    <w:p w14:paraId="28C4AC5B" w14:textId="77777777" w:rsidR="00A657C3" w:rsidRPr="00CE2EC6" w:rsidRDefault="00A657C3" w:rsidP="000671BB">
      <w:pPr>
        <w:numPr>
          <w:ilvl w:val="2"/>
          <w:numId w:val="7"/>
        </w:numPr>
        <w:rPr>
          <w:rFonts w:ascii="Calibri" w:hAnsi="Calibri"/>
        </w:rPr>
      </w:pPr>
      <w:r w:rsidRPr="00CE2EC6">
        <w:rPr>
          <w:rFonts w:ascii="Calibri" w:hAnsi="Calibri"/>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CE2EC6">
        <w:rPr>
          <w:rFonts w:ascii="Calibri" w:hAnsi="Calibri"/>
        </w:rPr>
        <w:t>8</w:t>
      </w:r>
      <w:r w:rsidRPr="00CE2EC6">
        <w:rPr>
          <w:rFonts w:ascii="Calibri" w:hAnsi="Calibri"/>
        </w:rPr>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1C14DFE0" w14:textId="77777777" w:rsidR="00A657C3" w:rsidRPr="00CE2EC6" w:rsidRDefault="00A657C3" w:rsidP="000671BB">
      <w:pPr>
        <w:numPr>
          <w:ilvl w:val="2"/>
          <w:numId w:val="7"/>
        </w:numPr>
        <w:rPr>
          <w:rFonts w:ascii="Calibri" w:hAnsi="Calibri"/>
        </w:rPr>
      </w:pPr>
      <w:r w:rsidRPr="00CE2EC6">
        <w:rPr>
          <w:rFonts w:ascii="Calibri" w:hAnsi="Calibri"/>
        </w:rP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w:t>
      </w:r>
      <w:r w:rsidRPr="00CE2EC6">
        <w:rPr>
          <w:rFonts w:ascii="Calibri" w:hAnsi="Calibri"/>
        </w:rPr>
        <w:lastRenderedPageBreak/>
        <w:t>Customer who shall pay to the Supplier fair and reasonable handling and delivery charges incurred in complying with such directions;</w:t>
      </w:r>
    </w:p>
    <w:p w14:paraId="67DD4C6B" w14:textId="77777777" w:rsidR="00A657C3" w:rsidRPr="00CE2EC6" w:rsidRDefault="00A657C3" w:rsidP="000671BB">
      <w:pPr>
        <w:numPr>
          <w:ilvl w:val="2"/>
          <w:numId w:val="7"/>
        </w:numPr>
        <w:rPr>
          <w:rFonts w:ascii="Calibri" w:hAnsi="Calibri"/>
        </w:rPr>
      </w:pPr>
      <w:r w:rsidRPr="00CE2EC6">
        <w:rPr>
          <w:rFonts w:ascii="Calibri" w:hAnsi="Calibri"/>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2FC99FFB" w14:textId="77777777" w:rsidR="00A657C3" w:rsidRPr="00CE2EC6" w:rsidRDefault="00A657C3" w:rsidP="000671BB">
      <w:pPr>
        <w:numPr>
          <w:ilvl w:val="2"/>
          <w:numId w:val="7"/>
        </w:numPr>
        <w:rPr>
          <w:rFonts w:ascii="Calibri" w:hAnsi="Calibri"/>
        </w:rPr>
      </w:pPr>
      <w:r w:rsidRPr="00CE2EC6">
        <w:rPr>
          <w:rFonts w:ascii="Calibri" w:hAnsi="Calibri"/>
        </w:rPr>
        <w:t>if hardship to the Supplier should arise from the operation of Clause 5</w:t>
      </w:r>
      <w:r w:rsidR="004A21E5" w:rsidRPr="00CE2EC6">
        <w:rPr>
          <w:rFonts w:ascii="Calibri" w:hAnsi="Calibri"/>
        </w:rPr>
        <w:t>8</w:t>
      </w:r>
      <w:r w:rsidRPr="00CE2EC6">
        <w:rPr>
          <w:rFonts w:ascii="Calibri" w:hAnsi="Calibri"/>
        </w:rPr>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CE2EC6">
        <w:rPr>
          <w:rFonts w:ascii="Calibri" w:hAnsi="Calibri"/>
        </w:rPr>
        <w:t xml:space="preserve">58.15 </w:t>
      </w:r>
      <w:r w:rsidRPr="00CE2EC6">
        <w:rPr>
          <w:rFonts w:ascii="Calibri" w:hAnsi="Calibri"/>
        </w:rPr>
        <w:t>shall be final and conclusive; and</w:t>
      </w:r>
    </w:p>
    <w:p w14:paraId="650B245E" w14:textId="77777777" w:rsidR="00A657C3" w:rsidRPr="00CE2EC6" w:rsidRDefault="00A657C3" w:rsidP="000671BB">
      <w:pPr>
        <w:numPr>
          <w:ilvl w:val="2"/>
          <w:numId w:val="7"/>
        </w:numPr>
        <w:rPr>
          <w:rFonts w:ascii="Calibri" w:hAnsi="Calibri"/>
          <w:color w:val="FFFFFF"/>
        </w:rPr>
      </w:pPr>
      <w:r w:rsidRPr="00CE2EC6">
        <w:rPr>
          <w:rFonts w:ascii="Calibri" w:hAnsi="Calibri"/>
        </w:rPr>
        <w:t>subject to the operation of Clauses 5</w:t>
      </w:r>
      <w:r w:rsidR="004A21E5" w:rsidRPr="00CE2EC6">
        <w:rPr>
          <w:rFonts w:ascii="Calibri" w:hAnsi="Calibri"/>
        </w:rPr>
        <w:t>8</w:t>
      </w:r>
      <w:r w:rsidRPr="00CE2EC6">
        <w:rPr>
          <w:rFonts w:ascii="Calibri" w:hAnsi="Calibri"/>
        </w:rPr>
        <w:t>.15.3, 5</w:t>
      </w:r>
      <w:r w:rsidR="004A21E5" w:rsidRPr="00CE2EC6">
        <w:rPr>
          <w:rFonts w:ascii="Calibri" w:hAnsi="Calibri"/>
        </w:rPr>
        <w:t>8</w:t>
      </w:r>
      <w:r w:rsidRPr="00CE2EC6">
        <w:rPr>
          <w:rFonts w:ascii="Calibri" w:hAnsi="Calibri"/>
        </w:rPr>
        <w:t>.15.4, 5</w:t>
      </w:r>
      <w:r w:rsidR="004A21E5" w:rsidRPr="00CE2EC6">
        <w:rPr>
          <w:rFonts w:ascii="Calibri" w:hAnsi="Calibri"/>
        </w:rPr>
        <w:t>8</w:t>
      </w:r>
      <w:r w:rsidRPr="00CE2EC6">
        <w:rPr>
          <w:rFonts w:ascii="Calibri" w:hAnsi="Calibri"/>
        </w:rPr>
        <w:t>.15.5 and 5</w:t>
      </w:r>
      <w:r w:rsidR="004A21E5" w:rsidRPr="00CE2EC6">
        <w:rPr>
          <w:rFonts w:ascii="Calibri" w:hAnsi="Calibri"/>
        </w:rPr>
        <w:t>8</w:t>
      </w:r>
      <w:r w:rsidRPr="00CE2EC6">
        <w:rPr>
          <w:rFonts w:ascii="Calibri" w:hAnsi="Calibri"/>
        </w:rPr>
        <w:t>.15.6 termination of this Call Off Contract shall be without prejudice to any rights of either party that may have accrued before the date of such termination.</w:t>
      </w:r>
    </w:p>
    <w:p w14:paraId="777F0F39" w14:textId="77777777" w:rsidR="00E13960" w:rsidRPr="00CE2EC6" w:rsidRDefault="000F38D2" w:rsidP="00036474">
      <w:pPr>
        <w:pStyle w:val="GPSL1SCHEDULEHeading"/>
        <w:rPr>
          <w:rFonts w:ascii="Calibri" w:hAnsi="Calibri"/>
        </w:rPr>
      </w:pPr>
      <w:bookmarkStart w:id="2619" w:name="_Ref349213604"/>
      <w:r w:rsidRPr="00CE2EC6">
        <w:rPr>
          <w:rFonts w:ascii="Calibri" w:hAnsi="Calibri"/>
        </w:rPr>
        <w:t>NHS ADDITIONAL CLAUSES</w:t>
      </w:r>
    </w:p>
    <w:p w14:paraId="6077FF2E" w14:textId="77777777" w:rsidR="008D0A60" w:rsidRPr="00CE2EC6" w:rsidRDefault="000F38D2" w:rsidP="005E4232">
      <w:pPr>
        <w:pStyle w:val="GPSL2numberedclause"/>
      </w:pPr>
      <w:bookmarkStart w:id="2620" w:name="_Ref379372691"/>
      <w:r w:rsidRPr="00CE2EC6">
        <w:t xml:space="preserve">The following new Clause </w:t>
      </w:r>
      <w:r w:rsidRPr="00CE2EC6">
        <w:rPr>
          <w:highlight w:val="yellow"/>
        </w:rPr>
        <w:t>[5</w:t>
      </w:r>
      <w:r w:rsidR="00DD66D9" w:rsidRPr="00CE2EC6">
        <w:rPr>
          <w:highlight w:val="yellow"/>
        </w:rPr>
        <w:t>9</w:t>
      </w:r>
      <w:r w:rsidRPr="00CE2EC6">
        <w:rPr>
          <w:highlight w:val="yellow"/>
        </w:rPr>
        <w:t>]</w:t>
      </w:r>
      <w:r w:rsidRPr="00CE2EC6">
        <w:t xml:space="preserve"> shall apply:</w:t>
      </w:r>
      <w:bookmarkEnd w:id="2620"/>
    </w:p>
    <w:p w14:paraId="7685831D" w14:textId="77777777" w:rsidR="008D0A60" w:rsidRPr="00CE2EC6" w:rsidRDefault="00D64EF6" w:rsidP="000671BB">
      <w:pPr>
        <w:numPr>
          <w:ilvl w:val="0"/>
          <w:numId w:val="7"/>
        </w:numPr>
        <w:rPr>
          <w:rFonts w:ascii="Calibri" w:hAnsi="Calibri"/>
          <w:b/>
          <w:highlight w:val="yellow"/>
        </w:rPr>
      </w:pPr>
      <w:r w:rsidRPr="00CE2EC6" w:rsidDel="00D64EF6">
        <w:rPr>
          <w:rFonts w:ascii="Calibri" w:hAnsi="Calibri"/>
          <w:highlight w:val="yellow"/>
        </w:rPr>
        <w:t xml:space="preserve"> </w:t>
      </w:r>
      <w:r w:rsidR="000F38D2" w:rsidRPr="00CE2EC6">
        <w:rPr>
          <w:rFonts w:ascii="Calibri" w:hAnsi="Calibri"/>
          <w:b/>
          <w:highlight w:val="yellow"/>
        </w:rPr>
        <w:t>[CODING REQUIREMENTS]</w:t>
      </w:r>
    </w:p>
    <w:p w14:paraId="7B03F5F4" w14:textId="77777777" w:rsidR="008D0A60" w:rsidRPr="00CE2EC6" w:rsidRDefault="000F38D2" w:rsidP="000671BB">
      <w:pPr>
        <w:numPr>
          <w:ilvl w:val="1"/>
          <w:numId w:val="7"/>
        </w:numPr>
        <w:rPr>
          <w:rFonts w:ascii="Calibri" w:hAnsi="Calibri"/>
        </w:rPr>
      </w:pPr>
      <w:bookmarkStart w:id="2621" w:name="_Ref377579298"/>
      <w:r w:rsidRPr="00CE2EC6">
        <w:rPr>
          <w:rFonts w:ascii="Calibri" w:hAnsi="Calibri"/>
        </w:rPr>
        <w:t xml:space="preserve">Unless otherwise confirmed and/or agreed by the Customer in writing and subject to Clause </w:t>
      </w:r>
      <w:r w:rsidR="009F474C" w:rsidRPr="00CE2EC6">
        <w:rPr>
          <w:rFonts w:ascii="Calibri" w:hAnsi="Calibri"/>
        </w:rPr>
        <w:fldChar w:fldCharType="begin"/>
      </w:r>
      <w:r w:rsidRPr="00CE2EC6">
        <w:rPr>
          <w:rFonts w:ascii="Calibri" w:hAnsi="Calibri"/>
        </w:rPr>
        <w:instrText xml:space="preserve"> REF _Ref377578757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392432">
        <w:rPr>
          <w:rFonts w:ascii="Calibri" w:hAnsi="Calibri"/>
        </w:rPr>
        <w:t>59.2</w:t>
      </w:r>
      <w:r w:rsidR="009F474C" w:rsidRPr="00CE2EC6">
        <w:rPr>
          <w:rFonts w:ascii="Calibri" w:hAnsi="Calibri"/>
        </w:rPr>
        <w:fldChar w:fldCharType="end"/>
      </w:r>
      <w:r w:rsidRPr="00CE2EC6">
        <w:rPr>
          <w:rFonts w:ascii="Calibri" w:hAnsi="Calibri"/>
        </w:rPr>
        <w:t xml:space="preserve">, the Supplier shall ensure comprehensive product information relating to each category of the </w:t>
      </w:r>
      <w:r w:rsidR="001E430A">
        <w:rPr>
          <w:rFonts w:ascii="Calibri" w:hAnsi="Calibri"/>
        </w:rPr>
        <w:t>Service</w:t>
      </w:r>
      <w:r w:rsidR="001E430A" w:rsidRPr="00CE2EC6">
        <w:rPr>
          <w:rFonts w:ascii="Calibri" w:hAnsi="Calibri"/>
        </w:rPr>
        <w:t xml:space="preserve">s </w:t>
      </w:r>
      <w:r w:rsidRPr="00CE2EC6">
        <w:rPr>
          <w:rFonts w:ascii="Calibri" w:hAnsi="Calibri"/>
        </w:rPr>
        <w:t>shall be placed by the Supplier into a GS1 certified data pool within the following timescales:</w:t>
      </w:r>
      <w:bookmarkEnd w:id="2621"/>
      <w:r w:rsidRPr="00CE2EC6">
        <w:rPr>
          <w:rFonts w:ascii="Calibri" w:hAnsi="Calibri"/>
        </w:rPr>
        <w:t xml:space="preserve"> </w:t>
      </w:r>
    </w:p>
    <w:p w14:paraId="61FF8CBF" w14:textId="77777777" w:rsidR="008D0A60" w:rsidRPr="00CE2EC6" w:rsidRDefault="000F38D2" w:rsidP="000671BB">
      <w:pPr>
        <w:numPr>
          <w:ilvl w:val="2"/>
          <w:numId w:val="7"/>
        </w:numPr>
        <w:rPr>
          <w:rFonts w:ascii="Calibri" w:hAnsi="Calibri"/>
        </w:rPr>
      </w:pPr>
      <w:r w:rsidRPr="00CE2EC6">
        <w:rPr>
          <w:rFonts w:ascii="Calibri" w:hAnsi="Calibri"/>
        </w:rPr>
        <w:t xml:space="preserve">Prior to or on the Commencement Date, in relation to all categories of </w:t>
      </w:r>
      <w:r w:rsidR="001E430A">
        <w:rPr>
          <w:rFonts w:ascii="Calibri" w:hAnsi="Calibri"/>
        </w:rPr>
        <w:t>Service</w:t>
      </w:r>
      <w:r w:rsidR="001E430A" w:rsidRPr="00CE2EC6">
        <w:rPr>
          <w:rFonts w:ascii="Calibri" w:hAnsi="Calibri"/>
        </w:rPr>
        <w:t>s</w:t>
      </w:r>
      <w:r w:rsidR="001E430A" w:rsidRPr="00CE2EC6" w:rsidDel="001E430A">
        <w:rPr>
          <w:rFonts w:ascii="Calibri" w:hAnsi="Calibri"/>
        </w:rPr>
        <w:t xml:space="preserve"> </w:t>
      </w:r>
      <w:r w:rsidRPr="00CE2EC6">
        <w:rPr>
          <w:rFonts w:ascii="Calibri" w:hAnsi="Calibri"/>
        </w:rPr>
        <w:t xml:space="preserve">s to be provided as part of the Call Off Contract as at the Commencement Date; or </w:t>
      </w:r>
    </w:p>
    <w:p w14:paraId="23C76603" w14:textId="77777777" w:rsidR="008D0A60" w:rsidRPr="00CE2EC6" w:rsidRDefault="000F38D2" w:rsidP="000671BB">
      <w:pPr>
        <w:numPr>
          <w:ilvl w:val="2"/>
          <w:numId w:val="7"/>
        </w:numPr>
        <w:rPr>
          <w:rFonts w:ascii="Calibri" w:hAnsi="Calibri"/>
        </w:rPr>
      </w:pPr>
      <w:r w:rsidRPr="00CE2EC6">
        <w:rPr>
          <w:rFonts w:ascii="Calibri" w:hAnsi="Calibri"/>
        </w:rPr>
        <w:t xml:space="preserve">Where further categories of </w:t>
      </w:r>
      <w:r w:rsidR="001E430A">
        <w:rPr>
          <w:rFonts w:ascii="Calibri" w:hAnsi="Calibri"/>
        </w:rPr>
        <w:t>Service</w:t>
      </w:r>
      <w:r w:rsidR="001E430A" w:rsidRPr="00CE2EC6">
        <w:rPr>
          <w:rFonts w:ascii="Calibri" w:hAnsi="Calibri"/>
        </w:rPr>
        <w:t>s</w:t>
      </w:r>
      <w:r w:rsidR="001E430A" w:rsidRPr="00CE2EC6" w:rsidDel="001E430A">
        <w:rPr>
          <w:rFonts w:ascii="Calibri" w:hAnsi="Calibri"/>
        </w:rPr>
        <w:t xml:space="preserve"> </w:t>
      </w:r>
      <w:r w:rsidRPr="00CE2EC6">
        <w:rPr>
          <w:rFonts w:ascii="Calibri" w:hAnsi="Calibri"/>
        </w:rPr>
        <w:t xml:space="preserve">are to be supplied in accordance with any Variation, prior to or on the date of implementation of such Variation. </w:t>
      </w:r>
    </w:p>
    <w:p w14:paraId="33A146C6" w14:textId="77777777" w:rsidR="008D0A60" w:rsidRPr="00CE2EC6" w:rsidRDefault="000F38D2" w:rsidP="000671BB">
      <w:pPr>
        <w:numPr>
          <w:ilvl w:val="1"/>
          <w:numId w:val="7"/>
        </w:numPr>
        <w:rPr>
          <w:rFonts w:ascii="Calibri" w:hAnsi="Calibri"/>
        </w:rPr>
      </w:pPr>
      <w:bookmarkStart w:id="2622" w:name="_Ref377578757"/>
      <w:r w:rsidRPr="00CE2EC6">
        <w:rPr>
          <w:rFonts w:ascii="Calibri" w:hAnsi="Calibri"/>
        </w:rPr>
        <w:t xml:space="preserve">Where it is not practical for whatever reason for the Supplier to comply with its obligations </w:t>
      </w:r>
      <w:bookmarkEnd w:id="2622"/>
      <w:r w:rsidRPr="00CE2EC6">
        <w:rPr>
          <w:rFonts w:ascii="Calibri" w:hAnsi="Calibri"/>
        </w:rPr>
        <w:t xml:space="preserve">under Clause </w:t>
      </w:r>
      <w:r w:rsidR="009F474C" w:rsidRPr="00CE2EC6">
        <w:rPr>
          <w:rFonts w:ascii="Calibri" w:hAnsi="Calibri"/>
        </w:rPr>
        <w:fldChar w:fldCharType="begin"/>
      </w:r>
      <w:r w:rsidRPr="00CE2EC6">
        <w:rPr>
          <w:rFonts w:ascii="Calibri" w:hAnsi="Calibri"/>
        </w:rPr>
        <w:instrText xml:space="preserve"> REF _Ref377579298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392432">
        <w:rPr>
          <w:rFonts w:ascii="Calibri" w:hAnsi="Calibri"/>
        </w:rPr>
        <w:t>59.1</w:t>
      </w:r>
      <w:r w:rsidR="009F474C" w:rsidRPr="00CE2EC6">
        <w:rPr>
          <w:rFonts w:ascii="Calibri" w:hAnsi="Calibri"/>
        </w:rPr>
        <w:fldChar w:fldCharType="end"/>
      </w:r>
      <w:r w:rsidRPr="00CE2EC6">
        <w:rPr>
          <w:rFonts w:ascii="Calibri" w:hAnsi="Calibri"/>
        </w:rP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CE2EC6">
        <w:rPr>
          <w:rFonts w:ascii="Calibri" w:hAnsi="Calibri"/>
        </w:rPr>
        <w:t>D</w:t>
      </w:r>
      <w:r w:rsidRPr="00CE2EC6">
        <w:rPr>
          <w:rFonts w:ascii="Calibri" w:hAnsi="Calibri"/>
        </w:rPr>
        <w:t xml:space="preserve">elivery of relevant </w:t>
      </w:r>
      <w:r w:rsidR="001E430A">
        <w:rPr>
          <w:rFonts w:ascii="Calibri" w:hAnsi="Calibri"/>
        </w:rPr>
        <w:t>Service</w:t>
      </w:r>
      <w:r w:rsidR="001E430A" w:rsidRPr="00CE2EC6">
        <w:rPr>
          <w:rFonts w:ascii="Calibri" w:hAnsi="Calibri"/>
        </w:rPr>
        <w:t>s</w:t>
      </w:r>
      <w:r w:rsidRPr="00CE2EC6">
        <w:rPr>
          <w:rFonts w:ascii="Calibri" w:hAnsi="Calibri"/>
        </w:rPr>
        <w:t xml:space="preserve"> under the Call Off Contract (such agreement not to be unreasonably withheld or delayed). Any failure by the Parties to agree </w:t>
      </w:r>
      <w:r w:rsidRPr="00CE2EC6">
        <w:rPr>
          <w:rFonts w:ascii="Calibri" w:hAnsi="Calibri"/>
        </w:rPr>
        <w:lastRenderedPageBreak/>
        <w:t>such a timetable and implementation plan shall be referred to and resolved in accordance with Call Of</w:t>
      </w:r>
      <w:r w:rsidR="00352FA2" w:rsidRPr="00CE2EC6">
        <w:rPr>
          <w:rFonts w:ascii="Calibri" w:hAnsi="Calibri"/>
        </w:rPr>
        <w:t>f Schedule 11</w:t>
      </w:r>
      <w:r w:rsidRPr="00CE2EC6">
        <w:rPr>
          <w:rFonts w:ascii="Calibri" w:hAnsi="Calibri"/>
        </w:rPr>
        <w:t xml:space="preserve">: Dispute Resolution Procedure. Once a timetable and implementation plan have been agreed by the Customer, the Supplier shall comply with such timetable and plan as a condition of this Call Off Contract. </w:t>
      </w:r>
    </w:p>
    <w:p w14:paraId="4D24F0EC" w14:textId="77777777" w:rsidR="008D0A60" w:rsidRPr="00CE2EC6" w:rsidRDefault="000F38D2" w:rsidP="000671BB">
      <w:pPr>
        <w:numPr>
          <w:ilvl w:val="1"/>
          <w:numId w:val="7"/>
        </w:numPr>
        <w:rPr>
          <w:rFonts w:ascii="Calibri" w:hAnsi="Calibri"/>
        </w:rPr>
      </w:pPr>
      <w:r w:rsidRPr="00CE2EC6">
        <w:rPr>
          <w:rFonts w:ascii="Calibri" w:hAnsi="Calibri"/>
        </w:rPr>
        <w:t xml:space="preserve">Once product information relating to the </w:t>
      </w:r>
      <w:r w:rsidR="001E430A">
        <w:rPr>
          <w:rFonts w:ascii="Calibri" w:hAnsi="Calibri"/>
        </w:rPr>
        <w:t>Service</w:t>
      </w:r>
      <w:r w:rsidR="001E430A" w:rsidRPr="00CE2EC6">
        <w:rPr>
          <w:rFonts w:ascii="Calibri" w:hAnsi="Calibri"/>
        </w:rPr>
        <w:t>s</w:t>
      </w:r>
      <w:r w:rsidRPr="00CE2EC6">
        <w:rPr>
          <w:rFonts w:ascii="Calibri" w:hAnsi="Calibri"/>
        </w:rPr>
        <w:t xml:space="preserve"> is placed by the Supplier into a GS1 certified data pool, the Supplier shall, during the </w:t>
      </w:r>
      <w:r w:rsidR="00AE7801" w:rsidRPr="00CE2EC6">
        <w:rPr>
          <w:rFonts w:ascii="Calibri" w:hAnsi="Calibri"/>
        </w:rPr>
        <w:t>Call Off Contract Period</w:t>
      </w:r>
      <w:r w:rsidRPr="00CE2EC6">
        <w:rPr>
          <w:rFonts w:ascii="Calibri" w:hAnsi="Calibri"/>
        </w:rPr>
        <w:t xml:space="preserve">, keep such information updated with any changes to the product data relating to the </w:t>
      </w:r>
      <w:r w:rsidR="001E430A">
        <w:rPr>
          <w:rFonts w:ascii="Calibri" w:hAnsi="Calibri"/>
        </w:rPr>
        <w:t>Service</w:t>
      </w:r>
      <w:r w:rsidR="001E430A" w:rsidRPr="00CE2EC6">
        <w:rPr>
          <w:rFonts w:ascii="Calibri" w:hAnsi="Calibri"/>
        </w:rPr>
        <w:t>s</w:t>
      </w:r>
      <w:r w:rsidR="001E430A">
        <w:rPr>
          <w:rFonts w:ascii="Calibri" w:hAnsi="Calibri"/>
        </w:rPr>
        <w:t>.</w:t>
      </w:r>
    </w:p>
    <w:p w14:paraId="1D3B6328" w14:textId="77777777" w:rsidR="008D0A60" w:rsidRPr="00CE2EC6" w:rsidRDefault="00A657C3" w:rsidP="00036474">
      <w:pPr>
        <w:pStyle w:val="GPSL1SCHEDULEHeading"/>
        <w:rPr>
          <w:rFonts w:ascii="Calibri" w:hAnsi="Calibri"/>
        </w:rPr>
      </w:pPr>
      <w:bookmarkStart w:id="2623" w:name="_Toc379805469"/>
      <w:bookmarkStart w:id="2624" w:name="_Toc379807263"/>
      <w:bookmarkStart w:id="2625" w:name="_Toc379805470"/>
      <w:bookmarkStart w:id="2626" w:name="_Toc379807264"/>
      <w:bookmarkStart w:id="2627" w:name="_Ref379372894"/>
      <w:bookmarkEnd w:id="2623"/>
      <w:bookmarkEnd w:id="2624"/>
      <w:bookmarkEnd w:id="2625"/>
      <w:bookmarkEnd w:id="2626"/>
      <w:r w:rsidRPr="00CE2EC6">
        <w:rPr>
          <w:rFonts w:ascii="Calibri" w:hAnsi="Calibri"/>
        </w:rPr>
        <w:t>MOD ADDITIONAL CLAUSES</w:t>
      </w:r>
      <w:bookmarkEnd w:id="2619"/>
      <w:bookmarkEnd w:id="2627"/>
    </w:p>
    <w:p w14:paraId="0A57ABB5" w14:textId="77777777" w:rsidR="008D0A60" w:rsidRPr="00CE2EC6" w:rsidRDefault="00A657C3" w:rsidP="005E4232">
      <w:pPr>
        <w:pStyle w:val="GPSL2numberedclause"/>
      </w:pPr>
      <w:r w:rsidRPr="00CE2EC6">
        <w:t xml:space="preserve">The definition of Call Off Contract in </w:t>
      </w:r>
      <w:r w:rsidR="00E42E48" w:rsidRPr="00CE2EC6">
        <w:t>Schedule 1 (</w:t>
      </w:r>
      <w:r w:rsidR="00896770" w:rsidRPr="00CE2EC6">
        <w:t>Definitions</w:t>
      </w:r>
      <w:r w:rsidR="00E42E48" w:rsidRPr="00CE2EC6">
        <w:t>)</w:t>
      </w:r>
      <w:r w:rsidRPr="00CE2EC6">
        <w:t xml:space="preserve"> to the Call Off Terms shall be replaced with the following: </w:t>
      </w:r>
    </w:p>
    <w:p w14:paraId="6062FEBE" w14:textId="77777777" w:rsidR="008D0A60" w:rsidRPr="00CE2EC6" w:rsidRDefault="00A657C3" w:rsidP="00AC1DE2">
      <w:pPr>
        <w:pStyle w:val="GPSL3numberedclause"/>
      </w:pPr>
      <w:r w:rsidRPr="00CE2EC6">
        <w:rPr>
          <w:b/>
        </w:rPr>
        <w:t xml:space="preserve">"Call Off Contract" </w:t>
      </w:r>
      <w:r w:rsidRPr="00CE2EC6">
        <w:t xml:space="preserve">means this written agreement between the Customer and the Supplier consisting of the </w:t>
      </w:r>
      <w:r w:rsidR="00DE233F" w:rsidRPr="00CE2EC6">
        <w:t>Call Off</w:t>
      </w:r>
      <w:r w:rsidR="003451E9" w:rsidRPr="00CE2EC6">
        <w:t xml:space="preserve"> Order Form</w:t>
      </w:r>
      <w:r w:rsidRPr="00CE2EC6">
        <w:t xml:space="preserve"> and the </w:t>
      </w:r>
      <w:r w:rsidR="001F582E" w:rsidRPr="00CE2EC6">
        <w:t>Call Off</w:t>
      </w:r>
      <w:r w:rsidRPr="00CE2EC6">
        <w:t xml:space="preserve"> Terms and the MoD Terms and Conditions.</w:t>
      </w:r>
    </w:p>
    <w:p w14:paraId="50D39D82" w14:textId="77777777" w:rsidR="008D0A60" w:rsidRPr="00CE2EC6" w:rsidRDefault="00A657C3" w:rsidP="005E4232">
      <w:pPr>
        <w:pStyle w:val="GPSL2numberedclause"/>
      </w:pPr>
      <w:r w:rsidRPr="00CE2EC6">
        <w:t xml:space="preserve">The following definitions shall be inserted into in </w:t>
      </w:r>
      <w:r w:rsidR="00E42E48" w:rsidRPr="00CE2EC6">
        <w:t>Schedule 1 (</w:t>
      </w:r>
      <w:r w:rsidR="00896770" w:rsidRPr="00CE2EC6">
        <w:t>Definitions</w:t>
      </w:r>
      <w:r w:rsidR="00E42E48" w:rsidRPr="00CE2EC6">
        <w:t>)</w:t>
      </w:r>
      <w:r w:rsidRPr="00CE2EC6">
        <w:t xml:space="preserve"> to the Call Off Terms:</w:t>
      </w:r>
    </w:p>
    <w:p w14:paraId="614E5FF0" w14:textId="77777777" w:rsidR="009B477C" w:rsidRPr="00CE2EC6" w:rsidRDefault="00A657C3" w:rsidP="005E4232">
      <w:pPr>
        <w:pStyle w:val="GPSL2numberedclause"/>
      </w:pPr>
      <w:r w:rsidRPr="00CE2EC6">
        <w:rPr>
          <w:b/>
        </w:rPr>
        <w:t>“MoD Terms and Conditions”</w:t>
      </w:r>
      <w:r w:rsidRPr="00CE2EC6">
        <w:t xml:space="preserve"> means the contractual terms and conditions listed in Schedule […] which form part of the Call Off Terms</w:t>
      </w:r>
      <w:r w:rsidR="00D64EF6" w:rsidRPr="00CE2EC6">
        <w:rPr>
          <w:b/>
        </w:rPr>
        <w:t>:</w:t>
      </w:r>
    </w:p>
    <w:p w14:paraId="16C3609E" w14:textId="77777777" w:rsidR="008D0A60" w:rsidRPr="00CE2EC6" w:rsidRDefault="00A657C3" w:rsidP="00AC1DE2">
      <w:pPr>
        <w:pStyle w:val="GPSL3numberedclause"/>
      </w:pPr>
      <w:r w:rsidRPr="00CE2EC6">
        <w:rPr>
          <w:b/>
        </w:rPr>
        <w:t>"Site"</w:t>
      </w:r>
      <w:r w:rsidRPr="00CE2EC6">
        <w:t xml:space="preserve"> shall include any of Her Majesty's Ships or Vessels and Service Stations.</w:t>
      </w:r>
    </w:p>
    <w:p w14:paraId="605E4C7D" w14:textId="77777777" w:rsidR="00C9243A" w:rsidRPr="00CE2EC6" w:rsidRDefault="00A657C3" w:rsidP="00AC1DE2">
      <w:pPr>
        <w:pStyle w:val="GPSL3numberedclause"/>
      </w:pPr>
      <w:r w:rsidRPr="00CE2EC6">
        <w:rPr>
          <w:b/>
        </w:rPr>
        <w:t>"Officer in charge"</w:t>
      </w:r>
      <w:r w:rsidRPr="00CE2EC6">
        <w:t xml:space="preserve"> shall include Officers Commanding Service Stations, Ships' Masters or Senior Officers, and Officers superintending Government Establishments.</w:t>
      </w:r>
    </w:p>
    <w:p w14:paraId="1CA92F01" w14:textId="77777777" w:rsidR="00C9243A" w:rsidRPr="00CE2EC6" w:rsidRDefault="00A657C3" w:rsidP="005E4232">
      <w:pPr>
        <w:pStyle w:val="GPSL2numberedclause"/>
      </w:pPr>
      <w:r w:rsidRPr="00CE2EC6">
        <w:t xml:space="preserve">The following clauses shall be inserted into Clause </w:t>
      </w:r>
      <w:r w:rsidR="009F474C" w:rsidRPr="00CE2EC6">
        <w:rPr>
          <w:highlight w:val="yellow"/>
        </w:rPr>
        <w:fldChar w:fldCharType="begin"/>
      </w:r>
      <w:r w:rsidR="004A21E5" w:rsidRPr="00CE2EC6">
        <w:instrText xml:space="preserve"> REF _Ref365646169 \w \h </w:instrText>
      </w:r>
      <w:r w:rsidR="00F54E49" w:rsidRPr="00CE2EC6">
        <w:rPr>
          <w:highlight w:val="yellow"/>
        </w:rPr>
        <w:instrText xml:space="preserve"> \* MERGEFORMAT </w:instrText>
      </w:r>
      <w:r w:rsidR="009F474C" w:rsidRPr="00CE2EC6">
        <w:rPr>
          <w:highlight w:val="yellow"/>
        </w:rPr>
      </w:r>
      <w:r w:rsidR="009F474C" w:rsidRPr="00CE2EC6">
        <w:rPr>
          <w:highlight w:val="yellow"/>
        </w:rPr>
        <w:fldChar w:fldCharType="separate"/>
      </w:r>
      <w:r w:rsidR="00392432">
        <w:t>2</w:t>
      </w:r>
      <w:r w:rsidR="009F474C" w:rsidRPr="00CE2EC6">
        <w:rPr>
          <w:highlight w:val="yellow"/>
        </w:rPr>
        <w:fldChar w:fldCharType="end"/>
      </w:r>
      <w:r w:rsidR="004A21E5" w:rsidRPr="00CE2EC6">
        <w:t xml:space="preserve"> of </w:t>
      </w:r>
      <w:r w:rsidR="006640D6" w:rsidRPr="00CE2EC6">
        <w:t>this Call Off Contract</w:t>
      </w:r>
      <w:r w:rsidR="004A21E5" w:rsidRPr="00CE2EC6">
        <w:t xml:space="preserve"> </w:t>
      </w:r>
      <w:r w:rsidRPr="00CE2EC6">
        <w:t>(Due Diligence):</w:t>
      </w:r>
    </w:p>
    <w:p w14:paraId="217CF9CE" w14:textId="77777777" w:rsidR="009B477C" w:rsidRPr="00CE2EC6" w:rsidRDefault="00A657C3" w:rsidP="005E4232">
      <w:pPr>
        <w:pStyle w:val="GPSL2numberedclause"/>
      </w:pPr>
      <w:r w:rsidRPr="00CE2EC6">
        <w:t>The Supplier confirms that it has had the opportunity to review the MoD Terms and Conditions and has raised all due diligence questions in relation to those documents with the Customer prior to the Commencement Date.</w:t>
      </w:r>
    </w:p>
    <w:p w14:paraId="52880F67" w14:textId="77777777" w:rsidR="00E13960" w:rsidRPr="00CE2EC6" w:rsidRDefault="00A657C3" w:rsidP="00AC1DE2">
      <w:pPr>
        <w:pStyle w:val="GPSL3numberedclause"/>
      </w:pPr>
      <w:r w:rsidRPr="00CE2EC6">
        <w:t>Where required by the Customer, the Supplier shall take such actions as are necessary to ensure that the MoD Terms and Conditions constitute legal, valid, binding and enforceable obligations on the Supplier.</w:t>
      </w:r>
    </w:p>
    <w:p w14:paraId="48C3CBC4" w14:textId="77777777" w:rsidR="00AB3E0D" w:rsidRPr="00CE2EC6" w:rsidRDefault="00A657C3" w:rsidP="005E4232">
      <w:pPr>
        <w:pStyle w:val="GPSL2numberedclause"/>
        <w:rPr>
          <w:rFonts w:eastAsia="STZhongsong"/>
        </w:rPr>
      </w:pPr>
      <w:r w:rsidRPr="00CE2EC6">
        <w:t xml:space="preserve">The following new Clause </w:t>
      </w:r>
      <w:r w:rsidR="00DD66D9" w:rsidRPr="00CE2EC6">
        <w:rPr>
          <w:highlight w:val="yellow"/>
        </w:rPr>
        <w:t>[60</w:t>
      </w:r>
      <w:r w:rsidRPr="00CE2EC6">
        <w:rPr>
          <w:highlight w:val="yellow"/>
        </w:rPr>
        <w:t>]</w:t>
      </w:r>
      <w:r w:rsidRPr="00CE2EC6">
        <w:t xml:space="preserve"> shall apply:</w:t>
      </w:r>
      <w:bookmarkStart w:id="2628" w:name="_Ref346034671"/>
    </w:p>
    <w:p w14:paraId="1A6D06E1" w14:textId="77777777" w:rsidR="008D0A60" w:rsidRPr="00CE2EC6" w:rsidRDefault="00A657C3" w:rsidP="000671BB">
      <w:pPr>
        <w:numPr>
          <w:ilvl w:val="0"/>
          <w:numId w:val="18"/>
        </w:numPr>
        <w:rPr>
          <w:rFonts w:ascii="Calibri" w:hAnsi="Calibri"/>
          <w:b/>
          <w:highlight w:val="yellow"/>
        </w:rPr>
      </w:pPr>
      <w:r w:rsidRPr="00CE2EC6">
        <w:rPr>
          <w:rFonts w:ascii="Calibri" w:hAnsi="Calibri"/>
          <w:b/>
          <w:highlight w:val="yellow"/>
        </w:rPr>
        <w:t>[ACCESS TO MOD SITES</w:t>
      </w:r>
      <w:bookmarkEnd w:id="2628"/>
      <w:r w:rsidRPr="00CE2EC6">
        <w:rPr>
          <w:rFonts w:ascii="Calibri" w:hAnsi="Calibri"/>
          <w:b/>
          <w:highlight w:val="yellow"/>
        </w:rPr>
        <w:t>]</w:t>
      </w:r>
    </w:p>
    <w:p w14:paraId="63ADB60F" w14:textId="77777777" w:rsidR="008D0A60" w:rsidRPr="00CE2EC6" w:rsidRDefault="00A657C3" w:rsidP="000671BB">
      <w:pPr>
        <w:numPr>
          <w:ilvl w:val="1"/>
          <w:numId w:val="18"/>
        </w:numPr>
        <w:rPr>
          <w:rFonts w:ascii="Calibri" w:hAnsi="Calibri"/>
        </w:rPr>
      </w:pPr>
      <w:r w:rsidRPr="00CE2EC6">
        <w:rPr>
          <w:rFonts w:ascii="Calibri" w:hAnsi="Calibri"/>
        </w:rPr>
        <w:t>In th</w:t>
      </w:r>
      <w:r w:rsidR="00DD66D9" w:rsidRPr="00CE2EC6">
        <w:rPr>
          <w:rFonts w:ascii="Calibri" w:hAnsi="Calibri"/>
        </w:rPr>
        <w:t>is Clause 60</w:t>
      </w:r>
      <w:r w:rsidRPr="00CE2EC6">
        <w:rPr>
          <w:rFonts w:ascii="Calibri" w:hAnsi="Calibri"/>
        </w:rPr>
        <w:t>:</w:t>
      </w:r>
    </w:p>
    <w:p w14:paraId="1A2E52DD" w14:textId="77777777" w:rsidR="008D0A60" w:rsidRPr="00CE2EC6" w:rsidRDefault="00A657C3" w:rsidP="000671BB">
      <w:pPr>
        <w:numPr>
          <w:ilvl w:val="2"/>
          <w:numId w:val="18"/>
        </w:numPr>
        <w:rPr>
          <w:rFonts w:ascii="Calibri" w:hAnsi="Calibri"/>
        </w:rPr>
      </w:pPr>
      <w:r w:rsidRPr="00CE2EC6">
        <w:rPr>
          <w:rFonts w:ascii="Calibri" w:hAnsi="Calibri"/>
        </w:rP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606FD9">
        <w:rPr>
          <w:rFonts w:ascii="Calibri" w:hAnsi="Calibri"/>
        </w:rPr>
        <w:t>Services</w:t>
      </w:r>
      <w:r w:rsidRPr="00CE2EC6">
        <w:rPr>
          <w:rFonts w:ascii="Calibri" w:hAnsi="Calibri"/>
        </w:rPr>
        <w:t>.</w:t>
      </w:r>
    </w:p>
    <w:p w14:paraId="7E2DB3F6" w14:textId="77777777" w:rsidR="008D0A60" w:rsidRPr="00CE2EC6" w:rsidRDefault="00A657C3" w:rsidP="000671BB">
      <w:pPr>
        <w:numPr>
          <w:ilvl w:val="2"/>
          <w:numId w:val="18"/>
        </w:numPr>
        <w:rPr>
          <w:rFonts w:ascii="Calibri" w:hAnsi="Calibri"/>
        </w:rPr>
      </w:pPr>
      <w:r w:rsidRPr="00CE2EC6">
        <w:rPr>
          <w:rFonts w:ascii="Calibri" w:hAnsi="Calibri"/>
        </w:rPr>
        <w:lastRenderedPageBreak/>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3A5DCFBD" w14:textId="77777777" w:rsidR="008D0A60" w:rsidRPr="00CE2EC6" w:rsidRDefault="00A657C3" w:rsidP="000671BB">
      <w:pPr>
        <w:numPr>
          <w:ilvl w:val="2"/>
          <w:numId w:val="18"/>
        </w:numPr>
        <w:rPr>
          <w:rFonts w:ascii="Calibri" w:hAnsi="Calibri"/>
        </w:rPr>
      </w:pPr>
      <w:r w:rsidRPr="00CE2EC6">
        <w:rPr>
          <w:rFonts w:ascii="Calibri" w:hAnsi="Calibri"/>
        </w:rPr>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3BF76ABD" w14:textId="77777777" w:rsidR="008D0A60" w:rsidRPr="00CE2EC6" w:rsidRDefault="00A657C3" w:rsidP="000671BB">
      <w:pPr>
        <w:numPr>
          <w:ilvl w:val="2"/>
          <w:numId w:val="18"/>
        </w:numPr>
        <w:rPr>
          <w:rFonts w:ascii="Calibri" w:hAnsi="Calibri"/>
        </w:rPr>
      </w:pPr>
      <w:r w:rsidRPr="00CE2EC6">
        <w:rPr>
          <w:rFonts w:ascii="Calibri" w:hAnsi="Calibri"/>
        </w:rPr>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1DC6AFC6" w14:textId="77777777" w:rsidR="008D0A60" w:rsidRPr="00CE2EC6" w:rsidRDefault="00A657C3" w:rsidP="000671BB">
      <w:pPr>
        <w:numPr>
          <w:ilvl w:val="2"/>
          <w:numId w:val="18"/>
        </w:numPr>
        <w:rPr>
          <w:rFonts w:ascii="Calibri" w:hAnsi="Calibri"/>
        </w:rPr>
      </w:pPr>
      <w:r w:rsidRPr="00CE2EC6">
        <w:rPr>
          <w:rFonts w:ascii="Calibri" w:hAnsi="Calibri"/>
        </w:rPr>
        <w:lastRenderedPageBreak/>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A5213F9" w14:textId="77777777" w:rsidR="008D0A60" w:rsidRPr="00CE2EC6" w:rsidRDefault="00A657C3" w:rsidP="000671BB">
      <w:pPr>
        <w:numPr>
          <w:ilvl w:val="2"/>
          <w:numId w:val="18"/>
        </w:numPr>
        <w:rPr>
          <w:rFonts w:ascii="Calibri" w:hAnsi="Calibri"/>
        </w:rPr>
      </w:pPr>
      <w:r w:rsidRPr="00CE2EC6">
        <w:rPr>
          <w:rFonts w:ascii="Calibri" w:hAnsi="Calibri"/>
        </w:rPr>
        <w:t>Accidents to the Supplier's representatives which ordinarily require to be reported in accordance with Health and Safety at Work etc Act 1974, shall be reported to the Officer in charge so that the Inspector of Factories may be informed.</w:t>
      </w:r>
    </w:p>
    <w:p w14:paraId="69D51783" w14:textId="77777777" w:rsidR="008D0A60" w:rsidRPr="00CE2EC6" w:rsidRDefault="00A657C3" w:rsidP="000671BB">
      <w:pPr>
        <w:numPr>
          <w:ilvl w:val="2"/>
          <w:numId w:val="18"/>
        </w:numPr>
        <w:rPr>
          <w:rFonts w:ascii="Calibri" w:hAnsi="Calibri"/>
        </w:rPr>
      </w:pPr>
      <w:r w:rsidRPr="00CE2EC6">
        <w:rPr>
          <w:rFonts w:ascii="Calibri" w:hAnsi="Calibri"/>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2EF3F78C" w14:textId="77777777" w:rsidR="008D0A60" w:rsidRPr="00CE2EC6" w:rsidRDefault="00A657C3" w:rsidP="000671BB">
      <w:pPr>
        <w:numPr>
          <w:ilvl w:val="2"/>
          <w:numId w:val="18"/>
        </w:numPr>
        <w:rPr>
          <w:rFonts w:ascii="Calibri" w:hAnsi="Calibri"/>
          <w:b/>
        </w:rPr>
      </w:pPr>
      <w:r w:rsidRPr="00CE2EC6">
        <w:rPr>
          <w:rFonts w:ascii="Calibri" w:hAnsi="Calibri"/>
        </w:rP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06C9278" w14:textId="77777777" w:rsidR="00A657C3" w:rsidRPr="00CE2EC6" w:rsidRDefault="00A657C3" w:rsidP="005E4232">
      <w:pPr>
        <w:pStyle w:val="GPSL2numberedclause"/>
        <w:rPr>
          <w:b/>
        </w:rPr>
      </w:pPr>
      <w:r w:rsidRPr="00CE2EC6">
        <w:t xml:space="preserve">The following new Call Off Schedule </w:t>
      </w:r>
      <w:r w:rsidRPr="00CE2EC6">
        <w:rPr>
          <w:highlight w:val="yellow"/>
        </w:rPr>
        <w:t>[</w:t>
      </w:r>
      <w:r w:rsidR="004A21E5" w:rsidRPr="00CE2EC6">
        <w:rPr>
          <w:highlight w:val="yellow"/>
        </w:rPr>
        <w:t>1</w:t>
      </w:r>
      <w:r w:rsidR="00BD4505" w:rsidRPr="00CE2EC6">
        <w:rPr>
          <w:highlight w:val="yellow"/>
        </w:rPr>
        <w:t>6</w:t>
      </w:r>
      <w:r w:rsidRPr="00CE2EC6">
        <w:rPr>
          <w:highlight w:val="yellow"/>
        </w:rPr>
        <w:t>]</w:t>
      </w:r>
      <w:r w:rsidRPr="00CE2EC6">
        <w:t xml:space="preserve"> shall apply:</w:t>
      </w:r>
    </w:p>
    <w:p w14:paraId="403BF2EA" w14:textId="77777777" w:rsidR="00A657C3" w:rsidRPr="00CE2EC6" w:rsidRDefault="00A657C3" w:rsidP="00FC258C">
      <w:pPr>
        <w:pStyle w:val="GPSSchPart"/>
        <w:rPr>
          <w:rFonts w:ascii="Calibri" w:hAnsi="Calibri"/>
        </w:rPr>
      </w:pPr>
      <w:r w:rsidRPr="00CE2EC6">
        <w:rPr>
          <w:rFonts w:ascii="Calibri" w:hAnsi="Calibri"/>
        </w:rPr>
        <w:tab/>
        <w:t xml:space="preserve">CALL OFF SCHEDULE </w:t>
      </w:r>
      <w:r w:rsidRPr="00CE2EC6">
        <w:rPr>
          <w:rFonts w:ascii="Calibri" w:hAnsi="Calibri"/>
          <w:highlight w:val="yellow"/>
        </w:rPr>
        <w:t>[</w:t>
      </w:r>
      <w:r w:rsidR="004A21E5" w:rsidRPr="00CE2EC6">
        <w:rPr>
          <w:rFonts w:ascii="Calibri" w:hAnsi="Calibri"/>
          <w:highlight w:val="yellow"/>
        </w:rPr>
        <w:t>1</w:t>
      </w:r>
      <w:r w:rsidR="00BD4505" w:rsidRPr="00CE2EC6">
        <w:rPr>
          <w:rFonts w:ascii="Calibri" w:hAnsi="Calibri"/>
          <w:highlight w:val="yellow"/>
        </w:rPr>
        <w:t>6</w:t>
      </w:r>
      <w:r w:rsidRPr="00CE2EC6">
        <w:rPr>
          <w:rFonts w:ascii="Calibri" w:hAnsi="Calibri"/>
          <w:highlight w:val="yellow"/>
        </w:rPr>
        <w:t>]</w:t>
      </w:r>
      <w:r w:rsidRPr="00CE2EC6">
        <w:rPr>
          <w:rFonts w:ascii="Calibri" w:hAnsi="Calibri"/>
        </w:rPr>
        <w:t>: MOD DEFCONs AND DEFFORMs</w:t>
      </w:r>
    </w:p>
    <w:p w14:paraId="56E2D55F" w14:textId="77777777" w:rsidR="00A657C3" w:rsidRPr="00CE2EC6" w:rsidRDefault="00A657C3" w:rsidP="00AB3E0D">
      <w:pPr>
        <w:ind w:left="709"/>
        <w:rPr>
          <w:rFonts w:ascii="Calibri" w:hAnsi="Calibri"/>
          <w:b/>
        </w:rPr>
      </w:pPr>
      <w:r w:rsidRPr="00CE2EC6">
        <w:rPr>
          <w:rFonts w:ascii="Calibri" w:hAnsi="Calibri"/>
          <w:b/>
        </w:rPr>
        <w:t xml:space="preserve">The following MOD DEFCONs and DEFFORMs form part of this Call Off Contract: </w:t>
      </w:r>
    </w:p>
    <w:p w14:paraId="57207999" w14:textId="77777777" w:rsidR="00A657C3" w:rsidRPr="00CE2EC6" w:rsidRDefault="00A657C3" w:rsidP="00A657C3">
      <w:pPr>
        <w:pStyle w:val="ColorfulList-Accent11"/>
        <w:ind w:left="851"/>
        <w:rPr>
          <w:rFonts w:ascii="Calibri" w:hAnsi="Calibri"/>
        </w:rPr>
      </w:pPr>
      <w:r w:rsidRPr="00CE2EC6">
        <w:rPr>
          <w:rFonts w:ascii="Calibri" w:hAnsi="Calibri"/>
        </w:rPr>
        <w:t>DEFCONs</w:t>
      </w:r>
    </w:p>
    <w:p w14:paraId="13E5C57E" w14:textId="77777777" w:rsidR="00A657C3" w:rsidRPr="00CE2EC6" w:rsidRDefault="00A657C3" w:rsidP="00A657C3">
      <w:pPr>
        <w:pStyle w:val="ColorfulList-Accent11"/>
        <w:rPr>
          <w:rFonts w:ascii="Calibri" w:hAnsi="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876"/>
        <w:gridCol w:w="2916"/>
      </w:tblGrid>
      <w:tr w:rsidR="00A657C3" w:rsidRPr="00CE2EC6" w14:paraId="72C287C5" w14:textId="77777777" w:rsidTr="00A657C3">
        <w:tc>
          <w:tcPr>
            <w:tcW w:w="2961" w:type="dxa"/>
            <w:shd w:val="clear" w:color="auto" w:fill="EEECE1"/>
          </w:tcPr>
          <w:p w14:paraId="70D61D41" w14:textId="77777777" w:rsidR="00A657C3" w:rsidRPr="00CE2EC6" w:rsidRDefault="00A657C3" w:rsidP="00A657C3">
            <w:pPr>
              <w:pStyle w:val="ColorfulList-Accent11"/>
              <w:rPr>
                <w:rFonts w:ascii="Calibri" w:hAnsi="Calibri"/>
              </w:rPr>
            </w:pPr>
          </w:p>
          <w:p w14:paraId="612D4670" w14:textId="77777777" w:rsidR="00A657C3" w:rsidRPr="00CE2EC6" w:rsidRDefault="00A657C3" w:rsidP="00A657C3">
            <w:pPr>
              <w:pStyle w:val="ColorfulList-Accent11"/>
              <w:rPr>
                <w:rFonts w:ascii="Calibri" w:hAnsi="Calibri"/>
              </w:rPr>
            </w:pPr>
            <w:r w:rsidRPr="00CE2EC6">
              <w:rPr>
                <w:rFonts w:ascii="Calibri" w:hAnsi="Calibri"/>
              </w:rPr>
              <w:t>DEFCON No</w:t>
            </w:r>
          </w:p>
          <w:p w14:paraId="20F43265" w14:textId="77777777" w:rsidR="00A657C3" w:rsidRPr="00CE2EC6" w:rsidRDefault="00A657C3" w:rsidP="00A657C3">
            <w:pPr>
              <w:pStyle w:val="ColorfulList-Accent11"/>
              <w:rPr>
                <w:rFonts w:ascii="Calibri" w:hAnsi="Calibri"/>
              </w:rPr>
            </w:pPr>
          </w:p>
        </w:tc>
        <w:tc>
          <w:tcPr>
            <w:tcW w:w="2951" w:type="dxa"/>
            <w:shd w:val="clear" w:color="auto" w:fill="EEECE1"/>
          </w:tcPr>
          <w:p w14:paraId="533E2242" w14:textId="77777777" w:rsidR="00A657C3" w:rsidRPr="00CE2EC6" w:rsidRDefault="00A657C3" w:rsidP="00A657C3">
            <w:pPr>
              <w:pStyle w:val="ColorfulList-Accent11"/>
              <w:rPr>
                <w:rFonts w:ascii="Calibri" w:hAnsi="Calibri"/>
              </w:rPr>
            </w:pPr>
          </w:p>
          <w:p w14:paraId="11B52874" w14:textId="77777777" w:rsidR="00A657C3" w:rsidRPr="00CE2EC6" w:rsidRDefault="00A657C3" w:rsidP="00A657C3">
            <w:pPr>
              <w:pStyle w:val="ColorfulList-Accent11"/>
              <w:rPr>
                <w:rFonts w:ascii="Calibri" w:hAnsi="Calibri"/>
                <w:b/>
                <w:u w:val="single"/>
              </w:rPr>
            </w:pPr>
            <w:r w:rsidRPr="00CE2EC6">
              <w:rPr>
                <w:rFonts w:ascii="Calibri" w:hAnsi="Calibri"/>
              </w:rPr>
              <w:t>Version</w:t>
            </w:r>
          </w:p>
        </w:tc>
        <w:tc>
          <w:tcPr>
            <w:tcW w:w="2973" w:type="dxa"/>
            <w:shd w:val="clear" w:color="auto" w:fill="EEECE1"/>
          </w:tcPr>
          <w:p w14:paraId="6DDDA1E3" w14:textId="77777777" w:rsidR="00A657C3" w:rsidRPr="00CE2EC6" w:rsidRDefault="00A657C3" w:rsidP="00A657C3">
            <w:pPr>
              <w:pStyle w:val="ColorfulList-Accent11"/>
              <w:rPr>
                <w:rFonts w:ascii="Calibri" w:hAnsi="Calibri"/>
              </w:rPr>
            </w:pPr>
          </w:p>
          <w:p w14:paraId="6A9860B2" w14:textId="77777777" w:rsidR="00A657C3" w:rsidRPr="00CE2EC6" w:rsidRDefault="00A657C3" w:rsidP="00A657C3">
            <w:pPr>
              <w:pStyle w:val="ColorfulList-Accent11"/>
              <w:rPr>
                <w:rFonts w:ascii="Calibri" w:hAnsi="Calibri"/>
                <w:b/>
                <w:u w:val="single"/>
              </w:rPr>
            </w:pPr>
            <w:r w:rsidRPr="00CE2EC6">
              <w:rPr>
                <w:rFonts w:ascii="Calibri" w:hAnsi="Calibri"/>
              </w:rPr>
              <w:t>Description</w:t>
            </w:r>
          </w:p>
        </w:tc>
      </w:tr>
      <w:tr w:rsidR="00A657C3" w:rsidRPr="00CE2EC6" w14:paraId="0C6A40A2" w14:textId="77777777" w:rsidTr="00A657C3">
        <w:tc>
          <w:tcPr>
            <w:tcW w:w="2961" w:type="dxa"/>
          </w:tcPr>
          <w:p w14:paraId="2BDF7B1E" w14:textId="77777777" w:rsidR="00A657C3" w:rsidRPr="00CE2EC6" w:rsidRDefault="00A657C3" w:rsidP="00A657C3">
            <w:pPr>
              <w:pStyle w:val="ColorfulList-Accent11"/>
              <w:rPr>
                <w:rFonts w:ascii="Calibri" w:hAnsi="Calibri"/>
              </w:rPr>
            </w:pPr>
          </w:p>
        </w:tc>
        <w:tc>
          <w:tcPr>
            <w:tcW w:w="2951" w:type="dxa"/>
          </w:tcPr>
          <w:p w14:paraId="3782ECC4" w14:textId="77777777" w:rsidR="00A657C3" w:rsidRPr="00CE2EC6" w:rsidRDefault="00A657C3" w:rsidP="00A657C3">
            <w:pPr>
              <w:pStyle w:val="ColorfulList-Accent11"/>
              <w:rPr>
                <w:rFonts w:ascii="Calibri" w:hAnsi="Calibri"/>
              </w:rPr>
            </w:pPr>
          </w:p>
        </w:tc>
        <w:tc>
          <w:tcPr>
            <w:tcW w:w="2973" w:type="dxa"/>
          </w:tcPr>
          <w:p w14:paraId="34C1DDE4" w14:textId="77777777" w:rsidR="00A657C3" w:rsidRPr="00CE2EC6" w:rsidRDefault="00A657C3" w:rsidP="00A657C3">
            <w:pPr>
              <w:pStyle w:val="ColorfulList-Accent11"/>
              <w:rPr>
                <w:rFonts w:ascii="Calibri" w:hAnsi="Calibri"/>
              </w:rPr>
            </w:pPr>
          </w:p>
        </w:tc>
      </w:tr>
      <w:tr w:rsidR="00A657C3" w:rsidRPr="00CE2EC6" w14:paraId="19EB221A" w14:textId="77777777" w:rsidTr="00A657C3">
        <w:tc>
          <w:tcPr>
            <w:tcW w:w="2961" w:type="dxa"/>
          </w:tcPr>
          <w:p w14:paraId="633E414B" w14:textId="77777777" w:rsidR="00A657C3" w:rsidRPr="00CE2EC6" w:rsidRDefault="00A657C3" w:rsidP="00A657C3">
            <w:pPr>
              <w:pStyle w:val="ColorfulList-Accent11"/>
              <w:rPr>
                <w:rFonts w:ascii="Calibri" w:hAnsi="Calibri"/>
              </w:rPr>
            </w:pPr>
          </w:p>
        </w:tc>
        <w:tc>
          <w:tcPr>
            <w:tcW w:w="2951" w:type="dxa"/>
          </w:tcPr>
          <w:p w14:paraId="665BCE28" w14:textId="77777777" w:rsidR="00A657C3" w:rsidRPr="00CE2EC6" w:rsidRDefault="00A657C3" w:rsidP="00A657C3">
            <w:pPr>
              <w:pStyle w:val="ColorfulList-Accent11"/>
              <w:rPr>
                <w:rFonts w:ascii="Calibri" w:hAnsi="Calibri"/>
              </w:rPr>
            </w:pPr>
          </w:p>
        </w:tc>
        <w:tc>
          <w:tcPr>
            <w:tcW w:w="2973" w:type="dxa"/>
          </w:tcPr>
          <w:p w14:paraId="6B00D4A8" w14:textId="77777777" w:rsidR="00A657C3" w:rsidRPr="00CE2EC6" w:rsidRDefault="00A657C3" w:rsidP="00A657C3">
            <w:pPr>
              <w:pStyle w:val="ColorfulList-Accent11"/>
              <w:rPr>
                <w:rFonts w:ascii="Calibri" w:hAnsi="Calibri"/>
              </w:rPr>
            </w:pPr>
          </w:p>
        </w:tc>
      </w:tr>
      <w:tr w:rsidR="00A657C3" w:rsidRPr="00CE2EC6" w14:paraId="1809045A" w14:textId="77777777" w:rsidTr="00A657C3">
        <w:tc>
          <w:tcPr>
            <w:tcW w:w="2961" w:type="dxa"/>
          </w:tcPr>
          <w:p w14:paraId="6C87F6AA" w14:textId="77777777" w:rsidR="00A657C3" w:rsidRPr="00CE2EC6" w:rsidRDefault="00A657C3" w:rsidP="00A657C3">
            <w:pPr>
              <w:pStyle w:val="ColorfulList-Accent11"/>
              <w:rPr>
                <w:rFonts w:ascii="Calibri" w:hAnsi="Calibri"/>
              </w:rPr>
            </w:pPr>
          </w:p>
        </w:tc>
        <w:tc>
          <w:tcPr>
            <w:tcW w:w="2951" w:type="dxa"/>
          </w:tcPr>
          <w:p w14:paraId="370ED2F1" w14:textId="77777777" w:rsidR="00A657C3" w:rsidRPr="00CE2EC6" w:rsidRDefault="00A657C3" w:rsidP="00A657C3">
            <w:pPr>
              <w:pStyle w:val="ColorfulList-Accent11"/>
              <w:rPr>
                <w:rFonts w:ascii="Calibri" w:hAnsi="Calibri"/>
              </w:rPr>
            </w:pPr>
          </w:p>
        </w:tc>
        <w:tc>
          <w:tcPr>
            <w:tcW w:w="2973" w:type="dxa"/>
          </w:tcPr>
          <w:p w14:paraId="4EBF32B4" w14:textId="77777777" w:rsidR="00A657C3" w:rsidRPr="00CE2EC6" w:rsidRDefault="00A657C3" w:rsidP="00A657C3">
            <w:pPr>
              <w:pStyle w:val="ColorfulList-Accent11"/>
              <w:rPr>
                <w:rFonts w:ascii="Calibri" w:hAnsi="Calibri"/>
              </w:rPr>
            </w:pPr>
          </w:p>
        </w:tc>
      </w:tr>
      <w:tr w:rsidR="00A657C3" w:rsidRPr="00CE2EC6" w14:paraId="201DB4EC" w14:textId="77777777" w:rsidTr="00A657C3">
        <w:tc>
          <w:tcPr>
            <w:tcW w:w="2961" w:type="dxa"/>
          </w:tcPr>
          <w:p w14:paraId="2CF8A5D2" w14:textId="77777777" w:rsidR="00A657C3" w:rsidRPr="00CE2EC6" w:rsidRDefault="00A657C3" w:rsidP="00A657C3">
            <w:pPr>
              <w:pStyle w:val="ColorfulList-Accent11"/>
              <w:rPr>
                <w:rFonts w:ascii="Calibri" w:hAnsi="Calibri"/>
              </w:rPr>
            </w:pPr>
          </w:p>
        </w:tc>
        <w:tc>
          <w:tcPr>
            <w:tcW w:w="2951" w:type="dxa"/>
          </w:tcPr>
          <w:p w14:paraId="59FE3ACF" w14:textId="77777777" w:rsidR="00A657C3" w:rsidRPr="00CE2EC6" w:rsidRDefault="00A657C3" w:rsidP="00A657C3">
            <w:pPr>
              <w:pStyle w:val="ColorfulList-Accent11"/>
              <w:rPr>
                <w:rFonts w:ascii="Calibri" w:hAnsi="Calibri"/>
              </w:rPr>
            </w:pPr>
          </w:p>
        </w:tc>
        <w:tc>
          <w:tcPr>
            <w:tcW w:w="2973" w:type="dxa"/>
          </w:tcPr>
          <w:p w14:paraId="09230905" w14:textId="77777777" w:rsidR="00A657C3" w:rsidRPr="00CE2EC6" w:rsidRDefault="00A657C3" w:rsidP="00A657C3">
            <w:pPr>
              <w:pStyle w:val="ColorfulList-Accent11"/>
              <w:rPr>
                <w:rFonts w:ascii="Calibri" w:hAnsi="Calibri"/>
              </w:rPr>
            </w:pPr>
          </w:p>
        </w:tc>
      </w:tr>
      <w:tr w:rsidR="00A657C3" w:rsidRPr="00CE2EC6" w14:paraId="5A581552" w14:textId="77777777" w:rsidTr="00A657C3">
        <w:tc>
          <w:tcPr>
            <w:tcW w:w="2961" w:type="dxa"/>
          </w:tcPr>
          <w:p w14:paraId="2EB28CBD" w14:textId="77777777" w:rsidR="00A657C3" w:rsidRPr="00CE2EC6" w:rsidRDefault="00A657C3" w:rsidP="00A657C3">
            <w:pPr>
              <w:pStyle w:val="ColorfulList-Accent11"/>
              <w:rPr>
                <w:rFonts w:ascii="Calibri" w:hAnsi="Calibri"/>
              </w:rPr>
            </w:pPr>
          </w:p>
        </w:tc>
        <w:tc>
          <w:tcPr>
            <w:tcW w:w="2951" w:type="dxa"/>
          </w:tcPr>
          <w:p w14:paraId="12CE01AF" w14:textId="77777777" w:rsidR="00A657C3" w:rsidRPr="00CE2EC6" w:rsidRDefault="00A657C3" w:rsidP="00A657C3">
            <w:pPr>
              <w:pStyle w:val="ColorfulList-Accent11"/>
              <w:rPr>
                <w:rFonts w:ascii="Calibri" w:hAnsi="Calibri"/>
              </w:rPr>
            </w:pPr>
          </w:p>
        </w:tc>
        <w:tc>
          <w:tcPr>
            <w:tcW w:w="2973" w:type="dxa"/>
          </w:tcPr>
          <w:p w14:paraId="042353F2" w14:textId="77777777" w:rsidR="00A657C3" w:rsidRPr="00CE2EC6" w:rsidRDefault="00A657C3" w:rsidP="00A657C3">
            <w:pPr>
              <w:pStyle w:val="ColorfulList-Accent11"/>
              <w:rPr>
                <w:rFonts w:ascii="Calibri" w:hAnsi="Calibri"/>
              </w:rPr>
            </w:pPr>
          </w:p>
        </w:tc>
      </w:tr>
      <w:tr w:rsidR="00A657C3" w:rsidRPr="00CE2EC6" w14:paraId="12F99D14" w14:textId="77777777" w:rsidTr="00A657C3">
        <w:tc>
          <w:tcPr>
            <w:tcW w:w="2961" w:type="dxa"/>
          </w:tcPr>
          <w:p w14:paraId="0036E3A7" w14:textId="77777777" w:rsidR="00A657C3" w:rsidRPr="00CE2EC6" w:rsidRDefault="00A657C3" w:rsidP="00A657C3">
            <w:pPr>
              <w:pStyle w:val="ColorfulList-Accent11"/>
              <w:rPr>
                <w:rFonts w:ascii="Calibri" w:hAnsi="Calibri"/>
              </w:rPr>
            </w:pPr>
          </w:p>
        </w:tc>
        <w:tc>
          <w:tcPr>
            <w:tcW w:w="2951" w:type="dxa"/>
          </w:tcPr>
          <w:p w14:paraId="54C8309E" w14:textId="77777777" w:rsidR="00A657C3" w:rsidRPr="00CE2EC6" w:rsidRDefault="00A657C3" w:rsidP="00A657C3">
            <w:pPr>
              <w:pStyle w:val="ColorfulList-Accent11"/>
              <w:rPr>
                <w:rFonts w:ascii="Calibri" w:hAnsi="Calibri"/>
              </w:rPr>
            </w:pPr>
          </w:p>
        </w:tc>
        <w:tc>
          <w:tcPr>
            <w:tcW w:w="2973" w:type="dxa"/>
          </w:tcPr>
          <w:p w14:paraId="1EFE0B06" w14:textId="77777777" w:rsidR="00A657C3" w:rsidRPr="00CE2EC6" w:rsidRDefault="00A657C3" w:rsidP="00A657C3">
            <w:pPr>
              <w:pStyle w:val="ColorfulList-Accent11"/>
              <w:rPr>
                <w:rFonts w:ascii="Calibri" w:hAnsi="Calibri"/>
              </w:rPr>
            </w:pPr>
          </w:p>
        </w:tc>
      </w:tr>
      <w:tr w:rsidR="00A657C3" w:rsidRPr="00CE2EC6" w14:paraId="3A972AA0" w14:textId="77777777" w:rsidTr="00A657C3">
        <w:tc>
          <w:tcPr>
            <w:tcW w:w="2961" w:type="dxa"/>
          </w:tcPr>
          <w:p w14:paraId="0D0BCF14" w14:textId="77777777" w:rsidR="00A657C3" w:rsidRPr="00CE2EC6" w:rsidRDefault="00A657C3" w:rsidP="00A657C3">
            <w:pPr>
              <w:pStyle w:val="ColorfulList-Accent11"/>
              <w:rPr>
                <w:rFonts w:ascii="Calibri" w:hAnsi="Calibri"/>
              </w:rPr>
            </w:pPr>
          </w:p>
        </w:tc>
        <w:tc>
          <w:tcPr>
            <w:tcW w:w="2951" w:type="dxa"/>
          </w:tcPr>
          <w:p w14:paraId="1913D855" w14:textId="77777777" w:rsidR="00A657C3" w:rsidRPr="00CE2EC6" w:rsidRDefault="00A657C3" w:rsidP="00A657C3">
            <w:pPr>
              <w:pStyle w:val="ColorfulList-Accent11"/>
              <w:rPr>
                <w:rFonts w:ascii="Calibri" w:hAnsi="Calibri"/>
              </w:rPr>
            </w:pPr>
          </w:p>
        </w:tc>
        <w:tc>
          <w:tcPr>
            <w:tcW w:w="2973" w:type="dxa"/>
          </w:tcPr>
          <w:p w14:paraId="295EF2D9" w14:textId="77777777" w:rsidR="00A657C3" w:rsidRPr="00CE2EC6" w:rsidRDefault="00A657C3" w:rsidP="00A657C3">
            <w:pPr>
              <w:pStyle w:val="ColorfulList-Accent11"/>
              <w:rPr>
                <w:rFonts w:ascii="Calibri" w:hAnsi="Calibri"/>
              </w:rPr>
            </w:pPr>
          </w:p>
        </w:tc>
      </w:tr>
    </w:tbl>
    <w:p w14:paraId="544B1404" w14:textId="77777777" w:rsidR="00A657C3" w:rsidRPr="00CE2EC6" w:rsidRDefault="00A657C3" w:rsidP="00A657C3">
      <w:pPr>
        <w:pStyle w:val="ColorfulList-Accent11"/>
        <w:rPr>
          <w:rFonts w:ascii="Calibri" w:hAnsi="Calibri"/>
        </w:rPr>
      </w:pPr>
    </w:p>
    <w:p w14:paraId="5F4BB9C3" w14:textId="77777777" w:rsidR="00A657C3" w:rsidRPr="00CE2EC6" w:rsidRDefault="00A657C3" w:rsidP="00A657C3">
      <w:pPr>
        <w:pStyle w:val="ColorfulList-Accent11"/>
        <w:rPr>
          <w:rFonts w:ascii="Calibri" w:hAnsi="Calibri"/>
        </w:rPr>
      </w:pPr>
      <w:r w:rsidRPr="00CE2EC6">
        <w:rPr>
          <w:rFonts w:ascii="Calibri" w:hAnsi="Calibri"/>
        </w:rPr>
        <w:t>DEFFORMs (Ministry of Defence Forms)</w:t>
      </w:r>
    </w:p>
    <w:p w14:paraId="772265A6" w14:textId="77777777" w:rsidR="00A657C3" w:rsidRPr="00CE2EC6" w:rsidRDefault="00A657C3" w:rsidP="00A657C3">
      <w:pPr>
        <w:pStyle w:val="ColorfulList-Accent11"/>
        <w:rPr>
          <w:rFonts w:ascii="Calibri" w:hAnsi="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895"/>
        <w:gridCol w:w="2844"/>
      </w:tblGrid>
      <w:tr w:rsidR="00A657C3" w:rsidRPr="00CE2EC6" w14:paraId="17BBF3A7" w14:textId="77777777" w:rsidTr="00A657C3">
        <w:tc>
          <w:tcPr>
            <w:tcW w:w="2977" w:type="dxa"/>
            <w:shd w:val="clear" w:color="auto" w:fill="EEECE1"/>
          </w:tcPr>
          <w:p w14:paraId="7DA27C26" w14:textId="77777777" w:rsidR="00A657C3" w:rsidRPr="00CE2EC6" w:rsidRDefault="00A657C3" w:rsidP="00A657C3">
            <w:pPr>
              <w:pStyle w:val="ColorfulList-Accent11"/>
              <w:rPr>
                <w:rFonts w:ascii="Calibri" w:hAnsi="Calibri"/>
              </w:rPr>
            </w:pPr>
          </w:p>
          <w:p w14:paraId="5D81BEE8" w14:textId="77777777" w:rsidR="00A657C3" w:rsidRPr="00CE2EC6" w:rsidRDefault="00A657C3" w:rsidP="00A657C3">
            <w:pPr>
              <w:pStyle w:val="ColorfulList-Accent11"/>
              <w:rPr>
                <w:rFonts w:ascii="Calibri" w:hAnsi="Calibri"/>
              </w:rPr>
            </w:pPr>
            <w:r w:rsidRPr="00CE2EC6">
              <w:rPr>
                <w:rFonts w:ascii="Calibri" w:hAnsi="Calibri"/>
              </w:rPr>
              <w:t>DEFFORM No</w:t>
            </w:r>
          </w:p>
          <w:p w14:paraId="5585A2EC" w14:textId="77777777" w:rsidR="00A657C3" w:rsidRPr="00CE2EC6" w:rsidRDefault="00A657C3" w:rsidP="00A657C3">
            <w:pPr>
              <w:pStyle w:val="ColorfulList-Accent11"/>
              <w:rPr>
                <w:rFonts w:ascii="Calibri" w:hAnsi="Calibri"/>
              </w:rPr>
            </w:pPr>
          </w:p>
        </w:tc>
        <w:tc>
          <w:tcPr>
            <w:tcW w:w="2976" w:type="dxa"/>
            <w:shd w:val="clear" w:color="auto" w:fill="EEECE1"/>
          </w:tcPr>
          <w:p w14:paraId="02C80D02" w14:textId="77777777" w:rsidR="00A657C3" w:rsidRPr="00CE2EC6" w:rsidRDefault="00A657C3" w:rsidP="00A657C3">
            <w:pPr>
              <w:pStyle w:val="ColorfulList-Accent11"/>
              <w:rPr>
                <w:rFonts w:ascii="Calibri" w:hAnsi="Calibri"/>
              </w:rPr>
            </w:pPr>
          </w:p>
          <w:p w14:paraId="4FA7ADF6" w14:textId="77777777" w:rsidR="00A657C3" w:rsidRPr="00CE2EC6" w:rsidRDefault="00A657C3" w:rsidP="00A657C3">
            <w:pPr>
              <w:pStyle w:val="ColorfulList-Accent11"/>
              <w:rPr>
                <w:rFonts w:ascii="Calibri" w:hAnsi="Calibri"/>
                <w:b/>
                <w:u w:val="single"/>
              </w:rPr>
            </w:pPr>
            <w:r w:rsidRPr="00CE2EC6">
              <w:rPr>
                <w:rFonts w:ascii="Calibri" w:hAnsi="Calibri"/>
              </w:rPr>
              <w:t>Version</w:t>
            </w:r>
          </w:p>
        </w:tc>
        <w:tc>
          <w:tcPr>
            <w:tcW w:w="2900" w:type="dxa"/>
            <w:shd w:val="clear" w:color="auto" w:fill="EEECE1"/>
          </w:tcPr>
          <w:p w14:paraId="6EC9A4F6" w14:textId="77777777" w:rsidR="00A657C3" w:rsidRPr="00CE2EC6" w:rsidRDefault="00A657C3" w:rsidP="00A657C3">
            <w:pPr>
              <w:pStyle w:val="ColorfulList-Accent11"/>
              <w:rPr>
                <w:rFonts w:ascii="Calibri" w:hAnsi="Calibri"/>
              </w:rPr>
            </w:pPr>
          </w:p>
          <w:p w14:paraId="48CA661B" w14:textId="77777777" w:rsidR="00A657C3" w:rsidRPr="00CE2EC6" w:rsidRDefault="00A657C3" w:rsidP="00A657C3">
            <w:pPr>
              <w:pStyle w:val="ColorfulList-Accent11"/>
              <w:rPr>
                <w:rFonts w:ascii="Calibri" w:hAnsi="Calibri"/>
                <w:b/>
                <w:u w:val="single"/>
              </w:rPr>
            </w:pPr>
            <w:r w:rsidRPr="00CE2EC6">
              <w:rPr>
                <w:rFonts w:ascii="Calibri" w:hAnsi="Calibri"/>
              </w:rPr>
              <w:t>Description</w:t>
            </w:r>
          </w:p>
        </w:tc>
      </w:tr>
      <w:tr w:rsidR="00A657C3" w:rsidRPr="00CE2EC6" w14:paraId="778E0338" w14:textId="77777777" w:rsidTr="00A657C3">
        <w:tc>
          <w:tcPr>
            <w:tcW w:w="2977" w:type="dxa"/>
          </w:tcPr>
          <w:p w14:paraId="207EF8FB" w14:textId="77777777" w:rsidR="00A657C3" w:rsidRPr="00CE2EC6" w:rsidRDefault="00A657C3" w:rsidP="00A657C3">
            <w:pPr>
              <w:pStyle w:val="ColorfulList-Accent11"/>
              <w:rPr>
                <w:rFonts w:ascii="Calibri" w:hAnsi="Calibri"/>
              </w:rPr>
            </w:pPr>
          </w:p>
        </w:tc>
        <w:tc>
          <w:tcPr>
            <w:tcW w:w="2976" w:type="dxa"/>
          </w:tcPr>
          <w:p w14:paraId="42226836" w14:textId="77777777" w:rsidR="00A657C3" w:rsidRPr="00CE2EC6" w:rsidRDefault="00A657C3" w:rsidP="00A657C3">
            <w:pPr>
              <w:pStyle w:val="ColorfulList-Accent11"/>
              <w:rPr>
                <w:rFonts w:ascii="Calibri" w:hAnsi="Calibri"/>
              </w:rPr>
            </w:pPr>
          </w:p>
        </w:tc>
        <w:tc>
          <w:tcPr>
            <w:tcW w:w="2900" w:type="dxa"/>
          </w:tcPr>
          <w:p w14:paraId="3D04ADD8" w14:textId="77777777" w:rsidR="00A657C3" w:rsidRPr="00CE2EC6" w:rsidRDefault="00A657C3" w:rsidP="00A657C3">
            <w:pPr>
              <w:pStyle w:val="ColorfulList-Accent11"/>
              <w:rPr>
                <w:rFonts w:ascii="Calibri" w:hAnsi="Calibri"/>
              </w:rPr>
            </w:pPr>
          </w:p>
        </w:tc>
      </w:tr>
      <w:tr w:rsidR="00A657C3" w:rsidRPr="00CE2EC6" w14:paraId="1C15E39B" w14:textId="77777777" w:rsidTr="00A657C3">
        <w:tc>
          <w:tcPr>
            <w:tcW w:w="2977" w:type="dxa"/>
          </w:tcPr>
          <w:p w14:paraId="1E1E6DB0" w14:textId="77777777" w:rsidR="00A657C3" w:rsidRPr="00CE2EC6" w:rsidRDefault="00A657C3" w:rsidP="00A657C3">
            <w:pPr>
              <w:pStyle w:val="ColorfulList-Accent11"/>
              <w:rPr>
                <w:rFonts w:ascii="Calibri" w:hAnsi="Calibri"/>
              </w:rPr>
            </w:pPr>
          </w:p>
        </w:tc>
        <w:tc>
          <w:tcPr>
            <w:tcW w:w="2976" w:type="dxa"/>
          </w:tcPr>
          <w:p w14:paraId="1062B39C" w14:textId="77777777" w:rsidR="00A657C3" w:rsidRPr="00CE2EC6" w:rsidRDefault="00A657C3" w:rsidP="00A657C3">
            <w:pPr>
              <w:pStyle w:val="ColorfulList-Accent11"/>
              <w:rPr>
                <w:rFonts w:ascii="Calibri" w:hAnsi="Calibri"/>
              </w:rPr>
            </w:pPr>
          </w:p>
        </w:tc>
        <w:tc>
          <w:tcPr>
            <w:tcW w:w="2900" w:type="dxa"/>
          </w:tcPr>
          <w:p w14:paraId="359123C4" w14:textId="77777777" w:rsidR="00A657C3" w:rsidRPr="00CE2EC6" w:rsidRDefault="00A657C3" w:rsidP="00A657C3">
            <w:pPr>
              <w:pStyle w:val="ColorfulList-Accent11"/>
              <w:rPr>
                <w:rFonts w:ascii="Calibri" w:hAnsi="Calibri"/>
              </w:rPr>
            </w:pPr>
          </w:p>
        </w:tc>
      </w:tr>
      <w:tr w:rsidR="00A657C3" w:rsidRPr="00CE2EC6" w14:paraId="24660D6D" w14:textId="77777777" w:rsidTr="00A657C3">
        <w:tc>
          <w:tcPr>
            <w:tcW w:w="2977" w:type="dxa"/>
          </w:tcPr>
          <w:p w14:paraId="0EC97D24" w14:textId="77777777" w:rsidR="00A657C3" w:rsidRPr="00CE2EC6" w:rsidRDefault="00A657C3" w:rsidP="00A657C3">
            <w:pPr>
              <w:pStyle w:val="ColorfulList-Accent11"/>
              <w:rPr>
                <w:rFonts w:ascii="Calibri" w:hAnsi="Calibri"/>
              </w:rPr>
            </w:pPr>
          </w:p>
        </w:tc>
        <w:tc>
          <w:tcPr>
            <w:tcW w:w="2976" w:type="dxa"/>
          </w:tcPr>
          <w:p w14:paraId="62D27AA9" w14:textId="77777777" w:rsidR="00A657C3" w:rsidRPr="00CE2EC6" w:rsidRDefault="00A657C3" w:rsidP="00A657C3">
            <w:pPr>
              <w:pStyle w:val="ColorfulList-Accent11"/>
              <w:rPr>
                <w:rFonts w:ascii="Calibri" w:hAnsi="Calibri"/>
              </w:rPr>
            </w:pPr>
          </w:p>
        </w:tc>
        <w:tc>
          <w:tcPr>
            <w:tcW w:w="2900" w:type="dxa"/>
          </w:tcPr>
          <w:p w14:paraId="3FB88228" w14:textId="77777777" w:rsidR="00A657C3" w:rsidRPr="00CE2EC6" w:rsidRDefault="00A657C3" w:rsidP="00A657C3">
            <w:pPr>
              <w:pStyle w:val="ColorfulList-Accent11"/>
              <w:rPr>
                <w:rFonts w:ascii="Calibri" w:hAnsi="Calibri"/>
              </w:rPr>
            </w:pPr>
          </w:p>
        </w:tc>
      </w:tr>
      <w:tr w:rsidR="00A657C3" w:rsidRPr="00CE2EC6" w14:paraId="16F8E0C7" w14:textId="77777777" w:rsidTr="00A657C3">
        <w:tc>
          <w:tcPr>
            <w:tcW w:w="2977" w:type="dxa"/>
          </w:tcPr>
          <w:p w14:paraId="7A1DE0B7" w14:textId="77777777" w:rsidR="00A657C3" w:rsidRPr="00CE2EC6" w:rsidRDefault="00A657C3" w:rsidP="00A657C3">
            <w:pPr>
              <w:pStyle w:val="ColorfulList-Accent11"/>
              <w:rPr>
                <w:rFonts w:ascii="Calibri" w:hAnsi="Calibri"/>
              </w:rPr>
            </w:pPr>
          </w:p>
        </w:tc>
        <w:tc>
          <w:tcPr>
            <w:tcW w:w="2976" w:type="dxa"/>
          </w:tcPr>
          <w:p w14:paraId="6742CFAE" w14:textId="77777777" w:rsidR="00A657C3" w:rsidRPr="00CE2EC6" w:rsidRDefault="00A657C3" w:rsidP="00A657C3">
            <w:pPr>
              <w:pStyle w:val="ColorfulList-Accent11"/>
              <w:rPr>
                <w:rFonts w:ascii="Calibri" w:hAnsi="Calibri"/>
              </w:rPr>
            </w:pPr>
          </w:p>
        </w:tc>
        <w:tc>
          <w:tcPr>
            <w:tcW w:w="2900" w:type="dxa"/>
          </w:tcPr>
          <w:p w14:paraId="09262227" w14:textId="77777777" w:rsidR="00A657C3" w:rsidRPr="00CE2EC6" w:rsidRDefault="00A657C3" w:rsidP="00A657C3">
            <w:pPr>
              <w:pStyle w:val="ColorfulList-Accent11"/>
              <w:rPr>
                <w:rFonts w:ascii="Calibri" w:hAnsi="Calibri"/>
              </w:rPr>
            </w:pPr>
          </w:p>
        </w:tc>
      </w:tr>
      <w:tr w:rsidR="00A657C3" w:rsidRPr="00CE2EC6" w14:paraId="56367E6B" w14:textId="77777777" w:rsidTr="00A657C3">
        <w:tc>
          <w:tcPr>
            <w:tcW w:w="2977" w:type="dxa"/>
          </w:tcPr>
          <w:p w14:paraId="64D3E504" w14:textId="77777777" w:rsidR="00A657C3" w:rsidRPr="00CE2EC6" w:rsidRDefault="00A657C3" w:rsidP="00A657C3">
            <w:pPr>
              <w:pStyle w:val="ColorfulList-Accent11"/>
              <w:rPr>
                <w:rFonts w:ascii="Calibri" w:hAnsi="Calibri"/>
              </w:rPr>
            </w:pPr>
          </w:p>
        </w:tc>
        <w:tc>
          <w:tcPr>
            <w:tcW w:w="2976" w:type="dxa"/>
          </w:tcPr>
          <w:p w14:paraId="3005C988" w14:textId="77777777" w:rsidR="00A657C3" w:rsidRPr="00CE2EC6" w:rsidRDefault="00A657C3" w:rsidP="00A657C3">
            <w:pPr>
              <w:pStyle w:val="ColorfulList-Accent11"/>
              <w:rPr>
                <w:rFonts w:ascii="Calibri" w:hAnsi="Calibri"/>
              </w:rPr>
            </w:pPr>
          </w:p>
        </w:tc>
        <w:tc>
          <w:tcPr>
            <w:tcW w:w="2900" w:type="dxa"/>
          </w:tcPr>
          <w:p w14:paraId="691142A4" w14:textId="77777777" w:rsidR="00A657C3" w:rsidRPr="00CE2EC6" w:rsidRDefault="00A657C3" w:rsidP="00A657C3">
            <w:pPr>
              <w:pStyle w:val="ColorfulList-Accent11"/>
              <w:rPr>
                <w:rFonts w:ascii="Calibri" w:hAnsi="Calibri"/>
              </w:rPr>
            </w:pPr>
          </w:p>
        </w:tc>
      </w:tr>
      <w:tr w:rsidR="00A657C3" w:rsidRPr="00CE2EC6" w14:paraId="041D1057" w14:textId="77777777" w:rsidTr="00A657C3">
        <w:tc>
          <w:tcPr>
            <w:tcW w:w="2977" w:type="dxa"/>
          </w:tcPr>
          <w:p w14:paraId="039CBDD8" w14:textId="77777777" w:rsidR="00A657C3" w:rsidRPr="00CE2EC6" w:rsidRDefault="00A657C3" w:rsidP="00A657C3">
            <w:pPr>
              <w:pStyle w:val="ColorfulList-Accent11"/>
              <w:rPr>
                <w:rFonts w:ascii="Calibri" w:hAnsi="Calibri"/>
              </w:rPr>
            </w:pPr>
          </w:p>
        </w:tc>
        <w:tc>
          <w:tcPr>
            <w:tcW w:w="2976" w:type="dxa"/>
          </w:tcPr>
          <w:p w14:paraId="2F2BBB52" w14:textId="77777777" w:rsidR="00A657C3" w:rsidRPr="00CE2EC6" w:rsidRDefault="00A657C3" w:rsidP="00A657C3">
            <w:pPr>
              <w:pStyle w:val="ColorfulList-Accent11"/>
              <w:rPr>
                <w:rFonts w:ascii="Calibri" w:hAnsi="Calibri"/>
              </w:rPr>
            </w:pPr>
          </w:p>
        </w:tc>
        <w:tc>
          <w:tcPr>
            <w:tcW w:w="2900" w:type="dxa"/>
          </w:tcPr>
          <w:p w14:paraId="3BBE06F1" w14:textId="77777777" w:rsidR="00A657C3" w:rsidRPr="00CE2EC6" w:rsidRDefault="00A657C3" w:rsidP="00A657C3">
            <w:pPr>
              <w:pStyle w:val="ColorfulList-Accent11"/>
              <w:rPr>
                <w:rFonts w:ascii="Calibri" w:hAnsi="Calibri"/>
              </w:rPr>
            </w:pPr>
          </w:p>
        </w:tc>
      </w:tr>
      <w:tr w:rsidR="00A657C3" w:rsidRPr="00CE2EC6" w14:paraId="2E1EAAA7" w14:textId="77777777" w:rsidTr="00A657C3">
        <w:tc>
          <w:tcPr>
            <w:tcW w:w="2977" w:type="dxa"/>
          </w:tcPr>
          <w:p w14:paraId="6A088357" w14:textId="77777777" w:rsidR="00A657C3" w:rsidRPr="00CE2EC6" w:rsidRDefault="00A657C3" w:rsidP="00A657C3">
            <w:pPr>
              <w:pStyle w:val="ColorfulList-Accent11"/>
              <w:rPr>
                <w:rFonts w:ascii="Calibri" w:hAnsi="Calibri"/>
              </w:rPr>
            </w:pPr>
          </w:p>
        </w:tc>
        <w:tc>
          <w:tcPr>
            <w:tcW w:w="2976" w:type="dxa"/>
          </w:tcPr>
          <w:p w14:paraId="63A3811C" w14:textId="77777777" w:rsidR="00A657C3" w:rsidRPr="00CE2EC6" w:rsidRDefault="00A657C3" w:rsidP="00A657C3">
            <w:pPr>
              <w:pStyle w:val="ColorfulList-Accent11"/>
              <w:rPr>
                <w:rFonts w:ascii="Calibri" w:hAnsi="Calibri"/>
              </w:rPr>
            </w:pPr>
          </w:p>
        </w:tc>
        <w:tc>
          <w:tcPr>
            <w:tcW w:w="2900" w:type="dxa"/>
          </w:tcPr>
          <w:p w14:paraId="129D0D94" w14:textId="77777777" w:rsidR="00A657C3" w:rsidRPr="00CE2EC6" w:rsidRDefault="00A657C3" w:rsidP="00A657C3">
            <w:pPr>
              <w:pStyle w:val="ColorfulList-Accent11"/>
              <w:rPr>
                <w:rFonts w:ascii="Calibri" w:hAnsi="Calibri"/>
              </w:rPr>
            </w:pPr>
          </w:p>
        </w:tc>
      </w:tr>
    </w:tbl>
    <w:p w14:paraId="698591DF" w14:textId="77777777" w:rsidR="00BF6989" w:rsidRPr="00CE2EC6" w:rsidRDefault="00D64EF6" w:rsidP="0019742B">
      <w:pPr>
        <w:pStyle w:val="GPSL1Guidance"/>
        <w:rPr>
          <w:rFonts w:ascii="Calibri" w:hAnsi="Calibri"/>
          <w:i w:val="0"/>
        </w:rPr>
      </w:pPr>
      <w:r w:rsidRPr="00CE2EC6" w:rsidDel="00D64EF6">
        <w:rPr>
          <w:rFonts w:ascii="Calibri" w:hAnsi="Calibri"/>
          <w:highlight w:val="green"/>
        </w:rPr>
        <w:t xml:space="preserve"> </w:t>
      </w:r>
      <w:r w:rsidR="00A657C3" w:rsidRPr="00CE2EC6">
        <w:rPr>
          <w:rFonts w:ascii="Calibri" w:hAnsi="Calibri"/>
          <w:highlight w:val="yellow"/>
        </w:rPr>
        <w:t>[insert text of applicable DEFCONs and DEFFORMs]</w:t>
      </w:r>
    </w:p>
    <w:p w14:paraId="443A039C" w14:textId="77777777" w:rsidR="002659CE" w:rsidRPr="00CE2EC6" w:rsidRDefault="009E1722" w:rsidP="00EF2777">
      <w:pPr>
        <w:pStyle w:val="GPSSchTitleandNumber"/>
        <w:rPr>
          <w:rFonts w:ascii="Calibri" w:hAnsi="Calibri"/>
          <w:i/>
        </w:rPr>
      </w:pPr>
      <w:r w:rsidRPr="00CE2EC6">
        <w:rPr>
          <w:rFonts w:ascii="Calibri" w:hAnsi="Calibri"/>
          <w:i/>
        </w:rPr>
        <w:br w:type="page"/>
      </w:r>
      <w:bookmarkStart w:id="2629" w:name="_Toc448226112"/>
      <w:r w:rsidRPr="00CE2EC6">
        <w:rPr>
          <w:rFonts w:ascii="Calibri" w:hAnsi="Calibri"/>
        </w:rPr>
        <w:lastRenderedPageBreak/>
        <w:t>CALL OFF SCHEDULE 15: CALL OFF TENDER</w:t>
      </w:r>
      <w:bookmarkEnd w:id="2629"/>
    </w:p>
    <w:p w14:paraId="00A94B39" w14:textId="77777777" w:rsidR="009E1722" w:rsidRPr="00CE2EC6" w:rsidRDefault="009E1722" w:rsidP="00EF2777">
      <w:pPr>
        <w:pStyle w:val="GPSL1Guidance"/>
        <w:jc w:val="center"/>
        <w:rPr>
          <w:rFonts w:ascii="Calibri" w:hAnsi="Calibri"/>
          <w:i w:val="0"/>
        </w:rPr>
      </w:pPr>
      <w:r w:rsidRPr="00CE2EC6">
        <w:rPr>
          <w:rFonts w:ascii="Calibri" w:hAnsi="Calibri"/>
          <w:i w:val="0"/>
          <w:highlight w:val="yellow"/>
        </w:rPr>
        <w:t>[   ]</w:t>
      </w:r>
    </w:p>
    <w:p w14:paraId="79B76B1F" w14:textId="77777777" w:rsidR="002659CE" w:rsidRPr="00CE2EC6" w:rsidRDefault="002659CE" w:rsidP="00B359C9">
      <w:pPr>
        <w:pStyle w:val="GPSL1Guidance"/>
        <w:jc w:val="left"/>
        <w:rPr>
          <w:rFonts w:ascii="Calibri" w:hAnsi="Calibri"/>
          <w:i w:val="0"/>
        </w:rPr>
      </w:pPr>
    </w:p>
    <w:p w14:paraId="0C9584EB" w14:textId="77777777" w:rsidR="002659CE" w:rsidRPr="00CE2EC6" w:rsidRDefault="002659CE" w:rsidP="00B359C9">
      <w:pPr>
        <w:pStyle w:val="GPSL1Guidance"/>
        <w:jc w:val="left"/>
        <w:rPr>
          <w:rFonts w:ascii="Calibri" w:hAnsi="Calibri"/>
          <w:i w:val="0"/>
        </w:rPr>
      </w:pPr>
    </w:p>
    <w:p w14:paraId="5F18E5BD" w14:textId="77777777" w:rsidR="002659CE" w:rsidRPr="00CE2EC6" w:rsidRDefault="002659CE" w:rsidP="00B359C9">
      <w:pPr>
        <w:pStyle w:val="GPSL1Guidance"/>
        <w:jc w:val="left"/>
        <w:rPr>
          <w:rFonts w:ascii="Calibri" w:hAnsi="Calibri"/>
          <w:i w:val="0"/>
        </w:rPr>
      </w:pPr>
    </w:p>
    <w:p w14:paraId="5932709B" w14:textId="77777777" w:rsidR="002659CE" w:rsidRPr="00CE2EC6" w:rsidRDefault="002659CE" w:rsidP="00B359C9">
      <w:pPr>
        <w:pStyle w:val="GPSL1Guidance"/>
        <w:jc w:val="left"/>
        <w:rPr>
          <w:rFonts w:ascii="Calibri" w:hAnsi="Calibri"/>
          <w:i w:val="0"/>
        </w:rPr>
      </w:pPr>
    </w:p>
    <w:p w14:paraId="7F16C831" w14:textId="77777777" w:rsidR="002659CE" w:rsidRPr="00CE2EC6" w:rsidRDefault="002659CE" w:rsidP="000B68E9">
      <w:pPr>
        <w:ind w:left="0"/>
        <w:rPr>
          <w:rFonts w:ascii="Calibri" w:hAnsi="Calibri"/>
        </w:rPr>
      </w:pPr>
    </w:p>
    <w:sectPr w:rsidR="002659CE" w:rsidRPr="00CE2EC6" w:rsidSect="005D5690">
      <w:endnotePr>
        <w:numFmt w:val="decimal"/>
      </w:endnotePr>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2B6DB" w14:textId="77777777" w:rsidR="00942625" w:rsidRDefault="00942625" w:rsidP="00A23F28">
      <w:r>
        <w:separator/>
      </w:r>
    </w:p>
    <w:p w14:paraId="7E2DB5D6" w14:textId="77777777" w:rsidR="00942625" w:rsidRDefault="00942625"/>
    <w:p w14:paraId="3AA5E17B" w14:textId="77777777" w:rsidR="00942625" w:rsidRDefault="00942625" w:rsidP="00273F54"/>
    <w:p w14:paraId="08C80693" w14:textId="77777777" w:rsidR="00942625" w:rsidRDefault="00942625"/>
    <w:p w14:paraId="7CB0F58A" w14:textId="77777777" w:rsidR="00942625" w:rsidRDefault="00942625"/>
  </w:endnote>
  <w:endnote w:type="continuationSeparator" w:id="0">
    <w:p w14:paraId="4A046A21" w14:textId="77777777" w:rsidR="00942625" w:rsidRDefault="00942625" w:rsidP="00A23F28">
      <w:r>
        <w:continuationSeparator/>
      </w:r>
    </w:p>
    <w:p w14:paraId="26686222" w14:textId="77777777" w:rsidR="00942625" w:rsidRDefault="00942625"/>
    <w:p w14:paraId="0D898CA5" w14:textId="77777777" w:rsidR="00942625" w:rsidRDefault="00942625" w:rsidP="00273F54"/>
    <w:p w14:paraId="70E544B2" w14:textId="77777777" w:rsidR="00942625" w:rsidRDefault="00942625"/>
    <w:p w14:paraId="268947B1" w14:textId="77777777" w:rsidR="00942625" w:rsidRDefault="00942625"/>
  </w:endnote>
  <w:endnote w:type="continuationNotice" w:id="1">
    <w:p w14:paraId="636F65C9" w14:textId="77777777" w:rsidR="00942625" w:rsidRDefault="009426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FB12A" w14:textId="77777777" w:rsidR="005D5690" w:rsidRPr="006640D6" w:rsidRDefault="00392432" w:rsidP="003D0B7D">
    <w:pPr>
      <w:ind w:left="5040"/>
    </w:pPr>
    <w:r>
      <w:rPr>
        <w:noProof/>
      </w:rPr>
      <mc:AlternateContent>
        <mc:Choice Requires="wps">
          <w:drawing>
            <wp:anchor distT="0" distB="0" distL="114300" distR="114300" simplePos="0" relativeHeight="251661312" behindDoc="0" locked="0" layoutInCell="0" allowOverlap="1" wp14:anchorId="5CB679B0" wp14:editId="5F673A50">
              <wp:simplePos x="0" y="0"/>
              <wp:positionH relativeFrom="page">
                <wp:align>center</wp:align>
              </wp:positionH>
              <wp:positionV relativeFrom="page">
                <wp:align>bottom</wp:align>
              </wp:positionV>
              <wp:extent cx="7772400" cy="463550"/>
              <wp:effectExtent l="0" t="0" r="0" b="12700"/>
              <wp:wrapNone/>
              <wp:docPr id="16" name="MSIPCMfe634816a38c938eea48044c"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EC4893" w14:textId="77777777" w:rsidR="00392432" w:rsidRPr="00183AB5" w:rsidRDefault="00183AB5" w:rsidP="00183AB5">
                          <w:pPr>
                            <w:spacing w:after="0"/>
                            <w:ind w:left="0"/>
                            <w:jc w:val="center"/>
                            <w:rPr>
                              <w:rFonts w:ascii="Calibri" w:hAnsi="Calibri" w:cs="Calibri"/>
                              <w:color w:val="000000"/>
                              <w:sz w:val="20"/>
                            </w:rPr>
                          </w:pPr>
                          <w:r w:rsidRPr="00183AB5">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CB679B0" id="_x0000_t202" coordsize="21600,21600" o:spt="202" path="m,l,21600r21600,l21600,xe">
              <v:stroke joinstyle="miter"/>
              <v:path gradientshapeok="t" o:connecttype="rect"/>
            </v:shapetype>
            <v:shape id="MSIPCMfe634816a38c938eea48044c"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613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" o:allowincell="f" filled="f" stroked="f" strokeweight=".5pt">
              <v:textbox inset=",0,,0">
                <w:txbxContent>
                  <w:p w14:paraId="47EC4893" w14:textId="77777777" w:rsidR="00392432" w:rsidRPr="00183AB5" w:rsidRDefault="00183AB5" w:rsidP="00183AB5">
                    <w:pPr>
                      <w:spacing w:after="0"/>
                      <w:ind w:left="0"/>
                      <w:jc w:val="center"/>
                      <w:rPr>
                        <w:rFonts w:ascii="Calibri" w:hAnsi="Calibri" w:cs="Calibri"/>
                        <w:color w:val="000000"/>
                        <w:sz w:val="20"/>
                      </w:rPr>
                    </w:pPr>
                    <w:r w:rsidRPr="00183AB5">
                      <w:rPr>
                        <w:rFonts w:ascii="Calibri" w:hAnsi="Calibri" w:cs="Calibri"/>
                        <w:color w:val="000000"/>
                        <w:sz w:val="20"/>
                      </w:rPr>
                      <w:t>OFFICIAL</w:t>
                    </w:r>
                  </w:p>
                </w:txbxContent>
              </v:textbox>
              <w10:wrap anchorx="page" anchory="page"/>
            </v:shape>
          </w:pict>
        </mc:Fallback>
      </mc:AlternateContent>
    </w:r>
    <w:r w:rsidR="005D5690">
      <w:fldChar w:fldCharType="begin"/>
    </w:r>
    <w:r w:rsidR="005D5690">
      <w:instrText xml:space="preserve"> PAGE   \* MERGEFORMAT </w:instrText>
    </w:r>
    <w:r w:rsidR="005D5690">
      <w:fldChar w:fldCharType="separate"/>
    </w:r>
    <w:r w:rsidR="005D5690">
      <w:rPr>
        <w:noProof/>
      </w:rPr>
      <w:t>114</w:t>
    </w:r>
    <w:r w:rsidR="005D569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2B83" w14:textId="77777777" w:rsidR="005D5690" w:rsidRDefault="00392432">
    <w:pPr>
      <w:pStyle w:val="Footer"/>
      <w:jc w:val="center"/>
    </w:pPr>
    <w:r>
      <w:rPr>
        <w:noProof/>
      </w:rPr>
      <mc:AlternateContent>
        <mc:Choice Requires="wps">
          <w:drawing>
            <wp:anchor distT="0" distB="0" distL="114300" distR="114300" simplePos="0" relativeHeight="251662336" behindDoc="0" locked="0" layoutInCell="0" allowOverlap="1" wp14:anchorId="1635060D" wp14:editId="0B35E549">
              <wp:simplePos x="0" y="0"/>
              <wp:positionH relativeFrom="page">
                <wp:align>center</wp:align>
              </wp:positionH>
              <wp:positionV relativeFrom="page">
                <wp:align>bottom</wp:align>
              </wp:positionV>
              <wp:extent cx="7772400" cy="463550"/>
              <wp:effectExtent l="0" t="0" r="0" b="12700"/>
              <wp:wrapNone/>
              <wp:docPr id="17" name="MSIPCMd82a4db99352189d87d2ef12" descr="{&quot;HashCode&quot;:-12648473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2DD435" w14:textId="77777777" w:rsidR="00392432" w:rsidRPr="00183AB5" w:rsidRDefault="00183AB5" w:rsidP="00183AB5">
                          <w:pPr>
                            <w:spacing w:after="0"/>
                            <w:ind w:left="0"/>
                            <w:jc w:val="center"/>
                            <w:rPr>
                              <w:rFonts w:ascii="Calibri" w:hAnsi="Calibri" w:cs="Calibri"/>
                              <w:color w:val="000000"/>
                              <w:sz w:val="20"/>
                            </w:rPr>
                          </w:pPr>
                          <w:r w:rsidRPr="00183AB5">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635060D" id="_x0000_t202" coordsize="21600,21600" o:spt="202" path="m,l,21600r21600,l21600,xe">
              <v:stroke joinstyle="miter"/>
              <v:path gradientshapeok="t" o:connecttype="rect"/>
            </v:shapetype>
            <v:shape id="MSIPCMd82a4db99352189d87d2ef12" o:spid="_x0000_s1027" type="#_x0000_t202" alt="{&quot;HashCode&quot;:-1264847310,&quot;Height&quot;:9999999.0,&quot;Width&quot;:9999999.0,&quot;Placement&quot;:&quot;Footer&quot;,&quot;Index&quot;:&quot;FirstPage&quot;,&quot;Section&quot;:1,&quot;Top&quot;:0.0,&quot;Left&quot;:0.0}" style="position:absolute;left:0;text-align:left;margin-left:0;margin-top:0;width:612pt;height:36.5pt;z-index:25166233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" o:allowincell="f" filled="f" stroked="f" strokeweight=".5pt">
              <v:textbox inset=",0,,0">
                <w:txbxContent>
                  <w:p w14:paraId="442DD435" w14:textId="77777777" w:rsidR="00392432" w:rsidRPr="00183AB5" w:rsidRDefault="00183AB5" w:rsidP="00183AB5">
                    <w:pPr>
                      <w:spacing w:after="0"/>
                      <w:ind w:left="0"/>
                      <w:jc w:val="center"/>
                      <w:rPr>
                        <w:rFonts w:ascii="Calibri" w:hAnsi="Calibri" w:cs="Calibri"/>
                        <w:color w:val="000000"/>
                        <w:sz w:val="20"/>
                      </w:rPr>
                    </w:pPr>
                    <w:r w:rsidRPr="00183AB5">
                      <w:rPr>
                        <w:rFonts w:ascii="Calibri" w:hAnsi="Calibri" w:cs="Calibri"/>
                        <w:color w:val="000000"/>
                        <w:sz w:val="20"/>
                      </w:rPr>
                      <w:t>OFFICIAL</w:t>
                    </w:r>
                  </w:p>
                </w:txbxContent>
              </v:textbox>
              <w10:wrap anchorx="page" anchory="page"/>
            </v:shape>
          </w:pict>
        </mc:Fallback>
      </mc:AlternateContent>
    </w:r>
    <w:r w:rsidR="005D5690">
      <w:fldChar w:fldCharType="begin"/>
    </w:r>
    <w:r w:rsidR="005D5690">
      <w:instrText xml:space="preserve"> PAGE   \* MERGEFORMAT </w:instrText>
    </w:r>
    <w:r w:rsidR="005D5690">
      <w:fldChar w:fldCharType="separate"/>
    </w:r>
    <w:r w:rsidR="005D5690">
      <w:rPr>
        <w:noProof/>
      </w:rPr>
      <w:t>1</w:t>
    </w:r>
    <w:r w:rsidR="005D5690">
      <w:rPr>
        <w:noProof/>
      </w:rPr>
      <w:fldChar w:fldCharType="end"/>
    </w:r>
  </w:p>
  <w:p w14:paraId="66AAFE07" w14:textId="77777777" w:rsidR="005D5690" w:rsidRDefault="005D5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9F6F9" w14:textId="77777777" w:rsidR="00942625" w:rsidRDefault="00942625" w:rsidP="00A23F28">
      <w:r>
        <w:separator/>
      </w:r>
    </w:p>
  </w:footnote>
  <w:footnote w:type="continuationSeparator" w:id="0">
    <w:p w14:paraId="30A8199B" w14:textId="77777777" w:rsidR="00942625" w:rsidRDefault="00942625" w:rsidP="00A23F28">
      <w:r>
        <w:continuationSeparator/>
      </w:r>
    </w:p>
  </w:footnote>
  <w:footnote w:type="continuationNotice" w:id="1">
    <w:p w14:paraId="44CAA8AE" w14:textId="77777777" w:rsidR="00942625" w:rsidRDefault="009426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19E8" w14:textId="77777777" w:rsidR="005D5690" w:rsidRDefault="005D5690"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sidR="00392432">
      <w:rPr>
        <w:b/>
        <w:bCs/>
        <w:lang w:val="en-US"/>
      </w:rPr>
      <w:t>Error! Unknown document property name.</w:t>
    </w:r>
    <w:r>
      <w:fldChar w:fldCharType="end"/>
    </w:r>
  </w:p>
  <w:p w14:paraId="7F87851C" w14:textId="77777777" w:rsidR="005D5690" w:rsidRDefault="005D5690"/>
  <w:p w14:paraId="0D0A8D58" w14:textId="77777777" w:rsidR="005D5690" w:rsidRDefault="005D56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96B6" w14:textId="77777777" w:rsidR="005D5690" w:rsidRPr="00563A38" w:rsidRDefault="005D5690" w:rsidP="00563A3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CF66167"/>
    <w:multiLevelType w:val="hybridMultilevel"/>
    <w:tmpl w:val="DACA12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EF5861"/>
    <w:multiLevelType w:val="hybridMultilevel"/>
    <w:tmpl w:val="651447DE"/>
    <w:lvl w:ilvl="0" w:tplc="EE0A80E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8197FA0"/>
    <w:multiLevelType w:val="multilevel"/>
    <w:tmpl w:val="DA2EC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AB5F8A"/>
    <w:multiLevelType w:val="multilevel"/>
    <w:tmpl w:val="6B7835DC"/>
    <w:lvl w:ilvl="0">
      <w:start w:val="1"/>
      <w:numFmt w:val="bullet"/>
      <w:lvlText w:val="●"/>
      <w:lvlJc w:val="right"/>
      <w:pPr>
        <w:ind w:left="720" w:hanging="360"/>
      </w:pPr>
      <w:rPr>
        <w:rFonts w:ascii="Arial" w:eastAsia="Arial" w:hAnsi="Arial" w:cs="Arial"/>
        <w:b w:val="0"/>
        <w:i w:val="0"/>
        <w:smallCaps w:val="0"/>
        <w:strike w:val="0"/>
        <w:color w:val="000000"/>
        <w:sz w:val="24"/>
        <w:szCs w:val="24"/>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8CC1882"/>
    <w:multiLevelType w:val="hybridMultilevel"/>
    <w:tmpl w:val="FFCAA15C"/>
    <w:lvl w:ilvl="0" w:tplc="84D8FBD0">
      <w:numFmt w:val="bullet"/>
      <w:lvlText w:val="-"/>
      <w:lvlJc w:val="left"/>
      <w:pPr>
        <w:ind w:left="398" w:hanging="360"/>
      </w:pPr>
      <w:rPr>
        <w:rFonts w:ascii="Calibri" w:eastAsia="Calibri" w:hAnsi="Calibri" w:cs="Calibri"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2" w15:restartNumberingAfterBreak="0">
    <w:nsid w:val="5D2938E9"/>
    <w:multiLevelType w:val="multilevel"/>
    <w:tmpl w:val="1A72F55C"/>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vertAlign w:val="baseline"/>
      </w:rPr>
    </w:lvl>
    <w:lvl w:ilvl="2">
      <w:start w:val="1"/>
      <w:numFmt w:val="decimal"/>
      <w:lvlText w:val="%1.%2.%3"/>
      <w:lvlJc w:val="left"/>
      <w:pPr>
        <w:ind w:left="720" w:hanging="720"/>
      </w:pPr>
      <w:rPr>
        <w:rFonts w:ascii="Calibri" w:eastAsia="Calibri" w:hAnsi="Calibri" w:cs="Calibri"/>
        <w:vertAlign w:val="baseline"/>
      </w:rPr>
    </w:lvl>
    <w:lvl w:ilvl="3">
      <w:start w:val="1"/>
      <w:numFmt w:val="lowerLetter"/>
      <w:lvlText w:val="(%4)"/>
      <w:lvlJc w:val="left"/>
      <w:pPr>
        <w:ind w:left="3272" w:hanging="720"/>
      </w:pPr>
      <w:rPr>
        <w:rFonts w:ascii="Calibri" w:eastAsia="Calibri" w:hAnsi="Calibri" w:cs="Calibri"/>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3"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15:restartNumberingAfterBreak="0">
    <w:nsid w:val="733E54D7"/>
    <w:multiLevelType w:val="hybridMultilevel"/>
    <w:tmpl w:val="1F62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2936E4"/>
    <w:multiLevelType w:val="multilevel"/>
    <w:tmpl w:val="36A260DA"/>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447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3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7E1AC4"/>
    <w:multiLevelType w:val="multilevel"/>
    <w:tmpl w:val="1F902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7"/>
  </w:num>
  <w:num w:numId="3">
    <w:abstractNumId w:val="10"/>
  </w:num>
  <w:num w:numId="4">
    <w:abstractNumId w:val="32"/>
  </w:num>
  <w:num w:numId="5">
    <w:abstractNumId w:val="23"/>
  </w:num>
  <w:num w:numId="6">
    <w:abstractNumId w:val="16"/>
  </w:num>
  <w:num w:numId="7">
    <w:abstractNumId w:val="27"/>
  </w:num>
  <w:num w:numId="8">
    <w:abstractNumId w:val="28"/>
  </w:num>
  <w:num w:numId="9">
    <w:abstractNumId w:val="25"/>
  </w:num>
  <w:num w:numId="10">
    <w:abstractNumId w:val="19"/>
  </w:num>
  <w:num w:numId="11">
    <w:abstractNumId w:val="32"/>
  </w:num>
  <w:num w:numId="12">
    <w:abstractNumId w:val="18"/>
  </w:num>
  <w:num w:numId="13">
    <w:abstractNumId w:val="5"/>
  </w:num>
  <w:num w:numId="14">
    <w:abstractNumId w:val="7"/>
  </w:num>
  <w:num w:numId="15">
    <w:abstractNumId w:val="4"/>
  </w:num>
  <w:num w:numId="16">
    <w:abstractNumId w:val="1"/>
  </w:num>
  <w:num w:numId="17">
    <w:abstractNumId w:val="26"/>
  </w:num>
  <w:num w:numId="18">
    <w:abstractNumId w:val="2"/>
  </w:num>
  <w:num w:numId="19">
    <w:abstractNumId w:val="0"/>
  </w:num>
  <w:num w:numId="20">
    <w:abstractNumId w:val="20"/>
  </w:num>
  <w:num w:numId="21">
    <w:abstractNumId w:val="9"/>
  </w:num>
  <w:num w:numId="22">
    <w:abstractNumId w:val="33"/>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4"/>
  </w:num>
  <w:num w:numId="27">
    <w:abstractNumId w:val="12"/>
  </w:num>
  <w:num w:numId="28">
    <w:abstractNumId w:val="13"/>
  </w:num>
  <w:num w:numId="29">
    <w:abstractNumId w:val="22"/>
  </w:num>
  <w:num w:numId="30">
    <w:abstractNumId w:val="15"/>
  </w:num>
  <w:num w:numId="31">
    <w:abstractNumId w:val="3"/>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EE" w:val="Matthew Jones_x000d_Crown Commercial Service_x000d_9th Floor_x000d_The Capital_x000d_Old Hall Street_x000d_Liverpool_x000d_L3 9PP_x000d_"/>
    <w:docVar w:name="#DATE" w:val="18/09/2014"/>
    <w:docVar w:name="#FEEFULLNAME" w:val="Hilda O'Connor"/>
    <w:docVar w:name="#FEEINITS" w:val="HOC"/>
    <w:docVar w:name="{LISTNUM \l 1 \s 0}" w:val="{LISTNUM \L 1 \S 0} : Not Found"/>
    <w:docVar w:name="ASSOCID" w:val="440358"/>
    <w:docVar w:name="BASEPRECID" w:val="17"/>
    <w:docVar w:name="BASEPRECTYPE" w:val="BLANK"/>
    <w:docVar w:name="CLIENTID" w:val="2427"/>
    <w:docVar w:name="COMPANYID" w:val="2122615613"/>
    <w:docVar w:name="DOCID" w:val="4134427"/>
    <w:docVar w:name="DOCIDEX" w:val="8969433"/>
    <w:docVar w:name="EDITION" w:val="FM"/>
    <w:docVar w:name="FILEID" w:val="95149"/>
    <w:docVar w:name="listnum" w:val="LISTNUM : Not Found"/>
    <w:docVar w:name="SERIALNO" w:val="11311"/>
    <w:docVar w:name="VERSIONID" w:val="5fa0638b-dc3b-4f6d-a063-18c5866f5110"/>
    <w:docVar w:name="VERSIONLABEL" w:val="1"/>
  </w:docVars>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5A3"/>
    <w:rsid w:val="00007828"/>
    <w:rsid w:val="00007FBF"/>
    <w:rsid w:val="00010467"/>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7A8"/>
    <w:rsid w:val="0002590B"/>
    <w:rsid w:val="00026B5E"/>
    <w:rsid w:val="00026E22"/>
    <w:rsid w:val="00026ECA"/>
    <w:rsid w:val="00030481"/>
    <w:rsid w:val="000307FD"/>
    <w:rsid w:val="0003173F"/>
    <w:rsid w:val="00031AC6"/>
    <w:rsid w:val="00031AF5"/>
    <w:rsid w:val="00031AFC"/>
    <w:rsid w:val="0003221E"/>
    <w:rsid w:val="000324F4"/>
    <w:rsid w:val="00035972"/>
    <w:rsid w:val="0003605A"/>
    <w:rsid w:val="000361D1"/>
    <w:rsid w:val="00036474"/>
    <w:rsid w:val="000365D5"/>
    <w:rsid w:val="00040823"/>
    <w:rsid w:val="00040F27"/>
    <w:rsid w:val="000411A0"/>
    <w:rsid w:val="00041A6A"/>
    <w:rsid w:val="00041EAD"/>
    <w:rsid w:val="000428C5"/>
    <w:rsid w:val="00042FC6"/>
    <w:rsid w:val="00043E71"/>
    <w:rsid w:val="000441F0"/>
    <w:rsid w:val="00044CC3"/>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2CD"/>
    <w:rsid w:val="000568E7"/>
    <w:rsid w:val="0005789C"/>
    <w:rsid w:val="00057A40"/>
    <w:rsid w:val="00057A87"/>
    <w:rsid w:val="00060D2E"/>
    <w:rsid w:val="00061372"/>
    <w:rsid w:val="0006171A"/>
    <w:rsid w:val="00062994"/>
    <w:rsid w:val="00064109"/>
    <w:rsid w:val="00064D25"/>
    <w:rsid w:val="00064F1A"/>
    <w:rsid w:val="0006554E"/>
    <w:rsid w:val="00065BE2"/>
    <w:rsid w:val="00066106"/>
    <w:rsid w:val="000671BB"/>
    <w:rsid w:val="00067281"/>
    <w:rsid w:val="00067318"/>
    <w:rsid w:val="000673A2"/>
    <w:rsid w:val="00067F1F"/>
    <w:rsid w:val="0007066E"/>
    <w:rsid w:val="00071A53"/>
    <w:rsid w:val="00072F12"/>
    <w:rsid w:val="00073528"/>
    <w:rsid w:val="00073B86"/>
    <w:rsid w:val="00073BD6"/>
    <w:rsid w:val="00074534"/>
    <w:rsid w:val="00074BBB"/>
    <w:rsid w:val="0007570E"/>
    <w:rsid w:val="00075989"/>
    <w:rsid w:val="00076EB8"/>
    <w:rsid w:val="000776D8"/>
    <w:rsid w:val="00077DA4"/>
    <w:rsid w:val="00081134"/>
    <w:rsid w:val="00081677"/>
    <w:rsid w:val="00083407"/>
    <w:rsid w:val="00083481"/>
    <w:rsid w:val="00084A99"/>
    <w:rsid w:val="00084D89"/>
    <w:rsid w:val="0008548E"/>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74B8"/>
    <w:rsid w:val="000A0586"/>
    <w:rsid w:val="000A07AF"/>
    <w:rsid w:val="000A0C6D"/>
    <w:rsid w:val="000A0F2C"/>
    <w:rsid w:val="000A1328"/>
    <w:rsid w:val="000A162C"/>
    <w:rsid w:val="000A2741"/>
    <w:rsid w:val="000A2E2C"/>
    <w:rsid w:val="000A2F78"/>
    <w:rsid w:val="000A3F3A"/>
    <w:rsid w:val="000A40E6"/>
    <w:rsid w:val="000A4171"/>
    <w:rsid w:val="000A456A"/>
    <w:rsid w:val="000A4C81"/>
    <w:rsid w:val="000A507C"/>
    <w:rsid w:val="000A54CF"/>
    <w:rsid w:val="000A70B3"/>
    <w:rsid w:val="000A79C3"/>
    <w:rsid w:val="000A7D35"/>
    <w:rsid w:val="000B15E2"/>
    <w:rsid w:val="000B1635"/>
    <w:rsid w:val="000B1B35"/>
    <w:rsid w:val="000B2C37"/>
    <w:rsid w:val="000B2E99"/>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41D"/>
    <w:rsid w:val="000E0AFB"/>
    <w:rsid w:val="000E0F79"/>
    <w:rsid w:val="000E1008"/>
    <w:rsid w:val="000E1294"/>
    <w:rsid w:val="000E148C"/>
    <w:rsid w:val="000E2400"/>
    <w:rsid w:val="000E53EE"/>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EC3"/>
    <w:rsid w:val="000F4A2F"/>
    <w:rsid w:val="000F4A5E"/>
    <w:rsid w:val="000F4EC0"/>
    <w:rsid w:val="000F5556"/>
    <w:rsid w:val="000F60E7"/>
    <w:rsid w:val="000F74F2"/>
    <w:rsid w:val="000F766E"/>
    <w:rsid w:val="000F7883"/>
    <w:rsid w:val="000F7BC4"/>
    <w:rsid w:val="00100522"/>
    <w:rsid w:val="00100A0A"/>
    <w:rsid w:val="00101CE5"/>
    <w:rsid w:val="001023EB"/>
    <w:rsid w:val="0010347F"/>
    <w:rsid w:val="00103A8E"/>
    <w:rsid w:val="00106006"/>
    <w:rsid w:val="001072D3"/>
    <w:rsid w:val="00107E62"/>
    <w:rsid w:val="00110462"/>
    <w:rsid w:val="001112EF"/>
    <w:rsid w:val="0011180D"/>
    <w:rsid w:val="00112284"/>
    <w:rsid w:val="001123AD"/>
    <w:rsid w:val="001133D7"/>
    <w:rsid w:val="00113ADB"/>
    <w:rsid w:val="00113C8D"/>
    <w:rsid w:val="0011511A"/>
    <w:rsid w:val="001178D9"/>
    <w:rsid w:val="001206D9"/>
    <w:rsid w:val="001211A9"/>
    <w:rsid w:val="00121444"/>
    <w:rsid w:val="00121856"/>
    <w:rsid w:val="001230C3"/>
    <w:rsid w:val="00123C51"/>
    <w:rsid w:val="00123D6E"/>
    <w:rsid w:val="00123DE0"/>
    <w:rsid w:val="00123E71"/>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405F"/>
    <w:rsid w:val="0014433D"/>
    <w:rsid w:val="001453E3"/>
    <w:rsid w:val="00146425"/>
    <w:rsid w:val="001479DB"/>
    <w:rsid w:val="00147AA4"/>
    <w:rsid w:val="001503C7"/>
    <w:rsid w:val="001517C6"/>
    <w:rsid w:val="001521B6"/>
    <w:rsid w:val="001523F5"/>
    <w:rsid w:val="001527BB"/>
    <w:rsid w:val="00152AB3"/>
    <w:rsid w:val="001532FB"/>
    <w:rsid w:val="00153961"/>
    <w:rsid w:val="00153A16"/>
    <w:rsid w:val="00153A89"/>
    <w:rsid w:val="00154026"/>
    <w:rsid w:val="0015461F"/>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D7E"/>
    <w:rsid w:val="0017017B"/>
    <w:rsid w:val="0017090B"/>
    <w:rsid w:val="001725B7"/>
    <w:rsid w:val="00172ECB"/>
    <w:rsid w:val="001737D1"/>
    <w:rsid w:val="00174711"/>
    <w:rsid w:val="00175532"/>
    <w:rsid w:val="00175782"/>
    <w:rsid w:val="001766AC"/>
    <w:rsid w:val="00177E1B"/>
    <w:rsid w:val="001801F9"/>
    <w:rsid w:val="001802EB"/>
    <w:rsid w:val="0018030F"/>
    <w:rsid w:val="00180454"/>
    <w:rsid w:val="00180546"/>
    <w:rsid w:val="00180C11"/>
    <w:rsid w:val="00182D6C"/>
    <w:rsid w:val="00182D77"/>
    <w:rsid w:val="00182F0A"/>
    <w:rsid w:val="001838DB"/>
    <w:rsid w:val="00183AB5"/>
    <w:rsid w:val="00183D29"/>
    <w:rsid w:val="00184275"/>
    <w:rsid w:val="001843D5"/>
    <w:rsid w:val="00184D89"/>
    <w:rsid w:val="00185AEB"/>
    <w:rsid w:val="0018612D"/>
    <w:rsid w:val="0018796F"/>
    <w:rsid w:val="00187CB4"/>
    <w:rsid w:val="00190D90"/>
    <w:rsid w:val="00191A12"/>
    <w:rsid w:val="00191CCC"/>
    <w:rsid w:val="00191D30"/>
    <w:rsid w:val="00192D8A"/>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A86"/>
    <w:rsid w:val="001B7E6A"/>
    <w:rsid w:val="001C176D"/>
    <w:rsid w:val="001C1EC1"/>
    <w:rsid w:val="001C226C"/>
    <w:rsid w:val="001C2280"/>
    <w:rsid w:val="001C29D0"/>
    <w:rsid w:val="001C3523"/>
    <w:rsid w:val="001C45C2"/>
    <w:rsid w:val="001C5721"/>
    <w:rsid w:val="001C578E"/>
    <w:rsid w:val="001C5AB3"/>
    <w:rsid w:val="001C5AF3"/>
    <w:rsid w:val="001C75CB"/>
    <w:rsid w:val="001D00A2"/>
    <w:rsid w:val="001D124B"/>
    <w:rsid w:val="001D15B3"/>
    <w:rsid w:val="001D1D97"/>
    <w:rsid w:val="001D269B"/>
    <w:rsid w:val="001D2A36"/>
    <w:rsid w:val="001D310C"/>
    <w:rsid w:val="001D4919"/>
    <w:rsid w:val="001D56E2"/>
    <w:rsid w:val="001D5A34"/>
    <w:rsid w:val="001D6686"/>
    <w:rsid w:val="001D6867"/>
    <w:rsid w:val="001D7205"/>
    <w:rsid w:val="001D79F5"/>
    <w:rsid w:val="001D7A06"/>
    <w:rsid w:val="001E01F9"/>
    <w:rsid w:val="001E10AF"/>
    <w:rsid w:val="001E1149"/>
    <w:rsid w:val="001E1176"/>
    <w:rsid w:val="001E257F"/>
    <w:rsid w:val="001E275A"/>
    <w:rsid w:val="001E2975"/>
    <w:rsid w:val="001E3EC2"/>
    <w:rsid w:val="001E430A"/>
    <w:rsid w:val="001E4643"/>
    <w:rsid w:val="001E469F"/>
    <w:rsid w:val="001E4BF1"/>
    <w:rsid w:val="001E553E"/>
    <w:rsid w:val="001E5F40"/>
    <w:rsid w:val="001E63C6"/>
    <w:rsid w:val="001E6B1D"/>
    <w:rsid w:val="001E6C0E"/>
    <w:rsid w:val="001E6DF9"/>
    <w:rsid w:val="001F05E7"/>
    <w:rsid w:val="001F0920"/>
    <w:rsid w:val="001F1054"/>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BF4"/>
    <w:rsid w:val="001F70E0"/>
    <w:rsid w:val="001F7B7B"/>
    <w:rsid w:val="00200562"/>
    <w:rsid w:val="002005FF"/>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411A"/>
    <w:rsid w:val="002151C2"/>
    <w:rsid w:val="00215A8B"/>
    <w:rsid w:val="00215E70"/>
    <w:rsid w:val="002206B3"/>
    <w:rsid w:val="0022087D"/>
    <w:rsid w:val="002209BA"/>
    <w:rsid w:val="002221AC"/>
    <w:rsid w:val="002229F4"/>
    <w:rsid w:val="00223C57"/>
    <w:rsid w:val="002241DC"/>
    <w:rsid w:val="002243B1"/>
    <w:rsid w:val="00224A88"/>
    <w:rsid w:val="00224FD6"/>
    <w:rsid w:val="00225D7B"/>
    <w:rsid w:val="00226166"/>
    <w:rsid w:val="00226489"/>
    <w:rsid w:val="00226D3B"/>
    <w:rsid w:val="00226F8B"/>
    <w:rsid w:val="00226FA1"/>
    <w:rsid w:val="00227382"/>
    <w:rsid w:val="00230B5D"/>
    <w:rsid w:val="00230C14"/>
    <w:rsid w:val="00231D7D"/>
    <w:rsid w:val="00232274"/>
    <w:rsid w:val="002336F6"/>
    <w:rsid w:val="002340B9"/>
    <w:rsid w:val="00234B07"/>
    <w:rsid w:val="0023587F"/>
    <w:rsid w:val="00235C4B"/>
    <w:rsid w:val="00236015"/>
    <w:rsid w:val="002367C7"/>
    <w:rsid w:val="00236809"/>
    <w:rsid w:val="00237A66"/>
    <w:rsid w:val="00240107"/>
    <w:rsid w:val="00240143"/>
    <w:rsid w:val="002409C8"/>
    <w:rsid w:val="002416D5"/>
    <w:rsid w:val="002417D4"/>
    <w:rsid w:val="00242673"/>
    <w:rsid w:val="002428B6"/>
    <w:rsid w:val="002429F5"/>
    <w:rsid w:val="00242ADC"/>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2BFA"/>
    <w:rsid w:val="0025338A"/>
    <w:rsid w:val="002538EA"/>
    <w:rsid w:val="00254C04"/>
    <w:rsid w:val="0025532D"/>
    <w:rsid w:val="00255717"/>
    <w:rsid w:val="00256675"/>
    <w:rsid w:val="002570BB"/>
    <w:rsid w:val="00257207"/>
    <w:rsid w:val="0025730E"/>
    <w:rsid w:val="002577F3"/>
    <w:rsid w:val="00260B98"/>
    <w:rsid w:val="00261349"/>
    <w:rsid w:val="002616A6"/>
    <w:rsid w:val="00261CDE"/>
    <w:rsid w:val="00262212"/>
    <w:rsid w:val="002623BF"/>
    <w:rsid w:val="00263749"/>
    <w:rsid w:val="00263DD3"/>
    <w:rsid w:val="00264313"/>
    <w:rsid w:val="002643C0"/>
    <w:rsid w:val="002643C6"/>
    <w:rsid w:val="00264763"/>
    <w:rsid w:val="002659CE"/>
    <w:rsid w:val="002661E4"/>
    <w:rsid w:val="00266F9D"/>
    <w:rsid w:val="00267AF7"/>
    <w:rsid w:val="00267F65"/>
    <w:rsid w:val="00270141"/>
    <w:rsid w:val="002718FF"/>
    <w:rsid w:val="00271C18"/>
    <w:rsid w:val="00271C9C"/>
    <w:rsid w:val="00271D34"/>
    <w:rsid w:val="00271DC4"/>
    <w:rsid w:val="00271EA2"/>
    <w:rsid w:val="0027277D"/>
    <w:rsid w:val="0027329A"/>
    <w:rsid w:val="00273F54"/>
    <w:rsid w:val="002740ED"/>
    <w:rsid w:val="002746BF"/>
    <w:rsid w:val="00274F41"/>
    <w:rsid w:val="0027547D"/>
    <w:rsid w:val="0027564E"/>
    <w:rsid w:val="002756A3"/>
    <w:rsid w:val="002762F6"/>
    <w:rsid w:val="0027640A"/>
    <w:rsid w:val="002769E3"/>
    <w:rsid w:val="00276B03"/>
    <w:rsid w:val="00276B46"/>
    <w:rsid w:val="002804A9"/>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B71"/>
    <w:rsid w:val="002924FD"/>
    <w:rsid w:val="002926CB"/>
    <w:rsid w:val="00292A87"/>
    <w:rsid w:val="00292B6F"/>
    <w:rsid w:val="00292F6B"/>
    <w:rsid w:val="00294FDA"/>
    <w:rsid w:val="00295176"/>
    <w:rsid w:val="0029556F"/>
    <w:rsid w:val="00296312"/>
    <w:rsid w:val="002963BB"/>
    <w:rsid w:val="00296AA0"/>
    <w:rsid w:val="00296BBF"/>
    <w:rsid w:val="002A0822"/>
    <w:rsid w:val="002A0B74"/>
    <w:rsid w:val="002A1574"/>
    <w:rsid w:val="002A1F01"/>
    <w:rsid w:val="002A2D93"/>
    <w:rsid w:val="002A36D2"/>
    <w:rsid w:val="002A44A4"/>
    <w:rsid w:val="002A493E"/>
    <w:rsid w:val="002A4CDC"/>
    <w:rsid w:val="002A4D11"/>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6BE"/>
    <w:rsid w:val="002C26C0"/>
    <w:rsid w:val="002C35C2"/>
    <w:rsid w:val="002C3D37"/>
    <w:rsid w:val="002C3FB1"/>
    <w:rsid w:val="002C51C3"/>
    <w:rsid w:val="002C5471"/>
    <w:rsid w:val="002C5F51"/>
    <w:rsid w:val="002C68CF"/>
    <w:rsid w:val="002C6943"/>
    <w:rsid w:val="002D1FA7"/>
    <w:rsid w:val="002D2B83"/>
    <w:rsid w:val="002D5585"/>
    <w:rsid w:val="002D5614"/>
    <w:rsid w:val="002D5D14"/>
    <w:rsid w:val="002D746C"/>
    <w:rsid w:val="002E0104"/>
    <w:rsid w:val="002E1267"/>
    <w:rsid w:val="002E1A2D"/>
    <w:rsid w:val="002E1BCE"/>
    <w:rsid w:val="002E24C8"/>
    <w:rsid w:val="002E292A"/>
    <w:rsid w:val="002E3474"/>
    <w:rsid w:val="002E368A"/>
    <w:rsid w:val="002E3ED3"/>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D39"/>
    <w:rsid w:val="002F5E45"/>
    <w:rsid w:val="002F66C6"/>
    <w:rsid w:val="002F6AFA"/>
    <w:rsid w:val="002F7DE6"/>
    <w:rsid w:val="002F7E46"/>
    <w:rsid w:val="00300428"/>
    <w:rsid w:val="00300A9C"/>
    <w:rsid w:val="00301C36"/>
    <w:rsid w:val="00301FA6"/>
    <w:rsid w:val="003026C6"/>
    <w:rsid w:val="00302853"/>
    <w:rsid w:val="003036F0"/>
    <w:rsid w:val="003044D5"/>
    <w:rsid w:val="00304EE0"/>
    <w:rsid w:val="00304F86"/>
    <w:rsid w:val="003059AA"/>
    <w:rsid w:val="00306305"/>
    <w:rsid w:val="0030636F"/>
    <w:rsid w:val="00307515"/>
    <w:rsid w:val="003076B7"/>
    <w:rsid w:val="00307756"/>
    <w:rsid w:val="00307A98"/>
    <w:rsid w:val="003102E6"/>
    <w:rsid w:val="00310A45"/>
    <w:rsid w:val="00310FD3"/>
    <w:rsid w:val="0031298E"/>
    <w:rsid w:val="00312AF7"/>
    <w:rsid w:val="00313D5E"/>
    <w:rsid w:val="00313E7E"/>
    <w:rsid w:val="0031457F"/>
    <w:rsid w:val="00314837"/>
    <w:rsid w:val="0031626E"/>
    <w:rsid w:val="0031684E"/>
    <w:rsid w:val="00317CDA"/>
    <w:rsid w:val="00317D7F"/>
    <w:rsid w:val="0032017D"/>
    <w:rsid w:val="003201EC"/>
    <w:rsid w:val="003205C6"/>
    <w:rsid w:val="003205D3"/>
    <w:rsid w:val="00322DCD"/>
    <w:rsid w:val="003239D6"/>
    <w:rsid w:val="003243C9"/>
    <w:rsid w:val="003245D5"/>
    <w:rsid w:val="00324A68"/>
    <w:rsid w:val="003252F3"/>
    <w:rsid w:val="00325501"/>
    <w:rsid w:val="003262DE"/>
    <w:rsid w:val="003266AD"/>
    <w:rsid w:val="0032696F"/>
    <w:rsid w:val="003276EB"/>
    <w:rsid w:val="00327940"/>
    <w:rsid w:val="00330791"/>
    <w:rsid w:val="00330F50"/>
    <w:rsid w:val="00332082"/>
    <w:rsid w:val="00332402"/>
    <w:rsid w:val="0033263C"/>
    <w:rsid w:val="0033279D"/>
    <w:rsid w:val="003334D0"/>
    <w:rsid w:val="0033453B"/>
    <w:rsid w:val="00334CED"/>
    <w:rsid w:val="00335036"/>
    <w:rsid w:val="00335E98"/>
    <w:rsid w:val="00336092"/>
    <w:rsid w:val="00336423"/>
    <w:rsid w:val="003364D4"/>
    <w:rsid w:val="00336D54"/>
    <w:rsid w:val="00340768"/>
    <w:rsid w:val="00342333"/>
    <w:rsid w:val="00342E06"/>
    <w:rsid w:val="003451E9"/>
    <w:rsid w:val="0034593A"/>
    <w:rsid w:val="00346790"/>
    <w:rsid w:val="00347410"/>
    <w:rsid w:val="00347535"/>
    <w:rsid w:val="003476B4"/>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66B5"/>
    <w:rsid w:val="00376E20"/>
    <w:rsid w:val="00377712"/>
    <w:rsid w:val="003777CB"/>
    <w:rsid w:val="00381046"/>
    <w:rsid w:val="0038146A"/>
    <w:rsid w:val="00381A2E"/>
    <w:rsid w:val="00381EEE"/>
    <w:rsid w:val="00383675"/>
    <w:rsid w:val="00383E7F"/>
    <w:rsid w:val="00383FD0"/>
    <w:rsid w:val="00384038"/>
    <w:rsid w:val="00384670"/>
    <w:rsid w:val="00384C5C"/>
    <w:rsid w:val="00385106"/>
    <w:rsid w:val="003858CC"/>
    <w:rsid w:val="00385A97"/>
    <w:rsid w:val="003862AD"/>
    <w:rsid w:val="003872BF"/>
    <w:rsid w:val="0038731E"/>
    <w:rsid w:val="0038752B"/>
    <w:rsid w:val="00387B1D"/>
    <w:rsid w:val="00390AC2"/>
    <w:rsid w:val="00391189"/>
    <w:rsid w:val="00391B07"/>
    <w:rsid w:val="00392375"/>
    <w:rsid w:val="00392432"/>
    <w:rsid w:val="00392AF4"/>
    <w:rsid w:val="00393427"/>
    <w:rsid w:val="003934D3"/>
    <w:rsid w:val="00393F67"/>
    <w:rsid w:val="00394240"/>
    <w:rsid w:val="0039450B"/>
    <w:rsid w:val="003949A0"/>
    <w:rsid w:val="00394B17"/>
    <w:rsid w:val="00394D97"/>
    <w:rsid w:val="00394E52"/>
    <w:rsid w:val="0039536C"/>
    <w:rsid w:val="00396649"/>
    <w:rsid w:val="00397696"/>
    <w:rsid w:val="003A07A8"/>
    <w:rsid w:val="003A0AA9"/>
    <w:rsid w:val="003A0C3A"/>
    <w:rsid w:val="003A0F2D"/>
    <w:rsid w:val="003A2005"/>
    <w:rsid w:val="003A211C"/>
    <w:rsid w:val="003A2B07"/>
    <w:rsid w:val="003A2B60"/>
    <w:rsid w:val="003A2DE5"/>
    <w:rsid w:val="003A440D"/>
    <w:rsid w:val="003A4A2E"/>
    <w:rsid w:val="003A4E77"/>
    <w:rsid w:val="003A550C"/>
    <w:rsid w:val="003A581B"/>
    <w:rsid w:val="003A58D5"/>
    <w:rsid w:val="003A5D5B"/>
    <w:rsid w:val="003A5E12"/>
    <w:rsid w:val="003A6B2F"/>
    <w:rsid w:val="003A7010"/>
    <w:rsid w:val="003A70D5"/>
    <w:rsid w:val="003A7207"/>
    <w:rsid w:val="003A75F1"/>
    <w:rsid w:val="003A7B8B"/>
    <w:rsid w:val="003B004C"/>
    <w:rsid w:val="003B343D"/>
    <w:rsid w:val="003B3703"/>
    <w:rsid w:val="003B370D"/>
    <w:rsid w:val="003B3949"/>
    <w:rsid w:val="003B479A"/>
    <w:rsid w:val="003B4C15"/>
    <w:rsid w:val="003B58A2"/>
    <w:rsid w:val="003B6269"/>
    <w:rsid w:val="003B62DC"/>
    <w:rsid w:val="003B64A7"/>
    <w:rsid w:val="003B6577"/>
    <w:rsid w:val="003B66F1"/>
    <w:rsid w:val="003C0350"/>
    <w:rsid w:val="003C06A0"/>
    <w:rsid w:val="003C1D4C"/>
    <w:rsid w:val="003C1FB5"/>
    <w:rsid w:val="003C2F19"/>
    <w:rsid w:val="003C35B4"/>
    <w:rsid w:val="003C59D0"/>
    <w:rsid w:val="003C5D85"/>
    <w:rsid w:val="003C6220"/>
    <w:rsid w:val="003C64B0"/>
    <w:rsid w:val="003C6F29"/>
    <w:rsid w:val="003C76B8"/>
    <w:rsid w:val="003D0163"/>
    <w:rsid w:val="003D0B7D"/>
    <w:rsid w:val="003D10B1"/>
    <w:rsid w:val="003D1438"/>
    <w:rsid w:val="003D24C4"/>
    <w:rsid w:val="003D2906"/>
    <w:rsid w:val="003D294F"/>
    <w:rsid w:val="003D2B9D"/>
    <w:rsid w:val="003D2DCA"/>
    <w:rsid w:val="003D549B"/>
    <w:rsid w:val="003D63BE"/>
    <w:rsid w:val="003D63F0"/>
    <w:rsid w:val="003D6427"/>
    <w:rsid w:val="003D6E55"/>
    <w:rsid w:val="003E0031"/>
    <w:rsid w:val="003E0172"/>
    <w:rsid w:val="003E041A"/>
    <w:rsid w:val="003E104F"/>
    <w:rsid w:val="003E12AB"/>
    <w:rsid w:val="003E22A4"/>
    <w:rsid w:val="003E2B08"/>
    <w:rsid w:val="003E3A1A"/>
    <w:rsid w:val="003E4130"/>
    <w:rsid w:val="003E4EAB"/>
    <w:rsid w:val="003E5E9E"/>
    <w:rsid w:val="003E633C"/>
    <w:rsid w:val="003E647F"/>
    <w:rsid w:val="003E6776"/>
    <w:rsid w:val="003E698E"/>
    <w:rsid w:val="003E7C50"/>
    <w:rsid w:val="003E7F7B"/>
    <w:rsid w:val="003F0201"/>
    <w:rsid w:val="003F039B"/>
    <w:rsid w:val="003F0B15"/>
    <w:rsid w:val="003F134C"/>
    <w:rsid w:val="003F1745"/>
    <w:rsid w:val="003F2506"/>
    <w:rsid w:val="003F2897"/>
    <w:rsid w:val="003F2C07"/>
    <w:rsid w:val="003F2CC1"/>
    <w:rsid w:val="003F3BBB"/>
    <w:rsid w:val="003F411C"/>
    <w:rsid w:val="003F5397"/>
    <w:rsid w:val="003F5795"/>
    <w:rsid w:val="003F7991"/>
    <w:rsid w:val="004004A3"/>
    <w:rsid w:val="00401F85"/>
    <w:rsid w:val="004048D5"/>
    <w:rsid w:val="00404E23"/>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28E6"/>
    <w:rsid w:val="0041306A"/>
    <w:rsid w:val="00413F96"/>
    <w:rsid w:val="004148CC"/>
    <w:rsid w:val="00415268"/>
    <w:rsid w:val="00415EF3"/>
    <w:rsid w:val="00416EB4"/>
    <w:rsid w:val="004172FD"/>
    <w:rsid w:val="00417C11"/>
    <w:rsid w:val="0042004E"/>
    <w:rsid w:val="00422B77"/>
    <w:rsid w:val="00423A47"/>
    <w:rsid w:val="004243A7"/>
    <w:rsid w:val="004248B9"/>
    <w:rsid w:val="00424C74"/>
    <w:rsid w:val="00424E94"/>
    <w:rsid w:val="00425B1C"/>
    <w:rsid w:val="00426007"/>
    <w:rsid w:val="004267E3"/>
    <w:rsid w:val="0042716C"/>
    <w:rsid w:val="004272F1"/>
    <w:rsid w:val="0043029F"/>
    <w:rsid w:val="00430572"/>
    <w:rsid w:val="004306DD"/>
    <w:rsid w:val="004306DF"/>
    <w:rsid w:val="00430D79"/>
    <w:rsid w:val="0043115B"/>
    <w:rsid w:val="00431874"/>
    <w:rsid w:val="0043230E"/>
    <w:rsid w:val="004328A8"/>
    <w:rsid w:val="004339C9"/>
    <w:rsid w:val="00433D6B"/>
    <w:rsid w:val="00433EFA"/>
    <w:rsid w:val="004344AC"/>
    <w:rsid w:val="00434C8C"/>
    <w:rsid w:val="00434EC2"/>
    <w:rsid w:val="004355E6"/>
    <w:rsid w:val="0043588E"/>
    <w:rsid w:val="00436085"/>
    <w:rsid w:val="00437D20"/>
    <w:rsid w:val="00440132"/>
    <w:rsid w:val="00440567"/>
    <w:rsid w:val="00440CBF"/>
    <w:rsid w:val="004419E6"/>
    <w:rsid w:val="00441CD1"/>
    <w:rsid w:val="004423B9"/>
    <w:rsid w:val="0044246A"/>
    <w:rsid w:val="004424C7"/>
    <w:rsid w:val="004425F8"/>
    <w:rsid w:val="00442FEC"/>
    <w:rsid w:val="0044485A"/>
    <w:rsid w:val="004449E2"/>
    <w:rsid w:val="00444C7C"/>
    <w:rsid w:val="0044503C"/>
    <w:rsid w:val="00445537"/>
    <w:rsid w:val="00445CDA"/>
    <w:rsid w:val="00450927"/>
    <w:rsid w:val="004515B2"/>
    <w:rsid w:val="004516E9"/>
    <w:rsid w:val="004518D6"/>
    <w:rsid w:val="00452426"/>
    <w:rsid w:val="00452A16"/>
    <w:rsid w:val="00453256"/>
    <w:rsid w:val="0045334C"/>
    <w:rsid w:val="00453488"/>
    <w:rsid w:val="00453E23"/>
    <w:rsid w:val="004543F0"/>
    <w:rsid w:val="00454AFB"/>
    <w:rsid w:val="0045579E"/>
    <w:rsid w:val="0045674E"/>
    <w:rsid w:val="00456D43"/>
    <w:rsid w:val="00456D5A"/>
    <w:rsid w:val="004571B4"/>
    <w:rsid w:val="00457AD1"/>
    <w:rsid w:val="0046195C"/>
    <w:rsid w:val="004628E2"/>
    <w:rsid w:val="004634E2"/>
    <w:rsid w:val="00464C79"/>
    <w:rsid w:val="00465370"/>
    <w:rsid w:val="004663EB"/>
    <w:rsid w:val="00466491"/>
    <w:rsid w:val="0046761C"/>
    <w:rsid w:val="0047020E"/>
    <w:rsid w:val="0047097A"/>
    <w:rsid w:val="00471261"/>
    <w:rsid w:val="00471289"/>
    <w:rsid w:val="00471774"/>
    <w:rsid w:val="00472315"/>
    <w:rsid w:val="00472824"/>
    <w:rsid w:val="004742DB"/>
    <w:rsid w:val="0047500F"/>
    <w:rsid w:val="004758A5"/>
    <w:rsid w:val="004758FC"/>
    <w:rsid w:val="00475C7F"/>
    <w:rsid w:val="00475D6E"/>
    <w:rsid w:val="00476090"/>
    <w:rsid w:val="00476E70"/>
    <w:rsid w:val="004774D1"/>
    <w:rsid w:val="004776F0"/>
    <w:rsid w:val="00477BA3"/>
    <w:rsid w:val="00477F35"/>
    <w:rsid w:val="004812AB"/>
    <w:rsid w:val="0048221D"/>
    <w:rsid w:val="004826FF"/>
    <w:rsid w:val="00483269"/>
    <w:rsid w:val="00483F01"/>
    <w:rsid w:val="00483F28"/>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04DA"/>
    <w:rsid w:val="004A1307"/>
    <w:rsid w:val="004A1C76"/>
    <w:rsid w:val="004A21E5"/>
    <w:rsid w:val="004A28DE"/>
    <w:rsid w:val="004A2D53"/>
    <w:rsid w:val="004A302F"/>
    <w:rsid w:val="004A44CB"/>
    <w:rsid w:val="004A45BA"/>
    <w:rsid w:val="004A46CF"/>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60F0"/>
    <w:rsid w:val="004C6770"/>
    <w:rsid w:val="004C7179"/>
    <w:rsid w:val="004C727F"/>
    <w:rsid w:val="004C75FA"/>
    <w:rsid w:val="004C7C39"/>
    <w:rsid w:val="004D07B9"/>
    <w:rsid w:val="004D0A07"/>
    <w:rsid w:val="004D0B42"/>
    <w:rsid w:val="004D1103"/>
    <w:rsid w:val="004D22FB"/>
    <w:rsid w:val="004D2656"/>
    <w:rsid w:val="004D348F"/>
    <w:rsid w:val="004D34EF"/>
    <w:rsid w:val="004D44B7"/>
    <w:rsid w:val="004D4F6C"/>
    <w:rsid w:val="004D5383"/>
    <w:rsid w:val="004D5880"/>
    <w:rsid w:val="004D59A3"/>
    <w:rsid w:val="004D65F1"/>
    <w:rsid w:val="004D6A00"/>
    <w:rsid w:val="004D7207"/>
    <w:rsid w:val="004E0106"/>
    <w:rsid w:val="004E0699"/>
    <w:rsid w:val="004E1882"/>
    <w:rsid w:val="004E192A"/>
    <w:rsid w:val="004E1D57"/>
    <w:rsid w:val="004E1F4A"/>
    <w:rsid w:val="004E406F"/>
    <w:rsid w:val="004E4CF4"/>
    <w:rsid w:val="004E5852"/>
    <w:rsid w:val="004E682F"/>
    <w:rsid w:val="004E69DA"/>
    <w:rsid w:val="004E6F06"/>
    <w:rsid w:val="004E762F"/>
    <w:rsid w:val="004E7B44"/>
    <w:rsid w:val="004E7B8C"/>
    <w:rsid w:val="004F0119"/>
    <w:rsid w:val="004F0197"/>
    <w:rsid w:val="004F0F8E"/>
    <w:rsid w:val="004F1704"/>
    <w:rsid w:val="004F2C08"/>
    <w:rsid w:val="004F45B7"/>
    <w:rsid w:val="004F45E8"/>
    <w:rsid w:val="004F5004"/>
    <w:rsid w:val="004F5B44"/>
    <w:rsid w:val="004F5D80"/>
    <w:rsid w:val="004F5F2B"/>
    <w:rsid w:val="004F73E6"/>
    <w:rsid w:val="004F773C"/>
    <w:rsid w:val="004F77E9"/>
    <w:rsid w:val="00500B5D"/>
    <w:rsid w:val="00501318"/>
    <w:rsid w:val="005015AB"/>
    <w:rsid w:val="00501B27"/>
    <w:rsid w:val="00501DBA"/>
    <w:rsid w:val="005026B6"/>
    <w:rsid w:val="0050285E"/>
    <w:rsid w:val="0050391B"/>
    <w:rsid w:val="00503C69"/>
    <w:rsid w:val="00503EF5"/>
    <w:rsid w:val="00504B43"/>
    <w:rsid w:val="00506BC1"/>
    <w:rsid w:val="00510410"/>
    <w:rsid w:val="00511D3A"/>
    <w:rsid w:val="005122CE"/>
    <w:rsid w:val="005126C6"/>
    <w:rsid w:val="00512925"/>
    <w:rsid w:val="0051387E"/>
    <w:rsid w:val="005139D0"/>
    <w:rsid w:val="00513D54"/>
    <w:rsid w:val="00515F63"/>
    <w:rsid w:val="00516179"/>
    <w:rsid w:val="00516933"/>
    <w:rsid w:val="00517849"/>
    <w:rsid w:val="00517E76"/>
    <w:rsid w:val="0052053A"/>
    <w:rsid w:val="00520DE5"/>
    <w:rsid w:val="00521169"/>
    <w:rsid w:val="005216F4"/>
    <w:rsid w:val="00522535"/>
    <w:rsid w:val="00522CA8"/>
    <w:rsid w:val="005234BA"/>
    <w:rsid w:val="00523EB7"/>
    <w:rsid w:val="005246DD"/>
    <w:rsid w:val="00524786"/>
    <w:rsid w:val="005247AE"/>
    <w:rsid w:val="00525CA6"/>
    <w:rsid w:val="005265E2"/>
    <w:rsid w:val="00527375"/>
    <w:rsid w:val="00530371"/>
    <w:rsid w:val="00530589"/>
    <w:rsid w:val="00530E7C"/>
    <w:rsid w:val="005316DA"/>
    <w:rsid w:val="0053219D"/>
    <w:rsid w:val="005331E5"/>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70A"/>
    <w:rsid w:val="005508CD"/>
    <w:rsid w:val="0055119A"/>
    <w:rsid w:val="00551B7E"/>
    <w:rsid w:val="0055201C"/>
    <w:rsid w:val="00552CEA"/>
    <w:rsid w:val="00552D8E"/>
    <w:rsid w:val="00553687"/>
    <w:rsid w:val="00553C3E"/>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5152"/>
    <w:rsid w:val="005653C2"/>
    <w:rsid w:val="00565619"/>
    <w:rsid w:val="005657C7"/>
    <w:rsid w:val="00565A02"/>
    <w:rsid w:val="0056639C"/>
    <w:rsid w:val="0056657D"/>
    <w:rsid w:val="005666E5"/>
    <w:rsid w:val="00567A93"/>
    <w:rsid w:val="00567D17"/>
    <w:rsid w:val="00567E25"/>
    <w:rsid w:val="00567F1F"/>
    <w:rsid w:val="0057220E"/>
    <w:rsid w:val="0057227B"/>
    <w:rsid w:val="0057276B"/>
    <w:rsid w:val="00572A07"/>
    <w:rsid w:val="005730EE"/>
    <w:rsid w:val="0057323B"/>
    <w:rsid w:val="00573607"/>
    <w:rsid w:val="00573DB6"/>
    <w:rsid w:val="0057408E"/>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873F1"/>
    <w:rsid w:val="00590DA5"/>
    <w:rsid w:val="0059183A"/>
    <w:rsid w:val="005925DB"/>
    <w:rsid w:val="005926CE"/>
    <w:rsid w:val="00592E93"/>
    <w:rsid w:val="00592EDA"/>
    <w:rsid w:val="00593F86"/>
    <w:rsid w:val="0059442F"/>
    <w:rsid w:val="00595882"/>
    <w:rsid w:val="005A081B"/>
    <w:rsid w:val="005A0846"/>
    <w:rsid w:val="005A0FE5"/>
    <w:rsid w:val="005A1F09"/>
    <w:rsid w:val="005A2C34"/>
    <w:rsid w:val="005A2E8E"/>
    <w:rsid w:val="005A2FCA"/>
    <w:rsid w:val="005A38F8"/>
    <w:rsid w:val="005A43E2"/>
    <w:rsid w:val="005A4BDD"/>
    <w:rsid w:val="005A5D95"/>
    <w:rsid w:val="005A5FD8"/>
    <w:rsid w:val="005A60C0"/>
    <w:rsid w:val="005A6846"/>
    <w:rsid w:val="005A6C5C"/>
    <w:rsid w:val="005A7128"/>
    <w:rsid w:val="005A7576"/>
    <w:rsid w:val="005A77DB"/>
    <w:rsid w:val="005A78B4"/>
    <w:rsid w:val="005B1DCE"/>
    <w:rsid w:val="005B1E45"/>
    <w:rsid w:val="005B29C1"/>
    <w:rsid w:val="005B538E"/>
    <w:rsid w:val="005B5E1A"/>
    <w:rsid w:val="005B7007"/>
    <w:rsid w:val="005B7533"/>
    <w:rsid w:val="005C0257"/>
    <w:rsid w:val="005C0D4C"/>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1E3"/>
    <w:rsid w:val="005D069C"/>
    <w:rsid w:val="005D087E"/>
    <w:rsid w:val="005D0CDD"/>
    <w:rsid w:val="005D0F8A"/>
    <w:rsid w:val="005D0FE5"/>
    <w:rsid w:val="005D105E"/>
    <w:rsid w:val="005D1295"/>
    <w:rsid w:val="005D13FA"/>
    <w:rsid w:val="005D1700"/>
    <w:rsid w:val="005D23FB"/>
    <w:rsid w:val="005D254B"/>
    <w:rsid w:val="005D25B7"/>
    <w:rsid w:val="005D2940"/>
    <w:rsid w:val="005D358A"/>
    <w:rsid w:val="005D3E4F"/>
    <w:rsid w:val="005D505A"/>
    <w:rsid w:val="005D5690"/>
    <w:rsid w:val="005D5D60"/>
    <w:rsid w:val="005D60B8"/>
    <w:rsid w:val="005E113F"/>
    <w:rsid w:val="005E1888"/>
    <w:rsid w:val="005E1E3C"/>
    <w:rsid w:val="005E1E7C"/>
    <w:rsid w:val="005E2482"/>
    <w:rsid w:val="005E2E5C"/>
    <w:rsid w:val="005E308C"/>
    <w:rsid w:val="005E4036"/>
    <w:rsid w:val="005E41AE"/>
    <w:rsid w:val="005E4232"/>
    <w:rsid w:val="005E4F35"/>
    <w:rsid w:val="005E511F"/>
    <w:rsid w:val="005E6092"/>
    <w:rsid w:val="005E6939"/>
    <w:rsid w:val="005E6C3F"/>
    <w:rsid w:val="005E7A9D"/>
    <w:rsid w:val="005F00BA"/>
    <w:rsid w:val="005F0D63"/>
    <w:rsid w:val="005F18E3"/>
    <w:rsid w:val="005F1C5E"/>
    <w:rsid w:val="005F1CD3"/>
    <w:rsid w:val="005F258C"/>
    <w:rsid w:val="005F4C3D"/>
    <w:rsid w:val="005F4CE7"/>
    <w:rsid w:val="005F4E3D"/>
    <w:rsid w:val="005F5FB9"/>
    <w:rsid w:val="005F6A74"/>
    <w:rsid w:val="005F6B01"/>
    <w:rsid w:val="005F7060"/>
    <w:rsid w:val="005F7314"/>
    <w:rsid w:val="005F7864"/>
    <w:rsid w:val="00600DC0"/>
    <w:rsid w:val="00603AEB"/>
    <w:rsid w:val="00603B4E"/>
    <w:rsid w:val="00604085"/>
    <w:rsid w:val="00604A34"/>
    <w:rsid w:val="006052C5"/>
    <w:rsid w:val="00605B6D"/>
    <w:rsid w:val="00605DF1"/>
    <w:rsid w:val="00606522"/>
    <w:rsid w:val="006068FE"/>
    <w:rsid w:val="00606F5A"/>
    <w:rsid w:val="00606FD9"/>
    <w:rsid w:val="00610535"/>
    <w:rsid w:val="0061091D"/>
    <w:rsid w:val="00610C5E"/>
    <w:rsid w:val="006116B8"/>
    <w:rsid w:val="00611F99"/>
    <w:rsid w:val="006122F2"/>
    <w:rsid w:val="00612600"/>
    <w:rsid w:val="006129F4"/>
    <w:rsid w:val="00612DCD"/>
    <w:rsid w:val="00613218"/>
    <w:rsid w:val="0061370A"/>
    <w:rsid w:val="00614BB6"/>
    <w:rsid w:val="00615260"/>
    <w:rsid w:val="0061644B"/>
    <w:rsid w:val="00617F00"/>
    <w:rsid w:val="00620CE5"/>
    <w:rsid w:val="00621D46"/>
    <w:rsid w:val="00622582"/>
    <w:rsid w:val="00622921"/>
    <w:rsid w:val="0062628E"/>
    <w:rsid w:val="00626645"/>
    <w:rsid w:val="0062733D"/>
    <w:rsid w:val="006273CF"/>
    <w:rsid w:val="00627AFD"/>
    <w:rsid w:val="00630D10"/>
    <w:rsid w:val="006317D5"/>
    <w:rsid w:val="00631B05"/>
    <w:rsid w:val="006320A6"/>
    <w:rsid w:val="006329EF"/>
    <w:rsid w:val="006332C4"/>
    <w:rsid w:val="006335B8"/>
    <w:rsid w:val="006338F1"/>
    <w:rsid w:val="00634645"/>
    <w:rsid w:val="006351F2"/>
    <w:rsid w:val="00635A16"/>
    <w:rsid w:val="0063600F"/>
    <w:rsid w:val="006364BE"/>
    <w:rsid w:val="00636ACC"/>
    <w:rsid w:val="0063707B"/>
    <w:rsid w:val="00637D2C"/>
    <w:rsid w:val="00637EC0"/>
    <w:rsid w:val="00640392"/>
    <w:rsid w:val="006407AE"/>
    <w:rsid w:val="0064167F"/>
    <w:rsid w:val="0064257F"/>
    <w:rsid w:val="006440AB"/>
    <w:rsid w:val="00644E08"/>
    <w:rsid w:val="00645ED6"/>
    <w:rsid w:val="006461D1"/>
    <w:rsid w:val="006463E8"/>
    <w:rsid w:val="00646553"/>
    <w:rsid w:val="00646800"/>
    <w:rsid w:val="00646A08"/>
    <w:rsid w:val="0064708B"/>
    <w:rsid w:val="00647B03"/>
    <w:rsid w:val="00647DD6"/>
    <w:rsid w:val="00647F54"/>
    <w:rsid w:val="00651FBB"/>
    <w:rsid w:val="00652255"/>
    <w:rsid w:val="00653715"/>
    <w:rsid w:val="00653BC3"/>
    <w:rsid w:val="00653C34"/>
    <w:rsid w:val="00653E9E"/>
    <w:rsid w:val="00654D8D"/>
    <w:rsid w:val="006550FF"/>
    <w:rsid w:val="00655981"/>
    <w:rsid w:val="00655C30"/>
    <w:rsid w:val="0066004D"/>
    <w:rsid w:val="00660061"/>
    <w:rsid w:val="0066083F"/>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3D0"/>
    <w:rsid w:val="00672D97"/>
    <w:rsid w:val="006730EA"/>
    <w:rsid w:val="0067396F"/>
    <w:rsid w:val="00673D9E"/>
    <w:rsid w:val="00675074"/>
    <w:rsid w:val="0067601C"/>
    <w:rsid w:val="00676556"/>
    <w:rsid w:val="0067657E"/>
    <w:rsid w:val="006777E3"/>
    <w:rsid w:val="006802ED"/>
    <w:rsid w:val="00680C57"/>
    <w:rsid w:val="00681B22"/>
    <w:rsid w:val="00681C18"/>
    <w:rsid w:val="00681FB9"/>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188C"/>
    <w:rsid w:val="00693312"/>
    <w:rsid w:val="00693A83"/>
    <w:rsid w:val="00693A8F"/>
    <w:rsid w:val="00693DC3"/>
    <w:rsid w:val="00693E89"/>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2C8"/>
    <w:rsid w:val="006A6D08"/>
    <w:rsid w:val="006A6E21"/>
    <w:rsid w:val="006A70BD"/>
    <w:rsid w:val="006A7C5E"/>
    <w:rsid w:val="006B0399"/>
    <w:rsid w:val="006B0BA2"/>
    <w:rsid w:val="006B1271"/>
    <w:rsid w:val="006B340C"/>
    <w:rsid w:val="006B36D3"/>
    <w:rsid w:val="006B3741"/>
    <w:rsid w:val="006B48CF"/>
    <w:rsid w:val="006B4BE0"/>
    <w:rsid w:val="006B64FE"/>
    <w:rsid w:val="006B7573"/>
    <w:rsid w:val="006C082C"/>
    <w:rsid w:val="006C0DAF"/>
    <w:rsid w:val="006C1025"/>
    <w:rsid w:val="006C1584"/>
    <w:rsid w:val="006C1EF9"/>
    <w:rsid w:val="006C3461"/>
    <w:rsid w:val="006C4648"/>
    <w:rsid w:val="006C496C"/>
    <w:rsid w:val="006C5AA7"/>
    <w:rsid w:val="006C5E0D"/>
    <w:rsid w:val="006C5E1C"/>
    <w:rsid w:val="006C5E34"/>
    <w:rsid w:val="006D31BB"/>
    <w:rsid w:val="006D399D"/>
    <w:rsid w:val="006D3DBC"/>
    <w:rsid w:val="006D3EF1"/>
    <w:rsid w:val="006D47B9"/>
    <w:rsid w:val="006D4D98"/>
    <w:rsid w:val="006D6131"/>
    <w:rsid w:val="006D6AA8"/>
    <w:rsid w:val="006D76AA"/>
    <w:rsid w:val="006D7853"/>
    <w:rsid w:val="006E0C60"/>
    <w:rsid w:val="006E1338"/>
    <w:rsid w:val="006E1B63"/>
    <w:rsid w:val="006E1C35"/>
    <w:rsid w:val="006E4975"/>
    <w:rsid w:val="006E4C7B"/>
    <w:rsid w:val="006E5110"/>
    <w:rsid w:val="006E5176"/>
    <w:rsid w:val="006E677F"/>
    <w:rsid w:val="006E6CAE"/>
    <w:rsid w:val="006E7A7D"/>
    <w:rsid w:val="006F0DE1"/>
    <w:rsid w:val="006F1C89"/>
    <w:rsid w:val="006F2EDA"/>
    <w:rsid w:val="006F3AF9"/>
    <w:rsid w:val="006F4081"/>
    <w:rsid w:val="006F40CA"/>
    <w:rsid w:val="006F424B"/>
    <w:rsid w:val="006F4759"/>
    <w:rsid w:val="006F4F37"/>
    <w:rsid w:val="006F5E3D"/>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988"/>
    <w:rsid w:val="00713045"/>
    <w:rsid w:val="007130EF"/>
    <w:rsid w:val="007132C8"/>
    <w:rsid w:val="00714453"/>
    <w:rsid w:val="00714C7D"/>
    <w:rsid w:val="00716B9E"/>
    <w:rsid w:val="00716E1C"/>
    <w:rsid w:val="00720257"/>
    <w:rsid w:val="00721B4D"/>
    <w:rsid w:val="00721C8B"/>
    <w:rsid w:val="00723314"/>
    <w:rsid w:val="00723F91"/>
    <w:rsid w:val="0072432C"/>
    <w:rsid w:val="007264F0"/>
    <w:rsid w:val="007274A4"/>
    <w:rsid w:val="0072756D"/>
    <w:rsid w:val="00727642"/>
    <w:rsid w:val="00731646"/>
    <w:rsid w:val="007316C9"/>
    <w:rsid w:val="00732471"/>
    <w:rsid w:val="00733269"/>
    <w:rsid w:val="00734A3C"/>
    <w:rsid w:val="00734F8E"/>
    <w:rsid w:val="007352EB"/>
    <w:rsid w:val="007355E9"/>
    <w:rsid w:val="00735824"/>
    <w:rsid w:val="007368BB"/>
    <w:rsid w:val="00736967"/>
    <w:rsid w:val="00736D47"/>
    <w:rsid w:val="0074077B"/>
    <w:rsid w:val="00740FFB"/>
    <w:rsid w:val="007410A0"/>
    <w:rsid w:val="00741A8C"/>
    <w:rsid w:val="0074268B"/>
    <w:rsid w:val="007429E5"/>
    <w:rsid w:val="00743EB0"/>
    <w:rsid w:val="00744B8F"/>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2B3"/>
    <w:rsid w:val="00756F27"/>
    <w:rsid w:val="007570B5"/>
    <w:rsid w:val="00757795"/>
    <w:rsid w:val="007579DC"/>
    <w:rsid w:val="00761497"/>
    <w:rsid w:val="00762D59"/>
    <w:rsid w:val="00762D6B"/>
    <w:rsid w:val="007635F1"/>
    <w:rsid w:val="0076399C"/>
    <w:rsid w:val="00763CF9"/>
    <w:rsid w:val="0076445F"/>
    <w:rsid w:val="00764D7C"/>
    <w:rsid w:val="00765066"/>
    <w:rsid w:val="00767358"/>
    <w:rsid w:val="007673B5"/>
    <w:rsid w:val="00767704"/>
    <w:rsid w:val="00767868"/>
    <w:rsid w:val="00767FEE"/>
    <w:rsid w:val="0077000F"/>
    <w:rsid w:val="00770350"/>
    <w:rsid w:val="00771C27"/>
    <w:rsid w:val="00772B53"/>
    <w:rsid w:val="00772F13"/>
    <w:rsid w:val="007730ED"/>
    <w:rsid w:val="00773233"/>
    <w:rsid w:val="00773FA7"/>
    <w:rsid w:val="007752CF"/>
    <w:rsid w:val="007752FC"/>
    <w:rsid w:val="007755B4"/>
    <w:rsid w:val="007755DF"/>
    <w:rsid w:val="007758EB"/>
    <w:rsid w:val="0077698A"/>
    <w:rsid w:val="0077742B"/>
    <w:rsid w:val="007809DF"/>
    <w:rsid w:val="00780D92"/>
    <w:rsid w:val="007812A9"/>
    <w:rsid w:val="0078137A"/>
    <w:rsid w:val="00781519"/>
    <w:rsid w:val="00782E2C"/>
    <w:rsid w:val="00782F3B"/>
    <w:rsid w:val="0078304C"/>
    <w:rsid w:val="00783119"/>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1C6E"/>
    <w:rsid w:val="007A354D"/>
    <w:rsid w:val="007A37AD"/>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BC8"/>
    <w:rsid w:val="007B40A8"/>
    <w:rsid w:val="007B4800"/>
    <w:rsid w:val="007B54AE"/>
    <w:rsid w:val="007B5F70"/>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0D5B"/>
    <w:rsid w:val="007D1569"/>
    <w:rsid w:val="007D20B0"/>
    <w:rsid w:val="007D2159"/>
    <w:rsid w:val="007D3771"/>
    <w:rsid w:val="007D4921"/>
    <w:rsid w:val="007D50B2"/>
    <w:rsid w:val="007D551B"/>
    <w:rsid w:val="007D5681"/>
    <w:rsid w:val="007D58B2"/>
    <w:rsid w:val="007D607F"/>
    <w:rsid w:val="007D6297"/>
    <w:rsid w:val="007D62C6"/>
    <w:rsid w:val="007D789D"/>
    <w:rsid w:val="007E056F"/>
    <w:rsid w:val="007E05B7"/>
    <w:rsid w:val="007E0EA3"/>
    <w:rsid w:val="007E1BED"/>
    <w:rsid w:val="007E2074"/>
    <w:rsid w:val="007E2179"/>
    <w:rsid w:val="007E3A9F"/>
    <w:rsid w:val="007E3DAD"/>
    <w:rsid w:val="007E3DAF"/>
    <w:rsid w:val="007E4765"/>
    <w:rsid w:val="007E4AD7"/>
    <w:rsid w:val="007E4BFD"/>
    <w:rsid w:val="007E4E3E"/>
    <w:rsid w:val="007E4EE2"/>
    <w:rsid w:val="007E50E3"/>
    <w:rsid w:val="007E5553"/>
    <w:rsid w:val="007E5770"/>
    <w:rsid w:val="007E5FF1"/>
    <w:rsid w:val="007E71FE"/>
    <w:rsid w:val="007E7683"/>
    <w:rsid w:val="007F02E6"/>
    <w:rsid w:val="007F0592"/>
    <w:rsid w:val="007F0FE3"/>
    <w:rsid w:val="007F10A1"/>
    <w:rsid w:val="007F1A47"/>
    <w:rsid w:val="007F24BB"/>
    <w:rsid w:val="007F2556"/>
    <w:rsid w:val="007F3465"/>
    <w:rsid w:val="007F4046"/>
    <w:rsid w:val="007F458E"/>
    <w:rsid w:val="007F47F0"/>
    <w:rsid w:val="007F4A53"/>
    <w:rsid w:val="007F685D"/>
    <w:rsid w:val="007F6966"/>
    <w:rsid w:val="007F6D0B"/>
    <w:rsid w:val="007F76EA"/>
    <w:rsid w:val="008001A3"/>
    <w:rsid w:val="008004EF"/>
    <w:rsid w:val="0080074C"/>
    <w:rsid w:val="00800C30"/>
    <w:rsid w:val="008016F6"/>
    <w:rsid w:val="0080178E"/>
    <w:rsid w:val="00801A6B"/>
    <w:rsid w:val="00801ABE"/>
    <w:rsid w:val="008027F1"/>
    <w:rsid w:val="00802F8F"/>
    <w:rsid w:val="0080405E"/>
    <w:rsid w:val="0080410B"/>
    <w:rsid w:val="00804758"/>
    <w:rsid w:val="00804BA2"/>
    <w:rsid w:val="008052A8"/>
    <w:rsid w:val="00805934"/>
    <w:rsid w:val="00805985"/>
    <w:rsid w:val="0080602E"/>
    <w:rsid w:val="0080638D"/>
    <w:rsid w:val="00810F8F"/>
    <w:rsid w:val="00811F27"/>
    <w:rsid w:val="008126AB"/>
    <w:rsid w:val="00812E3A"/>
    <w:rsid w:val="00814D1E"/>
    <w:rsid w:val="00814E4F"/>
    <w:rsid w:val="00815104"/>
    <w:rsid w:val="00815ADF"/>
    <w:rsid w:val="008160B7"/>
    <w:rsid w:val="008170D5"/>
    <w:rsid w:val="008173BB"/>
    <w:rsid w:val="00820170"/>
    <w:rsid w:val="0082019F"/>
    <w:rsid w:val="00820765"/>
    <w:rsid w:val="008219D1"/>
    <w:rsid w:val="00821DB0"/>
    <w:rsid w:val="008227F6"/>
    <w:rsid w:val="00822BB5"/>
    <w:rsid w:val="00822FA3"/>
    <w:rsid w:val="0082346F"/>
    <w:rsid w:val="0082382E"/>
    <w:rsid w:val="0082400E"/>
    <w:rsid w:val="008241F4"/>
    <w:rsid w:val="00824E60"/>
    <w:rsid w:val="0082505D"/>
    <w:rsid w:val="00825B2C"/>
    <w:rsid w:val="00825FF2"/>
    <w:rsid w:val="008260BC"/>
    <w:rsid w:val="00826615"/>
    <w:rsid w:val="00826E19"/>
    <w:rsid w:val="0082716B"/>
    <w:rsid w:val="00827316"/>
    <w:rsid w:val="0082774D"/>
    <w:rsid w:val="008318CE"/>
    <w:rsid w:val="0083215D"/>
    <w:rsid w:val="00832C8D"/>
    <w:rsid w:val="008337E8"/>
    <w:rsid w:val="008338C0"/>
    <w:rsid w:val="00833BAF"/>
    <w:rsid w:val="0083409E"/>
    <w:rsid w:val="008350FD"/>
    <w:rsid w:val="00835840"/>
    <w:rsid w:val="008359B1"/>
    <w:rsid w:val="00836CFD"/>
    <w:rsid w:val="00837691"/>
    <w:rsid w:val="00837D73"/>
    <w:rsid w:val="0084042D"/>
    <w:rsid w:val="008416FB"/>
    <w:rsid w:val="00842123"/>
    <w:rsid w:val="008421A6"/>
    <w:rsid w:val="0084264A"/>
    <w:rsid w:val="00843100"/>
    <w:rsid w:val="00843BAF"/>
    <w:rsid w:val="00845ABD"/>
    <w:rsid w:val="00845F22"/>
    <w:rsid w:val="00846910"/>
    <w:rsid w:val="00846C02"/>
    <w:rsid w:val="00846D86"/>
    <w:rsid w:val="00847DBD"/>
    <w:rsid w:val="00850183"/>
    <w:rsid w:val="00851856"/>
    <w:rsid w:val="00851862"/>
    <w:rsid w:val="00851BE6"/>
    <w:rsid w:val="0085255B"/>
    <w:rsid w:val="008533D7"/>
    <w:rsid w:val="00853A78"/>
    <w:rsid w:val="008549C8"/>
    <w:rsid w:val="00856D9E"/>
    <w:rsid w:val="00857B95"/>
    <w:rsid w:val="00857C0C"/>
    <w:rsid w:val="00857C3D"/>
    <w:rsid w:val="008604A5"/>
    <w:rsid w:val="00860568"/>
    <w:rsid w:val="00860ACD"/>
    <w:rsid w:val="00861D4E"/>
    <w:rsid w:val="00863254"/>
    <w:rsid w:val="00863962"/>
    <w:rsid w:val="00863AA1"/>
    <w:rsid w:val="00863BEC"/>
    <w:rsid w:val="00864A0D"/>
    <w:rsid w:val="008651C0"/>
    <w:rsid w:val="00865B5C"/>
    <w:rsid w:val="00866829"/>
    <w:rsid w:val="00866EAF"/>
    <w:rsid w:val="00867DF2"/>
    <w:rsid w:val="008701A1"/>
    <w:rsid w:val="00870454"/>
    <w:rsid w:val="0087123F"/>
    <w:rsid w:val="008718B3"/>
    <w:rsid w:val="008723A0"/>
    <w:rsid w:val="00872EA9"/>
    <w:rsid w:val="00873AF4"/>
    <w:rsid w:val="00874480"/>
    <w:rsid w:val="008744D4"/>
    <w:rsid w:val="00874CE0"/>
    <w:rsid w:val="00875787"/>
    <w:rsid w:val="008763CC"/>
    <w:rsid w:val="008776A0"/>
    <w:rsid w:val="008777FE"/>
    <w:rsid w:val="0088006B"/>
    <w:rsid w:val="00880BC8"/>
    <w:rsid w:val="00881157"/>
    <w:rsid w:val="00881323"/>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770"/>
    <w:rsid w:val="008969C1"/>
    <w:rsid w:val="00896C98"/>
    <w:rsid w:val="00897A88"/>
    <w:rsid w:val="008A0876"/>
    <w:rsid w:val="008A088F"/>
    <w:rsid w:val="008A0DCD"/>
    <w:rsid w:val="008A0DD5"/>
    <w:rsid w:val="008A0FD5"/>
    <w:rsid w:val="008A1EFA"/>
    <w:rsid w:val="008A251D"/>
    <w:rsid w:val="008A25B6"/>
    <w:rsid w:val="008A2994"/>
    <w:rsid w:val="008A2F05"/>
    <w:rsid w:val="008A3143"/>
    <w:rsid w:val="008A39D7"/>
    <w:rsid w:val="008A44D2"/>
    <w:rsid w:val="008A4AC0"/>
    <w:rsid w:val="008A57D0"/>
    <w:rsid w:val="008A57D8"/>
    <w:rsid w:val="008A581E"/>
    <w:rsid w:val="008A5D81"/>
    <w:rsid w:val="008A5F63"/>
    <w:rsid w:val="008A6791"/>
    <w:rsid w:val="008A7048"/>
    <w:rsid w:val="008A7A62"/>
    <w:rsid w:val="008B016B"/>
    <w:rsid w:val="008B1A2A"/>
    <w:rsid w:val="008B2D82"/>
    <w:rsid w:val="008B46BF"/>
    <w:rsid w:val="008B48EE"/>
    <w:rsid w:val="008B58B5"/>
    <w:rsid w:val="008B5D39"/>
    <w:rsid w:val="008B6027"/>
    <w:rsid w:val="008B6149"/>
    <w:rsid w:val="008C06C6"/>
    <w:rsid w:val="008C06E8"/>
    <w:rsid w:val="008C112F"/>
    <w:rsid w:val="008C1985"/>
    <w:rsid w:val="008C1A8D"/>
    <w:rsid w:val="008C2493"/>
    <w:rsid w:val="008C2DC4"/>
    <w:rsid w:val="008C34CD"/>
    <w:rsid w:val="008C5536"/>
    <w:rsid w:val="008C5A24"/>
    <w:rsid w:val="008C5C1B"/>
    <w:rsid w:val="008C65C9"/>
    <w:rsid w:val="008C68B8"/>
    <w:rsid w:val="008D0583"/>
    <w:rsid w:val="008D0A60"/>
    <w:rsid w:val="008D1654"/>
    <w:rsid w:val="008D2936"/>
    <w:rsid w:val="008D2EAB"/>
    <w:rsid w:val="008D3717"/>
    <w:rsid w:val="008D3D74"/>
    <w:rsid w:val="008D3ED5"/>
    <w:rsid w:val="008D3F59"/>
    <w:rsid w:val="008D3F68"/>
    <w:rsid w:val="008D5293"/>
    <w:rsid w:val="008D56B9"/>
    <w:rsid w:val="008D6093"/>
    <w:rsid w:val="008D6BAF"/>
    <w:rsid w:val="008D6F5C"/>
    <w:rsid w:val="008D7129"/>
    <w:rsid w:val="008D77ED"/>
    <w:rsid w:val="008D78C4"/>
    <w:rsid w:val="008D7F3F"/>
    <w:rsid w:val="008E11B7"/>
    <w:rsid w:val="008E17D5"/>
    <w:rsid w:val="008E2D7C"/>
    <w:rsid w:val="008E30FD"/>
    <w:rsid w:val="008E36F4"/>
    <w:rsid w:val="008E3D1D"/>
    <w:rsid w:val="008E45FB"/>
    <w:rsid w:val="008E519F"/>
    <w:rsid w:val="008E58DA"/>
    <w:rsid w:val="008E58EB"/>
    <w:rsid w:val="008E5DD6"/>
    <w:rsid w:val="008E6066"/>
    <w:rsid w:val="008E6689"/>
    <w:rsid w:val="008F089B"/>
    <w:rsid w:val="008F13B0"/>
    <w:rsid w:val="008F1815"/>
    <w:rsid w:val="008F1B9C"/>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70C5"/>
    <w:rsid w:val="009112F2"/>
    <w:rsid w:val="00911440"/>
    <w:rsid w:val="0091265F"/>
    <w:rsid w:val="0091278D"/>
    <w:rsid w:val="00913327"/>
    <w:rsid w:val="00913626"/>
    <w:rsid w:val="00913E06"/>
    <w:rsid w:val="009144C7"/>
    <w:rsid w:val="00914813"/>
    <w:rsid w:val="0091533F"/>
    <w:rsid w:val="00915A32"/>
    <w:rsid w:val="00916A98"/>
    <w:rsid w:val="00916CB7"/>
    <w:rsid w:val="0091734D"/>
    <w:rsid w:val="009201C9"/>
    <w:rsid w:val="00921F38"/>
    <w:rsid w:val="0092205C"/>
    <w:rsid w:val="00923265"/>
    <w:rsid w:val="0092336C"/>
    <w:rsid w:val="00923C3C"/>
    <w:rsid w:val="00933E50"/>
    <w:rsid w:val="00935254"/>
    <w:rsid w:val="009356EC"/>
    <w:rsid w:val="00935A80"/>
    <w:rsid w:val="00935E04"/>
    <w:rsid w:val="009369A4"/>
    <w:rsid w:val="00936B2F"/>
    <w:rsid w:val="009377A2"/>
    <w:rsid w:val="0094099C"/>
    <w:rsid w:val="009410FC"/>
    <w:rsid w:val="009412DA"/>
    <w:rsid w:val="009415C3"/>
    <w:rsid w:val="009421CC"/>
    <w:rsid w:val="009422A7"/>
    <w:rsid w:val="009423E7"/>
    <w:rsid w:val="00942625"/>
    <w:rsid w:val="00942C12"/>
    <w:rsid w:val="00943295"/>
    <w:rsid w:val="009447F4"/>
    <w:rsid w:val="00944D67"/>
    <w:rsid w:val="00945FFC"/>
    <w:rsid w:val="0094699E"/>
    <w:rsid w:val="0095073B"/>
    <w:rsid w:val="00951BB4"/>
    <w:rsid w:val="0095432C"/>
    <w:rsid w:val="00954DC1"/>
    <w:rsid w:val="00954F48"/>
    <w:rsid w:val="0095522E"/>
    <w:rsid w:val="00956BE3"/>
    <w:rsid w:val="009575C2"/>
    <w:rsid w:val="009600C7"/>
    <w:rsid w:val="00960953"/>
    <w:rsid w:val="00960CD4"/>
    <w:rsid w:val="00960CED"/>
    <w:rsid w:val="00961CED"/>
    <w:rsid w:val="00962899"/>
    <w:rsid w:val="00963711"/>
    <w:rsid w:val="009640A8"/>
    <w:rsid w:val="00964BA6"/>
    <w:rsid w:val="00964E37"/>
    <w:rsid w:val="009652EB"/>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77E61"/>
    <w:rsid w:val="00980BDF"/>
    <w:rsid w:val="0098111E"/>
    <w:rsid w:val="00981988"/>
    <w:rsid w:val="00982611"/>
    <w:rsid w:val="009838F1"/>
    <w:rsid w:val="00984A6D"/>
    <w:rsid w:val="00984C3A"/>
    <w:rsid w:val="00984E86"/>
    <w:rsid w:val="0098590A"/>
    <w:rsid w:val="009863E8"/>
    <w:rsid w:val="00991301"/>
    <w:rsid w:val="00991B76"/>
    <w:rsid w:val="00991D34"/>
    <w:rsid w:val="00992859"/>
    <w:rsid w:val="00992D18"/>
    <w:rsid w:val="00993034"/>
    <w:rsid w:val="00993935"/>
    <w:rsid w:val="00994236"/>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4CD4"/>
    <w:rsid w:val="009A50D4"/>
    <w:rsid w:val="009A51F4"/>
    <w:rsid w:val="009A5A0C"/>
    <w:rsid w:val="009A5DCB"/>
    <w:rsid w:val="009A65CE"/>
    <w:rsid w:val="009A67E2"/>
    <w:rsid w:val="009A75EC"/>
    <w:rsid w:val="009A7CC5"/>
    <w:rsid w:val="009A7FC0"/>
    <w:rsid w:val="009B17F6"/>
    <w:rsid w:val="009B182D"/>
    <w:rsid w:val="009B2050"/>
    <w:rsid w:val="009B3DAF"/>
    <w:rsid w:val="009B4247"/>
    <w:rsid w:val="009B43BB"/>
    <w:rsid w:val="009B477C"/>
    <w:rsid w:val="009B4B20"/>
    <w:rsid w:val="009B4C5D"/>
    <w:rsid w:val="009B534A"/>
    <w:rsid w:val="009B53FC"/>
    <w:rsid w:val="009B54C7"/>
    <w:rsid w:val="009B5956"/>
    <w:rsid w:val="009B6192"/>
    <w:rsid w:val="009B7264"/>
    <w:rsid w:val="009C1358"/>
    <w:rsid w:val="009C17E0"/>
    <w:rsid w:val="009C2DEE"/>
    <w:rsid w:val="009C3694"/>
    <w:rsid w:val="009C3B13"/>
    <w:rsid w:val="009C5028"/>
    <w:rsid w:val="009C5A8B"/>
    <w:rsid w:val="009C60AD"/>
    <w:rsid w:val="009C7F09"/>
    <w:rsid w:val="009D0EAC"/>
    <w:rsid w:val="009D1970"/>
    <w:rsid w:val="009D24AE"/>
    <w:rsid w:val="009D2A97"/>
    <w:rsid w:val="009D3D82"/>
    <w:rsid w:val="009D3F2F"/>
    <w:rsid w:val="009D49E5"/>
    <w:rsid w:val="009D4DC0"/>
    <w:rsid w:val="009D560A"/>
    <w:rsid w:val="009D5E21"/>
    <w:rsid w:val="009D6C65"/>
    <w:rsid w:val="009D7169"/>
    <w:rsid w:val="009D774D"/>
    <w:rsid w:val="009E0BBE"/>
    <w:rsid w:val="009E0C07"/>
    <w:rsid w:val="009E144F"/>
    <w:rsid w:val="009E1722"/>
    <w:rsid w:val="009E243D"/>
    <w:rsid w:val="009E25D9"/>
    <w:rsid w:val="009E31FA"/>
    <w:rsid w:val="009E4776"/>
    <w:rsid w:val="009E676A"/>
    <w:rsid w:val="009E735C"/>
    <w:rsid w:val="009E7F74"/>
    <w:rsid w:val="009F0031"/>
    <w:rsid w:val="009F02E9"/>
    <w:rsid w:val="009F0899"/>
    <w:rsid w:val="009F0949"/>
    <w:rsid w:val="009F0C28"/>
    <w:rsid w:val="009F1AF9"/>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10BFC"/>
    <w:rsid w:val="00A14208"/>
    <w:rsid w:val="00A145EC"/>
    <w:rsid w:val="00A155D3"/>
    <w:rsid w:val="00A15667"/>
    <w:rsid w:val="00A157E9"/>
    <w:rsid w:val="00A169BF"/>
    <w:rsid w:val="00A16A4E"/>
    <w:rsid w:val="00A16B33"/>
    <w:rsid w:val="00A174FF"/>
    <w:rsid w:val="00A17DD2"/>
    <w:rsid w:val="00A17DF2"/>
    <w:rsid w:val="00A2198C"/>
    <w:rsid w:val="00A21B77"/>
    <w:rsid w:val="00A2201B"/>
    <w:rsid w:val="00A23F28"/>
    <w:rsid w:val="00A24661"/>
    <w:rsid w:val="00A24B25"/>
    <w:rsid w:val="00A250E1"/>
    <w:rsid w:val="00A2559D"/>
    <w:rsid w:val="00A25982"/>
    <w:rsid w:val="00A26440"/>
    <w:rsid w:val="00A267FA"/>
    <w:rsid w:val="00A2792B"/>
    <w:rsid w:val="00A30294"/>
    <w:rsid w:val="00A30344"/>
    <w:rsid w:val="00A30686"/>
    <w:rsid w:val="00A30B24"/>
    <w:rsid w:val="00A30DF4"/>
    <w:rsid w:val="00A3314A"/>
    <w:rsid w:val="00A331ED"/>
    <w:rsid w:val="00A335B8"/>
    <w:rsid w:val="00A33F41"/>
    <w:rsid w:val="00A33FEC"/>
    <w:rsid w:val="00A346B0"/>
    <w:rsid w:val="00A347B2"/>
    <w:rsid w:val="00A3640C"/>
    <w:rsid w:val="00A365F7"/>
    <w:rsid w:val="00A37523"/>
    <w:rsid w:val="00A37E55"/>
    <w:rsid w:val="00A405B0"/>
    <w:rsid w:val="00A406D3"/>
    <w:rsid w:val="00A416F7"/>
    <w:rsid w:val="00A424AE"/>
    <w:rsid w:val="00A43623"/>
    <w:rsid w:val="00A43B10"/>
    <w:rsid w:val="00A4459C"/>
    <w:rsid w:val="00A467E2"/>
    <w:rsid w:val="00A4716E"/>
    <w:rsid w:val="00A47A9D"/>
    <w:rsid w:val="00A47E02"/>
    <w:rsid w:val="00A50BD9"/>
    <w:rsid w:val="00A511CF"/>
    <w:rsid w:val="00A51FDD"/>
    <w:rsid w:val="00A522A1"/>
    <w:rsid w:val="00A523C2"/>
    <w:rsid w:val="00A53ED1"/>
    <w:rsid w:val="00A545DF"/>
    <w:rsid w:val="00A54EB3"/>
    <w:rsid w:val="00A55E09"/>
    <w:rsid w:val="00A56042"/>
    <w:rsid w:val="00A5671B"/>
    <w:rsid w:val="00A57809"/>
    <w:rsid w:val="00A57AEA"/>
    <w:rsid w:val="00A57DEA"/>
    <w:rsid w:val="00A60EB1"/>
    <w:rsid w:val="00A61684"/>
    <w:rsid w:val="00A620B0"/>
    <w:rsid w:val="00A6316A"/>
    <w:rsid w:val="00A633D4"/>
    <w:rsid w:val="00A6386A"/>
    <w:rsid w:val="00A657C3"/>
    <w:rsid w:val="00A659A9"/>
    <w:rsid w:val="00A659F8"/>
    <w:rsid w:val="00A65AEA"/>
    <w:rsid w:val="00A65C37"/>
    <w:rsid w:val="00A660BA"/>
    <w:rsid w:val="00A66D9D"/>
    <w:rsid w:val="00A6781E"/>
    <w:rsid w:val="00A67F44"/>
    <w:rsid w:val="00A67FE8"/>
    <w:rsid w:val="00A7041C"/>
    <w:rsid w:val="00A705F6"/>
    <w:rsid w:val="00A70843"/>
    <w:rsid w:val="00A70F97"/>
    <w:rsid w:val="00A7322A"/>
    <w:rsid w:val="00A7354E"/>
    <w:rsid w:val="00A73C3B"/>
    <w:rsid w:val="00A74429"/>
    <w:rsid w:val="00A74C75"/>
    <w:rsid w:val="00A74D9F"/>
    <w:rsid w:val="00A75DF9"/>
    <w:rsid w:val="00A76473"/>
    <w:rsid w:val="00A767CB"/>
    <w:rsid w:val="00A7681E"/>
    <w:rsid w:val="00A770C6"/>
    <w:rsid w:val="00A8028C"/>
    <w:rsid w:val="00A80706"/>
    <w:rsid w:val="00A81648"/>
    <w:rsid w:val="00A82077"/>
    <w:rsid w:val="00A83000"/>
    <w:rsid w:val="00A83507"/>
    <w:rsid w:val="00A83528"/>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A28"/>
    <w:rsid w:val="00A95DAA"/>
    <w:rsid w:val="00A965E7"/>
    <w:rsid w:val="00A969B2"/>
    <w:rsid w:val="00A96BD0"/>
    <w:rsid w:val="00A9729F"/>
    <w:rsid w:val="00A9732D"/>
    <w:rsid w:val="00AA0873"/>
    <w:rsid w:val="00AA1631"/>
    <w:rsid w:val="00AA1E2E"/>
    <w:rsid w:val="00AA316B"/>
    <w:rsid w:val="00AA3F38"/>
    <w:rsid w:val="00AA4596"/>
    <w:rsid w:val="00AA4D54"/>
    <w:rsid w:val="00AA52BF"/>
    <w:rsid w:val="00AA5553"/>
    <w:rsid w:val="00AA608C"/>
    <w:rsid w:val="00AA6277"/>
    <w:rsid w:val="00AA6FD1"/>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924"/>
    <w:rsid w:val="00AC2D5C"/>
    <w:rsid w:val="00AC2E6F"/>
    <w:rsid w:val="00AC359A"/>
    <w:rsid w:val="00AC3D8B"/>
    <w:rsid w:val="00AC425A"/>
    <w:rsid w:val="00AC48A8"/>
    <w:rsid w:val="00AC5F68"/>
    <w:rsid w:val="00AD0C3D"/>
    <w:rsid w:val="00AD1A8E"/>
    <w:rsid w:val="00AD22B9"/>
    <w:rsid w:val="00AD2365"/>
    <w:rsid w:val="00AD23F6"/>
    <w:rsid w:val="00AD27B7"/>
    <w:rsid w:val="00AD2DAF"/>
    <w:rsid w:val="00AD2FE7"/>
    <w:rsid w:val="00AD35B2"/>
    <w:rsid w:val="00AD3986"/>
    <w:rsid w:val="00AD4936"/>
    <w:rsid w:val="00AD49F8"/>
    <w:rsid w:val="00AD4A32"/>
    <w:rsid w:val="00AD5AE9"/>
    <w:rsid w:val="00AD5F83"/>
    <w:rsid w:val="00AD60FA"/>
    <w:rsid w:val="00AD6DF2"/>
    <w:rsid w:val="00AD75DF"/>
    <w:rsid w:val="00AD762D"/>
    <w:rsid w:val="00AD7815"/>
    <w:rsid w:val="00AD7F8F"/>
    <w:rsid w:val="00AE1A21"/>
    <w:rsid w:val="00AE1DC7"/>
    <w:rsid w:val="00AE2677"/>
    <w:rsid w:val="00AE2CDB"/>
    <w:rsid w:val="00AE3A9E"/>
    <w:rsid w:val="00AE3CCD"/>
    <w:rsid w:val="00AE460D"/>
    <w:rsid w:val="00AE4B27"/>
    <w:rsid w:val="00AE5FF2"/>
    <w:rsid w:val="00AE6252"/>
    <w:rsid w:val="00AE6EB2"/>
    <w:rsid w:val="00AE7801"/>
    <w:rsid w:val="00AE7BBA"/>
    <w:rsid w:val="00AF0A32"/>
    <w:rsid w:val="00AF0DE1"/>
    <w:rsid w:val="00AF0ED9"/>
    <w:rsid w:val="00AF115B"/>
    <w:rsid w:val="00AF154B"/>
    <w:rsid w:val="00AF407F"/>
    <w:rsid w:val="00AF478D"/>
    <w:rsid w:val="00AF4B2A"/>
    <w:rsid w:val="00AF546D"/>
    <w:rsid w:val="00AF547F"/>
    <w:rsid w:val="00AF5831"/>
    <w:rsid w:val="00AF63B8"/>
    <w:rsid w:val="00AF737A"/>
    <w:rsid w:val="00B008C3"/>
    <w:rsid w:val="00B0231F"/>
    <w:rsid w:val="00B02971"/>
    <w:rsid w:val="00B02E1B"/>
    <w:rsid w:val="00B03668"/>
    <w:rsid w:val="00B0383E"/>
    <w:rsid w:val="00B03C9A"/>
    <w:rsid w:val="00B0422D"/>
    <w:rsid w:val="00B04481"/>
    <w:rsid w:val="00B046A8"/>
    <w:rsid w:val="00B06DB0"/>
    <w:rsid w:val="00B072B5"/>
    <w:rsid w:val="00B07935"/>
    <w:rsid w:val="00B07F29"/>
    <w:rsid w:val="00B1061E"/>
    <w:rsid w:val="00B10C9F"/>
    <w:rsid w:val="00B11BA3"/>
    <w:rsid w:val="00B12769"/>
    <w:rsid w:val="00B13952"/>
    <w:rsid w:val="00B13C7C"/>
    <w:rsid w:val="00B13D07"/>
    <w:rsid w:val="00B14D04"/>
    <w:rsid w:val="00B15A45"/>
    <w:rsid w:val="00B15BCF"/>
    <w:rsid w:val="00B15CC5"/>
    <w:rsid w:val="00B1646F"/>
    <w:rsid w:val="00B17D7E"/>
    <w:rsid w:val="00B17FD2"/>
    <w:rsid w:val="00B2085F"/>
    <w:rsid w:val="00B2134F"/>
    <w:rsid w:val="00B21F04"/>
    <w:rsid w:val="00B24070"/>
    <w:rsid w:val="00B249C5"/>
    <w:rsid w:val="00B26E68"/>
    <w:rsid w:val="00B27C4F"/>
    <w:rsid w:val="00B30427"/>
    <w:rsid w:val="00B32ABA"/>
    <w:rsid w:val="00B32BB2"/>
    <w:rsid w:val="00B33CB0"/>
    <w:rsid w:val="00B3404A"/>
    <w:rsid w:val="00B3443A"/>
    <w:rsid w:val="00B34900"/>
    <w:rsid w:val="00B34EFA"/>
    <w:rsid w:val="00B353EB"/>
    <w:rsid w:val="00B355C2"/>
    <w:rsid w:val="00B359C9"/>
    <w:rsid w:val="00B35EAF"/>
    <w:rsid w:val="00B35F65"/>
    <w:rsid w:val="00B37CE2"/>
    <w:rsid w:val="00B4030B"/>
    <w:rsid w:val="00B40E0B"/>
    <w:rsid w:val="00B41A87"/>
    <w:rsid w:val="00B41D07"/>
    <w:rsid w:val="00B4253B"/>
    <w:rsid w:val="00B43159"/>
    <w:rsid w:val="00B435AC"/>
    <w:rsid w:val="00B43A2F"/>
    <w:rsid w:val="00B4438D"/>
    <w:rsid w:val="00B44BD0"/>
    <w:rsid w:val="00B45AD8"/>
    <w:rsid w:val="00B45D08"/>
    <w:rsid w:val="00B460DF"/>
    <w:rsid w:val="00B4716E"/>
    <w:rsid w:val="00B4754D"/>
    <w:rsid w:val="00B5035B"/>
    <w:rsid w:val="00B5100A"/>
    <w:rsid w:val="00B511DF"/>
    <w:rsid w:val="00B51FD7"/>
    <w:rsid w:val="00B5375A"/>
    <w:rsid w:val="00B5448C"/>
    <w:rsid w:val="00B54871"/>
    <w:rsid w:val="00B5553D"/>
    <w:rsid w:val="00B571E6"/>
    <w:rsid w:val="00B5771F"/>
    <w:rsid w:val="00B57FFD"/>
    <w:rsid w:val="00B60186"/>
    <w:rsid w:val="00B63888"/>
    <w:rsid w:val="00B63A29"/>
    <w:rsid w:val="00B63D0E"/>
    <w:rsid w:val="00B63EFA"/>
    <w:rsid w:val="00B667C2"/>
    <w:rsid w:val="00B66EDE"/>
    <w:rsid w:val="00B674E7"/>
    <w:rsid w:val="00B70BDC"/>
    <w:rsid w:val="00B70F6E"/>
    <w:rsid w:val="00B717D4"/>
    <w:rsid w:val="00B72669"/>
    <w:rsid w:val="00B72C04"/>
    <w:rsid w:val="00B72DFB"/>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FD6"/>
    <w:rsid w:val="00B84BD8"/>
    <w:rsid w:val="00B85C29"/>
    <w:rsid w:val="00B86518"/>
    <w:rsid w:val="00B86746"/>
    <w:rsid w:val="00B8681E"/>
    <w:rsid w:val="00B86BE1"/>
    <w:rsid w:val="00B8728F"/>
    <w:rsid w:val="00B87FAC"/>
    <w:rsid w:val="00B900AF"/>
    <w:rsid w:val="00B90B24"/>
    <w:rsid w:val="00B91124"/>
    <w:rsid w:val="00B92243"/>
    <w:rsid w:val="00B92315"/>
    <w:rsid w:val="00B93A47"/>
    <w:rsid w:val="00B93CA5"/>
    <w:rsid w:val="00B94D1E"/>
    <w:rsid w:val="00B951E8"/>
    <w:rsid w:val="00B97226"/>
    <w:rsid w:val="00B975F0"/>
    <w:rsid w:val="00B977B4"/>
    <w:rsid w:val="00B97DAA"/>
    <w:rsid w:val="00BA11BE"/>
    <w:rsid w:val="00BA13A9"/>
    <w:rsid w:val="00BA2248"/>
    <w:rsid w:val="00BA3830"/>
    <w:rsid w:val="00BA3DE4"/>
    <w:rsid w:val="00BA3DEE"/>
    <w:rsid w:val="00BA50C9"/>
    <w:rsid w:val="00BA5552"/>
    <w:rsid w:val="00BA5650"/>
    <w:rsid w:val="00BA5D57"/>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4102"/>
    <w:rsid w:val="00BC4872"/>
    <w:rsid w:val="00BC4C7F"/>
    <w:rsid w:val="00BC5E06"/>
    <w:rsid w:val="00BC6ED6"/>
    <w:rsid w:val="00BC796D"/>
    <w:rsid w:val="00BC7B7C"/>
    <w:rsid w:val="00BD097C"/>
    <w:rsid w:val="00BD0E1D"/>
    <w:rsid w:val="00BD0EA6"/>
    <w:rsid w:val="00BD1312"/>
    <w:rsid w:val="00BD2052"/>
    <w:rsid w:val="00BD2F99"/>
    <w:rsid w:val="00BD4505"/>
    <w:rsid w:val="00BD4C6D"/>
    <w:rsid w:val="00BD4CA2"/>
    <w:rsid w:val="00BD57C6"/>
    <w:rsid w:val="00BD625F"/>
    <w:rsid w:val="00BD63C2"/>
    <w:rsid w:val="00BD7134"/>
    <w:rsid w:val="00BD7E3C"/>
    <w:rsid w:val="00BE0BD1"/>
    <w:rsid w:val="00BE0C88"/>
    <w:rsid w:val="00BE1184"/>
    <w:rsid w:val="00BE13EB"/>
    <w:rsid w:val="00BE155A"/>
    <w:rsid w:val="00BE1D63"/>
    <w:rsid w:val="00BE210F"/>
    <w:rsid w:val="00BE2C46"/>
    <w:rsid w:val="00BE3369"/>
    <w:rsid w:val="00BE3838"/>
    <w:rsid w:val="00BE3FD4"/>
    <w:rsid w:val="00BE5930"/>
    <w:rsid w:val="00BE5974"/>
    <w:rsid w:val="00BE5B51"/>
    <w:rsid w:val="00BE6744"/>
    <w:rsid w:val="00BE7419"/>
    <w:rsid w:val="00BE785B"/>
    <w:rsid w:val="00BE7873"/>
    <w:rsid w:val="00BF016E"/>
    <w:rsid w:val="00BF1281"/>
    <w:rsid w:val="00BF1903"/>
    <w:rsid w:val="00BF191D"/>
    <w:rsid w:val="00BF2C8C"/>
    <w:rsid w:val="00BF427A"/>
    <w:rsid w:val="00BF618F"/>
    <w:rsid w:val="00BF66C1"/>
    <w:rsid w:val="00BF6989"/>
    <w:rsid w:val="00BF6A49"/>
    <w:rsid w:val="00BF6B40"/>
    <w:rsid w:val="00C005BD"/>
    <w:rsid w:val="00C0064C"/>
    <w:rsid w:val="00C00B12"/>
    <w:rsid w:val="00C02131"/>
    <w:rsid w:val="00C02173"/>
    <w:rsid w:val="00C022E0"/>
    <w:rsid w:val="00C027BE"/>
    <w:rsid w:val="00C029B5"/>
    <w:rsid w:val="00C02E27"/>
    <w:rsid w:val="00C03E10"/>
    <w:rsid w:val="00C04772"/>
    <w:rsid w:val="00C04865"/>
    <w:rsid w:val="00C04CEE"/>
    <w:rsid w:val="00C05860"/>
    <w:rsid w:val="00C05F66"/>
    <w:rsid w:val="00C0613F"/>
    <w:rsid w:val="00C06277"/>
    <w:rsid w:val="00C0628E"/>
    <w:rsid w:val="00C10251"/>
    <w:rsid w:val="00C1057C"/>
    <w:rsid w:val="00C10C23"/>
    <w:rsid w:val="00C10D22"/>
    <w:rsid w:val="00C11307"/>
    <w:rsid w:val="00C1132B"/>
    <w:rsid w:val="00C119FE"/>
    <w:rsid w:val="00C11A9B"/>
    <w:rsid w:val="00C11B00"/>
    <w:rsid w:val="00C12382"/>
    <w:rsid w:val="00C12434"/>
    <w:rsid w:val="00C12760"/>
    <w:rsid w:val="00C128F1"/>
    <w:rsid w:val="00C12BEB"/>
    <w:rsid w:val="00C1355A"/>
    <w:rsid w:val="00C13B50"/>
    <w:rsid w:val="00C14447"/>
    <w:rsid w:val="00C14DFA"/>
    <w:rsid w:val="00C15308"/>
    <w:rsid w:val="00C1566C"/>
    <w:rsid w:val="00C15D97"/>
    <w:rsid w:val="00C1745C"/>
    <w:rsid w:val="00C205AD"/>
    <w:rsid w:val="00C215BB"/>
    <w:rsid w:val="00C22228"/>
    <w:rsid w:val="00C23011"/>
    <w:rsid w:val="00C2400D"/>
    <w:rsid w:val="00C24D47"/>
    <w:rsid w:val="00C25375"/>
    <w:rsid w:val="00C25542"/>
    <w:rsid w:val="00C25DD4"/>
    <w:rsid w:val="00C26D6F"/>
    <w:rsid w:val="00C3007D"/>
    <w:rsid w:val="00C3018F"/>
    <w:rsid w:val="00C309E3"/>
    <w:rsid w:val="00C30EDF"/>
    <w:rsid w:val="00C3116F"/>
    <w:rsid w:val="00C311C4"/>
    <w:rsid w:val="00C327C5"/>
    <w:rsid w:val="00C33A3A"/>
    <w:rsid w:val="00C33CDE"/>
    <w:rsid w:val="00C34795"/>
    <w:rsid w:val="00C35200"/>
    <w:rsid w:val="00C36530"/>
    <w:rsid w:val="00C406C7"/>
    <w:rsid w:val="00C413BE"/>
    <w:rsid w:val="00C416A4"/>
    <w:rsid w:val="00C416DC"/>
    <w:rsid w:val="00C41706"/>
    <w:rsid w:val="00C429A7"/>
    <w:rsid w:val="00C42C38"/>
    <w:rsid w:val="00C4518A"/>
    <w:rsid w:val="00C45388"/>
    <w:rsid w:val="00C458A9"/>
    <w:rsid w:val="00C45AB1"/>
    <w:rsid w:val="00C45EBB"/>
    <w:rsid w:val="00C46235"/>
    <w:rsid w:val="00C463DB"/>
    <w:rsid w:val="00C46C03"/>
    <w:rsid w:val="00C471B8"/>
    <w:rsid w:val="00C4791B"/>
    <w:rsid w:val="00C50E4B"/>
    <w:rsid w:val="00C515E1"/>
    <w:rsid w:val="00C518FE"/>
    <w:rsid w:val="00C51B22"/>
    <w:rsid w:val="00C52739"/>
    <w:rsid w:val="00C52C1F"/>
    <w:rsid w:val="00C5376C"/>
    <w:rsid w:val="00C56738"/>
    <w:rsid w:val="00C5696B"/>
    <w:rsid w:val="00C56D67"/>
    <w:rsid w:val="00C578A0"/>
    <w:rsid w:val="00C60B14"/>
    <w:rsid w:val="00C60D75"/>
    <w:rsid w:val="00C61495"/>
    <w:rsid w:val="00C626B6"/>
    <w:rsid w:val="00C62777"/>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4B0"/>
    <w:rsid w:val="00C74AC2"/>
    <w:rsid w:val="00C74EE4"/>
    <w:rsid w:val="00C75495"/>
    <w:rsid w:val="00C77577"/>
    <w:rsid w:val="00C80292"/>
    <w:rsid w:val="00C80E5C"/>
    <w:rsid w:val="00C8178A"/>
    <w:rsid w:val="00C81961"/>
    <w:rsid w:val="00C8211F"/>
    <w:rsid w:val="00C82155"/>
    <w:rsid w:val="00C8254A"/>
    <w:rsid w:val="00C82A05"/>
    <w:rsid w:val="00C82B38"/>
    <w:rsid w:val="00C82E80"/>
    <w:rsid w:val="00C8300E"/>
    <w:rsid w:val="00C83023"/>
    <w:rsid w:val="00C83067"/>
    <w:rsid w:val="00C83763"/>
    <w:rsid w:val="00C83A24"/>
    <w:rsid w:val="00C83AEE"/>
    <w:rsid w:val="00C83EE6"/>
    <w:rsid w:val="00C8443E"/>
    <w:rsid w:val="00C849C4"/>
    <w:rsid w:val="00C84D66"/>
    <w:rsid w:val="00C85C76"/>
    <w:rsid w:val="00C8600A"/>
    <w:rsid w:val="00C864BA"/>
    <w:rsid w:val="00C87F94"/>
    <w:rsid w:val="00C90D6E"/>
    <w:rsid w:val="00C9175B"/>
    <w:rsid w:val="00C9243A"/>
    <w:rsid w:val="00C926F4"/>
    <w:rsid w:val="00C9278D"/>
    <w:rsid w:val="00C92F44"/>
    <w:rsid w:val="00C937C9"/>
    <w:rsid w:val="00C942B4"/>
    <w:rsid w:val="00C9502A"/>
    <w:rsid w:val="00C95139"/>
    <w:rsid w:val="00C962B7"/>
    <w:rsid w:val="00C972C8"/>
    <w:rsid w:val="00CA0226"/>
    <w:rsid w:val="00CA0345"/>
    <w:rsid w:val="00CA0F09"/>
    <w:rsid w:val="00CA1400"/>
    <w:rsid w:val="00CA180F"/>
    <w:rsid w:val="00CA222A"/>
    <w:rsid w:val="00CA387F"/>
    <w:rsid w:val="00CA543A"/>
    <w:rsid w:val="00CA570F"/>
    <w:rsid w:val="00CA6113"/>
    <w:rsid w:val="00CA640B"/>
    <w:rsid w:val="00CA7C9F"/>
    <w:rsid w:val="00CB0A49"/>
    <w:rsid w:val="00CB102B"/>
    <w:rsid w:val="00CB20DE"/>
    <w:rsid w:val="00CB23FD"/>
    <w:rsid w:val="00CB2AAD"/>
    <w:rsid w:val="00CB3798"/>
    <w:rsid w:val="00CB3D9E"/>
    <w:rsid w:val="00CB4586"/>
    <w:rsid w:val="00CB77F2"/>
    <w:rsid w:val="00CC12C2"/>
    <w:rsid w:val="00CC169C"/>
    <w:rsid w:val="00CC1B41"/>
    <w:rsid w:val="00CC1C37"/>
    <w:rsid w:val="00CC1DE4"/>
    <w:rsid w:val="00CC1FA6"/>
    <w:rsid w:val="00CC212A"/>
    <w:rsid w:val="00CC2EC5"/>
    <w:rsid w:val="00CC3887"/>
    <w:rsid w:val="00CC3E7B"/>
    <w:rsid w:val="00CC4302"/>
    <w:rsid w:val="00CC4EA0"/>
    <w:rsid w:val="00CC5813"/>
    <w:rsid w:val="00CC5DEB"/>
    <w:rsid w:val="00CC6047"/>
    <w:rsid w:val="00CC677D"/>
    <w:rsid w:val="00CC6DAB"/>
    <w:rsid w:val="00CC7AFF"/>
    <w:rsid w:val="00CD0127"/>
    <w:rsid w:val="00CD103C"/>
    <w:rsid w:val="00CD1219"/>
    <w:rsid w:val="00CD1CF9"/>
    <w:rsid w:val="00CD233B"/>
    <w:rsid w:val="00CD27BB"/>
    <w:rsid w:val="00CD4380"/>
    <w:rsid w:val="00CD4BC4"/>
    <w:rsid w:val="00CD4D9D"/>
    <w:rsid w:val="00CD514F"/>
    <w:rsid w:val="00CD560B"/>
    <w:rsid w:val="00CD5B4F"/>
    <w:rsid w:val="00CD5C94"/>
    <w:rsid w:val="00CD5DA2"/>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8DB"/>
    <w:rsid w:val="00CE4F92"/>
    <w:rsid w:val="00CE51C3"/>
    <w:rsid w:val="00CE584A"/>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596A"/>
    <w:rsid w:val="00CF6866"/>
    <w:rsid w:val="00CF76C3"/>
    <w:rsid w:val="00CF7869"/>
    <w:rsid w:val="00D01397"/>
    <w:rsid w:val="00D01F32"/>
    <w:rsid w:val="00D02C80"/>
    <w:rsid w:val="00D02E75"/>
    <w:rsid w:val="00D030DC"/>
    <w:rsid w:val="00D03934"/>
    <w:rsid w:val="00D03E1F"/>
    <w:rsid w:val="00D046D7"/>
    <w:rsid w:val="00D04DC6"/>
    <w:rsid w:val="00D04F1C"/>
    <w:rsid w:val="00D04F69"/>
    <w:rsid w:val="00D04F7E"/>
    <w:rsid w:val="00D0629A"/>
    <w:rsid w:val="00D0632D"/>
    <w:rsid w:val="00D06512"/>
    <w:rsid w:val="00D069BF"/>
    <w:rsid w:val="00D06BC6"/>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1525"/>
    <w:rsid w:val="00D22021"/>
    <w:rsid w:val="00D232E6"/>
    <w:rsid w:val="00D247EB"/>
    <w:rsid w:val="00D262C3"/>
    <w:rsid w:val="00D26AB4"/>
    <w:rsid w:val="00D26AC8"/>
    <w:rsid w:val="00D26EF8"/>
    <w:rsid w:val="00D2706C"/>
    <w:rsid w:val="00D27327"/>
    <w:rsid w:val="00D27FBC"/>
    <w:rsid w:val="00D3059A"/>
    <w:rsid w:val="00D30BFB"/>
    <w:rsid w:val="00D31311"/>
    <w:rsid w:val="00D3376F"/>
    <w:rsid w:val="00D35428"/>
    <w:rsid w:val="00D3554E"/>
    <w:rsid w:val="00D35B5D"/>
    <w:rsid w:val="00D35F5C"/>
    <w:rsid w:val="00D36CAF"/>
    <w:rsid w:val="00D36DE7"/>
    <w:rsid w:val="00D36F56"/>
    <w:rsid w:val="00D40D78"/>
    <w:rsid w:val="00D41D43"/>
    <w:rsid w:val="00D425C8"/>
    <w:rsid w:val="00D432A4"/>
    <w:rsid w:val="00D44005"/>
    <w:rsid w:val="00D44510"/>
    <w:rsid w:val="00D44C8E"/>
    <w:rsid w:val="00D44E4A"/>
    <w:rsid w:val="00D4513C"/>
    <w:rsid w:val="00D45C2D"/>
    <w:rsid w:val="00D46F8C"/>
    <w:rsid w:val="00D4756E"/>
    <w:rsid w:val="00D501DE"/>
    <w:rsid w:val="00D509BA"/>
    <w:rsid w:val="00D51742"/>
    <w:rsid w:val="00D5224A"/>
    <w:rsid w:val="00D5274B"/>
    <w:rsid w:val="00D52A4E"/>
    <w:rsid w:val="00D52AD5"/>
    <w:rsid w:val="00D52DE5"/>
    <w:rsid w:val="00D53D89"/>
    <w:rsid w:val="00D55C1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9E6"/>
    <w:rsid w:val="00D77259"/>
    <w:rsid w:val="00D81278"/>
    <w:rsid w:val="00D81C1C"/>
    <w:rsid w:val="00D831A0"/>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FB6"/>
    <w:rsid w:val="00D95118"/>
    <w:rsid w:val="00D96094"/>
    <w:rsid w:val="00D96095"/>
    <w:rsid w:val="00D97496"/>
    <w:rsid w:val="00D975DE"/>
    <w:rsid w:val="00DA16FA"/>
    <w:rsid w:val="00DA1A51"/>
    <w:rsid w:val="00DA2C4E"/>
    <w:rsid w:val="00DA2E81"/>
    <w:rsid w:val="00DA310F"/>
    <w:rsid w:val="00DA35C3"/>
    <w:rsid w:val="00DA38D8"/>
    <w:rsid w:val="00DA4CB8"/>
    <w:rsid w:val="00DA500A"/>
    <w:rsid w:val="00DA5E8A"/>
    <w:rsid w:val="00DA75DB"/>
    <w:rsid w:val="00DA767B"/>
    <w:rsid w:val="00DA788B"/>
    <w:rsid w:val="00DA7A8F"/>
    <w:rsid w:val="00DB1E27"/>
    <w:rsid w:val="00DB2139"/>
    <w:rsid w:val="00DB2D0D"/>
    <w:rsid w:val="00DB3459"/>
    <w:rsid w:val="00DB37C7"/>
    <w:rsid w:val="00DB5B75"/>
    <w:rsid w:val="00DB6109"/>
    <w:rsid w:val="00DB65BA"/>
    <w:rsid w:val="00DB6F61"/>
    <w:rsid w:val="00DB761E"/>
    <w:rsid w:val="00DB781C"/>
    <w:rsid w:val="00DB7EE8"/>
    <w:rsid w:val="00DC0C21"/>
    <w:rsid w:val="00DC2AF9"/>
    <w:rsid w:val="00DC30AD"/>
    <w:rsid w:val="00DC4697"/>
    <w:rsid w:val="00DC49D2"/>
    <w:rsid w:val="00DC4B86"/>
    <w:rsid w:val="00DC5643"/>
    <w:rsid w:val="00DC57CF"/>
    <w:rsid w:val="00DC5F96"/>
    <w:rsid w:val="00DC68A2"/>
    <w:rsid w:val="00DC70FF"/>
    <w:rsid w:val="00DC7EFE"/>
    <w:rsid w:val="00DD008A"/>
    <w:rsid w:val="00DD0DD8"/>
    <w:rsid w:val="00DD0FD6"/>
    <w:rsid w:val="00DD0FE9"/>
    <w:rsid w:val="00DD1343"/>
    <w:rsid w:val="00DD179F"/>
    <w:rsid w:val="00DD1B64"/>
    <w:rsid w:val="00DD247D"/>
    <w:rsid w:val="00DD29C1"/>
    <w:rsid w:val="00DD2B7F"/>
    <w:rsid w:val="00DD3126"/>
    <w:rsid w:val="00DD4840"/>
    <w:rsid w:val="00DD4F9B"/>
    <w:rsid w:val="00DD5580"/>
    <w:rsid w:val="00DD5E35"/>
    <w:rsid w:val="00DD6446"/>
    <w:rsid w:val="00DD66D9"/>
    <w:rsid w:val="00DD7035"/>
    <w:rsid w:val="00DE00DA"/>
    <w:rsid w:val="00DE022C"/>
    <w:rsid w:val="00DE0D91"/>
    <w:rsid w:val="00DE1ED8"/>
    <w:rsid w:val="00DE233F"/>
    <w:rsid w:val="00DE2A8E"/>
    <w:rsid w:val="00DE2B3F"/>
    <w:rsid w:val="00DE3EAE"/>
    <w:rsid w:val="00DE3EF6"/>
    <w:rsid w:val="00DE3F47"/>
    <w:rsid w:val="00DE4089"/>
    <w:rsid w:val="00DE4119"/>
    <w:rsid w:val="00DE414F"/>
    <w:rsid w:val="00DE4907"/>
    <w:rsid w:val="00DE49E3"/>
    <w:rsid w:val="00DE5419"/>
    <w:rsid w:val="00DE5A9A"/>
    <w:rsid w:val="00DE6330"/>
    <w:rsid w:val="00DE6511"/>
    <w:rsid w:val="00DE71C2"/>
    <w:rsid w:val="00DF10DA"/>
    <w:rsid w:val="00DF18C0"/>
    <w:rsid w:val="00DF2128"/>
    <w:rsid w:val="00DF2A4F"/>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5AF"/>
    <w:rsid w:val="00E0290C"/>
    <w:rsid w:val="00E02C68"/>
    <w:rsid w:val="00E0342E"/>
    <w:rsid w:val="00E03677"/>
    <w:rsid w:val="00E03858"/>
    <w:rsid w:val="00E04C0A"/>
    <w:rsid w:val="00E05394"/>
    <w:rsid w:val="00E05AAA"/>
    <w:rsid w:val="00E06E40"/>
    <w:rsid w:val="00E06EAF"/>
    <w:rsid w:val="00E075CD"/>
    <w:rsid w:val="00E0760C"/>
    <w:rsid w:val="00E07B19"/>
    <w:rsid w:val="00E101E6"/>
    <w:rsid w:val="00E10FC7"/>
    <w:rsid w:val="00E11C35"/>
    <w:rsid w:val="00E121C7"/>
    <w:rsid w:val="00E127E9"/>
    <w:rsid w:val="00E12AE6"/>
    <w:rsid w:val="00E12B33"/>
    <w:rsid w:val="00E12D07"/>
    <w:rsid w:val="00E134AD"/>
    <w:rsid w:val="00E13960"/>
    <w:rsid w:val="00E13E67"/>
    <w:rsid w:val="00E15A91"/>
    <w:rsid w:val="00E16151"/>
    <w:rsid w:val="00E16818"/>
    <w:rsid w:val="00E16A52"/>
    <w:rsid w:val="00E1749B"/>
    <w:rsid w:val="00E174DB"/>
    <w:rsid w:val="00E215F9"/>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AEC"/>
    <w:rsid w:val="00E27D6C"/>
    <w:rsid w:val="00E30BB8"/>
    <w:rsid w:val="00E317F9"/>
    <w:rsid w:val="00E329DE"/>
    <w:rsid w:val="00E330EF"/>
    <w:rsid w:val="00E333F9"/>
    <w:rsid w:val="00E33A78"/>
    <w:rsid w:val="00E341DC"/>
    <w:rsid w:val="00E34825"/>
    <w:rsid w:val="00E35048"/>
    <w:rsid w:val="00E357C1"/>
    <w:rsid w:val="00E35FF0"/>
    <w:rsid w:val="00E370D1"/>
    <w:rsid w:val="00E3729F"/>
    <w:rsid w:val="00E3792E"/>
    <w:rsid w:val="00E40884"/>
    <w:rsid w:val="00E4183A"/>
    <w:rsid w:val="00E41B76"/>
    <w:rsid w:val="00E42E48"/>
    <w:rsid w:val="00E433FB"/>
    <w:rsid w:val="00E4343A"/>
    <w:rsid w:val="00E43C4E"/>
    <w:rsid w:val="00E43CF6"/>
    <w:rsid w:val="00E44EE0"/>
    <w:rsid w:val="00E453BF"/>
    <w:rsid w:val="00E46342"/>
    <w:rsid w:val="00E47F70"/>
    <w:rsid w:val="00E50B43"/>
    <w:rsid w:val="00E50F0A"/>
    <w:rsid w:val="00E51C30"/>
    <w:rsid w:val="00E5296B"/>
    <w:rsid w:val="00E52A1C"/>
    <w:rsid w:val="00E530C9"/>
    <w:rsid w:val="00E533F2"/>
    <w:rsid w:val="00E548B5"/>
    <w:rsid w:val="00E5497E"/>
    <w:rsid w:val="00E54CD3"/>
    <w:rsid w:val="00E54FEA"/>
    <w:rsid w:val="00E5513B"/>
    <w:rsid w:val="00E5552E"/>
    <w:rsid w:val="00E57C27"/>
    <w:rsid w:val="00E60351"/>
    <w:rsid w:val="00E6269B"/>
    <w:rsid w:val="00E6274B"/>
    <w:rsid w:val="00E63216"/>
    <w:rsid w:val="00E6342D"/>
    <w:rsid w:val="00E6348B"/>
    <w:rsid w:val="00E645FD"/>
    <w:rsid w:val="00E65DDA"/>
    <w:rsid w:val="00E65F4B"/>
    <w:rsid w:val="00E664E8"/>
    <w:rsid w:val="00E66D69"/>
    <w:rsid w:val="00E67A96"/>
    <w:rsid w:val="00E67DDF"/>
    <w:rsid w:val="00E71696"/>
    <w:rsid w:val="00E716B4"/>
    <w:rsid w:val="00E71B19"/>
    <w:rsid w:val="00E71C43"/>
    <w:rsid w:val="00E72B0C"/>
    <w:rsid w:val="00E73053"/>
    <w:rsid w:val="00E731DE"/>
    <w:rsid w:val="00E73B2E"/>
    <w:rsid w:val="00E7409F"/>
    <w:rsid w:val="00E740B6"/>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3273"/>
    <w:rsid w:val="00E8622B"/>
    <w:rsid w:val="00E87ACE"/>
    <w:rsid w:val="00E90881"/>
    <w:rsid w:val="00E90FA0"/>
    <w:rsid w:val="00E90FD9"/>
    <w:rsid w:val="00E92476"/>
    <w:rsid w:val="00E92AF6"/>
    <w:rsid w:val="00E934E5"/>
    <w:rsid w:val="00E935AC"/>
    <w:rsid w:val="00E93843"/>
    <w:rsid w:val="00E94ECE"/>
    <w:rsid w:val="00E96335"/>
    <w:rsid w:val="00E965C8"/>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826"/>
    <w:rsid w:val="00EC314F"/>
    <w:rsid w:val="00EC477A"/>
    <w:rsid w:val="00EC4DC2"/>
    <w:rsid w:val="00EC58D5"/>
    <w:rsid w:val="00EC5ACF"/>
    <w:rsid w:val="00EC5C6E"/>
    <w:rsid w:val="00EC6CFC"/>
    <w:rsid w:val="00ED1285"/>
    <w:rsid w:val="00ED240F"/>
    <w:rsid w:val="00ED2C1C"/>
    <w:rsid w:val="00ED2F9B"/>
    <w:rsid w:val="00ED3591"/>
    <w:rsid w:val="00ED3B35"/>
    <w:rsid w:val="00ED3F76"/>
    <w:rsid w:val="00ED4023"/>
    <w:rsid w:val="00ED467A"/>
    <w:rsid w:val="00ED4F8B"/>
    <w:rsid w:val="00ED56DE"/>
    <w:rsid w:val="00ED608B"/>
    <w:rsid w:val="00ED60AB"/>
    <w:rsid w:val="00ED61FC"/>
    <w:rsid w:val="00ED7122"/>
    <w:rsid w:val="00ED7210"/>
    <w:rsid w:val="00ED7D51"/>
    <w:rsid w:val="00ED7FCB"/>
    <w:rsid w:val="00EE0A42"/>
    <w:rsid w:val="00EE136C"/>
    <w:rsid w:val="00EE1B0F"/>
    <w:rsid w:val="00EE1B53"/>
    <w:rsid w:val="00EE238B"/>
    <w:rsid w:val="00EE2D18"/>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3927"/>
    <w:rsid w:val="00EF3AB4"/>
    <w:rsid w:val="00EF3F7A"/>
    <w:rsid w:val="00EF4628"/>
    <w:rsid w:val="00EF4AF5"/>
    <w:rsid w:val="00EF5678"/>
    <w:rsid w:val="00EF56E3"/>
    <w:rsid w:val="00EF5B61"/>
    <w:rsid w:val="00EF6319"/>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9B2"/>
    <w:rsid w:val="00F17AE3"/>
    <w:rsid w:val="00F17B3F"/>
    <w:rsid w:val="00F17F53"/>
    <w:rsid w:val="00F2021C"/>
    <w:rsid w:val="00F2194A"/>
    <w:rsid w:val="00F21A64"/>
    <w:rsid w:val="00F22DC6"/>
    <w:rsid w:val="00F234E2"/>
    <w:rsid w:val="00F23BEC"/>
    <w:rsid w:val="00F24B91"/>
    <w:rsid w:val="00F26266"/>
    <w:rsid w:val="00F263C8"/>
    <w:rsid w:val="00F27024"/>
    <w:rsid w:val="00F309A7"/>
    <w:rsid w:val="00F31B9D"/>
    <w:rsid w:val="00F321CD"/>
    <w:rsid w:val="00F33981"/>
    <w:rsid w:val="00F34394"/>
    <w:rsid w:val="00F34A94"/>
    <w:rsid w:val="00F34B4E"/>
    <w:rsid w:val="00F34F99"/>
    <w:rsid w:val="00F3528F"/>
    <w:rsid w:val="00F377C4"/>
    <w:rsid w:val="00F40CC3"/>
    <w:rsid w:val="00F42CF3"/>
    <w:rsid w:val="00F42FA5"/>
    <w:rsid w:val="00F43CFA"/>
    <w:rsid w:val="00F43E37"/>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823"/>
    <w:rsid w:val="00F60D85"/>
    <w:rsid w:val="00F6183C"/>
    <w:rsid w:val="00F62186"/>
    <w:rsid w:val="00F62227"/>
    <w:rsid w:val="00F62504"/>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867"/>
    <w:rsid w:val="00F81527"/>
    <w:rsid w:val="00F821CC"/>
    <w:rsid w:val="00F8262A"/>
    <w:rsid w:val="00F8267A"/>
    <w:rsid w:val="00F83E14"/>
    <w:rsid w:val="00F84200"/>
    <w:rsid w:val="00F844CB"/>
    <w:rsid w:val="00F85843"/>
    <w:rsid w:val="00F86129"/>
    <w:rsid w:val="00F86336"/>
    <w:rsid w:val="00F86447"/>
    <w:rsid w:val="00F90C34"/>
    <w:rsid w:val="00F91443"/>
    <w:rsid w:val="00F916F4"/>
    <w:rsid w:val="00F91CAD"/>
    <w:rsid w:val="00F91FED"/>
    <w:rsid w:val="00F926F7"/>
    <w:rsid w:val="00F9306E"/>
    <w:rsid w:val="00F93468"/>
    <w:rsid w:val="00F93E36"/>
    <w:rsid w:val="00F9573B"/>
    <w:rsid w:val="00F96231"/>
    <w:rsid w:val="00F96BFF"/>
    <w:rsid w:val="00F96FC2"/>
    <w:rsid w:val="00F976ED"/>
    <w:rsid w:val="00F97A99"/>
    <w:rsid w:val="00F97DDA"/>
    <w:rsid w:val="00FA028E"/>
    <w:rsid w:val="00FA0EB8"/>
    <w:rsid w:val="00FA1664"/>
    <w:rsid w:val="00FA1E32"/>
    <w:rsid w:val="00FA2190"/>
    <w:rsid w:val="00FA22E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4C3C"/>
    <w:rsid w:val="00FD631B"/>
    <w:rsid w:val="00FD69D5"/>
    <w:rsid w:val="00FD7BB5"/>
    <w:rsid w:val="00FD7EEA"/>
    <w:rsid w:val="00FD7F82"/>
    <w:rsid w:val="00FE0791"/>
    <w:rsid w:val="00FE1651"/>
    <w:rsid w:val="00FE1C3C"/>
    <w:rsid w:val="00FE23D8"/>
    <w:rsid w:val="00FE28FE"/>
    <w:rsid w:val="00FE3AEE"/>
    <w:rsid w:val="00FE4A2D"/>
    <w:rsid w:val="00FE545A"/>
    <w:rsid w:val="00FE5A22"/>
    <w:rsid w:val="00FE6895"/>
    <w:rsid w:val="00FE6CF1"/>
    <w:rsid w:val="00FE7E18"/>
    <w:rsid w:val="00FF0EC2"/>
    <w:rsid w:val="00FF1AB2"/>
    <w:rsid w:val="00FF23FA"/>
    <w:rsid w:val="00FF2725"/>
    <w:rsid w:val="00FF2E7D"/>
    <w:rsid w:val="00FF397B"/>
    <w:rsid w:val="00FF3AC0"/>
    <w:rsid w:val="00FF4E00"/>
    <w:rsid w:val="00FF5D06"/>
    <w:rsid w:val="00FF667D"/>
    <w:rsid w:val="00FF6736"/>
    <w:rsid w:val="00FF6A26"/>
    <w:rsid w:val="00FF7397"/>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2C7A63"/>
  <w15:chartTrackingRefBased/>
  <w15:docId w15:val="{F3F84E01-F534-AB4D-B604-7A29E954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2"/>
      </w:numPr>
      <w:overflowPunct/>
      <w:autoSpaceDE/>
      <w:autoSpaceDN/>
      <w:spacing w:after="0"/>
      <w:jc w:val="left"/>
      <w:textAlignment w:val="auto"/>
    </w:pPr>
    <w:rPr>
      <w:rFonts w:ascii="Calibri" w:eastAsia="STZhongsong" w:hAnsi="Calibri" w:cs="Times New Roman"/>
      <w:b/>
      <w:lang w:eastAsia="zh-CN"/>
    </w:rPr>
  </w:style>
  <w:style w:type="table" w:styleId="GridTable4">
    <w:name w:val="Grid Table 4"/>
    <w:basedOn w:val="TableNormal"/>
    <w:uiPriority w:val="49"/>
    <w:rsid w:val="003D10B1"/>
    <w:pPr>
      <w:ind w:left="1418"/>
      <w:jc w:val="both"/>
    </w:pPr>
    <w:rPr>
      <w:rFonts w:ascii="Arial" w:eastAsia="Arial" w:hAnsi="Arial" w:cs="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11tableChar">
    <w:name w:val="1.1 table Char"/>
    <w:link w:val="11table"/>
    <w:rsid w:val="00DB37C7"/>
    <w:rPr>
      <w:rFonts w:eastAsia="STZhongsong"/>
      <w:b/>
      <w:sz w:val="22"/>
      <w:szCs w:val="22"/>
      <w:lang w:eastAsia="zh-CN"/>
    </w:rPr>
  </w:style>
  <w:style w:type="character" w:styleId="UnresolvedMention">
    <w:name w:val="Unresolved Mention"/>
    <w:uiPriority w:val="99"/>
    <w:semiHidden/>
    <w:unhideWhenUsed/>
    <w:rsid w:val="00681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09073869">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74287379">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34520485">
      <w:bodyDiv w:val="1"/>
      <w:marLeft w:val="0"/>
      <w:marRight w:val="0"/>
      <w:marTop w:val="0"/>
      <w:marBottom w:val="0"/>
      <w:divBdr>
        <w:top w:val="none" w:sz="0" w:space="0" w:color="auto"/>
        <w:left w:val="none" w:sz="0" w:space="0" w:color="auto"/>
        <w:bottom w:val="none" w:sz="0" w:space="0" w:color="auto"/>
        <w:right w:val="none" w:sz="0" w:space="0" w:color="auto"/>
      </w:divBdr>
    </w:div>
    <w:div w:id="1553926933">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45671724">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istics.gov.uk/instantfigures.a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uploads/system/uploads/attachment_data/file/458554/Procurement_Policy_Note_13_1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uk.practicallaw.com/0-202-4551?q=outsourc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uk.practicallaw.com/0-202-4551?q=outsourc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437471/PPN_e-invoicing.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FAC16A72171347B32A910B6289254F" ma:contentTypeVersion="7" ma:contentTypeDescription="Create a new document." ma:contentTypeScope="" ma:versionID="15be37877d90711e6c2cf3fabad4aa2d">
  <xsd:schema xmlns:xsd="http://www.w3.org/2001/XMLSchema" xmlns:xs="http://www.w3.org/2001/XMLSchema" xmlns:p="http://schemas.microsoft.com/office/2006/metadata/properties" xmlns:ns3="a785ad58-1d57-4f8a-aa71-77170459bd0d" xmlns:ns4="abc0944a-19ae-48e2-b203-799fbca77f3e" xmlns:ns5="02731a58-3aa6-4a36-bdcd-bdd94ce68056" targetNamespace="http://schemas.microsoft.com/office/2006/metadata/properties" ma:root="true" ma:fieldsID="05752bb65c0ee0bbdc60d00649a6f234" ns3:_="" ns4:_="" ns5:_="">
    <xsd:import namespace="a785ad58-1d57-4f8a-aa71-77170459bd0d"/>
    <xsd:import namespace="abc0944a-19ae-48e2-b203-799fbca77f3e"/>
    <xsd:import namespace="02731a58-3aa6-4a36-bdcd-bdd94ce68056"/>
    <xsd:element name="properties">
      <xsd:complexType>
        <xsd:sequence>
          <xsd:element name="documentManagement">
            <xsd:complexType>
              <xsd:all>
                <xsd:element ref="ns3:SharedWithUsers" minOccurs="0"/>
                <xsd:element ref="ns4:MediaServiceMetadata" minOccurs="0"/>
                <xsd:element ref="ns4:MediaServiceFastMetadata"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c0944a-19ae-48e2-b203-799fbca77f3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31a58-3aa6-4a36-bdcd-bdd94ce68056"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7D5AF-A154-407C-815F-2CC31B6EA3D6}">
  <ds:schemaRefs>
    <ds:schemaRef ds:uri="http://schemas.microsoft.com/sharepoint/v3/contenttype/forms"/>
  </ds:schemaRefs>
</ds:datastoreItem>
</file>

<file path=customXml/itemProps2.xml><?xml version="1.0" encoding="utf-8"?>
<ds:datastoreItem xmlns:ds="http://schemas.openxmlformats.org/officeDocument/2006/customXml" ds:itemID="{AD21F3AB-2942-46E1-85B2-AA72C963D46E}">
  <ds:schemaRefs>
    <ds:schemaRef ds:uri="http://schemas.microsoft.com/office/2006/metadata/longProperties"/>
  </ds:schemaRefs>
</ds:datastoreItem>
</file>

<file path=customXml/itemProps3.xml><?xml version="1.0" encoding="utf-8"?>
<ds:datastoreItem xmlns:ds="http://schemas.openxmlformats.org/officeDocument/2006/customXml" ds:itemID="{9EBA4CA9-63FD-4FAC-9CA1-1D5A9EA7A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abc0944a-19ae-48e2-b203-799fbca77f3e"/>
    <ds:schemaRef ds:uri="02731a58-3aa6-4a36-bdcd-bdd94ce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53705-D273-43E0-B9E3-9B1A59B7789A}">
  <ds:schemaRefs>
    <ds:schemaRef ds:uri="http://schemas.microsoft.com/office/2006/documentManagement/types"/>
    <ds:schemaRef ds:uri="02731a58-3aa6-4a36-bdcd-bdd94ce68056"/>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abc0944a-19ae-48e2-b203-799fbca77f3e"/>
    <ds:schemaRef ds:uri="http://purl.org/dc/terms/"/>
    <ds:schemaRef ds:uri="a785ad58-1d57-4f8a-aa71-77170459bd0d"/>
    <ds:schemaRef ds:uri="http://www.w3.org/XML/1998/namespace"/>
    <ds:schemaRef ds:uri="http://purl.org/dc/dcmitype/"/>
  </ds:schemaRefs>
</ds:datastoreItem>
</file>

<file path=customXml/itemProps5.xml><?xml version="1.0" encoding="utf-8"?>
<ds:datastoreItem xmlns:ds="http://schemas.openxmlformats.org/officeDocument/2006/customXml" ds:itemID="{F2796F50-5918-4420-869D-14879152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196</Pages>
  <Words>68915</Words>
  <Characters>392817</Characters>
  <Application>Microsoft Office Word</Application>
  <DocSecurity>0</DocSecurity>
  <Lines>3273</Lines>
  <Paragraphs>921</Paragraphs>
  <ScaleCrop>false</ScaleCrop>
  <HeadingPairs>
    <vt:vector size="2" baseType="variant">
      <vt:variant>
        <vt:lpstr>Title</vt:lpstr>
      </vt:variant>
      <vt:variant>
        <vt:i4>1</vt:i4>
      </vt:variant>
    </vt:vector>
  </HeadingPairs>
  <TitlesOfParts>
    <vt:vector size="1" baseType="lpstr">
      <vt:lpstr>Non-ICT Call Off Contract 02 Oct 2015</vt:lpstr>
    </vt:vector>
  </TitlesOfParts>
  <Company>TSOL</Company>
  <LinksUpToDate>false</LinksUpToDate>
  <CharactersWithSpaces>460811</CharactersWithSpaces>
  <SharedDoc>false</SharedDoc>
  <HLinks>
    <vt:vector size="666" baseType="variant">
      <vt:variant>
        <vt:i4>327754</vt:i4>
      </vt:variant>
      <vt:variant>
        <vt:i4>1815</vt:i4>
      </vt:variant>
      <vt:variant>
        <vt:i4>0</vt:i4>
      </vt:variant>
      <vt:variant>
        <vt:i4>5</vt:i4>
      </vt:variant>
      <vt:variant>
        <vt:lpwstr>http://uk.practicallaw.com/0-202-4551?q=outsourcing</vt:lpwstr>
      </vt:variant>
      <vt:variant>
        <vt:lpwstr>a372155</vt:lpwstr>
      </vt:variant>
      <vt:variant>
        <vt:i4>327754</vt:i4>
      </vt:variant>
      <vt:variant>
        <vt:i4>1797</vt:i4>
      </vt:variant>
      <vt:variant>
        <vt:i4>0</vt:i4>
      </vt:variant>
      <vt:variant>
        <vt:i4>5</vt:i4>
      </vt:variant>
      <vt:variant>
        <vt:lpwstr>http://uk.practicallaw.com/0-202-4551?q=outsourcing</vt:lpwstr>
      </vt:variant>
      <vt:variant>
        <vt:lpwstr>a372155</vt:lpwstr>
      </vt:variant>
      <vt:variant>
        <vt:i4>4063339</vt:i4>
      </vt:variant>
      <vt:variant>
        <vt:i4>1608</vt:i4>
      </vt:variant>
      <vt:variant>
        <vt:i4>0</vt:i4>
      </vt:variant>
      <vt:variant>
        <vt:i4>5</vt:i4>
      </vt:variant>
      <vt:variant>
        <vt:lpwstr>https://www.gov.uk/government/uploads/system/uploads/attachment_data/file/437471/PPN_e-invoicing.pdf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5242991</vt:i4>
      </vt:variant>
      <vt:variant>
        <vt:i4>1113</vt:i4>
      </vt:variant>
      <vt:variant>
        <vt:i4>0</vt:i4>
      </vt:variant>
      <vt:variant>
        <vt:i4>5</vt:i4>
      </vt:variant>
      <vt:variant>
        <vt:lpwstr>https://www.gov.uk/government/uploads/system/uploads/attachment_data/file/458554/Procurement_Policy_Note_13_15.pdf</vt:lpwstr>
      </vt:variant>
      <vt:variant>
        <vt:lpwstr/>
      </vt:variant>
      <vt:variant>
        <vt:i4>1441855</vt:i4>
      </vt:variant>
      <vt:variant>
        <vt:i4>653</vt:i4>
      </vt:variant>
      <vt:variant>
        <vt:i4>0</vt:i4>
      </vt:variant>
      <vt:variant>
        <vt:i4>5</vt:i4>
      </vt:variant>
      <vt:variant>
        <vt:lpwstr/>
      </vt:variant>
      <vt:variant>
        <vt:lpwstr>_Toc448226112</vt:lpwstr>
      </vt:variant>
      <vt:variant>
        <vt:i4>1441855</vt:i4>
      </vt:variant>
      <vt:variant>
        <vt:i4>647</vt:i4>
      </vt:variant>
      <vt:variant>
        <vt:i4>0</vt:i4>
      </vt:variant>
      <vt:variant>
        <vt:i4>5</vt:i4>
      </vt:variant>
      <vt:variant>
        <vt:lpwstr/>
      </vt:variant>
      <vt:variant>
        <vt:lpwstr>_Toc448226111</vt:lpwstr>
      </vt:variant>
      <vt:variant>
        <vt:i4>1441855</vt:i4>
      </vt:variant>
      <vt:variant>
        <vt:i4>641</vt:i4>
      </vt:variant>
      <vt:variant>
        <vt:i4>0</vt:i4>
      </vt:variant>
      <vt:variant>
        <vt:i4>5</vt:i4>
      </vt:variant>
      <vt:variant>
        <vt:lpwstr/>
      </vt:variant>
      <vt:variant>
        <vt:lpwstr>_Toc448226110</vt:lpwstr>
      </vt:variant>
      <vt:variant>
        <vt:i4>1507391</vt:i4>
      </vt:variant>
      <vt:variant>
        <vt:i4>635</vt:i4>
      </vt:variant>
      <vt:variant>
        <vt:i4>0</vt:i4>
      </vt:variant>
      <vt:variant>
        <vt:i4>5</vt:i4>
      </vt:variant>
      <vt:variant>
        <vt:lpwstr/>
      </vt:variant>
      <vt:variant>
        <vt:lpwstr>_Toc448226109</vt:lpwstr>
      </vt:variant>
      <vt:variant>
        <vt:i4>1507391</vt:i4>
      </vt:variant>
      <vt:variant>
        <vt:i4>629</vt:i4>
      </vt:variant>
      <vt:variant>
        <vt:i4>0</vt:i4>
      </vt:variant>
      <vt:variant>
        <vt:i4>5</vt:i4>
      </vt:variant>
      <vt:variant>
        <vt:lpwstr/>
      </vt:variant>
      <vt:variant>
        <vt:lpwstr>_Toc448226108</vt:lpwstr>
      </vt:variant>
      <vt:variant>
        <vt:i4>1507391</vt:i4>
      </vt:variant>
      <vt:variant>
        <vt:i4>623</vt:i4>
      </vt:variant>
      <vt:variant>
        <vt:i4>0</vt:i4>
      </vt:variant>
      <vt:variant>
        <vt:i4>5</vt:i4>
      </vt:variant>
      <vt:variant>
        <vt:lpwstr/>
      </vt:variant>
      <vt:variant>
        <vt:lpwstr>_Toc448226107</vt:lpwstr>
      </vt:variant>
      <vt:variant>
        <vt:i4>1507391</vt:i4>
      </vt:variant>
      <vt:variant>
        <vt:i4>617</vt:i4>
      </vt:variant>
      <vt:variant>
        <vt:i4>0</vt:i4>
      </vt:variant>
      <vt:variant>
        <vt:i4>5</vt:i4>
      </vt:variant>
      <vt:variant>
        <vt:lpwstr/>
      </vt:variant>
      <vt:variant>
        <vt:lpwstr>_Toc448226106</vt:lpwstr>
      </vt:variant>
      <vt:variant>
        <vt:i4>1507391</vt:i4>
      </vt:variant>
      <vt:variant>
        <vt:i4>611</vt:i4>
      </vt:variant>
      <vt:variant>
        <vt:i4>0</vt:i4>
      </vt:variant>
      <vt:variant>
        <vt:i4>5</vt:i4>
      </vt:variant>
      <vt:variant>
        <vt:lpwstr/>
      </vt:variant>
      <vt:variant>
        <vt:lpwstr>_Toc448226105</vt:lpwstr>
      </vt:variant>
      <vt:variant>
        <vt:i4>1507391</vt:i4>
      </vt:variant>
      <vt:variant>
        <vt:i4>605</vt:i4>
      </vt:variant>
      <vt:variant>
        <vt:i4>0</vt:i4>
      </vt:variant>
      <vt:variant>
        <vt:i4>5</vt:i4>
      </vt:variant>
      <vt:variant>
        <vt:lpwstr/>
      </vt:variant>
      <vt:variant>
        <vt:lpwstr>_Toc448226104</vt:lpwstr>
      </vt:variant>
      <vt:variant>
        <vt:i4>1507391</vt:i4>
      </vt:variant>
      <vt:variant>
        <vt:i4>599</vt:i4>
      </vt:variant>
      <vt:variant>
        <vt:i4>0</vt:i4>
      </vt:variant>
      <vt:variant>
        <vt:i4>5</vt:i4>
      </vt:variant>
      <vt:variant>
        <vt:lpwstr/>
      </vt:variant>
      <vt:variant>
        <vt:lpwstr>_Toc448226103</vt:lpwstr>
      </vt:variant>
      <vt:variant>
        <vt:i4>1507391</vt:i4>
      </vt:variant>
      <vt:variant>
        <vt:i4>593</vt:i4>
      </vt:variant>
      <vt:variant>
        <vt:i4>0</vt:i4>
      </vt:variant>
      <vt:variant>
        <vt:i4>5</vt:i4>
      </vt:variant>
      <vt:variant>
        <vt:lpwstr/>
      </vt:variant>
      <vt:variant>
        <vt:lpwstr>_Toc448226102</vt:lpwstr>
      </vt:variant>
      <vt:variant>
        <vt:i4>1507391</vt:i4>
      </vt:variant>
      <vt:variant>
        <vt:i4>587</vt:i4>
      </vt:variant>
      <vt:variant>
        <vt:i4>0</vt:i4>
      </vt:variant>
      <vt:variant>
        <vt:i4>5</vt:i4>
      </vt:variant>
      <vt:variant>
        <vt:lpwstr/>
      </vt:variant>
      <vt:variant>
        <vt:lpwstr>_Toc448226101</vt:lpwstr>
      </vt:variant>
      <vt:variant>
        <vt:i4>1507391</vt:i4>
      </vt:variant>
      <vt:variant>
        <vt:i4>581</vt:i4>
      </vt:variant>
      <vt:variant>
        <vt:i4>0</vt:i4>
      </vt:variant>
      <vt:variant>
        <vt:i4>5</vt:i4>
      </vt:variant>
      <vt:variant>
        <vt:lpwstr/>
      </vt:variant>
      <vt:variant>
        <vt:lpwstr>_Toc448226100</vt:lpwstr>
      </vt:variant>
      <vt:variant>
        <vt:i4>1966142</vt:i4>
      </vt:variant>
      <vt:variant>
        <vt:i4>575</vt:i4>
      </vt:variant>
      <vt:variant>
        <vt:i4>0</vt:i4>
      </vt:variant>
      <vt:variant>
        <vt:i4>5</vt:i4>
      </vt:variant>
      <vt:variant>
        <vt:lpwstr/>
      </vt:variant>
      <vt:variant>
        <vt:lpwstr>_Toc448226099</vt:lpwstr>
      </vt:variant>
      <vt:variant>
        <vt:i4>1966142</vt:i4>
      </vt:variant>
      <vt:variant>
        <vt:i4>569</vt:i4>
      </vt:variant>
      <vt:variant>
        <vt:i4>0</vt:i4>
      </vt:variant>
      <vt:variant>
        <vt:i4>5</vt:i4>
      </vt:variant>
      <vt:variant>
        <vt:lpwstr/>
      </vt:variant>
      <vt:variant>
        <vt:lpwstr>_Toc448226098</vt:lpwstr>
      </vt:variant>
      <vt:variant>
        <vt:i4>1966142</vt:i4>
      </vt:variant>
      <vt:variant>
        <vt:i4>563</vt:i4>
      </vt:variant>
      <vt:variant>
        <vt:i4>0</vt:i4>
      </vt:variant>
      <vt:variant>
        <vt:i4>5</vt:i4>
      </vt:variant>
      <vt:variant>
        <vt:lpwstr/>
      </vt:variant>
      <vt:variant>
        <vt:lpwstr>_Toc448226096</vt:lpwstr>
      </vt:variant>
      <vt:variant>
        <vt:i4>1966142</vt:i4>
      </vt:variant>
      <vt:variant>
        <vt:i4>557</vt:i4>
      </vt:variant>
      <vt:variant>
        <vt:i4>0</vt:i4>
      </vt:variant>
      <vt:variant>
        <vt:i4>5</vt:i4>
      </vt:variant>
      <vt:variant>
        <vt:lpwstr/>
      </vt:variant>
      <vt:variant>
        <vt:lpwstr>_Toc448226095</vt:lpwstr>
      </vt:variant>
      <vt:variant>
        <vt:i4>1966142</vt:i4>
      </vt:variant>
      <vt:variant>
        <vt:i4>551</vt:i4>
      </vt:variant>
      <vt:variant>
        <vt:i4>0</vt:i4>
      </vt:variant>
      <vt:variant>
        <vt:i4>5</vt:i4>
      </vt:variant>
      <vt:variant>
        <vt:lpwstr/>
      </vt:variant>
      <vt:variant>
        <vt:lpwstr>_Toc448226094</vt:lpwstr>
      </vt:variant>
      <vt:variant>
        <vt:i4>1966142</vt:i4>
      </vt:variant>
      <vt:variant>
        <vt:i4>545</vt:i4>
      </vt:variant>
      <vt:variant>
        <vt:i4>0</vt:i4>
      </vt:variant>
      <vt:variant>
        <vt:i4>5</vt:i4>
      </vt:variant>
      <vt:variant>
        <vt:lpwstr/>
      </vt:variant>
      <vt:variant>
        <vt:lpwstr>_Toc448226093</vt:lpwstr>
      </vt:variant>
      <vt:variant>
        <vt:i4>1966142</vt:i4>
      </vt:variant>
      <vt:variant>
        <vt:i4>539</vt:i4>
      </vt:variant>
      <vt:variant>
        <vt:i4>0</vt:i4>
      </vt:variant>
      <vt:variant>
        <vt:i4>5</vt:i4>
      </vt:variant>
      <vt:variant>
        <vt:lpwstr/>
      </vt:variant>
      <vt:variant>
        <vt:lpwstr>_Toc448226092</vt:lpwstr>
      </vt:variant>
      <vt:variant>
        <vt:i4>2031678</vt:i4>
      </vt:variant>
      <vt:variant>
        <vt:i4>533</vt:i4>
      </vt:variant>
      <vt:variant>
        <vt:i4>0</vt:i4>
      </vt:variant>
      <vt:variant>
        <vt:i4>5</vt:i4>
      </vt:variant>
      <vt:variant>
        <vt:lpwstr/>
      </vt:variant>
      <vt:variant>
        <vt:lpwstr>_Toc448226089</vt:lpwstr>
      </vt:variant>
      <vt:variant>
        <vt:i4>2031678</vt:i4>
      </vt:variant>
      <vt:variant>
        <vt:i4>527</vt:i4>
      </vt:variant>
      <vt:variant>
        <vt:i4>0</vt:i4>
      </vt:variant>
      <vt:variant>
        <vt:i4>5</vt:i4>
      </vt:variant>
      <vt:variant>
        <vt:lpwstr/>
      </vt:variant>
      <vt:variant>
        <vt:lpwstr>_Toc448226088</vt:lpwstr>
      </vt:variant>
      <vt:variant>
        <vt:i4>2031678</vt:i4>
      </vt:variant>
      <vt:variant>
        <vt:i4>521</vt:i4>
      </vt:variant>
      <vt:variant>
        <vt:i4>0</vt:i4>
      </vt:variant>
      <vt:variant>
        <vt:i4>5</vt:i4>
      </vt:variant>
      <vt:variant>
        <vt:lpwstr/>
      </vt:variant>
      <vt:variant>
        <vt:lpwstr>_Toc448226087</vt:lpwstr>
      </vt:variant>
      <vt:variant>
        <vt:i4>2031678</vt:i4>
      </vt:variant>
      <vt:variant>
        <vt:i4>515</vt:i4>
      </vt:variant>
      <vt:variant>
        <vt:i4>0</vt:i4>
      </vt:variant>
      <vt:variant>
        <vt:i4>5</vt:i4>
      </vt:variant>
      <vt:variant>
        <vt:lpwstr/>
      </vt:variant>
      <vt:variant>
        <vt:lpwstr>_Toc448226086</vt:lpwstr>
      </vt:variant>
      <vt:variant>
        <vt:i4>2031678</vt:i4>
      </vt:variant>
      <vt:variant>
        <vt:i4>509</vt:i4>
      </vt:variant>
      <vt:variant>
        <vt:i4>0</vt:i4>
      </vt:variant>
      <vt:variant>
        <vt:i4>5</vt:i4>
      </vt:variant>
      <vt:variant>
        <vt:lpwstr/>
      </vt:variant>
      <vt:variant>
        <vt:lpwstr>_Toc448226085</vt:lpwstr>
      </vt:variant>
      <vt:variant>
        <vt:i4>2031678</vt:i4>
      </vt:variant>
      <vt:variant>
        <vt:i4>503</vt:i4>
      </vt:variant>
      <vt:variant>
        <vt:i4>0</vt:i4>
      </vt:variant>
      <vt:variant>
        <vt:i4>5</vt:i4>
      </vt:variant>
      <vt:variant>
        <vt:lpwstr/>
      </vt:variant>
      <vt:variant>
        <vt:lpwstr>_Toc448226084</vt:lpwstr>
      </vt:variant>
      <vt:variant>
        <vt:i4>2031678</vt:i4>
      </vt:variant>
      <vt:variant>
        <vt:i4>497</vt:i4>
      </vt:variant>
      <vt:variant>
        <vt:i4>0</vt:i4>
      </vt:variant>
      <vt:variant>
        <vt:i4>5</vt:i4>
      </vt:variant>
      <vt:variant>
        <vt:lpwstr/>
      </vt:variant>
      <vt:variant>
        <vt:lpwstr>_Toc448226083</vt:lpwstr>
      </vt:variant>
      <vt:variant>
        <vt:i4>2031678</vt:i4>
      </vt:variant>
      <vt:variant>
        <vt:i4>491</vt:i4>
      </vt:variant>
      <vt:variant>
        <vt:i4>0</vt:i4>
      </vt:variant>
      <vt:variant>
        <vt:i4>5</vt:i4>
      </vt:variant>
      <vt:variant>
        <vt:lpwstr/>
      </vt:variant>
      <vt:variant>
        <vt:lpwstr>_Toc448226082</vt:lpwstr>
      </vt:variant>
      <vt:variant>
        <vt:i4>2031678</vt:i4>
      </vt:variant>
      <vt:variant>
        <vt:i4>485</vt:i4>
      </vt:variant>
      <vt:variant>
        <vt:i4>0</vt:i4>
      </vt:variant>
      <vt:variant>
        <vt:i4>5</vt:i4>
      </vt:variant>
      <vt:variant>
        <vt:lpwstr/>
      </vt:variant>
      <vt:variant>
        <vt:lpwstr>_Toc448226081</vt:lpwstr>
      </vt:variant>
      <vt:variant>
        <vt:i4>2031678</vt:i4>
      </vt:variant>
      <vt:variant>
        <vt:i4>479</vt:i4>
      </vt:variant>
      <vt:variant>
        <vt:i4>0</vt:i4>
      </vt:variant>
      <vt:variant>
        <vt:i4>5</vt:i4>
      </vt:variant>
      <vt:variant>
        <vt:lpwstr/>
      </vt:variant>
      <vt:variant>
        <vt:lpwstr>_Toc448226080</vt:lpwstr>
      </vt:variant>
      <vt:variant>
        <vt:i4>1048638</vt:i4>
      </vt:variant>
      <vt:variant>
        <vt:i4>473</vt:i4>
      </vt:variant>
      <vt:variant>
        <vt:i4>0</vt:i4>
      </vt:variant>
      <vt:variant>
        <vt:i4>5</vt:i4>
      </vt:variant>
      <vt:variant>
        <vt:lpwstr/>
      </vt:variant>
      <vt:variant>
        <vt:lpwstr>_Toc448226079</vt:lpwstr>
      </vt:variant>
      <vt:variant>
        <vt:i4>1048638</vt:i4>
      </vt:variant>
      <vt:variant>
        <vt:i4>467</vt:i4>
      </vt:variant>
      <vt:variant>
        <vt:i4>0</vt:i4>
      </vt:variant>
      <vt:variant>
        <vt:i4>5</vt:i4>
      </vt:variant>
      <vt:variant>
        <vt:lpwstr/>
      </vt:variant>
      <vt:variant>
        <vt:lpwstr>_Toc448226078</vt:lpwstr>
      </vt:variant>
      <vt:variant>
        <vt:i4>1048638</vt:i4>
      </vt:variant>
      <vt:variant>
        <vt:i4>461</vt:i4>
      </vt:variant>
      <vt:variant>
        <vt:i4>0</vt:i4>
      </vt:variant>
      <vt:variant>
        <vt:i4>5</vt:i4>
      </vt:variant>
      <vt:variant>
        <vt:lpwstr/>
      </vt:variant>
      <vt:variant>
        <vt:lpwstr>_Toc448226077</vt:lpwstr>
      </vt:variant>
      <vt:variant>
        <vt:i4>1048638</vt:i4>
      </vt:variant>
      <vt:variant>
        <vt:i4>455</vt:i4>
      </vt:variant>
      <vt:variant>
        <vt:i4>0</vt:i4>
      </vt:variant>
      <vt:variant>
        <vt:i4>5</vt:i4>
      </vt:variant>
      <vt:variant>
        <vt:lpwstr/>
      </vt:variant>
      <vt:variant>
        <vt:lpwstr>_Toc448226076</vt:lpwstr>
      </vt:variant>
      <vt:variant>
        <vt:i4>1048638</vt:i4>
      </vt:variant>
      <vt:variant>
        <vt:i4>449</vt:i4>
      </vt:variant>
      <vt:variant>
        <vt:i4>0</vt:i4>
      </vt:variant>
      <vt:variant>
        <vt:i4>5</vt:i4>
      </vt:variant>
      <vt:variant>
        <vt:lpwstr/>
      </vt:variant>
      <vt:variant>
        <vt:lpwstr>_Toc448226075</vt:lpwstr>
      </vt:variant>
      <vt:variant>
        <vt:i4>1048638</vt:i4>
      </vt:variant>
      <vt:variant>
        <vt:i4>443</vt:i4>
      </vt:variant>
      <vt:variant>
        <vt:i4>0</vt:i4>
      </vt:variant>
      <vt:variant>
        <vt:i4>5</vt:i4>
      </vt:variant>
      <vt:variant>
        <vt:lpwstr/>
      </vt:variant>
      <vt:variant>
        <vt:lpwstr>_Toc448226074</vt:lpwstr>
      </vt:variant>
      <vt:variant>
        <vt:i4>1048638</vt:i4>
      </vt:variant>
      <vt:variant>
        <vt:i4>437</vt:i4>
      </vt:variant>
      <vt:variant>
        <vt:i4>0</vt:i4>
      </vt:variant>
      <vt:variant>
        <vt:i4>5</vt:i4>
      </vt:variant>
      <vt:variant>
        <vt:lpwstr/>
      </vt:variant>
      <vt:variant>
        <vt:lpwstr>_Toc448226073</vt:lpwstr>
      </vt:variant>
      <vt:variant>
        <vt:i4>1048638</vt:i4>
      </vt:variant>
      <vt:variant>
        <vt:i4>431</vt:i4>
      </vt:variant>
      <vt:variant>
        <vt:i4>0</vt:i4>
      </vt:variant>
      <vt:variant>
        <vt:i4>5</vt:i4>
      </vt:variant>
      <vt:variant>
        <vt:lpwstr/>
      </vt:variant>
      <vt:variant>
        <vt:lpwstr>_Toc448226072</vt:lpwstr>
      </vt:variant>
      <vt:variant>
        <vt:i4>1048638</vt:i4>
      </vt:variant>
      <vt:variant>
        <vt:i4>425</vt:i4>
      </vt:variant>
      <vt:variant>
        <vt:i4>0</vt:i4>
      </vt:variant>
      <vt:variant>
        <vt:i4>5</vt:i4>
      </vt:variant>
      <vt:variant>
        <vt:lpwstr/>
      </vt:variant>
      <vt:variant>
        <vt:lpwstr>_Toc448226071</vt:lpwstr>
      </vt:variant>
      <vt:variant>
        <vt:i4>1048638</vt:i4>
      </vt:variant>
      <vt:variant>
        <vt:i4>419</vt:i4>
      </vt:variant>
      <vt:variant>
        <vt:i4>0</vt:i4>
      </vt:variant>
      <vt:variant>
        <vt:i4>5</vt:i4>
      </vt:variant>
      <vt:variant>
        <vt:lpwstr/>
      </vt:variant>
      <vt:variant>
        <vt:lpwstr>_Toc448226070</vt:lpwstr>
      </vt:variant>
      <vt:variant>
        <vt:i4>1114174</vt:i4>
      </vt:variant>
      <vt:variant>
        <vt:i4>413</vt:i4>
      </vt:variant>
      <vt:variant>
        <vt:i4>0</vt:i4>
      </vt:variant>
      <vt:variant>
        <vt:i4>5</vt:i4>
      </vt:variant>
      <vt:variant>
        <vt:lpwstr/>
      </vt:variant>
      <vt:variant>
        <vt:lpwstr>_Toc448226069</vt:lpwstr>
      </vt:variant>
      <vt:variant>
        <vt:i4>1114174</vt:i4>
      </vt:variant>
      <vt:variant>
        <vt:i4>407</vt:i4>
      </vt:variant>
      <vt:variant>
        <vt:i4>0</vt:i4>
      </vt:variant>
      <vt:variant>
        <vt:i4>5</vt:i4>
      </vt:variant>
      <vt:variant>
        <vt:lpwstr/>
      </vt:variant>
      <vt:variant>
        <vt:lpwstr>_Toc448226068</vt:lpwstr>
      </vt:variant>
      <vt:variant>
        <vt:i4>1114174</vt:i4>
      </vt:variant>
      <vt:variant>
        <vt:i4>401</vt:i4>
      </vt:variant>
      <vt:variant>
        <vt:i4>0</vt:i4>
      </vt:variant>
      <vt:variant>
        <vt:i4>5</vt:i4>
      </vt:variant>
      <vt:variant>
        <vt:lpwstr/>
      </vt:variant>
      <vt:variant>
        <vt:lpwstr>_Toc448226067</vt:lpwstr>
      </vt:variant>
      <vt:variant>
        <vt:i4>1114174</vt:i4>
      </vt:variant>
      <vt:variant>
        <vt:i4>395</vt:i4>
      </vt:variant>
      <vt:variant>
        <vt:i4>0</vt:i4>
      </vt:variant>
      <vt:variant>
        <vt:i4>5</vt:i4>
      </vt:variant>
      <vt:variant>
        <vt:lpwstr/>
      </vt:variant>
      <vt:variant>
        <vt:lpwstr>_Toc448226066</vt:lpwstr>
      </vt:variant>
      <vt:variant>
        <vt:i4>1114174</vt:i4>
      </vt:variant>
      <vt:variant>
        <vt:i4>389</vt:i4>
      </vt:variant>
      <vt:variant>
        <vt:i4>0</vt:i4>
      </vt:variant>
      <vt:variant>
        <vt:i4>5</vt:i4>
      </vt:variant>
      <vt:variant>
        <vt:lpwstr/>
      </vt:variant>
      <vt:variant>
        <vt:lpwstr>_Toc448226065</vt:lpwstr>
      </vt:variant>
      <vt:variant>
        <vt:i4>1114174</vt:i4>
      </vt:variant>
      <vt:variant>
        <vt:i4>383</vt:i4>
      </vt:variant>
      <vt:variant>
        <vt:i4>0</vt:i4>
      </vt:variant>
      <vt:variant>
        <vt:i4>5</vt:i4>
      </vt:variant>
      <vt:variant>
        <vt:lpwstr/>
      </vt:variant>
      <vt:variant>
        <vt:lpwstr>_Toc448226064</vt:lpwstr>
      </vt:variant>
      <vt:variant>
        <vt:i4>1114174</vt:i4>
      </vt:variant>
      <vt:variant>
        <vt:i4>377</vt:i4>
      </vt:variant>
      <vt:variant>
        <vt:i4>0</vt:i4>
      </vt:variant>
      <vt:variant>
        <vt:i4>5</vt:i4>
      </vt:variant>
      <vt:variant>
        <vt:lpwstr/>
      </vt:variant>
      <vt:variant>
        <vt:lpwstr>_Toc448226063</vt:lpwstr>
      </vt:variant>
      <vt:variant>
        <vt:i4>1114174</vt:i4>
      </vt:variant>
      <vt:variant>
        <vt:i4>371</vt:i4>
      </vt:variant>
      <vt:variant>
        <vt:i4>0</vt:i4>
      </vt:variant>
      <vt:variant>
        <vt:i4>5</vt:i4>
      </vt:variant>
      <vt:variant>
        <vt:lpwstr/>
      </vt:variant>
      <vt:variant>
        <vt:lpwstr>_Toc448226062</vt:lpwstr>
      </vt:variant>
      <vt:variant>
        <vt:i4>1114174</vt:i4>
      </vt:variant>
      <vt:variant>
        <vt:i4>365</vt:i4>
      </vt:variant>
      <vt:variant>
        <vt:i4>0</vt:i4>
      </vt:variant>
      <vt:variant>
        <vt:i4>5</vt:i4>
      </vt:variant>
      <vt:variant>
        <vt:lpwstr/>
      </vt:variant>
      <vt:variant>
        <vt:lpwstr>_Toc448226061</vt:lpwstr>
      </vt:variant>
      <vt:variant>
        <vt:i4>1114174</vt:i4>
      </vt:variant>
      <vt:variant>
        <vt:i4>359</vt:i4>
      </vt:variant>
      <vt:variant>
        <vt:i4>0</vt:i4>
      </vt:variant>
      <vt:variant>
        <vt:i4>5</vt:i4>
      </vt:variant>
      <vt:variant>
        <vt:lpwstr/>
      </vt:variant>
      <vt:variant>
        <vt:lpwstr>_Toc448226060</vt:lpwstr>
      </vt:variant>
      <vt:variant>
        <vt:i4>1179710</vt:i4>
      </vt:variant>
      <vt:variant>
        <vt:i4>353</vt:i4>
      </vt:variant>
      <vt:variant>
        <vt:i4>0</vt:i4>
      </vt:variant>
      <vt:variant>
        <vt:i4>5</vt:i4>
      </vt:variant>
      <vt:variant>
        <vt:lpwstr/>
      </vt:variant>
      <vt:variant>
        <vt:lpwstr>_Toc448226051</vt:lpwstr>
      </vt:variant>
      <vt:variant>
        <vt:i4>1179710</vt:i4>
      </vt:variant>
      <vt:variant>
        <vt:i4>347</vt:i4>
      </vt:variant>
      <vt:variant>
        <vt:i4>0</vt:i4>
      </vt:variant>
      <vt:variant>
        <vt:i4>5</vt:i4>
      </vt:variant>
      <vt:variant>
        <vt:lpwstr/>
      </vt:variant>
      <vt:variant>
        <vt:lpwstr>_Toc448226050</vt:lpwstr>
      </vt:variant>
      <vt:variant>
        <vt:i4>1245246</vt:i4>
      </vt:variant>
      <vt:variant>
        <vt:i4>341</vt:i4>
      </vt:variant>
      <vt:variant>
        <vt:i4>0</vt:i4>
      </vt:variant>
      <vt:variant>
        <vt:i4>5</vt:i4>
      </vt:variant>
      <vt:variant>
        <vt:lpwstr/>
      </vt:variant>
      <vt:variant>
        <vt:lpwstr>_Toc448226049</vt:lpwstr>
      </vt:variant>
      <vt:variant>
        <vt:i4>1245246</vt:i4>
      </vt:variant>
      <vt:variant>
        <vt:i4>335</vt:i4>
      </vt:variant>
      <vt:variant>
        <vt:i4>0</vt:i4>
      </vt:variant>
      <vt:variant>
        <vt:i4>5</vt:i4>
      </vt:variant>
      <vt:variant>
        <vt:lpwstr/>
      </vt:variant>
      <vt:variant>
        <vt:lpwstr>_Toc448226048</vt:lpwstr>
      </vt:variant>
      <vt:variant>
        <vt:i4>1245246</vt:i4>
      </vt:variant>
      <vt:variant>
        <vt:i4>329</vt:i4>
      </vt:variant>
      <vt:variant>
        <vt:i4>0</vt:i4>
      </vt:variant>
      <vt:variant>
        <vt:i4>5</vt:i4>
      </vt:variant>
      <vt:variant>
        <vt:lpwstr/>
      </vt:variant>
      <vt:variant>
        <vt:lpwstr>_Toc448226047</vt:lpwstr>
      </vt:variant>
      <vt:variant>
        <vt:i4>1245246</vt:i4>
      </vt:variant>
      <vt:variant>
        <vt:i4>323</vt:i4>
      </vt:variant>
      <vt:variant>
        <vt:i4>0</vt:i4>
      </vt:variant>
      <vt:variant>
        <vt:i4>5</vt:i4>
      </vt:variant>
      <vt:variant>
        <vt:lpwstr/>
      </vt:variant>
      <vt:variant>
        <vt:lpwstr>_Toc448226046</vt:lpwstr>
      </vt:variant>
      <vt:variant>
        <vt:i4>1245246</vt:i4>
      </vt:variant>
      <vt:variant>
        <vt:i4>317</vt:i4>
      </vt:variant>
      <vt:variant>
        <vt:i4>0</vt:i4>
      </vt:variant>
      <vt:variant>
        <vt:i4>5</vt:i4>
      </vt:variant>
      <vt:variant>
        <vt:lpwstr/>
      </vt:variant>
      <vt:variant>
        <vt:lpwstr>_Toc448226045</vt:lpwstr>
      </vt:variant>
      <vt:variant>
        <vt:i4>1245246</vt:i4>
      </vt:variant>
      <vt:variant>
        <vt:i4>311</vt:i4>
      </vt:variant>
      <vt:variant>
        <vt:i4>0</vt:i4>
      </vt:variant>
      <vt:variant>
        <vt:i4>5</vt:i4>
      </vt:variant>
      <vt:variant>
        <vt:lpwstr/>
      </vt:variant>
      <vt:variant>
        <vt:lpwstr>_Toc448226044</vt:lpwstr>
      </vt:variant>
      <vt:variant>
        <vt:i4>1245246</vt:i4>
      </vt:variant>
      <vt:variant>
        <vt:i4>305</vt:i4>
      </vt:variant>
      <vt:variant>
        <vt:i4>0</vt:i4>
      </vt:variant>
      <vt:variant>
        <vt:i4>5</vt:i4>
      </vt:variant>
      <vt:variant>
        <vt:lpwstr/>
      </vt:variant>
      <vt:variant>
        <vt:lpwstr>_Toc448226043</vt:lpwstr>
      </vt:variant>
      <vt:variant>
        <vt:i4>1245246</vt:i4>
      </vt:variant>
      <vt:variant>
        <vt:i4>299</vt:i4>
      </vt:variant>
      <vt:variant>
        <vt:i4>0</vt:i4>
      </vt:variant>
      <vt:variant>
        <vt:i4>5</vt:i4>
      </vt:variant>
      <vt:variant>
        <vt:lpwstr/>
      </vt:variant>
      <vt:variant>
        <vt:lpwstr>_Toc448226042</vt:lpwstr>
      </vt:variant>
      <vt:variant>
        <vt:i4>1245246</vt:i4>
      </vt:variant>
      <vt:variant>
        <vt:i4>293</vt:i4>
      </vt:variant>
      <vt:variant>
        <vt:i4>0</vt:i4>
      </vt:variant>
      <vt:variant>
        <vt:i4>5</vt:i4>
      </vt:variant>
      <vt:variant>
        <vt:lpwstr/>
      </vt:variant>
      <vt:variant>
        <vt:lpwstr>_Toc448226041</vt:lpwstr>
      </vt:variant>
      <vt:variant>
        <vt:i4>1245246</vt:i4>
      </vt:variant>
      <vt:variant>
        <vt:i4>287</vt:i4>
      </vt:variant>
      <vt:variant>
        <vt:i4>0</vt:i4>
      </vt:variant>
      <vt:variant>
        <vt:i4>5</vt:i4>
      </vt:variant>
      <vt:variant>
        <vt:lpwstr/>
      </vt:variant>
      <vt:variant>
        <vt:lpwstr>_Toc448226040</vt:lpwstr>
      </vt:variant>
      <vt:variant>
        <vt:i4>1310782</vt:i4>
      </vt:variant>
      <vt:variant>
        <vt:i4>281</vt:i4>
      </vt:variant>
      <vt:variant>
        <vt:i4>0</vt:i4>
      </vt:variant>
      <vt:variant>
        <vt:i4>5</vt:i4>
      </vt:variant>
      <vt:variant>
        <vt:lpwstr/>
      </vt:variant>
      <vt:variant>
        <vt:lpwstr>_Toc448226039</vt:lpwstr>
      </vt:variant>
      <vt:variant>
        <vt:i4>1310782</vt:i4>
      </vt:variant>
      <vt:variant>
        <vt:i4>275</vt:i4>
      </vt:variant>
      <vt:variant>
        <vt:i4>0</vt:i4>
      </vt:variant>
      <vt:variant>
        <vt:i4>5</vt:i4>
      </vt:variant>
      <vt:variant>
        <vt:lpwstr/>
      </vt:variant>
      <vt:variant>
        <vt:lpwstr>_Toc448226038</vt:lpwstr>
      </vt:variant>
      <vt:variant>
        <vt:i4>1310782</vt:i4>
      </vt:variant>
      <vt:variant>
        <vt:i4>269</vt:i4>
      </vt:variant>
      <vt:variant>
        <vt:i4>0</vt:i4>
      </vt:variant>
      <vt:variant>
        <vt:i4>5</vt:i4>
      </vt:variant>
      <vt:variant>
        <vt:lpwstr/>
      </vt:variant>
      <vt:variant>
        <vt:lpwstr>_Toc448226037</vt:lpwstr>
      </vt:variant>
      <vt:variant>
        <vt:i4>1310782</vt:i4>
      </vt:variant>
      <vt:variant>
        <vt:i4>263</vt:i4>
      </vt:variant>
      <vt:variant>
        <vt:i4>0</vt:i4>
      </vt:variant>
      <vt:variant>
        <vt:i4>5</vt:i4>
      </vt:variant>
      <vt:variant>
        <vt:lpwstr/>
      </vt:variant>
      <vt:variant>
        <vt:lpwstr>_Toc448226036</vt:lpwstr>
      </vt:variant>
      <vt:variant>
        <vt:i4>1310782</vt:i4>
      </vt:variant>
      <vt:variant>
        <vt:i4>257</vt:i4>
      </vt:variant>
      <vt:variant>
        <vt:i4>0</vt:i4>
      </vt:variant>
      <vt:variant>
        <vt:i4>5</vt:i4>
      </vt:variant>
      <vt:variant>
        <vt:lpwstr/>
      </vt:variant>
      <vt:variant>
        <vt:lpwstr>_Toc448226035</vt:lpwstr>
      </vt:variant>
      <vt:variant>
        <vt:i4>1310782</vt:i4>
      </vt:variant>
      <vt:variant>
        <vt:i4>251</vt:i4>
      </vt:variant>
      <vt:variant>
        <vt:i4>0</vt:i4>
      </vt:variant>
      <vt:variant>
        <vt:i4>5</vt:i4>
      </vt:variant>
      <vt:variant>
        <vt:lpwstr/>
      </vt:variant>
      <vt:variant>
        <vt:lpwstr>_Toc448226034</vt:lpwstr>
      </vt:variant>
      <vt:variant>
        <vt:i4>1310782</vt:i4>
      </vt:variant>
      <vt:variant>
        <vt:i4>245</vt:i4>
      </vt:variant>
      <vt:variant>
        <vt:i4>0</vt:i4>
      </vt:variant>
      <vt:variant>
        <vt:i4>5</vt:i4>
      </vt:variant>
      <vt:variant>
        <vt:lpwstr/>
      </vt:variant>
      <vt:variant>
        <vt:lpwstr>_Toc448226033</vt:lpwstr>
      </vt:variant>
      <vt:variant>
        <vt:i4>1310782</vt:i4>
      </vt:variant>
      <vt:variant>
        <vt:i4>239</vt:i4>
      </vt:variant>
      <vt:variant>
        <vt:i4>0</vt:i4>
      </vt:variant>
      <vt:variant>
        <vt:i4>5</vt:i4>
      </vt:variant>
      <vt:variant>
        <vt:lpwstr/>
      </vt:variant>
      <vt:variant>
        <vt:lpwstr>_Toc448226032</vt:lpwstr>
      </vt:variant>
      <vt:variant>
        <vt:i4>1310782</vt:i4>
      </vt:variant>
      <vt:variant>
        <vt:i4>233</vt:i4>
      </vt:variant>
      <vt:variant>
        <vt:i4>0</vt:i4>
      </vt:variant>
      <vt:variant>
        <vt:i4>5</vt:i4>
      </vt:variant>
      <vt:variant>
        <vt:lpwstr/>
      </vt:variant>
      <vt:variant>
        <vt:lpwstr>_Toc448226031</vt:lpwstr>
      </vt:variant>
      <vt:variant>
        <vt:i4>1310782</vt:i4>
      </vt:variant>
      <vt:variant>
        <vt:i4>227</vt:i4>
      </vt:variant>
      <vt:variant>
        <vt:i4>0</vt:i4>
      </vt:variant>
      <vt:variant>
        <vt:i4>5</vt:i4>
      </vt:variant>
      <vt:variant>
        <vt:lpwstr/>
      </vt:variant>
      <vt:variant>
        <vt:lpwstr>_Toc448226030</vt:lpwstr>
      </vt:variant>
      <vt:variant>
        <vt:i4>1376318</vt:i4>
      </vt:variant>
      <vt:variant>
        <vt:i4>221</vt:i4>
      </vt:variant>
      <vt:variant>
        <vt:i4>0</vt:i4>
      </vt:variant>
      <vt:variant>
        <vt:i4>5</vt:i4>
      </vt:variant>
      <vt:variant>
        <vt:lpwstr/>
      </vt:variant>
      <vt:variant>
        <vt:lpwstr>_Toc448226029</vt:lpwstr>
      </vt:variant>
      <vt:variant>
        <vt:i4>1376318</vt:i4>
      </vt:variant>
      <vt:variant>
        <vt:i4>215</vt:i4>
      </vt:variant>
      <vt:variant>
        <vt:i4>0</vt:i4>
      </vt:variant>
      <vt:variant>
        <vt:i4>5</vt:i4>
      </vt:variant>
      <vt:variant>
        <vt:lpwstr/>
      </vt:variant>
      <vt:variant>
        <vt:lpwstr>_Toc448226028</vt:lpwstr>
      </vt:variant>
      <vt:variant>
        <vt:i4>1376318</vt:i4>
      </vt:variant>
      <vt:variant>
        <vt:i4>209</vt:i4>
      </vt:variant>
      <vt:variant>
        <vt:i4>0</vt:i4>
      </vt:variant>
      <vt:variant>
        <vt:i4>5</vt:i4>
      </vt:variant>
      <vt:variant>
        <vt:lpwstr/>
      </vt:variant>
      <vt:variant>
        <vt:lpwstr>_Toc448226027</vt:lpwstr>
      </vt:variant>
      <vt:variant>
        <vt:i4>1376318</vt:i4>
      </vt:variant>
      <vt:variant>
        <vt:i4>203</vt:i4>
      </vt:variant>
      <vt:variant>
        <vt:i4>0</vt:i4>
      </vt:variant>
      <vt:variant>
        <vt:i4>5</vt:i4>
      </vt:variant>
      <vt:variant>
        <vt:lpwstr/>
      </vt:variant>
      <vt:variant>
        <vt:lpwstr>_Toc448226026</vt:lpwstr>
      </vt:variant>
      <vt:variant>
        <vt:i4>1376318</vt:i4>
      </vt:variant>
      <vt:variant>
        <vt:i4>197</vt:i4>
      </vt:variant>
      <vt:variant>
        <vt:i4>0</vt:i4>
      </vt:variant>
      <vt:variant>
        <vt:i4>5</vt:i4>
      </vt:variant>
      <vt:variant>
        <vt:lpwstr/>
      </vt:variant>
      <vt:variant>
        <vt:lpwstr>_Toc448226025</vt:lpwstr>
      </vt:variant>
      <vt:variant>
        <vt:i4>1376318</vt:i4>
      </vt:variant>
      <vt:variant>
        <vt:i4>191</vt:i4>
      </vt:variant>
      <vt:variant>
        <vt:i4>0</vt:i4>
      </vt:variant>
      <vt:variant>
        <vt:i4>5</vt:i4>
      </vt:variant>
      <vt:variant>
        <vt:lpwstr/>
      </vt:variant>
      <vt:variant>
        <vt:lpwstr>_Toc448226024</vt:lpwstr>
      </vt:variant>
      <vt:variant>
        <vt:i4>1376318</vt:i4>
      </vt:variant>
      <vt:variant>
        <vt:i4>185</vt:i4>
      </vt:variant>
      <vt:variant>
        <vt:i4>0</vt:i4>
      </vt:variant>
      <vt:variant>
        <vt:i4>5</vt:i4>
      </vt:variant>
      <vt:variant>
        <vt:lpwstr/>
      </vt:variant>
      <vt:variant>
        <vt:lpwstr>_Toc448226023</vt:lpwstr>
      </vt:variant>
      <vt:variant>
        <vt:i4>1376318</vt:i4>
      </vt:variant>
      <vt:variant>
        <vt:i4>179</vt:i4>
      </vt:variant>
      <vt:variant>
        <vt:i4>0</vt:i4>
      </vt:variant>
      <vt:variant>
        <vt:i4>5</vt:i4>
      </vt:variant>
      <vt:variant>
        <vt:lpwstr/>
      </vt:variant>
      <vt:variant>
        <vt:lpwstr>_Toc448226022</vt:lpwstr>
      </vt:variant>
      <vt:variant>
        <vt:i4>1376318</vt:i4>
      </vt:variant>
      <vt:variant>
        <vt:i4>173</vt:i4>
      </vt:variant>
      <vt:variant>
        <vt:i4>0</vt:i4>
      </vt:variant>
      <vt:variant>
        <vt:i4>5</vt:i4>
      </vt:variant>
      <vt:variant>
        <vt:lpwstr/>
      </vt:variant>
      <vt:variant>
        <vt:lpwstr>_Toc448226021</vt:lpwstr>
      </vt:variant>
      <vt:variant>
        <vt:i4>1376318</vt:i4>
      </vt:variant>
      <vt:variant>
        <vt:i4>167</vt:i4>
      </vt:variant>
      <vt:variant>
        <vt:i4>0</vt:i4>
      </vt:variant>
      <vt:variant>
        <vt:i4>5</vt:i4>
      </vt:variant>
      <vt:variant>
        <vt:lpwstr/>
      </vt:variant>
      <vt:variant>
        <vt:lpwstr>_Toc448226020</vt:lpwstr>
      </vt:variant>
      <vt:variant>
        <vt:i4>1441854</vt:i4>
      </vt:variant>
      <vt:variant>
        <vt:i4>161</vt:i4>
      </vt:variant>
      <vt:variant>
        <vt:i4>0</vt:i4>
      </vt:variant>
      <vt:variant>
        <vt:i4>5</vt:i4>
      </vt:variant>
      <vt:variant>
        <vt:lpwstr/>
      </vt:variant>
      <vt:variant>
        <vt:lpwstr>_Toc448226019</vt:lpwstr>
      </vt:variant>
      <vt:variant>
        <vt:i4>1441854</vt:i4>
      </vt:variant>
      <vt:variant>
        <vt:i4>155</vt:i4>
      </vt:variant>
      <vt:variant>
        <vt:i4>0</vt:i4>
      </vt:variant>
      <vt:variant>
        <vt:i4>5</vt:i4>
      </vt:variant>
      <vt:variant>
        <vt:lpwstr/>
      </vt:variant>
      <vt:variant>
        <vt:lpwstr>_Toc448226011</vt:lpwstr>
      </vt:variant>
      <vt:variant>
        <vt:i4>1179703</vt:i4>
      </vt:variant>
      <vt:variant>
        <vt:i4>149</vt:i4>
      </vt:variant>
      <vt:variant>
        <vt:i4>0</vt:i4>
      </vt:variant>
      <vt:variant>
        <vt:i4>5</vt:i4>
      </vt:variant>
      <vt:variant>
        <vt:lpwstr/>
      </vt:variant>
      <vt:variant>
        <vt:lpwstr>_Toc448225967</vt:lpwstr>
      </vt:variant>
      <vt:variant>
        <vt:i4>1179703</vt:i4>
      </vt:variant>
      <vt:variant>
        <vt:i4>143</vt:i4>
      </vt:variant>
      <vt:variant>
        <vt:i4>0</vt:i4>
      </vt:variant>
      <vt:variant>
        <vt:i4>5</vt:i4>
      </vt:variant>
      <vt:variant>
        <vt:lpwstr/>
      </vt:variant>
      <vt:variant>
        <vt:lpwstr>_Toc448225966</vt:lpwstr>
      </vt:variant>
      <vt:variant>
        <vt:i4>1179703</vt:i4>
      </vt:variant>
      <vt:variant>
        <vt:i4>137</vt:i4>
      </vt:variant>
      <vt:variant>
        <vt:i4>0</vt:i4>
      </vt:variant>
      <vt:variant>
        <vt:i4>5</vt:i4>
      </vt:variant>
      <vt:variant>
        <vt:lpwstr/>
      </vt:variant>
      <vt:variant>
        <vt:lpwstr>_Toc448225965</vt:lpwstr>
      </vt:variant>
      <vt:variant>
        <vt:i4>1179703</vt:i4>
      </vt:variant>
      <vt:variant>
        <vt:i4>131</vt:i4>
      </vt:variant>
      <vt:variant>
        <vt:i4>0</vt:i4>
      </vt:variant>
      <vt:variant>
        <vt:i4>5</vt:i4>
      </vt:variant>
      <vt:variant>
        <vt:lpwstr/>
      </vt:variant>
      <vt:variant>
        <vt:lpwstr>_Toc448225964</vt:lpwstr>
      </vt:variant>
      <vt:variant>
        <vt:i4>1179703</vt:i4>
      </vt:variant>
      <vt:variant>
        <vt:i4>125</vt:i4>
      </vt:variant>
      <vt:variant>
        <vt:i4>0</vt:i4>
      </vt:variant>
      <vt:variant>
        <vt:i4>5</vt:i4>
      </vt:variant>
      <vt:variant>
        <vt:lpwstr/>
      </vt:variant>
      <vt:variant>
        <vt:lpwstr>_Toc448225963</vt:lpwstr>
      </vt:variant>
      <vt:variant>
        <vt:i4>1179703</vt:i4>
      </vt:variant>
      <vt:variant>
        <vt:i4>119</vt:i4>
      </vt:variant>
      <vt:variant>
        <vt:i4>0</vt:i4>
      </vt:variant>
      <vt:variant>
        <vt:i4>5</vt:i4>
      </vt:variant>
      <vt:variant>
        <vt:lpwstr/>
      </vt:variant>
      <vt:variant>
        <vt:lpwstr>_Toc448225962</vt:lpwstr>
      </vt:variant>
      <vt:variant>
        <vt:i4>1179703</vt:i4>
      </vt:variant>
      <vt:variant>
        <vt:i4>113</vt:i4>
      </vt:variant>
      <vt:variant>
        <vt:i4>0</vt:i4>
      </vt:variant>
      <vt:variant>
        <vt:i4>5</vt:i4>
      </vt:variant>
      <vt:variant>
        <vt:lpwstr/>
      </vt:variant>
      <vt:variant>
        <vt:lpwstr>_Toc448225961</vt:lpwstr>
      </vt:variant>
      <vt:variant>
        <vt:i4>1179703</vt:i4>
      </vt:variant>
      <vt:variant>
        <vt:i4>107</vt:i4>
      </vt:variant>
      <vt:variant>
        <vt:i4>0</vt:i4>
      </vt:variant>
      <vt:variant>
        <vt:i4>5</vt:i4>
      </vt:variant>
      <vt:variant>
        <vt:lpwstr/>
      </vt:variant>
      <vt:variant>
        <vt:lpwstr>_Toc448225960</vt:lpwstr>
      </vt:variant>
      <vt:variant>
        <vt:i4>1114167</vt:i4>
      </vt:variant>
      <vt:variant>
        <vt:i4>101</vt:i4>
      </vt:variant>
      <vt:variant>
        <vt:i4>0</vt:i4>
      </vt:variant>
      <vt:variant>
        <vt:i4>5</vt:i4>
      </vt:variant>
      <vt:variant>
        <vt:lpwstr/>
      </vt:variant>
      <vt:variant>
        <vt:lpwstr>_Toc448225959</vt:lpwstr>
      </vt:variant>
      <vt:variant>
        <vt:i4>1114167</vt:i4>
      </vt:variant>
      <vt:variant>
        <vt:i4>95</vt:i4>
      </vt:variant>
      <vt:variant>
        <vt:i4>0</vt:i4>
      </vt:variant>
      <vt:variant>
        <vt:i4>5</vt:i4>
      </vt:variant>
      <vt:variant>
        <vt:lpwstr/>
      </vt:variant>
      <vt:variant>
        <vt:lpwstr>_Toc448225958</vt:lpwstr>
      </vt:variant>
      <vt:variant>
        <vt:i4>1114167</vt:i4>
      </vt:variant>
      <vt:variant>
        <vt:i4>89</vt:i4>
      </vt:variant>
      <vt:variant>
        <vt:i4>0</vt:i4>
      </vt:variant>
      <vt:variant>
        <vt:i4>5</vt:i4>
      </vt:variant>
      <vt:variant>
        <vt:lpwstr/>
      </vt:variant>
      <vt:variant>
        <vt:lpwstr>_Toc448225957</vt:lpwstr>
      </vt:variant>
      <vt:variant>
        <vt:i4>1114167</vt:i4>
      </vt:variant>
      <vt:variant>
        <vt:i4>83</vt:i4>
      </vt:variant>
      <vt:variant>
        <vt:i4>0</vt:i4>
      </vt:variant>
      <vt:variant>
        <vt:i4>5</vt:i4>
      </vt:variant>
      <vt:variant>
        <vt:lpwstr/>
      </vt:variant>
      <vt:variant>
        <vt:lpwstr>_Toc448225956</vt:lpwstr>
      </vt:variant>
      <vt:variant>
        <vt:i4>8061002</vt:i4>
      </vt:variant>
      <vt:variant>
        <vt:i4>78</vt:i4>
      </vt:variant>
      <vt:variant>
        <vt:i4>0</vt:i4>
      </vt:variant>
      <vt:variant>
        <vt:i4>5</vt:i4>
      </vt:variant>
      <vt:variant>
        <vt:lpwstr>mailto:yvonne.x.byrne@pwc.com</vt:lpwstr>
      </vt:variant>
      <vt:variant>
        <vt:lpwstr/>
      </vt:variant>
      <vt:variant>
        <vt:i4>4587634</vt:i4>
      </vt:variant>
      <vt:variant>
        <vt:i4>75</vt:i4>
      </vt:variant>
      <vt:variant>
        <vt:i4>0</vt:i4>
      </vt:variant>
      <vt:variant>
        <vt:i4>5</vt:i4>
      </vt:variant>
      <vt:variant>
        <vt:lpwstr>mailto:Thomas.atkins@hmrc.gov.uk</vt:lpwstr>
      </vt:variant>
      <vt:variant>
        <vt:lpwstr/>
      </vt:variant>
      <vt:variant>
        <vt:i4>2031722</vt:i4>
      </vt:variant>
      <vt:variant>
        <vt:i4>33</vt:i4>
      </vt:variant>
      <vt:variant>
        <vt:i4>0</vt:i4>
      </vt:variant>
      <vt:variant>
        <vt:i4>5</vt:i4>
      </vt:variant>
      <vt:variant>
        <vt:lpwstr>mailto:Payments.team@hmrc.gsi.gov.uk</vt:lpwstr>
      </vt:variant>
      <vt:variant>
        <vt:lpwstr/>
      </vt:variant>
      <vt:variant>
        <vt:i4>8061002</vt:i4>
      </vt:variant>
      <vt:variant>
        <vt:i4>27</vt:i4>
      </vt:variant>
      <vt:variant>
        <vt:i4>0</vt:i4>
      </vt:variant>
      <vt:variant>
        <vt:i4>5</vt:i4>
      </vt:variant>
      <vt:variant>
        <vt:lpwstr>mailto:yvonne.x.byrne@pwc.com</vt:lpwstr>
      </vt:variant>
      <vt:variant>
        <vt:lpwstr/>
      </vt:variant>
      <vt:variant>
        <vt:i4>3735644</vt:i4>
      </vt:variant>
      <vt:variant>
        <vt:i4>24</vt:i4>
      </vt:variant>
      <vt:variant>
        <vt:i4>0</vt:i4>
      </vt:variant>
      <vt:variant>
        <vt:i4>5</vt:i4>
      </vt:variant>
      <vt:variant>
        <vt:lpwstr>mailto:andy.lison@pwc.com</vt:lpwstr>
      </vt:variant>
      <vt:variant>
        <vt:lpwstr/>
      </vt:variant>
      <vt:variant>
        <vt:i4>3539036</vt:i4>
      </vt:variant>
      <vt:variant>
        <vt:i4>21</vt:i4>
      </vt:variant>
      <vt:variant>
        <vt:i4>0</vt:i4>
      </vt:variant>
      <vt:variant>
        <vt:i4>5</vt:i4>
      </vt:variant>
      <vt:variant>
        <vt:lpwstr>mailto:jon.stroud@hmrc.gsi.gov.uk</vt:lpwstr>
      </vt:variant>
      <vt:variant>
        <vt:lpwstr/>
      </vt:variant>
      <vt:variant>
        <vt:i4>65596</vt:i4>
      </vt:variant>
      <vt:variant>
        <vt:i4>18</vt:i4>
      </vt:variant>
      <vt:variant>
        <vt:i4>0</vt:i4>
      </vt:variant>
      <vt:variant>
        <vt:i4>5</vt:i4>
      </vt:variant>
      <vt:variant>
        <vt:lpwstr>mailto:Allyson.beardmore@hmrc.gov.uk</vt:lpwstr>
      </vt:variant>
      <vt:variant>
        <vt:lpwstr/>
      </vt:variant>
      <vt:variant>
        <vt:i4>1703971</vt:i4>
      </vt:variant>
      <vt:variant>
        <vt:i4>15</vt:i4>
      </vt:variant>
      <vt:variant>
        <vt:i4>0</vt:i4>
      </vt:variant>
      <vt:variant>
        <vt:i4>5</vt:i4>
      </vt:variant>
      <vt:variant>
        <vt:lpwstr>mailto:lisa.belcher@hmrc.gov.uk</vt:lpwstr>
      </vt:variant>
      <vt:variant>
        <vt:lpwstr/>
      </vt:variant>
      <vt:variant>
        <vt:i4>4915243</vt:i4>
      </vt:variant>
      <vt:variant>
        <vt:i4>6</vt:i4>
      </vt:variant>
      <vt:variant>
        <vt:i4>0</vt:i4>
      </vt:variant>
      <vt:variant>
        <vt:i4>5</vt:i4>
      </vt:variant>
      <vt:variant>
        <vt:lpwstr>mailto:daniel.burke@pwc.com</vt:lpwstr>
      </vt:variant>
      <vt:variant>
        <vt:lpwstr/>
      </vt:variant>
      <vt:variant>
        <vt:i4>7471132</vt:i4>
      </vt:variant>
      <vt:variant>
        <vt:i4>3</vt:i4>
      </vt:variant>
      <vt:variant>
        <vt:i4>0</vt:i4>
      </vt:variant>
      <vt:variant>
        <vt:i4>5</vt:i4>
      </vt:variant>
      <vt:variant>
        <vt:lpwstr>mailto:Thomas.atkins1@hmrc.gov.uk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Non-ICT Call Off Contract 02 Oct 2015</dc:title>
  <dc:subject/>
  <dc:creator>Scott Pugh</dc:creator>
  <cp:keywords/>
  <dc:description>This replaces all earlier versions.</dc:description>
  <cp:lastModifiedBy>Gadsby, James (Commercial Directorate)</cp:lastModifiedBy>
  <cp:revision>5</cp:revision>
  <cp:lastPrinted>2020-09-17T12:41:00Z</cp:lastPrinted>
  <dcterms:created xsi:type="dcterms:W3CDTF">2021-05-11T08:11:00Z</dcterms:created>
  <dcterms:modified xsi:type="dcterms:W3CDTF">2021-05-11T08:27:00Z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95149</vt:lpwstr>
  </property>
  <property fmtid="{D5CDD505-2E9C-101B-9397-08002B2CF9AE}" pid="7" name="ASSOCID">
    <vt:lpwstr>440358</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4134427</vt:lpwstr>
  </property>
  <property fmtid="{D5CDD505-2E9C-101B-9397-08002B2CF9AE}" pid="11" name="DOCIDEX">
    <vt:lpwstr>8969433</vt:lpwstr>
  </property>
  <property fmtid="{D5CDD505-2E9C-101B-9397-08002B2CF9AE}" pid="12" name="VERSIONID">
    <vt:lpwstr>5fa0638b-dc3b-4f6d-a063-18c5866f5110</vt:lpwstr>
  </property>
  <property fmtid="{D5CDD505-2E9C-101B-9397-08002B2CF9AE}" pid="13" name="VERSIONLABEL">
    <vt:lpwstr>1</vt:lpwstr>
  </property>
  <property fmtid="{D5CDD505-2E9C-101B-9397-08002B2CF9AE}" pid="14" name="ContentType">
    <vt:lpwstr>Document</vt:lpwstr>
  </property>
  <property fmtid="{D5CDD505-2E9C-101B-9397-08002B2CF9AE}" pid="15" name="MSIP_Label_f9af038e-07b4-4369-a678-c835687cb272_Enabled">
    <vt:lpwstr>true</vt:lpwstr>
  </property>
  <property fmtid="{D5CDD505-2E9C-101B-9397-08002B2CF9AE}" pid="16" name="MSIP_Label_f9af038e-07b4-4369-a678-c835687cb272_SetDate">
    <vt:lpwstr>2020-08-20T08:56:26Z</vt:lpwstr>
  </property>
  <property fmtid="{D5CDD505-2E9C-101B-9397-08002B2CF9AE}" pid="17" name="MSIP_Label_f9af038e-07b4-4369-a678-c835687cb272_Method">
    <vt:lpwstr>Standard</vt:lpwstr>
  </property>
  <property fmtid="{D5CDD505-2E9C-101B-9397-08002B2CF9AE}" pid="18" name="MSIP_Label_f9af038e-07b4-4369-a678-c835687cb272_Name">
    <vt:lpwstr>OFFICIAL</vt:lpwstr>
  </property>
  <property fmtid="{D5CDD505-2E9C-101B-9397-08002B2CF9AE}" pid="19" name="MSIP_Label_f9af038e-07b4-4369-a678-c835687cb272_SiteId">
    <vt:lpwstr>ac52f73c-fd1a-4a9a-8e7a-4a248f3139e1</vt:lpwstr>
  </property>
  <property fmtid="{D5CDD505-2E9C-101B-9397-08002B2CF9AE}" pid="20" name="MSIP_Label_f9af038e-07b4-4369-a678-c835687cb272_ActionId">
    <vt:lpwstr>9f9367c7-7670-4da4-b2aa-b009172c747e</vt:lpwstr>
  </property>
  <property fmtid="{D5CDD505-2E9C-101B-9397-08002B2CF9AE}" pid="21" name="MSIP_Label_f9af038e-07b4-4369-a678-c835687cb272_ContentBits">
    <vt:lpwstr>2</vt:lpwstr>
  </property>
  <property fmtid="{D5CDD505-2E9C-101B-9397-08002B2CF9AE}" pid="22" name="ContentTypeId">
    <vt:lpwstr>0x01010034FAC16A72171347B32A910B6289254F</vt:lpwstr>
  </property>
</Properties>
</file>