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7D2DEBB8"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112510" w:rsidR="00CA4BA2" w:rsidRDefault="001538C5" w14:paraId="7C4B6799" w14:textId="260885D5">
            <w:pPr>
              <w:tabs>
                <w:tab w:val="left" w:pos="709"/>
              </w:tabs>
              <w:rPr>
                <w:rFonts w:ascii="Arial" w:hAnsi="Arial" w:cs="Arial"/>
                <w:iCs/>
                <w:sz w:val="18"/>
                <w:szCs w:val="18"/>
              </w:rPr>
            </w:pPr>
            <w:r w:rsidRPr="00112510">
              <w:rPr>
                <w:rFonts w:ascii="Arial" w:hAnsi="Arial" w:cs="Arial"/>
                <w:iCs/>
                <w:sz w:val="18"/>
                <w:szCs w:val="18"/>
                <w:shd w:val="clear" w:color="auto" w:fill="FFFFFF" w:themeFill="background1"/>
              </w:rPr>
              <w:t>To be issued by customer at contract award</w:t>
            </w:r>
            <w:r w:rsidRPr="00112510">
              <w:rPr>
                <w:rFonts w:ascii="Arial" w:hAnsi="Arial" w:cs="Arial"/>
                <w:iCs/>
                <w:sz w:val="18"/>
                <w:szCs w:val="18"/>
              </w:rPr>
              <w:t xml:space="preserve">. </w:t>
            </w:r>
          </w:p>
        </w:tc>
      </w:tr>
      <w:tr w:rsidRPr="00961A47" w:rsidR="00CA4BA2" w:rsidTr="7D2DEBB8"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724A15" w:rsidR="00724A15" w:rsidP="00724A15" w:rsidRDefault="00E828EF" w14:paraId="1D4BA1DA" w14:textId="77777777">
            <w:pPr>
              <w:tabs>
                <w:tab w:val="left" w:pos="709"/>
              </w:tabs>
              <w:rPr>
                <w:rFonts w:ascii="Arial" w:hAnsi="Arial" w:cs="Arial"/>
                <w:iCs/>
                <w:sz w:val="18"/>
                <w:szCs w:val="18"/>
              </w:rPr>
            </w:pPr>
            <w:r w:rsidRPr="00112510">
              <w:rPr>
                <w:rFonts w:ascii="Arial" w:hAnsi="Arial" w:cs="Arial"/>
                <w:iCs/>
                <w:sz w:val="18"/>
                <w:szCs w:val="18"/>
              </w:rPr>
              <w:t>N</w:t>
            </w:r>
            <w:r w:rsidR="00112510">
              <w:rPr>
                <w:rFonts w:ascii="Arial" w:hAnsi="Arial" w:cs="Arial"/>
                <w:iCs/>
                <w:sz w:val="18"/>
                <w:szCs w:val="18"/>
              </w:rPr>
              <w:t>atural England</w:t>
            </w:r>
            <w:r w:rsidRPr="00112510">
              <w:rPr>
                <w:rFonts w:ascii="Arial" w:hAnsi="Arial" w:cs="Arial"/>
                <w:iCs/>
                <w:sz w:val="18"/>
                <w:szCs w:val="18"/>
              </w:rPr>
              <w:br/>
            </w:r>
            <w:r w:rsidRPr="00724A15" w:rsidR="00724A15">
              <w:rPr>
                <w:rFonts w:ascii="Arial" w:hAnsi="Arial" w:cs="Arial"/>
                <w:iCs/>
                <w:sz w:val="18"/>
                <w:szCs w:val="18"/>
              </w:rPr>
              <w:t>Foss House</w:t>
            </w:r>
          </w:p>
          <w:p w:rsidRPr="00724A15" w:rsidR="00724A15" w:rsidP="00724A15" w:rsidRDefault="00724A15" w14:paraId="798CE230" w14:textId="77777777">
            <w:pPr>
              <w:tabs>
                <w:tab w:val="left" w:pos="709"/>
              </w:tabs>
              <w:rPr>
                <w:rFonts w:ascii="Arial" w:hAnsi="Arial" w:cs="Arial"/>
                <w:iCs/>
                <w:sz w:val="18"/>
                <w:szCs w:val="18"/>
              </w:rPr>
            </w:pPr>
            <w:r w:rsidRPr="00724A15">
              <w:rPr>
                <w:rFonts w:ascii="Arial" w:hAnsi="Arial" w:cs="Arial"/>
                <w:iCs/>
                <w:sz w:val="18"/>
                <w:szCs w:val="18"/>
              </w:rPr>
              <w:t>Kings Pool</w:t>
            </w:r>
          </w:p>
          <w:p w:rsidRPr="00724A15" w:rsidR="00724A15" w:rsidP="00724A15" w:rsidRDefault="00724A15" w14:paraId="2CCE3BE8" w14:textId="77777777">
            <w:pPr>
              <w:tabs>
                <w:tab w:val="left" w:pos="709"/>
              </w:tabs>
              <w:rPr>
                <w:rFonts w:ascii="Arial" w:hAnsi="Arial" w:cs="Arial"/>
                <w:iCs/>
                <w:sz w:val="18"/>
                <w:szCs w:val="18"/>
              </w:rPr>
            </w:pPr>
            <w:r w:rsidRPr="00724A15">
              <w:rPr>
                <w:rFonts w:ascii="Arial" w:hAnsi="Arial" w:cs="Arial"/>
                <w:iCs/>
                <w:sz w:val="18"/>
                <w:szCs w:val="18"/>
              </w:rPr>
              <w:t xml:space="preserve">1-2 </w:t>
            </w:r>
            <w:proofErr w:type="spellStart"/>
            <w:r w:rsidRPr="00724A15">
              <w:rPr>
                <w:rFonts w:ascii="Arial" w:hAnsi="Arial" w:cs="Arial"/>
                <w:iCs/>
                <w:sz w:val="18"/>
                <w:szCs w:val="18"/>
              </w:rPr>
              <w:t>Peasholme</w:t>
            </w:r>
            <w:proofErr w:type="spellEnd"/>
            <w:r w:rsidRPr="00724A15">
              <w:rPr>
                <w:rFonts w:ascii="Arial" w:hAnsi="Arial" w:cs="Arial"/>
                <w:iCs/>
                <w:sz w:val="18"/>
                <w:szCs w:val="18"/>
              </w:rPr>
              <w:t xml:space="preserve"> Green</w:t>
            </w:r>
          </w:p>
          <w:p w:rsidRPr="00724A15" w:rsidR="00724A15" w:rsidP="00724A15" w:rsidRDefault="00724A15" w14:paraId="7EDCFF7B" w14:textId="77777777">
            <w:pPr>
              <w:tabs>
                <w:tab w:val="left" w:pos="709"/>
              </w:tabs>
              <w:rPr>
                <w:rFonts w:ascii="Arial" w:hAnsi="Arial" w:cs="Arial"/>
                <w:iCs/>
                <w:sz w:val="18"/>
                <w:szCs w:val="18"/>
              </w:rPr>
            </w:pPr>
            <w:r w:rsidRPr="00724A15">
              <w:rPr>
                <w:rFonts w:ascii="Arial" w:hAnsi="Arial" w:cs="Arial"/>
                <w:iCs/>
                <w:sz w:val="18"/>
                <w:szCs w:val="18"/>
              </w:rPr>
              <w:t>York</w:t>
            </w:r>
          </w:p>
          <w:p w:rsidRPr="00EA529F" w:rsidR="00CA4BA2" w:rsidP="00724A15" w:rsidRDefault="00724A15" w14:paraId="271A4682" w14:textId="7F420778">
            <w:pPr>
              <w:tabs>
                <w:tab w:val="left" w:pos="709"/>
              </w:tabs>
              <w:rPr>
                <w:rFonts w:ascii="Arial" w:hAnsi="Arial" w:cs="Arial"/>
                <w:iCs/>
                <w:sz w:val="18"/>
                <w:szCs w:val="18"/>
                <w:highlight w:val="yellow"/>
              </w:rPr>
            </w:pPr>
            <w:r w:rsidRPr="00724A15">
              <w:rPr>
                <w:rFonts w:ascii="Arial" w:hAnsi="Arial" w:cs="Arial"/>
                <w:iCs/>
                <w:sz w:val="18"/>
                <w:szCs w:val="18"/>
              </w:rPr>
              <w:t>YO1 7PX</w:t>
            </w:r>
          </w:p>
        </w:tc>
      </w:tr>
      <w:tr w:rsidRPr="00961A47" w:rsidR="00CA4BA2" w:rsidTr="7D2DEBB8" w14:paraId="3C3EA26A" w14:textId="77777777">
        <w:trPr>
          <w:trHeight w:val="197"/>
        </w:trPr>
        <w:tc>
          <w:tcPr>
            <w:tcW w:w="1413" w:type="pct"/>
            <w:shd w:val="clear" w:color="auto" w:fill="auto"/>
            <w:tcMar/>
          </w:tcPr>
          <w:p w:rsidRPr="00724A15"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Contractor(s)</w:t>
            </w:r>
          </w:p>
        </w:tc>
        <w:tc>
          <w:tcPr>
            <w:tcW w:w="3587" w:type="pct"/>
            <w:gridSpan w:val="2"/>
            <w:shd w:val="clear" w:color="auto" w:fill="auto"/>
            <w:tcMar/>
          </w:tcPr>
          <w:p w:rsidRPr="00724A15" w:rsidR="00CA4BA2" w:rsidP="00724A15" w:rsidRDefault="00CA4BA2" w14:paraId="1BEF0925" w14:textId="508AC703">
            <w:pPr>
              <w:tabs>
                <w:tab w:val="left" w:pos="709"/>
              </w:tabs>
              <w:rPr>
                <w:rFonts w:ascii="Arial" w:hAnsi="Arial" w:cs="Arial"/>
                <w:sz w:val="18"/>
                <w:szCs w:val="18"/>
              </w:rPr>
            </w:pPr>
          </w:p>
        </w:tc>
      </w:tr>
      <w:tr w:rsidRPr="00961A47" w:rsidR="007E7D58" w:rsidTr="7D2DEBB8" w14:paraId="0A6E5285" w14:textId="77777777">
        <w:trPr>
          <w:trHeight w:val="197"/>
        </w:trPr>
        <w:tc>
          <w:tcPr>
            <w:tcW w:w="1413" w:type="pct"/>
            <w:shd w:val="clear" w:color="auto" w:fill="auto"/>
            <w:tcMar/>
          </w:tcPr>
          <w:p w:rsidRPr="00724A15"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Defra Group Members</w:t>
            </w:r>
          </w:p>
        </w:tc>
        <w:tc>
          <w:tcPr>
            <w:tcW w:w="3587" w:type="pct"/>
            <w:gridSpan w:val="2"/>
            <w:shd w:val="clear" w:color="auto" w:fill="auto"/>
            <w:tcMar/>
          </w:tcPr>
          <w:p w:rsidRPr="00724A15" w:rsidR="007E7D58" w:rsidP="007E7D58" w:rsidRDefault="00A14AE1" w14:paraId="50EBA64D" w14:textId="252B3E39">
            <w:pPr>
              <w:tabs>
                <w:tab w:val="left" w:pos="709"/>
              </w:tabs>
              <w:rPr>
                <w:rFonts w:ascii="Arial" w:hAnsi="Arial" w:cs="Arial"/>
                <w:iCs/>
                <w:sz w:val="18"/>
                <w:szCs w:val="18"/>
              </w:rPr>
            </w:pPr>
            <w:r w:rsidRPr="00724A15">
              <w:rPr>
                <w:rFonts w:ascii="Arial" w:hAnsi="Arial" w:cs="Arial"/>
                <w:iCs/>
                <w:sz w:val="18"/>
                <w:szCs w:val="18"/>
              </w:rPr>
              <w:t>The following Defra Group members will receive the benefit of the Deliverables:</w:t>
            </w:r>
          </w:p>
          <w:p w:rsidRPr="00724A15" w:rsidR="000509D4" w:rsidP="007E7D58" w:rsidRDefault="000509D4" w14:paraId="7065AE83" w14:textId="77777777">
            <w:pPr>
              <w:tabs>
                <w:tab w:val="left" w:pos="709"/>
              </w:tabs>
              <w:rPr>
                <w:rFonts w:ascii="Arial" w:hAnsi="Arial" w:cs="Arial"/>
                <w:iCs/>
                <w:sz w:val="18"/>
                <w:szCs w:val="18"/>
              </w:rPr>
            </w:pPr>
          </w:p>
          <w:p w:rsidRPr="00724A15" w:rsidR="000509D4" w:rsidP="007E7D58" w:rsidRDefault="002A0063" w14:paraId="6E0CBCF6" w14:textId="3000736D">
            <w:pPr>
              <w:tabs>
                <w:tab w:val="left" w:pos="709"/>
              </w:tabs>
              <w:rPr>
                <w:rFonts w:ascii="Arial" w:hAnsi="Arial" w:cs="Arial"/>
                <w:iCs/>
                <w:sz w:val="18"/>
                <w:szCs w:val="18"/>
              </w:rPr>
            </w:pPr>
            <w:r w:rsidRPr="00724A15">
              <w:rPr>
                <w:rFonts w:ascii="Arial" w:hAnsi="Arial" w:cs="Arial"/>
                <w:iCs/>
                <w:sz w:val="18"/>
                <w:szCs w:val="18"/>
              </w:rPr>
              <w:t>N</w:t>
            </w:r>
            <w:r w:rsidR="00724A15">
              <w:rPr>
                <w:rFonts w:ascii="Arial" w:hAnsi="Arial" w:cs="Arial"/>
                <w:iCs/>
                <w:sz w:val="18"/>
                <w:szCs w:val="18"/>
              </w:rPr>
              <w:t xml:space="preserve">atural England </w:t>
            </w:r>
            <w:r w:rsidRPr="00724A15" w:rsidR="00A26421">
              <w:rPr>
                <w:rFonts w:ascii="Arial" w:hAnsi="Arial" w:cs="Arial"/>
                <w:iCs/>
                <w:sz w:val="18"/>
                <w:szCs w:val="18"/>
              </w:rPr>
              <w:t>only</w:t>
            </w:r>
          </w:p>
          <w:p w:rsidRPr="00724A15" w:rsidR="007E7D58" w:rsidP="007E7D58" w:rsidRDefault="007E7D58" w14:paraId="0A62C6B9" w14:textId="1F6A6D31">
            <w:pPr>
              <w:tabs>
                <w:tab w:val="left" w:pos="709"/>
              </w:tabs>
              <w:rPr>
                <w:rFonts w:ascii="Arial" w:hAnsi="Arial" w:cs="Arial"/>
                <w:sz w:val="18"/>
                <w:szCs w:val="18"/>
              </w:rPr>
            </w:pPr>
          </w:p>
        </w:tc>
      </w:tr>
      <w:tr w:rsidRPr="00961A47" w:rsidR="007E7D58" w:rsidTr="7D2DEBB8"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0A710E" w:rsidR="007E7D58" w:rsidP="007E7D58" w:rsidRDefault="007E7D58" w14:paraId="54315922" w14:textId="26EEA8D7" w14:noSpellErr="1">
            <w:pPr>
              <w:tabs>
                <w:tab w:val="left" w:pos="709"/>
              </w:tabs>
              <w:rPr>
                <w:rFonts w:ascii="Arial" w:hAnsi="Arial" w:cs="Arial"/>
                <w:sz w:val="18"/>
                <w:szCs w:val="18"/>
              </w:rPr>
            </w:pPr>
            <w:r w:rsidRPr="7D2DEBB8" w:rsidR="007E7D58">
              <w:rPr>
                <w:rFonts w:ascii="Arial" w:hAnsi="Arial" w:cs="Arial"/>
                <w:sz w:val="18"/>
                <w:szCs w:val="18"/>
              </w:rPr>
              <w:t xml:space="preserve">Unless the context otherwise requires, capitalised expressions used in this Order have the same meanings as in the </w:t>
            </w:r>
            <w:r w:rsidRPr="7D2DEBB8" w:rsidR="007E7D58">
              <w:rPr>
                <w:rFonts w:ascii="Arial" w:hAnsi="Arial" w:cs="Arial"/>
                <w:sz w:val="18"/>
                <w:szCs w:val="18"/>
              </w:rPr>
              <w:t>terms and condition</w:t>
            </w:r>
            <w:r w:rsidRPr="7D2DEBB8" w:rsidR="007E7D58">
              <w:rPr>
                <w:rFonts w:ascii="Arial" w:hAnsi="Arial" w:cs="Arial"/>
                <w:sz w:val="18"/>
                <w:szCs w:val="18"/>
              </w:rPr>
              <w:t>s</w:t>
            </w:r>
            <w:r w:rsidRPr="7D2DEBB8" w:rsidR="007E7D58">
              <w:rPr>
                <w:rFonts w:ascii="Arial" w:hAnsi="Arial" w:cs="Arial"/>
                <w:sz w:val="18"/>
                <w:szCs w:val="18"/>
              </w:rPr>
              <w:t xml:space="preserve">. </w:t>
            </w:r>
            <w:r w:rsidRPr="7D2DEBB8" w:rsidR="007E7D58">
              <w:rPr>
                <w:rFonts w:ascii="Arial" w:hAnsi="Arial" w:cs="Arial"/>
                <w:b w:val="1"/>
                <w:bCs w:val="1"/>
                <w:i w:val="1"/>
                <w:iCs w:val="1"/>
                <w:sz w:val="18"/>
                <w:szCs w:val="18"/>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is Order;</w:t>
            </w:r>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7D2DEBB8"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7FAFD304">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803301">
                  <w:rPr>
                    <w:rFonts w:hint="eastAsia" w:ascii="MS Gothic" w:hAnsi="MS Gothic" w:eastAsia="MS Gothic" w:cs="Aria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rsidTr="7D2DEBB8"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0A710E" w:rsidR="007E7D58" w:rsidP="007E7D58" w:rsidRDefault="007E7D58" w14:paraId="52EC6593" w14:textId="77777777">
            <w:pPr>
              <w:tabs>
                <w:tab w:val="left" w:pos="709"/>
              </w:tabs>
              <w:rPr>
                <w:rFonts w:ascii="Arial" w:hAnsi="Arial" w:cs="Arial"/>
                <w:sz w:val="18"/>
                <w:szCs w:val="18"/>
              </w:rPr>
            </w:pPr>
            <w:r w:rsidRPr="000A710E">
              <w:rPr>
                <w:rFonts w:ascii="Arial" w:hAnsi="Arial" w:cs="Arial"/>
                <w:sz w:val="18"/>
                <w:szCs w:val="18"/>
              </w:rPr>
              <w:t>Goods</w:t>
            </w:r>
          </w:p>
        </w:tc>
        <w:tc>
          <w:tcPr>
            <w:tcW w:w="2817" w:type="pct"/>
            <w:shd w:val="clear" w:color="auto" w:fill="auto"/>
            <w:tcMar/>
          </w:tcPr>
          <w:p w:rsidRPr="000A710E" w:rsidR="007E7D58" w:rsidP="000A710E" w:rsidRDefault="000A710E" w14:paraId="3FABC061" w14:textId="1C1929C6">
            <w:pPr>
              <w:pStyle w:val="pf0"/>
              <w:rPr>
                <w:rFonts w:ascii="Arial" w:hAnsi="Arial" w:cs="Arial" w:eastAsiaTheme="minorEastAsia"/>
                <w:sz w:val="18"/>
                <w:szCs w:val="18"/>
                <w:lang w:val="en-NZ" w:eastAsia="en-US"/>
              </w:rPr>
            </w:pPr>
            <w:r w:rsidRPr="7D2DEBB8" w:rsidR="000A710E">
              <w:rPr>
                <w:rFonts w:ascii="Arial" w:hAnsi="Arial" w:eastAsia="游明朝" w:cs="Arial" w:eastAsiaTheme="minorEastAsia"/>
                <w:sz w:val="18"/>
                <w:szCs w:val="18"/>
                <w:lang w:val="en-NZ" w:eastAsia="en-US"/>
              </w:rPr>
              <w:t>A description of the requirements is set out in Appendix 2 – Specification / Description</w:t>
            </w:r>
            <w:r w:rsidRPr="7D2DEBB8" w:rsidR="000A710E">
              <w:rPr>
                <w:rFonts w:ascii="Arial" w:hAnsi="Arial" w:eastAsia="游明朝" w:cs="Arial" w:eastAsiaTheme="minorEastAsia"/>
                <w:sz w:val="18"/>
                <w:szCs w:val="18"/>
                <w:lang w:val="en-NZ" w:eastAsia="en-US"/>
              </w:rPr>
              <w:t>.</w:t>
            </w:r>
          </w:p>
          <w:p w:rsidR="7D2DEBB8" w:rsidP="7D2DEBB8" w:rsidRDefault="7D2DEBB8" w14:paraId="161F5BB7" w14:textId="7D9E23D2">
            <w:pPr>
              <w:pStyle w:val="pf0"/>
              <w:rPr>
                <w:rFonts w:ascii="Arial" w:hAnsi="Arial" w:eastAsia="游明朝" w:cs="Arial" w:eastAsiaTheme="minorEastAsia"/>
                <w:sz w:val="18"/>
                <w:szCs w:val="18"/>
                <w:lang w:val="en-NZ" w:eastAsia="en-US"/>
              </w:rPr>
            </w:pPr>
          </w:p>
          <w:p w:rsidRPr="00B46D37" w:rsidR="007E7D58" w:rsidP="007E7D58" w:rsidRDefault="007E7D58" w14:paraId="3B001BF6" w14:textId="77777777">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rsidRPr="00B46D37" w:rsidR="00B856D8" w:rsidP="007E7D58" w:rsidRDefault="00B856D8" w14:paraId="45DD5391" w14:textId="77777777">
            <w:pPr>
              <w:tabs>
                <w:tab w:val="left" w:pos="709"/>
              </w:tabs>
              <w:rPr>
                <w:rFonts w:ascii="Arial" w:hAnsi="Arial" w:cs="Arial"/>
                <w:sz w:val="18"/>
                <w:szCs w:val="18"/>
              </w:rPr>
            </w:pPr>
          </w:p>
          <w:p w:rsidRPr="00B46D37" w:rsidR="007E7D58" w:rsidP="007E7D58" w:rsidRDefault="007E7D58" w14:paraId="7730C429" w14:textId="3CB94633">
            <w:pPr>
              <w:tabs>
                <w:tab w:val="left" w:pos="709"/>
              </w:tabs>
              <w:rPr>
                <w:rFonts w:ascii="Arial" w:hAnsi="Arial" w:cs="Arial"/>
                <w:sz w:val="18"/>
                <w:szCs w:val="18"/>
              </w:rPr>
            </w:pPr>
            <w:bookmarkStart w:name="_DV_C146" w:id="0"/>
            <w:r w:rsidRPr="00CF68EF">
              <w:rPr>
                <w:rFonts w:ascii="Arial" w:hAnsi="Arial" w:cs="Arial"/>
                <w:sz w:val="18"/>
                <w:szCs w:val="18"/>
              </w:rPr>
              <w:t>Delivery Address</w:t>
            </w:r>
            <w:bookmarkEnd w:id="0"/>
            <w:r w:rsidRPr="00CF68EF">
              <w:rPr>
                <w:rFonts w:ascii="Arial" w:hAnsi="Arial" w:cs="Arial"/>
                <w:sz w:val="18"/>
                <w:szCs w:val="18"/>
              </w:rPr>
              <w:t>:</w:t>
            </w:r>
            <w:r w:rsidR="00B856D8">
              <w:rPr>
                <w:rFonts w:ascii="Arial" w:hAnsi="Arial" w:cs="Arial"/>
                <w:sz w:val="18"/>
                <w:szCs w:val="18"/>
              </w:rPr>
              <w:t xml:space="preserve"> </w:t>
            </w:r>
            <w:r w:rsidR="000A710E">
              <w:rPr>
                <w:rFonts w:ascii="Arial" w:hAnsi="Arial" w:cs="Arial"/>
                <w:sz w:val="18"/>
                <w:szCs w:val="18"/>
              </w:rPr>
              <w:t>w</w:t>
            </w:r>
            <w:r w:rsidR="00B4562D">
              <w:rPr>
                <w:rFonts w:ascii="Arial" w:hAnsi="Arial" w:cs="Arial"/>
                <w:sz w:val="18"/>
                <w:szCs w:val="18"/>
              </w:rPr>
              <w:t xml:space="preserve">ill be confirmed at contract award. </w:t>
            </w:r>
          </w:p>
          <w:p w:rsidRPr="00B46D37" w:rsidR="007E7D58" w:rsidP="007E7D58" w:rsidRDefault="007E7D58" w14:paraId="16C690C5" w14:textId="0CC47748">
            <w:pPr>
              <w:tabs>
                <w:tab w:val="left" w:pos="709"/>
              </w:tabs>
              <w:rPr>
                <w:rFonts w:ascii="Arial" w:hAnsi="Arial" w:cs="Arial"/>
                <w:sz w:val="18"/>
                <w:szCs w:val="18"/>
              </w:rPr>
            </w:pPr>
            <w:bookmarkStart w:name="_DV_C148" w:id="1"/>
            <w:r w:rsidRPr="00CF68EF">
              <w:rPr>
                <w:rFonts w:ascii="Arial" w:hAnsi="Arial" w:cs="Arial"/>
                <w:sz w:val="18"/>
                <w:szCs w:val="18"/>
              </w:rPr>
              <w:t>Date of Delivery</w:t>
            </w:r>
            <w:bookmarkStart w:name="_DV_C149" w:id="2"/>
            <w:bookmarkEnd w:id="1"/>
            <w:r w:rsidRPr="00CF68EF">
              <w:rPr>
                <w:rFonts w:ascii="Arial" w:hAnsi="Arial" w:cs="Arial"/>
                <w:sz w:val="18"/>
                <w:szCs w:val="18"/>
              </w:rPr>
              <w:t>:</w:t>
            </w:r>
            <w:r w:rsidRPr="00B46D37">
              <w:rPr>
                <w:rFonts w:ascii="Arial" w:hAnsi="Arial" w:cs="Arial"/>
                <w:sz w:val="18"/>
                <w:szCs w:val="18"/>
              </w:rPr>
              <w:t xml:space="preserve"> </w:t>
            </w:r>
            <w:bookmarkEnd w:id="2"/>
            <w:r w:rsidR="000A710E">
              <w:rPr>
                <w:rFonts w:ascii="Arial" w:hAnsi="Arial" w:cs="Arial"/>
                <w:sz w:val="18"/>
                <w:szCs w:val="18"/>
              </w:rPr>
              <w:t>w</w:t>
            </w:r>
            <w:r w:rsidR="00514964">
              <w:rPr>
                <w:rFonts w:ascii="Arial" w:hAnsi="Arial" w:cs="Arial"/>
                <w:sz w:val="18"/>
                <w:szCs w:val="18"/>
              </w:rPr>
              <w:t>ill be confirmed at contract award.</w:t>
            </w:r>
          </w:p>
          <w:p w:rsidRPr="00B46D37" w:rsidR="007E7D58" w:rsidP="007E7D58" w:rsidRDefault="007E7D58" w14:paraId="271DE7AA" w14:textId="711D0214">
            <w:pPr>
              <w:tabs>
                <w:tab w:val="left" w:pos="709"/>
              </w:tabs>
              <w:rPr>
                <w:rFonts w:ascii="Arial" w:hAnsi="Arial" w:cs="Arial"/>
                <w:sz w:val="18"/>
                <w:szCs w:val="18"/>
              </w:rPr>
            </w:pPr>
            <w:bookmarkStart w:name="_DV_C150" w:id="3"/>
            <w:r w:rsidRPr="004D6A40">
              <w:rPr>
                <w:rFonts w:ascii="Arial" w:hAnsi="Arial" w:cs="Arial"/>
                <w:sz w:val="18"/>
                <w:szCs w:val="18"/>
              </w:rPr>
              <w:t>Packaging Instructions:</w:t>
            </w:r>
            <w:bookmarkStart w:name="_DV_C151" w:id="4"/>
            <w:bookmarkEnd w:id="3"/>
            <w:r w:rsidRPr="004D6A40">
              <w:rPr>
                <w:rFonts w:ascii="Arial" w:hAnsi="Arial" w:cs="Arial"/>
                <w:sz w:val="18"/>
                <w:szCs w:val="18"/>
              </w:rPr>
              <w:t xml:space="preserve"> </w:t>
            </w:r>
            <w:bookmarkEnd w:id="4"/>
            <w:r w:rsidR="00A93613">
              <w:rPr>
                <w:rFonts w:ascii="Arial" w:hAnsi="Arial" w:cs="Arial"/>
                <w:sz w:val="18"/>
                <w:szCs w:val="18"/>
              </w:rPr>
              <w:t>w</w:t>
            </w:r>
            <w:r w:rsidR="00CE354A">
              <w:rPr>
                <w:rFonts w:ascii="Arial" w:hAnsi="Arial" w:cs="Arial"/>
                <w:sz w:val="18"/>
                <w:szCs w:val="18"/>
              </w:rPr>
              <w:t>ill be confirmed at contract award.</w:t>
            </w:r>
          </w:p>
          <w:p w:rsidRPr="000A710E" w:rsidR="007E7D58" w:rsidP="007E7D58" w:rsidRDefault="007E7D58" w14:paraId="0DCC1B51" w14:textId="4FAFDFCC">
            <w:pPr>
              <w:tabs>
                <w:tab w:val="left" w:pos="709"/>
              </w:tabs>
              <w:rPr>
                <w:rFonts w:ascii="Arial" w:hAnsi="Arial" w:cs="Arial"/>
                <w:sz w:val="18"/>
                <w:szCs w:val="18"/>
              </w:rPr>
            </w:pPr>
            <w:bookmarkStart w:name="_DV_C152" w:id="5"/>
            <w:r w:rsidRPr="00B46D37">
              <w:rPr>
                <w:rFonts w:ascii="Arial" w:hAnsi="Arial" w:cs="Arial"/>
                <w:sz w:val="18"/>
                <w:szCs w:val="18"/>
              </w:rPr>
              <w:t xml:space="preserve">Additional Delivery Instructions: </w:t>
            </w:r>
            <w:bookmarkEnd w:id="5"/>
            <w:r w:rsidR="00A93613">
              <w:rPr>
                <w:rFonts w:ascii="Arial" w:hAnsi="Arial" w:cs="Arial"/>
                <w:sz w:val="18"/>
                <w:szCs w:val="18"/>
              </w:rPr>
              <w:t>w</w:t>
            </w:r>
            <w:r w:rsidR="00CE354A">
              <w:rPr>
                <w:rFonts w:ascii="Arial" w:hAnsi="Arial" w:cs="Arial"/>
                <w:sz w:val="18"/>
                <w:szCs w:val="18"/>
              </w:rPr>
              <w:t>ill be confirmed at contract award.</w:t>
            </w:r>
          </w:p>
          <w:p w:rsidRPr="000A710E" w:rsidR="007E7D58" w:rsidP="007E7D58" w:rsidRDefault="007E7D58" w14:paraId="0F560FE1" w14:textId="73ABF36A">
            <w:pPr>
              <w:tabs>
                <w:tab w:val="left" w:pos="709"/>
              </w:tabs>
              <w:rPr>
                <w:rFonts w:ascii="Arial" w:hAnsi="Arial" w:cs="Arial"/>
                <w:sz w:val="18"/>
                <w:szCs w:val="18"/>
              </w:rPr>
            </w:pPr>
          </w:p>
          <w:p w:rsidR="007E7D58" w:rsidP="00A93613" w:rsidRDefault="007E7D58" w14:paraId="14E8BB9A" w14:textId="77777777">
            <w:pPr>
              <w:tabs>
                <w:tab w:val="left" w:pos="709"/>
              </w:tabs>
              <w:rPr>
                <w:rFonts w:ascii="Arial" w:hAnsi="Arial" w:cs="Arial"/>
                <w:sz w:val="18"/>
                <w:szCs w:val="18"/>
              </w:rPr>
            </w:pPr>
            <w:r w:rsidRPr="000A710E">
              <w:rPr>
                <w:rFonts w:ascii="Arial" w:hAnsi="Arial" w:cs="Arial"/>
                <w:sz w:val="18"/>
                <w:szCs w:val="18"/>
              </w:rPr>
              <w:t>Warranty Period:</w:t>
            </w:r>
            <w:r w:rsidRPr="000A710E" w:rsidR="009D6A26">
              <w:rPr>
                <w:rFonts w:ascii="Arial" w:hAnsi="Arial" w:cs="Arial"/>
                <w:sz w:val="18"/>
                <w:szCs w:val="18"/>
              </w:rPr>
              <w:t xml:space="preserve"> 12 months from delivery date</w:t>
            </w:r>
            <w:r w:rsidR="00A93613">
              <w:rPr>
                <w:rFonts w:ascii="Arial" w:hAnsi="Arial" w:cs="Arial"/>
                <w:sz w:val="18"/>
                <w:szCs w:val="18"/>
              </w:rPr>
              <w:t>.</w:t>
            </w:r>
          </w:p>
          <w:p w:rsidRPr="00B46D37" w:rsidR="00A93613" w:rsidP="00A93613" w:rsidRDefault="00A93613" w14:paraId="6A40B123" w14:textId="49F45C1C">
            <w:pPr>
              <w:tabs>
                <w:tab w:val="left" w:pos="709"/>
              </w:tabs>
              <w:rPr>
                <w:rFonts w:ascii="Arial" w:hAnsi="Arial" w:cs="Arial"/>
                <w:sz w:val="18"/>
                <w:szCs w:val="18"/>
              </w:rPr>
            </w:pPr>
          </w:p>
        </w:tc>
      </w:tr>
      <w:tr w:rsidRPr="00961A47" w:rsidR="007E7D58" w:rsidTr="7D2DEBB8"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FF5032" w:rsidR="007E7D58" w:rsidP="007E7D58" w:rsidRDefault="007E7D58" w14:paraId="6B28EF86" w14:textId="77777777">
            <w:pPr>
              <w:tabs>
                <w:tab w:val="left" w:pos="709"/>
              </w:tabs>
              <w:rPr>
                <w:rFonts w:ascii="Arial" w:hAnsi="Arial" w:cs="Arial"/>
                <w:b/>
                <w:sz w:val="18"/>
                <w:szCs w:val="18"/>
              </w:rPr>
            </w:pPr>
            <w:r w:rsidRPr="00FF5032">
              <w:rPr>
                <w:rFonts w:ascii="Arial" w:hAnsi="Arial" w:cs="Arial"/>
                <w:b/>
                <w:sz w:val="18"/>
                <w:szCs w:val="18"/>
              </w:rPr>
              <w:t>Services</w:t>
            </w:r>
          </w:p>
        </w:tc>
        <w:tc>
          <w:tcPr>
            <w:tcW w:w="2817" w:type="pct"/>
            <w:shd w:val="clear" w:color="auto" w:fill="auto"/>
            <w:tcMar/>
          </w:tcPr>
          <w:p w:rsidRPr="00FF5032" w:rsidR="00A95A5D" w:rsidP="00FF5032" w:rsidRDefault="00FF5032" w14:paraId="2A786758" w14:textId="4FEB0E99">
            <w:pPr>
              <w:pStyle w:val="pf0"/>
              <w:rPr>
                <w:rFonts w:ascii="Arial" w:hAnsi="Arial" w:cs="Arial"/>
                <w:sz w:val="20"/>
                <w:szCs w:val="20"/>
              </w:rPr>
            </w:pPr>
            <w:r w:rsidRPr="00FF5032">
              <w:rPr>
                <w:rFonts w:ascii="Arial" w:hAnsi="Arial" w:cs="Arial" w:eastAsiaTheme="minorEastAsia"/>
                <w:sz w:val="18"/>
                <w:szCs w:val="18"/>
                <w:lang w:val="en-NZ" w:eastAsia="en-US"/>
              </w:rPr>
              <w:t>None</w:t>
            </w:r>
          </w:p>
        </w:tc>
      </w:tr>
      <w:tr w:rsidRPr="00961A47" w:rsidR="007E7D58" w:rsidTr="7D2DEBB8" w14:paraId="2A3F6693" w14:textId="77777777">
        <w:trPr>
          <w:trHeight w:val="450"/>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B46D37" w:rsidR="007E7D58" w:rsidP="007E7D58" w:rsidRDefault="00976961" w14:paraId="37E6BF23" w14:textId="30646055">
            <w:pPr>
              <w:spacing w:before="120" w:after="120"/>
              <w:ind w:right="936"/>
              <w:rPr>
                <w:rFonts w:ascii="Arial" w:hAnsi="Arial" w:eastAsia="Arial" w:cs="Arial"/>
                <w:i/>
                <w:sz w:val="18"/>
                <w:szCs w:val="18"/>
              </w:rPr>
            </w:pPr>
            <w:r>
              <w:rPr>
                <w:rFonts w:ascii="Arial" w:hAnsi="Arial" w:cs="Arial"/>
                <w:sz w:val="18"/>
                <w:szCs w:val="18"/>
              </w:rPr>
              <w:t>The</w:t>
            </w:r>
            <w:r w:rsidRPr="00976961" w:rsidR="001B4BAB">
              <w:rPr>
                <w:rFonts w:ascii="Arial" w:hAnsi="Arial" w:cs="Arial"/>
                <w:sz w:val="18"/>
                <w:szCs w:val="18"/>
              </w:rPr>
              <w:t xml:space="preserve"> intended contract start date</w:t>
            </w:r>
            <w:r>
              <w:rPr>
                <w:rFonts w:ascii="Arial" w:hAnsi="Arial" w:cs="Arial"/>
                <w:sz w:val="18"/>
                <w:szCs w:val="18"/>
              </w:rPr>
              <w:t xml:space="preserve"> is</w:t>
            </w:r>
            <w:r w:rsidRPr="00976961">
              <w:rPr>
                <w:rFonts w:ascii="Arial" w:hAnsi="Arial" w:cs="Arial"/>
                <w:sz w:val="18"/>
                <w:szCs w:val="18"/>
              </w:rPr>
              <w:t xml:space="preserve"> 26/08/2024</w:t>
            </w:r>
          </w:p>
        </w:tc>
      </w:tr>
      <w:tr w:rsidRPr="00961A47" w:rsidR="007E7D58" w:rsidTr="7D2DEBB8"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7E7D58" w:rsidRDefault="00077470" w14:paraId="2483DC9A" w14:textId="32C0CACB">
            <w:pPr>
              <w:pStyle w:val="Header"/>
              <w:tabs>
                <w:tab w:val="left" w:pos="709"/>
              </w:tabs>
              <w:ind w:right="3"/>
              <w:rPr>
                <w:rFonts w:ascii="Arial" w:hAnsi="Arial" w:cs="Arial"/>
                <w:sz w:val="18"/>
                <w:szCs w:val="18"/>
                <w:highlight w:val="yellow"/>
              </w:rPr>
            </w:pPr>
            <w:r w:rsidRPr="00077470">
              <w:rPr>
                <w:rFonts w:ascii="Arial" w:hAnsi="Arial" w:cs="Arial"/>
                <w:sz w:val="18"/>
                <w:szCs w:val="18"/>
              </w:rPr>
              <w:t>3</w:t>
            </w:r>
            <w:r w:rsidRPr="00077470" w:rsidR="005F0A42">
              <w:rPr>
                <w:rFonts w:ascii="Arial" w:hAnsi="Arial" w:cs="Arial"/>
                <w:sz w:val="18"/>
                <w:szCs w:val="18"/>
              </w:rPr>
              <w:t>1/03/2025</w:t>
            </w:r>
            <w:r w:rsidRPr="00077470" w:rsidR="00555D8C">
              <w:rPr>
                <w:rFonts w:ascii="Arial" w:hAnsi="Arial" w:cs="Arial"/>
                <w:sz w:val="18"/>
                <w:szCs w:val="18"/>
              </w:rPr>
              <w:t xml:space="preserve"> </w:t>
            </w:r>
          </w:p>
        </w:tc>
      </w:tr>
      <w:tr w:rsidRPr="00961A47" w:rsidR="007E7D58" w:rsidTr="7D2DEBB8"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6"/>
            <w:bookmarkStart w:name="_Ref99635697" w:id="7"/>
            <w:bookmarkStart w:name="_Ref111474589" w:id="8"/>
            <w:r w:rsidRPr="006C1774">
              <w:rPr>
                <w:rFonts w:ascii="Arial" w:hAnsi="Arial" w:cs="Arial"/>
                <w:b/>
                <w:sz w:val="18"/>
                <w:szCs w:val="18"/>
              </w:rPr>
              <w:t>Charges</w:t>
            </w:r>
            <w:bookmarkEnd w:id="6"/>
          </w:p>
        </w:tc>
        <w:tc>
          <w:tcPr>
            <w:tcW w:w="3587" w:type="pct"/>
            <w:gridSpan w:val="2"/>
            <w:shd w:val="clear" w:color="auto" w:fill="auto"/>
            <w:tcMar/>
          </w:tcPr>
          <w:p w:rsidRPr="00B46D37" w:rsidR="007E7D58" w:rsidP="007E7D58" w:rsidRDefault="007E7D58" w14:paraId="1A7D4E04" w14:textId="2E797CD2">
            <w:pPr>
              <w:pStyle w:val="Header"/>
              <w:tabs>
                <w:tab w:val="left" w:pos="709"/>
              </w:tabs>
              <w:ind w:right="3"/>
              <w:rPr>
                <w:rFonts w:ascii="Arial" w:hAnsi="Arial" w:cs="Arial"/>
                <w:sz w:val="18"/>
                <w:szCs w:val="18"/>
              </w:rPr>
            </w:pPr>
            <w:bookmarkStart w:name="_Ref377110658" w:id="9"/>
            <w:r w:rsidRPr="00B46D37">
              <w:rPr>
                <w:rFonts w:ascii="Arial" w:hAnsi="Arial" w:cs="Arial"/>
                <w:sz w:val="18"/>
                <w:szCs w:val="18"/>
              </w:rPr>
              <w:t xml:space="preserve">The Charges for the </w:t>
            </w:r>
            <w:bookmarkStart w:name="_DV_C154" w:id="10"/>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723D7F">
              <w:rPr>
                <w:rFonts w:ascii="Arial" w:hAnsi="Arial" w:cs="Arial"/>
                <w:sz w:val="18"/>
                <w:szCs w:val="18"/>
              </w:rPr>
              <w:t xml:space="preserve"> in Appendix 3</w:t>
            </w:r>
            <w:bookmarkEnd w:id="9"/>
            <w:r w:rsidR="00B43BD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7D2DEBB8"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1"/>
            <w:r w:rsidRPr="00B46D37">
              <w:rPr>
                <w:rFonts w:ascii="Arial" w:hAnsi="Arial" w:cs="Arial"/>
                <w:b/>
                <w:sz w:val="18"/>
                <w:szCs w:val="18"/>
              </w:rPr>
              <w:t>Payment</w:t>
            </w:r>
            <w:bookmarkEnd w:id="11"/>
          </w:p>
        </w:tc>
        <w:tc>
          <w:tcPr>
            <w:tcW w:w="3587" w:type="pct"/>
            <w:gridSpan w:val="2"/>
            <w:shd w:val="clear" w:color="auto" w:fill="auto"/>
            <w:tcMar/>
          </w:tcPr>
          <w:p w:rsidR="00964E83" w:rsidP="00964E83" w:rsidRDefault="007E7D58" w14:paraId="58052F16" w14:textId="5F985ED8">
            <w:pPr>
              <w:pStyle w:val="Header"/>
              <w:tabs>
                <w:tab w:val="left" w:pos="709"/>
              </w:tabs>
              <w:rPr>
                <w:rFonts w:ascii="Arial" w:hAnsi="Arial" w:cs="Arial"/>
                <w:sz w:val="18"/>
                <w:szCs w:val="18"/>
              </w:rPr>
            </w:pPr>
            <w:bookmarkStart w:name="_DV_M104" w:id="12"/>
            <w:bookmarkStart w:name="_DV_M110" w:id="13"/>
            <w:bookmarkEnd w:id="12"/>
            <w:bookmarkEnd w:id="13"/>
            <w:r w:rsidRPr="00B46D37">
              <w:rPr>
                <w:rFonts w:ascii="Arial" w:hAnsi="Arial" w:cs="Arial"/>
                <w:sz w:val="18"/>
                <w:szCs w:val="18"/>
              </w:rPr>
              <w:t xml:space="preserve">Payments will be made </w:t>
            </w:r>
            <w:r w:rsidR="00651B1D">
              <w:rPr>
                <w:rFonts w:ascii="Arial" w:hAnsi="Arial" w:cs="Arial"/>
                <w:sz w:val="18"/>
                <w:szCs w:val="18"/>
              </w:rPr>
              <w:t>upon receipt of the goods detailed in Appendix 2.</w:t>
            </w:r>
            <w:r w:rsidR="00B43BD7">
              <w:rPr>
                <w:rFonts w:ascii="Arial" w:hAnsi="Arial" w:cs="Arial"/>
                <w:sz w:val="18"/>
                <w:szCs w:val="18"/>
              </w:rPr>
              <w:t xml:space="preserve"> </w:t>
            </w:r>
          </w:p>
          <w:p w:rsidRPr="00B46D37" w:rsidR="007E7D58" w:rsidP="007E7D58" w:rsidRDefault="00B43BD7" w14:paraId="5AEFA517" w14:textId="1B278500">
            <w:pPr>
              <w:pStyle w:val="Header"/>
              <w:tabs>
                <w:tab w:val="left" w:pos="709"/>
              </w:tabs>
              <w:rPr>
                <w:rFonts w:ascii="Arial" w:hAnsi="Arial" w:cs="Arial"/>
                <w:sz w:val="18"/>
                <w:szCs w:val="18"/>
              </w:rPr>
            </w:pPr>
            <w:r>
              <w:rPr>
                <w:rFonts w:ascii="Arial" w:hAnsi="Arial" w:cs="Arial"/>
                <w:sz w:val="18"/>
                <w:szCs w:val="18"/>
              </w:rPr>
              <w:t xml:space="preserve"> </w:t>
            </w:r>
          </w:p>
        </w:tc>
      </w:tr>
      <w:tr w:rsidRPr="00961A47" w:rsidR="00DD176F" w:rsidTr="7D2DEBB8"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9179C1" w:rsidP="009179C1" w:rsidRDefault="009179C1" w14:paraId="787ED3D4" w14:textId="07E47D68">
            <w:pPr>
              <w:pStyle w:val="Header"/>
              <w:tabs>
                <w:tab w:val="left" w:pos="709"/>
              </w:tabs>
              <w:rPr>
                <w:rFonts w:ascii="Arial" w:hAnsi="Arial" w:cs="Arial"/>
                <w:sz w:val="18"/>
                <w:szCs w:val="18"/>
              </w:rPr>
            </w:pPr>
            <w:r w:rsidRPr="00964E83">
              <w:rPr>
                <w:rFonts w:ascii="Arial" w:hAnsi="Arial" w:cs="Arial"/>
                <w:sz w:val="18"/>
                <w:szCs w:val="18"/>
              </w:rPr>
              <w:t>A sum equal to £5,000,000</w:t>
            </w:r>
          </w:p>
          <w:p w:rsidRPr="00B46D37" w:rsidR="00DD176F" w:rsidP="0067033E"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7D2DEBB8"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007E7D58" w:rsidP="007E7D58" w:rsidRDefault="007E7D58" w14:paraId="36004F4B" w14:textId="423BA19E">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00BB550A" w:rsidP="007E7D58" w:rsidRDefault="00BB550A" w14:paraId="0894EF87" w14:textId="77777777">
            <w:pPr>
              <w:pStyle w:val="BodyText3"/>
              <w:keepNext/>
              <w:tabs>
                <w:tab w:val="left" w:pos="709"/>
              </w:tabs>
              <w:spacing w:after="0" w:line="240" w:lineRule="auto"/>
              <w:rPr>
                <w:rFonts w:ascii="Arial" w:hAnsi="Arial" w:cs="Arial"/>
                <w:sz w:val="18"/>
                <w:szCs w:val="18"/>
              </w:rPr>
            </w:pPr>
          </w:p>
          <w:p w:rsidRPr="00B46D37" w:rsidR="00BB550A" w:rsidP="007E7D58" w:rsidRDefault="00BB550A" w14:paraId="5A2A2FDE" w14:textId="0A4040A0">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During contract period: </w:t>
            </w:r>
            <w:hyperlink w:history="1" r:id="rId14">
              <w:r w:rsidRPr="003550DF" w:rsidR="00276C2A">
                <w:rPr>
                  <w:rStyle w:val="Hyperlink"/>
                  <w:rFonts w:ascii="Arial" w:hAnsi="Arial" w:cs="Arial"/>
                  <w:sz w:val="18"/>
                  <w:szCs w:val="18"/>
                </w:rPr>
                <w:t>EES.soils@naturalengland.org.uk</w:t>
              </w:r>
            </w:hyperlink>
            <w:r w:rsidR="00276C2A">
              <w:rPr>
                <w:rFonts w:ascii="Arial" w:hAnsi="Arial" w:cs="Arial"/>
                <w:sz w:val="18"/>
                <w:szCs w:val="18"/>
              </w:rPr>
              <w:t xml:space="preserve"> </w:t>
            </w:r>
          </w:p>
          <w:p w:rsidRPr="00B46D37" w:rsidR="007E7D58" w:rsidP="00475602" w:rsidRDefault="007E7D58" w14:paraId="3E4CD59E" w14:textId="77777777">
            <w:pPr>
              <w:pStyle w:val="BodyText3"/>
              <w:keepNext/>
              <w:tabs>
                <w:tab w:val="left" w:pos="709"/>
              </w:tabs>
              <w:spacing w:after="0" w:line="240" w:lineRule="auto"/>
              <w:rPr>
                <w:rFonts w:ascii="Arial" w:hAnsi="Arial" w:cs="Arial"/>
                <w:sz w:val="18"/>
                <w:szCs w:val="18"/>
              </w:rPr>
            </w:pPr>
          </w:p>
        </w:tc>
      </w:tr>
      <w:tr w:rsidRPr="00961A47" w:rsidR="007E7D58" w:rsidTr="7D2DEBB8" w14:paraId="26FB4D09" w14:textId="77777777">
        <w:trPr>
          <w:trHeight w:val="383"/>
        </w:trPr>
        <w:tc>
          <w:tcPr>
            <w:tcW w:w="1413" w:type="pct"/>
            <w:shd w:val="clear" w:color="auto" w:fill="auto"/>
            <w:tcMar/>
          </w:tcPr>
          <w:p w:rsidRPr="007C3419"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C3419">
              <w:rPr>
                <w:rFonts w:ascii="Arial" w:hAnsi="Arial" w:cs="Arial"/>
                <w:b/>
                <w:sz w:val="18"/>
                <w:szCs w:val="18"/>
              </w:rPr>
              <w:t>Contractor’s Authorised Representative</w:t>
            </w:r>
          </w:p>
        </w:tc>
        <w:tc>
          <w:tcPr>
            <w:tcW w:w="3587" w:type="pct"/>
            <w:gridSpan w:val="2"/>
            <w:shd w:val="clear" w:color="auto" w:fill="auto"/>
            <w:tcMar/>
          </w:tcPr>
          <w:p w:rsidRPr="007C3419" w:rsidR="007E7D58" w:rsidP="007E7D58" w:rsidRDefault="007E7D58" w14:paraId="775E7CD0" w14:textId="3DDA23CC">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For general liaison your contact will continue to be [</w:t>
            </w:r>
            <w:r w:rsidRPr="007C3419">
              <w:rPr>
                <w:rFonts w:ascii="Arial" w:hAnsi="Arial" w:cs="Arial"/>
                <w:b/>
                <w:sz w:val="18"/>
                <w:szCs w:val="18"/>
              </w:rPr>
              <w:t>Insert</w:t>
            </w:r>
            <w:r w:rsidRPr="007C3419">
              <w:rPr>
                <w:rFonts w:ascii="Arial" w:hAnsi="Arial" w:cs="Arial"/>
                <w:b/>
                <w:i/>
                <w:sz w:val="18"/>
                <w:szCs w:val="18"/>
              </w:rPr>
              <w:t xml:space="preserve"> contract manager name and contact details</w:t>
            </w:r>
            <w:r w:rsidRPr="007C3419">
              <w:rPr>
                <w:rFonts w:ascii="Arial" w:hAnsi="Arial" w:cs="Arial"/>
                <w:sz w:val="18"/>
                <w:szCs w:val="18"/>
              </w:rPr>
              <w:t xml:space="preserve">] </w:t>
            </w:r>
          </w:p>
          <w:p w:rsidRPr="007C3419"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7C3419" w:rsidR="007E7D58" w:rsidP="007E7D58" w:rsidRDefault="007E7D58" w14:paraId="5D9306ED" w14:textId="7E5DB5FC">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 xml:space="preserve">or, in their absence, </w:t>
            </w:r>
            <w:r w:rsidR="0054172E">
              <w:rPr>
                <w:rFonts w:ascii="Arial" w:hAnsi="Arial" w:cs="Arial"/>
                <w:sz w:val="18"/>
                <w:szCs w:val="18"/>
              </w:rPr>
              <w:t xml:space="preserve"> </w:t>
            </w:r>
            <w:r w:rsidRPr="007C3419">
              <w:rPr>
                <w:rFonts w:ascii="Arial" w:hAnsi="Arial" w:cs="Arial"/>
                <w:sz w:val="18"/>
                <w:szCs w:val="18"/>
              </w:rPr>
              <w:t>[</w:t>
            </w:r>
            <w:r w:rsidRPr="007C3419">
              <w:rPr>
                <w:rFonts w:ascii="Arial" w:hAnsi="Arial" w:cs="Arial"/>
                <w:b/>
                <w:sz w:val="18"/>
                <w:szCs w:val="18"/>
              </w:rPr>
              <w:t>Insert</w:t>
            </w:r>
            <w:r w:rsidRPr="007C3419">
              <w:rPr>
                <w:rFonts w:ascii="Arial" w:hAnsi="Arial" w:cs="Arial"/>
                <w:b/>
                <w:i/>
                <w:sz w:val="18"/>
                <w:szCs w:val="18"/>
              </w:rPr>
              <w:t xml:space="preserve"> secondary name and contact details</w:t>
            </w:r>
            <w:r w:rsidRPr="007C3419">
              <w:rPr>
                <w:rFonts w:ascii="Arial" w:hAnsi="Arial" w:cs="Arial"/>
                <w:sz w:val="18"/>
                <w:szCs w:val="18"/>
              </w:rPr>
              <w:t>].</w:t>
            </w:r>
          </w:p>
          <w:p w:rsidRPr="007C3419"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7D2DEBB8" w14:paraId="3B6DEDD3" w14:textId="77777777">
        <w:trPr>
          <w:trHeight w:val="383"/>
        </w:trPr>
        <w:tc>
          <w:tcPr>
            <w:tcW w:w="1413" w:type="pct"/>
            <w:shd w:val="clear" w:color="auto" w:fill="auto"/>
            <w:tcMar/>
          </w:tcPr>
          <w:p w:rsidRPr="00B46D37" w:rsidR="007E7D58" w:rsidP="005B121B" w:rsidRDefault="007E7D58" w14:paraId="11C710D6" w14:textId="019BF3A4">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Mar/>
          </w:tcPr>
          <w:p w:rsidRPr="006D3AB7" w:rsidR="007E7D58" w:rsidP="007E7D58" w:rsidRDefault="007E7D58" w14:paraId="1CDDAEEC" w14:textId="56547632">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5B121B">
              <w:rPr>
                <w:rFonts w:ascii="Arial" w:hAnsi="Arial" w:cs="Arial"/>
                <w:bCs/>
                <w:iCs/>
                <w:sz w:val="18"/>
                <w:szCs w:val="18"/>
              </w:rPr>
              <w:t xml:space="preserve"> B</w:t>
            </w:r>
            <w:r>
              <w:rPr>
                <w:rFonts w:ascii="Arial" w:hAnsi="Arial" w:cs="Arial"/>
                <w:bCs/>
                <w:iCs/>
                <w:sz w:val="18"/>
                <w:szCs w:val="18"/>
              </w:rPr>
              <w:t xml:space="preserve"> in respect of intellectual property rights provisions for the Agreement as set out in the terms and conditions.</w:t>
            </w:r>
          </w:p>
          <w:p w:rsidRPr="00B46D37" w:rsidR="007E7D58" w:rsidP="007E7D58" w:rsidRDefault="007E7D58" w14:paraId="699605EB" w14:textId="14A891BE">
            <w:pPr>
              <w:pStyle w:val="Header"/>
              <w:tabs>
                <w:tab w:val="left" w:pos="709"/>
              </w:tabs>
              <w:ind w:right="3"/>
              <w:rPr>
                <w:rFonts w:ascii="Arial" w:hAnsi="Arial" w:cs="Arial"/>
                <w:b/>
                <w:i/>
                <w:sz w:val="18"/>
                <w:szCs w:val="18"/>
                <w:highlight w:val="yellow"/>
              </w:rPr>
            </w:pPr>
          </w:p>
        </w:tc>
      </w:tr>
      <w:tr w:rsidRPr="00961A47" w:rsidR="007E7D58" w:rsidTr="7D2DEBB8"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4"/>
            <w:r w:rsidRPr="00060369">
              <w:rPr>
                <w:rFonts w:ascii="Arial" w:hAnsi="Arial" w:eastAsia="Arial" w:cs="Arial"/>
                <w:b/>
                <w:color w:val="000000"/>
                <w:sz w:val="18"/>
                <w:szCs w:val="18"/>
              </w:rPr>
              <w:t>Progress Meetings and Progress Reports</w:t>
            </w:r>
            <w:bookmarkEnd w:id="14"/>
          </w:p>
        </w:tc>
        <w:tc>
          <w:tcPr>
            <w:tcW w:w="3587" w:type="pct"/>
            <w:gridSpan w:val="2"/>
            <w:shd w:val="clear" w:color="auto" w:fill="auto"/>
            <w:tcMar/>
          </w:tcPr>
          <w:p w:rsidRPr="00CB1020" w:rsidR="007E7D58" w:rsidP="00CB1020" w:rsidRDefault="007E7D58" w14:paraId="4AC4472A" w14:textId="721C48CC">
            <w:pPr>
              <w:pStyle w:val="Header"/>
              <w:tabs>
                <w:tab w:val="left" w:pos="709"/>
              </w:tabs>
              <w:ind w:right="3"/>
              <w:rPr>
                <w:rFonts w:ascii="Arial" w:hAnsi="Arial" w:eastAsia="Arial" w:cs="Arial"/>
                <w:b/>
                <w:sz w:val="18"/>
                <w:szCs w:val="18"/>
              </w:rPr>
            </w:pPr>
            <w:r w:rsidRPr="00060369">
              <w:rPr>
                <w:rFonts w:ascii="Arial" w:hAnsi="Arial" w:eastAsia="Arial" w:cs="Arial"/>
                <w:sz w:val="18"/>
                <w:szCs w:val="18"/>
              </w:rPr>
              <w:t>Not applicable</w:t>
            </w:r>
            <w:r w:rsidR="00CB1020">
              <w:rPr>
                <w:rFonts w:ascii="Arial" w:hAnsi="Arial" w:eastAsia="Arial" w:cs="Arial"/>
                <w:sz w:val="18"/>
                <w:szCs w:val="18"/>
              </w:rPr>
              <w:t>.</w:t>
            </w:r>
          </w:p>
        </w:tc>
      </w:tr>
      <w:tr w:rsidRPr="00961A47" w:rsidR="007E7D58" w:rsidTr="7D2DEBB8"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3542"/>
              <w:gridCol w:w="3523"/>
            </w:tblGrid>
            <w:tr w:rsidR="00CB1020" w:rsidTr="00CB1020" w14:paraId="430CB4B5" w14:textId="77777777">
              <w:tc>
                <w:tcPr>
                  <w:tcW w:w="3542" w:type="dxa"/>
                </w:tcPr>
                <w:p w:rsidRPr="00CA4BA2" w:rsidR="008926F8" w:rsidP="007E7D58" w:rsidRDefault="007E7D58" w14:paraId="0F9141E3" w14:textId="4AF18F8C">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r w:rsidR="008B2B93">
                    <w:rPr>
                      <w:rFonts w:ascii="Arial" w:hAnsi="Arial" w:cs="Arial"/>
                      <w:b/>
                      <w:sz w:val="18"/>
                      <w:szCs w:val="18"/>
                    </w:rPr>
                    <w:t xml:space="preserve"> </w:t>
                  </w:r>
                  <w:r w:rsidRPr="003545CE" w:rsidR="008926F8">
                    <w:rPr>
                      <w:rFonts w:ascii="Arial" w:hAnsi="Arial" w:cs="Arial"/>
                      <w:bCs/>
                      <w:sz w:val="18"/>
                      <w:szCs w:val="18"/>
                    </w:rPr>
                    <w:t xml:space="preserve">EES </w:t>
                  </w:r>
                  <w:r w:rsidRPr="003545CE" w:rsidR="00CB1020">
                    <w:rPr>
                      <w:rFonts w:ascii="Arial" w:hAnsi="Arial" w:cs="Arial"/>
                      <w:bCs/>
                      <w:sz w:val="18"/>
                      <w:szCs w:val="18"/>
                    </w:rPr>
                    <w:t>S</w:t>
                  </w:r>
                  <w:r w:rsidRPr="003545CE" w:rsidR="008926F8">
                    <w:rPr>
                      <w:rFonts w:ascii="Arial" w:hAnsi="Arial" w:cs="Arial"/>
                      <w:bCs/>
                      <w:sz w:val="18"/>
                      <w:szCs w:val="18"/>
                    </w:rPr>
                    <w:t>oils</w:t>
                  </w:r>
                  <w:r w:rsidRPr="003545CE" w:rsidR="00CB1020">
                    <w:rPr>
                      <w:rFonts w:ascii="Arial" w:hAnsi="Arial" w:cs="Arial"/>
                      <w:bCs/>
                      <w:sz w:val="18"/>
                      <w:szCs w:val="18"/>
                    </w:rPr>
                    <w:t>, Field Survey Design Team</w:t>
                  </w:r>
                  <w:r w:rsidRPr="003545CE" w:rsidR="00C34389">
                    <w:rPr>
                      <w:rFonts w:ascii="Arial" w:hAnsi="Arial" w:cs="Arial"/>
                      <w:bCs/>
                      <w:sz w:val="18"/>
                      <w:szCs w:val="18"/>
                    </w:rPr>
                    <w:t>, Natural England</w:t>
                  </w:r>
                  <w:r w:rsidRPr="003545CE" w:rsidR="003545CE">
                    <w:rPr>
                      <w:rFonts w:ascii="Arial" w:hAnsi="Arial" w:cs="Arial"/>
                      <w:bCs/>
                      <w:sz w:val="18"/>
                      <w:szCs w:val="18"/>
                    </w:rPr>
                    <w:br/>
                  </w:r>
                  <w:hyperlink w:history="1" r:id="rId15">
                    <w:r w:rsidRPr="003545CE" w:rsidR="003545CE">
                      <w:rPr>
                        <w:rStyle w:val="Hyperlink"/>
                        <w:rFonts w:ascii="Arial" w:hAnsi="Arial" w:cs="Arial"/>
                        <w:bCs/>
                        <w:sz w:val="18"/>
                        <w:szCs w:val="18"/>
                      </w:rPr>
                      <w:t>EES.soils@naturalengland.org.uk</w:t>
                    </w:r>
                  </w:hyperlink>
                  <w:r w:rsidR="003545CE">
                    <w:rPr>
                      <w:rFonts w:ascii="Arial" w:hAnsi="Arial" w:cs="Arial"/>
                      <w:b/>
                      <w:sz w:val="18"/>
                      <w:szCs w:val="18"/>
                    </w:rPr>
                    <w:t xml:space="preserve"> </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3523" w:type="dxa"/>
                  <w:hideMark/>
                </w:tcPr>
                <w:p w:rsidRPr="003545CE" w:rsidR="00C34389" w:rsidP="00C34389" w:rsidRDefault="007E7D58" w14:paraId="5B2E9F85" w14:textId="7B01E8A9">
                  <w:pPr>
                    <w:pStyle w:val="Header"/>
                    <w:tabs>
                      <w:tab w:val="left" w:pos="709"/>
                    </w:tabs>
                    <w:ind w:right="3"/>
                    <w:rPr>
                      <w:rFonts w:ascii="Arial" w:hAnsi="Arial" w:cs="Arial"/>
                      <w:bCs/>
                      <w:sz w:val="18"/>
                      <w:szCs w:val="18"/>
                    </w:rPr>
                  </w:pPr>
                  <w:r w:rsidRPr="003545CE">
                    <w:rPr>
                      <w:rFonts w:ascii="Arial" w:hAnsi="Arial" w:cs="Arial"/>
                      <w:bCs/>
                      <w:sz w:val="18"/>
                      <w:szCs w:val="18"/>
                    </w:rPr>
                    <w:t>Contractor:</w:t>
                  </w:r>
                  <w:r w:rsidRPr="003545CE" w:rsidR="00C34389">
                    <w:rPr>
                      <w:rFonts w:ascii="Arial" w:hAnsi="Arial" w:cs="Arial"/>
                      <w:bCs/>
                      <w:sz w:val="18"/>
                      <w:szCs w:val="18"/>
                    </w:rPr>
                    <w:t xml:space="preserve"> [insert </w:t>
                  </w:r>
                  <w:r w:rsidRPr="003545CE" w:rsidR="00C34389">
                    <w:rPr>
                      <w:rFonts w:ascii="Arial" w:hAnsi="Arial" w:cs="Arial"/>
                      <w:bCs/>
                      <w:i/>
                      <w:sz w:val="18"/>
                      <w:szCs w:val="18"/>
                    </w:rPr>
                    <w:t>name</w:t>
                  </w:r>
                  <w:r w:rsidRPr="003545CE" w:rsidR="00C34389">
                    <w:rPr>
                      <w:rFonts w:ascii="Arial" w:hAnsi="Arial" w:cs="Arial"/>
                      <w:bCs/>
                      <w:i/>
                      <w:sz w:val="18"/>
                      <w:szCs w:val="18"/>
                    </w:rPr>
                    <w:br/>
                  </w:r>
                  <w:r w:rsidRPr="003545CE" w:rsidR="00C34389">
                    <w:rPr>
                      <w:rFonts w:ascii="Arial" w:hAnsi="Arial" w:cs="Arial"/>
                      <w:bCs/>
                      <w:i/>
                      <w:sz w:val="18"/>
                      <w:szCs w:val="18"/>
                    </w:rPr>
                    <w:t>and address of Contractor</w:t>
                  </w:r>
                  <w:r w:rsidRPr="003545CE" w:rsidR="00C34389">
                    <w:rPr>
                      <w:rFonts w:ascii="Arial" w:hAnsi="Arial" w:cs="Arial"/>
                      <w:bCs/>
                      <w:sz w:val="18"/>
                      <w:szCs w:val="18"/>
                    </w:rPr>
                    <w:t>]</w:t>
                  </w:r>
                </w:p>
                <w:p w:rsidRPr="003545CE" w:rsidR="007E7D58" w:rsidP="007E7D58" w:rsidRDefault="007E7D58" w14:paraId="08DDE0FB" w14:textId="26AAA17C">
                  <w:pPr>
                    <w:pStyle w:val="Header"/>
                    <w:tabs>
                      <w:tab w:val="left" w:pos="709"/>
                    </w:tabs>
                    <w:ind w:right="3"/>
                    <w:rPr>
                      <w:rFonts w:ascii="Arial" w:hAnsi="Arial" w:cs="Arial"/>
                      <w:bCs/>
                      <w:sz w:val="18"/>
                      <w:szCs w:val="18"/>
                    </w:rPr>
                  </w:pPr>
                </w:p>
              </w:tc>
            </w:tr>
            <w:tr w:rsidR="00CB1020" w:rsidTr="00CB1020" w14:paraId="70090F7F" w14:textId="77777777">
              <w:tc>
                <w:tcPr>
                  <w:tcW w:w="3542" w:type="dxa"/>
                </w:tcPr>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565FC199">
                  <w:pPr>
                    <w:pStyle w:val="Header"/>
                    <w:tabs>
                      <w:tab w:val="left" w:pos="709"/>
                    </w:tabs>
                    <w:ind w:right="3"/>
                    <w:rPr>
                      <w:rFonts w:ascii="Arial" w:hAnsi="Arial" w:cs="Arial"/>
                      <w:sz w:val="18"/>
                      <w:szCs w:val="18"/>
                    </w:rPr>
                  </w:pPr>
                  <w:r w:rsidRPr="00CA4BA2">
                    <w:rPr>
                      <w:rFonts w:ascii="Arial" w:hAnsi="Arial" w:cs="Arial"/>
                      <w:sz w:val="18"/>
                      <w:szCs w:val="18"/>
                    </w:rPr>
                    <w:t>Attention:</w:t>
                  </w:r>
                  <w:r w:rsidR="003C0629">
                    <w:rPr>
                      <w:rFonts w:ascii="Arial" w:hAnsi="Arial" w:cs="Arial"/>
                      <w:sz w:val="18"/>
                      <w:szCs w:val="18"/>
                    </w:rPr>
                    <w:t xml:space="preserve"> </w:t>
                  </w:r>
                  <w:r w:rsidR="008926F8">
                    <w:rPr>
                      <w:rFonts w:ascii="Arial" w:hAnsi="Arial" w:cs="Arial"/>
                      <w:sz w:val="18"/>
                      <w:szCs w:val="18"/>
                    </w:rPr>
                    <w:t>Heather Thomas</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6B2CA492">
                  <w:pPr>
                    <w:pStyle w:val="Header"/>
                    <w:tabs>
                      <w:tab w:val="left" w:pos="709"/>
                    </w:tabs>
                    <w:ind w:right="3"/>
                    <w:rPr>
                      <w:rFonts w:ascii="Arial" w:hAnsi="Arial" w:cs="Arial"/>
                      <w:sz w:val="18"/>
                      <w:szCs w:val="18"/>
                    </w:rPr>
                  </w:pPr>
                  <w:r w:rsidRPr="00CA4BA2">
                    <w:rPr>
                      <w:rFonts w:ascii="Arial" w:hAnsi="Arial" w:cs="Arial"/>
                      <w:sz w:val="18"/>
                      <w:szCs w:val="18"/>
                    </w:rPr>
                    <w:t>Email:</w:t>
                  </w:r>
                  <w:r w:rsidR="00C34389">
                    <w:rPr>
                      <w:rFonts w:ascii="Arial" w:hAnsi="Arial" w:cs="Arial"/>
                      <w:sz w:val="18"/>
                      <w:szCs w:val="18"/>
                    </w:rPr>
                    <w:t xml:space="preserve"> </w:t>
                  </w:r>
                  <w:hyperlink w:history="1" r:id="rId16">
                    <w:r w:rsidRPr="003550DF" w:rsidR="003545CE">
                      <w:rPr>
                        <w:rStyle w:val="Hyperlink"/>
                        <w:rFonts w:ascii="Arial" w:hAnsi="Arial" w:cs="Arial"/>
                        <w:sz w:val="18"/>
                        <w:szCs w:val="18"/>
                      </w:rPr>
                      <w:t>Heather.Thomas@naturalengland.org.uk</w:t>
                    </w:r>
                  </w:hyperlink>
                  <w:r w:rsidR="003545CE">
                    <w:rPr>
                      <w:rFonts w:ascii="Arial" w:hAnsi="Arial" w:cs="Arial"/>
                      <w:sz w:val="18"/>
                      <w:szCs w:val="18"/>
                    </w:rPr>
                    <w:t xml:space="preserve"> </w:t>
                  </w: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3523" w:type="dxa"/>
                </w:tcPr>
                <w:p w:rsidRPr="003545CE" w:rsidR="007E7D58" w:rsidP="007E7D58" w:rsidRDefault="007E7D58" w14:paraId="7F4D4C1E" w14:textId="77777777">
                  <w:pPr>
                    <w:pStyle w:val="Header"/>
                    <w:tabs>
                      <w:tab w:val="left" w:pos="709"/>
                    </w:tabs>
                    <w:ind w:right="3"/>
                    <w:rPr>
                      <w:rFonts w:ascii="Arial" w:hAnsi="Arial" w:cs="Arial"/>
                      <w:bCs/>
                      <w:sz w:val="18"/>
                      <w:szCs w:val="18"/>
                    </w:rPr>
                  </w:pPr>
                </w:p>
                <w:p w:rsidRPr="003545CE" w:rsidR="007E7D58" w:rsidP="007E7D58" w:rsidRDefault="007E7D58" w14:paraId="536E06DF" w14:textId="77777777">
                  <w:pPr>
                    <w:pStyle w:val="Header"/>
                    <w:tabs>
                      <w:tab w:val="left" w:pos="709"/>
                    </w:tabs>
                    <w:ind w:right="3"/>
                    <w:rPr>
                      <w:rFonts w:ascii="Arial" w:hAnsi="Arial" w:cs="Arial"/>
                      <w:bCs/>
                      <w:sz w:val="18"/>
                      <w:szCs w:val="18"/>
                    </w:rPr>
                  </w:pPr>
                  <w:r w:rsidRPr="003545CE">
                    <w:rPr>
                      <w:rFonts w:ascii="Arial" w:hAnsi="Arial" w:cs="Arial"/>
                      <w:bCs/>
                      <w:sz w:val="18"/>
                      <w:szCs w:val="18"/>
                    </w:rPr>
                    <w:t xml:space="preserve">Attention: [insert </w:t>
                  </w:r>
                  <w:r w:rsidRPr="003545CE">
                    <w:rPr>
                      <w:rFonts w:ascii="Arial" w:hAnsi="Arial" w:cs="Arial"/>
                      <w:bCs/>
                      <w:i/>
                      <w:sz w:val="18"/>
                      <w:szCs w:val="18"/>
                    </w:rPr>
                    <w:t>title</w:t>
                  </w:r>
                  <w:r w:rsidRPr="003545CE">
                    <w:rPr>
                      <w:rFonts w:ascii="Arial" w:hAnsi="Arial" w:cs="Arial"/>
                      <w:bCs/>
                      <w:sz w:val="18"/>
                      <w:szCs w:val="18"/>
                    </w:rPr>
                    <w:t>]</w:t>
                  </w:r>
                </w:p>
                <w:p w:rsidRPr="003545CE" w:rsidR="007E7D58" w:rsidP="007E7D58" w:rsidRDefault="007E7D58" w14:paraId="3F0A691C" w14:textId="77777777">
                  <w:pPr>
                    <w:pStyle w:val="Header"/>
                    <w:tabs>
                      <w:tab w:val="left" w:pos="709"/>
                    </w:tabs>
                    <w:ind w:right="3"/>
                    <w:rPr>
                      <w:rFonts w:ascii="Arial" w:hAnsi="Arial" w:cs="Arial"/>
                      <w:bCs/>
                      <w:sz w:val="18"/>
                      <w:szCs w:val="18"/>
                    </w:rPr>
                  </w:pPr>
                </w:p>
                <w:p w:rsidRPr="003545CE" w:rsidR="004028F1" w:rsidP="007E7D58" w:rsidRDefault="007E7D58" w14:paraId="7EB7E640" w14:textId="10CF9024">
                  <w:pPr>
                    <w:pStyle w:val="Header"/>
                    <w:tabs>
                      <w:tab w:val="left" w:pos="709"/>
                    </w:tabs>
                    <w:ind w:right="3"/>
                    <w:rPr>
                      <w:rFonts w:ascii="Arial" w:hAnsi="Arial" w:cs="Arial"/>
                      <w:bCs/>
                      <w:sz w:val="18"/>
                      <w:szCs w:val="18"/>
                    </w:rPr>
                  </w:pPr>
                  <w:r w:rsidRPr="003545CE">
                    <w:rPr>
                      <w:rFonts w:ascii="Arial" w:hAnsi="Arial" w:cs="Arial"/>
                      <w:bCs/>
                      <w:sz w:val="18"/>
                      <w:szCs w:val="18"/>
                    </w:rPr>
                    <w:t xml:space="preserve">Email:  [insert </w:t>
                  </w:r>
                  <w:r w:rsidRPr="003545CE">
                    <w:rPr>
                      <w:rFonts w:ascii="Arial" w:hAnsi="Arial" w:cs="Arial"/>
                      <w:bCs/>
                      <w:i/>
                      <w:sz w:val="18"/>
                      <w:szCs w:val="18"/>
                    </w:rPr>
                    <w:t>email address</w:t>
                  </w:r>
                  <w:r w:rsidRPr="003545CE">
                    <w:rPr>
                      <w:rFonts w:ascii="Arial" w:hAnsi="Arial" w:cs="Arial"/>
                      <w:bCs/>
                      <w:sz w:val="18"/>
                      <w:szCs w:val="18"/>
                    </w:rPr>
                    <w:t>]</w:t>
                  </w:r>
                </w:p>
              </w:tc>
            </w:tr>
            <w:tr w:rsidR="00E567F8" w:rsidTr="00CB1020" w14:paraId="63E3831B" w14:textId="77777777">
              <w:trPr>
                <w:gridAfter w:val="1"/>
                <w:wAfter w:w="3523" w:type="dxa"/>
              </w:trPr>
              <w:tc>
                <w:tcPr>
                  <w:tcW w:w="3542" w:type="dxa"/>
                </w:tcPr>
                <w:p w:rsidRPr="00CA4BA2" w:rsidR="00E567F8" w:rsidP="007E7D58" w:rsidRDefault="00E567F8" w14:paraId="16DE294F" w14:textId="7F0D7E25">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7D2DEBB8" w14:paraId="6AB1CBCC" w14:textId="77777777">
        <w:trPr>
          <w:trHeight w:val="710"/>
        </w:trPr>
        <w:tc>
          <w:tcPr>
            <w:tcW w:w="1413" w:type="pct"/>
            <w:shd w:val="clear" w:color="auto" w:fill="auto"/>
            <w:tcMar/>
          </w:tcPr>
          <w:p w:rsidRPr="00060369" w:rsidR="007E7D58" w:rsidP="008926F8" w:rsidRDefault="007E7D58" w14:paraId="10717F1C" w14:textId="738D99A7">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name="_Ref99635614" w:id="15"/>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644"/>
              <w:gridCol w:w="1691"/>
            </w:tblGrid>
            <w:tr w:rsidRPr="00060369" w:rsidR="007E7D58" w:rsidTr="00A841AC"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644"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1691"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rsidTr="00A841AC"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644"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1691"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bl>
          <w:p w:rsidRPr="00446EE2" w:rsidR="00446EE2" w:rsidP="00446EE2" w:rsidRDefault="00446EE2" w14:paraId="632A5954" w14:textId="0BCC7E5F">
            <w:pPr>
              <w:tabs>
                <w:tab w:val="left" w:pos="1250"/>
              </w:tabs>
              <w:rPr>
                <w:rFonts w:ascii="Arial" w:hAnsi="Arial" w:cs="Arial"/>
                <w:sz w:val="18"/>
                <w:szCs w:val="18"/>
              </w:rPr>
            </w:pPr>
          </w:p>
        </w:tc>
      </w:tr>
      <w:tr w:rsidRPr="00961A47" w:rsidR="007E7D58" w:rsidTr="7D2DEBB8"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6"/>
            <w:r w:rsidRPr="00060369">
              <w:rPr>
                <w:rFonts w:ascii="Arial" w:hAnsi="Arial" w:cs="Arial"/>
                <w:b/>
                <w:sz w:val="18"/>
                <w:szCs w:val="18"/>
              </w:rPr>
              <w:t>Procedures and Policies</w:t>
            </w:r>
            <w:bookmarkEnd w:id="16"/>
          </w:p>
        </w:tc>
        <w:tc>
          <w:tcPr>
            <w:tcW w:w="3587" w:type="pct"/>
            <w:gridSpan w:val="2"/>
            <w:shd w:val="clear" w:color="auto" w:fill="auto"/>
            <w:tcMar/>
          </w:tcPr>
          <w:p w:rsidRPr="00060369" w:rsidR="007E7D58" w:rsidP="00A841AC" w:rsidRDefault="007E7D58" w14:paraId="32E5F0E2" w14:textId="63977CEB">
            <w:pPr>
              <w:tabs>
                <w:tab w:val="left" w:pos="709"/>
              </w:tabs>
              <w:rPr>
                <w:rFonts w:ascii="Arial" w:hAnsi="Arial" w:cs="Arial"/>
                <w:i/>
                <w:sz w:val="18"/>
                <w:szCs w:val="18"/>
              </w:rPr>
            </w:pPr>
            <w:r w:rsidRPr="00060369">
              <w:rPr>
                <w:rFonts w:ascii="Arial" w:hAnsi="Arial" w:cs="Arial"/>
                <w:sz w:val="18"/>
                <w:szCs w:val="18"/>
              </w:rPr>
              <w:t xml:space="preserve">For the purposes of the Agreement: </w:t>
            </w:r>
          </w:p>
          <w:p w:rsidRPr="00060369" w:rsidR="007E7D58" w:rsidP="007E7D58" w:rsidRDefault="007E7D58" w14:paraId="65D5A094" w14:textId="26D608F7">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111F73">
              <w:rPr>
                <w:rFonts w:ascii="Arial" w:hAnsi="Arial" w:cs="Arial"/>
                <w:sz w:val="18"/>
                <w:szCs w:val="18"/>
              </w:rPr>
              <w:t xml:space="preserve"> included in the Request for Quotation.</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A86B2B" w:rsidRDefault="007E7D58" w14:paraId="00A1E155" w14:textId="0E9F229B">
            <w:pPr>
              <w:tabs>
                <w:tab w:val="left" w:pos="709"/>
              </w:tabs>
              <w:rPr>
                <w:rFonts w:ascii="Arial" w:hAnsi="Arial" w:cs="Arial"/>
                <w:sz w:val="18"/>
                <w:szCs w:val="18"/>
              </w:rPr>
            </w:pPr>
            <w:r w:rsidRPr="00060369">
              <w:rPr>
                <w:rFonts w:ascii="Arial" w:hAnsi="Arial" w:cs="Arial"/>
                <w:sz w:val="18"/>
                <w:szCs w:val="18"/>
              </w:rPr>
              <w:t xml:space="preserve">The Customer’s equality and diversity </w:t>
            </w:r>
            <w:r w:rsidR="00A86B2B">
              <w:rPr>
                <w:rFonts w:ascii="Arial" w:hAnsi="Arial" w:cs="Arial"/>
                <w:sz w:val="18"/>
                <w:szCs w:val="18"/>
              </w:rPr>
              <w:t xml:space="preserve">and inclusion </w:t>
            </w:r>
            <w:r w:rsidRPr="00060369">
              <w:rPr>
                <w:rFonts w:ascii="Arial" w:hAnsi="Arial" w:cs="Arial"/>
                <w:sz w:val="18"/>
                <w:szCs w:val="18"/>
              </w:rPr>
              <w:t xml:space="preserve">policy/requirements and instructions related to equality Law and environmental policy </w:t>
            </w:r>
            <w:r w:rsidR="00A841AC">
              <w:rPr>
                <w:rFonts w:ascii="Arial" w:hAnsi="Arial" w:cs="Arial"/>
                <w:sz w:val="18"/>
                <w:szCs w:val="18"/>
              </w:rPr>
              <w:t xml:space="preserve">are </w:t>
            </w:r>
            <w:r w:rsidR="00A86B2B">
              <w:rPr>
                <w:rFonts w:ascii="Arial" w:hAnsi="Arial" w:cs="Arial"/>
                <w:sz w:val="18"/>
                <w:szCs w:val="18"/>
              </w:rPr>
              <w:t xml:space="preserve">included in the Request for Quotation. </w:t>
            </w:r>
          </w:p>
        </w:tc>
      </w:tr>
      <w:tr w:rsidRPr="00961A47" w:rsidR="007E7D58" w:rsidTr="7D2DEBB8"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7"/>
            <w:r w:rsidRPr="00607C0A">
              <w:rPr>
                <w:rFonts w:ascii="Arial" w:hAnsi="Arial" w:cs="Arial"/>
                <w:b/>
                <w:sz w:val="18"/>
                <w:szCs w:val="18"/>
              </w:rPr>
              <w:t>Special Terms</w:t>
            </w:r>
            <w:bookmarkEnd w:id="17"/>
          </w:p>
        </w:tc>
        <w:tc>
          <w:tcPr>
            <w:tcW w:w="3587" w:type="pct"/>
            <w:gridSpan w:val="2"/>
            <w:shd w:val="clear" w:color="auto" w:fill="auto"/>
            <w:tcMar/>
          </w:tcPr>
          <w:p w:rsidRPr="00607C0A" w:rsidR="007E7D58" w:rsidP="000524E3" w:rsidRDefault="007E7D58" w14:paraId="5CA25D6F" w14:textId="3DBC0594">
            <w:pPr>
              <w:spacing w:before="120" w:after="120"/>
              <w:rPr>
                <w:rFonts w:ascii="Arial" w:hAnsi="Arial" w:cs="Arial"/>
                <w:b/>
                <w:i/>
                <w:sz w:val="18"/>
                <w:szCs w:val="18"/>
              </w:rPr>
            </w:pPr>
            <w:r w:rsidRPr="00607C0A">
              <w:rPr>
                <w:rFonts w:ascii="Arial" w:hAnsi="Arial" w:eastAsia="Arial" w:cs="Arial"/>
                <w:sz w:val="18"/>
                <w:szCs w:val="18"/>
              </w:rPr>
              <w:t xml:space="preserve">Special Term 1 </w:t>
            </w:r>
            <w:r w:rsidR="008D59AE">
              <w:rPr>
                <w:rFonts w:ascii="Arial" w:hAnsi="Arial" w:eastAsia="Arial" w:cs="Arial"/>
                <w:sz w:val="18"/>
                <w:szCs w:val="18"/>
              </w:rPr>
              <w:t xml:space="preserve">– </w:t>
            </w:r>
            <w:r w:rsidRPr="000524E3" w:rsidR="000524E3">
              <w:rPr>
                <w:rFonts w:ascii="Arial" w:hAnsi="Arial" w:eastAsia="Arial" w:cs="Arial"/>
                <w:sz w:val="18"/>
                <w:szCs w:val="18"/>
              </w:rPr>
              <w:t>The customer reserve</w:t>
            </w:r>
            <w:r w:rsidR="000524E3">
              <w:rPr>
                <w:rFonts w:ascii="Arial" w:hAnsi="Arial" w:eastAsia="Arial" w:cs="Arial"/>
                <w:sz w:val="18"/>
                <w:szCs w:val="18"/>
              </w:rPr>
              <w:t>s</w:t>
            </w:r>
            <w:r w:rsidRPr="000524E3" w:rsidR="000524E3">
              <w:rPr>
                <w:rFonts w:ascii="Arial" w:hAnsi="Arial" w:eastAsia="Arial" w:cs="Arial"/>
                <w:sz w:val="18"/>
                <w:szCs w:val="18"/>
              </w:rPr>
              <w:t xml:space="preserve"> the right, by written notice to the supplier, to extend the contract for a period of up to 6 months</w:t>
            </w:r>
            <w:r w:rsidR="0012310F">
              <w:rPr>
                <w:rFonts w:ascii="Arial" w:hAnsi="Arial" w:eastAsia="Arial" w:cs="Arial"/>
                <w:sz w:val="18"/>
                <w:szCs w:val="18"/>
              </w:rPr>
              <w:t xml:space="preserve">. </w:t>
            </w:r>
          </w:p>
        </w:tc>
      </w:tr>
      <w:tr w:rsidRPr="00961A47" w:rsidR="007E7D58" w:rsidTr="7D2DEBB8"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085F1B" w14:paraId="1AE40EDF" w14:textId="3CFF0D33">
            <w:pPr>
              <w:spacing w:before="120" w:after="120"/>
              <w:rPr>
                <w:rFonts w:ascii="Arial" w:hAnsi="Arial" w:eastAsia="Arial" w:cs="Arial"/>
                <w:sz w:val="18"/>
                <w:szCs w:val="18"/>
              </w:rPr>
            </w:pPr>
            <w:r>
              <w:rPr>
                <w:rFonts w:ascii="Arial" w:hAnsi="Arial" w:eastAsia="Arial" w:cs="Arial"/>
                <w:sz w:val="18"/>
                <w:szCs w:val="18"/>
              </w:rPr>
              <w:t>None</w:t>
            </w:r>
          </w:p>
        </w:tc>
      </w:tr>
      <w:tr w:rsidRPr="00961A47" w:rsidR="007E7D58" w:rsidTr="7D2DEBB8"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2F4009" w:rsidR="007E7D58" w:rsidP="002F4009" w:rsidRDefault="007E7D58" w14:paraId="6AE812DC" w14:textId="2718D37D">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2F4009">
                  <w:rPr>
                    <w:rFonts w:hint="eastAsia" w:ascii="MS Gothic" w:hAnsi="MS Gothic" w:eastAsia="MS Gothic" w:cs="Arial"/>
                    <w:b/>
                    <w:bCs/>
                    <w:sz w:val="18"/>
                    <w:szCs w:val="18"/>
                  </w:rPr>
                  <w:t>☒</w:t>
                </w:r>
              </w:sdtContent>
            </w:sdt>
          </w:p>
        </w:tc>
      </w:tr>
    </w:tbl>
    <w:p w:rsidR="00CA4BA2" w:rsidP="009D6BFB" w:rsidRDefault="00CA4BA2" w14:paraId="5C1859B0" w14:textId="77777777"/>
    <w:p w:rsidR="00446EE2" w:rsidP="009D6BFB" w:rsidRDefault="00446EE2" w14:paraId="1BA929A4"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DE4162" w:rsidTr="00C30D6E" w14:paraId="740CF37C" w14:textId="77777777">
        <w:trPr>
          <w:trHeight w:val="997"/>
        </w:trPr>
        <w:tc>
          <w:tcPr>
            <w:tcW w:w="5089" w:type="dxa"/>
            <w:shd w:val="clear" w:color="auto" w:fill="D5DCE4"/>
          </w:tcPr>
          <w:p w:rsidRPr="00446EE2" w:rsidR="009C2213" w:rsidRDefault="00964799" w14:paraId="149FDB35" w14:textId="2E5C8A25">
            <w:pPr>
              <w:tabs>
                <w:tab w:val="left" w:pos="709"/>
              </w:tabs>
              <w:rPr>
                <w:rFonts w:ascii="Arial" w:hAnsi="Arial" w:cs="Arial"/>
                <w:sz w:val="22"/>
                <w:szCs w:val="22"/>
              </w:rPr>
            </w:pPr>
            <w:r w:rsidRPr="00446EE2">
              <w:rPr>
                <w:sz w:val="22"/>
                <w:szCs w:val="22"/>
              </w:rPr>
              <w:br w:type="page"/>
            </w:r>
            <w:r w:rsidRPr="00446EE2" w:rsidR="009C2213">
              <w:rPr>
                <w:rFonts w:ascii="Arial" w:hAnsi="Arial" w:cs="Arial"/>
                <w:sz w:val="22"/>
                <w:szCs w:val="22"/>
              </w:rPr>
              <w:t xml:space="preserve">Signed for and on behalf of the </w:t>
            </w:r>
            <w:r w:rsidRPr="00446EE2" w:rsidR="009C2213">
              <w:rPr>
                <w:rFonts w:ascii="Arial" w:hAnsi="Arial" w:cs="Arial"/>
                <w:b/>
                <w:bCs/>
                <w:sz w:val="22"/>
                <w:szCs w:val="22"/>
              </w:rPr>
              <w:t>Customer</w:t>
            </w:r>
          </w:p>
        </w:tc>
        <w:tc>
          <w:tcPr>
            <w:tcW w:w="5089" w:type="dxa"/>
            <w:shd w:val="clear" w:color="auto" w:fill="D5DCE4"/>
          </w:tcPr>
          <w:p w:rsidRPr="00446EE2" w:rsidR="009C2213" w:rsidP="00D21BA4" w:rsidRDefault="009C2213" w14:paraId="2096778D" w14:textId="6650DAEC">
            <w:pPr>
              <w:pStyle w:val="Numpara"/>
              <w:numPr>
                <w:ilvl w:val="0"/>
                <w:numId w:val="0"/>
              </w:numPr>
              <w:tabs>
                <w:tab w:val="left" w:pos="709"/>
              </w:tabs>
              <w:spacing w:before="0" w:after="0"/>
              <w:ind w:right="3"/>
              <w:jc w:val="both"/>
              <w:rPr>
                <w:rFonts w:cs="Arial"/>
                <w:sz w:val="22"/>
                <w:szCs w:val="22"/>
              </w:rPr>
            </w:pPr>
            <w:r w:rsidRPr="00446EE2">
              <w:rPr>
                <w:rFonts w:cs="Arial"/>
                <w:sz w:val="22"/>
                <w:szCs w:val="22"/>
              </w:rPr>
              <w:t xml:space="preserve">Signed for and on behalf of the </w:t>
            </w:r>
            <w:r w:rsidRPr="00446EE2" w:rsidR="00D21BA4">
              <w:rPr>
                <w:rFonts w:cs="Arial"/>
                <w:b/>
                <w:bCs/>
                <w:sz w:val="22"/>
                <w:szCs w:val="22"/>
              </w:rPr>
              <w:t>Contractor</w:t>
            </w:r>
            <w:r w:rsidRPr="00446EE2">
              <w:rPr>
                <w:rFonts w:cs="Arial"/>
                <w:b/>
                <w:bCs/>
                <w:sz w:val="22"/>
                <w:szCs w:val="22"/>
              </w:rPr>
              <w:tab/>
            </w:r>
            <w:r w:rsidRPr="00446EE2">
              <w:rPr>
                <w:rFonts w:cs="Arial"/>
                <w:sz w:val="22"/>
                <w:szCs w:val="22"/>
              </w:rPr>
              <w:tab/>
            </w:r>
            <w:r w:rsidRPr="00446EE2">
              <w:rPr>
                <w:rFonts w:cs="Arial"/>
                <w:sz w:val="22"/>
                <w:szCs w:val="22"/>
              </w:rPr>
              <w:t xml:space="preserve"> </w:t>
            </w:r>
          </w:p>
          <w:p w:rsidRPr="00446EE2" w:rsidR="009C2213" w:rsidRDefault="009C2213" w14:paraId="477524AE" w14:textId="77777777">
            <w:pPr>
              <w:tabs>
                <w:tab w:val="left" w:pos="709"/>
              </w:tabs>
              <w:rPr>
                <w:rFonts w:ascii="Arial" w:hAnsi="Arial" w:eastAsia="Arial" w:cs="Arial"/>
                <w:sz w:val="22"/>
                <w:szCs w:val="22"/>
              </w:rPr>
            </w:pPr>
          </w:p>
        </w:tc>
      </w:tr>
      <w:tr w:rsidRPr="00961A47" w:rsidR="00DE4162" w:rsidTr="00C30D6E" w14:paraId="19BF07DB" w14:textId="77777777">
        <w:trPr>
          <w:trHeight w:val="1630"/>
        </w:trPr>
        <w:tc>
          <w:tcPr>
            <w:tcW w:w="5089" w:type="dxa"/>
            <w:shd w:val="clear" w:color="auto" w:fill="D5DCE4"/>
          </w:tcPr>
          <w:p w:rsidRPr="00446EE2" w:rsidR="009C2213" w:rsidRDefault="009C2213" w14:paraId="2FE5D8CE" w14:textId="77777777">
            <w:pPr>
              <w:tabs>
                <w:tab w:val="left" w:pos="709"/>
              </w:tabs>
              <w:rPr>
                <w:rFonts w:ascii="Arial" w:hAnsi="Arial" w:cs="Arial"/>
                <w:sz w:val="22"/>
                <w:szCs w:val="22"/>
              </w:rPr>
            </w:pPr>
            <w:r w:rsidRPr="00446EE2">
              <w:rPr>
                <w:rFonts w:ascii="Arial" w:hAnsi="Arial" w:cs="Arial"/>
                <w:sz w:val="22"/>
                <w:szCs w:val="22"/>
              </w:rPr>
              <w:t xml:space="preserve">Name: </w:t>
            </w:r>
          </w:p>
          <w:p w:rsidRPr="00446EE2" w:rsidR="009C2213" w:rsidRDefault="009C2213" w14:paraId="1FBB1AF3"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 </w:t>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p>
          <w:p w:rsidRPr="00446EE2" w:rsidR="009C2213" w:rsidRDefault="009C2213" w14:paraId="68059406" w14:textId="77777777">
            <w:pPr>
              <w:tabs>
                <w:tab w:val="left" w:pos="709"/>
              </w:tabs>
              <w:rPr>
                <w:rFonts w:ascii="Arial" w:hAnsi="Arial" w:cs="Arial"/>
                <w:sz w:val="22"/>
                <w:szCs w:val="22"/>
              </w:rPr>
            </w:pPr>
          </w:p>
          <w:p w:rsidRPr="00446EE2" w:rsidR="009C2213" w:rsidRDefault="009C2213" w14:paraId="390C896A"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p w:rsidRPr="00446EE2" w:rsidR="009C2213" w:rsidRDefault="009C2213" w14:paraId="31007C2E" w14:textId="77777777">
            <w:pPr>
              <w:tabs>
                <w:tab w:val="left" w:pos="709"/>
              </w:tabs>
              <w:rPr>
                <w:rFonts w:ascii="Arial" w:hAnsi="Arial" w:eastAsia="Arial" w:cs="Arial"/>
                <w:sz w:val="22"/>
                <w:szCs w:val="22"/>
              </w:rPr>
            </w:pPr>
          </w:p>
        </w:tc>
        <w:tc>
          <w:tcPr>
            <w:tcW w:w="5089" w:type="dxa"/>
            <w:shd w:val="clear" w:color="auto" w:fill="D5DCE4"/>
          </w:tcPr>
          <w:p w:rsidRPr="00446EE2" w:rsidR="009C2213" w:rsidRDefault="009C2213" w14:paraId="7AA8ADED" w14:textId="77777777">
            <w:pPr>
              <w:tabs>
                <w:tab w:val="left" w:pos="709"/>
              </w:tabs>
              <w:rPr>
                <w:rFonts w:ascii="Arial" w:hAnsi="Arial" w:cs="Arial"/>
                <w:sz w:val="22"/>
                <w:szCs w:val="22"/>
              </w:rPr>
            </w:pPr>
            <w:r w:rsidRPr="00446EE2">
              <w:rPr>
                <w:rFonts w:ascii="Arial" w:hAnsi="Arial" w:cs="Arial"/>
                <w:sz w:val="22"/>
                <w:szCs w:val="22"/>
              </w:rPr>
              <w:t xml:space="preserve">Name: </w:t>
            </w:r>
          </w:p>
          <w:p w:rsidRPr="00446EE2" w:rsidR="009C2213" w:rsidRDefault="009C2213" w14:paraId="3425464C"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w:t>
            </w:r>
          </w:p>
          <w:p w:rsidRPr="00446EE2" w:rsidR="009C2213" w:rsidRDefault="009C2213" w14:paraId="1506AC5A" w14:textId="77777777">
            <w:pPr>
              <w:tabs>
                <w:tab w:val="left" w:pos="709"/>
              </w:tabs>
              <w:rPr>
                <w:rFonts w:ascii="Arial" w:hAnsi="Arial" w:cs="Arial"/>
                <w:sz w:val="22"/>
                <w:szCs w:val="22"/>
              </w:rPr>
            </w:pPr>
          </w:p>
          <w:p w:rsidRPr="00446EE2" w:rsidR="00A86B2B" w:rsidRDefault="00A86B2B" w14:paraId="48945EF9" w14:textId="77777777">
            <w:pPr>
              <w:tabs>
                <w:tab w:val="left" w:pos="709"/>
              </w:tabs>
              <w:rPr>
                <w:rFonts w:ascii="Arial" w:hAnsi="Arial" w:cs="Arial"/>
                <w:sz w:val="22"/>
                <w:szCs w:val="22"/>
              </w:rPr>
            </w:pPr>
          </w:p>
          <w:p w:rsidRPr="00446EE2" w:rsidR="009C2213" w:rsidRDefault="009C2213" w14:paraId="3C0EAAE6"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tc>
      </w:tr>
      <w:tr w:rsidRPr="00961A47" w:rsidR="00DE4162" w:rsidTr="00C30D6E" w14:paraId="207F3855" w14:textId="77777777">
        <w:tc>
          <w:tcPr>
            <w:tcW w:w="5089" w:type="dxa"/>
            <w:shd w:val="clear" w:color="auto" w:fill="D5DCE4"/>
          </w:tcPr>
          <w:p w:rsidRPr="00446EE2" w:rsidR="009C2213" w:rsidRDefault="009C2213" w14:paraId="509D2F47" w14:textId="77777777">
            <w:pPr>
              <w:tabs>
                <w:tab w:val="left" w:pos="709"/>
              </w:tabs>
              <w:rPr>
                <w:rFonts w:ascii="Arial" w:hAnsi="Arial" w:cs="Arial"/>
                <w:sz w:val="22"/>
                <w:szCs w:val="22"/>
              </w:rPr>
            </w:pPr>
            <w:r w:rsidRPr="00446EE2">
              <w:rPr>
                <w:rFonts w:ascii="Arial" w:hAnsi="Arial" w:cs="Arial"/>
                <w:sz w:val="22"/>
                <w:szCs w:val="22"/>
              </w:rPr>
              <w:t xml:space="preserve">Date: </w:t>
            </w:r>
          </w:p>
          <w:p w:rsidRPr="00446EE2" w:rsidR="009C2213" w:rsidRDefault="009C2213" w14:paraId="392BA503" w14:textId="77777777">
            <w:pPr>
              <w:tabs>
                <w:tab w:val="left" w:pos="709"/>
              </w:tabs>
              <w:rPr>
                <w:rFonts w:ascii="Arial" w:hAnsi="Arial" w:eastAsia="Arial" w:cs="Arial"/>
                <w:sz w:val="22"/>
                <w:szCs w:val="22"/>
              </w:rPr>
            </w:pPr>
          </w:p>
        </w:tc>
        <w:tc>
          <w:tcPr>
            <w:tcW w:w="5089" w:type="dxa"/>
            <w:shd w:val="clear" w:color="auto" w:fill="D5DCE4"/>
          </w:tcPr>
          <w:p w:rsidRPr="00446EE2" w:rsidR="009C2213" w:rsidRDefault="009C2213" w14:paraId="5A664558" w14:textId="77777777">
            <w:pPr>
              <w:tabs>
                <w:tab w:val="left" w:pos="709"/>
              </w:tabs>
              <w:rPr>
                <w:rFonts w:ascii="Arial" w:hAnsi="Arial" w:eastAsia="Arial" w:cs="Arial"/>
                <w:sz w:val="22"/>
                <w:szCs w:val="22"/>
              </w:rPr>
            </w:pPr>
            <w:r w:rsidRPr="00446EE2">
              <w:rPr>
                <w:rFonts w:ascii="Arial" w:hAnsi="Arial" w:cs="Arial"/>
                <w:sz w:val="22"/>
                <w:szCs w:val="22"/>
              </w:rPr>
              <w:t>Date:</w:t>
            </w:r>
          </w:p>
        </w:tc>
      </w:tr>
      <w:tr w:rsidRPr="00961A47" w:rsidR="00DE4162" w:rsidTr="00C30D6E" w14:paraId="25AAE989" w14:textId="77777777">
        <w:tc>
          <w:tcPr>
            <w:tcW w:w="5089" w:type="dxa"/>
            <w:shd w:val="clear" w:color="auto" w:fill="D5DCE4"/>
          </w:tcPr>
          <w:p w:rsidRPr="00446EE2" w:rsidR="009C2213" w:rsidRDefault="009C2213" w14:paraId="4BA0D5EB" w14:textId="77777777">
            <w:pPr>
              <w:tabs>
                <w:tab w:val="left" w:pos="709"/>
              </w:tabs>
              <w:rPr>
                <w:rFonts w:ascii="Arial" w:hAnsi="Arial" w:eastAsia="Arial" w:cs="Arial"/>
                <w:sz w:val="22"/>
                <w:szCs w:val="22"/>
              </w:rPr>
            </w:pPr>
            <w:r w:rsidRPr="00446EE2">
              <w:rPr>
                <w:rFonts w:ascii="Arial" w:hAnsi="Arial" w:cs="Arial"/>
                <w:sz w:val="22"/>
                <w:szCs w:val="22"/>
              </w:rPr>
              <w:t>Signature:</w:t>
            </w:r>
          </w:p>
        </w:tc>
        <w:tc>
          <w:tcPr>
            <w:tcW w:w="5089" w:type="dxa"/>
            <w:shd w:val="clear" w:color="auto" w:fill="D5DCE4"/>
          </w:tcPr>
          <w:p w:rsidRPr="00446EE2" w:rsidR="009C2213" w:rsidRDefault="009C2213" w14:paraId="743B6552" w14:textId="77777777">
            <w:pPr>
              <w:tabs>
                <w:tab w:val="left" w:pos="709"/>
              </w:tabs>
              <w:rPr>
                <w:rFonts w:ascii="Arial" w:hAnsi="Arial" w:eastAsia="Arial" w:cs="Arial"/>
                <w:sz w:val="22"/>
                <w:szCs w:val="22"/>
              </w:rPr>
            </w:pPr>
            <w:r w:rsidRPr="00446EE2">
              <w:rPr>
                <w:rFonts w:ascii="Arial" w:hAnsi="Arial" w:cs="Arial"/>
                <w:sz w:val="22"/>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2AC84927">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7">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r w:rsidR="00174E5A">
        <w:rPr>
          <w:rStyle w:val="Important"/>
          <w:b w:val="0"/>
          <w:bCs w:val="0"/>
          <w:color w:val="auto"/>
        </w:rPr>
        <w:t>.</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543062" w:rsidP="00543062" w:rsidRDefault="00543062" w14:paraId="54DF661F" w14:textId="77777777">
      <w:pPr>
        <w:jc w:val="center"/>
        <w:rPr>
          <w:rFonts w:ascii="Arial" w:hAnsi="Arial" w:eastAsia="Arial" w:cs="Arial"/>
          <w:sz w:val="18"/>
          <w:szCs w:val="18"/>
        </w:rPr>
      </w:pPr>
    </w:p>
    <w:p w:rsidR="00543062" w:rsidP="00543062" w:rsidRDefault="00543062" w14:paraId="35318DA9" w14:textId="77777777">
      <w:pPr>
        <w:jc w:val="center"/>
        <w:rPr>
          <w:rFonts w:ascii="Arial" w:hAnsi="Arial" w:eastAsia="Arial" w:cs="Arial"/>
          <w:sz w:val="18"/>
          <w:szCs w:val="18"/>
        </w:rPr>
      </w:pPr>
    </w:p>
    <w:p w:rsidRPr="00F461AE" w:rsidR="00543062" w:rsidP="00543062" w:rsidRDefault="00543062" w14:paraId="49146436" w14:textId="77777777">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Equipment</w:t>
      </w:r>
    </w:p>
    <w:p w:rsidRPr="00E81E0B" w:rsidR="00543062" w:rsidP="00543062" w:rsidRDefault="00543062" w14:paraId="2E5540F6" w14:textId="77777777">
      <w:pPr>
        <w:jc w:val="both"/>
        <w:rPr>
          <w:b/>
        </w:rPr>
      </w:pPr>
    </w:p>
    <w:p w:rsidR="00543062" w:rsidP="00503F8C" w:rsidRDefault="00543062" w14:paraId="17A9F2F0" w14:textId="0EE45C0B">
      <w:pPr>
        <w:rPr>
          <w:rStyle w:val="Emphasis"/>
        </w:rPr>
      </w:pPr>
      <w:r w:rsidRPr="00503F8C">
        <w:rPr>
          <w:rStyle w:val="Emphasis"/>
        </w:rPr>
        <w:t>Requirement</w:t>
      </w:r>
      <w:r w:rsidR="00503F8C">
        <w:rPr>
          <w:rStyle w:val="Emphasis"/>
        </w:rPr>
        <w:t>:</w:t>
      </w:r>
    </w:p>
    <w:p w:rsidRPr="00503F8C" w:rsidR="00503F8C" w:rsidP="00503F8C" w:rsidRDefault="00503F8C" w14:paraId="7C5C34CB" w14:textId="77777777">
      <w:pPr>
        <w:rPr>
          <w:rStyle w:val="Emphasis"/>
        </w:rPr>
      </w:pPr>
    </w:p>
    <w:p w:rsidRPr="00E7745B" w:rsidR="00543062" w:rsidP="00543062" w:rsidRDefault="00543062" w14:paraId="6DD9A54B" w14:textId="77777777">
      <w:pPr>
        <w:jc w:val="both"/>
        <w:rPr>
          <w:b/>
          <w:bCs/>
          <w:iCs/>
        </w:rPr>
      </w:pPr>
      <w:bookmarkStart w:name="_Hlk170380474" w:id="18"/>
      <w:r w:rsidRPr="00A73484">
        <w:rPr>
          <w:rStyle w:val="Emphasis"/>
          <w:bCs/>
        </w:rPr>
        <w:t>The requirement is detailed in Table 1</w:t>
      </w:r>
      <w:r>
        <w:rPr>
          <w:rStyle w:val="Emphasis"/>
          <w:bCs/>
        </w:rPr>
        <w:t xml:space="preserve">. Where appropriate, for continuity,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name="_Hlk170380647" w:id="19"/>
      <w:r>
        <w:rPr>
          <w:rStyle w:val="Emphasis"/>
          <w:bCs/>
        </w:rPr>
        <w:t xml:space="preserve">The authority will accept an alternative make and model where the preferred make and model is desirable as along as the supplier can demonstrate the alternative make and model meets the full requirements of this tender. </w:t>
      </w:r>
      <w:bookmarkEnd w:id="18"/>
      <w:bookmarkEnd w:id="19"/>
    </w:p>
    <w:p w:rsidRPr="005271E5" w:rsidR="00543062" w:rsidP="00543062" w:rsidRDefault="00543062" w14:paraId="51A732B8" w14:textId="77777777">
      <w:pPr>
        <w:jc w:val="both"/>
        <w:rPr>
          <w:b/>
          <w:highlight w:val="cyan"/>
        </w:rPr>
      </w:pPr>
    </w:p>
    <w:p w:rsidR="00543062" w:rsidP="00543062" w:rsidRDefault="00543062" w14:paraId="16519C15" w14:textId="77777777">
      <w:pPr>
        <w:pStyle w:val="Caption"/>
        <w:keepNext/>
        <w:jc w:val="both"/>
      </w:pPr>
      <w:r>
        <w:t xml:space="preserve">Table </w:t>
      </w:r>
      <w:r>
        <w:fldChar w:fldCharType="begin"/>
      </w:r>
      <w:r>
        <w:instrText xml:space="preserve"> SEQ Table \* ARABIC </w:instrText>
      </w:r>
      <w:r>
        <w:fldChar w:fldCharType="separate"/>
      </w:r>
      <w:r>
        <w:rPr>
          <w:noProof/>
        </w:rPr>
        <w:t>1</w:t>
      </w:r>
      <w:r>
        <w:fldChar w:fldCharType="end"/>
      </w:r>
      <w:r>
        <w:t xml:space="preserve"> – Requirement</w:t>
      </w:r>
    </w:p>
    <w:p w:rsidRPr="00670AE1" w:rsidR="00543062" w:rsidP="00543062" w:rsidRDefault="00543062" w14:paraId="53DD7FEF" w14:textId="77777777"/>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5731"/>
        <w:gridCol w:w="1985"/>
      </w:tblGrid>
      <w:tr w:rsidRPr="00E81E0B" w:rsidR="00543062" w:rsidTr="002078A5" w14:paraId="2841CA48" w14:textId="77777777">
        <w:trPr>
          <w:jc w:val="center"/>
        </w:trPr>
        <w:tc>
          <w:tcPr>
            <w:tcW w:w="1890" w:type="dxa"/>
            <w:shd w:val="clear" w:color="auto" w:fill="auto"/>
          </w:tcPr>
          <w:p w:rsidRPr="00F65BAA" w:rsidR="00543062" w:rsidP="002078A5" w:rsidRDefault="00543062" w14:paraId="7381D767" w14:textId="77777777">
            <w:pPr>
              <w:rPr>
                <w:bCs/>
                <w:sz w:val="22"/>
                <w:szCs w:val="22"/>
              </w:rPr>
            </w:pPr>
            <w:r w:rsidRPr="00F65BAA">
              <w:rPr>
                <w:bCs/>
                <w:sz w:val="22"/>
                <w:szCs w:val="22"/>
              </w:rPr>
              <w:t>Product Code</w:t>
            </w:r>
          </w:p>
        </w:tc>
        <w:tc>
          <w:tcPr>
            <w:tcW w:w="5731" w:type="dxa"/>
            <w:shd w:val="clear" w:color="auto" w:fill="auto"/>
          </w:tcPr>
          <w:p w:rsidRPr="00F65BAA" w:rsidR="00543062" w:rsidP="002078A5" w:rsidRDefault="00543062" w14:paraId="5731739E" w14:textId="77777777">
            <w:pPr>
              <w:rPr>
                <w:bCs/>
                <w:sz w:val="22"/>
                <w:szCs w:val="22"/>
              </w:rPr>
            </w:pPr>
            <w:r w:rsidRPr="00F65BAA">
              <w:rPr>
                <w:bCs/>
                <w:sz w:val="22"/>
                <w:szCs w:val="22"/>
              </w:rPr>
              <w:t>Product name and specification</w:t>
            </w:r>
          </w:p>
        </w:tc>
        <w:tc>
          <w:tcPr>
            <w:tcW w:w="1985" w:type="dxa"/>
            <w:shd w:val="clear" w:color="auto" w:fill="auto"/>
          </w:tcPr>
          <w:p w:rsidRPr="00F65BAA" w:rsidR="00543062" w:rsidP="002078A5" w:rsidRDefault="00543062" w14:paraId="1F2D4F24" w14:textId="77777777">
            <w:pPr>
              <w:spacing w:line="259" w:lineRule="auto"/>
              <w:rPr>
                <w:bCs/>
                <w:sz w:val="22"/>
                <w:szCs w:val="22"/>
              </w:rPr>
            </w:pPr>
            <w:r w:rsidRPr="00F65BAA">
              <w:rPr>
                <w:bCs/>
                <w:sz w:val="22"/>
                <w:szCs w:val="22"/>
              </w:rPr>
              <w:t>Number of items required</w:t>
            </w:r>
          </w:p>
        </w:tc>
      </w:tr>
      <w:tr w:rsidRPr="00E81E0B" w:rsidR="00543062" w:rsidTr="002078A5" w14:paraId="0F03525C" w14:textId="77777777">
        <w:trPr>
          <w:jc w:val="center"/>
        </w:trPr>
        <w:tc>
          <w:tcPr>
            <w:tcW w:w="1890" w:type="dxa"/>
            <w:shd w:val="clear" w:color="auto" w:fill="auto"/>
          </w:tcPr>
          <w:p w:rsidRPr="00E81E0B" w:rsidR="00543062" w:rsidP="002078A5" w:rsidRDefault="00543062" w14:paraId="7EF9FA74" w14:textId="77777777">
            <w:pPr>
              <w:jc w:val="both"/>
              <w:rPr>
                <w:rStyle w:val="Emphasis"/>
                <w:b/>
                <w:bCs/>
              </w:rPr>
            </w:pPr>
            <w:r w:rsidRPr="007D1E4D">
              <w:rPr>
                <w:rFonts w:ascii="Calibri" w:hAnsi="Calibri" w:cs="Calibri"/>
                <w:color w:val="000000"/>
                <w:sz w:val="22"/>
                <w:szCs w:val="22"/>
              </w:rPr>
              <w:t>AMS12768</w:t>
            </w:r>
          </w:p>
        </w:tc>
        <w:tc>
          <w:tcPr>
            <w:tcW w:w="5731" w:type="dxa"/>
            <w:shd w:val="clear" w:color="auto" w:fill="auto"/>
          </w:tcPr>
          <w:p w:rsidRPr="00E81E0B" w:rsidR="00543062" w:rsidP="002078A5" w:rsidRDefault="00543062" w14:paraId="570A2D39" w14:textId="77777777">
            <w:pPr>
              <w:jc w:val="both"/>
              <w:rPr>
                <w:rStyle w:val="Emphasis"/>
                <w:b/>
                <w:bCs/>
              </w:rPr>
            </w:pPr>
            <w:r w:rsidRPr="007D1E4D">
              <w:rPr>
                <w:rFonts w:ascii="Calibri" w:hAnsi="Calibri" w:cs="Calibri"/>
                <w:color w:val="000000"/>
                <w:sz w:val="22"/>
                <w:szCs w:val="22"/>
              </w:rPr>
              <w:t>3/8" X 1-3/4" Snapper Pin (1-1/2" Usable).</w:t>
            </w:r>
          </w:p>
        </w:tc>
        <w:tc>
          <w:tcPr>
            <w:tcW w:w="1985" w:type="dxa"/>
            <w:shd w:val="clear" w:color="auto" w:fill="auto"/>
          </w:tcPr>
          <w:p w:rsidRPr="00741E1E" w:rsidR="00543062" w:rsidP="002078A5" w:rsidRDefault="00543062" w14:paraId="3C75D1ED" w14:textId="77777777">
            <w:pPr>
              <w:jc w:val="both"/>
              <w:rPr>
                <w:rStyle w:val="Emphasis"/>
                <w:b/>
                <w:bCs/>
              </w:rPr>
            </w:pPr>
            <w:r w:rsidRPr="00741E1E">
              <w:rPr>
                <w:rFonts w:ascii="Calibri" w:hAnsi="Calibri" w:cs="Calibri"/>
                <w:bCs/>
                <w:color w:val="000000"/>
                <w:sz w:val="22"/>
                <w:szCs w:val="22"/>
              </w:rPr>
              <w:t>160</w:t>
            </w:r>
          </w:p>
        </w:tc>
      </w:tr>
      <w:tr w:rsidRPr="00E81E0B" w:rsidR="00543062" w:rsidTr="002078A5" w14:paraId="1B5E562B" w14:textId="77777777">
        <w:trPr>
          <w:jc w:val="center"/>
        </w:trPr>
        <w:tc>
          <w:tcPr>
            <w:tcW w:w="1890" w:type="dxa"/>
            <w:shd w:val="clear" w:color="auto" w:fill="auto"/>
          </w:tcPr>
          <w:p w:rsidRPr="00E81E0B" w:rsidR="00543062" w:rsidP="002078A5" w:rsidRDefault="00543062" w14:paraId="0D7B3E0F" w14:textId="77777777">
            <w:pPr>
              <w:jc w:val="both"/>
              <w:rPr>
                <w:rStyle w:val="Emphasis"/>
                <w:b/>
                <w:bCs/>
              </w:rPr>
            </w:pPr>
            <w:r w:rsidRPr="007D1E4D">
              <w:rPr>
                <w:rFonts w:ascii="Calibri" w:hAnsi="Calibri" w:cs="Calibri"/>
                <w:color w:val="000000"/>
                <w:sz w:val="22"/>
                <w:szCs w:val="22"/>
              </w:rPr>
              <w:t>AMS62086</w:t>
            </w:r>
          </w:p>
        </w:tc>
        <w:tc>
          <w:tcPr>
            <w:tcW w:w="5731" w:type="dxa"/>
            <w:shd w:val="clear" w:color="auto" w:fill="auto"/>
          </w:tcPr>
          <w:p w:rsidRPr="00E81E0B" w:rsidR="00543062" w:rsidP="002078A5" w:rsidRDefault="00543062" w14:paraId="4C08867D" w14:textId="77777777">
            <w:pPr>
              <w:jc w:val="both"/>
              <w:rPr>
                <w:rStyle w:val="Emphasis"/>
                <w:b/>
                <w:bCs/>
              </w:rPr>
            </w:pPr>
            <w:r w:rsidRPr="007D1E4D">
              <w:rPr>
                <w:rFonts w:ascii="Calibri" w:hAnsi="Calibri" w:cs="Calibri"/>
                <w:color w:val="000000"/>
                <w:sz w:val="22"/>
                <w:szCs w:val="22"/>
              </w:rPr>
              <w:t>3/4" Male to 3/4" Male Break Stud.</w:t>
            </w:r>
          </w:p>
        </w:tc>
        <w:tc>
          <w:tcPr>
            <w:tcW w:w="1985" w:type="dxa"/>
            <w:shd w:val="clear" w:color="auto" w:fill="auto"/>
          </w:tcPr>
          <w:p w:rsidRPr="00741E1E" w:rsidR="00543062" w:rsidP="002078A5" w:rsidRDefault="00543062" w14:paraId="7E1C365C" w14:textId="77777777">
            <w:pPr>
              <w:jc w:val="both"/>
              <w:rPr>
                <w:rStyle w:val="Emphasis"/>
                <w:b/>
                <w:bCs/>
              </w:rPr>
            </w:pPr>
            <w:r w:rsidRPr="00741E1E">
              <w:rPr>
                <w:rFonts w:ascii="Calibri" w:hAnsi="Calibri" w:cs="Calibri"/>
                <w:bCs/>
                <w:color w:val="000000"/>
                <w:sz w:val="22"/>
                <w:szCs w:val="22"/>
              </w:rPr>
              <w:t>135</w:t>
            </w:r>
          </w:p>
        </w:tc>
      </w:tr>
      <w:tr w:rsidRPr="00E81E0B" w:rsidR="00543062" w:rsidTr="002078A5" w14:paraId="364CE3C1" w14:textId="77777777">
        <w:trPr>
          <w:jc w:val="center"/>
        </w:trPr>
        <w:tc>
          <w:tcPr>
            <w:tcW w:w="1890" w:type="dxa"/>
            <w:shd w:val="clear" w:color="auto" w:fill="auto"/>
          </w:tcPr>
          <w:p w:rsidRPr="00E81E0B" w:rsidR="00543062" w:rsidP="002078A5" w:rsidRDefault="00543062" w14:paraId="0D1C7515" w14:textId="77777777">
            <w:pPr>
              <w:jc w:val="both"/>
              <w:rPr>
                <w:rStyle w:val="Emphasis"/>
                <w:b/>
                <w:bCs/>
              </w:rPr>
            </w:pPr>
            <w:r w:rsidRPr="007D1E4D">
              <w:rPr>
                <w:rFonts w:ascii="Calibri" w:hAnsi="Calibri" w:cs="Calibri"/>
                <w:color w:val="000000"/>
                <w:sz w:val="22"/>
                <w:szCs w:val="22"/>
              </w:rPr>
              <w:t>AMS58504</w:t>
            </w:r>
          </w:p>
        </w:tc>
        <w:tc>
          <w:tcPr>
            <w:tcW w:w="5731" w:type="dxa"/>
            <w:shd w:val="clear" w:color="auto" w:fill="auto"/>
          </w:tcPr>
          <w:p w:rsidRPr="00E81E0B" w:rsidR="00543062" w:rsidP="002078A5" w:rsidRDefault="00543062" w14:paraId="17C468B8" w14:textId="77777777">
            <w:pPr>
              <w:jc w:val="both"/>
              <w:rPr>
                <w:rStyle w:val="Emphasis"/>
                <w:b/>
                <w:bCs/>
              </w:rPr>
            </w:pPr>
            <w:r w:rsidRPr="007D1E4D">
              <w:rPr>
                <w:rFonts w:ascii="Calibri" w:hAnsi="Calibri" w:cs="Calibri"/>
                <w:color w:val="000000"/>
                <w:sz w:val="22"/>
                <w:szCs w:val="22"/>
              </w:rPr>
              <w:t xml:space="preserve">Handle Standard rubber coated H/ Pin. </w:t>
            </w:r>
          </w:p>
        </w:tc>
        <w:tc>
          <w:tcPr>
            <w:tcW w:w="1985" w:type="dxa"/>
            <w:shd w:val="clear" w:color="auto" w:fill="auto"/>
          </w:tcPr>
          <w:p w:rsidRPr="00741E1E" w:rsidR="00543062" w:rsidP="002078A5" w:rsidRDefault="00543062" w14:paraId="64F21643" w14:textId="77777777">
            <w:pPr>
              <w:jc w:val="both"/>
              <w:rPr>
                <w:rStyle w:val="Emphasis"/>
                <w:b/>
                <w:bCs/>
              </w:rPr>
            </w:pPr>
            <w:r w:rsidRPr="00741E1E">
              <w:rPr>
                <w:rFonts w:ascii="Calibri" w:hAnsi="Calibri" w:cs="Calibri"/>
                <w:bCs/>
                <w:color w:val="000000"/>
                <w:sz w:val="22"/>
                <w:szCs w:val="22"/>
              </w:rPr>
              <w:t>25</w:t>
            </w:r>
          </w:p>
        </w:tc>
      </w:tr>
      <w:tr w:rsidRPr="00E81E0B" w:rsidR="00543062" w:rsidTr="002078A5" w14:paraId="1C0B2314" w14:textId="77777777">
        <w:trPr>
          <w:jc w:val="center"/>
        </w:trPr>
        <w:tc>
          <w:tcPr>
            <w:tcW w:w="1890" w:type="dxa"/>
            <w:shd w:val="clear" w:color="auto" w:fill="auto"/>
          </w:tcPr>
          <w:p w:rsidRPr="00E81E0B" w:rsidR="00543062" w:rsidP="002078A5" w:rsidRDefault="00543062" w14:paraId="3ECA2DAB" w14:textId="77777777">
            <w:pPr>
              <w:jc w:val="both"/>
              <w:rPr>
                <w:rStyle w:val="Emphasis"/>
                <w:b/>
                <w:bCs/>
              </w:rPr>
            </w:pPr>
            <w:r w:rsidRPr="007D1E4D">
              <w:rPr>
                <w:rFonts w:ascii="Calibri" w:hAnsi="Calibri" w:cs="Calibri"/>
                <w:color w:val="000000"/>
                <w:sz w:val="22"/>
                <w:szCs w:val="22"/>
              </w:rPr>
              <w:t>AMSm58513</w:t>
            </w:r>
          </w:p>
        </w:tc>
        <w:tc>
          <w:tcPr>
            <w:tcW w:w="5731" w:type="dxa"/>
            <w:shd w:val="clear" w:color="auto" w:fill="auto"/>
          </w:tcPr>
          <w:p w:rsidRPr="00E81E0B" w:rsidR="00543062" w:rsidP="002078A5" w:rsidRDefault="00543062" w14:paraId="6D46C8B1" w14:textId="77777777">
            <w:pPr>
              <w:jc w:val="both"/>
              <w:rPr>
                <w:rStyle w:val="Emphasis"/>
                <w:b/>
                <w:bCs/>
              </w:rPr>
            </w:pPr>
            <w:r w:rsidRPr="007D1E4D">
              <w:rPr>
                <w:rFonts w:ascii="Calibri" w:hAnsi="Calibri" w:cs="Calibri"/>
                <w:color w:val="000000"/>
                <w:sz w:val="22"/>
                <w:szCs w:val="22"/>
              </w:rPr>
              <w:t>2ft. SST Hex QP Extension.</w:t>
            </w:r>
          </w:p>
        </w:tc>
        <w:tc>
          <w:tcPr>
            <w:tcW w:w="1985" w:type="dxa"/>
            <w:shd w:val="clear" w:color="auto" w:fill="auto"/>
          </w:tcPr>
          <w:p w:rsidRPr="00741E1E" w:rsidR="00543062" w:rsidP="002078A5" w:rsidRDefault="00543062" w14:paraId="4F8E2AC2" w14:textId="77777777">
            <w:pPr>
              <w:jc w:val="both"/>
              <w:rPr>
                <w:rStyle w:val="Emphasis"/>
                <w:b/>
                <w:bCs/>
              </w:rPr>
            </w:pPr>
            <w:r w:rsidRPr="00741E1E">
              <w:rPr>
                <w:rFonts w:ascii="Calibri" w:hAnsi="Calibri" w:cs="Calibri"/>
                <w:bCs/>
                <w:color w:val="000000"/>
                <w:sz w:val="22"/>
                <w:szCs w:val="22"/>
              </w:rPr>
              <w:t>25</w:t>
            </w:r>
          </w:p>
        </w:tc>
      </w:tr>
      <w:tr w:rsidRPr="00E81E0B" w:rsidR="00543062" w:rsidTr="002078A5" w14:paraId="2D7C6459" w14:textId="77777777">
        <w:trPr>
          <w:jc w:val="center"/>
        </w:trPr>
        <w:tc>
          <w:tcPr>
            <w:tcW w:w="1890" w:type="dxa"/>
            <w:shd w:val="clear" w:color="auto" w:fill="auto"/>
          </w:tcPr>
          <w:p w:rsidRPr="00E81E0B" w:rsidR="00543062" w:rsidP="002078A5" w:rsidRDefault="00543062" w14:paraId="724D7E7E" w14:textId="77777777">
            <w:pPr>
              <w:jc w:val="both"/>
              <w:rPr>
                <w:rStyle w:val="Emphasis"/>
                <w:b/>
                <w:bCs/>
              </w:rPr>
            </w:pPr>
            <w:r w:rsidRPr="007D1E4D">
              <w:rPr>
                <w:rFonts w:ascii="Calibri" w:hAnsi="Calibri" w:cs="Calibri"/>
                <w:color w:val="000000"/>
                <w:sz w:val="22"/>
                <w:szCs w:val="22"/>
              </w:rPr>
              <w:t>AMS53266</w:t>
            </w:r>
          </w:p>
        </w:tc>
        <w:tc>
          <w:tcPr>
            <w:tcW w:w="5731" w:type="dxa"/>
            <w:shd w:val="clear" w:color="auto" w:fill="auto"/>
          </w:tcPr>
          <w:p w:rsidRPr="00E81E0B" w:rsidR="00543062" w:rsidP="002078A5" w:rsidRDefault="00543062" w14:paraId="21FAABE0" w14:textId="77777777">
            <w:pPr>
              <w:jc w:val="both"/>
              <w:rPr>
                <w:rStyle w:val="Emphasis"/>
                <w:b/>
                <w:bCs/>
              </w:rPr>
            </w:pPr>
            <w:r w:rsidRPr="007D1E4D">
              <w:rPr>
                <w:rFonts w:ascii="Calibri" w:hAnsi="Calibri" w:cs="Calibri"/>
                <w:color w:val="000000"/>
                <w:sz w:val="22"/>
                <w:szCs w:val="22"/>
              </w:rPr>
              <w:t>Quick Connect/ Hex Quick Pin Female Thread to 3/4" Female Adapter.</w:t>
            </w:r>
          </w:p>
        </w:tc>
        <w:tc>
          <w:tcPr>
            <w:tcW w:w="1985" w:type="dxa"/>
            <w:shd w:val="clear" w:color="auto" w:fill="auto"/>
          </w:tcPr>
          <w:p w:rsidRPr="00741E1E" w:rsidR="00543062" w:rsidP="002078A5" w:rsidRDefault="00543062" w14:paraId="28A06CD8" w14:textId="77777777">
            <w:pPr>
              <w:jc w:val="both"/>
              <w:rPr>
                <w:rStyle w:val="Emphasis"/>
                <w:b/>
                <w:bCs/>
              </w:rPr>
            </w:pPr>
            <w:r w:rsidRPr="00741E1E">
              <w:rPr>
                <w:rFonts w:ascii="Calibri" w:hAnsi="Calibri" w:cs="Calibri"/>
                <w:bCs/>
                <w:color w:val="000000"/>
                <w:sz w:val="22"/>
                <w:szCs w:val="22"/>
              </w:rPr>
              <w:t>60</w:t>
            </w:r>
          </w:p>
        </w:tc>
      </w:tr>
      <w:tr w:rsidRPr="00E81E0B" w:rsidR="00543062" w:rsidTr="002078A5" w14:paraId="6B47DAAC" w14:textId="77777777">
        <w:trPr>
          <w:jc w:val="center"/>
        </w:trPr>
        <w:tc>
          <w:tcPr>
            <w:tcW w:w="1890" w:type="dxa"/>
            <w:shd w:val="clear" w:color="auto" w:fill="auto"/>
          </w:tcPr>
          <w:p w:rsidRPr="00E81E0B" w:rsidR="00543062" w:rsidP="002078A5" w:rsidRDefault="00543062" w14:paraId="182287EC" w14:textId="77777777">
            <w:pPr>
              <w:jc w:val="both"/>
              <w:rPr>
                <w:rStyle w:val="Emphasis"/>
                <w:b/>
                <w:bCs/>
              </w:rPr>
            </w:pPr>
            <w:r w:rsidRPr="007D1E4D">
              <w:rPr>
                <w:rFonts w:ascii="Calibri" w:hAnsi="Calibri" w:cs="Calibri"/>
                <w:color w:val="000000"/>
                <w:sz w:val="22"/>
                <w:szCs w:val="22"/>
              </w:rPr>
              <w:t>AMS403.50</w:t>
            </w:r>
          </w:p>
        </w:tc>
        <w:tc>
          <w:tcPr>
            <w:tcW w:w="5731" w:type="dxa"/>
            <w:shd w:val="clear" w:color="auto" w:fill="auto"/>
          </w:tcPr>
          <w:p w:rsidRPr="00E81E0B" w:rsidR="00543062" w:rsidP="002078A5" w:rsidRDefault="00543062" w14:paraId="7FC51730" w14:textId="77777777">
            <w:pPr>
              <w:jc w:val="both"/>
              <w:rPr>
                <w:rStyle w:val="Emphasis"/>
                <w:b/>
                <w:bCs/>
              </w:rPr>
            </w:pPr>
            <w:r w:rsidRPr="007D1E4D">
              <w:rPr>
                <w:rFonts w:ascii="Calibri" w:hAnsi="Calibri" w:cs="Calibri"/>
                <w:color w:val="000000"/>
                <w:sz w:val="22"/>
                <w:szCs w:val="22"/>
              </w:rPr>
              <w:t>Split SCS Core Tip 2 inch (heat treated).</w:t>
            </w:r>
          </w:p>
        </w:tc>
        <w:tc>
          <w:tcPr>
            <w:tcW w:w="1985" w:type="dxa"/>
            <w:shd w:val="clear" w:color="auto" w:fill="auto"/>
          </w:tcPr>
          <w:p w:rsidRPr="00741E1E" w:rsidR="00543062" w:rsidP="002078A5" w:rsidRDefault="00543062" w14:paraId="47177DF4" w14:textId="77777777">
            <w:pPr>
              <w:jc w:val="both"/>
              <w:rPr>
                <w:rStyle w:val="Emphasis"/>
                <w:b/>
                <w:bCs/>
              </w:rPr>
            </w:pPr>
            <w:r w:rsidRPr="00741E1E">
              <w:rPr>
                <w:rFonts w:ascii="Calibri" w:hAnsi="Calibri" w:cs="Calibri"/>
                <w:bCs/>
                <w:color w:val="000000"/>
                <w:sz w:val="22"/>
                <w:szCs w:val="22"/>
              </w:rPr>
              <w:t>29</w:t>
            </w:r>
          </w:p>
        </w:tc>
      </w:tr>
      <w:tr w:rsidRPr="00E81E0B" w:rsidR="00543062" w:rsidTr="002078A5" w14:paraId="29CC0A53" w14:textId="77777777">
        <w:trPr>
          <w:jc w:val="center"/>
        </w:trPr>
        <w:tc>
          <w:tcPr>
            <w:tcW w:w="1890" w:type="dxa"/>
            <w:shd w:val="clear" w:color="auto" w:fill="auto"/>
          </w:tcPr>
          <w:p w:rsidRPr="007D1E4D" w:rsidR="00543062" w:rsidP="002078A5" w:rsidRDefault="00543062" w14:paraId="3E9CDAF1" w14:textId="77777777">
            <w:pPr>
              <w:jc w:val="both"/>
              <w:rPr>
                <w:rFonts w:ascii="Calibri" w:hAnsi="Calibri" w:cs="Calibri"/>
                <w:b/>
                <w:color w:val="000000"/>
                <w:sz w:val="22"/>
                <w:szCs w:val="22"/>
              </w:rPr>
            </w:pPr>
            <w:r w:rsidRPr="007D1E4D">
              <w:rPr>
                <w:rFonts w:ascii="Calibri" w:hAnsi="Calibri" w:cs="Calibri"/>
                <w:color w:val="000000"/>
                <w:sz w:val="22"/>
                <w:szCs w:val="22"/>
              </w:rPr>
              <w:t>AMS61981</w:t>
            </w:r>
          </w:p>
        </w:tc>
        <w:tc>
          <w:tcPr>
            <w:tcW w:w="5731" w:type="dxa"/>
            <w:shd w:val="clear" w:color="auto" w:fill="auto"/>
          </w:tcPr>
          <w:p w:rsidRPr="00E81E0B" w:rsidR="00543062" w:rsidP="002078A5" w:rsidRDefault="00543062" w14:paraId="22881D1B" w14:textId="77777777">
            <w:pPr>
              <w:jc w:val="both"/>
              <w:rPr>
                <w:rStyle w:val="Emphasis"/>
                <w:b/>
                <w:bCs/>
              </w:rPr>
            </w:pPr>
            <w:r w:rsidRPr="007D1E4D">
              <w:rPr>
                <w:rFonts w:ascii="Calibri" w:hAnsi="Calibri" w:cs="Calibri"/>
                <w:color w:val="000000"/>
                <w:sz w:val="22"/>
                <w:szCs w:val="22"/>
              </w:rPr>
              <w:t>2 Inch Serrated Split SCS Tip (heat treated).</w:t>
            </w:r>
          </w:p>
        </w:tc>
        <w:tc>
          <w:tcPr>
            <w:tcW w:w="1985" w:type="dxa"/>
            <w:shd w:val="clear" w:color="auto" w:fill="auto"/>
          </w:tcPr>
          <w:p w:rsidRPr="00741E1E" w:rsidR="00543062" w:rsidP="002078A5" w:rsidRDefault="00543062" w14:paraId="5AD14835" w14:textId="77777777">
            <w:pPr>
              <w:jc w:val="both"/>
              <w:rPr>
                <w:rStyle w:val="Emphasis"/>
                <w:b/>
                <w:bCs/>
              </w:rPr>
            </w:pPr>
            <w:r w:rsidRPr="00741E1E">
              <w:rPr>
                <w:rFonts w:ascii="Calibri" w:hAnsi="Calibri" w:cs="Calibri"/>
                <w:bCs/>
                <w:color w:val="000000"/>
                <w:sz w:val="22"/>
                <w:szCs w:val="22"/>
              </w:rPr>
              <w:t>29</w:t>
            </w:r>
          </w:p>
        </w:tc>
      </w:tr>
    </w:tbl>
    <w:p w:rsidR="007353E8" w:rsidP="00543062" w:rsidRDefault="007353E8" w14:paraId="22696861" w14:textId="195D8E87">
      <w:pPr>
        <w:rPr>
          <w:b/>
          <w:bCs/>
        </w:rPr>
      </w:pPr>
      <w:r>
        <w:rPr>
          <w:rFonts w:ascii="Arial" w:hAnsi="Arial" w:eastAsia="Arial" w:cs="Arial"/>
          <w:sz w:val="18"/>
          <w:szCs w:val="18"/>
        </w:rPr>
        <w:t xml:space="preserve"> </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B572E7" w:rsidRDefault="00B572E7" w14:paraId="10CF8AC8" w14:textId="77777777">
      <w:pPr>
        <w:rPr>
          <w:rFonts w:ascii="Arial" w:hAnsi="Arial" w:eastAsia="Arial" w:cs="Arial"/>
          <w:sz w:val="18"/>
          <w:szCs w:val="18"/>
        </w:rPr>
      </w:pPr>
    </w:p>
    <w:p w:rsidR="00260BC4" w:rsidRDefault="00260BC4" w14:paraId="77F16D12" w14:textId="620C66C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8"/>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FF2" w:rsidP="006D4D44" w:rsidRDefault="002C5FF2" w14:paraId="23663CB7" w14:textId="77777777">
      <w:r>
        <w:separator/>
      </w:r>
    </w:p>
  </w:endnote>
  <w:endnote w:type="continuationSeparator" w:id="0">
    <w:p w:rsidR="002C5FF2" w:rsidP="006D4D44" w:rsidRDefault="002C5FF2" w14:paraId="78C192B9" w14:textId="77777777">
      <w:r>
        <w:continuationSeparator/>
      </w:r>
    </w:p>
  </w:endnote>
  <w:endnote w:type="continuationNotice" w:id="1">
    <w:p w:rsidR="002C5FF2" w:rsidRDefault="002C5FF2" w14:paraId="28C200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TZhongsong">
    <w:panose1 w:val="02010600040101010101"/>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FF2" w:rsidP="006D4D44" w:rsidRDefault="002C5FF2" w14:paraId="21E9BCD8" w14:textId="77777777">
      <w:r>
        <w:separator/>
      </w:r>
    </w:p>
  </w:footnote>
  <w:footnote w:type="continuationSeparator" w:id="0">
    <w:p w:rsidR="002C5FF2" w:rsidP="006D4D44" w:rsidRDefault="002C5FF2" w14:paraId="21F6411A" w14:textId="77777777">
      <w:r>
        <w:continuationSeparator/>
      </w:r>
    </w:p>
  </w:footnote>
  <w:footnote w:type="continuationNotice" w:id="1">
    <w:p w:rsidR="002C5FF2" w:rsidRDefault="002C5FF2" w14:paraId="60F78F8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5768608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3092"/>
    <w:rsid w:val="000360A0"/>
    <w:rsid w:val="000465D8"/>
    <w:rsid w:val="000509D4"/>
    <w:rsid w:val="00051580"/>
    <w:rsid w:val="000524E3"/>
    <w:rsid w:val="00052B79"/>
    <w:rsid w:val="00060369"/>
    <w:rsid w:val="00064402"/>
    <w:rsid w:val="00067FA0"/>
    <w:rsid w:val="00077470"/>
    <w:rsid w:val="00084B3A"/>
    <w:rsid w:val="000852AE"/>
    <w:rsid w:val="00085F1B"/>
    <w:rsid w:val="00086559"/>
    <w:rsid w:val="00090B3C"/>
    <w:rsid w:val="00093053"/>
    <w:rsid w:val="000A710E"/>
    <w:rsid w:val="000D3162"/>
    <w:rsid w:val="000D4BA5"/>
    <w:rsid w:val="000D6A64"/>
    <w:rsid w:val="000E216C"/>
    <w:rsid w:val="000E22F5"/>
    <w:rsid w:val="000E2930"/>
    <w:rsid w:val="000E43D4"/>
    <w:rsid w:val="000F0690"/>
    <w:rsid w:val="00103D5D"/>
    <w:rsid w:val="00106DEB"/>
    <w:rsid w:val="00107BD9"/>
    <w:rsid w:val="00111CE9"/>
    <w:rsid w:val="00111F73"/>
    <w:rsid w:val="00112510"/>
    <w:rsid w:val="00112FA7"/>
    <w:rsid w:val="00117472"/>
    <w:rsid w:val="001208E5"/>
    <w:rsid w:val="0012310F"/>
    <w:rsid w:val="00132F19"/>
    <w:rsid w:val="00137FF0"/>
    <w:rsid w:val="00140E15"/>
    <w:rsid w:val="00152BE0"/>
    <w:rsid w:val="001538C5"/>
    <w:rsid w:val="00153D53"/>
    <w:rsid w:val="00166593"/>
    <w:rsid w:val="00174E5A"/>
    <w:rsid w:val="0018116A"/>
    <w:rsid w:val="00184C46"/>
    <w:rsid w:val="00195A21"/>
    <w:rsid w:val="001A5EE7"/>
    <w:rsid w:val="001A7EE6"/>
    <w:rsid w:val="001B4BAB"/>
    <w:rsid w:val="001B4F0A"/>
    <w:rsid w:val="001C5741"/>
    <w:rsid w:val="001D6D28"/>
    <w:rsid w:val="001E13D4"/>
    <w:rsid w:val="001E3F05"/>
    <w:rsid w:val="001E591E"/>
    <w:rsid w:val="001E7197"/>
    <w:rsid w:val="001E7201"/>
    <w:rsid w:val="001E75D2"/>
    <w:rsid w:val="001E774C"/>
    <w:rsid w:val="001F3739"/>
    <w:rsid w:val="001F43D2"/>
    <w:rsid w:val="001F56D9"/>
    <w:rsid w:val="001F7295"/>
    <w:rsid w:val="001F7939"/>
    <w:rsid w:val="0020641D"/>
    <w:rsid w:val="002078A5"/>
    <w:rsid w:val="002148C9"/>
    <w:rsid w:val="00217774"/>
    <w:rsid w:val="00225C37"/>
    <w:rsid w:val="002312B7"/>
    <w:rsid w:val="002316D2"/>
    <w:rsid w:val="00245322"/>
    <w:rsid w:val="00245A71"/>
    <w:rsid w:val="00245A8D"/>
    <w:rsid w:val="00247817"/>
    <w:rsid w:val="00260BC4"/>
    <w:rsid w:val="00261E81"/>
    <w:rsid w:val="00276C2A"/>
    <w:rsid w:val="0028042C"/>
    <w:rsid w:val="00280C77"/>
    <w:rsid w:val="0028352A"/>
    <w:rsid w:val="0028704B"/>
    <w:rsid w:val="002875E4"/>
    <w:rsid w:val="00292AD1"/>
    <w:rsid w:val="0029726B"/>
    <w:rsid w:val="002A0063"/>
    <w:rsid w:val="002B11D2"/>
    <w:rsid w:val="002C5FF2"/>
    <w:rsid w:val="002D3536"/>
    <w:rsid w:val="002D6C60"/>
    <w:rsid w:val="002D71E6"/>
    <w:rsid w:val="002E6F2F"/>
    <w:rsid w:val="002F4009"/>
    <w:rsid w:val="002F6F29"/>
    <w:rsid w:val="0030291B"/>
    <w:rsid w:val="00303923"/>
    <w:rsid w:val="00306F3A"/>
    <w:rsid w:val="003112A2"/>
    <w:rsid w:val="0034450F"/>
    <w:rsid w:val="003545CE"/>
    <w:rsid w:val="0035555B"/>
    <w:rsid w:val="003561B6"/>
    <w:rsid w:val="0035656E"/>
    <w:rsid w:val="00357164"/>
    <w:rsid w:val="003646C1"/>
    <w:rsid w:val="00365728"/>
    <w:rsid w:val="003714F6"/>
    <w:rsid w:val="003814A0"/>
    <w:rsid w:val="00392A4E"/>
    <w:rsid w:val="00392B73"/>
    <w:rsid w:val="003975F1"/>
    <w:rsid w:val="003B4545"/>
    <w:rsid w:val="003C0629"/>
    <w:rsid w:val="003C3D23"/>
    <w:rsid w:val="003C4D8D"/>
    <w:rsid w:val="003E02E2"/>
    <w:rsid w:val="003E0478"/>
    <w:rsid w:val="003E1946"/>
    <w:rsid w:val="003E1AE3"/>
    <w:rsid w:val="003E3F57"/>
    <w:rsid w:val="003F2057"/>
    <w:rsid w:val="003F40DF"/>
    <w:rsid w:val="004028F1"/>
    <w:rsid w:val="004121A5"/>
    <w:rsid w:val="00417BD4"/>
    <w:rsid w:val="0042045B"/>
    <w:rsid w:val="00420833"/>
    <w:rsid w:val="00425D5F"/>
    <w:rsid w:val="00431E7C"/>
    <w:rsid w:val="00433610"/>
    <w:rsid w:val="00443CAB"/>
    <w:rsid w:val="00446EE2"/>
    <w:rsid w:val="00447F3F"/>
    <w:rsid w:val="00452514"/>
    <w:rsid w:val="00460766"/>
    <w:rsid w:val="00466581"/>
    <w:rsid w:val="00467575"/>
    <w:rsid w:val="00470A7F"/>
    <w:rsid w:val="0047390D"/>
    <w:rsid w:val="00475602"/>
    <w:rsid w:val="0049349C"/>
    <w:rsid w:val="00495AF2"/>
    <w:rsid w:val="004A3885"/>
    <w:rsid w:val="004A78E6"/>
    <w:rsid w:val="004B149E"/>
    <w:rsid w:val="004B6EE8"/>
    <w:rsid w:val="004C735C"/>
    <w:rsid w:val="004D6A40"/>
    <w:rsid w:val="004E3F6D"/>
    <w:rsid w:val="004E401D"/>
    <w:rsid w:val="004E4CD3"/>
    <w:rsid w:val="004E6711"/>
    <w:rsid w:val="004E7D8A"/>
    <w:rsid w:val="00502C2A"/>
    <w:rsid w:val="00503F8C"/>
    <w:rsid w:val="00505913"/>
    <w:rsid w:val="00514964"/>
    <w:rsid w:val="005270DD"/>
    <w:rsid w:val="005331C6"/>
    <w:rsid w:val="00541345"/>
    <w:rsid w:val="0054172E"/>
    <w:rsid w:val="00543062"/>
    <w:rsid w:val="00555D8C"/>
    <w:rsid w:val="00560301"/>
    <w:rsid w:val="00561D0A"/>
    <w:rsid w:val="0056575C"/>
    <w:rsid w:val="0056680F"/>
    <w:rsid w:val="00584274"/>
    <w:rsid w:val="00584D73"/>
    <w:rsid w:val="00592833"/>
    <w:rsid w:val="005954B9"/>
    <w:rsid w:val="005A6439"/>
    <w:rsid w:val="005B121B"/>
    <w:rsid w:val="005B1BD6"/>
    <w:rsid w:val="005B54AB"/>
    <w:rsid w:val="005B7BA0"/>
    <w:rsid w:val="005D7E88"/>
    <w:rsid w:val="005E3AB1"/>
    <w:rsid w:val="005F0A42"/>
    <w:rsid w:val="005F21B0"/>
    <w:rsid w:val="005F3C87"/>
    <w:rsid w:val="00607C0A"/>
    <w:rsid w:val="00616AF3"/>
    <w:rsid w:val="006177CF"/>
    <w:rsid w:val="006203D4"/>
    <w:rsid w:val="00622BBD"/>
    <w:rsid w:val="00624A46"/>
    <w:rsid w:val="0062693F"/>
    <w:rsid w:val="006418F8"/>
    <w:rsid w:val="00643F0F"/>
    <w:rsid w:val="00650E75"/>
    <w:rsid w:val="00651B1D"/>
    <w:rsid w:val="00652248"/>
    <w:rsid w:val="00661567"/>
    <w:rsid w:val="00663719"/>
    <w:rsid w:val="0066557F"/>
    <w:rsid w:val="0066793A"/>
    <w:rsid w:val="0067033E"/>
    <w:rsid w:val="00670BB6"/>
    <w:rsid w:val="00671CDA"/>
    <w:rsid w:val="006730CF"/>
    <w:rsid w:val="0067353C"/>
    <w:rsid w:val="00675C3D"/>
    <w:rsid w:val="006843AA"/>
    <w:rsid w:val="0069576E"/>
    <w:rsid w:val="00696785"/>
    <w:rsid w:val="0069749D"/>
    <w:rsid w:val="006B1941"/>
    <w:rsid w:val="006C1774"/>
    <w:rsid w:val="006C2154"/>
    <w:rsid w:val="006C3C5C"/>
    <w:rsid w:val="006C4019"/>
    <w:rsid w:val="006C46CB"/>
    <w:rsid w:val="006D3AB7"/>
    <w:rsid w:val="006D4D44"/>
    <w:rsid w:val="006F3AA3"/>
    <w:rsid w:val="0070412F"/>
    <w:rsid w:val="007068C5"/>
    <w:rsid w:val="00714685"/>
    <w:rsid w:val="00720A44"/>
    <w:rsid w:val="00723D7F"/>
    <w:rsid w:val="00724A15"/>
    <w:rsid w:val="007353E8"/>
    <w:rsid w:val="007368D0"/>
    <w:rsid w:val="00746297"/>
    <w:rsid w:val="00755B7F"/>
    <w:rsid w:val="00770E18"/>
    <w:rsid w:val="00775FBA"/>
    <w:rsid w:val="00782853"/>
    <w:rsid w:val="00782BF3"/>
    <w:rsid w:val="00786A8B"/>
    <w:rsid w:val="00793D06"/>
    <w:rsid w:val="007940DD"/>
    <w:rsid w:val="00794388"/>
    <w:rsid w:val="00795DE6"/>
    <w:rsid w:val="007A023F"/>
    <w:rsid w:val="007A1EC5"/>
    <w:rsid w:val="007A7B89"/>
    <w:rsid w:val="007B2D92"/>
    <w:rsid w:val="007C2C25"/>
    <w:rsid w:val="007C3419"/>
    <w:rsid w:val="007C3600"/>
    <w:rsid w:val="007C436E"/>
    <w:rsid w:val="007C4512"/>
    <w:rsid w:val="007C701F"/>
    <w:rsid w:val="007D1C0C"/>
    <w:rsid w:val="007D770C"/>
    <w:rsid w:val="007E13D8"/>
    <w:rsid w:val="007E3C94"/>
    <w:rsid w:val="007E4FEE"/>
    <w:rsid w:val="007E7D58"/>
    <w:rsid w:val="007F2B61"/>
    <w:rsid w:val="007F72FF"/>
    <w:rsid w:val="0080026C"/>
    <w:rsid w:val="0080299A"/>
    <w:rsid w:val="00803301"/>
    <w:rsid w:val="0081038A"/>
    <w:rsid w:val="008107FA"/>
    <w:rsid w:val="0081473B"/>
    <w:rsid w:val="008162B1"/>
    <w:rsid w:val="0081639D"/>
    <w:rsid w:val="0082099A"/>
    <w:rsid w:val="00824FEA"/>
    <w:rsid w:val="0082545A"/>
    <w:rsid w:val="008373F3"/>
    <w:rsid w:val="008377F2"/>
    <w:rsid w:val="00841C2B"/>
    <w:rsid w:val="00852203"/>
    <w:rsid w:val="0086476D"/>
    <w:rsid w:val="008736A8"/>
    <w:rsid w:val="00874A76"/>
    <w:rsid w:val="00876766"/>
    <w:rsid w:val="00880830"/>
    <w:rsid w:val="008926F8"/>
    <w:rsid w:val="0089635C"/>
    <w:rsid w:val="0089641B"/>
    <w:rsid w:val="00897D5E"/>
    <w:rsid w:val="00897DEE"/>
    <w:rsid w:val="008A6193"/>
    <w:rsid w:val="008B2B93"/>
    <w:rsid w:val="008B397E"/>
    <w:rsid w:val="008C06F3"/>
    <w:rsid w:val="008C0AAD"/>
    <w:rsid w:val="008C5424"/>
    <w:rsid w:val="008C6DE8"/>
    <w:rsid w:val="008D59AE"/>
    <w:rsid w:val="008D6ED4"/>
    <w:rsid w:val="008E0D32"/>
    <w:rsid w:val="008F21B2"/>
    <w:rsid w:val="008F26D3"/>
    <w:rsid w:val="008F6523"/>
    <w:rsid w:val="00902AD3"/>
    <w:rsid w:val="0090448C"/>
    <w:rsid w:val="00904553"/>
    <w:rsid w:val="00911D16"/>
    <w:rsid w:val="00914070"/>
    <w:rsid w:val="009179C1"/>
    <w:rsid w:val="009268C1"/>
    <w:rsid w:val="00937B12"/>
    <w:rsid w:val="00940BBA"/>
    <w:rsid w:val="00946D10"/>
    <w:rsid w:val="0095605E"/>
    <w:rsid w:val="00957A9E"/>
    <w:rsid w:val="00964799"/>
    <w:rsid w:val="00964E83"/>
    <w:rsid w:val="009664FB"/>
    <w:rsid w:val="00973FCF"/>
    <w:rsid w:val="00976961"/>
    <w:rsid w:val="00981415"/>
    <w:rsid w:val="00982134"/>
    <w:rsid w:val="00982F06"/>
    <w:rsid w:val="00983BD6"/>
    <w:rsid w:val="00987402"/>
    <w:rsid w:val="00987AD1"/>
    <w:rsid w:val="009A37D4"/>
    <w:rsid w:val="009A7EAB"/>
    <w:rsid w:val="009C0D60"/>
    <w:rsid w:val="009C2213"/>
    <w:rsid w:val="009D0265"/>
    <w:rsid w:val="009D51E3"/>
    <w:rsid w:val="009D6A26"/>
    <w:rsid w:val="009D6BFB"/>
    <w:rsid w:val="009E4387"/>
    <w:rsid w:val="009F4B45"/>
    <w:rsid w:val="009F6829"/>
    <w:rsid w:val="009F7160"/>
    <w:rsid w:val="00A1327E"/>
    <w:rsid w:val="00A14AE1"/>
    <w:rsid w:val="00A1760C"/>
    <w:rsid w:val="00A20321"/>
    <w:rsid w:val="00A20C78"/>
    <w:rsid w:val="00A2155F"/>
    <w:rsid w:val="00A242C1"/>
    <w:rsid w:val="00A26421"/>
    <w:rsid w:val="00A333F0"/>
    <w:rsid w:val="00A348D3"/>
    <w:rsid w:val="00A36B79"/>
    <w:rsid w:val="00A44187"/>
    <w:rsid w:val="00A74457"/>
    <w:rsid w:val="00A81221"/>
    <w:rsid w:val="00A81E57"/>
    <w:rsid w:val="00A82FE8"/>
    <w:rsid w:val="00A841AC"/>
    <w:rsid w:val="00A85D72"/>
    <w:rsid w:val="00A86B2B"/>
    <w:rsid w:val="00A93613"/>
    <w:rsid w:val="00A95A5D"/>
    <w:rsid w:val="00A96A21"/>
    <w:rsid w:val="00AB14ED"/>
    <w:rsid w:val="00AD388D"/>
    <w:rsid w:val="00AD73E4"/>
    <w:rsid w:val="00AE364D"/>
    <w:rsid w:val="00AE4917"/>
    <w:rsid w:val="00AE4BE3"/>
    <w:rsid w:val="00AF28C3"/>
    <w:rsid w:val="00AF77EB"/>
    <w:rsid w:val="00B16F5C"/>
    <w:rsid w:val="00B23851"/>
    <w:rsid w:val="00B354C8"/>
    <w:rsid w:val="00B41FDD"/>
    <w:rsid w:val="00B43BD7"/>
    <w:rsid w:val="00B45454"/>
    <w:rsid w:val="00B45459"/>
    <w:rsid w:val="00B4562D"/>
    <w:rsid w:val="00B462BF"/>
    <w:rsid w:val="00B46D37"/>
    <w:rsid w:val="00B534CA"/>
    <w:rsid w:val="00B572E7"/>
    <w:rsid w:val="00B632B0"/>
    <w:rsid w:val="00B76B73"/>
    <w:rsid w:val="00B856D8"/>
    <w:rsid w:val="00BA1A16"/>
    <w:rsid w:val="00BB4E1D"/>
    <w:rsid w:val="00BB513D"/>
    <w:rsid w:val="00BB550A"/>
    <w:rsid w:val="00BC1D50"/>
    <w:rsid w:val="00BC30D8"/>
    <w:rsid w:val="00BC7CC2"/>
    <w:rsid w:val="00BD0E5E"/>
    <w:rsid w:val="00BE2155"/>
    <w:rsid w:val="00BE477E"/>
    <w:rsid w:val="00BE7371"/>
    <w:rsid w:val="00BF4F9C"/>
    <w:rsid w:val="00C00DC9"/>
    <w:rsid w:val="00C050CF"/>
    <w:rsid w:val="00C07950"/>
    <w:rsid w:val="00C110C4"/>
    <w:rsid w:val="00C15697"/>
    <w:rsid w:val="00C20EEA"/>
    <w:rsid w:val="00C30D6E"/>
    <w:rsid w:val="00C32A46"/>
    <w:rsid w:val="00C34389"/>
    <w:rsid w:val="00C35DEC"/>
    <w:rsid w:val="00C46173"/>
    <w:rsid w:val="00C545C2"/>
    <w:rsid w:val="00C61B24"/>
    <w:rsid w:val="00C66B2C"/>
    <w:rsid w:val="00C67A7F"/>
    <w:rsid w:val="00C82F2E"/>
    <w:rsid w:val="00C84831"/>
    <w:rsid w:val="00CA4382"/>
    <w:rsid w:val="00CA4BA2"/>
    <w:rsid w:val="00CA4F74"/>
    <w:rsid w:val="00CB1020"/>
    <w:rsid w:val="00CD0BC1"/>
    <w:rsid w:val="00CD5560"/>
    <w:rsid w:val="00CE354A"/>
    <w:rsid w:val="00CE4F63"/>
    <w:rsid w:val="00CF313C"/>
    <w:rsid w:val="00CF572A"/>
    <w:rsid w:val="00CF620C"/>
    <w:rsid w:val="00CF68EF"/>
    <w:rsid w:val="00D016D1"/>
    <w:rsid w:val="00D05401"/>
    <w:rsid w:val="00D067DB"/>
    <w:rsid w:val="00D109E4"/>
    <w:rsid w:val="00D13D45"/>
    <w:rsid w:val="00D167B3"/>
    <w:rsid w:val="00D21BA4"/>
    <w:rsid w:val="00D23582"/>
    <w:rsid w:val="00D2736E"/>
    <w:rsid w:val="00D44A7D"/>
    <w:rsid w:val="00D6764E"/>
    <w:rsid w:val="00D833E2"/>
    <w:rsid w:val="00D92643"/>
    <w:rsid w:val="00D929D8"/>
    <w:rsid w:val="00DA5CAA"/>
    <w:rsid w:val="00DB1A89"/>
    <w:rsid w:val="00DC3186"/>
    <w:rsid w:val="00DD176F"/>
    <w:rsid w:val="00DD3740"/>
    <w:rsid w:val="00DD5B37"/>
    <w:rsid w:val="00DD6B67"/>
    <w:rsid w:val="00DE2A20"/>
    <w:rsid w:val="00DE3B2A"/>
    <w:rsid w:val="00DE4162"/>
    <w:rsid w:val="00DE4F91"/>
    <w:rsid w:val="00DF1F5A"/>
    <w:rsid w:val="00DF7B9A"/>
    <w:rsid w:val="00E02BF7"/>
    <w:rsid w:val="00E058C0"/>
    <w:rsid w:val="00E14117"/>
    <w:rsid w:val="00E15F4A"/>
    <w:rsid w:val="00E20ACF"/>
    <w:rsid w:val="00E25618"/>
    <w:rsid w:val="00E26227"/>
    <w:rsid w:val="00E3048C"/>
    <w:rsid w:val="00E31A41"/>
    <w:rsid w:val="00E42D4F"/>
    <w:rsid w:val="00E4362A"/>
    <w:rsid w:val="00E567F8"/>
    <w:rsid w:val="00E71E78"/>
    <w:rsid w:val="00E72C17"/>
    <w:rsid w:val="00E73181"/>
    <w:rsid w:val="00E747E2"/>
    <w:rsid w:val="00E767AE"/>
    <w:rsid w:val="00E76D6F"/>
    <w:rsid w:val="00E828EF"/>
    <w:rsid w:val="00E82DFB"/>
    <w:rsid w:val="00E82F01"/>
    <w:rsid w:val="00E85CD3"/>
    <w:rsid w:val="00E96B1C"/>
    <w:rsid w:val="00EA4030"/>
    <w:rsid w:val="00EA529F"/>
    <w:rsid w:val="00EB0534"/>
    <w:rsid w:val="00EB5236"/>
    <w:rsid w:val="00EB6C72"/>
    <w:rsid w:val="00ED3EB7"/>
    <w:rsid w:val="00ED50A9"/>
    <w:rsid w:val="00ED7D8D"/>
    <w:rsid w:val="00EE40F2"/>
    <w:rsid w:val="00EF562A"/>
    <w:rsid w:val="00F04EF1"/>
    <w:rsid w:val="00F05337"/>
    <w:rsid w:val="00F27A48"/>
    <w:rsid w:val="00F315B1"/>
    <w:rsid w:val="00F334DB"/>
    <w:rsid w:val="00F34637"/>
    <w:rsid w:val="00F41BF3"/>
    <w:rsid w:val="00F476E9"/>
    <w:rsid w:val="00F50963"/>
    <w:rsid w:val="00F5113F"/>
    <w:rsid w:val="00F52B8D"/>
    <w:rsid w:val="00F53F62"/>
    <w:rsid w:val="00F55C82"/>
    <w:rsid w:val="00F60A5A"/>
    <w:rsid w:val="00F622CE"/>
    <w:rsid w:val="00F62F87"/>
    <w:rsid w:val="00F703C7"/>
    <w:rsid w:val="00F76444"/>
    <w:rsid w:val="00F77094"/>
    <w:rsid w:val="00F8063C"/>
    <w:rsid w:val="00F81522"/>
    <w:rsid w:val="00F8541A"/>
    <w:rsid w:val="00FA2C69"/>
    <w:rsid w:val="00FA703D"/>
    <w:rsid w:val="00FD57F2"/>
    <w:rsid w:val="00FD7AA5"/>
    <w:rsid w:val="00FE592B"/>
    <w:rsid w:val="00FF5032"/>
    <w:rsid w:val="00FF5115"/>
    <w:rsid w:val="00FF7BEF"/>
    <w:rsid w:val="077B73F8"/>
    <w:rsid w:val="0988DDAB"/>
    <w:rsid w:val="7D2DEB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A35D10C3-EC49-4262-B3DC-B99D58469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543062"/>
    <w:rPr>
      <w:rFonts w:ascii="Arial" w:hAnsi="Arial"/>
      <w:iCs/>
      <w:sz w:val="24"/>
    </w:rPr>
  </w:style>
  <w:style w:type="character" w:styleId="Strong">
    <w:name w:val="Strong"/>
    <w:aliases w:val="Heading3"/>
    <w:qFormat/>
    <w:rsid w:val="00543062"/>
    <w:rPr>
      <w:rFonts w:ascii="Arial" w:hAnsi="Arial"/>
      <w:b/>
      <w:bCs/>
      <w:color w:val="780046"/>
      <w:sz w:val="24"/>
    </w:rPr>
  </w:style>
  <w:style w:type="paragraph" w:styleId="Subtitle">
    <w:name w:val="Subtitle"/>
    <w:basedOn w:val="Normal"/>
    <w:next w:val="Normal"/>
    <w:link w:val="SubtitleChar"/>
    <w:qFormat/>
    <w:rsid w:val="00543062"/>
    <w:pPr>
      <w:spacing w:after="60"/>
      <w:outlineLvl w:val="1"/>
    </w:pPr>
    <w:rPr>
      <w:rFonts w:ascii="Arial" w:hAnsi="Arial" w:eastAsia="Times New Roman" w:cs="Times New Roman"/>
      <w:color w:val="780046"/>
      <w:sz w:val="34"/>
      <w:lang w:val="en-GB" w:eastAsia="en-GB"/>
    </w:rPr>
  </w:style>
  <w:style w:type="character" w:styleId="SubtitleChar" w:customStyle="1">
    <w:name w:val="Subtitle Char"/>
    <w:basedOn w:val="DefaultParagraphFont"/>
    <w:link w:val="Subtitle"/>
    <w:rsid w:val="00543062"/>
    <w:rPr>
      <w:rFonts w:ascii="Arial" w:hAnsi="Arial" w:eastAsia="Times New Roman" w:cs="Times New Roman"/>
      <w:color w:val="780046"/>
      <w:sz w:val="34"/>
      <w:lang w:val="en-GB" w:eastAsia="en-GB"/>
    </w:rPr>
  </w:style>
  <w:style w:type="paragraph" w:styleId="Caption">
    <w:name w:val="caption"/>
    <w:basedOn w:val="Normal"/>
    <w:next w:val="Normal"/>
    <w:unhideWhenUsed/>
    <w:qFormat/>
    <w:rsid w:val="00543062"/>
    <w:rPr>
      <w:rFonts w:ascii="Arial" w:hAnsi="Arial" w:eastAsia="Times New Roman"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7" /><Relationship Type="http://schemas.openxmlformats.org/officeDocument/2006/relationships/customXml" Target="../customXml/item2.xml" Id="rId2" /><Relationship Type="http://schemas.openxmlformats.org/officeDocument/2006/relationships/hyperlink" Target="mailto:Heather.Thomas@naturalengland.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EES.soils@naturalengland.org.uk"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EES.soils@naturalengland.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56E1C5FB-BD3C-432C-A39D-D917EB82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Thomas, Heather</cp:lastModifiedBy>
  <cp:revision>130</cp:revision>
  <dcterms:created xsi:type="dcterms:W3CDTF">2023-10-16T14:27:00Z</dcterms:created>
  <dcterms:modified xsi:type="dcterms:W3CDTF">2024-07-30T15:06:41Z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0x010100A5BF1C78D9F64B679A5EBDE1C6598EBC010036A702CA372DD34C9474C41DAA9F0707</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