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7E01" w:rsidRPr="004437D6" w:rsidRDefault="00AC7E01" w:rsidP="00AC7E01">
      <w:pPr>
        <w:spacing w:after="240"/>
        <w:rPr>
          <w:rFonts w:cs="Arial"/>
          <w:b/>
          <w:sz w:val="28"/>
          <w:szCs w:val="28"/>
          <w:lang w:val="en-GB"/>
        </w:rPr>
      </w:pPr>
      <w:r w:rsidRPr="004437D6">
        <w:rPr>
          <w:rFonts w:cs="Arial"/>
          <w:b/>
          <w:noProof/>
          <w:sz w:val="28"/>
          <w:szCs w:val="28"/>
          <w:lang w:val="en-GB" w:eastAsia="en-GB"/>
        </w:rPr>
        <w:drawing>
          <wp:anchor distT="0" distB="0" distL="114300" distR="114300" simplePos="0" relativeHeight="251659264" behindDoc="1" locked="0" layoutInCell="1" allowOverlap="1" wp14:anchorId="55412D27" wp14:editId="406E236F">
            <wp:simplePos x="0" y="0"/>
            <wp:positionH relativeFrom="column">
              <wp:posOffset>5077460</wp:posOffset>
            </wp:positionH>
            <wp:positionV relativeFrom="paragraph">
              <wp:posOffset>-285115</wp:posOffset>
            </wp:positionV>
            <wp:extent cx="1037590" cy="842645"/>
            <wp:effectExtent l="19050" t="0" r="0" b="0"/>
            <wp:wrapTight wrapText="bothSides">
              <wp:wrapPolygon edited="0">
                <wp:start x="5552" y="0"/>
                <wp:lineTo x="4362" y="1953"/>
                <wp:lineTo x="2776" y="6348"/>
                <wp:lineTo x="0" y="8301"/>
                <wp:lineTo x="-397" y="17091"/>
                <wp:lineTo x="2379" y="20998"/>
                <wp:lineTo x="3569" y="20998"/>
                <wp:lineTo x="21415" y="20998"/>
                <wp:lineTo x="21415" y="11231"/>
                <wp:lineTo x="19035" y="8790"/>
                <wp:lineTo x="13880" y="6348"/>
                <wp:lineTo x="11501" y="2930"/>
                <wp:lineTo x="7931" y="0"/>
                <wp:lineTo x="5552" y="0"/>
              </wp:wrapPolygon>
            </wp:wrapTight>
            <wp:docPr id="2" name="Picture 2" descr="Fed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edlogo"/>
                    <pic:cNvPicPr>
                      <a:picLocks noChangeAspect="1" noChangeArrowheads="1"/>
                    </pic:cNvPicPr>
                  </pic:nvPicPr>
                  <pic:blipFill>
                    <a:blip r:embed="rId11" cstate="print"/>
                    <a:srcRect/>
                    <a:stretch>
                      <a:fillRect/>
                    </a:stretch>
                  </pic:blipFill>
                  <pic:spPr bwMode="auto">
                    <a:xfrm>
                      <a:off x="0" y="0"/>
                      <a:ext cx="1037590" cy="842645"/>
                    </a:xfrm>
                    <a:prstGeom prst="rect">
                      <a:avLst/>
                    </a:prstGeom>
                    <a:noFill/>
                    <a:ln w="9525">
                      <a:noFill/>
                      <a:miter lim="800000"/>
                      <a:headEnd/>
                      <a:tailEnd/>
                    </a:ln>
                  </pic:spPr>
                </pic:pic>
              </a:graphicData>
            </a:graphic>
          </wp:anchor>
        </w:drawing>
      </w:r>
    </w:p>
    <w:p w:rsidR="00AC7E01" w:rsidRPr="004437D6" w:rsidRDefault="00AC7E01" w:rsidP="00AC7E01">
      <w:pPr>
        <w:spacing w:after="240"/>
        <w:rPr>
          <w:rFonts w:cs="Arial"/>
          <w:b/>
          <w:sz w:val="28"/>
          <w:szCs w:val="28"/>
          <w:lang w:val="en-GB"/>
        </w:rPr>
      </w:pPr>
    </w:p>
    <w:p w:rsidR="00AC7E01" w:rsidRPr="004437D6" w:rsidRDefault="00AC7E01" w:rsidP="00AC7E01">
      <w:pPr>
        <w:spacing w:after="240"/>
        <w:rPr>
          <w:rFonts w:cs="Arial"/>
          <w:b/>
          <w:sz w:val="28"/>
          <w:szCs w:val="28"/>
          <w:lang w:val="en-GB"/>
        </w:rPr>
      </w:pPr>
    </w:p>
    <w:p w:rsidR="00AC7E01" w:rsidRPr="004437D6" w:rsidRDefault="00AC7E01" w:rsidP="00AC7E01">
      <w:pPr>
        <w:spacing w:after="240"/>
        <w:rPr>
          <w:rFonts w:cs="Arial"/>
          <w:b/>
          <w:sz w:val="28"/>
          <w:szCs w:val="28"/>
          <w:lang w:val="en-GB"/>
        </w:rPr>
      </w:pPr>
    </w:p>
    <w:p w:rsidR="00AC7E01" w:rsidRDefault="00AC7E01" w:rsidP="00AC7E01">
      <w:pPr>
        <w:spacing w:after="240"/>
        <w:rPr>
          <w:rFonts w:cs="Arial"/>
          <w:b/>
          <w:sz w:val="28"/>
          <w:szCs w:val="28"/>
          <w:lang w:val="en-GB"/>
        </w:rPr>
      </w:pPr>
    </w:p>
    <w:p w:rsidR="00AC7E01" w:rsidRDefault="00AC7E01" w:rsidP="00AC7E01">
      <w:pPr>
        <w:spacing w:after="240"/>
        <w:rPr>
          <w:rFonts w:cs="Arial"/>
          <w:b/>
          <w:sz w:val="28"/>
          <w:szCs w:val="28"/>
          <w:lang w:val="en-GB"/>
        </w:rPr>
      </w:pPr>
    </w:p>
    <w:p w:rsidR="00AC7E01" w:rsidRPr="004437D6" w:rsidRDefault="00AC7E01" w:rsidP="00AC7E01">
      <w:pPr>
        <w:spacing w:after="240"/>
        <w:rPr>
          <w:rFonts w:cs="Arial"/>
          <w:b/>
          <w:sz w:val="28"/>
          <w:szCs w:val="28"/>
          <w:lang w:val="en-GB"/>
        </w:rPr>
      </w:pPr>
    </w:p>
    <w:p w:rsidR="00AC7E01" w:rsidRPr="004437D6" w:rsidRDefault="00AC7E01" w:rsidP="00AC7E01">
      <w:pPr>
        <w:spacing w:after="240"/>
        <w:rPr>
          <w:rFonts w:cs="Arial"/>
          <w:b/>
          <w:sz w:val="28"/>
          <w:szCs w:val="28"/>
          <w:lang w:val="en-GB"/>
        </w:rPr>
      </w:pPr>
    </w:p>
    <w:p w:rsidR="00AC7E01" w:rsidRPr="004437D6" w:rsidRDefault="00AC7E01" w:rsidP="00AC7E01">
      <w:pPr>
        <w:spacing w:after="240"/>
        <w:rPr>
          <w:rFonts w:asciiTheme="minorHAnsi" w:hAnsiTheme="minorHAnsi" w:cs="Arial"/>
          <w:sz w:val="52"/>
          <w:szCs w:val="46"/>
          <w:lang w:val="en-GB"/>
        </w:rPr>
      </w:pPr>
    </w:p>
    <w:p w:rsidR="00AC7E01" w:rsidRPr="004437D6" w:rsidRDefault="00AC7E01" w:rsidP="00AC7E01">
      <w:pPr>
        <w:spacing w:after="240"/>
        <w:rPr>
          <w:rFonts w:asciiTheme="minorHAnsi" w:hAnsiTheme="minorHAnsi" w:cs="Arial"/>
          <w:b/>
          <w:sz w:val="52"/>
          <w:szCs w:val="46"/>
          <w:lang w:val="en-GB"/>
        </w:rPr>
      </w:pPr>
      <w:r w:rsidRPr="004437D6">
        <w:rPr>
          <w:rFonts w:asciiTheme="minorHAnsi" w:hAnsiTheme="minorHAnsi" w:cs="Arial"/>
          <w:b/>
          <w:sz w:val="52"/>
          <w:szCs w:val="46"/>
          <w:lang w:val="en-GB"/>
        </w:rPr>
        <w:t xml:space="preserve">Leeds Federated Housing Association </w:t>
      </w:r>
    </w:p>
    <w:p w:rsidR="006505CC" w:rsidRDefault="00AC7E01" w:rsidP="00AC7E01">
      <w:pPr>
        <w:spacing w:after="240"/>
        <w:outlineLvl w:val="0"/>
        <w:rPr>
          <w:rFonts w:asciiTheme="minorHAnsi" w:hAnsiTheme="minorHAnsi" w:cs="Arial"/>
          <w:sz w:val="40"/>
          <w:szCs w:val="48"/>
          <w:lang w:val="en-GB"/>
        </w:rPr>
      </w:pPr>
      <w:bookmarkStart w:id="0" w:name="_Toc325458615"/>
      <w:bookmarkStart w:id="1" w:name="_Toc325460546"/>
      <w:bookmarkStart w:id="2" w:name="_Toc327535409"/>
      <w:bookmarkStart w:id="3" w:name="_Toc328401090"/>
      <w:bookmarkStart w:id="4" w:name="_Toc329096333"/>
      <w:bookmarkStart w:id="5" w:name="_Toc329347545"/>
      <w:bookmarkStart w:id="6" w:name="_Toc331680060"/>
      <w:bookmarkStart w:id="7" w:name="_Toc331680919"/>
      <w:bookmarkStart w:id="8" w:name="_Toc331683676"/>
      <w:bookmarkStart w:id="9" w:name="_Toc331685780"/>
      <w:bookmarkStart w:id="10" w:name="_Toc332116941"/>
      <w:bookmarkStart w:id="11" w:name="_Toc461618082"/>
      <w:bookmarkStart w:id="12" w:name="_Toc461618271"/>
      <w:bookmarkStart w:id="13" w:name="_Toc461623490"/>
      <w:bookmarkStart w:id="14" w:name="_Toc461623666"/>
      <w:r w:rsidRPr="004437D6">
        <w:rPr>
          <w:rFonts w:asciiTheme="minorHAnsi" w:hAnsiTheme="minorHAnsi" w:cs="Arial"/>
          <w:sz w:val="40"/>
          <w:szCs w:val="48"/>
          <w:lang w:val="en-GB"/>
        </w:rPr>
        <w:t>Invitation to Tender</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p w:rsidR="00AC7E01" w:rsidRPr="004437D6" w:rsidRDefault="00AC7E01" w:rsidP="00AC7E01">
      <w:pPr>
        <w:spacing w:after="240"/>
        <w:outlineLvl w:val="0"/>
        <w:rPr>
          <w:rFonts w:asciiTheme="minorHAnsi" w:hAnsiTheme="minorHAnsi" w:cs="Arial"/>
          <w:sz w:val="40"/>
          <w:szCs w:val="48"/>
          <w:lang w:val="en-GB"/>
        </w:rPr>
      </w:pPr>
      <w:bookmarkStart w:id="15" w:name="_Toc331680061"/>
      <w:bookmarkStart w:id="16" w:name="_Toc331680920"/>
      <w:bookmarkStart w:id="17" w:name="_Toc331683677"/>
      <w:bookmarkStart w:id="18" w:name="_Toc331685781"/>
      <w:bookmarkStart w:id="19" w:name="_Toc332116942"/>
      <w:bookmarkStart w:id="20" w:name="_Toc461618083"/>
      <w:bookmarkStart w:id="21" w:name="_Toc461618272"/>
      <w:bookmarkStart w:id="22" w:name="_Toc461623491"/>
      <w:bookmarkStart w:id="23" w:name="_Toc461623667"/>
      <w:r>
        <w:rPr>
          <w:rFonts w:asciiTheme="minorHAnsi" w:hAnsiTheme="minorHAnsi" w:cs="Arial"/>
          <w:sz w:val="40"/>
          <w:szCs w:val="48"/>
          <w:lang w:val="en-GB"/>
        </w:rPr>
        <w:t>Temporary Staffing</w:t>
      </w:r>
      <w:r w:rsidR="006505CC">
        <w:rPr>
          <w:rFonts w:asciiTheme="minorHAnsi" w:hAnsiTheme="minorHAnsi" w:cs="Arial"/>
          <w:sz w:val="40"/>
          <w:szCs w:val="48"/>
          <w:lang w:val="en-GB"/>
        </w:rPr>
        <w:t xml:space="preserve"> – </w:t>
      </w:r>
      <w:bookmarkEnd w:id="15"/>
      <w:bookmarkEnd w:id="16"/>
      <w:bookmarkEnd w:id="17"/>
      <w:bookmarkEnd w:id="18"/>
      <w:bookmarkEnd w:id="19"/>
      <w:r w:rsidR="000F171F">
        <w:rPr>
          <w:rFonts w:asciiTheme="minorHAnsi" w:hAnsiTheme="minorHAnsi" w:cs="Arial"/>
          <w:sz w:val="40"/>
          <w:szCs w:val="48"/>
          <w:lang w:val="en-GB"/>
        </w:rPr>
        <w:t>Learning Disability Services</w:t>
      </w:r>
      <w:bookmarkEnd w:id="20"/>
      <w:bookmarkEnd w:id="21"/>
      <w:bookmarkEnd w:id="22"/>
      <w:bookmarkEnd w:id="23"/>
    </w:p>
    <w:p w:rsidR="00AC7E01" w:rsidRPr="004437D6" w:rsidRDefault="007166E1" w:rsidP="00AC7E01">
      <w:pPr>
        <w:spacing w:after="240"/>
        <w:outlineLvl w:val="0"/>
        <w:rPr>
          <w:rFonts w:asciiTheme="minorHAnsi" w:hAnsiTheme="minorHAnsi" w:cs="Arial"/>
          <w:sz w:val="20"/>
          <w:szCs w:val="20"/>
          <w:lang w:val="en-GB"/>
        </w:rPr>
      </w:pPr>
      <w:bookmarkStart w:id="24" w:name="_Toc331680062"/>
      <w:bookmarkStart w:id="25" w:name="_Toc331680921"/>
      <w:bookmarkStart w:id="26" w:name="_Toc331683678"/>
      <w:bookmarkStart w:id="27" w:name="_Toc331685782"/>
      <w:bookmarkStart w:id="28" w:name="_Toc332116943"/>
      <w:bookmarkStart w:id="29" w:name="_Toc461618084"/>
      <w:bookmarkStart w:id="30" w:name="_Toc461618273"/>
      <w:bookmarkStart w:id="31" w:name="_Toc461623492"/>
      <w:bookmarkStart w:id="32" w:name="_Toc461623668"/>
      <w:r>
        <w:rPr>
          <w:rFonts w:asciiTheme="minorHAnsi" w:hAnsiTheme="minorHAnsi" w:cs="Arial"/>
          <w:sz w:val="40"/>
          <w:szCs w:val="48"/>
          <w:lang w:val="en-GB"/>
        </w:rPr>
        <w:t>2nd</w:t>
      </w:r>
      <w:r w:rsidR="00A97FF2">
        <w:rPr>
          <w:rFonts w:asciiTheme="minorHAnsi" w:hAnsiTheme="minorHAnsi" w:cs="Arial"/>
          <w:sz w:val="40"/>
          <w:szCs w:val="48"/>
          <w:lang w:val="en-GB"/>
        </w:rPr>
        <w:t xml:space="preserve"> </w:t>
      </w:r>
      <w:r w:rsidR="009B08D0" w:rsidRPr="00633990">
        <w:rPr>
          <w:rFonts w:asciiTheme="minorHAnsi" w:hAnsiTheme="minorHAnsi" w:cs="Arial"/>
          <w:sz w:val="40"/>
          <w:szCs w:val="48"/>
          <w:lang w:val="en-GB"/>
        </w:rPr>
        <w:t>January 2017</w:t>
      </w:r>
      <w:r w:rsidR="00AC7E01" w:rsidRPr="00633990">
        <w:rPr>
          <w:rFonts w:asciiTheme="minorHAnsi" w:hAnsiTheme="minorHAnsi" w:cs="Arial"/>
          <w:sz w:val="40"/>
          <w:szCs w:val="48"/>
          <w:lang w:val="en-GB"/>
        </w:rPr>
        <w:t xml:space="preserve"> to </w:t>
      </w:r>
      <w:r w:rsidR="00A97FF2">
        <w:rPr>
          <w:rFonts w:asciiTheme="minorHAnsi" w:hAnsiTheme="minorHAnsi" w:cs="Arial"/>
          <w:sz w:val="40"/>
          <w:szCs w:val="48"/>
          <w:lang w:val="en-GB"/>
        </w:rPr>
        <w:t>31</w:t>
      </w:r>
      <w:r w:rsidR="00A97FF2" w:rsidRPr="00633990">
        <w:rPr>
          <w:rFonts w:asciiTheme="minorHAnsi" w:hAnsiTheme="minorHAnsi" w:cs="Arial"/>
          <w:sz w:val="40"/>
          <w:szCs w:val="48"/>
          <w:vertAlign w:val="superscript"/>
          <w:lang w:val="en-GB"/>
        </w:rPr>
        <w:t>st</w:t>
      </w:r>
      <w:r w:rsidR="00A97FF2">
        <w:rPr>
          <w:rFonts w:asciiTheme="minorHAnsi" w:hAnsiTheme="minorHAnsi" w:cs="Arial"/>
          <w:sz w:val="40"/>
          <w:szCs w:val="48"/>
          <w:lang w:val="en-GB"/>
        </w:rPr>
        <w:t xml:space="preserve"> </w:t>
      </w:r>
      <w:r w:rsidR="009B08D0" w:rsidRPr="00633990">
        <w:rPr>
          <w:rFonts w:asciiTheme="minorHAnsi" w:hAnsiTheme="minorHAnsi" w:cs="Arial"/>
          <w:sz w:val="40"/>
          <w:szCs w:val="48"/>
          <w:lang w:val="en-GB"/>
        </w:rPr>
        <w:t>December</w:t>
      </w:r>
      <w:r w:rsidR="00AC7E01" w:rsidRPr="00633990">
        <w:rPr>
          <w:rFonts w:asciiTheme="minorHAnsi" w:hAnsiTheme="minorHAnsi" w:cs="Arial"/>
          <w:sz w:val="40"/>
          <w:szCs w:val="48"/>
          <w:lang w:val="en-GB"/>
        </w:rPr>
        <w:t xml:space="preserve"> 20</w:t>
      </w:r>
      <w:r w:rsidR="009B08D0" w:rsidRPr="00633990">
        <w:rPr>
          <w:rFonts w:asciiTheme="minorHAnsi" w:hAnsiTheme="minorHAnsi" w:cs="Arial"/>
          <w:sz w:val="40"/>
          <w:szCs w:val="48"/>
          <w:lang w:val="en-GB"/>
        </w:rPr>
        <w:t>19</w:t>
      </w:r>
      <w:bookmarkStart w:id="33" w:name="_Toc276992350"/>
      <w:bookmarkStart w:id="34" w:name="_Toc277322546"/>
      <w:bookmarkStart w:id="35" w:name="_Toc278189169"/>
      <w:bookmarkEnd w:id="24"/>
      <w:bookmarkEnd w:id="25"/>
      <w:bookmarkEnd w:id="26"/>
      <w:bookmarkEnd w:id="27"/>
      <w:bookmarkEnd w:id="28"/>
      <w:bookmarkEnd w:id="29"/>
      <w:bookmarkEnd w:id="30"/>
      <w:bookmarkEnd w:id="31"/>
      <w:bookmarkEnd w:id="32"/>
    </w:p>
    <w:p w:rsidR="00AC7E01" w:rsidRPr="004437D6" w:rsidRDefault="00AC7E01" w:rsidP="00AC7E01">
      <w:pPr>
        <w:spacing w:after="240"/>
        <w:outlineLvl w:val="0"/>
        <w:rPr>
          <w:rFonts w:asciiTheme="minorHAnsi" w:hAnsiTheme="minorHAnsi" w:cs="Arial"/>
          <w:sz w:val="20"/>
          <w:szCs w:val="20"/>
          <w:lang w:val="en-GB"/>
        </w:rPr>
      </w:pPr>
    </w:p>
    <w:bookmarkEnd w:id="33"/>
    <w:bookmarkEnd w:id="34"/>
    <w:bookmarkEnd w:id="35"/>
    <w:p w:rsidR="00AC7E01" w:rsidRPr="004437D6" w:rsidRDefault="00AC7E01" w:rsidP="00AC7E01">
      <w:pPr>
        <w:spacing w:after="200" w:line="276" w:lineRule="auto"/>
        <w:rPr>
          <w:rFonts w:asciiTheme="minorHAnsi" w:hAnsiTheme="minorHAnsi" w:cs="Arial"/>
          <w:sz w:val="36"/>
          <w:szCs w:val="52"/>
          <w:lang w:val="en-GB"/>
        </w:rPr>
      </w:pPr>
      <w:r w:rsidRPr="004437D6">
        <w:rPr>
          <w:rFonts w:asciiTheme="minorHAnsi" w:hAnsiTheme="minorHAnsi" w:cs="Arial"/>
          <w:sz w:val="36"/>
          <w:szCs w:val="52"/>
          <w:lang w:val="en-GB"/>
        </w:rPr>
        <w:br w:type="page"/>
      </w:r>
    </w:p>
    <w:p w:rsidR="00DA2496" w:rsidRDefault="00AC7E01" w:rsidP="00DA2496">
      <w:pPr>
        <w:spacing w:after="240" w:line="360" w:lineRule="auto"/>
        <w:rPr>
          <w:rFonts w:asciiTheme="minorHAnsi" w:eastAsiaTheme="minorEastAsia" w:hAnsiTheme="minorHAnsi" w:cstheme="minorBidi"/>
          <w:noProof/>
          <w:sz w:val="22"/>
          <w:szCs w:val="22"/>
          <w:lang w:val="en-GB" w:eastAsia="en-GB"/>
        </w:rPr>
      </w:pPr>
      <w:r w:rsidRPr="00D71AB1">
        <w:rPr>
          <w:rFonts w:asciiTheme="minorHAnsi" w:hAnsiTheme="minorHAnsi" w:cs="Arial"/>
          <w:b/>
          <w:sz w:val="28"/>
          <w:szCs w:val="44"/>
          <w:lang w:val="en-GB"/>
        </w:rPr>
        <w:lastRenderedPageBreak/>
        <w:t>Contents Page</w:t>
      </w:r>
      <w:r w:rsidR="00635A20" w:rsidRPr="00D71AB1">
        <w:rPr>
          <w:rFonts w:asciiTheme="minorHAnsi" w:hAnsiTheme="minorHAnsi"/>
          <w:lang w:val="en-GB"/>
        </w:rPr>
        <w:fldChar w:fldCharType="begin"/>
      </w:r>
      <w:r w:rsidRPr="00D71AB1">
        <w:rPr>
          <w:rFonts w:asciiTheme="minorHAnsi" w:hAnsiTheme="minorHAnsi"/>
          <w:lang w:val="en-GB"/>
        </w:rPr>
        <w:instrText xml:space="preserve"> TOC \o "1-3" \h \z \u </w:instrText>
      </w:r>
      <w:r w:rsidR="00635A20" w:rsidRPr="00D71AB1">
        <w:rPr>
          <w:rFonts w:asciiTheme="minorHAnsi" w:hAnsiTheme="minorHAnsi"/>
          <w:lang w:val="en-GB"/>
        </w:rPr>
        <w:fldChar w:fldCharType="separate"/>
      </w:r>
    </w:p>
    <w:p w:rsidR="00DA2496" w:rsidRDefault="00DA2496">
      <w:pPr>
        <w:pStyle w:val="TOC1"/>
        <w:rPr>
          <w:rFonts w:asciiTheme="minorHAnsi" w:eastAsiaTheme="minorEastAsia" w:hAnsiTheme="minorHAnsi" w:cstheme="minorBidi"/>
          <w:noProof/>
          <w:sz w:val="22"/>
          <w:szCs w:val="22"/>
          <w:lang w:val="en-GB" w:eastAsia="en-GB"/>
        </w:rPr>
      </w:pPr>
    </w:p>
    <w:p w:rsidR="00DA2496" w:rsidRDefault="00DA2496">
      <w:pPr>
        <w:pStyle w:val="TOC1"/>
        <w:rPr>
          <w:rFonts w:asciiTheme="minorHAnsi" w:eastAsiaTheme="minorEastAsia" w:hAnsiTheme="minorHAnsi" w:cstheme="minorBidi"/>
          <w:noProof/>
          <w:sz w:val="22"/>
          <w:szCs w:val="22"/>
          <w:lang w:val="en-GB" w:eastAsia="en-GB"/>
        </w:rPr>
      </w:pPr>
      <w:hyperlink w:anchor="_Toc461623669" w:history="1">
        <w:r w:rsidRPr="00FC5A28">
          <w:rPr>
            <w:rStyle w:val="Hyperlink"/>
            <w:noProof/>
            <w:lang w:val="en-GB"/>
          </w:rPr>
          <w:t>1.</w:t>
        </w:r>
        <w:r>
          <w:rPr>
            <w:rFonts w:asciiTheme="minorHAnsi" w:eastAsiaTheme="minorEastAsia" w:hAnsiTheme="minorHAnsi" w:cstheme="minorBidi"/>
            <w:noProof/>
            <w:sz w:val="22"/>
            <w:szCs w:val="22"/>
            <w:lang w:val="en-GB" w:eastAsia="en-GB"/>
          </w:rPr>
          <w:tab/>
        </w:r>
        <w:r w:rsidRPr="00FC5A28">
          <w:rPr>
            <w:rStyle w:val="Hyperlink"/>
            <w:noProof/>
            <w:lang w:val="en-GB"/>
          </w:rPr>
          <w:t>Purpose of this document</w:t>
        </w:r>
        <w:r>
          <w:rPr>
            <w:noProof/>
            <w:webHidden/>
          </w:rPr>
          <w:tab/>
        </w:r>
        <w:r>
          <w:rPr>
            <w:noProof/>
            <w:webHidden/>
          </w:rPr>
          <w:fldChar w:fldCharType="begin"/>
        </w:r>
        <w:r>
          <w:rPr>
            <w:noProof/>
            <w:webHidden/>
          </w:rPr>
          <w:instrText xml:space="preserve"> PAGEREF _Toc461623669 \h </w:instrText>
        </w:r>
        <w:r>
          <w:rPr>
            <w:noProof/>
            <w:webHidden/>
          </w:rPr>
        </w:r>
        <w:r>
          <w:rPr>
            <w:noProof/>
            <w:webHidden/>
          </w:rPr>
          <w:fldChar w:fldCharType="separate"/>
        </w:r>
        <w:r>
          <w:rPr>
            <w:noProof/>
            <w:webHidden/>
          </w:rPr>
          <w:t>3</w:t>
        </w:r>
        <w:r>
          <w:rPr>
            <w:noProof/>
            <w:webHidden/>
          </w:rPr>
          <w:fldChar w:fldCharType="end"/>
        </w:r>
      </w:hyperlink>
    </w:p>
    <w:p w:rsidR="00DA2496" w:rsidRDefault="00DA2496">
      <w:pPr>
        <w:pStyle w:val="TOC1"/>
        <w:rPr>
          <w:rFonts w:asciiTheme="minorHAnsi" w:eastAsiaTheme="minorEastAsia" w:hAnsiTheme="minorHAnsi" w:cstheme="minorBidi"/>
          <w:noProof/>
          <w:sz w:val="22"/>
          <w:szCs w:val="22"/>
          <w:lang w:val="en-GB" w:eastAsia="en-GB"/>
        </w:rPr>
      </w:pPr>
      <w:hyperlink w:anchor="_Toc461623670" w:history="1">
        <w:r w:rsidRPr="00FC5A28">
          <w:rPr>
            <w:rStyle w:val="Hyperlink"/>
            <w:noProof/>
            <w:lang w:val="en-GB"/>
          </w:rPr>
          <w:t>2.</w:t>
        </w:r>
        <w:r>
          <w:rPr>
            <w:rFonts w:asciiTheme="minorHAnsi" w:eastAsiaTheme="minorEastAsia" w:hAnsiTheme="minorHAnsi" w:cstheme="minorBidi"/>
            <w:noProof/>
            <w:sz w:val="22"/>
            <w:szCs w:val="22"/>
            <w:lang w:val="en-GB" w:eastAsia="en-GB"/>
          </w:rPr>
          <w:tab/>
        </w:r>
        <w:r w:rsidRPr="00FC5A28">
          <w:rPr>
            <w:rStyle w:val="Hyperlink"/>
            <w:noProof/>
            <w:lang w:val="en-GB"/>
          </w:rPr>
          <w:t>Introduction to Leeds Federated</w:t>
        </w:r>
        <w:r>
          <w:rPr>
            <w:noProof/>
            <w:webHidden/>
          </w:rPr>
          <w:tab/>
        </w:r>
        <w:r>
          <w:rPr>
            <w:noProof/>
            <w:webHidden/>
          </w:rPr>
          <w:fldChar w:fldCharType="begin"/>
        </w:r>
        <w:r>
          <w:rPr>
            <w:noProof/>
            <w:webHidden/>
          </w:rPr>
          <w:instrText xml:space="preserve"> PAGEREF _Toc461623670 \h </w:instrText>
        </w:r>
        <w:r>
          <w:rPr>
            <w:noProof/>
            <w:webHidden/>
          </w:rPr>
        </w:r>
        <w:r>
          <w:rPr>
            <w:noProof/>
            <w:webHidden/>
          </w:rPr>
          <w:fldChar w:fldCharType="separate"/>
        </w:r>
        <w:r>
          <w:rPr>
            <w:noProof/>
            <w:webHidden/>
          </w:rPr>
          <w:t>3</w:t>
        </w:r>
        <w:r>
          <w:rPr>
            <w:noProof/>
            <w:webHidden/>
          </w:rPr>
          <w:fldChar w:fldCharType="end"/>
        </w:r>
      </w:hyperlink>
    </w:p>
    <w:p w:rsidR="00DA2496" w:rsidRDefault="00DA2496">
      <w:pPr>
        <w:pStyle w:val="TOC1"/>
        <w:rPr>
          <w:rFonts w:asciiTheme="minorHAnsi" w:eastAsiaTheme="minorEastAsia" w:hAnsiTheme="minorHAnsi" w:cstheme="minorBidi"/>
          <w:noProof/>
          <w:sz w:val="22"/>
          <w:szCs w:val="22"/>
          <w:lang w:val="en-GB" w:eastAsia="en-GB"/>
        </w:rPr>
      </w:pPr>
      <w:hyperlink w:anchor="_Toc461623671" w:history="1">
        <w:r w:rsidRPr="00FC5A28">
          <w:rPr>
            <w:rStyle w:val="Hyperlink"/>
            <w:noProof/>
            <w:lang w:val="en-GB"/>
          </w:rPr>
          <w:t>3.</w:t>
        </w:r>
        <w:r>
          <w:rPr>
            <w:rFonts w:asciiTheme="minorHAnsi" w:eastAsiaTheme="minorEastAsia" w:hAnsiTheme="minorHAnsi" w:cstheme="minorBidi"/>
            <w:noProof/>
            <w:sz w:val="22"/>
            <w:szCs w:val="22"/>
            <w:lang w:val="en-GB" w:eastAsia="en-GB"/>
          </w:rPr>
          <w:tab/>
        </w:r>
        <w:r w:rsidRPr="00FC5A28">
          <w:rPr>
            <w:rStyle w:val="Hyperlink"/>
            <w:noProof/>
            <w:lang w:val="en-GB"/>
          </w:rPr>
          <w:t>Current Environment</w:t>
        </w:r>
        <w:r>
          <w:rPr>
            <w:noProof/>
            <w:webHidden/>
          </w:rPr>
          <w:tab/>
        </w:r>
        <w:r>
          <w:rPr>
            <w:noProof/>
            <w:webHidden/>
          </w:rPr>
          <w:fldChar w:fldCharType="begin"/>
        </w:r>
        <w:r>
          <w:rPr>
            <w:noProof/>
            <w:webHidden/>
          </w:rPr>
          <w:instrText xml:space="preserve"> PAGEREF _Toc461623671 \h </w:instrText>
        </w:r>
        <w:r>
          <w:rPr>
            <w:noProof/>
            <w:webHidden/>
          </w:rPr>
        </w:r>
        <w:r>
          <w:rPr>
            <w:noProof/>
            <w:webHidden/>
          </w:rPr>
          <w:fldChar w:fldCharType="separate"/>
        </w:r>
        <w:r>
          <w:rPr>
            <w:noProof/>
            <w:webHidden/>
          </w:rPr>
          <w:t>4</w:t>
        </w:r>
        <w:r>
          <w:rPr>
            <w:noProof/>
            <w:webHidden/>
          </w:rPr>
          <w:fldChar w:fldCharType="end"/>
        </w:r>
      </w:hyperlink>
    </w:p>
    <w:p w:rsidR="00DA2496" w:rsidRDefault="00DA2496">
      <w:pPr>
        <w:pStyle w:val="TOC1"/>
        <w:rPr>
          <w:rFonts w:asciiTheme="minorHAnsi" w:eastAsiaTheme="minorEastAsia" w:hAnsiTheme="minorHAnsi" w:cstheme="minorBidi"/>
          <w:noProof/>
          <w:sz w:val="22"/>
          <w:szCs w:val="22"/>
          <w:lang w:val="en-GB" w:eastAsia="en-GB"/>
        </w:rPr>
      </w:pPr>
      <w:hyperlink w:anchor="_Toc461623672" w:history="1">
        <w:r w:rsidRPr="00FC5A28">
          <w:rPr>
            <w:rStyle w:val="Hyperlink"/>
            <w:noProof/>
            <w:lang w:val="en-GB"/>
          </w:rPr>
          <w:t>4.</w:t>
        </w:r>
        <w:r>
          <w:rPr>
            <w:rFonts w:asciiTheme="minorHAnsi" w:eastAsiaTheme="minorEastAsia" w:hAnsiTheme="minorHAnsi" w:cstheme="minorBidi"/>
            <w:noProof/>
            <w:sz w:val="22"/>
            <w:szCs w:val="22"/>
            <w:lang w:val="en-GB" w:eastAsia="en-GB"/>
          </w:rPr>
          <w:tab/>
        </w:r>
        <w:r w:rsidRPr="00FC5A28">
          <w:rPr>
            <w:rStyle w:val="Hyperlink"/>
            <w:noProof/>
            <w:lang w:val="en-GB"/>
          </w:rPr>
          <w:t>Requirements</w:t>
        </w:r>
        <w:r>
          <w:rPr>
            <w:noProof/>
            <w:webHidden/>
          </w:rPr>
          <w:tab/>
        </w:r>
        <w:r>
          <w:rPr>
            <w:noProof/>
            <w:webHidden/>
          </w:rPr>
          <w:fldChar w:fldCharType="begin"/>
        </w:r>
        <w:r>
          <w:rPr>
            <w:noProof/>
            <w:webHidden/>
          </w:rPr>
          <w:instrText xml:space="preserve"> PAGEREF _Toc461623672 \h </w:instrText>
        </w:r>
        <w:r>
          <w:rPr>
            <w:noProof/>
            <w:webHidden/>
          </w:rPr>
        </w:r>
        <w:r>
          <w:rPr>
            <w:noProof/>
            <w:webHidden/>
          </w:rPr>
          <w:fldChar w:fldCharType="separate"/>
        </w:r>
        <w:r>
          <w:rPr>
            <w:noProof/>
            <w:webHidden/>
          </w:rPr>
          <w:t>5</w:t>
        </w:r>
        <w:r>
          <w:rPr>
            <w:noProof/>
            <w:webHidden/>
          </w:rPr>
          <w:fldChar w:fldCharType="end"/>
        </w:r>
      </w:hyperlink>
    </w:p>
    <w:p w:rsidR="00DA2496" w:rsidRDefault="00DA2496">
      <w:pPr>
        <w:pStyle w:val="TOC1"/>
        <w:rPr>
          <w:rFonts w:asciiTheme="minorHAnsi" w:eastAsiaTheme="minorEastAsia" w:hAnsiTheme="minorHAnsi" w:cstheme="minorBidi"/>
          <w:noProof/>
          <w:sz w:val="22"/>
          <w:szCs w:val="22"/>
          <w:lang w:val="en-GB" w:eastAsia="en-GB"/>
        </w:rPr>
      </w:pPr>
      <w:hyperlink w:anchor="_Toc461623673" w:history="1">
        <w:r w:rsidRPr="00FC5A28">
          <w:rPr>
            <w:rStyle w:val="Hyperlink"/>
            <w:noProof/>
            <w:lang w:val="en-GB"/>
          </w:rPr>
          <w:t>5.</w:t>
        </w:r>
        <w:r>
          <w:rPr>
            <w:rFonts w:asciiTheme="minorHAnsi" w:eastAsiaTheme="minorEastAsia" w:hAnsiTheme="minorHAnsi" w:cstheme="minorBidi"/>
            <w:noProof/>
            <w:sz w:val="22"/>
            <w:szCs w:val="22"/>
            <w:lang w:val="en-GB" w:eastAsia="en-GB"/>
          </w:rPr>
          <w:tab/>
        </w:r>
        <w:r w:rsidRPr="00FC5A28">
          <w:rPr>
            <w:rStyle w:val="Hyperlink"/>
            <w:noProof/>
            <w:lang w:val="en-GB"/>
          </w:rPr>
          <w:t>Key Performance Indicators (KPI’s)</w:t>
        </w:r>
        <w:r>
          <w:rPr>
            <w:noProof/>
            <w:webHidden/>
          </w:rPr>
          <w:tab/>
        </w:r>
        <w:r>
          <w:rPr>
            <w:noProof/>
            <w:webHidden/>
          </w:rPr>
          <w:fldChar w:fldCharType="begin"/>
        </w:r>
        <w:r>
          <w:rPr>
            <w:noProof/>
            <w:webHidden/>
          </w:rPr>
          <w:instrText xml:space="preserve"> PAGEREF _Toc461623673 \h </w:instrText>
        </w:r>
        <w:r>
          <w:rPr>
            <w:noProof/>
            <w:webHidden/>
          </w:rPr>
        </w:r>
        <w:r>
          <w:rPr>
            <w:noProof/>
            <w:webHidden/>
          </w:rPr>
          <w:fldChar w:fldCharType="separate"/>
        </w:r>
        <w:r>
          <w:rPr>
            <w:noProof/>
            <w:webHidden/>
          </w:rPr>
          <w:t>7</w:t>
        </w:r>
        <w:r>
          <w:rPr>
            <w:noProof/>
            <w:webHidden/>
          </w:rPr>
          <w:fldChar w:fldCharType="end"/>
        </w:r>
      </w:hyperlink>
    </w:p>
    <w:p w:rsidR="00DA2496" w:rsidRDefault="00DA2496">
      <w:pPr>
        <w:pStyle w:val="TOC1"/>
        <w:rPr>
          <w:rFonts w:asciiTheme="minorHAnsi" w:eastAsiaTheme="minorEastAsia" w:hAnsiTheme="minorHAnsi" w:cstheme="minorBidi"/>
          <w:noProof/>
          <w:sz w:val="22"/>
          <w:szCs w:val="22"/>
          <w:lang w:val="en-GB" w:eastAsia="en-GB"/>
        </w:rPr>
      </w:pPr>
      <w:hyperlink w:anchor="_Toc461623674" w:history="1">
        <w:r w:rsidRPr="00FC5A28">
          <w:rPr>
            <w:rStyle w:val="Hyperlink"/>
            <w:noProof/>
            <w:lang w:val="en-GB"/>
          </w:rPr>
          <w:t>6.</w:t>
        </w:r>
        <w:r>
          <w:rPr>
            <w:rFonts w:asciiTheme="minorHAnsi" w:eastAsiaTheme="minorEastAsia" w:hAnsiTheme="minorHAnsi" w:cstheme="minorBidi"/>
            <w:noProof/>
            <w:sz w:val="22"/>
            <w:szCs w:val="22"/>
            <w:lang w:val="en-GB" w:eastAsia="en-GB"/>
          </w:rPr>
          <w:tab/>
        </w:r>
        <w:r w:rsidRPr="00FC5A28">
          <w:rPr>
            <w:rStyle w:val="Hyperlink"/>
            <w:noProof/>
            <w:lang w:val="en-GB"/>
          </w:rPr>
          <w:t>Scoring of tender submissions</w:t>
        </w:r>
        <w:r>
          <w:rPr>
            <w:noProof/>
            <w:webHidden/>
          </w:rPr>
          <w:tab/>
        </w:r>
        <w:r>
          <w:rPr>
            <w:noProof/>
            <w:webHidden/>
          </w:rPr>
          <w:fldChar w:fldCharType="begin"/>
        </w:r>
        <w:r>
          <w:rPr>
            <w:noProof/>
            <w:webHidden/>
          </w:rPr>
          <w:instrText xml:space="preserve"> PAGEREF _Toc461623674 \h </w:instrText>
        </w:r>
        <w:r>
          <w:rPr>
            <w:noProof/>
            <w:webHidden/>
          </w:rPr>
        </w:r>
        <w:r>
          <w:rPr>
            <w:noProof/>
            <w:webHidden/>
          </w:rPr>
          <w:fldChar w:fldCharType="separate"/>
        </w:r>
        <w:r>
          <w:rPr>
            <w:noProof/>
            <w:webHidden/>
          </w:rPr>
          <w:t>8</w:t>
        </w:r>
        <w:r>
          <w:rPr>
            <w:noProof/>
            <w:webHidden/>
          </w:rPr>
          <w:fldChar w:fldCharType="end"/>
        </w:r>
      </w:hyperlink>
    </w:p>
    <w:p w:rsidR="00DA2496" w:rsidRDefault="00DA2496">
      <w:pPr>
        <w:pStyle w:val="TOC1"/>
        <w:rPr>
          <w:rFonts w:asciiTheme="minorHAnsi" w:eastAsiaTheme="minorEastAsia" w:hAnsiTheme="minorHAnsi" w:cstheme="minorBidi"/>
          <w:noProof/>
          <w:sz w:val="22"/>
          <w:szCs w:val="22"/>
          <w:lang w:val="en-GB" w:eastAsia="en-GB"/>
        </w:rPr>
      </w:pPr>
      <w:hyperlink w:anchor="_Toc461623675" w:history="1">
        <w:r w:rsidRPr="00FC5A28">
          <w:rPr>
            <w:rStyle w:val="Hyperlink"/>
            <w:noProof/>
            <w:lang w:val="en-GB"/>
          </w:rPr>
          <w:t>7.</w:t>
        </w:r>
        <w:r>
          <w:rPr>
            <w:rFonts w:asciiTheme="minorHAnsi" w:eastAsiaTheme="minorEastAsia" w:hAnsiTheme="minorHAnsi" w:cstheme="minorBidi"/>
            <w:noProof/>
            <w:sz w:val="22"/>
            <w:szCs w:val="22"/>
            <w:lang w:val="en-GB" w:eastAsia="en-GB"/>
          </w:rPr>
          <w:tab/>
        </w:r>
        <w:r w:rsidRPr="00FC5A28">
          <w:rPr>
            <w:rStyle w:val="Hyperlink"/>
            <w:noProof/>
            <w:lang w:val="en-GB"/>
          </w:rPr>
          <w:t>Quality Questions</w:t>
        </w:r>
        <w:r>
          <w:rPr>
            <w:noProof/>
            <w:webHidden/>
          </w:rPr>
          <w:tab/>
        </w:r>
        <w:r>
          <w:rPr>
            <w:noProof/>
            <w:webHidden/>
          </w:rPr>
          <w:fldChar w:fldCharType="begin"/>
        </w:r>
        <w:r>
          <w:rPr>
            <w:noProof/>
            <w:webHidden/>
          </w:rPr>
          <w:instrText xml:space="preserve"> PAGEREF _Toc461623675 \h </w:instrText>
        </w:r>
        <w:r>
          <w:rPr>
            <w:noProof/>
            <w:webHidden/>
          </w:rPr>
        </w:r>
        <w:r>
          <w:rPr>
            <w:noProof/>
            <w:webHidden/>
          </w:rPr>
          <w:fldChar w:fldCharType="separate"/>
        </w:r>
        <w:r>
          <w:rPr>
            <w:noProof/>
            <w:webHidden/>
          </w:rPr>
          <w:t>10</w:t>
        </w:r>
        <w:r>
          <w:rPr>
            <w:noProof/>
            <w:webHidden/>
          </w:rPr>
          <w:fldChar w:fldCharType="end"/>
        </w:r>
      </w:hyperlink>
    </w:p>
    <w:p w:rsidR="00DA2496" w:rsidRDefault="00DA2496">
      <w:pPr>
        <w:pStyle w:val="TOC1"/>
        <w:rPr>
          <w:rFonts w:asciiTheme="minorHAnsi" w:eastAsiaTheme="minorEastAsia" w:hAnsiTheme="minorHAnsi" w:cstheme="minorBidi"/>
          <w:noProof/>
          <w:sz w:val="22"/>
          <w:szCs w:val="22"/>
          <w:lang w:val="en-GB" w:eastAsia="en-GB"/>
        </w:rPr>
      </w:pPr>
      <w:hyperlink w:anchor="_Toc461623676" w:history="1">
        <w:r w:rsidRPr="00FC5A28">
          <w:rPr>
            <w:rStyle w:val="Hyperlink"/>
            <w:noProof/>
            <w:lang w:val="en-GB"/>
          </w:rPr>
          <w:t>8.</w:t>
        </w:r>
        <w:r>
          <w:rPr>
            <w:rFonts w:asciiTheme="minorHAnsi" w:eastAsiaTheme="minorEastAsia" w:hAnsiTheme="minorHAnsi" w:cstheme="minorBidi"/>
            <w:noProof/>
            <w:sz w:val="22"/>
            <w:szCs w:val="22"/>
            <w:lang w:val="en-GB" w:eastAsia="en-GB"/>
          </w:rPr>
          <w:tab/>
        </w:r>
        <w:r w:rsidRPr="00FC5A28">
          <w:rPr>
            <w:rStyle w:val="Hyperlink"/>
            <w:noProof/>
            <w:lang w:val="en-GB"/>
          </w:rPr>
          <w:t>Form of Tender</w:t>
        </w:r>
        <w:r>
          <w:rPr>
            <w:noProof/>
            <w:webHidden/>
          </w:rPr>
          <w:tab/>
        </w:r>
        <w:r>
          <w:rPr>
            <w:noProof/>
            <w:webHidden/>
          </w:rPr>
          <w:fldChar w:fldCharType="begin"/>
        </w:r>
        <w:r>
          <w:rPr>
            <w:noProof/>
            <w:webHidden/>
          </w:rPr>
          <w:instrText xml:space="preserve"> PAGEREF _Toc461623676 \h </w:instrText>
        </w:r>
        <w:r>
          <w:rPr>
            <w:noProof/>
            <w:webHidden/>
          </w:rPr>
        </w:r>
        <w:r>
          <w:rPr>
            <w:noProof/>
            <w:webHidden/>
          </w:rPr>
          <w:fldChar w:fldCharType="separate"/>
        </w:r>
        <w:r>
          <w:rPr>
            <w:noProof/>
            <w:webHidden/>
          </w:rPr>
          <w:t>12</w:t>
        </w:r>
        <w:r>
          <w:rPr>
            <w:noProof/>
            <w:webHidden/>
          </w:rPr>
          <w:fldChar w:fldCharType="end"/>
        </w:r>
      </w:hyperlink>
    </w:p>
    <w:p w:rsidR="00DA2496" w:rsidRDefault="00DA2496">
      <w:pPr>
        <w:pStyle w:val="TOC1"/>
        <w:rPr>
          <w:rFonts w:asciiTheme="minorHAnsi" w:eastAsiaTheme="minorEastAsia" w:hAnsiTheme="minorHAnsi" w:cstheme="minorBidi"/>
          <w:noProof/>
          <w:sz w:val="22"/>
          <w:szCs w:val="22"/>
          <w:lang w:val="en-GB" w:eastAsia="en-GB"/>
        </w:rPr>
      </w:pPr>
      <w:hyperlink w:anchor="_Toc461623677" w:history="1">
        <w:r w:rsidRPr="00FC5A28">
          <w:rPr>
            <w:rStyle w:val="Hyperlink"/>
            <w:noProof/>
            <w:lang w:val="en-GB"/>
          </w:rPr>
          <w:t>9.</w:t>
        </w:r>
        <w:r>
          <w:rPr>
            <w:rFonts w:asciiTheme="minorHAnsi" w:eastAsiaTheme="minorEastAsia" w:hAnsiTheme="minorHAnsi" w:cstheme="minorBidi"/>
            <w:noProof/>
            <w:sz w:val="22"/>
            <w:szCs w:val="22"/>
            <w:lang w:val="en-GB" w:eastAsia="en-GB"/>
          </w:rPr>
          <w:tab/>
        </w:r>
        <w:r w:rsidRPr="00FC5A28">
          <w:rPr>
            <w:rStyle w:val="Hyperlink"/>
            <w:noProof/>
            <w:lang w:val="en-GB"/>
          </w:rPr>
          <w:t>Instructions to Supply Partners</w:t>
        </w:r>
        <w:r>
          <w:rPr>
            <w:noProof/>
            <w:webHidden/>
          </w:rPr>
          <w:tab/>
        </w:r>
        <w:r>
          <w:rPr>
            <w:noProof/>
            <w:webHidden/>
          </w:rPr>
          <w:fldChar w:fldCharType="begin"/>
        </w:r>
        <w:r>
          <w:rPr>
            <w:noProof/>
            <w:webHidden/>
          </w:rPr>
          <w:instrText xml:space="preserve"> PAGEREF _Toc461623677 \h </w:instrText>
        </w:r>
        <w:r>
          <w:rPr>
            <w:noProof/>
            <w:webHidden/>
          </w:rPr>
        </w:r>
        <w:r>
          <w:rPr>
            <w:noProof/>
            <w:webHidden/>
          </w:rPr>
          <w:fldChar w:fldCharType="separate"/>
        </w:r>
        <w:r>
          <w:rPr>
            <w:noProof/>
            <w:webHidden/>
          </w:rPr>
          <w:t>14</w:t>
        </w:r>
        <w:r>
          <w:rPr>
            <w:noProof/>
            <w:webHidden/>
          </w:rPr>
          <w:fldChar w:fldCharType="end"/>
        </w:r>
      </w:hyperlink>
    </w:p>
    <w:p w:rsidR="00DA2496" w:rsidRDefault="00DA2496">
      <w:pPr>
        <w:pStyle w:val="TOC1"/>
        <w:rPr>
          <w:rFonts w:asciiTheme="minorHAnsi" w:eastAsiaTheme="minorEastAsia" w:hAnsiTheme="minorHAnsi" w:cstheme="minorBidi"/>
          <w:noProof/>
          <w:sz w:val="22"/>
          <w:szCs w:val="22"/>
          <w:lang w:val="en-GB" w:eastAsia="en-GB"/>
        </w:rPr>
      </w:pPr>
      <w:hyperlink w:anchor="_Toc461623678" w:history="1">
        <w:r w:rsidRPr="00FC5A28">
          <w:rPr>
            <w:rStyle w:val="Hyperlink"/>
            <w:noProof/>
            <w:lang w:val="en-GB"/>
          </w:rPr>
          <w:t>10.</w:t>
        </w:r>
        <w:r>
          <w:rPr>
            <w:rFonts w:asciiTheme="minorHAnsi" w:eastAsiaTheme="minorEastAsia" w:hAnsiTheme="minorHAnsi" w:cstheme="minorBidi"/>
            <w:noProof/>
            <w:sz w:val="22"/>
            <w:szCs w:val="22"/>
            <w:lang w:val="en-GB" w:eastAsia="en-GB"/>
          </w:rPr>
          <w:tab/>
        </w:r>
        <w:r w:rsidRPr="00FC5A28">
          <w:rPr>
            <w:rStyle w:val="Hyperlink"/>
            <w:noProof/>
            <w:lang w:val="en-GB"/>
          </w:rPr>
          <w:t>Supporting Documentation Checklist</w:t>
        </w:r>
        <w:r>
          <w:rPr>
            <w:noProof/>
            <w:webHidden/>
          </w:rPr>
          <w:tab/>
        </w:r>
        <w:r>
          <w:rPr>
            <w:noProof/>
            <w:webHidden/>
          </w:rPr>
          <w:fldChar w:fldCharType="begin"/>
        </w:r>
        <w:r>
          <w:rPr>
            <w:noProof/>
            <w:webHidden/>
          </w:rPr>
          <w:instrText xml:space="preserve"> PAGEREF _Toc461623678 \h </w:instrText>
        </w:r>
        <w:r>
          <w:rPr>
            <w:noProof/>
            <w:webHidden/>
          </w:rPr>
        </w:r>
        <w:r>
          <w:rPr>
            <w:noProof/>
            <w:webHidden/>
          </w:rPr>
          <w:fldChar w:fldCharType="separate"/>
        </w:r>
        <w:r>
          <w:rPr>
            <w:noProof/>
            <w:webHidden/>
          </w:rPr>
          <w:t>14</w:t>
        </w:r>
        <w:r>
          <w:rPr>
            <w:noProof/>
            <w:webHidden/>
          </w:rPr>
          <w:fldChar w:fldCharType="end"/>
        </w:r>
      </w:hyperlink>
    </w:p>
    <w:p w:rsidR="00DA2496" w:rsidRDefault="00DA2496">
      <w:pPr>
        <w:pStyle w:val="TOC1"/>
        <w:rPr>
          <w:rFonts w:asciiTheme="minorHAnsi" w:eastAsiaTheme="minorEastAsia" w:hAnsiTheme="minorHAnsi" w:cstheme="minorBidi"/>
          <w:noProof/>
          <w:sz w:val="22"/>
          <w:szCs w:val="22"/>
          <w:lang w:val="en-GB" w:eastAsia="en-GB"/>
        </w:rPr>
      </w:pPr>
      <w:hyperlink w:anchor="_Toc461623679" w:history="1">
        <w:r w:rsidRPr="00FC5A28">
          <w:rPr>
            <w:rStyle w:val="Hyperlink"/>
            <w:noProof/>
            <w:lang w:val="en-GB"/>
          </w:rPr>
          <w:t>11.</w:t>
        </w:r>
        <w:r>
          <w:rPr>
            <w:rFonts w:asciiTheme="minorHAnsi" w:eastAsiaTheme="minorEastAsia" w:hAnsiTheme="minorHAnsi" w:cstheme="minorBidi"/>
            <w:noProof/>
            <w:sz w:val="22"/>
            <w:szCs w:val="22"/>
            <w:lang w:val="en-GB" w:eastAsia="en-GB"/>
          </w:rPr>
          <w:tab/>
        </w:r>
        <w:r w:rsidRPr="00FC5A28">
          <w:rPr>
            <w:rStyle w:val="Hyperlink"/>
            <w:noProof/>
            <w:lang w:val="en-GB"/>
          </w:rPr>
          <w:t>Data Protection</w:t>
        </w:r>
        <w:r>
          <w:rPr>
            <w:noProof/>
            <w:webHidden/>
          </w:rPr>
          <w:tab/>
        </w:r>
        <w:r>
          <w:rPr>
            <w:noProof/>
            <w:webHidden/>
          </w:rPr>
          <w:fldChar w:fldCharType="begin"/>
        </w:r>
        <w:r>
          <w:rPr>
            <w:noProof/>
            <w:webHidden/>
          </w:rPr>
          <w:instrText xml:space="preserve"> PAGEREF _Toc461623679 \h </w:instrText>
        </w:r>
        <w:r>
          <w:rPr>
            <w:noProof/>
            <w:webHidden/>
          </w:rPr>
        </w:r>
        <w:r>
          <w:rPr>
            <w:noProof/>
            <w:webHidden/>
          </w:rPr>
          <w:fldChar w:fldCharType="separate"/>
        </w:r>
        <w:r>
          <w:rPr>
            <w:noProof/>
            <w:webHidden/>
          </w:rPr>
          <w:t>15</w:t>
        </w:r>
        <w:r>
          <w:rPr>
            <w:noProof/>
            <w:webHidden/>
          </w:rPr>
          <w:fldChar w:fldCharType="end"/>
        </w:r>
      </w:hyperlink>
    </w:p>
    <w:p w:rsidR="00DA2496" w:rsidRDefault="00DA2496">
      <w:pPr>
        <w:pStyle w:val="TOC1"/>
        <w:rPr>
          <w:rFonts w:asciiTheme="minorHAnsi" w:eastAsiaTheme="minorEastAsia" w:hAnsiTheme="minorHAnsi" w:cstheme="minorBidi"/>
          <w:noProof/>
          <w:sz w:val="22"/>
          <w:szCs w:val="22"/>
          <w:lang w:val="en-GB" w:eastAsia="en-GB"/>
        </w:rPr>
      </w:pPr>
      <w:hyperlink w:anchor="_Toc461623680" w:history="1">
        <w:r w:rsidRPr="00FC5A28">
          <w:rPr>
            <w:rStyle w:val="Hyperlink"/>
            <w:noProof/>
            <w:lang w:val="en-GB"/>
          </w:rPr>
          <w:t>12.</w:t>
        </w:r>
        <w:r>
          <w:rPr>
            <w:rFonts w:asciiTheme="minorHAnsi" w:eastAsiaTheme="minorEastAsia" w:hAnsiTheme="minorHAnsi" w:cstheme="minorBidi"/>
            <w:noProof/>
            <w:sz w:val="22"/>
            <w:szCs w:val="22"/>
            <w:lang w:val="en-GB" w:eastAsia="en-GB"/>
          </w:rPr>
          <w:tab/>
        </w:r>
        <w:r w:rsidRPr="00FC5A28">
          <w:rPr>
            <w:rStyle w:val="Hyperlink"/>
            <w:noProof/>
            <w:lang w:val="en-GB"/>
          </w:rPr>
          <w:t>Terms of Appointment</w:t>
        </w:r>
        <w:r>
          <w:rPr>
            <w:noProof/>
            <w:webHidden/>
          </w:rPr>
          <w:tab/>
        </w:r>
        <w:r>
          <w:rPr>
            <w:noProof/>
            <w:webHidden/>
          </w:rPr>
          <w:fldChar w:fldCharType="begin"/>
        </w:r>
        <w:r>
          <w:rPr>
            <w:noProof/>
            <w:webHidden/>
          </w:rPr>
          <w:instrText xml:space="preserve"> PAGEREF _Toc461623680 \h </w:instrText>
        </w:r>
        <w:r>
          <w:rPr>
            <w:noProof/>
            <w:webHidden/>
          </w:rPr>
        </w:r>
        <w:r>
          <w:rPr>
            <w:noProof/>
            <w:webHidden/>
          </w:rPr>
          <w:fldChar w:fldCharType="separate"/>
        </w:r>
        <w:r>
          <w:rPr>
            <w:noProof/>
            <w:webHidden/>
          </w:rPr>
          <w:t>17</w:t>
        </w:r>
        <w:r>
          <w:rPr>
            <w:noProof/>
            <w:webHidden/>
          </w:rPr>
          <w:fldChar w:fldCharType="end"/>
        </w:r>
      </w:hyperlink>
    </w:p>
    <w:p w:rsidR="00DA2496" w:rsidRDefault="00DA2496">
      <w:pPr>
        <w:pStyle w:val="TOC1"/>
        <w:rPr>
          <w:rFonts w:asciiTheme="minorHAnsi" w:eastAsiaTheme="minorEastAsia" w:hAnsiTheme="minorHAnsi" w:cstheme="minorBidi"/>
          <w:noProof/>
          <w:sz w:val="22"/>
          <w:szCs w:val="22"/>
          <w:lang w:val="en-GB" w:eastAsia="en-GB"/>
        </w:rPr>
      </w:pPr>
      <w:hyperlink w:anchor="_Toc461623681" w:history="1">
        <w:r w:rsidRPr="00FC5A28">
          <w:rPr>
            <w:rStyle w:val="Hyperlink"/>
            <w:noProof/>
            <w:lang w:val="en-GB"/>
          </w:rPr>
          <w:t>13.</w:t>
        </w:r>
        <w:r>
          <w:rPr>
            <w:rFonts w:asciiTheme="minorHAnsi" w:eastAsiaTheme="minorEastAsia" w:hAnsiTheme="minorHAnsi" w:cstheme="minorBidi"/>
            <w:noProof/>
            <w:sz w:val="22"/>
            <w:szCs w:val="22"/>
            <w:lang w:val="en-GB" w:eastAsia="en-GB"/>
          </w:rPr>
          <w:tab/>
        </w:r>
        <w:r w:rsidRPr="00FC5A28">
          <w:rPr>
            <w:rStyle w:val="Hyperlink"/>
            <w:noProof/>
            <w:lang w:val="en-GB"/>
          </w:rPr>
          <w:t>Timescale</w:t>
        </w:r>
        <w:r>
          <w:rPr>
            <w:noProof/>
            <w:webHidden/>
          </w:rPr>
          <w:tab/>
        </w:r>
        <w:r>
          <w:rPr>
            <w:noProof/>
            <w:webHidden/>
          </w:rPr>
          <w:fldChar w:fldCharType="begin"/>
        </w:r>
        <w:r>
          <w:rPr>
            <w:noProof/>
            <w:webHidden/>
          </w:rPr>
          <w:instrText xml:space="preserve"> PAGEREF _Toc461623681 \h </w:instrText>
        </w:r>
        <w:r>
          <w:rPr>
            <w:noProof/>
            <w:webHidden/>
          </w:rPr>
        </w:r>
        <w:r>
          <w:rPr>
            <w:noProof/>
            <w:webHidden/>
          </w:rPr>
          <w:fldChar w:fldCharType="separate"/>
        </w:r>
        <w:r>
          <w:rPr>
            <w:noProof/>
            <w:webHidden/>
          </w:rPr>
          <w:t>17</w:t>
        </w:r>
        <w:r>
          <w:rPr>
            <w:noProof/>
            <w:webHidden/>
          </w:rPr>
          <w:fldChar w:fldCharType="end"/>
        </w:r>
      </w:hyperlink>
    </w:p>
    <w:p w:rsidR="00DA2496" w:rsidRDefault="00DA2496">
      <w:pPr>
        <w:pStyle w:val="TOC1"/>
        <w:rPr>
          <w:rFonts w:asciiTheme="minorHAnsi" w:eastAsiaTheme="minorEastAsia" w:hAnsiTheme="minorHAnsi" w:cstheme="minorBidi"/>
          <w:noProof/>
          <w:sz w:val="22"/>
          <w:szCs w:val="22"/>
          <w:lang w:val="en-GB" w:eastAsia="en-GB"/>
        </w:rPr>
      </w:pPr>
      <w:hyperlink w:anchor="_Toc461623682" w:history="1">
        <w:r w:rsidRPr="00FC5A28">
          <w:rPr>
            <w:rStyle w:val="Hyperlink"/>
            <w:noProof/>
            <w:lang w:val="en-GB"/>
          </w:rPr>
          <w:t>14.</w:t>
        </w:r>
        <w:r>
          <w:rPr>
            <w:rFonts w:asciiTheme="minorHAnsi" w:eastAsiaTheme="minorEastAsia" w:hAnsiTheme="minorHAnsi" w:cstheme="minorBidi"/>
            <w:noProof/>
            <w:sz w:val="22"/>
            <w:szCs w:val="22"/>
            <w:lang w:val="en-GB" w:eastAsia="en-GB"/>
          </w:rPr>
          <w:tab/>
        </w:r>
        <w:r w:rsidRPr="00FC5A28">
          <w:rPr>
            <w:rStyle w:val="Hyperlink"/>
            <w:noProof/>
            <w:lang w:val="en-GB"/>
          </w:rPr>
          <w:t>Tender Selection</w:t>
        </w:r>
        <w:r>
          <w:rPr>
            <w:noProof/>
            <w:webHidden/>
          </w:rPr>
          <w:tab/>
        </w:r>
        <w:r>
          <w:rPr>
            <w:noProof/>
            <w:webHidden/>
          </w:rPr>
          <w:fldChar w:fldCharType="begin"/>
        </w:r>
        <w:r>
          <w:rPr>
            <w:noProof/>
            <w:webHidden/>
          </w:rPr>
          <w:instrText xml:space="preserve"> PAGEREF _Toc461623682 \h </w:instrText>
        </w:r>
        <w:r>
          <w:rPr>
            <w:noProof/>
            <w:webHidden/>
          </w:rPr>
        </w:r>
        <w:r>
          <w:rPr>
            <w:noProof/>
            <w:webHidden/>
          </w:rPr>
          <w:fldChar w:fldCharType="separate"/>
        </w:r>
        <w:r>
          <w:rPr>
            <w:noProof/>
            <w:webHidden/>
          </w:rPr>
          <w:t>17</w:t>
        </w:r>
        <w:r>
          <w:rPr>
            <w:noProof/>
            <w:webHidden/>
          </w:rPr>
          <w:fldChar w:fldCharType="end"/>
        </w:r>
      </w:hyperlink>
    </w:p>
    <w:p w:rsidR="00DA2496" w:rsidRDefault="00DA2496">
      <w:pPr>
        <w:pStyle w:val="TOC1"/>
        <w:rPr>
          <w:rFonts w:asciiTheme="minorHAnsi" w:eastAsiaTheme="minorEastAsia" w:hAnsiTheme="minorHAnsi" w:cstheme="minorBidi"/>
          <w:noProof/>
          <w:sz w:val="22"/>
          <w:szCs w:val="22"/>
          <w:lang w:val="en-GB" w:eastAsia="en-GB"/>
        </w:rPr>
      </w:pPr>
      <w:hyperlink w:anchor="_Toc461623683" w:history="1">
        <w:r w:rsidRPr="00FC5A28">
          <w:rPr>
            <w:rStyle w:val="Hyperlink"/>
            <w:noProof/>
            <w:lang w:val="en-GB"/>
          </w:rPr>
          <w:t>15.</w:t>
        </w:r>
        <w:r>
          <w:rPr>
            <w:rFonts w:asciiTheme="minorHAnsi" w:eastAsiaTheme="minorEastAsia" w:hAnsiTheme="minorHAnsi" w:cstheme="minorBidi"/>
            <w:noProof/>
            <w:sz w:val="22"/>
            <w:szCs w:val="22"/>
            <w:lang w:val="en-GB" w:eastAsia="en-GB"/>
          </w:rPr>
          <w:tab/>
        </w:r>
        <w:r w:rsidRPr="00FC5A28">
          <w:rPr>
            <w:rStyle w:val="Hyperlink"/>
            <w:noProof/>
            <w:lang w:val="en-GB"/>
          </w:rPr>
          <w:t>Terms and Conditions</w:t>
        </w:r>
        <w:r>
          <w:rPr>
            <w:noProof/>
            <w:webHidden/>
          </w:rPr>
          <w:tab/>
        </w:r>
        <w:r>
          <w:rPr>
            <w:noProof/>
            <w:webHidden/>
          </w:rPr>
          <w:fldChar w:fldCharType="begin"/>
        </w:r>
        <w:r>
          <w:rPr>
            <w:noProof/>
            <w:webHidden/>
          </w:rPr>
          <w:instrText xml:space="preserve"> PAGEREF _Toc461623683 \h </w:instrText>
        </w:r>
        <w:r>
          <w:rPr>
            <w:noProof/>
            <w:webHidden/>
          </w:rPr>
        </w:r>
        <w:r>
          <w:rPr>
            <w:noProof/>
            <w:webHidden/>
          </w:rPr>
          <w:fldChar w:fldCharType="separate"/>
        </w:r>
        <w:r>
          <w:rPr>
            <w:noProof/>
            <w:webHidden/>
          </w:rPr>
          <w:t>17</w:t>
        </w:r>
        <w:r>
          <w:rPr>
            <w:noProof/>
            <w:webHidden/>
          </w:rPr>
          <w:fldChar w:fldCharType="end"/>
        </w:r>
      </w:hyperlink>
    </w:p>
    <w:p w:rsidR="00DA2496" w:rsidRDefault="00DA2496">
      <w:pPr>
        <w:pStyle w:val="TOC1"/>
        <w:rPr>
          <w:rFonts w:asciiTheme="minorHAnsi" w:eastAsiaTheme="minorEastAsia" w:hAnsiTheme="minorHAnsi" w:cstheme="minorBidi"/>
          <w:noProof/>
          <w:sz w:val="22"/>
          <w:szCs w:val="22"/>
          <w:lang w:val="en-GB" w:eastAsia="en-GB"/>
        </w:rPr>
      </w:pPr>
      <w:hyperlink w:anchor="_Toc461623684" w:history="1">
        <w:r w:rsidRPr="00FC5A28">
          <w:rPr>
            <w:rStyle w:val="Hyperlink"/>
            <w:noProof/>
            <w:lang w:val="en-GB"/>
          </w:rPr>
          <w:t>16.</w:t>
        </w:r>
        <w:r>
          <w:rPr>
            <w:rFonts w:asciiTheme="minorHAnsi" w:eastAsiaTheme="minorEastAsia" w:hAnsiTheme="minorHAnsi" w:cstheme="minorBidi"/>
            <w:noProof/>
            <w:sz w:val="22"/>
            <w:szCs w:val="22"/>
            <w:lang w:val="en-GB" w:eastAsia="en-GB"/>
          </w:rPr>
          <w:tab/>
        </w:r>
        <w:r w:rsidRPr="00FC5A28">
          <w:rPr>
            <w:rStyle w:val="Hyperlink"/>
            <w:noProof/>
            <w:lang w:val="en-GB"/>
          </w:rPr>
          <w:t>Certificate of Non Collusion</w:t>
        </w:r>
        <w:r>
          <w:rPr>
            <w:noProof/>
            <w:webHidden/>
          </w:rPr>
          <w:tab/>
        </w:r>
        <w:r>
          <w:rPr>
            <w:noProof/>
            <w:webHidden/>
          </w:rPr>
          <w:fldChar w:fldCharType="begin"/>
        </w:r>
        <w:r>
          <w:rPr>
            <w:noProof/>
            <w:webHidden/>
          </w:rPr>
          <w:instrText xml:space="preserve"> PAGEREF _Toc461623684 \h </w:instrText>
        </w:r>
        <w:r>
          <w:rPr>
            <w:noProof/>
            <w:webHidden/>
          </w:rPr>
        </w:r>
        <w:r>
          <w:rPr>
            <w:noProof/>
            <w:webHidden/>
          </w:rPr>
          <w:fldChar w:fldCharType="separate"/>
        </w:r>
        <w:r>
          <w:rPr>
            <w:noProof/>
            <w:webHidden/>
          </w:rPr>
          <w:t>18</w:t>
        </w:r>
        <w:r>
          <w:rPr>
            <w:noProof/>
            <w:webHidden/>
          </w:rPr>
          <w:fldChar w:fldCharType="end"/>
        </w:r>
      </w:hyperlink>
    </w:p>
    <w:p w:rsidR="00DA2496" w:rsidRDefault="00DA2496">
      <w:pPr>
        <w:pStyle w:val="TOC1"/>
        <w:rPr>
          <w:rFonts w:asciiTheme="minorHAnsi" w:eastAsiaTheme="minorEastAsia" w:hAnsiTheme="minorHAnsi" w:cstheme="minorBidi"/>
          <w:noProof/>
          <w:sz w:val="22"/>
          <w:szCs w:val="22"/>
          <w:lang w:val="en-GB" w:eastAsia="en-GB"/>
        </w:rPr>
      </w:pPr>
      <w:hyperlink w:anchor="_Toc461623685" w:history="1">
        <w:r w:rsidRPr="00FC5A28">
          <w:rPr>
            <w:rStyle w:val="Hyperlink"/>
            <w:noProof/>
            <w:lang w:val="en-GB"/>
          </w:rPr>
          <w:t>17.</w:t>
        </w:r>
        <w:r>
          <w:rPr>
            <w:rFonts w:asciiTheme="minorHAnsi" w:eastAsiaTheme="minorEastAsia" w:hAnsiTheme="minorHAnsi" w:cstheme="minorBidi"/>
            <w:noProof/>
            <w:sz w:val="22"/>
            <w:szCs w:val="22"/>
            <w:lang w:val="en-GB" w:eastAsia="en-GB"/>
          </w:rPr>
          <w:tab/>
        </w:r>
        <w:r w:rsidRPr="00FC5A28">
          <w:rPr>
            <w:rStyle w:val="Hyperlink"/>
            <w:noProof/>
            <w:lang w:val="en-GB"/>
          </w:rPr>
          <w:t>References</w:t>
        </w:r>
        <w:r>
          <w:rPr>
            <w:noProof/>
            <w:webHidden/>
          </w:rPr>
          <w:tab/>
        </w:r>
        <w:r>
          <w:rPr>
            <w:noProof/>
            <w:webHidden/>
          </w:rPr>
          <w:fldChar w:fldCharType="begin"/>
        </w:r>
        <w:r>
          <w:rPr>
            <w:noProof/>
            <w:webHidden/>
          </w:rPr>
          <w:instrText xml:space="preserve"> PAGEREF _Toc461623685 \h </w:instrText>
        </w:r>
        <w:r>
          <w:rPr>
            <w:noProof/>
            <w:webHidden/>
          </w:rPr>
        </w:r>
        <w:r>
          <w:rPr>
            <w:noProof/>
            <w:webHidden/>
          </w:rPr>
          <w:fldChar w:fldCharType="separate"/>
        </w:r>
        <w:r>
          <w:rPr>
            <w:noProof/>
            <w:webHidden/>
          </w:rPr>
          <w:t>20</w:t>
        </w:r>
        <w:r>
          <w:rPr>
            <w:noProof/>
            <w:webHidden/>
          </w:rPr>
          <w:fldChar w:fldCharType="end"/>
        </w:r>
      </w:hyperlink>
    </w:p>
    <w:p w:rsidR="00DA2496" w:rsidRDefault="00DA2496">
      <w:pPr>
        <w:pStyle w:val="TOC1"/>
        <w:rPr>
          <w:rFonts w:asciiTheme="minorHAnsi" w:eastAsiaTheme="minorEastAsia" w:hAnsiTheme="minorHAnsi" w:cstheme="minorBidi"/>
          <w:noProof/>
          <w:sz w:val="22"/>
          <w:szCs w:val="22"/>
          <w:lang w:val="en-GB" w:eastAsia="en-GB"/>
        </w:rPr>
      </w:pPr>
      <w:hyperlink w:anchor="_Toc461623686" w:history="1">
        <w:r w:rsidRPr="00FC5A28">
          <w:rPr>
            <w:rStyle w:val="Hyperlink"/>
            <w:noProof/>
            <w:lang w:val="en-GB"/>
          </w:rPr>
          <w:t>Tender Return Label</w:t>
        </w:r>
        <w:r>
          <w:rPr>
            <w:noProof/>
            <w:webHidden/>
          </w:rPr>
          <w:tab/>
        </w:r>
        <w:r>
          <w:rPr>
            <w:noProof/>
            <w:webHidden/>
          </w:rPr>
          <w:fldChar w:fldCharType="begin"/>
        </w:r>
        <w:r>
          <w:rPr>
            <w:noProof/>
            <w:webHidden/>
          </w:rPr>
          <w:instrText xml:space="preserve"> PAGEREF _Toc461623686 \h </w:instrText>
        </w:r>
        <w:r>
          <w:rPr>
            <w:noProof/>
            <w:webHidden/>
          </w:rPr>
        </w:r>
        <w:r>
          <w:rPr>
            <w:noProof/>
            <w:webHidden/>
          </w:rPr>
          <w:fldChar w:fldCharType="separate"/>
        </w:r>
        <w:r>
          <w:rPr>
            <w:noProof/>
            <w:webHidden/>
          </w:rPr>
          <w:t>21</w:t>
        </w:r>
        <w:r>
          <w:rPr>
            <w:noProof/>
            <w:webHidden/>
          </w:rPr>
          <w:fldChar w:fldCharType="end"/>
        </w:r>
      </w:hyperlink>
    </w:p>
    <w:p w:rsidR="00AC7E01" w:rsidRPr="00D94A27" w:rsidRDefault="00635A20" w:rsidP="00030196">
      <w:pPr>
        <w:spacing w:after="240" w:line="360" w:lineRule="auto"/>
        <w:rPr>
          <w:rFonts w:asciiTheme="minorHAnsi" w:hAnsiTheme="minorHAnsi" w:cs="Arial"/>
          <w:sz w:val="28"/>
          <w:szCs w:val="44"/>
          <w:lang w:val="en-GB"/>
        </w:rPr>
      </w:pPr>
      <w:r w:rsidRPr="00D71AB1">
        <w:rPr>
          <w:rFonts w:asciiTheme="minorHAnsi" w:hAnsiTheme="minorHAnsi" w:cs="Arial"/>
          <w:sz w:val="28"/>
          <w:szCs w:val="44"/>
          <w:lang w:val="en-GB"/>
        </w:rPr>
        <w:fldChar w:fldCharType="end"/>
      </w:r>
    </w:p>
    <w:p w:rsidR="00AC7E01" w:rsidRPr="00D94A27" w:rsidRDefault="00AC7E01" w:rsidP="00AC7E01">
      <w:pPr>
        <w:tabs>
          <w:tab w:val="left" w:pos="426"/>
          <w:tab w:val="left" w:pos="2001"/>
        </w:tabs>
        <w:spacing w:after="240"/>
        <w:ind w:left="142"/>
        <w:rPr>
          <w:rFonts w:asciiTheme="minorHAnsi" w:hAnsiTheme="minorHAnsi" w:cs="Arial"/>
          <w:lang w:val="en-GB"/>
        </w:rPr>
      </w:pPr>
      <w:r w:rsidRPr="00D94A27">
        <w:rPr>
          <w:rFonts w:asciiTheme="minorHAnsi" w:hAnsiTheme="minorHAnsi" w:cs="Arial"/>
          <w:lang w:val="en-GB"/>
        </w:rPr>
        <w:tab/>
      </w:r>
    </w:p>
    <w:p w:rsidR="00AC7E01" w:rsidRPr="004437D6" w:rsidRDefault="00AC7E01" w:rsidP="00AC7E01">
      <w:pPr>
        <w:spacing w:after="200" w:line="276" w:lineRule="auto"/>
        <w:rPr>
          <w:lang w:val="en-GB"/>
        </w:rPr>
      </w:pPr>
      <w:r w:rsidRPr="004437D6">
        <w:rPr>
          <w:lang w:val="en-GB"/>
        </w:rPr>
        <w:br w:type="page"/>
      </w:r>
    </w:p>
    <w:p w:rsidR="00AC7E01" w:rsidRPr="004437D6" w:rsidRDefault="00AC7E01" w:rsidP="00AC7E01">
      <w:pPr>
        <w:pStyle w:val="Heading1"/>
        <w:numPr>
          <w:ilvl w:val="0"/>
          <w:numId w:val="3"/>
        </w:numPr>
        <w:rPr>
          <w:lang w:val="en-GB"/>
        </w:rPr>
      </w:pPr>
      <w:bookmarkStart w:id="36" w:name="_Toc323130913"/>
      <w:bookmarkStart w:id="37" w:name="_Toc323212195"/>
      <w:bookmarkStart w:id="38" w:name="_Toc461623669"/>
      <w:r w:rsidRPr="004437D6">
        <w:rPr>
          <w:lang w:val="en-GB"/>
        </w:rPr>
        <w:lastRenderedPageBreak/>
        <w:t>Purpose of this document</w:t>
      </w:r>
      <w:bookmarkEnd w:id="36"/>
      <w:bookmarkEnd w:id="37"/>
      <w:bookmarkEnd w:id="38"/>
    </w:p>
    <w:p w:rsidR="007A3C55" w:rsidRDefault="00AC7E01" w:rsidP="00AC7E01">
      <w:pPr>
        <w:pStyle w:val="JenboNormal"/>
        <w:rPr>
          <w:rFonts w:asciiTheme="minorHAnsi" w:hAnsiTheme="minorHAnsi" w:cs="Arial"/>
          <w:szCs w:val="22"/>
        </w:rPr>
      </w:pPr>
      <w:r w:rsidRPr="004437D6">
        <w:rPr>
          <w:rFonts w:asciiTheme="minorHAnsi" w:hAnsiTheme="minorHAnsi" w:cs="Arial"/>
          <w:szCs w:val="22"/>
        </w:rPr>
        <w:t>This document sets out Leed</w:t>
      </w:r>
      <w:r>
        <w:rPr>
          <w:rFonts w:asciiTheme="minorHAnsi" w:hAnsiTheme="minorHAnsi" w:cs="Arial"/>
          <w:szCs w:val="22"/>
        </w:rPr>
        <w:t xml:space="preserve">s Federated Housing Association’s </w:t>
      </w:r>
      <w:r w:rsidRPr="004437D6">
        <w:rPr>
          <w:rFonts w:asciiTheme="minorHAnsi" w:hAnsiTheme="minorHAnsi" w:cs="Arial"/>
          <w:szCs w:val="22"/>
        </w:rPr>
        <w:t xml:space="preserve">(herein the Association) requirements </w:t>
      </w:r>
      <w:r>
        <w:rPr>
          <w:rFonts w:asciiTheme="minorHAnsi" w:hAnsiTheme="minorHAnsi" w:cs="Arial"/>
          <w:szCs w:val="22"/>
        </w:rPr>
        <w:t>for the provision of tem</w:t>
      </w:r>
      <w:r w:rsidR="007A3C55">
        <w:rPr>
          <w:rFonts w:asciiTheme="minorHAnsi" w:hAnsiTheme="minorHAnsi" w:cs="Arial"/>
          <w:szCs w:val="22"/>
        </w:rPr>
        <w:t xml:space="preserve">porary staffing for the </w:t>
      </w:r>
      <w:r w:rsidR="00A97FF2">
        <w:rPr>
          <w:rFonts w:asciiTheme="minorHAnsi" w:hAnsiTheme="minorHAnsi" w:cs="Arial"/>
          <w:szCs w:val="22"/>
        </w:rPr>
        <w:t xml:space="preserve">Learning Disability Services (LDS) </w:t>
      </w:r>
      <w:r w:rsidR="007A3C55">
        <w:rPr>
          <w:rFonts w:asciiTheme="minorHAnsi" w:hAnsiTheme="minorHAnsi" w:cs="Arial"/>
          <w:szCs w:val="22"/>
        </w:rPr>
        <w:t xml:space="preserve">of the business. </w:t>
      </w:r>
    </w:p>
    <w:p w:rsidR="00AC7E01" w:rsidRDefault="00AC7E01" w:rsidP="00AC7E01">
      <w:pPr>
        <w:pStyle w:val="JenboNormal"/>
        <w:rPr>
          <w:rFonts w:asciiTheme="minorHAnsi" w:hAnsiTheme="minorHAnsi" w:cs="Arial"/>
          <w:szCs w:val="22"/>
        </w:rPr>
      </w:pPr>
    </w:p>
    <w:p w:rsidR="00AC7E01" w:rsidRPr="004437D6" w:rsidRDefault="00AC7E01" w:rsidP="00AC7E01">
      <w:pPr>
        <w:pStyle w:val="JenboNormal"/>
        <w:rPr>
          <w:rFonts w:asciiTheme="minorHAnsi" w:hAnsiTheme="minorHAnsi" w:cs="Arial"/>
          <w:szCs w:val="22"/>
        </w:rPr>
      </w:pPr>
      <w:r w:rsidRPr="004437D6">
        <w:rPr>
          <w:rFonts w:asciiTheme="minorHAnsi" w:hAnsiTheme="minorHAnsi" w:cs="Arial"/>
          <w:szCs w:val="22"/>
        </w:rPr>
        <w:t>This document provides information about the Association and the key criteria for this contract. Importantly, it also contains the specific requirements that bidding Supply Partner</w:t>
      </w:r>
      <w:r w:rsidR="0066356D">
        <w:rPr>
          <w:rFonts w:asciiTheme="minorHAnsi" w:hAnsiTheme="minorHAnsi" w:cs="Arial"/>
          <w:szCs w:val="22"/>
        </w:rPr>
        <w:t>s</w:t>
      </w:r>
      <w:r w:rsidRPr="004437D6">
        <w:rPr>
          <w:rFonts w:asciiTheme="minorHAnsi" w:hAnsiTheme="minorHAnsi" w:cs="Arial"/>
          <w:szCs w:val="22"/>
        </w:rPr>
        <w:t xml:space="preserve"> are to respond to, as well as setting out the </w:t>
      </w:r>
      <w:r w:rsidR="00D71AB1">
        <w:rPr>
          <w:rFonts w:asciiTheme="minorHAnsi" w:hAnsiTheme="minorHAnsi" w:cs="Arial"/>
          <w:szCs w:val="22"/>
        </w:rPr>
        <w:t>evaluation c</w:t>
      </w:r>
      <w:r w:rsidRPr="004437D6">
        <w:rPr>
          <w:rFonts w:asciiTheme="minorHAnsi" w:hAnsiTheme="minorHAnsi" w:cs="Arial"/>
          <w:szCs w:val="22"/>
        </w:rPr>
        <w:t>riteria and scoring system that t</w:t>
      </w:r>
      <w:r w:rsidR="00C91876">
        <w:rPr>
          <w:rFonts w:asciiTheme="minorHAnsi" w:hAnsiTheme="minorHAnsi" w:cs="Arial"/>
          <w:szCs w:val="22"/>
        </w:rPr>
        <w:t>he Association will be using</w:t>
      </w:r>
      <w:r w:rsidRPr="004437D6">
        <w:rPr>
          <w:rFonts w:asciiTheme="minorHAnsi" w:hAnsiTheme="minorHAnsi" w:cs="Arial"/>
          <w:szCs w:val="22"/>
        </w:rPr>
        <w:t xml:space="preserve"> to app</w:t>
      </w:r>
      <w:r w:rsidR="0066356D">
        <w:rPr>
          <w:rFonts w:asciiTheme="minorHAnsi" w:hAnsiTheme="minorHAnsi" w:cs="Arial"/>
          <w:szCs w:val="22"/>
        </w:rPr>
        <w:t>ly to Supply Partners’</w:t>
      </w:r>
      <w:r w:rsidRPr="004437D6">
        <w:rPr>
          <w:rFonts w:asciiTheme="minorHAnsi" w:hAnsiTheme="minorHAnsi" w:cs="Arial"/>
          <w:szCs w:val="22"/>
        </w:rPr>
        <w:t xml:space="preserve"> responses.</w:t>
      </w:r>
    </w:p>
    <w:p w:rsidR="00AC7E01" w:rsidRPr="004437D6" w:rsidRDefault="00AC7E01" w:rsidP="00AC7E01">
      <w:pPr>
        <w:pStyle w:val="JenboNormal"/>
        <w:rPr>
          <w:rFonts w:asciiTheme="minorHAnsi" w:hAnsiTheme="minorHAnsi" w:cs="Arial"/>
          <w:szCs w:val="22"/>
        </w:rPr>
      </w:pPr>
    </w:p>
    <w:p w:rsidR="00AC7E01" w:rsidRPr="004437D6" w:rsidRDefault="00AC7E01" w:rsidP="00AC7E01">
      <w:pPr>
        <w:pStyle w:val="JenboNormal"/>
        <w:rPr>
          <w:rFonts w:asciiTheme="minorHAnsi" w:hAnsiTheme="minorHAnsi" w:cs="Arial"/>
          <w:szCs w:val="22"/>
        </w:rPr>
      </w:pPr>
      <w:bookmarkStart w:id="39" w:name="_Toc323130914"/>
      <w:bookmarkStart w:id="40" w:name="_Toc323212196"/>
      <w:r w:rsidRPr="004437D6">
        <w:rPr>
          <w:rFonts w:asciiTheme="minorHAnsi" w:hAnsiTheme="minorHAnsi" w:cs="Arial"/>
          <w:szCs w:val="22"/>
        </w:rPr>
        <w:t>The tender documents include:</w:t>
      </w:r>
      <w:bookmarkEnd w:id="39"/>
      <w:bookmarkEnd w:id="40"/>
    </w:p>
    <w:p w:rsidR="00AC7E01" w:rsidRPr="004437D6" w:rsidRDefault="00AC7E01" w:rsidP="00AC7E01">
      <w:pPr>
        <w:pStyle w:val="ListParagraph"/>
        <w:numPr>
          <w:ilvl w:val="0"/>
          <w:numId w:val="4"/>
        </w:numPr>
        <w:spacing w:after="0" w:line="240" w:lineRule="auto"/>
        <w:ind w:left="714" w:hanging="357"/>
        <w:rPr>
          <w:lang w:val="en-GB"/>
        </w:rPr>
      </w:pPr>
      <w:r w:rsidRPr="004437D6">
        <w:rPr>
          <w:lang w:val="en-GB"/>
        </w:rPr>
        <w:t>This invitation to tender</w:t>
      </w:r>
    </w:p>
    <w:p w:rsidR="00AC7E01" w:rsidRPr="004437D6" w:rsidRDefault="00AC7E01" w:rsidP="00AC7E01">
      <w:pPr>
        <w:pStyle w:val="ListParagraph"/>
        <w:numPr>
          <w:ilvl w:val="0"/>
          <w:numId w:val="4"/>
        </w:numPr>
        <w:spacing w:after="0" w:line="240" w:lineRule="auto"/>
        <w:ind w:left="714" w:hanging="357"/>
        <w:rPr>
          <w:lang w:val="en-GB"/>
        </w:rPr>
      </w:pPr>
      <w:r w:rsidRPr="004437D6">
        <w:rPr>
          <w:lang w:val="en-GB"/>
        </w:rPr>
        <w:t>Certificate of Non Collusion</w:t>
      </w:r>
    </w:p>
    <w:p w:rsidR="00112998" w:rsidRDefault="00913FD2" w:rsidP="00112998">
      <w:pPr>
        <w:pStyle w:val="ListParagraph"/>
        <w:numPr>
          <w:ilvl w:val="0"/>
          <w:numId w:val="4"/>
        </w:numPr>
        <w:spacing w:after="0" w:line="240" w:lineRule="auto"/>
        <w:ind w:left="714" w:hanging="357"/>
        <w:rPr>
          <w:lang w:val="en-GB"/>
        </w:rPr>
      </w:pPr>
      <w:r>
        <w:rPr>
          <w:lang w:val="en-GB"/>
        </w:rPr>
        <w:t>Form of T</w:t>
      </w:r>
      <w:r w:rsidR="00AC7E01" w:rsidRPr="004437D6">
        <w:rPr>
          <w:lang w:val="en-GB"/>
        </w:rPr>
        <w:t>ender</w:t>
      </w:r>
    </w:p>
    <w:p w:rsidR="00112998" w:rsidRDefault="00112998" w:rsidP="00112998">
      <w:pPr>
        <w:rPr>
          <w:lang w:val="en-GB"/>
        </w:rPr>
      </w:pPr>
    </w:p>
    <w:p w:rsidR="00913FD2" w:rsidRDefault="00913FD2" w:rsidP="00913FD2">
      <w:pPr>
        <w:rPr>
          <w:rFonts w:asciiTheme="minorHAnsi" w:hAnsiTheme="minorHAnsi" w:cs="Arial"/>
          <w:sz w:val="22"/>
          <w:szCs w:val="22"/>
          <w:lang w:val="en-GB"/>
        </w:rPr>
      </w:pPr>
      <w:r w:rsidRPr="007166E1">
        <w:rPr>
          <w:rFonts w:asciiTheme="minorHAnsi" w:hAnsiTheme="minorHAnsi" w:cs="Arial"/>
          <w:sz w:val="22"/>
          <w:szCs w:val="22"/>
          <w:lang w:val="en-GB"/>
        </w:rPr>
        <w:t>Any procurement related</w:t>
      </w:r>
      <w:r w:rsidRPr="000613A2">
        <w:rPr>
          <w:rFonts w:asciiTheme="minorHAnsi" w:hAnsiTheme="minorHAnsi" w:cs="Arial"/>
          <w:i/>
          <w:sz w:val="22"/>
          <w:szCs w:val="22"/>
          <w:lang w:val="en-GB"/>
        </w:rPr>
        <w:t xml:space="preserve"> </w:t>
      </w:r>
      <w:r w:rsidRPr="0015687B">
        <w:rPr>
          <w:rFonts w:asciiTheme="minorHAnsi" w:hAnsiTheme="minorHAnsi" w:cs="Arial"/>
          <w:sz w:val="22"/>
          <w:szCs w:val="22"/>
          <w:lang w:val="en-GB"/>
        </w:rPr>
        <w:t xml:space="preserve">queries </w:t>
      </w:r>
      <w:r w:rsidRPr="00546A69">
        <w:rPr>
          <w:rFonts w:asciiTheme="minorHAnsi" w:hAnsiTheme="minorHAnsi" w:cs="Arial"/>
          <w:sz w:val="22"/>
          <w:szCs w:val="22"/>
          <w:lang w:val="en-GB"/>
        </w:rPr>
        <w:t xml:space="preserve">should be </w:t>
      </w:r>
      <w:r>
        <w:rPr>
          <w:rFonts w:asciiTheme="minorHAnsi" w:hAnsiTheme="minorHAnsi" w:cs="Arial"/>
          <w:sz w:val="22"/>
          <w:szCs w:val="22"/>
          <w:lang w:val="en-GB"/>
        </w:rPr>
        <w:t xml:space="preserve">placed in writing and </w:t>
      </w:r>
      <w:r w:rsidRPr="00546A69">
        <w:rPr>
          <w:rFonts w:asciiTheme="minorHAnsi" w:hAnsiTheme="minorHAnsi" w:cs="Arial"/>
          <w:sz w:val="22"/>
          <w:szCs w:val="22"/>
          <w:lang w:val="en-GB"/>
        </w:rPr>
        <w:t xml:space="preserve">directed to </w:t>
      </w:r>
      <w:r w:rsidR="00B2042F">
        <w:rPr>
          <w:rFonts w:asciiTheme="minorHAnsi" w:hAnsiTheme="minorHAnsi" w:cs="Arial"/>
          <w:sz w:val="22"/>
          <w:szCs w:val="22"/>
          <w:lang w:val="en-GB"/>
        </w:rPr>
        <w:t>Joanne Harrison</w:t>
      </w:r>
      <w:r w:rsidR="00743661">
        <w:rPr>
          <w:rFonts w:asciiTheme="minorHAnsi" w:hAnsiTheme="minorHAnsi" w:cs="Arial"/>
          <w:sz w:val="22"/>
          <w:szCs w:val="22"/>
          <w:lang w:val="en-GB"/>
        </w:rPr>
        <w:t xml:space="preserve">, Procurement </w:t>
      </w:r>
      <w:r w:rsidR="007166E1">
        <w:rPr>
          <w:rFonts w:asciiTheme="minorHAnsi" w:hAnsiTheme="minorHAnsi" w:cs="Arial"/>
          <w:sz w:val="22"/>
          <w:szCs w:val="22"/>
          <w:lang w:val="en-GB"/>
        </w:rPr>
        <w:t>&amp; Contract Coordinator,</w:t>
      </w:r>
      <w:r w:rsidR="00B2042F">
        <w:rPr>
          <w:rFonts w:asciiTheme="minorHAnsi" w:hAnsiTheme="minorHAnsi" w:cs="Arial"/>
          <w:sz w:val="22"/>
          <w:szCs w:val="22"/>
          <w:lang w:val="en-GB"/>
        </w:rPr>
        <w:t xml:space="preserve"> </w:t>
      </w:r>
      <w:proofErr w:type="gramStart"/>
      <w:r w:rsidR="00B2042F">
        <w:rPr>
          <w:rFonts w:asciiTheme="minorHAnsi" w:hAnsiTheme="minorHAnsi" w:cs="Arial"/>
          <w:sz w:val="22"/>
          <w:szCs w:val="22"/>
          <w:lang w:val="en-GB"/>
        </w:rPr>
        <w:t>E</w:t>
      </w:r>
      <w:r>
        <w:rPr>
          <w:rFonts w:asciiTheme="minorHAnsi" w:hAnsiTheme="minorHAnsi" w:cs="Arial"/>
          <w:sz w:val="22"/>
          <w:szCs w:val="22"/>
          <w:lang w:val="en-GB"/>
        </w:rPr>
        <w:t>mail</w:t>
      </w:r>
      <w:proofErr w:type="gramEnd"/>
      <w:r>
        <w:rPr>
          <w:rFonts w:asciiTheme="minorHAnsi" w:hAnsiTheme="minorHAnsi" w:cs="Arial"/>
          <w:sz w:val="22"/>
          <w:szCs w:val="22"/>
          <w:lang w:val="en-GB"/>
        </w:rPr>
        <w:t xml:space="preserve">: </w:t>
      </w:r>
      <w:r w:rsidR="00B2042F">
        <w:rPr>
          <w:rFonts w:asciiTheme="minorHAnsi" w:hAnsiTheme="minorHAnsi" w:cs="Arial"/>
          <w:sz w:val="22"/>
          <w:szCs w:val="22"/>
          <w:lang w:val="en-GB"/>
        </w:rPr>
        <w:t>joanne.harrison</w:t>
      </w:r>
      <w:r w:rsidRPr="00546A69">
        <w:rPr>
          <w:rFonts w:asciiTheme="minorHAnsi" w:hAnsiTheme="minorHAnsi" w:cs="Arial"/>
          <w:sz w:val="22"/>
          <w:szCs w:val="22"/>
          <w:lang w:val="en-GB"/>
        </w:rPr>
        <w:t>@lfha.co.uk</w:t>
      </w:r>
    </w:p>
    <w:p w:rsidR="00913FD2" w:rsidRDefault="00913FD2" w:rsidP="00913FD2">
      <w:pPr>
        <w:rPr>
          <w:rFonts w:asciiTheme="minorHAnsi" w:hAnsiTheme="minorHAnsi" w:cs="Arial"/>
          <w:sz w:val="22"/>
          <w:szCs w:val="22"/>
          <w:lang w:val="en-GB"/>
        </w:rPr>
      </w:pPr>
    </w:p>
    <w:p w:rsidR="00913FD2" w:rsidRDefault="00913FD2" w:rsidP="00913FD2">
      <w:pPr>
        <w:rPr>
          <w:rFonts w:asciiTheme="minorHAnsi" w:hAnsiTheme="minorHAnsi" w:cs="Arial"/>
          <w:sz w:val="22"/>
          <w:szCs w:val="22"/>
          <w:lang w:val="en-GB"/>
        </w:rPr>
      </w:pPr>
      <w:r>
        <w:rPr>
          <w:rFonts w:asciiTheme="minorHAnsi" w:hAnsiTheme="minorHAnsi" w:cs="Arial"/>
          <w:sz w:val="22"/>
          <w:szCs w:val="22"/>
          <w:lang w:val="en-GB"/>
        </w:rPr>
        <w:t xml:space="preserve">A full list of any queries raised by Supply Partners during the tender stage will be created and disseminated to all </w:t>
      </w:r>
      <w:r w:rsidR="00D71AB1">
        <w:rPr>
          <w:rFonts w:asciiTheme="minorHAnsi" w:hAnsiTheme="minorHAnsi" w:cs="Arial"/>
          <w:sz w:val="22"/>
          <w:szCs w:val="22"/>
          <w:lang w:val="en-GB"/>
        </w:rPr>
        <w:t>Supply Partner</w:t>
      </w:r>
      <w:r>
        <w:rPr>
          <w:rFonts w:asciiTheme="minorHAnsi" w:hAnsiTheme="minorHAnsi" w:cs="Arial"/>
          <w:sz w:val="22"/>
          <w:szCs w:val="22"/>
          <w:lang w:val="en-GB"/>
        </w:rPr>
        <w:t>s at the same time (if and when they occur).</w:t>
      </w:r>
      <w:r w:rsidR="0015687B">
        <w:rPr>
          <w:rFonts w:asciiTheme="minorHAnsi" w:hAnsiTheme="minorHAnsi" w:cs="Arial"/>
          <w:sz w:val="22"/>
          <w:szCs w:val="22"/>
          <w:lang w:val="en-GB"/>
        </w:rPr>
        <w:t xml:space="preserve"> The latest date for the receipt of queries is </w:t>
      </w:r>
      <w:r w:rsidR="0015687B" w:rsidRPr="00DA2496">
        <w:rPr>
          <w:rFonts w:asciiTheme="minorHAnsi" w:hAnsiTheme="minorHAnsi" w:cs="Arial"/>
          <w:b/>
          <w:sz w:val="22"/>
          <w:szCs w:val="22"/>
          <w:lang w:val="en-GB"/>
        </w:rPr>
        <w:t>Wednesday 5</w:t>
      </w:r>
      <w:r w:rsidR="0015687B" w:rsidRPr="00DA2496">
        <w:rPr>
          <w:rFonts w:asciiTheme="minorHAnsi" w:hAnsiTheme="minorHAnsi" w:cs="Arial"/>
          <w:b/>
          <w:sz w:val="22"/>
          <w:szCs w:val="22"/>
          <w:vertAlign w:val="superscript"/>
          <w:lang w:val="en-GB"/>
        </w:rPr>
        <w:t>th</w:t>
      </w:r>
      <w:r w:rsidR="0015687B" w:rsidRPr="00DA2496">
        <w:rPr>
          <w:rFonts w:asciiTheme="minorHAnsi" w:hAnsiTheme="minorHAnsi" w:cs="Arial"/>
          <w:b/>
          <w:sz w:val="22"/>
          <w:szCs w:val="22"/>
          <w:lang w:val="en-GB"/>
        </w:rPr>
        <w:t xml:space="preserve"> October 2016</w:t>
      </w:r>
    </w:p>
    <w:p w:rsidR="00E07F2F" w:rsidRPr="00546A69" w:rsidRDefault="00E07F2F" w:rsidP="00913FD2">
      <w:pPr>
        <w:rPr>
          <w:rFonts w:asciiTheme="minorHAnsi" w:hAnsiTheme="minorHAnsi" w:cs="Arial"/>
          <w:sz w:val="22"/>
          <w:szCs w:val="22"/>
          <w:lang w:val="en-GB"/>
        </w:rPr>
      </w:pPr>
      <w:bookmarkStart w:id="41" w:name="_GoBack"/>
      <w:bookmarkEnd w:id="41"/>
    </w:p>
    <w:p w:rsidR="00AC7E01" w:rsidRPr="004437D6" w:rsidRDefault="00AC7E01" w:rsidP="00913FD2">
      <w:pPr>
        <w:pStyle w:val="Heading1"/>
        <w:keepNext w:val="0"/>
        <w:numPr>
          <w:ilvl w:val="0"/>
          <w:numId w:val="3"/>
        </w:numPr>
        <w:rPr>
          <w:lang w:val="en-GB"/>
        </w:rPr>
      </w:pPr>
      <w:bookmarkStart w:id="42" w:name="_Toc323130950"/>
      <w:bookmarkStart w:id="43" w:name="_Toc323212197"/>
      <w:bookmarkStart w:id="44" w:name="_Toc461623670"/>
      <w:r w:rsidRPr="004437D6">
        <w:rPr>
          <w:lang w:val="en-GB"/>
        </w:rPr>
        <w:t>Introduction to Leeds Federated</w:t>
      </w:r>
      <w:bookmarkEnd w:id="42"/>
      <w:bookmarkEnd w:id="43"/>
      <w:bookmarkEnd w:id="44"/>
      <w:r w:rsidRPr="004437D6">
        <w:rPr>
          <w:lang w:val="en-GB"/>
        </w:rPr>
        <w:t xml:space="preserve"> </w:t>
      </w:r>
    </w:p>
    <w:p w:rsidR="00AC7E01" w:rsidRPr="004437D6" w:rsidRDefault="00AC7E01" w:rsidP="00913FD2">
      <w:pPr>
        <w:keepLines/>
        <w:rPr>
          <w:rFonts w:asciiTheme="minorHAnsi" w:hAnsiTheme="minorHAnsi" w:cs="Arial"/>
          <w:sz w:val="22"/>
          <w:szCs w:val="22"/>
          <w:lang w:val="en-GB"/>
        </w:rPr>
      </w:pPr>
      <w:r w:rsidRPr="004437D6">
        <w:rPr>
          <w:rFonts w:asciiTheme="minorHAnsi" w:hAnsiTheme="minorHAnsi" w:cs="Arial"/>
          <w:sz w:val="22"/>
          <w:szCs w:val="22"/>
          <w:lang w:val="en-GB"/>
        </w:rPr>
        <w:t>The Association is a registered provider formed in 1975 for the benefit of the community. The Association has a central office in Leeds.</w:t>
      </w:r>
    </w:p>
    <w:p w:rsidR="00AC7E01" w:rsidRPr="004437D6" w:rsidRDefault="00AC7E01" w:rsidP="00913FD2">
      <w:pPr>
        <w:keepLines/>
        <w:ind w:left="720"/>
        <w:rPr>
          <w:rFonts w:asciiTheme="minorHAnsi" w:hAnsiTheme="minorHAnsi" w:cs="Arial"/>
          <w:sz w:val="22"/>
          <w:szCs w:val="22"/>
          <w:lang w:val="en-GB"/>
        </w:rPr>
      </w:pPr>
    </w:p>
    <w:p w:rsidR="00AC7E01" w:rsidRPr="004437D6" w:rsidRDefault="00AC7E01" w:rsidP="00913FD2">
      <w:pPr>
        <w:keepLines/>
        <w:rPr>
          <w:rFonts w:asciiTheme="minorHAnsi" w:hAnsiTheme="minorHAnsi" w:cs="Arial"/>
          <w:sz w:val="22"/>
          <w:szCs w:val="22"/>
          <w:lang w:val="en-GB"/>
        </w:rPr>
      </w:pPr>
      <w:r w:rsidRPr="004437D6">
        <w:rPr>
          <w:rFonts w:asciiTheme="minorHAnsi" w:hAnsiTheme="minorHAnsi" w:cs="Arial"/>
          <w:sz w:val="22"/>
          <w:szCs w:val="22"/>
          <w:lang w:val="en-GB"/>
        </w:rPr>
        <w:t xml:space="preserve">The Association employs approximately </w:t>
      </w:r>
      <w:r w:rsidR="00BC55EC" w:rsidRPr="00633990">
        <w:rPr>
          <w:rFonts w:asciiTheme="minorHAnsi" w:hAnsiTheme="minorHAnsi" w:cs="Arial"/>
          <w:sz w:val="22"/>
          <w:szCs w:val="22"/>
          <w:lang w:val="en-GB"/>
        </w:rPr>
        <w:t>123</w:t>
      </w:r>
      <w:r w:rsidRPr="00633990">
        <w:rPr>
          <w:rFonts w:asciiTheme="minorHAnsi" w:hAnsiTheme="minorHAnsi" w:cs="Arial"/>
          <w:sz w:val="22"/>
          <w:szCs w:val="22"/>
          <w:lang w:val="en-GB"/>
        </w:rPr>
        <w:t xml:space="preserve"> </w:t>
      </w:r>
      <w:r w:rsidRPr="000F171F">
        <w:rPr>
          <w:rFonts w:asciiTheme="minorHAnsi" w:hAnsiTheme="minorHAnsi" w:cs="Arial"/>
          <w:sz w:val="22"/>
          <w:szCs w:val="22"/>
          <w:lang w:val="en-GB"/>
        </w:rPr>
        <w:t xml:space="preserve">staff and provides approximately </w:t>
      </w:r>
      <w:r w:rsidRPr="00633990">
        <w:rPr>
          <w:rFonts w:asciiTheme="minorHAnsi" w:hAnsiTheme="minorHAnsi" w:cs="Arial"/>
          <w:sz w:val="22"/>
          <w:szCs w:val="22"/>
          <w:lang w:val="en-GB"/>
        </w:rPr>
        <w:t xml:space="preserve">4,000 </w:t>
      </w:r>
      <w:r w:rsidRPr="000F171F">
        <w:rPr>
          <w:rFonts w:asciiTheme="minorHAnsi" w:hAnsiTheme="minorHAnsi" w:cs="Arial"/>
          <w:sz w:val="22"/>
          <w:szCs w:val="22"/>
          <w:lang w:val="en-GB"/>
        </w:rPr>
        <w:t xml:space="preserve">homes </w:t>
      </w:r>
      <w:r w:rsidRPr="004437D6">
        <w:rPr>
          <w:rFonts w:asciiTheme="minorHAnsi" w:hAnsiTheme="minorHAnsi" w:cs="Arial"/>
          <w:sz w:val="22"/>
          <w:szCs w:val="22"/>
          <w:lang w:val="en-GB"/>
        </w:rPr>
        <w:t xml:space="preserve">in Leeds, Harrogate, </w:t>
      </w:r>
      <w:r>
        <w:rPr>
          <w:rFonts w:asciiTheme="minorHAnsi" w:hAnsiTheme="minorHAnsi" w:cs="Arial"/>
          <w:sz w:val="22"/>
          <w:szCs w:val="22"/>
          <w:lang w:val="en-GB"/>
        </w:rPr>
        <w:t xml:space="preserve">West, </w:t>
      </w:r>
      <w:r w:rsidRPr="004437D6">
        <w:rPr>
          <w:rFonts w:asciiTheme="minorHAnsi" w:hAnsiTheme="minorHAnsi" w:cs="Arial"/>
          <w:sz w:val="22"/>
          <w:szCs w:val="22"/>
          <w:lang w:val="en-GB"/>
        </w:rPr>
        <w:t xml:space="preserve">and </w:t>
      </w:r>
      <w:r w:rsidR="00856BA0">
        <w:rPr>
          <w:rFonts w:asciiTheme="minorHAnsi" w:hAnsiTheme="minorHAnsi" w:cs="Arial"/>
          <w:sz w:val="22"/>
          <w:szCs w:val="22"/>
          <w:lang w:val="en-GB"/>
        </w:rPr>
        <w:t xml:space="preserve">North </w:t>
      </w:r>
      <w:r w:rsidRPr="004437D6">
        <w:rPr>
          <w:rFonts w:asciiTheme="minorHAnsi" w:hAnsiTheme="minorHAnsi" w:cs="Arial"/>
          <w:sz w:val="22"/>
          <w:szCs w:val="22"/>
          <w:lang w:val="en-GB"/>
        </w:rPr>
        <w:t>Yorkshire.  The approximate housing portfolio breakdown (as at March 201</w:t>
      </w:r>
      <w:r w:rsidR="00B2042F">
        <w:rPr>
          <w:rFonts w:asciiTheme="minorHAnsi" w:hAnsiTheme="minorHAnsi" w:cs="Arial"/>
          <w:sz w:val="22"/>
          <w:szCs w:val="22"/>
          <w:lang w:val="en-GB"/>
        </w:rPr>
        <w:t>6</w:t>
      </w:r>
      <w:r w:rsidRPr="004437D6">
        <w:rPr>
          <w:rFonts w:asciiTheme="minorHAnsi" w:hAnsiTheme="minorHAnsi" w:cs="Arial"/>
          <w:sz w:val="22"/>
          <w:szCs w:val="22"/>
          <w:lang w:val="en-GB"/>
        </w:rPr>
        <w:t>) is:</w:t>
      </w:r>
    </w:p>
    <w:p w:rsidR="00AC7E01" w:rsidRPr="000F171F" w:rsidRDefault="00AC7E01" w:rsidP="00913FD2">
      <w:pPr>
        <w:keepLines/>
        <w:rPr>
          <w:rFonts w:asciiTheme="minorHAnsi" w:hAnsiTheme="minorHAnsi" w:cs="Arial"/>
          <w:sz w:val="22"/>
          <w:szCs w:val="22"/>
          <w:lang w:val="en-GB"/>
        </w:rPr>
      </w:pPr>
    </w:p>
    <w:p w:rsidR="00AC7E01" w:rsidRPr="00633990" w:rsidRDefault="00BC55EC" w:rsidP="00BC55EC">
      <w:pPr>
        <w:rPr>
          <w:rFonts w:asciiTheme="minorHAnsi" w:hAnsiTheme="minorHAnsi"/>
          <w:sz w:val="22"/>
          <w:szCs w:val="22"/>
          <w:lang w:val="en-GB"/>
        </w:rPr>
      </w:pPr>
      <w:r w:rsidRPr="00633990">
        <w:rPr>
          <w:rFonts w:asciiTheme="minorHAnsi" w:hAnsiTheme="minorHAnsi"/>
          <w:sz w:val="22"/>
          <w:szCs w:val="22"/>
          <w:lang w:val="en-GB"/>
        </w:rPr>
        <w:t>3132</w:t>
      </w:r>
      <w:r w:rsidR="00E70E9D" w:rsidRPr="00633990">
        <w:rPr>
          <w:rFonts w:asciiTheme="minorHAnsi" w:hAnsiTheme="minorHAnsi"/>
          <w:sz w:val="22"/>
          <w:szCs w:val="22"/>
          <w:lang w:val="en-GB"/>
        </w:rPr>
        <w:tab/>
      </w:r>
      <w:r w:rsidRPr="00633990">
        <w:rPr>
          <w:rFonts w:asciiTheme="minorHAnsi" w:hAnsiTheme="minorHAnsi"/>
          <w:sz w:val="22"/>
          <w:szCs w:val="22"/>
          <w:lang w:val="en-GB"/>
        </w:rPr>
        <w:t>G</w:t>
      </w:r>
      <w:r w:rsidR="00AC7E01" w:rsidRPr="00633990">
        <w:rPr>
          <w:rFonts w:asciiTheme="minorHAnsi" w:hAnsiTheme="minorHAnsi"/>
          <w:sz w:val="22"/>
          <w:szCs w:val="22"/>
          <w:lang w:val="en-GB"/>
        </w:rPr>
        <w:t>eneral needs properties</w:t>
      </w:r>
    </w:p>
    <w:p w:rsidR="00BC55EC" w:rsidRPr="00633990" w:rsidRDefault="00BC55EC" w:rsidP="00BC55EC">
      <w:pPr>
        <w:rPr>
          <w:rFonts w:asciiTheme="minorHAnsi" w:hAnsiTheme="minorHAnsi"/>
          <w:sz w:val="22"/>
          <w:szCs w:val="22"/>
          <w:lang w:val="en-GB"/>
        </w:rPr>
      </w:pPr>
      <w:r w:rsidRPr="00633990">
        <w:rPr>
          <w:rFonts w:asciiTheme="minorHAnsi" w:hAnsiTheme="minorHAnsi"/>
          <w:sz w:val="22"/>
          <w:szCs w:val="22"/>
          <w:lang w:val="en-GB"/>
        </w:rPr>
        <w:t>198</w:t>
      </w:r>
      <w:r w:rsidR="00E70E9D" w:rsidRPr="00633990">
        <w:rPr>
          <w:rFonts w:asciiTheme="minorHAnsi" w:hAnsiTheme="minorHAnsi"/>
          <w:sz w:val="22"/>
          <w:szCs w:val="22"/>
          <w:lang w:val="en-GB"/>
        </w:rPr>
        <w:tab/>
      </w:r>
      <w:r w:rsidRPr="00633990">
        <w:rPr>
          <w:rFonts w:asciiTheme="minorHAnsi" w:hAnsiTheme="minorHAnsi"/>
          <w:sz w:val="22"/>
          <w:szCs w:val="22"/>
          <w:lang w:val="en-GB"/>
        </w:rPr>
        <w:t xml:space="preserve">Agency </w:t>
      </w:r>
      <w:r w:rsidR="00E70E9D" w:rsidRPr="00633990">
        <w:rPr>
          <w:rFonts w:asciiTheme="minorHAnsi" w:hAnsiTheme="minorHAnsi"/>
          <w:sz w:val="22"/>
          <w:szCs w:val="22"/>
          <w:lang w:val="en-GB"/>
        </w:rPr>
        <w:t>m</w:t>
      </w:r>
      <w:r w:rsidRPr="00633990">
        <w:rPr>
          <w:rFonts w:asciiTheme="minorHAnsi" w:hAnsiTheme="minorHAnsi"/>
          <w:sz w:val="22"/>
          <w:szCs w:val="22"/>
          <w:lang w:val="en-GB"/>
        </w:rPr>
        <w:t>anaged</w:t>
      </w:r>
    </w:p>
    <w:p w:rsidR="00AC7E01" w:rsidRPr="00633990" w:rsidRDefault="00BC55EC" w:rsidP="00BC55EC">
      <w:pPr>
        <w:rPr>
          <w:rFonts w:asciiTheme="minorHAnsi" w:hAnsiTheme="minorHAnsi"/>
          <w:sz w:val="22"/>
          <w:szCs w:val="22"/>
          <w:lang w:val="en-GB"/>
        </w:rPr>
      </w:pPr>
      <w:r w:rsidRPr="00633990">
        <w:rPr>
          <w:rFonts w:asciiTheme="minorHAnsi" w:hAnsiTheme="minorHAnsi"/>
          <w:sz w:val="22"/>
          <w:szCs w:val="22"/>
          <w:lang w:val="en-GB"/>
        </w:rPr>
        <w:t>300</w:t>
      </w:r>
      <w:r w:rsidR="00E70E9D" w:rsidRPr="00633990">
        <w:rPr>
          <w:rFonts w:asciiTheme="minorHAnsi" w:hAnsiTheme="minorHAnsi"/>
          <w:sz w:val="22"/>
          <w:szCs w:val="22"/>
          <w:lang w:val="en-GB"/>
        </w:rPr>
        <w:tab/>
      </w:r>
      <w:r w:rsidRPr="00633990">
        <w:rPr>
          <w:rFonts w:asciiTheme="minorHAnsi" w:hAnsiTheme="minorHAnsi"/>
          <w:sz w:val="22"/>
          <w:szCs w:val="22"/>
          <w:lang w:val="en-GB"/>
        </w:rPr>
        <w:t>S</w:t>
      </w:r>
      <w:r w:rsidR="00AC7E01" w:rsidRPr="00633990">
        <w:rPr>
          <w:rFonts w:asciiTheme="minorHAnsi" w:hAnsiTheme="minorHAnsi"/>
          <w:sz w:val="22"/>
          <w:szCs w:val="22"/>
          <w:lang w:val="en-GB"/>
        </w:rPr>
        <w:t>upported housing properties</w:t>
      </w:r>
      <w:r w:rsidRPr="00633990">
        <w:rPr>
          <w:rFonts w:asciiTheme="minorHAnsi" w:hAnsiTheme="minorHAnsi"/>
          <w:sz w:val="22"/>
          <w:szCs w:val="22"/>
          <w:lang w:val="en-GB"/>
        </w:rPr>
        <w:t xml:space="preserve"> (</w:t>
      </w:r>
      <w:r w:rsidR="00E70E9D" w:rsidRPr="00633990">
        <w:rPr>
          <w:rFonts w:asciiTheme="minorHAnsi" w:hAnsiTheme="minorHAnsi"/>
          <w:sz w:val="22"/>
          <w:szCs w:val="22"/>
          <w:lang w:val="en-GB"/>
        </w:rPr>
        <w:t>C</w:t>
      </w:r>
      <w:r w:rsidRPr="00633990">
        <w:rPr>
          <w:rFonts w:asciiTheme="minorHAnsi" w:hAnsiTheme="minorHAnsi"/>
          <w:sz w:val="22"/>
          <w:szCs w:val="22"/>
          <w:lang w:val="en-GB"/>
        </w:rPr>
        <w:t xml:space="preserve">at 1, Cat 2, </w:t>
      </w:r>
      <w:proofErr w:type="gramStart"/>
      <w:r w:rsidRPr="00633990">
        <w:rPr>
          <w:rFonts w:asciiTheme="minorHAnsi" w:hAnsiTheme="minorHAnsi"/>
          <w:sz w:val="22"/>
          <w:szCs w:val="22"/>
          <w:lang w:val="en-GB"/>
        </w:rPr>
        <w:t>L</w:t>
      </w:r>
      <w:r w:rsidR="006F5941" w:rsidRPr="00633990">
        <w:rPr>
          <w:rFonts w:asciiTheme="minorHAnsi" w:hAnsiTheme="minorHAnsi"/>
          <w:sz w:val="22"/>
          <w:szCs w:val="22"/>
          <w:lang w:val="en-GB"/>
        </w:rPr>
        <w:t>earning</w:t>
      </w:r>
      <w:proofErr w:type="gramEnd"/>
      <w:r w:rsidR="006F5941" w:rsidRPr="00633990">
        <w:rPr>
          <w:rFonts w:asciiTheme="minorHAnsi" w:hAnsiTheme="minorHAnsi"/>
          <w:sz w:val="22"/>
          <w:szCs w:val="22"/>
          <w:lang w:val="en-GB"/>
        </w:rPr>
        <w:t xml:space="preserve"> </w:t>
      </w:r>
      <w:r w:rsidRPr="00633990">
        <w:rPr>
          <w:rFonts w:asciiTheme="minorHAnsi" w:hAnsiTheme="minorHAnsi"/>
          <w:sz w:val="22"/>
          <w:szCs w:val="22"/>
          <w:lang w:val="en-GB"/>
        </w:rPr>
        <w:t>D</w:t>
      </w:r>
      <w:r w:rsidR="006F5941" w:rsidRPr="00633990">
        <w:rPr>
          <w:rFonts w:asciiTheme="minorHAnsi" w:hAnsiTheme="minorHAnsi"/>
          <w:sz w:val="22"/>
          <w:szCs w:val="22"/>
          <w:lang w:val="en-GB"/>
        </w:rPr>
        <w:t xml:space="preserve">isability </w:t>
      </w:r>
      <w:r w:rsidR="00A97FF2">
        <w:rPr>
          <w:rFonts w:asciiTheme="minorHAnsi" w:hAnsiTheme="minorHAnsi"/>
          <w:sz w:val="22"/>
          <w:szCs w:val="22"/>
          <w:lang w:val="en-GB"/>
        </w:rPr>
        <w:t>S</w:t>
      </w:r>
      <w:r w:rsidR="006F5941" w:rsidRPr="00633990">
        <w:rPr>
          <w:rFonts w:asciiTheme="minorHAnsi" w:hAnsiTheme="minorHAnsi"/>
          <w:sz w:val="22"/>
          <w:szCs w:val="22"/>
          <w:lang w:val="en-GB"/>
        </w:rPr>
        <w:t>ervices</w:t>
      </w:r>
      <w:r w:rsidRPr="00633990">
        <w:rPr>
          <w:rFonts w:asciiTheme="minorHAnsi" w:hAnsiTheme="minorHAnsi"/>
          <w:sz w:val="22"/>
          <w:szCs w:val="22"/>
          <w:lang w:val="en-GB"/>
        </w:rPr>
        <w:t>)</w:t>
      </w:r>
    </w:p>
    <w:p w:rsidR="00AC7E01" w:rsidRPr="00633990" w:rsidRDefault="00BC55EC" w:rsidP="00BC55EC">
      <w:pPr>
        <w:rPr>
          <w:rFonts w:asciiTheme="minorHAnsi" w:hAnsiTheme="minorHAnsi"/>
          <w:sz w:val="22"/>
          <w:szCs w:val="22"/>
          <w:lang w:val="en-GB"/>
        </w:rPr>
      </w:pPr>
      <w:r w:rsidRPr="00633990">
        <w:rPr>
          <w:rFonts w:asciiTheme="minorHAnsi" w:hAnsiTheme="minorHAnsi"/>
          <w:sz w:val="22"/>
          <w:szCs w:val="22"/>
          <w:lang w:val="en-GB"/>
        </w:rPr>
        <w:t>199</w:t>
      </w:r>
      <w:r w:rsidR="00E70E9D" w:rsidRPr="00633990">
        <w:rPr>
          <w:rFonts w:asciiTheme="minorHAnsi" w:hAnsiTheme="minorHAnsi"/>
          <w:sz w:val="22"/>
          <w:szCs w:val="22"/>
          <w:lang w:val="en-GB"/>
        </w:rPr>
        <w:tab/>
      </w:r>
      <w:r w:rsidRPr="00633990">
        <w:rPr>
          <w:rFonts w:asciiTheme="minorHAnsi" w:hAnsiTheme="minorHAnsi"/>
          <w:sz w:val="22"/>
          <w:szCs w:val="22"/>
          <w:lang w:val="en-GB"/>
        </w:rPr>
        <w:t>S</w:t>
      </w:r>
      <w:r w:rsidR="00AC7E01" w:rsidRPr="00633990">
        <w:rPr>
          <w:rFonts w:asciiTheme="minorHAnsi" w:hAnsiTheme="minorHAnsi"/>
          <w:sz w:val="22"/>
          <w:szCs w:val="22"/>
          <w:lang w:val="en-GB"/>
        </w:rPr>
        <w:t>hared ownership properties</w:t>
      </w:r>
    </w:p>
    <w:p w:rsidR="00BC55EC" w:rsidRPr="00633990" w:rsidRDefault="00BC55EC" w:rsidP="00BC55EC">
      <w:pPr>
        <w:rPr>
          <w:rFonts w:asciiTheme="minorHAnsi" w:hAnsiTheme="minorHAnsi"/>
          <w:sz w:val="22"/>
          <w:szCs w:val="22"/>
          <w:lang w:val="en-GB"/>
        </w:rPr>
      </w:pPr>
      <w:r w:rsidRPr="00633990">
        <w:rPr>
          <w:rFonts w:asciiTheme="minorHAnsi" w:hAnsiTheme="minorHAnsi"/>
          <w:sz w:val="22"/>
          <w:szCs w:val="22"/>
          <w:lang w:val="en-GB"/>
        </w:rPr>
        <w:t>54</w:t>
      </w:r>
      <w:r w:rsidR="00E70E9D" w:rsidRPr="00633990">
        <w:rPr>
          <w:rFonts w:asciiTheme="minorHAnsi" w:hAnsiTheme="minorHAnsi"/>
          <w:sz w:val="22"/>
          <w:szCs w:val="22"/>
          <w:lang w:val="en-GB"/>
        </w:rPr>
        <w:tab/>
      </w:r>
      <w:r w:rsidRPr="00633990">
        <w:rPr>
          <w:rFonts w:asciiTheme="minorHAnsi" w:hAnsiTheme="minorHAnsi"/>
          <w:sz w:val="22"/>
          <w:szCs w:val="22"/>
          <w:lang w:val="en-GB"/>
        </w:rPr>
        <w:t>Non</w:t>
      </w:r>
      <w:r w:rsidR="00E70E9D" w:rsidRPr="00633990">
        <w:rPr>
          <w:rFonts w:asciiTheme="minorHAnsi" w:hAnsiTheme="minorHAnsi"/>
          <w:sz w:val="22"/>
          <w:szCs w:val="22"/>
          <w:lang w:val="en-GB"/>
        </w:rPr>
        <w:t xml:space="preserve"> s</w:t>
      </w:r>
      <w:r w:rsidRPr="00633990">
        <w:rPr>
          <w:rFonts w:asciiTheme="minorHAnsi" w:hAnsiTheme="minorHAnsi"/>
          <w:sz w:val="22"/>
          <w:szCs w:val="22"/>
          <w:lang w:val="en-GB"/>
        </w:rPr>
        <w:t xml:space="preserve">ocial </w:t>
      </w:r>
    </w:p>
    <w:p w:rsidR="00BC55EC" w:rsidRPr="00633990" w:rsidRDefault="00BC55EC" w:rsidP="00BC55EC">
      <w:pPr>
        <w:rPr>
          <w:rFonts w:asciiTheme="minorHAnsi" w:hAnsiTheme="minorHAnsi"/>
          <w:sz w:val="22"/>
          <w:szCs w:val="22"/>
          <w:lang w:val="en-GB"/>
        </w:rPr>
      </w:pPr>
      <w:r w:rsidRPr="00633990">
        <w:rPr>
          <w:rFonts w:asciiTheme="minorHAnsi" w:hAnsiTheme="minorHAnsi"/>
          <w:sz w:val="22"/>
          <w:szCs w:val="22"/>
          <w:lang w:val="en-GB"/>
        </w:rPr>
        <w:t>11</w:t>
      </w:r>
      <w:r w:rsidR="00E70E9D" w:rsidRPr="00633990">
        <w:rPr>
          <w:rFonts w:asciiTheme="minorHAnsi" w:hAnsiTheme="minorHAnsi"/>
          <w:sz w:val="22"/>
          <w:szCs w:val="22"/>
          <w:lang w:val="en-GB"/>
        </w:rPr>
        <w:tab/>
      </w:r>
      <w:r w:rsidRPr="00633990">
        <w:rPr>
          <w:rFonts w:asciiTheme="minorHAnsi" w:hAnsiTheme="minorHAnsi"/>
          <w:sz w:val="22"/>
          <w:szCs w:val="22"/>
          <w:lang w:val="en-GB"/>
        </w:rPr>
        <w:t>Leaseholder</w:t>
      </w:r>
    </w:p>
    <w:p w:rsidR="00BC55EC" w:rsidRPr="00633990" w:rsidRDefault="00BC55EC" w:rsidP="00BC55EC">
      <w:pPr>
        <w:rPr>
          <w:rFonts w:asciiTheme="minorHAnsi" w:hAnsiTheme="minorHAnsi"/>
          <w:sz w:val="22"/>
          <w:szCs w:val="22"/>
          <w:lang w:val="en-GB"/>
        </w:rPr>
      </w:pPr>
      <w:r w:rsidRPr="00633990">
        <w:rPr>
          <w:rFonts w:asciiTheme="minorHAnsi" w:hAnsiTheme="minorHAnsi"/>
          <w:sz w:val="22"/>
          <w:szCs w:val="22"/>
          <w:lang w:val="en-GB"/>
        </w:rPr>
        <w:t>22</w:t>
      </w:r>
      <w:r w:rsidR="00E70E9D" w:rsidRPr="00633990">
        <w:rPr>
          <w:rFonts w:asciiTheme="minorHAnsi" w:hAnsiTheme="minorHAnsi"/>
          <w:sz w:val="22"/>
          <w:szCs w:val="22"/>
          <w:lang w:val="en-GB"/>
        </w:rPr>
        <w:tab/>
      </w:r>
      <w:r w:rsidRPr="00633990">
        <w:rPr>
          <w:rFonts w:asciiTheme="minorHAnsi" w:hAnsiTheme="minorHAnsi"/>
          <w:sz w:val="22"/>
          <w:szCs w:val="22"/>
          <w:lang w:val="en-GB"/>
        </w:rPr>
        <w:t>Co-</w:t>
      </w:r>
      <w:r w:rsidR="00E70E9D" w:rsidRPr="00633990">
        <w:rPr>
          <w:rFonts w:asciiTheme="minorHAnsi" w:hAnsiTheme="minorHAnsi"/>
          <w:sz w:val="22"/>
          <w:szCs w:val="22"/>
          <w:lang w:val="en-GB"/>
        </w:rPr>
        <w:t>o</w:t>
      </w:r>
      <w:r w:rsidRPr="00633990">
        <w:rPr>
          <w:rFonts w:asciiTheme="minorHAnsi" w:hAnsiTheme="minorHAnsi"/>
          <w:sz w:val="22"/>
          <w:szCs w:val="22"/>
          <w:lang w:val="en-GB"/>
        </w:rPr>
        <w:t>p</w:t>
      </w:r>
    </w:p>
    <w:p w:rsidR="00BC55EC" w:rsidRPr="00633990" w:rsidRDefault="00BC55EC" w:rsidP="00BC55EC">
      <w:pPr>
        <w:rPr>
          <w:rFonts w:asciiTheme="minorHAnsi" w:hAnsiTheme="minorHAnsi"/>
          <w:sz w:val="22"/>
          <w:szCs w:val="22"/>
          <w:lang w:val="en-GB"/>
        </w:rPr>
      </w:pPr>
      <w:r w:rsidRPr="00633990">
        <w:rPr>
          <w:rFonts w:asciiTheme="minorHAnsi" w:hAnsiTheme="minorHAnsi"/>
          <w:sz w:val="22"/>
          <w:szCs w:val="22"/>
          <w:lang w:val="en-GB"/>
        </w:rPr>
        <w:t>60</w:t>
      </w:r>
      <w:r w:rsidR="00E70E9D" w:rsidRPr="00633990">
        <w:rPr>
          <w:rFonts w:asciiTheme="minorHAnsi" w:hAnsiTheme="minorHAnsi"/>
          <w:sz w:val="22"/>
          <w:szCs w:val="22"/>
          <w:lang w:val="en-GB"/>
        </w:rPr>
        <w:tab/>
      </w:r>
      <w:r w:rsidRPr="00633990">
        <w:rPr>
          <w:rFonts w:asciiTheme="minorHAnsi" w:hAnsiTheme="minorHAnsi"/>
          <w:sz w:val="22"/>
          <w:szCs w:val="22"/>
          <w:lang w:val="en-GB"/>
        </w:rPr>
        <w:t>Student</w:t>
      </w:r>
    </w:p>
    <w:p w:rsidR="00AC53CA" w:rsidRDefault="00AC53CA" w:rsidP="00913FD2">
      <w:pPr>
        <w:keepLines/>
        <w:rPr>
          <w:rFonts w:asciiTheme="minorHAnsi" w:hAnsiTheme="minorHAnsi" w:cs="Arial"/>
          <w:sz w:val="22"/>
          <w:szCs w:val="22"/>
          <w:lang w:val="en-GB"/>
        </w:rPr>
      </w:pPr>
    </w:p>
    <w:p w:rsidR="00AC7E01" w:rsidRPr="008D3227" w:rsidRDefault="00AC7E01" w:rsidP="00913FD2">
      <w:pPr>
        <w:keepLines/>
        <w:rPr>
          <w:rFonts w:asciiTheme="minorHAnsi" w:hAnsiTheme="minorHAnsi" w:cs="Arial"/>
          <w:sz w:val="22"/>
          <w:szCs w:val="22"/>
          <w:lang w:val="en-GB"/>
        </w:rPr>
      </w:pPr>
      <w:r w:rsidRPr="004437D6">
        <w:rPr>
          <w:rFonts w:asciiTheme="minorHAnsi" w:hAnsiTheme="minorHAnsi" w:cs="Arial"/>
          <w:sz w:val="22"/>
          <w:szCs w:val="22"/>
          <w:lang w:val="en-GB"/>
        </w:rPr>
        <w:t>The vision statement of Leeds Fed describes what the Association is aiming to achieve over the medium to long term:</w:t>
      </w:r>
    </w:p>
    <w:p w:rsidR="00AC7E01" w:rsidRPr="003D0A2F" w:rsidRDefault="00AC7E01" w:rsidP="00913FD2">
      <w:pPr>
        <w:keepLines/>
        <w:jc w:val="center"/>
        <w:rPr>
          <w:rFonts w:asciiTheme="minorHAnsi" w:hAnsiTheme="minorHAnsi" w:cs="Arial"/>
          <w:b/>
          <w:sz w:val="22"/>
          <w:szCs w:val="22"/>
          <w:lang w:val="en-GB"/>
        </w:rPr>
      </w:pPr>
      <w:r w:rsidRPr="003D0A2F">
        <w:rPr>
          <w:rFonts w:asciiTheme="minorHAnsi" w:hAnsiTheme="minorHAnsi" w:cs="Arial"/>
          <w:b/>
          <w:sz w:val="22"/>
          <w:szCs w:val="22"/>
          <w:lang w:val="en-GB"/>
        </w:rPr>
        <w:t>Building Futures Together</w:t>
      </w:r>
    </w:p>
    <w:p w:rsidR="00AC7E01" w:rsidRDefault="00AC7E01" w:rsidP="00913FD2">
      <w:pPr>
        <w:keepLines/>
        <w:rPr>
          <w:rFonts w:asciiTheme="minorHAnsi" w:hAnsiTheme="minorHAnsi" w:cs="Arial"/>
          <w:sz w:val="22"/>
          <w:szCs w:val="22"/>
          <w:lang w:val="en-GB"/>
        </w:rPr>
      </w:pPr>
    </w:p>
    <w:p w:rsidR="004206CD" w:rsidRPr="004206CD" w:rsidRDefault="004206CD" w:rsidP="004206CD">
      <w:pPr>
        <w:keepLines/>
        <w:rPr>
          <w:rFonts w:asciiTheme="minorHAnsi" w:hAnsiTheme="minorHAnsi" w:cs="Arial"/>
          <w:sz w:val="22"/>
          <w:szCs w:val="22"/>
        </w:rPr>
      </w:pPr>
      <w:r w:rsidRPr="004206CD">
        <w:rPr>
          <w:rFonts w:asciiTheme="minorHAnsi" w:hAnsiTheme="minorHAnsi" w:cs="Arial"/>
          <w:sz w:val="22"/>
          <w:szCs w:val="22"/>
        </w:rPr>
        <w:t xml:space="preserve">The vision statement reflects our aim to grow through </w:t>
      </w:r>
      <w:r w:rsidRPr="004206CD">
        <w:rPr>
          <w:rFonts w:asciiTheme="minorHAnsi" w:hAnsiTheme="minorHAnsi" w:cs="Arial"/>
          <w:i/>
          <w:sz w:val="22"/>
          <w:szCs w:val="22"/>
        </w:rPr>
        <w:t>building</w:t>
      </w:r>
      <w:r w:rsidRPr="004206CD">
        <w:rPr>
          <w:rFonts w:asciiTheme="minorHAnsi" w:hAnsiTheme="minorHAnsi" w:cs="Arial"/>
          <w:sz w:val="22"/>
          <w:szCs w:val="22"/>
        </w:rPr>
        <w:t xml:space="preserve"> more homes. It is our intention to enable our customers to consider their </w:t>
      </w:r>
      <w:r w:rsidRPr="004206CD">
        <w:rPr>
          <w:rFonts w:asciiTheme="minorHAnsi" w:hAnsiTheme="minorHAnsi" w:cs="Arial"/>
          <w:i/>
          <w:sz w:val="22"/>
          <w:szCs w:val="22"/>
        </w:rPr>
        <w:t>future</w:t>
      </w:r>
      <w:r w:rsidRPr="004206CD">
        <w:rPr>
          <w:rFonts w:asciiTheme="minorHAnsi" w:hAnsiTheme="minorHAnsi" w:cs="Arial"/>
          <w:sz w:val="22"/>
          <w:szCs w:val="22"/>
        </w:rPr>
        <w:t xml:space="preserve"> knowing they have a place they can call home. The Association will work </w:t>
      </w:r>
      <w:r w:rsidRPr="004206CD">
        <w:rPr>
          <w:rFonts w:asciiTheme="minorHAnsi" w:hAnsiTheme="minorHAnsi" w:cs="Arial"/>
          <w:i/>
          <w:sz w:val="22"/>
          <w:szCs w:val="22"/>
        </w:rPr>
        <w:t>together</w:t>
      </w:r>
      <w:r w:rsidRPr="004206CD">
        <w:rPr>
          <w:rFonts w:asciiTheme="minorHAnsi" w:hAnsiTheme="minorHAnsi" w:cs="Arial"/>
          <w:sz w:val="22"/>
          <w:szCs w:val="22"/>
        </w:rPr>
        <w:t xml:space="preserve"> with staff, customers and other stakeholders in making our vision a reality. </w:t>
      </w:r>
    </w:p>
    <w:p w:rsidR="00AC7E01" w:rsidRPr="004437D6" w:rsidRDefault="00AC7E01" w:rsidP="00AC7E01">
      <w:pPr>
        <w:rPr>
          <w:lang w:val="en-GB"/>
        </w:rPr>
      </w:pPr>
    </w:p>
    <w:p w:rsidR="00AC7E01" w:rsidRPr="00633990" w:rsidRDefault="00AC7E01" w:rsidP="00AC7E01">
      <w:pPr>
        <w:keepNext/>
        <w:keepLines/>
        <w:widowControl w:val="0"/>
        <w:rPr>
          <w:rFonts w:asciiTheme="minorHAnsi" w:hAnsiTheme="minorHAnsi" w:cs="Arial"/>
          <w:sz w:val="22"/>
          <w:szCs w:val="22"/>
          <w:lang w:val="en-GB"/>
        </w:rPr>
      </w:pPr>
      <w:r w:rsidRPr="00633990">
        <w:rPr>
          <w:rFonts w:asciiTheme="minorHAnsi" w:hAnsiTheme="minorHAnsi" w:cs="Arial"/>
          <w:sz w:val="22"/>
          <w:szCs w:val="22"/>
          <w:lang w:val="en-GB"/>
        </w:rPr>
        <w:lastRenderedPageBreak/>
        <w:t xml:space="preserve">The </w:t>
      </w:r>
      <w:r w:rsidR="00AC53CA" w:rsidRPr="00633990">
        <w:rPr>
          <w:rFonts w:asciiTheme="minorHAnsi" w:hAnsiTheme="minorHAnsi" w:cs="Arial"/>
          <w:sz w:val="22"/>
          <w:szCs w:val="22"/>
          <w:lang w:val="en-GB"/>
        </w:rPr>
        <w:t>Three</w:t>
      </w:r>
      <w:r w:rsidRPr="00633990">
        <w:rPr>
          <w:rFonts w:asciiTheme="minorHAnsi" w:hAnsiTheme="minorHAnsi" w:cs="Arial"/>
          <w:sz w:val="22"/>
          <w:szCs w:val="22"/>
          <w:lang w:val="en-GB"/>
        </w:rPr>
        <w:t xml:space="preserve"> goals of </w:t>
      </w:r>
      <w:r w:rsidRPr="00633990">
        <w:rPr>
          <w:rFonts w:asciiTheme="minorHAnsi" w:hAnsiTheme="minorHAnsi"/>
          <w:sz w:val="20"/>
          <w:szCs w:val="20"/>
          <w:lang w:val="en-GB"/>
        </w:rPr>
        <w:t>the Association</w:t>
      </w:r>
      <w:r w:rsidRPr="00633990">
        <w:rPr>
          <w:rFonts w:asciiTheme="minorHAnsi" w:hAnsiTheme="minorHAnsi" w:cs="Arial"/>
          <w:sz w:val="22"/>
          <w:szCs w:val="22"/>
          <w:lang w:val="en-GB"/>
        </w:rPr>
        <w:t xml:space="preserve"> are as follows:</w:t>
      </w:r>
    </w:p>
    <w:p w:rsidR="00AC7E01" w:rsidRPr="00633990" w:rsidRDefault="00AC7E01" w:rsidP="00AC7E01">
      <w:pPr>
        <w:pStyle w:val="NoSpacing"/>
        <w:keepNext/>
        <w:keepLines/>
        <w:widowControl w:val="0"/>
        <w:rPr>
          <w:rFonts w:ascii="Arial" w:hAnsi="Arial" w:cs="Arial"/>
          <w:sz w:val="24"/>
          <w:szCs w:val="24"/>
        </w:rPr>
      </w:pPr>
    </w:p>
    <w:p w:rsidR="00AC7E01" w:rsidRPr="00633990" w:rsidRDefault="00AC53CA" w:rsidP="00AC7E01">
      <w:pPr>
        <w:pStyle w:val="NoSpacing"/>
        <w:keepNext/>
        <w:keepLines/>
        <w:widowControl w:val="0"/>
        <w:numPr>
          <w:ilvl w:val="0"/>
          <w:numId w:val="2"/>
        </w:numPr>
        <w:ind w:left="1080"/>
        <w:rPr>
          <w:rFonts w:asciiTheme="minorHAnsi" w:hAnsiTheme="minorHAnsi" w:cs="Arial"/>
          <w:b/>
          <w:sz w:val="22"/>
          <w:szCs w:val="22"/>
        </w:rPr>
      </w:pPr>
      <w:r w:rsidRPr="00633990">
        <w:rPr>
          <w:rFonts w:asciiTheme="minorHAnsi" w:hAnsiTheme="minorHAnsi" w:cs="Arial"/>
          <w:b/>
          <w:sz w:val="22"/>
          <w:szCs w:val="22"/>
        </w:rPr>
        <w:t>Sustain</w:t>
      </w:r>
    </w:p>
    <w:p w:rsidR="00AC7E01" w:rsidRPr="00633990" w:rsidRDefault="00AC7E01" w:rsidP="00AC53CA">
      <w:pPr>
        <w:pStyle w:val="NoSpacing"/>
        <w:keepNext/>
        <w:keepLines/>
        <w:widowControl w:val="0"/>
        <w:ind w:left="1080"/>
        <w:rPr>
          <w:rFonts w:asciiTheme="minorHAnsi" w:hAnsiTheme="minorHAnsi" w:cs="Arial"/>
          <w:sz w:val="22"/>
          <w:szCs w:val="22"/>
        </w:rPr>
      </w:pPr>
      <w:r w:rsidRPr="00633990">
        <w:rPr>
          <w:rFonts w:asciiTheme="minorHAnsi" w:hAnsiTheme="minorHAnsi" w:cs="Arial"/>
          <w:sz w:val="22"/>
          <w:szCs w:val="22"/>
        </w:rPr>
        <w:t>We will</w:t>
      </w:r>
      <w:r w:rsidR="004206CD" w:rsidRPr="00633990">
        <w:rPr>
          <w:rFonts w:asciiTheme="minorHAnsi" w:hAnsiTheme="minorHAnsi" w:cs="Arial"/>
          <w:sz w:val="22"/>
          <w:szCs w:val="22"/>
        </w:rPr>
        <w:t xml:space="preserve"> provide good quality homes that people want to live in and provide value for money services, delivering quality at an affordable cost</w:t>
      </w:r>
      <w:r w:rsidRPr="00633990">
        <w:rPr>
          <w:rFonts w:asciiTheme="minorHAnsi" w:hAnsiTheme="minorHAnsi" w:cs="Arial"/>
          <w:sz w:val="22"/>
          <w:szCs w:val="22"/>
        </w:rPr>
        <w:t>.</w:t>
      </w:r>
      <w:r w:rsidR="004206CD" w:rsidRPr="00633990">
        <w:rPr>
          <w:rFonts w:asciiTheme="minorHAnsi" w:hAnsiTheme="minorHAnsi" w:cs="Arial"/>
          <w:sz w:val="22"/>
          <w:szCs w:val="22"/>
        </w:rPr>
        <w:t xml:space="preserve">  We will maintain a healthy business in terms of its finances, expertise and governance.</w:t>
      </w:r>
    </w:p>
    <w:p w:rsidR="00AC7E01" w:rsidRPr="00633990" w:rsidRDefault="00AC7E01" w:rsidP="00AC7E01">
      <w:pPr>
        <w:pStyle w:val="NoSpacing"/>
        <w:ind w:left="1080"/>
        <w:rPr>
          <w:rFonts w:asciiTheme="minorHAnsi" w:hAnsiTheme="minorHAnsi" w:cs="Arial"/>
          <w:b/>
          <w:sz w:val="22"/>
          <w:szCs w:val="22"/>
        </w:rPr>
      </w:pPr>
    </w:p>
    <w:p w:rsidR="00AC7E01" w:rsidRPr="00633990" w:rsidRDefault="00AC53CA" w:rsidP="00AC7E01">
      <w:pPr>
        <w:pStyle w:val="NoSpacing"/>
        <w:numPr>
          <w:ilvl w:val="0"/>
          <w:numId w:val="2"/>
        </w:numPr>
        <w:ind w:left="1080"/>
        <w:rPr>
          <w:rFonts w:asciiTheme="minorHAnsi" w:hAnsiTheme="minorHAnsi" w:cs="Arial"/>
          <w:b/>
          <w:sz w:val="22"/>
          <w:szCs w:val="22"/>
        </w:rPr>
      </w:pPr>
      <w:r w:rsidRPr="00633990">
        <w:rPr>
          <w:rFonts w:asciiTheme="minorHAnsi" w:hAnsiTheme="minorHAnsi" w:cs="Arial"/>
          <w:b/>
          <w:sz w:val="22"/>
          <w:szCs w:val="22"/>
        </w:rPr>
        <w:t>Innovate</w:t>
      </w:r>
    </w:p>
    <w:p w:rsidR="00AC53CA" w:rsidRPr="00633990" w:rsidRDefault="00AC53CA" w:rsidP="00AC53CA">
      <w:pPr>
        <w:pStyle w:val="NoSpacing"/>
        <w:ind w:left="1080"/>
        <w:rPr>
          <w:rFonts w:asciiTheme="minorHAnsi" w:hAnsiTheme="minorHAnsi" w:cs="Arial"/>
          <w:sz w:val="22"/>
          <w:szCs w:val="22"/>
        </w:rPr>
      </w:pPr>
      <w:r w:rsidRPr="00633990">
        <w:rPr>
          <w:rFonts w:asciiTheme="minorHAnsi" w:hAnsiTheme="minorHAnsi" w:cs="Arial"/>
          <w:sz w:val="22"/>
          <w:szCs w:val="22"/>
        </w:rPr>
        <w:t>We will</w:t>
      </w:r>
      <w:r w:rsidR="004206CD" w:rsidRPr="00633990">
        <w:rPr>
          <w:rFonts w:asciiTheme="minorHAnsi" w:hAnsiTheme="minorHAnsi" w:cs="Arial"/>
          <w:sz w:val="22"/>
          <w:szCs w:val="22"/>
        </w:rPr>
        <w:t xml:space="preserve"> make the best use of technology to improve the efficiency and effectiveness of services and find ways to work smarter</w:t>
      </w:r>
      <w:r w:rsidR="002F485F" w:rsidRPr="00633990">
        <w:rPr>
          <w:rFonts w:asciiTheme="minorHAnsi" w:hAnsiTheme="minorHAnsi" w:cs="Arial"/>
          <w:sz w:val="22"/>
          <w:szCs w:val="22"/>
        </w:rPr>
        <w:t>.</w:t>
      </w:r>
      <w:r w:rsidR="004206CD" w:rsidRPr="00633990">
        <w:rPr>
          <w:rFonts w:asciiTheme="minorHAnsi" w:hAnsiTheme="minorHAnsi" w:cs="Arial"/>
          <w:sz w:val="22"/>
          <w:szCs w:val="22"/>
        </w:rPr>
        <w:t xml:space="preserve">  We will adapt to change in our business and operating environment to remain competitive.</w:t>
      </w:r>
    </w:p>
    <w:p w:rsidR="00AC7E01" w:rsidRPr="00633990" w:rsidRDefault="00AC7E01" w:rsidP="00AC7E01">
      <w:pPr>
        <w:pStyle w:val="NoSpacing"/>
        <w:ind w:left="1080"/>
        <w:rPr>
          <w:rFonts w:ascii="Arial" w:hAnsi="Arial" w:cs="Arial"/>
          <w:sz w:val="24"/>
          <w:szCs w:val="24"/>
        </w:rPr>
      </w:pPr>
    </w:p>
    <w:p w:rsidR="00AC7E01" w:rsidRPr="00633990" w:rsidRDefault="002F485F" w:rsidP="00AC7E01">
      <w:pPr>
        <w:pStyle w:val="NoSpacing"/>
        <w:numPr>
          <w:ilvl w:val="0"/>
          <w:numId w:val="2"/>
        </w:numPr>
        <w:ind w:left="1080"/>
        <w:rPr>
          <w:rFonts w:asciiTheme="minorHAnsi" w:hAnsiTheme="minorHAnsi" w:cs="Arial"/>
          <w:b/>
          <w:sz w:val="22"/>
          <w:szCs w:val="22"/>
        </w:rPr>
      </w:pPr>
      <w:r w:rsidRPr="00633990">
        <w:rPr>
          <w:rFonts w:asciiTheme="minorHAnsi" w:hAnsiTheme="minorHAnsi" w:cs="Arial"/>
          <w:b/>
          <w:sz w:val="22"/>
          <w:szCs w:val="22"/>
        </w:rPr>
        <w:t>Grow</w:t>
      </w:r>
    </w:p>
    <w:p w:rsidR="00AC7E01" w:rsidRPr="00633990" w:rsidRDefault="00AC7E01" w:rsidP="00AC7E01">
      <w:pPr>
        <w:pStyle w:val="NoSpacing"/>
        <w:ind w:left="1080"/>
        <w:rPr>
          <w:rFonts w:asciiTheme="minorHAnsi" w:hAnsiTheme="minorHAnsi" w:cs="Arial"/>
          <w:sz w:val="22"/>
          <w:szCs w:val="22"/>
        </w:rPr>
      </w:pPr>
      <w:r w:rsidRPr="00633990">
        <w:rPr>
          <w:rFonts w:asciiTheme="minorHAnsi" w:hAnsiTheme="minorHAnsi" w:cs="Arial"/>
          <w:sz w:val="22"/>
          <w:szCs w:val="22"/>
        </w:rPr>
        <w:t>We will</w:t>
      </w:r>
      <w:bookmarkStart w:id="45" w:name="_Toc301514202"/>
      <w:bookmarkStart w:id="46" w:name="_Toc302056525"/>
      <w:r w:rsidR="004206CD" w:rsidRPr="00633990">
        <w:rPr>
          <w:rFonts w:asciiTheme="minorHAnsi" w:hAnsiTheme="minorHAnsi" w:cs="Arial"/>
          <w:sz w:val="22"/>
          <w:szCs w:val="22"/>
        </w:rPr>
        <w:t xml:space="preserve"> expand our delivery of good quality homes and identify new business opportunities to enhance Leeds </w:t>
      </w:r>
      <w:proofErr w:type="spellStart"/>
      <w:r w:rsidR="004206CD" w:rsidRPr="00633990">
        <w:rPr>
          <w:rFonts w:asciiTheme="minorHAnsi" w:hAnsiTheme="minorHAnsi" w:cs="Arial"/>
          <w:sz w:val="22"/>
          <w:szCs w:val="22"/>
        </w:rPr>
        <w:t>Federated’s</w:t>
      </w:r>
      <w:proofErr w:type="spellEnd"/>
      <w:r w:rsidR="004206CD" w:rsidRPr="00633990">
        <w:rPr>
          <w:rFonts w:asciiTheme="minorHAnsi" w:hAnsiTheme="minorHAnsi" w:cs="Arial"/>
          <w:sz w:val="22"/>
          <w:szCs w:val="22"/>
        </w:rPr>
        <w:t xml:space="preserve"> viability</w:t>
      </w:r>
      <w:r w:rsidR="002F485F" w:rsidRPr="00633990">
        <w:rPr>
          <w:rFonts w:asciiTheme="minorHAnsi" w:hAnsiTheme="minorHAnsi" w:cs="Arial"/>
          <w:sz w:val="22"/>
          <w:szCs w:val="22"/>
        </w:rPr>
        <w:t>.</w:t>
      </w:r>
      <w:r w:rsidR="004206CD" w:rsidRPr="00633990">
        <w:rPr>
          <w:rFonts w:asciiTheme="minorHAnsi" w:hAnsiTheme="minorHAnsi" w:cs="Arial"/>
          <w:sz w:val="22"/>
          <w:szCs w:val="22"/>
        </w:rPr>
        <w:t xml:space="preserve">  We will grow our capacity, skills and influence to support the business.</w:t>
      </w:r>
    </w:p>
    <w:p w:rsidR="006505CC" w:rsidRPr="000F171F" w:rsidRDefault="006505CC" w:rsidP="006505CC">
      <w:pPr>
        <w:rPr>
          <w:rFonts w:asciiTheme="minorHAnsi" w:hAnsiTheme="minorHAnsi" w:cs="Arial"/>
          <w:b/>
          <w:bCs/>
          <w:sz w:val="22"/>
          <w:szCs w:val="22"/>
          <w:lang w:val="en-GB"/>
        </w:rPr>
      </w:pPr>
      <w:bookmarkStart w:id="47" w:name="_Toc294601907"/>
    </w:p>
    <w:p w:rsidR="006505CC" w:rsidRPr="00CC45C4" w:rsidRDefault="006505CC" w:rsidP="006505CC">
      <w:pPr>
        <w:rPr>
          <w:rFonts w:asciiTheme="minorHAnsi" w:hAnsiTheme="minorHAnsi" w:cs="Arial"/>
          <w:b/>
          <w:bCs/>
          <w:sz w:val="22"/>
          <w:szCs w:val="22"/>
          <w:lang w:val="en-GB"/>
        </w:rPr>
      </w:pPr>
      <w:r w:rsidRPr="00CC45C4">
        <w:rPr>
          <w:rFonts w:asciiTheme="minorHAnsi" w:hAnsiTheme="minorHAnsi" w:cs="Arial"/>
          <w:b/>
          <w:bCs/>
          <w:sz w:val="22"/>
          <w:szCs w:val="22"/>
          <w:lang w:val="en-GB"/>
        </w:rPr>
        <w:t>Locations</w:t>
      </w:r>
      <w:bookmarkEnd w:id="47"/>
      <w:r w:rsidRPr="00CC45C4">
        <w:rPr>
          <w:rFonts w:asciiTheme="minorHAnsi" w:hAnsiTheme="minorHAnsi" w:cs="Arial"/>
          <w:b/>
          <w:bCs/>
          <w:sz w:val="22"/>
          <w:szCs w:val="22"/>
          <w:lang w:val="en-GB"/>
        </w:rPr>
        <w:t>:</w:t>
      </w:r>
    </w:p>
    <w:p w:rsidR="006505CC" w:rsidRPr="00C26327" w:rsidRDefault="006505CC" w:rsidP="006505CC">
      <w:pPr>
        <w:rPr>
          <w:rFonts w:asciiTheme="minorHAnsi" w:hAnsiTheme="minorHAnsi" w:cs="Arial"/>
          <w:sz w:val="22"/>
          <w:szCs w:val="22"/>
          <w:lang w:val="en-GB"/>
        </w:rPr>
      </w:pPr>
      <w:bookmarkStart w:id="48" w:name="_Toc315706731"/>
      <w:r w:rsidRPr="00C26327">
        <w:rPr>
          <w:rFonts w:asciiTheme="minorHAnsi" w:hAnsiTheme="minorHAnsi" w:cs="Arial"/>
          <w:sz w:val="22"/>
          <w:szCs w:val="22"/>
          <w:lang w:val="en-GB"/>
        </w:rPr>
        <w:t xml:space="preserve">Leeds </w:t>
      </w:r>
      <w:proofErr w:type="spellStart"/>
      <w:r w:rsidRPr="00C26327">
        <w:rPr>
          <w:rFonts w:asciiTheme="minorHAnsi" w:hAnsiTheme="minorHAnsi" w:cs="Arial"/>
          <w:sz w:val="22"/>
          <w:szCs w:val="22"/>
          <w:lang w:val="en-GB"/>
        </w:rPr>
        <w:t>Federated</w:t>
      </w:r>
      <w:r w:rsidR="00E70E9D">
        <w:rPr>
          <w:rFonts w:asciiTheme="minorHAnsi" w:hAnsiTheme="minorHAnsi" w:cs="Arial"/>
          <w:sz w:val="22"/>
          <w:szCs w:val="22"/>
          <w:lang w:val="en-GB"/>
        </w:rPr>
        <w:t>’s</w:t>
      </w:r>
      <w:proofErr w:type="spellEnd"/>
      <w:r w:rsidR="007166E1">
        <w:rPr>
          <w:rFonts w:asciiTheme="minorHAnsi" w:hAnsiTheme="minorHAnsi" w:cs="Arial"/>
          <w:sz w:val="22"/>
          <w:szCs w:val="22"/>
          <w:lang w:val="en-GB"/>
        </w:rPr>
        <w:t xml:space="preserve"> </w:t>
      </w:r>
      <w:r w:rsidRPr="00C26327">
        <w:rPr>
          <w:rFonts w:asciiTheme="minorHAnsi" w:hAnsiTheme="minorHAnsi" w:cs="Arial"/>
          <w:sz w:val="22"/>
          <w:szCs w:val="22"/>
          <w:lang w:val="en-GB"/>
        </w:rPr>
        <w:t>office location:</w:t>
      </w:r>
      <w:bookmarkEnd w:id="48"/>
    </w:p>
    <w:p w:rsidR="006505CC" w:rsidRPr="00CC45C4" w:rsidRDefault="006505CC" w:rsidP="006505CC">
      <w:pPr>
        <w:pStyle w:val="ListParagraph"/>
        <w:numPr>
          <w:ilvl w:val="0"/>
          <w:numId w:val="16"/>
        </w:numPr>
        <w:rPr>
          <w:rFonts w:cs="Arial"/>
          <w:lang w:val="en-GB"/>
        </w:rPr>
      </w:pPr>
      <w:r w:rsidRPr="00CC45C4">
        <w:rPr>
          <w:rFonts w:cs="Arial"/>
          <w:lang w:val="en-GB"/>
        </w:rPr>
        <w:t xml:space="preserve">Head Office - </w:t>
      </w:r>
      <w:proofErr w:type="spellStart"/>
      <w:r w:rsidRPr="00CC45C4">
        <w:rPr>
          <w:rFonts w:cs="Arial"/>
          <w:lang w:val="en-GB"/>
        </w:rPr>
        <w:t>Arthington</w:t>
      </w:r>
      <w:proofErr w:type="spellEnd"/>
      <w:r w:rsidRPr="00CC45C4">
        <w:rPr>
          <w:rFonts w:cs="Arial"/>
          <w:lang w:val="en-GB"/>
        </w:rPr>
        <w:t xml:space="preserve"> House, 30 Westfield Road, Leeds, LS3 1DE</w:t>
      </w:r>
    </w:p>
    <w:p w:rsidR="006505CC" w:rsidRDefault="00D63A68" w:rsidP="006505CC">
      <w:pPr>
        <w:rPr>
          <w:rFonts w:asciiTheme="minorHAnsi" w:hAnsiTheme="minorHAnsi" w:cs="Arial"/>
          <w:sz w:val="22"/>
          <w:szCs w:val="22"/>
          <w:lang w:val="en-GB"/>
        </w:rPr>
      </w:pPr>
      <w:r>
        <w:rPr>
          <w:rFonts w:asciiTheme="minorHAnsi" w:hAnsiTheme="minorHAnsi" w:cs="Arial"/>
          <w:sz w:val="22"/>
          <w:szCs w:val="22"/>
          <w:lang w:val="en-GB"/>
        </w:rPr>
        <w:t xml:space="preserve">The Association </w:t>
      </w:r>
      <w:r w:rsidR="006505CC">
        <w:rPr>
          <w:rFonts w:asciiTheme="minorHAnsi" w:hAnsiTheme="minorHAnsi" w:cs="Arial"/>
          <w:sz w:val="22"/>
          <w:szCs w:val="22"/>
          <w:lang w:val="en-GB"/>
        </w:rPr>
        <w:t xml:space="preserve">has </w:t>
      </w:r>
      <w:r w:rsidR="002B510C">
        <w:rPr>
          <w:rFonts w:asciiTheme="minorHAnsi" w:hAnsiTheme="minorHAnsi" w:cs="Arial"/>
          <w:sz w:val="22"/>
          <w:szCs w:val="22"/>
          <w:lang w:val="en-GB"/>
        </w:rPr>
        <w:t>3 LD</w:t>
      </w:r>
      <w:r w:rsidR="00E70E9D">
        <w:rPr>
          <w:rFonts w:asciiTheme="minorHAnsi" w:hAnsiTheme="minorHAnsi" w:cs="Arial"/>
          <w:sz w:val="22"/>
          <w:szCs w:val="22"/>
          <w:lang w:val="en-GB"/>
        </w:rPr>
        <w:t>S</w:t>
      </w:r>
      <w:r w:rsidR="002B510C">
        <w:rPr>
          <w:rFonts w:asciiTheme="minorHAnsi" w:hAnsiTheme="minorHAnsi" w:cs="Arial"/>
          <w:sz w:val="22"/>
          <w:szCs w:val="22"/>
          <w:lang w:val="en-GB"/>
        </w:rPr>
        <w:t xml:space="preserve"> </w:t>
      </w:r>
      <w:r w:rsidR="006505CC">
        <w:rPr>
          <w:rFonts w:asciiTheme="minorHAnsi" w:hAnsiTheme="minorHAnsi" w:cs="Arial"/>
          <w:sz w:val="22"/>
          <w:szCs w:val="22"/>
          <w:lang w:val="en-GB"/>
        </w:rPr>
        <w:t>schemes:</w:t>
      </w:r>
    </w:p>
    <w:p w:rsidR="00824AB1" w:rsidRDefault="00824AB1" w:rsidP="006505CC">
      <w:pPr>
        <w:rPr>
          <w:rFonts w:asciiTheme="minorHAnsi" w:hAnsiTheme="minorHAnsi" w:cs="Arial"/>
          <w:sz w:val="22"/>
          <w:szCs w:val="22"/>
          <w:lang w:val="en-GB"/>
        </w:rPr>
        <w:sectPr w:rsidR="00824AB1" w:rsidSect="006132D1">
          <w:footerReference w:type="default" r:id="rId12"/>
          <w:pgSz w:w="12240" w:h="15840"/>
          <w:pgMar w:top="1440" w:right="1440" w:bottom="1276" w:left="1440" w:header="709" w:footer="709" w:gutter="0"/>
          <w:cols w:space="708"/>
          <w:docGrid w:linePitch="360"/>
        </w:sectPr>
      </w:pPr>
    </w:p>
    <w:p w:rsidR="00824AB1" w:rsidRPr="001E4D85" w:rsidRDefault="00DC701B" w:rsidP="001E4D85">
      <w:pPr>
        <w:pStyle w:val="ListParagraph"/>
        <w:numPr>
          <w:ilvl w:val="0"/>
          <w:numId w:val="16"/>
        </w:numPr>
        <w:rPr>
          <w:rFonts w:cs="Arial"/>
          <w:lang w:val="en-GB"/>
        </w:rPr>
      </w:pPr>
      <w:r w:rsidRPr="001E4D85">
        <w:rPr>
          <w:rFonts w:cs="Arial"/>
          <w:lang w:val="en-GB"/>
        </w:rPr>
        <w:t>Thompson House</w:t>
      </w:r>
      <w:r w:rsidR="007166E1" w:rsidRPr="001E4D85">
        <w:rPr>
          <w:rFonts w:cs="Arial"/>
          <w:lang w:val="en-GB"/>
        </w:rPr>
        <w:t>, Leeds LS9</w:t>
      </w:r>
    </w:p>
    <w:p w:rsidR="00D63A68" w:rsidRPr="001E4D85" w:rsidRDefault="00DC701B" w:rsidP="001E4D85">
      <w:pPr>
        <w:pStyle w:val="ListParagraph"/>
        <w:numPr>
          <w:ilvl w:val="0"/>
          <w:numId w:val="16"/>
        </w:numPr>
        <w:rPr>
          <w:rFonts w:cs="Arial"/>
          <w:lang w:val="en-GB"/>
        </w:rPr>
      </w:pPr>
      <w:r w:rsidRPr="001E4D85">
        <w:rPr>
          <w:rFonts w:cs="Arial"/>
          <w:lang w:val="en-GB"/>
        </w:rPr>
        <w:t>Stonegate Mews</w:t>
      </w:r>
      <w:r w:rsidR="007166E1" w:rsidRPr="001E4D85">
        <w:rPr>
          <w:rFonts w:cs="Arial"/>
          <w:lang w:val="en-GB"/>
        </w:rPr>
        <w:t>, Leeds LS7</w:t>
      </w:r>
      <w:r w:rsidR="00D63A68" w:rsidRPr="001E4D85">
        <w:rPr>
          <w:rFonts w:cs="Arial"/>
          <w:lang w:val="en-GB"/>
        </w:rPr>
        <w:tab/>
      </w:r>
      <w:r w:rsidR="00D63A68" w:rsidRPr="001E4D85">
        <w:rPr>
          <w:rFonts w:cs="Arial"/>
          <w:lang w:val="en-GB"/>
        </w:rPr>
        <w:tab/>
      </w:r>
      <w:r w:rsidR="00D63A68" w:rsidRPr="001E4D85">
        <w:rPr>
          <w:rFonts w:cs="Arial"/>
          <w:lang w:val="en-GB"/>
        </w:rPr>
        <w:tab/>
      </w:r>
      <w:r w:rsidR="00D63A68" w:rsidRPr="001E4D85">
        <w:rPr>
          <w:rFonts w:cs="Arial"/>
          <w:lang w:val="en-GB"/>
        </w:rPr>
        <w:tab/>
      </w:r>
      <w:r w:rsidR="00D63A68" w:rsidRPr="001E4D85">
        <w:rPr>
          <w:rFonts w:cs="Arial"/>
          <w:lang w:val="en-GB"/>
        </w:rPr>
        <w:tab/>
        <w:t xml:space="preserve"> </w:t>
      </w:r>
    </w:p>
    <w:p w:rsidR="00824AB1" w:rsidRPr="001E4D85" w:rsidRDefault="00DC701B" w:rsidP="001E4D85">
      <w:pPr>
        <w:pStyle w:val="ListParagraph"/>
        <w:numPr>
          <w:ilvl w:val="0"/>
          <w:numId w:val="16"/>
        </w:numPr>
        <w:rPr>
          <w:rFonts w:cs="Arial"/>
          <w:lang w:val="en-GB"/>
        </w:rPr>
      </w:pPr>
      <w:r w:rsidRPr="001E4D85">
        <w:rPr>
          <w:rFonts w:cs="Arial"/>
          <w:lang w:val="en-GB"/>
        </w:rPr>
        <w:t>Stonegate Place</w:t>
      </w:r>
      <w:r w:rsidRPr="001E4D85">
        <w:rPr>
          <w:rFonts w:cs="Arial"/>
          <w:lang w:val="en-GB"/>
        </w:rPr>
        <w:tab/>
      </w:r>
      <w:r w:rsidR="007166E1" w:rsidRPr="001E4D85">
        <w:rPr>
          <w:rFonts w:cs="Arial"/>
          <w:lang w:val="en-GB"/>
        </w:rPr>
        <w:t>, Leeds, LS7</w:t>
      </w:r>
    </w:p>
    <w:p w:rsidR="00DC701B" w:rsidRPr="00DC701B" w:rsidRDefault="00DC701B" w:rsidP="00DC701B">
      <w:pPr>
        <w:ind w:left="426"/>
        <w:rPr>
          <w:rFonts w:asciiTheme="minorHAnsi" w:hAnsiTheme="minorHAnsi" w:cs="Arial"/>
          <w:sz w:val="22"/>
          <w:szCs w:val="22"/>
          <w:lang w:val="en-GB"/>
        </w:rPr>
      </w:pPr>
      <w:r w:rsidRPr="00DC701B">
        <w:rPr>
          <w:rFonts w:asciiTheme="minorHAnsi" w:hAnsiTheme="minorHAnsi" w:cs="Arial"/>
          <w:sz w:val="22"/>
          <w:szCs w:val="22"/>
          <w:lang w:val="en-GB"/>
        </w:rPr>
        <w:tab/>
      </w:r>
      <w:r w:rsidRPr="00DC701B">
        <w:rPr>
          <w:rFonts w:asciiTheme="minorHAnsi" w:hAnsiTheme="minorHAnsi" w:cs="Arial"/>
          <w:sz w:val="22"/>
          <w:szCs w:val="22"/>
          <w:lang w:val="en-GB"/>
        </w:rPr>
        <w:tab/>
      </w:r>
      <w:r w:rsidRPr="00DC701B">
        <w:rPr>
          <w:rFonts w:asciiTheme="minorHAnsi" w:hAnsiTheme="minorHAnsi" w:cs="Arial"/>
          <w:sz w:val="22"/>
          <w:szCs w:val="22"/>
          <w:lang w:val="en-GB"/>
        </w:rPr>
        <w:tab/>
      </w:r>
      <w:r>
        <w:rPr>
          <w:rFonts w:asciiTheme="minorHAnsi" w:hAnsiTheme="minorHAnsi" w:cs="Arial"/>
          <w:sz w:val="22"/>
          <w:szCs w:val="22"/>
          <w:lang w:val="en-GB"/>
        </w:rPr>
        <w:tab/>
      </w:r>
    </w:p>
    <w:p w:rsidR="00AC7E01" w:rsidRDefault="00AC7E01" w:rsidP="00AC7E01">
      <w:pPr>
        <w:pStyle w:val="Heading1"/>
        <w:keepLines/>
        <w:widowControl w:val="0"/>
        <w:numPr>
          <w:ilvl w:val="0"/>
          <w:numId w:val="3"/>
        </w:numPr>
        <w:rPr>
          <w:lang w:val="en-GB"/>
        </w:rPr>
      </w:pPr>
      <w:bookmarkStart w:id="49" w:name="_Toc461623671"/>
      <w:bookmarkEnd w:id="45"/>
      <w:bookmarkEnd w:id="46"/>
      <w:r>
        <w:rPr>
          <w:lang w:val="en-GB"/>
        </w:rPr>
        <w:t xml:space="preserve">Current </w:t>
      </w:r>
      <w:r w:rsidRPr="004437D6">
        <w:rPr>
          <w:lang w:val="en-GB"/>
        </w:rPr>
        <w:t>Environment</w:t>
      </w:r>
      <w:bookmarkEnd w:id="49"/>
      <w:r>
        <w:rPr>
          <w:lang w:val="en-GB"/>
        </w:rPr>
        <w:t xml:space="preserve"> </w:t>
      </w:r>
    </w:p>
    <w:p w:rsidR="00A056B4" w:rsidRDefault="0066356D" w:rsidP="00A056B4">
      <w:pPr>
        <w:pStyle w:val="JenboNormal"/>
        <w:rPr>
          <w:rFonts w:asciiTheme="minorHAnsi" w:hAnsiTheme="minorHAnsi" w:cs="Arial"/>
          <w:szCs w:val="22"/>
        </w:rPr>
      </w:pPr>
      <w:r>
        <w:rPr>
          <w:rFonts w:asciiTheme="minorHAnsi" w:hAnsiTheme="minorHAnsi" w:cs="Arial"/>
          <w:szCs w:val="22"/>
        </w:rPr>
        <w:t xml:space="preserve">The Association’s </w:t>
      </w:r>
      <w:r w:rsidR="00A056B4">
        <w:rPr>
          <w:rFonts w:asciiTheme="minorHAnsi" w:hAnsiTheme="minorHAnsi" w:cs="Arial"/>
          <w:szCs w:val="22"/>
        </w:rPr>
        <w:t xml:space="preserve">existing </w:t>
      </w:r>
      <w:r>
        <w:rPr>
          <w:rFonts w:asciiTheme="minorHAnsi" w:hAnsiTheme="minorHAnsi" w:cs="Arial"/>
          <w:szCs w:val="22"/>
        </w:rPr>
        <w:t xml:space="preserve">service level agreement </w:t>
      </w:r>
      <w:r w:rsidR="00A056B4">
        <w:rPr>
          <w:rFonts w:asciiTheme="minorHAnsi" w:hAnsiTheme="minorHAnsi" w:cs="Arial"/>
          <w:szCs w:val="22"/>
        </w:rPr>
        <w:t xml:space="preserve">with a </w:t>
      </w:r>
      <w:r>
        <w:rPr>
          <w:rFonts w:asciiTheme="minorHAnsi" w:hAnsiTheme="minorHAnsi" w:cs="Arial"/>
          <w:szCs w:val="22"/>
        </w:rPr>
        <w:t xml:space="preserve">preferred </w:t>
      </w:r>
      <w:r w:rsidR="00A056B4">
        <w:rPr>
          <w:rFonts w:asciiTheme="minorHAnsi" w:hAnsiTheme="minorHAnsi" w:cs="Arial"/>
          <w:szCs w:val="22"/>
        </w:rPr>
        <w:t>supplier for the provision of temporary staffing, is</w:t>
      </w:r>
      <w:r w:rsidR="00D63A68">
        <w:rPr>
          <w:rFonts w:asciiTheme="minorHAnsi" w:hAnsiTheme="minorHAnsi" w:cs="Arial"/>
          <w:szCs w:val="22"/>
        </w:rPr>
        <w:t xml:space="preserve"> due to expire</w:t>
      </w:r>
      <w:r w:rsidR="00A056B4">
        <w:rPr>
          <w:rFonts w:asciiTheme="minorHAnsi" w:hAnsiTheme="minorHAnsi" w:cs="Arial"/>
          <w:szCs w:val="22"/>
        </w:rPr>
        <w:t>.  The Association is looking to engage with a su</w:t>
      </w:r>
      <w:r>
        <w:rPr>
          <w:rFonts w:asciiTheme="minorHAnsi" w:hAnsiTheme="minorHAnsi" w:cs="Arial"/>
          <w:szCs w:val="22"/>
        </w:rPr>
        <w:t>itably qualified and experienced Supply P</w:t>
      </w:r>
      <w:r w:rsidR="00A056B4">
        <w:rPr>
          <w:rFonts w:asciiTheme="minorHAnsi" w:hAnsiTheme="minorHAnsi" w:cs="Arial"/>
          <w:szCs w:val="22"/>
        </w:rPr>
        <w:t xml:space="preserve">artner for a three year agreement </w:t>
      </w:r>
      <w:r>
        <w:rPr>
          <w:rFonts w:asciiTheme="minorHAnsi" w:hAnsiTheme="minorHAnsi" w:cs="Arial"/>
          <w:szCs w:val="22"/>
        </w:rPr>
        <w:t xml:space="preserve">to commence </w:t>
      </w:r>
      <w:r w:rsidR="00D63A68">
        <w:rPr>
          <w:rFonts w:asciiTheme="minorHAnsi" w:hAnsiTheme="minorHAnsi" w:cs="Arial"/>
          <w:szCs w:val="22"/>
        </w:rPr>
        <w:t xml:space="preserve">from </w:t>
      </w:r>
      <w:r w:rsidR="001E4D85">
        <w:rPr>
          <w:rFonts w:asciiTheme="minorHAnsi" w:hAnsiTheme="minorHAnsi" w:cs="Arial"/>
          <w:szCs w:val="22"/>
        </w:rPr>
        <w:t>2</w:t>
      </w:r>
      <w:r w:rsidR="001E4D85" w:rsidRPr="001E4D85">
        <w:rPr>
          <w:rFonts w:asciiTheme="minorHAnsi" w:hAnsiTheme="minorHAnsi" w:cs="Arial"/>
          <w:szCs w:val="22"/>
          <w:vertAlign w:val="superscript"/>
        </w:rPr>
        <w:t>nd</w:t>
      </w:r>
      <w:r w:rsidR="001E4D85">
        <w:rPr>
          <w:rFonts w:asciiTheme="minorHAnsi" w:hAnsiTheme="minorHAnsi" w:cs="Arial"/>
          <w:szCs w:val="22"/>
        </w:rPr>
        <w:t xml:space="preserve"> </w:t>
      </w:r>
      <w:r w:rsidR="009B08D0">
        <w:rPr>
          <w:rFonts w:asciiTheme="minorHAnsi" w:hAnsiTheme="minorHAnsi" w:cs="Arial"/>
          <w:szCs w:val="22"/>
        </w:rPr>
        <w:t>January 2017</w:t>
      </w:r>
      <w:r w:rsidR="009B08D0">
        <w:rPr>
          <w:rFonts w:asciiTheme="minorHAnsi" w:hAnsiTheme="minorHAnsi" w:cs="Arial"/>
          <w:color w:val="FF0000"/>
          <w:szCs w:val="22"/>
        </w:rPr>
        <w:t xml:space="preserve"> </w:t>
      </w:r>
      <w:r w:rsidR="009B08D0" w:rsidRPr="00633990">
        <w:rPr>
          <w:rFonts w:asciiTheme="minorHAnsi" w:hAnsiTheme="minorHAnsi" w:cs="Arial"/>
          <w:szCs w:val="22"/>
        </w:rPr>
        <w:t xml:space="preserve">to </w:t>
      </w:r>
      <w:r w:rsidR="00E07F2F">
        <w:rPr>
          <w:rFonts w:asciiTheme="minorHAnsi" w:hAnsiTheme="minorHAnsi" w:cs="Arial"/>
          <w:szCs w:val="22"/>
        </w:rPr>
        <w:t>31</w:t>
      </w:r>
      <w:r w:rsidR="00E07F2F" w:rsidRPr="00633990">
        <w:rPr>
          <w:rFonts w:asciiTheme="minorHAnsi" w:hAnsiTheme="minorHAnsi" w:cs="Arial"/>
          <w:szCs w:val="22"/>
          <w:vertAlign w:val="superscript"/>
        </w:rPr>
        <w:t>st</w:t>
      </w:r>
      <w:r w:rsidR="00E07F2F">
        <w:rPr>
          <w:rFonts w:asciiTheme="minorHAnsi" w:hAnsiTheme="minorHAnsi" w:cs="Arial"/>
          <w:szCs w:val="22"/>
        </w:rPr>
        <w:t xml:space="preserve"> </w:t>
      </w:r>
      <w:r w:rsidR="009B08D0" w:rsidRPr="00633990">
        <w:rPr>
          <w:rFonts w:asciiTheme="minorHAnsi" w:hAnsiTheme="minorHAnsi" w:cs="Arial"/>
          <w:szCs w:val="22"/>
        </w:rPr>
        <w:t>December 2019</w:t>
      </w:r>
      <w:r w:rsidR="00A056B4" w:rsidRPr="00633990">
        <w:rPr>
          <w:rFonts w:asciiTheme="minorHAnsi" w:hAnsiTheme="minorHAnsi" w:cs="Arial"/>
          <w:szCs w:val="22"/>
        </w:rPr>
        <w:t>.</w:t>
      </w:r>
    </w:p>
    <w:p w:rsidR="00A056B4" w:rsidRDefault="00A056B4" w:rsidP="00A056B4">
      <w:pPr>
        <w:pStyle w:val="JenboNormal"/>
        <w:rPr>
          <w:rFonts w:asciiTheme="minorHAnsi" w:hAnsiTheme="minorHAnsi" w:cs="Arial"/>
          <w:szCs w:val="22"/>
        </w:rPr>
      </w:pPr>
    </w:p>
    <w:p w:rsidR="001E4D85" w:rsidRPr="001E4D85" w:rsidRDefault="003731B1" w:rsidP="001E4D85">
      <w:pPr>
        <w:pStyle w:val="JenboNormal"/>
        <w:rPr>
          <w:rFonts w:asciiTheme="minorHAnsi" w:hAnsiTheme="minorHAnsi" w:cs="Arial"/>
          <w:szCs w:val="22"/>
        </w:rPr>
      </w:pPr>
      <w:r>
        <w:rPr>
          <w:rFonts w:asciiTheme="minorHAnsi" w:hAnsiTheme="minorHAnsi" w:cs="Arial"/>
          <w:szCs w:val="22"/>
        </w:rPr>
        <w:t xml:space="preserve">As this Invitation to Tender is specifically for </w:t>
      </w:r>
      <w:r w:rsidRPr="000F171F">
        <w:rPr>
          <w:rFonts w:asciiTheme="minorHAnsi" w:hAnsiTheme="minorHAnsi" w:cs="Arial"/>
          <w:szCs w:val="22"/>
        </w:rPr>
        <w:t xml:space="preserve">the </w:t>
      </w:r>
      <w:r w:rsidR="00D63A68" w:rsidRPr="00633990">
        <w:rPr>
          <w:rFonts w:asciiTheme="minorHAnsi" w:hAnsiTheme="minorHAnsi" w:cs="Arial"/>
          <w:szCs w:val="22"/>
        </w:rPr>
        <w:t>Learning Disabilities</w:t>
      </w:r>
      <w:r w:rsidR="00C91876" w:rsidRPr="00633990">
        <w:rPr>
          <w:rFonts w:asciiTheme="minorHAnsi" w:hAnsiTheme="minorHAnsi" w:cs="Arial"/>
          <w:szCs w:val="22"/>
        </w:rPr>
        <w:t xml:space="preserve"> </w:t>
      </w:r>
      <w:r w:rsidR="00E70E9D">
        <w:rPr>
          <w:rFonts w:asciiTheme="minorHAnsi" w:hAnsiTheme="minorHAnsi" w:cs="Arial"/>
          <w:szCs w:val="22"/>
        </w:rPr>
        <w:t>S</w:t>
      </w:r>
      <w:r w:rsidR="00D63A68">
        <w:rPr>
          <w:rFonts w:asciiTheme="minorHAnsi" w:hAnsiTheme="minorHAnsi" w:cs="Arial"/>
          <w:szCs w:val="22"/>
        </w:rPr>
        <w:t>ervices</w:t>
      </w:r>
      <w:r w:rsidR="00A056B4">
        <w:rPr>
          <w:rFonts w:asciiTheme="minorHAnsi" w:hAnsiTheme="minorHAnsi" w:cs="Arial"/>
          <w:szCs w:val="22"/>
        </w:rPr>
        <w:t xml:space="preserve"> of the Association</w:t>
      </w:r>
      <w:r>
        <w:rPr>
          <w:rFonts w:asciiTheme="minorHAnsi" w:hAnsiTheme="minorHAnsi" w:cs="Arial"/>
          <w:szCs w:val="22"/>
        </w:rPr>
        <w:t xml:space="preserve">, </w:t>
      </w:r>
      <w:r w:rsidR="00A056B4">
        <w:rPr>
          <w:rFonts w:asciiTheme="minorHAnsi" w:hAnsiTheme="minorHAnsi" w:cs="Arial"/>
          <w:szCs w:val="22"/>
        </w:rPr>
        <w:t>below is an indication of the number of staff that were placed in the previous financial year</w:t>
      </w:r>
      <w:r w:rsidR="00D63A68">
        <w:rPr>
          <w:rFonts w:asciiTheme="minorHAnsi" w:hAnsiTheme="minorHAnsi" w:cs="Arial"/>
          <w:szCs w:val="22"/>
        </w:rPr>
        <w:t xml:space="preserve"> 2015</w:t>
      </w:r>
      <w:r w:rsidR="00977269">
        <w:rPr>
          <w:rFonts w:asciiTheme="minorHAnsi" w:hAnsiTheme="minorHAnsi" w:cs="Arial"/>
          <w:szCs w:val="22"/>
        </w:rPr>
        <w:t>/1</w:t>
      </w:r>
      <w:r w:rsidR="00D63A68">
        <w:rPr>
          <w:rFonts w:asciiTheme="minorHAnsi" w:hAnsiTheme="minorHAnsi" w:cs="Arial"/>
          <w:szCs w:val="22"/>
        </w:rPr>
        <w:t>6</w:t>
      </w:r>
      <w:r w:rsidR="00A056B4">
        <w:rPr>
          <w:rFonts w:asciiTheme="minorHAnsi" w:hAnsiTheme="minorHAnsi" w:cs="Arial"/>
          <w:szCs w:val="22"/>
        </w:rPr>
        <w:t xml:space="preserve">.  </w:t>
      </w:r>
      <w:r w:rsidR="001E4D85">
        <w:rPr>
          <w:rFonts w:asciiTheme="minorHAnsi" w:hAnsiTheme="minorHAnsi" w:cs="Arial"/>
          <w:szCs w:val="22"/>
        </w:rPr>
        <w:t>These figures are provided for tenderer’s information only, the Association may award a task or series of t</w:t>
      </w:r>
      <w:r w:rsidR="001E4D85" w:rsidRPr="001E4D85">
        <w:rPr>
          <w:rFonts w:asciiTheme="minorHAnsi" w:hAnsiTheme="minorHAnsi" w:cs="Arial"/>
          <w:szCs w:val="22"/>
        </w:rPr>
        <w:t>asks to the awarded S</w:t>
      </w:r>
      <w:r w:rsidR="001E4D85">
        <w:rPr>
          <w:rFonts w:asciiTheme="minorHAnsi" w:hAnsiTheme="minorHAnsi" w:cs="Arial"/>
          <w:szCs w:val="22"/>
        </w:rPr>
        <w:t>upply Partner</w:t>
      </w:r>
      <w:r w:rsidR="001E4D85" w:rsidRPr="001E4D85">
        <w:rPr>
          <w:rFonts w:asciiTheme="minorHAnsi" w:hAnsiTheme="minorHAnsi" w:cs="Arial"/>
          <w:szCs w:val="22"/>
        </w:rPr>
        <w:t>, another S</w:t>
      </w:r>
      <w:r w:rsidR="001E4D85">
        <w:rPr>
          <w:rFonts w:asciiTheme="minorHAnsi" w:hAnsiTheme="minorHAnsi" w:cs="Arial"/>
          <w:szCs w:val="22"/>
        </w:rPr>
        <w:t>upply Partner</w:t>
      </w:r>
      <w:r w:rsidR="001E4D85" w:rsidRPr="001E4D85">
        <w:rPr>
          <w:rFonts w:asciiTheme="minorHAnsi" w:hAnsiTheme="minorHAnsi" w:cs="Arial"/>
          <w:szCs w:val="22"/>
        </w:rPr>
        <w:t>, to a third party S</w:t>
      </w:r>
      <w:r w:rsidR="001E4D85">
        <w:rPr>
          <w:rFonts w:asciiTheme="minorHAnsi" w:hAnsiTheme="minorHAnsi" w:cs="Arial"/>
          <w:szCs w:val="22"/>
        </w:rPr>
        <w:t>upply Partner</w:t>
      </w:r>
      <w:r w:rsidR="001E4D85" w:rsidRPr="001E4D85">
        <w:rPr>
          <w:rFonts w:asciiTheme="minorHAnsi" w:hAnsiTheme="minorHAnsi" w:cs="Arial"/>
          <w:szCs w:val="22"/>
        </w:rPr>
        <w:t xml:space="preserve"> </w:t>
      </w:r>
      <w:r w:rsidR="00D165E3">
        <w:rPr>
          <w:rFonts w:asciiTheme="minorHAnsi" w:hAnsiTheme="minorHAnsi" w:cs="Arial"/>
          <w:szCs w:val="22"/>
        </w:rPr>
        <w:t>or retain the t</w:t>
      </w:r>
      <w:r w:rsidR="001E4D85" w:rsidRPr="001E4D85">
        <w:rPr>
          <w:rFonts w:asciiTheme="minorHAnsi" w:hAnsiTheme="minorHAnsi" w:cs="Arial"/>
          <w:szCs w:val="22"/>
        </w:rPr>
        <w:t>ask and carry it out itself.</w:t>
      </w:r>
    </w:p>
    <w:p w:rsidR="001E4D85" w:rsidRPr="001E4D85" w:rsidRDefault="001E4D85" w:rsidP="001E4D85">
      <w:pPr>
        <w:pStyle w:val="JenboNormal"/>
        <w:rPr>
          <w:rFonts w:asciiTheme="minorHAnsi" w:hAnsiTheme="minorHAnsi" w:cs="Arial"/>
          <w:szCs w:val="22"/>
        </w:rPr>
      </w:pPr>
    </w:p>
    <w:p w:rsidR="001E4D85" w:rsidRPr="001E4D85" w:rsidRDefault="001E4D85" w:rsidP="001E4D85">
      <w:pPr>
        <w:pStyle w:val="JenboNormal"/>
        <w:rPr>
          <w:rFonts w:asciiTheme="minorHAnsi" w:hAnsiTheme="minorHAnsi" w:cs="Arial"/>
          <w:szCs w:val="22"/>
        </w:rPr>
      </w:pPr>
      <w:r w:rsidRPr="001E4D85">
        <w:rPr>
          <w:rFonts w:asciiTheme="minorHAnsi" w:hAnsiTheme="minorHAnsi" w:cs="Arial"/>
          <w:szCs w:val="22"/>
        </w:rPr>
        <w:t>The</w:t>
      </w:r>
      <w:r w:rsidR="00D165E3">
        <w:rPr>
          <w:rFonts w:asciiTheme="minorHAnsi" w:hAnsiTheme="minorHAnsi" w:cs="Arial"/>
          <w:szCs w:val="22"/>
        </w:rPr>
        <w:t xml:space="preserve"> Association</w:t>
      </w:r>
      <w:r w:rsidRPr="001E4D85">
        <w:rPr>
          <w:rFonts w:asciiTheme="minorHAnsi" w:hAnsiTheme="minorHAnsi" w:cs="Arial"/>
          <w:szCs w:val="22"/>
        </w:rPr>
        <w:t xml:space="preserve"> does not guarantee any award of work or any minimum payment to the </w:t>
      </w:r>
      <w:r w:rsidR="00CF258B" w:rsidRPr="001E4D85">
        <w:rPr>
          <w:rFonts w:asciiTheme="minorHAnsi" w:hAnsiTheme="minorHAnsi" w:cs="Arial"/>
          <w:szCs w:val="22"/>
        </w:rPr>
        <w:t>S</w:t>
      </w:r>
      <w:r w:rsidR="00CF258B">
        <w:rPr>
          <w:rFonts w:asciiTheme="minorHAnsi" w:hAnsiTheme="minorHAnsi" w:cs="Arial"/>
          <w:szCs w:val="22"/>
        </w:rPr>
        <w:t xml:space="preserve">upply </w:t>
      </w:r>
      <w:proofErr w:type="gramStart"/>
      <w:r w:rsidR="00CF258B">
        <w:rPr>
          <w:rFonts w:asciiTheme="minorHAnsi" w:hAnsiTheme="minorHAnsi" w:cs="Arial"/>
          <w:szCs w:val="22"/>
        </w:rPr>
        <w:t>Partner</w:t>
      </w:r>
      <w:r w:rsidR="00CF258B" w:rsidRPr="001E4D85">
        <w:rPr>
          <w:rFonts w:asciiTheme="minorHAnsi" w:hAnsiTheme="minorHAnsi" w:cs="Arial"/>
          <w:szCs w:val="22"/>
        </w:rPr>
        <w:t xml:space="preserve"> </w:t>
      </w:r>
      <w:r w:rsidRPr="001E4D85">
        <w:rPr>
          <w:rFonts w:asciiTheme="minorHAnsi" w:hAnsiTheme="minorHAnsi" w:cs="Arial"/>
          <w:szCs w:val="22"/>
        </w:rPr>
        <w:t xml:space="preserve"> under</w:t>
      </w:r>
      <w:proofErr w:type="gramEnd"/>
      <w:r w:rsidRPr="001E4D85">
        <w:rPr>
          <w:rFonts w:asciiTheme="minorHAnsi" w:hAnsiTheme="minorHAnsi" w:cs="Arial"/>
          <w:szCs w:val="22"/>
        </w:rPr>
        <w:t xml:space="preserve"> this Agreement.</w:t>
      </w:r>
    </w:p>
    <w:p w:rsidR="001E4D85" w:rsidRPr="001E4D85" w:rsidRDefault="001E4D85" w:rsidP="001E4D85">
      <w:pPr>
        <w:pStyle w:val="JenboNormal"/>
        <w:rPr>
          <w:rFonts w:asciiTheme="minorHAnsi" w:hAnsiTheme="minorHAnsi" w:cs="Arial"/>
          <w:szCs w:val="22"/>
        </w:rPr>
      </w:pPr>
    </w:p>
    <w:p w:rsidR="001E4D85" w:rsidRPr="001E4D85" w:rsidRDefault="001E4D85" w:rsidP="001E4D85">
      <w:pPr>
        <w:pStyle w:val="JenboNormal"/>
        <w:rPr>
          <w:rFonts w:asciiTheme="minorHAnsi" w:hAnsiTheme="minorHAnsi" w:cs="Arial"/>
          <w:szCs w:val="22"/>
        </w:rPr>
      </w:pPr>
      <w:r w:rsidRPr="001E4D85">
        <w:rPr>
          <w:rFonts w:asciiTheme="minorHAnsi" w:hAnsiTheme="minorHAnsi" w:cs="Arial"/>
          <w:szCs w:val="22"/>
        </w:rPr>
        <w:t xml:space="preserve">The </w:t>
      </w:r>
      <w:r w:rsidR="00D165E3" w:rsidRPr="001E4D85">
        <w:rPr>
          <w:rFonts w:asciiTheme="minorHAnsi" w:hAnsiTheme="minorHAnsi" w:cs="Arial"/>
          <w:szCs w:val="22"/>
        </w:rPr>
        <w:t>S</w:t>
      </w:r>
      <w:r w:rsidR="00D165E3">
        <w:rPr>
          <w:rFonts w:asciiTheme="minorHAnsi" w:hAnsiTheme="minorHAnsi" w:cs="Arial"/>
          <w:szCs w:val="22"/>
        </w:rPr>
        <w:t>upply Partner</w:t>
      </w:r>
      <w:r w:rsidR="00D165E3" w:rsidRPr="001E4D85">
        <w:rPr>
          <w:rFonts w:asciiTheme="minorHAnsi" w:hAnsiTheme="minorHAnsi" w:cs="Arial"/>
          <w:szCs w:val="22"/>
        </w:rPr>
        <w:t xml:space="preserve"> </w:t>
      </w:r>
      <w:r w:rsidRPr="001E4D85">
        <w:rPr>
          <w:rFonts w:asciiTheme="minorHAnsi" w:hAnsiTheme="minorHAnsi" w:cs="Arial"/>
          <w:szCs w:val="22"/>
        </w:rPr>
        <w:t xml:space="preserve">acknowledges and agrees that the </w:t>
      </w:r>
      <w:r w:rsidR="00CF258B">
        <w:rPr>
          <w:rFonts w:asciiTheme="minorHAnsi" w:hAnsiTheme="minorHAnsi" w:cs="Arial"/>
          <w:szCs w:val="22"/>
        </w:rPr>
        <w:t>Association</w:t>
      </w:r>
      <w:r w:rsidRPr="001E4D85">
        <w:rPr>
          <w:rFonts w:asciiTheme="minorHAnsi" w:hAnsiTheme="minorHAnsi" w:cs="Arial"/>
          <w:szCs w:val="22"/>
        </w:rPr>
        <w:t xml:space="preserve"> shall have no liability whatsoever to the </w:t>
      </w:r>
      <w:r w:rsidR="00CF258B" w:rsidRPr="001E4D85">
        <w:rPr>
          <w:rFonts w:asciiTheme="minorHAnsi" w:hAnsiTheme="minorHAnsi" w:cs="Arial"/>
          <w:szCs w:val="22"/>
        </w:rPr>
        <w:t>S</w:t>
      </w:r>
      <w:r w:rsidR="00CF258B">
        <w:rPr>
          <w:rFonts w:asciiTheme="minorHAnsi" w:hAnsiTheme="minorHAnsi" w:cs="Arial"/>
          <w:szCs w:val="22"/>
        </w:rPr>
        <w:t>upply Partner</w:t>
      </w:r>
      <w:r w:rsidR="00CF258B" w:rsidRPr="001E4D85">
        <w:rPr>
          <w:rFonts w:asciiTheme="minorHAnsi" w:hAnsiTheme="minorHAnsi" w:cs="Arial"/>
          <w:szCs w:val="22"/>
        </w:rPr>
        <w:t xml:space="preserve"> </w:t>
      </w:r>
      <w:r w:rsidRPr="001E4D85">
        <w:rPr>
          <w:rFonts w:asciiTheme="minorHAnsi" w:hAnsiTheme="minorHAnsi" w:cs="Arial"/>
          <w:szCs w:val="22"/>
        </w:rPr>
        <w:t xml:space="preserve">(whether under Term Partnering Agreement, statute, tort or otherwise) in respect of any consequential or indirect loss or any actual or expected loss of profit, loss of revenue, loss of goodwill or loss of opportunity in the event that </w:t>
      </w:r>
      <w:r w:rsidR="00CF258B">
        <w:rPr>
          <w:rFonts w:asciiTheme="minorHAnsi" w:hAnsiTheme="minorHAnsi" w:cs="Arial"/>
          <w:szCs w:val="22"/>
        </w:rPr>
        <w:t xml:space="preserve">the </w:t>
      </w:r>
      <w:r w:rsidR="00CF258B">
        <w:rPr>
          <w:rFonts w:asciiTheme="minorHAnsi" w:hAnsiTheme="minorHAnsi" w:cs="Arial"/>
          <w:szCs w:val="22"/>
        </w:rPr>
        <w:t>Association</w:t>
      </w:r>
      <w:r w:rsidRPr="001E4D85">
        <w:rPr>
          <w:rFonts w:asciiTheme="minorHAnsi" w:hAnsiTheme="minorHAnsi" w:cs="Arial"/>
          <w:szCs w:val="22"/>
        </w:rPr>
        <w:t>:</w:t>
      </w:r>
    </w:p>
    <w:p w:rsidR="001E4D85" w:rsidRPr="001E4D85" w:rsidRDefault="001E4D85" w:rsidP="001E4D85">
      <w:pPr>
        <w:pStyle w:val="JenboNormal"/>
        <w:rPr>
          <w:rFonts w:asciiTheme="minorHAnsi" w:hAnsiTheme="minorHAnsi" w:cs="Arial"/>
          <w:szCs w:val="22"/>
        </w:rPr>
      </w:pPr>
      <w:r w:rsidRPr="001E4D85">
        <w:rPr>
          <w:rFonts w:asciiTheme="minorHAnsi" w:hAnsiTheme="minorHAnsi" w:cs="Arial"/>
          <w:szCs w:val="22"/>
        </w:rPr>
        <w:t xml:space="preserve">            </w:t>
      </w:r>
    </w:p>
    <w:p w:rsidR="001E4D85" w:rsidRPr="001E4D85" w:rsidRDefault="001E4D85" w:rsidP="001E4D85">
      <w:pPr>
        <w:pStyle w:val="JenboNormal"/>
        <w:rPr>
          <w:rFonts w:asciiTheme="minorHAnsi" w:hAnsiTheme="minorHAnsi" w:cs="Arial"/>
          <w:szCs w:val="22"/>
        </w:rPr>
      </w:pPr>
      <w:proofErr w:type="spellStart"/>
      <w:r w:rsidRPr="001E4D85">
        <w:rPr>
          <w:rFonts w:asciiTheme="minorHAnsi" w:hAnsiTheme="minorHAnsi" w:cs="Arial"/>
          <w:szCs w:val="22"/>
        </w:rPr>
        <w:lastRenderedPageBreak/>
        <w:t>i</w:t>
      </w:r>
      <w:proofErr w:type="spellEnd"/>
      <w:r w:rsidRPr="001E4D85">
        <w:rPr>
          <w:rFonts w:asciiTheme="minorHAnsi" w:hAnsiTheme="minorHAnsi" w:cs="Arial"/>
          <w:szCs w:val="22"/>
        </w:rPr>
        <w:t>)</w:t>
      </w:r>
      <w:r w:rsidRPr="001E4D85">
        <w:rPr>
          <w:rFonts w:asciiTheme="minorHAnsi" w:hAnsiTheme="minorHAnsi" w:cs="Arial"/>
          <w:szCs w:val="22"/>
        </w:rPr>
        <w:tab/>
      </w:r>
      <w:proofErr w:type="gramStart"/>
      <w:r w:rsidRPr="001E4D85">
        <w:rPr>
          <w:rFonts w:asciiTheme="minorHAnsi" w:hAnsiTheme="minorHAnsi" w:cs="Arial"/>
          <w:szCs w:val="22"/>
        </w:rPr>
        <w:t>reduces</w:t>
      </w:r>
      <w:proofErr w:type="gramEnd"/>
      <w:r w:rsidRPr="001E4D85">
        <w:rPr>
          <w:rFonts w:asciiTheme="minorHAnsi" w:hAnsiTheme="minorHAnsi" w:cs="Arial"/>
          <w:szCs w:val="22"/>
        </w:rPr>
        <w:t xml:space="preserve"> or reallocates any amount of works awarded to the </w:t>
      </w:r>
      <w:r w:rsidR="00CF258B" w:rsidRPr="001E4D85">
        <w:rPr>
          <w:rFonts w:asciiTheme="minorHAnsi" w:hAnsiTheme="minorHAnsi" w:cs="Arial"/>
          <w:szCs w:val="22"/>
        </w:rPr>
        <w:t>S</w:t>
      </w:r>
      <w:r w:rsidR="00CF258B">
        <w:rPr>
          <w:rFonts w:asciiTheme="minorHAnsi" w:hAnsiTheme="minorHAnsi" w:cs="Arial"/>
          <w:szCs w:val="22"/>
        </w:rPr>
        <w:t>upply Partner</w:t>
      </w:r>
      <w:r w:rsidRPr="001E4D85">
        <w:rPr>
          <w:rFonts w:asciiTheme="minorHAnsi" w:hAnsiTheme="minorHAnsi" w:cs="Arial"/>
          <w:szCs w:val="22"/>
        </w:rPr>
        <w:t>; or</w:t>
      </w:r>
    </w:p>
    <w:p w:rsidR="00977269" w:rsidRDefault="001E4D85" w:rsidP="001E4D85">
      <w:pPr>
        <w:pStyle w:val="JenboNormal"/>
        <w:rPr>
          <w:rFonts w:asciiTheme="minorHAnsi" w:hAnsiTheme="minorHAnsi" w:cs="Arial"/>
          <w:szCs w:val="22"/>
        </w:rPr>
      </w:pPr>
      <w:r w:rsidRPr="001E4D85">
        <w:rPr>
          <w:rFonts w:asciiTheme="minorHAnsi" w:hAnsiTheme="minorHAnsi" w:cs="Arial"/>
          <w:szCs w:val="22"/>
        </w:rPr>
        <w:t xml:space="preserve">ii) </w:t>
      </w:r>
      <w:r w:rsidRPr="001E4D85">
        <w:rPr>
          <w:rFonts w:asciiTheme="minorHAnsi" w:hAnsiTheme="minorHAnsi" w:cs="Arial"/>
          <w:szCs w:val="22"/>
        </w:rPr>
        <w:tab/>
      </w:r>
      <w:proofErr w:type="gramStart"/>
      <w:r w:rsidRPr="001E4D85">
        <w:rPr>
          <w:rFonts w:asciiTheme="minorHAnsi" w:hAnsiTheme="minorHAnsi" w:cs="Arial"/>
          <w:szCs w:val="22"/>
        </w:rPr>
        <w:t>does</w:t>
      </w:r>
      <w:proofErr w:type="gramEnd"/>
      <w:r w:rsidRPr="001E4D85">
        <w:rPr>
          <w:rFonts w:asciiTheme="minorHAnsi" w:hAnsiTheme="minorHAnsi" w:cs="Arial"/>
          <w:szCs w:val="22"/>
        </w:rPr>
        <w:t xml:space="preserve"> not award any work to the </w:t>
      </w:r>
      <w:r w:rsidR="00CF258B" w:rsidRPr="001E4D85">
        <w:rPr>
          <w:rFonts w:asciiTheme="minorHAnsi" w:hAnsiTheme="minorHAnsi" w:cs="Arial"/>
          <w:szCs w:val="22"/>
        </w:rPr>
        <w:t>S</w:t>
      </w:r>
      <w:r w:rsidR="00CF258B">
        <w:rPr>
          <w:rFonts w:asciiTheme="minorHAnsi" w:hAnsiTheme="minorHAnsi" w:cs="Arial"/>
          <w:szCs w:val="22"/>
        </w:rPr>
        <w:t>upply Partner</w:t>
      </w:r>
      <w:r w:rsidR="00CF258B" w:rsidRPr="001E4D85">
        <w:rPr>
          <w:rFonts w:asciiTheme="minorHAnsi" w:hAnsiTheme="minorHAnsi" w:cs="Arial"/>
          <w:szCs w:val="22"/>
        </w:rPr>
        <w:t xml:space="preserve"> </w:t>
      </w:r>
      <w:r w:rsidRPr="001E4D85">
        <w:rPr>
          <w:rFonts w:asciiTheme="minorHAnsi" w:hAnsiTheme="minorHAnsi" w:cs="Arial"/>
          <w:szCs w:val="22"/>
        </w:rPr>
        <w:t>under this Agreement.</w:t>
      </w:r>
    </w:p>
    <w:p w:rsidR="00E70E9D" w:rsidRDefault="00E70E9D" w:rsidP="00CB4D65">
      <w:pPr>
        <w:pStyle w:val="JenboNormal"/>
        <w:rPr>
          <w:b/>
        </w:rPr>
      </w:pPr>
    </w:p>
    <w:p w:rsidR="00A056B4" w:rsidRPr="00A056B4" w:rsidRDefault="00D63A68" w:rsidP="00CB4D65">
      <w:pPr>
        <w:pStyle w:val="JenboNormal"/>
        <w:rPr>
          <w:b/>
        </w:rPr>
      </w:pPr>
      <w:r>
        <w:rPr>
          <w:b/>
        </w:rPr>
        <w:t>2015</w:t>
      </w:r>
      <w:r w:rsidR="00A056B4" w:rsidRPr="00A056B4">
        <w:rPr>
          <w:b/>
        </w:rPr>
        <w:t>/1</w:t>
      </w:r>
      <w:r>
        <w:rPr>
          <w:b/>
        </w:rPr>
        <w:t>6</w:t>
      </w:r>
    </w:p>
    <w:p w:rsidR="00A056B4" w:rsidRPr="00A056B4" w:rsidRDefault="00A056B4" w:rsidP="00CB4D65">
      <w:pPr>
        <w:pStyle w:val="JenboNormal"/>
      </w:pPr>
      <w:r w:rsidRPr="00A056B4">
        <w:t>The Association</w:t>
      </w:r>
      <w:r w:rsidR="00D71AB1">
        <w:t>’</w:t>
      </w:r>
      <w:r w:rsidRPr="00A056B4">
        <w:t xml:space="preserve">s additional </w:t>
      </w:r>
      <w:r w:rsidR="00D71AB1">
        <w:t xml:space="preserve">temporary </w:t>
      </w:r>
      <w:r w:rsidRPr="00A056B4">
        <w:t>staffing requirements</w:t>
      </w:r>
      <w:r w:rsidR="00D71AB1">
        <w:t xml:space="preserve"> for the </w:t>
      </w:r>
      <w:r w:rsidR="00E70E9D">
        <w:t>Learning Disabilities Services</w:t>
      </w:r>
      <w:r w:rsidR="00D63A68">
        <w:t xml:space="preserve"> in the period April 2015 </w:t>
      </w:r>
      <w:r w:rsidR="00C25C47">
        <w:t>to March 201</w:t>
      </w:r>
      <w:r w:rsidR="00D63A68">
        <w:t>6</w:t>
      </w:r>
      <w:r w:rsidRPr="00A056B4">
        <w:t xml:space="preserve"> were:</w:t>
      </w:r>
    </w:p>
    <w:p w:rsidR="00D63A68" w:rsidRDefault="00D63A68" w:rsidP="00C25C47">
      <w:pPr>
        <w:pStyle w:val="JenboNormal"/>
      </w:pPr>
    </w:p>
    <w:p w:rsidR="00C91876" w:rsidRPr="00D63A68" w:rsidRDefault="00D63A68" w:rsidP="00C25C47">
      <w:pPr>
        <w:pStyle w:val="JenboNormal"/>
      </w:pPr>
      <w:r>
        <w:t>5</w:t>
      </w:r>
      <w:r w:rsidR="00C91876" w:rsidRPr="00A056B4">
        <w:t xml:space="preserve"> R</w:t>
      </w:r>
      <w:r w:rsidR="00824AB1">
        <w:t>esident Support Wor</w:t>
      </w:r>
      <w:r w:rsidR="00C25C47">
        <w:t xml:space="preserve">ker </w:t>
      </w:r>
      <w:r w:rsidR="00824AB1">
        <w:t>(RSW)</w:t>
      </w:r>
      <w:r w:rsidR="00C91876" w:rsidRPr="00A056B4">
        <w:t xml:space="preserve"> vacancies and </w:t>
      </w:r>
      <w:r w:rsidR="00E70E9D" w:rsidRPr="00633990">
        <w:rPr>
          <w:rFonts w:asciiTheme="minorHAnsi" w:hAnsiTheme="minorHAnsi" w:cs="Arial"/>
          <w:szCs w:val="22"/>
        </w:rPr>
        <w:t>o</w:t>
      </w:r>
      <w:r w:rsidRPr="00633990">
        <w:rPr>
          <w:rFonts w:asciiTheme="minorHAnsi" w:hAnsiTheme="minorHAnsi" w:cs="Arial"/>
          <w:szCs w:val="22"/>
        </w:rPr>
        <w:t>ver 2000 relief h</w:t>
      </w:r>
      <w:r w:rsidR="00E70E9D" w:rsidRPr="00633990">
        <w:rPr>
          <w:rFonts w:asciiTheme="minorHAnsi" w:hAnsiTheme="minorHAnsi" w:cs="Arial"/>
          <w:szCs w:val="22"/>
        </w:rPr>
        <w:t>ou</w:t>
      </w:r>
      <w:r w:rsidRPr="00633990">
        <w:rPr>
          <w:rFonts w:asciiTheme="minorHAnsi" w:hAnsiTheme="minorHAnsi" w:cs="Arial"/>
          <w:szCs w:val="22"/>
        </w:rPr>
        <w:t>rs</w:t>
      </w:r>
      <w:r w:rsidR="00E07F2F">
        <w:rPr>
          <w:rFonts w:asciiTheme="minorHAnsi" w:hAnsiTheme="minorHAnsi" w:cs="Arial"/>
          <w:szCs w:val="22"/>
        </w:rPr>
        <w:t>.</w:t>
      </w:r>
    </w:p>
    <w:p w:rsidR="00BC26C2" w:rsidRDefault="00BC26C2" w:rsidP="00CB4D65">
      <w:pPr>
        <w:pStyle w:val="JenboNormal"/>
        <w:rPr>
          <w:rFonts w:asciiTheme="minorHAnsi" w:hAnsiTheme="minorHAnsi" w:cs="Arial"/>
          <w:szCs w:val="22"/>
        </w:rPr>
      </w:pPr>
    </w:p>
    <w:p w:rsidR="00D6417D" w:rsidRDefault="00C25C47" w:rsidP="00CB4D65">
      <w:pPr>
        <w:pStyle w:val="JenboNormal"/>
        <w:rPr>
          <w:rFonts w:asciiTheme="minorHAnsi" w:hAnsiTheme="minorHAnsi" w:cs="Arial"/>
          <w:b/>
          <w:szCs w:val="22"/>
        </w:rPr>
      </w:pPr>
      <w:r>
        <w:rPr>
          <w:rFonts w:asciiTheme="minorHAnsi" w:hAnsiTheme="minorHAnsi" w:cs="Arial"/>
          <w:b/>
          <w:szCs w:val="22"/>
        </w:rPr>
        <w:t>Definitions of roles</w:t>
      </w:r>
    </w:p>
    <w:p w:rsidR="00C25C47" w:rsidRDefault="00C25C47" w:rsidP="00CB4D65">
      <w:pPr>
        <w:pStyle w:val="JenboNormal"/>
        <w:rPr>
          <w:rFonts w:asciiTheme="minorHAnsi" w:hAnsiTheme="minorHAnsi" w:cs="Arial"/>
          <w:szCs w:val="22"/>
        </w:rPr>
      </w:pPr>
      <w:r w:rsidRPr="00C25C47">
        <w:rPr>
          <w:rFonts w:asciiTheme="minorHAnsi" w:hAnsiTheme="minorHAnsi" w:cs="Arial"/>
          <w:szCs w:val="22"/>
        </w:rPr>
        <w:t>The Association has the following definitions of the roles as follows:</w:t>
      </w:r>
    </w:p>
    <w:p w:rsidR="00C25C47" w:rsidRPr="00C25C47" w:rsidRDefault="00C25C47" w:rsidP="00CB4D65">
      <w:pPr>
        <w:pStyle w:val="JenboNormal"/>
        <w:rPr>
          <w:rFonts w:asciiTheme="minorHAnsi" w:hAnsiTheme="minorHAnsi" w:cs="Arial"/>
          <w:szCs w:val="22"/>
        </w:rPr>
      </w:pPr>
    </w:p>
    <w:p w:rsidR="00824AB1" w:rsidRPr="00824AB1" w:rsidRDefault="00824AB1" w:rsidP="002738F5">
      <w:pPr>
        <w:keepNext/>
        <w:keepLines/>
        <w:widowControl w:val="0"/>
        <w:rPr>
          <w:rFonts w:ascii="Calibri" w:eastAsia="Calibri" w:hAnsi="Calibri" w:cs="Arial"/>
          <w:i/>
        </w:rPr>
      </w:pPr>
      <w:r w:rsidRPr="00824AB1">
        <w:rPr>
          <w:rFonts w:ascii="Calibri" w:eastAsia="Calibri" w:hAnsi="Calibri" w:cs="Arial"/>
          <w:i/>
        </w:rPr>
        <w:t>Resident Support Worker</w:t>
      </w:r>
    </w:p>
    <w:p w:rsidR="00824AB1" w:rsidRPr="002738F5" w:rsidRDefault="00824AB1" w:rsidP="002738F5">
      <w:pPr>
        <w:pStyle w:val="ListParagraph"/>
        <w:numPr>
          <w:ilvl w:val="0"/>
          <w:numId w:val="16"/>
        </w:numPr>
        <w:rPr>
          <w:rFonts w:cs="Arial"/>
          <w:lang w:val="en-GB"/>
        </w:rPr>
      </w:pPr>
      <w:r w:rsidRPr="002738F5">
        <w:rPr>
          <w:rFonts w:cs="Arial"/>
          <w:lang w:val="en-GB"/>
        </w:rPr>
        <w:t xml:space="preserve">Provides </w:t>
      </w:r>
      <w:r w:rsidR="00E07F2F">
        <w:rPr>
          <w:rFonts w:cs="Arial"/>
          <w:lang w:val="en-GB"/>
        </w:rPr>
        <w:t xml:space="preserve">a </w:t>
      </w:r>
      <w:r w:rsidRPr="002738F5">
        <w:rPr>
          <w:rFonts w:cs="Arial"/>
          <w:lang w:val="en-GB"/>
        </w:rPr>
        <w:t xml:space="preserve">high standard </w:t>
      </w:r>
      <w:r w:rsidR="00E07F2F">
        <w:rPr>
          <w:rFonts w:cs="Arial"/>
          <w:lang w:val="en-GB"/>
        </w:rPr>
        <w:t xml:space="preserve">of </w:t>
      </w:r>
      <w:r w:rsidRPr="002738F5">
        <w:rPr>
          <w:rFonts w:cs="Arial"/>
          <w:lang w:val="en-GB"/>
        </w:rPr>
        <w:t>support and advice to householders in order to develop their day to day living skills and their abilities to make informed choices about the future.</w:t>
      </w:r>
    </w:p>
    <w:p w:rsidR="00D6417D" w:rsidRDefault="00824AB1" w:rsidP="002738F5">
      <w:pPr>
        <w:pStyle w:val="ListParagraph"/>
        <w:numPr>
          <w:ilvl w:val="0"/>
          <w:numId w:val="16"/>
        </w:numPr>
        <w:rPr>
          <w:rFonts w:cs="Arial"/>
          <w:lang w:val="en-GB"/>
        </w:rPr>
      </w:pPr>
      <w:r w:rsidRPr="002738F5">
        <w:rPr>
          <w:rFonts w:cs="Arial"/>
          <w:lang w:val="en-GB"/>
        </w:rPr>
        <w:t>Effective liaison with and on behalf of householders with other internal and external services to resolve complex individual requirements</w:t>
      </w:r>
      <w:r w:rsidR="002B510C">
        <w:rPr>
          <w:rFonts w:cs="Arial"/>
          <w:lang w:val="en-GB"/>
        </w:rPr>
        <w:t>.</w:t>
      </w:r>
    </w:p>
    <w:p w:rsidR="00D63A68" w:rsidRPr="00633990" w:rsidRDefault="00D63A68" w:rsidP="002738F5">
      <w:pPr>
        <w:pStyle w:val="ListParagraph"/>
        <w:numPr>
          <w:ilvl w:val="0"/>
          <w:numId w:val="16"/>
        </w:numPr>
        <w:rPr>
          <w:rFonts w:cs="Arial"/>
          <w:lang w:val="en-GB"/>
        </w:rPr>
      </w:pPr>
      <w:r w:rsidRPr="00633990">
        <w:rPr>
          <w:rFonts w:cs="Arial"/>
          <w:lang w:val="en-GB"/>
        </w:rPr>
        <w:t>Medication, hoist and pressure sore trained.</w:t>
      </w:r>
    </w:p>
    <w:p w:rsidR="00D63A68" w:rsidRPr="00633990" w:rsidRDefault="00D63A68" w:rsidP="002738F5">
      <w:pPr>
        <w:pStyle w:val="ListParagraph"/>
        <w:numPr>
          <w:ilvl w:val="0"/>
          <w:numId w:val="16"/>
        </w:numPr>
        <w:rPr>
          <w:rFonts w:cs="Arial"/>
          <w:lang w:val="en-GB"/>
        </w:rPr>
      </w:pPr>
      <w:r w:rsidRPr="00633990">
        <w:rPr>
          <w:rFonts w:cs="Arial"/>
          <w:lang w:val="en-GB"/>
        </w:rPr>
        <w:t>Ability to work flexibly across all three schemes.</w:t>
      </w:r>
    </w:p>
    <w:p w:rsidR="00D63A68" w:rsidRPr="00633990" w:rsidRDefault="00D63A68" w:rsidP="002738F5">
      <w:pPr>
        <w:pStyle w:val="ListParagraph"/>
        <w:numPr>
          <w:ilvl w:val="0"/>
          <w:numId w:val="16"/>
        </w:numPr>
        <w:rPr>
          <w:rFonts w:cs="Arial"/>
          <w:lang w:val="en-GB"/>
        </w:rPr>
      </w:pPr>
      <w:r w:rsidRPr="00633990">
        <w:rPr>
          <w:rFonts w:cs="Arial"/>
          <w:lang w:val="en-GB"/>
        </w:rPr>
        <w:t>Extensive experience of working with customers w</w:t>
      </w:r>
      <w:r w:rsidR="00B55249" w:rsidRPr="00633990">
        <w:rPr>
          <w:rFonts w:cs="Arial"/>
          <w:lang w:val="en-GB"/>
        </w:rPr>
        <w:t xml:space="preserve">ith </w:t>
      </w:r>
      <w:r w:rsidR="002B510C" w:rsidRPr="00633990">
        <w:rPr>
          <w:rFonts w:cs="Arial"/>
          <w:lang w:val="en-GB"/>
        </w:rPr>
        <w:t>low</w:t>
      </w:r>
      <w:r w:rsidR="00B55249" w:rsidRPr="00633990">
        <w:rPr>
          <w:rFonts w:cs="Arial"/>
          <w:lang w:val="en-GB"/>
        </w:rPr>
        <w:t xml:space="preserve"> to </w:t>
      </w:r>
      <w:r w:rsidR="002B510C" w:rsidRPr="00633990">
        <w:rPr>
          <w:rFonts w:cs="Arial"/>
          <w:lang w:val="en-GB"/>
        </w:rPr>
        <w:t>high</w:t>
      </w:r>
      <w:r w:rsidR="00B55249" w:rsidRPr="00633990">
        <w:rPr>
          <w:rFonts w:cs="Arial"/>
          <w:lang w:val="en-GB"/>
        </w:rPr>
        <w:t xml:space="preserve"> disability need</w:t>
      </w:r>
      <w:r w:rsidR="002B510C" w:rsidRPr="00633990">
        <w:rPr>
          <w:rFonts w:cs="Arial"/>
          <w:lang w:val="en-GB"/>
        </w:rPr>
        <w:t>s</w:t>
      </w:r>
      <w:r w:rsidR="00B55249" w:rsidRPr="00633990">
        <w:rPr>
          <w:rFonts w:cs="Arial"/>
          <w:lang w:val="en-GB"/>
        </w:rPr>
        <w:t>.</w:t>
      </w:r>
    </w:p>
    <w:p w:rsidR="00D63A68" w:rsidRPr="00633990" w:rsidRDefault="00D63A68" w:rsidP="002738F5">
      <w:pPr>
        <w:pStyle w:val="ListParagraph"/>
        <w:numPr>
          <w:ilvl w:val="0"/>
          <w:numId w:val="16"/>
        </w:numPr>
        <w:rPr>
          <w:rFonts w:cs="Arial"/>
          <w:lang w:val="en-GB"/>
        </w:rPr>
      </w:pPr>
      <w:r w:rsidRPr="00633990">
        <w:rPr>
          <w:rFonts w:cs="Arial"/>
          <w:lang w:val="en-GB"/>
        </w:rPr>
        <w:t>Experience of lone working.</w:t>
      </w:r>
    </w:p>
    <w:p w:rsidR="002F485F" w:rsidRPr="00633990" w:rsidRDefault="002F485F" w:rsidP="002738F5">
      <w:pPr>
        <w:pStyle w:val="ListParagraph"/>
        <w:numPr>
          <w:ilvl w:val="0"/>
          <w:numId w:val="16"/>
        </w:numPr>
        <w:rPr>
          <w:rFonts w:cs="Arial"/>
          <w:lang w:val="en-GB"/>
        </w:rPr>
      </w:pPr>
      <w:r w:rsidRPr="00633990">
        <w:rPr>
          <w:rFonts w:cs="Arial"/>
          <w:lang w:val="en-GB"/>
        </w:rPr>
        <w:t>Ability to work at short notice.</w:t>
      </w:r>
    </w:p>
    <w:p w:rsidR="002A61B9" w:rsidRDefault="002A61B9" w:rsidP="002738F5">
      <w:pPr>
        <w:pStyle w:val="ListParagraph"/>
        <w:numPr>
          <w:ilvl w:val="0"/>
          <w:numId w:val="16"/>
        </w:numPr>
        <w:rPr>
          <w:rFonts w:cs="Arial"/>
          <w:lang w:val="en-GB"/>
        </w:rPr>
      </w:pPr>
      <w:r w:rsidRPr="00633990">
        <w:rPr>
          <w:rFonts w:cs="Arial"/>
          <w:lang w:val="en-GB"/>
        </w:rPr>
        <w:t>Experience of working in a CQC regulated service.</w:t>
      </w:r>
    </w:p>
    <w:p w:rsidR="00E07F2F" w:rsidRPr="00633990" w:rsidRDefault="00E07F2F" w:rsidP="00633990">
      <w:pPr>
        <w:pStyle w:val="ListParagraph"/>
        <w:rPr>
          <w:rFonts w:cs="Arial"/>
          <w:lang w:val="en-GB"/>
        </w:rPr>
      </w:pPr>
    </w:p>
    <w:p w:rsidR="00AC7E01" w:rsidRDefault="00AC7E01" w:rsidP="00AC7E01">
      <w:pPr>
        <w:pStyle w:val="Heading1"/>
        <w:keepLines/>
        <w:widowControl w:val="0"/>
        <w:numPr>
          <w:ilvl w:val="0"/>
          <w:numId w:val="3"/>
        </w:numPr>
        <w:rPr>
          <w:lang w:val="en-GB"/>
        </w:rPr>
      </w:pPr>
      <w:bookmarkStart w:id="50" w:name="_Toc461623672"/>
      <w:r>
        <w:rPr>
          <w:lang w:val="en-GB"/>
        </w:rPr>
        <w:t>Requirements</w:t>
      </w:r>
      <w:bookmarkEnd w:id="50"/>
    </w:p>
    <w:p w:rsidR="0015687B" w:rsidRDefault="0015687B" w:rsidP="00D71AB1">
      <w:pPr>
        <w:pStyle w:val="JenboNormal"/>
        <w:rPr>
          <w:rFonts w:asciiTheme="minorHAnsi" w:hAnsiTheme="minorHAnsi" w:cs="Arial"/>
          <w:szCs w:val="22"/>
        </w:rPr>
      </w:pPr>
    </w:p>
    <w:p w:rsidR="00D71AB1" w:rsidRPr="002738F5" w:rsidRDefault="00D71AB1" w:rsidP="00D71AB1">
      <w:pPr>
        <w:pStyle w:val="JenboNormal"/>
        <w:rPr>
          <w:rFonts w:asciiTheme="minorHAnsi" w:hAnsiTheme="minorHAnsi" w:cs="Arial"/>
          <w:szCs w:val="22"/>
        </w:rPr>
      </w:pPr>
      <w:r w:rsidRPr="002738F5">
        <w:rPr>
          <w:rFonts w:asciiTheme="minorHAnsi" w:hAnsiTheme="minorHAnsi" w:cs="Arial"/>
          <w:szCs w:val="22"/>
        </w:rPr>
        <w:t xml:space="preserve">Through this tendering exercise, for the provision of its Temporary Agency Workers requirements, the Customer </w:t>
      </w:r>
      <w:r>
        <w:rPr>
          <w:rFonts w:asciiTheme="minorHAnsi" w:hAnsiTheme="minorHAnsi" w:cs="Arial"/>
          <w:szCs w:val="22"/>
        </w:rPr>
        <w:t>would like to appoint a Supply Partner</w:t>
      </w:r>
      <w:r w:rsidRPr="002738F5">
        <w:rPr>
          <w:rFonts w:asciiTheme="minorHAnsi" w:hAnsiTheme="minorHAnsi" w:cs="Arial"/>
          <w:szCs w:val="22"/>
        </w:rPr>
        <w:t xml:space="preserve"> who shall offer throughout the</w:t>
      </w:r>
      <w:r>
        <w:rPr>
          <w:rFonts w:asciiTheme="minorHAnsi" w:hAnsiTheme="minorHAnsi" w:cs="Arial"/>
          <w:szCs w:val="22"/>
        </w:rPr>
        <w:t xml:space="preserve"> 3 year</w:t>
      </w:r>
      <w:r w:rsidRPr="002738F5">
        <w:rPr>
          <w:rFonts w:asciiTheme="minorHAnsi" w:hAnsiTheme="minorHAnsi" w:cs="Arial"/>
          <w:szCs w:val="22"/>
        </w:rPr>
        <w:t xml:space="preserve"> contract period: </w:t>
      </w:r>
    </w:p>
    <w:p w:rsidR="00D71AB1" w:rsidRPr="002738F5" w:rsidRDefault="00D71AB1" w:rsidP="00D71AB1">
      <w:pPr>
        <w:pStyle w:val="ListParagraph"/>
        <w:numPr>
          <w:ilvl w:val="0"/>
          <w:numId w:val="16"/>
        </w:numPr>
        <w:rPr>
          <w:rFonts w:cs="Arial"/>
          <w:lang w:val="en-GB"/>
        </w:rPr>
      </w:pPr>
      <w:r w:rsidRPr="002738F5">
        <w:rPr>
          <w:rFonts w:cs="Arial"/>
          <w:lang w:val="en-GB"/>
        </w:rPr>
        <w:t xml:space="preserve">Complete supply chain management solution </w:t>
      </w:r>
    </w:p>
    <w:p w:rsidR="00D71AB1" w:rsidRPr="002738F5" w:rsidRDefault="00D71AB1" w:rsidP="00D71AB1">
      <w:pPr>
        <w:pStyle w:val="ListParagraph"/>
        <w:numPr>
          <w:ilvl w:val="0"/>
          <w:numId w:val="16"/>
        </w:numPr>
        <w:rPr>
          <w:rFonts w:cs="Arial"/>
          <w:lang w:val="en-GB"/>
        </w:rPr>
      </w:pPr>
      <w:r w:rsidRPr="002738F5">
        <w:rPr>
          <w:rFonts w:cs="Arial"/>
          <w:lang w:val="en-GB"/>
        </w:rPr>
        <w:t xml:space="preserve">Best Value for money </w:t>
      </w:r>
    </w:p>
    <w:p w:rsidR="00D71AB1" w:rsidRPr="002738F5" w:rsidRDefault="00D71AB1" w:rsidP="00D71AB1">
      <w:pPr>
        <w:pStyle w:val="ListParagraph"/>
        <w:numPr>
          <w:ilvl w:val="0"/>
          <w:numId w:val="16"/>
        </w:numPr>
        <w:rPr>
          <w:rFonts w:cs="Arial"/>
          <w:lang w:val="en-GB"/>
        </w:rPr>
      </w:pPr>
      <w:r w:rsidRPr="002738F5">
        <w:rPr>
          <w:rFonts w:cs="Arial"/>
          <w:lang w:val="en-GB"/>
        </w:rPr>
        <w:t xml:space="preserve">Comprehensive management information </w:t>
      </w:r>
    </w:p>
    <w:p w:rsidR="00D71AB1" w:rsidRPr="002738F5" w:rsidRDefault="00D71AB1" w:rsidP="00D71AB1">
      <w:pPr>
        <w:pStyle w:val="ListParagraph"/>
        <w:numPr>
          <w:ilvl w:val="0"/>
          <w:numId w:val="16"/>
        </w:numPr>
        <w:rPr>
          <w:rFonts w:cs="Arial"/>
          <w:lang w:val="en-GB"/>
        </w:rPr>
      </w:pPr>
      <w:r w:rsidRPr="002738F5">
        <w:rPr>
          <w:rFonts w:cs="Arial"/>
          <w:lang w:val="en-GB"/>
        </w:rPr>
        <w:t xml:space="preserve">Process improvement through innovation </w:t>
      </w:r>
    </w:p>
    <w:p w:rsidR="00D71AB1" w:rsidRPr="002738F5" w:rsidRDefault="00D71AB1" w:rsidP="00D71AB1">
      <w:pPr>
        <w:pStyle w:val="ListParagraph"/>
        <w:numPr>
          <w:ilvl w:val="0"/>
          <w:numId w:val="16"/>
        </w:numPr>
        <w:rPr>
          <w:rFonts w:cs="Arial"/>
          <w:lang w:val="en-GB"/>
        </w:rPr>
      </w:pPr>
      <w:r w:rsidRPr="002738F5">
        <w:rPr>
          <w:rFonts w:cs="Arial"/>
          <w:lang w:val="en-GB"/>
        </w:rPr>
        <w:t xml:space="preserve">High customer satisfaction </w:t>
      </w:r>
    </w:p>
    <w:p w:rsidR="00D71AB1" w:rsidRPr="002738F5" w:rsidRDefault="00D71AB1" w:rsidP="00D71AB1">
      <w:pPr>
        <w:pStyle w:val="ListParagraph"/>
        <w:numPr>
          <w:ilvl w:val="0"/>
          <w:numId w:val="16"/>
        </w:numPr>
        <w:rPr>
          <w:rFonts w:cs="Arial"/>
          <w:lang w:val="en-GB"/>
        </w:rPr>
      </w:pPr>
      <w:r w:rsidRPr="002738F5">
        <w:rPr>
          <w:rFonts w:cs="Arial"/>
          <w:lang w:val="en-GB"/>
        </w:rPr>
        <w:t xml:space="preserve">Consolidated monthly invoices </w:t>
      </w:r>
    </w:p>
    <w:p w:rsidR="00D71AB1" w:rsidRPr="00D71AB1" w:rsidRDefault="00D71AB1" w:rsidP="00CB4D65">
      <w:pPr>
        <w:pStyle w:val="ListParagraph"/>
        <w:numPr>
          <w:ilvl w:val="0"/>
          <w:numId w:val="16"/>
        </w:numPr>
        <w:rPr>
          <w:rFonts w:cs="Arial"/>
          <w:lang w:val="en-GB"/>
        </w:rPr>
      </w:pPr>
      <w:r w:rsidRPr="002738F5">
        <w:rPr>
          <w:rFonts w:cs="Arial"/>
          <w:lang w:val="en-GB"/>
        </w:rPr>
        <w:t>Advi</w:t>
      </w:r>
      <w:r w:rsidR="00742FCD">
        <w:rPr>
          <w:rFonts w:cs="Arial"/>
          <w:lang w:val="en-GB"/>
        </w:rPr>
        <w:t>c</w:t>
      </w:r>
      <w:r w:rsidRPr="002738F5">
        <w:rPr>
          <w:rFonts w:cs="Arial"/>
          <w:lang w:val="en-GB"/>
        </w:rPr>
        <w:t xml:space="preserve">e on any legislative requirements related to </w:t>
      </w:r>
      <w:r>
        <w:rPr>
          <w:rFonts w:cs="Arial"/>
          <w:lang w:val="en-GB"/>
        </w:rPr>
        <w:t>t</w:t>
      </w:r>
      <w:r w:rsidRPr="002738F5">
        <w:rPr>
          <w:rFonts w:cs="Arial"/>
          <w:lang w:val="en-GB"/>
        </w:rPr>
        <w:t xml:space="preserve">emporary </w:t>
      </w:r>
      <w:r>
        <w:rPr>
          <w:rFonts w:cs="Arial"/>
          <w:lang w:val="en-GB"/>
        </w:rPr>
        <w:t>staffing</w:t>
      </w:r>
      <w:r w:rsidRPr="002738F5">
        <w:rPr>
          <w:rFonts w:cs="Arial"/>
          <w:lang w:val="en-GB"/>
        </w:rPr>
        <w:t xml:space="preserve"> </w:t>
      </w:r>
      <w:r>
        <w:rPr>
          <w:rFonts w:cs="Arial"/>
          <w:lang w:val="en-GB"/>
        </w:rPr>
        <w:t>workers</w:t>
      </w:r>
    </w:p>
    <w:p w:rsidR="00824D5D" w:rsidRDefault="00824D5D" w:rsidP="00CB4D65">
      <w:pPr>
        <w:pStyle w:val="JenboNormal"/>
        <w:rPr>
          <w:rFonts w:asciiTheme="minorHAnsi" w:hAnsiTheme="minorHAnsi" w:cs="Arial"/>
          <w:szCs w:val="22"/>
        </w:rPr>
      </w:pPr>
      <w:r>
        <w:rPr>
          <w:rFonts w:asciiTheme="minorHAnsi" w:hAnsiTheme="minorHAnsi" w:cs="Arial"/>
          <w:szCs w:val="22"/>
        </w:rPr>
        <w:t xml:space="preserve">The Association is looking to have in place </w:t>
      </w:r>
      <w:r w:rsidRPr="00824D5D">
        <w:rPr>
          <w:rFonts w:asciiTheme="minorHAnsi" w:hAnsiTheme="minorHAnsi" w:cs="Arial"/>
          <w:b/>
          <w:szCs w:val="22"/>
        </w:rPr>
        <w:t>Pre-Agreed</w:t>
      </w:r>
      <w:r w:rsidR="00F91C3F">
        <w:rPr>
          <w:rFonts w:asciiTheme="minorHAnsi" w:hAnsiTheme="minorHAnsi" w:cs="Arial"/>
          <w:b/>
          <w:szCs w:val="22"/>
        </w:rPr>
        <w:t>, Fixed R</w:t>
      </w:r>
      <w:r w:rsidRPr="00824D5D">
        <w:rPr>
          <w:rFonts w:asciiTheme="minorHAnsi" w:hAnsiTheme="minorHAnsi" w:cs="Arial"/>
          <w:b/>
          <w:szCs w:val="22"/>
        </w:rPr>
        <w:t>ate</w:t>
      </w:r>
      <w:r>
        <w:rPr>
          <w:rFonts w:asciiTheme="minorHAnsi" w:hAnsiTheme="minorHAnsi" w:cs="Arial"/>
          <w:b/>
          <w:szCs w:val="22"/>
        </w:rPr>
        <w:t xml:space="preserve">s </w:t>
      </w:r>
      <w:r>
        <w:rPr>
          <w:rFonts w:asciiTheme="minorHAnsi" w:hAnsiTheme="minorHAnsi" w:cs="Arial"/>
          <w:szCs w:val="22"/>
        </w:rPr>
        <w:t xml:space="preserve">for </w:t>
      </w:r>
      <w:r w:rsidR="00F91C3F">
        <w:rPr>
          <w:rFonts w:asciiTheme="minorHAnsi" w:hAnsiTheme="minorHAnsi" w:cs="Arial"/>
          <w:szCs w:val="22"/>
        </w:rPr>
        <w:t>all</w:t>
      </w:r>
      <w:r>
        <w:rPr>
          <w:rFonts w:asciiTheme="minorHAnsi" w:hAnsiTheme="minorHAnsi" w:cs="Arial"/>
          <w:szCs w:val="22"/>
        </w:rPr>
        <w:t xml:space="preserve"> items provided under the agreement for the </w:t>
      </w:r>
      <w:r w:rsidR="00F91C3F">
        <w:rPr>
          <w:rFonts w:asciiTheme="minorHAnsi" w:hAnsiTheme="minorHAnsi" w:cs="Arial"/>
          <w:szCs w:val="22"/>
        </w:rPr>
        <w:t>duration of the contract term.</w:t>
      </w:r>
      <w:r>
        <w:rPr>
          <w:rFonts w:asciiTheme="minorHAnsi" w:hAnsiTheme="minorHAnsi" w:cs="Arial"/>
          <w:szCs w:val="22"/>
        </w:rPr>
        <w:t xml:space="preserve"> That is to say that the rates may not be increased by the </w:t>
      </w:r>
      <w:r w:rsidR="00E70E9D">
        <w:rPr>
          <w:rFonts w:asciiTheme="minorHAnsi" w:hAnsiTheme="minorHAnsi" w:cs="Arial"/>
          <w:szCs w:val="22"/>
        </w:rPr>
        <w:t>S</w:t>
      </w:r>
      <w:r>
        <w:rPr>
          <w:rFonts w:asciiTheme="minorHAnsi" w:hAnsiTheme="minorHAnsi" w:cs="Arial"/>
          <w:szCs w:val="22"/>
        </w:rPr>
        <w:t xml:space="preserve">upply </w:t>
      </w:r>
      <w:r w:rsidR="00E70E9D">
        <w:rPr>
          <w:rFonts w:asciiTheme="minorHAnsi" w:hAnsiTheme="minorHAnsi" w:cs="Arial"/>
          <w:szCs w:val="22"/>
        </w:rPr>
        <w:t>P</w:t>
      </w:r>
      <w:r>
        <w:rPr>
          <w:rFonts w:asciiTheme="minorHAnsi" w:hAnsiTheme="minorHAnsi" w:cs="Arial"/>
          <w:szCs w:val="22"/>
        </w:rPr>
        <w:t xml:space="preserve">artner from year 1 of the agreement to years 2 and 3.  </w:t>
      </w:r>
    </w:p>
    <w:p w:rsidR="00824D5D" w:rsidRDefault="00824D5D" w:rsidP="00CB4D65">
      <w:pPr>
        <w:pStyle w:val="JenboNormal"/>
        <w:rPr>
          <w:rFonts w:asciiTheme="minorHAnsi" w:hAnsiTheme="minorHAnsi" w:cs="Arial"/>
          <w:szCs w:val="22"/>
        </w:rPr>
      </w:pPr>
    </w:p>
    <w:p w:rsidR="00824D5D" w:rsidRDefault="00824D5D" w:rsidP="00CB4D65">
      <w:pPr>
        <w:pStyle w:val="JenboNormal"/>
        <w:rPr>
          <w:rFonts w:asciiTheme="minorHAnsi" w:hAnsiTheme="minorHAnsi" w:cs="Arial"/>
          <w:szCs w:val="22"/>
        </w:rPr>
      </w:pPr>
      <w:r>
        <w:rPr>
          <w:rFonts w:asciiTheme="minorHAnsi" w:hAnsiTheme="minorHAnsi" w:cs="Arial"/>
          <w:szCs w:val="22"/>
        </w:rPr>
        <w:t xml:space="preserve">The </w:t>
      </w:r>
      <w:r w:rsidR="00F91C3F">
        <w:rPr>
          <w:rFonts w:asciiTheme="minorHAnsi" w:hAnsiTheme="minorHAnsi" w:cs="Arial"/>
          <w:szCs w:val="22"/>
        </w:rPr>
        <w:t>rates that the Association is looking to have agreed are as follows:</w:t>
      </w:r>
    </w:p>
    <w:p w:rsidR="00824D5D" w:rsidRDefault="00824D5D" w:rsidP="00824D5D">
      <w:pPr>
        <w:pStyle w:val="JenboNormal"/>
        <w:numPr>
          <w:ilvl w:val="0"/>
          <w:numId w:val="14"/>
        </w:numPr>
        <w:rPr>
          <w:rFonts w:asciiTheme="minorHAnsi" w:hAnsiTheme="minorHAnsi" w:cs="Arial"/>
          <w:szCs w:val="22"/>
        </w:rPr>
      </w:pPr>
      <w:r>
        <w:rPr>
          <w:rFonts w:asciiTheme="minorHAnsi" w:hAnsiTheme="minorHAnsi" w:cs="Arial"/>
          <w:szCs w:val="22"/>
        </w:rPr>
        <w:t>Hourly charge rate</w:t>
      </w:r>
    </w:p>
    <w:p w:rsidR="00824D5D" w:rsidRPr="000F171F" w:rsidRDefault="00824D5D" w:rsidP="00824D5D">
      <w:pPr>
        <w:pStyle w:val="JenboNormal"/>
        <w:numPr>
          <w:ilvl w:val="0"/>
          <w:numId w:val="14"/>
        </w:numPr>
        <w:rPr>
          <w:rFonts w:asciiTheme="minorHAnsi" w:hAnsiTheme="minorHAnsi" w:cs="Arial"/>
          <w:szCs w:val="22"/>
        </w:rPr>
      </w:pPr>
      <w:r>
        <w:rPr>
          <w:rFonts w:asciiTheme="minorHAnsi" w:hAnsiTheme="minorHAnsi" w:cs="Arial"/>
          <w:szCs w:val="22"/>
        </w:rPr>
        <w:t>Temporary to permanent transition rates</w:t>
      </w:r>
      <w:r w:rsidR="002F485F">
        <w:rPr>
          <w:rFonts w:asciiTheme="minorHAnsi" w:hAnsiTheme="minorHAnsi" w:cs="Arial"/>
          <w:szCs w:val="22"/>
        </w:rPr>
        <w:t xml:space="preserve"> </w:t>
      </w:r>
      <w:r w:rsidR="00742FCD">
        <w:rPr>
          <w:rFonts w:asciiTheme="minorHAnsi" w:hAnsiTheme="minorHAnsi" w:cs="Arial"/>
          <w:szCs w:val="22"/>
        </w:rPr>
        <w:t xml:space="preserve">with a </w:t>
      </w:r>
      <w:r w:rsidR="002F485F" w:rsidRPr="00633990">
        <w:rPr>
          <w:rFonts w:asciiTheme="minorHAnsi" w:hAnsiTheme="minorHAnsi" w:cs="Arial"/>
          <w:szCs w:val="22"/>
        </w:rPr>
        <w:t xml:space="preserve">12 week </w:t>
      </w:r>
      <w:r w:rsidR="00B85699" w:rsidRPr="00633990">
        <w:rPr>
          <w:rFonts w:asciiTheme="minorHAnsi" w:hAnsiTheme="minorHAnsi" w:cs="Arial"/>
          <w:szCs w:val="22"/>
        </w:rPr>
        <w:t>‘</w:t>
      </w:r>
      <w:r w:rsidR="002F485F" w:rsidRPr="00633990">
        <w:rPr>
          <w:rFonts w:asciiTheme="minorHAnsi" w:hAnsiTheme="minorHAnsi" w:cs="Arial"/>
          <w:szCs w:val="22"/>
        </w:rPr>
        <w:t>temp</w:t>
      </w:r>
      <w:r w:rsidR="00B85699" w:rsidRPr="00633990">
        <w:rPr>
          <w:rFonts w:asciiTheme="minorHAnsi" w:hAnsiTheme="minorHAnsi" w:cs="Arial"/>
          <w:szCs w:val="22"/>
        </w:rPr>
        <w:t xml:space="preserve"> to </w:t>
      </w:r>
      <w:r w:rsidR="002F485F" w:rsidRPr="00633990">
        <w:rPr>
          <w:rFonts w:asciiTheme="minorHAnsi" w:hAnsiTheme="minorHAnsi" w:cs="Arial"/>
          <w:szCs w:val="22"/>
        </w:rPr>
        <w:t>perm</w:t>
      </w:r>
      <w:r w:rsidR="00B85699" w:rsidRPr="00633990">
        <w:rPr>
          <w:rFonts w:asciiTheme="minorHAnsi" w:hAnsiTheme="minorHAnsi" w:cs="Arial"/>
          <w:szCs w:val="22"/>
        </w:rPr>
        <w:t>’</w:t>
      </w:r>
      <w:r w:rsidR="002F485F" w:rsidRPr="00633990">
        <w:rPr>
          <w:rFonts w:asciiTheme="minorHAnsi" w:hAnsiTheme="minorHAnsi" w:cs="Arial"/>
          <w:szCs w:val="22"/>
        </w:rPr>
        <w:t xml:space="preserve"> agreement</w:t>
      </w:r>
      <w:r w:rsidR="00742FCD">
        <w:rPr>
          <w:rFonts w:asciiTheme="minorHAnsi" w:hAnsiTheme="minorHAnsi" w:cs="Arial"/>
          <w:szCs w:val="22"/>
        </w:rPr>
        <w:t>.</w:t>
      </w:r>
    </w:p>
    <w:p w:rsidR="000F171F" w:rsidRDefault="00824D5D" w:rsidP="00633990">
      <w:pPr>
        <w:pStyle w:val="JenboNormal"/>
        <w:numPr>
          <w:ilvl w:val="0"/>
          <w:numId w:val="14"/>
        </w:numPr>
        <w:rPr>
          <w:rFonts w:asciiTheme="minorHAnsi" w:hAnsiTheme="minorHAnsi" w:cs="Arial"/>
          <w:szCs w:val="22"/>
        </w:rPr>
      </w:pPr>
      <w:r w:rsidRPr="00633990">
        <w:rPr>
          <w:rFonts w:asciiTheme="minorHAnsi" w:hAnsiTheme="minorHAnsi" w:cs="Arial"/>
          <w:szCs w:val="22"/>
        </w:rPr>
        <w:t xml:space="preserve">Permanent placement </w:t>
      </w:r>
      <w:r w:rsidR="00B85699" w:rsidRPr="00633990">
        <w:rPr>
          <w:rFonts w:asciiTheme="minorHAnsi" w:hAnsiTheme="minorHAnsi" w:cs="Arial"/>
          <w:szCs w:val="22"/>
        </w:rPr>
        <w:t>f</w:t>
      </w:r>
      <w:r w:rsidRPr="00633990">
        <w:rPr>
          <w:rFonts w:asciiTheme="minorHAnsi" w:hAnsiTheme="minorHAnsi" w:cs="Arial"/>
          <w:szCs w:val="22"/>
        </w:rPr>
        <w:t>ees</w:t>
      </w:r>
      <w:r w:rsidR="002F485F" w:rsidRPr="00633990">
        <w:rPr>
          <w:rFonts w:asciiTheme="minorHAnsi" w:hAnsiTheme="minorHAnsi" w:cs="Arial"/>
          <w:szCs w:val="22"/>
        </w:rPr>
        <w:t xml:space="preserve"> </w:t>
      </w:r>
      <w:r w:rsidR="00742FCD">
        <w:rPr>
          <w:rFonts w:asciiTheme="minorHAnsi" w:hAnsiTheme="minorHAnsi" w:cs="Arial"/>
          <w:szCs w:val="22"/>
        </w:rPr>
        <w:t>(</w:t>
      </w:r>
      <w:r w:rsidR="00742FCD" w:rsidRPr="00633990">
        <w:rPr>
          <w:rFonts w:asciiTheme="minorHAnsi" w:hAnsiTheme="minorHAnsi" w:cs="Arial"/>
          <w:b/>
          <w:szCs w:val="22"/>
        </w:rPr>
        <w:t>NB</w:t>
      </w:r>
      <w:r w:rsidR="00742FCD">
        <w:rPr>
          <w:rFonts w:asciiTheme="minorHAnsi" w:hAnsiTheme="minorHAnsi" w:cs="Arial"/>
          <w:szCs w:val="22"/>
        </w:rPr>
        <w:t xml:space="preserve"> </w:t>
      </w:r>
      <w:r w:rsidR="002F485F" w:rsidRPr="00633990">
        <w:rPr>
          <w:rFonts w:asciiTheme="minorHAnsi" w:hAnsiTheme="minorHAnsi" w:cs="Arial"/>
          <w:szCs w:val="22"/>
        </w:rPr>
        <w:t>–</w:t>
      </w:r>
      <w:r w:rsidR="000F171F" w:rsidRPr="000F171F">
        <w:rPr>
          <w:rFonts w:asciiTheme="minorHAnsi" w:hAnsiTheme="minorHAnsi" w:cs="Arial"/>
          <w:szCs w:val="22"/>
        </w:rPr>
        <w:t xml:space="preserve"> </w:t>
      </w:r>
      <w:r w:rsidR="00742FCD">
        <w:rPr>
          <w:rFonts w:asciiTheme="minorHAnsi" w:hAnsiTheme="minorHAnsi" w:cs="Arial"/>
          <w:szCs w:val="22"/>
        </w:rPr>
        <w:t>S</w:t>
      </w:r>
      <w:r w:rsidR="000F171F" w:rsidRPr="000F171F">
        <w:rPr>
          <w:rFonts w:asciiTheme="minorHAnsi" w:hAnsiTheme="minorHAnsi" w:cs="Arial"/>
          <w:szCs w:val="22"/>
        </w:rPr>
        <w:t xml:space="preserve">hould a </w:t>
      </w:r>
      <w:r w:rsidR="00742FCD">
        <w:rPr>
          <w:rFonts w:asciiTheme="minorHAnsi" w:hAnsiTheme="minorHAnsi" w:cs="Arial"/>
          <w:szCs w:val="22"/>
        </w:rPr>
        <w:t>T</w:t>
      </w:r>
      <w:r w:rsidR="000F171F" w:rsidRPr="000F171F">
        <w:rPr>
          <w:rFonts w:asciiTheme="minorHAnsi" w:hAnsiTheme="minorHAnsi" w:cs="Arial"/>
          <w:szCs w:val="22"/>
        </w:rPr>
        <w:t xml:space="preserve">emp to Perm member of staff leave </w:t>
      </w:r>
      <w:r w:rsidR="00742FCD">
        <w:rPr>
          <w:rFonts w:asciiTheme="minorHAnsi" w:hAnsiTheme="minorHAnsi" w:cs="Arial"/>
          <w:szCs w:val="22"/>
        </w:rPr>
        <w:t xml:space="preserve">the </w:t>
      </w:r>
      <w:r w:rsidR="00742FCD">
        <w:rPr>
          <w:rFonts w:asciiTheme="minorHAnsi" w:hAnsiTheme="minorHAnsi" w:cs="Arial"/>
          <w:szCs w:val="22"/>
        </w:rPr>
        <w:lastRenderedPageBreak/>
        <w:t xml:space="preserve">Association’s employment </w:t>
      </w:r>
      <w:r w:rsidR="000F171F" w:rsidRPr="000F171F">
        <w:rPr>
          <w:rFonts w:asciiTheme="minorHAnsi" w:hAnsiTheme="minorHAnsi" w:cs="Arial"/>
          <w:szCs w:val="22"/>
        </w:rPr>
        <w:t>to return to the agency within 6 months of being appointed</w:t>
      </w:r>
      <w:r w:rsidR="00742FCD">
        <w:rPr>
          <w:rFonts w:asciiTheme="minorHAnsi" w:hAnsiTheme="minorHAnsi" w:cs="Arial"/>
          <w:szCs w:val="22"/>
        </w:rPr>
        <w:t>,</w:t>
      </w:r>
      <w:r w:rsidR="000F171F" w:rsidRPr="000F171F">
        <w:rPr>
          <w:rFonts w:asciiTheme="minorHAnsi" w:hAnsiTheme="minorHAnsi" w:cs="Arial"/>
          <w:szCs w:val="22"/>
        </w:rPr>
        <w:t xml:space="preserve"> </w:t>
      </w:r>
      <w:r w:rsidR="000F171F">
        <w:rPr>
          <w:rFonts w:asciiTheme="minorHAnsi" w:hAnsiTheme="minorHAnsi" w:cs="Arial"/>
          <w:szCs w:val="22"/>
        </w:rPr>
        <w:t xml:space="preserve">50% of </w:t>
      </w:r>
      <w:r w:rsidR="00742FCD">
        <w:rPr>
          <w:rFonts w:asciiTheme="minorHAnsi" w:hAnsiTheme="minorHAnsi" w:cs="Arial"/>
          <w:szCs w:val="22"/>
        </w:rPr>
        <w:t xml:space="preserve">the </w:t>
      </w:r>
      <w:r w:rsidR="000F171F">
        <w:rPr>
          <w:rFonts w:asciiTheme="minorHAnsi" w:hAnsiTheme="minorHAnsi" w:cs="Arial"/>
          <w:szCs w:val="22"/>
        </w:rPr>
        <w:t xml:space="preserve">placement fee </w:t>
      </w:r>
      <w:r w:rsidR="00742FCD">
        <w:rPr>
          <w:rFonts w:asciiTheme="minorHAnsi" w:hAnsiTheme="minorHAnsi" w:cs="Arial"/>
          <w:szCs w:val="22"/>
        </w:rPr>
        <w:t xml:space="preserve">will be </w:t>
      </w:r>
      <w:r w:rsidR="000F171F">
        <w:rPr>
          <w:rFonts w:asciiTheme="minorHAnsi" w:hAnsiTheme="minorHAnsi" w:cs="Arial"/>
          <w:szCs w:val="22"/>
        </w:rPr>
        <w:t>refundable</w:t>
      </w:r>
      <w:r w:rsidR="00742FCD">
        <w:rPr>
          <w:rFonts w:asciiTheme="minorHAnsi" w:hAnsiTheme="minorHAnsi" w:cs="Arial"/>
          <w:szCs w:val="22"/>
        </w:rPr>
        <w:t xml:space="preserve"> to the Association).</w:t>
      </w:r>
    </w:p>
    <w:p w:rsidR="000F171F" w:rsidRDefault="000F171F" w:rsidP="00633990">
      <w:pPr>
        <w:pStyle w:val="JenboNormal"/>
        <w:ind w:left="720"/>
        <w:rPr>
          <w:rFonts w:asciiTheme="minorHAnsi" w:hAnsiTheme="minorHAnsi" w:cs="Arial"/>
          <w:szCs w:val="22"/>
        </w:rPr>
      </w:pPr>
    </w:p>
    <w:p w:rsidR="00CB4D65" w:rsidRPr="000F171F" w:rsidRDefault="00CB4D65" w:rsidP="00633990">
      <w:pPr>
        <w:pStyle w:val="JenboNormal"/>
        <w:ind w:left="720"/>
        <w:rPr>
          <w:rFonts w:asciiTheme="minorHAnsi" w:hAnsiTheme="minorHAnsi" w:cs="Arial"/>
          <w:szCs w:val="22"/>
        </w:rPr>
      </w:pPr>
      <w:r w:rsidRPr="000F171F">
        <w:rPr>
          <w:rFonts w:asciiTheme="minorHAnsi" w:hAnsiTheme="minorHAnsi" w:cs="Arial"/>
          <w:szCs w:val="22"/>
        </w:rPr>
        <w:t>The roles required during the contract term are:</w:t>
      </w:r>
    </w:p>
    <w:p w:rsidR="00C25C47" w:rsidRDefault="00C25C47" w:rsidP="002F485F">
      <w:pPr>
        <w:pStyle w:val="JenboNormal"/>
        <w:ind w:left="720"/>
        <w:rPr>
          <w:rFonts w:asciiTheme="minorHAnsi" w:hAnsiTheme="minorHAnsi" w:cs="Arial"/>
          <w:szCs w:val="22"/>
        </w:rPr>
      </w:pPr>
    </w:p>
    <w:p w:rsidR="00C25C47" w:rsidRDefault="00C25C47" w:rsidP="00824D5D">
      <w:pPr>
        <w:pStyle w:val="JenboNormal"/>
        <w:numPr>
          <w:ilvl w:val="0"/>
          <w:numId w:val="14"/>
        </w:numPr>
        <w:rPr>
          <w:rFonts w:asciiTheme="minorHAnsi" w:hAnsiTheme="minorHAnsi" w:cs="Arial"/>
          <w:szCs w:val="22"/>
        </w:rPr>
      </w:pPr>
      <w:r>
        <w:rPr>
          <w:rFonts w:asciiTheme="minorHAnsi" w:hAnsiTheme="minorHAnsi" w:cs="Arial"/>
          <w:szCs w:val="22"/>
        </w:rPr>
        <w:t>Resident</w:t>
      </w:r>
      <w:r w:rsidR="002F485F">
        <w:rPr>
          <w:rFonts w:asciiTheme="minorHAnsi" w:hAnsiTheme="minorHAnsi" w:cs="Arial"/>
          <w:szCs w:val="22"/>
        </w:rPr>
        <w:t>ial</w:t>
      </w:r>
      <w:r>
        <w:rPr>
          <w:rFonts w:asciiTheme="minorHAnsi" w:hAnsiTheme="minorHAnsi" w:cs="Arial"/>
          <w:szCs w:val="22"/>
        </w:rPr>
        <w:t xml:space="preserve"> Support Workers</w:t>
      </w:r>
      <w:r w:rsidR="00742FCD">
        <w:rPr>
          <w:rFonts w:asciiTheme="minorHAnsi" w:hAnsiTheme="minorHAnsi" w:cs="Arial"/>
          <w:szCs w:val="22"/>
        </w:rPr>
        <w:t xml:space="preserve"> to take up vacancies within LDS</w:t>
      </w:r>
    </w:p>
    <w:p w:rsidR="002F485F" w:rsidRPr="00633990" w:rsidRDefault="002F485F" w:rsidP="00824D5D">
      <w:pPr>
        <w:pStyle w:val="JenboNormal"/>
        <w:numPr>
          <w:ilvl w:val="0"/>
          <w:numId w:val="14"/>
        </w:numPr>
        <w:rPr>
          <w:rFonts w:asciiTheme="minorHAnsi" w:hAnsiTheme="minorHAnsi" w:cs="Arial"/>
          <w:szCs w:val="22"/>
        </w:rPr>
      </w:pPr>
      <w:r w:rsidRPr="00633990">
        <w:rPr>
          <w:rFonts w:asciiTheme="minorHAnsi" w:hAnsiTheme="minorHAnsi" w:cs="Arial"/>
          <w:szCs w:val="22"/>
        </w:rPr>
        <w:t>Relief</w:t>
      </w:r>
      <w:r w:rsidR="00166570" w:rsidRPr="00633990">
        <w:rPr>
          <w:rFonts w:asciiTheme="minorHAnsi" w:hAnsiTheme="minorHAnsi" w:cs="Arial"/>
          <w:szCs w:val="22"/>
        </w:rPr>
        <w:t xml:space="preserve"> ad-hoc</w:t>
      </w:r>
      <w:r w:rsidRPr="00633990">
        <w:rPr>
          <w:rFonts w:asciiTheme="minorHAnsi" w:hAnsiTheme="minorHAnsi" w:cs="Arial"/>
          <w:szCs w:val="22"/>
        </w:rPr>
        <w:t xml:space="preserve"> shift cover </w:t>
      </w:r>
      <w:r w:rsidR="00B85699" w:rsidRPr="00633990">
        <w:rPr>
          <w:rFonts w:asciiTheme="minorHAnsi" w:hAnsiTheme="minorHAnsi" w:cs="Arial"/>
          <w:szCs w:val="22"/>
        </w:rPr>
        <w:t xml:space="preserve">by </w:t>
      </w:r>
      <w:r w:rsidRPr="00633990">
        <w:rPr>
          <w:rFonts w:asciiTheme="minorHAnsi" w:hAnsiTheme="minorHAnsi" w:cs="Arial"/>
          <w:szCs w:val="22"/>
        </w:rPr>
        <w:t>Residential Support Workers</w:t>
      </w:r>
    </w:p>
    <w:p w:rsidR="00824D5D" w:rsidRDefault="00824D5D" w:rsidP="00824D5D">
      <w:pPr>
        <w:pStyle w:val="JenboNormal"/>
        <w:ind w:left="720"/>
        <w:rPr>
          <w:rFonts w:asciiTheme="minorHAnsi" w:hAnsiTheme="minorHAnsi" w:cs="Arial"/>
          <w:szCs w:val="22"/>
        </w:rPr>
      </w:pPr>
    </w:p>
    <w:p w:rsidR="00AC7E01" w:rsidRDefault="00D71AB1" w:rsidP="003546CE">
      <w:pPr>
        <w:pStyle w:val="JenboNormal"/>
        <w:rPr>
          <w:rFonts w:asciiTheme="minorHAnsi" w:hAnsiTheme="minorHAnsi" w:cs="Arial"/>
          <w:szCs w:val="22"/>
        </w:rPr>
      </w:pPr>
      <w:r>
        <w:rPr>
          <w:rFonts w:asciiTheme="minorHAnsi" w:hAnsiTheme="minorHAnsi" w:cs="Arial"/>
          <w:szCs w:val="22"/>
        </w:rPr>
        <w:t>Supply Partner</w:t>
      </w:r>
      <w:r w:rsidR="0050278E">
        <w:rPr>
          <w:rFonts w:asciiTheme="minorHAnsi" w:hAnsiTheme="minorHAnsi" w:cs="Arial"/>
          <w:szCs w:val="22"/>
        </w:rPr>
        <w:t xml:space="preserve">s are referred to the </w:t>
      </w:r>
      <w:r w:rsidR="006505CC">
        <w:rPr>
          <w:rFonts w:asciiTheme="minorHAnsi" w:hAnsiTheme="minorHAnsi" w:cs="Arial"/>
          <w:szCs w:val="22"/>
        </w:rPr>
        <w:t>Form of Tender</w:t>
      </w:r>
      <w:r w:rsidR="00C25C47">
        <w:rPr>
          <w:rFonts w:asciiTheme="minorHAnsi" w:hAnsiTheme="minorHAnsi" w:cs="Arial"/>
          <w:szCs w:val="22"/>
        </w:rPr>
        <w:t xml:space="preserve"> within this Invitation to Tender </w:t>
      </w:r>
      <w:r w:rsidR="006505CC">
        <w:rPr>
          <w:rFonts w:asciiTheme="minorHAnsi" w:hAnsiTheme="minorHAnsi" w:cs="Arial"/>
          <w:szCs w:val="22"/>
        </w:rPr>
        <w:t xml:space="preserve">to </w:t>
      </w:r>
      <w:r w:rsidR="003546CE">
        <w:rPr>
          <w:rFonts w:asciiTheme="minorHAnsi" w:hAnsiTheme="minorHAnsi" w:cs="Arial"/>
          <w:szCs w:val="22"/>
        </w:rPr>
        <w:t>provide details of their prices.</w:t>
      </w:r>
    </w:p>
    <w:p w:rsidR="008035D5" w:rsidRDefault="008035D5" w:rsidP="003546CE">
      <w:pPr>
        <w:pStyle w:val="JenboNormal"/>
        <w:rPr>
          <w:rFonts w:asciiTheme="minorHAnsi" w:hAnsiTheme="minorHAnsi" w:cs="Arial"/>
          <w:szCs w:val="22"/>
        </w:rPr>
      </w:pPr>
    </w:p>
    <w:p w:rsidR="002738F5" w:rsidRDefault="00D71AB1" w:rsidP="002738F5">
      <w:pPr>
        <w:pStyle w:val="CM69"/>
        <w:jc w:val="both"/>
        <w:rPr>
          <w:b/>
          <w:bCs/>
          <w:color w:val="000000"/>
          <w:sz w:val="21"/>
          <w:szCs w:val="21"/>
        </w:rPr>
      </w:pPr>
      <w:r>
        <w:rPr>
          <w:b/>
          <w:bCs/>
          <w:color w:val="000000"/>
          <w:sz w:val="21"/>
          <w:szCs w:val="21"/>
        </w:rPr>
        <w:t xml:space="preserve">Supply Partner </w:t>
      </w:r>
      <w:r w:rsidR="002738F5">
        <w:rPr>
          <w:b/>
          <w:bCs/>
          <w:color w:val="000000"/>
          <w:sz w:val="21"/>
          <w:szCs w:val="21"/>
        </w:rPr>
        <w:t>Performance Reviews</w:t>
      </w:r>
    </w:p>
    <w:p w:rsidR="004A47F3" w:rsidRPr="004A47F3" w:rsidRDefault="004A47F3" w:rsidP="004A47F3">
      <w:pPr>
        <w:pStyle w:val="Default"/>
      </w:pPr>
    </w:p>
    <w:p w:rsidR="002738F5" w:rsidRPr="002738F5" w:rsidRDefault="002738F5" w:rsidP="002738F5">
      <w:pPr>
        <w:pStyle w:val="CM69"/>
        <w:rPr>
          <w:color w:val="000000"/>
          <w:sz w:val="21"/>
          <w:szCs w:val="21"/>
        </w:rPr>
      </w:pPr>
      <w:r>
        <w:rPr>
          <w:rFonts w:asciiTheme="minorHAnsi" w:hAnsiTheme="minorHAnsi"/>
          <w:sz w:val="22"/>
          <w:szCs w:val="22"/>
        </w:rPr>
        <w:t>The Association will hold annual</w:t>
      </w:r>
      <w:r w:rsidR="00677D77">
        <w:rPr>
          <w:rFonts w:asciiTheme="minorHAnsi" w:hAnsiTheme="minorHAnsi"/>
          <w:sz w:val="22"/>
          <w:szCs w:val="22"/>
        </w:rPr>
        <w:t xml:space="preserve"> performance</w:t>
      </w:r>
      <w:r>
        <w:rPr>
          <w:rFonts w:asciiTheme="minorHAnsi" w:hAnsiTheme="minorHAnsi"/>
          <w:sz w:val="22"/>
          <w:szCs w:val="22"/>
        </w:rPr>
        <w:t xml:space="preserve"> reviews with the </w:t>
      </w:r>
      <w:r w:rsidR="00677D77">
        <w:rPr>
          <w:rFonts w:asciiTheme="minorHAnsi" w:hAnsiTheme="minorHAnsi"/>
          <w:sz w:val="22"/>
          <w:szCs w:val="22"/>
        </w:rPr>
        <w:t>Supply Partner</w:t>
      </w:r>
      <w:r>
        <w:rPr>
          <w:rFonts w:asciiTheme="minorHAnsi" w:hAnsiTheme="minorHAnsi"/>
          <w:sz w:val="22"/>
          <w:szCs w:val="22"/>
        </w:rPr>
        <w:t>.  The Supply Partner</w:t>
      </w:r>
      <w:r w:rsidRPr="002738F5">
        <w:rPr>
          <w:rFonts w:asciiTheme="minorHAnsi" w:hAnsiTheme="minorHAnsi"/>
          <w:sz w:val="22"/>
          <w:szCs w:val="22"/>
        </w:rPr>
        <w:t xml:space="preserve"> will send the appropriate personnel including the </w:t>
      </w:r>
      <w:r w:rsidR="00D71AB1">
        <w:rPr>
          <w:rFonts w:asciiTheme="minorHAnsi" w:hAnsiTheme="minorHAnsi"/>
          <w:sz w:val="22"/>
          <w:szCs w:val="22"/>
        </w:rPr>
        <w:t>Account Manager</w:t>
      </w:r>
      <w:r w:rsidRPr="002738F5">
        <w:rPr>
          <w:rFonts w:asciiTheme="minorHAnsi" w:hAnsiTheme="minorHAnsi"/>
          <w:sz w:val="22"/>
          <w:szCs w:val="22"/>
        </w:rPr>
        <w:t xml:space="preserve"> to each review with the </w:t>
      </w:r>
      <w:r w:rsidR="00677D77">
        <w:rPr>
          <w:rFonts w:asciiTheme="minorHAnsi" w:hAnsiTheme="minorHAnsi"/>
          <w:sz w:val="22"/>
          <w:szCs w:val="22"/>
        </w:rPr>
        <w:t xml:space="preserve">Association </w:t>
      </w:r>
      <w:r w:rsidRPr="002738F5">
        <w:rPr>
          <w:rFonts w:asciiTheme="minorHAnsi" w:hAnsiTheme="minorHAnsi"/>
          <w:sz w:val="22"/>
          <w:szCs w:val="22"/>
        </w:rPr>
        <w:t xml:space="preserve">which shall focus in detail on the </w:t>
      </w:r>
      <w:r w:rsidR="00742FCD">
        <w:rPr>
          <w:rFonts w:asciiTheme="minorHAnsi" w:hAnsiTheme="minorHAnsi"/>
          <w:sz w:val="22"/>
          <w:szCs w:val="22"/>
        </w:rPr>
        <w:t>s</w:t>
      </w:r>
      <w:r w:rsidRPr="002738F5">
        <w:rPr>
          <w:rFonts w:asciiTheme="minorHAnsi" w:hAnsiTheme="minorHAnsi"/>
          <w:sz w:val="22"/>
          <w:szCs w:val="22"/>
        </w:rPr>
        <w:t xml:space="preserve">ervice delivered. Review meetings shall be at the intervals and at a venue to be determined by the </w:t>
      </w:r>
      <w:r w:rsidR="00677D77">
        <w:rPr>
          <w:rFonts w:asciiTheme="minorHAnsi" w:hAnsiTheme="minorHAnsi"/>
          <w:sz w:val="22"/>
          <w:szCs w:val="22"/>
        </w:rPr>
        <w:t>Association.</w:t>
      </w:r>
      <w:r w:rsidRPr="002738F5">
        <w:rPr>
          <w:rFonts w:asciiTheme="minorHAnsi" w:hAnsiTheme="minorHAnsi"/>
          <w:sz w:val="22"/>
          <w:szCs w:val="22"/>
        </w:rPr>
        <w:t xml:space="preserve"> </w:t>
      </w:r>
    </w:p>
    <w:p w:rsidR="002738F5" w:rsidRDefault="002738F5" w:rsidP="002738F5">
      <w:pPr>
        <w:pStyle w:val="JenboNormal"/>
        <w:rPr>
          <w:rFonts w:asciiTheme="minorHAnsi" w:hAnsiTheme="minorHAnsi" w:cs="Arial"/>
          <w:szCs w:val="22"/>
        </w:rPr>
      </w:pPr>
    </w:p>
    <w:p w:rsidR="002738F5" w:rsidRDefault="002738F5" w:rsidP="002738F5">
      <w:pPr>
        <w:pStyle w:val="JenboNormal"/>
        <w:rPr>
          <w:rFonts w:asciiTheme="minorHAnsi" w:hAnsiTheme="minorHAnsi" w:cs="Arial"/>
          <w:szCs w:val="22"/>
        </w:rPr>
      </w:pPr>
      <w:r w:rsidRPr="002738F5">
        <w:rPr>
          <w:rFonts w:asciiTheme="minorHAnsi" w:hAnsiTheme="minorHAnsi" w:cs="Arial"/>
          <w:szCs w:val="22"/>
        </w:rPr>
        <w:t>For the avoidance of doubt, attendance at such meetings will be at no additional cost to the Customer</w:t>
      </w:r>
      <w:r>
        <w:rPr>
          <w:rFonts w:asciiTheme="minorHAnsi" w:hAnsiTheme="minorHAnsi" w:cs="Arial"/>
          <w:szCs w:val="22"/>
        </w:rPr>
        <w:t>.</w:t>
      </w:r>
    </w:p>
    <w:p w:rsidR="002738F5" w:rsidRDefault="002738F5" w:rsidP="002738F5">
      <w:pPr>
        <w:pStyle w:val="JenboNormal"/>
        <w:rPr>
          <w:rFonts w:asciiTheme="minorHAnsi" w:hAnsiTheme="minorHAnsi" w:cs="Arial"/>
          <w:szCs w:val="22"/>
        </w:rPr>
      </w:pPr>
    </w:p>
    <w:p w:rsidR="00677D77" w:rsidRDefault="00677D77" w:rsidP="002738F5">
      <w:pPr>
        <w:pStyle w:val="CM69"/>
        <w:rPr>
          <w:b/>
          <w:bCs/>
          <w:color w:val="000000"/>
          <w:sz w:val="21"/>
          <w:szCs w:val="21"/>
        </w:rPr>
      </w:pPr>
      <w:r w:rsidRPr="008035D5">
        <w:rPr>
          <w:b/>
          <w:bCs/>
          <w:color w:val="000000"/>
          <w:sz w:val="21"/>
          <w:szCs w:val="21"/>
        </w:rPr>
        <w:t>Price</w:t>
      </w:r>
    </w:p>
    <w:p w:rsidR="004A47F3" w:rsidRPr="004A47F3" w:rsidRDefault="004A47F3" w:rsidP="004A47F3">
      <w:pPr>
        <w:pStyle w:val="Default"/>
      </w:pPr>
    </w:p>
    <w:p w:rsidR="000B4ECA" w:rsidRDefault="002738F5" w:rsidP="002738F5">
      <w:pPr>
        <w:pStyle w:val="CM69"/>
        <w:rPr>
          <w:rFonts w:asciiTheme="minorHAnsi" w:hAnsiTheme="minorHAnsi"/>
          <w:sz w:val="22"/>
          <w:szCs w:val="22"/>
        </w:rPr>
      </w:pPr>
      <w:r w:rsidRPr="002738F5">
        <w:rPr>
          <w:rFonts w:asciiTheme="minorHAnsi" w:hAnsiTheme="minorHAnsi"/>
          <w:sz w:val="22"/>
          <w:szCs w:val="22"/>
        </w:rPr>
        <w:t>It is understood that the cost of the service is made up of a range of compone</w:t>
      </w:r>
      <w:r w:rsidR="000B4ECA">
        <w:rPr>
          <w:rFonts w:asciiTheme="minorHAnsi" w:hAnsiTheme="minorHAnsi"/>
          <w:sz w:val="22"/>
          <w:szCs w:val="22"/>
        </w:rPr>
        <w:t>nt parts:</w:t>
      </w:r>
    </w:p>
    <w:p w:rsidR="00677D77" w:rsidRDefault="002738F5" w:rsidP="002738F5">
      <w:pPr>
        <w:pStyle w:val="CM69"/>
        <w:rPr>
          <w:rFonts w:asciiTheme="minorHAnsi" w:hAnsiTheme="minorHAnsi"/>
          <w:sz w:val="22"/>
          <w:szCs w:val="22"/>
        </w:rPr>
      </w:pPr>
      <w:r w:rsidRPr="002738F5">
        <w:rPr>
          <w:rFonts w:asciiTheme="minorHAnsi" w:hAnsiTheme="minorHAnsi"/>
          <w:sz w:val="22"/>
          <w:szCs w:val="22"/>
        </w:rPr>
        <w:t xml:space="preserve">The total cost charged to the </w:t>
      </w:r>
      <w:r w:rsidR="000B4ECA">
        <w:rPr>
          <w:rFonts w:asciiTheme="minorHAnsi" w:hAnsiTheme="minorHAnsi"/>
          <w:sz w:val="22"/>
          <w:szCs w:val="22"/>
        </w:rPr>
        <w:t>Association</w:t>
      </w:r>
      <w:r w:rsidRPr="002738F5">
        <w:rPr>
          <w:rFonts w:asciiTheme="minorHAnsi" w:hAnsiTheme="minorHAnsi"/>
          <w:sz w:val="22"/>
          <w:szCs w:val="22"/>
        </w:rPr>
        <w:t xml:space="preserve"> shall consist of the cost of the </w:t>
      </w:r>
      <w:r w:rsidR="000B4ECA">
        <w:rPr>
          <w:rFonts w:asciiTheme="minorHAnsi" w:hAnsiTheme="minorHAnsi"/>
          <w:sz w:val="22"/>
          <w:szCs w:val="22"/>
        </w:rPr>
        <w:t>Temporary Staff member</w:t>
      </w:r>
      <w:r w:rsidRPr="002738F5">
        <w:rPr>
          <w:rFonts w:asciiTheme="minorHAnsi" w:hAnsiTheme="minorHAnsi"/>
          <w:sz w:val="22"/>
          <w:szCs w:val="22"/>
        </w:rPr>
        <w:t xml:space="preserve"> (the pay rate plus statutory contributions) plus the Agency Fee</w:t>
      </w:r>
      <w:r w:rsidR="000B4ECA">
        <w:rPr>
          <w:rFonts w:asciiTheme="minorHAnsi" w:hAnsiTheme="minorHAnsi"/>
          <w:sz w:val="22"/>
          <w:szCs w:val="22"/>
        </w:rPr>
        <w:t>.</w:t>
      </w:r>
    </w:p>
    <w:p w:rsidR="000B4ECA" w:rsidRDefault="000B4ECA" w:rsidP="002738F5">
      <w:pPr>
        <w:pStyle w:val="CM69"/>
        <w:rPr>
          <w:rFonts w:asciiTheme="minorHAnsi" w:hAnsiTheme="minorHAnsi"/>
          <w:sz w:val="22"/>
          <w:szCs w:val="22"/>
        </w:rPr>
      </w:pPr>
    </w:p>
    <w:p w:rsidR="002738F5" w:rsidRPr="00633990" w:rsidRDefault="000B4ECA" w:rsidP="002738F5">
      <w:pPr>
        <w:pStyle w:val="CM69"/>
        <w:rPr>
          <w:rFonts w:asciiTheme="minorHAnsi" w:hAnsiTheme="minorHAnsi"/>
          <w:sz w:val="22"/>
          <w:szCs w:val="22"/>
        </w:rPr>
      </w:pPr>
      <w:r w:rsidRPr="00633990">
        <w:rPr>
          <w:rFonts w:asciiTheme="minorHAnsi" w:hAnsiTheme="minorHAnsi"/>
          <w:sz w:val="22"/>
          <w:szCs w:val="22"/>
        </w:rPr>
        <w:t>Temporary Staff</w:t>
      </w:r>
      <w:r w:rsidR="002738F5" w:rsidRPr="00633990">
        <w:rPr>
          <w:rFonts w:asciiTheme="minorHAnsi" w:hAnsiTheme="minorHAnsi"/>
          <w:sz w:val="22"/>
          <w:szCs w:val="22"/>
        </w:rPr>
        <w:t xml:space="preserve"> will be paid for all standard hours but not for meal breaks, any time taken as annual leave, statutory holidays or sickness absence or any other form of leave. Temporary </w:t>
      </w:r>
      <w:r w:rsidRPr="00633990">
        <w:rPr>
          <w:rFonts w:asciiTheme="minorHAnsi" w:hAnsiTheme="minorHAnsi"/>
          <w:sz w:val="22"/>
          <w:szCs w:val="22"/>
        </w:rPr>
        <w:t>Staff</w:t>
      </w:r>
      <w:r w:rsidR="002738F5" w:rsidRPr="00633990">
        <w:rPr>
          <w:rFonts w:asciiTheme="minorHAnsi" w:hAnsiTheme="minorHAnsi"/>
          <w:sz w:val="22"/>
          <w:szCs w:val="22"/>
        </w:rPr>
        <w:t xml:space="preserve"> </w:t>
      </w:r>
      <w:r w:rsidRPr="00633990">
        <w:rPr>
          <w:rFonts w:asciiTheme="minorHAnsi" w:hAnsiTheme="minorHAnsi"/>
          <w:sz w:val="22"/>
          <w:szCs w:val="22"/>
        </w:rPr>
        <w:t xml:space="preserve">who are engaged by the Association after the first 12 weeks of their Assignment (where the role of the Temporary Worker corresponds to the role of an FTE equivalent) </w:t>
      </w:r>
      <w:r w:rsidR="002738F5" w:rsidRPr="00633990">
        <w:rPr>
          <w:rFonts w:asciiTheme="minorHAnsi" w:hAnsiTheme="minorHAnsi"/>
          <w:sz w:val="22"/>
          <w:szCs w:val="22"/>
        </w:rPr>
        <w:t xml:space="preserve">will be entitled to any additional perceived benefits e.g. flexi-time, time off in lieu, or any bonuses; any exceptions to these rules will be confirmed by the Customer to the Supplier. </w:t>
      </w:r>
      <w:r w:rsidRPr="00633990">
        <w:rPr>
          <w:rFonts w:asciiTheme="minorHAnsi" w:hAnsiTheme="minorHAnsi"/>
          <w:sz w:val="22"/>
          <w:szCs w:val="22"/>
        </w:rPr>
        <w:t>This is in line with</w:t>
      </w:r>
      <w:r w:rsidR="002738F5" w:rsidRPr="00633990">
        <w:rPr>
          <w:rFonts w:asciiTheme="minorHAnsi" w:hAnsiTheme="minorHAnsi"/>
          <w:sz w:val="22"/>
          <w:szCs w:val="22"/>
        </w:rPr>
        <w:t xml:space="preserve"> </w:t>
      </w:r>
      <w:r w:rsidR="00B85699" w:rsidRPr="00633990">
        <w:rPr>
          <w:rFonts w:asciiTheme="minorHAnsi" w:hAnsiTheme="minorHAnsi"/>
          <w:sz w:val="22"/>
          <w:szCs w:val="22"/>
        </w:rPr>
        <w:t xml:space="preserve">the </w:t>
      </w:r>
      <w:r w:rsidR="002738F5" w:rsidRPr="00633990">
        <w:rPr>
          <w:rFonts w:asciiTheme="minorHAnsi" w:hAnsiTheme="minorHAnsi"/>
          <w:sz w:val="22"/>
          <w:szCs w:val="22"/>
        </w:rPr>
        <w:t xml:space="preserve">Temporary Agency Worker Directive </w:t>
      </w:r>
      <w:r w:rsidR="00B85699" w:rsidRPr="00633990">
        <w:rPr>
          <w:rFonts w:asciiTheme="minorHAnsi" w:hAnsiTheme="minorHAnsi"/>
          <w:sz w:val="22"/>
          <w:szCs w:val="22"/>
        </w:rPr>
        <w:t xml:space="preserve">which </w:t>
      </w:r>
      <w:r w:rsidR="002738F5" w:rsidRPr="00633990">
        <w:rPr>
          <w:rFonts w:asciiTheme="minorHAnsi" w:hAnsiTheme="minorHAnsi"/>
          <w:sz w:val="22"/>
          <w:szCs w:val="22"/>
        </w:rPr>
        <w:t>t</w:t>
      </w:r>
      <w:r w:rsidR="00B85699" w:rsidRPr="00633990">
        <w:rPr>
          <w:rFonts w:asciiTheme="minorHAnsi" w:hAnsiTheme="minorHAnsi"/>
          <w:sz w:val="22"/>
          <w:szCs w:val="22"/>
        </w:rPr>
        <w:t>ook</w:t>
      </w:r>
      <w:r w:rsidR="002738F5" w:rsidRPr="00633990">
        <w:rPr>
          <w:rFonts w:asciiTheme="minorHAnsi" w:hAnsiTheme="minorHAnsi"/>
          <w:sz w:val="22"/>
          <w:szCs w:val="22"/>
        </w:rPr>
        <w:t xml:space="preserve"> effect </w:t>
      </w:r>
      <w:r w:rsidR="00B85699" w:rsidRPr="00633990">
        <w:rPr>
          <w:rFonts w:asciiTheme="minorHAnsi" w:hAnsiTheme="minorHAnsi"/>
          <w:sz w:val="22"/>
          <w:szCs w:val="22"/>
        </w:rPr>
        <w:t xml:space="preserve">on </w:t>
      </w:r>
      <w:r w:rsidR="002738F5" w:rsidRPr="00633990">
        <w:rPr>
          <w:rFonts w:asciiTheme="minorHAnsi" w:hAnsiTheme="minorHAnsi"/>
          <w:sz w:val="22"/>
          <w:szCs w:val="22"/>
        </w:rPr>
        <w:t>1 October 2011</w:t>
      </w:r>
      <w:r w:rsidRPr="00633990">
        <w:rPr>
          <w:rFonts w:asciiTheme="minorHAnsi" w:hAnsiTheme="minorHAnsi"/>
          <w:sz w:val="22"/>
          <w:szCs w:val="22"/>
        </w:rPr>
        <w:t>.</w:t>
      </w:r>
    </w:p>
    <w:p w:rsidR="000B4ECA" w:rsidRPr="000B4ECA" w:rsidRDefault="000B4ECA" w:rsidP="000B4ECA">
      <w:pPr>
        <w:pStyle w:val="Default"/>
      </w:pPr>
    </w:p>
    <w:p w:rsidR="002738F5" w:rsidRPr="002738F5" w:rsidRDefault="002738F5" w:rsidP="002738F5">
      <w:pPr>
        <w:pStyle w:val="CM69"/>
        <w:rPr>
          <w:rFonts w:asciiTheme="minorHAnsi" w:hAnsiTheme="minorHAnsi"/>
          <w:sz w:val="22"/>
          <w:szCs w:val="22"/>
        </w:rPr>
      </w:pPr>
      <w:r w:rsidRPr="002738F5">
        <w:rPr>
          <w:rFonts w:asciiTheme="minorHAnsi" w:hAnsiTheme="minorHAnsi"/>
          <w:sz w:val="22"/>
          <w:szCs w:val="22"/>
        </w:rPr>
        <w:t xml:space="preserve">Mileage between the location of the Assignment and the Temporary Agency Worker’s home shall not be paid. Should the Temporary Agency Worker be required to travel for the purposes of the Assignment, then mileage shall be reimbursed in accordance with HM Revenues </w:t>
      </w:r>
      <w:r w:rsidR="00677D77">
        <w:rPr>
          <w:rFonts w:asciiTheme="minorHAnsi" w:hAnsiTheme="minorHAnsi"/>
          <w:sz w:val="22"/>
          <w:szCs w:val="22"/>
        </w:rPr>
        <w:t>and</w:t>
      </w:r>
      <w:r w:rsidRPr="002738F5">
        <w:rPr>
          <w:rFonts w:asciiTheme="minorHAnsi" w:hAnsiTheme="minorHAnsi"/>
          <w:sz w:val="22"/>
          <w:szCs w:val="22"/>
        </w:rPr>
        <w:t xml:space="preserve"> Customs standard reimbursement rates</w:t>
      </w:r>
      <w:r w:rsidR="00B85699">
        <w:rPr>
          <w:rFonts w:asciiTheme="minorHAnsi" w:hAnsiTheme="minorHAnsi"/>
          <w:sz w:val="22"/>
          <w:szCs w:val="22"/>
        </w:rPr>
        <w:t xml:space="preserve">.  </w:t>
      </w:r>
      <w:r w:rsidRPr="002738F5">
        <w:rPr>
          <w:rFonts w:asciiTheme="minorHAnsi" w:hAnsiTheme="minorHAnsi"/>
          <w:sz w:val="22"/>
          <w:szCs w:val="22"/>
        </w:rPr>
        <w:t xml:space="preserve">In any event, the Agency supplying the Temporary Agency Worker shall process the mileage and/or expenses requests, and shall not charge for the administration of such claims. </w:t>
      </w:r>
    </w:p>
    <w:p w:rsidR="00677D77" w:rsidRDefault="00677D77" w:rsidP="002738F5">
      <w:pPr>
        <w:pStyle w:val="CM69"/>
        <w:rPr>
          <w:rFonts w:asciiTheme="minorHAnsi" w:hAnsiTheme="minorHAnsi"/>
          <w:sz w:val="22"/>
          <w:szCs w:val="22"/>
        </w:rPr>
      </w:pPr>
    </w:p>
    <w:p w:rsidR="00677D77" w:rsidRDefault="00677D77" w:rsidP="00DC701B">
      <w:pPr>
        <w:pStyle w:val="CM69"/>
        <w:jc w:val="both"/>
        <w:rPr>
          <w:color w:val="000000"/>
          <w:sz w:val="21"/>
          <w:szCs w:val="21"/>
        </w:rPr>
      </w:pPr>
      <w:r>
        <w:rPr>
          <w:b/>
          <w:bCs/>
          <w:color w:val="000000"/>
          <w:sz w:val="21"/>
          <w:szCs w:val="21"/>
        </w:rPr>
        <w:t xml:space="preserve">Statutory Contributions </w:t>
      </w:r>
    </w:p>
    <w:p w:rsidR="00677D77" w:rsidRPr="00677D77" w:rsidRDefault="00677D77" w:rsidP="00DC701B">
      <w:pPr>
        <w:pStyle w:val="CM69"/>
        <w:rPr>
          <w:rFonts w:asciiTheme="minorHAnsi" w:hAnsiTheme="minorHAnsi"/>
          <w:sz w:val="22"/>
          <w:szCs w:val="22"/>
        </w:rPr>
      </w:pPr>
      <w:r w:rsidRPr="00677D77">
        <w:rPr>
          <w:rFonts w:asciiTheme="minorHAnsi" w:hAnsiTheme="minorHAnsi"/>
          <w:sz w:val="22"/>
          <w:szCs w:val="22"/>
        </w:rPr>
        <w:t>Statutory contributions including National Insurance contributions and Working Time Directive contributions shall be paid by the Agency as required by law. National Insurance contributions shall be charged at the actual rate, taking into account the amount of NI contribution due on amounts earned, over and above the earnings threshold, i.e. al</w:t>
      </w:r>
      <w:r>
        <w:rPr>
          <w:rFonts w:asciiTheme="minorHAnsi" w:hAnsiTheme="minorHAnsi"/>
          <w:sz w:val="22"/>
          <w:szCs w:val="22"/>
        </w:rPr>
        <w:t>lowing for the ‘NI-free’ period.</w:t>
      </w:r>
    </w:p>
    <w:p w:rsidR="005D78FF" w:rsidRDefault="005D78FF" w:rsidP="005D78FF">
      <w:pPr>
        <w:pStyle w:val="Heading1"/>
        <w:numPr>
          <w:ilvl w:val="0"/>
          <w:numId w:val="3"/>
        </w:numPr>
        <w:rPr>
          <w:lang w:val="en-GB"/>
        </w:rPr>
      </w:pPr>
      <w:bookmarkStart w:id="51" w:name="_Toc461623673"/>
      <w:r>
        <w:rPr>
          <w:lang w:val="en-GB"/>
        </w:rPr>
        <w:lastRenderedPageBreak/>
        <w:t>Key Performance Indicators (KPI’s)</w:t>
      </w:r>
      <w:bookmarkEnd w:id="51"/>
    </w:p>
    <w:p w:rsidR="005D78FF" w:rsidRDefault="005D78FF" w:rsidP="005D78FF">
      <w:pPr>
        <w:rPr>
          <w:rFonts w:asciiTheme="minorHAnsi" w:hAnsiTheme="minorHAnsi"/>
          <w:lang w:val="en-GB"/>
        </w:rPr>
      </w:pPr>
      <w:r w:rsidRPr="00112998">
        <w:rPr>
          <w:rFonts w:asciiTheme="minorHAnsi" w:hAnsiTheme="minorHAnsi"/>
          <w:lang w:val="en-GB"/>
        </w:rPr>
        <w:t xml:space="preserve">The </w:t>
      </w:r>
      <w:r>
        <w:rPr>
          <w:rFonts w:asciiTheme="minorHAnsi" w:hAnsiTheme="minorHAnsi"/>
          <w:lang w:val="en-GB"/>
        </w:rPr>
        <w:t>Association requires that the Supply Partner meets the following KPI’s.  The KPI’s will be reviewed on an annual basis, and may be changed in agreement between both parties.</w:t>
      </w:r>
    </w:p>
    <w:p w:rsidR="005D78FF" w:rsidRPr="00112998" w:rsidRDefault="005D78FF" w:rsidP="005D78FF">
      <w:pPr>
        <w:rPr>
          <w:rFonts w:asciiTheme="minorHAnsi" w:hAnsiTheme="minorHAnsi"/>
          <w:lang w:val="en-GB"/>
        </w:rPr>
      </w:pPr>
    </w:p>
    <w:tbl>
      <w:tblPr>
        <w:tblStyle w:val="TableGrid"/>
        <w:tblW w:w="0" w:type="auto"/>
        <w:tblLook w:val="04A0" w:firstRow="1" w:lastRow="0" w:firstColumn="1" w:lastColumn="0" w:noHBand="0" w:noVBand="1"/>
      </w:tblPr>
      <w:tblGrid>
        <w:gridCol w:w="4674"/>
        <w:gridCol w:w="4676"/>
      </w:tblGrid>
      <w:tr w:rsidR="005D78FF" w:rsidRPr="00EE3DD6" w:rsidTr="0012732A">
        <w:trPr>
          <w:trHeight w:val="567"/>
        </w:trPr>
        <w:tc>
          <w:tcPr>
            <w:tcW w:w="4788" w:type="dxa"/>
            <w:shd w:val="clear" w:color="auto" w:fill="C6D9F1" w:themeFill="text2" w:themeFillTint="33"/>
            <w:vAlign w:val="center"/>
          </w:tcPr>
          <w:p w:rsidR="005D78FF" w:rsidRPr="00633990" w:rsidRDefault="005D78FF" w:rsidP="0012732A">
            <w:pPr>
              <w:keepNext/>
              <w:keepLines/>
              <w:widowControl w:val="0"/>
              <w:jc w:val="center"/>
              <w:rPr>
                <w:rFonts w:asciiTheme="minorHAnsi" w:hAnsiTheme="minorHAnsi" w:cstheme="minorHAnsi"/>
                <w:b/>
                <w:lang w:val="en-GB"/>
              </w:rPr>
            </w:pPr>
            <w:r w:rsidRPr="00633990">
              <w:rPr>
                <w:rFonts w:asciiTheme="minorHAnsi" w:hAnsiTheme="minorHAnsi" w:cstheme="minorHAnsi"/>
                <w:b/>
                <w:lang w:val="en-GB"/>
              </w:rPr>
              <w:t>Indicator</w:t>
            </w:r>
          </w:p>
        </w:tc>
        <w:tc>
          <w:tcPr>
            <w:tcW w:w="4788" w:type="dxa"/>
            <w:shd w:val="clear" w:color="auto" w:fill="C6D9F1" w:themeFill="text2" w:themeFillTint="33"/>
            <w:vAlign w:val="center"/>
          </w:tcPr>
          <w:p w:rsidR="005D78FF" w:rsidRPr="00633990" w:rsidRDefault="005D78FF" w:rsidP="0012732A">
            <w:pPr>
              <w:keepNext/>
              <w:keepLines/>
              <w:widowControl w:val="0"/>
              <w:jc w:val="center"/>
              <w:rPr>
                <w:rFonts w:asciiTheme="minorHAnsi" w:hAnsiTheme="minorHAnsi" w:cstheme="minorHAnsi"/>
                <w:b/>
                <w:lang w:val="en-GB"/>
              </w:rPr>
            </w:pPr>
            <w:r w:rsidRPr="00633990">
              <w:rPr>
                <w:rFonts w:asciiTheme="minorHAnsi" w:hAnsiTheme="minorHAnsi" w:cstheme="minorHAnsi"/>
                <w:b/>
                <w:lang w:val="en-GB"/>
              </w:rPr>
              <w:t>Service Level to be Achieved</w:t>
            </w:r>
          </w:p>
        </w:tc>
      </w:tr>
      <w:tr w:rsidR="005D78FF" w:rsidRPr="00112998" w:rsidTr="0012732A">
        <w:trPr>
          <w:trHeight w:val="567"/>
        </w:trPr>
        <w:tc>
          <w:tcPr>
            <w:tcW w:w="9576" w:type="dxa"/>
            <w:gridSpan w:val="2"/>
            <w:vAlign w:val="center"/>
          </w:tcPr>
          <w:p w:rsidR="005D78FF" w:rsidRPr="00633990" w:rsidRDefault="005D78FF" w:rsidP="0012732A">
            <w:pPr>
              <w:keepNext/>
              <w:keepLines/>
              <w:widowControl w:val="0"/>
              <w:jc w:val="center"/>
              <w:rPr>
                <w:rFonts w:asciiTheme="minorHAnsi" w:hAnsiTheme="minorHAnsi" w:cstheme="minorHAnsi"/>
                <w:b/>
                <w:i/>
                <w:lang w:val="en-GB"/>
              </w:rPr>
            </w:pPr>
            <w:r w:rsidRPr="00633990">
              <w:rPr>
                <w:rFonts w:asciiTheme="minorHAnsi" w:hAnsiTheme="minorHAnsi" w:cstheme="minorHAnsi"/>
                <w:b/>
                <w:i/>
                <w:lang w:val="en-GB"/>
              </w:rPr>
              <w:t>Service Delivery</w:t>
            </w:r>
          </w:p>
        </w:tc>
      </w:tr>
      <w:tr w:rsidR="005D78FF" w:rsidTr="0012732A">
        <w:trPr>
          <w:trHeight w:val="567"/>
        </w:trPr>
        <w:tc>
          <w:tcPr>
            <w:tcW w:w="4788" w:type="dxa"/>
            <w:shd w:val="clear" w:color="auto" w:fill="F2F2F2" w:themeFill="background1" w:themeFillShade="F2"/>
            <w:vAlign w:val="center"/>
          </w:tcPr>
          <w:p w:rsidR="005D78FF" w:rsidRPr="00633990" w:rsidRDefault="005D78FF" w:rsidP="0012732A">
            <w:pPr>
              <w:keepNext/>
              <w:keepLines/>
              <w:widowControl w:val="0"/>
              <w:rPr>
                <w:rFonts w:asciiTheme="minorHAnsi" w:hAnsiTheme="minorHAnsi" w:cstheme="minorHAnsi"/>
                <w:lang w:val="en-GB"/>
              </w:rPr>
            </w:pPr>
            <w:r w:rsidRPr="00633990">
              <w:rPr>
                <w:rFonts w:asciiTheme="minorHAnsi" w:hAnsiTheme="minorHAnsi" w:cstheme="minorHAnsi"/>
                <w:lang w:val="en-GB"/>
              </w:rPr>
              <w:t>Response Time to enquiry by the Association</w:t>
            </w:r>
          </w:p>
        </w:tc>
        <w:tc>
          <w:tcPr>
            <w:tcW w:w="4788" w:type="dxa"/>
            <w:shd w:val="clear" w:color="auto" w:fill="F2F2F2" w:themeFill="background1" w:themeFillShade="F2"/>
            <w:vAlign w:val="center"/>
          </w:tcPr>
          <w:p w:rsidR="005D78FF" w:rsidRPr="00633990" w:rsidRDefault="005D78FF" w:rsidP="0012732A">
            <w:pPr>
              <w:keepNext/>
              <w:keepLines/>
              <w:widowControl w:val="0"/>
              <w:rPr>
                <w:rFonts w:asciiTheme="minorHAnsi" w:hAnsiTheme="minorHAnsi" w:cstheme="minorHAnsi"/>
                <w:lang w:val="en-GB"/>
              </w:rPr>
            </w:pPr>
            <w:r w:rsidRPr="00633990">
              <w:rPr>
                <w:rFonts w:asciiTheme="minorHAnsi" w:hAnsiTheme="minorHAnsi" w:cstheme="minorHAnsi"/>
                <w:lang w:val="en-GB"/>
              </w:rPr>
              <w:t>1 hour</w:t>
            </w:r>
          </w:p>
        </w:tc>
      </w:tr>
      <w:tr w:rsidR="005D78FF" w:rsidTr="0012732A">
        <w:trPr>
          <w:trHeight w:val="567"/>
        </w:trPr>
        <w:tc>
          <w:tcPr>
            <w:tcW w:w="4788" w:type="dxa"/>
            <w:shd w:val="clear" w:color="auto" w:fill="F2F2F2" w:themeFill="background1" w:themeFillShade="F2"/>
            <w:vAlign w:val="center"/>
          </w:tcPr>
          <w:p w:rsidR="005D78FF" w:rsidRPr="00633990" w:rsidRDefault="005D78FF" w:rsidP="0012732A">
            <w:pPr>
              <w:keepNext/>
              <w:keepLines/>
              <w:widowControl w:val="0"/>
              <w:rPr>
                <w:rFonts w:asciiTheme="minorHAnsi" w:hAnsiTheme="minorHAnsi" w:cstheme="minorHAnsi"/>
                <w:lang w:val="en-GB"/>
              </w:rPr>
            </w:pPr>
            <w:r w:rsidRPr="00633990">
              <w:rPr>
                <w:rFonts w:asciiTheme="minorHAnsi" w:hAnsiTheme="minorHAnsi" w:cstheme="minorHAnsi"/>
                <w:lang w:val="en-GB"/>
              </w:rPr>
              <w:t>Fill rate</w:t>
            </w:r>
          </w:p>
        </w:tc>
        <w:tc>
          <w:tcPr>
            <w:tcW w:w="4788" w:type="dxa"/>
            <w:shd w:val="clear" w:color="auto" w:fill="F2F2F2" w:themeFill="background1" w:themeFillShade="F2"/>
            <w:vAlign w:val="center"/>
          </w:tcPr>
          <w:p w:rsidR="005D78FF" w:rsidRPr="00633990" w:rsidRDefault="005D78FF" w:rsidP="0012732A">
            <w:pPr>
              <w:keepNext/>
              <w:keepLines/>
              <w:widowControl w:val="0"/>
              <w:rPr>
                <w:rFonts w:asciiTheme="minorHAnsi" w:hAnsiTheme="minorHAnsi" w:cstheme="minorHAnsi"/>
                <w:lang w:val="en-GB"/>
              </w:rPr>
            </w:pPr>
            <w:r w:rsidRPr="00633990">
              <w:rPr>
                <w:rFonts w:asciiTheme="minorHAnsi" w:hAnsiTheme="minorHAnsi" w:cstheme="minorHAnsi"/>
                <w:lang w:val="en-GB"/>
              </w:rPr>
              <w:t>95%</w:t>
            </w:r>
          </w:p>
        </w:tc>
      </w:tr>
      <w:tr w:rsidR="005D78FF" w:rsidTr="0012732A">
        <w:trPr>
          <w:trHeight w:val="888"/>
        </w:trPr>
        <w:tc>
          <w:tcPr>
            <w:tcW w:w="4788" w:type="dxa"/>
            <w:shd w:val="clear" w:color="auto" w:fill="F2F2F2" w:themeFill="background1" w:themeFillShade="F2"/>
            <w:vAlign w:val="center"/>
          </w:tcPr>
          <w:p w:rsidR="005D78FF" w:rsidRPr="00633990" w:rsidRDefault="005D78FF" w:rsidP="0012732A">
            <w:pPr>
              <w:keepNext/>
              <w:keepLines/>
              <w:widowControl w:val="0"/>
              <w:rPr>
                <w:rFonts w:asciiTheme="minorHAnsi" w:hAnsiTheme="minorHAnsi" w:cstheme="minorHAnsi"/>
                <w:lang w:val="en-GB"/>
              </w:rPr>
            </w:pPr>
            <w:r w:rsidRPr="00633990">
              <w:rPr>
                <w:rFonts w:asciiTheme="minorHAnsi" w:hAnsiTheme="minorHAnsi" w:cstheme="minorHAnsi"/>
                <w:lang w:val="en-GB"/>
              </w:rPr>
              <w:t>Suitability of CV’s provided to the Association</w:t>
            </w:r>
          </w:p>
        </w:tc>
        <w:tc>
          <w:tcPr>
            <w:tcW w:w="4788" w:type="dxa"/>
            <w:shd w:val="clear" w:color="auto" w:fill="F2F2F2" w:themeFill="background1" w:themeFillShade="F2"/>
            <w:vAlign w:val="center"/>
          </w:tcPr>
          <w:p w:rsidR="005D78FF" w:rsidRPr="00633990" w:rsidRDefault="005D78FF" w:rsidP="0012732A">
            <w:pPr>
              <w:keepNext/>
              <w:keepLines/>
              <w:widowControl w:val="0"/>
              <w:rPr>
                <w:rFonts w:asciiTheme="minorHAnsi" w:hAnsiTheme="minorHAnsi" w:cstheme="minorHAnsi"/>
                <w:lang w:val="en-GB"/>
              </w:rPr>
            </w:pPr>
            <w:r w:rsidRPr="00633990">
              <w:rPr>
                <w:rFonts w:asciiTheme="minorHAnsi" w:hAnsiTheme="minorHAnsi" w:cstheme="minorHAnsi"/>
                <w:lang w:val="en-GB"/>
              </w:rPr>
              <w:t>Minimum of 3 CV’s maximum of 7 CV’s (unless otherwise stated)</w:t>
            </w:r>
          </w:p>
        </w:tc>
      </w:tr>
      <w:tr w:rsidR="005D78FF" w:rsidTr="0012732A">
        <w:trPr>
          <w:trHeight w:val="567"/>
        </w:trPr>
        <w:tc>
          <w:tcPr>
            <w:tcW w:w="4788" w:type="dxa"/>
            <w:shd w:val="clear" w:color="auto" w:fill="F2F2F2" w:themeFill="background1" w:themeFillShade="F2"/>
            <w:vAlign w:val="center"/>
          </w:tcPr>
          <w:p w:rsidR="005D78FF" w:rsidRPr="00633990" w:rsidRDefault="005D78FF" w:rsidP="0012732A">
            <w:pPr>
              <w:keepNext/>
              <w:keepLines/>
              <w:widowControl w:val="0"/>
              <w:rPr>
                <w:rFonts w:asciiTheme="minorHAnsi" w:hAnsiTheme="minorHAnsi" w:cstheme="minorHAnsi"/>
                <w:lang w:val="en-GB"/>
              </w:rPr>
            </w:pPr>
            <w:r w:rsidRPr="00633990">
              <w:rPr>
                <w:rFonts w:asciiTheme="minorHAnsi" w:hAnsiTheme="minorHAnsi" w:cstheme="minorHAnsi"/>
                <w:lang w:val="en-GB"/>
              </w:rPr>
              <w:t>Quality of the selection process</w:t>
            </w:r>
          </w:p>
        </w:tc>
        <w:tc>
          <w:tcPr>
            <w:tcW w:w="4788" w:type="dxa"/>
            <w:shd w:val="clear" w:color="auto" w:fill="F2F2F2" w:themeFill="background1" w:themeFillShade="F2"/>
            <w:vAlign w:val="center"/>
          </w:tcPr>
          <w:p w:rsidR="005D78FF" w:rsidRPr="00633990" w:rsidRDefault="005D78FF" w:rsidP="0012732A">
            <w:pPr>
              <w:keepNext/>
              <w:keepLines/>
              <w:widowControl w:val="0"/>
              <w:rPr>
                <w:rFonts w:asciiTheme="minorHAnsi" w:hAnsiTheme="minorHAnsi" w:cstheme="minorHAnsi"/>
                <w:lang w:val="en-GB"/>
              </w:rPr>
            </w:pPr>
            <w:r w:rsidRPr="00633990">
              <w:rPr>
                <w:rFonts w:asciiTheme="minorHAnsi" w:hAnsiTheme="minorHAnsi" w:cstheme="minorHAnsi"/>
                <w:lang w:val="en-GB"/>
              </w:rPr>
              <w:t>100% (to be audited by Supply Partner)</w:t>
            </w:r>
          </w:p>
        </w:tc>
      </w:tr>
      <w:tr w:rsidR="005D78FF" w:rsidTr="0012732A">
        <w:trPr>
          <w:trHeight w:val="567"/>
        </w:trPr>
        <w:tc>
          <w:tcPr>
            <w:tcW w:w="4788" w:type="dxa"/>
            <w:shd w:val="clear" w:color="auto" w:fill="F2F2F2" w:themeFill="background1" w:themeFillShade="F2"/>
            <w:vAlign w:val="center"/>
          </w:tcPr>
          <w:p w:rsidR="005D78FF" w:rsidRPr="00633990" w:rsidRDefault="005D78FF" w:rsidP="0012732A">
            <w:pPr>
              <w:keepNext/>
              <w:keepLines/>
              <w:widowControl w:val="0"/>
              <w:rPr>
                <w:rFonts w:asciiTheme="minorHAnsi" w:hAnsiTheme="minorHAnsi" w:cstheme="minorHAnsi"/>
                <w:lang w:val="en-GB"/>
              </w:rPr>
            </w:pPr>
            <w:r w:rsidRPr="00633990">
              <w:rPr>
                <w:rFonts w:asciiTheme="minorHAnsi" w:hAnsiTheme="minorHAnsi" w:cstheme="minorHAnsi"/>
                <w:lang w:val="en-GB"/>
              </w:rPr>
              <w:t>Number of applicants interviewed</w:t>
            </w:r>
          </w:p>
        </w:tc>
        <w:tc>
          <w:tcPr>
            <w:tcW w:w="4788" w:type="dxa"/>
            <w:shd w:val="clear" w:color="auto" w:fill="F2F2F2" w:themeFill="background1" w:themeFillShade="F2"/>
            <w:vAlign w:val="center"/>
          </w:tcPr>
          <w:p w:rsidR="005D78FF" w:rsidRPr="00633990" w:rsidRDefault="005D78FF" w:rsidP="0012732A">
            <w:pPr>
              <w:keepNext/>
              <w:keepLines/>
              <w:widowControl w:val="0"/>
              <w:rPr>
                <w:rFonts w:asciiTheme="minorHAnsi" w:hAnsiTheme="minorHAnsi" w:cstheme="minorHAnsi"/>
                <w:lang w:val="en-GB"/>
              </w:rPr>
            </w:pPr>
            <w:r w:rsidRPr="00633990">
              <w:rPr>
                <w:rFonts w:asciiTheme="minorHAnsi" w:hAnsiTheme="minorHAnsi" w:cstheme="minorHAnsi"/>
                <w:lang w:val="en-GB"/>
              </w:rPr>
              <w:t>100% (to be audited by Supply Partner)</w:t>
            </w:r>
          </w:p>
        </w:tc>
      </w:tr>
      <w:tr w:rsidR="005D78FF" w:rsidTr="0012732A">
        <w:trPr>
          <w:trHeight w:val="567"/>
        </w:trPr>
        <w:tc>
          <w:tcPr>
            <w:tcW w:w="4788" w:type="dxa"/>
            <w:shd w:val="clear" w:color="auto" w:fill="F2F2F2" w:themeFill="background1" w:themeFillShade="F2"/>
            <w:vAlign w:val="center"/>
          </w:tcPr>
          <w:p w:rsidR="005D78FF" w:rsidRPr="00633990" w:rsidRDefault="005D78FF" w:rsidP="0012732A">
            <w:pPr>
              <w:keepNext/>
              <w:keepLines/>
              <w:widowControl w:val="0"/>
              <w:rPr>
                <w:rFonts w:asciiTheme="minorHAnsi" w:hAnsiTheme="minorHAnsi" w:cstheme="minorHAnsi"/>
                <w:lang w:val="en-GB"/>
              </w:rPr>
            </w:pPr>
            <w:r w:rsidRPr="00633990">
              <w:rPr>
                <w:rFonts w:asciiTheme="minorHAnsi" w:hAnsiTheme="minorHAnsi" w:cstheme="minorHAnsi"/>
                <w:lang w:val="en-GB"/>
              </w:rPr>
              <w:t>Selection Checks made by Supply Partner</w:t>
            </w:r>
          </w:p>
        </w:tc>
        <w:tc>
          <w:tcPr>
            <w:tcW w:w="4788" w:type="dxa"/>
            <w:shd w:val="clear" w:color="auto" w:fill="F2F2F2" w:themeFill="background1" w:themeFillShade="F2"/>
            <w:vAlign w:val="center"/>
          </w:tcPr>
          <w:p w:rsidR="005D78FF" w:rsidRPr="00633990" w:rsidRDefault="005D78FF" w:rsidP="0012732A">
            <w:pPr>
              <w:keepNext/>
              <w:keepLines/>
              <w:widowControl w:val="0"/>
              <w:rPr>
                <w:rFonts w:asciiTheme="minorHAnsi" w:hAnsiTheme="minorHAnsi" w:cstheme="minorHAnsi"/>
                <w:lang w:val="en-GB"/>
              </w:rPr>
            </w:pPr>
            <w:r w:rsidRPr="00633990">
              <w:rPr>
                <w:rFonts w:asciiTheme="minorHAnsi" w:hAnsiTheme="minorHAnsi" w:cstheme="minorHAnsi"/>
                <w:lang w:val="en-GB"/>
              </w:rPr>
              <w:t>100% (to be audited by Supply Partner)</w:t>
            </w:r>
          </w:p>
        </w:tc>
      </w:tr>
      <w:tr w:rsidR="005D78FF" w:rsidRPr="00112998" w:rsidTr="0012732A">
        <w:trPr>
          <w:trHeight w:val="567"/>
        </w:trPr>
        <w:tc>
          <w:tcPr>
            <w:tcW w:w="9576" w:type="dxa"/>
            <w:gridSpan w:val="2"/>
            <w:vAlign w:val="center"/>
          </w:tcPr>
          <w:p w:rsidR="005D78FF" w:rsidRPr="00633990" w:rsidRDefault="005D78FF" w:rsidP="0012732A">
            <w:pPr>
              <w:keepNext/>
              <w:keepLines/>
              <w:widowControl w:val="0"/>
              <w:jc w:val="center"/>
              <w:rPr>
                <w:rFonts w:asciiTheme="minorHAnsi" w:hAnsiTheme="minorHAnsi" w:cstheme="minorHAnsi"/>
                <w:b/>
                <w:i/>
                <w:lang w:val="en-GB"/>
              </w:rPr>
            </w:pPr>
            <w:r w:rsidRPr="00633990">
              <w:rPr>
                <w:rFonts w:asciiTheme="minorHAnsi" w:hAnsiTheme="minorHAnsi" w:cstheme="minorHAnsi"/>
                <w:b/>
                <w:i/>
                <w:lang w:val="en-GB"/>
              </w:rPr>
              <w:t>Financial Performance</w:t>
            </w:r>
          </w:p>
        </w:tc>
      </w:tr>
      <w:tr w:rsidR="005D78FF" w:rsidTr="0012732A">
        <w:trPr>
          <w:trHeight w:val="820"/>
        </w:trPr>
        <w:tc>
          <w:tcPr>
            <w:tcW w:w="4788" w:type="dxa"/>
            <w:shd w:val="clear" w:color="auto" w:fill="F2F2F2" w:themeFill="background1" w:themeFillShade="F2"/>
            <w:vAlign w:val="center"/>
          </w:tcPr>
          <w:p w:rsidR="005D78FF" w:rsidRPr="00633990" w:rsidRDefault="005D78FF" w:rsidP="0012732A">
            <w:pPr>
              <w:keepNext/>
              <w:keepLines/>
              <w:widowControl w:val="0"/>
              <w:rPr>
                <w:rFonts w:asciiTheme="minorHAnsi" w:hAnsiTheme="minorHAnsi" w:cstheme="minorHAnsi"/>
                <w:lang w:val="en-GB"/>
              </w:rPr>
            </w:pPr>
            <w:r w:rsidRPr="00633990">
              <w:rPr>
                <w:rFonts w:asciiTheme="minorHAnsi" w:hAnsiTheme="minorHAnsi" w:cstheme="minorHAnsi"/>
                <w:lang w:val="en-GB"/>
              </w:rPr>
              <w:t>Invoicing accuracy</w:t>
            </w:r>
          </w:p>
        </w:tc>
        <w:tc>
          <w:tcPr>
            <w:tcW w:w="4788" w:type="dxa"/>
            <w:shd w:val="clear" w:color="auto" w:fill="F2F2F2" w:themeFill="background1" w:themeFillShade="F2"/>
            <w:vAlign w:val="center"/>
          </w:tcPr>
          <w:p w:rsidR="005D78FF" w:rsidRPr="00633990" w:rsidRDefault="005D78FF" w:rsidP="0012732A">
            <w:pPr>
              <w:keepNext/>
              <w:keepLines/>
              <w:widowControl w:val="0"/>
              <w:rPr>
                <w:rFonts w:asciiTheme="minorHAnsi" w:hAnsiTheme="minorHAnsi" w:cstheme="minorHAnsi"/>
                <w:lang w:val="en-GB"/>
              </w:rPr>
            </w:pPr>
            <w:r w:rsidRPr="00633990">
              <w:rPr>
                <w:rFonts w:asciiTheme="minorHAnsi" w:hAnsiTheme="minorHAnsi" w:cstheme="minorHAnsi"/>
                <w:lang w:val="en-GB"/>
              </w:rPr>
              <w:t>Invoices received by the Association to be 100% accurate</w:t>
            </w:r>
          </w:p>
        </w:tc>
      </w:tr>
      <w:tr w:rsidR="005D78FF" w:rsidTr="0012732A">
        <w:trPr>
          <w:trHeight w:val="1129"/>
        </w:trPr>
        <w:tc>
          <w:tcPr>
            <w:tcW w:w="4788" w:type="dxa"/>
            <w:shd w:val="clear" w:color="auto" w:fill="F2F2F2" w:themeFill="background1" w:themeFillShade="F2"/>
            <w:vAlign w:val="center"/>
          </w:tcPr>
          <w:p w:rsidR="005D78FF" w:rsidRPr="00633990" w:rsidRDefault="005D78FF" w:rsidP="0012732A">
            <w:pPr>
              <w:keepNext/>
              <w:keepLines/>
              <w:widowControl w:val="0"/>
              <w:rPr>
                <w:rFonts w:asciiTheme="minorHAnsi" w:hAnsiTheme="minorHAnsi" w:cstheme="minorHAnsi"/>
                <w:lang w:val="en-GB"/>
              </w:rPr>
            </w:pPr>
            <w:r w:rsidRPr="00633990">
              <w:rPr>
                <w:rFonts w:asciiTheme="minorHAnsi" w:hAnsiTheme="minorHAnsi" w:cstheme="minorHAnsi"/>
                <w:lang w:val="en-GB"/>
              </w:rPr>
              <w:t>Invoicing – submitted within 30 days of applicant being placed with the Association and submitted electronically</w:t>
            </w:r>
          </w:p>
        </w:tc>
        <w:tc>
          <w:tcPr>
            <w:tcW w:w="4788" w:type="dxa"/>
            <w:shd w:val="clear" w:color="auto" w:fill="F2F2F2" w:themeFill="background1" w:themeFillShade="F2"/>
            <w:vAlign w:val="center"/>
          </w:tcPr>
          <w:p w:rsidR="005D78FF" w:rsidRPr="00633990" w:rsidRDefault="005D78FF" w:rsidP="0012732A">
            <w:pPr>
              <w:keepNext/>
              <w:keepLines/>
              <w:widowControl w:val="0"/>
              <w:rPr>
                <w:rFonts w:asciiTheme="minorHAnsi" w:hAnsiTheme="minorHAnsi" w:cstheme="minorHAnsi"/>
                <w:lang w:val="en-GB"/>
              </w:rPr>
            </w:pPr>
            <w:r w:rsidRPr="00633990">
              <w:rPr>
                <w:rFonts w:asciiTheme="minorHAnsi" w:hAnsiTheme="minorHAnsi" w:cstheme="minorHAnsi"/>
                <w:lang w:val="en-GB"/>
              </w:rPr>
              <w:t>100% of invoices</w:t>
            </w:r>
          </w:p>
        </w:tc>
      </w:tr>
      <w:tr w:rsidR="005D78FF" w:rsidRPr="00112998" w:rsidTr="0012732A">
        <w:trPr>
          <w:trHeight w:val="567"/>
        </w:trPr>
        <w:tc>
          <w:tcPr>
            <w:tcW w:w="9576" w:type="dxa"/>
            <w:gridSpan w:val="2"/>
            <w:vAlign w:val="center"/>
          </w:tcPr>
          <w:p w:rsidR="005D78FF" w:rsidRPr="00633990" w:rsidRDefault="005D78FF" w:rsidP="0012732A">
            <w:pPr>
              <w:keepNext/>
              <w:keepLines/>
              <w:widowControl w:val="0"/>
              <w:jc w:val="center"/>
              <w:rPr>
                <w:rFonts w:asciiTheme="minorHAnsi" w:hAnsiTheme="minorHAnsi" w:cstheme="minorHAnsi"/>
                <w:b/>
                <w:i/>
              </w:rPr>
            </w:pPr>
            <w:r w:rsidRPr="00633990">
              <w:rPr>
                <w:rFonts w:asciiTheme="minorHAnsi" w:hAnsiTheme="minorHAnsi" w:cstheme="minorHAnsi"/>
                <w:b/>
                <w:i/>
              </w:rPr>
              <w:t>Customer Services</w:t>
            </w:r>
          </w:p>
        </w:tc>
      </w:tr>
      <w:tr w:rsidR="005D78FF" w:rsidTr="0012732A">
        <w:trPr>
          <w:trHeight w:val="970"/>
        </w:trPr>
        <w:tc>
          <w:tcPr>
            <w:tcW w:w="4788" w:type="dxa"/>
            <w:shd w:val="clear" w:color="auto" w:fill="F2F2F2" w:themeFill="background1" w:themeFillShade="F2"/>
            <w:vAlign w:val="center"/>
          </w:tcPr>
          <w:p w:rsidR="005D78FF" w:rsidRPr="00633990" w:rsidRDefault="005D78FF" w:rsidP="0012732A">
            <w:pPr>
              <w:keepNext/>
              <w:keepLines/>
              <w:widowControl w:val="0"/>
              <w:rPr>
                <w:rFonts w:asciiTheme="minorHAnsi" w:hAnsiTheme="minorHAnsi" w:cstheme="minorHAnsi"/>
                <w:lang w:val="en-GB"/>
              </w:rPr>
            </w:pPr>
            <w:r w:rsidRPr="00633990">
              <w:rPr>
                <w:rFonts w:asciiTheme="minorHAnsi" w:hAnsiTheme="minorHAnsi" w:cstheme="minorHAnsi"/>
                <w:lang w:val="en-GB"/>
              </w:rPr>
              <w:t>Customer complaints</w:t>
            </w:r>
          </w:p>
        </w:tc>
        <w:tc>
          <w:tcPr>
            <w:tcW w:w="4788" w:type="dxa"/>
            <w:shd w:val="clear" w:color="auto" w:fill="F2F2F2" w:themeFill="background1" w:themeFillShade="F2"/>
            <w:vAlign w:val="center"/>
          </w:tcPr>
          <w:p w:rsidR="005D78FF" w:rsidRPr="00633990" w:rsidRDefault="005D78FF" w:rsidP="0012732A">
            <w:pPr>
              <w:keepNext/>
              <w:keepLines/>
              <w:widowControl w:val="0"/>
              <w:rPr>
                <w:rFonts w:asciiTheme="minorHAnsi" w:hAnsiTheme="minorHAnsi" w:cstheme="minorHAnsi"/>
                <w:lang w:val="en-GB"/>
              </w:rPr>
            </w:pPr>
            <w:r w:rsidRPr="00633990">
              <w:rPr>
                <w:rFonts w:asciiTheme="minorHAnsi" w:hAnsiTheme="minorHAnsi" w:cstheme="minorHAnsi"/>
                <w:lang w:val="en-GB"/>
              </w:rPr>
              <w:t>Respond to the Association with 24 hours of receipt.  5 working days for corrective action</w:t>
            </w:r>
          </w:p>
        </w:tc>
      </w:tr>
      <w:tr w:rsidR="005D78FF" w:rsidTr="0012732A">
        <w:trPr>
          <w:trHeight w:val="567"/>
        </w:trPr>
        <w:tc>
          <w:tcPr>
            <w:tcW w:w="4788" w:type="dxa"/>
            <w:shd w:val="clear" w:color="auto" w:fill="F2F2F2" w:themeFill="background1" w:themeFillShade="F2"/>
            <w:vAlign w:val="center"/>
          </w:tcPr>
          <w:p w:rsidR="005D78FF" w:rsidRPr="00633990" w:rsidRDefault="005D78FF" w:rsidP="0012732A">
            <w:pPr>
              <w:keepNext/>
              <w:keepLines/>
              <w:widowControl w:val="0"/>
              <w:rPr>
                <w:rFonts w:asciiTheme="minorHAnsi" w:hAnsiTheme="minorHAnsi" w:cstheme="minorHAnsi"/>
                <w:lang w:val="en-GB"/>
              </w:rPr>
            </w:pPr>
            <w:r w:rsidRPr="00633990">
              <w:rPr>
                <w:rFonts w:asciiTheme="minorHAnsi" w:hAnsiTheme="minorHAnsi" w:cstheme="minorHAnsi"/>
                <w:lang w:val="en-GB"/>
              </w:rPr>
              <w:t>Reporting – quarterly reports on Total Cost</w:t>
            </w:r>
          </w:p>
        </w:tc>
        <w:tc>
          <w:tcPr>
            <w:tcW w:w="4788" w:type="dxa"/>
            <w:shd w:val="clear" w:color="auto" w:fill="F2F2F2" w:themeFill="background1" w:themeFillShade="F2"/>
            <w:vAlign w:val="center"/>
          </w:tcPr>
          <w:p w:rsidR="005D78FF" w:rsidRPr="00633990" w:rsidRDefault="005D78FF" w:rsidP="0012732A">
            <w:pPr>
              <w:keepNext/>
              <w:keepLines/>
              <w:widowControl w:val="0"/>
              <w:rPr>
                <w:rFonts w:asciiTheme="minorHAnsi" w:hAnsiTheme="minorHAnsi" w:cstheme="minorHAnsi"/>
                <w:lang w:val="en-GB"/>
              </w:rPr>
            </w:pPr>
            <w:r w:rsidRPr="00633990">
              <w:rPr>
                <w:rFonts w:asciiTheme="minorHAnsi" w:hAnsiTheme="minorHAnsi" w:cstheme="minorHAnsi"/>
                <w:lang w:val="en-GB"/>
              </w:rPr>
              <w:t>Quarterly (submitted electronically)</w:t>
            </w:r>
          </w:p>
        </w:tc>
      </w:tr>
      <w:tr w:rsidR="005D78FF" w:rsidTr="0012732A">
        <w:trPr>
          <w:trHeight w:val="567"/>
        </w:trPr>
        <w:tc>
          <w:tcPr>
            <w:tcW w:w="4788" w:type="dxa"/>
            <w:shd w:val="clear" w:color="auto" w:fill="F2F2F2" w:themeFill="background1" w:themeFillShade="F2"/>
            <w:vAlign w:val="center"/>
          </w:tcPr>
          <w:p w:rsidR="005D78FF" w:rsidRPr="00633990" w:rsidRDefault="005D78FF" w:rsidP="0012732A">
            <w:pPr>
              <w:keepNext/>
              <w:keepLines/>
              <w:widowControl w:val="0"/>
              <w:rPr>
                <w:rFonts w:asciiTheme="minorHAnsi" w:hAnsiTheme="minorHAnsi" w:cstheme="minorHAnsi"/>
                <w:lang w:val="en-GB"/>
              </w:rPr>
            </w:pPr>
            <w:r w:rsidRPr="00633990">
              <w:rPr>
                <w:rFonts w:asciiTheme="minorHAnsi" w:hAnsiTheme="minorHAnsi" w:cstheme="minorHAnsi"/>
                <w:lang w:val="en-GB"/>
              </w:rPr>
              <w:t xml:space="preserve">Reporting – quarterly reports on Number of hours purchased </w:t>
            </w:r>
          </w:p>
        </w:tc>
        <w:tc>
          <w:tcPr>
            <w:tcW w:w="4788" w:type="dxa"/>
            <w:shd w:val="clear" w:color="auto" w:fill="F2F2F2" w:themeFill="background1" w:themeFillShade="F2"/>
            <w:vAlign w:val="center"/>
          </w:tcPr>
          <w:p w:rsidR="005D78FF" w:rsidRPr="00633990" w:rsidRDefault="005D78FF" w:rsidP="0012732A">
            <w:pPr>
              <w:keepNext/>
              <w:keepLines/>
              <w:widowControl w:val="0"/>
              <w:rPr>
                <w:rFonts w:asciiTheme="minorHAnsi" w:hAnsiTheme="minorHAnsi" w:cstheme="minorHAnsi"/>
                <w:lang w:val="en-GB"/>
              </w:rPr>
            </w:pPr>
            <w:r w:rsidRPr="00633990">
              <w:rPr>
                <w:rFonts w:asciiTheme="minorHAnsi" w:hAnsiTheme="minorHAnsi" w:cstheme="minorHAnsi"/>
                <w:lang w:val="en-GB"/>
              </w:rPr>
              <w:t>Quarterly (submitted electronically)</w:t>
            </w:r>
          </w:p>
        </w:tc>
      </w:tr>
      <w:tr w:rsidR="005D78FF" w:rsidTr="0012732A">
        <w:trPr>
          <w:trHeight w:val="567"/>
        </w:trPr>
        <w:tc>
          <w:tcPr>
            <w:tcW w:w="4788" w:type="dxa"/>
            <w:shd w:val="clear" w:color="auto" w:fill="F2F2F2" w:themeFill="background1" w:themeFillShade="F2"/>
            <w:vAlign w:val="center"/>
          </w:tcPr>
          <w:p w:rsidR="005D78FF" w:rsidRPr="00633990" w:rsidRDefault="005D78FF" w:rsidP="0012732A">
            <w:pPr>
              <w:keepNext/>
              <w:keepLines/>
              <w:widowControl w:val="0"/>
              <w:rPr>
                <w:rFonts w:asciiTheme="minorHAnsi" w:hAnsiTheme="minorHAnsi" w:cstheme="minorHAnsi"/>
                <w:lang w:val="en-GB"/>
              </w:rPr>
            </w:pPr>
            <w:r w:rsidRPr="00633990">
              <w:rPr>
                <w:rFonts w:asciiTheme="minorHAnsi" w:hAnsiTheme="minorHAnsi" w:cstheme="minorHAnsi"/>
                <w:lang w:val="en-GB"/>
              </w:rPr>
              <w:t>Review Meetings</w:t>
            </w:r>
          </w:p>
        </w:tc>
        <w:tc>
          <w:tcPr>
            <w:tcW w:w="4788" w:type="dxa"/>
            <w:shd w:val="clear" w:color="auto" w:fill="F2F2F2" w:themeFill="background1" w:themeFillShade="F2"/>
            <w:vAlign w:val="center"/>
          </w:tcPr>
          <w:p w:rsidR="005D78FF" w:rsidRPr="00633990" w:rsidRDefault="005D78FF" w:rsidP="0012732A">
            <w:pPr>
              <w:keepNext/>
              <w:keepLines/>
              <w:widowControl w:val="0"/>
              <w:rPr>
                <w:rFonts w:asciiTheme="minorHAnsi" w:hAnsiTheme="minorHAnsi" w:cstheme="minorHAnsi"/>
                <w:lang w:val="en-GB"/>
              </w:rPr>
            </w:pPr>
            <w:r w:rsidRPr="00633990">
              <w:rPr>
                <w:rFonts w:asciiTheme="minorHAnsi" w:hAnsiTheme="minorHAnsi" w:cstheme="minorHAnsi"/>
                <w:lang w:val="en-GB"/>
              </w:rPr>
              <w:t>Quarterly (Account Manager to attend)</w:t>
            </w:r>
          </w:p>
        </w:tc>
      </w:tr>
    </w:tbl>
    <w:p w:rsidR="002738F5" w:rsidRDefault="002738F5" w:rsidP="002738F5">
      <w:pPr>
        <w:pStyle w:val="JenboNormal"/>
        <w:rPr>
          <w:rFonts w:asciiTheme="minorHAnsi" w:hAnsiTheme="minorHAnsi" w:cs="Arial"/>
          <w:szCs w:val="22"/>
        </w:rPr>
      </w:pPr>
    </w:p>
    <w:p w:rsidR="00AC7E01" w:rsidRPr="004437D6" w:rsidRDefault="00004A81" w:rsidP="00AC7E01">
      <w:pPr>
        <w:pStyle w:val="Heading1"/>
        <w:numPr>
          <w:ilvl w:val="0"/>
          <w:numId w:val="3"/>
        </w:numPr>
        <w:rPr>
          <w:lang w:val="en-GB"/>
        </w:rPr>
      </w:pPr>
      <w:bookmarkStart w:id="52" w:name="_Toc290469701"/>
      <w:bookmarkStart w:id="53" w:name="_Toc461623674"/>
      <w:r>
        <w:rPr>
          <w:lang w:val="en-GB"/>
        </w:rPr>
        <w:lastRenderedPageBreak/>
        <w:t>Scoring of tender submissions</w:t>
      </w:r>
      <w:bookmarkEnd w:id="53"/>
    </w:p>
    <w:bookmarkEnd w:id="52"/>
    <w:p w:rsidR="00C850EB" w:rsidRDefault="00C850EB" w:rsidP="00AC7E01">
      <w:pPr>
        <w:rPr>
          <w:rFonts w:asciiTheme="minorHAnsi" w:hAnsiTheme="minorHAnsi"/>
          <w:sz w:val="22"/>
          <w:szCs w:val="22"/>
          <w:lang w:val="en-GB"/>
        </w:rPr>
      </w:pPr>
      <w:r>
        <w:rPr>
          <w:rFonts w:asciiTheme="minorHAnsi" w:hAnsiTheme="minorHAnsi"/>
          <w:sz w:val="22"/>
          <w:szCs w:val="22"/>
          <w:lang w:val="en-GB"/>
        </w:rPr>
        <w:t>Award will be based on the most suitable solution and most economically advantageous tender received, where Price tendered accounts for 70% of the overall score and Quality accounting for 30%.  The Association reserves the right to appoint any tenderer, or indeed to appoint none.</w:t>
      </w:r>
    </w:p>
    <w:p w:rsidR="00AC7E01" w:rsidRPr="00633990" w:rsidRDefault="00C850EB" w:rsidP="00AC7E01">
      <w:pPr>
        <w:rPr>
          <w:rFonts w:asciiTheme="minorHAnsi" w:hAnsiTheme="minorHAnsi"/>
          <w:sz w:val="22"/>
          <w:szCs w:val="22"/>
          <w:lang w:val="en-GB"/>
        </w:rPr>
      </w:pPr>
      <w:r>
        <w:rPr>
          <w:rFonts w:asciiTheme="minorHAnsi" w:hAnsiTheme="minorHAnsi"/>
          <w:sz w:val="22"/>
          <w:szCs w:val="22"/>
          <w:lang w:val="en-GB"/>
        </w:rPr>
        <w:t xml:space="preserve"> </w:t>
      </w:r>
    </w:p>
    <w:p w:rsidR="00AC7E01" w:rsidRPr="004437D6" w:rsidRDefault="00AC7E01" w:rsidP="00AC7E01">
      <w:pPr>
        <w:pStyle w:val="JenboNormal"/>
        <w:rPr>
          <w:rFonts w:asciiTheme="minorHAnsi" w:hAnsiTheme="minorHAnsi"/>
          <w:bCs/>
        </w:rPr>
      </w:pPr>
      <w:r>
        <w:rPr>
          <w:rFonts w:asciiTheme="minorHAnsi" w:hAnsiTheme="minorHAnsi"/>
          <w:bCs/>
        </w:rPr>
        <w:t>Th</w:t>
      </w:r>
      <w:r w:rsidR="00C850EB">
        <w:rPr>
          <w:rFonts w:asciiTheme="minorHAnsi" w:hAnsiTheme="minorHAnsi"/>
          <w:bCs/>
        </w:rPr>
        <w:t>e</w:t>
      </w:r>
      <w:r>
        <w:rPr>
          <w:rFonts w:asciiTheme="minorHAnsi" w:hAnsiTheme="minorHAnsi"/>
          <w:bCs/>
        </w:rPr>
        <w:t xml:space="preserve"> scoring</w:t>
      </w:r>
      <w:r w:rsidRPr="004437D6">
        <w:rPr>
          <w:rFonts w:asciiTheme="minorHAnsi" w:hAnsiTheme="minorHAnsi"/>
          <w:bCs/>
        </w:rPr>
        <w:t xml:space="preserve"> </w:t>
      </w:r>
      <w:r w:rsidR="00C850EB">
        <w:rPr>
          <w:rFonts w:asciiTheme="minorHAnsi" w:hAnsiTheme="minorHAnsi"/>
          <w:bCs/>
        </w:rPr>
        <w:t>mechanism is as follows</w:t>
      </w:r>
      <w:r w:rsidRPr="004437D6">
        <w:rPr>
          <w:rFonts w:asciiTheme="minorHAnsi" w:hAnsiTheme="minorHAnsi"/>
          <w:bCs/>
        </w:rPr>
        <w:t>:</w:t>
      </w:r>
    </w:p>
    <w:p w:rsidR="00AC7E01" w:rsidRPr="004437D6" w:rsidRDefault="00AC7E01" w:rsidP="00AC7E01">
      <w:pPr>
        <w:pStyle w:val="JenboNormal"/>
        <w:rPr>
          <w:rFonts w:asciiTheme="minorHAnsi" w:hAnsiTheme="minorHAnsi"/>
          <w:bCs/>
        </w:rPr>
      </w:pPr>
    </w:p>
    <w:p w:rsidR="00AC7E01" w:rsidRDefault="0050278E" w:rsidP="000F30CD">
      <w:pPr>
        <w:pStyle w:val="JenboNormal"/>
        <w:numPr>
          <w:ilvl w:val="0"/>
          <w:numId w:val="5"/>
        </w:numPr>
        <w:ind w:left="567" w:hanging="567"/>
        <w:rPr>
          <w:rFonts w:asciiTheme="minorHAnsi" w:hAnsiTheme="minorHAnsi"/>
          <w:b/>
          <w:bCs/>
        </w:rPr>
      </w:pPr>
      <w:r>
        <w:rPr>
          <w:rFonts w:asciiTheme="minorHAnsi" w:hAnsiTheme="minorHAnsi"/>
          <w:b/>
          <w:bCs/>
        </w:rPr>
        <w:t>Quality (3</w:t>
      </w:r>
      <w:r w:rsidR="00AC7E01">
        <w:rPr>
          <w:rFonts w:asciiTheme="minorHAnsi" w:hAnsiTheme="minorHAnsi"/>
          <w:b/>
          <w:bCs/>
        </w:rPr>
        <w:t>0% of the overall score)</w:t>
      </w:r>
    </w:p>
    <w:p w:rsidR="00AC7E01" w:rsidRDefault="00AC7E01" w:rsidP="00AC7E01">
      <w:pPr>
        <w:pStyle w:val="JenboNormal"/>
        <w:ind w:left="720"/>
        <w:rPr>
          <w:rFonts w:asciiTheme="minorHAnsi" w:hAnsiTheme="minorHAnsi"/>
          <w:b/>
          <w:bCs/>
        </w:rPr>
      </w:pPr>
    </w:p>
    <w:p w:rsidR="00004A81" w:rsidRDefault="00AC7E01" w:rsidP="00633990">
      <w:pPr>
        <w:pStyle w:val="JenboNormal"/>
        <w:rPr>
          <w:rFonts w:asciiTheme="minorHAnsi" w:hAnsiTheme="minorHAnsi"/>
          <w:bCs/>
        </w:rPr>
      </w:pPr>
      <w:r w:rsidRPr="004437D6">
        <w:rPr>
          <w:rFonts w:asciiTheme="minorHAnsi" w:hAnsiTheme="minorHAnsi"/>
          <w:bCs/>
        </w:rPr>
        <w:t xml:space="preserve">This measures the </w:t>
      </w:r>
      <w:r w:rsidR="004206CD">
        <w:rPr>
          <w:rFonts w:asciiTheme="minorHAnsi" w:hAnsiTheme="minorHAnsi"/>
          <w:bCs/>
        </w:rPr>
        <w:t>S</w:t>
      </w:r>
      <w:r w:rsidR="00E20125">
        <w:rPr>
          <w:rFonts w:asciiTheme="minorHAnsi" w:hAnsiTheme="minorHAnsi"/>
          <w:bCs/>
        </w:rPr>
        <w:t xml:space="preserve">upply </w:t>
      </w:r>
      <w:r w:rsidR="004206CD">
        <w:rPr>
          <w:rFonts w:asciiTheme="minorHAnsi" w:hAnsiTheme="minorHAnsi"/>
          <w:bCs/>
        </w:rPr>
        <w:t>P</w:t>
      </w:r>
      <w:r w:rsidR="00E20125">
        <w:rPr>
          <w:rFonts w:asciiTheme="minorHAnsi" w:hAnsiTheme="minorHAnsi"/>
          <w:bCs/>
        </w:rPr>
        <w:t>artners</w:t>
      </w:r>
      <w:r>
        <w:rPr>
          <w:rFonts w:asciiTheme="minorHAnsi" w:hAnsiTheme="minorHAnsi"/>
          <w:bCs/>
        </w:rPr>
        <w:t xml:space="preserve">’ </w:t>
      </w:r>
      <w:r w:rsidR="00004A81" w:rsidRPr="00633990">
        <w:rPr>
          <w:rFonts w:asciiTheme="minorHAnsi" w:hAnsiTheme="minorHAnsi"/>
          <w:bCs/>
        </w:rPr>
        <w:t>responses to the Quality Questions set below</w:t>
      </w:r>
      <w:r w:rsidR="00004A81">
        <w:rPr>
          <w:rFonts w:asciiTheme="minorHAnsi" w:hAnsiTheme="minorHAnsi"/>
          <w:bCs/>
        </w:rPr>
        <w:t xml:space="preserve"> and will be scored in accordance w</w:t>
      </w:r>
      <w:r w:rsidR="00C850EB">
        <w:rPr>
          <w:rFonts w:asciiTheme="minorHAnsi" w:hAnsiTheme="minorHAnsi"/>
          <w:bCs/>
        </w:rPr>
        <w:t xml:space="preserve">ith the </w:t>
      </w:r>
      <w:r w:rsidR="00004A81">
        <w:rPr>
          <w:rFonts w:asciiTheme="minorHAnsi" w:hAnsiTheme="minorHAnsi"/>
          <w:bCs/>
        </w:rPr>
        <w:t>t</w:t>
      </w:r>
      <w:r w:rsidR="00C850EB">
        <w:rPr>
          <w:rFonts w:asciiTheme="minorHAnsi" w:hAnsiTheme="minorHAnsi"/>
          <w:bCs/>
        </w:rPr>
        <w:t>able below:</w:t>
      </w:r>
      <w:r w:rsidR="00CD026A">
        <w:rPr>
          <w:rFonts w:asciiTheme="minorHAnsi" w:hAnsiTheme="minorHAnsi"/>
          <w:bCs/>
        </w:rPr>
        <w:t xml:space="preserve"> </w:t>
      </w:r>
    </w:p>
    <w:p w:rsidR="00004A81" w:rsidRDefault="00004A81" w:rsidP="00633990">
      <w:pPr>
        <w:pStyle w:val="JenboNormal"/>
        <w:rPr>
          <w:rFonts w:asciiTheme="minorHAnsi" w:hAnsiTheme="minorHAnsi"/>
          <w:bCs/>
        </w:rPr>
      </w:pPr>
    </w:p>
    <w:p w:rsidR="00C850EB" w:rsidRDefault="00C850EB" w:rsidP="00AC7E01">
      <w:pPr>
        <w:pStyle w:val="JenboNormal"/>
        <w:ind w:hanging="720"/>
        <w:rPr>
          <w:rFonts w:asciiTheme="minorHAnsi" w:hAnsiTheme="minorHAnsi"/>
          <w:bCs/>
        </w:rPr>
      </w:pPr>
      <w:r>
        <w:rPr>
          <w:rFonts w:asciiTheme="minorHAnsi" w:hAnsiTheme="minorHAnsi"/>
          <w:bCs/>
        </w:rPr>
        <w:tab/>
      </w:r>
    </w:p>
    <w:tbl>
      <w:tblPr>
        <w:tblpPr w:leftFromText="180" w:rightFromText="180" w:vertAnchor="text" w:horzAnchor="margin" w:tblpXSpec="center" w:tblpY="17"/>
        <w:tblW w:w="8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46"/>
        <w:gridCol w:w="1242"/>
      </w:tblGrid>
      <w:tr w:rsidR="00C850EB" w:rsidRPr="004437D6" w:rsidTr="00633990">
        <w:trPr>
          <w:cantSplit/>
        </w:trPr>
        <w:tc>
          <w:tcPr>
            <w:tcW w:w="6946" w:type="dxa"/>
            <w:shd w:val="clear" w:color="auto" w:fill="C6D9F1" w:themeFill="text2" w:themeFillTint="33"/>
            <w:vAlign w:val="center"/>
          </w:tcPr>
          <w:p w:rsidR="00C850EB" w:rsidRPr="004437D6" w:rsidRDefault="00C850EB" w:rsidP="004D2B8A">
            <w:pPr>
              <w:keepNext/>
              <w:keepLines/>
              <w:spacing w:after="120"/>
              <w:ind w:left="720" w:hanging="720"/>
              <w:rPr>
                <w:rFonts w:asciiTheme="minorHAnsi" w:hAnsiTheme="minorHAnsi"/>
                <w:b/>
                <w:bCs/>
                <w:color w:val="000000"/>
                <w:sz w:val="20"/>
                <w:szCs w:val="20"/>
                <w:lang w:val="en-GB"/>
              </w:rPr>
            </w:pPr>
            <w:r w:rsidRPr="004437D6">
              <w:rPr>
                <w:rFonts w:asciiTheme="minorHAnsi" w:hAnsiTheme="minorHAnsi"/>
                <w:b/>
                <w:bCs/>
                <w:color w:val="000000"/>
                <w:sz w:val="20"/>
                <w:szCs w:val="20"/>
                <w:lang w:val="en-GB"/>
              </w:rPr>
              <w:t>Evaluation of answer</w:t>
            </w:r>
          </w:p>
        </w:tc>
        <w:tc>
          <w:tcPr>
            <w:tcW w:w="1242" w:type="dxa"/>
            <w:shd w:val="clear" w:color="auto" w:fill="C6D9F1" w:themeFill="text2" w:themeFillTint="33"/>
          </w:tcPr>
          <w:p w:rsidR="00C850EB" w:rsidRPr="004437D6" w:rsidRDefault="00C850EB" w:rsidP="004D2B8A">
            <w:pPr>
              <w:keepNext/>
              <w:keepLines/>
              <w:spacing w:after="120"/>
              <w:ind w:left="720" w:hanging="720"/>
              <w:jc w:val="center"/>
              <w:rPr>
                <w:rFonts w:asciiTheme="minorHAnsi" w:hAnsiTheme="minorHAnsi"/>
                <w:b/>
                <w:bCs/>
                <w:color w:val="000000"/>
                <w:sz w:val="20"/>
                <w:szCs w:val="20"/>
                <w:lang w:val="en-GB"/>
              </w:rPr>
            </w:pPr>
            <w:r w:rsidRPr="004437D6">
              <w:rPr>
                <w:rFonts w:asciiTheme="minorHAnsi" w:hAnsiTheme="minorHAnsi"/>
                <w:b/>
                <w:bCs/>
                <w:color w:val="000000"/>
                <w:sz w:val="20"/>
                <w:szCs w:val="20"/>
                <w:lang w:val="en-GB"/>
              </w:rPr>
              <w:t>Marks</w:t>
            </w:r>
          </w:p>
        </w:tc>
      </w:tr>
      <w:tr w:rsidR="00C850EB" w:rsidRPr="004437D6" w:rsidTr="00633990">
        <w:trPr>
          <w:cantSplit/>
        </w:trPr>
        <w:tc>
          <w:tcPr>
            <w:tcW w:w="6946" w:type="dxa"/>
          </w:tcPr>
          <w:p w:rsidR="00C850EB" w:rsidRPr="004437D6" w:rsidRDefault="00C850EB" w:rsidP="004D2B8A">
            <w:pPr>
              <w:keepNext/>
              <w:keepLines/>
              <w:widowControl w:val="0"/>
              <w:spacing w:after="120"/>
              <w:jc w:val="both"/>
              <w:rPr>
                <w:rFonts w:asciiTheme="minorHAnsi" w:hAnsiTheme="minorHAnsi"/>
                <w:sz w:val="20"/>
                <w:szCs w:val="20"/>
                <w:lang w:val="en-GB"/>
              </w:rPr>
            </w:pPr>
            <w:r w:rsidRPr="004437D6">
              <w:rPr>
                <w:rFonts w:asciiTheme="minorHAnsi" w:hAnsiTheme="minorHAnsi"/>
                <w:sz w:val="20"/>
                <w:szCs w:val="20"/>
                <w:lang w:val="en-GB"/>
              </w:rPr>
              <w:t>Nil response (no answer provided)</w:t>
            </w:r>
          </w:p>
        </w:tc>
        <w:tc>
          <w:tcPr>
            <w:tcW w:w="1242" w:type="dxa"/>
          </w:tcPr>
          <w:p w:rsidR="00C850EB" w:rsidRPr="004437D6" w:rsidRDefault="00C850EB" w:rsidP="004D2B8A">
            <w:pPr>
              <w:keepNext/>
              <w:keepLines/>
              <w:widowControl w:val="0"/>
              <w:spacing w:after="120"/>
              <w:jc w:val="center"/>
              <w:rPr>
                <w:rFonts w:asciiTheme="minorHAnsi" w:hAnsiTheme="minorHAnsi"/>
                <w:sz w:val="20"/>
                <w:szCs w:val="20"/>
                <w:lang w:val="en-GB"/>
              </w:rPr>
            </w:pPr>
            <w:r w:rsidRPr="004437D6">
              <w:rPr>
                <w:rFonts w:asciiTheme="minorHAnsi" w:hAnsiTheme="minorHAnsi"/>
                <w:sz w:val="20"/>
                <w:szCs w:val="20"/>
                <w:lang w:val="en-GB"/>
              </w:rPr>
              <w:t>0</w:t>
            </w:r>
          </w:p>
        </w:tc>
      </w:tr>
      <w:tr w:rsidR="00C850EB" w:rsidRPr="004437D6" w:rsidTr="00633990">
        <w:trPr>
          <w:cantSplit/>
        </w:trPr>
        <w:tc>
          <w:tcPr>
            <w:tcW w:w="6946" w:type="dxa"/>
          </w:tcPr>
          <w:p w:rsidR="00C850EB" w:rsidRPr="004437D6" w:rsidRDefault="00C850EB" w:rsidP="004D2B8A">
            <w:pPr>
              <w:keepNext/>
              <w:keepLines/>
              <w:widowControl w:val="0"/>
              <w:spacing w:after="120"/>
              <w:rPr>
                <w:rFonts w:asciiTheme="minorHAnsi" w:hAnsiTheme="minorHAnsi"/>
                <w:sz w:val="20"/>
                <w:szCs w:val="20"/>
                <w:lang w:val="en-GB"/>
              </w:rPr>
            </w:pPr>
            <w:r w:rsidRPr="004437D6">
              <w:rPr>
                <w:rFonts w:asciiTheme="minorHAnsi" w:hAnsiTheme="minorHAnsi"/>
                <w:sz w:val="20"/>
                <w:szCs w:val="20"/>
                <w:lang w:val="en-GB"/>
              </w:rPr>
              <w:t>Completely fails to meet required standard or does not provide a proposal</w:t>
            </w:r>
          </w:p>
        </w:tc>
        <w:tc>
          <w:tcPr>
            <w:tcW w:w="1242" w:type="dxa"/>
          </w:tcPr>
          <w:p w:rsidR="00C850EB" w:rsidRPr="004437D6" w:rsidRDefault="00C850EB" w:rsidP="004D2B8A">
            <w:pPr>
              <w:keepNext/>
              <w:keepLines/>
              <w:widowControl w:val="0"/>
              <w:spacing w:after="120"/>
              <w:jc w:val="center"/>
              <w:rPr>
                <w:rFonts w:asciiTheme="minorHAnsi" w:hAnsiTheme="minorHAnsi"/>
                <w:sz w:val="20"/>
                <w:szCs w:val="20"/>
                <w:lang w:val="en-GB"/>
              </w:rPr>
            </w:pPr>
            <w:r w:rsidRPr="004437D6">
              <w:rPr>
                <w:rFonts w:asciiTheme="minorHAnsi" w:hAnsiTheme="minorHAnsi"/>
                <w:sz w:val="20"/>
                <w:szCs w:val="20"/>
                <w:lang w:val="en-GB"/>
              </w:rPr>
              <w:t>1</w:t>
            </w:r>
          </w:p>
        </w:tc>
      </w:tr>
      <w:tr w:rsidR="00C850EB" w:rsidRPr="004437D6" w:rsidTr="00633990">
        <w:trPr>
          <w:cantSplit/>
        </w:trPr>
        <w:tc>
          <w:tcPr>
            <w:tcW w:w="6946" w:type="dxa"/>
          </w:tcPr>
          <w:p w:rsidR="00C850EB" w:rsidRPr="004437D6" w:rsidRDefault="00C850EB" w:rsidP="004D2B8A">
            <w:pPr>
              <w:keepNext/>
              <w:keepLines/>
              <w:widowControl w:val="0"/>
              <w:spacing w:after="120"/>
              <w:rPr>
                <w:rFonts w:asciiTheme="minorHAnsi" w:hAnsiTheme="minorHAnsi"/>
                <w:sz w:val="20"/>
                <w:szCs w:val="20"/>
                <w:lang w:val="en-GB"/>
              </w:rPr>
            </w:pPr>
            <w:r w:rsidRPr="004437D6">
              <w:rPr>
                <w:rFonts w:asciiTheme="minorHAnsi" w:hAnsiTheme="minorHAnsi"/>
                <w:sz w:val="20"/>
                <w:szCs w:val="20"/>
                <w:lang w:val="en-GB"/>
              </w:rPr>
              <w:t>Proposal significantly fails to meet the standards required, contains significant shortcomings and/or is inconsistent with other proposals</w:t>
            </w:r>
          </w:p>
        </w:tc>
        <w:tc>
          <w:tcPr>
            <w:tcW w:w="1242" w:type="dxa"/>
          </w:tcPr>
          <w:p w:rsidR="00C850EB" w:rsidRPr="004437D6" w:rsidRDefault="00C850EB" w:rsidP="004D2B8A">
            <w:pPr>
              <w:keepNext/>
              <w:keepLines/>
              <w:widowControl w:val="0"/>
              <w:spacing w:after="120"/>
              <w:jc w:val="center"/>
              <w:rPr>
                <w:rFonts w:asciiTheme="minorHAnsi" w:hAnsiTheme="minorHAnsi"/>
                <w:sz w:val="20"/>
                <w:szCs w:val="20"/>
                <w:lang w:val="en-GB"/>
              </w:rPr>
            </w:pPr>
            <w:r w:rsidRPr="004437D6">
              <w:rPr>
                <w:rFonts w:asciiTheme="minorHAnsi" w:hAnsiTheme="minorHAnsi"/>
                <w:sz w:val="20"/>
                <w:szCs w:val="20"/>
                <w:lang w:val="en-GB"/>
              </w:rPr>
              <w:t>2</w:t>
            </w:r>
          </w:p>
        </w:tc>
      </w:tr>
      <w:tr w:rsidR="00C850EB" w:rsidRPr="004437D6" w:rsidTr="00633990">
        <w:trPr>
          <w:cantSplit/>
        </w:trPr>
        <w:tc>
          <w:tcPr>
            <w:tcW w:w="6946" w:type="dxa"/>
          </w:tcPr>
          <w:p w:rsidR="00C850EB" w:rsidRPr="004437D6" w:rsidRDefault="00C850EB" w:rsidP="004D2B8A">
            <w:pPr>
              <w:keepNext/>
              <w:keepLines/>
              <w:widowControl w:val="0"/>
              <w:spacing w:after="120"/>
              <w:rPr>
                <w:rFonts w:asciiTheme="minorHAnsi" w:hAnsiTheme="minorHAnsi"/>
                <w:sz w:val="20"/>
                <w:szCs w:val="20"/>
                <w:lang w:val="en-GB"/>
              </w:rPr>
            </w:pPr>
            <w:r w:rsidRPr="004437D6">
              <w:rPr>
                <w:rFonts w:asciiTheme="minorHAnsi" w:hAnsiTheme="minorHAnsi"/>
                <w:sz w:val="20"/>
                <w:szCs w:val="20"/>
                <w:lang w:val="en-GB"/>
              </w:rPr>
              <w:t>Proposal fall short of achieving expected standard in a number of identifiable respects </w:t>
            </w:r>
          </w:p>
        </w:tc>
        <w:tc>
          <w:tcPr>
            <w:tcW w:w="1242" w:type="dxa"/>
          </w:tcPr>
          <w:p w:rsidR="00C850EB" w:rsidRPr="004437D6" w:rsidRDefault="00C850EB" w:rsidP="004D2B8A">
            <w:pPr>
              <w:keepNext/>
              <w:keepLines/>
              <w:widowControl w:val="0"/>
              <w:spacing w:after="120"/>
              <w:jc w:val="center"/>
              <w:rPr>
                <w:rFonts w:asciiTheme="minorHAnsi" w:hAnsiTheme="minorHAnsi"/>
                <w:sz w:val="20"/>
                <w:szCs w:val="20"/>
                <w:lang w:val="en-GB"/>
              </w:rPr>
            </w:pPr>
            <w:r w:rsidRPr="004437D6">
              <w:rPr>
                <w:rFonts w:asciiTheme="minorHAnsi" w:hAnsiTheme="minorHAnsi"/>
                <w:sz w:val="20"/>
                <w:szCs w:val="20"/>
                <w:lang w:val="en-GB"/>
              </w:rPr>
              <w:t>3</w:t>
            </w:r>
          </w:p>
        </w:tc>
      </w:tr>
      <w:tr w:rsidR="00C850EB" w:rsidRPr="004437D6" w:rsidTr="00633990">
        <w:trPr>
          <w:cantSplit/>
        </w:trPr>
        <w:tc>
          <w:tcPr>
            <w:tcW w:w="6946" w:type="dxa"/>
          </w:tcPr>
          <w:p w:rsidR="00C850EB" w:rsidRPr="004437D6" w:rsidRDefault="00C850EB" w:rsidP="004D2B8A">
            <w:pPr>
              <w:keepNext/>
              <w:keepLines/>
              <w:widowControl w:val="0"/>
              <w:spacing w:after="120"/>
              <w:rPr>
                <w:rFonts w:asciiTheme="minorHAnsi" w:hAnsiTheme="minorHAnsi"/>
                <w:sz w:val="20"/>
                <w:szCs w:val="20"/>
                <w:lang w:val="en-GB"/>
              </w:rPr>
            </w:pPr>
            <w:r w:rsidRPr="004437D6">
              <w:rPr>
                <w:rFonts w:asciiTheme="minorHAnsi" w:hAnsiTheme="minorHAnsi"/>
                <w:sz w:val="20"/>
                <w:szCs w:val="20"/>
                <w:lang w:val="en-GB"/>
              </w:rPr>
              <w:t>Proposal meets the required standard in most material respects, but is lacking or inconsistent in others</w:t>
            </w:r>
          </w:p>
        </w:tc>
        <w:tc>
          <w:tcPr>
            <w:tcW w:w="1242" w:type="dxa"/>
          </w:tcPr>
          <w:p w:rsidR="00C850EB" w:rsidRPr="004437D6" w:rsidRDefault="00C850EB" w:rsidP="004D2B8A">
            <w:pPr>
              <w:keepNext/>
              <w:keepLines/>
              <w:widowControl w:val="0"/>
              <w:spacing w:after="120"/>
              <w:jc w:val="center"/>
              <w:rPr>
                <w:rFonts w:asciiTheme="minorHAnsi" w:hAnsiTheme="minorHAnsi"/>
                <w:sz w:val="20"/>
                <w:szCs w:val="20"/>
                <w:lang w:val="en-GB"/>
              </w:rPr>
            </w:pPr>
            <w:r w:rsidRPr="004437D6">
              <w:rPr>
                <w:rFonts w:asciiTheme="minorHAnsi" w:hAnsiTheme="minorHAnsi"/>
                <w:sz w:val="20"/>
                <w:szCs w:val="20"/>
                <w:lang w:val="en-GB"/>
              </w:rPr>
              <w:t>4</w:t>
            </w:r>
          </w:p>
        </w:tc>
      </w:tr>
      <w:tr w:rsidR="00C850EB" w:rsidRPr="004437D6" w:rsidTr="00633990">
        <w:trPr>
          <w:cantSplit/>
        </w:trPr>
        <w:tc>
          <w:tcPr>
            <w:tcW w:w="6946" w:type="dxa"/>
          </w:tcPr>
          <w:p w:rsidR="00C850EB" w:rsidRPr="004437D6" w:rsidRDefault="00C850EB" w:rsidP="004D2B8A">
            <w:pPr>
              <w:keepNext/>
              <w:keepLines/>
              <w:widowControl w:val="0"/>
              <w:spacing w:after="120"/>
              <w:rPr>
                <w:rFonts w:asciiTheme="minorHAnsi" w:hAnsiTheme="minorHAnsi"/>
                <w:sz w:val="20"/>
                <w:szCs w:val="20"/>
                <w:lang w:val="en-GB"/>
              </w:rPr>
            </w:pPr>
            <w:r w:rsidRPr="004437D6">
              <w:rPr>
                <w:rFonts w:asciiTheme="minorHAnsi" w:hAnsiTheme="minorHAnsi"/>
                <w:sz w:val="20"/>
                <w:szCs w:val="20"/>
                <w:lang w:val="en-GB"/>
              </w:rPr>
              <w:t>Proposal meets the required standard in all material respects</w:t>
            </w:r>
          </w:p>
        </w:tc>
        <w:tc>
          <w:tcPr>
            <w:tcW w:w="1242" w:type="dxa"/>
          </w:tcPr>
          <w:p w:rsidR="00C850EB" w:rsidRPr="004437D6" w:rsidRDefault="00C850EB" w:rsidP="004D2B8A">
            <w:pPr>
              <w:keepNext/>
              <w:keepLines/>
              <w:widowControl w:val="0"/>
              <w:spacing w:after="120"/>
              <w:jc w:val="center"/>
              <w:rPr>
                <w:rFonts w:asciiTheme="minorHAnsi" w:hAnsiTheme="minorHAnsi"/>
                <w:sz w:val="20"/>
                <w:szCs w:val="20"/>
                <w:lang w:val="en-GB"/>
              </w:rPr>
            </w:pPr>
            <w:r w:rsidRPr="004437D6">
              <w:rPr>
                <w:rFonts w:asciiTheme="minorHAnsi" w:hAnsiTheme="minorHAnsi"/>
                <w:sz w:val="20"/>
                <w:szCs w:val="20"/>
                <w:lang w:val="en-GB"/>
              </w:rPr>
              <w:t>5</w:t>
            </w:r>
          </w:p>
        </w:tc>
      </w:tr>
    </w:tbl>
    <w:p w:rsidR="00AC7E01" w:rsidRDefault="00AC7E01" w:rsidP="00AC7E01">
      <w:pPr>
        <w:pStyle w:val="JenboNormal"/>
        <w:ind w:hanging="720"/>
        <w:rPr>
          <w:rFonts w:asciiTheme="minorHAnsi" w:hAnsiTheme="minorHAnsi"/>
          <w:bCs/>
        </w:rPr>
      </w:pPr>
    </w:p>
    <w:p w:rsidR="00C850EB" w:rsidRDefault="00C850EB" w:rsidP="006505CC">
      <w:pPr>
        <w:pStyle w:val="Heading3"/>
        <w:rPr>
          <w:rFonts w:asciiTheme="minorHAnsi" w:hAnsiTheme="minorHAnsi"/>
          <w:color w:val="auto"/>
          <w:lang w:val="en-GB"/>
        </w:rPr>
      </w:pPr>
    </w:p>
    <w:p w:rsidR="00C850EB" w:rsidRDefault="00C850EB" w:rsidP="006505CC">
      <w:pPr>
        <w:pStyle w:val="Heading3"/>
        <w:rPr>
          <w:rFonts w:asciiTheme="minorHAnsi" w:hAnsiTheme="minorHAnsi"/>
          <w:color w:val="auto"/>
          <w:lang w:val="en-GB"/>
        </w:rPr>
      </w:pPr>
    </w:p>
    <w:p w:rsidR="00C850EB" w:rsidRDefault="00C850EB" w:rsidP="006505CC">
      <w:pPr>
        <w:pStyle w:val="Heading3"/>
        <w:rPr>
          <w:rFonts w:asciiTheme="minorHAnsi" w:hAnsiTheme="minorHAnsi"/>
          <w:color w:val="auto"/>
          <w:lang w:val="en-GB"/>
        </w:rPr>
      </w:pPr>
    </w:p>
    <w:p w:rsidR="00C850EB" w:rsidRDefault="00C850EB" w:rsidP="006505CC">
      <w:pPr>
        <w:pStyle w:val="Heading3"/>
        <w:rPr>
          <w:rFonts w:asciiTheme="minorHAnsi" w:hAnsiTheme="minorHAnsi"/>
          <w:color w:val="auto"/>
          <w:lang w:val="en-GB"/>
        </w:rPr>
      </w:pPr>
    </w:p>
    <w:p w:rsidR="00C850EB" w:rsidRDefault="00C850EB" w:rsidP="006505CC">
      <w:pPr>
        <w:pStyle w:val="Heading3"/>
        <w:rPr>
          <w:rFonts w:asciiTheme="minorHAnsi" w:hAnsiTheme="minorHAnsi"/>
          <w:color w:val="auto"/>
          <w:lang w:val="en-GB"/>
        </w:rPr>
      </w:pPr>
    </w:p>
    <w:p w:rsidR="00C850EB" w:rsidRDefault="00C850EB" w:rsidP="00633990">
      <w:pPr>
        <w:rPr>
          <w:lang w:val="en-GB"/>
        </w:rPr>
      </w:pPr>
    </w:p>
    <w:p w:rsidR="00C850EB" w:rsidRDefault="00C850EB" w:rsidP="00633990">
      <w:pPr>
        <w:rPr>
          <w:lang w:val="en-GB"/>
        </w:rPr>
      </w:pPr>
    </w:p>
    <w:p w:rsidR="00C850EB" w:rsidRDefault="00C850EB" w:rsidP="00633990">
      <w:pPr>
        <w:rPr>
          <w:lang w:val="en-GB"/>
        </w:rPr>
      </w:pPr>
    </w:p>
    <w:p w:rsidR="00C850EB" w:rsidRDefault="00C850EB" w:rsidP="00633990">
      <w:pPr>
        <w:rPr>
          <w:rFonts w:asciiTheme="minorHAnsi" w:hAnsiTheme="minorHAnsi"/>
          <w:sz w:val="22"/>
          <w:szCs w:val="22"/>
          <w:lang w:val="en-GB"/>
        </w:rPr>
      </w:pPr>
      <w:r>
        <w:rPr>
          <w:rFonts w:asciiTheme="minorHAnsi" w:hAnsiTheme="minorHAnsi"/>
          <w:sz w:val="22"/>
          <w:szCs w:val="22"/>
          <w:lang w:val="en-GB"/>
        </w:rPr>
        <w:t>Supporting information may be submitted as appendices, but will not be scored.</w:t>
      </w:r>
    </w:p>
    <w:p w:rsidR="00C850EB" w:rsidRDefault="00C850EB" w:rsidP="00633990">
      <w:pPr>
        <w:rPr>
          <w:rFonts w:asciiTheme="minorHAnsi" w:hAnsiTheme="minorHAnsi"/>
          <w:sz w:val="22"/>
          <w:szCs w:val="22"/>
          <w:lang w:val="en-GB"/>
        </w:rPr>
      </w:pPr>
    </w:p>
    <w:p w:rsidR="00C850EB" w:rsidRDefault="00C850EB" w:rsidP="00633990">
      <w:pPr>
        <w:rPr>
          <w:rFonts w:asciiTheme="minorHAnsi" w:hAnsiTheme="minorHAnsi"/>
          <w:sz w:val="22"/>
          <w:szCs w:val="22"/>
          <w:lang w:val="en-GB"/>
        </w:rPr>
      </w:pPr>
      <w:r>
        <w:rPr>
          <w:rFonts w:asciiTheme="minorHAnsi" w:hAnsiTheme="minorHAnsi"/>
          <w:sz w:val="22"/>
          <w:szCs w:val="22"/>
          <w:lang w:val="en-GB"/>
        </w:rPr>
        <w:t xml:space="preserve">The responses to the questions should be strictly restricted to the Page count identified.  Responses will only be evaluated up to the specific page count per question.  Text that exceeds the specified page count will be discounted.  All tender responses must be submitted as a </w:t>
      </w:r>
      <w:r w:rsidRPr="00633990">
        <w:rPr>
          <w:rFonts w:asciiTheme="minorHAnsi" w:hAnsiTheme="minorHAnsi"/>
          <w:sz w:val="22"/>
          <w:szCs w:val="22"/>
          <w:u w:val="single"/>
          <w:lang w:val="en-GB"/>
        </w:rPr>
        <w:t>read-only MS Word document</w:t>
      </w:r>
      <w:r>
        <w:rPr>
          <w:rFonts w:asciiTheme="minorHAnsi" w:hAnsiTheme="minorHAnsi"/>
          <w:sz w:val="22"/>
          <w:szCs w:val="22"/>
          <w:lang w:val="en-GB"/>
        </w:rPr>
        <w:t xml:space="preserve"> with ‘Arial’ Font, </w:t>
      </w:r>
      <w:r w:rsidR="00004A81">
        <w:rPr>
          <w:rFonts w:asciiTheme="minorHAnsi" w:hAnsiTheme="minorHAnsi"/>
          <w:sz w:val="22"/>
          <w:szCs w:val="22"/>
          <w:lang w:val="en-GB"/>
        </w:rPr>
        <w:t>s</w:t>
      </w:r>
      <w:r>
        <w:rPr>
          <w:rFonts w:asciiTheme="minorHAnsi" w:hAnsiTheme="minorHAnsi"/>
          <w:sz w:val="22"/>
          <w:szCs w:val="22"/>
          <w:lang w:val="en-GB"/>
        </w:rPr>
        <w:t>ize 11.</w:t>
      </w:r>
    </w:p>
    <w:p w:rsidR="00004A81" w:rsidRDefault="00004A81" w:rsidP="00633990">
      <w:pPr>
        <w:rPr>
          <w:rFonts w:asciiTheme="minorHAnsi" w:hAnsiTheme="minorHAnsi"/>
          <w:sz w:val="22"/>
          <w:szCs w:val="22"/>
          <w:lang w:val="en-GB"/>
        </w:rPr>
      </w:pPr>
    </w:p>
    <w:p w:rsidR="00004A81" w:rsidRDefault="00004A81" w:rsidP="00633990">
      <w:pPr>
        <w:rPr>
          <w:rFonts w:asciiTheme="minorHAnsi" w:hAnsiTheme="minorHAnsi"/>
          <w:sz w:val="22"/>
          <w:szCs w:val="22"/>
          <w:lang w:val="en-GB"/>
        </w:rPr>
      </w:pPr>
      <w:r>
        <w:rPr>
          <w:rFonts w:asciiTheme="minorHAnsi" w:hAnsiTheme="minorHAnsi"/>
          <w:sz w:val="22"/>
          <w:szCs w:val="22"/>
          <w:lang w:val="en-GB"/>
        </w:rPr>
        <w:t xml:space="preserve">The highest scoring Tenderer for </w:t>
      </w:r>
      <w:r w:rsidRPr="00633990">
        <w:rPr>
          <w:rFonts w:asciiTheme="minorHAnsi" w:hAnsiTheme="minorHAnsi"/>
          <w:b/>
          <w:sz w:val="22"/>
          <w:szCs w:val="22"/>
          <w:lang w:val="en-GB"/>
        </w:rPr>
        <w:t>Quality</w:t>
      </w:r>
      <w:r>
        <w:rPr>
          <w:rFonts w:asciiTheme="minorHAnsi" w:hAnsiTheme="minorHAnsi"/>
          <w:b/>
          <w:sz w:val="22"/>
          <w:szCs w:val="22"/>
          <w:lang w:val="en-GB"/>
        </w:rPr>
        <w:t xml:space="preserve"> </w:t>
      </w:r>
      <w:r>
        <w:rPr>
          <w:rFonts w:asciiTheme="minorHAnsi" w:hAnsiTheme="minorHAnsi"/>
          <w:sz w:val="22"/>
          <w:szCs w:val="22"/>
          <w:lang w:val="en-GB"/>
        </w:rPr>
        <w:t>will be awarded the full 30% available.  The remaining Tenderers will be awarded a percentage score based on the following calculation.</w:t>
      </w:r>
    </w:p>
    <w:p w:rsidR="00004A81" w:rsidRDefault="00004A81" w:rsidP="00633990">
      <w:pPr>
        <w:rPr>
          <w:rFonts w:asciiTheme="minorHAnsi" w:hAnsiTheme="minorHAnsi"/>
          <w:sz w:val="22"/>
          <w:szCs w:val="22"/>
          <w:lang w:val="en-GB"/>
        </w:rPr>
      </w:pPr>
    </w:p>
    <w:p w:rsidR="00004A81" w:rsidRDefault="00004A81" w:rsidP="00633990">
      <w:pPr>
        <w:rPr>
          <w:rFonts w:asciiTheme="minorHAnsi" w:hAnsiTheme="minorHAnsi"/>
          <w:sz w:val="22"/>
          <w:szCs w:val="22"/>
          <w:u w:val="single"/>
          <w:lang w:val="en-GB"/>
        </w:rPr>
      </w:pPr>
      <w:r>
        <w:rPr>
          <w:rFonts w:asciiTheme="minorHAnsi" w:hAnsiTheme="minorHAnsi"/>
          <w:sz w:val="22"/>
          <w:szCs w:val="22"/>
          <w:lang w:val="en-GB"/>
        </w:rPr>
        <w:tab/>
      </w:r>
      <w:r w:rsidR="000F30CD" w:rsidRPr="00633990">
        <w:rPr>
          <w:rFonts w:asciiTheme="minorHAnsi" w:hAnsiTheme="minorHAnsi"/>
          <w:b/>
          <w:sz w:val="22"/>
          <w:szCs w:val="22"/>
          <w:lang w:val="en-GB"/>
        </w:rPr>
        <w:t>Maximum</w:t>
      </w:r>
      <w:r w:rsidR="000F30CD">
        <w:rPr>
          <w:rFonts w:asciiTheme="minorHAnsi" w:hAnsiTheme="minorHAnsi"/>
          <w:b/>
          <w:sz w:val="22"/>
          <w:szCs w:val="22"/>
          <w:lang w:val="en-GB"/>
        </w:rPr>
        <w:t xml:space="preserve"> Available Quality Score (100)    x</w:t>
      </w:r>
      <w:r w:rsidR="000F30CD">
        <w:rPr>
          <w:rFonts w:asciiTheme="minorHAnsi" w:hAnsiTheme="minorHAnsi"/>
          <w:b/>
          <w:sz w:val="22"/>
          <w:szCs w:val="22"/>
          <w:lang w:val="en-GB"/>
        </w:rPr>
        <w:tab/>
      </w:r>
      <w:r w:rsidR="000F30CD" w:rsidRPr="00633990">
        <w:rPr>
          <w:rFonts w:asciiTheme="minorHAnsi" w:hAnsiTheme="minorHAnsi"/>
          <w:b/>
          <w:sz w:val="22"/>
          <w:szCs w:val="22"/>
          <w:u w:val="single"/>
          <w:lang w:val="en-GB"/>
        </w:rPr>
        <w:t>Tenderer’s Total Score out of 100</w:t>
      </w:r>
    </w:p>
    <w:p w:rsidR="000F30CD" w:rsidRPr="00633990" w:rsidRDefault="000F30CD" w:rsidP="00633990">
      <w:pPr>
        <w:rPr>
          <w:rFonts w:asciiTheme="minorHAnsi" w:hAnsiTheme="minorHAnsi"/>
          <w:b/>
          <w:sz w:val="22"/>
          <w:szCs w:val="22"/>
          <w:lang w:val="en-GB"/>
        </w:rPr>
      </w:pPr>
      <w:r>
        <w:rPr>
          <w:rFonts w:asciiTheme="minorHAnsi" w:hAnsiTheme="minorHAnsi"/>
          <w:b/>
          <w:sz w:val="22"/>
          <w:szCs w:val="22"/>
          <w:lang w:val="en-GB"/>
        </w:rPr>
        <w:tab/>
      </w:r>
      <w:r>
        <w:rPr>
          <w:rFonts w:asciiTheme="minorHAnsi" w:hAnsiTheme="minorHAnsi"/>
          <w:b/>
          <w:sz w:val="22"/>
          <w:szCs w:val="22"/>
          <w:lang w:val="en-GB"/>
        </w:rPr>
        <w:tab/>
      </w:r>
      <w:r>
        <w:rPr>
          <w:rFonts w:asciiTheme="minorHAnsi" w:hAnsiTheme="minorHAnsi"/>
          <w:b/>
          <w:sz w:val="22"/>
          <w:szCs w:val="22"/>
          <w:lang w:val="en-GB"/>
        </w:rPr>
        <w:tab/>
      </w:r>
      <w:r>
        <w:rPr>
          <w:rFonts w:asciiTheme="minorHAnsi" w:hAnsiTheme="minorHAnsi"/>
          <w:b/>
          <w:sz w:val="22"/>
          <w:szCs w:val="22"/>
          <w:lang w:val="en-GB"/>
        </w:rPr>
        <w:tab/>
      </w:r>
      <w:r>
        <w:rPr>
          <w:rFonts w:asciiTheme="minorHAnsi" w:hAnsiTheme="minorHAnsi"/>
          <w:b/>
          <w:sz w:val="22"/>
          <w:szCs w:val="22"/>
          <w:lang w:val="en-GB"/>
        </w:rPr>
        <w:tab/>
      </w:r>
      <w:r>
        <w:rPr>
          <w:rFonts w:asciiTheme="minorHAnsi" w:hAnsiTheme="minorHAnsi"/>
          <w:b/>
          <w:sz w:val="22"/>
          <w:szCs w:val="22"/>
          <w:lang w:val="en-GB"/>
        </w:rPr>
        <w:tab/>
      </w:r>
      <w:r>
        <w:rPr>
          <w:rFonts w:asciiTheme="minorHAnsi" w:hAnsiTheme="minorHAnsi"/>
          <w:b/>
          <w:sz w:val="22"/>
          <w:szCs w:val="22"/>
          <w:lang w:val="en-GB"/>
        </w:rPr>
        <w:tab/>
        <w:t>Highest Score awarded out of 100</w:t>
      </w:r>
    </w:p>
    <w:p w:rsidR="000F30CD" w:rsidRPr="00A950E3" w:rsidRDefault="000F30CD" w:rsidP="00633990">
      <w:pPr>
        <w:rPr>
          <w:rFonts w:asciiTheme="minorHAnsi" w:hAnsiTheme="minorHAnsi"/>
          <w:sz w:val="22"/>
          <w:szCs w:val="22"/>
          <w:lang w:val="en-GB"/>
        </w:rPr>
      </w:pPr>
      <w:r>
        <w:rPr>
          <w:rFonts w:asciiTheme="minorHAnsi" w:hAnsiTheme="minorHAnsi"/>
          <w:b/>
          <w:sz w:val="22"/>
          <w:szCs w:val="22"/>
          <w:lang w:val="en-GB"/>
        </w:rPr>
        <w:tab/>
      </w:r>
      <w:r>
        <w:rPr>
          <w:rFonts w:asciiTheme="minorHAnsi" w:hAnsiTheme="minorHAnsi"/>
          <w:b/>
          <w:sz w:val="22"/>
          <w:szCs w:val="22"/>
          <w:lang w:val="en-GB"/>
        </w:rPr>
        <w:tab/>
      </w:r>
      <w:r>
        <w:rPr>
          <w:rFonts w:asciiTheme="minorHAnsi" w:hAnsiTheme="minorHAnsi"/>
          <w:b/>
          <w:sz w:val="22"/>
          <w:szCs w:val="22"/>
          <w:lang w:val="en-GB"/>
        </w:rPr>
        <w:tab/>
      </w:r>
      <w:r>
        <w:rPr>
          <w:rFonts w:asciiTheme="minorHAnsi" w:hAnsiTheme="minorHAnsi"/>
          <w:b/>
          <w:sz w:val="22"/>
          <w:szCs w:val="22"/>
          <w:lang w:val="en-GB"/>
        </w:rPr>
        <w:tab/>
      </w:r>
      <w:r>
        <w:rPr>
          <w:rFonts w:asciiTheme="minorHAnsi" w:hAnsiTheme="minorHAnsi"/>
          <w:b/>
          <w:sz w:val="22"/>
          <w:szCs w:val="22"/>
          <w:lang w:val="en-GB"/>
        </w:rPr>
        <w:tab/>
      </w:r>
      <w:r>
        <w:rPr>
          <w:rFonts w:asciiTheme="minorHAnsi" w:hAnsiTheme="minorHAnsi"/>
          <w:b/>
          <w:sz w:val="22"/>
          <w:szCs w:val="22"/>
          <w:lang w:val="en-GB"/>
        </w:rPr>
        <w:tab/>
      </w:r>
      <w:r>
        <w:rPr>
          <w:rFonts w:asciiTheme="minorHAnsi" w:hAnsiTheme="minorHAnsi"/>
          <w:b/>
          <w:sz w:val="22"/>
          <w:szCs w:val="22"/>
          <w:lang w:val="en-GB"/>
        </w:rPr>
        <w:tab/>
      </w:r>
    </w:p>
    <w:p w:rsidR="00C850EB" w:rsidRDefault="000F30CD" w:rsidP="00633990">
      <w:pPr>
        <w:rPr>
          <w:rFonts w:asciiTheme="minorHAnsi" w:hAnsiTheme="minorHAnsi"/>
          <w:sz w:val="22"/>
          <w:szCs w:val="22"/>
          <w:lang w:val="en-GB"/>
        </w:rPr>
      </w:pPr>
      <w:r>
        <w:rPr>
          <w:rFonts w:asciiTheme="minorHAnsi" w:hAnsiTheme="minorHAnsi"/>
          <w:sz w:val="22"/>
          <w:szCs w:val="22"/>
          <w:lang w:val="en-GB"/>
        </w:rPr>
        <w:tab/>
      </w:r>
      <w:r>
        <w:rPr>
          <w:rFonts w:asciiTheme="minorHAnsi" w:hAnsiTheme="minorHAnsi"/>
          <w:sz w:val="22"/>
          <w:szCs w:val="22"/>
          <w:lang w:val="en-GB"/>
        </w:rPr>
        <w:tab/>
      </w:r>
      <w:r>
        <w:rPr>
          <w:rFonts w:asciiTheme="minorHAnsi" w:hAnsiTheme="minorHAnsi"/>
          <w:sz w:val="22"/>
          <w:szCs w:val="22"/>
          <w:lang w:val="en-GB"/>
        </w:rPr>
        <w:tab/>
      </w:r>
      <w:r>
        <w:rPr>
          <w:rFonts w:asciiTheme="minorHAnsi" w:hAnsiTheme="minorHAnsi"/>
          <w:sz w:val="22"/>
          <w:szCs w:val="22"/>
          <w:lang w:val="en-GB"/>
        </w:rPr>
        <w:tab/>
      </w:r>
    </w:p>
    <w:p w:rsidR="00004A81" w:rsidRPr="004437D6" w:rsidRDefault="00004A81" w:rsidP="000F30CD">
      <w:pPr>
        <w:pStyle w:val="JenboNormal"/>
        <w:keepNext/>
        <w:keepLines/>
        <w:numPr>
          <w:ilvl w:val="0"/>
          <w:numId w:val="5"/>
        </w:numPr>
        <w:ind w:left="567" w:hanging="567"/>
        <w:rPr>
          <w:rFonts w:asciiTheme="minorHAnsi" w:hAnsiTheme="minorHAnsi"/>
          <w:b/>
          <w:bCs/>
        </w:rPr>
      </w:pPr>
      <w:r w:rsidRPr="004437D6">
        <w:rPr>
          <w:rFonts w:asciiTheme="minorHAnsi" w:hAnsiTheme="minorHAnsi"/>
          <w:b/>
          <w:bCs/>
        </w:rPr>
        <w:lastRenderedPageBreak/>
        <w:t xml:space="preserve">Pricing: </w:t>
      </w:r>
      <w:r>
        <w:rPr>
          <w:rFonts w:asciiTheme="minorHAnsi" w:hAnsiTheme="minorHAnsi"/>
          <w:b/>
          <w:bCs/>
        </w:rPr>
        <w:t>(70% of the overall score)</w:t>
      </w:r>
    </w:p>
    <w:p w:rsidR="00004A81" w:rsidRPr="004437D6" w:rsidRDefault="00004A81" w:rsidP="00004A81">
      <w:pPr>
        <w:pStyle w:val="JenboNormal"/>
        <w:keepNext/>
        <w:keepLines/>
        <w:ind w:hanging="720"/>
        <w:rPr>
          <w:rFonts w:asciiTheme="minorHAnsi" w:hAnsiTheme="minorHAnsi"/>
          <w:bCs/>
        </w:rPr>
      </w:pPr>
    </w:p>
    <w:p w:rsidR="00004A81" w:rsidRPr="004437D6" w:rsidRDefault="00004A81" w:rsidP="00004A81">
      <w:pPr>
        <w:pStyle w:val="JenboNormal"/>
        <w:keepNext/>
        <w:keepLines/>
        <w:ind w:hanging="720"/>
        <w:rPr>
          <w:rFonts w:asciiTheme="minorHAnsi" w:hAnsiTheme="minorHAnsi"/>
          <w:bCs/>
        </w:rPr>
      </w:pPr>
      <w:r w:rsidRPr="004437D6">
        <w:rPr>
          <w:rFonts w:asciiTheme="minorHAnsi" w:hAnsiTheme="minorHAnsi"/>
          <w:bCs/>
        </w:rPr>
        <w:tab/>
        <w:t xml:space="preserve">This sets out the pricing information required by the Association for evaluation and appointment of the successful </w:t>
      </w:r>
      <w:r>
        <w:rPr>
          <w:rFonts w:asciiTheme="minorHAnsi" w:hAnsiTheme="minorHAnsi"/>
          <w:bCs/>
        </w:rPr>
        <w:t>S</w:t>
      </w:r>
      <w:r w:rsidRPr="004437D6">
        <w:rPr>
          <w:rFonts w:asciiTheme="minorHAnsi" w:hAnsiTheme="minorHAnsi"/>
          <w:bCs/>
        </w:rPr>
        <w:t xml:space="preserve">upply </w:t>
      </w:r>
      <w:r>
        <w:rPr>
          <w:rFonts w:asciiTheme="minorHAnsi" w:hAnsiTheme="minorHAnsi"/>
          <w:bCs/>
        </w:rPr>
        <w:t>P</w:t>
      </w:r>
      <w:r w:rsidRPr="004437D6">
        <w:rPr>
          <w:rFonts w:asciiTheme="minorHAnsi" w:hAnsiTheme="minorHAnsi"/>
          <w:bCs/>
        </w:rPr>
        <w:t xml:space="preserve">artner(s). </w:t>
      </w:r>
    </w:p>
    <w:p w:rsidR="00004A81" w:rsidRPr="004437D6" w:rsidRDefault="00004A81" w:rsidP="00004A81">
      <w:pPr>
        <w:keepNext/>
        <w:keepLines/>
        <w:rPr>
          <w:rFonts w:asciiTheme="minorHAnsi" w:hAnsiTheme="minorHAnsi" w:cs="Arial"/>
          <w:sz w:val="22"/>
          <w:szCs w:val="22"/>
          <w:lang w:val="en-GB"/>
        </w:rPr>
      </w:pPr>
    </w:p>
    <w:p w:rsidR="00004A81" w:rsidRPr="004437D6" w:rsidRDefault="00004A81" w:rsidP="00004A81">
      <w:pPr>
        <w:keepNext/>
        <w:keepLines/>
        <w:rPr>
          <w:rFonts w:asciiTheme="minorHAnsi" w:hAnsiTheme="minorHAnsi" w:cs="Arial"/>
          <w:sz w:val="22"/>
          <w:szCs w:val="22"/>
          <w:lang w:val="en-GB"/>
        </w:rPr>
      </w:pPr>
      <w:r w:rsidRPr="004437D6">
        <w:rPr>
          <w:rFonts w:asciiTheme="minorHAnsi" w:hAnsiTheme="minorHAnsi" w:cs="Arial"/>
          <w:sz w:val="22"/>
          <w:szCs w:val="22"/>
          <w:lang w:val="en-GB"/>
        </w:rPr>
        <w:t xml:space="preserve">A price score shall be calculated for each tender by reference to the lowest tender, which is given a </w:t>
      </w:r>
      <w:proofErr w:type="gramStart"/>
      <w:r w:rsidRPr="004437D6">
        <w:rPr>
          <w:rFonts w:asciiTheme="minorHAnsi" w:hAnsiTheme="minorHAnsi" w:cs="Arial"/>
          <w:sz w:val="22"/>
          <w:szCs w:val="22"/>
          <w:lang w:val="en-GB"/>
        </w:rPr>
        <w:t>points</w:t>
      </w:r>
      <w:proofErr w:type="gramEnd"/>
      <w:r w:rsidRPr="004437D6">
        <w:rPr>
          <w:rFonts w:asciiTheme="minorHAnsi" w:hAnsiTheme="minorHAnsi" w:cs="Arial"/>
          <w:sz w:val="22"/>
          <w:szCs w:val="22"/>
          <w:lang w:val="en-GB"/>
        </w:rPr>
        <w:t xml:space="preserve"> score of 100. One point shall be deducted from each of the other tenders for each percentage point above the lowest in accordance with the following formula:</w:t>
      </w:r>
    </w:p>
    <w:p w:rsidR="004A47F3" w:rsidRDefault="004A47F3" w:rsidP="004A47F3">
      <w:pPr>
        <w:rPr>
          <w:rFonts w:asciiTheme="minorHAnsi" w:hAnsiTheme="minorHAnsi"/>
          <w:b/>
          <w:sz w:val="22"/>
          <w:szCs w:val="22"/>
          <w:lang w:val="en-GB"/>
        </w:rPr>
      </w:pPr>
    </w:p>
    <w:p w:rsidR="004A47F3" w:rsidRDefault="004A47F3" w:rsidP="004A47F3">
      <w:pPr>
        <w:rPr>
          <w:rFonts w:asciiTheme="minorHAnsi" w:hAnsiTheme="minorHAnsi"/>
          <w:sz w:val="22"/>
          <w:szCs w:val="22"/>
          <w:u w:val="single"/>
          <w:lang w:val="en-GB"/>
        </w:rPr>
      </w:pPr>
      <w:r w:rsidRPr="00633990">
        <w:rPr>
          <w:rFonts w:asciiTheme="minorHAnsi" w:hAnsiTheme="minorHAnsi"/>
          <w:b/>
          <w:sz w:val="22"/>
          <w:szCs w:val="22"/>
          <w:lang w:val="en-GB"/>
        </w:rPr>
        <w:t>Maximum</w:t>
      </w:r>
      <w:r>
        <w:rPr>
          <w:rFonts w:asciiTheme="minorHAnsi" w:hAnsiTheme="minorHAnsi"/>
          <w:b/>
          <w:sz w:val="22"/>
          <w:szCs w:val="22"/>
          <w:lang w:val="en-GB"/>
        </w:rPr>
        <w:t xml:space="preserve"> Available Quality Score (100)    x</w:t>
      </w:r>
      <w:r>
        <w:rPr>
          <w:rFonts w:asciiTheme="minorHAnsi" w:hAnsiTheme="minorHAnsi"/>
          <w:b/>
          <w:sz w:val="22"/>
          <w:szCs w:val="22"/>
          <w:lang w:val="en-GB"/>
        </w:rPr>
        <w:tab/>
      </w:r>
      <w:r>
        <w:rPr>
          <w:rFonts w:asciiTheme="minorHAnsi" w:hAnsiTheme="minorHAnsi"/>
          <w:b/>
          <w:sz w:val="22"/>
          <w:szCs w:val="22"/>
          <w:u w:val="single"/>
          <w:lang w:val="en-GB"/>
        </w:rPr>
        <w:t>Lowest Price received</w:t>
      </w:r>
    </w:p>
    <w:p w:rsidR="004A47F3" w:rsidRPr="00633990" w:rsidRDefault="004A47F3" w:rsidP="004A47F3">
      <w:pPr>
        <w:rPr>
          <w:rFonts w:asciiTheme="minorHAnsi" w:hAnsiTheme="minorHAnsi"/>
          <w:b/>
          <w:sz w:val="22"/>
          <w:szCs w:val="22"/>
          <w:lang w:val="en-GB"/>
        </w:rPr>
      </w:pPr>
      <w:r>
        <w:rPr>
          <w:rFonts w:asciiTheme="minorHAnsi" w:hAnsiTheme="minorHAnsi"/>
          <w:b/>
          <w:sz w:val="22"/>
          <w:szCs w:val="22"/>
          <w:lang w:val="en-GB"/>
        </w:rPr>
        <w:tab/>
      </w:r>
      <w:r>
        <w:rPr>
          <w:rFonts w:asciiTheme="minorHAnsi" w:hAnsiTheme="minorHAnsi"/>
          <w:b/>
          <w:sz w:val="22"/>
          <w:szCs w:val="22"/>
          <w:lang w:val="en-GB"/>
        </w:rPr>
        <w:tab/>
      </w:r>
      <w:r>
        <w:rPr>
          <w:rFonts w:asciiTheme="minorHAnsi" w:hAnsiTheme="minorHAnsi"/>
          <w:b/>
          <w:sz w:val="22"/>
          <w:szCs w:val="22"/>
          <w:lang w:val="en-GB"/>
        </w:rPr>
        <w:tab/>
      </w:r>
      <w:r>
        <w:rPr>
          <w:rFonts w:asciiTheme="minorHAnsi" w:hAnsiTheme="minorHAnsi"/>
          <w:b/>
          <w:sz w:val="22"/>
          <w:szCs w:val="22"/>
          <w:lang w:val="en-GB"/>
        </w:rPr>
        <w:tab/>
      </w:r>
      <w:r>
        <w:rPr>
          <w:rFonts w:asciiTheme="minorHAnsi" w:hAnsiTheme="minorHAnsi"/>
          <w:b/>
          <w:sz w:val="22"/>
          <w:szCs w:val="22"/>
          <w:lang w:val="en-GB"/>
        </w:rPr>
        <w:tab/>
      </w:r>
      <w:r>
        <w:rPr>
          <w:rFonts w:asciiTheme="minorHAnsi" w:hAnsiTheme="minorHAnsi"/>
          <w:b/>
          <w:sz w:val="22"/>
          <w:szCs w:val="22"/>
          <w:lang w:val="en-GB"/>
        </w:rPr>
        <w:tab/>
        <w:t xml:space="preserve">     Tenderer’s Price</w:t>
      </w:r>
    </w:p>
    <w:p w:rsidR="00004A81" w:rsidRPr="004437D6" w:rsidRDefault="00004A81" w:rsidP="00004A81">
      <w:pPr>
        <w:keepNext/>
        <w:keepLines/>
        <w:rPr>
          <w:rFonts w:asciiTheme="minorHAnsi" w:hAnsiTheme="minorHAnsi" w:cs="Arial"/>
          <w:sz w:val="22"/>
          <w:szCs w:val="22"/>
          <w:lang w:val="en-GB"/>
        </w:rPr>
      </w:pPr>
    </w:p>
    <w:p w:rsidR="00004A81" w:rsidRPr="004437D6" w:rsidRDefault="00004A81" w:rsidP="004A47F3">
      <w:pPr>
        <w:keepNext/>
        <w:keepLines/>
        <w:rPr>
          <w:rFonts w:asciiTheme="minorHAnsi" w:hAnsiTheme="minorHAnsi" w:cs="Arial"/>
          <w:sz w:val="22"/>
          <w:szCs w:val="22"/>
          <w:lang w:val="en-GB"/>
        </w:rPr>
      </w:pPr>
      <w:r w:rsidRPr="004437D6">
        <w:rPr>
          <w:rFonts w:asciiTheme="minorHAnsi" w:hAnsiTheme="minorHAnsi" w:cs="Arial"/>
          <w:sz w:val="22"/>
          <w:szCs w:val="22"/>
          <w:lang w:val="en-GB"/>
        </w:rPr>
        <w:tab/>
      </w:r>
      <w:r w:rsidRPr="004437D6">
        <w:rPr>
          <w:rFonts w:asciiTheme="minorHAnsi" w:hAnsiTheme="minorHAnsi" w:cs="Arial"/>
          <w:sz w:val="22"/>
          <w:szCs w:val="22"/>
          <w:lang w:val="en-GB"/>
        </w:rPr>
        <w:tab/>
      </w:r>
      <w:r w:rsidRPr="004437D6">
        <w:rPr>
          <w:rFonts w:asciiTheme="minorHAnsi" w:hAnsiTheme="minorHAnsi" w:cs="Arial"/>
          <w:sz w:val="22"/>
          <w:szCs w:val="22"/>
          <w:lang w:val="en-GB"/>
        </w:rPr>
        <w:tab/>
      </w:r>
    </w:p>
    <w:p w:rsidR="00004A81" w:rsidRPr="004437D6" w:rsidRDefault="00004A81" w:rsidP="00004A81">
      <w:pPr>
        <w:rPr>
          <w:rFonts w:asciiTheme="minorHAnsi" w:hAnsiTheme="minorHAnsi" w:cs="Arial"/>
          <w:sz w:val="22"/>
          <w:szCs w:val="22"/>
          <w:lang w:val="en-GB"/>
        </w:rPr>
      </w:pPr>
    </w:p>
    <w:p w:rsidR="00004A81" w:rsidRPr="004437D6" w:rsidRDefault="00004A81" w:rsidP="00004A81">
      <w:pPr>
        <w:rPr>
          <w:rFonts w:asciiTheme="minorHAnsi" w:hAnsiTheme="minorHAnsi" w:cs="Arial"/>
          <w:sz w:val="22"/>
          <w:szCs w:val="22"/>
          <w:lang w:val="en-GB"/>
        </w:rPr>
      </w:pPr>
      <w:r>
        <w:rPr>
          <w:rFonts w:asciiTheme="minorHAnsi" w:hAnsiTheme="minorHAnsi" w:cs="Arial"/>
          <w:sz w:val="22"/>
          <w:szCs w:val="22"/>
          <w:lang w:val="en-GB"/>
        </w:rPr>
        <w:t>A maximum price ratio score of 7</w:t>
      </w:r>
      <w:r w:rsidRPr="004437D6">
        <w:rPr>
          <w:rFonts w:asciiTheme="minorHAnsi" w:hAnsiTheme="minorHAnsi" w:cs="Arial"/>
          <w:sz w:val="22"/>
          <w:szCs w:val="22"/>
          <w:lang w:val="en-GB"/>
        </w:rPr>
        <w:t xml:space="preserve">0% shall be given to the lowest Supplier Partner / </w:t>
      </w:r>
      <w:r>
        <w:rPr>
          <w:rFonts w:asciiTheme="minorHAnsi" w:hAnsiTheme="minorHAnsi" w:cs="Arial"/>
          <w:sz w:val="22"/>
          <w:szCs w:val="22"/>
          <w:lang w:val="en-GB"/>
        </w:rPr>
        <w:t>Supply Partner</w:t>
      </w:r>
      <w:r w:rsidRPr="004437D6">
        <w:rPr>
          <w:rFonts w:asciiTheme="minorHAnsi" w:hAnsiTheme="minorHAnsi" w:cs="Arial"/>
          <w:sz w:val="22"/>
          <w:szCs w:val="22"/>
          <w:lang w:val="en-GB"/>
        </w:rPr>
        <w:t xml:space="preserve"> scoring 100 points. The price ratio score shall then be calculated for each other tender according to the </w:t>
      </w:r>
      <w:proofErr w:type="gramStart"/>
      <w:r w:rsidRPr="004437D6">
        <w:rPr>
          <w:rFonts w:asciiTheme="minorHAnsi" w:hAnsiTheme="minorHAnsi" w:cs="Arial"/>
          <w:sz w:val="22"/>
          <w:szCs w:val="22"/>
          <w:lang w:val="en-GB"/>
        </w:rPr>
        <w:t>points</w:t>
      </w:r>
      <w:proofErr w:type="gramEnd"/>
      <w:r w:rsidRPr="004437D6">
        <w:rPr>
          <w:rFonts w:asciiTheme="minorHAnsi" w:hAnsiTheme="minorHAnsi" w:cs="Arial"/>
          <w:sz w:val="22"/>
          <w:szCs w:val="22"/>
          <w:lang w:val="en-GB"/>
        </w:rPr>
        <w:t xml:space="preserve"> score they achieve as a proportion of 100.</w:t>
      </w:r>
    </w:p>
    <w:p w:rsidR="00004A81" w:rsidRDefault="00004A81" w:rsidP="00004A81">
      <w:pPr>
        <w:rPr>
          <w:rFonts w:asciiTheme="minorHAnsi" w:hAnsiTheme="minorHAnsi" w:cs="Arial"/>
          <w:sz w:val="22"/>
          <w:szCs w:val="22"/>
          <w:lang w:val="en-GB"/>
        </w:rPr>
      </w:pPr>
    </w:p>
    <w:p w:rsidR="000F30CD" w:rsidRDefault="000F30CD" w:rsidP="00004A81">
      <w:pPr>
        <w:rPr>
          <w:rFonts w:asciiTheme="minorHAnsi" w:hAnsiTheme="minorHAnsi" w:cs="Arial"/>
          <w:sz w:val="22"/>
          <w:szCs w:val="22"/>
          <w:lang w:val="en-GB"/>
        </w:rPr>
      </w:pPr>
      <w:r>
        <w:rPr>
          <w:rFonts w:asciiTheme="minorHAnsi" w:hAnsiTheme="minorHAnsi" w:cs="Arial"/>
          <w:sz w:val="22"/>
          <w:szCs w:val="22"/>
          <w:lang w:val="en-GB"/>
        </w:rPr>
        <w:t>The adjusted percentage scores for Quality/Price will be added together to give an overall percentage score.</w:t>
      </w:r>
    </w:p>
    <w:p w:rsidR="008035D5" w:rsidRPr="004437D6" w:rsidRDefault="008035D5" w:rsidP="00004A81">
      <w:pPr>
        <w:rPr>
          <w:rFonts w:asciiTheme="minorHAnsi" w:hAnsiTheme="minorHAnsi" w:cs="Arial"/>
          <w:sz w:val="22"/>
          <w:szCs w:val="22"/>
          <w:lang w:val="en-GB"/>
        </w:rPr>
      </w:pPr>
    </w:p>
    <w:p w:rsidR="00004A81" w:rsidRDefault="00004A81" w:rsidP="00004A81">
      <w:pPr>
        <w:rPr>
          <w:lang w:val="en-GB"/>
        </w:rPr>
      </w:pPr>
      <w:r w:rsidRPr="004437D6">
        <w:rPr>
          <w:rFonts w:asciiTheme="minorHAnsi" w:hAnsiTheme="minorHAnsi" w:cs="Arial"/>
          <w:sz w:val="22"/>
          <w:szCs w:val="22"/>
          <w:lang w:val="en-GB"/>
        </w:rPr>
        <w:t>Supplier Partner shall note that tenders considered to be priced very low shall be scrutinised to ensure that this is not as a result of a failure to understand the requirements of the Contract.  The Client shall have the right to disregard any tender that it considers to be abnormally low.</w:t>
      </w:r>
    </w:p>
    <w:p w:rsidR="00004A81" w:rsidRDefault="00004A81" w:rsidP="00633990">
      <w:pPr>
        <w:rPr>
          <w:rFonts w:asciiTheme="minorHAnsi" w:hAnsiTheme="minorHAnsi"/>
          <w:lang w:val="en-GB"/>
        </w:rPr>
      </w:pPr>
    </w:p>
    <w:p w:rsidR="004A47F3" w:rsidRDefault="004A47F3">
      <w:pPr>
        <w:spacing w:after="200" w:line="276" w:lineRule="auto"/>
        <w:rPr>
          <w:rFonts w:cs="Arial"/>
          <w:b/>
          <w:bCs/>
          <w:kern w:val="32"/>
          <w:sz w:val="32"/>
          <w:szCs w:val="32"/>
          <w:lang w:val="en-GB"/>
        </w:rPr>
      </w:pPr>
      <w:r>
        <w:rPr>
          <w:lang w:val="en-GB"/>
        </w:rPr>
        <w:br w:type="page"/>
      </w:r>
    </w:p>
    <w:p w:rsidR="000F30CD" w:rsidRPr="004437D6" w:rsidRDefault="000F30CD" w:rsidP="005D78FF">
      <w:pPr>
        <w:pStyle w:val="Heading1"/>
        <w:numPr>
          <w:ilvl w:val="0"/>
          <w:numId w:val="3"/>
        </w:numPr>
        <w:rPr>
          <w:lang w:val="en-GB"/>
        </w:rPr>
      </w:pPr>
      <w:bookmarkStart w:id="54" w:name="_Toc461623675"/>
      <w:r>
        <w:rPr>
          <w:lang w:val="en-GB"/>
        </w:rPr>
        <w:lastRenderedPageBreak/>
        <w:t>Quality Questions</w:t>
      </w:r>
      <w:bookmarkEnd w:id="54"/>
    </w:p>
    <w:p w:rsidR="006505CC" w:rsidRPr="00977269" w:rsidRDefault="006505CC" w:rsidP="006505CC">
      <w:pPr>
        <w:pStyle w:val="Heading3"/>
        <w:rPr>
          <w:rFonts w:asciiTheme="minorHAnsi" w:hAnsiTheme="minorHAnsi"/>
          <w:color w:val="auto"/>
          <w:lang w:val="en-GB"/>
        </w:rPr>
      </w:pPr>
    </w:p>
    <w:p w:rsidR="006505CC" w:rsidRDefault="00977269" w:rsidP="006505CC">
      <w:pPr>
        <w:pStyle w:val="ListParagraph"/>
        <w:numPr>
          <w:ilvl w:val="0"/>
          <w:numId w:val="17"/>
        </w:numPr>
        <w:rPr>
          <w:lang w:val="en-GB"/>
        </w:rPr>
      </w:pPr>
      <w:r>
        <w:rPr>
          <w:b/>
          <w:lang w:val="en-GB"/>
        </w:rPr>
        <w:t>Quality of vetting process</w:t>
      </w:r>
      <w:r w:rsidR="000F30CD">
        <w:rPr>
          <w:b/>
          <w:lang w:val="en-GB"/>
        </w:rPr>
        <w:t xml:space="preserve"> (Weighting = </w:t>
      </w:r>
      <w:r w:rsidR="001A671D">
        <w:rPr>
          <w:b/>
          <w:lang w:val="en-GB"/>
        </w:rPr>
        <w:t>5</w:t>
      </w:r>
      <w:r w:rsidR="000F30CD">
        <w:rPr>
          <w:b/>
          <w:lang w:val="en-GB"/>
        </w:rPr>
        <w:t xml:space="preserve">.  Max Score 5 x </w:t>
      </w:r>
      <w:r w:rsidR="001A671D">
        <w:rPr>
          <w:b/>
          <w:lang w:val="en-GB"/>
        </w:rPr>
        <w:t>5</w:t>
      </w:r>
      <w:r w:rsidR="000F30CD">
        <w:rPr>
          <w:b/>
          <w:lang w:val="en-GB"/>
        </w:rPr>
        <w:t xml:space="preserve"> = 2</w:t>
      </w:r>
      <w:r w:rsidR="001A671D">
        <w:rPr>
          <w:b/>
          <w:lang w:val="en-GB"/>
        </w:rPr>
        <w:t xml:space="preserve">5.  No more than one side of A4) </w:t>
      </w:r>
      <w:r w:rsidR="000F30CD">
        <w:rPr>
          <w:b/>
          <w:lang w:val="en-GB"/>
        </w:rPr>
        <w:br/>
      </w:r>
      <w:r w:rsidR="006505CC" w:rsidRPr="00CC45C4">
        <w:rPr>
          <w:lang w:val="en-GB"/>
        </w:rPr>
        <w:t xml:space="preserve"> </w:t>
      </w:r>
      <w:r w:rsidR="001A671D">
        <w:rPr>
          <w:lang w:val="en-GB"/>
        </w:rPr>
        <w:t>P</w:t>
      </w:r>
      <w:r w:rsidR="006132D1">
        <w:rPr>
          <w:lang w:val="en-GB"/>
        </w:rPr>
        <w:t xml:space="preserve">lease detail </w:t>
      </w:r>
      <w:r w:rsidR="001A671D">
        <w:rPr>
          <w:lang w:val="en-GB"/>
        </w:rPr>
        <w:t xml:space="preserve">your </w:t>
      </w:r>
      <w:r w:rsidR="006132D1">
        <w:rPr>
          <w:lang w:val="en-GB"/>
        </w:rPr>
        <w:t xml:space="preserve">prospective applicant </w:t>
      </w:r>
      <w:r>
        <w:rPr>
          <w:lang w:val="en-GB"/>
        </w:rPr>
        <w:t>vetting process to the Assoc</w:t>
      </w:r>
      <w:r w:rsidR="006132D1">
        <w:rPr>
          <w:lang w:val="en-GB"/>
        </w:rPr>
        <w:t xml:space="preserve">iation. </w:t>
      </w:r>
      <w:r w:rsidR="000F171F">
        <w:rPr>
          <w:lang w:val="en-GB"/>
        </w:rPr>
        <w:t xml:space="preserve">  </w:t>
      </w:r>
      <w:r w:rsidR="001A671D">
        <w:rPr>
          <w:lang w:val="en-GB"/>
        </w:rPr>
        <w:t xml:space="preserve">This should </w:t>
      </w:r>
      <w:r w:rsidR="000F171F">
        <w:rPr>
          <w:lang w:val="en-GB"/>
        </w:rPr>
        <w:t xml:space="preserve">include how candidates are selected for both </w:t>
      </w:r>
      <w:r w:rsidR="001A671D">
        <w:rPr>
          <w:lang w:val="en-GB"/>
        </w:rPr>
        <w:t>T</w:t>
      </w:r>
      <w:r w:rsidR="000F171F">
        <w:rPr>
          <w:lang w:val="en-GB"/>
        </w:rPr>
        <w:t xml:space="preserve">emp to </w:t>
      </w:r>
      <w:r w:rsidR="001A671D">
        <w:rPr>
          <w:lang w:val="en-GB"/>
        </w:rPr>
        <w:t>P</w:t>
      </w:r>
      <w:r w:rsidR="000F171F">
        <w:rPr>
          <w:lang w:val="en-GB"/>
        </w:rPr>
        <w:t xml:space="preserve">erm </w:t>
      </w:r>
      <w:r w:rsidR="001A671D">
        <w:rPr>
          <w:lang w:val="en-GB"/>
        </w:rPr>
        <w:t xml:space="preserve">vacancies </w:t>
      </w:r>
      <w:r w:rsidR="000F171F">
        <w:rPr>
          <w:lang w:val="en-GB"/>
        </w:rPr>
        <w:t>and relief cover.</w:t>
      </w:r>
      <w:r w:rsidR="001A671D">
        <w:rPr>
          <w:lang w:val="en-GB"/>
        </w:rPr>
        <w:br/>
      </w:r>
    </w:p>
    <w:p w:rsidR="001A671D" w:rsidRPr="000F171F" w:rsidRDefault="000F171F" w:rsidP="000F171F">
      <w:pPr>
        <w:pStyle w:val="ListParagraph"/>
        <w:numPr>
          <w:ilvl w:val="0"/>
          <w:numId w:val="17"/>
        </w:numPr>
        <w:rPr>
          <w:lang w:val="en-GB"/>
        </w:rPr>
      </w:pPr>
      <w:r w:rsidRPr="00633990">
        <w:rPr>
          <w:b/>
          <w:lang w:val="en-GB"/>
        </w:rPr>
        <w:t>Provision of agency staff</w:t>
      </w:r>
      <w:r w:rsidR="001A671D">
        <w:rPr>
          <w:b/>
          <w:lang w:val="en-GB"/>
        </w:rPr>
        <w:t xml:space="preserve"> (Weighting = 4.  Max Score 5 x 4 = 20.  No more than one side of A4)</w:t>
      </w:r>
      <w:r w:rsidR="000F30CD">
        <w:rPr>
          <w:lang w:val="en-GB"/>
        </w:rPr>
        <w:br/>
      </w:r>
      <w:r w:rsidR="001A671D">
        <w:rPr>
          <w:lang w:val="en-GB"/>
        </w:rPr>
        <w:t>P</w:t>
      </w:r>
      <w:r w:rsidRPr="000F171F">
        <w:rPr>
          <w:lang w:val="en-GB"/>
        </w:rPr>
        <w:t xml:space="preserve">lease describe your proposed methods for ensuring that agency workers supplied are </w:t>
      </w:r>
      <w:r>
        <w:rPr>
          <w:lang w:val="en-GB"/>
        </w:rPr>
        <w:t>suitably experienced</w:t>
      </w:r>
      <w:r w:rsidRPr="000F171F">
        <w:rPr>
          <w:lang w:val="en-GB"/>
        </w:rPr>
        <w:t xml:space="preserve"> to work with young people and vulnerable adults. </w:t>
      </w:r>
    </w:p>
    <w:p w:rsidR="000F171F" w:rsidRPr="000F171F" w:rsidRDefault="000F171F" w:rsidP="00633990">
      <w:pPr>
        <w:pStyle w:val="ListParagraph"/>
        <w:rPr>
          <w:lang w:val="en-GB"/>
        </w:rPr>
      </w:pPr>
    </w:p>
    <w:p w:rsidR="00A065E1" w:rsidRPr="004A47F3" w:rsidRDefault="000F171F" w:rsidP="00FB182B">
      <w:pPr>
        <w:pStyle w:val="ListParagraph"/>
        <w:numPr>
          <w:ilvl w:val="0"/>
          <w:numId w:val="17"/>
        </w:numPr>
        <w:rPr>
          <w:lang w:val="en-GB"/>
        </w:rPr>
      </w:pPr>
      <w:r w:rsidRPr="004A47F3">
        <w:rPr>
          <w:b/>
          <w:lang w:val="en-GB"/>
        </w:rPr>
        <w:t>Understanding workplace regulation</w:t>
      </w:r>
      <w:r w:rsidR="001A671D" w:rsidRPr="004A47F3">
        <w:rPr>
          <w:b/>
          <w:lang w:val="en-GB"/>
        </w:rPr>
        <w:t>s</w:t>
      </w:r>
      <w:r w:rsidRPr="004A47F3">
        <w:rPr>
          <w:b/>
          <w:lang w:val="en-GB"/>
        </w:rPr>
        <w:t xml:space="preserve"> &amp; polic</w:t>
      </w:r>
      <w:r w:rsidR="001A671D" w:rsidRPr="004A47F3">
        <w:rPr>
          <w:b/>
          <w:lang w:val="en-GB"/>
        </w:rPr>
        <w:t xml:space="preserve">ies (Weighting = </w:t>
      </w:r>
      <w:r w:rsidR="001E5A84" w:rsidRPr="004A47F3">
        <w:rPr>
          <w:b/>
          <w:lang w:val="en-GB"/>
        </w:rPr>
        <w:t>4</w:t>
      </w:r>
      <w:r w:rsidR="001A671D" w:rsidRPr="004A47F3">
        <w:rPr>
          <w:b/>
          <w:lang w:val="en-GB"/>
        </w:rPr>
        <w:t xml:space="preserve">.  Max Score 5 x </w:t>
      </w:r>
      <w:r w:rsidR="001E5A84" w:rsidRPr="004A47F3">
        <w:rPr>
          <w:b/>
          <w:lang w:val="en-GB"/>
        </w:rPr>
        <w:t>4</w:t>
      </w:r>
      <w:r w:rsidR="001A671D" w:rsidRPr="004A47F3">
        <w:rPr>
          <w:b/>
          <w:lang w:val="en-GB"/>
        </w:rPr>
        <w:t xml:space="preserve"> = </w:t>
      </w:r>
      <w:r w:rsidR="001E5A84" w:rsidRPr="004A47F3">
        <w:rPr>
          <w:b/>
          <w:lang w:val="en-GB"/>
        </w:rPr>
        <w:t>20</w:t>
      </w:r>
      <w:r w:rsidR="001A671D" w:rsidRPr="004A47F3">
        <w:rPr>
          <w:b/>
          <w:lang w:val="en-GB"/>
        </w:rPr>
        <w:t xml:space="preserve">.  No more than one side of A4) </w:t>
      </w:r>
      <w:r w:rsidR="000F30CD" w:rsidRPr="004A47F3">
        <w:rPr>
          <w:lang w:val="en-GB"/>
        </w:rPr>
        <w:br/>
      </w:r>
      <w:r w:rsidR="0018513D" w:rsidRPr="004A47F3">
        <w:rPr>
          <w:lang w:val="en-GB"/>
        </w:rPr>
        <w:t xml:space="preserve">Please describe your proposed method for ensuring that temporary workers </w:t>
      </w:r>
      <w:r w:rsidR="001A671D" w:rsidRPr="004A47F3">
        <w:rPr>
          <w:lang w:val="en-GB"/>
        </w:rPr>
        <w:t xml:space="preserve">understand the assignment details and </w:t>
      </w:r>
      <w:r w:rsidR="0018513D" w:rsidRPr="004A47F3">
        <w:rPr>
          <w:lang w:val="en-GB"/>
        </w:rPr>
        <w:t xml:space="preserve">are fully informed of regulations that they are expected to adhere to whilst on assignment including: </w:t>
      </w:r>
      <w:r w:rsidR="00A065E1" w:rsidRPr="004A47F3">
        <w:rPr>
          <w:lang w:val="en-GB"/>
        </w:rPr>
        <w:t xml:space="preserve">Equality and Diversity, </w:t>
      </w:r>
      <w:r w:rsidRPr="004A47F3">
        <w:rPr>
          <w:lang w:val="en-GB"/>
        </w:rPr>
        <w:t>Organisation</w:t>
      </w:r>
      <w:r w:rsidR="001A671D" w:rsidRPr="004A47F3">
        <w:rPr>
          <w:lang w:val="en-GB"/>
        </w:rPr>
        <w:t>al</w:t>
      </w:r>
      <w:r w:rsidR="00A065E1" w:rsidRPr="004A47F3">
        <w:rPr>
          <w:lang w:val="en-GB"/>
        </w:rPr>
        <w:t xml:space="preserve"> Policies and P</w:t>
      </w:r>
      <w:r w:rsidR="0018513D" w:rsidRPr="004A47F3">
        <w:rPr>
          <w:lang w:val="en-GB"/>
        </w:rPr>
        <w:t xml:space="preserve">rocedures, Confidentiality </w:t>
      </w:r>
      <w:r w:rsidR="00A065E1" w:rsidRPr="004A47F3">
        <w:rPr>
          <w:lang w:val="en-GB"/>
        </w:rPr>
        <w:t>R</w:t>
      </w:r>
      <w:r w:rsidR="0018513D" w:rsidRPr="004A47F3">
        <w:rPr>
          <w:lang w:val="en-GB"/>
        </w:rPr>
        <w:t>equirements</w:t>
      </w:r>
      <w:r w:rsidR="00F627D9" w:rsidRPr="004A47F3">
        <w:rPr>
          <w:lang w:val="en-GB"/>
        </w:rPr>
        <w:t>.</w:t>
      </w:r>
      <w:r w:rsidRPr="004A47F3">
        <w:rPr>
          <w:lang w:val="en-GB"/>
        </w:rPr>
        <w:t xml:space="preserve"> </w:t>
      </w:r>
      <w:r w:rsidR="001A671D" w:rsidRPr="004A47F3">
        <w:rPr>
          <w:lang w:val="en-GB"/>
        </w:rPr>
        <w:t>Please describe</w:t>
      </w:r>
      <w:r w:rsidR="001A671D" w:rsidRPr="004A47F3">
        <w:rPr>
          <w:b/>
          <w:lang w:val="en-GB"/>
        </w:rPr>
        <w:t xml:space="preserve"> </w:t>
      </w:r>
      <w:r w:rsidR="001A671D" w:rsidRPr="004A47F3">
        <w:rPr>
          <w:lang w:val="en-GB"/>
        </w:rPr>
        <w:t xml:space="preserve">how you ensure you keep abreast of changes in </w:t>
      </w:r>
      <w:r w:rsidRPr="004A47F3">
        <w:rPr>
          <w:lang w:val="en-GB"/>
        </w:rPr>
        <w:t>statutory requirements and legislation as maybe applicable.</w:t>
      </w:r>
      <w:r w:rsidR="001A671D" w:rsidRPr="004A47F3">
        <w:rPr>
          <w:lang w:val="en-GB"/>
        </w:rPr>
        <w:br/>
      </w:r>
    </w:p>
    <w:p w:rsidR="006505CC" w:rsidRPr="00CC45C4" w:rsidRDefault="00977269" w:rsidP="006505CC">
      <w:pPr>
        <w:pStyle w:val="ListParagraph"/>
        <w:numPr>
          <w:ilvl w:val="0"/>
          <w:numId w:val="17"/>
        </w:numPr>
        <w:rPr>
          <w:lang w:val="en-GB"/>
        </w:rPr>
      </w:pPr>
      <w:r>
        <w:rPr>
          <w:b/>
          <w:lang w:val="en-GB"/>
        </w:rPr>
        <w:t>Meeting KPI’s</w:t>
      </w:r>
      <w:r w:rsidR="001A671D">
        <w:rPr>
          <w:b/>
          <w:lang w:val="en-GB"/>
        </w:rPr>
        <w:t xml:space="preserve"> (Weighting = </w:t>
      </w:r>
      <w:r w:rsidR="001E5A84">
        <w:rPr>
          <w:b/>
          <w:lang w:val="en-GB"/>
        </w:rPr>
        <w:t>3</w:t>
      </w:r>
      <w:r w:rsidR="001A671D">
        <w:rPr>
          <w:b/>
          <w:lang w:val="en-GB"/>
        </w:rPr>
        <w:t xml:space="preserve">.  Max Score 5 x </w:t>
      </w:r>
      <w:r w:rsidR="001E5A84">
        <w:rPr>
          <w:b/>
          <w:lang w:val="en-GB"/>
        </w:rPr>
        <w:t>3</w:t>
      </w:r>
      <w:r w:rsidR="001A671D">
        <w:rPr>
          <w:b/>
          <w:lang w:val="en-GB"/>
        </w:rPr>
        <w:t xml:space="preserve"> = </w:t>
      </w:r>
      <w:r w:rsidR="001E5A84">
        <w:rPr>
          <w:b/>
          <w:lang w:val="en-GB"/>
        </w:rPr>
        <w:t>1</w:t>
      </w:r>
      <w:r w:rsidR="001A671D">
        <w:rPr>
          <w:b/>
          <w:lang w:val="en-GB"/>
        </w:rPr>
        <w:t>5.  No more than half a side of A4</w:t>
      </w:r>
      <w:proofErr w:type="gramStart"/>
      <w:r w:rsidR="001A671D">
        <w:rPr>
          <w:b/>
          <w:lang w:val="en-GB"/>
        </w:rPr>
        <w:t>)</w:t>
      </w:r>
      <w:proofErr w:type="gramEnd"/>
      <w:r w:rsidR="000F30CD">
        <w:rPr>
          <w:lang w:val="en-GB"/>
        </w:rPr>
        <w:br/>
      </w:r>
      <w:r w:rsidR="001E5A84">
        <w:rPr>
          <w:lang w:val="en-GB"/>
        </w:rPr>
        <w:t xml:space="preserve">Do you accept the KPI’s that have been set? </w:t>
      </w:r>
      <w:r w:rsidR="001E5A84">
        <w:rPr>
          <w:lang w:val="en-GB"/>
        </w:rPr>
        <w:br/>
        <w:t>H</w:t>
      </w:r>
      <w:r w:rsidR="006505CC" w:rsidRPr="00CC45C4">
        <w:rPr>
          <w:lang w:val="en-GB"/>
        </w:rPr>
        <w:t xml:space="preserve">ow </w:t>
      </w:r>
      <w:r w:rsidR="006132D1">
        <w:rPr>
          <w:lang w:val="en-GB"/>
        </w:rPr>
        <w:t xml:space="preserve">would you ensure that </w:t>
      </w:r>
      <w:r w:rsidR="001E5A84">
        <w:rPr>
          <w:lang w:val="en-GB"/>
        </w:rPr>
        <w:t xml:space="preserve">you </w:t>
      </w:r>
      <w:r w:rsidR="006132D1">
        <w:rPr>
          <w:lang w:val="en-GB"/>
        </w:rPr>
        <w:t>meet the KPI’s for the contract</w:t>
      </w:r>
      <w:r w:rsidR="00FB4565">
        <w:rPr>
          <w:lang w:val="en-GB"/>
        </w:rPr>
        <w:t xml:space="preserve"> (</w:t>
      </w:r>
      <w:r w:rsidR="00A065E1">
        <w:rPr>
          <w:lang w:val="en-GB"/>
        </w:rPr>
        <w:t>refer to Section 16</w:t>
      </w:r>
      <w:r w:rsidR="00FB4565">
        <w:rPr>
          <w:lang w:val="en-GB"/>
        </w:rPr>
        <w:t>)</w:t>
      </w:r>
      <w:r w:rsidR="001E5A84">
        <w:rPr>
          <w:lang w:val="en-GB"/>
        </w:rPr>
        <w:t>?</w:t>
      </w:r>
      <w:r w:rsidR="001E5A84">
        <w:rPr>
          <w:lang w:val="en-GB"/>
        </w:rPr>
        <w:br/>
        <w:t>H</w:t>
      </w:r>
      <w:r w:rsidR="006132D1">
        <w:rPr>
          <w:lang w:val="en-GB"/>
        </w:rPr>
        <w:t>ow would you monitor and report the results to the Association</w:t>
      </w:r>
      <w:r w:rsidR="001E5A84">
        <w:rPr>
          <w:lang w:val="en-GB"/>
        </w:rPr>
        <w:t>?</w:t>
      </w:r>
      <w:r w:rsidR="001E5A84">
        <w:rPr>
          <w:lang w:val="en-GB"/>
        </w:rPr>
        <w:br/>
        <w:t xml:space="preserve">Please describe </w:t>
      </w:r>
      <w:r w:rsidR="000F171F">
        <w:rPr>
          <w:lang w:val="en-GB"/>
        </w:rPr>
        <w:t>your process for rectifying failing KPI</w:t>
      </w:r>
      <w:r w:rsidR="001E5A84">
        <w:rPr>
          <w:lang w:val="en-GB"/>
        </w:rPr>
        <w:t>’</w:t>
      </w:r>
      <w:r w:rsidR="000F171F">
        <w:rPr>
          <w:lang w:val="en-GB"/>
        </w:rPr>
        <w:t xml:space="preserve">s </w:t>
      </w:r>
      <w:r w:rsidR="001E5A84">
        <w:rPr>
          <w:lang w:val="en-GB"/>
        </w:rPr>
        <w:br/>
      </w:r>
    </w:p>
    <w:p w:rsidR="000F171F" w:rsidRDefault="006505CC" w:rsidP="000F171F">
      <w:pPr>
        <w:pStyle w:val="ListParagraph"/>
        <w:numPr>
          <w:ilvl w:val="0"/>
          <w:numId w:val="17"/>
        </w:numPr>
        <w:rPr>
          <w:lang w:val="en-GB"/>
        </w:rPr>
      </w:pPr>
      <w:r w:rsidRPr="000F171F">
        <w:rPr>
          <w:b/>
          <w:lang w:val="en-GB"/>
        </w:rPr>
        <w:t>Customer Service</w:t>
      </w:r>
      <w:r w:rsidR="001E5A84">
        <w:rPr>
          <w:b/>
          <w:lang w:val="en-GB"/>
        </w:rPr>
        <w:t xml:space="preserve"> (Weighting = 2.  Max Score 5 x 2 = 10.  No more than half a side of A4</w:t>
      </w:r>
      <w:proofErr w:type="gramStart"/>
      <w:r w:rsidR="001E5A84">
        <w:rPr>
          <w:b/>
          <w:lang w:val="en-GB"/>
        </w:rPr>
        <w:t>)</w:t>
      </w:r>
      <w:proofErr w:type="gramEnd"/>
      <w:r w:rsidR="000F30CD">
        <w:rPr>
          <w:lang w:val="en-GB"/>
        </w:rPr>
        <w:br/>
      </w:r>
      <w:r w:rsidR="001E5A84">
        <w:rPr>
          <w:lang w:val="en-GB"/>
        </w:rPr>
        <w:t>P</w:t>
      </w:r>
      <w:r w:rsidRPr="000F171F">
        <w:rPr>
          <w:lang w:val="en-GB"/>
        </w:rPr>
        <w:t xml:space="preserve">lease provide details of </w:t>
      </w:r>
      <w:r w:rsidR="000F171F" w:rsidRPr="000F171F">
        <w:rPr>
          <w:lang w:val="en-GB"/>
        </w:rPr>
        <w:t>how you will interact and communicate with us on a day to day basis.</w:t>
      </w:r>
      <w:r w:rsidR="000F171F" w:rsidRPr="000F171F">
        <w:t xml:space="preserve"> </w:t>
      </w:r>
      <w:r w:rsidR="001E5A84">
        <w:t xml:space="preserve">Please </w:t>
      </w:r>
      <w:r w:rsidR="001E5A84">
        <w:rPr>
          <w:lang w:val="en-GB"/>
        </w:rPr>
        <w:t>c</w:t>
      </w:r>
      <w:r w:rsidR="000F171F" w:rsidRPr="000F171F">
        <w:rPr>
          <w:lang w:val="en-GB"/>
        </w:rPr>
        <w:t xml:space="preserve">onfirm </w:t>
      </w:r>
      <w:r w:rsidR="001E5A84">
        <w:rPr>
          <w:lang w:val="en-GB"/>
        </w:rPr>
        <w:t xml:space="preserve">that </w:t>
      </w:r>
      <w:r w:rsidR="000F171F" w:rsidRPr="000F171F">
        <w:rPr>
          <w:lang w:val="en-GB"/>
        </w:rPr>
        <w:t xml:space="preserve">you </w:t>
      </w:r>
      <w:r w:rsidR="001E5A84">
        <w:rPr>
          <w:lang w:val="en-GB"/>
        </w:rPr>
        <w:t xml:space="preserve">can </w:t>
      </w:r>
      <w:r w:rsidR="000F171F" w:rsidRPr="000F171F">
        <w:rPr>
          <w:lang w:val="en-GB"/>
        </w:rPr>
        <w:t>offer a dedicated 24 hour contact number available outside office hours for staffing needs</w:t>
      </w:r>
      <w:r w:rsidR="001E5A84">
        <w:rPr>
          <w:lang w:val="en-GB"/>
        </w:rPr>
        <w:t>.</w:t>
      </w:r>
      <w:r w:rsidR="001E5A84">
        <w:rPr>
          <w:lang w:val="en-GB"/>
        </w:rPr>
        <w:br/>
      </w:r>
    </w:p>
    <w:p w:rsidR="001E5A84" w:rsidRDefault="001E5A84">
      <w:pPr>
        <w:pStyle w:val="ListParagraph"/>
        <w:numPr>
          <w:ilvl w:val="0"/>
          <w:numId w:val="17"/>
        </w:numPr>
        <w:rPr>
          <w:lang w:val="en-GB"/>
        </w:rPr>
      </w:pPr>
      <w:r>
        <w:rPr>
          <w:b/>
          <w:lang w:val="en-GB"/>
        </w:rPr>
        <w:t>Data Protection &amp; safeguarding (Weighting = 2.  Max Score 5 x2 = 10.  No more than half a side of A4</w:t>
      </w:r>
      <w:proofErr w:type="gramStart"/>
      <w:r w:rsidR="004A47F3">
        <w:rPr>
          <w:b/>
          <w:lang w:val="en-GB"/>
        </w:rPr>
        <w:t>)</w:t>
      </w:r>
      <w:proofErr w:type="gramEnd"/>
      <w:r>
        <w:rPr>
          <w:lang w:val="en-GB"/>
        </w:rPr>
        <w:br/>
      </w:r>
      <w:r w:rsidR="000F171F">
        <w:rPr>
          <w:lang w:val="en-GB"/>
        </w:rPr>
        <w:t xml:space="preserve">Please provide details of how you ensure that Confidentiality, </w:t>
      </w:r>
      <w:r w:rsidR="000F171F" w:rsidRPr="000F171F">
        <w:rPr>
          <w:lang w:val="en-GB"/>
        </w:rPr>
        <w:t xml:space="preserve">Data Protection and Safeguarding </w:t>
      </w:r>
      <w:r w:rsidR="004A47F3">
        <w:rPr>
          <w:lang w:val="en-GB"/>
        </w:rPr>
        <w:t>requirements are met.</w:t>
      </w:r>
    </w:p>
    <w:p w:rsidR="001E5A84" w:rsidRPr="00633990" w:rsidRDefault="001E5A84" w:rsidP="00633990">
      <w:pPr>
        <w:ind w:left="720"/>
        <w:rPr>
          <w:b/>
          <w:sz w:val="28"/>
          <w:szCs w:val="28"/>
          <w:lang w:val="en-GB"/>
        </w:rPr>
      </w:pPr>
      <w:r w:rsidRPr="00633990">
        <w:rPr>
          <w:rFonts w:asciiTheme="minorHAnsi" w:hAnsiTheme="minorHAnsi"/>
          <w:b/>
          <w:sz w:val="28"/>
          <w:szCs w:val="28"/>
          <w:lang w:val="en-GB"/>
        </w:rPr>
        <w:t>Maximum marks available for quality = 100</w:t>
      </w:r>
    </w:p>
    <w:p w:rsidR="004A47F3" w:rsidRDefault="004A47F3" w:rsidP="00633990">
      <w:pPr>
        <w:keepNext/>
        <w:keepLines/>
        <w:widowControl w:val="0"/>
        <w:jc w:val="both"/>
        <w:rPr>
          <w:rFonts w:asciiTheme="minorHAnsi" w:hAnsiTheme="minorHAnsi"/>
          <w:sz w:val="22"/>
          <w:szCs w:val="22"/>
          <w:lang w:val="en-GB"/>
        </w:rPr>
      </w:pPr>
    </w:p>
    <w:p w:rsidR="001A0C09" w:rsidRDefault="006505CC" w:rsidP="00633990">
      <w:pPr>
        <w:keepNext/>
        <w:keepLines/>
        <w:widowControl w:val="0"/>
        <w:jc w:val="both"/>
        <w:rPr>
          <w:rFonts w:asciiTheme="minorHAnsi" w:hAnsiTheme="minorHAnsi"/>
          <w:sz w:val="22"/>
          <w:szCs w:val="22"/>
          <w:lang w:val="en-GB"/>
        </w:rPr>
      </w:pPr>
      <w:r w:rsidRPr="00CC45C4">
        <w:rPr>
          <w:rFonts w:asciiTheme="minorHAnsi" w:hAnsiTheme="minorHAnsi"/>
          <w:sz w:val="22"/>
          <w:szCs w:val="22"/>
          <w:lang w:val="en-GB"/>
        </w:rPr>
        <w:t>Included with the tender response you are aske</w:t>
      </w:r>
      <w:r w:rsidR="004A47F3">
        <w:rPr>
          <w:rFonts w:asciiTheme="minorHAnsi" w:hAnsiTheme="minorHAnsi"/>
          <w:sz w:val="22"/>
          <w:szCs w:val="22"/>
          <w:lang w:val="en-GB"/>
        </w:rPr>
        <w:t>d to provide the following items</w:t>
      </w:r>
      <w:r w:rsidRPr="00CC45C4">
        <w:rPr>
          <w:rFonts w:asciiTheme="minorHAnsi" w:hAnsiTheme="minorHAnsi"/>
          <w:sz w:val="22"/>
          <w:szCs w:val="22"/>
          <w:lang w:val="en-GB"/>
        </w:rPr>
        <w:t>.  Please note that the items are for information purposes only and will not be scored by the Association.</w:t>
      </w:r>
    </w:p>
    <w:p w:rsidR="001A0C09" w:rsidRDefault="001A0C09" w:rsidP="00633990">
      <w:pPr>
        <w:keepNext/>
        <w:keepLines/>
        <w:widowControl w:val="0"/>
        <w:jc w:val="both"/>
        <w:rPr>
          <w:rFonts w:asciiTheme="minorHAnsi" w:hAnsiTheme="minorHAnsi"/>
          <w:sz w:val="22"/>
          <w:szCs w:val="22"/>
          <w:lang w:val="en-GB"/>
        </w:rPr>
      </w:pPr>
    </w:p>
    <w:p w:rsidR="006505CC" w:rsidRPr="004A47F3" w:rsidRDefault="001A0C09" w:rsidP="004A47F3">
      <w:pPr>
        <w:pStyle w:val="ListParagraph"/>
        <w:keepNext/>
        <w:keepLines/>
        <w:widowControl w:val="0"/>
        <w:numPr>
          <w:ilvl w:val="0"/>
          <w:numId w:val="26"/>
        </w:numPr>
        <w:jc w:val="both"/>
        <w:rPr>
          <w:lang w:val="en-GB"/>
        </w:rPr>
      </w:pPr>
      <w:r w:rsidRPr="004A47F3">
        <w:rPr>
          <w:lang w:val="en-GB"/>
        </w:rPr>
        <w:t>P</w:t>
      </w:r>
      <w:r w:rsidR="006505CC" w:rsidRPr="004A47F3">
        <w:rPr>
          <w:lang w:val="en-GB"/>
        </w:rPr>
        <w:t xml:space="preserve">lease provide a copy of any other Form of Agreement that </w:t>
      </w:r>
      <w:r w:rsidR="004A47F3" w:rsidRPr="004A47F3">
        <w:rPr>
          <w:lang w:val="en-GB"/>
        </w:rPr>
        <w:t>the Association</w:t>
      </w:r>
      <w:r w:rsidR="006505CC" w:rsidRPr="004A47F3">
        <w:rPr>
          <w:lang w:val="en-GB"/>
        </w:rPr>
        <w:t xml:space="preserve"> will be expected to sign for up to 3 years.</w:t>
      </w:r>
    </w:p>
    <w:p w:rsidR="004A47F3" w:rsidRDefault="004A47F3" w:rsidP="00633990">
      <w:pPr>
        <w:keepNext/>
        <w:keepLines/>
        <w:widowControl w:val="0"/>
        <w:rPr>
          <w:rFonts w:asciiTheme="minorHAnsi" w:hAnsiTheme="minorHAnsi"/>
          <w:sz w:val="22"/>
          <w:szCs w:val="22"/>
          <w:lang w:val="en-GB"/>
        </w:rPr>
      </w:pPr>
    </w:p>
    <w:p w:rsidR="006132D1" w:rsidRPr="004A47F3" w:rsidRDefault="006132D1" w:rsidP="004A47F3">
      <w:pPr>
        <w:pStyle w:val="ListParagraph"/>
        <w:keepNext/>
        <w:keepLines/>
        <w:widowControl w:val="0"/>
        <w:numPr>
          <w:ilvl w:val="0"/>
          <w:numId w:val="26"/>
        </w:numPr>
        <w:rPr>
          <w:lang w:val="en-GB"/>
        </w:rPr>
      </w:pPr>
      <w:r w:rsidRPr="004A47F3">
        <w:rPr>
          <w:lang w:val="en-GB"/>
        </w:rPr>
        <w:t>Please provide details of 2 x references that the Association could use</w:t>
      </w:r>
      <w:r w:rsidR="004A47F3" w:rsidRPr="004A47F3">
        <w:rPr>
          <w:lang w:val="en-GB"/>
        </w:rPr>
        <w:t xml:space="preserve"> (section 16)</w:t>
      </w:r>
      <w:r w:rsidR="00166570" w:rsidRPr="004A47F3">
        <w:rPr>
          <w:lang w:val="en-GB"/>
        </w:rPr>
        <w:t>.</w:t>
      </w:r>
    </w:p>
    <w:p w:rsidR="004A47F3" w:rsidRDefault="004A47F3" w:rsidP="005D78FF">
      <w:pPr>
        <w:pStyle w:val="Heading1"/>
        <w:keepLines/>
        <w:widowControl w:val="0"/>
        <w:ind w:left="720"/>
        <w:rPr>
          <w:b w:val="0"/>
          <w:bCs w:val="0"/>
          <w:lang w:val="en-GB"/>
        </w:rPr>
      </w:pPr>
      <w:bookmarkStart w:id="55" w:name="_Toc323130960"/>
      <w:bookmarkStart w:id="56" w:name="_Toc323212242"/>
      <w:r>
        <w:rPr>
          <w:lang w:val="en-GB"/>
        </w:rPr>
        <w:br w:type="page"/>
      </w:r>
    </w:p>
    <w:p w:rsidR="000F30CD" w:rsidRPr="007166E1" w:rsidRDefault="001E5A84" w:rsidP="007166E1">
      <w:pPr>
        <w:pStyle w:val="Heading1"/>
        <w:numPr>
          <w:ilvl w:val="0"/>
          <w:numId w:val="3"/>
        </w:numPr>
        <w:rPr>
          <w:lang w:val="en-GB"/>
        </w:rPr>
      </w:pPr>
      <w:bookmarkStart w:id="57" w:name="_Toc461623676"/>
      <w:r w:rsidRPr="007166E1">
        <w:rPr>
          <w:lang w:val="en-GB"/>
        </w:rPr>
        <w:lastRenderedPageBreak/>
        <w:t>F</w:t>
      </w:r>
      <w:r w:rsidR="000F30CD" w:rsidRPr="007166E1">
        <w:rPr>
          <w:lang w:val="en-GB"/>
        </w:rPr>
        <w:t xml:space="preserve">orm of </w:t>
      </w:r>
      <w:r w:rsidRPr="007166E1">
        <w:rPr>
          <w:lang w:val="en-GB"/>
        </w:rPr>
        <w:t>T</w:t>
      </w:r>
      <w:r w:rsidR="000F30CD" w:rsidRPr="007166E1">
        <w:rPr>
          <w:lang w:val="en-GB"/>
        </w:rPr>
        <w:t>ender</w:t>
      </w:r>
      <w:bookmarkEnd w:id="57"/>
    </w:p>
    <w:bookmarkEnd w:id="55"/>
    <w:bookmarkEnd w:id="56"/>
    <w:p w:rsidR="00AC7E01" w:rsidRPr="004437D6" w:rsidRDefault="00AC7E01" w:rsidP="00AC7E01">
      <w:pPr>
        <w:pStyle w:val="Title"/>
        <w:jc w:val="left"/>
        <w:rPr>
          <w:rFonts w:asciiTheme="minorHAnsi" w:hAnsiTheme="minorHAnsi" w:cs="Arial"/>
          <w:sz w:val="22"/>
        </w:rPr>
      </w:pPr>
      <w:r w:rsidRPr="004437D6">
        <w:rPr>
          <w:rFonts w:asciiTheme="minorHAnsi" w:hAnsiTheme="minorHAnsi" w:cs="Arial"/>
          <w:sz w:val="22"/>
        </w:rPr>
        <w:t>Leeds Federated Housing Association Ltd</w:t>
      </w:r>
    </w:p>
    <w:p w:rsidR="00AC7E01" w:rsidRPr="004437D6" w:rsidRDefault="00AC7E01" w:rsidP="00AC7E01">
      <w:pPr>
        <w:suppressAutoHyphens/>
        <w:ind w:right="528"/>
        <w:rPr>
          <w:rFonts w:asciiTheme="minorHAnsi" w:hAnsiTheme="minorHAnsi" w:cs="Arial"/>
          <w:sz w:val="22"/>
          <w:lang w:val="en-GB"/>
        </w:rPr>
      </w:pPr>
      <w:r w:rsidRPr="004437D6">
        <w:rPr>
          <w:rFonts w:asciiTheme="minorHAnsi" w:hAnsiTheme="minorHAnsi" w:cs="Arial"/>
          <w:sz w:val="22"/>
          <w:lang w:val="en-GB"/>
        </w:rPr>
        <w:br/>
        <w:t>To:</w:t>
      </w:r>
    </w:p>
    <w:p w:rsidR="00AC7E01" w:rsidRPr="004437D6" w:rsidRDefault="00AC7E01" w:rsidP="00AC7E01">
      <w:pPr>
        <w:suppressAutoHyphens/>
        <w:ind w:right="528"/>
        <w:rPr>
          <w:rFonts w:asciiTheme="minorHAnsi" w:hAnsiTheme="minorHAnsi" w:cs="Arial"/>
          <w:b/>
          <w:bCs/>
          <w:sz w:val="22"/>
          <w:szCs w:val="22"/>
          <w:lang w:val="en-GB"/>
        </w:rPr>
      </w:pPr>
      <w:r w:rsidRPr="004437D6">
        <w:rPr>
          <w:rFonts w:asciiTheme="minorHAnsi" w:hAnsiTheme="minorHAnsi" w:cs="Arial"/>
          <w:b/>
          <w:bCs/>
          <w:sz w:val="22"/>
          <w:szCs w:val="22"/>
          <w:lang w:val="en-GB"/>
        </w:rPr>
        <w:t xml:space="preserve">Ms </w:t>
      </w:r>
      <w:r w:rsidR="00166570">
        <w:rPr>
          <w:rFonts w:asciiTheme="minorHAnsi" w:hAnsiTheme="minorHAnsi" w:cs="Arial"/>
          <w:b/>
          <w:bCs/>
          <w:sz w:val="22"/>
          <w:szCs w:val="22"/>
          <w:lang w:val="en-GB"/>
        </w:rPr>
        <w:t>Joanne Harrison</w:t>
      </w:r>
    </w:p>
    <w:p w:rsidR="00AC7E01" w:rsidRPr="004437D6" w:rsidRDefault="00AC7E01" w:rsidP="00AC7E01">
      <w:pPr>
        <w:suppressAutoHyphens/>
        <w:ind w:right="528"/>
        <w:rPr>
          <w:rFonts w:asciiTheme="minorHAnsi" w:hAnsiTheme="minorHAnsi" w:cs="Arial"/>
          <w:bCs/>
          <w:sz w:val="22"/>
          <w:szCs w:val="22"/>
          <w:lang w:val="en-GB"/>
        </w:rPr>
      </w:pPr>
      <w:r w:rsidRPr="004437D6">
        <w:rPr>
          <w:rFonts w:asciiTheme="minorHAnsi" w:hAnsiTheme="minorHAnsi" w:cs="Arial"/>
          <w:bCs/>
          <w:sz w:val="22"/>
          <w:szCs w:val="22"/>
          <w:lang w:val="en-GB"/>
        </w:rPr>
        <w:t>Procurement Manager</w:t>
      </w:r>
    </w:p>
    <w:p w:rsidR="00AC7E01" w:rsidRPr="004437D6" w:rsidRDefault="00AC7E01" w:rsidP="00AC7E01">
      <w:pPr>
        <w:suppressAutoHyphens/>
        <w:ind w:right="528"/>
        <w:rPr>
          <w:rFonts w:asciiTheme="minorHAnsi" w:hAnsiTheme="minorHAnsi" w:cs="Arial"/>
          <w:bCs/>
          <w:sz w:val="22"/>
          <w:szCs w:val="22"/>
          <w:lang w:val="en-GB"/>
        </w:rPr>
      </w:pPr>
      <w:r w:rsidRPr="004437D6">
        <w:rPr>
          <w:rFonts w:asciiTheme="minorHAnsi" w:hAnsiTheme="minorHAnsi" w:cs="Arial"/>
          <w:bCs/>
          <w:sz w:val="22"/>
          <w:szCs w:val="22"/>
          <w:lang w:val="en-GB"/>
        </w:rPr>
        <w:t>Leeds Federated Housing Association Ltd</w:t>
      </w:r>
    </w:p>
    <w:p w:rsidR="00AC7E01" w:rsidRPr="004437D6" w:rsidRDefault="00AC7E01" w:rsidP="00AC7E01">
      <w:pPr>
        <w:suppressAutoHyphens/>
        <w:ind w:right="528"/>
        <w:rPr>
          <w:rFonts w:asciiTheme="minorHAnsi" w:hAnsiTheme="minorHAnsi" w:cs="Arial"/>
          <w:bCs/>
          <w:sz w:val="22"/>
          <w:szCs w:val="22"/>
          <w:lang w:val="en-GB"/>
        </w:rPr>
      </w:pPr>
      <w:proofErr w:type="spellStart"/>
      <w:r w:rsidRPr="004437D6">
        <w:rPr>
          <w:rFonts w:asciiTheme="minorHAnsi" w:hAnsiTheme="minorHAnsi" w:cs="Arial"/>
          <w:bCs/>
          <w:sz w:val="22"/>
          <w:szCs w:val="22"/>
          <w:lang w:val="en-GB"/>
        </w:rPr>
        <w:t>Arthington</w:t>
      </w:r>
      <w:proofErr w:type="spellEnd"/>
      <w:r w:rsidRPr="004437D6">
        <w:rPr>
          <w:rFonts w:asciiTheme="minorHAnsi" w:hAnsiTheme="minorHAnsi" w:cs="Arial"/>
          <w:bCs/>
          <w:sz w:val="22"/>
          <w:szCs w:val="22"/>
          <w:lang w:val="en-GB"/>
        </w:rPr>
        <w:t xml:space="preserve"> House</w:t>
      </w:r>
    </w:p>
    <w:p w:rsidR="00AC7E01" w:rsidRPr="004437D6" w:rsidRDefault="00AC7E01" w:rsidP="00AC7E01">
      <w:pPr>
        <w:suppressAutoHyphens/>
        <w:ind w:right="528"/>
        <w:rPr>
          <w:rFonts w:asciiTheme="minorHAnsi" w:hAnsiTheme="minorHAnsi" w:cs="Arial"/>
          <w:bCs/>
          <w:sz w:val="22"/>
          <w:szCs w:val="22"/>
          <w:lang w:val="en-GB"/>
        </w:rPr>
      </w:pPr>
      <w:r w:rsidRPr="004437D6">
        <w:rPr>
          <w:rFonts w:asciiTheme="minorHAnsi" w:hAnsiTheme="minorHAnsi" w:cs="Arial"/>
          <w:bCs/>
          <w:sz w:val="22"/>
          <w:szCs w:val="22"/>
          <w:lang w:val="en-GB"/>
        </w:rPr>
        <w:t>30 Westfield Road</w:t>
      </w:r>
    </w:p>
    <w:p w:rsidR="00AC7E01" w:rsidRPr="004437D6" w:rsidRDefault="00AC7E01" w:rsidP="00AC7E01">
      <w:pPr>
        <w:suppressAutoHyphens/>
        <w:ind w:right="528"/>
        <w:rPr>
          <w:rFonts w:asciiTheme="minorHAnsi" w:hAnsiTheme="minorHAnsi" w:cs="Arial"/>
          <w:bCs/>
          <w:sz w:val="22"/>
          <w:szCs w:val="22"/>
          <w:lang w:val="en-GB"/>
        </w:rPr>
      </w:pPr>
      <w:r w:rsidRPr="004437D6">
        <w:rPr>
          <w:rFonts w:asciiTheme="minorHAnsi" w:hAnsiTheme="minorHAnsi" w:cs="Arial"/>
          <w:bCs/>
          <w:sz w:val="22"/>
          <w:szCs w:val="22"/>
          <w:lang w:val="en-GB"/>
        </w:rPr>
        <w:t>Leeds</w:t>
      </w:r>
    </w:p>
    <w:p w:rsidR="00AC7E01" w:rsidRPr="004437D6" w:rsidRDefault="00AC7E01" w:rsidP="00AC7E01">
      <w:pPr>
        <w:suppressAutoHyphens/>
        <w:ind w:right="528"/>
        <w:rPr>
          <w:rFonts w:asciiTheme="minorHAnsi" w:hAnsiTheme="minorHAnsi" w:cs="Arial"/>
          <w:sz w:val="22"/>
          <w:lang w:val="en-GB"/>
        </w:rPr>
      </w:pPr>
      <w:r w:rsidRPr="004437D6">
        <w:rPr>
          <w:rFonts w:asciiTheme="minorHAnsi" w:hAnsiTheme="minorHAnsi" w:cs="Arial"/>
          <w:bCs/>
          <w:sz w:val="22"/>
          <w:szCs w:val="22"/>
          <w:lang w:val="en-GB"/>
        </w:rPr>
        <w:t>LS3 1DE</w:t>
      </w:r>
      <w:r w:rsidRPr="004437D6">
        <w:rPr>
          <w:rFonts w:asciiTheme="minorHAnsi" w:hAnsiTheme="minorHAnsi" w:cs="Arial"/>
          <w:bCs/>
          <w:color w:val="000080"/>
          <w:lang w:val="en-GB"/>
        </w:rPr>
        <w:br/>
      </w:r>
      <w:r w:rsidRPr="004437D6">
        <w:rPr>
          <w:rFonts w:asciiTheme="minorHAnsi" w:hAnsiTheme="minorHAnsi" w:cs="Arial"/>
          <w:sz w:val="22"/>
          <w:lang w:val="en-GB"/>
        </w:rPr>
        <w:tab/>
      </w:r>
    </w:p>
    <w:p w:rsidR="00AC7E01" w:rsidRPr="00633990" w:rsidRDefault="00AC7E01" w:rsidP="00AC7E01">
      <w:pPr>
        <w:pStyle w:val="BodyText"/>
        <w:ind w:left="2127" w:hanging="2127"/>
        <w:rPr>
          <w:b/>
          <w:u w:val="single"/>
        </w:rPr>
      </w:pPr>
      <w:r w:rsidRPr="00633990">
        <w:rPr>
          <w:rFonts w:asciiTheme="minorHAnsi" w:hAnsiTheme="minorHAnsi" w:cs="Arial"/>
          <w:b/>
          <w:sz w:val="22"/>
          <w:lang w:val="en-GB"/>
        </w:rPr>
        <w:t>TENDER FOR:</w:t>
      </w:r>
      <w:r w:rsidRPr="00633990">
        <w:rPr>
          <w:rFonts w:asciiTheme="minorHAnsi" w:hAnsiTheme="minorHAnsi" w:cs="Arial"/>
          <w:b/>
          <w:sz w:val="22"/>
          <w:lang w:val="en-GB"/>
        </w:rPr>
        <w:tab/>
      </w:r>
      <w:r w:rsidR="00166570" w:rsidRPr="00633990">
        <w:rPr>
          <w:b/>
          <w:u w:val="single"/>
        </w:rPr>
        <w:t>L</w:t>
      </w:r>
      <w:r w:rsidR="006F5941" w:rsidRPr="00633990">
        <w:rPr>
          <w:b/>
          <w:u w:val="single"/>
        </w:rPr>
        <w:t xml:space="preserve">earning </w:t>
      </w:r>
      <w:r w:rsidR="00166570" w:rsidRPr="00633990">
        <w:rPr>
          <w:b/>
          <w:u w:val="single"/>
        </w:rPr>
        <w:t>D</w:t>
      </w:r>
      <w:r w:rsidR="006F5941" w:rsidRPr="00633990">
        <w:rPr>
          <w:b/>
          <w:u w:val="single"/>
        </w:rPr>
        <w:t xml:space="preserve">isability </w:t>
      </w:r>
      <w:r w:rsidR="0012671C" w:rsidRPr="00633990">
        <w:rPr>
          <w:b/>
          <w:u w:val="single"/>
        </w:rPr>
        <w:t>S</w:t>
      </w:r>
      <w:r w:rsidR="006F5941" w:rsidRPr="00633990">
        <w:rPr>
          <w:b/>
          <w:u w:val="single"/>
        </w:rPr>
        <w:t>ervices</w:t>
      </w:r>
      <w:r w:rsidR="00E20125" w:rsidRPr="00633990">
        <w:rPr>
          <w:b/>
          <w:u w:val="single"/>
        </w:rPr>
        <w:t xml:space="preserve"> Temporary Staffing</w:t>
      </w:r>
      <w:r w:rsidRPr="00633990">
        <w:rPr>
          <w:b/>
          <w:u w:val="single"/>
        </w:rPr>
        <w:t xml:space="preserve">  </w:t>
      </w:r>
    </w:p>
    <w:p w:rsidR="0015687B" w:rsidRDefault="0015687B" w:rsidP="00AC7E01">
      <w:pPr>
        <w:suppressAutoHyphens/>
        <w:ind w:right="528"/>
        <w:rPr>
          <w:rFonts w:asciiTheme="minorHAnsi" w:hAnsiTheme="minorHAnsi" w:cs="Arial"/>
          <w:sz w:val="22"/>
          <w:lang w:val="en-GB"/>
        </w:rPr>
      </w:pPr>
    </w:p>
    <w:p w:rsidR="004D2B8A" w:rsidRDefault="00AC7E01" w:rsidP="00AC7E01">
      <w:pPr>
        <w:suppressAutoHyphens/>
        <w:ind w:right="528"/>
        <w:rPr>
          <w:rFonts w:asciiTheme="minorHAnsi" w:hAnsiTheme="minorHAnsi" w:cs="Arial"/>
          <w:sz w:val="22"/>
          <w:lang w:val="en-GB"/>
        </w:rPr>
      </w:pPr>
      <w:r w:rsidRPr="004437D6">
        <w:rPr>
          <w:rFonts w:asciiTheme="minorHAnsi" w:hAnsiTheme="minorHAnsi" w:cs="Arial"/>
          <w:sz w:val="22"/>
          <w:lang w:val="en-GB"/>
        </w:rPr>
        <w:t xml:space="preserve">I / We the undersigned, having examined the specifications are willing to execute the </w:t>
      </w:r>
      <w:r w:rsidR="00E20125">
        <w:rPr>
          <w:rFonts w:asciiTheme="minorHAnsi" w:hAnsiTheme="minorHAnsi" w:cs="Arial"/>
          <w:sz w:val="22"/>
          <w:lang w:val="en-GB"/>
        </w:rPr>
        <w:t>following rates</w:t>
      </w:r>
      <w:r w:rsidRPr="004437D6">
        <w:rPr>
          <w:rFonts w:asciiTheme="minorHAnsi" w:hAnsiTheme="minorHAnsi" w:cs="Arial"/>
          <w:sz w:val="22"/>
          <w:lang w:val="en-GB"/>
        </w:rPr>
        <w:t>:</w:t>
      </w:r>
    </w:p>
    <w:p w:rsidR="00AC7E01" w:rsidRPr="002F5ED3" w:rsidRDefault="00AC7E01" w:rsidP="00AC7E01">
      <w:pPr>
        <w:suppressAutoHyphens/>
        <w:ind w:right="528"/>
        <w:rPr>
          <w:rFonts w:asciiTheme="minorHAnsi" w:hAnsiTheme="minorHAnsi" w:cs="Arial"/>
          <w:sz w:val="16"/>
          <w:szCs w:val="16"/>
          <w:lang w:val="en-GB"/>
        </w:rPr>
      </w:pPr>
      <w:r w:rsidRPr="004437D6">
        <w:rPr>
          <w:rFonts w:asciiTheme="minorHAnsi" w:hAnsiTheme="minorHAnsi" w:cs="Arial"/>
          <w:sz w:val="22"/>
          <w:lang w:val="en-GB"/>
        </w:rPr>
        <w:br/>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45"/>
        <w:gridCol w:w="3827"/>
      </w:tblGrid>
      <w:tr w:rsidR="00AC7E01" w:rsidRPr="005E1E4E" w:rsidTr="00E20125">
        <w:tc>
          <w:tcPr>
            <w:tcW w:w="5245" w:type="dxa"/>
            <w:shd w:val="clear" w:color="auto" w:fill="C6D9F1" w:themeFill="text2" w:themeFillTint="33"/>
            <w:vAlign w:val="center"/>
          </w:tcPr>
          <w:p w:rsidR="00AC7E01" w:rsidRPr="00633990" w:rsidRDefault="00AC7E01" w:rsidP="00633990">
            <w:pPr>
              <w:suppressAutoHyphens/>
              <w:ind w:right="528"/>
              <w:rPr>
                <w:rFonts w:asciiTheme="minorHAnsi" w:hAnsiTheme="minorHAnsi" w:cs="Arial"/>
                <w:sz w:val="22"/>
                <w:szCs w:val="22"/>
                <w:lang w:val="en-GB"/>
              </w:rPr>
            </w:pPr>
            <w:r w:rsidRPr="00633990">
              <w:rPr>
                <w:rFonts w:asciiTheme="minorHAnsi" w:hAnsiTheme="minorHAnsi" w:cs="Arial"/>
                <w:sz w:val="22"/>
                <w:szCs w:val="22"/>
                <w:lang w:val="en-GB"/>
              </w:rPr>
              <w:t>Details</w:t>
            </w:r>
          </w:p>
          <w:p w:rsidR="004D2B8A" w:rsidRPr="00633990" w:rsidRDefault="004D2B8A" w:rsidP="00BC26C2">
            <w:pPr>
              <w:suppressAutoHyphens/>
              <w:ind w:right="528"/>
              <w:rPr>
                <w:rFonts w:asciiTheme="minorHAnsi" w:hAnsiTheme="minorHAnsi" w:cs="Arial"/>
                <w:sz w:val="22"/>
                <w:szCs w:val="22"/>
                <w:lang w:val="en-GB"/>
              </w:rPr>
            </w:pPr>
          </w:p>
        </w:tc>
        <w:tc>
          <w:tcPr>
            <w:tcW w:w="3827" w:type="dxa"/>
            <w:shd w:val="clear" w:color="auto" w:fill="C6D9F1" w:themeFill="text2" w:themeFillTint="33"/>
            <w:vAlign w:val="center"/>
          </w:tcPr>
          <w:p w:rsidR="00AC7E01" w:rsidRPr="00633990" w:rsidRDefault="004D2B8A" w:rsidP="00633990">
            <w:pPr>
              <w:suppressAutoHyphens/>
              <w:ind w:right="528"/>
              <w:rPr>
                <w:rFonts w:asciiTheme="minorHAnsi" w:hAnsiTheme="minorHAnsi" w:cs="Arial"/>
                <w:sz w:val="22"/>
                <w:szCs w:val="22"/>
                <w:highlight w:val="magenta"/>
                <w:lang w:val="en-GB"/>
              </w:rPr>
            </w:pPr>
            <w:r w:rsidRPr="00633990">
              <w:rPr>
                <w:rFonts w:asciiTheme="minorHAnsi" w:hAnsiTheme="minorHAnsi" w:cs="Arial"/>
                <w:sz w:val="22"/>
                <w:szCs w:val="22"/>
                <w:lang w:val="en-GB"/>
              </w:rPr>
              <w:t>Cost excluding VAT (Hourly charge rates)</w:t>
            </w:r>
          </w:p>
        </w:tc>
      </w:tr>
      <w:tr w:rsidR="00E20125" w:rsidRPr="00166570" w:rsidTr="00E20125">
        <w:tc>
          <w:tcPr>
            <w:tcW w:w="5245" w:type="dxa"/>
            <w:vAlign w:val="center"/>
          </w:tcPr>
          <w:p w:rsidR="004D2B8A" w:rsidRPr="00633990" w:rsidRDefault="004D2B8A" w:rsidP="00E20125">
            <w:pPr>
              <w:suppressAutoHyphens/>
              <w:ind w:left="720" w:right="528"/>
              <w:rPr>
                <w:rFonts w:asciiTheme="minorHAnsi" w:hAnsiTheme="minorHAnsi" w:cs="Arial"/>
                <w:sz w:val="22"/>
                <w:szCs w:val="22"/>
                <w:lang w:val="en-GB"/>
              </w:rPr>
            </w:pPr>
          </w:p>
          <w:p w:rsidR="00E20125" w:rsidRPr="00633990" w:rsidRDefault="008035D5" w:rsidP="008035D5">
            <w:pPr>
              <w:suppressAutoHyphens/>
              <w:ind w:left="720" w:right="528" w:hanging="515"/>
              <w:rPr>
                <w:rFonts w:asciiTheme="minorHAnsi" w:hAnsiTheme="minorHAnsi" w:cs="Arial"/>
                <w:sz w:val="22"/>
                <w:szCs w:val="22"/>
                <w:lang w:val="en-GB"/>
              </w:rPr>
            </w:pPr>
            <w:r>
              <w:rPr>
                <w:rFonts w:asciiTheme="minorHAnsi" w:hAnsiTheme="minorHAnsi" w:cs="Arial"/>
                <w:sz w:val="22"/>
                <w:szCs w:val="22"/>
                <w:lang w:val="en-GB"/>
              </w:rPr>
              <w:t>Residential Support Worker (Relief Cover)</w:t>
            </w:r>
          </w:p>
          <w:p w:rsidR="004D2B8A" w:rsidRPr="00633990" w:rsidRDefault="004D2B8A" w:rsidP="00E20125">
            <w:pPr>
              <w:suppressAutoHyphens/>
              <w:ind w:left="720" w:right="528"/>
              <w:rPr>
                <w:rFonts w:asciiTheme="minorHAnsi" w:hAnsiTheme="minorHAnsi" w:cs="Arial"/>
                <w:sz w:val="22"/>
                <w:szCs w:val="22"/>
                <w:lang w:val="en-GB"/>
              </w:rPr>
            </w:pPr>
          </w:p>
        </w:tc>
        <w:tc>
          <w:tcPr>
            <w:tcW w:w="3827" w:type="dxa"/>
            <w:vAlign w:val="center"/>
          </w:tcPr>
          <w:p w:rsidR="00E20125" w:rsidRPr="00633990" w:rsidRDefault="000B4ECA" w:rsidP="00BC26C2">
            <w:pPr>
              <w:suppressAutoHyphens/>
              <w:ind w:right="528"/>
              <w:rPr>
                <w:rFonts w:asciiTheme="minorHAnsi" w:hAnsiTheme="minorHAnsi" w:cs="Arial"/>
                <w:sz w:val="22"/>
                <w:szCs w:val="22"/>
                <w:lang w:val="en-GB"/>
              </w:rPr>
            </w:pPr>
            <w:r w:rsidRPr="00633990">
              <w:rPr>
                <w:rFonts w:asciiTheme="minorHAnsi" w:hAnsiTheme="minorHAnsi" w:cs="Arial"/>
                <w:sz w:val="22"/>
                <w:szCs w:val="22"/>
                <w:lang w:val="en-GB"/>
              </w:rPr>
              <w:t>£                         / hr</w:t>
            </w:r>
          </w:p>
        </w:tc>
      </w:tr>
      <w:tr w:rsidR="008035D5" w:rsidRPr="00166570" w:rsidTr="008035D5">
        <w:trPr>
          <w:trHeight w:val="644"/>
        </w:trPr>
        <w:tc>
          <w:tcPr>
            <w:tcW w:w="5245" w:type="dxa"/>
            <w:vAlign w:val="center"/>
          </w:tcPr>
          <w:p w:rsidR="008035D5" w:rsidRPr="00633990" w:rsidRDefault="008035D5" w:rsidP="008035D5">
            <w:pPr>
              <w:suppressAutoHyphens/>
              <w:ind w:left="720" w:right="528" w:hanging="515"/>
              <w:rPr>
                <w:rFonts w:asciiTheme="minorHAnsi" w:hAnsiTheme="minorHAnsi" w:cs="Arial"/>
                <w:sz w:val="22"/>
                <w:szCs w:val="22"/>
                <w:lang w:val="en-GB"/>
              </w:rPr>
            </w:pPr>
            <w:r>
              <w:rPr>
                <w:rFonts w:asciiTheme="minorHAnsi" w:hAnsiTheme="minorHAnsi" w:cs="Arial"/>
                <w:sz w:val="22"/>
                <w:szCs w:val="22"/>
                <w:lang w:val="en-GB"/>
              </w:rPr>
              <w:t>Residential Support Worker (Temp to Perm)</w:t>
            </w:r>
          </w:p>
        </w:tc>
        <w:tc>
          <w:tcPr>
            <w:tcW w:w="3827" w:type="dxa"/>
            <w:vAlign w:val="center"/>
          </w:tcPr>
          <w:p w:rsidR="008035D5" w:rsidRPr="00633990" w:rsidRDefault="0015687B" w:rsidP="00BC26C2">
            <w:pPr>
              <w:suppressAutoHyphens/>
              <w:ind w:right="528"/>
              <w:rPr>
                <w:rFonts w:asciiTheme="minorHAnsi" w:hAnsiTheme="minorHAnsi" w:cs="Arial"/>
                <w:sz w:val="22"/>
                <w:szCs w:val="22"/>
                <w:lang w:val="en-GB"/>
              </w:rPr>
            </w:pPr>
            <w:r w:rsidRPr="00633990">
              <w:rPr>
                <w:rFonts w:asciiTheme="minorHAnsi" w:hAnsiTheme="minorHAnsi" w:cs="Arial"/>
                <w:sz w:val="22"/>
                <w:szCs w:val="22"/>
                <w:lang w:val="en-GB"/>
              </w:rPr>
              <w:t>£                         / hr</w:t>
            </w:r>
          </w:p>
        </w:tc>
      </w:tr>
      <w:tr w:rsidR="00CD026A" w:rsidRPr="00166570" w:rsidTr="00E20125">
        <w:tc>
          <w:tcPr>
            <w:tcW w:w="5245" w:type="dxa"/>
            <w:vAlign w:val="center"/>
          </w:tcPr>
          <w:p w:rsidR="004D2B8A" w:rsidRPr="00633990" w:rsidRDefault="004D2B8A" w:rsidP="008035D5">
            <w:pPr>
              <w:suppressAutoHyphens/>
              <w:ind w:left="720" w:right="528" w:hanging="515"/>
              <w:rPr>
                <w:rFonts w:asciiTheme="minorHAnsi" w:hAnsiTheme="minorHAnsi" w:cs="Arial"/>
                <w:sz w:val="22"/>
                <w:szCs w:val="22"/>
                <w:lang w:val="en-GB"/>
              </w:rPr>
            </w:pPr>
          </w:p>
          <w:p w:rsidR="004D2B8A" w:rsidRPr="00633990" w:rsidRDefault="00CD026A" w:rsidP="008035D5">
            <w:pPr>
              <w:suppressAutoHyphens/>
              <w:ind w:left="720" w:right="528" w:hanging="515"/>
              <w:rPr>
                <w:rFonts w:asciiTheme="minorHAnsi" w:hAnsiTheme="minorHAnsi" w:cs="Arial"/>
                <w:sz w:val="22"/>
                <w:szCs w:val="22"/>
                <w:lang w:val="en-GB"/>
              </w:rPr>
            </w:pPr>
            <w:r w:rsidRPr="00633990">
              <w:rPr>
                <w:rFonts w:asciiTheme="minorHAnsi" w:hAnsiTheme="minorHAnsi" w:cs="Arial"/>
                <w:sz w:val="22"/>
                <w:szCs w:val="22"/>
                <w:lang w:val="en-GB"/>
              </w:rPr>
              <w:t xml:space="preserve">Temp to Permanent Fee (one off </w:t>
            </w:r>
            <w:r w:rsidR="00243BAC" w:rsidRPr="00633990">
              <w:rPr>
                <w:rFonts w:asciiTheme="minorHAnsi" w:hAnsiTheme="minorHAnsi" w:cs="Arial"/>
                <w:sz w:val="22"/>
                <w:szCs w:val="22"/>
                <w:lang w:val="en-GB"/>
              </w:rPr>
              <w:t>finder’s</w:t>
            </w:r>
            <w:r w:rsidRPr="00633990">
              <w:rPr>
                <w:rFonts w:asciiTheme="minorHAnsi" w:hAnsiTheme="minorHAnsi" w:cs="Arial"/>
                <w:sz w:val="22"/>
                <w:szCs w:val="22"/>
                <w:lang w:val="en-GB"/>
              </w:rPr>
              <w:t xml:space="preserve"> fee)</w:t>
            </w:r>
          </w:p>
          <w:p w:rsidR="00CD026A" w:rsidRPr="00633990" w:rsidRDefault="00CD026A" w:rsidP="008035D5">
            <w:pPr>
              <w:suppressAutoHyphens/>
              <w:ind w:left="720" w:right="528" w:hanging="515"/>
              <w:rPr>
                <w:rFonts w:asciiTheme="minorHAnsi" w:hAnsiTheme="minorHAnsi" w:cs="Arial"/>
                <w:sz w:val="22"/>
                <w:szCs w:val="22"/>
                <w:lang w:val="en-GB"/>
              </w:rPr>
            </w:pPr>
          </w:p>
        </w:tc>
        <w:tc>
          <w:tcPr>
            <w:tcW w:w="3827" w:type="dxa"/>
            <w:vAlign w:val="center"/>
          </w:tcPr>
          <w:p w:rsidR="00CD026A" w:rsidRPr="00633990" w:rsidRDefault="00CD026A" w:rsidP="00CD026A">
            <w:pPr>
              <w:suppressAutoHyphens/>
              <w:ind w:right="528"/>
              <w:rPr>
                <w:rFonts w:asciiTheme="minorHAnsi" w:hAnsiTheme="minorHAnsi" w:cs="Arial"/>
                <w:sz w:val="22"/>
                <w:szCs w:val="22"/>
                <w:lang w:val="en-GB"/>
              </w:rPr>
            </w:pPr>
            <w:r w:rsidRPr="00633990">
              <w:rPr>
                <w:rFonts w:asciiTheme="minorHAnsi" w:hAnsiTheme="minorHAnsi" w:cs="Arial"/>
                <w:sz w:val="22"/>
                <w:szCs w:val="22"/>
                <w:lang w:val="en-GB"/>
              </w:rPr>
              <w:t xml:space="preserve">£                         </w:t>
            </w:r>
          </w:p>
        </w:tc>
      </w:tr>
    </w:tbl>
    <w:p w:rsidR="006132D1" w:rsidRPr="00633990" w:rsidRDefault="004D2B8A" w:rsidP="00AC7E01">
      <w:pPr>
        <w:tabs>
          <w:tab w:val="left" w:pos="2552"/>
          <w:tab w:val="left" w:leader="underscore" w:pos="9072"/>
        </w:tabs>
        <w:suppressAutoHyphens/>
        <w:ind w:right="528"/>
        <w:rPr>
          <w:rFonts w:asciiTheme="minorHAnsi" w:hAnsiTheme="minorHAnsi" w:cs="Arial"/>
          <w:sz w:val="20"/>
          <w:szCs w:val="20"/>
          <w:lang w:val="en-GB"/>
        </w:rPr>
      </w:pPr>
      <w:r>
        <w:rPr>
          <w:rFonts w:asciiTheme="minorHAnsi" w:hAnsiTheme="minorHAnsi" w:cs="Arial"/>
          <w:sz w:val="20"/>
          <w:szCs w:val="20"/>
          <w:lang w:val="en-GB"/>
        </w:rPr>
        <w:t xml:space="preserve">   Note: </w:t>
      </w:r>
      <w:r w:rsidR="00FA50EA" w:rsidRPr="00633990">
        <w:rPr>
          <w:rFonts w:asciiTheme="minorHAnsi" w:hAnsiTheme="minorHAnsi" w:cs="Arial"/>
          <w:sz w:val="20"/>
          <w:szCs w:val="20"/>
          <w:lang w:val="en-GB"/>
        </w:rPr>
        <w:t>Prices to be fixed for the ter</w:t>
      </w:r>
      <w:r w:rsidR="00166570" w:rsidRPr="00633990">
        <w:rPr>
          <w:rFonts w:asciiTheme="minorHAnsi" w:hAnsiTheme="minorHAnsi" w:cs="Arial"/>
          <w:sz w:val="20"/>
          <w:szCs w:val="20"/>
          <w:lang w:val="en-GB"/>
        </w:rPr>
        <w:t xml:space="preserve">m of the contract </w:t>
      </w:r>
      <w:r w:rsidR="0015687B">
        <w:rPr>
          <w:rFonts w:asciiTheme="minorHAnsi" w:hAnsiTheme="minorHAnsi" w:cs="Arial"/>
          <w:sz w:val="20"/>
          <w:szCs w:val="20"/>
          <w:lang w:val="en-GB"/>
        </w:rPr>
        <w:t>2nd</w:t>
      </w:r>
      <w:r>
        <w:rPr>
          <w:rFonts w:asciiTheme="minorHAnsi" w:hAnsiTheme="minorHAnsi" w:cs="Arial"/>
          <w:sz w:val="20"/>
          <w:szCs w:val="20"/>
          <w:lang w:val="en-GB"/>
        </w:rPr>
        <w:t xml:space="preserve"> </w:t>
      </w:r>
      <w:r w:rsidR="00960E2C" w:rsidRPr="00633990">
        <w:rPr>
          <w:rFonts w:asciiTheme="minorHAnsi" w:hAnsiTheme="minorHAnsi" w:cs="Arial"/>
          <w:sz w:val="20"/>
          <w:szCs w:val="20"/>
          <w:lang w:val="en-GB"/>
        </w:rPr>
        <w:t xml:space="preserve">January 2017 </w:t>
      </w:r>
      <w:r w:rsidR="00166570" w:rsidRPr="00633990">
        <w:rPr>
          <w:rFonts w:asciiTheme="minorHAnsi" w:hAnsiTheme="minorHAnsi" w:cs="Arial"/>
          <w:sz w:val="20"/>
          <w:szCs w:val="20"/>
          <w:lang w:val="en-GB"/>
        </w:rPr>
        <w:t xml:space="preserve">to </w:t>
      </w:r>
      <w:r>
        <w:rPr>
          <w:rFonts w:asciiTheme="minorHAnsi" w:hAnsiTheme="minorHAnsi" w:cs="Arial"/>
          <w:sz w:val="20"/>
          <w:szCs w:val="20"/>
          <w:lang w:val="en-GB"/>
        </w:rPr>
        <w:t>31</w:t>
      </w:r>
      <w:r w:rsidRPr="00633990">
        <w:rPr>
          <w:rFonts w:asciiTheme="minorHAnsi" w:hAnsiTheme="minorHAnsi" w:cs="Arial"/>
          <w:sz w:val="20"/>
          <w:szCs w:val="20"/>
          <w:vertAlign w:val="superscript"/>
          <w:lang w:val="en-GB"/>
        </w:rPr>
        <w:t>st</w:t>
      </w:r>
      <w:r>
        <w:rPr>
          <w:rFonts w:asciiTheme="minorHAnsi" w:hAnsiTheme="minorHAnsi" w:cs="Arial"/>
          <w:sz w:val="20"/>
          <w:szCs w:val="20"/>
          <w:lang w:val="en-GB"/>
        </w:rPr>
        <w:t xml:space="preserve"> </w:t>
      </w:r>
      <w:r w:rsidR="00960E2C" w:rsidRPr="00633990">
        <w:rPr>
          <w:rFonts w:asciiTheme="minorHAnsi" w:hAnsiTheme="minorHAnsi" w:cs="Arial"/>
          <w:sz w:val="20"/>
          <w:szCs w:val="20"/>
          <w:lang w:val="en-GB"/>
        </w:rPr>
        <w:t>December 2019</w:t>
      </w:r>
    </w:p>
    <w:p w:rsidR="004D2B8A" w:rsidRDefault="004D2B8A" w:rsidP="00AC7E01">
      <w:pPr>
        <w:tabs>
          <w:tab w:val="left" w:pos="2552"/>
          <w:tab w:val="left" w:leader="underscore" w:pos="9072"/>
        </w:tabs>
        <w:suppressAutoHyphens/>
        <w:ind w:right="528"/>
        <w:rPr>
          <w:rFonts w:asciiTheme="minorHAnsi" w:hAnsiTheme="minorHAnsi" w:cs="Arial"/>
          <w:sz w:val="20"/>
          <w:szCs w:val="20"/>
          <w:lang w:val="en-GB"/>
        </w:rPr>
      </w:pPr>
    </w:p>
    <w:p w:rsidR="00AC7E01" w:rsidRPr="00633990" w:rsidRDefault="00AC7E01" w:rsidP="00AC7E01">
      <w:pPr>
        <w:tabs>
          <w:tab w:val="left" w:pos="2552"/>
          <w:tab w:val="left" w:leader="underscore" w:pos="9072"/>
        </w:tabs>
        <w:suppressAutoHyphens/>
        <w:ind w:right="528"/>
        <w:rPr>
          <w:rFonts w:asciiTheme="minorHAnsi" w:hAnsiTheme="minorHAnsi" w:cstheme="minorHAnsi"/>
          <w:sz w:val="22"/>
          <w:szCs w:val="22"/>
          <w:lang w:val="en-GB"/>
        </w:rPr>
      </w:pPr>
      <w:r w:rsidRPr="00633990">
        <w:rPr>
          <w:rFonts w:asciiTheme="minorHAnsi" w:hAnsiTheme="minorHAnsi" w:cstheme="minorHAnsi"/>
          <w:sz w:val="22"/>
          <w:szCs w:val="22"/>
          <w:lang w:val="en-GB"/>
        </w:rPr>
        <w:t xml:space="preserve">Company Name     </w:t>
      </w:r>
      <w:r w:rsidRPr="00633990">
        <w:rPr>
          <w:rFonts w:asciiTheme="minorHAnsi" w:hAnsiTheme="minorHAnsi" w:cstheme="minorHAnsi"/>
          <w:sz w:val="22"/>
          <w:szCs w:val="22"/>
          <w:lang w:val="en-GB"/>
        </w:rPr>
        <w:tab/>
      </w:r>
      <w:r w:rsidRPr="00633990">
        <w:rPr>
          <w:rFonts w:asciiTheme="minorHAnsi" w:hAnsiTheme="minorHAnsi" w:cstheme="minorHAnsi"/>
          <w:sz w:val="22"/>
          <w:szCs w:val="22"/>
          <w:lang w:val="en-GB"/>
        </w:rPr>
        <w:tab/>
      </w:r>
    </w:p>
    <w:p w:rsidR="00AC7E01" w:rsidRPr="00633990" w:rsidRDefault="00AC7E01" w:rsidP="00AC7E01">
      <w:pPr>
        <w:tabs>
          <w:tab w:val="left" w:pos="2552"/>
          <w:tab w:val="left" w:leader="underscore" w:pos="9072"/>
        </w:tabs>
        <w:suppressAutoHyphens/>
        <w:ind w:right="528"/>
        <w:rPr>
          <w:rFonts w:asciiTheme="minorHAnsi" w:hAnsiTheme="minorHAnsi" w:cstheme="minorHAnsi"/>
          <w:sz w:val="22"/>
          <w:szCs w:val="22"/>
          <w:lang w:val="en-GB"/>
        </w:rPr>
      </w:pPr>
      <w:r w:rsidRPr="00633990">
        <w:rPr>
          <w:rFonts w:asciiTheme="minorHAnsi" w:hAnsiTheme="minorHAnsi" w:cstheme="minorHAnsi"/>
          <w:sz w:val="22"/>
          <w:szCs w:val="22"/>
          <w:lang w:val="en-GB"/>
        </w:rPr>
        <w:br/>
        <w:t>Employee Name</w:t>
      </w:r>
      <w:r w:rsidRPr="00633990">
        <w:rPr>
          <w:rFonts w:asciiTheme="minorHAnsi" w:hAnsiTheme="minorHAnsi" w:cstheme="minorHAnsi"/>
          <w:sz w:val="22"/>
          <w:szCs w:val="22"/>
          <w:lang w:val="en-GB"/>
        </w:rPr>
        <w:tab/>
      </w:r>
      <w:r w:rsidRPr="00633990">
        <w:rPr>
          <w:rFonts w:asciiTheme="minorHAnsi" w:hAnsiTheme="minorHAnsi" w:cstheme="minorHAnsi"/>
          <w:sz w:val="22"/>
          <w:szCs w:val="22"/>
          <w:lang w:val="en-GB"/>
        </w:rPr>
        <w:tab/>
      </w:r>
    </w:p>
    <w:p w:rsidR="00AC7E01" w:rsidRPr="00633990" w:rsidRDefault="00AC7E01" w:rsidP="00AC7E01">
      <w:pPr>
        <w:tabs>
          <w:tab w:val="left" w:pos="2552"/>
          <w:tab w:val="left" w:leader="underscore" w:pos="9072"/>
        </w:tabs>
        <w:suppressAutoHyphens/>
        <w:ind w:right="528"/>
        <w:rPr>
          <w:rFonts w:asciiTheme="minorHAnsi" w:hAnsiTheme="minorHAnsi" w:cstheme="minorHAnsi"/>
          <w:sz w:val="22"/>
          <w:szCs w:val="22"/>
          <w:lang w:val="en-GB"/>
        </w:rPr>
      </w:pPr>
      <w:r w:rsidRPr="00633990">
        <w:rPr>
          <w:rFonts w:asciiTheme="minorHAnsi" w:hAnsiTheme="minorHAnsi" w:cstheme="minorHAnsi"/>
          <w:sz w:val="22"/>
          <w:szCs w:val="22"/>
          <w:lang w:val="en-GB"/>
        </w:rPr>
        <w:br/>
        <w:t xml:space="preserve">Signature           </w:t>
      </w:r>
      <w:r w:rsidRPr="00633990">
        <w:rPr>
          <w:rFonts w:asciiTheme="minorHAnsi" w:hAnsiTheme="minorHAnsi" w:cstheme="minorHAnsi"/>
          <w:sz w:val="22"/>
          <w:szCs w:val="22"/>
          <w:lang w:val="en-GB"/>
        </w:rPr>
        <w:tab/>
      </w:r>
      <w:r w:rsidRPr="00633990">
        <w:rPr>
          <w:rFonts w:asciiTheme="minorHAnsi" w:hAnsiTheme="minorHAnsi" w:cstheme="minorHAnsi"/>
          <w:sz w:val="22"/>
          <w:szCs w:val="22"/>
          <w:lang w:val="en-GB"/>
        </w:rPr>
        <w:tab/>
      </w:r>
    </w:p>
    <w:p w:rsidR="00AC7E01" w:rsidRPr="00633990" w:rsidRDefault="00AC7E01" w:rsidP="00AC7E01">
      <w:pPr>
        <w:tabs>
          <w:tab w:val="left" w:pos="2552"/>
          <w:tab w:val="left" w:leader="underscore" w:pos="9072"/>
        </w:tabs>
        <w:suppressAutoHyphens/>
        <w:ind w:right="528"/>
        <w:rPr>
          <w:rFonts w:asciiTheme="minorHAnsi" w:hAnsiTheme="minorHAnsi" w:cstheme="minorHAnsi"/>
          <w:sz w:val="22"/>
          <w:szCs w:val="22"/>
          <w:lang w:val="en-GB"/>
        </w:rPr>
      </w:pPr>
    </w:p>
    <w:p w:rsidR="00AC7E01" w:rsidRPr="00633990" w:rsidRDefault="00AC7E01" w:rsidP="00AC7E01">
      <w:pPr>
        <w:tabs>
          <w:tab w:val="left" w:pos="2552"/>
          <w:tab w:val="left" w:leader="underscore" w:pos="9072"/>
        </w:tabs>
        <w:suppressAutoHyphens/>
        <w:ind w:right="528"/>
        <w:rPr>
          <w:rFonts w:asciiTheme="minorHAnsi" w:hAnsiTheme="minorHAnsi" w:cstheme="minorHAnsi"/>
          <w:sz w:val="22"/>
          <w:szCs w:val="22"/>
          <w:lang w:val="en-GB"/>
        </w:rPr>
      </w:pPr>
      <w:r w:rsidRPr="00633990">
        <w:rPr>
          <w:rFonts w:asciiTheme="minorHAnsi" w:hAnsiTheme="minorHAnsi" w:cstheme="minorHAnsi"/>
          <w:sz w:val="22"/>
          <w:szCs w:val="22"/>
          <w:lang w:val="en-GB"/>
        </w:rPr>
        <w:t xml:space="preserve">Date                </w:t>
      </w:r>
      <w:r w:rsidRPr="00633990">
        <w:rPr>
          <w:rFonts w:asciiTheme="minorHAnsi" w:hAnsiTheme="minorHAnsi" w:cstheme="minorHAnsi"/>
          <w:sz w:val="22"/>
          <w:szCs w:val="22"/>
          <w:lang w:val="en-GB"/>
        </w:rPr>
        <w:tab/>
      </w:r>
      <w:r w:rsidRPr="00633990">
        <w:rPr>
          <w:rFonts w:asciiTheme="minorHAnsi" w:hAnsiTheme="minorHAnsi" w:cstheme="minorHAnsi"/>
          <w:sz w:val="22"/>
          <w:szCs w:val="22"/>
          <w:lang w:val="en-GB"/>
        </w:rPr>
        <w:tab/>
      </w:r>
    </w:p>
    <w:p w:rsidR="00AC7E01" w:rsidRPr="00633990" w:rsidRDefault="00AC7E01" w:rsidP="00AC7E01">
      <w:pPr>
        <w:tabs>
          <w:tab w:val="left" w:pos="2552"/>
          <w:tab w:val="left" w:leader="underscore" w:pos="9072"/>
        </w:tabs>
        <w:suppressAutoHyphens/>
        <w:ind w:right="528"/>
        <w:rPr>
          <w:rFonts w:asciiTheme="minorHAnsi" w:hAnsiTheme="minorHAnsi" w:cstheme="minorHAnsi"/>
          <w:sz w:val="22"/>
          <w:szCs w:val="22"/>
          <w:lang w:val="en-GB"/>
        </w:rPr>
      </w:pPr>
    </w:p>
    <w:p w:rsidR="002E3D7F" w:rsidRDefault="002E3D7F" w:rsidP="00AC7E01">
      <w:pPr>
        <w:tabs>
          <w:tab w:val="left" w:pos="2552"/>
          <w:tab w:val="left" w:leader="underscore" w:pos="9072"/>
        </w:tabs>
        <w:suppressAutoHyphens/>
        <w:ind w:right="528"/>
        <w:rPr>
          <w:rFonts w:asciiTheme="minorHAnsi" w:hAnsiTheme="minorHAnsi" w:cstheme="minorHAnsi"/>
          <w:sz w:val="22"/>
          <w:szCs w:val="22"/>
          <w:lang w:val="en-GB"/>
        </w:rPr>
      </w:pPr>
    </w:p>
    <w:p w:rsidR="00AC7E01" w:rsidRPr="00633990" w:rsidRDefault="00AC7E01" w:rsidP="00AC7E01">
      <w:pPr>
        <w:tabs>
          <w:tab w:val="left" w:pos="2552"/>
          <w:tab w:val="left" w:leader="underscore" w:pos="9072"/>
        </w:tabs>
        <w:suppressAutoHyphens/>
        <w:ind w:right="528"/>
        <w:rPr>
          <w:rFonts w:asciiTheme="minorHAnsi" w:hAnsiTheme="minorHAnsi" w:cstheme="minorHAnsi"/>
          <w:sz w:val="22"/>
          <w:szCs w:val="22"/>
          <w:lang w:val="en-GB"/>
        </w:rPr>
      </w:pPr>
      <w:r w:rsidRPr="00633990">
        <w:rPr>
          <w:rFonts w:asciiTheme="minorHAnsi" w:hAnsiTheme="minorHAnsi" w:cstheme="minorHAnsi"/>
          <w:sz w:val="22"/>
          <w:szCs w:val="22"/>
          <w:lang w:val="en-GB"/>
        </w:rPr>
        <w:t xml:space="preserve">Address of </w:t>
      </w:r>
      <w:r w:rsidR="00D71AB1" w:rsidRPr="00633990">
        <w:rPr>
          <w:rFonts w:asciiTheme="minorHAnsi" w:hAnsiTheme="minorHAnsi" w:cstheme="minorHAnsi"/>
          <w:sz w:val="22"/>
          <w:szCs w:val="22"/>
          <w:lang w:val="en-GB"/>
        </w:rPr>
        <w:t>Supply Partner</w:t>
      </w:r>
      <w:r w:rsidRPr="00633990">
        <w:rPr>
          <w:rFonts w:asciiTheme="minorHAnsi" w:hAnsiTheme="minorHAnsi" w:cstheme="minorHAnsi"/>
          <w:sz w:val="22"/>
          <w:szCs w:val="22"/>
          <w:lang w:val="en-GB"/>
        </w:rPr>
        <w:t xml:space="preserve"> </w:t>
      </w:r>
      <w:r w:rsidRPr="00633990">
        <w:rPr>
          <w:rFonts w:asciiTheme="minorHAnsi" w:hAnsiTheme="minorHAnsi" w:cstheme="minorHAnsi"/>
          <w:sz w:val="22"/>
          <w:szCs w:val="22"/>
          <w:lang w:val="en-GB"/>
        </w:rPr>
        <w:tab/>
      </w:r>
      <w:r w:rsidRPr="00633990">
        <w:rPr>
          <w:rFonts w:asciiTheme="minorHAnsi" w:hAnsiTheme="minorHAnsi" w:cstheme="minorHAnsi"/>
          <w:sz w:val="22"/>
          <w:szCs w:val="22"/>
          <w:lang w:val="en-GB"/>
        </w:rPr>
        <w:tab/>
      </w:r>
    </w:p>
    <w:p w:rsidR="00AC7E01" w:rsidRPr="00633990" w:rsidRDefault="00AC7E01" w:rsidP="00AC7E01">
      <w:pPr>
        <w:tabs>
          <w:tab w:val="left" w:pos="2552"/>
          <w:tab w:val="left" w:leader="underscore" w:pos="9072"/>
        </w:tabs>
        <w:suppressAutoHyphens/>
        <w:ind w:right="528"/>
        <w:rPr>
          <w:rFonts w:asciiTheme="minorHAnsi" w:hAnsiTheme="minorHAnsi" w:cstheme="minorHAnsi"/>
          <w:sz w:val="22"/>
          <w:szCs w:val="22"/>
          <w:lang w:val="en-GB"/>
        </w:rPr>
      </w:pPr>
    </w:p>
    <w:p w:rsidR="00AC7E01" w:rsidRPr="00633990" w:rsidRDefault="00AC7E01" w:rsidP="00AC7E01">
      <w:pPr>
        <w:tabs>
          <w:tab w:val="left" w:pos="2552"/>
          <w:tab w:val="left" w:leader="underscore" w:pos="9072"/>
        </w:tabs>
        <w:suppressAutoHyphens/>
        <w:ind w:right="528"/>
        <w:rPr>
          <w:rFonts w:asciiTheme="minorHAnsi" w:hAnsiTheme="minorHAnsi" w:cstheme="minorHAnsi"/>
          <w:sz w:val="22"/>
          <w:szCs w:val="22"/>
          <w:lang w:val="en-GB"/>
        </w:rPr>
      </w:pPr>
      <w:r w:rsidRPr="00633990">
        <w:rPr>
          <w:rFonts w:asciiTheme="minorHAnsi" w:hAnsiTheme="minorHAnsi" w:cstheme="minorHAnsi"/>
          <w:sz w:val="22"/>
          <w:szCs w:val="22"/>
          <w:lang w:val="en-GB"/>
        </w:rPr>
        <w:tab/>
      </w:r>
      <w:r w:rsidRPr="00633990">
        <w:rPr>
          <w:rFonts w:asciiTheme="minorHAnsi" w:hAnsiTheme="minorHAnsi" w:cstheme="minorHAnsi"/>
          <w:sz w:val="22"/>
          <w:szCs w:val="22"/>
          <w:lang w:val="en-GB"/>
        </w:rPr>
        <w:tab/>
      </w:r>
    </w:p>
    <w:p w:rsidR="00AC7E01" w:rsidRPr="00633990" w:rsidRDefault="00AC7E01" w:rsidP="00AC7E01">
      <w:pPr>
        <w:tabs>
          <w:tab w:val="left" w:pos="2552"/>
          <w:tab w:val="left" w:leader="underscore" w:pos="9072"/>
        </w:tabs>
        <w:suppressAutoHyphens/>
        <w:ind w:right="528"/>
        <w:rPr>
          <w:rFonts w:asciiTheme="minorHAnsi" w:hAnsiTheme="minorHAnsi" w:cstheme="minorHAnsi"/>
          <w:sz w:val="22"/>
          <w:szCs w:val="22"/>
          <w:lang w:val="en-GB"/>
        </w:rPr>
      </w:pPr>
    </w:p>
    <w:p w:rsidR="00AC7E01" w:rsidRPr="00633990" w:rsidRDefault="00AC7E01" w:rsidP="00AC7E01">
      <w:pPr>
        <w:tabs>
          <w:tab w:val="left" w:pos="2552"/>
          <w:tab w:val="left" w:leader="underscore" w:pos="9072"/>
        </w:tabs>
        <w:suppressAutoHyphens/>
        <w:ind w:right="528"/>
        <w:rPr>
          <w:rFonts w:asciiTheme="minorHAnsi" w:hAnsiTheme="minorHAnsi" w:cstheme="minorHAnsi"/>
          <w:sz w:val="22"/>
          <w:szCs w:val="22"/>
          <w:lang w:val="en-GB"/>
        </w:rPr>
      </w:pPr>
      <w:r w:rsidRPr="00633990">
        <w:rPr>
          <w:rFonts w:asciiTheme="minorHAnsi" w:hAnsiTheme="minorHAnsi" w:cstheme="minorHAnsi"/>
          <w:sz w:val="22"/>
          <w:szCs w:val="22"/>
          <w:lang w:val="en-GB"/>
        </w:rPr>
        <w:t xml:space="preserve">Telephone No. </w:t>
      </w:r>
      <w:r w:rsidRPr="00633990">
        <w:rPr>
          <w:rFonts w:asciiTheme="minorHAnsi" w:hAnsiTheme="minorHAnsi" w:cstheme="minorHAnsi"/>
          <w:sz w:val="22"/>
          <w:szCs w:val="22"/>
          <w:lang w:val="en-GB"/>
        </w:rPr>
        <w:tab/>
      </w:r>
      <w:r w:rsidRPr="00633990">
        <w:rPr>
          <w:rFonts w:asciiTheme="minorHAnsi" w:hAnsiTheme="minorHAnsi" w:cstheme="minorHAnsi"/>
          <w:sz w:val="22"/>
          <w:szCs w:val="22"/>
          <w:lang w:val="en-GB"/>
        </w:rPr>
        <w:tab/>
      </w:r>
      <w:r w:rsidRPr="00633990">
        <w:rPr>
          <w:rFonts w:asciiTheme="minorHAnsi" w:hAnsiTheme="minorHAnsi" w:cstheme="minorHAnsi"/>
          <w:sz w:val="22"/>
          <w:szCs w:val="22"/>
          <w:lang w:val="en-GB"/>
        </w:rPr>
        <w:br/>
      </w:r>
      <w:r w:rsidRPr="00633990">
        <w:rPr>
          <w:rFonts w:asciiTheme="minorHAnsi" w:hAnsiTheme="minorHAnsi" w:cstheme="minorHAnsi"/>
          <w:sz w:val="22"/>
          <w:szCs w:val="22"/>
          <w:lang w:val="en-GB"/>
        </w:rPr>
        <w:br/>
        <w:t>Email Address:</w:t>
      </w:r>
      <w:r w:rsidRPr="00633990">
        <w:rPr>
          <w:rFonts w:asciiTheme="minorHAnsi" w:hAnsiTheme="minorHAnsi" w:cstheme="minorHAnsi"/>
          <w:sz w:val="22"/>
          <w:szCs w:val="22"/>
          <w:lang w:val="en-GB"/>
        </w:rPr>
        <w:tab/>
      </w:r>
      <w:r w:rsidRPr="00633990">
        <w:rPr>
          <w:rFonts w:asciiTheme="minorHAnsi" w:hAnsiTheme="minorHAnsi" w:cstheme="minorHAnsi"/>
          <w:sz w:val="22"/>
          <w:szCs w:val="22"/>
          <w:lang w:val="en-GB"/>
        </w:rPr>
        <w:tab/>
      </w:r>
    </w:p>
    <w:p w:rsidR="00AC7E01" w:rsidRDefault="00AC7E01" w:rsidP="00AC7E01">
      <w:pPr>
        <w:suppressAutoHyphens/>
        <w:ind w:right="528"/>
        <w:rPr>
          <w:rFonts w:asciiTheme="minorHAnsi" w:hAnsiTheme="minorHAnsi" w:cstheme="minorHAnsi"/>
          <w:sz w:val="22"/>
          <w:szCs w:val="22"/>
          <w:lang w:val="en-GB"/>
        </w:rPr>
      </w:pPr>
    </w:p>
    <w:p w:rsidR="00AC7E01" w:rsidRPr="00633990" w:rsidRDefault="00AC7E01" w:rsidP="00AC7E01">
      <w:pPr>
        <w:suppressAutoHyphens/>
        <w:ind w:right="528"/>
        <w:rPr>
          <w:rFonts w:asciiTheme="minorHAnsi" w:hAnsiTheme="minorHAnsi" w:cstheme="minorHAnsi"/>
          <w:sz w:val="22"/>
          <w:szCs w:val="22"/>
          <w:lang w:val="en-GB"/>
        </w:rPr>
      </w:pPr>
      <w:r w:rsidRPr="00633990">
        <w:rPr>
          <w:rFonts w:asciiTheme="minorHAnsi" w:hAnsiTheme="minorHAnsi" w:cstheme="minorHAnsi"/>
          <w:sz w:val="22"/>
          <w:szCs w:val="22"/>
          <w:lang w:val="en-GB"/>
        </w:rPr>
        <w:lastRenderedPageBreak/>
        <w:t>I / We understand that:</w:t>
      </w:r>
    </w:p>
    <w:p w:rsidR="00AC7E01" w:rsidRPr="00633990" w:rsidRDefault="00AC7E01" w:rsidP="00AC7E01">
      <w:pPr>
        <w:suppressAutoHyphens/>
        <w:ind w:right="528"/>
        <w:rPr>
          <w:rFonts w:asciiTheme="minorHAnsi" w:hAnsiTheme="minorHAnsi" w:cstheme="minorHAnsi"/>
          <w:sz w:val="22"/>
          <w:szCs w:val="22"/>
          <w:lang w:val="en-GB"/>
        </w:rPr>
      </w:pPr>
    </w:p>
    <w:p w:rsidR="00AC7E01" w:rsidRPr="00633990" w:rsidRDefault="00AC7E01" w:rsidP="00AC7E01">
      <w:pPr>
        <w:numPr>
          <w:ilvl w:val="0"/>
          <w:numId w:val="7"/>
        </w:numPr>
        <w:tabs>
          <w:tab w:val="clear" w:pos="1800"/>
          <w:tab w:val="num" w:pos="540"/>
        </w:tabs>
        <w:suppressAutoHyphens/>
        <w:ind w:left="540" w:right="528" w:hanging="540"/>
        <w:rPr>
          <w:rFonts w:asciiTheme="minorHAnsi" w:hAnsiTheme="minorHAnsi" w:cstheme="minorHAnsi"/>
          <w:sz w:val="22"/>
          <w:szCs w:val="22"/>
          <w:lang w:val="en-GB"/>
        </w:rPr>
      </w:pPr>
      <w:r w:rsidRPr="00633990">
        <w:rPr>
          <w:rFonts w:asciiTheme="minorHAnsi" w:hAnsiTheme="minorHAnsi" w:cstheme="minorHAnsi"/>
          <w:sz w:val="22"/>
          <w:szCs w:val="22"/>
          <w:lang w:val="en-GB"/>
        </w:rPr>
        <w:t>This Tender shall be returned in a</w:t>
      </w:r>
      <w:r w:rsidR="004D2B8A" w:rsidRPr="00633990">
        <w:rPr>
          <w:rFonts w:asciiTheme="minorHAnsi" w:hAnsiTheme="minorHAnsi" w:cstheme="minorHAnsi"/>
          <w:sz w:val="22"/>
          <w:szCs w:val="22"/>
          <w:lang w:val="en-GB"/>
        </w:rPr>
        <w:t>n</w:t>
      </w:r>
      <w:r w:rsidRPr="00633990">
        <w:rPr>
          <w:rFonts w:asciiTheme="minorHAnsi" w:hAnsiTheme="minorHAnsi" w:cstheme="minorHAnsi"/>
          <w:sz w:val="22"/>
          <w:szCs w:val="22"/>
          <w:lang w:val="en-GB"/>
        </w:rPr>
        <w:t xml:space="preserve"> envelope with the label provided attached to the front so as to reach this office not later than </w:t>
      </w:r>
      <w:r w:rsidR="002E3D7F" w:rsidRPr="0054700D">
        <w:rPr>
          <w:rFonts w:asciiTheme="minorHAnsi" w:hAnsiTheme="minorHAnsi" w:cstheme="minorHAnsi"/>
          <w:b/>
          <w:bCs/>
          <w:sz w:val="22"/>
          <w:szCs w:val="22"/>
          <w:lang w:val="en-GB"/>
        </w:rPr>
        <w:t>12:00</w:t>
      </w:r>
      <w:r w:rsidR="002E3D7F">
        <w:rPr>
          <w:rFonts w:asciiTheme="minorHAnsi" w:hAnsiTheme="minorHAnsi" w:cstheme="minorHAnsi"/>
          <w:b/>
          <w:bCs/>
          <w:sz w:val="22"/>
          <w:szCs w:val="22"/>
          <w:lang w:val="en-GB"/>
        </w:rPr>
        <w:t xml:space="preserve"> </w:t>
      </w:r>
      <w:r w:rsidR="002E3D7F" w:rsidRPr="0054700D">
        <w:rPr>
          <w:rFonts w:asciiTheme="minorHAnsi" w:hAnsiTheme="minorHAnsi" w:cstheme="minorHAnsi"/>
          <w:b/>
          <w:bCs/>
          <w:sz w:val="22"/>
          <w:szCs w:val="22"/>
          <w:lang w:val="en-GB"/>
        </w:rPr>
        <w:t>noon</w:t>
      </w:r>
      <w:r w:rsidR="002E3D7F">
        <w:rPr>
          <w:rFonts w:asciiTheme="minorHAnsi" w:hAnsiTheme="minorHAnsi" w:cstheme="minorHAnsi"/>
          <w:b/>
          <w:bCs/>
          <w:sz w:val="22"/>
          <w:szCs w:val="22"/>
          <w:lang w:val="en-GB"/>
        </w:rPr>
        <w:t xml:space="preserve"> on </w:t>
      </w:r>
      <w:r w:rsidR="004A47F3">
        <w:rPr>
          <w:rFonts w:asciiTheme="minorHAnsi" w:hAnsiTheme="minorHAnsi" w:cstheme="minorHAnsi"/>
          <w:b/>
          <w:sz w:val="22"/>
          <w:szCs w:val="22"/>
          <w:lang w:val="en-GB"/>
        </w:rPr>
        <w:t>Wedn</w:t>
      </w:r>
      <w:r w:rsidR="00960E2C" w:rsidRPr="00633990">
        <w:rPr>
          <w:rFonts w:asciiTheme="minorHAnsi" w:hAnsiTheme="minorHAnsi" w:cstheme="minorHAnsi"/>
          <w:b/>
          <w:sz w:val="22"/>
          <w:szCs w:val="22"/>
          <w:lang w:val="en-GB"/>
        </w:rPr>
        <w:t>esday</w:t>
      </w:r>
      <w:r w:rsidR="00960E2C" w:rsidRPr="00633990">
        <w:rPr>
          <w:rFonts w:asciiTheme="minorHAnsi" w:hAnsiTheme="minorHAnsi" w:cstheme="minorHAnsi"/>
          <w:sz w:val="22"/>
          <w:szCs w:val="22"/>
          <w:lang w:val="en-GB"/>
        </w:rPr>
        <w:t xml:space="preserve"> </w:t>
      </w:r>
      <w:r w:rsidR="004A47F3">
        <w:rPr>
          <w:rFonts w:asciiTheme="minorHAnsi" w:hAnsiTheme="minorHAnsi" w:cstheme="minorHAnsi"/>
          <w:b/>
          <w:bCs/>
          <w:sz w:val="22"/>
          <w:szCs w:val="22"/>
          <w:lang w:val="en-GB"/>
        </w:rPr>
        <w:t>12</w:t>
      </w:r>
      <w:r w:rsidR="00960E2C" w:rsidRPr="00633990">
        <w:rPr>
          <w:rFonts w:asciiTheme="minorHAnsi" w:hAnsiTheme="minorHAnsi" w:cstheme="minorHAnsi"/>
          <w:b/>
          <w:bCs/>
          <w:sz w:val="22"/>
          <w:szCs w:val="22"/>
          <w:lang w:val="en-GB"/>
        </w:rPr>
        <w:t>th</w:t>
      </w:r>
      <w:r w:rsidR="00A065E1" w:rsidRPr="00633990">
        <w:rPr>
          <w:rFonts w:asciiTheme="minorHAnsi" w:hAnsiTheme="minorHAnsi" w:cstheme="minorHAnsi"/>
          <w:b/>
          <w:bCs/>
          <w:sz w:val="22"/>
          <w:szCs w:val="22"/>
          <w:lang w:val="en-GB"/>
        </w:rPr>
        <w:t xml:space="preserve"> </w:t>
      </w:r>
      <w:r w:rsidR="00166570" w:rsidRPr="00633990">
        <w:rPr>
          <w:rFonts w:asciiTheme="minorHAnsi" w:hAnsiTheme="minorHAnsi" w:cstheme="minorHAnsi"/>
          <w:b/>
          <w:bCs/>
          <w:sz w:val="22"/>
          <w:szCs w:val="22"/>
          <w:lang w:val="en-GB"/>
        </w:rPr>
        <w:t>October</w:t>
      </w:r>
      <w:r w:rsidR="00A065E1" w:rsidRPr="00633990">
        <w:rPr>
          <w:rFonts w:asciiTheme="minorHAnsi" w:hAnsiTheme="minorHAnsi" w:cstheme="minorHAnsi"/>
          <w:b/>
          <w:bCs/>
          <w:sz w:val="22"/>
          <w:szCs w:val="22"/>
          <w:lang w:val="en-GB"/>
        </w:rPr>
        <w:t xml:space="preserve"> 201</w:t>
      </w:r>
      <w:r w:rsidR="002E3D7F">
        <w:rPr>
          <w:rFonts w:asciiTheme="minorHAnsi" w:hAnsiTheme="minorHAnsi" w:cstheme="minorHAnsi"/>
          <w:b/>
          <w:bCs/>
          <w:sz w:val="22"/>
          <w:szCs w:val="22"/>
          <w:lang w:val="en-GB"/>
        </w:rPr>
        <w:t>6.</w:t>
      </w:r>
      <w:r w:rsidR="00A065E1" w:rsidRPr="00633990">
        <w:rPr>
          <w:rFonts w:asciiTheme="minorHAnsi" w:hAnsiTheme="minorHAnsi" w:cstheme="minorHAnsi"/>
          <w:b/>
          <w:bCs/>
          <w:sz w:val="22"/>
          <w:szCs w:val="22"/>
          <w:lang w:val="en-GB"/>
        </w:rPr>
        <w:t xml:space="preserve"> </w:t>
      </w:r>
    </w:p>
    <w:p w:rsidR="00AC7E01" w:rsidRPr="003E0E27" w:rsidRDefault="00AC7E01" w:rsidP="00AC7E01">
      <w:pPr>
        <w:numPr>
          <w:ilvl w:val="0"/>
          <w:numId w:val="7"/>
        </w:numPr>
        <w:tabs>
          <w:tab w:val="clear" w:pos="1800"/>
          <w:tab w:val="num" w:pos="540"/>
        </w:tabs>
        <w:suppressAutoHyphens/>
        <w:ind w:left="540" w:right="528" w:hanging="540"/>
        <w:rPr>
          <w:rFonts w:asciiTheme="minorHAnsi" w:hAnsiTheme="minorHAnsi" w:cstheme="minorHAnsi"/>
          <w:sz w:val="22"/>
          <w:szCs w:val="22"/>
          <w:lang w:val="en-GB"/>
        </w:rPr>
      </w:pPr>
      <w:r w:rsidRPr="003E0E27">
        <w:rPr>
          <w:rFonts w:asciiTheme="minorHAnsi" w:hAnsiTheme="minorHAnsi" w:cstheme="minorHAnsi"/>
          <w:sz w:val="22"/>
          <w:szCs w:val="22"/>
          <w:lang w:val="en-GB"/>
        </w:rPr>
        <w:t xml:space="preserve">There may be a further selection stage of this Tender involving a </w:t>
      </w:r>
      <w:r w:rsidR="002E3D7F" w:rsidRPr="003E0E27">
        <w:rPr>
          <w:rFonts w:asciiTheme="minorHAnsi" w:hAnsiTheme="minorHAnsi" w:cstheme="minorHAnsi"/>
          <w:sz w:val="22"/>
          <w:szCs w:val="22"/>
          <w:lang w:val="en-GB"/>
        </w:rPr>
        <w:t>clarification m</w:t>
      </w:r>
      <w:r w:rsidRPr="003E0E27">
        <w:rPr>
          <w:rFonts w:asciiTheme="minorHAnsi" w:hAnsiTheme="minorHAnsi" w:cstheme="minorHAnsi"/>
          <w:sz w:val="22"/>
          <w:szCs w:val="22"/>
          <w:lang w:val="en-GB"/>
        </w:rPr>
        <w:t>eeting.</w:t>
      </w:r>
    </w:p>
    <w:p w:rsidR="00AC7E01" w:rsidRPr="00633990" w:rsidRDefault="00AC7E01" w:rsidP="00AC7E01">
      <w:pPr>
        <w:numPr>
          <w:ilvl w:val="0"/>
          <w:numId w:val="7"/>
        </w:numPr>
        <w:tabs>
          <w:tab w:val="clear" w:pos="1800"/>
          <w:tab w:val="num" w:pos="540"/>
        </w:tabs>
        <w:suppressAutoHyphens/>
        <w:ind w:left="540" w:right="528" w:hanging="540"/>
        <w:rPr>
          <w:rFonts w:asciiTheme="minorHAnsi" w:hAnsiTheme="minorHAnsi" w:cstheme="minorHAnsi"/>
          <w:sz w:val="22"/>
          <w:szCs w:val="22"/>
          <w:lang w:val="en-GB"/>
        </w:rPr>
      </w:pPr>
      <w:r w:rsidRPr="00633990">
        <w:rPr>
          <w:rFonts w:asciiTheme="minorHAnsi" w:hAnsiTheme="minorHAnsi" w:cstheme="minorHAnsi"/>
          <w:sz w:val="22"/>
          <w:szCs w:val="22"/>
          <w:lang w:val="en-GB"/>
        </w:rPr>
        <w:t>The lowest or any Tender will not necessarily be accepted by Leeds Federated Housing Association Ltd, and no allowance or payment will be made for making any Tender.</w:t>
      </w:r>
    </w:p>
    <w:p w:rsidR="00AC7E01" w:rsidRPr="00633990" w:rsidRDefault="00AC7E01" w:rsidP="00AC7E01">
      <w:pPr>
        <w:numPr>
          <w:ilvl w:val="0"/>
          <w:numId w:val="7"/>
        </w:numPr>
        <w:tabs>
          <w:tab w:val="clear" w:pos="1800"/>
          <w:tab w:val="num" w:pos="540"/>
        </w:tabs>
        <w:suppressAutoHyphens/>
        <w:ind w:left="540" w:right="528" w:hanging="540"/>
        <w:rPr>
          <w:rFonts w:asciiTheme="minorHAnsi" w:hAnsiTheme="minorHAnsi" w:cstheme="minorHAnsi"/>
          <w:sz w:val="22"/>
          <w:szCs w:val="22"/>
          <w:lang w:val="en-GB"/>
        </w:rPr>
      </w:pPr>
      <w:r w:rsidRPr="00633990">
        <w:rPr>
          <w:rFonts w:asciiTheme="minorHAnsi" w:hAnsiTheme="minorHAnsi" w:cstheme="minorHAnsi"/>
          <w:sz w:val="22"/>
          <w:szCs w:val="22"/>
          <w:lang w:val="en-GB"/>
        </w:rPr>
        <w:t>We have examined and agree to the Tender, have submitted only one bid and agree to the contract terms.</w:t>
      </w:r>
    </w:p>
    <w:p w:rsidR="00AC7E01" w:rsidRPr="00633990" w:rsidRDefault="00AC7E01" w:rsidP="00AC7E01">
      <w:pPr>
        <w:numPr>
          <w:ilvl w:val="0"/>
          <w:numId w:val="7"/>
        </w:numPr>
        <w:tabs>
          <w:tab w:val="clear" w:pos="1800"/>
          <w:tab w:val="num" w:pos="540"/>
        </w:tabs>
        <w:suppressAutoHyphens/>
        <w:ind w:left="540" w:right="528" w:hanging="540"/>
        <w:rPr>
          <w:rFonts w:asciiTheme="minorHAnsi" w:hAnsiTheme="minorHAnsi" w:cstheme="minorHAnsi"/>
          <w:sz w:val="22"/>
          <w:szCs w:val="22"/>
          <w:lang w:val="en-GB"/>
        </w:rPr>
      </w:pPr>
      <w:r w:rsidRPr="00633990">
        <w:rPr>
          <w:rFonts w:asciiTheme="minorHAnsi" w:hAnsiTheme="minorHAnsi" w:cstheme="minorHAnsi"/>
          <w:sz w:val="22"/>
          <w:szCs w:val="22"/>
          <w:lang w:val="en-GB"/>
        </w:rPr>
        <w:t>We understand that is our responsibility to ensure that the contract documents have been completed correctly.</w:t>
      </w:r>
    </w:p>
    <w:p w:rsidR="00AC7E01" w:rsidRPr="00633990" w:rsidRDefault="00AC7E01" w:rsidP="00AC7E01">
      <w:pPr>
        <w:rPr>
          <w:rFonts w:asciiTheme="minorHAnsi" w:hAnsiTheme="minorHAnsi" w:cstheme="minorHAnsi"/>
          <w:sz w:val="22"/>
          <w:szCs w:val="22"/>
          <w:lang w:val="en-GB"/>
        </w:rPr>
      </w:pPr>
    </w:p>
    <w:p w:rsidR="005D78FF" w:rsidRDefault="005D78FF">
      <w:pPr>
        <w:spacing w:after="200" w:line="276" w:lineRule="auto"/>
        <w:rPr>
          <w:rFonts w:cs="Arial"/>
          <w:b/>
          <w:bCs/>
          <w:kern w:val="32"/>
          <w:sz w:val="32"/>
          <w:szCs w:val="32"/>
          <w:lang w:val="en-GB"/>
        </w:rPr>
      </w:pPr>
      <w:bookmarkStart w:id="58" w:name="_Toc301514205"/>
      <w:bookmarkStart w:id="59" w:name="_Toc315706738"/>
      <w:bookmarkStart w:id="60" w:name="_Toc323130963"/>
      <w:bookmarkStart w:id="61" w:name="_Toc323212244"/>
      <w:r>
        <w:rPr>
          <w:lang w:val="en-GB"/>
        </w:rPr>
        <w:br w:type="page"/>
      </w:r>
    </w:p>
    <w:p w:rsidR="002E3D7F" w:rsidRPr="007166E1" w:rsidRDefault="002E3D7F" w:rsidP="007166E1">
      <w:pPr>
        <w:pStyle w:val="Heading1"/>
        <w:numPr>
          <w:ilvl w:val="0"/>
          <w:numId w:val="3"/>
        </w:numPr>
        <w:rPr>
          <w:lang w:val="en-GB"/>
        </w:rPr>
      </w:pPr>
      <w:bookmarkStart w:id="62" w:name="_Toc461623677"/>
      <w:r w:rsidRPr="007166E1">
        <w:rPr>
          <w:lang w:val="en-GB"/>
        </w:rPr>
        <w:lastRenderedPageBreak/>
        <w:t>Instructions to Supply Partners</w:t>
      </w:r>
      <w:bookmarkEnd w:id="62"/>
    </w:p>
    <w:bookmarkEnd w:id="58"/>
    <w:bookmarkEnd w:id="59"/>
    <w:p w:rsidR="006505CC" w:rsidRPr="00CC45C4" w:rsidRDefault="00D71AB1" w:rsidP="006505CC">
      <w:pPr>
        <w:rPr>
          <w:rFonts w:asciiTheme="minorHAnsi" w:hAnsiTheme="minorHAnsi" w:cs="Arial"/>
          <w:b/>
          <w:bCs/>
          <w:color w:val="FF0000"/>
          <w:lang w:val="en-GB"/>
        </w:rPr>
      </w:pPr>
      <w:r>
        <w:rPr>
          <w:rFonts w:asciiTheme="minorHAnsi" w:hAnsiTheme="minorHAnsi" w:cs="Arial"/>
          <w:sz w:val="22"/>
          <w:lang w:val="en-GB"/>
        </w:rPr>
        <w:t>Supply Partner</w:t>
      </w:r>
      <w:r w:rsidR="006505CC" w:rsidRPr="00CC45C4">
        <w:rPr>
          <w:rFonts w:asciiTheme="minorHAnsi" w:hAnsiTheme="minorHAnsi" w:cs="Arial"/>
          <w:sz w:val="22"/>
          <w:lang w:val="en-GB"/>
        </w:rPr>
        <w:t xml:space="preserve">s are asked to make the response to </w:t>
      </w:r>
      <w:r w:rsidR="00FA50EA">
        <w:rPr>
          <w:rFonts w:asciiTheme="minorHAnsi" w:hAnsiTheme="minorHAnsi" w:cs="Arial"/>
          <w:sz w:val="22"/>
          <w:lang w:val="en-GB"/>
        </w:rPr>
        <w:t xml:space="preserve">the Association </w:t>
      </w:r>
      <w:r w:rsidR="006505CC" w:rsidRPr="00CC45C4">
        <w:rPr>
          <w:rFonts w:asciiTheme="minorHAnsi" w:hAnsiTheme="minorHAnsi" w:cs="Arial"/>
          <w:sz w:val="22"/>
          <w:lang w:val="en-GB"/>
        </w:rPr>
        <w:t xml:space="preserve">requirements by completing </w:t>
      </w:r>
      <w:r w:rsidR="00FA50EA">
        <w:rPr>
          <w:rFonts w:asciiTheme="minorHAnsi" w:hAnsiTheme="minorHAnsi" w:cs="Arial"/>
          <w:sz w:val="22"/>
          <w:lang w:val="en-GB"/>
        </w:rPr>
        <w:t xml:space="preserve">page </w:t>
      </w:r>
      <w:r w:rsidR="000D4C82">
        <w:rPr>
          <w:rFonts w:asciiTheme="minorHAnsi" w:hAnsiTheme="minorHAnsi" w:cs="Arial"/>
          <w:sz w:val="22"/>
          <w:lang w:val="en-GB"/>
        </w:rPr>
        <w:t>1</w:t>
      </w:r>
      <w:r w:rsidR="001A0C09">
        <w:rPr>
          <w:rFonts w:asciiTheme="minorHAnsi" w:hAnsiTheme="minorHAnsi" w:cs="Arial"/>
          <w:sz w:val="22"/>
          <w:lang w:val="en-GB"/>
        </w:rPr>
        <w:t>0</w:t>
      </w:r>
      <w:r w:rsidR="006505CC" w:rsidRPr="00CC45C4">
        <w:rPr>
          <w:rFonts w:asciiTheme="minorHAnsi" w:hAnsiTheme="minorHAnsi" w:cs="Arial"/>
          <w:sz w:val="22"/>
          <w:lang w:val="en-GB"/>
        </w:rPr>
        <w:t xml:space="preserve"> and returning it by:</w:t>
      </w:r>
      <w:r w:rsidR="006505CC" w:rsidRPr="00CC45C4">
        <w:rPr>
          <w:rFonts w:asciiTheme="minorHAnsi" w:hAnsiTheme="minorHAnsi" w:cs="Arial"/>
          <w:sz w:val="22"/>
          <w:lang w:val="en-GB"/>
        </w:rPr>
        <w:br/>
      </w:r>
    </w:p>
    <w:p w:rsidR="006505CC" w:rsidRDefault="004A47F3" w:rsidP="006505CC">
      <w:pPr>
        <w:jc w:val="center"/>
        <w:rPr>
          <w:rFonts w:asciiTheme="minorHAnsi" w:hAnsiTheme="minorHAnsi" w:cs="Arial"/>
          <w:b/>
          <w:bCs/>
          <w:sz w:val="32"/>
          <w:szCs w:val="32"/>
          <w:lang w:val="en-GB"/>
        </w:rPr>
      </w:pPr>
      <w:r>
        <w:rPr>
          <w:rFonts w:asciiTheme="minorHAnsi" w:hAnsiTheme="minorHAnsi" w:cs="Arial"/>
          <w:b/>
          <w:bCs/>
          <w:sz w:val="32"/>
          <w:szCs w:val="32"/>
          <w:lang w:val="en-GB"/>
        </w:rPr>
        <w:t>Wednesday 12</w:t>
      </w:r>
      <w:r w:rsidR="00960E2C" w:rsidRPr="00633990">
        <w:rPr>
          <w:rFonts w:asciiTheme="minorHAnsi" w:hAnsiTheme="minorHAnsi" w:cs="Arial"/>
          <w:b/>
          <w:bCs/>
          <w:sz w:val="32"/>
          <w:szCs w:val="32"/>
          <w:lang w:val="en-GB"/>
        </w:rPr>
        <w:t>th</w:t>
      </w:r>
      <w:r w:rsidR="002527D1" w:rsidRPr="00633990">
        <w:rPr>
          <w:rFonts w:asciiTheme="minorHAnsi" w:hAnsiTheme="minorHAnsi" w:cs="Arial"/>
          <w:b/>
          <w:bCs/>
          <w:sz w:val="32"/>
          <w:szCs w:val="32"/>
          <w:lang w:val="en-GB"/>
        </w:rPr>
        <w:t xml:space="preserve"> </w:t>
      </w:r>
      <w:r w:rsidR="002B510C" w:rsidRPr="00633990">
        <w:rPr>
          <w:rFonts w:asciiTheme="minorHAnsi" w:hAnsiTheme="minorHAnsi" w:cs="Arial"/>
          <w:b/>
          <w:bCs/>
          <w:sz w:val="32"/>
          <w:szCs w:val="32"/>
          <w:lang w:val="en-GB"/>
        </w:rPr>
        <w:t>October</w:t>
      </w:r>
      <w:r w:rsidR="002527D1" w:rsidRPr="00633990">
        <w:rPr>
          <w:rFonts w:asciiTheme="minorHAnsi" w:hAnsiTheme="minorHAnsi" w:cs="Arial"/>
          <w:b/>
          <w:bCs/>
          <w:sz w:val="32"/>
          <w:szCs w:val="32"/>
          <w:lang w:val="en-GB"/>
        </w:rPr>
        <w:t xml:space="preserve"> 1016</w:t>
      </w:r>
      <w:r w:rsidR="00A065E1" w:rsidRPr="00633990">
        <w:rPr>
          <w:rFonts w:asciiTheme="minorHAnsi" w:hAnsiTheme="minorHAnsi" w:cs="Arial"/>
          <w:b/>
          <w:bCs/>
          <w:sz w:val="32"/>
          <w:szCs w:val="32"/>
          <w:lang w:val="en-GB"/>
        </w:rPr>
        <w:t xml:space="preserve"> at 12:00 noon</w:t>
      </w:r>
    </w:p>
    <w:p w:rsidR="007166E1" w:rsidRPr="00960E2C" w:rsidRDefault="007166E1" w:rsidP="006505CC">
      <w:pPr>
        <w:jc w:val="center"/>
        <w:rPr>
          <w:rFonts w:asciiTheme="minorHAnsi" w:hAnsiTheme="minorHAnsi" w:cs="Arial"/>
          <w:b/>
          <w:bCs/>
          <w:sz w:val="32"/>
          <w:szCs w:val="32"/>
          <w:lang w:val="en-GB"/>
        </w:rPr>
      </w:pPr>
    </w:p>
    <w:p w:rsidR="006505CC" w:rsidRDefault="006505CC" w:rsidP="007166E1">
      <w:pPr>
        <w:rPr>
          <w:b/>
          <w:lang w:val="en-GB"/>
        </w:rPr>
      </w:pPr>
      <w:bookmarkStart w:id="63" w:name="_Toc315706739"/>
      <w:r w:rsidRPr="007166E1">
        <w:rPr>
          <w:b/>
          <w:lang w:val="en-GB"/>
        </w:rPr>
        <w:t>General Instructions</w:t>
      </w:r>
      <w:bookmarkEnd w:id="63"/>
    </w:p>
    <w:p w:rsidR="007166E1" w:rsidRPr="007166E1" w:rsidRDefault="007166E1" w:rsidP="007166E1">
      <w:pPr>
        <w:rPr>
          <w:b/>
          <w:lang w:val="en-GB"/>
        </w:rPr>
      </w:pPr>
    </w:p>
    <w:p w:rsidR="006505CC" w:rsidRPr="00CC45C4" w:rsidRDefault="006505CC" w:rsidP="006505CC">
      <w:pPr>
        <w:rPr>
          <w:rFonts w:asciiTheme="minorHAnsi" w:hAnsiTheme="minorHAnsi" w:cs="Arial"/>
          <w:sz w:val="22"/>
          <w:szCs w:val="22"/>
          <w:lang w:val="en-GB"/>
        </w:rPr>
      </w:pPr>
      <w:r w:rsidRPr="00CC45C4">
        <w:rPr>
          <w:rFonts w:asciiTheme="minorHAnsi" w:hAnsiTheme="minorHAnsi" w:cs="Arial"/>
          <w:sz w:val="22"/>
          <w:szCs w:val="22"/>
          <w:lang w:val="en-GB"/>
        </w:rPr>
        <w:t xml:space="preserve">The </w:t>
      </w:r>
      <w:r w:rsidR="00D71AB1">
        <w:rPr>
          <w:rFonts w:asciiTheme="minorHAnsi" w:hAnsiTheme="minorHAnsi" w:cs="Arial"/>
          <w:sz w:val="22"/>
          <w:szCs w:val="22"/>
          <w:lang w:val="en-GB"/>
        </w:rPr>
        <w:t>Supply Partner</w:t>
      </w:r>
      <w:r w:rsidRPr="00CC45C4">
        <w:rPr>
          <w:rFonts w:asciiTheme="minorHAnsi" w:hAnsiTheme="minorHAnsi" w:cs="Arial"/>
          <w:sz w:val="22"/>
          <w:szCs w:val="22"/>
          <w:lang w:val="en-GB"/>
        </w:rPr>
        <w:t xml:space="preserve"> must acquaint and satisfy themselves with all conditions likely to affect the execution of any of the Services.</w:t>
      </w:r>
    </w:p>
    <w:p w:rsidR="006505CC" w:rsidRPr="00CC45C4" w:rsidRDefault="006505CC" w:rsidP="006505CC">
      <w:pPr>
        <w:rPr>
          <w:rFonts w:asciiTheme="minorHAnsi" w:hAnsiTheme="minorHAnsi" w:cs="Arial"/>
          <w:sz w:val="22"/>
          <w:szCs w:val="22"/>
          <w:lang w:val="en-GB"/>
        </w:rPr>
      </w:pPr>
      <w:r w:rsidRPr="00CC45C4">
        <w:rPr>
          <w:rFonts w:asciiTheme="minorHAnsi" w:hAnsiTheme="minorHAnsi" w:cs="Arial"/>
          <w:sz w:val="22"/>
          <w:szCs w:val="22"/>
          <w:lang w:val="en-GB"/>
        </w:rPr>
        <w:br/>
        <w:t xml:space="preserve">The </w:t>
      </w:r>
      <w:r w:rsidR="00D71AB1">
        <w:rPr>
          <w:rFonts w:asciiTheme="minorHAnsi" w:hAnsiTheme="minorHAnsi" w:cs="Arial"/>
          <w:sz w:val="22"/>
          <w:szCs w:val="22"/>
          <w:lang w:val="en-GB"/>
        </w:rPr>
        <w:t>Supply Partner</w:t>
      </w:r>
      <w:r w:rsidRPr="00CC45C4">
        <w:rPr>
          <w:rFonts w:asciiTheme="minorHAnsi" w:hAnsiTheme="minorHAnsi" w:cs="Arial"/>
          <w:sz w:val="22"/>
          <w:szCs w:val="22"/>
          <w:lang w:val="en-GB"/>
        </w:rPr>
        <w:t xml:space="preserve"> shall complete the </w:t>
      </w:r>
      <w:r w:rsidRPr="00CC45C4">
        <w:rPr>
          <w:rFonts w:asciiTheme="minorHAnsi" w:hAnsiTheme="minorHAnsi" w:cs="Arial"/>
          <w:color w:val="000000"/>
          <w:sz w:val="22"/>
          <w:szCs w:val="22"/>
          <w:lang w:val="en-GB"/>
        </w:rPr>
        <w:t>Form</w:t>
      </w:r>
      <w:r w:rsidRPr="00CC45C4">
        <w:rPr>
          <w:rFonts w:asciiTheme="minorHAnsi" w:hAnsiTheme="minorHAnsi" w:cs="Arial"/>
          <w:sz w:val="22"/>
          <w:szCs w:val="22"/>
          <w:lang w:val="en-GB"/>
        </w:rPr>
        <w:t xml:space="preserve"> of Tender in respect of this contract.</w:t>
      </w:r>
    </w:p>
    <w:p w:rsidR="006505CC" w:rsidRPr="00CC45C4" w:rsidRDefault="006505CC" w:rsidP="006505CC">
      <w:pPr>
        <w:rPr>
          <w:rFonts w:asciiTheme="minorHAnsi" w:hAnsiTheme="minorHAnsi" w:cs="Arial"/>
          <w:sz w:val="22"/>
          <w:szCs w:val="22"/>
          <w:lang w:val="en-GB"/>
        </w:rPr>
      </w:pPr>
    </w:p>
    <w:p w:rsidR="006505CC" w:rsidRPr="00633990" w:rsidRDefault="006505CC" w:rsidP="006505CC">
      <w:pPr>
        <w:rPr>
          <w:rFonts w:asciiTheme="minorHAnsi" w:hAnsiTheme="minorHAnsi" w:cs="Arial"/>
          <w:sz w:val="22"/>
          <w:szCs w:val="22"/>
          <w:lang w:val="en-GB"/>
        </w:rPr>
      </w:pPr>
      <w:r w:rsidRPr="00633990">
        <w:rPr>
          <w:rFonts w:asciiTheme="minorHAnsi" w:hAnsiTheme="minorHAnsi" w:cs="Arial"/>
          <w:sz w:val="22"/>
          <w:szCs w:val="22"/>
          <w:lang w:val="en-GB"/>
        </w:rPr>
        <w:t xml:space="preserve">The </w:t>
      </w:r>
      <w:r w:rsidR="00D71AB1" w:rsidRPr="00633990">
        <w:rPr>
          <w:rFonts w:asciiTheme="minorHAnsi" w:hAnsiTheme="minorHAnsi" w:cs="Arial"/>
          <w:sz w:val="22"/>
          <w:szCs w:val="22"/>
          <w:lang w:val="en-GB"/>
        </w:rPr>
        <w:t>Supply Partner</w:t>
      </w:r>
      <w:r w:rsidRPr="00633990">
        <w:rPr>
          <w:rFonts w:asciiTheme="minorHAnsi" w:hAnsiTheme="minorHAnsi" w:cs="Arial"/>
          <w:sz w:val="22"/>
          <w:szCs w:val="22"/>
          <w:lang w:val="en-GB"/>
        </w:rPr>
        <w:t xml:space="preserve"> shall comply with the Anti- Collusion Statement in respect of this contract and date and sign the Statement accordingly.</w:t>
      </w:r>
      <w:r w:rsidR="00EA5952" w:rsidRPr="00633990">
        <w:rPr>
          <w:rFonts w:asciiTheme="minorHAnsi" w:hAnsiTheme="minorHAnsi" w:cs="Arial"/>
          <w:sz w:val="22"/>
          <w:szCs w:val="22"/>
          <w:lang w:val="en-GB"/>
        </w:rPr>
        <w:t xml:space="preserve"> </w:t>
      </w:r>
    </w:p>
    <w:p w:rsidR="006505CC" w:rsidRPr="00CC45C4" w:rsidRDefault="006505CC" w:rsidP="006505CC">
      <w:pPr>
        <w:rPr>
          <w:rFonts w:asciiTheme="minorHAnsi" w:hAnsiTheme="minorHAnsi" w:cs="Arial"/>
          <w:sz w:val="22"/>
          <w:szCs w:val="22"/>
          <w:lang w:val="en-GB"/>
        </w:rPr>
      </w:pPr>
      <w:r w:rsidRPr="00CC45C4">
        <w:rPr>
          <w:rFonts w:asciiTheme="minorHAnsi" w:hAnsiTheme="minorHAnsi" w:cs="Arial"/>
          <w:sz w:val="22"/>
          <w:szCs w:val="22"/>
          <w:lang w:val="en-GB"/>
        </w:rPr>
        <w:t xml:space="preserve">       </w:t>
      </w:r>
    </w:p>
    <w:p w:rsidR="006505CC" w:rsidRPr="00CC45C4" w:rsidRDefault="00D71AB1" w:rsidP="006505CC">
      <w:pPr>
        <w:rPr>
          <w:rFonts w:asciiTheme="minorHAnsi" w:hAnsiTheme="minorHAnsi" w:cs="Arial"/>
          <w:sz w:val="22"/>
          <w:szCs w:val="22"/>
          <w:lang w:val="en-GB"/>
        </w:rPr>
      </w:pPr>
      <w:r>
        <w:rPr>
          <w:rFonts w:asciiTheme="minorHAnsi" w:hAnsiTheme="minorHAnsi" w:cs="Arial"/>
          <w:sz w:val="22"/>
          <w:szCs w:val="22"/>
          <w:lang w:val="en-GB"/>
        </w:rPr>
        <w:t>Supply Partner</w:t>
      </w:r>
      <w:r w:rsidR="006505CC" w:rsidRPr="00CC45C4">
        <w:rPr>
          <w:rFonts w:asciiTheme="minorHAnsi" w:hAnsiTheme="minorHAnsi" w:cs="Arial"/>
          <w:sz w:val="22"/>
          <w:szCs w:val="22"/>
          <w:lang w:val="en-GB"/>
        </w:rPr>
        <w:t xml:space="preserve">s shall note that generic method statements and those of a general nature which refer to information within company profiles, brochures or other promotional and/or marketing literature will not be acceptable.        </w:t>
      </w:r>
      <w:r w:rsidR="006505CC" w:rsidRPr="00CC45C4">
        <w:rPr>
          <w:rFonts w:asciiTheme="minorHAnsi" w:hAnsiTheme="minorHAnsi" w:cs="Arial"/>
          <w:sz w:val="22"/>
          <w:szCs w:val="22"/>
          <w:lang w:val="en-GB"/>
        </w:rPr>
        <w:br/>
      </w:r>
    </w:p>
    <w:p w:rsidR="006505CC" w:rsidRPr="00CC45C4" w:rsidRDefault="006505CC" w:rsidP="006505CC">
      <w:pPr>
        <w:rPr>
          <w:rFonts w:asciiTheme="minorHAnsi" w:hAnsiTheme="minorHAnsi" w:cs="Arial"/>
          <w:sz w:val="22"/>
          <w:szCs w:val="22"/>
          <w:lang w:val="en-GB"/>
        </w:rPr>
      </w:pPr>
      <w:r w:rsidRPr="00CC45C4">
        <w:rPr>
          <w:rFonts w:asciiTheme="minorHAnsi" w:hAnsiTheme="minorHAnsi" w:cs="Arial"/>
          <w:sz w:val="22"/>
          <w:szCs w:val="22"/>
          <w:lang w:val="en-GB"/>
        </w:rPr>
        <w:t xml:space="preserve">The Association will not be liable for any expenses incurred by the </w:t>
      </w:r>
      <w:r w:rsidR="00D71AB1">
        <w:rPr>
          <w:rFonts w:asciiTheme="minorHAnsi" w:hAnsiTheme="minorHAnsi" w:cs="Arial"/>
          <w:sz w:val="22"/>
          <w:szCs w:val="22"/>
          <w:lang w:val="en-GB"/>
        </w:rPr>
        <w:t>Supply Partner</w:t>
      </w:r>
      <w:r w:rsidRPr="00CC45C4">
        <w:rPr>
          <w:rFonts w:asciiTheme="minorHAnsi" w:hAnsiTheme="minorHAnsi" w:cs="Arial"/>
          <w:sz w:val="22"/>
          <w:szCs w:val="22"/>
          <w:lang w:val="en-GB"/>
        </w:rPr>
        <w:t xml:space="preserve"> in the preparation of its Tender.</w:t>
      </w:r>
    </w:p>
    <w:p w:rsidR="006505CC" w:rsidRPr="00CC45C4" w:rsidRDefault="006505CC" w:rsidP="006505CC">
      <w:pPr>
        <w:rPr>
          <w:rFonts w:asciiTheme="minorHAnsi" w:hAnsiTheme="minorHAnsi" w:cs="Arial"/>
          <w:sz w:val="22"/>
          <w:szCs w:val="22"/>
          <w:lang w:val="en-GB"/>
        </w:rPr>
      </w:pPr>
    </w:p>
    <w:p w:rsidR="006505CC" w:rsidRPr="00CC45C4" w:rsidRDefault="006505CC" w:rsidP="006505CC">
      <w:pPr>
        <w:rPr>
          <w:rFonts w:asciiTheme="minorHAnsi" w:hAnsiTheme="minorHAnsi" w:cs="Arial"/>
          <w:sz w:val="22"/>
          <w:szCs w:val="22"/>
          <w:lang w:val="en-GB"/>
        </w:rPr>
      </w:pPr>
      <w:r w:rsidRPr="00CC45C4">
        <w:rPr>
          <w:rFonts w:asciiTheme="minorHAnsi" w:hAnsiTheme="minorHAnsi" w:cs="Arial"/>
          <w:sz w:val="22"/>
          <w:szCs w:val="22"/>
          <w:lang w:val="en-GB"/>
        </w:rPr>
        <w:t>Failure to comply with these requirements, may invalidate your tender.</w:t>
      </w:r>
    </w:p>
    <w:p w:rsidR="006505CC" w:rsidRPr="00CC45C4" w:rsidRDefault="006505CC" w:rsidP="006505CC">
      <w:pPr>
        <w:rPr>
          <w:rFonts w:asciiTheme="minorHAnsi" w:hAnsiTheme="minorHAnsi" w:cs="Arial"/>
          <w:sz w:val="22"/>
          <w:szCs w:val="22"/>
          <w:lang w:val="en-GB"/>
        </w:rPr>
      </w:pPr>
    </w:p>
    <w:p w:rsidR="006505CC" w:rsidRPr="00CC45C4" w:rsidRDefault="00D71AB1" w:rsidP="006505CC">
      <w:pPr>
        <w:rPr>
          <w:rFonts w:asciiTheme="minorHAnsi" w:hAnsiTheme="minorHAnsi" w:cs="Arial"/>
          <w:sz w:val="22"/>
          <w:szCs w:val="22"/>
          <w:lang w:val="en-GB"/>
        </w:rPr>
      </w:pPr>
      <w:r>
        <w:rPr>
          <w:rFonts w:asciiTheme="minorHAnsi" w:hAnsiTheme="minorHAnsi" w:cs="Arial"/>
          <w:sz w:val="22"/>
          <w:szCs w:val="22"/>
          <w:lang w:val="en-GB"/>
        </w:rPr>
        <w:t>Supply Partner</w:t>
      </w:r>
      <w:r w:rsidR="006505CC" w:rsidRPr="00CC45C4">
        <w:rPr>
          <w:rFonts w:asciiTheme="minorHAnsi" w:hAnsiTheme="minorHAnsi" w:cs="Arial"/>
          <w:sz w:val="22"/>
          <w:szCs w:val="22"/>
          <w:lang w:val="en-GB"/>
        </w:rPr>
        <w:t>s must submit 2 copies of their response to the Association</w:t>
      </w:r>
      <w:r w:rsidR="000D4C82">
        <w:rPr>
          <w:rFonts w:asciiTheme="minorHAnsi" w:hAnsiTheme="minorHAnsi" w:cs="Arial"/>
          <w:sz w:val="22"/>
          <w:szCs w:val="22"/>
          <w:lang w:val="en-GB"/>
        </w:rPr>
        <w:t>.</w:t>
      </w:r>
    </w:p>
    <w:p w:rsidR="006505CC" w:rsidRPr="00CC45C4" w:rsidRDefault="006505CC" w:rsidP="006505CC">
      <w:pPr>
        <w:rPr>
          <w:rFonts w:asciiTheme="minorHAnsi" w:hAnsiTheme="minorHAnsi" w:cs="Arial"/>
          <w:sz w:val="22"/>
          <w:szCs w:val="22"/>
          <w:lang w:val="en-GB"/>
        </w:rPr>
      </w:pPr>
    </w:p>
    <w:p w:rsidR="006505CC" w:rsidRDefault="00D71AB1" w:rsidP="006505CC">
      <w:pPr>
        <w:rPr>
          <w:rFonts w:asciiTheme="minorHAnsi" w:hAnsiTheme="minorHAnsi" w:cs="Arial"/>
          <w:sz w:val="22"/>
          <w:szCs w:val="22"/>
          <w:lang w:val="en-GB"/>
        </w:rPr>
      </w:pPr>
      <w:r>
        <w:rPr>
          <w:rFonts w:asciiTheme="minorHAnsi" w:hAnsiTheme="minorHAnsi" w:cs="Arial"/>
          <w:sz w:val="22"/>
          <w:szCs w:val="22"/>
          <w:lang w:val="en-GB"/>
        </w:rPr>
        <w:t>Supply Partner</w:t>
      </w:r>
      <w:r w:rsidR="006505CC" w:rsidRPr="00CC45C4">
        <w:rPr>
          <w:rFonts w:asciiTheme="minorHAnsi" w:hAnsiTheme="minorHAnsi" w:cs="Arial"/>
          <w:sz w:val="22"/>
          <w:szCs w:val="22"/>
          <w:lang w:val="en-GB"/>
        </w:rPr>
        <w:t xml:space="preserve">s must not submit their response to this invitation to tender electronically. </w:t>
      </w:r>
      <w:r w:rsidR="00FB33A5">
        <w:rPr>
          <w:rFonts w:asciiTheme="minorHAnsi" w:hAnsiTheme="minorHAnsi" w:cs="Arial"/>
          <w:sz w:val="22"/>
          <w:szCs w:val="22"/>
          <w:lang w:val="en-GB"/>
        </w:rPr>
        <w:t xml:space="preserve"> A soft copy of the response on </w:t>
      </w:r>
      <w:r w:rsidR="000D4C82">
        <w:rPr>
          <w:rFonts w:asciiTheme="minorHAnsi" w:hAnsiTheme="minorHAnsi" w:cs="Arial"/>
          <w:sz w:val="22"/>
          <w:szCs w:val="22"/>
          <w:lang w:val="en-GB"/>
        </w:rPr>
        <w:t>CD</w:t>
      </w:r>
      <w:r w:rsidR="00FB33A5">
        <w:rPr>
          <w:rFonts w:asciiTheme="minorHAnsi" w:hAnsiTheme="minorHAnsi" w:cs="Arial"/>
          <w:sz w:val="22"/>
          <w:szCs w:val="22"/>
          <w:lang w:val="en-GB"/>
        </w:rPr>
        <w:t xml:space="preserve"> or memory stick should be included with the hard copy</w:t>
      </w:r>
      <w:r w:rsidR="000D4C82">
        <w:rPr>
          <w:rFonts w:asciiTheme="minorHAnsi" w:hAnsiTheme="minorHAnsi" w:cs="Arial"/>
          <w:sz w:val="22"/>
          <w:szCs w:val="22"/>
          <w:lang w:val="en-GB"/>
        </w:rPr>
        <w:t>.</w:t>
      </w:r>
      <w:r w:rsidR="006505CC" w:rsidRPr="00CC45C4">
        <w:rPr>
          <w:rFonts w:asciiTheme="minorHAnsi" w:hAnsiTheme="minorHAnsi" w:cs="Arial"/>
          <w:sz w:val="22"/>
          <w:szCs w:val="22"/>
          <w:lang w:val="en-GB"/>
        </w:rPr>
        <w:t xml:space="preserve"> </w:t>
      </w:r>
    </w:p>
    <w:p w:rsidR="000D4C82" w:rsidRDefault="000D4C82" w:rsidP="00FA50EA">
      <w:pPr>
        <w:rPr>
          <w:rFonts w:asciiTheme="minorHAnsi" w:hAnsiTheme="minorHAnsi" w:cs="Arial"/>
          <w:sz w:val="22"/>
          <w:szCs w:val="22"/>
          <w:lang w:val="en-GB"/>
        </w:rPr>
      </w:pPr>
    </w:p>
    <w:p w:rsidR="006505CC" w:rsidRPr="00FA50EA" w:rsidRDefault="00D71AB1" w:rsidP="00FA50EA">
      <w:pPr>
        <w:rPr>
          <w:rFonts w:asciiTheme="minorHAnsi" w:hAnsiTheme="minorHAnsi" w:cs="Arial"/>
          <w:sz w:val="22"/>
          <w:szCs w:val="22"/>
          <w:lang w:val="en-GB"/>
        </w:rPr>
      </w:pPr>
      <w:r>
        <w:rPr>
          <w:rFonts w:asciiTheme="minorHAnsi" w:hAnsiTheme="minorHAnsi" w:cs="Arial"/>
          <w:sz w:val="22"/>
          <w:szCs w:val="22"/>
          <w:lang w:val="en-GB"/>
        </w:rPr>
        <w:t>Supply Partner</w:t>
      </w:r>
      <w:r w:rsidR="006505CC">
        <w:rPr>
          <w:rFonts w:asciiTheme="minorHAnsi" w:hAnsiTheme="minorHAnsi" w:cs="Arial"/>
          <w:sz w:val="22"/>
          <w:szCs w:val="22"/>
          <w:lang w:val="en-GB"/>
        </w:rPr>
        <w:t xml:space="preserve">s must use the Return Label Provided and ensure that </w:t>
      </w:r>
      <w:r w:rsidR="0012671C">
        <w:rPr>
          <w:rFonts w:asciiTheme="minorHAnsi" w:hAnsiTheme="minorHAnsi" w:cs="Arial"/>
          <w:sz w:val="22"/>
          <w:szCs w:val="22"/>
          <w:lang w:val="en-GB"/>
        </w:rPr>
        <w:t xml:space="preserve">they </w:t>
      </w:r>
      <w:r w:rsidR="006505CC">
        <w:rPr>
          <w:rFonts w:asciiTheme="minorHAnsi" w:hAnsiTheme="minorHAnsi" w:cs="Arial"/>
          <w:sz w:val="22"/>
          <w:szCs w:val="22"/>
          <w:lang w:val="en-GB"/>
        </w:rPr>
        <w:t xml:space="preserve">deliver their </w:t>
      </w:r>
      <w:r w:rsidR="000D4C82">
        <w:rPr>
          <w:rFonts w:asciiTheme="minorHAnsi" w:hAnsiTheme="minorHAnsi" w:cs="Arial"/>
          <w:sz w:val="22"/>
          <w:szCs w:val="22"/>
          <w:lang w:val="en-GB"/>
        </w:rPr>
        <w:t>T</w:t>
      </w:r>
      <w:r w:rsidR="006505CC">
        <w:rPr>
          <w:rFonts w:asciiTheme="minorHAnsi" w:hAnsiTheme="minorHAnsi" w:cs="Arial"/>
          <w:sz w:val="22"/>
          <w:szCs w:val="22"/>
          <w:lang w:val="en-GB"/>
        </w:rPr>
        <w:t>enders on time.</w:t>
      </w:r>
    </w:p>
    <w:p w:rsidR="00AC7E01" w:rsidRPr="004437D6" w:rsidRDefault="00AC7E01" w:rsidP="005D78FF">
      <w:pPr>
        <w:pStyle w:val="Heading1"/>
        <w:numPr>
          <w:ilvl w:val="0"/>
          <w:numId w:val="3"/>
        </w:numPr>
        <w:rPr>
          <w:lang w:val="en-GB"/>
        </w:rPr>
      </w:pPr>
      <w:bookmarkStart w:id="64" w:name="_Toc461623678"/>
      <w:r w:rsidRPr="004437D6">
        <w:rPr>
          <w:lang w:val="en-GB"/>
        </w:rPr>
        <w:t>Supporting Documentation Checklist</w:t>
      </w:r>
      <w:bookmarkEnd w:id="60"/>
      <w:bookmarkEnd w:id="61"/>
      <w:bookmarkEnd w:id="64"/>
    </w:p>
    <w:p w:rsidR="00AC7E01" w:rsidRPr="004437D6" w:rsidRDefault="00AC7E01" w:rsidP="00AC7E01">
      <w:pPr>
        <w:pStyle w:val="BodyText"/>
        <w:keepNext/>
        <w:keepLines/>
        <w:widowControl w:val="0"/>
        <w:rPr>
          <w:rFonts w:asciiTheme="minorHAnsi" w:hAnsiTheme="minorHAnsi" w:cs="Arial"/>
          <w:bCs/>
          <w:sz w:val="22"/>
          <w:lang w:val="en-GB"/>
        </w:rPr>
      </w:pPr>
      <w:r w:rsidRPr="004437D6">
        <w:rPr>
          <w:rFonts w:asciiTheme="minorHAnsi" w:hAnsiTheme="minorHAnsi" w:cs="Arial"/>
          <w:bCs/>
          <w:color w:val="000000"/>
          <w:sz w:val="22"/>
          <w:lang w:val="en-GB"/>
        </w:rPr>
        <w:t>Please ensure that you check carefully and include with your response to this Tender:</w:t>
      </w:r>
    </w:p>
    <w:p w:rsidR="00AC7E01" w:rsidRPr="004F5753" w:rsidRDefault="00AC7E01" w:rsidP="00AC7E01">
      <w:pPr>
        <w:pStyle w:val="BodyText"/>
        <w:keepNext/>
        <w:keepLines/>
        <w:widowControl w:val="0"/>
        <w:numPr>
          <w:ilvl w:val="0"/>
          <w:numId w:val="8"/>
        </w:numPr>
        <w:spacing w:after="0"/>
        <w:rPr>
          <w:rFonts w:asciiTheme="minorHAnsi" w:hAnsiTheme="minorHAnsi" w:cs="Arial"/>
          <w:bCs/>
          <w:color w:val="000000"/>
          <w:sz w:val="22"/>
          <w:lang w:val="en-GB"/>
        </w:rPr>
      </w:pPr>
      <w:r w:rsidRPr="004F5753">
        <w:rPr>
          <w:rFonts w:asciiTheme="minorHAnsi" w:hAnsiTheme="minorHAnsi" w:cs="Arial"/>
          <w:bCs/>
          <w:sz w:val="22"/>
          <w:lang w:val="en-GB"/>
        </w:rPr>
        <w:t xml:space="preserve">The Form of Tender </w:t>
      </w:r>
    </w:p>
    <w:p w:rsidR="0099151A" w:rsidRDefault="00AC7E01" w:rsidP="00AC7E01">
      <w:pPr>
        <w:pStyle w:val="BodyText"/>
        <w:keepNext/>
        <w:keepLines/>
        <w:widowControl w:val="0"/>
        <w:numPr>
          <w:ilvl w:val="0"/>
          <w:numId w:val="8"/>
        </w:numPr>
        <w:spacing w:after="0"/>
        <w:rPr>
          <w:rFonts w:asciiTheme="minorHAnsi" w:hAnsiTheme="minorHAnsi" w:cs="Arial"/>
          <w:bCs/>
          <w:color w:val="000000"/>
          <w:sz w:val="22"/>
          <w:lang w:val="en-GB"/>
        </w:rPr>
      </w:pPr>
      <w:r w:rsidRPr="0099151A">
        <w:rPr>
          <w:rFonts w:asciiTheme="minorHAnsi" w:hAnsiTheme="minorHAnsi" w:cs="Arial"/>
          <w:bCs/>
          <w:color w:val="000000"/>
          <w:sz w:val="22"/>
          <w:lang w:val="en-GB"/>
        </w:rPr>
        <w:t xml:space="preserve">Response to </w:t>
      </w:r>
      <w:r w:rsidR="006132D1">
        <w:rPr>
          <w:rFonts w:asciiTheme="minorHAnsi" w:hAnsiTheme="minorHAnsi" w:cs="Arial"/>
          <w:bCs/>
          <w:color w:val="000000"/>
          <w:sz w:val="22"/>
          <w:lang w:val="en-GB"/>
        </w:rPr>
        <w:t xml:space="preserve">Quality Questions (page </w:t>
      </w:r>
      <w:r w:rsidR="004A47F3">
        <w:rPr>
          <w:rFonts w:asciiTheme="minorHAnsi" w:hAnsiTheme="minorHAnsi" w:cs="Arial"/>
          <w:bCs/>
          <w:color w:val="000000"/>
          <w:sz w:val="22"/>
          <w:lang w:val="en-GB"/>
        </w:rPr>
        <w:t>9</w:t>
      </w:r>
      <w:r w:rsidR="006132D1">
        <w:rPr>
          <w:rFonts w:asciiTheme="minorHAnsi" w:hAnsiTheme="minorHAnsi" w:cs="Arial"/>
          <w:bCs/>
          <w:color w:val="000000"/>
          <w:sz w:val="22"/>
          <w:lang w:val="en-GB"/>
        </w:rPr>
        <w:t>)</w:t>
      </w:r>
      <w:r w:rsidRPr="0099151A">
        <w:rPr>
          <w:rFonts w:asciiTheme="minorHAnsi" w:hAnsiTheme="minorHAnsi" w:cs="Arial"/>
          <w:bCs/>
          <w:color w:val="000000"/>
          <w:sz w:val="22"/>
          <w:lang w:val="en-GB"/>
        </w:rPr>
        <w:t xml:space="preserve"> </w:t>
      </w:r>
    </w:p>
    <w:p w:rsidR="00AC7E01" w:rsidRPr="004F5753" w:rsidRDefault="00AC7E01" w:rsidP="00AC7E01">
      <w:pPr>
        <w:pStyle w:val="BodyText"/>
        <w:keepNext/>
        <w:keepLines/>
        <w:widowControl w:val="0"/>
        <w:numPr>
          <w:ilvl w:val="0"/>
          <w:numId w:val="8"/>
        </w:numPr>
        <w:spacing w:after="0"/>
        <w:rPr>
          <w:rFonts w:asciiTheme="minorHAnsi" w:hAnsiTheme="minorHAnsi" w:cs="Arial"/>
          <w:bCs/>
          <w:color w:val="000000"/>
          <w:sz w:val="22"/>
          <w:lang w:val="en-GB"/>
        </w:rPr>
      </w:pPr>
      <w:r>
        <w:rPr>
          <w:rFonts w:asciiTheme="minorHAnsi" w:hAnsiTheme="minorHAnsi" w:cs="Arial"/>
          <w:bCs/>
          <w:color w:val="000000"/>
          <w:sz w:val="22"/>
          <w:lang w:val="en-GB"/>
        </w:rPr>
        <w:t>Copy of service contract proposed</w:t>
      </w:r>
    </w:p>
    <w:p w:rsidR="006132D1" w:rsidRDefault="00AC7E01" w:rsidP="006132D1">
      <w:pPr>
        <w:pStyle w:val="BodyText"/>
        <w:keepNext/>
        <w:keepLines/>
        <w:widowControl w:val="0"/>
        <w:numPr>
          <w:ilvl w:val="0"/>
          <w:numId w:val="8"/>
        </w:numPr>
        <w:spacing w:after="0"/>
        <w:rPr>
          <w:rFonts w:asciiTheme="minorHAnsi" w:hAnsiTheme="minorHAnsi" w:cs="Arial"/>
          <w:bCs/>
          <w:color w:val="000000"/>
          <w:sz w:val="22"/>
          <w:lang w:val="en-GB"/>
        </w:rPr>
      </w:pPr>
      <w:r>
        <w:rPr>
          <w:rFonts w:asciiTheme="minorHAnsi" w:hAnsiTheme="minorHAnsi" w:cs="Arial"/>
          <w:bCs/>
          <w:color w:val="000000"/>
          <w:sz w:val="22"/>
          <w:lang w:val="en-GB"/>
        </w:rPr>
        <w:t>Certificate of Non Collusion</w:t>
      </w:r>
    </w:p>
    <w:p w:rsidR="004A47F3" w:rsidRPr="006132D1" w:rsidRDefault="004A47F3" w:rsidP="006132D1">
      <w:pPr>
        <w:pStyle w:val="BodyText"/>
        <w:keepNext/>
        <w:keepLines/>
        <w:widowControl w:val="0"/>
        <w:numPr>
          <w:ilvl w:val="0"/>
          <w:numId w:val="8"/>
        </w:numPr>
        <w:spacing w:after="0"/>
        <w:rPr>
          <w:rFonts w:asciiTheme="minorHAnsi" w:hAnsiTheme="minorHAnsi" w:cs="Arial"/>
          <w:bCs/>
          <w:color w:val="000000"/>
          <w:sz w:val="22"/>
          <w:lang w:val="en-GB"/>
        </w:rPr>
      </w:pPr>
      <w:r>
        <w:rPr>
          <w:rFonts w:asciiTheme="minorHAnsi" w:hAnsiTheme="minorHAnsi" w:cs="Arial"/>
          <w:bCs/>
          <w:color w:val="000000"/>
          <w:sz w:val="22"/>
          <w:lang w:val="en-GB"/>
        </w:rPr>
        <w:t>Soft Copy of your tender</w:t>
      </w:r>
    </w:p>
    <w:p w:rsidR="00AC7E01" w:rsidRPr="004F5753" w:rsidRDefault="00AC7E01" w:rsidP="00AC7E01">
      <w:pPr>
        <w:pStyle w:val="BodyText"/>
        <w:keepNext/>
        <w:keepLines/>
        <w:widowControl w:val="0"/>
        <w:spacing w:after="0"/>
        <w:ind w:left="720"/>
        <w:rPr>
          <w:rFonts w:asciiTheme="minorHAnsi" w:hAnsiTheme="minorHAnsi" w:cs="Arial"/>
          <w:bCs/>
          <w:color w:val="000000"/>
          <w:sz w:val="22"/>
          <w:lang w:val="en-GB"/>
        </w:rPr>
      </w:pPr>
    </w:p>
    <w:p w:rsidR="00AC7E01" w:rsidRPr="004437D6" w:rsidRDefault="00AC7E01" w:rsidP="00AC7E01">
      <w:pPr>
        <w:pStyle w:val="BodyText"/>
        <w:spacing w:after="0"/>
        <w:rPr>
          <w:rFonts w:asciiTheme="minorHAnsi" w:hAnsiTheme="minorHAnsi" w:cs="Arial"/>
          <w:bCs/>
          <w:color w:val="000000"/>
          <w:sz w:val="22"/>
          <w:lang w:val="en-GB"/>
        </w:rPr>
      </w:pPr>
      <w:r>
        <w:rPr>
          <w:rFonts w:asciiTheme="minorHAnsi" w:hAnsiTheme="minorHAnsi" w:cs="Arial"/>
          <w:bCs/>
          <w:color w:val="000000"/>
          <w:sz w:val="22"/>
          <w:lang w:val="en-GB"/>
        </w:rPr>
        <w:t>Please ensure that you provide 2 copies of your tender submission to the Association.</w:t>
      </w:r>
    </w:p>
    <w:p w:rsidR="00AC7E01" w:rsidRPr="004437D6" w:rsidRDefault="00AC7E01" w:rsidP="005D78FF">
      <w:pPr>
        <w:pStyle w:val="Heading1"/>
        <w:numPr>
          <w:ilvl w:val="0"/>
          <w:numId w:val="3"/>
        </w:numPr>
        <w:rPr>
          <w:lang w:val="en-GB"/>
        </w:rPr>
      </w:pPr>
      <w:bookmarkStart w:id="65" w:name="_Toc323130964"/>
      <w:bookmarkStart w:id="66" w:name="_Toc323212245"/>
      <w:bookmarkStart w:id="67" w:name="_Toc461623679"/>
      <w:r w:rsidRPr="004437D6">
        <w:rPr>
          <w:lang w:val="en-GB"/>
        </w:rPr>
        <w:lastRenderedPageBreak/>
        <w:t>Data Protection</w:t>
      </w:r>
      <w:bookmarkEnd w:id="65"/>
      <w:bookmarkEnd w:id="66"/>
      <w:bookmarkEnd w:id="67"/>
    </w:p>
    <w:p w:rsidR="0015687B" w:rsidRDefault="0015687B" w:rsidP="00FA50EA">
      <w:pPr>
        <w:keepNext/>
        <w:keepLines/>
        <w:widowControl w:val="0"/>
        <w:autoSpaceDE w:val="0"/>
        <w:autoSpaceDN w:val="0"/>
        <w:adjustRightInd w:val="0"/>
        <w:spacing w:line="260" w:lineRule="atLeast"/>
        <w:rPr>
          <w:rFonts w:asciiTheme="minorHAnsi" w:hAnsiTheme="minorHAnsi" w:cs="Arial"/>
          <w:sz w:val="22"/>
          <w:szCs w:val="22"/>
          <w:lang w:val="en-GB"/>
        </w:rPr>
      </w:pPr>
    </w:p>
    <w:p w:rsidR="00AC7E01" w:rsidRPr="004437D6" w:rsidRDefault="00AC7E01" w:rsidP="00FA50EA">
      <w:pPr>
        <w:keepNext/>
        <w:keepLines/>
        <w:widowControl w:val="0"/>
        <w:autoSpaceDE w:val="0"/>
        <w:autoSpaceDN w:val="0"/>
        <w:adjustRightInd w:val="0"/>
        <w:spacing w:line="260" w:lineRule="atLeast"/>
        <w:rPr>
          <w:rFonts w:asciiTheme="minorHAnsi" w:hAnsiTheme="minorHAnsi" w:cs="Arial"/>
          <w:sz w:val="22"/>
          <w:szCs w:val="22"/>
          <w:lang w:val="en-GB"/>
        </w:rPr>
      </w:pPr>
      <w:r w:rsidRPr="004437D6">
        <w:rPr>
          <w:rFonts w:asciiTheme="minorHAnsi" w:hAnsiTheme="minorHAnsi" w:cs="Arial"/>
          <w:sz w:val="22"/>
          <w:szCs w:val="22"/>
          <w:lang w:val="en-GB"/>
        </w:rPr>
        <w:t xml:space="preserve">The appointed Supply Partner / </w:t>
      </w:r>
      <w:r w:rsidR="00D71AB1">
        <w:rPr>
          <w:rFonts w:asciiTheme="minorHAnsi" w:hAnsiTheme="minorHAnsi" w:cs="Arial"/>
          <w:sz w:val="22"/>
          <w:szCs w:val="22"/>
          <w:lang w:val="en-GB"/>
        </w:rPr>
        <w:t>Supply Partner</w:t>
      </w:r>
      <w:r w:rsidRPr="004437D6">
        <w:rPr>
          <w:rFonts w:asciiTheme="minorHAnsi" w:hAnsiTheme="minorHAnsi" w:cs="Arial"/>
          <w:sz w:val="22"/>
          <w:szCs w:val="22"/>
          <w:lang w:val="en-GB"/>
        </w:rPr>
        <w:t xml:space="preserve"> will:-</w:t>
      </w:r>
    </w:p>
    <w:p w:rsidR="001A0C09" w:rsidRDefault="001A0C09" w:rsidP="00FA50EA">
      <w:pPr>
        <w:keepNext/>
        <w:keepLines/>
        <w:widowControl w:val="0"/>
        <w:autoSpaceDE w:val="0"/>
        <w:autoSpaceDN w:val="0"/>
        <w:adjustRightInd w:val="0"/>
        <w:spacing w:line="260" w:lineRule="atLeast"/>
        <w:rPr>
          <w:rFonts w:asciiTheme="minorHAnsi" w:hAnsiTheme="minorHAnsi" w:cs="Arial"/>
          <w:sz w:val="22"/>
          <w:szCs w:val="22"/>
          <w:lang w:val="en-GB"/>
        </w:rPr>
      </w:pPr>
    </w:p>
    <w:p w:rsidR="00AC7E01" w:rsidRPr="004437D6" w:rsidRDefault="00AC7E01" w:rsidP="00FA50EA">
      <w:pPr>
        <w:keepNext/>
        <w:keepLines/>
        <w:widowControl w:val="0"/>
        <w:autoSpaceDE w:val="0"/>
        <w:autoSpaceDN w:val="0"/>
        <w:adjustRightInd w:val="0"/>
        <w:spacing w:line="260" w:lineRule="atLeast"/>
        <w:rPr>
          <w:rFonts w:asciiTheme="minorHAnsi" w:hAnsiTheme="minorHAnsi" w:cs="Arial"/>
          <w:sz w:val="22"/>
          <w:szCs w:val="22"/>
          <w:lang w:val="en-GB"/>
        </w:rPr>
      </w:pPr>
      <w:r>
        <w:rPr>
          <w:rFonts w:asciiTheme="minorHAnsi" w:hAnsiTheme="minorHAnsi" w:cs="Arial"/>
          <w:sz w:val="22"/>
          <w:szCs w:val="22"/>
          <w:lang w:val="en-GB"/>
        </w:rPr>
        <w:t>Duly</w:t>
      </w:r>
      <w:r w:rsidRPr="004437D6">
        <w:rPr>
          <w:rFonts w:asciiTheme="minorHAnsi" w:hAnsiTheme="minorHAnsi" w:cs="Arial"/>
          <w:sz w:val="22"/>
          <w:szCs w:val="22"/>
          <w:lang w:val="en-GB"/>
        </w:rPr>
        <w:t xml:space="preserve"> observe their obligations under the Data Protection Act 1998 and associated Regulations to ensure full compliance with the law relating to personal information.</w:t>
      </w:r>
    </w:p>
    <w:p w:rsidR="00AC7E01" w:rsidRPr="004437D6" w:rsidRDefault="00AC7E01" w:rsidP="00AC7E01">
      <w:pPr>
        <w:autoSpaceDE w:val="0"/>
        <w:autoSpaceDN w:val="0"/>
        <w:adjustRightInd w:val="0"/>
        <w:spacing w:line="260" w:lineRule="atLeast"/>
        <w:rPr>
          <w:rFonts w:asciiTheme="minorHAnsi" w:hAnsiTheme="minorHAnsi" w:cs="Arial"/>
          <w:sz w:val="22"/>
          <w:szCs w:val="22"/>
          <w:lang w:val="en-GB"/>
        </w:rPr>
      </w:pPr>
      <w:r w:rsidRPr="004437D6">
        <w:rPr>
          <w:rFonts w:asciiTheme="minorHAnsi" w:hAnsiTheme="minorHAnsi" w:cs="Arial"/>
          <w:sz w:val="22"/>
          <w:szCs w:val="22"/>
          <w:lang w:val="en-GB"/>
        </w:rPr>
        <w:t xml:space="preserve">In this clause references to Personal Data are to be interpreted as defined in the Data Protection Act 1998 (“DPA”) and related case law. The Supply Partner shall comply with all relevant provisions of the DPA and do nothing which causes, or may cause, The Association to be in breach of its obligations under the DPA. In particular, to the extent that the Supply Partner acts as a Data Processor in respect of any Personal Data pursuant to this Agreement, the Supply Partner shall only process such Personal Data as is necessary to enable it to </w:t>
      </w:r>
      <w:r w:rsidR="0012671C" w:rsidRPr="004437D6">
        <w:rPr>
          <w:rFonts w:asciiTheme="minorHAnsi" w:hAnsiTheme="minorHAnsi" w:cs="Arial"/>
          <w:sz w:val="22"/>
          <w:szCs w:val="22"/>
          <w:lang w:val="en-GB"/>
        </w:rPr>
        <w:t>fulfil</w:t>
      </w:r>
      <w:r w:rsidRPr="004437D6">
        <w:rPr>
          <w:rFonts w:asciiTheme="minorHAnsi" w:hAnsiTheme="minorHAnsi" w:cs="Arial"/>
          <w:sz w:val="22"/>
          <w:szCs w:val="22"/>
          <w:lang w:val="en-GB"/>
        </w:rPr>
        <w:t xml:space="preserve"> its obligations under the contract and only in accordance with instructions from the Association. The parties hereby agree that The Association shall be the Data Controller in respect of such Personal Data.</w:t>
      </w:r>
    </w:p>
    <w:p w:rsidR="00AC7E01" w:rsidRPr="004437D6" w:rsidRDefault="00AC7E01" w:rsidP="00AC7E01">
      <w:pPr>
        <w:autoSpaceDE w:val="0"/>
        <w:autoSpaceDN w:val="0"/>
        <w:adjustRightInd w:val="0"/>
        <w:spacing w:line="260" w:lineRule="atLeast"/>
        <w:rPr>
          <w:rFonts w:asciiTheme="minorHAnsi" w:hAnsiTheme="minorHAnsi" w:cs="Arial"/>
          <w:sz w:val="22"/>
          <w:szCs w:val="22"/>
          <w:lang w:val="en-GB"/>
        </w:rPr>
      </w:pPr>
    </w:p>
    <w:p w:rsidR="00AC7E01" w:rsidRPr="004437D6" w:rsidRDefault="00AC7E01" w:rsidP="00AC7E01">
      <w:pPr>
        <w:autoSpaceDE w:val="0"/>
        <w:autoSpaceDN w:val="0"/>
        <w:adjustRightInd w:val="0"/>
        <w:spacing w:line="260" w:lineRule="atLeast"/>
        <w:rPr>
          <w:rFonts w:asciiTheme="minorHAnsi" w:hAnsiTheme="minorHAnsi" w:cs="Arial"/>
          <w:sz w:val="22"/>
          <w:szCs w:val="22"/>
          <w:lang w:val="en-GB"/>
        </w:rPr>
      </w:pPr>
      <w:r w:rsidRPr="004437D6">
        <w:rPr>
          <w:rFonts w:asciiTheme="minorHAnsi" w:hAnsiTheme="minorHAnsi" w:cs="Arial"/>
          <w:sz w:val="22"/>
          <w:szCs w:val="22"/>
          <w:lang w:val="en-GB"/>
        </w:rPr>
        <w:t>The Supply Partner shall:</w:t>
      </w:r>
    </w:p>
    <w:p w:rsidR="00AC7E01" w:rsidRPr="004437D6" w:rsidRDefault="00AC7E01" w:rsidP="00AC7E01">
      <w:pPr>
        <w:autoSpaceDE w:val="0"/>
        <w:autoSpaceDN w:val="0"/>
        <w:adjustRightInd w:val="0"/>
        <w:spacing w:line="260" w:lineRule="atLeast"/>
        <w:rPr>
          <w:rFonts w:asciiTheme="minorHAnsi" w:hAnsiTheme="minorHAnsi" w:cs="Arial"/>
          <w:sz w:val="22"/>
          <w:szCs w:val="22"/>
          <w:lang w:val="en-GB"/>
        </w:rPr>
      </w:pPr>
    </w:p>
    <w:p w:rsidR="00AC7E01" w:rsidRPr="004437D6" w:rsidRDefault="00AC7E01" w:rsidP="00AC7E01">
      <w:pPr>
        <w:autoSpaceDE w:val="0"/>
        <w:autoSpaceDN w:val="0"/>
        <w:adjustRightInd w:val="0"/>
        <w:spacing w:line="260" w:lineRule="atLeast"/>
        <w:ind w:left="720"/>
        <w:rPr>
          <w:rFonts w:asciiTheme="minorHAnsi" w:hAnsiTheme="minorHAnsi" w:cs="Arial"/>
          <w:sz w:val="22"/>
          <w:szCs w:val="22"/>
          <w:lang w:val="en-GB"/>
        </w:rPr>
      </w:pPr>
      <w:r w:rsidRPr="004437D6">
        <w:rPr>
          <w:rFonts w:asciiTheme="minorHAnsi" w:hAnsiTheme="minorHAnsi" w:cs="Arial"/>
          <w:sz w:val="22"/>
          <w:szCs w:val="22"/>
          <w:lang w:val="en-GB"/>
        </w:rPr>
        <w:t>Implement technical and organisational measures in place to protect any personal data it is processing on The Association’s behalf against any unauthorised or unlawful processing and against any accidental loss, destruction, damage, alteration or disclosure and undertakes to maintain such measures during the course of this Contract. These measures shall be appropriate to the harm which might result from any unauthorised or unlawful Processing, accidental loss, destruction or damage to the Personal Data which is to be protected.</w:t>
      </w:r>
    </w:p>
    <w:p w:rsidR="00AC7E01" w:rsidRPr="004437D6" w:rsidRDefault="00AC7E01" w:rsidP="00AC7E01">
      <w:pPr>
        <w:autoSpaceDE w:val="0"/>
        <w:autoSpaceDN w:val="0"/>
        <w:adjustRightInd w:val="0"/>
        <w:spacing w:line="260" w:lineRule="atLeast"/>
        <w:rPr>
          <w:rFonts w:asciiTheme="minorHAnsi" w:hAnsiTheme="minorHAnsi" w:cs="Arial"/>
          <w:sz w:val="22"/>
          <w:szCs w:val="22"/>
          <w:lang w:val="en-GB"/>
        </w:rPr>
      </w:pPr>
      <w:r w:rsidRPr="004437D6">
        <w:rPr>
          <w:rFonts w:asciiTheme="minorHAnsi" w:hAnsiTheme="minorHAnsi" w:cs="Arial"/>
          <w:sz w:val="22"/>
          <w:szCs w:val="22"/>
          <w:lang w:val="en-GB"/>
        </w:rPr>
        <w:tab/>
      </w:r>
    </w:p>
    <w:p w:rsidR="00AC7E01" w:rsidRPr="004437D6" w:rsidRDefault="00AC7E01" w:rsidP="00AC7E01">
      <w:pPr>
        <w:autoSpaceDE w:val="0"/>
        <w:autoSpaceDN w:val="0"/>
        <w:adjustRightInd w:val="0"/>
        <w:spacing w:line="260" w:lineRule="atLeast"/>
        <w:ind w:left="720"/>
        <w:rPr>
          <w:rFonts w:asciiTheme="minorHAnsi" w:hAnsiTheme="minorHAnsi" w:cs="Arial"/>
          <w:sz w:val="22"/>
          <w:szCs w:val="22"/>
          <w:lang w:val="en-GB"/>
        </w:rPr>
      </w:pPr>
      <w:r w:rsidRPr="004437D6">
        <w:rPr>
          <w:rFonts w:asciiTheme="minorHAnsi" w:hAnsiTheme="minorHAnsi" w:cs="Arial"/>
          <w:sz w:val="22"/>
          <w:szCs w:val="22"/>
          <w:lang w:val="en-GB"/>
        </w:rPr>
        <w:t>Take all reasonable steps to ensure the reliability of its staff having access to any such Personal Data</w:t>
      </w:r>
      <w:r w:rsidR="001A0C09">
        <w:rPr>
          <w:rFonts w:asciiTheme="minorHAnsi" w:hAnsiTheme="minorHAnsi" w:cs="Arial"/>
          <w:sz w:val="22"/>
          <w:szCs w:val="22"/>
          <w:lang w:val="en-GB"/>
        </w:rPr>
        <w:t>.</w:t>
      </w:r>
    </w:p>
    <w:p w:rsidR="00AC7E01" w:rsidRPr="004437D6" w:rsidRDefault="00AC7E01" w:rsidP="00AC7E01">
      <w:pPr>
        <w:autoSpaceDE w:val="0"/>
        <w:autoSpaceDN w:val="0"/>
        <w:adjustRightInd w:val="0"/>
        <w:spacing w:line="260" w:lineRule="atLeast"/>
        <w:ind w:left="720"/>
        <w:rPr>
          <w:rFonts w:asciiTheme="minorHAnsi" w:hAnsiTheme="minorHAnsi" w:cs="Arial"/>
          <w:sz w:val="22"/>
          <w:szCs w:val="22"/>
          <w:lang w:val="en-GB"/>
        </w:rPr>
      </w:pPr>
    </w:p>
    <w:p w:rsidR="00AC7E01" w:rsidRPr="004437D6" w:rsidRDefault="00AC7E01" w:rsidP="00AC7E01">
      <w:pPr>
        <w:autoSpaceDE w:val="0"/>
        <w:autoSpaceDN w:val="0"/>
        <w:adjustRightInd w:val="0"/>
        <w:spacing w:line="260" w:lineRule="atLeast"/>
        <w:ind w:left="720"/>
        <w:rPr>
          <w:rFonts w:asciiTheme="minorHAnsi" w:hAnsiTheme="minorHAnsi" w:cs="Arial"/>
          <w:sz w:val="22"/>
          <w:szCs w:val="22"/>
          <w:lang w:val="en-GB"/>
        </w:rPr>
      </w:pPr>
      <w:r w:rsidRPr="004437D6">
        <w:rPr>
          <w:rFonts w:asciiTheme="minorHAnsi" w:hAnsiTheme="minorHAnsi" w:cs="Arial"/>
          <w:sz w:val="22"/>
          <w:szCs w:val="22"/>
          <w:lang w:val="en-GB"/>
        </w:rPr>
        <w:t>Monitor and maintain the integrity of all Personal Data in full accordance with the Data Protection Principles.</w:t>
      </w:r>
    </w:p>
    <w:p w:rsidR="00AC7E01" w:rsidRPr="004437D6" w:rsidRDefault="00AC7E01" w:rsidP="00AC7E01">
      <w:pPr>
        <w:autoSpaceDE w:val="0"/>
        <w:autoSpaceDN w:val="0"/>
        <w:adjustRightInd w:val="0"/>
        <w:spacing w:line="260" w:lineRule="atLeast"/>
        <w:ind w:left="720"/>
        <w:rPr>
          <w:rFonts w:asciiTheme="minorHAnsi" w:hAnsiTheme="minorHAnsi" w:cs="Arial"/>
          <w:sz w:val="22"/>
          <w:szCs w:val="22"/>
          <w:lang w:val="en-GB"/>
        </w:rPr>
      </w:pPr>
    </w:p>
    <w:p w:rsidR="00AC7E01" w:rsidRPr="004437D6" w:rsidRDefault="00AC7E01" w:rsidP="00AC7E01">
      <w:pPr>
        <w:autoSpaceDE w:val="0"/>
        <w:autoSpaceDN w:val="0"/>
        <w:adjustRightInd w:val="0"/>
        <w:spacing w:line="260" w:lineRule="atLeast"/>
        <w:ind w:left="720"/>
        <w:rPr>
          <w:rFonts w:asciiTheme="minorHAnsi" w:hAnsiTheme="minorHAnsi" w:cs="Arial"/>
          <w:sz w:val="22"/>
          <w:szCs w:val="22"/>
          <w:lang w:val="en-GB"/>
        </w:rPr>
      </w:pPr>
      <w:r w:rsidRPr="004437D6">
        <w:rPr>
          <w:rFonts w:asciiTheme="minorHAnsi" w:hAnsiTheme="minorHAnsi" w:cs="Arial"/>
          <w:sz w:val="22"/>
          <w:szCs w:val="22"/>
          <w:lang w:val="en-GB"/>
        </w:rPr>
        <w:t xml:space="preserve">Obtain prior written consent from the Association in order to transfer the Personal Data to any sub-contractors or affiliates to </w:t>
      </w:r>
      <w:r w:rsidR="0012671C" w:rsidRPr="004437D6">
        <w:rPr>
          <w:rFonts w:asciiTheme="minorHAnsi" w:hAnsiTheme="minorHAnsi" w:cs="Arial"/>
          <w:sz w:val="22"/>
          <w:szCs w:val="22"/>
          <w:lang w:val="en-GB"/>
        </w:rPr>
        <w:t>fulfil</w:t>
      </w:r>
      <w:r w:rsidRPr="004437D6">
        <w:rPr>
          <w:rFonts w:asciiTheme="minorHAnsi" w:hAnsiTheme="minorHAnsi" w:cs="Arial"/>
          <w:sz w:val="22"/>
          <w:szCs w:val="22"/>
          <w:lang w:val="en-GB"/>
        </w:rPr>
        <w:t xml:space="preserve"> their obligations under this Contract. This is subject to the confidentiality issues as set out in this document.</w:t>
      </w:r>
    </w:p>
    <w:p w:rsidR="00AC7E01" w:rsidRPr="004437D6" w:rsidRDefault="00AC7E01" w:rsidP="00AC7E01">
      <w:pPr>
        <w:autoSpaceDE w:val="0"/>
        <w:autoSpaceDN w:val="0"/>
        <w:adjustRightInd w:val="0"/>
        <w:spacing w:line="260" w:lineRule="atLeast"/>
        <w:ind w:left="720"/>
        <w:rPr>
          <w:rFonts w:asciiTheme="minorHAnsi" w:hAnsiTheme="minorHAnsi" w:cs="Arial"/>
          <w:sz w:val="22"/>
          <w:szCs w:val="22"/>
          <w:lang w:val="en-GB"/>
        </w:rPr>
      </w:pPr>
    </w:p>
    <w:p w:rsidR="00AC7E01" w:rsidRPr="004437D6" w:rsidRDefault="00AC7E01" w:rsidP="00AC7E01">
      <w:pPr>
        <w:autoSpaceDE w:val="0"/>
        <w:autoSpaceDN w:val="0"/>
        <w:adjustRightInd w:val="0"/>
        <w:spacing w:line="260" w:lineRule="atLeast"/>
        <w:ind w:left="720"/>
        <w:rPr>
          <w:rFonts w:asciiTheme="minorHAnsi" w:hAnsiTheme="minorHAnsi" w:cs="Arial"/>
          <w:sz w:val="22"/>
          <w:szCs w:val="22"/>
          <w:lang w:val="en-GB"/>
        </w:rPr>
      </w:pPr>
      <w:r w:rsidRPr="004437D6">
        <w:rPr>
          <w:rFonts w:asciiTheme="minorHAnsi" w:hAnsiTheme="minorHAnsi" w:cs="Arial"/>
          <w:sz w:val="22"/>
          <w:szCs w:val="22"/>
          <w:lang w:val="en-GB"/>
        </w:rPr>
        <w:t>Ensure that all employees of the Supply Partner</w:t>
      </w:r>
      <w:r w:rsidRPr="004437D6">
        <w:rPr>
          <w:rFonts w:cs="Arial"/>
          <w:sz w:val="22"/>
          <w:szCs w:val="22"/>
          <w:lang w:val="en-GB"/>
        </w:rPr>
        <w:t xml:space="preserve"> </w:t>
      </w:r>
      <w:r w:rsidRPr="004437D6">
        <w:rPr>
          <w:rFonts w:asciiTheme="minorHAnsi" w:hAnsiTheme="minorHAnsi" w:cs="Arial"/>
          <w:sz w:val="22"/>
          <w:szCs w:val="22"/>
          <w:lang w:val="en-GB"/>
        </w:rPr>
        <w:t>who reasonably require access to the Personal Data are informed of the strict confidential nature of the Personal Data; and</w:t>
      </w:r>
    </w:p>
    <w:p w:rsidR="00AC7E01" w:rsidRPr="004437D6" w:rsidRDefault="00AC7E01" w:rsidP="00AC7E01">
      <w:pPr>
        <w:autoSpaceDE w:val="0"/>
        <w:autoSpaceDN w:val="0"/>
        <w:adjustRightInd w:val="0"/>
        <w:spacing w:line="260" w:lineRule="atLeast"/>
        <w:ind w:left="720"/>
        <w:rPr>
          <w:rFonts w:asciiTheme="minorHAnsi" w:hAnsiTheme="minorHAnsi" w:cs="Arial"/>
          <w:sz w:val="22"/>
          <w:szCs w:val="22"/>
          <w:lang w:val="en-GB"/>
        </w:rPr>
      </w:pPr>
    </w:p>
    <w:p w:rsidR="00AC7E01" w:rsidRPr="004437D6" w:rsidRDefault="00AC7E01" w:rsidP="00AC7E01">
      <w:pPr>
        <w:autoSpaceDE w:val="0"/>
        <w:autoSpaceDN w:val="0"/>
        <w:adjustRightInd w:val="0"/>
        <w:spacing w:line="260" w:lineRule="atLeast"/>
        <w:ind w:left="720"/>
        <w:rPr>
          <w:rFonts w:asciiTheme="minorHAnsi" w:hAnsiTheme="minorHAnsi" w:cs="Arial"/>
          <w:sz w:val="22"/>
          <w:szCs w:val="22"/>
          <w:lang w:val="en-GB"/>
        </w:rPr>
      </w:pPr>
      <w:r w:rsidRPr="004437D6">
        <w:rPr>
          <w:rFonts w:asciiTheme="minorHAnsi" w:hAnsiTheme="minorHAnsi" w:cs="Arial"/>
          <w:sz w:val="22"/>
          <w:szCs w:val="22"/>
          <w:lang w:val="en-GB"/>
        </w:rPr>
        <w:t>Ensure that no employees of the Supply Partner</w:t>
      </w:r>
      <w:r w:rsidRPr="004437D6">
        <w:rPr>
          <w:rFonts w:cs="Arial"/>
          <w:sz w:val="22"/>
          <w:szCs w:val="22"/>
          <w:lang w:val="en-GB"/>
        </w:rPr>
        <w:t xml:space="preserve"> </w:t>
      </w:r>
      <w:r w:rsidRPr="004437D6">
        <w:rPr>
          <w:rFonts w:asciiTheme="minorHAnsi" w:hAnsiTheme="minorHAnsi" w:cs="Arial"/>
          <w:sz w:val="22"/>
          <w:szCs w:val="22"/>
          <w:lang w:val="en-GB"/>
        </w:rPr>
        <w:t>publish, disclose, or divulge (whether directly or indirectly) any of the Personal Data to any third party unless directed in writing to do so by The Association</w:t>
      </w:r>
      <w:r w:rsidR="001A0C09">
        <w:rPr>
          <w:rFonts w:asciiTheme="minorHAnsi" w:hAnsiTheme="minorHAnsi" w:cs="Arial"/>
          <w:sz w:val="22"/>
          <w:szCs w:val="22"/>
          <w:lang w:val="en-GB"/>
        </w:rPr>
        <w:t>.</w:t>
      </w:r>
    </w:p>
    <w:p w:rsidR="00AC7E01" w:rsidRPr="004437D6" w:rsidRDefault="00AC7E01" w:rsidP="00AC7E01">
      <w:pPr>
        <w:autoSpaceDE w:val="0"/>
        <w:autoSpaceDN w:val="0"/>
        <w:adjustRightInd w:val="0"/>
        <w:spacing w:line="260" w:lineRule="atLeast"/>
        <w:ind w:left="720"/>
        <w:rPr>
          <w:rFonts w:asciiTheme="minorHAnsi" w:hAnsiTheme="minorHAnsi" w:cs="Arial"/>
          <w:sz w:val="22"/>
          <w:szCs w:val="22"/>
          <w:lang w:val="en-GB"/>
        </w:rPr>
      </w:pPr>
    </w:p>
    <w:p w:rsidR="00AC7E01" w:rsidRPr="004437D6" w:rsidRDefault="00AC7E01" w:rsidP="00AC7E01">
      <w:pPr>
        <w:autoSpaceDE w:val="0"/>
        <w:autoSpaceDN w:val="0"/>
        <w:adjustRightInd w:val="0"/>
        <w:spacing w:line="260" w:lineRule="atLeast"/>
        <w:ind w:left="720"/>
        <w:rPr>
          <w:rFonts w:asciiTheme="minorHAnsi" w:hAnsiTheme="minorHAnsi" w:cs="Arial"/>
          <w:sz w:val="22"/>
          <w:szCs w:val="22"/>
          <w:lang w:val="en-GB"/>
        </w:rPr>
      </w:pPr>
      <w:r w:rsidRPr="004437D6">
        <w:rPr>
          <w:rFonts w:asciiTheme="minorHAnsi" w:hAnsiTheme="minorHAnsi" w:cs="Arial"/>
          <w:sz w:val="22"/>
          <w:szCs w:val="22"/>
          <w:lang w:val="en-GB"/>
        </w:rPr>
        <w:t>Notify The Association within 5 (five) working days if it receives:</w:t>
      </w:r>
    </w:p>
    <w:p w:rsidR="00AC7E01" w:rsidRDefault="00AC7E01" w:rsidP="00AC7E01">
      <w:pPr>
        <w:autoSpaceDE w:val="0"/>
        <w:autoSpaceDN w:val="0"/>
        <w:adjustRightInd w:val="0"/>
        <w:spacing w:line="260" w:lineRule="atLeast"/>
        <w:ind w:left="1440"/>
        <w:rPr>
          <w:rFonts w:asciiTheme="minorHAnsi" w:hAnsiTheme="minorHAnsi" w:cs="Arial"/>
          <w:sz w:val="22"/>
          <w:szCs w:val="22"/>
          <w:lang w:val="en-GB"/>
        </w:rPr>
      </w:pPr>
      <w:r w:rsidRPr="004437D6">
        <w:rPr>
          <w:rFonts w:asciiTheme="minorHAnsi" w:hAnsiTheme="minorHAnsi" w:cs="Arial"/>
          <w:sz w:val="22"/>
          <w:szCs w:val="22"/>
          <w:lang w:val="en-GB"/>
        </w:rPr>
        <w:t>Any complaint, enquiry or request from any person whatsoever relating to The Association’s obligations under the DPA.</w:t>
      </w:r>
    </w:p>
    <w:p w:rsidR="001A0C09" w:rsidRPr="004437D6" w:rsidRDefault="001A0C09" w:rsidP="00AC7E01">
      <w:pPr>
        <w:autoSpaceDE w:val="0"/>
        <w:autoSpaceDN w:val="0"/>
        <w:adjustRightInd w:val="0"/>
        <w:spacing w:line="260" w:lineRule="atLeast"/>
        <w:ind w:left="1440"/>
        <w:rPr>
          <w:rFonts w:asciiTheme="minorHAnsi" w:hAnsiTheme="minorHAnsi" w:cs="Arial"/>
          <w:sz w:val="22"/>
          <w:szCs w:val="22"/>
          <w:lang w:val="en-GB"/>
        </w:rPr>
      </w:pPr>
    </w:p>
    <w:p w:rsidR="00AC7E01" w:rsidRPr="004437D6" w:rsidRDefault="00AC7E01" w:rsidP="00AC7E01">
      <w:pPr>
        <w:autoSpaceDE w:val="0"/>
        <w:autoSpaceDN w:val="0"/>
        <w:adjustRightInd w:val="0"/>
        <w:spacing w:line="260" w:lineRule="atLeast"/>
        <w:ind w:left="720"/>
        <w:rPr>
          <w:rFonts w:asciiTheme="minorHAnsi" w:hAnsiTheme="minorHAnsi" w:cs="Arial"/>
          <w:sz w:val="22"/>
          <w:szCs w:val="22"/>
          <w:lang w:val="en-GB"/>
        </w:rPr>
      </w:pPr>
      <w:r w:rsidRPr="004437D6">
        <w:rPr>
          <w:rFonts w:asciiTheme="minorHAnsi" w:hAnsiTheme="minorHAnsi" w:cs="Arial"/>
          <w:sz w:val="22"/>
          <w:szCs w:val="22"/>
          <w:lang w:val="en-GB"/>
        </w:rPr>
        <w:t>At its sole cost, promptly to provide The Association with full cooperation and assistance in relation to any complaint, enquiry, or request made to Supply Partner</w:t>
      </w:r>
      <w:r w:rsidRPr="004437D6">
        <w:rPr>
          <w:rFonts w:cs="Arial"/>
          <w:sz w:val="22"/>
          <w:szCs w:val="22"/>
          <w:lang w:val="en-GB"/>
        </w:rPr>
        <w:t xml:space="preserve"> </w:t>
      </w:r>
      <w:r w:rsidRPr="004437D6">
        <w:rPr>
          <w:rFonts w:asciiTheme="minorHAnsi" w:hAnsiTheme="minorHAnsi" w:cs="Arial"/>
          <w:sz w:val="22"/>
          <w:szCs w:val="22"/>
          <w:lang w:val="en-GB"/>
        </w:rPr>
        <w:t>which shall include, but shall not be limited to:</w:t>
      </w:r>
    </w:p>
    <w:p w:rsidR="00AC7E01" w:rsidRPr="004437D6" w:rsidRDefault="00AC7E01" w:rsidP="00AC7E01">
      <w:pPr>
        <w:autoSpaceDE w:val="0"/>
        <w:autoSpaceDN w:val="0"/>
        <w:adjustRightInd w:val="0"/>
        <w:spacing w:line="260" w:lineRule="atLeast"/>
        <w:ind w:left="1440"/>
        <w:rPr>
          <w:rFonts w:asciiTheme="minorHAnsi" w:hAnsiTheme="minorHAnsi" w:cs="Arial"/>
          <w:sz w:val="22"/>
          <w:szCs w:val="22"/>
          <w:lang w:val="en-GB"/>
        </w:rPr>
      </w:pPr>
      <w:r w:rsidRPr="004437D6">
        <w:rPr>
          <w:rFonts w:asciiTheme="minorHAnsi" w:hAnsiTheme="minorHAnsi" w:cs="Arial"/>
          <w:sz w:val="22"/>
          <w:szCs w:val="22"/>
          <w:lang w:val="en-GB"/>
        </w:rPr>
        <w:lastRenderedPageBreak/>
        <w:t>a) Providing to The Association full and complete details of the complaint, enquiry or request;</w:t>
      </w:r>
    </w:p>
    <w:p w:rsidR="00AC7E01" w:rsidRPr="004437D6" w:rsidRDefault="00AC7E01" w:rsidP="00AC7E01">
      <w:pPr>
        <w:autoSpaceDE w:val="0"/>
        <w:autoSpaceDN w:val="0"/>
        <w:adjustRightInd w:val="0"/>
        <w:spacing w:line="260" w:lineRule="atLeast"/>
        <w:ind w:left="1440"/>
        <w:rPr>
          <w:rFonts w:asciiTheme="minorHAnsi" w:hAnsiTheme="minorHAnsi" w:cs="Arial"/>
          <w:sz w:val="22"/>
          <w:szCs w:val="22"/>
          <w:lang w:val="en-GB"/>
        </w:rPr>
      </w:pPr>
      <w:r w:rsidRPr="004437D6">
        <w:rPr>
          <w:rFonts w:asciiTheme="minorHAnsi" w:hAnsiTheme="minorHAnsi" w:cs="Arial"/>
          <w:sz w:val="22"/>
          <w:szCs w:val="22"/>
          <w:lang w:val="en-GB"/>
        </w:rPr>
        <w:t>b) Complying with a data access request and within the relevant timescales as set out in the Data Protection Legislation and in accordance with The Association’s instructions;</w:t>
      </w:r>
    </w:p>
    <w:p w:rsidR="00AC7E01" w:rsidRPr="004437D6" w:rsidRDefault="00AC7E01" w:rsidP="00AC7E01">
      <w:pPr>
        <w:autoSpaceDE w:val="0"/>
        <w:autoSpaceDN w:val="0"/>
        <w:adjustRightInd w:val="0"/>
        <w:spacing w:line="260" w:lineRule="atLeast"/>
        <w:ind w:left="1440"/>
        <w:rPr>
          <w:rFonts w:asciiTheme="minorHAnsi" w:hAnsiTheme="minorHAnsi" w:cs="Arial"/>
          <w:sz w:val="22"/>
          <w:szCs w:val="22"/>
          <w:lang w:val="en-GB"/>
        </w:rPr>
      </w:pPr>
      <w:r w:rsidRPr="004437D6">
        <w:rPr>
          <w:rFonts w:asciiTheme="minorHAnsi" w:hAnsiTheme="minorHAnsi" w:cs="Arial"/>
          <w:sz w:val="22"/>
          <w:szCs w:val="22"/>
          <w:lang w:val="en-GB"/>
        </w:rPr>
        <w:t>c) Providing to the Association any and all Personal Data it is in possession of in relation to tenants/ residents  and shall do so within the timescales required by The Association and notified to the Supply Partner; and</w:t>
      </w:r>
    </w:p>
    <w:p w:rsidR="00AC7E01" w:rsidRPr="004437D6" w:rsidRDefault="00AC7E01" w:rsidP="00AC7E01">
      <w:pPr>
        <w:autoSpaceDE w:val="0"/>
        <w:autoSpaceDN w:val="0"/>
        <w:adjustRightInd w:val="0"/>
        <w:spacing w:line="260" w:lineRule="atLeast"/>
        <w:ind w:left="1440"/>
        <w:rPr>
          <w:rFonts w:asciiTheme="minorHAnsi" w:hAnsiTheme="minorHAnsi" w:cs="Arial"/>
          <w:sz w:val="22"/>
          <w:szCs w:val="22"/>
          <w:lang w:val="en-GB"/>
        </w:rPr>
      </w:pPr>
      <w:r w:rsidRPr="004437D6">
        <w:rPr>
          <w:rFonts w:asciiTheme="minorHAnsi" w:hAnsiTheme="minorHAnsi" w:cs="Arial"/>
          <w:sz w:val="22"/>
          <w:szCs w:val="22"/>
          <w:lang w:val="en-GB"/>
        </w:rPr>
        <w:t>d) Providing to The Association any and all relevant information requested by the Association.</w:t>
      </w:r>
    </w:p>
    <w:p w:rsidR="001A0C09" w:rsidRDefault="001A0C09" w:rsidP="00AC7E01">
      <w:pPr>
        <w:autoSpaceDE w:val="0"/>
        <w:autoSpaceDN w:val="0"/>
        <w:adjustRightInd w:val="0"/>
        <w:spacing w:line="260" w:lineRule="atLeast"/>
        <w:ind w:left="720"/>
        <w:rPr>
          <w:rFonts w:asciiTheme="minorHAnsi" w:hAnsiTheme="minorHAnsi" w:cs="Arial"/>
          <w:sz w:val="22"/>
          <w:szCs w:val="22"/>
          <w:lang w:val="en-GB"/>
        </w:rPr>
      </w:pPr>
    </w:p>
    <w:p w:rsidR="00AC7E01" w:rsidRPr="004437D6" w:rsidRDefault="00AC7E01" w:rsidP="00AC7E01">
      <w:pPr>
        <w:autoSpaceDE w:val="0"/>
        <w:autoSpaceDN w:val="0"/>
        <w:adjustRightInd w:val="0"/>
        <w:spacing w:line="260" w:lineRule="atLeast"/>
        <w:ind w:left="720"/>
        <w:rPr>
          <w:rFonts w:asciiTheme="minorHAnsi" w:hAnsiTheme="minorHAnsi" w:cs="Arial"/>
          <w:sz w:val="22"/>
          <w:szCs w:val="22"/>
          <w:lang w:val="en-GB"/>
        </w:rPr>
      </w:pPr>
      <w:r w:rsidRPr="004437D6">
        <w:rPr>
          <w:rFonts w:asciiTheme="minorHAnsi" w:hAnsiTheme="minorHAnsi" w:cs="Arial"/>
          <w:sz w:val="22"/>
          <w:szCs w:val="22"/>
          <w:lang w:val="en-GB"/>
        </w:rPr>
        <w:t>Upon reasonable notice, allow the Association access to any premises owned or controlled by Supply Partner to enable the Association to inspect and audit its procedures and shall, upon the Association’s request from time to time, prepare a report for the Association in respect of the technical and organisational measures it has in place to protect the Personal Data.</w:t>
      </w:r>
    </w:p>
    <w:p w:rsidR="00AC7E01" w:rsidRPr="004437D6" w:rsidRDefault="00AC7E01" w:rsidP="00AC7E01">
      <w:pPr>
        <w:autoSpaceDE w:val="0"/>
        <w:autoSpaceDN w:val="0"/>
        <w:adjustRightInd w:val="0"/>
        <w:spacing w:line="260" w:lineRule="atLeast"/>
        <w:ind w:left="720"/>
        <w:rPr>
          <w:rFonts w:asciiTheme="minorHAnsi" w:hAnsiTheme="minorHAnsi" w:cs="Arial"/>
          <w:sz w:val="22"/>
          <w:szCs w:val="22"/>
          <w:lang w:val="en-GB"/>
        </w:rPr>
      </w:pPr>
    </w:p>
    <w:p w:rsidR="00AC7E01" w:rsidRPr="004437D6" w:rsidRDefault="00AC7E01" w:rsidP="00AC7E01">
      <w:pPr>
        <w:autoSpaceDE w:val="0"/>
        <w:autoSpaceDN w:val="0"/>
        <w:adjustRightInd w:val="0"/>
        <w:spacing w:line="260" w:lineRule="atLeast"/>
        <w:ind w:left="720"/>
        <w:rPr>
          <w:rFonts w:asciiTheme="minorHAnsi" w:hAnsiTheme="minorHAnsi" w:cs="Arial"/>
          <w:sz w:val="22"/>
          <w:szCs w:val="22"/>
          <w:lang w:val="en-GB"/>
        </w:rPr>
      </w:pPr>
      <w:r w:rsidRPr="004437D6">
        <w:rPr>
          <w:rFonts w:asciiTheme="minorHAnsi" w:hAnsiTheme="minorHAnsi" w:cs="Arial"/>
          <w:sz w:val="22"/>
          <w:szCs w:val="22"/>
          <w:lang w:val="en-GB"/>
        </w:rPr>
        <w:t>Warrant that it has submitted, pursuant to section 18(1)</w:t>
      </w:r>
      <w:r>
        <w:rPr>
          <w:rFonts w:asciiTheme="minorHAnsi" w:hAnsiTheme="minorHAnsi" w:cs="Arial"/>
          <w:sz w:val="22"/>
          <w:szCs w:val="22"/>
          <w:lang w:val="en-GB"/>
        </w:rPr>
        <w:t xml:space="preserve"> </w:t>
      </w:r>
      <w:r w:rsidRPr="004437D6">
        <w:rPr>
          <w:rFonts w:asciiTheme="minorHAnsi" w:hAnsiTheme="minorHAnsi" w:cs="Arial"/>
          <w:sz w:val="22"/>
          <w:szCs w:val="22"/>
          <w:lang w:val="en-GB"/>
        </w:rPr>
        <w:t>of the DPA, a notification to the Information Commissioner (as defined by the FOIA) and shall keep that notification correct, complete and up to date.</w:t>
      </w:r>
    </w:p>
    <w:p w:rsidR="00AC7E01" w:rsidRPr="004437D6" w:rsidRDefault="00AC7E01" w:rsidP="00AC7E01">
      <w:pPr>
        <w:autoSpaceDE w:val="0"/>
        <w:autoSpaceDN w:val="0"/>
        <w:adjustRightInd w:val="0"/>
        <w:spacing w:line="260" w:lineRule="atLeast"/>
        <w:ind w:left="720"/>
        <w:rPr>
          <w:rFonts w:asciiTheme="minorHAnsi" w:hAnsiTheme="minorHAnsi" w:cs="Arial"/>
          <w:sz w:val="22"/>
          <w:szCs w:val="22"/>
          <w:lang w:val="en-GB"/>
        </w:rPr>
      </w:pPr>
    </w:p>
    <w:p w:rsidR="00AC7E01" w:rsidRPr="004437D6" w:rsidRDefault="00AC7E01" w:rsidP="00AC7E01">
      <w:pPr>
        <w:autoSpaceDE w:val="0"/>
        <w:autoSpaceDN w:val="0"/>
        <w:adjustRightInd w:val="0"/>
        <w:spacing w:line="260" w:lineRule="atLeast"/>
        <w:ind w:left="720"/>
        <w:rPr>
          <w:rFonts w:asciiTheme="minorHAnsi" w:hAnsiTheme="minorHAnsi" w:cs="Arial"/>
          <w:sz w:val="22"/>
          <w:szCs w:val="22"/>
          <w:lang w:val="en-GB"/>
        </w:rPr>
      </w:pPr>
      <w:r w:rsidRPr="004437D6">
        <w:rPr>
          <w:rFonts w:asciiTheme="minorHAnsi" w:hAnsiTheme="minorHAnsi" w:cs="Arial"/>
          <w:sz w:val="22"/>
          <w:szCs w:val="22"/>
          <w:lang w:val="en-GB"/>
        </w:rPr>
        <w:t>Not transfer any Personal Data (whether in whole or in part) to any country outside of the European Economic Area unless authorised in writing to do so by the Association and, where the Association authorises such transfer, the Supply Partner shall fully comply with:</w:t>
      </w:r>
    </w:p>
    <w:p w:rsidR="00AC7E01" w:rsidRPr="004437D6" w:rsidRDefault="00AC7E01" w:rsidP="00AC7E01">
      <w:pPr>
        <w:pStyle w:val="ListParagraph"/>
        <w:numPr>
          <w:ilvl w:val="0"/>
          <w:numId w:val="9"/>
        </w:numPr>
        <w:autoSpaceDE w:val="0"/>
        <w:autoSpaceDN w:val="0"/>
        <w:adjustRightInd w:val="0"/>
        <w:spacing w:after="0" w:line="260" w:lineRule="atLeast"/>
        <w:rPr>
          <w:rFonts w:cs="Arial"/>
          <w:lang w:val="en-GB"/>
        </w:rPr>
      </w:pPr>
      <w:r w:rsidRPr="004437D6">
        <w:rPr>
          <w:rFonts w:cs="Arial"/>
          <w:lang w:val="en-GB"/>
        </w:rPr>
        <w:t>The obligations of the Data Controller under the Eighth Data Protection Principle set out in Schedule 1 of the DPA by the provision of an adequate and appropriate level of protection in respect of any Personal Data which is transferred in accordance with this and;</w:t>
      </w:r>
    </w:p>
    <w:p w:rsidR="00AC7E01" w:rsidRPr="004437D6" w:rsidRDefault="00AC7E01" w:rsidP="00AC7E01">
      <w:pPr>
        <w:pStyle w:val="ListParagraph"/>
        <w:numPr>
          <w:ilvl w:val="0"/>
          <w:numId w:val="9"/>
        </w:numPr>
        <w:autoSpaceDE w:val="0"/>
        <w:autoSpaceDN w:val="0"/>
        <w:adjustRightInd w:val="0"/>
        <w:spacing w:after="0" w:line="260" w:lineRule="atLeast"/>
        <w:rPr>
          <w:rFonts w:cs="Arial"/>
          <w:lang w:val="en-GB"/>
        </w:rPr>
      </w:pPr>
      <w:r w:rsidRPr="004437D6">
        <w:rPr>
          <w:rFonts w:cs="Arial"/>
          <w:lang w:val="en-GB"/>
        </w:rPr>
        <w:t>Any reasonable instructions notified to the Supply Partner by the Association.</w:t>
      </w:r>
    </w:p>
    <w:p w:rsidR="00AC7E01" w:rsidRPr="004437D6" w:rsidRDefault="00AC7E01" w:rsidP="00AC7E01">
      <w:pPr>
        <w:autoSpaceDE w:val="0"/>
        <w:autoSpaceDN w:val="0"/>
        <w:adjustRightInd w:val="0"/>
        <w:spacing w:line="260" w:lineRule="atLeast"/>
        <w:ind w:left="720"/>
        <w:rPr>
          <w:rFonts w:asciiTheme="minorHAnsi" w:hAnsiTheme="minorHAnsi" w:cs="Arial"/>
          <w:sz w:val="22"/>
          <w:szCs w:val="22"/>
          <w:lang w:val="en-GB"/>
        </w:rPr>
      </w:pPr>
    </w:p>
    <w:p w:rsidR="00AC7E01" w:rsidRPr="004437D6" w:rsidRDefault="00AC7E01" w:rsidP="00AC7E01">
      <w:pPr>
        <w:autoSpaceDE w:val="0"/>
        <w:autoSpaceDN w:val="0"/>
        <w:adjustRightInd w:val="0"/>
        <w:spacing w:line="260" w:lineRule="atLeast"/>
        <w:ind w:left="720"/>
        <w:rPr>
          <w:rFonts w:asciiTheme="minorHAnsi" w:hAnsiTheme="minorHAnsi" w:cs="Arial"/>
          <w:sz w:val="22"/>
          <w:szCs w:val="22"/>
          <w:lang w:val="en-GB"/>
        </w:rPr>
      </w:pPr>
      <w:r w:rsidRPr="004437D6">
        <w:rPr>
          <w:rFonts w:asciiTheme="minorHAnsi" w:hAnsiTheme="minorHAnsi" w:cs="Arial"/>
          <w:sz w:val="22"/>
          <w:szCs w:val="22"/>
          <w:lang w:val="en-GB"/>
        </w:rPr>
        <w:t>Upon the termination of this Memorandum of Agreement for whatever reason, unless notified otherwise by the Association or required by the law, immediately cease any and all processing of the Personal Data on the Association’s behalf, and destroy or provide to the Association with a copy of all such Personal Data on suitable media.</w:t>
      </w:r>
    </w:p>
    <w:p w:rsidR="00AC7E01" w:rsidRPr="004437D6" w:rsidRDefault="00AC7E01" w:rsidP="00AC7E01">
      <w:pPr>
        <w:autoSpaceDE w:val="0"/>
        <w:autoSpaceDN w:val="0"/>
        <w:adjustRightInd w:val="0"/>
        <w:spacing w:line="260" w:lineRule="atLeast"/>
        <w:ind w:left="720"/>
        <w:rPr>
          <w:rFonts w:asciiTheme="minorHAnsi" w:hAnsiTheme="minorHAnsi" w:cs="Arial"/>
          <w:sz w:val="22"/>
          <w:szCs w:val="22"/>
          <w:lang w:val="en-GB"/>
        </w:rPr>
      </w:pPr>
    </w:p>
    <w:p w:rsidR="00AC7E01" w:rsidRPr="004437D6" w:rsidRDefault="00AC7E01" w:rsidP="00AC7E01">
      <w:pPr>
        <w:autoSpaceDE w:val="0"/>
        <w:autoSpaceDN w:val="0"/>
        <w:adjustRightInd w:val="0"/>
        <w:spacing w:line="260" w:lineRule="atLeast"/>
        <w:ind w:left="720"/>
        <w:rPr>
          <w:rFonts w:asciiTheme="minorHAnsi" w:hAnsiTheme="minorHAnsi" w:cs="Arial"/>
          <w:sz w:val="22"/>
          <w:szCs w:val="22"/>
          <w:lang w:val="en-GB"/>
        </w:rPr>
      </w:pPr>
      <w:r w:rsidRPr="004437D6">
        <w:rPr>
          <w:rFonts w:asciiTheme="minorHAnsi" w:hAnsiTheme="minorHAnsi" w:cs="Arial"/>
          <w:sz w:val="22"/>
          <w:szCs w:val="22"/>
          <w:lang w:val="en-GB"/>
        </w:rPr>
        <w:t>Upon receipt of any request from the Association to do so, promptly amend, transfer, or delete the Personal Data (whether in whole or in part). Upon deletion of the Association’s data, the Supply Partner will not be able to provide any reports or other benefits relating to any deleted data.</w:t>
      </w:r>
    </w:p>
    <w:p w:rsidR="00AC7E01" w:rsidRPr="004437D6" w:rsidRDefault="00AC7E01" w:rsidP="00AC7E01">
      <w:pPr>
        <w:autoSpaceDE w:val="0"/>
        <w:autoSpaceDN w:val="0"/>
        <w:adjustRightInd w:val="0"/>
        <w:spacing w:line="260" w:lineRule="atLeast"/>
        <w:ind w:left="720"/>
        <w:rPr>
          <w:rFonts w:asciiTheme="minorHAnsi" w:hAnsiTheme="minorHAnsi" w:cs="Arial"/>
          <w:sz w:val="22"/>
          <w:szCs w:val="22"/>
          <w:lang w:val="en-GB"/>
        </w:rPr>
      </w:pPr>
      <w:r w:rsidRPr="004437D6">
        <w:rPr>
          <w:rFonts w:asciiTheme="minorHAnsi" w:hAnsiTheme="minorHAnsi" w:cs="Arial"/>
          <w:sz w:val="22"/>
          <w:szCs w:val="22"/>
          <w:lang w:val="en-GB"/>
        </w:rPr>
        <w:t>When required to collect any Personal Data on behalf of the Association, ensure that the Supply Partner provides to the Data Subjects, from whom the Personal Data is collected, with a fair processing notice in a form to be agreed by the Supply Partner.</w:t>
      </w:r>
    </w:p>
    <w:p w:rsidR="00AC7E01" w:rsidRPr="004437D6" w:rsidRDefault="00AC7E01" w:rsidP="00AC7E01">
      <w:pPr>
        <w:autoSpaceDE w:val="0"/>
        <w:autoSpaceDN w:val="0"/>
        <w:adjustRightInd w:val="0"/>
        <w:spacing w:line="260" w:lineRule="atLeast"/>
        <w:ind w:left="720"/>
        <w:rPr>
          <w:rFonts w:asciiTheme="minorHAnsi" w:hAnsiTheme="minorHAnsi" w:cs="Arial"/>
          <w:sz w:val="22"/>
          <w:szCs w:val="22"/>
          <w:lang w:val="en-GB"/>
        </w:rPr>
      </w:pPr>
    </w:p>
    <w:p w:rsidR="00AC7E01" w:rsidRPr="004437D6" w:rsidRDefault="00AC7E01" w:rsidP="00AC7E01">
      <w:pPr>
        <w:autoSpaceDE w:val="0"/>
        <w:autoSpaceDN w:val="0"/>
        <w:adjustRightInd w:val="0"/>
        <w:spacing w:line="260" w:lineRule="atLeast"/>
        <w:ind w:left="720"/>
        <w:rPr>
          <w:rFonts w:asciiTheme="minorHAnsi" w:hAnsiTheme="minorHAnsi" w:cs="Arial"/>
          <w:sz w:val="22"/>
          <w:szCs w:val="22"/>
          <w:lang w:val="en-GB"/>
        </w:rPr>
      </w:pPr>
      <w:r w:rsidRPr="004437D6">
        <w:rPr>
          <w:rFonts w:asciiTheme="minorHAnsi" w:hAnsiTheme="minorHAnsi" w:cs="Arial"/>
          <w:sz w:val="22"/>
          <w:szCs w:val="22"/>
          <w:lang w:val="en-GB"/>
        </w:rPr>
        <w:t>Comply with all reasonable requests or directions by the Association to enable The Association to verify and / or procure that the Supply Partner is in full compliance with its obligations under this contract.</w:t>
      </w:r>
    </w:p>
    <w:p w:rsidR="00AC7E01" w:rsidRPr="004437D6" w:rsidRDefault="00AC7E01" w:rsidP="00AC7E01">
      <w:pPr>
        <w:rPr>
          <w:rFonts w:asciiTheme="minorHAnsi" w:hAnsiTheme="minorHAnsi"/>
          <w:lang w:val="en-GB"/>
        </w:rPr>
      </w:pPr>
    </w:p>
    <w:p w:rsidR="00AC7E01" w:rsidRPr="00132E5E" w:rsidRDefault="00AC7E01" w:rsidP="005D78FF">
      <w:pPr>
        <w:pStyle w:val="Heading1"/>
        <w:numPr>
          <w:ilvl w:val="0"/>
          <w:numId w:val="3"/>
        </w:numPr>
        <w:rPr>
          <w:lang w:val="en-GB"/>
        </w:rPr>
      </w:pPr>
      <w:bookmarkStart w:id="68" w:name="_Toc323130965"/>
      <w:bookmarkStart w:id="69" w:name="_Toc323212246"/>
      <w:bookmarkStart w:id="70" w:name="_Toc461623680"/>
      <w:r w:rsidRPr="004437D6">
        <w:rPr>
          <w:lang w:val="en-GB"/>
        </w:rPr>
        <w:lastRenderedPageBreak/>
        <w:t>Terms of Appointment</w:t>
      </w:r>
      <w:bookmarkEnd w:id="68"/>
      <w:bookmarkEnd w:id="69"/>
      <w:bookmarkEnd w:id="70"/>
      <w:r w:rsidRPr="004437D6">
        <w:rPr>
          <w:lang w:val="en-GB"/>
        </w:rPr>
        <w:t xml:space="preserve"> </w:t>
      </w:r>
    </w:p>
    <w:p w:rsidR="00AC7E01" w:rsidRPr="00132E5E" w:rsidRDefault="00AC7E01" w:rsidP="00633990">
      <w:pPr>
        <w:keepNext/>
        <w:keepLines/>
        <w:widowControl w:val="0"/>
        <w:ind w:firstLine="360"/>
        <w:rPr>
          <w:rFonts w:asciiTheme="minorHAnsi" w:hAnsiTheme="minorHAnsi" w:cs="Arial"/>
          <w:bCs/>
          <w:sz w:val="22"/>
          <w:szCs w:val="22"/>
          <w:lang w:val="en-GB"/>
        </w:rPr>
      </w:pPr>
      <w:r w:rsidRPr="00132E5E">
        <w:rPr>
          <w:rFonts w:asciiTheme="minorHAnsi" w:hAnsiTheme="minorHAnsi" w:cs="Arial"/>
          <w:bCs/>
          <w:sz w:val="22"/>
          <w:szCs w:val="22"/>
          <w:lang w:val="en-GB"/>
        </w:rPr>
        <w:t>Appointment wil</w:t>
      </w:r>
      <w:r w:rsidR="0099151A">
        <w:rPr>
          <w:rFonts w:asciiTheme="minorHAnsi" w:hAnsiTheme="minorHAnsi" w:cs="Arial"/>
          <w:bCs/>
          <w:sz w:val="22"/>
          <w:szCs w:val="22"/>
          <w:lang w:val="en-GB"/>
        </w:rPr>
        <w:t xml:space="preserve">l be offered to the successful </w:t>
      </w:r>
      <w:r w:rsidR="0071445E">
        <w:rPr>
          <w:rFonts w:asciiTheme="minorHAnsi" w:hAnsiTheme="minorHAnsi" w:cs="Arial"/>
          <w:bCs/>
          <w:sz w:val="22"/>
          <w:szCs w:val="22"/>
          <w:lang w:val="en-GB"/>
        </w:rPr>
        <w:t>S</w:t>
      </w:r>
      <w:r w:rsidR="0099151A">
        <w:rPr>
          <w:rFonts w:asciiTheme="minorHAnsi" w:hAnsiTheme="minorHAnsi" w:cs="Arial"/>
          <w:bCs/>
          <w:sz w:val="22"/>
          <w:szCs w:val="22"/>
          <w:lang w:val="en-GB"/>
        </w:rPr>
        <w:t xml:space="preserve">upply </w:t>
      </w:r>
      <w:r w:rsidR="0071445E">
        <w:rPr>
          <w:rFonts w:asciiTheme="minorHAnsi" w:hAnsiTheme="minorHAnsi" w:cs="Arial"/>
          <w:bCs/>
          <w:sz w:val="22"/>
          <w:szCs w:val="22"/>
          <w:lang w:val="en-GB"/>
        </w:rPr>
        <w:t>P</w:t>
      </w:r>
      <w:r w:rsidRPr="00132E5E">
        <w:rPr>
          <w:rFonts w:asciiTheme="minorHAnsi" w:hAnsiTheme="minorHAnsi" w:cs="Arial"/>
          <w:bCs/>
          <w:sz w:val="22"/>
          <w:szCs w:val="22"/>
          <w:lang w:val="en-GB"/>
        </w:rPr>
        <w:t>artner based on the following:</w:t>
      </w:r>
    </w:p>
    <w:p w:rsidR="00AC7E01" w:rsidRPr="00132E5E" w:rsidRDefault="00AC7E01" w:rsidP="00FA50EA">
      <w:pPr>
        <w:keepNext/>
        <w:keepLines/>
        <w:widowControl w:val="0"/>
        <w:numPr>
          <w:ilvl w:val="0"/>
          <w:numId w:val="10"/>
        </w:numPr>
        <w:spacing w:before="100" w:beforeAutospacing="1" w:after="100" w:afterAutospacing="1"/>
        <w:rPr>
          <w:rFonts w:asciiTheme="minorHAnsi" w:hAnsiTheme="minorHAnsi"/>
          <w:sz w:val="22"/>
          <w:szCs w:val="22"/>
        </w:rPr>
      </w:pPr>
      <w:r w:rsidRPr="00132E5E">
        <w:rPr>
          <w:rFonts w:asciiTheme="minorHAnsi" w:hAnsiTheme="minorHAnsi"/>
          <w:sz w:val="22"/>
          <w:szCs w:val="22"/>
        </w:rPr>
        <w:t>Suitable completion and return of the ITT before the deadline.</w:t>
      </w:r>
    </w:p>
    <w:p w:rsidR="00AC7E01" w:rsidRPr="00132E5E" w:rsidRDefault="00AC7E01" w:rsidP="00FA50EA">
      <w:pPr>
        <w:keepNext/>
        <w:keepLines/>
        <w:widowControl w:val="0"/>
        <w:numPr>
          <w:ilvl w:val="0"/>
          <w:numId w:val="10"/>
        </w:numPr>
        <w:spacing w:before="100" w:beforeAutospacing="1" w:after="100" w:afterAutospacing="1"/>
        <w:rPr>
          <w:rFonts w:asciiTheme="minorHAnsi" w:hAnsiTheme="minorHAnsi"/>
          <w:sz w:val="22"/>
          <w:szCs w:val="22"/>
        </w:rPr>
      </w:pPr>
      <w:r w:rsidRPr="00132E5E">
        <w:rPr>
          <w:rFonts w:asciiTheme="minorHAnsi" w:hAnsiTheme="minorHAnsi"/>
          <w:sz w:val="22"/>
          <w:szCs w:val="22"/>
        </w:rPr>
        <w:t>The overall cost is satisfactory in line with the tender specifications.</w:t>
      </w:r>
    </w:p>
    <w:p w:rsidR="00AC7E01" w:rsidRPr="00132E5E" w:rsidRDefault="00AC7E01" w:rsidP="00FA50EA">
      <w:pPr>
        <w:keepNext/>
        <w:keepLines/>
        <w:widowControl w:val="0"/>
        <w:numPr>
          <w:ilvl w:val="0"/>
          <w:numId w:val="10"/>
        </w:numPr>
        <w:spacing w:before="100" w:beforeAutospacing="1" w:after="100" w:afterAutospacing="1"/>
        <w:rPr>
          <w:rFonts w:asciiTheme="minorHAnsi" w:hAnsiTheme="minorHAnsi"/>
          <w:sz w:val="22"/>
          <w:szCs w:val="22"/>
        </w:rPr>
      </w:pPr>
      <w:r w:rsidRPr="00132E5E">
        <w:rPr>
          <w:rFonts w:asciiTheme="minorHAnsi" w:hAnsiTheme="minorHAnsi"/>
          <w:sz w:val="22"/>
          <w:szCs w:val="22"/>
        </w:rPr>
        <w:t>The solution meets the business requirements set out in the tender.</w:t>
      </w:r>
    </w:p>
    <w:p w:rsidR="00AC7E01" w:rsidRPr="004437D6" w:rsidRDefault="00AC7E01" w:rsidP="005D78FF">
      <w:pPr>
        <w:pStyle w:val="Heading1"/>
        <w:numPr>
          <w:ilvl w:val="0"/>
          <w:numId w:val="3"/>
        </w:numPr>
        <w:rPr>
          <w:lang w:val="en-GB"/>
        </w:rPr>
      </w:pPr>
      <w:bookmarkStart w:id="71" w:name="_Toc323130966"/>
      <w:bookmarkStart w:id="72" w:name="_Toc323212247"/>
      <w:bookmarkStart w:id="73" w:name="_Toc461623681"/>
      <w:r w:rsidRPr="004437D6">
        <w:rPr>
          <w:lang w:val="en-GB"/>
        </w:rPr>
        <w:t>Timescale</w:t>
      </w:r>
      <w:bookmarkEnd w:id="71"/>
      <w:bookmarkEnd w:id="72"/>
      <w:bookmarkEnd w:id="73"/>
    </w:p>
    <w:p w:rsidR="00AC7E01" w:rsidRPr="00EA5952" w:rsidRDefault="00AC7E01" w:rsidP="00AC7E01">
      <w:pPr>
        <w:rPr>
          <w:rFonts w:asciiTheme="minorHAnsi" w:hAnsiTheme="minorHAnsi" w:cs="Arial"/>
          <w:bCs/>
          <w:color w:val="FF0000"/>
          <w:sz w:val="22"/>
          <w:szCs w:val="22"/>
          <w:lang w:val="en-GB"/>
        </w:rPr>
      </w:pPr>
      <w:r w:rsidRPr="004437D6">
        <w:rPr>
          <w:rFonts w:asciiTheme="minorHAnsi" w:hAnsiTheme="minorHAnsi" w:cs="Arial"/>
          <w:bCs/>
          <w:sz w:val="22"/>
          <w:szCs w:val="22"/>
          <w:lang w:val="en-GB"/>
        </w:rPr>
        <w:t>This invitation is being circulated to supply partners from</w:t>
      </w:r>
      <w:r w:rsidRPr="00EB4F91">
        <w:rPr>
          <w:rFonts w:asciiTheme="minorHAnsi" w:hAnsiTheme="minorHAnsi" w:cs="Arial"/>
          <w:bCs/>
          <w:sz w:val="22"/>
          <w:szCs w:val="22"/>
          <w:lang w:val="en-GB"/>
        </w:rPr>
        <w:t xml:space="preserve"> </w:t>
      </w:r>
      <w:r w:rsidR="005D78FF">
        <w:rPr>
          <w:rFonts w:asciiTheme="minorHAnsi" w:hAnsiTheme="minorHAnsi" w:cs="Arial"/>
          <w:bCs/>
          <w:sz w:val="22"/>
          <w:szCs w:val="22"/>
          <w:lang w:val="en-GB"/>
        </w:rPr>
        <w:t>14</w:t>
      </w:r>
      <w:r w:rsidR="005D78FF" w:rsidRPr="005D78FF">
        <w:rPr>
          <w:rFonts w:asciiTheme="minorHAnsi" w:hAnsiTheme="minorHAnsi" w:cs="Arial"/>
          <w:bCs/>
          <w:sz w:val="22"/>
          <w:szCs w:val="22"/>
          <w:vertAlign w:val="superscript"/>
          <w:lang w:val="en-GB"/>
        </w:rPr>
        <w:t>th</w:t>
      </w:r>
      <w:r w:rsidR="005D78FF">
        <w:rPr>
          <w:rFonts w:asciiTheme="minorHAnsi" w:hAnsiTheme="minorHAnsi" w:cs="Arial"/>
          <w:bCs/>
          <w:sz w:val="22"/>
          <w:szCs w:val="22"/>
          <w:lang w:val="en-GB"/>
        </w:rPr>
        <w:t xml:space="preserve"> September 2016</w:t>
      </w:r>
    </w:p>
    <w:p w:rsidR="00AC7E01" w:rsidRPr="004437D6" w:rsidRDefault="00AC7E01" w:rsidP="00AC7E01">
      <w:pPr>
        <w:keepNext/>
        <w:keepLines/>
        <w:widowControl w:val="0"/>
        <w:rPr>
          <w:rFonts w:cs="Arial"/>
          <w:sz w:val="22"/>
          <w:szCs w:val="22"/>
          <w:lang w:val="en-GB"/>
        </w:rPr>
      </w:pPr>
    </w:p>
    <w:tbl>
      <w:tblPr>
        <w:tblStyle w:val="TableGrid"/>
        <w:tblW w:w="0" w:type="auto"/>
        <w:tblLook w:val="0000" w:firstRow="0" w:lastRow="0" w:firstColumn="0" w:lastColumn="0" w:noHBand="0" w:noVBand="0"/>
      </w:tblPr>
      <w:tblGrid>
        <w:gridCol w:w="4674"/>
        <w:gridCol w:w="4676"/>
      </w:tblGrid>
      <w:tr w:rsidR="00AC7E01" w:rsidRPr="004437D6" w:rsidTr="00BC26C2">
        <w:trPr>
          <w:trHeight w:val="502"/>
        </w:trPr>
        <w:tc>
          <w:tcPr>
            <w:tcW w:w="4698" w:type="dxa"/>
            <w:tcBorders>
              <w:top w:val="single" w:sz="2" w:space="0" w:color="auto"/>
              <w:bottom w:val="single" w:sz="2" w:space="0" w:color="auto"/>
            </w:tcBorders>
            <w:vAlign w:val="center"/>
          </w:tcPr>
          <w:p w:rsidR="00AC7E01" w:rsidRPr="004437D6" w:rsidRDefault="00AC7E01" w:rsidP="00BC26C2">
            <w:pPr>
              <w:keepNext/>
              <w:keepLines/>
              <w:widowControl w:val="0"/>
              <w:rPr>
                <w:rFonts w:asciiTheme="minorHAnsi" w:hAnsiTheme="minorHAnsi" w:cs="Arial"/>
                <w:lang w:val="en-GB"/>
              </w:rPr>
            </w:pPr>
            <w:r w:rsidRPr="004437D6">
              <w:rPr>
                <w:rFonts w:asciiTheme="minorHAnsi" w:hAnsiTheme="minorHAnsi" w:cs="Arial"/>
                <w:lang w:val="en-GB"/>
              </w:rPr>
              <w:t>Submission of tenders</w:t>
            </w:r>
          </w:p>
        </w:tc>
        <w:tc>
          <w:tcPr>
            <w:tcW w:w="4701" w:type="dxa"/>
            <w:tcBorders>
              <w:top w:val="single" w:sz="2" w:space="0" w:color="auto"/>
            </w:tcBorders>
            <w:vAlign w:val="center"/>
          </w:tcPr>
          <w:p w:rsidR="00AC7E01" w:rsidRPr="00633990" w:rsidRDefault="005D78FF">
            <w:pPr>
              <w:keepNext/>
              <w:keepLines/>
              <w:widowControl w:val="0"/>
              <w:rPr>
                <w:rFonts w:asciiTheme="minorHAnsi" w:hAnsiTheme="minorHAnsi" w:cs="Arial"/>
                <w:lang w:val="en-GB"/>
              </w:rPr>
            </w:pPr>
            <w:r>
              <w:rPr>
                <w:rFonts w:asciiTheme="minorHAnsi" w:hAnsiTheme="minorHAnsi" w:cs="Arial"/>
                <w:lang w:val="en-GB"/>
              </w:rPr>
              <w:t>12</w:t>
            </w:r>
            <w:r w:rsidR="000F171F" w:rsidRPr="00633990">
              <w:rPr>
                <w:rFonts w:asciiTheme="minorHAnsi" w:hAnsiTheme="minorHAnsi" w:cs="Arial"/>
                <w:vertAlign w:val="superscript"/>
                <w:lang w:val="en-GB"/>
              </w:rPr>
              <w:t>th</w:t>
            </w:r>
            <w:r w:rsidR="000F171F" w:rsidRPr="00633990">
              <w:rPr>
                <w:rFonts w:asciiTheme="minorHAnsi" w:hAnsiTheme="minorHAnsi" w:cs="Arial"/>
                <w:lang w:val="en-GB"/>
              </w:rPr>
              <w:t xml:space="preserve"> October</w:t>
            </w:r>
            <w:r w:rsidR="009B08D0">
              <w:rPr>
                <w:rFonts w:asciiTheme="minorHAnsi" w:hAnsiTheme="minorHAnsi" w:cs="Arial"/>
                <w:lang w:val="en-GB"/>
              </w:rPr>
              <w:t xml:space="preserve"> 2016</w:t>
            </w:r>
            <w:r>
              <w:rPr>
                <w:rFonts w:asciiTheme="minorHAnsi" w:hAnsiTheme="minorHAnsi" w:cs="Arial"/>
                <w:lang w:val="en-GB"/>
              </w:rPr>
              <w:t xml:space="preserve"> 12.00 noon</w:t>
            </w:r>
          </w:p>
        </w:tc>
      </w:tr>
      <w:tr w:rsidR="00AC7E01" w:rsidRPr="004437D6" w:rsidTr="00BC26C2">
        <w:trPr>
          <w:trHeight w:val="502"/>
        </w:trPr>
        <w:tc>
          <w:tcPr>
            <w:tcW w:w="4698" w:type="dxa"/>
            <w:tcBorders>
              <w:top w:val="single" w:sz="2" w:space="0" w:color="auto"/>
              <w:bottom w:val="single" w:sz="2" w:space="0" w:color="auto"/>
            </w:tcBorders>
            <w:vAlign w:val="center"/>
          </w:tcPr>
          <w:p w:rsidR="00AC7E01" w:rsidRPr="004437D6" w:rsidRDefault="00AC7E01" w:rsidP="00BC26C2">
            <w:pPr>
              <w:keepNext/>
              <w:keepLines/>
              <w:widowControl w:val="0"/>
              <w:rPr>
                <w:rFonts w:asciiTheme="minorHAnsi" w:hAnsiTheme="minorHAnsi" w:cs="Arial"/>
                <w:lang w:val="en-GB"/>
              </w:rPr>
            </w:pPr>
            <w:r w:rsidRPr="004437D6">
              <w:rPr>
                <w:rFonts w:asciiTheme="minorHAnsi" w:hAnsiTheme="minorHAnsi" w:cs="Arial"/>
                <w:lang w:val="en-GB"/>
              </w:rPr>
              <w:t>Evaluation of tenders</w:t>
            </w:r>
          </w:p>
        </w:tc>
        <w:tc>
          <w:tcPr>
            <w:tcW w:w="4701" w:type="dxa"/>
            <w:vAlign w:val="center"/>
          </w:tcPr>
          <w:p w:rsidR="00AC7E01" w:rsidRPr="00633990" w:rsidRDefault="005D78FF" w:rsidP="00886013">
            <w:pPr>
              <w:keepNext/>
              <w:keepLines/>
              <w:widowControl w:val="0"/>
              <w:rPr>
                <w:rFonts w:asciiTheme="minorHAnsi" w:hAnsiTheme="minorHAnsi" w:cs="Arial"/>
                <w:lang w:val="en-GB"/>
              </w:rPr>
            </w:pPr>
            <w:r>
              <w:rPr>
                <w:rFonts w:asciiTheme="minorHAnsi" w:hAnsiTheme="minorHAnsi" w:cs="Arial"/>
                <w:lang w:val="en-GB"/>
              </w:rPr>
              <w:t>12</w:t>
            </w:r>
            <w:r w:rsidRPr="005D78FF">
              <w:rPr>
                <w:rFonts w:asciiTheme="minorHAnsi" w:hAnsiTheme="minorHAnsi" w:cs="Arial"/>
                <w:vertAlign w:val="superscript"/>
                <w:lang w:val="en-GB"/>
              </w:rPr>
              <w:t>th</w:t>
            </w:r>
            <w:r>
              <w:rPr>
                <w:rFonts w:asciiTheme="minorHAnsi" w:hAnsiTheme="minorHAnsi" w:cs="Arial"/>
                <w:lang w:val="en-GB"/>
              </w:rPr>
              <w:t xml:space="preserve"> - </w:t>
            </w:r>
            <w:r w:rsidR="000F171F" w:rsidRPr="00633990">
              <w:rPr>
                <w:rFonts w:asciiTheme="minorHAnsi" w:hAnsiTheme="minorHAnsi" w:cs="Arial"/>
                <w:lang w:val="en-GB"/>
              </w:rPr>
              <w:t>21</w:t>
            </w:r>
            <w:r w:rsidR="000F171F" w:rsidRPr="00633990">
              <w:rPr>
                <w:rFonts w:asciiTheme="minorHAnsi" w:hAnsiTheme="minorHAnsi" w:cs="Arial"/>
                <w:vertAlign w:val="superscript"/>
                <w:lang w:val="en-GB"/>
              </w:rPr>
              <w:t>st</w:t>
            </w:r>
            <w:r w:rsidR="000F171F" w:rsidRPr="00633990">
              <w:rPr>
                <w:rFonts w:asciiTheme="minorHAnsi" w:hAnsiTheme="minorHAnsi" w:cs="Arial"/>
                <w:lang w:val="en-GB"/>
              </w:rPr>
              <w:t xml:space="preserve"> October</w:t>
            </w:r>
            <w:r w:rsidR="009B08D0">
              <w:rPr>
                <w:rFonts w:asciiTheme="minorHAnsi" w:hAnsiTheme="minorHAnsi" w:cs="Arial"/>
                <w:lang w:val="en-GB"/>
              </w:rPr>
              <w:t xml:space="preserve"> 2016</w:t>
            </w:r>
          </w:p>
        </w:tc>
      </w:tr>
      <w:tr w:rsidR="00AC7E01" w:rsidRPr="004437D6" w:rsidTr="00BC26C2">
        <w:trPr>
          <w:trHeight w:val="502"/>
        </w:trPr>
        <w:tc>
          <w:tcPr>
            <w:tcW w:w="4698" w:type="dxa"/>
            <w:tcBorders>
              <w:top w:val="single" w:sz="2" w:space="0" w:color="auto"/>
            </w:tcBorders>
            <w:vAlign w:val="center"/>
          </w:tcPr>
          <w:p w:rsidR="00AC7E01" w:rsidRPr="004437D6" w:rsidRDefault="000F171F" w:rsidP="0099151A">
            <w:pPr>
              <w:tabs>
                <w:tab w:val="left" w:pos="1641"/>
              </w:tabs>
              <w:rPr>
                <w:rFonts w:asciiTheme="minorHAnsi" w:hAnsiTheme="minorHAnsi" w:cs="Arial"/>
                <w:lang w:val="en-GB"/>
              </w:rPr>
            </w:pPr>
            <w:r>
              <w:rPr>
                <w:rFonts w:asciiTheme="minorHAnsi" w:hAnsiTheme="minorHAnsi" w:cs="Arial"/>
                <w:lang w:val="en-GB"/>
              </w:rPr>
              <w:t xml:space="preserve">Clarification </w:t>
            </w:r>
            <w:r w:rsidR="00AC7E01" w:rsidRPr="004437D6">
              <w:rPr>
                <w:rFonts w:asciiTheme="minorHAnsi" w:hAnsiTheme="minorHAnsi" w:cs="Arial"/>
                <w:lang w:val="en-GB"/>
              </w:rPr>
              <w:t xml:space="preserve">Interviews </w:t>
            </w:r>
          </w:p>
        </w:tc>
        <w:tc>
          <w:tcPr>
            <w:tcW w:w="4701" w:type="dxa"/>
            <w:vAlign w:val="center"/>
          </w:tcPr>
          <w:p w:rsidR="00AC7E01" w:rsidRPr="00633990" w:rsidRDefault="000F171F" w:rsidP="00BC26C2">
            <w:pPr>
              <w:rPr>
                <w:rFonts w:asciiTheme="minorHAnsi" w:hAnsiTheme="minorHAnsi" w:cs="Arial"/>
                <w:lang w:val="en-GB"/>
              </w:rPr>
            </w:pPr>
            <w:r w:rsidRPr="00633990">
              <w:rPr>
                <w:rFonts w:asciiTheme="minorHAnsi" w:hAnsiTheme="minorHAnsi" w:cs="Arial"/>
                <w:lang w:val="en-GB"/>
              </w:rPr>
              <w:t>Week commencing 31</w:t>
            </w:r>
            <w:r w:rsidRPr="00633990">
              <w:rPr>
                <w:rFonts w:asciiTheme="minorHAnsi" w:hAnsiTheme="minorHAnsi" w:cs="Arial"/>
                <w:vertAlign w:val="superscript"/>
                <w:lang w:val="en-GB"/>
              </w:rPr>
              <w:t>st</w:t>
            </w:r>
            <w:r w:rsidRPr="00633990">
              <w:rPr>
                <w:rFonts w:asciiTheme="minorHAnsi" w:hAnsiTheme="minorHAnsi" w:cs="Arial"/>
                <w:lang w:val="en-GB"/>
              </w:rPr>
              <w:t xml:space="preserve"> </w:t>
            </w:r>
            <w:r w:rsidR="009B08D0">
              <w:rPr>
                <w:rFonts w:asciiTheme="minorHAnsi" w:hAnsiTheme="minorHAnsi" w:cs="Arial"/>
                <w:lang w:val="en-GB"/>
              </w:rPr>
              <w:t>October 2016</w:t>
            </w:r>
          </w:p>
        </w:tc>
      </w:tr>
      <w:tr w:rsidR="0099151A" w:rsidRPr="0099151A" w:rsidTr="00BC26C2">
        <w:trPr>
          <w:trHeight w:val="502"/>
        </w:trPr>
        <w:tc>
          <w:tcPr>
            <w:tcW w:w="4698" w:type="dxa"/>
            <w:vAlign w:val="center"/>
          </w:tcPr>
          <w:p w:rsidR="0099151A" w:rsidRPr="0099151A" w:rsidRDefault="0099151A" w:rsidP="00BC26C2">
            <w:pPr>
              <w:tabs>
                <w:tab w:val="left" w:pos="1641"/>
              </w:tabs>
              <w:rPr>
                <w:rFonts w:asciiTheme="minorHAnsi" w:hAnsiTheme="minorHAnsi" w:cs="Arial"/>
                <w:i/>
                <w:lang w:val="en-GB"/>
              </w:rPr>
            </w:pPr>
            <w:r w:rsidRPr="0099151A">
              <w:rPr>
                <w:rFonts w:asciiTheme="minorHAnsi" w:hAnsiTheme="minorHAnsi" w:cs="Arial"/>
                <w:i/>
                <w:lang w:val="en-GB"/>
              </w:rPr>
              <w:t>Internal Approval</w:t>
            </w:r>
          </w:p>
        </w:tc>
        <w:tc>
          <w:tcPr>
            <w:tcW w:w="4701" w:type="dxa"/>
            <w:vAlign w:val="center"/>
          </w:tcPr>
          <w:p w:rsidR="0099151A" w:rsidRPr="009B08D0" w:rsidRDefault="000F171F" w:rsidP="00BC26C2">
            <w:pPr>
              <w:rPr>
                <w:rFonts w:asciiTheme="minorHAnsi" w:hAnsiTheme="minorHAnsi" w:cs="Arial"/>
                <w:i/>
                <w:lang w:val="en-GB"/>
              </w:rPr>
            </w:pPr>
            <w:r w:rsidRPr="00633990">
              <w:rPr>
                <w:rFonts w:asciiTheme="minorHAnsi" w:hAnsiTheme="minorHAnsi" w:cs="Arial"/>
                <w:i/>
                <w:lang w:val="en-GB"/>
              </w:rPr>
              <w:t>8</w:t>
            </w:r>
            <w:r w:rsidRPr="00633990">
              <w:rPr>
                <w:rFonts w:asciiTheme="minorHAnsi" w:hAnsiTheme="minorHAnsi" w:cs="Arial"/>
                <w:i/>
                <w:vertAlign w:val="superscript"/>
                <w:lang w:val="en-GB"/>
              </w:rPr>
              <w:t>th</w:t>
            </w:r>
            <w:r w:rsidRPr="00633990">
              <w:rPr>
                <w:rFonts w:asciiTheme="minorHAnsi" w:hAnsiTheme="minorHAnsi" w:cs="Arial"/>
                <w:i/>
                <w:lang w:val="en-GB"/>
              </w:rPr>
              <w:t xml:space="preserve"> December</w:t>
            </w:r>
            <w:r w:rsidR="009B08D0">
              <w:rPr>
                <w:rFonts w:asciiTheme="minorHAnsi" w:hAnsiTheme="minorHAnsi" w:cs="Arial"/>
                <w:i/>
                <w:lang w:val="en-GB"/>
              </w:rPr>
              <w:t xml:space="preserve"> 2016</w:t>
            </w:r>
          </w:p>
        </w:tc>
      </w:tr>
      <w:tr w:rsidR="00AC7E01" w:rsidRPr="004437D6" w:rsidTr="00BC26C2">
        <w:trPr>
          <w:trHeight w:val="502"/>
        </w:trPr>
        <w:tc>
          <w:tcPr>
            <w:tcW w:w="4698" w:type="dxa"/>
            <w:vAlign w:val="center"/>
          </w:tcPr>
          <w:p w:rsidR="00AC7E01" w:rsidRPr="004437D6" w:rsidRDefault="00AC7E01" w:rsidP="00BC26C2">
            <w:pPr>
              <w:tabs>
                <w:tab w:val="left" w:pos="1641"/>
              </w:tabs>
              <w:rPr>
                <w:rFonts w:asciiTheme="minorHAnsi" w:hAnsiTheme="minorHAnsi" w:cs="Arial"/>
                <w:lang w:val="en-GB"/>
              </w:rPr>
            </w:pPr>
            <w:r w:rsidRPr="004437D6">
              <w:rPr>
                <w:rFonts w:asciiTheme="minorHAnsi" w:hAnsiTheme="minorHAnsi" w:cs="Arial"/>
                <w:lang w:val="en-GB"/>
              </w:rPr>
              <w:t>Notification of intention to award</w:t>
            </w:r>
          </w:p>
        </w:tc>
        <w:tc>
          <w:tcPr>
            <w:tcW w:w="4701" w:type="dxa"/>
            <w:vAlign w:val="center"/>
          </w:tcPr>
          <w:p w:rsidR="00AC7E01" w:rsidRPr="009B08D0" w:rsidRDefault="000F171F" w:rsidP="00BC26C2">
            <w:pPr>
              <w:rPr>
                <w:rFonts w:asciiTheme="minorHAnsi" w:hAnsiTheme="minorHAnsi" w:cs="Arial"/>
                <w:lang w:val="en-GB"/>
              </w:rPr>
            </w:pPr>
            <w:r w:rsidRPr="00633990">
              <w:rPr>
                <w:rFonts w:asciiTheme="minorHAnsi" w:hAnsiTheme="minorHAnsi" w:cs="Arial"/>
                <w:lang w:val="en-GB"/>
              </w:rPr>
              <w:t>9</w:t>
            </w:r>
            <w:r w:rsidRPr="00633990">
              <w:rPr>
                <w:rFonts w:asciiTheme="minorHAnsi" w:hAnsiTheme="minorHAnsi" w:cs="Arial"/>
                <w:vertAlign w:val="superscript"/>
                <w:lang w:val="en-GB"/>
              </w:rPr>
              <w:t>th</w:t>
            </w:r>
            <w:r w:rsidRPr="00633990">
              <w:rPr>
                <w:rFonts w:asciiTheme="minorHAnsi" w:hAnsiTheme="minorHAnsi" w:cs="Arial"/>
                <w:lang w:val="en-GB"/>
              </w:rPr>
              <w:t xml:space="preserve"> December</w:t>
            </w:r>
            <w:r w:rsidR="009B08D0">
              <w:rPr>
                <w:rFonts w:asciiTheme="minorHAnsi" w:hAnsiTheme="minorHAnsi" w:cs="Arial"/>
                <w:lang w:val="en-GB"/>
              </w:rPr>
              <w:t xml:space="preserve"> 2016</w:t>
            </w:r>
          </w:p>
        </w:tc>
      </w:tr>
      <w:tr w:rsidR="000F171F" w:rsidRPr="004437D6" w:rsidTr="00BC26C2">
        <w:trPr>
          <w:trHeight w:val="502"/>
        </w:trPr>
        <w:tc>
          <w:tcPr>
            <w:tcW w:w="4698" w:type="dxa"/>
            <w:vAlign w:val="center"/>
          </w:tcPr>
          <w:p w:rsidR="000F171F" w:rsidRPr="004437D6" w:rsidRDefault="000F171F" w:rsidP="00BC26C2">
            <w:pPr>
              <w:tabs>
                <w:tab w:val="left" w:pos="1641"/>
              </w:tabs>
              <w:rPr>
                <w:rFonts w:asciiTheme="minorHAnsi" w:hAnsiTheme="minorHAnsi" w:cs="Arial"/>
                <w:lang w:val="en-GB"/>
              </w:rPr>
            </w:pPr>
            <w:r>
              <w:rPr>
                <w:rFonts w:asciiTheme="minorHAnsi" w:hAnsiTheme="minorHAnsi" w:cs="Arial"/>
                <w:lang w:val="en-GB"/>
              </w:rPr>
              <w:t>Formalisation &amp; signature of contract</w:t>
            </w:r>
          </w:p>
        </w:tc>
        <w:tc>
          <w:tcPr>
            <w:tcW w:w="4701" w:type="dxa"/>
            <w:vAlign w:val="center"/>
          </w:tcPr>
          <w:p w:rsidR="000F171F" w:rsidRPr="00633990" w:rsidRDefault="005D78FF" w:rsidP="00BC26C2">
            <w:pPr>
              <w:rPr>
                <w:rFonts w:asciiTheme="minorHAnsi" w:hAnsiTheme="minorHAnsi" w:cs="Arial"/>
                <w:lang w:val="en-GB"/>
              </w:rPr>
            </w:pPr>
            <w:r>
              <w:rPr>
                <w:rFonts w:asciiTheme="minorHAnsi" w:hAnsiTheme="minorHAnsi" w:cs="Arial"/>
                <w:lang w:val="en-GB"/>
              </w:rPr>
              <w:t xml:space="preserve">By </w:t>
            </w:r>
            <w:r w:rsidR="000F171F" w:rsidRPr="00633990">
              <w:rPr>
                <w:rFonts w:asciiTheme="minorHAnsi" w:hAnsiTheme="minorHAnsi" w:cs="Arial"/>
                <w:lang w:val="en-GB"/>
              </w:rPr>
              <w:t>23</w:t>
            </w:r>
            <w:r w:rsidR="000F171F" w:rsidRPr="00633990">
              <w:rPr>
                <w:rFonts w:asciiTheme="minorHAnsi" w:hAnsiTheme="minorHAnsi" w:cs="Arial"/>
                <w:vertAlign w:val="superscript"/>
                <w:lang w:val="en-GB"/>
              </w:rPr>
              <w:t>rd</w:t>
            </w:r>
            <w:r w:rsidR="000F171F" w:rsidRPr="00633990">
              <w:rPr>
                <w:rFonts w:asciiTheme="minorHAnsi" w:hAnsiTheme="minorHAnsi" w:cs="Arial"/>
                <w:lang w:val="en-GB"/>
              </w:rPr>
              <w:t xml:space="preserve"> December </w:t>
            </w:r>
            <w:r w:rsidR="009B08D0">
              <w:rPr>
                <w:rFonts w:asciiTheme="minorHAnsi" w:hAnsiTheme="minorHAnsi" w:cs="Arial"/>
                <w:lang w:val="en-GB"/>
              </w:rPr>
              <w:t>2016</w:t>
            </w:r>
          </w:p>
        </w:tc>
      </w:tr>
      <w:tr w:rsidR="005D78FF" w:rsidRPr="004437D6" w:rsidTr="00BC26C2">
        <w:trPr>
          <w:trHeight w:val="502"/>
        </w:trPr>
        <w:tc>
          <w:tcPr>
            <w:tcW w:w="4698" w:type="dxa"/>
            <w:vAlign w:val="center"/>
          </w:tcPr>
          <w:p w:rsidR="005D78FF" w:rsidRDefault="005D78FF" w:rsidP="00BC26C2">
            <w:pPr>
              <w:tabs>
                <w:tab w:val="left" w:pos="1641"/>
              </w:tabs>
              <w:rPr>
                <w:rFonts w:asciiTheme="minorHAnsi" w:hAnsiTheme="minorHAnsi" w:cs="Arial"/>
                <w:lang w:val="en-GB"/>
              </w:rPr>
            </w:pPr>
            <w:r>
              <w:rPr>
                <w:rFonts w:asciiTheme="minorHAnsi" w:hAnsiTheme="minorHAnsi" w:cs="Arial"/>
                <w:lang w:val="en-GB"/>
              </w:rPr>
              <w:t>Contract Start</w:t>
            </w:r>
          </w:p>
        </w:tc>
        <w:tc>
          <w:tcPr>
            <w:tcW w:w="4701" w:type="dxa"/>
            <w:vAlign w:val="center"/>
          </w:tcPr>
          <w:p w:rsidR="005D78FF" w:rsidRDefault="005D78FF" w:rsidP="00BC26C2">
            <w:pPr>
              <w:rPr>
                <w:rFonts w:asciiTheme="minorHAnsi" w:hAnsiTheme="minorHAnsi" w:cs="Arial"/>
                <w:lang w:val="en-GB"/>
              </w:rPr>
            </w:pPr>
            <w:r>
              <w:rPr>
                <w:rFonts w:asciiTheme="minorHAnsi" w:hAnsiTheme="minorHAnsi" w:cs="Arial"/>
                <w:lang w:val="en-GB"/>
              </w:rPr>
              <w:t>2</w:t>
            </w:r>
            <w:r w:rsidRPr="005D78FF">
              <w:rPr>
                <w:rFonts w:asciiTheme="minorHAnsi" w:hAnsiTheme="minorHAnsi" w:cs="Arial"/>
                <w:vertAlign w:val="superscript"/>
                <w:lang w:val="en-GB"/>
              </w:rPr>
              <w:t>nd</w:t>
            </w:r>
            <w:r>
              <w:rPr>
                <w:rFonts w:asciiTheme="minorHAnsi" w:hAnsiTheme="minorHAnsi" w:cs="Arial"/>
                <w:lang w:val="en-GB"/>
              </w:rPr>
              <w:t xml:space="preserve"> January 2017</w:t>
            </w:r>
          </w:p>
        </w:tc>
      </w:tr>
    </w:tbl>
    <w:p w:rsidR="001A0C09" w:rsidRDefault="001A0C09" w:rsidP="00AC7E01">
      <w:pPr>
        <w:rPr>
          <w:rFonts w:asciiTheme="minorHAnsi" w:hAnsiTheme="minorHAnsi" w:cs="Arial"/>
          <w:sz w:val="22"/>
          <w:szCs w:val="22"/>
          <w:lang w:val="en-GB"/>
        </w:rPr>
      </w:pPr>
    </w:p>
    <w:p w:rsidR="00AC7E01" w:rsidRPr="004437D6" w:rsidRDefault="00AC7E01" w:rsidP="00AC7E01">
      <w:pPr>
        <w:rPr>
          <w:rFonts w:asciiTheme="minorHAnsi" w:hAnsiTheme="minorHAnsi" w:cs="Arial"/>
          <w:sz w:val="22"/>
          <w:szCs w:val="22"/>
          <w:lang w:val="en-GB"/>
        </w:rPr>
      </w:pPr>
      <w:r w:rsidRPr="004437D6">
        <w:rPr>
          <w:rFonts w:asciiTheme="minorHAnsi" w:hAnsiTheme="minorHAnsi" w:cs="Arial"/>
          <w:sz w:val="22"/>
          <w:szCs w:val="22"/>
          <w:lang w:val="en-GB"/>
        </w:rPr>
        <w:t>This timetable is subject to change due to unforeseen circumstances</w:t>
      </w:r>
    </w:p>
    <w:p w:rsidR="00AC7E01" w:rsidRPr="004437D6" w:rsidRDefault="00AC7E01" w:rsidP="00AC7E01">
      <w:pPr>
        <w:rPr>
          <w:rFonts w:asciiTheme="minorHAnsi" w:hAnsiTheme="minorHAnsi" w:cs="Arial"/>
          <w:sz w:val="22"/>
          <w:szCs w:val="22"/>
          <w:lang w:val="en-GB"/>
        </w:rPr>
      </w:pPr>
    </w:p>
    <w:p w:rsidR="00AC7E01" w:rsidRPr="004437D6" w:rsidRDefault="00AC7E01" w:rsidP="005D78FF">
      <w:pPr>
        <w:pStyle w:val="Heading1"/>
        <w:numPr>
          <w:ilvl w:val="0"/>
          <w:numId w:val="3"/>
        </w:numPr>
        <w:rPr>
          <w:lang w:val="en-GB"/>
        </w:rPr>
      </w:pPr>
      <w:bookmarkStart w:id="74" w:name="_Toc323130967"/>
      <w:bookmarkStart w:id="75" w:name="_Toc323212248"/>
      <w:bookmarkStart w:id="76" w:name="_Toc461623682"/>
      <w:r w:rsidRPr="004437D6">
        <w:rPr>
          <w:lang w:val="en-GB"/>
        </w:rPr>
        <w:t>Tender Selection</w:t>
      </w:r>
      <w:bookmarkEnd w:id="74"/>
      <w:bookmarkEnd w:id="75"/>
      <w:bookmarkEnd w:id="76"/>
    </w:p>
    <w:p w:rsidR="006132D1" w:rsidRPr="006132D1" w:rsidRDefault="00AC7E01" w:rsidP="006132D1">
      <w:pPr>
        <w:rPr>
          <w:rFonts w:asciiTheme="minorHAnsi" w:hAnsiTheme="minorHAnsi" w:cs="Arial"/>
          <w:bCs/>
          <w:sz w:val="22"/>
          <w:szCs w:val="22"/>
          <w:lang w:val="en-GB"/>
        </w:rPr>
      </w:pPr>
      <w:r w:rsidRPr="004437D6">
        <w:rPr>
          <w:rFonts w:asciiTheme="minorHAnsi" w:hAnsiTheme="minorHAnsi" w:cs="Arial"/>
          <w:bCs/>
          <w:sz w:val="22"/>
          <w:szCs w:val="22"/>
          <w:lang w:val="en-GB"/>
        </w:rPr>
        <w:t>The Association reserves the right to exclude a tender from evaluation if it does not conform to the above Tender Response requirements or does not demonstrate sufficient capability to perform the required work.</w:t>
      </w:r>
      <w:bookmarkStart w:id="77" w:name="_Toc323130968"/>
      <w:bookmarkStart w:id="78" w:name="_Toc323212249"/>
    </w:p>
    <w:p w:rsidR="00AC7E01" w:rsidRPr="004437D6" w:rsidRDefault="00AC7E01" w:rsidP="005D78FF">
      <w:pPr>
        <w:pStyle w:val="Heading1"/>
        <w:numPr>
          <w:ilvl w:val="0"/>
          <w:numId w:val="3"/>
        </w:numPr>
        <w:rPr>
          <w:lang w:val="en-GB"/>
        </w:rPr>
      </w:pPr>
      <w:bookmarkStart w:id="79" w:name="_Toc461623683"/>
      <w:r w:rsidRPr="004437D6">
        <w:rPr>
          <w:lang w:val="en-GB"/>
        </w:rPr>
        <w:t>Terms and Conditions</w:t>
      </w:r>
      <w:bookmarkEnd w:id="77"/>
      <w:bookmarkEnd w:id="78"/>
      <w:bookmarkEnd w:id="79"/>
    </w:p>
    <w:p w:rsidR="00AC7E01" w:rsidRDefault="00AC7E01" w:rsidP="005D78FF">
      <w:pPr>
        <w:rPr>
          <w:rFonts w:asciiTheme="minorHAnsi" w:hAnsiTheme="minorHAnsi" w:cs="Arial"/>
          <w:bCs/>
          <w:sz w:val="22"/>
          <w:szCs w:val="22"/>
          <w:lang w:val="en-GB"/>
        </w:rPr>
      </w:pPr>
      <w:r w:rsidRPr="00132E5E">
        <w:rPr>
          <w:rFonts w:asciiTheme="minorHAnsi" w:hAnsiTheme="minorHAnsi"/>
          <w:sz w:val="22"/>
          <w:szCs w:val="22"/>
        </w:rPr>
        <w:t>The Association reserves the right to award a contract for all or any part of the work specified in this invitation to tender, or not to award a con</w:t>
      </w:r>
      <w:r w:rsidR="0099151A">
        <w:rPr>
          <w:rFonts w:asciiTheme="minorHAnsi" w:hAnsiTheme="minorHAnsi"/>
          <w:sz w:val="22"/>
          <w:szCs w:val="22"/>
        </w:rPr>
        <w:t>tract. </w:t>
      </w:r>
      <w:r w:rsidR="0099151A">
        <w:rPr>
          <w:rFonts w:asciiTheme="minorHAnsi" w:hAnsiTheme="minorHAnsi"/>
          <w:sz w:val="22"/>
          <w:szCs w:val="22"/>
        </w:rPr>
        <w:br/>
      </w:r>
      <w:r w:rsidR="0099151A">
        <w:rPr>
          <w:rFonts w:asciiTheme="minorHAnsi" w:hAnsiTheme="minorHAnsi"/>
          <w:sz w:val="22"/>
          <w:szCs w:val="22"/>
        </w:rPr>
        <w:br/>
      </w:r>
      <w:r w:rsidR="00FA50EA">
        <w:rPr>
          <w:rFonts w:asciiTheme="minorHAnsi" w:hAnsiTheme="minorHAnsi" w:cs="Arial"/>
          <w:bCs/>
          <w:sz w:val="22"/>
          <w:szCs w:val="22"/>
          <w:lang w:val="en-GB"/>
        </w:rPr>
        <w:br w:type="page"/>
      </w:r>
    </w:p>
    <w:p w:rsidR="005D78FF" w:rsidRPr="00132E5E" w:rsidRDefault="005D78FF" w:rsidP="005D78FF">
      <w:pPr>
        <w:rPr>
          <w:rFonts w:asciiTheme="minorHAnsi" w:hAnsiTheme="minorHAnsi" w:cs="Arial"/>
          <w:bCs/>
          <w:sz w:val="22"/>
          <w:szCs w:val="22"/>
          <w:lang w:val="en-GB"/>
        </w:rPr>
      </w:pPr>
    </w:p>
    <w:p w:rsidR="006132D1" w:rsidRDefault="00886013" w:rsidP="005D78FF">
      <w:pPr>
        <w:pStyle w:val="Heading1"/>
        <w:numPr>
          <w:ilvl w:val="0"/>
          <w:numId w:val="3"/>
        </w:numPr>
        <w:rPr>
          <w:lang w:val="en-GB"/>
        </w:rPr>
      </w:pPr>
      <w:bookmarkStart w:id="80" w:name="_Toc461623684"/>
      <w:r>
        <w:rPr>
          <w:lang w:val="en-GB"/>
        </w:rPr>
        <w:drawing>
          <wp:anchor distT="0" distB="0" distL="114300" distR="114300" simplePos="0" relativeHeight="251663360" behindDoc="1" locked="0" layoutInCell="1" allowOverlap="1" wp14:anchorId="1A2F7577" wp14:editId="29BA27AE">
            <wp:simplePos x="0" y="0"/>
            <wp:positionH relativeFrom="column">
              <wp:posOffset>5057775</wp:posOffset>
            </wp:positionH>
            <wp:positionV relativeFrom="paragraph">
              <wp:posOffset>-304800</wp:posOffset>
            </wp:positionV>
            <wp:extent cx="866775" cy="704850"/>
            <wp:effectExtent l="19050" t="0" r="9525" b="0"/>
            <wp:wrapTight wrapText="bothSides">
              <wp:wrapPolygon edited="0">
                <wp:start x="-475" y="0"/>
                <wp:lineTo x="-475" y="21016"/>
                <wp:lineTo x="21837" y="21016"/>
                <wp:lineTo x="21837" y="0"/>
                <wp:lineTo x="-475"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a:stretch>
                      <a:fillRect/>
                    </a:stretch>
                  </pic:blipFill>
                  <pic:spPr bwMode="auto">
                    <a:xfrm>
                      <a:off x="0" y="0"/>
                      <a:ext cx="866775" cy="704850"/>
                    </a:xfrm>
                    <a:prstGeom prst="rect">
                      <a:avLst/>
                    </a:prstGeom>
                    <a:noFill/>
                    <a:ln w="9525">
                      <a:noFill/>
                      <a:miter lim="800000"/>
                      <a:headEnd/>
                      <a:tailEnd/>
                    </a:ln>
                  </pic:spPr>
                </pic:pic>
              </a:graphicData>
            </a:graphic>
          </wp:anchor>
        </w:drawing>
      </w:r>
      <w:r w:rsidR="006132D1" w:rsidRPr="006132D1">
        <w:rPr>
          <w:lang w:val="en-GB"/>
        </w:rPr>
        <w:t>Certificate of Non Collusion</w:t>
      </w:r>
      <w:bookmarkEnd w:id="80"/>
    </w:p>
    <w:p w:rsidR="006132D1" w:rsidRPr="000F1418" w:rsidRDefault="006132D1" w:rsidP="006132D1">
      <w:pPr>
        <w:rPr>
          <w:rFonts w:ascii="Tahoma" w:hAnsi="Tahoma" w:cs="Tahoma"/>
          <w:sz w:val="19"/>
          <w:szCs w:val="19"/>
        </w:rPr>
      </w:pPr>
    </w:p>
    <w:p w:rsidR="006132D1" w:rsidRPr="00133DD8" w:rsidRDefault="006132D1" w:rsidP="00886013">
      <w:pPr>
        <w:rPr>
          <w:rFonts w:asciiTheme="minorHAnsi" w:hAnsiTheme="minorHAnsi" w:cs="Tahoma"/>
          <w:sz w:val="22"/>
          <w:szCs w:val="22"/>
        </w:rPr>
      </w:pPr>
      <w:r w:rsidRPr="00133DD8">
        <w:rPr>
          <w:rFonts w:asciiTheme="minorHAnsi" w:hAnsiTheme="minorHAnsi" w:cs="Tahoma"/>
          <w:sz w:val="22"/>
          <w:szCs w:val="22"/>
        </w:rPr>
        <w:t xml:space="preserve">The essence of </w:t>
      </w:r>
      <w:r>
        <w:rPr>
          <w:rFonts w:asciiTheme="minorHAnsi" w:hAnsiTheme="minorHAnsi" w:cs="Tahoma"/>
          <w:sz w:val="22"/>
          <w:szCs w:val="22"/>
        </w:rPr>
        <w:t xml:space="preserve">selective tendering is that </w:t>
      </w:r>
      <w:r w:rsidRPr="00133DD8">
        <w:rPr>
          <w:rFonts w:asciiTheme="minorHAnsi" w:hAnsiTheme="minorHAnsi" w:cs="Tahoma"/>
          <w:sz w:val="22"/>
          <w:szCs w:val="22"/>
        </w:rPr>
        <w:t>Leeds Federated Housing Association Ltd shall receive bona fide competitive tenders from all firms tendering. In recognition of this principle, I/we certify that this is a bona fide tender, intended to be competitive, and that I/we have not fixed or adjusted the amount of the tender by or under or in accordance with any agreement or arrangement with any other person. I/We also certify that I/we have not done and I/we undertake that I/we will not do at any time before the returnable date for this tender any of the following acts:</w:t>
      </w:r>
      <w:r w:rsidRPr="00133DD8">
        <w:rPr>
          <w:rFonts w:asciiTheme="minorHAnsi" w:hAnsiTheme="minorHAnsi" w:cs="Tahoma"/>
          <w:sz w:val="22"/>
          <w:szCs w:val="22"/>
        </w:rPr>
        <w:noBreakHyphen/>
      </w:r>
    </w:p>
    <w:p w:rsidR="006132D1" w:rsidRPr="00133DD8" w:rsidRDefault="006132D1" w:rsidP="00886013">
      <w:pPr>
        <w:rPr>
          <w:rFonts w:asciiTheme="minorHAnsi" w:hAnsiTheme="minorHAnsi" w:cs="Tahoma"/>
          <w:sz w:val="22"/>
          <w:szCs w:val="22"/>
        </w:rPr>
      </w:pPr>
    </w:p>
    <w:p w:rsidR="006132D1" w:rsidRPr="00133DD8" w:rsidRDefault="006132D1" w:rsidP="00886013">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810" w:hanging="810"/>
        <w:rPr>
          <w:rFonts w:asciiTheme="minorHAnsi" w:hAnsiTheme="minorHAnsi" w:cs="Tahoma"/>
          <w:sz w:val="22"/>
          <w:szCs w:val="22"/>
        </w:rPr>
      </w:pPr>
      <w:r w:rsidRPr="00133DD8">
        <w:rPr>
          <w:rFonts w:asciiTheme="minorHAnsi" w:hAnsiTheme="minorHAnsi" w:cs="Tahoma"/>
          <w:sz w:val="22"/>
          <w:szCs w:val="22"/>
        </w:rPr>
        <w:t>1.</w:t>
      </w:r>
      <w:r w:rsidRPr="00133DD8">
        <w:rPr>
          <w:rFonts w:asciiTheme="minorHAnsi" w:hAnsiTheme="minorHAnsi" w:cs="Tahoma"/>
          <w:sz w:val="22"/>
          <w:szCs w:val="22"/>
        </w:rPr>
        <w:tab/>
      </w:r>
      <w:r w:rsidR="00960E2C" w:rsidRPr="00133DD8">
        <w:rPr>
          <w:rFonts w:asciiTheme="minorHAnsi" w:hAnsiTheme="minorHAnsi" w:cs="Tahoma"/>
          <w:sz w:val="22"/>
          <w:szCs w:val="22"/>
        </w:rPr>
        <w:t>Communicate</w:t>
      </w:r>
      <w:r w:rsidRPr="00133DD8">
        <w:rPr>
          <w:rFonts w:asciiTheme="minorHAnsi" w:hAnsiTheme="minorHAnsi" w:cs="Tahoma"/>
          <w:sz w:val="22"/>
          <w:szCs w:val="22"/>
        </w:rPr>
        <w:t xml:space="preserve"> to a person other than the person calling for these tenders the amount, or approximate amount of the proposed tender;</w:t>
      </w:r>
    </w:p>
    <w:p w:rsidR="006132D1" w:rsidRPr="00133DD8" w:rsidRDefault="006132D1" w:rsidP="00886013">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ahoma"/>
          <w:sz w:val="22"/>
          <w:szCs w:val="22"/>
        </w:rPr>
      </w:pPr>
    </w:p>
    <w:p w:rsidR="006132D1" w:rsidRPr="00133DD8" w:rsidRDefault="006132D1" w:rsidP="00886013">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810" w:hanging="810"/>
        <w:rPr>
          <w:rFonts w:asciiTheme="minorHAnsi" w:hAnsiTheme="minorHAnsi" w:cs="Tahoma"/>
          <w:sz w:val="22"/>
          <w:szCs w:val="22"/>
        </w:rPr>
      </w:pPr>
      <w:r w:rsidRPr="00133DD8">
        <w:rPr>
          <w:rFonts w:asciiTheme="minorHAnsi" w:hAnsiTheme="minorHAnsi" w:cs="Tahoma"/>
          <w:sz w:val="22"/>
          <w:szCs w:val="22"/>
        </w:rPr>
        <w:t>2.</w:t>
      </w:r>
      <w:r w:rsidRPr="00133DD8">
        <w:rPr>
          <w:rFonts w:asciiTheme="minorHAnsi" w:hAnsiTheme="minorHAnsi" w:cs="Tahoma"/>
          <w:sz w:val="22"/>
          <w:szCs w:val="22"/>
        </w:rPr>
        <w:tab/>
      </w:r>
      <w:r w:rsidR="001A0C09">
        <w:rPr>
          <w:rFonts w:asciiTheme="minorHAnsi" w:hAnsiTheme="minorHAnsi" w:cs="Tahoma"/>
          <w:sz w:val="22"/>
          <w:szCs w:val="22"/>
        </w:rPr>
        <w:t>E</w:t>
      </w:r>
      <w:r w:rsidRPr="00133DD8">
        <w:rPr>
          <w:rFonts w:asciiTheme="minorHAnsi" w:hAnsiTheme="minorHAnsi" w:cs="Tahoma"/>
          <w:sz w:val="22"/>
          <w:szCs w:val="22"/>
        </w:rPr>
        <w:t>nter into any agreement or arrangement with any other person that he shall refrain from tendering or as to the amount of any tender to be submitted;</w:t>
      </w:r>
    </w:p>
    <w:p w:rsidR="006132D1" w:rsidRPr="00133DD8" w:rsidRDefault="006132D1" w:rsidP="00886013">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ahoma"/>
          <w:sz w:val="22"/>
          <w:szCs w:val="22"/>
        </w:rPr>
      </w:pPr>
    </w:p>
    <w:p w:rsidR="006132D1" w:rsidRPr="00133DD8" w:rsidRDefault="006132D1" w:rsidP="00886013">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810" w:hanging="810"/>
        <w:rPr>
          <w:rFonts w:asciiTheme="minorHAnsi" w:hAnsiTheme="minorHAnsi" w:cs="Tahoma"/>
          <w:sz w:val="22"/>
          <w:szCs w:val="22"/>
        </w:rPr>
      </w:pPr>
      <w:r w:rsidRPr="00133DD8">
        <w:rPr>
          <w:rFonts w:asciiTheme="minorHAnsi" w:hAnsiTheme="minorHAnsi" w:cs="Tahoma"/>
          <w:sz w:val="22"/>
          <w:szCs w:val="22"/>
        </w:rPr>
        <w:t>3.</w:t>
      </w:r>
      <w:r w:rsidRPr="00133DD8">
        <w:rPr>
          <w:rFonts w:asciiTheme="minorHAnsi" w:hAnsiTheme="minorHAnsi" w:cs="Tahoma"/>
          <w:sz w:val="22"/>
          <w:szCs w:val="22"/>
        </w:rPr>
        <w:tab/>
      </w:r>
      <w:r w:rsidR="001A0C09">
        <w:rPr>
          <w:rFonts w:asciiTheme="minorHAnsi" w:hAnsiTheme="minorHAnsi" w:cs="Tahoma"/>
          <w:sz w:val="22"/>
          <w:szCs w:val="22"/>
        </w:rPr>
        <w:t>O</w:t>
      </w:r>
      <w:r w:rsidRPr="00133DD8">
        <w:rPr>
          <w:rFonts w:asciiTheme="minorHAnsi" w:hAnsiTheme="minorHAnsi" w:cs="Tahoma"/>
          <w:sz w:val="22"/>
          <w:szCs w:val="22"/>
        </w:rPr>
        <w:t>ffer or pay or give or agree to pay or give any sum or money or valuable consideration directly or indirectly to any person for doing or having done or causing or having caused to be done in relation to any other tender or proposed tender for the work any act or things of the sort described above.</w:t>
      </w:r>
    </w:p>
    <w:p w:rsidR="006132D1" w:rsidRPr="00133DD8" w:rsidRDefault="006132D1" w:rsidP="00886013">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ahoma"/>
          <w:sz w:val="22"/>
          <w:szCs w:val="22"/>
        </w:rPr>
      </w:pPr>
    </w:p>
    <w:p w:rsidR="006132D1" w:rsidRPr="00133DD8" w:rsidRDefault="006132D1" w:rsidP="00886013">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ahoma"/>
          <w:sz w:val="22"/>
          <w:szCs w:val="22"/>
        </w:rPr>
      </w:pPr>
      <w:r w:rsidRPr="00133DD8">
        <w:rPr>
          <w:rFonts w:asciiTheme="minorHAnsi" w:hAnsiTheme="minorHAnsi" w:cs="Tahoma"/>
          <w:sz w:val="22"/>
          <w:szCs w:val="22"/>
        </w:rPr>
        <w:t>In this certificate, the word 'perso</w:t>
      </w:r>
      <w:r>
        <w:rPr>
          <w:rFonts w:asciiTheme="minorHAnsi" w:hAnsiTheme="minorHAnsi" w:cs="Tahoma"/>
          <w:sz w:val="22"/>
          <w:szCs w:val="22"/>
        </w:rPr>
        <w:t xml:space="preserve">n; includes any persons and </w:t>
      </w:r>
      <w:r w:rsidR="00960E2C">
        <w:rPr>
          <w:rFonts w:asciiTheme="minorHAnsi" w:hAnsiTheme="minorHAnsi" w:cs="Tahoma"/>
          <w:sz w:val="22"/>
          <w:szCs w:val="22"/>
        </w:rPr>
        <w:t>anyb</w:t>
      </w:r>
      <w:r w:rsidR="00960E2C" w:rsidRPr="00133DD8">
        <w:rPr>
          <w:rFonts w:asciiTheme="minorHAnsi" w:hAnsiTheme="minorHAnsi" w:cs="Tahoma"/>
          <w:sz w:val="22"/>
          <w:szCs w:val="22"/>
        </w:rPr>
        <w:t>ody</w:t>
      </w:r>
      <w:r w:rsidRPr="00133DD8">
        <w:rPr>
          <w:rFonts w:asciiTheme="minorHAnsi" w:hAnsiTheme="minorHAnsi" w:cs="Tahoma"/>
          <w:sz w:val="22"/>
          <w:szCs w:val="22"/>
        </w:rPr>
        <w:t xml:space="preserve"> or association, corporate or unincorporated; and "any agreement or arrangement" includes any such transaction, formal or informal, and whether legally binding or not.</w:t>
      </w:r>
    </w:p>
    <w:p w:rsidR="006132D1" w:rsidRPr="00133DD8" w:rsidRDefault="006132D1" w:rsidP="00886013">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ahoma"/>
          <w:sz w:val="22"/>
          <w:szCs w:val="22"/>
        </w:rPr>
      </w:pPr>
    </w:p>
    <w:p w:rsidR="006132D1" w:rsidRPr="00133DD8" w:rsidRDefault="006132D1" w:rsidP="00886013">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ahoma"/>
          <w:sz w:val="19"/>
          <w:szCs w:val="19"/>
        </w:rPr>
      </w:pPr>
    </w:p>
    <w:p w:rsidR="006132D1" w:rsidRPr="00133DD8" w:rsidRDefault="006132D1" w:rsidP="00886013">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ahoma"/>
          <w:b/>
          <w:sz w:val="22"/>
          <w:szCs w:val="22"/>
        </w:rPr>
      </w:pPr>
      <w:r w:rsidRPr="00133DD8">
        <w:rPr>
          <w:rFonts w:asciiTheme="minorHAnsi" w:hAnsiTheme="minorHAnsi" w:cs="Tahoma"/>
          <w:b/>
          <w:sz w:val="22"/>
          <w:szCs w:val="22"/>
        </w:rPr>
        <w:t>CONFLICT OF INTEREST STATEMENT</w:t>
      </w:r>
    </w:p>
    <w:p w:rsidR="006132D1" w:rsidRPr="00133DD8" w:rsidRDefault="006132D1" w:rsidP="00886013">
      <w:pPr>
        <w:rPr>
          <w:rFonts w:asciiTheme="minorHAnsi" w:hAnsiTheme="minorHAnsi" w:cs="Tahoma"/>
          <w:sz w:val="19"/>
          <w:szCs w:val="19"/>
        </w:rPr>
      </w:pPr>
    </w:p>
    <w:p w:rsidR="006132D1" w:rsidRPr="00133DD8" w:rsidRDefault="006132D1" w:rsidP="00886013">
      <w:pPr>
        <w:rPr>
          <w:rFonts w:asciiTheme="minorHAnsi" w:hAnsiTheme="minorHAnsi" w:cs="Tahoma"/>
          <w:sz w:val="22"/>
          <w:szCs w:val="22"/>
        </w:rPr>
      </w:pPr>
      <w:r w:rsidRPr="00133DD8">
        <w:rPr>
          <w:rFonts w:asciiTheme="minorHAnsi" w:hAnsiTheme="minorHAnsi" w:cs="Tahoma"/>
          <w:sz w:val="22"/>
          <w:szCs w:val="22"/>
        </w:rPr>
        <w:t xml:space="preserve">Leeds Federated Housing Association Ltd must ensure that it does not contravene Schedule 1, Part 1 of the Housing Act 1996, i.e. Leeds Federated Housing Association Ltd may not make a payment or grant a benefit to a Committee or Board Member, Officer or Employee of the Client save and except in certain specified circumstances. Leeds Federated Housing Association Ltd therefore requires </w:t>
      </w:r>
      <w:r w:rsidR="00D71AB1">
        <w:rPr>
          <w:rFonts w:asciiTheme="minorHAnsi" w:hAnsiTheme="minorHAnsi" w:cs="Tahoma"/>
          <w:sz w:val="22"/>
          <w:szCs w:val="22"/>
        </w:rPr>
        <w:t>Supply Partner</w:t>
      </w:r>
      <w:r w:rsidRPr="00133DD8">
        <w:rPr>
          <w:rFonts w:asciiTheme="minorHAnsi" w:hAnsiTheme="minorHAnsi" w:cs="Tahoma"/>
          <w:sz w:val="22"/>
          <w:szCs w:val="22"/>
        </w:rPr>
        <w:t>s to answer the following questions:</w:t>
      </w:r>
    </w:p>
    <w:p w:rsidR="006132D1" w:rsidRPr="00133DD8" w:rsidRDefault="006132D1" w:rsidP="00886013">
      <w:pPr>
        <w:rPr>
          <w:rFonts w:asciiTheme="minorHAnsi" w:hAnsiTheme="minorHAnsi" w:cs="Tahoma"/>
          <w:sz w:val="22"/>
          <w:szCs w:val="22"/>
        </w:rPr>
      </w:pPr>
    </w:p>
    <w:p w:rsidR="006132D1" w:rsidRPr="00133DD8" w:rsidRDefault="006132D1" w:rsidP="00886013">
      <w:pPr>
        <w:ind w:left="720" w:hanging="720"/>
        <w:rPr>
          <w:rFonts w:asciiTheme="minorHAnsi" w:hAnsiTheme="minorHAnsi" w:cs="Tahoma"/>
          <w:sz w:val="22"/>
          <w:szCs w:val="22"/>
        </w:rPr>
      </w:pPr>
      <w:r w:rsidRPr="00133DD8">
        <w:rPr>
          <w:rFonts w:asciiTheme="minorHAnsi" w:hAnsiTheme="minorHAnsi" w:cs="Tahoma"/>
          <w:sz w:val="22"/>
          <w:szCs w:val="22"/>
        </w:rPr>
        <w:t>1.</w:t>
      </w:r>
      <w:r w:rsidRPr="00133DD8">
        <w:rPr>
          <w:rFonts w:asciiTheme="minorHAnsi" w:hAnsiTheme="minorHAnsi" w:cs="Tahoma"/>
          <w:sz w:val="22"/>
          <w:szCs w:val="22"/>
        </w:rPr>
        <w:tab/>
        <w:t xml:space="preserve">Has any Director, Partner or Associate been an employee of Leeds Federated Housing Association </w:t>
      </w:r>
      <w:r w:rsidR="00886013">
        <w:rPr>
          <w:rFonts w:asciiTheme="minorHAnsi" w:hAnsiTheme="minorHAnsi" w:cs="Tahoma"/>
          <w:sz w:val="22"/>
          <w:szCs w:val="22"/>
        </w:rPr>
        <w:t>Ltd within the last five years?</w:t>
      </w:r>
      <w:r w:rsidRPr="00133DD8">
        <w:rPr>
          <w:rFonts w:asciiTheme="minorHAnsi" w:hAnsiTheme="minorHAnsi" w:cs="Tahoma"/>
          <w:sz w:val="22"/>
          <w:szCs w:val="22"/>
        </w:rPr>
        <w:t xml:space="preserve"> </w:t>
      </w:r>
    </w:p>
    <w:p w:rsidR="006132D1" w:rsidRPr="00133DD8" w:rsidRDefault="006132D1" w:rsidP="00886013">
      <w:pPr>
        <w:rPr>
          <w:rFonts w:asciiTheme="minorHAnsi" w:hAnsiTheme="minorHAnsi" w:cs="Tahoma"/>
          <w:sz w:val="22"/>
          <w:szCs w:val="22"/>
        </w:rPr>
      </w:pPr>
    </w:p>
    <w:p w:rsidR="006132D1" w:rsidRPr="00133DD8" w:rsidRDefault="006132D1" w:rsidP="00886013">
      <w:pPr>
        <w:rPr>
          <w:rFonts w:asciiTheme="minorHAnsi" w:hAnsiTheme="minorHAnsi" w:cs="Tahoma"/>
          <w:sz w:val="22"/>
          <w:szCs w:val="22"/>
        </w:rPr>
      </w:pPr>
      <w:r w:rsidRPr="00133DD8">
        <w:rPr>
          <w:rFonts w:asciiTheme="minorHAnsi" w:hAnsiTheme="minorHAnsi" w:cs="Tahoma"/>
          <w:sz w:val="22"/>
          <w:szCs w:val="22"/>
        </w:rPr>
        <w:tab/>
        <w:t>YES/NO (if yes please give details)</w:t>
      </w:r>
    </w:p>
    <w:p w:rsidR="006132D1" w:rsidRPr="00133DD8" w:rsidRDefault="006132D1" w:rsidP="00886013">
      <w:pPr>
        <w:rPr>
          <w:rFonts w:asciiTheme="minorHAnsi" w:hAnsiTheme="minorHAnsi" w:cs="Tahoma"/>
          <w:sz w:val="22"/>
          <w:szCs w:val="22"/>
        </w:rPr>
      </w:pPr>
    </w:p>
    <w:p w:rsidR="006132D1" w:rsidRPr="00133DD8" w:rsidRDefault="006132D1" w:rsidP="00886013">
      <w:pPr>
        <w:rPr>
          <w:rFonts w:asciiTheme="minorHAnsi" w:hAnsiTheme="minorHAnsi" w:cs="Tahoma"/>
          <w:sz w:val="22"/>
          <w:szCs w:val="22"/>
        </w:rPr>
      </w:pPr>
    </w:p>
    <w:p w:rsidR="006132D1" w:rsidRPr="00133DD8" w:rsidRDefault="006132D1" w:rsidP="00886013">
      <w:pPr>
        <w:ind w:left="720" w:hanging="720"/>
        <w:rPr>
          <w:rFonts w:asciiTheme="minorHAnsi" w:hAnsiTheme="minorHAnsi" w:cs="Tahoma"/>
          <w:sz w:val="22"/>
          <w:szCs w:val="22"/>
        </w:rPr>
      </w:pPr>
      <w:r w:rsidRPr="00133DD8">
        <w:rPr>
          <w:rFonts w:asciiTheme="minorHAnsi" w:hAnsiTheme="minorHAnsi" w:cs="Tahoma"/>
          <w:sz w:val="22"/>
          <w:szCs w:val="22"/>
        </w:rPr>
        <w:t>2.</w:t>
      </w:r>
      <w:r w:rsidRPr="00133DD8">
        <w:rPr>
          <w:rFonts w:asciiTheme="minorHAnsi" w:hAnsiTheme="minorHAnsi" w:cs="Tahoma"/>
          <w:sz w:val="22"/>
          <w:szCs w:val="22"/>
        </w:rPr>
        <w:tab/>
        <w:t>Please state if any Director, Partner or Associate has a relative(s) who is an employee of Leeds Federated Housing Association Ltd at a senior level or is a Board, Committee, or Panel Member of the Association.</w:t>
      </w:r>
    </w:p>
    <w:p w:rsidR="006132D1" w:rsidRPr="00133DD8" w:rsidRDefault="006132D1" w:rsidP="00886013">
      <w:pPr>
        <w:ind w:left="720" w:hanging="720"/>
        <w:rPr>
          <w:rFonts w:asciiTheme="minorHAnsi" w:hAnsiTheme="minorHAnsi" w:cs="Tahoma"/>
          <w:sz w:val="22"/>
          <w:szCs w:val="22"/>
        </w:rPr>
      </w:pPr>
    </w:p>
    <w:p w:rsidR="006132D1" w:rsidRPr="00133DD8" w:rsidRDefault="006132D1" w:rsidP="00886013">
      <w:pPr>
        <w:rPr>
          <w:rFonts w:asciiTheme="minorHAnsi" w:hAnsiTheme="minorHAnsi" w:cs="Tahoma"/>
          <w:sz w:val="22"/>
          <w:szCs w:val="22"/>
        </w:rPr>
      </w:pPr>
      <w:r w:rsidRPr="00133DD8">
        <w:rPr>
          <w:rFonts w:asciiTheme="minorHAnsi" w:hAnsiTheme="minorHAnsi" w:cs="Tahoma"/>
          <w:sz w:val="22"/>
          <w:szCs w:val="22"/>
        </w:rPr>
        <w:tab/>
        <w:t>YES/NO (if yes please give details)</w:t>
      </w:r>
    </w:p>
    <w:p w:rsidR="006132D1" w:rsidRPr="00133DD8" w:rsidRDefault="006132D1" w:rsidP="00886013">
      <w:pPr>
        <w:rPr>
          <w:rFonts w:asciiTheme="minorHAnsi" w:hAnsiTheme="minorHAnsi" w:cs="Tahoma"/>
          <w:sz w:val="22"/>
          <w:szCs w:val="22"/>
        </w:rPr>
      </w:pPr>
    </w:p>
    <w:p w:rsidR="006132D1" w:rsidRPr="00133DD8" w:rsidRDefault="006132D1" w:rsidP="00886013">
      <w:pPr>
        <w:rPr>
          <w:rFonts w:asciiTheme="minorHAnsi" w:hAnsiTheme="minorHAnsi" w:cs="Tahoma"/>
          <w:sz w:val="22"/>
          <w:szCs w:val="22"/>
        </w:rPr>
      </w:pPr>
    </w:p>
    <w:p w:rsidR="006132D1" w:rsidRPr="00133DD8" w:rsidRDefault="006132D1" w:rsidP="00886013">
      <w:pPr>
        <w:rPr>
          <w:rFonts w:asciiTheme="minorHAnsi" w:hAnsiTheme="minorHAnsi" w:cs="Tahoma"/>
          <w:sz w:val="22"/>
          <w:szCs w:val="22"/>
        </w:rPr>
      </w:pPr>
    </w:p>
    <w:p w:rsidR="006132D1" w:rsidRPr="00133DD8" w:rsidRDefault="006132D1" w:rsidP="00886013">
      <w:pPr>
        <w:pStyle w:val="BodyText3"/>
        <w:ind w:left="720" w:hanging="720"/>
        <w:rPr>
          <w:rFonts w:asciiTheme="minorHAnsi" w:hAnsiTheme="minorHAnsi" w:cs="Tahoma"/>
          <w:sz w:val="22"/>
          <w:szCs w:val="22"/>
        </w:rPr>
      </w:pPr>
      <w:r w:rsidRPr="00133DD8">
        <w:rPr>
          <w:rFonts w:asciiTheme="minorHAnsi" w:hAnsiTheme="minorHAnsi" w:cs="Tahoma"/>
          <w:sz w:val="22"/>
          <w:szCs w:val="22"/>
        </w:rPr>
        <w:t>3.</w:t>
      </w:r>
      <w:r w:rsidRPr="00133DD8">
        <w:rPr>
          <w:rFonts w:asciiTheme="minorHAnsi" w:hAnsiTheme="minorHAnsi" w:cs="Tahoma"/>
          <w:sz w:val="22"/>
          <w:szCs w:val="22"/>
        </w:rPr>
        <w:tab/>
        <w:t>Please state if any Directors, Partners or Associates of your firm have any involvement in other firms who provide or have provided services to Leeds Federated Housing Association Ltd.</w:t>
      </w:r>
    </w:p>
    <w:p w:rsidR="006132D1" w:rsidRPr="00133DD8" w:rsidRDefault="006132D1" w:rsidP="00886013">
      <w:pPr>
        <w:rPr>
          <w:rFonts w:asciiTheme="minorHAnsi" w:hAnsiTheme="minorHAnsi" w:cs="Tahoma"/>
          <w:sz w:val="22"/>
          <w:szCs w:val="22"/>
        </w:rPr>
      </w:pPr>
      <w:r w:rsidRPr="00133DD8">
        <w:rPr>
          <w:rFonts w:asciiTheme="minorHAnsi" w:hAnsiTheme="minorHAnsi" w:cs="Tahoma"/>
          <w:sz w:val="22"/>
          <w:szCs w:val="22"/>
        </w:rPr>
        <w:tab/>
        <w:t>YES/NO (if yes please give details)</w:t>
      </w:r>
    </w:p>
    <w:p w:rsidR="006132D1" w:rsidRPr="00133DD8" w:rsidRDefault="006132D1" w:rsidP="00886013">
      <w:pPr>
        <w:rPr>
          <w:rFonts w:asciiTheme="minorHAnsi" w:hAnsiTheme="minorHAnsi" w:cs="Tahoma"/>
          <w:sz w:val="22"/>
          <w:szCs w:val="22"/>
        </w:rPr>
      </w:pPr>
    </w:p>
    <w:p w:rsidR="006132D1" w:rsidRPr="00133DD8" w:rsidRDefault="006132D1" w:rsidP="00886013">
      <w:pPr>
        <w:pStyle w:val="BodyText3"/>
        <w:rPr>
          <w:rFonts w:asciiTheme="minorHAnsi" w:hAnsiTheme="minorHAnsi" w:cs="Tahoma"/>
          <w:sz w:val="22"/>
          <w:szCs w:val="22"/>
        </w:rPr>
      </w:pPr>
    </w:p>
    <w:p w:rsidR="006132D1" w:rsidRPr="00133DD8" w:rsidRDefault="006132D1" w:rsidP="00886013">
      <w:pPr>
        <w:pStyle w:val="BodyText3"/>
        <w:ind w:left="720" w:hanging="720"/>
        <w:rPr>
          <w:rFonts w:asciiTheme="minorHAnsi" w:hAnsiTheme="minorHAnsi" w:cs="Tahoma"/>
          <w:sz w:val="22"/>
          <w:szCs w:val="22"/>
        </w:rPr>
      </w:pPr>
      <w:r w:rsidRPr="00133DD8">
        <w:rPr>
          <w:rFonts w:asciiTheme="minorHAnsi" w:hAnsiTheme="minorHAnsi" w:cs="Tahoma"/>
          <w:sz w:val="22"/>
          <w:szCs w:val="22"/>
        </w:rPr>
        <w:t>4.</w:t>
      </w:r>
      <w:r w:rsidRPr="00133DD8">
        <w:rPr>
          <w:rFonts w:asciiTheme="minorHAnsi" w:hAnsiTheme="minorHAnsi" w:cs="Tahoma"/>
          <w:sz w:val="22"/>
          <w:szCs w:val="22"/>
        </w:rPr>
        <w:tab/>
        <w:t>Are any Director, Partner or Associate an existing tenant or leaseholder of Leeds Federated Housing Association Ltd (if so please give details)</w:t>
      </w:r>
    </w:p>
    <w:p w:rsidR="006132D1" w:rsidRPr="00133DD8" w:rsidRDefault="006132D1" w:rsidP="00886013">
      <w:pPr>
        <w:rPr>
          <w:rFonts w:asciiTheme="minorHAnsi" w:hAnsiTheme="minorHAnsi" w:cs="Tahoma"/>
          <w:sz w:val="22"/>
          <w:szCs w:val="22"/>
        </w:rPr>
      </w:pPr>
      <w:r w:rsidRPr="00133DD8">
        <w:rPr>
          <w:rFonts w:asciiTheme="minorHAnsi" w:hAnsiTheme="minorHAnsi" w:cs="Tahoma"/>
          <w:sz w:val="22"/>
          <w:szCs w:val="22"/>
        </w:rPr>
        <w:tab/>
        <w:t>YES/NO (if yes please give details)</w:t>
      </w:r>
    </w:p>
    <w:p w:rsidR="006132D1" w:rsidRPr="00133DD8" w:rsidRDefault="006132D1" w:rsidP="00886013">
      <w:pPr>
        <w:rPr>
          <w:rFonts w:asciiTheme="minorHAnsi" w:hAnsiTheme="minorHAnsi" w:cs="Tahoma"/>
          <w:sz w:val="22"/>
          <w:szCs w:val="22"/>
        </w:rPr>
      </w:pPr>
    </w:p>
    <w:p w:rsidR="006132D1" w:rsidRPr="00133DD8" w:rsidRDefault="006132D1" w:rsidP="00886013">
      <w:pPr>
        <w:pStyle w:val="BodyText3"/>
        <w:rPr>
          <w:rFonts w:asciiTheme="minorHAnsi" w:hAnsiTheme="minorHAnsi" w:cs="Tahoma"/>
          <w:b/>
          <w:szCs w:val="19"/>
        </w:rPr>
      </w:pPr>
      <w:r w:rsidRPr="00133DD8">
        <w:rPr>
          <w:rFonts w:asciiTheme="minorHAnsi" w:hAnsiTheme="minorHAnsi" w:cs="Tahoma"/>
          <w:b/>
          <w:szCs w:val="19"/>
        </w:rPr>
        <w:t>Note:</w:t>
      </w:r>
      <w:r w:rsidRPr="00133DD8">
        <w:rPr>
          <w:rFonts w:asciiTheme="minorHAnsi" w:hAnsiTheme="minorHAnsi" w:cs="Tahoma"/>
          <w:b/>
          <w:szCs w:val="19"/>
        </w:rPr>
        <w:tab/>
      </w:r>
      <w:r w:rsidRPr="00133DD8">
        <w:rPr>
          <w:rFonts w:asciiTheme="minorHAnsi" w:hAnsiTheme="minorHAnsi" w:cs="Tahoma"/>
          <w:szCs w:val="19"/>
        </w:rPr>
        <w:t>A relative is defined as a person’s spouse, parent, grandparent, child, grandchild (including illegitimate children and grandchildren) brother and sister. Technically the term relative does not include any relationship that is not by blood, marriage, civil partnership or co-habitation, however, if considered close the same criteria should apply</w:t>
      </w:r>
    </w:p>
    <w:p w:rsidR="006132D1" w:rsidRPr="000F1418" w:rsidRDefault="006132D1" w:rsidP="00886013">
      <w:pPr>
        <w:rPr>
          <w:rFonts w:ascii="Tahoma" w:hAnsi="Tahoma" w:cs="Tahoma"/>
          <w:sz w:val="19"/>
          <w:szCs w:val="19"/>
        </w:rPr>
      </w:pPr>
    </w:p>
    <w:p w:rsidR="006132D1" w:rsidRPr="000F1418" w:rsidRDefault="006132D1" w:rsidP="00886013">
      <w:pPr>
        <w:tabs>
          <w:tab w:val="left" w:pos="0"/>
          <w:tab w:val="left" w:pos="810"/>
          <w:tab w:val="left" w:pos="1350"/>
          <w:tab w:val="left" w:pos="23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ahoma" w:hAnsi="Tahoma" w:cs="Tahoma"/>
          <w:sz w:val="19"/>
          <w:szCs w:val="19"/>
        </w:rPr>
      </w:pPr>
    </w:p>
    <w:p w:rsidR="006132D1" w:rsidRPr="000F1418" w:rsidRDefault="006132D1" w:rsidP="00886013">
      <w:pPr>
        <w:tabs>
          <w:tab w:val="left" w:pos="0"/>
          <w:tab w:val="left" w:pos="810"/>
          <w:tab w:val="left" w:pos="1350"/>
          <w:tab w:val="left" w:pos="23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ahoma" w:hAnsi="Tahoma" w:cs="Tahoma"/>
          <w:sz w:val="19"/>
          <w:szCs w:val="19"/>
        </w:rPr>
      </w:pPr>
    </w:p>
    <w:p w:rsidR="006132D1" w:rsidRPr="000F1418" w:rsidRDefault="006132D1" w:rsidP="00886013">
      <w:pPr>
        <w:tabs>
          <w:tab w:val="left" w:pos="0"/>
          <w:tab w:val="left" w:pos="810"/>
          <w:tab w:val="left" w:pos="1350"/>
          <w:tab w:val="left" w:pos="23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ahoma" w:hAnsi="Tahoma" w:cs="Tahoma"/>
          <w:sz w:val="19"/>
          <w:szCs w:val="19"/>
        </w:rPr>
      </w:pPr>
    </w:p>
    <w:p w:rsidR="006132D1" w:rsidRPr="000F1418" w:rsidRDefault="006132D1" w:rsidP="00886013">
      <w:pPr>
        <w:tabs>
          <w:tab w:val="left" w:pos="0"/>
          <w:tab w:val="left" w:pos="810"/>
          <w:tab w:val="left" w:pos="1350"/>
          <w:tab w:val="left" w:pos="23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ahoma" w:hAnsi="Tahoma" w:cs="Tahoma"/>
          <w:sz w:val="19"/>
          <w:szCs w:val="19"/>
        </w:rPr>
      </w:pPr>
      <w:proofErr w:type="gramStart"/>
      <w:r w:rsidRPr="000F1418">
        <w:rPr>
          <w:rFonts w:ascii="Tahoma" w:hAnsi="Tahoma" w:cs="Tahoma"/>
          <w:sz w:val="19"/>
          <w:szCs w:val="19"/>
        </w:rPr>
        <w:t>Signature</w:t>
      </w:r>
      <w:r w:rsidRPr="000F1418">
        <w:rPr>
          <w:rFonts w:ascii="Tahoma" w:hAnsi="Tahoma" w:cs="Tahoma"/>
          <w:sz w:val="19"/>
          <w:szCs w:val="19"/>
        </w:rPr>
        <w:tab/>
      </w:r>
      <w:r>
        <w:rPr>
          <w:rFonts w:ascii="Tahoma" w:hAnsi="Tahoma" w:cs="Tahoma"/>
          <w:sz w:val="19"/>
          <w:szCs w:val="19"/>
        </w:rPr>
        <w:t>:</w:t>
      </w:r>
      <w:r w:rsidR="001A0C09">
        <w:rPr>
          <w:rFonts w:ascii="Tahoma" w:hAnsi="Tahoma" w:cs="Tahoma"/>
          <w:sz w:val="19"/>
          <w:szCs w:val="19"/>
        </w:rPr>
        <w:tab/>
      </w:r>
      <w:r w:rsidR="001A0C09">
        <w:rPr>
          <w:rFonts w:ascii="Tahoma" w:hAnsi="Tahoma" w:cs="Tahoma"/>
          <w:sz w:val="19"/>
          <w:szCs w:val="19"/>
        </w:rPr>
        <w:tab/>
      </w:r>
      <w:r>
        <w:rPr>
          <w:rFonts w:ascii="Tahoma" w:hAnsi="Tahoma" w:cs="Tahoma"/>
          <w:sz w:val="19"/>
          <w:szCs w:val="19"/>
        </w:rPr>
        <w:t>………………………………………………………………………………………………………………………</w:t>
      </w:r>
      <w:proofErr w:type="gramEnd"/>
    </w:p>
    <w:p w:rsidR="006132D1" w:rsidRPr="000F1418" w:rsidRDefault="006132D1" w:rsidP="00886013">
      <w:pPr>
        <w:tabs>
          <w:tab w:val="left" w:pos="0"/>
          <w:tab w:val="left" w:pos="810"/>
          <w:tab w:val="left" w:pos="1350"/>
          <w:tab w:val="left" w:pos="23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ahoma" w:hAnsi="Tahoma" w:cs="Tahoma"/>
          <w:sz w:val="19"/>
          <w:szCs w:val="19"/>
        </w:rPr>
      </w:pPr>
    </w:p>
    <w:p w:rsidR="006132D1" w:rsidRDefault="006132D1" w:rsidP="00886013">
      <w:pPr>
        <w:tabs>
          <w:tab w:val="left" w:pos="0"/>
          <w:tab w:val="left" w:pos="810"/>
          <w:tab w:val="left" w:pos="1350"/>
          <w:tab w:val="left" w:pos="234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ahoma" w:hAnsi="Tahoma" w:cs="Tahoma"/>
          <w:sz w:val="19"/>
          <w:szCs w:val="19"/>
        </w:rPr>
      </w:pPr>
    </w:p>
    <w:p w:rsidR="006132D1" w:rsidRPr="000F1418" w:rsidRDefault="006132D1" w:rsidP="00886013">
      <w:pPr>
        <w:tabs>
          <w:tab w:val="left" w:pos="0"/>
          <w:tab w:val="left" w:pos="810"/>
          <w:tab w:val="left" w:pos="1350"/>
          <w:tab w:val="left" w:pos="234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ahoma" w:hAnsi="Tahoma" w:cs="Tahoma"/>
          <w:sz w:val="19"/>
          <w:szCs w:val="19"/>
        </w:rPr>
      </w:pPr>
      <w:r>
        <w:rPr>
          <w:rFonts w:ascii="Tahoma" w:hAnsi="Tahoma" w:cs="Tahoma"/>
          <w:sz w:val="19"/>
          <w:szCs w:val="19"/>
        </w:rPr>
        <w:t>On Behalf of</w:t>
      </w:r>
      <w:proofErr w:type="gramStart"/>
      <w:r>
        <w:rPr>
          <w:rFonts w:ascii="Tahoma" w:hAnsi="Tahoma" w:cs="Tahoma"/>
          <w:sz w:val="19"/>
          <w:szCs w:val="19"/>
        </w:rPr>
        <w:t>:</w:t>
      </w:r>
      <w:r w:rsidR="001A0C09">
        <w:rPr>
          <w:rFonts w:ascii="Tahoma" w:hAnsi="Tahoma" w:cs="Tahoma"/>
          <w:sz w:val="19"/>
          <w:szCs w:val="19"/>
        </w:rPr>
        <w:tab/>
      </w:r>
      <w:r w:rsidR="001A0C09">
        <w:rPr>
          <w:rFonts w:ascii="Tahoma" w:hAnsi="Tahoma" w:cs="Tahoma"/>
          <w:sz w:val="19"/>
          <w:szCs w:val="19"/>
        </w:rPr>
        <w:tab/>
      </w:r>
      <w:r>
        <w:rPr>
          <w:rFonts w:ascii="Tahoma" w:hAnsi="Tahoma" w:cs="Tahoma"/>
          <w:sz w:val="19"/>
          <w:szCs w:val="19"/>
        </w:rPr>
        <w:t>………………………………………………………………………………………………………………………</w:t>
      </w:r>
      <w:proofErr w:type="gramEnd"/>
    </w:p>
    <w:p w:rsidR="006132D1" w:rsidRPr="000F1418" w:rsidRDefault="006132D1" w:rsidP="00886013">
      <w:pPr>
        <w:tabs>
          <w:tab w:val="left" w:pos="0"/>
          <w:tab w:val="left" w:pos="810"/>
          <w:tab w:val="left" w:pos="135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ahoma" w:hAnsi="Tahoma" w:cs="Tahoma"/>
          <w:sz w:val="19"/>
          <w:szCs w:val="19"/>
        </w:rPr>
      </w:pPr>
      <w:r w:rsidRPr="000F1418">
        <w:rPr>
          <w:rFonts w:ascii="Tahoma" w:hAnsi="Tahoma" w:cs="Tahoma"/>
          <w:sz w:val="19"/>
          <w:szCs w:val="19"/>
        </w:rPr>
        <w:t xml:space="preserve">(Full Name of </w:t>
      </w:r>
      <w:r w:rsidR="00D71AB1">
        <w:rPr>
          <w:rFonts w:ascii="Tahoma" w:hAnsi="Tahoma" w:cs="Tahoma"/>
          <w:sz w:val="19"/>
          <w:szCs w:val="19"/>
        </w:rPr>
        <w:t>Supply Partner</w:t>
      </w:r>
      <w:r w:rsidRPr="000F1418">
        <w:rPr>
          <w:rFonts w:ascii="Tahoma" w:hAnsi="Tahoma" w:cs="Tahoma"/>
          <w:sz w:val="19"/>
          <w:szCs w:val="19"/>
        </w:rPr>
        <w:t>)</w:t>
      </w:r>
    </w:p>
    <w:p w:rsidR="006132D1" w:rsidRPr="000F1418" w:rsidRDefault="006132D1" w:rsidP="00886013">
      <w:pPr>
        <w:tabs>
          <w:tab w:val="left" w:pos="0"/>
          <w:tab w:val="left" w:pos="810"/>
          <w:tab w:val="left" w:pos="135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ahoma" w:hAnsi="Tahoma" w:cs="Tahoma"/>
          <w:sz w:val="19"/>
          <w:szCs w:val="19"/>
        </w:rPr>
      </w:pPr>
    </w:p>
    <w:p w:rsidR="006132D1" w:rsidRPr="000F1418" w:rsidRDefault="006132D1" w:rsidP="00886013">
      <w:pPr>
        <w:tabs>
          <w:tab w:val="left" w:pos="0"/>
          <w:tab w:val="left" w:pos="810"/>
          <w:tab w:val="left" w:pos="135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ahoma" w:hAnsi="Tahoma" w:cs="Tahoma"/>
          <w:sz w:val="19"/>
          <w:szCs w:val="19"/>
        </w:rPr>
      </w:pPr>
    </w:p>
    <w:p w:rsidR="006132D1" w:rsidRPr="000F1418" w:rsidRDefault="006132D1" w:rsidP="00886013">
      <w:pPr>
        <w:tabs>
          <w:tab w:val="left" w:pos="0"/>
          <w:tab w:val="left" w:pos="810"/>
          <w:tab w:val="left" w:pos="1350"/>
          <w:tab w:val="left" w:pos="232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ahoma" w:hAnsi="Tahoma" w:cs="Tahoma"/>
          <w:sz w:val="19"/>
          <w:szCs w:val="19"/>
        </w:rPr>
      </w:pPr>
      <w:r>
        <w:rPr>
          <w:rFonts w:ascii="Tahoma" w:hAnsi="Tahoma" w:cs="Tahoma"/>
          <w:sz w:val="19"/>
          <w:szCs w:val="19"/>
        </w:rPr>
        <w:t>Address</w:t>
      </w:r>
      <w:proofErr w:type="gramStart"/>
      <w:r>
        <w:rPr>
          <w:rFonts w:ascii="Tahoma" w:hAnsi="Tahoma" w:cs="Tahoma"/>
          <w:sz w:val="19"/>
          <w:szCs w:val="19"/>
        </w:rPr>
        <w:t>:</w:t>
      </w:r>
      <w:r>
        <w:rPr>
          <w:rFonts w:ascii="Tahoma" w:hAnsi="Tahoma" w:cs="Tahoma"/>
          <w:sz w:val="19"/>
          <w:szCs w:val="19"/>
        </w:rPr>
        <w:tab/>
      </w:r>
      <w:r>
        <w:rPr>
          <w:rFonts w:ascii="Tahoma" w:hAnsi="Tahoma" w:cs="Tahoma"/>
          <w:sz w:val="19"/>
          <w:szCs w:val="19"/>
        </w:rPr>
        <w:tab/>
      </w:r>
      <w:r>
        <w:rPr>
          <w:rFonts w:ascii="Tahoma" w:hAnsi="Tahoma" w:cs="Tahoma"/>
          <w:sz w:val="19"/>
          <w:szCs w:val="19"/>
        </w:rPr>
        <w:tab/>
      </w:r>
      <w:r w:rsidRPr="000F1418">
        <w:rPr>
          <w:rFonts w:ascii="Tahoma" w:hAnsi="Tahoma" w:cs="Tahoma"/>
          <w:sz w:val="19"/>
          <w:szCs w:val="19"/>
        </w:rPr>
        <w:t>….................................................................</w:t>
      </w:r>
      <w:proofErr w:type="gramEnd"/>
    </w:p>
    <w:p w:rsidR="006132D1" w:rsidRPr="000F1418" w:rsidRDefault="006132D1" w:rsidP="00886013">
      <w:pPr>
        <w:tabs>
          <w:tab w:val="left" w:pos="0"/>
          <w:tab w:val="left" w:pos="810"/>
          <w:tab w:val="left" w:pos="135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ahoma" w:hAnsi="Tahoma" w:cs="Tahoma"/>
          <w:sz w:val="19"/>
          <w:szCs w:val="19"/>
        </w:rPr>
      </w:pPr>
      <w:r w:rsidRPr="000F1418">
        <w:rPr>
          <w:rFonts w:ascii="Tahoma" w:hAnsi="Tahoma" w:cs="Tahoma"/>
          <w:sz w:val="19"/>
          <w:szCs w:val="19"/>
        </w:rPr>
        <w:t>(In the case of a Limited</w:t>
      </w:r>
    </w:p>
    <w:p w:rsidR="006132D1" w:rsidRPr="000F1418" w:rsidRDefault="006132D1" w:rsidP="00886013">
      <w:pPr>
        <w:tabs>
          <w:tab w:val="left" w:pos="0"/>
          <w:tab w:val="left" w:pos="810"/>
          <w:tab w:val="left" w:pos="1350"/>
          <w:tab w:val="left" w:pos="2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ahoma" w:hAnsi="Tahoma" w:cs="Tahoma"/>
          <w:sz w:val="19"/>
          <w:szCs w:val="19"/>
        </w:rPr>
      </w:pPr>
      <w:r w:rsidRPr="000F1418">
        <w:rPr>
          <w:rFonts w:ascii="Tahoma" w:hAnsi="Tahoma" w:cs="Tahoma"/>
          <w:sz w:val="19"/>
          <w:szCs w:val="19"/>
        </w:rPr>
        <w:t>Liability Compa</w:t>
      </w:r>
      <w:r>
        <w:rPr>
          <w:rFonts w:ascii="Tahoma" w:hAnsi="Tahoma" w:cs="Tahoma"/>
          <w:sz w:val="19"/>
          <w:szCs w:val="19"/>
        </w:rPr>
        <w:t xml:space="preserve">ny the        </w:t>
      </w:r>
      <w:r w:rsidRPr="000F1418">
        <w:rPr>
          <w:rFonts w:ascii="Tahoma" w:hAnsi="Tahoma" w:cs="Tahoma"/>
          <w:sz w:val="19"/>
          <w:szCs w:val="19"/>
        </w:rPr>
        <w:t>….................................................................</w:t>
      </w:r>
    </w:p>
    <w:p w:rsidR="006132D1" w:rsidRPr="000F1418" w:rsidRDefault="006132D1" w:rsidP="00886013">
      <w:pPr>
        <w:tabs>
          <w:tab w:val="left" w:pos="0"/>
          <w:tab w:val="left" w:pos="810"/>
          <w:tab w:val="left" w:pos="135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ahoma" w:hAnsi="Tahoma" w:cs="Tahoma"/>
          <w:sz w:val="19"/>
          <w:szCs w:val="19"/>
        </w:rPr>
      </w:pPr>
      <w:proofErr w:type="gramStart"/>
      <w:r w:rsidRPr="000F1418">
        <w:rPr>
          <w:rFonts w:ascii="Tahoma" w:hAnsi="Tahoma" w:cs="Tahoma"/>
          <w:sz w:val="19"/>
          <w:szCs w:val="19"/>
        </w:rPr>
        <w:t>registered</w:t>
      </w:r>
      <w:proofErr w:type="gramEnd"/>
      <w:r w:rsidRPr="000F1418">
        <w:rPr>
          <w:rFonts w:ascii="Tahoma" w:hAnsi="Tahoma" w:cs="Tahoma"/>
          <w:sz w:val="19"/>
          <w:szCs w:val="19"/>
        </w:rPr>
        <w:t xml:space="preserve"> office)</w:t>
      </w:r>
    </w:p>
    <w:p w:rsidR="006132D1" w:rsidRPr="000F1418" w:rsidRDefault="006132D1" w:rsidP="00886013">
      <w:pPr>
        <w:tabs>
          <w:tab w:val="left" w:pos="0"/>
          <w:tab w:val="left" w:pos="810"/>
          <w:tab w:val="left" w:pos="1350"/>
          <w:tab w:val="left" w:pos="238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ahoma" w:hAnsi="Tahoma" w:cs="Tahoma"/>
          <w:sz w:val="19"/>
          <w:szCs w:val="19"/>
        </w:rPr>
      </w:pPr>
      <w:r>
        <w:rPr>
          <w:rFonts w:ascii="Tahoma" w:hAnsi="Tahoma" w:cs="Tahoma"/>
          <w:sz w:val="19"/>
          <w:szCs w:val="19"/>
        </w:rPr>
        <w:tab/>
      </w:r>
      <w:r>
        <w:rPr>
          <w:rFonts w:ascii="Tahoma" w:hAnsi="Tahoma" w:cs="Tahoma"/>
          <w:sz w:val="19"/>
          <w:szCs w:val="19"/>
        </w:rPr>
        <w:tab/>
        <w:t xml:space="preserve">                </w:t>
      </w:r>
      <w:r w:rsidRPr="000F1418">
        <w:rPr>
          <w:rFonts w:ascii="Tahoma" w:hAnsi="Tahoma" w:cs="Tahoma"/>
          <w:sz w:val="19"/>
          <w:szCs w:val="19"/>
        </w:rPr>
        <w:t>….................................................................</w:t>
      </w:r>
    </w:p>
    <w:p w:rsidR="006132D1" w:rsidRPr="000F1418" w:rsidRDefault="006132D1" w:rsidP="00886013">
      <w:pPr>
        <w:tabs>
          <w:tab w:val="left" w:pos="0"/>
          <w:tab w:val="left" w:pos="810"/>
          <w:tab w:val="left" w:pos="135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ahoma" w:hAnsi="Tahoma" w:cs="Tahoma"/>
          <w:sz w:val="19"/>
          <w:szCs w:val="19"/>
        </w:rPr>
      </w:pPr>
    </w:p>
    <w:p w:rsidR="006132D1" w:rsidRPr="000F1418" w:rsidRDefault="006132D1" w:rsidP="00886013">
      <w:pPr>
        <w:tabs>
          <w:tab w:val="left" w:pos="0"/>
          <w:tab w:val="left" w:pos="810"/>
          <w:tab w:val="left" w:pos="135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ahoma" w:hAnsi="Tahoma" w:cs="Tahoma"/>
          <w:sz w:val="19"/>
          <w:szCs w:val="19"/>
        </w:rPr>
      </w:pPr>
      <w:r>
        <w:rPr>
          <w:rFonts w:ascii="Tahoma" w:hAnsi="Tahoma" w:cs="Tahoma"/>
          <w:sz w:val="19"/>
          <w:szCs w:val="19"/>
        </w:rPr>
        <w:tab/>
      </w:r>
      <w:r>
        <w:rPr>
          <w:rFonts w:ascii="Tahoma" w:hAnsi="Tahoma" w:cs="Tahoma"/>
          <w:sz w:val="19"/>
          <w:szCs w:val="19"/>
        </w:rPr>
        <w:tab/>
        <w:t xml:space="preserve">                </w:t>
      </w:r>
      <w:r w:rsidRPr="000F1418">
        <w:rPr>
          <w:rFonts w:ascii="Tahoma" w:hAnsi="Tahoma" w:cs="Tahoma"/>
          <w:sz w:val="19"/>
          <w:szCs w:val="19"/>
        </w:rPr>
        <w:t>….................................................................</w:t>
      </w:r>
    </w:p>
    <w:p w:rsidR="006132D1" w:rsidRPr="000F1418" w:rsidRDefault="006132D1" w:rsidP="00886013">
      <w:pPr>
        <w:tabs>
          <w:tab w:val="left" w:pos="0"/>
          <w:tab w:val="left" w:pos="810"/>
          <w:tab w:val="left" w:pos="135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ahoma" w:hAnsi="Tahoma" w:cs="Tahoma"/>
          <w:sz w:val="19"/>
          <w:szCs w:val="19"/>
        </w:rPr>
      </w:pPr>
    </w:p>
    <w:p w:rsidR="006132D1" w:rsidRPr="000F1418" w:rsidRDefault="006132D1" w:rsidP="00886013">
      <w:pPr>
        <w:tabs>
          <w:tab w:val="left" w:pos="0"/>
          <w:tab w:val="left" w:pos="810"/>
          <w:tab w:val="left" w:pos="135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ahoma" w:hAnsi="Tahoma" w:cs="Tahoma"/>
          <w:sz w:val="19"/>
          <w:szCs w:val="19"/>
        </w:rPr>
      </w:pPr>
    </w:p>
    <w:p w:rsidR="006132D1" w:rsidRPr="000F1418" w:rsidRDefault="006132D1" w:rsidP="00886013">
      <w:pPr>
        <w:tabs>
          <w:tab w:val="left" w:pos="0"/>
          <w:tab w:val="left" w:pos="810"/>
          <w:tab w:val="left" w:pos="135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ahoma" w:hAnsi="Tahoma" w:cs="Tahoma"/>
          <w:sz w:val="19"/>
          <w:szCs w:val="19"/>
        </w:rPr>
      </w:pPr>
    </w:p>
    <w:p w:rsidR="006132D1" w:rsidRPr="000F1418" w:rsidRDefault="006132D1" w:rsidP="00886013">
      <w:pPr>
        <w:tabs>
          <w:tab w:val="left" w:pos="0"/>
          <w:tab w:val="left" w:pos="717"/>
          <w:tab w:val="left" w:pos="3057"/>
        </w:tabs>
        <w:rPr>
          <w:rFonts w:ascii="Tahoma" w:hAnsi="Tahoma" w:cs="Tahoma"/>
          <w:sz w:val="19"/>
          <w:szCs w:val="19"/>
        </w:rPr>
      </w:pPr>
      <w:r>
        <w:rPr>
          <w:rFonts w:ascii="Tahoma" w:hAnsi="Tahoma" w:cs="Tahoma"/>
          <w:sz w:val="19"/>
          <w:szCs w:val="19"/>
        </w:rPr>
        <w:t>Date</w:t>
      </w:r>
      <w:proofErr w:type="gramStart"/>
      <w:r>
        <w:rPr>
          <w:rFonts w:ascii="Tahoma" w:hAnsi="Tahoma" w:cs="Tahoma"/>
          <w:sz w:val="19"/>
          <w:szCs w:val="19"/>
        </w:rPr>
        <w:t>:</w:t>
      </w:r>
      <w:r>
        <w:rPr>
          <w:rFonts w:ascii="Tahoma" w:hAnsi="Tahoma" w:cs="Tahoma"/>
          <w:sz w:val="19"/>
          <w:szCs w:val="19"/>
        </w:rPr>
        <w:tab/>
        <w:t xml:space="preserve">                          </w:t>
      </w:r>
      <w:r w:rsidRPr="000F1418">
        <w:rPr>
          <w:rFonts w:ascii="Tahoma" w:hAnsi="Tahoma" w:cs="Tahoma"/>
          <w:sz w:val="19"/>
          <w:szCs w:val="19"/>
        </w:rPr>
        <w:t>…...........................................................................................</w:t>
      </w:r>
      <w:r>
        <w:rPr>
          <w:rFonts w:ascii="Tahoma" w:hAnsi="Tahoma" w:cs="Tahoma"/>
          <w:sz w:val="19"/>
          <w:szCs w:val="19"/>
        </w:rPr>
        <w:t>.............................</w:t>
      </w:r>
      <w:proofErr w:type="gramEnd"/>
    </w:p>
    <w:p w:rsidR="006132D1" w:rsidRPr="000F1418" w:rsidRDefault="006132D1" w:rsidP="00886013">
      <w:pPr>
        <w:tabs>
          <w:tab w:val="left" w:pos="756"/>
          <w:tab w:val="left" w:pos="1476"/>
          <w:tab w:val="left" w:pos="3546"/>
          <w:tab w:val="left" w:pos="5976"/>
          <w:tab w:val="left" w:pos="6966"/>
          <w:tab w:val="left" w:pos="7956"/>
          <w:tab w:val="left" w:pos="8856"/>
        </w:tabs>
        <w:rPr>
          <w:rFonts w:ascii="Tahoma" w:hAnsi="Tahoma" w:cs="Tahoma"/>
          <w:sz w:val="19"/>
          <w:szCs w:val="19"/>
        </w:rPr>
      </w:pPr>
    </w:p>
    <w:p w:rsidR="006132D1" w:rsidRPr="000F1418" w:rsidRDefault="006132D1" w:rsidP="00886013">
      <w:pPr>
        <w:tabs>
          <w:tab w:val="left" w:pos="756"/>
          <w:tab w:val="left" w:pos="1476"/>
          <w:tab w:val="left" w:pos="3546"/>
          <w:tab w:val="left" w:pos="5976"/>
          <w:tab w:val="left" w:pos="6966"/>
          <w:tab w:val="left" w:pos="7956"/>
          <w:tab w:val="left" w:pos="8856"/>
        </w:tabs>
        <w:rPr>
          <w:rFonts w:ascii="Tahoma" w:hAnsi="Tahoma" w:cs="Tahoma"/>
          <w:sz w:val="19"/>
        </w:rPr>
      </w:pPr>
    </w:p>
    <w:p w:rsidR="006132D1" w:rsidRPr="000F1418" w:rsidRDefault="006132D1" w:rsidP="00886013">
      <w:pPr>
        <w:tabs>
          <w:tab w:val="left" w:pos="756"/>
          <w:tab w:val="left" w:pos="1476"/>
          <w:tab w:val="left" w:pos="3546"/>
          <w:tab w:val="left" w:pos="5976"/>
          <w:tab w:val="left" w:pos="6966"/>
          <w:tab w:val="left" w:pos="7956"/>
          <w:tab w:val="left" w:pos="8856"/>
        </w:tabs>
        <w:rPr>
          <w:rFonts w:ascii="Tahoma" w:hAnsi="Tahoma" w:cs="Tahoma"/>
          <w:sz w:val="19"/>
        </w:rPr>
      </w:pPr>
    </w:p>
    <w:p w:rsidR="006132D1" w:rsidRPr="000F1418" w:rsidRDefault="006132D1" w:rsidP="00886013">
      <w:pPr>
        <w:tabs>
          <w:tab w:val="left" w:pos="756"/>
          <w:tab w:val="left" w:pos="1476"/>
          <w:tab w:val="left" w:pos="3546"/>
          <w:tab w:val="left" w:pos="5976"/>
          <w:tab w:val="left" w:pos="6966"/>
          <w:tab w:val="left" w:pos="7956"/>
          <w:tab w:val="left" w:pos="8856"/>
        </w:tabs>
        <w:rPr>
          <w:rFonts w:ascii="Tahoma" w:hAnsi="Tahoma" w:cs="Tahoma"/>
          <w:sz w:val="19"/>
        </w:rPr>
      </w:pPr>
    </w:p>
    <w:p w:rsidR="006132D1" w:rsidRPr="00CC45C4" w:rsidRDefault="006132D1" w:rsidP="00886013">
      <w:pPr>
        <w:rPr>
          <w:rFonts w:asciiTheme="minorHAnsi" w:hAnsiTheme="minorHAnsi"/>
          <w:lang w:val="en-GB"/>
        </w:rPr>
      </w:pPr>
    </w:p>
    <w:p w:rsidR="006132D1" w:rsidRDefault="006132D1" w:rsidP="00886013">
      <w:pPr>
        <w:spacing w:after="200" w:line="276" w:lineRule="auto"/>
      </w:pPr>
      <w:r>
        <w:br w:type="page"/>
      </w:r>
    </w:p>
    <w:p w:rsidR="006132D1" w:rsidRPr="006132D1" w:rsidRDefault="006132D1" w:rsidP="005D78FF">
      <w:pPr>
        <w:pStyle w:val="Heading1"/>
        <w:numPr>
          <w:ilvl w:val="0"/>
          <w:numId w:val="3"/>
        </w:numPr>
        <w:rPr>
          <w:lang w:val="en-GB"/>
        </w:rPr>
      </w:pPr>
      <w:bookmarkStart w:id="81" w:name="_Toc461623685"/>
      <w:r w:rsidRPr="006132D1">
        <w:rPr>
          <w:lang w:val="en-GB"/>
        </w:rPr>
        <w:lastRenderedPageBreak/>
        <w:t>References</w:t>
      </w:r>
      <w:bookmarkEnd w:id="81"/>
    </w:p>
    <w:tbl>
      <w:tblPr>
        <w:tblW w:w="1045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18"/>
        <w:gridCol w:w="9537"/>
      </w:tblGrid>
      <w:tr w:rsidR="006D4EDF" w:rsidRPr="0063238C" w:rsidTr="00C51750">
        <w:trPr>
          <w:cantSplit/>
          <w:trHeight w:val="380"/>
          <w:jc w:val="center"/>
        </w:trPr>
        <w:tc>
          <w:tcPr>
            <w:tcW w:w="918" w:type="dxa"/>
          </w:tcPr>
          <w:p w:rsidR="006D4EDF" w:rsidRPr="0063238C" w:rsidRDefault="006D4EDF" w:rsidP="00C51750">
            <w:pPr>
              <w:jc w:val="center"/>
              <w:rPr>
                <w:rFonts w:cs="Arial"/>
                <w:spacing w:val="-3"/>
                <w:lang w:val="en-GB"/>
              </w:rPr>
            </w:pPr>
            <w:r w:rsidRPr="0063238C">
              <w:rPr>
                <w:rFonts w:cs="Arial"/>
                <w:spacing w:val="-3"/>
                <w:sz w:val="22"/>
                <w:lang w:val="en-GB"/>
              </w:rPr>
              <w:br w:type="page"/>
            </w:r>
            <w:r w:rsidRPr="0063238C">
              <w:rPr>
                <w:rFonts w:cs="Arial"/>
                <w:spacing w:val="-3"/>
                <w:sz w:val="22"/>
                <w:lang w:val="en-GB"/>
              </w:rPr>
              <w:br w:type="page"/>
            </w:r>
            <w:r w:rsidRPr="0063238C">
              <w:rPr>
                <w:rFonts w:cs="Arial"/>
                <w:spacing w:val="-3"/>
                <w:sz w:val="22"/>
                <w:lang w:val="en-GB"/>
              </w:rPr>
              <w:br w:type="page"/>
            </w:r>
          </w:p>
          <w:p w:rsidR="006D4EDF" w:rsidRPr="0063238C" w:rsidRDefault="006D4EDF" w:rsidP="00C51750">
            <w:pPr>
              <w:jc w:val="center"/>
              <w:rPr>
                <w:rFonts w:cs="Arial"/>
                <w:spacing w:val="-3"/>
                <w:lang w:val="en-GB"/>
              </w:rPr>
            </w:pPr>
          </w:p>
        </w:tc>
        <w:tc>
          <w:tcPr>
            <w:tcW w:w="9537" w:type="dxa"/>
            <w:tcBorders>
              <w:bottom w:val="single" w:sz="4" w:space="0" w:color="auto"/>
            </w:tcBorders>
          </w:tcPr>
          <w:p w:rsidR="006D4EDF" w:rsidRPr="0063238C" w:rsidRDefault="006D4EDF" w:rsidP="00C51750">
            <w:pPr>
              <w:pStyle w:val="EndnoteText"/>
              <w:tabs>
                <w:tab w:val="right" w:leader="dot" w:pos="8600"/>
              </w:tabs>
              <w:spacing w:after="120"/>
              <w:rPr>
                <w:rFonts w:asciiTheme="minorHAnsi" w:hAnsiTheme="minorHAnsi" w:cs="Arial"/>
                <w:spacing w:val="-3"/>
                <w:sz w:val="22"/>
              </w:rPr>
            </w:pPr>
            <w:r w:rsidRPr="0063238C">
              <w:rPr>
                <w:rFonts w:asciiTheme="minorHAnsi" w:hAnsiTheme="minorHAnsi" w:cs="Arial"/>
                <w:spacing w:val="-3"/>
                <w:sz w:val="22"/>
              </w:rPr>
              <w:t xml:space="preserve">Please provide the names and contact details of </w:t>
            </w:r>
            <w:r w:rsidRPr="0063238C">
              <w:rPr>
                <w:rFonts w:asciiTheme="minorHAnsi" w:hAnsiTheme="minorHAnsi" w:cs="Arial"/>
                <w:b/>
                <w:bCs/>
                <w:spacing w:val="-3"/>
                <w:sz w:val="22"/>
              </w:rPr>
              <w:t xml:space="preserve">two </w:t>
            </w:r>
            <w:r w:rsidRPr="0063238C">
              <w:rPr>
                <w:rFonts w:asciiTheme="minorHAnsi" w:hAnsiTheme="minorHAnsi" w:cs="Arial"/>
                <w:spacing w:val="-3"/>
                <w:sz w:val="22"/>
              </w:rPr>
              <w:t xml:space="preserve">recent clients </w:t>
            </w:r>
            <w:r w:rsidR="005D78FF">
              <w:rPr>
                <w:rFonts w:asciiTheme="minorHAnsi" w:hAnsiTheme="minorHAnsi" w:cs="Arial"/>
                <w:spacing w:val="-3"/>
                <w:sz w:val="22"/>
              </w:rPr>
              <w:t xml:space="preserve">to whom you have </w:t>
            </w:r>
            <w:r w:rsidRPr="0063238C">
              <w:rPr>
                <w:rFonts w:asciiTheme="minorHAnsi" w:hAnsiTheme="minorHAnsi" w:cs="Arial"/>
                <w:spacing w:val="-3"/>
                <w:sz w:val="22"/>
              </w:rPr>
              <w:t>provid</w:t>
            </w:r>
            <w:r w:rsidR="005D78FF">
              <w:rPr>
                <w:rFonts w:asciiTheme="minorHAnsi" w:hAnsiTheme="minorHAnsi" w:cs="Arial"/>
                <w:spacing w:val="-3"/>
                <w:sz w:val="22"/>
              </w:rPr>
              <w:t>ed</w:t>
            </w:r>
            <w:r w:rsidRPr="0063238C">
              <w:rPr>
                <w:rFonts w:asciiTheme="minorHAnsi" w:hAnsiTheme="minorHAnsi" w:cs="Arial"/>
                <w:spacing w:val="-3"/>
                <w:sz w:val="22"/>
              </w:rPr>
              <w:t xml:space="preserve"> </w:t>
            </w:r>
            <w:r>
              <w:rPr>
                <w:rFonts w:asciiTheme="minorHAnsi" w:hAnsiTheme="minorHAnsi" w:cs="Arial"/>
                <w:b/>
                <w:bCs/>
                <w:spacing w:val="-3"/>
                <w:sz w:val="22"/>
              </w:rPr>
              <w:t>Temporary Staffing</w:t>
            </w:r>
            <w:r w:rsidRPr="0063238C">
              <w:rPr>
                <w:rFonts w:asciiTheme="minorHAnsi" w:hAnsiTheme="minorHAnsi" w:cs="Arial"/>
                <w:spacing w:val="-3"/>
                <w:sz w:val="22"/>
              </w:rPr>
              <w:t xml:space="preserve"> </w:t>
            </w:r>
            <w:r w:rsidR="005D78FF">
              <w:rPr>
                <w:rFonts w:asciiTheme="minorHAnsi" w:hAnsiTheme="minorHAnsi" w:cs="Arial"/>
                <w:spacing w:val="-3"/>
                <w:sz w:val="22"/>
              </w:rPr>
              <w:t xml:space="preserve">who </w:t>
            </w:r>
            <w:r w:rsidRPr="0063238C">
              <w:rPr>
                <w:rFonts w:asciiTheme="minorHAnsi" w:hAnsiTheme="minorHAnsi" w:cs="Arial"/>
                <w:spacing w:val="-3"/>
                <w:sz w:val="22"/>
              </w:rPr>
              <w:t>we can without further permission seek references.  References will be taken up at a subsequent stage.</w:t>
            </w:r>
          </w:p>
          <w:p w:rsidR="006D4EDF" w:rsidRPr="0063238C" w:rsidRDefault="006D4EDF" w:rsidP="00C51750">
            <w:pPr>
              <w:pStyle w:val="EndnoteText"/>
              <w:tabs>
                <w:tab w:val="right" w:leader="dot" w:pos="8600"/>
              </w:tabs>
              <w:spacing w:before="360" w:after="100"/>
              <w:rPr>
                <w:rFonts w:asciiTheme="minorHAnsi" w:hAnsiTheme="minorHAnsi" w:cs="Arial"/>
                <w:spacing w:val="-3"/>
                <w:sz w:val="22"/>
              </w:rPr>
            </w:pPr>
            <w:r w:rsidRPr="0063238C">
              <w:rPr>
                <w:rFonts w:asciiTheme="minorHAnsi" w:hAnsiTheme="minorHAnsi" w:cs="Arial"/>
                <w:b/>
                <w:spacing w:val="-3"/>
                <w:sz w:val="22"/>
              </w:rPr>
              <w:t xml:space="preserve">REFEREE 1:  </w:t>
            </w:r>
            <w:r w:rsidRPr="0063238C">
              <w:rPr>
                <w:rFonts w:asciiTheme="minorHAnsi" w:hAnsiTheme="minorHAnsi" w:cs="Arial"/>
                <w:spacing w:val="-3"/>
                <w:sz w:val="22"/>
              </w:rPr>
              <w:t xml:space="preserve">Name of organisation: </w:t>
            </w:r>
          </w:p>
          <w:p w:rsidR="006D4EDF" w:rsidRPr="0063238C" w:rsidRDefault="006D4EDF" w:rsidP="00C51750">
            <w:pPr>
              <w:pStyle w:val="EndnoteText"/>
              <w:tabs>
                <w:tab w:val="right" w:leader="dot" w:pos="8600"/>
              </w:tabs>
              <w:spacing w:before="120" w:after="100"/>
              <w:rPr>
                <w:rFonts w:asciiTheme="minorHAnsi" w:hAnsiTheme="minorHAnsi" w:cs="Arial"/>
                <w:spacing w:val="-3"/>
                <w:sz w:val="22"/>
              </w:rPr>
            </w:pPr>
            <w:r w:rsidRPr="0063238C">
              <w:rPr>
                <w:rFonts w:asciiTheme="minorHAnsi" w:hAnsiTheme="minorHAnsi" w:cs="Arial"/>
                <w:spacing w:val="-3"/>
                <w:sz w:val="22"/>
              </w:rPr>
              <w:t xml:space="preserve">Address: </w:t>
            </w:r>
          </w:p>
          <w:p w:rsidR="006D4EDF" w:rsidRPr="0063238C" w:rsidRDefault="006D4EDF" w:rsidP="00C51750">
            <w:pPr>
              <w:pStyle w:val="EndnoteText"/>
              <w:tabs>
                <w:tab w:val="right" w:leader="dot" w:pos="8600"/>
              </w:tabs>
              <w:spacing w:before="120" w:after="100"/>
              <w:rPr>
                <w:rFonts w:asciiTheme="minorHAnsi" w:hAnsiTheme="minorHAnsi" w:cs="Arial"/>
                <w:spacing w:val="-3"/>
                <w:sz w:val="22"/>
              </w:rPr>
            </w:pPr>
          </w:p>
          <w:p w:rsidR="006D4EDF" w:rsidRPr="0063238C" w:rsidRDefault="006D4EDF" w:rsidP="00C51750">
            <w:pPr>
              <w:pStyle w:val="EndnoteText"/>
              <w:tabs>
                <w:tab w:val="right" w:leader="dot" w:pos="8600"/>
              </w:tabs>
              <w:spacing w:before="120" w:after="100"/>
              <w:rPr>
                <w:rFonts w:asciiTheme="minorHAnsi" w:hAnsiTheme="minorHAnsi" w:cs="Arial"/>
                <w:spacing w:val="-3"/>
                <w:sz w:val="22"/>
              </w:rPr>
            </w:pPr>
          </w:p>
          <w:p w:rsidR="006D4EDF" w:rsidRPr="0063238C" w:rsidRDefault="006D4EDF" w:rsidP="00C51750">
            <w:pPr>
              <w:pStyle w:val="EndnoteText"/>
              <w:tabs>
                <w:tab w:val="right" w:leader="dot" w:pos="8600"/>
              </w:tabs>
              <w:spacing w:before="120" w:after="100"/>
              <w:rPr>
                <w:rFonts w:asciiTheme="minorHAnsi" w:hAnsiTheme="minorHAnsi" w:cs="Arial"/>
                <w:spacing w:val="-3"/>
                <w:sz w:val="22"/>
              </w:rPr>
            </w:pPr>
            <w:r w:rsidRPr="0063238C">
              <w:rPr>
                <w:rFonts w:asciiTheme="minorHAnsi" w:hAnsiTheme="minorHAnsi" w:cs="Arial"/>
                <w:spacing w:val="-3"/>
                <w:sz w:val="22"/>
              </w:rPr>
              <w:t xml:space="preserve">Telephone: </w:t>
            </w:r>
          </w:p>
          <w:p w:rsidR="006D4EDF" w:rsidRPr="0063238C" w:rsidRDefault="006D4EDF" w:rsidP="00C51750">
            <w:pPr>
              <w:pStyle w:val="EndnoteText"/>
              <w:tabs>
                <w:tab w:val="right" w:leader="dot" w:pos="8600"/>
              </w:tabs>
              <w:spacing w:before="120" w:after="100"/>
              <w:rPr>
                <w:rFonts w:asciiTheme="minorHAnsi" w:hAnsiTheme="minorHAnsi" w:cs="Arial"/>
                <w:spacing w:val="-3"/>
                <w:sz w:val="22"/>
              </w:rPr>
            </w:pPr>
            <w:r w:rsidRPr="0063238C">
              <w:rPr>
                <w:rFonts w:asciiTheme="minorHAnsi" w:hAnsiTheme="minorHAnsi" w:cs="Arial"/>
                <w:spacing w:val="-3"/>
                <w:sz w:val="22"/>
              </w:rPr>
              <w:t xml:space="preserve">Email: </w:t>
            </w:r>
          </w:p>
          <w:p w:rsidR="006D4EDF" w:rsidRPr="0063238C" w:rsidRDefault="006D4EDF" w:rsidP="00C51750">
            <w:pPr>
              <w:pStyle w:val="EndnoteText"/>
              <w:tabs>
                <w:tab w:val="right" w:leader="dot" w:pos="8600"/>
              </w:tabs>
              <w:spacing w:before="120" w:after="100"/>
              <w:rPr>
                <w:rFonts w:asciiTheme="minorHAnsi" w:hAnsiTheme="minorHAnsi" w:cs="Arial"/>
                <w:spacing w:val="-3"/>
                <w:sz w:val="22"/>
              </w:rPr>
            </w:pPr>
            <w:r w:rsidRPr="0063238C">
              <w:rPr>
                <w:rFonts w:asciiTheme="minorHAnsi" w:hAnsiTheme="minorHAnsi" w:cs="Arial"/>
                <w:spacing w:val="-3"/>
                <w:sz w:val="22"/>
              </w:rPr>
              <w:t xml:space="preserve">Name of person to contact: </w:t>
            </w:r>
          </w:p>
          <w:p w:rsidR="006D4EDF" w:rsidRPr="0063238C" w:rsidRDefault="006D4EDF" w:rsidP="00C51750">
            <w:pPr>
              <w:pStyle w:val="EndnoteText"/>
              <w:tabs>
                <w:tab w:val="right" w:leader="dot" w:pos="8600"/>
              </w:tabs>
              <w:spacing w:before="120" w:after="100"/>
              <w:rPr>
                <w:rFonts w:asciiTheme="minorHAnsi" w:hAnsiTheme="minorHAnsi" w:cs="Arial"/>
                <w:spacing w:val="-3"/>
                <w:sz w:val="22"/>
              </w:rPr>
            </w:pPr>
            <w:r w:rsidRPr="0063238C">
              <w:rPr>
                <w:rFonts w:asciiTheme="minorHAnsi" w:hAnsiTheme="minorHAnsi" w:cs="Arial"/>
                <w:spacing w:val="-3"/>
                <w:sz w:val="22"/>
              </w:rPr>
              <w:t xml:space="preserve">Brief description of services provided: </w:t>
            </w:r>
          </w:p>
          <w:p w:rsidR="006D4EDF" w:rsidRPr="0063238C" w:rsidRDefault="006D4EDF" w:rsidP="00C51750">
            <w:pPr>
              <w:pStyle w:val="EndnoteText"/>
              <w:tabs>
                <w:tab w:val="right" w:leader="dot" w:pos="8600"/>
              </w:tabs>
              <w:spacing w:before="360" w:after="100"/>
              <w:rPr>
                <w:rFonts w:ascii="Arial" w:hAnsi="Arial" w:cs="Arial"/>
                <w:spacing w:val="-3"/>
                <w:sz w:val="22"/>
              </w:rPr>
            </w:pPr>
          </w:p>
          <w:p w:rsidR="006D4EDF" w:rsidRPr="0063238C" w:rsidRDefault="006D4EDF" w:rsidP="00C51750">
            <w:pPr>
              <w:pStyle w:val="EndnoteText"/>
              <w:tabs>
                <w:tab w:val="right" w:leader="dot" w:pos="8600"/>
              </w:tabs>
              <w:spacing w:before="360" w:after="100"/>
              <w:rPr>
                <w:rFonts w:ascii="Arial" w:hAnsi="Arial" w:cs="Arial"/>
                <w:b/>
                <w:spacing w:val="-3"/>
                <w:sz w:val="22"/>
              </w:rPr>
            </w:pPr>
          </w:p>
          <w:p w:rsidR="006D4EDF" w:rsidRPr="0063238C" w:rsidRDefault="006D4EDF" w:rsidP="00C51750">
            <w:pPr>
              <w:pStyle w:val="EndnoteText"/>
              <w:tabs>
                <w:tab w:val="right" w:leader="dot" w:pos="8600"/>
              </w:tabs>
              <w:spacing w:before="360" w:after="100"/>
              <w:rPr>
                <w:rFonts w:asciiTheme="minorHAnsi" w:hAnsiTheme="minorHAnsi" w:cs="Arial"/>
                <w:spacing w:val="-3"/>
                <w:sz w:val="22"/>
              </w:rPr>
            </w:pPr>
            <w:r w:rsidRPr="0063238C">
              <w:rPr>
                <w:rFonts w:asciiTheme="minorHAnsi" w:hAnsiTheme="minorHAnsi" w:cs="Arial"/>
                <w:b/>
                <w:spacing w:val="-3"/>
                <w:sz w:val="22"/>
              </w:rPr>
              <w:t xml:space="preserve">REFEREE 2:  </w:t>
            </w:r>
            <w:r w:rsidRPr="0063238C">
              <w:rPr>
                <w:rFonts w:asciiTheme="minorHAnsi" w:hAnsiTheme="minorHAnsi" w:cs="Arial"/>
                <w:spacing w:val="-3"/>
                <w:sz w:val="22"/>
              </w:rPr>
              <w:t xml:space="preserve">Name of organisation: </w:t>
            </w:r>
          </w:p>
          <w:p w:rsidR="006D4EDF" w:rsidRPr="0063238C" w:rsidRDefault="006D4EDF" w:rsidP="00C51750">
            <w:pPr>
              <w:pStyle w:val="EndnoteText"/>
              <w:tabs>
                <w:tab w:val="right" w:leader="dot" w:pos="8600"/>
              </w:tabs>
              <w:spacing w:before="120" w:after="100"/>
              <w:rPr>
                <w:rFonts w:asciiTheme="minorHAnsi" w:hAnsiTheme="minorHAnsi" w:cs="Arial"/>
                <w:spacing w:val="-3"/>
                <w:sz w:val="22"/>
              </w:rPr>
            </w:pPr>
            <w:r w:rsidRPr="0063238C">
              <w:rPr>
                <w:rFonts w:asciiTheme="minorHAnsi" w:hAnsiTheme="minorHAnsi" w:cs="Arial"/>
                <w:spacing w:val="-3"/>
                <w:sz w:val="22"/>
              </w:rPr>
              <w:t xml:space="preserve">Address: </w:t>
            </w:r>
          </w:p>
          <w:p w:rsidR="006D4EDF" w:rsidRPr="0063238C" w:rsidRDefault="006D4EDF" w:rsidP="00C51750">
            <w:pPr>
              <w:pStyle w:val="EndnoteText"/>
              <w:tabs>
                <w:tab w:val="right" w:leader="dot" w:pos="8600"/>
              </w:tabs>
              <w:spacing w:before="120" w:after="100"/>
              <w:rPr>
                <w:rFonts w:asciiTheme="minorHAnsi" w:hAnsiTheme="minorHAnsi" w:cs="Arial"/>
                <w:spacing w:val="-3"/>
                <w:sz w:val="22"/>
              </w:rPr>
            </w:pPr>
          </w:p>
          <w:p w:rsidR="006D4EDF" w:rsidRPr="0063238C" w:rsidRDefault="006D4EDF" w:rsidP="00C51750">
            <w:pPr>
              <w:pStyle w:val="EndnoteText"/>
              <w:tabs>
                <w:tab w:val="right" w:leader="dot" w:pos="8600"/>
              </w:tabs>
              <w:spacing w:before="120" w:after="100"/>
              <w:rPr>
                <w:rFonts w:asciiTheme="minorHAnsi" w:hAnsiTheme="minorHAnsi" w:cs="Arial"/>
                <w:spacing w:val="-3"/>
                <w:sz w:val="22"/>
              </w:rPr>
            </w:pPr>
          </w:p>
          <w:p w:rsidR="006D4EDF" w:rsidRPr="0063238C" w:rsidRDefault="006D4EDF" w:rsidP="00C51750">
            <w:pPr>
              <w:pStyle w:val="EndnoteText"/>
              <w:tabs>
                <w:tab w:val="right" w:leader="dot" w:pos="8600"/>
              </w:tabs>
              <w:spacing w:before="120" w:after="100"/>
              <w:rPr>
                <w:rFonts w:asciiTheme="minorHAnsi" w:hAnsiTheme="minorHAnsi" w:cs="Arial"/>
                <w:spacing w:val="-3"/>
                <w:sz w:val="22"/>
              </w:rPr>
            </w:pPr>
            <w:r w:rsidRPr="0063238C">
              <w:rPr>
                <w:rFonts w:asciiTheme="minorHAnsi" w:hAnsiTheme="minorHAnsi" w:cs="Arial"/>
                <w:spacing w:val="-3"/>
                <w:sz w:val="22"/>
              </w:rPr>
              <w:t xml:space="preserve">Telephone: </w:t>
            </w:r>
          </w:p>
          <w:p w:rsidR="006D4EDF" w:rsidRPr="0063238C" w:rsidRDefault="006D4EDF" w:rsidP="00C51750">
            <w:pPr>
              <w:pStyle w:val="EndnoteText"/>
              <w:tabs>
                <w:tab w:val="right" w:leader="dot" w:pos="8600"/>
              </w:tabs>
              <w:spacing w:before="120" w:after="100"/>
              <w:rPr>
                <w:rFonts w:asciiTheme="minorHAnsi" w:hAnsiTheme="minorHAnsi" w:cs="Arial"/>
                <w:spacing w:val="-3"/>
                <w:sz w:val="22"/>
              </w:rPr>
            </w:pPr>
            <w:r w:rsidRPr="0063238C">
              <w:rPr>
                <w:rFonts w:asciiTheme="minorHAnsi" w:hAnsiTheme="minorHAnsi" w:cs="Arial"/>
                <w:spacing w:val="-3"/>
                <w:sz w:val="22"/>
              </w:rPr>
              <w:t xml:space="preserve">Email: </w:t>
            </w:r>
          </w:p>
          <w:p w:rsidR="006D4EDF" w:rsidRPr="0063238C" w:rsidRDefault="006D4EDF" w:rsidP="00C51750">
            <w:pPr>
              <w:pStyle w:val="EndnoteText"/>
              <w:tabs>
                <w:tab w:val="right" w:leader="dot" w:pos="8600"/>
              </w:tabs>
              <w:spacing w:before="120" w:after="100"/>
              <w:rPr>
                <w:rFonts w:asciiTheme="minorHAnsi" w:hAnsiTheme="minorHAnsi" w:cs="Arial"/>
                <w:spacing w:val="-3"/>
                <w:sz w:val="22"/>
              </w:rPr>
            </w:pPr>
            <w:r w:rsidRPr="0063238C">
              <w:rPr>
                <w:rFonts w:asciiTheme="minorHAnsi" w:hAnsiTheme="minorHAnsi" w:cs="Arial"/>
                <w:spacing w:val="-3"/>
                <w:sz w:val="22"/>
              </w:rPr>
              <w:t xml:space="preserve">Name of person to contact: </w:t>
            </w:r>
          </w:p>
          <w:p w:rsidR="006D4EDF" w:rsidRPr="0063238C" w:rsidRDefault="006D4EDF" w:rsidP="00C51750">
            <w:pPr>
              <w:pStyle w:val="EndnoteText"/>
              <w:tabs>
                <w:tab w:val="right" w:leader="dot" w:pos="8600"/>
              </w:tabs>
              <w:spacing w:before="120" w:after="100"/>
              <w:rPr>
                <w:rFonts w:asciiTheme="minorHAnsi" w:hAnsiTheme="minorHAnsi" w:cs="Arial"/>
                <w:spacing w:val="-3"/>
                <w:sz w:val="22"/>
              </w:rPr>
            </w:pPr>
            <w:r w:rsidRPr="0063238C">
              <w:rPr>
                <w:rFonts w:asciiTheme="minorHAnsi" w:hAnsiTheme="minorHAnsi" w:cs="Arial"/>
                <w:spacing w:val="-3"/>
                <w:sz w:val="22"/>
              </w:rPr>
              <w:t xml:space="preserve">Brief description of product/ service/ works provided: </w:t>
            </w:r>
          </w:p>
          <w:p w:rsidR="006D4EDF" w:rsidRPr="0063238C" w:rsidRDefault="006D4EDF" w:rsidP="00C51750">
            <w:pPr>
              <w:pStyle w:val="EndnoteText"/>
              <w:tabs>
                <w:tab w:val="right" w:leader="dot" w:pos="8600"/>
              </w:tabs>
              <w:spacing w:before="120" w:after="100"/>
              <w:rPr>
                <w:rFonts w:ascii="Arial" w:hAnsi="Arial" w:cs="Arial"/>
                <w:spacing w:val="-3"/>
                <w:sz w:val="22"/>
              </w:rPr>
            </w:pPr>
          </w:p>
          <w:p w:rsidR="006D4EDF" w:rsidRPr="0063238C" w:rsidRDefault="006D4EDF" w:rsidP="00C51750">
            <w:pPr>
              <w:pStyle w:val="EndnoteText"/>
              <w:tabs>
                <w:tab w:val="right" w:leader="dot" w:pos="8600"/>
              </w:tabs>
              <w:spacing w:before="120" w:after="100"/>
              <w:rPr>
                <w:rFonts w:ascii="Arial" w:hAnsi="Arial" w:cs="Arial"/>
                <w:spacing w:val="-3"/>
                <w:sz w:val="22"/>
              </w:rPr>
            </w:pPr>
          </w:p>
          <w:p w:rsidR="006D4EDF" w:rsidRPr="0063238C" w:rsidRDefault="006D4EDF" w:rsidP="00C51750">
            <w:pPr>
              <w:pStyle w:val="EndnoteText"/>
              <w:tabs>
                <w:tab w:val="right" w:leader="dot" w:pos="8600"/>
              </w:tabs>
              <w:spacing w:before="120" w:after="100"/>
              <w:rPr>
                <w:rFonts w:ascii="Arial" w:hAnsi="Arial" w:cs="Arial"/>
                <w:spacing w:val="-3"/>
                <w:sz w:val="22"/>
              </w:rPr>
            </w:pPr>
          </w:p>
          <w:p w:rsidR="006D4EDF" w:rsidRPr="0063238C" w:rsidRDefault="006D4EDF" w:rsidP="00C51750">
            <w:pPr>
              <w:pStyle w:val="EndnoteText"/>
              <w:tabs>
                <w:tab w:val="right" w:leader="dot" w:pos="8600"/>
              </w:tabs>
              <w:spacing w:before="120" w:after="100"/>
              <w:rPr>
                <w:rFonts w:ascii="Arial" w:hAnsi="Arial" w:cs="Arial"/>
                <w:spacing w:val="-3"/>
                <w:sz w:val="22"/>
              </w:rPr>
            </w:pPr>
          </w:p>
        </w:tc>
      </w:tr>
    </w:tbl>
    <w:p w:rsidR="00FB4565" w:rsidRDefault="00FB4565" w:rsidP="00FB4565">
      <w:pPr>
        <w:pStyle w:val="Heading1"/>
        <w:keepLines/>
        <w:widowControl w:val="0"/>
        <w:ind w:left="360"/>
        <w:rPr>
          <w:lang w:val="en-GB"/>
        </w:rPr>
      </w:pPr>
    </w:p>
    <w:p w:rsidR="00FB4565" w:rsidRDefault="00FB4565" w:rsidP="00FB4565">
      <w:pPr>
        <w:rPr>
          <w:rFonts w:cs="Arial"/>
          <w:kern w:val="32"/>
          <w:sz w:val="32"/>
          <w:szCs w:val="32"/>
          <w:lang w:val="en-GB"/>
        </w:rPr>
      </w:pPr>
    </w:p>
    <w:p w:rsidR="00AC7E01" w:rsidRPr="006132D1" w:rsidRDefault="00AC7E01" w:rsidP="00112998">
      <w:pPr>
        <w:pStyle w:val="Heading1"/>
        <w:keepLines/>
        <w:widowControl w:val="0"/>
        <w:rPr>
          <w:lang w:val="en-GB"/>
        </w:rPr>
      </w:pPr>
    </w:p>
    <w:p w:rsidR="00AC7E01" w:rsidRPr="006132D1" w:rsidRDefault="00AC7E01" w:rsidP="00112998">
      <w:pPr>
        <w:pStyle w:val="Heading1"/>
        <w:keepLines/>
        <w:widowControl w:val="0"/>
        <w:ind w:left="360"/>
        <w:rPr>
          <w:lang w:val="en-GB"/>
        </w:rPr>
        <w:sectPr w:rsidR="00AC7E01" w:rsidRPr="006132D1" w:rsidSect="00824AB1">
          <w:type w:val="continuous"/>
          <w:pgSz w:w="12240" w:h="15840"/>
          <w:pgMar w:top="1440" w:right="1440" w:bottom="1276" w:left="1440" w:header="709" w:footer="709" w:gutter="0"/>
          <w:cols w:space="708"/>
          <w:docGrid w:linePitch="360"/>
        </w:sectPr>
      </w:pPr>
    </w:p>
    <w:p w:rsidR="006B7700" w:rsidRPr="0066356D" w:rsidRDefault="006B7700" w:rsidP="006B7700">
      <w:pPr>
        <w:pStyle w:val="Heading1"/>
        <w:rPr>
          <w:rFonts w:asciiTheme="minorHAnsi" w:hAnsiTheme="minorHAnsi"/>
          <w:sz w:val="22"/>
          <w:szCs w:val="22"/>
          <w:lang w:val="en-GB"/>
        </w:rPr>
      </w:pPr>
      <w:bookmarkStart w:id="82" w:name="_Toc301514215"/>
      <w:bookmarkStart w:id="83" w:name="_Toc315706747"/>
      <w:bookmarkStart w:id="84" w:name="_Toc461623686"/>
      <w:r w:rsidRPr="0066356D">
        <w:rPr>
          <w:rFonts w:asciiTheme="minorHAnsi" w:hAnsiTheme="minorHAnsi"/>
          <w:sz w:val="22"/>
          <w:szCs w:val="22"/>
          <w:lang w:val="en-GB"/>
        </w:rPr>
        <w:lastRenderedPageBreak/>
        <w:t>Tender Return Label</w:t>
      </w:r>
      <w:bookmarkEnd w:id="82"/>
      <w:bookmarkEnd w:id="83"/>
      <w:bookmarkEnd w:id="84"/>
    </w:p>
    <w:p w:rsidR="006B7700" w:rsidRPr="00CC45C4" w:rsidRDefault="006B7700" w:rsidP="006B7700">
      <w:pPr>
        <w:spacing w:after="240" w:line="300" w:lineRule="atLeast"/>
        <w:rPr>
          <w:rFonts w:asciiTheme="minorHAnsi" w:hAnsiTheme="minorHAnsi" w:cs="Arial"/>
          <w:bCs/>
          <w:sz w:val="22"/>
          <w:szCs w:val="22"/>
          <w:lang w:val="en-GB"/>
        </w:rPr>
      </w:pPr>
    </w:p>
    <w:p w:rsidR="006B7700" w:rsidRPr="00E47A82" w:rsidRDefault="006B7700" w:rsidP="006B7700">
      <w:pPr>
        <w:pBdr>
          <w:top w:val="single" w:sz="4" w:space="1" w:color="auto"/>
          <w:left w:val="single" w:sz="4" w:space="1" w:color="auto"/>
          <w:bottom w:val="single" w:sz="4" w:space="28" w:color="auto"/>
          <w:right w:val="single" w:sz="4" w:space="4" w:color="auto"/>
        </w:pBdr>
        <w:jc w:val="center"/>
        <w:rPr>
          <w:rFonts w:asciiTheme="minorHAnsi" w:hAnsiTheme="minorHAnsi" w:cs="Arial"/>
          <w:sz w:val="48"/>
          <w:szCs w:val="48"/>
          <w:lang w:val="en-GB"/>
        </w:rPr>
      </w:pPr>
      <w:r w:rsidRPr="00E47A82">
        <w:rPr>
          <w:rFonts w:asciiTheme="minorHAnsi" w:hAnsiTheme="minorHAnsi" w:cs="Arial"/>
          <w:sz w:val="48"/>
          <w:szCs w:val="48"/>
          <w:lang w:val="en-GB"/>
        </w:rPr>
        <w:t>TENDER – DO NOT OPEN</w:t>
      </w:r>
    </w:p>
    <w:p w:rsidR="006B7700" w:rsidRPr="00CC45C4" w:rsidRDefault="00B2042F" w:rsidP="006B7700">
      <w:pPr>
        <w:pBdr>
          <w:top w:val="single" w:sz="4" w:space="1" w:color="auto"/>
          <w:left w:val="single" w:sz="4" w:space="1" w:color="auto"/>
          <w:bottom w:val="single" w:sz="4" w:space="28" w:color="auto"/>
          <w:right w:val="single" w:sz="4" w:space="4" w:color="auto"/>
        </w:pBdr>
        <w:rPr>
          <w:rFonts w:asciiTheme="minorHAnsi" w:hAnsiTheme="minorHAnsi" w:cs="Arial"/>
          <w:sz w:val="16"/>
          <w:szCs w:val="16"/>
          <w:lang w:val="en-GB"/>
        </w:rPr>
      </w:pPr>
      <w:r>
        <w:rPr>
          <w:rFonts w:asciiTheme="minorHAnsi" w:hAnsiTheme="minorHAnsi" w:cs="Arial"/>
          <w:b/>
          <w:noProof/>
          <w:sz w:val="48"/>
          <w:szCs w:val="48"/>
          <w:lang w:val="en-GB" w:eastAsia="en-GB"/>
        </w:rPr>
        <mc:AlternateContent>
          <mc:Choice Requires="wps">
            <w:drawing>
              <wp:anchor distT="0" distB="0" distL="114300" distR="114300" simplePos="0" relativeHeight="251661312" behindDoc="0" locked="0" layoutInCell="1" allowOverlap="1" wp14:anchorId="6EC124BD" wp14:editId="02AB5BA1">
                <wp:simplePos x="0" y="0"/>
                <wp:positionH relativeFrom="column">
                  <wp:posOffset>4343400</wp:posOffset>
                </wp:positionH>
                <wp:positionV relativeFrom="paragraph">
                  <wp:posOffset>44450</wp:posOffset>
                </wp:positionV>
                <wp:extent cx="2540" cy="2436495"/>
                <wp:effectExtent l="0" t="0" r="35560" b="20955"/>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0" cy="24364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119084" id="Line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pt,3.5pt" to="342.2pt,1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"/>
            </w:pict>
          </mc:Fallback>
        </mc:AlternateContent>
      </w:r>
    </w:p>
    <w:p w:rsidR="006B7700" w:rsidRPr="00CC45C4" w:rsidRDefault="006B7700" w:rsidP="006B7700">
      <w:pPr>
        <w:pBdr>
          <w:top w:val="single" w:sz="4" w:space="1" w:color="auto"/>
          <w:left w:val="single" w:sz="4" w:space="1" w:color="auto"/>
          <w:bottom w:val="single" w:sz="4" w:space="28" w:color="auto"/>
          <w:right w:val="single" w:sz="4" w:space="4" w:color="auto"/>
        </w:pBdr>
        <w:rPr>
          <w:rFonts w:asciiTheme="minorHAnsi" w:hAnsiTheme="minorHAnsi" w:cs="Arial"/>
          <w:sz w:val="16"/>
          <w:szCs w:val="16"/>
          <w:lang w:val="en-GB"/>
        </w:rPr>
      </w:pPr>
    </w:p>
    <w:p w:rsidR="006B7700" w:rsidRPr="00633990" w:rsidRDefault="006B7700" w:rsidP="006B7700">
      <w:pPr>
        <w:pBdr>
          <w:top w:val="single" w:sz="4" w:space="1" w:color="auto"/>
          <w:left w:val="single" w:sz="4" w:space="1" w:color="auto"/>
          <w:bottom w:val="single" w:sz="4" w:space="28" w:color="auto"/>
          <w:right w:val="single" w:sz="4" w:space="4" w:color="auto"/>
        </w:pBdr>
        <w:rPr>
          <w:rFonts w:asciiTheme="minorHAnsi" w:hAnsiTheme="minorHAnsi" w:cs="Arial"/>
          <w:b/>
          <w:sz w:val="28"/>
          <w:szCs w:val="28"/>
          <w:lang w:val="en-GB"/>
        </w:rPr>
      </w:pPr>
      <w:r w:rsidRPr="00CC45C4">
        <w:rPr>
          <w:rFonts w:asciiTheme="minorHAnsi" w:hAnsiTheme="minorHAnsi" w:cs="Arial"/>
          <w:sz w:val="16"/>
          <w:szCs w:val="16"/>
          <w:lang w:val="en-GB"/>
        </w:rPr>
        <w:t>Tender Title:</w:t>
      </w:r>
      <w:r w:rsidRPr="00CC45C4">
        <w:rPr>
          <w:rFonts w:asciiTheme="minorHAnsi" w:hAnsiTheme="minorHAnsi" w:cs="Arial"/>
          <w:sz w:val="16"/>
          <w:szCs w:val="16"/>
          <w:lang w:val="en-GB"/>
        </w:rPr>
        <w:tab/>
      </w:r>
      <w:r w:rsidR="0066356D">
        <w:rPr>
          <w:rFonts w:asciiTheme="minorHAnsi" w:hAnsiTheme="minorHAnsi" w:cs="Arial"/>
          <w:sz w:val="16"/>
          <w:szCs w:val="16"/>
          <w:lang w:val="en-GB"/>
        </w:rPr>
        <w:t>Temporary Staffing</w:t>
      </w:r>
      <w:r w:rsidR="0066356D">
        <w:rPr>
          <w:rFonts w:asciiTheme="minorHAnsi" w:hAnsiTheme="minorHAnsi" w:cs="Arial"/>
          <w:sz w:val="16"/>
          <w:szCs w:val="16"/>
          <w:lang w:val="en-GB"/>
        </w:rPr>
        <w:tab/>
      </w:r>
      <w:r w:rsidRPr="00CC45C4">
        <w:rPr>
          <w:rFonts w:asciiTheme="minorHAnsi" w:hAnsiTheme="minorHAnsi" w:cs="Arial"/>
          <w:sz w:val="16"/>
          <w:szCs w:val="16"/>
          <w:lang w:val="en-GB"/>
        </w:rPr>
        <w:tab/>
      </w:r>
      <w:r w:rsidRPr="00CC45C4">
        <w:rPr>
          <w:rFonts w:asciiTheme="minorHAnsi" w:hAnsiTheme="minorHAnsi" w:cs="Arial"/>
          <w:sz w:val="16"/>
          <w:szCs w:val="16"/>
          <w:lang w:val="en-GB"/>
        </w:rPr>
        <w:tab/>
      </w:r>
      <w:r w:rsidRPr="00CC45C4">
        <w:rPr>
          <w:rFonts w:asciiTheme="minorHAnsi" w:hAnsiTheme="minorHAnsi" w:cs="Arial"/>
          <w:sz w:val="16"/>
          <w:szCs w:val="16"/>
          <w:lang w:val="en-GB"/>
        </w:rPr>
        <w:tab/>
      </w:r>
      <w:r>
        <w:rPr>
          <w:rFonts w:asciiTheme="minorHAnsi" w:hAnsiTheme="minorHAnsi" w:cs="Arial"/>
          <w:sz w:val="28"/>
          <w:szCs w:val="28"/>
          <w:lang w:val="en-GB"/>
        </w:rPr>
        <w:tab/>
      </w:r>
      <w:r>
        <w:rPr>
          <w:rFonts w:asciiTheme="minorHAnsi" w:hAnsiTheme="minorHAnsi" w:cs="Arial"/>
          <w:sz w:val="28"/>
          <w:szCs w:val="28"/>
          <w:lang w:val="en-GB"/>
        </w:rPr>
        <w:tab/>
      </w:r>
      <w:r>
        <w:rPr>
          <w:rFonts w:asciiTheme="minorHAnsi" w:hAnsiTheme="minorHAnsi" w:cs="Arial"/>
          <w:sz w:val="28"/>
          <w:szCs w:val="28"/>
          <w:lang w:val="en-GB"/>
        </w:rPr>
        <w:tab/>
      </w:r>
      <w:r w:rsidRPr="00CC45C4">
        <w:rPr>
          <w:rFonts w:asciiTheme="minorHAnsi" w:hAnsiTheme="minorHAnsi" w:cs="Arial"/>
          <w:sz w:val="28"/>
          <w:szCs w:val="28"/>
          <w:lang w:val="en-GB"/>
        </w:rPr>
        <w:t>To</w:t>
      </w:r>
      <w:r w:rsidRPr="00CC45C4">
        <w:rPr>
          <w:rFonts w:asciiTheme="minorHAnsi" w:hAnsiTheme="minorHAnsi" w:cs="Arial"/>
          <w:sz w:val="28"/>
          <w:szCs w:val="28"/>
          <w:lang w:val="en-GB"/>
        </w:rPr>
        <w:tab/>
      </w:r>
      <w:r w:rsidR="00D279C1" w:rsidRPr="00633990">
        <w:rPr>
          <w:rFonts w:asciiTheme="minorHAnsi" w:hAnsiTheme="minorHAnsi" w:cs="Arial"/>
          <w:b/>
          <w:sz w:val="28"/>
          <w:szCs w:val="28"/>
          <w:lang w:val="en-GB"/>
        </w:rPr>
        <w:t>M</w:t>
      </w:r>
      <w:r w:rsidRPr="00633990">
        <w:rPr>
          <w:rFonts w:asciiTheme="minorHAnsi" w:hAnsiTheme="minorHAnsi" w:cs="Arial"/>
          <w:b/>
          <w:sz w:val="28"/>
          <w:szCs w:val="28"/>
          <w:lang w:val="en-GB"/>
        </w:rPr>
        <w:t xml:space="preserve">s </w:t>
      </w:r>
      <w:r w:rsidR="00D279C1" w:rsidRPr="00633990">
        <w:rPr>
          <w:rFonts w:asciiTheme="minorHAnsi" w:hAnsiTheme="minorHAnsi" w:cs="Arial"/>
          <w:b/>
          <w:sz w:val="28"/>
          <w:szCs w:val="28"/>
          <w:lang w:val="en-GB"/>
        </w:rPr>
        <w:t>Joanne Harrison</w:t>
      </w:r>
    </w:p>
    <w:p w:rsidR="006B7700" w:rsidRPr="00633990" w:rsidRDefault="006B7700" w:rsidP="006B7700">
      <w:pPr>
        <w:pBdr>
          <w:top w:val="single" w:sz="4" w:space="1" w:color="auto"/>
          <w:left w:val="single" w:sz="4" w:space="1" w:color="auto"/>
          <w:bottom w:val="single" w:sz="4" w:space="28" w:color="auto"/>
          <w:right w:val="single" w:sz="4" w:space="4" w:color="auto"/>
        </w:pBdr>
        <w:rPr>
          <w:rFonts w:asciiTheme="minorHAnsi" w:hAnsiTheme="minorHAnsi" w:cs="Arial"/>
          <w:sz w:val="16"/>
          <w:szCs w:val="16"/>
          <w:lang w:val="en-GB"/>
        </w:rPr>
      </w:pPr>
      <w:r w:rsidRPr="00633990">
        <w:rPr>
          <w:rFonts w:asciiTheme="minorHAnsi" w:hAnsiTheme="minorHAnsi" w:cs="Arial"/>
          <w:sz w:val="16"/>
          <w:szCs w:val="16"/>
          <w:lang w:val="en-GB"/>
        </w:rPr>
        <w:t>Return Date:</w:t>
      </w:r>
      <w:r w:rsidRPr="00633990">
        <w:rPr>
          <w:rFonts w:asciiTheme="minorHAnsi" w:hAnsiTheme="minorHAnsi" w:cs="Arial"/>
          <w:sz w:val="16"/>
          <w:szCs w:val="16"/>
          <w:lang w:val="en-GB"/>
        </w:rPr>
        <w:tab/>
      </w:r>
      <w:r w:rsidR="00C76F82">
        <w:rPr>
          <w:rFonts w:asciiTheme="minorHAnsi" w:hAnsiTheme="minorHAnsi" w:cs="Arial"/>
          <w:sz w:val="16"/>
          <w:szCs w:val="16"/>
          <w:lang w:val="en-GB"/>
        </w:rPr>
        <w:t>Wednesday 12</w:t>
      </w:r>
      <w:r w:rsidR="00960E2C" w:rsidRPr="00633990">
        <w:rPr>
          <w:rFonts w:asciiTheme="minorHAnsi" w:hAnsiTheme="minorHAnsi" w:cs="Arial"/>
          <w:sz w:val="16"/>
          <w:szCs w:val="16"/>
          <w:vertAlign w:val="superscript"/>
          <w:lang w:val="en-GB"/>
        </w:rPr>
        <w:t>th</w:t>
      </w:r>
      <w:r w:rsidR="00960E2C" w:rsidRPr="00633990">
        <w:rPr>
          <w:rFonts w:asciiTheme="minorHAnsi" w:hAnsiTheme="minorHAnsi" w:cs="Arial"/>
          <w:sz w:val="16"/>
          <w:szCs w:val="16"/>
          <w:lang w:val="en-GB"/>
        </w:rPr>
        <w:t xml:space="preserve"> October </w:t>
      </w:r>
      <w:r w:rsidR="00D279C1" w:rsidRPr="00633990">
        <w:rPr>
          <w:rFonts w:asciiTheme="minorHAnsi" w:hAnsiTheme="minorHAnsi" w:cs="Arial"/>
          <w:sz w:val="16"/>
          <w:szCs w:val="16"/>
          <w:lang w:val="en-GB"/>
        </w:rPr>
        <w:t>2016</w:t>
      </w:r>
      <w:r w:rsidRPr="00633990">
        <w:rPr>
          <w:rFonts w:asciiTheme="minorHAnsi" w:hAnsiTheme="minorHAnsi" w:cs="Arial"/>
          <w:sz w:val="16"/>
          <w:szCs w:val="16"/>
          <w:lang w:val="en-GB"/>
        </w:rPr>
        <w:tab/>
      </w:r>
      <w:r w:rsidRPr="00633990">
        <w:rPr>
          <w:rFonts w:asciiTheme="minorHAnsi" w:hAnsiTheme="minorHAnsi" w:cs="Arial"/>
          <w:sz w:val="16"/>
          <w:szCs w:val="16"/>
          <w:lang w:val="en-GB"/>
        </w:rPr>
        <w:tab/>
      </w:r>
      <w:r w:rsidRPr="00633990">
        <w:rPr>
          <w:rFonts w:asciiTheme="minorHAnsi" w:hAnsiTheme="minorHAnsi" w:cs="Arial"/>
          <w:sz w:val="16"/>
          <w:szCs w:val="16"/>
          <w:lang w:val="en-GB"/>
        </w:rPr>
        <w:tab/>
      </w:r>
      <w:r w:rsidRPr="00633990">
        <w:rPr>
          <w:rFonts w:asciiTheme="minorHAnsi" w:hAnsiTheme="minorHAnsi" w:cs="Arial"/>
          <w:sz w:val="16"/>
          <w:szCs w:val="16"/>
          <w:lang w:val="en-GB"/>
        </w:rPr>
        <w:tab/>
      </w:r>
      <w:r w:rsidRPr="00633990">
        <w:rPr>
          <w:rFonts w:asciiTheme="minorHAnsi" w:hAnsiTheme="minorHAnsi" w:cs="Arial"/>
          <w:sz w:val="16"/>
          <w:szCs w:val="16"/>
          <w:lang w:val="en-GB"/>
        </w:rPr>
        <w:tab/>
      </w:r>
      <w:r w:rsidRPr="00633990">
        <w:rPr>
          <w:rFonts w:asciiTheme="minorHAnsi" w:hAnsiTheme="minorHAnsi" w:cs="Arial"/>
          <w:sz w:val="16"/>
          <w:szCs w:val="16"/>
          <w:lang w:val="en-GB"/>
        </w:rPr>
        <w:tab/>
      </w:r>
      <w:r w:rsidRPr="00633990">
        <w:rPr>
          <w:rFonts w:asciiTheme="minorHAnsi" w:hAnsiTheme="minorHAnsi" w:cs="Arial"/>
          <w:sz w:val="16"/>
          <w:szCs w:val="16"/>
          <w:lang w:val="en-GB"/>
        </w:rPr>
        <w:tab/>
      </w:r>
      <w:r w:rsidRPr="00633990">
        <w:rPr>
          <w:rFonts w:asciiTheme="minorHAnsi" w:hAnsiTheme="minorHAnsi" w:cs="Arial"/>
          <w:sz w:val="28"/>
          <w:szCs w:val="28"/>
          <w:lang w:val="en-GB"/>
        </w:rPr>
        <w:t>Leeds Federated Housing Association</w:t>
      </w:r>
    </w:p>
    <w:p w:rsidR="006B7700" w:rsidRPr="00633990" w:rsidRDefault="006B7700" w:rsidP="006B7700">
      <w:pPr>
        <w:pBdr>
          <w:top w:val="single" w:sz="4" w:space="1" w:color="auto"/>
          <w:left w:val="single" w:sz="4" w:space="1" w:color="auto"/>
          <w:bottom w:val="single" w:sz="4" w:space="28" w:color="auto"/>
          <w:right w:val="single" w:sz="4" w:space="4" w:color="auto"/>
        </w:pBdr>
        <w:rPr>
          <w:rFonts w:asciiTheme="minorHAnsi" w:hAnsiTheme="minorHAnsi" w:cs="Arial"/>
          <w:sz w:val="28"/>
          <w:szCs w:val="28"/>
          <w:lang w:val="en-GB"/>
        </w:rPr>
      </w:pPr>
      <w:r w:rsidRPr="00633990">
        <w:rPr>
          <w:rFonts w:asciiTheme="minorHAnsi" w:hAnsiTheme="minorHAnsi" w:cs="Arial"/>
          <w:sz w:val="16"/>
          <w:szCs w:val="16"/>
          <w:lang w:val="en-GB"/>
        </w:rPr>
        <w:t xml:space="preserve">Deadline for Return: </w:t>
      </w:r>
      <w:r w:rsidR="00625DEB" w:rsidRPr="00633990">
        <w:rPr>
          <w:rFonts w:asciiTheme="minorHAnsi" w:hAnsiTheme="minorHAnsi" w:cs="Arial"/>
          <w:sz w:val="16"/>
          <w:szCs w:val="16"/>
          <w:lang w:val="en-GB"/>
        </w:rPr>
        <w:tab/>
      </w:r>
      <w:r w:rsidR="00FA50EA" w:rsidRPr="00633990">
        <w:rPr>
          <w:rFonts w:asciiTheme="minorHAnsi" w:hAnsiTheme="minorHAnsi" w:cs="Arial"/>
          <w:sz w:val="16"/>
          <w:szCs w:val="16"/>
          <w:lang w:val="en-GB"/>
        </w:rPr>
        <w:t>12:00 noon</w:t>
      </w:r>
      <w:r w:rsidRPr="00633990">
        <w:rPr>
          <w:rFonts w:asciiTheme="minorHAnsi" w:hAnsiTheme="minorHAnsi" w:cs="Arial"/>
          <w:sz w:val="16"/>
          <w:szCs w:val="16"/>
          <w:lang w:val="en-GB"/>
        </w:rPr>
        <w:tab/>
      </w:r>
      <w:r w:rsidRPr="00633990">
        <w:rPr>
          <w:rFonts w:asciiTheme="minorHAnsi" w:hAnsiTheme="minorHAnsi" w:cs="Arial"/>
          <w:sz w:val="16"/>
          <w:szCs w:val="16"/>
          <w:lang w:val="en-GB"/>
        </w:rPr>
        <w:tab/>
      </w:r>
      <w:r w:rsidRPr="00633990">
        <w:rPr>
          <w:rFonts w:asciiTheme="minorHAnsi" w:hAnsiTheme="minorHAnsi" w:cs="Arial"/>
          <w:sz w:val="16"/>
          <w:szCs w:val="16"/>
          <w:lang w:val="en-GB"/>
        </w:rPr>
        <w:tab/>
      </w:r>
      <w:r w:rsidRPr="00633990">
        <w:rPr>
          <w:rFonts w:asciiTheme="minorHAnsi" w:hAnsiTheme="minorHAnsi" w:cs="Arial"/>
          <w:sz w:val="16"/>
          <w:szCs w:val="16"/>
          <w:lang w:val="en-GB"/>
        </w:rPr>
        <w:tab/>
      </w:r>
      <w:r w:rsidRPr="00633990">
        <w:rPr>
          <w:rFonts w:asciiTheme="minorHAnsi" w:hAnsiTheme="minorHAnsi" w:cs="Arial"/>
          <w:sz w:val="16"/>
          <w:szCs w:val="16"/>
          <w:lang w:val="en-GB"/>
        </w:rPr>
        <w:tab/>
      </w:r>
      <w:r w:rsidRPr="00633990">
        <w:rPr>
          <w:rFonts w:asciiTheme="minorHAnsi" w:hAnsiTheme="minorHAnsi" w:cs="Arial"/>
          <w:sz w:val="16"/>
          <w:szCs w:val="16"/>
          <w:lang w:val="en-GB"/>
        </w:rPr>
        <w:tab/>
      </w:r>
      <w:r w:rsidRPr="00633990">
        <w:rPr>
          <w:rFonts w:asciiTheme="minorHAnsi" w:hAnsiTheme="minorHAnsi" w:cs="Arial"/>
          <w:sz w:val="16"/>
          <w:szCs w:val="16"/>
          <w:lang w:val="en-GB"/>
        </w:rPr>
        <w:tab/>
      </w:r>
      <w:r w:rsidRPr="00633990">
        <w:rPr>
          <w:rFonts w:asciiTheme="minorHAnsi" w:hAnsiTheme="minorHAnsi" w:cs="Arial"/>
          <w:sz w:val="16"/>
          <w:szCs w:val="16"/>
          <w:lang w:val="en-GB"/>
        </w:rPr>
        <w:tab/>
      </w:r>
      <w:proofErr w:type="spellStart"/>
      <w:r w:rsidRPr="00633990">
        <w:rPr>
          <w:rFonts w:asciiTheme="minorHAnsi" w:hAnsiTheme="minorHAnsi" w:cs="Arial"/>
          <w:sz w:val="28"/>
          <w:szCs w:val="28"/>
          <w:lang w:val="en-GB"/>
        </w:rPr>
        <w:t>Arthington</w:t>
      </w:r>
      <w:proofErr w:type="spellEnd"/>
      <w:r w:rsidRPr="00633990">
        <w:rPr>
          <w:rFonts w:asciiTheme="minorHAnsi" w:hAnsiTheme="minorHAnsi" w:cs="Arial"/>
          <w:sz w:val="28"/>
          <w:szCs w:val="28"/>
          <w:lang w:val="en-GB"/>
        </w:rPr>
        <w:t xml:space="preserve"> House</w:t>
      </w:r>
    </w:p>
    <w:p w:rsidR="006B7700" w:rsidRPr="00633990" w:rsidRDefault="006B7700" w:rsidP="006B7700">
      <w:pPr>
        <w:pBdr>
          <w:top w:val="single" w:sz="4" w:space="1" w:color="auto"/>
          <w:left w:val="single" w:sz="4" w:space="1" w:color="auto"/>
          <w:bottom w:val="single" w:sz="4" w:space="28" w:color="auto"/>
          <w:right w:val="single" w:sz="4" w:space="4" w:color="auto"/>
        </w:pBdr>
        <w:rPr>
          <w:rFonts w:asciiTheme="minorHAnsi" w:hAnsiTheme="minorHAnsi" w:cs="Arial"/>
          <w:sz w:val="28"/>
          <w:szCs w:val="28"/>
          <w:lang w:val="en-GB"/>
        </w:rPr>
      </w:pPr>
      <w:r w:rsidRPr="00633990">
        <w:rPr>
          <w:rFonts w:asciiTheme="minorHAnsi" w:hAnsiTheme="minorHAnsi" w:cs="Arial"/>
          <w:sz w:val="16"/>
          <w:szCs w:val="16"/>
          <w:lang w:val="en-GB"/>
        </w:rPr>
        <w:t>Leeds Fed contact:</w:t>
      </w:r>
      <w:r w:rsidRPr="00633990">
        <w:rPr>
          <w:rFonts w:asciiTheme="minorHAnsi" w:hAnsiTheme="minorHAnsi" w:cs="Arial"/>
          <w:sz w:val="16"/>
          <w:szCs w:val="16"/>
          <w:lang w:val="en-GB"/>
        </w:rPr>
        <w:tab/>
      </w:r>
      <w:r w:rsidR="00D279C1" w:rsidRPr="00633990">
        <w:rPr>
          <w:rFonts w:asciiTheme="minorHAnsi" w:hAnsiTheme="minorHAnsi" w:cs="Arial"/>
          <w:sz w:val="16"/>
          <w:szCs w:val="16"/>
          <w:lang w:val="en-GB"/>
        </w:rPr>
        <w:t>Joanne Harrison</w:t>
      </w:r>
      <w:r w:rsidRPr="00633990">
        <w:rPr>
          <w:rFonts w:asciiTheme="minorHAnsi" w:hAnsiTheme="minorHAnsi" w:cs="Arial"/>
          <w:sz w:val="28"/>
          <w:szCs w:val="28"/>
          <w:lang w:val="en-GB"/>
        </w:rPr>
        <w:t xml:space="preserve"> </w:t>
      </w:r>
      <w:r w:rsidRPr="00633990">
        <w:rPr>
          <w:rFonts w:asciiTheme="minorHAnsi" w:hAnsiTheme="minorHAnsi" w:cs="Arial"/>
          <w:sz w:val="28"/>
          <w:szCs w:val="28"/>
          <w:lang w:val="en-GB"/>
        </w:rPr>
        <w:tab/>
      </w:r>
      <w:r w:rsidRPr="00633990">
        <w:rPr>
          <w:rFonts w:asciiTheme="minorHAnsi" w:hAnsiTheme="minorHAnsi" w:cs="Arial"/>
          <w:sz w:val="28"/>
          <w:szCs w:val="28"/>
          <w:lang w:val="en-GB"/>
        </w:rPr>
        <w:tab/>
      </w:r>
      <w:r w:rsidRPr="00633990">
        <w:rPr>
          <w:rFonts w:asciiTheme="minorHAnsi" w:hAnsiTheme="minorHAnsi" w:cs="Arial"/>
          <w:sz w:val="28"/>
          <w:szCs w:val="28"/>
          <w:lang w:val="en-GB"/>
        </w:rPr>
        <w:tab/>
      </w:r>
      <w:r w:rsidRPr="00633990">
        <w:rPr>
          <w:rFonts w:asciiTheme="minorHAnsi" w:hAnsiTheme="minorHAnsi" w:cs="Arial"/>
          <w:sz w:val="28"/>
          <w:szCs w:val="28"/>
          <w:lang w:val="en-GB"/>
        </w:rPr>
        <w:tab/>
      </w:r>
      <w:r w:rsidRPr="00633990">
        <w:rPr>
          <w:rFonts w:asciiTheme="minorHAnsi" w:hAnsiTheme="minorHAnsi" w:cs="Arial"/>
          <w:sz w:val="28"/>
          <w:szCs w:val="28"/>
          <w:lang w:val="en-GB"/>
        </w:rPr>
        <w:tab/>
      </w:r>
      <w:r w:rsidRPr="00633990">
        <w:rPr>
          <w:rFonts w:asciiTheme="minorHAnsi" w:hAnsiTheme="minorHAnsi" w:cs="Arial"/>
          <w:sz w:val="28"/>
          <w:szCs w:val="28"/>
          <w:lang w:val="en-GB"/>
        </w:rPr>
        <w:tab/>
      </w:r>
      <w:r w:rsidRPr="00633990">
        <w:rPr>
          <w:rFonts w:asciiTheme="minorHAnsi" w:hAnsiTheme="minorHAnsi" w:cs="Arial"/>
          <w:sz w:val="28"/>
          <w:szCs w:val="28"/>
          <w:lang w:val="en-GB"/>
        </w:rPr>
        <w:tab/>
      </w:r>
      <w:r w:rsidRPr="00633990">
        <w:rPr>
          <w:rFonts w:asciiTheme="minorHAnsi" w:hAnsiTheme="minorHAnsi" w:cs="Arial"/>
          <w:sz w:val="28"/>
          <w:szCs w:val="28"/>
          <w:lang w:val="en-GB"/>
        </w:rPr>
        <w:tab/>
        <w:t>30 Westfield Road</w:t>
      </w:r>
    </w:p>
    <w:p w:rsidR="006B7700" w:rsidRPr="00633990" w:rsidRDefault="006B7700" w:rsidP="006B7700">
      <w:pPr>
        <w:pBdr>
          <w:top w:val="single" w:sz="4" w:space="1" w:color="auto"/>
          <w:left w:val="single" w:sz="4" w:space="1" w:color="auto"/>
          <w:bottom w:val="single" w:sz="4" w:space="28" w:color="auto"/>
          <w:right w:val="single" w:sz="4" w:space="4" w:color="auto"/>
        </w:pBdr>
        <w:rPr>
          <w:rFonts w:asciiTheme="minorHAnsi" w:hAnsiTheme="minorHAnsi" w:cs="Arial"/>
          <w:sz w:val="28"/>
          <w:szCs w:val="28"/>
          <w:lang w:val="en-GB"/>
        </w:rPr>
      </w:pPr>
      <w:r w:rsidRPr="00633990">
        <w:rPr>
          <w:rFonts w:asciiTheme="minorHAnsi" w:hAnsiTheme="minorHAnsi" w:cs="Arial"/>
          <w:sz w:val="28"/>
          <w:szCs w:val="28"/>
          <w:lang w:val="en-GB"/>
        </w:rPr>
        <w:tab/>
      </w:r>
      <w:r w:rsidRPr="00633990">
        <w:rPr>
          <w:rFonts w:asciiTheme="minorHAnsi" w:hAnsiTheme="minorHAnsi" w:cs="Arial"/>
          <w:sz w:val="28"/>
          <w:szCs w:val="28"/>
          <w:lang w:val="en-GB"/>
        </w:rPr>
        <w:tab/>
      </w:r>
      <w:r w:rsidRPr="00633990">
        <w:rPr>
          <w:rFonts w:asciiTheme="minorHAnsi" w:hAnsiTheme="minorHAnsi" w:cs="Arial"/>
          <w:sz w:val="28"/>
          <w:szCs w:val="28"/>
          <w:lang w:val="en-GB"/>
        </w:rPr>
        <w:tab/>
      </w:r>
      <w:r w:rsidRPr="00633990">
        <w:rPr>
          <w:rFonts w:asciiTheme="minorHAnsi" w:hAnsiTheme="minorHAnsi" w:cs="Arial"/>
          <w:sz w:val="28"/>
          <w:szCs w:val="28"/>
          <w:lang w:val="en-GB"/>
        </w:rPr>
        <w:tab/>
      </w:r>
      <w:r w:rsidRPr="00633990">
        <w:rPr>
          <w:rFonts w:asciiTheme="minorHAnsi" w:hAnsiTheme="minorHAnsi" w:cs="Arial"/>
          <w:sz w:val="28"/>
          <w:szCs w:val="28"/>
          <w:lang w:val="en-GB"/>
        </w:rPr>
        <w:tab/>
      </w:r>
      <w:r w:rsidRPr="00633990">
        <w:rPr>
          <w:rFonts w:asciiTheme="minorHAnsi" w:hAnsiTheme="minorHAnsi" w:cs="Arial"/>
          <w:sz w:val="28"/>
          <w:szCs w:val="28"/>
          <w:lang w:val="en-GB"/>
        </w:rPr>
        <w:tab/>
      </w:r>
      <w:r w:rsidRPr="00633990">
        <w:rPr>
          <w:rFonts w:asciiTheme="minorHAnsi" w:hAnsiTheme="minorHAnsi" w:cs="Arial"/>
          <w:sz w:val="28"/>
          <w:szCs w:val="28"/>
          <w:lang w:val="en-GB"/>
        </w:rPr>
        <w:tab/>
      </w:r>
      <w:r w:rsidRPr="00633990">
        <w:rPr>
          <w:rFonts w:asciiTheme="minorHAnsi" w:hAnsiTheme="minorHAnsi" w:cs="Arial"/>
          <w:sz w:val="28"/>
          <w:szCs w:val="28"/>
          <w:lang w:val="en-GB"/>
        </w:rPr>
        <w:tab/>
      </w:r>
      <w:r w:rsidRPr="00633990">
        <w:rPr>
          <w:rFonts w:asciiTheme="minorHAnsi" w:hAnsiTheme="minorHAnsi" w:cs="Arial"/>
          <w:sz w:val="28"/>
          <w:szCs w:val="28"/>
          <w:lang w:val="en-GB"/>
        </w:rPr>
        <w:tab/>
      </w:r>
      <w:r w:rsidRPr="00633990">
        <w:rPr>
          <w:rFonts w:asciiTheme="minorHAnsi" w:hAnsiTheme="minorHAnsi" w:cs="Arial"/>
          <w:sz w:val="28"/>
          <w:szCs w:val="28"/>
          <w:lang w:val="en-GB"/>
        </w:rPr>
        <w:tab/>
      </w:r>
      <w:r w:rsidRPr="00633990">
        <w:rPr>
          <w:rFonts w:asciiTheme="minorHAnsi" w:hAnsiTheme="minorHAnsi" w:cs="Arial"/>
          <w:sz w:val="28"/>
          <w:szCs w:val="28"/>
          <w:lang w:val="en-GB"/>
        </w:rPr>
        <w:tab/>
        <w:t>Leeds</w:t>
      </w:r>
    </w:p>
    <w:p w:rsidR="006B7700" w:rsidRPr="00CC45C4" w:rsidRDefault="0066356D" w:rsidP="006B7700">
      <w:pPr>
        <w:pBdr>
          <w:top w:val="single" w:sz="4" w:space="1" w:color="auto"/>
          <w:left w:val="single" w:sz="4" w:space="1" w:color="auto"/>
          <w:bottom w:val="single" w:sz="4" w:space="28" w:color="auto"/>
          <w:right w:val="single" w:sz="4" w:space="4" w:color="auto"/>
        </w:pBdr>
        <w:rPr>
          <w:rFonts w:asciiTheme="minorHAnsi" w:hAnsiTheme="minorHAnsi" w:cs="Arial"/>
          <w:sz w:val="16"/>
          <w:szCs w:val="16"/>
          <w:lang w:val="en-GB"/>
        </w:rPr>
      </w:pPr>
      <w:r w:rsidRPr="00633990">
        <w:rPr>
          <w:rFonts w:asciiTheme="minorHAnsi" w:hAnsiTheme="minorHAnsi" w:cs="Arial"/>
          <w:sz w:val="28"/>
          <w:szCs w:val="28"/>
          <w:lang w:val="en-GB"/>
        </w:rPr>
        <w:tab/>
      </w:r>
      <w:r w:rsidRPr="00633990">
        <w:rPr>
          <w:rFonts w:asciiTheme="minorHAnsi" w:hAnsiTheme="minorHAnsi" w:cs="Arial"/>
          <w:sz w:val="28"/>
          <w:szCs w:val="28"/>
          <w:lang w:val="en-GB"/>
        </w:rPr>
        <w:tab/>
      </w:r>
      <w:r w:rsidRPr="00633990">
        <w:rPr>
          <w:rFonts w:asciiTheme="minorHAnsi" w:hAnsiTheme="minorHAnsi" w:cs="Arial"/>
          <w:sz w:val="28"/>
          <w:szCs w:val="28"/>
          <w:lang w:val="en-GB"/>
        </w:rPr>
        <w:tab/>
      </w:r>
      <w:r w:rsidRPr="00633990">
        <w:rPr>
          <w:rFonts w:asciiTheme="minorHAnsi" w:hAnsiTheme="minorHAnsi" w:cs="Arial"/>
          <w:sz w:val="28"/>
          <w:szCs w:val="28"/>
          <w:lang w:val="en-GB"/>
        </w:rPr>
        <w:tab/>
      </w:r>
      <w:r w:rsidRPr="00633990">
        <w:rPr>
          <w:rFonts w:asciiTheme="minorHAnsi" w:hAnsiTheme="minorHAnsi" w:cs="Arial"/>
          <w:sz w:val="28"/>
          <w:szCs w:val="28"/>
          <w:lang w:val="en-GB"/>
        </w:rPr>
        <w:tab/>
      </w:r>
      <w:r w:rsidRPr="00633990">
        <w:rPr>
          <w:rFonts w:asciiTheme="minorHAnsi" w:hAnsiTheme="minorHAnsi" w:cs="Arial"/>
          <w:sz w:val="28"/>
          <w:szCs w:val="28"/>
          <w:lang w:val="en-GB"/>
        </w:rPr>
        <w:tab/>
      </w:r>
      <w:r w:rsidRPr="00633990">
        <w:rPr>
          <w:rFonts w:asciiTheme="minorHAnsi" w:hAnsiTheme="minorHAnsi" w:cs="Arial"/>
          <w:sz w:val="28"/>
          <w:szCs w:val="28"/>
          <w:lang w:val="en-GB"/>
        </w:rPr>
        <w:tab/>
      </w:r>
      <w:r w:rsidRPr="00633990">
        <w:rPr>
          <w:rFonts w:asciiTheme="minorHAnsi" w:hAnsiTheme="minorHAnsi" w:cs="Arial"/>
          <w:sz w:val="28"/>
          <w:szCs w:val="28"/>
          <w:lang w:val="en-GB"/>
        </w:rPr>
        <w:tab/>
      </w:r>
      <w:r w:rsidRPr="00633990">
        <w:rPr>
          <w:rFonts w:asciiTheme="minorHAnsi" w:hAnsiTheme="minorHAnsi" w:cs="Arial"/>
          <w:sz w:val="28"/>
          <w:szCs w:val="28"/>
          <w:lang w:val="en-GB"/>
        </w:rPr>
        <w:tab/>
      </w:r>
      <w:r w:rsidRPr="00633990">
        <w:rPr>
          <w:rFonts w:asciiTheme="minorHAnsi" w:hAnsiTheme="minorHAnsi" w:cs="Arial"/>
          <w:sz w:val="28"/>
          <w:szCs w:val="28"/>
          <w:lang w:val="en-GB"/>
        </w:rPr>
        <w:tab/>
      </w:r>
      <w:r w:rsidRPr="00633990">
        <w:rPr>
          <w:rFonts w:asciiTheme="minorHAnsi" w:hAnsiTheme="minorHAnsi" w:cs="Arial"/>
          <w:sz w:val="28"/>
          <w:szCs w:val="28"/>
          <w:lang w:val="en-GB"/>
        </w:rPr>
        <w:tab/>
        <w:t>LS3 1D</w:t>
      </w:r>
      <w:r w:rsidR="006B7700" w:rsidRPr="00633990">
        <w:rPr>
          <w:rFonts w:asciiTheme="minorHAnsi" w:hAnsiTheme="minorHAnsi" w:cs="Arial"/>
          <w:sz w:val="28"/>
          <w:szCs w:val="28"/>
          <w:lang w:val="en-GB"/>
        </w:rPr>
        <w:t>E</w:t>
      </w:r>
    </w:p>
    <w:p w:rsidR="006B7700" w:rsidRPr="00CC45C4" w:rsidRDefault="006B7700" w:rsidP="006B7700">
      <w:pPr>
        <w:pBdr>
          <w:top w:val="single" w:sz="4" w:space="1" w:color="auto"/>
          <w:left w:val="single" w:sz="4" w:space="1" w:color="auto"/>
          <w:bottom w:val="single" w:sz="4" w:space="28" w:color="auto"/>
          <w:right w:val="single" w:sz="4" w:space="4" w:color="auto"/>
        </w:pBdr>
        <w:rPr>
          <w:rFonts w:asciiTheme="minorHAnsi" w:hAnsiTheme="minorHAnsi" w:cs="Arial"/>
          <w:sz w:val="16"/>
          <w:szCs w:val="16"/>
          <w:lang w:val="en-GB"/>
        </w:rPr>
      </w:pPr>
    </w:p>
    <w:p w:rsidR="006B7700" w:rsidRPr="00CC45C4" w:rsidRDefault="006B7700" w:rsidP="006B7700">
      <w:pPr>
        <w:pBdr>
          <w:top w:val="single" w:sz="4" w:space="1" w:color="auto"/>
          <w:left w:val="single" w:sz="4" w:space="1" w:color="auto"/>
          <w:bottom w:val="single" w:sz="4" w:space="28" w:color="auto"/>
          <w:right w:val="single" w:sz="4" w:space="4" w:color="auto"/>
        </w:pBdr>
        <w:rPr>
          <w:rFonts w:asciiTheme="minorHAnsi" w:hAnsiTheme="minorHAnsi" w:cs="Arial"/>
          <w:sz w:val="16"/>
          <w:szCs w:val="16"/>
          <w:lang w:val="en-GB"/>
        </w:rPr>
      </w:pPr>
    </w:p>
    <w:p w:rsidR="006B7700" w:rsidRPr="00CC45C4" w:rsidRDefault="00B2042F" w:rsidP="006B7700">
      <w:pPr>
        <w:pBdr>
          <w:top w:val="single" w:sz="4" w:space="1" w:color="auto"/>
          <w:left w:val="single" w:sz="4" w:space="1" w:color="auto"/>
          <w:bottom w:val="single" w:sz="4" w:space="28" w:color="auto"/>
          <w:right w:val="single" w:sz="4" w:space="4" w:color="auto"/>
        </w:pBdr>
        <w:rPr>
          <w:rFonts w:asciiTheme="minorHAnsi" w:hAnsiTheme="minorHAnsi" w:cs="Arial"/>
          <w:sz w:val="16"/>
          <w:szCs w:val="16"/>
          <w:lang w:val="en-GB"/>
        </w:rPr>
      </w:pPr>
      <w:r>
        <w:rPr>
          <w:rFonts w:asciiTheme="minorHAnsi" w:hAnsiTheme="minorHAnsi" w:cs="Arial"/>
          <w:noProof/>
          <w:sz w:val="16"/>
          <w:szCs w:val="16"/>
          <w:lang w:val="en-GB" w:eastAsia="en-GB"/>
        </w:rPr>
        <mc:AlternateContent>
          <mc:Choice Requires="wps">
            <w:drawing>
              <wp:anchor distT="0" distB="0" distL="114300" distR="114300" simplePos="0" relativeHeight="251664384" behindDoc="0" locked="0" layoutInCell="1" allowOverlap="1" wp14:anchorId="02E6D16F" wp14:editId="6BFD4DAA">
                <wp:simplePos x="0" y="0"/>
                <wp:positionH relativeFrom="column">
                  <wp:posOffset>-8890</wp:posOffset>
                </wp:positionH>
                <wp:positionV relativeFrom="paragraph">
                  <wp:posOffset>34290</wp:posOffset>
                </wp:positionV>
                <wp:extent cx="8272780" cy="34290"/>
                <wp:effectExtent l="10160" t="13335" r="13335" b="9525"/>
                <wp:wrapNone/>
                <wp:docPr id="3"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272780" cy="342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0AB8FF5" id="_x0000_t32" coordsize="21600,21600" o:spt="32" o:oned="t" path="m,l21600,21600e" filled="f">
                <v:path arrowok="t" fillok="f" o:connecttype="none"/>
                <o:lock v:ext="edit" shapetype="t"/>
              </v:shapetype>
              <v:shape id="AutoShape 6" o:spid="_x0000_s1026" type="#_x0000_t32" style="position:absolute;margin-left:-.7pt;margin-top:2.7pt;width:651.4pt;height:2.7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"/>
            </w:pict>
          </mc:Fallback>
        </mc:AlternateContent>
      </w:r>
      <w:r w:rsidR="006B7700" w:rsidRPr="00CC45C4">
        <w:rPr>
          <w:rFonts w:asciiTheme="minorHAnsi" w:hAnsiTheme="minorHAnsi" w:cs="Arial"/>
          <w:sz w:val="16"/>
          <w:szCs w:val="16"/>
          <w:lang w:val="en-GB"/>
        </w:rPr>
        <w:tab/>
      </w:r>
    </w:p>
    <w:p w:rsidR="006B7700" w:rsidRPr="00CC45C4" w:rsidRDefault="006B7700" w:rsidP="006B7700">
      <w:pPr>
        <w:pBdr>
          <w:top w:val="single" w:sz="4" w:space="1" w:color="auto"/>
          <w:left w:val="single" w:sz="4" w:space="1" w:color="auto"/>
          <w:bottom w:val="single" w:sz="4" w:space="28" w:color="auto"/>
          <w:right w:val="single" w:sz="4" w:space="4" w:color="auto"/>
        </w:pBdr>
        <w:rPr>
          <w:rFonts w:asciiTheme="minorHAnsi" w:hAnsiTheme="minorHAnsi" w:cs="Arial"/>
          <w:sz w:val="18"/>
          <w:szCs w:val="18"/>
          <w:lang w:val="en-GB"/>
        </w:rPr>
      </w:pPr>
    </w:p>
    <w:p w:rsidR="006B7700" w:rsidRPr="00CC45C4" w:rsidRDefault="006B7700" w:rsidP="006B7700">
      <w:pPr>
        <w:pBdr>
          <w:top w:val="single" w:sz="4" w:space="1" w:color="auto"/>
          <w:left w:val="single" w:sz="4" w:space="1" w:color="auto"/>
          <w:bottom w:val="single" w:sz="4" w:space="28" w:color="auto"/>
          <w:right w:val="single" w:sz="4" w:space="4" w:color="auto"/>
        </w:pBdr>
        <w:rPr>
          <w:rFonts w:asciiTheme="minorHAnsi" w:hAnsiTheme="minorHAnsi" w:cs="Arial"/>
          <w:sz w:val="18"/>
          <w:szCs w:val="18"/>
          <w:lang w:val="en-GB"/>
        </w:rPr>
      </w:pPr>
      <w:r w:rsidRPr="00CC45C4">
        <w:rPr>
          <w:rFonts w:asciiTheme="minorHAnsi" w:hAnsiTheme="minorHAnsi" w:cs="Arial"/>
          <w:sz w:val="18"/>
          <w:szCs w:val="18"/>
          <w:lang w:val="en-GB"/>
        </w:rPr>
        <w:t xml:space="preserve">This label </w:t>
      </w:r>
      <w:r w:rsidRPr="00CC45C4">
        <w:rPr>
          <w:rFonts w:asciiTheme="minorHAnsi" w:hAnsiTheme="minorHAnsi" w:cs="Arial"/>
          <w:b/>
          <w:sz w:val="18"/>
          <w:szCs w:val="18"/>
          <w:lang w:val="en-GB"/>
        </w:rPr>
        <w:t>MUST</w:t>
      </w:r>
      <w:r w:rsidRPr="00CC45C4">
        <w:rPr>
          <w:rFonts w:asciiTheme="minorHAnsi" w:hAnsiTheme="minorHAnsi" w:cs="Arial"/>
          <w:sz w:val="18"/>
          <w:szCs w:val="18"/>
          <w:lang w:val="en-GB"/>
        </w:rPr>
        <w:t xml:space="preserve"> be </w:t>
      </w:r>
      <w:r w:rsidRPr="00CC45C4">
        <w:rPr>
          <w:rFonts w:asciiTheme="minorHAnsi" w:hAnsiTheme="minorHAnsi" w:cs="Arial"/>
          <w:b/>
          <w:sz w:val="18"/>
          <w:szCs w:val="18"/>
          <w:lang w:val="en-GB"/>
        </w:rPr>
        <w:t>used to submit your tender</w:t>
      </w:r>
      <w:r w:rsidRPr="00CC45C4">
        <w:rPr>
          <w:rFonts w:asciiTheme="minorHAnsi" w:hAnsiTheme="minorHAnsi" w:cs="Arial"/>
          <w:b/>
          <w:sz w:val="18"/>
          <w:szCs w:val="18"/>
          <w:lang w:val="en-GB"/>
        </w:rPr>
        <w:tab/>
      </w:r>
      <w:r w:rsidRPr="00CC45C4">
        <w:rPr>
          <w:rFonts w:asciiTheme="minorHAnsi" w:hAnsiTheme="minorHAnsi" w:cs="Arial"/>
          <w:b/>
          <w:sz w:val="18"/>
          <w:szCs w:val="18"/>
          <w:lang w:val="en-GB"/>
        </w:rPr>
        <w:tab/>
      </w:r>
      <w:r w:rsidRPr="00CC45C4">
        <w:rPr>
          <w:rFonts w:asciiTheme="minorHAnsi" w:hAnsiTheme="minorHAnsi" w:cs="Arial"/>
          <w:b/>
          <w:sz w:val="18"/>
          <w:szCs w:val="18"/>
          <w:lang w:val="en-GB"/>
        </w:rPr>
        <w:tab/>
      </w:r>
      <w:r w:rsidRPr="00CC45C4">
        <w:rPr>
          <w:rFonts w:asciiTheme="minorHAnsi" w:hAnsiTheme="minorHAnsi" w:cs="Arial"/>
          <w:b/>
          <w:sz w:val="18"/>
          <w:szCs w:val="18"/>
          <w:lang w:val="en-GB"/>
        </w:rPr>
        <w:tab/>
      </w:r>
      <w:r w:rsidRPr="00CC45C4">
        <w:rPr>
          <w:rFonts w:asciiTheme="minorHAnsi" w:hAnsiTheme="minorHAnsi" w:cs="Arial"/>
          <w:b/>
          <w:sz w:val="18"/>
          <w:szCs w:val="18"/>
          <w:lang w:val="en-GB"/>
        </w:rPr>
        <w:tab/>
      </w:r>
      <w:r w:rsidRPr="00CC45C4">
        <w:rPr>
          <w:rFonts w:asciiTheme="minorHAnsi" w:hAnsiTheme="minorHAnsi" w:cs="Arial"/>
          <w:b/>
          <w:sz w:val="18"/>
          <w:szCs w:val="18"/>
          <w:lang w:val="en-GB"/>
        </w:rPr>
        <w:tab/>
        <w:t>Date received</w:t>
      </w:r>
    </w:p>
    <w:p w:rsidR="006B7700" w:rsidRPr="00CC45C4" w:rsidRDefault="006B7700" w:rsidP="006B7700">
      <w:pPr>
        <w:pBdr>
          <w:top w:val="single" w:sz="4" w:space="1" w:color="auto"/>
          <w:left w:val="single" w:sz="4" w:space="1" w:color="auto"/>
          <w:bottom w:val="single" w:sz="4" w:space="28" w:color="auto"/>
          <w:right w:val="single" w:sz="4" w:space="4" w:color="auto"/>
        </w:pBdr>
        <w:rPr>
          <w:rFonts w:asciiTheme="minorHAnsi" w:hAnsiTheme="minorHAnsi" w:cs="Arial"/>
          <w:sz w:val="18"/>
          <w:szCs w:val="18"/>
          <w:lang w:val="en-GB"/>
        </w:rPr>
      </w:pPr>
      <w:r w:rsidRPr="00CC45C4">
        <w:rPr>
          <w:rFonts w:asciiTheme="minorHAnsi" w:hAnsiTheme="minorHAnsi" w:cs="Arial"/>
          <w:sz w:val="18"/>
          <w:szCs w:val="18"/>
          <w:lang w:val="en-GB"/>
        </w:rPr>
        <w:t xml:space="preserve">There must be </w:t>
      </w:r>
      <w:r w:rsidRPr="00CC45C4">
        <w:rPr>
          <w:rFonts w:asciiTheme="minorHAnsi" w:hAnsiTheme="minorHAnsi" w:cs="Arial"/>
          <w:b/>
          <w:sz w:val="18"/>
          <w:szCs w:val="18"/>
          <w:lang w:val="en-GB"/>
        </w:rPr>
        <w:t>no other</w:t>
      </w:r>
      <w:r w:rsidRPr="00CC45C4">
        <w:rPr>
          <w:rFonts w:asciiTheme="minorHAnsi" w:hAnsiTheme="minorHAnsi" w:cs="Arial"/>
          <w:sz w:val="18"/>
          <w:szCs w:val="18"/>
          <w:lang w:val="en-GB"/>
        </w:rPr>
        <w:t xml:space="preserve"> </w:t>
      </w:r>
      <w:r w:rsidRPr="00CC45C4">
        <w:rPr>
          <w:rFonts w:asciiTheme="minorHAnsi" w:hAnsiTheme="minorHAnsi" w:cs="Arial"/>
          <w:b/>
          <w:sz w:val="18"/>
          <w:szCs w:val="18"/>
          <w:lang w:val="en-GB"/>
        </w:rPr>
        <w:t>markings</w:t>
      </w:r>
      <w:r w:rsidRPr="00CC45C4">
        <w:rPr>
          <w:rFonts w:asciiTheme="minorHAnsi" w:hAnsiTheme="minorHAnsi" w:cs="Arial"/>
          <w:sz w:val="18"/>
          <w:szCs w:val="18"/>
          <w:lang w:val="en-GB"/>
        </w:rPr>
        <w:t xml:space="preserve"> anywhere on the envelope whatsoever</w:t>
      </w:r>
      <w:r w:rsidRPr="00CC45C4">
        <w:rPr>
          <w:rFonts w:asciiTheme="minorHAnsi" w:hAnsiTheme="minorHAnsi" w:cs="Arial"/>
          <w:sz w:val="18"/>
          <w:szCs w:val="18"/>
          <w:lang w:val="en-GB"/>
        </w:rPr>
        <w:tab/>
      </w:r>
      <w:r w:rsidRPr="00CC45C4">
        <w:rPr>
          <w:rFonts w:asciiTheme="minorHAnsi" w:hAnsiTheme="minorHAnsi" w:cs="Arial"/>
          <w:sz w:val="18"/>
          <w:szCs w:val="18"/>
          <w:lang w:val="en-GB"/>
        </w:rPr>
        <w:tab/>
      </w:r>
      <w:r w:rsidRPr="00CC45C4">
        <w:rPr>
          <w:rFonts w:asciiTheme="minorHAnsi" w:hAnsiTheme="minorHAnsi" w:cs="Arial"/>
          <w:sz w:val="18"/>
          <w:szCs w:val="18"/>
          <w:lang w:val="en-GB"/>
        </w:rPr>
        <w:tab/>
      </w:r>
      <w:r w:rsidRPr="00CC45C4">
        <w:rPr>
          <w:rFonts w:asciiTheme="minorHAnsi" w:hAnsiTheme="minorHAnsi" w:cs="Arial"/>
          <w:b/>
          <w:sz w:val="18"/>
          <w:szCs w:val="18"/>
          <w:lang w:val="en-GB"/>
        </w:rPr>
        <w:t>Time Received</w:t>
      </w:r>
      <w:r w:rsidRPr="00CC45C4">
        <w:rPr>
          <w:rFonts w:asciiTheme="minorHAnsi" w:hAnsiTheme="minorHAnsi" w:cs="Arial"/>
          <w:sz w:val="18"/>
          <w:szCs w:val="18"/>
          <w:lang w:val="en-GB"/>
        </w:rPr>
        <w:tab/>
      </w:r>
    </w:p>
    <w:p w:rsidR="006B7700" w:rsidRPr="00CC45C4" w:rsidRDefault="006B7700" w:rsidP="006B7700">
      <w:pPr>
        <w:rPr>
          <w:rFonts w:asciiTheme="minorHAnsi" w:hAnsiTheme="minorHAnsi" w:cs="Arial"/>
          <w:sz w:val="18"/>
          <w:szCs w:val="18"/>
          <w:lang w:val="en-GB"/>
        </w:rPr>
      </w:pPr>
    </w:p>
    <w:p w:rsidR="00AC7E01" w:rsidRPr="00AC7E01" w:rsidRDefault="006B7700" w:rsidP="006B7700">
      <w:pPr>
        <w:rPr>
          <w:lang w:val="en-GB"/>
        </w:rPr>
      </w:pPr>
      <w:r w:rsidRPr="00CC45C4">
        <w:rPr>
          <w:rFonts w:asciiTheme="minorHAnsi" w:hAnsiTheme="minorHAnsi" w:cs="Arial"/>
          <w:sz w:val="18"/>
          <w:szCs w:val="18"/>
          <w:lang w:val="en-GB"/>
        </w:rPr>
        <w:t xml:space="preserve">It is Leeds Federated policy </w:t>
      </w:r>
      <w:r w:rsidRPr="00CC45C4">
        <w:rPr>
          <w:rFonts w:asciiTheme="minorHAnsi" w:hAnsiTheme="minorHAnsi" w:cs="Arial"/>
          <w:b/>
          <w:sz w:val="18"/>
          <w:szCs w:val="18"/>
          <w:lang w:val="en-GB"/>
        </w:rPr>
        <w:t>not to consider LATE tender submissions</w:t>
      </w:r>
    </w:p>
    <w:p w:rsidR="00A010A7" w:rsidRDefault="00A010A7"/>
    <w:sectPr w:rsidR="00A010A7" w:rsidSect="006B7700">
      <w:pgSz w:w="15840" w:h="1224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66E1" w:rsidRDefault="007166E1" w:rsidP="006D4EDF">
      <w:r>
        <w:separator/>
      </w:r>
    </w:p>
  </w:endnote>
  <w:endnote w:type="continuationSeparator" w:id="0">
    <w:p w:rsidR="007166E1" w:rsidRDefault="007166E1" w:rsidP="006D4E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70"/>
      <w:gridCol w:w="8390"/>
    </w:tblGrid>
    <w:tr w:rsidR="007166E1">
      <w:tc>
        <w:tcPr>
          <w:tcW w:w="918" w:type="dxa"/>
        </w:tcPr>
        <w:p w:rsidR="007166E1" w:rsidRPr="006D4EDF" w:rsidRDefault="007166E1">
          <w:pPr>
            <w:pStyle w:val="Footer"/>
            <w:jc w:val="right"/>
            <w:rPr>
              <w:rFonts w:ascii="Arial Narrow" w:hAnsi="Arial Narrow"/>
              <w:b/>
              <w:color w:val="95B3D7" w:themeColor="accent1" w:themeTint="99"/>
              <w:sz w:val="18"/>
              <w:szCs w:val="18"/>
            </w:rPr>
          </w:pPr>
          <w:r w:rsidRPr="00D71AB1">
            <w:rPr>
              <w:rFonts w:ascii="Arial Narrow" w:hAnsi="Arial Narrow"/>
              <w:b/>
              <w:color w:val="95B3D7" w:themeColor="accent1" w:themeTint="99"/>
              <w:sz w:val="18"/>
              <w:szCs w:val="18"/>
            </w:rPr>
            <w:fldChar w:fldCharType="begin"/>
          </w:r>
          <w:r w:rsidRPr="00D71AB1">
            <w:rPr>
              <w:rFonts w:ascii="Arial Narrow" w:hAnsi="Arial Narrow"/>
              <w:b/>
              <w:color w:val="95B3D7" w:themeColor="accent1" w:themeTint="99"/>
              <w:sz w:val="18"/>
              <w:szCs w:val="18"/>
            </w:rPr>
            <w:instrText xml:space="preserve"> PAGE   \* MERGEFORMAT </w:instrText>
          </w:r>
          <w:r w:rsidRPr="00D71AB1">
            <w:rPr>
              <w:rFonts w:ascii="Arial Narrow" w:hAnsi="Arial Narrow"/>
              <w:b/>
              <w:color w:val="95B3D7" w:themeColor="accent1" w:themeTint="99"/>
              <w:sz w:val="18"/>
              <w:szCs w:val="18"/>
            </w:rPr>
            <w:fldChar w:fldCharType="separate"/>
          </w:r>
          <w:r w:rsidR="00DA2496">
            <w:rPr>
              <w:rFonts w:ascii="Arial Narrow" w:hAnsi="Arial Narrow"/>
              <w:b/>
              <w:noProof/>
              <w:color w:val="95B3D7" w:themeColor="accent1" w:themeTint="99"/>
              <w:sz w:val="18"/>
              <w:szCs w:val="18"/>
            </w:rPr>
            <w:t>4</w:t>
          </w:r>
          <w:r w:rsidRPr="00D71AB1">
            <w:rPr>
              <w:rFonts w:ascii="Arial Narrow" w:hAnsi="Arial Narrow"/>
              <w:b/>
              <w:color w:val="95B3D7" w:themeColor="accent1" w:themeTint="99"/>
              <w:sz w:val="18"/>
              <w:szCs w:val="18"/>
            </w:rPr>
            <w:fldChar w:fldCharType="end"/>
          </w:r>
        </w:p>
      </w:tc>
      <w:tc>
        <w:tcPr>
          <w:tcW w:w="7938" w:type="dxa"/>
        </w:tcPr>
        <w:p w:rsidR="007166E1" w:rsidRPr="006D4EDF" w:rsidRDefault="007166E1" w:rsidP="00856BA0">
          <w:pPr>
            <w:pStyle w:val="Footer"/>
            <w:rPr>
              <w:rFonts w:ascii="Arial Narrow" w:hAnsi="Arial Narrow"/>
              <w:color w:val="95B3D7" w:themeColor="accent1" w:themeTint="99"/>
              <w:sz w:val="18"/>
              <w:szCs w:val="18"/>
            </w:rPr>
          </w:pPr>
          <w:r w:rsidRPr="006D4EDF">
            <w:rPr>
              <w:rFonts w:ascii="Arial Narrow" w:hAnsi="Arial Narrow"/>
              <w:color w:val="95B3D7" w:themeColor="accent1" w:themeTint="99"/>
              <w:sz w:val="18"/>
              <w:szCs w:val="18"/>
            </w:rPr>
            <w:t>Leeds Federated Housing Assoc</w:t>
          </w:r>
          <w:r>
            <w:rPr>
              <w:rFonts w:ascii="Arial Narrow" w:hAnsi="Arial Narrow"/>
              <w:color w:val="95B3D7" w:themeColor="accent1" w:themeTint="99"/>
              <w:sz w:val="18"/>
              <w:szCs w:val="18"/>
            </w:rPr>
            <w:t xml:space="preserve">iation Ltd – Temporary Staffing </w:t>
          </w:r>
        </w:p>
      </w:tc>
    </w:tr>
  </w:tbl>
  <w:p w:rsidR="007166E1" w:rsidRDefault="007166E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66E1" w:rsidRDefault="007166E1" w:rsidP="006D4EDF">
      <w:r>
        <w:separator/>
      </w:r>
    </w:p>
  </w:footnote>
  <w:footnote w:type="continuationSeparator" w:id="0">
    <w:p w:rsidR="007166E1" w:rsidRDefault="007166E1" w:rsidP="006D4ED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A7B9D"/>
    <w:multiLevelType w:val="hybridMultilevel"/>
    <w:tmpl w:val="E37E01AC"/>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BB829BC"/>
    <w:multiLevelType w:val="hybridMultilevel"/>
    <w:tmpl w:val="C154486E"/>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E1363BF"/>
    <w:multiLevelType w:val="hybridMultilevel"/>
    <w:tmpl w:val="7772C6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895E38"/>
    <w:multiLevelType w:val="hybridMultilevel"/>
    <w:tmpl w:val="904C1F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A2C046E"/>
    <w:multiLevelType w:val="hybridMultilevel"/>
    <w:tmpl w:val="53461130"/>
    <w:lvl w:ilvl="0" w:tplc="0E760DA2">
      <w:start w:val="1"/>
      <w:numFmt w:val="lowerLetter"/>
      <w:lvlText w:val="(%1)"/>
      <w:lvlJc w:val="left"/>
      <w:pPr>
        <w:tabs>
          <w:tab w:val="num" w:pos="1800"/>
        </w:tabs>
        <w:ind w:left="180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BBE5E4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FC600AC"/>
    <w:multiLevelType w:val="hybridMultilevel"/>
    <w:tmpl w:val="DFF8B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920AFF"/>
    <w:multiLevelType w:val="multilevel"/>
    <w:tmpl w:val="F19207F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37737F56"/>
    <w:multiLevelType w:val="hybridMultilevel"/>
    <w:tmpl w:val="716A90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FA41C7"/>
    <w:multiLevelType w:val="hybridMultilevel"/>
    <w:tmpl w:val="775EB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5591FE"/>
    <w:multiLevelType w:val="hybridMultilevel"/>
    <w:tmpl w:val="9FDAB8D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4C8E2A5C"/>
    <w:multiLevelType w:val="multilevel"/>
    <w:tmpl w:val="DC08CBF8"/>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400"/>
        </w:tabs>
        <w:ind w:left="5400" w:hanging="180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8280"/>
        </w:tabs>
        <w:ind w:left="8280" w:hanging="2520"/>
      </w:pPr>
      <w:rPr>
        <w:rFonts w:hint="default"/>
      </w:rPr>
    </w:lvl>
  </w:abstractNum>
  <w:abstractNum w:abstractNumId="12" w15:restartNumberingAfterBreak="0">
    <w:nsid w:val="4CF631AC"/>
    <w:multiLevelType w:val="multilevel"/>
    <w:tmpl w:val="C02E29C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4CFE0488"/>
    <w:multiLevelType w:val="hybridMultilevel"/>
    <w:tmpl w:val="72A0D5AE"/>
    <w:lvl w:ilvl="0" w:tplc="0146586A">
      <w:start w:val="1"/>
      <w:numFmt w:val="lowerRoman"/>
      <w:lvlText w:val="%1."/>
      <w:lvlJc w:val="left"/>
      <w:pPr>
        <w:ind w:left="1429" w:hanging="720"/>
      </w:pPr>
      <w:rPr>
        <w:rFonts w:eastAsia="Times New Roman" w:cs="Times New Roman"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4" w15:restartNumberingAfterBreak="0">
    <w:nsid w:val="4FDF66E0"/>
    <w:multiLevelType w:val="hybridMultilevel"/>
    <w:tmpl w:val="248C7BF4"/>
    <w:lvl w:ilvl="0" w:tplc="04090017">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556B22C4"/>
    <w:multiLevelType w:val="hybridMultilevel"/>
    <w:tmpl w:val="EEA62086"/>
    <w:lvl w:ilvl="0" w:tplc="8B40B91C">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558C19CA"/>
    <w:multiLevelType w:val="hybridMultilevel"/>
    <w:tmpl w:val="A5C04E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6677801"/>
    <w:multiLevelType w:val="hybridMultilevel"/>
    <w:tmpl w:val="3542B252"/>
    <w:lvl w:ilvl="0" w:tplc="EA8460F6">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BDB3954"/>
    <w:multiLevelType w:val="hybridMultilevel"/>
    <w:tmpl w:val="0E260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37602F1"/>
    <w:multiLevelType w:val="multilevel"/>
    <w:tmpl w:val="0EF06BA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65872867"/>
    <w:multiLevelType w:val="hybridMultilevel"/>
    <w:tmpl w:val="D57A56B0"/>
    <w:lvl w:ilvl="0" w:tplc="3D741F8E">
      <w:start w:val="3132"/>
      <w:numFmt w:val="decimal"/>
      <w:lvlText w:val="%1"/>
      <w:lvlJc w:val="left"/>
      <w:pPr>
        <w:ind w:left="1140" w:hanging="4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6B08598E"/>
    <w:multiLevelType w:val="hybridMultilevel"/>
    <w:tmpl w:val="25EAF6A0"/>
    <w:lvl w:ilvl="0" w:tplc="0146586A">
      <w:start w:val="1"/>
      <w:numFmt w:val="lowerRoman"/>
      <w:lvlText w:val="%1."/>
      <w:lvlJc w:val="left"/>
      <w:pPr>
        <w:ind w:left="1429" w:hanging="720"/>
      </w:pPr>
      <w:rPr>
        <w:rFonts w:eastAsia="Times New Roman" w:cs="Times New Roman"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2" w15:restartNumberingAfterBreak="0">
    <w:nsid w:val="724C16B5"/>
    <w:multiLevelType w:val="hybridMultilevel"/>
    <w:tmpl w:val="D31EBF5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CD4164A"/>
    <w:multiLevelType w:val="hybridMultilevel"/>
    <w:tmpl w:val="5AE2E19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7EDF0E5C"/>
    <w:multiLevelType w:val="hybridMultilevel"/>
    <w:tmpl w:val="316EB1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F912677"/>
    <w:multiLevelType w:val="hybridMultilevel"/>
    <w:tmpl w:val="015C6DF6"/>
    <w:lvl w:ilvl="0" w:tplc="02EA43FA">
      <w:start w:val="2800"/>
      <w:numFmt w:val="decimal"/>
      <w:lvlText w:val="%1"/>
      <w:lvlJc w:val="left"/>
      <w:pPr>
        <w:tabs>
          <w:tab w:val="num" w:pos="1440"/>
        </w:tabs>
        <w:ind w:left="1440" w:hanging="720"/>
      </w:pPr>
      <w:rPr>
        <w:rFonts w:hint="default"/>
        <w:color w:val="FF0000"/>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num w:numId="1">
    <w:abstractNumId w:val="25"/>
  </w:num>
  <w:num w:numId="2">
    <w:abstractNumId w:val="23"/>
  </w:num>
  <w:num w:numId="3">
    <w:abstractNumId w:val="22"/>
  </w:num>
  <w:num w:numId="4">
    <w:abstractNumId w:val="9"/>
  </w:num>
  <w:num w:numId="5">
    <w:abstractNumId w:val="21"/>
  </w:num>
  <w:num w:numId="6">
    <w:abstractNumId w:val="16"/>
  </w:num>
  <w:num w:numId="7">
    <w:abstractNumId w:val="4"/>
  </w:num>
  <w:num w:numId="8">
    <w:abstractNumId w:val="1"/>
  </w:num>
  <w:num w:numId="9">
    <w:abstractNumId w:val="14"/>
  </w:num>
  <w:num w:numId="1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3"/>
  </w:num>
  <w:num w:numId="16">
    <w:abstractNumId w:val="8"/>
  </w:num>
  <w:num w:numId="17">
    <w:abstractNumId w:val="2"/>
  </w:num>
  <w:num w:numId="18">
    <w:abstractNumId w:val="11"/>
  </w:num>
  <w:num w:numId="19">
    <w:abstractNumId w:val="18"/>
  </w:num>
  <w:num w:numId="20">
    <w:abstractNumId w:val="5"/>
  </w:num>
  <w:num w:numId="21">
    <w:abstractNumId w:val="10"/>
  </w:num>
  <w:num w:numId="22">
    <w:abstractNumId w:val="20"/>
  </w:num>
  <w:num w:numId="23">
    <w:abstractNumId w:val="13"/>
  </w:num>
  <w:num w:numId="24">
    <w:abstractNumId w:val="17"/>
  </w:num>
  <w:num w:numId="25">
    <w:abstractNumId w:val="0"/>
  </w:num>
  <w:num w:numId="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7E01"/>
    <w:rsid w:val="00003D7F"/>
    <w:rsid w:val="00004A81"/>
    <w:rsid w:val="000139B8"/>
    <w:rsid w:val="00015160"/>
    <w:rsid w:val="00030196"/>
    <w:rsid w:val="000351A8"/>
    <w:rsid w:val="000401CC"/>
    <w:rsid w:val="000560CB"/>
    <w:rsid w:val="000677F0"/>
    <w:rsid w:val="00074CBA"/>
    <w:rsid w:val="000975CB"/>
    <w:rsid w:val="000A0D23"/>
    <w:rsid w:val="000A5A53"/>
    <w:rsid w:val="000B4ECA"/>
    <w:rsid w:val="000C45BB"/>
    <w:rsid w:val="000D4C82"/>
    <w:rsid w:val="000D61A2"/>
    <w:rsid w:val="000E4265"/>
    <w:rsid w:val="000F171F"/>
    <w:rsid w:val="000F30CD"/>
    <w:rsid w:val="000F4BFA"/>
    <w:rsid w:val="001073F7"/>
    <w:rsid w:val="00112998"/>
    <w:rsid w:val="0012671C"/>
    <w:rsid w:val="00134D92"/>
    <w:rsid w:val="00141C8A"/>
    <w:rsid w:val="0015134C"/>
    <w:rsid w:val="00153242"/>
    <w:rsid w:val="00156823"/>
    <w:rsid w:val="0015687B"/>
    <w:rsid w:val="00166570"/>
    <w:rsid w:val="00172594"/>
    <w:rsid w:val="0018513D"/>
    <w:rsid w:val="001A08E6"/>
    <w:rsid w:val="001A0C09"/>
    <w:rsid w:val="001A0C29"/>
    <w:rsid w:val="001A671D"/>
    <w:rsid w:val="001C0988"/>
    <w:rsid w:val="001C1174"/>
    <w:rsid w:val="001E0267"/>
    <w:rsid w:val="001E4D85"/>
    <w:rsid w:val="001E5A84"/>
    <w:rsid w:val="001E6BE6"/>
    <w:rsid w:val="00243BAC"/>
    <w:rsid w:val="002527D1"/>
    <w:rsid w:val="00253EBF"/>
    <w:rsid w:val="002738F5"/>
    <w:rsid w:val="002A5B9E"/>
    <w:rsid w:val="002A61B9"/>
    <w:rsid w:val="002B10B6"/>
    <w:rsid w:val="002B3B32"/>
    <w:rsid w:val="002B510C"/>
    <w:rsid w:val="002D1EB6"/>
    <w:rsid w:val="002E0A56"/>
    <w:rsid w:val="002E0BCD"/>
    <w:rsid w:val="002E3D7F"/>
    <w:rsid w:val="002F485F"/>
    <w:rsid w:val="00310E97"/>
    <w:rsid w:val="0031428D"/>
    <w:rsid w:val="003454C5"/>
    <w:rsid w:val="003546CE"/>
    <w:rsid w:val="003567A3"/>
    <w:rsid w:val="003731B1"/>
    <w:rsid w:val="0037478A"/>
    <w:rsid w:val="003A1838"/>
    <w:rsid w:val="003A3F93"/>
    <w:rsid w:val="003B493F"/>
    <w:rsid w:val="003C28B1"/>
    <w:rsid w:val="003D3898"/>
    <w:rsid w:val="003E0E27"/>
    <w:rsid w:val="0041151E"/>
    <w:rsid w:val="00412A17"/>
    <w:rsid w:val="004206CD"/>
    <w:rsid w:val="00446DA3"/>
    <w:rsid w:val="00492728"/>
    <w:rsid w:val="004938EF"/>
    <w:rsid w:val="00493B32"/>
    <w:rsid w:val="004A2AF9"/>
    <w:rsid w:val="004A47F3"/>
    <w:rsid w:val="004A7662"/>
    <w:rsid w:val="004A7B57"/>
    <w:rsid w:val="004B1BE9"/>
    <w:rsid w:val="004B4515"/>
    <w:rsid w:val="004C4D0C"/>
    <w:rsid w:val="004D2B8A"/>
    <w:rsid w:val="004E2CEA"/>
    <w:rsid w:val="004F102B"/>
    <w:rsid w:val="0050261B"/>
    <w:rsid w:val="0050278E"/>
    <w:rsid w:val="00502EA9"/>
    <w:rsid w:val="00551475"/>
    <w:rsid w:val="00574108"/>
    <w:rsid w:val="00582BA2"/>
    <w:rsid w:val="005A2772"/>
    <w:rsid w:val="005B5E75"/>
    <w:rsid w:val="005D78FF"/>
    <w:rsid w:val="005E4E59"/>
    <w:rsid w:val="005E725F"/>
    <w:rsid w:val="005E7405"/>
    <w:rsid w:val="005F0A99"/>
    <w:rsid w:val="00610A59"/>
    <w:rsid w:val="006132D1"/>
    <w:rsid w:val="00625DEB"/>
    <w:rsid w:val="00633990"/>
    <w:rsid w:val="00635A20"/>
    <w:rsid w:val="0063722B"/>
    <w:rsid w:val="00644A7E"/>
    <w:rsid w:val="006505CC"/>
    <w:rsid w:val="0066356D"/>
    <w:rsid w:val="00677D77"/>
    <w:rsid w:val="0069039B"/>
    <w:rsid w:val="00690AA7"/>
    <w:rsid w:val="00692373"/>
    <w:rsid w:val="006A593F"/>
    <w:rsid w:val="006B414E"/>
    <w:rsid w:val="006B7700"/>
    <w:rsid w:val="006C7958"/>
    <w:rsid w:val="006D1401"/>
    <w:rsid w:val="006D24FE"/>
    <w:rsid w:val="006D4EDF"/>
    <w:rsid w:val="006F5941"/>
    <w:rsid w:val="006F7599"/>
    <w:rsid w:val="0070100C"/>
    <w:rsid w:val="0071445E"/>
    <w:rsid w:val="007166E1"/>
    <w:rsid w:val="007426E6"/>
    <w:rsid w:val="00742FCD"/>
    <w:rsid w:val="00743661"/>
    <w:rsid w:val="00756221"/>
    <w:rsid w:val="0077066E"/>
    <w:rsid w:val="007821A4"/>
    <w:rsid w:val="007922EE"/>
    <w:rsid w:val="00792E29"/>
    <w:rsid w:val="00794F75"/>
    <w:rsid w:val="007A3C55"/>
    <w:rsid w:val="007A4A2C"/>
    <w:rsid w:val="007C7F9A"/>
    <w:rsid w:val="007D2B0A"/>
    <w:rsid w:val="007D6688"/>
    <w:rsid w:val="008035D5"/>
    <w:rsid w:val="008168CA"/>
    <w:rsid w:val="00824AB1"/>
    <w:rsid w:val="00824D5D"/>
    <w:rsid w:val="008453A4"/>
    <w:rsid w:val="00856BA0"/>
    <w:rsid w:val="0086296E"/>
    <w:rsid w:val="008709B3"/>
    <w:rsid w:val="00870C3D"/>
    <w:rsid w:val="008808F1"/>
    <w:rsid w:val="00886013"/>
    <w:rsid w:val="00895834"/>
    <w:rsid w:val="008B5F1C"/>
    <w:rsid w:val="008C1F84"/>
    <w:rsid w:val="008D43CD"/>
    <w:rsid w:val="008E1091"/>
    <w:rsid w:val="008E2CA6"/>
    <w:rsid w:val="00913FD2"/>
    <w:rsid w:val="00933841"/>
    <w:rsid w:val="00942E65"/>
    <w:rsid w:val="009473A6"/>
    <w:rsid w:val="00960E2C"/>
    <w:rsid w:val="00962704"/>
    <w:rsid w:val="00975AFB"/>
    <w:rsid w:val="00977269"/>
    <w:rsid w:val="009805C3"/>
    <w:rsid w:val="0099151A"/>
    <w:rsid w:val="009A782A"/>
    <w:rsid w:val="009B08D0"/>
    <w:rsid w:val="009C2AC9"/>
    <w:rsid w:val="009F3778"/>
    <w:rsid w:val="00A010A7"/>
    <w:rsid w:val="00A02E35"/>
    <w:rsid w:val="00A056B4"/>
    <w:rsid w:val="00A0656D"/>
    <w:rsid w:val="00A065E1"/>
    <w:rsid w:val="00A40308"/>
    <w:rsid w:val="00A42121"/>
    <w:rsid w:val="00A44B15"/>
    <w:rsid w:val="00A53E5E"/>
    <w:rsid w:val="00A57127"/>
    <w:rsid w:val="00A61905"/>
    <w:rsid w:val="00A62707"/>
    <w:rsid w:val="00A950E3"/>
    <w:rsid w:val="00A97FF2"/>
    <w:rsid w:val="00AC34A6"/>
    <w:rsid w:val="00AC53CA"/>
    <w:rsid w:val="00AC7E01"/>
    <w:rsid w:val="00AD6A8E"/>
    <w:rsid w:val="00AD7667"/>
    <w:rsid w:val="00AD7ED7"/>
    <w:rsid w:val="00B01153"/>
    <w:rsid w:val="00B048BE"/>
    <w:rsid w:val="00B2042F"/>
    <w:rsid w:val="00B34F2E"/>
    <w:rsid w:val="00B444D8"/>
    <w:rsid w:val="00B550FE"/>
    <w:rsid w:val="00B55249"/>
    <w:rsid w:val="00B63027"/>
    <w:rsid w:val="00B85699"/>
    <w:rsid w:val="00B92735"/>
    <w:rsid w:val="00BA22F9"/>
    <w:rsid w:val="00BB2CC1"/>
    <w:rsid w:val="00BC26C2"/>
    <w:rsid w:val="00BC55EC"/>
    <w:rsid w:val="00BF2710"/>
    <w:rsid w:val="00BF7188"/>
    <w:rsid w:val="00C0586B"/>
    <w:rsid w:val="00C20BD3"/>
    <w:rsid w:val="00C25C47"/>
    <w:rsid w:val="00C30CF6"/>
    <w:rsid w:val="00C36191"/>
    <w:rsid w:val="00C451EE"/>
    <w:rsid w:val="00C46379"/>
    <w:rsid w:val="00C51750"/>
    <w:rsid w:val="00C70295"/>
    <w:rsid w:val="00C76F82"/>
    <w:rsid w:val="00C83C39"/>
    <w:rsid w:val="00C850EB"/>
    <w:rsid w:val="00C91876"/>
    <w:rsid w:val="00C948D2"/>
    <w:rsid w:val="00CA608F"/>
    <w:rsid w:val="00CB17A8"/>
    <w:rsid w:val="00CB4D65"/>
    <w:rsid w:val="00CC0F84"/>
    <w:rsid w:val="00CD026A"/>
    <w:rsid w:val="00CF258B"/>
    <w:rsid w:val="00D10955"/>
    <w:rsid w:val="00D165E3"/>
    <w:rsid w:val="00D264DF"/>
    <w:rsid w:val="00D279C1"/>
    <w:rsid w:val="00D509C1"/>
    <w:rsid w:val="00D63A68"/>
    <w:rsid w:val="00D6417D"/>
    <w:rsid w:val="00D71AB1"/>
    <w:rsid w:val="00DA0145"/>
    <w:rsid w:val="00DA12E9"/>
    <w:rsid w:val="00DA2496"/>
    <w:rsid w:val="00DA2E86"/>
    <w:rsid w:val="00DB0E54"/>
    <w:rsid w:val="00DB2D8E"/>
    <w:rsid w:val="00DB759C"/>
    <w:rsid w:val="00DC2F4B"/>
    <w:rsid w:val="00DC3397"/>
    <w:rsid w:val="00DC701B"/>
    <w:rsid w:val="00DE1E38"/>
    <w:rsid w:val="00DF26BB"/>
    <w:rsid w:val="00E00573"/>
    <w:rsid w:val="00E068E5"/>
    <w:rsid w:val="00E07F2F"/>
    <w:rsid w:val="00E13A9E"/>
    <w:rsid w:val="00E20125"/>
    <w:rsid w:val="00E267B5"/>
    <w:rsid w:val="00E37477"/>
    <w:rsid w:val="00E463C0"/>
    <w:rsid w:val="00E47A82"/>
    <w:rsid w:val="00E525F1"/>
    <w:rsid w:val="00E5260B"/>
    <w:rsid w:val="00E63B1E"/>
    <w:rsid w:val="00E70E9D"/>
    <w:rsid w:val="00E858B1"/>
    <w:rsid w:val="00EA0967"/>
    <w:rsid w:val="00EA5952"/>
    <w:rsid w:val="00EA7A17"/>
    <w:rsid w:val="00EC1136"/>
    <w:rsid w:val="00ED16C0"/>
    <w:rsid w:val="00ED2431"/>
    <w:rsid w:val="00EE3DD6"/>
    <w:rsid w:val="00EF3118"/>
    <w:rsid w:val="00EF584E"/>
    <w:rsid w:val="00F008E1"/>
    <w:rsid w:val="00F12844"/>
    <w:rsid w:val="00F23AC4"/>
    <w:rsid w:val="00F25F42"/>
    <w:rsid w:val="00F27D6D"/>
    <w:rsid w:val="00F627D9"/>
    <w:rsid w:val="00F6370C"/>
    <w:rsid w:val="00F660B0"/>
    <w:rsid w:val="00F66669"/>
    <w:rsid w:val="00F67E2F"/>
    <w:rsid w:val="00F717F9"/>
    <w:rsid w:val="00F86ED9"/>
    <w:rsid w:val="00F86F93"/>
    <w:rsid w:val="00F91C3F"/>
    <w:rsid w:val="00FA50EA"/>
    <w:rsid w:val="00FB33A5"/>
    <w:rsid w:val="00FB4565"/>
    <w:rsid w:val="00FF0512"/>
    <w:rsid w:val="00FF0D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B422571-0872-4307-BD98-3CD5CDAA2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7E01"/>
    <w:pPr>
      <w:spacing w:after="0" w:line="240" w:lineRule="auto"/>
    </w:pPr>
    <w:rPr>
      <w:rFonts w:ascii="Arial" w:eastAsia="Times New Roman" w:hAnsi="Arial" w:cs="Times New Roman"/>
      <w:sz w:val="24"/>
      <w:szCs w:val="24"/>
    </w:rPr>
  </w:style>
  <w:style w:type="paragraph" w:styleId="Heading1">
    <w:name w:val="heading 1"/>
    <w:aliases w:val="Shawc Heading 1,PA Chapter,Secondary  Headings"/>
    <w:basedOn w:val="Normal"/>
    <w:next w:val="Normal"/>
    <w:link w:val="Heading1Char"/>
    <w:qFormat/>
    <w:rsid w:val="00AC7E01"/>
    <w:pPr>
      <w:keepNext/>
      <w:spacing w:before="240" w:after="60"/>
      <w:outlineLvl w:val="0"/>
    </w:pPr>
    <w:rPr>
      <w:rFonts w:cs="Arial"/>
      <w:b/>
      <w:bCs/>
      <w:kern w:val="32"/>
      <w:sz w:val="32"/>
      <w:szCs w:val="32"/>
    </w:rPr>
  </w:style>
  <w:style w:type="paragraph" w:styleId="Heading3">
    <w:name w:val="heading 3"/>
    <w:basedOn w:val="Normal"/>
    <w:next w:val="Normal"/>
    <w:link w:val="Heading3Char"/>
    <w:uiPriority w:val="9"/>
    <w:unhideWhenUsed/>
    <w:qFormat/>
    <w:rsid w:val="00AC7E01"/>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1E4D85"/>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hawc Heading 1 Char,PA Chapter Char,Secondary  Headings Char"/>
    <w:basedOn w:val="DefaultParagraphFont"/>
    <w:link w:val="Heading1"/>
    <w:rsid w:val="00AC7E01"/>
    <w:rPr>
      <w:rFonts w:ascii="Arial" w:eastAsia="Times New Roman" w:hAnsi="Arial" w:cs="Arial"/>
      <w:b/>
      <w:bCs/>
      <w:kern w:val="32"/>
      <w:sz w:val="32"/>
      <w:szCs w:val="32"/>
    </w:rPr>
  </w:style>
  <w:style w:type="paragraph" w:customStyle="1" w:styleId="JenboNormal">
    <w:name w:val="Jenbo Normal"/>
    <w:basedOn w:val="Normal"/>
    <w:uiPriority w:val="99"/>
    <w:qFormat/>
    <w:rsid w:val="00AC7E01"/>
    <w:pPr>
      <w:widowControl w:val="0"/>
      <w:autoSpaceDE w:val="0"/>
      <w:autoSpaceDN w:val="0"/>
      <w:adjustRightInd w:val="0"/>
    </w:pPr>
    <w:rPr>
      <w:rFonts w:ascii="Calibri" w:hAnsi="Calibri"/>
      <w:sz w:val="22"/>
      <w:lang w:val="en-GB"/>
    </w:rPr>
  </w:style>
  <w:style w:type="paragraph" w:styleId="NoSpacing">
    <w:name w:val="No Spacing"/>
    <w:basedOn w:val="Normal"/>
    <w:link w:val="NoSpacingChar"/>
    <w:uiPriority w:val="1"/>
    <w:qFormat/>
    <w:rsid w:val="00AC7E01"/>
    <w:rPr>
      <w:rFonts w:ascii="Calibri" w:hAnsi="Calibri"/>
      <w:sz w:val="20"/>
      <w:szCs w:val="20"/>
      <w:lang w:val="en-GB" w:bidi="en-US"/>
    </w:rPr>
  </w:style>
  <w:style w:type="character" w:customStyle="1" w:styleId="NoSpacingChar">
    <w:name w:val="No Spacing Char"/>
    <w:basedOn w:val="DefaultParagraphFont"/>
    <w:link w:val="NoSpacing"/>
    <w:uiPriority w:val="1"/>
    <w:rsid w:val="00AC7E01"/>
    <w:rPr>
      <w:rFonts w:ascii="Calibri" w:eastAsia="Times New Roman" w:hAnsi="Calibri" w:cs="Times New Roman"/>
      <w:sz w:val="20"/>
      <w:szCs w:val="20"/>
      <w:lang w:val="en-GB" w:bidi="en-US"/>
    </w:rPr>
  </w:style>
  <w:style w:type="character" w:styleId="Hyperlink">
    <w:name w:val="Hyperlink"/>
    <w:basedOn w:val="DefaultParagraphFont"/>
    <w:uiPriority w:val="99"/>
    <w:rsid w:val="00AC7E01"/>
    <w:rPr>
      <w:color w:val="0000FF"/>
      <w:u w:val="single"/>
    </w:rPr>
  </w:style>
  <w:style w:type="paragraph" w:styleId="ListParagraph">
    <w:name w:val="List Paragraph"/>
    <w:basedOn w:val="Normal"/>
    <w:uiPriority w:val="34"/>
    <w:qFormat/>
    <w:rsid w:val="00AC7E01"/>
    <w:pPr>
      <w:spacing w:after="200" w:line="276" w:lineRule="auto"/>
      <w:ind w:left="720"/>
      <w:contextualSpacing/>
    </w:pPr>
    <w:rPr>
      <w:rFonts w:asciiTheme="minorHAnsi" w:eastAsiaTheme="minorHAnsi" w:hAnsiTheme="minorHAnsi" w:cstheme="minorBidi"/>
      <w:sz w:val="22"/>
      <w:szCs w:val="22"/>
    </w:rPr>
  </w:style>
  <w:style w:type="paragraph" w:styleId="TOC1">
    <w:name w:val="toc 1"/>
    <w:basedOn w:val="Normal"/>
    <w:next w:val="Normal"/>
    <w:autoRedefine/>
    <w:uiPriority w:val="39"/>
    <w:unhideWhenUsed/>
    <w:qFormat/>
    <w:rsid w:val="00AC7E01"/>
    <w:pPr>
      <w:tabs>
        <w:tab w:val="left" w:pos="518"/>
        <w:tab w:val="right" w:leader="dot" w:pos="8302"/>
      </w:tabs>
      <w:spacing w:after="100"/>
    </w:pPr>
  </w:style>
  <w:style w:type="paragraph" w:styleId="TOC3">
    <w:name w:val="toc 3"/>
    <w:basedOn w:val="Normal"/>
    <w:next w:val="Normal"/>
    <w:autoRedefine/>
    <w:uiPriority w:val="39"/>
    <w:unhideWhenUsed/>
    <w:qFormat/>
    <w:rsid w:val="0066356D"/>
    <w:pPr>
      <w:tabs>
        <w:tab w:val="right" w:leader="dot" w:pos="8343"/>
      </w:tabs>
      <w:spacing w:after="100"/>
      <w:ind w:left="480"/>
    </w:pPr>
  </w:style>
  <w:style w:type="character" w:customStyle="1" w:styleId="Heading3Char">
    <w:name w:val="Heading 3 Char"/>
    <w:basedOn w:val="DefaultParagraphFont"/>
    <w:link w:val="Heading3"/>
    <w:uiPriority w:val="9"/>
    <w:rsid w:val="00AC7E01"/>
    <w:rPr>
      <w:rFonts w:asciiTheme="majorHAnsi" w:eastAsiaTheme="majorEastAsia" w:hAnsiTheme="majorHAnsi" w:cstheme="majorBidi"/>
      <w:b/>
      <w:bCs/>
      <w:color w:val="4F81BD" w:themeColor="accent1"/>
      <w:sz w:val="24"/>
      <w:szCs w:val="24"/>
    </w:rPr>
  </w:style>
  <w:style w:type="paragraph" w:styleId="BodyText">
    <w:name w:val="Body Text"/>
    <w:basedOn w:val="Normal"/>
    <w:link w:val="BodyTextChar"/>
    <w:rsid w:val="00AC7E01"/>
    <w:pPr>
      <w:spacing w:after="120"/>
    </w:pPr>
  </w:style>
  <w:style w:type="character" w:customStyle="1" w:styleId="BodyTextChar">
    <w:name w:val="Body Text Char"/>
    <w:basedOn w:val="DefaultParagraphFont"/>
    <w:link w:val="BodyText"/>
    <w:rsid w:val="00AC7E01"/>
    <w:rPr>
      <w:rFonts w:ascii="Arial" w:eastAsia="Times New Roman" w:hAnsi="Arial" w:cs="Times New Roman"/>
      <w:sz w:val="24"/>
      <w:szCs w:val="24"/>
    </w:rPr>
  </w:style>
  <w:style w:type="paragraph" w:styleId="Title">
    <w:name w:val="Title"/>
    <w:basedOn w:val="Normal"/>
    <w:link w:val="TitleChar"/>
    <w:qFormat/>
    <w:rsid w:val="00AC7E01"/>
    <w:pPr>
      <w:jc w:val="center"/>
    </w:pPr>
    <w:rPr>
      <w:rFonts w:ascii="Times New Roman" w:hAnsi="Times New Roman"/>
      <w:b/>
      <w:bCs/>
      <w:sz w:val="20"/>
      <w:lang w:val="en-GB"/>
    </w:rPr>
  </w:style>
  <w:style w:type="character" w:customStyle="1" w:styleId="TitleChar">
    <w:name w:val="Title Char"/>
    <w:basedOn w:val="DefaultParagraphFont"/>
    <w:link w:val="Title"/>
    <w:rsid w:val="00AC7E01"/>
    <w:rPr>
      <w:rFonts w:ascii="Times New Roman" w:eastAsia="Times New Roman" w:hAnsi="Times New Roman" w:cs="Times New Roman"/>
      <w:b/>
      <w:bCs/>
      <w:sz w:val="20"/>
      <w:szCs w:val="24"/>
      <w:lang w:val="en-GB"/>
    </w:rPr>
  </w:style>
  <w:style w:type="table" w:styleId="TableGrid">
    <w:name w:val="Table Grid"/>
    <w:basedOn w:val="TableNormal"/>
    <w:rsid w:val="00AC7E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77269"/>
    <w:rPr>
      <w:sz w:val="16"/>
      <w:szCs w:val="16"/>
    </w:rPr>
  </w:style>
  <w:style w:type="paragraph" w:styleId="CommentText">
    <w:name w:val="annotation text"/>
    <w:basedOn w:val="Normal"/>
    <w:link w:val="CommentTextChar"/>
    <w:uiPriority w:val="99"/>
    <w:semiHidden/>
    <w:unhideWhenUsed/>
    <w:rsid w:val="00977269"/>
    <w:rPr>
      <w:sz w:val="20"/>
      <w:szCs w:val="20"/>
    </w:rPr>
  </w:style>
  <w:style w:type="character" w:customStyle="1" w:styleId="CommentTextChar">
    <w:name w:val="Comment Text Char"/>
    <w:basedOn w:val="DefaultParagraphFont"/>
    <w:link w:val="CommentText"/>
    <w:uiPriority w:val="99"/>
    <w:semiHidden/>
    <w:rsid w:val="00977269"/>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977269"/>
    <w:rPr>
      <w:b/>
      <w:bCs/>
    </w:rPr>
  </w:style>
  <w:style w:type="character" w:customStyle="1" w:styleId="CommentSubjectChar">
    <w:name w:val="Comment Subject Char"/>
    <w:basedOn w:val="CommentTextChar"/>
    <w:link w:val="CommentSubject"/>
    <w:uiPriority w:val="99"/>
    <w:semiHidden/>
    <w:rsid w:val="00977269"/>
    <w:rPr>
      <w:rFonts w:ascii="Arial" w:eastAsia="Times New Roman" w:hAnsi="Arial" w:cs="Times New Roman"/>
      <w:b/>
      <w:bCs/>
      <w:sz w:val="20"/>
      <w:szCs w:val="20"/>
    </w:rPr>
  </w:style>
  <w:style w:type="paragraph" w:styleId="BalloonText">
    <w:name w:val="Balloon Text"/>
    <w:basedOn w:val="Normal"/>
    <w:link w:val="BalloonTextChar"/>
    <w:uiPriority w:val="99"/>
    <w:semiHidden/>
    <w:unhideWhenUsed/>
    <w:rsid w:val="00977269"/>
    <w:rPr>
      <w:rFonts w:ascii="Tahoma" w:hAnsi="Tahoma" w:cs="Tahoma"/>
      <w:sz w:val="16"/>
      <w:szCs w:val="16"/>
    </w:rPr>
  </w:style>
  <w:style w:type="character" w:customStyle="1" w:styleId="BalloonTextChar">
    <w:name w:val="Balloon Text Char"/>
    <w:basedOn w:val="DefaultParagraphFont"/>
    <w:link w:val="BalloonText"/>
    <w:uiPriority w:val="99"/>
    <w:semiHidden/>
    <w:rsid w:val="00977269"/>
    <w:rPr>
      <w:rFonts w:ascii="Tahoma" w:eastAsia="Times New Roman" w:hAnsi="Tahoma" w:cs="Tahoma"/>
      <w:sz w:val="16"/>
      <w:szCs w:val="16"/>
    </w:rPr>
  </w:style>
  <w:style w:type="paragraph" w:styleId="BodyText3">
    <w:name w:val="Body Text 3"/>
    <w:basedOn w:val="Normal"/>
    <w:link w:val="BodyText3Char"/>
    <w:uiPriority w:val="99"/>
    <w:semiHidden/>
    <w:unhideWhenUsed/>
    <w:rsid w:val="006132D1"/>
    <w:pPr>
      <w:spacing w:after="120"/>
    </w:pPr>
    <w:rPr>
      <w:sz w:val="16"/>
      <w:szCs w:val="16"/>
    </w:rPr>
  </w:style>
  <w:style w:type="character" w:customStyle="1" w:styleId="BodyText3Char">
    <w:name w:val="Body Text 3 Char"/>
    <w:basedOn w:val="DefaultParagraphFont"/>
    <w:link w:val="BodyText3"/>
    <w:uiPriority w:val="99"/>
    <w:semiHidden/>
    <w:rsid w:val="006132D1"/>
    <w:rPr>
      <w:rFonts w:ascii="Arial" w:eastAsia="Times New Roman" w:hAnsi="Arial" w:cs="Times New Roman"/>
      <w:sz w:val="16"/>
      <w:szCs w:val="16"/>
    </w:rPr>
  </w:style>
  <w:style w:type="paragraph" w:styleId="Footer">
    <w:name w:val="footer"/>
    <w:basedOn w:val="Normal"/>
    <w:link w:val="FooterChar"/>
    <w:rsid w:val="006D4EDF"/>
    <w:pPr>
      <w:tabs>
        <w:tab w:val="center" w:pos="4153"/>
        <w:tab w:val="right" w:pos="8306"/>
      </w:tabs>
      <w:spacing w:line="180" w:lineRule="atLeast"/>
    </w:pPr>
    <w:rPr>
      <w:sz w:val="14"/>
      <w:szCs w:val="14"/>
    </w:rPr>
  </w:style>
  <w:style w:type="character" w:customStyle="1" w:styleId="FooterChar">
    <w:name w:val="Footer Char"/>
    <w:basedOn w:val="DefaultParagraphFont"/>
    <w:link w:val="Footer"/>
    <w:uiPriority w:val="99"/>
    <w:rsid w:val="006D4EDF"/>
    <w:rPr>
      <w:rFonts w:ascii="Arial" w:eastAsia="Times New Roman" w:hAnsi="Arial" w:cs="Times New Roman"/>
      <w:sz w:val="14"/>
      <w:szCs w:val="14"/>
    </w:rPr>
  </w:style>
  <w:style w:type="paragraph" w:styleId="EndnoteText">
    <w:name w:val="endnote text"/>
    <w:basedOn w:val="Normal"/>
    <w:link w:val="EndnoteTextChar"/>
    <w:rsid w:val="006D4EDF"/>
    <w:pPr>
      <w:widowControl w:val="0"/>
    </w:pPr>
    <w:rPr>
      <w:rFonts w:ascii="Courier" w:hAnsi="Courier"/>
      <w:sz w:val="20"/>
      <w:lang w:val="en-GB"/>
    </w:rPr>
  </w:style>
  <w:style w:type="character" w:customStyle="1" w:styleId="EndnoteTextChar">
    <w:name w:val="Endnote Text Char"/>
    <w:basedOn w:val="DefaultParagraphFont"/>
    <w:link w:val="EndnoteText"/>
    <w:rsid w:val="006D4EDF"/>
    <w:rPr>
      <w:rFonts w:ascii="Courier" w:eastAsia="Times New Roman" w:hAnsi="Courier" w:cs="Times New Roman"/>
      <w:sz w:val="20"/>
      <w:szCs w:val="24"/>
      <w:lang w:val="en-GB"/>
    </w:rPr>
  </w:style>
  <w:style w:type="paragraph" w:styleId="Header">
    <w:name w:val="header"/>
    <w:basedOn w:val="Normal"/>
    <w:link w:val="HeaderChar"/>
    <w:uiPriority w:val="99"/>
    <w:semiHidden/>
    <w:unhideWhenUsed/>
    <w:rsid w:val="006D4EDF"/>
    <w:pPr>
      <w:tabs>
        <w:tab w:val="center" w:pos="4680"/>
        <w:tab w:val="right" w:pos="9360"/>
      </w:tabs>
    </w:pPr>
  </w:style>
  <w:style w:type="character" w:customStyle="1" w:styleId="HeaderChar">
    <w:name w:val="Header Char"/>
    <w:basedOn w:val="DefaultParagraphFont"/>
    <w:link w:val="Header"/>
    <w:uiPriority w:val="99"/>
    <w:semiHidden/>
    <w:rsid w:val="006D4EDF"/>
    <w:rPr>
      <w:rFonts w:ascii="Arial" w:eastAsia="Times New Roman" w:hAnsi="Arial" w:cs="Times New Roman"/>
      <w:sz w:val="24"/>
      <w:szCs w:val="24"/>
    </w:rPr>
  </w:style>
  <w:style w:type="paragraph" w:customStyle="1" w:styleId="Default">
    <w:name w:val="Default"/>
    <w:rsid w:val="002738F5"/>
    <w:pPr>
      <w:autoSpaceDE w:val="0"/>
      <w:autoSpaceDN w:val="0"/>
      <w:adjustRightInd w:val="0"/>
      <w:spacing w:after="0" w:line="240" w:lineRule="auto"/>
    </w:pPr>
    <w:rPr>
      <w:rFonts w:ascii="Arial" w:hAnsi="Arial" w:cs="Arial"/>
      <w:color w:val="000000"/>
      <w:sz w:val="24"/>
      <w:szCs w:val="24"/>
    </w:rPr>
  </w:style>
  <w:style w:type="paragraph" w:customStyle="1" w:styleId="CM76">
    <w:name w:val="CM76"/>
    <w:basedOn w:val="Default"/>
    <w:next w:val="Default"/>
    <w:uiPriority w:val="99"/>
    <w:rsid w:val="002738F5"/>
    <w:rPr>
      <w:color w:val="auto"/>
    </w:rPr>
  </w:style>
  <w:style w:type="paragraph" w:customStyle="1" w:styleId="CM11">
    <w:name w:val="CM11"/>
    <w:basedOn w:val="Default"/>
    <w:next w:val="Default"/>
    <w:uiPriority w:val="99"/>
    <w:rsid w:val="002738F5"/>
    <w:pPr>
      <w:spacing w:line="243" w:lineRule="atLeast"/>
    </w:pPr>
    <w:rPr>
      <w:color w:val="auto"/>
    </w:rPr>
  </w:style>
  <w:style w:type="paragraph" w:customStyle="1" w:styleId="CM69">
    <w:name w:val="CM69"/>
    <w:basedOn w:val="Default"/>
    <w:next w:val="Default"/>
    <w:uiPriority w:val="99"/>
    <w:rsid w:val="002738F5"/>
    <w:rPr>
      <w:color w:val="auto"/>
    </w:rPr>
  </w:style>
  <w:style w:type="paragraph" w:styleId="DocumentMap">
    <w:name w:val="Document Map"/>
    <w:basedOn w:val="Normal"/>
    <w:link w:val="DocumentMapChar"/>
    <w:uiPriority w:val="99"/>
    <w:semiHidden/>
    <w:unhideWhenUsed/>
    <w:rsid w:val="00A065E1"/>
    <w:rPr>
      <w:rFonts w:ascii="Tahoma" w:hAnsi="Tahoma" w:cs="Tahoma"/>
      <w:sz w:val="16"/>
      <w:szCs w:val="16"/>
    </w:rPr>
  </w:style>
  <w:style w:type="character" w:customStyle="1" w:styleId="DocumentMapChar">
    <w:name w:val="Document Map Char"/>
    <w:basedOn w:val="DefaultParagraphFont"/>
    <w:link w:val="DocumentMap"/>
    <w:uiPriority w:val="99"/>
    <w:semiHidden/>
    <w:rsid w:val="00A065E1"/>
    <w:rPr>
      <w:rFonts w:ascii="Tahoma" w:eastAsia="Times New Roman" w:hAnsi="Tahoma" w:cs="Tahoma"/>
      <w:sz w:val="16"/>
      <w:szCs w:val="16"/>
    </w:rPr>
  </w:style>
  <w:style w:type="character" w:customStyle="1" w:styleId="Heading5Char">
    <w:name w:val="Heading 5 Char"/>
    <w:basedOn w:val="DefaultParagraphFont"/>
    <w:link w:val="Heading5"/>
    <w:uiPriority w:val="9"/>
    <w:semiHidden/>
    <w:rsid w:val="001E4D85"/>
    <w:rPr>
      <w:rFonts w:asciiTheme="majorHAnsi" w:eastAsiaTheme="majorEastAsia" w:hAnsiTheme="majorHAnsi" w:cstheme="majorBidi"/>
      <w:color w:val="365F9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7629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CE1F8402CE14438A5E8F5C32BD0C1C" ma:contentTypeVersion="8" ma:contentTypeDescription="Create a new document." ma:contentTypeScope="" ma:versionID="f65907b807bc36eafd39761f763c2b5d">
  <xsd:schema xmlns:xsd="http://www.w3.org/2001/XMLSchema" xmlns:xs="http://www.w3.org/2001/XMLSchema" xmlns:p="http://schemas.microsoft.com/office/2006/metadata/properties" xmlns:ns2="f5e9b4d6-b282-4992-96c4-67167293801b" targetNamespace="http://schemas.microsoft.com/office/2006/metadata/properties" ma:root="true" ma:fieldsID="91517f7dd0f8a988b71992b3672a6b9f" ns2:_="">
    <xsd:import namespace="f5e9b4d6-b282-4992-96c4-67167293801b"/>
    <xsd:element name="properties">
      <xsd:complexType>
        <xsd:sequence>
          <xsd:element name="documentManagement">
            <xsd:complexType>
              <xsd:all>
                <xsd:element ref="ns2:Document_x0020_Type"/>
                <xsd:element ref="ns2:Date" minOccurs="0"/>
                <xsd:element ref="ns2:Archive" minOccurs="0"/>
                <xsd:element ref="ns2:Subsections"/>
                <xsd:element ref="ns2:Current_x0020_project" minOccurs="0"/>
                <xsd:element ref="ns2:Te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e9b4d6-b282-4992-96c4-67167293801b" elementFormDefault="qualified">
    <xsd:import namespace="http://schemas.microsoft.com/office/2006/documentManagement/types"/>
    <xsd:import namespace="http://schemas.microsoft.com/office/infopath/2007/PartnerControls"/>
    <xsd:element name="Document_x0020_Type" ma:index="8" ma:displayName="Project" ma:format="RadioButtons" ma:internalName="Document_x0020_Type">
      <xsd:simpleType>
        <xsd:restriction base="dms:Choice">
          <xsd:enumeration value="Asbestos"/>
          <xsd:enumeration value="Carpets"/>
          <xsd:enumeration value="Cellar Insulation"/>
          <xsd:enumeration value="Central Heating"/>
          <xsd:enumeration value="Consortium"/>
          <xsd:enumeration value="Curtilage"/>
          <xsd:enumeration value="Cyclical Decorating"/>
          <xsd:enumeration value="Door Entry / Warden Call Maintenance"/>
          <xsd:enumeration value="Diesel Generator"/>
          <xsd:enumeration value="Electrical - TESTING"/>
          <xsd:enumeration value="Electrical - WORKS"/>
          <xsd:enumeration value="Equifax"/>
          <xsd:enumeration value="EWI"/>
          <xsd:enumeration value="Fire"/>
          <xsd:enumeration value="Franking Machines"/>
          <xsd:enumeration value="Gas Servicing"/>
          <xsd:enumeration value="General"/>
          <xsd:enumeration value="Insurance Documents"/>
          <xsd:enumeration value="IT Backup Solution"/>
          <xsd:enumeration value="IWI"/>
          <xsd:enumeration value="Kitchens &amp; Bathrooms"/>
          <xsd:enumeration value="LED Lighting"/>
          <xsd:enumeration value="Legal Services"/>
          <xsd:enumeration value="Lifts and Stairlifts"/>
          <xsd:enumeration value="Major Voids"/>
          <xsd:enumeration value="Mobiles"/>
          <xsd:enumeration value="Out of Hours Call Centre"/>
          <xsd:enumeration value="Payroll System"/>
          <xsd:enumeration value="PFA General Info"/>
          <xsd:enumeration value="PFA Performance Data"/>
          <xsd:enumeration value="Photocopiers"/>
          <xsd:enumeration value="Procedures"/>
          <xsd:enumeration value="Property Management"/>
          <xsd:enumeration value="Property Valuations"/>
          <xsd:enumeration value="Oxypods"/>
          <xsd:enumeration value="Stock Condition Survey"/>
          <xsd:enumeration value="Telecoms"/>
          <xsd:enumeration value="Temporary Staffing"/>
          <xsd:enumeration value="Utilities - Communal Areas"/>
          <xsd:enumeration value="Warden Call Monitoring &amp; Response"/>
          <xsd:enumeration value="Water Hygiene"/>
          <xsd:enumeration value="Windows &amp; Doors"/>
        </xsd:restriction>
      </xsd:simpleType>
    </xsd:element>
    <xsd:element name="Date" ma:index="9" nillable="true" ma:displayName="Date" ma:format="DateOnly" ma:internalName="Date">
      <xsd:simpleType>
        <xsd:restriction base="dms:DateTime"/>
      </xsd:simpleType>
    </xsd:element>
    <xsd:element name="Archive" ma:index="10" nillable="true" ma:displayName="Archive" ma:default="0" ma:description="tick to archive" ma:internalName="Archive">
      <xsd:simpleType>
        <xsd:restriction base="dms:Boolean"/>
      </xsd:simpleType>
    </xsd:element>
    <xsd:element name="Subsections" ma:index="11" ma:displayName="Stage" ma:format="RadioButtons" ma:internalName="Subsections">
      <xsd:simpleType>
        <xsd:restriction base="dms:Choice">
          <xsd:enumeration value="Tender - ITT Docs"/>
          <xsd:enumeration value="Tender - Responses"/>
          <xsd:enumeration value="Tender - Evaluation"/>
          <xsd:enumeration value="Tender - Reports"/>
          <xsd:enumeration value="Contract - Documents"/>
          <xsd:enumeration value="Contract - Meetings"/>
          <xsd:enumeration value="Contract - Correspondence"/>
          <xsd:enumeration value="Contract - Pre-contract"/>
        </xsd:restriction>
      </xsd:simpleType>
    </xsd:element>
    <xsd:element name="Current_x0020_project" ma:index="12" nillable="true" ma:displayName="Current project" ma:default="1" ma:description="Set yes to display" ma:internalName="Current_x0020_project">
      <xsd:simpleType>
        <xsd:restriction base="dms:Boolean"/>
      </xsd:simpleType>
    </xsd:element>
    <xsd:element name="Test" ma:index="13" nillable="true" ma:displayName="Test" ma:description="Test" ma:internalName="Tes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Document_x0020_Type xmlns="f5e9b4d6-b282-4992-96c4-67167293801b">Temporary Staffing</Document_x0020_Type>
    <Date xmlns="f5e9b4d6-b282-4992-96c4-67167293801b" xsi:nil="true"/>
    <Archive xmlns="f5e9b4d6-b282-4992-96c4-67167293801b">false</Archive>
    <Current_x0020_project xmlns="f5e9b4d6-b282-4992-96c4-67167293801b">false</Current_x0020_project>
    <Subsections xmlns="f5e9b4d6-b282-4992-96c4-67167293801b"/>
    <Test xmlns="f5e9b4d6-b282-4992-96c4-671672938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32ED8D-6A2B-4085-85F7-B17BE78BAF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e9b4d6-b282-4992-96c4-6716729380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0E7640-2E21-48C9-BE5B-6EC10465865F}">
  <ds:schemaRefs>
    <ds:schemaRef ds:uri="http://schemas.microsoft.com/office/2006/metadata/properties"/>
    <ds:schemaRef ds:uri="http://schemas.microsoft.com/office/2006/documentManagement/types"/>
    <ds:schemaRef ds:uri="http://purl.org/dc/terms/"/>
    <ds:schemaRef ds:uri="http://schemas.openxmlformats.org/package/2006/metadata/core-properties"/>
    <ds:schemaRef ds:uri="f5e9b4d6-b282-4992-96c4-67167293801b"/>
    <ds:schemaRef ds:uri="http://purl.org/dc/dcmitype/"/>
    <ds:schemaRef ds:uri="http://schemas.microsoft.com/office/infopath/2007/PartnerControls"/>
    <ds:schemaRef ds:uri="http://purl.org/dc/elements/1.1/"/>
    <ds:schemaRef ds:uri="http://www.w3.org/XML/1998/namespace"/>
  </ds:schemaRefs>
</ds:datastoreItem>
</file>

<file path=customXml/itemProps3.xml><?xml version="1.0" encoding="utf-8"?>
<ds:datastoreItem xmlns:ds="http://schemas.openxmlformats.org/officeDocument/2006/customXml" ds:itemID="{19E7D832-0F04-456A-8C12-A1C8D47D2EA6}">
  <ds:schemaRefs>
    <ds:schemaRef ds:uri="http://schemas.microsoft.com/sharepoint/v3/contenttype/forms"/>
  </ds:schemaRefs>
</ds:datastoreItem>
</file>

<file path=customXml/itemProps4.xml><?xml version="1.0" encoding="utf-8"?>
<ds:datastoreItem xmlns:ds="http://schemas.openxmlformats.org/officeDocument/2006/customXml" ds:itemID="{40AF4993-556E-4B30-9F5B-B9C2FD8917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21</Pages>
  <Words>4909</Words>
  <Characters>27983</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LFHA</Company>
  <LinksUpToDate>false</LinksUpToDate>
  <CharactersWithSpaces>32827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Tammie Donaldson</dc:creator>
  <cp:keywords/>
  <dc:description/>
  <cp:lastModifiedBy>Joanne Harrison</cp:lastModifiedBy>
  <cp:revision>4</cp:revision>
  <cp:lastPrinted>2012-08-07T13:27:00Z</cp:lastPrinted>
  <dcterms:created xsi:type="dcterms:W3CDTF">2016-09-13T15:14:00Z</dcterms:created>
  <dcterms:modified xsi:type="dcterms:W3CDTF">2016-09-14T12:39:00Z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0x010100EBCE1F8402CE14438A5E8F5C32BD0C1C</vt:lpwstr>
  </property>
</Properties>
</file>