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6CEF0" w14:textId="44198462" w:rsidR="00880211" w:rsidRPr="00512F6F" w:rsidRDefault="06789A45" w:rsidP="781454AC">
      <w:pPr>
        <w:jc w:val="center"/>
        <w:rPr>
          <w:rFonts w:asciiTheme="minorHAnsi" w:hAnsiTheme="minorHAnsi"/>
          <w:b/>
          <w:bCs/>
          <w:sz w:val="22"/>
          <w:szCs w:val="22"/>
        </w:rPr>
      </w:pPr>
      <w:r w:rsidRPr="781454AC">
        <w:rPr>
          <w:rFonts w:asciiTheme="minorHAnsi" w:hAnsiTheme="minorHAnsi"/>
          <w:b/>
          <w:bCs/>
          <w:sz w:val="22"/>
          <w:szCs w:val="22"/>
        </w:rPr>
        <w:t xml:space="preserve">Terms of Reference – </w:t>
      </w:r>
      <w:r w:rsidR="00B61F25">
        <w:rPr>
          <w:rFonts w:asciiTheme="minorHAnsi" w:hAnsiTheme="minorHAnsi"/>
          <w:b/>
          <w:bCs/>
          <w:sz w:val="22"/>
          <w:szCs w:val="22"/>
        </w:rPr>
        <w:t xml:space="preserve">UK seafood </w:t>
      </w:r>
      <w:r w:rsidR="00271949">
        <w:rPr>
          <w:rFonts w:asciiTheme="minorHAnsi" w:hAnsiTheme="minorHAnsi"/>
          <w:b/>
          <w:bCs/>
          <w:sz w:val="22"/>
          <w:szCs w:val="22"/>
        </w:rPr>
        <w:t xml:space="preserve">waste </w:t>
      </w:r>
      <w:r w:rsidR="00B61F25">
        <w:rPr>
          <w:rFonts w:asciiTheme="minorHAnsi" w:hAnsiTheme="minorHAnsi"/>
          <w:b/>
          <w:bCs/>
          <w:sz w:val="22"/>
          <w:szCs w:val="22"/>
        </w:rPr>
        <w:t xml:space="preserve">valorisation Project </w:t>
      </w:r>
    </w:p>
    <w:p w14:paraId="7B2341E0" w14:textId="43ABAE43" w:rsidR="00753CAC" w:rsidRPr="00512F6F" w:rsidRDefault="00753CAC" w:rsidP="00501764">
      <w:pPr>
        <w:pStyle w:val="ListParagraph"/>
        <w:numPr>
          <w:ilvl w:val="0"/>
          <w:numId w:val="7"/>
        </w:numPr>
        <w:rPr>
          <w:rFonts w:asciiTheme="minorHAnsi" w:hAnsiTheme="minorHAnsi" w:cstheme="minorHAnsi"/>
          <w:b/>
          <w:bCs/>
          <w:sz w:val="22"/>
          <w:szCs w:val="22"/>
        </w:rPr>
      </w:pPr>
      <w:r w:rsidRPr="00512F6F">
        <w:rPr>
          <w:rFonts w:asciiTheme="minorHAnsi" w:hAnsiTheme="minorHAnsi" w:cstheme="minorHAnsi"/>
          <w:b/>
          <w:bCs/>
          <w:sz w:val="22"/>
          <w:szCs w:val="22"/>
        </w:rPr>
        <w:t>Background</w:t>
      </w:r>
    </w:p>
    <w:p w14:paraId="63FEEC69" w14:textId="131C2BF4" w:rsidR="00DC552B" w:rsidRDefault="00B407AD" w:rsidP="00C6035A">
      <w:pPr>
        <w:jc w:val="both"/>
        <w:rPr>
          <w:rFonts w:asciiTheme="minorHAnsi" w:hAnsiTheme="minorHAnsi"/>
          <w:sz w:val="22"/>
          <w:szCs w:val="22"/>
        </w:rPr>
      </w:pPr>
      <w:r w:rsidRPr="00B407AD">
        <w:rPr>
          <w:rFonts w:asciiTheme="minorHAnsi" w:hAnsiTheme="minorHAnsi"/>
          <w:sz w:val="22"/>
          <w:szCs w:val="22"/>
        </w:rPr>
        <w:t>Seafood is a valuable commodity</w:t>
      </w:r>
      <w:r w:rsidR="000D14C7">
        <w:rPr>
          <w:rFonts w:asciiTheme="minorHAnsi" w:hAnsiTheme="minorHAnsi"/>
          <w:sz w:val="22"/>
          <w:szCs w:val="22"/>
        </w:rPr>
        <w:t xml:space="preserve">. Globally, </w:t>
      </w:r>
      <w:r w:rsidR="00D26A83">
        <w:rPr>
          <w:rFonts w:asciiTheme="minorHAnsi" w:hAnsiTheme="minorHAnsi"/>
          <w:sz w:val="22"/>
          <w:szCs w:val="22"/>
        </w:rPr>
        <w:t>nearly 3 billion people rely on seafood (wild caught and farmed) as their main source of animal protein</w:t>
      </w:r>
      <w:r w:rsidR="001D6D55">
        <w:rPr>
          <w:rStyle w:val="FootnoteReference"/>
          <w:rFonts w:asciiTheme="minorHAnsi" w:hAnsiTheme="minorHAnsi"/>
          <w:sz w:val="22"/>
          <w:szCs w:val="22"/>
        </w:rPr>
        <w:footnoteReference w:id="2"/>
      </w:r>
      <w:r w:rsidR="00D26A83">
        <w:rPr>
          <w:rFonts w:asciiTheme="minorHAnsi" w:hAnsiTheme="minorHAnsi"/>
          <w:sz w:val="22"/>
          <w:szCs w:val="22"/>
        </w:rPr>
        <w:t xml:space="preserve">. </w:t>
      </w:r>
      <w:r w:rsidR="006B37A6">
        <w:rPr>
          <w:rFonts w:asciiTheme="minorHAnsi" w:hAnsiTheme="minorHAnsi"/>
          <w:sz w:val="22"/>
          <w:szCs w:val="22"/>
        </w:rPr>
        <w:t xml:space="preserve">The aquaculture and agricultural feed sectors </w:t>
      </w:r>
      <w:r w:rsidR="00154273">
        <w:rPr>
          <w:rFonts w:asciiTheme="minorHAnsi" w:hAnsiTheme="minorHAnsi"/>
          <w:sz w:val="22"/>
          <w:szCs w:val="22"/>
        </w:rPr>
        <w:t xml:space="preserve">also </w:t>
      </w:r>
      <w:r w:rsidR="002C4900">
        <w:rPr>
          <w:rFonts w:asciiTheme="minorHAnsi" w:hAnsiTheme="minorHAnsi"/>
          <w:sz w:val="22"/>
          <w:szCs w:val="22"/>
        </w:rPr>
        <w:t xml:space="preserve">rely </w:t>
      </w:r>
      <w:r w:rsidR="00D62EEB">
        <w:rPr>
          <w:rFonts w:asciiTheme="minorHAnsi" w:hAnsiTheme="minorHAnsi"/>
          <w:sz w:val="22"/>
          <w:szCs w:val="22"/>
        </w:rPr>
        <w:t xml:space="preserve">heavily </w:t>
      </w:r>
      <w:r w:rsidR="002C4900">
        <w:rPr>
          <w:rFonts w:asciiTheme="minorHAnsi" w:hAnsiTheme="minorHAnsi"/>
          <w:sz w:val="22"/>
          <w:szCs w:val="22"/>
        </w:rPr>
        <w:t xml:space="preserve">on </w:t>
      </w:r>
      <w:r w:rsidR="00154273">
        <w:rPr>
          <w:rFonts w:asciiTheme="minorHAnsi" w:hAnsiTheme="minorHAnsi"/>
          <w:sz w:val="22"/>
          <w:szCs w:val="22"/>
        </w:rPr>
        <w:t xml:space="preserve">seafood, with </w:t>
      </w:r>
      <w:r w:rsidR="002C4900">
        <w:rPr>
          <w:rFonts w:asciiTheme="minorHAnsi" w:hAnsiTheme="minorHAnsi"/>
          <w:sz w:val="22"/>
          <w:szCs w:val="22"/>
        </w:rPr>
        <w:t xml:space="preserve">more than </w:t>
      </w:r>
      <w:r w:rsidR="00DF345F">
        <w:rPr>
          <w:rFonts w:asciiTheme="minorHAnsi" w:hAnsiTheme="minorHAnsi"/>
          <w:sz w:val="22"/>
          <w:szCs w:val="22"/>
        </w:rPr>
        <w:t>1/5 of the global wild-catch se</w:t>
      </w:r>
      <w:r w:rsidR="001F3DD6">
        <w:rPr>
          <w:rFonts w:asciiTheme="minorHAnsi" w:hAnsiTheme="minorHAnsi"/>
          <w:sz w:val="22"/>
          <w:szCs w:val="22"/>
        </w:rPr>
        <w:t>afood</w:t>
      </w:r>
      <w:r w:rsidR="00154273">
        <w:rPr>
          <w:rFonts w:asciiTheme="minorHAnsi" w:hAnsiTheme="minorHAnsi"/>
          <w:sz w:val="22"/>
          <w:szCs w:val="22"/>
        </w:rPr>
        <w:t xml:space="preserve"> going into the feed sector</w:t>
      </w:r>
      <w:r w:rsidR="00CC53A7">
        <w:rPr>
          <w:rStyle w:val="FootnoteReference"/>
          <w:rFonts w:asciiTheme="minorHAnsi" w:hAnsiTheme="minorHAnsi"/>
          <w:sz w:val="22"/>
          <w:szCs w:val="22"/>
        </w:rPr>
        <w:footnoteReference w:id="3"/>
      </w:r>
      <w:r w:rsidR="002C4900">
        <w:rPr>
          <w:rFonts w:asciiTheme="minorHAnsi" w:hAnsiTheme="minorHAnsi"/>
          <w:sz w:val="22"/>
          <w:szCs w:val="22"/>
        </w:rPr>
        <w:t>.</w:t>
      </w:r>
      <w:r w:rsidR="00D97518">
        <w:rPr>
          <w:rFonts w:asciiTheme="minorHAnsi" w:hAnsiTheme="minorHAnsi"/>
          <w:sz w:val="22"/>
          <w:szCs w:val="22"/>
        </w:rPr>
        <w:t xml:space="preserve"> </w:t>
      </w:r>
      <w:r w:rsidR="00394BD0">
        <w:rPr>
          <w:rFonts w:asciiTheme="minorHAnsi" w:hAnsiTheme="minorHAnsi"/>
          <w:sz w:val="22"/>
          <w:szCs w:val="22"/>
        </w:rPr>
        <w:t xml:space="preserve">At the same time, seafood </w:t>
      </w:r>
      <w:r w:rsidR="00C43F72">
        <w:rPr>
          <w:rFonts w:asciiTheme="minorHAnsi" w:hAnsiTheme="minorHAnsi"/>
          <w:sz w:val="22"/>
          <w:szCs w:val="22"/>
        </w:rPr>
        <w:t xml:space="preserve">plays an important role </w:t>
      </w:r>
      <w:r w:rsidR="00394BD0">
        <w:rPr>
          <w:rFonts w:asciiTheme="minorHAnsi" w:hAnsiTheme="minorHAnsi"/>
          <w:sz w:val="22"/>
          <w:szCs w:val="22"/>
        </w:rPr>
        <w:t xml:space="preserve">in petfood, pharmaceutical and nutraceutical </w:t>
      </w:r>
      <w:r w:rsidR="00C43F72">
        <w:rPr>
          <w:rFonts w:asciiTheme="minorHAnsi" w:hAnsiTheme="minorHAnsi"/>
          <w:sz w:val="22"/>
          <w:szCs w:val="22"/>
        </w:rPr>
        <w:t>sectors.</w:t>
      </w:r>
      <w:r w:rsidR="00080DA2">
        <w:rPr>
          <w:rFonts w:asciiTheme="minorHAnsi" w:hAnsiTheme="minorHAnsi"/>
          <w:sz w:val="22"/>
          <w:szCs w:val="22"/>
        </w:rPr>
        <w:t xml:space="preserve"> </w:t>
      </w:r>
    </w:p>
    <w:p w14:paraId="58E693D4" w14:textId="0E4F2151" w:rsidR="00C6035A" w:rsidRDefault="00656C04" w:rsidP="742F5B85">
      <w:pPr>
        <w:jc w:val="both"/>
        <w:rPr>
          <w:rFonts w:asciiTheme="minorHAnsi" w:hAnsiTheme="minorHAnsi"/>
          <w:sz w:val="22"/>
          <w:szCs w:val="22"/>
        </w:rPr>
      </w:pPr>
      <w:r w:rsidRPr="742F5B85">
        <w:rPr>
          <w:rFonts w:asciiTheme="minorHAnsi" w:hAnsiTheme="minorHAnsi"/>
          <w:sz w:val="22"/>
          <w:szCs w:val="22"/>
        </w:rPr>
        <w:t>The d</w:t>
      </w:r>
      <w:r w:rsidR="007A48E4" w:rsidRPr="742F5B85">
        <w:rPr>
          <w:rFonts w:asciiTheme="minorHAnsi" w:hAnsiTheme="minorHAnsi"/>
          <w:sz w:val="22"/>
          <w:szCs w:val="22"/>
        </w:rPr>
        <w:t>emand for seafood is increasing</w:t>
      </w:r>
      <w:r w:rsidR="00BE7DD4" w:rsidRPr="742F5B85">
        <w:rPr>
          <w:rFonts w:asciiTheme="minorHAnsi" w:hAnsiTheme="minorHAnsi"/>
          <w:sz w:val="22"/>
          <w:szCs w:val="22"/>
        </w:rPr>
        <w:t>.</w:t>
      </w:r>
      <w:r w:rsidR="002E35A0" w:rsidRPr="742F5B85">
        <w:rPr>
          <w:rFonts w:asciiTheme="minorHAnsi" w:hAnsiTheme="minorHAnsi"/>
          <w:sz w:val="22"/>
          <w:szCs w:val="22"/>
        </w:rPr>
        <w:t xml:space="preserve"> </w:t>
      </w:r>
      <w:r w:rsidR="009C7E60" w:rsidRPr="742F5B85">
        <w:rPr>
          <w:rFonts w:asciiTheme="minorHAnsi" w:hAnsiTheme="minorHAnsi"/>
          <w:sz w:val="22"/>
          <w:szCs w:val="22"/>
        </w:rPr>
        <w:t xml:space="preserve">Today, </w:t>
      </w:r>
      <w:r w:rsidR="00C6035A" w:rsidRPr="742F5B85">
        <w:rPr>
          <w:rFonts w:asciiTheme="minorHAnsi" w:hAnsiTheme="minorHAnsi"/>
          <w:sz w:val="22"/>
          <w:szCs w:val="22"/>
        </w:rPr>
        <w:t xml:space="preserve">over 30% of </w:t>
      </w:r>
      <w:r w:rsidR="00D21FE8" w:rsidRPr="742F5B85">
        <w:rPr>
          <w:rFonts w:asciiTheme="minorHAnsi" w:hAnsiTheme="minorHAnsi"/>
          <w:sz w:val="22"/>
          <w:szCs w:val="22"/>
        </w:rPr>
        <w:t xml:space="preserve">global </w:t>
      </w:r>
      <w:r w:rsidR="00C6035A" w:rsidRPr="742F5B85">
        <w:rPr>
          <w:rFonts w:asciiTheme="minorHAnsi" w:hAnsiTheme="minorHAnsi"/>
          <w:sz w:val="22"/>
          <w:szCs w:val="22"/>
        </w:rPr>
        <w:t xml:space="preserve">‘fish’ stocks (fish, shellfish, and other types of edible sea life) are </w:t>
      </w:r>
      <w:r w:rsidR="009C7E60" w:rsidRPr="742F5B85">
        <w:rPr>
          <w:rFonts w:asciiTheme="minorHAnsi" w:hAnsiTheme="minorHAnsi"/>
          <w:sz w:val="22"/>
          <w:szCs w:val="22"/>
        </w:rPr>
        <w:t xml:space="preserve">already </w:t>
      </w:r>
      <w:r w:rsidR="00C6035A" w:rsidRPr="742F5B85">
        <w:rPr>
          <w:rFonts w:asciiTheme="minorHAnsi" w:hAnsiTheme="minorHAnsi"/>
          <w:sz w:val="22"/>
          <w:szCs w:val="22"/>
        </w:rPr>
        <w:t>overfished</w:t>
      </w:r>
      <w:r w:rsidR="009C7E60" w:rsidRPr="742F5B85">
        <w:rPr>
          <w:rFonts w:asciiTheme="minorHAnsi" w:hAnsiTheme="minorHAnsi"/>
          <w:sz w:val="22"/>
          <w:szCs w:val="22"/>
        </w:rPr>
        <w:t xml:space="preserve"> and a</w:t>
      </w:r>
      <w:r w:rsidR="00205396" w:rsidRPr="742F5B85">
        <w:rPr>
          <w:rFonts w:asciiTheme="minorHAnsi" w:hAnsiTheme="minorHAnsi"/>
          <w:sz w:val="22"/>
          <w:szCs w:val="22"/>
        </w:rPr>
        <w:t xml:space="preserve">quaculture </w:t>
      </w:r>
      <w:r w:rsidR="00656334" w:rsidRPr="742F5B85">
        <w:rPr>
          <w:rFonts w:asciiTheme="minorHAnsi" w:hAnsiTheme="minorHAnsi"/>
          <w:sz w:val="22"/>
          <w:szCs w:val="22"/>
        </w:rPr>
        <w:t xml:space="preserve">production </w:t>
      </w:r>
      <w:r w:rsidR="009C7E60" w:rsidRPr="742F5B85">
        <w:rPr>
          <w:rFonts w:asciiTheme="minorHAnsi" w:hAnsiTheme="minorHAnsi"/>
          <w:sz w:val="22"/>
          <w:szCs w:val="22"/>
        </w:rPr>
        <w:t>continues to increase</w:t>
      </w:r>
      <w:r w:rsidR="005D5599" w:rsidRPr="742F5B85">
        <w:rPr>
          <w:rFonts w:asciiTheme="minorHAnsi" w:hAnsiTheme="minorHAnsi"/>
          <w:sz w:val="22"/>
          <w:szCs w:val="22"/>
        </w:rPr>
        <w:t>,</w:t>
      </w:r>
      <w:r w:rsidR="00205396" w:rsidRPr="742F5B85">
        <w:rPr>
          <w:rFonts w:asciiTheme="minorHAnsi" w:hAnsiTheme="minorHAnsi"/>
          <w:sz w:val="22"/>
          <w:szCs w:val="22"/>
        </w:rPr>
        <w:t xml:space="preserve"> now </w:t>
      </w:r>
      <w:r w:rsidR="00591587" w:rsidRPr="742F5B85">
        <w:rPr>
          <w:rFonts w:asciiTheme="minorHAnsi" w:hAnsiTheme="minorHAnsi"/>
          <w:sz w:val="22"/>
          <w:szCs w:val="22"/>
        </w:rPr>
        <w:t>produc</w:t>
      </w:r>
      <w:r w:rsidR="005D5599" w:rsidRPr="742F5B85">
        <w:rPr>
          <w:rFonts w:asciiTheme="minorHAnsi" w:hAnsiTheme="minorHAnsi"/>
          <w:sz w:val="22"/>
          <w:szCs w:val="22"/>
        </w:rPr>
        <w:t>ing</w:t>
      </w:r>
      <w:r w:rsidR="00591587" w:rsidRPr="742F5B85">
        <w:rPr>
          <w:rFonts w:asciiTheme="minorHAnsi" w:hAnsiTheme="minorHAnsi"/>
          <w:sz w:val="22"/>
          <w:szCs w:val="22"/>
        </w:rPr>
        <w:t xml:space="preserve"> </w:t>
      </w:r>
      <w:r w:rsidR="00205396" w:rsidRPr="742F5B85">
        <w:rPr>
          <w:rFonts w:asciiTheme="minorHAnsi" w:hAnsiTheme="minorHAnsi"/>
          <w:sz w:val="22"/>
          <w:szCs w:val="22"/>
        </w:rPr>
        <w:t>over</w:t>
      </w:r>
      <w:r w:rsidR="00591587" w:rsidRPr="742F5B85">
        <w:rPr>
          <w:rFonts w:asciiTheme="minorHAnsi" w:hAnsiTheme="minorHAnsi"/>
          <w:sz w:val="22"/>
          <w:szCs w:val="22"/>
        </w:rPr>
        <w:t xml:space="preserve"> half of seafood eaten globally</w:t>
      </w:r>
      <w:r w:rsidR="008841AC" w:rsidRPr="742F5B85">
        <w:rPr>
          <w:rStyle w:val="FootnoteReference"/>
          <w:rFonts w:asciiTheme="minorHAnsi" w:hAnsiTheme="minorHAnsi"/>
          <w:sz w:val="22"/>
          <w:szCs w:val="22"/>
        </w:rPr>
        <w:footnoteReference w:id="4"/>
      </w:r>
      <w:r w:rsidR="00591587" w:rsidRPr="742F5B85">
        <w:rPr>
          <w:rFonts w:asciiTheme="minorHAnsi" w:hAnsiTheme="minorHAnsi"/>
          <w:sz w:val="22"/>
          <w:szCs w:val="22"/>
        </w:rPr>
        <w:t xml:space="preserve">. </w:t>
      </w:r>
      <w:r w:rsidR="002B7695" w:rsidRPr="742F5B85">
        <w:rPr>
          <w:rFonts w:asciiTheme="minorHAnsi" w:hAnsiTheme="minorHAnsi"/>
          <w:sz w:val="22"/>
          <w:szCs w:val="22"/>
        </w:rPr>
        <w:t xml:space="preserve">Management of this finite </w:t>
      </w:r>
      <w:r w:rsidR="0E116ADA" w:rsidRPr="742F5B85">
        <w:rPr>
          <w:rFonts w:asciiTheme="minorHAnsi" w:hAnsiTheme="minorHAnsi"/>
          <w:sz w:val="22"/>
          <w:szCs w:val="22"/>
        </w:rPr>
        <w:t xml:space="preserve">stocks is </w:t>
      </w:r>
      <w:r w:rsidR="002B7695" w:rsidRPr="742F5B85">
        <w:rPr>
          <w:rFonts w:asciiTheme="minorHAnsi" w:hAnsiTheme="minorHAnsi"/>
          <w:sz w:val="22"/>
          <w:szCs w:val="22"/>
        </w:rPr>
        <w:t>critical to avoid further stock collaps</w:t>
      </w:r>
      <w:r w:rsidR="00D12D23" w:rsidRPr="742F5B85">
        <w:rPr>
          <w:rFonts w:asciiTheme="minorHAnsi" w:hAnsiTheme="minorHAnsi"/>
          <w:sz w:val="22"/>
          <w:szCs w:val="22"/>
        </w:rPr>
        <w:t>es</w:t>
      </w:r>
      <w:r w:rsidR="002B7695" w:rsidRPr="742F5B85">
        <w:rPr>
          <w:rFonts w:asciiTheme="minorHAnsi" w:hAnsiTheme="minorHAnsi"/>
          <w:sz w:val="22"/>
          <w:szCs w:val="22"/>
        </w:rPr>
        <w:t xml:space="preserve">, rebuilding </w:t>
      </w:r>
      <w:r w:rsidR="00D12D23" w:rsidRPr="742F5B85">
        <w:rPr>
          <w:rFonts w:asciiTheme="minorHAnsi" w:hAnsiTheme="minorHAnsi"/>
          <w:sz w:val="22"/>
          <w:szCs w:val="22"/>
        </w:rPr>
        <w:t xml:space="preserve">of </w:t>
      </w:r>
      <w:r w:rsidR="002B7695" w:rsidRPr="742F5B85">
        <w:rPr>
          <w:rFonts w:asciiTheme="minorHAnsi" w:hAnsiTheme="minorHAnsi"/>
          <w:sz w:val="22"/>
          <w:szCs w:val="22"/>
        </w:rPr>
        <w:t>overfished</w:t>
      </w:r>
      <w:r w:rsidR="00EF39F0" w:rsidRPr="742F5B85">
        <w:rPr>
          <w:rFonts w:asciiTheme="minorHAnsi" w:hAnsiTheme="minorHAnsi"/>
          <w:sz w:val="22"/>
          <w:szCs w:val="22"/>
        </w:rPr>
        <w:t xml:space="preserve"> </w:t>
      </w:r>
      <w:r w:rsidR="00D12D23" w:rsidRPr="742F5B85">
        <w:rPr>
          <w:rFonts w:asciiTheme="minorHAnsi" w:hAnsiTheme="minorHAnsi"/>
          <w:sz w:val="22"/>
          <w:szCs w:val="22"/>
        </w:rPr>
        <w:t xml:space="preserve">stocks </w:t>
      </w:r>
      <w:r w:rsidR="00EF39F0" w:rsidRPr="742F5B85">
        <w:rPr>
          <w:rFonts w:asciiTheme="minorHAnsi" w:hAnsiTheme="minorHAnsi"/>
          <w:sz w:val="22"/>
          <w:szCs w:val="22"/>
        </w:rPr>
        <w:t xml:space="preserve">and </w:t>
      </w:r>
      <w:r w:rsidR="00D12D23" w:rsidRPr="742F5B85">
        <w:rPr>
          <w:rFonts w:asciiTheme="minorHAnsi" w:hAnsiTheme="minorHAnsi"/>
          <w:sz w:val="22"/>
          <w:szCs w:val="22"/>
        </w:rPr>
        <w:t xml:space="preserve">to </w:t>
      </w:r>
      <w:r w:rsidR="00D25A36" w:rsidRPr="742F5B85">
        <w:rPr>
          <w:rFonts w:asciiTheme="minorHAnsi" w:hAnsiTheme="minorHAnsi"/>
          <w:sz w:val="22"/>
          <w:szCs w:val="22"/>
        </w:rPr>
        <w:t xml:space="preserve">ensure </w:t>
      </w:r>
      <w:r w:rsidR="00D12D23" w:rsidRPr="742F5B85">
        <w:rPr>
          <w:rFonts w:asciiTheme="minorHAnsi" w:hAnsiTheme="minorHAnsi"/>
          <w:sz w:val="22"/>
          <w:szCs w:val="22"/>
        </w:rPr>
        <w:t xml:space="preserve">such a </w:t>
      </w:r>
      <w:r w:rsidR="00D25A36" w:rsidRPr="742F5B85">
        <w:rPr>
          <w:rFonts w:asciiTheme="minorHAnsi" w:hAnsiTheme="minorHAnsi"/>
          <w:sz w:val="22"/>
          <w:szCs w:val="22"/>
        </w:rPr>
        <w:t xml:space="preserve">valuable commodity is </w:t>
      </w:r>
      <w:r w:rsidR="00CF7E1B" w:rsidRPr="742F5B85">
        <w:rPr>
          <w:rFonts w:asciiTheme="minorHAnsi" w:hAnsiTheme="minorHAnsi"/>
          <w:sz w:val="22"/>
          <w:szCs w:val="22"/>
        </w:rPr>
        <w:t xml:space="preserve">resilient </w:t>
      </w:r>
      <w:r w:rsidR="00F6774F" w:rsidRPr="742F5B85">
        <w:rPr>
          <w:rFonts w:asciiTheme="minorHAnsi" w:hAnsiTheme="minorHAnsi"/>
          <w:sz w:val="22"/>
          <w:szCs w:val="22"/>
        </w:rPr>
        <w:t>to meet increasing demands</w:t>
      </w:r>
      <w:r w:rsidR="00722E7B" w:rsidRPr="742F5B85">
        <w:rPr>
          <w:rFonts w:asciiTheme="minorHAnsi" w:hAnsiTheme="minorHAnsi"/>
          <w:sz w:val="22"/>
          <w:szCs w:val="22"/>
        </w:rPr>
        <w:t xml:space="preserve"> </w:t>
      </w:r>
      <w:r w:rsidR="00CF7E1B" w:rsidRPr="742F5B85">
        <w:rPr>
          <w:rFonts w:asciiTheme="minorHAnsi" w:hAnsiTheme="minorHAnsi"/>
          <w:sz w:val="22"/>
          <w:szCs w:val="22"/>
        </w:rPr>
        <w:t xml:space="preserve">despite </w:t>
      </w:r>
      <w:r w:rsidR="00722E7B" w:rsidRPr="742F5B85">
        <w:rPr>
          <w:rFonts w:asciiTheme="minorHAnsi" w:hAnsiTheme="minorHAnsi"/>
          <w:sz w:val="22"/>
          <w:szCs w:val="22"/>
        </w:rPr>
        <w:t xml:space="preserve">increasing </w:t>
      </w:r>
      <w:r w:rsidR="00F6774F" w:rsidRPr="742F5B85">
        <w:rPr>
          <w:rFonts w:asciiTheme="minorHAnsi" w:hAnsiTheme="minorHAnsi"/>
          <w:sz w:val="22"/>
          <w:szCs w:val="22"/>
        </w:rPr>
        <w:t xml:space="preserve">impacts </w:t>
      </w:r>
      <w:r w:rsidR="00CF7E1B" w:rsidRPr="742F5B85">
        <w:rPr>
          <w:rFonts w:asciiTheme="minorHAnsi" w:hAnsiTheme="minorHAnsi"/>
          <w:sz w:val="22"/>
          <w:szCs w:val="22"/>
        </w:rPr>
        <w:t>from</w:t>
      </w:r>
      <w:r w:rsidR="00F6774F" w:rsidRPr="742F5B85">
        <w:rPr>
          <w:rFonts w:asciiTheme="minorHAnsi" w:hAnsiTheme="minorHAnsi"/>
          <w:sz w:val="22"/>
          <w:szCs w:val="22"/>
        </w:rPr>
        <w:t xml:space="preserve"> climate change.</w:t>
      </w:r>
      <w:r w:rsidR="00205396" w:rsidRPr="742F5B85">
        <w:rPr>
          <w:rFonts w:asciiTheme="minorHAnsi" w:hAnsiTheme="minorHAnsi"/>
          <w:sz w:val="22"/>
          <w:szCs w:val="22"/>
        </w:rPr>
        <w:t xml:space="preserve"> </w:t>
      </w:r>
    </w:p>
    <w:p w14:paraId="69CC05CA" w14:textId="44F5BA27" w:rsidR="00722E7B" w:rsidRDefault="000E3ED7" w:rsidP="5D29C5A4">
      <w:pPr>
        <w:jc w:val="both"/>
        <w:rPr>
          <w:rFonts w:asciiTheme="minorHAnsi" w:hAnsiTheme="minorHAnsi"/>
          <w:sz w:val="22"/>
          <w:szCs w:val="22"/>
        </w:rPr>
      </w:pPr>
      <w:r w:rsidRPr="5D29C5A4">
        <w:rPr>
          <w:rFonts w:asciiTheme="minorHAnsi" w:hAnsiTheme="minorHAnsi"/>
          <w:sz w:val="22"/>
          <w:szCs w:val="22"/>
        </w:rPr>
        <w:t>Like</w:t>
      </w:r>
      <w:r w:rsidR="001E4FBA" w:rsidRPr="5D29C5A4">
        <w:rPr>
          <w:rFonts w:asciiTheme="minorHAnsi" w:hAnsiTheme="minorHAnsi"/>
          <w:sz w:val="22"/>
          <w:szCs w:val="22"/>
        </w:rPr>
        <w:t xml:space="preserve"> other primary production sectors, seafood is associated with high levels of waste. </w:t>
      </w:r>
      <w:r w:rsidRPr="5D29C5A4">
        <w:rPr>
          <w:rFonts w:asciiTheme="minorHAnsi" w:hAnsiTheme="minorHAnsi"/>
          <w:sz w:val="22"/>
          <w:szCs w:val="22"/>
        </w:rPr>
        <w:t>I</w:t>
      </w:r>
      <w:r w:rsidR="00CB3326" w:rsidRPr="5D29C5A4">
        <w:rPr>
          <w:rFonts w:asciiTheme="minorHAnsi" w:hAnsiTheme="minorHAnsi"/>
          <w:sz w:val="22"/>
          <w:szCs w:val="22"/>
        </w:rPr>
        <w:t>t</w:t>
      </w:r>
      <w:r w:rsidR="002845A2" w:rsidRPr="5D29C5A4">
        <w:rPr>
          <w:rFonts w:asciiTheme="minorHAnsi" w:hAnsiTheme="minorHAnsi"/>
          <w:sz w:val="22"/>
          <w:szCs w:val="22"/>
        </w:rPr>
        <w:t>’</w:t>
      </w:r>
      <w:r w:rsidR="00CB3326" w:rsidRPr="5D29C5A4">
        <w:rPr>
          <w:rFonts w:asciiTheme="minorHAnsi" w:hAnsiTheme="minorHAnsi"/>
          <w:sz w:val="22"/>
          <w:szCs w:val="22"/>
        </w:rPr>
        <w:t>s estimated that 57% of total wild caught seafood</w:t>
      </w:r>
      <w:r w:rsidR="005B50D0" w:rsidRPr="5D29C5A4">
        <w:rPr>
          <w:rFonts w:asciiTheme="minorHAnsi" w:hAnsiTheme="minorHAnsi"/>
          <w:sz w:val="22"/>
          <w:szCs w:val="22"/>
        </w:rPr>
        <w:t xml:space="preserve"> landed in the UK</w:t>
      </w:r>
      <w:r w:rsidR="00CB3326" w:rsidRPr="5D29C5A4">
        <w:rPr>
          <w:rFonts w:asciiTheme="minorHAnsi" w:hAnsiTheme="minorHAnsi"/>
          <w:sz w:val="22"/>
          <w:szCs w:val="22"/>
        </w:rPr>
        <w:t xml:space="preserve"> ends up as waste</w:t>
      </w:r>
      <w:r w:rsidR="00DE0215" w:rsidRPr="5D29C5A4">
        <w:rPr>
          <w:rFonts w:asciiTheme="minorHAnsi" w:hAnsiTheme="minorHAnsi"/>
          <w:sz w:val="22"/>
          <w:szCs w:val="22"/>
        </w:rPr>
        <w:t>, where waste is</w:t>
      </w:r>
      <w:r w:rsidR="002F5151" w:rsidRPr="5D29C5A4">
        <w:rPr>
          <w:rFonts w:asciiTheme="minorHAnsi" w:hAnsiTheme="minorHAnsi"/>
          <w:sz w:val="22"/>
          <w:szCs w:val="22"/>
        </w:rPr>
        <w:t xml:space="preserve"> classified as viscera, frames, </w:t>
      </w:r>
      <w:r w:rsidR="00A3549D" w:rsidRPr="5D29C5A4">
        <w:rPr>
          <w:rFonts w:asciiTheme="minorHAnsi" w:hAnsiTheme="minorHAnsi"/>
          <w:sz w:val="22"/>
          <w:szCs w:val="22"/>
        </w:rPr>
        <w:t>trimmings</w:t>
      </w:r>
      <w:r w:rsidR="003A668F" w:rsidRPr="5D29C5A4">
        <w:rPr>
          <w:rFonts w:asciiTheme="minorHAnsi" w:hAnsiTheme="minorHAnsi"/>
          <w:sz w:val="22"/>
          <w:szCs w:val="22"/>
        </w:rPr>
        <w:t>,</w:t>
      </w:r>
      <w:r w:rsidR="00A3549D" w:rsidRPr="5D29C5A4">
        <w:rPr>
          <w:rFonts w:asciiTheme="minorHAnsi" w:hAnsiTheme="minorHAnsi"/>
          <w:sz w:val="22"/>
          <w:szCs w:val="22"/>
        </w:rPr>
        <w:t xml:space="preserve"> and shells</w:t>
      </w:r>
      <w:r w:rsidR="006C56BF" w:rsidRPr="5D29C5A4">
        <w:rPr>
          <w:rStyle w:val="FootnoteReference"/>
          <w:rFonts w:asciiTheme="minorHAnsi" w:hAnsiTheme="minorHAnsi"/>
          <w:sz w:val="22"/>
          <w:szCs w:val="22"/>
        </w:rPr>
        <w:footnoteReference w:id="5"/>
      </w:r>
      <w:r w:rsidR="006C56BF" w:rsidRPr="5D29C5A4">
        <w:rPr>
          <w:rFonts w:asciiTheme="minorHAnsi" w:hAnsiTheme="minorHAnsi"/>
          <w:sz w:val="22"/>
          <w:szCs w:val="22"/>
        </w:rPr>
        <w:t xml:space="preserve">. The </w:t>
      </w:r>
      <w:r w:rsidR="00CB3326" w:rsidRPr="5D29C5A4">
        <w:rPr>
          <w:rFonts w:asciiTheme="minorHAnsi" w:hAnsiTheme="minorHAnsi"/>
          <w:sz w:val="22"/>
          <w:szCs w:val="22"/>
        </w:rPr>
        <w:t>majority</w:t>
      </w:r>
      <w:r w:rsidR="006C56BF" w:rsidRPr="5D29C5A4">
        <w:rPr>
          <w:rFonts w:asciiTheme="minorHAnsi" w:hAnsiTheme="minorHAnsi"/>
          <w:sz w:val="22"/>
          <w:szCs w:val="22"/>
        </w:rPr>
        <w:t xml:space="preserve"> </w:t>
      </w:r>
      <w:r w:rsidR="00C91702" w:rsidRPr="5D29C5A4">
        <w:rPr>
          <w:rFonts w:asciiTheme="minorHAnsi" w:hAnsiTheme="minorHAnsi"/>
          <w:sz w:val="22"/>
          <w:szCs w:val="22"/>
        </w:rPr>
        <w:t xml:space="preserve">this waste </w:t>
      </w:r>
      <w:r w:rsidR="006C56BF" w:rsidRPr="5D29C5A4">
        <w:rPr>
          <w:rFonts w:asciiTheme="minorHAnsi" w:hAnsiTheme="minorHAnsi"/>
          <w:sz w:val="22"/>
          <w:szCs w:val="22"/>
        </w:rPr>
        <w:t>is</w:t>
      </w:r>
      <w:r w:rsidR="00CB3326" w:rsidRPr="5D29C5A4">
        <w:rPr>
          <w:rFonts w:asciiTheme="minorHAnsi" w:hAnsiTheme="minorHAnsi"/>
          <w:sz w:val="22"/>
          <w:szCs w:val="22"/>
        </w:rPr>
        <w:t xml:space="preserve"> produced </w:t>
      </w:r>
      <w:r w:rsidR="005B50D0" w:rsidRPr="5D29C5A4">
        <w:rPr>
          <w:rFonts w:asciiTheme="minorHAnsi" w:hAnsiTheme="minorHAnsi"/>
          <w:sz w:val="22"/>
          <w:szCs w:val="22"/>
        </w:rPr>
        <w:t>during</w:t>
      </w:r>
      <w:r w:rsidR="00CB3326" w:rsidRPr="5D29C5A4">
        <w:rPr>
          <w:rFonts w:asciiTheme="minorHAnsi" w:hAnsiTheme="minorHAnsi"/>
          <w:sz w:val="22"/>
          <w:szCs w:val="22"/>
        </w:rPr>
        <w:t xml:space="preserve"> onshore processing (35%)</w:t>
      </w:r>
      <w:r w:rsidR="006C56BF" w:rsidRPr="5D29C5A4">
        <w:rPr>
          <w:rFonts w:asciiTheme="minorHAnsi" w:hAnsiTheme="minorHAnsi"/>
          <w:sz w:val="22"/>
          <w:szCs w:val="22"/>
        </w:rPr>
        <w:t xml:space="preserve">, </w:t>
      </w:r>
      <w:r w:rsidR="00BD6AE1" w:rsidRPr="5D29C5A4">
        <w:rPr>
          <w:rFonts w:asciiTheme="minorHAnsi" w:hAnsiTheme="minorHAnsi"/>
          <w:sz w:val="22"/>
          <w:szCs w:val="22"/>
        </w:rPr>
        <w:t xml:space="preserve">with a smaller percentage </w:t>
      </w:r>
      <w:r w:rsidR="004C3356" w:rsidRPr="5D29C5A4">
        <w:rPr>
          <w:rFonts w:asciiTheme="minorHAnsi" w:hAnsiTheme="minorHAnsi"/>
          <w:sz w:val="22"/>
          <w:szCs w:val="22"/>
        </w:rPr>
        <w:t>associated with</w:t>
      </w:r>
      <w:r w:rsidR="00CB3326" w:rsidRPr="5D29C5A4">
        <w:rPr>
          <w:rFonts w:asciiTheme="minorHAnsi" w:hAnsiTheme="minorHAnsi"/>
          <w:sz w:val="22"/>
          <w:szCs w:val="22"/>
        </w:rPr>
        <w:t xml:space="preserve"> </w:t>
      </w:r>
      <w:r w:rsidR="004C3356" w:rsidRPr="5D29C5A4">
        <w:rPr>
          <w:rFonts w:asciiTheme="minorHAnsi" w:hAnsiTheme="minorHAnsi"/>
          <w:sz w:val="22"/>
          <w:szCs w:val="22"/>
        </w:rPr>
        <w:t xml:space="preserve">at sea </w:t>
      </w:r>
      <w:r w:rsidR="00CB3326" w:rsidRPr="5D29C5A4">
        <w:rPr>
          <w:rFonts w:asciiTheme="minorHAnsi" w:hAnsiTheme="minorHAnsi"/>
          <w:sz w:val="22"/>
          <w:szCs w:val="22"/>
        </w:rPr>
        <w:t>discard</w:t>
      </w:r>
      <w:r w:rsidR="005B50D0" w:rsidRPr="5D29C5A4">
        <w:rPr>
          <w:rFonts w:asciiTheme="minorHAnsi" w:hAnsiTheme="minorHAnsi"/>
          <w:sz w:val="22"/>
          <w:szCs w:val="22"/>
        </w:rPr>
        <w:t>ing</w:t>
      </w:r>
      <w:r w:rsidR="00CB3326" w:rsidRPr="5D29C5A4">
        <w:rPr>
          <w:rFonts w:asciiTheme="minorHAnsi" w:hAnsiTheme="minorHAnsi"/>
          <w:sz w:val="22"/>
          <w:szCs w:val="22"/>
        </w:rPr>
        <w:t xml:space="preserve"> and processing</w:t>
      </w:r>
      <w:r w:rsidR="00BD6AE1" w:rsidRPr="5D29C5A4">
        <w:rPr>
          <w:rFonts w:asciiTheme="minorHAnsi" w:hAnsiTheme="minorHAnsi"/>
          <w:sz w:val="22"/>
          <w:szCs w:val="22"/>
        </w:rPr>
        <w:t>, though</w:t>
      </w:r>
      <w:r w:rsidR="00CB3326" w:rsidRPr="5D29C5A4">
        <w:rPr>
          <w:rFonts w:asciiTheme="minorHAnsi" w:hAnsiTheme="minorHAnsi"/>
          <w:sz w:val="22"/>
          <w:szCs w:val="22"/>
        </w:rPr>
        <w:t xml:space="preserve"> </w:t>
      </w:r>
      <w:r w:rsidR="009D61C9" w:rsidRPr="5D29C5A4">
        <w:rPr>
          <w:rFonts w:asciiTheme="minorHAnsi" w:hAnsiTheme="minorHAnsi"/>
          <w:sz w:val="22"/>
          <w:szCs w:val="22"/>
        </w:rPr>
        <w:t xml:space="preserve">precise </w:t>
      </w:r>
      <w:r w:rsidR="00CB3326" w:rsidRPr="5D29C5A4">
        <w:rPr>
          <w:rFonts w:asciiTheme="minorHAnsi" w:hAnsiTheme="minorHAnsi"/>
          <w:sz w:val="22"/>
          <w:szCs w:val="22"/>
        </w:rPr>
        <w:t xml:space="preserve">quantification is </w:t>
      </w:r>
      <w:r w:rsidR="009D61C9" w:rsidRPr="5D29C5A4">
        <w:rPr>
          <w:rFonts w:asciiTheme="minorHAnsi" w:hAnsiTheme="minorHAnsi"/>
          <w:sz w:val="22"/>
          <w:szCs w:val="22"/>
        </w:rPr>
        <w:t xml:space="preserve">hindered </w:t>
      </w:r>
      <w:r w:rsidR="00CB3326" w:rsidRPr="5D29C5A4">
        <w:rPr>
          <w:rFonts w:asciiTheme="minorHAnsi" w:hAnsiTheme="minorHAnsi"/>
          <w:sz w:val="22"/>
          <w:szCs w:val="22"/>
        </w:rPr>
        <w:t>by poor data availability</w:t>
      </w:r>
      <w:r w:rsidR="007C4AB2" w:rsidRPr="5D29C5A4">
        <w:rPr>
          <w:rStyle w:val="FootnoteReference"/>
          <w:rFonts w:asciiTheme="minorHAnsi" w:hAnsiTheme="minorHAnsi"/>
          <w:sz w:val="22"/>
          <w:szCs w:val="22"/>
        </w:rPr>
        <w:footnoteReference w:id="6"/>
      </w:r>
      <w:r w:rsidR="00CB3326" w:rsidRPr="5D29C5A4">
        <w:rPr>
          <w:rFonts w:asciiTheme="minorHAnsi" w:hAnsiTheme="minorHAnsi"/>
          <w:sz w:val="22"/>
          <w:szCs w:val="22"/>
        </w:rPr>
        <w:t xml:space="preserve">. </w:t>
      </w:r>
      <w:r w:rsidR="000E7C6A">
        <w:rPr>
          <w:rFonts w:asciiTheme="minorHAnsi" w:hAnsiTheme="minorHAnsi"/>
          <w:sz w:val="22"/>
          <w:szCs w:val="22"/>
        </w:rPr>
        <w:t xml:space="preserve">It remains uncertain what percentage of this waste is inedible from a human consumption perspective. </w:t>
      </w:r>
      <w:r w:rsidR="0099767B" w:rsidRPr="5D29C5A4">
        <w:rPr>
          <w:rFonts w:asciiTheme="minorHAnsi" w:hAnsiTheme="minorHAnsi"/>
          <w:sz w:val="22"/>
          <w:szCs w:val="22"/>
        </w:rPr>
        <w:t>W</w:t>
      </w:r>
      <w:r w:rsidR="00CB3326" w:rsidRPr="5D29C5A4">
        <w:rPr>
          <w:rFonts w:asciiTheme="minorHAnsi" w:hAnsiTheme="minorHAnsi"/>
          <w:sz w:val="22"/>
          <w:szCs w:val="22"/>
        </w:rPr>
        <w:t xml:space="preserve">aste </w:t>
      </w:r>
      <w:r w:rsidR="00433A77" w:rsidRPr="5D29C5A4">
        <w:rPr>
          <w:rFonts w:asciiTheme="minorHAnsi" w:hAnsiTheme="minorHAnsi"/>
          <w:sz w:val="22"/>
          <w:szCs w:val="22"/>
        </w:rPr>
        <w:t xml:space="preserve">associated with </w:t>
      </w:r>
      <w:r w:rsidR="00CB3326" w:rsidRPr="5D29C5A4">
        <w:rPr>
          <w:rFonts w:asciiTheme="minorHAnsi" w:hAnsiTheme="minorHAnsi"/>
          <w:sz w:val="22"/>
          <w:szCs w:val="22"/>
        </w:rPr>
        <w:t xml:space="preserve">aquaculture </w:t>
      </w:r>
      <w:r w:rsidR="0099767B" w:rsidRPr="5D29C5A4">
        <w:rPr>
          <w:rFonts w:asciiTheme="minorHAnsi" w:hAnsiTheme="minorHAnsi"/>
          <w:sz w:val="22"/>
          <w:szCs w:val="22"/>
        </w:rPr>
        <w:t xml:space="preserve">production is </w:t>
      </w:r>
      <w:r w:rsidR="00C40BE0" w:rsidRPr="5D29C5A4">
        <w:rPr>
          <w:rFonts w:asciiTheme="minorHAnsi" w:hAnsiTheme="minorHAnsi"/>
          <w:sz w:val="22"/>
          <w:szCs w:val="22"/>
        </w:rPr>
        <w:t xml:space="preserve">also </w:t>
      </w:r>
      <w:r w:rsidR="00955C62" w:rsidRPr="5D29C5A4">
        <w:rPr>
          <w:rFonts w:asciiTheme="minorHAnsi" w:hAnsiTheme="minorHAnsi"/>
          <w:sz w:val="22"/>
          <w:szCs w:val="22"/>
        </w:rPr>
        <w:t xml:space="preserve">data poor, </w:t>
      </w:r>
      <w:r w:rsidR="00CB3326" w:rsidRPr="5D29C5A4">
        <w:rPr>
          <w:rFonts w:asciiTheme="minorHAnsi" w:hAnsiTheme="minorHAnsi"/>
          <w:sz w:val="22"/>
          <w:szCs w:val="22"/>
        </w:rPr>
        <w:t xml:space="preserve">although </w:t>
      </w:r>
      <w:r w:rsidR="00C40BE0" w:rsidRPr="5D29C5A4">
        <w:rPr>
          <w:rFonts w:asciiTheme="minorHAnsi" w:hAnsiTheme="minorHAnsi"/>
          <w:sz w:val="22"/>
          <w:szCs w:val="22"/>
        </w:rPr>
        <w:t xml:space="preserve">in the UK, </w:t>
      </w:r>
      <w:r w:rsidR="0099767B" w:rsidRPr="5D29C5A4">
        <w:rPr>
          <w:rFonts w:asciiTheme="minorHAnsi" w:hAnsiTheme="minorHAnsi"/>
          <w:sz w:val="22"/>
          <w:szCs w:val="22"/>
        </w:rPr>
        <w:t xml:space="preserve">monthly on farm </w:t>
      </w:r>
      <w:r w:rsidR="00222186" w:rsidRPr="5D29C5A4">
        <w:rPr>
          <w:rFonts w:asciiTheme="minorHAnsi" w:hAnsiTheme="minorHAnsi"/>
          <w:sz w:val="22"/>
          <w:szCs w:val="22"/>
        </w:rPr>
        <w:t xml:space="preserve">salmon </w:t>
      </w:r>
      <w:r w:rsidR="0099767B" w:rsidRPr="5D29C5A4">
        <w:rPr>
          <w:rFonts w:asciiTheme="minorHAnsi" w:hAnsiTheme="minorHAnsi"/>
          <w:sz w:val="22"/>
          <w:szCs w:val="22"/>
        </w:rPr>
        <w:t>mortality rates are recorded</w:t>
      </w:r>
      <w:r w:rsidR="00235330" w:rsidRPr="5D29C5A4">
        <w:rPr>
          <w:rStyle w:val="FootnoteReference"/>
          <w:rFonts w:asciiTheme="minorHAnsi" w:hAnsiTheme="minorHAnsi"/>
          <w:sz w:val="22"/>
          <w:szCs w:val="22"/>
        </w:rPr>
        <w:footnoteReference w:id="7"/>
      </w:r>
      <w:r w:rsidR="00CB3326" w:rsidRPr="5D29C5A4">
        <w:rPr>
          <w:rFonts w:asciiTheme="minorHAnsi" w:hAnsiTheme="minorHAnsi"/>
          <w:sz w:val="22"/>
          <w:szCs w:val="22"/>
        </w:rPr>
        <w:t xml:space="preserve">. </w:t>
      </w:r>
      <w:r w:rsidR="00722E7B" w:rsidRPr="5D29C5A4">
        <w:rPr>
          <w:rFonts w:asciiTheme="minorHAnsi" w:hAnsiTheme="minorHAnsi"/>
          <w:sz w:val="22"/>
          <w:szCs w:val="22"/>
        </w:rPr>
        <w:t xml:space="preserve">Seafood supply chains </w:t>
      </w:r>
      <w:r w:rsidR="003A24FD" w:rsidRPr="5D29C5A4">
        <w:rPr>
          <w:rFonts w:asciiTheme="minorHAnsi" w:hAnsiTheme="minorHAnsi"/>
          <w:sz w:val="22"/>
          <w:szCs w:val="22"/>
        </w:rPr>
        <w:t xml:space="preserve">are commonly </w:t>
      </w:r>
      <w:r w:rsidR="00722E7B" w:rsidRPr="5D29C5A4">
        <w:rPr>
          <w:rFonts w:asciiTheme="minorHAnsi" w:hAnsiTheme="minorHAnsi"/>
          <w:sz w:val="22"/>
          <w:szCs w:val="22"/>
        </w:rPr>
        <w:t>complex</w:t>
      </w:r>
      <w:r w:rsidR="003A24FD" w:rsidRPr="5D29C5A4">
        <w:rPr>
          <w:rFonts w:asciiTheme="minorHAnsi" w:hAnsiTheme="minorHAnsi"/>
          <w:sz w:val="22"/>
          <w:szCs w:val="22"/>
        </w:rPr>
        <w:t>, with multiple stages</w:t>
      </w:r>
      <w:r w:rsidR="0086618D" w:rsidRPr="5D29C5A4">
        <w:rPr>
          <w:rFonts w:asciiTheme="minorHAnsi" w:hAnsiTheme="minorHAnsi"/>
          <w:sz w:val="22"/>
          <w:szCs w:val="22"/>
        </w:rPr>
        <w:t xml:space="preserve"> of transportation and processing</w:t>
      </w:r>
      <w:r w:rsidR="00C43723" w:rsidRPr="5D29C5A4">
        <w:rPr>
          <w:rFonts w:asciiTheme="minorHAnsi" w:hAnsiTheme="minorHAnsi"/>
          <w:sz w:val="22"/>
          <w:szCs w:val="22"/>
        </w:rPr>
        <w:t>, but data on waste at each stage is largely not reported</w:t>
      </w:r>
      <w:r w:rsidR="00075BB4" w:rsidRPr="5D29C5A4">
        <w:rPr>
          <w:rFonts w:asciiTheme="minorHAnsi" w:hAnsiTheme="minorHAnsi"/>
          <w:sz w:val="22"/>
          <w:szCs w:val="22"/>
        </w:rPr>
        <w:t xml:space="preserve">. </w:t>
      </w:r>
    </w:p>
    <w:p w14:paraId="5FC0EB71" w14:textId="588F108D" w:rsidR="00E129AD" w:rsidRDefault="00E53FF2" w:rsidP="5D29C5A4">
      <w:pPr>
        <w:jc w:val="both"/>
        <w:rPr>
          <w:rFonts w:asciiTheme="minorHAnsi" w:hAnsiTheme="minorHAnsi"/>
          <w:sz w:val="22"/>
          <w:szCs w:val="22"/>
        </w:rPr>
      </w:pPr>
      <w:r w:rsidRPr="5D29C5A4">
        <w:rPr>
          <w:rFonts w:asciiTheme="minorHAnsi" w:hAnsiTheme="minorHAnsi"/>
          <w:sz w:val="22"/>
          <w:szCs w:val="22"/>
        </w:rPr>
        <w:t xml:space="preserve">Whilst </w:t>
      </w:r>
      <w:r w:rsidR="00011C73" w:rsidRPr="5D29C5A4">
        <w:rPr>
          <w:rFonts w:asciiTheme="minorHAnsi" w:hAnsiTheme="minorHAnsi"/>
          <w:sz w:val="22"/>
          <w:szCs w:val="22"/>
        </w:rPr>
        <w:t>s</w:t>
      </w:r>
      <w:r w:rsidR="003901A2" w:rsidRPr="5D29C5A4">
        <w:rPr>
          <w:rFonts w:asciiTheme="minorHAnsi" w:hAnsiTheme="minorHAnsi"/>
          <w:sz w:val="22"/>
          <w:szCs w:val="22"/>
        </w:rPr>
        <w:t xml:space="preserve">eafood </w:t>
      </w:r>
      <w:r w:rsidR="00011C73" w:rsidRPr="5D29C5A4">
        <w:rPr>
          <w:rFonts w:asciiTheme="minorHAnsi" w:hAnsiTheme="minorHAnsi"/>
          <w:sz w:val="22"/>
          <w:szCs w:val="22"/>
        </w:rPr>
        <w:t>‘</w:t>
      </w:r>
      <w:r w:rsidR="003901A2" w:rsidRPr="5D29C5A4">
        <w:rPr>
          <w:rFonts w:asciiTheme="minorHAnsi" w:hAnsiTheme="minorHAnsi"/>
          <w:sz w:val="22"/>
          <w:szCs w:val="22"/>
        </w:rPr>
        <w:t>waste</w:t>
      </w:r>
      <w:r w:rsidR="00011C73" w:rsidRPr="5D29C5A4">
        <w:rPr>
          <w:rFonts w:asciiTheme="minorHAnsi" w:hAnsiTheme="minorHAnsi"/>
          <w:sz w:val="22"/>
          <w:szCs w:val="22"/>
        </w:rPr>
        <w:t xml:space="preserve">’ </w:t>
      </w:r>
      <w:r w:rsidR="00B15F2A" w:rsidRPr="5D29C5A4">
        <w:rPr>
          <w:rFonts w:asciiTheme="minorHAnsi" w:hAnsiTheme="minorHAnsi"/>
          <w:sz w:val="22"/>
          <w:szCs w:val="22"/>
        </w:rPr>
        <w:t>may</w:t>
      </w:r>
      <w:r w:rsidR="00D251B3" w:rsidRPr="5D29C5A4">
        <w:rPr>
          <w:rFonts w:asciiTheme="minorHAnsi" w:hAnsiTheme="minorHAnsi"/>
          <w:sz w:val="22"/>
          <w:szCs w:val="22"/>
        </w:rPr>
        <w:t xml:space="preserve"> not</w:t>
      </w:r>
      <w:r w:rsidR="00B15F2A" w:rsidRPr="5D29C5A4">
        <w:rPr>
          <w:rFonts w:asciiTheme="minorHAnsi" w:hAnsiTheme="minorHAnsi"/>
          <w:sz w:val="22"/>
          <w:szCs w:val="22"/>
        </w:rPr>
        <w:t xml:space="preserve"> </w:t>
      </w:r>
      <w:r w:rsidR="00D251B3" w:rsidRPr="5D29C5A4">
        <w:rPr>
          <w:rFonts w:asciiTheme="minorHAnsi" w:hAnsiTheme="minorHAnsi"/>
          <w:sz w:val="22"/>
          <w:szCs w:val="22"/>
        </w:rPr>
        <w:t xml:space="preserve">be </w:t>
      </w:r>
      <w:r w:rsidR="0037614A" w:rsidRPr="5D29C5A4">
        <w:rPr>
          <w:rFonts w:asciiTheme="minorHAnsi" w:hAnsiTheme="minorHAnsi"/>
          <w:sz w:val="22"/>
          <w:szCs w:val="22"/>
        </w:rPr>
        <w:t xml:space="preserve">considered </w:t>
      </w:r>
      <w:r w:rsidR="00375DCA" w:rsidRPr="5D29C5A4">
        <w:rPr>
          <w:rFonts w:asciiTheme="minorHAnsi" w:hAnsiTheme="minorHAnsi"/>
          <w:sz w:val="22"/>
          <w:szCs w:val="22"/>
        </w:rPr>
        <w:t>edible from a human consumption perspective</w:t>
      </w:r>
      <w:r w:rsidR="001E2496" w:rsidRPr="5D29C5A4">
        <w:rPr>
          <w:rFonts w:asciiTheme="minorHAnsi" w:hAnsiTheme="minorHAnsi"/>
          <w:sz w:val="22"/>
          <w:szCs w:val="22"/>
        </w:rPr>
        <w:t xml:space="preserve">, </w:t>
      </w:r>
      <w:r w:rsidR="00E165AD" w:rsidRPr="5D29C5A4">
        <w:rPr>
          <w:rFonts w:asciiTheme="minorHAnsi" w:hAnsiTheme="minorHAnsi"/>
          <w:sz w:val="22"/>
          <w:szCs w:val="22"/>
        </w:rPr>
        <w:t xml:space="preserve">what </w:t>
      </w:r>
      <w:r w:rsidR="00746E0C" w:rsidRPr="5D29C5A4">
        <w:rPr>
          <w:rFonts w:asciiTheme="minorHAnsi" w:hAnsiTheme="minorHAnsi"/>
          <w:sz w:val="22"/>
          <w:szCs w:val="22"/>
        </w:rPr>
        <w:t>value does this r</w:t>
      </w:r>
      <w:r w:rsidR="00273BCF" w:rsidRPr="5D29C5A4">
        <w:rPr>
          <w:rFonts w:asciiTheme="minorHAnsi" w:hAnsiTheme="minorHAnsi"/>
          <w:sz w:val="22"/>
          <w:szCs w:val="22"/>
        </w:rPr>
        <w:t>eadily available</w:t>
      </w:r>
      <w:r w:rsidR="003A02B1" w:rsidRPr="5D29C5A4">
        <w:rPr>
          <w:rFonts w:asciiTheme="minorHAnsi" w:hAnsiTheme="minorHAnsi"/>
          <w:sz w:val="22"/>
          <w:szCs w:val="22"/>
        </w:rPr>
        <w:t xml:space="preserve"> resource</w:t>
      </w:r>
      <w:r w:rsidR="00273BCF" w:rsidRPr="5D29C5A4">
        <w:rPr>
          <w:rFonts w:asciiTheme="minorHAnsi" w:hAnsiTheme="minorHAnsi"/>
          <w:sz w:val="22"/>
          <w:szCs w:val="22"/>
        </w:rPr>
        <w:t xml:space="preserve"> </w:t>
      </w:r>
      <w:r w:rsidR="00746E0C" w:rsidRPr="5D29C5A4">
        <w:rPr>
          <w:rFonts w:asciiTheme="minorHAnsi" w:hAnsiTheme="minorHAnsi"/>
          <w:sz w:val="22"/>
          <w:szCs w:val="22"/>
        </w:rPr>
        <w:t xml:space="preserve">represent </w:t>
      </w:r>
      <w:r w:rsidR="00B15F2A" w:rsidRPr="5D29C5A4">
        <w:rPr>
          <w:rFonts w:asciiTheme="minorHAnsi" w:hAnsiTheme="minorHAnsi"/>
          <w:sz w:val="22"/>
          <w:szCs w:val="22"/>
        </w:rPr>
        <w:t xml:space="preserve">to </w:t>
      </w:r>
      <w:r w:rsidR="00273BCF" w:rsidRPr="5D29C5A4">
        <w:rPr>
          <w:rFonts w:asciiTheme="minorHAnsi" w:hAnsiTheme="minorHAnsi"/>
          <w:sz w:val="22"/>
          <w:szCs w:val="22"/>
        </w:rPr>
        <w:t xml:space="preserve">the </w:t>
      </w:r>
      <w:r w:rsidR="0076031F" w:rsidRPr="5D29C5A4">
        <w:rPr>
          <w:rFonts w:asciiTheme="minorHAnsi" w:hAnsiTheme="minorHAnsi"/>
          <w:sz w:val="22"/>
          <w:szCs w:val="22"/>
        </w:rPr>
        <w:t>second biggest user of seafood</w:t>
      </w:r>
      <w:r w:rsidR="009D61C9" w:rsidRPr="5D29C5A4">
        <w:rPr>
          <w:rFonts w:asciiTheme="minorHAnsi" w:hAnsiTheme="minorHAnsi"/>
          <w:sz w:val="22"/>
          <w:szCs w:val="22"/>
        </w:rPr>
        <w:t>:</w:t>
      </w:r>
      <w:r w:rsidR="0076031F" w:rsidRPr="5D29C5A4">
        <w:rPr>
          <w:rFonts w:asciiTheme="minorHAnsi" w:hAnsiTheme="minorHAnsi"/>
          <w:sz w:val="22"/>
          <w:szCs w:val="22"/>
        </w:rPr>
        <w:t xml:space="preserve"> the </w:t>
      </w:r>
      <w:r w:rsidR="00111C9D" w:rsidRPr="5D29C5A4">
        <w:rPr>
          <w:rFonts w:asciiTheme="minorHAnsi" w:hAnsiTheme="minorHAnsi"/>
          <w:sz w:val="22"/>
          <w:szCs w:val="22"/>
        </w:rPr>
        <w:t xml:space="preserve">feed sector? </w:t>
      </w:r>
      <w:r w:rsidR="009D61C9" w:rsidRPr="5D29C5A4">
        <w:rPr>
          <w:rFonts w:asciiTheme="minorHAnsi" w:hAnsiTheme="minorHAnsi"/>
          <w:sz w:val="22"/>
          <w:szCs w:val="22"/>
        </w:rPr>
        <w:t>C</w:t>
      </w:r>
      <w:r w:rsidR="00A1109B" w:rsidRPr="5D29C5A4">
        <w:rPr>
          <w:rFonts w:asciiTheme="minorHAnsi" w:hAnsiTheme="minorHAnsi"/>
          <w:sz w:val="22"/>
          <w:szCs w:val="22"/>
        </w:rPr>
        <w:t xml:space="preserve">an increased seafood circularity promote </w:t>
      </w:r>
      <w:r w:rsidR="005979BF" w:rsidRPr="5D29C5A4">
        <w:rPr>
          <w:rFonts w:asciiTheme="minorHAnsi" w:hAnsiTheme="minorHAnsi"/>
          <w:sz w:val="22"/>
          <w:szCs w:val="22"/>
        </w:rPr>
        <w:t>reductions in environmental and social impacts within the seafood sector</w:t>
      </w:r>
      <w:r w:rsidR="009D61C9" w:rsidRPr="5D29C5A4">
        <w:rPr>
          <w:rFonts w:asciiTheme="minorHAnsi" w:hAnsiTheme="minorHAnsi"/>
          <w:sz w:val="22"/>
          <w:szCs w:val="22"/>
        </w:rPr>
        <w:t xml:space="preserve"> – if so, how? H</w:t>
      </w:r>
      <w:r w:rsidR="00E34A83" w:rsidRPr="5D29C5A4">
        <w:rPr>
          <w:rFonts w:asciiTheme="minorHAnsi" w:hAnsiTheme="minorHAnsi"/>
          <w:sz w:val="22"/>
          <w:szCs w:val="22"/>
        </w:rPr>
        <w:t>ow can increased</w:t>
      </w:r>
      <w:r w:rsidR="00E348A1" w:rsidRPr="5D29C5A4">
        <w:rPr>
          <w:rFonts w:asciiTheme="minorHAnsi" w:hAnsiTheme="minorHAnsi"/>
          <w:sz w:val="22"/>
          <w:szCs w:val="22"/>
        </w:rPr>
        <w:t xml:space="preserve"> circularity in the </w:t>
      </w:r>
      <w:r w:rsidR="00F626E9" w:rsidRPr="5D29C5A4">
        <w:rPr>
          <w:rFonts w:asciiTheme="minorHAnsi" w:hAnsiTheme="minorHAnsi"/>
          <w:sz w:val="22"/>
          <w:szCs w:val="22"/>
        </w:rPr>
        <w:t xml:space="preserve">UK </w:t>
      </w:r>
      <w:r w:rsidR="00E348A1" w:rsidRPr="5D29C5A4">
        <w:rPr>
          <w:rFonts w:asciiTheme="minorHAnsi" w:hAnsiTheme="minorHAnsi"/>
          <w:sz w:val="22"/>
          <w:szCs w:val="22"/>
        </w:rPr>
        <w:t>seafood sector</w:t>
      </w:r>
      <w:r w:rsidR="00E34A83" w:rsidRPr="5D29C5A4">
        <w:rPr>
          <w:rFonts w:asciiTheme="minorHAnsi" w:hAnsiTheme="minorHAnsi"/>
          <w:sz w:val="22"/>
          <w:szCs w:val="22"/>
        </w:rPr>
        <w:t xml:space="preserve"> be promoted </w:t>
      </w:r>
      <w:r w:rsidR="00F626E9" w:rsidRPr="5D29C5A4">
        <w:rPr>
          <w:rFonts w:asciiTheme="minorHAnsi" w:hAnsiTheme="minorHAnsi"/>
          <w:sz w:val="22"/>
          <w:szCs w:val="22"/>
        </w:rPr>
        <w:t>through government polic</w:t>
      </w:r>
      <w:r w:rsidR="00E34A83" w:rsidRPr="5D29C5A4">
        <w:rPr>
          <w:rFonts w:asciiTheme="minorHAnsi" w:hAnsiTheme="minorHAnsi"/>
          <w:sz w:val="22"/>
          <w:szCs w:val="22"/>
        </w:rPr>
        <w:t>ies</w:t>
      </w:r>
      <w:r w:rsidR="00F626E9" w:rsidRPr="5D29C5A4">
        <w:rPr>
          <w:rFonts w:asciiTheme="minorHAnsi" w:hAnsiTheme="minorHAnsi"/>
          <w:sz w:val="22"/>
          <w:szCs w:val="22"/>
        </w:rPr>
        <w:t xml:space="preserve">, targets, innovation </w:t>
      </w:r>
      <w:r w:rsidR="00F22ABE" w:rsidRPr="5D29C5A4">
        <w:rPr>
          <w:rFonts w:asciiTheme="minorHAnsi" w:hAnsiTheme="minorHAnsi"/>
          <w:sz w:val="22"/>
          <w:szCs w:val="22"/>
        </w:rPr>
        <w:t>funding and greater collaboration across the seafood sector</w:t>
      </w:r>
      <w:r w:rsidR="00A1109B" w:rsidRPr="5D29C5A4">
        <w:rPr>
          <w:rFonts w:asciiTheme="minorHAnsi" w:hAnsiTheme="minorHAnsi"/>
          <w:sz w:val="22"/>
          <w:szCs w:val="22"/>
        </w:rPr>
        <w:t>?</w:t>
      </w:r>
      <w:r w:rsidR="00607424" w:rsidRPr="5D29C5A4">
        <w:rPr>
          <w:rFonts w:asciiTheme="minorHAnsi" w:hAnsiTheme="minorHAnsi"/>
          <w:sz w:val="22"/>
          <w:szCs w:val="22"/>
        </w:rPr>
        <w:t xml:space="preserve"> </w:t>
      </w:r>
    </w:p>
    <w:p w14:paraId="66BD7B53" w14:textId="77777777" w:rsidR="00EB6427" w:rsidRPr="00512F6F" w:rsidRDefault="00EB6427" w:rsidP="005C0731">
      <w:pPr>
        <w:pStyle w:val="Default"/>
        <w:rPr>
          <w:rFonts w:asciiTheme="minorHAnsi" w:hAnsiTheme="minorHAnsi" w:cstheme="minorHAnsi"/>
          <w:sz w:val="22"/>
          <w:szCs w:val="22"/>
        </w:rPr>
      </w:pPr>
    </w:p>
    <w:p w14:paraId="188BD135" w14:textId="24FE7616" w:rsidR="00904402" w:rsidRPr="00512F6F" w:rsidRDefault="00E91F02" w:rsidP="781454AC">
      <w:pPr>
        <w:pStyle w:val="ListParagraph"/>
        <w:numPr>
          <w:ilvl w:val="0"/>
          <w:numId w:val="7"/>
        </w:numPr>
        <w:rPr>
          <w:rFonts w:asciiTheme="minorHAnsi" w:hAnsiTheme="minorHAnsi"/>
          <w:b/>
          <w:bCs/>
          <w:sz w:val="22"/>
          <w:szCs w:val="22"/>
        </w:rPr>
      </w:pPr>
      <w:r w:rsidRPr="781454AC">
        <w:rPr>
          <w:rFonts w:asciiTheme="minorHAnsi" w:hAnsiTheme="minorHAnsi"/>
          <w:b/>
          <w:bCs/>
          <w:sz w:val="22"/>
          <w:szCs w:val="22"/>
        </w:rPr>
        <w:t>Project Scope</w:t>
      </w:r>
    </w:p>
    <w:p w14:paraId="6F7BA75A" w14:textId="0B8F6898" w:rsidR="00484515" w:rsidRDefault="00484515" w:rsidP="00EB386E">
      <w:pPr>
        <w:jc w:val="both"/>
        <w:rPr>
          <w:rFonts w:asciiTheme="minorHAnsi" w:hAnsiTheme="minorHAnsi"/>
          <w:sz w:val="22"/>
          <w:szCs w:val="22"/>
        </w:rPr>
      </w:pPr>
      <w:r>
        <w:rPr>
          <w:rFonts w:asciiTheme="minorHAnsi" w:hAnsiTheme="minorHAnsi"/>
          <w:sz w:val="22"/>
          <w:szCs w:val="22"/>
        </w:rPr>
        <w:t xml:space="preserve">This review will focus on seafood </w:t>
      </w:r>
      <w:r w:rsidR="008E616D">
        <w:rPr>
          <w:rFonts w:asciiTheme="minorHAnsi" w:hAnsiTheme="minorHAnsi"/>
          <w:sz w:val="22"/>
          <w:szCs w:val="22"/>
        </w:rPr>
        <w:t xml:space="preserve">‘waste’ </w:t>
      </w:r>
      <w:r>
        <w:rPr>
          <w:rFonts w:asciiTheme="minorHAnsi" w:hAnsiTheme="minorHAnsi"/>
          <w:sz w:val="22"/>
          <w:szCs w:val="22"/>
        </w:rPr>
        <w:t xml:space="preserve">landed and produced </w:t>
      </w:r>
      <w:r w:rsidR="00FC3371">
        <w:rPr>
          <w:rFonts w:asciiTheme="minorHAnsi" w:hAnsiTheme="minorHAnsi"/>
          <w:sz w:val="22"/>
          <w:szCs w:val="22"/>
        </w:rPr>
        <w:t>(both marine and freshwater species)</w:t>
      </w:r>
      <w:r w:rsidR="00C66DD5">
        <w:rPr>
          <w:rFonts w:asciiTheme="minorHAnsi" w:hAnsiTheme="minorHAnsi"/>
          <w:sz w:val="22"/>
          <w:szCs w:val="22"/>
        </w:rPr>
        <w:t xml:space="preserve"> </w:t>
      </w:r>
      <w:r w:rsidR="00297265">
        <w:rPr>
          <w:rFonts w:asciiTheme="minorHAnsi" w:hAnsiTheme="minorHAnsi"/>
          <w:sz w:val="22"/>
          <w:szCs w:val="22"/>
        </w:rPr>
        <w:t>from the wild-caught,</w:t>
      </w:r>
      <w:r w:rsidR="009A6199">
        <w:rPr>
          <w:rFonts w:asciiTheme="minorHAnsi" w:hAnsiTheme="minorHAnsi"/>
          <w:sz w:val="22"/>
          <w:szCs w:val="22"/>
        </w:rPr>
        <w:t xml:space="preserve"> aquaculture and</w:t>
      </w:r>
      <w:r w:rsidR="00297265">
        <w:rPr>
          <w:rFonts w:asciiTheme="minorHAnsi" w:hAnsiTheme="minorHAnsi"/>
          <w:sz w:val="22"/>
          <w:szCs w:val="22"/>
        </w:rPr>
        <w:t xml:space="preserve"> processing</w:t>
      </w:r>
      <w:r w:rsidR="009A6199">
        <w:rPr>
          <w:rFonts w:asciiTheme="minorHAnsi" w:hAnsiTheme="minorHAnsi"/>
          <w:sz w:val="22"/>
          <w:szCs w:val="22"/>
        </w:rPr>
        <w:t xml:space="preserve"> </w:t>
      </w:r>
      <w:r w:rsidR="00297265">
        <w:rPr>
          <w:rFonts w:asciiTheme="minorHAnsi" w:hAnsiTheme="minorHAnsi"/>
          <w:sz w:val="22"/>
          <w:szCs w:val="22"/>
        </w:rPr>
        <w:t>sectors</w:t>
      </w:r>
      <w:r w:rsidR="008E616D" w:rsidRPr="008E616D">
        <w:rPr>
          <w:rFonts w:asciiTheme="minorHAnsi" w:hAnsiTheme="minorHAnsi"/>
          <w:sz w:val="22"/>
          <w:szCs w:val="22"/>
        </w:rPr>
        <w:t xml:space="preserve"> </w:t>
      </w:r>
      <w:r w:rsidR="008E616D">
        <w:rPr>
          <w:rFonts w:asciiTheme="minorHAnsi" w:hAnsiTheme="minorHAnsi"/>
          <w:sz w:val="22"/>
          <w:szCs w:val="22"/>
        </w:rPr>
        <w:t>in the UK</w:t>
      </w:r>
      <w:r w:rsidR="00297265">
        <w:rPr>
          <w:rFonts w:asciiTheme="minorHAnsi" w:hAnsiTheme="minorHAnsi"/>
          <w:sz w:val="22"/>
          <w:szCs w:val="22"/>
        </w:rPr>
        <w:t>.</w:t>
      </w:r>
    </w:p>
    <w:p w14:paraId="385094EE" w14:textId="1A251BC1" w:rsidR="0099162E" w:rsidRDefault="0099162E" w:rsidP="00285A51">
      <w:pPr>
        <w:pStyle w:val="ListParagraph"/>
        <w:numPr>
          <w:ilvl w:val="0"/>
          <w:numId w:val="7"/>
        </w:numPr>
        <w:spacing w:before="240"/>
        <w:jc w:val="both"/>
        <w:rPr>
          <w:rFonts w:asciiTheme="minorHAnsi" w:hAnsiTheme="minorHAnsi" w:cstheme="minorHAnsi"/>
          <w:b/>
          <w:bCs/>
          <w:sz w:val="22"/>
          <w:szCs w:val="22"/>
        </w:rPr>
      </w:pPr>
      <w:r w:rsidRPr="00512F6F">
        <w:rPr>
          <w:rFonts w:asciiTheme="minorHAnsi" w:hAnsiTheme="minorHAnsi" w:cstheme="minorHAnsi"/>
          <w:b/>
          <w:bCs/>
          <w:sz w:val="22"/>
          <w:szCs w:val="22"/>
        </w:rPr>
        <w:t>Overarching Purpose</w:t>
      </w:r>
      <w:r w:rsidR="000430BA" w:rsidRPr="00512F6F">
        <w:rPr>
          <w:rFonts w:asciiTheme="minorHAnsi" w:hAnsiTheme="minorHAnsi" w:cstheme="minorHAnsi"/>
          <w:b/>
          <w:bCs/>
          <w:sz w:val="22"/>
          <w:szCs w:val="22"/>
        </w:rPr>
        <w:t>s</w:t>
      </w:r>
      <w:r w:rsidRPr="00512F6F">
        <w:rPr>
          <w:rFonts w:asciiTheme="minorHAnsi" w:hAnsiTheme="minorHAnsi" w:cstheme="minorHAnsi"/>
          <w:b/>
          <w:bCs/>
          <w:sz w:val="22"/>
          <w:szCs w:val="22"/>
        </w:rPr>
        <w:t xml:space="preserve">: </w:t>
      </w:r>
    </w:p>
    <w:p w14:paraId="6E4586AF" w14:textId="7C351BC9" w:rsidR="00D818C3" w:rsidRDefault="00334DEE" w:rsidP="00EB386E">
      <w:pPr>
        <w:jc w:val="both"/>
        <w:rPr>
          <w:rFonts w:asciiTheme="minorHAnsi" w:hAnsiTheme="minorHAnsi"/>
          <w:sz w:val="22"/>
          <w:szCs w:val="22"/>
        </w:rPr>
      </w:pPr>
      <w:r>
        <w:rPr>
          <w:rFonts w:asciiTheme="minorHAnsi" w:hAnsiTheme="minorHAnsi"/>
          <w:sz w:val="22"/>
          <w:szCs w:val="22"/>
        </w:rPr>
        <w:t xml:space="preserve">This project aims to </w:t>
      </w:r>
      <w:r w:rsidR="001B1771">
        <w:rPr>
          <w:rFonts w:asciiTheme="minorHAnsi" w:hAnsiTheme="minorHAnsi"/>
          <w:sz w:val="22"/>
          <w:szCs w:val="22"/>
        </w:rPr>
        <w:t xml:space="preserve">review current trends in seafood </w:t>
      </w:r>
      <w:r w:rsidR="00BB228D">
        <w:rPr>
          <w:rFonts w:asciiTheme="minorHAnsi" w:hAnsiTheme="minorHAnsi"/>
          <w:sz w:val="22"/>
          <w:szCs w:val="22"/>
        </w:rPr>
        <w:t xml:space="preserve">waste </w:t>
      </w:r>
      <w:r w:rsidR="001B1771">
        <w:rPr>
          <w:rFonts w:asciiTheme="minorHAnsi" w:hAnsiTheme="minorHAnsi"/>
          <w:sz w:val="22"/>
          <w:szCs w:val="22"/>
        </w:rPr>
        <w:t>utilisation in the UK</w:t>
      </w:r>
      <w:r w:rsidR="006479D7">
        <w:rPr>
          <w:rFonts w:asciiTheme="minorHAnsi" w:hAnsiTheme="minorHAnsi"/>
          <w:sz w:val="22"/>
          <w:szCs w:val="22"/>
        </w:rPr>
        <w:t xml:space="preserve">, building upon </w:t>
      </w:r>
      <w:r w:rsidR="00E052D7">
        <w:rPr>
          <w:rFonts w:asciiTheme="minorHAnsi" w:hAnsiTheme="minorHAnsi"/>
          <w:sz w:val="22"/>
          <w:szCs w:val="22"/>
        </w:rPr>
        <w:t xml:space="preserve">a </w:t>
      </w:r>
      <w:r w:rsidR="006479D7">
        <w:rPr>
          <w:rFonts w:asciiTheme="minorHAnsi" w:hAnsiTheme="minorHAnsi"/>
          <w:sz w:val="22"/>
          <w:szCs w:val="22"/>
        </w:rPr>
        <w:t xml:space="preserve">previous </w:t>
      </w:r>
      <w:r w:rsidR="001B4765">
        <w:rPr>
          <w:rFonts w:asciiTheme="minorHAnsi" w:hAnsiTheme="minorHAnsi"/>
          <w:sz w:val="22"/>
          <w:szCs w:val="22"/>
        </w:rPr>
        <w:t xml:space="preserve">Seafish report from </w:t>
      </w:r>
      <w:r w:rsidR="006479D7">
        <w:rPr>
          <w:rFonts w:asciiTheme="minorHAnsi" w:hAnsiTheme="minorHAnsi"/>
          <w:sz w:val="22"/>
          <w:szCs w:val="22"/>
        </w:rPr>
        <w:t>200</w:t>
      </w:r>
      <w:r w:rsidR="001D0C69">
        <w:rPr>
          <w:rFonts w:asciiTheme="minorHAnsi" w:hAnsiTheme="minorHAnsi"/>
          <w:sz w:val="22"/>
          <w:szCs w:val="22"/>
        </w:rPr>
        <w:t>1</w:t>
      </w:r>
      <w:r w:rsidR="0010078E" w:rsidRPr="0010078E">
        <w:rPr>
          <w:rFonts w:asciiTheme="minorHAnsi" w:hAnsiTheme="minorHAnsi"/>
          <w:sz w:val="22"/>
          <w:szCs w:val="22"/>
          <w:vertAlign w:val="superscript"/>
        </w:rPr>
        <w:t>5</w:t>
      </w:r>
      <w:r w:rsidR="006479D7">
        <w:rPr>
          <w:rFonts w:asciiTheme="minorHAnsi" w:hAnsiTheme="minorHAnsi"/>
          <w:sz w:val="22"/>
          <w:szCs w:val="22"/>
        </w:rPr>
        <w:t xml:space="preserve">. </w:t>
      </w:r>
    </w:p>
    <w:p w14:paraId="41BA5633" w14:textId="49413849" w:rsidR="00DB075A" w:rsidRDefault="00CA0C16" w:rsidP="00EB386E">
      <w:pPr>
        <w:jc w:val="both"/>
        <w:rPr>
          <w:rFonts w:asciiTheme="minorHAnsi" w:hAnsiTheme="minorHAnsi"/>
          <w:sz w:val="22"/>
          <w:szCs w:val="22"/>
        </w:rPr>
      </w:pPr>
      <w:r>
        <w:rPr>
          <w:rFonts w:asciiTheme="minorHAnsi" w:hAnsiTheme="minorHAnsi"/>
          <w:sz w:val="22"/>
          <w:szCs w:val="22"/>
        </w:rPr>
        <w:t xml:space="preserve">It seeks to bring </w:t>
      </w:r>
      <w:r w:rsidR="0010078E">
        <w:rPr>
          <w:rFonts w:asciiTheme="minorHAnsi" w:hAnsiTheme="minorHAnsi"/>
          <w:sz w:val="22"/>
          <w:szCs w:val="22"/>
        </w:rPr>
        <w:t xml:space="preserve">circularity discussions into the </w:t>
      </w:r>
      <w:r>
        <w:rPr>
          <w:rFonts w:asciiTheme="minorHAnsi" w:hAnsiTheme="minorHAnsi"/>
          <w:sz w:val="22"/>
          <w:szCs w:val="22"/>
        </w:rPr>
        <w:t xml:space="preserve">seafood </w:t>
      </w:r>
      <w:r w:rsidR="0010078E">
        <w:rPr>
          <w:rFonts w:asciiTheme="minorHAnsi" w:hAnsiTheme="minorHAnsi"/>
          <w:sz w:val="22"/>
          <w:szCs w:val="22"/>
        </w:rPr>
        <w:t>sector</w:t>
      </w:r>
      <w:r w:rsidR="00597007">
        <w:rPr>
          <w:rFonts w:asciiTheme="minorHAnsi" w:hAnsiTheme="minorHAnsi"/>
          <w:sz w:val="22"/>
          <w:szCs w:val="22"/>
        </w:rPr>
        <w:t xml:space="preserve"> </w:t>
      </w:r>
      <w:r w:rsidR="006F321E">
        <w:rPr>
          <w:rFonts w:asciiTheme="minorHAnsi" w:hAnsiTheme="minorHAnsi"/>
          <w:sz w:val="22"/>
          <w:szCs w:val="22"/>
        </w:rPr>
        <w:t>and</w:t>
      </w:r>
      <w:r w:rsidR="00281C57">
        <w:rPr>
          <w:rFonts w:asciiTheme="minorHAnsi" w:hAnsiTheme="minorHAnsi"/>
          <w:sz w:val="22"/>
          <w:szCs w:val="22"/>
        </w:rPr>
        <w:t xml:space="preserve"> across </w:t>
      </w:r>
      <w:r w:rsidR="00A47E27">
        <w:rPr>
          <w:rFonts w:asciiTheme="minorHAnsi" w:hAnsiTheme="minorHAnsi"/>
          <w:sz w:val="22"/>
          <w:szCs w:val="22"/>
        </w:rPr>
        <w:t xml:space="preserve">the aquaculture and agricultural feed </w:t>
      </w:r>
      <w:r w:rsidR="00281C57">
        <w:rPr>
          <w:rFonts w:asciiTheme="minorHAnsi" w:hAnsiTheme="minorHAnsi"/>
          <w:sz w:val="22"/>
          <w:szCs w:val="22"/>
        </w:rPr>
        <w:t>sectors</w:t>
      </w:r>
      <w:r w:rsidR="00FA65B3">
        <w:rPr>
          <w:rFonts w:asciiTheme="minorHAnsi" w:hAnsiTheme="minorHAnsi"/>
          <w:sz w:val="22"/>
          <w:szCs w:val="22"/>
        </w:rPr>
        <w:t>.</w:t>
      </w:r>
      <w:r w:rsidR="006F321E">
        <w:rPr>
          <w:rFonts w:asciiTheme="minorHAnsi" w:hAnsiTheme="minorHAnsi"/>
          <w:sz w:val="22"/>
          <w:szCs w:val="22"/>
        </w:rPr>
        <w:t xml:space="preserve"> </w:t>
      </w:r>
      <w:r w:rsidR="000E46C7">
        <w:rPr>
          <w:rFonts w:asciiTheme="minorHAnsi" w:hAnsiTheme="minorHAnsi"/>
          <w:sz w:val="22"/>
          <w:szCs w:val="22"/>
        </w:rPr>
        <w:t>In particular</w:t>
      </w:r>
      <w:r w:rsidR="0055242A">
        <w:rPr>
          <w:rFonts w:asciiTheme="minorHAnsi" w:hAnsiTheme="minorHAnsi"/>
          <w:sz w:val="22"/>
          <w:szCs w:val="22"/>
        </w:rPr>
        <w:t>,</w:t>
      </w:r>
      <w:r w:rsidR="000E46C7">
        <w:rPr>
          <w:rFonts w:asciiTheme="minorHAnsi" w:hAnsiTheme="minorHAnsi"/>
          <w:sz w:val="22"/>
          <w:szCs w:val="22"/>
        </w:rPr>
        <w:t xml:space="preserve"> it will consider the potential </w:t>
      </w:r>
      <w:r w:rsidR="00D5265A">
        <w:rPr>
          <w:rFonts w:asciiTheme="minorHAnsi" w:hAnsiTheme="minorHAnsi"/>
          <w:sz w:val="22"/>
          <w:szCs w:val="22"/>
        </w:rPr>
        <w:t xml:space="preserve">for </w:t>
      </w:r>
      <w:r w:rsidR="0055242A">
        <w:rPr>
          <w:rFonts w:asciiTheme="minorHAnsi" w:hAnsiTheme="minorHAnsi"/>
          <w:sz w:val="22"/>
          <w:szCs w:val="22"/>
        </w:rPr>
        <w:t>seafood waste</w:t>
      </w:r>
      <w:r w:rsidR="00D5265A">
        <w:rPr>
          <w:rFonts w:asciiTheme="minorHAnsi" w:hAnsiTheme="minorHAnsi"/>
          <w:sz w:val="22"/>
          <w:szCs w:val="22"/>
        </w:rPr>
        <w:t xml:space="preserve"> to replace</w:t>
      </w:r>
      <w:r w:rsidR="00D34350">
        <w:rPr>
          <w:rFonts w:asciiTheme="minorHAnsi" w:hAnsiTheme="minorHAnsi"/>
          <w:sz w:val="22"/>
          <w:szCs w:val="22"/>
        </w:rPr>
        <w:t xml:space="preserve"> wild-caught sources of</w:t>
      </w:r>
      <w:r w:rsidR="00D5265A">
        <w:rPr>
          <w:rFonts w:asciiTheme="minorHAnsi" w:hAnsiTheme="minorHAnsi"/>
          <w:sz w:val="22"/>
          <w:szCs w:val="22"/>
        </w:rPr>
        <w:t xml:space="preserve"> </w:t>
      </w:r>
      <w:r w:rsidR="000E46C7">
        <w:rPr>
          <w:rFonts w:asciiTheme="minorHAnsi" w:hAnsiTheme="minorHAnsi"/>
          <w:sz w:val="22"/>
          <w:szCs w:val="22"/>
        </w:rPr>
        <w:t>fishmeal and fish oil in</w:t>
      </w:r>
      <w:r w:rsidR="00D34350">
        <w:rPr>
          <w:rFonts w:asciiTheme="minorHAnsi" w:hAnsiTheme="minorHAnsi"/>
          <w:sz w:val="22"/>
          <w:szCs w:val="22"/>
        </w:rPr>
        <w:t xml:space="preserve"> </w:t>
      </w:r>
      <w:r w:rsidR="000E46C7">
        <w:rPr>
          <w:rFonts w:asciiTheme="minorHAnsi" w:hAnsiTheme="minorHAnsi"/>
          <w:sz w:val="22"/>
          <w:szCs w:val="22"/>
        </w:rPr>
        <w:t>UK</w:t>
      </w:r>
      <w:r w:rsidR="00D34350">
        <w:rPr>
          <w:rFonts w:asciiTheme="minorHAnsi" w:hAnsiTheme="minorHAnsi"/>
          <w:sz w:val="22"/>
          <w:szCs w:val="22"/>
        </w:rPr>
        <w:t xml:space="preserve"> salmon feed</w:t>
      </w:r>
      <w:r w:rsidR="00D5265A">
        <w:rPr>
          <w:rFonts w:asciiTheme="minorHAnsi" w:hAnsiTheme="minorHAnsi"/>
          <w:sz w:val="22"/>
          <w:szCs w:val="22"/>
        </w:rPr>
        <w:t xml:space="preserve">. </w:t>
      </w:r>
    </w:p>
    <w:p w14:paraId="7FE8C2E3" w14:textId="37B64846" w:rsidR="00CA0C16" w:rsidRDefault="00B838DD" w:rsidP="00EB386E">
      <w:pPr>
        <w:jc w:val="both"/>
        <w:rPr>
          <w:rFonts w:asciiTheme="minorHAnsi" w:hAnsiTheme="minorHAnsi"/>
          <w:sz w:val="22"/>
          <w:szCs w:val="22"/>
        </w:rPr>
      </w:pPr>
      <w:r>
        <w:rPr>
          <w:rFonts w:asciiTheme="minorHAnsi" w:hAnsiTheme="minorHAnsi"/>
          <w:sz w:val="22"/>
          <w:szCs w:val="22"/>
        </w:rPr>
        <w:lastRenderedPageBreak/>
        <w:t xml:space="preserve">This project will lead on from the </w:t>
      </w:r>
      <w:r w:rsidR="00F86FF1">
        <w:rPr>
          <w:rFonts w:asciiTheme="minorHAnsi" w:hAnsiTheme="minorHAnsi"/>
          <w:sz w:val="22"/>
          <w:szCs w:val="22"/>
        </w:rPr>
        <w:t>S</w:t>
      </w:r>
      <w:r w:rsidR="00B6309F">
        <w:rPr>
          <w:rFonts w:asciiTheme="minorHAnsi" w:hAnsiTheme="minorHAnsi"/>
          <w:sz w:val="22"/>
          <w:szCs w:val="22"/>
        </w:rPr>
        <w:t>almon feed Call to Action</w:t>
      </w:r>
      <w:r w:rsidR="008E616D">
        <w:rPr>
          <w:rStyle w:val="FootnoteReference"/>
          <w:rFonts w:asciiTheme="minorHAnsi" w:hAnsiTheme="minorHAnsi"/>
          <w:sz w:val="22"/>
          <w:szCs w:val="22"/>
        </w:rPr>
        <w:footnoteReference w:id="8"/>
      </w:r>
      <w:r w:rsidR="00B6309F">
        <w:rPr>
          <w:rFonts w:asciiTheme="minorHAnsi" w:hAnsiTheme="minorHAnsi"/>
          <w:sz w:val="22"/>
          <w:szCs w:val="22"/>
        </w:rPr>
        <w:t xml:space="preserve"> </w:t>
      </w:r>
      <w:r w:rsidR="00F86FF1">
        <w:rPr>
          <w:rFonts w:asciiTheme="minorHAnsi" w:hAnsiTheme="minorHAnsi"/>
          <w:sz w:val="22"/>
          <w:szCs w:val="22"/>
        </w:rPr>
        <w:t xml:space="preserve">and workshop series that </w:t>
      </w:r>
      <w:r w:rsidR="008E616D">
        <w:rPr>
          <w:rFonts w:asciiTheme="minorHAnsi" w:hAnsiTheme="minorHAnsi"/>
          <w:sz w:val="22"/>
          <w:szCs w:val="22"/>
        </w:rPr>
        <w:t>the Forum for the Future</w:t>
      </w:r>
      <w:r w:rsidR="00F86FF1">
        <w:rPr>
          <w:rFonts w:asciiTheme="minorHAnsi" w:hAnsiTheme="minorHAnsi"/>
          <w:sz w:val="22"/>
          <w:szCs w:val="22"/>
        </w:rPr>
        <w:t xml:space="preserve"> hosted in 2022</w:t>
      </w:r>
      <w:r w:rsidR="00B6309F">
        <w:rPr>
          <w:rFonts w:asciiTheme="minorHAnsi" w:hAnsiTheme="minorHAnsi"/>
          <w:sz w:val="22"/>
          <w:szCs w:val="22"/>
        </w:rPr>
        <w:t xml:space="preserve">, </w:t>
      </w:r>
      <w:r w:rsidR="00F86FF1">
        <w:rPr>
          <w:rFonts w:asciiTheme="minorHAnsi" w:hAnsiTheme="minorHAnsi"/>
          <w:sz w:val="22"/>
          <w:szCs w:val="22"/>
        </w:rPr>
        <w:t>under the WWF-Tesco Partnership. It seeks to address one of the key areas of envi</w:t>
      </w:r>
      <w:r w:rsidR="00DB075A">
        <w:rPr>
          <w:rFonts w:asciiTheme="minorHAnsi" w:hAnsiTheme="minorHAnsi"/>
          <w:sz w:val="22"/>
          <w:szCs w:val="22"/>
        </w:rPr>
        <w:t>ronmental and social impact</w:t>
      </w:r>
      <w:r w:rsidR="00F86FF1">
        <w:rPr>
          <w:rFonts w:asciiTheme="minorHAnsi" w:hAnsiTheme="minorHAnsi"/>
          <w:sz w:val="22"/>
          <w:szCs w:val="22"/>
        </w:rPr>
        <w:t xml:space="preserve"> in salmon aquaculture, around feed sustainability</w:t>
      </w:r>
      <w:r w:rsidR="00245D1E">
        <w:rPr>
          <w:rStyle w:val="FootnoteReference"/>
          <w:rFonts w:asciiTheme="minorHAnsi" w:hAnsiTheme="minorHAnsi"/>
          <w:sz w:val="22"/>
          <w:szCs w:val="22"/>
        </w:rPr>
        <w:footnoteReference w:id="9"/>
      </w:r>
      <w:r w:rsidR="00C94066" w:rsidRPr="00C94066">
        <w:rPr>
          <w:rFonts w:asciiTheme="minorHAnsi" w:hAnsiTheme="minorHAnsi"/>
          <w:sz w:val="22"/>
          <w:szCs w:val="22"/>
          <w:vertAlign w:val="superscript"/>
        </w:rPr>
        <w:t>,</w:t>
      </w:r>
      <w:r w:rsidR="009117FA">
        <w:rPr>
          <w:rStyle w:val="FootnoteReference"/>
          <w:rFonts w:asciiTheme="minorHAnsi" w:hAnsiTheme="minorHAnsi"/>
          <w:sz w:val="22"/>
          <w:szCs w:val="22"/>
        </w:rPr>
        <w:footnoteReference w:id="10"/>
      </w:r>
      <w:r w:rsidR="00D95788">
        <w:rPr>
          <w:rFonts w:asciiTheme="minorHAnsi" w:hAnsiTheme="minorHAnsi"/>
          <w:sz w:val="22"/>
          <w:szCs w:val="22"/>
        </w:rPr>
        <w:t>.</w:t>
      </w:r>
      <w:r w:rsidR="000E46C7">
        <w:rPr>
          <w:rFonts w:asciiTheme="minorHAnsi" w:hAnsiTheme="minorHAnsi"/>
          <w:sz w:val="22"/>
          <w:szCs w:val="22"/>
        </w:rPr>
        <w:t xml:space="preserve"> </w:t>
      </w:r>
    </w:p>
    <w:p w14:paraId="2433104B" w14:textId="65C61F6E" w:rsidR="00E0305B" w:rsidRDefault="00123795" w:rsidP="5D29C5A4">
      <w:pPr>
        <w:jc w:val="both"/>
        <w:rPr>
          <w:rFonts w:asciiTheme="minorHAnsi" w:hAnsiTheme="minorHAnsi"/>
          <w:sz w:val="22"/>
          <w:szCs w:val="22"/>
        </w:rPr>
      </w:pPr>
      <w:r w:rsidRPr="5D29C5A4">
        <w:rPr>
          <w:rFonts w:asciiTheme="minorHAnsi" w:hAnsiTheme="minorHAnsi"/>
          <w:sz w:val="22"/>
          <w:szCs w:val="22"/>
        </w:rPr>
        <w:t xml:space="preserve">This project will </w:t>
      </w:r>
      <w:r w:rsidR="00C94066" w:rsidRPr="5D29C5A4">
        <w:rPr>
          <w:rFonts w:asciiTheme="minorHAnsi" w:hAnsiTheme="minorHAnsi"/>
          <w:sz w:val="22"/>
          <w:szCs w:val="22"/>
        </w:rPr>
        <w:t xml:space="preserve">also </w:t>
      </w:r>
      <w:r w:rsidRPr="5D29C5A4">
        <w:rPr>
          <w:rFonts w:asciiTheme="minorHAnsi" w:hAnsiTheme="minorHAnsi"/>
          <w:sz w:val="22"/>
          <w:szCs w:val="22"/>
        </w:rPr>
        <w:t xml:space="preserve">align with </w:t>
      </w:r>
      <w:r w:rsidR="005837A3" w:rsidRPr="5D29C5A4">
        <w:rPr>
          <w:rFonts w:asciiTheme="minorHAnsi" w:hAnsiTheme="minorHAnsi"/>
          <w:sz w:val="22"/>
          <w:szCs w:val="22"/>
        </w:rPr>
        <w:t xml:space="preserve">the WWF Basket Marine </w:t>
      </w:r>
      <w:r w:rsidRPr="5D29C5A4">
        <w:rPr>
          <w:rFonts w:asciiTheme="minorHAnsi" w:hAnsiTheme="minorHAnsi"/>
          <w:sz w:val="22"/>
          <w:szCs w:val="22"/>
        </w:rPr>
        <w:t>outcome</w:t>
      </w:r>
      <w:r w:rsidR="0029554E" w:rsidRPr="5D29C5A4">
        <w:rPr>
          <w:rFonts w:asciiTheme="minorHAnsi" w:hAnsiTheme="minorHAnsi"/>
          <w:sz w:val="22"/>
          <w:szCs w:val="22"/>
        </w:rPr>
        <w:t xml:space="preserve"> on feed</w:t>
      </w:r>
      <w:r w:rsidR="005837A3" w:rsidRPr="5D29C5A4">
        <w:rPr>
          <w:rFonts w:asciiTheme="minorHAnsi" w:hAnsiTheme="minorHAnsi"/>
          <w:sz w:val="22"/>
          <w:szCs w:val="22"/>
        </w:rPr>
        <w:t xml:space="preserve">, of </w:t>
      </w:r>
      <w:r w:rsidR="0025396E" w:rsidRPr="5D29C5A4">
        <w:rPr>
          <w:rFonts w:asciiTheme="minorHAnsi" w:hAnsiTheme="minorHAnsi"/>
          <w:sz w:val="22"/>
          <w:szCs w:val="22"/>
        </w:rPr>
        <w:t>‘</w:t>
      </w:r>
      <w:r w:rsidR="005837A3" w:rsidRPr="5D29C5A4">
        <w:rPr>
          <w:rFonts w:asciiTheme="minorHAnsi" w:hAnsiTheme="minorHAnsi"/>
          <w:sz w:val="22"/>
          <w:szCs w:val="22"/>
        </w:rPr>
        <w:t>reducing fishmeal and oil us</w:t>
      </w:r>
      <w:r w:rsidR="00D82B97" w:rsidRPr="5D29C5A4">
        <w:rPr>
          <w:rFonts w:asciiTheme="minorHAnsi" w:hAnsiTheme="minorHAnsi"/>
          <w:sz w:val="22"/>
          <w:szCs w:val="22"/>
        </w:rPr>
        <w:t>ag</w:t>
      </w:r>
      <w:r w:rsidR="005837A3" w:rsidRPr="5D29C5A4">
        <w:rPr>
          <w:rFonts w:asciiTheme="minorHAnsi" w:hAnsiTheme="minorHAnsi"/>
          <w:sz w:val="22"/>
          <w:szCs w:val="22"/>
        </w:rPr>
        <w:t xml:space="preserve">e to </w:t>
      </w:r>
      <w:r w:rsidR="00D82B97" w:rsidRPr="5D29C5A4">
        <w:rPr>
          <w:rFonts w:asciiTheme="minorHAnsi" w:hAnsiTheme="minorHAnsi"/>
          <w:sz w:val="22"/>
          <w:szCs w:val="22"/>
        </w:rPr>
        <w:t>forage fish dependency ratio (</w:t>
      </w:r>
      <w:r w:rsidR="005837A3" w:rsidRPr="5D29C5A4">
        <w:rPr>
          <w:rFonts w:asciiTheme="minorHAnsi" w:hAnsiTheme="minorHAnsi"/>
          <w:sz w:val="22"/>
          <w:szCs w:val="22"/>
        </w:rPr>
        <w:t>FFDR</w:t>
      </w:r>
      <w:r w:rsidR="00D82B97" w:rsidRPr="5D29C5A4">
        <w:rPr>
          <w:rFonts w:asciiTheme="minorHAnsi" w:hAnsiTheme="minorHAnsi"/>
          <w:sz w:val="22"/>
          <w:szCs w:val="22"/>
        </w:rPr>
        <w:t>)</w:t>
      </w:r>
      <w:r w:rsidR="005837A3" w:rsidRPr="5D29C5A4">
        <w:rPr>
          <w:rFonts w:asciiTheme="minorHAnsi" w:hAnsiTheme="minorHAnsi"/>
          <w:sz w:val="22"/>
          <w:szCs w:val="22"/>
        </w:rPr>
        <w:t xml:space="preserve"> &lt;1, by </w:t>
      </w:r>
      <w:r w:rsidR="00D82B97" w:rsidRPr="5D29C5A4">
        <w:rPr>
          <w:rFonts w:asciiTheme="minorHAnsi" w:hAnsiTheme="minorHAnsi"/>
          <w:sz w:val="22"/>
          <w:szCs w:val="22"/>
        </w:rPr>
        <w:t xml:space="preserve">using sustainable fishmeal and fish oil replacements and increasing </w:t>
      </w:r>
      <w:r w:rsidR="005837A3" w:rsidRPr="5D29C5A4">
        <w:rPr>
          <w:rFonts w:asciiTheme="minorHAnsi" w:hAnsiTheme="minorHAnsi"/>
          <w:sz w:val="22"/>
          <w:szCs w:val="22"/>
        </w:rPr>
        <w:t>the use of trimmings (by-products)</w:t>
      </w:r>
      <w:r w:rsidR="0025396E" w:rsidRPr="5D29C5A4">
        <w:rPr>
          <w:rFonts w:asciiTheme="minorHAnsi" w:hAnsiTheme="minorHAnsi"/>
          <w:sz w:val="22"/>
          <w:szCs w:val="22"/>
        </w:rPr>
        <w:t>’</w:t>
      </w:r>
      <w:r w:rsidR="005837A3" w:rsidRPr="5D29C5A4">
        <w:rPr>
          <w:rFonts w:asciiTheme="minorHAnsi" w:hAnsiTheme="minorHAnsi"/>
          <w:sz w:val="22"/>
          <w:szCs w:val="22"/>
        </w:rPr>
        <w:t xml:space="preserve">. </w:t>
      </w:r>
      <w:r w:rsidR="003C4D84" w:rsidRPr="5D29C5A4">
        <w:rPr>
          <w:rFonts w:asciiTheme="minorHAnsi" w:hAnsiTheme="minorHAnsi"/>
          <w:sz w:val="22"/>
          <w:szCs w:val="22"/>
        </w:rPr>
        <w:t xml:space="preserve">By highlighting </w:t>
      </w:r>
      <w:r w:rsidR="0025396E" w:rsidRPr="5D29C5A4">
        <w:rPr>
          <w:rFonts w:asciiTheme="minorHAnsi" w:hAnsiTheme="minorHAnsi"/>
          <w:sz w:val="22"/>
          <w:szCs w:val="22"/>
        </w:rPr>
        <w:t xml:space="preserve">the </w:t>
      </w:r>
      <w:r w:rsidR="0012441C">
        <w:rPr>
          <w:rFonts w:asciiTheme="minorHAnsi" w:hAnsiTheme="minorHAnsi"/>
          <w:sz w:val="22"/>
          <w:szCs w:val="22"/>
        </w:rPr>
        <w:t xml:space="preserve">human edible value </w:t>
      </w:r>
      <w:r w:rsidR="0025396E" w:rsidRPr="5D29C5A4">
        <w:rPr>
          <w:rFonts w:asciiTheme="minorHAnsi" w:hAnsiTheme="minorHAnsi"/>
          <w:sz w:val="22"/>
          <w:szCs w:val="22"/>
        </w:rPr>
        <w:t xml:space="preserve">of </w:t>
      </w:r>
      <w:r w:rsidR="003C4D84" w:rsidRPr="5D29C5A4">
        <w:rPr>
          <w:rFonts w:asciiTheme="minorHAnsi" w:hAnsiTheme="minorHAnsi"/>
          <w:sz w:val="22"/>
          <w:szCs w:val="22"/>
        </w:rPr>
        <w:t xml:space="preserve">seafood waste in the UK, the report will also feed directly into the WWF Basket Food Waste outcome, of </w:t>
      </w:r>
      <w:r w:rsidR="00CA41F7" w:rsidRPr="5D29C5A4">
        <w:rPr>
          <w:rFonts w:asciiTheme="minorHAnsi" w:hAnsiTheme="minorHAnsi"/>
          <w:sz w:val="22"/>
          <w:szCs w:val="22"/>
        </w:rPr>
        <w:t>‘</w:t>
      </w:r>
      <w:r w:rsidR="003C4D84" w:rsidRPr="5D29C5A4">
        <w:rPr>
          <w:rFonts w:asciiTheme="minorHAnsi" w:hAnsiTheme="minorHAnsi"/>
          <w:sz w:val="22"/>
          <w:szCs w:val="22"/>
        </w:rPr>
        <w:t>reducing food loss and waste in all aspects of the supply chain by 50%</w:t>
      </w:r>
      <w:r w:rsidR="00CA41F7" w:rsidRPr="5D29C5A4">
        <w:rPr>
          <w:rFonts w:asciiTheme="minorHAnsi" w:hAnsiTheme="minorHAnsi"/>
          <w:sz w:val="22"/>
          <w:szCs w:val="22"/>
        </w:rPr>
        <w:t>’</w:t>
      </w:r>
      <w:r w:rsidR="00932B5F" w:rsidRPr="5D29C5A4">
        <w:rPr>
          <w:rFonts w:asciiTheme="minorHAnsi" w:hAnsiTheme="minorHAnsi"/>
          <w:sz w:val="22"/>
          <w:szCs w:val="22"/>
        </w:rPr>
        <w:t xml:space="preserve">, which has to date mainly </w:t>
      </w:r>
      <w:r w:rsidR="00CA41F7" w:rsidRPr="5D29C5A4">
        <w:rPr>
          <w:rFonts w:asciiTheme="minorHAnsi" w:hAnsiTheme="minorHAnsi"/>
          <w:sz w:val="22"/>
          <w:szCs w:val="22"/>
        </w:rPr>
        <w:t>focuse</w:t>
      </w:r>
      <w:r w:rsidR="00932B5F" w:rsidRPr="5D29C5A4">
        <w:rPr>
          <w:rFonts w:asciiTheme="minorHAnsi" w:hAnsiTheme="minorHAnsi"/>
          <w:sz w:val="22"/>
          <w:szCs w:val="22"/>
        </w:rPr>
        <w:t xml:space="preserve">d </w:t>
      </w:r>
      <w:r w:rsidR="00CA41F7" w:rsidRPr="5D29C5A4">
        <w:rPr>
          <w:rFonts w:asciiTheme="minorHAnsi" w:hAnsiTheme="minorHAnsi"/>
          <w:sz w:val="22"/>
          <w:szCs w:val="22"/>
        </w:rPr>
        <w:t xml:space="preserve">on </w:t>
      </w:r>
      <w:r w:rsidR="00932B5F" w:rsidRPr="5D29C5A4">
        <w:rPr>
          <w:rFonts w:asciiTheme="minorHAnsi" w:hAnsiTheme="minorHAnsi"/>
          <w:sz w:val="22"/>
          <w:szCs w:val="22"/>
        </w:rPr>
        <w:t>agri</w:t>
      </w:r>
      <w:r w:rsidR="00CA41F7" w:rsidRPr="5D29C5A4">
        <w:rPr>
          <w:rFonts w:asciiTheme="minorHAnsi" w:hAnsiTheme="minorHAnsi"/>
          <w:sz w:val="22"/>
          <w:szCs w:val="22"/>
        </w:rPr>
        <w:t>cultural</w:t>
      </w:r>
      <w:r w:rsidR="00932B5F" w:rsidRPr="5D29C5A4">
        <w:rPr>
          <w:rFonts w:asciiTheme="minorHAnsi" w:hAnsiTheme="minorHAnsi"/>
          <w:sz w:val="22"/>
          <w:szCs w:val="22"/>
        </w:rPr>
        <w:t xml:space="preserve"> food </w:t>
      </w:r>
      <w:r w:rsidR="00CA41F7" w:rsidRPr="5D29C5A4">
        <w:rPr>
          <w:rFonts w:asciiTheme="minorHAnsi" w:hAnsiTheme="minorHAnsi"/>
          <w:sz w:val="22"/>
          <w:szCs w:val="22"/>
        </w:rPr>
        <w:t xml:space="preserve">loss and </w:t>
      </w:r>
      <w:r w:rsidR="00932B5F" w:rsidRPr="5D29C5A4">
        <w:rPr>
          <w:rFonts w:asciiTheme="minorHAnsi" w:hAnsiTheme="minorHAnsi"/>
          <w:sz w:val="22"/>
          <w:szCs w:val="22"/>
        </w:rPr>
        <w:t xml:space="preserve">waste. </w:t>
      </w:r>
    </w:p>
    <w:p w14:paraId="12C0B7F7" w14:textId="524BFA70" w:rsidR="00753CAC" w:rsidRPr="00512F6F" w:rsidRDefault="00753CAC" w:rsidP="00EB386E">
      <w:pPr>
        <w:pStyle w:val="ListParagraph"/>
        <w:numPr>
          <w:ilvl w:val="0"/>
          <w:numId w:val="7"/>
        </w:numPr>
        <w:jc w:val="both"/>
        <w:rPr>
          <w:rFonts w:asciiTheme="minorHAnsi" w:hAnsiTheme="minorHAnsi" w:cstheme="minorHAnsi"/>
          <w:b/>
          <w:bCs/>
          <w:sz w:val="22"/>
          <w:szCs w:val="22"/>
        </w:rPr>
      </w:pPr>
      <w:r w:rsidRPr="00512F6F">
        <w:rPr>
          <w:rFonts w:asciiTheme="minorHAnsi" w:hAnsiTheme="minorHAnsi" w:cstheme="minorHAnsi"/>
          <w:b/>
          <w:bCs/>
          <w:sz w:val="22"/>
          <w:szCs w:val="22"/>
        </w:rPr>
        <w:t>Aim</w:t>
      </w:r>
      <w:r w:rsidR="00F26EAB" w:rsidRPr="00512F6F">
        <w:rPr>
          <w:rFonts w:asciiTheme="minorHAnsi" w:hAnsiTheme="minorHAnsi" w:cstheme="minorHAnsi"/>
          <w:b/>
          <w:bCs/>
          <w:sz w:val="22"/>
          <w:szCs w:val="22"/>
        </w:rPr>
        <w:t>s</w:t>
      </w:r>
      <w:r w:rsidR="00BE03D4" w:rsidRPr="00512F6F">
        <w:rPr>
          <w:rFonts w:asciiTheme="minorHAnsi" w:hAnsiTheme="minorHAnsi" w:cstheme="minorHAnsi"/>
          <w:b/>
          <w:bCs/>
          <w:sz w:val="22"/>
          <w:szCs w:val="22"/>
        </w:rPr>
        <w:t xml:space="preserve">: </w:t>
      </w:r>
    </w:p>
    <w:p w14:paraId="28F5288C" w14:textId="3FD5BCF6" w:rsidR="00BF0C8C" w:rsidRDefault="003E2CBA" w:rsidP="00EB386E">
      <w:pPr>
        <w:jc w:val="both"/>
        <w:rPr>
          <w:rFonts w:asciiTheme="minorHAnsi" w:hAnsiTheme="minorHAnsi" w:cstheme="minorHAnsi"/>
          <w:sz w:val="22"/>
          <w:szCs w:val="22"/>
        </w:rPr>
      </w:pPr>
      <w:r>
        <w:rPr>
          <w:rFonts w:asciiTheme="minorHAnsi" w:hAnsiTheme="minorHAnsi" w:cstheme="minorHAnsi"/>
          <w:sz w:val="22"/>
          <w:szCs w:val="22"/>
        </w:rPr>
        <w:t xml:space="preserve">The aims of this </w:t>
      </w:r>
      <w:r w:rsidR="00672565">
        <w:rPr>
          <w:rFonts w:asciiTheme="minorHAnsi" w:hAnsiTheme="minorHAnsi" w:cstheme="minorHAnsi"/>
          <w:sz w:val="22"/>
          <w:szCs w:val="22"/>
        </w:rPr>
        <w:t xml:space="preserve">project </w:t>
      </w:r>
      <w:r>
        <w:rPr>
          <w:rFonts w:asciiTheme="minorHAnsi" w:hAnsiTheme="minorHAnsi" w:cstheme="minorHAnsi"/>
          <w:sz w:val="22"/>
          <w:szCs w:val="22"/>
        </w:rPr>
        <w:t>are:</w:t>
      </w:r>
    </w:p>
    <w:p w14:paraId="77F6F889" w14:textId="1F9CE9E5" w:rsidR="00672565" w:rsidRDefault="00672565" w:rsidP="00EB386E">
      <w:pPr>
        <w:pStyle w:val="ListParagraph"/>
        <w:numPr>
          <w:ilvl w:val="0"/>
          <w:numId w:val="13"/>
        </w:numPr>
        <w:jc w:val="both"/>
        <w:rPr>
          <w:rFonts w:asciiTheme="minorHAnsi" w:hAnsiTheme="minorHAnsi" w:cstheme="minorHAnsi"/>
          <w:sz w:val="22"/>
          <w:szCs w:val="22"/>
        </w:rPr>
      </w:pPr>
      <w:r>
        <w:rPr>
          <w:rFonts w:asciiTheme="minorHAnsi" w:hAnsiTheme="minorHAnsi" w:cstheme="minorHAnsi"/>
          <w:sz w:val="22"/>
          <w:szCs w:val="22"/>
        </w:rPr>
        <w:t xml:space="preserve">To provide </w:t>
      </w:r>
      <w:r w:rsidR="008E616D">
        <w:rPr>
          <w:rFonts w:asciiTheme="minorHAnsi" w:hAnsiTheme="minorHAnsi" w:cstheme="minorHAnsi"/>
          <w:sz w:val="22"/>
          <w:szCs w:val="22"/>
        </w:rPr>
        <w:t xml:space="preserve">updated </w:t>
      </w:r>
      <w:r>
        <w:rPr>
          <w:rFonts w:asciiTheme="minorHAnsi" w:hAnsiTheme="minorHAnsi" w:cstheme="minorHAnsi"/>
          <w:sz w:val="22"/>
          <w:szCs w:val="22"/>
        </w:rPr>
        <w:t xml:space="preserve">information on the </w:t>
      </w:r>
      <w:r w:rsidR="007A4D0E">
        <w:rPr>
          <w:rFonts w:asciiTheme="minorHAnsi" w:hAnsiTheme="minorHAnsi" w:cstheme="minorHAnsi"/>
          <w:sz w:val="22"/>
          <w:szCs w:val="22"/>
        </w:rPr>
        <w:t>utilisation of</w:t>
      </w:r>
      <w:r w:rsidR="009D61C9">
        <w:rPr>
          <w:rFonts w:asciiTheme="minorHAnsi" w:hAnsiTheme="minorHAnsi" w:cstheme="minorHAnsi"/>
          <w:sz w:val="22"/>
          <w:szCs w:val="22"/>
        </w:rPr>
        <w:t xml:space="preserve"> </w:t>
      </w:r>
      <w:r w:rsidR="007A4D0E">
        <w:rPr>
          <w:rFonts w:asciiTheme="minorHAnsi" w:hAnsiTheme="minorHAnsi" w:cstheme="minorHAnsi"/>
          <w:sz w:val="22"/>
          <w:szCs w:val="22"/>
        </w:rPr>
        <w:t xml:space="preserve">seafood </w:t>
      </w:r>
      <w:r w:rsidR="00B1656B">
        <w:rPr>
          <w:rFonts w:asciiTheme="minorHAnsi" w:hAnsiTheme="minorHAnsi" w:cstheme="minorHAnsi"/>
          <w:sz w:val="22"/>
          <w:szCs w:val="22"/>
        </w:rPr>
        <w:t>waste</w:t>
      </w:r>
      <w:r w:rsidR="007A4D0E">
        <w:rPr>
          <w:rFonts w:asciiTheme="minorHAnsi" w:hAnsiTheme="minorHAnsi" w:cstheme="minorHAnsi"/>
          <w:sz w:val="22"/>
          <w:szCs w:val="22"/>
        </w:rPr>
        <w:t xml:space="preserve"> </w:t>
      </w:r>
      <w:r w:rsidR="00B1656B">
        <w:rPr>
          <w:rFonts w:asciiTheme="minorHAnsi" w:hAnsiTheme="minorHAnsi" w:cstheme="minorHAnsi"/>
          <w:sz w:val="22"/>
          <w:szCs w:val="22"/>
        </w:rPr>
        <w:t xml:space="preserve">in </w:t>
      </w:r>
      <w:r w:rsidR="007A4D0E">
        <w:rPr>
          <w:rFonts w:asciiTheme="minorHAnsi" w:hAnsiTheme="minorHAnsi" w:cstheme="minorHAnsi"/>
          <w:sz w:val="22"/>
          <w:szCs w:val="22"/>
        </w:rPr>
        <w:t xml:space="preserve">salmon </w:t>
      </w:r>
      <w:r>
        <w:rPr>
          <w:rFonts w:asciiTheme="minorHAnsi" w:hAnsiTheme="minorHAnsi" w:cstheme="minorHAnsi"/>
          <w:sz w:val="22"/>
          <w:szCs w:val="22"/>
        </w:rPr>
        <w:t>aquafeed</w:t>
      </w:r>
      <w:r w:rsidR="009E160B">
        <w:rPr>
          <w:rFonts w:asciiTheme="minorHAnsi" w:hAnsiTheme="minorHAnsi" w:cstheme="minorHAnsi"/>
          <w:sz w:val="22"/>
          <w:szCs w:val="22"/>
        </w:rPr>
        <w:t>.</w:t>
      </w:r>
    </w:p>
    <w:p w14:paraId="61C5AC4A" w14:textId="6313FE32" w:rsidR="00BE55BE" w:rsidRDefault="00BE55BE" w:rsidP="00EB386E">
      <w:pPr>
        <w:pStyle w:val="ListParagraph"/>
        <w:numPr>
          <w:ilvl w:val="0"/>
          <w:numId w:val="13"/>
        </w:numPr>
        <w:jc w:val="both"/>
        <w:rPr>
          <w:rFonts w:asciiTheme="minorHAnsi" w:hAnsiTheme="minorHAnsi" w:cstheme="minorHAnsi"/>
          <w:sz w:val="22"/>
          <w:szCs w:val="22"/>
        </w:rPr>
      </w:pPr>
      <w:r>
        <w:rPr>
          <w:rFonts w:asciiTheme="minorHAnsi" w:hAnsiTheme="minorHAnsi" w:cstheme="minorHAnsi"/>
          <w:sz w:val="22"/>
          <w:szCs w:val="22"/>
        </w:rPr>
        <w:t xml:space="preserve">To </w:t>
      </w:r>
      <w:r w:rsidR="002C32A1">
        <w:rPr>
          <w:rFonts w:asciiTheme="minorHAnsi" w:hAnsiTheme="minorHAnsi" w:cstheme="minorHAnsi"/>
          <w:sz w:val="22"/>
          <w:szCs w:val="22"/>
        </w:rPr>
        <w:t xml:space="preserve">quantify </w:t>
      </w:r>
      <w:r>
        <w:rPr>
          <w:rFonts w:asciiTheme="minorHAnsi" w:hAnsiTheme="minorHAnsi" w:cstheme="minorHAnsi"/>
          <w:sz w:val="22"/>
          <w:szCs w:val="22"/>
        </w:rPr>
        <w:t xml:space="preserve">what percentage of seafood waste is </w:t>
      </w:r>
      <w:r w:rsidR="002C32A1">
        <w:rPr>
          <w:rFonts w:asciiTheme="minorHAnsi" w:hAnsiTheme="minorHAnsi" w:cstheme="minorHAnsi"/>
          <w:sz w:val="22"/>
          <w:szCs w:val="22"/>
        </w:rPr>
        <w:t xml:space="preserve">deemed </w:t>
      </w:r>
      <w:r>
        <w:rPr>
          <w:rFonts w:asciiTheme="minorHAnsi" w:hAnsiTheme="minorHAnsi" w:cstheme="minorHAnsi"/>
          <w:sz w:val="22"/>
          <w:szCs w:val="22"/>
        </w:rPr>
        <w:t>edible for human consumption</w:t>
      </w:r>
      <w:r w:rsidR="002C32A1">
        <w:rPr>
          <w:rFonts w:asciiTheme="minorHAnsi" w:hAnsiTheme="minorHAnsi" w:cstheme="minorHAnsi"/>
          <w:sz w:val="22"/>
          <w:szCs w:val="22"/>
        </w:rPr>
        <w:t xml:space="preserve"> perspective</w:t>
      </w:r>
      <w:r>
        <w:rPr>
          <w:rFonts w:asciiTheme="minorHAnsi" w:hAnsiTheme="minorHAnsi" w:cstheme="minorHAnsi"/>
          <w:sz w:val="22"/>
          <w:szCs w:val="22"/>
        </w:rPr>
        <w:t>.</w:t>
      </w:r>
    </w:p>
    <w:p w14:paraId="7659B559" w14:textId="2626C9B4" w:rsidR="00FD7D95" w:rsidRDefault="00FD7D95" w:rsidP="00EB386E">
      <w:pPr>
        <w:pStyle w:val="ListParagraph"/>
        <w:numPr>
          <w:ilvl w:val="0"/>
          <w:numId w:val="13"/>
        </w:numPr>
        <w:jc w:val="both"/>
        <w:rPr>
          <w:rFonts w:asciiTheme="minorHAnsi" w:hAnsiTheme="minorHAnsi" w:cstheme="minorHAnsi"/>
          <w:sz w:val="22"/>
          <w:szCs w:val="22"/>
        </w:rPr>
      </w:pPr>
      <w:r>
        <w:rPr>
          <w:rFonts w:asciiTheme="minorHAnsi" w:hAnsiTheme="minorHAnsi" w:cstheme="minorHAnsi"/>
          <w:sz w:val="22"/>
          <w:szCs w:val="22"/>
        </w:rPr>
        <w:t xml:space="preserve">To inform </w:t>
      </w:r>
      <w:r w:rsidR="008E616D">
        <w:rPr>
          <w:rFonts w:asciiTheme="minorHAnsi" w:hAnsiTheme="minorHAnsi" w:cstheme="minorHAnsi"/>
          <w:sz w:val="22"/>
          <w:szCs w:val="22"/>
        </w:rPr>
        <w:t xml:space="preserve">the </w:t>
      </w:r>
      <w:r>
        <w:rPr>
          <w:rFonts w:asciiTheme="minorHAnsi" w:hAnsiTheme="minorHAnsi" w:cstheme="minorHAnsi"/>
          <w:sz w:val="22"/>
          <w:szCs w:val="22"/>
        </w:rPr>
        <w:t>UK government</w:t>
      </w:r>
      <w:r w:rsidR="008E616D">
        <w:rPr>
          <w:rFonts w:asciiTheme="minorHAnsi" w:hAnsiTheme="minorHAnsi" w:cstheme="minorHAnsi"/>
          <w:sz w:val="22"/>
          <w:szCs w:val="22"/>
        </w:rPr>
        <w:t>s</w:t>
      </w:r>
      <w:r>
        <w:rPr>
          <w:rFonts w:asciiTheme="minorHAnsi" w:hAnsiTheme="minorHAnsi" w:cstheme="minorHAnsi"/>
          <w:sz w:val="22"/>
          <w:szCs w:val="22"/>
        </w:rPr>
        <w:t xml:space="preserve"> on processes needed to increase circularity in the </w:t>
      </w:r>
      <w:r w:rsidR="00352318">
        <w:rPr>
          <w:rFonts w:asciiTheme="minorHAnsi" w:hAnsiTheme="minorHAnsi" w:cstheme="minorHAnsi"/>
          <w:sz w:val="22"/>
          <w:szCs w:val="22"/>
        </w:rPr>
        <w:t xml:space="preserve">domestic </w:t>
      </w:r>
      <w:r>
        <w:rPr>
          <w:rFonts w:asciiTheme="minorHAnsi" w:hAnsiTheme="minorHAnsi" w:cstheme="minorHAnsi"/>
          <w:sz w:val="22"/>
          <w:szCs w:val="22"/>
        </w:rPr>
        <w:t>seafood sector</w:t>
      </w:r>
      <w:r w:rsidR="007A4D0E">
        <w:rPr>
          <w:rFonts w:asciiTheme="minorHAnsi" w:hAnsiTheme="minorHAnsi" w:cstheme="minorHAnsi"/>
          <w:sz w:val="22"/>
          <w:szCs w:val="22"/>
        </w:rPr>
        <w:t xml:space="preserve"> and</w:t>
      </w:r>
      <w:r>
        <w:rPr>
          <w:rFonts w:asciiTheme="minorHAnsi" w:hAnsiTheme="minorHAnsi" w:cstheme="minorHAnsi"/>
          <w:sz w:val="22"/>
          <w:szCs w:val="22"/>
        </w:rPr>
        <w:t xml:space="preserve"> to </w:t>
      </w:r>
      <w:r w:rsidR="00873731">
        <w:rPr>
          <w:rFonts w:asciiTheme="minorHAnsi" w:hAnsiTheme="minorHAnsi" w:cstheme="minorHAnsi"/>
          <w:sz w:val="22"/>
          <w:szCs w:val="22"/>
        </w:rPr>
        <w:t xml:space="preserve">increase valorisation </w:t>
      </w:r>
      <w:r w:rsidR="00352318">
        <w:rPr>
          <w:rFonts w:asciiTheme="minorHAnsi" w:hAnsiTheme="minorHAnsi" w:cstheme="minorHAnsi"/>
          <w:sz w:val="22"/>
          <w:szCs w:val="22"/>
        </w:rPr>
        <w:t>of</w:t>
      </w:r>
      <w:r w:rsidR="00873731">
        <w:rPr>
          <w:rFonts w:asciiTheme="minorHAnsi" w:hAnsiTheme="minorHAnsi" w:cstheme="minorHAnsi"/>
          <w:sz w:val="22"/>
          <w:szCs w:val="22"/>
        </w:rPr>
        <w:t xml:space="preserve"> seafood by-products. This </w:t>
      </w:r>
      <w:r w:rsidR="008E616D">
        <w:rPr>
          <w:rFonts w:asciiTheme="minorHAnsi" w:hAnsiTheme="minorHAnsi" w:cstheme="minorHAnsi"/>
          <w:sz w:val="22"/>
          <w:szCs w:val="22"/>
        </w:rPr>
        <w:t>could</w:t>
      </w:r>
      <w:r w:rsidR="00873731">
        <w:rPr>
          <w:rFonts w:asciiTheme="minorHAnsi" w:hAnsiTheme="minorHAnsi" w:cstheme="minorHAnsi"/>
          <w:sz w:val="22"/>
          <w:szCs w:val="22"/>
        </w:rPr>
        <w:t xml:space="preserve"> include policy reforms</w:t>
      </w:r>
      <w:r w:rsidR="00530618">
        <w:rPr>
          <w:rFonts w:asciiTheme="minorHAnsi" w:hAnsiTheme="minorHAnsi" w:cstheme="minorHAnsi"/>
          <w:sz w:val="22"/>
          <w:szCs w:val="22"/>
        </w:rPr>
        <w:t xml:space="preserve"> that will disincentivise disposal of valuable by-products</w:t>
      </w:r>
      <w:r w:rsidR="002A1918">
        <w:rPr>
          <w:rFonts w:asciiTheme="minorHAnsi" w:hAnsiTheme="minorHAnsi" w:cstheme="minorHAnsi"/>
          <w:sz w:val="22"/>
          <w:szCs w:val="22"/>
        </w:rPr>
        <w:t xml:space="preserve"> across the wild-caught, aquaculture and processing sectors.</w:t>
      </w:r>
    </w:p>
    <w:p w14:paraId="4EE4AF67" w14:textId="1B3689AE" w:rsidR="005B4A93" w:rsidRPr="003E6EF8" w:rsidRDefault="005B4A93" w:rsidP="5D29C5A4">
      <w:pPr>
        <w:pStyle w:val="ListParagraph"/>
        <w:numPr>
          <w:ilvl w:val="0"/>
          <w:numId w:val="13"/>
        </w:numPr>
        <w:spacing w:after="200" w:line="276" w:lineRule="auto"/>
        <w:jc w:val="both"/>
        <w:rPr>
          <w:rFonts w:asciiTheme="minorHAnsi" w:hAnsiTheme="minorHAnsi"/>
          <w:sz w:val="22"/>
          <w:szCs w:val="22"/>
        </w:rPr>
      </w:pPr>
      <w:r w:rsidRPr="5D29C5A4">
        <w:rPr>
          <w:rFonts w:asciiTheme="minorHAnsi" w:hAnsiTheme="minorHAnsi"/>
          <w:sz w:val="22"/>
          <w:szCs w:val="22"/>
        </w:rPr>
        <w:t xml:space="preserve">To engage and inform UK seafood sector to </w:t>
      </w:r>
      <w:r w:rsidR="00ED3563" w:rsidRPr="5D29C5A4">
        <w:rPr>
          <w:rFonts w:asciiTheme="minorHAnsi" w:hAnsiTheme="minorHAnsi"/>
          <w:sz w:val="22"/>
          <w:szCs w:val="22"/>
        </w:rPr>
        <w:t xml:space="preserve">promote circularity in business practices and procedures. </w:t>
      </w:r>
    </w:p>
    <w:p w14:paraId="45765C0E" w14:textId="77777777" w:rsidR="003E6EF8" w:rsidRPr="00ED3563" w:rsidRDefault="003E6EF8" w:rsidP="00EB386E">
      <w:pPr>
        <w:pStyle w:val="ListParagraph"/>
        <w:spacing w:after="200" w:line="276" w:lineRule="auto"/>
        <w:jc w:val="both"/>
        <w:rPr>
          <w:rFonts w:asciiTheme="minorHAnsi" w:hAnsiTheme="minorHAnsi" w:cstheme="minorHAnsi"/>
          <w:sz w:val="22"/>
          <w:szCs w:val="22"/>
        </w:rPr>
      </w:pPr>
    </w:p>
    <w:p w14:paraId="0F0CCA1E" w14:textId="36503372" w:rsidR="00753CAC" w:rsidRPr="00512F6F" w:rsidRDefault="00753CAC" w:rsidP="00EB386E">
      <w:pPr>
        <w:pStyle w:val="ListParagraph"/>
        <w:numPr>
          <w:ilvl w:val="0"/>
          <w:numId w:val="7"/>
        </w:numPr>
        <w:jc w:val="both"/>
        <w:rPr>
          <w:rFonts w:asciiTheme="minorHAnsi" w:hAnsiTheme="minorHAnsi" w:cstheme="minorHAnsi"/>
          <w:b/>
          <w:bCs/>
          <w:sz w:val="22"/>
          <w:szCs w:val="22"/>
        </w:rPr>
      </w:pPr>
      <w:r w:rsidRPr="00512F6F">
        <w:rPr>
          <w:rFonts w:asciiTheme="minorHAnsi" w:hAnsiTheme="minorHAnsi" w:cstheme="minorHAnsi"/>
          <w:b/>
          <w:bCs/>
          <w:sz w:val="22"/>
          <w:szCs w:val="22"/>
        </w:rPr>
        <w:t>Objective</w:t>
      </w:r>
      <w:r w:rsidR="00271949">
        <w:rPr>
          <w:rFonts w:asciiTheme="minorHAnsi" w:hAnsiTheme="minorHAnsi" w:cstheme="minorHAnsi"/>
          <w:b/>
          <w:bCs/>
          <w:sz w:val="22"/>
          <w:szCs w:val="22"/>
        </w:rPr>
        <w:t>s</w:t>
      </w:r>
      <w:r w:rsidRPr="00512F6F">
        <w:rPr>
          <w:rFonts w:asciiTheme="minorHAnsi" w:hAnsiTheme="minorHAnsi" w:cstheme="minorHAnsi"/>
          <w:b/>
          <w:bCs/>
          <w:sz w:val="22"/>
          <w:szCs w:val="22"/>
        </w:rPr>
        <w:t xml:space="preserve">: </w:t>
      </w:r>
    </w:p>
    <w:p w14:paraId="38FC495C" w14:textId="4A1B9863" w:rsidR="00501764" w:rsidRDefault="00FC473A" w:rsidP="00EB386E">
      <w:pPr>
        <w:jc w:val="both"/>
        <w:rPr>
          <w:rFonts w:asciiTheme="minorHAnsi" w:hAnsiTheme="minorHAnsi" w:cstheme="minorHAnsi"/>
          <w:sz w:val="22"/>
          <w:szCs w:val="22"/>
        </w:rPr>
      </w:pPr>
      <w:r w:rsidRPr="00512F6F">
        <w:rPr>
          <w:rFonts w:asciiTheme="minorHAnsi" w:hAnsiTheme="minorHAnsi" w:cstheme="minorHAnsi"/>
          <w:sz w:val="22"/>
          <w:szCs w:val="22"/>
        </w:rPr>
        <w:t xml:space="preserve">The objectives of this report are: </w:t>
      </w:r>
    </w:p>
    <w:p w14:paraId="092933F9" w14:textId="65A1A1D6" w:rsidR="00522BB5" w:rsidRDefault="00B068DE" w:rsidP="00EB386E">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 xml:space="preserve">To assess </w:t>
      </w:r>
      <w:r w:rsidR="00AD304F">
        <w:rPr>
          <w:rFonts w:asciiTheme="minorHAnsi" w:hAnsiTheme="minorHAnsi" w:cstheme="minorHAnsi"/>
          <w:sz w:val="22"/>
          <w:szCs w:val="22"/>
        </w:rPr>
        <w:t xml:space="preserve">the quantity </w:t>
      </w:r>
      <w:r w:rsidR="00C06FE7">
        <w:rPr>
          <w:rFonts w:asciiTheme="minorHAnsi" w:hAnsiTheme="minorHAnsi" w:cstheme="minorHAnsi"/>
          <w:sz w:val="22"/>
          <w:szCs w:val="22"/>
        </w:rPr>
        <w:t xml:space="preserve">and location </w:t>
      </w:r>
      <w:r w:rsidR="00AD304F">
        <w:rPr>
          <w:rFonts w:asciiTheme="minorHAnsi" w:hAnsiTheme="minorHAnsi" w:cstheme="minorHAnsi"/>
          <w:sz w:val="22"/>
          <w:szCs w:val="22"/>
        </w:rPr>
        <w:t>of</w:t>
      </w:r>
      <w:r w:rsidR="00DE1AFB">
        <w:rPr>
          <w:rFonts w:asciiTheme="minorHAnsi" w:hAnsiTheme="minorHAnsi" w:cstheme="minorHAnsi"/>
          <w:sz w:val="22"/>
          <w:szCs w:val="22"/>
        </w:rPr>
        <w:t xml:space="preserve"> </w:t>
      </w:r>
      <w:r w:rsidR="00CF3DCF">
        <w:rPr>
          <w:rFonts w:asciiTheme="minorHAnsi" w:hAnsiTheme="minorHAnsi" w:cstheme="minorHAnsi"/>
          <w:sz w:val="22"/>
          <w:szCs w:val="22"/>
        </w:rPr>
        <w:t xml:space="preserve">seafood </w:t>
      </w:r>
      <w:r w:rsidR="000B55F4">
        <w:rPr>
          <w:rFonts w:asciiTheme="minorHAnsi" w:hAnsiTheme="minorHAnsi" w:cstheme="minorHAnsi"/>
          <w:sz w:val="22"/>
          <w:szCs w:val="22"/>
        </w:rPr>
        <w:t>waste</w:t>
      </w:r>
      <w:r w:rsidR="00DE1AFB">
        <w:rPr>
          <w:rFonts w:asciiTheme="minorHAnsi" w:hAnsiTheme="minorHAnsi" w:cstheme="minorHAnsi"/>
          <w:sz w:val="22"/>
          <w:szCs w:val="22"/>
        </w:rPr>
        <w:t xml:space="preserve"> produced in the UK from operations including </w:t>
      </w:r>
      <w:r w:rsidR="00D0477E">
        <w:rPr>
          <w:rFonts w:asciiTheme="minorHAnsi" w:hAnsiTheme="minorHAnsi" w:cstheme="minorHAnsi"/>
          <w:sz w:val="22"/>
          <w:szCs w:val="22"/>
        </w:rPr>
        <w:t>the wild-ca</w:t>
      </w:r>
      <w:r w:rsidR="00D917A3">
        <w:rPr>
          <w:rFonts w:asciiTheme="minorHAnsi" w:hAnsiTheme="minorHAnsi" w:cstheme="minorHAnsi"/>
          <w:sz w:val="22"/>
          <w:szCs w:val="22"/>
        </w:rPr>
        <w:t>pture</w:t>
      </w:r>
      <w:r w:rsidR="00D0477E">
        <w:rPr>
          <w:rFonts w:asciiTheme="minorHAnsi" w:hAnsiTheme="minorHAnsi" w:cstheme="minorHAnsi"/>
          <w:sz w:val="22"/>
          <w:szCs w:val="22"/>
        </w:rPr>
        <w:t>, aquaculture</w:t>
      </w:r>
      <w:r w:rsidR="00D33420">
        <w:rPr>
          <w:rFonts w:asciiTheme="minorHAnsi" w:hAnsiTheme="minorHAnsi" w:cstheme="minorHAnsi"/>
          <w:sz w:val="22"/>
          <w:szCs w:val="22"/>
        </w:rPr>
        <w:t>,</w:t>
      </w:r>
      <w:r w:rsidR="00D0477E">
        <w:rPr>
          <w:rFonts w:asciiTheme="minorHAnsi" w:hAnsiTheme="minorHAnsi" w:cstheme="minorHAnsi"/>
          <w:sz w:val="22"/>
          <w:szCs w:val="22"/>
        </w:rPr>
        <w:t xml:space="preserve"> and processing sectors</w:t>
      </w:r>
      <w:r w:rsidR="00CF3DCF">
        <w:rPr>
          <w:rFonts w:asciiTheme="minorHAnsi" w:hAnsiTheme="minorHAnsi" w:cstheme="minorHAnsi"/>
          <w:sz w:val="22"/>
          <w:szCs w:val="22"/>
        </w:rPr>
        <w:t>.</w:t>
      </w:r>
    </w:p>
    <w:p w14:paraId="192B0E53" w14:textId="1496B3BE" w:rsidR="00D70ABC" w:rsidRDefault="00D70ABC" w:rsidP="00EB386E">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 xml:space="preserve">To assess the </w:t>
      </w:r>
      <w:r w:rsidR="00504AAA">
        <w:rPr>
          <w:rFonts w:asciiTheme="minorHAnsi" w:hAnsiTheme="minorHAnsi" w:cstheme="minorHAnsi"/>
          <w:sz w:val="22"/>
          <w:szCs w:val="22"/>
        </w:rPr>
        <w:t xml:space="preserve">current circularity of the </w:t>
      </w:r>
      <w:r w:rsidR="003B4319">
        <w:rPr>
          <w:rFonts w:asciiTheme="minorHAnsi" w:hAnsiTheme="minorHAnsi" w:cstheme="minorHAnsi"/>
          <w:sz w:val="22"/>
          <w:szCs w:val="22"/>
        </w:rPr>
        <w:t xml:space="preserve">seafood </w:t>
      </w:r>
      <w:r w:rsidR="00C06FE7">
        <w:rPr>
          <w:rFonts w:asciiTheme="minorHAnsi" w:hAnsiTheme="minorHAnsi" w:cstheme="minorHAnsi"/>
          <w:sz w:val="22"/>
          <w:szCs w:val="22"/>
        </w:rPr>
        <w:t>waste</w:t>
      </w:r>
      <w:r w:rsidR="003B4319">
        <w:rPr>
          <w:rFonts w:asciiTheme="minorHAnsi" w:hAnsiTheme="minorHAnsi" w:cstheme="minorHAnsi"/>
          <w:sz w:val="22"/>
          <w:szCs w:val="22"/>
        </w:rPr>
        <w:t xml:space="preserve"> produced in the UK, in terms of </w:t>
      </w:r>
      <w:r w:rsidR="00120B7E">
        <w:rPr>
          <w:rFonts w:asciiTheme="minorHAnsi" w:hAnsiTheme="minorHAnsi" w:cstheme="minorHAnsi"/>
          <w:sz w:val="22"/>
          <w:szCs w:val="22"/>
        </w:rPr>
        <w:t>u</w:t>
      </w:r>
      <w:r w:rsidR="00796245">
        <w:rPr>
          <w:rFonts w:asciiTheme="minorHAnsi" w:hAnsiTheme="minorHAnsi" w:cstheme="minorHAnsi"/>
          <w:sz w:val="22"/>
          <w:szCs w:val="22"/>
        </w:rPr>
        <w:t xml:space="preserve">tilisation </w:t>
      </w:r>
      <w:r w:rsidR="00120B7E">
        <w:rPr>
          <w:rFonts w:asciiTheme="minorHAnsi" w:hAnsiTheme="minorHAnsi" w:cstheme="minorHAnsi"/>
          <w:sz w:val="22"/>
          <w:szCs w:val="22"/>
        </w:rPr>
        <w:t xml:space="preserve">and </w:t>
      </w:r>
      <w:r w:rsidR="00796245">
        <w:rPr>
          <w:rFonts w:asciiTheme="minorHAnsi" w:hAnsiTheme="minorHAnsi" w:cstheme="minorHAnsi"/>
          <w:sz w:val="22"/>
          <w:szCs w:val="22"/>
        </w:rPr>
        <w:t>its end</w:t>
      </w:r>
      <w:r w:rsidR="00120B7E">
        <w:rPr>
          <w:rFonts w:asciiTheme="minorHAnsi" w:hAnsiTheme="minorHAnsi" w:cstheme="minorHAnsi"/>
          <w:sz w:val="22"/>
          <w:szCs w:val="22"/>
        </w:rPr>
        <w:t xml:space="preserve"> destination e.g.</w:t>
      </w:r>
      <w:r w:rsidR="00D33420">
        <w:rPr>
          <w:rFonts w:asciiTheme="minorHAnsi" w:hAnsiTheme="minorHAnsi" w:cstheme="minorHAnsi"/>
          <w:sz w:val="22"/>
          <w:szCs w:val="22"/>
        </w:rPr>
        <w:t>,</w:t>
      </w:r>
      <w:r w:rsidR="00120B7E">
        <w:rPr>
          <w:rFonts w:asciiTheme="minorHAnsi" w:hAnsiTheme="minorHAnsi" w:cstheme="minorHAnsi"/>
          <w:sz w:val="22"/>
          <w:szCs w:val="22"/>
        </w:rPr>
        <w:t xml:space="preserve"> </w:t>
      </w:r>
      <w:r w:rsidR="002403B1">
        <w:rPr>
          <w:rFonts w:asciiTheme="minorHAnsi" w:hAnsiTheme="minorHAnsi" w:cstheme="minorHAnsi"/>
          <w:sz w:val="22"/>
          <w:szCs w:val="22"/>
        </w:rPr>
        <w:t>land-based</w:t>
      </w:r>
      <w:r w:rsidR="00D917A3">
        <w:rPr>
          <w:rFonts w:asciiTheme="minorHAnsi" w:hAnsiTheme="minorHAnsi" w:cstheme="minorHAnsi"/>
          <w:sz w:val="22"/>
          <w:szCs w:val="22"/>
        </w:rPr>
        <w:t xml:space="preserve"> </w:t>
      </w:r>
      <w:r w:rsidR="00120B7E">
        <w:rPr>
          <w:rFonts w:asciiTheme="minorHAnsi" w:hAnsiTheme="minorHAnsi" w:cstheme="minorHAnsi"/>
          <w:sz w:val="22"/>
          <w:szCs w:val="22"/>
        </w:rPr>
        <w:t>animal feed, aquafeed, fertiliser, pet food etc.</w:t>
      </w:r>
    </w:p>
    <w:p w14:paraId="7C20A8B8" w14:textId="7A3F9D2E" w:rsidR="00E2686C" w:rsidRDefault="00BA348B" w:rsidP="5D29C5A4">
      <w:pPr>
        <w:pStyle w:val="ListParagraph"/>
        <w:numPr>
          <w:ilvl w:val="0"/>
          <w:numId w:val="18"/>
        </w:numPr>
        <w:jc w:val="both"/>
        <w:rPr>
          <w:rFonts w:asciiTheme="minorHAnsi" w:hAnsiTheme="minorHAnsi"/>
          <w:sz w:val="22"/>
          <w:szCs w:val="22"/>
        </w:rPr>
      </w:pPr>
      <w:r w:rsidRPr="5D29C5A4">
        <w:rPr>
          <w:rFonts w:asciiTheme="minorHAnsi" w:hAnsiTheme="minorHAnsi"/>
          <w:sz w:val="22"/>
          <w:szCs w:val="22"/>
        </w:rPr>
        <w:t xml:space="preserve">To identify the </w:t>
      </w:r>
      <w:r w:rsidR="00C70BBA" w:rsidRPr="5D29C5A4">
        <w:rPr>
          <w:rFonts w:asciiTheme="minorHAnsi" w:hAnsiTheme="minorHAnsi"/>
          <w:sz w:val="22"/>
          <w:szCs w:val="22"/>
        </w:rPr>
        <w:t xml:space="preserve">value of seafood </w:t>
      </w:r>
      <w:r w:rsidR="00796245" w:rsidRPr="5D29C5A4">
        <w:rPr>
          <w:rFonts w:asciiTheme="minorHAnsi" w:hAnsiTheme="minorHAnsi"/>
          <w:sz w:val="22"/>
          <w:szCs w:val="22"/>
        </w:rPr>
        <w:t>waste</w:t>
      </w:r>
      <w:r w:rsidR="004A056A" w:rsidRPr="5D29C5A4">
        <w:rPr>
          <w:rFonts w:asciiTheme="minorHAnsi" w:hAnsiTheme="minorHAnsi"/>
          <w:sz w:val="22"/>
          <w:szCs w:val="22"/>
        </w:rPr>
        <w:t>, in terms of nutritional</w:t>
      </w:r>
      <w:r w:rsidR="00C70BBA" w:rsidRPr="5D29C5A4">
        <w:rPr>
          <w:rFonts w:asciiTheme="minorHAnsi" w:hAnsiTheme="minorHAnsi"/>
          <w:sz w:val="22"/>
          <w:szCs w:val="22"/>
        </w:rPr>
        <w:t xml:space="preserve"> (e.g., in terms of </w:t>
      </w:r>
      <w:r w:rsidR="00796245" w:rsidRPr="5D29C5A4">
        <w:rPr>
          <w:rFonts w:asciiTheme="minorHAnsi" w:hAnsiTheme="minorHAnsi"/>
          <w:sz w:val="22"/>
          <w:szCs w:val="22"/>
        </w:rPr>
        <w:t>o</w:t>
      </w:r>
      <w:r w:rsidR="00C70BBA" w:rsidRPr="5D29C5A4">
        <w:rPr>
          <w:rFonts w:asciiTheme="minorHAnsi" w:hAnsiTheme="minorHAnsi"/>
          <w:sz w:val="22"/>
          <w:szCs w:val="22"/>
        </w:rPr>
        <w:t>mega-3 content</w:t>
      </w:r>
      <w:r w:rsidR="005E5CE4" w:rsidRPr="5D29C5A4">
        <w:rPr>
          <w:rFonts w:asciiTheme="minorHAnsi" w:hAnsiTheme="minorHAnsi"/>
          <w:sz w:val="22"/>
          <w:szCs w:val="22"/>
        </w:rPr>
        <w:t>, CaCO</w:t>
      </w:r>
      <w:r w:rsidR="005E5CE4" w:rsidRPr="5D29C5A4">
        <w:rPr>
          <w:rFonts w:asciiTheme="minorHAnsi" w:hAnsiTheme="minorHAnsi"/>
          <w:sz w:val="22"/>
          <w:szCs w:val="22"/>
          <w:vertAlign w:val="subscript"/>
        </w:rPr>
        <w:t>3</w:t>
      </w:r>
      <w:r w:rsidR="005E5CE4" w:rsidRPr="5D29C5A4">
        <w:rPr>
          <w:rFonts w:asciiTheme="minorHAnsi" w:hAnsiTheme="minorHAnsi"/>
          <w:sz w:val="22"/>
          <w:szCs w:val="22"/>
        </w:rPr>
        <w:t xml:space="preserve"> content in bivalve shells etc</w:t>
      </w:r>
      <w:r w:rsidR="00402735" w:rsidRPr="5D29C5A4">
        <w:rPr>
          <w:rFonts w:asciiTheme="minorHAnsi" w:hAnsiTheme="minorHAnsi"/>
          <w:sz w:val="22"/>
          <w:szCs w:val="22"/>
        </w:rPr>
        <w:t>)</w:t>
      </w:r>
      <w:r w:rsidR="004A056A" w:rsidRPr="5D29C5A4">
        <w:rPr>
          <w:rFonts w:asciiTheme="minorHAnsi" w:hAnsiTheme="minorHAnsi"/>
          <w:sz w:val="22"/>
          <w:szCs w:val="22"/>
        </w:rPr>
        <w:t>, environmental (e.g.</w:t>
      </w:r>
      <w:r w:rsidR="00DD65DE" w:rsidRPr="5D29C5A4">
        <w:rPr>
          <w:rFonts w:asciiTheme="minorHAnsi" w:hAnsiTheme="minorHAnsi"/>
          <w:sz w:val="22"/>
          <w:szCs w:val="22"/>
        </w:rPr>
        <w:t>,</w:t>
      </w:r>
      <w:r w:rsidR="004A056A" w:rsidRPr="5D29C5A4">
        <w:rPr>
          <w:rFonts w:asciiTheme="minorHAnsi" w:hAnsiTheme="minorHAnsi"/>
          <w:sz w:val="22"/>
          <w:szCs w:val="22"/>
        </w:rPr>
        <w:t xml:space="preserve"> carbon emission savings</w:t>
      </w:r>
      <w:r w:rsidR="003235B6" w:rsidRPr="5D29C5A4">
        <w:rPr>
          <w:rFonts w:asciiTheme="minorHAnsi" w:hAnsiTheme="minorHAnsi"/>
          <w:sz w:val="22"/>
          <w:szCs w:val="22"/>
        </w:rPr>
        <w:t xml:space="preserve"> in feed</w:t>
      </w:r>
      <w:r w:rsidR="004A056A" w:rsidRPr="5D29C5A4">
        <w:rPr>
          <w:rFonts w:asciiTheme="minorHAnsi" w:hAnsiTheme="minorHAnsi"/>
          <w:sz w:val="22"/>
          <w:szCs w:val="22"/>
        </w:rPr>
        <w:t xml:space="preserve">), </w:t>
      </w:r>
      <w:r w:rsidR="00DD65DE" w:rsidRPr="5D29C5A4">
        <w:rPr>
          <w:rFonts w:asciiTheme="minorHAnsi" w:hAnsiTheme="minorHAnsi"/>
          <w:sz w:val="22"/>
          <w:szCs w:val="22"/>
        </w:rPr>
        <w:t>social (e.g., traceability)</w:t>
      </w:r>
      <w:r w:rsidR="00E2686C" w:rsidRPr="5D29C5A4">
        <w:rPr>
          <w:rFonts w:asciiTheme="minorHAnsi" w:hAnsiTheme="minorHAnsi"/>
          <w:sz w:val="22"/>
          <w:szCs w:val="22"/>
        </w:rPr>
        <w:t>.</w:t>
      </w:r>
    </w:p>
    <w:p w14:paraId="17174E60" w14:textId="3DACD44D" w:rsidR="00120B7E" w:rsidRDefault="00E2686C" w:rsidP="00EB386E">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 xml:space="preserve">To assess the availability (supply) and demand of seafood </w:t>
      </w:r>
      <w:r w:rsidR="003235B6">
        <w:rPr>
          <w:rFonts w:asciiTheme="minorHAnsi" w:hAnsiTheme="minorHAnsi" w:cstheme="minorHAnsi"/>
          <w:sz w:val="22"/>
          <w:szCs w:val="22"/>
        </w:rPr>
        <w:t>waste</w:t>
      </w:r>
      <w:r>
        <w:rPr>
          <w:rFonts w:asciiTheme="minorHAnsi" w:hAnsiTheme="minorHAnsi" w:cstheme="minorHAnsi"/>
          <w:sz w:val="22"/>
          <w:szCs w:val="22"/>
        </w:rPr>
        <w:t xml:space="preserve"> in the UK. </w:t>
      </w:r>
      <w:r w:rsidR="0013242D">
        <w:rPr>
          <w:rFonts w:asciiTheme="minorHAnsi" w:hAnsiTheme="minorHAnsi" w:cstheme="minorHAnsi"/>
          <w:sz w:val="22"/>
          <w:szCs w:val="22"/>
        </w:rPr>
        <w:t>Where possible asses</w:t>
      </w:r>
      <w:r w:rsidR="00D9590B">
        <w:rPr>
          <w:rFonts w:asciiTheme="minorHAnsi" w:hAnsiTheme="minorHAnsi" w:cstheme="minorHAnsi"/>
          <w:sz w:val="22"/>
          <w:szCs w:val="22"/>
        </w:rPr>
        <w:t xml:space="preserve">s the geographic distribution of supply and demand and where existing circular systems exist. </w:t>
      </w:r>
    </w:p>
    <w:p w14:paraId="793ADEEF" w14:textId="760DF901" w:rsidR="00037006" w:rsidRDefault="00037006" w:rsidP="00EB386E">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 xml:space="preserve">To determine </w:t>
      </w:r>
      <w:r w:rsidR="0048288C">
        <w:rPr>
          <w:rFonts w:asciiTheme="minorHAnsi" w:hAnsiTheme="minorHAnsi" w:cstheme="minorHAnsi"/>
          <w:sz w:val="22"/>
          <w:szCs w:val="22"/>
        </w:rPr>
        <w:t>what the current blockers are to increasing by-product utilisation</w:t>
      </w:r>
      <w:r w:rsidR="00D33420">
        <w:rPr>
          <w:rFonts w:asciiTheme="minorHAnsi" w:hAnsiTheme="minorHAnsi" w:cstheme="minorHAnsi"/>
          <w:sz w:val="22"/>
          <w:szCs w:val="22"/>
        </w:rPr>
        <w:t>.</w:t>
      </w:r>
    </w:p>
    <w:p w14:paraId="11A6A9DB" w14:textId="5185DE40" w:rsidR="001C52B3" w:rsidRDefault="001C52B3" w:rsidP="00EB386E">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To develop recommendations on how key stakeholders (e.g., UK government</w:t>
      </w:r>
      <w:r w:rsidR="00D917A3">
        <w:rPr>
          <w:rFonts w:asciiTheme="minorHAnsi" w:hAnsiTheme="minorHAnsi" w:cstheme="minorHAnsi"/>
          <w:sz w:val="22"/>
          <w:szCs w:val="22"/>
        </w:rPr>
        <w:t>s</w:t>
      </w:r>
      <w:r>
        <w:rPr>
          <w:rFonts w:asciiTheme="minorHAnsi" w:hAnsiTheme="minorHAnsi" w:cstheme="minorHAnsi"/>
          <w:sz w:val="22"/>
          <w:szCs w:val="22"/>
        </w:rPr>
        <w:t xml:space="preserve">, policy markets, </w:t>
      </w:r>
      <w:r w:rsidR="00F840EC">
        <w:rPr>
          <w:rFonts w:asciiTheme="minorHAnsi" w:hAnsiTheme="minorHAnsi" w:cstheme="minorHAnsi"/>
          <w:sz w:val="22"/>
          <w:szCs w:val="22"/>
        </w:rPr>
        <w:t>companies,</w:t>
      </w:r>
      <w:r>
        <w:rPr>
          <w:rFonts w:asciiTheme="minorHAnsi" w:hAnsiTheme="minorHAnsi" w:cstheme="minorHAnsi"/>
          <w:sz w:val="22"/>
          <w:szCs w:val="22"/>
        </w:rPr>
        <w:t xml:space="preserve"> and traders) can increase circularity</w:t>
      </w:r>
      <w:r w:rsidR="00A40723">
        <w:rPr>
          <w:rFonts w:asciiTheme="minorHAnsi" w:hAnsiTheme="minorHAnsi" w:cstheme="minorHAnsi"/>
          <w:sz w:val="22"/>
          <w:szCs w:val="22"/>
        </w:rPr>
        <w:t xml:space="preserve"> within the UK seafood sector</w:t>
      </w:r>
      <w:r w:rsidR="00F840EC">
        <w:rPr>
          <w:rFonts w:asciiTheme="minorHAnsi" w:hAnsiTheme="minorHAnsi" w:cstheme="minorHAnsi"/>
          <w:sz w:val="22"/>
          <w:szCs w:val="22"/>
        </w:rPr>
        <w:t xml:space="preserve">, whilst decreasing the environmental and social footprint of UK </w:t>
      </w:r>
      <w:r w:rsidR="00B13AFA">
        <w:rPr>
          <w:rFonts w:asciiTheme="minorHAnsi" w:hAnsiTheme="minorHAnsi" w:cstheme="minorHAnsi"/>
          <w:sz w:val="22"/>
          <w:szCs w:val="22"/>
        </w:rPr>
        <w:t xml:space="preserve">caught and produced </w:t>
      </w:r>
      <w:r w:rsidR="00F840EC">
        <w:rPr>
          <w:rFonts w:asciiTheme="minorHAnsi" w:hAnsiTheme="minorHAnsi" w:cstheme="minorHAnsi"/>
          <w:sz w:val="22"/>
          <w:szCs w:val="22"/>
        </w:rPr>
        <w:t>seafood</w:t>
      </w:r>
      <w:r w:rsidR="00A40723">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6ECB918B" w14:textId="77777777" w:rsidR="00F840EC" w:rsidRPr="00B068DE" w:rsidRDefault="00F840EC" w:rsidP="00EB386E">
      <w:pPr>
        <w:pStyle w:val="ListParagraph"/>
        <w:jc w:val="both"/>
        <w:rPr>
          <w:rFonts w:asciiTheme="minorHAnsi" w:hAnsiTheme="minorHAnsi" w:cstheme="minorHAnsi"/>
          <w:sz w:val="22"/>
          <w:szCs w:val="22"/>
        </w:rPr>
      </w:pPr>
    </w:p>
    <w:p w14:paraId="630F43F5" w14:textId="7F2E0188" w:rsidR="00E91F02" w:rsidRPr="00512F6F" w:rsidRDefault="00E91F02" w:rsidP="00EB386E">
      <w:pPr>
        <w:pStyle w:val="ListParagraph"/>
        <w:numPr>
          <w:ilvl w:val="0"/>
          <w:numId w:val="7"/>
        </w:numPr>
        <w:jc w:val="both"/>
        <w:rPr>
          <w:rFonts w:asciiTheme="minorHAnsi" w:hAnsiTheme="minorHAnsi" w:cstheme="minorHAnsi"/>
          <w:b/>
          <w:bCs/>
          <w:sz w:val="22"/>
          <w:szCs w:val="22"/>
        </w:rPr>
      </w:pPr>
      <w:r w:rsidRPr="00512F6F">
        <w:rPr>
          <w:rFonts w:asciiTheme="minorHAnsi" w:hAnsiTheme="minorHAnsi" w:cstheme="minorHAnsi"/>
          <w:b/>
          <w:bCs/>
          <w:sz w:val="22"/>
          <w:szCs w:val="22"/>
        </w:rPr>
        <w:t>Focal topics</w:t>
      </w:r>
      <w:r w:rsidR="00C9208A" w:rsidRPr="00512F6F">
        <w:rPr>
          <w:rFonts w:asciiTheme="minorHAnsi" w:hAnsiTheme="minorHAnsi" w:cstheme="minorHAnsi"/>
          <w:b/>
          <w:bCs/>
          <w:sz w:val="22"/>
          <w:szCs w:val="22"/>
        </w:rPr>
        <w:t xml:space="preserve"> and methodology</w:t>
      </w:r>
      <w:r w:rsidRPr="00512F6F">
        <w:rPr>
          <w:rFonts w:asciiTheme="minorHAnsi" w:hAnsiTheme="minorHAnsi" w:cstheme="minorHAnsi"/>
          <w:b/>
          <w:bCs/>
          <w:sz w:val="22"/>
          <w:szCs w:val="22"/>
        </w:rPr>
        <w:t xml:space="preserve">: </w:t>
      </w:r>
    </w:p>
    <w:p w14:paraId="5BAEE897" w14:textId="70E0DAC9" w:rsidR="00E91F02" w:rsidRDefault="2EE7367B" w:rsidP="00EB386E">
      <w:pPr>
        <w:pStyle w:val="Default"/>
        <w:shd w:val="clear" w:color="auto" w:fill="FFFFFF" w:themeFill="background1"/>
        <w:jc w:val="both"/>
        <w:rPr>
          <w:rFonts w:asciiTheme="minorHAnsi" w:hAnsiTheme="minorHAnsi" w:cstheme="minorHAnsi"/>
          <w:color w:val="auto"/>
          <w:sz w:val="22"/>
          <w:szCs w:val="22"/>
        </w:rPr>
      </w:pPr>
      <w:r w:rsidRPr="009F772E">
        <w:rPr>
          <w:rFonts w:asciiTheme="minorHAnsi" w:hAnsiTheme="minorHAnsi" w:cstheme="minorHAnsi"/>
          <w:color w:val="auto"/>
          <w:sz w:val="22"/>
          <w:szCs w:val="22"/>
          <w:shd w:val="clear" w:color="auto" w:fill="FFFFFF" w:themeFill="background1"/>
        </w:rPr>
        <w:t>T</w:t>
      </w:r>
      <w:r w:rsidR="29071B30" w:rsidRPr="009F772E">
        <w:rPr>
          <w:rFonts w:asciiTheme="minorHAnsi" w:hAnsiTheme="minorHAnsi" w:cstheme="minorHAnsi"/>
          <w:color w:val="auto"/>
          <w:sz w:val="22"/>
          <w:szCs w:val="22"/>
          <w:shd w:val="clear" w:color="auto" w:fill="FFFFFF" w:themeFill="background1"/>
        </w:rPr>
        <w:t>he priority topics of interest</w:t>
      </w:r>
      <w:r w:rsidR="29071B30" w:rsidRPr="009F772E">
        <w:rPr>
          <w:rFonts w:asciiTheme="minorHAnsi" w:hAnsiTheme="minorHAnsi" w:cstheme="minorHAnsi"/>
          <w:color w:val="auto"/>
          <w:sz w:val="22"/>
          <w:szCs w:val="22"/>
        </w:rPr>
        <w:t xml:space="preserve"> </w:t>
      </w:r>
      <w:r w:rsidR="19E053C6" w:rsidRPr="009F772E">
        <w:rPr>
          <w:rFonts w:asciiTheme="minorHAnsi" w:hAnsiTheme="minorHAnsi" w:cstheme="minorHAnsi"/>
          <w:color w:val="auto"/>
          <w:sz w:val="22"/>
          <w:szCs w:val="22"/>
        </w:rPr>
        <w:t xml:space="preserve">of this report </w:t>
      </w:r>
      <w:r w:rsidR="29071B30" w:rsidRPr="009F772E">
        <w:rPr>
          <w:rFonts w:asciiTheme="minorHAnsi" w:hAnsiTheme="minorHAnsi" w:cstheme="minorHAnsi"/>
          <w:color w:val="auto"/>
          <w:sz w:val="22"/>
          <w:szCs w:val="22"/>
        </w:rPr>
        <w:t xml:space="preserve">are: </w:t>
      </w:r>
    </w:p>
    <w:p w14:paraId="7D3632A6" w14:textId="2341FE39" w:rsidR="003E6EF8" w:rsidRDefault="003E6EF8" w:rsidP="00EB386E">
      <w:pPr>
        <w:pStyle w:val="Default"/>
        <w:shd w:val="clear" w:color="auto" w:fill="FFFFFF" w:themeFill="background1"/>
        <w:jc w:val="both"/>
        <w:rPr>
          <w:rFonts w:asciiTheme="minorHAnsi" w:hAnsiTheme="minorHAnsi" w:cstheme="minorHAnsi"/>
          <w:color w:val="auto"/>
          <w:sz w:val="22"/>
          <w:szCs w:val="22"/>
        </w:rPr>
      </w:pPr>
    </w:p>
    <w:p w14:paraId="35C2842F" w14:textId="7486243B" w:rsidR="003E6EF8" w:rsidRDefault="003E6EF8" w:rsidP="00EB386E">
      <w:pPr>
        <w:pStyle w:val="Default"/>
        <w:shd w:val="clear" w:color="auto" w:fill="FFFFFF" w:themeFill="background1"/>
        <w:jc w:val="both"/>
        <w:rPr>
          <w:rFonts w:asciiTheme="minorHAnsi" w:hAnsiTheme="minorHAnsi" w:cstheme="minorHAnsi"/>
          <w:color w:val="auto"/>
          <w:sz w:val="22"/>
          <w:szCs w:val="22"/>
        </w:rPr>
      </w:pPr>
      <w:r w:rsidRPr="003E6EF8">
        <w:rPr>
          <w:rFonts w:asciiTheme="minorHAnsi" w:hAnsiTheme="minorHAnsi" w:cstheme="minorHAnsi"/>
          <w:color w:val="auto"/>
          <w:sz w:val="22"/>
          <w:szCs w:val="22"/>
        </w:rPr>
        <w:t xml:space="preserve">Determine the current demand for </w:t>
      </w:r>
      <w:r w:rsidR="00B13AFA">
        <w:rPr>
          <w:rFonts w:asciiTheme="minorHAnsi" w:hAnsiTheme="minorHAnsi" w:cstheme="minorHAnsi"/>
          <w:color w:val="auto"/>
          <w:sz w:val="22"/>
          <w:szCs w:val="22"/>
        </w:rPr>
        <w:t>seafood waste</w:t>
      </w:r>
      <w:r w:rsidRPr="003E6EF8">
        <w:rPr>
          <w:rFonts w:asciiTheme="minorHAnsi" w:hAnsiTheme="minorHAnsi" w:cstheme="minorHAnsi"/>
          <w:color w:val="auto"/>
          <w:sz w:val="22"/>
          <w:szCs w:val="22"/>
        </w:rPr>
        <w:t xml:space="preserve"> from the feed, aquafeed and pet food sectors and then establish what the current blockers are to increasing utilisation</w:t>
      </w:r>
      <w:r w:rsidR="00B13AFA">
        <w:rPr>
          <w:rFonts w:asciiTheme="minorHAnsi" w:hAnsiTheme="minorHAnsi" w:cstheme="minorHAnsi"/>
          <w:color w:val="auto"/>
          <w:sz w:val="22"/>
          <w:szCs w:val="22"/>
        </w:rPr>
        <w:t>/uptake</w:t>
      </w:r>
      <w:r w:rsidRPr="003E6EF8">
        <w:rPr>
          <w:rFonts w:asciiTheme="minorHAnsi" w:hAnsiTheme="minorHAnsi" w:cstheme="minorHAnsi"/>
          <w:color w:val="auto"/>
          <w:sz w:val="22"/>
          <w:szCs w:val="22"/>
        </w:rPr>
        <w:t xml:space="preserve">. This will include a section on the </w:t>
      </w:r>
      <w:r w:rsidRPr="003E6EF8">
        <w:rPr>
          <w:rFonts w:asciiTheme="minorHAnsi" w:hAnsiTheme="minorHAnsi" w:cstheme="minorHAnsi"/>
          <w:color w:val="auto"/>
          <w:sz w:val="22"/>
          <w:szCs w:val="22"/>
        </w:rPr>
        <w:lastRenderedPageBreak/>
        <w:t>policy that currently supports this status quo, as well as standards that are promoting the increase in by-product utilisation. Where a country may demonstrate a better system than the UK, then this will be included as an exemplar example.</w:t>
      </w:r>
    </w:p>
    <w:p w14:paraId="70D1089E" w14:textId="1E448F4F" w:rsidR="0024516C" w:rsidRDefault="0024516C" w:rsidP="00EB386E">
      <w:pPr>
        <w:pStyle w:val="Default"/>
        <w:shd w:val="clear" w:color="auto" w:fill="FFFFFF" w:themeFill="background1"/>
        <w:jc w:val="both"/>
        <w:rPr>
          <w:rFonts w:asciiTheme="minorHAnsi" w:hAnsiTheme="minorHAnsi" w:cstheme="minorHAnsi"/>
          <w:color w:val="auto"/>
          <w:sz w:val="22"/>
          <w:szCs w:val="22"/>
        </w:rPr>
      </w:pPr>
    </w:p>
    <w:p w14:paraId="473A918E" w14:textId="25B1CD32" w:rsidR="0024516C" w:rsidRDefault="004B6D8A" w:rsidP="00EB386E">
      <w:pPr>
        <w:pStyle w:val="Default"/>
        <w:numPr>
          <w:ilvl w:val="0"/>
          <w:numId w:val="19"/>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Present the c</w:t>
      </w:r>
      <w:r w:rsidR="00861551">
        <w:rPr>
          <w:rFonts w:asciiTheme="minorHAnsi" w:hAnsiTheme="minorHAnsi" w:cstheme="minorHAnsi"/>
          <w:color w:val="auto"/>
          <w:sz w:val="22"/>
          <w:szCs w:val="22"/>
        </w:rPr>
        <w:t xml:space="preserve">urrent situation </w:t>
      </w:r>
      <w:r w:rsidR="00DE720B">
        <w:rPr>
          <w:rFonts w:asciiTheme="minorHAnsi" w:hAnsiTheme="minorHAnsi" w:cstheme="minorHAnsi"/>
          <w:color w:val="auto"/>
          <w:sz w:val="22"/>
          <w:szCs w:val="22"/>
        </w:rPr>
        <w:t xml:space="preserve">in the UK </w:t>
      </w:r>
      <w:r w:rsidR="00F02E8D">
        <w:rPr>
          <w:rFonts w:asciiTheme="minorHAnsi" w:hAnsiTheme="minorHAnsi" w:cstheme="minorHAnsi"/>
          <w:color w:val="auto"/>
          <w:sz w:val="22"/>
          <w:szCs w:val="22"/>
        </w:rPr>
        <w:t xml:space="preserve">of seafood </w:t>
      </w:r>
      <w:r>
        <w:rPr>
          <w:rFonts w:asciiTheme="minorHAnsi" w:hAnsiTheme="minorHAnsi" w:cstheme="minorHAnsi"/>
          <w:color w:val="auto"/>
          <w:sz w:val="22"/>
          <w:szCs w:val="22"/>
        </w:rPr>
        <w:t>waste</w:t>
      </w:r>
      <w:r w:rsidR="00F02E8D">
        <w:rPr>
          <w:rFonts w:asciiTheme="minorHAnsi" w:hAnsiTheme="minorHAnsi" w:cstheme="minorHAnsi"/>
          <w:color w:val="auto"/>
          <w:sz w:val="22"/>
          <w:szCs w:val="22"/>
        </w:rPr>
        <w:t xml:space="preserve"> </w:t>
      </w:r>
      <w:r w:rsidR="00DE720B">
        <w:rPr>
          <w:rFonts w:asciiTheme="minorHAnsi" w:hAnsiTheme="minorHAnsi" w:cstheme="minorHAnsi"/>
          <w:color w:val="auto"/>
          <w:sz w:val="22"/>
          <w:szCs w:val="22"/>
        </w:rPr>
        <w:t xml:space="preserve">from the </w:t>
      </w:r>
      <w:r w:rsidR="00FE6563">
        <w:rPr>
          <w:rFonts w:asciiTheme="minorHAnsi" w:hAnsiTheme="minorHAnsi" w:cstheme="minorHAnsi"/>
          <w:color w:val="auto"/>
          <w:sz w:val="22"/>
          <w:szCs w:val="22"/>
        </w:rPr>
        <w:t>wild-catch, aquaculture</w:t>
      </w:r>
      <w:r w:rsidR="007A7038">
        <w:rPr>
          <w:rFonts w:asciiTheme="minorHAnsi" w:hAnsiTheme="minorHAnsi" w:cstheme="minorHAnsi"/>
          <w:color w:val="auto"/>
          <w:sz w:val="22"/>
          <w:szCs w:val="22"/>
        </w:rPr>
        <w:t>,</w:t>
      </w:r>
      <w:r w:rsidR="00FE6563">
        <w:rPr>
          <w:rFonts w:asciiTheme="minorHAnsi" w:hAnsiTheme="minorHAnsi" w:cstheme="minorHAnsi"/>
          <w:color w:val="auto"/>
          <w:sz w:val="22"/>
          <w:szCs w:val="22"/>
        </w:rPr>
        <w:t xml:space="preserve"> and processing sectors</w:t>
      </w:r>
      <w:r w:rsidR="00DE720B">
        <w:rPr>
          <w:rFonts w:asciiTheme="minorHAnsi" w:hAnsiTheme="minorHAnsi" w:cstheme="minorHAnsi"/>
          <w:color w:val="auto"/>
          <w:sz w:val="22"/>
          <w:szCs w:val="22"/>
        </w:rPr>
        <w:t xml:space="preserve"> in terms of quantity and location</w:t>
      </w:r>
      <w:r w:rsidR="007A7038">
        <w:rPr>
          <w:rFonts w:asciiTheme="minorHAnsi" w:hAnsiTheme="minorHAnsi" w:cstheme="minorHAnsi"/>
          <w:color w:val="auto"/>
          <w:sz w:val="22"/>
          <w:szCs w:val="22"/>
        </w:rPr>
        <w:t>:</w:t>
      </w:r>
    </w:p>
    <w:p w14:paraId="4409D685" w14:textId="56621ED6" w:rsidR="008B52FE" w:rsidRDefault="00861551" w:rsidP="00EB386E">
      <w:pPr>
        <w:pStyle w:val="Default"/>
        <w:numPr>
          <w:ilvl w:val="0"/>
          <w:numId w:val="20"/>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A map to i</w:t>
      </w:r>
      <w:r w:rsidR="008B52FE">
        <w:rPr>
          <w:rFonts w:asciiTheme="minorHAnsi" w:hAnsiTheme="minorHAnsi" w:cstheme="minorHAnsi"/>
          <w:color w:val="auto"/>
          <w:sz w:val="22"/>
          <w:szCs w:val="22"/>
        </w:rPr>
        <w:t>dentif</w:t>
      </w:r>
      <w:r>
        <w:rPr>
          <w:rFonts w:asciiTheme="minorHAnsi" w:hAnsiTheme="minorHAnsi" w:cstheme="minorHAnsi"/>
          <w:color w:val="auto"/>
          <w:sz w:val="22"/>
          <w:szCs w:val="22"/>
        </w:rPr>
        <w:t>y</w:t>
      </w:r>
      <w:r w:rsidR="008B52FE">
        <w:rPr>
          <w:rFonts w:asciiTheme="minorHAnsi" w:hAnsiTheme="minorHAnsi" w:cstheme="minorHAnsi"/>
          <w:color w:val="auto"/>
          <w:sz w:val="22"/>
          <w:szCs w:val="22"/>
        </w:rPr>
        <w:t xml:space="preserve"> the quantity (total volume) of seafood </w:t>
      </w:r>
      <w:r w:rsidR="000317A6">
        <w:rPr>
          <w:rFonts w:asciiTheme="minorHAnsi" w:hAnsiTheme="minorHAnsi" w:cstheme="minorHAnsi"/>
          <w:color w:val="auto"/>
          <w:sz w:val="22"/>
          <w:szCs w:val="22"/>
        </w:rPr>
        <w:t>waste</w:t>
      </w:r>
      <w:r w:rsidR="008B52FE">
        <w:rPr>
          <w:rFonts w:asciiTheme="minorHAnsi" w:hAnsiTheme="minorHAnsi" w:cstheme="minorHAnsi"/>
          <w:color w:val="auto"/>
          <w:sz w:val="22"/>
          <w:szCs w:val="22"/>
        </w:rPr>
        <w:t xml:space="preserve"> </w:t>
      </w:r>
      <w:r w:rsidR="00003C12">
        <w:rPr>
          <w:rFonts w:asciiTheme="minorHAnsi" w:hAnsiTheme="minorHAnsi" w:cstheme="minorHAnsi"/>
          <w:color w:val="auto"/>
          <w:sz w:val="22"/>
          <w:szCs w:val="22"/>
        </w:rPr>
        <w:t>produced in</w:t>
      </w:r>
      <w:r w:rsidR="008B52FE">
        <w:rPr>
          <w:rFonts w:asciiTheme="minorHAnsi" w:hAnsiTheme="minorHAnsi" w:cstheme="minorHAnsi"/>
          <w:color w:val="auto"/>
          <w:sz w:val="22"/>
          <w:szCs w:val="22"/>
        </w:rPr>
        <w:t xml:space="preserve"> the UK and </w:t>
      </w:r>
      <w:r w:rsidR="00003C12">
        <w:rPr>
          <w:rFonts w:asciiTheme="minorHAnsi" w:hAnsiTheme="minorHAnsi" w:cstheme="minorHAnsi"/>
          <w:color w:val="auto"/>
          <w:sz w:val="22"/>
          <w:szCs w:val="22"/>
        </w:rPr>
        <w:t>their destination (end point).</w:t>
      </w:r>
    </w:p>
    <w:p w14:paraId="0D5686A7" w14:textId="05612A73" w:rsidR="00003C12" w:rsidRDefault="00861551" w:rsidP="00EB386E">
      <w:pPr>
        <w:pStyle w:val="Default"/>
        <w:numPr>
          <w:ilvl w:val="0"/>
          <w:numId w:val="20"/>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Supply chain mapping </w:t>
      </w:r>
      <w:r w:rsidR="00FA5C69">
        <w:rPr>
          <w:rFonts w:asciiTheme="minorHAnsi" w:hAnsiTheme="minorHAnsi" w:cstheme="minorHAnsi"/>
          <w:color w:val="auto"/>
          <w:sz w:val="22"/>
          <w:szCs w:val="22"/>
        </w:rPr>
        <w:t xml:space="preserve">of the major companies involved in </w:t>
      </w:r>
      <w:r w:rsidR="000317A6">
        <w:rPr>
          <w:rFonts w:asciiTheme="minorHAnsi" w:hAnsiTheme="minorHAnsi" w:cstheme="minorHAnsi"/>
          <w:color w:val="auto"/>
          <w:sz w:val="22"/>
          <w:szCs w:val="22"/>
        </w:rPr>
        <w:t>waste</w:t>
      </w:r>
      <w:r w:rsidR="00FA5C69">
        <w:rPr>
          <w:rFonts w:asciiTheme="minorHAnsi" w:hAnsiTheme="minorHAnsi" w:cstheme="minorHAnsi"/>
          <w:color w:val="auto"/>
          <w:sz w:val="22"/>
          <w:szCs w:val="22"/>
        </w:rPr>
        <w:t xml:space="preserve"> production, distribution</w:t>
      </w:r>
      <w:r w:rsidR="00D33420">
        <w:rPr>
          <w:rFonts w:asciiTheme="minorHAnsi" w:hAnsiTheme="minorHAnsi" w:cstheme="minorHAnsi"/>
          <w:color w:val="auto"/>
          <w:sz w:val="22"/>
          <w:szCs w:val="22"/>
        </w:rPr>
        <w:t>,</w:t>
      </w:r>
      <w:r w:rsidR="00FA5C69">
        <w:rPr>
          <w:rFonts w:asciiTheme="minorHAnsi" w:hAnsiTheme="minorHAnsi" w:cstheme="minorHAnsi"/>
          <w:color w:val="auto"/>
          <w:sz w:val="22"/>
          <w:szCs w:val="22"/>
        </w:rPr>
        <w:t xml:space="preserve"> and repurposing</w:t>
      </w:r>
      <w:r w:rsidR="000317A6">
        <w:rPr>
          <w:rFonts w:asciiTheme="minorHAnsi" w:hAnsiTheme="minorHAnsi" w:cstheme="minorHAnsi"/>
          <w:color w:val="auto"/>
          <w:sz w:val="22"/>
          <w:szCs w:val="22"/>
        </w:rPr>
        <w:t>/utilisation</w:t>
      </w:r>
      <w:r w:rsidR="00FA5C69">
        <w:rPr>
          <w:rFonts w:asciiTheme="minorHAnsi" w:hAnsiTheme="minorHAnsi" w:cstheme="minorHAnsi"/>
          <w:color w:val="auto"/>
          <w:sz w:val="22"/>
          <w:szCs w:val="22"/>
        </w:rPr>
        <w:t>.</w:t>
      </w:r>
    </w:p>
    <w:p w14:paraId="5C08E3D1" w14:textId="6555E373" w:rsidR="00FA5C69" w:rsidRDefault="00D04249" w:rsidP="00EB386E">
      <w:pPr>
        <w:pStyle w:val="Default"/>
        <w:numPr>
          <w:ilvl w:val="0"/>
          <w:numId w:val="20"/>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Example</w:t>
      </w:r>
      <w:r w:rsidR="00861551">
        <w:rPr>
          <w:rFonts w:asciiTheme="minorHAnsi" w:hAnsiTheme="minorHAnsi" w:cstheme="minorHAnsi"/>
          <w:color w:val="auto"/>
          <w:sz w:val="22"/>
          <w:szCs w:val="22"/>
        </w:rPr>
        <w:t>(</w:t>
      </w:r>
      <w:r>
        <w:rPr>
          <w:rFonts w:asciiTheme="minorHAnsi" w:hAnsiTheme="minorHAnsi" w:cstheme="minorHAnsi"/>
          <w:color w:val="auto"/>
          <w:sz w:val="22"/>
          <w:szCs w:val="22"/>
        </w:rPr>
        <w:t>s</w:t>
      </w:r>
      <w:r w:rsidR="00861551">
        <w:rPr>
          <w:rFonts w:asciiTheme="minorHAnsi" w:hAnsiTheme="minorHAnsi" w:cstheme="minorHAnsi"/>
          <w:color w:val="auto"/>
          <w:sz w:val="22"/>
          <w:szCs w:val="22"/>
        </w:rPr>
        <w:t>)</w:t>
      </w:r>
      <w:r>
        <w:rPr>
          <w:rFonts w:asciiTheme="minorHAnsi" w:hAnsiTheme="minorHAnsi" w:cstheme="minorHAnsi"/>
          <w:color w:val="auto"/>
          <w:sz w:val="22"/>
          <w:szCs w:val="22"/>
        </w:rPr>
        <w:t xml:space="preserve"> of circular systems in seafood </w:t>
      </w:r>
      <w:r w:rsidR="000317A6">
        <w:rPr>
          <w:rFonts w:asciiTheme="minorHAnsi" w:hAnsiTheme="minorHAnsi" w:cstheme="minorHAnsi"/>
          <w:color w:val="auto"/>
          <w:sz w:val="22"/>
          <w:szCs w:val="22"/>
        </w:rPr>
        <w:t>waste</w:t>
      </w:r>
      <w:r>
        <w:rPr>
          <w:rFonts w:asciiTheme="minorHAnsi" w:hAnsiTheme="minorHAnsi" w:cstheme="minorHAnsi"/>
          <w:color w:val="auto"/>
          <w:sz w:val="22"/>
          <w:szCs w:val="22"/>
        </w:rPr>
        <w:t xml:space="preserve"> utilisation in the UK</w:t>
      </w:r>
      <w:r w:rsidR="00370D4A">
        <w:rPr>
          <w:rFonts w:asciiTheme="minorHAnsi" w:hAnsiTheme="minorHAnsi" w:cstheme="minorHAnsi"/>
          <w:color w:val="auto"/>
          <w:sz w:val="22"/>
          <w:szCs w:val="22"/>
        </w:rPr>
        <w:t xml:space="preserve"> and how it compares to exemplar systems globally.</w:t>
      </w:r>
    </w:p>
    <w:p w14:paraId="2859EFF8" w14:textId="6FD91BD4" w:rsidR="00370D4A" w:rsidRDefault="00370D4A" w:rsidP="00EB386E">
      <w:pPr>
        <w:pStyle w:val="Default"/>
        <w:shd w:val="clear" w:color="auto" w:fill="FFFFFF" w:themeFill="background1"/>
        <w:jc w:val="both"/>
        <w:rPr>
          <w:rFonts w:asciiTheme="minorHAnsi" w:hAnsiTheme="minorHAnsi" w:cstheme="minorHAnsi"/>
          <w:color w:val="auto"/>
          <w:sz w:val="22"/>
          <w:szCs w:val="22"/>
        </w:rPr>
      </w:pPr>
    </w:p>
    <w:p w14:paraId="770D8ED2" w14:textId="534BAD3A" w:rsidR="00196BC0" w:rsidRDefault="00196BC0" w:rsidP="00EB386E">
      <w:pPr>
        <w:pStyle w:val="Default"/>
        <w:numPr>
          <w:ilvl w:val="0"/>
          <w:numId w:val="19"/>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Identify the value in seafood </w:t>
      </w:r>
      <w:r w:rsidR="00190D98">
        <w:rPr>
          <w:rFonts w:asciiTheme="minorHAnsi" w:hAnsiTheme="minorHAnsi" w:cstheme="minorHAnsi"/>
          <w:color w:val="auto"/>
          <w:sz w:val="22"/>
          <w:szCs w:val="22"/>
        </w:rPr>
        <w:t>waste</w:t>
      </w:r>
      <w:r w:rsidR="007A7038">
        <w:rPr>
          <w:rFonts w:asciiTheme="minorHAnsi" w:hAnsiTheme="minorHAnsi" w:cstheme="minorHAnsi"/>
          <w:color w:val="auto"/>
          <w:sz w:val="22"/>
          <w:szCs w:val="22"/>
        </w:rPr>
        <w:t>:</w:t>
      </w:r>
    </w:p>
    <w:p w14:paraId="72E0E765" w14:textId="155C4774" w:rsidR="00196BC0" w:rsidRDefault="00F55B4D" w:rsidP="00EB386E">
      <w:pPr>
        <w:pStyle w:val="Default"/>
        <w:numPr>
          <w:ilvl w:val="0"/>
          <w:numId w:val="21"/>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Nutritional value</w:t>
      </w:r>
      <w:r w:rsidR="000D59D8">
        <w:rPr>
          <w:rFonts w:asciiTheme="minorHAnsi" w:hAnsiTheme="minorHAnsi" w:cstheme="minorHAnsi"/>
          <w:color w:val="auto"/>
          <w:sz w:val="22"/>
          <w:szCs w:val="22"/>
        </w:rPr>
        <w:t xml:space="preserve"> – including the potential value of increased volume of edible food in human supply chain</w:t>
      </w:r>
      <w:r w:rsidR="00190D98">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0ED3849C" w14:textId="00238AF9" w:rsidR="00F55B4D" w:rsidRDefault="00F55B4D" w:rsidP="00EB386E">
      <w:pPr>
        <w:pStyle w:val="Default"/>
        <w:numPr>
          <w:ilvl w:val="0"/>
          <w:numId w:val="21"/>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Environmental value e.g.</w:t>
      </w:r>
      <w:r w:rsidR="00D33420">
        <w:rPr>
          <w:rFonts w:asciiTheme="minorHAnsi" w:hAnsiTheme="minorHAnsi" w:cstheme="minorHAnsi"/>
          <w:color w:val="auto"/>
          <w:sz w:val="22"/>
          <w:szCs w:val="22"/>
        </w:rPr>
        <w:t>,</w:t>
      </w:r>
      <w:r>
        <w:rPr>
          <w:rFonts w:asciiTheme="minorHAnsi" w:hAnsiTheme="minorHAnsi" w:cstheme="minorHAnsi"/>
          <w:color w:val="auto"/>
          <w:sz w:val="22"/>
          <w:szCs w:val="22"/>
        </w:rPr>
        <w:t xml:space="preserve"> carbon emission reduction potential</w:t>
      </w:r>
      <w:r w:rsidR="009F2A54">
        <w:rPr>
          <w:rFonts w:asciiTheme="minorHAnsi" w:hAnsiTheme="minorHAnsi" w:cstheme="minorHAnsi"/>
          <w:color w:val="auto"/>
          <w:sz w:val="22"/>
          <w:szCs w:val="22"/>
        </w:rPr>
        <w:t xml:space="preserve">, </w:t>
      </w:r>
      <w:r w:rsidR="00775785">
        <w:rPr>
          <w:rFonts w:asciiTheme="minorHAnsi" w:hAnsiTheme="minorHAnsi" w:cstheme="minorHAnsi"/>
          <w:color w:val="auto"/>
          <w:sz w:val="22"/>
          <w:szCs w:val="22"/>
        </w:rPr>
        <w:t>savings from not utilising forage fish</w:t>
      </w:r>
      <w:r w:rsidR="00190D98">
        <w:rPr>
          <w:rFonts w:asciiTheme="minorHAnsi" w:hAnsiTheme="minorHAnsi" w:cstheme="minorHAnsi"/>
          <w:color w:val="auto"/>
          <w:sz w:val="22"/>
          <w:szCs w:val="22"/>
        </w:rPr>
        <w:t>.</w:t>
      </w:r>
    </w:p>
    <w:p w14:paraId="3283CD50" w14:textId="29FCC9A3" w:rsidR="004E4172" w:rsidRDefault="004E4172" w:rsidP="5D29C5A4">
      <w:pPr>
        <w:pStyle w:val="Default"/>
        <w:numPr>
          <w:ilvl w:val="0"/>
          <w:numId w:val="21"/>
        </w:numPr>
        <w:shd w:val="clear" w:color="auto" w:fill="FFFFFF" w:themeFill="background1"/>
        <w:jc w:val="both"/>
        <w:rPr>
          <w:rFonts w:asciiTheme="minorHAnsi" w:hAnsiTheme="minorHAnsi" w:cstheme="minorBidi"/>
          <w:color w:val="auto"/>
          <w:sz w:val="22"/>
          <w:szCs w:val="22"/>
        </w:rPr>
      </w:pPr>
      <w:r w:rsidRPr="5D29C5A4">
        <w:rPr>
          <w:rFonts w:asciiTheme="minorHAnsi" w:hAnsiTheme="minorHAnsi" w:cstheme="minorBidi"/>
          <w:color w:val="auto"/>
          <w:sz w:val="22"/>
          <w:szCs w:val="22"/>
        </w:rPr>
        <w:t>Social value</w:t>
      </w:r>
      <w:r w:rsidR="00A3281D" w:rsidRPr="5D29C5A4">
        <w:rPr>
          <w:rFonts w:asciiTheme="minorHAnsi" w:hAnsiTheme="minorHAnsi" w:cstheme="minorBidi"/>
          <w:color w:val="auto"/>
          <w:sz w:val="22"/>
          <w:szCs w:val="22"/>
        </w:rPr>
        <w:t xml:space="preserve"> e.g.</w:t>
      </w:r>
      <w:r w:rsidR="00D33420" w:rsidRPr="5D29C5A4">
        <w:rPr>
          <w:rFonts w:asciiTheme="minorHAnsi" w:hAnsiTheme="minorHAnsi" w:cstheme="minorBidi"/>
          <w:color w:val="auto"/>
          <w:sz w:val="22"/>
          <w:szCs w:val="22"/>
        </w:rPr>
        <w:t>,</w:t>
      </w:r>
      <w:r w:rsidR="00A3281D" w:rsidRPr="5D29C5A4">
        <w:rPr>
          <w:rFonts w:asciiTheme="minorHAnsi" w:hAnsiTheme="minorHAnsi" w:cstheme="minorBidi"/>
          <w:color w:val="auto"/>
          <w:sz w:val="22"/>
          <w:szCs w:val="22"/>
        </w:rPr>
        <w:t xml:space="preserve"> reduced risk of IUU from imported </w:t>
      </w:r>
      <w:r w:rsidR="00B8524E" w:rsidRPr="5D29C5A4">
        <w:rPr>
          <w:rFonts w:asciiTheme="minorHAnsi" w:hAnsiTheme="minorHAnsi" w:cstheme="minorBidi"/>
          <w:color w:val="auto"/>
          <w:sz w:val="22"/>
          <w:szCs w:val="22"/>
        </w:rPr>
        <w:t>seafood.</w:t>
      </w:r>
    </w:p>
    <w:p w14:paraId="30D84A6D" w14:textId="4BE434DF" w:rsidR="00B8524E" w:rsidRDefault="00B8524E" w:rsidP="00EB386E">
      <w:pPr>
        <w:pStyle w:val="Default"/>
        <w:shd w:val="clear" w:color="auto" w:fill="FFFFFF" w:themeFill="background1"/>
        <w:jc w:val="both"/>
        <w:rPr>
          <w:rFonts w:asciiTheme="minorHAnsi" w:hAnsiTheme="minorHAnsi" w:cstheme="minorHAnsi"/>
          <w:color w:val="auto"/>
          <w:sz w:val="22"/>
          <w:szCs w:val="22"/>
        </w:rPr>
      </w:pPr>
    </w:p>
    <w:p w14:paraId="247ED20D" w14:textId="75DE9D82" w:rsidR="003B5A97" w:rsidRDefault="001C5FF0" w:rsidP="00EB386E">
      <w:pPr>
        <w:pStyle w:val="Default"/>
        <w:numPr>
          <w:ilvl w:val="0"/>
          <w:numId w:val="19"/>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Identify the current </w:t>
      </w:r>
      <w:r w:rsidR="00482547">
        <w:rPr>
          <w:rFonts w:asciiTheme="minorHAnsi" w:hAnsiTheme="minorHAnsi" w:cstheme="minorHAnsi"/>
          <w:color w:val="auto"/>
          <w:sz w:val="22"/>
          <w:szCs w:val="22"/>
        </w:rPr>
        <w:t xml:space="preserve">structures </w:t>
      </w:r>
      <w:r w:rsidR="00604560">
        <w:rPr>
          <w:rFonts w:asciiTheme="minorHAnsi" w:hAnsiTheme="minorHAnsi" w:cstheme="minorHAnsi"/>
          <w:color w:val="auto"/>
          <w:sz w:val="22"/>
          <w:szCs w:val="22"/>
        </w:rPr>
        <w:t xml:space="preserve">that support current </w:t>
      </w:r>
      <w:r>
        <w:rPr>
          <w:rFonts w:asciiTheme="minorHAnsi" w:hAnsiTheme="minorHAnsi" w:cstheme="minorHAnsi"/>
          <w:color w:val="auto"/>
          <w:sz w:val="22"/>
          <w:szCs w:val="22"/>
        </w:rPr>
        <w:t>seaf</w:t>
      </w:r>
      <w:r w:rsidR="003B5A97">
        <w:rPr>
          <w:rFonts w:asciiTheme="minorHAnsi" w:hAnsiTheme="minorHAnsi" w:cstheme="minorHAnsi"/>
          <w:color w:val="auto"/>
          <w:sz w:val="22"/>
          <w:szCs w:val="22"/>
        </w:rPr>
        <w:t>o</w:t>
      </w:r>
      <w:r>
        <w:rPr>
          <w:rFonts w:asciiTheme="minorHAnsi" w:hAnsiTheme="minorHAnsi" w:cstheme="minorHAnsi"/>
          <w:color w:val="auto"/>
          <w:sz w:val="22"/>
          <w:szCs w:val="22"/>
        </w:rPr>
        <w:t xml:space="preserve">od </w:t>
      </w:r>
      <w:r w:rsidR="00190D98">
        <w:rPr>
          <w:rFonts w:asciiTheme="minorHAnsi" w:hAnsiTheme="minorHAnsi" w:cstheme="minorHAnsi"/>
          <w:color w:val="auto"/>
          <w:sz w:val="22"/>
          <w:szCs w:val="22"/>
        </w:rPr>
        <w:t>waste</w:t>
      </w:r>
      <w:r w:rsidR="003B5A97">
        <w:rPr>
          <w:rFonts w:asciiTheme="minorHAnsi" w:hAnsiTheme="minorHAnsi" w:cstheme="minorHAnsi"/>
          <w:color w:val="auto"/>
          <w:sz w:val="22"/>
          <w:szCs w:val="22"/>
        </w:rPr>
        <w:t xml:space="preserve"> utilisation</w:t>
      </w:r>
      <w:r w:rsidR="007A7038">
        <w:rPr>
          <w:rFonts w:asciiTheme="minorHAnsi" w:hAnsiTheme="minorHAnsi" w:cstheme="minorHAnsi"/>
          <w:color w:val="auto"/>
          <w:sz w:val="22"/>
          <w:szCs w:val="22"/>
        </w:rPr>
        <w:t>:</w:t>
      </w:r>
    </w:p>
    <w:p w14:paraId="1870200C" w14:textId="045F2078" w:rsidR="00604560" w:rsidRDefault="00604560" w:rsidP="00EB386E">
      <w:pPr>
        <w:pStyle w:val="Default"/>
        <w:numPr>
          <w:ilvl w:val="0"/>
          <w:numId w:val="22"/>
        </w:numPr>
        <w:shd w:val="clear" w:color="auto" w:fill="FFFFFF" w:themeFill="background1"/>
        <w:jc w:val="both"/>
        <w:rPr>
          <w:rFonts w:asciiTheme="minorHAnsi" w:hAnsiTheme="minorHAnsi" w:cstheme="minorHAnsi"/>
          <w:color w:val="auto"/>
          <w:sz w:val="22"/>
          <w:szCs w:val="22"/>
        </w:rPr>
      </w:pPr>
      <w:r w:rsidRPr="00604560">
        <w:rPr>
          <w:rFonts w:asciiTheme="minorHAnsi" w:hAnsiTheme="minorHAnsi" w:cstheme="minorHAnsi"/>
          <w:color w:val="auto"/>
          <w:sz w:val="22"/>
          <w:szCs w:val="22"/>
        </w:rPr>
        <w:t xml:space="preserve">Blockers: </w:t>
      </w:r>
      <w:r w:rsidR="003B5A97" w:rsidRPr="00604560">
        <w:rPr>
          <w:rFonts w:asciiTheme="minorHAnsi" w:hAnsiTheme="minorHAnsi" w:cstheme="minorHAnsi"/>
          <w:color w:val="auto"/>
          <w:sz w:val="22"/>
          <w:szCs w:val="22"/>
        </w:rPr>
        <w:t xml:space="preserve">Policy </w:t>
      </w:r>
      <w:r w:rsidR="00DE078A" w:rsidRPr="00604560">
        <w:rPr>
          <w:rFonts w:asciiTheme="minorHAnsi" w:hAnsiTheme="minorHAnsi" w:cstheme="minorHAnsi"/>
          <w:color w:val="auto"/>
          <w:sz w:val="22"/>
          <w:szCs w:val="22"/>
        </w:rPr>
        <w:t xml:space="preserve">review where it can </w:t>
      </w:r>
      <w:r w:rsidR="003B5A97" w:rsidRPr="00604560">
        <w:rPr>
          <w:rFonts w:asciiTheme="minorHAnsi" w:hAnsiTheme="minorHAnsi" w:cstheme="minorHAnsi"/>
          <w:color w:val="auto"/>
          <w:sz w:val="22"/>
          <w:szCs w:val="22"/>
        </w:rPr>
        <w:t>incentiv</w:t>
      </w:r>
      <w:r w:rsidR="00531A33">
        <w:rPr>
          <w:rFonts w:asciiTheme="minorHAnsi" w:hAnsiTheme="minorHAnsi" w:cstheme="minorHAnsi"/>
          <w:color w:val="auto"/>
          <w:sz w:val="22"/>
          <w:szCs w:val="22"/>
        </w:rPr>
        <w:t>is</w:t>
      </w:r>
      <w:r w:rsidR="003B5A97" w:rsidRPr="00604560">
        <w:rPr>
          <w:rFonts w:asciiTheme="minorHAnsi" w:hAnsiTheme="minorHAnsi" w:cstheme="minorHAnsi"/>
          <w:color w:val="auto"/>
          <w:sz w:val="22"/>
          <w:szCs w:val="22"/>
        </w:rPr>
        <w:t>e</w:t>
      </w:r>
      <w:r w:rsidR="00DE078A" w:rsidRPr="00604560">
        <w:rPr>
          <w:rFonts w:asciiTheme="minorHAnsi" w:hAnsiTheme="minorHAnsi" w:cstheme="minorHAnsi"/>
          <w:color w:val="auto"/>
          <w:sz w:val="22"/>
          <w:szCs w:val="22"/>
        </w:rPr>
        <w:t xml:space="preserve"> industry actors/companies/traders</w:t>
      </w:r>
      <w:r w:rsidR="003B5A97" w:rsidRPr="00604560">
        <w:rPr>
          <w:rFonts w:asciiTheme="minorHAnsi" w:hAnsiTheme="minorHAnsi" w:cstheme="minorHAnsi"/>
          <w:color w:val="auto"/>
          <w:sz w:val="22"/>
          <w:szCs w:val="22"/>
        </w:rPr>
        <w:t xml:space="preserve"> to utilise </w:t>
      </w:r>
      <w:r w:rsidR="00531A33">
        <w:rPr>
          <w:rFonts w:asciiTheme="minorHAnsi" w:hAnsiTheme="minorHAnsi" w:cstheme="minorHAnsi"/>
          <w:color w:val="auto"/>
          <w:sz w:val="22"/>
          <w:szCs w:val="22"/>
        </w:rPr>
        <w:t xml:space="preserve">seafood </w:t>
      </w:r>
      <w:r w:rsidR="003B5A97" w:rsidRPr="00604560">
        <w:rPr>
          <w:rFonts w:asciiTheme="minorHAnsi" w:hAnsiTheme="minorHAnsi" w:cstheme="minorHAnsi"/>
          <w:color w:val="auto"/>
          <w:sz w:val="22"/>
          <w:szCs w:val="22"/>
        </w:rPr>
        <w:t>waste from production/processing or t</w:t>
      </w:r>
      <w:r w:rsidR="00DE078A" w:rsidRPr="00604560">
        <w:rPr>
          <w:rFonts w:asciiTheme="minorHAnsi" w:hAnsiTheme="minorHAnsi" w:cstheme="minorHAnsi"/>
          <w:color w:val="auto"/>
          <w:sz w:val="22"/>
          <w:szCs w:val="22"/>
        </w:rPr>
        <w:t>hat</w:t>
      </w:r>
      <w:r w:rsidR="003B5A97" w:rsidRPr="00604560">
        <w:rPr>
          <w:rFonts w:asciiTheme="minorHAnsi" w:hAnsiTheme="minorHAnsi" w:cstheme="minorHAnsi"/>
          <w:color w:val="auto"/>
          <w:sz w:val="22"/>
          <w:szCs w:val="22"/>
        </w:rPr>
        <w:t xml:space="preserve"> disincentivise</w:t>
      </w:r>
      <w:r w:rsidR="00DE078A" w:rsidRPr="00604560">
        <w:rPr>
          <w:rFonts w:asciiTheme="minorHAnsi" w:hAnsiTheme="minorHAnsi" w:cstheme="minorHAnsi"/>
          <w:color w:val="auto"/>
          <w:sz w:val="22"/>
          <w:szCs w:val="22"/>
        </w:rPr>
        <w:t>s</w:t>
      </w:r>
      <w:r w:rsidR="003B5A97" w:rsidRPr="00604560">
        <w:rPr>
          <w:rFonts w:asciiTheme="minorHAnsi" w:hAnsiTheme="minorHAnsi" w:cstheme="minorHAnsi"/>
          <w:color w:val="auto"/>
          <w:sz w:val="22"/>
          <w:szCs w:val="22"/>
        </w:rPr>
        <w:t xml:space="preserve"> </w:t>
      </w:r>
      <w:r w:rsidR="00DE078A" w:rsidRPr="00604560">
        <w:rPr>
          <w:rFonts w:asciiTheme="minorHAnsi" w:hAnsiTheme="minorHAnsi" w:cstheme="minorHAnsi"/>
          <w:color w:val="auto"/>
          <w:sz w:val="22"/>
          <w:szCs w:val="22"/>
        </w:rPr>
        <w:t xml:space="preserve">disposal of seafood </w:t>
      </w:r>
      <w:r w:rsidR="00531A33">
        <w:rPr>
          <w:rFonts w:asciiTheme="minorHAnsi" w:hAnsiTheme="minorHAnsi" w:cstheme="minorHAnsi"/>
          <w:color w:val="auto"/>
          <w:sz w:val="22"/>
          <w:szCs w:val="22"/>
        </w:rPr>
        <w:t>waste</w:t>
      </w:r>
      <w:r w:rsidR="00DE078A" w:rsidRPr="00604560">
        <w:rPr>
          <w:rFonts w:asciiTheme="minorHAnsi" w:hAnsiTheme="minorHAnsi" w:cstheme="minorHAnsi"/>
          <w:color w:val="auto"/>
          <w:sz w:val="22"/>
          <w:szCs w:val="22"/>
        </w:rPr>
        <w:t>.</w:t>
      </w:r>
      <w:r w:rsidRPr="00604560">
        <w:rPr>
          <w:rFonts w:asciiTheme="minorHAnsi" w:hAnsiTheme="minorHAnsi" w:cstheme="minorHAnsi"/>
          <w:color w:val="auto"/>
          <w:sz w:val="22"/>
          <w:szCs w:val="22"/>
        </w:rPr>
        <w:t xml:space="preserve"> </w:t>
      </w:r>
    </w:p>
    <w:p w14:paraId="1B9F61C1" w14:textId="77777777" w:rsidR="00D94094" w:rsidRDefault="005C01B2" w:rsidP="00EB386E">
      <w:pPr>
        <w:pStyle w:val="Default"/>
        <w:numPr>
          <w:ilvl w:val="0"/>
          <w:numId w:val="22"/>
        </w:numPr>
        <w:shd w:val="clear" w:color="auto" w:fill="FFFFFF" w:themeFill="background1"/>
        <w:jc w:val="both"/>
        <w:rPr>
          <w:rFonts w:asciiTheme="minorHAnsi" w:hAnsiTheme="minorHAnsi" w:cstheme="minorHAnsi"/>
          <w:color w:val="auto"/>
          <w:sz w:val="22"/>
          <w:szCs w:val="22"/>
        </w:rPr>
      </w:pPr>
      <w:r w:rsidRPr="00604560">
        <w:rPr>
          <w:rFonts w:asciiTheme="minorHAnsi" w:hAnsiTheme="minorHAnsi" w:cstheme="minorHAnsi"/>
          <w:color w:val="auto"/>
          <w:sz w:val="22"/>
          <w:szCs w:val="22"/>
        </w:rPr>
        <w:t>Cold chain regulations: storage and transport HACCP</w:t>
      </w:r>
      <w:r w:rsidR="00604560">
        <w:rPr>
          <w:rFonts w:asciiTheme="minorHAnsi" w:hAnsiTheme="minorHAnsi" w:cstheme="minorHAnsi"/>
          <w:color w:val="auto"/>
          <w:sz w:val="22"/>
          <w:szCs w:val="22"/>
        </w:rPr>
        <w:t xml:space="preserve">, cost of running </w:t>
      </w:r>
      <w:r w:rsidR="003B76F7">
        <w:rPr>
          <w:rFonts w:asciiTheme="minorHAnsi" w:hAnsiTheme="minorHAnsi" w:cstheme="minorHAnsi"/>
          <w:color w:val="auto"/>
          <w:sz w:val="22"/>
          <w:szCs w:val="22"/>
        </w:rPr>
        <w:t>and managing.</w:t>
      </w:r>
    </w:p>
    <w:p w14:paraId="05B26696" w14:textId="3AF07763" w:rsidR="0079167F" w:rsidRDefault="0079167F" w:rsidP="00EB386E">
      <w:pPr>
        <w:pStyle w:val="Default"/>
        <w:numPr>
          <w:ilvl w:val="0"/>
          <w:numId w:val="22"/>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Standards promoting the increase in seafood </w:t>
      </w:r>
      <w:r w:rsidR="001148EC">
        <w:rPr>
          <w:rFonts w:asciiTheme="minorHAnsi" w:hAnsiTheme="minorHAnsi" w:cstheme="minorHAnsi"/>
          <w:color w:val="auto"/>
          <w:sz w:val="22"/>
          <w:szCs w:val="22"/>
        </w:rPr>
        <w:t>waste</w:t>
      </w:r>
      <w:r>
        <w:rPr>
          <w:rFonts w:asciiTheme="minorHAnsi" w:hAnsiTheme="minorHAnsi" w:cstheme="minorHAnsi"/>
          <w:color w:val="auto"/>
          <w:sz w:val="22"/>
          <w:szCs w:val="22"/>
        </w:rPr>
        <w:t xml:space="preserve"> utilisation.</w:t>
      </w:r>
    </w:p>
    <w:p w14:paraId="4E766FCD" w14:textId="45CE403E" w:rsidR="0024516C" w:rsidRPr="00AB7C5C" w:rsidRDefault="00962A8C">
      <w:pPr>
        <w:pStyle w:val="Default"/>
        <w:numPr>
          <w:ilvl w:val="0"/>
          <w:numId w:val="22"/>
        </w:numPr>
        <w:shd w:val="clear" w:color="auto" w:fill="FFFFFF" w:themeFill="background1"/>
        <w:jc w:val="both"/>
        <w:rPr>
          <w:rFonts w:asciiTheme="minorHAnsi" w:hAnsiTheme="minorHAnsi" w:cstheme="minorHAnsi"/>
          <w:color w:val="auto"/>
          <w:sz w:val="22"/>
          <w:szCs w:val="22"/>
        </w:rPr>
      </w:pPr>
      <w:r w:rsidRPr="00AB7C5C">
        <w:rPr>
          <w:rFonts w:asciiTheme="minorHAnsi" w:hAnsiTheme="minorHAnsi" w:cstheme="minorHAnsi"/>
          <w:color w:val="auto"/>
          <w:sz w:val="22"/>
          <w:szCs w:val="22"/>
        </w:rPr>
        <w:t xml:space="preserve">Identify any global leaders where policy and private industry promote the use of seafood </w:t>
      </w:r>
      <w:r w:rsidR="001148EC">
        <w:rPr>
          <w:rFonts w:asciiTheme="minorHAnsi" w:hAnsiTheme="minorHAnsi" w:cstheme="minorHAnsi"/>
          <w:color w:val="auto"/>
          <w:sz w:val="22"/>
          <w:szCs w:val="22"/>
        </w:rPr>
        <w:t>waste</w:t>
      </w:r>
      <w:r w:rsidRPr="00AB7C5C">
        <w:rPr>
          <w:rFonts w:asciiTheme="minorHAnsi" w:hAnsiTheme="minorHAnsi" w:cstheme="minorHAnsi"/>
          <w:color w:val="auto"/>
          <w:sz w:val="22"/>
          <w:szCs w:val="22"/>
        </w:rPr>
        <w:t xml:space="preserve"> utilisation</w:t>
      </w:r>
      <w:r w:rsidR="00AB7C5C">
        <w:rPr>
          <w:rFonts w:asciiTheme="minorHAnsi" w:hAnsiTheme="minorHAnsi" w:cstheme="minorHAnsi"/>
          <w:color w:val="auto"/>
          <w:sz w:val="22"/>
          <w:szCs w:val="22"/>
        </w:rPr>
        <w:t>.</w:t>
      </w:r>
    </w:p>
    <w:p w14:paraId="36F2F162" w14:textId="77777777" w:rsidR="00FF71C9" w:rsidRPr="00512F6F" w:rsidRDefault="00FF71C9" w:rsidP="00AB7C5C">
      <w:pPr>
        <w:pStyle w:val="Default"/>
        <w:jc w:val="both"/>
        <w:rPr>
          <w:rFonts w:asciiTheme="minorHAnsi" w:hAnsiTheme="minorHAnsi" w:cstheme="minorHAnsi"/>
          <w:sz w:val="22"/>
          <w:szCs w:val="22"/>
        </w:rPr>
      </w:pPr>
    </w:p>
    <w:p w14:paraId="32CA8A55" w14:textId="5AFDAD5A" w:rsidR="00753CAC" w:rsidRPr="00512F6F" w:rsidRDefault="00753CAC" w:rsidP="00EB386E">
      <w:pPr>
        <w:pStyle w:val="ListParagraph"/>
        <w:numPr>
          <w:ilvl w:val="0"/>
          <w:numId w:val="7"/>
        </w:numPr>
        <w:jc w:val="both"/>
        <w:rPr>
          <w:rFonts w:asciiTheme="minorHAnsi" w:hAnsiTheme="minorHAnsi" w:cstheme="minorHAnsi"/>
          <w:b/>
          <w:bCs/>
          <w:sz w:val="22"/>
          <w:szCs w:val="22"/>
        </w:rPr>
      </w:pPr>
      <w:r w:rsidRPr="00512F6F">
        <w:rPr>
          <w:rFonts w:asciiTheme="minorHAnsi" w:hAnsiTheme="minorHAnsi" w:cstheme="minorHAnsi"/>
          <w:b/>
          <w:bCs/>
          <w:sz w:val="22"/>
          <w:szCs w:val="22"/>
        </w:rPr>
        <w:t xml:space="preserve">Deliverables: </w:t>
      </w:r>
    </w:p>
    <w:p w14:paraId="3E703F02" w14:textId="5420AA69" w:rsidR="006459E6" w:rsidRDefault="3EB511D5" w:rsidP="00EB386E">
      <w:pPr>
        <w:jc w:val="both"/>
        <w:rPr>
          <w:rFonts w:asciiTheme="minorHAnsi" w:hAnsiTheme="minorHAnsi" w:cstheme="minorHAnsi"/>
          <w:sz w:val="22"/>
          <w:szCs w:val="22"/>
        </w:rPr>
      </w:pPr>
      <w:r w:rsidRPr="00512F6F">
        <w:rPr>
          <w:rFonts w:asciiTheme="minorHAnsi" w:hAnsiTheme="minorHAnsi" w:cstheme="minorHAnsi"/>
          <w:sz w:val="22"/>
          <w:szCs w:val="22"/>
        </w:rPr>
        <w:t xml:space="preserve">The outputs of this study </w:t>
      </w:r>
      <w:r w:rsidR="31592E38" w:rsidRPr="00512F6F">
        <w:rPr>
          <w:rFonts w:asciiTheme="minorHAnsi" w:hAnsiTheme="minorHAnsi" w:cstheme="minorHAnsi"/>
          <w:sz w:val="22"/>
          <w:szCs w:val="22"/>
        </w:rPr>
        <w:t>will</w:t>
      </w:r>
      <w:r w:rsidRPr="00512F6F">
        <w:rPr>
          <w:rFonts w:asciiTheme="minorHAnsi" w:hAnsiTheme="minorHAnsi" w:cstheme="minorHAnsi"/>
          <w:sz w:val="22"/>
          <w:szCs w:val="22"/>
        </w:rPr>
        <w:t xml:space="preserve"> be</w:t>
      </w:r>
      <w:r w:rsidR="1BF3344F" w:rsidRPr="00512F6F">
        <w:rPr>
          <w:rFonts w:asciiTheme="minorHAnsi" w:hAnsiTheme="minorHAnsi" w:cstheme="minorHAnsi"/>
          <w:sz w:val="22"/>
          <w:szCs w:val="22"/>
        </w:rPr>
        <w:t xml:space="preserve">: </w:t>
      </w:r>
    </w:p>
    <w:p w14:paraId="04365212" w14:textId="48DAEAD0" w:rsidR="00B819AC" w:rsidRDefault="00B819AC" w:rsidP="00EB386E">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A full review</w:t>
      </w:r>
      <w:r w:rsidR="00861551">
        <w:rPr>
          <w:rFonts w:asciiTheme="minorHAnsi" w:hAnsiTheme="minorHAnsi" w:cstheme="minorHAnsi"/>
          <w:sz w:val="22"/>
          <w:szCs w:val="22"/>
        </w:rPr>
        <w:t>/report</w:t>
      </w:r>
      <w:r>
        <w:rPr>
          <w:rFonts w:asciiTheme="minorHAnsi" w:hAnsiTheme="minorHAnsi" w:cstheme="minorHAnsi"/>
          <w:sz w:val="22"/>
          <w:szCs w:val="22"/>
        </w:rPr>
        <w:t xml:space="preserve"> </w:t>
      </w:r>
      <w:r w:rsidR="002E7353">
        <w:rPr>
          <w:rFonts w:asciiTheme="minorHAnsi" w:hAnsiTheme="minorHAnsi" w:cstheme="minorHAnsi"/>
          <w:sz w:val="22"/>
          <w:szCs w:val="22"/>
        </w:rPr>
        <w:t xml:space="preserve">including focal topics for the UK seafood </w:t>
      </w:r>
      <w:r w:rsidR="001148EC">
        <w:rPr>
          <w:rFonts w:asciiTheme="minorHAnsi" w:hAnsiTheme="minorHAnsi" w:cstheme="minorHAnsi"/>
          <w:sz w:val="22"/>
          <w:szCs w:val="22"/>
        </w:rPr>
        <w:t>waste</w:t>
      </w:r>
      <w:r w:rsidR="001763B3">
        <w:rPr>
          <w:rFonts w:asciiTheme="minorHAnsi" w:hAnsiTheme="minorHAnsi" w:cstheme="minorHAnsi"/>
          <w:sz w:val="22"/>
          <w:szCs w:val="22"/>
        </w:rPr>
        <w:t xml:space="preserve">; recommendations for UK stakeholders including policy markets, corporates/companies and traders outlining a systemic approach towards increasing the </w:t>
      </w:r>
      <w:r w:rsidR="00D016BC">
        <w:rPr>
          <w:rFonts w:asciiTheme="minorHAnsi" w:hAnsiTheme="minorHAnsi" w:cstheme="minorHAnsi"/>
          <w:sz w:val="22"/>
          <w:szCs w:val="22"/>
        </w:rPr>
        <w:t xml:space="preserve">level of circularity </w:t>
      </w:r>
      <w:r w:rsidR="00861551">
        <w:rPr>
          <w:rFonts w:asciiTheme="minorHAnsi" w:hAnsiTheme="minorHAnsi" w:cstheme="minorHAnsi"/>
          <w:sz w:val="22"/>
          <w:szCs w:val="22"/>
        </w:rPr>
        <w:t xml:space="preserve">of seafood by-products </w:t>
      </w:r>
      <w:r w:rsidR="00D016BC">
        <w:rPr>
          <w:rFonts w:asciiTheme="minorHAnsi" w:hAnsiTheme="minorHAnsi" w:cstheme="minorHAnsi"/>
          <w:sz w:val="22"/>
          <w:szCs w:val="22"/>
        </w:rPr>
        <w:t>within the UK’s seafood sector.</w:t>
      </w:r>
    </w:p>
    <w:p w14:paraId="1A273CB8" w14:textId="5E400494" w:rsidR="00D016BC" w:rsidRPr="00B819AC" w:rsidRDefault="00D016BC" w:rsidP="00EB386E">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 xml:space="preserve">A public facing summary review </w:t>
      </w:r>
      <w:r w:rsidR="00AF4CDB">
        <w:rPr>
          <w:rFonts w:asciiTheme="minorHAnsi" w:hAnsiTheme="minorHAnsi" w:cstheme="minorHAnsi"/>
          <w:sz w:val="22"/>
          <w:szCs w:val="22"/>
        </w:rPr>
        <w:t xml:space="preserve">(no longer than 8-pages of text), to include infographic on UK seafood </w:t>
      </w:r>
      <w:r w:rsidR="006662C9">
        <w:rPr>
          <w:rFonts w:asciiTheme="minorHAnsi" w:hAnsiTheme="minorHAnsi" w:cstheme="minorHAnsi"/>
          <w:sz w:val="22"/>
          <w:szCs w:val="22"/>
        </w:rPr>
        <w:t>waste</w:t>
      </w:r>
      <w:r w:rsidR="00AF4CDB">
        <w:rPr>
          <w:rFonts w:asciiTheme="minorHAnsi" w:hAnsiTheme="minorHAnsi" w:cstheme="minorHAnsi"/>
          <w:sz w:val="22"/>
          <w:szCs w:val="22"/>
        </w:rPr>
        <w:t xml:space="preserve"> distribution</w:t>
      </w:r>
      <w:r w:rsidR="007966C9">
        <w:rPr>
          <w:rFonts w:asciiTheme="minorHAnsi" w:hAnsiTheme="minorHAnsi" w:cstheme="minorHAnsi"/>
          <w:sz w:val="22"/>
          <w:szCs w:val="22"/>
        </w:rPr>
        <w:t xml:space="preserve"> and destination. </w:t>
      </w:r>
    </w:p>
    <w:p w14:paraId="2B24055C" w14:textId="1C406C16" w:rsidR="006459E6" w:rsidRPr="00512F6F" w:rsidRDefault="006459E6" w:rsidP="00D33420">
      <w:pPr>
        <w:spacing w:after="0"/>
        <w:jc w:val="both"/>
        <w:rPr>
          <w:rFonts w:asciiTheme="minorHAnsi" w:hAnsiTheme="minorHAnsi"/>
          <w:sz w:val="22"/>
          <w:szCs w:val="22"/>
        </w:rPr>
      </w:pPr>
      <w:r w:rsidRPr="29C5F51F">
        <w:rPr>
          <w:rFonts w:asciiTheme="minorHAnsi" w:hAnsiTheme="minorHAnsi"/>
          <w:sz w:val="22"/>
          <w:szCs w:val="22"/>
        </w:rPr>
        <w:t>The methods used in this study should be replicable and scalable, such that the baseline data generated in this project can be compared against data gathered</w:t>
      </w:r>
      <w:r w:rsidR="00616603">
        <w:rPr>
          <w:rFonts w:asciiTheme="minorHAnsi" w:hAnsiTheme="minorHAnsi"/>
          <w:sz w:val="22"/>
          <w:szCs w:val="22"/>
        </w:rPr>
        <w:t xml:space="preserve"> in subsequent years </w:t>
      </w:r>
      <w:r w:rsidRPr="29C5F51F">
        <w:rPr>
          <w:rFonts w:asciiTheme="minorHAnsi" w:hAnsiTheme="minorHAnsi"/>
          <w:sz w:val="22"/>
          <w:szCs w:val="22"/>
        </w:rPr>
        <w:t xml:space="preserve">and can be </w:t>
      </w:r>
      <w:r w:rsidR="16F442DA" w:rsidRPr="29C5F51F">
        <w:rPr>
          <w:rFonts w:asciiTheme="minorHAnsi" w:hAnsiTheme="minorHAnsi"/>
          <w:sz w:val="22"/>
          <w:szCs w:val="22"/>
        </w:rPr>
        <w:t>adopted</w:t>
      </w:r>
      <w:r w:rsidR="00E315CC">
        <w:rPr>
          <w:rFonts w:asciiTheme="minorHAnsi" w:hAnsiTheme="minorHAnsi"/>
          <w:sz w:val="22"/>
          <w:szCs w:val="22"/>
        </w:rPr>
        <w:t xml:space="preserve"> </w:t>
      </w:r>
      <w:r w:rsidR="00252C60" w:rsidRPr="29C5F51F">
        <w:rPr>
          <w:rFonts w:asciiTheme="minorHAnsi" w:hAnsiTheme="minorHAnsi"/>
          <w:sz w:val="22"/>
          <w:szCs w:val="22"/>
        </w:rPr>
        <w:t>and upscaled by</w:t>
      </w:r>
      <w:r w:rsidRPr="29C5F51F">
        <w:rPr>
          <w:rFonts w:asciiTheme="minorHAnsi" w:hAnsiTheme="minorHAnsi"/>
          <w:sz w:val="22"/>
          <w:szCs w:val="22"/>
        </w:rPr>
        <w:t xml:space="preserve"> </w:t>
      </w:r>
      <w:r w:rsidR="00252C60" w:rsidRPr="29C5F51F">
        <w:rPr>
          <w:rFonts w:asciiTheme="minorHAnsi" w:hAnsiTheme="minorHAnsi"/>
          <w:sz w:val="22"/>
          <w:szCs w:val="22"/>
        </w:rPr>
        <w:t>wider</w:t>
      </w:r>
      <w:r w:rsidRPr="29C5F51F">
        <w:rPr>
          <w:rFonts w:asciiTheme="minorHAnsi" w:hAnsiTheme="minorHAnsi"/>
          <w:sz w:val="22"/>
          <w:szCs w:val="22"/>
        </w:rPr>
        <w:t xml:space="preserve"> WWF offices. </w:t>
      </w:r>
    </w:p>
    <w:p w14:paraId="3477684A" w14:textId="77777777" w:rsidR="00D33420" w:rsidRDefault="00D33420" w:rsidP="00D33420">
      <w:pPr>
        <w:spacing w:after="0"/>
        <w:jc w:val="both"/>
        <w:rPr>
          <w:rFonts w:asciiTheme="minorHAnsi" w:hAnsiTheme="minorHAnsi" w:cstheme="minorHAnsi"/>
          <w:sz w:val="22"/>
          <w:szCs w:val="22"/>
        </w:rPr>
      </w:pPr>
    </w:p>
    <w:p w14:paraId="18EE75CA" w14:textId="4CE74A90" w:rsidR="00252C60" w:rsidRPr="00512F6F" w:rsidRDefault="0B56DB3E" w:rsidP="00D33420">
      <w:pPr>
        <w:spacing w:after="0"/>
        <w:jc w:val="both"/>
        <w:rPr>
          <w:rFonts w:asciiTheme="minorHAnsi" w:hAnsiTheme="minorHAnsi" w:cstheme="minorHAnsi"/>
          <w:sz w:val="22"/>
          <w:szCs w:val="22"/>
        </w:rPr>
      </w:pPr>
      <w:r w:rsidRPr="00512F6F">
        <w:rPr>
          <w:rFonts w:asciiTheme="minorHAnsi" w:hAnsiTheme="minorHAnsi" w:cstheme="minorHAnsi"/>
          <w:sz w:val="22"/>
          <w:szCs w:val="22"/>
        </w:rPr>
        <w:t xml:space="preserve">The consultant will deliver a report of sufficient quality and depth </w:t>
      </w:r>
      <w:r w:rsidR="2CB86888" w:rsidRPr="00512F6F">
        <w:rPr>
          <w:rFonts w:asciiTheme="minorHAnsi" w:hAnsiTheme="minorHAnsi" w:cstheme="minorHAnsi"/>
          <w:sz w:val="22"/>
          <w:szCs w:val="22"/>
        </w:rPr>
        <w:t>so</w:t>
      </w:r>
      <w:r w:rsidRPr="00512F6F">
        <w:rPr>
          <w:rFonts w:asciiTheme="minorHAnsi" w:hAnsiTheme="minorHAnsi" w:cstheme="minorHAnsi"/>
          <w:sz w:val="22"/>
          <w:szCs w:val="22"/>
        </w:rPr>
        <w:t xml:space="preserve"> that the </w:t>
      </w:r>
      <w:r w:rsidR="00861551">
        <w:rPr>
          <w:rFonts w:asciiTheme="minorHAnsi" w:hAnsiTheme="minorHAnsi" w:cstheme="minorHAnsi"/>
          <w:sz w:val="22"/>
          <w:szCs w:val="22"/>
        </w:rPr>
        <w:t xml:space="preserve">above mentioned </w:t>
      </w:r>
      <w:r w:rsidRPr="00512F6F">
        <w:rPr>
          <w:rFonts w:asciiTheme="minorHAnsi" w:hAnsiTheme="minorHAnsi" w:cstheme="minorHAnsi"/>
          <w:sz w:val="22"/>
          <w:szCs w:val="22"/>
        </w:rPr>
        <w:t xml:space="preserve">aims and objectives of the project are </w:t>
      </w:r>
      <w:r w:rsidR="00861551">
        <w:rPr>
          <w:rFonts w:asciiTheme="minorHAnsi" w:hAnsiTheme="minorHAnsi" w:cstheme="minorHAnsi"/>
          <w:sz w:val="22"/>
          <w:szCs w:val="22"/>
        </w:rPr>
        <w:t>met</w:t>
      </w:r>
      <w:r w:rsidRPr="00512F6F">
        <w:rPr>
          <w:rFonts w:asciiTheme="minorHAnsi" w:hAnsiTheme="minorHAnsi" w:cstheme="minorHAnsi"/>
          <w:sz w:val="22"/>
          <w:szCs w:val="22"/>
        </w:rPr>
        <w:t xml:space="preserve">. </w:t>
      </w:r>
    </w:p>
    <w:p w14:paraId="21BF228D" w14:textId="77777777" w:rsidR="00D33420" w:rsidRDefault="00D33420" w:rsidP="00D33420">
      <w:pPr>
        <w:spacing w:after="0"/>
        <w:jc w:val="both"/>
        <w:rPr>
          <w:rFonts w:asciiTheme="minorHAnsi" w:hAnsiTheme="minorHAnsi" w:cstheme="minorHAnsi"/>
          <w:sz w:val="22"/>
          <w:szCs w:val="22"/>
        </w:rPr>
      </w:pPr>
    </w:p>
    <w:p w14:paraId="0F298DB8" w14:textId="32DB4A53" w:rsidR="00252C60" w:rsidRDefault="0B56DB3E" w:rsidP="00D33420">
      <w:pPr>
        <w:spacing w:after="0"/>
        <w:jc w:val="both"/>
        <w:rPr>
          <w:rFonts w:asciiTheme="minorHAnsi" w:hAnsiTheme="minorHAnsi" w:cstheme="minorHAnsi"/>
          <w:sz w:val="22"/>
          <w:szCs w:val="22"/>
        </w:rPr>
      </w:pPr>
      <w:r w:rsidRPr="00512F6F">
        <w:rPr>
          <w:rFonts w:asciiTheme="minorHAnsi" w:hAnsiTheme="minorHAnsi" w:cstheme="minorHAnsi"/>
          <w:sz w:val="22"/>
          <w:szCs w:val="22"/>
        </w:rPr>
        <w:t>The consultant will provide, within the final report, a full description of the data and the date on which it was collected. Any uncertainties</w:t>
      </w:r>
      <w:r w:rsidR="7D754BB0" w:rsidRPr="00512F6F">
        <w:rPr>
          <w:rFonts w:asciiTheme="minorHAnsi" w:hAnsiTheme="minorHAnsi" w:cstheme="minorHAnsi"/>
          <w:sz w:val="22"/>
          <w:szCs w:val="22"/>
        </w:rPr>
        <w:t>/limitations</w:t>
      </w:r>
      <w:r w:rsidRPr="00512F6F">
        <w:rPr>
          <w:rFonts w:asciiTheme="minorHAnsi" w:hAnsiTheme="minorHAnsi" w:cstheme="minorHAnsi"/>
          <w:sz w:val="22"/>
          <w:szCs w:val="22"/>
        </w:rPr>
        <w:t xml:space="preserve"> surrounding the accuracy of the data </w:t>
      </w:r>
      <w:r w:rsidR="7AD2C87F" w:rsidRPr="00512F6F">
        <w:rPr>
          <w:rFonts w:asciiTheme="minorHAnsi" w:hAnsiTheme="minorHAnsi" w:cstheme="minorHAnsi"/>
          <w:sz w:val="22"/>
          <w:szCs w:val="22"/>
        </w:rPr>
        <w:t>sh</w:t>
      </w:r>
      <w:r w:rsidRPr="00512F6F">
        <w:rPr>
          <w:rFonts w:asciiTheme="minorHAnsi" w:hAnsiTheme="minorHAnsi" w:cstheme="minorHAnsi"/>
          <w:sz w:val="22"/>
          <w:szCs w:val="22"/>
        </w:rPr>
        <w:t xml:space="preserve">ould also be highlighted. The final report and the data will be owned by WWF-UK but attributed to the contractor. </w:t>
      </w:r>
    </w:p>
    <w:p w14:paraId="3ADFB2CE" w14:textId="77777777" w:rsidR="00D33420" w:rsidRPr="00512F6F" w:rsidRDefault="00D33420" w:rsidP="00D33420">
      <w:pPr>
        <w:spacing w:after="0"/>
        <w:jc w:val="both"/>
        <w:rPr>
          <w:rFonts w:asciiTheme="minorHAnsi" w:hAnsiTheme="minorHAnsi" w:cstheme="minorHAnsi"/>
          <w:sz w:val="22"/>
          <w:szCs w:val="22"/>
        </w:rPr>
      </w:pPr>
    </w:p>
    <w:p w14:paraId="5E20A38C" w14:textId="252F2AB8" w:rsidR="00656328" w:rsidRPr="00512F6F" w:rsidRDefault="00656328" w:rsidP="00D33420">
      <w:pPr>
        <w:pStyle w:val="ListParagraph"/>
        <w:numPr>
          <w:ilvl w:val="0"/>
          <w:numId w:val="7"/>
        </w:numPr>
        <w:spacing w:after="0"/>
        <w:jc w:val="both"/>
        <w:rPr>
          <w:rFonts w:asciiTheme="minorHAnsi" w:hAnsiTheme="minorHAnsi" w:cstheme="minorHAnsi"/>
          <w:b/>
          <w:bCs/>
          <w:sz w:val="22"/>
          <w:szCs w:val="22"/>
        </w:rPr>
      </w:pPr>
      <w:r w:rsidRPr="00512F6F">
        <w:rPr>
          <w:rFonts w:asciiTheme="minorHAnsi" w:hAnsiTheme="minorHAnsi" w:cstheme="minorHAnsi"/>
          <w:b/>
          <w:bCs/>
          <w:sz w:val="22"/>
          <w:szCs w:val="22"/>
        </w:rPr>
        <w:t>Consultant identification</w:t>
      </w:r>
    </w:p>
    <w:p w14:paraId="7991D5FE" w14:textId="1F9E2160" w:rsidR="3BC1B57D" w:rsidRDefault="18BC2930" w:rsidP="5D29C5A4">
      <w:pPr>
        <w:keepNext/>
        <w:spacing w:after="0" w:line="276" w:lineRule="auto"/>
        <w:jc w:val="both"/>
        <w:rPr>
          <w:rFonts w:asciiTheme="minorHAnsi" w:hAnsiTheme="minorHAnsi"/>
          <w:sz w:val="22"/>
          <w:szCs w:val="22"/>
        </w:rPr>
      </w:pPr>
      <w:r w:rsidRPr="5D29C5A4">
        <w:rPr>
          <w:rFonts w:asciiTheme="minorHAnsi" w:hAnsiTheme="minorHAnsi"/>
          <w:sz w:val="22"/>
          <w:szCs w:val="22"/>
        </w:rPr>
        <w:lastRenderedPageBreak/>
        <w:t>Interested consultant</w:t>
      </w:r>
      <w:r w:rsidR="61D185EC" w:rsidRPr="5D29C5A4">
        <w:rPr>
          <w:rFonts w:asciiTheme="minorHAnsi" w:hAnsiTheme="minorHAnsi"/>
          <w:sz w:val="22"/>
          <w:szCs w:val="22"/>
        </w:rPr>
        <w:t>s</w:t>
      </w:r>
      <w:r w:rsidRPr="5D29C5A4">
        <w:rPr>
          <w:rFonts w:asciiTheme="minorHAnsi" w:hAnsiTheme="minorHAnsi"/>
          <w:sz w:val="22"/>
          <w:szCs w:val="22"/>
        </w:rPr>
        <w:t xml:space="preserve"> should </w:t>
      </w:r>
      <w:r w:rsidRPr="5D29C5A4">
        <w:rPr>
          <w:rFonts w:asciiTheme="minorHAnsi" w:hAnsiTheme="minorHAnsi"/>
          <w:b/>
          <w:bCs/>
          <w:sz w:val="22"/>
          <w:szCs w:val="22"/>
        </w:rPr>
        <w:t>submit a project proposal</w:t>
      </w:r>
      <w:r w:rsidR="00861551" w:rsidRPr="5D29C5A4">
        <w:rPr>
          <w:rFonts w:asciiTheme="minorHAnsi" w:hAnsiTheme="minorHAnsi"/>
          <w:b/>
          <w:bCs/>
          <w:sz w:val="22"/>
          <w:szCs w:val="22"/>
        </w:rPr>
        <w:t xml:space="preserve"> </w:t>
      </w:r>
      <w:r w:rsidR="7D588105" w:rsidRPr="5D29C5A4">
        <w:rPr>
          <w:rFonts w:asciiTheme="minorHAnsi" w:hAnsiTheme="minorHAnsi"/>
          <w:b/>
          <w:bCs/>
          <w:sz w:val="22"/>
          <w:szCs w:val="22"/>
        </w:rPr>
        <w:t xml:space="preserve">by </w:t>
      </w:r>
      <w:r w:rsidR="00281032">
        <w:rPr>
          <w:rFonts w:asciiTheme="minorHAnsi" w:hAnsiTheme="minorHAnsi"/>
          <w:b/>
          <w:bCs/>
          <w:sz w:val="22"/>
          <w:szCs w:val="22"/>
        </w:rPr>
        <w:t>25</w:t>
      </w:r>
      <w:r w:rsidR="00EE60A6" w:rsidRPr="5D29C5A4">
        <w:rPr>
          <w:rFonts w:asciiTheme="minorHAnsi" w:hAnsiTheme="minorHAnsi"/>
          <w:b/>
          <w:bCs/>
          <w:sz w:val="22"/>
          <w:szCs w:val="22"/>
          <w:vertAlign w:val="superscript"/>
        </w:rPr>
        <w:t>th</w:t>
      </w:r>
      <w:r w:rsidR="00EE60A6" w:rsidRPr="5D29C5A4">
        <w:rPr>
          <w:rFonts w:asciiTheme="minorHAnsi" w:hAnsiTheme="minorHAnsi"/>
          <w:b/>
          <w:bCs/>
          <w:sz w:val="22"/>
          <w:szCs w:val="22"/>
        </w:rPr>
        <w:t xml:space="preserve"> </w:t>
      </w:r>
      <w:r w:rsidR="7D592254" w:rsidRPr="5D29C5A4">
        <w:rPr>
          <w:rFonts w:asciiTheme="minorHAnsi" w:hAnsiTheme="minorHAnsi"/>
          <w:b/>
          <w:bCs/>
          <w:sz w:val="22"/>
          <w:szCs w:val="22"/>
        </w:rPr>
        <w:t>May</w:t>
      </w:r>
      <w:r w:rsidR="7D588105" w:rsidRPr="5D29C5A4">
        <w:rPr>
          <w:rFonts w:asciiTheme="minorHAnsi" w:hAnsiTheme="minorHAnsi"/>
          <w:b/>
          <w:bCs/>
          <w:sz w:val="22"/>
          <w:szCs w:val="22"/>
        </w:rPr>
        <w:t xml:space="preserve"> 202</w:t>
      </w:r>
      <w:r w:rsidR="00987007" w:rsidRPr="5D29C5A4">
        <w:rPr>
          <w:rFonts w:asciiTheme="minorHAnsi" w:hAnsiTheme="minorHAnsi"/>
          <w:b/>
          <w:bCs/>
          <w:sz w:val="22"/>
          <w:szCs w:val="22"/>
        </w:rPr>
        <w:t>3</w:t>
      </w:r>
      <w:r w:rsidR="7D588105" w:rsidRPr="5D29C5A4">
        <w:rPr>
          <w:rFonts w:asciiTheme="minorHAnsi" w:hAnsiTheme="minorHAnsi"/>
          <w:b/>
          <w:bCs/>
          <w:sz w:val="22"/>
          <w:szCs w:val="22"/>
        </w:rPr>
        <w:t xml:space="preserve"> </w:t>
      </w:r>
      <w:r w:rsidR="7D588105" w:rsidRPr="5D29C5A4">
        <w:rPr>
          <w:rFonts w:asciiTheme="minorHAnsi" w:hAnsiTheme="minorHAnsi"/>
          <w:sz w:val="22"/>
          <w:szCs w:val="22"/>
        </w:rPr>
        <w:t>and</w:t>
      </w:r>
      <w:r w:rsidRPr="5D29C5A4">
        <w:rPr>
          <w:rFonts w:asciiTheme="minorHAnsi" w:hAnsiTheme="minorHAnsi"/>
          <w:sz w:val="22"/>
          <w:szCs w:val="22"/>
        </w:rPr>
        <w:t xml:space="preserve"> clearly </w:t>
      </w:r>
      <w:r w:rsidR="68C726C2" w:rsidRPr="5D29C5A4">
        <w:rPr>
          <w:rFonts w:asciiTheme="minorHAnsi" w:hAnsiTheme="minorHAnsi"/>
          <w:sz w:val="22"/>
          <w:szCs w:val="22"/>
        </w:rPr>
        <w:t>outlines</w:t>
      </w:r>
      <w:r w:rsidRPr="5D29C5A4">
        <w:rPr>
          <w:rFonts w:asciiTheme="minorHAnsi" w:hAnsiTheme="minorHAnsi"/>
          <w:sz w:val="22"/>
          <w:szCs w:val="22"/>
        </w:rPr>
        <w:t xml:space="preserve"> the </w:t>
      </w:r>
      <w:r w:rsidR="2B29F4FD" w:rsidRPr="5D29C5A4">
        <w:rPr>
          <w:rFonts w:asciiTheme="minorHAnsi" w:hAnsiTheme="minorHAnsi"/>
          <w:sz w:val="22"/>
          <w:szCs w:val="22"/>
        </w:rPr>
        <w:t xml:space="preserve">proposed </w:t>
      </w:r>
      <w:r w:rsidRPr="5D29C5A4">
        <w:rPr>
          <w:rFonts w:asciiTheme="minorHAnsi" w:hAnsiTheme="minorHAnsi"/>
          <w:sz w:val="22"/>
          <w:szCs w:val="22"/>
        </w:rPr>
        <w:t xml:space="preserve">methodologies </w:t>
      </w:r>
      <w:r w:rsidR="5C97CE7E" w:rsidRPr="5D29C5A4">
        <w:rPr>
          <w:rFonts w:asciiTheme="minorHAnsi" w:hAnsiTheme="minorHAnsi"/>
          <w:sz w:val="22"/>
          <w:szCs w:val="22"/>
        </w:rPr>
        <w:t>and how they</w:t>
      </w:r>
      <w:r w:rsidRPr="5D29C5A4">
        <w:rPr>
          <w:rFonts w:asciiTheme="minorHAnsi" w:hAnsiTheme="minorHAnsi"/>
          <w:sz w:val="22"/>
          <w:szCs w:val="22"/>
        </w:rPr>
        <w:t xml:space="preserve"> meet all objectives listed in the </w:t>
      </w:r>
      <w:r w:rsidR="70EED138" w:rsidRPr="5D29C5A4">
        <w:rPr>
          <w:rFonts w:asciiTheme="minorHAnsi" w:hAnsiTheme="minorHAnsi"/>
          <w:sz w:val="22"/>
          <w:szCs w:val="22"/>
        </w:rPr>
        <w:t>‘</w:t>
      </w:r>
      <w:r w:rsidRPr="5D29C5A4">
        <w:rPr>
          <w:rFonts w:asciiTheme="minorHAnsi" w:hAnsiTheme="minorHAnsi"/>
          <w:sz w:val="22"/>
          <w:szCs w:val="22"/>
        </w:rPr>
        <w:t>Objective</w:t>
      </w:r>
      <w:r w:rsidR="7DB56477" w:rsidRPr="5D29C5A4">
        <w:rPr>
          <w:rFonts w:asciiTheme="minorHAnsi" w:hAnsiTheme="minorHAnsi"/>
          <w:sz w:val="22"/>
          <w:szCs w:val="22"/>
        </w:rPr>
        <w:t>’</w:t>
      </w:r>
      <w:r w:rsidRPr="5D29C5A4">
        <w:rPr>
          <w:rFonts w:asciiTheme="minorHAnsi" w:hAnsiTheme="minorHAnsi"/>
          <w:sz w:val="22"/>
          <w:szCs w:val="22"/>
        </w:rPr>
        <w:t xml:space="preserve"> section</w:t>
      </w:r>
      <w:r w:rsidR="2CEAF5A3" w:rsidRPr="5D29C5A4">
        <w:rPr>
          <w:rFonts w:asciiTheme="minorHAnsi" w:hAnsiTheme="minorHAnsi"/>
          <w:sz w:val="22"/>
          <w:szCs w:val="22"/>
        </w:rPr>
        <w:t xml:space="preserve"> and that</w:t>
      </w:r>
      <w:r w:rsidR="2D1D4BE2" w:rsidRPr="5D29C5A4">
        <w:rPr>
          <w:rFonts w:asciiTheme="minorHAnsi" w:hAnsiTheme="minorHAnsi"/>
          <w:sz w:val="22"/>
          <w:szCs w:val="22"/>
        </w:rPr>
        <w:t xml:space="preserve"> </w:t>
      </w:r>
      <w:r w:rsidRPr="5D29C5A4">
        <w:rPr>
          <w:rFonts w:asciiTheme="minorHAnsi" w:hAnsiTheme="minorHAnsi"/>
          <w:sz w:val="22"/>
          <w:szCs w:val="22"/>
        </w:rPr>
        <w:t>cover</w:t>
      </w:r>
      <w:r w:rsidR="5C3B9974" w:rsidRPr="5D29C5A4">
        <w:rPr>
          <w:rFonts w:asciiTheme="minorHAnsi" w:hAnsiTheme="minorHAnsi"/>
          <w:sz w:val="22"/>
          <w:szCs w:val="22"/>
        </w:rPr>
        <w:t>s</w:t>
      </w:r>
      <w:r w:rsidRPr="5D29C5A4">
        <w:rPr>
          <w:rFonts w:asciiTheme="minorHAnsi" w:hAnsiTheme="minorHAnsi"/>
          <w:sz w:val="22"/>
          <w:szCs w:val="22"/>
        </w:rPr>
        <w:t xml:space="preserve"> all </w:t>
      </w:r>
      <w:r w:rsidR="6CC4268A" w:rsidRPr="5D29C5A4">
        <w:rPr>
          <w:rFonts w:asciiTheme="minorHAnsi" w:hAnsiTheme="minorHAnsi"/>
          <w:sz w:val="22"/>
          <w:szCs w:val="22"/>
        </w:rPr>
        <w:t>the Priority Topics in the Focal topics &amp; methodology section</w:t>
      </w:r>
      <w:r w:rsidR="1B49FEB9" w:rsidRPr="5D29C5A4">
        <w:rPr>
          <w:rFonts w:asciiTheme="minorHAnsi" w:hAnsiTheme="minorHAnsi"/>
          <w:sz w:val="22"/>
          <w:szCs w:val="22"/>
        </w:rPr>
        <w:t>s</w:t>
      </w:r>
      <w:r w:rsidR="6CC4268A" w:rsidRPr="5D29C5A4">
        <w:rPr>
          <w:rFonts w:asciiTheme="minorHAnsi" w:hAnsiTheme="minorHAnsi"/>
          <w:sz w:val="22"/>
          <w:szCs w:val="22"/>
        </w:rPr>
        <w:t>.</w:t>
      </w:r>
      <w:r w:rsidR="1A5F00AD" w:rsidRPr="5D29C5A4">
        <w:rPr>
          <w:rFonts w:asciiTheme="minorHAnsi" w:hAnsiTheme="minorHAnsi"/>
          <w:sz w:val="22"/>
          <w:szCs w:val="22"/>
        </w:rPr>
        <w:t xml:space="preserve"> </w:t>
      </w:r>
      <w:r w:rsidR="6CC4268A" w:rsidRPr="5D29C5A4">
        <w:rPr>
          <w:rFonts w:asciiTheme="minorHAnsi" w:hAnsiTheme="minorHAnsi"/>
          <w:sz w:val="22"/>
          <w:szCs w:val="22"/>
        </w:rPr>
        <w:t xml:space="preserve"> </w:t>
      </w:r>
      <w:r w:rsidR="4A70B4EC" w:rsidRPr="5D29C5A4">
        <w:rPr>
          <w:rFonts w:asciiTheme="minorHAnsi" w:hAnsiTheme="minorHAnsi"/>
          <w:sz w:val="22"/>
          <w:szCs w:val="22"/>
        </w:rPr>
        <w:t xml:space="preserve">The proposal should also </w:t>
      </w:r>
      <w:r w:rsidR="2DC0E3A9" w:rsidRPr="5D29C5A4">
        <w:rPr>
          <w:rFonts w:asciiTheme="minorHAnsi" w:hAnsiTheme="minorHAnsi"/>
          <w:sz w:val="22"/>
          <w:szCs w:val="22"/>
        </w:rPr>
        <w:t xml:space="preserve">provide </w:t>
      </w:r>
      <w:r w:rsidR="1DF2A089" w:rsidRPr="5D29C5A4">
        <w:rPr>
          <w:rFonts w:asciiTheme="minorHAnsi" w:hAnsiTheme="minorHAnsi"/>
          <w:sz w:val="22"/>
          <w:szCs w:val="22"/>
        </w:rPr>
        <w:t>a realistic</w:t>
      </w:r>
      <w:r w:rsidR="3EF8A0AB" w:rsidRPr="5D29C5A4">
        <w:rPr>
          <w:rFonts w:asciiTheme="minorHAnsi" w:hAnsiTheme="minorHAnsi"/>
          <w:sz w:val="22"/>
          <w:szCs w:val="22"/>
        </w:rPr>
        <w:t xml:space="preserve"> but</w:t>
      </w:r>
      <w:r w:rsidR="1DF2A089" w:rsidRPr="5D29C5A4">
        <w:rPr>
          <w:rFonts w:asciiTheme="minorHAnsi" w:hAnsiTheme="minorHAnsi"/>
          <w:sz w:val="22"/>
          <w:szCs w:val="22"/>
        </w:rPr>
        <w:t xml:space="preserve"> ambitious timeline</w:t>
      </w:r>
      <w:r w:rsidR="00767504" w:rsidRPr="5D29C5A4">
        <w:rPr>
          <w:rFonts w:asciiTheme="minorHAnsi" w:hAnsiTheme="minorHAnsi"/>
          <w:sz w:val="22"/>
          <w:szCs w:val="22"/>
        </w:rPr>
        <w:t xml:space="preserve">, resources allocation on </w:t>
      </w:r>
      <w:r w:rsidR="1FEE3788" w:rsidRPr="5D29C5A4">
        <w:rPr>
          <w:rFonts w:asciiTheme="minorHAnsi" w:hAnsiTheme="minorHAnsi"/>
          <w:sz w:val="22"/>
          <w:szCs w:val="22"/>
        </w:rPr>
        <w:t>deliver</w:t>
      </w:r>
      <w:r w:rsidR="00767504" w:rsidRPr="5D29C5A4">
        <w:rPr>
          <w:rFonts w:asciiTheme="minorHAnsi" w:hAnsiTheme="minorHAnsi"/>
          <w:sz w:val="22"/>
          <w:szCs w:val="22"/>
        </w:rPr>
        <w:t>ing</w:t>
      </w:r>
      <w:r w:rsidR="1FEE3788" w:rsidRPr="5D29C5A4">
        <w:rPr>
          <w:rFonts w:asciiTheme="minorHAnsi" w:hAnsiTheme="minorHAnsi"/>
          <w:sz w:val="22"/>
          <w:szCs w:val="22"/>
        </w:rPr>
        <w:t xml:space="preserve"> the report</w:t>
      </w:r>
      <w:r w:rsidR="00767504" w:rsidRPr="5D29C5A4">
        <w:rPr>
          <w:rFonts w:asciiTheme="minorHAnsi" w:hAnsiTheme="minorHAnsi"/>
          <w:sz w:val="22"/>
          <w:szCs w:val="22"/>
        </w:rPr>
        <w:t>, CVs with relevant experience and any applicable charging</w:t>
      </w:r>
      <w:r w:rsidR="1FEE3788" w:rsidRPr="5D29C5A4">
        <w:rPr>
          <w:rFonts w:asciiTheme="minorHAnsi" w:hAnsiTheme="minorHAnsi"/>
          <w:sz w:val="22"/>
          <w:szCs w:val="22"/>
        </w:rPr>
        <w:t>.</w:t>
      </w:r>
      <w:r w:rsidRPr="5D29C5A4">
        <w:rPr>
          <w:rFonts w:asciiTheme="minorHAnsi" w:hAnsiTheme="minorHAnsi"/>
          <w:sz w:val="22"/>
          <w:szCs w:val="22"/>
        </w:rPr>
        <w:t xml:space="preserve"> </w:t>
      </w:r>
    </w:p>
    <w:p w14:paraId="44617762" w14:textId="77777777" w:rsidR="00AB7C5C" w:rsidRDefault="00AB7C5C" w:rsidP="00AB7C5C">
      <w:pPr>
        <w:keepNext/>
        <w:spacing w:after="0" w:line="276" w:lineRule="auto"/>
        <w:jc w:val="both"/>
        <w:rPr>
          <w:rFonts w:asciiTheme="minorHAnsi" w:hAnsiTheme="minorHAnsi"/>
          <w:sz w:val="22"/>
          <w:szCs w:val="22"/>
        </w:rPr>
      </w:pPr>
    </w:p>
    <w:p w14:paraId="17958879" w14:textId="4BC05984" w:rsidR="00753CAC" w:rsidRPr="00512F6F" w:rsidRDefault="00753CAC" w:rsidP="00AB7C5C">
      <w:pPr>
        <w:pStyle w:val="ListParagraph"/>
        <w:numPr>
          <w:ilvl w:val="0"/>
          <w:numId w:val="7"/>
        </w:numPr>
        <w:spacing w:after="0"/>
        <w:jc w:val="both"/>
        <w:rPr>
          <w:rFonts w:asciiTheme="minorHAnsi" w:hAnsiTheme="minorHAnsi" w:cstheme="minorHAnsi"/>
          <w:b/>
          <w:bCs/>
          <w:sz w:val="22"/>
          <w:szCs w:val="22"/>
        </w:rPr>
      </w:pPr>
      <w:r w:rsidRPr="00512F6F">
        <w:rPr>
          <w:rFonts w:asciiTheme="minorHAnsi" w:hAnsiTheme="minorHAnsi" w:cstheme="minorHAnsi"/>
          <w:b/>
          <w:bCs/>
          <w:sz w:val="22"/>
          <w:szCs w:val="22"/>
        </w:rPr>
        <w:t>Project Management</w:t>
      </w:r>
    </w:p>
    <w:p w14:paraId="3DEEC641" w14:textId="40120A9A" w:rsidR="00C9208A" w:rsidRPr="00512F6F" w:rsidRDefault="00C9208A" w:rsidP="00AB7C5C">
      <w:pPr>
        <w:spacing w:after="0"/>
        <w:jc w:val="both"/>
        <w:rPr>
          <w:rFonts w:asciiTheme="minorHAnsi" w:hAnsiTheme="minorHAnsi"/>
          <w:sz w:val="22"/>
          <w:szCs w:val="22"/>
        </w:rPr>
      </w:pPr>
      <w:r w:rsidRPr="00512F6F">
        <w:rPr>
          <w:rFonts w:asciiTheme="minorHAnsi" w:hAnsiTheme="minorHAnsi" w:cstheme="minorHAnsi"/>
          <w:sz w:val="22"/>
          <w:szCs w:val="22"/>
        </w:rPr>
        <w:t xml:space="preserve">The project will be managed professionally and ensure timely completion of the deliverables. </w:t>
      </w:r>
      <w:r w:rsidR="24E58F0F" w:rsidRPr="5D080BF5">
        <w:rPr>
          <w:rFonts w:asciiTheme="minorHAnsi" w:hAnsiTheme="minorHAnsi"/>
          <w:sz w:val="22"/>
          <w:szCs w:val="22"/>
        </w:rPr>
        <w:t>Communication with WWF-UK will be regular and include</w:t>
      </w:r>
      <w:r w:rsidR="0B56DB3E" w:rsidRPr="5D080BF5">
        <w:rPr>
          <w:rFonts w:asciiTheme="minorHAnsi" w:hAnsiTheme="minorHAnsi"/>
          <w:sz w:val="22"/>
          <w:szCs w:val="22"/>
        </w:rPr>
        <w:t xml:space="preserve"> i</w:t>
      </w:r>
      <w:r w:rsidR="24E58F0F" w:rsidRPr="5D080BF5">
        <w:rPr>
          <w:rFonts w:asciiTheme="minorHAnsi" w:hAnsiTheme="minorHAnsi"/>
          <w:sz w:val="22"/>
          <w:szCs w:val="22"/>
        </w:rPr>
        <w:t>n-person and</w:t>
      </w:r>
      <w:r w:rsidR="00A617DA">
        <w:rPr>
          <w:rFonts w:asciiTheme="minorHAnsi" w:hAnsiTheme="minorHAnsi"/>
          <w:sz w:val="22"/>
          <w:szCs w:val="22"/>
        </w:rPr>
        <w:t>/or</w:t>
      </w:r>
      <w:r w:rsidR="24E58F0F" w:rsidRPr="5D080BF5">
        <w:rPr>
          <w:rFonts w:asciiTheme="minorHAnsi" w:hAnsiTheme="minorHAnsi"/>
          <w:sz w:val="22"/>
          <w:szCs w:val="22"/>
        </w:rPr>
        <w:t xml:space="preserve"> </w:t>
      </w:r>
      <w:r w:rsidR="0B56DB3E" w:rsidRPr="5D080BF5">
        <w:rPr>
          <w:rFonts w:asciiTheme="minorHAnsi" w:hAnsiTheme="minorHAnsi"/>
          <w:sz w:val="22"/>
          <w:szCs w:val="22"/>
        </w:rPr>
        <w:t xml:space="preserve">remote (e.g. email, </w:t>
      </w:r>
      <w:r w:rsidR="24E58F0F" w:rsidRPr="5D080BF5">
        <w:rPr>
          <w:rFonts w:asciiTheme="minorHAnsi" w:hAnsiTheme="minorHAnsi"/>
          <w:sz w:val="22"/>
          <w:szCs w:val="22"/>
        </w:rPr>
        <w:t>telephone</w:t>
      </w:r>
      <w:r w:rsidR="0B56DB3E" w:rsidRPr="5D080BF5">
        <w:rPr>
          <w:rFonts w:asciiTheme="minorHAnsi" w:hAnsiTheme="minorHAnsi"/>
          <w:sz w:val="22"/>
          <w:szCs w:val="22"/>
        </w:rPr>
        <w:t>, Zoom, etc.)</w:t>
      </w:r>
      <w:r w:rsidR="24E58F0F" w:rsidRPr="5D080BF5">
        <w:rPr>
          <w:rFonts w:asciiTheme="minorHAnsi" w:hAnsiTheme="minorHAnsi"/>
          <w:sz w:val="22"/>
          <w:szCs w:val="22"/>
        </w:rPr>
        <w:t xml:space="preserve"> communications as required. At a minimum, a </w:t>
      </w:r>
      <w:r w:rsidR="008614D5" w:rsidRPr="5D080BF5">
        <w:rPr>
          <w:rFonts w:asciiTheme="minorHAnsi" w:hAnsiTheme="minorHAnsi"/>
          <w:sz w:val="22"/>
          <w:szCs w:val="22"/>
        </w:rPr>
        <w:t>biweekly</w:t>
      </w:r>
      <w:r w:rsidR="24E58F0F" w:rsidRPr="5D080BF5">
        <w:rPr>
          <w:rFonts w:asciiTheme="minorHAnsi" w:hAnsiTheme="minorHAnsi"/>
          <w:sz w:val="22"/>
          <w:szCs w:val="22"/>
        </w:rPr>
        <w:t xml:space="preserve"> verbal update will be anticipated</w:t>
      </w:r>
      <w:r w:rsidR="006B64A9" w:rsidRPr="5D080BF5">
        <w:rPr>
          <w:rFonts w:asciiTheme="minorHAnsi" w:hAnsiTheme="minorHAnsi"/>
          <w:sz w:val="22"/>
          <w:szCs w:val="22"/>
        </w:rPr>
        <w:t xml:space="preserve"> and there to be a presentation of interim findings/project updates</w:t>
      </w:r>
      <w:r w:rsidR="24E58F0F" w:rsidRPr="5D080BF5">
        <w:rPr>
          <w:rFonts w:asciiTheme="minorHAnsi" w:hAnsiTheme="minorHAnsi"/>
          <w:sz w:val="22"/>
          <w:szCs w:val="22"/>
        </w:rPr>
        <w:t xml:space="preserve">. If a need is identified for </w:t>
      </w:r>
      <w:r w:rsidR="006B64A9" w:rsidRPr="5D080BF5">
        <w:rPr>
          <w:rFonts w:asciiTheme="minorHAnsi" w:hAnsiTheme="minorHAnsi"/>
          <w:i/>
          <w:iCs/>
          <w:sz w:val="22"/>
          <w:szCs w:val="22"/>
        </w:rPr>
        <w:t>a</w:t>
      </w:r>
      <w:r w:rsidR="009178A5" w:rsidRPr="5D080BF5">
        <w:rPr>
          <w:rFonts w:asciiTheme="minorHAnsi" w:hAnsiTheme="minorHAnsi"/>
          <w:i/>
          <w:iCs/>
          <w:sz w:val="22"/>
          <w:szCs w:val="22"/>
        </w:rPr>
        <w:t>d</w:t>
      </w:r>
      <w:r w:rsidR="006B64A9" w:rsidRPr="5D080BF5">
        <w:rPr>
          <w:rFonts w:asciiTheme="minorHAnsi" w:hAnsiTheme="minorHAnsi"/>
          <w:i/>
          <w:iCs/>
          <w:sz w:val="22"/>
          <w:szCs w:val="22"/>
        </w:rPr>
        <w:t xml:space="preserve"> hoc</w:t>
      </w:r>
      <w:r w:rsidR="006B64A9" w:rsidRPr="5D080BF5">
        <w:rPr>
          <w:rFonts w:asciiTheme="minorHAnsi" w:hAnsiTheme="minorHAnsi"/>
          <w:sz w:val="22"/>
          <w:szCs w:val="22"/>
        </w:rPr>
        <w:t xml:space="preserve"> meeting</w:t>
      </w:r>
      <w:r w:rsidR="009178A5" w:rsidRPr="5D080BF5">
        <w:rPr>
          <w:rFonts w:asciiTheme="minorHAnsi" w:hAnsiTheme="minorHAnsi"/>
          <w:sz w:val="22"/>
          <w:szCs w:val="22"/>
        </w:rPr>
        <w:t>(s)</w:t>
      </w:r>
      <w:r w:rsidR="006B64A9" w:rsidRPr="5D080BF5">
        <w:rPr>
          <w:rFonts w:asciiTheme="minorHAnsi" w:hAnsiTheme="minorHAnsi"/>
          <w:sz w:val="22"/>
          <w:szCs w:val="22"/>
        </w:rPr>
        <w:t xml:space="preserve">, </w:t>
      </w:r>
      <w:r w:rsidR="24E58F0F" w:rsidRPr="5D080BF5">
        <w:rPr>
          <w:rFonts w:asciiTheme="minorHAnsi" w:hAnsiTheme="minorHAnsi"/>
          <w:sz w:val="22"/>
          <w:szCs w:val="22"/>
        </w:rPr>
        <w:t>then this will be arranged between WWF</w:t>
      </w:r>
      <w:r w:rsidR="5C135E7F" w:rsidRPr="5D080BF5">
        <w:rPr>
          <w:rFonts w:asciiTheme="minorHAnsi" w:hAnsiTheme="minorHAnsi"/>
          <w:sz w:val="22"/>
          <w:szCs w:val="22"/>
        </w:rPr>
        <w:t>-UK</w:t>
      </w:r>
      <w:r w:rsidR="24E58F0F" w:rsidRPr="5D080BF5">
        <w:rPr>
          <w:rFonts w:asciiTheme="minorHAnsi" w:hAnsiTheme="minorHAnsi"/>
          <w:sz w:val="22"/>
          <w:szCs w:val="22"/>
        </w:rPr>
        <w:t xml:space="preserve"> and the consultant. </w:t>
      </w:r>
    </w:p>
    <w:p w14:paraId="18BC35ED" w14:textId="77777777" w:rsidR="00702A99" w:rsidRDefault="00702A99" w:rsidP="00EB386E">
      <w:pPr>
        <w:jc w:val="both"/>
        <w:rPr>
          <w:rFonts w:asciiTheme="minorHAnsi" w:hAnsiTheme="minorHAnsi" w:cstheme="minorHAnsi"/>
          <w:sz w:val="22"/>
          <w:szCs w:val="22"/>
        </w:rPr>
      </w:pPr>
    </w:p>
    <w:p w14:paraId="2D36EAF4" w14:textId="15848A59" w:rsidR="006C60D0" w:rsidRPr="00512F6F" w:rsidRDefault="24E58F0F" w:rsidP="00EB386E">
      <w:pPr>
        <w:jc w:val="both"/>
        <w:rPr>
          <w:rFonts w:asciiTheme="minorHAnsi" w:hAnsiTheme="minorHAnsi" w:cstheme="minorHAnsi"/>
          <w:sz w:val="22"/>
          <w:szCs w:val="22"/>
        </w:rPr>
      </w:pPr>
      <w:r w:rsidRPr="00512F6F">
        <w:rPr>
          <w:rFonts w:asciiTheme="minorHAnsi" w:hAnsiTheme="minorHAnsi" w:cstheme="minorHAnsi"/>
          <w:sz w:val="22"/>
          <w:szCs w:val="22"/>
        </w:rPr>
        <w:t>Meetings (telecoms) may be required with other consultants who are undertak</w:t>
      </w:r>
      <w:r w:rsidR="67CD6901" w:rsidRPr="00512F6F">
        <w:rPr>
          <w:rFonts w:asciiTheme="minorHAnsi" w:hAnsiTheme="minorHAnsi" w:cstheme="minorHAnsi"/>
          <w:sz w:val="22"/>
          <w:szCs w:val="22"/>
        </w:rPr>
        <w:t>ing</w:t>
      </w:r>
      <w:r w:rsidRPr="00512F6F">
        <w:rPr>
          <w:rFonts w:asciiTheme="minorHAnsi" w:hAnsiTheme="minorHAnsi" w:cstheme="minorHAnsi"/>
          <w:sz w:val="22"/>
          <w:szCs w:val="22"/>
        </w:rPr>
        <w:t xml:space="preserve"> similar work in the WWF network; this will be advised as the projects progress.</w:t>
      </w:r>
    </w:p>
    <w:p w14:paraId="535EB323" w14:textId="7952CA36" w:rsidR="639114E4" w:rsidRPr="00512F6F" w:rsidRDefault="639114E4" w:rsidP="00AB7C5C">
      <w:pPr>
        <w:spacing w:after="0"/>
        <w:jc w:val="both"/>
        <w:rPr>
          <w:rFonts w:asciiTheme="minorHAnsi" w:hAnsiTheme="minorHAnsi" w:cstheme="minorHAnsi"/>
          <w:sz w:val="22"/>
          <w:szCs w:val="22"/>
        </w:rPr>
      </w:pPr>
      <w:r w:rsidRPr="00512F6F">
        <w:rPr>
          <w:rFonts w:asciiTheme="minorHAnsi" w:hAnsiTheme="minorHAnsi" w:cstheme="minorHAnsi"/>
          <w:sz w:val="22"/>
          <w:szCs w:val="22"/>
        </w:rPr>
        <w:t xml:space="preserve">Coordinated by the Project manager, an internal WWF working group will be set up to provide guidance throughout the production of the report.  </w:t>
      </w:r>
    </w:p>
    <w:p w14:paraId="74D0876A" w14:textId="026E8556" w:rsidR="00A161A8" w:rsidRPr="00512F6F" w:rsidRDefault="00A161A8" w:rsidP="00AB7C5C">
      <w:pPr>
        <w:spacing w:after="0"/>
        <w:jc w:val="both"/>
        <w:rPr>
          <w:rFonts w:asciiTheme="minorHAnsi" w:hAnsiTheme="minorHAnsi" w:cstheme="minorHAnsi"/>
          <w:sz w:val="22"/>
          <w:szCs w:val="22"/>
        </w:rPr>
      </w:pPr>
      <w:r w:rsidRPr="00512F6F">
        <w:rPr>
          <w:rFonts w:asciiTheme="minorHAnsi" w:hAnsiTheme="minorHAnsi" w:cstheme="minorHAnsi"/>
          <w:sz w:val="22"/>
          <w:szCs w:val="22"/>
        </w:rPr>
        <w:t xml:space="preserve">Project Manager: </w:t>
      </w:r>
      <w:r w:rsidR="00190082">
        <w:rPr>
          <w:rFonts w:asciiTheme="minorHAnsi" w:hAnsiTheme="minorHAnsi" w:cstheme="minorHAnsi"/>
          <w:sz w:val="22"/>
          <w:szCs w:val="22"/>
        </w:rPr>
        <w:t>Lief Hendrikz</w:t>
      </w:r>
      <w:r w:rsidR="00613592">
        <w:rPr>
          <w:rFonts w:asciiTheme="minorHAnsi" w:hAnsiTheme="minorHAnsi" w:cstheme="minorHAnsi"/>
          <w:sz w:val="22"/>
          <w:szCs w:val="22"/>
        </w:rPr>
        <w:t>,</w:t>
      </w:r>
      <w:r w:rsidR="00190082">
        <w:rPr>
          <w:rFonts w:asciiTheme="minorHAnsi" w:hAnsiTheme="minorHAnsi" w:cstheme="minorHAnsi"/>
          <w:sz w:val="22"/>
          <w:szCs w:val="22"/>
        </w:rPr>
        <w:t xml:space="preserve"> Sustainable Seafood Officer,</w:t>
      </w:r>
      <w:r w:rsidRPr="00512F6F">
        <w:rPr>
          <w:rFonts w:asciiTheme="minorHAnsi" w:hAnsiTheme="minorHAnsi" w:cstheme="minorHAnsi"/>
          <w:sz w:val="22"/>
          <w:szCs w:val="22"/>
        </w:rPr>
        <w:t xml:space="preserve"> WWF-UK </w:t>
      </w:r>
    </w:p>
    <w:p w14:paraId="6AF81A68" w14:textId="13273640" w:rsidR="00753CAC" w:rsidRDefault="00A161A8" w:rsidP="00AB7C5C">
      <w:pPr>
        <w:spacing w:after="0"/>
        <w:jc w:val="both"/>
        <w:rPr>
          <w:rFonts w:asciiTheme="minorHAnsi" w:hAnsiTheme="minorHAnsi" w:cstheme="minorHAnsi"/>
          <w:sz w:val="22"/>
          <w:szCs w:val="22"/>
        </w:rPr>
      </w:pPr>
      <w:r w:rsidRPr="00512F6F">
        <w:rPr>
          <w:rFonts w:asciiTheme="minorHAnsi" w:hAnsiTheme="minorHAnsi" w:cstheme="minorHAnsi"/>
          <w:sz w:val="22"/>
          <w:szCs w:val="22"/>
        </w:rPr>
        <w:t xml:space="preserve">Email: </w:t>
      </w:r>
      <w:hyperlink r:id="rId12" w:history="1">
        <w:r w:rsidR="00190082" w:rsidRPr="00251683">
          <w:rPr>
            <w:rStyle w:val="Hyperlink"/>
            <w:rFonts w:asciiTheme="minorHAnsi" w:hAnsiTheme="minorHAnsi" w:cstheme="minorHAnsi"/>
            <w:sz w:val="22"/>
            <w:szCs w:val="22"/>
          </w:rPr>
          <w:t>lhendrikz@wwf.org.uk</w:t>
        </w:r>
      </w:hyperlink>
      <w:r w:rsidR="00190082">
        <w:rPr>
          <w:rFonts w:asciiTheme="minorHAnsi" w:hAnsiTheme="minorHAnsi" w:cstheme="minorHAnsi"/>
          <w:sz w:val="22"/>
          <w:szCs w:val="22"/>
        </w:rPr>
        <w:t xml:space="preserve"> </w:t>
      </w:r>
    </w:p>
    <w:p w14:paraId="6258F9E2" w14:textId="77777777" w:rsidR="00AB7C5C" w:rsidRPr="00512F6F" w:rsidRDefault="00AB7C5C" w:rsidP="00AB7C5C">
      <w:pPr>
        <w:spacing w:after="0"/>
        <w:jc w:val="both"/>
        <w:rPr>
          <w:rFonts w:asciiTheme="minorHAnsi" w:hAnsiTheme="minorHAnsi" w:cstheme="minorHAnsi"/>
          <w:sz w:val="22"/>
          <w:szCs w:val="22"/>
        </w:rPr>
      </w:pPr>
    </w:p>
    <w:p w14:paraId="4F46E068" w14:textId="2BE9B400" w:rsidR="00753CAC" w:rsidRPr="00512F6F" w:rsidRDefault="00753CAC" w:rsidP="00AB7C5C">
      <w:pPr>
        <w:pStyle w:val="ListParagraph"/>
        <w:numPr>
          <w:ilvl w:val="0"/>
          <w:numId w:val="7"/>
        </w:numPr>
        <w:spacing w:after="0"/>
        <w:rPr>
          <w:rFonts w:asciiTheme="minorHAnsi" w:hAnsiTheme="minorHAnsi" w:cstheme="minorHAnsi"/>
          <w:b/>
          <w:bCs/>
          <w:sz w:val="22"/>
          <w:szCs w:val="22"/>
        </w:rPr>
      </w:pPr>
      <w:r w:rsidRPr="00512F6F">
        <w:rPr>
          <w:rFonts w:asciiTheme="minorHAnsi" w:hAnsiTheme="minorHAnsi" w:cstheme="minorHAnsi"/>
          <w:b/>
          <w:bCs/>
          <w:sz w:val="22"/>
          <w:szCs w:val="22"/>
        </w:rPr>
        <w:t>Budget</w:t>
      </w:r>
      <w:r w:rsidR="00A161A8" w:rsidRPr="00512F6F">
        <w:rPr>
          <w:rFonts w:asciiTheme="minorHAnsi" w:hAnsiTheme="minorHAnsi" w:cstheme="minorHAnsi"/>
          <w:b/>
          <w:bCs/>
          <w:sz w:val="22"/>
          <w:szCs w:val="22"/>
        </w:rPr>
        <w:t xml:space="preserve"> and Fee Schedule and Payment</w:t>
      </w:r>
      <w:r w:rsidRPr="00512F6F">
        <w:rPr>
          <w:rFonts w:asciiTheme="minorHAnsi" w:hAnsiTheme="minorHAnsi" w:cstheme="minorHAnsi"/>
          <w:b/>
          <w:bCs/>
          <w:sz w:val="22"/>
          <w:szCs w:val="22"/>
        </w:rPr>
        <w:t xml:space="preserve">: </w:t>
      </w:r>
    </w:p>
    <w:p w14:paraId="459030FA" w14:textId="508B5EA7" w:rsidR="00767504" w:rsidRDefault="0DFBAC3D" w:rsidP="00AB7C5C">
      <w:pPr>
        <w:spacing w:after="0"/>
        <w:rPr>
          <w:rFonts w:asciiTheme="minorHAnsi" w:hAnsiTheme="minorHAnsi"/>
          <w:sz w:val="22"/>
          <w:szCs w:val="22"/>
        </w:rPr>
      </w:pPr>
      <w:r w:rsidRPr="69F545BB">
        <w:rPr>
          <w:rFonts w:asciiTheme="minorHAnsi" w:hAnsiTheme="minorHAnsi"/>
          <w:sz w:val="22"/>
          <w:szCs w:val="22"/>
        </w:rPr>
        <w:t xml:space="preserve">Up to </w:t>
      </w:r>
      <w:r w:rsidR="00FF71C9" w:rsidRPr="69F545BB">
        <w:rPr>
          <w:rFonts w:asciiTheme="minorHAnsi" w:hAnsiTheme="minorHAnsi"/>
          <w:sz w:val="22"/>
          <w:szCs w:val="22"/>
        </w:rPr>
        <w:t>£</w:t>
      </w:r>
      <w:r w:rsidR="0042650A">
        <w:rPr>
          <w:rFonts w:asciiTheme="minorHAnsi" w:hAnsiTheme="minorHAnsi"/>
          <w:sz w:val="22"/>
          <w:szCs w:val="22"/>
        </w:rPr>
        <w:t>1</w:t>
      </w:r>
      <w:r w:rsidR="006C60D0" w:rsidRPr="69F545BB">
        <w:rPr>
          <w:rFonts w:asciiTheme="minorHAnsi" w:hAnsiTheme="minorHAnsi"/>
          <w:sz w:val="22"/>
          <w:szCs w:val="22"/>
        </w:rPr>
        <w:t>2</w:t>
      </w:r>
      <w:r w:rsidR="00FF71C9" w:rsidRPr="69F545BB">
        <w:rPr>
          <w:rFonts w:asciiTheme="minorHAnsi" w:hAnsiTheme="minorHAnsi"/>
          <w:sz w:val="22"/>
          <w:szCs w:val="22"/>
        </w:rPr>
        <w:t>,000 (</w:t>
      </w:r>
      <w:r w:rsidR="006C60D0" w:rsidRPr="69F545BB">
        <w:rPr>
          <w:rFonts w:asciiTheme="minorHAnsi" w:hAnsiTheme="minorHAnsi"/>
          <w:sz w:val="22"/>
          <w:szCs w:val="22"/>
        </w:rPr>
        <w:t>+</w:t>
      </w:r>
      <w:r w:rsidR="00FF71C9" w:rsidRPr="69F545BB">
        <w:rPr>
          <w:rFonts w:asciiTheme="minorHAnsi" w:hAnsiTheme="minorHAnsi"/>
          <w:sz w:val="22"/>
          <w:szCs w:val="22"/>
        </w:rPr>
        <w:t>VAT)</w:t>
      </w:r>
      <w:r w:rsidR="00767504">
        <w:rPr>
          <w:rFonts w:asciiTheme="minorHAnsi" w:hAnsiTheme="minorHAnsi"/>
          <w:sz w:val="22"/>
          <w:szCs w:val="22"/>
        </w:rPr>
        <w:t xml:space="preserve"> and the p</w:t>
      </w:r>
      <w:r w:rsidR="51778BB0" w:rsidRPr="1737AD05">
        <w:rPr>
          <w:rFonts w:asciiTheme="minorHAnsi" w:hAnsiTheme="minorHAnsi"/>
          <w:sz w:val="22"/>
          <w:szCs w:val="22"/>
        </w:rPr>
        <w:t>roposals should include total cost</w:t>
      </w:r>
      <w:r w:rsidR="00702A99">
        <w:rPr>
          <w:rFonts w:asciiTheme="minorHAnsi" w:hAnsiTheme="minorHAnsi"/>
          <w:sz w:val="22"/>
          <w:szCs w:val="22"/>
        </w:rPr>
        <w:t xml:space="preserve"> such as travel expenses</w:t>
      </w:r>
      <w:r w:rsidR="51778BB0" w:rsidRPr="1737AD05">
        <w:rPr>
          <w:rFonts w:asciiTheme="minorHAnsi" w:hAnsiTheme="minorHAnsi"/>
          <w:sz w:val="22"/>
          <w:szCs w:val="22"/>
        </w:rPr>
        <w:t>.</w:t>
      </w:r>
    </w:p>
    <w:p w14:paraId="63055F18" w14:textId="6BEDFF8A" w:rsidR="00702A99" w:rsidRDefault="00702A99" w:rsidP="00AB7C5C">
      <w:pPr>
        <w:spacing w:after="0"/>
        <w:rPr>
          <w:rFonts w:asciiTheme="minorHAnsi" w:hAnsiTheme="minorHAnsi"/>
          <w:sz w:val="22"/>
          <w:szCs w:val="22"/>
        </w:rPr>
      </w:pPr>
    </w:p>
    <w:tbl>
      <w:tblPr>
        <w:tblStyle w:val="TableGrid"/>
        <w:tblW w:w="0" w:type="auto"/>
        <w:tblLook w:val="04A0" w:firstRow="1" w:lastRow="0" w:firstColumn="1" w:lastColumn="0" w:noHBand="0" w:noVBand="1"/>
      </w:tblPr>
      <w:tblGrid>
        <w:gridCol w:w="4390"/>
        <w:gridCol w:w="1133"/>
      </w:tblGrid>
      <w:tr w:rsidR="00702A99" w14:paraId="2C553766" w14:textId="77777777" w:rsidTr="001B4433">
        <w:tc>
          <w:tcPr>
            <w:tcW w:w="4390" w:type="dxa"/>
            <w:shd w:val="clear" w:color="auto" w:fill="auto"/>
          </w:tcPr>
          <w:p w14:paraId="56712FA2" w14:textId="77777777" w:rsidR="00702A99" w:rsidRDefault="00702A99" w:rsidP="00AB7C5C">
            <w:pPr>
              <w:rPr>
                <w:rFonts w:asciiTheme="minorHAnsi" w:hAnsiTheme="minorHAnsi"/>
                <w:sz w:val="22"/>
                <w:szCs w:val="22"/>
              </w:rPr>
            </w:pPr>
          </w:p>
        </w:tc>
        <w:tc>
          <w:tcPr>
            <w:tcW w:w="1133" w:type="dxa"/>
            <w:shd w:val="clear" w:color="auto" w:fill="auto"/>
          </w:tcPr>
          <w:p w14:paraId="4F3D381C" w14:textId="73FE18D5" w:rsidR="00702A99" w:rsidRPr="001B4433" w:rsidRDefault="00702A99" w:rsidP="001B4433">
            <w:pPr>
              <w:jc w:val="center"/>
              <w:rPr>
                <w:rFonts w:asciiTheme="minorHAnsi" w:hAnsiTheme="minorHAnsi"/>
                <w:b/>
                <w:bCs/>
                <w:sz w:val="22"/>
                <w:szCs w:val="22"/>
              </w:rPr>
            </w:pPr>
            <w:r w:rsidRPr="001B4433">
              <w:rPr>
                <w:rFonts w:asciiTheme="minorHAnsi" w:hAnsiTheme="minorHAnsi"/>
                <w:b/>
                <w:bCs/>
                <w:sz w:val="22"/>
                <w:szCs w:val="22"/>
              </w:rPr>
              <w:t>Payment</w:t>
            </w:r>
          </w:p>
        </w:tc>
      </w:tr>
      <w:tr w:rsidR="00702A99" w14:paraId="678A2DA4" w14:textId="77777777" w:rsidTr="001B4433">
        <w:tc>
          <w:tcPr>
            <w:tcW w:w="4390" w:type="dxa"/>
            <w:shd w:val="clear" w:color="auto" w:fill="auto"/>
          </w:tcPr>
          <w:p w14:paraId="5C3B0205" w14:textId="4F10AB54" w:rsidR="00702A99" w:rsidRDefault="00702A99" w:rsidP="00AB7C5C">
            <w:pPr>
              <w:rPr>
                <w:rFonts w:asciiTheme="minorHAnsi" w:hAnsiTheme="minorHAnsi"/>
                <w:sz w:val="22"/>
                <w:szCs w:val="22"/>
              </w:rPr>
            </w:pPr>
            <w:r>
              <w:rPr>
                <w:rFonts w:asciiTheme="minorHAnsi" w:hAnsiTheme="minorHAnsi"/>
                <w:sz w:val="22"/>
                <w:szCs w:val="22"/>
              </w:rPr>
              <w:t>Submission of the draft report</w:t>
            </w:r>
          </w:p>
        </w:tc>
        <w:tc>
          <w:tcPr>
            <w:tcW w:w="1133" w:type="dxa"/>
            <w:shd w:val="clear" w:color="auto" w:fill="auto"/>
          </w:tcPr>
          <w:p w14:paraId="5EC95BF9" w14:textId="21F8F544" w:rsidR="00702A99" w:rsidRDefault="00702A99" w:rsidP="001B4433">
            <w:pPr>
              <w:jc w:val="center"/>
              <w:rPr>
                <w:rFonts w:asciiTheme="minorHAnsi" w:hAnsiTheme="minorHAnsi"/>
                <w:sz w:val="22"/>
                <w:szCs w:val="22"/>
              </w:rPr>
            </w:pPr>
            <w:r>
              <w:rPr>
                <w:rFonts w:asciiTheme="minorHAnsi" w:hAnsiTheme="minorHAnsi"/>
                <w:sz w:val="22"/>
                <w:szCs w:val="22"/>
              </w:rPr>
              <w:t>50%</w:t>
            </w:r>
          </w:p>
        </w:tc>
      </w:tr>
      <w:tr w:rsidR="00702A99" w14:paraId="35BC04DF" w14:textId="77777777" w:rsidTr="001B4433">
        <w:tc>
          <w:tcPr>
            <w:tcW w:w="4390" w:type="dxa"/>
            <w:shd w:val="clear" w:color="auto" w:fill="auto"/>
          </w:tcPr>
          <w:p w14:paraId="3B05E464" w14:textId="6995878F" w:rsidR="00702A99" w:rsidRDefault="00702A99" w:rsidP="00AB7C5C">
            <w:pPr>
              <w:rPr>
                <w:rFonts w:asciiTheme="minorHAnsi" w:hAnsiTheme="minorHAnsi"/>
                <w:sz w:val="22"/>
                <w:szCs w:val="22"/>
              </w:rPr>
            </w:pPr>
            <w:r>
              <w:rPr>
                <w:rFonts w:asciiTheme="minorHAnsi" w:hAnsiTheme="minorHAnsi"/>
                <w:sz w:val="22"/>
                <w:szCs w:val="22"/>
              </w:rPr>
              <w:t xml:space="preserve">Acceptance of the final and summary report </w:t>
            </w:r>
          </w:p>
        </w:tc>
        <w:tc>
          <w:tcPr>
            <w:tcW w:w="1133" w:type="dxa"/>
            <w:shd w:val="clear" w:color="auto" w:fill="auto"/>
          </w:tcPr>
          <w:p w14:paraId="6C1794CF" w14:textId="1308C546" w:rsidR="00702A99" w:rsidRDefault="00702A99" w:rsidP="001B4433">
            <w:pPr>
              <w:jc w:val="center"/>
              <w:rPr>
                <w:rFonts w:asciiTheme="minorHAnsi" w:hAnsiTheme="minorHAnsi"/>
                <w:sz w:val="22"/>
                <w:szCs w:val="22"/>
              </w:rPr>
            </w:pPr>
            <w:r>
              <w:rPr>
                <w:rFonts w:asciiTheme="minorHAnsi" w:hAnsiTheme="minorHAnsi"/>
                <w:sz w:val="22"/>
                <w:szCs w:val="22"/>
              </w:rPr>
              <w:t>50%</w:t>
            </w:r>
          </w:p>
        </w:tc>
      </w:tr>
    </w:tbl>
    <w:p w14:paraId="2D363005" w14:textId="77777777" w:rsidR="00AB7C5C" w:rsidRPr="00AB7C5C" w:rsidRDefault="00AB7C5C" w:rsidP="00AB7C5C">
      <w:pPr>
        <w:spacing w:after="0"/>
        <w:rPr>
          <w:rFonts w:asciiTheme="minorHAnsi" w:hAnsiTheme="minorHAnsi"/>
          <w:sz w:val="22"/>
          <w:szCs w:val="22"/>
        </w:rPr>
      </w:pPr>
    </w:p>
    <w:p w14:paraId="2A0C1905" w14:textId="273F87F6" w:rsidR="00873007" w:rsidRPr="00873007" w:rsidRDefault="00873007" w:rsidP="00873007">
      <w:pPr>
        <w:pStyle w:val="ListParagraph"/>
        <w:numPr>
          <w:ilvl w:val="0"/>
          <w:numId w:val="7"/>
        </w:numPr>
        <w:spacing w:after="0"/>
        <w:rPr>
          <w:rFonts w:asciiTheme="minorHAnsi" w:hAnsiTheme="minorHAnsi"/>
          <w:b/>
          <w:sz w:val="22"/>
          <w:szCs w:val="22"/>
        </w:rPr>
      </w:pPr>
      <w:r w:rsidRPr="00873007">
        <w:rPr>
          <w:rFonts w:asciiTheme="minorHAnsi" w:hAnsiTheme="minorHAnsi"/>
          <w:b/>
          <w:bCs/>
          <w:sz w:val="22"/>
          <w:szCs w:val="22"/>
        </w:rPr>
        <w:t>Contracting with WWF-UK:</w:t>
      </w:r>
    </w:p>
    <w:p w14:paraId="2D28AB23" w14:textId="77777777" w:rsidR="00873007" w:rsidRPr="007A01B1" w:rsidRDefault="00873007" w:rsidP="00873007">
      <w:pPr>
        <w:spacing w:after="0"/>
        <w:rPr>
          <w:rFonts w:asciiTheme="minorHAnsi" w:hAnsiTheme="minorHAnsi"/>
          <w:sz w:val="22"/>
          <w:szCs w:val="22"/>
        </w:rPr>
      </w:pPr>
      <w:r w:rsidRPr="007A01B1">
        <w:rPr>
          <w:rFonts w:asciiTheme="minorHAnsi" w:hAnsiTheme="minorHAnsi"/>
          <w:sz w:val="22"/>
          <w:szCs w:val="22"/>
        </w:rPr>
        <w:t xml:space="preserve">It is our preference that an appointed external partner adopts our standards terms and conditions for engaging with us.  These are included within the tender documents.  Please confirm you are willing to accept these terms. Should you have any amends you wish to make, these will need to be discussed with the WWF-UK legal team. </w:t>
      </w:r>
    </w:p>
    <w:p w14:paraId="65273A57" w14:textId="3F84BC6A" w:rsidR="00CF6D5A" w:rsidRDefault="00CF6D5A" w:rsidP="00873007">
      <w:pPr>
        <w:spacing w:after="0"/>
        <w:rPr>
          <w:rFonts w:asciiTheme="minorHAnsi" w:hAnsiTheme="minorHAnsi"/>
          <w:sz w:val="22"/>
          <w:szCs w:val="22"/>
        </w:rPr>
      </w:pPr>
      <w:r w:rsidRPr="007A01B1">
        <w:rPr>
          <w:rFonts w:asciiTheme="minorHAnsi" w:hAnsiTheme="minorHAnsi"/>
          <w:sz w:val="22"/>
          <w:szCs w:val="22"/>
        </w:rPr>
        <w:t xml:space="preserve">WWF-UK asks all suppliers to comply with the Supplier Code of Conduct and WWF-UK 3rd Party Expenses Policy. Both documents are enclosed within the tender pack. Please confirm your acceptance of both. </w:t>
      </w:r>
    </w:p>
    <w:p w14:paraId="2C2245EC" w14:textId="554C24A9" w:rsidR="00873007" w:rsidRDefault="00873007" w:rsidP="00873007">
      <w:pPr>
        <w:spacing w:after="0"/>
        <w:rPr>
          <w:rFonts w:asciiTheme="minorHAnsi" w:hAnsiTheme="minorHAnsi"/>
          <w:sz w:val="22"/>
          <w:szCs w:val="22"/>
        </w:rPr>
      </w:pPr>
      <w:r w:rsidRPr="007A01B1">
        <w:rPr>
          <w:rFonts w:asciiTheme="minorHAnsi" w:hAnsiTheme="minorHAnsi"/>
          <w:sz w:val="22"/>
          <w:szCs w:val="22"/>
        </w:rPr>
        <w:t>All contracted suppliers are required to register on Panda Purchasing (WWF-UK’s PO and invoice system). Should you be successful in your bid, please confirm you will be willing to register on the system.</w:t>
      </w:r>
    </w:p>
    <w:p w14:paraId="3DBC8EE7" w14:textId="39E12B5A" w:rsidR="00767504" w:rsidRDefault="00767504" w:rsidP="00AB7C5C">
      <w:pPr>
        <w:spacing w:after="0"/>
        <w:rPr>
          <w:rFonts w:asciiTheme="minorHAnsi" w:hAnsiTheme="minorHAnsi"/>
          <w:sz w:val="22"/>
          <w:szCs w:val="22"/>
        </w:rPr>
      </w:pPr>
    </w:p>
    <w:p w14:paraId="6079DAC6" w14:textId="77777777" w:rsidR="00AB7C5C" w:rsidRPr="00767504" w:rsidRDefault="00AB7C5C" w:rsidP="00AB7C5C">
      <w:pPr>
        <w:spacing w:after="0"/>
        <w:rPr>
          <w:rFonts w:asciiTheme="minorHAnsi" w:hAnsiTheme="minorHAnsi"/>
          <w:sz w:val="22"/>
          <w:szCs w:val="22"/>
        </w:rPr>
      </w:pPr>
    </w:p>
    <w:p w14:paraId="4C2A0F46" w14:textId="77F0ABF4" w:rsidR="00753CAC" w:rsidRPr="00512F6F" w:rsidRDefault="00753CAC" w:rsidP="00AB7C5C">
      <w:pPr>
        <w:pStyle w:val="ListParagraph"/>
        <w:numPr>
          <w:ilvl w:val="0"/>
          <w:numId w:val="7"/>
        </w:numPr>
        <w:spacing w:after="0"/>
        <w:rPr>
          <w:rFonts w:asciiTheme="minorHAnsi" w:hAnsiTheme="minorHAnsi" w:cstheme="minorHAnsi"/>
          <w:b/>
          <w:bCs/>
          <w:sz w:val="22"/>
          <w:szCs w:val="22"/>
        </w:rPr>
      </w:pPr>
      <w:r w:rsidRPr="00512F6F">
        <w:rPr>
          <w:rFonts w:asciiTheme="minorHAnsi" w:hAnsiTheme="minorHAnsi" w:cstheme="minorHAnsi"/>
          <w:b/>
          <w:bCs/>
          <w:sz w:val="22"/>
          <w:szCs w:val="22"/>
        </w:rPr>
        <w:t>Timeframe</w:t>
      </w:r>
      <w:r w:rsidR="00767504">
        <w:rPr>
          <w:rFonts w:asciiTheme="minorHAnsi" w:hAnsiTheme="minorHAnsi" w:cstheme="minorHAnsi"/>
          <w:b/>
          <w:bCs/>
          <w:sz w:val="22"/>
          <w:szCs w:val="22"/>
        </w:rPr>
        <w:t xml:space="preserve">: </w:t>
      </w:r>
    </w:p>
    <w:p w14:paraId="7C84F81D" w14:textId="0040E1BC" w:rsidR="006B7C7D" w:rsidRPr="00512F6F" w:rsidRDefault="6EEDBCE8" w:rsidP="00AB7C5C">
      <w:pPr>
        <w:spacing w:after="0"/>
        <w:rPr>
          <w:rFonts w:asciiTheme="minorHAnsi" w:hAnsiTheme="minorHAnsi"/>
          <w:sz w:val="22"/>
          <w:szCs w:val="22"/>
        </w:rPr>
      </w:pPr>
      <w:r w:rsidRPr="5B1B5CBB">
        <w:rPr>
          <w:rFonts w:asciiTheme="minorHAnsi" w:hAnsiTheme="minorHAnsi"/>
          <w:sz w:val="22"/>
          <w:szCs w:val="22"/>
        </w:rPr>
        <w:t xml:space="preserve">The report </w:t>
      </w:r>
      <w:r w:rsidR="2275B1EA" w:rsidRPr="5B1B5CBB">
        <w:rPr>
          <w:rFonts w:asciiTheme="minorHAnsi" w:hAnsiTheme="minorHAnsi"/>
          <w:sz w:val="22"/>
          <w:szCs w:val="22"/>
        </w:rPr>
        <w:t>is anticipated to be</w:t>
      </w:r>
      <w:r w:rsidRPr="5B1B5CBB">
        <w:rPr>
          <w:rFonts w:asciiTheme="minorHAnsi" w:hAnsiTheme="minorHAnsi"/>
          <w:sz w:val="22"/>
          <w:szCs w:val="22"/>
        </w:rPr>
        <w:t xml:space="preserve"> delivered within </w:t>
      </w:r>
      <w:r w:rsidR="1B1A54CE" w:rsidRPr="5B1B5CBB">
        <w:rPr>
          <w:rFonts w:asciiTheme="minorHAnsi" w:hAnsiTheme="minorHAnsi"/>
          <w:sz w:val="22"/>
          <w:szCs w:val="22"/>
        </w:rPr>
        <w:t>3</w:t>
      </w:r>
      <w:r w:rsidR="3420F525" w:rsidRPr="5B1B5CBB">
        <w:rPr>
          <w:rFonts w:asciiTheme="minorHAnsi" w:hAnsiTheme="minorHAnsi"/>
          <w:sz w:val="22"/>
          <w:szCs w:val="22"/>
        </w:rPr>
        <w:t xml:space="preserve"> months upon the contract is granted to the successful contractor</w:t>
      </w:r>
      <w:r w:rsidR="5ADF9E48" w:rsidRPr="5B1B5CBB">
        <w:rPr>
          <w:rFonts w:asciiTheme="minorHAnsi" w:hAnsiTheme="minorHAnsi"/>
          <w:sz w:val="22"/>
          <w:szCs w:val="22"/>
        </w:rPr>
        <w:t xml:space="preserve">(s). </w:t>
      </w:r>
    </w:p>
    <w:sectPr w:rsidR="006B7C7D" w:rsidRPr="00512F6F" w:rsidSect="006B2AC0">
      <w:headerReference w:type="default" r:id="rId13"/>
      <w:footerReference w:type="default" r:id="rId14"/>
      <w:pgSz w:w="11906" w:h="16838"/>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2A51F" w14:textId="77777777" w:rsidR="00001362" w:rsidRDefault="00001362" w:rsidP="00656328">
      <w:pPr>
        <w:spacing w:after="0" w:line="240" w:lineRule="auto"/>
      </w:pPr>
      <w:r>
        <w:separator/>
      </w:r>
    </w:p>
  </w:endnote>
  <w:endnote w:type="continuationSeparator" w:id="0">
    <w:p w14:paraId="063D3230" w14:textId="77777777" w:rsidR="00001362" w:rsidRDefault="00001362" w:rsidP="00656328">
      <w:pPr>
        <w:spacing w:after="0" w:line="240" w:lineRule="auto"/>
      </w:pPr>
      <w:r>
        <w:continuationSeparator/>
      </w:r>
    </w:p>
  </w:endnote>
  <w:endnote w:type="continuationNotice" w:id="1">
    <w:p w14:paraId="45D66896" w14:textId="77777777" w:rsidR="00001362" w:rsidRDefault="000013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730162"/>
      <w:docPartObj>
        <w:docPartGallery w:val="Page Numbers (Bottom of Page)"/>
        <w:docPartUnique/>
      </w:docPartObj>
    </w:sdtPr>
    <w:sdtEndPr>
      <w:rPr>
        <w:noProof/>
      </w:rPr>
    </w:sdtEndPr>
    <w:sdtContent>
      <w:p w14:paraId="3DEFA434" w14:textId="6AA6CD55" w:rsidR="00E35D07" w:rsidRDefault="00E35D07">
        <w:pPr>
          <w:pStyle w:val="Footer"/>
          <w:jc w:val="right"/>
        </w:pPr>
        <w:r w:rsidRPr="00E35D07">
          <w:rPr>
            <w:rFonts w:asciiTheme="minorHAnsi" w:hAnsiTheme="minorHAnsi" w:cstheme="minorHAnsi"/>
            <w:sz w:val="18"/>
            <w:szCs w:val="18"/>
          </w:rPr>
          <w:fldChar w:fldCharType="begin"/>
        </w:r>
        <w:r w:rsidRPr="00E35D07">
          <w:rPr>
            <w:rFonts w:asciiTheme="minorHAnsi" w:hAnsiTheme="minorHAnsi" w:cstheme="minorHAnsi"/>
            <w:sz w:val="18"/>
            <w:szCs w:val="18"/>
          </w:rPr>
          <w:instrText xml:space="preserve"> PAGE   \* MERGEFORMAT </w:instrText>
        </w:r>
        <w:r w:rsidRPr="00E35D07">
          <w:rPr>
            <w:rFonts w:asciiTheme="minorHAnsi" w:hAnsiTheme="minorHAnsi" w:cstheme="minorHAnsi"/>
            <w:sz w:val="18"/>
            <w:szCs w:val="18"/>
          </w:rPr>
          <w:fldChar w:fldCharType="separate"/>
        </w:r>
        <w:r w:rsidRPr="00E35D07">
          <w:rPr>
            <w:rFonts w:asciiTheme="minorHAnsi" w:hAnsiTheme="minorHAnsi" w:cstheme="minorHAnsi"/>
            <w:noProof/>
            <w:sz w:val="18"/>
            <w:szCs w:val="18"/>
          </w:rPr>
          <w:t>2</w:t>
        </w:r>
        <w:r w:rsidRPr="00E35D07">
          <w:rPr>
            <w:rFonts w:asciiTheme="minorHAnsi" w:hAnsiTheme="minorHAnsi" w:cstheme="minorHAnsi"/>
            <w:noProof/>
            <w:sz w:val="18"/>
            <w:szCs w:val="18"/>
          </w:rPr>
          <w:fldChar w:fldCharType="end"/>
        </w:r>
      </w:p>
    </w:sdtContent>
  </w:sdt>
  <w:p w14:paraId="1B41F690" w14:textId="77777777" w:rsidR="00656328" w:rsidRDefault="0065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001A6" w14:textId="77777777" w:rsidR="00001362" w:rsidRDefault="00001362" w:rsidP="00656328">
      <w:pPr>
        <w:spacing w:after="0" w:line="240" w:lineRule="auto"/>
      </w:pPr>
      <w:r>
        <w:separator/>
      </w:r>
    </w:p>
  </w:footnote>
  <w:footnote w:type="continuationSeparator" w:id="0">
    <w:p w14:paraId="5911A051" w14:textId="77777777" w:rsidR="00001362" w:rsidRDefault="00001362" w:rsidP="00656328">
      <w:pPr>
        <w:spacing w:after="0" w:line="240" w:lineRule="auto"/>
      </w:pPr>
      <w:r>
        <w:continuationSeparator/>
      </w:r>
    </w:p>
  </w:footnote>
  <w:footnote w:type="continuationNotice" w:id="1">
    <w:p w14:paraId="7BF73CA1" w14:textId="77777777" w:rsidR="00001362" w:rsidRDefault="00001362">
      <w:pPr>
        <w:spacing w:after="0" w:line="240" w:lineRule="auto"/>
      </w:pPr>
    </w:p>
  </w:footnote>
  <w:footnote w:id="2">
    <w:p w14:paraId="55967473" w14:textId="7E97289C" w:rsidR="001D6D55" w:rsidRPr="00A46DDE" w:rsidRDefault="001D6D55" w:rsidP="00EB386E">
      <w:pPr>
        <w:pStyle w:val="FootnoteText"/>
        <w:rPr>
          <w:rFonts w:asciiTheme="minorHAnsi" w:hAnsiTheme="minorHAnsi" w:cstheme="minorHAnsi"/>
          <w:sz w:val="16"/>
          <w:szCs w:val="16"/>
        </w:rPr>
      </w:pPr>
      <w:r w:rsidRPr="00F55B35">
        <w:rPr>
          <w:rStyle w:val="FootnoteReference"/>
          <w:sz w:val="16"/>
          <w:szCs w:val="16"/>
        </w:rPr>
        <w:footnoteRef/>
      </w:r>
      <w:r w:rsidRPr="00F55B35">
        <w:rPr>
          <w:sz w:val="16"/>
          <w:szCs w:val="16"/>
        </w:rPr>
        <w:t xml:space="preserve"> </w:t>
      </w:r>
      <w:r w:rsidRPr="00A46DDE">
        <w:rPr>
          <w:rFonts w:asciiTheme="minorHAnsi" w:hAnsiTheme="minorHAnsi" w:cstheme="minorHAnsi"/>
          <w:sz w:val="16"/>
          <w:szCs w:val="16"/>
        </w:rPr>
        <w:t>FAO. The State of World Fisheries and Aquaculture 2016: Contributing to Food Security and Nutrition for All; FAO: Rome, Italy, 2016; p. 200</w:t>
      </w:r>
    </w:p>
  </w:footnote>
  <w:footnote w:id="3">
    <w:p w14:paraId="34F5C90E" w14:textId="3A8BBD47" w:rsidR="00CC53A7" w:rsidRPr="00A46DDE" w:rsidRDefault="00CC53A7" w:rsidP="00EB386E">
      <w:pPr>
        <w:pStyle w:val="FootnoteText"/>
        <w:rPr>
          <w:rFonts w:asciiTheme="minorHAnsi" w:hAnsiTheme="minorHAnsi" w:cstheme="minorHAnsi"/>
          <w:sz w:val="16"/>
          <w:szCs w:val="16"/>
        </w:rPr>
      </w:pPr>
      <w:r w:rsidRPr="00A46DDE">
        <w:rPr>
          <w:rStyle w:val="FootnoteReference"/>
          <w:rFonts w:asciiTheme="minorHAnsi" w:hAnsiTheme="minorHAnsi" w:cstheme="minorHAnsi"/>
          <w:sz w:val="16"/>
          <w:szCs w:val="16"/>
        </w:rPr>
        <w:footnoteRef/>
      </w:r>
      <w:r w:rsidRPr="00A46DDE">
        <w:rPr>
          <w:rFonts w:asciiTheme="minorHAnsi" w:hAnsiTheme="minorHAnsi" w:cstheme="minorHAnsi"/>
          <w:sz w:val="16"/>
          <w:szCs w:val="16"/>
        </w:rPr>
        <w:t xml:space="preserve"> Cashion, T., Le Manach, F., Zeller, D. and Pauly, D. (2017) Most fish destined for fishmeal production are food grade fish. Fish and Fisheries, 18(5): 1–8. Available at: </w:t>
      </w:r>
      <w:hyperlink r:id="rId1" w:history="1">
        <w:r w:rsidRPr="00A46DDE">
          <w:rPr>
            <w:rStyle w:val="Hyperlink"/>
            <w:rFonts w:asciiTheme="minorHAnsi" w:hAnsiTheme="minorHAnsi" w:cstheme="minorHAnsi"/>
            <w:sz w:val="16"/>
            <w:szCs w:val="16"/>
          </w:rPr>
          <w:t>https://www.bloomassociation.org/wp-content/uploads/2017/02/Cashion_et_al-2017-Fish_and_Fisheries-1.pdf</w:t>
        </w:r>
      </w:hyperlink>
    </w:p>
  </w:footnote>
  <w:footnote w:id="4">
    <w:p w14:paraId="049A795C" w14:textId="1EED55F9" w:rsidR="00C3513B" w:rsidRPr="00A46DDE" w:rsidRDefault="008841AC" w:rsidP="00EB386E">
      <w:pPr>
        <w:pStyle w:val="FootnoteText"/>
        <w:rPr>
          <w:rFonts w:asciiTheme="minorHAnsi" w:hAnsiTheme="minorHAnsi" w:cstheme="minorHAnsi"/>
          <w:sz w:val="16"/>
          <w:szCs w:val="16"/>
        </w:rPr>
      </w:pPr>
      <w:r w:rsidRPr="00A46DDE">
        <w:rPr>
          <w:rStyle w:val="FootnoteReference"/>
          <w:rFonts w:asciiTheme="minorHAnsi" w:hAnsiTheme="minorHAnsi" w:cstheme="minorHAnsi"/>
          <w:sz w:val="16"/>
          <w:szCs w:val="16"/>
        </w:rPr>
        <w:footnoteRef/>
      </w:r>
      <w:r w:rsidR="00C3513B" w:rsidRPr="00A46DDE">
        <w:rPr>
          <w:rFonts w:asciiTheme="minorHAnsi" w:hAnsiTheme="minorHAnsi" w:cstheme="minorHAnsi"/>
          <w:sz w:val="16"/>
          <w:szCs w:val="16"/>
        </w:rPr>
        <w:t xml:space="preserve">FAO (2020): </w:t>
      </w:r>
      <w:hyperlink r:id="rId2" w:history="1">
        <w:r w:rsidR="00C3513B" w:rsidRPr="00A46DDE">
          <w:rPr>
            <w:rStyle w:val="Hyperlink"/>
            <w:rFonts w:asciiTheme="minorHAnsi" w:hAnsiTheme="minorHAnsi" w:cstheme="minorHAnsi"/>
            <w:sz w:val="16"/>
            <w:szCs w:val="16"/>
          </w:rPr>
          <w:t>https://www.fao.org/3/ca9229en/ca9229en.pdf</w:t>
        </w:r>
      </w:hyperlink>
    </w:p>
  </w:footnote>
  <w:footnote w:id="5">
    <w:p w14:paraId="2192AD67" w14:textId="77777777" w:rsidR="006C56BF" w:rsidRPr="00A46DDE" w:rsidRDefault="006C56BF" w:rsidP="006C56BF">
      <w:pPr>
        <w:pStyle w:val="FootnoteText"/>
        <w:rPr>
          <w:rFonts w:asciiTheme="minorHAnsi" w:hAnsiTheme="minorHAnsi" w:cstheme="minorHAnsi"/>
          <w:sz w:val="16"/>
          <w:szCs w:val="16"/>
        </w:rPr>
      </w:pPr>
      <w:r w:rsidRPr="00A46DDE">
        <w:rPr>
          <w:rStyle w:val="FootnoteReference"/>
          <w:rFonts w:asciiTheme="minorHAnsi" w:hAnsiTheme="minorHAnsi" w:cstheme="minorHAnsi"/>
          <w:sz w:val="16"/>
          <w:szCs w:val="16"/>
        </w:rPr>
        <w:footnoteRef/>
      </w:r>
      <w:r w:rsidRPr="00A46DDE">
        <w:rPr>
          <w:rFonts w:asciiTheme="minorHAnsi" w:hAnsiTheme="minorHAnsi" w:cstheme="minorHAnsi"/>
          <w:sz w:val="16"/>
          <w:szCs w:val="16"/>
        </w:rPr>
        <w:t xml:space="preserve"> Uberoi, Ares, Hutton, and Ward (2022): </w:t>
      </w:r>
      <w:hyperlink r:id="rId3" w:history="1">
        <w:r w:rsidRPr="00A46DDE">
          <w:rPr>
            <w:rStyle w:val="Hyperlink"/>
            <w:rFonts w:asciiTheme="minorHAnsi" w:hAnsiTheme="minorHAnsi" w:cstheme="minorHAnsi"/>
            <w:sz w:val="16"/>
            <w:szCs w:val="16"/>
          </w:rPr>
          <w:t xml:space="preserve">UK Fisheries Statistics - House of Commons Library (parliament.uk) </w:t>
        </w:r>
      </w:hyperlink>
      <w:r w:rsidRPr="00A46DDE">
        <w:rPr>
          <w:rFonts w:asciiTheme="minorHAnsi" w:hAnsiTheme="minorHAnsi" w:cstheme="minorHAnsi"/>
          <w:sz w:val="16"/>
          <w:szCs w:val="16"/>
        </w:rPr>
        <w:t xml:space="preserve"> </w:t>
      </w:r>
    </w:p>
  </w:footnote>
  <w:footnote w:id="6">
    <w:p w14:paraId="6CD5A781" w14:textId="7F3C0EF8" w:rsidR="007C4AB2" w:rsidRDefault="007C4AB2">
      <w:pPr>
        <w:pStyle w:val="FootnoteText"/>
      </w:pPr>
      <w:r w:rsidRPr="00AE7307">
        <w:rPr>
          <w:rStyle w:val="FootnoteReference"/>
          <w:rFonts w:asciiTheme="minorHAnsi" w:hAnsiTheme="minorHAnsi" w:cstheme="minorHAnsi"/>
          <w:sz w:val="16"/>
          <w:szCs w:val="16"/>
        </w:rPr>
        <w:footnoteRef/>
      </w:r>
      <w:r w:rsidRPr="00AE7307">
        <w:rPr>
          <w:rFonts w:asciiTheme="minorHAnsi" w:hAnsiTheme="minorHAnsi" w:cstheme="minorHAnsi"/>
          <w:sz w:val="16"/>
          <w:szCs w:val="16"/>
        </w:rPr>
        <w:t xml:space="preserve"> Seafish Report (2001</w:t>
      </w:r>
      <w:r w:rsidRPr="00A46DDE">
        <w:rPr>
          <w:rFonts w:asciiTheme="minorHAnsi" w:hAnsiTheme="minorHAnsi" w:cstheme="minorHAnsi"/>
          <w:sz w:val="16"/>
          <w:szCs w:val="16"/>
        </w:rPr>
        <w:t xml:space="preserve">): </w:t>
      </w:r>
      <w:hyperlink r:id="rId4" w:history="1">
        <w:r w:rsidRPr="00A46DDE">
          <w:rPr>
            <w:rStyle w:val="Hyperlink"/>
            <w:rFonts w:asciiTheme="minorHAnsi" w:hAnsiTheme="minorHAnsi" w:cstheme="minorHAnsi"/>
            <w:sz w:val="16"/>
            <w:szCs w:val="16"/>
          </w:rPr>
          <w:t>Fish Waste Production in the UK - The quantities Produced and Opportunities for Better Utilisation (4).pdf</w:t>
        </w:r>
      </w:hyperlink>
    </w:p>
  </w:footnote>
  <w:footnote w:id="7">
    <w:p w14:paraId="753B0A33" w14:textId="02D35D76" w:rsidR="00235330" w:rsidRPr="00A46DDE" w:rsidRDefault="00235330" w:rsidP="00EB386E">
      <w:pPr>
        <w:spacing w:after="0"/>
        <w:rPr>
          <w:rFonts w:asciiTheme="minorHAnsi" w:hAnsiTheme="minorHAnsi" w:cstheme="minorHAnsi"/>
          <w:sz w:val="16"/>
          <w:szCs w:val="16"/>
        </w:rPr>
      </w:pPr>
      <w:r w:rsidRPr="00A46DDE">
        <w:rPr>
          <w:rStyle w:val="FootnoteReference"/>
          <w:rFonts w:asciiTheme="minorHAnsi" w:hAnsiTheme="minorHAnsi" w:cstheme="minorHAnsi"/>
          <w:sz w:val="16"/>
          <w:szCs w:val="16"/>
        </w:rPr>
        <w:footnoteRef/>
      </w:r>
      <w:r w:rsidRPr="00A46DDE">
        <w:rPr>
          <w:rFonts w:asciiTheme="minorHAnsi" w:hAnsiTheme="minorHAnsi" w:cstheme="minorHAnsi"/>
          <w:sz w:val="16"/>
          <w:szCs w:val="16"/>
        </w:rPr>
        <w:t xml:space="preserve"> Salmon Scotland (2023): </w:t>
      </w:r>
      <w:hyperlink r:id="rId5" w:history="1">
        <w:r w:rsidRPr="00A46DDE">
          <w:rPr>
            <w:rStyle w:val="Hyperlink"/>
            <w:rFonts w:asciiTheme="minorHAnsi" w:hAnsiTheme="minorHAnsi" w:cstheme="minorHAnsi"/>
            <w:sz w:val="16"/>
            <w:szCs w:val="16"/>
          </w:rPr>
          <w:t>https://www.salmonscotland.co.uk/reports</w:t>
        </w:r>
      </w:hyperlink>
    </w:p>
  </w:footnote>
  <w:footnote w:id="8">
    <w:p w14:paraId="44931C56" w14:textId="3E36824F" w:rsidR="008E616D" w:rsidRPr="00A46DDE" w:rsidRDefault="008E616D">
      <w:pPr>
        <w:pStyle w:val="FootnoteText"/>
        <w:rPr>
          <w:rFonts w:asciiTheme="minorHAnsi" w:hAnsiTheme="minorHAnsi" w:cstheme="minorHAnsi"/>
          <w:sz w:val="16"/>
          <w:szCs w:val="16"/>
        </w:rPr>
      </w:pPr>
      <w:r w:rsidRPr="00A46DDE">
        <w:rPr>
          <w:rStyle w:val="FootnoteReference"/>
          <w:rFonts w:asciiTheme="minorHAnsi" w:hAnsiTheme="minorHAnsi" w:cstheme="minorHAnsi"/>
          <w:sz w:val="16"/>
          <w:szCs w:val="16"/>
        </w:rPr>
        <w:footnoteRef/>
      </w:r>
      <w:r w:rsidRPr="00A46DDE">
        <w:rPr>
          <w:rFonts w:asciiTheme="minorHAnsi" w:hAnsiTheme="minorHAnsi" w:cstheme="minorHAnsi"/>
          <w:sz w:val="16"/>
          <w:szCs w:val="16"/>
        </w:rPr>
        <w:t xml:space="preserve"> https://www.wwf.org.uk/sites/default/files/2022-10/The-future-of-sustainable-salmon-feed.pdf</w:t>
      </w:r>
    </w:p>
  </w:footnote>
  <w:footnote w:id="9">
    <w:p w14:paraId="676D1738" w14:textId="6779B254" w:rsidR="00245D1E" w:rsidRPr="00A46DDE" w:rsidRDefault="00245D1E">
      <w:pPr>
        <w:pStyle w:val="FootnoteText"/>
        <w:rPr>
          <w:rFonts w:asciiTheme="minorHAnsi" w:hAnsiTheme="minorHAnsi" w:cstheme="minorHAnsi"/>
          <w:sz w:val="16"/>
          <w:szCs w:val="16"/>
        </w:rPr>
      </w:pPr>
      <w:r w:rsidRPr="00A46DDE">
        <w:rPr>
          <w:rStyle w:val="FootnoteReference"/>
          <w:rFonts w:asciiTheme="minorHAnsi" w:hAnsiTheme="minorHAnsi" w:cstheme="minorHAnsi"/>
          <w:sz w:val="16"/>
          <w:szCs w:val="16"/>
        </w:rPr>
        <w:footnoteRef/>
      </w:r>
      <w:r w:rsidRPr="00A46DDE">
        <w:rPr>
          <w:rFonts w:asciiTheme="minorHAnsi" w:hAnsiTheme="minorHAnsi" w:cstheme="minorHAnsi"/>
          <w:sz w:val="16"/>
          <w:szCs w:val="16"/>
        </w:rPr>
        <w:t xml:space="preserve"> </w:t>
      </w:r>
      <w:r w:rsidR="00594F00" w:rsidRPr="00A46DDE">
        <w:rPr>
          <w:rFonts w:asciiTheme="minorHAnsi" w:hAnsiTheme="minorHAnsi" w:cstheme="minorHAnsi"/>
          <w:sz w:val="16"/>
          <w:szCs w:val="16"/>
        </w:rPr>
        <w:t xml:space="preserve">Newton and Little (2018): </w:t>
      </w:r>
      <w:hyperlink r:id="rId6" w:history="1">
        <w:r w:rsidRPr="00A46DDE">
          <w:rPr>
            <w:rStyle w:val="Hyperlink"/>
            <w:rFonts w:asciiTheme="minorHAnsi" w:hAnsiTheme="minorHAnsi" w:cstheme="minorHAnsi"/>
            <w:sz w:val="16"/>
            <w:szCs w:val="16"/>
          </w:rPr>
          <w:t>Mapping the impacts of farmed Scottish salmon from a life cycle perspective | SpringerLink</w:t>
        </w:r>
      </w:hyperlink>
    </w:p>
  </w:footnote>
  <w:footnote w:id="10">
    <w:p w14:paraId="570C82BF" w14:textId="0EE85670" w:rsidR="009117FA" w:rsidRDefault="009117FA">
      <w:pPr>
        <w:pStyle w:val="FootnoteText"/>
      </w:pPr>
      <w:r w:rsidRPr="00A46DDE">
        <w:rPr>
          <w:rStyle w:val="FootnoteReference"/>
          <w:rFonts w:asciiTheme="minorHAnsi" w:hAnsiTheme="minorHAnsi" w:cstheme="minorHAnsi"/>
          <w:sz w:val="16"/>
          <w:szCs w:val="16"/>
        </w:rPr>
        <w:footnoteRef/>
      </w:r>
      <w:r w:rsidRPr="00A46DDE">
        <w:rPr>
          <w:rFonts w:asciiTheme="minorHAnsi" w:hAnsiTheme="minorHAnsi" w:cstheme="minorHAnsi"/>
          <w:sz w:val="16"/>
          <w:szCs w:val="16"/>
        </w:rPr>
        <w:t xml:space="preserve"> </w:t>
      </w:r>
      <w:r w:rsidR="00700B4C" w:rsidRPr="00A46DDE">
        <w:rPr>
          <w:rFonts w:asciiTheme="minorHAnsi" w:hAnsiTheme="minorHAnsi" w:cstheme="minorHAnsi"/>
          <w:sz w:val="16"/>
          <w:szCs w:val="16"/>
        </w:rPr>
        <w:t xml:space="preserve">Changing Markets (2020): </w:t>
      </w:r>
      <w:hyperlink r:id="rId7" w:history="1">
        <w:r w:rsidRPr="00A46DDE">
          <w:rPr>
            <w:rStyle w:val="Hyperlink"/>
            <w:rFonts w:asciiTheme="minorHAnsi" w:hAnsiTheme="minorHAnsi" w:cstheme="minorHAnsi"/>
            <w:sz w:val="16"/>
            <w:szCs w:val="16"/>
          </w:rPr>
          <w:t>What_Lies_Beneath_full_report.pdf (changingmarkets.org)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9"/>
      <w:gridCol w:w="3099"/>
      <w:gridCol w:w="3099"/>
    </w:tblGrid>
    <w:tr w:rsidR="4DEAD9F4" w14:paraId="5A733B5A" w14:textId="77777777" w:rsidTr="4DEAD9F4">
      <w:tc>
        <w:tcPr>
          <w:tcW w:w="3099" w:type="dxa"/>
        </w:tcPr>
        <w:p w14:paraId="46A08004" w14:textId="0F347728" w:rsidR="4DEAD9F4" w:rsidRDefault="4DEAD9F4" w:rsidP="4DEAD9F4">
          <w:pPr>
            <w:pStyle w:val="Header"/>
            <w:ind w:left="-115"/>
          </w:pPr>
        </w:p>
      </w:tc>
      <w:tc>
        <w:tcPr>
          <w:tcW w:w="3099" w:type="dxa"/>
        </w:tcPr>
        <w:p w14:paraId="243FA84B" w14:textId="1D1B6B70" w:rsidR="4DEAD9F4" w:rsidRDefault="4DEAD9F4" w:rsidP="4DEAD9F4">
          <w:pPr>
            <w:pStyle w:val="Header"/>
            <w:jc w:val="center"/>
          </w:pPr>
        </w:p>
      </w:tc>
      <w:tc>
        <w:tcPr>
          <w:tcW w:w="3099" w:type="dxa"/>
        </w:tcPr>
        <w:p w14:paraId="318E896E" w14:textId="0BF79241" w:rsidR="4DEAD9F4" w:rsidRDefault="4DEAD9F4" w:rsidP="4DEAD9F4">
          <w:pPr>
            <w:pStyle w:val="Header"/>
            <w:ind w:right="-115"/>
            <w:jc w:val="right"/>
          </w:pPr>
        </w:p>
      </w:tc>
    </w:tr>
  </w:tbl>
  <w:p w14:paraId="2797CEF1" w14:textId="5F372058" w:rsidR="4DEAD9F4" w:rsidRDefault="4DEAD9F4" w:rsidP="4DEAD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50DC"/>
    <w:multiLevelType w:val="hybridMultilevel"/>
    <w:tmpl w:val="6956A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35F93"/>
    <w:multiLevelType w:val="hybridMultilevel"/>
    <w:tmpl w:val="2182E2C8"/>
    <w:lvl w:ilvl="0" w:tplc="B88078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91329F"/>
    <w:multiLevelType w:val="multilevel"/>
    <w:tmpl w:val="856C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7E547F"/>
    <w:multiLevelType w:val="hybridMultilevel"/>
    <w:tmpl w:val="F7A65E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4238DC"/>
    <w:multiLevelType w:val="hybridMultilevel"/>
    <w:tmpl w:val="6956A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FB13F3"/>
    <w:multiLevelType w:val="hybridMultilevel"/>
    <w:tmpl w:val="9510E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2D3078"/>
    <w:multiLevelType w:val="hybridMultilevel"/>
    <w:tmpl w:val="6956A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9479D8"/>
    <w:multiLevelType w:val="hybridMultilevel"/>
    <w:tmpl w:val="957C52CC"/>
    <w:lvl w:ilvl="0" w:tplc="92740C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E472F1A"/>
    <w:multiLevelType w:val="multilevel"/>
    <w:tmpl w:val="4510C7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20006255"/>
    <w:multiLevelType w:val="hybridMultilevel"/>
    <w:tmpl w:val="38742AA4"/>
    <w:lvl w:ilvl="0" w:tplc="AC3891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7D107A"/>
    <w:multiLevelType w:val="hybridMultilevel"/>
    <w:tmpl w:val="A704E5A8"/>
    <w:lvl w:ilvl="0" w:tplc="39E428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52A4EAE"/>
    <w:multiLevelType w:val="hybridMultilevel"/>
    <w:tmpl w:val="12E8A452"/>
    <w:lvl w:ilvl="0" w:tplc="13F4F6B4">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4A34C3"/>
    <w:multiLevelType w:val="hybridMultilevel"/>
    <w:tmpl w:val="6BFC3A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3DF13DE"/>
    <w:multiLevelType w:val="hybridMultilevel"/>
    <w:tmpl w:val="B054F7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6AE12D3"/>
    <w:multiLevelType w:val="multilevel"/>
    <w:tmpl w:val="AC40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4214A9"/>
    <w:multiLevelType w:val="hybridMultilevel"/>
    <w:tmpl w:val="7FEAC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787E1F"/>
    <w:multiLevelType w:val="hybridMultilevel"/>
    <w:tmpl w:val="6956A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B45ED7"/>
    <w:multiLevelType w:val="hybridMultilevel"/>
    <w:tmpl w:val="854C2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2D4703"/>
    <w:multiLevelType w:val="hybridMultilevel"/>
    <w:tmpl w:val="FEACC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1F071F"/>
    <w:multiLevelType w:val="hybridMultilevel"/>
    <w:tmpl w:val="E8CA3740"/>
    <w:lvl w:ilvl="0" w:tplc="D8E8D27E">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510BEA"/>
    <w:multiLevelType w:val="hybridMultilevel"/>
    <w:tmpl w:val="72046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732167"/>
    <w:multiLevelType w:val="hybridMultilevel"/>
    <w:tmpl w:val="0809001D"/>
    <w:lvl w:ilvl="0" w:tplc="8EACDD26">
      <w:start w:val="1"/>
      <w:numFmt w:val="decimal"/>
      <w:lvlText w:val="%1)"/>
      <w:lvlJc w:val="left"/>
      <w:pPr>
        <w:ind w:left="360" w:hanging="360"/>
      </w:pPr>
    </w:lvl>
    <w:lvl w:ilvl="1" w:tplc="90D6CC0C">
      <w:start w:val="1"/>
      <w:numFmt w:val="lowerLetter"/>
      <w:lvlText w:val="%2)"/>
      <w:lvlJc w:val="left"/>
      <w:pPr>
        <w:ind w:left="720" w:hanging="360"/>
      </w:pPr>
    </w:lvl>
    <w:lvl w:ilvl="2" w:tplc="79ECE53E">
      <w:start w:val="1"/>
      <w:numFmt w:val="lowerRoman"/>
      <w:lvlText w:val="%3)"/>
      <w:lvlJc w:val="left"/>
      <w:pPr>
        <w:ind w:left="1080" w:hanging="360"/>
      </w:pPr>
    </w:lvl>
    <w:lvl w:ilvl="3" w:tplc="32A697B0">
      <w:start w:val="1"/>
      <w:numFmt w:val="decimal"/>
      <w:lvlText w:val="(%4)"/>
      <w:lvlJc w:val="left"/>
      <w:pPr>
        <w:ind w:left="1440" w:hanging="360"/>
      </w:pPr>
    </w:lvl>
    <w:lvl w:ilvl="4" w:tplc="BADC16E8">
      <w:start w:val="1"/>
      <w:numFmt w:val="lowerLetter"/>
      <w:lvlText w:val="(%5)"/>
      <w:lvlJc w:val="left"/>
      <w:pPr>
        <w:ind w:left="1800" w:hanging="360"/>
      </w:pPr>
    </w:lvl>
    <w:lvl w:ilvl="5" w:tplc="1382E1DE">
      <w:start w:val="1"/>
      <w:numFmt w:val="lowerRoman"/>
      <w:lvlText w:val="(%6)"/>
      <w:lvlJc w:val="left"/>
      <w:pPr>
        <w:ind w:left="2160" w:hanging="360"/>
      </w:pPr>
    </w:lvl>
    <w:lvl w:ilvl="6" w:tplc="B874DD74">
      <w:start w:val="1"/>
      <w:numFmt w:val="decimal"/>
      <w:lvlText w:val="%7."/>
      <w:lvlJc w:val="left"/>
      <w:pPr>
        <w:ind w:left="2520" w:hanging="360"/>
      </w:pPr>
    </w:lvl>
    <w:lvl w:ilvl="7" w:tplc="3FF8800E">
      <w:start w:val="1"/>
      <w:numFmt w:val="lowerLetter"/>
      <w:lvlText w:val="%8."/>
      <w:lvlJc w:val="left"/>
      <w:pPr>
        <w:ind w:left="2880" w:hanging="360"/>
      </w:pPr>
    </w:lvl>
    <w:lvl w:ilvl="8" w:tplc="296A2A14">
      <w:start w:val="1"/>
      <w:numFmt w:val="lowerRoman"/>
      <w:lvlText w:val="%9."/>
      <w:lvlJc w:val="left"/>
      <w:pPr>
        <w:ind w:left="3240" w:hanging="360"/>
      </w:pPr>
    </w:lvl>
  </w:abstractNum>
  <w:num w:numId="1" w16cid:durableId="1720472012">
    <w:abstractNumId w:val="20"/>
  </w:num>
  <w:num w:numId="2" w16cid:durableId="607349709">
    <w:abstractNumId w:val="0"/>
  </w:num>
  <w:num w:numId="3" w16cid:durableId="1102148556">
    <w:abstractNumId w:val="13"/>
  </w:num>
  <w:num w:numId="4" w16cid:durableId="2067142611">
    <w:abstractNumId w:val="3"/>
  </w:num>
  <w:num w:numId="5" w16cid:durableId="488981743">
    <w:abstractNumId w:val="18"/>
  </w:num>
  <w:num w:numId="6" w16cid:durableId="1178538080">
    <w:abstractNumId w:val="9"/>
  </w:num>
  <w:num w:numId="7" w16cid:durableId="1338967783">
    <w:abstractNumId w:val="12"/>
  </w:num>
  <w:num w:numId="8" w16cid:durableId="457649967">
    <w:abstractNumId w:val="15"/>
  </w:num>
  <w:num w:numId="9" w16cid:durableId="1363674408">
    <w:abstractNumId w:val="4"/>
  </w:num>
  <w:num w:numId="10" w16cid:durableId="2079395410">
    <w:abstractNumId w:val="21"/>
  </w:num>
  <w:num w:numId="11" w16cid:durableId="979312931">
    <w:abstractNumId w:val="6"/>
  </w:num>
  <w:num w:numId="12" w16cid:durableId="496115122">
    <w:abstractNumId w:val="16"/>
  </w:num>
  <w:num w:numId="13" w16cid:durableId="848367494">
    <w:abstractNumId w:val="5"/>
  </w:num>
  <w:num w:numId="14" w16cid:durableId="773088474">
    <w:abstractNumId w:val="8"/>
  </w:num>
  <w:num w:numId="15" w16cid:durableId="967735055">
    <w:abstractNumId w:val="2"/>
  </w:num>
  <w:num w:numId="16" w16cid:durableId="1414664646">
    <w:abstractNumId w:val="14"/>
  </w:num>
  <w:num w:numId="17" w16cid:durableId="2087144795">
    <w:abstractNumId w:val="19"/>
  </w:num>
  <w:num w:numId="18" w16cid:durableId="1049955014">
    <w:abstractNumId w:val="11"/>
  </w:num>
  <w:num w:numId="19" w16cid:durableId="2112047487">
    <w:abstractNumId w:val="17"/>
  </w:num>
  <w:num w:numId="20" w16cid:durableId="611133399">
    <w:abstractNumId w:val="10"/>
  </w:num>
  <w:num w:numId="21" w16cid:durableId="1498115514">
    <w:abstractNumId w:val="7"/>
  </w:num>
  <w:num w:numId="22" w16cid:durableId="157694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AC"/>
    <w:rsid w:val="00001362"/>
    <w:rsid w:val="00001388"/>
    <w:rsid w:val="00003C12"/>
    <w:rsid w:val="00005EC6"/>
    <w:rsid w:val="00005FA2"/>
    <w:rsid w:val="0001163D"/>
    <w:rsid w:val="00011C4B"/>
    <w:rsid w:val="00011C73"/>
    <w:rsid w:val="000208F9"/>
    <w:rsid w:val="00022C85"/>
    <w:rsid w:val="00025A33"/>
    <w:rsid w:val="00027CDA"/>
    <w:rsid w:val="000306E6"/>
    <w:rsid w:val="000317A6"/>
    <w:rsid w:val="000329B8"/>
    <w:rsid w:val="00036C3A"/>
    <w:rsid w:val="00037006"/>
    <w:rsid w:val="00040151"/>
    <w:rsid w:val="000430BA"/>
    <w:rsid w:val="0004404D"/>
    <w:rsid w:val="00045C4F"/>
    <w:rsid w:val="00053003"/>
    <w:rsid w:val="000539CA"/>
    <w:rsid w:val="00055FA1"/>
    <w:rsid w:val="00056E5F"/>
    <w:rsid w:val="00060094"/>
    <w:rsid w:val="0006745B"/>
    <w:rsid w:val="00075BB4"/>
    <w:rsid w:val="0008030F"/>
    <w:rsid w:val="00080DA2"/>
    <w:rsid w:val="000850FE"/>
    <w:rsid w:val="0008544E"/>
    <w:rsid w:val="00086BA4"/>
    <w:rsid w:val="0008BC25"/>
    <w:rsid w:val="000A5DB3"/>
    <w:rsid w:val="000B4B45"/>
    <w:rsid w:val="000B55F4"/>
    <w:rsid w:val="000C2093"/>
    <w:rsid w:val="000C6624"/>
    <w:rsid w:val="000C6993"/>
    <w:rsid w:val="000D072F"/>
    <w:rsid w:val="000D14C7"/>
    <w:rsid w:val="000D59D8"/>
    <w:rsid w:val="000E3785"/>
    <w:rsid w:val="000E3ED7"/>
    <w:rsid w:val="000E44C6"/>
    <w:rsid w:val="000E46C7"/>
    <w:rsid w:val="000E5C7D"/>
    <w:rsid w:val="000E63E3"/>
    <w:rsid w:val="000E7C6A"/>
    <w:rsid w:val="000F0727"/>
    <w:rsid w:val="000F3862"/>
    <w:rsid w:val="000F39CB"/>
    <w:rsid w:val="000F744D"/>
    <w:rsid w:val="0010078E"/>
    <w:rsid w:val="00104135"/>
    <w:rsid w:val="001077A6"/>
    <w:rsid w:val="001108B7"/>
    <w:rsid w:val="00110BEA"/>
    <w:rsid w:val="001114E2"/>
    <w:rsid w:val="00111C9D"/>
    <w:rsid w:val="001123EC"/>
    <w:rsid w:val="00113B50"/>
    <w:rsid w:val="001148EC"/>
    <w:rsid w:val="00120494"/>
    <w:rsid w:val="00120B7E"/>
    <w:rsid w:val="0012236D"/>
    <w:rsid w:val="00122D33"/>
    <w:rsid w:val="001232E3"/>
    <w:rsid w:val="00123622"/>
    <w:rsid w:val="00123795"/>
    <w:rsid w:val="0012441C"/>
    <w:rsid w:val="0013072C"/>
    <w:rsid w:val="0013242D"/>
    <w:rsid w:val="00142896"/>
    <w:rsid w:val="00145705"/>
    <w:rsid w:val="00147C60"/>
    <w:rsid w:val="001527DF"/>
    <w:rsid w:val="001540D4"/>
    <w:rsid w:val="00154273"/>
    <w:rsid w:val="00161805"/>
    <w:rsid w:val="001644C7"/>
    <w:rsid w:val="0017035D"/>
    <w:rsid w:val="00173C76"/>
    <w:rsid w:val="00174ADD"/>
    <w:rsid w:val="0017599B"/>
    <w:rsid w:val="001763B3"/>
    <w:rsid w:val="00182ED4"/>
    <w:rsid w:val="001848A8"/>
    <w:rsid w:val="00190082"/>
    <w:rsid w:val="0019059B"/>
    <w:rsid w:val="00190D98"/>
    <w:rsid w:val="001931F1"/>
    <w:rsid w:val="00196BC0"/>
    <w:rsid w:val="001979FE"/>
    <w:rsid w:val="00197FEB"/>
    <w:rsid w:val="001A04B4"/>
    <w:rsid w:val="001A379F"/>
    <w:rsid w:val="001A397D"/>
    <w:rsid w:val="001A7708"/>
    <w:rsid w:val="001B0022"/>
    <w:rsid w:val="001B1771"/>
    <w:rsid w:val="001B4433"/>
    <w:rsid w:val="001B4765"/>
    <w:rsid w:val="001C36DE"/>
    <w:rsid w:val="001C52B3"/>
    <w:rsid w:val="001C553D"/>
    <w:rsid w:val="001C5FF0"/>
    <w:rsid w:val="001C6888"/>
    <w:rsid w:val="001D0C69"/>
    <w:rsid w:val="001D1E53"/>
    <w:rsid w:val="001D28E1"/>
    <w:rsid w:val="001D3C11"/>
    <w:rsid w:val="001D4646"/>
    <w:rsid w:val="001D46AA"/>
    <w:rsid w:val="001D67C3"/>
    <w:rsid w:val="001D6D55"/>
    <w:rsid w:val="001E183E"/>
    <w:rsid w:val="001E2496"/>
    <w:rsid w:val="001E2B0F"/>
    <w:rsid w:val="001E3E5C"/>
    <w:rsid w:val="001E4FBA"/>
    <w:rsid w:val="001E63E1"/>
    <w:rsid w:val="001F2648"/>
    <w:rsid w:val="001F3A74"/>
    <w:rsid w:val="001F3DD6"/>
    <w:rsid w:val="001F4A94"/>
    <w:rsid w:val="002001CB"/>
    <w:rsid w:val="00201D99"/>
    <w:rsid w:val="002026F2"/>
    <w:rsid w:val="00205114"/>
    <w:rsid w:val="00205396"/>
    <w:rsid w:val="002054E6"/>
    <w:rsid w:val="002100C1"/>
    <w:rsid w:val="00212E57"/>
    <w:rsid w:val="00214002"/>
    <w:rsid w:val="002172C0"/>
    <w:rsid w:val="00220A54"/>
    <w:rsid w:val="00221DED"/>
    <w:rsid w:val="00222186"/>
    <w:rsid w:val="0022370E"/>
    <w:rsid w:val="002238D5"/>
    <w:rsid w:val="0022569C"/>
    <w:rsid w:val="00225754"/>
    <w:rsid w:val="00226D8B"/>
    <w:rsid w:val="002320BF"/>
    <w:rsid w:val="00235330"/>
    <w:rsid w:val="00236F35"/>
    <w:rsid w:val="002403B1"/>
    <w:rsid w:val="0024516C"/>
    <w:rsid w:val="00245D1E"/>
    <w:rsid w:val="00246E9A"/>
    <w:rsid w:val="00250E66"/>
    <w:rsid w:val="002522A1"/>
    <w:rsid w:val="00252C60"/>
    <w:rsid w:val="0025396E"/>
    <w:rsid w:val="00256B1A"/>
    <w:rsid w:val="00257206"/>
    <w:rsid w:val="00266810"/>
    <w:rsid w:val="002715D0"/>
    <w:rsid w:val="00271949"/>
    <w:rsid w:val="00273701"/>
    <w:rsid w:val="00273BCF"/>
    <w:rsid w:val="00274E6B"/>
    <w:rsid w:val="00280E12"/>
    <w:rsid w:val="00281032"/>
    <w:rsid w:val="00281C57"/>
    <w:rsid w:val="002845A2"/>
    <w:rsid w:val="00284BD8"/>
    <w:rsid w:val="00285A51"/>
    <w:rsid w:val="00287702"/>
    <w:rsid w:val="002920C3"/>
    <w:rsid w:val="002947C1"/>
    <w:rsid w:val="0029554E"/>
    <w:rsid w:val="002958B5"/>
    <w:rsid w:val="00296C5B"/>
    <w:rsid w:val="00297265"/>
    <w:rsid w:val="00297A49"/>
    <w:rsid w:val="002A08AD"/>
    <w:rsid w:val="002A163E"/>
    <w:rsid w:val="002A1918"/>
    <w:rsid w:val="002A5F18"/>
    <w:rsid w:val="002A6F53"/>
    <w:rsid w:val="002B3EF6"/>
    <w:rsid w:val="002B5AA2"/>
    <w:rsid w:val="002B7695"/>
    <w:rsid w:val="002C021D"/>
    <w:rsid w:val="002C2E01"/>
    <w:rsid w:val="002C32A1"/>
    <w:rsid w:val="002C3F38"/>
    <w:rsid w:val="002C4900"/>
    <w:rsid w:val="002E35A0"/>
    <w:rsid w:val="002E7353"/>
    <w:rsid w:val="002F2646"/>
    <w:rsid w:val="002F5151"/>
    <w:rsid w:val="00300F88"/>
    <w:rsid w:val="0030185E"/>
    <w:rsid w:val="00302AAC"/>
    <w:rsid w:val="00305BC3"/>
    <w:rsid w:val="00313B73"/>
    <w:rsid w:val="00315FA1"/>
    <w:rsid w:val="00320B94"/>
    <w:rsid w:val="00321BA2"/>
    <w:rsid w:val="00322119"/>
    <w:rsid w:val="003235B6"/>
    <w:rsid w:val="003246B1"/>
    <w:rsid w:val="003258A5"/>
    <w:rsid w:val="00331048"/>
    <w:rsid w:val="00334DEE"/>
    <w:rsid w:val="003434D8"/>
    <w:rsid w:val="00344D25"/>
    <w:rsid w:val="00352318"/>
    <w:rsid w:val="00352DA0"/>
    <w:rsid w:val="00353073"/>
    <w:rsid w:val="00360E8A"/>
    <w:rsid w:val="00366312"/>
    <w:rsid w:val="003700F3"/>
    <w:rsid w:val="00370D4A"/>
    <w:rsid w:val="0037154C"/>
    <w:rsid w:val="00372372"/>
    <w:rsid w:val="003728D9"/>
    <w:rsid w:val="00375C41"/>
    <w:rsid w:val="00375DCA"/>
    <w:rsid w:val="0037614A"/>
    <w:rsid w:val="003773EF"/>
    <w:rsid w:val="00381373"/>
    <w:rsid w:val="00384ED7"/>
    <w:rsid w:val="003901A2"/>
    <w:rsid w:val="003903C6"/>
    <w:rsid w:val="003939F3"/>
    <w:rsid w:val="00394BD0"/>
    <w:rsid w:val="0039555E"/>
    <w:rsid w:val="003A02B1"/>
    <w:rsid w:val="003A24FD"/>
    <w:rsid w:val="003A5AC0"/>
    <w:rsid w:val="003A668F"/>
    <w:rsid w:val="003A6937"/>
    <w:rsid w:val="003A734E"/>
    <w:rsid w:val="003B4319"/>
    <w:rsid w:val="003B4D62"/>
    <w:rsid w:val="003B5A3C"/>
    <w:rsid w:val="003B5A97"/>
    <w:rsid w:val="003B60CE"/>
    <w:rsid w:val="003B76F7"/>
    <w:rsid w:val="003B7AAC"/>
    <w:rsid w:val="003C4D84"/>
    <w:rsid w:val="003D438C"/>
    <w:rsid w:val="003E1534"/>
    <w:rsid w:val="003E2CBA"/>
    <w:rsid w:val="003E3017"/>
    <w:rsid w:val="003E6EF8"/>
    <w:rsid w:val="003F2FAF"/>
    <w:rsid w:val="003F35D6"/>
    <w:rsid w:val="003F70E3"/>
    <w:rsid w:val="003F76C2"/>
    <w:rsid w:val="00400149"/>
    <w:rsid w:val="00402735"/>
    <w:rsid w:val="004053F5"/>
    <w:rsid w:val="00406589"/>
    <w:rsid w:val="0041387B"/>
    <w:rsid w:val="00421C32"/>
    <w:rsid w:val="004224CC"/>
    <w:rsid w:val="0042650A"/>
    <w:rsid w:val="0043100A"/>
    <w:rsid w:val="004339F1"/>
    <w:rsid w:val="00433A77"/>
    <w:rsid w:val="00433FB6"/>
    <w:rsid w:val="00440893"/>
    <w:rsid w:val="0044234E"/>
    <w:rsid w:val="00445701"/>
    <w:rsid w:val="004520F8"/>
    <w:rsid w:val="00452DF0"/>
    <w:rsid w:val="00456CAB"/>
    <w:rsid w:val="004572CB"/>
    <w:rsid w:val="00461482"/>
    <w:rsid w:val="00467BE0"/>
    <w:rsid w:val="00470A92"/>
    <w:rsid w:val="00470B69"/>
    <w:rsid w:val="00472466"/>
    <w:rsid w:val="00474137"/>
    <w:rsid w:val="00474E2D"/>
    <w:rsid w:val="004760DB"/>
    <w:rsid w:val="00482547"/>
    <w:rsid w:val="0048288C"/>
    <w:rsid w:val="00484515"/>
    <w:rsid w:val="00490A15"/>
    <w:rsid w:val="00492E57"/>
    <w:rsid w:val="0049403B"/>
    <w:rsid w:val="00494393"/>
    <w:rsid w:val="00495A21"/>
    <w:rsid w:val="004A02C7"/>
    <w:rsid w:val="004A056A"/>
    <w:rsid w:val="004A1938"/>
    <w:rsid w:val="004A1DE4"/>
    <w:rsid w:val="004A3B8E"/>
    <w:rsid w:val="004B2732"/>
    <w:rsid w:val="004B2FA3"/>
    <w:rsid w:val="004B6D8A"/>
    <w:rsid w:val="004B7FD6"/>
    <w:rsid w:val="004C20A6"/>
    <w:rsid w:val="004C3356"/>
    <w:rsid w:val="004C6FBE"/>
    <w:rsid w:val="004D4982"/>
    <w:rsid w:val="004D7BFC"/>
    <w:rsid w:val="004E16A6"/>
    <w:rsid w:val="004E2256"/>
    <w:rsid w:val="004E282C"/>
    <w:rsid w:val="004E3EF5"/>
    <w:rsid w:val="004E4172"/>
    <w:rsid w:val="004E417F"/>
    <w:rsid w:val="004E4458"/>
    <w:rsid w:val="004E4628"/>
    <w:rsid w:val="004E5367"/>
    <w:rsid w:val="004E6225"/>
    <w:rsid w:val="004F16EB"/>
    <w:rsid w:val="004F1D5B"/>
    <w:rsid w:val="004F4B4A"/>
    <w:rsid w:val="004F5431"/>
    <w:rsid w:val="004F5D83"/>
    <w:rsid w:val="004F65FF"/>
    <w:rsid w:val="00501764"/>
    <w:rsid w:val="00503D1A"/>
    <w:rsid w:val="00504AAA"/>
    <w:rsid w:val="005073B8"/>
    <w:rsid w:val="00512F6F"/>
    <w:rsid w:val="00513182"/>
    <w:rsid w:val="005156AD"/>
    <w:rsid w:val="00517EFA"/>
    <w:rsid w:val="00520D1F"/>
    <w:rsid w:val="00522BB5"/>
    <w:rsid w:val="00524019"/>
    <w:rsid w:val="0052601A"/>
    <w:rsid w:val="0052781C"/>
    <w:rsid w:val="00530618"/>
    <w:rsid w:val="00531A33"/>
    <w:rsid w:val="00535911"/>
    <w:rsid w:val="00535FF8"/>
    <w:rsid w:val="005426E4"/>
    <w:rsid w:val="00542E34"/>
    <w:rsid w:val="00546F02"/>
    <w:rsid w:val="0055242A"/>
    <w:rsid w:val="005602EA"/>
    <w:rsid w:val="00560E90"/>
    <w:rsid w:val="005629E1"/>
    <w:rsid w:val="00563F0F"/>
    <w:rsid w:val="00572D7A"/>
    <w:rsid w:val="00573C08"/>
    <w:rsid w:val="0057492B"/>
    <w:rsid w:val="00575129"/>
    <w:rsid w:val="005837A3"/>
    <w:rsid w:val="00584053"/>
    <w:rsid w:val="0058462D"/>
    <w:rsid w:val="00585A72"/>
    <w:rsid w:val="005900EC"/>
    <w:rsid w:val="005913A7"/>
    <w:rsid w:val="00591587"/>
    <w:rsid w:val="005948CE"/>
    <w:rsid w:val="00594F00"/>
    <w:rsid w:val="00597007"/>
    <w:rsid w:val="005979BF"/>
    <w:rsid w:val="00597EE1"/>
    <w:rsid w:val="005A5423"/>
    <w:rsid w:val="005A6CF5"/>
    <w:rsid w:val="005B0774"/>
    <w:rsid w:val="005B2572"/>
    <w:rsid w:val="005B4A93"/>
    <w:rsid w:val="005B50D0"/>
    <w:rsid w:val="005B7553"/>
    <w:rsid w:val="005C01B2"/>
    <w:rsid w:val="005C0731"/>
    <w:rsid w:val="005C2407"/>
    <w:rsid w:val="005C4470"/>
    <w:rsid w:val="005C494A"/>
    <w:rsid w:val="005C624B"/>
    <w:rsid w:val="005CD4DB"/>
    <w:rsid w:val="005D5599"/>
    <w:rsid w:val="005D6B6B"/>
    <w:rsid w:val="005E3195"/>
    <w:rsid w:val="005E469C"/>
    <w:rsid w:val="005E4FD5"/>
    <w:rsid w:val="005E5167"/>
    <w:rsid w:val="005E5231"/>
    <w:rsid w:val="005E5CE4"/>
    <w:rsid w:val="005F139F"/>
    <w:rsid w:val="005F4641"/>
    <w:rsid w:val="005F5461"/>
    <w:rsid w:val="00601120"/>
    <w:rsid w:val="0060361F"/>
    <w:rsid w:val="00604560"/>
    <w:rsid w:val="00604DF8"/>
    <w:rsid w:val="00605D5B"/>
    <w:rsid w:val="00607424"/>
    <w:rsid w:val="00610D57"/>
    <w:rsid w:val="00613592"/>
    <w:rsid w:val="00616603"/>
    <w:rsid w:val="00622B10"/>
    <w:rsid w:val="0062397B"/>
    <w:rsid w:val="0062503B"/>
    <w:rsid w:val="00627D38"/>
    <w:rsid w:val="00641DB4"/>
    <w:rsid w:val="00642BD0"/>
    <w:rsid w:val="006459E6"/>
    <w:rsid w:val="006479D7"/>
    <w:rsid w:val="0065094F"/>
    <w:rsid w:val="00656328"/>
    <w:rsid w:val="00656334"/>
    <w:rsid w:val="00656C04"/>
    <w:rsid w:val="00657540"/>
    <w:rsid w:val="00660731"/>
    <w:rsid w:val="00660CED"/>
    <w:rsid w:val="006662C9"/>
    <w:rsid w:val="006667E5"/>
    <w:rsid w:val="00667CB2"/>
    <w:rsid w:val="00667D21"/>
    <w:rsid w:val="00667DBB"/>
    <w:rsid w:val="00672565"/>
    <w:rsid w:val="006733A3"/>
    <w:rsid w:val="00674468"/>
    <w:rsid w:val="00674A77"/>
    <w:rsid w:val="00676C0A"/>
    <w:rsid w:val="00681494"/>
    <w:rsid w:val="006826DB"/>
    <w:rsid w:val="00690D5F"/>
    <w:rsid w:val="00691063"/>
    <w:rsid w:val="006A273F"/>
    <w:rsid w:val="006A358B"/>
    <w:rsid w:val="006B2AC0"/>
    <w:rsid w:val="006B2E0E"/>
    <w:rsid w:val="006B37A6"/>
    <w:rsid w:val="006B6249"/>
    <w:rsid w:val="006B64A9"/>
    <w:rsid w:val="006B7C7D"/>
    <w:rsid w:val="006C1DEE"/>
    <w:rsid w:val="006C505F"/>
    <w:rsid w:val="006C56BF"/>
    <w:rsid w:val="006C60D0"/>
    <w:rsid w:val="006C777C"/>
    <w:rsid w:val="006C79DC"/>
    <w:rsid w:val="006D0299"/>
    <w:rsid w:val="006D349F"/>
    <w:rsid w:val="006D7D84"/>
    <w:rsid w:val="006E0270"/>
    <w:rsid w:val="006E11D4"/>
    <w:rsid w:val="006E3D3F"/>
    <w:rsid w:val="006E4B61"/>
    <w:rsid w:val="006E681A"/>
    <w:rsid w:val="006E695A"/>
    <w:rsid w:val="006F321E"/>
    <w:rsid w:val="006F560B"/>
    <w:rsid w:val="006F6B69"/>
    <w:rsid w:val="007005C2"/>
    <w:rsid w:val="00700B4C"/>
    <w:rsid w:val="00702114"/>
    <w:rsid w:val="00702A99"/>
    <w:rsid w:val="00703B24"/>
    <w:rsid w:val="00704513"/>
    <w:rsid w:val="007120E5"/>
    <w:rsid w:val="0071232C"/>
    <w:rsid w:val="007171B4"/>
    <w:rsid w:val="00722E7B"/>
    <w:rsid w:val="0072342B"/>
    <w:rsid w:val="0073146A"/>
    <w:rsid w:val="00732C19"/>
    <w:rsid w:val="00734BF8"/>
    <w:rsid w:val="007369AB"/>
    <w:rsid w:val="00737158"/>
    <w:rsid w:val="00746850"/>
    <w:rsid w:val="00746E0C"/>
    <w:rsid w:val="00753CAC"/>
    <w:rsid w:val="0076031F"/>
    <w:rsid w:val="0076402A"/>
    <w:rsid w:val="00767504"/>
    <w:rsid w:val="007708C9"/>
    <w:rsid w:val="007738B1"/>
    <w:rsid w:val="00775785"/>
    <w:rsid w:val="00783CDA"/>
    <w:rsid w:val="00784A89"/>
    <w:rsid w:val="00786086"/>
    <w:rsid w:val="0078692F"/>
    <w:rsid w:val="0079080F"/>
    <w:rsid w:val="0079167F"/>
    <w:rsid w:val="00791C33"/>
    <w:rsid w:val="00796245"/>
    <w:rsid w:val="007966C9"/>
    <w:rsid w:val="00796D31"/>
    <w:rsid w:val="007A28C9"/>
    <w:rsid w:val="007A2FE3"/>
    <w:rsid w:val="007A4308"/>
    <w:rsid w:val="007A48E4"/>
    <w:rsid w:val="007A4D0E"/>
    <w:rsid w:val="007A7038"/>
    <w:rsid w:val="007B4E61"/>
    <w:rsid w:val="007B6E97"/>
    <w:rsid w:val="007C3873"/>
    <w:rsid w:val="007C4AB2"/>
    <w:rsid w:val="007C5645"/>
    <w:rsid w:val="007C75C7"/>
    <w:rsid w:val="007C7D21"/>
    <w:rsid w:val="007D2685"/>
    <w:rsid w:val="007D6A6B"/>
    <w:rsid w:val="007D735A"/>
    <w:rsid w:val="007E2EF2"/>
    <w:rsid w:val="007E64E5"/>
    <w:rsid w:val="007E71D2"/>
    <w:rsid w:val="007F2B1E"/>
    <w:rsid w:val="007F4710"/>
    <w:rsid w:val="007F53F4"/>
    <w:rsid w:val="007F628D"/>
    <w:rsid w:val="007F6433"/>
    <w:rsid w:val="008001A0"/>
    <w:rsid w:val="00807CDC"/>
    <w:rsid w:val="00811AD7"/>
    <w:rsid w:val="00811BF2"/>
    <w:rsid w:val="00824140"/>
    <w:rsid w:val="008259D1"/>
    <w:rsid w:val="0083065B"/>
    <w:rsid w:val="00830A6A"/>
    <w:rsid w:val="00832FFF"/>
    <w:rsid w:val="008336ED"/>
    <w:rsid w:val="00835315"/>
    <w:rsid w:val="0083767A"/>
    <w:rsid w:val="008403DB"/>
    <w:rsid w:val="0084255D"/>
    <w:rsid w:val="00842FBB"/>
    <w:rsid w:val="008434E9"/>
    <w:rsid w:val="00845883"/>
    <w:rsid w:val="008467AD"/>
    <w:rsid w:val="00846D08"/>
    <w:rsid w:val="0085018F"/>
    <w:rsid w:val="0085222D"/>
    <w:rsid w:val="00852D6F"/>
    <w:rsid w:val="00860455"/>
    <w:rsid w:val="008614D5"/>
    <w:rsid w:val="00861551"/>
    <w:rsid w:val="0086618D"/>
    <w:rsid w:val="00866D83"/>
    <w:rsid w:val="00873007"/>
    <w:rsid w:val="00873731"/>
    <w:rsid w:val="00880211"/>
    <w:rsid w:val="00881D23"/>
    <w:rsid w:val="008841AC"/>
    <w:rsid w:val="008906F9"/>
    <w:rsid w:val="00891388"/>
    <w:rsid w:val="0089144B"/>
    <w:rsid w:val="008921A6"/>
    <w:rsid w:val="00892A59"/>
    <w:rsid w:val="00894D0A"/>
    <w:rsid w:val="008A16F4"/>
    <w:rsid w:val="008A2AE4"/>
    <w:rsid w:val="008A48DD"/>
    <w:rsid w:val="008B517D"/>
    <w:rsid w:val="008B52FE"/>
    <w:rsid w:val="008C168E"/>
    <w:rsid w:val="008C2EBB"/>
    <w:rsid w:val="008C4393"/>
    <w:rsid w:val="008C4935"/>
    <w:rsid w:val="008D1921"/>
    <w:rsid w:val="008D1B2C"/>
    <w:rsid w:val="008D2207"/>
    <w:rsid w:val="008D2C47"/>
    <w:rsid w:val="008D39A0"/>
    <w:rsid w:val="008D7145"/>
    <w:rsid w:val="008E616D"/>
    <w:rsid w:val="008E6688"/>
    <w:rsid w:val="008F1DF4"/>
    <w:rsid w:val="008F40C8"/>
    <w:rsid w:val="008F43C5"/>
    <w:rsid w:val="008F4D5D"/>
    <w:rsid w:val="008F576F"/>
    <w:rsid w:val="008F7F26"/>
    <w:rsid w:val="0090160E"/>
    <w:rsid w:val="00901FDD"/>
    <w:rsid w:val="009033C7"/>
    <w:rsid w:val="00904402"/>
    <w:rsid w:val="00904B19"/>
    <w:rsid w:val="009075C4"/>
    <w:rsid w:val="00907F3A"/>
    <w:rsid w:val="00910B7E"/>
    <w:rsid w:val="009117FA"/>
    <w:rsid w:val="00916BF1"/>
    <w:rsid w:val="00916EAA"/>
    <w:rsid w:val="009178A5"/>
    <w:rsid w:val="009201EF"/>
    <w:rsid w:val="00922DAB"/>
    <w:rsid w:val="009239FF"/>
    <w:rsid w:val="00926DEC"/>
    <w:rsid w:val="00931595"/>
    <w:rsid w:val="00932B5F"/>
    <w:rsid w:val="009330DE"/>
    <w:rsid w:val="0093391D"/>
    <w:rsid w:val="00940967"/>
    <w:rsid w:val="00941003"/>
    <w:rsid w:val="00941F20"/>
    <w:rsid w:val="0094379C"/>
    <w:rsid w:val="00943A56"/>
    <w:rsid w:val="009447CA"/>
    <w:rsid w:val="00955C62"/>
    <w:rsid w:val="00956B07"/>
    <w:rsid w:val="009601BC"/>
    <w:rsid w:val="00960677"/>
    <w:rsid w:val="00961C1C"/>
    <w:rsid w:val="00962A8C"/>
    <w:rsid w:val="00962FD0"/>
    <w:rsid w:val="009652D1"/>
    <w:rsid w:val="00970AAC"/>
    <w:rsid w:val="009744F5"/>
    <w:rsid w:val="00974751"/>
    <w:rsid w:val="009762B7"/>
    <w:rsid w:val="00977CF6"/>
    <w:rsid w:val="00977DC7"/>
    <w:rsid w:val="009849D5"/>
    <w:rsid w:val="00985FAD"/>
    <w:rsid w:val="00986377"/>
    <w:rsid w:val="00987007"/>
    <w:rsid w:val="00987F56"/>
    <w:rsid w:val="0099162E"/>
    <w:rsid w:val="00993443"/>
    <w:rsid w:val="0099767B"/>
    <w:rsid w:val="009A5625"/>
    <w:rsid w:val="009A6199"/>
    <w:rsid w:val="009A631E"/>
    <w:rsid w:val="009A7030"/>
    <w:rsid w:val="009B09EC"/>
    <w:rsid w:val="009B2876"/>
    <w:rsid w:val="009B370A"/>
    <w:rsid w:val="009B746B"/>
    <w:rsid w:val="009B7EFF"/>
    <w:rsid w:val="009C0E15"/>
    <w:rsid w:val="009C364C"/>
    <w:rsid w:val="009C3854"/>
    <w:rsid w:val="009C419D"/>
    <w:rsid w:val="009C4514"/>
    <w:rsid w:val="009C7E60"/>
    <w:rsid w:val="009D0711"/>
    <w:rsid w:val="009D2139"/>
    <w:rsid w:val="009D61C9"/>
    <w:rsid w:val="009D6B11"/>
    <w:rsid w:val="009D7435"/>
    <w:rsid w:val="009E0221"/>
    <w:rsid w:val="009E160B"/>
    <w:rsid w:val="009E6506"/>
    <w:rsid w:val="009E6753"/>
    <w:rsid w:val="009F206A"/>
    <w:rsid w:val="009F2A54"/>
    <w:rsid w:val="009F772E"/>
    <w:rsid w:val="00A02FF0"/>
    <w:rsid w:val="00A1109B"/>
    <w:rsid w:val="00A1243D"/>
    <w:rsid w:val="00A12F6F"/>
    <w:rsid w:val="00A161A8"/>
    <w:rsid w:val="00A203C3"/>
    <w:rsid w:val="00A208E4"/>
    <w:rsid w:val="00A21812"/>
    <w:rsid w:val="00A326EF"/>
    <w:rsid w:val="00A3281D"/>
    <w:rsid w:val="00A3549D"/>
    <w:rsid w:val="00A37AEA"/>
    <w:rsid w:val="00A40723"/>
    <w:rsid w:val="00A4275D"/>
    <w:rsid w:val="00A46129"/>
    <w:rsid w:val="00A46DDE"/>
    <w:rsid w:val="00A47E27"/>
    <w:rsid w:val="00A51328"/>
    <w:rsid w:val="00A571A8"/>
    <w:rsid w:val="00A617DA"/>
    <w:rsid w:val="00A71623"/>
    <w:rsid w:val="00A72364"/>
    <w:rsid w:val="00A84537"/>
    <w:rsid w:val="00A85B33"/>
    <w:rsid w:val="00A864F5"/>
    <w:rsid w:val="00A94298"/>
    <w:rsid w:val="00A9469A"/>
    <w:rsid w:val="00A96FFC"/>
    <w:rsid w:val="00A97B35"/>
    <w:rsid w:val="00AA01C0"/>
    <w:rsid w:val="00AA1A88"/>
    <w:rsid w:val="00AA55D4"/>
    <w:rsid w:val="00AA6A01"/>
    <w:rsid w:val="00AB4346"/>
    <w:rsid w:val="00AB6D72"/>
    <w:rsid w:val="00AB7C5C"/>
    <w:rsid w:val="00ABE643"/>
    <w:rsid w:val="00AC1A40"/>
    <w:rsid w:val="00AC30D2"/>
    <w:rsid w:val="00AC360F"/>
    <w:rsid w:val="00AC36DA"/>
    <w:rsid w:val="00AC4495"/>
    <w:rsid w:val="00AC4A51"/>
    <w:rsid w:val="00AC6E09"/>
    <w:rsid w:val="00AC7FE8"/>
    <w:rsid w:val="00AD304F"/>
    <w:rsid w:val="00AD64FD"/>
    <w:rsid w:val="00AD77F3"/>
    <w:rsid w:val="00AE319B"/>
    <w:rsid w:val="00AE371D"/>
    <w:rsid w:val="00AE5065"/>
    <w:rsid w:val="00AE5E31"/>
    <w:rsid w:val="00AE7307"/>
    <w:rsid w:val="00AF2579"/>
    <w:rsid w:val="00AF3F85"/>
    <w:rsid w:val="00AF4CDB"/>
    <w:rsid w:val="00AF4FE4"/>
    <w:rsid w:val="00AF7259"/>
    <w:rsid w:val="00AF7A7F"/>
    <w:rsid w:val="00B068DE"/>
    <w:rsid w:val="00B13AFA"/>
    <w:rsid w:val="00B14C30"/>
    <w:rsid w:val="00B15F2A"/>
    <w:rsid w:val="00B1656B"/>
    <w:rsid w:val="00B236C8"/>
    <w:rsid w:val="00B24A0A"/>
    <w:rsid w:val="00B30A42"/>
    <w:rsid w:val="00B31E15"/>
    <w:rsid w:val="00B33AE6"/>
    <w:rsid w:val="00B35A02"/>
    <w:rsid w:val="00B36020"/>
    <w:rsid w:val="00B375FB"/>
    <w:rsid w:val="00B407AD"/>
    <w:rsid w:val="00B447D1"/>
    <w:rsid w:val="00B604C5"/>
    <w:rsid w:val="00B61F25"/>
    <w:rsid w:val="00B6309F"/>
    <w:rsid w:val="00B6462D"/>
    <w:rsid w:val="00B65828"/>
    <w:rsid w:val="00B706E5"/>
    <w:rsid w:val="00B75BED"/>
    <w:rsid w:val="00B80296"/>
    <w:rsid w:val="00B819AC"/>
    <w:rsid w:val="00B838DD"/>
    <w:rsid w:val="00B8524E"/>
    <w:rsid w:val="00B93B42"/>
    <w:rsid w:val="00BA21D3"/>
    <w:rsid w:val="00BA2835"/>
    <w:rsid w:val="00BA348B"/>
    <w:rsid w:val="00BA3B24"/>
    <w:rsid w:val="00BA5AA7"/>
    <w:rsid w:val="00BA6BBD"/>
    <w:rsid w:val="00BB1641"/>
    <w:rsid w:val="00BB228D"/>
    <w:rsid w:val="00BC3504"/>
    <w:rsid w:val="00BC3FEC"/>
    <w:rsid w:val="00BC427F"/>
    <w:rsid w:val="00BC681A"/>
    <w:rsid w:val="00BD48A9"/>
    <w:rsid w:val="00BD6AE1"/>
    <w:rsid w:val="00BE03D4"/>
    <w:rsid w:val="00BE0C08"/>
    <w:rsid w:val="00BE3B85"/>
    <w:rsid w:val="00BE55BE"/>
    <w:rsid w:val="00BE7DD4"/>
    <w:rsid w:val="00BF0C8C"/>
    <w:rsid w:val="00BF1436"/>
    <w:rsid w:val="00BF52B5"/>
    <w:rsid w:val="00C00413"/>
    <w:rsid w:val="00C0551A"/>
    <w:rsid w:val="00C06FE7"/>
    <w:rsid w:val="00C135BF"/>
    <w:rsid w:val="00C143EB"/>
    <w:rsid w:val="00C15EEE"/>
    <w:rsid w:val="00C23443"/>
    <w:rsid w:val="00C23E8B"/>
    <w:rsid w:val="00C31B5F"/>
    <w:rsid w:val="00C325FB"/>
    <w:rsid w:val="00C3513B"/>
    <w:rsid w:val="00C36840"/>
    <w:rsid w:val="00C40BE0"/>
    <w:rsid w:val="00C43723"/>
    <w:rsid w:val="00C43F72"/>
    <w:rsid w:val="00C47937"/>
    <w:rsid w:val="00C50779"/>
    <w:rsid w:val="00C509B9"/>
    <w:rsid w:val="00C53C05"/>
    <w:rsid w:val="00C57A9D"/>
    <w:rsid w:val="00C601C8"/>
    <w:rsid w:val="00C6035A"/>
    <w:rsid w:val="00C638E8"/>
    <w:rsid w:val="00C63DC4"/>
    <w:rsid w:val="00C66DD5"/>
    <w:rsid w:val="00C67A37"/>
    <w:rsid w:val="00C70BBA"/>
    <w:rsid w:val="00C74A01"/>
    <w:rsid w:val="00C76207"/>
    <w:rsid w:val="00C77F01"/>
    <w:rsid w:val="00C90DF0"/>
    <w:rsid w:val="00C91702"/>
    <w:rsid w:val="00C91AB6"/>
    <w:rsid w:val="00C9208A"/>
    <w:rsid w:val="00C94066"/>
    <w:rsid w:val="00CA02B5"/>
    <w:rsid w:val="00CA0C16"/>
    <w:rsid w:val="00CA2EA5"/>
    <w:rsid w:val="00CA41F7"/>
    <w:rsid w:val="00CA4EE8"/>
    <w:rsid w:val="00CA6742"/>
    <w:rsid w:val="00CA7931"/>
    <w:rsid w:val="00CB20A8"/>
    <w:rsid w:val="00CB3326"/>
    <w:rsid w:val="00CB379C"/>
    <w:rsid w:val="00CB3DA6"/>
    <w:rsid w:val="00CB46CE"/>
    <w:rsid w:val="00CB63C0"/>
    <w:rsid w:val="00CB684C"/>
    <w:rsid w:val="00CB70BD"/>
    <w:rsid w:val="00CC17CD"/>
    <w:rsid w:val="00CC31B5"/>
    <w:rsid w:val="00CC35BF"/>
    <w:rsid w:val="00CC53A7"/>
    <w:rsid w:val="00CC5E4C"/>
    <w:rsid w:val="00CC5F0E"/>
    <w:rsid w:val="00CC7E25"/>
    <w:rsid w:val="00CD2942"/>
    <w:rsid w:val="00CD43A0"/>
    <w:rsid w:val="00CE414C"/>
    <w:rsid w:val="00CF0703"/>
    <w:rsid w:val="00CF3DCF"/>
    <w:rsid w:val="00CF6D5A"/>
    <w:rsid w:val="00CF773F"/>
    <w:rsid w:val="00CF7E1B"/>
    <w:rsid w:val="00D016BC"/>
    <w:rsid w:val="00D03C1B"/>
    <w:rsid w:val="00D04249"/>
    <w:rsid w:val="00D0477E"/>
    <w:rsid w:val="00D059F0"/>
    <w:rsid w:val="00D07B2C"/>
    <w:rsid w:val="00D12D23"/>
    <w:rsid w:val="00D16AF0"/>
    <w:rsid w:val="00D21FE8"/>
    <w:rsid w:val="00D23AD9"/>
    <w:rsid w:val="00D23C35"/>
    <w:rsid w:val="00D24176"/>
    <w:rsid w:val="00D2419A"/>
    <w:rsid w:val="00D241DE"/>
    <w:rsid w:val="00D251B3"/>
    <w:rsid w:val="00D25A36"/>
    <w:rsid w:val="00D26A83"/>
    <w:rsid w:val="00D31A4B"/>
    <w:rsid w:val="00D33420"/>
    <w:rsid w:val="00D34350"/>
    <w:rsid w:val="00D410B6"/>
    <w:rsid w:val="00D42363"/>
    <w:rsid w:val="00D46CEA"/>
    <w:rsid w:val="00D50DBB"/>
    <w:rsid w:val="00D5265A"/>
    <w:rsid w:val="00D526BD"/>
    <w:rsid w:val="00D53272"/>
    <w:rsid w:val="00D534F6"/>
    <w:rsid w:val="00D5712C"/>
    <w:rsid w:val="00D57DBA"/>
    <w:rsid w:val="00D61DE6"/>
    <w:rsid w:val="00D622D5"/>
    <w:rsid w:val="00D62436"/>
    <w:rsid w:val="00D62EEB"/>
    <w:rsid w:val="00D6396D"/>
    <w:rsid w:val="00D64385"/>
    <w:rsid w:val="00D70ABC"/>
    <w:rsid w:val="00D746CC"/>
    <w:rsid w:val="00D754B4"/>
    <w:rsid w:val="00D8125F"/>
    <w:rsid w:val="00D818C3"/>
    <w:rsid w:val="00D82B97"/>
    <w:rsid w:val="00D82CED"/>
    <w:rsid w:val="00D8637A"/>
    <w:rsid w:val="00D86C0C"/>
    <w:rsid w:val="00D90195"/>
    <w:rsid w:val="00D917A3"/>
    <w:rsid w:val="00D94094"/>
    <w:rsid w:val="00D956D2"/>
    <w:rsid w:val="00D95788"/>
    <w:rsid w:val="00D9590B"/>
    <w:rsid w:val="00D97518"/>
    <w:rsid w:val="00DA0B8F"/>
    <w:rsid w:val="00DA7B53"/>
    <w:rsid w:val="00DB075A"/>
    <w:rsid w:val="00DB2B1F"/>
    <w:rsid w:val="00DB51D8"/>
    <w:rsid w:val="00DB5880"/>
    <w:rsid w:val="00DB6DB3"/>
    <w:rsid w:val="00DC099C"/>
    <w:rsid w:val="00DC09B1"/>
    <w:rsid w:val="00DC552B"/>
    <w:rsid w:val="00DD12B1"/>
    <w:rsid w:val="00DD25E0"/>
    <w:rsid w:val="00DD648F"/>
    <w:rsid w:val="00DD65DE"/>
    <w:rsid w:val="00DD6993"/>
    <w:rsid w:val="00DE0215"/>
    <w:rsid w:val="00DE078A"/>
    <w:rsid w:val="00DE1AFB"/>
    <w:rsid w:val="00DE3EBC"/>
    <w:rsid w:val="00DE5278"/>
    <w:rsid w:val="00DE61A4"/>
    <w:rsid w:val="00DE720B"/>
    <w:rsid w:val="00DE7235"/>
    <w:rsid w:val="00DE7470"/>
    <w:rsid w:val="00DF20DE"/>
    <w:rsid w:val="00DF345F"/>
    <w:rsid w:val="00E0305B"/>
    <w:rsid w:val="00E031FD"/>
    <w:rsid w:val="00E04E18"/>
    <w:rsid w:val="00E052D7"/>
    <w:rsid w:val="00E05AA8"/>
    <w:rsid w:val="00E05EBC"/>
    <w:rsid w:val="00E11467"/>
    <w:rsid w:val="00E129AD"/>
    <w:rsid w:val="00E15E10"/>
    <w:rsid w:val="00E165AD"/>
    <w:rsid w:val="00E16BB8"/>
    <w:rsid w:val="00E22992"/>
    <w:rsid w:val="00E22D3E"/>
    <w:rsid w:val="00E2443A"/>
    <w:rsid w:val="00E25828"/>
    <w:rsid w:val="00E2686C"/>
    <w:rsid w:val="00E304DE"/>
    <w:rsid w:val="00E3089E"/>
    <w:rsid w:val="00E3139F"/>
    <w:rsid w:val="00E315CC"/>
    <w:rsid w:val="00E32E65"/>
    <w:rsid w:val="00E33674"/>
    <w:rsid w:val="00E339B3"/>
    <w:rsid w:val="00E348A1"/>
    <w:rsid w:val="00E34A83"/>
    <w:rsid w:val="00E35D07"/>
    <w:rsid w:val="00E3D03F"/>
    <w:rsid w:val="00E46D06"/>
    <w:rsid w:val="00E47EA5"/>
    <w:rsid w:val="00E513A3"/>
    <w:rsid w:val="00E53FF2"/>
    <w:rsid w:val="00E56BA9"/>
    <w:rsid w:val="00E57EEF"/>
    <w:rsid w:val="00E60CBA"/>
    <w:rsid w:val="00E61345"/>
    <w:rsid w:val="00E65E79"/>
    <w:rsid w:val="00E71BB7"/>
    <w:rsid w:val="00E73656"/>
    <w:rsid w:val="00E73877"/>
    <w:rsid w:val="00E769EA"/>
    <w:rsid w:val="00E81306"/>
    <w:rsid w:val="00E8299C"/>
    <w:rsid w:val="00E836F7"/>
    <w:rsid w:val="00E84EBE"/>
    <w:rsid w:val="00E84EFC"/>
    <w:rsid w:val="00E90640"/>
    <w:rsid w:val="00E9099A"/>
    <w:rsid w:val="00E91F02"/>
    <w:rsid w:val="00E93CEA"/>
    <w:rsid w:val="00E9457E"/>
    <w:rsid w:val="00E97EDF"/>
    <w:rsid w:val="00EA01CD"/>
    <w:rsid w:val="00EA19C1"/>
    <w:rsid w:val="00EA203F"/>
    <w:rsid w:val="00EA471A"/>
    <w:rsid w:val="00EB28C6"/>
    <w:rsid w:val="00EB386E"/>
    <w:rsid w:val="00EB6427"/>
    <w:rsid w:val="00EB6924"/>
    <w:rsid w:val="00EB71F3"/>
    <w:rsid w:val="00EB725D"/>
    <w:rsid w:val="00EC1682"/>
    <w:rsid w:val="00EC4965"/>
    <w:rsid w:val="00EC5F1F"/>
    <w:rsid w:val="00ECD625"/>
    <w:rsid w:val="00ED3563"/>
    <w:rsid w:val="00ED39B1"/>
    <w:rsid w:val="00ED4EEC"/>
    <w:rsid w:val="00EE60A6"/>
    <w:rsid w:val="00EF39F0"/>
    <w:rsid w:val="00F02E8D"/>
    <w:rsid w:val="00F1197C"/>
    <w:rsid w:val="00F1382F"/>
    <w:rsid w:val="00F16768"/>
    <w:rsid w:val="00F21CC7"/>
    <w:rsid w:val="00F22ABE"/>
    <w:rsid w:val="00F26EAB"/>
    <w:rsid w:val="00F30481"/>
    <w:rsid w:val="00F3659C"/>
    <w:rsid w:val="00F41DAC"/>
    <w:rsid w:val="00F42416"/>
    <w:rsid w:val="00F46E83"/>
    <w:rsid w:val="00F47189"/>
    <w:rsid w:val="00F5169E"/>
    <w:rsid w:val="00F5508D"/>
    <w:rsid w:val="00F55B35"/>
    <w:rsid w:val="00F55B4D"/>
    <w:rsid w:val="00F56767"/>
    <w:rsid w:val="00F6210A"/>
    <w:rsid w:val="00F626E9"/>
    <w:rsid w:val="00F62DE9"/>
    <w:rsid w:val="00F637EE"/>
    <w:rsid w:val="00F640C3"/>
    <w:rsid w:val="00F6774F"/>
    <w:rsid w:val="00F743C0"/>
    <w:rsid w:val="00F754C1"/>
    <w:rsid w:val="00F77CD6"/>
    <w:rsid w:val="00F82312"/>
    <w:rsid w:val="00F840EC"/>
    <w:rsid w:val="00F86FF1"/>
    <w:rsid w:val="00F937FA"/>
    <w:rsid w:val="00F96E3A"/>
    <w:rsid w:val="00FA0C59"/>
    <w:rsid w:val="00FA17BE"/>
    <w:rsid w:val="00FA2B10"/>
    <w:rsid w:val="00FA3CAF"/>
    <w:rsid w:val="00FA5C69"/>
    <w:rsid w:val="00FA5CC4"/>
    <w:rsid w:val="00FA61CD"/>
    <w:rsid w:val="00FA65B3"/>
    <w:rsid w:val="00FA6C66"/>
    <w:rsid w:val="00FB684F"/>
    <w:rsid w:val="00FC2EF5"/>
    <w:rsid w:val="00FC3371"/>
    <w:rsid w:val="00FC473A"/>
    <w:rsid w:val="00FC52C9"/>
    <w:rsid w:val="00FC710C"/>
    <w:rsid w:val="00FD2333"/>
    <w:rsid w:val="00FD2750"/>
    <w:rsid w:val="00FD28B7"/>
    <w:rsid w:val="00FD2A5A"/>
    <w:rsid w:val="00FD2FB0"/>
    <w:rsid w:val="00FD3474"/>
    <w:rsid w:val="00FD3CAE"/>
    <w:rsid w:val="00FD3EFD"/>
    <w:rsid w:val="00FD4AEA"/>
    <w:rsid w:val="00FD65A1"/>
    <w:rsid w:val="00FD7768"/>
    <w:rsid w:val="00FD7D95"/>
    <w:rsid w:val="00FE1FB0"/>
    <w:rsid w:val="00FE6563"/>
    <w:rsid w:val="00FE65FC"/>
    <w:rsid w:val="00FE7EE6"/>
    <w:rsid w:val="00FF1867"/>
    <w:rsid w:val="00FF211B"/>
    <w:rsid w:val="00FF6A62"/>
    <w:rsid w:val="00FF71C9"/>
    <w:rsid w:val="01451E0A"/>
    <w:rsid w:val="0166D4BA"/>
    <w:rsid w:val="01836B70"/>
    <w:rsid w:val="018BD174"/>
    <w:rsid w:val="0204EAB8"/>
    <w:rsid w:val="021F9ABE"/>
    <w:rsid w:val="022D962D"/>
    <w:rsid w:val="0239FBF9"/>
    <w:rsid w:val="02A590BC"/>
    <w:rsid w:val="02B9128C"/>
    <w:rsid w:val="02CE67AD"/>
    <w:rsid w:val="02DB075C"/>
    <w:rsid w:val="02E54ABF"/>
    <w:rsid w:val="03535F67"/>
    <w:rsid w:val="03E3FC74"/>
    <w:rsid w:val="04085DE2"/>
    <w:rsid w:val="041A5032"/>
    <w:rsid w:val="0430E19F"/>
    <w:rsid w:val="043BB4FA"/>
    <w:rsid w:val="0443F7BD"/>
    <w:rsid w:val="04839448"/>
    <w:rsid w:val="0485E610"/>
    <w:rsid w:val="04A58CF2"/>
    <w:rsid w:val="04B5CD0F"/>
    <w:rsid w:val="05131B26"/>
    <w:rsid w:val="0520FD06"/>
    <w:rsid w:val="052472FA"/>
    <w:rsid w:val="05522860"/>
    <w:rsid w:val="0552FF7B"/>
    <w:rsid w:val="059BD2B6"/>
    <w:rsid w:val="059CA7F1"/>
    <w:rsid w:val="05A3AE20"/>
    <w:rsid w:val="05ACD259"/>
    <w:rsid w:val="05BB6067"/>
    <w:rsid w:val="05C7F38C"/>
    <w:rsid w:val="05DB5732"/>
    <w:rsid w:val="06789A45"/>
    <w:rsid w:val="06944993"/>
    <w:rsid w:val="06B6484F"/>
    <w:rsid w:val="06DCD548"/>
    <w:rsid w:val="06EAC73E"/>
    <w:rsid w:val="06EDD14E"/>
    <w:rsid w:val="06F6B61F"/>
    <w:rsid w:val="070AF042"/>
    <w:rsid w:val="0741693E"/>
    <w:rsid w:val="0778089A"/>
    <w:rsid w:val="07882831"/>
    <w:rsid w:val="0823737F"/>
    <w:rsid w:val="0841215D"/>
    <w:rsid w:val="08438F22"/>
    <w:rsid w:val="08478E82"/>
    <w:rsid w:val="088771A5"/>
    <w:rsid w:val="089F7C0B"/>
    <w:rsid w:val="08B42A07"/>
    <w:rsid w:val="08EFC102"/>
    <w:rsid w:val="08F1C530"/>
    <w:rsid w:val="08F5C3B0"/>
    <w:rsid w:val="0956E932"/>
    <w:rsid w:val="095F0107"/>
    <w:rsid w:val="097A7579"/>
    <w:rsid w:val="0A528548"/>
    <w:rsid w:val="0A72A610"/>
    <w:rsid w:val="0A91932C"/>
    <w:rsid w:val="0B043FE3"/>
    <w:rsid w:val="0B0457C2"/>
    <w:rsid w:val="0B197AD6"/>
    <w:rsid w:val="0B1F1872"/>
    <w:rsid w:val="0B32EDA5"/>
    <w:rsid w:val="0B441DB2"/>
    <w:rsid w:val="0B44E4BC"/>
    <w:rsid w:val="0B56DB3E"/>
    <w:rsid w:val="0B6A2FFF"/>
    <w:rsid w:val="0BC6DCE4"/>
    <w:rsid w:val="0BD8F4EF"/>
    <w:rsid w:val="0BF5E0A7"/>
    <w:rsid w:val="0C2DF946"/>
    <w:rsid w:val="0C4D4A6A"/>
    <w:rsid w:val="0CA09EED"/>
    <w:rsid w:val="0CAD3717"/>
    <w:rsid w:val="0CE04222"/>
    <w:rsid w:val="0CEFEF86"/>
    <w:rsid w:val="0CF33E50"/>
    <w:rsid w:val="0D1204AA"/>
    <w:rsid w:val="0D18998B"/>
    <w:rsid w:val="0D57F0BD"/>
    <w:rsid w:val="0D9F851B"/>
    <w:rsid w:val="0DD6DC78"/>
    <w:rsid w:val="0DEEB04F"/>
    <w:rsid w:val="0DF98FEB"/>
    <w:rsid w:val="0DFBAC3D"/>
    <w:rsid w:val="0E116ADA"/>
    <w:rsid w:val="0E32063E"/>
    <w:rsid w:val="0E3C8B2F"/>
    <w:rsid w:val="0E407004"/>
    <w:rsid w:val="0E800EAD"/>
    <w:rsid w:val="0E96E423"/>
    <w:rsid w:val="0EAB3B4C"/>
    <w:rsid w:val="0EC5E3C2"/>
    <w:rsid w:val="0ED1F86E"/>
    <w:rsid w:val="0EEC8146"/>
    <w:rsid w:val="0EFB8BE7"/>
    <w:rsid w:val="0F043495"/>
    <w:rsid w:val="0F0480DF"/>
    <w:rsid w:val="0F2902F2"/>
    <w:rsid w:val="0F2F2A18"/>
    <w:rsid w:val="0F30149D"/>
    <w:rsid w:val="0F65B314"/>
    <w:rsid w:val="0F73A21F"/>
    <w:rsid w:val="0FA60AAC"/>
    <w:rsid w:val="0FAAF8EF"/>
    <w:rsid w:val="0FBC1C6E"/>
    <w:rsid w:val="0FE3241E"/>
    <w:rsid w:val="0FF01D4E"/>
    <w:rsid w:val="104A79AF"/>
    <w:rsid w:val="10602A03"/>
    <w:rsid w:val="107DEBA2"/>
    <w:rsid w:val="10894541"/>
    <w:rsid w:val="10E5EBA2"/>
    <w:rsid w:val="111123C1"/>
    <w:rsid w:val="1140275D"/>
    <w:rsid w:val="1165596C"/>
    <w:rsid w:val="11A5EC8B"/>
    <w:rsid w:val="11AE9719"/>
    <w:rsid w:val="11E9181F"/>
    <w:rsid w:val="12201E52"/>
    <w:rsid w:val="124C9BD6"/>
    <w:rsid w:val="12854210"/>
    <w:rsid w:val="1294FD58"/>
    <w:rsid w:val="12AE28E4"/>
    <w:rsid w:val="12AE6738"/>
    <w:rsid w:val="12BDF870"/>
    <w:rsid w:val="12E452E9"/>
    <w:rsid w:val="12E988F5"/>
    <w:rsid w:val="12FCFC90"/>
    <w:rsid w:val="12FEAF50"/>
    <w:rsid w:val="132DE332"/>
    <w:rsid w:val="136F80FA"/>
    <w:rsid w:val="13869BF7"/>
    <w:rsid w:val="13979837"/>
    <w:rsid w:val="13BA6ECD"/>
    <w:rsid w:val="13EAAB7C"/>
    <w:rsid w:val="1417F683"/>
    <w:rsid w:val="14253CD8"/>
    <w:rsid w:val="14378D80"/>
    <w:rsid w:val="1447F9D6"/>
    <w:rsid w:val="145FA881"/>
    <w:rsid w:val="14D94ED3"/>
    <w:rsid w:val="14E7EB64"/>
    <w:rsid w:val="14EBC947"/>
    <w:rsid w:val="14F8569B"/>
    <w:rsid w:val="15177BB5"/>
    <w:rsid w:val="151F7AEA"/>
    <w:rsid w:val="1576BEE4"/>
    <w:rsid w:val="15D86161"/>
    <w:rsid w:val="15E46A43"/>
    <w:rsid w:val="15E80A41"/>
    <w:rsid w:val="15F5DFB7"/>
    <w:rsid w:val="162005F0"/>
    <w:rsid w:val="162E8E7C"/>
    <w:rsid w:val="16501058"/>
    <w:rsid w:val="166B6A48"/>
    <w:rsid w:val="16AEFC30"/>
    <w:rsid w:val="16D9AF30"/>
    <w:rsid w:val="16DB2F28"/>
    <w:rsid w:val="16E9CFB1"/>
    <w:rsid w:val="16F442DA"/>
    <w:rsid w:val="1716BABF"/>
    <w:rsid w:val="1727244B"/>
    <w:rsid w:val="1737AD05"/>
    <w:rsid w:val="17B8119D"/>
    <w:rsid w:val="17FFA094"/>
    <w:rsid w:val="180FC06C"/>
    <w:rsid w:val="181237CB"/>
    <w:rsid w:val="182604B2"/>
    <w:rsid w:val="1847246B"/>
    <w:rsid w:val="1890AB4E"/>
    <w:rsid w:val="189A1545"/>
    <w:rsid w:val="18BC2930"/>
    <w:rsid w:val="18CFECD9"/>
    <w:rsid w:val="193F814E"/>
    <w:rsid w:val="195CA12D"/>
    <w:rsid w:val="1978E119"/>
    <w:rsid w:val="1984A79E"/>
    <w:rsid w:val="1994FE22"/>
    <w:rsid w:val="19A450CF"/>
    <w:rsid w:val="19B05EF9"/>
    <w:rsid w:val="19E053C6"/>
    <w:rsid w:val="1A10BDB0"/>
    <w:rsid w:val="1A13A802"/>
    <w:rsid w:val="1A26696D"/>
    <w:rsid w:val="1A367A62"/>
    <w:rsid w:val="1A514EA1"/>
    <w:rsid w:val="1A5F00AD"/>
    <w:rsid w:val="1AF6D611"/>
    <w:rsid w:val="1B1A54CE"/>
    <w:rsid w:val="1B49FEB9"/>
    <w:rsid w:val="1B4B154E"/>
    <w:rsid w:val="1B56FEAD"/>
    <w:rsid w:val="1B595399"/>
    <w:rsid w:val="1B7A2482"/>
    <w:rsid w:val="1B95865A"/>
    <w:rsid w:val="1BA35F6A"/>
    <w:rsid w:val="1BA66703"/>
    <w:rsid w:val="1BA8B13D"/>
    <w:rsid w:val="1BD35269"/>
    <w:rsid w:val="1BF3344F"/>
    <w:rsid w:val="1C21C0F1"/>
    <w:rsid w:val="1C282BD4"/>
    <w:rsid w:val="1C5F6E62"/>
    <w:rsid w:val="1C6580F5"/>
    <w:rsid w:val="1C9DC9EC"/>
    <w:rsid w:val="1CAB46EE"/>
    <w:rsid w:val="1CB3BD56"/>
    <w:rsid w:val="1CB5DD27"/>
    <w:rsid w:val="1CEB2CE3"/>
    <w:rsid w:val="1CED76C1"/>
    <w:rsid w:val="1D111314"/>
    <w:rsid w:val="1D181542"/>
    <w:rsid w:val="1D356E4E"/>
    <w:rsid w:val="1D402824"/>
    <w:rsid w:val="1D6498B3"/>
    <w:rsid w:val="1D713CED"/>
    <w:rsid w:val="1D90D25E"/>
    <w:rsid w:val="1DC5955A"/>
    <w:rsid w:val="1DE8390A"/>
    <w:rsid w:val="1DED34B6"/>
    <w:rsid w:val="1DF06599"/>
    <w:rsid w:val="1DF2A089"/>
    <w:rsid w:val="1E04A36D"/>
    <w:rsid w:val="1E57B67C"/>
    <w:rsid w:val="1EC60C44"/>
    <w:rsid w:val="1EF19D48"/>
    <w:rsid w:val="1F10179B"/>
    <w:rsid w:val="1F129C7F"/>
    <w:rsid w:val="1F191583"/>
    <w:rsid w:val="1F1C4795"/>
    <w:rsid w:val="1F2304BE"/>
    <w:rsid w:val="1F4300F6"/>
    <w:rsid w:val="1F48E71E"/>
    <w:rsid w:val="1F7869D2"/>
    <w:rsid w:val="1FEE3788"/>
    <w:rsid w:val="208FDDA2"/>
    <w:rsid w:val="20B71EEE"/>
    <w:rsid w:val="20D73980"/>
    <w:rsid w:val="20E244BF"/>
    <w:rsid w:val="21325463"/>
    <w:rsid w:val="21338150"/>
    <w:rsid w:val="2141BA6A"/>
    <w:rsid w:val="214CCD93"/>
    <w:rsid w:val="214F24F8"/>
    <w:rsid w:val="21508A7A"/>
    <w:rsid w:val="215DCC15"/>
    <w:rsid w:val="21696C7F"/>
    <w:rsid w:val="217348C3"/>
    <w:rsid w:val="217A93FC"/>
    <w:rsid w:val="218787FF"/>
    <w:rsid w:val="21AD347E"/>
    <w:rsid w:val="21C2576A"/>
    <w:rsid w:val="2206ED17"/>
    <w:rsid w:val="22119B82"/>
    <w:rsid w:val="226042FF"/>
    <w:rsid w:val="2275B1EA"/>
    <w:rsid w:val="22A8BBD9"/>
    <w:rsid w:val="22B68106"/>
    <w:rsid w:val="22EE5CB9"/>
    <w:rsid w:val="22EE6243"/>
    <w:rsid w:val="22F26ACE"/>
    <w:rsid w:val="22FB6D84"/>
    <w:rsid w:val="2308D34D"/>
    <w:rsid w:val="2386AFF3"/>
    <w:rsid w:val="23D30277"/>
    <w:rsid w:val="23DFE362"/>
    <w:rsid w:val="2421A182"/>
    <w:rsid w:val="2439A21D"/>
    <w:rsid w:val="244483AC"/>
    <w:rsid w:val="244FEB0D"/>
    <w:rsid w:val="24603AD5"/>
    <w:rsid w:val="24B71C82"/>
    <w:rsid w:val="24C55786"/>
    <w:rsid w:val="24E4B7B8"/>
    <w:rsid w:val="24E58F0F"/>
    <w:rsid w:val="24EA64A0"/>
    <w:rsid w:val="24F9E2C6"/>
    <w:rsid w:val="2506728B"/>
    <w:rsid w:val="25226127"/>
    <w:rsid w:val="253C322F"/>
    <w:rsid w:val="254152D4"/>
    <w:rsid w:val="2567931C"/>
    <w:rsid w:val="25AF2955"/>
    <w:rsid w:val="26281DA7"/>
    <w:rsid w:val="262984D5"/>
    <w:rsid w:val="26353DD8"/>
    <w:rsid w:val="263EF3FF"/>
    <w:rsid w:val="268EB1E6"/>
    <w:rsid w:val="26B00FCE"/>
    <w:rsid w:val="26D446AB"/>
    <w:rsid w:val="26E783B5"/>
    <w:rsid w:val="26E9190D"/>
    <w:rsid w:val="2703D529"/>
    <w:rsid w:val="270510E5"/>
    <w:rsid w:val="2719DFCB"/>
    <w:rsid w:val="271A7FAF"/>
    <w:rsid w:val="2734CAE3"/>
    <w:rsid w:val="27A958FB"/>
    <w:rsid w:val="281BA8BC"/>
    <w:rsid w:val="28352528"/>
    <w:rsid w:val="2873F2C3"/>
    <w:rsid w:val="287D2DBD"/>
    <w:rsid w:val="289D3095"/>
    <w:rsid w:val="28A5D682"/>
    <w:rsid w:val="28B57326"/>
    <w:rsid w:val="28E47F6E"/>
    <w:rsid w:val="28F8C37C"/>
    <w:rsid w:val="29071B30"/>
    <w:rsid w:val="293464BD"/>
    <w:rsid w:val="2968181F"/>
    <w:rsid w:val="2971FBDE"/>
    <w:rsid w:val="29B5BDEA"/>
    <w:rsid w:val="29B6079D"/>
    <w:rsid w:val="29C5F51F"/>
    <w:rsid w:val="2A036E2B"/>
    <w:rsid w:val="2A1331AC"/>
    <w:rsid w:val="2A4700AF"/>
    <w:rsid w:val="2A484399"/>
    <w:rsid w:val="2A727AE7"/>
    <w:rsid w:val="2A742CF5"/>
    <w:rsid w:val="2A8EA4DD"/>
    <w:rsid w:val="2A938D81"/>
    <w:rsid w:val="2AA02785"/>
    <w:rsid w:val="2AD2FB7B"/>
    <w:rsid w:val="2ADE00CC"/>
    <w:rsid w:val="2B29F4FD"/>
    <w:rsid w:val="2B2B88C1"/>
    <w:rsid w:val="2B2F2BCD"/>
    <w:rsid w:val="2B385F0A"/>
    <w:rsid w:val="2B4625B3"/>
    <w:rsid w:val="2B505227"/>
    <w:rsid w:val="2B546599"/>
    <w:rsid w:val="2B5A533C"/>
    <w:rsid w:val="2B7266F3"/>
    <w:rsid w:val="2B817F7E"/>
    <w:rsid w:val="2BB06E4F"/>
    <w:rsid w:val="2BC3E026"/>
    <w:rsid w:val="2BDD85FE"/>
    <w:rsid w:val="2BE935C8"/>
    <w:rsid w:val="2C5C2D18"/>
    <w:rsid w:val="2C7530A6"/>
    <w:rsid w:val="2C77BD31"/>
    <w:rsid w:val="2C7D5E49"/>
    <w:rsid w:val="2C8C9258"/>
    <w:rsid w:val="2C8F9F57"/>
    <w:rsid w:val="2CA358B8"/>
    <w:rsid w:val="2CB31084"/>
    <w:rsid w:val="2CB86888"/>
    <w:rsid w:val="2CEAF5A3"/>
    <w:rsid w:val="2CEC1D02"/>
    <w:rsid w:val="2D1D4BE2"/>
    <w:rsid w:val="2D2A0FB8"/>
    <w:rsid w:val="2D2E53D2"/>
    <w:rsid w:val="2D34AB5E"/>
    <w:rsid w:val="2D364109"/>
    <w:rsid w:val="2D663C74"/>
    <w:rsid w:val="2D8E5B51"/>
    <w:rsid w:val="2D9F8348"/>
    <w:rsid w:val="2DBA2C96"/>
    <w:rsid w:val="2DC0E3A9"/>
    <w:rsid w:val="2DC3D208"/>
    <w:rsid w:val="2E3CBD3C"/>
    <w:rsid w:val="2E5D02AA"/>
    <w:rsid w:val="2E9117AE"/>
    <w:rsid w:val="2E9BF5ED"/>
    <w:rsid w:val="2EE7367B"/>
    <w:rsid w:val="2F1B6B62"/>
    <w:rsid w:val="2F1D4DED"/>
    <w:rsid w:val="2F8CE9B1"/>
    <w:rsid w:val="2FAB7BDC"/>
    <w:rsid w:val="2FAFD99D"/>
    <w:rsid w:val="2FBF9C44"/>
    <w:rsid w:val="3012CBCD"/>
    <w:rsid w:val="3012D8DF"/>
    <w:rsid w:val="301D7363"/>
    <w:rsid w:val="3073A164"/>
    <w:rsid w:val="30A5B455"/>
    <w:rsid w:val="30BCFF7B"/>
    <w:rsid w:val="30BF3DEB"/>
    <w:rsid w:val="30E6CE1B"/>
    <w:rsid w:val="30FA7C86"/>
    <w:rsid w:val="3104B422"/>
    <w:rsid w:val="314E455B"/>
    <w:rsid w:val="31592E38"/>
    <w:rsid w:val="31724B17"/>
    <w:rsid w:val="3173A3BC"/>
    <w:rsid w:val="317DBEC3"/>
    <w:rsid w:val="31B00102"/>
    <w:rsid w:val="31CD55C9"/>
    <w:rsid w:val="31E1A65C"/>
    <w:rsid w:val="31E250EC"/>
    <w:rsid w:val="31F01432"/>
    <w:rsid w:val="320F2837"/>
    <w:rsid w:val="3223B5C0"/>
    <w:rsid w:val="3237D9CB"/>
    <w:rsid w:val="32394139"/>
    <w:rsid w:val="323B09A0"/>
    <w:rsid w:val="323CF1F3"/>
    <w:rsid w:val="324852F7"/>
    <w:rsid w:val="329DF03A"/>
    <w:rsid w:val="32A4E703"/>
    <w:rsid w:val="32BC385F"/>
    <w:rsid w:val="32CC73F9"/>
    <w:rsid w:val="32F7BB2A"/>
    <w:rsid w:val="32FB9E9A"/>
    <w:rsid w:val="33406CE2"/>
    <w:rsid w:val="3375F980"/>
    <w:rsid w:val="337BBF50"/>
    <w:rsid w:val="3386E934"/>
    <w:rsid w:val="33995976"/>
    <w:rsid w:val="33A0D464"/>
    <w:rsid w:val="33B32357"/>
    <w:rsid w:val="33C700CB"/>
    <w:rsid w:val="33F11176"/>
    <w:rsid w:val="3420F525"/>
    <w:rsid w:val="3460F112"/>
    <w:rsid w:val="34819618"/>
    <w:rsid w:val="34C1AA22"/>
    <w:rsid w:val="34D7504C"/>
    <w:rsid w:val="34ED627F"/>
    <w:rsid w:val="34F2D684"/>
    <w:rsid w:val="351F4099"/>
    <w:rsid w:val="352FF396"/>
    <w:rsid w:val="354A3F39"/>
    <w:rsid w:val="354FC725"/>
    <w:rsid w:val="357BB1C7"/>
    <w:rsid w:val="3586D83C"/>
    <w:rsid w:val="35C057C7"/>
    <w:rsid w:val="35E82A6D"/>
    <w:rsid w:val="36018E02"/>
    <w:rsid w:val="366DB9C1"/>
    <w:rsid w:val="367D1533"/>
    <w:rsid w:val="3693D889"/>
    <w:rsid w:val="36A3E528"/>
    <w:rsid w:val="36AA4DEF"/>
    <w:rsid w:val="36CD66FF"/>
    <w:rsid w:val="3714279D"/>
    <w:rsid w:val="3738DB2C"/>
    <w:rsid w:val="37479D7A"/>
    <w:rsid w:val="3768AD2D"/>
    <w:rsid w:val="377833EA"/>
    <w:rsid w:val="377D6E4A"/>
    <w:rsid w:val="37805B12"/>
    <w:rsid w:val="37BF5169"/>
    <w:rsid w:val="38612B36"/>
    <w:rsid w:val="3874CF2F"/>
    <w:rsid w:val="388088CF"/>
    <w:rsid w:val="38AFA833"/>
    <w:rsid w:val="38BB74AC"/>
    <w:rsid w:val="392C197D"/>
    <w:rsid w:val="394ED152"/>
    <w:rsid w:val="39503AAB"/>
    <w:rsid w:val="3964D293"/>
    <w:rsid w:val="397A98A5"/>
    <w:rsid w:val="399FE165"/>
    <w:rsid w:val="39BA091D"/>
    <w:rsid w:val="39CD90E5"/>
    <w:rsid w:val="3A4BDE0E"/>
    <w:rsid w:val="3A77B7F7"/>
    <w:rsid w:val="3A8D71DD"/>
    <w:rsid w:val="3B048A3F"/>
    <w:rsid w:val="3B1B706E"/>
    <w:rsid w:val="3B37C6C9"/>
    <w:rsid w:val="3B740E7B"/>
    <w:rsid w:val="3B7BB29F"/>
    <w:rsid w:val="3B90A27C"/>
    <w:rsid w:val="3BC1B57D"/>
    <w:rsid w:val="3C01E437"/>
    <w:rsid w:val="3C387C48"/>
    <w:rsid w:val="3C3AE3D8"/>
    <w:rsid w:val="3C6D3FA5"/>
    <w:rsid w:val="3CCDC6E3"/>
    <w:rsid w:val="3CF4FFAE"/>
    <w:rsid w:val="3CFB1972"/>
    <w:rsid w:val="3D05E6E9"/>
    <w:rsid w:val="3D311E7E"/>
    <w:rsid w:val="3D62B845"/>
    <w:rsid w:val="3D8410FB"/>
    <w:rsid w:val="3D8EEC6B"/>
    <w:rsid w:val="3DACC187"/>
    <w:rsid w:val="3DB2CB28"/>
    <w:rsid w:val="3DD8FE57"/>
    <w:rsid w:val="3DE8BC05"/>
    <w:rsid w:val="3DF38494"/>
    <w:rsid w:val="3E4FEE6A"/>
    <w:rsid w:val="3E5C92FE"/>
    <w:rsid w:val="3E796C3A"/>
    <w:rsid w:val="3E8D5A47"/>
    <w:rsid w:val="3EB511D5"/>
    <w:rsid w:val="3EC98CFF"/>
    <w:rsid w:val="3ED05993"/>
    <w:rsid w:val="3EDEA510"/>
    <w:rsid w:val="3EDF9E6E"/>
    <w:rsid w:val="3EF0D36C"/>
    <w:rsid w:val="3EF8A0AB"/>
    <w:rsid w:val="3F3CDC81"/>
    <w:rsid w:val="3F4002FA"/>
    <w:rsid w:val="3F43F1C6"/>
    <w:rsid w:val="3F54D8A4"/>
    <w:rsid w:val="3F620FFA"/>
    <w:rsid w:val="3F79C2C9"/>
    <w:rsid w:val="3F848C66"/>
    <w:rsid w:val="3F853F78"/>
    <w:rsid w:val="3FC738FF"/>
    <w:rsid w:val="3FCE6CEB"/>
    <w:rsid w:val="3FCEF3BB"/>
    <w:rsid w:val="3FE10C4F"/>
    <w:rsid w:val="3FEAB001"/>
    <w:rsid w:val="4009D9FA"/>
    <w:rsid w:val="401C218D"/>
    <w:rsid w:val="403DD56D"/>
    <w:rsid w:val="405C2E3F"/>
    <w:rsid w:val="4099F775"/>
    <w:rsid w:val="40D8ACE2"/>
    <w:rsid w:val="41018FFF"/>
    <w:rsid w:val="4105A5EB"/>
    <w:rsid w:val="410E8CF6"/>
    <w:rsid w:val="411D34A5"/>
    <w:rsid w:val="4150C7D2"/>
    <w:rsid w:val="415B1192"/>
    <w:rsid w:val="415C9826"/>
    <w:rsid w:val="416D4237"/>
    <w:rsid w:val="41A34DD1"/>
    <w:rsid w:val="41A431CF"/>
    <w:rsid w:val="41B46728"/>
    <w:rsid w:val="41C6A835"/>
    <w:rsid w:val="41FDC534"/>
    <w:rsid w:val="422C86AA"/>
    <w:rsid w:val="425EE853"/>
    <w:rsid w:val="426181E0"/>
    <w:rsid w:val="42725946"/>
    <w:rsid w:val="42777672"/>
    <w:rsid w:val="42841CA4"/>
    <w:rsid w:val="42A8799E"/>
    <w:rsid w:val="42CCA616"/>
    <w:rsid w:val="42E9E57E"/>
    <w:rsid w:val="4306CB4D"/>
    <w:rsid w:val="4317D5AE"/>
    <w:rsid w:val="4351248A"/>
    <w:rsid w:val="435CC8D9"/>
    <w:rsid w:val="43656B19"/>
    <w:rsid w:val="43979A41"/>
    <w:rsid w:val="43A7CD05"/>
    <w:rsid w:val="43BA1B29"/>
    <w:rsid w:val="43D55C1C"/>
    <w:rsid w:val="43E9768B"/>
    <w:rsid w:val="44450E91"/>
    <w:rsid w:val="44595F8B"/>
    <w:rsid w:val="4464060E"/>
    <w:rsid w:val="44A86917"/>
    <w:rsid w:val="44F1C62A"/>
    <w:rsid w:val="450E77A3"/>
    <w:rsid w:val="4541F25F"/>
    <w:rsid w:val="454DCEA2"/>
    <w:rsid w:val="457A90BD"/>
    <w:rsid w:val="457BCFC9"/>
    <w:rsid w:val="45857659"/>
    <w:rsid w:val="45AC0476"/>
    <w:rsid w:val="45DDBF82"/>
    <w:rsid w:val="45E9EF36"/>
    <w:rsid w:val="45FD301A"/>
    <w:rsid w:val="461425C4"/>
    <w:rsid w:val="461C3ACF"/>
    <w:rsid w:val="469C68DC"/>
    <w:rsid w:val="46A9AFDC"/>
    <w:rsid w:val="46B9F306"/>
    <w:rsid w:val="46E16602"/>
    <w:rsid w:val="4718400F"/>
    <w:rsid w:val="472EAB7B"/>
    <w:rsid w:val="474EC579"/>
    <w:rsid w:val="47647258"/>
    <w:rsid w:val="47705487"/>
    <w:rsid w:val="478DE333"/>
    <w:rsid w:val="4790EF14"/>
    <w:rsid w:val="47A016F1"/>
    <w:rsid w:val="47A4DF72"/>
    <w:rsid w:val="47FFC0F1"/>
    <w:rsid w:val="4812CBD8"/>
    <w:rsid w:val="483A5EA9"/>
    <w:rsid w:val="485F9007"/>
    <w:rsid w:val="48753FB2"/>
    <w:rsid w:val="48B565C9"/>
    <w:rsid w:val="48C6EB29"/>
    <w:rsid w:val="48F7D25A"/>
    <w:rsid w:val="498E4882"/>
    <w:rsid w:val="498F2218"/>
    <w:rsid w:val="49A2EE43"/>
    <w:rsid w:val="49A51485"/>
    <w:rsid w:val="49AAA2D0"/>
    <w:rsid w:val="49BF8729"/>
    <w:rsid w:val="49CEBFAF"/>
    <w:rsid w:val="4A13201F"/>
    <w:rsid w:val="4A62CA8B"/>
    <w:rsid w:val="4A68E6EC"/>
    <w:rsid w:val="4A6D837E"/>
    <w:rsid w:val="4A70B4EC"/>
    <w:rsid w:val="4A9312ED"/>
    <w:rsid w:val="4AC0E81E"/>
    <w:rsid w:val="4AC166FE"/>
    <w:rsid w:val="4AED4827"/>
    <w:rsid w:val="4B02F08C"/>
    <w:rsid w:val="4B6AA6B1"/>
    <w:rsid w:val="4B6F1565"/>
    <w:rsid w:val="4B73D01E"/>
    <w:rsid w:val="4B7638E3"/>
    <w:rsid w:val="4B7BFF5E"/>
    <w:rsid w:val="4BA546D0"/>
    <w:rsid w:val="4BBB371F"/>
    <w:rsid w:val="4BE72AD8"/>
    <w:rsid w:val="4BEA6B48"/>
    <w:rsid w:val="4BF73DBB"/>
    <w:rsid w:val="4C393FD0"/>
    <w:rsid w:val="4C3BB55F"/>
    <w:rsid w:val="4C4BB033"/>
    <w:rsid w:val="4CB17CC9"/>
    <w:rsid w:val="4CC89E15"/>
    <w:rsid w:val="4CCC8C74"/>
    <w:rsid w:val="4CF235A4"/>
    <w:rsid w:val="4D14042B"/>
    <w:rsid w:val="4D14C019"/>
    <w:rsid w:val="4D1728B0"/>
    <w:rsid w:val="4D874E44"/>
    <w:rsid w:val="4DBBC7E4"/>
    <w:rsid w:val="4DD36230"/>
    <w:rsid w:val="4DEAD9F4"/>
    <w:rsid w:val="4E8AC38D"/>
    <w:rsid w:val="4EBFDC5B"/>
    <w:rsid w:val="4EDC4258"/>
    <w:rsid w:val="4EF4E578"/>
    <w:rsid w:val="4F24E030"/>
    <w:rsid w:val="4F361231"/>
    <w:rsid w:val="4F7ED356"/>
    <w:rsid w:val="4FC3307C"/>
    <w:rsid w:val="4FC7C8D6"/>
    <w:rsid w:val="4FD0FBBB"/>
    <w:rsid w:val="4FE3144C"/>
    <w:rsid w:val="501BD375"/>
    <w:rsid w:val="50AA8D7F"/>
    <w:rsid w:val="50E0179A"/>
    <w:rsid w:val="50FD413A"/>
    <w:rsid w:val="510E6BE9"/>
    <w:rsid w:val="512EB988"/>
    <w:rsid w:val="515341BC"/>
    <w:rsid w:val="516EC417"/>
    <w:rsid w:val="51778BB0"/>
    <w:rsid w:val="51842075"/>
    <w:rsid w:val="5186D9FA"/>
    <w:rsid w:val="5225D8BC"/>
    <w:rsid w:val="5235060A"/>
    <w:rsid w:val="52382B8F"/>
    <w:rsid w:val="523C5B6E"/>
    <w:rsid w:val="527C69A4"/>
    <w:rsid w:val="5289A8AF"/>
    <w:rsid w:val="52A95714"/>
    <w:rsid w:val="532939A0"/>
    <w:rsid w:val="53536F34"/>
    <w:rsid w:val="53714BF8"/>
    <w:rsid w:val="537EC671"/>
    <w:rsid w:val="53E49EF3"/>
    <w:rsid w:val="5462EC35"/>
    <w:rsid w:val="5468E085"/>
    <w:rsid w:val="54934466"/>
    <w:rsid w:val="54939033"/>
    <w:rsid w:val="549568AC"/>
    <w:rsid w:val="549CABAE"/>
    <w:rsid w:val="54A79293"/>
    <w:rsid w:val="54AA2047"/>
    <w:rsid w:val="54AEA8FB"/>
    <w:rsid w:val="54C09998"/>
    <w:rsid w:val="54D5DBE8"/>
    <w:rsid w:val="54DBB4CB"/>
    <w:rsid w:val="54F6E0AD"/>
    <w:rsid w:val="552B89AD"/>
    <w:rsid w:val="557ACFBA"/>
    <w:rsid w:val="55B32876"/>
    <w:rsid w:val="55CA1BF5"/>
    <w:rsid w:val="55D62713"/>
    <w:rsid w:val="55DA548C"/>
    <w:rsid w:val="55DAB9A0"/>
    <w:rsid w:val="562A5B70"/>
    <w:rsid w:val="567775E4"/>
    <w:rsid w:val="568F3A3B"/>
    <w:rsid w:val="569F21C0"/>
    <w:rsid w:val="57006797"/>
    <w:rsid w:val="5718E648"/>
    <w:rsid w:val="5741DC2E"/>
    <w:rsid w:val="5749EF2C"/>
    <w:rsid w:val="574C3F2C"/>
    <w:rsid w:val="574F3D5A"/>
    <w:rsid w:val="57620D44"/>
    <w:rsid w:val="57B33C6D"/>
    <w:rsid w:val="57B86F5D"/>
    <w:rsid w:val="57D63CA6"/>
    <w:rsid w:val="57E7F0A2"/>
    <w:rsid w:val="57F9B5A6"/>
    <w:rsid w:val="58D2E77A"/>
    <w:rsid w:val="58E47920"/>
    <w:rsid w:val="590C1250"/>
    <w:rsid w:val="590E33B0"/>
    <w:rsid w:val="59141B57"/>
    <w:rsid w:val="59210BBB"/>
    <w:rsid w:val="594123F4"/>
    <w:rsid w:val="5948BE8F"/>
    <w:rsid w:val="594A28C7"/>
    <w:rsid w:val="596CA096"/>
    <w:rsid w:val="596FB371"/>
    <w:rsid w:val="5987A42F"/>
    <w:rsid w:val="5987EF00"/>
    <w:rsid w:val="59920A8D"/>
    <w:rsid w:val="59A39A97"/>
    <w:rsid w:val="59A6FDA2"/>
    <w:rsid w:val="59B74A06"/>
    <w:rsid w:val="59CC1F09"/>
    <w:rsid w:val="59D06D08"/>
    <w:rsid w:val="5A0A47C6"/>
    <w:rsid w:val="5A1C2D0C"/>
    <w:rsid w:val="5A1CADA9"/>
    <w:rsid w:val="5A2F2099"/>
    <w:rsid w:val="5A5C8802"/>
    <w:rsid w:val="5A92179B"/>
    <w:rsid w:val="5AA11F47"/>
    <w:rsid w:val="5ADF7778"/>
    <w:rsid w:val="5ADF9E48"/>
    <w:rsid w:val="5AE2C223"/>
    <w:rsid w:val="5B170404"/>
    <w:rsid w:val="5B1B5CBB"/>
    <w:rsid w:val="5B23DC94"/>
    <w:rsid w:val="5B2BA179"/>
    <w:rsid w:val="5B402512"/>
    <w:rsid w:val="5B4EA387"/>
    <w:rsid w:val="5B527914"/>
    <w:rsid w:val="5BC9AF55"/>
    <w:rsid w:val="5BD92940"/>
    <w:rsid w:val="5C135E7F"/>
    <w:rsid w:val="5C2796CE"/>
    <w:rsid w:val="5C39290B"/>
    <w:rsid w:val="5C3B9974"/>
    <w:rsid w:val="5C5C0708"/>
    <w:rsid w:val="5C958CC0"/>
    <w:rsid w:val="5C97CE7E"/>
    <w:rsid w:val="5CADB4A4"/>
    <w:rsid w:val="5CAE75C3"/>
    <w:rsid w:val="5CCBE440"/>
    <w:rsid w:val="5D0136C1"/>
    <w:rsid w:val="5D080BF5"/>
    <w:rsid w:val="5D1EE88D"/>
    <w:rsid w:val="5D29C5A4"/>
    <w:rsid w:val="5D305A45"/>
    <w:rsid w:val="5D4098B7"/>
    <w:rsid w:val="5D48A0D3"/>
    <w:rsid w:val="5D6710F4"/>
    <w:rsid w:val="5D6C32CE"/>
    <w:rsid w:val="5D7C7833"/>
    <w:rsid w:val="5D85DFE1"/>
    <w:rsid w:val="5DD47C36"/>
    <w:rsid w:val="5DE1CF41"/>
    <w:rsid w:val="5DFBB242"/>
    <w:rsid w:val="5E3C4DFB"/>
    <w:rsid w:val="5EBA4CDA"/>
    <w:rsid w:val="5ECF917A"/>
    <w:rsid w:val="5EF5EBFC"/>
    <w:rsid w:val="5F18F556"/>
    <w:rsid w:val="5F575111"/>
    <w:rsid w:val="5F7BA1FE"/>
    <w:rsid w:val="5F805CEF"/>
    <w:rsid w:val="5F899936"/>
    <w:rsid w:val="5FC823D1"/>
    <w:rsid w:val="5FE36DB0"/>
    <w:rsid w:val="603F8114"/>
    <w:rsid w:val="6042F0E4"/>
    <w:rsid w:val="6045AC8D"/>
    <w:rsid w:val="6086F6C8"/>
    <w:rsid w:val="6091C4FB"/>
    <w:rsid w:val="60CE95FA"/>
    <w:rsid w:val="60D0E680"/>
    <w:rsid w:val="60D53726"/>
    <w:rsid w:val="612B6E96"/>
    <w:rsid w:val="6137BC03"/>
    <w:rsid w:val="61B7E9B8"/>
    <w:rsid w:val="61C666AF"/>
    <w:rsid w:val="61D185EC"/>
    <w:rsid w:val="61E02261"/>
    <w:rsid w:val="620931A5"/>
    <w:rsid w:val="623CCB19"/>
    <w:rsid w:val="62671416"/>
    <w:rsid w:val="6295DC36"/>
    <w:rsid w:val="62C7E31A"/>
    <w:rsid w:val="62CB2297"/>
    <w:rsid w:val="62EC3366"/>
    <w:rsid w:val="632E0B1A"/>
    <w:rsid w:val="636FE7C0"/>
    <w:rsid w:val="6386736C"/>
    <w:rsid w:val="639114E4"/>
    <w:rsid w:val="6418F61B"/>
    <w:rsid w:val="64284694"/>
    <w:rsid w:val="6434A906"/>
    <w:rsid w:val="64358C43"/>
    <w:rsid w:val="645C9C89"/>
    <w:rsid w:val="6473DA2E"/>
    <w:rsid w:val="64952CD6"/>
    <w:rsid w:val="64A78E42"/>
    <w:rsid w:val="64C37CBA"/>
    <w:rsid w:val="64CA0DDE"/>
    <w:rsid w:val="650E87A9"/>
    <w:rsid w:val="6528BBDB"/>
    <w:rsid w:val="652C144A"/>
    <w:rsid w:val="655D13CB"/>
    <w:rsid w:val="65955BB1"/>
    <w:rsid w:val="65C03AE0"/>
    <w:rsid w:val="65E125A8"/>
    <w:rsid w:val="6608A8EE"/>
    <w:rsid w:val="6613DBC7"/>
    <w:rsid w:val="665A50B0"/>
    <w:rsid w:val="66DF67F4"/>
    <w:rsid w:val="66E08A26"/>
    <w:rsid w:val="671CC5CE"/>
    <w:rsid w:val="6749D5AD"/>
    <w:rsid w:val="67973A19"/>
    <w:rsid w:val="67C76B90"/>
    <w:rsid w:val="67CD6901"/>
    <w:rsid w:val="680237B6"/>
    <w:rsid w:val="68048FE2"/>
    <w:rsid w:val="6806DB65"/>
    <w:rsid w:val="682DEFB6"/>
    <w:rsid w:val="68733E47"/>
    <w:rsid w:val="687A054C"/>
    <w:rsid w:val="68C2C1FB"/>
    <w:rsid w:val="68C726C2"/>
    <w:rsid w:val="68E889FC"/>
    <w:rsid w:val="68F1E0B3"/>
    <w:rsid w:val="68F2D6B8"/>
    <w:rsid w:val="690A0DF0"/>
    <w:rsid w:val="690EFD5C"/>
    <w:rsid w:val="692672D3"/>
    <w:rsid w:val="693C575E"/>
    <w:rsid w:val="69552E84"/>
    <w:rsid w:val="69B81EBB"/>
    <w:rsid w:val="69C51C42"/>
    <w:rsid w:val="69C624B0"/>
    <w:rsid w:val="69EE5FDD"/>
    <w:rsid w:val="69F545BB"/>
    <w:rsid w:val="69FB3BBA"/>
    <w:rsid w:val="69FBC39B"/>
    <w:rsid w:val="6A621B3E"/>
    <w:rsid w:val="6A7B33E3"/>
    <w:rsid w:val="6A977EB3"/>
    <w:rsid w:val="6B2D84F6"/>
    <w:rsid w:val="6B4326E0"/>
    <w:rsid w:val="6B4F3E52"/>
    <w:rsid w:val="6BAD9400"/>
    <w:rsid w:val="6C081162"/>
    <w:rsid w:val="6C1614BE"/>
    <w:rsid w:val="6C20D384"/>
    <w:rsid w:val="6C27B37F"/>
    <w:rsid w:val="6C6FED9B"/>
    <w:rsid w:val="6C9FC1CD"/>
    <w:rsid w:val="6CA6C1A5"/>
    <w:rsid w:val="6CAE5276"/>
    <w:rsid w:val="6CC4268A"/>
    <w:rsid w:val="6CE3135A"/>
    <w:rsid w:val="6CEB0CCA"/>
    <w:rsid w:val="6CF20C41"/>
    <w:rsid w:val="6D1A2C3B"/>
    <w:rsid w:val="6D2BFBEB"/>
    <w:rsid w:val="6D92A9D2"/>
    <w:rsid w:val="6DA9F587"/>
    <w:rsid w:val="6DAE4F14"/>
    <w:rsid w:val="6DB5B66D"/>
    <w:rsid w:val="6E04DBD8"/>
    <w:rsid w:val="6E0E036C"/>
    <w:rsid w:val="6E22DC69"/>
    <w:rsid w:val="6E2AFA53"/>
    <w:rsid w:val="6E34D482"/>
    <w:rsid w:val="6E46704B"/>
    <w:rsid w:val="6E4FCB1F"/>
    <w:rsid w:val="6E523B57"/>
    <w:rsid w:val="6E549146"/>
    <w:rsid w:val="6E57708E"/>
    <w:rsid w:val="6E731CF3"/>
    <w:rsid w:val="6E97ED0E"/>
    <w:rsid w:val="6E9B469E"/>
    <w:rsid w:val="6EBB1280"/>
    <w:rsid w:val="6EC2BA43"/>
    <w:rsid w:val="6EE59FF7"/>
    <w:rsid w:val="6EEDBCE8"/>
    <w:rsid w:val="6EF36D1E"/>
    <w:rsid w:val="6F019A4C"/>
    <w:rsid w:val="6F0322C5"/>
    <w:rsid w:val="6F2F0C33"/>
    <w:rsid w:val="6F87AFF5"/>
    <w:rsid w:val="6FE48793"/>
    <w:rsid w:val="6FFA98E7"/>
    <w:rsid w:val="700BE944"/>
    <w:rsid w:val="7011758B"/>
    <w:rsid w:val="70549E13"/>
    <w:rsid w:val="705B39AE"/>
    <w:rsid w:val="709ABCF7"/>
    <w:rsid w:val="709D8E97"/>
    <w:rsid w:val="709E7B6D"/>
    <w:rsid w:val="70A5CD00"/>
    <w:rsid w:val="70B787CC"/>
    <w:rsid w:val="70BD9480"/>
    <w:rsid w:val="70C8297D"/>
    <w:rsid w:val="70EED138"/>
    <w:rsid w:val="7101CCBF"/>
    <w:rsid w:val="7114134D"/>
    <w:rsid w:val="711A695B"/>
    <w:rsid w:val="712F0B17"/>
    <w:rsid w:val="714770B5"/>
    <w:rsid w:val="71753163"/>
    <w:rsid w:val="719131BD"/>
    <w:rsid w:val="71CC17AF"/>
    <w:rsid w:val="71DE5FB0"/>
    <w:rsid w:val="720D202D"/>
    <w:rsid w:val="7250773E"/>
    <w:rsid w:val="72611214"/>
    <w:rsid w:val="7264E807"/>
    <w:rsid w:val="726CD865"/>
    <w:rsid w:val="7276DB2B"/>
    <w:rsid w:val="7297B612"/>
    <w:rsid w:val="72AF920C"/>
    <w:rsid w:val="72B52CFD"/>
    <w:rsid w:val="72D4B427"/>
    <w:rsid w:val="72F104EE"/>
    <w:rsid w:val="7319C725"/>
    <w:rsid w:val="732B1CE3"/>
    <w:rsid w:val="733248FA"/>
    <w:rsid w:val="7336060B"/>
    <w:rsid w:val="73587217"/>
    <w:rsid w:val="7373FE5E"/>
    <w:rsid w:val="737D029F"/>
    <w:rsid w:val="73C1D928"/>
    <w:rsid w:val="73C78ED2"/>
    <w:rsid w:val="74187487"/>
    <w:rsid w:val="742F5B85"/>
    <w:rsid w:val="744B34A8"/>
    <w:rsid w:val="7469F7CE"/>
    <w:rsid w:val="7476DFE2"/>
    <w:rsid w:val="747C1C0B"/>
    <w:rsid w:val="749CFD72"/>
    <w:rsid w:val="74D4C960"/>
    <w:rsid w:val="74DB0C2F"/>
    <w:rsid w:val="74EF7D31"/>
    <w:rsid w:val="74F78A84"/>
    <w:rsid w:val="74F8ACE6"/>
    <w:rsid w:val="751501B6"/>
    <w:rsid w:val="75157FC0"/>
    <w:rsid w:val="751F8D3F"/>
    <w:rsid w:val="75311284"/>
    <w:rsid w:val="756A4E9C"/>
    <w:rsid w:val="756DB3AF"/>
    <w:rsid w:val="759C7F07"/>
    <w:rsid w:val="75B557EA"/>
    <w:rsid w:val="75D0E14C"/>
    <w:rsid w:val="75D4F588"/>
    <w:rsid w:val="75E149A0"/>
    <w:rsid w:val="75FD4C40"/>
    <w:rsid w:val="75FE5D60"/>
    <w:rsid w:val="762A55EA"/>
    <w:rsid w:val="7641CBED"/>
    <w:rsid w:val="766A6A42"/>
    <w:rsid w:val="7674E26A"/>
    <w:rsid w:val="76C540B8"/>
    <w:rsid w:val="76E8E64A"/>
    <w:rsid w:val="7702674C"/>
    <w:rsid w:val="771B4E0A"/>
    <w:rsid w:val="77429CC4"/>
    <w:rsid w:val="778341E9"/>
    <w:rsid w:val="77CEF530"/>
    <w:rsid w:val="77E86EDE"/>
    <w:rsid w:val="77F8DE51"/>
    <w:rsid w:val="780A00B5"/>
    <w:rsid w:val="781454AC"/>
    <w:rsid w:val="783EE430"/>
    <w:rsid w:val="7856FBAC"/>
    <w:rsid w:val="7875F89F"/>
    <w:rsid w:val="789D4D85"/>
    <w:rsid w:val="78B2F19A"/>
    <w:rsid w:val="78C607D5"/>
    <w:rsid w:val="78F379C5"/>
    <w:rsid w:val="78F68623"/>
    <w:rsid w:val="79241645"/>
    <w:rsid w:val="793B3B8C"/>
    <w:rsid w:val="797882CA"/>
    <w:rsid w:val="797DAE0D"/>
    <w:rsid w:val="7989F5C7"/>
    <w:rsid w:val="79BBF281"/>
    <w:rsid w:val="79BF5544"/>
    <w:rsid w:val="79FA128E"/>
    <w:rsid w:val="7A3E080F"/>
    <w:rsid w:val="7AA867D3"/>
    <w:rsid w:val="7AC3F08F"/>
    <w:rsid w:val="7AD2C87F"/>
    <w:rsid w:val="7AE581DF"/>
    <w:rsid w:val="7B1A1252"/>
    <w:rsid w:val="7B7B8B22"/>
    <w:rsid w:val="7B9E471E"/>
    <w:rsid w:val="7BCFFABF"/>
    <w:rsid w:val="7C0BC57B"/>
    <w:rsid w:val="7C758732"/>
    <w:rsid w:val="7C798EEA"/>
    <w:rsid w:val="7CC8D1F1"/>
    <w:rsid w:val="7D2A30B5"/>
    <w:rsid w:val="7D4696B7"/>
    <w:rsid w:val="7D588105"/>
    <w:rsid w:val="7D592254"/>
    <w:rsid w:val="7D72AA80"/>
    <w:rsid w:val="7D754BB0"/>
    <w:rsid w:val="7DB56477"/>
    <w:rsid w:val="7DC71819"/>
    <w:rsid w:val="7DF4198D"/>
    <w:rsid w:val="7E0FD417"/>
    <w:rsid w:val="7E272AD8"/>
    <w:rsid w:val="7E2908F3"/>
    <w:rsid w:val="7E68A007"/>
    <w:rsid w:val="7E692C09"/>
    <w:rsid w:val="7EB5B7C6"/>
    <w:rsid w:val="7ED88C8E"/>
    <w:rsid w:val="7F680B3F"/>
    <w:rsid w:val="7FB6E1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E87A3"/>
  <w15:chartTrackingRefBased/>
  <w15:docId w15:val="{24E7B273-1C00-4381-A1B6-473D887C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EastAsia" w:hAnsi="Georgia" w:cstheme="minorBidi"/>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uiPriority w:val="34"/>
    <w:qFormat/>
    <w:rsid w:val="00C90DF0"/>
    <w:pPr>
      <w:ind w:left="720"/>
      <w:contextualSpacing/>
    </w:pPr>
  </w:style>
  <w:style w:type="character" w:styleId="CommentReference">
    <w:name w:val="annotation reference"/>
    <w:basedOn w:val="DefaultParagraphFont"/>
    <w:uiPriority w:val="99"/>
    <w:semiHidden/>
    <w:unhideWhenUsed/>
    <w:rsid w:val="00406589"/>
    <w:rPr>
      <w:sz w:val="16"/>
      <w:szCs w:val="16"/>
    </w:rPr>
  </w:style>
  <w:style w:type="paragraph" w:styleId="CommentText">
    <w:name w:val="annotation text"/>
    <w:basedOn w:val="Normal"/>
    <w:link w:val="CommentTextChar"/>
    <w:uiPriority w:val="99"/>
    <w:unhideWhenUsed/>
    <w:rsid w:val="00406589"/>
    <w:pPr>
      <w:spacing w:line="240" w:lineRule="auto"/>
    </w:pPr>
  </w:style>
  <w:style w:type="character" w:customStyle="1" w:styleId="CommentTextChar">
    <w:name w:val="Comment Text Char"/>
    <w:basedOn w:val="DefaultParagraphFont"/>
    <w:link w:val="CommentText"/>
    <w:uiPriority w:val="99"/>
    <w:rsid w:val="00406589"/>
  </w:style>
  <w:style w:type="paragraph" w:styleId="CommentSubject">
    <w:name w:val="annotation subject"/>
    <w:basedOn w:val="CommentText"/>
    <w:next w:val="CommentText"/>
    <w:link w:val="CommentSubjectChar"/>
    <w:uiPriority w:val="99"/>
    <w:semiHidden/>
    <w:unhideWhenUsed/>
    <w:rsid w:val="00406589"/>
    <w:rPr>
      <w:b/>
      <w:bCs/>
    </w:rPr>
  </w:style>
  <w:style w:type="character" w:customStyle="1" w:styleId="CommentSubjectChar">
    <w:name w:val="Comment Subject Char"/>
    <w:basedOn w:val="CommentTextChar"/>
    <w:link w:val="CommentSubject"/>
    <w:uiPriority w:val="99"/>
    <w:semiHidden/>
    <w:rsid w:val="00406589"/>
    <w:rPr>
      <w:b/>
      <w:bCs/>
    </w:rPr>
  </w:style>
  <w:style w:type="paragraph" w:styleId="BalloonText">
    <w:name w:val="Balloon Text"/>
    <w:basedOn w:val="Normal"/>
    <w:link w:val="BalloonTextChar"/>
    <w:uiPriority w:val="99"/>
    <w:semiHidden/>
    <w:unhideWhenUsed/>
    <w:rsid w:val="00406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589"/>
    <w:rPr>
      <w:rFonts w:ascii="Segoe UI" w:hAnsi="Segoe UI" w:cs="Segoe UI"/>
      <w:sz w:val="18"/>
      <w:szCs w:val="18"/>
    </w:rPr>
  </w:style>
  <w:style w:type="paragraph" w:customStyle="1" w:styleId="Default">
    <w:name w:val="Default"/>
    <w:rsid w:val="00FD3474"/>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Hyperlink">
    <w:name w:val="Hyperlink"/>
    <w:basedOn w:val="DefaultParagraphFont"/>
    <w:uiPriority w:val="99"/>
    <w:unhideWhenUsed/>
    <w:rsid w:val="006B7C7D"/>
    <w:rPr>
      <w:color w:val="0563C1" w:themeColor="hyperlink"/>
      <w:u w:val="single"/>
    </w:rPr>
  </w:style>
  <w:style w:type="character" w:styleId="UnresolvedMention">
    <w:name w:val="Unresolved Mention"/>
    <w:basedOn w:val="DefaultParagraphFont"/>
    <w:uiPriority w:val="99"/>
    <w:semiHidden/>
    <w:unhideWhenUsed/>
    <w:rsid w:val="006B7C7D"/>
    <w:rPr>
      <w:color w:val="605E5C"/>
      <w:shd w:val="clear" w:color="auto" w:fill="E1DFDD"/>
    </w:rPr>
  </w:style>
  <w:style w:type="paragraph" w:styleId="Header">
    <w:name w:val="header"/>
    <w:basedOn w:val="Normal"/>
    <w:link w:val="HeaderChar"/>
    <w:uiPriority w:val="99"/>
    <w:unhideWhenUsed/>
    <w:rsid w:val="006563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328"/>
  </w:style>
  <w:style w:type="paragraph" w:styleId="Footer">
    <w:name w:val="footer"/>
    <w:basedOn w:val="Normal"/>
    <w:link w:val="FooterChar"/>
    <w:uiPriority w:val="99"/>
    <w:unhideWhenUsed/>
    <w:rsid w:val="006563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328"/>
  </w:style>
  <w:style w:type="character" w:styleId="Mention">
    <w:name w:val="Mention"/>
    <w:basedOn w:val="DefaultParagraphFont"/>
    <w:uiPriority w:val="99"/>
    <w:unhideWhenUsed/>
    <w:rPr>
      <w:color w:val="2B579A"/>
      <w:shd w:val="clear" w:color="auto" w:fill="E6E6E6"/>
    </w:rPr>
  </w:style>
  <w:style w:type="paragraph" w:styleId="EndnoteText">
    <w:name w:val="endnote text"/>
    <w:basedOn w:val="Normal"/>
    <w:link w:val="EndnoteTextChar"/>
    <w:uiPriority w:val="99"/>
    <w:semiHidden/>
    <w:unhideWhenUsed/>
    <w:rsid w:val="004D4982"/>
    <w:pPr>
      <w:spacing w:after="0" w:line="240" w:lineRule="auto"/>
    </w:pPr>
  </w:style>
  <w:style w:type="character" w:customStyle="1" w:styleId="EndnoteTextChar">
    <w:name w:val="Endnote Text Char"/>
    <w:basedOn w:val="DefaultParagraphFont"/>
    <w:link w:val="EndnoteText"/>
    <w:uiPriority w:val="99"/>
    <w:semiHidden/>
    <w:rsid w:val="004D4982"/>
  </w:style>
  <w:style w:type="character" w:styleId="EndnoteReference">
    <w:name w:val="endnote reference"/>
    <w:basedOn w:val="DefaultParagraphFont"/>
    <w:uiPriority w:val="99"/>
    <w:semiHidden/>
    <w:unhideWhenUsed/>
    <w:rsid w:val="004D4982"/>
    <w:rPr>
      <w:vertAlign w:val="superscript"/>
    </w:rPr>
  </w:style>
  <w:style w:type="paragraph" w:styleId="FootnoteText">
    <w:name w:val="footnote text"/>
    <w:basedOn w:val="Normal"/>
    <w:link w:val="FootnoteTextChar"/>
    <w:uiPriority w:val="99"/>
    <w:semiHidden/>
    <w:unhideWhenUsed/>
    <w:rsid w:val="004D4982"/>
    <w:pPr>
      <w:spacing w:after="0" w:line="240" w:lineRule="auto"/>
    </w:pPr>
  </w:style>
  <w:style w:type="character" w:customStyle="1" w:styleId="FootnoteTextChar">
    <w:name w:val="Footnote Text Char"/>
    <w:basedOn w:val="DefaultParagraphFont"/>
    <w:link w:val="FootnoteText"/>
    <w:uiPriority w:val="99"/>
    <w:semiHidden/>
    <w:rsid w:val="004D4982"/>
  </w:style>
  <w:style w:type="character" w:styleId="FootnoteReference">
    <w:name w:val="footnote reference"/>
    <w:basedOn w:val="DefaultParagraphFont"/>
    <w:uiPriority w:val="99"/>
    <w:semiHidden/>
    <w:unhideWhenUsed/>
    <w:rsid w:val="004D4982"/>
    <w:rPr>
      <w:vertAlign w:val="superscript"/>
    </w:rPr>
  </w:style>
  <w:style w:type="table" w:styleId="TableGrid">
    <w:name w:val="Table Grid"/>
    <w:basedOn w:val="TableNormal"/>
    <w:uiPriority w:val="39"/>
    <w:rsid w:val="00D2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A5423"/>
    <w:rPr>
      <w:color w:val="954F72" w:themeColor="followedHyperlink"/>
      <w:u w:val="single"/>
    </w:rPr>
  </w:style>
  <w:style w:type="paragraph" w:customStyle="1" w:styleId="paragraph">
    <w:name w:val="paragraph"/>
    <w:basedOn w:val="Normal"/>
    <w:rsid w:val="00A12F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12F6F"/>
  </w:style>
  <w:style w:type="character" w:customStyle="1" w:styleId="eop">
    <w:name w:val="eop"/>
    <w:basedOn w:val="DefaultParagraphFont"/>
    <w:rsid w:val="00A12F6F"/>
  </w:style>
  <w:style w:type="character" w:customStyle="1" w:styleId="contextualspellingandgrammarerror">
    <w:name w:val="contextualspellingandgrammarerror"/>
    <w:basedOn w:val="DefaultParagraphFont"/>
    <w:rsid w:val="00A12F6F"/>
  </w:style>
  <w:style w:type="paragraph" w:styleId="Revision">
    <w:name w:val="Revision"/>
    <w:hidden/>
    <w:uiPriority w:val="99"/>
    <w:semiHidden/>
    <w:rsid w:val="009D61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hendrikz@wwf.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ommonslibrary.parliament.uk/research-briefings/sn02788/" TargetMode="External"/><Relationship Id="rId7" Type="http://schemas.openxmlformats.org/officeDocument/2006/relationships/hyperlink" Target="http://changingmarkets.org/wp-content/uploads/2020/11/What_Lies_Beneath_full_report.pdf" TargetMode="External"/><Relationship Id="rId2" Type="http://schemas.openxmlformats.org/officeDocument/2006/relationships/hyperlink" Target="https://www.fao.org/3/ca9229en/ca9229en.pdf" TargetMode="External"/><Relationship Id="rId1" Type="http://schemas.openxmlformats.org/officeDocument/2006/relationships/hyperlink" Target="https://www.bloomassociation.org/wp-content/uploads/2017/02/Cashion_et_al-2017-Fish_and_Fisheries-1.pdf" TargetMode="External"/><Relationship Id="rId6" Type="http://schemas.openxmlformats.org/officeDocument/2006/relationships/hyperlink" Target="https://link.springer.com/article/10.1007/s11367-017-1386-8" TargetMode="External"/><Relationship Id="rId5" Type="http://schemas.openxmlformats.org/officeDocument/2006/relationships/hyperlink" Target="https://www.salmonscotland.co.uk/reports" TargetMode="External"/><Relationship Id="rId4" Type="http://schemas.openxmlformats.org/officeDocument/2006/relationships/hyperlink" Target="file:///C:/Users/LHendrikz/Downloads/Fish%20Waste%20Production%20in%20the%20UK%20-%20The%20quantities%20Produced%20and%20Opportunities%20for%20Better%20Utilisation%2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6ff7cc720cd47968e1acc6822a04c2a xmlns="f98906e5-ed58-42b1-96d1-47aa8e093963">
      <Terms xmlns="http://schemas.microsoft.com/office/infopath/2007/PartnerControls"/>
    </m6ff7cc720cd47968e1acc6822a04c2a>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TaxKeywordTaxHTField xmlns="d2702c46-ea31-457a-96fd-e00e235ba8f1">
      <Terms xmlns="http://schemas.microsoft.com/office/infopath/2007/PartnerControls"/>
    </TaxKeywordTaxHTField>
    <TaxCatchAll xmlns="d2702c46-ea31-457a-96fd-e00e235ba8f1" xsi:nil="true"/>
    <lcf76f155ced4ddcb4097134ff3c332f xmlns="7e6f697a-f4ae-47a2-94f1-4b82c7c5bea0">
      <Terms xmlns="http://schemas.microsoft.com/office/infopath/2007/PartnerControls"/>
    </lcf76f155ced4ddcb4097134ff3c332f>
    <SharedWithUsers xmlns="1a353dbe-919c-47a6-8bc7-8302481223b2">
      <UserInfo>
        <DisplayName>Tesco Partnership Project Owners</DisplayName>
        <AccountId>4</AccountId>
        <AccountType/>
      </UserInfo>
      <UserInfo>
        <DisplayName>Lilly Da Gama</DisplayName>
        <AccountId>651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WWF Document" ma:contentTypeID="0x010100EF3726457B8C4C4892749E6B4865C3FC005FCB5F3B9F5C4E46B90AC453BAD83449" ma:contentTypeVersion="34" ma:contentTypeDescription="Create a new document." ma:contentTypeScope="" ma:versionID="3734b830599aa53cfda31ef8f6430d07">
  <xsd:schema xmlns:xsd="http://www.w3.org/2001/XMLSchema" xmlns:xs="http://www.w3.org/2001/XMLSchema" xmlns:p="http://schemas.microsoft.com/office/2006/metadata/properties" xmlns:ns1="http://schemas.microsoft.com/sharepoint/v3" xmlns:ns2="1a353dbe-919c-47a6-8bc7-8302481223b2" xmlns:ns3="f98906e5-ed58-42b1-96d1-47aa8e093963" xmlns:ns4="d2702c46-ea31-457a-96fd-e00e235ba8f1" xmlns:ns5="7e6f697a-f4ae-47a2-94f1-4b82c7c5bea0" targetNamespace="http://schemas.microsoft.com/office/2006/metadata/properties" ma:root="true" ma:fieldsID="29b1af4fb2c1db53d712f2825334fbc5" ns1:_="" ns2:_="" ns3:_="" ns4:_="" ns5:_="">
    <xsd:import namespace="http://schemas.microsoft.com/sharepoint/v3"/>
    <xsd:import namespace="1a353dbe-919c-47a6-8bc7-8302481223b2"/>
    <xsd:import namespace="f98906e5-ed58-42b1-96d1-47aa8e093963"/>
    <xsd:import namespace="d2702c46-ea31-457a-96fd-e00e235ba8f1"/>
    <xsd:import namespace="7e6f697a-f4ae-47a2-94f1-4b82c7c5bea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4: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4:TaxKeywordTaxHTField" minOccurs="0"/>
                <xsd:element ref="ns4: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2:SharedWithUsers" minOccurs="0"/>
                <xsd:element ref="ns2:SharedWithDetails" minOccurs="0"/>
                <xsd:element ref="ns5:MediaLengthInSeconds" minOccurs="0"/>
                <xsd:element ref="ns1:_ip_UnifiedCompliancePolicyProperties" minOccurs="0"/>
                <xsd:element ref="ns1:_ip_UnifiedCompliancePolicyUIAction"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35ebfb1-11d5-4a97-ad6c-cceb3dd05df7}"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a35ebfb1-11d5-4a97-ad6c-cceb3dd05df7}"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182ccb-90f3-424d-b980-d7cd99672c54" ContentTypeId="0x010100EF3726457B8C4C4892749E6B4865C3FC" PreviousValue="false"/>
</file>

<file path=customXml/itemProps1.xml><?xml version="1.0" encoding="utf-8"?>
<ds:datastoreItem xmlns:ds="http://schemas.openxmlformats.org/officeDocument/2006/customXml" ds:itemID="{8A28DD13-8798-4438-A9ED-C0493373411D}">
  <ds:schemaRefs>
    <ds:schemaRef ds:uri="http://schemas.microsoft.com/sharepoint/v3/contenttype/forms"/>
  </ds:schemaRefs>
</ds:datastoreItem>
</file>

<file path=customXml/itemProps2.xml><?xml version="1.0" encoding="utf-8"?>
<ds:datastoreItem xmlns:ds="http://schemas.openxmlformats.org/officeDocument/2006/customXml" ds:itemID="{1C987A37-FCFA-4170-9DF8-A13390B6EE88}">
  <ds:schemaRefs>
    <ds:schemaRef ds:uri="http://schemas.openxmlformats.org/officeDocument/2006/bibliography"/>
  </ds:schemaRefs>
</ds:datastoreItem>
</file>

<file path=customXml/itemProps3.xml><?xml version="1.0" encoding="utf-8"?>
<ds:datastoreItem xmlns:ds="http://schemas.openxmlformats.org/officeDocument/2006/customXml" ds:itemID="{6A543885-E6E3-497E-85C6-1EC2A13909F3}">
  <ds:schemaRefs>
    <ds:schemaRef ds:uri="http://schemas.microsoft.com/office/2006/metadata/properties"/>
    <ds:schemaRef ds:uri="http://schemas.microsoft.com/office/infopath/2007/PartnerControls"/>
    <ds:schemaRef ds:uri="f98906e5-ed58-42b1-96d1-47aa8e093963"/>
    <ds:schemaRef ds:uri="d2702c46-ea31-457a-96fd-e00e235ba8f1"/>
    <ds:schemaRef ds:uri="7e6f697a-f4ae-47a2-94f1-4b82c7c5bea0"/>
    <ds:schemaRef ds:uri="1a353dbe-919c-47a6-8bc7-8302481223b2"/>
    <ds:schemaRef ds:uri="http://schemas.microsoft.com/sharepoint/v3"/>
  </ds:schemaRefs>
</ds:datastoreItem>
</file>

<file path=customXml/itemProps4.xml><?xml version="1.0" encoding="utf-8"?>
<ds:datastoreItem xmlns:ds="http://schemas.openxmlformats.org/officeDocument/2006/customXml" ds:itemID="{101EC8A9-D51D-4AA5-8CEA-B237E8C45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353dbe-919c-47a6-8bc7-8302481223b2"/>
    <ds:schemaRef ds:uri="f98906e5-ed58-42b1-96d1-47aa8e093963"/>
    <ds:schemaRef ds:uri="d2702c46-ea31-457a-96fd-e00e235ba8f1"/>
    <ds:schemaRef ds:uri="7e6f697a-f4ae-47a2-94f1-4b82c7c5b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1E7DFA-0528-4F2B-B570-8BF04B92365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1664</Words>
  <Characters>9488</Characters>
  <Application>Microsoft Office Word</Application>
  <DocSecurity>0</DocSecurity>
  <Lines>79</Lines>
  <Paragraphs>22</Paragraphs>
  <ScaleCrop>false</ScaleCrop>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Clarus Chu</dc:creator>
  <cp:keywords/>
  <dc:description/>
  <cp:lastModifiedBy>Jemma Razzell</cp:lastModifiedBy>
  <cp:revision>6</cp:revision>
  <cp:lastPrinted>2020-12-16T01:36:00Z</cp:lastPrinted>
  <dcterms:created xsi:type="dcterms:W3CDTF">2023-04-18T10:55:00Z</dcterms:created>
  <dcterms:modified xsi:type="dcterms:W3CDTF">2023-05-12T15:49:00Z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0x010100EF3726457B8C4C4892749E6B4865C3FC005FCB5F3B9F5C4E46B90AC453BAD83449</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y fmtid="{D5CDD505-2E9C-101B-9397-08002B2CF9AE}" pid="11" name="MediaServiceImageTags">
    <vt:lpwstr/>
  </property>
  <property fmtid="{D5CDD505-2E9C-101B-9397-08002B2CF9AE}" pid="12" name="_ExtendedDescription">
    <vt:lpwstr/>
  </property>
</Properties>
</file>