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D50DA" w14:textId="77777777" w:rsidR="001421E7" w:rsidRDefault="00EE1E3E">
      <w:pPr>
        <w:suppressAutoHyphens w:val="0"/>
        <w:spacing w:after="0" w:line="240" w:lineRule="auto"/>
      </w:pPr>
      <w:r>
        <w:rPr>
          <w:rStyle w:val="Emphasis"/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0B1908B8" wp14:editId="5A702387">
            <wp:simplePos x="0" y="0"/>
            <wp:positionH relativeFrom="column">
              <wp:posOffset>-85090</wp:posOffset>
            </wp:positionH>
            <wp:positionV relativeFrom="paragraph">
              <wp:posOffset>280035</wp:posOffset>
            </wp:positionV>
            <wp:extent cx="1647821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1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0FE416" wp14:editId="4BADE500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6153478" cy="6044031"/>
                <wp:effectExtent l="0" t="0" r="0" b="0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478" cy="6044031"/>
                          <a:chOff x="0" y="0"/>
                          <a:chExt cx="6153478" cy="6044031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80E7D9F" w14:textId="77777777" w:rsidR="001421E7" w:rsidRDefault="001421E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0" y="0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2B3D945" w14:textId="77777777" w:rsidR="001421E7" w:rsidRDefault="00EE1E3E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14:paraId="78A31530" w14:textId="77777777" w:rsidR="001421E7" w:rsidRDefault="00EE1E3E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14:paraId="2370CCA6" w14:textId="77777777" w:rsidR="001421E7" w:rsidRDefault="001421E7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FE416" id="Group 3" o:spid="_x0000_s1026" style="position:absolute;margin-left:0;margin-top:0;width:484.55pt;height:475.9pt;z-index:251658240;mso-position-horizontal:center;mso-position-horizontal-relative:page;mso-position-vertical:center;mso-position-vertical-relative:margin" coordsize="61534,60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AmcdAIAAMQGAAAOAAAAZHJzL2Uyb0RvYy54bWzMlduO0zAQhu+ReAfL9zTnHqKmK0TZCmnF&#10;rig8gOs4Bymxje02LU/P2EkPtCutWATixvFhPJ75/I8zv9u3DdoxpWvBMxyMfIwYpyKveZnhb1/v&#10;300x0obwnDSCswwfmMZ3i7dv5p1MWSgq0eRMIXDCddrJDFfGyNTzNK1YS/RISMZhsRCqJQaGqvRy&#10;RTrw3jZe6PtjrxMql0pQpjXMLvtFvHD+i4JR81gUmhnUZBhiM65Vrt3Y1lvMSVoqIquaDmGQV0TR&#10;kprDoSdXS2II2qr6xlVbUyW0KMyIitYTRVFT5nKAbAL/KpuVElvpcinTrpQnTID2itOr3dLPuyeF&#10;6jzDIUactHBF7lQUWTSdLFOwWCm5lk9qmCj7kc12X6jWfiEPtHdQDyeobG8QhclxkETxBGRAYW3s&#10;x7EfBT12WsHd3Oyj1ccXdnrHgz0b3ymcToKE9JmS/jNK64pI5uBry2CgFB0pfQFpEV42DAXjHpUz&#10;O3HSqQZkz0AKZ1M/moIfwJGMw1k0cftJegQWBZPInyU9sDiIx0liDzhlTVKptFkx0SLbybCCUJz4&#10;yO5Bm970aGID4OK+bhqYJ2nDryas3ZLoCu0IVIgWTZ0Ph1lTAHzMw/bMfrN3ItDpRuQHQAKVDwFU&#10;Qv3AqIMqAhfft0QxjJpPHC5gFsB9Q9m5QZxMQhioy5XN5QrhFFxl2GDUdz+YvlShViQxD3wtqdWX&#10;zUHL91sDibl8bXB9REPMoAOr3n8giPgZQUx+SxCA5LZqkniaBOFQNTHUUDBxXv8TFbgXw5XxGf1f&#10;EsPmBTFYvQ837XruqYTeL2/x5dhZnX8+i58AAAD//wMAUEsDBBQABgAIAAAAIQAcxGFG3QAAAAUB&#10;AAAPAAAAZHJzL2Rvd25yZXYueG1sTI9Ba8JAEIXvhf6HZYTe6mZbFI3ZiEjbkxSqhdLbmB2TYHY2&#10;ZNck/vtue7GX4Q1veO+bbD3aRvTU+dqxBjVNQBAXztRcavg8vD4uQPiAbLBxTBqu5GGd399lmBo3&#10;8Af1+1CKGMI+RQ1VCG0qpS8qsuinriWO3sl1FkNcu1KaDocYbhv5lCRzabHm2FBhS9uKivP+YjW8&#10;DThsntVLvzufttfvw+z9a6dI64fJuFmBCDSG2zH84kd0yCPT0V3YeNFoiI+Evxm95XypQByjmKkF&#10;yDyT/+nzHwAAAP//AwBQSwECLQAUAAYACAAAACEAtoM4kv4AAADhAQAAEwAAAAAAAAAAAAAAAAAA&#10;AAAAW0NvbnRlbnRfVHlwZXNdLnhtbFBLAQItABQABgAIAAAAIQA4/SH/1gAAAJQBAAALAAAAAAAA&#10;AAAAAAAAAC8BAABfcmVscy8ucmVsc1BLAQItABQABgAIAAAAIQA2lAmcdAIAAMQGAAAOAAAAAAAA&#10;AAAAAAAAAC4CAABkcnMvZTJvRG9jLnhtbFBLAQItABQABgAIAAAAIQAcxGFG3QAAAAUBAAAPAAAA&#10;AAAAAAAAAAAAAM4EAABkcnMvZG93bnJldi54bWxQSwUGAAAAAAQABADzAAAA2AUAAAAA&#10;">
                <v:rect id="Rectangle 16" o:spid="_x0000_s1027" style="position:absolute;left:29803;top:56293;width:31731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<v:textbox style="mso-fit-shape-to-text:t">
                    <w:txbxContent>
                      <w:p w14:paraId="480E7D9F" w14:textId="77777777" w:rsidR="001421E7" w:rsidRDefault="001421E7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width:54851;height:4615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PScMA&#10;AADaAAAADwAAAGRycy9kb3ducmV2LnhtbESP0WrCQBRE3wv9h+UW+lY3tRJKdJWiSFuogagfcM1e&#10;k2D2bthdk/Tv3YLQx2FmzjCL1Wha0ZPzjWUFr5MEBHFpdcOVguNh+/IOwgdkja1lUvBLHlbLx4cF&#10;ZtoOXFC/D5WIEPYZKqhD6DIpfVmTQT+xHXH0ztYZDFG6SmqHQ4SbVk6TJJUGG44LNXa0rqm87K9G&#10;wdtPnrvd5rJNk83xm60b15+nQqnnp/FjDiLQGP7D9/aXVjCD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PScMAAADaAAAADwAAAAAAAAAAAAAAAACYAgAAZHJzL2Rv&#10;d25yZXYueG1sUEsFBgAAAAAEAAQA9QAAAIgDAAAAAA==&#10;" filled="f" stroked="f">
                  <v:textbox>
                    <w:txbxContent>
                      <w:p w14:paraId="72B3D945" w14:textId="77777777" w:rsidR="001421E7" w:rsidRDefault="00EE1E3E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14:paraId="78A31530" w14:textId="77777777" w:rsidR="001421E7" w:rsidRDefault="00EE1E3E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14:paraId="2370CCA6" w14:textId="77777777" w:rsidR="001421E7" w:rsidRDefault="001421E7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38A388BF" w14:textId="77777777" w:rsidR="001421E7" w:rsidRDefault="001421E7">
      <w:pPr>
        <w:pageBreakBefore/>
        <w:suppressAutoHyphens w:val="0"/>
        <w:spacing w:after="0" w:line="240" w:lineRule="auto"/>
        <w:rPr>
          <w:color w:val="244061" w:themeColor="accent1" w:themeShade="80"/>
          <w:sz w:val="32"/>
        </w:rPr>
      </w:pPr>
    </w:p>
    <w:p w14:paraId="74C1E126" w14:textId="77777777" w:rsidR="001421E7" w:rsidRDefault="00EE1E3E">
      <w:pPr>
        <w:rPr>
          <w:b/>
          <w:bCs/>
          <w:color w:val="1F497D"/>
          <w:sz w:val="32"/>
          <w:szCs w:val="72"/>
        </w:rPr>
      </w:pPr>
      <w:r>
        <w:rPr>
          <w:bCs/>
          <w:iCs/>
          <w:color w:val="1F497D"/>
          <w:sz w:val="32"/>
          <w:szCs w:val="72"/>
        </w:rPr>
        <w:t>Framework Award Form</w:t>
      </w:r>
    </w:p>
    <w:p w14:paraId="4CE75FDF" w14:textId="77777777" w:rsidR="001421E7" w:rsidRDefault="00EE1E3E">
      <w:r>
        <w:t>This Framework Award Form is crucial for the operation of the Framework Contract. It summarises the key features of the procurement and the appointment of the Supplier:</w:t>
      </w:r>
    </w:p>
    <w:tbl>
      <w:tblPr>
        <w:tblStyle w:val="GridTable2-Accent11"/>
        <w:tblW w:w="1053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8640"/>
      </w:tblGrid>
      <w:tr w:rsidR="001421E7" w14:paraId="60921D12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95B3D7" w:themeColor="accent1" w:themeTint="99"/>
            </w:tcBorders>
          </w:tcPr>
          <w:p w14:paraId="6355CB98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tcBorders>
              <w:bottom w:val="single" w:sz="2" w:space="0" w:color="95B3D7" w:themeColor="accent1" w:themeTint="99"/>
            </w:tcBorders>
          </w:tcPr>
          <w:p w14:paraId="6D708166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10211793" w14:textId="77777777" w:rsidR="001421E7" w:rsidRDefault="00EE1E3E">
            <w:pPr>
              <w:spacing w:after="0"/>
              <w:rPr>
                <w:b/>
                <w:spacing w:val="-3"/>
                <w:shd w:val="clear" w:color="auto" w:fill="FFFF00"/>
                <w:lang w:eastAsia="en-GB"/>
              </w:rPr>
            </w:pPr>
            <w:r>
              <w:t xml:space="preserve">the Minister for the Cabinet Office </w:t>
            </w:r>
            <w:r>
              <w:rPr>
                <w:b/>
              </w:rPr>
              <w:t>("Cabinet Office")</w:t>
            </w:r>
            <w:r>
              <w:t xml:space="preserve"> as represented by Crown Commercial Service, which is an executive agency and operates as a trading fund of the Cabinet Office, whose offices are located at 9th Floor, The Capital, Old Hall Street, Liverpool L3 9PP, appoints:</w:t>
            </w:r>
          </w:p>
        </w:tc>
      </w:tr>
      <w:tr w:rsidR="001421E7" w14:paraId="6DB5ED91" w14:textId="77777777" w:rsidTr="001421E7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60721DFE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4F58D0A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1421E7" w14:paraId="32F28953" w14:textId="77777777">
              <w:tc>
                <w:tcPr>
                  <w:tcW w:w="2296" w:type="dxa"/>
                  <w:shd w:val="clear" w:color="auto" w:fill="auto"/>
                </w:tcPr>
                <w:p w14:paraId="2B308476" w14:textId="77777777" w:rsidR="001421E7" w:rsidRDefault="00EE1E3E">
                  <w:pPr>
                    <w:spacing w:after="0"/>
                    <w:ind w:left="-75"/>
                  </w:pPr>
                  <w:r>
                    <w:t xml:space="preserve">Name: </w:t>
                  </w:r>
                </w:p>
              </w:tc>
              <w:tc>
                <w:tcPr>
                  <w:tcW w:w="4991" w:type="dxa"/>
                </w:tcPr>
                <w:p w14:paraId="7F5675CF" w14:textId="77777777" w:rsidR="001421E7" w:rsidRDefault="00EE1E3E">
                  <w:pPr>
                    <w:spacing w:after="0"/>
                    <w:rPr>
                      <w:shd w:val="clear" w:color="auto" w:fill="FFFF00"/>
                    </w:rPr>
                  </w:pPr>
                  <w:r>
                    <w:rPr>
                      <w:shd w:val="clear" w:color="auto" w:fill="FFFF00"/>
                    </w:rPr>
                    <w:t>[company name]</w:t>
                  </w:r>
                </w:p>
              </w:tc>
            </w:tr>
            <w:tr w:rsidR="001421E7" w14:paraId="45FC5F4D" w14:textId="77777777">
              <w:tc>
                <w:tcPr>
                  <w:tcW w:w="2296" w:type="dxa"/>
                  <w:shd w:val="clear" w:color="auto" w:fill="auto"/>
                </w:tcPr>
                <w:p w14:paraId="1D8B0A33" w14:textId="77777777" w:rsidR="001421E7" w:rsidRDefault="00EE1E3E">
                  <w:pPr>
                    <w:spacing w:after="0"/>
                    <w:ind w:left="-75"/>
                  </w:pPr>
                  <w:r>
                    <w:t xml:space="preserve">Registered address: </w:t>
                  </w:r>
                </w:p>
              </w:tc>
              <w:tc>
                <w:tcPr>
                  <w:tcW w:w="4991" w:type="dxa"/>
                </w:tcPr>
                <w:p w14:paraId="7A130038" w14:textId="77777777" w:rsidR="001421E7" w:rsidRDefault="00EE1E3E">
                  <w:pPr>
                    <w:spacing w:after="0"/>
                    <w:rPr>
                      <w:shd w:val="clear" w:color="auto" w:fill="FFFF00"/>
                    </w:rPr>
                  </w:pPr>
                  <w:r>
                    <w:rPr>
                      <w:shd w:val="clear" w:color="auto" w:fill="FFFF00"/>
                    </w:rPr>
                    <w:t>[company address]</w:t>
                  </w:r>
                </w:p>
              </w:tc>
            </w:tr>
            <w:tr w:rsidR="001421E7" w14:paraId="59750E08" w14:textId="77777777">
              <w:tc>
                <w:tcPr>
                  <w:tcW w:w="2296" w:type="dxa"/>
                  <w:shd w:val="clear" w:color="auto" w:fill="auto"/>
                </w:tcPr>
                <w:p w14:paraId="7DE0E9A8" w14:textId="77777777" w:rsidR="001421E7" w:rsidRDefault="00EE1E3E">
                  <w:pPr>
                    <w:spacing w:after="0"/>
                    <w:ind w:left="-75"/>
                  </w:pPr>
                  <w:r>
                    <w:t xml:space="preserve">Registered number:    </w:t>
                  </w:r>
                </w:p>
              </w:tc>
              <w:tc>
                <w:tcPr>
                  <w:tcW w:w="4991" w:type="dxa"/>
                </w:tcPr>
                <w:p w14:paraId="3870C652" w14:textId="77777777" w:rsidR="001421E7" w:rsidRDefault="00EE1E3E">
                  <w:pPr>
                    <w:spacing w:after="0"/>
                    <w:rPr>
                      <w:shd w:val="clear" w:color="auto" w:fill="FFFF00"/>
                    </w:rPr>
                  </w:pPr>
                  <w:r>
                    <w:rPr>
                      <w:shd w:val="clear" w:color="auto" w:fill="FFFF00"/>
                    </w:rPr>
                    <w:t>[company number]</w:t>
                  </w:r>
                </w:p>
              </w:tc>
            </w:tr>
            <w:tr w:rsidR="001421E7" w14:paraId="6AA1E542" w14:textId="77777777">
              <w:tc>
                <w:tcPr>
                  <w:tcW w:w="2296" w:type="dxa"/>
                  <w:shd w:val="clear" w:color="auto" w:fill="auto"/>
                </w:tcPr>
                <w:p w14:paraId="2179F84D" w14:textId="77777777" w:rsidR="001421E7" w:rsidRDefault="001421E7">
                  <w:pPr>
                    <w:spacing w:after="0"/>
                    <w:ind w:left="-75"/>
                  </w:pPr>
                </w:p>
              </w:tc>
              <w:tc>
                <w:tcPr>
                  <w:tcW w:w="4991" w:type="dxa"/>
                </w:tcPr>
                <w:p w14:paraId="5F376170" w14:textId="77777777" w:rsidR="001421E7" w:rsidRDefault="001421E7">
                  <w:pPr>
                    <w:spacing w:after="0"/>
                    <w:rPr>
                      <w:shd w:val="clear" w:color="auto" w:fill="FFFF00"/>
                    </w:rPr>
                  </w:pPr>
                </w:p>
              </w:tc>
            </w:tr>
          </w:tbl>
          <w:p w14:paraId="5FE4F5C8" w14:textId="77777777" w:rsidR="001421E7" w:rsidRDefault="001421E7">
            <w:pPr>
              <w:spacing w:after="0"/>
            </w:pPr>
          </w:p>
        </w:tc>
      </w:tr>
      <w:tr w:rsidR="001421E7" w14:paraId="50728A71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95B3D7" w:themeColor="accent1" w:themeTint="99"/>
            </w:tcBorders>
          </w:tcPr>
          <w:p w14:paraId="7767D3CD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tcBorders>
              <w:bottom w:val="single" w:sz="2" w:space="0" w:color="95B3D7" w:themeColor="accent1" w:themeTint="99"/>
            </w:tcBorders>
          </w:tcPr>
          <w:p w14:paraId="653550B0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49655B76" w14:textId="21F071A7" w:rsidR="001421E7" w:rsidRDefault="00EE1E3E" w:rsidP="00433B4B">
            <w:pPr>
              <w:pStyle w:val="11table"/>
              <w:numPr>
                <w:ilvl w:val="0"/>
                <w:numId w:val="0"/>
              </w:numPr>
              <w:rPr>
                <w:b w:val="0"/>
                <w:bCs/>
                <w:highlight w:val="yellow"/>
              </w:rPr>
            </w:pPr>
            <w:r>
              <w:rPr>
                <w:b w:val="0"/>
              </w:rPr>
              <w:t>to a framework contract consisting of the Framework Incorporated Terms for the supply of facilities management services under which the Supplier can be considered for Call-Off Contracts as outlined in the Contract Notice in the Official Journal of the European Union reference</w:t>
            </w:r>
            <w:r w:rsidR="00433B4B">
              <w:rPr>
                <w:b w:val="0"/>
              </w:rPr>
              <w:t xml:space="preserve"> 2018/S 005-007193 </w:t>
            </w:r>
            <w:r>
              <w:rPr>
                <w:b w:val="0"/>
              </w:rPr>
              <w:t>(OJEU Contract Notice)</w:t>
            </w:r>
          </w:p>
        </w:tc>
      </w:tr>
      <w:tr w:rsidR="001421E7" w14:paraId="643333FD" w14:textId="77777777" w:rsidTr="001421E7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95B3D7" w:themeColor="accent1" w:themeTint="99"/>
            </w:tcBorders>
          </w:tcPr>
          <w:p w14:paraId="55360351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tcBorders>
              <w:bottom w:val="single" w:sz="2" w:space="0" w:color="95B3D7" w:themeColor="accent1" w:themeTint="99"/>
            </w:tcBorders>
          </w:tcPr>
          <w:p w14:paraId="142A1458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Appointed Lots and Lot Specific Information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2D5B263F" w14:textId="77777777" w:rsidR="001421E7" w:rsidRDefault="00EE1E3E">
            <w:pPr>
              <w:pStyle w:val="11table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The Supplier is appointed in respect of those Lots which are set out below.  The corresponding information will apply to each Lot as applicable.  Where a Lot is indicated as being Not Applicable then the Supplier is not appointed in respect of that Lot and the corresponding information is not applicable.</w:t>
            </w:r>
          </w:p>
          <w:tbl>
            <w:tblPr>
              <w:tblStyle w:val="TableGrid"/>
              <w:tblW w:w="7880" w:type="dxa"/>
              <w:tblLayout w:type="fixed"/>
              <w:tblLook w:val="04A0" w:firstRow="1" w:lastRow="0" w:firstColumn="1" w:lastColumn="0" w:noHBand="0" w:noVBand="1"/>
            </w:tblPr>
            <w:tblGrid>
              <w:gridCol w:w="1507"/>
              <w:gridCol w:w="2120"/>
              <w:gridCol w:w="1985"/>
              <w:gridCol w:w="2268"/>
            </w:tblGrid>
            <w:tr w:rsidR="00BD657E" w14:paraId="15F70D96" w14:textId="77777777" w:rsidTr="00BD657E">
              <w:trPr>
                <w:gridAfter w:val="3"/>
                <w:wAfter w:w="6373" w:type="dxa"/>
              </w:trPr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71428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</w:p>
              </w:tc>
            </w:tr>
            <w:tr w:rsidR="00BD657E" w14:paraId="2526E8B4" w14:textId="77777777" w:rsidTr="00BD657E"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1CD1DD5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</w:p>
              </w:tc>
              <w:tc>
                <w:tcPr>
                  <w:tcW w:w="6373" w:type="dxa"/>
                  <w:gridSpan w:val="3"/>
                  <w:tcBorders>
                    <w:left w:val="single" w:sz="4" w:space="0" w:color="auto"/>
                  </w:tcBorders>
                </w:tcPr>
                <w:p w14:paraId="625D021C" w14:textId="468E70B5" w:rsidR="00BD657E" w:rsidRDefault="00BD657E" w:rsidP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Sub lots</w:t>
                  </w:r>
                </w:p>
              </w:tc>
            </w:tr>
            <w:tr w:rsidR="00BD657E" w14:paraId="46945AC6" w14:textId="77777777" w:rsidTr="00BD657E"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1D0EADE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</w:p>
              </w:tc>
              <w:tc>
                <w:tcPr>
                  <w:tcW w:w="2120" w:type="dxa"/>
                  <w:tcBorders>
                    <w:left w:val="single" w:sz="4" w:space="0" w:color="auto"/>
                  </w:tcBorders>
                </w:tcPr>
                <w:p w14:paraId="06CF1A0C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1A</w:t>
                  </w:r>
                </w:p>
              </w:tc>
              <w:tc>
                <w:tcPr>
                  <w:tcW w:w="1985" w:type="dxa"/>
                </w:tcPr>
                <w:p w14:paraId="5226F834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1B</w:t>
                  </w:r>
                </w:p>
                <w:p w14:paraId="3C0CC56C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  <w:tc>
                <w:tcPr>
                  <w:tcW w:w="2268" w:type="dxa"/>
                </w:tcPr>
                <w:p w14:paraId="50FE949A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1C</w:t>
                  </w:r>
                </w:p>
              </w:tc>
            </w:tr>
            <w:tr w:rsidR="00BD657E" w14:paraId="1B472B22" w14:textId="77777777" w:rsidTr="00BD657E">
              <w:tc>
                <w:tcPr>
                  <w:tcW w:w="1507" w:type="dxa"/>
                  <w:tcBorders>
                    <w:top w:val="nil"/>
                  </w:tcBorders>
                </w:tcPr>
                <w:p w14:paraId="446B372B" w14:textId="77777777" w:rsidR="00BD657E" w:rsidRDefault="00BD657E">
                  <w:pPr>
                    <w:pStyle w:val="11table"/>
                    <w:keepNext/>
                    <w:numPr>
                      <w:ilvl w:val="0"/>
                      <w:numId w:val="0"/>
                    </w:numPr>
                    <w:tabs>
                      <w:tab w:val="left" w:pos="-1342"/>
                    </w:tabs>
                    <w:spacing w:before="360"/>
                    <w:outlineLvl w:val="0"/>
                  </w:pPr>
                  <w:r>
                    <w:t>Appointed in respect of Lots</w:t>
                  </w:r>
                </w:p>
              </w:tc>
              <w:tc>
                <w:tcPr>
                  <w:tcW w:w="2120" w:type="dxa"/>
                </w:tcPr>
                <w:p w14:paraId="60305345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[√][N/A]</w:t>
                  </w:r>
                </w:p>
              </w:tc>
              <w:tc>
                <w:tcPr>
                  <w:tcW w:w="1985" w:type="dxa"/>
                </w:tcPr>
                <w:p w14:paraId="38F7786D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[√][N/A]</w:t>
                  </w:r>
                </w:p>
              </w:tc>
              <w:tc>
                <w:tcPr>
                  <w:tcW w:w="2268" w:type="dxa"/>
                </w:tcPr>
                <w:p w14:paraId="08D3B8D4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[√][N/A]</w:t>
                  </w:r>
                </w:p>
              </w:tc>
            </w:tr>
            <w:tr w:rsidR="00BD657E" w14:paraId="2611EA10" w14:textId="77777777" w:rsidTr="00BD657E">
              <w:tc>
                <w:tcPr>
                  <w:tcW w:w="1507" w:type="dxa"/>
                </w:tcPr>
                <w:p w14:paraId="50875CAB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</w:pPr>
                  <w:r>
                    <w:t>Supplier accreditations</w:t>
                  </w:r>
                </w:p>
              </w:tc>
              <w:tc>
                <w:tcPr>
                  <w:tcW w:w="2120" w:type="dxa"/>
                </w:tcPr>
                <w:p w14:paraId="73FAE5FF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[ISO 9001</w:t>
                  </w:r>
                </w:p>
                <w:p w14:paraId="7B564FEF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ISO 14001]</w:t>
                  </w:r>
                </w:p>
              </w:tc>
              <w:tc>
                <w:tcPr>
                  <w:tcW w:w="1985" w:type="dxa"/>
                </w:tcPr>
                <w:p w14:paraId="39457E08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[ISO 9001</w:t>
                  </w:r>
                </w:p>
                <w:p w14:paraId="3A00DCA3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ISO 14001]</w:t>
                  </w:r>
                </w:p>
              </w:tc>
              <w:tc>
                <w:tcPr>
                  <w:tcW w:w="2268" w:type="dxa"/>
                </w:tcPr>
                <w:p w14:paraId="4E1D29FD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[ISO 9001</w:t>
                  </w:r>
                </w:p>
                <w:p w14:paraId="4FE0A168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ISO 14001</w:t>
                  </w:r>
                </w:p>
                <w:p w14:paraId="779CEC18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ISO 27001</w:t>
                  </w:r>
                </w:p>
                <w:p w14:paraId="5A1A4256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yellow"/>
                    </w:rPr>
                  </w:pPr>
                  <w:r>
                    <w:rPr>
                      <w:b w:val="0"/>
                      <w:highlight w:val="yellow"/>
                    </w:rPr>
                    <w:t>ISO 44001]</w:t>
                  </w:r>
                </w:p>
              </w:tc>
            </w:tr>
          </w:tbl>
          <w:p w14:paraId="184D2FE5" w14:textId="77777777" w:rsidR="001421E7" w:rsidRDefault="001421E7">
            <w:pPr>
              <w:pStyle w:val="11table"/>
              <w:numPr>
                <w:ilvl w:val="0"/>
                <w:numId w:val="0"/>
              </w:numPr>
              <w:rPr>
                <w:b w:val="0"/>
              </w:rPr>
            </w:pPr>
          </w:p>
        </w:tc>
      </w:tr>
      <w:tr w:rsidR="001421E7" w14:paraId="02CBE810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1B5E5BE9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5C4D951" w14:textId="77777777" w:rsidR="00BD657E" w:rsidRDefault="00EE1E3E" w:rsidP="00BD657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D657E">
              <w:rPr>
                <w:bCs/>
                <w:sz w:val="20"/>
                <w:szCs w:val="20"/>
              </w:rPr>
              <w:t>Geographic</w:t>
            </w:r>
            <w:r w:rsidR="00BD657E" w:rsidRPr="00BD657E">
              <w:rPr>
                <w:bCs/>
                <w:sz w:val="20"/>
                <w:szCs w:val="20"/>
              </w:rPr>
              <w:t>al</w:t>
            </w:r>
          </w:p>
          <w:p w14:paraId="0DF8BBCF" w14:textId="6BD1B5A4" w:rsidR="001421E7" w:rsidRPr="00BD657E" w:rsidRDefault="00BD657E" w:rsidP="00BD657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D657E">
              <w:rPr>
                <w:bCs/>
                <w:sz w:val="20"/>
                <w:szCs w:val="20"/>
              </w:rPr>
              <w:t>Boundary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1A49B697" w14:textId="484A2996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Services to be </w:t>
            </w:r>
            <w:r w:rsidR="009D7EB9">
              <w:rPr>
                <w:b w:val="0"/>
                <w:bCs/>
              </w:rPr>
              <w:t>available within the following G</w:t>
            </w:r>
            <w:r>
              <w:rPr>
                <w:b w:val="0"/>
                <w:bCs/>
              </w:rPr>
              <w:t xml:space="preserve">eographical </w:t>
            </w:r>
            <w:r w:rsidR="009D7EB9">
              <w:rPr>
                <w:b w:val="0"/>
                <w:bCs/>
              </w:rPr>
              <w:t>B</w:t>
            </w:r>
            <w:r>
              <w:rPr>
                <w:b w:val="0"/>
                <w:bCs/>
              </w:rPr>
              <w:t>oundaries</w:t>
            </w:r>
            <w:r w:rsidR="009E59C4">
              <w:rPr>
                <w:b w:val="0"/>
                <w:bCs/>
              </w:rPr>
              <w:t xml:space="preserve"> capability including UK11 Anglesey</w:t>
            </w:r>
            <w:r>
              <w:rPr>
                <w:b w:val="0"/>
                <w:bCs/>
              </w:rPr>
              <w:t>:</w:t>
            </w:r>
          </w:p>
          <w:p w14:paraId="18EE6FC9" w14:textId="77777777" w:rsidR="001421E7" w:rsidRDefault="001421E7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b w:val="0"/>
                <w:bCs/>
              </w:rPr>
            </w:pPr>
          </w:p>
          <w:tbl>
            <w:tblPr>
              <w:tblStyle w:val="TableGrid"/>
              <w:tblW w:w="7880" w:type="dxa"/>
              <w:tblLayout w:type="fixed"/>
              <w:tblLook w:val="04A0" w:firstRow="1" w:lastRow="0" w:firstColumn="1" w:lastColumn="0" w:noHBand="0" w:noVBand="1"/>
            </w:tblPr>
            <w:tblGrid>
              <w:gridCol w:w="1507"/>
              <w:gridCol w:w="2120"/>
              <w:gridCol w:w="1985"/>
              <w:gridCol w:w="2268"/>
            </w:tblGrid>
            <w:tr w:rsidR="00BD657E" w14:paraId="6414385D" w14:textId="77777777" w:rsidTr="00BD657E">
              <w:trPr>
                <w:gridAfter w:val="3"/>
                <w:wAfter w:w="6373" w:type="dxa"/>
              </w:trPr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33CF4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</w:tr>
            <w:tr w:rsidR="00BD657E" w14:paraId="6AE0346A" w14:textId="77777777" w:rsidTr="00BD657E"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5E5F3E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  <w:tc>
                <w:tcPr>
                  <w:tcW w:w="6373" w:type="dxa"/>
                  <w:gridSpan w:val="3"/>
                  <w:tcBorders>
                    <w:left w:val="single" w:sz="4" w:space="0" w:color="auto"/>
                  </w:tcBorders>
                </w:tcPr>
                <w:p w14:paraId="33735713" w14:textId="27374CAE" w:rsidR="00BD657E" w:rsidRDefault="00BD657E" w:rsidP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Sub lots</w:t>
                  </w:r>
                </w:p>
              </w:tc>
            </w:tr>
            <w:tr w:rsidR="00BD657E" w14:paraId="5D9D0C7D" w14:textId="77777777" w:rsidTr="00BD657E"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C33E8B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  <w:tc>
                <w:tcPr>
                  <w:tcW w:w="2120" w:type="dxa"/>
                  <w:tcBorders>
                    <w:left w:val="single" w:sz="4" w:space="0" w:color="auto"/>
                  </w:tcBorders>
                </w:tcPr>
                <w:p w14:paraId="3B4356E1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1A</w:t>
                  </w:r>
                </w:p>
              </w:tc>
              <w:tc>
                <w:tcPr>
                  <w:tcW w:w="1985" w:type="dxa"/>
                </w:tcPr>
                <w:p w14:paraId="2168BD4C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1B</w:t>
                  </w:r>
                </w:p>
                <w:p w14:paraId="4A32D1FE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  <w:tc>
                <w:tcPr>
                  <w:tcW w:w="2268" w:type="dxa"/>
                </w:tcPr>
                <w:p w14:paraId="1AAEDEC2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1C</w:t>
                  </w:r>
                </w:p>
              </w:tc>
            </w:tr>
            <w:tr w:rsidR="00BD657E" w14:paraId="3FE5653F" w14:textId="77777777" w:rsidTr="00BD657E">
              <w:tc>
                <w:tcPr>
                  <w:tcW w:w="1507" w:type="dxa"/>
                  <w:tcBorders>
                    <w:top w:val="single" w:sz="4" w:space="0" w:color="auto"/>
                  </w:tcBorders>
                </w:tcPr>
                <w:p w14:paraId="6CF50BD9" w14:textId="77777777" w:rsidR="00BD657E" w:rsidRDefault="00BD657E">
                  <w:pPr>
                    <w:pStyle w:val="11table"/>
                    <w:numPr>
                      <w:ilvl w:val="0"/>
                      <w:numId w:val="0"/>
                    </w:numPr>
                  </w:pPr>
                  <w:r>
                    <w:t xml:space="preserve">Geographical location </w:t>
                  </w:r>
                </w:p>
              </w:tc>
              <w:tc>
                <w:tcPr>
                  <w:tcW w:w="2120" w:type="dxa"/>
                </w:tcPr>
                <w:p w14:paraId="0FD46804" w14:textId="2EF063EA" w:rsidR="00BD657E" w:rsidRPr="00F8187D" w:rsidRDefault="00F8187D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green"/>
                    </w:rPr>
                  </w:pPr>
                  <w:r w:rsidRPr="00F8187D">
                    <w:rPr>
                      <w:b w:val="0"/>
                      <w:highlight w:val="green"/>
                    </w:rPr>
                    <w:t>&lt;REDACTED&gt;</w:t>
                  </w:r>
                </w:p>
              </w:tc>
              <w:tc>
                <w:tcPr>
                  <w:tcW w:w="1985" w:type="dxa"/>
                </w:tcPr>
                <w:p w14:paraId="62A70F62" w14:textId="37673442" w:rsidR="00BD657E" w:rsidRPr="00F8187D" w:rsidRDefault="00F8187D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green"/>
                    </w:rPr>
                  </w:pPr>
                  <w:r w:rsidRPr="00F8187D">
                    <w:rPr>
                      <w:b w:val="0"/>
                      <w:highlight w:val="green"/>
                    </w:rPr>
                    <w:t>&lt;REDACTED&gt;</w:t>
                  </w:r>
                </w:p>
              </w:tc>
              <w:tc>
                <w:tcPr>
                  <w:tcW w:w="2268" w:type="dxa"/>
                </w:tcPr>
                <w:p w14:paraId="3E0609B4" w14:textId="0D4C9010" w:rsidR="00BD657E" w:rsidRPr="00F8187D" w:rsidRDefault="00F8187D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  <w:highlight w:val="green"/>
                    </w:rPr>
                  </w:pPr>
                  <w:r w:rsidRPr="00F8187D">
                    <w:rPr>
                      <w:b w:val="0"/>
                      <w:highlight w:val="green"/>
                    </w:rPr>
                    <w:t>&lt;REDACTED&gt;</w:t>
                  </w:r>
                  <w:bookmarkStart w:id="0" w:name="_GoBack"/>
                  <w:bookmarkEnd w:id="0"/>
                </w:p>
              </w:tc>
            </w:tr>
          </w:tbl>
          <w:p w14:paraId="5E69E5B2" w14:textId="77777777" w:rsidR="001421E7" w:rsidRDefault="001421E7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b w:val="0"/>
                <w:bCs/>
              </w:rPr>
            </w:pPr>
          </w:p>
          <w:p w14:paraId="1F9DC644" w14:textId="77777777" w:rsidR="001421E7" w:rsidRDefault="00EE1E3E">
            <w:pPr>
              <w:pStyle w:val="11table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as varied from time to time by agreement with CCS in accordance with the process set out in Paragraph 9 of Framework Schedule 4 (Framework Management)</w:t>
            </w:r>
          </w:p>
        </w:tc>
      </w:tr>
      <w:tr w:rsidR="001421E7" w14:paraId="29F3884D" w14:textId="77777777" w:rsidTr="001421E7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63925A9E" w14:textId="77777777" w:rsidR="001421E7" w:rsidRDefault="001421E7">
            <w:pPr>
              <w:pStyle w:val="11table"/>
              <w:keepNext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0AB5112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4751D8B6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b w:val="0"/>
                <w:bCs/>
              </w:rPr>
            </w:pPr>
            <w:r>
              <w:rPr>
                <w:b w:val="0"/>
              </w:rPr>
              <w:t>See Framework Schedule 1 (Specification) for further details</w:t>
            </w:r>
          </w:p>
        </w:tc>
      </w:tr>
      <w:tr w:rsidR="001421E7" w14:paraId="5DE810B8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95B3D7" w:themeColor="accent1" w:themeTint="99"/>
            </w:tcBorders>
          </w:tcPr>
          <w:p w14:paraId="7EC0AA2A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tcBorders>
              <w:bottom w:val="single" w:sz="2" w:space="0" w:color="95B3D7" w:themeColor="accent1" w:themeTint="99"/>
            </w:tcBorders>
          </w:tcPr>
          <w:p w14:paraId="404D164D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Framework </w:t>
            </w:r>
          </w:p>
          <w:p w14:paraId="685D6A5A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Start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62C5EB7D" w14:textId="40E9E046" w:rsidR="001421E7" w:rsidRDefault="00FE1BEF">
            <w:pPr>
              <w:spacing w:after="0"/>
              <w:ind w:right="936"/>
              <w:rPr>
                <w:shd w:val="clear" w:color="auto" w:fill="FFFF00"/>
              </w:rPr>
            </w:pPr>
            <w:r w:rsidRPr="00FE1BEF">
              <w:rPr>
                <w:shd w:val="clear" w:color="auto" w:fill="FFFF00"/>
              </w:rPr>
              <w:t>10</w:t>
            </w:r>
            <w:r w:rsidRPr="00FE1BEF">
              <w:rPr>
                <w:shd w:val="clear" w:color="auto" w:fill="FFFF00"/>
                <w:vertAlign w:val="superscript"/>
              </w:rPr>
              <w:t>th</w:t>
            </w:r>
            <w:r w:rsidRPr="00FE1BEF">
              <w:rPr>
                <w:shd w:val="clear" w:color="auto" w:fill="FFFF00"/>
              </w:rPr>
              <w:t xml:space="preserve"> July 2018</w:t>
            </w:r>
          </w:p>
        </w:tc>
      </w:tr>
      <w:tr w:rsidR="001421E7" w14:paraId="1CB8272B" w14:textId="77777777" w:rsidTr="001421E7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2AD65BC8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C8BC193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Framework Expiry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188E0DE7" w14:textId="657005CD" w:rsidR="001421E7" w:rsidRDefault="00FE1BEF">
            <w:pPr>
              <w:spacing w:after="0"/>
              <w:ind w:right="936"/>
            </w:pPr>
            <w:r>
              <w:rPr>
                <w:shd w:val="clear" w:color="auto" w:fill="FFFF00"/>
              </w:rPr>
              <w:t>10</w:t>
            </w:r>
            <w:r w:rsidRPr="00FE1BEF">
              <w:rPr>
                <w:shd w:val="clear" w:color="auto" w:fill="FFFF00"/>
                <w:vertAlign w:val="superscript"/>
              </w:rPr>
              <w:t>th</w:t>
            </w:r>
            <w:r>
              <w:rPr>
                <w:shd w:val="clear" w:color="auto" w:fill="FFFF00"/>
              </w:rPr>
              <w:t xml:space="preserve"> July 2020</w:t>
            </w:r>
          </w:p>
        </w:tc>
      </w:tr>
      <w:tr w:rsidR="001421E7" w14:paraId="03DA374C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95B3D7" w:themeColor="accent1" w:themeTint="99"/>
            </w:tcBorders>
          </w:tcPr>
          <w:p w14:paraId="5FC364B3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tcBorders>
              <w:bottom w:val="single" w:sz="2" w:space="0" w:color="95B3D7" w:themeColor="accent1" w:themeTint="99"/>
            </w:tcBorders>
          </w:tcPr>
          <w:p w14:paraId="65FB1D30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Framework</w:t>
            </w:r>
          </w:p>
          <w:p w14:paraId="6D9BA56F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Optional Extension 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6A6A1CA8" w14:textId="6B90DE69" w:rsidR="001421E7" w:rsidRDefault="00FE1BEF">
            <w:pPr>
              <w:spacing w:after="0"/>
              <w:ind w:right="936"/>
            </w:pPr>
            <w:r>
              <w:t>Option  for further 2 X 1 Year</w:t>
            </w:r>
          </w:p>
        </w:tc>
      </w:tr>
      <w:tr w:rsidR="001421E7" w14:paraId="4A613287" w14:textId="77777777" w:rsidTr="001421E7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6587FF0D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D508884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Order 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0591EDEC" w14:textId="7896827B" w:rsidR="001421E7" w:rsidRDefault="00EE1E3E" w:rsidP="00FE1BEF">
            <w:pPr>
              <w:spacing w:after="0"/>
              <w:ind w:right="936"/>
            </w:pPr>
            <w:r w:rsidRPr="00FE1BEF">
              <w:t xml:space="preserve">Direct Award or </w:t>
            </w:r>
            <w:r w:rsidR="00FE1BEF" w:rsidRPr="00FE1BEF">
              <w:t>Further</w:t>
            </w:r>
            <w:r w:rsidRPr="00FE1BEF">
              <w:t xml:space="preserve"> Competition </w:t>
            </w:r>
            <w:r>
              <w:t>(see Schedule F7 (Call-off Procedure and Award Criteria) for further details)</w:t>
            </w:r>
          </w:p>
        </w:tc>
      </w:tr>
      <w:tr w:rsidR="001421E7" w14:paraId="66AF6D43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</w:tcPr>
          <w:p w14:paraId="0DDC3CF0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</w:tcPr>
          <w:p w14:paraId="551A7923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Framework Incorporated Terms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73A60529" w14:textId="77777777" w:rsidR="001421E7" w:rsidRDefault="00EE1E3E">
            <w:pPr>
              <w:spacing w:after="0"/>
            </w:pPr>
            <w:r>
              <w:rPr>
                <w:rStyle w:val="Emphasis"/>
                <w:i w:val="0"/>
              </w:rPr>
              <w:t>The following documents are incorporated into the Framework Contract. If they conflict, the following order of precedence shall apply:</w:t>
            </w:r>
          </w:p>
          <w:p w14:paraId="4320E0BE" w14:textId="77777777" w:rsidR="001421E7" w:rsidRDefault="00EE1E3E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This Framework Award Form</w:t>
            </w:r>
          </w:p>
          <w:p w14:paraId="35AF1868" w14:textId="54EA0E21" w:rsidR="001421E7" w:rsidRPr="00112F42" w:rsidRDefault="00EE1E3E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</w:rPr>
              <w:t>Joint Schedule 1 (Definitions)</w:t>
            </w:r>
            <w:r w:rsidR="00112F42">
              <w:rPr>
                <w:rStyle w:val="Emphasis"/>
                <w:i w:val="0"/>
              </w:rPr>
              <w:t xml:space="preserve"> RM3830</w:t>
            </w:r>
          </w:p>
          <w:p w14:paraId="322CE3B4" w14:textId="43D7B798" w:rsidR="00112F42" w:rsidRDefault="00112F42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</w:pPr>
            <w:r>
              <w:rPr>
                <w:rStyle w:val="Emphasis"/>
                <w:i w:val="0"/>
              </w:rPr>
              <w:t>Joint Schedule 11 (Processing Data) RM3830</w:t>
            </w:r>
          </w:p>
          <w:p w14:paraId="19481C16" w14:textId="6F8826F7" w:rsidR="001421E7" w:rsidRDefault="00EE1E3E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</w:rPr>
              <w:t xml:space="preserve">The following </w:t>
            </w:r>
            <w:r w:rsidRPr="00804AD9">
              <w:rPr>
                <w:rStyle w:val="Emphasis"/>
                <w:i w:val="0"/>
              </w:rPr>
              <w:t>Schedules RM3830 (each</w:t>
            </w:r>
            <w:r>
              <w:rPr>
                <w:rStyle w:val="Emphasis"/>
                <w:i w:val="0"/>
              </w:rPr>
              <w:t xml:space="preserve"> taking equal precedence): </w:t>
            </w:r>
          </w:p>
          <w:p w14:paraId="7E6A2459" w14:textId="77777777" w:rsidR="001421E7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Framework Schedule 1 (Specification)</w:t>
            </w:r>
          </w:p>
          <w:p w14:paraId="4901588D" w14:textId="77777777" w:rsidR="001421E7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Framework Schedule 3 (Framework Prices)</w:t>
            </w:r>
          </w:p>
          <w:p w14:paraId="53AEFA8E" w14:textId="77777777" w:rsidR="001421E7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Framework Schedule 4 (Framework Management)</w:t>
            </w:r>
          </w:p>
          <w:p w14:paraId="7ACEF18C" w14:textId="77777777" w:rsidR="001421E7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Framework Schedule 5 (Management Charges and Information)</w:t>
            </w:r>
          </w:p>
          <w:p w14:paraId="70159180" w14:textId="77777777" w:rsidR="001421E7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Framework Schedule 6 (Order Form Template and template Call-off Schedules) including the following Call-off Schedules taking equal precedence:</w:t>
            </w:r>
          </w:p>
          <w:p w14:paraId="067BCF45" w14:textId="77777777" w:rsidR="001421E7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Call-Off Schedule 1 (Transparency Reports)</w:t>
            </w:r>
          </w:p>
          <w:p w14:paraId="56CB2F9B" w14:textId="77777777" w:rsidR="001421E7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Call-Off Schedule 2 (Staff Transfer) </w:t>
            </w:r>
          </w:p>
          <w:p w14:paraId="5CB2C303" w14:textId="77777777" w:rsidR="001421E7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Call-Off Schedule 3 (Continuous Improvement) </w:t>
            </w:r>
          </w:p>
          <w:p w14:paraId="50F01EE8" w14:textId="77777777" w:rsidR="001421E7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Call-Off Schedule 4 (Facilities Management)</w:t>
            </w:r>
          </w:p>
          <w:p w14:paraId="26DE9BCD" w14:textId="77777777" w:rsidR="001421E7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Call-Off Schedule 5 (Call-Off Pricing)</w:t>
            </w:r>
          </w:p>
          <w:p w14:paraId="450BC211" w14:textId="77777777" w:rsidR="001421E7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Call-Off Schedule 6 (TUPE Surcharge)</w:t>
            </w:r>
          </w:p>
          <w:p w14:paraId="699FA163" w14:textId="7A6909D8" w:rsidR="002737FC" w:rsidRDefault="002737FC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Call Off Schedule 23 (Call Off Tender)</w:t>
            </w:r>
          </w:p>
          <w:p w14:paraId="6F20E1A9" w14:textId="77777777" w:rsidR="001421E7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Call-Off Schedule 7 (Key Staff)</w:t>
            </w:r>
          </w:p>
          <w:p w14:paraId="5B7E0847" w14:textId="77777777" w:rsidR="001421E7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Call-Off Schedule 8 (Business Continuity and Disaster Recovery)</w:t>
            </w:r>
          </w:p>
          <w:p w14:paraId="0D107D9D" w14:textId="77777777" w:rsidR="001421E7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Call-Off Schedule 9 (Security)</w:t>
            </w:r>
          </w:p>
          <w:p w14:paraId="62D008A6" w14:textId="77777777" w:rsidR="001421E7" w:rsidRPr="00804AD9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10 (Exit Management)</w:t>
            </w:r>
          </w:p>
          <w:p w14:paraId="61E8AC08" w14:textId="237CAD5C" w:rsidR="001421E7" w:rsidRPr="00804AD9" w:rsidRDefault="00B16355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Call-Off Schedule 11 (Processing Data</w:t>
            </w:r>
            <w:r w:rsidR="00EE1E3E" w:rsidRPr="00804AD9">
              <w:rPr>
                <w:rStyle w:val="Emphasis"/>
                <w:i w:val="0"/>
              </w:rPr>
              <w:t>)</w:t>
            </w:r>
          </w:p>
          <w:p w14:paraId="361CA60B" w14:textId="026F0759" w:rsidR="001421E7" w:rsidRPr="00804AD9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12 (ICT Services Terms)</w:t>
            </w:r>
            <w:r w:rsidR="00804AD9" w:rsidRPr="00804AD9">
              <w:rPr>
                <w:rStyle w:val="Emphasis"/>
                <w:i w:val="0"/>
              </w:rPr>
              <w:t xml:space="preserve"> -Optional</w:t>
            </w:r>
          </w:p>
          <w:p w14:paraId="041AC67F" w14:textId="680BD888" w:rsidR="001421E7" w:rsidRPr="00804AD9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13 (Mobilisation Plan and Testing)</w:t>
            </w:r>
            <w:r w:rsidR="00804AD9" w:rsidRPr="00804AD9">
              <w:rPr>
                <w:rStyle w:val="Emphasis"/>
                <w:i w:val="0"/>
              </w:rPr>
              <w:t xml:space="preserve"> -Optional</w:t>
            </w:r>
          </w:p>
          <w:p w14:paraId="123DA917" w14:textId="68533577" w:rsidR="001421E7" w:rsidRPr="00804AD9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14 (Key Performance Indicators )</w:t>
            </w:r>
            <w:r w:rsidR="00804AD9" w:rsidRPr="00804AD9">
              <w:rPr>
                <w:rStyle w:val="Emphasis"/>
                <w:i w:val="0"/>
              </w:rPr>
              <w:t xml:space="preserve"> -Optional</w:t>
            </w:r>
          </w:p>
          <w:p w14:paraId="628C9E9C" w14:textId="021EB379" w:rsidR="001421E7" w:rsidRPr="00804AD9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15 (Contract Management)</w:t>
            </w:r>
            <w:r w:rsidR="00804AD9" w:rsidRPr="00804AD9">
              <w:rPr>
                <w:rStyle w:val="Emphasis"/>
                <w:i w:val="0"/>
              </w:rPr>
              <w:t xml:space="preserve"> -Optional</w:t>
            </w:r>
          </w:p>
          <w:p w14:paraId="47ADBCE9" w14:textId="51C949C3" w:rsidR="001421E7" w:rsidRPr="00804AD9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16 (Benchmarking)</w:t>
            </w:r>
            <w:r w:rsidR="00804AD9" w:rsidRPr="00804AD9">
              <w:rPr>
                <w:rStyle w:val="Emphasis"/>
                <w:i w:val="0"/>
              </w:rPr>
              <w:t xml:space="preserve"> -Optional</w:t>
            </w:r>
          </w:p>
          <w:p w14:paraId="6F35023F" w14:textId="42783E38" w:rsidR="001421E7" w:rsidRPr="00804AD9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17 (MoD Terms)</w:t>
            </w:r>
            <w:r w:rsidR="00804AD9" w:rsidRPr="00804AD9">
              <w:rPr>
                <w:rStyle w:val="Emphasis"/>
                <w:i w:val="0"/>
              </w:rPr>
              <w:t xml:space="preserve"> -Optional</w:t>
            </w:r>
          </w:p>
          <w:p w14:paraId="5FA40F4A" w14:textId="15127020" w:rsidR="001421E7" w:rsidRPr="00804AD9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18 (Concession Agreement)</w:t>
            </w:r>
            <w:r w:rsidR="00804AD9" w:rsidRPr="00804AD9">
              <w:rPr>
                <w:rStyle w:val="Emphasis"/>
                <w:i w:val="0"/>
              </w:rPr>
              <w:t xml:space="preserve"> -Optional</w:t>
            </w:r>
          </w:p>
          <w:p w14:paraId="33EB7302" w14:textId="0731F9DC" w:rsidR="001421E7" w:rsidRPr="00804AD9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19 (Collateral Warranty Agreements)</w:t>
            </w:r>
            <w:r w:rsidR="00804AD9" w:rsidRPr="00804AD9">
              <w:rPr>
                <w:rStyle w:val="Emphasis"/>
                <w:i w:val="0"/>
              </w:rPr>
              <w:t xml:space="preserve"> -Optional</w:t>
            </w:r>
          </w:p>
          <w:p w14:paraId="6AA7E77E" w14:textId="3847DD19" w:rsidR="001421E7" w:rsidRPr="00804AD9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20 (Clustering)</w:t>
            </w:r>
            <w:r w:rsidR="00804AD9" w:rsidRPr="00804AD9">
              <w:rPr>
                <w:rStyle w:val="Emphasis"/>
                <w:i w:val="0"/>
              </w:rPr>
              <w:t xml:space="preserve"> -Optional</w:t>
            </w:r>
          </w:p>
          <w:p w14:paraId="4668CFD3" w14:textId="56EE239E" w:rsidR="001421E7" w:rsidRDefault="00EE1E3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Call-Off Schedule 21 (Performance Bond)</w:t>
            </w:r>
            <w:r w:rsidR="00804AD9" w:rsidRPr="00804AD9">
              <w:rPr>
                <w:rStyle w:val="Emphasis"/>
                <w:i w:val="0"/>
              </w:rPr>
              <w:t xml:space="preserve"> </w:t>
            </w:r>
            <w:r w:rsidR="00B16355">
              <w:rPr>
                <w:rStyle w:val="Emphasis"/>
                <w:i w:val="0"/>
              </w:rPr>
              <w:t>–</w:t>
            </w:r>
            <w:r w:rsidR="00804AD9" w:rsidRPr="00804AD9">
              <w:rPr>
                <w:rStyle w:val="Emphasis"/>
                <w:i w:val="0"/>
              </w:rPr>
              <w:t>Optional</w:t>
            </w:r>
          </w:p>
          <w:p w14:paraId="011378BE" w14:textId="778CA4EA" w:rsidR="00B16355" w:rsidRDefault="00B16355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Call-Off Schedule 22 Call Off Tender </w:t>
            </w:r>
            <w:r w:rsidR="002737FC">
              <w:rPr>
                <w:rStyle w:val="Emphasis"/>
                <w:i w:val="0"/>
              </w:rPr>
              <w:t>–</w:t>
            </w:r>
            <w:r>
              <w:rPr>
                <w:rStyle w:val="Emphasis"/>
                <w:i w:val="0"/>
              </w:rPr>
              <w:t xml:space="preserve"> Optional</w:t>
            </w:r>
          </w:p>
          <w:p w14:paraId="4DEBBD8F" w14:textId="4778F630" w:rsidR="00405B05" w:rsidRDefault="00405B05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405B05">
              <w:rPr>
                <w:rFonts w:asciiTheme="minorHAnsi" w:hAnsiTheme="minorHAnsi" w:cs="Arial"/>
              </w:rPr>
              <w:t>Call Off Schedule 23. Redundancy Surcharge</w:t>
            </w:r>
            <w:r>
              <w:rPr>
                <w:rFonts w:asciiTheme="minorHAnsi" w:hAnsiTheme="minorHAnsi" w:cs="Arial"/>
              </w:rPr>
              <w:t xml:space="preserve"> - Optional</w:t>
            </w:r>
          </w:p>
          <w:p w14:paraId="0CBCF93C" w14:textId="77777777" w:rsidR="002737FC" w:rsidRPr="00804AD9" w:rsidRDefault="002737FC" w:rsidP="002737FC">
            <w:pPr>
              <w:pStyle w:val="ListParagraph"/>
              <w:spacing w:after="0"/>
              <w:ind w:left="1215"/>
              <w:rPr>
                <w:rStyle w:val="Emphasis"/>
                <w:i w:val="0"/>
              </w:rPr>
            </w:pPr>
          </w:p>
          <w:p w14:paraId="3DF99F94" w14:textId="77777777" w:rsidR="001421E7" w:rsidRPr="00804AD9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Framework Schedule 7 (Call-off Procedure and Award Criteria)</w:t>
            </w:r>
          </w:p>
          <w:p w14:paraId="2C6BC702" w14:textId="77777777" w:rsidR="001421E7" w:rsidRPr="00804AD9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 xml:space="preserve">Framework Schedule 8 (Self Audit Certificate) </w:t>
            </w:r>
          </w:p>
          <w:p w14:paraId="3DBE7430" w14:textId="0B878DDF" w:rsidR="001421E7" w:rsidRPr="00804AD9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 xml:space="preserve">Framework Schedule 9 (Cyber Essentials Scheme) </w:t>
            </w:r>
            <w:r w:rsidR="00804AD9" w:rsidRPr="00804AD9">
              <w:rPr>
                <w:rStyle w:val="Emphasis"/>
                <w:i w:val="0"/>
              </w:rPr>
              <w:t>-Optional</w:t>
            </w:r>
          </w:p>
          <w:p w14:paraId="4E7C34D2" w14:textId="77777777" w:rsidR="001421E7" w:rsidRPr="00804AD9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Joint Schedule 2 (Variation Form)</w:t>
            </w:r>
          </w:p>
          <w:p w14:paraId="0E033EE6" w14:textId="77777777" w:rsidR="001421E7" w:rsidRPr="00804AD9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Joint Schedule 3 (Insurance Requirements)</w:t>
            </w:r>
          </w:p>
          <w:p w14:paraId="2D90B288" w14:textId="77777777" w:rsidR="001421E7" w:rsidRPr="00804AD9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Joint Schedule 4 (Commercially Sensitive Information)</w:t>
            </w:r>
          </w:p>
          <w:p w14:paraId="231DCEFE" w14:textId="77777777" w:rsidR="001421E7" w:rsidRPr="00804AD9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Joint Schedule 6 (Key Subcontractors)</w:t>
            </w:r>
          </w:p>
          <w:p w14:paraId="499AB9F8" w14:textId="77777777" w:rsidR="001421E7" w:rsidRPr="00804AD9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Joint Schedule 7 (Financial Distress)</w:t>
            </w:r>
          </w:p>
          <w:p w14:paraId="4FDD34D0" w14:textId="1E5F53E2" w:rsidR="001421E7" w:rsidRPr="00804AD9" w:rsidRDefault="00EE1E3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Joint Schedule 8 (Guarantee)</w:t>
            </w:r>
            <w:r w:rsidR="00804AD9" w:rsidRPr="00804AD9">
              <w:rPr>
                <w:rStyle w:val="Emphasis"/>
                <w:i w:val="0"/>
              </w:rPr>
              <w:t xml:space="preserve"> -Optional</w:t>
            </w:r>
          </w:p>
          <w:p w14:paraId="5A46C634" w14:textId="50086294" w:rsidR="00804AD9" w:rsidRDefault="00804AD9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804AD9">
              <w:rPr>
                <w:rStyle w:val="Emphasis"/>
                <w:i w:val="0"/>
              </w:rPr>
              <w:t>Joint Schedule 10 (Rectification Plan)</w:t>
            </w:r>
            <w:r>
              <w:rPr>
                <w:rStyle w:val="Emphasis"/>
                <w:i w:val="0"/>
              </w:rPr>
              <w:t xml:space="preserve"> </w:t>
            </w:r>
          </w:p>
          <w:p w14:paraId="682E932D" w14:textId="6CBAB190" w:rsidR="00804AD9" w:rsidRDefault="00804AD9">
            <w:pPr>
              <w:pStyle w:val="ListParagraph"/>
              <w:spacing w:after="0"/>
              <w:ind w:left="450"/>
            </w:pPr>
            <w:r>
              <w:t>Joint Schedule 11 (Processing Data)</w:t>
            </w:r>
          </w:p>
          <w:p w14:paraId="7FDD90E9" w14:textId="3E0332F4" w:rsidR="00B16355" w:rsidRDefault="007A3658" w:rsidP="00B16355">
            <w:pPr>
              <w:pStyle w:val="ListParagraph"/>
              <w:numPr>
                <w:ilvl w:val="0"/>
                <w:numId w:val="36"/>
              </w:numPr>
              <w:spacing w:after="0"/>
              <w:ind w:left="509" w:hanging="425"/>
            </w:pPr>
            <w:r>
              <w:t>The CCS Core Terms (v3.0.2</w:t>
            </w:r>
            <w:r w:rsidR="00B16355">
              <w:t>)</w:t>
            </w:r>
          </w:p>
          <w:p w14:paraId="743FE19B" w14:textId="77777777" w:rsidR="001421E7" w:rsidRDefault="00EE1E3E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</w:rPr>
              <w:t xml:space="preserve">Joint Schedule </w:t>
            </w:r>
            <w:r>
              <w:t>5 (</w:t>
            </w:r>
            <w:r>
              <w:rPr>
                <w:rStyle w:val="Emphasis"/>
                <w:i w:val="0"/>
              </w:rPr>
              <w:t>Corporate Social Responsibility</w:t>
            </w:r>
            <w:r>
              <w:t>)</w:t>
            </w:r>
          </w:p>
          <w:p w14:paraId="51BEF38A" w14:textId="77777777" w:rsidR="001421E7" w:rsidRDefault="00EE1E3E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</w:pPr>
            <w:r>
              <w:t xml:space="preserve">Framework Schedule 2 (Framework Tender) provided that any parts of the Framework Tender which offer a better commercial position for CCS or Buyers (as decided by CCS) will take precedence over the documents above </w:t>
            </w:r>
          </w:p>
          <w:p w14:paraId="2591D545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459" w:hanging="360"/>
            </w:pPr>
            <w:r>
              <w:rPr>
                <w:bCs/>
              </w:rPr>
              <w:t>(together “the Framework Contract”)</w:t>
            </w:r>
          </w:p>
        </w:tc>
      </w:tr>
      <w:tr w:rsidR="001421E7" w14:paraId="105E23E4" w14:textId="77777777" w:rsidTr="001421E7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72FFA231" w14:textId="5DD120D4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3FE1F7F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Framework Special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119A6AC1" w14:textId="77777777" w:rsidR="001421E7" w:rsidRDefault="001421E7">
            <w:pPr>
              <w:spacing w:line="240" w:lineRule="auto"/>
              <w:rPr>
                <w:highlight w:val="yellow"/>
              </w:rPr>
            </w:pPr>
          </w:p>
          <w:p w14:paraId="6BFE2855" w14:textId="77777777" w:rsidR="001421E7" w:rsidRDefault="00EE1E3E">
            <w:pPr>
              <w:spacing w:line="240" w:lineRule="auto"/>
              <w:rPr>
                <w:highlight w:val="yellow"/>
              </w:rPr>
            </w:pPr>
            <w:r w:rsidRPr="004036C0">
              <w:t>[None]</w:t>
            </w:r>
            <w:bookmarkStart w:id="1" w:name="LASTCURSORPOSITION"/>
            <w:bookmarkEnd w:id="1"/>
          </w:p>
        </w:tc>
      </w:tr>
      <w:tr w:rsidR="001421E7" w14:paraId="17E17761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</w:tcPr>
          <w:p w14:paraId="0693A199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</w:tcPr>
          <w:p w14:paraId="68AB0DCC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053D3330" w14:textId="77777777" w:rsidR="001421E7" w:rsidRDefault="00EE1E3E">
            <w:r>
              <w:t>As set out in Schedule F3 (Framework Prices)</w:t>
            </w:r>
          </w:p>
        </w:tc>
      </w:tr>
      <w:tr w:rsidR="001421E7" w14:paraId="42A570E6" w14:textId="77777777" w:rsidTr="001421E7">
        <w:trPr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3FAD8DE5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02952E0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Cyber 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4C5D1631" w14:textId="4CCD16F5" w:rsidR="001421E7" w:rsidRPr="004036C0" w:rsidRDefault="00EE1E3E">
            <w:pPr>
              <w:rPr>
                <w:shd w:val="clear" w:color="auto" w:fill="FFFF00"/>
              </w:rPr>
            </w:pPr>
            <w:r w:rsidRPr="004036C0">
              <w:rPr>
                <w:shd w:val="clear" w:color="auto" w:fill="FFFF00"/>
              </w:rPr>
              <w:t>Cyber Essentials Scheme B</w:t>
            </w:r>
            <w:r w:rsidR="00BD657E">
              <w:rPr>
                <w:shd w:val="clear" w:color="auto" w:fill="FFFF00"/>
              </w:rPr>
              <w:t>asic Certificate for Lot 1a, 1b</w:t>
            </w:r>
          </w:p>
          <w:p w14:paraId="2A294632" w14:textId="3903CFD4" w:rsidR="001421E7" w:rsidRPr="004036C0" w:rsidRDefault="00EE1E3E">
            <w:pPr>
              <w:rPr>
                <w:shd w:val="clear" w:color="auto" w:fill="FFFF00"/>
              </w:rPr>
            </w:pPr>
            <w:r w:rsidRPr="004036C0">
              <w:rPr>
                <w:shd w:val="clear" w:color="auto" w:fill="FFFF00"/>
              </w:rPr>
              <w:t xml:space="preserve">Cyber Essentials Scheme Plus Certificate for Lot </w:t>
            </w:r>
            <w:r w:rsidR="00BD657E">
              <w:rPr>
                <w:shd w:val="clear" w:color="auto" w:fill="FFFF00"/>
              </w:rPr>
              <w:t>1c</w:t>
            </w:r>
          </w:p>
          <w:p w14:paraId="0C76BFB6" w14:textId="77777777" w:rsidR="001421E7" w:rsidRDefault="00EE1E3E">
            <w:pPr>
              <w:rPr>
                <w:shd w:val="clear" w:color="auto" w:fill="FFFF00"/>
              </w:rPr>
            </w:pPr>
            <w:r w:rsidRPr="004036C0">
              <w:rPr>
                <w:shd w:val="clear" w:color="auto" w:fill="FFFF00"/>
              </w:rPr>
              <w:t>See Framework Schedule 9 (Cyber Essentials Scheme) for further details</w:t>
            </w:r>
          </w:p>
        </w:tc>
      </w:tr>
      <w:tr w:rsidR="001421E7" w14:paraId="34DA0BCA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</w:tcPr>
          <w:p w14:paraId="5FE901D7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</w:tcPr>
          <w:p w14:paraId="08F89097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42CFB185" w14:textId="6A337CDD" w:rsidR="001421E7" w:rsidRPr="00FE1BEF" w:rsidRDefault="00FE1BEF">
            <w:pPr>
              <w:rPr>
                <w:b/>
                <w:shd w:val="clear" w:color="auto" w:fill="FFFF00"/>
              </w:rPr>
            </w:pPr>
            <w:r w:rsidRPr="00303D4C">
              <w:rPr>
                <w:b/>
                <w:highlight w:val="green"/>
                <w:shd w:val="clear" w:color="auto" w:fill="FFFF00"/>
              </w:rPr>
              <w:t>&lt;REDACTED&gt;</w:t>
            </w:r>
          </w:p>
        </w:tc>
      </w:tr>
      <w:tr w:rsidR="001421E7" w14:paraId="2E40A615" w14:textId="77777777" w:rsidTr="001421E7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2C03215F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 w:val="0"/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F23FCF3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 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72ABBC08" w14:textId="7779EAE0" w:rsidR="001421E7" w:rsidRPr="00FE1BEF" w:rsidRDefault="00EE1E3E">
            <w:r>
              <w:t xml:space="preserve">Name:  </w:t>
            </w:r>
            <w:r w:rsidR="00FE1BEF" w:rsidRPr="00303D4C">
              <w:rPr>
                <w:b/>
                <w:highlight w:val="green"/>
              </w:rPr>
              <w:t>&lt;REDACTED&gt;</w:t>
            </w:r>
          </w:p>
          <w:p w14:paraId="4159833B" w14:textId="7794CC85" w:rsidR="001421E7" w:rsidRDefault="00EE1E3E">
            <w:r>
              <w:t xml:space="preserve">Title:    </w:t>
            </w:r>
            <w:r w:rsidR="00490310" w:rsidRPr="00303D4C">
              <w:rPr>
                <w:b/>
                <w:highlight w:val="green"/>
              </w:rPr>
              <w:t>&lt;REDACTED&gt;</w:t>
            </w:r>
          </w:p>
          <w:p w14:paraId="220C3FE2" w14:textId="15180DCF" w:rsidR="001421E7" w:rsidRDefault="00EE1E3E">
            <w:r>
              <w:t>Email :</w:t>
            </w:r>
            <w:r w:rsidR="00490310" w:rsidRPr="00490310">
              <w:t xml:space="preserve"> </w:t>
            </w:r>
            <w:r w:rsidR="00490310" w:rsidRPr="00303D4C">
              <w:rPr>
                <w:b/>
                <w:highlight w:val="green"/>
              </w:rPr>
              <w:t>&lt;REDACTED&gt;</w:t>
            </w:r>
          </w:p>
          <w:p w14:paraId="4AFB8596" w14:textId="53839D6E" w:rsidR="001421E7" w:rsidRDefault="00EE1E3E">
            <w:r>
              <w:t xml:space="preserve">Phone: </w:t>
            </w:r>
            <w:r w:rsidR="00490310" w:rsidRPr="00303D4C">
              <w:rPr>
                <w:b/>
                <w:highlight w:val="green"/>
              </w:rPr>
              <w:t>&lt;REDACTED&gt;</w:t>
            </w:r>
          </w:p>
        </w:tc>
      </w:tr>
      <w:tr w:rsidR="001421E7" w14:paraId="08A340C0" w14:textId="77777777" w:rsidTr="001421E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1303E43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/>
                <w:bCs w:val="0"/>
              </w:rPr>
            </w:pPr>
          </w:p>
        </w:tc>
        <w:tc>
          <w:tcPr>
            <w:tcW w:w="1350" w:type="dxa"/>
          </w:tcPr>
          <w:p w14:paraId="32D14085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Supplier Compliance Officer</w:t>
            </w:r>
          </w:p>
        </w:tc>
        <w:tc>
          <w:tcPr>
            <w:tcW w:w="8640" w:type="dxa"/>
          </w:tcPr>
          <w:p w14:paraId="20A5004B" w14:textId="33B5C1D9" w:rsidR="001421E7" w:rsidRDefault="00EE1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Name:  </w:t>
            </w:r>
            <w:r w:rsidR="00490310" w:rsidRPr="00303D4C">
              <w:rPr>
                <w:b/>
                <w:highlight w:val="green"/>
              </w:rPr>
              <w:t>&lt;REDACTED&gt;</w:t>
            </w:r>
          </w:p>
          <w:p w14:paraId="7508F148" w14:textId="7C156631" w:rsidR="001421E7" w:rsidRDefault="00EE1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Title:    </w:t>
            </w:r>
            <w:r w:rsidR="00490310" w:rsidRPr="00303D4C">
              <w:rPr>
                <w:b/>
                <w:highlight w:val="green"/>
              </w:rPr>
              <w:t>&lt;REDACTED&gt;</w:t>
            </w:r>
          </w:p>
          <w:p w14:paraId="731D49E8" w14:textId="4848D55F" w:rsidR="001421E7" w:rsidRDefault="00EE1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 : </w:t>
            </w:r>
            <w:r w:rsidR="00490310" w:rsidRPr="00303D4C">
              <w:rPr>
                <w:b/>
                <w:highlight w:val="green"/>
              </w:rPr>
              <w:t>&lt;REDACTED&gt;</w:t>
            </w:r>
          </w:p>
          <w:p w14:paraId="45A93D58" w14:textId="69C27395" w:rsidR="001421E7" w:rsidRDefault="00EE1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Phone: </w:t>
            </w:r>
            <w:r w:rsidR="00490310" w:rsidRPr="00303D4C">
              <w:rPr>
                <w:b/>
                <w:highlight w:val="green"/>
              </w:rPr>
              <w:t>&lt;REDACTED&gt;</w:t>
            </w:r>
          </w:p>
        </w:tc>
      </w:tr>
      <w:tr w:rsidR="001421E7" w14:paraId="4D013A51" w14:textId="77777777" w:rsidTr="001421E7">
        <w:tblPrEx>
          <w:tblLook w:val="04A0" w:firstRow="1" w:lastRow="0" w:firstColumn="1" w:lastColumn="0" w:noHBand="0" w:noVBand="1"/>
        </w:tblPrEx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9F7A8D0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/>
                <w:bCs w:val="0"/>
              </w:rPr>
            </w:pPr>
          </w:p>
        </w:tc>
        <w:tc>
          <w:tcPr>
            <w:tcW w:w="1350" w:type="dxa"/>
          </w:tcPr>
          <w:p w14:paraId="2D143411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Supplier Data Protection Officer</w:t>
            </w:r>
          </w:p>
        </w:tc>
        <w:tc>
          <w:tcPr>
            <w:tcW w:w="8640" w:type="dxa"/>
          </w:tcPr>
          <w:p w14:paraId="7B1E376E" w14:textId="77777777" w:rsidR="001421E7" w:rsidRDefault="00EE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  <w:t>[same person indicated as Supplier Compliance Officer] or</w:t>
            </w:r>
          </w:p>
          <w:p w14:paraId="51416D32" w14:textId="17C7AA6A" w:rsidR="001421E7" w:rsidRPr="00E95DFA" w:rsidRDefault="00EE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DFA">
              <w:t xml:space="preserve">Name: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  <w:p w14:paraId="56070947" w14:textId="6681ACDA" w:rsidR="001421E7" w:rsidRPr="00E95DFA" w:rsidRDefault="00EE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DFA">
              <w:t xml:space="preserve">Title: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  <w:p w14:paraId="66FBDB22" w14:textId="4A496F1C" w:rsidR="001421E7" w:rsidRPr="00E95DFA" w:rsidRDefault="00EE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DFA">
              <w:t>Email :</w:t>
            </w:r>
            <w:r w:rsidR="00E95DFA" w:rsidRPr="00E95DFA">
              <w:rPr>
                <w:b/>
              </w:rPr>
              <w:t xml:space="preserve">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  <w:p w14:paraId="6712883B" w14:textId="38CFD268" w:rsidR="001421E7" w:rsidRDefault="00EE1E3E" w:rsidP="00E9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DFA">
              <w:t xml:space="preserve">Phone: 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</w:tc>
      </w:tr>
      <w:tr w:rsidR="001421E7" w14:paraId="22819426" w14:textId="77777777" w:rsidTr="001421E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3270B12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/>
                <w:bCs w:val="0"/>
              </w:rPr>
            </w:pPr>
          </w:p>
        </w:tc>
        <w:tc>
          <w:tcPr>
            <w:tcW w:w="1350" w:type="dxa"/>
          </w:tcPr>
          <w:p w14:paraId="4BE07C9E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Subcontractors</w:t>
            </w:r>
          </w:p>
        </w:tc>
        <w:tc>
          <w:tcPr>
            <w:tcW w:w="864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0"/>
              <w:gridCol w:w="2190"/>
              <w:gridCol w:w="2191"/>
            </w:tblGrid>
            <w:tr w:rsidR="001421E7" w14:paraId="05946433" w14:textId="77777777">
              <w:tc>
                <w:tcPr>
                  <w:tcW w:w="2190" w:type="dxa"/>
                </w:tcPr>
                <w:p w14:paraId="7E199362" w14:textId="77777777" w:rsidR="001421E7" w:rsidRPr="00E95DFA" w:rsidRDefault="00EE1E3E">
                  <w:pPr>
                    <w:spacing w:before="120" w:after="120"/>
                  </w:pPr>
                  <w:r w:rsidRPr="00E95DFA">
                    <w:t>Name</w:t>
                  </w:r>
                </w:p>
              </w:tc>
              <w:tc>
                <w:tcPr>
                  <w:tcW w:w="2190" w:type="dxa"/>
                </w:tcPr>
                <w:p w14:paraId="36381C93" w14:textId="77777777" w:rsidR="001421E7" w:rsidRPr="00E95DFA" w:rsidRDefault="00EE1E3E">
                  <w:pPr>
                    <w:spacing w:before="120" w:after="120"/>
                  </w:pPr>
                  <w:r w:rsidRPr="00E95DFA">
                    <w:t>Register Number</w:t>
                  </w:r>
                </w:p>
              </w:tc>
              <w:tc>
                <w:tcPr>
                  <w:tcW w:w="2191" w:type="dxa"/>
                </w:tcPr>
                <w:p w14:paraId="21AD048D" w14:textId="77777777" w:rsidR="001421E7" w:rsidRPr="00E95DFA" w:rsidRDefault="00EE1E3E">
                  <w:pPr>
                    <w:spacing w:before="120" w:after="120"/>
                  </w:pPr>
                  <w:r w:rsidRPr="00E95DFA">
                    <w:t>Role</w:t>
                  </w:r>
                </w:p>
              </w:tc>
            </w:tr>
            <w:tr w:rsidR="00E95DFA" w14:paraId="10186E42" w14:textId="77777777">
              <w:tc>
                <w:tcPr>
                  <w:tcW w:w="2190" w:type="dxa"/>
                </w:tcPr>
                <w:p w14:paraId="28D4BD3D" w14:textId="1BF70CDC" w:rsidR="00E95DFA" w:rsidRDefault="00E95DFA" w:rsidP="00E95DFA">
                  <w:pPr>
                    <w:spacing w:before="120" w:after="120"/>
                    <w:jc w:val="center"/>
                    <w:rPr>
                      <w:highlight w:val="yellow"/>
                    </w:rPr>
                  </w:pPr>
                  <w:r w:rsidRPr="00303D4C">
                    <w:rPr>
                      <w:b/>
                      <w:highlight w:val="green"/>
                    </w:rPr>
                    <w:t>&lt;REDACTED&gt;</w:t>
                  </w:r>
                </w:p>
              </w:tc>
              <w:tc>
                <w:tcPr>
                  <w:tcW w:w="2190" w:type="dxa"/>
                </w:tcPr>
                <w:p w14:paraId="046C964B" w14:textId="6FB51661" w:rsidR="00E95DFA" w:rsidRDefault="00E95DFA" w:rsidP="00E95DFA">
                  <w:pPr>
                    <w:spacing w:before="120" w:after="120"/>
                    <w:jc w:val="center"/>
                    <w:rPr>
                      <w:highlight w:val="yellow"/>
                    </w:rPr>
                  </w:pPr>
                  <w:r w:rsidRPr="00303D4C">
                    <w:rPr>
                      <w:b/>
                      <w:highlight w:val="green"/>
                    </w:rPr>
                    <w:t>&lt;REDACTED&gt;</w:t>
                  </w:r>
                </w:p>
              </w:tc>
              <w:tc>
                <w:tcPr>
                  <w:tcW w:w="2191" w:type="dxa"/>
                </w:tcPr>
                <w:p w14:paraId="54CE7983" w14:textId="11288BDD" w:rsidR="00E95DFA" w:rsidRDefault="00E95DFA" w:rsidP="00E95DFA">
                  <w:pPr>
                    <w:spacing w:before="120" w:after="120"/>
                    <w:jc w:val="center"/>
                    <w:rPr>
                      <w:highlight w:val="yellow"/>
                    </w:rPr>
                  </w:pPr>
                  <w:r w:rsidRPr="00303D4C">
                    <w:rPr>
                      <w:b/>
                      <w:highlight w:val="green"/>
                    </w:rPr>
                    <w:t>&lt;REDACTED&gt;</w:t>
                  </w:r>
                </w:p>
              </w:tc>
            </w:tr>
          </w:tbl>
          <w:p w14:paraId="256EB0CE" w14:textId="77777777" w:rsidR="001421E7" w:rsidRDefault="001421E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1421E7" w14:paraId="665968AB" w14:textId="77777777" w:rsidTr="001421E7">
        <w:tblPrEx>
          <w:tblLook w:val="04A0" w:firstRow="1" w:lastRow="0" w:firstColumn="1" w:lastColumn="0" w:noHBand="0" w:noVBand="1"/>
        </w:tblPrEx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01D29F4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/>
                <w:bCs w:val="0"/>
              </w:rPr>
            </w:pPr>
          </w:p>
        </w:tc>
        <w:tc>
          <w:tcPr>
            <w:tcW w:w="1350" w:type="dxa"/>
          </w:tcPr>
          <w:p w14:paraId="59DF5FAA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 Contact</w:t>
            </w:r>
          </w:p>
        </w:tc>
        <w:tc>
          <w:tcPr>
            <w:tcW w:w="8640" w:type="dxa"/>
          </w:tcPr>
          <w:p w14:paraId="6965D76B" w14:textId="673478E3" w:rsidR="001421E7" w:rsidRDefault="00EE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Name: 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  <w:p w14:paraId="03061BD6" w14:textId="3D339C21" w:rsidR="001421E7" w:rsidRDefault="00EE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Title:    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  <w:p w14:paraId="1C668CCD" w14:textId="1F1DE135" w:rsidR="001421E7" w:rsidRDefault="00EE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 : 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  <w:p w14:paraId="253466D3" w14:textId="63A65A26" w:rsidR="001421E7" w:rsidRDefault="00EE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 xml:space="preserve">Phone: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</w:tc>
      </w:tr>
      <w:tr w:rsidR="001421E7" w14:paraId="1A6A4059" w14:textId="77777777" w:rsidTr="001421E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F1154EC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/>
                <w:bCs w:val="0"/>
              </w:rPr>
            </w:pPr>
          </w:p>
        </w:tc>
        <w:tc>
          <w:tcPr>
            <w:tcW w:w="1350" w:type="dxa"/>
          </w:tcPr>
          <w:p w14:paraId="26F38B52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CCS Authorised Representative</w:t>
            </w:r>
          </w:p>
        </w:tc>
        <w:tc>
          <w:tcPr>
            <w:tcW w:w="8640" w:type="dxa"/>
          </w:tcPr>
          <w:p w14:paraId="68349B5C" w14:textId="6810D7E7" w:rsidR="001421E7" w:rsidRDefault="00EE1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Name: 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  <w:p w14:paraId="4538F8B4" w14:textId="14D4E4D7" w:rsidR="001421E7" w:rsidRDefault="00EE1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Title:    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  <w:p w14:paraId="35A9FAE4" w14:textId="4A4737FD" w:rsidR="001421E7" w:rsidRDefault="00EE1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 : 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  <w:p w14:paraId="550ACD13" w14:textId="74341BDE" w:rsidR="001421E7" w:rsidRDefault="00EE1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Phone: </w:t>
            </w:r>
            <w:r w:rsidR="00E95DFA" w:rsidRPr="00303D4C">
              <w:rPr>
                <w:b/>
                <w:highlight w:val="green"/>
              </w:rPr>
              <w:t>&lt;REDACTED&gt;</w:t>
            </w:r>
          </w:p>
        </w:tc>
      </w:tr>
    </w:tbl>
    <w:p w14:paraId="79336621" w14:textId="77777777" w:rsidR="001421E7" w:rsidRDefault="001421E7">
      <w:pPr>
        <w:rPr>
          <w:rStyle w:val="Emphasis"/>
          <w:i w:val="0"/>
        </w:rPr>
      </w:pPr>
    </w:p>
    <w:p w14:paraId="43E1EAFC" w14:textId="77777777" w:rsidR="001421E7" w:rsidRDefault="001421E7">
      <w:pPr>
        <w:rPr>
          <w:rStyle w:val="Emphasis"/>
          <w:i w:val="0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106"/>
        <w:gridCol w:w="3400"/>
        <w:gridCol w:w="1274"/>
        <w:gridCol w:w="3390"/>
      </w:tblGrid>
      <w:tr w:rsidR="001421E7" w14:paraId="08C3DB2E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D00AE12" w14:textId="77777777" w:rsidR="001421E7" w:rsidRDefault="00EE1E3E">
            <w:pPr>
              <w:pStyle w:val="MarginText"/>
              <w:ind w:left="0"/>
            </w:pPr>
            <w:r>
              <w:rPr>
                <w:rFonts w:ascii="Calibri" w:hAnsi="Calibri"/>
                <w:b/>
                <w:sz w:val="20"/>
                <w:szCs w:val="22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E22D14A" w14:textId="77777777" w:rsidR="001421E7" w:rsidRDefault="00EE1E3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For and on behalf of CCS:</w:t>
            </w:r>
          </w:p>
        </w:tc>
      </w:tr>
      <w:tr w:rsidR="00303D4C" w14:paraId="60AD3275" w14:textId="77777777" w:rsidTr="001421E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5CBC1846" w14:textId="77777777" w:rsidR="00303D4C" w:rsidRDefault="00303D4C" w:rsidP="00303D4C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Signature:</w:t>
            </w:r>
          </w:p>
        </w:tc>
        <w:tc>
          <w:tcPr>
            <w:tcW w:w="3400" w:type="dxa"/>
          </w:tcPr>
          <w:p w14:paraId="36FC27D9" w14:textId="0A674E7B" w:rsidR="00303D4C" w:rsidRDefault="00303D4C" w:rsidP="00303D4C">
            <w:pPr>
              <w:pStyle w:val="Marg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303D4C">
              <w:rPr>
                <w:b/>
                <w:highlight w:val="green"/>
              </w:rPr>
              <w:t>&lt;REDACTED&gt;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02917153" w14:textId="77777777" w:rsidR="00303D4C" w:rsidRDefault="00303D4C" w:rsidP="00303D4C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Signature:</w:t>
            </w:r>
          </w:p>
        </w:tc>
        <w:tc>
          <w:tcPr>
            <w:tcW w:w="3390" w:type="dxa"/>
          </w:tcPr>
          <w:p w14:paraId="20B52730" w14:textId="2E551FE4" w:rsidR="00303D4C" w:rsidRDefault="00303D4C" w:rsidP="00303D4C">
            <w:pPr>
              <w:pStyle w:val="Marg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DB7227">
              <w:rPr>
                <w:b/>
                <w:highlight w:val="green"/>
              </w:rPr>
              <w:t>&lt;REDACTED&gt;</w:t>
            </w:r>
          </w:p>
        </w:tc>
      </w:tr>
      <w:tr w:rsidR="00303D4C" w14:paraId="719EB4AD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6F759110" w14:textId="77777777" w:rsidR="00303D4C" w:rsidRDefault="00303D4C" w:rsidP="00303D4C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Name:</w:t>
            </w:r>
          </w:p>
        </w:tc>
        <w:tc>
          <w:tcPr>
            <w:tcW w:w="3400" w:type="dxa"/>
          </w:tcPr>
          <w:p w14:paraId="0C4AF57F" w14:textId="5AE620EE" w:rsidR="00303D4C" w:rsidRDefault="00303D4C" w:rsidP="00303D4C">
            <w:pPr>
              <w:pStyle w:val="Marg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C65457">
              <w:rPr>
                <w:b/>
                <w:highlight w:val="green"/>
              </w:rPr>
              <w:t>&lt;REDACTED&gt;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32B8C528" w14:textId="77777777" w:rsidR="00303D4C" w:rsidRDefault="00303D4C" w:rsidP="00303D4C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Name:</w:t>
            </w:r>
          </w:p>
        </w:tc>
        <w:tc>
          <w:tcPr>
            <w:tcW w:w="3390" w:type="dxa"/>
          </w:tcPr>
          <w:p w14:paraId="757055F6" w14:textId="4B4F8D8C" w:rsidR="00303D4C" w:rsidRDefault="00303D4C" w:rsidP="00303D4C">
            <w:pPr>
              <w:pStyle w:val="Marg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DB7227">
              <w:rPr>
                <w:b/>
                <w:highlight w:val="green"/>
              </w:rPr>
              <w:t>&lt;REDACTED&gt;</w:t>
            </w:r>
          </w:p>
        </w:tc>
      </w:tr>
      <w:tr w:rsidR="00303D4C" w14:paraId="5DFD8BDA" w14:textId="77777777" w:rsidTr="001421E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708649DB" w14:textId="77777777" w:rsidR="00303D4C" w:rsidRDefault="00303D4C" w:rsidP="00303D4C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Role:</w:t>
            </w:r>
          </w:p>
        </w:tc>
        <w:tc>
          <w:tcPr>
            <w:tcW w:w="3400" w:type="dxa"/>
          </w:tcPr>
          <w:p w14:paraId="6ACC3DE2" w14:textId="578202E6" w:rsidR="00303D4C" w:rsidRDefault="00303D4C" w:rsidP="00303D4C">
            <w:pPr>
              <w:pStyle w:val="Marg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C65457">
              <w:rPr>
                <w:b/>
                <w:highlight w:val="green"/>
              </w:rPr>
              <w:t>&lt;REDACTED&gt;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386EF386" w14:textId="77777777" w:rsidR="00303D4C" w:rsidRDefault="00303D4C" w:rsidP="00303D4C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Role:</w:t>
            </w:r>
          </w:p>
        </w:tc>
        <w:tc>
          <w:tcPr>
            <w:tcW w:w="3390" w:type="dxa"/>
          </w:tcPr>
          <w:p w14:paraId="13812F3A" w14:textId="0E441D80" w:rsidR="00303D4C" w:rsidRDefault="00303D4C" w:rsidP="00303D4C">
            <w:pPr>
              <w:pStyle w:val="Marg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DB7227">
              <w:rPr>
                <w:b/>
                <w:highlight w:val="green"/>
              </w:rPr>
              <w:t>&lt;REDACTED&gt;</w:t>
            </w:r>
          </w:p>
        </w:tc>
      </w:tr>
      <w:tr w:rsidR="00303D4C" w14:paraId="763A2521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62EB047B" w14:textId="77777777" w:rsidR="00303D4C" w:rsidRDefault="00303D4C" w:rsidP="00303D4C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Date:</w:t>
            </w:r>
          </w:p>
        </w:tc>
        <w:tc>
          <w:tcPr>
            <w:tcW w:w="3400" w:type="dxa"/>
          </w:tcPr>
          <w:p w14:paraId="6D17DE2A" w14:textId="2ED77F43" w:rsidR="00303D4C" w:rsidRDefault="00303D4C" w:rsidP="00303D4C">
            <w:pPr>
              <w:pStyle w:val="Marg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C65457">
              <w:rPr>
                <w:b/>
                <w:highlight w:val="green"/>
              </w:rPr>
              <w:t>&lt;REDACTED&gt;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47B2D849" w14:textId="77777777" w:rsidR="00303D4C" w:rsidRDefault="00303D4C" w:rsidP="00303D4C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Date:</w:t>
            </w:r>
          </w:p>
        </w:tc>
        <w:tc>
          <w:tcPr>
            <w:tcW w:w="3390" w:type="dxa"/>
          </w:tcPr>
          <w:p w14:paraId="33203912" w14:textId="52725A96" w:rsidR="00303D4C" w:rsidRDefault="00303D4C" w:rsidP="00303D4C">
            <w:pPr>
              <w:pStyle w:val="Marg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DB7227">
              <w:rPr>
                <w:b/>
                <w:highlight w:val="green"/>
              </w:rPr>
              <w:t>&lt;REDACTED&gt;</w:t>
            </w:r>
          </w:p>
        </w:tc>
      </w:tr>
    </w:tbl>
    <w:p w14:paraId="2FAF48AB" w14:textId="77777777" w:rsidR="001421E7" w:rsidRDefault="001421E7">
      <w:pPr>
        <w:pStyle w:val="ListParagraph"/>
        <w:ind w:left="792"/>
        <w:rPr>
          <w:rStyle w:val="Emphasis"/>
        </w:rPr>
      </w:pPr>
    </w:p>
    <w:sectPr w:rsidR="001421E7">
      <w:footerReference w:type="first" r:id="rId9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DCAB3" w14:textId="77777777" w:rsidR="00347238" w:rsidRDefault="00347238">
      <w:pPr>
        <w:spacing w:after="0" w:line="240" w:lineRule="auto"/>
      </w:pPr>
      <w:r>
        <w:separator/>
      </w:r>
    </w:p>
  </w:endnote>
  <w:endnote w:type="continuationSeparator" w:id="0">
    <w:p w14:paraId="64DE0C3F" w14:textId="77777777" w:rsidR="00347238" w:rsidRDefault="00347238">
      <w:pPr>
        <w:spacing w:after="0" w:line="240" w:lineRule="auto"/>
      </w:pPr>
      <w:r>
        <w:continuationSeparator/>
      </w:r>
    </w:p>
  </w:endnote>
  <w:endnote w:type="continuationNotice" w:id="1">
    <w:p w14:paraId="5870A839" w14:textId="77777777" w:rsidR="00347238" w:rsidRDefault="00347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Arial Unicode MS"/>
    <w:charset w:val="00"/>
    <w:family w:val="auto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2EC9" w14:textId="77777777" w:rsidR="001421E7" w:rsidRDefault="00EE1E3E">
    <w:pPr>
      <w:tabs>
        <w:tab w:val="center" w:pos="4513"/>
        <w:tab w:val="right" w:pos="9026"/>
      </w:tabs>
      <w:overflowPunct w:val="0"/>
      <w:autoSpaceDE w:val="0"/>
      <w:adjustRightInd w:val="0"/>
      <w:spacing w:after="0" w:line="240" w:lineRule="auto"/>
      <w:jc w:val="both"/>
    </w:pPr>
    <w:r>
      <w:t>Ref: RM3830</w:t>
    </w:r>
  </w:p>
  <w:p w14:paraId="66849442" w14:textId="49F226B4" w:rsidR="001421E7" w:rsidRDefault="008B4BD5">
    <w:pPr>
      <w:overflowPunct w:val="0"/>
      <w:autoSpaceDE w:val="0"/>
      <w:adjustRightInd w:val="0"/>
      <w:spacing w:after="0" w:line="240" w:lineRule="auto"/>
      <w:jc w:val="both"/>
    </w:pPr>
    <w:r>
      <w:rPr>
        <w:rFonts w:eastAsia="Times New Roman" w:cs="Arial"/>
      </w:rPr>
      <w:t>Final Version 2</w:t>
    </w:r>
    <w:r w:rsidR="00B16355">
      <w:rPr>
        <w:rFonts w:eastAsia="Times New Roman" w:cs="Arial"/>
      </w:rPr>
      <w:t>.0</w:t>
    </w:r>
    <w:r w:rsidR="00EE1E3E">
      <w:rPr>
        <w:rFonts w:eastAsia="Times New Roman" w:cs="Arial"/>
      </w:rPr>
      <w:tab/>
    </w:r>
    <w:r w:rsidR="00EE1E3E">
      <w:rPr>
        <w:rFonts w:eastAsia="Times New Roman" w:cs="Arial"/>
      </w:rPr>
      <w:tab/>
    </w:r>
    <w:r w:rsidR="00EE1E3E">
      <w:rPr>
        <w:rFonts w:eastAsia="Times New Roman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FB9E8" w14:textId="77777777" w:rsidR="00347238" w:rsidRDefault="003472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180A2A" w14:textId="77777777" w:rsidR="00347238" w:rsidRDefault="00347238">
      <w:pPr>
        <w:spacing w:after="0" w:line="240" w:lineRule="auto"/>
      </w:pPr>
      <w:r>
        <w:continuationSeparator/>
      </w:r>
    </w:p>
  </w:footnote>
  <w:footnote w:type="continuationNotice" w:id="1">
    <w:p w14:paraId="52326DDC" w14:textId="77777777" w:rsidR="00347238" w:rsidRDefault="003472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184D37"/>
    <w:multiLevelType w:val="hybridMultilevel"/>
    <w:tmpl w:val="E4180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5BB2769"/>
    <w:multiLevelType w:val="hybridMultilevel"/>
    <w:tmpl w:val="37FABD6C"/>
    <w:lvl w:ilvl="0" w:tplc="C97C28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29" w15:restartNumberingAfterBreak="0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16"/>
  </w:num>
  <w:num w:numId="5">
    <w:abstractNumId w:val="10"/>
  </w:num>
  <w:num w:numId="6">
    <w:abstractNumId w:val="14"/>
  </w:num>
  <w:num w:numId="7">
    <w:abstractNumId w:val="29"/>
  </w:num>
  <w:num w:numId="8">
    <w:abstractNumId w:val="20"/>
  </w:num>
  <w:num w:numId="9">
    <w:abstractNumId w:val="8"/>
  </w:num>
  <w:num w:numId="10">
    <w:abstractNumId w:val="19"/>
  </w:num>
  <w:num w:numId="11">
    <w:abstractNumId w:val="24"/>
  </w:num>
  <w:num w:numId="12">
    <w:abstractNumId w:val="7"/>
  </w:num>
  <w:num w:numId="13">
    <w:abstractNumId w:val="13"/>
  </w:num>
  <w:num w:numId="14">
    <w:abstractNumId w:val="11"/>
  </w:num>
  <w:num w:numId="15">
    <w:abstractNumId w:val="21"/>
  </w:num>
  <w:num w:numId="16">
    <w:abstractNumId w:val="12"/>
  </w:num>
  <w:num w:numId="17">
    <w:abstractNumId w:val="5"/>
  </w:num>
  <w:num w:numId="18">
    <w:abstractNumId w:val="25"/>
  </w:num>
  <w:num w:numId="19">
    <w:abstractNumId w:val="23"/>
  </w:num>
  <w:num w:numId="20">
    <w:abstractNumId w:val="4"/>
  </w:num>
  <w:num w:numId="21">
    <w:abstractNumId w:val="6"/>
  </w:num>
  <w:num w:numId="22">
    <w:abstractNumId w:val="26"/>
  </w:num>
  <w:num w:numId="23">
    <w:abstractNumId w:val="2"/>
  </w:num>
  <w:num w:numId="24">
    <w:abstractNumId w:val="17"/>
  </w:num>
  <w:num w:numId="25">
    <w:abstractNumId w:val="24"/>
  </w:num>
  <w:num w:numId="26">
    <w:abstractNumId w:val="24"/>
  </w:num>
  <w:num w:numId="27">
    <w:abstractNumId w:val="24"/>
  </w:num>
  <w:num w:numId="28">
    <w:abstractNumId w:val="15"/>
  </w:num>
  <w:num w:numId="29">
    <w:abstractNumId w:val="9"/>
  </w:num>
  <w:num w:numId="30">
    <w:abstractNumId w:val="30"/>
  </w:num>
  <w:num w:numId="31">
    <w:abstractNumId w:val="24"/>
  </w:num>
  <w:num w:numId="32">
    <w:abstractNumId w:val="1"/>
  </w:num>
  <w:num w:numId="33">
    <w:abstractNumId w:val="24"/>
  </w:num>
  <w:num w:numId="34">
    <w:abstractNumId w:val="18"/>
  </w:num>
  <w:num w:numId="35">
    <w:abstractNumId w:val="2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E7"/>
    <w:rsid w:val="00112F42"/>
    <w:rsid w:val="001421E7"/>
    <w:rsid w:val="001725B4"/>
    <w:rsid w:val="00222F89"/>
    <w:rsid w:val="002737FC"/>
    <w:rsid w:val="00303D4C"/>
    <w:rsid w:val="003134BE"/>
    <w:rsid w:val="00330B3A"/>
    <w:rsid w:val="0034696C"/>
    <w:rsid w:val="00347238"/>
    <w:rsid w:val="004036C0"/>
    <w:rsid w:val="00405B05"/>
    <w:rsid w:val="00433B4B"/>
    <w:rsid w:val="00490310"/>
    <w:rsid w:val="00583E7E"/>
    <w:rsid w:val="00632633"/>
    <w:rsid w:val="00684D13"/>
    <w:rsid w:val="007A3658"/>
    <w:rsid w:val="007B6DD3"/>
    <w:rsid w:val="00804AD9"/>
    <w:rsid w:val="008612A1"/>
    <w:rsid w:val="008B4BD5"/>
    <w:rsid w:val="008D75EB"/>
    <w:rsid w:val="008E6EE5"/>
    <w:rsid w:val="0098741E"/>
    <w:rsid w:val="009D7EB9"/>
    <w:rsid w:val="009E59C4"/>
    <w:rsid w:val="00AD17E3"/>
    <w:rsid w:val="00B16355"/>
    <w:rsid w:val="00B273B3"/>
    <w:rsid w:val="00B6396F"/>
    <w:rsid w:val="00B7319C"/>
    <w:rsid w:val="00BD20EA"/>
    <w:rsid w:val="00BD2E64"/>
    <w:rsid w:val="00BD657E"/>
    <w:rsid w:val="00D01A88"/>
    <w:rsid w:val="00E95DFA"/>
    <w:rsid w:val="00EE1E3E"/>
    <w:rsid w:val="00F8187D"/>
    <w:rsid w:val="00FB735C"/>
    <w:rsid w:val="00FE1BEF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851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199D-0D01-4DC6-B5D7-A2C0B9DD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2018-03-05T15:34:00Z</dcterms:created>
  <dcterms:modified xsi:type="dcterms:W3CDTF">2018-08-09T10:57:00Z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