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C329A" w:rsidRDefault="006C329A">
      <w:pPr>
        <w:jc w:val="right"/>
        <w:rPr>
          <w:rFonts w:ascii="Arial" w:hAnsi="Arial"/>
          <w:sz w:val="20"/>
        </w:rPr>
      </w:pPr>
    </w:p>
    <w:p w14:paraId="0A37501D" w14:textId="77777777" w:rsidR="006C329A" w:rsidRDefault="006C329A">
      <w:pPr>
        <w:jc w:val="left"/>
        <w:rPr>
          <w:rFonts w:ascii="Arial" w:hAnsi="Arial"/>
          <w:sz w:val="20"/>
        </w:rPr>
      </w:pPr>
      <w:bookmarkStart w:id="0" w:name="Logo"/>
      <w:bookmarkStart w:id="1" w:name="Directorate"/>
      <w:bookmarkEnd w:id="0"/>
      <w:bookmarkEnd w:id="1"/>
    </w:p>
    <w:p w14:paraId="5DAB6C7B" w14:textId="77777777" w:rsidR="00F94A0F" w:rsidRDefault="00F94A0F">
      <w:pPr>
        <w:jc w:val="left"/>
        <w:rPr>
          <w:rFonts w:ascii="Arial" w:hAnsi="Arial"/>
          <w:sz w:val="20"/>
        </w:rPr>
      </w:pPr>
    </w:p>
    <w:tbl>
      <w:tblPr>
        <w:tblW w:w="9027" w:type="dxa"/>
        <w:tblLayout w:type="fixed"/>
        <w:tblCellMar>
          <w:left w:w="0" w:type="dxa"/>
          <w:right w:w="0" w:type="dxa"/>
        </w:tblCellMar>
        <w:tblLook w:val="01E0" w:firstRow="1" w:lastRow="1" w:firstColumn="1" w:lastColumn="1" w:noHBand="0" w:noVBand="0"/>
      </w:tblPr>
      <w:tblGrid>
        <w:gridCol w:w="1795"/>
        <w:gridCol w:w="750"/>
        <w:gridCol w:w="978"/>
        <w:gridCol w:w="2837"/>
        <w:gridCol w:w="287"/>
        <w:gridCol w:w="2380"/>
      </w:tblGrid>
      <w:tr w:rsidR="00F94A0F" w:rsidRPr="00B8277A" w14:paraId="02EB378F" w14:textId="77777777" w:rsidTr="698F0CF8">
        <w:trPr>
          <w:trHeight w:hRule="exact" w:val="198"/>
        </w:trPr>
        <w:tc>
          <w:tcPr>
            <w:tcW w:w="2545" w:type="dxa"/>
            <w:gridSpan w:val="2"/>
            <w:vMerge w:val="restart"/>
          </w:tcPr>
          <w:p w14:paraId="6A05A809" w14:textId="77777777" w:rsidR="00F94A0F" w:rsidRPr="00B8277A" w:rsidRDefault="000832CE" w:rsidP="00A87AE0">
            <w:pPr>
              <w:rPr>
                <w:rFonts w:cs="Arial"/>
                <w:sz w:val="24"/>
              </w:rPr>
            </w:pPr>
            <w:r w:rsidRPr="00B8277A">
              <w:rPr>
                <w:rFonts w:cs="Arial"/>
                <w:noProof/>
                <w:sz w:val="24"/>
              </w:rPr>
              <w:drawing>
                <wp:inline distT="0" distB="0" distL="0" distR="0" wp14:anchorId="3DBEBA56" wp14:editId="07777777">
                  <wp:extent cx="125730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inline>
              </w:drawing>
            </w:r>
          </w:p>
        </w:tc>
        <w:tc>
          <w:tcPr>
            <w:tcW w:w="4102" w:type="dxa"/>
            <w:gridSpan w:val="3"/>
          </w:tcPr>
          <w:p w14:paraId="5A39BBE3"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41C8F396" w14:textId="77777777" w:rsidR="00F94A0F" w:rsidRPr="00F94A0F" w:rsidRDefault="00F94A0F" w:rsidP="00A87AE0">
            <w:pPr>
              <w:tabs>
                <w:tab w:val="num" w:pos="720"/>
              </w:tabs>
              <w:ind w:left="360"/>
              <w:rPr>
                <w:rFonts w:ascii="Arial" w:hAnsi="Arial" w:cs="Arial"/>
                <w:sz w:val="24"/>
                <w:szCs w:val="24"/>
              </w:rPr>
            </w:pPr>
            <w:bookmarkStart w:id="2" w:name="sublogo"/>
            <w:bookmarkEnd w:id="2"/>
            <w:r w:rsidRPr="00F94A0F">
              <w:rPr>
                <w:rFonts w:ascii="Arial" w:hAnsi="Arial" w:cs="Arial"/>
                <w:sz w:val="24"/>
                <w:szCs w:val="24"/>
              </w:rPr>
              <w:tab/>
            </w:r>
          </w:p>
        </w:tc>
      </w:tr>
      <w:tr w:rsidR="00F94A0F" w:rsidRPr="00B8277A" w14:paraId="197E2971" w14:textId="77777777" w:rsidTr="698F0CF8">
        <w:tc>
          <w:tcPr>
            <w:tcW w:w="2545" w:type="dxa"/>
            <w:gridSpan w:val="2"/>
            <w:vMerge/>
          </w:tcPr>
          <w:p w14:paraId="72A3D3EC" w14:textId="77777777" w:rsidR="00F94A0F" w:rsidRPr="00B8277A" w:rsidRDefault="00F94A0F" w:rsidP="00A87AE0">
            <w:pPr>
              <w:rPr>
                <w:rFonts w:cs="Arial"/>
                <w:sz w:val="24"/>
              </w:rPr>
            </w:pPr>
          </w:p>
        </w:tc>
        <w:tc>
          <w:tcPr>
            <w:tcW w:w="3815" w:type="dxa"/>
            <w:gridSpan w:val="2"/>
          </w:tcPr>
          <w:p w14:paraId="1E4920B7" w14:textId="6AF18DDA" w:rsidR="00F94A0F" w:rsidRPr="00F94A0F" w:rsidRDefault="00920A14" w:rsidP="00A87AE0">
            <w:pPr>
              <w:rPr>
                <w:rFonts w:ascii="Arial" w:hAnsi="Arial" w:cs="Arial"/>
                <w:b/>
                <w:noProof/>
                <w:sz w:val="24"/>
                <w:szCs w:val="24"/>
              </w:rPr>
            </w:pPr>
            <w:r w:rsidRPr="00920A14">
              <w:rPr>
                <w:rFonts w:ascii="Arial" w:hAnsi="Arial" w:cs="Arial"/>
                <w:b/>
                <w:noProof/>
                <w:color w:val="FF0000"/>
                <w:sz w:val="24"/>
                <w:szCs w:val="24"/>
              </w:rPr>
              <w:t>REDACTED</w:t>
            </w:r>
            <w:r w:rsidR="00B8203B" w:rsidRPr="00920A14">
              <w:rPr>
                <w:rFonts w:ascii="Arial" w:hAnsi="Arial" w:cs="Arial"/>
                <w:b/>
                <w:noProof/>
                <w:color w:val="FF0000"/>
                <w:sz w:val="24"/>
                <w:szCs w:val="24"/>
              </w:rPr>
              <w:t xml:space="preserve"> </w:t>
            </w:r>
          </w:p>
        </w:tc>
        <w:tc>
          <w:tcPr>
            <w:tcW w:w="287" w:type="dxa"/>
            <w:shd w:val="clear" w:color="auto" w:fill="auto"/>
          </w:tcPr>
          <w:p w14:paraId="0D0B940D" w14:textId="77777777" w:rsidR="00F94A0F" w:rsidRPr="00F94A0F" w:rsidRDefault="00F94A0F" w:rsidP="00A87AE0">
            <w:pPr>
              <w:rPr>
                <w:rFonts w:ascii="Arial" w:hAnsi="Arial" w:cs="Arial"/>
                <w:sz w:val="24"/>
                <w:szCs w:val="24"/>
              </w:rPr>
            </w:pPr>
          </w:p>
        </w:tc>
        <w:tc>
          <w:tcPr>
            <w:tcW w:w="2380" w:type="dxa"/>
            <w:vMerge/>
          </w:tcPr>
          <w:p w14:paraId="0E27B00A" w14:textId="77777777" w:rsidR="00F94A0F" w:rsidRPr="00F94A0F" w:rsidRDefault="00F94A0F" w:rsidP="00A87AE0">
            <w:pPr>
              <w:rPr>
                <w:rFonts w:ascii="Arial" w:hAnsi="Arial" w:cs="Arial"/>
                <w:sz w:val="24"/>
                <w:szCs w:val="24"/>
              </w:rPr>
            </w:pPr>
          </w:p>
        </w:tc>
      </w:tr>
      <w:tr w:rsidR="00F94A0F" w:rsidRPr="00B8277A" w14:paraId="32A1D489" w14:textId="77777777" w:rsidTr="698F0CF8">
        <w:tc>
          <w:tcPr>
            <w:tcW w:w="2545" w:type="dxa"/>
            <w:gridSpan w:val="2"/>
            <w:vMerge/>
          </w:tcPr>
          <w:p w14:paraId="60061E4C" w14:textId="77777777" w:rsidR="00F94A0F" w:rsidRPr="00B8277A" w:rsidRDefault="00F94A0F" w:rsidP="00A87AE0">
            <w:pPr>
              <w:rPr>
                <w:rFonts w:cs="Arial"/>
                <w:sz w:val="24"/>
              </w:rPr>
            </w:pPr>
          </w:p>
        </w:tc>
        <w:tc>
          <w:tcPr>
            <w:tcW w:w="3815" w:type="dxa"/>
            <w:gridSpan w:val="2"/>
          </w:tcPr>
          <w:p w14:paraId="390C7CFC" w14:textId="77777777" w:rsidR="00F94A0F" w:rsidRPr="00F94A0F" w:rsidRDefault="00B8203B" w:rsidP="00A87AE0">
            <w:pPr>
              <w:rPr>
                <w:rFonts w:ascii="Arial" w:hAnsi="Arial" w:cs="Arial"/>
                <w:noProof/>
                <w:sz w:val="24"/>
                <w:szCs w:val="24"/>
              </w:rPr>
            </w:pPr>
            <w:r>
              <w:rPr>
                <w:rFonts w:ascii="Arial" w:hAnsi="Arial" w:cs="Arial"/>
                <w:noProof/>
                <w:sz w:val="24"/>
                <w:szCs w:val="24"/>
              </w:rPr>
              <w:t>Army DInfo Comemercial TL</w:t>
            </w:r>
          </w:p>
        </w:tc>
        <w:tc>
          <w:tcPr>
            <w:tcW w:w="287" w:type="dxa"/>
            <w:shd w:val="clear" w:color="auto" w:fill="auto"/>
          </w:tcPr>
          <w:p w14:paraId="44EAFD9C" w14:textId="77777777" w:rsidR="00F94A0F" w:rsidRPr="00F94A0F" w:rsidRDefault="00F94A0F" w:rsidP="00A87AE0">
            <w:pPr>
              <w:rPr>
                <w:rFonts w:ascii="Arial" w:hAnsi="Arial" w:cs="Arial"/>
                <w:sz w:val="24"/>
                <w:szCs w:val="24"/>
              </w:rPr>
            </w:pPr>
          </w:p>
        </w:tc>
        <w:tc>
          <w:tcPr>
            <w:tcW w:w="2380" w:type="dxa"/>
            <w:vMerge/>
          </w:tcPr>
          <w:p w14:paraId="4B94D5A5" w14:textId="77777777" w:rsidR="00F94A0F" w:rsidRPr="00F94A0F" w:rsidRDefault="00F94A0F" w:rsidP="00A87AE0">
            <w:pPr>
              <w:rPr>
                <w:rFonts w:ascii="Arial" w:hAnsi="Arial" w:cs="Arial"/>
                <w:sz w:val="24"/>
                <w:szCs w:val="24"/>
              </w:rPr>
            </w:pPr>
          </w:p>
        </w:tc>
      </w:tr>
      <w:tr w:rsidR="00F94A0F" w:rsidRPr="00B8277A" w14:paraId="3DEEC669" w14:textId="77777777" w:rsidTr="698F0CF8">
        <w:tc>
          <w:tcPr>
            <w:tcW w:w="2545" w:type="dxa"/>
            <w:gridSpan w:val="2"/>
            <w:vMerge/>
          </w:tcPr>
          <w:p w14:paraId="3656B9AB" w14:textId="77777777" w:rsidR="00F94A0F" w:rsidRPr="00B8277A" w:rsidRDefault="00F94A0F" w:rsidP="00A87AE0">
            <w:pPr>
              <w:rPr>
                <w:rFonts w:cs="Arial"/>
                <w:sz w:val="24"/>
              </w:rPr>
            </w:pPr>
          </w:p>
        </w:tc>
        <w:tc>
          <w:tcPr>
            <w:tcW w:w="3815" w:type="dxa"/>
            <w:gridSpan w:val="2"/>
          </w:tcPr>
          <w:p w14:paraId="45FB0818" w14:textId="77777777" w:rsidR="00F94A0F" w:rsidRPr="00F94A0F" w:rsidRDefault="00F94A0F" w:rsidP="00A87AE0">
            <w:pPr>
              <w:rPr>
                <w:rFonts w:ascii="Arial" w:hAnsi="Arial" w:cs="Arial"/>
                <w:sz w:val="24"/>
                <w:szCs w:val="24"/>
              </w:rPr>
            </w:pPr>
          </w:p>
        </w:tc>
        <w:tc>
          <w:tcPr>
            <w:tcW w:w="287" w:type="dxa"/>
            <w:shd w:val="clear" w:color="auto" w:fill="auto"/>
          </w:tcPr>
          <w:p w14:paraId="049F31CB" w14:textId="77777777" w:rsidR="00F94A0F" w:rsidRPr="00F94A0F" w:rsidRDefault="00F94A0F" w:rsidP="00A87AE0">
            <w:pPr>
              <w:rPr>
                <w:rFonts w:ascii="Arial" w:hAnsi="Arial" w:cs="Arial"/>
                <w:sz w:val="24"/>
                <w:szCs w:val="24"/>
              </w:rPr>
            </w:pPr>
          </w:p>
        </w:tc>
        <w:tc>
          <w:tcPr>
            <w:tcW w:w="2380" w:type="dxa"/>
            <w:vMerge/>
          </w:tcPr>
          <w:p w14:paraId="53128261" w14:textId="77777777" w:rsidR="00F94A0F" w:rsidRPr="00F94A0F" w:rsidRDefault="00F94A0F" w:rsidP="00A87AE0">
            <w:pPr>
              <w:rPr>
                <w:rFonts w:ascii="Arial" w:hAnsi="Arial" w:cs="Arial"/>
                <w:sz w:val="24"/>
                <w:szCs w:val="24"/>
              </w:rPr>
            </w:pPr>
          </w:p>
        </w:tc>
      </w:tr>
      <w:tr w:rsidR="00F94A0F" w:rsidRPr="00B8277A" w14:paraId="649D8ABB" w14:textId="77777777" w:rsidTr="698F0CF8">
        <w:trPr>
          <w:trHeight w:val="974"/>
        </w:trPr>
        <w:tc>
          <w:tcPr>
            <w:tcW w:w="2545" w:type="dxa"/>
            <w:gridSpan w:val="2"/>
            <w:vMerge/>
          </w:tcPr>
          <w:p w14:paraId="62486C05" w14:textId="77777777" w:rsidR="00F94A0F" w:rsidRPr="00B8277A" w:rsidRDefault="00F94A0F" w:rsidP="00A87AE0">
            <w:pPr>
              <w:rPr>
                <w:rFonts w:cs="Arial"/>
                <w:sz w:val="24"/>
              </w:rPr>
            </w:pPr>
          </w:p>
        </w:tc>
        <w:tc>
          <w:tcPr>
            <w:tcW w:w="3815" w:type="dxa"/>
            <w:gridSpan w:val="2"/>
          </w:tcPr>
          <w:p w14:paraId="4C492B06" w14:textId="77777777" w:rsidR="00F94A0F" w:rsidRPr="00B8203B" w:rsidRDefault="00B8203B" w:rsidP="00B8203B">
            <w:pPr>
              <w:tabs>
                <w:tab w:val="left" w:pos="1985"/>
                <w:tab w:val="right" w:pos="6804"/>
              </w:tabs>
              <w:spacing w:line="146" w:lineRule="atLeast"/>
              <w:jc w:val="left"/>
              <w:rPr>
                <w:rFonts w:ascii="Arial" w:hAnsi="Arial" w:cs="Arial"/>
                <w:noProof/>
                <w:sz w:val="24"/>
                <w:szCs w:val="24"/>
              </w:rPr>
            </w:pPr>
            <w:r w:rsidRPr="00B8203B">
              <w:rPr>
                <w:rFonts w:ascii="Arial" w:hAnsi="Arial" w:cs="Arial"/>
                <w:color w:val="000000"/>
                <w:sz w:val="24"/>
                <w:szCs w:val="24"/>
              </w:rPr>
              <w:t>Directorate of Information, Army HQ Blenheim</w:t>
            </w:r>
            <w:r>
              <w:rPr>
                <w:rFonts w:ascii="Arial" w:hAnsi="Arial" w:cs="Arial"/>
                <w:color w:val="000000"/>
                <w:sz w:val="24"/>
                <w:szCs w:val="24"/>
              </w:rPr>
              <w:t xml:space="preserve"> </w:t>
            </w:r>
            <w:proofErr w:type="spellStart"/>
            <w:r w:rsidRPr="00B8203B">
              <w:rPr>
                <w:rFonts w:ascii="Arial" w:hAnsi="Arial" w:cs="Arial"/>
                <w:color w:val="000000"/>
                <w:sz w:val="24"/>
                <w:szCs w:val="24"/>
              </w:rPr>
              <w:t>Bldg</w:t>
            </w:r>
            <w:proofErr w:type="spellEnd"/>
            <w:r w:rsidRPr="00B8203B">
              <w:rPr>
                <w:rFonts w:ascii="Arial" w:hAnsi="Arial" w:cs="Arial"/>
                <w:color w:val="000000"/>
                <w:sz w:val="24"/>
                <w:szCs w:val="24"/>
              </w:rPr>
              <w:t>,</w:t>
            </w:r>
            <w:r>
              <w:rPr>
                <w:rFonts w:ascii="Arial" w:hAnsi="Arial" w:cs="Arial"/>
                <w:color w:val="000000"/>
                <w:sz w:val="24"/>
                <w:szCs w:val="24"/>
              </w:rPr>
              <w:t xml:space="preserve"> </w:t>
            </w:r>
            <w:proofErr w:type="spellStart"/>
            <w:r w:rsidRPr="00B8203B">
              <w:rPr>
                <w:rFonts w:ascii="Arial" w:hAnsi="Arial" w:cs="Arial"/>
                <w:color w:val="000000"/>
                <w:sz w:val="24"/>
                <w:szCs w:val="24"/>
              </w:rPr>
              <w:t>Monxton</w:t>
            </w:r>
            <w:proofErr w:type="spellEnd"/>
            <w:r>
              <w:rPr>
                <w:rFonts w:ascii="Arial" w:hAnsi="Arial" w:cs="Arial"/>
                <w:color w:val="000000"/>
                <w:sz w:val="24"/>
                <w:szCs w:val="24"/>
              </w:rPr>
              <w:t xml:space="preserve"> </w:t>
            </w:r>
            <w:r w:rsidRPr="00B8203B">
              <w:rPr>
                <w:rFonts w:ascii="Arial" w:hAnsi="Arial" w:cs="Arial"/>
                <w:color w:val="000000"/>
                <w:sz w:val="24"/>
                <w:szCs w:val="24"/>
              </w:rPr>
              <w:t>Road Andover, SP11 8HJ</w:t>
            </w:r>
          </w:p>
          <w:p w14:paraId="3A63296E" w14:textId="0F521360" w:rsidR="00F94A0F" w:rsidRPr="00B8203B" w:rsidRDefault="00F94A0F" w:rsidP="00B8203B">
            <w:pPr>
              <w:tabs>
                <w:tab w:val="left" w:pos="1985"/>
                <w:tab w:val="right" w:pos="6804"/>
              </w:tabs>
              <w:spacing w:line="146" w:lineRule="atLeast"/>
              <w:jc w:val="left"/>
              <w:rPr>
                <w:rFonts w:ascii="Arial" w:hAnsi="Arial" w:cs="Arial"/>
                <w:noProof/>
                <w:sz w:val="24"/>
                <w:szCs w:val="24"/>
              </w:rPr>
            </w:pPr>
            <w:r w:rsidRPr="138DCAB9">
              <w:rPr>
                <w:rFonts w:ascii="Arial" w:hAnsi="Arial" w:cs="Arial"/>
                <w:noProof/>
                <w:sz w:val="24"/>
                <w:szCs w:val="24"/>
              </w:rPr>
              <w:t xml:space="preserve">Tel: </w:t>
            </w:r>
            <w:r w:rsidR="00920A14" w:rsidRPr="00920A14">
              <w:rPr>
                <w:rFonts w:ascii="Arial" w:hAnsi="Arial" w:cs="Arial"/>
                <w:b/>
                <w:noProof/>
                <w:color w:val="FF0000"/>
                <w:sz w:val="24"/>
                <w:szCs w:val="24"/>
              </w:rPr>
              <w:t>REDACTED</w:t>
            </w:r>
          </w:p>
        </w:tc>
        <w:tc>
          <w:tcPr>
            <w:tcW w:w="287" w:type="dxa"/>
            <w:vMerge w:val="restart"/>
            <w:shd w:val="clear" w:color="auto" w:fill="auto"/>
          </w:tcPr>
          <w:p w14:paraId="4101652C" w14:textId="77777777" w:rsidR="00F94A0F" w:rsidRPr="00F94A0F" w:rsidRDefault="00F94A0F" w:rsidP="00A87AE0">
            <w:pPr>
              <w:rPr>
                <w:rFonts w:ascii="Arial" w:hAnsi="Arial" w:cs="Arial"/>
                <w:sz w:val="24"/>
                <w:szCs w:val="24"/>
              </w:rPr>
            </w:pPr>
          </w:p>
        </w:tc>
        <w:tc>
          <w:tcPr>
            <w:tcW w:w="2380" w:type="dxa"/>
            <w:vMerge/>
          </w:tcPr>
          <w:p w14:paraId="4B99056E" w14:textId="77777777" w:rsidR="00F94A0F" w:rsidRPr="00F94A0F" w:rsidRDefault="00F94A0F" w:rsidP="00A87AE0">
            <w:pPr>
              <w:rPr>
                <w:rFonts w:ascii="Arial" w:hAnsi="Arial" w:cs="Arial"/>
                <w:sz w:val="24"/>
                <w:szCs w:val="24"/>
              </w:rPr>
            </w:pPr>
          </w:p>
        </w:tc>
      </w:tr>
      <w:tr w:rsidR="00F94A0F" w:rsidRPr="00B8277A" w14:paraId="5499A3AC" w14:textId="77777777" w:rsidTr="698F0CF8">
        <w:trPr>
          <w:trHeight w:val="141"/>
        </w:trPr>
        <w:tc>
          <w:tcPr>
            <w:tcW w:w="2545" w:type="dxa"/>
            <w:gridSpan w:val="2"/>
            <w:vMerge/>
          </w:tcPr>
          <w:p w14:paraId="1299C43A" w14:textId="77777777" w:rsidR="00F94A0F" w:rsidRPr="00B8277A" w:rsidRDefault="00F94A0F" w:rsidP="00A87AE0">
            <w:pPr>
              <w:rPr>
                <w:rFonts w:cs="Arial"/>
                <w:sz w:val="24"/>
              </w:rPr>
            </w:pPr>
          </w:p>
        </w:tc>
        <w:tc>
          <w:tcPr>
            <w:tcW w:w="3815" w:type="dxa"/>
            <w:gridSpan w:val="2"/>
          </w:tcPr>
          <w:p w14:paraId="502B0C2F" w14:textId="5223E1C9" w:rsidR="00F94A0F" w:rsidRPr="00F94A0F" w:rsidRDefault="00F94A0F" w:rsidP="00A87AE0">
            <w:pPr>
              <w:tabs>
                <w:tab w:val="left" w:pos="1985"/>
                <w:tab w:val="right" w:pos="6804"/>
              </w:tabs>
              <w:spacing w:line="146" w:lineRule="atLeast"/>
              <w:rPr>
                <w:rFonts w:ascii="Arial" w:hAnsi="Arial" w:cs="Arial"/>
                <w:sz w:val="24"/>
                <w:szCs w:val="24"/>
              </w:rPr>
            </w:pPr>
            <w:r w:rsidRPr="00F94A0F">
              <w:rPr>
                <w:rFonts w:ascii="Arial" w:hAnsi="Arial" w:cs="Arial"/>
                <w:sz w:val="24"/>
                <w:szCs w:val="24"/>
              </w:rPr>
              <w:t xml:space="preserve">Email: </w:t>
            </w:r>
            <w:r w:rsidR="00920A14" w:rsidRPr="00920A14">
              <w:rPr>
                <w:rFonts w:ascii="Arial" w:hAnsi="Arial" w:cs="Arial"/>
                <w:b/>
                <w:noProof/>
                <w:color w:val="FF0000"/>
                <w:sz w:val="24"/>
                <w:szCs w:val="24"/>
              </w:rPr>
              <w:t>REDACTED</w:t>
            </w:r>
            <w:r w:rsidR="00B8203B">
              <w:rPr>
                <w:rFonts w:ascii="Arial" w:hAnsi="Arial" w:cs="Arial"/>
                <w:sz w:val="24"/>
                <w:szCs w:val="24"/>
              </w:rPr>
              <w:t xml:space="preserve"> </w:t>
            </w:r>
          </w:p>
        </w:tc>
        <w:tc>
          <w:tcPr>
            <w:tcW w:w="287" w:type="dxa"/>
            <w:vMerge/>
          </w:tcPr>
          <w:p w14:paraId="4DDBEF00" w14:textId="77777777" w:rsidR="00F94A0F" w:rsidRPr="00F94A0F" w:rsidRDefault="00F94A0F" w:rsidP="00A87AE0">
            <w:pPr>
              <w:rPr>
                <w:rFonts w:ascii="Arial" w:hAnsi="Arial" w:cs="Arial"/>
                <w:sz w:val="24"/>
                <w:szCs w:val="24"/>
              </w:rPr>
            </w:pPr>
          </w:p>
        </w:tc>
        <w:tc>
          <w:tcPr>
            <w:tcW w:w="2380" w:type="dxa"/>
            <w:vMerge/>
          </w:tcPr>
          <w:p w14:paraId="3461D779" w14:textId="77777777" w:rsidR="00F94A0F" w:rsidRPr="00F94A0F" w:rsidRDefault="00F94A0F" w:rsidP="00A87AE0">
            <w:pPr>
              <w:rPr>
                <w:rFonts w:ascii="Arial" w:hAnsi="Arial" w:cs="Arial"/>
                <w:sz w:val="24"/>
                <w:szCs w:val="24"/>
              </w:rPr>
            </w:pPr>
          </w:p>
        </w:tc>
      </w:tr>
      <w:tr w:rsidR="00F94A0F" w:rsidRPr="00B8277A" w14:paraId="3CF2D8B6" w14:textId="77777777" w:rsidTr="698F0CF8">
        <w:trPr>
          <w:cantSplit/>
          <w:trHeight w:hRule="exact" w:val="318"/>
        </w:trPr>
        <w:tc>
          <w:tcPr>
            <w:tcW w:w="2545" w:type="dxa"/>
            <w:gridSpan w:val="2"/>
            <w:tcBorders>
              <w:bottom w:val="single" w:sz="4" w:space="0" w:color="auto"/>
            </w:tcBorders>
          </w:tcPr>
          <w:p w14:paraId="0FB78278" w14:textId="77777777" w:rsidR="00F94A0F" w:rsidRPr="00B8277A" w:rsidRDefault="00F94A0F" w:rsidP="00A87AE0">
            <w:pPr>
              <w:rPr>
                <w:rFonts w:cs="Arial"/>
                <w:sz w:val="24"/>
              </w:rPr>
            </w:pPr>
          </w:p>
        </w:tc>
        <w:tc>
          <w:tcPr>
            <w:tcW w:w="3815" w:type="dxa"/>
            <w:gridSpan w:val="2"/>
            <w:tcBorders>
              <w:bottom w:val="single" w:sz="4" w:space="0" w:color="auto"/>
            </w:tcBorders>
          </w:tcPr>
          <w:p w14:paraId="1FC39945" w14:textId="77777777" w:rsidR="00F94A0F" w:rsidRPr="00F94A0F" w:rsidRDefault="00F94A0F" w:rsidP="00A87AE0">
            <w:pPr>
              <w:jc w:val="right"/>
              <w:rPr>
                <w:rFonts w:ascii="Arial" w:hAnsi="Arial" w:cs="Arial"/>
                <w:sz w:val="24"/>
                <w:szCs w:val="24"/>
              </w:rPr>
            </w:pPr>
          </w:p>
        </w:tc>
        <w:tc>
          <w:tcPr>
            <w:tcW w:w="287" w:type="dxa"/>
            <w:tcBorders>
              <w:bottom w:val="single" w:sz="4" w:space="0" w:color="auto"/>
            </w:tcBorders>
            <w:shd w:val="clear" w:color="auto" w:fill="auto"/>
          </w:tcPr>
          <w:p w14:paraId="0562CB0E" w14:textId="77777777" w:rsidR="00F94A0F" w:rsidRPr="00F94A0F" w:rsidRDefault="00F94A0F" w:rsidP="00A87AE0">
            <w:pPr>
              <w:rPr>
                <w:rFonts w:ascii="Arial" w:hAnsi="Arial" w:cs="Arial"/>
                <w:sz w:val="24"/>
                <w:szCs w:val="24"/>
              </w:rPr>
            </w:pPr>
          </w:p>
        </w:tc>
        <w:tc>
          <w:tcPr>
            <w:tcW w:w="2380" w:type="dxa"/>
            <w:tcBorders>
              <w:bottom w:val="single" w:sz="4" w:space="0" w:color="auto"/>
            </w:tcBorders>
            <w:shd w:val="clear" w:color="auto" w:fill="auto"/>
          </w:tcPr>
          <w:p w14:paraId="34CE0A41" w14:textId="77777777" w:rsidR="00F94A0F" w:rsidRPr="00F94A0F" w:rsidRDefault="00F94A0F" w:rsidP="00A87AE0">
            <w:pPr>
              <w:rPr>
                <w:rFonts w:ascii="Arial" w:hAnsi="Arial" w:cs="Arial"/>
                <w:sz w:val="24"/>
                <w:szCs w:val="24"/>
              </w:rPr>
            </w:pPr>
          </w:p>
        </w:tc>
      </w:tr>
      <w:tr w:rsidR="00F94A0F" w:rsidRPr="00B8277A" w14:paraId="62EBF3C5" w14:textId="77777777" w:rsidTr="698F0CF8">
        <w:tc>
          <w:tcPr>
            <w:tcW w:w="2545" w:type="dxa"/>
            <w:gridSpan w:val="2"/>
            <w:tcBorders>
              <w:top w:val="single" w:sz="4" w:space="0" w:color="auto"/>
            </w:tcBorders>
          </w:tcPr>
          <w:p w14:paraId="6D98A12B" w14:textId="77777777" w:rsidR="00F94A0F" w:rsidRPr="00B8277A" w:rsidRDefault="00F94A0F" w:rsidP="00A87AE0">
            <w:pPr>
              <w:rPr>
                <w:rFonts w:cs="Arial"/>
                <w:sz w:val="24"/>
              </w:rPr>
            </w:pPr>
          </w:p>
        </w:tc>
        <w:tc>
          <w:tcPr>
            <w:tcW w:w="3815" w:type="dxa"/>
            <w:gridSpan w:val="2"/>
            <w:tcBorders>
              <w:top w:val="single" w:sz="4" w:space="0" w:color="auto"/>
            </w:tcBorders>
          </w:tcPr>
          <w:p w14:paraId="2946DB82" w14:textId="77777777" w:rsidR="00F94A0F" w:rsidRPr="00F94A0F" w:rsidRDefault="00F94A0F" w:rsidP="00A87AE0">
            <w:pPr>
              <w:jc w:val="right"/>
              <w:rPr>
                <w:rFonts w:ascii="Arial" w:hAnsi="Arial" w:cs="Arial"/>
                <w:sz w:val="24"/>
                <w:szCs w:val="24"/>
              </w:rPr>
            </w:pPr>
          </w:p>
        </w:tc>
        <w:tc>
          <w:tcPr>
            <w:tcW w:w="287" w:type="dxa"/>
            <w:tcBorders>
              <w:top w:val="single" w:sz="4" w:space="0" w:color="auto"/>
            </w:tcBorders>
            <w:shd w:val="clear" w:color="auto" w:fill="auto"/>
          </w:tcPr>
          <w:p w14:paraId="5997CC1D" w14:textId="77777777" w:rsidR="00F94A0F" w:rsidRPr="00F94A0F" w:rsidRDefault="00F94A0F" w:rsidP="00A87AE0">
            <w:pPr>
              <w:rPr>
                <w:rFonts w:ascii="Arial" w:hAnsi="Arial" w:cs="Arial"/>
                <w:sz w:val="24"/>
                <w:szCs w:val="24"/>
              </w:rPr>
            </w:pPr>
          </w:p>
        </w:tc>
        <w:tc>
          <w:tcPr>
            <w:tcW w:w="2380" w:type="dxa"/>
            <w:tcBorders>
              <w:top w:val="single" w:sz="4" w:space="0" w:color="auto"/>
            </w:tcBorders>
            <w:shd w:val="clear" w:color="auto" w:fill="auto"/>
          </w:tcPr>
          <w:p w14:paraId="110FFD37" w14:textId="77777777" w:rsidR="00F94A0F" w:rsidRPr="00F94A0F" w:rsidRDefault="00F94A0F" w:rsidP="00A87AE0">
            <w:pPr>
              <w:rPr>
                <w:rFonts w:ascii="Arial" w:hAnsi="Arial" w:cs="Arial"/>
                <w:sz w:val="24"/>
                <w:szCs w:val="24"/>
              </w:rPr>
            </w:pPr>
          </w:p>
        </w:tc>
      </w:tr>
      <w:tr w:rsidR="00F94A0F" w:rsidRPr="00B8277A" w14:paraId="3A11282A" w14:textId="77777777" w:rsidTr="698F0CF8">
        <w:tc>
          <w:tcPr>
            <w:tcW w:w="3523" w:type="dxa"/>
            <w:gridSpan w:val="3"/>
            <w:vMerge w:val="restart"/>
          </w:tcPr>
          <w:p w14:paraId="549F20CF" w14:textId="77777777" w:rsidR="00920A14" w:rsidRDefault="00920A14" w:rsidP="00A87AE0">
            <w:pPr>
              <w:rPr>
                <w:rFonts w:ascii="Arial" w:hAnsi="Arial" w:cs="Arial"/>
                <w:b/>
                <w:noProof/>
                <w:color w:val="FF0000"/>
                <w:sz w:val="24"/>
                <w:szCs w:val="24"/>
              </w:rPr>
            </w:pPr>
            <w:r w:rsidRPr="00920A14">
              <w:rPr>
                <w:rFonts w:ascii="Arial" w:hAnsi="Arial" w:cs="Arial"/>
                <w:b/>
                <w:noProof/>
                <w:color w:val="FF0000"/>
                <w:sz w:val="24"/>
                <w:szCs w:val="24"/>
              </w:rPr>
              <w:t xml:space="preserve">REDACTED </w:t>
            </w:r>
          </w:p>
          <w:p w14:paraId="31D8642A" w14:textId="38DB6ADB" w:rsidR="00F94A0F" w:rsidRPr="00F94A0F" w:rsidRDefault="00B8203B" w:rsidP="00A87AE0">
            <w:pPr>
              <w:rPr>
                <w:rFonts w:ascii="Arial" w:hAnsi="Arial" w:cs="Arial"/>
                <w:sz w:val="24"/>
                <w:szCs w:val="24"/>
              </w:rPr>
            </w:pPr>
            <w:r>
              <w:rPr>
                <w:rFonts w:ascii="Arial" w:hAnsi="Arial" w:cs="Arial"/>
                <w:sz w:val="24"/>
                <w:szCs w:val="24"/>
              </w:rPr>
              <w:t>Formic Limited</w:t>
            </w:r>
          </w:p>
        </w:tc>
        <w:tc>
          <w:tcPr>
            <w:tcW w:w="2837" w:type="dxa"/>
            <w:vMerge w:val="restart"/>
          </w:tcPr>
          <w:p w14:paraId="6B699379" w14:textId="77777777" w:rsidR="00F94A0F" w:rsidRPr="00F94A0F" w:rsidRDefault="00F94A0F" w:rsidP="00A87AE0">
            <w:pPr>
              <w:jc w:val="right"/>
              <w:rPr>
                <w:rFonts w:ascii="Arial" w:hAnsi="Arial" w:cs="Arial"/>
                <w:sz w:val="24"/>
                <w:szCs w:val="24"/>
              </w:rPr>
            </w:pPr>
          </w:p>
        </w:tc>
        <w:tc>
          <w:tcPr>
            <w:tcW w:w="287" w:type="dxa"/>
            <w:shd w:val="clear" w:color="auto" w:fill="auto"/>
          </w:tcPr>
          <w:p w14:paraId="3FE9F23F"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592D8E75"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Your Reference: </w:t>
            </w:r>
          </w:p>
          <w:p w14:paraId="1F72F646" w14:textId="77777777" w:rsidR="00F94A0F" w:rsidRPr="00F94A0F" w:rsidRDefault="00F94A0F" w:rsidP="00A87AE0">
            <w:pPr>
              <w:rPr>
                <w:rFonts w:ascii="Arial" w:hAnsi="Arial" w:cs="Arial"/>
                <w:sz w:val="24"/>
                <w:szCs w:val="24"/>
              </w:rPr>
            </w:pPr>
          </w:p>
        </w:tc>
      </w:tr>
      <w:tr w:rsidR="00F94A0F" w:rsidRPr="00B8277A" w14:paraId="08CE6F91" w14:textId="77777777" w:rsidTr="698F0CF8">
        <w:tc>
          <w:tcPr>
            <w:tcW w:w="3523" w:type="dxa"/>
            <w:gridSpan w:val="3"/>
            <w:vMerge/>
          </w:tcPr>
          <w:p w14:paraId="61CDCEAD" w14:textId="77777777" w:rsidR="00F94A0F" w:rsidRPr="00F94A0F" w:rsidRDefault="00F94A0F" w:rsidP="00A87AE0">
            <w:pPr>
              <w:rPr>
                <w:rFonts w:ascii="Arial" w:hAnsi="Arial" w:cs="Arial"/>
                <w:sz w:val="24"/>
                <w:szCs w:val="24"/>
              </w:rPr>
            </w:pPr>
          </w:p>
        </w:tc>
        <w:tc>
          <w:tcPr>
            <w:tcW w:w="2837" w:type="dxa"/>
            <w:vMerge/>
          </w:tcPr>
          <w:p w14:paraId="6BB9E253" w14:textId="77777777" w:rsidR="00F94A0F" w:rsidRPr="00F94A0F" w:rsidRDefault="00F94A0F" w:rsidP="00A87AE0">
            <w:pPr>
              <w:jc w:val="right"/>
              <w:rPr>
                <w:rFonts w:ascii="Arial" w:hAnsi="Arial" w:cs="Arial"/>
                <w:sz w:val="24"/>
                <w:szCs w:val="24"/>
              </w:rPr>
            </w:pPr>
          </w:p>
        </w:tc>
        <w:tc>
          <w:tcPr>
            <w:tcW w:w="287" w:type="dxa"/>
            <w:shd w:val="clear" w:color="auto" w:fill="auto"/>
          </w:tcPr>
          <w:p w14:paraId="23DE523C" w14:textId="77777777" w:rsidR="00F94A0F" w:rsidRPr="00F94A0F" w:rsidRDefault="00F94A0F" w:rsidP="00A87AE0">
            <w:pPr>
              <w:rPr>
                <w:rFonts w:ascii="Arial" w:hAnsi="Arial" w:cs="Arial"/>
                <w:sz w:val="24"/>
                <w:szCs w:val="24"/>
              </w:rPr>
            </w:pPr>
          </w:p>
        </w:tc>
        <w:tc>
          <w:tcPr>
            <w:tcW w:w="2380" w:type="dxa"/>
            <w:vMerge/>
          </w:tcPr>
          <w:p w14:paraId="52E56223" w14:textId="77777777" w:rsidR="00F94A0F" w:rsidRPr="00F94A0F" w:rsidRDefault="00F94A0F" w:rsidP="00A87AE0">
            <w:pPr>
              <w:rPr>
                <w:rFonts w:ascii="Arial" w:hAnsi="Arial" w:cs="Arial"/>
                <w:sz w:val="24"/>
                <w:szCs w:val="24"/>
              </w:rPr>
            </w:pPr>
          </w:p>
        </w:tc>
      </w:tr>
      <w:tr w:rsidR="00F94A0F" w:rsidRPr="00B8277A" w14:paraId="5E96A81D" w14:textId="77777777" w:rsidTr="698F0CF8">
        <w:tc>
          <w:tcPr>
            <w:tcW w:w="3523" w:type="dxa"/>
            <w:gridSpan w:val="3"/>
            <w:vMerge/>
          </w:tcPr>
          <w:p w14:paraId="07547A01" w14:textId="77777777" w:rsidR="00F94A0F" w:rsidRPr="00F94A0F" w:rsidRDefault="00F94A0F" w:rsidP="00A87AE0">
            <w:pPr>
              <w:rPr>
                <w:rFonts w:ascii="Arial" w:hAnsi="Arial" w:cs="Arial"/>
                <w:sz w:val="24"/>
                <w:szCs w:val="24"/>
              </w:rPr>
            </w:pPr>
          </w:p>
        </w:tc>
        <w:tc>
          <w:tcPr>
            <w:tcW w:w="2837" w:type="dxa"/>
            <w:vMerge/>
          </w:tcPr>
          <w:p w14:paraId="5043CB0F" w14:textId="77777777" w:rsidR="00F94A0F" w:rsidRPr="00F94A0F" w:rsidRDefault="00F94A0F" w:rsidP="00A87AE0">
            <w:pPr>
              <w:jc w:val="right"/>
              <w:rPr>
                <w:rFonts w:ascii="Arial" w:hAnsi="Arial" w:cs="Arial"/>
                <w:sz w:val="24"/>
                <w:szCs w:val="24"/>
              </w:rPr>
            </w:pPr>
          </w:p>
        </w:tc>
        <w:tc>
          <w:tcPr>
            <w:tcW w:w="287" w:type="dxa"/>
            <w:shd w:val="clear" w:color="auto" w:fill="auto"/>
          </w:tcPr>
          <w:p w14:paraId="07459315" w14:textId="77777777" w:rsidR="00F94A0F" w:rsidRPr="00F94A0F" w:rsidRDefault="00F94A0F" w:rsidP="00A87AE0">
            <w:pPr>
              <w:rPr>
                <w:rFonts w:ascii="Arial" w:hAnsi="Arial" w:cs="Arial"/>
                <w:sz w:val="24"/>
                <w:szCs w:val="24"/>
              </w:rPr>
            </w:pPr>
          </w:p>
        </w:tc>
        <w:tc>
          <w:tcPr>
            <w:tcW w:w="2380" w:type="dxa"/>
            <w:vMerge w:val="restart"/>
            <w:shd w:val="clear" w:color="auto" w:fill="auto"/>
          </w:tcPr>
          <w:p w14:paraId="3340DD00" w14:textId="77777777" w:rsidR="00F94A0F" w:rsidRPr="00F94A0F" w:rsidRDefault="00F94A0F" w:rsidP="00A87AE0">
            <w:pPr>
              <w:rPr>
                <w:rFonts w:ascii="Arial" w:hAnsi="Arial" w:cs="Arial"/>
                <w:sz w:val="24"/>
                <w:szCs w:val="24"/>
              </w:rPr>
            </w:pPr>
            <w:r w:rsidRPr="00F94A0F">
              <w:rPr>
                <w:rFonts w:ascii="Arial" w:hAnsi="Arial" w:cs="Arial"/>
                <w:sz w:val="24"/>
                <w:szCs w:val="24"/>
              </w:rPr>
              <w:t xml:space="preserve">Our Reference: </w:t>
            </w:r>
          </w:p>
          <w:p w14:paraId="350AF109" w14:textId="77777777" w:rsidR="00F94A0F" w:rsidRPr="00F94A0F" w:rsidRDefault="00B8203B" w:rsidP="00A87AE0">
            <w:pPr>
              <w:rPr>
                <w:rFonts w:ascii="Arial" w:hAnsi="Arial" w:cs="Arial"/>
                <w:sz w:val="24"/>
                <w:szCs w:val="24"/>
              </w:rPr>
            </w:pPr>
            <w:r>
              <w:rPr>
                <w:rFonts w:ascii="Arial" w:hAnsi="Arial" w:cs="Arial"/>
                <w:sz w:val="24"/>
                <w:szCs w:val="24"/>
              </w:rPr>
              <w:t>703358451 (</w:t>
            </w:r>
            <w:proofErr w:type="spellStart"/>
            <w:r>
              <w:rPr>
                <w:rFonts w:ascii="Arial" w:hAnsi="Arial" w:cs="Arial"/>
                <w:sz w:val="24"/>
                <w:szCs w:val="24"/>
              </w:rPr>
              <w:t>Dinfo</w:t>
            </w:r>
            <w:proofErr w:type="spellEnd"/>
            <w:r>
              <w:rPr>
                <w:rFonts w:ascii="Arial" w:hAnsi="Arial" w:cs="Arial"/>
                <w:sz w:val="24"/>
                <w:szCs w:val="24"/>
              </w:rPr>
              <w:t>/0201)</w:t>
            </w:r>
          </w:p>
        </w:tc>
      </w:tr>
      <w:tr w:rsidR="00F94A0F" w:rsidRPr="00B8277A" w14:paraId="6537F28F" w14:textId="77777777" w:rsidTr="698F0CF8">
        <w:tc>
          <w:tcPr>
            <w:tcW w:w="3523" w:type="dxa"/>
            <w:gridSpan w:val="3"/>
            <w:vMerge/>
          </w:tcPr>
          <w:p w14:paraId="6DFB9E20" w14:textId="77777777" w:rsidR="00F94A0F" w:rsidRPr="00F94A0F" w:rsidRDefault="00F94A0F" w:rsidP="00A87AE0">
            <w:pPr>
              <w:rPr>
                <w:rFonts w:ascii="Arial" w:hAnsi="Arial" w:cs="Arial"/>
                <w:sz w:val="24"/>
                <w:szCs w:val="24"/>
              </w:rPr>
            </w:pPr>
          </w:p>
        </w:tc>
        <w:tc>
          <w:tcPr>
            <w:tcW w:w="2837" w:type="dxa"/>
            <w:vMerge/>
          </w:tcPr>
          <w:p w14:paraId="70DF9E56" w14:textId="77777777" w:rsidR="00F94A0F" w:rsidRPr="00F94A0F" w:rsidRDefault="00F94A0F" w:rsidP="00A87AE0">
            <w:pPr>
              <w:jc w:val="right"/>
              <w:rPr>
                <w:rFonts w:ascii="Arial" w:hAnsi="Arial" w:cs="Arial"/>
                <w:sz w:val="24"/>
                <w:szCs w:val="24"/>
              </w:rPr>
            </w:pPr>
          </w:p>
        </w:tc>
        <w:tc>
          <w:tcPr>
            <w:tcW w:w="287" w:type="dxa"/>
            <w:shd w:val="clear" w:color="auto" w:fill="auto"/>
          </w:tcPr>
          <w:p w14:paraId="44E871BC" w14:textId="77777777" w:rsidR="00F94A0F" w:rsidRPr="00F94A0F" w:rsidRDefault="00F94A0F" w:rsidP="00A87AE0">
            <w:pPr>
              <w:rPr>
                <w:rFonts w:ascii="Arial" w:hAnsi="Arial" w:cs="Arial"/>
                <w:sz w:val="24"/>
                <w:szCs w:val="24"/>
              </w:rPr>
            </w:pPr>
          </w:p>
        </w:tc>
        <w:tc>
          <w:tcPr>
            <w:tcW w:w="2380" w:type="dxa"/>
            <w:vMerge/>
          </w:tcPr>
          <w:p w14:paraId="144A5D23" w14:textId="77777777" w:rsidR="00F94A0F" w:rsidRPr="00F94A0F" w:rsidRDefault="00F94A0F" w:rsidP="00A87AE0">
            <w:pPr>
              <w:rPr>
                <w:rFonts w:ascii="Arial" w:hAnsi="Arial" w:cs="Arial"/>
                <w:sz w:val="24"/>
                <w:szCs w:val="24"/>
              </w:rPr>
            </w:pPr>
          </w:p>
        </w:tc>
      </w:tr>
      <w:tr w:rsidR="00F94A0F" w:rsidRPr="00B8277A" w14:paraId="5CA59568" w14:textId="77777777" w:rsidTr="698F0CF8">
        <w:tc>
          <w:tcPr>
            <w:tcW w:w="3523" w:type="dxa"/>
            <w:gridSpan w:val="3"/>
            <w:vMerge/>
          </w:tcPr>
          <w:p w14:paraId="738610EB" w14:textId="77777777" w:rsidR="00F94A0F" w:rsidRPr="00F94A0F" w:rsidRDefault="00F94A0F" w:rsidP="00A87AE0">
            <w:pPr>
              <w:rPr>
                <w:rFonts w:ascii="Arial" w:hAnsi="Arial" w:cs="Arial"/>
                <w:sz w:val="24"/>
                <w:szCs w:val="24"/>
              </w:rPr>
            </w:pPr>
          </w:p>
        </w:tc>
        <w:tc>
          <w:tcPr>
            <w:tcW w:w="2837" w:type="dxa"/>
            <w:vMerge/>
          </w:tcPr>
          <w:p w14:paraId="637805D2" w14:textId="77777777" w:rsidR="00F94A0F" w:rsidRPr="00F94A0F" w:rsidRDefault="00F94A0F" w:rsidP="00A87AE0">
            <w:pPr>
              <w:jc w:val="right"/>
              <w:rPr>
                <w:rFonts w:ascii="Arial" w:hAnsi="Arial" w:cs="Arial"/>
                <w:sz w:val="24"/>
                <w:szCs w:val="24"/>
              </w:rPr>
            </w:pPr>
          </w:p>
        </w:tc>
        <w:tc>
          <w:tcPr>
            <w:tcW w:w="287" w:type="dxa"/>
            <w:shd w:val="clear" w:color="auto" w:fill="auto"/>
          </w:tcPr>
          <w:p w14:paraId="463F29E8" w14:textId="77777777" w:rsidR="00F94A0F" w:rsidRPr="00F94A0F" w:rsidRDefault="00F94A0F" w:rsidP="00A87AE0">
            <w:pPr>
              <w:rPr>
                <w:rFonts w:ascii="Arial" w:hAnsi="Arial" w:cs="Arial"/>
                <w:sz w:val="24"/>
                <w:szCs w:val="24"/>
              </w:rPr>
            </w:pPr>
          </w:p>
        </w:tc>
        <w:tc>
          <w:tcPr>
            <w:tcW w:w="2380" w:type="dxa"/>
            <w:shd w:val="clear" w:color="auto" w:fill="auto"/>
          </w:tcPr>
          <w:p w14:paraId="180F2B52" w14:textId="5E927C25" w:rsidR="00F94A0F" w:rsidRPr="00F94A0F" w:rsidRDefault="00F94A0F" w:rsidP="00A87AE0">
            <w:pPr>
              <w:rPr>
                <w:rFonts w:ascii="Arial" w:hAnsi="Arial" w:cs="Arial"/>
                <w:sz w:val="24"/>
                <w:szCs w:val="24"/>
              </w:rPr>
            </w:pPr>
            <w:r w:rsidRPr="138DCAB9">
              <w:rPr>
                <w:rFonts w:ascii="Arial" w:hAnsi="Arial" w:cs="Arial"/>
                <w:sz w:val="24"/>
                <w:szCs w:val="24"/>
              </w:rPr>
              <w:t xml:space="preserve">Date: </w:t>
            </w:r>
            <w:r w:rsidR="00B8203B" w:rsidRPr="138DCAB9">
              <w:rPr>
                <w:rFonts w:ascii="Arial" w:hAnsi="Arial" w:cs="Arial"/>
                <w:sz w:val="24"/>
                <w:szCs w:val="24"/>
              </w:rPr>
              <w:t>24/03/2022</w:t>
            </w:r>
          </w:p>
          <w:p w14:paraId="3B7B4B86" w14:textId="77777777" w:rsidR="00F94A0F" w:rsidRPr="00F94A0F" w:rsidRDefault="00F94A0F" w:rsidP="00A87AE0">
            <w:pPr>
              <w:rPr>
                <w:rFonts w:ascii="Arial" w:hAnsi="Arial" w:cs="Arial"/>
                <w:sz w:val="24"/>
                <w:szCs w:val="24"/>
              </w:rPr>
            </w:pPr>
          </w:p>
        </w:tc>
      </w:tr>
      <w:tr w:rsidR="00F94A0F" w:rsidRPr="00B8277A" w14:paraId="3A0FF5F2" w14:textId="77777777" w:rsidTr="698F0CF8">
        <w:tc>
          <w:tcPr>
            <w:tcW w:w="3523" w:type="dxa"/>
            <w:gridSpan w:val="3"/>
            <w:vMerge/>
          </w:tcPr>
          <w:p w14:paraId="5630AD66" w14:textId="77777777" w:rsidR="00F94A0F" w:rsidRPr="00F94A0F" w:rsidRDefault="00F94A0F" w:rsidP="00A87AE0">
            <w:pPr>
              <w:rPr>
                <w:rFonts w:ascii="Arial" w:hAnsi="Arial" w:cs="Arial"/>
                <w:sz w:val="24"/>
                <w:szCs w:val="24"/>
              </w:rPr>
            </w:pPr>
          </w:p>
        </w:tc>
        <w:tc>
          <w:tcPr>
            <w:tcW w:w="2837" w:type="dxa"/>
            <w:vMerge/>
          </w:tcPr>
          <w:p w14:paraId="61829076" w14:textId="77777777" w:rsidR="00F94A0F" w:rsidRPr="00F94A0F" w:rsidRDefault="00F94A0F" w:rsidP="00A87AE0">
            <w:pPr>
              <w:jc w:val="right"/>
              <w:rPr>
                <w:rFonts w:ascii="Arial" w:hAnsi="Arial" w:cs="Arial"/>
                <w:sz w:val="24"/>
                <w:szCs w:val="24"/>
              </w:rPr>
            </w:pPr>
          </w:p>
        </w:tc>
        <w:tc>
          <w:tcPr>
            <w:tcW w:w="287" w:type="dxa"/>
            <w:tcBorders>
              <w:bottom w:val="single" w:sz="4" w:space="0" w:color="auto"/>
            </w:tcBorders>
            <w:shd w:val="clear" w:color="auto" w:fill="auto"/>
          </w:tcPr>
          <w:p w14:paraId="2BA226A1" w14:textId="77777777" w:rsidR="00F94A0F" w:rsidRPr="00F94A0F" w:rsidRDefault="00F94A0F" w:rsidP="00A87AE0">
            <w:pPr>
              <w:rPr>
                <w:rFonts w:ascii="Arial" w:hAnsi="Arial" w:cs="Arial"/>
                <w:sz w:val="24"/>
                <w:szCs w:val="24"/>
              </w:rPr>
            </w:pPr>
          </w:p>
        </w:tc>
        <w:tc>
          <w:tcPr>
            <w:tcW w:w="2380" w:type="dxa"/>
            <w:tcBorders>
              <w:bottom w:val="single" w:sz="4" w:space="0" w:color="auto"/>
            </w:tcBorders>
            <w:shd w:val="clear" w:color="auto" w:fill="auto"/>
          </w:tcPr>
          <w:p w14:paraId="17AD93B2" w14:textId="77777777" w:rsidR="00F94A0F" w:rsidRPr="00F94A0F" w:rsidRDefault="00F94A0F" w:rsidP="00A87AE0">
            <w:pPr>
              <w:rPr>
                <w:rFonts w:ascii="Arial" w:hAnsi="Arial" w:cs="Arial"/>
                <w:sz w:val="24"/>
                <w:szCs w:val="24"/>
              </w:rPr>
            </w:pPr>
          </w:p>
        </w:tc>
      </w:tr>
      <w:tr w:rsidR="00F94A0F" w:rsidRPr="00B8277A" w14:paraId="0DE4B5B7" w14:textId="77777777" w:rsidTr="698F0CF8">
        <w:tc>
          <w:tcPr>
            <w:tcW w:w="1795" w:type="dxa"/>
            <w:tcBorders>
              <w:top w:val="single" w:sz="4" w:space="0" w:color="auto"/>
            </w:tcBorders>
          </w:tcPr>
          <w:p w14:paraId="66204FF1" w14:textId="77777777" w:rsidR="00F94A0F" w:rsidRPr="00B8277A" w:rsidRDefault="00F94A0F" w:rsidP="00A87AE0">
            <w:pPr>
              <w:rPr>
                <w:rFonts w:cs="Arial"/>
                <w:sz w:val="24"/>
              </w:rPr>
            </w:pPr>
          </w:p>
        </w:tc>
        <w:tc>
          <w:tcPr>
            <w:tcW w:w="1728" w:type="dxa"/>
            <w:gridSpan w:val="2"/>
            <w:tcBorders>
              <w:top w:val="single" w:sz="4" w:space="0" w:color="auto"/>
            </w:tcBorders>
          </w:tcPr>
          <w:p w14:paraId="2DBF0D7D" w14:textId="77777777" w:rsidR="00F94A0F" w:rsidRPr="00F94A0F" w:rsidRDefault="00F94A0F" w:rsidP="00A87AE0">
            <w:pPr>
              <w:rPr>
                <w:rFonts w:ascii="Arial" w:hAnsi="Arial" w:cs="Arial"/>
                <w:sz w:val="24"/>
                <w:szCs w:val="24"/>
              </w:rPr>
            </w:pPr>
          </w:p>
        </w:tc>
        <w:tc>
          <w:tcPr>
            <w:tcW w:w="2837" w:type="dxa"/>
            <w:tcBorders>
              <w:top w:val="single" w:sz="4" w:space="0" w:color="auto"/>
            </w:tcBorders>
          </w:tcPr>
          <w:p w14:paraId="6B62F1B3" w14:textId="77777777" w:rsidR="00F94A0F" w:rsidRPr="00F94A0F" w:rsidRDefault="00F94A0F" w:rsidP="00A87AE0">
            <w:pPr>
              <w:jc w:val="right"/>
              <w:rPr>
                <w:rFonts w:ascii="Arial" w:hAnsi="Arial" w:cs="Arial"/>
                <w:sz w:val="24"/>
                <w:szCs w:val="24"/>
              </w:rPr>
            </w:pPr>
          </w:p>
        </w:tc>
        <w:tc>
          <w:tcPr>
            <w:tcW w:w="287" w:type="dxa"/>
            <w:tcBorders>
              <w:top w:val="single" w:sz="4" w:space="0" w:color="auto"/>
            </w:tcBorders>
            <w:shd w:val="clear" w:color="auto" w:fill="auto"/>
          </w:tcPr>
          <w:p w14:paraId="02F2C34E" w14:textId="77777777" w:rsidR="00F94A0F" w:rsidRPr="00F94A0F" w:rsidRDefault="00F94A0F" w:rsidP="00A87AE0">
            <w:pPr>
              <w:rPr>
                <w:rFonts w:ascii="Arial" w:hAnsi="Arial" w:cs="Arial"/>
                <w:sz w:val="24"/>
                <w:szCs w:val="24"/>
              </w:rPr>
            </w:pPr>
          </w:p>
        </w:tc>
        <w:tc>
          <w:tcPr>
            <w:tcW w:w="2380" w:type="dxa"/>
            <w:tcBorders>
              <w:top w:val="single" w:sz="4" w:space="0" w:color="auto"/>
            </w:tcBorders>
            <w:shd w:val="clear" w:color="auto" w:fill="auto"/>
          </w:tcPr>
          <w:p w14:paraId="680A4E5D" w14:textId="77777777" w:rsidR="00F94A0F" w:rsidRPr="00F94A0F" w:rsidRDefault="00F94A0F" w:rsidP="00A87AE0">
            <w:pPr>
              <w:rPr>
                <w:rFonts w:ascii="Arial" w:hAnsi="Arial" w:cs="Arial"/>
                <w:sz w:val="24"/>
                <w:szCs w:val="24"/>
              </w:rPr>
            </w:pPr>
          </w:p>
        </w:tc>
      </w:tr>
    </w:tbl>
    <w:p w14:paraId="19219836" w14:textId="77777777" w:rsidR="00F94A0F" w:rsidRPr="00F94A0F" w:rsidRDefault="00F33FEC" w:rsidP="00F33FEC">
      <w:pPr>
        <w:tabs>
          <w:tab w:val="left" w:pos="2880"/>
        </w:tabs>
        <w:jc w:val="left"/>
        <w:rPr>
          <w:rFonts w:ascii="Arial" w:hAnsi="Arial"/>
          <w:sz w:val="24"/>
          <w:szCs w:val="24"/>
        </w:rPr>
      </w:pPr>
      <w:r>
        <w:rPr>
          <w:rFonts w:ascii="Arial" w:hAnsi="Arial"/>
          <w:sz w:val="24"/>
          <w:szCs w:val="24"/>
        </w:rPr>
        <w:tab/>
      </w:r>
    </w:p>
    <w:p w14:paraId="1984B492" w14:textId="77777777" w:rsidR="006C329A" w:rsidRPr="00703841" w:rsidRDefault="006C329A">
      <w:pPr>
        <w:jc w:val="left"/>
        <w:rPr>
          <w:rFonts w:ascii="Arial" w:hAnsi="Arial" w:cs="Arial"/>
          <w:szCs w:val="22"/>
        </w:rPr>
      </w:pPr>
      <w:r w:rsidRPr="00703841">
        <w:rPr>
          <w:rFonts w:ascii="Arial" w:hAnsi="Arial" w:cs="Arial"/>
          <w:szCs w:val="22"/>
        </w:rPr>
        <w:t xml:space="preserve">Dear </w:t>
      </w:r>
      <w:r w:rsidR="00B8203B">
        <w:rPr>
          <w:rFonts w:ascii="Arial" w:hAnsi="Arial" w:cs="Arial"/>
          <w:szCs w:val="22"/>
        </w:rPr>
        <w:t>Sirs</w:t>
      </w:r>
      <w:r w:rsidRPr="00703841">
        <w:rPr>
          <w:rFonts w:ascii="Arial" w:hAnsi="Arial" w:cs="Arial"/>
          <w:szCs w:val="22"/>
        </w:rPr>
        <w:t>,</w:t>
      </w:r>
    </w:p>
    <w:p w14:paraId="296FEF7D" w14:textId="77777777" w:rsidR="00F94A0F" w:rsidRPr="00703841" w:rsidRDefault="00F94A0F">
      <w:pPr>
        <w:jc w:val="left"/>
        <w:rPr>
          <w:rFonts w:ascii="Arial" w:hAnsi="Arial" w:cs="Arial"/>
          <w:szCs w:val="22"/>
        </w:rPr>
      </w:pPr>
    </w:p>
    <w:p w14:paraId="587E9402" w14:textId="77777777" w:rsidR="00F94A0F" w:rsidRPr="00703841" w:rsidRDefault="000B41D5" w:rsidP="000B41D5">
      <w:pPr>
        <w:outlineLvl w:val="0"/>
        <w:rPr>
          <w:rFonts w:ascii="Arial" w:hAnsi="Arial" w:cs="Arial"/>
          <w:b/>
          <w:szCs w:val="22"/>
        </w:rPr>
      </w:pPr>
      <w:r>
        <w:rPr>
          <w:rFonts w:ascii="Arial" w:hAnsi="Arial" w:cs="Arial"/>
          <w:b/>
          <w:szCs w:val="22"/>
        </w:rPr>
        <w:t xml:space="preserve">Offer </w:t>
      </w:r>
      <w:proofErr w:type="gramStart"/>
      <w:r>
        <w:rPr>
          <w:rFonts w:ascii="Arial" w:hAnsi="Arial" w:cs="Arial"/>
          <w:b/>
          <w:szCs w:val="22"/>
        </w:rPr>
        <w:t>Of</w:t>
      </w:r>
      <w:proofErr w:type="gramEnd"/>
      <w:r>
        <w:rPr>
          <w:rFonts w:ascii="Arial" w:hAnsi="Arial" w:cs="Arial"/>
          <w:b/>
          <w:szCs w:val="22"/>
        </w:rPr>
        <w:t xml:space="preserve"> Contract </w:t>
      </w:r>
      <w:r w:rsidR="00B8203B">
        <w:rPr>
          <w:rFonts w:ascii="Arial" w:hAnsi="Arial" w:cs="Arial"/>
          <w:b/>
          <w:szCs w:val="22"/>
        </w:rPr>
        <w:t xml:space="preserve">703358451 </w:t>
      </w:r>
      <w:r w:rsidR="00F94A0F" w:rsidRPr="00703841">
        <w:rPr>
          <w:rFonts w:ascii="Arial" w:hAnsi="Arial" w:cs="Arial"/>
          <w:b/>
          <w:szCs w:val="22"/>
        </w:rPr>
        <w:t>for the Supply</w:t>
      </w:r>
      <w:r w:rsidR="00241826">
        <w:rPr>
          <w:rFonts w:ascii="Arial" w:hAnsi="Arial" w:cs="Arial"/>
          <w:b/>
          <w:szCs w:val="22"/>
        </w:rPr>
        <w:t xml:space="preserve"> </w:t>
      </w:r>
      <w:r w:rsidR="00F94A0F" w:rsidRPr="00703841">
        <w:rPr>
          <w:rFonts w:ascii="Arial" w:hAnsi="Arial" w:cs="Arial"/>
          <w:b/>
          <w:szCs w:val="22"/>
        </w:rPr>
        <w:t xml:space="preserve">of </w:t>
      </w:r>
      <w:r w:rsidR="00B8203B">
        <w:rPr>
          <w:rFonts w:ascii="Arial" w:hAnsi="Arial" w:cs="Arial"/>
          <w:b/>
          <w:szCs w:val="22"/>
        </w:rPr>
        <w:t xml:space="preserve">Formic Fusion Support and Maintenance </w:t>
      </w:r>
      <w:r w:rsidR="00F94A0F" w:rsidRPr="00703841">
        <w:rPr>
          <w:rFonts w:ascii="Arial" w:hAnsi="Arial" w:cs="Arial"/>
          <w:b/>
          <w:szCs w:val="22"/>
        </w:rPr>
        <w:t xml:space="preserve"> </w:t>
      </w:r>
    </w:p>
    <w:p w14:paraId="7194DBDC" w14:textId="77777777" w:rsidR="006C329A" w:rsidRPr="00703841" w:rsidRDefault="006C329A">
      <w:pPr>
        <w:jc w:val="left"/>
        <w:rPr>
          <w:rFonts w:ascii="Arial" w:hAnsi="Arial" w:cs="Arial"/>
          <w:szCs w:val="22"/>
        </w:rPr>
      </w:pPr>
    </w:p>
    <w:p w14:paraId="6865AD1B" w14:textId="77777777" w:rsidR="006C329A" w:rsidRPr="00703841"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You are hereby informed of the Department’s requirement and you are invited to accept the </w:t>
      </w:r>
      <w:r w:rsidR="00703841">
        <w:rPr>
          <w:rFonts w:ascii="Arial" w:hAnsi="Arial" w:cs="Arial"/>
          <w:szCs w:val="22"/>
        </w:rPr>
        <w:t>O</w:t>
      </w:r>
      <w:r w:rsidRPr="00703841">
        <w:rPr>
          <w:rFonts w:ascii="Arial" w:hAnsi="Arial" w:cs="Arial"/>
          <w:szCs w:val="22"/>
        </w:rPr>
        <w:t>ffer of Contract, detail</w:t>
      </w:r>
      <w:r w:rsidR="00DE00A8">
        <w:rPr>
          <w:rFonts w:ascii="Arial" w:hAnsi="Arial" w:cs="Arial"/>
          <w:szCs w:val="22"/>
        </w:rPr>
        <w:t>ed</w:t>
      </w:r>
      <w:r w:rsidRPr="00703841">
        <w:rPr>
          <w:rFonts w:ascii="Arial" w:hAnsi="Arial" w:cs="Arial"/>
          <w:szCs w:val="22"/>
        </w:rPr>
        <w:t xml:space="preserve"> in the attached </w:t>
      </w:r>
      <w:r w:rsidR="00FF5EA4">
        <w:rPr>
          <w:rFonts w:ascii="Arial" w:hAnsi="Arial" w:cs="Arial"/>
          <w:szCs w:val="22"/>
        </w:rPr>
        <w:t>Schedule 2 (</w:t>
      </w:r>
      <w:r w:rsidRPr="00703841">
        <w:rPr>
          <w:rFonts w:ascii="Arial" w:hAnsi="Arial" w:cs="Arial"/>
          <w:szCs w:val="22"/>
        </w:rPr>
        <w:t>Schedule of Requirements</w:t>
      </w:r>
      <w:r w:rsidR="00FF5EA4">
        <w:rPr>
          <w:rFonts w:ascii="Arial" w:hAnsi="Arial" w:cs="Arial"/>
          <w:szCs w:val="22"/>
        </w:rPr>
        <w:t>)</w:t>
      </w:r>
      <w:r w:rsidRPr="00703841">
        <w:rPr>
          <w:rFonts w:ascii="Arial" w:hAnsi="Arial" w:cs="Arial"/>
          <w:szCs w:val="22"/>
        </w:rPr>
        <w:t xml:space="preserve">. </w:t>
      </w:r>
      <w:r w:rsidR="0047242C" w:rsidRPr="00703841">
        <w:rPr>
          <w:rFonts w:ascii="Arial" w:hAnsi="Arial" w:cs="Arial"/>
          <w:szCs w:val="22"/>
        </w:rPr>
        <w:t xml:space="preserve"> </w:t>
      </w:r>
      <w:r w:rsidRPr="00703841">
        <w:rPr>
          <w:rFonts w:ascii="Arial" w:hAnsi="Arial" w:cs="Arial"/>
          <w:szCs w:val="22"/>
        </w:rPr>
        <w:t>The Schedule describes the</w:t>
      </w:r>
      <w:r w:rsidR="00FF5EA4">
        <w:rPr>
          <w:rFonts w:ascii="Arial" w:hAnsi="Arial" w:cs="Arial"/>
          <w:szCs w:val="22"/>
        </w:rPr>
        <w:t xml:space="preserve"> requirements and sets out the C</w:t>
      </w:r>
      <w:r w:rsidRPr="00703841">
        <w:rPr>
          <w:rFonts w:ascii="Arial" w:hAnsi="Arial" w:cs="Arial"/>
          <w:szCs w:val="22"/>
        </w:rPr>
        <w:t xml:space="preserve">ontract </w:t>
      </w:r>
      <w:r w:rsidR="00FF5EA4">
        <w:rPr>
          <w:rFonts w:ascii="Arial" w:hAnsi="Arial" w:cs="Arial"/>
          <w:szCs w:val="22"/>
        </w:rPr>
        <w:t>C</w:t>
      </w:r>
      <w:r w:rsidRPr="00703841">
        <w:rPr>
          <w:rFonts w:ascii="Arial" w:hAnsi="Arial" w:cs="Arial"/>
          <w:szCs w:val="22"/>
        </w:rPr>
        <w:t>onditions which will take effect on acceptance by you of the Department’s offer.</w:t>
      </w:r>
    </w:p>
    <w:p w14:paraId="29DCE31E" w14:textId="77777777" w:rsidR="006C329A" w:rsidRPr="00703841"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If you wish to accept this offer, please </w:t>
      </w:r>
      <w:proofErr w:type="gramStart"/>
      <w:r w:rsidRPr="00703841">
        <w:rPr>
          <w:rFonts w:ascii="Arial" w:hAnsi="Arial" w:cs="Arial"/>
          <w:szCs w:val="22"/>
        </w:rPr>
        <w:t>complete</w:t>
      </w:r>
      <w:proofErr w:type="gramEnd"/>
      <w:r w:rsidRPr="00703841">
        <w:rPr>
          <w:rFonts w:ascii="Arial" w:hAnsi="Arial" w:cs="Arial"/>
          <w:szCs w:val="22"/>
        </w:rPr>
        <w:t xml:space="preserve"> and sign</w:t>
      </w:r>
      <w:r w:rsidR="00F94A0F" w:rsidRPr="00703841">
        <w:rPr>
          <w:rFonts w:ascii="Arial" w:hAnsi="Arial" w:cs="Arial"/>
          <w:szCs w:val="22"/>
        </w:rPr>
        <w:t xml:space="preserve"> both copies of </w:t>
      </w:r>
      <w:r w:rsidR="00703841">
        <w:rPr>
          <w:rFonts w:ascii="Arial" w:hAnsi="Arial" w:cs="Arial"/>
          <w:szCs w:val="22"/>
        </w:rPr>
        <w:t xml:space="preserve">the DEFFORM 10 </w:t>
      </w:r>
      <w:r w:rsidR="009714D4">
        <w:rPr>
          <w:rFonts w:ascii="Arial" w:hAnsi="Arial" w:cs="Arial"/>
          <w:szCs w:val="22"/>
        </w:rPr>
        <w:t>(</w:t>
      </w:r>
      <w:r w:rsidR="009714D4" w:rsidRPr="00E56271">
        <w:rPr>
          <w:rFonts w:ascii="Arial" w:hAnsi="Arial" w:cs="Arial"/>
          <w:szCs w:val="22"/>
          <w:highlight w:val="white"/>
          <w:shd w:val="clear" w:color="auto" w:fill="FFFFFF"/>
        </w:rPr>
        <w:t>SC</w:t>
      </w:r>
      <w:r w:rsidR="009714D4">
        <w:rPr>
          <w:rFonts w:ascii="Arial" w:hAnsi="Arial" w:cs="Arial"/>
          <w:szCs w:val="22"/>
        </w:rPr>
        <w:t xml:space="preserve">) </w:t>
      </w:r>
      <w:r w:rsidR="00703841">
        <w:rPr>
          <w:rFonts w:ascii="Arial" w:hAnsi="Arial" w:cs="Arial"/>
          <w:szCs w:val="22"/>
        </w:rPr>
        <w:t xml:space="preserve">returning </w:t>
      </w:r>
      <w:r w:rsidR="00F94A0F" w:rsidRPr="00703841">
        <w:rPr>
          <w:rFonts w:ascii="Arial" w:hAnsi="Arial" w:cs="Arial"/>
          <w:szCs w:val="22"/>
        </w:rPr>
        <w:t>one copy to</w:t>
      </w:r>
      <w:r w:rsidRPr="00703841">
        <w:rPr>
          <w:rFonts w:ascii="Arial" w:hAnsi="Arial" w:cs="Arial"/>
          <w:szCs w:val="22"/>
        </w:rPr>
        <w:t xml:space="preserve"> </w:t>
      </w:r>
      <w:r w:rsidR="00703841">
        <w:rPr>
          <w:rFonts w:ascii="Arial" w:hAnsi="Arial" w:cs="Arial"/>
          <w:szCs w:val="22"/>
        </w:rPr>
        <w:t xml:space="preserve">me </w:t>
      </w:r>
      <w:r w:rsidRPr="00703841">
        <w:rPr>
          <w:rFonts w:ascii="Arial" w:hAnsi="Arial" w:cs="Arial"/>
          <w:szCs w:val="22"/>
        </w:rPr>
        <w:t>at the address shown above by post within</w:t>
      </w:r>
      <w:r w:rsidR="00F94A0F" w:rsidRPr="00703841">
        <w:rPr>
          <w:rFonts w:ascii="Arial" w:hAnsi="Arial" w:cs="Arial"/>
          <w:szCs w:val="22"/>
        </w:rPr>
        <w:t xml:space="preserve"> </w:t>
      </w:r>
      <w:r w:rsidR="00703841">
        <w:rPr>
          <w:rFonts w:ascii="Arial" w:hAnsi="Arial" w:cs="Arial"/>
          <w:szCs w:val="22"/>
        </w:rPr>
        <w:t xml:space="preserve">10 working </w:t>
      </w:r>
      <w:r w:rsidRPr="00703841">
        <w:rPr>
          <w:rFonts w:ascii="Arial" w:hAnsi="Arial" w:cs="Arial"/>
          <w:szCs w:val="22"/>
        </w:rPr>
        <w:t>days of the date of this Offer.</w:t>
      </w:r>
      <w:r w:rsidR="00703841">
        <w:rPr>
          <w:rFonts w:ascii="Arial" w:hAnsi="Arial" w:cs="Arial"/>
          <w:szCs w:val="22"/>
        </w:rPr>
        <w:t xml:space="preserve">  </w:t>
      </w:r>
      <w:r w:rsidRPr="00703841">
        <w:rPr>
          <w:rFonts w:ascii="Arial" w:hAnsi="Arial" w:cs="Arial"/>
          <w:szCs w:val="22"/>
        </w:rPr>
        <w:t xml:space="preserve">Your </w:t>
      </w:r>
      <w:r w:rsidR="0047242C" w:rsidRPr="00703841">
        <w:rPr>
          <w:rFonts w:ascii="Arial" w:hAnsi="Arial" w:cs="Arial"/>
          <w:szCs w:val="22"/>
        </w:rPr>
        <w:t>a</w:t>
      </w:r>
      <w:r w:rsidRPr="00703841">
        <w:rPr>
          <w:rFonts w:ascii="Arial" w:hAnsi="Arial" w:cs="Arial"/>
          <w:szCs w:val="22"/>
        </w:rPr>
        <w:t xml:space="preserve">cceptance of the Department’s offer must be unqualified. </w:t>
      </w:r>
      <w:r w:rsidR="0047242C" w:rsidRPr="00703841">
        <w:rPr>
          <w:rFonts w:ascii="Arial" w:hAnsi="Arial" w:cs="Arial"/>
          <w:szCs w:val="22"/>
        </w:rPr>
        <w:t xml:space="preserve"> </w:t>
      </w:r>
      <w:r w:rsidRPr="00703841">
        <w:rPr>
          <w:rFonts w:ascii="Arial" w:hAnsi="Arial" w:cs="Arial"/>
          <w:szCs w:val="22"/>
        </w:rPr>
        <w:t xml:space="preserve">If you do not accept the Department’s offer within the period specified, then the Department’s offer </w:t>
      </w:r>
      <w:r w:rsidR="002E7B43" w:rsidRPr="00703841">
        <w:rPr>
          <w:rFonts w:ascii="Arial" w:hAnsi="Arial" w:cs="Arial"/>
          <w:szCs w:val="22"/>
        </w:rPr>
        <w:t xml:space="preserve">will </w:t>
      </w:r>
      <w:r w:rsidRPr="00703841">
        <w:rPr>
          <w:rFonts w:ascii="Arial" w:hAnsi="Arial" w:cs="Arial"/>
          <w:szCs w:val="22"/>
        </w:rPr>
        <w:t xml:space="preserve">lapse. </w:t>
      </w:r>
    </w:p>
    <w:p w14:paraId="000F4BC0" w14:textId="77777777" w:rsidR="006C329A"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No contract will come into existence until you have accepted the</w:t>
      </w:r>
      <w:r w:rsidR="0047242C" w:rsidRPr="00703841">
        <w:rPr>
          <w:rFonts w:ascii="Arial" w:hAnsi="Arial" w:cs="Arial"/>
          <w:szCs w:val="22"/>
        </w:rPr>
        <w:t xml:space="preserve"> </w:t>
      </w:r>
      <w:r w:rsidRPr="00703841">
        <w:rPr>
          <w:rFonts w:ascii="Arial" w:hAnsi="Arial" w:cs="Arial"/>
          <w:szCs w:val="22"/>
        </w:rPr>
        <w:t xml:space="preserve">Department’s offer in accordance with paragraph 2 above. </w:t>
      </w:r>
      <w:r w:rsidR="0047242C" w:rsidRPr="00703841">
        <w:rPr>
          <w:rFonts w:ascii="Arial" w:hAnsi="Arial" w:cs="Arial"/>
          <w:szCs w:val="22"/>
        </w:rPr>
        <w:t xml:space="preserve"> </w:t>
      </w:r>
      <w:r w:rsidRPr="00703841">
        <w:rPr>
          <w:rFonts w:ascii="Arial" w:hAnsi="Arial" w:cs="Arial"/>
          <w:szCs w:val="22"/>
        </w:rPr>
        <w:t>Accordingly,</w:t>
      </w:r>
      <w:r w:rsidR="00703841">
        <w:rPr>
          <w:rFonts w:ascii="Arial" w:hAnsi="Arial" w:cs="Arial"/>
          <w:szCs w:val="22"/>
        </w:rPr>
        <w:t xml:space="preserve"> prior to your unconditional acceptance of this offer, </w:t>
      </w:r>
      <w:r w:rsidRPr="00703841">
        <w:rPr>
          <w:rFonts w:ascii="Arial" w:hAnsi="Arial" w:cs="Arial"/>
          <w:szCs w:val="22"/>
        </w:rPr>
        <w:t>the Department shall not be responsible in any way whatsoever</w:t>
      </w:r>
      <w:r w:rsidR="00703841">
        <w:rPr>
          <w:rFonts w:ascii="Arial" w:hAnsi="Arial" w:cs="Arial"/>
          <w:szCs w:val="22"/>
        </w:rPr>
        <w:t xml:space="preserve"> for </w:t>
      </w:r>
      <w:proofErr w:type="gramStart"/>
      <w:r w:rsidR="00703841">
        <w:rPr>
          <w:rFonts w:ascii="Arial" w:hAnsi="Arial" w:cs="Arial"/>
          <w:szCs w:val="22"/>
        </w:rPr>
        <w:t xml:space="preserve">any </w:t>
      </w:r>
      <w:r w:rsidR="0047242C" w:rsidRPr="00703841">
        <w:rPr>
          <w:rFonts w:ascii="Arial" w:hAnsi="Arial" w:cs="Arial"/>
          <w:szCs w:val="22"/>
        </w:rPr>
        <w:t>:</w:t>
      </w:r>
      <w:proofErr w:type="gramEnd"/>
    </w:p>
    <w:p w14:paraId="11BBD833" w14:textId="77777777" w:rsidR="002E7B43" w:rsidRPr="00703841" w:rsidRDefault="006C329A" w:rsidP="000B41D5">
      <w:pPr>
        <w:numPr>
          <w:ilvl w:val="0"/>
          <w:numId w:val="8"/>
        </w:numPr>
        <w:spacing w:before="120" w:after="120"/>
        <w:jc w:val="left"/>
        <w:rPr>
          <w:rFonts w:ascii="Arial" w:hAnsi="Arial" w:cs="Arial"/>
          <w:szCs w:val="22"/>
        </w:rPr>
      </w:pPr>
      <w:r w:rsidRPr="00703841">
        <w:rPr>
          <w:rFonts w:ascii="Arial" w:hAnsi="Arial" w:cs="Arial"/>
          <w:szCs w:val="22"/>
        </w:rPr>
        <w:t>work undertaken by you; or</w:t>
      </w:r>
    </w:p>
    <w:p w14:paraId="6FB87244" w14:textId="77777777" w:rsidR="006C329A" w:rsidRPr="00703841" w:rsidRDefault="006C329A" w:rsidP="002E7B43">
      <w:pPr>
        <w:numPr>
          <w:ilvl w:val="0"/>
          <w:numId w:val="8"/>
        </w:numPr>
        <w:spacing w:before="120" w:after="120"/>
        <w:jc w:val="left"/>
        <w:rPr>
          <w:rFonts w:ascii="Arial" w:hAnsi="Arial" w:cs="Arial"/>
          <w:szCs w:val="22"/>
        </w:rPr>
      </w:pPr>
      <w:r w:rsidRPr="00703841">
        <w:rPr>
          <w:rFonts w:ascii="Arial" w:hAnsi="Arial" w:cs="Arial"/>
          <w:szCs w:val="22"/>
        </w:rPr>
        <w:t>incurred by you</w:t>
      </w:r>
      <w:r w:rsidR="000B41D5">
        <w:rPr>
          <w:rFonts w:ascii="Arial" w:hAnsi="Arial" w:cs="Arial"/>
          <w:szCs w:val="22"/>
        </w:rPr>
        <w:t>.</w:t>
      </w:r>
    </w:p>
    <w:p w14:paraId="1901C557" w14:textId="77777777" w:rsidR="006C329A" w:rsidRDefault="006C329A" w:rsidP="0047242C">
      <w:pPr>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When you have accepted the Department’s offer in accordance with paragraph 2 above, you </w:t>
      </w:r>
      <w:r w:rsidR="002E7B43" w:rsidRPr="00703841">
        <w:rPr>
          <w:rFonts w:ascii="Arial" w:hAnsi="Arial" w:cs="Arial"/>
          <w:szCs w:val="22"/>
        </w:rPr>
        <w:t xml:space="preserve">must </w:t>
      </w:r>
      <w:r w:rsidRPr="00703841">
        <w:rPr>
          <w:rFonts w:ascii="Arial" w:hAnsi="Arial" w:cs="Arial"/>
          <w:szCs w:val="22"/>
        </w:rPr>
        <w:t>proceed with the performance of the Contract.</w:t>
      </w:r>
    </w:p>
    <w:p w14:paraId="769D0D3C" w14:textId="77777777" w:rsidR="00DE00A8" w:rsidRDefault="00DE00A8" w:rsidP="00DE00A8">
      <w:pPr>
        <w:spacing w:before="120" w:after="120"/>
        <w:jc w:val="left"/>
        <w:rPr>
          <w:rFonts w:ascii="Arial" w:hAnsi="Arial" w:cs="Arial"/>
          <w:szCs w:val="22"/>
        </w:rPr>
      </w:pPr>
    </w:p>
    <w:p w14:paraId="54CD245A" w14:textId="77777777" w:rsidR="00DE00A8" w:rsidRPr="00703841" w:rsidRDefault="00DE00A8" w:rsidP="00DE00A8">
      <w:pPr>
        <w:spacing w:before="120" w:after="120"/>
        <w:jc w:val="left"/>
        <w:rPr>
          <w:rFonts w:ascii="Arial" w:hAnsi="Arial" w:cs="Arial"/>
          <w:szCs w:val="22"/>
        </w:rPr>
      </w:pPr>
    </w:p>
    <w:p w14:paraId="78D4283B" w14:textId="77777777" w:rsidR="006C329A" w:rsidRPr="00703841" w:rsidRDefault="006C329A" w:rsidP="0047242C">
      <w:pPr>
        <w:keepNext/>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lastRenderedPageBreak/>
        <w:t>Where no price is stated in the price column of the Schedule of Requirements:</w:t>
      </w:r>
    </w:p>
    <w:p w14:paraId="7DBC9D5C" w14:textId="77777777" w:rsidR="006C329A" w:rsidRPr="00703841" w:rsidRDefault="006C329A" w:rsidP="00241826">
      <w:pPr>
        <w:numPr>
          <w:ilvl w:val="0"/>
          <w:numId w:val="10"/>
        </w:numPr>
        <w:tabs>
          <w:tab w:val="clear" w:pos="927"/>
        </w:tabs>
        <w:spacing w:before="120" w:after="120"/>
        <w:ind w:left="567" w:firstLine="0"/>
        <w:jc w:val="left"/>
        <w:rPr>
          <w:rFonts w:ascii="Arial" w:hAnsi="Arial" w:cs="Arial"/>
          <w:szCs w:val="22"/>
        </w:rPr>
      </w:pPr>
      <w:r w:rsidRPr="00703841">
        <w:rPr>
          <w:rFonts w:ascii="Arial" w:hAnsi="Arial" w:cs="Arial"/>
          <w:szCs w:val="22"/>
        </w:rPr>
        <w:t xml:space="preserve">You must submit your quotation (supported where appropriate by a Certified Statement of Costs) as soon as practicable so that prices can be fixed in accordance with the provisions for price fixing contained in the Contract. </w:t>
      </w:r>
      <w:r w:rsidR="0047242C" w:rsidRPr="00703841">
        <w:rPr>
          <w:rFonts w:ascii="Arial" w:hAnsi="Arial" w:cs="Arial"/>
          <w:szCs w:val="22"/>
        </w:rPr>
        <w:t xml:space="preserve"> </w:t>
      </w:r>
      <w:r w:rsidRPr="00703841">
        <w:rPr>
          <w:rFonts w:ascii="Arial" w:hAnsi="Arial" w:cs="Arial"/>
          <w:szCs w:val="22"/>
        </w:rPr>
        <w:t xml:space="preserve">In order to </w:t>
      </w:r>
      <w:r w:rsidR="002E7B43" w:rsidRPr="00703841">
        <w:rPr>
          <w:rFonts w:ascii="Arial" w:hAnsi="Arial" w:cs="Arial"/>
          <w:szCs w:val="22"/>
        </w:rPr>
        <w:t xml:space="preserve">assist with </w:t>
      </w:r>
      <w:r w:rsidRPr="00703841">
        <w:rPr>
          <w:rFonts w:ascii="Arial" w:hAnsi="Arial" w:cs="Arial"/>
          <w:szCs w:val="22"/>
        </w:rPr>
        <w:t xml:space="preserve">pricing, your quotation must include an analysis showing the way in which you have built up your price(s). </w:t>
      </w:r>
      <w:r w:rsidR="0047242C" w:rsidRPr="00703841">
        <w:rPr>
          <w:rFonts w:ascii="Arial" w:hAnsi="Arial" w:cs="Arial"/>
          <w:szCs w:val="22"/>
        </w:rPr>
        <w:t xml:space="preserve"> </w:t>
      </w:r>
      <w:r w:rsidRPr="00703841">
        <w:rPr>
          <w:rFonts w:ascii="Arial" w:hAnsi="Arial" w:cs="Arial"/>
          <w:szCs w:val="22"/>
        </w:rPr>
        <w:t xml:space="preserve">The analysis </w:t>
      </w:r>
      <w:r w:rsidR="0047242C" w:rsidRPr="00703841">
        <w:rPr>
          <w:rFonts w:ascii="Arial" w:hAnsi="Arial" w:cs="Arial"/>
          <w:szCs w:val="22"/>
        </w:rPr>
        <w:t>should</w:t>
      </w:r>
      <w:r w:rsidRPr="00703841">
        <w:rPr>
          <w:rFonts w:ascii="Arial" w:hAnsi="Arial" w:cs="Arial"/>
          <w:szCs w:val="22"/>
        </w:rPr>
        <w:t xml:space="preserve"> show the amounts included under such headings as: Direct Labour (man hours and wage rates); Overheads; Materials; Bought out parts; Sub-contracted work; Special Jigs, tools etc; and Profit.</w:t>
      </w:r>
    </w:p>
    <w:p w14:paraId="7A3F5D73" w14:textId="77777777" w:rsidR="006C329A" w:rsidRPr="00703841" w:rsidRDefault="0047242C" w:rsidP="00341081">
      <w:pPr>
        <w:numPr>
          <w:ilvl w:val="0"/>
          <w:numId w:val="10"/>
        </w:numPr>
        <w:tabs>
          <w:tab w:val="clear" w:pos="927"/>
        </w:tabs>
        <w:spacing w:before="120" w:after="120"/>
        <w:ind w:left="567" w:firstLine="0"/>
        <w:jc w:val="left"/>
        <w:rPr>
          <w:rFonts w:ascii="Arial" w:hAnsi="Arial" w:cs="Arial"/>
          <w:szCs w:val="22"/>
        </w:rPr>
      </w:pPr>
      <w:r w:rsidRPr="00703841">
        <w:rPr>
          <w:rFonts w:ascii="Arial" w:hAnsi="Arial" w:cs="Arial"/>
          <w:szCs w:val="22"/>
        </w:rPr>
        <w:t>You must identify separately a</w:t>
      </w:r>
      <w:r w:rsidR="006C329A" w:rsidRPr="00703841">
        <w:rPr>
          <w:rFonts w:ascii="Arial" w:hAnsi="Arial" w:cs="Arial"/>
          <w:szCs w:val="22"/>
        </w:rPr>
        <w:t xml:space="preserve">mounts in respect of work placed with subsidiary companies or firms. </w:t>
      </w:r>
      <w:r w:rsidRPr="00703841">
        <w:rPr>
          <w:rFonts w:ascii="Arial" w:hAnsi="Arial" w:cs="Arial"/>
          <w:szCs w:val="22"/>
        </w:rPr>
        <w:t xml:space="preserve"> You must also identify separately a</w:t>
      </w:r>
      <w:r w:rsidR="006C329A" w:rsidRPr="00703841">
        <w:rPr>
          <w:rFonts w:ascii="Arial" w:hAnsi="Arial" w:cs="Arial"/>
          <w:szCs w:val="22"/>
        </w:rPr>
        <w:t xml:space="preserve">ny other relevant information or explanations, e.g. of amounts included for contingencies, and </w:t>
      </w:r>
      <w:r w:rsidRPr="00703841">
        <w:rPr>
          <w:rFonts w:ascii="Arial" w:hAnsi="Arial" w:cs="Arial"/>
          <w:szCs w:val="22"/>
        </w:rPr>
        <w:t xml:space="preserve">provide </w:t>
      </w:r>
      <w:r w:rsidR="006C329A" w:rsidRPr="00703841">
        <w:rPr>
          <w:rFonts w:ascii="Arial" w:hAnsi="Arial" w:cs="Arial"/>
          <w:szCs w:val="22"/>
        </w:rPr>
        <w:t>explanations</w:t>
      </w:r>
      <w:r w:rsidRPr="00703841">
        <w:rPr>
          <w:rFonts w:ascii="Arial" w:hAnsi="Arial" w:cs="Arial"/>
          <w:szCs w:val="22"/>
        </w:rPr>
        <w:t xml:space="preserve"> of these</w:t>
      </w:r>
      <w:r w:rsidR="006C329A" w:rsidRPr="00703841">
        <w:rPr>
          <w:rFonts w:ascii="Arial" w:hAnsi="Arial" w:cs="Arial"/>
          <w:szCs w:val="22"/>
        </w:rPr>
        <w:t xml:space="preserve">. </w:t>
      </w:r>
      <w:r w:rsidRPr="00703841">
        <w:rPr>
          <w:rFonts w:ascii="Arial" w:hAnsi="Arial" w:cs="Arial"/>
          <w:szCs w:val="22"/>
        </w:rPr>
        <w:t xml:space="preserve"> </w:t>
      </w:r>
      <w:r w:rsidR="006C329A" w:rsidRPr="00703841">
        <w:rPr>
          <w:rFonts w:ascii="Arial" w:hAnsi="Arial" w:cs="Arial"/>
          <w:szCs w:val="22"/>
        </w:rPr>
        <w:t xml:space="preserve">In particular, if the wage rates or overhead rates are not those last agreed with the Department, </w:t>
      </w:r>
      <w:r w:rsidRPr="00703841">
        <w:rPr>
          <w:rFonts w:ascii="Arial" w:hAnsi="Arial" w:cs="Arial"/>
          <w:szCs w:val="22"/>
        </w:rPr>
        <w:t xml:space="preserve">you must </w:t>
      </w:r>
      <w:proofErr w:type="gramStart"/>
      <w:r w:rsidRPr="00703841">
        <w:rPr>
          <w:rFonts w:ascii="Arial" w:hAnsi="Arial" w:cs="Arial"/>
          <w:szCs w:val="22"/>
        </w:rPr>
        <w:t xml:space="preserve">give </w:t>
      </w:r>
      <w:r w:rsidR="006C329A" w:rsidRPr="00703841">
        <w:rPr>
          <w:rFonts w:ascii="Arial" w:hAnsi="Arial" w:cs="Arial"/>
          <w:szCs w:val="22"/>
        </w:rPr>
        <w:t>an explanation of</w:t>
      </w:r>
      <w:proofErr w:type="gramEnd"/>
      <w:r w:rsidR="006C329A" w:rsidRPr="00703841">
        <w:rPr>
          <w:rFonts w:ascii="Arial" w:hAnsi="Arial" w:cs="Arial"/>
          <w:szCs w:val="22"/>
        </w:rPr>
        <w:t xml:space="preserve"> the basis on which they have been calculated.</w:t>
      </w:r>
    </w:p>
    <w:p w14:paraId="0D469670" w14:textId="77777777" w:rsidR="006C329A" w:rsidRPr="00703841" w:rsidRDefault="006C329A" w:rsidP="00790CC1">
      <w:pPr>
        <w:keepNext/>
        <w:numPr>
          <w:ilvl w:val="0"/>
          <w:numId w:val="1"/>
        </w:numPr>
        <w:tabs>
          <w:tab w:val="clear" w:pos="720"/>
        </w:tabs>
        <w:spacing w:before="120" w:after="120"/>
        <w:ind w:left="0" w:firstLine="0"/>
        <w:jc w:val="left"/>
        <w:rPr>
          <w:rFonts w:ascii="Arial" w:hAnsi="Arial" w:cs="Arial"/>
          <w:szCs w:val="22"/>
        </w:rPr>
      </w:pPr>
      <w:r w:rsidRPr="00703841">
        <w:rPr>
          <w:rFonts w:ascii="Arial" w:hAnsi="Arial" w:cs="Arial"/>
          <w:szCs w:val="22"/>
        </w:rPr>
        <w:t xml:space="preserve">Nothing contained in this </w:t>
      </w:r>
      <w:r w:rsidR="00703841">
        <w:rPr>
          <w:rFonts w:ascii="Arial" w:hAnsi="Arial" w:cs="Arial"/>
          <w:szCs w:val="22"/>
        </w:rPr>
        <w:t xml:space="preserve">Offer </w:t>
      </w:r>
      <w:r w:rsidRPr="00703841">
        <w:rPr>
          <w:rFonts w:ascii="Arial" w:hAnsi="Arial" w:cs="Arial"/>
          <w:szCs w:val="22"/>
        </w:rPr>
        <w:t>and in the attached Schedule shall be</w:t>
      </w:r>
      <w:r w:rsidR="00790CC1" w:rsidRPr="00703841">
        <w:rPr>
          <w:rFonts w:ascii="Arial" w:hAnsi="Arial" w:cs="Arial"/>
          <w:szCs w:val="22"/>
        </w:rPr>
        <w:t xml:space="preserve"> </w:t>
      </w:r>
      <w:r w:rsidRPr="00703841">
        <w:rPr>
          <w:rFonts w:ascii="Arial" w:hAnsi="Arial" w:cs="Arial"/>
          <w:szCs w:val="22"/>
        </w:rPr>
        <w:t>construed as notifying or implying acceptance by the Department of any estimated or suggested price or of any condition of contract which may have been referred to orally or in writing in any previous discussion or correspondence.</w:t>
      </w:r>
    </w:p>
    <w:p w14:paraId="1231BE67" w14:textId="77777777" w:rsidR="006C329A" w:rsidRPr="00703841" w:rsidRDefault="006C329A">
      <w:pPr>
        <w:ind w:left="720" w:hanging="720"/>
        <w:jc w:val="left"/>
        <w:rPr>
          <w:rFonts w:ascii="Arial" w:hAnsi="Arial" w:cs="Arial"/>
          <w:szCs w:val="22"/>
        </w:rPr>
      </w:pPr>
    </w:p>
    <w:p w14:paraId="36FEB5B0" w14:textId="77777777" w:rsidR="006C329A" w:rsidRPr="00703841" w:rsidRDefault="006C329A">
      <w:pPr>
        <w:jc w:val="left"/>
        <w:rPr>
          <w:rFonts w:ascii="Arial" w:hAnsi="Arial" w:cs="Arial"/>
          <w:szCs w:val="22"/>
        </w:rPr>
      </w:pPr>
    </w:p>
    <w:p w14:paraId="2375F588" w14:textId="30A3D9E2" w:rsidR="006C329A" w:rsidRDefault="006C329A" w:rsidP="138DCAB9">
      <w:pPr>
        <w:jc w:val="left"/>
      </w:pPr>
      <w:r w:rsidRPr="138DCAB9">
        <w:rPr>
          <w:rFonts w:ascii="Arial" w:hAnsi="Arial" w:cs="Arial"/>
        </w:rPr>
        <w:t>Yours faithfully</w:t>
      </w:r>
    </w:p>
    <w:p w14:paraId="09CE51D2" w14:textId="50CA0B72" w:rsidR="138DCAB9" w:rsidRDefault="138DCAB9" w:rsidP="138DCAB9">
      <w:pPr>
        <w:jc w:val="left"/>
        <w:rPr>
          <w:szCs w:val="22"/>
        </w:rPr>
      </w:pPr>
    </w:p>
    <w:p w14:paraId="0BCDD316" w14:textId="4A380254" w:rsidR="138DCAB9" w:rsidRDefault="00920A14" w:rsidP="138DCAB9">
      <w:pPr>
        <w:jc w:val="left"/>
        <w:rPr>
          <w:szCs w:val="22"/>
        </w:rPr>
      </w:pPr>
      <w:r w:rsidRPr="00920A14">
        <w:rPr>
          <w:rFonts w:ascii="Arial" w:hAnsi="Arial" w:cs="Arial"/>
          <w:b/>
          <w:noProof/>
          <w:color w:val="FF0000"/>
          <w:sz w:val="24"/>
          <w:szCs w:val="24"/>
        </w:rPr>
        <w:t>REDACTED</w:t>
      </w:r>
    </w:p>
    <w:tbl>
      <w:tblPr>
        <w:tblW w:w="0" w:type="auto"/>
        <w:tblLook w:val="01E0" w:firstRow="1" w:lastRow="1" w:firstColumn="1" w:lastColumn="1" w:noHBand="0" w:noVBand="0"/>
      </w:tblPr>
      <w:tblGrid>
        <w:gridCol w:w="3970"/>
      </w:tblGrid>
      <w:tr w:rsidR="138DCAB9" w14:paraId="06DBA992" w14:textId="77777777" w:rsidTr="1AA59737">
        <w:trPr>
          <w:trHeight w:val="300"/>
        </w:trPr>
        <w:tc>
          <w:tcPr>
            <w:tcW w:w="3970" w:type="dxa"/>
          </w:tcPr>
          <w:p w14:paraId="2F12E04C" w14:textId="61BE2C9A" w:rsidR="00B8203B" w:rsidRDefault="00B8203B" w:rsidP="138DCAB9">
            <w:pPr>
              <w:rPr>
                <w:rFonts w:ascii="Arial" w:hAnsi="Arial" w:cs="Arial"/>
                <w:noProof/>
                <w:szCs w:val="22"/>
              </w:rPr>
            </w:pPr>
          </w:p>
        </w:tc>
      </w:tr>
      <w:tr w:rsidR="138DCAB9" w14:paraId="424ACA0C" w14:textId="77777777" w:rsidTr="1AA59737">
        <w:trPr>
          <w:trHeight w:val="300"/>
        </w:trPr>
        <w:tc>
          <w:tcPr>
            <w:tcW w:w="3970" w:type="dxa"/>
          </w:tcPr>
          <w:p w14:paraId="100416C5" w14:textId="5A17BD86" w:rsidR="00B8203B" w:rsidRDefault="00B8203B" w:rsidP="138DCAB9">
            <w:pPr>
              <w:rPr>
                <w:rFonts w:ascii="Arial" w:hAnsi="Arial" w:cs="Arial"/>
                <w:noProof/>
                <w:szCs w:val="22"/>
              </w:rPr>
            </w:pPr>
            <w:r w:rsidRPr="1AA59737">
              <w:rPr>
                <w:rFonts w:ascii="Arial" w:hAnsi="Arial" w:cs="Arial"/>
                <w:noProof/>
                <w:szCs w:val="22"/>
              </w:rPr>
              <w:t>Army DInfo Commercial TL</w:t>
            </w:r>
          </w:p>
        </w:tc>
      </w:tr>
    </w:tbl>
    <w:p w14:paraId="59890B39" w14:textId="347DFAD8" w:rsidR="138DCAB9" w:rsidRDefault="138DCAB9" w:rsidP="138DCAB9">
      <w:pPr>
        <w:jc w:val="left"/>
        <w:rPr>
          <w:szCs w:val="22"/>
        </w:rPr>
      </w:pPr>
    </w:p>
    <w:sectPr w:rsidR="138DCAB9">
      <w:headerReference w:type="default" r:id="rId12"/>
      <w:footerReference w:type="default" r:id="rId13"/>
      <w:pgSz w:w="11907" w:h="16834" w:code="9"/>
      <w:pgMar w:top="567" w:right="1440" w:bottom="426" w:left="1440" w:header="431" w:footer="431"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F1C98" w14:textId="77777777" w:rsidR="00144071" w:rsidRDefault="00144071">
      <w:r>
        <w:separator/>
      </w:r>
    </w:p>
  </w:endnote>
  <w:endnote w:type="continuationSeparator" w:id="0">
    <w:p w14:paraId="6D072C0D" w14:textId="77777777" w:rsidR="00144071" w:rsidRDefault="00144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0CB77" w14:textId="77777777" w:rsidR="00B6468B" w:rsidRPr="000B41D5" w:rsidRDefault="00B6468B">
    <w:pPr>
      <w:pStyle w:val="Footer"/>
      <w:jc w:val="center"/>
      <w:rPr>
        <w:rFonts w:ascii="Arial" w:hAnsi="Arial" w:cs="Arial"/>
        <w:sz w:val="18"/>
        <w:szCs w:val="18"/>
      </w:rPr>
    </w:pPr>
    <w:r w:rsidRPr="000B41D5">
      <w:rPr>
        <w:rStyle w:val="PageNumber"/>
        <w:rFonts w:ascii="Arial" w:hAnsi="Arial" w:cs="Arial"/>
        <w:sz w:val="18"/>
        <w:szCs w:val="18"/>
      </w:rPr>
      <w:fldChar w:fldCharType="begin"/>
    </w:r>
    <w:r w:rsidRPr="000B41D5">
      <w:rPr>
        <w:rStyle w:val="PageNumber"/>
        <w:rFonts w:ascii="Arial" w:hAnsi="Arial" w:cs="Arial"/>
        <w:sz w:val="18"/>
        <w:szCs w:val="18"/>
      </w:rPr>
      <w:instrText xml:space="preserve"> PAGE </w:instrText>
    </w:r>
    <w:r w:rsidRPr="000B41D5">
      <w:rPr>
        <w:rStyle w:val="PageNumber"/>
        <w:rFonts w:ascii="Arial" w:hAnsi="Arial" w:cs="Arial"/>
        <w:sz w:val="18"/>
        <w:szCs w:val="18"/>
      </w:rPr>
      <w:fldChar w:fldCharType="separate"/>
    </w:r>
    <w:r w:rsidR="00E65C0D">
      <w:rPr>
        <w:rStyle w:val="PageNumber"/>
        <w:rFonts w:ascii="Arial" w:hAnsi="Arial" w:cs="Arial"/>
        <w:noProof/>
        <w:sz w:val="18"/>
        <w:szCs w:val="18"/>
      </w:rPr>
      <w:t>1</w:t>
    </w:r>
    <w:r w:rsidRPr="000B41D5">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D7AA69" w14:textId="77777777" w:rsidR="00144071" w:rsidRDefault="00144071">
      <w:r>
        <w:separator/>
      </w:r>
    </w:p>
  </w:footnote>
  <w:footnote w:type="continuationSeparator" w:id="0">
    <w:p w14:paraId="7196D064" w14:textId="77777777" w:rsidR="00144071" w:rsidRDefault="00144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8DF03" w14:textId="77777777" w:rsidR="00B6468B" w:rsidRPr="0006080D" w:rsidRDefault="00B6468B">
    <w:pPr>
      <w:jc w:val="right"/>
      <w:rPr>
        <w:rFonts w:ascii="Arial" w:hAnsi="Arial"/>
        <w:b/>
        <w:szCs w:val="22"/>
      </w:rPr>
    </w:pPr>
    <w:r w:rsidRPr="0006080D">
      <w:rPr>
        <w:rFonts w:ascii="Arial" w:hAnsi="Arial"/>
        <w:b/>
        <w:szCs w:val="22"/>
      </w:rPr>
      <w:t>DEFFORM 8</w:t>
    </w:r>
    <w:r>
      <w:rPr>
        <w:rFonts w:ascii="Arial" w:hAnsi="Arial"/>
        <w:b/>
        <w:szCs w:val="22"/>
      </w:rPr>
      <w:t xml:space="preserve"> (</w:t>
    </w:r>
    <w:r w:rsidRPr="000C5775">
      <w:rPr>
        <w:rFonts w:ascii="Arial" w:hAnsi="Arial"/>
        <w:b/>
        <w:szCs w:val="22"/>
      </w:rPr>
      <w:t>SC</w:t>
    </w:r>
    <w:r>
      <w:rPr>
        <w:rFonts w:ascii="Arial" w:hAnsi="Arial"/>
        <w:b/>
        <w:szCs w:val="22"/>
      </w:rPr>
      <w:t>)</w:t>
    </w:r>
  </w:p>
  <w:p w14:paraId="3D567E24" w14:textId="77777777" w:rsidR="00B6468B" w:rsidRDefault="00B6468B">
    <w:pPr>
      <w:pStyle w:val="Header"/>
      <w:jc w:val="right"/>
      <w:rPr>
        <w:rFonts w:ascii="Arial" w:hAnsi="Arial"/>
        <w:b/>
        <w:szCs w:val="22"/>
      </w:rPr>
    </w:pPr>
    <w:r w:rsidRPr="0006080D">
      <w:rPr>
        <w:rFonts w:ascii="Arial" w:hAnsi="Arial"/>
        <w:b/>
        <w:szCs w:val="22"/>
      </w:rPr>
      <w:t>(</w:t>
    </w:r>
    <w:proofErr w:type="spellStart"/>
    <w:r w:rsidRPr="0006080D">
      <w:rPr>
        <w:rFonts w:ascii="Arial" w:hAnsi="Arial"/>
        <w:b/>
        <w:szCs w:val="22"/>
      </w:rPr>
      <w:t>Edn</w:t>
    </w:r>
    <w:proofErr w:type="spellEnd"/>
    <w:r w:rsidRPr="0006080D">
      <w:rPr>
        <w:rFonts w:ascii="Arial" w:hAnsi="Arial"/>
        <w:b/>
        <w:szCs w:val="22"/>
      </w:rPr>
      <w:t xml:space="preserve"> </w:t>
    </w:r>
    <w:r w:rsidR="00295585" w:rsidRPr="000C5775">
      <w:rPr>
        <w:rFonts w:ascii="Arial" w:hAnsi="Arial"/>
        <w:b/>
        <w:szCs w:val="22"/>
      </w:rPr>
      <w:t>1</w:t>
    </w:r>
    <w:r w:rsidR="003C4021" w:rsidRPr="000C5775">
      <w:rPr>
        <w:rFonts w:ascii="Arial" w:hAnsi="Arial"/>
        <w:b/>
        <w:szCs w:val="22"/>
      </w:rPr>
      <w:t>2</w:t>
    </w:r>
    <w:r w:rsidR="00295585" w:rsidRPr="000C5775">
      <w:rPr>
        <w:rFonts w:ascii="Arial" w:hAnsi="Arial"/>
        <w:b/>
        <w:szCs w:val="22"/>
      </w:rPr>
      <w:t>/</w:t>
    </w:r>
    <w:r w:rsidR="001D67E7">
      <w:rPr>
        <w:rFonts w:ascii="Arial" w:hAnsi="Arial"/>
        <w:b/>
        <w:szCs w:val="22"/>
      </w:rPr>
      <w:t>19</w:t>
    </w:r>
    <w:r w:rsidRPr="0006080D">
      <w:rPr>
        <w:rFonts w:ascii="Arial" w:hAnsi="Arial"/>
        <w:b/>
        <w:szCs w:val="22"/>
      </w:rPr>
      <w:t>)</w:t>
    </w:r>
  </w:p>
  <w:p w14:paraId="2956A35C" w14:textId="77777777" w:rsidR="00B6468B" w:rsidRPr="007D023A" w:rsidRDefault="007D023A" w:rsidP="007D023A">
    <w:pPr>
      <w:pStyle w:val="Header"/>
      <w:jc w:val="center"/>
      <w:rPr>
        <w:rFonts w:ascii="Arial" w:hAnsi="Arial" w:cs="Arial"/>
        <w:b/>
        <w:szCs w:val="22"/>
      </w:rPr>
    </w:pPr>
    <w:r w:rsidRPr="007D023A">
      <w:rPr>
        <w:rFonts w:ascii="Arial" w:hAnsi="Arial" w:cs="Arial"/>
        <w:color w:val="000000"/>
        <w:sz w:val="27"/>
        <w:szCs w:val="27"/>
      </w:rPr>
      <w:t>[OFFICIAL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A62B9"/>
    <w:multiLevelType w:val="hybridMultilevel"/>
    <w:tmpl w:val="5F105294"/>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BD754C3"/>
    <w:multiLevelType w:val="hybridMultilevel"/>
    <w:tmpl w:val="CB8E816C"/>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3" w15:restartNumberingAfterBreak="0">
    <w:nsid w:val="4C9E081B"/>
    <w:multiLevelType w:val="hybridMultilevel"/>
    <w:tmpl w:val="482654CE"/>
    <w:lvl w:ilvl="0" w:tplc="2C88B5AA">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5" w15:restartNumberingAfterBreak="0">
    <w:nsid w:val="567C276E"/>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61984A4D"/>
    <w:multiLevelType w:val="hybridMultilevel"/>
    <w:tmpl w:val="78A6F378"/>
    <w:lvl w:ilvl="0" w:tplc="FAE4B470">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0570376"/>
    <w:multiLevelType w:val="singleLevel"/>
    <w:tmpl w:val="B44C625E"/>
    <w:lvl w:ilvl="0">
      <w:start w:val="1"/>
      <w:numFmt w:val="lowerRoman"/>
      <w:lvlText w:val="(%1)"/>
      <w:lvlJc w:val="left"/>
      <w:pPr>
        <w:tabs>
          <w:tab w:val="num" w:pos="1440"/>
        </w:tabs>
        <w:ind w:left="1440" w:hanging="720"/>
      </w:pPr>
      <w:rPr>
        <w:rFonts w:hint="default"/>
      </w:rPr>
    </w:lvl>
  </w:abstractNum>
  <w:abstractNum w:abstractNumId="8" w15:restartNumberingAfterBreak="0">
    <w:nsid w:val="783D05FE"/>
    <w:multiLevelType w:val="multilevel"/>
    <w:tmpl w:val="482654CE"/>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99F24A0"/>
    <w:multiLevelType w:val="multilevel"/>
    <w:tmpl w:val="CB8E816C"/>
    <w:lvl w:ilvl="0">
      <w:start w:val="1"/>
      <w:numFmt w:val="low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9"/>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B8"/>
    <w:rsid w:val="00006375"/>
    <w:rsid w:val="0006080D"/>
    <w:rsid w:val="00070D05"/>
    <w:rsid w:val="000832CE"/>
    <w:rsid w:val="000B41D5"/>
    <w:rsid w:val="000C5775"/>
    <w:rsid w:val="00144071"/>
    <w:rsid w:val="00146DB8"/>
    <w:rsid w:val="00162186"/>
    <w:rsid w:val="00180784"/>
    <w:rsid w:val="001C7F8B"/>
    <w:rsid w:val="001D67E7"/>
    <w:rsid w:val="00200F4E"/>
    <w:rsid w:val="00213148"/>
    <w:rsid w:val="00241826"/>
    <w:rsid w:val="00293A7B"/>
    <w:rsid w:val="00295585"/>
    <w:rsid w:val="002B166A"/>
    <w:rsid w:val="002E7B43"/>
    <w:rsid w:val="002F0F07"/>
    <w:rsid w:val="002F62E5"/>
    <w:rsid w:val="003102EA"/>
    <w:rsid w:val="00341081"/>
    <w:rsid w:val="003A63F1"/>
    <w:rsid w:val="003C4021"/>
    <w:rsid w:val="00410CCD"/>
    <w:rsid w:val="0047242C"/>
    <w:rsid w:val="006133B7"/>
    <w:rsid w:val="006C329A"/>
    <w:rsid w:val="006F22BA"/>
    <w:rsid w:val="00703841"/>
    <w:rsid w:val="00790CC1"/>
    <w:rsid w:val="007D023A"/>
    <w:rsid w:val="00916291"/>
    <w:rsid w:val="00920A14"/>
    <w:rsid w:val="00932FDE"/>
    <w:rsid w:val="009662AD"/>
    <w:rsid w:val="009714D4"/>
    <w:rsid w:val="00996C95"/>
    <w:rsid w:val="009F09ED"/>
    <w:rsid w:val="00A02E33"/>
    <w:rsid w:val="00A1365B"/>
    <w:rsid w:val="00A87AE0"/>
    <w:rsid w:val="00A968CC"/>
    <w:rsid w:val="00B208BA"/>
    <w:rsid w:val="00B6468B"/>
    <w:rsid w:val="00B81218"/>
    <w:rsid w:val="00B8203B"/>
    <w:rsid w:val="00BB00DE"/>
    <w:rsid w:val="00BE5E34"/>
    <w:rsid w:val="00C1660B"/>
    <w:rsid w:val="00CA67BF"/>
    <w:rsid w:val="00CD3B89"/>
    <w:rsid w:val="00D40D35"/>
    <w:rsid w:val="00D91287"/>
    <w:rsid w:val="00DE00A8"/>
    <w:rsid w:val="00DF4E92"/>
    <w:rsid w:val="00E56271"/>
    <w:rsid w:val="00E65C0D"/>
    <w:rsid w:val="00F33FEC"/>
    <w:rsid w:val="00F858D3"/>
    <w:rsid w:val="00F91811"/>
    <w:rsid w:val="00F94A0F"/>
    <w:rsid w:val="00FD1A6B"/>
    <w:rsid w:val="00FF5EA4"/>
    <w:rsid w:val="138DCAB9"/>
    <w:rsid w:val="188748F2"/>
    <w:rsid w:val="1AA59737"/>
    <w:rsid w:val="5661585F"/>
    <w:rsid w:val="698F0C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6BA8A9B"/>
  <w15:chartTrackingRefBased/>
  <w15:docId w15:val="{7591A3FF-EF07-47D5-AB2B-6A469281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CG Times (WN)" w:hAnsi="CG Times (W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customStyle="1" w:styleId="Style1">
    <w:name w:val="Style1"/>
    <w:basedOn w:val="Normal"/>
  </w:style>
  <w:style w:type="paragraph" w:customStyle="1" w:styleId="SimpleChapt21">
    <w:name w:val="SimpleChapt2 1"/>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pPr>
      <w:tabs>
        <w:tab w:val="left" w:pos="-720"/>
      </w:tabs>
      <w:suppressAutoHyphens/>
      <w:jc w:val="both"/>
    </w:pPr>
    <w:rPr>
      <w:rFonts w:ascii="Times Roman" w:hAnsi="Times Roman"/>
      <w:sz w:val="22"/>
      <w:lang w:val="en-US" w:eastAsia="en-US"/>
    </w:rPr>
  </w:style>
  <w:style w:type="paragraph" w:customStyle="1" w:styleId="SimpleChapt26">
    <w:name w:val="SimpleChapt2 6"/>
    <w:pPr>
      <w:tabs>
        <w:tab w:val="left" w:pos="-720"/>
      </w:tabs>
      <w:suppressAutoHyphens/>
      <w:jc w:val="both"/>
    </w:pPr>
    <w:rPr>
      <w:rFonts w:ascii="Times Roman" w:hAnsi="Times Roman"/>
      <w:sz w:val="22"/>
      <w:lang w:val="en-US" w:eastAsia="en-US"/>
    </w:rPr>
  </w:style>
  <w:style w:type="paragraph" w:customStyle="1" w:styleId="contents21">
    <w:name w:val="contents2 1"/>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pPr>
      <w:tabs>
        <w:tab w:val="left" w:pos="-720"/>
        <w:tab w:val="left" w:pos="0"/>
      </w:tabs>
      <w:suppressAutoHyphens/>
      <w:ind w:left="720"/>
      <w:jc w:val="both"/>
    </w:pPr>
    <w:rPr>
      <w:rFonts w:ascii="Times Roman" w:hAnsi="Times Roman"/>
      <w:sz w:val="22"/>
      <w:lang w:val="en-US" w:eastAsia="en-U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FootnoteReference">
    <w:name w:val="footnote reference"/>
    <w:semiHidden/>
    <w:rsid w:val="00F94A0F"/>
    <w:rPr>
      <w:vertAlign w:val="superscript"/>
    </w:rPr>
  </w:style>
  <w:style w:type="paragraph" w:styleId="FootnoteText">
    <w:name w:val="footnote text"/>
    <w:basedOn w:val="Normal"/>
    <w:semiHidden/>
    <w:rsid w:val="00F94A0F"/>
    <w:pPr>
      <w:tabs>
        <w:tab w:val="left" w:pos="378"/>
        <w:tab w:val="left" w:pos="756"/>
        <w:tab w:val="left" w:pos="1134"/>
      </w:tabs>
      <w:overflowPunct w:val="0"/>
      <w:autoSpaceDE w:val="0"/>
      <w:autoSpaceDN w:val="0"/>
      <w:adjustRightInd w:val="0"/>
      <w:spacing w:after="120"/>
      <w:jc w:val="left"/>
      <w:textAlignment w:val="baseline"/>
    </w:pPr>
    <w:rPr>
      <w:rFonts w:ascii="Arial" w:hAnsi="Arial"/>
      <w:kern w:val="22"/>
      <w:sz w:val="16"/>
    </w:rPr>
  </w:style>
  <w:style w:type="character" w:styleId="Hyperlink">
    <w:name w:val="Hyperlink"/>
    <w:rsid w:val="00FD1A6B"/>
    <w:rPr>
      <w:color w:val="0000FF"/>
      <w:u w:val="single"/>
    </w:rPr>
  </w:style>
  <w:style w:type="paragraph" w:styleId="BalloonText">
    <w:name w:val="Balloon Text"/>
    <w:basedOn w:val="Normal"/>
    <w:semiHidden/>
    <w:rsid w:val="0047242C"/>
    <w:rPr>
      <w:rFonts w:ascii="Tahoma" w:hAnsi="Tahoma" w:cs="Tahoma"/>
      <w:sz w:val="16"/>
      <w:szCs w:val="16"/>
    </w:rPr>
  </w:style>
  <w:style w:type="character" w:styleId="CommentReference">
    <w:name w:val="annotation reference"/>
    <w:semiHidden/>
    <w:rsid w:val="0047242C"/>
    <w:rPr>
      <w:sz w:val="16"/>
      <w:szCs w:val="16"/>
    </w:rPr>
  </w:style>
  <w:style w:type="paragraph" w:styleId="CommentText">
    <w:name w:val="annotation text"/>
    <w:basedOn w:val="Normal"/>
    <w:semiHidden/>
    <w:rsid w:val="0047242C"/>
    <w:rPr>
      <w:sz w:val="20"/>
    </w:rPr>
  </w:style>
  <w:style w:type="paragraph" w:styleId="CommentSubject">
    <w:name w:val="annotation subject"/>
    <w:basedOn w:val="CommentText"/>
    <w:next w:val="CommentText"/>
    <w:semiHidden/>
    <w:rsid w:val="0047242C"/>
    <w:rPr>
      <w:b/>
      <w:bCs/>
    </w:rPr>
  </w:style>
  <w:style w:type="paragraph" w:styleId="DocumentMap">
    <w:name w:val="Document Map"/>
    <w:basedOn w:val="Normal"/>
    <w:semiHidden/>
    <w:rsid w:val="000B41D5"/>
    <w:pPr>
      <w:shd w:val="clear" w:color="auto" w:fill="000080"/>
    </w:pPr>
    <w:rPr>
      <w:rFonts w:ascii="Tahoma" w:hAnsi="Tahoma" w:cs="Tahoma"/>
      <w:sz w:val="20"/>
    </w:rPr>
  </w:style>
  <w:style w:type="character" w:styleId="UnresolvedMention">
    <w:name w:val="Unresolved Mention"/>
    <w:uiPriority w:val="99"/>
    <w:semiHidden/>
    <w:unhideWhenUsed/>
    <w:rsid w:val="00B8203B"/>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et xmlns="18016225-29b1-4187-8c97-98f03a8c5fe2">Contract Award</Document_x0020_S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88B33C0F8886D4F8347A066C0CA9679" ma:contentTypeVersion="9" ma:contentTypeDescription="Create a new document." ma:contentTypeScope="" ma:versionID="127909fb56016fbf9503edbb2c104640">
  <xsd:schema xmlns:xsd="http://www.w3.org/2001/XMLSchema" xmlns:xs="http://www.w3.org/2001/XMLSchema" xmlns:p="http://schemas.microsoft.com/office/2006/metadata/properties" xmlns:ns2="18016225-29b1-4187-8c97-98f03a8c5fe2" xmlns:ns3="0bd8bab0-cff4-468f-bd14-084e844f86e7" targetNamespace="http://schemas.microsoft.com/office/2006/metadata/properties" ma:root="true" ma:fieldsID="d46abc917d7f55b96e759c45b87e15f0" ns2:_="" ns3:_="">
    <xsd:import namespace="18016225-29b1-4187-8c97-98f03a8c5fe2"/>
    <xsd:import namespace="0bd8bab0-cff4-468f-bd14-084e844f86e7"/>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016225-29b1-4187-8c97-98f03a8c5fe2"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0bd8bab0-cff4-468f-bd14-084e844f86e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B54FD-CA80-4262-AB9F-24E8410FD2C2}">
  <ds:schemaRefs>
    <ds:schemaRef ds:uri="http://schemas.microsoft.com/office/2006/metadata/longProperties"/>
  </ds:schemaRefs>
</ds:datastoreItem>
</file>

<file path=customXml/itemProps2.xml><?xml version="1.0" encoding="utf-8"?>
<ds:datastoreItem xmlns:ds="http://schemas.openxmlformats.org/officeDocument/2006/customXml" ds:itemID="{5DD748D3-D588-449A-9656-769F12020835}">
  <ds:schemaRefs>
    <ds:schemaRef ds:uri="http://schemas.microsoft.com/sharepoint/v3/contenttype/forms"/>
  </ds:schemaRefs>
</ds:datastoreItem>
</file>

<file path=customXml/itemProps3.xml><?xml version="1.0" encoding="utf-8"?>
<ds:datastoreItem xmlns:ds="http://schemas.openxmlformats.org/officeDocument/2006/customXml" ds:itemID="{259E0841-CB2E-486C-BF6A-8AE812DE3EA4}">
  <ds:schemaRefs>
    <ds:schemaRef ds:uri="http://schemas.microsoft.com/office/2006/metadata/properties"/>
    <ds:schemaRef ds:uri="http://schemas.microsoft.com/office/infopath/2007/PartnerControls"/>
    <ds:schemaRef ds:uri="18016225-29b1-4187-8c97-98f03a8c5fe2"/>
  </ds:schemaRefs>
</ds:datastoreItem>
</file>

<file path=customXml/itemProps4.xml><?xml version="1.0" encoding="utf-8"?>
<ds:datastoreItem xmlns:ds="http://schemas.openxmlformats.org/officeDocument/2006/customXml" ds:itemID="{506D0D5C-F3ED-49A4-8B75-CEFC9226B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016225-29b1-4187-8c97-98f03a8c5fe2"/>
    <ds:schemaRef ds:uri="0bd8bab0-cff4-468f-bd14-084e844f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Company>Ministry of Defence</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8 (SC) Edition 12/19 - Offer of Contract - Commercial Toolkit - KiD</dc:title>
  <dc:subject/>
  <dc:creator>PriscottT673</dc:creator>
  <cp:keywords/>
  <cp:lastModifiedBy>Pybus, Eleanor C2 (Army Info-Strat-Comrcl-SO2d)</cp:lastModifiedBy>
  <cp:revision>2</cp:revision>
  <cp:lastPrinted>2013-07-30T16:34:00Z</cp:lastPrinted>
  <dcterms:created xsi:type="dcterms:W3CDTF">2022-04-06T09:04:00Z</dcterms:created>
  <dcterms:modified xsi:type="dcterms:W3CDTF">2022-04-06T09:04:00Z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EIR Exception">
    <vt:lpwstr/>
  </property>
  <property fmtid="{D5CDD505-2E9C-101B-9397-08002B2CF9AE}" pid="4" name="ContentType">
    <vt:lpwstr>MOD Document</vt:lpwstr>
  </property>
  <property fmtid="{D5CDD505-2E9C-101B-9397-08002B2CF9AE}" pid="5" name="Category">
    <vt:lpwstr>No Category</vt:lpwstr>
  </property>
  <property fmtid="{D5CDD505-2E9C-101B-9397-08002B2CF9AE}" pid="6" name="Description0">
    <vt:lpwstr/>
  </property>
  <property fmtid="{D5CDD505-2E9C-101B-9397-08002B2CF9AE}" pid="7" name="DPADisclosabilityIndicator">
    <vt:lpwstr/>
  </property>
  <property fmtid="{D5CDD505-2E9C-101B-9397-08002B2CF9AE}" pid="8" name="PolicyIdentifier">
    <vt:lpwstr>UK</vt:lpwstr>
  </property>
  <property fmtid="{D5CDD505-2E9C-101B-9397-08002B2CF9AE}" pid="9" name="SecurityNonUKConstraints">
    <vt:lpwstr/>
  </property>
  <property fmtid="{D5CDD505-2E9C-101B-9397-08002B2CF9AE}" pid="10" name="Subject CategoryOOB">
    <vt:lpwstr>;#COMMERCIAL GUIDANCE;#</vt:lpwstr>
  </property>
  <property fmtid="{D5CDD505-2E9C-101B-9397-08002B2CF9AE}" pid="11" name="Subject KeywordsOOB">
    <vt:lpwstr>;#Commercial guidance;#</vt:lpwstr>
  </property>
  <property fmtid="{D5CDD505-2E9C-101B-9397-08002B2CF9AE}" pid="12" name="Local KeywordsOOB">
    <vt:lpwstr>;#Shortform;#Template 1;#</vt:lpwstr>
  </property>
  <property fmtid="{D5CDD505-2E9C-101B-9397-08002B2CF9AE}" pid="13" name="DocumentVersion">
    <vt:lpwstr/>
  </property>
  <property fmtid="{D5CDD505-2E9C-101B-9397-08002B2CF9AE}" pid="14" name="CreatedOriginated">
    <vt:lpwstr>2013-06-07T00:00:00Z</vt:lpwstr>
  </property>
  <property fmtid="{D5CDD505-2E9C-101B-9397-08002B2CF9AE}" pid="15" name="SecurityDescriptors">
    <vt:lpwstr>None</vt:lpwstr>
  </property>
  <property fmtid="{D5CDD505-2E9C-101B-9397-08002B2CF9AE}" pid="16" name="Status">
    <vt:lpwstr>Final</vt:lpwstr>
  </property>
  <property fmtid="{D5CDD505-2E9C-101B-9397-08002B2CF9AE}" pid="17" name="AuthorOriginator">
    <vt:lpwstr>Priscott, Tamsin Mrs</vt:lpwstr>
  </property>
  <property fmtid="{D5CDD505-2E9C-101B-9397-08002B2CF9AE}" pid="18" name="Copyright">
    <vt:lpwstr/>
  </property>
  <property fmtid="{D5CDD505-2E9C-101B-9397-08002B2CF9AE}" pid="19" name="FOIExemption">
    <vt:lpwstr>No</vt:lpwstr>
  </property>
  <property fmtid="{D5CDD505-2E9C-101B-9397-08002B2CF9AE}" pid="20" name="Business OwnerOOB">
    <vt:lpwstr>DE&amp;S Director Commercial</vt:lpwstr>
  </property>
  <property fmtid="{D5CDD505-2E9C-101B-9397-08002B2CF9AE}" pid="21" name="fileplanIDOOB">
    <vt:lpwstr>04_Deliver</vt:lpwstr>
  </property>
  <property fmtid="{D5CDD505-2E9C-101B-9397-08002B2CF9AE}" pid="22" name="DPAExemption">
    <vt:lpwstr/>
  </property>
  <property fmtid="{D5CDD505-2E9C-101B-9397-08002B2CF9AE}" pid="23" name="EIRDisclosabilityIndicator">
    <vt:lpwstr/>
  </property>
  <property fmtid="{D5CDD505-2E9C-101B-9397-08002B2CF9AE}" pid="24" name="FOIReleasedOnRequest">
    <vt:lpwstr/>
  </property>
  <property fmtid="{D5CDD505-2E9C-101B-9397-08002B2CF9AE}" pid="25" name="EIRException">
    <vt:lpwstr/>
  </property>
  <property fmtid="{D5CDD505-2E9C-101B-9397-08002B2CF9AE}" pid="26" name="URL">
    <vt:lpwstr>,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MODImageCleaning">
    <vt:lpwstr/>
  </property>
  <property fmtid="{D5CDD505-2E9C-101B-9397-08002B2CF9AE}" pid="35" name="MODNumberOfPagesScanned">
    <vt:lpwstr/>
  </property>
  <property fmtid="{D5CDD505-2E9C-101B-9397-08002B2CF9AE}" pid="36" name="MODScanStandard">
    <vt:lpwstr/>
  </property>
  <property fmtid="{D5CDD505-2E9C-101B-9397-08002B2CF9AE}" pid="37" name="MODScanVerified">
    <vt:lpwstr>Pending</vt:lpwstr>
  </property>
  <property fmtid="{D5CDD505-2E9C-101B-9397-08002B2CF9AE}" pid="38" name="LocalKeywords">
    <vt:lpwstr/>
  </property>
  <property fmtid="{D5CDD505-2E9C-101B-9397-08002B2CF9AE}" pid="39" name="fileplanID">
    <vt:lpwstr/>
  </property>
  <property fmtid="{D5CDD505-2E9C-101B-9397-08002B2CF9AE}" pid="40" name="MeridioEDCStatus">
    <vt:lpwstr/>
  </property>
  <property fmtid="{D5CDD505-2E9C-101B-9397-08002B2CF9AE}" pid="41" name="Declared">
    <vt:lpwstr>0</vt:lpwstr>
  </property>
  <property fmtid="{D5CDD505-2E9C-101B-9397-08002B2CF9AE}" pid="42" name="DocId">
    <vt:lpwstr/>
  </property>
  <property fmtid="{D5CDD505-2E9C-101B-9397-08002B2CF9AE}" pid="43" name="MeridioUrl">
    <vt:lpwstr/>
  </property>
  <property fmtid="{D5CDD505-2E9C-101B-9397-08002B2CF9AE}" pid="44" name="fileplanIDPTH">
    <vt:lpwstr>04_Deliver</vt:lpwstr>
  </property>
  <property fmtid="{D5CDD505-2E9C-101B-9397-08002B2CF9AE}" pid="45" name="MeridioEDCData">
    <vt:lpwstr/>
  </property>
  <property fmtid="{D5CDD505-2E9C-101B-9397-08002B2CF9AE}" pid="46" name="SubjectKeywords">
    <vt:lpwstr/>
  </property>
  <property fmtid="{D5CDD505-2E9C-101B-9397-08002B2CF9AE}" pid="47" name="BusinessOwner">
    <vt:lpwstr/>
  </property>
  <property fmtid="{D5CDD505-2E9C-101B-9397-08002B2CF9AE}" pid="48" name="SubjectCategory">
    <vt:lpwstr/>
  </property>
  <property fmtid="{D5CDD505-2E9C-101B-9397-08002B2CF9AE}" pid="49" name="RetentionCategory">
    <vt:lpwstr>None</vt:lpwstr>
  </property>
  <property fmtid="{D5CDD505-2E9C-101B-9397-08002B2CF9AE}" pid="50" name="FOIPublicationDate">
    <vt:lpwstr/>
  </property>
  <property fmtid="{D5CDD505-2E9C-101B-9397-08002B2CF9AE}" pid="51" name="ContentTypeId">
    <vt:lpwstr>0x010100E88B33C0F8886D4F8347A066C0CA9679</vt:lpwstr>
  </property>
  <property fmtid="{D5CDD505-2E9C-101B-9397-08002B2CF9AE}" pid="52" name="Document Set">
    <vt:lpwstr>Contract Award</vt:lpwstr>
  </property>
</Properties>
</file>