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8F895" w14:textId="77777777"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3F3538DB" w14:textId="77777777" w:rsidR="009616DD" w:rsidRPr="001E56E8" w:rsidRDefault="009616DD" w:rsidP="009616DD">
      <w:pPr>
        <w:jc w:val="both"/>
        <w:rPr>
          <w:rFonts w:ascii="Arial" w:hAnsi="Arial" w:cs="Arial"/>
          <w:b/>
          <w:u w:val="single"/>
        </w:rPr>
      </w:pPr>
    </w:p>
    <w:p w14:paraId="77D30365" w14:textId="77777777" w:rsidR="009616DD" w:rsidRPr="001E56E8" w:rsidRDefault="009616DD" w:rsidP="009616DD">
      <w:pPr>
        <w:jc w:val="both"/>
        <w:rPr>
          <w:rFonts w:ascii="Arial" w:hAnsi="Arial" w:cs="Arial"/>
          <w:b/>
          <w:u w:val="single"/>
        </w:rPr>
      </w:pPr>
    </w:p>
    <w:p w14:paraId="753631B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3B1E861C" w14:textId="77777777" w:rsidR="009616DD" w:rsidRPr="001E56E8" w:rsidRDefault="009616DD" w:rsidP="009616DD">
      <w:pPr>
        <w:jc w:val="both"/>
        <w:rPr>
          <w:rFonts w:ascii="Arial" w:hAnsi="Arial" w:cs="Arial"/>
        </w:rPr>
      </w:pPr>
    </w:p>
    <w:p w14:paraId="1D0BBC69" w14:textId="77777777" w:rsidR="009616DD" w:rsidRPr="001E56E8" w:rsidRDefault="009616DD" w:rsidP="009616DD">
      <w:pPr>
        <w:jc w:val="both"/>
        <w:rPr>
          <w:rFonts w:ascii="Arial" w:hAnsi="Arial" w:cs="Arial"/>
        </w:rPr>
      </w:pPr>
    </w:p>
    <w:p w14:paraId="6647D29F" w14:textId="77777777" w:rsidR="00907F2E" w:rsidRPr="001E56E8" w:rsidRDefault="00907F2E" w:rsidP="00907F2E">
      <w:pPr>
        <w:jc w:val="both"/>
        <w:rPr>
          <w:rFonts w:ascii="Arial" w:hAnsi="Arial" w:cs="Arial"/>
        </w:rPr>
      </w:pPr>
    </w:p>
    <w:p w14:paraId="6C680CBA"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6EBD3C25" w14:textId="77777777" w:rsidR="00907F2E" w:rsidRPr="001E56E8" w:rsidRDefault="00907F2E" w:rsidP="00907F2E">
      <w:pPr>
        <w:jc w:val="both"/>
        <w:outlineLvl w:val="0"/>
        <w:rPr>
          <w:rFonts w:ascii="Arial" w:hAnsi="Arial" w:cs="Arial"/>
        </w:rPr>
      </w:pPr>
    </w:p>
    <w:p w14:paraId="6CB94BF4" w14:textId="77777777" w:rsidR="00907F2E" w:rsidRPr="001E56E8" w:rsidRDefault="00907F2E" w:rsidP="00907F2E">
      <w:pPr>
        <w:jc w:val="both"/>
        <w:outlineLvl w:val="0"/>
        <w:rPr>
          <w:rFonts w:ascii="Arial" w:hAnsi="Arial" w:cs="Arial"/>
        </w:rPr>
      </w:pPr>
    </w:p>
    <w:p w14:paraId="1BA3BADE" w14:textId="77777777"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7344876D" w14:textId="77777777" w:rsidR="00907F2E" w:rsidRPr="004A28EB" w:rsidRDefault="00907F2E" w:rsidP="00907F2E">
      <w:pPr>
        <w:ind w:left="720"/>
        <w:jc w:val="both"/>
        <w:outlineLvl w:val="0"/>
        <w:rPr>
          <w:rFonts w:ascii="Arial" w:hAnsi="Arial" w:cs="Arial"/>
        </w:rPr>
      </w:pPr>
    </w:p>
    <w:p w14:paraId="52A1505A" w14:textId="77777777" w:rsidR="00FF0D89" w:rsidRDefault="00907F2E" w:rsidP="004C29C7">
      <w:pPr>
        <w:numPr>
          <w:ilvl w:val="0"/>
          <w:numId w:val="22"/>
        </w:numPr>
        <w:jc w:val="both"/>
        <w:outlineLvl w:val="0"/>
        <w:rPr>
          <w:rFonts w:ascii="Arial" w:hAnsi="Arial" w:cs="Arial"/>
        </w:rPr>
      </w:pPr>
      <w:r w:rsidRPr="00FF0D89">
        <w:rPr>
          <w:rFonts w:ascii="Arial" w:hAnsi="Arial" w:cs="Arial"/>
        </w:rPr>
        <w:t>titled</w:t>
      </w:r>
      <w:r w:rsidR="00FF0D89" w:rsidRPr="00FF0D89">
        <w:rPr>
          <w:rFonts w:ascii="Arial" w:hAnsi="Arial" w:cs="Arial"/>
        </w:rPr>
        <w:t xml:space="preserve"> </w:t>
      </w:r>
      <w:r w:rsidR="00FF0D89" w:rsidRPr="00FF0D89">
        <w:rPr>
          <w:rFonts w:ascii="Arial" w:hAnsi="Arial" w:cs="Arial"/>
        </w:rPr>
        <w:t>“Construction of Mausoleum at Warren Hill Complex Kettering”</w:t>
      </w:r>
    </w:p>
    <w:p w14:paraId="1C97BC16" w14:textId="05736457" w:rsidR="004C29C7" w:rsidRPr="00FF0D89" w:rsidRDefault="004C29C7" w:rsidP="00FF0D89">
      <w:pPr>
        <w:jc w:val="both"/>
        <w:outlineLvl w:val="0"/>
        <w:rPr>
          <w:rFonts w:ascii="Arial" w:hAnsi="Arial" w:cs="Arial"/>
        </w:rPr>
      </w:pPr>
      <w:bookmarkStart w:id="0" w:name="_GoBack"/>
      <w:bookmarkEnd w:id="0"/>
    </w:p>
    <w:p w14:paraId="041766AC" w14:textId="77777777" w:rsidR="00907F2E" w:rsidRPr="00F33143" w:rsidRDefault="00907F2E" w:rsidP="00907F2E">
      <w:pPr>
        <w:numPr>
          <w:ilvl w:val="0"/>
          <w:numId w:val="22"/>
        </w:numPr>
        <w:jc w:val="both"/>
        <w:outlineLvl w:val="0"/>
        <w:rPr>
          <w:rFonts w:ascii="Arial" w:hAnsi="Arial" w:cs="Arial"/>
        </w:rPr>
      </w:pPr>
      <w:r w:rsidRPr="00F33143">
        <w:rPr>
          <w:rFonts w:ascii="Arial" w:hAnsi="Arial" w:cs="Arial"/>
          <w:u w:val="single"/>
        </w:rPr>
        <w:t>ensure that the Quotation Response is r</w:t>
      </w:r>
      <w:r w:rsidRPr="00F33143">
        <w:rPr>
          <w:rFonts w:ascii="Arial" w:hAnsi="Arial" w:cs="Arial"/>
          <w:color w:val="auto"/>
          <w:u w:val="single"/>
        </w:rPr>
        <w:t xml:space="preserve">eceived by Procurement no later than </w:t>
      </w:r>
      <w:r w:rsidR="007463FD" w:rsidRPr="00F33143">
        <w:rPr>
          <w:rFonts w:ascii="Arial" w:hAnsi="Arial" w:cs="Arial"/>
          <w:color w:val="auto"/>
          <w:u w:val="single"/>
        </w:rPr>
        <w:t xml:space="preserve">12 </w:t>
      </w:r>
      <w:r w:rsidR="008029A3" w:rsidRPr="00F33143">
        <w:rPr>
          <w:rFonts w:ascii="Arial" w:hAnsi="Arial" w:cs="Arial"/>
          <w:color w:val="auto"/>
          <w:u w:val="single"/>
        </w:rPr>
        <w:t>n</w:t>
      </w:r>
      <w:r w:rsidR="007463FD" w:rsidRPr="00F33143">
        <w:rPr>
          <w:rFonts w:ascii="Arial" w:hAnsi="Arial" w:cs="Arial"/>
          <w:color w:val="auto"/>
          <w:u w:val="single"/>
        </w:rPr>
        <w:t xml:space="preserve">oon on </w:t>
      </w:r>
      <w:r w:rsidR="005442D5">
        <w:rPr>
          <w:rFonts w:ascii="Arial" w:hAnsi="Arial" w:cs="Arial"/>
          <w:color w:val="auto"/>
          <w:u w:val="single"/>
        </w:rPr>
        <w:t>Monday 25</w:t>
      </w:r>
      <w:r w:rsidR="005442D5" w:rsidRPr="005442D5">
        <w:rPr>
          <w:rFonts w:ascii="Arial" w:hAnsi="Arial" w:cs="Arial"/>
          <w:color w:val="auto"/>
          <w:u w:val="single"/>
          <w:vertAlign w:val="superscript"/>
        </w:rPr>
        <w:t>th</w:t>
      </w:r>
      <w:r w:rsidR="005442D5">
        <w:rPr>
          <w:rFonts w:ascii="Arial" w:hAnsi="Arial" w:cs="Arial"/>
          <w:color w:val="auto"/>
          <w:u w:val="single"/>
        </w:rPr>
        <w:t xml:space="preserve"> November 2019</w:t>
      </w:r>
    </w:p>
    <w:p w14:paraId="10CA7D53" w14:textId="77777777" w:rsidR="00907F2E" w:rsidRPr="001E56E8" w:rsidRDefault="00907F2E" w:rsidP="00907F2E">
      <w:pPr>
        <w:pStyle w:val="ListParagraph"/>
        <w:rPr>
          <w:rFonts w:ascii="Arial" w:hAnsi="Arial" w:cs="Arial"/>
        </w:rPr>
      </w:pPr>
    </w:p>
    <w:p w14:paraId="43368C67"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1EB52E8D" w14:textId="77777777" w:rsidR="00907F2E" w:rsidRPr="001E56E8" w:rsidRDefault="00907F2E" w:rsidP="00907F2E">
      <w:pPr>
        <w:pStyle w:val="ListParagraph"/>
        <w:rPr>
          <w:rFonts w:ascii="Arial" w:hAnsi="Arial" w:cs="Arial"/>
        </w:rPr>
      </w:pPr>
    </w:p>
    <w:p w14:paraId="27C7969D"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2EE9D223"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5B2F5F0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435D9956" w14:textId="77777777" w:rsidR="00276151" w:rsidRPr="001E56E8" w:rsidRDefault="00276151" w:rsidP="00E17B87">
      <w:pPr>
        <w:rPr>
          <w:rFonts w:ascii="Arial" w:hAnsi="Arial" w:cs="Arial"/>
          <w:b/>
        </w:rPr>
      </w:pPr>
    </w:p>
    <w:p w14:paraId="78D05380"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6B205ED7" w14:textId="77777777" w:rsidR="00E17B87" w:rsidRPr="001E56E8" w:rsidRDefault="00E17B87" w:rsidP="00E17B87">
      <w:pPr>
        <w:rPr>
          <w:rFonts w:ascii="Arial" w:hAnsi="Arial" w:cs="Arial"/>
        </w:rPr>
      </w:pPr>
    </w:p>
    <w:p w14:paraId="53E35C5C"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483C86CD" w14:textId="77777777" w:rsidTr="00647A12">
        <w:tc>
          <w:tcPr>
            <w:tcW w:w="4339" w:type="dxa"/>
            <w:vAlign w:val="center"/>
          </w:tcPr>
          <w:p w14:paraId="545B11CF"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44C70A9D" w14:textId="77777777" w:rsidR="00EE532C" w:rsidRPr="00A01EAE" w:rsidRDefault="00EE532C" w:rsidP="00647A12">
            <w:pPr>
              <w:rPr>
                <w:rFonts w:ascii="Trebuchet MS" w:hAnsi="Trebuchet MS" w:cs="Arial"/>
              </w:rPr>
            </w:pPr>
          </w:p>
          <w:p w14:paraId="22EF0FC4" w14:textId="77777777" w:rsidR="00EE532C" w:rsidRPr="00A01EAE" w:rsidRDefault="00EE532C" w:rsidP="00647A12">
            <w:pPr>
              <w:rPr>
                <w:rFonts w:ascii="Trebuchet MS" w:hAnsi="Trebuchet MS" w:cs="Arial"/>
              </w:rPr>
            </w:pPr>
          </w:p>
        </w:tc>
      </w:tr>
      <w:tr w:rsidR="00EE532C" w:rsidRPr="00A01EAE" w14:paraId="33B3124A" w14:textId="77777777" w:rsidTr="00647A12">
        <w:tc>
          <w:tcPr>
            <w:tcW w:w="4339" w:type="dxa"/>
            <w:vAlign w:val="center"/>
          </w:tcPr>
          <w:p w14:paraId="550C53F1"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54FD2CDA" w14:textId="77777777" w:rsidR="00EE532C" w:rsidRPr="00A01EAE" w:rsidRDefault="00EE532C" w:rsidP="00647A12">
            <w:pPr>
              <w:rPr>
                <w:rFonts w:ascii="Trebuchet MS" w:hAnsi="Trebuchet MS" w:cs="Arial"/>
              </w:rPr>
            </w:pPr>
          </w:p>
          <w:p w14:paraId="0FAE7B0B" w14:textId="77777777" w:rsidR="00EE532C" w:rsidRPr="00A01EAE" w:rsidRDefault="00EE532C" w:rsidP="00647A12">
            <w:pPr>
              <w:rPr>
                <w:rFonts w:ascii="Trebuchet MS" w:hAnsi="Trebuchet MS" w:cs="Arial"/>
              </w:rPr>
            </w:pPr>
          </w:p>
        </w:tc>
      </w:tr>
      <w:tr w:rsidR="00EE532C" w:rsidRPr="00A01EAE" w14:paraId="65D51DD2" w14:textId="77777777" w:rsidTr="00647A12">
        <w:tc>
          <w:tcPr>
            <w:tcW w:w="4339" w:type="dxa"/>
            <w:vAlign w:val="center"/>
          </w:tcPr>
          <w:p w14:paraId="77D16AAF" w14:textId="77777777" w:rsidR="00EE532C" w:rsidRPr="00A01EAE" w:rsidRDefault="007C2E87" w:rsidP="00647A12">
            <w:pPr>
              <w:rPr>
                <w:rFonts w:ascii="Trebuchet MS" w:hAnsi="Trebuchet MS" w:cs="Arial"/>
              </w:rPr>
            </w:pPr>
            <w:r>
              <w:rPr>
                <w:rFonts w:ascii="Trebuchet MS" w:hAnsi="Trebuchet MS" w:cs="Arial"/>
              </w:rPr>
              <w:t xml:space="preserve">Company </w:t>
            </w:r>
            <w:r w:rsidR="00EE532C" w:rsidRPr="00A01EAE">
              <w:rPr>
                <w:rFonts w:ascii="Trebuchet MS" w:hAnsi="Trebuchet MS" w:cs="Arial"/>
              </w:rPr>
              <w:t>Registration (if applicable)</w:t>
            </w:r>
            <w:r w:rsidR="00EE532C" w:rsidRPr="00A01EAE">
              <w:rPr>
                <w:rFonts w:ascii="Trebuchet MS" w:hAnsi="Trebuchet MS" w:cs="Arial"/>
                <w:noProof/>
              </w:rPr>
              <w:t xml:space="preserve"> </w:t>
            </w:r>
          </w:p>
        </w:tc>
        <w:tc>
          <w:tcPr>
            <w:tcW w:w="4857" w:type="dxa"/>
            <w:gridSpan w:val="2"/>
          </w:tcPr>
          <w:p w14:paraId="37F6B88E" w14:textId="77777777" w:rsidR="00EE532C" w:rsidRPr="00A01EAE" w:rsidRDefault="00EE532C" w:rsidP="00647A12">
            <w:pPr>
              <w:rPr>
                <w:rFonts w:ascii="Trebuchet MS" w:hAnsi="Trebuchet MS" w:cs="Arial"/>
              </w:rPr>
            </w:pPr>
          </w:p>
          <w:p w14:paraId="0F12F887" w14:textId="77777777" w:rsidR="00EE532C" w:rsidRPr="00A01EAE" w:rsidRDefault="00EE532C" w:rsidP="00647A12">
            <w:pPr>
              <w:rPr>
                <w:rFonts w:ascii="Trebuchet MS" w:hAnsi="Trebuchet MS" w:cs="Arial"/>
              </w:rPr>
            </w:pPr>
          </w:p>
        </w:tc>
      </w:tr>
      <w:tr w:rsidR="00EE532C" w:rsidRPr="00A01EAE" w14:paraId="1163C81E" w14:textId="77777777" w:rsidTr="00647A12">
        <w:tc>
          <w:tcPr>
            <w:tcW w:w="4339" w:type="dxa"/>
            <w:vAlign w:val="center"/>
          </w:tcPr>
          <w:p w14:paraId="3BE5E5C5"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7DAC804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5DC2B342" w14:textId="77777777" w:rsidR="00EE532C" w:rsidRPr="00A01EAE" w:rsidRDefault="00EE532C" w:rsidP="00647A12">
            <w:pPr>
              <w:rPr>
                <w:rFonts w:ascii="Trebuchet MS" w:hAnsi="Trebuchet MS" w:cs="Arial"/>
              </w:rPr>
            </w:pPr>
          </w:p>
        </w:tc>
      </w:tr>
      <w:tr w:rsidR="00EE532C" w:rsidRPr="00A01EAE" w14:paraId="353D1890" w14:textId="77777777" w:rsidTr="00647A12">
        <w:tc>
          <w:tcPr>
            <w:tcW w:w="4339" w:type="dxa"/>
            <w:vAlign w:val="center"/>
          </w:tcPr>
          <w:p w14:paraId="3C00D1E8"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0681952A" w14:textId="77777777" w:rsidR="00EE532C" w:rsidRPr="00A01EAE" w:rsidRDefault="00EE532C" w:rsidP="00647A12">
            <w:pPr>
              <w:rPr>
                <w:rFonts w:ascii="Trebuchet MS" w:hAnsi="Trebuchet MS" w:cs="Arial"/>
              </w:rPr>
            </w:pPr>
          </w:p>
          <w:p w14:paraId="3444249B" w14:textId="77777777" w:rsidR="00EE532C" w:rsidRPr="00A01EAE" w:rsidRDefault="00EE532C" w:rsidP="00647A12">
            <w:pPr>
              <w:rPr>
                <w:rFonts w:ascii="Trebuchet MS" w:hAnsi="Trebuchet MS" w:cs="Arial"/>
              </w:rPr>
            </w:pPr>
          </w:p>
        </w:tc>
      </w:tr>
      <w:tr w:rsidR="00EE532C" w:rsidRPr="00A01EAE" w14:paraId="590D8A2A" w14:textId="77777777" w:rsidTr="00647A12">
        <w:tc>
          <w:tcPr>
            <w:tcW w:w="4339" w:type="dxa"/>
            <w:vAlign w:val="center"/>
          </w:tcPr>
          <w:p w14:paraId="03E42661"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62A11773" w14:textId="77777777" w:rsidR="00EE532C" w:rsidRPr="00A01EAE" w:rsidRDefault="00EE532C" w:rsidP="00647A12">
            <w:pPr>
              <w:rPr>
                <w:rFonts w:ascii="Trebuchet MS" w:hAnsi="Trebuchet MS" w:cs="Arial"/>
              </w:rPr>
            </w:pPr>
          </w:p>
        </w:tc>
      </w:tr>
      <w:tr w:rsidR="00EE532C" w:rsidRPr="00A01EAE" w14:paraId="43A17242" w14:textId="77777777" w:rsidTr="00647A12">
        <w:tc>
          <w:tcPr>
            <w:tcW w:w="4339" w:type="dxa"/>
            <w:vAlign w:val="center"/>
          </w:tcPr>
          <w:p w14:paraId="777A62F8"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2D33ABA5"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324CB3FB" w14:textId="77777777" w:rsidR="00EE532C" w:rsidRPr="00A01EAE" w:rsidRDefault="00EE532C" w:rsidP="00647A12">
            <w:pPr>
              <w:rPr>
                <w:rFonts w:ascii="Trebuchet MS" w:hAnsi="Trebuchet MS" w:cs="Arial"/>
              </w:rPr>
            </w:pPr>
          </w:p>
        </w:tc>
      </w:tr>
      <w:tr w:rsidR="00EE532C" w:rsidRPr="00A01EAE" w14:paraId="13FC86AB" w14:textId="77777777" w:rsidTr="00647A12">
        <w:tc>
          <w:tcPr>
            <w:tcW w:w="4339" w:type="dxa"/>
            <w:vMerge w:val="restart"/>
          </w:tcPr>
          <w:p w14:paraId="23A93228" w14:textId="77777777" w:rsidR="00EE532C" w:rsidRPr="00A01EAE" w:rsidRDefault="00EE532C" w:rsidP="00647A12">
            <w:pPr>
              <w:rPr>
                <w:rFonts w:ascii="Trebuchet MS" w:hAnsi="Trebuchet MS" w:cs="Arial"/>
              </w:rPr>
            </w:pPr>
          </w:p>
        </w:tc>
        <w:tc>
          <w:tcPr>
            <w:tcW w:w="3387" w:type="dxa"/>
          </w:tcPr>
          <w:p w14:paraId="2CF5FCC1"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73EE31E1" w14:textId="77777777" w:rsidR="00EE532C" w:rsidRPr="00A01EAE" w:rsidRDefault="00EE532C" w:rsidP="00647A12">
            <w:pPr>
              <w:rPr>
                <w:rFonts w:ascii="Trebuchet MS" w:hAnsi="Trebuchet MS" w:cs="Arial"/>
              </w:rPr>
            </w:pPr>
          </w:p>
        </w:tc>
      </w:tr>
      <w:tr w:rsidR="00EE532C" w:rsidRPr="00A01EAE" w14:paraId="58A5C858" w14:textId="77777777" w:rsidTr="00647A12">
        <w:tc>
          <w:tcPr>
            <w:tcW w:w="4339" w:type="dxa"/>
            <w:vMerge/>
          </w:tcPr>
          <w:p w14:paraId="59C70066" w14:textId="77777777" w:rsidR="00EE532C" w:rsidRPr="00A01EAE" w:rsidRDefault="00EE532C" w:rsidP="00647A12">
            <w:pPr>
              <w:rPr>
                <w:rFonts w:ascii="Trebuchet MS" w:hAnsi="Trebuchet MS" w:cs="Arial"/>
              </w:rPr>
            </w:pPr>
          </w:p>
        </w:tc>
        <w:tc>
          <w:tcPr>
            <w:tcW w:w="3387" w:type="dxa"/>
          </w:tcPr>
          <w:p w14:paraId="42671E53"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090324C1" w14:textId="77777777" w:rsidR="00EE532C" w:rsidRPr="00A01EAE" w:rsidRDefault="00EE532C" w:rsidP="00647A12">
            <w:pPr>
              <w:rPr>
                <w:rFonts w:ascii="Trebuchet MS" w:hAnsi="Trebuchet MS" w:cs="Arial"/>
              </w:rPr>
            </w:pPr>
          </w:p>
        </w:tc>
      </w:tr>
      <w:tr w:rsidR="00EE532C" w:rsidRPr="00A01EAE" w14:paraId="3D4C76EE" w14:textId="77777777" w:rsidTr="00647A12">
        <w:tc>
          <w:tcPr>
            <w:tcW w:w="4339" w:type="dxa"/>
            <w:vMerge/>
          </w:tcPr>
          <w:p w14:paraId="6B03B5B4" w14:textId="77777777" w:rsidR="00EE532C" w:rsidRPr="00A01EAE" w:rsidRDefault="00EE532C" w:rsidP="00647A12">
            <w:pPr>
              <w:rPr>
                <w:rFonts w:ascii="Trebuchet MS" w:hAnsi="Trebuchet MS" w:cs="Arial"/>
              </w:rPr>
            </w:pPr>
          </w:p>
        </w:tc>
        <w:tc>
          <w:tcPr>
            <w:tcW w:w="3387" w:type="dxa"/>
          </w:tcPr>
          <w:p w14:paraId="085E9D26"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30BF7DDE" w14:textId="77777777" w:rsidR="00EE532C" w:rsidRPr="00A01EAE" w:rsidRDefault="00EE532C" w:rsidP="00647A12">
            <w:pPr>
              <w:rPr>
                <w:rFonts w:ascii="Trebuchet MS" w:hAnsi="Trebuchet MS" w:cs="Arial"/>
              </w:rPr>
            </w:pPr>
          </w:p>
        </w:tc>
      </w:tr>
      <w:tr w:rsidR="00EE532C" w:rsidRPr="00A01EAE" w14:paraId="23984A34" w14:textId="77777777" w:rsidTr="00647A12">
        <w:tc>
          <w:tcPr>
            <w:tcW w:w="4339" w:type="dxa"/>
            <w:vMerge/>
          </w:tcPr>
          <w:p w14:paraId="397B54AA" w14:textId="77777777" w:rsidR="00EE532C" w:rsidRPr="00A01EAE" w:rsidRDefault="00EE532C" w:rsidP="00647A12">
            <w:pPr>
              <w:rPr>
                <w:rFonts w:ascii="Trebuchet MS" w:hAnsi="Trebuchet MS" w:cs="Arial"/>
              </w:rPr>
            </w:pPr>
          </w:p>
        </w:tc>
        <w:tc>
          <w:tcPr>
            <w:tcW w:w="3387" w:type="dxa"/>
          </w:tcPr>
          <w:p w14:paraId="4B6BCD2E"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1AB4C3C" w14:textId="77777777" w:rsidR="00EE532C" w:rsidRPr="00A01EAE" w:rsidRDefault="00EE532C" w:rsidP="00647A12">
            <w:pPr>
              <w:rPr>
                <w:rFonts w:ascii="Trebuchet MS" w:hAnsi="Trebuchet MS" w:cs="Arial"/>
              </w:rPr>
            </w:pPr>
          </w:p>
        </w:tc>
      </w:tr>
      <w:tr w:rsidR="00EE532C" w:rsidRPr="00A01EAE" w14:paraId="01310D28" w14:textId="77777777" w:rsidTr="00647A12">
        <w:tc>
          <w:tcPr>
            <w:tcW w:w="4339" w:type="dxa"/>
            <w:vMerge/>
          </w:tcPr>
          <w:p w14:paraId="24636D69" w14:textId="77777777" w:rsidR="00EE532C" w:rsidRPr="00A01EAE" w:rsidRDefault="00EE532C" w:rsidP="00647A12">
            <w:pPr>
              <w:rPr>
                <w:rFonts w:ascii="Trebuchet MS" w:hAnsi="Trebuchet MS" w:cs="Arial"/>
              </w:rPr>
            </w:pPr>
          </w:p>
        </w:tc>
        <w:tc>
          <w:tcPr>
            <w:tcW w:w="3387" w:type="dxa"/>
          </w:tcPr>
          <w:p w14:paraId="15690853"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79710DF3" w14:textId="77777777" w:rsidR="00EE532C" w:rsidRPr="00A01EAE" w:rsidRDefault="00EE532C" w:rsidP="00647A12">
            <w:pPr>
              <w:rPr>
                <w:rFonts w:ascii="Trebuchet MS" w:hAnsi="Trebuchet MS" w:cs="Arial"/>
              </w:rPr>
            </w:pPr>
          </w:p>
        </w:tc>
      </w:tr>
      <w:tr w:rsidR="00EE532C" w:rsidRPr="00A01EAE" w14:paraId="61622B92" w14:textId="77777777" w:rsidTr="00647A12">
        <w:tc>
          <w:tcPr>
            <w:tcW w:w="4339" w:type="dxa"/>
            <w:vMerge/>
          </w:tcPr>
          <w:p w14:paraId="51D25DF8" w14:textId="77777777" w:rsidR="00EE532C" w:rsidRPr="00A01EAE" w:rsidRDefault="00EE532C" w:rsidP="00647A12">
            <w:pPr>
              <w:rPr>
                <w:rFonts w:ascii="Trebuchet MS" w:hAnsi="Trebuchet MS" w:cs="Arial"/>
              </w:rPr>
            </w:pPr>
          </w:p>
        </w:tc>
        <w:tc>
          <w:tcPr>
            <w:tcW w:w="3387" w:type="dxa"/>
          </w:tcPr>
          <w:p w14:paraId="0E6BD3E8"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59AD1DEE" w14:textId="77777777" w:rsidR="00EE532C" w:rsidRPr="00A01EAE" w:rsidRDefault="00EE532C" w:rsidP="00647A12">
            <w:pPr>
              <w:rPr>
                <w:rFonts w:ascii="Trebuchet MS" w:hAnsi="Trebuchet MS" w:cs="Arial"/>
              </w:rPr>
            </w:pPr>
          </w:p>
        </w:tc>
      </w:tr>
      <w:tr w:rsidR="00EE532C" w:rsidRPr="00A01EAE" w14:paraId="12AF06A3" w14:textId="77777777" w:rsidTr="00647A12">
        <w:tc>
          <w:tcPr>
            <w:tcW w:w="4339" w:type="dxa"/>
            <w:vMerge/>
          </w:tcPr>
          <w:p w14:paraId="0E2E6066" w14:textId="77777777" w:rsidR="00EE532C" w:rsidRPr="00A01EAE" w:rsidRDefault="00EE532C" w:rsidP="00647A12">
            <w:pPr>
              <w:rPr>
                <w:rFonts w:ascii="Trebuchet MS" w:hAnsi="Trebuchet MS" w:cs="Arial"/>
              </w:rPr>
            </w:pPr>
          </w:p>
        </w:tc>
        <w:tc>
          <w:tcPr>
            <w:tcW w:w="3387" w:type="dxa"/>
          </w:tcPr>
          <w:p w14:paraId="2434F329"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1E613806" w14:textId="77777777" w:rsidR="00EE532C" w:rsidRPr="00A01EAE" w:rsidRDefault="00EE532C" w:rsidP="00647A12">
            <w:pPr>
              <w:rPr>
                <w:rFonts w:ascii="Trebuchet MS" w:hAnsi="Trebuchet MS" w:cs="Arial"/>
              </w:rPr>
            </w:pPr>
          </w:p>
        </w:tc>
      </w:tr>
      <w:tr w:rsidR="00EE532C" w:rsidRPr="00A01EAE" w14:paraId="3AD23B57" w14:textId="77777777" w:rsidTr="00647A12">
        <w:tc>
          <w:tcPr>
            <w:tcW w:w="4339" w:type="dxa"/>
          </w:tcPr>
          <w:p w14:paraId="5F9E677E" w14:textId="77777777" w:rsidR="00EE532C" w:rsidRPr="00A01EAE" w:rsidRDefault="00EE532C" w:rsidP="00647A12">
            <w:pPr>
              <w:rPr>
                <w:rFonts w:ascii="Trebuchet MS" w:hAnsi="Trebuchet MS" w:cs="Arial"/>
              </w:rPr>
            </w:pPr>
          </w:p>
        </w:tc>
        <w:tc>
          <w:tcPr>
            <w:tcW w:w="4857" w:type="dxa"/>
            <w:gridSpan w:val="2"/>
          </w:tcPr>
          <w:p w14:paraId="5AF5232A"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0952ECA9" w14:textId="77777777" w:rsidR="00EE532C" w:rsidRPr="00A01EAE" w:rsidRDefault="00EE532C" w:rsidP="00647A12">
            <w:pPr>
              <w:rPr>
                <w:rFonts w:ascii="Trebuchet MS" w:hAnsi="Trebuchet MS" w:cs="Arial"/>
              </w:rPr>
            </w:pPr>
          </w:p>
          <w:p w14:paraId="4D4DC02C" w14:textId="77777777" w:rsidR="00EE532C" w:rsidRPr="00A01EAE" w:rsidRDefault="00EE532C" w:rsidP="00647A12">
            <w:pPr>
              <w:rPr>
                <w:rFonts w:ascii="Trebuchet MS" w:hAnsi="Trebuchet MS" w:cs="Arial"/>
              </w:rPr>
            </w:pPr>
          </w:p>
        </w:tc>
      </w:tr>
      <w:tr w:rsidR="00EE532C" w:rsidRPr="00A01EAE" w14:paraId="4AF9D679" w14:textId="77777777" w:rsidTr="00647A12">
        <w:tc>
          <w:tcPr>
            <w:tcW w:w="4339" w:type="dxa"/>
          </w:tcPr>
          <w:p w14:paraId="2E3B4CE7"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3401FAA8" w14:textId="77777777" w:rsidR="00EE532C" w:rsidRPr="00A01EAE" w:rsidRDefault="00EE532C" w:rsidP="00647A12">
            <w:pPr>
              <w:rPr>
                <w:rFonts w:ascii="Trebuchet MS" w:hAnsi="Trebuchet MS" w:cs="Arial"/>
              </w:rPr>
            </w:pPr>
          </w:p>
        </w:tc>
      </w:tr>
      <w:tr w:rsidR="00EE532C" w:rsidRPr="00A01EAE" w14:paraId="48BFA98B" w14:textId="77777777" w:rsidTr="00647A12">
        <w:tc>
          <w:tcPr>
            <w:tcW w:w="4339" w:type="dxa"/>
          </w:tcPr>
          <w:p w14:paraId="6DA5B8D2"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09B03A77" w14:textId="77777777" w:rsidR="00EE532C" w:rsidRPr="00A01EAE" w:rsidRDefault="00EE532C" w:rsidP="00647A12">
            <w:pPr>
              <w:rPr>
                <w:rFonts w:ascii="Trebuchet MS" w:hAnsi="Trebuchet MS" w:cs="Arial"/>
              </w:rPr>
            </w:pPr>
          </w:p>
        </w:tc>
      </w:tr>
      <w:tr w:rsidR="00EE532C" w:rsidRPr="00A01EAE" w14:paraId="7EFDB15B" w14:textId="77777777" w:rsidTr="00647A12">
        <w:tc>
          <w:tcPr>
            <w:tcW w:w="4339" w:type="dxa"/>
          </w:tcPr>
          <w:p w14:paraId="7BD809D1"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29FD8C57" w14:textId="77777777" w:rsidR="00EE532C" w:rsidRPr="00A01EAE" w:rsidRDefault="00EE532C" w:rsidP="00647A12">
            <w:pPr>
              <w:rPr>
                <w:rFonts w:ascii="Trebuchet MS" w:hAnsi="Trebuchet MS" w:cs="Arial"/>
              </w:rPr>
            </w:pPr>
          </w:p>
        </w:tc>
      </w:tr>
      <w:tr w:rsidR="00EE532C" w:rsidRPr="00A01EAE" w14:paraId="45A3E273" w14:textId="77777777" w:rsidTr="00647A12">
        <w:tc>
          <w:tcPr>
            <w:tcW w:w="4339" w:type="dxa"/>
          </w:tcPr>
          <w:p w14:paraId="6589E266"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75BF4415" w14:textId="77777777" w:rsidR="00EE532C" w:rsidRPr="00A01EAE" w:rsidRDefault="00EE532C" w:rsidP="00647A12">
            <w:pPr>
              <w:rPr>
                <w:rFonts w:ascii="Trebuchet MS" w:hAnsi="Trebuchet MS" w:cs="Arial"/>
              </w:rPr>
            </w:pPr>
          </w:p>
        </w:tc>
      </w:tr>
      <w:tr w:rsidR="00EE532C" w:rsidRPr="00A01EAE" w14:paraId="12F2BFDD" w14:textId="77777777" w:rsidTr="00647A12">
        <w:tc>
          <w:tcPr>
            <w:tcW w:w="4339" w:type="dxa"/>
          </w:tcPr>
          <w:p w14:paraId="3B33235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33DF2748" w14:textId="77777777" w:rsidR="00EE532C" w:rsidRPr="00A01EAE" w:rsidRDefault="00EE532C" w:rsidP="00647A12">
            <w:pPr>
              <w:rPr>
                <w:rFonts w:ascii="Trebuchet MS" w:hAnsi="Trebuchet MS" w:cs="Arial"/>
              </w:rPr>
            </w:pPr>
          </w:p>
        </w:tc>
      </w:tr>
    </w:tbl>
    <w:p w14:paraId="05B73870" w14:textId="77777777" w:rsidR="00BA7537" w:rsidRPr="001E56E8" w:rsidRDefault="00BA7537" w:rsidP="00BA7537">
      <w:pPr>
        <w:rPr>
          <w:rFonts w:ascii="Arial" w:hAnsi="Arial" w:cs="Arial"/>
        </w:rPr>
      </w:pPr>
    </w:p>
    <w:p w14:paraId="60FCC82C" w14:textId="77777777" w:rsidR="00E17B87" w:rsidRPr="001E56E8" w:rsidRDefault="00E17B87" w:rsidP="00E17B87">
      <w:pPr>
        <w:rPr>
          <w:rFonts w:ascii="Arial" w:hAnsi="Arial" w:cs="Arial"/>
        </w:rPr>
      </w:pPr>
    </w:p>
    <w:p w14:paraId="5C98359F" w14:textId="77777777" w:rsidR="00E17B87" w:rsidRPr="001E56E8" w:rsidRDefault="00E17B87" w:rsidP="00E17B87">
      <w:pPr>
        <w:rPr>
          <w:rFonts w:ascii="Arial" w:hAnsi="Arial" w:cs="Arial"/>
        </w:rPr>
      </w:pPr>
    </w:p>
    <w:p w14:paraId="564DF558" w14:textId="77777777" w:rsidR="00E17B87" w:rsidRPr="001E56E8" w:rsidRDefault="00E17B87" w:rsidP="00E17B87">
      <w:pPr>
        <w:rPr>
          <w:rFonts w:ascii="Arial" w:hAnsi="Arial" w:cs="Arial"/>
        </w:rPr>
      </w:pPr>
    </w:p>
    <w:p w14:paraId="07CA0FFB" w14:textId="77777777" w:rsidR="00E17B87" w:rsidRPr="001E56E8" w:rsidRDefault="00E17B87" w:rsidP="00E17B87">
      <w:pPr>
        <w:rPr>
          <w:rFonts w:ascii="Arial" w:hAnsi="Arial" w:cs="Arial"/>
        </w:rPr>
      </w:pPr>
    </w:p>
    <w:p w14:paraId="6DD3CFF2" w14:textId="77777777" w:rsidR="00E17B87" w:rsidRPr="001E56E8" w:rsidRDefault="00E17B87" w:rsidP="00E17B87">
      <w:pPr>
        <w:rPr>
          <w:rFonts w:ascii="Arial" w:hAnsi="Arial" w:cs="Arial"/>
        </w:rPr>
      </w:pPr>
    </w:p>
    <w:p w14:paraId="71DD66DB" w14:textId="77777777" w:rsidR="00E17B87" w:rsidRPr="001E56E8" w:rsidRDefault="00E17B87" w:rsidP="00E17B87">
      <w:pPr>
        <w:rPr>
          <w:rFonts w:ascii="Arial" w:hAnsi="Arial" w:cs="Arial"/>
        </w:rPr>
      </w:pPr>
    </w:p>
    <w:p w14:paraId="55BFC7C8" w14:textId="77777777" w:rsidR="00E17B87" w:rsidRPr="001E56E8" w:rsidRDefault="00E17B87" w:rsidP="00E17B87">
      <w:pPr>
        <w:rPr>
          <w:rFonts w:ascii="Arial" w:hAnsi="Arial" w:cs="Arial"/>
        </w:rPr>
      </w:pPr>
    </w:p>
    <w:p w14:paraId="396036F9" w14:textId="77777777" w:rsidR="000C7E09" w:rsidRPr="001E56E8" w:rsidRDefault="00297BDC">
      <w:pPr>
        <w:spacing w:after="200" w:line="276" w:lineRule="auto"/>
        <w:rPr>
          <w:rFonts w:ascii="Arial" w:hAnsi="Arial" w:cs="Arial"/>
          <w:b/>
        </w:rPr>
      </w:pPr>
      <w:r w:rsidRPr="001E56E8">
        <w:rPr>
          <w:rFonts w:ascii="Arial" w:hAnsi="Arial" w:cs="Arial"/>
          <w:b/>
        </w:rPr>
        <w:lastRenderedPageBreak/>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A581B6A"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3B29B6D7"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19E8AC8F" w14:textId="77777777" w:rsidTr="00E31D06">
        <w:trPr>
          <w:trHeight w:val="284"/>
          <w:jc w:val="center"/>
        </w:trPr>
        <w:tc>
          <w:tcPr>
            <w:tcW w:w="569" w:type="dxa"/>
            <w:tcBorders>
              <w:right w:val="single" w:sz="4" w:space="0" w:color="auto"/>
            </w:tcBorders>
          </w:tcPr>
          <w:p w14:paraId="31208C06"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48A885D7"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042363C6"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5CB74E29"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F3E73AD"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0A3AB91D" w14:textId="77777777" w:rsidTr="00E31D06">
        <w:trPr>
          <w:trHeight w:val="284"/>
          <w:jc w:val="center"/>
        </w:trPr>
        <w:tc>
          <w:tcPr>
            <w:tcW w:w="569" w:type="dxa"/>
            <w:tcBorders>
              <w:bottom w:val="single" w:sz="4" w:space="0" w:color="auto"/>
              <w:right w:val="single" w:sz="4" w:space="0" w:color="auto"/>
            </w:tcBorders>
          </w:tcPr>
          <w:p w14:paraId="0E30B568"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7DAC06E2"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4B90FD78"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1458B7B1"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2A8BC5A3"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4F29CADE"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11587986"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7B450848" w14:textId="77777777" w:rsidTr="00E31D06">
        <w:trPr>
          <w:trHeight w:val="284"/>
          <w:jc w:val="center"/>
        </w:trPr>
        <w:tc>
          <w:tcPr>
            <w:tcW w:w="569" w:type="dxa"/>
            <w:tcBorders>
              <w:bottom w:val="single" w:sz="4" w:space="0" w:color="auto"/>
              <w:right w:val="single" w:sz="4" w:space="0" w:color="auto"/>
            </w:tcBorders>
          </w:tcPr>
          <w:p w14:paraId="09DC4031"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197432F"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02F9427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2F76666E"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6C445617"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14A78FD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213502DB" w14:textId="77777777" w:rsidTr="00E31D06">
        <w:trPr>
          <w:trHeight w:val="284"/>
          <w:jc w:val="center"/>
        </w:trPr>
        <w:tc>
          <w:tcPr>
            <w:tcW w:w="569" w:type="dxa"/>
            <w:tcBorders>
              <w:bottom w:val="single" w:sz="4" w:space="0" w:color="auto"/>
              <w:right w:val="single" w:sz="4" w:space="0" w:color="auto"/>
            </w:tcBorders>
          </w:tcPr>
          <w:p w14:paraId="225BBDAD"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48851B7"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6CB3B856"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45B3B9CC"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1AEB9902"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5B59A9A8"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19CE7A42"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0B429F9B" w14:textId="77777777" w:rsidTr="00D40D8B">
        <w:trPr>
          <w:trHeight w:val="284"/>
          <w:jc w:val="center"/>
        </w:trPr>
        <w:tc>
          <w:tcPr>
            <w:tcW w:w="9356" w:type="dxa"/>
            <w:gridSpan w:val="3"/>
            <w:tcBorders>
              <w:top w:val="single" w:sz="4" w:space="0" w:color="auto"/>
              <w:left w:val="nil"/>
              <w:bottom w:val="nil"/>
              <w:right w:val="nil"/>
            </w:tcBorders>
          </w:tcPr>
          <w:p w14:paraId="09BB4CFA" w14:textId="77777777" w:rsidR="00405974" w:rsidRPr="001E56E8" w:rsidRDefault="00405974" w:rsidP="00405974">
            <w:pPr>
              <w:spacing w:after="240"/>
              <w:jc w:val="both"/>
              <w:rPr>
                <w:rFonts w:ascii="Arial" w:hAnsi="Arial" w:cs="Arial"/>
              </w:rPr>
            </w:pPr>
          </w:p>
          <w:p w14:paraId="7184B5E2"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15F1C491" w14:textId="77777777" w:rsidR="00D84441" w:rsidRPr="001E56E8" w:rsidRDefault="00D84441">
      <w:pPr>
        <w:spacing w:after="200" w:line="276" w:lineRule="auto"/>
        <w:rPr>
          <w:rFonts w:ascii="Arial" w:hAnsi="Arial" w:cs="Arial"/>
        </w:rPr>
      </w:pPr>
    </w:p>
    <w:p w14:paraId="770EBE8C" w14:textId="77777777" w:rsidR="00D84441" w:rsidRPr="001E56E8" w:rsidRDefault="00D84441">
      <w:pPr>
        <w:spacing w:after="200" w:line="276" w:lineRule="auto"/>
        <w:rPr>
          <w:rFonts w:ascii="Arial" w:hAnsi="Arial" w:cs="Arial"/>
          <w:b/>
        </w:rPr>
      </w:pPr>
    </w:p>
    <w:p w14:paraId="0BB0F2D4"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1E606D22"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74477B14" w14:textId="77777777" w:rsidR="006A5703" w:rsidRPr="001E56E8" w:rsidRDefault="006A5703" w:rsidP="00F16ABA">
      <w:pPr>
        <w:rPr>
          <w:rFonts w:ascii="Arial" w:hAnsi="Arial" w:cs="Arial"/>
          <w:b/>
        </w:rPr>
      </w:pPr>
    </w:p>
    <w:p w14:paraId="7549A446"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253014EE"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3DCE5694"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09FBFE9"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B921221"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61191677"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2FDC3665" w14:textId="77777777" w:rsidR="00EE532C" w:rsidRPr="00A01EAE" w:rsidRDefault="00EE532C" w:rsidP="00647A12">
            <w:pPr>
              <w:rPr>
                <w:rFonts w:ascii="Trebuchet MS" w:hAnsi="Trebuchet MS" w:cs="Arial"/>
                <w:b/>
                <w:bCs/>
                <w:color w:val="auto"/>
                <w:lang w:eastAsia="en-US"/>
              </w:rPr>
            </w:pPr>
          </w:p>
          <w:p w14:paraId="2E1F973C"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CF9AAC6" w14:textId="77777777" w:rsidR="00EE532C" w:rsidRPr="00A01EAE" w:rsidRDefault="005442D5" w:rsidP="00EE532C">
            <w:pPr>
              <w:jc w:val="center"/>
              <w:rPr>
                <w:rFonts w:ascii="Trebuchet MS" w:hAnsi="Trebuchet MS" w:cs="Arial"/>
                <w:color w:val="auto"/>
                <w:lang w:eastAsia="en-US"/>
              </w:rPr>
            </w:pPr>
            <w:r>
              <w:rPr>
                <w:rFonts w:ascii="Trebuchet MS" w:hAnsi="Trebuchet MS" w:cs="Arial"/>
                <w:color w:val="auto"/>
                <w:lang w:eastAsia="en-US"/>
              </w:rPr>
              <w:t>2</w:t>
            </w:r>
            <w:r w:rsidR="00EE532C" w:rsidRPr="00A01EAE">
              <w:rPr>
                <w:rFonts w:ascii="Trebuchet MS" w:hAnsi="Trebuchet MS" w:cs="Arial"/>
                <w:color w:val="auto"/>
                <w:lang w:eastAsia="en-US"/>
              </w:rPr>
              <w:t>0%</w:t>
            </w:r>
          </w:p>
        </w:tc>
      </w:tr>
      <w:tr w:rsidR="00EE532C" w:rsidRPr="00A01EAE" w14:paraId="64F66507"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A7FB756"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0A92B7F" w14:textId="77777777" w:rsidR="00EE532C" w:rsidRPr="00A01EAE" w:rsidRDefault="00EE532C" w:rsidP="00647A12">
            <w:pPr>
              <w:jc w:val="center"/>
              <w:rPr>
                <w:rFonts w:ascii="Trebuchet MS" w:hAnsi="Trebuchet MS" w:cs="Arial"/>
                <w:color w:val="auto"/>
                <w:lang w:eastAsia="en-US"/>
              </w:rPr>
            </w:pPr>
          </w:p>
        </w:tc>
      </w:tr>
      <w:tr w:rsidR="00EE532C" w:rsidRPr="00A01EAE" w14:paraId="0335785A"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E98BB" w14:textId="77777777" w:rsidR="00EE532C" w:rsidRPr="00A01EAE" w:rsidRDefault="00EE532C" w:rsidP="00647A12">
            <w:pPr>
              <w:rPr>
                <w:rFonts w:ascii="Trebuchet MS" w:hAnsi="Trebuchet MS" w:cs="Arial"/>
                <w:bCs/>
                <w:color w:val="auto"/>
                <w:lang w:eastAsia="en-US"/>
              </w:rPr>
            </w:pPr>
          </w:p>
          <w:p w14:paraId="088619F3"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1B9E34DB"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E642B" w14:textId="77777777" w:rsidR="00EE532C" w:rsidRPr="00A01EAE" w:rsidRDefault="00EE532C" w:rsidP="00EE532C">
            <w:pPr>
              <w:jc w:val="center"/>
              <w:rPr>
                <w:rFonts w:ascii="Trebuchet MS" w:hAnsi="Trebuchet MS" w:cs="Arial"/>
                <w:b/>
                <w:color w:val="auto"/>
                <w:lang w:eastAsia="en-US"/>
              </w:rPr>
            </w:pPr>
            <w:r w:rsidRPr="00A01EAE">
              <w:rPr>
                <w:rFonts w:ascii="Trebuchet MS" w:hAnsi="Trebuchet MS" w:cs="Arial"/>
                <w:b/>
                <w:color w:val="auto"/>
                <w:lang w:eastAsia="en-US"/>
              </w:rPr>
              <w:t>(</w:t>
            </w:r>
            <w:r w:rsidR="005442D5">
              <w:rPr>
                <w:rFonts w:ascii="Trebuchet MS" w:hAnsi="Trebuchet MS" w:cs="Arial"/>
                <w:b/>
                <w:color w:val="auto"/>
                <w:lang w:eastAsia="en-US"/>
              </w:rPr>
              <w:t>2</w:t>
            </w:r>
            <w:r w:rsidRPr="00A01EAE">
              <w:rPr>
                <w:rFonts w:ascii="Trebuchet MS" w:hAnsi="Trebuchet MS" w:cs="Arial"/>
                <w:b/>
                <w:color w:val="auto"/>
                <w:lang w:eastAsia="en-US"/>
              </w:rPr>
              <w:t>0%)</w:t>
            </w:r>
          </w:p>
        </w:tc>
      </w:tr>
      <w:tr w:rsidR="00EE532C" w:rsidRPr="00A01EAE" w14:paraId="07741611"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556C70C"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D1EF399" w14:textId="77777777" w:rsidR="00EE532C" w:rsidRPr="00A01EAE" w:rsidRDefault="00EE532C" w:rsidP="00647A12">
            <w:pPr>
              <w:jc w:val="center"/>
              <w:rPr>
                <w:rFonts w:ascii="Trebuchet MS" w:hAnsi="Trebuchet MS" w:cs="Arial"/>
                <w:color w:val="auto"/>
                <w:lang w:eastAsia="en-US"/>
              </w:rPr>
            </w:pPr>
          </w:p>
        </w:tc>
      </w:tr>
      <w:tr w:rsidR="00EE532C" w:rsidRPr="00A01EAE" w14:paraId="6A21D864"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0B7F49B8"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2D3BCC85" w14:textId="77777777" w:rsidR="00EE532C" w:rsidRPr="00A01EAE" w:rsidRDefault="005442D5" w:rsidP="00EE532C">
            <w:pPr>
              <w:jc w:val="center"/>
              <w:rPr>
                <w:rFonts w:ascii="Trebuchet MS" w:hAnsi="Trebuchet MS" w:cs="Arial"/>
                <w:color w:val="auto"/>
                <w:lang w:eastAsia="en-US"/>
              </w:rPr>
            </w:pPr>
            <w:r>
              <w:rPr>
                <w:rFonts w:ascii="Trebuchet MS" w:hAnsi="Trebuchet MS" w:cs="Arial"/>
                <w:color w:val="auto"/>
                <w:lang w:eastAsia="en-US"/>
              </w:rPr>
              <w:t>8</w:t>
            </w:r>
            <w:r w:rsidR="00EE532C">
              <w:rPr>
                <w:rFonts w:ascii="Trebuchet MS" w:hAnsi="Trebuchet MS" w:cs="Arial"/>
                <w:color w:val="auto"/>
                <w:lang w:eastAsia="en-US"/>
              </w:rPr>
              <w:t>0</w:t>
            </w:r>
            <w:r w:rsidR="00EE532C" w:rsidRPr="00A01EAE">
              <w:rPr>
                <w:rFonts w:ascii="Trebuchet MS" w:hAnsi="Trebuchet MS" w:cs="Arial"/>
                <w:color w:val="auto"/>
                <w:lang w:eastAsia="en-US"/>
              </w:rPr>
              <w:t>%</w:t>
            </w:r>
          </w:p>
        </w:tc>
      </w:tr>
      <w:tr w:rsidR="00EE532C" w:rsidRPr="00A01EAE" w14:paraId="4A40C08C"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F775882"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08B4773" w14:textId="77777777" w:rsidR="00EE532C" w:rsidRPr="00A01EAE" w:rsidRDefault="00EE532C" w:rsidP="00647A12">
            <w:pPr>
              <w:jc w:val="center"/>
              <w:rPr>
                <w:rFonts w:ascii="Trebuchet MS" w:hAnsi="Trebuchet MS" w:cs="Arial"/>
                <w:color w:val="auto"/>
                <w:lang w:eastAsia="en-US"/>
              </w:rPr>
            </w:pPr>
          </w:p>
        </w:tc>
      </w:tr>
      <w:tr w:rsidR="00EE532C" w:rsidRPr="00A01EAE" w14:paraId="7ECC1365"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7966C" w14:textId="77777777" w:rsidR="00EE532C" w:rsidRPr="00A01EAE" w:rsidRDefault="00EE532C" w:rsidP="00647A12">
            <w:pPr>
              <w:rPr>
                <w:rFonts w:ascii="Trebuchet MS" w:hAnsi="Trebuchet MS" w:cs="Arial"/>
                <w:bCs/>
                <w:color w:val="auto"/>
                <w:lang w:eastAsia="en-US"/>
              </w:rPr>
            </w:pPr>
          </w:p>
          <w:p w14:paraId="56C285B9"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7F90F7E6"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7832FC2" w14:textId="77777777" w:rsidR="00EE532C" w:rsidRPr="00A01EAE" w:rsidRDefault="00EE532C" w:rsidP="00647A12">
            <w:pPr>
              <w:jc w:val="center"/>
              <w:rPr>
                <w:rFonts w:ascii="Trebuchet MS" w:hAnsi="Trebuchet MS" w:cs="Arial"/>
                <w:b/>
                <w:color w:val="auto"/>
                <w:lang w:eastAsia="en-US"/>
              </w:rPr>
            </w:pPr>
            <w:r>
              <w:rPr>
                <w:rFonts w:ascii="Trebuchet MS" w:hAnsi="Trebuchet MS" w:cs="Arial"/>
                <w:b/>
                <w:color w:val="auto"/>
                <w:lang w:eastAsia="en-US"/>
              </w:rPr>
              <w:t>(</w:t>
            </w:r>
            <w:r w:rsidR="005442D5">
              <w:rPr>
                <w:rFonts w:ascii="Trebuchet MS" w:hAnsi="Trebuchet MS" w:cs="Arial"/>
                <w:b/>
                <w:color w:val="auto"/>
                <w:lang w:eastAsia="en-US"/>
              </w:rPr>
              <w:t>8</w:t>
            </w:r>
            <w:r>
              <w:rPr>
                <w:rFonts w:ascii="Trebuchet MS" w:hAnsi="Trebuchet MS" w:cs="Arial"/>
                <w:b/>
                <w:color w:val="auto"/>
                <w:lang w:eastAsia="en-US"/>
              </w:rPr>
              <w:t>0</w:t>
            </w:r>
            <w:r w:rsidRPr="00A01EAE">
              <w:rPr>
                <w:rFonts w:ascii="Trebuchet MS" w:hAnsi="Trebuchet MS" w:cs="Arial"/>
                <w:b/>
                <w:color w:val="auto"/>
                <w:lang w:eastAsia="en-US"/>
              </w:rPr>
              <w:t>%)</w:t>
            </w:r>
          </w:p>
        </w:tc>
      </w:tr>
      <w:tr w:rsidR="00EE532C" w:rsidRPr="00A01EAE" w14:paraId="2A525B08"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0F583" w14:textId="77777777" w:rsidR="00EE532C" w:rsidRPr="00A01EAE" w:rsidRDefault="00EE532C" w:rsidP="00647A12">
            <w:pPr>
              <w:rPr>
                <w:rFonts w:ascii="Trebuchet MS" w:hAnsi="Trebuchet MS" w:cs="Arial"/>
                <w:b/>
                <w:color w:val="auto"/>
                <w:lang w:eastAsia="en-US"/>
              </w:rPr>
            </w:pPr>
          </w:p>
          <w:p w14:paraId="03A78B1E"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4D90C05C"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3067AF" w14:textId="77777777" w:rsidR="00EE532C" w:rsidRPr="00A01EAE" w:rsidRDefault="00EE532C" w:rsidP="00647A12">
            <w:pPr>
              <w:jc w:val="center"/>
              <w:rPr>
                <w:rFonts w:ascii="Trebuchet MS" w:hAnsi="Trebuchet MS" w:cs="Arial"/>
                <w:b/>
                <w:color w:val="auto"/>
                <w:lang w:eastAsia="en-US"/>
              </w:rPr>
            </w:pPr>
          </w:p>
          <w:p w14:paraId="6D066B61"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347AFFDF" w14:textId="77777777" w:rsidR="00006F75" w:rsidRPr="001E56E8" w:rsidRDefault="00006F75" w:rsidP="00F16ABA">
      <w:pPr>
        <w:rPr>
          <w:rFonts w:ascii="Arial" w:hAnsi="Arial" w:cs="Arial"/>
          <w:b/>
        </w:rPr>
      </w:pPr>
    </w:p>
    <w:p w14:paraId="6DB6F02A"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1E287984" w14:textId="77777777" w:rsidR="00C743CD" w:rsidRPr="001E56E8" w:rsidRDefault="00C743CD" w:rsidP="00F16ABA">
      <w:pPr>
        <w:rPr>
          <w:rFonts w:ascii="Arial" w:hAnsi="Arial" w:cs="Arial"/>
          <w:b/>
        </w:rPr>
      </w:pPr>
    </w:p>
    <w:p w14:paraId="11CA72FB"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1EA9B93D" w14:textId="77777777" w:rsidR="00325CC3" w:rsidRPr="001E56E8" w:rsidRDefault="00325CC3" w:rsidP="00F16ABA">
      <w:pPr>
        <w:rPr>
          <w:rFonts w:ascii="Arial" w:hAnsi="Arial" w:cs="Arial"/>
          <w:b/>
        </w:rPr>
      </w:pPr>
    </w:p>
    <w:p w14:paraId="70341985" w14:textId="542C3CA8"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 xml:space="preserve">ASSESSMENT – </w:t>
      </w:r>
      <w:r w:rsidR="00D56278">
        <w:rPr>
          <w:rFonts w:ascii="Arial" w:hAnsi="Arial" w:cs="Arial"/>
          <w:b/>
        </w:rPr>
        <w:t>20</w:t>
      </w:r>
      <w:r w:rsidR="001E30B2" w:rsidRPr="001E56E8">
        <w:rPr>
          <w:rFonts w:ascii="Arial" w:hAnsi="Arial" w:cs="Arial"/>
          <w:b/>
        </w:rPr>
        <w:t>%</w:t>
      </w:r>
    </w:p>
    <w:p w14:paraId="19C404A5" w14:textId="77777777" w:rsidR="006A5703" w:rsidRPr="001E56E8"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5"/>
      </w:tblGrid>
      <w:tr w:rsidR="00F16ABA" w:rsidRPr="001E56E8" w14:paraId="1BEAF04C" w14:textId="77777777" w:rsidTr="002D4676">
        <w:tc>
          <w:tcPr>
            <w:tcW w:w="3005" w:type="dxa"/>
          </w:tcPr>
          <w:p w14:paraId="0FF2F534" w14:textId="77777777" w:rsidR="00F16ABA" w:rsidRPr="001E56E8" w:rsidRDefault="00F16ABA" w:rsidP="00F17764">
            <w:pPr>
              <w:rPr>
                <w:rFonts w:ascii="Arial" w:hAnsi="Arial" w:cs="Arial"/>
                <w:b/>
              </w:rPr>
            </w:pPr>
            <w:r w:rsidRPr="001E56E8">
              <w:rPr>
                <w:rFonts w:ascii="Arial" w:hAnsi="Arial" w:cs="Arial"/>
                <w:b/>
              </w:rPr>
              <w:t>Question 1:</w:t>
            </w:r>
          </w:p>
        </w:tc>
        <w:tc>
          <w:tcPr>
            <w:tcW w:w="3006" w:type="dxa"/>
          </w:tcPr>
          <w:p w14:paraId="76B57566" w14:textId="77777777" w:rsidR="00F16ABA" w:rsidRPr="001E56E8" w:rsidRDefault="00F16ABA" w:rsidP="001E30B2">
            <w:pPr>
              <w:rPr>
                <w:rFonts w:ascii="Arial" w:hAnsi="Arial" w:cs="Arial"/>
                <w:b/>
              </w:rPr>
            </w:pPr>
            <w:r w:rsidRPr="001E56E8">
              <w:rPr>
                <w:rFonts w:ascii="Arial" w:hAnsi="Arial" w:cs="Arial"/>
                <w:b/>
              </w:rPr>
              <w:t>Word Limit:</w:t>
            </w:r>
            <w:r w:rsidR="00AF6645" w:rsidRPr="001E56E8">
              <w:rPr>
                <w:rFonts w:ascii="Arial" w:hAnsi="Arial" w:cs="Arial"/>
                <w:b/>
              </w:rPr>
              <w:t xml:space="preserve"> </w:t>
            </w:r>
            <w:r w:rsidR="001E30B2" w:rsidRPr="001E56E8">
              <w:rPr>
                <w:rFonts w:ascii="Arial" w:hAnsi="Arial" w:cs="Arial"/>
                <w:b/>
              </w:rPr>
              <w:t xml:space="preserve">500 </w:t>
            </w:r>
            <w:r w:rsidR="00AF6645" w:rsidRPr="001E56E8">
              <w:rPr>
                <w:rFonts w:ascii="Arial" w:hAnsi="Arial" w:cs="Arial"/>
                <w:b/>
              </w:rPr>
              <w:t>words</w:t>
            </w:r>
          </w:p>
        </w:tc>
        <w:tc>
          <w:tcPr>
            <w:tcW w:w="3006" w:type="dxa"/>
          </w:tcPr>
          <w:p w14:paraId="2A65BC06" w14:textId="77777777" w:rsidR="00F16ABA" w:rsidRPr="001E56E8" w:rsidRDefault="00F16ABA" w:rsidP="006A688B">
            <w:pPr>
              <w:rPr>
                <w:rFonts w:ascii="Arial" w:hAnsi="Arial" w:cs="Arial"/>
                <w:b/>
              </w:rPr>
            </w:pPr>
            <w:r w:rsidRPr="001E56E8">
              <w:rPr>
                <w:rFonts w:ascii="Arial" w:hAnsi="Arial" w:cs="Arial"/>
                <w:b/>
              </w:rPr>
              <w:t xml:space="preserve">Maximum Score: </w:t>
            </w:r>
            <w:r w:rsidR="002D4676" w:rsidRPr="001E56E8">
              <w:rPr>
                <w:rFonts w:ascii="Arial" w:hAnsi="Arial" w:cs="Arial"/>
                <w:b/>
              </w:rPr>
              <w:t>[</w:t>
            </w:r>
            <w:r w:rsidR="005442D5">
              <w:rPr>
                <w:rFonts w:ascii="Arial" w:hAnsi="Arial" w:cs="Arial"/>
                <w:b/>
              </w:rPr>
              <w:t>5</w:t>
            </w:r>
            <w:r w:rsidR="002D4676" w:rsidRPr="001E56E8">
              <w:rPr>
                <w:rFonts w:ascii="Arial" w:hAnsi="Arial" w:cs="Arial"/>
                <w:b/>
              </w:rPr>
              <w:t>]</w:t>
            </w:r>
            <w:r w:rsidRPr="001E56E8">
              <w:rPr>
                <w:rFonts w:ascii="Arial" w:hAnsi="Arial" w:cs="Arial"/>
                <w:b/>
              </w:rPr>
              <w:t>%</w:t>
            </w:r>
          </w:p>
        </w:tc>
      </w:tr>
      <w:tr w:rsidR="00F16ABA" w:rsidRPr="001E56E8" w14:paraId="63B7DB66" w14:textId="77777777" w:rsidTr="002D4676">
        <w:tc>
          <w:tcPr>
            <w:tcW w:w="9017" w:type="dxa"/>
            <w:gridSpan w:val="3"/>
          </w:tcPr>
          <w:p w14:paraId="1F115D57" w14:textId="77777777" w:rsidR="00080563" w:rsidRPr="001E56E8" w:rsidRDefault="00080563" w:rsidP="00F17764">
            <w:pPr>
              <w:rPr>
                <w:rFonts w:ascii="Arial" w:hAnsi="Arial" w:cs="Arial"/>
                <w:color w:val="auto"/>
              </w:rPr>
            </w:pPr>
          </w:p>
          <w:p w14:paraId="7836A240" w14:textId="77777777" w:rsidR="00324831" w:rsidRPr="001E56E8" w:rsidRDefault="00324831" w:rsidP="00324831">
            <w:pPr>
              <w:rPr>
                <w:rFonts w:ascii="Arial" w:hAnsi="Arial" w:cs="Arial"/>
                <w:color w:val="auto"/>
              </w:rPr>
            </w:pPr>
            <w:r w:rsidRPr="001E56E8">
              <w:rPr>
                <w:rFonts w:ascii="Arial" w:hAnsi="Arial" w:cs="Arial"/>
                <w:b/>
                <w:color w:val="auto"/>
              </w:rPr>
              <w:t>Please outline your experience of delivering projects similar to this. Include details of the schemes including, client, and size of the scheme and time periods the works were undertaken.</w:t>
            </w:r>
          </w:p>
          <w:p w14:paraId="62FB74AC" w14:textId="77777777" w:rsidR="00057EEA" w:rsidRPr="001E56E8" w:rsidRDefault="00057EEA" w:rsidP="00324831">
            <w:pPr>
              <w:rPr>
                <w:rFonts w:ascii="Arial" w:hAnsi="Arial" w:cs="Arial"/>
                <w:color w:val="auto"/>
              </w:rPr>
            </w:pPr>
          </w:p>
        </w:tc>
      </w:tr>
      <w:tr w:rsidR="00F16ABA" w:rsidRPr="001E56E8" w14:paraId="705ED412" w14:textId="77777777" w:rsidTr="002D4676">
        <w:tc>
          <w:tcPr>
            <w:tcW w:w="9017" w:type="dxa"/>
            <w:gridSpan w:val="3"/>
          </w:tcPr>
          <w:p w14:paraId="1F68CDFE" w14:textId="77777777" w:rsidR="00F16ABA" w:rsidRPr="001E56E8" w:rsidRDefault="00F16ABA" w:rsidP="00F17764">
            <w:pPr>
              <w:rPr>
                <w:rFonts w:ascii="Arial" w:hAnsi="Arial" w:cs="Arial"/>
                <w:color w:val="auto"/>
              </w:rPr>
            </w:pPr>
          </w:p>
          <w:p w14:paraId="12B35F5E" w14:textId="77777777" w:rsidR="00F16ABA" w:rsidRPr="001E56E8" w:rsidRDefault="00F16ABA" w:rsidP="00F17764">
            <w:pPr>
              <w:rPr>
                <w:rFonts w:ascii="Arial" w:hAnsi="Arial" w:cs="Arial"/>
                <w:b/>
                <w:color w:val="auto"/>
              </w:rPr>
            </w:pPr>
            <w:r w:rsidRPr="001E56E8">
              <w:rPr>
                <w:rFonts w:ascii="Arial" w:hAnsi="Arial" w:cs="Arial"/>
                <w:b/>
                <w:color w:val="auto"/>
              </w:rPr>
              <w:t>Answer:</w:t>
            </w:r>
            <w:r w:rsidR="00324831" w:rsidRPr="001E56E8">
              <w:rPr>
                <w:rFonts w:ascii="Arial" w:hAnsi="Arial" w:cs="Arial"/>
                <w:b/>
                <w:color w:val="auto"/>
              </w:rPr>
              <w:t xml:space="preserve"> </w:t>
            </w:r>
          </w:p>
          <w:p w14:paraId="065E67AD" w14:textId="77777777" w:rsidR="00E84D9F" w:rsidRPr="001E56E8" w:rsidRDefault="00E84D9F" w:rsidP="00F17764">
            <w:pPr>
              <w:rPr>
                <w:rFonts w:ascii="Arial" w:hAnsi="Arial" w:cs="Arial"/>
                <w:b/>
                <w:color w:val="auto"/>
              </w:rPr>
            </w:pPr>
          </w:p>
          <w:p w14:paraId="6EBC191C" w14:textId="77777777" w:rsidR="00E84D9F" w:rsidRPr="001E56E8" w:rsidRDefault="00E84D9F" w:rsidP="00F17764">
            <w:pPr>
              <w:rPr>
                <w:rFonts w:ascii="Arial" w:hAnsi="Arial" w:cs="Arial"/>
                <w:b/>
                <w:color w:val="auto"/>
              </w:rPr>
            </w:pPr>
          </w:p>
          <w:p w14:paraId="411C2907" w14:textId="77777777" w:rsidR="00F16ABA" w:rsidRPr="001E56E8" w:rsidRDefault="00F16ABA" w:rsidP="00F17764">
            <w:pPr>
              <w:rPr>
                <w:rFonts w:ascii="Arial" w:hAnsi="Arial" w:cs="Arial"/>
                <w:color w:val="auto"/>
              </w:rPr>
            </w:pPr>
          </w:p>
        </w:tc>
      </w:tr>
      <w:tr w:rsidR="00F16ABA" w:rsidRPr="001E56E8" w14:paraId="2C3B3DCB" w14:textId="77777777" w:rsidTr="002D4676">
        <w:tc>
          <w:tcPr>
            <w:tcW w:w="3005" w:type="dxa"/>
          </w:tcPr>
          <w:p w14:paraId="00FAB147" w14:textId="77777777" w:rsidR="00F16ABA" w:rsidRPr="001E56E8" w:rsidRDefault="00F16ABA" w:rsidP="00F17764">
            <w:pPr>
              <w:rPr>
                <w:rFonts w:ascii="Arial" w:hAnsi="Arial" w:cs="Arial"/>
                <w:b/>
                <w:color w:val="auto"/>
              </w:rPr>
            </w:pPr>
            <w:r w:rsidRPr="001E56E8">
              <w:rPr>
                <w:rFonts w:ascii="Arial" w:hAnsi="Arial" w:cs="Arial"/>
                <w:b/>
                <w:color w:val="auto"/>
              </w:rPr>
              <w:t>Question 2:</w:t>
            </w:r>
          </w:p>
        </w:tc>
        <w:tc>
          <w:tcPr>
            <w:tcW w:w="3006" w:type="dxa"/>
          </w:tcPr>
          <w:p w14:paraId="2C6F924A"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4F4BDBC7" w14:textId="77777777" w:rsidR="00F16ABA" w:rsidRPr="001E56E8" w:rsidRDefault="00F16ABA" w:rsidP="002D4676">
            <w:pPr>
              <w:rPr>
                <w:rFonts w:ascii="Arial" w:hAnsi="Arial" w:cs="Arial"/>
                <w:b/>
                <w:color w:val="auto"/>
              </w:rPr>
            </w:pPr>
            <w:r w:rsidRPr="001E56E8">
              <w:rPr>
                <w:rFonts w:ascii="Arial" w:hAnsi="Arial" w:cs="Arial"/>
                <w:b/>
                <w:color w:val="auto"/>
              </w:rPr>
              <w:t xml:space="preserve">Maximum Score: </w:t>
            </w:r>
            <w:r w:rsidR="002D4676"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2D4676" w:rsidRPr="001E56E8">
              <w:rPr>
                <w:rFonts w:ascii="Arial" w:hAnsi="Arial" w:cs="Arial"/>
                <w:b/>
                <w:color w:val="auto"/>
              </w:rPr>
              <w:t xml:space="preserve"> ]</w:t>
            </w:r>
            <w:r w:rsidRPr="001E56E8">
              <w:rPr>
                <w:rFonts w:ascii="Arial" w:hAnsi="Arial" w:cs="Arial"/>
                <w:b/>
                <w:color w:val="auto"/>
              </w:rPr>
              <w:t>%</w:t>
            </w:r>
          </w:p>
        </w:tc>
      </w:tr>
      <w:tr w:rsidR="00F16ABA" w:rsidRPr="001E56E8" w14:paraId="63B12906" w14:textId="77777777" w:rsidTr="002D4676">
        <w:tc>
          <w:tcPr>
            <w:tcW w:w="9017" w:type="dxa"/>
            <w:gridSpan w:val="3"/>
          </w:tcPr>
          <w:p w14:paraId="77BE6477" w14:textId="77777777" w:rsidR="00324831" w:rsidRPr="001E56E8" w:rsidRDefault="00324831" w:rsidP="00F17764">
            <w:pPr>
              <w:rPr>
                <w:rFonts w:ascii="Arial" w:hAnsi="Arial" w:cs="Arial"/>
                <w:b/>
                <w:color w:val="auto"/>
              </w:rPr>
            </w:pPr>
          </w:p>
          <w:p w14:paraId="5E21339F" w14:textId="77777777" w:rsidR="008E4F6D" w:rsidRPr="001E56E8" w:rsidRDefault="00324831" w:rsidP="00F17764">
            <w:pPr>
              <w:rPr>
                <w:rFonts w:ascii="Arial" w:hAnsi="Arial" w:cs="Arial"/>
                <w:b/>
                <w:color w:val="auto"/>
              </w:rPr>
            </w:pPr>
            <w:r w:rsidRPr="001E56E8">
              <w:rPr>
                <w:rFonts w:ascii="Arial" w:hAnsi="Arial" w:cs="Arial"/>
                <w:b/>
                <w:color w:val="auto"/>
              </w:rPr>
              <w:t>What is your proposed methodology? Please outline what project management approach and systems you will adopt for this project to ensure it is completed on time.</w:t>
            </w:r>
          </w:p>
          <w:p w14:paraId="3AC6477C" w14:textId="77777777" w:rsidR="006A688B" w:rsidRPr="001E56E8" w:rsidRDefault="006A688B" w:rsidP="00324831">
            <w:pPr>
              <w:rPr>
                <w:rFonts w:ascii="Arial" w:hAnsi="Arial" w:cs="Arial"/>
                <w:color w:val="auto"/>
              </w:rPr>
            </w:pPr>
          </w:p>
        </w:tc>
      </w:tr>
      <w:tr w:rsidR="00F16ABA" w:rsidRPr="001E56E8" w14:paraId="30DC3CBD" w14:textId="77777777" w:rsidTr="002D4676">
        <w:tc>
          <w:tcPr>
            <w:tcW w:w="9017" w:type="dxa"/>
            <w:gridSpan w:val="3"/>
          </w:tcPr>
          <w:p w14:paraId="1E7FC83D" w14:textId="77777777" w:rsidR="00F16ABA" w:rsidRPr="001E56E8" w:rsidRDefault="00F16ABA" w:rsidP="00F17764">
            <w:pPr>
              <w:rPr>
                <w:rFonts w:ascii="Arial" w:hAnsi="Arial" w:cs="Arial"/>
                <w:color w:val="auto"/>
              </w:rPr>
            </w:pPr>
          </w:p>
          <w:p w14:paraId="273185B5"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31E3376A" w14:textId="77777777" w:rsidR="00E84D9F" w:rsidRPr="001E56E8" w:rsidRDefault="00E84D9F" w:rsidP="00F17764">
            <w:pPr>
              <w:rPr>
                <w:rFonts w:ascii="Arial" w:hAnsi="Arial" w:cs="Arial"/>
                <w:b/>
                <w:color w:val="auto"/>
              </w:rPr>
            </w:pPr>
          </w:p>
          <w:p w14:paraId="74D19BFF" w14:textId="77777777" w:rsidR="00E84D9F" w:rsidRPr="001E56E8" w:rsidRDefault="00E84D9F" w:rsidP="00F17764">
            <w:pPr>
              <w:rPr>
                <w:rFonts w:ascii="Arial" w:hAnsi="Arial" w:cs="Arial"/>
                <w:b/>
                <w:color w:val="auto"/>
              </w:rPr>
            </w:pPr>
          </w:p>
          <w:p w14:paraId="285A7236" w14:textId="77777777" w:rsidR="00F16ABA" w:rsidRPr="001E56E8" w:rsidRDefault="00F16ABA" w:rsidP="00F17764">
            <w:pPr>
              <w:rPr>
                <w:rFonts w:ascii="Arial" w:hAnsi="Arial" w:cs="Arial"/>
                <w:color w:val="auto"/>
              </w:rPr>
            </w:pPr>
          </w:p>
        </w:tc>
      </w:tr>
      <w:tr w:rsidR="00F16ABA" w:rsidRPr="001E56E8" w14:paraId="308E1EEE" w14:textId="77777777" w:rsidTr="002D4676">
        <w:tc>
          <w:tcPr>
            <w:tcW w:w="3005" w:type="dxa"/>
          </w:tcPr>
          <w:p w14:paraId="0C12DE34" w14:textId="77777777" w:rsidR="00F16ABA" w:rsidRPr="001E56E8" w:rsidRDefault="006A688B" w:rsidP="00F17764">
            <w:pPr>
              <w:rPr>
                <w:rFonts w:ascii="Arial" w:hAnsi="Arial" w:cs="Arial"/>
                <w:b/>
                <w:color w:val="auto"/>
              </w:rPr>
            </w:pPr>
            <w:r w:rsidRPr="001E56E8">
              <w:rPr>
                <w:rFonts w:ascii="Arial" w:hAnsi="Arial" w:cs="Arial"/>
                <w:b/>
                <w:color w:val="auto"/>
              </w:rPr>
              <w:t>Question 3</w:t>
            </w:r>
            <w:r w:rsidR="00F16ABA" w:rsidRPr="001E56E8">
              <w:rPr>
                <w:rFonts w:ascii="Arial" w:hAnsi="Arial" w:cs="Arial"/>
                <w:b/>
                <w:color w:val="auto"/>
              </w:rPr>
              <w:t>:</w:t>
            </w:r>
          </w:p>
        </w:tc>
        <w:tc>
          <w:tcPr>
            <w:tcW w:w="3006" w:type="dxa"/>
          </w:tcPr>
          <w:p w14:paraId="4AE32591"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0724F9C1" w14:textId="77777777" w:rsidR="00F16ABA" w:rsidRPr="001E56E8" w:rsidRDefault="00AF6645" w:rsidP="00710B63">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 </w:t>
            </w:r>
            <w:r w:rsidR="00F16ABA" w:rsidRPr="001E56E8">
              <w:rPr>
                <w:rFonts w:ascii="Arial" w:hAnsi="Arial" w:cs="Arial"/>
                <w:b/>
                <w:color w:val="auto"/>
              </w:rPr>
              <w:t>%</w:t>
            </w:r>
          </w:p>
        </w:tc>
      </w:tr>
      <w:tr w:rsidR="00F16ABA" w:rsidRPr="001E56E8" w14:paraId="07AFF7E6" w14:textId="77777777" w:rsidTr="002D4676">
        <w:tc>
          <w:tcPr>
            <w:tcW w:w="9017" w:type="dxa"/>
            <w:gridSpan w:val="3"/>
          </w:tcPr>
          <w:p w14:paraId="574564AE" w14:textId="77777777" w:rsidR="008E4F6D" w:rsidRPr="001E56E8" w:rsidRDefault="008E4F6D" w:rsidP="00F17764">
            <w:pPr>
              <w:rPr>
                <w:rFonts w:ascii="Arial" w:hAnsi="Arial" w:cs="Arial"/>
                <w:color w:val="auto"/>
              </w:rPr>
            </w:pPr>
          </w:p>
          <w:p w14:paraId="1C344759" w14:textId="77777777" w:rsidR="002D4676" w:rsidRPr="001E56E8" w:rsidRDefault="00324831" w:rsidP="00324831">
            <w:pPr>
              <w:rPr>
                <w:rFonts w:ascii="Arial" w:hAnsi="Arial" w:cs="Arial"/>
                <w:color w:val="auto"/>
              </w:rPr>
            </w:pPr>
            <w:r w:rsidRPr="001E56E8">
              <w:rPr>
                <w:rFonts w:ascii="Arial" w:hAnsi="Arial" w:cs="Arial"/>
                <w:b/>
                <w:color w:val="auto"/>
              </w:rPr>
              <w:t>Please outline what your current resources and capacity are for commencing this work. Please include the key people who will be involved in delivering this project.</w:t>
            </w:r>
            <w:r w:rsidRPr="001E56E8">
              <w:rPr>
                <w:rFonts w:ascii="Arial" w:hAnsi="Arial" w:cs="Arial"/>
                <w:color w:val="auto"/>
              </w:rPr>
              <w:t xml:space="preserve"> </w:t>
            </w:r>
          </w:p>
          <w:p w14:paraId="1CA1D689" w14:textId="77777777" w:rsidR="00BA3995" w:rsidRPr="001E56E8" w:rsidRDefault="00BA3995" w:rsidP="00324831">
            <w:pPr>
              <w:rPr>
                <w:rFonts w:ascii="Arial" w:hAnsi="Arial" w:cs="Arial"/>
                <w:color w:val="auto"/>
              </w:rPr>
            </w:pPr>
          </w:p>
        </w:tc>
      </w:tr>
      <w:tr w:rsidR="00F16ABA" w:rsidRPr="001E56E8" w14:paraId="70CB0C9D" w14:textId="77777777" w:rsidTr="002D4676">
        <w:tc>
          <w:tcPr>
            <w:tcW w:w="9017" w:type="dxa"/>
            <w:gridSpan w:val="3"/>
          </w:tcPr>
          <w:p w14:paraId="04C5F9E4" w14:textId="77777777" w:rsidR="00F16ABA" w:rsidRPr="001E56E8" w:rsidRDefault="00F16ABA" w:rsidP="00F17764">
            <w:pPr>
              <w:rPr>
                <w:rFonts w:ascii="Arial" w:hAnsi="Arial" w:cs="Arial"/>
                <w:color w:val="auto"/>
              </w:rPr>
            </w:pPr>
          </w:p>
          <w:p w14:paraId="3A10504F"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EE5AE2F" w14:textId="77777777" w:rsidR="00E84D9F" w:rsidRPr="001E56E8" w:rsidRDefault="00E84D9F" w:rsidP="00F17764">
            <w:pPr>
              <w:rPr>
                <w:rFonts w:ascii="Arial" w:hAnsi="Arial" w:cs="Arial"/>
                <w:b/>
                <w:color w:val="auto"/>
              </w:rPr>
            </w:pPr>
          </w:p>
          <w:p w14:paraId="6C57FF7D" w14:textId="77777777" w:rsidR="00E84D9F" w:rsidRPr="001E56E8" w:rsidRDefault="00E84D9F" w:rsidP="00F17764">
            <w:pPr>
              <w:rPr>
                <w:rFonts w:ascii="Arial" w:hAnsi="Arial" w:cs="Arial"/>
                <w:b/>
                <w:color w:val="auto"/>
              </w:rPr>
            </w:pPr>
          </w:p>
          <w:p w14:paraId="06F14404" w14:textId="77777777" w:rsidR="00F16ABA" w:rsidRPr="001E56E8" w:rsidRDefault="00F16ABA" w:rsidP="00F17764">
            <w:pPr>
              <w:rPr>
                <w:rFonts w:ascii="Arial" w:hAnsi="Arial" w:cs="Arial"/>
                <w:color w:val="auto"/>
              </w:rPr>
            </w:pPr>
          </w:p>
        </w:tc>
      </w:tr>
      <w:tr w:rsidR="00F16ABA" w:rsidRPr="001E56E8" w14:paraId="2EBFE459" w14:textId="77777777" w:rsidTr="002D4676">
        <w:tc>
          <w:tcPr>
            <w:tcW w:w="3005" w:type="dxa"/>
          </w:tcPr>
          <w:p w14:paraId="38AFE7F5" w14:textId="77777777" w:rsidR="00F16ABA" w:rsidRPr="001E56E8" w:rsidRDefault="006A688B" w:rsidP="00F17764">
            <w:pPr>
              <w:rPr>
                <w:rFonts w:ascii="Arial" w:hAnsi="Arial" w:cs="Arial"/>
                <w:b/>
                <w:color w:val="auto"/>
              </w:rPr>
            </w:pPr>
            <w:r w:rsidRPr="001E56E8">
              <w:rPr>
                <w:rFonts w:ascii="Arial" w:hAnsi="Arial" w:cs="Arial"/>
                <w:b/>
                <w:color w:val="auto"/>
              </w:rPr>
              <w:t>Question 4</w:t>
            </w:r>
            <w:r w:rsidR="00F16ABA" w:rsidRPr="001E56E8">
              <w:rPr>
                <w:rFonts w:ascii="Arial" w:hAnsi="Arial" w:cs="Arial"/>
                <w:b/>
                <w:color w:val="auto"/>
              </w:rPr>
              <w:t>:</w:t>
            </w:r>
          </w:p>
        </w:tc>
        <w:tc>
          <w:tcPr>
            <w:tcW w:w="3006" w:type="dxa"/>
          </w:tcPr>
          <w:p w14:paraId="4F6284D5"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118ECFA0"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1A02B2E0" w14:textId="77777777" w:rsidTr="002D4676">
        <w:tc>
          <w:tcPr>
            <w:tcW w:w="9017" w:type="dxa"/>
            <w:gridSpan w:val="3"/>
          </w:tcPr>
          <w:p w14:paraId="12A7FF27" w14:textId="77777777" w:rsidR="00AF6645" w:rsidRPr="001E56E8" w:rsidRDefault="00AF6645" w:rsidP="00F17764">
            <w:pPr>
              <w:rPr>
                <w:rFonts w:ascii="Arial" w:hAnsi="Arial" w:cs="Arial"/>
                <w:color w:val="auto"/>
              </w:rPr>
            </w:pPr>
          </w:p>
          <w:p w14:paraId="51F44652" w14:textId="77777777" w:rsidR="00080563" w:rsidRPr="001E56E8" w:rsidRDefault="00324831" w:rsidP="00324831">
            <w:pPr>
              <w:rPr>
                <w:rFonts w:ascii="Arial" w:hAnsi="Arial" w:cs="Arial"/>
                <w:b/>
                <w:color w:val="auto"/>
              </w:rPr>
            </w:pPr>
            <w:r w:rsidRPr="001E56E8">
              <w:rPr>
                <w:rFonts w:ascii="Arial" w:hAnsi="Arial" w:cs="Arial"/>
                <w:b/>
                <w:color w:val="auto"/>
              </w:rPr>
              <w:t>Please show evidence of the qualifications your staff hold relevant to the task.</w:t>
            </w:r>
          </w:p>
          <w:p w14:paraId="233A98C0" w14:textId="77777777" w:rsidR="00324831" w:rsidRPr="001E56E8" w:rsidRDefault="00324831" w:rsidP="00324831">
            <w:pPr>
              <w:rPr>
                <w:rFonts w:ascii="Arial" w:hAnsi="Arial" w:cs="Arial"/>
                <w:color w:val="auto"/>
              </w:rPr>
            </w:pPr>
          </w:p>
        </w:tc>
      </w:tr>
      <w:tr w:rsidR="00F16ABA" w:rsidRPr="001E56E8" w14:paraId="484C4A83" w14:textId="77777777" w:rsidTr="002D4676">
        <w:tc>
          <w:tcPr>
            <w:tcW w:w="9017" w:type="dxa"/>
            <w:gridSpan w:val="3"/>
          </w:tcPr>
          <w:p w14:paraId="74950CE5" w14:textId="77777777" w:rsidR="00F16ABA" w:rsidRPr="001E56E8" w:rsidRDefault="00F16ABA" w:rsidP="00F17764">
            <w:pPr>
              <w:rPr>
                <w:rFonts w:ascii="Arial" w:hAnsi="Arial" w:cs="Arial"/>
                <w:color w:val="auto"/>
              </w:rPr>
            </w:pPr>
          </w:p>
          <w:p w14:paraId="151C9F03"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060CE646" w14:textId="77777777" w:rsidR="00E84D9F" w:rsidRPr="001E56E8" w:rsidRDefault="00E84D9F" w:rsidP="00F17764">
            <w:pPr>
              <w:rPr>
                <w:rFonts w:ascii="Arial" w:hAnsi="Arial" w:cs="Arial"/>
                <w:b/>
                <w:color w:val="auto"/>
              </w:rPr>
            </w:pPr>
          </w:p>
          <w:p w14:paraId="37EAB70A" w14:textId="77777777" w:rsidR="00E84D9F" w:rsidRPr="001E56E8" w:rsidRDefault="00E84D9F" w:rsidP="00F17764">
            <w:pPr>
              <w:rPr>
                <w:rFonts w:ascii="Arial" w:hAnsi="Arial" w:cs="Arial"/>
                <w:b/>
                <w:color w:val="auto"/>
              </w:rPr>
            </w:pPr>
          </w:p>
          <w:p w14:paraId="427CC988" w14:textId="77777777" w:rsidR="00F16ABA" w:rsidRPr="001E56E8" w:rsidRDefault="00F16ABA" w:rsidP="00F17764">
            <w:pPr>
              <w:rPr>
                <w:rFonts w:ascii="Arial" w:hAnsi="Arial" w:cs="Arial"/>
                <w:color w:val="auto"/>
              </w:rPr>
            </w:pPr>
          </w:p>
        </w:tc>
      </w:tr>
      <w:tr w:rsidR="00F16ABA" w:rsidRPr="001E56E8" w14:paraId="6FE15CAE" w14:textId="77777777" w:rsidTr="002D4676">
        <w:tc>
          <w:tcPr>
            <w:tcW w:w="3005" w:type="dxa"/>
          </w:tcPr>
          <w:p w14:paraId="31D350D8" w14:textId="77777777" w:rsidR="00F16ABA" w:rsidRPr="001E56E8" w:rsidRDefault="006A688B" w:rsidP="00F17764">
            <w:pPr>
              <w:rPr>
                <w:rFonts w:ascii="Arial" w:hAnsi="Arial" w:cs="Arial"/>
                <w:b/>
                <w:color w:val="auto"/>
              </w:rPr>
            </w:pPr>
            <w:r w:rsidRPr="001E56E8">
              <w:rPr>
                <w:rFonts w:ascii="Arial" w:hAnsi="Arial" w:cs="Arial"/>
                <w:b/>
                <w:color w:val="auto"/>
              </w:rPr>
              <w:t>Question 5:</w:t>
            </w:r>
          </w:p>
        </w:tc>
        <w:tc>
          <w:tcPr>
            <w:tcW w:w="3006" w:type="dxa"/>
          </w:tcPr>
          <w:p w14:paraId="12D12C5D"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7D9FA09B"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2B18B83D" w14:textId="77777777" w:rsidTr="002D4676">
        <w:tc>
          <w:tcPr>
            <w:tcW w:w="9017" w:type="dxa"/>
            <w:gridSpan w:val="3"/>
          </w:tcPr>
          <w:p w14:paraId="33AD8183" w14:textId="77777777" w:rsidR="008977B6" w:rsidRPr="001E56E8" w:rsidRDefault="008977B6" w:rsidP="00F17764">
            <w:pPr>
              <w:rPr>
                <w:rFonts w:ascii="Arial" w:hAnsi="Arial" w:cs="Arial"/>
                <w:b/>
                <w:color w:val="auto"/>
              </w:rPr>
            </w:pPr>
          </w:p>
          <w:p w14:paraId="224E53A3" w14:textId="77777777" w:rsidR="00080563" w:rsidRPr="001E56E8" w:rsidRDefault="00324831" w:rsidP="00324831">
            <w:pPr>
              <w:rPr>
                <w:rFonts w:ascii="Arial" w:hAnsi="Arial" w:cs="Arial"/>
                <w:b/>
                <w:color w:val="auto"/>
              </w:rPr>
            </w:pPr>
            <w:r w:rsidRPr="001E56E8">
              <w:rPr>
                <w:rFonts w:ascii="Arial" w:hAnsi="Arial" w:cs="Arial"/>
                <w:b/>
                <w:color w:val="auto"/>
              </w:rPr>
              <w:t>Please demonstrate your understanding of highway and town centre working along with any local knowledge.</w:t>
            </w:r>
          </w:p>
          <w:p w14:paraId="31EB4DE9" w14:textId="77777777" w:rsidR="00BA3995" w:rsidRPr="001E56E8" w:rsidRDefault="00BA3995" w:rsidP="00324831">
            <w:pPr>
              <w:rPr>
                <w:rFonts w:ascii="Arial" w:hAnsi="Arial" w:cs="Arial"/>
                <w:color w:val="auto"/>
              </w:rPr>
            </w:pPr>
          </w:p>
        </w:tc>
      </w:tr>
      <w:tr w:rsidR="00F16ABA" w:rsidRPr="001E56E8" w14:paraId="183E0EC0" w14:textId="77777777" w:rsidTr="002D4676">
        <w:tc>
          <w:tcPr>
            <w:tcW w:w="9017" w:type="dxa"/>
            <w:gridSpan w:val="3"/>
          </w:tcPr>
          <w:p w14:paraId="6E60D8C5" w14:textId="77777777" w:rsidR="00F16ABA" w:rsidRPr="001E56E8" w:rsidRDefault="00F16ABA" w:rsidP="00F17764">
            <w:pPr>
              <w:rPr>
                <w:rFonts w:ascii="Arial" w:hAnsi="Arial" w:cs="Arial"/>
                <w:color w:val="auto"/>
              </w:rPr>
            </w:pPr>
          </w:p>
          <w:p w14:paraId="1468EAE4"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807E0E8" w14:textId="77777777" w:rsidR="00E84D9F" w:rsidRPr="001E56E8" w:rsidRDefault="00E84D9F" w:rsidP="00F17764">
            <w:pPr>
              <w:rPr>
                <w:rFonts w:ascii="Arial" w:hAnsi="Arial" w:cs="Arial"/>
                <w:b/>
                <w:color w:val="auto"/>
              </w:rPr>
            </w:pPr>
          </w:p>
          <w:p w14:paraId="014BE0FA" w14:textId="77777777" w:rsidR="00E84D9F" w:rsidRPr="001E56E8" w:rsidRDefault="00E84D9F" w:rsidP="00F17764">
            <w:pPr>
              <w:rPr>
                <w:rFonts w:ascii="Arial" w:hAnsi="Arial" w:cs="Arial"/>
                <w:b/>
                <w:color w:val="auto"/>
              </w:rPr>
            </w:pPr>
          </w:p>
          <w:p w14:paraId="57028F3E" w14:textId="77777777" w:rsidR="00F16ABA" w:rsidRPr="001E56E8" w:rsidRDefault="00F16ABA" w:rsidP="00F17764">
            <w:pPr>
              <w:rPr>
                <w:rFonts w:ascii="Arial" w:hAnsi="Arial" w:cs="Arial"/>
                <w:color w:val="auto"/>
              </w:rPr>
            </w:pPr>
          </w:p>
        </w:tc>
      </w:tr>
      <w:tr w:rsidR="00F16ABA" w:rsidRPr="001E56E8" w14:paraId="36E6FC5D" w14:textId="77777777" w:rsidTr="002D4676">
        <w:tc>
          <w:tcPr>
            <w:tcW w:w="3005" w:type="dxa"/>
          </w:tcPr>
          <w:p w14:paraId="1FC896CC" w14:textId="77777777" w:rsidR="00F16ABA" w:rsidRPr="001E56E8" w:rsidRDefault="006A688B" w:rsidP="006A688B">
            <w:pPr>
              <w:rPr>
                <w:rFonts w:ascii="Arial" w:hAnsi="Arial" w:cs="Arial"/>
                <w:b/>
                <w:color w:val="auto"/>
              </w:rPr>
            </w:pPr>
            <w:r w:rsidRPr="001E56E8">
              <w:rPr>
                <w:rFonts w:ascii="Arial" w:hAnsi="Arial" w:cs="Arial"/>
                <w:b/>
                <w:color w:val="auto"/>
              </w:rPr>
              <w:t>Question 6:</w:t>
            </w:r>
          </w:p>
        </w:tc>
        <w:tc>
          <w:tcPr>
            <w:tcW w:w="3006" w:type="dxa"/>
          </w:tcPr>
          <w:p w14:paraId="6D4DC8AE" w14:textId="77777777" w:rsidR="00F16ABA" w:rsidRPr="001E56E8" w:rsidRDefault="00F16ABA" w:rsidP="00E84D9F">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E84D9F" w:rsidRPr="001E56E8">
              <w:rPr>
                <w:rFonts w:ascii="Arial" w:hAnsi="Arial" w:cs="Arial"/>
                <w:b/>
                <w:color w:val="auto"/>
              </w:rPr>
              <w:t>500 words</w:t>
            </w:r>
          </w:p>
        </w:tc>
        <w:tc>
          <w:tcPr>
            <w:tcW w:w="3006" w:type="dxa"/>
          </w:tcPr>
          <w:p w14:paraId="5C189A5E" w14:textId="77777777" w:rsidR="00F16ABA" w:rsidRPr="001E56E8" w:rsidRDefault="00F16ABA" w:rsidP="006A688B">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5442D5">
              <w:rPr>
                <w:rFonts w:ascii="Arial" w:hAnsi="Arial" w:cs="Arial"/>
                <w:b/>
                <w:color w:val="auto"/>
              </w:rPr>
              <w:t>2.</w:t>
            </w:r>
            <w:r w:rsidR="006A688B"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6B07BB22" w14:textId="77777777" w:rsidTr="002D4676">
        <w:tc>
          <w:tcPr>
            <w:tcW w:w="9017" w:type="dxa"/>
            <w:gridSpan w:val="3"/>
          </w:tcPr>
          <w:p w14:paraId="566C4B0F" w14:textId="77777777" w:rsidR="00AF6645" w:rsidRPr="001E56E8" w:rsidRDefault="00AF6645" w:rsidP="00AF6645">
            <w:pPr>
              <w:rPr>
                <w:rFonts w:ascii="Arial" w:hAnsi="Arial" w:cs="Arial"/>
                <w:color w:val="auto"/>
              </w:rPr>
            </w:pPr>
          </w:p>
          <w:p w14:paraId="13885F09" w14:textId="77777777" w:rsidR="00C743CD" w:rsidRPr="001E56E8" w:rsidRDefault="00324831" w:rsidP="00324831">
            <w:pPr>
              <w:rPr>
                <w:rFonts w:ascii="Arial" w:hAnsi="Arial" w:cs="Arial"/>
                <w:b/>
                <w:color w:val="auto"/>
              </w:rPr>
            </w:pPr>
            <w:r w:rsidRPr="001E56E8">
              <w:rPr>
                <w:rFonts w:ascii="Arial" w:hAnsi="Arial" w:cs="Arial"/>
                <w:b/>
                <w:color w:val="auto"/>
              </w:rPr>
              <w:t>Please demonstrate how you are able to ensure the works are completed on time and how you are able to provide assistance for the light switch on.</w:t>
            </w:r>
          </w:p>
          <w:p w14:paraId="71B294EA" w14:textId="77777777" w:rsidR="00324831" w:rsidRPr="001E56E8" w:rsidRDefault="00324831" w:rsidP="00324831">
            <w:pPr>
              <w:rPr>
                <w:rFonts w:ascii="Arial" w:hAnsi="Arial" w:cs="Arial"/>
                <w:color w:val="auto"/>
              </w:rPr>
            </w:pPr>
          </w:p>
        </w:tc>
      </w:tr>
      <w:tr w:rsidR="00324831" w:rsidRPr="001E56E8" w14:paraId="48B29F0B" w14:textId="77777777" w:rsidTr="002D4676">
        <w:tc>
          <w:tcPr>
            <w:tcW w:w="9017" w:type="dxa"/>
            <w:gridSpan w:val="3"/>
          </w:tcPr>
          <w:p w14:paraId="22A2F75F" w14:textId="77777777" w:rsidR="00324831" w:rsidRPr="001E56E8" w:rsidRDefault="00324831" w:rsidP="00324831">
            <w:pPr>
              <w:rPr>
                <w:rFonts w:ascii="Arial" w:hAnsi="Arial" w:cs="Arial"/>
                <w:b/>
                <w:color w:val="auto"/>
              </w:rPr>
            </w:pPr>
          </w:p>
          <w:p w14:paraId="60F8C044" w14:textId="77777777" w:rsidR="00324831" w:rsidRPr="001E56E8" w:rsidRDefault="00324831" w:rsidP="00324831">
            <w:pPr>
              <w:rPr>
                <w:rFonts w:ascii="Arial" w:hAnsi="Arial" w:cs="Arial"/>
                <w:b/>
                <w:color w:val="auto"/>
              </w:rPr>
            </w:pPr>
            <w:r w:rsidRPr="001E56E8">
              <w:rPr>
                <w:rFonts w:ascii="Arial" w:hAnsi="Arial" w:cs="Arial"/>
                <w:b/>
                <w:color w:val="auto"/>
              </w:rPr>
              <w:lastRenderedPageBreak/>
              <w:t xml:space="preserve">Answer: </w:t>
            </w:r>
          </w:p>
          <w:p w14:paraId="41F4D8DB" w14:textId="77777777" w:rsidR="00E84D9F" w:rsidRPr="001E56E8" w:rsidRDefault="00E84D9F" w:rsidP="00324831">
            <w:pPr>
              <w:rPr>
                <w:rFonts w:ascii="Arial" w:hAnsi="Arial" w:cs="Arial"/>
                <w:b/>
                <w:color w:val="auto"/>
              </w:rPr>
            </w:pPr>
          </w:p>
          <w:p w14:paraId="69300F77" w14:textId="77777777" w:rsidR="00E84D9F" w:rsidRPr="001E56E8" w:rsidRDefault="00E84D9F" w:rsidP="00324831">
            <w:pPr>
              <w:rPr>
                <w:rFonts w:ascii="Arial" w:hAnsi="Arial" w:cs="Arial"/>
                <w:b/>
                <w:color w:val="auto"/>
              </w:rPr>
            </w:pPr>
          </w:p>
          <w:p w14:paraId="73CE3420" w14:textId="77777777" w:rsidR="00324831" w:rsidRPr="001E56E8" w:rsidRDefault="00324831" w:rsidP="00F17764">
            <w:pPr>
              <w:rPr>
                <w:rFonts w:ascii="Arial" w:hAnsi="Arial" w:cs="Arial"/>
                <w:color w:val="auto"/>
              </w:rPr>
            </w:pPr>
          </w:p>
        </w:tc>
      </w:tr>
      <w:tr w:rsidR="00324831" w:rsidRPr="001E56E8" w14:paraId="5A040453" w14:textId="77777777" w:rsidTr="00787549">
        <w:tc>
          <w:tcPr>
            <w:tcW w:w="3005" w:type="dxa"/>
          </w:tcPr>
          <w:p w14:paraId="078C46BC" w14:textId="77777777" w:rsidR="00324831" w:rsidRPr="001E56E8" w:rsidRDefault="00324831" w:rsidP="00787549">
            <w:pPr>
              <w:rPr>
                <w:rFonts w:ascii="Arial" w:hAnsi="Arial" w:cs="Arial"/>
                <w:b/>
                <w:color w:val="auto"/>
              </w:rPr>
            </w:pPr>
            <w:r w:rsidRPr="001E56E8">
              <w:rPr>
                <w:rFonts w:ascii="Arial" w:hAnsi="Arial" w:cs="Arial"/>
                <w:b/>
                <w:color w:val="auto"/>
              </w:rPr>
              <w:lastRenderedPageBreak/>
              <w:t>Question 6:</w:t>
            </w:r>
          </w:p>
        </w:tc>
        <w:tc>
          <w:tcPr>
            <w:tcW w:w="3006" w:type="dxa"/>
          </w:tcPr>
          <w:p w14:paraId="2B8256B1" w14:textId="77777777" w:rsidR="00324831" w:rsidRPr="001E56E8" w:rsidRDefault="00324831" w:rsidP="00787549">
            <w:pPr>
              <w:rPr>
                <w:rFonts w:ascii="Arial" w:hAnsi="Arial" w:cs="Arial"/>
                <w:b/>
                <w:color w:val="auto"/>
              </w:rPr>
            </w:pPr>
            <w:r w:rsidRPr="001E56E8">
              <w:rPr>
                <w:rFonts w:ascii="Arial" w:hAnsi="Arial" w:cs="Arial"/>
                <w:b/>
                <w:color w:val="auto"/>
              </w:rPr>
              <w:t>Word Limit: N/A</w:t>
            </w:r>
          </w:p>
        </w:tc>
        <w:tc>
          <w:tcPr>
            <w:tcW w:w="3006" w:type="dxa"/>
          </w:tcPr>
          <w:p w14:paraId="42448736" w14:textId="77777777" w:rsidR="00324831" w:rsidRPr="001E56E8" w:rsidRDefault="00324831" w:rsidP="00787549">
            <w:pPr>
              <w:rPr>
                <w:rFonts w:ascii="Arial" w:hAnsi="Arial" w:cs="Arial"/>
                <w:b/>
                <w:color w:val="auto"/>
              </w:rPr>
            </w:pPr>
            <w:r w:rsidRPr="001E56E8">
              <w:rPr>
                <w:rFonts w:ascii="Arial" w:hAnsi="Arial" w:cs="Arial"/>
                <w:b/>
                <w:color w:val="auto"/>
              </w:rPr>
              <w:t>Maximum Score: [</w:t>
            </w:r>
            <w:r w:rsidR="005442D5">
              <w:rPr>
                <w:rFonts w:ascii="Arial" w:hAnsi="Arial" w:cs="Arial"/>
                <w:b/>
                <w:color w:val="auto"/>
              </w:rPr>
              <w:t>2.</w:t>
            </w:r>
            <w:r w:rsidRPr="001E56E8">
              <w:rPr>
                <w:rFonts w:ascii="Arial" w:hAnsi="Arial" w:cs="Arial"/>
                <w:b/>
                <w:color w:val="auto"/>
              </w:rPr>
              <w:t>5] %</w:t>
            </w:r>
          </w:p>
        </w:tc>
      </w:tr>
      <w:tr w:rsidR="00324831" w:rsidRPr="001E56E8" w14:paraId="3140D2F7" w14:textId="77777777" w:rsidTr="002D4676">
        <w:tc>
          <w:tcPr>
            <w:tcW w:w="9017" w:type="dxa"/>
            <w:gridSpan w:val="3"/>
          </w:tcPr>
          <w:p w14:paraId="6726B898" w14:textId="77777777" w:rsidR="00324831" w:rsidRPr="001E56E8" w:rsidRDefault="00324831" w:rsidP="00F17764">
            <w:pPr>
              <w:rPr>
                <w:rFonts w:ascii="Arial" w:hAnsi="Arial" w:cs="Arial"/>
                <w:b/>
                <w:color w:val="auto"/>
              </w:rPr>
            </w:pPr>
          </w:p>
          <w:p w14:paraId="53849442" w14:textId="77777777" w:rsidR="00324831" w:rsidRPr="001E56E8" w:rsidRDefault="00324831" w:rsidP="00F17764">
            <w:pPr>
              <w:rPr>
                <w:rFonts w:ascii="Arial" w:hAnsi="Arial" w:cs="Arial"/>
                <w:b/>
                <w:color w:val="auto"/>
              </w:rPr>
            </w:pPr>
            <w:r w:rsidRPr="001E56E8">
              <w:rPr>
                <w:rFonts w:ascii="Arial" w:hAnsi="Arial" w:cs="Arial"/>
                <w:b/>
                <w:color w:val="auto"/>
              </w:rPr>
              <w:t>With regards to similar projects, please provide names, addresses, telephone numbers and contact names of referees from whom references may be sought and can verify the quality and services standards you currently or have recently provided in the last three years</w:t>
            </w:r>
          </w:p>
          <w:p w14:paraId="2038772E" w14:textId="77777777" w:rsidR="00324831" w:rsidRPr="001E56E8" w:rsidRDefault="00324831" w:rsidP="00F17764">
            <w:pPr>
              <w:rPr>
                <w:rFonts w:ascii="Arial" w:hAnsi="Arial" w:cs="Arial"/>
                <w:color w:val="auto"/>
              </w:rPr>
            </w:pPr>
          </w:p>
        </w:tc>
      </w:tr>
      <w:tr w:rsidR="00F16ABA" w:rsidRPr="001E56E8" w14:paraId="2BF45D5F" w14:textId="77777777" w:rsidTr="002D4676">
        <w:tc>
          <w:tcPr>
            <w:tcW w:w="9017" w:type="dxa"/>
            <w:gridSpan w:val="3"/>
          </w:tcPr>
          <w:p w14:paraId="1EEA0A80" w14:textId="77777777" w:rsidR="00F16ABA" w:rsidRPr="001E56E8" w:rsidRDefault="00F16ABA" w:rsidP="00F17764">
            <w:pPr>
              <w:rPr>
                <w:rFonts w:ascii="Arial" w:hAnsi="Arial" w:cs="Arial"/>
                <w:color w:val="auto"/>
              </w:rPr>
            </w:pPr>
          </w:p>
          <w:p w14:paraId="13A18FE4" w14:textId="77777777" w:rsidR="00F16ABA" w:rsidRPr="001E56E8" w:rsidRDefault="00F16ABA" w:rsidP="00E84D9F">
            <w:pPr>
              <w:ind w:right="-130"/>
              <w:rPr>
                <w:rFonts w:ascii="Arial" w:hAnsi="Arial" w:cs="Arial"/>
                <w:b/>
                <w:color w:val="auto"/>
              </w:rPr>
            </w:pPr>
            <w:r w:rsidRPr="001E56E8">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1E56E8" w14:paraId="4C3E49B9" w14:textId="77777777" w:rsidTr="00E84D9F">
              <w:trPr>
                <w:trHeight w:val="155"/>
              </w:trPr>
              <w:tc>
                <w:tcPr>
                  <w:tcW w:w="2433" w:type="dxa"/>
                  <w:tcBorders>
                    <w:left w:val="single" w:sz="4" w:space="0" w:color="auto"/>
                    <w:bottom w:val="single" w:sz="4" w:space="0" w:color="auto"/>
                  </w:tcBorders>
                  <w:tcMar>
                    <w:left w:w="108" w:type="dxa"/>
                    <w:right w:w="108" w:type="dxa"/>
                  </w:tcMar>
                </w:tcPr>
                <w:p w14:paraId="3819EAEE" w14:textId="77777777" w:rsidR="00C743CD" w:rsidRPr="001E56E8" w:rsidRDefault="00C743CD" w:rsidP="00003C3E">
                  <w:pPr>
                    <w:rPr>
                      <w:rFonts w:ascii="Arial" w:hAnsi="Arial" w:cs="Arial"/>
                      <w:color w:val="auto"/>
                    </w:rPr>
                  </w:pPr>
                </w:p>
              </w:tc>
              <w:tc>
                <w:tcPr>
                  <w:tcW w:w="2098" w:type="dxa"/>
                  <w:tcBorders>
                    <w:bottom w:val="single" w:sz="4" w:space="0" w:color="auto"/>
                  </w:tcBorders>
                  <w:tcMar>
                    <w:left w:w="108" w:type="dxa"/>
                    <w:right w:w="108" w:type="dxa"/>
                  </w:tcMar>
                </w:tcPr>
                <w:p w14:paraId="555682C7" w14:textId="77777777" w:rsidR="00C743CD" w:rsidRPr="001E56E8" w:rsidRDefault="00C743CD" w:rsidP="00003C3E">
                  <w:pPr>
                    <w:rPr>
                      <w:rFonts w:ascii="Arial" w:hAnsi="Arial" w:cs="Arial"/>
                      <w:color w:val="auto"/>
                    </w:rPr>
                  </w:pPr>
                  <w:r w:rsidRPr="001E56E8">
                    <w:rPr>
                      <w:rFonts w:ascii="Arial" w:hAnsi="Arial" w:cs="Arial"/>
                      <w:color w:val="auto"/>
                    </w:rPr>
                    <w:t>Contract 1</w:t>
                  </w:r>
                </w:p>
              </w:tc>
              <w:tc>
                <w:tcPr>
                  <w:tcW w:w="2098" w:type="dxa"/>
                  <w:gridSpan w:val="2"/>
                  <w:tcBorders>
                    <w:bottom w:val="single" w:sz="4" w:space="0" w:color="auto"/>
                  </w:tcBorders>
                  <w:tcMar>
                    <w:left w:w="108" w:type="dxa"/>
                    <w:right w:w="108" w:type="dxa"/>
                  </w:tcMar>
                </w:tcPr>
                <w:p w14:paraId="72E3EFB8" w14:textId="77777777" w:rsidR="00C743CD" w:rsidRPr="001E56E8" w:rsidRDefault="00C743CD" w:rsidP="00003C3E">
                  <w:pPr>
                    <w:rPr>
                      <w:rFonts w:ascii="Arial" w:hAnsi="Arial" w:cs="Arial"/>
                      <w:color w:val="auto"/>
                    </w:rPr>
                  </w:pPr>
                  <w:r w:rsidRPr="001E56E8">
                    <w:rPr>
                      <w:rFonts w:ascii="Arial" w:hAnsi="Arial" w:cs="Arial"/>
                      <w:color w:val="auto"/>
                    </w:rPr>
                    <w:t>Contract 2</w:t>
                  </w:r>
                </w:p>
              </w:tc>
              <w:tc>
                <w:tcPr>
                  <w:tcW w:w="2098" w:type="dxa"/>
                  <w:gridSpan w:val="3"/>
                  <w:tcBorders>
                    <w:bottom w:val="single" w:sz="4" w:space="0" w:color="auto"/>
                  </w:tcBorders>
                  <w:tcMar>
                    <w:left w:w="108" w:type="dxa"/>
                    <w:right w:w="108" w:type="dxa"/>
                  </w:tcMar>
                </w:tcPr>
                <w:p w14:paraId="2D706779" w14:textId="77777777" w:rsidR="00C743CD" w:rsidRPr="001E56E8" w:rsidRDefault="00C743CD" w:rsidP="00003C3E">
                  <w:pPr>
                    <w:rPr>
                      <w:rFonts w:ascii="Arial" w:hAnsi="Arial" w:cs="Arial"/>
                      <w:color w:val="auto"/>
                    </w:rPr>
                  </w:pPr>
                  <w:r w:rsidRPr="001E56E8">
                    <w:rPr>
                      <w:rFonts w:ascii="Arial" w:hAnsi="Arial" w:cs="Arial"/>
                      <w:color w:val="auto"/>
                    </w:rPr>
                    <w:t>Contract 3</w:t>
                  </w:r>
                </w:p>
              </w:tc>
            </w:tr>
            <w:tr w:rsidR="00324831" w:rsidRPr="001E56E8" w14:paraId="3649882A" w14:textId="77777777" w:rsidTr="00E84D9F">
              <w:trPr>
                <w:trHeight w:val="155"/>
              </w:trPr>
              <w:tc>
                <w:tcPr>
                  <w:tcW w:w="2433" w:type="dxa"/>
                  <w:tcBorders>
                    <w:left w:val="single" w:sz="4" w:space="0" w:color="auto"/>
                    <w:bottom w:val="single" w:sz="4" w:space="0" w:color="auto"/>
                  </w:tcBorders>
                  <w:tcMar>
                    <w:left w:w="108" w:type="dxa"/>
                    <w:right w:w="108" w:type="dxa"/>
                  </w:tcMar>
                </w:tcPr>
                <w:p w14:paraId="0C9F23F7" w14:textId="77777777" w:rsidR="00C743CD" w:rsidRPr="001E56E8" w:rsidRDefault="00C743CD" w:rsidP="00003C3E">
                  <w:pPr>
                    <w:rPr>
                      <w:rFonts w:ascii="Arial" w:hAnsi="Arial" w:cs="Arial"/>
                      <w:color w:val="auto"/>
                    </w:rPr>
                  </w:pPr>
                  <w:r w:rsidRPr="001E56E8">
                    <w:rPr>
                      <w:rFonts w:ascii="Arial" w:hAnsi="Arial" w:cs="Arial"/>
                      <w:color w:val="auto"/>
                    </w:rPr>
                    <w:t>Name of customer organisation</w:t>
                  </w:r>
                </w:p>
              </w:tc>
              <w:tc>
                <w:tcPr>
                  <w:tcW w:w="2098" w:type="dxa"/>
                  <w:tcBorders>
                    <w:bottom w:val="single" w:sz="4" w:space="0" w:color="auto"/>
                  </w:tcBorders>
                  <w:tcMar>
                    <w:left w:w="108" w:type="dxa"/>
                    <w:right w:w="108" w:type="dxa"/>
                  </w:tcMar>
                </w:tcPr>
                <w:p w14:paraId="50336178"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5E2F0EE9"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4E5BE413" w14:textId="77777777" w:rsidR="00C743CD" w:rsidRPr="001E56E8" w:rsidRDefault="00C743CD" w:rsidP="00003C3E">
                  <w:pPr>
                    <w:rPr>
                      <w:rFonts w:ascii="Arial" w:hAnsi="Arial" w:cs="Arial"/>
                      <w:b/>
                      <w:color w:val="auto"/>
                    </w:rPr>
                  </w:pPr>
                </w:p>
              </w:tc>
            </w:tr>
            <w:tr w:rsidR="00324831" w:rsidRPr="001E56E8" w14:paraId="511C3220" w14:textId="77777777" w:rsidTr="00E84D9F">
              <w:trPr>
                <w:trHeight w:val="155"/>
              </w:trPr>
              <w:tc>
                <w:tcPr>
                  <w:tcW w:w="2433" w:type="dxa"/>
                  <w:tcBorders>
                    <w:left w:val="single" w:sz="4" w:space="0" w:color="auto"/>
                    <w:bottom w:val="single" w:sz="4" w:space="0" w:color="auto"/>
                  </w:tcBorders>
                  <w:tcMar>
                    <w:left w:w="108" w:type="dxa"/>
                    <w:right w:w="108" w:type="dxa"/>
                  </w:tcMar>
                </w:tcPr>
                <w:p w14:paraId="3DF9963D" w14:textId="77777777" w:rsidR="00C743CD" w:rsidRPr="001E56E8" w:rsidRDefault="00C743CD" w:rsidP="00003C3E">
                  <w:pPr>
                    <w:rPr>
                      <w:rFonts w:ascii="Arial" w:hAnsi="Arial" w:cs="Arial"/>
                      <w:color w:val="auto"/>
                    </w:rPr>
                  </w:pPr>
                  <w:r w:rsidRPr="001E56E8">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14:paraId="2B0579FA"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0C25412B"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0C41BDD4" w14:textId="77777777" w:rsidR="00C743CD" w:rsidRPr="001E56E8" w:rsidRDefault="00C743CD" w:rsidP="00003C3E">
                  <w:pPr>
                    <w:rPr>
                      <w:rFonts w:ascii="Arial" w:hAnsi="Arial" w:cs="Arial"/>
                      <w:b/>
                      <w:color w:val="auto"/>
                    </w:rPr>
                  </w:pPr>
                </w:p>
              </w:tc>
            </w:tr>
            <w:tr w:rsidR="00324831" w:rsidRPr="001E56E8" w14:paraId="275183E2"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41BBD3BC" w14:textId="77777777" w:rsidR="00C743CD" w:rsidRPr="001E56E8" w:rsidRDefault="00C743CD" w:rsidP="00003C3E">
                  <w:pPr>
                    <w:rPr>
                      <w:rFonts w:ascii="Arial" w:hAnsi="Arial" w:cs="Arial"/>
                      <w:color w:val="auto"/>
                    </w:rPr>
                  </w:pPr>
                  <w:r w:rsidRPr="001E56E8">
                    <w:rPr>
                      <w:rFonts w:ascii="Arial" w:hAnsi="Arial" w:cs="Arial"/>
                      <w:color w:val="auto"/>
                    </w:rPr>
                    <w:t>Position in the organisation</w:t>
                  </w:r>
                </w:p>
              </w:tc>
              <w:tc>
                <w:tcPr>
                  <w:tcW w:w="2098" w:type="dxa"/>
                  <w:tcBorders>
                    <w:top w:val="single" w:sz="4" w:space="0" w:color="auto"/>
                    <w:bottom w:val="single" w:sz="4" w:space="0" w:color="auto"/>
                  </w:tcBorders>
                  <w:tcMar>
                    <w:left w:w="108" w:type="dxa"/>
                    <w:right w:w="108" w:type="dxa"/>
                  </w:tcMar>
                </w:tcPr>
                <w:p w14:paraId="5DB6B287"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44EBE013"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28001C7C" w14:textId="77777777" w:rsidR="00C743CD" w:rsidRPr="001E56E8" w:rsidRDefault="00C743CD" w:rsidP="00003C3E">
                  <w:pPr>
                    <w:rPr>
                      <w:rFonts w:ascii="Arial" w:hAnsi="Arial" w:cs="Arial"/>
                      <w:b/>
                      <w:color w:val="auto"/>
                    </w:rPr>
                  </w:pPr>
                </w:p>
              </w:tc>
            </w:tr>
            <w:tr w:rsidR="00324831" w:rsidRPr="001E56E8" w14:paraId="24DBA4AA" w14:textId="77777777"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14:paraId="7D3D4FD6" w14:textId="77777777" w:rsidR="00C743CD" w:rsidRPr="001E56E8" w:rsidRDefault="00C743CD" w:rsidP="00003C3E">
                  <w:pPr>
                    <w:rPr>
                      <w:rFonts w:ascii="Arial" w:hAnsi="Arial" w:cs="Arial"/>
                      <w:color w:val="auto"/>
                    </w:rPr>
                  </w:pPr>
                  <w:r w:rsidRPr="001E56E8">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14:paraId="342CC3AC"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345B6BEF"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3248907C" w14:textId="77777777" w:rsidR="00C743CD" w:rsidRPr="001E56E8" w:rsidRDefault="00C743CD" w:rsidP="00003C3E">
                  <w:pPr>
                    <w:rPr>
                      <w:rFonts w:ascii="Arial" w:hAnsi="Arial" w:cs="Arial"/>
                      <w:b/>
                      <w:color w:val="auto"/>
                    </w:rPr>
                  </w:pPr>
                </w:p>
              </w:tc>
            </w:tr>
            <w:tr w:rsidR="00324831" w:rsidRPr="001E56E8" w14:paraId="4274E7E7" w14:textId="77777777" w:rsidTr="00E84D9F">
              <w:trPr>
                <w:trHeight w:val="155"/>
              </w:trPr>
              <w:tc>
                <w:tcPr>
                  <w:tcW w:w="2433" w:type="dxa"/>
                  <w:tcBorders>
                    <w:left w:val="single" w:sz="4" w:space="0" w:color="auto"/>
                    <w:bottom w:val="single" w:sz="4" w:space="0" w:color="auto"/>
                  </w:tcBorders>
                  <w:tcMar>
                    <w:left w:w="108" w:type="dxa"/>
                    <w:right w:w="108" w:type="dxa"/>
                  </w:tcMar>
                </w:tcPr>
                <w:p w14:paraId="1948C967" w14:textId="77777777" w:rsidR="00C743CD" w:rsidRPr="001E56E8" w:rsidRDefault="00C743CD" w:rsidP="00003C3E">
                  <w:pPr>
                    <w:rPr>
                      <w:rFonts w:ascii="Arial" w:hAnsi="Arial" w:cs="Arial"/>
                      <w:color w:val="auto"/>
                    </w:rPr>
                  </w:pPr>
                  <w:r w:rsidRPr="001E56E8">
                    <w:rPr>
                      <w:rFonts w:ascii="Arial" w:hAnsi="Arial" w:cs="Arial"/>
                      <w:color w:val="auto"/>
                    </w:rPr>
                    <w:t>Contract start date</w:t>
                  </w:r>
                </w:p>
              </w:tc>
              <w:tc>
                <w:tcPr>
                  <w:tcW w:w="2098" w:type="dxa"/>
                  <w:tcBorders>
                    <w:bottom w:val="single" w:sz="4" w:space="0" w:color="auto"/>
                  </w:tcBorders>
                  <w:tcMar>
                    <w:left w:w="108" w:type="dxa"/>
                    <w:right w:w="108" w:type="dxa"/>
                  </w:tcMar>
                </w:tcPr>
                <w:p w14:paraId="18633E60"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325CA711"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278207E0" w14:textId="77777777" w:rsidR="00C743CD" w:rsidRPr="001E56E8" w:rsidRDefault="00C743CD" w:rsidP="00003C3E">
                  <w:pPr>
                    <w:rPr>
                      <w:rFonts w:ascii="Arial" w:hAnsi="Arial" w:cs="Arial"/>
                      <w:b/>
                      <w:color w:val="auto"/>
                    </w:rPr>
                  </w:pPr>
                </w:p>
              </w:tc>
            </w:tr>
            <w:tr w:rsidR="00324831" w:rsidRPr="001E56E8" w14:paraId="148A5ECC"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19F1665B" w14:textId="77777777" w:rsidR="00C743CD" w:rsidRPr="001E56E8" w:rsidRDefault="00C743CD" w:rsidP="00003C3E">
                  <w:pPr>
                    <w:rPr>
                      <w:rFonts w:ascii="Arial" w:hAnsi="Arial" w:cs="Arial"/>
                      <w:color w:val="auto"/>
                    </w:rPr>
                  </w:pPr>
                  <w:r w:rsidRPr="001E56E8">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14:paraId="5CF077F0"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10362BF3"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0940C320" w14:textId="77777777" w:rsidR="00C743CD" w:rsidRPr="001E56E8" w:rsidRDefault="00C743CD" w:rsidP="00003C3E">
                  <w:pPr>
                    <w:rPr>
                      <w:rFonts w:ascii="Arial" w:hAnsi="Arial" w:cs="Arial"/>
                      <w:b/>
                      <w:color w:val="auto"/>
                    </w:rPr>
                  </w:pPr>
                </w:p>
              </w:tc>
            </w:tr>
            <w:tr w:rsidR="00324831" w:rsidRPr="001E56E8" w14:paraId="66AB144C"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1B63661E" w14:textId="77777777" w:rsidR="00C743CD" w:rsidRPr="001E56E8" w:rsidRDefault="00C743CD" w:rsidP="00003C3E">
                  <w:pPr>
                    <w:rPr>
                      <w:rFonts w:ascii="Arial" w:hAnsi="Arial" w:cs="Arial"/>
                      <w:color w:val="auto"/>
                    </w:rPr>
                  </w:pPr>
                  <w:r w:rsidRPr="001E56E8">
                    <w:rPr>
                      <w:rFonts w:ascii="Arial" w:hAnsi="Arial" w:cs="Arial"/>
                      <w:color w:val="auto"/>
                    </w:rPr>
                    <w:t>Estimated Contract Value</w:t>
                  </w:r>
                </w:p>
              </w:tc>
              <w:tc>
                <w:tcPr>
                  <w:tcW w:w="2098" w:type="dxa"/>
                  <w:tcBorders>
                    <w:top w:val="single" w:sz="4" w:space="0" w:color="auto"/>
                    <w:bottom w:val="single" w:sz="4" w:space="0" w:color="auto"/>
                  </w:tcBorders>
                  <w:tcMar>
                    <w:left w:w="108" w:type="dxa"/>
                    <w:right w:w="108" w:type="dxa"/>
                  </w:tcMar>
                </w:tcPr>
                <w:p w14:paraId="4F51549B"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7E2791A0"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4F0AA6BA" w14:textId="77777777" w:rsidR="00C743CD" w:rsidRPr="001E56E8" w:rsidRDefault="00C743CD" w:rsidP="00003C3E">
                  <w:pPr>
                    <w:rPr>
                      <w:rFonts w:ascii="Arial" w:hAnsi="Arial" w:cs="Arial"/>
                      <w:b/>
                      <w:color w:val="auto"/>
                    </w:rPr>
                  </w:pPr>
                </w:p>
              </w:tc>
            </w:tr>
            <w:tr w:rsidR="00324831" w:rsidRPr="001E56E8" w14:paraId="5A35E11E" w14:textId="77777777" w:rsidTr="00E84D9F">
              <w:trPr>
                <w:trHeight w:val="155"/>
              </w:trPr>
              <w:tc>
                <w:tcPr>
                  <w:tcW w:w="2433" w:type="dxa"/>
                  <w:tcBorders>
                    <w:left w:val="single" w:sz="4" w:space="0" w:color="auto"/>
                    <w:bottom w:val="single" w:sz="4" w:space="0" w:color="auto"/>
                  </w:tcBorders>
                  <w:tcMar>
                    <w:left w:w="108" w:type="dxa"/>
                    <w:right w:w="108" w:type="dxa"/>
                  </w:tcMar>
                </w:tcPr>
                <w:p w14:paraId="4C368292" w14:textId="77777777" w:rsidR="00C743CD" w:rsidRPr="001E56E8" w:rsidRDefault="00C743CD" w:rsidP="00003C3E">
                  <w:pPr>
                    <w:rPr>
                      <w:rFonts w:ascii="Arial" w:hAnsi="Arial" w:cs="Arial"/>
                      <w:color w:val="auto"/>
                    </w:rPr>
                  </w:pPr>
                  <w:r w:rsidRPr="001E56E8">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623C0882"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341F4B87"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2FA14DE4" w14:textId="77777777" w:rsidR="00C743CD" w:rsidRPr="001E56E8" w:rsidRDefault="00C743CD" w:rsidP="00003C3E">
                  <w:pPr>
                    <w:rPr>
                      <w:rFonts w:ascii="Arial" w:hAnsi="Arial" w:cs="Arial"/>
                      <w:b/>
                      <w:color w:val="auto"/>
                    </w:rPr>
                  </w:pPr>
                </w:p>
              </w:tc>
            </w:tr>
            <w:tr w:rsidR="00324831" w:rsidRPr="001E56E8" w14:paraId="1CA9D880" w14:textId="77777777"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14:paraId="600A2C11" w14:textId="77777777" w:rsidR="00C743CD" w:rsidRPr="001E56E8" w:rsidRDefault="00C743CD" w:rsidP="00003C3E">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14:paraId="01495ECC" w14:textId="77777777" w:rsidR="00C743CD" w:rsidRPr="001E56E8" w:rsidRDefault="00C743CD" w:rsidP="00003C3E">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14:paraId="76C66AAF" w14:textId="77777777" w:rsidR="00C743CD" w:rsidRPr="001E56E8" w:rsidRDefault="00C743CD" w:rsidP="00003C3E">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14:paraId="34F7ACB8" w14:textId="77777777" w:rsidR="00C743CD" w:rsidRPr="001E56E8" w:rsidRDefault="00C743CD" w:rsidP="00003C3E">
                  <w:pPr>
                    <w:rPr>
                      <w:rFonts w:ascii="Arial" w:hAnsi="Arial" w:cs="Arial"/>
                      <w:color w:val="auto"/>
                    </w:rPr>
                  </w:pPr>
                </w:p>
              </w:tc>
            </w:tr>
            <w:tr w:rsidR="00324831" w:rsidRPr="001E56E8" w14:paraId="2D326F3A" w14:textId="77777777" w:rsidTr="00E84D9F">
              <w:trPr>
                <w:gridAfter w:val="1"/>
                <w:wAfter w:w="389" w:type="dxa"/>
                <w:trHeight w:val="155"/>
              </w:trPr>
              <w:tc>
                <w:tcPr>
                  <w:tcW w:w="2433" w:type="dxa"/>
                  <w:tcBorders>
                    <w:top w:val="nil"/>
                    <w:left w:val="nil"/>
                    <w:bottom w:val="nil"/>
                    <w:right w:val="nil"/>
                  </w:tcBorders>
                  <w:tcMar>
                    <w:left w:w="108" w:type="dxa"/>
                    <w:right w:w="108" w:type="dxa"/>
                  </w:tcMar>
                </w:tcPr>
                <w:p w14:paraId="3AE36F2E" w14:textId="77777777" w:rsidR="00C743CD" w:rsidRPr="001E56E8" w:rsidRDefault="00C743CD" w:rsidP="00003C3E">
                  <w:pPr>
                    <w:rPr>
                      <w:rFonts w:ascii="Arial" w:hAnsi="Arial" w:cs="Arial"/>
                      <w:color w:val="auto"/>
                    </w:rPr>
                  </w:pPr>
                </w:p>
              </w:tc>
              <w:tc>
                <w:tcPr>
                  <w:tcW w:w="3595" w:type="dxa"/>
                  <w:gridSpan w:val="2"/>
                  <w:tcBorders>
                    <w:top w:val="nil"/>
                    <w:left w:val="nil"/>
                    <w:bottom w:val="nil"/>
                    <w:right w:val="nil"/>
                  </w:tcBorders>
                  <w:tcMar>
                    <w:left w:w="108" w:type="dxa"/>
                    <w:right w:w="108" w:type="dxa"/>
                  </w:tcMar>
                </w:tcPr>
                <w:p w14:paraId="422D18E5" w14:textId="77777777" w:rsidR="00C743CD" w:rsidRPr="001E56E8" w:rsidRDefault="00C743CD" w:rsidP="00003C3E">
                  <w:pPr>
                    <w:rPr>
                      <w:rFonts w:ascii="Arial" w:hAnsi="Arial" w:cs="Arial"/>
                      <w:color w:val="auto"/>
                    </w:rPr>
                  </w:pPr>
                </w:p>
              </w:tc>
              <w:tc>
                <w:tcPr>
                  <w:tcW w:w="1155" w:type="dxa"/>
                  <w:gridSpan w:val="2"/>
                  <w:tcBorders>
                    <w:top w:val="nil"/>
                    <w:left w:val="nil"/>
                    <w:bottom w:val="nil"/>
                    <w:right w:val="nil"/>
                  </w:tcBorders>
                  <w:tcMar>
                    <w:left w:w="108" w:type="dxa"/>
                    <w:right w:w="108" w:type="dxa"/>
                  </w:tcMar>
                </w:tcPr>
                <w:p w14:paraId="5720D338" w14:textId="77777777" w:rsidR="00C743CD" w:rsidRPr="001E56E8" w:rsidRDefault="00C743CD" w:rsidP="00003C3E">
                  <w:pPr>
                    <w:rPr>
                      <w:rFonts w:ascii="Arial" w:hAnsi="Arial" w:cs="Arial"/>
                      <w:color w:val="auto"/>
                    </w:rPr>
                  </w:pPr>
                </w:p>
              </w:tc>
              <w:tc>
                <w:tcPr>
                  <w:tcW w:w="1155" w:type="dxa"/>
                  <w:tcBorders>
                    <w:top w:val="nil"/>
                    <w:left w:val="nil"/>
                    <w:bottom w:val="nil"/>
                    <w:right w:val="nil"/>
                  </w:tcBorders>
                  <w:tcMar>
                    <w:left w:w="108" w:type="dxa"/>
                    <w:right w:w="108" w:type="dxa"/>
                  </w:tcMar>
                </w:tcPr>
                <w:p w14:paraId="2153F6DE" w14:textId="77777777" w:rsidR="00C743CD" w:rsidRPr="001E56E8" w:rsidRDefault="00C743CD" w:rsidP="00003C3E">
                  <w:pPr>
                    <w:rPr>
                      <w:rFonts w:ascii="Arial" w:hAnsi="Arial" w:cs="Arial"/>
                      <w:color w:val="auto"/>
                    </w:rPr>
                  </w:pPr>
                </w:p>
              </w:tc>
            </w:tr>
          </w:tbl>
          <w:p w14:paraId="02E1CFFA" w14:textId="77777777" w:rsidR="00F16ABA" w:rsidRPr="001E56E8" w:rsidRDefault="00F16ABA" w:rsidP="00F17764">
            <w:pPr>
              <w:rPr>
                <w:rFonts w:ascii="Arial" w:hAnsi="Arial" w:cs="Arial"/>
                <w:color w:val="auto"/>
              </w:rPr>
            </w:pPr>
          </w:p>
        </w:tc>
      </w:tr>
    </w:tbl>
    <w:p w14:paraId="58AEDE27" w14:textId="77777777" w:rsidR="003A35CE" w:rsidRPr="001E56E8" w:rsidRDefault="003A35CE" w:rsidP="00280475">
      <w:pPr>
        <w:spacing w:after="200" w:line="276" w:lineRule="auto"/>
        <w:rPr>
          <w:rFonts w:ascii="Arial" w:eastAsiaTheme="minorHAnsi" w:hAnsi="Arial" w:cs="Arial"/>
          <w:b/>
          <w:color w:val="auto"/>
          <w:u w:val="single"/>
          <w:lang w:eastAsia="en-US"/>
        </w:rPr>
      </w:pPr>
    </w:p>
    <w:p w14:paraId="478D6A70" w14:textId="77777777"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5442D5">
        <w:rPr>
          <w:rFonts w:ascii="Arial" w:eastAsiaTheme="minorHAnsi" w:hAnsi="Arial" w:cs="Arial"/>
          <w:b/>
          <w:color w:val="auto"/>
          <w:u w:val="single"/>
          <w:lang w:eastAsia="en-US"/>
        </w:rPr>
        <w:t>8</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17393696"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08EFE18D"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75AC9584"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8F0EB1A"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4D7831EA"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w:t>
      </w:r>
      <w:r w:rsidR="007C2E87">
        <w:rPr>
          <w:rFonts w:ascii="Arial" w:eastAsiaTheme="minorHAnsi" w:hAnsi="Arial" w:cs="Arial"/>
          <w:color w:val="auto"/>
          <w:lang w:eastAsia="en-US"/>
        </w:rPr>
        <w:t>/ or</w:t>
      </w:r>
      <w:r w:rsidRPr="001E56E8">
        <w:rPr>
          <w:rFonts w:ascii="Arial" w:eastAsiaTheme="minorHAnsi" w:hAnsi="Arial" w:cs="Arial"/>
          <w:color w:val="auto"/>
          <w:lang w:eastAsia="en-US"/>
        </w:rPr>
        <w:t xml:space="preserve"> it may reject any Bid if it appears to be unreliable.</w:t>
      </w:r>
    </w:p>
    <w:p w14:paraId="171FC663" w14:textId="77777777" w:rsidR="00E84D9F" w:rsidRPr="001E56E8" w:rsidRDefault="00E84D9F" w:rsidP="00F3314E">
      <w:pPr>
        <w:rPr>
          <w:rFonts w:ascii="Arial" w:hAnsi="Arial" w:cs="Arial"/>
          <w:b/>
        </w:rPr>
      </w:pPr>
    </w:p>
    <w:p w14:paraId="390A786A" w14:textId="77777777" w:rsidR="00A4427D" w:rsidRDefault="00A4427D">
      <w:pPr>
        <w:spacing w:after="200" w:line="276" w:lineRule="auto"/>
        <w:rPr>
          <w:rFonts w:ascii="Arial" w:hAnsi="Arial" w:cs="Arial"/>
          <w:b/>
        </w:rPr>
      </w:pPr>
      <w:r>
        <w:rPr>
          <w:rFonts w:ascii="Arial" w:hAnsi="Arial" w:cs="Arial"/>
          <w:b/>
        </w:rPr>
        <w:br w:type="page"/>
      </w:r>
    </w:p>
    <w:p w14:paraId="61BA5A0A" w14:textId="77777777" w:rsidR="00A4427D" w:rsidRDefault="004A28EB" w:rsidP="004A28EB">
      <w:pPr>
        <w:tabs>
          <w:tab w:val="left" w:pos="567"/>
        </w:tabs>
        <w:rPr>
          <w:rFonts w:cs="Arial"/>
          <w:b/>
        </w:rPr>
      </w:pPr>
      <w:r w:rsidRPr="004A28EB">
        <w:rPr>
          <w:rFonts w:cs="Arial"/>
          <w:b/>
        </w:rPr>
        <w:lastRenderedPageBreak/>
        <w:t>PRICING BREAKDOWN</w:t>
      </w:r>
    </w:p>
    <w:p w14:paraId="451D222D" w14:textId="77777777" w:rsidR="007C2E87" w:rsidRPr="007C2E87" w:rsidRDefault="007C2E87" w:rsidP="004A28EB">
      <w:pPr>
        <w:tabs>
          <w:tab w:val="left" w:pos="567"/>
        </w:tabs>
        <w:rPr>
          <w:rFonts w:cs="Arial"/>
        </w:rPr>
      </w:pPr>
    </w:p>
    <w:p w14:paraId="09B4EB72" w14:textId="77777777" w:rsidR="00505149" w:rsidRDefault="00505149" w:rsidP="00505149">
      <w:pPr>
        <w:spacing w:before="120" w:after="120"/>
        <w:rPr>
          <w:b/>
          <w:sz w:val="24"/>
          <w:szCs w:val="24"/>
          <w:u w:val="single"/>
        </w:rPr>
      </w:pPr>
      <w:r w:rsidRPr="00FF730B">
        <w:rPr>
          <w:rFonts w:cs="Arial"/>
          <w:b/>
          <w:sz w:val="24"/>
          <w:szCs w:val="24"/>
          <w:u w:val="single"/>
        </w:rPr>
        <w:t xml:space="preserve">Schedule of Prices – </w:t>
      </w:r>
      <w:r w:rsidRPr="00FF730B">
        <w:rPr>
          <w:b/>
          <w:sz w:val="24"/>
          <w:szCs w:val="24"/>
          <w:u w:val="single"/>
        </w:rPr>
        <w:t>Rothwell Road, Kettering Warren Hill Complex – Mausoleum No. 5</w:t>
      </w:r>
    </w:p>
    <w:p w14:paraId="7CB938BF" w14:textId="77777777" w:rsidR="00BB6E86" w:rsidRDefault="00BB6E86" w:rsidP="00505149">
      <w:pPr>
        <w:spacing w:before="120" w:after="120"/>
        <w:rPr>
          <w:sz w:val="24"/>
        </w:rPr>
      </w:pPr>
    </w:p>
    <w:p w14:paraId="68C2EA66" w14:textId="77777777" w:rsidR="00505149" w:rsidRPr="004F67AB" w:rsidRDefault="00505149" w:rsidP="00505149">
      <w:pPr>
        <w:spacing w:before="120" w:after="120"/>
        <w:rPr>
          <w:b/>
          <w:sz w:val="24"/>
          <w:szCs w:val="24"/>
          <w:u w:val="single"/>
        </w:rPr>
      </w:pPr>
      <w:r>
        <w:rPr>
          <w:sz w:val="24"/>
        </w:rPr>
        <w:t>The Contractor shall complete the Schedule of Works/Rates contained in this document and these shall form the basis on which the Client will award the contract.</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845"/>
        <w:gridCol w:w="687"/>
        <w:gridCol w:w="1270"/>
        <w:gridCol w:w="1495"/>
        <w:gridCol w:w="1603"/>
      </w:tblGrid>
      <w:tr w:rsidR="00505149" w:rsidRPr="005875CA" w14:paraId="7A966BC6" w14:textId="77777777" w:rsidTr="0081669E">
        <w:tc>
          <w:tcPr>
            <w:tcW w:w="687" w:type="dxa"/>
            <w:shd w:val="clear" w:color="auto" w:fill="auto"/>
          </w:tcPr>
          <w:p w14:paraId="18A7445E" w14:textId="77777777" w:rsidR="00505149" w:rsidRPr="005875CA" w:rsidRDefault="00505149" w:rsidP="0081669E">
            <w:pPr>
              <w:spacing w:before="120" w:after="120"/>
              <w:jc w:val="center"/>
              <w:rPr>
                <w:rFonts w:cs="Arial"/>
                <w:sz w:val="24"/>
                <w:szCs w:val="24"/>
              </w:rPr>
            </w:pPr>
            <w:r w:rsidRPr="005875CA">
              <w:rPr>
                <w:rFonts w:cs="Arial"/>
                <w:sz w:val="24"/>
                <w:szCs w:val="24"/>
              </w:rPr>
              <w:t>Item No</w:t>
            </w:r>
          </w:p>
        </w:tc>
        <w:tc>
          <w:tcPr>
            <w:tcW w:w="3845" w:type="dxa"/>
            <w:shd w:val="clear" w:color="auto" w:fill="auto"/>
          </w:tcPr>
          <w:p w14:paraId="63F6808B" w14:textId="77777777" w:rsidR="00505149" w:rsidRPr="005875CA" w:rsidRDefault="00505149" w:rsidP="0081669E">
            <w:pPr>
              <w:spacing w:before="120" w:after="120"/>
              <w:jc w:val="center"/>
              <w:rPr>
                <w:rFonts w:cs="Arial"/>
                <w:sz w:val="24"/>
                <w:szCs w:val="24"/>
              </w:rPr>
            </w:pPr>
            <w:r w:rsidRPr="005875CA">
              <w:rPr>
                <w:rFonts w:cs="Arial"/>
                <w:sz w:val="24"/>
                <w:szCs w:val="24"/>
              </w:rPr>
              <w:t>Item Description</w:t>
            </w:r>
          </w:p>
        </w:tc>
        <w:tc>
          <w:tcPr>
            <w:tcW w:w="687" w:type="dxa"/>
            <w:shd w:val="clear" w:color="auto" w:fill="auto"/>
          </w:tcPr>
          <w:p w14:paraId="02AE4FC2" w14:textId="77777777" w:rsidR="00505149" w:rsidRPr="005875CA" w:rsidRDefault="00505149" w:rsidP="0081669E">
            <w:pPr>
              <w:spacing w:before="120" w:after="120"/>
              <w:jc w:val="center"/>
              <w:rPr>
                <w:rFonts w:cs="Arial"/>
                <w:sz w:val="24"/>
                <w:szCs w:val="24"/>
              </w:rPr>
            </w:pPr>
            <w:r w:rsidRPr="005875CA">
              <w:rPr>
                <w:rFonts w:cs="Arial"/>
                <w:sz w:val="24"/>
                <w:szCs w:val="24"/>
              </w:rPr>
              <w:t xml:space="preserve">Unit </w:t>
            </w:r>
          </w:p>
        </w:tc>
        <w:tc>
          <w:tcPr>
            <w:tcW w:w="1270" w:type="dxa"/>
            <w:shd w:val="clear" w:color="auto" w:fill="auto"/>
          </w:tcPr>
          <w:p w14:paraId="7436713B" w14:textId="77777777" w:rsidR="00505149" w:rsidRPr="005875CA" w:rsidRDefault="00505149" w:rsidP="0081669E">
            <w:pPr>
              <w:spacing w:before="120" w:after="120"/>
              <w:jc w:val="center"/>
              <w:rPr>
                <w:rFonts w:cs="Arial"/>
                <w:sz w:val="24"/>
                <w:szCs w:val="24"/>
              </w:rPr>
            </w:pPr>
            <w:r w:rsidRPr="005875CA">
              <w:rPr>
                <w:rFonts w:cs="Arial"/>
                <w:sz w:val="24"/>
                <w:szCs w:val="24"/>
              </w:rPr>
              <w:t xml:space="preserve">Quantity </w:t>
            </w:r>
          </w:p>
        </w:tc>
        <w:tc>
          <w:tcPr>
            <w:tcW w:w="1495" w:type="dxa"/>
            <w:shd w:val="clear" w:color="auto" w:fill="auto"/>
          </w:tcPr>
          <w:p w14:paraId="67A2E7A2" w14:textId="77777777" w:rsidR="00505149" w:rsidRPr="005875CA" w:rsidRDefault="00505149" w:rsidP="0081669E">
            <w:pPr>
              <w:spacing w:before="120" w:after="120"/>
              <w:jc w:val="center"/>
              <w:rPr>
                <w:rFonts w:cs="Arial"/>
                <w:sz w:val="24"/>
                <w:szCs w:val="24"/>
              </w:rPr>
            </w:pPr>
            <w:r w:rsidRPr="005875CA">
              <w:rPr>
                <w:rFonts w:cs="Arial"/>
                <w:sz w:val="24"/>
                <w:szCs w:val="24"/>
              </w:rPr>
              <w:t>Rate Pounds &amp; Pence</w:t>
            </w:r>
          </w:p>
        </w:tc>
        <w:tc>
          <w:tcPr>
            <w:tcW w:w="1603" w:type="dxa"/>
            <w:shd w:val="clear" w:color="auto" w:fill="auto"/>
          </w:tcPr>
          <w:p w14:paraId="6F9D24B7" w14:textId="77777777" w:rsidR="00505149" w:rsidRPr="005875CA" w:rsidRDefault="00505149" w:rsidP="0081669E">
            <w:pPr>
              <w:spacing w:before="120" w:after="120"/>
              <w:jc w:val="center"/>
              <w:rPr>
                <w:rFonts w:cs="Arial"/>
                <w:sz w:val="24"/>
                <w:szCs w:val="24"/>
              </w:rPr>
            </w:pPr>
            <w:r w:rsidRPr="005875CA">
              <w:rPr>
                <w:rFonts w:cs="Arial"/>
                <w:sz w:val="24"/>
                <w:szCs w:val="24"/>
              </w:rPr>
              <w:t>Amount Pounds &amp; Pence</w:t>
            </w:r>
          </w:p>
        </w:tc>
      </w:tr>
      <w:tr w:rsidR="00505149" w:rsidRPr="005875CA" w14:paraId="2B031B96" w14:textId="77777777" w:rsidTr="0081669E">
        <w:trPr>
          <w:trHeight w:val="1090"/>
        </w:trPr>
        <w:tc>
          <w:tcPr>
            <w:tcW w:w="687" w:type="dxa"/>
            <w:shd w:val="clear" w:color="auto" w:fill="auto"/>
          </w:tcPr>
          <w:p w14:paraId="77B18F53" w14:textId="77777777" w:rsidR="00505149" w:rsidRPr="005875CA" w:rsidRDefault="00505149" w:rsidP="0081669E">
            <w:pPr>
              <w:spacing w:before="120" w:after="120"/>
              <w:jc w:val="center"/>
              <w:rPr>
                <w:rFonts w:cs="Arial"/>
                <w:sz w:val="24"/>
                <w:szCs w:val="24"/>
              </w:rPr>
            </w:pPr>
            <w:r w:rsidRPr="005875CA">
              <w:rPr>
                <w:rFonts w:cs="Arial"/>
                <w:sz w:val="24"/>
                <w:szCs w:val="24"/>
              </w:rPr>
              <w:t>1.</w:t>
            </w:r>
          </w:p>
        </w:tc>
        <w:tc>
          <w:tcPr>
            <w:tcW w:w="3845" w:type="dxa"/>
            <w:shd w:val="clear" w:color="auto" w:fill="auto"/>
          </w:tcPr>
          <w:p w14:paraId="71D461DA" w14:textId="77777777" w:rsidR="00505149" w:rsidRPr="005875CA" w:rsidRDefault="00505149" w:rsidP="0081669E">
            <w:pPr>
              <w:spacing w:after="240"/>
              <w:rPr>
                <w:sz w:val="24"/>
                <w:szCs w:val="24"/>
              </w:rPr>
            </w:pPr>
            <w:r>
              <w:rPr>
                <w:b/>
                <w:sz w:val="24"/>
                <w:szCs w:val="24"/>
              </w:rPr>
              <w:t xml:space="preserve">Preliminaries: </w:t>
            </w:r>
            <w:r w:rsidRPr="007A40FB">
              <w:rPr>
                <w:sz w:val="24"/>
                <w:szCs w:val="24"/>
              </w:rPr>
              <w:t>All works and arrangements required prior to and during execution of works on site.</w:t>
            </w:r>
          </w:p>
        </w:tc>
        <w:tc>
          <w:tcPr>
            <w:tcW w:w="687" w:type="dxa"/>
            <w:shd w:val="clear" w:color="auto" w:fill="auto"/>
          </w:tcPr>
          <w:p w14:paraId="7BBAEE63" w14:textId="77777777" w:rsidR="00505149" w:rsidRPr="005875CA" w:rsidRDefault="00505149" w:rsidP="0081669E">
            <w:pPr>
              <w:spacing w:before="120" w:after="120"/>
              <w:rPr>
                <w:rFonts w:cs="Arial"/>
                <w:sz w:val="24"/>
                <w:szCs w:val="24"/>
              </w:rPr>
            </w:pPr>
            <w:r>
              <w:rPr>
                <w:rFonts w:cs="Arial"/>
                <w:sz w:val="24"/>
                <w:szCs w:val="24"/>
              </w:rPr>
              <w:t>Item</w:t>
            </w:r>
          </w:p>
        </w:tc>
        <w:tc>
          <w:tcPr>
            <w:tcW w:w="1270" w:type="dxa"/>
            <w:shd w:val="clear" w:color="auto" w:fill="auto"/>
          </w:tcPr>
          <w:p w14:paraId="4D585874" w14:textId="77777777" w:rsidR="00505149" w:rsidRPr="005875CA" w:rsidRDefault="00505149" w:rsidP="0081669E">
            <w:pPr>
              <w:spacing w:before="120" w:after="120"/>
              <w:rPr>
                <w:rFonts w:cs="Arial"/>
                <w:sz w:val="24"/>
                <w:szCs w:val="24"/>
              </w:rPr>
            </w:pPr>
            <w:r>
              <w:rPr>
                <w:rFonts w:cs="Arial"/>
                <w:sz w:val="24"/>
                <w:szCs w:val="24"/>
              </w:rPr>
              <w:t>1</w:t>
            </w:r>
          </w:p>
        </w:tc>
        <w:tc>
          <w:tcPr>
            <w:tcW w:w="1495" w:type="dxa"/>
            <w:shd w:val="clear" w:color="auto" w:fill="auto"/>
          </w:tcPr>
          <w:p w14:paraId="51464A28" w14:textId="77777777" w:rsidR="00505149" w:rsidRPr="005875CA" w:rsidRDefault="00505149" w:rsidP="0081669E">
            <w:pPr>
              <w:spacing w:before="120" w:after="120"/>
              <w:rPr>
                <w:rFonts w:cs="Arial"/>
                <w:sz w:val="24"/>
                <w:szCs w:val="24"/>
              </w:rPr>
            </w:pPr>
          </w:p>
        </w:tc>
        <w:tc>
          <w:tcPr>
            <w:tcW w:w="1603" w:type="dxa"/>
            <w:shd w:val="clear" w:color="auto" w:fill="auto"/>
          </w:tcPr>
          <w:p w14:paraId="1097CF94" w14:textId="77777777" w:rsidR="00505149" w:rsidRPr="005875CA" w:rsidRDefault="00505149" w:rsidP="0081669E">
            <w:pPr>
              <w:spacing w:before="120" w:after="120"/>
              <w:rPr>
                <w:rFonts w:cs="Arial"/>
                <w:sz w:val="24"/>
                <w:szCs w:val="24"/>
              </w:rPr>
            </w:pPr>
          </w:p>
        </w:tc>
      </w:tr>
      <w:tr w:rsidR="00505149" w:rsidRPr="005875CA" w14:paraId="0BB974B9" w14:textId="77777777" w:rsidTr="0081669E">
        <w:tc>
          <w:tcPr>
            <w:tcW w:w="687" w:type="dxa"/>
            <w:shd w:val="clear" w:color="auto" w:fill="auto"/>
          </w:tcPr>
          <w:p w14:paraId="31461386" w14:textId="77777777" w:rsidR="00505149" w:rsidRPr="005875CA" w:rsidRDefault="00505149" w:rsidP="0081669E">
            <w:pPr>
              <w:spacing w:before="120" w:after="120"/>
              <w:jc w:val="center"/>
              <w:rPr>
                <w:rFonts w:cs="Arial"/>
                <w:sz w:val="24"/>
                <w:szCs w:val="24"/>
              </w:rPr>
            </w:pPr>
            <w:r>
              <w:rPr>
                <w:rFonts w:cs="Arial"/>
                <w:sz w:val="24"/>
                <w:szCs w:val="24"/>
              </w:rPr>
              <w:t>2.</w:t>
            </w:r>
          </w:p>
        </w:tc>
        <w:tc>
          <w:tcPr>
            <w:tcW w:w="3845" w:type="dxa"/>
            <w:shd w:val="clear" w:color="auto" w:fill="auto"/>
          </w:tcPr>
          <w:p w14:paraId="6867C0D6" w14:textId="77777777" w:rsidR="00505149" w:rsidRPr="002D0986" w:rsidRDefault="00505149" w:rsidP="0081669E">
            <w:pPr>
              <w:spacing w:after="240"/>
              <w:rPr>
                <w:b/>
                <w:sz w:val="24"/>
                <w:szCs w:val="24"/>
              </w:rPr>
            </w:pPr>
            <w:r>
              <w:rPr>
                <w:b/>
                <w:sz w:val="24"/>
                <w:szCs w:val="24"/>
              </w:rPr>
              <w:t xml:space="preserve">Existing Hedge: </w:t>
            </w:r>
            <w:r w:rsidRPr="00BD009B">
              <w:rPr>
                <w:sz w:val="24"/>
                <w:szCs w:val="24"/>
              </w:rPr>
              <w:t>Trimming existing hedge as may be required to facilitate construction of proposed mausoleum.</w:t>
            </w:r>
          </w:p>
        </w:tc>
        <w:tc>
          <w:tcPr>
            <w:tcW w:w="687" w:type="dxa"/>
            <w:shd w:val="clear" w:color="auto" w:fill="auto"/>
          </w:tcPr>
          <w:p w14:paraId="6F5DC4AE" w14:textId="77777777" w:rsidR="00505149" w:rsidRPr="005875CA" w:rsidRDefault="00505149" w:rsidP="0081669E">
            <w:pPr>
              <w:spacing w:before="120" w:after="120"/>
              <w:rPr>
                <w:rFonts w:cs="Arial"/>
                <w:sz w:val="24"/>
                <w:szCs w:val="24"/>
              </w:rPr>
            </w:pPr>
            <w:r>
              <w:rPr>
                <w:rFonts w:cs="Arial"/>
                <w:sz w:val="24"/>
                <w:szCs w:val="24"/>
              </w:rPr>
              <w:t>Item</w:t>
            </w:r>
          </w:p>
        </w:tc>
        <w:tc>
          <w:tcPr>
            <w:tcW w:w="1270" w:type="dxa"/>
            <w:shd w:val="clear" w:color="auto" w:fill="auto"/>
          </w:tcPr>
          <w:p w14:paraId="7B4F3979" w14:textId="77777777" w:rsidR="00505149" w:rsidRPr="005875CA" w:rsidRDefault="00505149" w:rsidP="0081669E">
            <w:pPr>
              <w:spacing w:before="120" w:after="120"/>
              <w:rPr>
                <w:rFonts w:cs="Arial"/>
                <w:sz w:val="24"/>
                <w:szCs w:val="24"/>
              </w:rPr>
            </w:pPr>
            <w:r>
              <w:rPr>
                <w:rFonts w:cs="Arial"/>
                <w:sz w:val="24"/>
                <w:szCs w:val="24"/>
              </w:rPr>
              <w:t>1</w:t>
            </w:r>
          </w:p>
        </w:tc>
        <w:tc>
          <w:tcPr>
            <w:tcW w:w="1495" w:type="dxa"/>
            <w:shd w:val="clear" w:color="auto" w:fill="auto"/>
          </w:tcPr>
          <w:p w14:paraId="295CD750" w14:textId="77777777" w:rsidR="00505149" w:rsidRPr="005875CA" w:rsidRDefault="00505149" w:rsidP="0081669E">
            <w:pPr>
              <w:spacing w:before="120" w:after="120"/>
              <w:rPr>
                <w:rFonts w:cs="Arial"/>
                <w:sz w:val="24"/>
                <w:szCs w:val="24"/>
              </w:rPr>
            </w:pPr>
          </w:p>
        </w:tc>
        <w:tc>
          <w:tcPr>
            <w:tcW w:w="1603" w:type="dxa"/>
            <w:shd w:val="clear" w:color="auto" w:fill="auto"/>
          </w:tcPr>
          <w:p w14:paraId="69BCD161" w14:textId="77777777" w:rsidR="00505149" w:rsidRPr="005875CA" w:rsidRDefault="00505149" w:rsidP="0081669E">
            <w:pPr>
              <w:spacing w:before="120" w:after="120"/>
              <w:rPr>
                <w:rFonts w:cs="Arial"/>
                <w:sz w:val="24"/>
                <w:szCs w:val="24"/>
              </w:rPr>
            </w:pPr>
          </w:p>
        </w:tc>
      </w:tr>
      <w:tr w:rsidR="00505149" w:rsidRPr="005875CA" w14:paraId="1ECB3A72" w14:textId="77777777" w:rsidTr="0081669E">
        <w:tc>
          <w:tcPr>
            <w:tcW w:w="687" w:type="dxa"/>
            <w:shd w:val="clear" w:color="auto" w:fill="auto"/>
          </w:tcPr>
          <w:p w14:paraId="64BF81B2" w14:textId="77777777" w:rsidR="00505149" w:rsidRPr="005875CA" w:rsidRDefault="00505149" w:rsidP="0081669E">
            <w:pPr>
              <w:spacing w:before="120" w:after="120"/>
              <w:jc w:val="center"/>
              <w:rPr>
                <w:rFonts w:cs="Arial"/>
                <w:sz w:val="24"/>
                <w:szCs w:val="24"/>
              </w:rPr>
            </w:pPr>
            <w:r>
              <w:rPr>
                <w:rFonts w:cs="Arial"/>
                <w:sz w:val="24"/>
                <w:szCs w:val="24"/>
              </w:rPr>
              <w:t>3</w:t>
            </w:r>
            <w:r w:rsidRPr="005875CA">
              <w:rPr>
                <w:rFonts w:cs="Arial"/>
                <w:sz w:val="24"/>
                <w:szCs w:val="24"/>
              </w:rPr>
              <w:t>.</w:t>
            </w:r>
          </w:p>
        </w:tc>
        <w:tc>
          <w:tcPr>
            <w:tcW w:w="3845" w:type="dxa"/>
            <w:shd w:val="clear" w:color="auto" w:fill="auto"/>
          </w:tcPr>
          <w:p w14:paraId="21DF751D" w14:textId="77777777" w:rsidR="00505149" w:rsidRPr="005875CA" w:rsidRDefault="00505149" w:rsidP="0081669E">
            <w:pPr>
              <w:spacing w:after="240"/>
              <w:rPr>
                <w:rFonts w:cs="Arial"/>
                <w:sz w:val="24"/>
                <w:szCs w:val="24"/>
              </w:rPr>
            </w:pPr>
            <w:r w:rsidRPr="002D0986">
              <w:rPr>
                <w:b/>
                <w:sz w:val="24"/>
                <w:szCs w:val="24"/>
              </w:rPr>
              <w:t>Pedestrian Access Construction:</w:t>
            </w:r>
            <w:r>
              <w:rPr>
                <w:b/>
                <w:sz w:val="24"/>
                <w:szCs w:val="24"/>
              </w:rPr>
              <w:t xml:space="preserve"> </w:t>
            </w:r>
            <w:r w:rsidRPr="002D0986">
              <w:rPr>
                <w:sz w:val="24"/>
                <w:szCs w:val="24"/>
              </w:rPr>
              <w:t xml:space="preserve">All of the works associated with the </w:t>
            </w:r>
            <w:r>
              <w:rPr>
                <w:sz w:val="24"/>
                <w:szCs w:val="24"/>
              </w:rPr>
              <w:t xml:space="preserve">alterations to the existing access prior to </w:t>
            </w:r>
            <w:r w:rsidRPr="002D0986">
              <w:rPr>
                <w:sz w:val="24"/>
                <w:szCs w:val="24"/>
              </w:rPr>
              <w:t>construction</w:t>
            </w:r>
            <w:r>
              <w:rPr>
                <w:sz w:val="24"/>
                <w:szCs w:val="24"/>
              </w:rPr>
              <w:t xml:space="preserve"> and reinstatement after construction</w:t>
            </w:r>
            <w:r w:rsidRPr="002D0986">
              <w:rPr>
                <w:sz w:val="24"/>
                <w:szCs w:val="24"/>
              </w:rPr>
              <w:t xml:space="preserve"> of the Proposed Mausoleum.</w:t>
            </w:r>
          </w:p>
        </w:tc>
        <w:tc>
          <w:tcPr>
            <w:tcW w:w="687" w:type="dxa"/>
            <w:shd w:val="clear" w:color="auto" w:fill="auto"/>
          </w:tcPr>
          <w:p w14:paraId="149C9F26" w14:textId="77777777" w:rsidR="00505149" w:rsidRPr="005875CA" w:rsidRDefault="00505149" w:rsidP="0081669E">
            <w:pPr>
              <w:spacing w:before="120" w:after="120"/>
              <w:rPr>
                <w:rFonts w:cs="Arial"/>
                <w:sz w:val="24"/>
                <w:szCs w:val="24"/>
                <w:vertAlign w:val="superscript"/>
              </w:rPr>
            </w:pPr>
            <w:r w:rsidRPr="005875CA">
              <w:rPr>
                <w:rFonts w:cs="Arial"/>
                <w:sz w:val="24"/>
                <w:szCs w:val="24"/>
              </w:rPr>
              <w:t>m</w:t>
            </w:r>
            <w:r w:rsidRPr="005875CA">
              <w:rPr>
                <w:rFonts w:cs="Arial"/>
                <w:sz w:val="24"/>
                <w:szCs w:val="24"/>
                <w:vertAlign w:val="superscript"/>
              </w:rPr>
              <w:t>2</w:t>
            </w:r>
          </w:p>
        </w:tc>
        <w:tc>
          <w:tcPr>
            <w:tcW w:w="1270" w:type="dxa"/>
            <w:shd w:val="clear" w:color="auto" w:fill="auto"/>
          </w:tcPr>
          <w:p w14:paraId="57921E77" w14:textId="77777777" w:rsidR="00505149" w:rsidRPr="005875CA" w:rsidRDefault="00505149" w:rsidP="0081669E">
            <w:pPr>
              <w:spacing w:before="120" w:after="120"/>
              <w:rPr>
                <w:rFonts w:cs="Arial"/>
                <w:sz w:val="24"/>
                <w:szCs w:val="24"/>
                <w:vertAlign w:val="superscript"/>
              </w:rPr>
            </w:pPr>
            <w:proofErr w:type="spellStart"/>
            <w:r w:rsidRPr="005875CA">
              <w:rPr>
                <w:rFonts w:cs="Arial"/>
                <w:sz w:val="24"/>
                <w:szCs w:val="24"/>
              </w:rPr>
              <w:t>Approx</w:t>
            </w:r>
            <w:proofErr w:type="spellEnd"/>
            <w:r w:rsidRPr="005875CA">
              <w:rPr>
                <w:rFonts w:cs="Arial"/>
                <w:sz w:val="24"/>
                <w:szCs w:val="24"/>
              </w:rPr>
              <w:t xml:space="preserve"> </w:t>
            </w:r>
            <w:r>
              <w:rPr>
                <w:rFonts w:cs="Arial"/>
                <w:sz w:val="24"/>
                <w:szCs w:val="24"/>
              </w:rPr>
              <w:t>20</w:t>
            </w:r>
          </w:p>
        </w:tc>
        <w:tc>
          <w:tcPr>
            <w:tcW w:w="1495" w:type="dxa"/>
            <w:shd w:val="clear" w:color="auto" w:fill="auto"/>
          </w:tcPr>
          <w:p w14:paraId="1BA794C6" w14:textId="77777777" w:rsidR="00505149" w:rsidRPr="005875CA" w:rsidRDefault="00505149" w:rsidP="0081669E">
            <w:pPr>
              <w:spacing w:before="120" w:after="120"/>
              <w:rPr>
                <w:rFonts w:cs="Arial"/>
                <w:sz w:val="24"/>
                <w:szCs w:val="24"/>
              </w:rPr>
            </w:pPr>
          </w:p>
        </w:tc>
        <w:tc>
          <w:tcPr>
            <w:tcW w:w="1603" w:type="dxa"/>
            <w:shd w:val="clear" w:color="auto" w:fill="auto"/>
          </w:tcPr>
          <w:p w14:paraId="070325BB" w14:textId="77777777" w:rsidR="00505149" w:rsidRPr="005875CA" w:rsidRDefault="00505149" w:rsidP="0081669E">
            <w:pPr>
              <w:spacing w:before="120" w:after="120"/>
              <w:rPr>
                <w:rFonts w:cs="Arial"/>
                <w:sz w:val="24"/>
                <w:szCs w:val="24"/>
              </w:rPr>
            </w:pPr>
          </w:p>
        </w:tc>
      </w:tr>
      <w:tr w:rsidR="00505149" w:rsidRPr="005875CA" w14:paraId="5DEC73EF" w14:textId="77777777" w:rsidTr="0081669E">
        <w:tc>
          <w:tcPr>
            <w:tcW w:w="687" w:type="dxa"/>
            <w:shd w:val="clear" w:color="auto" w:fill="auto"/>
          </w:tcPr>
          <w:p w14:paraId="758DF423" w14:textId="77777777" w:rsidR="00505149" w:rsidRPr="005875CA" w:rsidRDefault="00505149" w:rsidP="0081669E">
            <w:pPr>
              <w:spacing w:before="120" w:after="120"/>
              <w:jc w:val="center"/>
              <w:rPr>
                <w:rFonts w:cs="Arial"/>
                <w:sz w:val="24"/>
                <w:szCs w:val="24"/>
              </w:rPr>
            </w:pPr>
            <w:r>
              <w:rPr>
                <w:rFonts w:cs="Arial"/>
                <w:sz w:val="24"/>
                <w:szCs w:val="24"/>
              </w:rPr>
              <w:t>4</w:t>
            </w:r>
            <w:r w:rsidRPr="005875CA">
              <w:rPr>
                <w:rFonts w:cs="Arial"/>
                <w:sz w:val="24"/>
                <w:szCs w:val="24"/>
              </w:rPr>
              <w:t>.</w:t>
            </w:r>
          </w:p>
        </w:tc>
        <w:tc>
          <w:tcPr>
            <w:tcW w:w="3845" w:type="dxa"/>
            <w:shd w:val="clear" w:color="auto" w:fill="auto"/>
          </w:tcPr>
          <w:p w14:paraId="61DBE2EA" w14:textId="77777777" w:rsidR="00505149" w:rsidRPr="005875CA" w:rsidRDefault="00505149" w:rsidP="0081669E">
            <w:pPr>
              <w:spacing w:after="240"/>
              <w:rPr>
                <w:rFonts w:cs="Arial"/>
                <w:sz w:val="24"/>
                <w:szCs w:val="24"/>
              </w:rPr>
            </w:pPr>
            <w:r w:rsidRPr="002D0986">
              <w:rPr>
                <w:b/>
                <w:sz w:val="24"/>
                <w:szCs w:val="24"/>
              </w:rPr>
              <w:t>Pedestrian Access Construction:</w:t>
            </w:r>
            <w:r>
              <w:rPr>
                <w:b/>
                <w:sz w:val="24"/>
                <w:szCs w:val="24"/>
              </w:rPr>
              <w:t xml:space="preserve"> </w:t>
            </w:r>
            <w:r w:rsidRPr="002D0986">
              <w:rPr>
                <w:sz w:val="24"/>
                <w:szCs w:val="24"/>
              </w:rPr>
              <w:t xml:space="preserve">All of the works associated with the construction of the </w:t>
            </w:r>
            <w:r>
              <w:rPr>
                <w:sz w:val="24"/>
                <w:szCs w:val="24"/>
              </w:rPr>
              <w:t xml:space="preserve">new </w:t>
            </w:r>
            <w:r w:rsidRPr="002D0986">
              <w:rPr>
                <w:sz w:val="24"/>
                <w:szCs w:val="24"/>
              </w:rPr>
              <w:t>Pedestrian Access to Proposed Mausoleum.</w:t>
            </w:r>
          </w:p>
        </w:tc>
        <w:tc>
          <w:tcPr>
            <w:tcW w:w="687" w:type="dxa"/>
            <w:shd w:val="clear" w:color="auto" w:fill="auto"/>
          </w:tcPr>
          <w:p w14:paraId="4B9D231E" w14:textId="77777777" w:rsidR="00505149" w:rsidRPr="005875CA" w:rsidRDefault="00505149" w:rsidP="0081669E">
            <w:pPr>
              <w:spacing w:before="120" w:after="120"/>
              <w:rPr>
                <w:rFonts w:cs="Arial"/>
                <w:sz w:val="24"/>
                <w:szCs w:val="24"/>
                <w:vertAlign w:val="superscript"/>
              </w:rPr>
            </w:pPr>
            <w:r>
              <w:rPr>
                <w:rFonts w:cs="Arial"/>
                <w:sz w:val="24"/>
                <w:szCs w:val="24"/>
              </w:rPr>
              <w:t>m</w:t>
            </w:r>
            <w:r>
              <w:rPr>
                <w:rFonts w:cs="Arial"/>
                <w:sz w:val="24"/>
                <w:szCs w:val="24"/>
                <w:vertAlign w:val="superscript"/>
              </w:rPr>
              <w:t>2</w:t>
            </w:r>
          </w:p>
        </w:tc>
        <w:tc>
          <w:tcPr>
            <w:tcW w:w="1270" w:type="dxa"/>
            <w:shd w:val="clear" w:color="auto" w:fill="auto"/>
          </w:tcPr>
          <w:p w14:paraId="66591641" w14:textId="77777777" w:rsidR="00505149" w:rsidRPr="005875CA" w:rsidRDefault="00505149" w:rsidP="0081669E">
            <w:pPr>
              <w:spacing w:before="120" w:after="120"/>
              <w:rPr>
                <w:rFonts w:cs="Arial"/>
                <w:sz w:val="24"/>
                <w:szCs w:val="24"/>
              </w:rPr>
            </w:pPr>
            <w:proofErr w:type="spellStart"/>
            <w:r w:rsidRPr="005875CA">
              <w:rPr>
                <w:rFonts w:cs="Arial"/>
                <w:sz w:val="24"/>
                <w:szCs w:val="24"/>
              </w:rPr>
              <w:t>Approx</w:t>
            </w:r>
            <w:proofErr w:type="spellEnd"/>
            <w:r w:rsidRPr="005875CA">
              <w:rPr>
                <w:rFonts w:cs="Arial"/>
                <w:sz w:val="24"/>
                <w:szCs w:val="24"/>
              </w:rPr>
              <w:t xml:space="preserve"> </w:t>
            </w:r>
            <w:r>
              <w:rPr>
                <w:rFonts w:cs="Arial"/>
                <w:sz w:val="24"/>
                <w:szCs w:val="24"/>
              </w:rPr>
              <w:t>20</w:t>
            </w:r>
          </w:p>
        </w:tc>
        <w:tc>
          <w:tcPr>
            <w:tcW w:w="1495" w:type="dxa"/>
            <w:shd w:val="clear" w:color="auto" w:fill="auto"/>
          </w:tcPr>
          <w:p w14:paraId="02B7AC16" w14:textId="77777777" w:rsidR="00505149" w:rsidRPr="005875CA" w:rsidRDefault="00505149" w:rsidP="0081669E">
            <w:pPr>
              <w:spacing w:before="120" w:after="120"/>
              <w:rPr>
                <w:rFonts w:cs="Arial"/>
                <w:sz w:val="24"/>
                <w:szCs w:val="24"/>
              </w:rPr>
            </w:pPr>
          </w:p>
        </w:tc>
        <w:tc>
          <w:tcPr>
            <w:tcW w:w="1603" w:type="dxa"/>
            <w:shd w:val="clear" w:color="auto" w:fill="auto"/>
          </w:tcPr>
          <w:p w14:paraId="5B516DC1" w14:textId="77777777" w:rsidR="00505149" w:rsidRPr="005875CA" w:rsidRDefault="00505149" w:rsidP="0081669E">
            <w:pPr>
              <w:spacing w:before="120" w:after="120"/>
              <w:rPr>
                <w:rFonts w:cs="Arial"/>
                <w:sz w:val="24"/>
                <w:szCs w:val="24"/>
              </w:rPr>
            </w:pPr>
          </w:p>
        </w:tc>
      </w:tr>
      <w:tr w:rsidR="00C542C5" w:rsidRPr="005875CA" w14:paraId="40A8D54F" w14:textId="77777777" w:rsidTr="0081669E">
        <w:tc>
          <w:tcPr>
            <w:tcW w:w="687" w:type="dxa"/>
            <w:shd w:val="clear" w:color="auto" w:fill="auto"/>
          </w:tcPr>
          <w:p w14:paraId="53287B1A" w14:textId="77777777" w:rsidR="00C542C5" w:rsidRDefault="00363687" w:rsidP="0081669E">
            <w:pPr>
              <w:spacing w:before="120" w:after="120"/>
              <w:jc w:val="center"/>
              <w:rPr>
                <w:rFonts w:cs="Arial"/>
                <w:sz w:val="24"/>
                <w:szCs w:val="24"/>
              </w:rPr>
            </w:pPr>
            <w:r>
              <w:rPr>
                <w:rFonts w:cs="Arial"/>
                <w:sz w:val="24"/>
                <w:szCs w:val="24"/>
              </w:rPr>
              <w:t>5.</w:t>
            </w:r>
          </w:p>
        </w:tc>
        <w:tc>
          <w:tcPr>
            <w:tcW w:w="3845" w:type="dxa"/>
            <w:shd w:val="clear" w:color="auto" w:fill="auto"/>
          </w:tcPr>
          <w:p w14:paraId="53078822" w14:textId="77777777" w:rsidR="00C542C5" w:rsidRPr="00C542C5" w:rsidRDefault="00363687" w:rsidP="0081669E">
            <w:pPr>
              <w:spacing w:after="240"/>
              <w:rPr>
                <w:sz w:val="24"/>
                <w:szCs w:val="24"/>
              </w:rPr>
            </w:pPr>
            <w:r>
              <w:rPr>
                <w:b/>
                <w:sz w:val="24"/>
                <w:szCs w:val="24"/>
              </w:rPr>
              <w:t xml:space="preserve">Gravelled Standing Strip: </w:t>
            </w:r>
            <w:r>
              <w:rPr>
                <w:sz w:val="24"/>
                <w:szCs w:val="24"/>
              </w:rPr>
              <w:t>All of the works associated with the construction of the Gravelled Standing Strip.</w:t>
            </w:r>
          </w:p>
        </w:tc>
        <w:tc>
          <w:tcPr>
            <w:tcW w:w="687" w:type="dxa"/>
            <w:shd w:val="clear" w:color="auto" w:fill="auto"/>
          </w:tcPr>
          <w:p w14:paraId="62FE6B92" w14:textId="77777777" w:rsidR="00C542C5" w:rsidRDefault="00363687" w:rsidP="0081669E">
            <w:pPr>
              <w:spacing w:before="120" w:after="120"/>
              <w:rPr>
                <w:rFonts w:cs="Arial"/>
                <w:sz w:val="24"/>
                <w:szCs w:val="24"/>
              </w:rPr>
            </w:pPr>
            <w:r>
              <w:rPr>
                <w:rFonts w:cs="Arial"/>
                <w:sz w:val="24"/>
                <w:szCs w:val="24"/>
              </w:rPr>
              <w:t>m</w:t>
            </w:r>
            <w:r>
              <w:rPr>
                <w:rFonts w:cs="Arial"/>
                <w:sz w:val="24"/>
                <w:szCs w:val="24"/>
                <w:vertAlign w:val="superscript"/>
              </w:rPr>
              <w:t>2</w:t>
            </w:r>
          </w:p>
        </w:tc>
        <w:tc>
          <w:tcPr>
            <w:tcW w:w="1270" w:type="dxa"/>
            <w:shd w:val="clear" w:color="auto" w:fill="auto"/>
          </w:tcPr>
          <w:p w14:paraId="5571BD78" w14:textId="77777777" w:rsidR="00C542C5" w:rsidRPr="005875CA" w:rsidRDefault="00363687" w:rsidP="0081669E">
            <w:pPr>
              <w:spacing w:before="120" w:after="120"/>
              <w:rPr>
                <w:rFonts w:cs="Arial"/>
                <w:sz w:val="24"/>
                <w:szCs w:val="24"/>
              </w:rPr>
            </w:pPr>
            <w:proofErr w:type="spellStart"/>
            <w:r>
              <w:rPr>
                <w:rFonts w:cs="Arial"/>
                <w:sz w:val="24"/>
                <w:szCs w:val="24"/>
              </w:rPr>
              <w:t>Approx</w:t>
            </w:r>
            <w:proofErr w:type="spellEnd"/>
            <w:r>
              <w:rPr>
                <w:rFonts w:cs="Arial"/>
                <w:sz w:val="24"/>
                <w:szCs w:val="24"/>
              </w:rPr>
              <w:t xml:space="preserve"> 15</w:t>
            </w:r>
          </w:p>
        </w:tc>
        <w:tc>
          <w:tcPr>
            <w:tcW w:w="1495" w:type="dxa"/>
            <w:shd w:val="clear" w:color="auto" w:fill="auto"/>
          </w:tcPr>
          <w:p w14:paraId="077E80FC" w14:textId="77777777" w:rsidR="00C542C5" w:rsidRPr="005875CA" w:rsidRDefault="00C542C5" w:rsidP="0081669E">
            <w:pPr>
              <w:spacing w:before="120" w:after="120"/>
              <w:rPr>
                <w:rFonts w:cs="Arial"/>
                <w:sz w:val="24"/>
                <w:szCs w:val="24"/>
              </w:rPr>
            </w:pPr>
          </w:p>
        </w:tc>
        <w:tc>
          <w:tcPr>
            <w:tcW w:w="1603" w:type="dxa"/>
            <w:shd w:val="clear" w:color="auto" w:fill="auto"/>
          </w:tcPr>
          <w:p w14:paraId="1B26F59A" w14:textId="77777777" w:rsidR="00C542C5" w:rsidRPr="005875CA" w:rsidRDefault="00C542C5" w:rsidP="0081669E">
            <w:pPr>
              <w:spacing w:before="120" w:after="120"/>
              <w:rPr>
                <w:rFonts w:cs="Arial"/>
                <w:sz w:val="24"/>
                <w:szCs w:val="24"/>
              </w:rPr>
            </w:pPr>
          </w:p>
        </w:tc>
      </w:tr>
      <w:tr w:rsidR="00363687" w:rsidRPr="005875CA" w14:paraId="1C708B15" w14:textId="77777777" w:rsidTr="0081669E">
        <w:tc>
          <w:tcPr>
            <w:tcW w:w="687" w:type="dxa"/>
            <w:shd w:val="clear" w:color="auto" w:fill="auto"/>
          </w:tcPr>
          <w:p w14:paraId="280C12AA" w14:textId="77777777" w:rsidR="00363687" w:rsidRDefault="00363687" w:rsidP="0081669E">
            <w:pPr>
              <w:spacing w:before="120" w:after="120"/>
              <w:jc w:val="center"/>
              <w:rPr>
                <w:rFonts w:cs="Arial"/>
                <w:sz w:val="24"/>
                <w:szCs w:val="24"/>
              </w:rPr>
            </w:pPr>
          </w:p>
        </w:tc>
        <w:tc>
          <w:tcPr>
            <w:tcW w:w="3845" w:type="dxa"/>
            <w:shd w:val="clear" w:color="auto" w:fill="auto"/>
          </w:tcPr>
          <w:p w14:paraId="7234CADD" w14:textId="77777777" w:rsidR="00363687" w:rsidRDefault="00363687" w:rsidP="0081669E">
            <w:pPr>
              <w:spacing w:after="240"/>
              <w:rPr>
                <w:b/>
                <w:sz w:val="24"/>
                <w:szCs w:val="24"/>
              </w:rPr>
            </w:pPr>
          </w:p>
        </w:tc>
        <w:tc>
          <w:tcPr>
            <w:tcW w:w="687" w:type="dxa"/>
            <w:shd w:val="clear" w:color="auto" w:fill="auto"/>
          </w:tcPr>
          <w:p w14:paraId="6E576895" w14:textId="77777777" w:rsidR="00363687" w:rsidRDefault="00363687" w:rsidP="0081669E">
            <w:pPr>
              <w:spacing w:before="120" w:after="120"/>
              <w:rPr>
                <w:rFonts w:cs="Arial"/>
                <w:sz w:val="24"/>
                <w:szCs w:val="24"/>
              </w:rPr>
            </w:pPr>
          </w:p>
        </w:tc>
        <w:tc>
          <w:tcPr>
            <w:tcW w:w="1270" w:type="dxa"/>
            <w:shd w:val="clear" w:color="auto" w:fill="auto"/>
          </w:tcPr>
          <w:p w14:paraId="2A541657" w14:textId="77777777" w:rsidR="00363687" w:rsidRPr="005875CA" w:rsidRDefault="00363687" w:rsidP="0081669E">
            <w:pPr>
              <w:spacing w:before="120" w:after="120"/>
              <w:rPr>
                <w:rFonts w:cs="Arial"/>
                <w:sz w:val="24"/>
                <w:szCs w:val="24"/>
              </w:rPr>
            </w:pPr>
          </w:p>
        </w:tc>
        <w:tc>
          <w:tcPr>
            <w:tcW w:w="1495" w:type="dxa"/>
            <w:shd w:val="clear" w:color="auto" w:fill="auto"/>
          </w:tcPr>
          <w:p w14:paraId="76E9C4F8" w14:textId="77777777" w:rsidR="00363687" w:rsidRPr="005875CA" w:rsidRDefault="00363687" w:rsidP="0081669E">
            <w:pPr>
              <w:spacing w:before="120" w:after="120"/>
              <w:rPr>
                <w:rFonts w:cs="Arial"/>
                <w:sz w:val="24"/>
                <w:szCs w:val="24"/>
              </w:rPr>
            </w:pPr>
          </w:p>
        </w:tc>
        <w:tc>
          <w:tcPr>
            <w:tcW w:w="1603" w:type="dxa"/>
            <w:shd w:val="clear" w:color="auto" w:fill="auto"/>
          </w:tcPr>
          <w:p w14:paraId="0136553C" w14:textId="77777777" w:rsidR="00363687" w:rsidRPr="005875CA" w:rsidRDefault="00363687" w:rsidP="0081669E">
            <w:pPr>
              <w:spacing w:before="120" w:after="120"/>
              <w:rPr>
                <w:rFonts w:cs="Arial"/>
                <w:sz w:val="24"/>
                <w:szCs w:val="24"/>
              </w:rPr>
            </w:pPr>
          </w:p>
        </w:tc>
      </w:tr>
      <w:tr w:rsidR="00363687" w:rsidRPr="005875CA" w14:paraId="38AC9EA9" w14:textId="77777777" w:rsidTr="001F54EF">
        <w:tc>
          <w:tcPr>
            <w:tcW w:w="687" w:type="dxa"/>
            <w:tcBorders>
              <w:top w:val="single" w:sz="4" w:space="0" w:color="auto"/>
              <w:left w:val="single" w:sz="4" w:space="0" w:color="auto"/>
              <w:bottom w:val="single" w:sz="4" w:space="0" w:color="auto"/>
              <w:right w:val="nil"/>
            </w:tcBorders>
            <w:shd w:val="clear" w:color="auto" w:fill="auto"/>
          </w:tcPr>
          <w:p w14:paraId="24946585" w14:textId="77777777" w:rsidR="00363687" w:rsidRDefault="00363687" w:rsidP="0081669E">
            <w:pPr>
              <w:spacing w:before="120" w:after="120"/>
              <w:jc w:val="center"/>
              <w:rPr>
                <w:rFonts w:cs="Arial"/>
                <w:sz w:val="24"/>
                <w:szCs w:val="24"/>
              </w:rPr>
            </w:pPr>
          </w:p>
        </w:tc>
        <w:tc>
          <w:tcPr>
            <w:tcW w:w="3845" w:type="dxa"/>
            <w:tcBorders>
              <w:top w:val="single" w:sz="4" w:space="0" w:color="auto"/>
              <w:left w:val="nil"/>
              <w:bottom w:val="single" w:sz="4" w:space="0" w:color="auto"/>
              <w:right w:val="nil"/>
            </w:tcBorders>
            <w:shd w:val="clear" w:color="auto" w:fill="auto"/>
          </w:tcPr>
          <w:p w14:paraId="6C0769D5" w14:textId="77777777" w:rsidR="00363687" w:rsidRPr="00BE664A" w:rsidRDefault="00363687" w:rsidP="0081669E">
            <w:pPr>
              <w:spacing w:before="120" w:after="120"/>
              <w:rPr>
                <w:rFonts w:cs="Arial"/>
                <w:b/>
                <w:sz w:val="24"/>
                <w:szCs w:val="24"/>
              </w:rPr>
            </w:pPr>
            <w:r w:rsidRPr="005875CA">
              <w:rPr>
                <w:b/>
                <w:sz w:val="24"/>
                <w:szCs w:val="24"/>
              </w:rPr>
              <w:t>Total of Page 1 taken to Summary</w:t>
            </w:r>
          </w:p>
        </w:tc>
        <w:tc>
          <w:tcPr>
            <w:tcW w:w="687" w:type="dxa"/>
            <w:tcBorders>
              <w:top w:val="single" w:sz="4" w:space="0" w:color="auto"/>
              <w:left w:val="nil"/>
              <w:bottom w:val="single" w:sz="4" w:space="0" w:color="auto"/>
              <w:right w:val="nil"/>
            </w:tcBorders>
            <w:shd w:val="clear" w:color="auto" w:fill="auto"/>
          </w:tcPr>
          <w:p w14:paraId="7373EFA6" w14:textId="77777777" w:rsidR="00363687" w:rsidRPr="005875CA" w:rsidRDefault="00363687" w:rsidP="0081669E">
            <w:pPr>
              <w:spacing w:before="120" w:after="120"/>
              <w:rPr>
                <w:rFonts w:cs="Arial"/>
                <w:sz w:val="24"/>
                <w:szCs w:val="24"/>
              </w:rPr>
            </w:pPr>
          </w:p>
        </w:tc>
        <w:tc>
          <w:tcPr>
            <w:tcW w:w="1270" w:type="dxa"/>
            <w:tcBorders>
              <w:left w:val="nil"/>
              <w:right w:val="single" w:sz="4" w:space="0" w:color="auto"/>
            </w:tcBorders>
            <w:shd w:val="clear" w:color="auto" w:fill="auto"/>
          </w:tcPr>
          <w:p w14:paraId="41BD9EAD" w14:textId="77777777" w:rsidR="00363687" w:rsidRDefault="00363687" w:rsidP="0081669E">
            <w:pPr>
              <w:spacing w:before="120" w:after="120"/>
              <w:rPr>
                <w:rFonts w:cs="Arial"/>
                <w:sz w:val="24"/>
                <w:szCs w:val="24"/>
              </w:rPr>
            </w:pPr>
          </w:p>
        </w:tc>
        <w:tc>
          <w:tcPr>
            <w:tcW w:w="1495" w:type="dxa"/>
            <w:tcBorders>
              <w:top w:val="single" w:sz="4" w:space="0" w:color="auto"/>
              <w:left w:val="single" w:sz="4" w:space="0" w:color="auto"/>
              <w:bottom w:val="single" w:sz="4" w:space="0" w:color="auto"/>
              <w:right w:val="nil"/>
            </w:tcBorders>
            <w:shd w:val="clear" w:color="auto" w:fill="auto"/>
          </w:tcPr>
          <w:p w14:paraId="227D37EE" w14:textId="77777777" w:rsidR="00363687" w:rsidRPr="005875CA" w:rsidRDefault="00363687" w:rsidP="0081669E">
            <w:pPr>
              <w:spacing w:before="120" w:after="120"/>
              <w:rPr>
                <w:rFonts w:cs="Arial"/>
                <w:sz w:val="24"/>
                <w:szCs w:val="24"/>
              </w:rPr>
            </w:pPr>
          </w:p>
        </w:tc>
        <w:tc>
          <w:tcPr>
            <w:tcW w:w="1603" w:type="dxa"/>
            <w:tcBorders>
              <w:top w:val="single" w:sz="4" w:space="0" w:color="auto"/>
              <w:left w:val="nil"/>
              <w:bottom w:val="single" w:sz="4" w:space="0" w:color="auto"/>
              <w:right w:val="single" w:sz="4" w:space="0" w:color="auto"/>
            </w:tcBorders>
            <w:shd w:val="clear" w:color="auto" w:fill="auto"/>
          </w:tcPr>
          <w:p w14:paraId="38D75A36" w14:textId="77777777" w:rsidR="00363687" w:rsidRPr="005875CA" w:rsidRDefault="00363687" w:rsidP="0081669E">
            <w:pPr>
              <w:spacing w:before="120" w:after="120"/>
              <w:rPr>
                <w:rFonts w:cs="Arial"/>
                <w:sz w:val="24"/>
                <w:szCs w:val="24"/>
              </w:rPr>
            </w:pPr>
          </w:p>
        </w:tc>
      </w:tr>
    </w:tbl>
    <w:p w14:paraId="514F9974" w14:textId="77777777" w:rsidR="00505149" w:rsidRDefault="00505149" w:rsidP="00505149"/>
    <w:p w14:paraId="75BECBBB" w14:textId="77777777" w:rsidR="00363687" w:rsidRDefault="00363687" w:rsidP="005051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819"/>
        <w:gridCol w:w="708"/>
        <w:gridCol w:w="1178"/>
        <w:gridCol w:w="1582"/>
        <w:gridCol w:w="1377"/>
      </w:tblGrid>
      <w:tr w:rsidR="00505149" w:rsidRPr="005875CA" w14:paraId="0F4B7E75" w14:textId="77777777" w:rsidTr="0081669E">
        <w:tc>
          <w:tcPr>
            <w:tcW w:w="687" w:type="dxa"/>
            <w:shd w:val="clear" w:color="auto" w:fill="auto"/>
          </w:tcPr>
          <w:p w14:paraId="339AC7E9" w14:textId="77777777" w:rsidR="00505149" w:rsidRPr="005875CA" w:rsidRDefault="00505149" w:rsidP="0081669E">
            <w:pPr>
              <w:spacing w:before="120" w:after="120"/>
              <w:jc w:val="center"/>
              <w:rPr>
                <w:rFonts w:cs="Arial"/>
                <w:sz w:val="24"/>
                <w:szCs w:val="24"/>
              </w:rPr>
            </w:pPr>
            <w:r w:rsidRPr="005875CA">
              <w:rPr>
                <w:rFonts w:cs="Arial"/>
                <w:sz w:val="24"/>
                <w:szCs w:val="24"/>
              </w:rPr>
              <w:lastRenderedPageBreak/>
              <w:t>Item No.</w:t>
            </w:r>
          </w:p>
        </w:tc>
        <w:tc>
          <w:tcPr>
            <w:tcW w:w="3819" w:type="dxa"/>
            <w:shd w:val="clear" w:color="auto" w:fill="auto"/>
          </w:tcPr>
          <w:p w14:paraId="53F3FC9A" w14:textId="77777777" w:rsidR="00505149" w:rsidRPr="005875CA" w:rsidRDefault="00505149" w:rsidP="0081669E">
            <w:pPr>
              <w:spacing w:before="120" w:after="120"/>
              <w:jc w:val="center"/>
              <w:rPr>
                <w:sz w:val="24"/>
                <w:szCs w:val="24"/>
              </w:rPr>
            </w:pPr>
            <w:r w:rsidRPr="005875CA">
              <w:rPr>
                <w:sz w:val="24"/>
                <w:szCs w:val="24"/>
              </w:rPr>
              <w:t>Item Description</w:t>
            </w:r>
          </w:p>
        </w:tc>
        <w:tc>
          <w:tcPr>
            <w:tcW w:w="708" w:type="dxa"/>
            <w:shd w:val="clear" w:color="auto" w:fill="auto"/>
          </w:tcPr>
          <w:p w14:paraId="522E7A4F" w14:textId="77777777" w:rsidR="00505149" w:rsidRPr="005875CA" w:rsidRDefault="00505149" w:rsidP="0081669E">
            <w:pPr>
              <w:spacing w:before="120" w:after="120"/>
              <w:rPr>
                <w:rFonts w:cs="Arial"/>
                <w:sz w:val="24"/>
                <w:szCs w:val="24"/>
              </w:rPr>
            </w:pPr>
            <w:r w:rsidRPr="005875CA">
              <w:rPr>
                <w:rFonts w:cs="Arial"/>
                <w:sz w:val="24"/>
                <w:szCs w:val="24"/>
              </w:rPr>
              <w:t>Unit</w:t>
            </w:r>
          </w:p>
        </w:tc>
        <w:tc>
          <w:tcPr>
            <w:tcW w:w="1178" w:type="dxa"/>
            <w:shd w:val="clear" w:color="auto" w:fill="auto"/>
          </w:tcPr>
          <w:p w14:paraId="5C1704C9" w14:textId="77777777" w:rsidR="00505149" w:rsidRPr="005875CA" w:rsidRDefault="00505149" w:rsidP="0081669E">
            <w:pPr>
              <w:spacing w:before="120" w:after="120"/>
              <w:rPr>
                <w:rFonts w:cs="Arial"/>
                <w:sz w:val="24"/>
                <w:szCs w:val="24"/>
              </w:rPr>
            </w:pPr>
            <w:r w:rsidRPr="005875CA">
              <w:rPr>
                <w:rFonts w:cs="Arial"/>
                <w:sz w:val="24"/>
                <w:szCs w:val="24"/>
              </w:rPr>
              <w:t>Quantity</w:t>
            </w:r>
          </w:p>
        </w:tc>
        <w:tc>
          <w:tcPr>
            <w:tcW w:w="1582" w:type="dxa"/>
            <w:shd w:val="clear" w:color="auto" w:fill="auto"/>
          </w:tcPr>
          <w:p w14:paraId="7A1F75EC" w14:textId="77777777" w:rsidR="00505149" w:rsidRPr="005875CA" w:rsidRDefault="00505149" w:rsidP="0081669E">
            <w:pPr>
              <w:spacing w:before="120" w:after="120"/>
              <w:jc w:val="center"/>
              <w:rPr>
                <w:rFonts w:cs="Arial"/>
                <w:sz w:val="24"/>
                <w:szCs w:val="24"/>
              </w:rPr>
            </w:pPr>
            <w:r w:rsidRPr="005875CA">
              <w:rPr>
                <w:rFonts w:cs="Arial"/>
                <w:sz w:val="24"/>
                <w:szCs w:val="24"/>
              </w:rPr>
              <w:t>Rate Pounds &amp; Pence</w:t>
            </w:r>
          </w:p>
        </w:tc>
        <w:tc>
          <w:tcPr>
            <w:tcW w:w="1377" w:type="dxa"/>
            <w:shd w:val="clear" w:color="auto" w:fill="auto"/>
          </w:tcPr>
          <w:p w14:paraId="23FBD5F3" w14:textId="77777777" w:rsidR="00505149" w:rsidRPr="005875CA" w:rsidRDefault="00505149" w:rsidP="0081669E">
            <w:pPr>
              <w:spacing w:before="120" w:after="120"/>
              <w:jc w:val="center"/>
              <w:rPr>
                <w:rFonts w:cs="Arial"/>
                <w:sz w:val="24"/>
                <w:szCs w:val="24"/>
              </w:rPr>
            </w:pPr>
            <w:r w:rsidRPr="005875CA">
              <w:rPr>
                <w:rFonts w:cs="Arial"/>
                <w:sz w:val="24"/>
                <w:szCs w:val="24"/>
              </w:rPr>
              <w:t>Amount Pounds &amp; Pence</w:t>
            </w:r>
          </w:p>
        </w:tc>
      </w:tr>
      <w:tr w:rsidR="00363687" w:rsidRPr="005875CA" w14:paraId="04806EA0" w14:textId="77777777" w:rsidTr="0081669E">
        <w:tc>
          <w:tcPr>
            <w:tcW w:w="687" w:type="dxa"/>
            <w:shd w:val="clear" w:color="auto" w:fill="auto"/>
          </w:tcPr>
          <w:p w14:paraId="5E3F044D" w14:textId="77777777" w:rsidR="00363687" w:rsidRDefault="00363687" w:rsidP="00DC5FF5">
            <w:pPr>
              <w:spacing w:before="120" w:after="120"/>
              <w:jc w:val="center"/>
              <w:rPr>
                <w:rFonts w:cs="Arial"/>
                <w:sz w:val="24"/>
                <w:szCs w:val="24"/>
              </w:rPr>
            </w:pPr>
            <w:r>
              <w:rPr>
                <w:rFonts w:cs="Arial"/>
                <w:sz w:val="24"/>
                <w:szCs w:val="24"/>
              </w:rPr>
              <w:t>6.</w:t>
            </w:r>
          </w:p>
        </w:tc>
        <w:tc>
          <w:tcPr>
            <w:tcW w:w="3819" w:type="dxa"/>
            <w:shd w:val="clear" w:color="auto" w:fill="auto"/>
          </w:tcPr>
          <w:p w14:paraId="3294E7D9" w14:textId="77777777" w:rsidR="00363687" w:rsidRPr="00C542C5" w:rsidRDefault="00363687" w:rsidP="00DC5FF5">
            <w:pPr>
              <w:spacing w:after="240"/>
              <w:rPr>
                <w:sz w:val="24"/>
                <w:szCs w:val="24"/>
              </w:rPr>
            </w:pPr>
            <w:r>
              <w:rPr>
                <w:b/>
                <w:sz w:val="24"/>
                <w:szCs w:val="24"/>
              </w:rPr>
              <w:t xml:space="preserve">Gravelled Standing Strip Edging: </w:t>
            </w:r>
            <w:r>
              <w:rPr>
                <w:sz w:val="24"/>
                <w:szCs w:val="24"/>
              </w:rPr>
              <w:t>All of the works associated with the construction of a 300 x 125 Sleeper Edging to the standing strip.</w:t>
            </w:r>
          </w:p>
        </w:tc>
        <w:tc>
          <w:tcPr>
            <w:tcW w:w="708" w:type="dxa"/>
            <w:shd w:val="clear" w:color="auto" w:fill="auto"/>
          </w:tcPr>
          <w:p w14:paraId="158F3C90" w14:textId="77777777" w:rsidR="00363687" w:rsidRDefault="00363687" w:rsidP="00DC5FF5">
            <w:pPr>
              <w:spacing w:before="120" w:after="120"/>
              <w:rPr>
                <w:rFonts w:cs="Arial"/>
                <w:sz w:val="24"/>
                <w:szCs w:val="24"/>
              </w:rPr>
            </w:pPr>
            <w:r>
              <w:rPr>
                <w:rFonts w:cs="Arial"/>
                <w:sz w:val="24"/>
                <w:szCs w:val="24"/>
              </w:rPr>
              <w:t>m</w:t>
            </w:r>
          </w:p>
        </w:tc>
        <w:tc>
          <w:tcPr>
            <w:tcW w:w="1178" w:type="dxa"/>
            <w:shd w:val="clear" w:color="auto" w:fill="auto"/>
          </w:tcPr>
          <w:p w14:paraId="331313CA" w14:textId="77777777" w:rsidR="00363687" w:rsidRDefault="00363687" w:rsidP="00DC5FF5">
            <w:pPr>
              <w:spacing w:before="120" w:after="120"/>
              <w:rPr>
                <w:rFonts w:cs="Arial"/>
                <w:sz w:val="24"/>
                <w:szCs w:val="24"/>
              </w:rPr>
            </w:pPr>
            <w:proofErr w:type="spellStart"/>
            <w:r>
              <w:rPr>
                <w:rFonts w:cs="Arial"/>
                <w:sz w:val="24"/>
                <w:szCs w:val="24"/>
              </w:rPr>
              <w:t>Approx</w:t>
            </w:r>
            <w:proofErr w:type="spellEnd"/>
            <w:r>
              <w:rPr>
                <w:rFonts w:cs="Arial"/>
                <w:sz w:val="24"/>
                <w:szCs w:val="24"/>
              </w:rPr>
              <w:t xml:space="preserve"> 8</w:t>
            </w:r>
          </w:p>
        </w:tc>
        <w:tc>
          <w:tcPr>
            <w:tcW w:w="1582" w:type="dxa"/>
            <w:shd w:val="clear" w:color="auto" w:fill="auto"/>
          </w:tcPr>
          <w:p w14:paraId="7DEAFE0D" w14:textId="77777777" w:rsidR="00363687" w:rsidRPr="005875CA" w:rsidRDefault="00363687" w:rsidP="00DC5FF5">
            <w:pPr>
              <w:spacing w:before="120" w:after="120"/>
              <w:rPr>
                <w:rFonts w:cs="Arial"/>
                <w:sz w:val="24"/>
                <w:szCs w:val="24"/>
              </w:rPr>
            </w:pPr>
          </w:p>
        </w:tc>
        <w:tc>
          <w:tcPr>
            <w:tcW w:w="1377" w:type="dxa"/>
            <w:shd w:val="clear" w:color="auto" w:fill="auto"/>
          </w:tcPr>
          <w:p w14:paraId="3B21387A" w14:textId="77777777" w:rsidR="00363687" w:rsidRPr="005875CA" w:rsidRDefault="00363687" w:rsidP="00DC5FF5">
            <w:pPr>
              <w:spacing w:before="120" w:after="120"/>
              <w:rPr>
                <w:rFonts w:cs="Arial"/>
                <w:sz w:val="24"/>
                <w:szCs w:val="24"/>
              </w:rPr>
            </w:pPr>
          </w:p>
        </w:tc>
      </w:tr>
      <w:tr w:rsidR="00363687" w:rsidRPr="005875CA" w14:paraId="4A853D80" w14:textId="77777777" w:rsidTr="0081669E">
        <w:tc>
          <w:tcPr>
            <w:tcW w:w="687" w:type="dxa"/>
            <w:shd w:val="clear" w:color="auto" w:fill="auto"/>
          </w:tcPr>
          <w:p w14:paraId="4E209C7B" w14:textId="77777777" w:rsidR="00363687" w:rsidRDefault="00363687" w:rsidP="00DC5FF5">
            <w:pPr>
              <w:spacing w:before="120" w:after="120"/>
              <w:jc w:val="center"/>
              <w:rPr>
                <w:rFonts w:cs="Arial"/>
                <w:sz w:val="24"/>
                <w:szCs w:val="24"/>
              </w:rPr>
            </w:pPr>
            <w:r>
              <w:rPr>
                <w:rFonts w:cs="Arial"/>
                <w:sz w:val="24"/>
                <w:szCs w:val="24"/>
              </w:rPr>
              <w:t>7.</w:t>
            </w:r>
          </w:p>
        </w:tc>
        <w:tc>
          <w:tcPr>
            <w:tcW w:w="3819" w:type="dxa"/>
            <w:shd w:val="clear" w:color="auto" w:fill="auto"/>
          </w:tcPr>
          <w:p w14:paraId="542008E7" w14:textId="77777777" w:rsidR="00363687" w:rsidRPr="00B079FB" w:rsidRDefault="00363687" w:rsidP="00DC5FF5">
            <w:pPr>
              <w:spacing w:after="240"/>
              <w:rPr>
                <w:rFonts w:cs="Arial"/>
                <w:b/>
                <w:sz w:val="24"/>
                <w:szCs w:val="24"/>
              </w:rPr>
            </w:pPr>
            <w:r w:rsidRPr="00BE664A">
              <w:rPr>
                <w:rFonts w:cs="Arial"/>
                <w:b/>
                <w:sz w:val="24"/>
                <w:szCs w:val="24"/>
              </w:rPr>
              <w:t>Gravelled Drainage Strip</w:t>
            </w:r>
            <w:r>
              <w:rPr>
                <w:rFonts w:cs="Arial"/>
                <w:b/>
                <w:sz w:val="24"/>
                <w:szCs w:val="24"/>
              </w:rPr>
              <w:t>:</w:t>
            </w:r>
            <w:r w:rsidRPr="002D0986">
              <w:rPr>
                <w:sz w:val="24"/>
                <w:szCs w:val="24"/>
              </w:rPr>
              <w:t xml:space="preserve"> All of the works associated with the construction of the Drainage Strip to take all surface water Run-Off from the Proposed Mausoleum.</w:t>
            </w:r>
          </w:p>
        </w:tc>
        <w:tc>
          <w:tcPr>
            <w:tcW w:w="708" w:type="dxa"/>
            <w:shd w:val="clear" w:color="auto" w:fill="auto"/>
          </w:tcPr>
          <w:p w14:paraId="6C02672C" w14:textId="77777777" w:rsidR="00363687" w:rsidRDefault="00363687" w:rsidP="00DC5FF5">
            <w:pPr>
              <w:spacing w:before="120" w:after="120"/>
              <w:rPr>
                <w:rFonts w:cs="Arial"/>
                <w:sz w:val="24"/>
                <w:szCs w:val="24"/>
              </w:rPr>
            </w:pPr>
            <w:r w:rsidRPr="005875CA">
              <w:rPr>
                <w:rFonts w:cs="Arial"/>
                <w:sz w:val="24"/>
                <w:szCs w:val="24"/>
              </w:rPr>
              <w:t>m</w:t>
            </w:r>
            <w:r w:rsidRPr="005875CA">
              <w:rPr>
                <w:rFonts w:cs="Arial"/>
                <w:sz w:val="24"/>
                <w:szCs w:val="24"/>
                <w:vertAlign w:val="superscript"/>
              </w:rPr>
              <w:t>2</w:t>
            </w:r>
          </w:p>
        </w:tc>
        <w:tc>
          <w:tcPr>
            <w:tcW w:w="1178" w:type="dxa"/>
            <w:shd w:val="clear" w:color="auto" w:fill="auto"/>
          </w:tcPr>
          <w:p w14:paraId="333CFA59" w14:textId="77777777" w:rsidR="00363687" w:rsidRDefault="00363687" w:rsidP="00DC5FF5">
            <w:pPr>
              <w:spacing w:before="120" w:after="120"/>
              <w:rPr>
                <w:rFonts w:cs="Arial"/>
                <w:sz w:val="24"/>
                <w:szCs w:val="24"/>
              </w:rPr>
            </w:pPr>
            <w:proofErr w:type="spellStart"/>
            <w:r>
              <w:rPr>
                <w:rFonts w:cs="Arial"/>
                <w:sz w:val="24"/>
                <w:szCs w:val="24"/>
              </w:rPr>
              <w:t>Approx</w:t>
            </w:r>
            <w:proofErr w:type="spellEnd"/>
            <w:r>
              <w:rPr>
                <w:rFonts w:cs="Arial"/>
                <w:sz w:val="24"/>
                <w:szCs w:val="24"/>
              </w:rPr>
              <w:t xml:space="preserve"> 8</w:t>
            </w:r>
          </w:p>
        </w:tc>
        <w:tc>
          <w:tcPr>
            <w:tcW w:w="1582" w:type="dxa"/>
            <w:shd w:val="clear" w:color="auto" w:fill="auto"/>
          </w:tcPr>
          <w:p w14:paraId="455CE972" w14:textId="77777777" w:rsidR="00363687" w:rsidRPr="005875CA" w:rsidRDefault="00363687" w:rsidP="00DC5FF5">
            <w:pPr>
              <w:spacing w:before="120" w:after="120"/>
              <w:rPr>
                <w:rFonts w:cs="Arial"/>
                <w:sz w:val="24"/>
                <w:szCs w:val="24"/>
              </w:rPr>
            </w:pPr>
          </w:p>
        </w:tc>
        <w:tc>
          <w:tcPr>
            <w:tcW w:w="1377" w:type="dxa"/>
            <w:shd w:val="clear" w:color="auto" w:fill="auto"/>
          </w:tcPr>
          <w:p w14:paraId="18748E56" w14:textId="77777777" w:rsidR="00363687" w:rsidRPr="005875CA" w:rsidRDefault="00363687" w:rsidP="00DC5FF5">
            <w:pPr>
              <w:spacing w:before="120" w:after="120"/>
              <w:rPr>
                <w:rFonts w:cs="Arial"/>
                <w:sz w:val="24"/>
                <w:szCs w:val="24"/>
              </w:rPr>
            </w:pPr>
          </w:p>
        </w:tc>
      </w:tr>
      <w:tr w:rsidR="00363687" w:rsidRPr="005875CA" w14:paraId="1801C6A6" w14:textId="77777777" w:rsidTr="0081669E">
        <w:tc>
          <w:tcPr>
            <w:tcW w:w="687" w:type="dxa"/>
            <w:shd w:val="clear" w:color="auto" w:fill="auto"/>
          </w:tcPr>
          <w:p w14:paraId="7495438B" w14:textId="77777777" w:rsidR="00363687" w:rsidRDefault="00363687" w:rsidP="00DC5FF5">
            <w:pPr>
              <w:spacing w:before="120" w:after="120"/>
              <w:jc w:val="center"/>
              <w:rPr>
                <w:rFonts w:cs="Arial"/>
                <w:sz w:val="24"/>
                <w:szCs w:val="24"/>
              </w:rPr>
            </w:pPr>
            <w:r>
              <w:rPr>
                <w:rFonts w:cs="Arial"/>
                <w:sz w:val="24"/>
                <w:szCs w:val="24"/>
              </w:rPr>
              <w:t>8.</w:t>
            </w:r>
          </w:p>
        </w:tc>
        <w:tc>
          <w:tcPr>
            <w:tcW w:w="3819" w:type="dxa"/>
            <w:shd w:val="clear" w:color="auto" w:fill="auto"/>
          </w:tcPr>
          <w:p w14:paraId="1D4D28DB" w14:textId="77777777" w:rsidR="00363687" w:rsidRPr="00B079FB" w:rsidRDefault="00363687" w:rsidP="00DC5FF5">
            <w:pPr>
              <w:spacing w:after="240"/>
              <w:rPr>
                <w:rFonts w:cs="Arial"/>
                <w:b/>
                <w:sz w:val="24"/>
                <w:szCs w:val="24"/>
              </w:rPr>
            </w:pPr>
            <w:r w:rsidRPr="00B079FB">
              <w:rPr>
                <w:rFonts w:cs="Arial"/>
                <w:b/>
                <w:sz w:val="24"/>
                <w:szCs w:val="24"/>
              </w:rPr>
              <w:t>Granite facings</w:t>
            </w:r>
            <w:r>
              <w:rPr>
                <w:rFonts w:cs="Arial"/>
                <w:b/>
                <w:sz w:val="24"/>
                <w:szCs w:val="24"/>
              </w:rPr>
              <w:t xml:space="preserve">: </w:t>
            </w:r>
            <w:r w:rsidRPr="00B079FB">
              <w:rPr>
                <w:rFonts w:cs="Arial"/>
                <w:sz w:val="24"/>
                <w:szCs w:val="24"/>
              </w:rPr>
              <w:t>Supply of 19 987mm x 748mm Granite Facings</w:t>
            </w:r>
          </w:p>
        </w:tc>
        <w:tc>
          <w:tcPr>
            <w:tcW w:w="708" w:type="dxa"/>
            <w:shd w:val="clear" w:color="auto" w:fill="auto"/>
          </w:tcPr>
          <w:p w14:paraId="342508B1" w14:textId="77777777" w:rsidR="00363687" w:rsidRDefault="00363687" w:rsidP="00DC5FF5">
            <w:pPr>
              <w:spacing w:before="120" w:after="120"/>
              <w:rPr>
                <w:rFonts w:cs="Arial"/>
                <w:sz w:val="24"/>
                <w:szCs w:val="24"/>
              </w:rPr>
            </w:pPr>
            <w:r>
              <w:rPr>
                <w:rFonts w:cs="Arial"/>
                <w:sz w:val="24"/>
                <w:szCs w:val="24"/>
              </w:rPr>
              <w:t>No.</w:t>
            </w:r>
          </w:p>
        </w:tc>
        <w:tc>
          <w:tcPr>
            <w:tcW w:w="1178" w:type="dxa"/>
            <w:shd w:val="clear" w:color="auto" w:fill="auto"/>
          </w:tcPr>
          <w:p w14:paraId="0BCB2B72" w14:textId="77777777" w:rsidR="00363687" w:rsidRDefault="00363687" w:rsidP="00DC5FF5">
            <w:pPr>
              <w:spacing w:before="120" w:after="120"/>
              <w:rPr>
                <w:rFonts w:cs="Arial"/>
                <w:sz w:val="24"/>
                <w:szCs w:val="24"/>
              </w:rPr>
            </w:pPr>
            <w:r>
              <w:rPr>
                <w:rFonts w:cs="Arial"/>
                <w:sz w:val="24"/>
                <w:szCs w:val="24"/>
              </w:rPr>
              <w:t>19</w:t>
            </w:r>
          </w:p>
        </w:tc>
        <w:tc>
          <w:tcPr>
            <w:tcW w:w="1582" w:type="dxa"/>
            <w:shd w:val="clear" w:color="auto" w:fill="auto"/>
          </w:tcPr>
          <w:p w14:paraId="0C4E7049" w14:textId="77777777" w:rsidR="00363687" w:rsidRPr="005875CA" w:rsidRDefault="00363687" w:rsidP="00DC5FF5">
            <w:pPr>
              <w:spacing w:before="120" w:after="120"/>
              <w:rPr>
                <w:rFonts w:cs="Arial"/>
                <w:sz w:val="24"/>
                <w:szCs w:val="24"/>
              </w:rPr>
            </w:pPr>
          </w:p>
        </w:tc>
        <w:tc>
          <w:tcPr>
            <w:tcW w:w="1377" w:type="dxa"/>
            <w:shd w:val="clear" w:color="auto" w:fill="auto"/>
          </w:tcPr>
          <w:p w14:paraId="38365904" w14:textId="77777777" w:rsidR="00363687" w:rsidRPr="005875CA" w:rsidRDefault="00363687" w:rsidP="00DC5FF5">
            <w:pPr>
              <w:spacing w:before="120" w:after="120"/>
              <w:rPr>
                <w:rFonts w:cs="Arial"/>
                <w:sz w:val="24"/>
                <w:szCs w:val="24"/>
              </w:rPr>
            </w:pPr>
          </w:p>
        </w:tc>
      </w:tr>
      <w:tr w:rsidR="00363687" w:rsidRPr="005875CA" w14:paraId="1AA484A8" w14:textId="77777777" w:rsidTr="0081669E">
        <w:tc>
          <w:tcPr>
            <w:tcW w:w="687" w:type="dxa"/>
            <w:shd w:val="clear" w:color="auto" w:fill="auto"/>
          </w:tcPr>
          <w:p w14:paraId="172E79C4" w14:textId="77777777" w:rsidR="00363687" w:rsidRDefault="00363687" w:rsidP="00DC5FF5">
            <w:pPr>
              <w:spacing w:before="120" w:after="120"/>
              <w:jc w:val="center"/>
              <w:rPr>
                <w:rFonts w:cs="Arial"/>
                <w:sz w:val="24"/>
                <w:szCs w:val="24"/>
              </w:rPr>
            </w:pPr>
            <w:r>
              <w:rPr>
                <w:rFonts w:cs="Arial"/>
                <w:sz w:val="24"/>
                <w:szCs w:val="24"/>
              </w:rPr>
              <w:t>9.</w:t>
            </w:r>
          </w:p>
        </w:tc>
        <w:tc>
          <w:tcPr>
            <w:tcW w:w="3819" w:type="dxa"/>
            <w:shd w:val="clear" w:color="auto" w:fill="auto"/>
          </w:tcPr>
          <w:p w14:paraId="6D02152A" w14:textId="77777777" w:rsidR="00363687" w:rsidRPr="00B079FB" w:rsidRDefault="00363687" w:rsidP="00DC5FF5">
            <w:pPr>
              <w:spacing w:after="240"/>
              <w:rPr>
                <w:rFonts w:cs="Arial"/>
                <w:b/>
                <w:sz w:val="24"/>
                <w:szCs w:val="24"/>
              </w:rPr>
            </w:pPr>
            <w:r w:rsidRPr="00B079FB">
              <w:rPr>
                <w:rFonts w:cs="Arial"/>
                <w:b/>
                <w:sz w:val="24"/>
                <w:szCs w:val="24"/>
              </w:rPr>
              <w:t>Granite facings</w:t>
            </w:r>
            <w:r>
              <w:rPr>
                <w:rFonts w:cs="Arial"/>
                <w:b/>
                <w:sz w:val="24"/>
                <w:szCs w:val="24"/>
              </w:rPr>
              <w:t xml:space="preserve">: </w:t>
            </w:r>
            <w:r w:rsidRPr="00B079FB">
              <w:rPr>
                <w:rFonts w:cs="Arial"/>
                <w:sz w:val="24"/>
                <w:szCs w:val="24"/>
              </w:rPr>
              <w:t>Temporary Installation of 18 Granite Facings to proposed mausoleum and placing 1 Facing into service yard for storage.</w:t>
            </w:r>
          </w:p>
        </w:tc>
        <w:tc>
          <w:tcPr>
            <w:tcW w:w="708" w:type="dxa"/>
            <w:shd w:val="clear" w:color="auto" w:fill="auto"/>
          </w:tcPr>
          <w:p w14:paraId="03F2D89C" w14:textId="77777777" w:rsidR="00363687" w:rsidRDefault="00363687" w:rsidP="00DC5FF5">
            <w:pPr>
              <w:spacing w:before="120" w:after="120"/>
              <w:rPr>
                <w:rFonts w:cs="Arial"/>
                <w:sz w:val="24"/>
                <w:szCs w:val="24"/>
              </w:rPr>
            </w:pPr>
            <w:r>
              <w:rPr>
                <w:rFonts w:cs="Arial"/>
                <w:sz w:val="24"/>
                <w:szCs w:val="24"/>
              </w:rPr>
              <w:t>Item</w:t>
            </w:r>
          </w:p>
        </w:tc>
        <w:tc>
          <w:tcPr>
            <w:tcW w:w="1178" w:type="dxa"/>
            <w:shd w:val="clear" w:color="auto" w:fill="auto"/>
          </w:tcPr>
          <w:p w14:paraId="166C7EF7" w14:textId="77777777" w:rsidR="00363687" w:rsidRDefault="00363687" w:rsidP="00DC5FF5">
            <w:pPr>
              <w:spacing w:before="120" w:after="120"/>
              <w:rPr>
                <w:rFonts w:cs="Arial"/>
                <w:sz w:val="24"/>
                <w:szCs w:val="24"/>
              </w:rPr>
            </w:pPr>
            <w:r>
              <w:rPr>
                <w:rFonts w:cs="Arial"/>
                <w:sz w:val="24"/>
                <w:szCs w:val="24"/>
              </w:rPr>
              <w:t>1</w:t>
            </w:r>
          </w:p>
        </w:tc>
        <w:tc>
          <w:tcPr>
            <w:tcW w:w="1582" w:type="dxa"/>
            <w:shd w:val="clear" w:color="auto" w:fill="auto"/>
          </w:tcPr>
          <w:p w14:paraId="5B4F763D" w14:textId="77777777" w:rsidR="00363687" w:rsidRPr="005875CA" w:rsidRDefault="00363687" w:rsidP="00DC5FF5">
            <w:pPr>
              <w:spacing w:before="120" w:after="120"/>
              <w:rPr>
                <w:rFonts w:cs="Arial"/>
                <w:sz w:val="24"/>
                <w:szCs w:val="24"/>
              </w:rPr>
            </w:pPr>
          </w:p>
        </w:tc>
        <w:tc>
          <w:tcPr>
            <w:tcW w:w="1377" w:type="dxa"/>
            <w:shd w:val="clear" w:color="auto" w:fill="auto"/>
          </w:tcPr>
          <w:p w14:paraId="1277D7F5" w14:textId="77777777" w:rsidR="00363687" w:rsidRPr="005875CA" w:rsidRDefault="00363687" w:rsidP="00DC5FF5">
            <w:pPr>
              <w:spacing w:before="120" w:after="120"/>
              <w:rPr>
                <w:rFonts w:cs="Arial"/>
                <w:sz w:val="24"/>
                <w:szCs w:val="24"/>
              </w:rPr>
            </w:pPr>
          </w:p>
        </w:tc>
      </w:tr>
      <w:tr w:rsidR="00363687" w:rsidRPr="005875CA" w14:paraId="08BFF78C" w14:textId="77777777" w:rsidTr="0081669E">
        <w:tc>
          <w:tcPr>
            <w:tcW w:w="687" w:type="dxa"/>
            <w:shd w:val="clear" w:color="auto" w:fill="auto"/>
          </w:tcPr>
          <w:p w14:paraId="3481F2C7" w14:textId="77777777" w:rsidR="00363687" w:rsidRDefault="00363687" w:rsidP="00DC5FF5">
            <w:pPr>
              <w:spacing w:before="120" w:after="120"/>
              <w:jc w:val="center"/>
              <w:rPr>
                <w:rFonts w:cs="Arial"/>
                <w:sz w:val="24"/>
                <w:szCs w:val="24"/>
              </w:rPr>
            </w:pPr>
            <w:r>
              <w:rPr>
                <w:rFonts w:cs="Arial"/>
                <w:sz w:val="24"/>
                <w:szCs w:val="24"/>
              </w:rPr>
              <w:t>10.</w:t>
            </w:r>
          </w:p>
        </w:tc>
        <w:tc>
          <w:tcPr>
            <w:tcW w:w="3819" w:type="dxa"/>
            <w:shd w:val="clear" w:color="auto" w:fill="auto"/>
          </w:tcPr>
          <w:p w14:paraId="784B9CA6" w14:textId="77777777" w:rsidR="00363687" w:rsidRPr="002D0986" w:rsidRDefault="00363687" w:rsidP="00DC5FF5">
            <w:pPr>
              <w:spacing w:after="240"/>
              <w:rPr>
                <w:b/>
                <w:sz w:val="24"/>
                <w:szCs w:val="24"/>
              </w:rPr>
            </w:pPr>
            <w:r w:rsidRPr="002D0986">
              <w:rPr>
                <w:b/>
                <w:sz w:val="24"/>
                <w:szCs w:val="24"/>
              </w:rPr>
              <w:t xml:space="preserve">Mausoleum Construction: </w:t>
            </w:r>
            <w:r w:rsidRPr="002D0986">
              <w:rPr>
                <w:sz w:val="24"/>
                <w:szCs w:val="24"/>
              </w:rPr>
              <w:t>All of the works associated with the construction of a 1</w:t>
            </w:r>
            <w:r>
              <w:rPr>
                <w:sz w:val="24"/>
                <w:szCs w:val="24"/>
              </w:rPr>
              <w:t>8</w:t>
            </w:r>
            <w:r w:rsidRPr="002D0986">
              <w:rPr>
                <w:sz w:val="24"/>
                <w:szCs w:val="24"/>
              </w:rPr>
              <w:t xml:space="preserve"> Chamber Mausoleum including securing Granite Facings to Chambers and Niches.</w:t>
            </w:r>
          </w:p>
        </w:tc>
        <w:tc>
          <w:tcPr>
            <w:tcW w:w="708" w:type="dxa"/>
            <w:shd w:val="clear" w:color="auto" w:fill="auto"/>
          </w:tcPr>
          <w:p w14:paraId="07C57CC7" w14:textId="77777777" w:rsidR="00363687" w:rsidRDefault="00363687" w:rsidP="00DC5FF5">
            <w:pPr>
              <w:spacing w:before="120" w:after="120"/>
              <w:rPr>
                <w:rFonts w:cs="Arial"/>
                <w:sz w:val="24"/>
                <w:szCs w:val="24"/>
              </w:rPr>
            </w:pPr>
            <w:r>
              <w:rPr>
                <w:rFonts w:cs="Arial"/>
                <w:sz w:val="24"/>
                <w:szCs w:val="24"/>
              </w:rPr>
              <w:t>Item</w:t>
            </w:r>
          </w:p>
        </w:tc>
        <w:tc>
          <w:tcPr>
            <w:tcW w:w="1178" w:type="dxa"/>
            <w:shd w:val="clear" w:color="auto" w:fill="auto"/>
          </w:tcPr>
          <w:p w14:paraId="3E508422" w14:textId="77777777" w:rsidR="00363687" w:rsidRDefault="00363687" w:rsidP="00DC5FF5">
            <w:pPr>
              <w:spacing w:before="120" w:after="120"/>
              <w:rPr>
                <w:rFonts w:cs="Arial"/>
                <w:sz w:val="24"/>
                <w:szCs w:val="24"/>
              </w:rPr>
            </w:pPr>
            <w:r>
              <w:rPr>
                <w:rFonts w:cs="Arial"/>
                <w:sz w:val="24"/>
                <w:szCs w:val="24"/>
              </w:rPr>
              <w:t>1 No.</w:t>
            </w:r>
          </w:p>
        </w:tc>
        <w:tc>
          <w:tcPr>
            <w:tcW w:w="1582" w:type="dxa"/>
            <w:shd w:val="clear" w:color="auto" w:fill="auto"/>
          </w:tcPr>
          <w:p w14:paraId="31E9DBC7" w14:textId="77777777" w:rsidR="00363687" w:rsidRPr="005875CA" w:rsidRDefault="00363687" w:rsidP="00DC5FF5">
            <w:pPr>
              <w:spacing w:before="120" w:after="120"/>
              <w:rPr>
                <w:rFonts w:cs="Arial"/>
                <w:sz w:val="24"/>
                <w:szCs w:val="24"/>
              </w:rPr>
            </w:pPr>
          </w:p>
        </w:tc>
        <w:tc>
          <w:tcPr>
            <w:tcW w:w="1377" w:type="dxa"/>
            <w:shd w:val="clear" w:color="auto" w:fill="auto"/>
          </w:tcPr>
          <w:p w14:paraId="73A12972" w14:textId="77777777" w:rsidR="00363687" w:rsidRPr="005875CA" w:rsidRDefault="00363687" w:rsidP="00DC5FF5">
            <w:pPr>
              <w:spacing w:before="120" w:after="120"/>
              <w:rPr>
                <w:rFonts w:cs="Arial"/>
                <w:sz w:val="24"/>
                <w:szCs w:val="24"/>
              </w:rPr>
            </w:pPr>
          </w:p>
        </w:tc>
      </w:tr>
      <w:tr w:rsidR="00363687" w:rsidRPr="005875CA" w14:paraId="5DB02CB3" w14:textId="77777777" w:rsidTr="0081669E">
        <w:tc>
          <w:tcPr>
            <w:tcW w:w="687" w:type="dxa"/>
            <w:shd w:val="clear" w:color="auto" w:fill="auto"/>
          </w:tcPr>
          <w:p w14:paraId="47887686" w14:textId="77777777" w:rsidR="00363687" w:rsidRPr="005875CA" w:rsidRDefault="00363687" w:rsidP="00DC5FF5">
            <w:pPr>
              <w:spacing w:before="120" w:after="120"/>
              <w:jc w:val="center"/>
              <w:rPr>
                <w:rFonts w:cs="Arial"/>
                <w:sz w:val="24"/>
                <w:szCs w:val="24"/>
              </w:rPr>
            </w:pPr>
            <w:r>
              <w:rPr>
                <w:rFonts w:cs="Arial"/>
                <w:sz w:val="24"/>
                <w:szCs w:val="24"/>
              </w:rPr>
              <w:t>11</w:t>
            </w:r>
            <w:r w:rsidRPr="005875CA">
              <w:rPr>
                <w:rFonts w:cs="Arial"/>
                <w:sz w:val="24"/>
                <w:szCs w:val="24"/>
              </w:rPr>
              <w:t>.</w:t>
            </w:r>
          </w:p>
        </w:tc>
        <w:tc>
          <w:tcPr>
            <w:tcW w:w="3819" w:type="dxa"/>
            <w:shd w:val="clear" w:color="auto" w:fill="auto"/>
          </w:tcPr>
          <w:p w14:paraId="5937C327" w14:textId="77777777" w:rsidR="00363687" w:rsidRPr="002D0986" w:rsidRDefault="00363687" w:rsidP="00DC5FF5">
            <w:pPr>
              <w:spacing w:after="240"/>
              <w:rPr>
                <w:color w:val="FFFFFF"/>
                <w:sz w:val="24"/>
                <w:szCs w:val="24"/>
              </w:rPr>
            </w:pPr>
            <w:r w:rsidRPr="00B079FB">
              <w:rPr>
                <w:rFonts w:cs="Arial"/>
                <w:b/>
                <w:sz w:val="24"/>
                <w:szCs w:val="24"/>
              </w:rPr>
              <w:t>Blue Brickwork to Plinth</w:t>
            </w:r>
          </w:p>
        </w:tc>
        <w:tc>
          <w:tcPr>
            <w:tcW w:w="708" w:type="dxa"/>
            <w:shd w:val="clear" w:color="auto" w:fill="auto"/>
          </w:tcPr>
          <w:p w14:paraId="4B468C27" w14:textId="77777777" w:rsidR="00363687" w:rsidRPr="005875CA" w:rsidRDefault="00363687" w:rsidP="00DC5FF5">
            <w:pPr>
              <w:spacing w:before="120" w:after="120"/>
              <w:rPr>
                <w:rFonts w:cs="Arial"/>
                <w:sz w:val="24"/>
                <w:szCs w:val="24"/>
              </w:rPr>
            </w:pPr>
            <w:r w:rsidRPr="005875CA">
              <w:rPr>
                <w:rFonts w:cs="Arial"/>
                <w:sz w:val="24"/>
                <w:szCs w:val="24"/>
              </w:rPr>
              <w:t>Item</w:t>
            </w:r>
          </w:p>
        </w:tc>
        <w:tc>
          <w:tcPr>
            <w:tcW w:w="1178" w:type="dxa"/>
            <w:shd w:val="clear" w:color="auto" w:fill="auto"/>
          </w:tcPr>
          <w:p w14:paraId="6C7B9DF7" w14:textId="77777777" w:rsidR="00363687" w:rsidRPr="005875CA" w:rsidRDefault="00363687" w:rsidP="00DC5FF5">
            <w:pPr>
              <w:spacing w:before="120" w:after="120"/>
              <w:rPr>
                <w:rFonts w:cs="Arial"/>
                <w:sz w:val="24"/>
                <w:szCs w:val="24"/>
              </w:rPr>
            </w:pPr>
            <w:r w:rsidRPr="005875CA">
              <w:rPr>
                <w:rFonts w:cs="Arial"/>
                <w:sz w:val="24"/>
                <w:szCs w:val="24"/>
              </w:rPr>
              <w:t>1 No.</w:t>
            </w:r>
          </w:p>
        </w:tc>
        <w:tc>
          <w:tcPr>
            <w:tcW w:w="1582" w:type="dxa"/>
            <w:shd w:val="clear" w:color="auto" w:fill="auto"/>
          </w:tcPr>
          <w:p w14:paraId="5D67F8DA" w14:textId="77777777" w:rsidR="00363687" w:rsidRPr="005875CA" w:rsidRDefault="00363687" w:rsidP="00DC5FF5">
            <w:pPr>
              <w:spacing w:before="120" w:after="120"/>
              <w:rPr>
                <w:rFonts w:cs="Arial"/>
                <w:sz w:val="24"/>
                <w:szCs w:val="24"/>
              </w:rPr>
            </w:pPr>
          </w:p>
        </w:tc>
        <w:tc>
          <w:tcPr>
            <w:tcW w:w="1377" w:type="dxa"/>
            <w:shd w:val="clear" w:color="auto" w:fill="auto"/>
          </w:tcPr>
          <w:p w14:paraId="78C2A13A" w14:textId="77777777" w:rsidR="00363687" w:rsidRPr="005875CA" w:rsidRDefault="00363687" w:rsidP="00DC5FF5">
            <w:pPr>
              <w:spacing w:before="120" w:after="120"/>
              <w:rPr>
                <w:rFonts w:cs="Arial"/>
                <w:sz w:val="24"/>
                <w:szCs w:val="24"/>
              </w:rPr>
            </w:pPr>
          </w:p>
        </w:tc>
      </w:tr>
      <w:tr w:rsidR="00363687" w:rsidRPr="005875CA" w14:paraId="0E8EC3F2" w14:textId="77777777" w:rsidTr="0081669E">
        <w:tc>
          <w:tcPr>
            <w:tcW w:w="687" w:type="dxa"/>
            <w:shd w:val="clear" w:color="auto" w:fill="auto"/>
          </w:tcPr>
          <w:p w14:paraId="4AAFA7F8" w14:textId="77777777" w:rsidR="00363687" w:rsidRPr="005875CA" w:rsidRDefault="00363687" w:rsidP="00DC5FF5">
            <w:pPr>
              <w:spacing w:before="120" w:after="120"/>
              <w:jc w:val="center"/>
              <w:rPr>
                <w:rFonts w:cs="Arial"/>
                <w:sz w:val="24"/>
                <w:szCs w:val="24"/>
              </w:rPr>
            </w:pPr>
            <w:r>
              <w:rPr>
                <w:rFonts w:cs="Arial"/>
                <w:sz w:val="24"/>
                <w:szCs w:val="24"/>
              </w:rPr>
              <w:t>12</w:t>
            </w:r>
            <w:r w:rsidRPr="005875CA">
              <w:rPr>
                <w:rFonts w:cs="Arial"/>
                <w:sz w:val="24"/>
                <w:szCs w:val="24"/>
              </w:rPr>
              <w:t>.</w:t>
            </w:r>
          </w:p>
        </w:tc>
        <w:tc>
          <w:tcPr>
            <w:tcW w:w="3819" w:type="dxa"/>
            <w:shd w:val="clear" w:color="auto" w:fill="auto"/>
          </w:tcPr>
          <w:p w14:paraId="4FCB9FDF" w14:textId="77777777" w:rsidR="00363687" w:rsidRPr="00B079FB" w:rsidRDefault="00363687" w:rsidP="00DC5FF5">
            <w:pPr>
              <w:spacing w:before="120" w:after="120"/>
              <w:rPr>
                <w:rFonts w:cs="Arial"/>
                <w:b/>
                <w:sz w:val="24"/>
                <w:szCs w:val="24"/>
              </w:rPr>
            </w:pPr>
            <w:r w:rsidRPr="006A5942">
              <w:rPr>
                <w:rFonts w:cs="Arial"/>
                <w:sz w:val="24"/>
                <w:szCs w:val="24"/>
              </w:rPr>
              <w:t xml:space="preserve">Air Bricks to </w:t>
            </w:r>
            <w:r>
              <w:rPr>
                <w:rFonts w:cs="Arial"/>
                <w:sz w:val="24"/>
                <w:szCs w:val="24"/>
              </w:rPr>
              <w:t>rear</w:t>
            </w:r>
            <w:r w:rsidRPr="006A5942">
              <w:rPr>
                <w:rFonts w:cs="Arial"/>
                <w:sz w:val="24"/>
                <w:szCs w:val="24"/>
              </w:rPr>
              <w:t xml:space="preserve"> Gable wall</w:t>
            </w:r>
          </w:p>
        </w:tc>
        <w:tc>
          <w:tcPr>
            <w:tcW w:w="708" w:type="dxa"/>
            <w:shd w:val="clear" w:color="auto" w:fill="auto"/>
          </w:tcPr>
          <w:p w14:paraId="51C1127D" w14:textId="77777777" w:rsidR="00363687" w:rsidRPr="005875CA" w:rsidRDefault="00363687" w:rsidP="00DC5FF5">
            <w:pPr>
              <w:spacing w:before="120" w:after="120"/>
              <w:rPr>
                <w:rFonts w:cs="Arial"/>
                <w:sz w:val="24"/>
                <w:szCs w:val="24"/>
              </w:rPr>
            </w:pPr>
            <w:r>
              <w:rPr>
                <w:rFonts w:cs="Arial"/>
                <w:sz w:val="24"/>
                <w:szCs w:val="24"/>
              </w:rPr>
              <w:t>Item</w:t>
            </w:r>
          </w:p>
        </w:tc>
        <w:tc>
          <w:tcPr>
            <w:tcW w:w="1178" w:type="dxa"/>
            <w:shd w:val="clear" w:color="auto" w:fill="auto"/>
          </w:tcPr>
          <w:p w14:paraId="76EF3580" w14:textId="77777777" w:rsidR="00363687" w:rsidRPr="005875CA" w:rsidRDefault="00363687" w:rsidP="00DC5FF5">
            <w:pPr>
              <w:spacing w:before="120" w:after="120"/>
              <w:rPr>
                <w:rFonts w:cs="Arial"/>
                <w:sz w:val="24"/>
                <w:szCs w:val="24"/>
              </w:rPr>
            </w:pPr>
            <w:r>
              <w:rPr>
                <w:rFonts w:cs="Arial"/>
                <w:sz w:val="24"/>
                <w:szCs w:val="24"/>
              </w:rPr>
              <w:t>1 No.</w:t>
            </w:r>
          </w:p>
        </w:tc>
        <w:tc>
          <w:tcPr>
            <w:tcW w:w="1582" w:type="dxa"/>
            <w:shd w:val="clear" w:color="auto" w:fill="auto"/>
          </w:tcPr>
          <w:p w14:paraId="51E46583" w14:textId="77777777" w:rsidR="00363687" w:rsidRPr="005875CA" w:rsidRDefault="00363687" w:rsidP="00DC5FF5">
            <w:pPr>
              <w:spacing w:before="120" w:after="120"/>
              <w:rPr>
                <w:rFonts w:cs="Arial"/>
                <w:sz w:val="24"/>
                <w:szCs w:val="24"/>
              </w:rPr>
            </w:pPr>
          </w:p>
        </w:tc>
        <w:tc>
          <w:tcPr>
            <w:tcW w:w="1377" w:type="dxa"/>
            <w:shd w:val="clear" w:color="auto" w:fill="auto"/>
          </w:tcPr>
          <w:p w14:paraId="42172FBA" w14:textId="77777777" w:rsidR="00363687" w:rsidRPr="005875CA" w:rsidRDefault="00363687" w:rsidP="00DC5FF5">
            <w:pPr>
              <w:spacing w:before="120" w:after="120"/>
              <w:rPr>
                <w:rFonts w:cs="Arial"/>
                <w:sz w:val="24"/>
                <w:szCs w:val="24"/>
              </w:rPr>
            </w:pPr>
          </w:p>
        </w:tc>
      </w:tr>
      <w:tr w:rsidR="00363687" w:rsidRPr="005875CA" w14:paraId="005004B6" w14:textId="77777777" w:rsidTr="0081669E">
        <w:tc>
          <w:tcPr>
            <w:tcW w:w="687" w:type="dxa"/>
            <w:shd w:val="clear" w:color="auto" w:fill="auto"/>
          </w:tcPr>
          <w:p w14:paraId="15FFD86F" w14:textId="77777777" w:rsidR="00363687" w:rsidRPr="005875CA" w:rsidRDefault="00363687" w:rsidP="00DC5FF5">
            <w:pPr>
              <w:spacing w:before="120" w:after="120"/>
              <w:jc w:val="center"/>
              <w:rPr>
                <w:rFonts w:cs="Arial"/>
                <w:sz w:val="24"/>
                <w:szCs w:val="24"/>
              </w:rPr>
            </w:pPr>
            <w:r>
              <w:rPr>
                <w:rFonts w:cs="Arial"/>
                <w:sz w:val="24"/>
                <w:szCs w:val="24"/>
              </w:rPr>
              <w:t>13</w:t>
            </w:r>
            <w:r w:rsidRPr="005875CA">
              <w:rPr>
                <w:rFonts w:cs="Arial"/>
                <w:sz w:val="24"/>
                <w:szCs w:val="24"/>
              </w:rPr>
              <w:t>.</w:t>
            </w:r>
          </w:p>
        </w:tc>
        <w:tc>
          <w:tcPr>
            <w:tcW w:w="3819" w:type="dxa"/>
            <w:shd w:val="clear" w:color="auto" w:fill="auto"/>
          </w:tcPr>
          <w:p w14:paraId="131ED2AC" w14:textId="77777777" w:rsidR="00363687" w:rsidRPr="005875CA" w:rsidRDefault="00363687" w:rsidP="00DC5FF5">
            <w:pPr>
              <w:spacing w:after="240"/>
              <w:rPr>
                <w:b/>
                <w:sz w:val="24"/>
                <w:szCs w:val="24"/>
              </w:rPr>
            </w:pPr>
            <w:r w:rsidRPr="006A5942">
              <w:rPr>
                <w:rFonts w:cs="Arial"/>
                <w:sz w:val="24"/>
                <w:szCs w:val="24"/>
              </w:rPr>
              <w:t xml:space="preserve">Ridge Vent to each roof </w:t>
            </w:r>
          </w:p>
        </w:tc>
        <w:tc>
          <w:tcPr>
            <w:tcW w:w="708" w:type="dxa"/>
            <w:shd w:val="clear" w:color="auto" w:fill="auto"/>
          </w:tcPr>
          <w:p w14:paraId="2084DABE" w14:textId="77777777" w:rsidR="00363687" w:rsidRPr="005875CA" w:rsidRDefault="00363687" w:rsidP="00DC5FF5">
            <w:pPr>
              <w:spacing w:before="120" w:after="120"/>
              <w:rPr>
                <w:rFonts w:cs="Arial"/>
                <w:sz w:val="24"/>
                <w:szCs w:val="24"/>
                <w:vertAlign w:val="superscript"/>
              </w:rPr>
            </w:pPr>
            <w:r>
              <w:rPr>
                <w:rFonts w:cs="Arial"/>
                <w:sz w:val="24"/>
                <w:szCs w:val="24"/>
              </w:rPr>
              <w:t>Item</w:t>
            </w:r>
          </w:p>
        </w:tc>
        <w:tc>
          <w:tcPr>
            <w:tcW w:w="1178" w:type="dxa"/>
            <w:shd w:val="clear" w:color="auto" w:fill="auto"/>
          </w:tcPr>
          <w:p w14:paraId="23C85EBA" w14:textId="77777777" w:rsidR="00363687" w:rsidRPr="005875CA" w:rsidRDefault="00363687" w:rsidP="00DC5FF5">
            <w:pPr>
              <w:spacing w:before="120" w:after="120"/>
              <w:rPr>
                <w:rFonts w:cs="Arial"/>
                <w:sz w:val="24"/>
                <w:szCs w:val="24"/>
              </w:rPr>
            </w:pPr>
            <w:r>
              <w:rPr>
                <w:rFonts w:cs="Arial"/>
                <w:sz w:val="24"/>
                <w:szCs w:val="24"/>
              </w:rPr>
              <w:t>1 No.</w:t>
            </w:r>
          </w:p>
        </w:tc>
        <w:tc>
          <w:tcPr>
            <w:tcW w:w="1582" w:type="dxa"/>
            <w:shd w:val="clear" w:color="auto" w:fill="auto"/>
          </w:tcPr>
          <w:p w14:paraId="58E6C5C8" w14:textId="77777777" w:rsidR="00363687" w:rsidRPr="005875CA" w:rsidRDefault="00363687" w:rsidP="00DC5FF5">
            <w:pPr>
              <w:spacing w:before="120" w:after="120"/>
              <w:rPr>
                <w:rFonts w:cs="Arial"/>
                <w:sz w:val="24"/>
                <w:szCs w:val="24"/>
              </w:rPr>
            </w:pPr>
          </w:p>
        </w:tc>
        <w:tc>
          <w:tcPr>
            <w:tcW w:w="1377" w:type="dxa"/>
            <w:shd w:val="clear" w:color="auto" w:fill="auto"/>
          </w:tcPr>
          <w:p w14:paraId="283E7D0C" w14:textId="77777777" w:rsidR="00363687" w:rsidRPr="005875CA" w:rsidRDefault="00363687" w:rsidP="00DC5FF5">
            <w:pPr>
              <w:spacing w:before="120" w:after="120"/>
              <w:rPr>
                <w:rFonts w:cs="Arial"/>
                <w:sz w:val="24"/>
                <w:szCs w:val="24"/>
              </w:rPr>
            </w:pPr>
          </w:p>
        </w:tc>
      </w:tr>
      <w:tr w:rsidR="00363687" w:rsidRPr="005875CA" w14:paraId="26A3C9A0" w14:textId="77777777" w:rsidTr="0081669E">
        <w:tc>
          <w:tcPr>
            <w:tcW w:w="687" w:type="dxa"/>
            <w:shd w:val="clear" w:color="auto" w:fill="auto"/>
          </w:tcPr>
          <w:p w14:paraId="18D17B4F" w14:textId="77777777" w:rsidR="00363687" w:rsidRPr="005875CA" w:rsidRDefault="00363687" w:rsidP="00DC5FF5">
            <w:pPr>
              <w:spacing w:before="120" w:after="120"/>
              <w:jc w:val="center"/>
              <w:rPr>
                <w:rFonts w:cs="Arial"/>
                <w:sz w:val="24"/>
                <w:szCs w:val="24"/>
              </w:rPr>
            </w:pPr>
            <w:r>
              <w:rPr>
                <w:rFonts w:cs="Arial"/>
                <w:sz w:val="24"/>
                <w:szCs w:val="24"/>
              </w:rPr>
              <w:t>14</w:t>
            </w:r>
            <w:r w:rsidRPr="005875CA">
              <w:rPr>
                <w:rFonts w:cs="Arial"/>
                <w:sz w:val="24"/>
                <w:szCs w:val="24"/>
              </w:rPr>
              <w:t>.</w:t>
            </w:r>
          </w:p>
        </w:tc>
        <w:tc>
          <w:tcPr>
            <w:tcW w:w="3819" w:type="dxa"/>
            <w:shd w:val="clear" w:color="auto" w:fill="auto"/>
          </w:tcPr>
          <w:p w14:paraId="37743A3A" w14:textId="77777777" w:rsidR="00363687" w:rsidRPr="005875CA" w:rsidRDefault="00363687" w:rsidP="00DC5FF5">
            <w:pPr>
              <w:spacing w:before="120" w:after="120"/>
              <w:rPr>
                <w:b/>
                <w:sz w:val="24"/>
                <w:szCs w:val="24"/>
              </w:rPr>
            </w:pPr>
            <w:r w:rsidRPr="006A5942">
              <w:rPr>
                <w:rFonts w:cs="Arial"/>
                <w:sz w:val="24"/>
                <w:szCs w:val="24"/>
              </w:rPr>
              <w:t>Add Screed In-Lieu of Latex</w:t>
            </w:r>
          </w:p>
        </w:tc>
        <w:tc>
          <w:tcPr>
            <w:tcW w:w="708" w:type="dxa"/>
            <w:shd w:val="clear" w:color="auto" w:fill="auto"/>
          </w:tcPr>
          <w:p w14:paraId="00EA9195" w14:textId="77777777" w:rsidR="00363687" w:rsidRPr="005875CA" w:rsidRDefault="00363687" w:rsidP="00DC5FF5">
            <w:pPr>
              <w:spacing w:before="120" w:after="120"/>
              <w:rPr>
                <w:rFonts w:cs="Arial"/>
                <w:sz w:val="24"/>
                <w:szCs w:val="24"/>
                <w:vertAlign w:val="superscript"/>
              </w:rPr>
            </w:pPr>
            <w:r>
              <w:rPr>
                <w:rFonts w:cs="Arial"/>
                <w:sz w:val="24"/>
                <w:szCs w:val="24"/>
              </w:rPr>
              <w:t>Item</w:t>
            </w:r>
          </w:p>
        </w:tc>
        <w:tc>
          <w:tcPr>
            <w:tcW w:w="1178" w:type="dxa"/>
            <w:shd w:val="clear" w:color="auto" w:fill="auto"/>
          </w:tcPr>
          <w:p w14:paraId="41DFA3E5" w14:textId="77777777" w:rsidR="00363687" w:rsidRPr="005875CA" w:rsidRDefault="00363687" w:rsidP="00DC5FF5">
            <w:pPr>
              <w:spacing w:before="120" w:after="120"/>
              <w:rPr>
                <w:rFonts w:cs="Arial"/>
                <w:sz w:val="24"/>
                <w:szCs w:val="24"/>
              </w:rPr>
            </w:pPr>
            <w:r>
              <w:rPr>
                <w:rFonts w:cs="Arial"/>
                <w:sz w:val="24"/>
                <w:szCs w:val="24"/>
              </w:rPr>
              <w:t>1 No.</w:t>
            </w:r>
          </w:p>
        </w:tc>
        <w:tc>
          <w:tcPr>
            <w:tcW w:w="1582" w:type="dxa"/>
            <w:shd w:val="clear" w:color="auto" w:fill="auto"/>
          </w:tcPr>
          <w:p w14:paraId="3B9F6CD2" w14:textId="77777777" w:rsidR="00363687" w:rsidRPr="005875CA" w:rsidRDefault="00363687" w:rsidP="00DC5FF5">
            <w:pPr>
              <w:spacing w:before="120" w:after="120"/>
              <w:rPr>
                <w:rFonts w:cs="Arial"/>
                <w:sz w:val="24"/>
                <w:szCs w:val="24"/>
              </w:rPr>
            </w:pPr>
          </w:p>
        </w:tc>
        <w:tc>
          <w:tcPr>
            <w:tcW w:w="1377" w:type="dxa"/>
            <w:shd w:val="clear" w:color="auto" w:fill="auto"/>
          </w:tcPr>
          <w:p w14:paraId="6E1E976B" w14:textId="77777777" w:rsidR="00363687" w:rsidRPr="005875CA" w:rsidRDefault="00363687" w:rsidP="00DC5FF5">
            <w:pPr>
              <w:spacing w:before="120" w:after="120"/>
              <w:rPr>
                <w:rFonts w:cs="Arial"/>
                <w:sz w:val="24"/>
                <w:szCs w:val="24"/>
              </w:rPr>
            </w:pPr>
          </w:p>
        </w:tc>
      </w:tr>
      <w:tr w:rsidR="00363687" w:rsidRPr="005875CA" w14:paraId="30117D28" w14:textId="77777777" w:rsidTr="00FC2CB1">
        <w:tc>
          <w:tcPr>
            <w:tcW w:w="687" w:type="dxa"/>
            <w:tcBorders>
              <w:bottom w:val="single" w:sz="4" w:space="0" w:color="auto"/>
            </w:tcBorders>
            <w:shd w:val="clear" w:color="auto" w:fill="auto"/>
          </w:tcPr>
          <w:p w14:paraId="747ACC60" w14:textId="77777777" w:rsidR="00363687" w:rsidRPr="005875CA" w:rsidRDefault="00363687" w:rsidP="00DC5FF5">
            <w:pPr>
              <w:spacing w:before="120" w:after="120"/>
              <w:jc w:val="center"/>
              <w:rPr>
                <w:rFonts w:cs="Arial"/>
                <w:sz w:val="24"/>
                <w:szCs w:val="24"/>
              </w:rPr>
            </w:pPr>
          </w:p>
        </w:tc>
        <w:tc>
          <w:tcPr>
            <w:tcW w:w="3819" w:type="dxa"/>
            <w:tcBorders>
              <w:bottom w:val="single" w:sz="4" w:space="0" w:color="auto"/>
            </w:tcBorders>
            <w:shd w:val="clear" w:color="auto" w:fill="auto"/>
          </w:tcPr>
          <w:p w14:paraId="25FF6322" w14:textId="77777777" w:rsidR="00363687" w:rsidRPr="005875CA" w:rsidRDefault="00363687" w:rsidP="00DC5FF5">
            <w:pPr>
              <w:spacing w:before="120" w:after="120"/>
              <w:rPr>
                <w:sz w:val="24"/>
                <w:szCs w:val="24"/>
              </w:rPr>
            </w:pPr>
          </w:p>
        </w:tc>
        <w:tc>
          <w:tcPr>
            <w:tcW w:w="708" w:type="dxa"/>
            <w:tcBorders>
              <w:bottom w:val="single" w:sz="4" w:space="0" w:color="auto"/>
            </w:tcBorders>
            <w:shd w:val="clear" w:color="auto" w:fill="auto"/>
          </w:tcPr>
          <w:p w14:paraId="518AC453" w14:textId="77777777" w:rsidR="00363687" w:rsidRPr="005875CA" w:rsidRDefault="00363687" w:rsidP="00DC5FF5">
            <w:pPr>
              <w:spacing w:before="120" w:after="120"/>
              <w:rPr>
                <w:rFonts w:cs="Arial"/>
                <w:sz w:val="24"/>
                <w:szCs w:val="24"/>
              </w:rPr>
            </w:pPr>
          </w:p>
        </w:tc>
        <w:tc>
          <w:tcPr>
            <w:tcW w:w="1178" w:type="dxa"/>
            <w:shd w:val="clear" w:color="auto" w:fill="auto"/>
          </w:tcPr>
          <w:p w14:paraId="539A8E1A" w14:textId="77777777" w:rsidR="00363687" w:rsidRPr="005875CA" w:rsidRDefault="00363687" w:rsidP="00DC5FF5">
            <w:pPr>
              <w:spacing w:before="120" w:after="120"/>
              <w:rPr>
                <w:rFonts w:cs="Arial"/>
                <w:sz w:val="24"/>
                <w:szCs w:val="24"/>
              </w:rPr>
            </w:pPr>
          </w:p>
        </w:tc>
        <w:tc>
          <w:tcPr>
            <w:tcW w:w="1582" w:type="dxa"/>
            <w:tcBorders>
              <w:bottom w:val="single" w:sz="4" w:space="0" w:color="auto"/>
            </w:tcBorders>
            <w:shd w:val="clear" w:color="auto" w:fill="auto"/>
          </w:tcPr>
          <w:p w14:paraId="6B4A4F23" w14:textId="77777777" w:rsidR="00363687" w:rsidRPr="005875CA" w:rsidRDefault="00363687" w:rsidP="00DC5FF5">
            <w:pPr>
              <w:spacing w:before="120" w:after="120"/>
              <w:rPr>
                <w:rFonts w:cs="Arial"/>
                <w:sz w:val="24"/>
                <w:szCs w:val="24"/>
              </w:rPr>
            </w:pPr>
          </w:p>
        </w:tc>
        <w:tc>
          <w:tcPr>
            <w:tcW w:w="1377" w:type="dxa"/>
            <w:shd w:val="clear" w:color="auto" w:fill="auto"/>
          </w:tcPr>
          <w:p w14:paraId="1CCAEDCC" w14:textId="77777777" w:rsidR="00363687" w:rsidRPr="005875CA" w:rsidRDefault="00363687" w:rsidP="00DC5FF5">
            <w:pPr>
              <w:spacing w:before="120" w:after="120"/>
              <w:rPr>
                <w:rFonts w:cs="Arial"/>
                <w:sz w:val="24"/>
                <w:szCs w:val="24"/>
              </w:rPr>
            </w:pPr>
          </w:p>
        </w:tc>
      </w:tr>
      <w:tr w:rsidR="00363687" w:rsidRPr="005875CA" w14:paraId="1988D257" w14:textId="77777777" w:rsidTr="00FC2CB1">
        <w:tc>
          <w:tcPr>
            <w:tcW w:w="687" w:type="dxa"/>
            <w:tcBorders>
              <w:top w:val="single" w:sz="4" w:space="0" w:color="auto"/>
              <w:left w:val="single" w:sz="4" w:space="0" w:color="auto"/>
              <w:bottom w:val="single" w:sz="4" w:space="0" w:color="auto"/>
              <w:right w:val="nil"/>
            </w:tcBorders>
            <w:shd w:val="clear" w:color="auto" w:fill="auto"/>
          </w:tcPr>
          <w:p w14:paraId="29FB3D67" w14:textId="77777777" w:rsidR="00363687" w:rsidRPr="005875CA" w:rsidRDefault="00363687" w:rsidP="00DC5FF5">
            <w:pPr>
              <w:spacing w:before="120" w:after="120"/>
              <w:jc w:val="center"/>
              <w:rPr>
                <w:rFonts w:cs="Arial"/>
                <w:sz w:val="24"/>
                <w:szCs w:val="24"/>
              </w:rPr>
            </w:pPr>
          </w:p>
        </w:tc>
        <w:tc>
          <w:tcPr>
            <w:tcW w:w="3819" w:type="dxa"/>
            <w:tcBorders>
              <w:left w:val="nil"/>
              <w:right w:val="nil"/>
            </w:tcBorders>
            <w:shd w:val="clear" w:color="auto" w:fill="auto"/>
          </w:tcPr>
          <w:p w14:paraId="266F520A" w14:textId="77777777" w:rsidR="00363687" w:rsidRPr="005875CA" w:rsidRDefault="00363687" w:rsidP="00DC5FF5">
            <w:pPr>
              <w:spacing w:before="120" w:after="120"/>
              <w:rPr>
                <w:b/>
                <w:sz w:val="24"/>
                <w:szCs w:val="24"/>
              </w:rPr>
            </w:pPr>
            <w:r w:rsidRPr="005875CA">
              <w:rPr>
                <w:b/>
                <w:sz w:val="24"/>
                <w:szCs w:val="24"/>
              </w:rPr>
              <w:t>Total of Page 2 taken to Summary</w:t>
            </w:r>
          </w:p>
        </w:tc>
        <w:tc>
          <w:tcPr>
            <w:tcW w:w="708" w:type="dxa"/>
            <w:tcBorders>
              <w:top w:val="single" w:sz="4" w:space="0" w:color="auto"/>
              <w:left w:val="nil"/>
              <w:bottom w:val="single" w:sz="4" w:space="0" w:color="auto"/>
              <w:right w:val="nil"/>
            </w:tcBorders>
            <w:shd w:val="clear" w:color="auto" w:fill="auto"/>
          </w:tcPr>
          <w:p w14:paraId="17AB1743" w14:textId="77777777" w:rsidR="00363687" w:rsidRPr="005875CA" w:rsidRDefault="00363687" w:rsidP="00DC5FF5">
            <w:pPr>
              <w:spacing w:before="120" w:after="120"/>
              <w:rPr>
                <w:rFonts w:cs="Arial"/>
                <w:sz w:val="24"/>
                <w:szCs w:val="24"/>
              </w:rPr>
            </w:pPr>
          </w:p>
        </w:tc>
        <w:tc>
          <w:tcPr>
            <w:tcW w:w="1178" w:type="dxa"/>
            <w:tcBorders>
              <w:left w:val="nil"/>
              <w:right w:val="single" w:sz="4" w:space="0" w:color="auto"/>
            </w:tcBorders>
            <w:shd w:val="clear" w:color="auto" w:fill="auto"/>
          </w:tcPr>
          <w:p w14:paraId="19A81FB6" w14:textId="77777777" w:rsidR="00363687" w:rsidRPr="005875CA" w:rsidRDefault="00363687" w:rsidP="00DC5FF5">
            <w:pPr>
              <w:spacing w:before="120" w:after="120"/>
              <w:rPr>
                <w:rFonts w:cs="Arial"/>
                <w:sz w:val="24"/>
                <w:szCs w:val="24"/>
              </w:rPr>
            </w:pPr>
          </w:p>
        </w:tc>
        <w:tc>
          <w:tcPr>
            <w:tcW w:w="1582" w:type="dxa"/>
            <w:tcBorders>
              <w:top w:val="single" w:sz="4" w:space="0" w:color="auto"/>
              <w:left w:val="single" w:sz="4" w:space="0" w:color="auto"/>
              <w:bottom w:val="single" w:sz="4" w:space="0" w:color="auto"/>
              <w:right w:val="nil"/>
            </w:tcBorders>
            <w:shd w:val="clear" w:color="auto" w:fill="auto"/>
          </w:tcPr>
          <w:p w14:paraId="61D54FB3" w14:textId="77777777" w:rsidR="00363687" w:rsidRPr="005875CA" w:rsidRDefault="00363687" w:rsidP="00DC5FF5">
            <w:pPr>
              <w:spacing w:before="120" w:after="120"/>
              <w:rPr>
                <w:rFonts w:cs="Arial"/>
                <w:sz w:val="24"/>
                <w:szCs w:val="24"/>
              </w:rPr>
            </w:pPr>
          </w:p>
        </w:tc>
        <w:tc>
          <w:tcPr>
            <w:tcW w:w="1377" w:type="dxa"/>
            <w:tcBorders>
              <w:left w:val="nil"/>
            </w:tcBorders>
            <w:shd w:val="clear" w:color="auto" w:fill="auto"/>
          </w:tcPr>
          <w:p w14:paraId="4F5F63E9" w14:textId="77777777" w:rsidR="00363687" w:rsidRPr="005875CA" w:rsidRDefault="00363687" w:rsidP="00DC5FF5">
            <w:pPr>
              <w:spacing w:before="120" w:after="120"/>
              <w:rPr>
                <w:rFonts w:cs="Arial"/>
                <w:sz w:val="24"/>
                <w:szCs w:val="24"/>
              </w:rPr>
            </w:pPr>
          </w:p>
        </w:tc>
      </w:tr>
    </w:tbl>
    <w:p w14:paraId="30FA0E47" w14:textId="77777777" w:rsidR="00BB6E86" w:rsidRDefault="00BB6E86" w:rsidP="00505149">
      <w:pPr>
        <w:spacing w:after="240"/>
        <w:ind w:right="284"/>
        <w:jc w:val="center"/>
        <w:rPr>
          <w:b/>
          <w:sz w:val="24"/>
          <w:u w:val="single"/>
        </w:rPr>
      </w:pPr>
    </w:p>
    <w:p w14:paraId="040275E4" w14:textId="77777777" w:rsidR="00363687" w:rsidRDefault="00363687" w:rsidP="00505149">
      <w:pPr>
        <w:spacing w:after="240"/>
        <w:ind w:right="284"/>
        <w:jc w:val="center"/>
        <w:rPr>
          <w:b/>
          <w:sz w:val="24"/>
          <w:u w:val="single"/>
        </w:rPr>
      </w:pPr>
    </w:p>
    <w:p w14:paraId="6D7152DD" w14:textId="77777777" w:rsidR="00363687" w:rsidRDefault="00363687" w:rsidP="00505149">
      <w:pPr>
        <w:spacing w:after="240"/>
        <w:ind w:right="284"/>
        <w:jc w:val="center"/>
        <w:rPr>
          <w:b/>
          <w:sz w:val="24"/>
          <w:u w:val="single"/>
        </w:rPr>
      </w:pPr>
    </w:p>
    <w:p w14:paraId="2F84DA7A" w14:textId="77777777" w:rsidR="00505149" w:rsidRDefault="00505149" w:rsidP="00505149">
      <w:pPr>
        <w:spacing w:after="240"/>
        <w:ind w:right="284"/>
        <w:jc w:val="center"/>
        <w:rPr>
          <w:b/>
          <w:sz w:val="24"/>
          <w:u w:val="single"/>
        </w:rPr>
      </w:pPr>
      <w:r>
        <w:rPr>
          <w:b/>
          <w:sz w:val="24"/>
          <w:u w:val="single"/>
        </w:rPr>
        <w:lastRenderedPageBreak/>
        <w:t>SUMMARY OF QUOTATION</w:t>
      </w:r>
    </w:p>
    <w:p w14:paraId="16BE4D45" w14:textId="77777777" w:rsidR="00505149" w:rsidRDefault="00505149" w:rsidP="00505149">
      <w:pPr>
        <w:spacing w:after="240"/>
        <w:ind w:right="284"/>
        <w:rPr>
          <w:b/>
          <w:sz w:val="24"/>
          <w:u w:val="single"/>
        </w:rPr>
      </w:pPr>
    </w:p>
    <w:p w14:paraId="1DA70677" w14:textId="77777777" w:rsidR="00505149" w:rsidRDefault="00505149" w:rsidP="00505149">
      <w:pPr>
        <w:spacing w:after="240"/>
        <w:ind w:right="284"/>
        <w:rPr>
          <w:b/>
          <w:sz w:val="24"/>
          <w:u w:val="single"/>
        </w:rPr>
      </w:pPr>
      <w:r>
        <w:rPr>
          <w:b/>
          <w:sz w:val="24"/>
          <w:u w:val="single"/>
        </w:rPr>
        <w:t>Mausoleum Construction Works</w:t>
      </w:r>
    </w:p>
    <w:p w14:paraId="2BAFD820" w14:textId="77777777" w:rsidR="00505149" w:rsidRDefault="00505149" w:rsidP="00505149">
      <w:pPr>
        <w:spacing w:after="240"/>
        <w:ind w:right="284"/>
        <w:rPr>
          <w:sz w:val="24"/>
        </w:rPr>
      </w:pPr>
      <w:bookmarkStart w:id="1" w:name="_Hlk22546271"/>
      <w:r w:rsidRPr="00E457F0">
        <w:rPr>
          <w:sz w:val="24"/>
        </w:rPr>
        <w:t>Page 1 Total</w:t>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t>£</w:t>
      </w:r>
    </w:p>
    <w:bookmarkEnd w:id="1"/>
    <w:p w14:paraId="140315C0" w14:textId="77777777" w:rsidR="00505149" w:rsidRDefault="00505149" w:rsidP="00505149">
      <w:pPr>
        <w:spacing w:after="240"/>
        <w:ind w:right="284"/>
        <w:rPr>
          <w:sz w:val="24"/>
        </w:rPr>
      </w:pPr>
      <w:r w:rsidRPr="00E457F0">
        <w:rPr>
          <w:sz w:val="24"/>
        </w:rPr>
        <w:t xml:space="preserve">Page </w:t>
      </w:r>
      <w:r>
        <w:rPr>
          <w:sz w:val="24"/>
        </w:rPr>
        <w:t>2</w:t>
      </w:r>
      <w:r w:rsidRPr="00E457F0">
        <w:rPr>
          <w:sz w:val="24"/>
        </w:rPr>
        <w:t xml:space="preserve"> Total</w:t>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t>£</w:t>
      </w:r>
    </w:p>
    <w:p w14:paraId="55661D39" w14:textId="77777777" w:rsidR="00505149" w:rsidRDefault="00505149" w:rsidP="00505149">
      <w:pPr>
        <w:tabs>
          <w:tab w:val="left" w:pos="851"/>
        </w:tabs>
        <w:spacing w:after="240"/>
        <w:ind w:right="284"/>
        <w:rPr>
          <w:b/>
          <w:sz w:val="24"/>
          <w:u w:val="single"/>
        </w:rPr>
      </w:pPr>
      <w:r>
        <w:rPr>
          <w:b/>
          <w:sz w:val="24"/>
          <w:u w:val="single"/>
        </w:rPr>
        <w:t>Quotation</w:t>
      </w:r>
      <w:r w:rsidRPr="007137FB">
        <w:rPr>
          <w:b/>
          <w:sz w:val="24"/>
          <w:u w:val="single"/>
        </w:rPr>
        <w:t xml:space="preserve"> Total</w:t>
      </w:r>
      <w:r w:rsidRPr="00E457F0">
        <w:rPr>
          <w:b/>
          <w:sz w:val="24"/>
        </w:rPr>
        <w:tab/>
      </w:r>
      <w:r>
        <w:rPr>
          <w:b/>
          <w:sz w:val="24"/>
        </w:rPr>
        <w:tab/>
      </w:r>
      <w:r w:rsidRPr="00E457F0">
        <w:rPr>
          <w:b/>
          <w:sz w:val="24"/>
        </w:rPr>
        <w:tab/>
      </w:r>
      <w:r w:rsidRPr="00E457F0">
        <w:rPr>
          <w:b/>
          <w:sz w:val="24"/>
        </w:rPr>
        <w:tab/>
      </w:r>
      <w:r w:rsidRPr="00E457F0">
        <w:rPr>
          <w:b/>
          <w:sz w:val="24"/>
        </w:rPr>
        <w:tab/>
      </w:r>
      <w:r w:rsidRPr="00E457F0">
        <w:rPr>
          <w:b/>
          <w:sz w:val="24"/>
        </w:rPr>
        <w:tab/>
      </w:r>
      <w:r>
        <w:rPr>
          <w:b/>
          <w:sz w:val="24"/>
          <w:u w:val="single"/>
        </w:rPr>
        <w:t>£</w:t>
      </w:r>
      <w:r>
        <w:rPr>
          <w:b/>
          <w:sz w:val="24"/>
          <w:u w:val="single"/>
        </w:rPr>
        <w:tab/>
      </w:r>
      <w:r>
        <w:rPr>
          <w:b/>
          <w:sz w:val="24"/>
          <w:u w:val="single"/>
        </w:rPr>
        <w:tab/>
      </w:r>
    </w:p>
    <w:p w14:paraId="497BEF92" w14:textId="77777777" w:rsidR="004A28EB" w:rsidRDefault="004A28EB">
      <w:pPr>
        <w:spacing w:after="200" w:line="276" w:lineRule="auto"/>
        <w:rPr>
          <w:rFonts w:cs="Arial"/>
        </w:rPr>
      </w:pPr>
    </w:p>
    <w:p w14:paraId="32A2820A" w14:textId="77777777" w:rsidR="004A28EB" w:rsidRDefault="004A28EB">
      <w:pPr>
        <w:spacing w:after="200" w:line="276" w:lineRule="auto"/>
        <w:rPr>
          <w:rFonts w:cs="Arial"/>
        </w:rPr>
      </w:pPr>
    </w:p>
    <w:p w14:paraId="1F6396D9" w14:textId="77777777" w:rsidR="00E84D9F" w:rsidRPr="001E56E8" w:rsidRDefault="00E84D9F" w:rsidP="00F3314E">
      <w:pPr>
        <w:rPr>
          <w:rFonts w:ascii="Arial" w:hAnsi="Arial" w:cs="Arial"/>
          <w:b/>
        </w:rPr>
      </w:pPr>
    </w:p>
    <w:p w14:paraId="4A9EB4CF" w14:textId="77777777" w:rsidR="00E84D9F" w:rsidRPr="001E56E8" w:rsidRDefault="00E84D9F" w:rsidP="00F3314E">
      <w:pPr>
        <w:rPr>
          <w:rFonts w:ascii="Arial" w:hAnsi="Arial" w:cs="Arial"/>
          <w:b/>
        </w:rPr>
      </w:pPr>
    </w:p>
    <w:p w14:paraId="458B48F5" w14:textId="77777777" w:rsidR="00E84D9F" w:rsidRPr="001E56E8" w:rsidRDefault="00E84D9F" w:rsidP="00F3314E">
      <w:pPr>
        <w:rPr>
          <w:rFonts w:ascii="Arial" w:hAnsi="Arial" w:cs="Arial"/>
          <w:b/>
        </w:rPr>
      </w:pPr>
    </w:p>
    <w:p w14:paraId="0B7ABE17" w14:textId="77777777" w:rsidR="00E84D9F" w:rsidRPr="001E56E8" w:rsidRDefault="00E84D9F" w:rsidP="00F3314E">
      <w:pPr>
        <w:rPr>
          <w:rFonts w:ascii="Arial" w:hAnsi="Arial" w:cs="Arial"/>
          <w:b/>
        </w:rPr>
      </w:pPr>
      <w:r w:rsidRPr="001E56E8">
        <w:rPr>
          <w:rFonts w:ascii="Arial" w:hAnsi="Arial" w:cs="Arial"/>
          <w:b/>
        </w:rPr>
        <w:br w:type="page"/>
      </w:r>
    </w:p>
    <w:p w14:paraId="7EDB3F16" w14:textId="77777777" w:rsidR="00F3314E" w:rsidRPr="001E56E8" w:rsidRDefault="004A28EB" w:rsidP="00F3314E">
      <w:pPr>
        <w:rPr>
          <w:rFonts w:ascii="Arial" w:hAnsi="Arial" w:cs="Arial"/>
          <w:b/>
        </w:rPr>
      </w:pPr>
      <w:r w:rsidRPr="001E56E8">
        <w:rPr>
          <w:rFonts w:ascii="Arial" w:hAnsi="Arial" w:cs="Arial"/>
          <w:b/>
        </w:rPr>
        <w:lastRenderedPageBreak/>
        <w:t>SECTION 4: FORM OF QUOTATION</w:t>
      </w:r>
    </w:p>
    <w:p w14:paraId="3C101AD1" w14:textId="77777777" w:rsidR="00AF6645" w:rsidRDefault="00AF6645" w:rsidP="00AF6645">
      <w:pPr>
        <w:ind w:right="-667"/>
        <w:rPr>
          <w:rFonts w:ascii="Arial" w:hAnsi="Arial" w:cs="Arial"/>
        </w:rPr>
      </w:pPr>
    </w:p>
    <w:p w14:paraId="50E18616" w14:textId="77777777" w:rsidR="003139F7" w:rsidRPr="001E56E8" w:rsidRDefault="003139F7" w:rsidP="00AF6645">
      <w:pPr>
        <w:ind w:right="-667"/>
        <w:rPr>
          <w:rFonts w:ascii="Arial" w:hAnsi="Arial" w:cs="Arial"/>
        </w:rPr>
      </w:pPr>
    </w:p>
    <w:p w14:paraId="76E1E2BD" w14:textId="77777777" w:rsidR="00AF6645" w:rsidRPr="001E56E8" w:rsidRDefault="00AF6645" w:rsidP="00AF6645">
      <w:pPr>
        <w:ind w:right="-667"/>
        <w:rPr>
          <w:rFonts w:ascii="Arial" w:hAnsi="Arial" w:cs="Arial"/>
        </w:rPr>
      </w:pPr>
      <w:r w:rsidRPr="00397AE1">
        <w:rPr>
          <w:rFonts w:ascii="Arial" w:hAnsi="Arial" w:cs="Arial"/>
        </w:rPr>
        <w:t xml:space="preserve">ITQ </w:t>
      </w:r>
      <w:r w:rsidR="00710B63" w:rsidRPr="00397AE1">
        <w:rPr>
          <w:rFonts w:ascii="Arial" w:hAnsi="Arial" w:cs="Arial"/>
        </w:rPr>
        <w:t xml:space="preserve">– </w:t>
      </w:r>
      <w:r w:rsidR="00397AE1" w:rsidRPr="00397AE1">
        <w:rPr>
          <w:rFonts w:cs="Arial"/>
        </w:rPr>
        <w:t>Rothwell Road, Kettering Warren Hill Complex – Mausoleum No. 5</w:t>
      </w:r>
      <w:r w:rsidR="00397AE1" w:rsidRPr="00484B6F">
        <w:rPr>
          <w:rFonts w:cs="Arial"/>
          <w:sz w:val="24"/>
          <w:szCs w:val="24"/>
        </w:rPr>
        <w:br/>
      </w:r>
    </w:p>
    <w:p w14:paraId="52C46A50" w14:textId="77777777" w:rsidR="00AF6645" w:rsidRPr="001E56E8" w:rsidRDefault="00AF6645" w:rsidP="00F3314E">
      <w:pPr>
        <w:rPr>
          <w:rFonts w:ascii="Arial" w:hAnsi="Arial" w:cs="Arial"/>
        </w:rPr>
      </w:pPr>
    </w:p>
    <w:p w14:paraId="542F706E" w14:textId="77777777" w:rsidR="00F3314E" w:rsidRPr="001E56E8" w:rsidRDefault="00F3314E" w:rsidP="00F3314E">
      <w:pPr>
        <w:rPr>
          <w:rFonts w:ascii="Arial" w:hAnsi="Arial" w:cs="Arial"/>
        </w:rPr>
      </w:pPr>
    </w:p>
    <w:p w14:paraId="3AF8FEFB" w14:textId="77777777"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AF6645" w:rsidRPr="001E56E8">
        <w:rPr>
          <w:rFonts w:ascii="Arial" w:hAnsi="Arial" w:cs="Arial"/>
        </w:rPr>
        <w:t>S</w:t>
      </w:r>
      <w:r w:rsidRPr="001E56E8">
        <w:rPr>
          <w:rFonts w:ascii="Arial" w:hAnsi="Arial" w:cs="Arial"/>
        </w:rPr>
        <w:t xml:space="preserve">ervices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7D5AC6E9" w14:textId="77777777" w:rsidR="00F3314E" w:rsidRPr="001E56E8" w:rsidRDefault="00F3314E" w:rsidP="00F3314E">
      <w:pPr>
        <w:rPr>
          <w:rFonts w:ascii="Arial" w:hAnsi="Arial" w:cs="Arial"/>
        </w:rPr>
      </w:pPr>
    </w:p>
    <w:p w14:paraId="1E8DCFC8" w14:textId="77777777" w:rsidR="00F3314E" w:rsidRPr="001E56E8" w:rsidRDefault="00F3314E" w:rsidP="00F3314E">
      <w:pPr>
        <w:rPr>
          <w:rFonts w:ascii="Arial" w:hAnsi="Arial" w:cs="Arial"/>
        </w:rPr>
      </w:pPr>
    </w:p>
    <w:p w14:paraId="4168FE4D"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73F0B739" w14:textId="77777777" w:rsidR="00F3314E" w:rsidRPr="001E56E8" w:rsidRDefault="00F3314E" w:rsidP="00F3314E">
      <w:pPr>
        <w:rPr>
          <w:rFonts w:ascii="Arial" w:hAnsi="Arial" w:cs="Arial"/>
        </w:rPr>
      </w:pPr>
    </w:p>
    <w:p w14:paraId="74B1EB15"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68947BB0" w14:textId="77777777" w:rsidR="00F3314E" w:rsidRPr="001E56E8" w:rsidRDefault="00F3314E" w:rsidP="00F3314E">
      <w:pPr>
        <w:rPr>
          <w:rFonts w:ascii="Arial" w:hAnsi="Arial" w:cs="Arial"/>
        </w:rPr>
      </w:pPr>
    </w:p>
    <w:p w14:paraId="235A00E8"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4EE18252" w14:textId="77777777" w:rsidR="00F3314E" w:rsidRPr="001E56E8" w:rsidRDefault="00F3314E" w:rsidP="00F3314E">
      <w:pPr>
        <w:rPr>
          <w:rFonts w:ascii="Arial" w:hAnsi="Arial" w:cs="Arial"/>
        </w:rPr>
      </w:pPr>
    </w:p>
    <w:p w14:paraId="3C516CEA"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1ACC20C8" w14:textId="77777777" w:rsidR="00F3314E" w:rsidRPr="001E56E8" w:rsidRDefault="00F3314E" w:rsidP="00F3314E">
      <w:pPr>
        <w:rPr>
          <w:rFonts w:ascii="Arial" w:hAnsi="Arial" w:cs="Arial"/>
        </w:rPr>
      </w:pPr>
    </w:p>
    <w:p w14:paraId="24124EFB" w14:textId="77777777" w:rsidR="000966E5" w:rsidRPr="001E56E8" w:rsidRDefault="00F3314E" w:rsidP="00F3314E">
      <w:pPr>
        <w:rPr>
          <w:rFonts w:ascii="Arial" w:hAnsi="Arial" w:cs="Arial"/>
        </w:rPr>
      </w:pPr>
      <w:r w:rsidRPr="001E56E8">
        <w:rPr>
          <w:rFonts w:ascii="Arial" w:hAnsi="Arial" w:cs="Arial"/>
        </w:rPr>
        <w:t>For and on behalf of:</w:t>
      </w:r>
    </w:p>
    <w:p w14:paraId="6D6CC11B"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AD4CE" w14:textId="77777777" w:rsidR="006D6807" w:rsidRDefault="006D6807">
      <w:r>
        <w:separator/>
      </w:r>
    </w:p>
  </w:endnote>
  <w:endnote w:type="continuationSeparator" w:id="0">
    <w:p w14:paraId="0307DC0B" w14:textId="77777777" w:rsidR="006D6807" w:rsidRDefault="006D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9256B" w14:textId="77777777" w:rsidR="006D6807" w:rsidRDefault="006D6807">
      <w:r>
        <w:separator/>
      </w:r>
    </w:p>
  </w:footnote>
  <w:footnote w:type="continuationSeparator" w:id="0">
    <w:p w14:paraId="3108FC5A" w14:textId="77777777" w:rsidR="006D6807" w:rsidRDefault="006D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045DE" w14:textId="77777777" w:rsidR="008C1F74" w:rsidRPr="00E84D9F" w:rsidRDefault="00297BDC">
    <w:pPr>
      <w:pStyle w:val="Header"/>
      <w:rPr>
        <w:rFonts w:cs="Arial"/>
      </w:rPr>
    </w:pPr>
    <w:r w:rsidRPr="00BB6E86">
      <w:rPr>
        <w:rFonts w:cs="Arial"/>
      </w:rPr>
      <w:t xml:space="preserve">Part </w:t>
    </w:r>
    <w:r w:rsidR="00E7362E" w:rsidRPr="00BB6E86">
      <w:rPr>
        <w:rFonts w:cs="Arial"/>
      </w:rPr>
      <w:t>4</w:t>
    </w:r>
    <w:r w:rsidRPr="00BB6E86">
      <w:rPr>
        <w:rFonts w:cs="Arial"/>
      </w:rPr>
      <w:t xml:space="preserve"> - </w:t>
    </w:r>
    <w:r w:rsidR="00D961D2" w:rsidRPr="00BB6E86">
      <w:rPr>
        <w:rFonts w:cs="Arial"/>
      </w:rPr>
      <w:t>ITQ – Quotation Response</w:t>
    </w:r>
    <w:bookmarkStart w:id="2" w:name="_Hlk22536657"/>
    <w:r w:rsidR="00BB6E86">
      <w:rPr>
        <w:rFonts w:cs="Arial"/>
      </w:rPr>
      <w:t xml:space="preserve"> - </w:t>
    </w:r>
    <w:r w:rsidR="00BB6E86" w:rsidRPr="00397AE1">
      <w:rPr>
        <w:rFonts w:cs="Arial"/>
      </w:rPr>
      <w:t>Rothwell Road, Kettering Warren Hill Complex – Mausoleum No. 5</w:t>
    </w:r>
    <w:bookmarkEnd w:id="2"/>
    <w:r w:rsidR="00BB6E86" w:rsidRPr="00484B6F">
      <w:rPr>
        <w:rFonts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57EEA"/>
    <w:rsid w:val="00080563"/>
    <w:rsid w:val="000966E5"/>
    <w:rsid w:val="000A5587"/>
    <w:rsid w:val="000A57EC"/>
    <w:rsid w:val="000C7E09"/>
    <w:rsid w:val="00100EBE"/>
    <w:rsid w:val="001039EA"/>
    <w:rsid w:val="0011012F"/>
    <w:rsid w:val="00134A1B"/>
    <w:rsid w:val="0017000E"/>
    <w:rsid w:val="00171BD2"/>
    <w:rsid w:val="001843E7"/>
    <w:rsid w:val="001E30B2"/>
    <w:rsid w:val="001E56E8"/>
    <w:rsid w:val="00227F91"/>
    <w:rsid w:val="002510DF"/>
    <w:rsid w:val="0025150E"/>
    <w:rsid w:val="00276151"/>
    <w:rsid w:val="00276D4A"/>
    <w:rsid w:val="00280475"/>
    <w:rsid w:val="00297BDC"/>
    <w:rsid w:val="002A147C"/>
    <w:rsid w:val="002D4676"/>
    <w:rsid w:val="0030338D"/>
    <w:rsid w:val="003139F7"/>
    <w:rsid w:val="00322A83"/>
    <w:rsid w:val="00324831"/>
    <w:rsid w:val="00325CC3"/>
    <w:rsid w:val="00363687"/>
    <w:rsid w:val="003853E4"/>
    <w:rsid w:val="00397AE1"/>
    <w:rsid w:val="003A35CE"/>
    <w:rsid w:val="003A4E69"/>
    <w:rsid w:val="003A789D"/>
    <w:rsid w:val="003B4FB5"/>
    <w:rsid w:val="003B5A67"/>
    <w:rsid w:val="003E4E18"/>
    <w:rsid w:val="00405974"/>
    <w:rsid w:val="00465816"/>
    <w:rsid w:val="00485257"/>
    <w:rsid w:val="004A28EB"/>
    <w:rsid w:val="004C29C7"/>
    <w:rsid w:val="004F38DC"/>
    <w:rsid w:val="00505149"/>
    <w:rsid w:val="00542F6A"/>
    <w:rsid w:val="005442D5"/>
    <w:rsid w:val="00565361"/>
    <w:rsid w:val="005A3FE3"/>
    <w:rsid w:val="00601FEB"/>
    <w:rsid w:val="0064156D"/>
    <w:rsid w:val="00641AE2"/>
    <w:rsid w:val="00686386"/>
    <w:rsid w:val="006A0887"/>
    <w:rsid w:val="006A5703"/>
    <w:rsid w:val="006A688B"/>
    <w:rsid w:val="006B6DD7"/>
    <w:rsid w:val="006C28AB"/>
    <w:rsid w:val="006D6807"/>
    <w:rsid w:val="006E5CF3"/>
    <w:rsid w:val="00710B63"/>
    <w:rsid w:val="00733D3C"/>
    <w:rsid w:val="007463FD"/>
    <w:rsid w:val="0074641E"/>
    <w:rsid w:val="00776043"/>
    <w:rsid w:val="0079035E"/>
    <w:rsid w:val="007C2E87"/>
    <w:rsid w:val="007C337C"/>
    <w:rsid w:val="007C5781"/>
    <w:rsid w:val="008029A3"/>
    <w:rsid w:val="008802E3"/>
    <w:rsid w:val="008977B6"/>
    <w:rsid w:val="008B2C81"/>
    <w:rsid w:val="008C4CFF"/>
    <w:rsid w:val="008E4F6D"/>
    <w:rsid w:val="00907F2E"/>
    <w:rsid w:val="00921C92"/>
    <w:rsid w:val="009542AA"/>
    <w:rsid w:val="009616D6"/>
    <w:rsid w:val="009616DD"/>
    <w:rsid w:val="00980DA1"/>
    <w:rsid w:val="00993CBB"/>
    <w:rsid w:val="009A35DC"/>
    <w:rsid w:val="009D00C0"/>
    <w:rsid w:val="00A0029A"/>
    <w:rsid w:val="00A1511A"/>
    <w:rsid w:val="00A42002"/>
    <w:rsid w:val="00A4427D"/>
    <w:rsid w:val="00A44E72"/>
    <w:rsid w:val="00A94465"/>
    <w:rsid w:val="00AF5733"/>
    <w:rsid w:val="00AF6645"/>
    <w:rsid w:val="00BA3995"/>
    <w:rsid w:val="00BA634C"/>
    <w:rsid w:val="00BA7537"/>
    <w:rsid w:val="00BB6E86"/>
    <w:rsid w:val="00BB711F"/>
    <w:rsid w:val="00BD1DAB"/>
    <w:rsid w:val="00BD3584"/>
    <w:rsid w:val="00BF764C"/>
    <w:rsid w:val="00C15D31"/>
    <w:rsid w:val="00C17FA3"/>
    <w:rsid w:val="00C34A35"/>
    <w:rsid w:val="00C35D6F"/>
    <w:rsid w:val="00C542C5"/>
    <w:rsid w:val="00C635AF"/>
    <w:rsid w:val="00C743CD"/>
    <w:rsid w:val="00D014A4"/>
    <w:rsid w:val="00D44BC4"/>
    <w:rsid w:val="00D56278"/>
    <w:rsid w:val="00D625E0"/>
    <w:rsid w:val="00D77BC4"/>
    <w:rsid w:val="00D84441"/>
    <w:rsid w:val="00D961D2"/>
    <w:rsid w:val="00DA3F87"/>
    <w:rsid w:val="00DB638B"/>
    <w:rsid w:val="00DC5FF5"/>
    <w:rsid w:val="00DD7468"/>
    <w:rsid w:val="00E17B87"/>
    <w:rsid w:val="00E31D06"/>
    <w:rsid w:val="00E7362E"/>
    <w:rsid w:val="00E84D9F"/>
    <w:rsid w:val="00ED5ECF"/>
    <w:rsid w:val="00EE4ED1"/>
    <w:rsid w:val="00EE532C"/>
    <w:rsid w:val="00EF1884"/>
    <w:rsid w:val="00EF727A"/>
    <w:rsid w:val="00F16ABA"/>
    <w:rsid w:val="00F33143"/>
    <w:rsid w:val="00F3314E"/>
    <w:rsid w:val="00F834B2"/>
    <w:rsid w:val="00F8584E"/>
    <w:rsid w:val="00FA1C88"/>
    <w:rsid w:val="00FC11D9"/>
    <w:rsid w:val="00FF0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2552"/>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Gurdeep Sembhi</cp:lastModifiedBy>
  <cp:revision>7</cp:revision>
  <cp:lastPrinted>2016-10-12T09:39:00Z</cp:lastPrinted>
  <dcterms:created xsi:type="dcterms:W3CDTF">2019-10-24T11:48:00Z</dcterms:created>
  <dcterms:modified xsi:type="dcterms:W3CDTF">2019-11-12T10:47:00Z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