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C43A5" w14:textId="77777777" w:rsidR="004E05DC" w:rsidRPr="00B91478" w:rsidRDefault="00F770DB">
      <w:pPr>
        <w:pStyle w:val="GPSTITLES"/>
        <w:rPr>
          <w:rFonts w:ascii="Arial" w:hAnsi="Arial"/>
        </w:rPr>
      </w:pPr>
      <w:r w:rsidRPr="00B91478">
        <w:rPr>
          <w:rFonts w:ascii="Arial" w:hAnsi="Arial"/>
          <w:caps w:val="0"/>
        </w:rPr>
        <w:t>Crown Commercial Service</w:t>
      </w:r>
    </w:p>
    <w:p w14:paraId="0CABD6EE"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37610E9A" w14:textId="5AA7CEEE" w:rsidR="004E05DC" w:rsidRDefault="00F770DB">
      <w:pPr>
        <w:pStyle w:val="GPSTITLES"/>
        <w:spacing w:before="240" w:after="120"/>
        <w:rPr>
          <w:rFonts w:ascii="Arial" w:hAnsi="Arial"/>
          <w:caps w:val="0"/>
        </w:rPr>
      </w:pPr>
      <w:r w:rsidRPr="00B91478">
        <w:rPr>
          <w:rFonts w:ascii="Arial" w:hAnsi="Arial"/>
          <w:caps w:val="0"/>
        </w:rPr>
        <w:t>Call Off Order Form for Management Consultancy Services</w:t>
      </w:r>
    </w:p>
    <w:p w14:paraId="72BA5DBE" w14:textId="2B105313" w:rsidR="003D6C79" w:rsidRPr="00B91478" w:rsidRDefault="003D6C79">
      <w:pPr>
        <w:pStyle w:val="GPSTITLES"/>
        <w:spacing w:before="240" w:after="120"/>
        <w:rPr>
          <w:rFonts w:ascii="Arial" w:hAnsi="Arial"/>
        </w:rPr>
      </w:pPr>
      <w:r w:rsidRPr="003D6C79">
        <w:rPr>
          <w:rFonts w:ascii="Arial" w:hAnsi="Arial"/>
        </w:rPr>
        <w:t>CCCC19A19 - Provision of Consultancy for Organisation Review, Design and Development</w:t>
      </w:r>
    </w:p>
    <w:p w14:paraId="2179EEE2"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5DCE0BC6" w14:textId="77777777" w:rsidR="004E05DC" w:rsidRPr="00B91478" w:rsidRDefault="004E05DC">
      <w:pPr>
        <w:pStyle w:val="MarginText"/>
        <w:ind w:left="0"/>
        <w:jc w:val="center"/>
        <w:rPr>
          <w:rFonts w:cs="Arial"/>
          <w:b/>
          <w:sz w:val="22"/>
          <w:szCs w:val="22"/>
        </w:rPr>
      </w:pPr>
    </w:p>
    <w:p w14:paraId="44A68332" w14:textId="77777777"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r>
    </w:p>
    <w:p w14:paraId="4303EDF4" w14:textId="77777777" w:rsidR="004E05DC" w:rsidRPr="00B91478" w:rsidRDefault="00F770DB">
      <w:pPr>
        <w:pStyle w:val="GPSmacrorestart"/>
        <w:rPr>
          <w:sz w:val="22"/>
          <w:szCs w:val="22"/>
          <w:lang w:eastAsia="en-GB"/>
        </w:rPr>
      </w:pPr>
      <w:r w:rsidRPr="00B91478">
        <w:rPr>
          <w:b/>
          <w:sz w:val="22"/>
          <w:szCs w:val="22"/>
          <w:highlight w:val="cyan"/>
        </w:rPr>
        <w:br w:type="page"/>
      </w:r>
    </w:p>
    <w:p w14:paraId="08CC8CD9" w14:textId="77777777" w:rsidR="004E05DC" w:rsidRPr="00B91478" w:rsidRDefault="00F770DB">
      <w:pPr>
        <w:pStyle w:val="MarginText"/>
        <w:ind w:left="0"/>
        <w:jc w:val="center"/>
        <w:rPr>
          <w:rFonts w:cs="Arial"/>
          <w:b/>
          <w:sz w:val="22"/>
          <w:szCs w:val="22"/>
          <w:u w:val="single"/>
        </w:rPr>
      </w:pPr>
      <w:r w:rsidRPr="00B91478">
        <w:rPr>
          <w:rFonts w:cs="Arial"/>
          <w:b/>
          <w:sz w:val="22"/>
          <w:szCs w:val="22"/>
          <w:u w:val="single"/>
        </w:rPr>
        <w:lastRenderedPageBreak/>
        <w:t>FRAMEWORK SCHEDULE 4</w:t>
      </w:r>
    </w:p>
    <w:p w14:paraId="2A442731" w14:textId="14C62CD3" w:rsidR="004E05DC" w:rsidRPr="00B91478" w:rsidRDefault="002B00EA">
      <w:pPr>
        <w:pStyle w:val="MarginText"/>
        <w:jc w:val="center"/>
        <w:rPr>
          <w:rFonts w:cs="Arial"/>
          <w:b/>
          <w:sz w:val="22"/>
          <w:szCs w:val="22"/>
          <w:u w:val="single"/>
        </w:rPr>
      </w:pPr>
      <w:r w:rsidRPr="00B91478">
        <w:rPr>
          <w:rFonts w:cs="Arial"/>
          <w:b/>
          <w:sz w:val="22"/>
          <w:szCs w:val="22"/>
          <w:u w:val="single"/>
        </w:rPr>
        <w:t>CALL OFF ORDER FORM</w:t>
      </w:r>
    </w:p>
    <w:p w14:paraId="13A04BC9" w14:textId="77777777" w:rsidR="004E05DC" w:rsidRPr="00B91478" w:rsidRDefault="004E05DC">
      <w:pPr>
        <w:pStyle w:val="MarginText"/>
        <w:rPr>
          <w:rFonts w:cs="Arial"/>
          <w:b/>
          <w:sz w:val="22"/>
          <w:szCs w:val="22"/>
          <w:u w:val="single"/>
        </w:rPr>
      </w:pPr>
    </w:p>
    <w:p w14:paraId="48E3D35E" w14:textId="77777777" w:rsidR="004E05DC" w:rsidRPr="00B91478" w:rsidRDefault="004E05DC">
      <w:pPr>
        <w:pStyle w:val="GPSL1Guidance"/>
        <w:rPr>
          <w:highlight w:val="yellow"/>
        </w:rPr>
      </w:pPr>
    </w:p>
    <w:p w14:paraId="67309F4D" w14:textId="77777777" w:rsidR="004E05DC" w:rsidRPr="00B91478" w:rsidRDefault="00F770DB">
      <w:pPr>
        <w:pStyle w:val="GPSmacrorestart"/>
        <w:rPr>
          <w:sz w:val="22"/>
          <w:szCs w:val="22"/>
        </w:rPr>
      </w:pPr>
      <w:r w:rsidRPr="00B91478">
        <w:rPr>
          <w:sz w:val="22"/>
          <w:szCs w:val="22"/>
        </w:rPr>
        <w:fldChar w:fldCharType="begin"/>
      </w:r>
      <w:r w:rsidRPr="00B91478">
        <w:rPr>
          <w:sz w:val="22"/>
          <w:szCs w:val="22"/>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r>
    </w:p>
    <w:p w14:paraId="4F5C4B3A" w14:textId="1793F204" w:rsidR="003D6C79" w:rsidRDefault="003D6C79">
      <w:pPr>
        <w:pStyle w:val="GPSTITLES"/>
        <w:rPr>
          <w:rFonts w:ascii="Arial" w:hAnsi="Arial"/>
          <w:i/>
          <w:color w:val="1F497D"/>
        </w:rPr>
      </w:pPr>
    </w:p>
    <w:p w14:paraId="3E32685F" w14:textId="77777777" w:rsidR="003D6C79" w:rsidRPr="003D6C79" w:rsidRDefault="003D6C79" w:rsidP="003D6C79"/>
    <w:p w14:paraId="1BEA6761" w14:textId="77777777" w:rsidR="003D6C79" w:rsidRPr="003D6C79" w:rsidRDefault="003D6C79" w:rsidP="003D6C79"/>
    <w:p w14:paraId="5585D58D" w14:textId="77777777" w:rsidR="003D6C79" w:rsidRPr="003D6C79" w:rsidRDefault="003D6C79" w:rsidP="003D6C79"/>
    <w:p w14:paraId="61B97B14" w14:textId="77777777" w:rsidR="003D6C79" w:rsidRPr="003D6C79" w:rsidRDefault="003D6C79" w:rsidP="003D6C79"/>
    <w:p w14:paraId="3981E518" w14:textId="77777777" w:rsidR="003D6C79" w:rsidRPr="003D6C79" w:rsidRDefault="003D6C79" w:rsidP="003D6C79"/>
    <w:p w14:paraId="4729ECBC" w14:textId="77777777" w:rsidR="003D6C79" w:rsidRPr="003D6C79" w:rsidRDefault="003D6C79" w:rsidP="003D6C79"/>
    <w:p w14:paraId="791192B8" w14:textId="77777777" w:rsidR="003D6C79" w:rsidRPr="003D6C79" w:rsidRDefault="003D6C79" w:rsidP="003D6C79"/>
    <w:p w14:paraId="7059B363" w14:textId="77777777" w:rsidR="003D6C79" w:rsidRPr="003D6C79" w:rsidRDefault="003D6C79" w:rsidP="003D6C79"/>
    <w:p w14:paraId="11943770" w14:textId="77777777" w:rsidR="003D6C79" w:rsidRPr="003D6C79" w:rsidRDefault="003D6C79" w:rsidP="003D6C79"/>
    <w:p w14:paraId="1AF157FD" w14:textId="77777777" w:rsidR="003D6C79" w:rsidRPr="003D6C79" w:rsidRDefault="003D6C79" w:rsidP="003D6C79"/>
    <w:p w14:paraId="4025A160" w14:textId="77777777" w:rsidR="003D6C79" w:rsidRPr="003D6C79" w:rsidRDefault="003D6C79" w:rsidP="003D6C79"/>
    <w:p w14:paraId="4282FCFB" w14:textId="77777777" w:rsidR="003D6C79" w:rsidRPr="003D6C79" w:rsidRDefault="003D6C79" w:rsidP="003D6C79"/>
    <w:p w14:paraId="6BD6C481" w14:textId="77777777" w:rsidR="003D6C79" w:rsidRPr="003D6C79" w:rsidRDefault="003D6C79" w:rsidP="003D6C79"/>
    <w:p w14:paraId="35450B04" w14:textId="77777777" w:rsidR="003D6C79" w:rsidRPr="003D6C79" w:rsidRDefault="003D6C79" w:rsidP="003D6C79"/>
    <w:p w14:paraId="6C567BF6" w14:textId="77777777" w:rsidR="003D6C79" w:rsidRPr="003D6C79" w:rsidRDefault="003D6C79" w:rsidP="003D6C79"/>
    <w:p w14:paraId="11562845" w14:textId="77777777" w:rsidR="003D6C79" w:rsidRPr="003D6C79" w:rsidRDefault="003D6C79" w:rsidP="003D6C79"/>
    <w:p w14:paraId="6D6ED892" w14:textId="77777777" w:rsidR="003D6C79" w:rsidRPr="003D6C79" w:rsidRDefault="003D6C79" w:rsidP="003D6C79"/>
    <w:p w14:paraId="0D7C5323" w14:textId="77777777" w:rsidR="003D6C79" w:rsidRPr="003D6C79" w:rsidRDefault="003D6C79" w:rsidP="003D6C79"/>
    <w:p w14:paraId="6ADBB6C4" w14:textId="77777777" w:rsidR="003D6C79" w:rsidRPr="003D6C79" w:rsidRDefault="003D6C79" w:rsidP="003D6C79"/>
    <w:p w14:paraId="298C0FC1" w14:textId="77777777" w:rsidR="003D6C79" w:rsidRPr="003D6C79" w:rsidRDefault="003D6C79" w:rsidP="003D6C79"/>
    <w:p w14:paraId="21B83EB9" w14:textId="316887AB" w:rsidR="003D6C79" w:rsidRDefault="003D6C79">
      <w:pPr>
        <w:pStyle w:val="GPSTITLES"/>
      </w:pPr>
    </w:p>
    <w:p w14:paraId="122980FE" w14:textId="2FC84218" w:rsidR="003D6C79" w:rsidRDefault="003D6C79" w:rsidP="003D6C79">
      <w:pPr>
        <w:pStyle w:val="GPSTITLES"/>
        <w:tabs>
          <w:tab w:val="left" w:pos="2818"/>
        </w:tabs>
        <w:jc w:val="both"/>
      </w:pPr>
      <w:r>
        <w:tab/>
      </w:r>
    </w:p>
    <w:p w14:paraId="3147FB1D" w14:textId="77777777" w:rsidR="004E05DC" w:rsidRPr="00B91478" w:rsidRDefault="00F770DB">
      <w:pPr>
        <w:pStyle w:val="GPSTITLES"/>
        <w:rPr>
          <w:rFonts w:ascii="Arial" w:hAnsi="Arial"/>
        </w:rPr>
      </w:pPr>
      <w:r w:rsidRPr="003D6C79">
        <w:br w:type="page"/>
      </w:r>
      <w:r w:rsidRPr="00B91478">
        <w:rPr>
          <w:rFonts w:ascii="Arial" w:hAnsi="Arial"/>
        </w:rPr>
        <w:lastRenderedPageBreak/>
        <w:t>PART 1 –</w:t>
      </w:r>
      <w:r w:rsidR="00552ABF">
        <w:rPr>
          <w:rFonts w:ascii="Arial" w:hAnsi="Arial"/>
        </w:rPr>
        <w:t xml:space="preserve"> </w:t>
      </w:r>
      <w:r w:rsidRPr="00B91478">
        <w:rPr>
          <w:rFonts w:ascii="Arial" w:hAnsi="Arial"/>
        </w:rPr>
        <w:t>CALL OFF ORDER FORM</w:t>
      </w:r>
    </w:p>
    <w:p w14:paraId="25AFA819" w14:textId="77777777" w:rsidR="004E05DC" w:rsidRPr="00B91478" w:rsidRDefault="00F770DB">
      <w:pPr>
        <w:pStyle w:val="ORDERFORML1SECTIONTITLE"/>
        <w:spacing w:before="0" w:after="0"/>
        <w:rPr>
          <w:rFonts w:cs="Arial"/>
        </w:rPr>
      </w:pPr>
      <w:r w:rsidRPr="00B91478">
        <w:rPr>
          <w:rFonts w:cs="Arial"/>
        </w:rPr>
        <w:t>SECTION A</w:t>
      </w:r>
    </w:p>
    <w:p w14:paraId="5ED09D9F" w14:textId="77777777" w:rsidR="004E05DC" w:rsidRPr="00B91478" w:rsidRDefault="004E05DC">
      <w:pPr>
        <w:pStyle w:val="ORDERFORML1SECTIONTITLE"/>
        <w:spacing w:before="0" w:after="0"/>
        <w:rPr>
          <w:rFonts w:cs="Arial"/>
        </w:rPr>
      </w:pPr>
    </w:p>
    <w:p w14:paraId="550D30EF" w14:textId="0AFE9693" w:rsidR="00FA0CA0" w:rsidRPr="00FA265C" w:rsidRDefault="00F770DB" w:rsidP="00FA0CA0">
      <w:pPr>
        <w:spacing w:after="0"/>
        <w:ind w:left="0"/>
      </w:pPr>
      <w:r w:rsidRPr="00B91478">
        <w:t xml:space="preserve">This Call </w:t>
      </w:r>
      <w:proofErr w:type="gramStart"/>
      <w:r w:rsidRPr="00B91478">
        <w:t>Off</w:t>
      </w:r>
      <w:proofErr w:type="gramEnd"/>
      <w:r w:rsidRPr="00B91478">
        <w:t xml:space="preserve"> Order Form is issued in accordance with the provisions of the Framework Agreement</w:t>
      </w:r>
      <w:r w:rsidRPr="00B91478">
        <w:rPr>
          <w:rStyle w:val="FootnoteReference"/>
          <w:b/>
        </w:rPr>
        <w:t xml:space="preserve"> </w:t>
      </w:r>
      <w:r w:rsidR="00552ABF">
        <w:t xml:space="preserve">for the </w:t>
      </w:r>
      <w:r w:rsidR="00914CD7" w:rsidRPr="00914CD7">
        <w:t>Provision of Consultancy for Organisation Review, Design and Development</w:t>
      </w:r>
      <w:r w:rsidR="00914CD7">
        <w:t xml:space="preserve"> </w:t>
      </w:r>
      <w:r w:rsidR="00B02A10">
        <w:t xml:space="preserve">dated </w:t>
      </w:r>
      <w:r w:rsidR="001C38B5">
        <w:rPr>
          <w:color w:val="000000"/>
        </w:rPr>
        <w:t>3</w:t>
      </w:r>
      <w:r w:rsidR="001C38B5" w:rsidRPr="001C38B5">
        <w:rPr>
          <w:color w:val="000000"/>
          <w:vertAlign w:val="superscript"/>
        </w:rPr>
        <w:t>rd</w:t>
      </w:r>
      <w:r w:rsidR="001C38B5">
        <w:rPr>
          <w:color w:val="000000"/>
        </w:rPr>
        <w:t xml:space="preserve"> June 2019.</w:t>
      </w:r>
    </w:p>
    <w:p w14:paraId="066AEEFC" w14:textId="77777777" w:rsidR="004E05DC" w:rsidRPr="00B91478" w:rsidRDefault="004E05DC">
      <w:pPr>
        <w:spacing w:after="0"/>
        <w:ind w:left="0"/>
      </w:pPr>
    </w:p>
    <w:p w14:paraId="6D1B99BD" w14:textId="3F30A31C"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w:t>
      </w:r>
      <w:proofErr w:type="gramStart"/>
      <w:r w:rsidRPr="00B91478">
        <w:t>Off</w:t>
      </w:r>
      <w:proofErr w:type="gramEnd"/>
      <w:r w:rsidRPr="00B91478">
        <w:t xml:space="preserve"> Contract. </w:t>
      </w:r>
    </w:p>
    <w:p w14:paraId="56E5E2FE" w14:textId="77777777" w:rsidR="004E05DC" w:rsidRPr="00B91478" w:rsidRDefault="004E05DC">
      <w:pPr>
        <w:spacing w:after="0"/>
        <w:ind w:left="0"/>
      </w:pPr>
    </w:p>
    <w:p w14:paraId="4C420383" w14:textId="04E8296A" w:rsidR="004E05DC" w:rsidRPr="00B91478" w:rsidRDefault="00F770DB">
      <w:pPr>
        <w:spacing w:after="0"/>
        <w:ind w:left="0"/>
      </w:pPr>
      <w:r w:rsidRPr="00B91478">
        <w:t xml:space="preserve">For the avoidance of doubt this Call </w:t>
      </w:r>
      <w:proofErr w:type="gramStart"/>
      <w:r w:rsidRPr="00B91478">
        <w:t>Off</w:t>
      </w:r>
      <w:proofErr w:type="gramEnd"/>
      <w:r w:rsidRPr="00B91478">
        <w:t xml:space="preserve"> Contract consists of the terms set out in this </w:t>
      </w:r>
      <w:r w:rsidR="00D66440">
        <w:t xml:space="preserve">Template </w:t>
      </w:r>
      <w:r w:rsidRPr="00B91478">
        <w:t>Call Off Order Form and the Call Off Terms.</w:t>
      </w:r>
    </w:p>
    <w:p w14:paraId="1B8D9F3F" w14:textId="77777777" w:rsidR="004E05DC" w:rsidRPr="00B91478" w:rsidRDefault="004E05DC">
      <w:pPr>
        <w:spacing w:after="0"/>
        <w:ind w:left="0"/>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4"/>
        <w:gridCol w:w="5979"/>
      </w:tblGrid>
      <w:tr w:rsidR="00FA0CA0" w:rsidRPr="00B91478" w14:paraId="5702F89A" w14:textId="77777777" w:rsidTr="009847B1">
        <w:trPr>
          <w:trHeight w:val="174"/>
        </w:trPr>
        <w:tc>
          <w:tcPr>
            <w:tcW w:w="3264" w:type="dxa"/>
            <w:shd w:val="clear" w:color="auto" w:fill="auto"/>
          </w:tcPr>
          <w:p w14:paraId="2322E185" w14:textId="77777777" w:rsidR="00FA0CA0" w:rsidRPr="00B91478" w:rsidRDefault="00FA0CA0" w:rsidP="00FA0CA0">
            <w:pPr>
              <w:spacing w:after="0"/>
              <w:ind w:left="0"/>
              <w:jc w:val="left"/>
            </w:pPr>
            <w:r w:rsidRPr="00B91478">
              <w:t>Order Number</w:t>
            </w:r>
          </w:p>
        </w:tc>
        <w:tc>
          <w:tcPr>
            <w:tcW w:w="5979" w:type="dxa"/>
            <w:shd w:val="clear" w:color="auto" w:fill="auto"/>
          </w:tcPr>
          <w:p w14:paraId="0C32768C" w14:textId="217C323B" w:rsidR="00FA0CA0" w:rsidRPr="00B91478" w:rsidRDefault="00FA0CA0" w:rsidP="00FA0CA0">
            <w:pPr>
              <w:spacing w:after="0"/>
              <w:ind w:left="0"/>
              <w:jc w:val="left"/>
              <w:rPr>
                <w:b/>
              </w:rPr>
            </w:pPr>
            <w:r>
              <w:t xml:space="preserve">To be advised by </w:t>
            </w:r>
            <w:r w:rsidRPr="00BC41C4">
              <w:t>Contracting Authority Post Award</w:t>
            </w:r>
          </w:p>
        </w:tc>
      </w:tr>
      <w:tr w:rsidR="00FA0CA0" w:rsidRPr="00B91478" w14:paraId="403BB9AF" w14:textId="77777777" w:rsidTr="009847B1">
        <w:trPr>
          <w:trHeight w:val="343"/>
        </w:trPr>
        <w:tc>
          <w:tcPr>
            <w:tcW w:w="3264" w:type="dxa"/>
            <w:shd w:val="clear" w:color="auto" w:fill="auto"/>
          </w:tcPr>
          <w:p w14:paraId="2807FDD8" w14:textId="77777777" w:rsidR="00FA0CA0" w:rsidRPr="00B91478" w:rsidRDefault="00FA0CA0" w:rsidP="00FA0CA0">
            <w:pPr>
              <w:spacing w:after="0"/>
              <w:ind w:left="0"/>
              <w:jc w:val="left"/>
            </w:pPr>
            <w:r w:rsidRPr="00B91478">
              <w:t>From</w:t>
            </w:r>
          </w:p>
        </w:tc>
        <w:tc>
          <w:tcPr>
            <w:tcW w:w="5979" w:type="dxa"/>
            <w:shd w:val="clear" w:color="auto" w:fill="auto"/>
          </w:tcPr>
          <w:p w14:paraId="55A20F66" w14:textId="7DC86F86" w:rsidR="00FA0CA0" w:rsidRPr="00B91478" w:rsidRDefault="00F047E3" w:rsidP="00FA0CA0">
            <w:pPr>
              <w:spacing w:after="0"/>
              <w:ind w:left="0"/>
              <w:jc w:val="left"/>
              <w:rPr>
                <w:b/>
              </w:rPr>
            </w:pPr>
            <w:r>
              <w:rPr>
                <w:b/>
                <w:spacing w:val="-3"/>
                <w:lang w:eastAsia="en-GB"/>
              </w:rPr>
              <w:t xml:space="preserve">College of Policing </w:t>
            </w:r>
          </w:p>
          <w:p w14:paraId="4535A448" w14:textId="77777777" w:rsidR="00FA0CA0" w:rsidRPr="00B91478" w:rsidRDefault="00FA0CA0" w:rsidP="00FA0CA0">
            <w:pPr>
              <w:spacing w:after="0"/>
              <w:ind w:left="0"/>
              <w:jc w:val="left"/>
              <w:rPr>
                <w:b/>
              </w:rPr>
            </w:pPr>
            <w:r w:rsidRPr="00B91478">
              <w:rPr>
                <w:b/>
              </w:rPr>
              <w:t>("CUSTOMER")</w:t>
            </w:r>
          </w:p>
        </w:tc>
      </w:tr>
      <w:tr w:rsidR="00FA0CA0" w:rsidRPr="00B91478" w14:paraId="7BD8D56C" w14:textId="77777777" w:rsidTr="009847B1">
        <w:trPr>
          <w:trHeight w:val="343"/>
        </w:trPr>
        <w:tc>
          <w:tcPr>
            <w:tcW w:w="3264" w:type="dxa"/>
            <w:shd w:val="clear" w:color="auto" w:fill="auto"/>
          </w:tcPr>
          <w:p w14:paraId="4E4F3801" w14:textId="77777777" w:rsidR="00FA0CA0" w:rsidRPr="00B91478" w:rsidRDefault="00FA0CA0" w:rsidP="00FA0CA0">
            <w:pPr>
              <w:spacing w:after="0"/>
              <w:ind w:left="0"/>
              <w:jc w:val="left"/>
            </w:pPr>
            <w:r w:rsidRPr="00B91478">
              <w:t>To</w:t>
            </w:r>
          </w:p>
        </w:tc>
        <w:tc>
          <w:tcPr>
            <w:tcW w:w="5979" w:type="dxa"/>
            <w:shd w:val="clear" w:color="auto" w:fill="auto"/>
          </w:tcPr>
          <w:p w14:paraId="373AEF57" w14:textId="77777777" w:rsidR="003D6C79" w:rsidRDefault="003D6C79" w:rsidP="00FA0CA0">
            <w:pPr>
              <w:spacing w:after="0"/>
              <w:ind w:left="0"/>
              <w:jc w:val="left"/>
              <w:rPr>
                <w:b/>
              </w:rPr>
            </w:pPr>
            <w:r>
              <w:rPr>
                <w:b/>
              </w:rPr>
              <w:t>KPMG LLP</w:t>
            </w:r>
          </w:p>
          <w:p w14:paraId="1D64140C" w14:textId="2C300528" w:rsidR="00FA0CA0" w:rsidRPr="00B91478" w:rsidRDefault="00FA0CA0" w:rsidP="00FA0CA0">
            <w:pPr>
              <w:spacing w:after="0"/>
              <w:ind w:left="0"/>
              <w:jc w:val="left"/>
              <w:rPr>
                <w:b/>
              </w:rPr>
            </w:pPr>
            <w:r w:rsidRPr="00B91478">
              <w:rPr>
                <w:b/>
              </w:rPr>
              <w:t>("SUPPLIER")</w:t>
            </w:r>
          </w:p>
        </w:tc>
      </w:tr>
      <w:tr w:rsidR="00FA0CA0" w:rsidRPr="001C38B5" w14:paraId="4CE953D5" w14:textId="77777777" w:rsidTr="009847B1">
        <w:trPr>
          <w:trHeight w:val="343"/>
        </w:trPr>
        <w:tc>
          <w:tcPr>
            <w:tcW w:w="3264" w:type="dxa"/>
            <w:shd w:val="clear" w:color="auto" w:fill="auto"/>
          </w:tcPr>
          <w:p w14:paraId="6BDC539F" w14:textId="13BD171B" w:rsidR="00FA0CA0" w:rsidRPr="001C38B5" w:rsidRDefault="00FA0CA0" w:rsidP="00FA0CA0">
            <w:pPr>
              <w:spacing w:after="0"/>
              <w:ind w:left="0"/>
              <w:jc w:val="left"/>
            </w:pPr>
            <w:r w:rsidRPr="001C38B5">
              <w:t xml:space="preserve">Date </w:t>
            </w:r>
          </w:p>
        </w:tc>
        <w:tc>
          <w:tcPr>
            <w:tcW w:w="5979" w:type="dxa"/>
            <w:shd w:val="clear" w:color="auto" w:fill="auto"/>
          </w:tcPr>
          <w:p w14:paraId="4D24D68C" w14:textId="1A298641" w:rsidR="00FA0CA0" w:rsidRPr="001C38B5" w:rsidRDefault="001C38B5" w:rsidP="00FA0CA0">
            <w:pPr>
              <w:spacing w:after="0"/>
              <w:ind w:left="0"/>
              <w:jc w:val="left"/>
              <w:rPr>
                <w:b/>
              </w:rPr>
            </w:pPr>
            <w:r w:rsidRPr="001C38B5">
              <w:rPr>
                <w:b/>
              </w:rPr>
              <w:t>31</w:t>
            </w:r>
            <w:r w:rsidRPr="001C38B5">
              <w:rPr>
                <w:b/>
                <w:vertAlign w:val="superscript"/>
              </w:rPr>
              <w:t>st</w:t>
            </w:r>
            <w:r w:rsidRPr="001C38B5">
              <w:rPr>
                <w:b/>
              </w:rPr>
              <w:t xml:space="preserve"> May</w:t>
            </w:r>
            <w:r w:rsidR="003D6C79" w:rsidRPr="001C38B5">
              <w:rPr>
                <w:b/>
              </w:rPr>
              <w:t xml:space="preserve"> 2019</w:t>
            </w:r>
          </w:p>
          <w:p w14:paraId="7E80E23C" w14:textId="0C4EFBF6" w:rsidR="00FA0CA0" w:rsidRPr="001C38B5" w:rsidRDefault="00FA0CA0" w:rsidP="00FA0CA0">
            <w:pPr>
              <w:spacing w:after="0"/>
              <w:ind w:left="0"/>
              <w:jc w:val="left"/>
              <w:rPr>
                <w:b/>
              </w:rPr>
            </w:pPr>
            <w:r w:rsidRPr="001C38B5">
              <w:rPr>
                <w:b/>
              </w:rPr>
              <w:t>("DATE")</w:t>
            </w:r>
          </w:p>
        </w:tc>
      </w:tr>
    </w:tbl>
    <w:p w14:paraId="48809AA0" w14:textId="77777777" w:rsidR="004E05DC" w:rsidRPr="001C38B5" w:rsidRDefault="004E05DC">
      <w:pPr>
        <w:spacing w:after="0"/>
        <w:ind w:left="0"/>
      </w:pPr>
    </w:p>
    <w:p w14:paraId="08B8D8DA" w14:textId="77777777" w:rsidR="004E05DC" w:rsidRPr="001C38B5" w:rsidRDefault="00F770DB">
      <w:pPr>
        <w:pStyle w:val="ORDERFORML1SECTIONTITLE"/>
        <w:spacing w:before="0" w:after="0"/>
        <w:rPr>
          <w:rFonts w:cs="Arial"/>
        </w:rPr>
      </w:pPr>
      <w:r w:rsidRPr="001C38B5">
        <w:rPr>
          <w:rFonts w:cs="Arial"/>
        </w:rPr>
        <w:t xml:space="preserve">SECTION B </w:t>
      </w:r>
    </w:p>
    <w:p w14:paraId="3663C5D0" w14:textId="77777777" w:rsidR="004E05DC" w:rsidRPr="001C38B5" w:rsidRDefault="004E05DC">
      <w:pPr>
        <w:pStyle w:val="ORDERFORML1SECTIONTITLE"/>
        <w:spacing w:before="0" w:after="0"/>
        <w:rPr>
          <w:rFonts w:cs="Arial"/>
        </w:rPr>
      </w:pPr>
    </w:p>
    <w:p w14:paraId="2CA89342" w14:textId="77777777" w:rsidR="004E05DC" w:rsidRPr="001C38B5" w:rsidRDefault="00F770DB">
      <w:pPr>
        <w:pStyle w:val="ORDERFORML1PraraNo"/>
        <w:rPr>
          <w:rFonts w:ascii="Arial" w:hAnsi="Arial" w:cs="Arial"/>
        </w:rPr>
      </w:pPr>
      <w:r w:rsidRPr="001C38B5">
        <w:rPr>
          <w:rFonts w:ascii="Arial" w:hAnsi="Arial" w:cs="Arial"/>
        </w:rPr>
        <w:t>call off contract period</w:t>
      </w:r>
    </w:p>
    <w:p w14:paraId="5A260485" w14:textId="77777777" w:rsidR="004E05DC" w:rsidRPr="001C38B5" w:rsidRDefault="004E05DC">
      <w:pPr>
        <w:pStyle w:val="ORDERFORML1PraraNo"/>
        <w:numPr>
          <w:ilvl w:val="0"/>
          <w:numId w:val="0"/>
        </w:numPr>
        <w:ind w:left="426"/>
        <w:rPr>
          <w:rFonts w:ascii="Arial" w:hAnsi="Arial" w:cs="Arial"/>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8505"/>
      </w:tblGrid>
      <w:tr w:rsidR="009847B1" w:rsidRPr="001C38B5" w14:paraId="6525B5BF" w14:textId="77777777" w:rsidTr="00FE2E61">
        <w:trPr>
          <w:trHeight w:val="345"/>
        </w:trPr>
        <w:tc>
          <w:tcPr>
            <w:tcW w:w="738" w:type="dxa"/>
          </w:tcPr>
          <w:p w14:paraId="7F884F55" w14:textId="77777777" w:rsidR="009847B1" w:rsidRPr="001C38B5" w:rsidRDefault="009847B1" w:rsidP="00C61E2C">
            <w:pPr>
              <w:pStyle w:val="ORDERFORML1NONBOLDNONNUMBERTEXT"/>
              <w:numPr>
                <w:ilvl w:val="1"/>
                <w:numId w:val="17"/>
              </w:numPr>
              <w:spacing w:before="0" w:after="0"/>
              <w:rPr>
                <w:rFonts w:cs="Arial"/>
                <w:b/>
              </w:rPr>
            </w:pPr>
          </w:p>
        </w:tc>
        <w:tc>
          <w:tcPr>
            <w:tcW w:w="8505" w:type="dxa"/>
            <w:shd w:val="clear" w:color="auto" w:fill="auto"/>
          </w:tcPr>
          <w:p w14:paraId="2B587B19" w14:textId="6639BED7" w:rsidR="009847B1" w:rsidRPr="001C38B5" w:rsidRDefault="009847B1">
            <w:pPr>
              <w:overflowPunct/>
              <w:autoSpaceDE/>
              <w:autoSpaceDN/>
              <w:adjustRightInd/>
              <w:spacing w:after="0"/>
              <w:ind w:left="0" w:right="936"/>
              <w:jc w:val="left"/>
              <w:textAlignment w:val="auto"/>
              <w:rPr>
                <w:rFonts w:eastAsia="STZhongsong"/>
                <w:b/>
                <w:lang w:eastAsia="zh-CN"/>
              </w:rPr>
            </w:pPr>
            <w:r w:rsidRPr="001C38B5">
              <w:rPr>
                <w:rFonts w:eastAsia="STZhongsong"/>
                <w:b/>
                <w:lang w:eastAsia="zh-CN"/>
              </w:rPr>
              <w:t>Commencement Date</w:t>
            </w:r>
            <w:r w:rsidRPr="001C38B5">
              <w:rPr>
                <w:rFonts w:eastAsia="STZhongsong"/>
                <w:lang w:eastAsia="zh-CN"/>
              </w:rPr>
              <w:t xml:space="preserve">: </w:t>
            </w:r>
            <w:r w:rsidR="001C38B5" w:rsidRPr="001C38B5">
              <w:rPr>
                <w:rFonts w:eastAsia="STZhongsong"/>
                <w:lang w:eastAsia="zh-CN"/>
              </w:rPr>
              <w:t>Tuesday 4</w:t>
            </w:r>
            <w:r w:rsidR="001C38B5" w:rsidRPr="001C38B5">
              <w:rPr>
                <w:rFonts w:eastAsia="STZhongsong"/>
                <w:vertAlign w:val="superscript"/>
                <w:lang w:eastAsia="zh-CN"/>
              </w:rPr>
              <w:t>th</w:t>
            </w:r>
            <w:r w:rsidR="001C38B5" w:rsidRPr="001C38B5">
              <w:rPr>
                <w:rFonts w:eastAsia="STZhongsong"/>
                <w:lang w:eastAsia="zh-CN"/>
              </w:rPr>
              <w:t xml:space="preserve"> J</w:t>
            </w:r>
            <w:r w:rsidR="00F047E3" w:rsidRPr="001C38B5">
              <w:rPr>
                <w:rFonts w:eastAsia="STZhongsong"/>
                <w:lang w:eastAsia="zh-CN"/>
              </w:rPr>
              <w:t>une</w:t>
            </w:r>
            <w:r w:rsidR="00FA0CA0" w:rsidRPr="001C38B5">
              <w:rPr>
                <w:rFonts w:eastAsia="STZhongsong"/>
                <w:lang w:eastAsia="zh-CN"/>
              </w:rPr>
              <w:t xml:space="preserve"> 2019</w:t>
            </w:r>
          </w:p>
          <w:p w14:paraId="7C773470" w14:textId="77777777" w:rsidR="009847B1" w:rsidRPr="001C38B5" w:rsidRDefault="009847B1">
            <w:pPr>
              <w:overflowPunct/>
              <w:autoSpaceDE/>
              <w:autoSpaceDN/>
              <w:adjustRightInd/>
              <w:spacing w:after="0"/>
              <w:ind w:left="0" w:right="936"/>
              <w:jc w:val="left"/>
              <w:textAlignment w:val="auto"/>
              <w:rPr>
                <w:rFonts w:eastAsia="Calibri"/>
                <w:color w:val="C00000"/>
              </w:rPr>
            </w:pPr>
          </w:p>
        </w:tc>
      </w:tr>
      <w:tr w:rsidR="009847B1" w:rsidRPr="00B91478" w14:paraId="445F7B0C" w14:textId="77777777" w:rsidTr="00FE2E61">
        <w:trPr>
          <w:trHeight w:val="1554"/>
        </w:trPr>
        <w:tc>
          <w:tcPr>
            <w:tcW w:w="738" w:type="dxa"/>
          </w:tcPr>
          <w:p w14:paraId="72BA4E3B" w14:textId="77777777" w:rsidR="009847B1" w:rsidRPr="001C38B5" w:rsidRDefault="009847B1">
            <w:pPr>
              <w:pStyle w:val="11table"/>
              <w:rPr>
                <w:rFonts w:ascii="Arial" w:hAnsi="Arial" w:cs="Arial"/>
              </w:rPr>
            </w:pPr>
            <w:r w:rsidRPr="001C38B5">
              <w:rPr>
                <w:rFonts w:ascii="Arial" w:hAnsi="Arial" w:cs="Arial"/>
              </w:rPr>
              <w:t xml:space="preserve"> </w:t>
            </w:r>
          </w:p>
          <w:p w14:paraId="70581236" w14:textId="77777777" w:rsidR="009847B1" w:rsidRPr="001C38B5" w:rsidRDefault="009847B1">
            <w:pPr>
              <w:overflowPunct/>
              <w:autoSpaceDE/>
              <w:autoSpaceDN/>
              <w:spacing w:after="0"/>
              <w:ind w:left="360"/>
              <w:jc w:val="left"/>
              <w:textAlignment w:val="auto"/>
              <w:rPr>
                <w:rFonts w:eastAsia="STZhongsong"/>
                <w:b/>
                <w:lang w:eastAsia="zh-CN"/>
              </w:rPr>
            </w:pPr>
          </w:p>
        </w:tc>
        <w:tc>
          <w:tcPr>
            <w:tcW w:w="8505" w:type="dxa"/>
            <w:shd w:val="clear" w:color="auto" w:fill="auto"/>
          </w:tcPr>
          <w:p w14:paraId="7DBF874B" w14:textId="77777777" w:rsidR="009847B1" w:rsidRPr="001C38B5" w:rsidRDefault="009847B1">
            <w:pPr>
              <w:numPr>
                <w:ilvl w:val="1"/>
                <w:numId w:val="0"/>
              </w:numPr>
              <w:overflowPunct/>
              <w:autoSpaceDE/>
              <w:autoSpaceDN/>
              <w:spacing w:after="0"/>
              <w:jc w:val="left"/>
              <w:textAlignment w:val="auto"/>
              <w:rPr>
                <w:rFonts w:eastAsia="STZhongsong"/>
                <w:lang w:eastAsia="zh-CN"/>
              </w:rPr>
            </w:pPr>
            <w:r w:rsidRPr="001C38B5">
              <w:rPr>
                <w:rFonts w:eastAsia="STZhongsong"/>
                <w:b/>
                <w:lang w:eastAsia="zh-CN"/>
              </w:rPr>
              <w:t>Expiry Date</w:t>
            </w:r>
            <w:r w:rsidRPr="001C38B5">
              <w:rPr>
                <w:rFonts w:eastAsia="STZhongsong"/>
                <w:lang w:eastAsia="zh-CN"/>
              </w:rPr>
              <w:t>:</w:t>
            </w:r>
          </w:p>
          <w:p w14:paraId="37B634D1" w14:textId="77777777" w:rsidR="009847B1" w:rsidRPr="001C38B5" w:rsidRDefault="009847B1">
            <w:pPr>
              <w:numPr>
                <w:ilvl w:val="1"/>
                <w:numId w:val="0"/>
              </w:numPr>
              <w:overflowPunct/>
              <w:autoSpaceDE/>
              <w:autoSpaceDN/>
              <w:spacing w:after="0"/>
              <w:jc w:val="left"/>
              <w:textAlignment w:val="auto"/>
              <w:rPr>
                <w:rFonts w:eastAsia="STZhongsong"/>
                <w:lang w:eastAsia="zh-CN"/>
              </w:rPr>
            </w:pPr>
          </w:p>
          <w:p w14:paraId="64151768" w14:textId="30DDCFDE" w:rsidR="009847B1" w:rsidRPr="001C38B5" w:rsidRDefault="009847B1">
            <w:pPr>
              <w:overflowPunct/>
              <w:autoSpaceDE/>
              <w:autoSpaceDN/>
              <w:spacing w:after="0"/>
              <w:ind w:left="0"/>
              <w:jc w:val="left"/>
              <w:textAlignment w:val="auto"/>
              <w:rPr>
                <w:rFonts w:eastAsia="STZhongsong"/>
                <w:lang w:eastAsia="zh-CN"/>
              </w:rPr>
            </w:pPr>
            <w:r w:rsidRPr="001C38B5">
              <w:rPr>
                <w:rFonts w:eastAsia="STZhongsong"/>
                <w:lang w:eastAsia="zh-CN"/>
              </w:rPr>
              <w:t>End date of</w:t>
            </w:r>
            <w:r w:rsidR="00B15DAE" w:rsidRPr="001C38B5">
              <w:rPr>
                <w:rFonts w:eastAsia="STZhongsong"/>
                <w:lang w:eastAsia="zh-CN"/>
              </w:rPr>
              <w:t xml:space="preserve"> Initial </w:t>
            </w:r>
            <w:r w:rsidRPr="001C38B5">
              <w:rPr>
                <w:rFonts w:eastAsia="STZhongsong"/>
                <w:lang w:eastAsia="zh-CN"/>
              </w:rPr>
              <w:t xml:space="preserve">Period: </w:t>
            </w:r>
            <w:r w:rsidR="000744F7">
              <w:rPr>
                <w:rFonts w:eastAsia="STZhongsong"/>
                <w:lang w:eastAsia="zh-CN"/>
              </w:rPr>
              <w:t>3</w:t>
            </w:r>
            <w:r w:rsidR="000744F7" w:rsidRPr="000744F7">
              <w:rPr>
                <w:rFonts w:eastAsia="STZhongsong"/>
                <w:vertAlign w:val="superscript"/>
                <w:lang w:eastAsia="zh-CN"/>
              </w:rPr>
              <w:t>rd</w:t>
            </w:r>
            <w:r w:rsidR="000744F7">
              <w:rPr>
                <w:rFonts w:eastAsia="STZhongsong"/>
                <w:lang w:eastAsia="zh-CN"/>
              </w:rPr>
              <w:t xml:space="preserve"> December</w:t>
            </w:r>
            <w:r w:rsidR="00A36BBA" w:rsidRPr="001C38B5">
              <w:rPr>
                <w:rFonts w:eastAsia="STZhongsong"/>
                <w:lang w:eastAsia="zh-CN"/>
              </w:rPr>
              <w:t xml:space="preserve"> 2019</w:t>
            </w:r>
          </w:p>
          <w:p w14:paraId="2CB578C3" w14:textId="2369D0E0" w:rsidR="00B15DAE" w:rsidRPr="001C38B5" w:rsidRDefault="00B15DAE">
            <w:pPr>
              <w:overflowPunct/>
              <w:autoSpaceDE/>
              <w:autoSpaceDN/>
              <w:spacing w:after="0"/>
              <w:ind w:left="0"/>
              <w:jc w:val="left"/>
              <w:textAlignment w:val="auto"/>
              <w:rPr>
                <w:rFonts w:eastAsia="STZhongsong"/>
                <w:lang w:eastAsia="zh-CN"/>
              </w:rPr>
            </w:pPr>
          </w:p>
          <w:p w14:paraId="2D7EF885" w14:textId="27B51784" w:rsidR="00B15DAE" w:rsidRPr="00B91478" w:rsidRDefault="00B15DAE">
            <w:pPr>
              <w:overflowPunct/>
              <w:autoSpaceDE/>
              <w:autoSpaceDN/>
              <w:spacing w:after="0"/>
              <w:ind w:left="0"/>
              <w:jc w:val="left"/>
              <w:textAlignment w:val="auto"/>
              <w:rPr>
                <w:rFonts w:eastAsia="STZhongsong"/>
                <w:lang w:eastAsia="zh-CN"/>
              </w:rPr>
            </w:pPr>
            <w:r w:rsidRPr="001C38B5">
              <w:rPr>
                <w:rFonts w:eastAsia="STZhongsong"/>
                <w:lang w:eastAsia="zh-CN"/>
              </w:rPr>
              <w:t xml:space="preserve">End date of Extension Period </w:t>
            </w:r>
            <w:r w:rsidR="000744F7">
              <w:rPr>
                <w:rFonts w:eastAsia="STZhongsong"/>
                <w:lang w:eastAsia="zh-CN"/>
              </w:rPr>
              <w:t>3</w:t>
            </w:r>
            <w:r w:rsidR="000744F7" w:rsidRPr="000744F7">
              <w:rPr>
                <w:rFonts w:eastAsia="STZhongsong"/>
                <w:vertAlign w:val="superscript"/>
                <w:lang w:eastAsia="zh-CN"/>
              </w:rPr>
              <w:t>rd</w:t>
            </w:r>
            <w:r w:rsidR="000744F7">
              <w:rPr>
                <w:rFonts w:eastAsia="STZhongsong"/>
                <w:lang w:eastAsia="zh-CN"/>
              </w:rPr>
              <w:t xml:space="preserve"> January 2020</w:t>
            </w:r>
          </w:p>
          <w:p w14:paraId="506BE5A8" w14:textId="1713257C" w:rsidR="009847B1" w:rsidRPr="00B91478" w:rsidRDefault="009847B1" w:rsidP="00FA0CA0">
            <w:pPr>
              <w:overflowPunct/>
              <w:autoSpaceDE/>
              <w:autoSpaceDN/>
              <w:spacing w:after="0"/>
              <w:ind w:left="0"/>
              <w:textAlignment w:val="auto"/>
              <w:rPr>
                <w:rFonts w:eastAsia="STZhongsong"/>
                <w:lang w:eastAsia="zh-CN"/>
              </w:rPr>
            </w:pPr>
          </w:p>
        </w:tc>
      </w:tr>
    </w:tbl>
    <w:p w14:paraId="1E004CCF" w14:textId="77777777" w:rsidR="004E05DC" w:rsidRPr="00B91478" w:rsidRDefault="004E05DC">
      <w:pPr>
        <w:pStyle w:val="ORDERFORML1PraraNo"/>
        <w:numPr>
          <w:ilvl w:val="0"/>
          <w:numId w:val="0"/>
        </w:numPr>
        <w:ind w:left="426" w:hanging="426"/>
        <w:rPr>
          <w:rFonts w:ascii="Arial" w:hAnsi="Arial" w:cs="Arial"/>
        </w:rPr>
      </w:pPr>
    </w:p>
    <w:p w14:paraId="0C8F65B0" w14:textId="77777777" w:rsidR="004E05DC" w:rsidRPr="00B91478" w:rsidRDefault="00F770DB">
      <w:pPr>
        <w:pStyle w:val="ORDERFORML1PraraNo"/>
        <w:rPr>
          <w:rFonts w:ascii="Arial" w:hAnsi="Arial" w:cs="Arial"/>
        </w:rPr>
      </w:pPr>
      <w:r w:rsidRPr="00B91478">
        <w:rPr>
          <w:rFonts w:ascii="Arial" w:hAnsi="Arial" w:cs="Arial"/>
        </w:rPr>
        <w:t>Services</w:t>
      </w:r>
    </w:p>
    <w:p w14:paraId="743CC529"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531"/>
      </w:tblGrid>
      <w:tr w:rsidR="009847B1" w:rsidRPr="00B91478" w14:paraId="557BDC08" w14:textId="77777777" w:rsidTr="009847B1">
        <w:trPr>
          <w:trHeight w:val="257"/>
        </w:trPr>
        <w:tc>
          <w:tcPr>
            <w:tcW w:w="704" w:type="dxa"/>
          </w:tcPr>
          <w:p w14:paraId="5A64A6E3" w14:textId="77777777" w:rsidR="009847B1" w:rsidRPr="00B91478" w:rsidRDefault="009847B1">
            <w:pPr>
              <w:pStyle w:val="11table"/>
              <w:numPr>
                <w:ilvl w:val="0"/>
                <w:numId w:val="0"/>
              </w:numPr>
              <w:ind w:left="360" w:hanging="360"/>
              <w:rPr>
                <w:rFonts w:ascii="Arial" w:hAnsi="Arial" w:cs="Arial"/>
              </w:rPr>
            </w:pPr>
            <w:r w:rsidRPr="00B91478">
              <w:rPr>
                <w:rFonts w:ascii="Arial" w:hAnsi="Arial" w:cs="Arial"/>
              </w:rPr>
              <w:t xml:space="preserve">2.1.  </w:t>
            </w:r>
          </w:p>
        </w:tc>
        <w:tc>
          <w:tcPr>
            <w:tcW w:w="8531" w:type="dxa"/>
            <w:shd w:val="clear" w:color="auto" w:fill="auto"/>
          </w:tcPr>
          <w:p w14:paraId="62632901" w14:textId="77777777" w:rsidR="009847B1" w:rsidRPr="00B91478" w:rsidRDefault="009847B1">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112903B4" w14:textId="77777777" w:rsidR="009847B1" w:rsidRPr="00B91478" w:rsidRDefault="009847B1">
            <w:pPr>
              <w:numPr>
                <w:ilvl w:val="1"/>
                <w:numId w:val="0"/>
              </w:numPr>
              <w:overflowPunct/>
              <w:autoSpaceDE/>
              <w:autoSpaceDN/>
              <w:spacing w:after="0"/>
              <w:jc w:val="left"/>
              <w:textAlignment w:val="auto"/>
              <w:rPr>
                <w:rFonts w:eastAsia="STZhongsong"/>
                <w:lang w:eastAsia="zh-CN"/>
              </w:rPr>
            </w:pPr>
          </w:p>
          <w:p w14:paraId="6D7FB8ED" w14:textId="77777777" w:rsidR="009847B1" w:rsidRPr="00B91478" w:rsidRDefault="009847B1">
            <w:pPr>
              <w:numPr>
                <w:ilvl w:val="1"/>
                <w:numId w:val="0"/>
              </w:numPr>
              <w:overflowPunct/>
              <w:autoSpaceDE/>
              <w:autoSpaceDN/>
              <w:spacing w:after="0"/>
              <w:jc w:val="left"/>
              <w:textAlignment w:val="auto"/>
              <w:rPr>
                <w:rFonts w:eastAsia="STZhongsong"/>
                <w:b/>
                <w:lang w:eastAsia="zh-CN"/>
              </w:rPr>
            </w:pPr>
            <w:r w:rsidRPr="00B91478">
              <w:rPr>
                <w:rFonts w:eastAsia="STZhongsong"/>
                <w:lang w:eastAsia="zh-CN"/>
              </w:rPr>
              <w:t>In Call Off Schedule 2 (Services)</w:t>
            </w:r>
          </w:p>
        </w:tc>
      </w:tr>
    </w:tbl>
    <w:p w14:paraId="0BB4FD78" w14:textId="77777777" w:rsidR="004E05DC" w:rsidRPr="00B91478" w:rsidRDefault="004E05DC">
      <w:pPr>
        <w:spacing w:after="0"/>
        <w:ind w:left="0"/>
      </w:pPr>
    </w:p>
    <w:p w14:paraId="396CA0E9" w14:textId="7392E589" w:rsidR="004E05DC" w:rsidRPr="00B91478" w:rsidRDefault="00F770DB">
      <w:pPr>
        <w:pStyle w:val="ORDERFORML1PraraNo"/>
        <w:rPr>
          <w:rFonts w:ascii="Arial" w:hAnsi="Arial" w:cs="Arial"/>
        </w:rPr>
      </w:pPr>
      <w:r w:rsidRPr="00B91478">
        <w:rPr>
          <w:rFonts w:ascii="Arial" w:hAnsi="Arial" w:cs="Arial"/>
        </w:rPr>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8505"/>
      </w:tblGrid>
      <w:tr w:rsidR="009847B1" w:rsidRPr="00B91478" w14:paraId="7BEDE618" w14:textId="77777777" w:rsidTr="00760B07">
        <w:tc>
          <w:tcPr>
            <w:tcW w:w="738" w:type="dxa"/>
          </w:tcPr>
          <w:p w14:paraId="3C400C1B" w14:textId="77777777" w:rsidR="009847B1" w:rsidRPr="00B91478" w:rsidRDefault="009847B1">
            <w:pPr>
              <w:ind w:left="0"/>
              <w:rPr>
                <w:b/>
              </w:rPr>
            </w:pPr>
            <w:r w:rsidRPr="00B91478">
              <w:rPr>
                <w:b/>
              </w:rPr>
              <w:t xml:space="preserve">3.1. </w:t>
            </w:r>
          </w:p>
        </w:tc>
        <w:tc>
          <w:tcPr>
            <w:tcW w:w="8505" w:type="dxa"/>
            <w:shd w:val="clear" w:color="auto" w:fill="FFFFFF" w:themeFill="background1"/>
          </w:tcPr>
          <w:p w14:paraId="072E5E6E" w14:textId="318FEF2D" w:rsidR="009847B1" w:rsidRDefault="009847B1">
            <w:pPr>
              <w:ind w:left="0"/>
            </w:pPr>
            <w:r w:rsidRPr="00760B07">
              <w:rPr>
                <w:b/>
              </w:rPr>
              <w:t>Project Plan</w:t>
            </w:r>
            <w:r w:rsidRPr="00760B07">
              <w:t>: In Cal</w:t>
            </w:r>
            <w:r w:rsidR="00FA0CA0" w:rsidRPr="00760B07">
              <w:t>l Off Schedule 4 (Project Plan)</w:t>
            </w:r>
          </w:p>
          <w:p w14:paraId="170769EE" w14:textId="3D88B683" w:rsidR="00047250" w:rsidRDefault="00760B07" w:rsidP="00EA5344">
            <w:pPr>
              <w:ind w:left="0"/>
            </w:pPr>
            <w:r>
              <w:t xml:space="preserve">See Key Milestones and Deliverables </w:t>
            </w:r>
            <w:r w:rsidR="003D6C79">
              <w:t xml:space="preserve">detailed </w:t>
            </w:r>
            <w:r>
              <w:t>with</w:t>
            </w:r>
            <w:r w:rsidR="003D6C79">
              <w:t>in the</w:t>
            </w:r>
            <w:r>
              <w:t xml:space="preserve"> Statement of Requirements </w:t>
            </w:r>
          </w:p>
          <w:p w14:paraId="53D3B5AF" w14:textId="03776918" w:rsidR="009847B1" w:rsidRPr="00760B07" w:rsidRDefault="00047250" w:rsidP="00EA5344">
            <w:pPr>
              <w:ind w:left="0"/>
            </w:pPr>
            <w:r>
              <w:rPr>
                <w:color w:val="222222"/>
                <w:shd w:val="clear" w:color="auto" w:fill="FFFFFF"/>
              </w:rPr>
              <w:t>Call Off Schedule 2 – Annex 1: The Services</w:t>
            </w:r>
          </w:p>
        </w:tc>
      </w:tr>
    </w:tbl>
    <w:p w14:paraId="529869C7" w14:textId="77777777" w:rsidR="004E05DC" w:rsidRDefault="004E05DC">
      <w:pPr>
        <w:pStyle w:val="ORDERFORML1PraraNo"/>
        <w:numPr>
          <w:ilvl w:val="0"/>
          <w:numId w:val="0"/>
        </w:numPr>
        <w:ind w:left="426"/>
        <w:rPr>
          <w:rFonts w:ascii="Arial" w:hAnsi="Arial" w:cs="Arial"/>
        </w:rPr>
      </w:pPr>
    </w:p>
    <w:p w14:paraId="3C1ED76D" w14:textId="77777777" w:rsidR="00B91478" w:rsidRDefault="00B91478">
      <w:pPr>
        <w:pStyle w:val="ORDERFORML1PraraNo"/>
        <w:numPr>
          <w:ilvl w:val="0"/>
          <w:numId w:val="0"/>
        </w:numPr>
        <w:ind w:left="426"/>
        <w:rPr>
          <w:rFonts w:ascii="Arial" w:hAnsi="Arial" w:cs="Arial"/>
        </w:rPr>
      </w:pPr>
    </w:p>
    <w:p w14:paraId="223A324C" w14:textId="77777777" w:rsidR="004E05DC" w:rsidRPr="00B91478" w:rsidRDefault="00F770DB">
      <w:pPr>
        <w:pStyle w:val="ORDERFORML1PraraNo"/>
        <w:rPr>
          <w:rFonts w:ascii="Arial" w:hAnsi="Arial" w:cs="Arial"/>
        </w:rPr>
      </w:pPr>
      <w:r w:rsidRPr="00B91478">
        <w:rPr>
          <w:rFonts w:ascii="Arial" w:hAnsi="Arial" w:cs="Arial"/>
        </w:rPr>
        <w:t>contract performance</w:t>
      </w:r>
    </w:p>
    <w:p w14:paraId="2DA86474" w14:textId="77777777" w:rsidR="004E05DC" w:rsidRPr="00B91478" w:rsidRDefault="004E05DC">
      <w:pPr>
        <w:pStyle w:val="ORDERFORML1PraraNo"/>
        <w:numPr>
          <w:ilvl w:val="0"/>
          <w:numId w:val="0"/>
        </w:numPr>
        <w:ind w:left="426" w:hanging="426"/>
        <w:rPr>
          <w:rFonts w:ascii="Arial" w:hAnsi="Arial" w:cs="Arial"/>
        </w:rPr>
      </w:pPr>
    </w:p>
    <w:tbl>
      <w:tblPr>
        <w:tblW w:w="9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8264"/>
      </w:tblGrid>
      <w:tr w:rsidR="00EA5344" w:rsidRPr="00B91478" w14:paraId="016BBA4A" w14:textId="77777777" w:rsidTr="00EA5344">
        <w:trPr>
          <w:trHeight w:val="236"/>
        </w:trPr>
        <w:tc>
          <w:tcPr>
            <w:tcW w:w="1128" w:type="dxa"/>
          </w:tcPr>
          <w:p w14:paraId="30227DA0"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 xml:space="preserve">4.1. </w:t>
            </w:r>
          </w:p>
        </w:tc>
        <w:tc>
          <w:tcPr>
            <w:tcW w:w="8264" w:type="dxa"/>
            <w:shd w:val="clear" w:color="auto" w:fill="auto"/>
          </w:tcPr>
          <w:p w14:paraId="363A218B"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14:paraId="3D901D02" w14:textId="79CA05A9" w:rsidR="00EA5344" w:rsidRDefault="00760B07" w:rsidP="00D119B8">
            <w:pPr>
              <w:ind w:left="0"/>
            </w:pPr>
            <w:r>
              <w:t xml:space="preserve">See Key Milestones and Deliverables </w:t>
            </w:r>
            <w:r w:rsidR="003D6C79">
              <w:t>detailed within the</w:t>
            </w:r>
            <w:r>
              <w:t xml:space="preserve"> Statement of Requirements </w:t>
            </w:r>
          </w:p>
          <w:p w14:paraId="6F2590BC" w14:textId="5AE55E4E" w:rsidR="00047250" w:rsidRPr="00760B07" w:rsidRDefault="00047250" w:rsidP="00D119B8">
            <w:pPr>
              <w:ind w:left="0"/>
            </w:pPr>
            <w:r>
              <w:rPr>
                <w:color w:val="222222"/>
                <w:shd w:val="clear" w:color="auto" w:fill="FFFFFF"/>
              </w:rPr>
              <w:t>Call Off Schedule 2 – Annex 1: The Services</w:t>
            </w:r>
          </w:p>
        </w:tc>
      </w:tr>
      <w:tr w:rsidR="00EA5344" w:rsidRPr="00B91478" w14:paraId="59C74AF2" w14:textId="77777777" w:rsidTr="00EA5344">
        <w:trPr>
          <w:trHeight w:val="236"/>
        </w:trPr>
        <w:tc>
          <w:tcPr>
            <w:tcW w:w="1128" w:type="dxa"/>
          </w:tcPr>
          <w:p w14:paraId="1CD66C2C" w14:textId="77777777" w:rsidR="00EA5344" w:rsidRPr="00B91478" w:rsidRDefault="00EA5344"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8264" w:type="dxa"/>
            <w:shd w:val="clear" w:color="auto" w:fill="auto"/>
          </w:tcPr>
          <w:p w14:paraId="69008BCE" w14:textId="77777777" w:rsidR="00EA5344" w:rsidRPr="00B91478" w:rsidRDefault="00EA5344"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55004F8A" w14:textId="77777777" w:rsidR="00EA5344" w:rsidRPr="00B91478" w:rsidRDefault="00EA5344" w:rsidP="00BB4A0B">
            <w:pPr>
              <w:numPr>
                <w:ilvl w:val="1"/>
                <w:numId w:val="0"/>
              </w:numPr>
              <w:overflowPunct/>
              <w:autoSpaceDE/>
              <w:autoSpaceDN/>
              <w:spacing w:after="120"/>
              <w:jc w:val="left"/>
              <w:textAlignment w:val="auto"/>
            </w:pPr>
            <w:r w:rsidRPr="00B91478">
              <w:t>Not applied</w:t>
            </w:r>
          </w:p>
        </w:tc>
      </w:tr>
      <w:tr w:rsidR="00EA5344" w:rsidRPr="00B91478" w14:paraId="4A58D05F" w14:textId="77777777" w:rsidTr="00EA5344">
        <w:trPr>
          <w:trHeight w:val="277"/>
        </w:trPr>
        <w:tc>
          <w:tcPr>
            <w:tcW w:w="1128" w:type="dxa"/>
          </w:tcPr>
          <w:p w14:paraId="4D930D9D" w14:textId="77777777" w:rsidR="00EA5344" w:rsidRPr="00B91478" w:rsidRDefault="00EA5344"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8264" w:type="dxa"/>
            <w:shd w:val="clear" w:color="auto" w:fill="auto"/>
          </w:tcPr>
          <w:p w14:paraId="1D7E28DD" w14:textId="77777777" w:rsidR="00EA5344" w:rsidRPr="00B91478" w:rsidRDefault="00EA5344"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6C13F7E1" w14:textId="547A194B" w:rsidR="00EA5344" w:rsidRPr="00B91478" w:rsidRDefault="00EA5344" w:rsidP="00B02A10">
            <w:pPr>
              <w:ind w:left="0"/>
              <w:rPr>
                <w:rFonts w:eastAsia="STZhongsong"/>
                <w:lang w:eastAsia="zh-CN"/>
              </w:rPr>
            </w:pPr>
            <w:r w:rsidRPr="00B91478">
              <w:t>Not applied</w:t>
            </w:r>
          </w:p>
        </w:tc>
      </w:tr>
      <w:tr w:rsidR="00EA5344" w:rsidRPr="00B91478" w14:paraId="5C65B622" w14:textId="77777777" w:rsidTr="00EA5344">
        <w:trPr>
          <w:trHeight w:val="236"/>
        </w:trPr>
        <w:tc>
          <w:tcPr>
            <w:tcW w:w="1128" w:type="dxa"/>
          </w:tcPr>
          <w:p w14:paraId="4C3EAEAB"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8264" w:type="dxa"/>
            <w:shd w:val="clear" w:color="auto" w:fill="auto"/>
          </w:tcPr>
          <w:p w14:paraId="1BBFAE04"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23838567"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t>Not applied</w:t>
            </w:r>
          </w:p>
        </w:tc>
      </w:tr>
      <w:tr w:rsidR="00EA5344" w:rsidRPr="00B91478" w14:paraId="0B21EE94" w14:textId="77777777" w:rsidTr="00EA5344">
        <w:trPr>
          <w:trHeight w:val="555"/>
        </w:trPr>
        <w:tc>
          <w:tcPr>
            <w:tcW w:w="1128" w:type="dxa"/>
          </w:tcPr>
          <w:p w14:paraId="450910F1"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8264" w:type="dxa"/>
            <w:shd w:val="clear" w:color="auto" w:fill="auto"/>
          </w:tcPr>
          <w:p w14:paraId="07DBB82F" w14:textId="77777777" w:rsidR="00EA5344" w:rsidRPr="00B91478" w:rsidRDefault="00EA5344"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Rectification Plan: </w:t>
            </w:r>
          </w:p>
          <w:p w14:paraId="1B26A765" w14:textId="5E55C90C" w:rsidR="00EA5344" w:rsidRPr="00B91478" w:rsidRDefault="00004D52" w:rsidP="00004D52">
            <w:pPr>
              <w:numPr>
                <w:ilvl w:val="1"/>
                <w:numId w:val="0"/>
              </w:numPr>
              <w:overflowPunct/>
              <w:autoSpaceDE/>
              <w:autoSpaceDN/>
              <w:spacing w:after="120"/>
              <w:textAlignment w:val="auto"/>
              <w:rPr>
                <w:rFonts w:eastAsia="STZhongsong"/>
                <w:b/>
                <w:lang w:eastAsia="zh-CN"/>
              </w:rPr>
            </w:pPr>
            <w:r w:rsidRPr="00B15DAE" w:rsidDel="00004D52">
              <w:rPr>
                <w:b/>
              </w:rPr>
              <w:t xml:space="preserve"> </w:t>
            </w:r>
            <w:r w:rsidR="00EA5344" w:rsidRPr="00B15DAE">
              <w:t>The period of ten (10) Working Days in Clause 39.2.1(a) shall be amended to [</w:t>
            </w:r>
            <w:r w:rsidRPr="00B15DAE">
              <w:t>5</w:t>
            </w:r>
            <w:r w:rsidR="00EA5344" w:rsidRPr="00B15DAE">
              <w:t>]</w:t>
            </w: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8222"/>
      </w:tblGrid>
      <w:tr w:rsidR="00EA5344" w:rsidRPr="00B91478" w14:paraId="67C5D3D0" w14:textId="77777777" w:rsidTr="00FE2E61">
        <w:trPr>
          <w:trHeight w:val="526"/>
        </w:trPr>
        <w:tc>
          <w:tcPr>
            <w:tcW w:w="1163" w:type="dxa"/>
          </w:tcPr>
          <w:p w14:paraId="73D2EBFF"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8222" w:type="dxa"/>
            <w:shd w:val="clear" w:color="auto" w:fill="auto"/>
          </w:tcPr>
          <w:p w14:paraId="7DB4819B" w14:textId="77777777" w:rsidR="00EA5344" w:rsidRPr="00B91478" w:rsidRDefault="00EA5344">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7243B451" w14:textId="6D362E9E" w:rsidR="00FA060D" w:rsidRPr="008138DC" w:rsidRDefault="00FA060D" w:rsidP="00FA060D">
            <w:pPr>
              <w:numPr>
                <w:ilvl w:val="1"/>
                <w:numId w:val="0"/>
              </w:numPr>
              <w:overflowPunct/>
              <w:autoSpaceDE/>
              <w:autoSpaceDN/>
              <w:spacing w:after="120"/>
              <w:jc w:val="left"/>
              <w:textAlignment w:val="auto"/>
              <w:rPr>
                <w:rFonts w:eastAsia="STZhongsong"/>
                <w:lang w:eastAsia="zh-CN"/>
              </w:rPr>
            </w:pPr>
            <w:r w:rsidRPr="008138DC">
              <w:rPr>
                <w:rFonts w:eastAsia="STZhongsong"/>
                <w:lang w:eastAsia="zh-CN"/>
              </w:rPr>
              <w:t xml:space="preserve">Customer – </w:t>
            </w:r>
            <w:r w:rsidR="00DF5B65">
              <w:rPr>
                <w:rFonts w:eastAsia="STZhongsong"/>
                <w:lang w:eastAsia="zh-CN"/>
              </w:rPr>
              <w:t xml:space="preserve">REDACTED </w:t>
            </w:r>
          </w:p>
          <w:p w14:paraId="10DD0DC6" w14:textId="64D395B8" w:rsidR="00EA5344" w:rsidRPr="00B91478" w:rsidRDefault="00FA060D" w:rsidP="003D6C79">
            <w:pPr>
              <w:numPr>
                <w:ilvl w:val="1"/>
                <w:numId w:val="0"/>
              </w:numPr>
              <w:overflowPunct/>
              <w:autoSpaceDE/>
              <w:autoSpaceDN/>
              <w:spacing w:after="120"/>
              <w:jc w:val="left"/>
              <w:textAlignment w:val="auto"/>
              <w:rPr>
                <w:rFonts w:eastAsia="STZhongsong"/>
                <w:b/>
                <w:lang w:eastAsia="zh-CN"/>
              </w:rPr>
            </w:pPr>
            <w:r w:rsidRPr="008138DC">
              <w:rPr>
                <w:rFonts w:eastAsia="STZhongsong"/>
                <w:lang w:eastAsia="zh-CN"/>
              </w:rPr>
              <w:t xml:space="preserve">Supplier – </w:t>
            </w:r>
            <w:r w:rsidR="00EF7FCA">
              <w:rPr>
                <w:rFonts w:eastAsia="STZhongsong"/>
                <w:lang w:eastAsia="zh-CN"/>
              </w:rPr>
              <w:t>REDACTED</w:t>
            </w:r>
          </w:p>
        </w:tc>
      </w:tr>
      <w:tr w:rsidR="00EA5344" w:rsidRPr="00B91478" w14:paraId="0FF6582D" w14:textId="77777777" w:rsidTr="00FE2E61">
        <w:trPr>
          <w:trHeight w:val="532"/>
        </w:trPr>
        <w:tc>
          <w:tcPr>
            <w:tcW w:w="1163" w:type="dxa"/>
            <w:tcBorders>
              <w:top w:val="single" w:sz="4" w:space="0" w:color="auto"/>
              <w:left w:val="single" w:sz="4" w:space="0" w:color="auto"/>
              <w:bottom w:val="single" w:sz="4" w:space="0" w:color="auto"/>
              <w:right w:val="single" w:sz="4" w:space="0" w:color="auto"/>
            </w:tcBorders>
          </w:tcPr>
          <w:p w14:paraId="2B5BB8B1" w14:textId="77777777" w:rsidR="00EA5344" w:rsidRPr="00B91478" w:rsidRDefault="00EA534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78C927E1" w14:textId="661CCF7F" w:rsidR="00EA5344" w:rsidRPr="00B91478" w:rsidRDefault="00EA5344"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14:paraId="580BCAD0" w14:textId="29772621" w:rsidR="00EA5344" w:rsidRPr="00B91478" w:rsidRDefault="00FA060D">
            <w:pPr>
              <w:numPr>
                <w:ilvl w:val="1"/>
                <w:numId w:val="0"/>
              </w:numPr>
              <w:overflowPunct/>
              <w:autoSpaceDE/>
              <w:autoSpaceDN/>
              <w:spacing w:after="120"/>
              <w:jc w:val="left"/>
              <w:textAlignment w:val="auto"/>
              <w:rPr>
                <w:rFonts w:eastAsia="STZhongsong"/>
                <w:lang w:eastAsia="zh-CN"/>
              </w:rPr>
            </w:pPr>
            <w:r w:rsidRPr="008138DC">
              <w:rPr>
                <w:rFonts w:eastAsia="STZhongsong"/>
                <w:lang w:eastAsia="zh-CN"/>
              </w:rPr>
              <w:t>Not applied</w:t>
            </w:r>
          </w:p>
        </w:tc>
      </w:tr>
    </w:tbl>
    <w:p w14:paraId="65F4F7D6" w14:textId="77777777" w:rsidR="004E05DC" w:rsidRPr="00B91478" w:rsidRDefault="00F770DB">
      <w:pPr>
        <w:pStyle w:val="ORDERFORML1PraraNo"/>
        <w:rPr>
          <w:rFonts w:ascii="Arial" w:hAnsi="Arial" w:cs="Arial"/>
        </w:rPr>
      </w:pPr>
      <w:r w:rsidRPr="00B91478">
        <w:rPr>
          <w:rFonts w:ascii="Arial" w:hAnsi="Arial" w:cs="Arial"/>
        </w:rPr>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94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8329"/>
      </w:tblGrid>
      <w:tr w:rsidR="00EA5344" w:rsidRPr="00B91478" w14:paraId="25AA48BB" w14:textId="77777777" w:rsidTr="00EA5344">
        <w:trPr>
          <w:trHeight w:val="405"/>
        </w:trPr>
        <w:tc>
          <w:tcPr>
            <w:tcW w:w="1097" w:type="dxa"/>
          </w:tcPr>
          <w:p w14:paraId="58E752B1"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8329" w:type="dxa"/>
            <w:shd w:val="clear" w:color="auto" w:fill="auto"/>
          </w:tcPr>
          <w:p w14:paraId="3D5C3CE0" w14:textId="77777777" w:rsidR="00EA5344" w:rsidRPr="00B91478" w:rsidRDefault="00EA5344"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6760181A" w14:textId="0CE424C6" w:rsidR="00EA5344" w:rsidRPr="00B91478" w:rsidRDefault="00EA5344"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In Annex 1 of Call Off Schedule 3 (Call Off Contract Charges, Payment and Invoicing)</w:t>
            </w:r>
          </w:p>
        </w:tc>
      </w:tr>
      <w:tr w:rsidR="00EA5344" w:rsidRPr="00B91478" w14:paraId="1B702A76" w14:textId="77777777" w:rsidTr="00EA5344">
        <w:trPr>
          <w:trHeight w:val="407"/>
        </w:trPr>
        <w:tc>
          <w:tcPr>
            <w:tcW w:w="1097" w:type="dxa"/>
          </w:tcPr>
          <w:p w14:paraId="10B4EC6D"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8329" w:type="dxa"/>
            <w:shd w:val="clear" w:color="auto" w:fill="auto"/>
          </w:tcPr>
          <w:p w14:paraId="07DED7CF" w14:textId="77777777" w:rsidR="00EA5344" w:rsidRPr="00B91478" w:rsidRDefault="00EA5344"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14:paraId="0B09DB3F" w14:textId="77777777" w:rsidR="00EA5344" w:rsidRPr="00B91478" w:rsidRDefault="00EA5344" w:rsidP="00BB4A0B">
            <w:pPr>
              <w:numPr>
                <w:ilvl w:val="1"/>
                <w:numId w:val="0"/>
              </w:numPr>
              <w:overflowPunct/>
              <w:autoSpaceDE/>
              <w:autoSpaceDN/>
              <w:spacing w:after="120"/>
              <w:textAlignment w:val="auto"/>
              <w:rPr>
                <w:rFonts w:eastAsia="STZhongsong"/>
                <w:b/>
                <w:lang w:eastAsia="zh-CN"/>
              </w:rPr>
            </w:pPr>
            <w:r w:rsidRPr="00B91478">
              <w:rPr>
                <w:rFonts w:eastAsia="STZhongsong"/>
                <w:lang w:eastAsia="zh-CN"/>
              </w:rPr>
              <w:t>In Annex 2 of Call Off Schedule 3 (Call Off Contract Charges, Payment and Invoicing)</w:t>
            </w:r>
          </w:p>
        </w:tc>
      </w:tr>
      <w:tr w:rsidR="00EA5344" w:rsidRPr="00B91478" w14:paraId="509E85CE" w14:textId="77777777" w:rsidTr="00EA5344">
        <w:trPr>
          <w:trHeight w:val="172"/>
        </w:trPr>
        <w:tc>
          <w:tcPr>
            <w:tcW w:w="1097" w:type="dxa"/>
          </w:tcPr>
          <w:p w14:paraId="3919B235"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8329" w:type="dxa"/>
            <w:shd w:val="clear" w:color="auto" w:fill="auto"/>
          </w:tcPr>
          <w:p w14:paraId="29D65DB8" w14:textId="77777777" w:rsidR="00EA5344" w:rsidRPr="00B91478" w:rsidRDefault="00EA5344">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p w14:paraId="1FD613BE" w14:textId="444E1292" w:rsidR="00EA5344" w:rsidRPr="00B91478" w:rsidRDefault="00FA060D">
            <w:pPr>
              <w:numPr>
                <w:ilvl w:val="1"/>
                <w:numId w:val="0"/>
              </w:numPr>
              <w:overflowPunct/>
              <w:autoSpaceDE/>
              <w:autoSpaceDN/>
              <w:spacing w:after="120"/>
              <w:jc w:val="left"/>
              <w:textAlignment w:val="auto"/>
              <w:rPr>
                <w:rFonts w:eastAsia="STZhongsong"/>
                <w:lang w:eastAsia="zh-CN"/>
              </w:rPr>
            </w:pPr>
            <w:r w:rsidRPr="008138DC">
              <w:rPr>
                <w:rFonts w:eastAsia="STZhongsong"/>
                <w:lang w:eastAsia="zh-CN"/>
              </w:rPr>
              <w:t>Permitted for travel outside the base location in line with the Authority’s T&amp;S policy</w:t>
            </w:r>
          </w:p>
        </w:tc>
      </w:tr>
      <w:tr w:rsidR="00EA5344" w:rsidRPr="00B91478" w14:paraId="79636B86" w14:textId="77777777" w:rsidTr="00EA5344">
        <w:trPr>
          <w:trHeight w:val="346"/>
        </w:trPr>
        <w:tc>
          <w:tcPr>
            <w:tcW w:w="1097" w:type="dxa"/>
          </w:tcPr>
          <w:p w14:paraId="6C80142A"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8329" w:type="dxa"/>
            <w:shd w:val="clear" w:color="auto" w:fill="auto"/>
          </w:tcPr>
          <w:p w14:paraId="0892716B" w14:textId="77777777" w:rsidR="00EA5344" w:rsidRPr="00B91478" w:rsidRDefault="00EA5344"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14:paraId="7515C78C" w14:textId="22BA12B5" w:rsidR="00EA5344" w:rsidRPr="00B91478" w:rsidRDefault="00EF7FCA" w:rsidP="00BB4A0B">
            <w:pPr>
              <w:numPr>
                <w:ilvl w:val="1"/>
                <w:numId w:val="0"/>
              </w:numPr>
              <w:overflowPunct/>
              <w:autoSpaceDE/>
              <w:autoSpaceDN/>
              <w:spacing w:after="120"/>
              <w:textAlignment w:val="auto"/>
              <w:rPr>
                <w:rFonts w:eastAsia="STZhongsong"/>
                <w:lang w:eastAsia="zh-CN"/>
              </w:rPr>
            </w:pPr>
            <w:r>
              <w:rPr>
                <w:rFonts w:eastAsia="STZhongsong"/>
                <w:lang w:eastAsia="zh-CN"/>
              </w:rPr>
              <w:t>REDACTED</w:t>
            </w:r>
          </w:p>
        </w:tc>
      </w:tr>
      <w:tr w:rsidR="00EA5344" w:rsidRPr="00B91478" w14:paraId="178F82D0" w14:textId="77777777" w:rsidTr="00EA5344">
        <w:trPr>
          <w:trHeight w:val="407"/>
        </w:trPr>
        <w:tc>
          <w:tcPr>
            <w:tcW w:w="1097" w:type="dxa"/>
          </w:tcPr>
          <w:p w14:paraId="7620ED36"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8329" w:type="dxa"/>
            <w:shd w:val="clear" w:color="auto" w:fill="auto"/>
          </w:tcPr>
          <w:p w14:paraId="6839226E" w14:textId="517714F9" w:rsidR="00EA5344" w:rsidRPr="00B91478" w:rsidRDefault="00EA5344"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14:paraId="72EAD2DD" w14:textId="6E088A18" w:rsidR="00EA5344" w:rsidRPr="00B91478" w:rsidRDefault="00FA060D" w:rsidP="00BB4A0B">
            <w:pPr>
              <w:numPr>
                <w:ilvl w:val="1"/>
                <w:numId w:val="0"/>
              </w:numPr>
              <w:overflowPunct/>
              <w:autoSpaceDE/>
              <w:autoSpaceDN/>
              <w:spacing w:after="120"/>
              <w:textAlignment w:val="auto"/>
              <w:rPr>
                <w:rFonts w:eastAsia="STZhongsong"/>
                <w:b/>
                <w:lang w:eastAsia="zh-CN"/>
              </w:rPr>
            </w:pPr>
            <w:r w:rsidRPr="008138DC">
              <w:t>The duration of the Contract Term</w:t>
            </w:r>
          </w:p>
        </w:tc>
      </w:tr>
      <w:tr w:rsidR="00EA5344" w:rsidRPr="00B91478" w14:paraId="26AECBD0" w14:textId="77777777" w:rsidTr="00EA5344">
        <w:trPr>
          <w:trHeight w:val="462"/>
        </w:trPr>
        <w:tc>
          <w:tcPr>
            <w:tcW w:w="1097" w:type="dxa"/>
          </w:tcPr>
          <w:p w14:paraId="779A313D" w14:textId="77777777" w:rsidR="00EA5344" w:rsidRPr="00B91478" w:rsidRDefault="00EA5344">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lastRenderedPageBreak/>
              <w:t>6.6</w:t>
            </w:r>
          </w:p>
        </w:tc>
        <w:tc>
          <w:tcPr>
            <w:tcW w:w="8329" w:type="dxa"/>
            <w:shd w:val="clear" w:color="auto" w:fill="auto"/>
          </w:tcPr>
          <w:p w14:paraId="715FDC88" w14:textId="634461FE" w:rsidR="00EA5344" w:rsidRPr="00B91478" w:rsidRDefault="00EA5344"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059C327D" w14:textId="2F4065A3" w:rsidR="00EA5344" w:rsidRPr="00FA060D" w:rsidRDefault="00FA060D" w:rsidP="00BB4A0B">
            <w:pPr>
              <w:numPr>
                <w:ilvl w:val="1"/>
                <w:numId w:val="0"/>
              </w:numPr>
              <w:tabs>
                <w:tab w:val="left" w:pos="2783"/>
              </w:tabs>
              <w:overflowPunct/>
              <w:autoSpaceDE/>
              <w:autoSpaceDN/>
              <w:spacing w:after="120"/>
              <w:textAlignment w:val="auto"/>
              <w:rPr>
                <w:rFonts w:eastAsia="STZhongsong"/>
                <w:lang w:eastAsia="zh-CN"/>
              </w:rPr>
            </w:pPr>
            <w:r w:rsidRPr="00FA060D">
              <w:t>Each Month from contract award</w:t>
            </w:r>
            <w:r w:rsidR="00EA5344" w:rsidRPr="00FA060D">
              <w:rPr>
                <w:rFonts w:eastAsia="STZhongsong"/>
                <w:lang w:eastAsia="zh-CN"/>
              </w:rPr>
              <w:tab/>
            </w:r>
          </w:p>
        </w:tc>
      </w:tr>
      <w:tr w:rsidR="00EA5344" w:rsidRPr="00B91478" w14:paraId="2C9FE932" w14:textId="77777777" w:rsidTr="00EA5344">
        <w:trPr>
          <w:trHeight w:val="348"/>
        </w:trPr>
        <w:tc>
          <w:tcPr>
            <w:tcW w:w="1097" w:type="dxa"/>
          </w:tcPr>
          <w:p w14:paraId="1ACDA024" w14:textId="77777777" w:rsidR="00EA5344" w:rsidRPr="00B91478" w:rsidRDefault="00EA5344">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8329" w:type="dxa"/>
            <w:shd w:val="clear" w:color="auto" w:fill="auto"/>
          </w:tcPr>
          <w:p w14:paraId="5D8533AF" w14:textId="206F6AE0" w:rsidR="00EA5344" w:rsidRPr="00B91478" w:rsidRDefault="00EA5344"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w:t>
            </w:r>
            <w:r w:rsidRPr="00B91478">
              <w:t xml:space="preserve"> of Call Off Schedule 3 (Call Off Contract Charges, Payment and Invoicing))</w:t>
            </w:r>
            <w:r w:rsidRPr="00B91478">
              <w:rPr>
                <w:rFonts w:eastAsia="STZhongsong"/>
                <w:lang w:eastAsia="zh-CN"/>
              </w:rPr>
              <w:t>:</w:t>
            </w:r>
          </w:p>
          <w:p w14:paraId="5A1C99AA" w14:textId="4CFB88D9" w:rsidR="00EA5344" w:rsidRPr="00B91478" w:rsidRDefault="00EA5344" w:rsidP="00BB4A0B">
            <w:pPr>
              <w:numPr>
                <w:ilvl w:val="1"/>
                <w:numId w:val="0"/>
              </w:numPr>
              <w:tabs>
                <w:tab w:val="left" w:pos="2783"/>
              </w:tabs>
              <w:overflowPunct/>
              <w:autoSpaceDE/>
              <w:autoSpaceDN/>
              <w:spacing w:after="120"/>
              <w:textAlignment w:val="auto"/>
              <w:rPr>
                <w:rFonts w:eastAsia="STZhongsong"/>
                <w:lang w:eastAsia="zh-CN"/>
              </w:rPr>
            </w:pPr>
            <w:r w:rsidRPr="00FA060D">
              <w:rPr>
                <w:rFonts w:eastAsia="STZhongsong"/>
                <w:lang w:eastAsia="zh-CN"/>
              </w:rPr>
              <w:t>Not Permitted</w:t>
            </w:r>
          </w:p>
        </w:tc>
      </w:tr>
    </w:tbl>
    <w:p w14:paraId="0DC1EDA5" w14:textId="77777777" w:rsidR="004E05DC" w:rsidRDefault="004E05DC">
      <w:pPr>
        <w:pStyle w:val="ORDERFORML1PraraNo"/>
        <w:numPr>
          <w:ilvl w:val="0"/>
          <w:numId w:val="0"/>
        </w:numPr>
        <w:ind w:left="426"/>
        <w:rPr>
          <w:rFonts w:ascii="Arial" w:hAnsi="Arial" w:cs="Arial"/>
        </w:rPr>
      </w:pPr>
    </w:p>
    <w:p w14:paraId="1DD5732F" w14:textId="77777777" w:rsidR="00E93D4C" w:rsidRDefault="00E93D4C">
      <w:pPr>
        <w:pStyle w:val="ORDERFORML1PraraNo"/>
        <w:numPr>
          <w:ilvl w:val="0"/>
          <w:numId w:val="0"/>
        </w:numPr>
        <w:ind w:left="426"/>
        <w:rPr>
          <w:rFonts w:ascii="Arial" w:hAnsi="Arial" w:cs="Arial"/>
        </w:rPr>
      </w:pPr>
    </w:p>
    <w:p w14:paraId="20B09EA7" w14:textId="77777777" w:rsidR="00E93D4C" w:rsidRPr="00B91478" w:rsidRDefault="00E93D4C">
      <w:pPr>
        <w:pStyle w:val="ORDERFORML1PraraNo"/>
        <w:numPr>
          <w:ilvl w:val="0"/>
          <w:numId w:val="0"/>
        </w:numPr>
        <w:ind w:left="426"/>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9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8232"/>
      </w:tblGrid>
      <w:tr w:rsidR="00EA5344" w:rsidRPr="00B91478" w14:paraId="5478B57F" w14:textId="77777777" w:rsidTr="00EA5344">
        <w:trPr>
          <w:trHeight w:val="293"/>
        </w:trPr>
        <w:tc>
          <w:tcPr>
            <w:tcW w:w="1088" w:type="dxa"/>
          </w:tcPr>
          <w:p w14:paraId="1856BB0E" w14:textId="77777777" w:rsidR="00EA5344" w:rsidRPr="00B91478" w:rsidRDefault="00EA5344">
            <w:pPr>
              <w:numPr>
                <w:ilvl w:val="1"/>
                <w:numId w:val="0"/>
              </w:numPr>
              <w:overflowPunct/>
              <w:autoSpaceDE/>
              <w:autoSpaceDN/>
              <w:spacing w:after="120"/>
              <w:textAlignment w:val="auto"/>
              <w:rPr>
                <w:b/>
              </w:rPr>
            </w:pPr>
            <w:r w:rsidRPr="00B91478">
              <w:rPr>
                <w:b/>
              </w:rPr>
              <w:t>7.1</w:t>
            </w:r>
          </w:p>
        </w:tc>
        <w:tc>
          <w:tcPr>
            <w:tcW w:w="8232" w:type="dxa"/>
            <w:shd w:val="clear" w:color="auto" w:fill="auto"/>
          </w:tcPr>
          <w:p w14:paraId="5252CCDF" w14:textId="77777777" w:rsidR="00EA5344" w:rsidRPr="00B91478" w:rsidRDefault="00EA5344">
            <w:pPr>
              <w:numPr>
                <w:ilvl w:val="1"/>
                <w:numId w:val="0"/>
              </w:numPr>
              <w:overflowPunct/>
              <w:autoSpaceDE/>
              <w:autoSpaceDN/>
              <w:spacing w:after="120"/>
              <w:textAlignment w:val="auto"/>
            </w:pPr>
            <w:r w:rsidRPr="00B91478">
              <w:rPr>
                <w:b/>
              </w:rPr>
              <w:t>Estimated Year 1 Call Off Contract Charges</w:t>
            </w:r>
            <w:r w:rsidRPr="00B91478">
              <w:t>:</w:t>
            </w:r>
          </w:p>
          <w:p w14:paraId="4D8A571C" w14:textId="1DF4495C" w:rsidR="00EA5344" w:rsidRPr="00B91478" w:rsidRDefault="008A7F30" w:rsidP="008A7F30">
            <w:pPr>
              <w:keepNext/>
              <w:keepLines/>
              <w:overflowPunct/>
              <w:autoSpaceDE/>
              <w:autoSpaceDN/>
              <w:spacing w:before="240"/>
              <w:ind w:left="0"/>
              <w:textAlignment w:val="auto"/>
              <w:rPr>
                <w:rFonts w:eastAsia="STZhongsong"/>
                <w:b/>
                <w:caps/>
                <w:lang w:eastAsia="zh-CN"/>
              </w:rPr>
            </w:pPr>
            <w:r>
              <w:t xml:space="preserve">The sum of £100,000.00 </w:t>
            </w:r>
            <w:proofErr w:type="spellStart"/>
            <w:r>
              <w:t>Exc</w:t>
            </w:r>
            <w:proofErr w:type="spellEnd"/>
            <w:r>
              <w:t xml:space="preserve"> VAT</w:t>
            </w:r>
          </w:p>
        </w:tc>
      </w:tr>
      <w:tr w:rsidR="00EA5344" w:rsidRPr="00B91478" w14:paraId="55713951" w14:textId="77777777" w:rsidTr="00EA5344">
        <w:trPr>
          <w:trHeight w:val="234"/>
        </w:trPr>
        <w:tc>
          <w:tcPr>
            <w:tcW w:w="1088" w:type="dxa"/>
          </w:tcPr>
          <w:p w14:paraId="35D7B8B5" w14:textId="77777777" w:rsidR="00EA5344" w:rsidRPr="00B91478" w:rsidRDefault="00EA534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8232" w:type="dxa"/>
            <w:shd w:val="clear" w:color="auto" w:fill="auto"/>
          </w:tcPr>
          <w:p w14:paraId="2FD5BCFD" w14:textId="00CFF953" w:rsidR="00EA5344" w:rsidRPr="00B91478" w:rsidRDefault="00EA5344">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14:paraId="2337954A" w14:textId="794EC449" w:rsidR="00EA5344" w:rsidRPr="00B91478" w:rsidRDefault="00FA060D">
            <w:pPr>
              <w:numPr>
                <w:ilvl w:val="1"/>
                <w:numId w:val="0"/>
              </w:numPr>
              <w:overflowPunct/>
              <w:autoSpaceDE/>
              <w:autoSpaceDN/>
              <w:spacing w:after="120"/>
              <w:textAlignment w:val="auto"/>
              <w:rPr>
                <w:rFonts w:eastAsia="STZhongsong"/>
                <w:lang w:eastAsia="zh-CN"/>
              </w:rPr>
            </w:pPr>
            <w:r w:rsidRPr="008138DC">
              <w:rPr>
                <w:rFonts w:eastAsia="STZhongsong"/>
                <w:lang w:eastAsia="zh-CN"/>
              </w:rPr>
              <w:t>In Clause 37.2.1 of the Call Off Terms</w:t>
            </w:r>
          </w:p>
        </w:tc>
      </w:tr>
      <w:tr w:rsidR="00EA5344" w:rsidRPr="00B91478" w14:paraId="75F98DE5" w14:textId="77777777" w:rsidTr="00EA5344">
        <w:trPr>
          <w:trHeight w:val="236"/>
        </w:trPr>
        <w:tc>
          <w:tcPr>
            <w:tcW w:w="1088" w:type="dxa"/>
          </w:tcPr>
          <w:p w14:paraId="73B0BF73" w14:textId="77777777" w:rsidR="00EA5344" w:rsidRPr="00B91478" w:rsidRDefault="00EA534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8232" w:type="dxa"/>
            <w:shd w:val="clear" w:color="auto" w:fill="auto"/>
          </w:tcPr>
          <w:p w14:paraId="5EAD959D" w14:textId="4E14B5EA" w:rsidR="00EA5344" w:rsidRPr="00B91478" w:rsidRDefault="00EA5344">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14:paraId="4451852C" w14:textId="4C218780" w:rsidR="00EA5344" w:rsidRPr="00B91478" w:rsidRDefault="00FA060D">
            <w:pPr>
              <w:numPr>
                <w:ilvl w:val="1"/>
                <w:numId w:val="0"/>
              </w:numPr>
              <w:overflowPunct/>
              <w:autoSpaceDE/>
              <w:autoSpaceDN/>
              <w:spacing w:after="120"/>
              <w:textAlignment w:val="auto"/>
              <w:rPr>
                <w:rFonts w:eastAsia="STZhongsong"/>
                <w:b/>
                <w:lang w:eastAsia="zh-CN"/>
              </w:rPr>
            </w:pPr>
            <w:r w:rsidRPr="008138DC">
              <w:t xml:space="preserve">In </w:t>
            </w:r>
            <w:r w:rsidRPr="008138DC">
              <w:rPr>
                <w:rFonts w:eastAsia="STZhongsong"/>
                <w:lang w:eastAsia="zh-CN"/>
              </w:rPr>
              <w:t>Clause 38.3</w:t>
            </w:r>
            <w:r w:rsidRPr="008138DC">
              <w:t xml:space="preserve"> of the Call Off Terms</w:t>
            </w:r>
          </w:p>
        </w:tc>
      </w:tr>
    </w:tbl>
    <w:p w14:paraId="01C57AD0" w14:textId="77777777" w:rsidR="004E05DC" w:rsidRPr="00B91478" w:rsidRDefault="004E05DC">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88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7643"/>
      </w:tblGrid>
      <w:tr w:rsidR="00EA5344" w:rsidRPr="00B91478" w14:paraId="45EEC7DA" w14:textId="77777777" w:rsidTr="00396508">
        <w:tc>
          <w:tcPr>
            <w:tcW w:w="1163" w:type="dxa"/>
          </w:tcPr>
          <w:p w14:paraId="40AC2E4B" w14:textId="77777777" w:rsidR="00EA5344" w:rsidRPr="00B91478" w:rsidRDefault="00EA534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7643" w:type="dxa"/>
            <w:shd w:val="clear" w:color="auto" w:fill="auto"/>
          </w:tcPr>
          <w:p w14:paraId="2878B9E8" w14:textId="2448AB40" w:rsidR="00EA5344" w:rsidRPr="00B91478" w:rsidRDefault="00EA5344">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on material Default</w:t>
            </w:r>
            <w:r w:rsidRPr="00B91478">
              <w:rPr>
                <w:rFonts w:eastAsia="STZhongsong"/>
                <w:lang w:eastAsia="zh-CN"/>
              </w:rPr>
              <w:t xml:space="preserve"> (Clause </w:t>
            </w:r>
            <w:r>
              <w:rPr>
                <w:rFonts w:eastAsia="STZhongsong"/>
                <w:lang w:eastAsia="zh-CN"/>
              </w:rPr>
              <w:t>42.2</w:t>
            </w:r>
            <w:r w:rsidRPr="00B91478">
              <w:rPr>
                <w:rFonts w:eastAsia="STZhongsong"/>
                <w:lang w:eastAsia="zh-CN"/>
              </w:rPr>
              <w:t xml:space="preserve"> of the Call Off Terms)):</w:t>
            </w:r>
          </w:p>
          <w:p w14:paraId="3A80B7C6" w14:textId="51AD2F53" w:rsidR="00EA5344" w:rsidRPr="00B91478" w:rsidRDefault="00EA5344">
            <w:pPr>
              <w:keepNext/>
              <w:keepLines/>
              <w:overflowPunct/>
              <w:autoSpaceDE/>
              <w:autoSpaceDN/>
              <w:spacing w:before="240"/>
              <w:ind w:left="0"/>
              <w:textAlignment w:val="auto"/>
              <w:rPr>
                <w:highlight w:val="yellow"/>
              </w:rPr>
            </w:pPr>
            <w:r w:rsidRPr="00B15DAE">
              <w:rPr>
                <w:rFonts w:eastAsia="STZhongsong"/>
                <w:lang w:eastAsia="zh-CN"/>
              </w:rPr>
              <w:t>In Clause 42.2.1(c)</w:t>
            </w:r>
            <w:r w:rsidRPr="00B15DAE">
              <w:t xml:space="preserve"> of the Call Off Terms</w:t>
            </w:r>
            <w:r w:rsidRPr="00B91478">
              <w:rPr>
                <w:highlight w:val="yellow"/>
              </w:rPr>
              <w:t xml:space="preserve"> </w:t>
            </w:r>
          </w:p>
          <w:p w14:paraId="4594391F" w14:textId="0473AAE5" w:rsidR="00EA5344" w:rsidRPr="00B91478" w:rsidRDefault="00EA5344" w:rsidP="00397FC8">
            <w:pPr>
              <w:keepNext/>
              <w:keepLines/>
              <w:overflowPunct/>
              <w:autoSpaceDE/>
              <w:autoSpaceDN/>
              <w:spacing w:before="240"/>
              <w:ind w:left="0"/>
              <w:textAlignment w:val="auto"/>
              <w:rPr>
                <w:b/>
                <w:highlight w:val="yellow"/>
              </w:rPr>
            </w:pPr>
          </w:p>
        </w:tc>
      </w:tr>
      <w:tr w:rsidR="00EA5344" w:rsidRPr="00B91478" w14:paraId="2D4DA8B8" w14:textId="77777777" w:rsidTr="00396508">
        <w:trPr>
          <w:trHeight w:val="25"/>
        </w:trPr>
        <w:tc>
          <w:tcPr>
            <w:tcW w:w="1163" w:type="dxa"/>
          </w:tcPr>
          <w:p w14:paraId="7475DDE5" w14:textId="77777777" w:rsidR="00EA5344" w:rsidRPr="00B91478" w:rsidRDefault="00EA534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7643" w:type="dxa"/>
            <w:shd w:val="clear" w:color="auto" w:fill="auto"/>
          </w:tcPr>
          <w:p w14:paraId="68CE8304" w14:textId="314F66F6" w:rsidR="00EA5344" w:rsidRPr="00B91478" w:rsidRDefault="00EA5344">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without cause notice period</w:t>
            </w:r>
            <w:r w:rsidRPr="00B91478">
              <w:rPr>
                <w:rFonts w:eastAsia="STZhongsong"/>
                <w:lang w:eastAsia="zh-CN"/>
              </w:rPr>
              <w:t xml:space="preserve"> (Clause</w:t>
            </w:r>
            <w:r>
              <w:rPr>
                <w:rFonts w:eastAsia="STZhongsong"/>
                <w:lang w:eastAsia="zh-CN"/>
              </w:rPr>
              <w:t xml:space="preserve"> 42.7 </w:t>
            </w:r>
            <w:r w:rsidRPr="00B91478">
              <w:rPr>
                <w:rFonts w:eastAsia="STZhongsong"/>
                <w:lang w:eastAsia="zh-CN"/>
              </w:rPr>
              <w:t>of the Call Off Terms):</w:t>
            </w:r>
          </w:p>
          <w:p w14:paraId="55850EC9" w14:textId="2ED4E36A" w:rsidR="00EA5344" w:rsidRPr="00B91478" w:rsidRDefault="00EA5344">
            <w:pPr>
              <w:numPr>
                <w:ilvl w:val="1"/>
                <w:numId w:val="0"/>
              </w:numPr>
              <w:overflowPunct/>
              <w:autoSpaceDE/>
              <w:autoSpaceDN/>
              <w:spacing w:after="120"/>
              <w:textAlignment w:val="auto"/>
              <w:rPr>
                <w:rFonts w:eastAsia="STZhongsong"/>
                <w:lang w:eastAsia="zh-CN"/>
              </w:rPr>
            </w:pPr>
            <w:r w:rsidRPr="00B15DAE">
              <w:t>In Clause 42.7</w:t>
            </w:r>
            <w:r w:rsidRPr="00B15DAE">
              <w:rPr>
                <w:rFonts w:eastAsia="STZhongsong"/>
                <w:lang w:eastAsia="zh-CN"/>
              </w:rPr>
              <w:t xml:space="preserve"> of the Call Off Terms</w:t>
            </w:r>
          </w:p>
          <w:p w14:paraId="3158D234" w14:textId="1446AC02" w:rsidR="00EA5344" w:rsidRPr="00B91478" w:rsidRDefault="00EA5344" w:rsidP="004944BE">
            <w:pPr>
              <w:numPr>
                <w:ilvl w:val="1"/>
                <w:numId w:val="0"/>
              </w:numPr>
              <w:overflowPunct/>
              <w:autoSpaceDE/>
              <w:autoSpaceDN/>
              <w:spacing w:after="120"/>
              <w:textAlignment w:val="auto"/>
              <w:rPr>
                <w:rFonts w:eastAsia="STZhongsong"/>
                <w:lang w:eastAsia="zh-CN"/>
              </w:rPr>
            </w:pPr>
          </w:p>
        </w:tc>
      </w:tr>
      <w:tr w:rsidR="00EA5344" w:rsidRPr="00B91478" w14:paraId="7C78E2F3" w14:textId="77777777" w:rsidTr="00396508">
        <w:trPr>
          <w:trHeight w:val="25"/>
        </w:trPr>
        <w:tc>
          <w:tcPr>
            <w:tcW w:w="1163" w:type="dxa"/>
          </w:tcPr>
          <w:p w14:paraId="174E531E" w14:textId="77777777" w:rsidR="00EA5344" w:rsidRPr="00B91478" w:rsidRDefault="00EA534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7643" w:type="dxa"/>
            <w:shd w:val="clear" w:color="auto" w:fill="auto"/>
          </w:tcPr>
          <w:p w14:paraId="32D7692F" w14:textId="77777777" w:rsidR="00EA5344" w:rsidRPr="00B91478" w:rsidRDefault="00EA5344">
            <w:pPr>
              <w:numPr>
                <w:ilvl w:val="1"/>
                <w:numId w:val="0"/>
              </w:numPr>
              <w:overflowPunct/>
              <w:autoSpaceDE/>
              <w:autoSpaceDN/>
              <w:spacing w:after="120"/>
              <w:textAlignment w:val="auto"/>
              <w:rPr>
                <w:rFonts w:eastAsia="STZhongsong"/>
                <w:lang w:eastAsia="zh-CN"/>
              </w:rPr>
            </w:pPr>
            <w:r w:rsidRPr="00B91478">
              <w:rPr>
                <w:rFonts w:eastAsia="STZhongsong"/>
                <w:b/>
                <w:lang w:eastAsia="zh-CN"/>
              </w:rPr>
              <w:t>Undisputed Sums Limit</w:t>
            </w:r>
            <w:r w:rsidRPr="00B91478">
              <w:rPr>
                <w:rFonts w:eastAsia="STZhongsong"/>
                <w:lang w:eastAsia="zh-CN"/>
              </w:rPr>
              <w:t>:</w:t>
            </w:r>
          </w:p>
          <w:p w14:paraId="0CEB0E43" w14:textId="497A663C" w:rsidR="00EA5344" w:rsidRPr="00DE1860" w:rsidRDefault="00EA5344">
            <w:pPr>
              <w:keepNext/>
              <w:keepLines/>
              <w:overflowPunct/>
              <w:autoSpaceDE/>
              <w:autoSpaceDN/>
              <w:spacing w:before="240"/>
              <w:ind w:left="0"/>
              <w:textAlignment w:val="auto"/>
              <w:rPr>
                <w:rFonts w:eastAsia="STZhongsong"/>
                <w:highlight w:val="yellow"/>
                <w:lang w:eastAsia="zh-CN"/>
              </w:rPr>
            </w:pPr>
            <w:r w:rsidRPr="00B15DAE">
              <w:rPr>
                <w:rFonts w:eastAsia="STZhongsong"/>
                <w:lang w:eastAsia="zh-CN"/>
              </w:rPr>
              <w:t>In Clause 43.1.1</w:t>
            </w:r>
            <w:r w:rsidRPr="00B15DAE">
              <w:t xml:space="preserve"> of the Call Off Terms</w:t>
            </w:r>
            <w:r w:rsidRPr="00B91478">
              <w:t xml:space="preserve"> </w:t>
            </w:r>
          </w:p>
          <w:p w14:paraId="743B1542" w14:textId="0C54E421" w:rsidR="00EA5344" w:rsidRPr="00B91478" w:rsidRDefault="00EA5344" w:rsidP="00DE1860">
            <w:pPr>
              <w:keepNext/>
              <w:keepLines/>
              <w:overflowPunct/>
              <w:autoSpaceDE/>
              <w:autoSpaceDN/>
              <w:spacing w:before="240"/>
              <w:ind w:left="0"/>
              <w:textAlignment w:val="auto"/>
              <w:rPr>
                <w:rFonts w:eastAsia="STZhongsong"/>
                <w:b/>
                <w:caps/>
                <w:lang w:eastAsia="zh-CN"/>
              </w:rPr>
            </w:pPr>
          </w:p>
        </w:tc>
      </w:tr>
      <w:tr w:rsidR="00EA5344" w:rsidRPr="00B91478" w14:paraId="7CFBFB52" w14:textId="77777777" w:rsidTr="00396508">
        <w:trPr>
          <w:trHeight w:val="4"/>
        </w:trPr>
        <w:tc>
          <w:tcPr>
            <w:tcW w:w="1163" w:type="dxa"/>
            <w:tcBorders>
              <w:top w:val="single" w:sz="4" w:space="0" w:color="auto"/>
              <w:left w:val="single" w:sz="4" w:space="0" w:color="auto"/>
              <w:bottom w:val="single" w:sz="4" w:space="0" w:color="auto"/>
              <w:right w:val="single" w:sz="4" w:space="0" w:color="auto"/>
            </w:tcBorders>
          </w:tcPr>
          <w:p w14:paraId="44A77CD6" w14:textId="20FE1027" w:rsidR="00EA5344" w:rsidRPr="00B91478" w:rsidRDefault="00EA534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7643" w:type="dxa"/>
            <w:tcBorders>
              <w:top w:val="single" w:sz="4" w:space="0" w:color="auto"/>
              <w:left w:val="single" w:sz="4" w:space="0" w:color="auto"/>
              <w:bottom w:val="single" w:sz="4" w:space="0" w:color="auto"/>
              <w:right w:val="single" w:sz="4" w:space="0" w:color="auto"/>
            </w:tcBorders>
            <w:shd w:val="clear" w:color="auto" w:fill="auto"/>
          </w:tcPr>
          <w:p w14:paraId="686D019F" w14:textId="77777777" w:rsidR="00EA5344" w:rsidRPr="00B91478" w:rsidRDefault="00EA534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Exit Management: </w:t>
            </w:r>
          </w:p>
          <w:p w14:paraId="477B74AE" w14:textId="463AFC40" w:rsidR="00EA5344" w:rsidRPr="00B91478" w:rsidRDefault="00EA5344">
            <w:pPr>
              <w:numPr>
                <w:ilvl w:val="1"/>
                <w:numId w:val="0"/>
              </w:numPr>
              <w:overflowPunct/>
              <w:autoSpaceDE/>
              <w:autoSpaceDN/>
              <w:spacing w:after="120"/>
              <w:textAlignment w:val="auto"/>
              <w:rPr>
                <w:rFonts w:eastAsia="STZhongsong"/>
                <w:b/>
                <w:highlight w:val="yellow"/>
                <w:lang w:eastAsia="zh-CN"/>
              </w:rPr>
            </w:pPr>
            <w:r w:rsidRPr="00B15DAE">
              <w:rPr>
                <w:rFonts w:eastAsia="STZhongsong"/>
                <w:lang w:eastAsia="zh-CN"/>
              </w:rPr>
              <w:t>In Call Off Schedule 9 (Exit Management)</w:t>
            </w:r>
            <w:r w:rsidRPr="00B91478">
              <w:rPr>
                <w:rFonts w:eastAsia="STZhongsong"/>
                <w:b/>
                <w:highlight w:val="yellow"/>
                <w:lang w:eastAsia="zh-CN"/>
              </w:rPr>
              <w:t xml:space="preserve"> </w:t>
            </w:r>
          </w:p>
          <w:p w14:paraId="11DB9B6A" w14:textId="68F28159" w:rsidR="00EA5344" w:rsidRPr="00B91478" w:rsidRDefault="00EA5344">
            <w:pPr>
              <w:numPr>
                <w:ilvl w:val="1"/>
                <w:numId w:val="0"/>
              </w:numPr>
              <w:overflowPunct/>
              <w:autoSpaceDE/>
              <w:autoSpaceDN/>
              <w:spacing w:after="120"/>
              <w:textAlignment w:val="auto"/>
              <w:rPr>
                <w:rFonts w:eastAsia="STZhongsong"/>
                <w:b/>
                <w:lang w:eastAsia="zh-CN"/>
              </w:rPr>
            </w:pPr>
            <w:r w:rsidRPr="00B91478">
              <w:t xml:space="preserve"> </w:t>
            </w:r>
          </w:p>
        </w:tc>
      </w:tr>
    </w:tbl>
    <w:p w14:paraId="69E57A0A" w14:textId="77777777" w:rsidR="004E05DC" w:rsidRPr="00B91478" w:rsidRDefault="004E05DC">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7793"/>
      </w:tblGrid>
      <w:tr w:rsidR="00EA5344" w:rsidRPr="00B91478" w14:paraId="79968519" w14:textId="77777777" w:rsidTr="00EA5344">
        <w:trPr>
          <w:trHeight w:val="334"/>
        </w:trPr>
        <w:tc>
          <w:tcPr>
            <w:tcW w:w="1029" w:type="dxa"/>
            <w:tcBorders>
              <w:top w:val="single" w:sz="4" w:space="0" w:color="auto"/>
              <w:left w:val="single" w:sz="4" w:space="0" w:color="auto"/>
              <w:bottom w:val="single" w:sz="4" w:space="0" w:color="auto"/>
              <w:right w:val="single" w:sz="4" w:space="0" w:color="auto"/>
            </w:tcBorders>
          </w:tcPr>
          <w:p w14:paraId="6BFBD54A" w14:textId="77777777" w:rsidR="00EA5344" w:rsidRPr="00B91478" w:rsidRDefault="00EA5344">
            <w:pPr>
              <w:numPr>
                <w:ilvl w:val="1"/>
                <w:numId w:val="0"/>
              </w:numPr>
              <w:overflowPunct/>
              <w:autoSpaceDE/>
              <w:autoSpaceDN/>
              <w:spacing w:after="120"/>
              <w:jc w:val="left"/>
              <w:textAlignment w:val="auto"/>
              <w:rPr>
                <w:b/>
              </w:rPr>
            </w:pPr>
            <w:r w:rsidRPr="00B91478">
              <w:rPr>
                <w:b/>
              </w:rPr>
              <w:t>9.1</w:t>
            </w:r>
          </w:p>
        </w:tc>
        <w:tc>
          <w:tcPr>
            <w:tcW w:w="7793" w:type="dxa"/>
            <w:tcBorders>
              <w:top w:val="single" w:sz="4" w:space="0" w:color="auto"/>
              <w:left w:val="single" w:sz="4" w:space="0" w:color="auto"/>
              <w:bottom w:val="single" w:sz="4" w:space="0" w:color="auto"/>
              <w:right w:val="single" w:sz="4" w:space="0" w:color="auto"/>
            </w:tcBorders>
            <w:shd w:val="clear" w:color="auto" w:fill="auto"/>
          </w:tcPr>
          <w:p w14:paraId="37325F6F" w14:textId="77777777" w:rsidR="00EA5344" w:rsidRPr="00B91478" w:rsidRDefault="00EA5344" w:rsidP="00BB4A0B">
            <w:pPr>
              <w:numPr>
                <w:ilvl w:val="1"/>
                <w:numId w:val="0"/>
              </w:numPr>
              <w:overflowPunct/>
              <w:autoSpaceDE/>
              <w:autoSpaceDN/>
              <w:spacing w:after="120"/>
              <w:textAlignment w:val="auto"/>
              <w:rPr>
                <w:b/>
              </w:rPr>
            </w:pPr>
            <w:r w:rsidRPr="00B91478">
              <w:rPr>
                <w:b/>
              </w:rPr>
              <w:t>Supplier's inspection of Sites, Customer Property and Customer Assets:</w:t>
            </w:r>
          </w:p>
          <w:p w14:paraId="2284005D" w14:textId="48215BD1" w:rsidR="00EA5344" w:rsidRPr="00FA060D" w:rsidRDefault="00FA060D">
            <w:pPr>
              <w:numPr>
                <w:ilvl w:val="1"/>
                <w:numId w:val="0"/>
              </w:numPr>
              <w:overflowPunct/>
              <w:autoSpaceDE/>
              <w:autoSpaceDN/>
              <w:spacing w:after="120"/>
              <w:jc w:val="left"/>
              <w:textAlignment w:val="auto"/>
              <w:rPr>
                <w:rFonts w:eastAsia="STZhongsong"/>
                <w:lang w:eastAsia="zh-CN"/>
              </w:rPr>
            </w:pPr>
            <w:r w:rsidRPr="00FA060D">
              <w:lastRenderedPageBreak/>
              <w:t xml:space="preserve">Not Applied </w:t>
            </w:r>
            <w:r w:rsidR="00EA5344" w:rsidRPr="00FA060D">
              <w:t xml:space="preserve"> </w:t>
            </w:r>
          </w:p>
        </w:tc>
      </w:tr>
      <w:tr w:rsidR="00EA5344" w:rsidRPr="00B91478" w14:paraId="6A7CE09E" w14:textId="77777777" w:rsidTr="00EA5344">
        <w:trPr>
          <w:trHeight w:val="201"/>
        </w:trPr>
        <w:tc>
          <w:tcPr>
            <w:tcW w:w="1029" w:type="dxa"/>
            <w:tcBorders>
              <w:top w:val="single" w:sz="4" w:space="0" w:color="auto"/>
              <w:left w:val="single" w:sz="4" w:space="0" w:color="auto"/>
              <w:bottom w:val="single" w:sz="4" w:space="0" w:color="auto"/>
              <w:right w:val="single" w:sz="4" w:space="0" w:color="auto"/>
            </w:tcBorders>
          </w:tcPr>
          <w:p w14:paraId="1E7D0AAB"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9.2</w:t>
            </w:r>
          </w:p>
        </w:tc>
        <w:tc>
          <w:tcPr>
            <w:tcW w:w="7793" w:type="dxa"/>
            <w:tcBorders>
              <w:top w:val="single" w:sz="4" w:space="0" w:color="auto"/>
              <w:left w:val="single" w:sz="4" w:space="0" w:color="auto"/>
              <w:bottom w:val="single" w:sz="4" w:space="0" w:color="auto"/>
              <w:right w:val="single" w:sz="4" w:space="0" w:color="auto"/>
            </w:tcBorders>
            <w:shd w:val="clear" w:color="auto" w:fill="auto"/>
          </w:tcPr>
          <w:p w14:paraId="3E0EFBE4" w14:textId="77777777" w:rsidR="00EA5344" w:rsidRPr="00B91478" w:rsidRDefault="00EA5344">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76998983" w14:textId="77777777" w:rsidR="00DA43F0" w:rsidRDefault="00DA43F0" w:rsidP="00DA43F0">
            <w:pPr>
              <w:numPr>
                <w:ilvl w:val="1"/>
                <w:numId w:val="0"/>
              </w:numPr>
              <w:overflowPunct/>
              <w:autoSpaceDE/>
              <w:autoSpaceDN/>
              <w:spacing w:after="120"/>
              <w:textAlignment w:val="auto"/>
              <w:rPr>
                <w:rFonts w:eastAsia="STZhongsong"/>
                <w:lang w:eastAsia="zh-CN"/>
              </w:rPr>
            </w:pPr>
            <w:r>
              <w:rPr>
                <w:rFonts w:eastAsia="STZhongsong"/>
                <w:lang w:eastAsia="zh-CN"/>
              </w:rPr>
              <w:t xml:space="preserve">Exclusions from Freedom of Information Request </w:t>
            </w:r>
          </w:p>
          <w:p w14:paraId="7B3D637E" w14:textId="77777777" w:rsidR="00DA43F0" w:rsidRDefault="00DA43F0" w:rsidP="00DA43F0">
            <w:pPr>
              <w:numPr>
                <w:ilvl w:val="1"/>
                <w:numId w:val="0"/>
              </w:numPr>
              <w:overflowPunct/>
              <w:autoSpaceDE/>
              <w:autoSpaceDN/>
              <w:spacing w:after="120"/>
              <w:textAlignment w:val="auto"/>
              <w:rPr>
                <w:rFonts w:eastAsia="STZhongsong"/>
                <w:lang w:eastAsia="zh-CN"/>
              </w:rPr>
            </w:pPr>
            <w:r>
              <w:rPr>
                <w:rFonts w:eastAsia="STZhongsong"/>
                <w:lang w:eastAsia="zh-CN"/>
              </w:rPr>
              <w:t>Supplier CV’s</w:t>
            </w:r>
          </w:p>
          <w:p w14:paraId="5C516F8D" w14:textId="2077F4DB" w:rsidR="00EA5344" w:rsidRDefault="00DA43F0" w:rsidP="00DA43F0">
            <w:pPr>
              <w:numPr>
                <w:ilvl w:val="1"/>
                <w:numId w:val="0"/>
              </w:numPr>
              <w:overflowPunct/>
              <w:autoSpaceDE/>
              <w:autoSpaceDN/>
              <w:spacing w:after="120"/>
              <w:jc w:val="left"/>
              <w:textAlignment w:val="auto"/>
              <w:rPr>
                <w:rFonts w:eastAsia="STZhongsong"/>
                <w:lang w:eastAsia="zh-CN"/>
              </w:rPr>
            </w:pPr>
            <w:r>
              <w:rPr>
                <w:rFonts w:eastAsia="STZhongsong"/>
                <w:lang w:eastAsia="zh-CN"/>
              </w:rPr>
              <w:t>Material provided by the Supplier in confidence</w:t>
            </w:r>
          </w:p>
          <w:p w14:paraId="34F93EEA" w14:textId="3AE210DF" w:rsidR="00DA43F0" w:rsidRDefault="00DA43F0" w:rsidP="00DA43F0">
            <w:pPr>
              <w:numPr>
                <w:ilvl w:val="1"/>
                <w:numId w:val="0"/>
              </w:numPr>
              <w:overflowPunct/>
              <w:autoSpaceDE/>
              <w:autoSpaceDN/>
              <w:spacing w:after="120"/>
              <w:jc w:val="left"/>
              <w:textAlignment w:val="auto"/>
              <w:rPr>
                <w:rFonts w:eastAsia="STZhongsong"/>
                <w:lang w:eastAsia="zh-CN"/>
              </w:rPr>
            </w:pPr>
            <w:r>
              <w:rPr>
                <w:rFonts w:eastAsia="STZhongsong"/>
                <w:lang w:eastAsia="zh-CN"/>
              </w:rPr>
              <w:t>Material where disclosure would harm the Suppliers commercial interests</w:t>
            </w:r>
          </w:p>
          <w:p w14:paraId="5FE23564" w14:textId="15CCCB50" w:rsidR="00DA43F0" w:rsidRPr="00DA43F0" w:rsidRDefault="00DA43F0" w:rsidP="00DA43F0">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Breakdown of fee rates or how fees are derived, including details of contingent fees </w:t>
            </w:r>
          </w:p>
        </w:tc>
      </w:tr>
    </w:tbl>
    <w:p w14:paraId="53C20A9A" w14:textId="77777777"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305"/>
      </w:tblGrid>
      <w:tr w:rsidR="00EA5344" w:rsidRPr="00B91478" w14:paraId="43D33619" w14:textId="77777777" w:rsidTr="00EA5344">
        <w:tc>
          <w:tcPr>
            <w:tcW w:w="767" w:type="dxa"/>
          </w:tcPr>
          <w:p w14:paraId="7D99477E" w14:textId="77777777" w:rsidR="00EA5344" w:rsidRPr="00B91478" w:rsidRDefault="00EA534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8305" w:type="dxa"/>
            <w:shd w:val="clear" w:color="auto" w:fill="auto"/>
          </w:tcPr>
          <w:p w14:paraId="129A560E" w14:textId="7B344F05" w:rsidR="00EA5344" w:rsidRPr="00FA060D" w:rsidRDefault="00EA5344" w:rsidP="00FA060D">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14:paraId="45E415F3" w14:textId="0BACD278" w:rsidR="00EA5344" w:rsidRPr="00FA060D" w:rsidRDefault="00EA5344">
            <w:pPr>
              <w:numPr>
                <w:ilvl w:val="1"/>
                <w:numId w:val="0"/>
              </w:numPr>
              <w:overflowPunct/>
              <w:autoSpaceDE/>
              <w:autoSpaceDN/>
              <w:spacing w:after="120"/>
              <w:jc w:val="left"/>
              <w:textAlignment w:val="auto"/>
              <w:rPr>
                <w:rFonts w:eastAsia="STZhongsong"/>
                <w:b/>
                <w:lang w:eastAsia="zh-CN"/>
              </w:rPr>
            </w:pPr>
            <w:r w:rsidRPr="00FA060D">
              <w:rPr>
                <w:rFonts w:eastAsia="STZhongsong"/>
                <w:lang w:eastAsia="zh-CN"/>
              </w:rPr>
              <w:t>Recitals B to E</w:t>
            </w:r>
          </w:p>
          <w:p w14:paraId="5A2AF453" w14:textId="2A540A53" w:rsidR="00EA5344" w:rsidRPr="00FA060D" w:rsidRDefault="00EA5344">
            <w:pPr>
              <w:numPr>
                <w:ilvl w:val="1"/>
                <w:numId w:val="0"/>
              </w:numPr>
              <w:overflowPunct/>
              <w:autoSpaceDE/>
              <w:autoSpaceDN/>
              <w:spacing w:after="120"/>
              <w:jc w:val="left"/>
              <w:textAlignment w:val="auto"/>
              <w:rPr>
                <w:rFonts w:eastAsia="STZhongsong"/>
                <w:b/>
                <w:lang w:eastAsia="zh-CN"/>
              </w:rPr>
            </w:pPr>
            <w:r w:rsidRPr="00FA060D">
              <w:rPr>
                <w:rFonts w:eastAsia="STZhongsong"/>
                <w:lang w:eastAsia="zh-CN"/>
              </w:rPr>
              <w:t>Recital C - date of issue of the Statement of Requirements:</w:t>
            </w:r>
            <w:r w:rsidRPr="00FA060D">
              <w:rPr>
                <w:rFonts w:eastAsia="STZhongsong"/>
                <w:b/>
                <w:lang w:eastAsia="zh-CN"/>
              </w:rPr>
              <w:t xml:space="preserve"> </w:t>
            </w:r>
            <w:r w:rsidR="00F047E3">
              <w:rPr>
                <w:rFonts w:eastAsia="STZhongsong"/>
                <w:lang w:eastAsia="zh-CN"/>
              </w:rPr>
              <w:t>29</w:t>
            </w:r>
            <w:r w:rsidR="00FA060D" w:rsidRPr="00FA060D">
              <w:rPr>
                <w:rFonts w:eastAsia="STZhongsong"/>
                <w:vertAlign w:val="superscript"/>
                <w:lang w:eastAsia="zh-CN"/>
              </w:rPr>
              <w:t>th</w:t>
            </w:r>
            <w:r w:rsidR="00FA060D" w:rsidRPr="00FA060D">
              <w:rPr>
                <w:rFonts w:eastAsia="STZhongsong"/>
                <w:lang w:eastAsia="zh-CN"/>
              </w:rPr>
              <w:t xml:space="preserve"> April 2019</w:t>
            </w:r>
            <w:r w:rsidRPr="00FA060D">
              <w:rPr>
                <w:rFonts w:eastAsia="STZhongsong"/>
                <w:b/>
                <w:lang w:eastAsia="zh-CN"/>
              </w:rPr>
              <w:t xml:space="preserve"> </w:t>
            </w:r>
          </w:p>
          <w:p w14:paraId="45E18F3C" w14:textId="3BFF7F8C" w:rsidR="00EA5344" w:rsidRPr="00B91478" w:rsidRDefault="00EA5344" w:rsidP="00F047E3">
            <w:pPr>
              <w:numPr>
                <w:ilvl w:val="1"/>
                <w:numId w:val="0"/>
              </w:numPr>
              <w:overflowPunct/>
              <w:autoSpaceDE/>
              <w:autoSpaceDN/>
              <w:spacing w:after="120"/>
              <w:textAlignment w:val="auto"/>
              <w:rPr>
                <w:rFonts w:eastAsia="STZhongsong"/>
                <w:b/>
                <w:lang w:eastAsia="zh-CN"/>
              </w:rPr>
            </w:pPr>
            <w:r w:rsidRPr="00FA060D">
              <w:rPr>
                <w:rFonts w:eastAsia="STZhongsong"/>
                <w:lang w:eastAsia="zh-CN"/>
              </w:rPr>
              <w:t>Recital D - date of receipt of Call Off Tender:</w:t>
            </w:r>
            <w:r w:rsidRPr="00FA060D">
              <w:rPr>
                <w:rFonts w:eastAsia="STZhongsong"/>
                <w:b/>
                <w:lang w:eastAsia="zh-CN"/>
              </w:rPr>
              <w:t xml:space="preserve">  </w:t>
            </w:r>
            <w:r w:rsidR="008A7F30">
              <w:rPr>
                <w:rFonts w:eastAsia="STZhongsong"/>
                <w:lang w:eastAsia="zh-CN"/>
              </w:rPr>
              <w:t>15</w:t>
            </w:r>
            <w:r w:rsidR="00F047E3" w:rsidRPr="00F047E3">
              <w:rPr>
                <w:rFonts w:eastAsia="STZhongsong"/>
                <w:vertAlign w:val="superscript"/>
                <w:lang w:eastAsia="zh-CN"/>
              </w:rPr>
              <w:t>th</w:t>
            </w:r>
            <w:r w:rsidR="00F047E3">
              <w:rPr>
                <w:rFonts w:eastAsia="STZhongsong"/>
                <w:lang w:eastAsia="zh-CN"/>
              </w:rPr>
              <w:t xml:space="preserve"> </w:t>
            </w:r>
            <w:r w:rsidR="00FA060D" w:rsidRPr="00FA060D">
              <w:rPr>
                <w:rFonts w:eastAsia="STZhongsong"/>
                <w:lang w:eastAsia="zh-CN"/>
              </w:rPr>
              <w:t>May 2019</w:t>
            </w:r>
          </w:p>
        </w:tc>
      </w:tr>
      <w:tr w:rsidR="00EA5344" w:rsidRPr="00B91478" w14:paraId="6517E645" w14:textId="77777777" w:rsidTr="00EA5344">
        <w:tc>
          <w:tcPr>
            <w:tcW w:w="767" w:type="dxa"/>
          </w:tcPr>
          <w:p w14:paraId="18CF27F0" w14:textId="77777777" w:rsidR="00EA5344" w:rsidRPr="00B91478" w:rsidRDefault="00EA5344">
            <w:pPr>
              <w:numPr>
                <w:ilvl w:val="1"/>
                <w:numId w:val="0"/>
              </w:numPr>
              <w:overflowPunct/>
              <w:autoSpaceDE/>
              <w:autoSpaceDN/>
              <w:spacing w:after="120"/>
              <w:textAlignment w:val="auto"/>
              <w:rPr>
                <w:b/>
              </w:rPr>
            </w:pPr>
            <w:r w:rsidRPr="00B91478">
              <w:rPr>
                <w:b/>
              </w:rPr>
              <w:t>10.2</w:t>
            </w:r>
          </w:p>
        </w:tc>
        <w:tc>
          <w:tcPr>
            <w:tcW w:w="8305" w:type="dxa"/>
            <w:shd w:val="clear" w:color="auto" w:fill="auto"/>
          </w:tcPr>
          <w:p w14:paraId="5E3BE745" w14:textId="6536AF37" w:rsidR="00EA5344" w:rsidRPr="00B91478" w:rsidRDefault="00EA5344">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Call Off Terms):</w:t>
            </w:r>
          </w:p>
          <w:p w14:paraId="3B242E0A" w14:textId="0AD303AE" w:rsidR="00EA5344" w:rsidRPr="00B91478" w:rsidRDefault="00EA5344">
            <w:pPr>
              <w:numPr>
                <w:ilvl w:val="1"/>
                <w:numId w:val="0"/>
              </w:numPr>
              <w:overflowPunct/>
              <w:autoSpaceDE/>
              <w:autoSpaceDN/>
              <w:spacing w:after="120"/>
              <w:textAlignment w:val="auto"/>
              <w:rPr>
                <w:b/>
                <w:highlight w:val="yellow"/>
              </w:rPr>
            </w:pPr>
            <w:r w:rsidRPr="00B15DAE">
              <w:t>Not required</w:t>
            </w:r>
            <w:r w:rsidRPr="00B91478">
              <w:rPr>
                <w:b/>
                <w:highlight w:val="yellow"/>
              </w:rPr>
              <w:t xml:space="preserve"> </w:t>
            </w:r>
          </w:p>
          <w:p w14:paraId="0670D793" w14:textId="2136C0BD" w:rsidR="00EA5344" w:rsidRPr="00B91478" w:rsidRDefault="00EA5344">
            <w:pPr>
              <w:numPr>
                <w:ilvl w:val="1"/>
                <w:numId w:val="0"/>
              </w:numPr>
              <w:overflowPunct/>
              <w:autoSpaceDE/>
              <w:autoSpaceDN/>
              <w:spacing w:after="120"/>
              <w:textAlignment w:val="auto"/>
            </w:pPr>
          </w:p>
        </w:tc>
      </w:tr>
      <w:tr w:rsidR="00EA5344" w:rsidRPr="00B91478" w14:paraId="7DCC4D29" w14:textId="77777777" w:rsidTr="00EA5344">
        <w:tc>
          <w:tcPr>
            <w:tcW w:w="767" w:type="dxa"/>
          </w:tcPr>
          <w:p w14:paraId="60E9D409"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8305" w:type="dxa"/>
            <w:shd w:val="clear" w:color="auto" w:fill="auto"/>
          </w:tcPr>
          <w:p w14:paraId="0578377D" w14:textId="77777777" w:rsidR="00EA5344" w:rsidRPr="00B91478" w:rsidRDefault="00EA5344">
            <w:pPr>
              <w:numPr>
                <w:ilvl w:val="1"/>
                <w:numId w:val="0"/>
              </w:numPr>
              <w:overflowPunct/>
              <w:autoSpaceDE/>
              <w:autoSpaceDN/>
              <w:spacing w:after="120"/>
              <w:jc w:val="left"/>
              <w:textAlignment w:val="auto"/>
              <w:rPr>
                <w:rFonts w:eastAsia="STZhongsong"/>
                <w:b/>
                <w:highlight w:val="yellow"/>
                <w:lang w:eastAsia="zh-CN"/>
              </w:rPr>
            </w:pPr>
            <w:r w:rsidRPr="00B91478">
              <w:rPr>
                <w:rFonts w:eastAsia="STZhongsong"/>
                <w:b/>
                <w:lang w:eastAsia="zh-CN"/>
              </w:rPr>
              <w:t>Security</w:t>
            </w:r>
            <w:r w:rsidRPr="00B91478">
              <w:rPr>
                <w:rFonts w:eastAsia="STZhongsong"/>
                <w:lang w:eastAsia="zh-CN"/>
              </w:rPr>
              <w:t>:</w:t>
            </w:r>
          </w:p>
          <w:p w14:paraId="6FF55E32" w14:textId="4FC51C72" w:rsidR="00EA5344" w:rsidRPr="00B15DAE" w:rsidRDefault="00EA5344">
            <w:pPr>
              <w:numPr>
                <w:ilvl w:val="1"/>
                <w:numId w:val="0"/>
              </w:numPr>
              <w:overflowPunct/>
              <w:autoSpaceDE/>
              <w:autoSpaceDN/>
              <w:spacing w:after="120"/>
              <w:jc w:val="left"/>
              <w:textAlignment w:val="auto"/>
              <w:rPr>
                <w:rFonts w:eastAsia="STZhongsong"/>
                <w:b/>
                <w:lang w:eastAsia="zh-CN"/>
              </w:rPr>
            </w:pPr>
            <w:r w:rsidRPr="00B15DAE">
              <w:rPr>
                <w:rFonts w:eastAsia="STZhongsong"/>
                <w:lang w:eastAsia="zh-CN"/>
              </w:rPr>
              <w:t>Select short form security requirements</w:t>
            </w:r>
          </w:p>
          <w:p w14:paraId="53325C2F" w14:textId="5180DF62" w:rsidR="00EA5344" w:rsidRPr="00EA5344" w:rsidRDefault="00EA5344" w:rsidP="00625065">
            <w:pPr>
              <w:numPr>
                <w:ilvl w:val="1"/>
                <w:numId w:val="0"/>
              </w:numPr>
              <w:overflowPunct/>
              <w:autoSpaceDE/>
              <w:autoSpaceDN/>
              <w:spacing w:after="120"/>
              <w:jc w:val="left"/>
              <w:textAlignment w:val="auto"/>
              <w:rPr>
                <w:rFonts w:eastAsia="STZhongsong"/>
                <w:b/>
                <w:highlight w:val="yellow"/>
                <w:lang w:eastAsia="zh-CN"/>
              </w:rPr>
            </w:pPr>
          </w:p>
        </w:tc>
      </w:tr>
      <w:tr w:rsidR="00EA5344" w:rsidRPr="00B91478" w14:paraId="433A9CF1" w14:textId="77777777" w:rsidTr="00EA5344">
        <w:tc>
          <w:tcPr>
            <w:tcW w:w="767" w:type="dxa"/>
          </w:tcPr>
          <w:p w14:paraId="21B91E79"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8305" w:type="dxa"/>
            <w:shd w:val="clear" w:color="auto" w:fill="auto"/>
          </w:tcPr>
          <w:p w14:paraId="55D2D61B"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14:paraId="146CB4F6" w14:textId="346385A3" w:rsidR="00EA5344" w:rsidRPr="00B15DAE" w:rsidRDefault="00EA5344">
            <w:pPr>
              <w:numPr>
                <w:ilvl w:val="1"/>
                <w:numId w:val="0"/>
              </w:numPr>
              <w:overflowPunct/>
              <w:autoSpaceDE/>
              <w:autoSpaceDN/>
              <w:spacing w:after="120"/>
              <w:jc w:val="left"/>
              <w:textAlignment w:val="auto"/>
              <w:rPr>
                <w:rFonts w:eastAsia="STZhongsong"/>
                <w:b/>
                <w:lang w:eastAsia="zh-CN"/>
              </w:rPr>
            </w:pPr>
            <w:r w:rsidRPr="00B15DAE">
              <w:rPr>
                <w:rFonts w:eastAsia="STZhongsong"/>
                <w:lang w:eastAsia="zh-CN"/>
              </w:rPr>
              <w:t>Not applied</w:t>
            </w:r>
          </w:p>
          <w:p w14:paraId="3FD47CAF" w14:textId="12BBB27B" w:rsidR="00EA5344" w:rsidRPr="00B91478" w:rsidRDefault="00EA5344" w:rsidP="00B15DAE">
            <w:pPr>
              <w:numPr>
                <w:ilvl w:val="1"/>
                <w:numId w:val="0"/>
              </w:numPr>
              <w:overflowPunct/>
              <w:autoSpaceDE/>
              <w:autoSpaceDN/>
              <w:spacing w:after="120"/>
              <w:textAlignment w:val="auto"/>
              <w:rPr>
                <w:rFonts w:eastAsia="STZhongsong"/>
                <w:b/>
                <w:lang w:eastAsia="zh-CN"/>
              </w:rPr>
            </w:pPr>
          </w:p>
        </w:tc>
      </w:tr>
      <w:tr w:rsidR="00EA5344" w:rsidRPr="00B91478" w14:paraId="068657D7" w14:textId="77777777" w:rsidTr="00EA5344">
        <w:tc>
          <w:tcPr>
            <w:tcW w:w="767" w:type="dxa"/>
          </w:tcPr>
          <w:p w14:paraId="3D88F94C"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8305" w:type="dxa"/>
            <w:shd w:val="clear" w:color="auto" w:fill="auto"/>
          </w:tcPr>
          <w:p w14:paraId="4AD0ACE7" w14:textId="77777777" w:rsidR="00EA5344" w:rsidRPr="00B91478" w:rsidRDefault="00EA5344"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14:paraId="42860105" w14:textId="294E3D0B" w:rsidR="00EA5344" w:rsidRPr="00B91478" w:rsidRDefault="00EA5344" w:rsidP="00BB4A0B">
            <w:pPr>
              <w:numPr>
                <w:ilvl w:val="1"/>
                <w:numId w:val="0"/>
              </w:numPr>
              <w:overflowPunct/>
              <w:autoSpaceDE/>
              <w:autoSpaceDN/>
              <w:spacing w:after="120"/>
              <w:textAlignment w:val="auto"/>
              <w:rPr>
                <w:b/>
                <w:highlight w:val="yellow"/>
              </w:rPr>
            </w:pPr>
            <w:r w:rsidRPr="00B15DAE">
              <w:t>Not applied</w:t>
            </w:r>
            <w:r w:rsidRPr="00B91478">
              <w:rPr>
                <w:b/>
                <w:highlight w:val="yellow"/>
              </w:rPr>
              <w:t xml:space="preserve"> </w:t>
            </w:r>
          </w:p>
          <w:p w14:paraId="7DFF7994" w14:textId="4681DAC2" w:rsidR="00EA5344" w:rsidRPr="00B91478" w:rsidRDefault="00EA5344" w:rsidP="00BB4A0B">
            <w:pPr>
              <w:numPr>
                <w:ilvl w:val="1"/>
                <w:numId w:val="0"/>
              </w:numPr>
              <w:overflowPunct/>
              <w:autoSpaceDE/>
              <w:autoSpaceDN/>
              <w:spacing w:after="120"/>
              <w:textAlignment w:val="auto"/>
              <w:rPr>
                <w:rFonts w:eastAsia="STZhongsong"/>
                <w:lang w:eastAsia="zh-CN"/>
              </w:rPr>
            </w:pPr>
          </w:p>
        </w:tc>
      </w:tr>
      <w:tr w:rsidR="00EA5344" w:rsidRPr="00B91478" w14:paraId="3781B6C0" w14:textId="77777777" w:rsidTr="00EA5344">
        <w:tc>
          <w:tcPr>
            <w:tcW w:w="767" w:type="dxa"/>
            <w:tcBorders>
              <w:top w:val="single" w:sz="4" w:space="0" w:color="auto"/>
              <w:left w:val="single" w:sz="4" w:space="0" w:color="auto"/>
              <w:bottom w:val="single" w:sz="4" w:space="0" w:color="auto"/>
              <w:right w:val="single" w:sz="4" w:space="0" w:color="auto"/>
            </w:tcBorders>
          </w:tcPr>
          <w:p w14:paraId="6442263B" w14:textId="064CB0EE" w:rsidR="00EA5344" w:rsidRPr="00B91478" w:rsidRDefault="00EA5344">
            <w:pPr>
              <w:numPr>
                <w:ilvl w:val="1"/>
                <w:numId w:val="0"/>
              </w:numPr>
              <w:overflowPunct/>
              <w:autoSpaceDE/>
              <w:autoSpaceDN/>
              <w:spacing w:after="120"/>
              <w:textAlignment w:val="auto"/>
              <w:rPr>
                <w:rFonts w:eastAsia="STZhongsong"/>
                <w:b/>
                <w:lang w:eastAsia="zh-CN"/>
              </w:rPr>
            </w:pPr>
            <w:r>
              <w:rPr>
                <w:rFonts w:eastAsia="STZhongsong"/>
                <w:b/>
                <w:lang w:eastAsia="zh-CN"/>
              </w:rPr>
              <w:t>10.7</w:t>
            </w:r>
          </w:p>
        </w:tc>
        <w:tc>
          <w:tcPr>
            <w:tcW w:w="8305" w:type="dxa"/>
            <w:tcBorders>
              <w:top w:val="single" w:sz="4" w:space="0" w:color="auto"/>
              <w:left w:val="single" w:sz="4" w:space="0" w:color="auto"/>
              <w:bottom w:val="single" w:sz="4" w:space="0" w:color="auto"/>
              <w:right w:val="single" w:sz="4" w:space="0" w:color="auto"/>
            </w:tcBorders>
            <w:shd w:val="clear" w:color="auto" w:fill="auto"/>
          </w:tcPr>
          <w:p w14:paraId="58C18E68" w14:textId="472C5162" w:rsidR="00EA5344" w:rsidRPr="00B91478" w:rsidRDefault="00EA5344">
            <w:pPr>
              <w:numPr>
                <w:ilvl w:val="1"/>
                <w:numId w:val="0"/>
              </w:numPr>
              <w:overflowPunct/>
              <w:autoSpaceDE/>
              <w:autoSpaceDN/>
              <w:spacing w:after="120"/>
              <w:textAlignment w:val="auto"/>
              <w:rPr>
                <w:rFonts w:eastAsia="STZhongsong"/>
                <w:b/>
                <w:lang w:eastAsia="zh-CN"/>
              </w:rPr>
            </w:pPr>
            <w:r>
              <w:rPr>
                <w:rFonts w:eastAsia="STZhongsong"/>
                <w:b/>
                <w:lang w:eastAsia="zh-CN"/>
              </w:rPr>
              <w:t>NOT USED</w:t>
            </w:r>
          </w:p>
        </w:tc>
      </w:tr>
      <w:tr w:rsidR="00EA5344" w:rsidRPr="00B91478" w14:paraId="1F2C0BC2" w14:textId="77777777" w:rsidTr="00EA5344">
        <w:tc>
          <w:tcPr>
            <w:tcW w:w="767" w:type="dxa"/>
            <w:tcBorders>
              <w:top w:val="single" w:sz="4" w:space="0" w:color="auto"/>
              <w:left w:val="single" w:sz="4" w:space="0" w:color="auto"/>
              <w:bottom w:val="single" w:sz="4" w:space="0" w:color="auto"/>
              <w:right w:val="single" w:sz="4" w:space="0" w:color="auto"/>
            </w:tcBorders>
          </w:tcPr>
          <w:p w14:paraId="0BB11D9B" w14:textId="77777777" w:rsidR="00EA5344" w:rsidRPr="00B91478" w:rsidRDefault="00EA534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8305" w:type="dxa"/>
            <w:tcBorders>
              <w:top w:val="single" w:sz="4" w:space="0" w:color="auto"/>
              <w:left w:val="single" w:sz="4" w:space="0" w:color="auto"/>
              <w:bottom w:val="single" w:sz="4" w:space="0" w:color="auto"/>
              <w:right w:val="single" w:sz="4" w:space="0" w:color="auto"/>
            </w:tcBorders>
            <w:shd w:val="clear" w:color="auto" w:fill="auto"/>
          </w:tcPr>
          <w:p w14:paraId="24C9675A" w14:textId="6B74AA9D" w:rsidR="00EA5344" w:rsidRPr="00B91478" w:rsidRDefault="00EA5344">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(Clause</w:t>
            </w:r>
            <w:r>
              <w:rPr>
                <w:rFonts w:eastAsia="STZhongsong"/>
                <w:lang w:eastAsia="zh-CN"/>
              </w:rPr>
              <w:t xml:space="preserve"> 35.2.3</w:t>
            </w:r>
            <w:r w:rsidRPr="00B91478">
              <w:rPr>
                <w:rFonts w:eastAsia="STZhongsong"/>
                <w:lang w:eastAsia="zh-CN"/>
              </w:rPr>
              <w:t xml:space="preserve"> of the Call Off Terms):</w:t>
            </w:r>
          </w:p>
          <w:p w14:paraId="5D8EA955" w14:textId="6955238F" w:rsidR="00EA5344" w:rsidRPr="00B91478" w:rsidRDefault="00FA060D">
            <w:pPr>
              <w:numPr>
                <w:ilvl w:val="1"/>
                <w:numId w:val="0"/>
              </w:numPr>
              <w:overflowPunct/>
              <w:autoSpaceDE/>
              <w:autoSpaceDN/>
              <w:spacing w:after="120"/>
              <w:textAlignment w:val="auto"/>
              <w:rPr>
                <w:rFonts w:eastAsia="STZhongsong"/>
                <w:lang w:eastAsia="zh-CN"/>
              </w:rPr>
            </w:pPr>
            <w:r w:rsidRPr="008138DC">
              <w:rPr>
                <w:rFonts w:eastAsia="STZhongsong"/>
                <w:lang w:eastAsia="zh-CN"/>
              </w:rPr>
              <w:t>See Clause 35.2.3 of the Call Off Terms</w:t>
            </w:r>
          </w:p>
        </w:tc>
      </w:tr>
      <w:tr w:rsidR="00EA5344" w:rsidRPr="00B91478" w14:paraId="5A0C2F03" w14:textId="77777777" w:rsidTr="00EA5344">
        <w:tc>
          <w:tcPr>
            <w:tcW w:w="767" w:type="dxa"/>
            <w:tcBorders>
              <w:top w:val="single" w:sz="4" w:space="0" w:color="auto"/>
              <w:left w:val="single" w:sz="4" w:space="0" w:color="auto"/>
              <w:bottom w:val="single" w:sz="4" w:space="0" w:color="auto"/>
              <w:right w:val="single" w:sz="4" w:space="0" w:color="auto"/>
            </w:tcBorders>
          </w:tcPr>
          <w:p w14:paraId="77CBD9C7" w14:textId="77777777" w:rsidR="00EA5344" w:rsidRPr="00B91478" w:rsidRDefault="00EA534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8305" w:type="dxa"/>
            <w:tcBorders>
              <w:top w:val="single" w:sz="4" w:space="0" w:color="auto"/>
              <w:left w:val="single" w:sz="4" w:space="0" w:color="auto"/>
              <w:bottom w:val="single" w:sz="4" w:space="0" w:color="auto"/>
              <w:right w:val="single" w:sz="4" w:space="0" w:color="auto"/>
            </w:tcBorders>
            <w:shd w:val="clear" w:color="auto" w:fill="auto"/>
          </w:tcPr>
          <w:p w14:paraId="626EB25C" w14:textId="75C2C84D" w:rsidR="00EA5344" w:rsidRPr="00B91478" w:rsidRDefault="00EA5344">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14:paraId="2F00F1A7" w14:textId="77777777" w:rsidR="00EF7FCA" w:rsidRDefault="00EA5344" w:rsidP="008A7F30">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Customer’s postal address and email address: </w:t>
            </w:r>
            <w:r w:rsidR="00EF7FCA">
              <w:rPr>
                <w:rFonts w:eastAsia="STZhongsong"/>
                <w:lang w:eastAsia="zh-CN"/>
              </w:rPr>
              <w:t xml:space="preserve">REDACTED </w:t>
            </w:r>
          </w:p>
          <w:p w14:paraId="1518267C" w14:textId="48102F74" w:rsidR="00EA5344" w:rsidRPr="00B91478" w:rsidRDefault="00EA5344" w:rsidP="008A7F30">
            <w:pPr>
              <w:numPr>
                <w:ilvl w:val="1"/>
                <w:numId w:val="0"/>
              </w:numPr>
              <w:overflowPunct/>
              <w:autoSpaceDE/>
              <w:autoSpaceDN/>
              <w:spacing w:after="120"/>
              <w:textAlignment w:val="auto"/>
              <w:rPr>
                <w:rFonts w:eastAsia="STZhongsong"/>
                <w:b/>
                <w:lang w:eastAsia="zh-CN"/>
              </w:rPr>
            </w:pPr>
            <w:r w:rsidRPr="00FA060D">
              <w:rPr>
                <w:rFonts w:eastAsia="STZhongsong"/>
                <w:lang w:eastAsia="zh-CN"/>
              </w:rPr>
              <w:t xml:space="preserve">Supplier’s postal address and email address: </w:t>
            </w:r>
            <w:r w:rsidR="00EF7FCA">
              <w:rPr>
                <w:rFonts w:eastAsia="STZhongsong"/>
                <w:lang w:eastAsia="zh-CN"/>
              </w:rPr>
              <w:t>REDACTED</w:t>
            </w:r>
          </w:p>
        </w:tc>
      </w:tr>
      <w:tr w:rsidR="00EA5344" w:rsidRPr="00B91478" w14:paraId="3580F4D1" w14:textId="77777777" w:rsidTr="00EA5344">
        <w:tc>
          <w:tcPr>
            <w:tcW w:w="767" w:type="dxa"/>
            <w:tcBorders>
              <w:top w:val="single" w:sz="4" w:space="0" w:color="auto"/>
              <w:left w:val="single" w:sz="4" w:space="0" w:color="auto"/>
              <w:bottom w:val="single" w:sz="4" w:space="0" w:color="auto"/>
              <w:right w:val="single" w:sz="4" w:space="0" w:color="auto"/>
            </w:tcBorders>
          </w:tcPr>
          <w:p w14:paraId="20746A0C"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10.10</w:t>
            </w:r>
          </w:p>
        </w:tc>
        <w:tc>
          <w:tcPr>
            <w:tcW w:w="8305" w:type="dxa"/>
            <w:tcBorders>
              <w:top w:val="single" w:sz="4" w:space="0" w:color="auto"/>
              <w:left w:val="single" w:sz="4" w:space="0" w:color="auto"/>
              <w:bottom w:val="single" w:sz="4" w:space="0" w:color="auto"/>
              <w:right w:val="single" w:sz="4" w:space="0" w:color="auto"/>
            </w:tcBorders>
            <w:shd w:val="clear" w:color="auto" w:fill="auto"/>
          </w:tcPr>
          <w:p w14:paraId="2D150DAD"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1BBA6BFC" w14:textId="2C121BAE" w:rsidR="00DA43F0" w:rsidRPr="00B91478" w:rsidRDefault="00EA5344" w:rsidP="00FB2B5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In Call Off Schedule </w:t>
            </w:r>
            <w:r>
              <w:rPr>
                <w:rFonts w:eastAsia="STZhongsong"/>
                <w:lang w:eastAsia="zh-CN"/>
              </w:rPr>
              <w:t>13</w:t>
            </w:r>
            <w:r w:rsidRPr="00B91478">
              <w:rPr>
                <w:rFonts w:eastAsia="STZhongsong"/>
                <w:lang w:eastAsia="zh-CN"/>
              </w:rPr>
              <w:t xml:space="preserve"> (Transparency Reports)</w:t>
            </w:r>
            <w:r w:rsidR="00DA43F0">
              <w:rPr>
                <w:rFonts w:eastAsia="STZhongsong"/>
                <w:lang w:eastAsia="zh-CN"/>
              </w:rPr>
              <w:t xml:space="preserve"> </w:t>
            </w:r>
          </w:p>
        </w:tc>
      </w:tr>
      <w:tr w:rsidR="00EA5344" w:rsidRPr="00B91478" w14:paraId="30A66646" w14:textId="77777777" w:rsidTr="00EA5344">
        <w:tc>
          <w:tcPr>
            <w:tcW w:w="767" w:type="dxa"/>
            <w:tcBorders>
              <w:top w:val="single" w:sz="4" w:space="0" w:color="auto"/>
              <w:left w:val="single" w:sz="4" w:space="0" w:color="auto"/>
              <w:bottom w:val="single" w:sz="4" w:space="0" w:color="auto"/>
              <w:right w:val="single" w:sz="4" w:space="0" w:color="auto"/>
            </w:tcBorders>
          </w:tcPr>
          <w:p w14:paraId="703563A4"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8305" w:type="dxa"/>
            <w:tcBorders>
              <w:top w:val="single" w:sz="4" w:space="0" w:color="auto"/>
              <w:left w:val="single" w:sz="4" w:space="0" w:color="auto"/>
              <w:bottom w:val="single" w:sz="4" w:space="0" w:color="auto"/>
              <w:right w:val="single" w:sz="4" w:space="0" w:color="auto"/>
            </w:tcBorders>
            <w:shd w:val="clear" w:color="auto" w:fill="auto"/>
          </w:tcPr>
          <w:p w14:paraId="4B3C8310" w14:textId="72B94589" w:rsidR="00EA5344" w:rsidRPr="00B91478" w:rsidRDefault="00EA5344" w:rsidP="00BB4A0B">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 xml:space="preserve">Additional Clauses </w:t>
            </w:r>
            <w:r>
              <w:rPr>
                <w:rFonts w:eastAsia="STZhongsong"/>
                <w:b/>
                <w:lang w:eastAsia="zh-CN"/>
              </w:rPr>
              <w:t xml:space="preserve">from </w:t>
            </w:r>
            <w:r w:rsidRPr="00B91478">
              <w:rPr>
                <w:rFonts w:eastAsia="STZhongsong"/>
                <w:b/>
                <w:lang w:eastAsia="zh-CN"/>
              </w:rPr>
              <w:t>Call Off Schedule</w:t>
            </w:r>
            <w:r>
              <w:rPr>
                <w:rFonts w:eastAsia="STZhongsong"/>
                <w:b/>
                <w:lang w:eastAsia="zh-CN"/>
              </w:rPr>
              <w:t xml:space="preserve"> 14</w:t>
            </w:r>
            <w:r w:rsidRPr="00B91478">
              <w:rPr>
                <w:rFonts w:eastAsia="STZhongsong"/>
                <w:b/>
                <w:lang w:eastAsia="zh-CN"/>
              </w:rPr>
              <w:t xml:space="preserve"> and if required, any Custome</w:t>
            </w:r>
            <w:r>
              <w:rPr>
                <w:rFonts w:eastAsia="STZhongsong"/>
                <w:b/>
                <w:lang w:eastAsia="zh-CN"/>
              </w:rPr>
              <w:t>r alternative pricing mechanism</w:t>
            </w:r>
            <w:r w:rsidRPr="00B91478">
              <w:rPr>
                <w:rFonts w:eastAsia="STZhongsong"/>
                <w:b/>
                <w:lang w:eastAsia="zh-CN"/>
              </w:rPr>
              <w:t>:</w:t>
            </w:r>
          </w:p>
          <w:p w14:paraId="6B7CD9A5" w14:textId="240BDF84" w:rsidR="00EA5344" w:rsidRPr="00FA060D" w:rsidRDefault="00946913">
            <w:pPr>
              <w:numPr>
                <w:ilvl w:val="1"/>
                <w:numId w:val="0"/>
              </w:numPr>
              <w:overflowPunct/>
              <w:autoSpaceDE/>
              <w:autoSpaceDN/>
              <w:spacing w:after="120"/>
              <w:jc w:val="left"/>
              <w:textAlignment w:val="auto"/>
              <w:rPr>
                <w:rFonts w:eastAsia="STZhongsong"/>
                <w:lang w:eastAsia="zh-CN"/>
              </w:rPr>
            </w:pPr>
            <w:r>
              <w:rPr>
                <w:rFonts w:eastAsia="STZhongsong"/>
                <w:lang w:eastAsia="zh-CN"/>
              </w:rPr>
              <w:lastRenderedPageBreak/>
              <w:t>In Schedule 16 (KPMG Practical Aspects Letter)</w:t>
            </w:r>
          </w:p>
        </w:tc>
      </w:tr>
      <w:tr w:rsidR="00EA5344" w:rsidRPr="00B91478" w14:paraId="1A1C7C47" w14:textId="77777777" w:rsidTr="00EA5344">
        <w:tc>
          <w:tcPr>
            <w:tcW w:w="767" w:type="dxa"/>
            <w:tcBorders>
              <w:top w:val="single" w:sz="4" w:space="0" w:color="auto"/>
              <w:left w:val="single" w:sz="4" w:space="0" w:color="auto"/>
              <w:bottom w:val="single" w:sz="4" w:space="0" w:color="auto"/>
              <w:right w:val="single" w:sz="4" w:space="0" w:color="auto"/>
            </w:tcBorders>
          </w:tcPr>
          <w:p w14:paraId="7AAE6378"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10.12</w:t>
            </w:r>
          </w:p>
        </w:tc>
        <w:tc>
          <w:tcPr>
            <w:tcW w:w="8305" w:type="dxa"/>
            <w:tcBorders>
              <w:top w:val="single" w:sz="4" w:space="0" w:color="auto"/>
              <w:left w:val="single" w:sz="4" w:space="0" w:color="auto"/>
              <w:bottom w:val="single" w:sz="4" w:space="0" w:color="auto"/>
              <w:right w:val="single" w:sz="4" w:space="0" w:color="auto"/>
            </w:tcBorders>
            <w:shd w:val="clear" w:color="auto" w:fill="auto"/>
          </w:tcPr>
          <w:p w14:paraId="0F2ADCD8" w14:textId="77777777" w:rsidR="00EA5344" w:rsidRPr="00B91478" w:rsidRDefault="00EA5344">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7A6713D2" w14:textId="67DED87F" w:rsidR="00EA5344" w:rsidRPr="00B91478" w:rsidRDefault="00FE2E61">
            <w:pPr>
              <w:numPr>
                <w:ilvl w:val="1"/>
                <w:numId w:val="0"/>
              </w:numPr>
              <w:overflowPunct/>
              <w:autoSpaceDE/>
              <w:autoSpaceDN/>
              <w:spacing w:after="120"/>
              <w:jc w:val="left"/>
              <w:textAlignment w:val="auto"/>
              <w:rPr>
                <w:rFonts w:eastAsia="STZhongsong"/>
                <w:lang w:eastAsia="zh-CN"/>
              </w:rPr>
            </w:pPr>
            <w:r>
              <w:rPr>
                <w:rFonts w:eastAsia="STZhongsong"/>
                <w:lang w:eastAsia="zh-CN"/>
              </w:rPr>
              <w:t>In Schedule 16</w:t>
            </w:r>
            <w:r w:rsidR="00EA5344" w:rsidRPr="00B91478">
              <w:rPr>
                <w:rFonts w:eastAsia="STZhongsong"/>
                <w:lang w:eastAsia="zh-CN"/>
              </w:rPr>
              <w:t xml:space="preserve"> (Call Off Tender)</w:t>
            </w:r>
          </w:p>
          <w:p w14:paraId="5F7058D2"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p>
        </w:tc>
      </w:tr>
      <w:tr w:rsidR="00EA5344" w:rsidRPr="00B91478" w14:paraId="72D6CB9F" w14:textId="77777777" w:rsidTr="00EA534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8305" w:type="dxa"/>
            <w:tcBorders>
              <w:top w:val="single" w:sz="4" w:space="0" w:color="auto"/>
              <w:left w:val="single" w:sz="4" w:space="0" w:color="auto"/>
              <w:bottom w:val="single" w:sz="4" w:space="0" w:color="auto"/>
              <w:right w:val="single" w:sz="4" w:space="0" w:color="auto"/>
            </w:tcBorders>
            <w:shd w:val="clear" w:color="auto" w:fill="FFFFFF" w:themeFill="background1"/>
          </w:tcPr>
          <w:p w14:paraId="78F176DE" w14:textId="77777777" w:rsidR="00EA5344" w:rsidRPr="00B91478" w:rsidRDefault="00EA5344"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14:paraId="626A247F" w14:textId="2B4C89F3" w:rsidR="00EA5344" w:rsidRPr="00FA060D" w:rsidRDefault="00FA060D">
            <w:pPr>
              <w:numPr>
                <w:ilvl w:val="1"/>
                <w:numId w:val="0"/>
              </w:numPr>
              <w:overflowPunct/>
              <w:autoSpaceDE/>
              <w:autoSpaceDN/>
              <w:spacing w:after="120"/>
              <w:jc w:val="left"/>
              <w:textAlignment w:val="auto"/>
              <w:rPr>
                <w:rFonts w:eastAsia="STZhongsong"/>
                <w:lang w:eastAsia="zh-CN"/>
              </w:rPr>
            </w:pPr>
            <w:r w:rsidRPr="00FA060D">
              <w:rPr>
                <w:rFonts w:eastAsia="STZhongsong"/>
                <w:lang w:eastAsia="zh-CN"/>
              </w:rPr>
              <w:t>See Clause 36.3.2 of the Call Off Terms</w:t>
            </w:r>
          </w:p>
        </w:tc>
      </w:tr>
      <w:tr w:rsidR="00EA5344" w:rsidRPr="00B91478" w14:paraId="3C819062" w14:textId="77777777" w:rsidTr="00EA534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8305" w:type="dxa"/>
            <w:tcBorders>
              <w:top w:val="single" w:sz="4" w:space="0" w:color="auto"/>
              <w:left w:val="single" w:sz="4" w:space="0" w:color="auto"/>
              <w:bottom w:val="single" w:sz="4" w:space="0" w:color="auto"/>
              <w:right w:val="single" w:sz="4" w:space="0" w:color="auto"/>
            </w:tcBorders>
            <w:shd w:val="clear" w:color="auto" w:fill="FFFFFF" w:themeFill="background1"/>
          </w:tcPr>
          <w:p w14:paraId="1E0D91A8"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0999AE1B" w14:textId="77777777" w:rsidR="00EA5344" w:rsidRPr="00B91478" w:rsidRDefault="00EA5344"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Annex to Schedule 10, List of Notified Sub-Contractors (Call Off Tender).</w:t>
            </w:r>
          </w:p>
        </w:tc>
      </w:tr>
      <w:tr w:rsidR="00EA5344" w:rsidRPr="00B91478" w14:paraId="18937FE2" w14:textId="77777777" w:rsidTr="00EA534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55E2" w14:textId="6D9DB3C0" w:rsidR="00EA5344" w:rsidRPr="00B91478" w:rsidRDefault="00EA5344">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8305" w:type="dxa"/>
            <w:tcBorders>
              <w:top w:val="single" w:sz="4" w:space="0" w:color="auto"/>
              <w:left w:val="single" w:sz="4" w:space="0" w:color="auto"/>
              <w:bottom w:val="single" w:sz="4" w:space="0" w:color="auto"/>
              <w:right w:val="single" w:sz="4" w:space="0" w:color="auto"/>
            </w:tcBorders>
            <w:shd w:val="clear" w:color="auto" w:fill="FFFFFF" w:themeFill="background1"/>
          </w:tcPr>
          <w:p w14:paraId="5605C4DC" w14:textId="77777777" w:rsidR="00EA5344" w:rsidRPr="00F047E3" w:rsidRDefault="00EA5344">
            <w:pPr>
              <w:numPr>
                <w:ilvl w:val="1"/>
                <w:numId w:val="0"/>
              </w:numPr>
              <w:overflowPunct/>
              <w:autoSpaceDE/>
              <w:autoSpaceDN/>
              <w:spacing w:after="120"/>
              <w:jc w:val="left"/>
              <w:textAlignment w:val="auto"/>
              <w:rPr>
                <w:rFonts w:eastAsia="STZhongsong"/>
                <w:b/>
                <w:lang w:eastAsia="zh-CN"/>
              </w:rPr>
            </w:pPr>
            <w:r w:rsidRPr="00F047E3">
              <w:rPr>
                <w:rFonts w:eastAsia="STZhongsong"/>
                <w:b/>
                <w:lang w:eastAsia="zh-CN"/>
              </w:rPr>
              <w:t>Processing Data</w:t>
            </w:r>
          </w:p>
          <w:p w14:paraId="2944CAAB" w14:textId="77777777" w:rsidR="00EA5344" w:rsidRPr="00F047E3" w:rsidRDefault="00EA5344">
            <w:pPr>
              <w:numPr>
                <w:ilvl w:val="1"/>
                <w:numId w:val="0"/>
              </w:numPr>
              <w:overflowPunct/>
              <w:autoSpaceDE/>
              <w:autoSpaceDN/>
              <w:spacing w:after="120"/>
              <w:jc w:val="left"/>
              <w:textAlignment w:val="auto"/>
              <w:rPr>
                <w:rFonts w:eastAsia="STZhongsong"/>
                <w:lang w:eastAsia="zh-CN"/>
              </w:rPr>
            </w:pPr>
            <w:r w:rsidRPr="00F047E3">
              <w:rPr>
                <w:rFonts w:eastAsia="STZhongsong"/>
                <w:lang w:eastAsia="zh-CN"/>
              </w:rPr>
              <w:t>Call Off Schedule 17</w:t>
            </w:r>
          </w:p>
          <w:p w14:paraId="0E274EA9" w14:textId="5F8B92BB" w:rsidR="00FA060D" w:rsidRPr="00F047E3" w:rsidRDefault="00FA060D" w:rsidP="00FA060D">
            <w:pPr>
              <w:numPr>
                <w:ilvl w:val="1"/>
                <w:numId w:val="0"/>
              </w:numPr>
              <w:overflowPunct/>
              <w:autoSpaceDE/>
              <w:autoSpaceDN/>
              <w:spacing w:after="120"/>
              <w:jc w:val="left"/>
              <w:textAlignment w:val="auto"/>
              <w:rPr>
                <w:rFonts w:eastAsia="STZhongsong"/>
                <w:lang w:eastAsia="zh-CN"/>
              </w:rPr>
            </w:pPr>
            <w:r w:rsidRPr="00F047E3">
              <w:rPr>
                <w:rFonts w:eastAsia="STZhongsong"/>
                <w:u w:val="single"/>
                <w:lang w:eastAsia="zh-CN"/>
              </w:rPr>
              <w:t>Customer Data Protection Officer</w:t>
            </w:r>
            <w:r w:rsidRPr="00F047E3">
              <w:rPr>
                <w:rFonts w:eastAsia="STZhongsong"/>
                <w:lang w:eastAsia="zh-CN"/>
              </w:rPr>
              <w:t xml:space="preserve"> </w:t>
            </w:r>
          </w:p>
          <w:p w14:paraId="195E984F" w14:textId="2D8F3222" w:rsidR="00FA060D" w:rsidRPr="00F047E3" w:rsidRDefault="00EF7FCA" w:rsidP="00FA060D">
            <w:pPr>
              <w:numPr>
                <w:ilvl w:val="1"/>
                <w:numId w:val="0"/>
              </w:numPr>
              <w:overflowPunct/>
              <w:autoSpaceDE/>
              <w:autoSpaceDN/>
              <w:spacing w:after="120"/>
              <w:jc w:val="left"/>
              <w:textAlignment w:val="auto"/>
              <w:rPr>
                <w:rFonts w:eastAsia="STZhongsong"/>
                <w:highlight w:val="yellow"/>
                <w:lang w:eastAsia="zh-CN"/>
              </w:rPr>
            </w:pPr>
            <w:r>
              <w:rPr>
                <w:rFonts w:eastAsia="STZhongsong"/>
                <w:lang w:eastAsia="zh-CN"/>
              </w:rPr>
              <w:t xml:space="preserve">REDACTED </w:t>
            </w:r>
          </w:p>
          <w:p w14:paraId="5D05DA86" w14:textId="57325F46" w:rsidR="00FA060D" w:rsidRPr="00F047E3" w:rsidRDefault="00396508" w:rsidP="00FA060D">
            <w:pPr>
              <w:numPr>
                <w:ilvl w:val="1"/>
                <w:numId w:val="0"/>
              </w:numPr>
              <w:overflowPunct/>
              <w:autoSpaceDE/>
              <w:autoSpaceDN/>
              <w:spacing w:after="120"/>
              <w:jc w:val="left"/>
              <w:textAlignment w:val="auto"/>
              <w:rPr>
                <w:rFonts w:eastAsia="STZhongsong"/>
                <w:u w:val="single"/>
                <w:lang w:eastAsia="zh-CN"/>
              </w:rPr>
            </w:pPr>
            <w:r>
              <w:rPr>
                <w:rFonts w:eastAsia="STZhongsong"/>
                <w:u w:val="single"/>
                <w:lang w:eastAsia="zh-CN"/>
              </w:rPr>
              <w:t xml:space="preserve">Supplier Data </w:t>
            </w:r>
            <w:proofErr w:type="spellStart"/>
            <w:r>
              <w:rPr>
                <w:rFonts w:eastAsia="STZhongsong"/>
                <w:u w:val="single"/>
                <w:lang w:eastAsia="zh-CN"/>
              </w:rPr>
              <w:t>Prot</w:t>
            </w:r>
            <w:r w:rsidR="00FA060D" w:rsidRPr="00F047E3">
              <w:rPr>
                <w:rFonts w:eastAsia="STZhongsong"/>
                <w:u w:val="single"/>
                <w:lang w:eastAsia="zh-CN"/>
              </w:rPr>
              <w:t>ction</w:t>
            </w:r>
            <w:proofErr w:type="spellEnd"/>
            <w:r w:rsidR="00FA060D" w:rsidRPr="00F047E3">
              <w:rPr>
                <w:rFonts w:eastAsia="STZhongsong"/>
                <w:u w:val="single"/>
                <w:lang w:eastAsia="zh-CN"/>
              </w:rPr>
              <w:t xml:space="preserve"> Officer</w:t>
            </w:r>
            <w:r w:rsidR="00FA060D" w:rsidRPr="00F047E3">
              <w:rPr>
                <w:rFonts w:eastAsia="STZhongsong"/>
                <w:lang w:eastAsia="zh-CN"/>
              </w:rPr>
              <w:t xml:space="preserve"> </w:t>
            </w:r>
          </w:p>
          <w:p w14:paraId="449D3FFD" w14:textId="77777777" w:rsidR="00FA060D" w:rsidRPr="00B15DAE" w:rsidRDefault="00FA060D" w:rsidP="00FA060D">
            <w:pPr>
              <w:numPr>
                <w:ilvl w:val="1"/>
                <w:numId w:val="0"/>
              </w:numPr>
              <w:overflowPunct/>
              <w:autoSpaceDE/>
              <w:autoSpaceDN/>
              <w:spacing w:after="120"/>
              <w:jc w:val="left"/>
              <w:textAlignment w:val="auto"/>
              <w:rPr>
                <w:rFonts w:eastAsia="STZhongsong"/>
                <w:lang w:eastAsia="zh-CN"/>
              </w:rPr>
            </w:pPr>
            <w:r w:rsidRPr="00B15DAE">
              <w:rPr>
                <w:rFonts w:eastAsia="STZhongsong"/>
                <w:lang w:eastAsia="zh-CN"/>
              </w:rPr>
              <w:t>Name:</w:t>
            </w:r>
          </w:p>
          <w:p w14:paraId="5FACA9AB" w14:textId="77777777" w:rsidR="00FA060D" w:rsidRPr="00B15DAE" w:rsidRDefault="00FA060D" w:rsidP="00FA060D">
            <w:pPr>
              <w:numPr>
                <w:ilvl w:val="1"/>
                <w:numId w:val="0"/>
              </w:numPr>
              <w:overflowPunct/>
              <w:autoSpaceDE/>
              <w:autoSpaceDN/>
              <w:spacing w:after="120"/>
              <w:jc w:val="left"/>
              <w:textAlignment w:val="auto"/>
              <w:rPr>
                <w:rFonts w:eastAsia="STZhongsong"/>
                <w:lang w:eastAsia="zh-CN"/>
              </w:rPr>
            </w:pPr>
            <w:r w:rsidRPr="00B15DAE">
              <w:rPr>
                <w:rFonts w:eastAsia="STZhongsong"/>
                <w:lang w:eastAsia="zh-CN"/>
              </w:rPr>
              <w:t>Email:</w:t>
            </w:r>
          </w:p>
          <w:p w14:paraId="01FCB531" w14:textId="7DF60060" w:rsidR="00FA060D" w:rsidRPr="00F047E3" w:rsidRDefault="00FA060D" w:rsidP="00FA060D">
            <w:pPr>
              <w:numPr>
                <w:ilvl w:val="1"/>
                <w:numId w:val="0"/>
              </w:numPr>
              <w:overflowPunct/>
              <w:autoSpaceDE/>
              <w:autoSpaceDN/>
              <w:spacing w:after="120"/>
              <w:jc w:val="left"/>
              <w:textAlignment w:val="auto"/>
              <w:rPr>
                <w:rFonts w:eastAsia="STZhongsong"/>
                <w:highlight w:val="yellow"/>
                <w:lang w:eastAsia="zh-CN"/>
              </w:rPr>
            </w:pPr>
            <w:r w:rsidRPr="00B15DAE">
              <w:rPr>
                <w:rFonts w:eastAsia="STZhongsong"/>
                <w:lang w:eastAsia="zh-CN"/>
              </w:rPr>
              <w:t>Telephone:</w:t>
            </w:r>
          </w:p>
        </w:tc>
      </w:tr>
      <w:tr w:rsidR="002440C8" w:rsidRPr="00B91478" w14:paraId="73CD7AB0" w14:textId="77777777" w:rsidTr="00EA5344">
        <w:tc>
          <w:tcPr>
            <w:tcW w:w="907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E8B750" w14:textId="77777777" w:rsidR="002440C8" w:rsidRPr="00FA060D" w:rsidRDefault="002440C8">
            <w:pPr>
              <w:numPr>
                <w:ilvl w:val="1"/>
                <w:numId w:val="0"/>
              </w:numPr>
              <w:overflowPunct/>
              <w:autoSpaceDE/>
              <w:autoSpaceDN/>
              <w:spacing w:after="120"/>
              <w:jc w:val="left"/>
              <w:textAlignment w:val="auto"/>
              <w:rPr>
                <w:i/>
              </w:rPr>
            </w:pPr>
          </w:p>
          <w:tbl>
            <w:tblPr>
              <w:tblStyle w:val="TableGrid"/>
              <w:tblW w:w="17681" w:type="dxa"/>
              <w:tblLayout w:type="fixed"/>
              <w:tblLook w:val="04A0" w:firstRow="1" w:lastRow="0" w:firstColumn="1" w:lastColumn="0" w:noHBand="0" w:noVBand="1"/>
            </w:tblPr>
            <w:tblGrid>
              <w:gridCol w:w="4420"/>
              <w:gridCol w:w="4420"/>
              <w:gridCol w:w="4420"/>
              <w:gridCol w:w="4421"/>
            </w:tblGrid>
            <w:tr w:rsidR="002440C8" w:rsidRPr="00FA060D" w14:paraId="1343C8B2" w14:textId="77777777" w:rsidTr="00625065">
              <w:tc>
                <w:tcPr>
                  <w:tcW w:w="4420" w:type="dxa"/>
                  <w:vAlign w:val="center"/>
                </w:tcPr>
                <w:p w14:paraId="6E8DE013" w14:textId="69ED2FEC" w:rsidR="002440C8" w:rsidRPr="00FA060D" w:rsidRDefault="002440C8" w:rsidP="002440C8">
                  <w:pPr>
                    <w:numPr>
                      <w:ilvl w:val="1"/>
                      <w:numId w:val="0"/>
                    </w:numPr>
                    <w:overflowPunct/>
                    <w:autoSpaceDE/>
                    <w:autoSpaceDN/>
                    <w:spacing w:after="120"/>
                    <w:jc w:val="left"/>
                    <w:textAlignment w:val="auto"/>
                    <w:rPr>
                      <w:i/>
                    </w:rPr>
                  </w:pPr>
                  <w:r w:rsidRPr="00FA060D">
                    <w:rPr>
                      <w:rFonts w:eastAsia="Calibri"/>
                      <w:b/>
                      <w:lang w:val="en-US"/>
                    </w:rPr>
                    <w:t>Contract Reference:</w:t>
                  </w:r>
                </w:p>
              </w:tc>
              <w:tc>
                <w:tcPr>
                  <w:tcW w:w="4420" w:type="dxa"/>
                  <w:vAlign w:val="center"/>
                </w:tcPr>
                <w:p w14:paraId="53DA1C7B" w14:textId="45F5D014" w:rsidR="002440C8" w:rsidRPr="00FA060D" w:rsidRDefault="00F047E3" w:rsidP="002440C8">
                  <w:pPr>
                    <w:numPr>
                      <w:ilvl w:val="1"/>
                      <w:numId w:val="0"/>
                    </w:numPr>
                    <w:overflowPunct/>
                    <w:autoSpaceDE/>
                    <w:autoSpaceDN/>
                    <w:spacing w:after="120"/>
                    <w:jc w:val="left"/>
                    <w:textAlignment w:val="auto"/>
                    <w:rPr>
                      <w:i/>
                    </w:rPr>
                  </w:pPr>
                  <w:r>
                    <w:rPr>
                      <w:rFonts w:eastAsia="Calibri"/>
                      <w:b/>
                      <w:lang w:val="en-US"/>
                    </w:rPr>
                    <w:t>CCCC19A19</w:t>
                  </w:r>
                </w:p>
              </w:tc>
              <w:tc>
                <w:tcPr>
                  <w:tcW w:w="4420" w:type="dxa"/>
                </w:tcPr>
                <w:p w14:paraId="34F08DF0" w14:textId="6C96C198" w:rsidR="002440C8" w:rsidRPr="00FA060D" w:rsidRDefault="002440C8" w:rsidP="002440C8">
                  <w:pPr>
                    <w:numPr>
                      <w:ilvl w:val="1"/>
                      <w:numId w:val="0"/>
                    </w:numPr>
                    <w:overflowPunct/>
                    <w:autoSpaceDE/>
                    <w:autoSpaceDN/>
                    <w:spacing w:after="120"/>
                    <w:jc w:val="left"/>
                    <w:textAlignment w:val="auto"/>
                    <w:rPr>
                      <w:i/>
                    </w:rPr>
                  </w:pPr>
                </w:p>
              </w:tc>
              <w:tc>
                <w:tcPr>
                  <w:tcW w:w="4421" w:type="dxa"/>
                </w:tcPr>
                <w:p w14:paraId="0B81F294" w14:textId="77777777" w:rsidR="002440C8" w:rsidRPr="00FA060D" w:rsidRDefault="002440C8" w:rsidP="002440C8">
                  <w:pPr>
                    <w:numPr>
                      <w:ilvl w:val="1"/>
                      <w:numId w:val="0"/>
                    </w:numPr>
                    <w:overflowPunct/>
                    <w:autoSpaceDE/>
                    <w:autoSpaceDN/>
                    <w:spacing w:after="120"/>
                    <w:jc w:val="left"/>
                    <w:textAlignment w:val="auto"/>
                    <w:rPr>
                      <w:i/>
                    </w:rPr>
                  </w:pPr>
                </w:p>
              </w:tc>
            </w:tr>
            <w:tr w:rsidR="002440C8" w:rsidRPr="00FA060D" w14:paraId="293FFCEB" w14:textId="77777777" w:rsidTr="00625065">
              <w:tc>
                <w:tcPr>
                  <w:tcW w:w="4420" w:type="dxa"/>
                  <w:vAlign w:val="center"/>
                </w:tcPr>
                <w:p w14:paraId="5D6A2FB5" w14:textId="7F753044" w:rsidR="002440C8" w:rsidRPr="00FA060D" w:rsidRDefault="002440C8" w:rsidP="002440C8">
                  <w:pPr>
                    <w:numPr>
                      <w:ilvl w:val="1"/>
                      <w:numId w:val="0"/>
                    </w:numPr>
                    <w:overflowPunct/>
                    <w:autoSpaceDE/>
                    <w:autoSpaceDN/>
                    <w:spacing w:after="120"/>
                    <w:jc w:val="left"/>
                    <w:textAlignment w:val="auto"/>
                    <w:rPr>
                      <w:i/>
                    </w:rPr>
                  </w:pPr>
                  <w:r w:rsidRPr="00FA060D">
                    <w:rPr>
                      <w:rFonts w:eastAsia="Calibri"/>
                      <w:b/>
                      <w:lang w:val="en-US"/>
                    </w:rPr>
                    <w:t xml:space="preserve">Date: </w:t>
                  </w:r>
                </w:p>
              </w:tc>
              <w:tc>
                <w:tcPr>
                  <w:tcW w:w="4420" w:type="dxa"/>
                  <w:vAlign w:val="center"/>
                </w:tcPr>
                <w:p w14:paraId="4DB52D90" w14:textId="2F4455D9" w:rsidR="002440C8" w:rsidRPr="00FA060D" w:rsidRDefault="00396508" w:rsidP="002440C8">
                  <w:pPr>
                    <w:numPr>
                      <w:ilvl w:val="1"/>
                      <w:numId w:val="0"/>
                    </w:numPr>
                    <w:overflowPunct/>
                    <w:autoSpaceDE/>
                    <w:autoSpaceDN/>
                    <w:spacing w:after="120"/>
                    <w:jc w:val="left"/>
                    <w:textAlignment w:val="auto"/>
                    <w:rPr>
                      <w:i/>
                    </w:rPr>
                  </w:pPr>
                  <w:r>
                    <w:rPr>
                      <w:rFonts w:eastAsia="Calibri"/>
                      <w:b/>
                      <w:lang w:val="en-US"/>
                    </w:rPr>
                    <w:t>4</w:t>
                  </w:r>
                  <w:r w:rsidRPr="00396508">
                    <w:rPr>
                      <w:rFonts w:eastAsia="Calibri"/>
                      <w:b/>
                      <w:vertAlign w:val="superscript"/>
                      <w:lang w:val="en-US"/>
                    </w:rPr>
                    <w:t>th</w:t>
                  </w:r>
                  <w:r>
                    <w:rPr>
                      <w:rFonts w:eastAsia="Calibri"/>
                      <w:b/>
                      <w:lang w:val="en-US"/>
                    </w:rPr>
                    <w:t xml:space="preserve"> June 2019</w:t>
                  </w:r>
                </w:p>
              </w:tc>
              <w:tc>
                <w:tcPr>
                  <w:tcW w:w="4420" w:type="dxa"/>
                </w:tcPr>
                <w:p w14:paraId="2A771F98" w14:textId="718383F5" w:rsidR="002440C8" w:rsidRPr="00FA060D" w:rsidRDefault="002440C8" w:rsidP="002440C8">
                  <w:pPr>
                    <w:numPr>
                      <w:ilvl w:val="1"/>
                      <w:numId w:val="0"/>
                    </w:numPr>
                    <w:overflowPunct/>
                    <w:autoSpaceDE/>
                    <w:autoSpaceDN/>
                    <w:spacing w:after="120"/>
                    <w:jc w:val="left"/>
                    <w:textAlignment w:val="auto"/>
                    <w:rPr>
                      <w:i/>
                    </w:rPr>
                  </w:pPr>
                </w:p>
              </w:tc>
              <w:tc>
                <w:tcPr>
                  <w:tcW w:w="4421" w:type="dxa"/>
                </w:tcPr>
                <w:p w14:paraId="3703D646" w14:textId="77777777" w:rsidR="002440C8" w:rsidRPr="00FA060D" w:rsidRDefault="002440C8" w:rsidP="002440C8">
                  <w:pPr>
                    <w:numPr>
                      <w:ilvl w:val="1"/>
                      <w:numId w:val="0"/>
                    </w:numPr>
                    <w:overflowPunct/>
                    <w:autoSpaceDE/>
                    <w:autoSpaceDN/>
                    <w:spacing w:after="120"/>
                    <w:jc w:val="left"/>
                    <w:textAlignment w:val="auto"/>
                    <w:rPr>
                      <w:i/>
                    </w:rPr>
                  </w:pPr>
                </w:p>
              </w:tc>
            </w:tr>
            <w:tr w:rsidR="002440C8" w:rsidRPr="00FA060D" w14:paraId="4908BC0C" w14:textId="77777777" w:rsidTr="00625065">
              <w:tc>
                <w:tcPr>
                  <w:tcW w:w="4420" w:type="dxa"/>
                  <w:vAlign w:val="center"/>
                </w:tcPr>
                <w:p w14:paraId="69B5A81B" w14:textId="47EA3B96" w:rsidR="002440C8" w:rsidRPr="00FA060D" w:rsidRDefault="002440C8" w:rsidP="002440C8">
                  <w:pPr>
                    <w:numPr>
                      <w:ilvl w:val="1"/>
                      <w:numId w:val="0"/>
                    </w:numPr>
                    <w:overflowPunct/>
                    <w:autoSpaceDE/>
                    <w:autoSpaceDN/>
                    <w:spacing w:after="120"/>
                    <w:jc w:val="left"/>
                    <w:textAlignment w:val="auto"/>
                    <w:rPr>
                      <w:i/>
                    </w:rPr>
                  </w:pPr>
                  <w:r w:rsidRPr="00FA060D">
                    <w:rPr>
                      <w:rFonts w:eastAsia="Calibri"/>
                      <w:b/>
                      <w:lang w:val="en-US"/>
                    </w:rPr>
                    <w:t xml:space="preserve">Description Of </w:t>
                  </w:r>
                  <w:proofErr w:type="spellStart"/>
                  <w:r w:rsidRPr="00FA060D">
                    <w:rPr>
                      <w:rFonts w:eastAsia="Calibri"/>
                      <w:b/>
                      <w:lang w:val="en-US"/>
                    </w:rPr>
                    <w:t>Authorised</w:t>
                  </w:r>
                  <w:proofErr w:type="spellEnd"/>
                  <w:r w:rsidRPr="00FA060D">
                    <w:rPr>
                      <w:rFonts w:eastAsia="Calibri"/>
                      <w:b/>
                      <w:lang w:val="en-US"/>
                    </w:rPr>
                    <w:t xml:space="preserve"> Processing</w:t>
                  </w:r>
                </w:p>
              </w:tc>
              <w:tc>
                <w:tcPr>
                  <w:tcW w:w="4420" w:type="dxa"/>
                  <w:vAlign w:val="center"/>
                </w:tcPr>
                <w:p w14:paraId="78FF13C8" w14:textId="7FFCCCD8" w:rsidR="002440C8" w:rsidRPr="00FA060D" w:rsidRDefault="002440C8" w:rsidP="002440C8">
                  <w:pPr>
                    <w:numPr>
                      <w:ilvl w:val="1"/>
                      <w:numId w:val="0"/>
                    </w:numPr>
                    <w:overflowPunct/>
                    <w:autoSpaceDE/>
                    <w:autoSpaceDN/>
                    <w:spacing w:after="120"/>
                    <w:jc w:val="left"/>
                    <w:textAlignment w:val="auto"/>
                    <w:rPr>
                      <w:i/>
                    </w:rPr>
                  </w:pPr>
                  <w:r w:rsidRPr="00FA060D">
                    <w:rPr>
                      <w:rFonts w:eastAsia="Calibri"/>
                      <w:b/>
                      <w:lang w:val="en-US"/>
                    </w:rPr>
                    <w:t>Details</w:t>
                  </w:r>
                </w:p>
              </w:tc>
              <w:tc>
                <w:tcPr>
                  <w:tcW w:w="4420" w:type="dxa"/>
                </w:tcPr>
                <w:p w14:paraId="16D693C6" w14:textId="3AA1BBFD" w:rsidR="002440C8" w:rsidRPr="00FA060D" w:rsidRDefault="002440C8" w:rsidP="002440C8">
                  <w:pPr>
                    <w:numPr>
                      <w:ilvl w:val="1"/>
                      <w:numId w:val="0"/>
                    </w:numPr>
                    <w:overflowPunct/>
                    <w:autoSpaceDE/>
                    <w:autoSpaceDN/>
                    <w:spacing w:after="120"/>
                    <w:jc w:val="left"/>
                    <w:textAlignment w:val="auto"/>
                    <w:rPr>
                      <w:i/>
                    </w:rPr>
                  </w:pPr>
                </w:p>
              </w:tc>
              <w:tc>
                <w:tcPr>
                  <w:tcW w:w="4421" w:type="dxa"/>
                </w:tcPr>
                <w:p w14:paraId="40EFC296" w14:textId="77777777" w:rsidR="002440C8" w:rsidRPr="00FA060D" w:rsidRDefault="002440C8" w:rsidP="002440C8">
                  <w:pPr>
                    <w:numPr>
                      <w:ilvl w:val="1"/>
                      <w:numId w:val="0"/>
                    </w:numPr>
                    <w:overflowPunct/>
                    <w:autoSpaceDE/>
                    <w:autoSpaceDN/>
                    <w:spacing w:after="120"/>
                    <w:jc w:val="left"/>
                    <w:textAlignment w:val="auto"/>
                    <w:rPr>
                      <w:i/>
                    </w:rPr>
                  </w:pPr>
                </w:p>
              </w:tc>
            </w:tr>
            <w:tr w:rsidR="002440C8" w:rsidRPr="00FA060D" w14:paraId="0BDE39DD" w14:textId="77777777" w:rsidTr="002440C8">
              <w:tc>
                <w:tcPr>
                  <w:tcW w:w="4420" w:type="dxa"/>
                </w:tcPr>
                <w:p w14:paraId="5A4B3CA2" w14:textId="204B7521" w:rsidR="002440C8" w:rsidRPr="00FA060D" w:rsidRDefault="002440C8" w:rsidP="002440C8">
                  <w:pPr>
                    <w:numPr>
                      <w:ilvl w:val="1"/>
                      <w:numId w:val="0"/>
                    </w:numPr>
                    <w:overflowPunct/>
                    <w:autoSpaceDE/>
                    <w:autoSpaceDN/>
                    <w:spacing w:after="120"/>
                    <w:jc w:val="left"/>
                    <w:textAlignment w:val="auto"/>
                    <w:rPr>
                      <w:i/>
                    </w:rPr>
                  </w:pPr>
                  <w:r w:rsidRPr="00FA060D">
                    <w:rPr>
                      <w:rFonts w:eastAsia="Calibri"/>
                      <w:lang w:val="en-US"/>
                    </w:rPr>
                    <w:t>Identity of the Controller and Processor</w:t>
                  </w:r>
                </w:p>
              </w:tc>
              <w:tc>
                <w:tcPr>
                  <w:tcW w:w="4420" w:type="dxa"/>
                </w:tcPr>
                <w:p w14:paraId="1361E700" w14:textId="5575F901" w:rsidR="002440C8" w:rsidRPr="00FA060D" w:rsidRDefault="002440C8" w:rsidP="002440C8">
                  <w:pPr>
                    <w:spacing w:line="312" w:lineRule="auto"/>
                    <w:ind w:left="0"/>
                    <w:jc w:val="left"/>
                    <w:rPr>
                      <w:i/>
                    </w:rPr>
                  </w:pPr>
                  <w:r w:rsidRPr="00FA060D">
                    <w:rPr>
                      <w:rFonts w:eastAsia="Calibri"/>
                    </w:rPr>
                    <w:t xml:space="preserve">The Parties acknowledge that for the purposes of the Data Protection Legislation the Parties are independent controllers of Personal Data under this Framework Agreement. </w:t>
                  </w:r>
                </w:p>
              </w:tc>
              <w:tc>
                <w:tcPr>
                  <w:tcW w:w="4420" w:type="dxa"/>
                </w:tcPr>
                <w:p w14:paraId="6F23041B" w14:textId="6CA6E926" w:rsidR="002440C8" w:rsidRPr="00FA060D" w:rsidRDefault="002440C8" w:rsidP="002440C8">
                  <w:pPr>
                    <w:numPr>
                      <w:ilvl w:val="1"/>
                      <w:numId w:val="0"/>
                    </w:numPr>
                    <w:overflowPunct/>
                    <w:autoSpaceDE/>
                    <w:autoSpaceDN/>
                    <w:spacing w:after="120"/>
                    <w:jc w:val="left"/>
                    <w:textAlignment w:val="auto"/>
                    <w:rPr>
                      <w:i/>
                    </w:rPr>
                  </w:pPr>
                </w:p>
              </w:tc>
              <w:tc>
                <w:tcPr>
                  <w:tcW w:w="4421" w:type="dxa"/>
                </w:tcPr>
                <w:p w14:paraId="2D61614B" w14:textId="77777777" w:rsidR="002440C8" w:rsidRPr="00FA060D" w:rsidRDefault="002440C8" w:rsidP="002440C8">
                  <w:pPr>
                    <w:numPr>
                      <w:ilvl w:val="1"/>
                      <w:numId w:val="0"/>
                    </w:numPr>
                    <w:overflowPunct/>
                    <w:autoSpaceDE/>
                    <w:autoSpaceDN/>
                    <w:spacing w:after="120"/>
                    <w:jc w:val="left"/>
                    <w:textAlignment w:val="auto"/>
                    <w:rPr>
                      <w:i/>
                    </w:rPr>
                  </w:pPr>
                </w:p>
              </w:tc>
            </w:tr>
            <w:tr w:rsidR="002440C8" w:rsidRPr="00FA060D" w14:paraId="17026910" w14:textId="77777777" w:rsidTr="002440C8">
              <w:tc>
                <w:tcPr>
                  <w:tcW w:w="4420" w:type="dxa"/>
                </w:tcPr>
                <w:p w14:paraId="299DA128" w14:textId="15783BD9" w:rsidR="002440C8" w:rsidRPr="00FA060D" w:rsidRDefault="002440C8" w:rsidP="002440C8">
                  <w:pPr>
                    <w:numPr>
                      <w:ilvl w:val="1"/>
                      <w:numId w:val="0"/>
                    </w:numPr>
                    <w:overflowPunct/>
                    <w:autoSpaceDE/>
                    <w:autoSpaceDN/>
                    <w:spacing w:after="120"/>
                    <w:jc w:val="left"/>
                    <w:textAlignment w:val="auto"/>
                    <w:rPr>
                      <w:i/>
                    </w:rPr>
                  </w:pPr>
                  <w:r w:rsidRPr="00FA060D">
                    <w:rPr>
                      <w:rFonts w:eastAsia="Calibri"/>
                      <w:lang w:val="en-US"/>
                    </w:rPr>
                    <w:t>Use of Personal Data</w:t>
                  </w:r>
                </w:p>
              </w:tc>
              <w:tc>
                <w:tcPr>
                  <w:tcW w:w="4420" w:type="dxa"/>
                </w:tcPr>
                <w:p w14:paraId="1F3C53A6" w14:textId="409CB818" w:rsidR="002440C8" w:rsidRPr="00FA060D" w:rsidRDefault="002440C8" w:rsidP="002440C8">
                  <w:pPr>
                    <w:numPr>
                      <w:ilvl w:val="1"/>
                      <w:numId w:val="0"/>
                    </w:numPr>
                    <w:overflowPunct/>
                    <w:autoSpaceDE/>
                    <w:autoSpaceDN/>
                    <w:spacing w:after="120"/>
                    <w:jc w:val="left"/>
                    <w:textAlignment w:val="auto"/>
                    <w:rPr>
                      <w:i/>
                    </w:rPr>
                  </w:pPr>
                  <w:r w:rsidRPr="00FA060D">
                    <w:rPr>
                      <w:rFonts w:eastAsia="Calibri"/>
                      <w:lang w:val="en-US"/>
                    </w:rPr>
                    <w:t xml:space="preserve">Managing  the obligations under the Call Off Contract Agreement, including exit management, and other associated activities, </w:t>
                  </w:r>
                </w:p>
              </w:tc>
              <w:tc>
                <w:tcPr>
                  <w:tcW w:w="4420" w:type="dxa"/>
                </w:tcPr>
                <w:p w14:paraId="675E8EED" w14:textId="2DE79DCE" w:rsidR="002440C8" w:rsidRPr="00FA060D" w:rsidRDefault="002440C8" w:rsidP="002440C8">
                  <w:pPr>
                    <w:numPr>
                      <w:ilvl w:val="1"/>
                      <w:numId w:val="0"/>
                    </w:numPr>
                    <w:overflowPunct/>
                    <w:autoSpaceDE/>
                    <w:autoSpaceDN/>
                    <w:spacing w:after="120"/>
                    <w:jc w:val="left"/>
                    <w:textAlignment w:val="auto"/>
                    <w:rPr>
                      <w:i/>
                    </w:rPr>
                  </w:pPr>
                </w:p>
              </w:tc>
              <w:tc>
                <w:tcPr>
                  <w:tcW w:w="4421" w:type="dxa"/>
                </w:tcPr>
                <w:p w14:paraId="319E0A6B" w14:textId="77777777" w:rsidR="002440C8" w:rsidRPr="00FA060D" w:rsidRDefault="002440C8" w:rsidP="002440C8">
                  <w:pPr>
                    <w:numPr>
                      <w:ilvl w:val="1"/>
                      <w:numId w:val="0"/>
                    </w:numPr>
                    <w:overflowPunct/>
                    <w:autoSpaceDE/>
                    <w:autoSpaceDN/>
                    <w:spacing w:after="120"/>
                    <w:jc w:val="left"/>
                    <w:textAlignment w:val="auto"/>
                    <w:rPr>
                      <w:i/>
                    </w:rPr>
                  </w:pPr>
                </w:p>
              </w:tc>
            </w:tr>
            <w:tr w:rsidR="002440C8" w:rsidRPr="00FA060D" w14:paraId="69EA6855" w14:textId="77777777" w:rsidTr="002440C8">
              <w:tc>
                <w:tcPr>
                  <w:tcW w:w="4420" w:type="dxa"/>
                </w:tcPr>
                <w:p w14:paraId="0BC833FB" w14:textId="574F3667" w:rsidR="002440C8" w:rsidRPr="00FA060D" w:rsidRDefault="002440C8" w:rsidP="002440C8">
                  <w:pPr>
                    <w:numPr>
                      <w:ilvl w:val="1"/>
                      <w:numId w:val="0"/>
                    </w:numPr>
                    <w:overflowPunct/>
                    <w:autoSpaceDE/>
                    <w:autoSpaceDN/>
                    <w:spacing w:after="120"/>
                    <w:jc w:val="left"/>
                    <w:textAlignment w:val="auto"/>
                    <w:rPr>
                      <w:i/>
                    </w:rPr>
                  </w:pPr>
                  <w:r w:rsidRPr="00FA060D">
                    <w:rPr>
                      <w:rFonts w:eastAsia="Calibri"/>
                      <w:lang w:val="en-US"/>
                    </w:rPr>
                    <w:t>Duration of the processing</w:t>
                  </w:r>
                </w:p>
              </w:tc>
              <w:tc>
                <w:tcPr>
                  <w:tcW w:w="4420" w:type="dxa"/>
                </w:tcPr>
                <w:p w14:paraId="1A7EE9CB" w14:textId="14E6E46A" w:rsidR="002440C8" w:rsidRPr="00FA060D" w:rsidRDefault="002440C8" w:rsidP="002440C8">
                  <w:pPr>
                    <w:numPr>
                      <w:ilvl w:val="1"/>
                      <w:numId w:val="0"/>
                    </w:numPr>
                    <w:overflowPunct/>
                    <w:autoSpaceDE/>
                    <w:autoSpaceDN/>
                    <w:spacing w:after="120"/>
                    <w:jc w:val="left"/>
                    <w:textAlignment w:val="auto"/>
                    <w:rPr>
                      <w:i/>
                    </w:rPr>
                  </w:pPr>
                  <w:r w:rsidRPr="00FA060D">
                    <w:rPr>
                      <w:rFonts w:eastAsia="Calibri"/>
                      <w:lang w:val="en-US"/>
                    </w:rPr>
                    <w:t xml:space="preserve">For the duration of the Framework Contract plus 7 years. </w:t>
                  </w:r>
                </w:p>
              </w:tc>
              <w:tc>
                <w:tcPr>
                  <w:tcW w:w="4420" w:type="dxa"/>
                </w:tcPr>
                <w:p w14:paraId="52855B82" w14:textId="6861D228" w:rsidR="002440C8" w:rsidRPr="00FA060D" w:rsidRDefault="002440C8" w:rsidP="002440C8">
                  <w:pPr>
                    <w:numPr>
                      <w:ilvl w:val="1"/>
                      <w:numId w:val="0"/>
                    </w:numPr>
                    <w:overflowPunct/>
                    <w:autoSpaceDE/>
                    <w:autoSpaceDN/>
                    <w:spacing w:after="120"/>
                    <w:jc w:val="left"/>
                    <w:textAlignment w:val="auto"/>
                    <w:rPr>
                      <w:i/>
                    </w:rPr>
                  </w:pPr>
                </w:p>
              </w:tc>
              <w:tc>
                <w:tcPr>
                  <w:tcW w:w="4421" w:type="dxa"/>
                </w:tcPr>
                <w:p w14:paraId="61147C1E" w14:textId="77777777" w:rsidR="002440C8" w:rsidRPr="00FA060D" w:rsidRDefault="002440C8" w:rsidP="002440C8">
                  <w:pPr>
                    <w:numPr>
                      <w:ilvl w:val="1"/>
                      <w:numId w:val="0"/>
                    </w:numPr>
                    <w:overflowPunct/>
                    <w:autoSpaceDE/>
                    <w:autoSpaceDN/>
                    <w:spacing w:after="120"/>
                    <w:jc w:val="left"/>
                    <w:textAlignment w:val="auto"/>
                    <w:rPr>
                      <w:i/>
                    </w:rPr>
                  </w:pPr>
                </w:p>
              </w:tc>
            </w:tr>
            <w:tr w:rsidR="002440C8" w:rsidRPr="00FA060D" w14:paraId="088AE507" w14:textId="77777777" w:rsidTr="002440C8">
              <w:tc>
                <w:tcPr>
                  <w:tcW w:w="4420" w:type="dxa"/>
                </w:tcPr>
                <w:p w14:paraId="3B4ABF1B" w14:textId="78D5658F" w:rsidR="002440C8" w:rsidRPr="00FA060D" w:rsidRDefault="002440C8" w:rsidP="002440C8">
                  <w:pPr>
                    <w:numPr>
                      <w:ilvl w:val="1"/>
                      <w:numId w:val="0"/>
                    </w:numPr>
                    <w:overflowPunct/>
                    <w:autoSpaceDE/>
                    <w:autoSpaceDN/>
                    <w:spacing w:after="120"/>
                    <w:jc w:val="left"/>
                    <w:textAlignment w:val="auto"/>
                    <w:rPr>
                      <w:i/>
                    </w:rPr>
                  </w:pPr>
                  <w:r w:rsidRPr="00FA060D">
                    <w:rPr>
                      <w:rFonts w:eastAsia="Calibri"/>
                      <w:lang w:val="en-US"/>
                    </w:rPr>
                    <w:t>Nature and purposes of the processing</w:t>
                  </w:r>
                </w:p>
              </w:tc>
              <w:tc>
                <w:tcPr>
                  <w:tcW w:w="4420" w:type="dxa"/>
                </w:tcPr>
                <w:p w14:paraId="3D924AF9" w14:textId="77777777" w:rsidR="002440C8" w:rsidRPr="00FA060D" w:rsidRDefault="002440C8" w:rsidP="002440C8">
                  <w:pPr>
                    <w:numPr>
                      <w:ilvl w:val="1"/>
                      <w:numId w:val="0"/>
                    </w:numPr>
                    <w:overflowPunct/>
                    <w:autoSpaceDE/>
                    <w:autoSpaceDN/>
                    <w:spacing w:after="120"/>
                    <w:jc w:val="left"/>
                    <w:textAlignment w:val="auto"/>
                    <w:rPr>
                      <w:i/>
                    </w:rPr>
                  </w:pPr>
                </w:p>
              </w:tc>
              <w:tc>
                <w:tcPr>
                  <w:tcW w:w="4420" w:type="dxa"/>
                </w:tcPr>
                <w:p w14:paraId="60B1721F" w14:textId="11DBE0C6" w:rsidR="002440C8" w:rsidRPr="00FA060D" w:rsidRDefault="002440C8" w:rsidP="002440C8">
                  <w:pPr>
                    <w:numPr>
                      <w:ilvl w:val="1"/>
                      <w:numId w:val="0"/>
                    </w:numPr>
                    <w:overflowPunct/>
                    <w:autoSpaceDE/>
                    <w:autoSpaceDN/>
                    <w:spacing w:after="120"/>
                    <w:jc w:val="left"/>
                    <w:textAlignment w:val="auto"/>
                    <w:rPr>
                      <w:i/>
                    </w:rPr>
                  </w:pPr>
                </w:p>
              </w:tc>
              <w:tc>
                <w:tcPr>
                  <w:tcW w:w="4421" w:type="dxa"/>
                </w:tcPr>
                <w:p w14:paraId="12740906" w14:textId="77777777" w:rsidR="002440C8" w:rsidRPr="00FA060D" w:rsidRDefault="002440C8" w:rsidP="002440C8">
                  <w:pPr>
                    <w:numPr>
                      <w:ilvl w:val="1"/>
                      <w:numId w:val="0"/>
                    </w:numPr>
                    <w:overflowPunct/>
                    <w:autoSpaceDE/>
                    <w:autoSpaceDN/>
                    <w:spacing w:after="120"/>
                    <w:jc w:val="left"/>
                    <w:textAlignment w:val="auto"/>
                    <w:rPr>
                      <w:i/>
                    </w:rPr>
                  </w:pPr>
                </w:p>
              </w:tc>
            </w:tr>
            <w:tr w:rsidR="002440C8" w:rsidRPr="00FA060D" w14:paraId="7BA5761D" w14:textId="77777777" w:rsidTr="002440C8">
              <w:tc>
                <w:tcPr>
                  <w:tcW w:w="4420" w:type="dxa"/>
                </w:tcPr>
                <w:p w14:paraId="79B2F7D1" w14:textId="2DA621DA" w:rsidR="002440C8" w:rsidRPr="00FA060D" w:rsidRDefault="002440C8" w:rsidP="002440C8">
                  <w:pPr>
                    <w:numPr>
                      <w:ilvl w:val="1"/>
                      <w:numId w:val="0"/>
                    </w:numPr>
                    <w:overflowPunct/>
                    <w:autoSpaceDE/>
                    <w:autoSpaceDN/>
                    <w:spacing w:after="120"/>
                    <w:jc w:val="left"/>
                    <w:textAlignment w:val="auto"/>
                    <w:rPr>
                      <w:i/>
                    </w:rPr>
                  </w:pPr>
                  <w:r w:rsidRPr="00FA060D">
                    <w:rPr>
                      <w:rFonts w:eastAsia="Calibri"/>
                      <w:lang w:val="en-US"/>
                    </w:rPr>
                    <w:t>Type of Personal Data</w:t>
                  </w:r>
                </w:p>
              </w:tc>
              <w:tc>
                <w:tcPr>
                  <w:tcW w:w="4420" w:type="dxa"/>
                </w:tcPr>
                <w:p w14:paraId="596D6842" w14:textId="77777777" w:rsidR="002440C8" w:rsidRPr="00FA060D" w:rsidRDefault="002440C8" w:rsidP="002440C8">
                  <w:pPr>
                    <w:spacing w:line="312" w:lineRule="auto"/>
                    <w:ind w:left="117"/>
                    <w:jc w:val="left"/>
                  </w:pPr>
                  <w:r w:rsidRPr="00FA060D">
                    <w:t>Full name</w:t>
                  </w:r>
                </w:p>
                <w:p w14:paraId="5545916E" w14:textId="77777777" w:rsidR="002440C8" w:rsidRPr="00FA060D" w:rsidRDefault="002440C8" w:rsidP="002440C8">
                  <w:pPr>
                    <w:spacing w:line="312" w:lineRule="auto"/>
                    <w:ind w:left="117"/>
                    <w:jc w:val="left"/>
                  </w:pPr>
                  <w:proofErr w:type="spellStart"/>
                  <w:r w:rsidRPr="00FA060D">
                    <w:t>Worplace</w:t>
                  </w:r>
                  <w:proofErr w:type="spellEnd"/>
                  <w:r w:rsidRPr="00FA060D">
                    <w:t xml:space="preserve"> address</w:t>
                  </w:r>
                </w:p>
                <w:p w14:paraId="68E9008D" w14:textId="77777777" w:rsidR="002440C8" w:rsidRPr="00FA060D" w:rsidRDefault="002440C8" w:rsidP="002440C8">
                  <w:pPr>
                    <w:spacing w:line="312" w:lineRule="auto"/>
                    <w:ind w:left="117"/>
                    <w:jc w:val="left"/>
                  </w:pPr>
                  <w:r w:rsidRPr="00FA060D">
                    <w:t xml:space="preserve">Workplace Phone Number </w:t>
                  </w:r>
                </w:p>
                <w:p w14:paraId="4DC70806" w14:textId="77777777" w:rsidR="002440C8" w:rsidRPr="00FA060D" w:rsidRDefault="002440C8" w:rsidP="002440C8">
                  <w:pPr>
                    <w:spacing w:line="312" w:lineRule="auto"/>
                    <w:ind w:left="117"/>
                    <w:jc w:val="left"/>
                    <w:rPr>
                      <w:rFonts w:eastAsia="Calibri"/>
                      <w:b/>
                      <w:lang w:val="en-US"/>
                    </w:rPr>
                  </w:pPr>
                  <w:r w:rsidRPr="00FA060D">
                    <w:lastRenderedPageBreak/>
                    <w:t xml:space="preserve">Workplace email address </w:t>
                  </w:r>
                </w:p>
                <w:p w14:paraId="678BB01C" w14:textId="77777777" w:rsidR="002440C8" w:rsidRPr="00FA060D" w:rsidRDefault="002440C8" w:rsidP="002440C8">
                  <w:pPr>
                    <w:spacing w:line="312" w:lineRule="auto"/>
                    <w:ind w:left="117"/>
                    <w:jc w:val="left"/>
                    <w:rPr>
                      <w:rFonts w:eastAsia="Calibri"/>
                      <w:lang w:val="en-US"/>
                    </w:rPr>
                  </w:pPr>
                  <w:r w:rsidRPr="00FA060D">
                    <w:rPr>
                      <w:rFonts w:eastAsia="Calibri"/>
                      <w:lang w:val="en-US"/>
                    </w:rPr>
                    <w:t xml:space="preserve">Names </w:t>
                  </w:r>
                </w:p>
                <w:p w14:paraId="74F00B85" w14:textId="77777777" w:rsidR="002440C8" w:rsidRPr="00FA060D" w:rsidRDefault="002440C8" w:rsidP="002440C8">
                  <w:pPr>
                    <w:spacing w:line="312" w:lineRule="auto"/>
                    <w:ind w:left="117"/>
                    <w:jc w:val="left"/>
                    <w:rPr>
                      <w:rFonts w:eastAsia="Calibri"/>
                      <w:lang w:val="en-US"/>
                    </w:rPr>
                  </w:pPr>
                  <w:r w:rsidRPr="00FA060D">
                    <w:rPr>
                      <w:rFonts w:eastAsia="Calibri"/>
                      <w:lang w:val="en-US"/>
                    </w:rPr>
                    <w:t>Job Title</w:t>
                  </w:r>
                </w:p>
                <w:p w14:paraId="37F6D5FE" w14:textId="77777777" w:rsidR="002440C8" w:rsidRPr="00FA060D" w:rsidRDefault="002440C8" w:rsidP="002440C8">
                  <w:pPr>
                    <w:spacing w:line="312" w:lineRule="auto"/>
                    <w:ind w:left="117"/>
                    <w:jc w:val="left"/>
                    <w:rPr>
                      <w:rFonts w:eastAsia="Calibri"/>
                      <w:lang w:val="en-US"/>
                    </w:rPr>
                  </w:pPr>
                  <w:r w:rsidRPr="00FA060D">
                    <w:rPr>
                      <w:rFonts w:eastAsia="Calibri"/>
                      <w:lang w:val="en-US"/>
                    </w:rPr>
                    <w:t>Compensation</w:t>
                  </w:r>
                </w:p>
                <w:tbl>
                  <w:tblPr>
                    <w:tblW w:w="6240" w:type="dxa"/>
                    <w:tblLayout w:type="fixed"/>
                    <w:tblLook w:val="04A0" w:firstRow="1" w:lastRow="0" w:firstColumn="1" w:lastColumn="0" w:noHBand="0" w:noVBand="1"/>
                  </w:tblPr>
                  <w:tblGrid>
                    <w:gridCol w:w="6240"/>
                  </w:tblGrid>
                  <w:tr w:rsidR="002440C8" w:rsidRPr="00FA060D" w14:paraId="20F03981" w14:textId="77777777" w:rsidTr="00625065">
                    <w:trPr>
                      <w:trHeight w:val="300"/>
                    </w:trPr>
                    <w:tc>
                      <w:tcPr>
                        <w:tcW w:w="6240" w:type="dxa"/>
                        <w:tcBorders>
                          <w:top w:val="nil"/>
                          <w:left w:val="nil"/>
                          <w:bottom w:val="nil"/>
                          <w:right w:val="nil"/>
                        </w:tcBorders>
                        <w:shd w:val="clear" w:color="auto" w:fill="auto"/>
                        <w:noWrap/>
                        <w:vAlign w:val="bottom"/>
                        <w:hideMark/>
                      </w:tcPr>
                      <w:p w14:paraId="137C41AD" w14:textId="77777777" w:rsidR="002440C8" w:rsidRPr="00FA060D" w:rsidRDefault="002440C8" w:rsidP="002440C8">
                        <w:pPr>
                          <w:spacing w:line="312" w:lineRule="auto"/>
                          <w:ind w:left="0"/>
                          <w:jc w:val="left"/>
                        </w:pPr>
                        <w:r w:rsidRPr="00FA060D">
                          <w:rPr>
                            <w:rFonts w:eastAsia="Calibri"/>
                            <w:lang w:val="en-US"/>
                          </w:rPr>
                          <w:t>Tenure Information</w:t>
                        </w:r>
                        <w:r w:rsidRPr="00FA060D">
                          <w:t>Qualifications or Certifications</w:t>
                        </w:r>
                      </w:p>
                    </w:tc>
                  </w:tr>
                  <w:tr w:rsidR="002440C8" w:rsidRPr="00FA060D" w14:paraId="77A0E19D" w14:textId="77777777" w:rsidTr="00625065">
                    <w:trPr>
                      <w:trHeight w:val="300"/>
                    </w:trPr>
                    <w:tc>
                      <w:tcPr>
                        <w:tcW w:w="6240" w:type="dxa"/>
                        <w:tcBorders>
                          <w:top w:val="nil"/>
                          <w:left w:val="nil"/>
                          <w:bottom w:val="nil"/>
                          <w:right w:val="nil"/>
                        </w:tcBorders>
                        <w:shd w:val="clear" w:color="auto" w:fill="auto"/>
                        <w:noWrap/>
                        <w:vAlign w:val="bottom"/>
                        <w:hideMark/>
                      </w:tcPr>
                      <w:p w14:paraId="3ADAD16C" w14:textId="77777777" w:rsidR="002440C8" w:rsidRPr="00FA060D" w:rsidRDefault="002440C8" w:rsidP="002440C8">
                        <w:pPr>
                          <w:spacing w:line="312" w:lineRule="auto"/>
                          <w:ind w:left="0"/>
                          <w:jc w:val="left"/>
                        </w:pPr>
                        <w:r w:rsidRPr="00FA060D">
                          <w:t>Nationality</w:t>
                        </w:r>
                      </w:p>
                    </w:tc>
                  </w:tr>
                  <w:tr w:rsidR="002440C8" w:rsidRPr="00FA060D" w14:paraId="76F7DCB6" w14:textId="77777777" w:rsidTr="00625065">
                    <w:trPr>
                      <w:trHeight w:val="300"/>
                    </w:trPr>
                    <w:tc>
                      <w:tcPr>
                        <w:tcW w:w="6240" w:type="dxa"/>
                        <w:tcBorders>
                          <w:top w:val="nil"/>
                          <w:left w:val="nil"/>
                          <w:bottom w:val="nil"/>
                          <w:right w:val="nil"/>
                        </w:tcBorders>
                        <w:shd w:val="clear" w:color="auto" w:fill="auto"/>
                        <w:noWrap/>
                        <w:vAlign w:val="bottom"/>
                        <w:hideMark/>
                      </w:tcPr>
                      <w:p w14:paraId="71FC4BE1" w14:textId="77777777" w:rsidR="002440C8" w:rsidRPr="00FA060D" w:rsidRDefault="002440C8" w:rsidP="002440C8">
                        <w:pPr>
                          <w:spacing w:line="312" w:lineRule="auto"/>
                          <w:ind w:left="0"/>
                          <w:jc w:val="left"/>
                        </w:pPr>
                        <w:r w:rsidRPr="00FA060D">
                          <w:t>Education &amp; training history</w:t>
                        </w:r>
                      </w:p>
                    </w:tc>
                  </w:tr>
                  <w:tr w:rsidR="002440C8" w:rsidRPr="00FA060D" w14:paraId="7E62774E" w14:textId="77777777" w:rsidTr="00625065">
                    <w:trPr>
                      <w:trHeight w:val="300"/>
                    </w:trPr>
                    <w:tc>
                      <w:tcPr>
                        <w:tcW w:w="6240" w:type="dxa"/>
                        <w:tcBorders>
                          <w:top w:val="nil"/>
                          <w:left w:val="nil"/>
                          <w:bottom w:val="nil"/>
                          <w:right w:val="nil"/>
                        </w:tcBorders>
                        <w:shd w:val="clear" w:color="auto" w:fill="auto"/>
                        <w:noWrap/>
                        <w:vAlign w:val="bottom"/>
                        <w:hideMark/>
                      </w:tcPr>
                      <w:p w14:paraId="1DDB3A90" w14:textId="77777777" w:rsidR="002440C8" w:rsidRPr="00FA060D" w:rsidRDefault="002440C8" w:rsidP="002440C8">
                        <w:pPr>
                          <w:spacing w:line="312" w:lineRule="auto"/>
                          <w:ind w:left="0"/>
                          <w:jc w:val="left"/>
                        </w:pPr>
                        <w:r w:rsidRPr="00FA060D">
                          <w:t>Previous work history</w:t>
                        </w:r>
                      </w:p>
                    </w:tc>
                  </w:tr>
                </w:tbl>
                <w:p w14:paraId="61DA0D20" w14:textId="77777777" w:rsidR="002440C8" w:rsidRPr="00FA060D" w:rsidRDefault="002440C8" w:rsidP="002440C8">
                  <w:pPr>
                    <w:numPr>
                      <w:ilvl w:val="1"/>
                      <w:numId w:val="0"/>
                    </w:numPr>
                    <w:overflowPunct/>
                    <w:autoSpaceDE/>
                    <w:autoSpaceDN/>
                    <w:spacing w:after="120"/>
                    <w:jc w:val="left"/>
                    <w:textAlignment w:val="auto"/>
                    <w:rPr>
                      <w:i/>
                    </w:rPr>
                  </w:pPr>
                </w:p>
              </w:tc>
              <w:tc>
                <w:tcPr>
                  <w:tcW w:w="4420" w:type="dxa"/>
                </w:tcPr>
                <w:p w14:paraId="5380F9B6" w14:textId="3052F5F8" w:rsidR="002440C8" w:rsidRPr="00FA060D" w:rsidRDefault="002440C8" w:rsidP="002440C8">
                  <w:pPr>
                    <w:numPr>
                      <w:ilvl w:val="1"/>
                      <w:numId w:val="0"/>
                    </w:numPr>
                    <w:overflowPunct/>
                    <w:autoSpaceDE/>
                    <w:autoSpaceDN/>
                    <w:spacing w:after="120"/>
                    <w:jc w:val="left"/>
                    <w:textAlignment w:val="auto"/>
                    <w:rPr>
                      <w:i/>
                    </w:rPr>
                  </w:pPr>
                </w:p>
              </w:tc>
              <w:tc>
                <w:tcPr>
                  <w:tcW w:w="4421" w:type="dxa"/>
                </w:tcPr>
                <w:p w14:paraId="15F88F7D" w14:textId="77777777" w:rsidR="002440C8" w:rsidRPr="00FA060D" w:rsidRDefault="002440C8" w:rsidP="002440C8">
                  <w:pPr>
                    <w:numPr>
                      <w:ilvl w:val="1"/>
                      <w:numId w:val="0"/>
                    </w:numPr>
                    <w:overflowPunct/>
                    <w:autoSpaceDE/>
                    <w:autoSpaceDN/>
                    <w:spacing w:after="120"/>
                    <w:jc w:val="left"/>
                    <w:textAlignment w:val="auto"/>
                    <w:rPr>
                      <w:i/>
                    </w:rPr>
                  </w:pPr>
                </w:p>
              </w:tc>
            </w:tr>
          </w:tbl>
          <w:p w14:paraId="3BF9A8CC" w14:textId="77777777" w:rsidR="002440C8" w:rsidRPr="00FA060D" w:rsidRDefault="002440C8">
            <w:pPr>
              <w:numPr>
                <w:ilvl w:val="1"/>
                <w:numId w:val="0"/>
              </w:numPr>
              <w:overflowPunct/>
              <w:autoSpaceDE/>
              <w:autoSpaceDN/>
              <w:spacing w:after="120"/>
              <w:jc w:val="left"/>
              <w:textAlignment w:val="auto"/>
              <w:rPr>
                <w:i/>
              </w:rPr>
            </w:pPr>
          </w:p>
        </w:tc>
      </w:tr>
    </w:tbl>
    <w:p w14:paraId="655D7FC0" w14:textId="0F537E4D" w:rsidR="0061276A" w:rsidRDefault="0061276A">
      <w:pPr>
        <w:ind w:left="0"/>
      </w:pPr>
    </w:p>
    <w:p w14:paraId="22E33491" w14:textId="77777777" w:rsidR="004D4A61" w:rsidRDefault="004D4A61">
      <w:pPr>
        <w:overflowPunct/>
        <w:autoSpaceDE/>
        <w:autoSpaceDN/>
        <w:adjustRightInd/>
        <w:spacing w:after="0"/>
        <w:ind w:left="0"/>
        <w:jc w:val="left"/>
        <w:textAlignment w:val="auto"/>
        <w:rPr>
          <w:b/>
        </w:rPr>
      </w:pPr>
      <w:r>
        <w:rPr>
          <w:b/>
        </w:rPr>
        <w:br w:type="page"/>
      </w:r>
    </w:p>
    <w:p w14:paraId="518CD758" w14:textId="2D18939A" w:rsidR="004E05DC" w:rsidRPr="00B91478" w:rsidRDefault="00F770DB">
      <w:pPr>
        <w:ind w:left="0"/>
        <w:rPr>
          <w:b/>
        </w:rPr>
      </w:pPr>
      <w:r w:rsidRPr="00B91478">
        <w:rPr>
          <w:b/>
        </w:rPr>
        <w:lastRenderedPageBreak/>
        <w:t>FORMATION OF CALL OFF CONTRACT</w:t>
      </w:r>
    </w:p>
    <w:p w14:paraId="232E1959" w14:textId="77777777" w:rsidR="004E05DC" w:rsidRPr="00B91478" w:rsidRDefault="00F770DB">
      <w:pPr>
        <w:ind w:left="0"/>
        <w:rPr>
          <w:b/>
        </w:rPr>
      </w:pPr>
      <w:r w:rsidRPr="00B91478">
        <w:rPr>
          <w:b/>
        </w:rPr>
        <w:t xml:space="preserve">BY SIGNING AND RETURNING THIS CALL OFF ORDER FORM (which may be done by electronic means) the Supplier agrees to enter a Call </w:t>
      </w:r>
      <w:proofErr w:type="gramStart"/>
      <w:r w:rsidRPr="00B91478">
        <w:rPr>
          <w:b/>
        </w:rPr>
        <w:t>Off</w:t>
      </w:r>
      <w:proofErr w:type="gramEnd"/>
      <w:r w:rsidRPr="00B91478">
        <w:rPr>
          <w:b/>
        </w:rPr>
        <w:t xml:space="preserve">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 xml:space="preserve">The Parties hereby acknowledge and agree that they have read the Call </w:t>
      </w:r>
      <w:proofErr w:type="gramStart"/>
      <w:r w:rsidRPr="00B91478">
        <w:rPr>
          <w:b/>
        </w:rPr>
        <w:t>Off</w:t>
      </w:r>
      <w:proofErr w:type="gramEnd"/>
      <w:r w:rsidRPr="00B91478">
        <w:rPr>
          <w:b/>
        </w:rPr>
        <w:t xml:space="preserve"> Order Form and the Call Off Terms and by signing below agree to be bound by this Call Off Contract.</w:t>
      </w:r>
    </w:p>
    <w:p w14:paraId="1F97FD22"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4A27388E" w:rsidR="004E05DC" w:rsidRPr="00B91478" w:rsidRDefault="00EF7FCA">
            <w:pPr>
              <w:pStyle w:val="MarginText"/>
              <w:rPr>
                <w:rFonts w:cs="Arial"/>
                <w:sz w:val="22"/>
                <w:szCs w:val="22"/>
              </w:rPr>
            </w:pPr>
            <w:r>
              <w:t>REDACTED</w:t>
            </w:r>
          </w:p>
        </w:tc>
      </w:tr>
      <w:tr w:rsidR="004E05DC"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2AC3DA7B" w:rsidR="004E05DC" w:rsidRPr="00B91478" w:rsidRDefault="00EF7FCA">
            <w:pPr>
              <w:pStyle w:val="MarginText"/>
              <w:rPr>
                <w:rFonts w:cs="Arial"/>
                <w:sz w:val="22"/>
                <w:szCs w:val="22"/>
              </w:rPr>
            </w:pPr>
            <w:r>
              <w:t>REDACTED</w:t>
            </w:r>
          </w:p>
        </w:tc>
      </w:tr>
      <w:tr w:rsidR="004E05DC"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6A8715B9" w:rsidR="004E05DC" w:rsidRPr="00B91478" w:rsidRDefault="004E05DC">
            <w:pPr>
              <w:pStyle w:val="MarginText"/>
              <w:rPr>
                <w:rFonts w:cs="Arial"/>
                <w:sz w:val="22"/>
                <w:szCs w:val="22"/>
              </w:rPr>
            </w:pPr>
            <w:bookmarkStart w:id="0" w:name="_GoBack"/>
            <w:bookmarkEnd w:id="0"/>
          </w:p>
        </w:tc>
      </w:tr>
      <w:tr w:rsidR="004E05DC" w:rsidRPr="00B91478" w14:paraId="31235B77" w14:textId="77777777">
        <w:tc>
          <w:tcPr>
            <w:tcW w:w="9198" w:type="dxa"/>
            <w:gridSpan w:val="2"/>
            <w:tcBorders>
              <w:top w:val="nil"/>
              <w:left w:val="nil"/>
              <w:bottom w:val="single" w:sz="4" w:space="0" w:color="auto"/>
              <w:right w:val="nil"/>
            </w:tcBorders>
          </w:tcPr>
          <w:p w14:paraId="16A4EE37" w14:textId="77777777" w:rsidR="00E93D4C" w:rsidRDefault="00E93D4C">
            <w:pPr>
              <w:pStyle w:val="MarginText"/>
              <w:rPr>
                <w:rFonts w:cs="Arial"/>
                <w:b/>
                <w:sz w:val="22"/>
                <w:szCs w:val="22"/>
              </w:rPr>
            </w:pPr>
          </w:p>
          <w:p w14:paraId="3252E4E1"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1DF62548" w:rsidR="004E05DC" w:rsidRPr="00B91478" w:rsidRDefault="00EF7FCA">
            <w:pPr>
              <w:pStyle w:val="MarginText"/>
              <w:rPr>
                <w:rFonts w:cs="Arial"/>
                <w:sz w:val="22"/>
                <w:szCs w:val="22"/>
              </w:rPr>
            </w:pPr>
            <w:r>
              <w:t>REDACTED</w:t>
            </w:r>
          </w:p>
        </w:tc>
      </w:tr>
      <w:tr w:rsidR="004E05DC" w:rsidRPr="00B9147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2AB6E166" w:rsidR="004E05DC" w:rsidRPr="00B91478" w:rsidRDefault="00EF7FCA">
            <w:pPr>
              <w:pStyle w:val="MarginText"/>
              <w:rPr>
                <w:rFonts w:cs="Arial"/>
                <w:sz w:val="22"/>
                <w:szCs w:val="22"/>
              </w:rPr>
            </w:pPr>
            <w:r>
              <w:t>REDACTED</w:t>
            </w:r>
          </w:p>
        </w:tc>
      </w:tr>
      <w:tr w:rsidR="004E05DC"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77777777" w:rsidR="004E05DC" w:rsidRPr="00B91478" w:rsidRDefault="004E05DC">
            <w:pPr>
              <w:pStyle w:val="MarginText"/>
              <w:rPr>
                <w:rFonts w:cs="Arial"/>
                <w:sz w:val="22"/>
                <w:szCs w:val="22"/>
              </w:rPr>
            </w:pPr>
          </w:p>
        </w:tc>
      </w:tr>
    </w:tbl>
    <w:p w14:paraId="0D5F80B7" w14:textId="77777777" w:rsidR="00F763AE" w:rsidRPr="00B91478" w:rsidRDefault="00F763AE" w:rsidP="00F763AE">
      <w:pPr>
        <w:pStyle w:val="TOC1"/>
      </w:pPr>
    </w:p>
    <w:sectPr w:rsidR="00F763AE" w:rsidRPr="00B91478">
      <w:headerReference w:type="even" r:id="rId8"/>
      <w:headerReference w:type="default" r:id="rId9"/>
      <w:footerReference w:type="default" r:id="rId10"/>
      <w:footerReference w:type="first" r:id="rId11"/>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F266A" w14:textId="77777777" w:rsidR="00245FBB" w:rsidRDefault="00245FBB">
      <w:r>
        <w:separator/>
      </w:r>
    </w:p>
    <w:p w14:paraId="6DA16F98" w14:textId="77777777" w:rsidR="00245FBB" w:rsidRDefault="00245FBB"/>
    <w:p w14:paraId="6543182C" w14:textId="77777777" w:rsidR="00245FBB" w:rsidRDefault="00245FBB"/>
    <w:p w14:paraId="5A0336DC" w14:textId="77777777" w:rsidR="00245FBB" w:rsidRDefault="00245FBB"/>
    <w:p w14:paraId="485C7ED2" w14:textId="77777777" w:rsidR="00245FBB" w:rsidRDefault="00245FBB"/>
  </w:endnote>
  <w:endnote w:type="continuationSeparator" w:id="0">
    <w:p w14:paraId="2BB16801" w14:textId="77777777" w:rsidR="00245FBB" w:rsidRDefault="00245FBB">
      <w:r>
        <w:continuationSeparator/>
      </w:r>
    </w:p>
    <w:p w14:paraId="4FEFBB2A" w14:textId="77777777" w:rsidR="00245FBB" w:rsidRDefault="00245FBB"/>
    <w:p w14:paraId="3AEC1B11" w14:textId="77777777" w:rsidR="00245FBB" w:rsidRDefault="00245FBB"/>
    <w:p w14:paraId="0ED728BB" w14:textId="77777777" w:rsidR="00245FBB" w:rsidRDefault="00245FBB"/>
    <w:p w14:paraId="6F424155" w14:textId="77777777" w:rsidR="00245FBB" w:rsidRDefault="00245FBB"/>
  </w:endnote>
  <w:endnote w:type="continuationNotice" w:id="1">
    <w:p w14:paraId="07350381" w14:textId="77777777" w:rsidR="00245FBB" w:rsidRDefault="00245F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6D0A1" w14:textId="77777777" w:rsidR="00154F73" w:rsidRPr="00D53DEB" w:rsidRDefault="00154F73"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732E5EF1" w14:textId="0EB53F3B" w:rsidR="00154F73" w:rsidRPr="00D53DEB" w:rsidRDefault="00154F73" w:rsidP="00054E54">
    <w:pPr>
      <w:pStyle w:val="Footer"/>
      <w:pBdr>
        <w:top w:val="single" w:sz="6" w:space="1" w:color="auto"/>
      </w:pBdr>
      <w:tabs>
        <w:tab w:val="right" w:pos="8647"/>
      </w:tabs>
      <w:ind w:left="0"/>
      <w:rPr>
        <w:sz w:val="16"/>
        <w:szCs w:val="16"/>
      </w:rPr>
    </w:pPr>
    <w:r>
      <w:rPr>
        <w:sz w:val="16"/>
        <w:szCs w:val="16"/>
      </w:rPr>
      <w:t>Framework Schedule 4</w:t>
    </w:r>
    <w:r w:rsidRPr="00D53DEB">
      <w:rPr>
        <w:sz w:val="16"/>
        <w:szCs w:val="16"/>
      </w:rPr>
      <w:t xml:space="preserve"> –</w:t>
    </w:r>
    <w:r>
      <w:rPr>
        <w:sz w:val="16"/>
        <w:szCs w:val="16"/>
      </w:rPr>
      <w:t xml:space="preserve"> Call Off</w:t>
    </w:r>
    <w:r w:rsidRPr="00D53DEB">
      <w:rPr>
        <w:sz w:val="16"/>
        <w:szCs w:val="16"/>
      </w:rPr>
      <w:t xml:space="preserve"> Order Form </w:t>
    </w:r>
  </w:p>
  <w:p w14:paraId="7D3C4483" w14:textId="598F9E9C" w:rsidR="00154F73" w:rsidRDefault="00154F73" w:rsidP="00054E54">
    <w:pPr>
      <w:pStyle w:val="Footer"/>
      <w:pBdr>
        <w:top w:val="single" w:sz="6" w:space="1" w:color="auto"/>
      </w:pBdr>
      <w:tabs>
        <w:tab w:val="right" w:pos="8647"/>
      </w:tabs>
      <w:ind w:left="0"/>
      <w:rPr>
        <w:sz w:val="16"/>
        <w:szCs w:val="16"/>
      </w:rPr>
    </w:pPr>
    <w:r>
      <w:rPr>
        <w:sz w:val="16"/>
        <w:szCs w:val="16"/>
      </w:rPr>
      <w:t>© Crown copyright 2018</w:t>
    </w:r>
  </w:p>
  <w:p w14:paraId="08DC505A" w14:textId="6A23C665" w:rsidR="00154F73" w:rsidRPr="00054E54" w:rsidRDefault="00154F73">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EF7FCA">
      <w:rPr>
        <w:noProof/>
        <w:sz w:val="16"/>
        <w:szCs w:val="16"/>
      </w:rPr>
      <w:t>7</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5F1CE" w14:textId="77777777" w:rsidR="00154F73" w:rsidRDefault="00154F73"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14708ABE" w:rsidR="00154F73" w:rsidRPr="004319D6" w:rsidRDefault="00154F73" w:rsidP="00054E54">
    <w:pPr>
      <w:pStyle w:val="Footer"/>
      <w:pBdr>
        <w:top w:val="single" w:sz="6" w:space="1" w:color="auto"/>
      </w:pBdr>
      <w:tabs>
        <w:tab w:val="right" w:pos="8647"/>
      </w:tabs>
      <w:ind w:left="0"/>
      <w:rPr>
        <w:sz w:val="16"/>
        <w:szCs w:val="16"/>
      </w:rPr>
    </w:pPr>
    <w:r>
      <w:rPr>
        <w:sz w:val="16"/>
        <w:szCs w:val="16"/>
      </w:rPr>
      <w:t xml:space="preserve">Framework Schedule 4 – Template Call Off Order Form </w:t>
    </w:r>
  </w:p>
  <w:p w14:paraId="2B4346B7" w14:textId="77777777" w:rsidR="00154F73" w:rsidRDefault="00154F73" w:rsidP="009968DA">
    <w:pPr>
      <w:pStyle w:val="Footer"/>
      <w:pBdr>
        <w:top w:val="single" w:sz="6" w:space="1" w:color="auto"/>
      </w:pBdr>
      <w:tabs>
        <w:tab w:val="right" w:pos="8647"/>
      </w:tabs>
      <w:ind w:left="0"/>
      <w:rPr>
        <w:sz w:val="16"/>
        <w:szCs w:val="16"/>
      </w:rPr>
    </w:pPr>
    <w:r>
      <w:rPr>
        <w:sz w:val="16"/>
        <w:szCs w:val="16"/>
      </w:rPr>
      <w:t>Attachment 5a</w:t>
    </w:r>
  </w:p>
  <w:p w14:paraId="787266DE" w14:textId="00A91B46" w:rsidR="00154F73" w:rsidRPr="009968DA" w:rsidRDefault="00154F73"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53FFAEC0" w14:textId="77777777" w:rsidR="00154F73" w:rsidRDefault="00154F73" w:rsidP="00054E54">
    <w:pPr>
      <w:pStyle w:val="Footer"/>
      <w:pBdr>
        <w:top w:val="single" w:sz="6" w:space="1" w:color="auto"/>
      </w:pBdr>
      <w:tabs>
        <w:tab w:val="right" w:pos="8647"/>
      </w:tabs>
      <w:ind w:left="0"/>
      <w:rPr>
        <w:sz w:val="16"/>
        <w:szCs w:val="16"/>
      </w:rPr>
    </w:pPr>
  </w:p>
  <w:p w14:paraId="73B75459" w14:textId="705531E6" w:rsidR="00154F73" w:rsidRPr="00054E54" w:rsidRDefault="00154F73"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EF7FCA">
      <w:rPr>
        <w:noProof/>
        <w:sz w:val="16"/>
        <w:szCs w:val="16"/>
      </w:rPr>
      <w:t>1</w:t>
    </w:r>
    <w:r w:rsidRPr="00054E54">
      <w:rPr>
        <w:noProof/>
        <w:sz w:val="16"/>
        <w:szCs w:val="16"/>
      </w:rPr>
      <w:fldChar w:fldCharType="end"/>
    </w:r>
  </w:p>
  <w:p w14:paraId="5B2BBFDC" w14:textId="77777777" w:rsidR="00154F73" w:rsidRDefault="00154F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32E98" w14:textId="77777777" w:rsidR="00245FBB" w:rsidRDefault="00245FBB">
      <w:r>
        <w:separator/>
      </w:r>
    </w:p>
  </w:footnote>
  <w:footnote w:type="continuationSeparator" w:id="0">
    <w:p w14:paraId="3FB213C0" w14:textId="77777777" w:rsidR="00245FBB" w:rsidRDefault="00245FBB">
      <w:r>
        <w:continuationSeparator/>
      </w:r>
    </w:p>
  </w:footnote>
  <w:footnote w:type="continuationNotice" w:id="1">
    <w:p w14:paraId="50942AEE" w14:textId="77777777" w:rsidR="00245FBB" w:rsidRDefault="00245FB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23FBA" w14:textId="483F7F1B" w:rsidR="00154F73" w:rsidRDefault="00154F73">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154F73" w:rsidRDefault="00154F73"/>
  <w:p w14:paraId="2A494745" w14:textId="77777777" w:rsidR="00154F73" w:rsidRDefault="00154F7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17C4E" w14:textId="46FC11A4" w:rsidR="00154F73" w:rsidRDefault="00154F73">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6"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8"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9"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0"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5"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17"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0"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0"/>
  </w:num>
  <w:num w:numId="3">
    <w:abstractNumId w:val="6"/>
  </w:num>
  <w:num w:numId="4">
    <w:abstractNumId w:val="20"/>
  </w:num>
  <w:num w:numId="5">
    <w:abstractNumId w:val="9"/>
  </w:num>
  <w:num w:numId="6">
    <w:abstractNumId w:val="18"/>
  </w:num>
  <w:num w:numId="7">
    <w:abstractNumId w:val="16"/>
  </w:num>
  <w:num w:numId="8">
    <w:abstractNumId w:val="13"/>
  </w:num>
  <w:num w:numId="9">
    <w:abstractNumId w:val="20"/>
  </w:num>
  <w:num w:numId="10">
    <w:abstractNumId w:val="12"/>
  </w:num>
  <w:num w:numId="11">
    <w:abstractNumId w:val="3"/>
  </w:num>
  <w:num w:numId="12">
    <w:abstractNumId w:val="4"/>
  </w:num>
  <w:num w:numId="13">
    <w:abstractNumId w:val="2"/>
  </w:num>
  <w:num w:numId="14">
    <w:abstractNumId w:val="1"/>
  </w:num>
  <w:num w:numId="15">
    <w:abstractNumId w:val="17"/>
  </w:num>
  <w:num w:numId="16">
    <w:abstractNumId w:val="0"/>
  </w:num>
  <w:num w:numId="17">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4D52"/>
    <w:rsid w:val="000053CF"/>
    <w:rsid w:val="00017475"/>
    <w:rsid w:val="00047250"/>
    <w:rsid w:val="00054E54"/>
    <w:rsid w:val="000638D8"/>
    <w:rsid w:val="000744F7"/>
    <w:rsid w:val="000D0701"/>
    <w:rsid w:val="00100C58"/>
    <w:rsid w:val="00111007"/>
    <w:rsid w:val="00143189"/>
    <w:rsid w:val="00147D69"/>
    <w:rsid w:val="00154F73"/>
    <w:rsid w:val="0018542B"/>
    <w:rsid w:val="001C38B5"/>
    <w:rsid w:val="001D5E87"/>
    <w:rsid w:val="002047E1"/>
    <w:rsid w:val="00210924"/>
    <w:rsid w:val="00224F1D"/>
    <w:rsid w:val="0023206B"/>
    <w:rsid w:val="002440C8"/>
    <w:rsid w:val="00245FBB"/>
    <w:rsid w:val="00272E8F"/>
    <w:rsid w:val="002B00EA"/>
    <w:rsid w:val="002C177B"/>
    <w:rsid w:val="00306EA9"/>
    <w:rsid w:val="003125B9"/>
    <w:rsid w:val="003228BA"/>
    <w:rsid w:val="00327EA5"/>
    <w:rsid w:val="00340AAB"/>
    <w:rsid w:val="00345F2B"/>
    <w:rsid w:val="00396508"/>
    <w:rsid w:val="00397FC8"/>
    <w:rsid w:val="003A2249"/>
    <w:rsid w:val="003D6C79"/>
    <w:rsid w:val="003E29C3"/>
    <w:rsid w:val="003E3877"/>
    <w:rsid w:val="003F3581"/>
    <w:rsid w:val="00405425"/>
    <w:rsid w:val="00457085"/>
    <w:rsid w:val="00471F7C"/>
    <w:rsid w:val="00492B7E"/>
    <w:rsid w:val="004944BE"/>
    <w:rsid w:val="004D4A61"/>
    <w:rsid w:val="004E05DC"/>
    <w:rsid w:val="00501C41"/>
    <w:rsid w:val="00537215"/>
    <w:rsid w:val="00552ABF"/>
    <w:rsid w:val="005938AC"/>
    <w:rsid w:val="005B339C"/>
    <w:rsid w:val="0061276A"/>
    <w:rsid w:val="0061699B"/>
    <w:rsid w:val="00625065"/>
    <w:rsid w:val="006311F8"/>
    <w:rsid w:val="0063478B"/>
    <w:rsid w:val="0065497E"/>
    <w:rsid w:val="0067413B"/>
    <w:rsid w:val="00694287"/>
    <w:rsid w:val="006A0AF3"/>
    <w:rsid w:val="006F3D4A"/>
    <w:rsid w:val="00700725"/>
    <w:rsid w:val="007245FE"/>
    <w:rsid w:val="00747810"/>
    <w:rsid w:val="00753E53"/>
    <w:rsid w:val="00755201"/>
    <w:rsid w:val="00760B07"/>
    <w:rsid w:val="00771E0B"/>
    <w:rsid w:val="00786287"/>
    <w:rsid w:val="00794C4D"/>
    <w:rsid w:val="007A091B"/>
    <w:rsid w:val="007A44A1"/>
    <w:rsid w:val="007C6149"/>
    <w:rsid w:val="007D26F7"/>
    <w:rsid w:val="007E1DDC"/>
    <w:rsid w:val="008153FF"/>
    <w:rsid w:val="00850E5C"/>
    <w:rsid w:val="00861833"/>
    <w:rsid w:val="008727D1"/>
    <w:rsid w:val="00887A8F"/>
    <w:rsid w:val="008931FF"/>
    <w:rsid w:val="008A7F30"/>
    <w:rsid w:val="009036BF"/>
    <w:rsid w:val="00914CD7"/>
    <w:rsid w:val="009244B7"/>
    <w:rsid w:val="00946913"/>
    <w:rsid w:val="00963FFF"/>
    <w:rsid w:val="009847B1"/>
    <w:rsid w:val="009968DA"/>
    <w:rsid w:val="009F2E61"/>
    <w:rsid w:val="00A0744F"/>
    <w:rsid w:val="00A1763C"/>
    <w:rsid w:val="00A17789"/>
    <w:rsid w:val="00A36BBA"/>
    <w:rsid w:val="00A64B35"/>
    <w:rsid w:val="00A955D8"/>
    <w:rsid w:val="00AA7DB0"/>
    <w:rsid w:val="00AD5365"/>
    <w:rsid w:val="00B02A10"/>
    <w:rsid w:val="00B15DAE"/>
    <w:rsid w:val="00B34C44"/>
    <w:rsid w:val="00B64CAD"/>
    <w:rsid w:val="00B91478"/>
    <w:rsid w:val="00BB4A0B"/>
    <w:rsid w:val="00BD6F7D"/>
    <w:rsid w:val="00C17DB9"/>
    <w:rsid w:val="00C61E2C"/>
    <w:rsid w:val="00CA491C"/>
    <w:rsid w:val="00CF4F29"/>
    <w:rsid w:val="00D119B8"/>
    <w:rsid w:val="00D2378A"/>
    <w:rsid w:val="00D326AD"/>
    <w:rsid w:val="00D53DEB"/>
    <w:rsid w:val="00D61A90"/>
    <w:rsid w:val="00D66440"/>
    <w:rsid w:val="00D9093C"/>
    <w:rsid w:val="00DA43F0"/>
    <w:rsid w:val="00DD26A6"/>
    <w:rsid w:val="00DE1860"/>
    <w:rsid w:val="00DF5B65"/>
    <w:rsid w:val="00E32B8F"/>
    <w:rsid w:val="00E45F29"/>
    <w:rsid w:val="00E54047"/>
    <w:rsid w:val="00E93D4C"/>
    <w:rsid w:val="00EA30EB"/>
    <w:rsid w:val="00EA5344"/>
    <w:rsid w:val="00EC363D"/>
    <w:rsid w:val="00EF289B"/>
    <w:rsid w:val="00EF7FCA"/>
    <w:rsid w:val="00F047E3"/>
    <w:rsid w:val="00F1780F"/>
    <w:rsid w:val="00F75372"/>
    <w:rsid w:val="00F763AE"/>
    <w:rsid w:val="00F770DB"/>
    <w:rsid w:val="00FA060D"/>
    <w:rsid w:val="00FA0CA0"/>
    <w:rsid w:val="00FB2B54"/>
    <w:rsid w:val="00FE2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8"/>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8"/>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8"/>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7"/>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5"/>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4"/>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6"/>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9"/>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0"/>
      </w:numPr>
    </w:pPr>
  </w:style>
  <w:style w:type="numbering" w:customStyle="1" w:styleId="ICTStyles">
    <w:name w:val="ICT Styles"/>
    <w:uiPriority w:val="99"/>
    <w:pPr>
      <w:numPr>
        <w:numId w:val="11"/>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3"/>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2"/>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5"/>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6"/>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6"/>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17"/>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B74925-5F32-4CCB-B648-E9F52EAD3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7702</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2019-06-11T07:54:00Z</dcterms:created>
  <dcterms:modified xsi:type="dcterms:W3CDTF">2019-06-11T07:56:00Z</dcterms:modified>
</cp:coreProperties>
</file>