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5994" w14:textId="6B5AA32F" w:rsidR="00E022A7" w:rsidRDefault="00C72946" w:rsidP="00E022A7">
      <w:pPr>
        <w:pStyle w:val="Standard"/>
        <w:spacing w:after="60"/>
        <w:jc w:val="center"/>
        <w:rPr>
          <w:b/>
          <w:smallCaps/>
          <w:sz w:val="32"/>
          <w:szCs w:val="32"/>
        </w:rPr>
      </w:pPr>
      <w:r>
        <w:rPr>
          <w:noProof/>
        </w:rPr>
        <w:drawing>
          <wp:anchor distT="0" distB="0" distL="114300" distR="114300" simplePos="0" relativeHeight="251658240" behindDoc="0" locked="0" layoutInCell="1" allowOverlap="1" wp14:anchorId="0ECF312A" wp14:editId="16789CED">
            <wp:simplePos x="0" y="0"/>
            <wp:positionH relativeFrom="column">
              <wp:posOffset>-276860</wp:posOffset>
            </wp:positionH>
            <wp:positionV relativeFrom="paragraph">
              <wp:posOffset>0</wp:posOffset>
            </wp:positionV>
            <wp:extent cx="1543050" cy="8572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857250"/>
                    </a:xfrm>
                    <a:prstGeom prst="rect">
                      <a:avLst/>
                    </a:prstGeom>
                    <a:noFill/>
                  </pic:spPr>
                </pic:pic>
              </a:graphicData>
            </a:graphic>
            <wp14:sizeRelH relativeFrom="page">
              <wp14:pctWidth>0</wp14:pctWidth>
            </wp14:sizeRelH>
            <wp14:sizeRelV relativeFrom="page">
              <wp14:pctHeight>0</wp14:pctHeight>
            </wp14:sizeRelV>
          </wp:anchor>
        </w:drawing>
      </w:r>
    </w:p>
    <w:p w14:paraId="04065A36" w14:textId="77777777" w:rsidR="00E022A7" w:rsidRDefault="00E022A7" w:rsidP="00E022A7">
      <w:pPr>
        <w:pStyle w:val="Standard"/>
        <w:spacing w:after="60"/>
        <w:jc w:val="center"/>
        <w:rPr>
          <w:b/>
          <w:smallCaps/>
          <w:sz w:val="32"/>
          <w:szCs w:val="32"/>
        </w:rPr>
      </w:pPr>
    </w:p>
    <w:p w14:paraId="02BF7C1F" w14:textId="77777777" w:rsidR="00E022A7" w:rsidRDefault="00E022A7" w:rsidP="00E022A7">
      <w:pPr>
        <w:pStyle w:val="Standard"/>
        <w:spacing w:after="60"/>
        <w:jc w:val="center"/>
        <w:rPr>
          <w:b/>
          <w:smallCaps/>
          <w:sz w:val="32"/>
          <w:szCs w:val="32"/>
        </w:rPr>
      </w:pPr>
    </w:p>
    <w:p w14:paraId="07097513" w14:textId="77777777" w:rsidR="00E022A7" w:rsidRDefault="00E022A7" w:rsidP="00E022A7">
      <w:pPr>
        <w:pStyle w:val="Standard"/>
        <w:spacing w:after="60"/>
        <w:jc w:val="center"/>
        <w:rPr>
          <w:b/>
          <w:smallCaps/>
          <w:sz w:val="32"/>
          <w:szCs w:val="32"/>
        </w:rPr>
      </w:pPr>
    </w:p>
    <w:p w14:paraId="10DD1C25" w14:textId="77777777" w:rsidR="00E022A7" w:rsidRDefault="00E022A7" w:rsidP="00E022A7">
      <w:pPr>
        <w:pStyle w:val="Standard"/>
        <w:spacing w:after="60"/>
        <w:jc w:val="center"/>
        <w:rPr>
          <w:b/>
          <w:smallCaps/>
          <w:sz w:val="32"/>
          <w:szCs w:val="32"/>
        </w:rPr>
      </w:pPr>
    </w:p>
    <w:p w14:paraId="0D8D716E" w14:textId="77777777" w:rsidR="00E022A7" w:rsidRDefault="00E022A7" w:rsidP="00E022A7">
      <w:pPr>
        <w:pStyle w:val="Standard"/>
        <w:spacing w:after="60"/>
        <w:jc w:val="center"/>
        <w:rPr>
          <w:b/>
          <w:sz w:val="32"/>
          <w:szCs w:val="32"/>
        </w:rPr>
      </w:pPr>
    </w:p>
    <w:p w14:paraId="064543D2" w14:textId="77777777" w:rsidR="00E022A7" w:rsidRDefault="00E022A7" w:rsidP="00E022A7">
      <w:pPr>
        <w:pStyle w:val="Standard"/>
        <w:spacing w:after="60"/>
        <w:jc w:val="center"/>
        <w:rPr>
          <w:b/>
          <w:sz w:val="32"/>
          <w:szCs w:val="32"/>
        </w:rPr>
      </w:pPr>
    </w:p>
    <w:p w14:paraId="2A47899F" w14:textId="77777777" w:rsidR="00E022A7" w:rsidRDefault="00E022A7" w:rsidP="00E022A7">
      <w:pPr>
        <w:pStyle w:val="Heading1"/>
      </w:pPr>
      <w:bookmarkStart w:id="0" w:name="_2bsohk87kwd2"/>
      <w:bookmarkEnd w:id="0"/>
    </w:p>
    <w:p w14:paraId="6D0E93FB" w14:textId="77777777" w:rsidR="00E022A7" w:rsidRDefault="00E022A7" w:rsidP="00E022A7">
      <w:pPr>
        <w:pStyle w:val="Heading1"/>
      </w:pPr>
      <w:bookmarkStart w:id="1" w:name="_16sg2iiyzzww"/>
      <w:bookmarkStart w:id="2" w:name="_yfgefpmlj1g"/>
      <w:bookmarkEnd w:id="1"/>
      <w:bookmarkEnd w:id="2"/>
    </w:p>
    <w:p w14:paraId="634FE6FA" w14:textId="77777777" w:rsidR="00E022A7" w:rsidRDefault="00E022A7" w:rsidP="00E022A7">
      <w:pPr>
        <w:pStyle w:val="Heading1"/>
      </w:pPr>
      <w:bookmarkStart w:id="3" w:name="_69f9wqofibdj"/>
      <w:bookmarkEnd w:id="3"/>
      <w:r>
        <w:t xml:space="preserve">EXPRESSION OF INTEREST (EOI) </w:t>
      </w:r>
    </w:p>
    <w:p w14:paraId="0B5CDE83" w14:textId="1624FD2C" w:rsidR="00E022A7" w:rsidRDefault="00E022A7" w:rsidP="00E022A7">
      <w:pPr>
        <w:pStyle w:val="Heading1"/>
      </w:pPr>
      <w:r>
        <w:t>for Intranet User Research</w:t>
      </w:r>
    </w:p>
    <w:p w14:paraId="04D10B54" w14:textId="77777777" w:rsidR="00E022A7" w:rsidRDefault="00E022A7" w:rsidP="00E022A7">
      <w:pPr>
        <w:pStyle w:val="Heading1"/>
      </w:pPr>
      <w:bookmarkStart w:id="4" w:name="_2d01dhal6eow"/>
      <w:bookmarkEnd w:id="4"/>
    </w:p>
    <w:p w14:paraId="62AC50C8" w14:textId="77777777" w:rsidR="00E022A7" w:rsidRDefault="00E022A7" w:rsidP="00E022A7">
      <w:pPr>
        <w:pStyle w:val="Heading1"/>
      </w:pPr>
      <w:bookmarkStart w:id="5" w:name="_h17om6oqbnp3"/>
      <w:bookmarkEnd w:id="5"/>
      <w:r>
        <w:t>FOR</w:t>
      </w:r>
    </w:p>
    <w:p w14:paraId="07A3FC80" w14:textId="77777777" w:rsidR="00E022A7" w:rsidRDefault="00E022A7" w:rsidP="00E022A7">
      <w:pPr>
        <w:pStyle w:val="Heading1"/>
      </w:pPr>
      <w:bookmarkStart w:id="6" w:name="_pv17grtzs5b7"/>
      <w:bookmarkEnd w:id="6"/>
    </w:p>
    <w:p w14:paraId="391A66EF" w14:textId="77777777" w:rsidR="00E022A7" w:rsidRDefault="00E022A7" w:rsidP="00E022A7">
      <w:pPr>
        <w:pStyle w:val="Heading1"/>
      </w:pPr>
      <w:bookmarkStart w:id="7" w:name="_tzdeirrwoqd"/>
      <w:bookmarkEnd w:id="7"/>
      <w:r>
        <w:t xml:space="preserve">Valuation Office Agency </w:t>
      </w:r>
    </w:p>
    <w:p w14:paraId="44EBADA6" w14:textId="77777777" w:rsidR="00E022A7" w:rsidRDefault="00E022A7" w:rsidP="00E022A7">
      <w:pPr>
        <w:pStyle w:val="Standard"/>
        <w:spacing w:after="60"/>
        <w:jc w:val="center"/>
        <w:rPr>
          <w:b/>
        </w:rPr>
      </w:pPr>
    </w:p>
    <w:p w14:paraId="20719671" w14:textId="77777777" w:rsidR="00E022A7" w:rsidRDefault="00E022A7" w:rsidP="00E022A7">
      <w:pPr>
        <w:pStyle w:val="Standard"/>
        <w:spacing w:after="60"/>
        <w:jc w:val="center"/>
        <w:rPr>
          <w:b/>
        </w:rPr>
      </w:pPr>
    </w:p>
    <w:p w14:paraId="40A53E6C" w14:textId="77777777" w:rsidR="00E022A7" w:rsidRDefault="00E022A7" w:rsidP="00E022A7">
      <w:pPr>
        <w:pStyle w:val="Standard"/>
        <w:spacing w:after="60"/>
        <w:jc w:val="center"/>
        <w:rPr>
          <w:b/>
        </w:rPr>
      </w:pPr>
    </w:p>
    <w:p w14:paraId="1E58991E" w14:textId="77777777" w:rsidR="00E022A7" w:rsidRDefault="00E022A7" w:rsidP="00E022A7">
      <w:pPr>
        <w:pStyle w:val="Standard"/>
        <w:spacing w:after="60"/>
        <w:jc w:val="center"/>
        <w:rPr>
          <w:b/>
        </w:rPr>
      </w:pPr>
    </w:p>
    <w:p w14:paraId="47F6CC3F" w14:textId="77777777" w:rsidR="00E022A7" w:rsidRDefault="00E022A7" w:rsidP="00E022A7">
      <w:pPr>
        <w:pStyle w:val="Standard"/>
        <w:spacing w:after="60"/>
        <w:jc w:val="center"/>
        <w:rPr>
          <w:b/>
        </w:rPr>
      </w:pPr>
    </w:p>
    <w:p w14:paraId="62065724" w14:textId="77777777" w:rsidR="00E022A7" w:rsidRDefault="00E022A7" w:rsidP="00E022A7">
      <w:pPr>
        <w:pStyle w:val="Standard"/>
        <w:spacing w:after="60"/>
        <w:jc w:val="center"/>
        <w:rPr>
          <w:b/>
        </w:rPr>
      </w:pPr>
    </w:p>
    <w:p w14:paraId="2849DA25" w14:textId="77777777" w:rsidR="00E022A7" w:rsidRDefault="00E022A7" w:rsidP="00E022A7">
      <w:pPr>
        <w:pStyle w:val="Standard"/>
        <w:spacing w:after="60"/>
        <w:jc w:val="center"/>
        <w:rPr>
          <w:b/>
        </w:rPr>
      </w:pPr>
    </w:p>
    <w:p w14:paraId="34427DA8" w14:textId="77777777" w:rsidR="00E022A7" w:rsidRDefault="00E022A7" w:rsidP="00E022A7">
      <w:pPr>
        <w:pStyle w:val="Standard"/>
        <w:spacing w:after="60"/>
        <w:jc w:val="center"/>
        <w:rPr>
          <w:b/>
        </w:rPr>
      </w:pPr>
    </w:p>
    <w:p w14:paraId="75DB630E" w14:textId="77777777" w:rsidR="00E022A7" w:rsidRDefault="00E022A7" w:rsidP="00E022A7">
      <w:pPr>
        <w:pStyle w:val="Standard"/>
        <w:spacing w:after="60"/>
        <w:jc w:val="center"/>
        <w:rPr>
          <w:b/>
        </w:rPr>
      </w:pPr>
    </w:p>
    <w:p w14:paraId="7C7405CC" w14:textId="77777777" w:rsidR="00E022A7" w:rsidRDefault="00E022A7" w:rsidP="00E022A7">
      <w:pPr>
        <w:pStyle w:val="Standard"/>
        <w:spacing w:after="60"/>
        <w:jc w:val="center"/>
        <w:rPr>
          <w:b/>
        </w:rPr>
      </w:pPr>
    </w:p>
    <w:p w14:paraId="0A0F4ABD" w14:textId="77777777" w:rsidR="00E022A7" w:rsidRDefault="00E022A7" w:rsidP="00E022A7">
      <w:pPr>
        <w:pStyle w:val="Standard"/>
        <w:spacing w:after="60"/>
        <w:jc w:val="center"/>
        <w:rPr>
          <w:b/>
        </w:rPr>
      </w:pPr>
    </w:p>
    <w:p w14:paraId="07B2F03B" w14:textId="77777777" w:rsidR="00E022A7" w:rsidRDefault="00E022A7" w:rsidP="00E022A7">
      <w:pPr>
        <w:pStyle w:val="Standard"/>
        <w:keepNext/>
        <w:spacing w:after="60"/>
        <w:ind w:left="720" w:hanging="720"/>
        <w:jc w:val="both"/>
        <w:rPr>
          <w:b/>
          <w:smallCaps/>
        </w:rPr>
      </w:pPr>
      <w:bookmarkStart w:id="8" w:name="_gjdgxs"/>
      <w:bookmarkEnd w:id="8"/>
    </w:p>
    <w:p w14:paraId="76B6CA6B" w14:textId="77777777" w:rsidR="00E022A7" w:rsidRDefault="00E022A7" w:rsidP="00E022A7">
      <w:pPr>
        <w:pStyle w:val="Heading2"/>
        <w:keepNext/>
        <w:pageBreakBefore/>
        <w:numPr>
          <w:ilvl w:val="0"/>
          <w:numId w:val="2"/>
        </w:numPr>
        <w:ind w:hanging="360"/>
      </w:pPr>
      <w:bookmarkStart w:id="9" w:name="_30j0zll"/>
      <w:bookmarkEnd w:id="9"/>
      <w:r>
        <w:lastRenderedPageBreak/>
        <w:t>EXPRESSION OF INTEREST</w:t>
      </w:r>
    </w:p>
    <w:p w14:paraId="5D80538B" w14:textId="1797A456" w:rsidR="00E022A7" w:rsidRDefault="00E022A7" w:rsidP="00E022A7">
      <w:pPr>
        <w:pStyle w:val="Standard"/>
        <w:keepNext/>
        <w:spacing w:before="240" w:after="60"/>
        <w:jc w:val="both"/>
      </w:pPr>
      <w:r>
        <w:t xml:space="preserve">We require information on your capability and capacity to provide the services detailed below. </w:t>
      </w:r>
    </w:p>
    <w:p w14:paraId="0E87A3FF" w14:textId="638F9D6F" w:rsidR="00E022A7" w:rsidRDefault="00E022A7" w:rsidP="00E022A7">
      <w:pPr>
        <w:pStyle w:val="Standard"/>
        <w:keepNext/>
        <w:spacing w:before="240" w:after="60"/>
        <w:jc w:val="both"/>
      </w:pPr>
      <w:bookmarkStart w:id="10" w:name="_1fob9te"/>
      <w:bookmarkEnd w:id="10"/>
      <w:r>
        <w:t xml:space="preserve">Please advise if you are interested in bidding for this opportunity. </w:t>
      </w:r>
    </w:p>
    <w:p w14:paraId="04AB3532" w14:textId="1FBB1801" w:rsidR="00E022A7" w:rsidRDefault="00E022A7" w:rsidP="00E022A7">
      <w:pPr>
        <w:pStyle w:val="Heading3"/>
        <w:keepNext/>
      </w:pPr>
      <w:bookmarkStart w:id="11" w:name="_3znysh7"/>
      <w:bookmarkStart w:id="12" w:name="_cio59olvocoo"/>
      <w:bookmarkStart w:id="13" w:name="_dc37rz9crx1"/>
      <w:bookmarkEnd w:id="11"/>
      <w:bookmarkEnd w:id="12"/>
      <w:bookmarkEnd w:id="13"/>
      <w:r>
        <w:t xml:space="preserve">EOI return date: COP </w:t>
      </w:r>
      <w:r w:rsidR="00587215">
        <w:t>Thursday</w:t>
      </w:r>
      <w:r>
        <w:t xml:space="preserve"> 2</w:t>
      </w:r>
      <w:r w:rsidR="00587215">
        <w:t xml:space="preserve">4 </w:t>
      </w:r>
      <w:r>
        <w:t>February</w:t>
      </w:r>
      <w:bookmarkStart w:id="14" w:name="_vhwqwrq558gx"/>
      <w:bookmarkStart w:id="15" w:name="_a6woz3bq6jri"/>
      <w:bookmarkStart w:id="16" w:name="_sno32uz17ap9"/>
      <w:bookmarkEnd w:id="14"/>
      <w:bookmarkEnd w:id="15"/>
      <w:bookmarkEnd w:id="16"/>
    </w:p>
    <w:p w14:paraId="3724848C" w14:textId="77777777" w:rsidR="00E022A7" w:rsidRDefault="00E022A7" w:rsidP="00E022A7">
      <w:pPr>
        <w:pStyle w:val="Standard"/>
        <w:keepNext/>
        <w:spacing w:before="240" w:after="60"/>
        <w:jc w:val="both"/>
        <w:rPr>
          <w:b/>
        </w:rPr>
      </w:pPr>
      <w:bookmarkStart w:id="17" w:name="_spz4mdo8vmeg"/>
      <w:bookmarkStart w:id="18" w:name="_uhacr9l7x4at"/>
      <w:bookmarkEnd w:id="17"/>
      <w:bookmarkEnd w:id="18"/>
    </w:p>
    <w:p w14:paraId="0EFDD058" w14:textId="77777777" w:rsidR="00E022A7" w:rsidRDefault="00E022A7" w:rsidP="00E022A7">
      <w:pPr>
        <w:pStyle w:val="Heading2"/>
        <w:keepNext/>
        <w:numPr>
          <w:ilvl w:val="0"/>
          <w:numId w:val="1"/>
        </w:numPr>
      </w:pPr>
      <w:bookmarkStart w:id="19" w:name="_p1v14wbbj11a"/>
      <w:bookmarkEnd w:id="19"/>
      <w:r>
        <w:t>BACKGROUND TO THE REQUIREMENT</w:t>
      </w:r>
    </w:p>
    <w:p w14:paraId="3A2E7F82" w14:textId="77777777" w:rsidR="00E022A7" w:rsidRDefault="00E022A7" w:rsidP="00E022A7">
      <w:pPr>
        <w:pStyle w:val="Standard"/>
      </w:pPr>
    </w:p>
    <w:p w14:paraId="05DEF3C8" w14:textId="77777777" w:rsidR="00E022A7" w:rsidRDefault="00E022A7" w:rsidP="00E022A7">
      <w:pPr>
        <w:pStyle w:val="Heading3"/>
      </w:pPr>
      <w:bookmarkStart w:id="20" w:name="_m2wa8x7aitwv"/>
      <w:bookmarkStart w:id="21" w:name="_5zfmasgrrjsz"/>
      <w:bookmarkStart w:id="22" w:name="_7lmiysbz4hv9"/>
      <w:bookmarkEnd w:id="20"/>
      <w:bookmarkEnd w:id="21"/>
      <w:bookmarkEnd w:id="22"/>
      <w:r>
        <w:t>VOA overview:</w:t>
      </w:r>
    </w:p>
    <w:p w14:paraId="553AFD79" w14:textId="77777777" w:rsidR="00E022A7" w:rsidRDefault="00E022A7" w:rsidP="00E022A7">
      <w:pPr>
        <w:pStyle w:val="Standard"/>
        <w:keepNext/>
        <w:spacing w:before="240" w:after="60"/>
        <w:jc w:val="both"/>
      </w:pPr>
      <w:bookmarkStart w:id="23" w:name="_d96640u54pyn"/>
      <w:bookmarkStart w:id="24" w:name="_23aricyeeufl"/>
      <w:bookmarkEnd w:id="23"/>
      <w:bookmarkEnd w:id="24"/>
      <w:r>
        <w:rPr>
          <w:color w:val="000000"/>
          <w:shd w:val="clear" w:color="auto" w:fill="FFFFFF"/>
        </w:rPr>
        <w:t>The Valuation Office Agency (VOA) is an executive agency of her Majesty’s Revenue and Customs (HMRC). As the public sector’s property valuation experts, we provide valuations and property advice to the government and local authorities in England, Scotland and Wales to support taxation and targeted financial support for families and individuals. The VOA also provide property valuation and surveying services to public sector bodies.</w:t>
      </w:r>
    </w:p>
    <w:p w14:paraId="531ADF2D" w14:textId="77777777" w:rsidR="00E022A7" w:rsidRDefault="00E022A7" w:rsidP="00E022A7">
      <w:pPr>
        <w:pStyle w:val="Heading3"/>
      </w:pPr>
      <w:bookmarkStart w:id="25" w:name="_bl2n8my4asme"/>
      <w:bookmarkEnd w:id="25"/>
      <w:r>
        <w:t>Key information about your requirement that a supplier may need to respond to:</w:t>
      </w:r>
    </w:p>
    <w:p w14:paraId="48F0A17B" w14:textId="77777777" w:rsidR="00E022A7" w:rsidRDefault="00E022A7" w:rsidP="00E022A7">
      <w:pPr>
        <w:pStyle w:val="Standard"/>
      </w:pPr>
    </w:p>
    <w:p w14:paraId="38F747D3" w14:textId="77777777" w:rsidR="00E022A7" w:rsidRDefault="00E022A7" w:rsidP="00E022A7">
      <w:pPr>
        <w:suppressAutoHyphens w:val="0"/>
        <w:autoSpaceDN/>
        <w:spacing w:line="360" w:lineRule="auto"/>
        <w:textAlignment w:val="auto"/>
      </w:pPr>
      <w:r w:rsidRPr="00F01B4E">
        <w:t>The VO</w:t>
      </w:r>
      <w:r>
        <w:t>A is aiming to replace its current intranet and move to a new, modern and sustainable intranet technology platform in 2022.</w:t>
      </w:r>
    </w:p>
    <w:p w14:paraId="6CFBDFC6" w14:textId="40118A3F" w:rsidR="00E022A7" w:rsidRDefault="00E022A7" w:rsidP="00E022A7">
      <w:pPr>
        <w:pStyle w:val="Standard"/>
        <w:keepNext/>
        <w:spacing w:before="240" w:after="60"/>
        <w:jc w:val="both"/>
      </w:pPr>
      <w:r>
        <w:t xml:space="preserve">As part of the new intranet project, the VOA will carry out a full content review including a rationalisation and analysis of the structure of content on the current intranet. </w:t>
      </w:r>
    </w:p>
    <w:p w14:paraId="2D9125DD" w14:textId="77777777" w:rsidR="00E022A7" w:rsidRDefault="00E022A7" w:rsidP="00E022A7">
      <w:pPr>
        <w:suppressAutoHyphens w:val="0"/>
        <w:autoSpaceDN/>
        <w:spacing w:line="360" w:lineRule="auto"/>
        <w:textAlignment w:val="auto"/>
      </w:pPr>
    </w:p>
    <w:p w14:paraId="64A0A04C" w14:textId="77777777" w:rsidR="00E022A7" w:rsidRDefault="00E022A7" w:rsidP="00E022A7">
      <w:pPr>
        <w:suppressAutoHyphens w:val="0"/>
        <w:autoSpaceDN/>
        <w:spacing w:line="360" w:lineRule="auto"/>
        <w:textAlignment w:val="auto"/>
      </w:pPr>
      <w:r w:rsidRPr="00F01B4E">
        <w:t xml:space="preserve">The VOA </w:t>
      </w:r>
      <w:r>
        <w:t>requires research carried out to:</w:t>
      </w:r>
    </w:p>
    <w:p w14:paraId="40AACE47" w14:textId="19B358FD" w:rsidR="00E022A7" w:rsidRDefault="00E022A7" w:rsidP="00E022A7">
      <w:pPr>
        <w:pStyle w:val="ListParagraph"/>
        <w:numPr>
          <w:ilvl w:val="0"/>
          <w:numId w:val="6"/>
        </w:numPr>
        <w:suppressAutoHyphens w:val="0"/>
        <w:autoSpaceDN/>
        <w:spacing w:line="360" w:lineRule="auto"/>
        <w:textAlignment w:val="auto"/>
      </w:pPr>
      <w:r>
        <w:t xml:space="preserve">Understand the type of content currently stored on the intranet and how often they are accessed (gathered through a combination of interviews/meetings with colleagues and navigating the intranet).  </w:t>
      </w:r>
    </w:p>
    <w:p w14:paraId="73B84817" w14:textId="48BD5BF4" w:rsidR="00E022A7" w:rsidRDefault="00E022A7" w:rsidP="00E022A7">
      <w:pPr>
        <w:pStyle w:val="ListParagraph"/>
        <w:numPr>
          <w:ilvl w:val="0"/>
          <w:numId w:val="6"/>
        </w:numPr>
        <w:suppressAutoHyphens w:val="0"/>
        <w:autoSpaceDN/>
        <w:spacing w:line="360" w:lineRule="auto"/>
        <w:textAlignment w:val="auto"/>
      </w:pPr>
      <w:r>
        <w:t xml:space="preserve">Understand the key tasks colleagues across all operational business areas use the intranet for and how they carry these out on the current intranet. </w:t>
      </w:r>
    </w:p>
    <w:p w14:paraId="7FB29370" w14:textId="29F3F40C" w:rsidR="00E022A7" w:rsidRDefault="00E022A7" w:rsidP="00E022A7">
      <w:pPr>
        <w:pStyle w:val="ListParagraph"/>
        <w:numPr>
          <w:ilvl w:val="0"/>
          <w:numId w:val="6"/>
        </w:numPr>
        <w:suppressAutoHyphens w:val="0"/>
        <w:autoSpaceDN/>
        <w:spacing w:line="360" w:lineRule="auto"/>
        <w:textAlignment w:val="auto"/>
      </w:pPr>
      <w:r>
        <w:t xml:space="preserve">Identify the top tasks colleagues complete on the intranet and how long, on average, it takes them to complete each task. This information will be gathered through interviewing/talking to colleagues as they complete the tasks. </w:t>
      </w:r>
    </w:p>
    <w:p w14:paraId="00CF1DE9" w14:textId="6AA25781" w:rsidR="00E022A7" w:rsidRDefault="00E022A7" w:rsidP="00E022A7">
      <w:pPr>
        <w:pStyle w:val="ListParagraph"/>
        <w:numPr>
          <w:ilvl w:val="0"/>
          <w:numId w:val="6"/>
        </w:numPr>
        <w:suppressAutoHyphens w:val="0"/>
        <w:autoSpaceDN/>
        <w:spacing w:line="360" w:lineRule="auto"/>
        <w:textAlignment w:val="auto"/>
      </w:pPr>
      <w:r>
        <w:t>Understand through qualitative research with operational colleagues their experiences with using the current intranet to complete their key tasks and find information they need.</w:t>
      </w:r>
    </w:p>
    <w:p w14:paraId="24BB2E9D" w14:textId="5CB00891" w:rsidR="00E022A7" w:rsidRDefault="00E022A7" w:rsidP="00E022A7">
      <w:pPr>
        <w:suppressAutoHyphens w:val="0"/>
        <w:autoSpaceDN/>
        <w:spacing w:line="360" w:lineRule="auto"/>
        <w:textAlignment w:val="auto"/>
      </w:pPr>
      <w:r>
        <w:lastRenderedPageBreak/>
        <w:t xml:space="preserve">The VOA will provide the names of colleagues to participate in the research. The sample size will be around 20 colleagues from mixed operational business areas, including line managers and non-managers. </w:t>
      </w:r>
    </w:p>
    <w:p w14:paraId="50B4B85C" w14:textId="77777777" w:rsidR="00E022A7" w:rsidRDefault="00E022A7" w:rsidP="00E022A7">
      <w:pPr>
        <w:suppressAutoHyphens w:val="0"/>
        <w:autoSpaceDN/>
        <w:spacing w:line="360" w:lineRule="auto"/>
        <w:textAlignment w:val="auto"/>
      </w:pPr>
    </w:p>
    <w:p w14:paraId="297566E5" w14:textId="684596BD" w:rsidR="00E022A7" w:rsidRDefault="00E022A7" w:rsidP="00E022A7">
      <w:pPr>
        <w:suppressAutoHyphens w:val="0"/>
        <w:autoSpaceDN/>
        <w:spacing w:line="360" w:lineRule="auto"/>
        <w:textAlignment w:val="auto"/>
      </w:pPr>
      <w:r>
        <w:t>Expected timeline for undertaking the research: 4 to 5 weeks.</w:t>
      </w:r>
    </w:p>
    <w:p w14:paraId="15405FBD" w14:textId="45D0978E" w:rsidR="00E022A7" w:rsidRDefault="00C72946" w:rsidP="00E022A7">
      <w:pPr>
        <w:pStyle w:val="Standard"/>
        <w:keepNext/>
        <w:spacing w:before="240" w:after="60"/>
        <w:jc w:val="both"/>
        <w:rPr>
          <w:color w:val="000000"/>
          <w:shd w:val="clear" w:color="auto" w:fill="FFFFFF"/>
        </w:rPr>
      </w:pPr>
      <w:r>
        <w:rPr>
          <w:color w:val="000000"/>
          <w:shd w:val="clear" w:color="auto" w:fill="FFFFFF"/>
        </w:rPr>
        <w:t>Research would ideally be complete by the end of March but must be complete by the end of April.</w:t>
      </w:r>
    </w:p>
    <w:p w14:paraId="6E53009E" w14:textId="77777777" w:rsidR="00C72946" w:rsidRDefault="00C72946" w:rsidP="00E022A7">
      <w:pPr>
        <w:pStyle w:val="Standard"/>
        <w:keepNext/>
        <w:spacing w:before="240" w:after="60"/>
        <w:jc w:val="both"/>
        <w:rPr>
          <w:color w:val="000000"/>
          <w:shd w:val="clear" w:color="auto" w:fill="FFFFFF"/>
        </w:rPr>
      </w:pPr>
    </w:p>
    <w:p w14:paraId="15C4ABD4" w14:textId="77777777" w:rsidR="00E022A7" w:rsidRDefault="00E022A7" w:rsidP="00E022A7">
      <w:pPr>
        <w:pStyle w:val="Heading2"/>
        <w:keepNext/>
        <w:numPr>
          <w:ilvl w:val="0"/>
          <w:numId w:val="1"/>
        </w:numPr>
      </w:pPr>
      <w:bookmarkStart w:id="26" w:name="_po2jnagkl6z1"/>
      <w:bookmarkStart w:id="27" w:name="_m7rfd7i25e0n"/>
      <w:bookmarkStart w:id="28" w:name="_vygnjd1f9s6z"/>
      <w:bookmarkEnd w:id="26"/>
      <w:bookmarkEnd w:id="27"/>
      <w:bookmarkEnd w:id="28"/>
      <w:r>
        <w:t>EOI RESPONSE</w:t>
      </w:r>
    </w:p>
    <w:p w14:paraId="3500A6C7" w14:textId="77777777" w:rsidR="00E022A7" w:rsidRDefault="00E022A7" w:rsidP="00E022A7">
      <w:pPr>
        <w:pStyle w:val="Standard"/>
      </w:pPr>
    </w:p>
    <w:p w14:paraId="7DC341D6" w14:textId="159A8290" w:rsidR="00E022A7" w:rsidRDefault="00E022A7" w:rsidP="00E022A7">
      <w:pPr>
        <w:pStyle w:val="Standard"/>
        <w:rPr>
          <w:color w:val="000000"/>
          <w:shd w:val="clear" w:color="auto" w:fill="FFFFFF"/>
        </w:rPr>
      </w:pPr>
      <w:r>
        <w:t>Please confirm if you believe you have the capability to undertake this research.</w:t>
      </w:r>
    </w:p>
    <w:p w14:paraId="4D0CC3E0" w14:textId="77777777" w:rsidR="00E022A7" w:rsidRDefault="00E022A7" w:rsidP="00E022A7">
      <w:pPr>
        <w:pStyle w:val="Standard"/>
      </w:pPr>
    </w:p>
    <w:p w14:paraId="73907774" w14:textId="06836557" w:rsidR="00E022A7" w:rsidRDefault="00E022A7" w:rsidP="00E022A7">
      <w:pPr>
        <w:pStyle w:val="Standard"/>
      </w:pPr>
      <w:r>
        <w:t xml:space="preserve">Please </w:t>
      </w:r>
      <w:r w:rsidR="00C72946">
        <w:t>confirm</w:t>
      </w:r>
      <w:r>
        <w:t xml:space="preserve"> if you have the capacity to undertake this work </w:t>
      </w:r>
      <w:r w:rsidR="00C72946">
        <w:t>within the timeframe outlined above.</w:t>
      </w:r>
    </w:p>
    <w:p w14:paraId="0843A344" w14:textId="77777777" w:rsidR="00E022A7" w:rsidRDefault="00E022A7" w:rsidP="00E022A7">
      <w:pPr>
        <w:pStyle w:val="Standard"/>
      </w:pPr>
    </w:p>
    <w:p w14:paraId="25DB2093" w14:textId="77777777" w:rsidR="00E022A7" w:rsidRDefault="00E022A7" w:rsidP="00E022A7">
      <w:pPr>
        <w:pStyle w:val="Standard"/>
      </w:pPr>
    </w:p>
    <w:p w14:paraId="627D7C12" w14:textId="77777777" w:rsidR="00E022A7" w:rsidRDefault="00E022A7" w:rsidP="00E022A7">
      <w:pPr>
        <w:pStyle w:val="Heading2"/>
        <w:keepNext/>
        <w:numPr>
          <w:ilvl w:val="0"/>
          <w:numId w:val="1"/>
        </w:numPr>
      </w:pPr>
      <w:r>
        <w:t>RIGHT TO CANCEL OR VARY THIS EOI</w:t>
      </w:r>
    </w:p>
    <w:p w14:paraId="030DA21F" w14:textId="77777777" w:rsidR="00E022A7" w:rsidRDefault="00E022A7" w:rsidP="00E022A7">
      <w:pPr>
        <w:pStyle w:val="Standard"/>
        <w:ind w:left="720"/>
      </w:pPr>
    </w:p>
    <w:p w14:paraId="3D114219" w14:textId="77777777" w:rsidR="00E022A7" w:rsidRDefault="00E022A7" w:rsidP="00E022A7">
      <w:pPr>
        <w:pStyle w:val="Standard"/>
      </w:pPr>
      <w:r>
        <w:t>We reserve the right to: amend, clarify, or cancel any part of this EOI at any time.</w:t>
      </w:r>
    </w:p>
    <w:p w14:paraId="5A2193D2" w14:textId="77777777" w:rsidR="00E022A7" w:rsidRDefault="00E022A7" w:rsidP="00E022A7">
      <w:pPr>
        <w:pStyle w:val="Standard"/>
        <w:keepNext/>
        <w:spacing w:before="240" w:after="60"/>
        <w:ind w:left="720"/>
        <w:jc w:val="both"/>
      </w:pPr>
    </w:p>
    <w:p w14:paraId="5530CEDB" w14:textId="77777777" w:rsidR="00E022A7" w:rsidRDefault="00E022A7" w:rsidP="00E022A7">
      <w:pPr>
        <w:pStyle w:val="Heading2"/>
        <w:keepNext/>
        <w:numPr>
          <w:ilvl w:val="0"/>
          <w:numId w:val="1"/>
        </w:numPr>
      </w:pPr>
      <w:bookmarkStart w:id="29" w:name="_jf7i55v1p8a"/>
      <w:bookmarkEnd w:id="29"/>
      <w:r>
        <w:t>EOI CUSTOMER CONTACT</w:t>
      </w:r>
    </w:p>
    <w:p w14:paraId="4C7C9328" w14:textId="77777777" w:rsidR="00E022A7" w:rsidRDefault="00E022A7" w:rsidP="00E022A7">
      <w:pPr>
        <w:pStyle w:val="Standard"/>
      </w:pPr>
    </w:p>
    <w:p w14:paraId="62263913" w14:textId="60C562D0" w:rsidR="00E022A7" w:rsidRDefault="00E022A7" w:rsidP="00E022A7">
      <w:pPr>
        <w:pStyle w:val="Heading3"/>
      </w:pPr>
      <w:bookmarkStart w:id="30" w:name="_irx3d7b0cmwu"/>
      <w:bookmarkEnd w:id="30"/>
      <w:r>
        <w:t xml:space="preserve">Name: Rory Morgan, </w:t>
      </w:r>
      <w:bookmarkStart w:id="31" w:name="_gmy46o8q7vic"/>
      <w:bookmarkEnd w:id="31"/>
      <w:r>
        <w:t>Procurement Advisor</w:t>
      </w:r>
    </w:p>
    <w:p w14:paraId="6F687C0B" w14:textId="77777777" w:rsidR="00E022A7" w:rsidRDefault="00E022A7" w:rsidP="00E022A7">
      <w:pPr>
        <w:pStyle w:val="Heading3"/>
      </w:pPr>
      <w:bookmarkStart w:id="32" w:name="_w5oxwt3vz4xm"/>
      <w:bookmarkEnd w:id="32"/>
      <w:r>
        <w:t>Email Address: tenders@voa.gov.uk</w:t>
      </w:r>
    </w:p>
    <w:p w14:paraId="44057C17" w14:textId="77777777" w:rsidR="006E530A" w:rsidRDefault="006E530A"/>
    <w:sectPr w:rsidR="006E530A">
      <w:headerReference w:type="even" r:id="rId11"/>
      <w:headerReference w:type="default" r:id="rId12"/>
      <w:footerReference w:type="even" r:id="rId13"/>
      <w:footerReference w:type="default" r:id="rId14"/>
      <w:headerReference w:type="first" r:id="rId15"/>
      <w:footerReference w:type="first" r:id="rId16"/>
      <w:pgSz w:w="11906" w:h="16838"/>
      <w:pgMar w:top="1247" w:right="1275" w:bottom="1248" w:left="1440" w:header="425" w:footer="4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16D83" w14:textId="77777777" w:rsidR="00C72946" w:rsidRDefault="00C72946" w:rsidP="00C72946">
      <w:r>
        <w:separator/>
      </w:r>
    </w:p>
  </w:endnote>
  <w:endnote w:type="continuationSeparator" w:id="0">
    <w:p w14:paraId="0C04612A" w14:textId="77777777" w:rsidR="00C72946" w:rsidRDefault="00C72946" w:rsidP="00C7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C832C" w14:textId="77777777" w:rsidR="00C72946" w:rsidRDefault="00C72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90CF4" w14:textId="77777777" w:rsidR="001162B8" w:rsidRDefault="00C72946">
    <w:pPr>
      <w:pStyle w:val="Standard"/>
      <w:tabs>
        <w:tab w:val="center" w:pos="4153"/>
        <w:tab w:val="right" w:pos="8306"/>
      </w:tabs>
      <w:jc w:val="center"/>
    </w:pPr>
    <w:r>
      <w:rPr>
        <w:noProof/>
      </w:rPr>
      <mc:AlternateContent>
        <mc:Choice Requires="wps">
          <w:drawing>
            <wp:anchor distT="0" distB="0" distL="114300" distR="114300" simplePos="0" relativeHeight="251659264" behindDoc="0" locked="0" layoutInCell="1" allowOverlap="1" wp14:anchorId="6AB9D114" wp14:editId="7596CF65">
              <wp:simplePos x="0" y="0"/>
              <wp:positionH relativeFrom="page">
                <wp:posOffset>0</wp:posOffset>
              </wp:positionH>
              <wp:positionV relativeFrom="page">
                <wp:posOffset>10227948</wp:posOffset>
              </wp:positionV>
              <wp:extent cx="7560314" cy="272418"/>
              <wp:effectExtent l="0" t="0" r="0" b="13332"/>
              <wp:wrapNone/>
              <wp:docPr id="1" name="MSIPCM1ff8451d8fdbf53a01ca8f3a"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7BA97921" w14:textId="34F88C8D" w:rsidR="001162B8" w:rsidRDefault="00C72946">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6AB9D114" id="_x0000_t202" coordsize="21600,21600" o:spt="202" path="m,l,21600r21600,l21600,xe">
              <v:stroke joinstyle="miter"/>
              <v:path gradientshapeok="t" o:connecttype="rect"/>
            </v:shapetype>
            <v:shape id="MSIPCM1ff8451d8fdbf53a01ca8f3a"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4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" filled="f" stroked="f">
              <v:textbox inset=",0,,0">
                <w:txbxContent>
                  <w:p w14:paraId="7BA97921" w14:textId="34F88C8D" w:rsidR="001162B8" w:rsidRDefault="00C72946">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56F5C" w14:textId="77777777" w:rsidR="00C72946" w:rsidRDefault="00C7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9AC68" w14:textId="77777777" w:rsidR="00C72946" w:rsidRDefault="00C72946" w:rsidP="00C72946">
      <w:r>
        <w:separator/>
      </w:r>
    </w:p>
  </w:footnote>
  <w:footnote w:type="continuationSeparator" w:id="0">
    <w:p w14:paraId="37C6E6B3" w14:textId="77777777" w:rsidR="00C72946" w:rsidRDefault="00C72946" w:rsidP="00C72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AFC6" w14:textId="77777777" w:rsidR="00C72946" w:rsidRDefault="00C72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4ABD4" w14:textId="77777777" w:rsidR="001162B8" w:rsidRDefault="00587215">
    <w:pPr>
      <w:pStyle w:val="Standard"/>
      <w:tabs>
        <w:tab w:val="center" w:pos="4153"/>
        <w:tab w:val="right" w:pos="830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A575A" w14:textId="77777777" w:rsidR="00C72946" w:rsidRDefault="00C7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8D5552"/>
    <w:multiLevelType w:val="multilevel"/>
    <w:tmpl w:val="052E13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5F0F6D"/>
    <w:multiLevelType w:val="hybridMultilevel"/>
    <w:tmpl w:val="EEB887E0"/>
    <w:lvl w:ilvl="0" w:tplc="D6F0307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AE7D31"/>
    <w:multiLevelType w:val="multilevel"/>
    <w:tmpl w:val="15024D40"/>
    <w:styleLink w:val="WWNum1"/>
    <w:lvl w:ilvl="0">
      <w:start w:val="1"/>
      <w:numFmt w:val="decimal"/>
      <w:lvlText w:val="%1."/>
      <w:lvlJc w:val="left"/>
      <w:pPr>
        <w:ind w:left="720" w:hanging="720"/>
      </w:pPr>
      <w:rPr>
        <w:caps w:val="0"/>
        <w:smallCaps w:val="0"/>
      </w:rPr>
    </w:lvl>
    <w:lvl w:ilvl="1">
      <w:start w:val="1"/>
      <w:numFmt w:val="decimal"/>
      <w:lvlText w:val="%1.%2"/>
      <w:lvlJc w:val="left"/>
      <w:pPr>
        <w:ind w:left="720" w:hanging="720"/>
      </w:pPr>
      <w:rPr>
        <w:b w:val="0"/>
        <w:caps w:val="0"/>
        <w:smallCaps w:val="0"/>
        <w:shd w:val="clear" w:color="auto" w:fill="FFFFFF"/>
      </w:rPr>
    </w:lvl>
    <w:lvl w:ilvl="2">
      <w:numFmt w:val="bullet"/>
      <w:lvlText w:val="■"/>
      <w:lvlJc w:val="left"/>
      <w:pPr>
        <w:ind w:left="2357" w:hanging="1080"/>
      </w:pPr>
      <w:rPr>
        <w:caps w:val="0"/>
        <w:smallCaps w:val="0"/>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3" w15:restartNumberingAfterBreak="0">
    <w:nsid w:val="71BB507F"/>
    <w:multiLevelType w:val="hybridMultilevel"/>
    <w:tmpl w:val="C352B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2E4631A"/>
    <w:multiLevelType w:val="multilevel"/>
    <w:tmpl w:val="8C02CE14"/>
    <w:lvl w:ilvl="0">
      <w:start w:val="1"/>
      <w:numFmt w:val="decimal"/>
      <w:lvlText w:val="%1."/>
      <w:lvlJc w:val="left"/>
      <w:pPr>
        <w:tabs>
          <w:tab w:val="num" w:pos="360"/>
        </w:tabs>
        <w:ind w:left="360" w:hanging="360"/>
      </w:pPr>
    </w:lvl>
    <w:lvl w:ilvl="1">
      <w:start w:val="1"/>
      <w:numFmt w:val="bullet"/>
      <w:lvlText w:val=""/>
      <w:lvlJc w:val="left"/>
      <w:pPr>
        <w:tabs>
          <w:tab w:val="num" w:pos="864"/>
        </w:tabs>
        <w:ind w:left="864" w:hanging="432"/>
      </w:pPr>
      <w:rPr>
        <w:rFonts w:ascii="Symbol" w:hAnsi="Symbol" w:hint="default"/>
      </w:rPr>
    </w:lvl>
    <w:lvl w:ilvl="2">
      <w:start w:val="1"/>
      <w:numFmt w:val="decimal"/>
      <w:lvlText w:val="%1.%2.%3."/>
      <w:lvlJc w:val="left"/>
      <w:pPr>
        <w:tabs>
          <w:tab w:val="num" w:pos="1656"/>
        </w:tabs>
        <w:ind w:left="1440"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2"/>
    <w:lvlOverride w:ilvl="0">
      <w:startOverride w:val="1"/>
    </w:lvlOverride>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A7"/>
    <w:rsid w:val="00587215"/>
    <w:rsid w:val="006E530A"/>
    <w:rsid w:val="00C72946"/>
    <w:rsid w:val="00E02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A6D8E8"/>
  <w15:chartTrackingRefBased/>
  <w15:docId w15:val="{E1EF2640-32C7-422A-BE68-AF17459C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A7"/>
    <w:pPr>
      <w:suppressAutoHyphens/>
      <w:autoSpaceDN w:val="0"/>
      <w:spacing w:after="0" w:line="240" w:lineRule="auto"/>
      <w:textAlignment w:val="baseline"/>
    </w:pPr>
    <w:rPr>
      <w:rFonts w:ascii="Arial" w:eastAsia="Arial" w:hAnsi="Arial" w:cs="Arial"/>
      <w:sz w:val="24"/>
      <w:szCs w:val="24"/>
      <w:lang w:eastAsia="zh-CN" w:bidi="hi-IN"/>
    </w:rPr>
  </w:style>
  <w:style w:type="paragraph" w:styleId="Heading1">
    <w:name w:val="heading 1"/>
    <w:basedOn w:val="Normal"/>
    <w:next w:val="Standard"/>
    <w:link w:val="Heading1Char"/>
    <w:uiPriority w:val="9"/>
    <w:qFormat/>
    <w:rsid w:val="00E022A7"/>
    <w:pPr>
      <w:keepNext/>
      <w:spacing w:after="60"/>
      <w:jc w:val="center"/>
      <w:outlineLvl w:val="0"/>
    </w:pPr>
    <w:rPr>
      <w:b/>
      <w:sz w:val="36"/>
      <w:szCs w:val="36"/>
    </w:rPr>
  </w:style>
  <w:style w:type="paragraph" w:styleId="Heading2">
    <w:name w:val="heading 2"/>
    <w:basedOn w:val="Normal"/>
    <w:next w:val="Standard"/>
    <w:link w:val="Heading2Char"/>
    <w:uiPriority w:val="9"/>
    <w:unhideWhenUsed/>
    <w:qFormat/>
    <w:rsid w:val="00E022A7"/>
    <w:pPr>
      <w:spacing w:before="240" w:after="60"/>
      <w:ind w:left="720"/>
      <w:jc w:val="both"/>
      <w:outlineLvl w:val="1"/>
    </w:pPr>
    <w:rPr>
      <w:b/>
      <w:smallCaps/>
      <w:sz w:val="28"/>
      <w:szCs w:val="28"/>
    </w:rPr>
  </w:style>
  <w:style w:type="paragraph" w:styleId="Heading3">
    <w:name w:val="heading 3"/>
    <w:basedOn w:val="Normal"/>
    <w:next w:val="Standard"/>
    <w:link w:val="Heading3Char"/>
    <w:uiPriority w:val="9"/>
    <w:unhideWhenUsed/>
    <w:qFormat/>
    <w:rsid w:val="00E022A7"/>
    <w:pPr>
      <w:spacing w:before="240" w:after="6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2A7"/>
    <w:rPr>
      <w:rFonts w:ascii="Arial" w:eastAsia="Arial" w:hAnsi="Arial" w:cs="Arial"/>
      <w:b/>
      <w:sz w:val="36"/>
      <w:szCs w:val="36"/>
      <w:lang w:eastAsia="zh-CN" w:bidi="hi-IN"/>
    </w:rPr>
  </w:style>
  <w:style w:type="character" w:customStyle="1" w:styleId="Heading2Char">
    <w:name w:val="Heading 2 Char"/>
    <w:basedOn w:val="DefaultParagraphFont"/>
    <w:link w:val="Heading2"/>
    <w:uiPriority w:val="9"/>
    <w:rsid w:val="00E022A7"/>
    <w:rPr>
      <w:rFonts w:ascii="Arial" w:eastAsia="Arial" w:hAnsi="Arial" w:cs="Arial"/>
      <w:b/>
      <w:smallCaps/>
      <w:sz w:val="28"/>
      <w:szCs w:val="28"/>
      <w:lang w:eastAsia="zh-CN" w:bidi="hi-IN"/>
    </w:rPr>
  </w:style>
  <w:style w:type="character" w:customStyle="1" w:styleId="Heading3Char">
    <w:name w:val="Heading 3 Char"/>
    <w:basedOn w:val="DefaultParagraphFont"/>
    <w:link w:val="Heading3"/>
    <w:uiPriority w:val="9"/>
    <w:rsid w:val="00E022A7"/>
    <w:rPr>
      <w:rFonts w:ascii="Arial" w:eastAsia="Arial" w:hAnsi="Arial" w:cs="Arial"/>
      <w:b/>
      <w:sz w:val="24"/>
      <w:szCs w:val="24"/>
      <w:lang w:eastAsia="zh-CN" w:bidi="hi-IN"/>
    </w:rPr>
  </w:style>
  <w:style w:type="paragraph" w:customStyle="1" w:styleId="Standard">
    <w:name w:val="Standard"/>
    <w:rsid w:val="00E022A7"/>
    <w:pPr>
      <w:widowControl w:val="0"/>
      <w:suppressAutoHyphens/>
      <w:autoSpaceDN w:val="0"/>
      <w:spacing w:after="0" w:line="240" w:lineRule="auto"/>
      <w:textAlignment w:val="baseline"/>
    </w:pPr>
    <w:rPr>
      <w:rFonts w:ascii="Arial" w:eastAsia="Arial" w:hAnsi="Arial" w:cs="Arial"/>
      <w:sz w:val="24"/>
      <w:szCs w:val="24"/>
      <w:lang w:eastAsia="zh-CN" w:bidi="hi-IN"/>
    </w:rPr>
  </w:style>
  <w:style w:type="numbering" w:customStyle="1" w:styleId="WWNum1">
    <w:name w:val="WWNum1"/>
    <w:basedOn w:val="NoList"/>
    <w:rsid w:val="00E022A7"/>
    <w:pPr>
      <w:numPr>
        <w:numId w:val="1"/>
      </w:numPr>
    </w:pPr>
  </w:style>
  <w:style w:type="paragraph" w:styleId="ListParagraph">
    <w:name w:val="List Paragraph"/>
    <w:basedOn w:val="Normal"/>
    <w:uiPriority w:val="34"/>
    <w:qFormat/>
    <w:rsid w:val="00E022A7"/>
    <w:pPr>
      <w:ind w:left="720"/>
      <w:contextualSpacing/>
    </w:pPr>
    <w:rPr>
      <w:rFonts w:cs="Mangal"/>
      <w:szCs w:val="21"/>
    </w:rPr>
  </w:style>
  <w:style w:type="paragraph" w:styleId="Header">
    <w:name w:val="header"/>
    <w:basedOn w:val="Normal"/>
    <w:link w:val="HeaderChar"/>
    <w:uiPriority w:val="99"/>
    <w:unhideWhenUsed/>
    <w:rsid w:val="00C72946"/>
    <w:pPr>
      <w:tabs>
        <w:tab w:val="center" w:pos="4513"/>
        <w:tab w:val="right" w:pos="9026"/>
      </w:tabs>
    </w:pPr>
    <w:rPr>
      <w:rFonts w:cs="Mangal"/>
      <w:szCs w:val="21"/>
    </w:rPr>
  </w:style>
  <w:style w:type="character" w:customStyle="1" w:styleId="HeaderChar">
    <w:name w:val="Header Char"/>
    <w:basedOn w:val="DefaultParagraphFont"/>
    <w:link w:val="Header"/>
    <w:uiPriority w:val="99"/>
    <w:rsid w:val="00C72946"/>
    <w:rPr>
      <w:rFonts w:ascii="Arial" w:eastAsia="Arial" w:hAnsi="Arial" w:cs="Mangal"/>
      <w:sz w:val="24"/>
      <w:szCs w:val="21"/>
      <w:lang w:eastAsia="zh-CN" w:bidi="hi-IN"/>
    </w:rPr>
  </w:style>
  <w:style w:type="paragraph" w:styleId="Footer">
    <w:name w:val="footer"/>
    <w:basedOn w:val="Normal"/>
    <w:link w:val="FooterChar"/>
    <w:uiPriority w:val="99"/>
    <w:unhideWhenUsed/>
    <w:rsid w:val="00C72946"/>
    <w:pPr>
      <w:tabs>
        <w:tab w:val="center" w:pos="4513"/>
        <w:tab w:val="right" w:pos="9026"/>
      </w:tabs>
    </w:pPr>
    <w:rPr>
      <w:rFonts w:cs="Mangal"/>
      <w:szCs w:val="21"/>
    </w:rPr>
  </w:style>
  <w:style w:type="character" w:customStyle="1" w:styleId="FooterChar">
    <w:name w:val="Footer Char"/>
    <w:basedOn w:val="DefaultParagraphFont"/>
    <w:link w:val="Footer"/>
    <w:uiPriority w:val="99"/>
    <w:rsid w:val="00C72946"/>
    <w:rPr>
      <w:rFonts w:ascii="Arial" w:eastAsia="Arial" w:hAnsi="Arial"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3473FC5014C40A2E5A0B2186A9B5D" ma:contentTypeVersion="12" ma:contentTypeDescription="Create a new document." ma:contentTypeScope="" ma:versionID="09fda512b786f7b82f30fc20bc865d01">
  <xsd:schema xmlns:xsd="http://www.w3.org/2001/XMLSchema" xmlns:xs="http://www.w3.org/2001/XMLSchema" xmlns:p="http://schemas.microsoft.com/office/2006/metadata/properties" xmlns:ns2="d4dbf449-07d5-4504-9baf-4faabc494be9" xmlns:ns3="2d2dea76-604c-42f0-a430-240c15c0531f" targetNamespace="http://schemas.microsoft.com/office/2006/metadata/properties" ma:root="true" ma:fieldsID="cae2e179a37f41ae18290a4f2db3e9d9" ns2:_="" ns3:_="">
    <xsd:import namespace="d4dbf449-07d5-4504-9baf-4faabc494be9"/>
    <xsd:import namespace="2d2dea76-604c-42f0-a430-240c15c053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bf449-07d5-4504-9baf-4faabc494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2dea76-604c-42f0-a430-240c15c053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4C047-E826-4604-BEA1-694D16059BD0}">
  <ds:schemaRefs>
    <ds:schemaRef ds:uri="http://schemas.microsoft.com/sharepoint/v3/contenttype/forms"/>
  </ds:schemaRefs>
</ds:datastoreItem>
</file>

<file path=customXml/itemProps2.xml><?xml version="1.0" encoding="utf-8"?>
<ds:datastoreItem xmlns:ds="http://schemas.openxmlformats.org/officeDocument/2006/customXml" ds:itemID="{53A5A33B-AE55-40EF-817A-A1C926E3A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bf449-07d5-4504-9baf-4faabc494be9"/>
    <ds:schemaRef ds:uri="2d2dea76-604c-42f0-a430-240c15c05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6D5EF-27B5-4B13-9B4F-721FE4C7FA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Rory (VOA)</dc:creator>
  <cp:keywords/>
  <dc:description/>
  <cp:lastModifiedBy>Morgan, Rory (VOA)</cp:lastModifiedBy>
  <cp:revision>2</cp:revision>
  <dcterms:created xsi:type="dcterms:W3CDTF">2022-02-22T15:58:00Z</dcterms:created>
  <dcterms:modified xsi:type="dcterms:W3CDTF">2022-02-22T16:13:00Z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2022-02-22T16:11:29Z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e4b94c2b-4b4d-40fe-85c0-6498f7d5681b</vt:lpwstr>
  </property>
  <property fmtid="{D5CDD505-2E9C-101B-9397-08002B2CF9AE}" pid="8" name="MSIP_Label_f9af038e-07b4-4369-a678-c835687cb272_ContentBits">
    <vt:lpwstr>2</vt:lpwstr>
  </property>
  <property fmtid="{D5CDD505-2E9C-101B-9397-08002B2CF9AE}" pid="9" name="ContentTypeId">
    <vt:lpwstr>0x0101008D83473FC5014C40A2E5A0B2186A9B5D</vt:lpwstr>
  </property>
</Properties>
</file>