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0E74E" w14:textId="72075578" w:rsidR="00406C35" w:rsidRPr="00E05C99" w:rsidRDefault="00406C35" w:rsidP="00883B74">
      <w:pPr>
        <w:rPr>
          <w:rFonts w:ascii="Candara" w:hAnsi="Candara" w:cs="Arial"/>
          <w:sz w:val="24"/>
          <w:szCs w:val="24"/>
        </w:rPr>
      </w:pPr>
      <w:r w:rsidRPr="00E05C99">
        <w:rPr>
          <w:rFonts w:ascii="Candara" w:hAnsi="Candara" w:cs="Arial"/>
          <w:b/>
          <w:sz w:val="24"/>
          <w:szCs w:val="24"/>
        </w:rPr>
        <w:t>Scope &amp; Introduction</w:t>
      </w:r>
    </w:p>
    <w:p w14:paraId="739C9E08" w14:textId="2A082341" w:rsidR="00244ADD" w:rsidRPr="00E05C99" w:rsidRDefault="006D3A6A" w:rsidP="004C3232">
      <w:pPr>
        <w:jc w:val="both"/>
        <w:rPr>
          <w:rFonts w:ascii="Candara" w:hAnsi="Candara" w:cs="Arial"/>
          <w:sz w:val="24"/>
          <w:szCs w:val="24"/>
        </w:rPr>
      </w:pPr>
      <w:r w:rsidRPr="00E05C99">
        <w:rPr>
          <w:rFonts w:ascii="Candara" w:hAnsi="Candara" w:cs="Arial"/>
          <w:sz w:val="24"/>
          <w:szCs w:val="24"/>
        </w:rPr>
        <w:t xml:space="preserve">The current </w:t>
      </w:r>
      <w:r w:rsidR="00431B21" w:rsidRPr="00E05C99">
        <w:rPr>
          <w:rFonts w:ascii="Candara" w:hAnsi="Candara" w:cs="Arial"/>
          <w:sz w:val="24"/>
          <w:szCs w:val="24"/>
        </w:rPr>
        <w:t>u</w:t>
      </w:r>
      <w:r w:rsidR="00DA3F4F" w:rsidRPr="00E05C99">
        <w:rPr>
          <w:rFonts w:ascii="Candara" w:hAnsi="Candara" w:cs="Arial"/>
          <w:sz w:val="24"/>
          <w:szCs w:val="24"/>
        </w:rPr>
        <w:t xml:space="preserve">tility vehicle </w:t>
      </w:r>
      <w:r w:rsidR="00431B21" w:rsidRPr="00E05C99">
        <w:rPr>
          <w:rFonts w:ascii="Candara" w:hAnsi="Candara" w:cs="Arial"/>
          <w:sz w:val="24"/>
          <w:szCs w:val="24"/>
        </w:rPr>
        <w:t xml:space="preserve">is 12 years old </w:t>
      </w:r>
      <w:r w:rsidR="00767E76" w:rsidRPr="00E05C99">
        <w:rPr>
          <w:rFonts w:ascii="Candara" w:hAnsi="Candara" w:cs="Arial"/>
          <w:sz w:val="24"/>
          <w:szCs w:val="24"/>
        </w:rPr>
        <w:t xml:space="preserve">and </w:t>
      </w:r>
      <w:r w:rsidR="00431B21" w:rsidRPr="00E05C99">
        <w:rPr>
          <w:rFonts w:ascii="Candara" w:hAnsi="Candara" w:cs="Arial"/>
          <w:sz w:val="24"/>
          <w:szCs w:val="24"/>
        </w:rPr>
        <w:t xml:space="preserve">is </w:t>
      </w:r>
      <w:r w:rsidR="00767E76" w:rsidRPr="00E05C99">
        <w:rPr>
          <w:rFonts w:ascii="Candara" w:hAnsi="Candara" w:cs="Arial"/>
          <w:sz w:val="24"/>
          <w:szCs w:val="24"/>
        </w:rPr>
        <w:t>becom</w:t>
      </w:r>
      <w:r w:rsidR="005A23CC" w:rsidRPr="00E05C99">
        <w:rPr>
          <w:rFonts w:ascii="Candara" w:hAnsi="Candara" w:cs="Arial"/>
          <w:sz w:val="24"/>
          <w:szCs w:val="24"/>
        </w:rPr>
        <w:t>ing</w:t>
      </w:r>
      <w:r w:rsidR="00767E76" w:rsidRPr="00E05C99">
        <w:rPr>
          <w:rFonts w:ascii="Candara" w:hAnsi="Candara" w:cs="Arial"/>
          <w:sz w:val="24"/>
          <w:szCs w:val="24"/>
        </w:rPr>
        <w:t xml:space="preserve"> non commercially viable to repair</w:t>
      </w:r>
      <w:r w:rsidR="00A062FC" w:rsidRPr="00E05C99">
        <w:rPr>
          <w:rFonts w:ascii="Candara" w:hAnsi="Candara" w:cs="Arial"/>
          <w:sz w:val="24"/>
          <w:szCs w:val="24"/>
        </w:rPr>
        <w:t>.</w:t>
      </w:r>
      <w:r w:rsidRPr="00E05C99">
        <w:rPr>
          <w:rFonts w:ascii="Candara" w:hAnsi="Candara" w:cs="Arial"/>
          <w:sz w:val="24"/>
          <w:szCs w:val="24"/>
        </w:rPr>
        <w:t xml:space="preserve"> </w:t>
      </w:r>
      <w:r w:rsidR="001A6EAA" w:rsidRPr="00E05C99">
        <w:rPr>
          <w:rFonts w:ascii="Candara" w:hAnsi="Candara" w:cs="Arial"/>
          <w:sz w:val="24"/>
          <w:szCs w:val="24"/>
        </w:rPr>
        <w:t xml:space="preserve">Several </w:t>
      </w:r>
      <w:r w:rsidRPr="00E05C99">
        <w:rPr>
          <w:rFonts w:ascii="Candara" w:hAnsi="Candara" w:cs="Arial"/>
          <w:sz w:val="24"/>
          <w:szCs w:val="24"/>
        </w:rPr>
        <w:t xml:space="preserve">repairs have </w:t>
      </w:r>
      <w:r w:rsidR="00E2750B" w:rsidRPr="00E05C99">
        <w:rPr>
          <w:rFonts w:ascii="Candara" w:hAnsi="Candara" w:cs="Arial"/>
          <w:sz w:val="24"/>
          <w:szCs w:val="24"/>
        </w:rPr>
        <w:t>been carried out</w:t>
      </w:r>
      <w:r w:rsidR="00767E76" w:rsidRPr="00E05C99">
        <w:rPr>
          <w:rFonts w:ascii="Candara" w:hAnsi="Candara" w:cs="Arial"/>
          <w:sz w:val="24"/>
          <w:szCs w:val="24"/>
        </w:rPr>
        <w:t xml:space="preserve"> on it over the past couple of years </w:t>
      </w:r>
      <w:r w:rsidR="008A2CD0" w:rsidRPr="00E05C99">
        <w:rPr>
          <w:rFonts w:ascii="Candara" w:hAnsi="Candara" w:cs="Arial"/>
          <w:sz w:val="24"/>
          <w:szCs w:val="24"/>
        </w:rPr>
        <w:t xml:space="preserve">and it </w:t>
      </w:r>
      <w:r w:rsidR="00244ADD" w:rsidRPr="00E05C99">
        <w:rPr>
          <w:rFonts w:ascii="Candara" w:hAnsi="Candara" w:cs="Arial"/>
          <w:sz w:val="24"/>
          <w:szCs w:val="24"/>
        </w:rPr>
        <w:t>is becoming un</w:t>
      </w:r>
      <w:r w:rsidR="00F0221A" w:rsidRPr="00E05C99">
        <w:rPr>
          <w:rFonts w:ascii="Candara" w:hAnsi="Candara" w:cs="Arial"/>
          <w:sz w:val="24"/>
          <w:szCs w:val="24"/>
        </w:rPr>
        <w:t>-</w:t>
      </w:r>
      <w:r w:rsidR="00244ADD" w:rsidRPr="00E05C99">
        <w:rPr>
          <w:rFonts w:ascii="Candara" w:hAnsi="Candara" w:cs="Arial"/>
          <w:sz w:val="24"/>
          <w:szCs w:val="24"/>
        </w:rPr>
        <w:t>reliable.</w:t>
      </w:r>
    </w:p>
    <w:p w14:paraId="2CD0E750" w14:textId="050D4002" w:rsidR="004C3232" w:rsidRPr="00E05C99" w:rsidRDefault="00AF035A" w:rsidP="004C3232">
      <w:pPr>
        <w:jc w:val="both"/>
        <w:rPr>
          <w:rFonts w:ascii="Candara" w:hAnsi="Candara" w:cs="Arial"/>
          <w:sz w:val="24"/>
          <w:szCs w:val="24"/>
        </w:rPr>
      </w:pPr>
      <w:r w:rsidRPr="00E05C99">
        <w:rPr>
          <w:rFonts w:ascii="Candara" w:hAnsi="Candara" w:cs="Arial"/>
          <w:sz w:val="24"/>
          <w:szCs w:val="24"/>
        </w:rPr>
        <w:t xml:space="preserve">We wish to </w:t>
      </w:r>
      <w:r w:rsidR="00E462B6" w:rsidRPr="00E05C99">
        <w:rPr>
          <w:rFonts w:ascii="Candara" w:hAnsi="Candara" w:cs="Arial"/>
          <w:sz w:val="24"/>
          <w:szCs w:val="24"/>
        </w:rPr>
        <w:t xml:space="preserve">replace </w:t>
      </w:r>
      <w:r w:rsidR="00DC785A" w:rsidRPr="00E05C99">
        <w:rPr>
          <w:rFonts w:ascii="Candara" w:hAnsi="Candara" w:cs="Arial"/>
          <w:sz w:val="24"/>
          <w:szCs w:val="24"/>
        </w:rPr>
        <w:t xml:space="preserve">it </w:t>
      </w:r>
      <w:r w:rsidR="00767E76" w:rsidRPr="00E05C99">
        <w:rPr>
          <w:rFonts w:ascii="Candara" w:hAnsi="Candara" w:cs="Arial"/>
          <w:sz w:val="24"/>
          <w:szCs w:val="24"/>
        </w:rPr>
        <w:t>with a robust commercial 4 wheel</w:t>
      </w:r>
      <w:r w:rsidR="00EC1B81" w:rsidRPr="00E05C99">
        <w:rPr>
          <w:rFonts w:ascii="Candara" w:hAnsi="Candara" w:cs="Arial"/>
          <w:sz w:val="24"/>
          <w:szCs w:val="24"/>
        </w:rPr>
        <w:t>ed</w:t>
      </w:r>
      <w:r w:rsidR="004938B4" w:rsidRPr="00E05C99">
        <w:rPr>
          <w:rFonts w:ascii="Candara" w:hAnsi="Candara" w:cs="Arial"/>
          <w:sz w:val="24"/>
          <w:szCs w:val="24"/>
        </w:rPr>
        <w:t xml:space="preserve"> </w:t>
      </w:r>
      <w:r w:rsidR="00DC785A" w:rsidRPr="00E05C99">
        <w:rPr>
          <w:rFonts w:ascii="Candara" w:hAnsi="Candara" w:cs="Arial"/>
          <w:sz w:val="24"/>
          <w:szCs w:val="24"/>
        </w:rPr>
        <w:t xml:space="preserve">utility vehicle </w:t>
      </w:r>
      <w:r w:rsidR="00767E76" w:rsidRPr="00E05C99">
        <w:rPr>
          <w:rFonts w:ascii="Candara" w:hAnsi="Candara" w:cs="Arial"/>
          <w:sz w:val="24"/>
          <w:szCs w:val="24"/>
        </w:rPr>
        <w:t>suitable for differing terrains on site and multi disciplines</w:t>
      </w:r>
      <w:r w:rsidR="00DC785A" w:rsidRPr="00E05C99">
        <w:rPr>
          <w:rFonts w:ascii="Candara" w:hAnsi="Candara" w:cs="Arial"/>
          <w:sz w:val="24"/>
          <w:szCs w:val="24"/>
        </w:rPr>
        <w:t>.</w:t>
      </w:r>
      <w:r w:rsidR="00767E76" w:rsidRPr="00E05C99">
        <w:rPr>
          <w:rFonts w:ascii="Candara" w:hAnsi="Candara" w:cs="Arial"/>
          <w:sz w:val="24"/>
          <w:szCs w:val="24"/>
        </w:rPr>
        <w:t xml:space="preserve">  </w:t>
      </w:r>
    </w:p>
    <w:p w14:paraId="2CD0E751" w14:textId="77777777" w:rsidR="00767E76" w:rsidRPr="00E05C99" w:rsidRDefault="00767E76" w:rsidP="000426F3">
      <w:pPr>
        <w:jc w:val="both"/>
        <w:rPr>
          <w:rFonts w:ascii="Candara" w:hAnsi="Candara" w:cs="Arial"/>
          <w:b/>
          <w:sz w:val="24"/>
          <w:szCs w:val="24"/>
        </w:rPr>
      </w:pPr>
      <w:r w:rsidRPr="00E05C99">
        <w:rPr>
          <w:rFonts w:ascii="Candara" w:hAnsi="Candara" w:cs="Arial"/>
          <w:sz w:val="24"/>
          <w:szCs w:val="24"/>
        </w:rPr>
        <w:t>We wish to have this purchase completed at soon as possible.</w:t>
      </w:r>
      <w:r w:rsidR="004C3232" w:rsidRPr="00E05C99">
        <w:rPr>
          <w:rFonts w:ascii="Candara" w:hAnsi="Candara" w:cs="Arial"/>
          <w:sz w:val="24"/>
          <w:szCs w:val="24"/>
        </w:rPr>
        <w:t xml:space="preserve"> </w:t>
      </w:r>
    </w:p>
    <w:p w14:paraId="2CD0E752" w14:textId="77777777" w:rsidR="005D0DB3" w:rsidRPr="00E05C99" w:rsidRDefault="005D0DB3" w:rsidP="000426F3">
      <w:pPr>
        <w:jc w:val="both"/>
        <w:rPr>
          <w:rFonts w:ascii="Candara" w:hAnsi="Candara" w:cs="Arial"/>
          <w:sz w:val="24"/>
          <w:szCs w:val="24"/>
        </w:rPr>
      </w:pPr>
      <w:r w:rsidRPr="00E05C99">
        <w:rPr>
          <w:rFonts w:ascii="Candara" w:hAnsi="Candara" w:cs="Arial"/>
          <w:b/>
          <w:sz w:val="24"/>
          <w:szCs w:val="24"/>
        </w:rPr>
        <w:t>Build Specification and Methodology</w:t>
      </w:r>
    </w:p>
    <w:p w14:paraId="2CD0E753" w14:textId="5B60A7E9" w:rsidR="003055AF" w:rsidRPr="00E05C99" w:rsidRDefault="003055AF" w:rsidP="00E05C99">
      <w:pPr>
        <w:pStyle w:val="H3"/>
        <w:rPr>
          <w:rFonts w:ascii="Candara" w:hAnsi="Candara"/>
        </w:rPr>
      </w:pPr>
      <w:r w:rsidRPr="00E05C99">
        <w:rPr>
          <w:rFonts w:ascii="Candara" w:hAnsi="Candara"/>
        </w:rPr>
        <w:t>We are looking for a machine that can be used on different terrains.  We would expect to see the chosen models demonstrated on our site to ensure the suitability.</w:t>
      </w:r>
    </w:p>
    <w:p w14:paraId="2CD0E754" w14:textId="77777777" w:rsidR="003055AF" w:rsidRPr="00E05C99" w:rsidRDefault="003055AF" w:rsidP="00E05C99">
      <w:pPr>
        <w:pStyle w:val="H3"/>
        <w:rPr>
          <w:rFonts w:ascii="Candara" w:hAnsi="Candara"/>
          <w:b/>
          <w:bCs/>
        </w:rPr>
      </w:pPr>
    </w:p>
    <w:p w14:paraId="2CD0E755" w14:textId="77777777" w:rsidR="003055AF" w:rsidRPr="00E05C99" w:rsidRDefault="003055AF" w:rsidP="00E05C99">
      <w:pPr>
        <w:pStyle w:val="H3"/>
        <w:rPr>
          <w:rFonts w:ascii="Candara" w:hAnsi="Candara"/>
        </w:rPr>
      </w:pPr>
      <w:r w:rsidRPr="00E05C99">
        <w:rPr>
          <w:rFonts w:ascii="Candara" w:hAnsi="Candara"/>
          <w:b/>
          <w:bCs/>
        </w:rPr>
        <w:t xml:space="preserve">We require a machine that </w:t>
      </w:r>
      <w:r w:rsidR="00AA3079" w:rsidRPr="00E05C99">
        <w:rPr>
          <w:rFonts w:ascii="Candara" w:hAnsi="Candara"/>
          <w:b/>
          <w:bCs/>
        </w:rPr>
        <w:t>satisfies the following requirements</w:t>
      </w:r>
      <w:r w:rsidR="00AA3079" w:rsidRPr="00E05C99">
        <w:rPr>
          <w:rFonts w:ascii="Candara" w:hAnsi="Candara"/>
        </w:rPr>
        <w:t>:</w:t>
      </w:r>
    </w:p>
    <w:p w14:paraId="27B9E523" w14:textId="77777777" w:rsidR="00B83F2D" w:rsidRPr="00E05C99" w:rsidRDefault="00B83F2D" w:rsidP="00B83F2D">
      <w:pPr>
        <w:pStyle w:val="H3"/>
        <w:rPr>
          <w:rFonts w:ascii="Candara" w:hAnsi="Candara"/>
        </w:rPr>
      </w:pPr>
    </w:p>
    <w:p w14:paraId="2FDACC78" w14:textId="10A51240" w:rsidR="008A30CA" w:rsidRPr="00E05C99" w:rsidRDefault="001067A2" w:rsidP="00E05C99">
      <w:pPr>
        <w:pStyle w:val="H3"/>
        <w:numPr>
          <w:ilvl w:val="0"/>
          <w:numId w:val="7"/>
        </w:numPr>
        <w:rPr>
          <w:rFonts w:ascii="Candara" w:hAnsi="Candara"/>
        </w:rPr>
      </w:pPr>
      <w:r w:rsidRPr="00E05C99">
        <w:rPr>
          <w:rFonts w:ascii="Candara" w:hAnsi="Candara"/>
        </w:rPr>
        <w:t xml:space="preserve">Utility </w:t>
      </w:r>
      <w:r w:rsidR="00274B29" w:rsidRPr="00E05C99">
        <w:rPr>
          <w:rFonts w:ascii="Candara" w:hAnsi="Candara"/>
        </w:rPr>
        <w:t>v</w:t>
      </w:r>
      <w:r w:rsidRPr="00E05C99">
        <w:rPr>
          <w:rFonts w:ascii="Candara" w:hAnsi="Candara"/>
        </w:rPr>
        <w:t>ehicle with cab</w:t>
      </w:r>
      <w:r w:rsidR="00E357D1" w:rsidRPr="00E05C99">
        <w:rPr>
          <w:rFonts w:ascii="Candara" w:hAnsi="Candara"/>
        </w:rPr>
        <w:t>in</w:t>
      </w:r>
      <w:r w:rsidR="00B37DC5" w:rsidRPr="00E05C99">
        <w:rPr>
          <w:rFonts w:ascii="Candara" w:hAnsi="Candara"/>
        </w:rPr>
        <w:t>,</w:t>
      </w:r>
      <w:r w:rsidR="00AA5EF7" w:rsidRPr="00E05C99">
        <w:rPr>
          <w:rFonts w:ascii="Candara" w:hAnsi="Candara"/>
        </w:rPr>
        <w:t xml:space="preserve"> </w:t>
      </w:r>
      <w:r w:rsidR="00274B29" w:rsidRPr="00E05C99">
        <w:rPr>
          <w:rFonts w:ascii="Candara" w:hAnsi="Candara"/>
        </w:rPr>
        <w:t>doors</w:t>
      </w:r>
      <w:r w:rsidR="00B37DC5" w:rsidRPr="00E05C99">
        <w:rPr>
          <w:rFonts w:ascii="Candara" w:hAnsi="Candara"/>
        </w:rPr>
        <w:t xml:space="preserve"> and </w:t>
      </w:r>
      <w:r w:rsidR="00771434" w:rsidRPr="00E05C99">
        <w:rPr>
          <w:rFonts w:ascii="Candara" w:hAnsi="Candara"/>
        </w:rPr>
        <w:t>pay</w:t>
      </w:r>
      <w:r w:rsidR="00B37DC5" w:rsidRPr="00E05C99">
        <w:rPr>
          <w:rFonts w:ascii="Candara" w:hAnsi="Candara"/>
        </w:rPr>
        <w:t xml:space="preserve">load </w:t>
      </w:r>
      <w:r w:rsidR="00771434" w:rsidRPr="00E05C99">
        <w:rPr>
          <w:rFonts w:ascii="Candara" w:hAnsi="Candara"/>
        </w:rPr>
        <w:t>option</w:t>
      </w:r>
    </w:p>
    <w:p w14:paraId="2CD0E756" w14:textId="47AB439B" w:rsidR="00AA3079" w:rsidRPr="00E05C99" w:rsidRDefault="00850480" w:rsidP="00E05C99">
      <w:pPr>
        <w:pStyle w:val="H3"/>
        <w:numPr>
          <w:ilvl w:val="0"/>
          <w:numId w:val="7"/>
        </w:numPr>
        <w:rPr>
          <w:rFonts w:ascii="Candara" w:hAnsi="Candara"/>
        </w:rPr>
      </w:pPr>
      <w:r w:rsidRPr="00E05C99">
        <w:rPr>
          <w:rFonts w:ascii="Candara" w:hAnsi="Candara"/>
        </w:rPr>
        <w:t xml:space="preserve">Electric </w:t>
      </w:r>
    </w:p>
    <w:p w14:paraId="3569B26B" w14:textId="6345EB84" w:rsidR="00DA5285" w:rsidRPr="00E05C99" w:rsidRDefault="00DA5285" w:rsidP="00E05C99">
      <w:pPr>
        <w:pStyle w:val="H3"/>
        <w:numPr>
          <w:ilvl w:val="0"/>
          <w:numId w:val="7"/>
        </w:numPr>
        <w:rPr>
          <w:rFonts w:ascii="Candara" w:hAnsi="Candara"/>
        </w:rPr>
      </w:pPr>
      <w:r w:rsidRPr="00E05C99">
        <w:rPr>
          <w:rFonts w:ascii="Candara" w:hAnsi="Candara"/>
        </w:rPr>
        <w:t>Energy efficient</w:t>
      </w:r>
    </w:p>
    <w:p w14:paraId="0C6923CA" w14:textId="2CF6C316" w:rsidR="005E214B" w:rsidRPr="00E05C99" w:rsidRDefault="005E214B" w:rsidP="00E05C99">
      <w:pPr>
        <w:pStyle w:val="H3"/>
        <w:numPr>
          <w:ilvl w:val="0"/>
          <w:numId w:val="7"/>
        </w:numPr>
        <w:rPr>
          <w:rFonts w:ascii="Candara" w:hAnsi="Candara"/>
        </w:rPr>
      </w:pPr>
      <w:r w:rsidRPr="00E05C99">
        <w:rPr>
          <w:rFonts w:ascii="Candara" w:hAnsi="Candara"/>
        </w:rPr>
        <w:t>On board charger</w:t>
      </w:r>
    </w:p>
    <w:p w14:paraId="08AACAC5" w14:textId="7691CC8A" w:rsidR="00604150" w:rsidRPr="00E05C99" w:rsidRDefault="003D32D4" w:rsidP="00E05C99">
      <w:pPr>
        <w:pStyle w:val="H3"/>
        <w:numPr>
          <w:ilvl w:val="0"/>
          <w:numId w:val="7"/>
        </w:numPr>
        <w:rPr>
          <w:rFonts w:ascii="Candara" w:hAnsi="Candara"/>
        </w:rPr>
      </w:pPr>
      <w:r w:rsidRPr="00E05C99">
        <w:rPr>
          <w:rFonts w:ascii="Candara" w:hAnsi="Candara"/>
        </w:rPr>
        <w:t xml:space="preserve">Battery discharge </w:t>
      </w:r>
      <w:r w:rsidR="008F448D" w:rsidRPr="00E05C99">
        <w:rPr>
          <w:rFonts w:ascii="Candara" w:hAnsi="Candara"/>
        </w:rPr>
        <w:t xml:space="preserve">indicator </w:t>
      </w:r>
    </w:p>
    <w:p w14:paraId="67495050" w14:textId="78EF70F1" w:rsidR="008331F3" w:rsidRPr="00E05C99" w:rsidRDefault="008331F3" w:rsidP="00E05C99">
      <w:pPr>
        <w:pStyle w:val="H3"/>
        <w:numPr>
          <w:ilvl w:val="0"/>
          <w:numId w:val="7"/>
        </w:numPr>
        <w:rPr>
          <w:rFonts w:ascii="Candara" w:hAnsi="Candara"/>
        </w:rPr>
      </w:pPr>
      <w:r w:rsidRPr="00E05C99">
        <w:rPr>
          <w:rFonts w:ascii="Candara" w:hAnsi="Candara"/>
        </w:rPr>
        <w:t xml:space="preserve">Pedal </w:t>
      </w:r>
      <w:r w:rsidR="00130265" w:rsidRPr="00E05C99">
        <w:rPr>
          <w:rFonts w:ascii="Candara" w:hAnsi="Candara"/>
        </w:rPr>
        <w:t xml:space="preserve">/ key </w:t>
      </w:r>
      <w:r w:rsidRPr="00E05C99">
        <w:rPr>
          <w:rFonts w:ascii="Candara" w:hAnsi="Candara"/>
        </w:rPr>
        <w:t>Start</w:t>
      </w:r>
    </w:p>
    <w:p w14:paraId="00DEF4ED" w14:textId="153D3BDF" w:rsidR="00F936C6" w:rsidRPr="00E05C99" w:rsidRDefault="00982856" w:rsidP="00E05C99">
      <w:pPr>
        <w:pStyle w:val="H3"/>
        <w:numPr>
          <w:ilvl w:val="0"/>
          <w:numId w:val="7"/>
        </w:numPr>
        <w:rPr>
          <w:rFonts w:ascii="Candara" w:hAnsi="Candara"/>
        </w:rPr>
      </w:pPr>
      <w:r w:rsidRPr="00E05C99">
        <w:rPr>
          <w:rFonts w:ascii="Candara" w:hAnsi="Candara"/>
        </w:rPr>
        <w:t>2</w:t>
      </w:r>
      <w:r w:rsidR="00B83F2D" w:rsidRPr="00E05C99">
        <w:rPr>
          <w:rFonts w:ascii="Candara" w:hAnsi="Candara"/>
        </w:rPr>
        <w:t>-</w:t>
      </w:r>
      <w:r w:rsidRPr="00E05C99">
        <w:rPr>
          <w:rFonts w:ascii="Candara" w:hAnsi="Candara"/>
        </w:rPr>
        <w:t>seater</w:t>
      </w:r>
      <w:r w:rsidR="00DB5433" w:rsidRPr="00E05C99">
        <w:rPr>
          <w:rFonts w:ascii="Candara" w:hAnsi="Candara"/>
        </w:rPr>
        <w:t xml:space="preserve"> bench</w:t>
      </w:r>
      <w:r w:rsidRPr="00E05C99">
        <w:rPr>
          <w:rFonts w:ascii="Candara" w:hAnsi="Candara"/>
        </w:rPr>
        <w:t xml:space="preserve"> </w:t>
      </w:r>
    </w:p>
    <w:p w14:paraId="746BB39B" w14:textId="488E2F76" w:rsidR="009E4DC9" w:rsidRPr="00E05C99" w:rsidRDefault="009E4DC9" w:rsidP="00E05C99">
      <w:pPr>
        <w:pStyle w:val="H3"/>
        <w:numPr>
          <w:ilvl w:val="0"/>
          <w:numId w:val="7"/>
        </w:numPr>
        <w:rPr>
          <w:rFonts w:ascii="Candara" w:hAnsi="Candara"/>
        </w:rPr>
      </w:pPr>
      <w:r w:rsidRPr="00E05C99">
        <w:rPr>
          <w:rFonts w:ascii="Candara" w:hAnsi="Candara"/>
        </w:rPr>
        <w:t xml:space="preserve">Speed </w:t>
      </w:r>
      <w:r w:rsidR="00DB5433" w:rsidRPr="00E05C99">
        <w:rPr>
          <w:rFonts w:ascii="Candara" w:hAnsi="Candara"/>
        </w:rPr>
        <w:t>8</w:t>
      </w:r>
      <w:r w:rsidRPr="00E05C99">
        <w:rPr>
          <w:rFonts w:ascii="Candara" w:hAnsi="Candara"/>
        </w:rPr>
        <w:t xml:space="preserve"> </w:t>
      </w:r>
      <w:r w:rsidR="003878F1" w:rsidRPr="00E05C99">
        <w:rPr>
          <w:rFonts w:ascii="Candara" w:hAnsi="Candara"/>
        </w:rPr>
        <w:t>–</w:t>
      </w:r>
      <w:r w:rsidRPr="00E05C99">
        <w:rPr>
          <w:rFonts w:ascii="Candara" w:hAnsi="Candara"/>
        </w:rPr>
        <w:t xml:space="preserve"> 14</w:t>
      </w:r>
      <w:r w:rsidR="003878F1" w:rsidRPr="00E05C99">
        <w:rPr>
          <w:rFonts w:ascii="Candara" w:hAnsi="Candara"/>
        </w:rPr>
        <w:t>mph</w:t>
      </w:r>
    </w:p>
    <w:p w14:paraId="637A891B" w14:textId="00581BB2" w:rsidR="005E214B" w:rsidRPr="00E05C99" w:rsidRDefault="00D842B2" w:rsidP="00E05C99">
      <w:pPr>
        <w:pStyle w:val="H3"/>
        <w:numPr>
          <w:ilvl w:val="0"/>
          <w:numId w:val="7"/>
        </w:numPr>
        <w:rPr>
          <w:rFonts w:ascii="Candara" w:hAnsi="Candara"/>
        </w:rPr>
      </w:pPr>
      <w:r w:rsidRPr="00E05C99">
        <w:rPr>
          <w:rFonts w:ascii="Candara" w:hAnsi="Candara"/>
        </w:rPr>
        <w:t>Head lights</w:t>
      </w:r>
    </w:p>
    <w:p w14:paraId="4F2B2BB1" w14:textId="24D43019" w:rsidR="00D842B2" w:rsidRPr="00E05C99" w:rsidRDefault="00D842B2" w:rsidP="00E05C99">
      <w:pPr>
        <w:pStyle w:val="H3"/>
        <w:numPr>
          <w:ilvl w:val="0"/>
          <w:numId w:val="7"/>
        </w:numPr>
        <w:rPr>
          <w:rFonts w:ascii="Candara" w:hAnsi="Candara"/>
        </w:rPr>
      </w:pPr>
      <w:r w:rsidRPr="00E05C99">
        <w:rPr>
          <w:rFonts w:ascii="Candara" w:hAnsi="Candara"/>
        </w:rPr>
        <w:t xml:space="preserve">Tail </w:t>
      </w:r>
      <w:r w:rsidR="009A2450" w:rsidRPr="00E05C99">
        <w:rPr>
          <w:rFonts w:ascii="Candara" w:hAnsi="Candara"/>
        </w:rPr>
        <w:t>l</w:t>
      </w:r>
      <w:r w:rsidRPr="00E05C99">
        <w:rPr>
          <w:rFonts w:ascii="Candara" w:hAnsi="Candara"/>
        </w:rPr>
        <w:t>ights</w:t>
      </w:r>
    </w:p>
    <w:p w14:paraId="56E8E864" w14:textId="7E6E0265" w:rsidR="009C2C84" w:rsidRPr="00E05C99" w:rsidRDefault="00C51FE0" w:rsidP="00E05C99">
      <w:pPr>
        <w:pStyle w:val="H3"/>
        <w:numPr>
          <w:ilvl w:val="0"/>
          <w:numId w:val="7"/>
        </w:numPr>
        <w:rPr>
          <w:rFonts w:ascii="Candara" w:hAnsi="Candara"/>
        </w:rPr>
      </w:pPr>
      <w:r w:rsidRPr="00E05C99">
        <w:rPr>
          <w:rFonts w:ascii="Candara" w:hAnsi="Candara"/>
        </w:rPr>
        <w:t>Brakes</w:t>
      </w:r>
    </w:p>
    <w:p w14:paraId="3FEA721F" w14:textId="7EFA1B6B" w:rsidR="003878F1" w:rsidRPr="00E05C99" w:rsidRDefault="00AD16F1" w:rsidP="00E05C99">
      <w:pPr>
        <w:pStyle w:val="H3"/>
        <w:numPr>
          <w:ilvl w:val="0"/>
          <w:numId w:val="7"/>
        </w:numPr>
        <w:rPr>
          <w:rFonts w:ascii="Candara" w:hAnsi="Candara"/>
        </w:rPr>
      </w:pPr>
      <w:r w:rsidRPr="00E05C99">
        <w:rPr>
          <w:rFonts w:ascii="Candara" w:hAnsi="Candara"/>
        </w:rPr>
        <w:t xml:space="preserve">Load capacity </w:t>
      </w:r>
    </w:p>
    <w:p w14:paraId="5BFAE5DC" w14:textId="543D4AC6" w:rsidR="00AD16F1" w:rsidRPr="00E05C99" w:rsidRDefault="00AD16F1" w:rsidP="00E05C99">
      <w:pPr>
        <w:pStyle w:val="H3"/>
        <w:numPr>
          <w:ilvl w:val="0"/>
          <w:numId w:val="7"/>
        </w:numPr>
        <w:rPr>
          <w:rFonts w:ascii="Candara" w:hAnsi="Candara"/>
        </w:rPr>
      </w:pPr>
      <w:r w:rsidRPr="00E05C99">
        <w:rPr>
          <w:rFonts w:ascii="Candara" w:hAnsi="Candara"/>
        </w:rPr>
        <w:t>Tow Weight</w:t>
      </w:r>
      <w:r w:rsidR="00A966FA" w:rsidRPr="00E05C99">
        <w:rPr>
          <w:rFonts w:ascii="Candara" w:hAnsi="Candara"/>
        </w:rPr>
        <w:t>?</w:t>
      </w:r>
    </w:p>
    <w:p w14:paraId="28FE8202" w14:textId="027808CC" w:rsidR="00E46F13" w:rsidRPr="00E05C99" w:rsidRDefault="00E46F13" w:rsidP="00E05C99">
      <w:pPr>
        <w:pStyle w:val="H3"/>
        <w:numPr>
          <w:ilvl w:val="0"/>
          <w:numId w:val="7"/>
        </w:numPr>
        <w:rPr>
          <w:rFonts w:ascii="Candara" w:hAnsi="Candara"/>
        </w:rPr>
      </w:pPr>
      <w:r w:rsidRPr="00E05C99">
        <w:rPr>
          <w:rFonts w:ascii="Candara" w:hAnsi="Candara"/>
        </w:rPr>
        <w:t xml:space="preserve">Combined weight </w:t>
      </w:r>
      <w:r w:rsidR="009210D5" w:rsidRPr="00E05C99">
        <w:rPr>
          <w:rFonts w:ascii="Candara" w:hAnsi="Candara"/>
        </w:rPr>
        <w:t xml:space="preserve">when carrying and towing </w:t>
      </w:r>
    </w:p>
    <w:p w14:paraId="7BBDFD4B" w14:textId="39D5D9DD" w:rsidR="00A966FA" w:rsidRPr="00E05C99" w:rsidRDefault="00005523" w:rsidP="00E05C99">
      <w:pPr>
        <w:pStyle w:val="H3"/>
        <w:numPr>
          <w:ilvl w:val="0"/>
          <w:numId w:val="7"/>
        </w:numPr>
        <w:rPr>
          <w:rFonts w:ascii="Candara" w:hAnsi="Candara"/>
        </w:rPr>
      </w:pPr>
      <w:r w:rsidRPr="00E05C99">
        <w:rPr>
          <w:rFonts w:ascii="Candara" w:hAnsi="Candara"/>
        </w:rPr>
        <w:t>Tow adapter for pulling euro bins</w:t>
      </w:r>
    </w:p>
    <w:p w14:paraId="3805E232" w14:textId="3A7B72CC" w:rsidR="00F05130" w:rsidRPr="00E05C99" w:rsidRDefault="00F05130" w:rsidP="00E05C99">
      <w:pPr>
        <w:pStyle w:val="H3"/>
        <w:numPr>
          <w:ilvl w:val="0"/>
          <w:numId w:val="7"/>
        </w:numPr>
        <w:rPr>
          <w:rFonts w:ascii="Candara" w:hAnsi="Candara"/>
        </w:rPr>
      </w:pPr>
      <w:r w:rsidRPr="00E05C99">
        <w:rPr>
          <w:rFonts w:ascii="Candara" w:hAnsi="Candara"/>
        </w:rPr>
        <w:t xml:space="preserve">Load bed </w:t>
      </w:r>
      <w:r w:rsidR="00A85D5F" w:rsidRPr="00E05C99">
        <w:rPr>
          <w:rFonts w:ascii="Candara" w:hAnsi="Candara"/>
        </w:rPr>
        <w:t xml:space="preserve">size </w:t>
      </w:r>
      <w:r w:rsidR="00BB3863" w:rsidRPr="00E05C99">
        <w:rPr>
          <w:rFonts w:ascii="Candara" w:hAnsi="Candara"/>
        </w:rPr>
        <w:t xml:space="preserve">– </w:t>
      </w:r>
      <w:r w:rsidR="00A85D5F" w:rsidRPr="00E05C99">
        <w:rPr>
          <w:rFonts w:ascii="Candara" w:hAnsi="Candara"/>
        </w:rPr>
        <w:t xml:space="preserve">Give options </w:t>
      </w:r>
      <w:r w:rsidR="00BB3863" w:rsidRPr="00E05C99">
        <w:rPr>
          <w:rFonts w:ascii="Candara" w:hAnsi="Candara"/>
        </w:rPr>
        <w:t xml:space="preserve"> </w:t>
      </w:r>
    </w:p>
    <w:p w14:paraId="779A048E" w14:textId="11213C9E" w:rsidR="00DC45C4" w:rsidRPr="00E05C99" w:rsidRDefault="00F007FD" w:rsidP="00E05C99">
      <w:pPr>
        <w:pStyle w:val="H3"/>
        <w:numPr>
          <w:ilvl w:val="0"/>
          <w:numId w:val="7"/>
        </w:numPr>
        <w:rPr>
          <w:rFonts w:ascii="Candara" w:hAnsi="Candara"/>
        </w:rPr>
      </w:pPr>
      <w:r w:rsidRPr="00E05C99">
        <w:rPr>
          <w:rFonts w:ascii="Candara" w:hAnsi="Candara"/>
        </w:rPr>
        <w:t xml:space="preserve">Hinged </w:t>
      </w:r>
      <w:r w:rsidR="00DC45C4" w:rsidRPr="00E05C99">
        <w:rPr>
          <w:rFonts w:ascii="Candara" w:hAnsi="Candara"/>
        </w:rPr>
        <w:t>sides</w:t>
      </w:r>
    </w:p>
    <w:p w14:paraId="4C85D367" w14:textId="0FE34297" w:rsidR="00DC45C4" w:rsidRPr="00E05C99" w:rsidRDefault="00DC45C4" w:rsidP="00E05C99">
      <w:pPr>
        <w:pStyle w:val="H3"/>
        <w:numPr>
          <w:ilvl w:val="0"/>
          <w:numId w:val="7"/>
        </w:numPr>
        <w:rPr>
          <w:rFonts w:ascii="Candara" w:hAnsi="Candara"/>
        </w:rPr>
      </w:pPr>
      <w:r w:rsidRPr="00E05C99">
        <w:rPr>
          <w:rFonts w:ascii="Candara" w:hAnsi="Candara"/>
        </w:rPr>
        <w:t xml:space="preserve">Hinged </w:t>
      </w:r>
      <w:r w:rsidR="009A5305" w:rsidRPr="00E05C99">
        <w:rPr>
          <w:rFonts w:ascii="Candara" w:hAnsi="Candara"/>
        </w:rPr>
        <w:t xml:space="preserve">down real tailgate </w:t>
      </w:r>
    </w:p>
    <w:p w14:paraId="1FC151D8" w14:textId="692EA9E2" w:rsidR="009C2C84" w:rsidRPr="00E05C99" w:rsidRDefault="007F1421" w:rsidP="00E05C99">
      <w:pPr>
        <w:pStyle w:val="H3"/>
        <w:numPr>
          <w:ilvl w:val="0"/>
          <w:numId w:val="7"/>
        </w:numPr>
        <w:rPr>
          <w:rFonts w:ascii="Candara" w:hAnsi="Candara"/>
        </w:rPr>
      </w:pPr>
      <w:r w:rsidRPr="00E05C99">
        <w:rPr>
          <w:rFonts w:ascii="Candara" w:hAnsi="Candara"/>
        </w:rPr>
        <w:t xml:space="preserve">High </w:t>
      </w:r>
      <w:r w:rsidR="004C275C" w:rsidRPr="00E05C99">
        <w:rPr>
          <w:rFonts w:ascii="Candara" w:hAnsi="Candara"/>
        </w:rPr>
        <w:t>ground c</w:t>
      </w:r>
      <w:r w:rsidRPr="00E05C99">
        <w:rPr>
          <w:rFonts w:ascii="Candara" w:hAnsi="Candara"/>
        </w:rPr>
        <w:t>learance</w:t>
      </w:r>
      <w:r w:rsidR="004C275C" w:rsidRPr="00E05C99">
        <w:rPr>
          <w:rFonts w:ascii="Candara" w:hAnsi="Candara"/>
        </w:rPr>
        <w:t xml:space="preserve"> (</w:t>
      </w:r>
      <w:r w:rsidR="008B099C" w:rsidRPr="00E05C99">
        <w:rPr>
          <w:rFonts w:ascii="Candara" w:hAnsi="Candara"/>
        </w:rPr>
        <w:t>s</w:t>
      </w:r>
      <w:r w:rsidR="004C275C" w:rsidRPr="00E05C99">
        <w:rPr>
          <w:rFonts w:ascii="Candara" w:hAnsi="Candara"/>
        </w:rPr>
        <w:t>peed bumps on site)</w:t>
      </w:r>
    </w:p>
    <w:p w14:paraId="1A18CEBF" w14:textId="0B95F87F" w:rsidR="00352112" w:rsidRPr="00E05C99" w:rsidRDefault="00911250" w:rsidP="00E05C99">
      <w:pPr>
        <w:pStyle w:val="H3"/>
        <w:numPr>
          <w:ilvl w:val="0"/>
          <w:numId w:val="7"/>
        </w:numPr>
        <w:rPr>
          <w:rFonts w:ascii="Candara" w:hAnsi="Candara"/>
        </w:rPr>
      </w:pPr>
      <w:r w:rsidRPr="00E05C99">
        <w:rPr>
          <w:rFonts w:ascii="Candara" w:hAnsi="Candara"/>
        </w:rPr>
        <w:t xml:space="preserve">Automatic bleeper </w:t>
      </w:r>
      <w:r w:rsidR="00E62BEF" w:rsidRPr="00E05C99">
        <w:rPr>
          <w:rFonts w:ascii="Candara" w:hAnsi="Candara"/>
        </w:rPr>
        <w:t xml:space="preserve">in reverse </w:t>
      </w:r>
    </w:p>
    <w:p w14:paraId="03818881" w14:textId="1C561DFA" w:rsidR="00E62BEF" w:rsidRPr="00E05C99" w:rsidRDefault="00E62BEF" w:rsidP="00E05C99">
      <w:pPr>
        <w:pStyle w:val="H3"/>
        <w:numPr>
          <w:ilvl w:val="0"/>
          <w:numId w:val="7"/>
        </w:numPr>
        <w:rPr>
          <w:rFonts w:ascii="Candara" w:hAnsi="Candara"/>
        </w:rPr>
      </w:pPr>
      <w:r w:rsidRPr="00E05C99">
        <w:rPr>
          <w:rFonts w:ascii="Candara" w:hAnsi="Candara"/>
        </w:rPr>
        <w:t>Horn</w:t>
      </w:r>
    </w:p>
    <w:p w14:paraId="2EC8C2CF" w14:textId="14321841" w:rsidR="004F4A96" w:rsidRPr="00E05C99" w:rsidRDefault="004F4A96" w:rsidP="00E05C99">
      <w:pPr>
        <w:pStyle w:val="H3"/>
        <w:numPr>
          <w:ilvl w:val="0"/>
          <w:numId w:val="7"/>
        </w:numPr>
        <w:rPr>
          <w:rFonts w:ascii="Candara" w:hAnsi="Candara"/>
        </w:rPr>
      </w:pPr>
      <w:r w:rsidRPr="00E05C99">
        <w:rPr>
          <w:rFonts w:ascii="Candara" w:hAnsi="Candara"/>
        </w:rPr>
        <w:t xml:space="preserve">Amber flashing </w:t>
      </w:r>
      <w:r w:rsidR="00604150" w:rsidRPr="00E05C99">
        <w:rPr>
          <w:rFonts w:ascii="Candara" w:hAnsi="Candara"/>
        </w:rPr>
        <w:t xml:space="preserve">mounted on cab </w:t>
      </w:r>
    </w:p>
    <w:p w14:paraId="2CD0E760" w14:textId="77777777" w:rsidR="003055AF" w:rsidRPr="00E05C99" w:rsidRDefault="003055AF" w:rsidP="00E05C99">
      <w:pPr>
        <w:pStyle w:val="H3"/>
        <w:numPr>
          <w:ilvl w:val="0"/>
          <w:numId w:val="7"/>
        </w:numPr>
        <w:rPr>
          <w:rFonts w:ascii="Candara" w:hAnsi="Candara"/>
        </w:rPr>
      </w:pPr>
      <w:r w:rsidRPr="00E05C99">
        <w:rPr>
          <w:rFonts w:ascii="Candara" w:hAnsi="Candara"/>
        </w:rPr>
        <w:t>Forward and reverse drive (automatic transmission)</w:t>
      </w:r>
    </w:p>
    <w:p w14:paraId="40DAD368" w14:textId="28908759" w:rsidR="000749D9" w:rsidRPr="00E05C99" w:rsidRDefault="00A72021" w:rsidP="00E05C99">
      <w:pPr>
        <w:pStyle w:val="H3"/>
        <w:numPr>
          <w:ilvl w:val="0"/>
          <w:numId w:val="7"/>
        </w:numPr>
        <w:rPr>
          <w:rFonts w:ascii="Candara" w:hAnsi="Candara"/>
        </w:rPr>
      </w:pPr>
      <w:r w:rsidRPr="00E05C99">
        <w:rPr>
          <w:rFonts w:ascii="Candara" w:hAnsi="Candara"/>
        </w:rPr>
        <w:lastRenderedPageBreak/>
        <w:t>P</w:t>
      </w:r>
      <w:r w:rsidR="000749D9" w:rsidRPr="00E05C99">
        <w:rPr>
          <w:rFonts w:ascii="Candara" w:hAnsi="Candara"/>
        </w:rPr>
        <w:t>n</w:t>
      </w:r>
      <w:r w:rsidRPr="00E05C99">
        <w:rPr>
          <w:rFonts w:ascii="Candara" w:hAnsi="Candara"/>
        </w:rPr>
        <w:t>eumatic tyres</w:t>
      </w:r>
    </w:p>
    <w:p w14:paraId="64FBD85F" w14:textId="58982D75" w:rsidR="003D5795" w:rsidRPr="00E05C99" w:rsidRDefault="00D47193" w:rsidP="00E05C99">
      <w:pPr>
        <w:pStyle w:val="H3"/>
        <w:numPr>
          <w:ilvl w:val="0"/>
          <w:numId w:val="7"/>
        </w:numPr>
        <w:rPr>
          <w:rFonts w:ascii="Candara" w:hAnsi="Candara"/>
        </w:rPr>
      </w:pPr>
      <w:r w:rsidRPr="00E05C99">
        <w:rPr>
          <w:rFonts w:ascii="Candara" w:hAnsi="Candara"/>
        </w:rPr>
        <w:t>Interior mirror</w:t>
      </w:r>
    </w:p>
    <w:p w14:paraId="6114BB7E" w14:textId="494332CB" w:rsidR="00AF2493" w:rsidRPr="00E05C99" w:rsidRDefault="00AF2493" w:rsidP="00E05C99">
      <w:pPr>
        <w:pStyle w:val="H3"/>
        <w:numPr>
          <w:ilvl w:val="0"/>
          <w:numId w:val="7"/>
        </w:numPr>
        <w:rPr>
          <w:rFonts w:ascii="Candara" w:hAnsi="Candara"/>
        </w:rPr>
      </w:pPr>
      <w:r w:rsidRPr="00E05C99">
        <w:rPr>
          <w:rFonts w:ascii="Candara" w:hAnsi="Candara"/>
        </w:rPr>
        <w:t>Exterior mirrors</w:t>
      </w:r>
    </w:p>
    <w:p w14:paraId="595E64E2" w14:textId="0A864851" w:rsidR="003D5795" w:rsidRPr="00E05C99" w:rsidRDefault="003D5795" w:rsidP="00E05C99">
      <w:pPr>
        <w:pStyle w:val="H3"/>
        <w:numPr>
          <w:ilvl w:val="0"/>
          <w:numId w:val="7"/>
        </w:numPr>
        <w:rPr>
          <w:rFonts w:ascii="Candara" w:hAnsi="Candara"/>
        </w:rPr>
      </w:pPr>
      <w:r w:rsidRPr="00E05C99">
        <w:rPr>
          <w:rFonts w:ascii="Candara" w:hAnsi="Candara"/>
        </w:rPr>
        <w:t xml:space="preserve">Front Wipers </w:t>
      </w:r>
    </w:p>
    <w:p w14:paraId="57F6EA2C" w14:textId="77777777" w:rsidR="00D47193" w:rsidRPr="00E05C99" w:rsidRDefault="00D47193" w:rsidP="00E05C99">
      <w:pPr>
        <w:pStyle w:val="H3"/>
        <w:rPr>
          <w:rFonts w:ascii="Candara" w:hAnsi="Candara"/>
        </w:rPr>
      </w:pPr>
    </w:p>
    <w:p w14:paraId="26807220" w14:textId="77777777" w:rsidR="003D5795" w:rsidRPr="00E05C99" w:rsidRDefault="003D5795" w:rsidP="00E05C99">
      <w:pPr>
        <w:pStyle w:val="H3"/>
        <w:rPr>
          <w:rFonts w:ascii="Candara" w:hAnsi="Candara"/>
        </w:rPr>
      </w:pPr>
    </w:p>
    <w:p w14:paraId="2CD0E766" w14:textId="3081F599" w:rsidR="006269CC" w:rsidRPr="00E05C99" w:rsidRDefault="00B83F2D" w:rsidP="00E05C99">
      <w:pPr>
        <w:pStyle w:val="H3"/>
        <w:rPr>
          <w:rFonts w:ascii="Candara" w:hAnsi="Candara"/>
        </w:rPr>
      </w:pPr>
      <w:r w:rsidRPr="00E05C99">
        <w:rPr>
          <w:rFonts w:ascii="Candara" w:hAnsi="Candara"/>
        </w:rPr>
        <w:t>The vehicle we are looking to buy must be capable and powerful</w:t>
      </w:r>
      <w:r w:rsidR="006269CC" w:rsidRPr="00E05C99">
        <w:rPr>
          <w:rFonts w:ascii="Candara" w:hAnsi="Candara"/>
        </w:rPr>
        <w:t xml:space="preserve"> enough for </w:t>
      </w:r>
      <w:r w:rsidRPr="00E05C99">
        <w:rPr>
          <w:rFonts w:ascii="Candara" w:hAnsi="Candara"/>
        </w:rPr>
        <w:t>these</w:t>
      </w:r>
      <w:r w:rsidR="006269CC" w:rsidRPr="00E05C99">
        <w:rPr>
          <w:rFonts w:ascii="Candara" w:hAnsi="Candara"/>
        </w:rPr>
        <w:t xml:space="preserve"> tasks without putting a major strain on the engine (open to recommendations).</w:t>
      </w:r>
    </w:p>
    <w:p w14:paraId="0D4C87A0" w14:textId="77777777" w:rsidR="00B83F2D" w:rsidRPr="00E05C99" w:rsidRDefault="00B83F2D" w:rsidP="00B83F2D">
      <w:pPr>
        <w:pStyle w:val="H3"/>
        <w:rPr>
          <w:rFonts w:ascii="Candara" w:hAnsi="Candara"/>
        </w:rPr>
      </w:pPr>
    </w:p>
    <w:p w14:paraId="1133737D" w14:textId="0BB3D705" w:rsidR="00E13AAF" w:rsidRPr="00E05C99" w:rsidRDefault="00E13AAF" w:rsidP="00E05C99">
      <w:pPr>
        <w:pStyle w:val="H3"/>
        <w:numPr>
          <w:ilvl w:val="0"/>
          <w:numId w:val="9"/>
        </w:numPr>
        <w:rPr>
          <w:rFonts w:ascii="Candara" w:hAnsi="Candara"/>
        </w:rPr>
      </w:pPr>
      <w:r w:rsidRPr="00E05C99">
        <w:rPr>
          <w:rFonts w:ascii="Candara" w:hAnsi="Candara"/>
        </w:rPr>
        <w:t xml:space="preserve">Must be able to pull a heavy trailer &amp; salt spreader etc. </w:t>
      </w:r>
    </w:p>
    <w:p w14:paraId="7DE23F79" w14:textId="77777777" w:rsidR="00E13AAF" w:rsidRPr="00E05C99" w:rsidRDefault="00E13AAF" w:rsidP="00E05C99">
      <w:pPr>
        <w:pStyle w:val="H3"/>
        <w:numPr>
          <w:ilvl w:val="0"/>
          <w:numId w:val="9"/>
        </w:numPr>
        <w:rPr>
          <w:rFonts w:ascii="Candara" w:hAnsi="Candara"/>
        </w:rPr>
      </w:pPr>
      <w:r w:rsidRPr="00E05C99">
        <w:rPr>
          <w:rFonts w:ascii="Candara" w:hAnsi="Candara"/>
        </w:rPr>
        <w:t>Must have the ability to work in snowy conditions.</w:t>
      </w:r>
    </w:p>
    <w:p w14:paraId="6BAA0695" w14:textId="14FD6400" w:rsidR="00E13AAF" w:rsidRPr="00E05C99" w:rsidRDefault="00C57394" w:rsidP="00E05C99">
      <w:pPr>
        <w:pStyle w:val="H3"/>
        <w:numPr>
          <w:ilvl w:val="0"/>
          <w:numId w:val="9"/>
        </w:numPr>
        <w:rPr>
          <w:rFonts w:ascii="Candara" w:hAnsi="Candara"/>
        </w:rPr>
      </w:pPr>
      <w:r w:rsidRPr="00E05C99">
        <w:rPr>
          <w:rFonts w:ascii="Candara" w:hAnsi="Candara"/>
        </w:rPr>
        <w:t>What size power unit?</w:t>
      </w:r>
    </w:p>
    <w:p w14:paraId="57F2072D" w14:textId="28FBABD6" w:rsidR="007C2BD4" w:rsidRPr="00E05C99" w:rsidRDefault="007C2BD4" w:rsidP="00E05C99">
      <w:pPr>
        <w:pStyle w:val="H3"/>
        <w:numPr>
          <w:ilvl w:val="0"/>
          <w:numId w:val="9"/>
        </w:numPr>
        <w:rPr>
          <w:rFonts w:ascii="Candara" w:hAnsi="Candara"/>
        </w:rPr>
      </w:pPr>
      <w:r w:rsidRPr="00E05C99">
        <w:rPr>
          <w:rFonts w:ascii="Candara" w:hAnsi="Candara"/>
        </w:rPr>
        <w:t>What is the battery range?</w:t>
      </w:r>
    </w:p>
    <w:p w14:paraId="1E89A5A6" w14:textId="6FCDD858" w:rsidR="00DB5433" w:rsidRPr="00E05C99" w:rsidRDefault="00741C48" w:rsidP="00E05C99">
      <w:pPr>
        <w:pStyle w:val="H3"/>
        <w:numPr>
          <w:ilvl w:val="0"/>
          <w:numId w:val="9"/>
        </w:numPr>
        <w:rPr>
          <w:rFonts w:ascii="Candara" w:hAnsi="Candara"/>
        </w:rPr>
      </w:pPr>
      <w:r w:rsidRPr="00E05C99">
        <w:rPr>
          <w:rFonts w:ascii="Candara" w:hAnsi="Candara"/>
        </w:rPr>
        <w:t>What is the battery r</w:t>
      </w:r>
      <w:r w:rsidR="00DB5433" w:rsidRPr="00E05C99">
        <w:rPr>
          <w:rFonts w:ascii="Candara" w:hAnsi="Candara"/>
        </w:rPr>
        <w:t xml:space="preserve">echarge </w:t>
      </w:r>
      <w:r w:rsidR="00EF1435" w:rsidRPr="00E05C99">
        <w:rPr>
          <w:rFonts w:ascii="Candara" w:hAnsi="Candara"/>
        </w:rPr>
        <w:t>time?</w:t>
      </w:r>
    </w:p>
    <w:p w14:paraId="29651B09" w14:textId="46F1AE3D" w:rsidR="00C51FE0" w:rsidRPr="00E05C99" w:rsidRDefault="00741C48" w:rsidP="00E05C99">
      <w:pPr>
        <w:pStyle w:val="H3"/>
        <w:numPr>
          <w:ilvl w:val="0"/>
          <w:numId w:val="9"/>
        </w:numPr>
        <w:rPr>
          <w:rFonts w:ascii="Candara" w:hAnsi="Candara"/>
        </w:rPr>
      </w:pPr>
      <w:r w:rsidRPr="00E05C99">
        <w:rPr>
          <w:rFonts w:ascii="Candara" w:hAnsi="Candara"/>
        </w:rPr>
        <w:t>What is the load</w:t>
      </w:r>
      <w:r w:rsidR="00C51FE0" w:rsidRPr="00E05C99">
        <w:rPr>
          <w:rFonts w:ascii="Candara" w:hAnsi="Candara"/>
        </w:rPr>
        <w:t xml:space="preserve"> </w:t>
      </w:r>
      <w:r w:rsidR="00EF1435" w:rsidRPr="00E05C99">
        <w:rPr>
          <w:rFonts w:ascii="Candara" w:hAnsi="Candara"/>
        </w:rPr>
        <w:t>capacity?</w:t>
      </w:r>
      <w:r w:rsidR="00C51FE0" w:rsidRPr="00E05C99">
        <w:rPr>
          <w:rFonts w:ascii="Candara" w:hAnsi="Candara"/>
        </w:rPr>
        <w:t xml:space="preserve"> </w:t>
      </w:r>
    </w:p>
    <w:p w14:paraId="26CAED35" w14:textId="51ABD22E" w:rsidR="00C51FE0" w:rsidRPr="00E05C99" w:rsidRDefault="00741C48" w:rsidP="00E05C99">
      <w:pPr>
        <w:pStyle w:val="H3"/>
        <w:numPr>
          <w:ilvl w:val="0"/>
          <w:numId w:val="9"/>
        </w:numPr>
        <w:rPr>
          <w:rFonts w:ascii="Candara" w:hAnsi="Candara"/>
        </w:rPr>
      </w:pPr>
      <w:r w:rsidRPr="00E05C99">
        <w:rPr>
          <w:rFonts w:ascii="Candara" w:hAnsi="Candara"/>
        </w:rPr>
        <w:t>What is the t</w:t>
      </w:r>
      <w:r w:rsidR="00C51FE0" w:rsidRPr="00E05C99">
        <w:rPr>
          <w:rFonts w:ascii="Candara" w:hAnsi="Candara"/>
        </w:rPr>
        <w:t>ow Weight?</w:t>
      </w:r>
    </w:p>
    <w:p w14:paraId="1C997B1B" w14:textId="19FDE3FF" w:rsidR="00B95682" w:rsidRPr="00E05C99" w:rsidRDefault="00904F7E" w:rsidP="00E05C99">
      <w:pPr>
        <w:pStyle w:val="H3"/>
        <w:numPr>
          <w:ilvl w:val="0"/>
          <w:numId w:val="9"/>
        </w:numPr>
        <w:rPr>
          <w:rFonts w:ascii="Candara" w:hAnsi="Candara"/>
        </w:rPr>
      </w:pPr>
      <w:r w:rsidRPr="00E05C99">
        <w:rPr>
          <w:rFonts w:ascii="Candara" w:hAnsi="Candara"/>
        </w:rPr>
        <w:t>What l</w:t>
      </w:r>
      <w:r w:rsidR="00B95682" w:rsidRPr="00E05C99">
        <w:rPr>
          <w:rFonts w:ascii="Candara" w:hAnsi="Candara"/>
        </w:rPr>
        <w:t xml:space="preserve">oad bed - SIZE </w:t>
      </w:r>
      <w:r w:rsidR="00E8349E" w:rsidRPr="00E05C99">
        <w:rPr>
          <w:rFonts w:ascii="Candara" w:hAnsi="Candara"/>
        </w:rPr>
        <w:t xml:space="preserve">  options </w:t>
      </w:r>
    </w:p>
    <w:p w14:paraId="58DB9AFC" w14:textId="42EEC6E3" w:rsidR="002B1FF4" w:rsidRPr="00E05C99" w:rsidRDefault="002B1FF4" w:rsidP="00E05C99">
      <w:pPr>
        <w:pStyle w:val="H3"/>
        <w:numPr>
          <w:ilvl w:val="0"/>
          <w:numId w:val="9"/>
        </w:numPr>
        <w:rPr>
          <w:rFonts w:ascii="Candara" w:hAnsi="Candara"/>
        </w:rPr>
      </w:pPr>
      <w:r w:rsidRPr="00E05C99">
        <w:rPr>
          <w:rFonts w:ascii="Candara" w:hAnsi="Candara"/>
        </w:rPr>
        <w:t xml:space="preserve">What is the </w:t>
      </w:r>
      <w:r w:rsidR="003A4FC0" w:rsidRPr="00E05C99">
        <w:rPr>
          <w:rFonts w:ascii="Candara" w:hAnsi="Candara"/>
        </w:rPr>
        <w:t>maximum gradient?</w:t>
      </w:r>
    </w:p>
    <w:p w14:paraId="3C60F008" w14:textId="1A7DB7C6" w:rsidR="00904F7E" w:rsidRPr="00E05C99" w:rsidRDefault="00904F7E" w:rsidP="00E05C99">
      <w:pPr>
        <w:pStyle w:val="H3"/>
        <w:numPr>
          <w:ilvl w:val="0"/>
          <w:numId w:val="9"/>
        </w:numPr>
        <w:rPr>
          <w:rFonts w:ascii="Candara" w:hAnsi="Candara"/>
        </w:rPr>
      </w:pPr>
      <w:r w:rsidRPr="00E05C99">
        <w:rPr>
          <w:rFonts w:ascii="Candara" w:hAnsi="Candara"/>
        </w:rPr>
        <w:t xml:space="preserve">What combined weight when carrying and towing </w:t>
      </w:r>
    </w:p>
    <w:p w14:paraId="63FFF30E" w14:textId="77777777" w:rsidR="00E13AAF" w:rsidRPr="00E05C99" w:rsidRDefault="00E13AAF" w:rsidP="00E05C99">
      <w:pPr>
        <w:pStyle w:val="H3"/>
        <w:rPr>
          <w:rFonts w:ascii="Candara" w:hAnsi="Candara"/>
        </w:rPr>
      </w:pPr>
    </w:p>
    <w:p w14:paraId="2CD0E76D" w14:textId="3C205D84" w:rsidR="006269CC" w:rsidRPr="00E05C99" w:rsidRDefault="00B83F2D" w:rsidP="00E05C99">
      <w:pPr>
        <w:pStyle w:val="H3"/>
        <w:rPr>
          <w:rFonts w:ascii="Candara" w:hAnsi="Candara"/>
        </w:rPr>
      </w:pPr>
      <w:r w:rsidRPr="00E05C99">
        <w:rPr>
          <w:rFonts w:ascii="Candara" w:hAnsi="Candara"/>
          <w:b/>
          <w:bCs/>
        </w:rPr>
        <w:t xml:space="preserve">Spare </w:t>
      </w:r>
      <w:r w:rsidR="006269CC" w:rsidRPr="00E05C99">
        <w:rPr>
          <w:rFonts w:ascii="Candara" w:hAnsi="Candara"/>
          <w:b/>
          <w:bCs/>
        </w:rPr>
        <w:t>Parts</w:t>
      </w:r>
      <w:r w:rsidRPr="00E05C99">
        <w:rPr>
          <w:rFonts w:ascii="Candara" w:hAnsi="Candara"/>
          <w:b/>
          <w:bCs/>
        </w:rPr>
        <w:t xml:space="preserve">: </w:t>
      </w:r>
      <w:r w:rsidRPr="00E05C99">
        <w:rPr>
          <w:rFonts w:ascii="Candara" w:hAnsi="Candara"/>
        </w:rPr>
        <w:t xml:space="preserve">Parts </w:t>
      </w:r>
      <w:r w:rsidR="006269CC" w:rsidRPr="00E05C99">
        <w:rPr>
          <w:rFonts w:ascii="Candara" w:hAnsi="Candara"/>
        </w:rPr>
        <w:t>must be readily available with no excessive waiting times (1 week maximum).</w:t>
      </w:r>
    </w:p>
    <w:p w14:paraId="2C4F6CC3" w14:textId="77777777" w:rsidR="00B83F2D" w:rsidRPr="00E05C99" w:rsidRDefault="00B83F2D" w:rsidP="00B83F2D">
      <w:pPr>
        <w:pStyle w:val="H3"/>
        <w:rPr>
          <w:rFonts w:ascii="Candara" w:hAnsi="Candara"/>
        </w:rPr>
      </w:pPr>
    </w:p>
    <w:p w14:paraId="2CD0E76E" w14:textId="78553752" w:rsidR="00D65565" w:rsidRPr="00E05C99" w:rsidRDefault="00B83F2D" w:rsidP="00E05C99">
      <w:pPr>
        <w:pStyle w:val="H3"/>
        <w:rPr>
          <w:rFonts w:ascii="Candara" w:hAnsi="Candara"/>
        </w:rPr>
      </w:pPr>
      <w:r w:rsidRPr="00E05C99">
        <w:rPr>
          <w:rFonts w:ascii="Candara" w:hAnsi="Candara"/>
          <w:b/>
          <w:bCs/>
        </w:rPr>
        <w:t>Optional:</w:t>
      </w:r>
      <w:r w:rsidRPr="00E05C99">
        <w:rPr>
          <w:rFonts w:ascii="Candara" w:hAnsi="Candara"/>
        </w:rPr>
        <w:t xml:space="preserve">  </w:t>
      </w:r>
      <w:r w:rsidR="00D65565" w:rsidRPr="00E05C99">
        <w:rPr>
          <w:rFonts w:ascii="Candara" w:hAnsi="Candara"/>
        </w:rPr>
        <w:t>We would require a service cost contract for the life of the machine – please provide costs, frequency and a list of common replacement part prices.</w:t>
      </w:r>
    </w:p>
    <w:p w14:paraId="2CD0E76F" w14:textId="77777777" w:rsidR="006269CC" w:rsidRPr="00E05C99" w:rsidRDefault="006269CC" w:rsidP="00E05C99">
      <w:pPr>
        <w:pStyle w:val="H3"/>
        <w:rPr>
          <w:rFonts w:ascii="Candara" w:hAnsi="Candara"/>
        </w:rPr>
      </w:pPr>
      <w:r w:rsidRPr="00E05C99">
        <w:rPr>
          <w:rFonts w:ascii="Candara" w:hAnsi="Candara"/>
        </w:rPr>
        <w:t>Warranty period?</w:t>
      </w:r>
    </w:p>
    <w:p w14:paraId="2CD0E770" w14:textId="77777777" w:rsidR="00AA3079" w:rsidRPr="00E05C99" w:rsidRDefault="00AA3079" w:rsidP="00E05C99">
      <w:pPr>
        <w:pStyle w:val="H3"/>
        <w:rPr>
          <w:rFonts w:ascii="Candara" w:hAnsi="Candara"/>
        </w:rPr>
      </w:pPr>
    </w:p>
    <w:p w14:paraId="2CD0E771" w14:textId="77777777" w:rsidR="00E50714" w:rsidRPr="00E05C99" w:rsidRDefault="00E50714" w:rsidP="00E50714">
      <w:pPr>
        <w:pStyle w:val="ListParagraph"/>
        <w:ind w:left="0"/>
        <w:jc w:val="both"/>
        <w:rPr>
          <w:rFonts w:ascii="Candara" w:hAnsi="Candara" w:cs="Arial"/>
          <w:b/>
          <w:sz w:val="24"/>
          <w:szCs w:val="24"/>
        </w:rPr>
      </w:pPr>
      <w:r w:rsidRPr="00E05C99">
        <w:rPr>
          <w:rFonts w:ascii="Candara" w:hAnsi="Candara" w:cs="Arial"/>
          <w:b/>
          <w:sz w:val="24"/>
          <w:szCs w:val="24"/>
        </w:rPr>
        <w:t>Site Inspection</w:t>
      </w:r>
    </w:p>
    <w:p w14:paraId="2CD0E772" w14:textId="77777777" w:rsidR="00E50714" w:rsidRPr="00E05C99" w:rsidRDefault="00E50714" w:rsidP="00E50714">
      <w:pPr>
        <w:pStyle w:val="ListParagraph"/>
        <w:ind w:left="0"/>
        <w:jc w:val="both"/>
        <w:rPr>
          <w:rFonts w:ascii="Candara" w:eastAsia="Calibri" w:hAnsi="Candara" w:cs="Arial"/>
          <w:b/>
          <w:sz w:val="24"/>
          <w:szCs w:val="24"/>
        </w:rPr>
      </w:pPr>
    </w:p>
    <w:p w14:paraId="2CD0E773" w14:textId="70441276" w:rsidR="00E50714" w:rsidRPr="00E05C99" w:rsidRDefault="00E50714" w:rsidP="00E50714">
      <w:pPr>
        <w:autoSpaceDE w:val="0"/>
        <w:autoSpaceDN w:val="0"/>
        <w:adjustRightInd w:val="0"/>
        <w:jc w:val="both"/>
        <w:rPr>
          <w:rFonts w:ascii="Candara" w:eastAsia="Calibri" w:hAnsi="Candara" w:cs="Arial"/>
          <w:sz w:val="24"/>
          <w:szCs w:val="24"/>
        </w:rPr>
      </w:pPr>
      <w:r w:rsidRPr="00E05C99">
        <w:rPr>
          <w:rFonts w:ascii="Candara" w:eastAsia="Calibri" w:hAnsi="Candara" w:cs="Arial"/>
          <w:sz w:val="24"/>
          <w:szCs w:val="24"/>
        </w:rPr>
        <w:t xml:space="preserve">The Supplier shall be deemed to have satisfied themselves of having a full understanding of our requirements </w:t>
      </w:r>
      <w:proofErr w:type="gramStart"/>
      <w:r w:rsidRPr="00E05C99">
        <w:rPr>
          <w:rFonts w:ascii="Candara" w:eastAsia="Calibri" w:hAnsi="Candara" w:cs="Arial"/>
          <w:sz w:val="24"/>
          <w:szCs w:val="24"/>
        </w:rPr>
        <w:t>with regard to</w:t>
      </w:r>
      <w:proofErr w:type="gramEnd"/>
      <w:r w:rsidRPr="00E05C99">
        <w:rPr>
          <w:rFonts w:ascii="Candara" w:eastAsia="Calibri" w:hAnsi="Candara" w:cs="Arial"/>
          <w:sz w:val="24"/>
          <w:szCs w:val="24"/>
        </w:rPr>
        <w:t xml:space="preserve"> accessibility</w:t>
      </w:r>
      <w:r w:rsidR="00B83F2D" w:rsidRPr="00E05C99">
        <w:rPr>
          <w:rFonts w:ascii="Candara" w:eastAsia="Calibri" w:hAnsi="Candara" w:cs="Arial"/>
          <w:sz w:val="24"/>
          <w:szCs w:val="24"/>
        </w:rPr>
        <w:t xml:space="preserve"> and </w:t>
      </w:r>
      <w:r w:rsidRPr="00E05C99">
        <w:rPr>
          <w:rFonts w:ascii="Candara" w:eastAsia="Calibri" w:hAnsi="Candara" w:cs="Arial"/>
          <w:sz w:val="24"/>
          <w:szCs w:val="24"/>
        </w:rPr>
        <w:t xml:space="preserve">terrain of the site and the full extent of what we require the tractor mower to be capable </w:t>
      </w:r>
      <w:r w:rsidR="00EF1435" w:rsidRPr="00E05C99">
        <w:rPr>
          <w:rFonts w:ascii="Candara" w:eastAsia="Calibri" w:hAnsi="Candara" w:cs="Arial"/>
          <w:sz w:val="24"/>
          <w:szCs w:val="24"/>
        </w:rPr>
        <w:t>of doing</w:t>
      </w:r>
      <w:r w:rsidR="00167E10" w:rsidRPr="00E05C99">
        <w:rPr>
          <w:rFonts w:ascii="Candara" w:eastAsia="Calibri" w:hAnsi="Candara" w:cs="Arial"/>
          <w:sz w:val="24"/>
          <w:szCs w:val="24"/>
        </w:rPr>
        <w:t>.</w:t>
      </w:r>
      <w:r w:rsidR="00BB281B" w:rsidRPr="00E05C99">
        <w:rPr>
          <w:rFonts w:ascii="Candara" w:eastAsia="Calibri" w:hAnsi="Candara" w:cs="Arial"/>
          <w:sz w:val="24"/>
          <w:szCs w:val="24"/>
        </w:rPr>
        <w:t xml:space="preserve"> </w:t>
      </w:r>
      <w:r w:rsidR="00167E10" w:rsidRPr="00E05C99">
        <w:rPr>
          <w:rFonts w:ascii="Candara" w:eastAsia="Calibri" w:hAnsi="Candara" w:cs="Arial"/>
          <w:sz w:val="24"/>
          <w:szCs w:val="24"/>
        </w:rPr>
        <w:t xml:space="preserve">We welcome </w:t>
      </w:r>
      <w:r w:rsidR="00BB281B" w:rsidRPr="00E05C99">
        <w:rPr>
          <w:rFonts w:ascii="Candara" w:eastAsia="Calibri" w:hAnsi="Candara" w:cs="Arial"/>
          <w:sz w:val="24"/>
          <w:szCs w:val="24"/>
        </w:rPr>
        <w:t>any clarification question during the tender publication period.</w:t>
      </w:r>
    </w:p>
    <w:p w14:paraId="03B92D9B" w14:textId="1FF88AAA" w:rsidR="00167E10" w:rsidRPr="00E05C99" w:rsidRDefault="00167E10" w:rsidP="00E50714">
      <w:pPr>
        <w:autoSpaceDE w:val="0"/>
        <w:autoSpaceDN w:val="0"/>
        <w:adjustRightInd w:val="0"/>
        <w:jc w:val="both"/>
        <w:rPr>
          <w:rFonts w:ascii="Candara" w:eastAsia="Calibri" w:hAnsi="Candara" w:cs="Arial"/>
          <w:b/>
          <w:bCs/>
          <w:sz w:val="24"/>
          <w:szCs w:val="24"/>
        </w:rPr>
      </w:pPr>
      <w:r w:rsidRPr="00E05C99">
        <w:rPr>
          <w:rFonts w:ascii="Candara" w:eastAsia="Calibri" w:hAnsi="Candara" w:cs="Arial"/>
          <w:b/>
          <w:bCs/>
          <w:sz w:val="24"/>
          <w:szCs w:val="24"/>
        </w:rPr>
        <w:t>Demonstration</w:t>
      </w:r>
    </w:p>
    <w:p w14:paraId="2CD0E774" w14:textId="4CB0F670" w:rsidR="00E50714" w:rsidRPr="00E05C99" w:rsidRDefault="00E50714" w:rsidP="00E50714">
      <w:pPr>
        <w:autoSpaceDE w:val="0"/>
        <w:autoSpaceDN w:val="0"/>
        <w:adjustRightInd w:val="0"/>
        <w:jc w:val="both"/>
        <w:rPr>
          <w:rFonts w:ascii="Candara" w:eastAsia="Calibri" w:hAnsi="Candara" w:cs="Arial"/>
          <w:sz w:val="24"/>
          <w:szCs w:val="24"/>
        </w:rPr>
      </w:pPr>
      <w:r w:rsidRPr="00E05C99">
        <w:rPr>
          <w:rFonts w:ascii="Candara" w:eastAsia="Calibri" w:hAnsi="Candara" w:cs="Arial"/>
          <w:sz w:val="24"/>
          <w:szCs w:val="24"/>
        </w:rPr>
        <w:t xml:space="preserve">We </w:t>
      </w:r>
      <w:r w:rsidR="00AE28D1">
        <w:rPr>
          <w:rFonts w:ascii="Candara" w:eastAsia="Calibri" w:hAnsi="Candara" w:cs="Arial"/>
          <w:sz w:val="24"/>
          <w:szCs w:val="24"/>
        </w:rPr>
        <w:t>may</w:t>
      </w:r>
      <w:r w:rsidRPr="00E05C99">
        <w:rPr>
          <w:rFonts w:ascii="Candara" w:eastAsia="Calibri" w:hAnsi="Candara" w:cs="Arial"/>
          <w:sz w:val="24"/>
          <w:szCs w:val="24"/>
        </w:rPr>
        <w:t xml:space="preserve"> invite shortlisted </w:t>
      </w:r>
      <w:r w:rsidR="00AE28D1">
        <w:rPr>
          <w:rFonts w:ascii="Candara" w:eastAsia="Calibri" w:hAnsi="Candara" w:cs="Arial"/>
          <w:sz w:val="24"/>
          <w:szCs w:val="24"/>
        </w:rPr>
        <w:t>s</w:t>
      </w:r>
      <w:r w:rsidRPr="00E05C99">
        <w:rPr>
          <w:rFonts w:ascii="Candara" w:eastAsia="Calibri" w:hAnsi="Candara" w:cs="Arial"/>
          <w:sz w:val="24"/>
          <w:szCs w:val="24"/>
        </w:rPr>
        <w:t>uppliers to come to site and demonstrate their propos</w:t>
      </w:r>
      <w:r w:rsidR="00BB281B" w:rsidRPr="00E05C99">
        <w:rPr>
          <w:rFonts w:ascii="Candara" w:eastAsia="Calibri" w:hAnsi="Candara" w:cs="Arial"/>
          <w:sz w:val="24"/>
          <w:szCs w:val="24"/>
        </w:rPr>
        <w:t xml:space="preserve">ed </w:t>
      </w:r>
      <w:r w:rsidRPr="00E05C99">
        <w:rPr>
          <w:rFonts w:ascii="Candara" w:eastAsia="Calibri" w:hAnsi="Candara" w:cs="Arial"/>
          <w:sz w:val="24"/>
          <w:szCs w:val="24"/>
        </w:rPr>
        <w:t xml:space="preserve">machine and </w:t>
      </w:r>
      <w:r w:rsidRPr="00E05C99">
        <w:rPr>
          <w:rFonts w:ascii="Candara" w:hAnsi="Candara" w:cs="Arial"/>
          <w:sz w:val="24"/>
          <w:szCs w:val="24"/>
        </w:rPr>
        <w:t>explain why their proposal is mechanically robust/rugged so that we can assess reliability</w:t>
      </w:r>
      <w:r w:rsidR="00167E10" w:rsidRPr="00E05C99">
        <w:rPr>
          <w:rFonts w:ascii="Candara" w:hAnsi="Candara" w:cs="Arial"/>
          <w:sz w:val="24"/>
          <w:szCs w:val="24"/>
        </w:rPr>
        <w:t xml:space="preserve">, capability </w:t>
      </w:r>
      <w:r w:rsidRPr="00E05C99">
        <w:rPr>
          <w:rFonts w:ascii="Candara" w:hAnsi="Candara" w:cs="Arial"/>
          <w:sz w:val="24"/>
          <w:szCs w:val="24"/>
        </w:rPr>
        <w:t xml:space="preserve">and </w:t>
      </w:r>
      <w:r w:rsidR="00167E10" w:rsidRPr="00E05C99">
        <w:rPr>
          <w:rFonts w:ascii="Candara" w:hAnsi="Candara" w:cs="Arial"/>
          <w:sz w:val="24"/>
          <w:szCs w:val="24"/>
        </w:rPr>
        <w:t>durability</w:t>
      </w:r>
      <w:r w:rsidRPr="00E05C99">
        <w:rPr>
          <w:rFonts w:ascii="Candara" w:hAnsi="Candara" w:cs="Arial"/>
          <w:sz w:val="24"/>
          <w:szCs w:val="24"/>
        </w:rPr>
        <w:t>.</w:t>
      </w:r>
      <w:r w:rsidRPr="00E05C99">
        <w:rPr>
          <w:rFonts w:ascii="Candara" w:eastAsia="Calibri" w:hAnsi="Candara" w:cs="Arial"/>
          <w:sz w:val="24"/>
          <w:szCs w:val="24"/>
        </w:rPr>
        <w:t xml:space="preserve"> </w:t>
      </w:r>
    </w:p>
    <w:p w14:paraId="2CD0E775" w14:textId="3BEAF451" w:rsidR="00E50714" w:rsidRPr="00E05C99" w:rsidRDefault="00E50714" w:rsidP="00E50714">
      <w:pPr>
        <w:autoSpaceDE w:val="0"/>
        <w:autoSpaceDN w:val="0"/>
        <w:adjustRightInd w:val="0"/>
        <w:jc w:val="both"/>
        <w:rPr>
          <w:rFonts w:ascii="Candara" w:eastAsia="Calibri" w:hAnsi="Candara" w:cs="Arial"/>
          <w:sz w:val="24"/>
          <w:szCs w:val="24"/>
        </w:rPr>
      </w:pPr>
      <w:r w:rsidRPr="00E05C99">
        <w:rPr>
          <w:rFonts w:ascii="Candara" w:hAnsi="Candara" w:cs="Arial"/>
          <w:b/>
          <w:sz w:val="24"/>
          <w:szCs w:val="24"/>
        </w:rPr>
        <w:t>Please note</w:t>
      </w:r>
      <w:r w:rsidRPr="00E05C99">
        <w:rPr>
          <w:rFonts w:ascii="Candara" w:hAnsi="Candara" w:cs="Arial"/>
          <w:sz w:val="24"/>
          <w:szCs w:val="24"/>
        </w:rPr>
        <w:t xml:space="preserve"> there is </w:t>
      </w:r>
      <w:r w:rsidR="004C58A2" w:rsidRPr="00E05C99">
        <w:rPr>
          <w:rFonts w:ascii="Candara" w:hAnsi="Candara" w:cs="Arial"/>
          <w:sz w:val="24"/>
          <w:szCs w:val="24"/>
        </w:rPr>
        <w:t xml:space="preserve">not </w:t>
      </w:r>
      <w:r w:rsidRPr="00E05C99">
        <w:rPr>
          <w:rFonts w:ascii="Candara" w:hAnsi="Candara" w:cs="Arial"/>
          <w:sz w:val="24"/>
          <w:szCs w:val="24"/>
        </w:rPr>
        <w:t xml:space="preserve">requirement for a site visit </w:t>
      </w:r>
    </w:p>
    <w:p w14:paraId="2CD0E776" w14:textId="77777777" w:rsidR="00AA3079" w:rsidRPr="00E05C99" w:rsidRDefault="00AA3079" w:rsidP="00E05C99">
      <w:pPr>
        <w:pStyle w:val="H3"/>
        <w:rPr>
          <w:rFonts w:ascii="Candara" w:hAnsi="Candara"/>
        </w:rPr>
      </w:pPr>
    </w:p>
    <w:p w14:paraId="2CD0E777" w14:textId="77777777" w:rsidR="00E50714" w:rsidRPr="00E05C99" w:rsidRDefault="00E50714" w:rsidP="00E05C99">
      <w:pPr>
        <w:pStyle w:val="H3"/>
        <w:rPr>
          <w:rFonts w:ascii="Candara" w:hAnsi="Candara"/>
        </w:rPr>
      </w:pPr>
    </w:p>
    <w:p w14:paraId="5D1281BE" w14:textId="4D5621F8" w:rsidR="00AE28D1" w:rsidRDefault="00AE28D1" w:rsidP="00E50714">
      <w:pPr>
        <w:jc w:val="both"/>
        <w:rPr>
          <w:rFonts w:ascii="Candara" w:hAnsi="Candara" w:cs="Arial"/>
          <w:b/>
          <w:sz w:val="24"/>
          <w:szCs w:val="24"/>
        </w:rPr>
      </w:pPr>
      <w:r>
        <w:rPr>
          <w:rFonts w:ascii="Candara" w:hAnsi="Candara" w:cs="Arial"/>
          <w:b/>
          <w:sz w:val="24"/>
          <w:szCs w:val="24"/>
        </w:rPr>
        <w:t xml:space="preserve">Vehicle </w:t>
      </w:r>
      <w:r w:rsidRPr="00AE28D1">
        <w:rPr>
          <w:rFonts w:ascii="Candara" w:hAnsi="Candara" w:cs="Arial"/>
          <w:b/>
          <w:sz w:val="24"/>
          <w:szCs w:val="24"/>
        </w:rPr>
        <w:t>C</w:t>
      </w:r>
      <w:r>
        <w:rPr>
          <w:rFonts w:ascii="Candara" w:hAnsi="Candara" w:cs="Arial"/>
          <w:b/>
          <w:sz w:val="24"/>
          <w:szCs w:val="24"/>
        </w:rPr>
        <w:t>ommission</w:t>
      </w:r>
      <w:r w:rsidR="00EF1435">
        <w:rPr>
          <w:rFonts w:ascii="Candara" w:hAnsi="Candara" w:cs="Arial"/>
          <w:b/>
          <w:sz w:val="24"/>
          <w:szCs w:val="24"/>
        </w:rPr>
        <w:t>ing</w:t>
      </w:r>
      <w:r>
        <w:rPr>
          <w:rFonts w:ascii="Candara" w:hAnsi="Candara" w:cs="Arial"/>
          <w:b/>
          <w:sz w:val="24"/>
          <w:szCs w:val="24"/>
        </w:rPr>
        <w:t xml:space="preserve"> and Training</w:t>
      </w:r>
    </w:p>
    <w:p w14:paraId="35EE4864" w14:textId="70597E26" w:rsidR="00AE28D1" w:rsidRDefault="00AE28D1" w:rsidP="00E50714">
      <w:pPr>
        <w:jc w:val="both"/>
        <w:rPr>
          <w:rFonts w:ascii="Candara" w:hAnsi="Candara" w:cs="Arial"/>
          <w:b/>
          <w:sz w:val="24"/>
          <w:szCs w:val="24"/>
        </w:rPr>
      </w:pPr>
      <w:r w:rsidRPr="00E05C99">
        <w:rPr>
          <w:rFonts w:ascii="Candara" w:hAnsi="Candara" w:cs="Arial"/>
          <w:bCs/>
          <w:sz w:val="24"/>
          <w:szCs w:val="24"/>
        </w:rPr>
        <w:t xml:space="preserve">We will expect the supplier </w:t>
      </w:r>
      <w:r>
        <w:rPr>
          <w:rFonts w:ascii="Candara" w:hAnsi="Candara" w:cs="Arial"/>
          <w:bCs/>
          <w:sz w:val="24"/>
          <w:szCs w:val="24"/>
        </w:rPr>
        <w:t xml:space="preserve">upon the delivery of the vehicle </w:t>
      </w:r>
      <w:r w:rsidRPr="00E05C99">
        <w:rPr>
          <w:rFonts w:ascii="Candara" w:hAnsi="Candara" w:cs="Arial"/>
          <w:bCs/>
          <w:sz w:val="24"/>
          <w:szCs w:val="24"/>
        </w:rPr>
        <w:t xml:space="preserve">to provide a brief training and </w:t>
      </w:r>
      <w:r>
        <w:rPr>
          <w:rFonts w:ascii="Candara" w:hAnsi="Candara" w:cs="Arial"/>
          <w:bCs/>
          <w:sz w:val="24"/>
          <w:szCs w:val="24"/>
        </w:rPr>
        <w:t>demonstration</w:t>
      </w:r>
      <w:r w:rsidRPr="00E05C99">
        <w:rPr>
          <w:rFonts w:ascii="Candara" w:hAnsi="Candara" w:cs="Arial"/>
          <w:bCs/>
          <w:sz w:val="24"/>
          <w:szCs w:val="24"/>
        </w:rPr>
        <w:t xml:space="preserve"> to our staff on </w:t>
      </w:r>
      <w:r>
        <w:rPr>
          <w:rFonts w:ascii="Candara" w:hAnsi="Candara" w:cs="Arial"/>
          <w:bCs/>
          <w:sz w:val="24"/>
          <w:szCs w:val="24"/>
        </w:rPr>
        <w:t xml:space="preserve">the vehicle functionalities and recommended </w:t>
      </w:r>
      <w:r w:rsidR="00EF1435">
        <w:rPr>
          <w:rFonts w:ascii="Candara" w:hAnsi="Candara" w:cs="Arial"/>
          <w:bCs/>
          <w:sz w:val="24"/>
          <w:szCs w:val="24"/>
        </w:rPr>
        <w:t xml:space="preserve">general </w:t>
      </w:r>
      <w:r>
        <w:rPr>
          <w:rFonts w:ascii="Candara" w:hAnsi="Candara" w:cs="Arial"/>
          <w:bCs/>
          <w:sz w:val="24"/>
          <w:szCs w:val="24"/>
        </w:rPr>
        <w:t>maintenance routine.</w:t>
      </w:r>
    </w:p>
    <w:p w14:paraId="2CD0E778" w14:textId="3E3492F4" w:rsidR="00E50714" w:rsidRPr="00E05C99" w:rsidRDefault="00AE28D1" w:rsidP="00E50714">
      <w:pPr>
        <w:jc w:val="both"/>
        <w:rPr>
          <w:rFonts w:ascii="Candara" w:hAnsi="Candara" w:cs="Arial"/>
          <w:sz w:val="24"/>
          <w:szCs w:val="24"/>
        </w:rPr>
      </w:pPr>
      <w:r>
        <w:rPr>
          <w:rFonts w:ascii="Candara" w:hAnsi="Candara" w:cs="Arial"/>
          <w:b/>
          <w:sz w:val="24"/>
          <w:szCs w:val="24"/>
        </w:rPr>
        <w:t>C</w:t>
      </w:r>
      <w:r w:rsidR="00E50714" w:rsidRPr="00E05C99">
        <w:rPr>
          <w:rFonts w:ascii="Candara" w:hAnsi="Candara" w:cs="Arial"/>
          <w:b/>
          <w:sz w:val="24"/>
          <w:szCs w:val="24"/>
        </w:rPr>
        <w:t>ontractor safety, PPE and equipment</w:t>
      </w:r>
    </w:p>
    <w:p w14:paraId="2CD0E779" w14:textId="77777777" w:rsidR="00E50714" w:rsidRPr="00E05C99" w:rsidRDefault="00E50714" w:rsidP="00E50714">
      <w:pPr>
        <w:jc w:val="both"/>
        <w:rPr>
          <w:rFonts w:ascii="Candara" w:eastAsia="Calibri" w:hAnsi="Candara" w:cs="Arial"/>
          <w:sz w:val="24"/>
          <w:szCs w:val="24"/>
        </w:rPr>
      </w:pPr>
      <w:r w:rsidRPr="00E05C99">
        <w:rPr>
          <w:rFonts w:ascii="Candara" w:hAnsi="Candara" w:cs="Arial"/>
          <w:sz w:val="24"/>
          <w:szCs w:val="24"/>
        </w:rPr>
        <w:t xml:space="preserve">As part of the works the Contractor shall ensure that their personnel and sub-contractors have received the correct safety induction and have available the necessary tools, plant, plus their required test certificates and </w:t>
      </w:r>
      <w:r w:rsidRPr="00E05C99">
        <w:rPr>
          <w:rFonts w:ascii="Candara" w:eastAsiaTheme="minorEastAsia" w:hAnsi="Candara" w:cs="Arial"/>
          <w:sz w:val="24"/>
          <w:szCs w:val="24"/>
          <w:lang w:eastAsia="en-GB"/>
        </w:rPr>
        <w:t>personal</w:t>
      </w:r>
      <w:r w:rsidRPr="00E05C99">
        <w:rPr>
          <w:rFonts w:ascii="Candara" w:hAnsi="Candara" w:cs="Arial"/>
          <w:sz w:val="24"/>
          <w:szCs w:val="24"/>
        </w:rPr>
        <w:t xml:space="preserve"> protection to complete the works.</w:t>
      </w:r>
    </w:p>
    <w:p w14:paraId="2CD0E77A" w14:textId="77777777" w:rsidR="00E50714" w:rsidRPr="00E05C99" w:rsidRDefault="00E50714" w:rsidP="00E50714">
      <w:pPr>
        <w:pStyle w:val="NoSpacing"/>
        <w:jc w:val="both"/>
        <w:rPr>
          <w:rFonts w:ascii="Candara" w:hAnsi="Candara" w:cs="Arial"/>
          <w:sz w:val="24"/>
          <w:szCs w:val="24"/>
        </w:rPr>
      </w:pPr>
      <w:r w:rsidRPr="00E05C99">
        <w:rPr>
          <w:rFonts w:ascii="Candara" w:hAnsi="Candara" w:cs="Arial"/>
          <w:b/>
          <w:sz w:val="24"/>
          <w:szCs w:val="24"/>
        </w:rPr>
        <w:t>Operating and maintenance manuals-spares</w:t>
      </w:r>
      <w:r w:rsidRPr="00E05C99">
        <w:rPr>
          <w:rFonts w:ascii="Candara" w:hAnsi="Candara" w:cs="Arial"/>
          <w:sz w:val="24"/>
          <w:szCs w:val="24"/>
        </w:rPr>
        <w:t xml:space="preserve">. </w:t>
      </w:r>
    </w:p>
    <w:p w14:paraId="2CD0E77B" w14:textId="77777777" w:rsidR="00E50714" w:rsidRPr="00E05C99" w:rsidRDefault="00E50714" w:rsidP="00E50714">
      <w:pPr>
        <w:pStyle w:val="NoSpacing"/>
        <w:jc w:val="both"/>
        <w:rPr>
          <w:rFonts w:ascii="Candara" w:hAnsi="Candara" w:cs="Arial"/>
          <w:sz w:val="24"/>
          <w:szCs w:val="24"/>
        </w:rPr>
      </w:pPr>
    </w:p>
    <w:p w14:paraId="2CD0E77D" w14:textId="24AA4630" w:rsidR="00E23B24" w:rsidRPr="00E05C99" w:rsidRDefault="00E50714" w:rsidP="00E50714">
      <w:pPr>
        <w:pStyle w:val="CommentText"/>
        <w:spacing w:line="276" w:lineRule="auto"/>
        <w:jc w:val="both"/>
        <w:rPr>
          <w:rFonts w:ascii="Candara" w:hAnsi="Candara" w:cs="Arial"/>
          <w:b/>
          <w:bCs/>
          <w:sz w:val="24"/>
          <w:szCs w:val="24"/>
        </w:rPr>
      </w:pPr>
      <w:r w:rsidRPr="00E05C99">
        <w:rPr>
          <w:rFonts w:ascii="Candara" w:hAnsi="Candara" w:cs="Arial"/>
          <w:sz w:val="24"/>
          <w:szCs w:val="24"/>
        </w:rPr>
        <w:t xml:space="preserve">O&amp;M manuals will need to be provided showing new equipment </w:t>
      </w:r>
      <w:r w:rsidR="00AF035A" w:rsidRPr="00E05C99">
        <w:rPr>
          <w:rFonts w:ascii="Candara" w:hAnsi="Candara" w:cs="Arial"/>
          <w:sz w:val="24"/>
          <w:szCs w:val="24"/>
        </w:rPr>
        <w:t>along with any</w:t>
      </w:r>
      <w:r w:rsidRPr="00E05C99">
        <w:rPr>
          <w:rFonts w:ascii="Candara" w:hAnsi="Candara" w:cs="Arial"/>
          <w:sz w:val="24"/>
          <w:szCs w:val="24"/>
        </w:rPr>
        <w:t xml:space="preserve"> certification and commissioning details. A full set of O&amp;M’s must be provided electronically in word format AutoCAD for as-installed drawings. Full spares list &amp; training for </w:t>
      </w:r>
      <w:r w:rsidR="00AF035A" w:rsidRPr="00E05C99">
        <w:rPr>
          <w:rFonts w:ascii="Candara" w:hAnsi="Candara" w:cs="Arial"/>
          <w:sz w:val="24"/>
          <w:szCs w:val="24"/>
        </w:rPr>
        <w:t>our ground staff</w:t>
      </w:r>
      <w:r w:rsidRPr="00E05C99">
        <w:rPr>
          <w:rFonts w:ascii="Candara" w:hAnsi="Candara" w:cs="Arial"/>
          <w:sz w:val="24"/>
          <w:szCs w:val="24"/>
        </w:rPr>
        <w:t xml:space="preserve">. </w:t>
      </w:r>
    </w:p>
    <w:p w14:paraId="2CD0E77E" w14:textId="77777777" w:rsidR="00E23B24" w:rsidRPr="00E05C99" w:rsidRDefault="00E23B24" w:rsidP="00E50714">
      <w:pPr>
        <w:pStyle w:val="CommentText"/>
        <w:spacing w:line="276" w:lineRule="auto"/>
        <w:jc w:val="both"/>
        <w:rPr>
          <w:rFonts w:ascii="Candara" w:hAnsi="Candara" w:cs="Arial"/>
          <w:b/>
          <w:bCs/>
          <w:sz w:val="24"/>
          <w:szCs w:val="24"/>
        </w:rPr>
      </w:pPr>
      <w:r w:rsidRPr="00E05C99">
        <w:rPr>
          <w:rFonts w:ascii="Candara" w:hAnsi="Candara" w:cs="Arial"/>
          <w:b/>
          <w:bCs/>
          <w:sz w:val="24"/>
          <w:szCs w:val="24"/>
        </w:rPr>
        <w:t>Additional</w:t>
      </w:r>
    </w:p>
    <w:p w14:paraId="2CD0E77F" w14:textId="77777777" w:rsidR="00E23B24" w:rsidRPr="00E05C99" w:rsidRDefault="00E23B24" w:rsidP="00E50714">
      <w:pPr>
        <w:pStyle w:val="CommentText"/>
        <w:spacing w:line="276" w:lineRule="auto"/>
        <w:jc w:val="both"/>
        <w:rPr>
          <w:rFonts w:ascii="Candara" w:hAnsi="Candara" w:cs="Arial"/>
          <w:sz w:val="24"/>
          <w:szCs w:val="24"/>
        </w:rPr>
      </w:pPr>
      <w:r w:rsidRPr="00E05C99">
        <w:rPr>
          <w:rFonts w:ascii="Candara" w:hAnsi="Candara" w:cs="Arial"/>
          <w:sz w:val="24"/>
          <w:szCs w:val="24"/>
        </w:rPr>
        <w:t>Please include prices for additional equipment that can be used with the machine. i.e. digger attachment and shovel attachment</w:t>
      </w:r>
      <w:r w:rsidR="00D55365" w:rsidRPr="00E05C99">
        <w:rPr>
          <w:rFonts w:ascii="Candara" w:hAnsi="Candara" w:cs="Arial"/>
          <w:sz w:val="24"/>
          <w:szCs w:val="24"/>
        </w:rPr>
        <w:t>.</w:t>
      </w:r>
    </w:p>
    <w:p w14:paraId="2CD0E780" w14:textId="3B4A7BF6" w:rsidR="00E50714" w:rsidRDefault="00E23B24" w:rsidP="00E50714">
      <w:pPr>
        <w:pStyle w:val="CommentText"/>
        <w:spacing w:line="276" w:lineRule="auto"/>
        <w:jc w:val="both"/>
        <w:rPr>
          <w:rFonts w:ascii="Times New Roman" w:hAnsi="Times New Roman" w:cs="Times New Roman"/>
        </w:rPr>
        <w:sectPr w:rsidR="00E50714">
          <w:headerReference w:type="defaul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bookmarkStart w:id="0" w:name="_GoBack"/>
      <w:bookmarkEnd w:id="0"/>
    </w:p>
    <w:p w14:paraId="2CD0E784" w14:textId="77777777" w:rsidR="00D65565" w:rsidRDefault="00D65565" w:rsidP="003909DF">
      <w:pPr>
        <w:pStyle w:val="ListParagraph"/>
        <w:ind w:left="0"/>
        <w:jc w:val="both"/>
        <w:rPr>
          <w:rFonts w:ascii="Times New Roman" w:hAnsi="Times New Roman"/>
          <w:b/>
          <w:color w:val="0000FF"/>
          <w:sz w:val="24"/>
          <w:szCs w:val="24"/>
        </w:rPr>
      </w:pPr>
    </w:p>
    <w:p w14:paraId="2CD0E785" w14:textId="77777777" w:rsidR="00D65565" w:rsidRDefault="00D65565" w:rsidP="003909DF">
      <w:pPr>
        <w:pStyle w:val="ListParagraph"/>
        <w:ind w:left="0"/>
        <w:jc w:val="both"/>
        <w:rPr>
          <w:rFonts w:ascii="Times New Roman" w:hAnsi="Times New Roman"/>
          <w:b/>
          <w:color w:val="0000FF"/>
          <w:sz w:val="24"/>
          <w:szCs w:val="24"/>
        </w:rPr>
      </w:pPr>
    </w:p>
    <w:p w14:paraId="2CD0E786" w14:textId="77777777" w:rsidR="00D65565" w:rsidRDefault="00D65565" w:rsidP="003909DF">
      <w:pPr>
        <w:pStyle w:val="ListParagraph"/>
        <w:ind w:left="0"/>
        <w:jc w:val="both"/>
        <w:rPr>
          <w:rFonts w:ascii="Times New Roman" w:hAnsi="Times New Roman"/>
          <w:b/>
          <w:color w:val="0000FF"/>
          <w:sz w:val="24"/>
          <w:szCs w:val="24"/>
        </w:rPr>
      </w:pPr>
    </w:p>
    <w:p w14:paraId="2CD0E787" w14:textId="77777777" w:rsidR="00D65565" w:rsidRDefault="00D65565" w:rsidP="003909DF">
      <w:pPr>
        <w:pStyle w:val="ListParagraph"/>
        <w:ind w:left="0"/>
        <w:jc w:val="both"/>
        <w:rPr>
          <w:rFonts w:ascii="Times New Roman" w:hAnsi="Times New Roman"/>
          <w:b/>
          <w:color w:val="0000FF"/>
          <w:sz w:val="24"/>
          <w:szCs w:val="24"/>
        </w:rPr>
      </w:pPr>
    </w:p>
    <w:p w14:paraId="2CD0E788" w14:textId="77777777" w:rsidR="00D65565" w:rsidRDefault="00D65565" w:rsidP="003909DF">
      <w:pPr>
        <w:pStyle w:val="ListParagraph"/>
        <w:ind w:left="0"/>
        <w:jc w:val="both"/>
        <w:rPr>
          <w:rFonts w:ascii="Times New Roman" w:hAnsi="Times New Roman"/>
          <w:b/>
          <w:color w:val="0000FF"/>
          <w:sz w:val="24"/>
          <w:szCs w:val="24"/>
        </w:rPr>
      </w:pPr>
    </w:p>
    <w:p w14:paraId="2CD0E789" w14:textId="77777777" w:rsidR="00D65565" w:rsidRDefault="00D65565" w:rsidP="003909DF">
      <w:pPr>
        <w:pStyle w:val="ListParagraph"/>
        <w:ind w:left="0"/>
        <w:jc w:val="both"/>
        <w:rPr>
          <w:rFonts w:ascii="Times New Roman" w:hAnsi="Times New Roman"/>
          <w:b/>
          <w:color w:val="0000FF"/>
          <w:sz w:val="24"/>
          <w:szCs w:val="24"/>
        </w:rPr>
      </w:pPr>
    </w:p>
    <w:p w14:paraId="2CD0E78A" w14:textId="77777777" w:rsidR="00D65565" w:rsidRDefault="00D65565" w:rsidP="003909DF">
      <w:pPr>
        <w:pStyle w:val="ListParagraph"/>
        <w:ind w:left="0"/>
        <w:jc w:val="both"/>
        <w:rPr>
          <w:rFonts w:ascii="Times New Roman" w:hAnsi="Times New Roman"/>
          <w:b/>
          <w:color w:val="0000FF"/>
          <w:sz w:val="24"/>
          <w:szCs w:val="24"/>
        </w:rPr>
      </w:pPr>
    </w:p>
    <w:p w14:paraId="2CD0E78B" w14:textId="77777777" w:rsidR="00D65565" w:rsidRDefault="00D65565" w:rsidP="003909DF">
      <w:pPr>
        <w:pStyle w:val="ListParagraph"/>
        <w:ind w:left="0"/>
        <w:jc w:val="both"/>
        <w:rPr>
          <w:rFonts w:ascii="Times New Roman" w:hAnsi="Times New Roman"/>
          <w:b/>
          <w:color w:val="0000FF"/>
          <w:sz w:val="24"/>
          <w:szCs w:val="24"/>
        </w:rPr>
      </w:pPr>
    </w:p>
    <w:p w14:paraId="2CD0E78C" w14:textId="77777777" w:rsidR="00D65565" w:rsidRDefault="00D65565" w:rsidP="003909DF">
      <w:pPr>
        <w:pStyle w:val="ListParagraph"/>
        <w:ind w:left="0"/>
        <w:jc w:val="both"/>
        <w:rPr>
          <w:rFonts w:ascii="Times New Roman" w:hAnsi="Times New Roman"/>
          <w:b/>
          <w:color w:val="0000FF"/>
          <w:sz w:val="24"/>
          <w:szCs w:val="24"/>
        </w:rPr>
      </w:pPr>
    </w:p>
    <w:p w14:paraId="2CD0E78D" w14:textId="77777777" w:rsidR="00D65565" w:rsidRDefault="00D65565" w:rsidP="003909DF">
      <w:pPr>
        <w:pStyle w:val="ListParagraph"/>
        <w:ind w:left="0"/>
        <w:jc w:val="both"/>
        <w:rPr>
          <w:rFonts w:ascii="Times New Roman" w:hAnsi="Times New Roman"/>
          <w:b/>
          <w:color w:val="0000FF"/>
          <w:sz w:val="24"/>
          <w:szCs w:val="24"/>
        </w:rPr>
      </w:pPr>
    </w:p>
    <w:p w14:paraId="2CD0E78E" w14:textId="77777777" w:rsidR="00D65565" w:rsidRDefault="00D65565" w:rsidP="003909DF">
      <w:pPr>
        <w:pStyle w:val="ListParagraph"/>
        <w:ind w:left="0"/>
        <w:jc w:val="both"/>
        <w:rPr>
          <w:rFonts w:ascii="Times New Roman" w:hAnsi="Times New Roman"/>
          <w:b/>
          <w:color w:val="0000FF"/>
          <w:sz w:val="24"/>
          <w:szCs w:val="24"/>
        </w:rPr>
      </w:pPr>
    </w:p>
    <w:p w14:paraId="2CD0E78F" w14:textId="77777777" w:rsidR="00D65565" w:rsidRDefault="00D65565" w:rsidP="003909DF">
      <w:pPr>
        <w:pStyle w:val="ListParagraph"/>
        <w:ind w:left="0"/>
        <w:jc w:val="both"/>
        <w:rPr>
          <w:rFonts w:ascii="Times New Roman" w:hAnsi="Times New Roman"/>
          <w:b/>
          <w:color w:val="0000FF"/>
          <w:sz w:val="24"/>
          <w:szCs w:val="24"/>
        </w:rPr>
      </w:pPr>
    </w:p>
    <w:p w14:paraId="2CD0E790" w14:textId="77777777" w:rsidR="00D65565" w:rsidRDefault="00D65565" w:rsidP="003909DF">
      <w:pPr>
        <w:pStyle w:val="ListParagraph"/>
        <w:ind w:left="0"/>
        <w:jc w:val="both"/>
        <w:rPr>
          <w:rFonts w:ascii="Times New Roman" w:hAnsi="Times New Roman"/>
          <w:b/>
          <w:color w:val="0000FF"/>
          <w:sz w:val="24"/>
          <w:szCs w:val="24"/>
        </w:rPr>
      </w:pPr>
    </w:p>
    <w:p w14:paraId="2CD0E791" w14:textId="77777777" w:rsidR="00D65565" w:rsidRDefault="00D65565" w:rsidP="003909DF">
      <w:pPr>
        <w:pStyle w:val="ListParagraph"/>
        <w:ind w:left="0"/>
        <w:jc w:val="both"/>
        <w:rPr>
          <w:rFonts w:ascii="Times New Roman" w:hAnsi="Times New Roman"/>
          <w:b/>
          <w:color w:val="0000FF"/>
          <w:sz w:val="24"/>
          <w:szCs w:val="24"/>
        </w:rPr>
      </w:pPr>
    </w:p>
    <w:p w14:paraId="2CD0E792" w14:textId="77777777" w:rsidR="00D65565" w:rsidRDefault="00D65565" w:rsidP="003909DF">
      <w:pPr>
        <w:pStyle w:val="ListParagraph"/>
        <w:ind w:left="0"/>
        <w:jc w:val="both"/>
        <w:rPr>
          <w:rFonts w:ascii="Times New Roman" w:hAnsi="Times New Roman"/>
          <w:b/>
          <w:color w:val="0000FF"/>
          <w:sz w:val="24"/>
          <w:szCs w:val="24"/>
        </w:rPr>
      </w:pPr>
    </w:p>
    <w:p w14:paraId="2CD0E793" w14:textId="77777777" w:rsidR="00D65565" w:rsidRDefault="00D65565" w:rsidP="003909DF">
      <w:pPr>
        <w:pStyle w:val="ListParagraph"/>
        <w:ind w:left="0"/>
        <w:jc w:val="both"/>
        <w:rPr>
          <w:rFonts w:ascii="Times New Roman" w:hAnsi="Times New Roman"/>
          <w:b/>
          <w:color w:val="0000FF"/>
          <w:sz w:val="24"/>
          <w:szCs w:val="24"/>
        </w:rPr>
      </w:pPr>
    </w:p>
    <w:p w14:paraId="2CD0E794" w14:textId="77777777" w:rsidR="00D65565" w:rsidRDefault="00D65565" w:rsidP="003909DF">
      <w:pPr>
        <w:pStyle w:val="ListParagraph"/>
        <w:ind w:left="0"/>
        <w:jc w:val="both"/>
        <w:rPr>
          <w:rFonts w:ascii="Times New Roman" w:hAnsi="Times New Roman"/>
          <w:b/>
          <w:color w:val="0000FF"/>
          <w:sz w:val="24"/>
          <w:szCs w:val="24"/>
        </w:rPr>
      </w:pPr>
    </w:p>
    <w:p w14:paraId="2CD0E795" w14:textId="77777777" w:rsidR="00D65565" w:rsidRDefault="00D65565" w:rsidP="003909DF">
      <w:pPr>
        <w:pStyle w:val="ListParagraph"/>
        <w:ind w:left="0"/>
        <w:jc w:val="both"/>
        <w:rPr>
          <w:rFonts w:ascii="Times New Roman" w:hAnsi="Times New Roman"/>
          <w:b/>
          <w:color w:val="0000FF"/>
          <w:sz w:val="24"/>
          <w:szCs w:val="24"/>
        </w:rPr>
      </w:pPr>
    </w:p>
    <w:p w14:paraId="2CD0E796" w14:textId="77777777" w:rsidR="00D65565" w:rsidRDefault="00D65565" w:rsidP="003909DF">
      <w:pPr>
        <w:pStyle w:val="ListParagraph"/>
        <w:ind w:left="0"/>
        <w:jc w:val="both"/>
        <w:rPr>
          <w:rFonts w:ascii="Times New Roman" w:hAnsi="Times New Roman"/>
          <w:b/>
          <w:color w:val="0000FF"/>
          <w:sz w:val="24"/>
          <w:szCs w:val="24"/>
        </w:rPr>
      </w:pPr>
    </w:p>
    <w:p w14:paraId="2CD0E797" w14:textId="77777777" w:rsidR="00D65565" w:rsidRDefault="00D65565" w:rsidP="003909DF">
      <w:pPr>
        <w:pStyle w:val="ListParagraph"/>
        <w:ind w:left="0"/>
        <w:jc w:val="both"/>
        <w:rPr>
          <w:rFonts w:ascii="Times New Roman" w:hAnsi="Times New Roman"/>
          <w:b/>
          <w:color w:val="0000FF"/>
          <w:sz w:val="24"/>
          <w:szCs w:val="24"/>
        </w:rPr>
      </w:pPr>
    </w:p>
    <w:p w14:paraId="2CD0E798" w14:textId="77777777" w:rsidR="00D65565" w:rsidRDefault="00D65565" w:rsidP="003909DF">
      <w:pPr>
        <w:pStyle w:val="ListParagraph"/>
        <w:ind w:left="0"/>
        <w:jc w:val="both"/>
        <w:rPr>
          <w:rFonts w:ascii="Times New Roman" w:hAnsi="Times New Roman"/>
          <w:b/>
          <w:color w:val="0000FF"/>
          <w:sz w:val="24"/>
          <w:szCs w:val="24"/>
        </w:rPr>
      </w:pPr>
    </w:p>
    <w:p w14:paraId="2CD0E799" w14:textId="77777777" w:rsidR="00D65565" w:rsidRDefault="00D65565" w:rsidP="003909DF">
      <w:pPr>
        <w:pStyle w:val="ListParagraph"/>
        <w:ind w:left="0"/>
        <w:jc w:val="both"/>
        <w:rPr>
          <w:rFonts w:ascii="Times New Roman" w:hAnsi="Times New Roman"/>
          <w:b/>
          <w:color w:val="0000FF"/>
          <w:sz w:val="24"/>
          <w:szCs w:val="24"/>
        </w:rPr>
      </w:pPr>
    </w:p>
    <w:p w14:paraId="2CD0E79A" w14:textId="77777777" w:rsidR="00D65565" w:rsidRDefault="00D65565" w:rsidP="003909DF">
      <w:pPr>
        <w:pStyle w:val="ListParagraph"/>
        <w:ind w:left="0"/>
        <w:jc w:val="both"/>
        <w:rPr>
          <w:rFonts w:ascii="Times New Roman" w:hAnsi="Times New Roman"/>
          <w:b/>
          <w:color w:val="0000FF"/>
          <w:sz w:val="24"/>
          <w:szCs w:val="24"/>
        </w:rPr>
      </w:pPr>
    </w:p>
    <w:p w14:paraId="2CD0E79B" w14:textId="77777777" w:rsidR="00D65565" w:rsidRDefault="00D65565" w:rsidP="003909DF">
      <w:pPr>
        <w:pStyle w:val="ListParagraph"/>
        <w:ind w:left="0"/>
        <w:jc w:val="both"/>
        <w:rPr>
          <w:rFonts w:ascii="Times New Roman" w:hAnsi="Times New Roman"/>
          <w:b/>
          <w:color w:val="0000FF"/>
          <w:sz w:val="24"/>
          <w:szCs w:val="24"/>
        </w:rPr>
      </w:pPr>
    </w:p>
    <w:p w14:paraId="2CD0E79C" w14:textId="77777777" w:rsidR="00D65565" w:rsidRDefault="00D65565" w:rsidP="003909DF">
      <w:pPr>
        <w:pStyle w:val="ListParagraph"/>
        <w:ind w:left="0"/>
        <w:jc w:val="both"/>
        <w:rPr>
          <w:rFonts w:ascii="Times New Roman" w:hAnsi="Times New Roman"/>
          <w:b/>
          <w:color w:val="0000FF"/>
          <w:sz w:val="24"/>
          <w:szCs w:val="24"/>
        </w:rPr>
      </w:pPr>
    </w:p>
    <w:p w14:paraId="2CD0E79D" w14:textId="77777777" w:rsidR="00D65565" w:rsidRDefault="00D65565" w:rsidP="003909DF">
      <w:pPr>
        <w:pStyle w:val="ListParagraph"/>
        <w:ind w:left="0"/>
        <w:jc w:val="both"/>
        <w:rPr>
          <w:rFonts w:ascii="Times New Roman" w:hAnsi="Times New Roman"/>
          <w:b/>
          <w:color w:val="0000FF"/>
          <w:sz w:val="24"/>
          <w:szCs w:val="24"/>
        </w:rPr>
      </w:pPr>
    </w:p>
    <w:p w14:paraId="2CD0E79E" w14:textId="77777777" w:rsidR="00D65565" w:rsidRDefault="00D65565" w:rsidP="003909DF">
      <w:pPr>
        <w:pStyle w:val="ListParagraph"/>
        <w:ind w:left="0"/>
        <w:jc w:val="both"/>
        <w:rPr>
          <w:rFonts w:ascii="Times New Roman" w:hAnsi="Times New Roman"/>
          <w:b/>
          <w:color w:val="0000FF"/>
          <w:sz w:val="24"/>
          <w:szCs w:val="24"/>
        </w:rPr>
      </w:pPr>
    </w:p>
    <w:p w14:paraId="2CD0E79F" w14:textId="77777777" w:rsidR="00D65565" w:rsidRDefault="00D65565" w:rsidP="003909DF">
      <w:pPr>
        <w:pStyle w:val="ListParagraph"/>
        <w:ind w:left="0"/>
        <w:jc w:val="both"/>
        <w:rPr>
          <w:rFonts w:ascii="Times New Roman" w:hAnsi="Times New Roman"/>
          <w:b/>
          <w:color w:val="0000FF"/>
          <w:sz w:val="24"/>
          <w:szCs w:val="24"/>
        </w:rPr>
      </w:pPr>
    </w:p>
    <w:p w14:paraId="2CD0E7A0" w14:textId="77777777" w:rsidR="00D65565" w:rsidRDefault="00D65565" w:rsidP="003909DF">
      <w:pPr>
        <w:pStyle w:val="ListParagraph"/>
        <w:ind w:left="0"/>
        <w:jc w:val="both"/>
        <w:rPr>
          <w:rFonts w:ascii="Times New Roman" w:hAnsi="Times New Roman"/>
          <w:b/>
          <w:color w:val="0000FF"/>
          <w:sz w:val="24"/>
          <w:szCs w:val="24"/>
        </w:rPr>
      </w:pPr>
    </w:p>
    <w:p w14:paraId="2CD0E7A1" w14:textId="77777777" w:rsidR="00D65565" w:rsidRDefault="00D65565" w:rsidP="003909DF">
      <w:pPr>
        <w:pStyle w:val="ListParagraph"/>
        <w:ind w:left="0"/>
        <w:jc w:val="both"/>
        <w:rPr>
          <w:rFonts w:ascii="Times New Roman" w:hAnsi="Times New Roman"/>
          <w:b/>
          <w:color w:val="0000FF"/>
          <w:sz w:val="24"/>
          <w:szCs w:val="24"/>
        </w:rPr>
      </w:pPr>
    </w:p>
    <w:p w14:paraId="2CD0E7A2" w14:textId="77777777" w:rsidR="00D65565" w:rsidRDefault="00D65565" w:rsidP="003909DF">
      <w:pPr>
        <w:pStyle w:val="ListParagraph"/>
        <w:ind w:left="0"/>
        <w:jc w:val="both"/>
        <w:rPr>
          <w:rFonts w:ascii="Times New Roman" w:hAnsi="Times New Roman"/>
          <w:b/>
          <w:color w:val="0000FF"/>
          <w:sz w:val="24"/>
          <w:szCs w:val="24"/>
        </w:rPr>
      </w:pPr>
    </w:p>
    <w:p w14:paraId="2CD0E7A3" w14:textId="77777777" w:rsidR="00D65565" w:rsidRDefault="00D65565" w:rsidP="003909DF">
      <w:pPr>
        <w:pStyle w:val="ListParagraph"/>
        <w:ind w:left="0"/>
        <w:jc w:val="both"/>
        <w:rPr>
          <w:rFonts w:ascii="Times New Roman" w:hAnsi="Times New Roman"/>
          <w:b/>
          <w:color w:val="0000FF"/>
          <w:sz w:val="24"/>
          <w:szCs w:val="24"/>
        </w:rPr>
      </w:pPr>
    </w:p>
    <w:p w14:paraId="2CD0E7A4" w14:textId="77777777" w:rsidR="00D65565" w:rsidRDefault="00D65565" w:rsidP="003909DF">
      <w:pPr>
        <w:pStyle w:val="ListParagraph"/>
        <w:ind w:left="0"/>
        <w:jc w:val="both"/>
        <w:rPr>
          <w:rFonts w:ascii="Times New Roman" w:hAnsi="Times New Roman"/>
          <w:b/>
          <w:color w:val="0000FF"/>
          <w:sz w:val="24"/>
          <w:szCs w:val="24"/>
        </w:rPr>
      </w:pPr>
    </w:p>
    <w:p w14:paraId="2CD0E7A5" w14:textId="77777777" w:rsidR="00E76819" w:rsidRDefault="00E76819" w:rsidP="003909DF">
      <w:pPr>
        <w:pStyle w:val="ListParagraph"/>
        <w:ind w:left="0"/>
        <w:jc w:val="both"/>
        <w:rPr>
          <w:rFonts w:ascii="Times New Roman" w:hAnsi="Times New Roman"/>
          <w:b/>
          <w:color w:val="0000FF"/>
          <w:sz w:val="24"/>
          <w:szCs w:val="24"/>
        </w:rPr>
      </w:pPr>
    </w:p>
    <w:sectPr w:rsidR="00E76819" w:rsidSect="00674F23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D0E7A8" w14:textId="77777777" w:rsidR="001F5322" w:rsidRDefault="001F5322" w:rsidP="004D1985">
      <w:pPr>
        <w:spacing w:after="0" w:line="240" w:lineRule="auto"/>
      </w:pPr>
      <w:r>
        <w:separator/>
      </w:r>
    </w:p>
  </w:endnote>
  <w:endnote w:type="continuationSeparator" w:id="0">
    <w:p w14:paraId="2CD0E7A9" w14:textId="77777777" w:rsidR="001F5322" w:rsidRDefault="001F5322" w:rsidP="004D1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0E7A6" w14:textId="77777777" w:rsidR="001F5322" w:rsidRDefault="001F5322" w:rsidP="004D1985">
      <w:pPr>
        <w:spacing w:after="0" w:line="240" w:lineRule="auto"/>
      </w:pPr>
      <w:r>
        <w:separator/>
      </w:r>
    </w:p>
  </w:footnote>
  <w:footnote w:type="continuationSeparator" w:id="0">
    <w:p w14:paraId="2CD0E7A7" w14:textId="77777777" w:rsidR="001F5322" w:rsidRDefault="001F5322" w:rsidP="004D1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0E7AA" w14:textId="7F996538" w:rsidR="00E50714" w:rsidRPr="00E43266" w:rsidRDefault="00E05C99" w:rsidP="00883B74">
    <w:pPr>
      <w:pStyle w:val="Header"/>
      <w:pBdr>
        <w:bottom w:val="thickThinSmallGap" w:sz="24" w:space="1" w:color="622423" w:themeColor="accent2" w:themeShade="7F"/>
      </w:pBdr>
      <w:tabs>
        <w:tab w:val="left" w:pos="210"/>
      </w:tabs>
      <w:rPr>
        <w:rFonts w:asciiTheme="majorHAnsi" w:eastAsiaTheme="majorEastAsia" w:hAnsiTheme="majorHAnsi" w:cstheme="majorBidi"/>
      </w:rPr>
    </w:pPr>
    <w:r w:rsidRPr="000728E6">
      <w:rPr>
        <w:rFonts w:ascii="Candara" w:eastAsiaTheme="majorEastAsia" w:hAnsi="Candara" w:cstheme="majorBidi"/>
        <w:b/>
        <w:bCs/>
        <w:color w:val="000000" w:themeColor="text1"/>
        <w:sz w:val="28"/>
        <w:szCs w:val="28"/>
      </w:rPr>
      <w:t xml:space="preserve">Specifications </w:t>
    </w:r>
    <w:r w:rsidRPr="00883B74">
      <w:rPr>
        <w:rFonts w:ascii="Candara" w:eastAsiaTheme="majorEastAsia" w:hAnsi="Candara" w:cstheme="majorBidi"/>
        <w:b/>
        <w:bCs/>
        <w:color w:val="000000" w:themeColor="text1"/>
        <w:sz w:val="24"/>
        <w:szCs w:val="24"/>
      </w:rPr>
      <w:t xml:space="preserve">  </w:t>
    </w:r>
    <w:r w:rsidRPr="00883B74">
      <w:rPr>
        <w:rFonts w:asciiTheme="majorHAnsi" w:eastAsiaTheme="majorEastAsia" w:hAnsiTheme="majorHAnsi" w:cstheme="majorBidi"/>
        <w:color w:val="000000" w:themeColor="text1"/>
      </w:rPr>
      <w:t xml:space="preserve"> </w:t>
    </w:r>
    <w:r>
      <w:rPr>
        <w:rFonts w:asciiTheme="majorHAnsi" w:eastAsiaTheme="majorEastAsia" w:hAnsiTheme="majorHAnsi" w:cstheme="majorBidi"/>
      </w:rPr>
      <w:t xml:space="preserve">                                                                                         </w:t>
    </w:r>
    <w:r w:rsidR="00E50714">
      <w:rPr>
        <w:rFonts w:asciiTheme="majorHAnsi" w:eastAsiaTheme="majorEastAsia" w:hAnsiTheme="majorHAnsi" w:cstheme="majorBidi"/>
      </w:rPr>
      <w:t xml:space="preserve">NIBSC – </w:t>
    </w:r>
    <w:r w:rsidR="00950CF1">
      <w:rPr>
        <w:rFonts w:asciiTheme="majorHAnsi" w:eastAsiaTheme="majorEastAsia" w:hAnsiTheme="majorHAnsi" w:cstheme="majorBidi"/>
      </w:rPr>
      <w:t>Utility Vehicle 2020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0E7AB" w14:textId="77777777" w:rsidR="00C464D7" w:rsidRPr="00E43266" w:rsidRDefault="001721C6" w:rsidP="00E43266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NIBSC – Tractor Mower 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561F"/>
      </v:shape>
    </w:pict>
  </w:numPicBullet>
  <w:abstractNum w:abstractNumId="0" w15:restartNumberingAfterBreak="0">
    <w:nsid w:val="00991240"/>
    <w:multiLevelType w:val="hybridMultilevel"/>
    <w:tmpl w:val="90629F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25BBC"/>
    <w:multiLevelType w:val="hybridMultilevel"/>
    <w:tmpl w:val="F30A6150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C35037"/>
    <w:multiLevelType w:val="hybridMultilevel"/>
    <w:tmpl w:val="3208B99A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9767CB"/>
    <w:multiLevelType w:val="hybridMultilevel"/>
    <w:tmpl w:val="552AC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B1677"/>
    <w:multiLevelType w:val="hybridMultilevel"/>
    <w:tmpl w:val="1C3EE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FA7377"/>
    <w:multiLevelType w:val="hybridMultilevel"/>
    <w:tmpl w:val="DD64FDA6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4AB7BB1"/>
    <w:multiLevelType w:val="hybridMultilevel"/>
    <w:tmpl w:val="01CA186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303606"/>
    <w:multiLevelType w:val="hybridMultilevel"/>
    <w:tmpl w:val="2D3CE0B2"/>
    <w:lvl w:ilvl="0" w:tplc="CA6C50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43572F"/>
    <w:multiLevelType w:val="hybridMultilevel"/>
    <w:tmpl w:val="CD3E47C4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 w:numId="8">
    <w:abstractNumId w:val="4"/>
  </w:num>
  <w:num w:numId="9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0E8"/>
    <w:rsid w:val="00003C21"/>
    <w:rsid w:val="00005523"/>
    <w:rsid w:val="00011913"/>
    <w:rsid w:val="000131F4"/>
    <w:rsid w:val="0001372D"/>
    <w:rsid w:val="00025C9F"/>
    <w:rsid w:val="00026FBA"/>
    <w:rsid w:val="0003133D"/>
    <w:rsid w:val="00031A19"/>
    <w:rsid w:val="00034FE2"/>
    <w:rsid w:val="00036049"/>
    <w:rsid w:val="000426F3"/>
    <w:rsid w:val="00047CAC"/>
    <w:rsid w:val="00050B4C"/>
    <w:rsid w:val="0005230A"/>
    <w:rsid w:val="000540C8"/>
    <w:rsid w:val="00060321"/>
    <w:rsid w:val="00060B97"/>
    <w:rsid w:val="00071CF9"/>
    <w:rsid w:val="000728E6"/>
    <w:rsid w:val="000749D9"/>
    <w:rsid w:val="00075723"/>
    <w:rsid w:val="00076D41"/>
    <w:rsid w:val="00077671"/>
    <w:rsid w:val="00080C6C"/>
    <w:rsid w:val="00082B72"/>
    <w:rsid w:val="000842DE"/>
    <w:rsid w:val="00092FDD"/>
    <w:rsid w:val="00095D71"/>
    <w:rsid w:val="000973B9"/>
    <w:rsid w:val="000A20C7"/>
    <w:rsid w:val="000A312A"/>
    <w:rsid w:val="000B11ED"/>
    <w:rsid w:val="000C0A92"/>
    <w:rsid w:val="000C3373"/>
    <w:rsid w:val="000C4BAD"/>
    <w:rsid w:val="000D14D0"/>
    <w:rsid w:val="000D5C87"/>
    <w:rsid w:val="000E052C"/>
    <w:rsid w:val="000E3227"/>
    <w:rsid w:val="000E609E"/>
    <w:rsid w:val="000F493D"/>
    <w:rsid w:val="000F4B83"/>
    <w:rsid w:val="000F513B"/>
    <w:rsid w:val="001067A2"/>
    <w:rsid w:val="00112E52"/>
    <w:rsid w:val="00113BD6"/>
    <w:rsid w:val="00117D6D"/>
    <w:rsid w:val="001233F4"/>
    <w:rsid w:val="00127AC2"/>
    <w:rsid w:val="00130265"/>
    <w:rsid w:val="0013188B"/>
    <w:rsid w:val="00131D6F"/>
    <w:rsid w:val="00131F7C"/>
    <w:rsid w:val="00136106"/>
    <w:rsid w:val="00143162"/>
    <w:rsid w:val="001449BB"/>
    <w:rsid w:val="0014752B"/>
    <w:rsid w:val="0015076D"/>
    <w:rsid w:val="00154866"/>
    <w:rsid w:val="00155BBC"/>
    <w:rsid w:val="001564DF"/>
    <w:rsid w:val="00156BAA"/>
    <w:rsid w:val="001664BB"/>
    <w:rsid w:val="0016789D"/>
    <w:rsid w:val="00167E10"/>
    <w:rsid w:val="00171219"/>
    <w:rsid w:val="001721C6"/>
    <w:rsid w:val="00174AE4"/>
    <w:rsid w:val="001767D1"/>
    <w:rsid w:val="00177D6C"/>
    <w:rsid w:val="00181786"/>
    <w:rsid w:val="00183286"/>
    <w:rsid w:val="00186FF1"/>
    <w:rsid w:val="0018714E"/>
    <w:rsid w:val="0019356A"/>
    <w:rsid w:val="00193FD6"/>
    <w:rsid w:val="00195314"/>
    <w:rsid w:val="00196452"/>
    <w:rsid w:val="00196E66"/>
    <w:rsid w:val="001973AD"/>
    <w:rsid w:val="001A2DE4"/>
    <w:rsid w:val="001A6EAA"/>
    <w:rsid w:val="001A7AD7"/>
    <w:rsid w:val="001B23DF"/>
    <w:rsid w:val="001B539A"/>
    <w:rsid w:val="001D170E"/>
    <w:rsid w:val="001D17A6"/>
    <w:rsid w:val="001D5592"/>
    <w:rsid w:val="001D75AE"/>
    <w:rsid w:val="001E23CA"/>
    <w:rsid w:val="001E4737"/>
    <w:rsid w:val="001E483D"/>
    <w:rsid w:val="001E6271"/>
    <w:rsid w:val="001E6301"/>
    <w:rsid w:val="001E7E9D"/>
    <w:rsid w:val="001F0220"/>
    <w:rsid w:val="001F0A9B"/>
    <w:rsid w:val="001F2737"/>
    <w:rsid w:val="001F4210"/>
    <w:rsid w:val="001F5322"/>
    <w:rsid w:val="001F6001"/>
    <w:rsid w:val="001F6E0A"/>
    <w:rsid w:val="002008C0"/>
    <w:rsid w:val="002049F1"/>
    <w:rsid w:val="00204D76"/>
    <w:rsid w:val="002071F6"/>
    <w:rsid w:val="00207974"/>
    <w:rsid w:val="00217F58"/>
    <w:rsid w:val="00222A2D"/>
    <w:rsid w:val="002276B5"/>
    <w:rsid w:val="002315C1"/>
    <w:rsid w:val="00231FFD"/>
    <w:rsid w:val="002362AD"/>
    <w:rsid w:val="00236C81"/>
    <w:rsid w:val="002414F0"/>
    <w:rsid w:val="00244ADD"/>
    <w:rsid w:val="00251D05"/>
    <w:rsid w:val="00252FE6"/>
    <w:rsid w:val="002576F6"/>
    <w:rsid w:val="00260168"/>
    <w:rsid w:val="002603D5"/>
    <w:rsid w:val="00266B2A"/>
    <w:rsid w:val="00271653"/>
    <w:rsid w:val="00273EF3"/>
    <w:rsid w:val="00274B29"/>
    <w:rsid w:val="0027702E"/>
    <w:rsid w:val="00281770"/>
    <w:rsid w:val="00282D47"/>
    <w:rsid w:val="00286459"/>
    <w:rsid w:val="00294BFA"/>
    <w:rsid w:val="002957DF"/>
    <w:rsid w:val="00295F6E"/>
    <w:rsid w:val="002A0277"/>
    <w:rsid w:val="002B1FF4"/>
    <w:rsid w:val="002B3EBE"/>
    <w:rsid w:val="002C231E"/>
    <w:rsid w:val="002C3D4F"/>
    <w:rsid w:val="002C4D5E"/>
    <w:rsid w:val="002C4EC3"/>
    <w:rsid w:val="002D2354"/>
    <w:rsid w:val="002D3617"/>
    <w:rsid w:val="002E0286"/>
    <w:rsid w:val="002E47D0"/>
    <w:rsid w:val="002E5DCF"/>
    <w:rsid w:val="002E62CE"/>
    <w:rsid w:val="002E73DC"/>
    <w:rsid w:val="002F7FE6"/>
    <w:rsid w:val="00304B84"/>
    <w:rsid w:val="00304D7D"/>
    <w:rsid w:val="003055AF"/>
    <w:rsid w:val="00311537"/>
    <w:rsid w:val="00317859"/>
    <w:rsid w:val="00320F1A"/>
    <w:rsid w:val="00323230"/>
    <w:rsid w:val="003327EE"/>
    <w:rsid w:val="00332BDD"/>
    <w:rsid w:val="003444B4"/>
    <w:rsid w:val="00346CB5"/>
    <w:rsid w:val="00351C84"/>
    <w:rsid w:val="00352112"/>
    <w:rsid w:val="00353F19"/>
    <w:rsid w:val="003574C4"/>
    <w:rsid w:val="003605B4"/>
    <w:rsid w:val="003655AE"/>
    <w:rsid w:val="00365928"/>
    <w:rsid w:val="00373375"/>
    <w:rsid w:val="00375101"/>
    <w:rsid w:val="00376D8D"/>
    <w:rsid w:val="00381EAE"/>
    <w:rsid w:val="00383653"/>
    <w:rsid w:val="003878F1"/>
    <w:rsid w:val="003909DF"/>
    <w:rsid w:val="00391C53"/>
    <w:rsid w:val="003937C3"/>
    <w:rsid w:val="003A4FC0"/>
    <w:rsid w:val="003A7098"/>
    <w:rsid w:val="003B1D8F"/>
    <w:rsid w:val="003B40AF"/>
    <w:rsid w:val="003B60F2"/>
    <w:rsid w:val="003B77DB"/>
    <w:rsid w:val="003C122B"/>
    <w:rsid w:val="003D2FB4"/>
    <w:rsid w:val="003D32D4"/>
    <w:rsid w:val="003D4AEE"/>
    <w:rsid w:val="003D5795"/>
    <w:rsid w:val="003D73FB"/>
    <w:rsid w:val="003E3211"/>
    <w:rsid w:val="003E49E5"/>
    <w:rsid w:val="003E6CA4"/>
    <w:rsid w:val="003F0420"/>
    <w:rsid w:val="003F0E81"/>
    <w:rsid w:val="0040025A"/>
    <w:rsid w:val="0040187F"/>
    <w:rsid w:val="004022F0"/>
    <w:rsid w:val="00402897"/>
    <w:rsid w:val="00403006"/>
    <w:rsid w:val="00406C35"/>
    <w:rsid w:val="004077E7"/>
    <w:rsid w:val="00411C24"/>
    <w:rsid w:val="00420CB3"/>
    <w:rsid w:val="00422A6A"/>
    <w:rsid w:val="004262B1"/>
    <w:rsid w:val="00426469"/>
    <w:rsid w:val="00431B21"/>
    <w:rsid w:val="004344E0"/>
    <w:rsid w:val="0043608F"/>
    <w:rsid w:val="0043674D"/>
    <w:rsid w:val="00437320"/>
    <w:rsid w:val="004377F7"/>
    <w:rsid w:val="00440B9A"/>
    <w:rsid w:val="00441D7C"/>
    <w:rsid w:val="00441E13"/>
    <w:rsid w:val="00455036"/>
    <w:rsid w:val="0046154E"/>
    <w:rsid w:val="00465154"/>
    <w:rsid w:val="004652C8"/>
    <w:rsid w:val="00472799"/>
    <w:rsid w:val="00474534"/>
    <w:rsid w:val="004754D3"/>
    <w:rsid w:val="00475B3E"/>
    <w:rsid w:val="00480CD4"/>
    <w:rsid w:val="0048168F"/>
    <w:rsid w:val="0048284B"/>
    <w:rsid w:val="004938B4"/>
    <w:rsid w:val="00494FF0"/>
    <w:rsid w:val="00496F03"/>
    <w:rsid w:val="00497EAA"/>
    <w:rsid w:val="004A40FD"/>
    <w:rsid w:val="004A77D7"/>
    <w:rsid w:val="004B1921"/>
    <w:rsid w:val="004B305C"/>
    <w:rsid w:val="004C09D1"/>
    <w:rsid w:val="004C0E66"/>
    <w:rsid w:val="004C275C"/>
    <w:rsid w:val="004C3232"/>
    <w:rsid w:val="004C3941"/>
    <w:rsid w:val="004C58A2"/>
    <w:rsid w:val="004C6614"/>
    <w:rsid w:val="004C6E33"/>
    <w:rsid w:val="004D0A4C"/>
    <w:rsid w:val="004D1985"/>
    <w:rsid w:val="004E3864"/>
    <w:rsid w:val="004E5382"/>
    <w:rsid w:val="004E59BD"/>
    <w:rsid w:val="004F0E02"/>
    <w:rsid w:val="004F4A96"/>
    <w:rsid w:val="004F515E"/>
    <w:rsid w:val="004F6524"/>
    <w:rsid w:val="00500542"/>
    <w:rsid w:val="00503261"/>
    <w:rsid w:val="005171AE"/>
    <w:rsid w:val="00517FFD"/>
    <w:rsid w:val="00526F27"/>
    <w:rsid w:val="00527CFB"/>
    <w:rsid w:val="0053166E"/>
    <w:rsid w:val="00531E2A"/>
    <w:rsid w:val="00532F91"/>
    <w:rsid w:val="0054172C"/>
    <w:rsid w:val="00545B27"/>
    <w:rsid w:val="00553471"/>
    <w:rsid w:val="00553715"/>
    <w:rsid w:val="005602E6"/>
    <w:rsid w:val="00562408"/>
    <w:rsid w:val="0058410D"/>
    <w:rsid w:val="005841DC"/>
    <w:rsid w:val="00584FD8"/>
    <w:rsid w:val="005938D4"/>
    <w:rsid w:val="005940E8"/>
    <w:rsid w:val="005962CC"/>
    <w:rsid w:val="005971D4"/>
    <w:rsid w:val="00597464"/>
    <w:rsid w:val="005974F0"/>
    <w:rsid w:val="005A23CC"/>
    <w:rsid w:val="005B0637"/>
    <w:rsid w:val="005B0C5B"/>
    <w:rsid w:val="005B0C69"/>
    <w:rsid w:val="005B66B6"/>
    <w:rsid w:val="005C07E4"/>
    <w:rsid w:val="005C5AA6"/>
    <w:rsid w:val="005D0DB3"/>
    <w:rsid w:val="005D7369"/>
    <w:rsid w:val="005E214B"/>
    <w:rsid w:val="005E3BFC"/>
    <w:rsid w:val="005E531E"/>
    <w:rsid w:val="005F1BD7"/>
    <w:rsid w:val="005F327A"/>
    <w:rsid w:val="00600D75"/>
    <w:rsid w:val="00604150"/>
    <w:rsid w:val="00605B92"/>
    <w:rsid w:val="006126F6"/>
    <w:rsid w:val="00613A4D"/>
    <w:rsid w:val="0061692B"/>
    <w:rsid w:val="00616C07"/>
    <w:rsid w:val="006245D5"/>
    <w:rsid w:val="006269CC"/>
    <w:rsid w:val="00630C4D"/>
    <w:rsid w:val="00630CC4"/>
    <w:rsid w:val="00633B33"/>
    <w:rsid w:val="00634639"/>
    <w:rsid w:val="00634CEE"/>
    <w:rsid w:val="006418E8"/>
    <w:rsid w:val="00656504"/>
    <w:rsid w:val="00661593"/>
    <w:rsid w:val="00664D7E"/>
    <w:rsid w:val="00667B8B"/>
    <w:rsid w:val="00674F23"/>
    <w:rsid w:val="0067622D"/>
    <w:rsid w:val="00685669"/>
    <w:rsid w:val="0068752C"/>
    <w:rsid w:val="00690DAC"/>
    <w:rsid w:val="00696166"/>
    <w:rsid w:val="006A0907"/>
    <w:rsid w:val="006A1177"/>
    <w:rsid w:val="006A119D"/>
    <w:rsid w:val="006A39D3"/>
    <w:rsid w:val="006A6757"/>
    <w:rsid w:val="006B0785"/>
    <w:rsid w:val="006B0D46"/>
    <w:rsid w:val="006B339F"/>
    <w:rsid w:val="006B6722"/>
    <w:rsid w:val="006C217F"/>
    <w:rsid w:val="006C573D"/>
    <w:rsid w:val="006C623C"/>
    <w:rsid w:val="006D3A6A"/>
    <w:rsid w:val="006D4F5E"/>
    <w:rsid w:val="006D5E04"/>
    <w:rsid w:val="006D623B"/>
    <w:rsid w:val="006D74E2"/>
    <w:rsid w:val="006E32A2"/>
    <w:rsid w:val="006F2DBD"/>
    <w:rsid w:val="006F6C73"/>
    <w:rsid w:val="007061D9"/>
    <w:rsid w:val="007176DF"/>
    <w:rsid w:val="00717CC1"/>
    <w:rsid w:val="0072445B"/>
    <w:rsid w:val="00727C44"/>
    <w:rsid w:val="00732725"/>
    <w:rsid w:val="00733169"/>
    <w:rsid w:val="007359C4"/>
    <w:rsid w:val="00735A21"/>
    <w:rsid w:val="0074186F"/>
    <w:rsid w:val="00741C48"/>
    <w:rsid w:val="007431E6"/>
    <w:rsid w:val="0074430D"/>
    <w:rsid w:val="007451DB"/>
    <w:rsid w:val="00754195"/>
    <w:rsid w:val="00757A40"/>
    <w:rsid w:val="0076233C"/>
    <w:rsid w:val="00763ECC"/>
    <w:rsid w:val="0076760D"/>
    <w:rsid w:val="00767E76"/>
    <w:rsid w:val="00771434"/>
    <w:rsid w:val="00773352"/>
    <w:rsid w:val="00775A84"/>
    <w:rsid w:val="00776C4E"/>
    <w:rsid w:val="00777E81"/>
    <w:rsid w:val="00783325"/>
    <w:rsid w:val="007855F0"/>
    <w:rsid w:val="00786428"/>
    <w:rsid w:val="00787F2E"/>
    <w:rsid w:val="007A0603"/>
    <w:rsid w:val="007A201F"/>
    <w:rsid w:val="007A2471"/>
    <w:rsid w:val="007A2D3F"/>
    <w:rsid w:val="007A631E"/>
    <w:rsid w:val="007B2825"/>
    <w:rsid w:val="007B711E"/>
    <w:rsid w:val="007C07AC"/>
    <w:rsid w:val="007C0FA5"/>
    <w:rsid w:val="007C2BD4"/>
    <w:rsid w:val="007C5241"/>
    <w:rsid w:val="007C5FCB"/>
    <w:rsid w:val="007D08EB"/>
    <w:rsid w:val="007D4519"/>
    <w:rsid w:val="007E0F6C"/>
    <w:rsid w:val="007E3737"/>
    <w:rsid w:val="007F1421"/>
    <w:rsid w:val="007F318E"/>
    <w:rsid w:val="007F5FA5"/>
    <w:rsid w:val="007F7388"/>
    <w:rsid w:val="00800667"/>
    <w:rsid w:val="00801A04"/>
    <w:rsid w:val="00805B10"/>
    <w:rsid w:val="00805C32"/>
    <w:rsid w:val="00805D82"/>
    <w:rsid w:val="00810038"/>
    <w:rsid w:val="00814DDD"/>
    <w:rsid w:val="0082180E"/>
    <w:rsid w:val="0082756B"/>
    <w:rsid w:val="00832ABC"/>
    <w:rsid w:val="008331F3"/>
    <w:rsid w:val="00834772"/>
    <w:rsid w:val="0083541E"/>
    <w:rsid w:val="008363D7"/>
    <w:rsid w:val="00837D7F"/>
    <w:rsid w:val="00840F15"/>
    <w:rsid w:val="00846854"/>
    <w:rsid w:val="00846B58"/>
    <w:rsid w:val="0084727B"/>
    <w:rsid w:val="00847BE3"/>
    <w:rsid w:val="00850480"/>
    <w:rsid w:val="008562E5"/>
    <w:rsid w:val="008609C0"/>
    <w:rsid w:val="00864CE6"/>
    <w:rsid w:val="00865358"/>
    <w:rsid w:val="00870929"/>
    <w:rsid w:val="008714D7"/>
    <w:rsid w:val="00872BE6"/>
    <w:rsid w:val="00873AE0"/>
    <w:rsid w:val="008742EB"/>
    <w:rsid w:val="00875C9E"/>
    <w:rsid w:val="00876CAA"/>
    <w:rsid w:val="008807AE"/>
    <w:rsid w:val="00883B74"/>
    <w:rsid w:val="00885D09"/>
    <w:rsid w:val="008863EF"/>
    <w:rsid w:val="0089180A"/>
    <w:rsid w:val="008973B4"/>
    <w:rsid w:val="008A09D4"/>
    <w:rsid w:val="008A17BD"/>
    <w:rsid w:val="008A2CD0"/>
    <w:rsid w:val="008A30CA"/>
    <w:rsid w:val="008B099C"/>
    <w:rsid w:val="008B2FD1"/>
    <w:rsid w:val="008B3182"/>
    <w:rsid w:val="008B37E0"/>
    <w:rsid w:val="008B38E8"/>
    <w:rsid w:val="008B433E"/>
    <w:rsid w:val="008B587D"/>
    <w:rsid w:val="008C48F5"/>
    <w:rsid w:val="008C4CC9"/>
    <w:rsid w:val="008C55CB"/>
    <w:rsid w:val="008C5C75"/>
    <w:rsid w:val="008D2F5D"/>
    <w:rsid w:val="008E0665"/>
    <w:rsid w:val="008E20FB"/>
    <w:rsid w:val="008E2CF5"/>
    <w:rsid w:val="008E3CC4"/>
    <w:rsid w:val="008E5E98"/>
    <w:rsid w:val="008F448D"/>
    <w:rsid w:val="0090107C"/>
    <w:rsid w:val="00901C5D"/>
    <w:rsid w:val="00902BFA"/>
    <w:rsid w:val="009041B0"/>
    <w:rsid w:val="00904F7E"/>
    <w:rsid w:val="00907679"/>
    <w:rsid w:val="00911250"/>
    <w:rsid w:val="009142A8"/>
    <w:rsid w:val="00917CFF"/>
    <w:rsid w:val="00917D47"/>
    <w:rsid w:val="009210D5"/>
    <w:rsid w:val="009225A2"/>
    <w:rsid w:val="00922AF2"/>
    <w:rsid w:val="00924EF8"/>
    <w:rsid w:val="00926943"/>
    <w:rsid w:val="00932797"/>
    <w:rsid w:val="0093799A"/>
    <w:rsid w:val="009428C4"/>
    <w:rsid w:val="00942DB0"/>
    <w:rsid w:val="009447F6"/>
    <w:rsid w:val="00946941"/>
    <w:rsid w:val="0095082D"/>
    <w:rsid w:val="00950A92"/>
    <w:rsid w:val="00950CF1"/>
    <w:rsid w:val="00953782"/>
    <w:rsid w:val="009542B8"/>
    <w:rsid w:val="00954C0C"/>
    <w:rsid w:val="00960C0C"/>
    <w:rsid w:val="00972325"/>
    <w:rsid w:val="009763B9"/>
    <w:rsid w:val="00982856"/>
    <w:rsid w:val="0098288A"/>
    <w:rsid w:val="00982BA8"/>
    <w:rsid w:val="00987742"/>
    <w:rsid w:val="00995712"/>
    <w:rsid w:val="00995FA9"/>
    <w:rsid w:val="009A1884"/>
    <w:rsid w:val="009A2450"/>
    <w:rsid w:val="009A2779"/>
    <w:rsid w:val="009A5305"/>
    <w:rsid w:val="009A56B9"/>
    <w:rsid w:val="009A5BC9"/>
    <w:rsid w:val="009B1D6F"/>
    <w:rsid w:val="009C0467"/>
    <w:rsid w:val="009C2C84"/>
    <w:rsid w:val="009C323F"/>
    <w:rsid w:val="009C386A"/>
    <w:rsid w:val="009C79D1"/>
    <w:rsid w:val="009D1F9E"/>
    <w:rsid w:val="009D4A3D"/>
    <w:rsid w:val="009D7C01"/>
    <w:rsid w:val="009E4DC9"/>
    <w:rsid w:val="009E6D9C"/>
    <w:rsid w:val="009F53F4"/>
    <w:rsid w:val="009F6B5E"/>
    <w:rsid w:val="009F7E48"/>
    <w:rsid w:val="00A062FC"/>
    <w:rsid w:val="00A10956"/>
    <w:rsid w:val="00A14A1E"/>
    <w:rsid w:val="00A30F7C"/>
    <w:rsid w:val="00A32828"/>
    <w:rsid w:val="00A413D4"/>
    <w:rsid w:val="00A46866"/>
    <w:rsid w:val="00A475B1"/>
    <w:rsid w:val="00A530A0"/>
    <w:rsid w:val="00A70986"/>
    <w:rsid w:val="00A72021"/>
    <w:rsid w:val="00A76DEA"/>
    <w:rsid w:val="00A80354"/>
    <w:rsid w:val="00A85D5F"/>
    <w:rsid w:val="00A93567"/>
    <w:rsid w:val="00A94300"/>
    <w:rsid w:val="00A94B0B"/>
    <w:rsid w:val="00A966FA"/>
    <w:rsid w:val="00AA3079"/>
    <w:rsid w:val="00AA5EF7"/>
    <w:rsid w:val="00AB202F"/>
    <w:rsid w:val="00AB3FEC"/>
    <w:rsid w:val="00AB474F"/>
    <w:rsid w:val="00AB69C1"/>
    <w:rsid w:val="00AB6E86"/>
    <w:rsid w:val="00AB77B6"/>
    <w:rsid w:val="00AB7F34"/>
    <w:rsid w:val="00AC38E9"/>
    <w:rsid w:val="00AC5AF9"/>
    <w:rsid w:val="00AC5BAA"/>
    <w:rsid w:val="00AD16F1"/>
    <w:rsid w:val="00AD2CE4"/>
    <w:rsid w:val="00AE28D1"/>
    <w:rsid w:val="00AE3A3D"/>
    <w:rsid w:val="00AE7245"/>
    <w:rsid w:val="00AF035A"/>
    <w:rsid w:val="00AF1DA2"/>
    <w:rsid w:val="00AF2493"/>
    <w:rsid w:val="00AF4282"/>
    <w:rsid w:val="00B015DD"/>
    <w:rsid w:val="00B02411"/>
    <w:rsid w:val="00B0314E"/>
    <w:rsid w:val="00B03646"/>
    <w:rsid w:val="00B053FD"/>
    <w:rsid w:val="00B05C06"/>
    <w:rsid w:val="00B1019A"/>
    <w:rsid w:val="00B11F24"/>
    <w:rsid w:val="00B12898"/>
    <w:rsid w:val="00B145C0"/>
    <w:rsid w:val="00B16CB3"/>
    <w:rsid w:val="00B206E6"/>
    <w:rsid w:val="00B20851"/>
    <w:rsid w:val="00B22743"/>
    <w:rsid w:val="00B24768"/>
    <w:rsid w:val="00B26B3B"/>
    <w:rsid w:val="00B308FA"/>
    <w:rsid w:val="00B33437"/>
    <w:rsid w:val="00B33CCD"/>
    <w:rsid w:val="00B36D3F"/>
    <w:rsid w:val="00B37DC5"/>
    <w:rsid w:val="00B457DD"/>
    <w:rsid w:val="00B65215"/>
    <w:rsid w:val="00B677AB"/>
    <w:rsid w:val="00B7165E"/>
    <w:rsid w:val="00B7215A"/>
    <w:rsid w:val="00B75CE0"/>
    <w:rsid w:val="00B75F0B"/>
    <w:rsid w:val="00B82AA4"/>
    <w:rsid w:val="00B82F0A"/>
    <w:rsid w:val="00B83281"/>
    <w:rsid w:val="00B83F2D"/>
    <w:rsid w:val="00B91227"/>
    <w:rsid w:val="00B936D5"/>
    <w:rsid w:val="00B94217"/>
    <w:rsid w:val="00B95682"/>
    <w:rsid w:val="00B95B02"/>
    <w:rsid w:val="00BA060B"/>
    <w:rsid w:val="00BA5896"/>
    <w:rsid w:val="00BA63A4"/>
    <w:rsid w:val="00BA72F0"/>
    <w:rsid w:val="00BB19A5"/>
    <w:rsid w:val="00BB281B"/>
    <w:rsid w:val="00BB3863"/>
    <w:rsid w:val="00BB445D"/>
    <w:rsid w:val="00BB5CD6"/>
    <w:rsid w:val="00BB649F"/>
    <w:rsid w:val="00BB7DFC"/>
    <w:rsid w:val="00BC1403"/>
    <w:rsid w:val="00BC5C00"/>
    <w:rsid w:val="00BD0BBA"/>
    <w:rsid w:val="00BE723D"/>
    <w:rsid w:val="00C0208C"/>
    <w:rsid w:val="00C0231C"/>
    <w:rsid w:val="00C02F17"/>
    <w:rsid w:val="00C068E0"/>
    <w:rsid w:val="00C06F7F"/>
    <w:rsid w:val="00C1244D"/>
    <w:rsid w:val="00C20A67"/>
    <w:rsid w:val="00C22DA7"/>
    <w:rsid w:val="00C25348"/>
    <w:rsid w:val="00C30F75"/>
    <w:rsid w:val="00C34B4A"/>
    <w:rsid w:val="00C35B1D"/>
    <w:rsid w:val="00C410F5"/>
    <w:rsid w:val="00C4178F"/>
    <w:rsid w:val="00C43A42"/>
    <w:rsid w:val="00C464D7"/>
    <w:rsid w:val="00C50840"/>
    <w:rsid w:val="00C51FE0"/>
    <w:rsid w:val="00C54AD1"/>
    <w:rsid w:val="00C54D4E"/>
    <w:rsid w:val="00C57394"/>
    <w:rsid w:val="00C63B54"/>
    <w:rsid w:val="00C65335"/>
    <w:rsid w:val="00C74FEB"/>
    <w:rsid w:val="00C75165"/>
    <w:rsid w:val="00C75E8F"/>
    <w:rsid w:val="00C80AA0"/>
    <w:rsid w:val="00C811CA"/>
    <w:rsid w:val="00C85535"/>
    <w:rsid w:val="00C91097"/>
    <w:rsid w:val="00C9210B"/>
    <w:rsid w:val="00C92353"/>
    <w:rsid w:val="00C93D9A"/>
    <w:rsid w:val="00CA4FEB"/>
    <w:rsid w:val="00CA73CA"/>
    <w:rsid w:val="00CB226F"/>
    <w:rsid w:val="00CB6B1C"/>
    <w:rsid w:val="00CC2886"/>
    <w:rsid w:val="00CC31FC"/>
    <w:rsid w:val="00CC3B75"/>
    <w:rsid w:val="00CC6912"/>
    <w:rsid w:val="00CC76A0"/>
    <w:rsid w:val="00CD093A"/>
    <w:rsid w:val="00CD2579"/>
    <w:rsid w:val="00CD7559"/>
    <w:rsid w:val="00CE2155"/>
    <w:rsid w:val="00CE3BFA"/>
    <w:rsid w:val="00CE6E17"/>
    <w:rsid w:val="00CF7A4E"/>
    <w:rsid w:val="00D106C0"/>
    <w:rsid w:val="00D107F6"/>
    <w:rsid w:val="00D108C3"/>
    <w:rsid w:val="00D115E2"/>
    <w:rsid w:val="00D207A6"/>
    <w:rsid w:val="00D21968"/>
    <w:rsid w:val="00D23F18"/>
    <w:rsid w:val="00D245B3"/>
    <w:rsid w:val="00D247DB"/>
    <w:rsid w:val="00D32B3E"/>
    <w:rsid w:val="00D434DD"/>
    <w:rsid w:val="00D47193"/>
    <w:rsid w:val="00D4775B"/>
    <w:rsid w:val="00D50C7A"/>
    <w:rsid w:val="00D52812"/>
    <w:rsid w:val="00D55365"/>
    <w:rsid w:val="00D620B2"/>
    <w:rsid w:val="00D65565"/>
    <w:rsid w:val="00D71352"/>
    <w:rsid w:val="00D75B9B"/>
    <w:rsid w:val="00D82068"/>
    <w:rsid w:val="00D842B2"/>
    <w:rsid w:val="00D848ED"/>
    <w:rsid w:val="00D85D4B"/>
    <w:rsid w:val="00D864F1"/>
    <w:rsid w:val="00D86B55"/>
    <w:rsid w:val="00D8708E"/>
    <w:rsid w:val="00DA1F29"/>
    <w:rsid w:val="00DA3F4F"/>
    <w:rsid w:val="00DA4D0E"/>
    <w:rsid w:val="00DA5285"/>
    <w:rsid w:val="00DA5989"/>
    <w:rsid w:val="00DB408F"/>
    <w:rsid w:val="00DB5433"/>
    <w:rsid w:val="00DB64C0"/>
    <w:rsid w:val="00DC1762"/>
    <w:rsid w:val="00DC1AE2"/>
    <w:rsid w:val="00DC45C4"/>
    <w:rsid w:val="00DC5C25"/>
    <w:rsid w:val="00DC5FE2"/>
    <w:rsid w:val="00DC76C9"/>
    <w:rsid w:val="00DC785A"/>
    <w:rsid w:val="00DD05FC"/>
    <w:rsid w:val="00DD063E"/>
    <w:rsid w:val="00DE1770"/>
    <w:rsid w:val="00DE7C1B"/>
    <w:rsid w:val="00DF5C78"/>
    <w:rsid w:val="00E005CF"/>
    <w:rsid w:val="00E03CAC"/>
    <w:rsid w:val="00E05C99"/>
    <w:rsid w:val="00E073C1"/>
    <w:rsid w:val="00E12A95"/>
    <w:rsid w:val="00E13AAF"/>
    <w:rsid w:val="00E16FBF"/>
    <w:rsid w:val="00E173E6"/>
    <w:rsid w:val="00E200DD"/>
    <w:rsid w:val="00E23B24"/>
    <w:rsid w:val="00E2750B"/>
    <w:rsid w:val="00E357D1"/>
    <w:rsid w:val="00E43266"/>
    <w:rsid w:val="00E462B6"/>
    <w:rsid w:val="00E46F13"/>
    <w:rsid w:val="00E47903"/>
    <w:rsid w:val="00E50182"/>
    <w:rsid w:val="00E50714"/>
    <w:rsid w:val="00E53911"/>
    <w:rsid w:val="00E546A4"/>
    <w:rsid w:val="00E56139"/>
    <w:rsid w:val="00E62BEF"/>
    <w:rsid w:val="00E65C93"/>
    <w:rsid w:val="00E67BAA"/>
    <w:rsid w:val="00E71368"/>
    <w:rsid w:val="00E72E75"/>
    <w:rsid w:val="00E745E4"/>
    <w:rsid w:val="00E76819"/>
    <w:rsid w:val="00E80A57"/>
    <w:rsid w:val="00E8349E"/>
    <w:rsid w:val="00E838DD"/>
    <w:rsid w:val="00E863A8"/>
    <w:rsid w:val="00E86E4B"/>
    <w:rsid w:val="00E95228"/>
    <w:rsid w:val="00E95F25"/>
    <w:rsid w:val="00EA053A"/>
    <w:rsid w:val="00EA139A"/>
    <w:rsid w:val="00EA1EF3"/>
    <w:rsid w:val="00EA6A6B"/>
    <w:rsid w:val="00EB12EF"/>
    <w:rsid w:val="00EB15AD"/>
    <w:rsid w:val="00EB32E9"/>
    <w:rsid w:val="00EC1B81"/>
    <w:rsid w:val="00EC7C8F"/>
    <w:rsid w:val="00ED004C"/>
    <w:rsid w:val="00ED0F43"/>
    <w:rsid w:val="00ED5262"/>
    <w:rsid w:val="00EE0C0D"/>
    <w:rsid w:val="00EE2373"/>
    <w:rsid w:val="00EE36CC"/>
    <w:rsid w:val="00EE6577"/>
    <w:rsid w:val="00EF1435"/>
    <w:rsid w:val="00EF2B32"/>
    <w:rsid w:val="00EF74EB"/>
    <w:rsid w:val="00F007FD"/>
    <w:rsid w:val="00F00C3B"/>
    <w:rsid w:val="00F02205"/>
    <w:rsid w:val="00F0221A"/>
    <w:rsid w:val="00F02C5C"/>
    <w:rsid w:val="00F05130"/>
    <w:rsid w:val="00F06551"/>
    <w:rsid w:val="00F07C7B"/>
    <w:rsid w:val="00F1513C"/>
    <w:rsid w:val="00F15682"/>
    <w:rsid w:val="00F20CE0"/>
    <w:rsid w:val="00F2468A"/>
    <w:rsid w:val="00F24A9C"/>
    <w:rsid w:val="00F30C0B"/>
    <w:rsid w:val="00F32EF2"/>
    <w:rsid w:val="00F33BD5"/>
    <w:rsid w:val="00F40110"/>
    <w:rsid w:val="00F52B90"/>
    <w:rsid w:val="00F565FF"/>
    <w:rsid w:val="00F66F4A"/>
    <w:rsid w:val="00F7361E"/>
    <w:rsid w:val="00F82857"/>
    <w:rsid w:val="00F832B3"/>
    <w:rsid w:val="00F936C6"/>
    <w:rsid w:val="00F95890"/>
    <w:rsid w:val="00FA0CE8"/>
    <w:rsid w:val="00FA2455"/>
    <w:rsid w:val="00FA3356"/>
    <w:rsid w:val="00FA583B"/>
    <w:rsid w:val="00FA652A"/>
    <w:rsid w:val="00FA6962"/>
    <w:rsid w:val="00FB2503"/>
    <w:rsid w:val="00FB4656"/>
    <w:rsid w:val="00FB6058"/>
    <w:rsid w:val="00FB66F5"/>
    <w:rsid w:val="00FC35A7"/>
    <w:rsid w:val="00FC3F38"/>
    <w:rsid w:val="00FD426C"/>
    <w:rsid w:val="00FD4C78"/>
    <w:rsid w:val="00FE01DE"/>
    <w:rsid w:val="00FE3027"/>
    <w:rsid w:val="00FE3B7A"/>
    <w:rsid w:val="00FF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CD0E74D"/>
  <w15:docId w15:val="{2BCCBFDE-64C8-4852-9466-3BEB7BF4C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Doc Heading 1"/>
    <w:basedOn w:val="Normal"/>
    <w:next w:val="Normal"/>
    <w:link w:val="Heading1Char"/>
    <w:qFormat/>
    <w:rsid w:val="004F515E"/>
    <w:pPr>
      <w:keepNext/>
      <w:spacing w:after="0" w:line="240" w:lineRule="auto"/>
      <w:jc w:val="center"/>
      <w:outlineLvl w:val="0"/>
    </w:pPr>
    <w:rPr>
      <w:rFonts w:ascii="Comic Sans MS" w:eastAsia="Times New Roman" w:hAnsi="Comic Sans MS" w:cs="Times New Roman"/>
      <w:sz w:val="48"/>
      <w:szCs w:val="24"/>
    </w:rPr>
  </w:style>
  <w:style w:type="paragraph" w:styleId="Heading3">
    <w:name w:val="heading 3"/>
    <w:basedOn w:val="Normal"/>
    <w:next w:val="Normal"/>
    <w:link w:val="Heading3Char"/>
    <w:qFormat/>
    <w:rsid w:val="004F515E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sz w:val="4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oc Heading 1 Char"/>
    <w:basedOn w:val="DefaultParagraphFont"/>
    <w:link w:val="Heading1"/>
    <w:rsid w:val="004F515E"/>
    <w:rPr>
      <w:rFonts w:ascii="Comic Sans MS" w:eastAsia="Times New Roman" w:hAnsi="Comic Sans MS" w:cs="Times New Roman"/>
      <w:sz w:val="48"/>
      <w:szCs w:val="24"/>
    </w:rPr>
  </w:style>
  <w:style w:type="character" w:customStyle="1" w:styleId="Heading3Char">
    <w:name w:val="Heading 3 Char"/>
    <w:basedOn w:val="DefaultParagraphFont"/>
    <w:link w:val="Heading3"/>
    <w:rsid w:val="004F515E"/>
    <w:rPr>
      <w:rFonts w:ascii="Arial" w:eastAsia="Times New Roman" w:hAnsi="Arial" w:cs="Arial"/>
      <w:sz w:val="44"/>
      <w:szCs w:val="24"/>
      <w:u w:val="single"/>
    </w:rPr>
  </w:style>
  <w:style w:type="paragraph" w:styleId="NoSpacing">
    <w:name w:val="No Spacing"/>
    <w:uiPriority w:val="1"/>
    <w:qFormat/>
    <w:rsid w:val="00406C35"/>
    <w:pPr>
      <w:spacing w:after="0" w:line="240" w:lineRule="auto"/>
    </w:pPr>
    <w:rPr>
      <w:rFonts w:eastAsiaTheme="minorEastAsia"/>
      <w:lang w:eastAsia="en-GB"/>
    </w:rPr>
  </w:style>
  <w:style w:type="paragraph" w:styleId="ListParagraph">
    <w:name w:val="List Paragraph"/>
    <w:basedOn w:val="Normal"/>
    <w:uiPriority w:val="34"/>
    <w:qFormat/>
    <w:rsid w:val="00406C35"/>
    <w:pPr>
      <w:spacing w:after="0" w:line="240" w:lineRule="auto"/>
      <w:ind w:left="720"/>
      <w:contextualSpacing/>
    </w:pPr>
    <w:rPr>
      <w:rFonts w:ascii="Arial" w:eastAsia="Times New Roman" w:hAnsi="Arial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877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77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77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7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74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8774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7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7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D19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985"/>
  </w:style>
  <w:style w:type="paragraph" w:styleId="Footer">
    <w:name w:val="footer"/>
    <w:basedOn w:val="Normal"/>
    <w:link w:val="FooterChar"/>
    <w:uiPriority w:val="99"/>
    <w:unhideWhenUsed/>
    <w:rsid w:val="004D19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985"/>
  </w:style>
  <w:style w:type="paragraph" w:customStyle="1" w:styleId="Default">
    <w:name w:val="Default"/>
    <w:rsid w:val="00441D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7622D"/>
    <w:rPr>
      <w:color w:val="0000FF"/>
      <w:u w:val="single"/>
    </w:rPr>
  </w:style>
  <w:style w:type="table" w:styleId="TableGrid">
    <w:name w:val="Table Grid"/>
    <w:basedOn w:val="TableNormal"/>
    <w:uiPriority w:val="59"/>
    <w:rsid w:val="00AB7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667B8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B0C69"/>
    <w:rPr>
      <w:color w:val="800080" w:themeColor="followedHyperlink"/>
      <w:u w:val="single"/>
    </w:rPr>
  </w:style>
  <w:style w:type="paragraph" w:customStyle="1" w:styleId="H3">
    <w:name w:val="H3"/>
    <w:basedOn w:val="Normal"/>
    <w:autoRedefine/>
    <w:qFormat/>
    <w:rsid w:val="00B83F2D"/>
    <w:pPr>
      <w:spacing w:after="0"/>
      <w:jc w:val="both"/>
    </w:pPr>
    <w:rPr>
      <w:rFonts w:ascii="Arial" w:hAnsi="Arial" w:cs="Arial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D10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01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3af227-bd41-4012-ae1b-08ada9265a1f">
      <Value>1</Value>
    </TaxCatchAll>
    <d38ec887c5c24b7597ee90d37b16f021 xmlns="603af227-bd41-4012-ae1b-08ada9265a1f">
      <Terms xmlns="http://schemas.microsoft.com/office/infopath/2007/PartnerControls"/>
    </d38ec887c5c24b7597ee90d37b16f021>
    <l4d76ba1ef02463e886f3558602d0a10 xmlns="603af227-bd41-4012-ae1b-08ada9265a1f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9d42bd58-89d2-4e46-94bb-80d8f31efd91</TermId>
        </TermInfo>
      </Terms>
    </l4d76ba1ef02463e886f3558602d0a1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inance" ma:contentTypeID="0x0101005DC155F682264648A38C2A02D853A29A0500F66006A511B5ED4F95F63163DA594FFB" ma:contentTypeVersion="14" ma:contentTypeDescription="The base content type for all Agency documents" ma:contentTypeScope="" ma:versionID="0598ff9456d4b7373265e8021e435ee3">
  <xsd:schema xmlns:xsd="http://www.w3.org/2001/XMLSchema" xmlns:xs="http://www.w3.org/2001/XMLSchema" xmlns:p="http://schemas.microsoft.com/office/2006/metadata/properties" xmlns:ns2="603af227-bd41-4012-ae1b-08ada9265a1f" xmlns:ns3="66f8fe87-e618-4b49-a11d-c9b807c7401c" targetNamespace="http://schemas.microsoft.com/office/2006/metadata/properties" ma:root="true" ma:fieldsID="ff6d1f46327c0d17d0a4fdae29fdeed7" ns2:_="" ns3:_="">
    <xsd:import namespace="603af227-bd41-4012-ae1b-08ada9265a1f"/>
    <xsd:import namespace="66f8fe87-e618-4b49-a11d-c9b807c7401c"/>
    <xsd:element name="properties">
      <xsd:complexType>
        <xsd:sequence>
          <xsd:element name="documentManagement">
            <xsd:complexType>
              <xsd:all>
                <xsd:element ref="ns2:d38ec887c5c24b7597ee90d37b16f021" minOccurs="0"/>
                <xsd:element ref="ns2:TaxCatchAll" minOccurs="0"/>
                <xsd:element ref="ns2:TaxCatchAllLabel" minOccurs="0"/>
                <xsd:element ref="ns2:l4d76ba1ef02463e886f3558602d0a10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af227-bd41-4012-ae1b-08ada9265a1f" elementFormDefault="qualified">
    <xsd:import namespace="http://schemas.microsoft.com/office/2006/documentManagement/types"/>
    <xsd:import namespace="http://schemas.microsoft.com/office/infopath/2007/PartnerControls"/>
    <xsd:element name="d38ec887c5c24b7597ee90d37b16f021" ma:index="8" nillable="true" ma:taxonomy="true" ma:internalName="d38ec887c5c24b7597ee90d37b16f021" ma:taxonomyFieldName="AgencyKeywords" ma:displayName="Agency Keywords" ma:default="" ma:fieldId="{d38ec887-c5c2-4b75-97ee-90d37b16f021}" ma:taxonomyMulti="true" ma:sspId="ee18d120-e8a3-4027-a24d-9aff90b49386" ma:termSetId="30143de7-8d03-4488-a6c1-277305f62f7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30AC3E0F-DF61-4646-94D2-75576E47F858}" ma:internalName="TaxCatchAll" ma:showField="CatchAllData" ma:web="{11f23ce3-208b-47c0-85ce-f9ea42ae9d99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30AC3E0F-DF61-4646-94D2-75576E47F858}" ma:internalName="TaxCatchAllLabel" ma:readOnly="true" ma:showField="CatchAllDataLabel" ma:web="{11f23ce3-208b-47c0-85ce-f9ea42ae9d99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4d76ba1ef02463e886f3558602d0a10" ma:index="12" nillable="true" ma:taxonomy="true" ma:internalName="l4d76ba1ef02463e886f3558602d0a10" ma:taxonomyFieldName="SecurityClassification" ma:displayName="Security Classification" ma:default="1;#Official|9d42bd58-89d2-4e46-94bb-80d8f31efd91" ma:fieldId="{54d76ba1-ef02-463e-886f-3558602d0a10}" ma:sspId="ee18d120-e8a3-4027-a24d-9aff90b49386" ma:termSetId="39c39363-0566-4543-8d36-d2293ffdaa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8fe87-e618-4b49-a11d-c9b807c740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MediaServiceAutoTags" ma:internalName="MediaServiceAutoTags" ma:readOnly="true">
      <xsd:simpleType>
        <xsd:restriction base="dms:Text"/>
      </xsd:simpleType>
    </xsd:element>
    <xsd:element name="MediaServiceOCR" ma:index="2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egulatory" ma:contentTypeID="0x01010022A237578021A34484C63CCEE95DC6F70A000D496D2E3003394E9F1A44BC2281DFDC" ma:contentTypeVersion="20" ma:contentTypeDescription="" ma:contentTypeScope="" ma:versionID="1e2b9d6287773d891de4fe018ffd996a">
  <xsd:schema xmlns:xsd="http://www.w3.org/2001/XMLSchema" xmlns:xs="http://www.w3.org/2001/XMLSchema" xmlns:p="http://schemas.microsoft.com/office/2006/metadata/properties" xmlns:ns2="15aa2dd5-5cab-48dc-a412-d655c0461415" xmlns:ns3="db14fe26-7bc8-47b5-89a6-e92533e0cb08" xmlns:ns4="e4604391-5845-4b71-9336-def369151b60" targetNamespace="http://schemas.microsoft.com/office/2006/metadata/properties" ma:root="true" ma:fieldsID="26c52c8a628c04f0c524d9e09cd93fac" ns2:_="" ns3:_="" ns4:_="">
    <xsd:import namespace="15aa2dd5-5cab-48dc-a412-d655c0461415"/>
    <xsd:import namespace="db14fe26-7bc8-47b5-89a6-e92533e0cb08"/>
    <xsd:import namespace="e4604391-5845-4b71-9336-def369151b60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o50a4f5a33ce4aa48a5558dabef08925" minOccurs="0"/>
                <xsd:element ref="ns2:TaxCatchAllLabel" minOccurs="0"/>
                <xsd:element ref="ns2:b484138fff0543bfae1e5ea2ea575a7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aa2dd5-5cab-48dc-a412-d655c0461415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24b92fa0-4424-4246-90c7-b5458132ca25}" ma:internalName="TaxCatchAll" ma:showField="CatchAllData" ma:web="15aa2dd5-5cab-48dc-a412-d655c04614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50a4f5a33ce4aa48a5558dabef08925" ma:index="11" nillable="true" ma:taxonomy="true" ma:internalName="o50a4f5a33ce4aa48a5558dabef08925" ma:taxonomyFieldName="SecurityClassification" ma:displayName="Security Classification" ma:readOnly="false" ma:default="1;#Official|9d42bd58-89d2-4e46-94bb-80d8f31efd91" ma:fieldId="{850a4f5a-33ce-4aa4-8a55-58dabef08925}" ma:sspId="ee18d120-e8a3-4027-a24d-9aff90b49386" ma:termSetId="39c39363-0566-4543-8d36-d2293ffdaa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2" nillable="true" ma:displayName="Taxonomy Catch All Column1" ma:description="" ma:hidden="true" ma:list="{24b92fa0-4424-4246-90c7-b5458132ca25}" ma:internalName="TaxCatchAllLabel" ma:readOnly="true" ma:showField="CatchAllDataLabel" ma:web="15aa2dd5-5cab-48dc-a412-d655c04614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484138fff0543bfae1e5ea2ea575a7e" ma:index="13" nillable="true" ma:taxonomy="true" ma:internalName="b484138fff0543bfae1e5ea2ea575a7e" ma:taxonomyFieldName="AgencyKeywords" ma:displayName="Agency Keywords" ma:readOnly="false" ma:default="" ma:fieldId="{b484138f-ff05-43bf-ae1e-5ea2ea575a7e}" ma:taxonomyMulti="true" ma:sspId="ee18d120-e8a3-4027-a24d-9aff90b49386" ma:termSetId="30143de7-8d03-4488-a6c1-277305f62f72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4fe26-7bc8-47b5-89a6-e92533e0c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04391-5845-4b71-9336-def369151b6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1C993-1CED-4582-9C0B-7B447DA47A85}">
  <ds:schemaRefs>
    <ds:schemaRef ds:uri="http://purl.org/dc/elements/1.1/"/>
    <ds:schemaRef ds:uri="http://schemas.microsoft.com/office/2006/metadata/properties"/>
    <ds:schemaRef ds:uri="15aa2dd5-5cab-48dc-a412-d655c0461415"/>
    <ds:schemaRef ds:uri="http://purl.org/dc/terms/"/>
    <ds:schemaRef ds:uri="http://schemas.microsoft.com/office/2006/documentManagement/types"/>
    <ds:schemaRef ds:uri="http://schemas.microsoft.com/office/infopath/2007/PartnerControls"/>
    <ds:schemaRef ds:uri="db14fe26-7bc8-47b5-89a6-e92533e0cb08"/>
    <ds:schemaRef ds:uri="http://schemas.openxmlformats.org/package/2006/metadata/core-properties"/>
    <ds:schemaRef ds:uri="e4604391-5845-4b71-9336-def369151b6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8D2472C-06DF-446C-8369-6C73F07026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F01B41-0960-4965-85CE-0DC57E699275}"/>
</file>

<file path=customXml/itemProps4.xml><?xml version="1.0" encoding="utf-8"?>
<ds:datastoreItem xmlns:ds="http://schemas.openxmlformats.org/officeDocument/2006/customXml" ds:itemID="{71BA8515-88AE-44B1-8158-01C4AC59DF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aa2dd5-5cab-48dc-a412-d655c0461415"/>
    <ds:schemaRef ds:uri="db14fe26-7bc8-47b5-89a6-e92533e0cb08"/>
    <ds:schemaRef ds:uri="e4604391-5845-4b71-9336-def369151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3FA685C-3152-43AE-AFBB-00741782B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17-006 (111022) CL4 Suite 1 &amp; 2 replacement doors</vt:lpstr>
    </vt:vector>
  </TitlesOfParts>
  <Company>NIBSC</Company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17-006 (111022) CL4 Suite 1 &amp; 2 replacement doors</dc:title>
  <dc:creator>itteam</dc:creator>
  <cp:lastModifiedBy>Rene Kiliaan</cp:lastModifiedBy>
  <cp:revision>12</cp:revision>
  <cp:lastPrinted>2020-01-20T14:56:00Z</cp:lastPrinted>
  <dcterms:created xsi:type="dcterms:W3CDTF">2020-01-21T13:22:00Z</dcterms:created>
  <dcterms:modified xsi:type="dcterms:W3CDTF">2020-02-03T17:05:00Z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0x0101005DC155F682264648A38C2A02D853A29A0500F66006A511B5ED4F95F63163DA594FFB</vt:lpwstr>
  </property>
  <property fmtid="{D5CDD505-2E9C-101B-9397-08002B2CF9AE}" pid="3" name="Order">
    <vt:r8>100</vt:r8>
  </property>
  <property fmtid="{D5CDD505-2E9C-101B-9397-08002B2CF9AE}" pid="4" name="SecurityClassification">
    <vt:lpwstr>1;#Official|9d42bd58-89d2-4e46-94bb-80d8f31efd91</vt:lpwstr>
  </property>
  <property fmtid="{D5CDD505-2E9C-101B-9397-08002B2CF9AE}" pid="5" name="AgencyKeywords">
    <vt:lpwstr/>
  </property>
</Properties>
</file>