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66273" w14:textId="77777777" w:rsidR="00B3064F" w:rsidRDefault="00754D63" w:rsidP="008C5E5B">
      <w:pPr>
        <w:jc w:val="center"/>
      </w:pPr>
      <w:r>
        <w:rPr>
          <w:noProof/>
        </w:rPr>
        <w:drawing>
          <wp:anchor distT="0" distB="0" distL="114300" distR="114300" simplePos="0" relativeHeight="251657728" behindDoc="1" locked="0" layoutInCell="1" allowOverlap="1" wp14:anchorId="39897D59" wp14:editId="6A9A98DE">
            <wp:simplePos x="0" y="0"/>
            <wp:positionH relativeFrom="column">
              <wp:posOffset>3616325</wp:posOffset>
            </wp:positionH>
            <wp:positionV relativeFrom="paragraph">
              <wp:posOffset>423</wp:posOffset>
            </wp:positionV>
            <wp:extent cx="2559050" cy="640080"/>
            <wp:effectExtent l="0" t="0" r="0" b="0"/>
            <wp:wrapTight wrapText="bothSides">
              <wp:wrapPolygon edited="0">
                <wp:start x="0" y="0"/>
                <wp:lineTo x="0" y="21214"/>
                <wp:lineTo x="21386" y="21214"/>
                <wp:lineTo x="21386" y="0"/>
                <wp:lineTo x="0" y="0"/>
              </wp:wrapPolygon>
            </wp:wrapTight>
            <wp:docPr id="3" name="Picture 1" descr="C:\Temporary Internet Files\Content.Outlook\V9ALUKV8\Camden-logo-2014 -LAR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orary Internet Files\Content.Outlook\V9ALUKV8\Camden-logo-2014 -LARGE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905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BCDE3" w14:textId="77777777" w:rsidR="002A0C66" w:rsidRDefault="002A0C66" w:rsidP="002A0C66">
      <w:pPr>
        <w:jc w:val="center"/>
      </w:pPr>
    </w:p>
    <w:p w14:paraId="25465DD3" w14:textId="77777777" w:rsidR="002A0C66" w:rsidRPr="006011CA" w:rsidRDefault="002A0C66" w:rsidP="002A0C66">
      <w:pPr>
        <w:jc w:val="right"/>
      </w:pPr>
    </w:p>
    <w:p w14:paraId="178A31C2" w14:textId="77777777" w:rsidR="00A22498" w:rsidRDefault="00A22498" w:rsidP="002A0C66">
      <w:pPr>
        <w:jc w:val="center"/>
        <w:rPr>
          <w:rFonts w:ascii="Arial" w:hAnsi="Arial" w:cs="Arial"/>
          <w:b/>
        </w:rPr>
      </w:pPr>
    </w:p>
    <w:p w14:paraId="2BA3AB9B" w14:textId="77777777" w:rsidR="0090053F" w:rsidRDefault="0090053F" w:rsidP="002A0C66">
      <w:pPr>
        <w:jc w:val="center"/>
        <w:rPr>
          <w:rFonts w:ascii="Arial" w:hAnsi="Arial" w:cs="Arial"/>
          <w:b/>
        </w:rPr>
      </w:pPr>
    </w:p>
    <w:p w14:paraId="40FB21C4" w14:textId="46412F9C" w:rsidR="002A0C66" w:rsidRDefault="002A0C66" w:rsidP="00614505">
      <w:pPr>
        <w:jc w:val="center"/>
        <w:rPr>
          <w:rFonts w:ascii="Arial" w:hAnsi="Arial" w:cs="Arial"/>
          <w:b/>
          <w:sz w:val="28"/>
          <w:szCs w:val="28"/>
        </w:rPr>
      </w:pPr>
      <w:r w:rsidRPr="002E4E8C">
        <w:rPr>
          <w:rFonts w:ascii="Arial" w:hAnsi="Arial" w:cs="Arial"/>
          <w:b/>
          <w:sz w:val="28"/>
          <w:szCs w:val="28"/>
        </w:rPr>
        <w:t xml:space="preserve">Proposed re-tender of </w:t>
      </w:r>
      <w:r w:rsidR="00614505" w:rsidRPr="002E4E8C">
        <w:rPr>
          <w:rFonts w:ascii="Arial" w:hAnsi="Arial" w:cs="Arial"/>
          <w:b/>
          <w:sz w:val="28"/>
          <w:szCs w:val="28"/>
        </w:rPr>
        <w:t xml:space="preserve">the </w:t>
      </w:r>
      <w:r w:rsidR="006D3BCF">
        <w:rPr>
          <w:rFonts w:ascii="Arial" w:hAnsi="Arial" w:cs="Arial"/>
          <w:b/>
          <w:sz w:val="28"/>
          <w:szCs w:val="28"/>
        </w:rPr>
        <w:t xml:space="preserve">Mental Health Employment Service </w:t>
      </w:r>
    </w:p>
    <w:p w14:paraId="7D4B287A" w14:textId="77777777" w:rsidR="00957627" w:rsidRPr="002E4E8C" w:rsidRDefault="00957627" w:rsidP="00614505">
      <w:pPr>
        <w:jc w:val="center"/>
        <w:rPr>
          <w:rFonts w:ascii="Arial" w:hAnsi="Arial" w:cs="Arial"/>
          <w:b/>
          <w:sz w:val="28"/>
          <w:szCs w:val="28"/>
        </w:rPr>
      </w:pPr>
    </w:p>
    <w:p w14:paraId="507F6F9E" w14:textId="56548013" w:rsidR="004D2689" w:rsidRDefault="002A0C66" w:rsidP="006D3BCF">
      <w:pPr>
        <w:pStyle w:val="NoSpacing"/>
        <w:rPr>
          <w:rFonts w:ascii="Arial" w:hAnsi="Arial" w:cs="Arial"/>
        </w:rPr>
      </w:pPr>
      <w:r w:rsidRPr="006D3BCF">
        <w:rPr>
          <w:rFonts w:ascii="Arial" w:hAnsi="Arial" w:cs="Arial"/>
        </w:rPr>
        <w:t xml:space="preserve">The Council is proposing to </w:t>
      </w:r>
      <w:r w:rsidR="004C1288" w:rsidRPr="006D3BCF">
        <w:rPr>
          <w:rFonts w:ascii="Arial" w:hAnsi="Arial" w:cs="Arial"/>
        </w:rPr>
        <w:t xml:space="preserve">re-tender the Mental Health </w:t>
      </w:r>
      <w:r w:rsidR="006D3BCF" w:rsidRPr="006D3BCF">
        <w:rPr>
          <w:rFonts w:ascii="Arial" w:hAnsi="Arial" w:cs="Arial"/>
        </w:rPr>
        <w:t>Employment Support Service for Camden residents</w:t>
      </w:r>
      <w:r w:rsidR="00395ED4">
        <w:rPr>
          <w:rFonts w:ascii="Arial" w:hAnsi="Arial" w:cs="Arial"/>
        </w:rPr>
        <w:t>.</w:t>
      </w:r>
      <w:r w:rsidR="006D3BCF" w:rsidRPr="006D3BCF">
        <w:rPr>
          <w:rFonts w:ascii="Arial" w:hAnsi="Arial" w:cs="Arial"/>
        </w:rPr>
        <w:t xml:space="preserve"> </w:t>
      </w:r>
    </w:p>
    <w:p w14:paraId="77F5EF58" w14:textId="77777777" w:rsidR="004D2689" w:rsidRDefault="004D2689" w:rsidP="006D3BCF">
      <w:pPr>
        <w:pStyle w:val="NoSpacing"/>
        <w:rPr>
          <w:rFonts w:ascii="Arial" w:hAnsi="Arial" w:cs="Arial"/>
        </w:rPr>
      </w:pPr>
    </w:p>
    <w:p w14:paraId="2D963F34" w14:textId="0E550A27" w:rsidR="006D3BCF" w:rsidRDefault="00E51CF6" w:rsidP="006D3BCF">
      <w:pPr>
        <w:pStyle w:val="NoSpacing"/>
        <w:rPr>
          <w:rStyle w:val="normaltextrun"/>
          <w:rFonts w:ascii="Arial" w:hAnsi="Arial" w:cs="Arial"/>
          <w:color w:val="000000"/>
          <w:shd w:val="clear" w:color="auto" w:fill="FFFFFF"/>
          <w:lang w:val="en-US"/>
        </w:rPr>
      </w:pPr>
      <w:r w:rsidRPr="004D2689">
        <w:rPr>
          <w:rFonts w:ascii="Arial" w:hAnsi="Arial" w:cs="Arial"/>
        </w:rPr>
        <w:t>The service will provide targeted</w:t>
      </w:r>
      <w:r w:rsidR="00AC77AE">
        <w:rPr>
          <w:rFonts w:ascii="Arial" w:hAnsi="Arial" w:cs="Arial"/>
        </w:rPr>
        <w:t xml:space="preserve"> support for </w:t>
      </w:r>
      <w:r w:rsidRPr="004D2689">
        <w:rPr>
          <w:rFonts w:ascii="Arial" w:hAnsi="Arial" w:cs="Arial"/>
        </w:rPr>
        <w:t xml:space="preserve">people with severe and common mental ill health, </w:t>
      </w:r>
      <w:r w:rsidR="006D3BCF" w:rsidRPr="004D2689">
        <w:rPr>
          <w:rFonts w:ascii="Arial" w:hAnsi="Arial" w:cs="Arial"/>
        </w:rPr>
        <w:t xml:space="preserve">to </w:t>
      </w:r>
      <w:r w:rsidR="00D32C0D">
        <w:rPr>
          <w:rFonts w:ascii="Arial" w:hAnsi="Arial" w:cs="Arial"/>
        </w:rPr>
        <w:t xml:space="preserve">help them </w:t>
      </w:r>
      <w:r w:rsidR="006D3BCF" w:rsidRPr="004D2689">
        <w:rPr>
          <w:rFonts w:ascii="Arial" w:hAnsi="Arial" w:cs="Arial"/>
        </w:rPr>
        <w:t xml:space="preserve">find and sustain competitive paid employment using an </w:t>
      </w:r>
      <w:r w:rsidR="00CA3342" w:rsidRPr="004D2689">
        <w:rPr>
          <w:rFonts w:ascii="Arial" w:hAnsi="Arial" w:cs="Arial"/>
        </w:rPr>
        <w:t xml:space="preserve">evidence-based </w:t>
      </w:r>
      <w:r w:rsidR="006D3BCF" w:rsidRPr="004D2689">
        <w:rPr>
          <w:rFonts w:ascii="Arial" w:hAnsi="Arial" w:cs="Arial"/>
        </w:rPr>
        <w:t>Individual Placement and Support (IPS) model</w:t>
      </w:r>
      <w:r w:rsidR="00AC77AE">
        <w:rPr>
          <w:rFonts w:ascii="Arial" w:hAnsi="Arial" w:cs="Arial"/>
        </w:rPr>
        <w:t xml:space="preserve">. This model </w:t>
      </w:r>
      <w:r w:rsidR="00AC77AE" w:rsidRPr="004D2689">
        <w:rPr>
          <w:rFonts w:ascii="Arial" w:hAnsi="Arial" w:cs="Arial"/>
        </w:rPr>
        <w:t>has</w:t>
      </w:r>
      <w:r w:rsidR="00CA3342" w:rsidRPr="004D2689">
        <w:rPr>
          <w:rFonts w:ascii="Arial" w:hAnsi="Arial" w:cs="Arial"/>
        </w:rPr>
        <w:t xml:space="preserve"> been </w:t>
      </w:r>
      <w:r w:rsidRPr="004D2689">
        <w:rPr>
          <w:rStyle w:val="normaltextrun"/>
          <w:rFonts w:ascii="Arial" w:hAnsi="Arial" w:cs="Arial"/>
          <w:color w:val="000000"/>
          <w:shd w:val="clear" w:color="auto" w:fill="FFFFFF"/>
          <w:lang w:val="en-US"/>
        </w:rPr>
        <w:t xml:space="preserve">recognised as the most effective way to support people with mental </w:t>
      </w:r>
      <w:r w:rsidR="00395ED4">
        <w:rPr>
          <w:rStyle w:val="normaltextrun"/>
          <w:rFonts w:ascii="Arial" w:hAnsi="Arial" w:cs="Arial"/>
          <w:color w:val="000000"/>
          <w:shd w:val="clear" w:color="auto" w:fill="FFFFFF"/>
          <w:lang w:val="en-US"/>
        </w:rPr>
        <w:t xml:space="preserve">ill </w:t>
      </w:r>
      <w:r w:rsidRPr="004D2689">
        <w:rPr>
          <w:rStyle w:val="normaltextrun"/>
          <w:rFonts w:ascii="Arial" w:hAnsi="Arial" w:cs="Arial"/>
          <w:color w:val="000000"/>
          <w:shd w:val="clear" w:color="auto" w:fill="FFFFFF"/>
          <w:lang w:val="en-US"/>
        </w:rPr>
        <w:t xml:space="preserve">health </w:t>
      </w:r>
      <w:r w:rsidR="00395ED4">
        <w:rPr>
          <w:rStyle w:val="normaltextrun"/>
          <w:rFonts w:ascii="Arial" w:hAnsi="Arial" w:cs="Arial"/>
          <w:color w:val="000000"/>
          <w:shd w:val="clear" w:color="auto" w:fill="FFFFFF"/>
          <w:lang w:val="en-US"/>
        </w:rPr>
        <w:t>t</w:t>
      </w:r>
      <w:r w:rsidR="004D2689" w:rsidRPr="004D2689">
        <w:rPr>
          <w:rStyle w:val="normaltextrun"/>
          <w:rFonts w:ascii="Arial" w:hAnsi="Arial" w:cs="Arial"/>
          <w:color w:val="000000"/>
          <w:shd w:val="clear" w:color="auto" w:fill="FFFFFF"/>
          <w:lang w:val="en-US"/>
        </w:rPr>
        <w:t xml:space="preserve">o </w:t>
      </w:r>
      <w:r w:rsidRPr="004D2689">
        <w:rPr>
          <w:rStyle w:val="normaltextrun"/>
          <w:rFonts w:ascii="Arial" w:hAnsi="Arial" w:cs="Arial"/>
          <w:color w:val="000000"/>
          <w:shd w:val="clear" w:color="auto" w:fill="FFFFFF"/>
          <w:lang w:val="en-US"/>
        </w:rPr>
        <w:t>gain and keep paid employmen</w:t>
      </w:r>
      <w:r w:rsidR="00CA3342" w:rsidRPr="004D2689">
        <w:rPr>
          <w:rStyle w:val="normaltextrun"/>
          <w:rFonts w:ascii="Arial" w:hAnsi="Arial" w:cs="Arial"/>
          <w:color w:val="000000"/>
          <w:shd w:val="clear" w:color="auto" w:fill="FFFFFF"/>
          <w:lang w:val="en-US"/>
        </w:rPr>
        <w:t>t.</w:t>
      </w:r>
    </w:p>
    <w:p w14:paraId="40FF1932" w14:textId="57DFEFFF" w:rsidR="00553A14" w:rsidRDefault="00553A14" w:rsidP="006D3BCF">
      <w:pPr>
        <w:pStyle w:val="NoSpacing"/>
        <w:rPr>
          <w:rFonts w:ascii="Arial" w:hAnsi="Arial" w:cs="Arial"/>
        </w:rPr>
      </w:pPr>
    </w:p>
    <w:p w14:paraId="4506DEFB" w14:textId="263B20F8" w:rsidR="00553A14" w:rsidRPr="004D2689" w:rsidRDefault="00553A14" w:rsidP="006D3BCF">
      <w:pPr>
        <w:pStyle w:val="NoSpacing"/>
        <w:rPr>
          <w:rFonts w:ascii="Arial" w:hAnsi="Arial" w:cs="Arial"/>
        </w:rPr>
      </w:pPr>
      <w:r w:rsidRPr="00553A14">
        <w:rPr>
          <w:rFonts w:ascii="Arial" w:hAnsi="Arial" w:cs="Arial"/>
        </w:rPr>
        <w:t>The model has two components: a high fidelity IPS model integrated with secondary care and an adapted IPS mod</w:t>
      </w:r>
      <w:r w:rsidR="00D32C0D">
        <w:rPr>
          <w:rFonts w:ascii="Arial" w:hAnsi="Arial" w:cs="Arial"/>
        </w:rPr>
        <w:t xml:space="preserve">el integrated with primary care, </w:t>
      </w:r>
      <w:r w:rsidRPr="00553A14">
        <w:rPr>
          <w:rFonts w:ascii="Arial" w:hAnsi="Arial" w:cs="Arial"/>
        </w:rPr>
        <w:t>Job Centre Plus, and self-referrals</w:t>
      </w:r>
      <w:r>
        <w:rPr>
          <w:rFonts w:ascii="Arial" w:hAnsi="Arial" w:cs="Arial"/>
        </w:rPr>
        <w:t>.</w:t>
      </w:r>
    </w:p>
    <w:p w14:paraId="7A3893CA" w14:textId="5C13934E" w:rsidR="00E51CF6" w:rsidRDefault="00E51CF6" w:rsidP="006D3BCF">
      <w:pPr>
        <w:pStyle w:val="NoSpacing"/>
        <w:rPr>
          <w:rFonts w:ascii="Arial" w:hAnsi="Arial" w:cs="Arial"/>
        </w:rPr>
      </w:pPr>
    </w:p>
    <w:p w14:paraId="232CD078" w14:textId="77777777" w:rsidR="00597892" w:rsidRPr="00597892" w:rsidRDefault="00597892" w:rsidP="00597892">
      <w:pPr>
        <w:pStyle w:val="paragraph"/>
        <w:spacing w:before="0" w:beforeAutospacing="0" w:after="0" w:afterAutospacing="0"/>
        <w:textAlignment w:val="baseline"/>
        <w:rPr>
          <w:rStyle w:val="eop"/>
          <w:rFonts w:ascii="Arial" w:hAnsi="Arial" w:cs="Arial"/>
        </w:rPr>
      </w:pPr>
      <w:r w:rsidRPr="00597892">
        <w:rPr>
          <w:rStyle w:val="normaltextrun"/>
          <w:rFonts w:ascii="Arial" w:hAnsi="Arial" w:cs="Arial"/>
        </w:rPr>
        <w:t>The Service will deliver against Camden’s Local Care Strategy outcomes for Community Resilience in Mental Health:</w:t>
      </w:r>
      <w:r w:rsidRPr="00597892">
        <w:rPr>
          <w:rStyle w:val="eop"/>
          <w:rFonts w:ascii="Arial" w:hAnsi="Arial" w:cs="Arial"/>
        </w:rPr>
        <w:t> </w:t>
      </w:r>
    </w:p>
    <w:p w14:paraId="09465075" w14:textId="77777777" w:rsidR="00597892" w:rsidRPr="00597892" w:rsidRDefault="00597892" w:rsidP="00597892">
      <w:pPr>
        <w:pStyle w:val="paragraph"/>
        <w:spacing w:before="0" w:beforeAutospacing="0" w:after="0" w:afterAutospacing="0"/>
        <w:textAlignment w:val="baseline"/>
        <w:rPr>
          <w:rFonts w:ascii="Arial" w:hAnsi="Arial" w:cs="Arial"/>
        </w:rPr>
      </w:pPr>
    </w:p>
    <w:p w14:paraId="69894935" w14:textId="77777777" w:rsidR="00597892" w:rsidRPr="00597892" w:rsidRDefault="00597892" w:rsidP="00597892">
      <w:pPr>
        <w:pStyle w:val="paragraph"/>
        <w:numPr>
          <w:ilvl w:val="0"/>
          <w:numId w:val="36"/>
        </w:numPr>
        <w:spacing w:before="0" w:beforeAutospacing="0" w:after="0" w:afterAutospacing="0"/>
        <w:textAlignment w:val="baseline"/>
        <w:rPr>
          <w:rFonts w:ascii="Arial" w:hAnsi="Arial" w:cs="Arial"/>
        </w:rPr>
      </w:pPr>
      <w:r w:rsidRPr="00597892">
        <w:rPr>
          <w:rStyle w:val="normaltextrun"/>
          <w:rFonts w:ascii="Arial" w:hAnsi="Arial" w:cs="Arial"/>
        </w:rPr>
        <w:t>I am able to take part in meaningful activities that promote wellbeing, such as education, training, volunteering and employment</w:t>
      </w:r>
      <w:r w:rsidRPr="00597892">
        <w:rPr>
          <w:rStyle w:val="eop"/>
          <w:rFonts w:ascii="Arial" w:hAnsi="Arial" w:cs="Arial"/>
        </w:rPr>
        <w:t> </w:t>
      </w:r>
    </w:p>
    <w:p w14:paraId="52CA52A4" w14:textId="77777777" w:rsidR="00597892" w:rsidRPr="00597892" w:rsidRDefault="00597892" w:rsidP="00597892">
      <w:pPr>
        <w:pStyle w:val="paragraph"/>
        <w:numPr>
          <w:ilvl w:val="0"/>
          <w:numId w:val="36"/>
        </w:numPr>
        <w:spacing w:before="0" w:beforeAutospacing="0" w:after="0" w:afterAutospacing="0"/>
        <w:textAlignment w:val="baseline"/>
        <w:rPr>
          <w:rFonts w:ascii="Arial" w:hAnsi="Arial" w:cs="Arial"/>
        </w:rPr>
      </w:pPr>
      <w:r w:rsidRPr="00597892">
        <w:rPr>
          <w:rStyle w:val="normaltextrun"/>
          <w:rFonts w:ascii="Arial" w:hAnsi="Arial" w:cs="Arial"/>
        </w:rPr>
        <w:t>I am able to access targeted help when I need it to improve my mental and physical wellbeing and strengthen my recovery</w:t>
      </w:r>
      <w:r w:rsidRPr="00597892">
        <w:rPr>
          <w:rStyle w:val="eop"/>
          <w:rFonts w:ascii="Arial" w:hAnsi="Arial" w:cs="Arial"/>
        </w:rPr>
        <w:t> </w:t>
      </w:r>
    </w:p>
    <w:p w14:paraId="36D135FF" w14:textId="77777777" w:rsidR="00597892" w:rsidRPr="00597892" w:rsidRDefault="00597892" w:rsidP="00597892">
      <w:pPr>
        <w:pStyle w:val="paragraph"/>
        <w:numPr>
          <w:ilvl w:val="0"/>
          <w:numId w:val="36"/>
        </w:numPr>
        <w:spacing w:before="0" w:beforeAutospacing="0" w:after="0" w:afterAutospacing="0"/>
        <w:textAlignment w:val="baseline"/>
        <w:rPr>
          <w:rFonts w:ascii="Arial" w:hAnsi="Arial" w:cs="Arial"/>
        </w:rPr>
      </w:pPr>
      <w:r w:rsidRPr="00597892">
        <w:rPr>
          <w:rStyle w:val="normaltextrun"/>
          <w:rFonts w:ascii="Arial" w:hAnsi="Arial" w:cs="Arial"/>
        </w:rPr>
        <w:t>I know how to manage my own health better and how to get support when I need it</w:t>
      </w:r>
      <w:r w:rsidRPr="00597892">
        <w:rPr>
          <w:rStyle w:val="eop"/>
          <w:rFonts w:ascii="Arial" w:hAnsi="Arial" w:cs="Arial"/>
        </w:rPr>
        <w:t> </w:t>
      </w:r>
    </w:p>
    <w:p w14:paraId="13113801" w14:textId="77777777" w:rsidR="00597892" w:rsidRPr="00597892" w:rsidRDefault="00597892" w:rsidP="00597892">
      <w:pPr>
        <w:pStyle w:val="paragraph"/>
        <w:numPr>
          <w:ilvl w:val="0"/>
          <w:numId w:val="36"/>
        </w:numPr>
        <w:spacing w:before="0" w:beforeAutospacing="0" w:after="0" w:afterAutospacing="0"/>
        <w:textAlignment w:val="baseline"/>
        <w:rPr>
          <w:rFonts w:ascii="Arial" w:hAnsi="Arial" w:cs="Arial"/>
        </w:rPr>
      </w:pPr>
      <w:r w:rsidRPr="00597892">
        <w:rPr>
          <w:rStyle w:val="normaltextrun"/>
          <w:rFonts w:ascii="Arial" w:hAnsi="Arial" w:cs="Arial"/>
        </w:rPr>
        <w:t>The resilience network reduces demand for statutory care and promotes equality for all of Camden’s communities</w:t>
      </w:r>
      <w:r w:rsidRPr="00597892">
        <w:rPr>
          <w:rStyle w:val="eop"/>
          <w:rFonts w:ascii="Arial" w:hAnsi="Arial" w:cs="Arial"/>
        </w:rPr>
        <w:t> </w:t>
      </w:r>
    </w:p>
    <w:p w14:paraId="559A0135" w14:textId="77777777" w:rsidR="002B162D" w:rsidRDefault="002B162D" w:rsidP="0090053F">
      <w:pPr>
        <w:jc w:val="both"/>
        <w:rPr>
          <w:rFonts w:ascii="Arial" w:hAnsi="Arial" w:cs="Arial"/>
        </w:rPr>
      </w:pPr>
    </w:p>
    <w:p w14:paraId="102D2FF7" w14:textId="77777777" w:rsidR="002B162D" w:rsidRDefault="00957627" w:rsidP="0090053F">
      <w:pPr>
        <w:jc w:val="both"/>
        <w:rPr>
          <w:rFonts w:ascii="Arial" w:hAnsi="Arial" w:cs="Arial"/>
          <w:b/>
        </w:rPr>
      </w:pPr>
      <w:r w:rsidRPr="002B162D">
        <w:rPr>
          <w:rFonts w:ascii="Arial" w:hAnsi="Arial" w:cs="Arial"/>
          <w:b/>
        </w:rPr>
        <w:t>Aim</w:t>
      </w:r>
      <w:r>
        <w:rPr>
          <w:rFonts w:ascii="Arial" w:hAnsi="Arial" w:cs="Arial"/>
          <w:b/>
        </w:rPr>
        <w:t>s</w:t>
      </w:r>
      <w:r w:rsidR="002B162D" w:rsidRPr="002B162D">
        <w:rPr>
          <w:rFonts w:ascii="Arial" w:hAnsi="Arial" w:cs="Arial"/>
          <w:b/>
        </w:rPr>
        <w:t xml:space="preserve"> of the Service</w:t>
      </w:r>
      <w:bookmarkStart w:id="0" w:name="_GoBack"/>
      <w:bookmarkEnd w:id="0"/>
    </w:p>
    <w:p w14:paraId="3095C4D0" w14:textId="77777777" w:rsidR="002B162D" w:rsidRPr="002B162D" w:rsidRDefault="002B162D" w:rsidP="0090053F">
      <w:pPr>
        <w:jc w:val="both"/>
        <w:rPr>
          <w:rFonts w:ascii="Arial" w:hAnsi="Arial" w:cs="Arial"/>
        </w:rPr>
      </w:pPr>
    </w:p>
    <w:p w14:paraId="38CB84E7" w14:textId="5A171F27" w:rsidR="005611E5" w:rsidRDefault="002B162D" w:rsidP="005611E5">
      <w:pPr>
        <w:pStyle w:val="NoSpacing"/>
        <w:rPr>
          <w:rStyle w:val="normaltextrun"/>
          <w:rFonts w:ascii="Arial" w:hAnsi="Arial" w:cs="Arial"/>
          <w:color w:val="000000"/>
          <w:shd w:val="clear" w:color="auto" w:fill="FFFFFF"/>
        </w:rPr>
      </w:pPr>
      <w:r w:rsidRPr="005611E5">
        <w:rPr>
          <w:rFonts w:ascii="Arial" w:hAnsi="Arial" w:cs="Arial"/>
        </w:rPr>
        <w:t>The overall aim</w:t>
      </w:r>
      <w:r w:rsidR="00553A14">
        <w:rPr>
          <w:rFonts w:ascii="Arial" w:hAnsi="Arial" w:cs="Arial"/>
        </w:rPr>
        <w:t>s</w:t>
      </w:r>
      <w:r w:rsidRPr="005611E5">
        <w:rPr>
          <w:rFonts w:ascii="Arial" w:hAnsi="Arial" w:cs="Arial"/>
        </w:rPr>
        <w:t xml:space="preserve"> of </w:t>
      </w:r>
      <w:r w:rsidR="004C1288" w:rsidRPr="005611E5">
        <w:rPr>
          <w:rFonts w:ascii="Arial" w:hAnsi="Arial" w:cs="Arial"/>
        </w:rPr>
        <w:t xml:space="preserve">the </w:t>
      </w:r>
      <w:r w:rsidR="005611E5" w:rsidRPr="005611E5">
        <w:rPr>
          <w:rFonts w:ascii="Arial" w:hAnsi="Arial" w:cs="Arial"/>
        </w:rPr>
        <w:t xml:space="preserve">service </w:t>
      </w:r>
      <w:r w:rsidR="005611E5">
        <w:rPr>
          <w:rFonts w:ascii="Arial" w:hAnsi="Arial" w:cs="Arial"/>
        </w:rPr>
        <w:t>is</w:t>
      </w:r>
      <w:r w:rsidR="005611E5" w:rsidRPr="005611E5">
        <w:rPr>
          <w:rFonts w:ascii="Arial" w:hAnsi="Arial" w:cs="Arial"/>
        </w:rPr>
        <w:t xml:space="preserve"> </w:t>
      </w:r>
      <w:r w:rsidR="005611E5" w:rsidRPr="005611E5">
        <w:rPr>
          <w:rStyle w:val="normaltextrun"/>
          <w:rFonts w:ascii="Arial" w:hAnsi="Arial" w:cs="Arial"/>
          <w:color w:val="000000"/>
          <w:shd w:val="clear" w:color="auto" w:fill="FFFFFF"/>
        </w:rPr>
        <w:t xml:space="preserve">to provide </w:t>
      </w:r>
      <w:r w:rsidR="00CA173E">
        <w:rPr>
          <w:rStyle w:val="normaltextrun"/>
          <w:rFonts w:ascii="Arial" w:hAnsi="Arial" w:cs="Arial"/>
          <w:color w:val="000000"/>
          <w:shd w:val="clear" w:color="auto" w:fill="FFFFFF"/>
        </w:rPr>
        <w:t xml:space="preserve">targeted </w:t>
      </w:r>
      <w:r w:rsidR="005611E5" w:rsidRPr="005611E5">
        <w:rPr>
          <w:rStyle w:val="normaltextrun"/>
          <w:rFonts w:ascii="Arial" w:hAnsi="Arial" w:cs="Arial"/>
          <w:color w:val="000000"/>
          <w:shd w:val="clear" w:color="auto" w:fill="FFFFFF"/>
        </w:rPr>
        <w:t xml:space="preserve">personalized </w:t>
      </w:r>
      <w:r w:rsidR="00CA173E">
        <w:rPr>
          <w:rStyle w:val="normaltextrun"/>
          <w:rFonts w:ascii="Arial" w:hAnsi="Arial" w:cs="Arial"/>
          <w:color w:val="000000"/>
          <w:shd w:val="clear" w:color="auto" w:fill="FFFFFF"/>
        </w:rPr>
        <w:t>employment support for people experiencing mental ill health in order to achieve the fol</w:t>
      </w:r>
      <w:r w:rsidR="005611E5">
        <w:rPr>
          <w:rStyle w:val="normaltextrun"/>
          <w:rFonts w:ascii="Arial" w:hAnsi="Arial" w:cs="Arial"/>
          <w:color w:val="000000"/>
          <w:shd w:val="clear" w:color="auto" w:fill="FFFFFF"/>
        </w:rPr>
        <w:t>lowing</w:t>
      </w:r>
      <w:r w:rsidR="00597892" w:rsidRPr="00597892">
        <w:rPr>
          <w:rStyle w:val="normaltextrun"/>
          <w:rFonts w:ascii="Arial" w:hAnsi="Arial" w:cs="Arial"/>
        </w:rPr>
        <w:t>:</w:t>
      </w:r>
    </w:p>
    <w:p w14:paraId="1FCFCB2D" w14:textId="77777777" w:rsidR="005611E5" w:rsidRPr="005611E5" w:rsidRDefault="005611E5" w:rsidP="005611E5">
      <w:pPr>
        <w:pStyle w:val="NoSpacing"/>
        <w:rPr>
          <w:rStyle w:val="normaltextrun"/>
          <w:rFonts w:ascii="Arial" w:hAnsi="Arial" w:cs="Arial"/>
          <w:color w:val="000000"/>
          <w:shd w:val="clear" w:color="auto" w:fill="FFFFFF"/>
        </w:rPr>
      </w:pPr>
    </w:p>
    <w:p w14:paraId="72B66DB4" w14:textId="77777777" w:rsidR="005611E5" w:rsidRPr="005611E5" w:rsidRDefault="005611E5" w:rsidP="005611E5">
      <w:pPr>
        <w:pStyle w:val="NoSpacing"/>
        <w:numPr>
          <w:ilvl w:val="0"/>
          <w:numId w:val="30"/>
        </w:numPr>
        <w:rPr>
          <w:rStyle w:val="normaltextrun"/>
          <w:rFonts w:ascii="Arial" w:hAnsi="Arial" w:cs="Arial"/>
          <w:color w:val="000000"/>
          <w:shd w:val="clear" w:color="auto" w:fill="FFFFFF"/>
        </w:rPr>
      </w:pPr>
      <w:r w:rsidRPr="005611E5">
        <w:rPr>
          <w:rStyle w:val="normaltextrun"/>
          <w:rFonts w:ascii="Arial" w:hAnsi="Arial" w:cs="Arial"/>
          <w:color w:val="000000"/>
          <w:shd w:val="clear" w:color="auto" w:fill="FFFFFF"/>
        </w:rPr>
        <w:t>paid competitive employment in a fulfilling</w:t>
      </w:r>
      <w:r w:rsidRPr="005611E5">
        <w:rPr>
          <w:rStyle w:val="normaltextrun"/>
          <w:rFonts w:ascii="Calibri" w:hAnsi="Calibri"/>
          <w:color w:val="000000"/>
          <w:shd w:val="clear" w:color="auto" w:fill="FFFFFF"/>
        </w:rPr>
        <w:t> </w:t>
      </w:r>
      <w:r w:rsidRPr="005611E5">
        <w:rPr>
          <w:rStyle w:val="normaltextrun"/>
          <w:rFonts w:ascii="Arial" w:hAnsi="Arial" w:cs="Arial"/>
          <w:color w:val="000000"/>
          <w:shd w:val="clear" w:color="auto" w:fill="FFFFFF"/>
        </w:rPr>
        <w:t>sustainable way</w:t>
      </w:r>
    </w:p>
    <w:p w14:paraId="5B9B7FC9" w14:textId="77777777" w:rsidR="005611E5" w:rsidRPr="005611E5" w:rsidRDefault="005611E5" w:rsidP="005611E5">
      <w:pPr>
        <w:pStyle w:val="NoSpacing"/>
        <w:numPr>
          <w:ilvl w:val="0"/>
          <w:numId w:val="30"/>
        </w:numPr>
        <w:rPr>
          <w:rStyle w:val="normaltextrun"/>
          <w:rFonts w:ascii="Arial" w:hAnsi="Arial" w:cs="Arial"/>
          <w:color w:val="000000"/>
          <w:shd w:val="clear" w:color="auto" w:fill="FFFFFF"/>
        </w:rPr>
      </w:pPr>
      <w:r w:rsidRPr="005611E5">
        <w:rPr>
          <w:rStyle w:val="normaltextrun"/>
          <w:rFonts w:ascii="Arial" w:hAnsi="Arial" w:cs="Arial"/>
          <w:color w:val="000000"/>
          <w:shd w:val="clear" w:color="auto" w:fill="FFFFFF"/>
        </w:rPr>
        <w:t>gain financial independence</w:t>
      </w:r>
    </w:p>
    <w:p w14:paraId="77822359" w14:textId="77777777" w:rsidR="005611E5" w:rsidRPr="005611E5" w:rsidRDefault="005611E5" w:rsidP="005611E5">
      <w:pPr>
        <w:pStyle w:val="NoSpacing"/>
        <w:numPr>
          <w:ilvl w:val="0"/>
          <w:numId w:val="30"/>
        </w:numPr>
        <w:rPr>
          <w:rStyle w:val="normaltextrun"/>
          <w:rFonts w:ascii="Arial" w:hAnsi="Arial" w:cs="Arial"/>
          <w:color w:val="000000"/>
          <w:shd w:val="clear" w:color="auto" w:fill="FFFFFF"/>
        </w:rPr>
      </w:pPr>
      <w:r w:rsidRPr="005611E5">
        <w:rPr>
          <w:rStyle w:val="normaltextrun"/>
          <w:rFonts w:ascii="Arial" w:hAnsi="Arial" w:cs="Arial"/>
          <w:color w:val="000000"/>
          <w:shd w:val="clear" w:color="auto" w:fill="FFFFFF"/>
        </w:rPr>
        <w:t>recover more rapidly and effectively from their mental illness</w:t>
      </w:r>
    </w:p>
    <w:p w14:paraId="56930BA9" w14:textId="77777777" w:rsidR="005611E5" w:rsidRPr="005611E5" w:rsidRDefault="005611E5" w:rsidP="005611E5">
      <w:pPr>
        <w:pStyle w:val="NoSpacing"/>
        <w:numPr>
          <w:ilvl w:val="0"/>
          <w:numId w:val="30"/>
        </w:numPr>
        <w:rPr>
          <w:rStyle w:val="normaltextrun"/>
          <w:rFonts w:ascii="Arial" w:hAnsi="Arial" w:cs="Arial"/>
          <w:color w:val="000000"/>
          <w:shd w:val="clear" w:color="auto" w:fill="FFFFFF"/>
        </w:rPr>
      </w:pPr>
      <w:r w:rsidRPr="005611E5">
        <w:rPr>
          <w:rStyle w:val="normaltextrun"/>
          <w:rFonts w:ascii="Arial" w:hAnsi="Arial" w:cs="Arial"/>
          <w:color w:val="000000"/>
          <w:shd w:val="clear" w:color="auto" w:fill="FFFFFF"/>
        </w:rPr>
        <w:t>to improve their general health and wellbeing</w:t>
      </w:r>
    </w:p>
    <w:p w14:paraId="14A4A3DD" w14:textId="4B6F60FD" w:rsidR="004C1288" w:rsidRDefault="004C1288" w:rsidP="002B162D">
      <w:pPr>
        <w:jc w:val="both"/>
        <w:rPr>
          <w:rFonts w:ascii="Arial" w:hAnsi="Arial" w:cs="Arial"/>
        </w:rPr>
      </w:pPr>
    </w:p>
    <w:p w14:paraId="0D8A89F8" w14:textId="13EA85B7" w:rsidR="00735FF5" w:rsidRDefault="00735FF5" w:rsidP="00735FF5">
      <w:pPr>
        <w:pStyle w:val="NoSpacing"/>
        <w:rPr>
          <w:rStyle w:val="normaltextrun"/>
          <w:rFonts w:ascii="Arial" w:hAnsi="Arial" w:cs="Arial"/>
          <w:color w:val="000000"/>
          <w:shd w:val="clear" w:color="auto" w:fill="FFFFFF"/>
        </w:rPr>
      </w:pPr>
      <w:r>
        <w:rPr>
          <w:rFonts w:ascii="Arial" w:hAnsi="Arial" w:cs="Arial"/>
        </w:rPr>
        <w:t xml:space="preserve">The rationale </w:t>
      </w:r>
      <w:r w:rsidR="00D32C0D">
        <w:rPr>
          <w:rFonts w:ascii="Arial" w:hAnsi="Arial" w:cs="Arial"/>
        </w:rPr>
        <w:t xml:space="preserve">for this service, </w:t>
      </w:r>
      <w:r>
        <w:rPr>
          <w:rFonts w:ascii="Arial" w:hAnsi="Arial" w:cs="Arial"/>
        </w:rPr>
        <w:t xml:space="preserve">is </w:t>
      </w:r>
      <w:r w:rsidR="00D32C0D">
        <w:rPr>
          <w:rFonts w:ascii="Arial" w:hAnsi="Arial" w:cs="Arial"/>
        </w:rPr>
        <w:t>when</w:t>
      </w:r>
      <w:r>
        <w:rPr>
          <w:rFonts w:ascii="Arial" w:hAnsi="Arial" w:cs="Arial"/>
        </w:rPr>
        <w:t xml:space="preserve"> </w:t>
      </w:r>
      <w:r w:rsidRPr="00735FF5">
        <w:rPr>
          <w:rStyle w:val="normaltextrun"/>
          <w:rFonts w:ascii="Arial" w:hAnsi="Arial" w:cs="Arial"/>
          <w:color w:val="000000"/>
          <w:shd w:val="clear" w:color="auto" w:fill="FFFFFF"/>
        </w:rPr>
        <w:t>residents are supported to meaningfully participate in employment, it effectively delays and mitigates the use of statutory services.</w:t>
      </w:r>
    </w:p>
    <w:p w14:paraId="457CDBB6" w14:textId="77777777" w:rsidR="00553A14" w:rsidRPr="00735FF5" w:rsidRDefault="00553A14" w:rsidP="00735FF5">
      <w:pPr>
        <w:pStyle w:val="NoSpacing"/>
        <w:rPr>
          <w:rFonts w:ascii="Arial" w:hAnsi="Arial" w:cs="Arial"/>
        </w:rPr>
      </w:pPr>
    </w:p>
    <w:p w14:paraId="0B2F2097" w14:textId="77777777" w:rsidR="00A679CE" w:rsidRDefault="00A679CE" w:rsidP="00A679CE">
      <w:pPr>
        <w:pStyle w:val="ListParagraph"/>
        <w:keepNext/>
        <w:spacing w:before="120" w:after="120" w:line="276" w:lineRule="auto"/>
        <w:ind w:left="0"/>
        <w:contextualSpacing/>
        <w:jc w:val="both"/>
        <w:outlineLvl w:val="1"/>
        <w:rPr>
          <w:rFonts w:ascii="Arial" w:hAnsi="Arial" w:cs="Arial"/>
          <w:b/>
          <w:iCs/>
          <w:kern w:val="32"/>
          <w:szCs w:val="28"/>
        </w:rPr>
      </w:pPr>
      <w:r>
        <w:rPr>
          <w:rFonts w:ascii="Arial" w:hAnsi="Arial" w:cs="Arial"/>
          <w:b/>
          <w:iCs/>
          <w:kern w:val="32"/>
          <w:szCs w:val="28"/>
        </w:rPr>
        <w:lastRenderedPageBreak/>
        <w:t>Background</w:t>
      </w:r>
    </w:p>
    <w:p w14:paraId="62143852" w14:textId="191D61CA" w:rsidR="00FD079F" w:rsidRPr="00D32C0D" w:rsidRDefault="00FD079F" w:rsidP="00FD079F">
      <w:pPr>
        <w:pStyle w:val="paragraph"/>
        <w:spacing w:before="0" w:beforeAutospacing="0" w:after="0" w:afterAutospacing="0"/>
        <w:textAlignment w:val="baseline"/>
        <w:rPr>
          <w:rFonts w:ascii="Segoe UI" w:hAnsi="Segoe UI" w:cs="Segoe UI"/>
        </w:rPr>
      </w:pPr>
      <w:r w:rsidRPr="00D32C0D">
        <w:rPr>
          <w:rStyle w:val="normaltextrun"/>
          <w:rFonts w:ascii="Arial" w:hAnsi="Arial" w:cs="Arial"/>
        </w:rPr>
        <w:t>Th</w:t>
      </w:r>
      <w:r w:rsidR="00D32C0D" w:rsidRPr="00D32C0D">
        <w:rPr>
          <w:rStyle w:val="normaltextrun"/>
          <w:rFonts w:ascii="Arial" w:hAnsi="Arial" w:cs="Arial"/>
        </w:rPr>
        <w:t>is is not a s</w:t>
      </w:r>
      <w:r w:rsidRPr="00D32C0D">
        <w:rPr>
          <w:rStyle w:val="normaltextrun"/>
          <w:rFonts w:ascii="Arial" w:hAnsi="Arial" w:cs="Arial"/>
        </w:rPr>
        <w:t>tatutory service but will have a positive impact on people who have experienced mental ill health. Over recent years national and international evidence has highlighted that the IPS model delivers the best employment support outcomes, especially for those with more complex needs.</w:t>
      </w:r>
      <w:r w:rsidRPr="00D32C0D">
        <w:rPr>
          <w:rStyle w:val="eop"/>
          <w:rFonts w:ascii="Arial" w:hAnsi="Arial" w:cs="Arial"/>
        </w:rPr>
        <w:t> </w:t>
      </w:r>
    </w:p>
    <w:p w14:paraId="3CC197E0" w14:textId="77777777" w:rsidR="00FD079F" w:rsidRPr="00D32C0D" w:rsidRDefault="00FD079F" w:rsidP="00FD079F">
      <w:pPr>
        <w:pStyle w:val="paragraph"/>
        <w:spacing w:before="0" w:beforeAutospacing="0" w:after="0" w:afterAutospacing="0"/>
        <w:jc w:val="both"/>
        <w:textAlignment w:val="baseline"/>
        <w:rPr>
          <w:rFonts w:ascii="Segoe UI" w:hAnsi="Segoe UI" w:cs="Segoe UI"/>
        </w:rPr>
      </w:pPr>
      <w:r w:rsidRPr="00D32C0D">
        <w:rPr>
          <w:rStyle w:val="eop"/>
          <w:rFonts w:ascii="Arial" w:hAnsi="Arial" w:cs="Arial"/>
          <w:color w:val="000000"/>
        </w:rPr>
        <w:t> </w:t>
      </w:r>
    </w:p>
    <w:p w14:paraId="69EC5067" w14:textId="0D220BC8" w:rsidR="00FD079F" w:rsidRPr="00D32C0D" w:rsidRDefault="00FD079F" w:rsidP="00FD079F">
      <w:pPr>
        <w:pStyle w:val="paragraph"/>
        <w:spacing w:before="0" w:beforeAutospacing="0" w:after="0" w:afterAutospacing="0"/>
        <w:textAlignment w:val="baseline"/>
        <w:rPr>
          <w:rStyle w:val="eop"/>
          <w:rFonts w:ascii="Arial" w:hAnsi="Arial" w:cs="Arial"/>
        </w:rPr>
      </w:pPr>
      <w:r w:rsidRPr="00D32C0D">
        <w:rPr>
          <w:rStyle w:val="normaltextrun"/>
          <w:rFonts w:ascii="Arial" w:hAnsi="Arial" w:cs="Arial"/>
        </w:rPr>
        <w:t>IPS defines competitive employment as a job that any person can apply for regardless of disability status. These jobs may be full or part time. Workers in these positions should earn at least minimum wage and receive similar wages and benefits as their co</w:t>
      </w:r>
      <w:r w:rsidRPr="00D32C0D">
        <w:rPr>
          <w:rStyle w:val="normaltextrun"/>
          <w:rFonts w:ascii="Cambria Math" w:hAnsi="Cambria Math" w:cs="Segoe UI"/>
        </w:rPr>
        <w:t>‐</w:t>
      </w:r>
      <w:r w:rsidRPr="00D32C0D">
        <w:rPr>
          <w:rStyle w:val="normaltextrun"/>
          <w:rFonts w:ascii="Arial" w:hAnsi="Arial" w:cs="Arial"/>
        </w:rPr>
        <w:t>workers.</w:t>
      </w:r>
      <w:r w:rsidRPr="00D32C0D">
        <w:rPr>
          <w:rStyle w:val="eop"/>
          <w:rFonts w:ascii="Arial" w:hAnsi="Arial" w:cs="Arial"/>
        </w:rPr>
        <w:t> </w:t>
      </w:r>
    </w:p>
    <w:p w14:paraId="6E2AA9EE" w14:textId="75C60B17" w:rsidR="00FD079F" w:rsidRPr="00D32C0D" w:rsidRDefault="00FD079F" w:rsidP="00FD079F">
      <w:pPr>
        <w:pStyle w:val="paragraph"/>
        <w:spacing w:before="0" w:beforeAutospacing="0" w:after="0" w:afterAutospacing="0"/>
        <w:textAlignment w:val="baseline"/>
        <w:rPr>
          <w:rStyle w:val="eop"/>
          <w:rFonts w:ascii="Arial" w:hAnsi="Arial" w:cs="Arial"/>
        </w:rPr>
      </w:pPr>
    </w:p>
    <w:p w14:paraId="2FD358E0" w14:textId="5F5CA411" w:rsidR="00FD079F" w:rsidRPr="00D32C0D" w:rsidRDefault="00FD079F" w:rsidP="00FD079F">
      <w:pPr>
        <w:pStyle w:val="paragraph"/>
        <w:spacing w:before="0" w:beforeAutospacing="0" w:after="0" w:afterAutospacing="0"/>
        <w:textAlignment w:val="baseline"/>
        <w:rPr>
          <w:rFonts w:ascii="Arial" w:hAnsi="Arial" w:cs="Arial"/>
          <w:color w:val="000000"/>
        </w:rPr>
      </w:pPr>
      <w:r w:rsidRPr="00D32C0D">
        <w:rPr>
          <w:rStyle w:val="normaltextrun"/>
          <w:rFonts w:ascii="Arial" w:hAnsi="Arial" w:cs="Arial"/>
        </w:rPr>
        <w:t>The employment service will advance equality and foster good relations for service users by:</w:t>
      </w:r>
      <w:r w:rsidRPr="00D32C0D">
        <w:rPr>
          <w:rStyle w:val="eop"/>
          <w:rFonts w:ascii="Arial" w:hAnsi="Arial" w:cs="Arial"/>
        </w:rPr>
        <w:t> </w:t>
      </w:r>
    </w:p>
    <w:p w14:paraId="5A054A30" w14:textId="77777777" w:rsidR="00FD079F" w:rsidRPr="00D32C0D" w:rsidRDefault="00FD079F" w:rsidP="00FD079F">
      <w:pPr>
        <w:pStyle w:val="paragraph"/>
        <w:spacing w:before="0" w:beforeAutospacing="0" w:after="0" w:afterAutospacing="0"/>
        <w:textAlignment w:val="baseline"/>
        <w:rPr>
          <w:rFonts w:ascii="Arial" w:hAnsi="Arial" w:cs="Arial"/>
        </w:rPr>
      </w:pPr>
      <w:r w:rsidRPr="00D32C0D">
        <w:rPr>
          <w:rStyle w:val="eop"/>
          <w:rFonts w:ascii="Arial" w:hAnsi="Arial" w:cs="Arial"/>
        </w:rPr>
        <w:t> </w:t>
      </w:r>
    </w:p>
    <w:p w14:paraId="17FBF1DA" w14:textId="77777777" w:rsidR="00FD079F" w:rsidRPr="00D32C0D" w:rsidRDefault="00FD079F" w:rsidP="00553A14">
      <w:pPr>
        <w:pStyle w:val="paragraph"/>
        <w:numPr>
          <w:ilvl w:val="0"/>
          <w:numId w:val="37"/>
        </w:numPr>
        <w:spacing w:before="0" w:beforeAutospacing="0" w:after="0" w:afterAutospacing="0"/>
        <w:textAlignment w:val="baseline"/>
        <w:rPr>
          <w:rFonts w:ascii="Arial" w:hAnsi="Arial" w:cs="Arial"/>
        </w:rPr>
      </w:pPr>
      <w:r w:rsidRPr="00D32C0D">
        <w:rPr>
          <w:rStyle w:val="normaltextrun"/>
          <w:rFonts w:ascii="Arial" w:hAnsi="Arial" w:cs="Arial"/>
        </w:rPr>
        <w:t>Increased numbers of people with mental health problems securing competitive paid employment</w:t>
      </w:r>
      <w:r w:rsidRPr="00D32C0D">
        <w:rPr>
          <w:rStyle w:val="eop"/>
          <w:rFonts w:ascii="Arial" w:hAnsi="Arial" w:cs="Arial"/>
        </w:rPr>
        <w:t> </w:t>
      </w:r>
    </w:p>
    <w:p w14:paraId="3779E694" w14:textId="77777777" w:rsidR="00FD079F" w:rsidRPr="00D32C0D" w:rsidRDefault="00FD079F" w:rsidP="00553A14">
      <w:pPr>
        <w:pStyle w:val="paragraph"/>
        <w:numPr>
          <w:ilvl w:val="0"/>
          <w:numId w:val="37"/>
        </w:numPr>
        <w:spacing w:before="0" w:beforeAutospacing="0" w:after="0" w:afterAutospacing="0"/>
        <w:textAlignment w:val="baseline"/>
        <w:rPr>
          <w:rFonts w:ascii="Arial" w:hAnsi="Arial" w:cs="Arial"/>
        </w:rPr>
      </w:pPr>
      <w:r w:rsidRPr="00D32C0D">
        <w:rPr>
          <w:rStyle w:val="normaltextrun"/>
          <w:rFonts w:ascii="Arial" w:hAnsi="Arial" w:cs="Arial"/>
        </w:rPr>
        <w:t>Improvement in the national measure of employment for the most complex</w:t>
      </w:r>
      <w:r w:rsidRPr="00D32C0D">
        <w:rPr>
          <w:rStyle w:val="eop"/>
          <w:rFonts w:ascii="Arial" w:hAnsi="Arial" w:cs="Arial"/>
        </w:rPr>
        <w:t> </w:t>
      </w:r>
    </w:p>
    <w:p w14:paraId="5A8F7FF3" w14:textId="77777777" w:rsidR="00FD079F" w:rsidRPr="00D32C0D" w:rsidRDefault="00FD079F" w:rsidP="00553A14">
      <w:pPr>
        <w:pStyle w:val="paragraph"/>
        <w:numPr>
          <w:ilvl w:val="0"/>
          <w:numId w:val="37"/>
        </w:numPr>
        <w:spacing w:before="0" w:beforeAutospacing="0" w:after="0" w:afterAutospacing="0"/>
        <w:textAlignment w:val="baseline"/>
        <w:rPr>
          <w:rFonts w:ascii="Arial" w:hAnsi="Arial" w:cs="Arial"/>
        </w:rPr>
      </w:pPr>
      <w:r w:rsidRPr="00D32C0D">
        <w:rPr>
          <w:rStyle w:val="normaltextrun"/>
          <w:rFonts w:ascii="Arial" w:hAnsi="Arial" w:cs="Arial"/>
        </w:rPr>
        <w:t>Improved job sustainment when employment has been gained with support from the service</w:t>
      </w:r>
      <w:r w:rsidRPr="00D32C0D">
        <w:rPr>
          <w:rStyle w:val="eop"/>
          <w:rFonts w:ascii="Arial" w:hAnsi="Arial" w:cs="Arial"/>
        </w:rPr>
        <w:t> </w:t>
      </w:r>
    </w:p>
    <w:p w14:paraId="4E2C725B" w14:textId="77777777" w:rsidR="00FD079F" w:rsidRPr="00D32C0D" w:rsidRDefault="00FD079F" w:rsidP="00553A14">
      <w:pPr>
        <w:pStyle w:val="paragraph"/>
        <w:numPr>
          <w:ilvl w:val="0"/>
          <w:numId w:val="37"/>
        </w:numPr>
        <w:spacing w:before="0" w:beforeAutospacing="0" w:after="0" w:afterAutospacing="0"/>
        <w:textAlignment w:val="baseline"/>
        <w:rPr>
          <w:rFonts w:ascii="Arial" w:hAnsi="Arial" w:cs="Arial"/>
        </w:rPr>
      </w:pPr>
      <w:r w:rsidRPr="00D32C0D">
        <w:rPr>
          <w:rStyle w:val="normaltextrun"/>
          <w:rFonts w:ascii="Arial" w:hAnsi="Arial" w:cs="Arial"/>
        </w:rPr>
        <w:t>Increased numbers of local employers engaged and improved attitudes from employers towards mental health</w:t>
      </w:r>
      <w:r w:rsidRPr="00D32C0D">
        <w:rPr>
          <w:rStyle w:val="eop"/>
          <w:rFonts w:ascii="Arial" w:hAnsi="Arial" w:cs="Arial"/>
        </w:rPr>
        <w:t> </w:t>
      </w:r>
    </w:p>
    <w:p w14:paraId="1A2BE82D" w14:textId="77777777" w:rsidR="00FD079F" w:rsidRPr="00D32C0D" w:rsidRDefault="00FD079F" w:rsidP="00553A14">
      <w:pPr>
        <w:pStyle w:val="paragraph"/>
        <w:numPr>
          <w:ilvl w:val="0"/>
          <w:numId w:val="37"/>
        </w:numPr>
        <w:spacing w:before="0" w:beforeAutospacing="0" w:after="0" w:afterAutospacing="0"/>
        <w:textAlignment w:val="baseline"/>
        <w:rPr>
          <w:rFonts w:ascii="Arial" w:hAnsi="Arial" w:cs="Arial"/>
        </w:rPr>
      </w:pPr>
      <w:r w:rsidRPr="00D32C0D">
        <w:rPr>
          <w:rStyle w:val="normaltextrun"/>
          <w:rFonts w:ascii="Arial" w:hAnsi="Arial" w:cs="Arial"/>
        </w:rPr>
        <w:t>Improved self-reported wellbeing measures</w:t>
      </w:r>
      <w:r w:rsidRPr="00D32C0D">
        <w:rPr>
          <w:rStyle w:val="eop"/>
          <w:rFonts w:ascii="Arial" w:hAnsi="Arial" w:cs="Arial"/>
        </w:rPr>
        <w:t> </w:t>
      </w:r>
    </w:p>
    <w:p w14:paraId="2176B508" w14:textId="77777777" w:rsidR="00FD079F" w:rsidRPr="00D32C0D" w:rsidRDefault="00FD079F" w:rsidP="00553A14">
      <w:pPr>
        <w:pStyle w:val="paragraph"/>
        <w:numPr>
          <w:ilvl w:val="0"/>
          <w:numId w:val="37"/>
        </w:numPr>
        <w:spacing w:before="0" w:beforeAutospacing="0" w:after="0" w:afterAutospacing="0"/>
        <w:textAlignment w:val="baseline"/>
        <w:rPr>
          <w:rFonts w:ascii="Arial" w:hAnsi="Arial" w:cs="Arial"/>
        </w:rPr>
      </w:pPr>
      <w:r w:rsidRPr="00D32C0D">
        <w:rPr>
          <w:rStyle w:val="normaltextrun"/>
          <w:rFonts w:ascii="Arial" w:hAnsi="Arial" w:cs="Arial"/>
        </w:rPr>
        <w:t>Effective in work support that enables people to retain jobs</w:t>
      </w:r>
      <w:r w:rsidRPr="00D32C0D">
        <w:rPr>
          <w:rStyle w:val="eop"/>
          <w:rFonts w:ascii="Arial" w:hAnsi="Arial" w:cs="Arial"/>
        </w:rPr>
        <w:t> </w:t>
      </w:r>
    </w:p>
    <w:p w14:paraId="29D56C11" w14:textId="77777777" w:rsidR="00FD079F" w:rsidRDefault="00FD079F" w:rsidP="00553A14">
      <w:pPr>
        <w:pStyle w:val="paragraph"/>
        <w:spacing w:before="0" w:beforeAutospacing="0" w:after="0" w:afterAutospacing="0"/>
        <w:ind w:left="720"/>
        <w:jc w:val="both"/>
        <w:textAlignment w:val="baseline"/>
        <w:rPr>
          <w:rFonts w:ascii="Segoe UI" w:hAnsi="Segoe UI" w:cs="Segoe UI"/>
          <w:sz w:val="18"/>
          <w:szCs w:val="18"/>
        </w:rPr>
      </w:pPr>
    </w:p>
    <w:p w14:paraId="359936B4" w14:textId="77777777" w:rsidR="00D32C0D" w:rsidRDefault="00D32C0D" w:rsidP="002A0C66">
      <w:pPr>
        <w:rPr>
          <w:rFonts w:ascii="Arial" w:hAnsi="Arial" w:cs="Arial"/>
          <w:b/>
        </w:rPr>
      </w:pPr>
    </w:p>
    <w:p w14:paraId="2278DFF3" w14:textId="133A108A" w:rsidR="00934293" w:rsidRPr="008751AC" w:rsidRDefault="008751AC" w:rsidP="002A0C66">
      <w:pPr>
        <w:rPr>
          <w:rFonts w:ascii="Arial" w:hAnsi="Arial" w:cs="Arial"/>
          <w:b/>
        </w:rPr>
      </w:pPr>
      <w:r w:rsidRPr="008751AC">
        <w:rPr>
          <w:rFonts w:ascii="Arial" w:hAnsi="Arial" w:cs="Arial"/>
          <w:b/>
        </w:rPr>
        <w:t>General Data Protection Regulation (</w:t>
      </w:r>
      <w:r w:rsidR="00E50B9E" w:rsidRPr="008751AC">
        <w:rPr>
          <w:rFonts w:ascii="Arial" w:hAnsi="Arial" w:cs="Arial"/>
          <w:b/>
        </w:rPr>
        <w:t>G</w:t>
      </w:r>
      <w:r w:rsidR="00934293" w:rsidRPr="008751AC">
        <w:rPr>
          <w:rFonts w:ascii="Arial" w:hAnsi="Arial" w:cs="Arial"/>
          <w:b/>
        </w:rPr>
        <w:t>DPR</w:t>
      </w:r>
      <w:r w:rsidRPr="008751AC">
        <w:rPr>
          <w:rFonts w:ascii="Arial" w:hAnsi="Arial" w:cs="Arial"/>
          <w:b/>
        </w:rPr>
        <w:t>)</w:t>
      </w:r>
    </w:p>
    <w:p w14:paraId="123442C6" w14:textId="77777777" w:rsidR="008751AC" w:rsidRDefault="008751AC" w:rsidP="002A0C66">
      <w:pPr>
        <w:rPr>
          <w:rFonts w:ascii="Arial" w:hAnsi="Arial" w:cs="Arial"/>
        </w:rPr>
      </w:pPr>
    </w:p>
    <w:p w14:paraId="79F26311" w14:textId="77777777" w:rsidR="008751AC" w:rsidRPr="008751AC" w:rsidRDefault="008751AC" w:rsidP="008751AC">
      <w:pPr>
        <w:rPr>
          <w:rFonts w:ascii="Arial" w:hAnsi="Arial" w:cs="Arial"/>
        </w:rPr>
      </w:pPr>
      <w:r w:rsidRPr="008751AC">
        <w:rPr>
          <w:rFonts w:ascii="Arial" w:hAnsi="Arial" w:cs="Arial"/>
        </w:rPr>
        <w:t>The Council collects, holds and processes a considerable amount of information, including personal information about residents, people we provide services to, staff, and other people. We process personal information to enable us to provide the whole range of services the council undertakes, whether on our own or in partnership with other agencies.  The council has a duty to treat that information responsibly, keep it safe and secure, and process it correctly and proportionately.</w:t>
      </w:r>
    </w:p>
    <w:p w14:paraId="62CF8BC5" w14:textId="77777777" w:rsidR="00E50B9E" w:rsidRDefault="00E50B9E" w:rsidP="002A0C66">
      <w:pPr>
        <w:rPr>
          <w:rFonts w:ascii="Arial" w:hAnsi="Arial" w:cs="Arial"/>
        </w:rPr>
      </w:pPr>
    </w:p>
    <w:p w14:paraId="4F31E380" w14:textId="77777777" w:rsidR="008751AC" w:rsidRDefault="008751AC" w:rsidP="002A0C66">
      <w:pPr>
        <w:rPr>
          <w:rFonts w:ascii="Arial" w:hAnsi="Arial" w:cs="Arial"/>
        </w:rPr>
      </w:pPr>
      <w:r>
        <w:rPr>
          <w:rFonts w:ascii="Arial" w:hAnsi="Arial" w:cs="Arial"/>
        </w:rPr>
        <w:t>Suppliers’ who contract with the Council will also need to demonstrate that their organi</w:t>
      </w:r>
      <w:r w:rsidR="00937955">
        <w:rPr>
          <w:rFonts w:ascii="Arial" w:hAnsi="Arial" w:cs="Arial"/>
        </w:rPr>
        <w:t>sations meet</w:t>
      </w:r>
      <w:r>
        <w:rPr>
          <w:rFonts w:ascii="Arial" w:hAnsi="Arial" w:cs="Arial"/>
        </w:rPr>
        <w:t xml:space="preserve"> GDPR standards during appropriate stages of the procurement process.</w:t>
      </w:r>
    </w:p>
    <w:p w14:paraId="47F184A9" w14:textId="77777777" w:rsidR="00CD2BCF" w:rsidRDefault="00CD2BCF" w:rsidP="002A0C66">
      <w:pPr>
        <w:rPr>
          <w:rFonts w:ascii="Arial" w:hAnsi="Arial" w:cs="Arial"/>
        </w:rPr>
      </w:pPr>
    </w:p>
    <w:p w14:paraId="177B1519" w14:textId="77777777" w:rsidR="00CD2BCF" w:rsidRDefault="00FF143E" w:rsidP="002A0C66">
      <w:pPr>
        <w:rPr>
          <w:rFonts w:ascii="Arial" w:hAnsi="Arial" w:cs="Arial"/>
          <w:b/>
        </w:rPr>
      </w:pPr>
      <w:r>
        <w:rPr>
          <w:rFonts w:ascii="Arial" w:hAnsi="Arial" w:cs="Arial"/>
          <w:b/>
        </w:rPr>
        <w:t>Contract</w:t>
      </w:r>
    </w:p>
    <w:p w14:paraId="67E5216B" w14:textId="77777777" w:rsidR="00FF143E" w:rsidRPr="009A2D62" w:rsidRDefault="00FF143E" w:rsidP="002A0C66">
      <w:pPr>
        <w:rPr>
          <w:rFonts w:ascii="Arial" w:hAnsi="Arial" w:cs="Arial"/>
          <w:b/>
        </w:rPr>
      </w:pPr>
    </w:p>
    <w:p w14:paraId="1C7E3BC3" w14:textId="3D270F1B" w:rsidR="008B0747" w:rsidRDefault="00FF143E" w:rsidP="00395ED4">
      <w:pPr>
        <w:pStyle w:val="NoSpacing"/>
        <w:rPr>
          <w:rFonts w:ascii="Arial" w:eastAsia="Calibri" w:hAnsi="Arial" w:cs="Arial"/>
          <w:lang w:eastAsia="en-US"/>
        </w:rPr>
      </w:pPr>
      <w:r w:rsidRPr="00FF143E">
        <w:rPr>
          <w:rFonts w:ascii="Arial" w:eastAsia="Calibri" w:hAnsi="Arial" w:cs="Arial"/>
          <w:lang w:eastAsia="en-US"/>
        </w:rPr>
        <w:t>The service will commence on or around 1</w:t>
      </w:r>
      <w:r w:rsidR="00395ED4">
        <w:rPr>
          <w:rFonts w:ascii="Arial" w:eastAsia="Calibri" w:hAnsi="Arial" w:cs="Arial"/>
          <w:lang w:eastAsia="en-US"/>
        </w:rPr>
        <w:t xml:space="preserve"> April 2022</w:t>
      </w:r>
      <w:r w:rsidRPr="00FF143E">
        <w:rPr>
          <w:rFonts w:ascii="Arial" w:eastAsia="Calibri" w:hAnsi="Arial" w:cs="Arial"/>
          <w:lang w:eastAsia="en-US"/>
        </w:rPr>
        <w:t xml:space="preserve"> for an initial contract term of </w:t>
      </w:r>
      <w:r w:rsidR="008B0747">
        <w:rPr>
          <w:rFonts w:ascii="Arial" w:eastAsia="Calibri" w:hAnsi="Arial" w:cs="Arial"/>
          <w:lang w:eastAsia="en-US"/>
        </w:rPr>
        <w:t xml:space="preserve">five </w:t>
      </w:r>
      <w:r w:rsidRPr="00FF143E">
        <w:rPr>
          <w:rFonts w:ascii="Arial" w:eastAsia="Calibri" w:hAnsi="Arial" w:cs="Arial"/>
          <w:lang w:eastAsia="en-US"/>
        </w:rPr>
        <w:t>years</w:t>
      </w:r>
      <w:r w:rsidR="008B0747">
        <w:rPr>
          <w:rFonts w:ascii="Arial" w:eastAsia="Calibri" w:hAnsi="Arial" w:cs="Arial"/>
          <w:lang w:eastAsia="en-US"/>
        </w:rPr>
        <w:t xml:space="preserve"> with an option to extend for a further year. The </w:t>
      </w:r>
      <w:r w:rsidR="00553A14">
        <w:rPr>
          <w:rFonts w:ascii="Arial" w:eastAsia="Calibri" w:hAnsi="Arial" w:cs="Arial"/>
          <w:lang w:eastAsia="en-US"/>
        </w:rPr>
        <w:t xml:space="preserve">annual </w:t>
      </w:r>
      <w:r w:rsidR="00553A14" w:rsidRPr="008B0747">
        <w:rPr>
          <w:rFonts w:ascii="Arial" w:eastAsia="Calibri" w:hAnsi="Arial" w:cs="Arial"/>
          <w:lang w:eastAsia="en-US"/>
        </w:rPr>
        <w:t>contract</w:t>
      </w:r>
      <w:r w:rsidR="008B0747" w:rsidRPr="008B0747">
        <w:rPr>
          <w:rFonts w:ascii="Arial" w:eastAsia="Calibri" w:hAnsi="Arial" w:cs="Arial"/>
          <w:lang w:eastAsia="en-US"/>
        </w:rPr>
        <w:t xml:space="preserve"> value for the service will be</w:t>
      </w:r>
      <w:r w:rsidR="008B0747">
        <w:rPr>
          <w:rFonts w:ascii="Arial" w:eastAsia="Calibri" w:hAnsi="Arial" w:cs="Arial"/>
          <w:lang w:eastAsia="en-US"/>
        </w:rPr>
        <w:t xml:space="preserve"> </w:t>
      </w:r>
      <w:r w:rsidR="008B0747" w:rsidRPr="008B0747">
        <w:rPr>
          <w:rFonts w:ascii="Arial" w:eastAsia="Calibri" w:hAnsi="Arial" w:cs="Arial"/>
          <w:lang w:eastAsia="en-US"/>
        </w:rPr>
        <w:t>£596,109, which is made up of a block payment of £447,082 and an outcomes</w:t>
      </w:r>
      <w:r w:rsidR="008B0747">
        <w:rPr>
          <w:rFonts w:ascii="Arial" w:eastAsia="Calibri" w:hAnsi="Arial" w:cs="Arial"/>
          <w:lang w:eastAsia="en-US"/>
        </w:rPr>
        <w:t xml:space="preserve"> </w:t>
      </w:r>
      <w:r w:rsidR="008B0747" w:rsidRPr="008B0747">
        <w:rPr>
          <w:rFonts w:ascii="Arial" w:eastAsia="Calibri" w:hAnsi="Arial" w:cs="Arial"/>
          <w:lang w:eastAsia="en-US"/>
        </w:rPr>
        <w:t>based payment of a maximum of £149,027. It should be noted that Camden</w:t>
      </w:r>
      <w:r w:rsidR="008B0747">
        <w:rPr>
          <w:rFonts w:ascii="Arial" w:eastAsia="Calibri" w:hAnsi="Arial" w:cs="Arial"/>
          <w:lang w:eastAsia="en-US"/>
        </w:rPr>
        <w:t xml:space="preserve"> </w:t>
      </w:r>
      <w:r w:rsidR="008B0747" w:rsidRPr="008B0747">
        <w:rPr>
          <w:rFonts w:ascii="Arial" w:eastAsia="Calibri" w:hAnsi="Arial" w:cs="Arial"/>
          <w:lang w:eastAsia="en-US"/>
        </w:rPr>
        <w:t>Council’s annual contribution toward this contract is £187,464. The remaining</w:t>
      </w:r>
      <w:r w:rsidR="008B0747">
        <w:rPr>
          <w:rFonts w:ascii="Arial" w:eastAsia="Calibri" w:hAnsi="Arial" w:cs="Arial"/>
          <w:lang w:eastAsia="en-US"/>
        </w:rPr>
        <w:t xml:space="preserve"> </w:t>
      </w:r>
      <w:r w:rsidR="008B0747" w:rsidRPr="008B0747">
        <w:rPr>
          <w:rFonts w:ascii="Arial" w:eastAsia="Calibri" w:hAnsi="Arial" w:cs="Arial"/>
          <w:lang w:eastAsia="en-US"/>
        </w:rPr>
        <w:t>funding is made up by North Central London CCG (£90,000) the Mental Health &amp;</w:t>
      </w:r>
      <w:r w:rsidR="008B0747">
        <w:rPr>
          <w:rFonts w:ascii="Arial" w:eastAsia="Calibri" w:hAnsi="Arial" w:cs="Arial"/>
          <w:lang w:eastAsia="en-US"/>
        </w:rPr>
        <w:t xml:space="preserve"> </w:t>
      </w:r>
      <w:r w:rsidR="008B0747" w:rsidRPr="008B0747">
        <w:rPr>
          <w:rFonts w:ascii="Arial" w:eastAsia="Calibri" w:hAnsi="Arial" w:cs="Arial"/>
          <w:lang w:eastAsia="en-US"/>
        </w:rPr>
        <w:t>Employment Partnership (£79,000) and the Work &amp; Health Unit (£239,645).</w:t>
      </w:r>
    </w:p>
    <w:p w14:paraId="33A2B61F" w14:textId="77777777" w:rsidR="00395ED4" w:rsidRDefault="00395ED4" w:rsidP="00395ED4">
      <w:pPr>
        <w:pStyle w:val="NoSpacing"/>
        <w:rPr>
          <w:rFonts w:ascii="Arial" w:hAnsi="Arial" w:cs="Arial"/>
        </w:rPr>
      </w:pPr>
    </w:p>
    <w:p w14:paraId="441B8A35" w14:textId="77777777" w:rsidR="00D32C0D" w:rsidRDefault="009D5CDE" w:rsidP="00553A14">
      <w:pPr>
        <w:pStyle w:val="NoSpacing"/>
        <w:rPr>
          <w:rFonts w:ascii="Arial" w:hAnsi="Arial" w:cs="Arial"/>
        </w:rPr>
      </w:pPr>
      <w:r w:rsidRPr="006D3BCF">
        <w:rPr>
          <w:rFonts w:ascii="Arial" w:hAnsi="Arial" w:cs="Arial"/>
        </w:rPr>
        <w:t>As part of the development of the procurement approach for this tender, we wish to gather the views of providers on the proposed model</w:t>
      </w:r>
      <w:r w:rsidR="00D32C0D">
        <w:rPr>
          <w:rFonts w:ascii="Arial" w:hAnsi="Arial" w:cs="Arial"/>
        </w:rPr>
        <w:t xml:space="preserve"> and would therefore </w:t>
      </w:r>
      <w:r w:rsidR="00553A14" w:rsidRPr="00553A14">
        <w:rPr>
          <w:rFonts w:ascii="Arial" w:hAnsi="Arial" w:cs="Arial"/>
        </w:rPr>
        <w:t xml:space="preserve">like your </w:t>
      </w:r>
      <w:r w:rsidR="002D1750" w:rsidRPr="00553A14">
        <w:rPr>
          <w:rFonts w:ascii="Arial" w:hAnsi="Arial" w:cs="Arial"/>
        </w:rPr>
        <w:t xml:space="preserve">feedback </w:t>
      </w:r>
      <w:r w:rsidR="00D32C0D">
        <w:rPr>
          <w:rFonts w:ascii="Arial" w:hAnsi="Arial" w:cs="Arial"/>
        </w:rPr>
        <w:t>to the questions below.</w:t>
      </w:r>
    </w:p>
    <w:p w14:paraId="4ED98584" w14:textId="77777777" w:rsidR="00D32C0D" w:rsidRDefault="00D32C0D" w:rsidP="00553A14">
      <w:pPr>
        <w:pStyle w:val="NoSpacing"/>
        <w:rPr>
          <w:rFonts w:ascii="Arial" w:hAnsi="Arial" w:cs="Arial"/>
        </w:rPr>
      </w:pPr>
    </w:p>
    <w:p w14:paraId="32E46E16" w14:textId="6F91FE66" w:rsidR="002D1750" w:rsidRPr="00553A14" w:rsidRDefault="002D1750" w:rsidP="00553A14">
      <w:pPr>
        <w:pStyle w:val="NoSpacing"/>
        <w:rPr>
          <w:rFonts w:ascii="Arial" w:hAnsi="Arial" w:cs="Arial"/>
        </w:rPr>
      </w:pPr>
      <w:r w:rsidRPr="00553A14">
        <w:rPr>
          <w:rFonts w:ascii="Arial" w:hAnsi="Arial" w:cs="Arial"/>
        </w:rPr>
        <w:t xml:space="preserve">Organisations will </w:t>
      </w:r>
      <w:r w:rsidR="00553A14" w:rsidRPr="00553A14">
        <w:rPr>
          <w:rFonts w:ascii="Arial" w:hAnsi="Arial" w:cs="Arial"/>
        </w:rPr>
        <w:t xml:space="preserve">also </w:t>
      </w:r>
      <w:r w:rsidRPr="00553A14">
        <w:rPr>
          <w:rFonts w:ascii="Arial" w:hAnsi="Arial" w:cs="Arial"/>
        </w:rPr>
        <w:t>have the opportunity to ask questions on the specifications once the procurement process is underway.</w:t>
      </w:r>
    </w:p>
    <w:p w14:paraId="14D3AF73" w14:textId="035498FC" w:rsidR="006D05FB" w:rsidRDefault="006D05FB" w:rsidP="002D1750">
      <w:pPr>
        <w:jc w:val="both"/>
        <w:rPr>
          <w:rFonts w:ascii="Arial" w:hAnsi="Arial" w:cs="Arial"/>
        </w:rPr>
      </w:pPr>
    </w:p>
    <w:p w14:paraId="042B4B7A" w14:textId="77777777" w:rsidR="006D05FB" w:rsidRDefault="006D05FB" w:rsidP="006D05FB">
      <w:pPr>
        <w:rPr>
          <w:rFonts w:ascii="Arial" w:hAnsi="Arial" w:cs="Arial"/>
          <w:b/>
          <w:u w:val="single"/>
        </w:rPr>
      </w:pPr>
      <w:r w:rsidRPr="00860357">
        <w:rPr>
          <w:rFonts w:ascii="Arial" w:hAnsi="Arial" w:cs="Arial"/>
          <w:b/>
          <w:u w:val="single"/>
        </w:rPr>
        <w:t>QUESTIONS</w:t>
      </w:r>
      <w:r>
        <w:rPr>
          <w:rFonts w:ascii="Arial" w:hAnsi="Arial" w:cs="Arial"/>
          <w:b/>
          <w:u w:val="single"/>
        </w:rPr>
        <w:t xml:space="preserve"> </w:t>
      </w:r>
    </w:p>
    <w:p w14:paraId="47ACA375" w14:textId="77777777" w:rsidR="006D05FB" w:rsidRPr="007F1634" w:rsidRDefault="006D05FB" w:rsidP="002D1750">
      <w:pPr>
        <w:jc w:val="both"/>
        <w:rPr>
          <w:rFonts w:ascii="Arial" w:hAnsi="Arial" w:cs="Arial"/>
        </w:rPr>
      </w:pPr>
    </w:p>
    <w:p w14:paraId="005FFDCA" w14:textId="77777777" w:rsidR="002A0C66" w:rsidRPr="007F1634" w:rsidRDefault="002A0C66" w:rsidP="002A0C6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A0C66" w:rsidRPr="0088709D" w14:paraId="4675C9F5" w14:textId="77777777" w:rsidTr="00175CF1">
        <w:tc>
          <w:tcPr>
            <w:tcW w:w="8296" w:type="dxa"/>
            <w:shd w:val="clear" w:color="auto" w:fill="D9E2F3" w:themeFill="accent5" w:themeFillTint="33"/>
          </w:tcPr>
          <w:p w14:paraId="4D928836" w14:textId="22FEE654" w:rsidR="002A0C66" w:rsidRPr="0088709D" w:rsidRDefault="0088709D" w:rsidP="0088709D">
            <w:pPr>
              <w:tabs>
                <w:tab w:val="num" w:pos="927"/>
              </w:tabs>
              <w:jc w:val="both"/>
              <w:rPr>
                <w:rFonts w:ascii="Arial" w:hAnsi="Arial" w:cs="Arial"/>
              </w:rPr>
            </w:pPr>
            <w:r w:rsidRPr="0088709D">
              <w:rPr>
                <w:rFonts w:ascii="Arial" w:hAnsi="Arial" w:cs="Arial"/>
              </w:rPr>
              <w:t>1. What</w:t>
            </w:r>
            <w:r w:rsidR="00607D03" w:rsidRPr="0088709D">
              <w:rPr>
                <w:rFonts w:ascii="Arial" w:hAnsi="Arial" w:cs="Arial"/>
              </w:rPr>
              <w:t xml:space="preserve"> is your </w:t>
            </w:r>
            <w:r w:rsidR="00973E4D" w:rsidRPr="0088709D">
              <w:rPr>
                <w:rFonts w:ascii="Arial" w:hAnsi="Arial" w:cs="Arial"/>
              </w:rPr>
              <w:t xml:space="preserve">organisation’s </w:t>
            </w:r>
            <w:r w:rsidR="002A0C66" w:rsidRPr="0088709D">
              <w:rPr>
                <w:rFonts w:ascii="Arial" w:hAnsi="Arial" w:cs="Arial"/>
              </w:rPr>
              <w:t>level of interest in bidding f</w:t>
            </w:r>
            <w:r w:rsidR="00B24A64" w:rsidRPr="0088709D">
              <w:rPr>
                <w:rFonts w:ascii="Arial" w:hAnsi="Arial" w:cs="Arial"/>
              </w:rPr>
              <w:t>or this service?</w:t>
            </w:r>
            <w:r w:rsidR="002A0C66" w:rsidRPr="0088709D">
              <w:rPr>
                <w:rFonts w:ascii="Arial" w:hAnsi="Arial" w:cs="Arial"/>
              </w:rPr>
              <w:t xml:space="preserve"> </w:t>
            </w:r>
          </w:p>
          <w:p w14:paraId="7D97DFE8" w14:textId="051D3BFA" w:rsidR="0088709D" w:rsidRPr="0088709D" w:rsidRDefault="0088709D" w:rsidP="0088709D">
            <w:pPr>
              <w:tabs>
                <w:tab w:val="num" w:pos="927"/>
              </w:tabs>
              <w:ind w:left="360"/>
              <w:jc w:val="both"/>
              <w:rPr>
                <w:rFonts w:ascii="Arial" w:hAnsi="Arial" w:cs="Arial"/>
              </w:rPr>
            </w:pPr>
          </w:p>
        </w:tc>
      </w:tr>
      <w:tr w:rsidR="00E13F53" w:rsidRPr="0088709D" w14:paraId="6FC67903" w14:textId="77777777" w:rsidTr="00175CF1">
        <w:tc>
          <w:tcPr>
            <w:tcW w:w="8296" w:type="dxa"/>
            <w:tcBorders>
              <w:bottom w:val="single" w:sz="4" w:space="0" w:color="auto"/>
            </w:tcBorders>
            <w:shd w:val="clear" w:color="auto" w:fill="auto"/>
          </w:tcPr>
          <w:p w14:paraId="32F7C22B" w14:textId="573B21B2" w:rsidR="00E13F53" w:rsidRPr="0088709D" w:rsidRDefault="00E13F53" w:rsidP="00B83664">
            <w:pPr>
              <w:rPr>
                <w:rFonts w:ascii="Arial" w:hAnsi="Arial" w:cs="Arial"/>
              </w:rPr>
            </w:pPr>
          </w:p>
          <w:p w14:paraId="12889A5C" w14:textId="77777777" w:rsidR="006915E0" w:rsidRPr="0088709D" w:rsidRDefault="006915E0" w:rsidP="00B83664">
            <w:pPr>
              <w:rPr>
                <w:rFonts w:ascii="Arial" w:hAnsi="Arial" w:cs="Arial"/>
              </w:rPr>
            </w:pPr>
          </w:p>
          <w:p w14:paraId="7399D67D" w14:textId="005E0BCF" w:rsidR="00E13F53" w:rsidRPr="0088709D" w:rsidRDefault="00E13F53" w:rsidP="00B83664">
            <w:pPr>
              <w:rPr>
                <w:rFonts w:ascii="Arial" w:hAnsi="Arial" w:cs="Arial"/>
              </w:rPr>
            </w:pPr>
          </w:p>
        </w:tc>
      </w:tr>
      <w:tr w:rsidR="00E13F53" w:rsidRPr="0088709D" w14:paraId="172CC2B9" w14:textId="77777777" w:rsidTr="00950E99">
        <w:tc>
          <w:tcPr>
            <w:tcW w:w="8296" w:type="dxa"/>
            <w:shd w:val="clear" w:color="auto" w:fill="D9E2F3" w:themeFill="accent5" w:themeFillTint="33"/>
          </w:tcPr>
          <w:p w14:paraId="2FCAB0AD" w14:textId="77777777" w:rsidR="00E13F53" w:rsidRPr="0088709D" w:rsidRDefault="00E13F53" w:rsidP="00E13F53">
            <w:pPr>
              <w:rPr>
                <w:rFonts w:ascii="Arial" w:hAnsi="Arial" w:cs="Arial"/>
              </w:rPr>
            </w:pPr>
            <w:r w:rsidRPr="0088709D">
              <w:rPr>
                <w:rFonts w:ascii="Arial" w:hAnsi="Arial" w:cs="Arial"/>
              </w:rPr>
              <w:t xml:space="preserve">2. Are you delivering a similar service at present or within the last 5 years? </w:t>
            </w:r>
          </w:p>
          <w:p w14:paraId="175446CC" w14:textId="571A8770" w:rsidR="00E13F53" w:rsidRPr="0088709D" w:rsidRDefault="00E13F53" w:rsidP="00E13F53">
            <w:pPr>
              <w:rPr>
                <w:rFonts w:ascii="Arial" w:hAnsi="Arial" w:cs="Arial"/>
              </w:rPr>
            </w:pPr>
          </w:p>
        </w:tc>
      </w:tr>
      <w:tr w:rsidR="00E13F53" w:rsidRPr="0088709D" w14:paraId="017E3FC2" w14:textId="77777777" w:rsidTr="00E13F53">
        <w:tc>
          <w:tcPr>
            <w:tcW w:w="8296" w:type="dxa"/>
            <w:shd w:val="clear" w:color="auto" w:fill="FFFFFF" w:themeFill="background1"/>
          </w:tcPr>
          <w:p w14:paraId="28291657" w14:textId="77777777" w:rsidR="00E13F53" w:rsidRPr="0088709D" w:rsidRDefault="00E13F53" w:rsidP="00E13F53">
            <w:pPr>
              <w:rPr>
                <w:rFonts w:ascii="Arial" w:hAnsi="Arial" w:cs="Arial"/>
              </w:rPr>
            </w:pPr>
          </w:p>
          <w:p w14:paraId="11CBEEB2" w14:textId="77777777" w:rsidR="006915E0" w:rsidRPr="0088709D" w:rsidRDefault="006915E0" w:rsidP="00E13F53">
            <w:pPr>
              <w:rPr>
                <w:rFonts w:ascii="Arial" w:hAnsi="Arial" w:cs="Arial"/>
              </w:rPr>
            </w:pPr>
          </w:p>
          <w:p w14:paraId="3059D647" w14:textId="36D322F7" w:rsidR="006915E0" w:rsidRPr="0088709D" w:rsidRDefault="006915E0" w:rsidP="006915E0">
            <w:pPr>
              <w:rPr>
                <w:rFonts w:ascii="Arial" w:hAnsi="Arial" w:cs="Arial"/>
              </w:rPr>
            </w:pPr>
          </w:p>
        </w:tc>
      </w:tr>
      <w:tr w:rsidR="00E13F53" w:rsidRPr="0088709D" w14:paraId="6B85A40D" w14:textId="77777777" w:rsidTr="00175CF1">
        <w:tc>
          <w:tcPr>
            <w:tcW w:w="8296" w:type="dxa"/>
            <w:shd w:val="clear" w:color="auto" w:fill="D9E2F3" w:themeFill="accent5" w:themeFillTint="33"/>
          </w:tcPr>
          <w:p w14:paraId="217E817C" w14:textId="77777777" w:rsidR="006915E0" w:rsidRPr="0088709D" w:rsidRDefault="00E13F53" w:rsidP="00E13F53">
            <w:pPr>
              <w:tabs>
                <w:tab w:val="num" w:pos="927"/>
              </w:tabs>
              <w:rPr>
                <w:rFonts w:ascii="Arial" w:hAnsi="Arial" w:cs="Arial"/>
              </w:rPr>
            </w:pPr>
            <w:r w:rsidRPr="0088709D">
              <w:rPr>
                <w:rFonts w:ascii="Arial" w:hAnsi="Arial" w:cs="Arial"/>
              </w:rPr>
              <w:t xml:space="preserve">3. If so, what services are you delivering and how are these funded/contracted? </w:t>
            </w:r>
          </w:p>
          <w:p w14:paraId="2CBD9C8F" w14:textId="77777777" w:rsidR="006915E0" w:rsidRPr="0088709D" w:rsidRDefault="006915E0" w:rsidP="00E13F53">
            <w:pPr>
              <w:tabs>
                <w:tab w:val="num" w:pos="927"/>
              </w:tabs>
              <w:rPr>
                <w:rFonts w:ascii="Arial" w:hAnsi="Arial" w:cs="Arial"/>
              </w:rPr>
            </w:pPr>
          </w:p>
          <w:p w14:paraId="6AFF4343" w14:textId="5908414A" w:rsidR="00E13F53" w:rsidRPr="0088709D" w:rsidRDefault="00E13F53" w:rsidP="00E13F53">
            <w:pPr>
              <w:tabs>
                <w:tab w:val="num" w:pos="927"/>
              </w:tabs>
              <w:rPr>
                <w:rFonts w:ascii="Arial" w:hAnsi="Arial" w:cs="Arial"/>
              </w:rPr>
            </w:pPr>
            <w:r w:rsidRPr="0088709D">
              <w:rPr>
                <w:rFonts w:ascii="Arial" w:hAnsi="Arial" w:cs="Arial"/>
              </w:rPr>
              <w:t xml:space="preserve">How did you adapt to change (increase in service demand / financial or other pertinent changes?  </w:t>
            </w:r>
          </w:p>
          <w:p w14:paraId="5CACC81B" w14:textId="5FF23C46" w:rsidR="006915E0" w:rsidRPr="0088709D" w:rsidRDefault="006915E0" w:rsidP="00E13F53">
            <w:pPr>
              <w:tabs>
                <w:tab w:val="num" w:pos="927"/>
              </w:tabs>
              <w:rPr>
                <w:rFonts w:ascii="Arial" w:hAnsi="Arial" w:cs="Arial"/>
              </w:rPr>
            </w:pPr>
          </w:p>
        </w:tc>
      </w:tr>
      <w:tr w:rsidR="00E13F53" w:rsidRPr="0088709D" w14:paraId="493E0A0D" w14:textId="77777777" w:rsidTr="00E13F53">
        <w:tc>
          <w:tcPr>
            <w:tcW w:w="8296" w:type="dxa"/>
            <w:shd w:val="clear" w:color="auto" w:fill="FFFFFF" w:themeFill="background1"/>
          </w:tcPr>
          <w:p w14:paraId="0CC74E7C" w14:textId="77777777" w:rsidR="00E13F53" w:rsidRPr="0088709D" w:rsidRDefault="00E13F53" w:rsidP="00E13F53">
            <w:pPr>
              <w:tabs>
                <w:tab w:val="num" w:pos="927"/>
              </w:tabs>
              <w:rPr>
                <w:rFonts w:ascii="Arial" w:hAnsi="Arial" w:cs="Arial"/>
              </w:rPr>
            </w:pPr>
          </w:p>
          <w:p w14:paraId="7721104B" w14:textId="77777777" w:rsidR="006915E0" w:rsidRPr="0088709D" w:rsidRDefault="006915E0" w:rsidP="00E13F53">
            <w:pPr>
              <w:tabs>
                <w:tab w:val="num" w:pos="927"/>
              </w:tabs>
              <w:rPr>
                <w:rFonts w:ascii="Arial" w:hAnsi="Arial" w:cs="Arial"/>
              </w:rPr>
            </w:pPr>
          </w:p>
          <w:p w14:paraId="62D9667F" w14:textId="551A905D" w:rsidR="006915E0" w:rsidRPr="0088709D" w:rsidRDefault="006915E0" w:rsidP="00E13F53">
            <w:pPr>
              <w:tabs>
                <w:tab w:val="num" w:pos="927"/>
              </w:tabs>
              <w:rPr>
                <w:rFonts w:ascii="Arial" w:hAnsi="Arial" w:cs="Arial"/>
              </w:rPr>
            </w:pPr>
          </w:p>
        </w:tc>
      </w:tr>
      <w:tr w:rsidR="00E13F53" w:rsidRPr="0088709D" w14:paraId="76FCD98F" w14:textId="77777777" w:rsidTr="00175CF1">
        <w:tc>
          <w:tcPr>
            <w:tcW w:w="8296" w:type="dxa"/>
            <w:shd w:val="clear" w:color="auto" w:fill="D9E2F3" w:themeFill="accent5" w:themeFillTint="33"/>
          </w:tcPr>
          <w:p w14:paraId="55C4D35F" w14:textId="77777777" w:rsidR="00E13F53" w:rsidRDefault="00E13F53" w:rsidP="00E13F53">
            <w:pPr>
              <w:tabs>
                <w:tab w:val="num" w:pos="927"/>
              </w:tabs>
              <w:rPr>
                <w:rFonts w:ascii="Arial" w:hAnsi="Arial" w:cs="Arial"/>
              </w:rPr>
            </w:pPr>
            <w:r w:rsidRPr="0088709D">
              <w:rPr>
                <w:rFonts w:ascii="Arial" w:hAnsi="Arial" w:cs="Arial"/>
              </w:rPr>
              <w:t xml:space="preserve">4. What would you see as the key delivery challenges </w:t>
            </w:r>
            <w:r w:rsidR="00AB0A93" w:rsidRPr="0088709D">
              <w:rPr>
                <w:rFonts w:ascii="Arial" w:hAnsi="Arial" w:cs="Arial"/>
              </w:rPr>
              <w:t xml:space="preserve">and service development opportunities </w:t>
            </w:r>
            <w:r w:rsidRPr="0088709D">
              <w:rPr>
                <w:rFonts w:ascii="Arial" w:hAnsi="Arial" w:cs="Arial"/>
              </w:rPr>
              <w:t>for this service?</w:t>
            </w:r>
          </w:p>
          <w:p w14:paraId="2B36F90B" w14:textId="3CEC7156" w:rsidR="0088709D" w:rsidRPr="0088709D" w:rsidRDefault="0088709D" w:rsidP="00E13F53">
            <w:pPr>
              <w:tabs>
                <w:tab w:val="num" w:pos="927"/>
              </w:tabs>
              <w:rPr>
                <w:rFonts w:ascii="Arial" w:hAnsi="Arial" w:cs="Arial"/>
              </w:rPr>
            </w:pPr>
          </w:p>
        </w:tc>
      </w:tr>
      <w:tr w:rsidR="00E13F53" w:rsidRPr="0088709D" w14:paraId="6C4AE9B6" w14:textId="77777777" w:rsidTr="00175CF1">
        <w:tc>
          <w:tcPr>
            <w:tcW w:w="8296" w:type="dxa"/>
            <w:shd w:val="clear" w:color="auto" w:fill="auto"/>
          </w:tcPr>
          <w:p w14:paraId="5D33367D" w14:textId="77777777" w:rsidR="00E13F53" w:rsidRPr="0088709D" w:rsidRDefault="00E13F53" w:rsidP="00E13F53">
            <w:pPr>
              <w:tabs>
                <w:tab w:val="num" w:pos="720"/>
              </w:tabs>
              <w:ind w:left="360"/>
              <w:rPr>
                <w:rFonts w:ascii="Arial" w:hAnsi="Arial" w:cs="Arial"/>
              </w:rPr>
            </w:pPr>
          </w:p>
          <w:p w14:paraId="10BE36D9" w14:textId="77777777" w:rsidR="00E13F53" w:rsidRPr="0088709D" w:rsidRDefault="00E13F53" w:rsidP="00E13F53">
            <w:pPr>
              <w:tabs>
                <w:tab w:val="num" w:pos="720"/>
              </w:tabs>
              <w:ind w:left="360"/>
              <w:rPr>
                <w:rFonts w:ascii="Arial" w:hAnsi="Arial" w:cs="Arial"/>
              </w:rPr>
            </w:pPr>
          </w:p>
        </w:tc>
      </w:tr>
      <w:tr w:rsidR="00E13F53" w:rsidRPr="0088709D" w14:paraId="1DFD45A9" w14:textId="77777777" w:rsidTr="00175CF1">
        <w:tc>
          <w:tcPr>
            <w:tcW w:w="8296" w:type="dxa"/>
            <w:shd w:val="clear" w:color="auto" w:fill="D9E2F3" w:themeFill="accent5" w:themeFillTint="33"/>
          </w:tcPr>
          <w:p w14:paraId="64BD72A9" w14:textId="77777777" w:rsidR="006915E0" w:rsidRPr="0088709D" w:rsidRDefault="00E13F53" w:rsidP="006915E0">
            <w:pPr>
              <w:rPr>
                <w:rFonts w:ascii="Arial" w:hAnsi="Arial" w:cs="Arial"/>
              </w:rPr>
            </w:pPr>
            <w:r w:rsidRPr="0088709D">
              <w:rPr>
                <w:rFonts w:ascii="Arial" w:hAnsi="Arial" w:cs="Arial"/>
              </w:rPr>
              <w:t>5. Can you comment on the feasibility of delivering the service against the budgets above?</w:t>
            </w:r>
            <w:r w:rsidR="006915E0" w:rsidRPr="0088709D">
              <w:rPr>
                <w:rFonts w:ascii="Arial" w:hAnsi="Arial" w:cs="Arial"/>
              </w:rPr>
              <w:t xml:space="preserve"> </w:t>
            </w:r>
          </w:p>
          <w:p w14:paraId="2BCBEDF2" w14:textId="77777777" w:rsidR="006915E0" w:rsidRPr="0088709D" w:rsidRDefault="006915E0" w:rsidP="006915E0">
            <w:pPr>
              <w:rPr>
                <w:rFonts w:ascii="Arial" w:hAnsi="Arial" w:cs="Arial"/>
              </w:rPr>
            </w:pPr>
          </w:p>
          <w:p w14:paraId="0956A360" w14:textId="77777777" w:rsidR="006915E0" w:rsidRPr="0088709D" w:rsidRDefault="006915E0" w:rsidP="006915E0">
            <w:pPr>
              <w:rPr>
                <w:rFonts w:ascii="Arial" w:hAnsi="Arial" w:cs="Arial"/>
              </w:rPr>
            </w:pPr>
            <w:r w:rsidRPr="0088709D">
              <w:rPr>
                <w:rFonts w:ascii="Arial" w:hAnsi="Arial" w:cs="Arial"/>
              </w:rPr>
              <w:t>In addition, do you see other opportunities to lever in any external funding?</w:t>
            </w:r>
          </w:p>
          <w:p w14:paraId="10F4E4E1" w14:textId="08C1AEAC" w:rsidR="00E13F53" w:rsidRPr="0088709D" w:rsidRDefault="00E13F53" w:rsidP="006915E0">
            <w:pPr>
              <w:rPr>
                <w:rFonts w:ascii="Arial" w:hAnsi="Arial" w:cs="Arial"/>
              </w:rPr>
            </w:pPr>
          </w:p>
        </w:tc>
      </w:tr>
      <w:tr w:rsidR="00E13F53" w:rsidRPr="0088709D" w14:paraId="0F7A611E" w14:textId="77777777" w:rsidTr="00175CF1">
        <w:tc>
          <w:tcPr>
            <w:tcW w:w="8296" w:type="dxa"/>
            <w:tcBorders>
              <w:bottom w:val="single" w:sz="4" w:space="0" w:color="auto"/>
            </w:tcBorders>
            <w:shd w:val="clear" w:color="auto" w:fill="auto"/>
          </w:tcPr>
          <w:p w14:paraId="18662788" w14:textId="77777777" w:rsidR="00E13F53" w:rsidRPr="0088709D" w:rsidRDefault="00E13F53" w:rsidP="00E13F53">
            <w:pPr>
              <w:pStyle w:val="ListParagraph"/>
              <w:rPr>
                <w:rFonts w:ascii="Arial" w:hAnsi="Arial" w:cs="Arial"/>
              </w:rPr>
            </w:pPr>
          </w:p>
          <w:p w14:paraId="22075CA8" w14:textId="77777777" w:rsidR="00E13F53" w:rsidRPr="0088709D" w:rsidRDefault="00E13F53" w:rsidP="00E13F53">
            <w:pPr>
              <w:pStyle w:val="ListParagraph"/>
              <w:rPr>
                <w:rFonts w:ascii="Arial" w:hAnsi="Arial" w:cs="Arial"/>
              </w:rPr>
            </w:pPr>
          </w:p>
        </w:tc>
      </w:tr>
      <w:tr w:rsidR="00E13F53" w:rsidRPr="0088709D" w14:paraId="5BF858E0" w14:textId="77777777" w:rsidTr="00175CF1">
        <w:tc>
          <w:tcPr>
            <w:tcW w:w="8296" w:type="dxa"/>
            <w:tcBorders>
              <w:bottom w:val="single" w:sz="4" w:space="0" w:color="auto"/>
            </w:tcBorders>
            <w:shd w:val="clear" w:color="auto" w:fill="D9E2F3" w:themeFill="accent5" w:themeFillTint="33"/>
          </w:tcPr>
          <w:p w14:paraId="61C0F2F2" w14:textId="77777777" w:rsidR="00AB0A93" w:rsidRPr="0088709D" w:rsidRDefault="00AB0A93" w:rsidP="00AB0A93">
            <w:pPr>
              <w:tabs>
                <w:tab w:val="num" w:pos="927"/>
              </w:tabs>
              <w:rPr>
                <w:rFonts w:ascii="Arial" w:hAnsi="Arial" w:cs="Arial"/>
              </w:rPr>
            </w:pPr>
            <w:r w:rsidRPr="0088709D">
              <w:rPr>
                <w:rFonts w:ascii="Arial" w:hAnsi="Arial" w:cs="Arial"/>
              </w:rPr>
              <w:t xml:space="preserve">6. Camden Council is an accredited employer with the Living Wage Foundation. We encourage organisations delivering services on our behalf to pay their staff at least the London Living Wage. </w:t>
            </w:r>
          </w:p>
          <w:p w14:paraId="09E42CDB" w14:textId="77777777" w:rsidR="00AB0A93" w:rsidRPr="0088709D" w:rsidRDefault="00AB0A93" w:rsidP="00AB0A93">
            <w:pPr>
              <w:tabs>
                <w:tab w:val="num" w:pos="927"/>
              </w:tabs>
              <w:rPr>
                <w:rFonts w:ascii="Arial" w:hAnsi="Arial" w:cs="Arial"/>
              </w:rPr>
            </w:pPr>
          </w:p>
          <w:p w14:paraId="64EC6555" w14:textId="2DB476CE" w:rsidR="00E13F53" w:rsidRPr="0088709D" w:rsidRDefault="00AB0A93" w:rsidP="00AB0A93">
            <w:pPr>
              <w:tabs>
                <w:tab w:val="num" w:pos="927"/>
              </w:tabs>
              <w:rPr>
                <w:rFonts w:ascii="Arial" w:hAnsi="Arial" w:cs="Arial"/>
              </w:rPr>
            </w:pPr>
            <w:r w:rsidRPr="0088709D">
              <w:rPr>
                <w:rFonts w:ascii="Arial" w:hAnsi="Arial" w:cs="Arial"/>
              </w:rPr>
              <w:t>Please confirm whether your organisation is accredited with the Living Wage Foundation?</w:t>
            </w:r>
          </w:p>
        </w:tc>
      </w:tr>
      <w:tr w:rsidR="00E13F53" w:rsidRPr="0088709D" w14:paraId="49FA20A1" w14:textId="77777777" w:rsidTr="00175CF1">
        <w:tc>
          <w:tcPr>
            <w:tcW w:w="8296" w:type="dxa"/>
            <w:tcBorders>
              <w:bottom w:val="single" w:sz="4" w:space="0" w:color="auto"/>
            </w:tcBorders>
            <w:shd w:val="clear" w:color="auto" w:fill="auto"/>
          </w:tcPr>
          <w:p w14:paraId="617671E6" w14:textId="77777777" w:rsidR="00E13F53" w:rsidRPr="0088709D" w:rsidRDefault="00E13F53" w:rsidP="00E13F53">
            <w:pPr>
              <w:pStyle w:val="ListParagraph"/>
              <w:rPr>
                <w:rFonts w:ascii="Arial" w:hAnsi="Arial" w:cs="Arial"/>
              </w:rPr>
            </w:pPr>
          </w:p>
          <w:p w14:paraId="17FC6D4F" w14:textId="77777777" w:rsidR="00E13F53" w:rsidRPr="0088709D" w:rsidRDefault="00E13F53" w:rsidP="00E13F53">
            <w:pPr>
              <w:pStyle w:val="ListParagraph"/>
              <w:rPr>
                <w:rFonts w:ascii="Arial" w:hAnsi="Arial" w:cs="Arial"/>
              </w:rPr>
            </w:pPr>
          </w:p>
        </w:tc>
      </w:tr>
      <w:tr w:rsidR="00E13F53" w:rsidRPr="0088709D" w14:paraId="116B53ED" w14:textId="77777777" w:rsidTr="00175CF1">
        <w:tc>
          <w:tcPr>
            <w:tcW w:w="8296" w:type="dxa"/>
            <w:shd w:val="clear" w:color="auto" w:fill="D9E2F3" w:themeFill="accent5" w:themeFillTint="33"/>
          </w:tcPr>
          <w:p w14:paraId="283600EB" w14:textId="2365277A" w:rsidR="00E13F53" w:rsidRDefault="006915E0" w:rsidP="006915E0">
            <w:pPr>
              <w:tabs>
                <w:tab w:val="num" w:pos="927"/>
              </w:tabs>
              <w:rPr>
                <w:rFonts w:ascii="Arial" w:hAnsi="Arial" w:cs="Arial"/>
              </w:rPr>
            </w:pPr>
            <w:r w:rsidRPr="0088709D">
              <w:rPr>
                <w:rFonts w:ascii="Arial" w:hAnsi="Arial" w:cs="Arial"/>
              </w:rPr>
              <w:t>7.  In what ways do you think you could deliver improved Social Value to Camden communities through this service ie improvements in the economic, social and/or environmental wellbeing</w:t>
            </w:r>
            <w:r w:rsidR="00B354A7">
              <w:rPr>
                <w:rFonts w:ascii="Arial" w:hAnsi="Arial" w:cs="Arial"/>
              </w:rPr>
              <w:t xml:space="preserve"> of residents</w:t>
            </w:r>
            <w:r w:rsidRPr="0088709D">
              <w:rPr>
                <w:rFonts w:ascii="Arial" w:hAnsi="Arial" w:cs="Arial"/>
              </w:rPr>
              <w:t xml:space="preserve">. </w:t>
            </w:r>
          </w:p>
          <w:p w14:paraId="1BC28B6B" w14:textId="426E9AD0" w:rsidR="00B354A7" w:rsidRPr="0088709D" w:rsidRDefault="00B354A7" w:rsidP="006915E0">
            <w:pPr>
              <w:tabs>
                <w:tab w:val="num" w:pos="927"/>
              </w:tabs>
              <w:rPr>
                <w:rFonts w:ascii="Arial" w:hAnsi="Arial" w:cs="Arial"/>
              </w:rPr>
            </w:pPr>
          </w:p>
        </w:tc>
      </w:tr>
      <w:tr w:rsidR="00E13F53" w:rsidRPr="0088709D" w14:paraId="43C4AED9" w14:textId="77777777" w:rsidTr="00175CF1">
        <w:tc>
          <w:tcPr>
            <w:tcW w:w="8296" w:type="dxa"/>
            <w:tcBorders>
              <w:bottom w:val="single" w:sz="4" w:space="0" w:color="auto"/>
            </w:tcBorders>
            <w:shd w:val="clear" w:color="auto" w:fill="auto"/>
          </w:tcPr>
          <w:p w14:paraId="5D7F6C95" w14:textId="77777777" w:rsidR="00E13F53" w:rsidRPr="0088709D" w:rsidRDefault="00E13F53" w:rsidP="00E13F53">
            <w:pPr>
              <w:rPr>
                <w:rFonts w:ascii="Arial" w:hAnsi="Arial" w:cs="Arial"/>
              </w:rPr>
            </w:pPr>
          </w:p>
          <w:p w14:paraId="7C7586E3" w14:textId="77777777" w:rsidR="00E13F53" w:rsidRPr="0088709D" w:rsidRDefault="00E13F53" w:rsidP="00E13F53">
            <w:pPr>
              <w:rPr>
                <w:rFonts w:ascii="Arial" w:hAnsi="Arial" w:cs="Arial"/>
              </w:rPr>
            </w:pPr>
          </w:p>
        </w:tc>
      </w:tr>
      <w:tr w:rsidR="00E13F53" w:rsidRPr="0088709D" w14:paraId="6FBAFBB6" w14:textId="77777777" w:rsidTr="00175CF1">
        <w:tc>
          <w:tcPr>
            <w:tcW w:w="8296" w:type="dxa"/>
            <w:shd w:val="clear" w:color="auto" w:fill="D9E2F3" w:themeFill="accent5" w:themeFillTint="33"/>
          </w:tcPr>
          <w:p w14:paraId="24CA7966" w14:textId="77777777" w:rsidR="00E13F53" w:rsidRDefault="000F6B95" w:rsidP="000F6B95">
            <w:pPr>
              <w:tabs>
                <w:tab w:val="num" w:pos="927"/>
              </w:tabs>
              <w:rPr>
                <w:rFonts w:ascii="Arial" w:hAnsi="Arial" w:cs="Arial"/>
              </w:rPr>
            </w:pPr>
            <w:r w:rsidRPr="0088709D">
              <w:rPr>
                <w:rFonts w:ascii="Arial" w:hAnsi="Arial" w:cs="Arial"/>
              </w:rPr>
              <w:t xml:space="preserve">8. Would you be willing to meet with us to discuss your views about this procurement further? If so please provide contact details. </w:t>
            </w:r>
          </w:p>
          <w:p w14:paraId="6B748263" w14:textId="7AA84776" w:rsidR="00B354A7" w:rsidRPr="0088709D" w:rsidRDefault="00B354A7" w:rsidP="000F6B95">
            <w:pPr>
              <w:tabs>
                <w:tab w:val="num" w:pos="927"/>
              </w:tabs>
              <w:rPr>
                <w:rFonts w:ascii="Arial" w:hAnsi="Arial" w:cs="Arial"/>
                <w:b/>
              </w:rPr>
            </w:pPr>
          </w:p>
        </w:tc>
      </w:tr>
      <w:tr w:rsidR="00E13F53" w:rsidRPr="0088709D" w14:paraId="591550CF" w14:textId="77777777" w:rsidTr="00175CF1">
        <w:tc>
          <w:tcPr>
            <w:tcW w:w="8296" w:type="dxa"/>
            <w:shd w:val="clear" w:color="auto" w:fill="auto"/>
          </w:tcPr>
          <w:p w14:paraId="735756BF" w14:textId="77777777" w:rsidR="00E13F53" w:rsidRPr="0088709D" w:rsidRDefault="00E13F53" w:rsidP="00E13F53">
            <w:pPr>
              <w:tabs>
                <w:tab w:val="num" w:pos="720"/>
              </w:tabs>
              <w:ind w:left="426"/>
              <w:rPr>
                <w:rFonts w:ascii="Arial" w:hAnsi="Arial" w:cs="Arial"/>
              </w:rPr>
            </w:pPr>
          </w:p>
          <w:p w14:paraId="78A7D14C" w14:textId="77777777" w:rsidR="00E13F53" w:rsidRPr="0088709D" w:rsidRDefault="00E13F53" w:rsidP="00E13F53">
            <w:pPr>
              <w:tabs>
                <w:tab w:val="num" w:pos="720"/>
              </w:tabs>
              <w:ind w:left="426"/>
              <w:rPr>
                <w:rFonts w:ascii="Arial" w:hAnsi="Arial" w:cs="Arial"/>
              </w:rPr>
            </w:pPr>
          </w:p>
        </w:tc>
      </w:tr>
      <w:tr w:rsidR="000F6B95" w:rsidRPr="0088709D" w14:paraId="080F8E2D" w14:textId="77777777" w:rsidTr="00BF1F1D">
        <w:tc>
          <w:tcPr>
            <w:tcW w:w="8296" w:type="dxa"/>
            <w:shd w:val="clear" w:color="auto" w:fill="D9E2F3" w:themeFill="accent5" w:themeFillTint="33"/>
          </w:tcPr>
          <w:p w14:paraId="0DA3ADF2" w14:textId="77777777" w:rsidR="000F6B95" w:rsidRPr="0088709D" w:rsidRDefault="000F6B95" w:rsidP="000F6B95">
            <w:pPr>
              <w:tabs>
                <w:tab w:val="num" w:pos="720"/>
              </w:tabs>
              <w:rPr>
                <w:rFonts w:ascii="Arial" w:hAnsi="Arial" w:cs="Arial"/>
              </w:rPr>
            </w:pPr>
            <w:r w:rsidRPr="0088709D">
              <w:rPr>
                <w:rFonts w:ascii="Arial" w:hAnsi="Arial" w:cs="Arial"/>
              </w:rPr>
              <w:t>9. Do you have any other comments</w:t>
            </w:r>
          </w:p>
          <w:p w14:paraId="6AACF3BD" w14:textId="15237DF4" w:rsidR="000F6B95" w:rsidRPr="0088709D" w:rsidRDefault="000F6B95" w:rsidP="000F6B95">
            <w:pPr>
              <w:tabs>
                <w:tab w:val="num" w:pos="720"/>
              </w:tabs>
              <w:rPr>
                <w:rFonts w:ascii="Arial" w:hAnsi="Arial" w:cs="Arial"/>
              </w:rPr>
            </w:pPr>
          </w:p>
        </w:tc>
      </w:tr>
      <w:tr w:rsidR="00BF1F1D" w:rsidRPr="0088709D" w14:paraId="7CA285E6" w14:textId="77777777" w:rsidTr="00BF1F1D">
        <w:tc>
          <w:tcPr>
            <w:tcW w:w="8296" w:type="dxa"/>
            <w:shd w:val="clear" w:color="auto" w:fill="FFFFFF" w:themeFill="background1"/>
          </w:tcPr>
          <w:p w14:paraId="41E7B5BB" w14:textId="77777777" w:rsidR="00BF1F1D" w:rsidRDefault="00BF1F1D" w:rsidP="000F6B95">
            <w:pPr>
              <w:tabs>
                <w:tab w:val="num" w:pos="720"/>
              </w:tabs>
              <w:rPr>
                <w:rFonts w:ascii="Arial" w:hAnsi="Arial" w:cs="Arial"/>
              </w:rPr>
            </w:pPr>
          </w:p>
          <w:p w14:paraId="66F0437A" w14:textId="77777777" w:rsidR="00B354A7" w:rsidRDefault="00B354A7" w:rsidP="000F6B95">
            <w:pPr>
              <w:tabs>
                <w:tab w:val="num" w:pos="720"/>
              </w:tabs>
              <w:rPr>
                <w:rFonts w:ascii="Arial" w:hAnsi="Arial" w:cs="Arial"/>
              </w:rPr>
            </w:pPr>
          </w:p>
          <w:p w14:paraId="25BDC7B1" w14:textId="7133AFE8" w:rsidR="00B354A7" w:rsidRPr="0088709D" w:rsidRDefault="00B354A7" w:rsidP="000F6B95">
            <w:pPr>
              <w:tabs>
                <w:tab w:val="num" w:pos="720"/>
              </w:tabs>
              <w:rPr>
                <w:rFonts w:ascii="Arial" w:hAnsi="Arial" w:cs="Arial"/>
              </w:rPr>
            </w:pPr>
          </w:p>
        </w:tc>
      </w:tr>
    </w:tbl>
    <w:p w14:paraId="21CA0D50" w14:textId="77777777" w:rsidR="001953C3" w:rsidRPr="0088709D" w:rsidRDefault="001953C3" w:rsidP="005F3E3F">
      <w:pPr>
        <w:rPr>
          <w:rFonts w:ascii="Arial" w:hAnsi="Arial" w:cs="Arial"/>
        </w:rPr>
      </w:pPr>
    </w:p>
    <w:p w14:paraId="5F6D700E" w14:textId="35F5B97E" w:rsidR="005F3E3F" w:rsidRPr="0088709D" w:rsidRDefault="005F3E3F" w:rsidP="005F3E3F">
      <w:pPr>
        <w:rPr>
          <w:rFonts w:ascii="Arial" w:hAnsi="Arial" w:cs="Arial"/>
        </w:rPr>
      </w:pPr>
      <w:r w:rsidRPr="38D9A484">
        <w:rPr>
          <w:rFonts w:ascii="Arial" w:hAnsi="Arial" w:cs="Arial"/>
        </w:rPr>
        <w:t xml:space="preserve">We would be grateful if responses to these questions could be submitted to </w:t>
      </w:r>
      <w:r w:rsidR="009520DD" w:rsidRPr="38D9A484">
        <w:rPr>
          <w:rFonts w:ascii="Arial" w:hAnsi="Arial" w:cs="Arial"/>
        </w:rPr>
        <w:t xml:space="preserve">Morelda Nanton, Commissioning Manager by 12.00pm, </w:t>
      </w:r>
      <w:r w:rsidR="730C9D21" w:rsidRPr="38D9A484">
        <w:rPr>
          <w:rFonts w:ascii="Arial" w:hAnsi="Arial" w:cs="Arial"/>
        </w:rPr>
        <w:t xml:space="preserve">8 </w:t>
      </w:r>
      <w:r w:rsidR="009520DD" w:rsidRPr="38D9A484">
        <w:rPr>
          <w:rFonts w:ascii="Arial" w:hAnsi="Arial" w:cs="Arial"/>
        </w:rPr>
        <w:t>October 2021.</w:t>
      </w:r>
    </w:p>
    <w:p w14:paraId="0470B98F" w14:textId="77777777" w:rsidR="0090053F" w:rsidRPr="0088709D" w:rsidRDefault="0090053F" w:rsidP="005F3E3F">
      <w:pPr>
        <w:rPr>
          <w:rFonts w:ascii="Arial" w:hAnsi="Arial" w:cs="Arial"/>
        </w:rPr>
      </w:pPr>
    </w:p>
    <w:p w14:paraId="738B48B6" w14:textId="4AC0F9C0" w:rsidR="005F3E3F" w:rsidRPr="0088709D" w:rsidRDefault="005F3E3F" w:rsidP="005F3E3F">
      <w:pPr>
        <w:rPr>
          <w:rStyle w:val="Hyperlink"/>
          <w:rFonts w:ascii="Arial" w:hAnsi="Arial" w:cs="Arial"/>
        </w:rPr>
      </w:pPr>
      <w:r w:rsidRPr="0088709D">
        <w:rPr>
          <w:rFonts w:ascii="Arial" w:hAnsi="Arial" w:cs="Arial"/>
        </w:rPr>
        <w:t xml:space="preserve">Responses should be sent by email to </w:t>
      </w:r>
      <w:hyperlink r:id="rId13" w:history="1">
        <w:r w:rsidR="009520DD" w:rsidRPr="0088709D">
          <w:rPr>
            <w:rStyle w:val="Hyperlink"/>
            <w:rFonts w:ascii="Arial" w:hAnsi="Arial" w:cs="Arial"/>
          </w:rPr>
          <w:t>morelda.nanton@camden.gov.uk</w:t>
        </w:r>
      </w:hyperlink>
    </w:p>
    <w:p w14:paraId="41715CF0" w14:textId="77777777" w:rsidR="005F3E3F" w:rsidRPr="0088709D" w:rsidRDefault="005F3E3F" w:rsidP="005F3E3F">
      <w:pPr>
        <w:rPr>
          <w:rFonts w:ascii="Arial" w:hAnsi="Arial" w:cs="Arial"/>
        </w:rPr>
      </w:pPr>
    </w:p>
    <w:p w14:paraId="6FB79E7E" w14:textId="01179DE2" w:rsidR="005F3E3F" w:rsidRPr="0088709D" w:rsidRDefault="005F3E3F" w:rsidP="005F3E3F">
      <w:pPr>
        <w:rPr>
          <w:rFonts w:ascii="Arial" w:hAnsi="Arial" w:cs="Arial"/>
          <w:lang w:val="en"/>
        </w:rPr>
      </w:pPr>
      <w:r w:rsidRPr="0088709D">
        <w:rPr>
          <w:rFonts w:ascii="Arial" w:hAnsi="Arial" w:cs="Arial"/>
        </w:rPr>
        <w:t>Following this market testing exercise, the Council expects to run a procurement exercise</w:t>
      </w:r>
      <w:r w:rsidR="001953C3" w:rsidRPr="0088709D">
        <w:rPr>
          <w:rFonts w:ascii="Arial" w:hAnsi="Arial" w:cs="Arial"/>
        </w:rPr>
        <w:t>, subject to approval</w:t>
      </w:r>
      <w:r w:rsidR="00CA07D7" w:rsidRPr="0088709D">
        <w:rPr>
          <w:rFonts w:ascii="Arial" w:hAnsi="Arial" w:cs="Arial"/>
        </w:rPr>
        <w:t>.</w:t>
      </w:r>
    </w:p>
    <w:p w14:paraId="6ABC4C38" w14:textId="77777777" w:rsidR="005F3E3F" w:rsidRPr="0088709D" w:rsidRDefault="005F3E3F" w:rsidP="005F3E3F">
      <w:pPr>
        <w:rPr>
          <w:rFonts w:ascii="Arial" w:hAnsi="Arial" w:cs="Arial"/>
        </w:rPr>
      </w:pPr>
    </w:p>
    <w:p w14:paraId="54C4E964" w14:textId="77777777" w:rsidR="005F3E3F" w:rsidRPr="0088709D" w:rsidRDefault="005F3E3F" w:rsidP="005F3E3F">
      <w:pPr>
        <w:jc w:val="both"/>
        <w:rPr>
          <w:rFonts w:ascii="Arial" w:hAnsi="Arial" w:cs="Arial"/>
          <w:b/>
        </w:rPr>
      </w:pPr>
      <w:r w:rsidRPr="0088709D">
        <w:rPr>
          <w:rFonts w:ascii="Arial" w:hAnsi="Arial" w:cs="Arial"/>
          <w:b/>
        </w:rPr>
        <w:t>Note</w:t>
      </w:r>
    </w:p>
    <w:p w14:paraId="213A947F" w14:textId="77777777" w:rsidR="005F3E3F" w:rsidRPr="0088709D" w:rsidRDefault="005F3E3F" w:rsidP="005F3E3F">
      <w:pPr>
        <w:jc w:val="both"/>
        <w:rPr>
          <w:rFonts w:ascii="Arial" w:hAnsi="Arial" w:cs="Arial"/>
          <w:b/>
        </w:rPr>
      </w:pPr>
    </w:p>
    <w:p w14:paraId="5F5F8694" w14:textId="77777777" w:rsidR="005F3E3F" w:rsidRPr="0088709D" w:rsidRDefault="005F3E3F" w:rsidP="005F3E3F">
      <w:pPr>
        <w:jc w:val="both"/>
        <w:rPr>
          <w:rFonts w:ascii="Arial" w:hAnsi="Arial" w:cs="Arial"/>
        </w:rPr>
      </w:pPr>
      <w:r w:rsidRPr="0088709D">
        <w:rPr>
          <w:rFonts w:ascii="Arial" w:hAnsi="Arial" w:cs="Arial"/>
        </w:rPr>
        <w:t>Interested parties will not be prejudiced by any response or failure to respond to this soft market testing/sounding exercise. A response to this notice does not guarantee any invitation to participate in any future public procurement process that the Council may conduct.</w:t>
      </w:r>
    </w:p>
    <w:p w14:paraId="6EBACFAD" w14:textId="77777777" w:rsidR="005F3E3F" w:rsidRPr="0088709D" w:rsidRDefault="005F3E3F" w:rsidP="005F3E3F">
      <w:pPr>
        <w:jc w:val="both"/>
        <w:rPr>
          <w:rFonts w:ascii="Arial" w:hAnsi="Arial" w:cs="Arial"/>
        </w:rPr>
      </w:pPr>
    </w:p>
    <w:p w14:paraId="0FBE1FFA" w14:textId="77777777" w:rsidR="005F3E3F" w:rsidRPr="0088709D" w:rsidRDefault="005F3E3F" w:rsidP="005F3E3F">
      <w:pPr>
        <w:jc w:val="both"/>
        <w:rPr>
          <w:rFonts w:ascii="Arial" w:hAnsi="Arial" w:cs="Arial"/>
        </w:rPr>
      </w:pPr>
      <w:r w:rsidRPr="0088709D">
        <w:rPr>
          <w:rFonts w:ascii="Arial" w:hAnsi="Arial" w:cs="Arial"/>
        </w:rPr>
        <w:t>This notice does not constitute a call for competition to procure any services for the Council and the Council is not bound to accept any proposals offered. The Council is not liable for any costs, fees or expenses incurred by any party participating in the soft market testing/sounding exercise. Any procurement of any services by the Council in due course will be carried out strictly in accordance with the provisions of the Public Contracts Regulations 2015.</w:t>
      </w:r>
    </w:p>
    <w:p w14:paraId="0BDD84AD" w14:textId="77777777" w:rsidR="005F3E3F" w:rsidRPr="0088709D" w:rsidRDefault="005F3E3F" w:rsidP="005F3E3F">
      <w:pPr>
        <w:jc w:val="both"/>
        <w:rPr>
          <w:rFonts w:ascii="Arial" w:hAnsi="Arial" w:cs="Arial"/>
        </w:rPr>
      </w:pPr>
    </w:p>
    <w:p w14:paraId="4C37A5EE" w14:textId="77777777" w:rsidR="002A0C66" w:rsidRPr="0088709D" w:rsidRDefault="005F3E3F" w:rsidP="00256BE9">
      <w:pPr>
        <w:jc w:val="both"/>
        <w:rPr>
          <w:rFonts w:ascii="Arial" w:hAnsi="Arial" w:cs="Arial"/>
        </w:rPr>
      </w:pPr>
      <w:r w:rsidRPr="0088709D">
        <w:rPr>
          <w:rFonts w:ascii="Arial" w:hAnsi="Arial" w:cs="Arial"/>
        </w:rPr>
        <w:t xml:space="preserve">Any responses provided will </w:t>
      </w:r>
      <w:r w:rsidRPr="0088709D">
        <w:rPr>
          <w:rFonts w:ascii="Arial" w:hAnsi="Arial" w:cs="Arial"/>
          <w:u w:val="single"/>
        </w:rPr>
        <w:t>not</w:t>
      </w:r>
      <w:r w:rsidRPr="0088709D">
        <w:rPr>
          <w:rFonts w:ascii="Arial" w:hAnsi="Arial" w:cs="Arial"/>
        </w:rPr>
        <w:t xml:space="preserve"> be treated as commercially confidential and may be used by the Council in the final service specifications used for the contracts but no organisation will be individually identified.</w:t>
      </w:r>
    </w:p>
    <w:p w14:paraId="01A03E59" w14:textId="77777777" w:rsidR="00AF4AFA" w:rsidRPr="0088709D" w:rsidRDefault="00AF4AFA" w:rsidP="00AF4AFA">
      <w:pPr>
        <w:spacing w:after="160" w:line="276" w:lineRule="auto"/>
        <w:contextualSpacing/>
        <w:rPr>
          <w:rFonts w:ascii="Arial" w:eastAsiaTheme="minorHAnsi" w:hAnsi="Arial" w:cs="Arial"/>
          <w:b/>
          <w:lang w:eastAsia="en-US"/>
        </w:rPr>
      </w:pPr>
    </w:p>
    <w:p w14:paraId="25CD5E0D" w14:textId="19BC3AC9" w:rsidR="00AF4AFA" w:rsidRDefault="00AF4AFA" w:rsidP="00AF4AFA">
      <w:pPr>
        <w:spacing w:after="160" w:line="276" w:lineRule="auto"/>
        <w:contextualSpacing/>
        <w:rPr>
          <w:rFonts w:ascii="Arial" w:eastAsiaTheme="minorHAnsi" w:hAnsi="Arial" w:cs="Arial"/>
          <w:b/>
          <w:lang w:eastAsia="en-US"/>
        </w:rPr>
      </w:pPr>
    </w:p>
    <w:p w14:paraId="4C763638" w14:textId="6322754A" w:rsidR="00AF4AFA" w:rsidRPr="00AF4AFA" w:rsidRDefault="00AF4AFA" w:rsidP="00AF4AFA">
      <w:pPr>
        <w:spacing w:after="160" w:line="276" w:lineRule="auto"/>
        <w:contextualSpacing/>
        <w:rPr>
          <w:rFonts w:ascii="Arial" w:eastAsiaTheme="minorHAnsi" w:hAnsi="Arial" w:cs="Arial"/>
          <w:b/>
          <w:lang w:eastAsia="en-US"/>
        </w:rPr>
      </w:pPr>
      <w:r w:rsidRPr="00AF4AFA">
        <w:rPr>
          <w:rFonts w:ascii="Arial" w:eastAsiaTheme="minorHAnsi" w:hAnsi="Arial" w:cs="Arial"/>
          <w:b/>
          <w:lang w:eastAsia="en-US"/>
        </w:rPr>
        <w:t>End of questionnaire</w:t>
      </w:r>
    </w:p>
    <w:p w14:paraId="0DE58770" w14:textId="77777777" w:rsidR="00127F6D" w:rsidRPr="007F1634" w:rsidRDefault="00127F6D" w:rsidP="002A0C66">
      <w:pPr>
        <w:jc w:val="right"/>
        <w:rPr>
          <w:rFonts w:ascii="Arial" w:hAnsi="Arial" w:cs="Arial"/>
        </w:rPr>
      </w:pPr>
    </w:p>
    <w:sectPr w:rsidR="00127F6D" w:rsidRPr="007F16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3B92C" w14:textId="77777777" w:rsidR="009C5661" w:rsidRDefault="009C5661" w:rsidP="00175CF1">
      <w:r>
        <w:separator/>
      </w:r>
    </w:p>
  </w:endnote>
  <w:endnote w:type="continuationSeparator" w:id="0">
    <w:p w14:paraId="4095BA3E" w14:textId="77777777" w:rsidR="009C5661" w:rsidRDefault="009C5661" w:rsidP="0017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9ABBE" w14:textId="77777777" w:rsidR="009C5661" w:rsidRDefault="009C5661" w:rsidP="00175CF1">
      <w:r>
        <w:separator/>
      </w:r>
    </w:p>
  </w:footnote>
  <w:footnote w:type="continuationSeparator" w:id="0">
    <w:p w14:paraId="668FD25E" w14:textId="77777777" w:rsidR="009C5661" w:rsidRDefault="009C5661" w:rsidP="00175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7B7E"/>
    <w:multiLevelType w:val="hybridMultilevel"/>
    <w:tmpl w:val="E398C5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87E82"/>
    <w:multiLevelType w:val="hybridMultilevel"/>
    <w:tmpl w:val="50D0BD5E"/>
    <w:lvl w:ilvl="0" w:tplc="E3F8384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A59EE"/>
    <w:multiLevelType w:val="hybridMultilevel"/>
    <w:tmpl w:val="C8D8A9E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11D9B"/>
    <w:multiLevelType w:val="multilevel"/>
    <w:tmpl w:val="A2F4F11C"/>
    <w:lvl w:ilvl="0">
      <w:start w:val="1"/>
      <w:numFmt w:val="decimal"/>
      <w:lvlText w:val="%1"/>
      <w:lvlJc w:val="left"/>
      <w:pPr>
        <w:ind w:left="360" w:hanging="360"/>
      </w:pPr>
      <w:rPr>
        <w:rFonts w:ascii="Arial" w:hAnsi="Arial" w:cs="Arial" w:hint="default"/>
      </w:rPr>
    </w:lvl>
    <w:lvl w:ilvl="1">
      <w:start w:val="1"/>
      <w:numFmt w:val="decimal"/>
      <w:lvlText w:val="%1.%2"/>
      <w:lvlJc w:val="left"/>
      <w:pPr>
        <w:ind w:left="502" w:hanging="360"/>
      </w:pPr>
      <w:rPr>
        <w:rFonts w:ascii="Arial" w:hAnsi="Arial" w:cs="Aria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B4F68"/>
    <w:multiLevelType w:val="hybridMultilevel"/>
    <w:tmpl w:val="07DA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317BC"/>
    <w:multiLevelType w:val="hybridMultilevel"/>
    <w:tmpl w:val="D6C60C22"/>
    <w:lvl w:ilvl="0" w:tplc="B03CA05E">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155C58"/>
    <w:multiLevelType w:val="hybridMultilevel"/>
    <w:tmpl w:val="D574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C108E"/>
    <w:multiLevelType w:val="multilevel"/>
    <w:tmpl w:val="64E652F8"/>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3"/>
      <w:lvlText w:val="%1.%2.%3."/>
      <w:lvlJc w:val="left"/>
      <w:pPr>
        <w:tabs>
          <w:tab w:val="num" w:pos="576"/>
        </w:tabs>
        <w:ind w:left="576" w:hanging="576"/>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8" w15:restartNumberingAfterBreak="0">
    <w:nsid w:val="1CEB1191"/>
    <w:multiLevelType w:val="multilevel"/>
    <w:tmpl w:val="558AE8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F8558E0"/>
    <w:multiLevelType w:val="hybridMultilevel"/>
    <w:tmpl w:val="978A1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62C38"/>
    <w:multiLevelType w:val="hybridMultilevel"/>
    <w:tmpl w:val="54FCB6BE"/>
    <w:lvl w:ilvl="0" w:tplc="0809000F">
      <w:start w:val="5"/>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26ED2"/>
    <w:multiLevelType w:val="hybridMultilevel"/>
    <w:tmpl w:val="73A4FFD8"/>
    <w:lvl w:ilvl="0" w:tplc="CD94658C">
      <w:start w:val="138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E6A20"/>
    <w:multiLevelType w:val="multilevel"/>
    <w:tmpl w:val="4ACC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0925DC"/>
    <w:multiLevelType w:val="hybridMultilevel"/>
    <w:tmpl w:val="82604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769D8"/>
    <w:multiLevelType w:val="hybridMultilevel"/>
    <w:tmpl w:val="B38ED9F6"/>
    <w:lvl w:ilvl="0" w:tplc="45D0B7A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A4424"/>
    <w:multiLevelType w:val="hybridMultilevel"/>
    <w:tmpl w:val="AE42CBCE"/>
    <w:lvl w:ilvl="0" w:tplc="0809000F">
      <w:start w:val="5"/>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B474E8"/>
    <w:multiLevelType w:val="hybridMultilevel"/>
    <w:tmpl w:val="8AE4C39E"/>
    <w:lvl w:ilvl="0" w:tplc="CD94658C">
      <w:start w:val="138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01F0D"/>
    <w:multiLevelType w:val="hybridMultilevel"/>
    <w:tmpl w:val="78E68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C41F8"/>
    <w:multiLevelType w:val="hybridMultilevel"/>
    <w:tmpl w:val="AB48590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DD4BB0"/>
    <w:multiLevelType w:val="hybridMultilevel"/>
    <w:tmpl w:val="D53CE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8148F2"/>
    <w:multiLevelType w:val="hybridMultilevel"/>
    <w:tmpl w:val="D882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412086"/>
    <w:multiLevelType w:val="hybridMultilevel"/>
    <w:tmpl w:val="EA94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572F0"/>
    <w:multiLevelType w:val="hybridMultilevel"/>
    <w:tmpl w:val="539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D097E"/>
    <w:multiLevelType w:val="multilevel"/>
    <w:tmpl w:val="0F323B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3FB373E"/>
    <w:multiLevelType w:val="hybridMultilevel"/>
    <w:tmpl w:val="033C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A22DC3"/>
    <w:multiLevelType w:val="hybridMultilevel"/>
    <w:tmpl w:val="87D44538"/>
    <w:lvl w:ilvl="0" w:tplc="CD94658C">
      <w:start w:val="138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A8E7FE8"/>
    <w:multiLevelType w:val="hybridMultilevel"/>
    <w:tmpl w:val="99B8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B302C"/>
    <w:multiLevelType w:val="hybridMultilevel"/>
    <w:tmpl w:val="8A263E36"/>
    <w:lvl w:ilvl="0" w:tplc="0809000F">
      <w:start w:val="1"/>
      <w:numFmt w:val="decimal"/>
      <w:lvlText w:val="%1."/>
      <w:lvlJc w:val="left"/>
      <w:pPr>
        <w:tabs>
          <w:tab w:val="num" w:pos="927"/>
        </w:tabs>
        <w:ind w:left="927"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4F5ADC"/>
    <w:multiLevelType w:val="hybridMultilevel"/>
    <w:tmpl w:val="5E78A94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F870F4"/>
    <w:multiLevelType w:val="multilevel"/>
    <w:tmpl w:val="05226B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2C7958"/>
    <w:multiLevelType w:val="hybridMultilevel"/>
    <w:tmpl w:val="F93C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0D1003"/>
    <w:multiLevelType w:val="hybridMultilevel"/>
    <w:tmpl w:val="026E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6D17C8"/>
    <w:multiLevelType w:val="hybridMultilevel"/>
    <w:tmpl w:val="99FCC820"/>
    <w:lvl w:ilvl="0" w:tplc="0809000F">
      <w:start w:val="8"/>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D506BE"/>
    <w:multiLevelType w:val="hybridMultilevel"/>
    <w:tmpl w:val="BAAA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6E509A"/>
    <w:multiLevelType w:val="hybridMultilevel"/>
    <w:tmpl w:val="AB42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67530"/>
    <w:multiLevelType w:val="multilevel"/>
    <w:tmpl w:val="193A3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C70DED"/>
    <w:multiLevelType w:val="hybridMultilevel"/>
    <w:tmpl w:val="CDBC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C64F9"/>
    <w:multiLevelType w:val="multilevel"/>
    <w:tmpl w:val="DBDAF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752188"/>
    <w:multiLevelType w:val="hybridMultilevel"/>
    <w:tmpl w:val="3192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6C1530"/>
    <w:multiLevelType w:val="multilevel"/>
    <w:tmpl w:val="200A84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F0593B"/>
    <w:multiLevelType w:val="hybridMultilevel"/>
    <w:tmpl w:val="23A25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2813EB"/>
    <w:multiLevelType w:val="hybridMultilevel"/>
    <w:tmpl w:val="A37C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356F44"/>
    <w:multiLevelType w:val="hybridMultilevel"/>
    <w:tmpl w:val="CB16A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A13CBD"/>
    <w:multiLevelType w:val="hybridMultilevel"/>
    <w:tmpl w:val="182251B8"/>
    <w:lvl w:ilvl="0" w:tplc="CD94658C">
      <w:start w:val="138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45E00"/>
    <w:multiLevelType w:val="hybridMultilevel"/>
    <w:tmpl w:val="F42001A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
  </w:num>
  <w:num w:numId="3">
    <w:abstractNumId w:val="27"/>
  </w:num>
  <w:num w:numId="4">
    <w:abstractNumId w:val="7"/>
  </w:num>
  <w:num w:numId="5">
    <w:abstractNumId w:val="14"/>
  </w:num>
  <w:num w:numId="6">
    <w:abstractNumId w:val="13"/>
  </w:num>
  <w:num w:numId="7">
    <w:abstractNumId w:val="17"/>
  </w:num>
  <w:num w:numId="8">
    <w:abstractNumId w:val="19"/>
  </w:num>
  <w:num w:numId="9">
    <w:abstractNumId w:val="9"/>
  </w:num>
  <w:num w:numId="10">
    <w:abstractNumId w:val="38"/>
  </w:num>
  <w:num w:numId="11">
    <w:abstractNumId w:val="31"/>
  </w:num>
  <w:num w:numId="12">
    <w:abstractNumId w:val="20"/>
  </w:num>
  <w:num w:numId="13">
    <w:abstractNumId w:val="24"/>
  </w:num>
  <w:num w:numId="14">
    <w:abstractNumId w:val="3"/>
  </w:num>
  <w:num w:numId="15">
    <w:abstractNumId w:val="21"/>
  </w:num>
  <w:num w:numId="16">
    <w:abstractNumId w:val="36"/>
  </w:num>
  <w:num w:numId="17">
    <w:abstractNumId w:val="34"/>
  </w:num>
  <w:num w:numId="18">
    <w:abstractNumId w:val="43"/>
  </w:num>
  <w:num w:numId="19">
    <w:abstractNumId w:val="25"/>
  </w:num>
  <w:num w:numId="20">
    <w:abstractNumId w:val="16"/>
  </w:num>
  <w:num w:numId="21">
    <w:abstractNumId w:val="11"/>
  </w:num>
  <w:num w:numId="22">
    <w:abstractNumId w:val="6"/>
  </w:num>
  <w:num w:numId="23">
    <w:abstractNumId w:val="8"/>
  </w:num>
  <w:num w:numId="24">
    <w:abstractNumId w:val="4"/>
  </w:num>
  <w:num w:numId="25">
    <w:abstractNumId w:val="5"/>
  </w:num>
  <w:num w:numId="26">
    <w:abstractNumId w:val="33"/>
  </w:num>
  <w:num w:numId="27">
    <w:abstractNumId w:val="26"/>
  </w:num>
  <w:num w:numId="28">
    <w:abstractNumId w:val="23"/>
  </w:num>
  <w:num w:numId="29">
    <w:abstractNumId w:val="42"/>
  </w:num>
  <w:num w:numId="30">
    <w:abstractNumId w:val="22"/>
  </w:num>
  <w:num w:numId="31">
    <w:abstractNumId w:val="12"/>
  </w:num>
  <w:num w:numId="32">
    <w:abstractNumId w:val="35"/>
  </w:num>
  <w:num w:numId="33">
    <w:abstractNumId w:val="29"/>
  </w:num>
  <w:num w:numId="34">
    <w:abstractNumId w:val="37"/>
  </w:num>
  <w:num w:numId="35">
    <w:abstractNumId w:val="39"/>
  </w:num>
  <w:num w:numId="36">
    <w:abstractNumId w:val="30"/>
  </w:num>
  <w:num w:numId="37">
    <w:abstractNumId w:val="41"/>
  </w:num>
  <w:num w:numId="38">
    <w:abstractNumId w:val="2"/>
  </w:num>
  <w:num w:numId="39">
    <w:abstractNumId w:val="18"/>
  </w:num>
  <w:num w:numId="40">
    <w:abstractNumId w:val="10"/>
  </w:num>
  <w:num w:numId="41">
    <w:abstractNumId w:val="15"/>
  </w:num>
  <w:num w:numId="42">
    <w:abstractNumId w:val="28"/>
  </w:num>
  <w:num w:numId="43">
    <w:abstractNumId w:val="0"/>
  </w:num>
  <w:num w:numId="44">
    <w:abstractNumId w:val="32"/>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8D"/>
    <w:rsid w:val="00011E9B"/>
    <w:rsid w:val="00020148"/>
    <w:rsid w:val="00026D0E"/>
    <w:rsid w:val="00045BF1"/>
    <w:rsid w:val="00070549"/>
    <w:rsid w:val="0007123D"/>
    <w:rsid w:val="000C1770"/>
    <w:rsid w:val="000E2FE2"/>
    <w:rsid w:val="000E4CB3"/>
    <w:rsid w:val="000F1A09"/>
    <w:rsid w:val="000F2821"/>
    <w:rsid w:val="000F6B95"/>
    <w:rsid w:val="001057D2"/>
    <w:rsid w:val="00127F6D"/>
    <w:rsid w:val="001407D3"/>
    <w:rsid w:val="00146647"/>
    <w:rsid w:val="00175CF1"/>
    <w:rsid w:val="00176C6C"/>
    <w:rsid w:val="00180C7B"/>
    <w:rsid w:val="001932FB"/>
    <w:rsid w:val="001953C3"/>
    <w:rsid w:val="001A1497"/>
    <w:rsid w:val="001B4A77"/>
    <w:rsid w:val="001C577C"/>
    <w:rsid w:val="001E265F"/>
    <w:rsid w:val="001E570B"/>
    <w:rsid w:val="001F223A"/>
    <w:rsid w:val="001F7E61"/>
    <w:rsid w:val="0022139D"/>
    <w:rsid w:val="00256BE9"/>
    <w:rsid w:val="0029386B"/>
    <w:rsid w:val="002A0C66"/>
    <w:rsid w:val="002A2717"/>
    <w:rsid w:val="002B162D"/>
    <w:rsid w:val="002D1750"/>
    <w:rsid w:val="002E4E8C"/>
    <w:rsid w:val="002E5E57"/>
    <w:rsid w:val="002F0162"/>
    <w:rsid w:val="002F02C5"/>
    <w:rsid w:val="002F1BAE"/>
    <w:rsid w:val="002F7E67"/>
    <w:rsid w:val="003054BC"/>
    <w:rsid w:val="00367167"/>
    <w:rsid w:val="00376BAA"/>
    <w:rsid w:val="00395ED4"/>
    <w:rsid w:val="003B384D"/>
    <w:rsid w:val="003D32F0"/>
    <w:rsid w:val="003D3A9D"/>
    <w:rsid w:val="003E623C"/>
    <w:rsid w:val="003F60D4"/>
    <w:rsid w:val="003F6A71"/>
    <w:rsid w:val="003F720B"/>
    <w:rsid w:val="004015A4"/>
    <w:rsid w:val="00414917"/>
    <w:rsid w:val="00445C2C"/>
    <w:rsid w:val="0045076D"/>
    <w:rsid w:val="00494879"/>
    <w:rsid w:val="004C1288"/>
    <w:rsid w:val="004C4179"/>
    <w:rsid w:val="004D2689"/>
    <w:rsid w:val="004D77F1"/>
    <w:rsid w:val="004E0084"/>
    <w:rsid w:val="004E4F15"/>
    <w:rsid w:val="004F3FAD"/>
    <w:rsid w:val="005043F3"/>
    <w:rsid w:val="00553A14"/>
    <w:rsid w:val="005611E5"/>
    <w:rsid w:val="00563615"/>
    <w:rsid w:val="00564DA4"/>
    <w:rsid w:val="00572F7E"/>
    <w:rsid w:val="00597892"/>
    <w:rsid w:val="005C4C65"/>
    <w:rsid w:val="005F2B45"/>
    <w:rsid w:val="005F3E3F"/>
    <w:rsid w:val="006011CA"/>
    <w:rsid w:val="00604875"/>
    <w:rsid w:val="006061C1"/>
    <w:rsid w:val="00607D03"/>
    <w:rsid w:val="00610C8E"/>
    <w:rsid w:val="00614505"/>
    <w:rsid w:val="00624B51"/>
    <w:rsid w:val="00630AA4"/>
    <w:rsid w:val="00641474"/>
    <w:rsid w:val="006437D3"/>
    <w:rsid w:val="00643DDD"/>
    <w:rsid w:val="006613ED"/>
    <w:rsid w:val="006875B4"/>
    <w:rsid w:val="006915E0"/>
    <w:rsid w:val="00696B84"/>
    <w:rsid w:val="006B4726"/>
    <w:rsid w:val="006B7471"/>
    <w:rsid w:val="006C57E4"/>
    <w:rsid w:val="006D05FB"/>
    <w:rsid w:val="006D3BCF"/>
    <w:rsid w:val="006E4D72"/>
    <w:rsid w:val="007005BA"/>
    <w:rsid w:val="00706A5A"/>
    <w:rsid w:val="007238B4"/>
    <w:rsid w:val="007307F3"/>
    <w:rsid w:val="007326A8"/>
    <w:rsid w:val="00735FF5"/>
    <w:rsid w:val="00736913"/>
    <w:rsid w:val="00754D63"/>
    <w:rsid w:val="00754FED"/>
    <w:rsid w:val="007C3D7F"/>
    <w:rsid w:val="007D7153"/>
    <w:rsid w:val="007F05F4"/>
    <w:rsid w:val="007F1634"/>
    <w:rsid w:val="008064DA"/>
    <w:rsid w:val="00824A36"/>
    <w:rsid w:val="008346A6"/>
    <w:rsid w:val="0084562B"/>
    <w:rsid w:val="00847A34"/>
    <w:rsid w:val="008542F2"/>
    <w:rsid w:val="00867DBE"/>
    <w:rsid w:val="0087357F"/>
    <w:rsid w:val="008751AC"/>
    <w:rsid w:val="00884340"/>
    <w:rsid w:val="0088709D"/>
    <w:rsid w:val="00887DF6"/>
    <w:rsid w:val="008B0747"/>
    <w:rsid w:val="008C5E5B"/>
    <w:rsid w:val="008F043D"/>
    <w:rsid w:val="0090053F"/>
    <w:rsid w:val="009160B4"/>
    <w:rsid w:val="009216C3"/>
    <w:rsid w:val="00934293"/>
    <w:rsid w:val="00937955"/>
    <w:rsid w:val="00947A35"/>
    <w:rsid w:val="009520DD"/>
    <w:rsid w:val="00957627"/>
    <w:rsid w:val="00973E4D"/>
    <w:rsid w:val="009857C8"/>
    <w:rsid w:val="00990845"/>
    <w:rsid w:val="00993579"/>
    <w:rsid w:val="009A2D62"/>
    <w:rsid w:val="009C0128"/>
    <w:rsid w:val="009C5661"/>
    <w:rsid w:val="009D5CDE"/>
    <w:rsid w:val="009E7EB1"/>
    <w:rsid w:val="00A168F4"/>
    <w:rsid w:val="00A22498"/>
    <w:rsid w:val="00A24DCF"/>
    <w:rsid w:val="00A40D85"/>
    <w:rsid w:val="00A577D3"/>
    <w:rsid w:val="00A63A41"/>
    <w:rsid w:val="00A679CE"/>
    <w:rsid w:val="00A7261B"/>
    <w:rsid w:val="00A77EEA"/>
    <w:rsid w:val="00AA16AC"/>
    <w:rsid w:val="00AB0A93"/>
    <w:rsid w:val="00AB5599"/>
    <w:rsid w:val="00AB7D8D"/>
    <w:rsid w:val="00AC77AE"/>
    <w:rsid w:val="00AF07F0"/>
    <w:rsid w:val="00AF4AFA"/>
    <w:rsid w:val="00AF5E54"/>
    <w:rsid w:val="00B03F08"/>
    <w:rsid w:val="00B14304"/>
    <w:rsid w:val="00B1438D"/>
    <w:rsid w:val="00B173CE"/>
    <w:rsid w:val="00B1772C"/>
    <w:rsid w:val="00B1788B"/>
    <w:rsid w:val="00B24A64"/>
    <w:rsid w:val="00B27460"/>
    <w:rsid w:val="00B3064F"/>
    <w:rsid w:val="00B354A7"/>
    <w:rsid w:val="00B43770"/>
    <w:rsid w:val="00B4393C"/>
    <w:rsid w:val="00B56870"/>
    <w:rsid w:val="00B6428E"/>
    <w:rsid w:val="00B736BD"/>
    <w:rsid w:val="00B80E24"/>
    <w:rsid w:val="00B83664"/>
    <w:rsid w:val="00BD698B"/>
    <w:rsid w:val="00BF08C2"/>
    <w:rsid w:val="00BF1F1D"/>
    <w:rsid w:val="00C03CEA"/>
    <w:rsid w:val="00C073FC"/>
    <w:rsid w:val="00C424E1"/>
    <w:rsid w:val="00C5498A"/>
    <w:rsid w:val="00C60CA9"/>
    <w:rsid w:val="00C64BCC"/>
    <w:rsid w:val="00C710EB"/>
    <w:rsid w:val="00C97492"/>
    <w:rsid w:val="00CA07D7"/>
    <w:rsid w:val="00CA173E"/>
    <w:rsid w:val="00CA3342"/>
    <w:rsid w:val="00CB1F6A"/>
    <w:rsid w:val="00CD2BCF"/>
    <w:rsid w:val="00CE2909"/>
    <w:rsid w:val="00D06FD6"/>
    <w:rsid w:val="00D264F4"/>
    <w:rsid w:val="00D32C0D"/>
    <w:rsid w:val="00D348EE"/>
    <w:rsid w:val="00D426B3"/>
    <w:rsid w:val="00D518AB"/>
    <w:rsid w:val="00DC60CF"/>
    <w:rsid w:val="00DD10A8"/>
    <w:rsid w:val="00DF5FD5"/>
    <w:rsid w:val="00DF70BF"/>
    <w:rsid w:val="00E051CA"/>
    <w:rsid w:val="00E13F53"/>
    <w:rsid w:val="00E17B4B"/>
    <w:rsid w:val="00E20D44"/>
    <w:rsid w:val="00E50B9E"/>
    <w:rsid w:val="00E51CF6"/>
    <w:rsid w:val="00E73826"/>
    <w:rsid w:val="00E7429C"/>
    <w:rsid w:val="00E918BE"/>
    <w:rsid w:val="00EA3D91"/>
    <w:rsid w:val="00EC6E4E"/>
    <w:rsid w:val="00EC71C3"/>
    <w:rsid w:val="00ED2CD7"/>
    <w:rsid w:val="00EE5E2D"/>
    <w:rsid w:val="00EE708C"/>
    <w:rsid w:val="00F46C9D"/>
    <w:rsid w:val="00F53239"/>
    <w:rsid w:val="00F57DA4"/>
    <w:rsid w:val="00F915AE"/>
    <w:rsid w:val="00F94B40"/>
    <w:rsid w:val="00FA710B"/>
    <w:rsid w:val="00FD079F"/>
    <w:rsid w:val="00FD07FF"/>
    <w:rsid w:val="00FF024C"/>
    <w:rsid w:val="00FF143E"/>
    <w:rsid w:val="1CB563C8"/>
    <w:rsid w:val="38D9A484"/>
    <w:rsid w:val="730C9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10418"/>
  <w15:chartTrackingRefBased/>
  <w15:docId w15:val="{A47AA20F-86CE-4587-8C19-ED1E7EBB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qFormat/>
    <w:rsid w:val="00127F6D"/>
    <w:pPr>
      <w:spacing w:before="240" w:after="240"/>
      <w:outlineLvl w:val="1"/>
    </w:pPr>
    <w:rPr>
      <w:b/>
      <w:bCs/>
      <w:sz w:val="33"/>
      <w:szCs w:val="33"/>
    </w:rPr>
  </w:style>
  <w:style w:type="paragraph" w:styleId="Heading3">
    <w:name w:val="heading 3"/>
    <w:basedOn w:val="Normal"/>
    <w:next w:val="Normal"/>
    <w:link w:val="Heading3Char"/>
    <w:semiHidden/>
    <w:unhideWhenUsed/>
    <w:qFormat/>
    <w:rsid w:val="00E50B9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696B84"/>
    <w:pPr>
      <w:spacing w:after="160" w:line="240" w:lineRule="exact"/>
    </w:pPr>
    <w:rPr>
      <w:rFonts w:ascii="Verdana" w:hAnsi="Verdana"/>
      <w:sz w:val="20"/>
      <w:szCs w:val="20"/>
      <w:lang w:val="en-US" w:eastAsia="en-US"/>
    </w:rPr>
  </w:style>
  <w:style w:type="paragraph" w:customStyle="1" w:styleId="CharChar2">
    <w:name w:val="Char Char2"/>
    <w:basedOn w:val="Normal"/>
    <w:rsid w:val="00696B84"/>
    <w:pPr>
      <w:spacing w:after="160" w:line="240" w:lineRule="exact"/>
    </w:pPr>
    <w:rPr>
      <w:rFonts w:ascii="Verdana" w:hAnsi="Verdana"/>
      <w:sz w:val="20"/>
      <w:szCs w:val="20"/>
      <w:lang w:val="en-US" w:eastAsia="en-US"/>
    </w:rPr>
  </w:style>
  <w:style w:type="table" w:styleId="TableGrid">
    <w:name w:val="Table Grid"/>
    <w:basedOn w:val="TableNormal"/>
    <w:rsid w:val="0069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4562B"/>
    <w:rPr>
      <w:color w:val="0000FF"/>
      <w:u w:val="single"/>
    </w:rPr>
  </w:style>
  <w:style w:type="paragraph" w:customStyle="1" w:styleId="B1">
    <w:name w:val="B1"/>
    <w:basedOn w:val="Normal"/>
    <w:rsid w:val="00947A35"/>
    <w:pPr>
      <w:keepNext/>
      <w:numPr>
        <w:numId w:val="4"/>
      </w:numPr>
      <w:spacing w:before="120" w:after="120"/>
      <w:jc w:val="both"/>
      <w:outlineLvl w:val="0"/>
    </w:pPr>
    <w:rPr>
      <w:rFonts w:ascii="Palatino Linotype" w:hAnsi="Palatino Linotype"/>
      <w:b/>
      <w:smallCaps/>
      <w:sz w:val="22"/>
      <w:lang w:eastAsia="en-US"/>
    </w:rPr>
  </w:style>
  <w:style w:type="paragraph" w:customStyle="1" w:styleId="B2">
    <w:name w:val="B2"/>
    <w:basedOn w:val="B1"/>
    <w:rsid w:val="00947A35"/>
    <w:pPr>
      <w:keepNext w:val="0"/>
      <w:numPr>
        <w:ilvl w:val="1"/>
      </w:numPr>
      <w:outlineLvl w:val="1"/>
    </w:pPr>
    <w:rPr>
      <w:b w:val="0"/>
      <w:smallCaps w:val="0"/>
    </w:rPr>
  </w:style>
  <w:style w:type="paragraph" w:customStyle="1" w:styleId="B3">
    <w:name w:val="B3"/>
    <w:basedOn w:val="B2"/>
    <w:rsid w:val="00947A35"/>
    <w:pPr>
      <w:numPr>
        <w:ilvl w:val="2"/>
      </w:numPr>
      <w:outlineLvl w:val="2"/>
    </w:pPr>
  </w:style>
  <w:style w:type="paragraph" w:customStyle="1" w:styleId="B4">
    <w:name w:val="B4"/>
    <w:basedOn w:val="B3"/>
    <w:rsid w:val="00947A35"/>
    <w:pPr>
      <w:numPr>
        <w:ilvl w:val="3"/>
      </w:numPr>
      <w:outlineLvl w:val="3"/>
    </w:pPr>
  </w:style>
  <w:style w:type="paragraph" w:customStyle="1" w:styleId="B5">
    <w:name w:val="B5"/>
    <w:basedOn w:val="B4"/>
    <w:rsid w:val="00947A35"/>
    <w:pPr>
      <w:numPr>
        <w:ilvl w:val="4"/>
      </w:numPr>
      <w:outlineLvl w:val="4"/>
    </w:pPr>
  </w:style>
  <w:style w:type="paragraph" w:styleId="BalloonText">
    <w:name w:val="Balloon Text"/>
    <w:basedOn w:val="Normal"/>
    <w:semiHidden/>
    <w:rsid w:val="00EE5E2D"/>
    <w:rPr>
      <w:rFonts w:ascii="Tahoma" w:hAnsi="Tahoma" w:cs="Tahoma"/>
      <w:sz w:val="16"/>
      <w:szCs w:val="16"/>
    </w:rPr>
  </w:style>
  <w:style w:type="character" w:styleId="FollowedHyperlink">
    <w:name w:val="FollowedHyperlink"/>
    <w:rsid w:val="00127F6D"/>
    <w:rPr>
      <w:color w:val="800080"/>
      <w:u w:val="single"/>
    </w:rPr>
  </w:style>
  <w:style w:type="paragraph" w:styleId="NormalWeb">
    <w:name w:val="Normal (Web)"/>
    <w:basedOn w:val="Normal"/>
    <w:rsid w:val="00127F6D"/>
    <w:pPr>
      <w:spacing w:before="100" w:beforeAutospacing="1" w:after="100" w:afterAutospacing="1"/>
    </w:pPr>
    <w:rPr>
      <w:sz w:val="22"/>
      <w:szCs w:val="22"/>
    </w:rPr>
  </w:style>
  <w:style w:type="character" w:styleId="CommentReference">
    <w:name w:val="annotation reference"/>
    <w:semiHidden/>
    <w:rsid w:val="00DF70BF"/>
    <w:rPr>
      <w:sz w:val="16"/>
      <w:szCs w:val="16"/>
    </w:rPr>
  </w:style>
  <w:style w:type="paragraph" w:styleId="CommentText">
    <w:name w:val="annotation text"/>
    <w:basedOn w:val="Normal"/>
    <w:semiHidden/>
    <w:rsid w:val="00DF70BF"/>
    <w:rPr>
      <w:sz w:val="20"/>
      <w:szCs w:val="20"/>
    </w:rPr>
  </w:style>
  <w:style w:type="paragraph" w:styleId="CommentSubject">
    <w:name w:val="annotation subject"/>
    <w:basedOn w:val="CommentText"/>
    <w:next w:val="CommentText"/>
    <w:semiHidden/>
    <w:rsid w:val="00DF70BF"/>
    <w:rPr>
      <w:b/>
      <w:bCs/>
    </w:rPr>
  </w:style>
  <w:style w:type="paragraph" w:customStyle="1" w:styleId="Default">
    <w:name w:val="Default"/>
    <w:rsid w:val="00045BF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B384D"/>
    <w:pPr>
      <w:ind w:left="720"/>
    </w:pPr>
    <w:rPr>
      <w:lang w:eastAsia="en-US"/>
    </w:rPr>
  </w:style>
  <w:style w:type="table" w:styleId="GridTable1Light">
    <w:name w:val="Grid Table 1 Light"/>
    <w:basedOn w:val="TableNormal"/>
    <w:uiPriority w:val="46"/>
    <w:rsid w:val="00AA16AC"/>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TMLCite">
    <w:name w:val="HTML Cite"/>
    <w:uiPriority w:val="99"/>
    <w:unhideWhenUsed/>
    <w:rsid w:val="00754D63"/>
    <w:rPr>
      <w:i/>
      <w:iCs/>
    </w:rPr>
  </w:style>
  <w:style w:type="paragraph" w:styleId="Revision">
    <w:name w:val="Revision"/>
    <w:hidden/>
    <w:uiPriority w:val="99"/>
    <w:semiHidden/>
    <w:rsid w:val="00EA3D91"/>
    <w:rPr>
      <w:sz w:val="24"/>
      <w:szCs w:val="24"/>
    </w:rPr>
  </w:style>
  <w:style w:type="character" w:customStyle="1" w:styleId="Heading2Char">
    <w:name w:val="Heading 2 Char"/>
    <w:basedOn w:val="DefaultParagraphFont"/>
    <w:link w:val="Heading2"/>
    <w:rsid w:val="005F3E3F"/>
    <w:rPr>
      <w:b/>
      <w:bCs/>
      <w:sz w:val="33"/>
      <w:szCs w:val="33"/>
    </w:rPr>
  </w:style>
  <w:style w:type="paragraph" w:styleId="BodyText2">
    <w:name w:val="Body Text 2"/>
    <w:basedOn w:val="Normal"/>
    <w:link w:val="BodyText2Char"/>
    <w:rsid w:val="002B162D"/>
    <w:rPr>
      <w:rFonts w:ascii="Arial" w:hAnsi="Arial"/>
      <w:szCs w:val="20"/>
    </w:rPr>
  </w:style>
  <w:style w:type="character" w:customStyle="1" w:styleId="BodyText2Char">
    <w:name w:val="Body Text 2 Char"/>
    <w:basedOn w:val="DefaultParagraphFont"/>
    <w:link w:val="BodyText2"/>
    <w:rsid w:val="002B162D"/>
    <w:rPr>
      <w:rFonts w:ascii="Arial" w:hAnsi="Arial"/>
      <w:sz w:val="24"/>
    </w:rPr>
  </w:style>
  <w:style w:type="paragraph" w:styleId="BodyTextIndent">
    <w:name w:val="Body Text Indent"/>
    <w:basedOn w:val="Normal"/>
    <w:link w:val="BodyTextIndentChar"/>
    <w:rsid w:val="00E50B9E"/>
    <w:pPr>
      <w:spacing w:after="120"/>
      <w:ind w:left="283"/>
    </w:pPr>
  </w:style>
  <w:style w:type="character" w:customStyle="1" w:styleId="BodyTextIndentChar">
    <w:name w:val="Body Text Indent Char"/>
    <w:basedOn w:val="DefaultParagraphFont"/>
    <w:link w:val="BodyTextIndent"/>
    <w:rsid w:val="00E50B9E"/>
    <w:rPr>
      <w:sz w:val="24"/>
      <w:szCs w:val="24"/>
    </w:rPr>
  </w:style>
  <w:style w:type="character" w:customStyle="1" w:styleId="Heading3Char">
    <w:name w:val="Heading 3 Char"/>
    <w:basedOn w:val="DefaultParagraphFont"/>
    <w:link w:val="Heading3"/>
    <w:semiHidden/>
    <w:rsid w:val="00E50B9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6D3BCF"/>
    <w:rPr>
      <w:sz w:val="24"/>
      <w:szCs w:val="24"/>
    </w:rPr>
  </w:style>
  <w:style w:type="character" w:customStyle="1" w:styleId="normaltextrun">
    <w:name w:val="normaltextrun"/>
    <w:basedOn w:val="DefaultParagraphFont"/>
    <w:rsid w:val="00E51CF6"/>
  </w:style>
  <w:style w:type="paragraph" w:customStyle="1" w:styleId="paragraph">
    <w:name w:val="paragraph"/>
    <w:basedOn w:val="Normal"/>
    <w:rsid w:val="00FD079F"/>
    <w:pPr>
      <w:spacing w:before="100" w:beforeAutospacing="1" w:after="100" w:afterAutospacing="1"/>
    </w:pPr>
  </w:style>
  <w:style w:type="character" w:customStyle="1" w:styleId="eop">
    <w:name w:val="eop"/>
    <w:basedOn w:val="DefaultParagraphFont"/>
    <w:rsid w:val="00FD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12877">
      <w:bodyDiv w:val="1"/>
      <w:marLeft w:val="0"/>
      <w:marRight w:val="0"/>
      <w:marTop w:val="0"/>
      <w:marBottom w:val="0"/>
      <w:divBdr>
        <w:top w:val="none" w:sz="0" w:space="0" w:color="auto"/>
        <w:left w:val="none" w:sz="0" w:space="0" w:color="auto"/>
        <w:bottom w:val="none" w:sz="0" w:space="0" w:color="auto"/>
        <w:right w:val="none" w:sz="0" w:space="0" w:color="auto"/>
      </w:divBdr>
    </w:div>
    <w:div w:id="262880362">
      <w:bodyDiv w:val="1"/>
      <w:marLeft w:val="0"/>
      <w:marRight w:val="0"/>
      <w:marTop w:val="0"/>
      <w:marBottom w:val="0"/>
      <w:divBdr>
        <w:top w:val="none" w:sz="0" w:space="0" w:color="auto"/>
        <w:left w:val="none" w:sz="0" w:space="0" w:color="auto"/>
        <w:bottom w:val="none" w:sz="0" w:space="0" w:color="auto"/>
        <w:right w:val="none" w:sz="0" w:space="0" w:color="auto"/>
      </w:divBdr>
      <w:divsChild>
        <w:div w:id="395593219">
          <w:marLeft w:val="0"/>
          <w:marRight w:val="0"/>
          <w:marTop w:val="0"/>
          <w:marBottom w:val="0"/>
          <w:divBdr>
            <w:top w:val="none" w:sz="0" w:space="0" w:color="auto"/>
            <w:left w:val="none" w:sz="0" w:space="0" w:color="auto"/>
            <w:bottom w:val="none" w:sz="0" w:space="0" w:color="auto"/>
            <w:right w:val="none" w:sz="0" w:space="0" w:color="auto"/>
          </w:divBdr>
          <w:divsChild>
            <w:div w:id="83914677">
              <w:marLeft w:val="0"/>
              <w:marRight w:val="0"/>
              <w:marTop w:val="0"/>
              <w:marBottom w:val="0"/>
              <w:divBdr>
                <w:top w:val="none" w:sz="0" w:space="0" w:color="auto"/>
                <w:left w:val="none" w:sz="0" w:space="0" w:color="auto"/>
                <w:bottom w:val="none" w:sz="0" w:space="0" w:color="auto"/>
                <w:right w:val="none" w:sz="0" w:space="0" w:color="auto"/>
              </w:divBdr>
              <w:divsChild>
                <w:div w:id="759911970">
                  <w:marLeft w:val="0"/>
                  <w:marRight w:val="0"/>
                  <w:marTop w:val="0"/>
                  <w:marBottom w:val="0"/>
                  <w:divBdr>
                    <w:top w:val="none" w:sz="0" w:space="0" w:color="auto"/>
                    <w:left w:val="none" w:sz="0" w:space="0" w:color="auto"/>
                    <w:bottom w:val="none" w:sz="0" w:space="0" w:color="auto"/>
                    <w:right w:val="none" w:sz="0" w:space="0" w:color="auto"/>
                  </w:divBdr>
                  <w:divsChild>
                    <w:div w:id="240992055">
                      <w:marLeft w:val="0"/>
                      <w:marRight w:val="0"/>
                      <w:marTop w:val="45"/>
                      <w:marBottom w:val="0"/>
                      <w:divBdr>
                        <w:top w:val="none" w:sz="0" w:space="0" w:color="auto"/>
                        <w:left w:val="none" w:sz="0" w:space="0" w:color="auto"/>
                        <w:bottom w:val="none" w:sz="0" w:space="0" w:color="auto"/>
                        <w:right w:val="none" w:sz="0" w:space="0" w:color="auto"/>
                      </w:divBdr>
                      <w:divsChild>
                        <w:div w:id="1673726176">
                          <w:marLeft w:val="0"/>
                          <w:marRight w:val="0"/>
                          <w:marTop w:val="0"/>
                          <w:marBottom w:val="0"/>
                          <w:divBdr>
                            <w:top w:val="none" w:sz="0" w:space="0" w:color="auto"/>
                            <w:left w:val="none" w:sz="0" w:space="0" w:color="auto"/>
                            <w:bottom w:val="none" w:sz="0" w:space="0" w:color="auto"/>
                            <w:right w:val="none" w:sz="0" w:space="0" w:color="auto"/>
                          </w:divBdr>
                          <w:divsChild>
                            <w:div w:id="1101991836">
                              <w:marLeft w:val="2070"/>
                              <w:marRight w:val="3960"/>
                              <w:marTop w:val="0"/>
                              <w:marBottom w:val="0"/>
                              <w:divBdr>
                                <w:top w:val="none" w:sz="0" w:space="0" w:color="auto"/>
                                <w:left w:val="none" w:sz="0" w:space="0" w:color="auto"/>
                                <w:bottom w:val="none" w:sz="0" w:space="0" w:color="auto"/>
                                <w:right w:val="none" w:sz="0" w:space="0" w:color="auto"/>
                              </w:divBdr>
                              <w:divsChild>
                                <w:div w:id="804742323">
                                  <w:marLeft w:val="0"/>
                                  <w:marRight w:val="0"/>
                                  <w:marTop w:val="0"/>
                                  <w:marBottom w:val="0"/>
                                  <w:divBdr>
                                    <w:top w:val="none" w:sz="0" w:space="0" w:color="auto"/>
                                    <w:left w:val="none" w:sz="0" w:space="0" w:color="auto"/>
                                    <w:bottom w:val="none" w:sz="0" w:space="0" w:color="auto"/>
                                    <w:right w:val="none" w:sz="0" w:space="0" w:color="auto"/>
                                  </w:divBdr>
                                  <w:divsChild>
                                    <w:div w:id="43019356">
                                      <w:marLeft w:val="0"/>
                                      <w:marRight w:val="0"/>
                                      <w:marTop w:val="0"/>
                                      <w:marBottom w:val="0"/>
                                      <w:divBdr>
                                        <w:top w:val="none" w:sz="0" w:space="0" w:color="auto"/>
                                        <w:left w:val="none" w:sz="0" w:space="0" w:color="auto"/>
                                        <w:bottom w:val="none" w:sz="0" w:space="0" w:color="auto"/>
                                        <w:right w:val="none" w:sz="0" w:space="0" w:color="auto"/>
                                      </w:divBdr>
                                      <w:divsChild>
                                        <w:div w:id="1480031080">
                                          <w:marLeft w:val="0"/>
                                          <w:marRight w:val="0"/>
                                          <w:marTop w:val="0"/>
                                          <w:marBottom w:val="0"/>
                                          <w:divBdr>
                                            <w:top w:val="none" w:sz="0" w:space="0" w:color="auto"/>
                                            <w:left w:val="none" w:sz="0" w:space="0" w:color="auto"/>
                                            <w:bottom w:val="none" w:sz="0" w:space="0" w:color="auto"/>
                                            <w:right w:val="none" w:sz="0" w:space="0" w:color="auto"/>
                                          </w:divBdr>
                                          <w:divsChild>
                                            <w:div w:id="85155615">
                                              <w:marLeft w:val="0"/>
                                              <w:marRight w:val="0"/>
                                              <w:marTop w:val="90"/>
                                              <w:marBottom w:val="0"/>
                                              <w:divBdr>
                                                <w:top w:val="none" w:sz="0" w:space="0" w:color="auto"/>
                                                <w:left w:val="none" w:sz="0" w:space="0" w:color="auto"/>
                                                <w:bottom w:val="none" w:sz="0" w:space="0" w:color="auto"/>
                                                <w:right w:val="none" w:sz="0" w:space="0" w:color="auto"/>
                                              </w:divBdr>
                                              <w:divsChild>
                                                <w:div w:id="840434948">
                                                  <w:marLeft w:val="0"/>
                                                  <w:marRight w:val="0"/>
                                                  <w:marTop w:val="0"/>
                                                  <w:marBottom w:val="0"/>
                                                  <w:divBdr>
                                                    <w:top w:val="none" w:sz="0" w:space="0" w:color="auto"/>
                                                    <w:left w:val="none" w:sz="0" w:space="0" w:color="auto"/>
                                                    <w:bottom w:val="none" w:sz="0" w:space="0" w:color="auto"/>
                                                    <w:right w:val="none" w:sz="0" w:space="0" w:color="auto"/>
                                                  </w:divBdr>
                                                  <w:divsChild>
                                                    <w:div w:id="462117709">
                                                      <w:marLeft w:val="0"/>
                                                      <w:marRight w:val="0"/>
                                                      <w:marTop w:val="0"/>
                                                      <w:marBottom w:val="0"/>
                                                      <w:divBdr>
                                                        <w:top w:val="none" w:sz="0" w:space="0" w:color="auto"/>
                                                        <w:left w:val="none" w:sz="0" w:space="0" w:color="auto"/>
                                                        <w:bottom w:val="none" w:sz="0" w:space="0" w:color="auto"/>
                                                        <w:right w:val="none" w:sz="0" w:space="0" w:color="auto"/>
                                                      </w:divBdr>
                                                      <w:divsChild>
                                                        <w:div w:id="1083723665">
                                                          <w:marLeft w:val="0"/>
                                                          <w:marRight w:val="0"/>
                                                          <w:marTop w:val="0"/>
                                                          <w:marBottom w:val="0"/>
                                                          <w:divBdr>
                                                            <w:top w:val="none" w:sz="0" w:space="0" w:color="auto"/>
                                                            <w:left w:val="none" w:sz="0" w:space="0" w:color="auto"/>
                                                            <w:bottom w:val="none" w:sz="0" w:space="0" w:color="auto"/>
                                                            <w:right w:val="none" w:sz="0" w:space="0" w:color="auto"/>
                                                          </w:divBdr>
                                                          <w:divsChild>
                                                            <w:div w:id="2101945905">
                                                              <w:marLeft w:val="0"/>
                                                              <w:marRight w:val="0"/>
                                                              <w:marTop w:val="0"/>
                                                              <w:marBottom w:val="390"/>
                                                              <w:divBdr>
                                                                <w:top w:val="none" w:sz="0" w:space="0" w:color="auto"/>
                                                                <w:left w:val="none" w:sz="0" w:space="0" w:color="auto"/>
                                                                <w:bottom w:val="none" w:sz="0" w:space="0" w:color="auto"/>
                                                                <w:right w:val="none" w:sz="0" w:space="0" w:color="auto"/>
                                                              </w:divBdr>
                                                              <w:divsChild>
                                                                <w:div w:id="1727604772">
                                                                  <w:marLeft w:val="0"/>
                                                                  <w:marRight w:val="0"/>
                                                                  <w:marTop w:val="0"/>
                                                                  <w:marBottom w:val="0"/>
                                                                  <w:divBdr>
                                                                    <w:top w:val="none" w:sz="0" w:space="0" w:color="auto"/>
                                                                    <w:left w:val="none" w:sz="0" w:space="0" w:color="auto"/>
                                                                    <w:bottom w:val="none" w:sz="0" w:space="0" w:color="auto"/>
                                                                    <w:right w:val="none" w:sz="0" w:space="0" w:color="auto"/>
                                                                  </w:divBdr>
                                                                  <w:divsChild>
                                                                    <w:div w:id="608590840">
                                                                      <w:marLeft w:val="0"/>
                                                                      <w:marRight w:val="0"/>
                                                                      <w:marTop w:val="0"/>
                                                                      <w:marBottom w:val="0"/>
                                                                      <w:divBdr>
                                                                        <w:top w:val="none" w:sz="0" w:space="0" w:color="auto"/>
                                                                        <w:left w:val="none" w:sz="0" w:space="0" w:color="auto"/>
                                                                        <w:bottom w:val="none" w:sz="0" w:space="0" w:color="auto"/>
                                                                        <w:right w:val="none" w:sz="0" w:space="0" w:color="auto"/>
                                                                      </w:divBdr>
                                                                      <w:divsChild>
                                                                        <w:div w:id="152183798">
                                                                          <w:marLeft w:val="0"/>
                                                                          <w:marRight w:val="0"/>
                                                                          <w:marTop w:val="0"/>
                                                                          <w:marBottom w:val="0"/>
                                                                          <w:divBdr>
                                                                            <w:top w:val="none" w:sz="0" w:space="0" w:color="auto"/>
                                                                            <w:left w:val="none" w:sz="0" w:space="0" w:color="auto"/>
                                                                            <w:bottom w:val="none" w:sz="0" w:space="0" w:color="auto"/>
                                                                            <w:right w:val="none" w:sz="0" w:space="0" w:color="auto"/>
                                                                          </w:divBdr>
                                                                          <w:divsChild>
                                                                            <w:div w:id="643706697">
                                                                              <w:marLeft w:val="0"/>
                                                                              <w:marRight w:val="0"/>
                                                                              <w:marTop w:val="0"/>
                                                                              <w:marBottom w:val="0"/>
                                                                              <w:divBdr>
                                                                                <w:top w:val="none" w:sz="0" w:space="0" w:color="auto"/>
                                                                                <w:left w:val="none" w:sz="0" w:space="0" w:color="auto"/>
                                                                                <w:bottom w:val="none" w:sz="0" w:space="0" w:color="auto"/>
                                                                                <w:right w:val="none" w:sz="0" w:space="0" w:color="auto"/>
                                                                              </w:divBdr>
                                                                              <w:divsChild>
                                                                                <w:div w:id="16656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584069">
      <w:bodyDiv w:val="1"/>
      <w:marLeft w:val="0"/>
      <w:marRight w:val="0"/>
      <w:marTop w:val="0"/>
      <w:marBottom w:val="0"/>
      <w:divBdr>
        <w:top w:val="none" w:sz="0" w:space="0" w:color="auto"/>
        <w:left w:val="none" w:sz="0" w:space="0" w:color="auto"/>
        <w:bottom w:val="none" w:sz="0" w:space="0" w:color="auto"/>
        <w:right w:val="none" w:sz="0" w:space="0" w:color="auto"/>
      </w:divBdr>
    </w:div>
    <w:div w:id="536893664">
      <w:bodyDiv w:val="1"/>
      <w:marLeft w:val="0"/>
      <w:marRight w:val="0"/>
      <w:marTop w:val="0"/>
      <w:marBottom w:val="0"/>
      <w:divBdr>
        <w:top w:val="none" w:sz="0" w:space="0" w:color="auto"/>
        <w:left w:val="none" w:sz="0" w:space="0" w:color="auto"/>
        <w:bottom w:val="none" w:sz="0" w:space="0" w:color="auto"/>
        <w:right w:val="none" w:sz="0" w:space="0" w:color="auto"/>
      </w:divBdr>
    </w:div>
    <w:div w:id="599413906">
      <w:bodyDiv w:val="1"/>
      <w:marLeft w:val="0"/>
      <w:marRight w:val="0"/>
      <w:marTop w:val="0"/>
      <w:marBottom w:val="0"/>
      <w:divBdr>
        <w:top w:val="none" w:sz="0" w:space="0" w:color="auto"/>
        <w:left w:val="none" w:sz="0" w:space="0" w:color="auto"/>
        <w:bottom w:val="none" w:sz="0" w:space="0" w:color="auto"/>
        <w:right w:val="none" w:sz="0" w:space="0" w:color="auto"/>
      </w:divBdr>
    </w:div>
    <w:div w:id="1271351107">
      <w:bodyDiv w:val="1"/>
      <w:marLeft w:val="0"/>
      <w:marRight w:val="0"/>
      <w:marTop w:val="0"/>
      <w:marBottom w:val="0"/>
      <w:divBdr>
        <w:top w:val="none" w:sz="0" w:space="0" w:color="auto"/>
        <w:left w:val="none" w:sz="0" w:space="0" w:color="auto"/>
        <w:bottom w:val="none" w:sz="0" w:space="0" w:color="auto"/>
        <w:right w:val="none" w:sz="0" w:space="0" w:color="auto"/>
      </w:divBdr>
    </w:div>
    <w:div w:id="1651471790">
      <w:bodyDiv w:val="1"/>
      <w:marLeft w:val="0"/>
      <w:marRight w:val="0"/>
      <w:marTop w:val="0"/>
      <w:marBottom w:val="0"/>
      <w:divBdr>
        <w:top w:val="none" w:sz="0" w:space="0" w:color="auto"/>
        <w:left w:val="none" w:sz="0" w:space="0" w:color="auto"/>
        <w:bottom w:val="none" w:sz="0" w:space="0" w:color="auto"/>
        <w:right w:val="none" w:sz="0" w:space="0" w:color="auto"/>
      </w:divBdr>
    </w:div>
    <w:div w:id="1802766199">
      <w:bodyDiv w:val="1"/>
      <w:marLeft w:val="0"/>
      <w:marRight w:val="0"/>
      <w:marTop w:val="0"/>
      <w:marBottom w:val="0"/>
      <w:divBdr>
        <w:top w:val="none" w:sz="0" w:space="0" w:color="auto"/>
        <w:left w:val="none" w:sz="0" w:space="0" w:color="auto"/>
        <w:bottom w:val="none" w:sz="0" w:space="0" w:color="auto"/>
        <w:right w:val="none" w:sz="0" w:space="0" w:color="auto"/>
      </w:divBdr>
      <w:divsChild>
        <w:div w:id="1286959742">
          <w:marLeft w:val="0"/>
          <w:marRight w:val="0"/>
          <w:marTop w:val="0"/>
          <w:marBottom w:val="0"/>
          <w:divBdr>
            <w:top w:val="none" w:sz="0" w:space="0" w:color="auto"/>
            <w:left w:val="none" w:sz="0" w:space="0" w:color="auto"/>
            <w:bottom w:val="none" w:sz="0" w:space="0" w:color="auto"/>
            <w:right w:val="none" w:sz="0" w:space="0" w:color="auto"/>
          </w:divBdr>
        </w:div>
        <w:div w:id="1737163973">
          <w:marLeft w:val="0"/>
          <w:marRight w:val="0"/>
          <w:marTop w:val="0"/>
          <w:marBottom w:val="0"/>
          <w:divBdr>
            <w:top w:val="none" w:sz="0" w:space="0" w:color="auto"/>
            <w:left w:val="none" w:sz="0" w:space="0" w:color="auto"/>
            <w:bottom w:val="none" w:sz="0" w:space="0" w:color="auto"/>
            <w:right w:val="none" w:sz="0" w:space="0" w:color="auto"/>
          </w:divBdr>
        </w:div>
        <w:div w:id="108017369">
          <w:marLeft w:val="0"/>
          <w:marRight w:val="0"/>
          <w:marTop w:val="0"/>
          <w:marBottom w:val="0"/>
          <w:divBdr>
            <w:top w:val="none" w:sz="0" w:space="0" w:color="auto"/>
            <w:left w:val="none" w:sz="0" w:space="0" w:color="auto"/>
            <w:bottom w:val="none" w:sz="0" w:space="0" w:color="auto"/>
            <w:right w:val="none" w:sz="0" w:space="0" w:color="auto"/>
          </w:divBdr>
        </w:div>
        <w:div w:id="993988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relda.nanton@camde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37e92121-a606-4d2e-a5cd-7739779b5885">
      <UserInfo>
        <DisplayName>Michael Sargeant</DisplayName>
        <AccountId>684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FBD7BFACA5AC4D81C6B05A88E72903" ma:contentTypeVersion="12" ma:contentTypeDescription="Create a new document." ma:contentTypeScope="" ma:versionID="819d487e82e91d9dfbe49325a295fdaa">
  <xsd:schema xmlns:xsd="http://www.w3.org/2001/XMLSchema" xmlns:xs="http://www.w3.org/2001/XMLSchema" xmlns:p="http://schemas.microsoft.com/office/2006/metadata/properties" xmlns:ns2="591a7c17-2934-4a39-b2af-ef40417c20a7" xmlns:ns3="37e92121-a606-4d2e-a5cd-7739779b5885" targetNamespace="http://schemas.microsoft.com/office/2006/metadata/properties" ma:root="true" ma:fieldsID="b16598a4a37afc0aa1acdc8d8af3d2a8" ns2:_="" ns3:_="">
    <xsd:import namespace="591a7c17-2934-4a39-b2af-ef40417c20a7"/>
    <xsd:import namespace="37e92121-a606-4d2e-a5cd-7739779b58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7c17-2934-4a39-b2af-ef40417c2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92121-a606-4d2e-a5cd-7739779b58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C2AD0-4C85-473C-BFE1-743A1010D671}">
  <ds:schemaRefs>
    <ds:schemaRef ds:uri="http://schemas.microsoft.com/sharepoint/v3/contenttype/forms"/>
  </ds:schemaRefs>
</ds:datastoreItem>
</file>

<file path=customXml/itemProps2.xml><?xml version="1.0" encoding="utf-8"?>
<ds:datastoreItem xmlns:ds="http://schemas.openxmlformats.org/officeDocument/2006/customXml" ds:itemID="{A19F542E-F570-4918-9C8B-19FFEA2919DE}">
  <ds:schemaRefs>
    <ds:schemaRef ds:uri="http://schemas.microsoft.com/office/2006/metadata/longProperties"/>
  </ds:schemaRefs>
</ds:datastoreItem>
</file>

<file path=customXml/itemProps3.xml><?xml version="1.0" encoding="utf-8"?>
<ds:datastoreItem xmlns:ds="http://schemas.openxmlformats.org/officeDocument/2006/customXml" ds:itemID="{3BEBC0D3-7883-4467-B179-148F09EC72A5}">
  <ds:schemaRefs>
    <ds:schemaRef ds:uri="http://schemas.microsoft.com/office/2006/metadata/properties"/>
    <ds:schemaRef ds:uri="http://schemas.microsoft.com/office/infopath/2007/PartnerControls"/>
    <ds:schemaRef ds:uri="37e92121-a606-4d2e-a5cd-7739779b5885"/>
  </ds:schemaRefs>
</ds:datastoreItem>
</file>

<file path=customXml/itemProps4.xml><?xml version="1.0" encoding="utf-8"?>
<ds:datastoreItem xmlns:ds="http://schemas.openxmlformats.org/officeDocument/2006/customXml" ds:itemID="{BC3CDBC3-486A-4214-9485-CCFE3B42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7c17-2934-4a39-b2af-ef40417c20a7"/>
    <ds:schemaRef ds:uri="37e92121-a606-4d2e-a5cd-7739779b5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FEAE4D-D289-40FC-B8A1-DB71B51A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Westminster</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trising</dc:creator>
  <cp:keywords/>
  <cp:lastModifiedBy>David Walsh</cp:lastModifiedBy>
  <cp:revision>2</cp:revision>
  <cp:lastPrinted>2018-01-30T12:45:00Z</cp:lastPrinted>
  <dcterms:created xsi:type="dcterms:W3CDTF">2021-09-22T11:12:00Z</dcterms:created>
  <dcterms:modified xsi:type="dcterms:W3CDTF">2021-09-22T11:12:00Z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Market</vt:lpwstr>
  </property>
  <property fmtid="{D5CDD505-2E9C-101B-9397-08002B2CF9AE}" pid="3" name="Hub">
    <vt:lpwstr/>
  </property>
  <property fmtid="{D5CDD505-2E9C-101B-9397-08002B2CF9AE}" pid="4" name="Directorate">
    <vt:lpwstr/>
  </property>
  <property fmtid="{D5CDD505-2E9C-101B-9397-08002B2CF9AE}" pid="5" name="display_urn:schemas-microsoft-com:office:office#Category_x0020_Manager">
    <vt:lpwstr>Walsh, Patrick (People Hub)</vt:lpwstr>
  </property>
  <property fmtid="{D5CDD505-2E9C-101B-9397-08002B2CF9AE}" pid="6" name="Tollgate Stage">
    <vt:lpwstr/>
  </property>
  <property fmtid="{D5CDD505-2E9C-101B-9397-08002B2CF9AE}" pid="7" name="ContentTypeId">
    <vt:lpwstr>0x01010030FBD7BFACA5AC4D81C6B05A88E72903</vt:lpwstr>
  </property>
  <property fmtid="{D5CDD505-2E9C-101B-9397-08002B2CF9AE}" pid="8" name="Document category">
    <vt:lpwstr/>
  </property>
  <property fmtid="{D5CDD505-2E9C-101B-9397-08002B2CF9AE}" pid="9" name="display_urn:schemas-microsoft-com:office:office#Project_x0020_Owner">
    <vt:lpwstr>Walsh, David</vt:lpwstr>
  </property>
</Properties>
</file>