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8BC2" w14:textId="2EFBB4ED" w:rsidR="006D06E0" w:rsidRDefault="006D06E0" w:rsidP="006D06E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58A2EC" wp14:editId="3FE3C394">
            <wp:extent cx="1167938" cy="10889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logo.jpg"/>
                    <pic:cNvPicPr/>
                  </pic:nvPicPr>
                  <pic:blipFill>
                    <a:blip r:embed="rId9">
                      <a:extLst>
                        <a:ext uri="{28A0092B-C50C-407E-A947-70E740481C1C}">
                          <a14:useLocalDpi xmlns:a14="http://schemas.microsoft.com/office/drawing/2010/main" val="0"/>
                        </a:ext>
                      </a:extLst>
                    </a:blip>
                    <a:stretch>
                      <a:fillRect/>
                    </a:stretch>
                  </pic:blipFill>
                  <pic:spPr>
                    <a:xfrm>
                      <a:off x="0" y="0"/>
                      <a:ext cx="1167938" cy="1088967"/>
                    </a:xfrm>
                    <a:prstGeom prst="rect">
                      <a:avLst/>
                    </a:prstGeom>
                  </pic:spPr>
                </pic:pic>
              </a:graphicData>
            </a:graphic>
          </wp:inline>
        </w:drawing>
      </w:r>
    </w:p>
    <w:p w14:paraId="49574C5A" w14:textId="2A268AB6" w:rsidR="006D06E0" w:rsidRPr="00507696" w:rsidRDefault="006D06E0" w:rsidP="006D06E0">
      <w:pPr>
        <w:jc w:val="center"/>
        <w:rPr>
          <w:rFonts w:cstheme="minorHAnsi"/>
          <w:b/>
          <w:bCs/>
          <w:sz w:val="28"/>
          <w:szCs w:val="28"/>
        </w:rPr>
      </w:pPr>
      <w:r w:rsidRPr="00507696">
        <w:rPr>
          <w:rFonts w:cstheme="minorHAnsi"/>
          <w:b/>
          <w:bCs/>
          <w:sz w:val="28"/>
          <w:szCs w:val="28"/>
        </w:rPr>
        <w:t>CRANBROOK &amp; SISSINGHURST PARISH COUNCIL</w:t>
      </w:r>
    </w:p>
    <w:p w14:paraId="3518EBA4" w14:textId="00542CD5" w:rsidR="006D06E0" w:rsidRPr="00507696" w:rsidRDefault="49C3B6B8" w:rsidP="006D06E0">
      <w:pPr>
        <w:jc w:val="center"/>
        <w:rPr>
          <w:rFonts w:cstheme="minorHAnsi"/>
          <w:b/>
          <w:bCs/>
          <w:sz w:val="28"/>
          <w:szCs w:val="28"/>
        </w:rPr>
      </w:pPr>
      <w:r w:rsidRPr="00507696">
        <w:rPr>
          <w:rFonts w:cstheme="minorHAnsi"/>
          <w:b/>
          <w:bCs/>
          <w:sz w:val="28"/>
          <w:szCs w:val="28"/>
        </w:rPr>
        <w:t>PARISH WARDEN CONTRACT</w:t>
      </w:r>
    </w:p>
    <w:p w14:paraId="1814CF58" w14:textId="77777777" w:rsidR="006D06E0" w:rsidRPr="00507696" w:rsidRDefault="006D06E0" w:rsidP="006D06E0">
      <w:pPr>
        <w:jc w:val="center"/>
        <w:rPr>
          <w:rFonts w:cstheme="minorHAnsi"/>
          <w:b/>
          <w:bCs/>
          <w:sz w:val="28"/>
          <w:szCs w:val="28"/>
        </w:rPr>
      </w:pPr>
      <w:r w:rsidRPr="00507696">
        <w:rPr>
          <w:rFonts w:cstheme="minorHAnsi"/>
          <w:b/>
          <w:bCs/>
          <w:sz w:val="28"/>
          <w:szCs w:val="28"/>
        </w:rPr>
        <w:t>INVITATION TO TENDER</w:t>
      </w:r>
    </w:p>
    <w:p w14:paraId="7163117F" w14:textId="2191056E" w:rsidR="006D06E0" w:rsidRPr="00507696" w:rsidRDefault="006D06E0" w:rsidP="006D06E0">
      <w:pPr>
        <w:pStyle w:val="ListParagraph"/>
        <w:numPr>
          <w:ilvl w:val="0"/>
          <w:numId w:val="5"/>
        </w:numPr>
        <w:spacing w:before="0" w:line="259" w:lineRule="auto"/>
        <w:jc w:val="both"/>
        <w:rPr>
          <w:rFonts w:cstheme="minorHAnsi"/>
          <w:sz w:val="24"/>
          <w:szCs w:val="24"/>
        </w:rPr>
      </w:pPr>
      <w:r w:rsidRPr="00507696">
        <w:rPr>
          <w:rFonts w:cstheme="minorHAnsi"/>
          <w:sz w:val="24"/>
          <w:szCs w:val="24"/>
        </w:rPr>
        <w:t xml:space="preserve">Cranbrook and Sissinghurst Parish Council (“the Council”) hereby invites tenders for the carrying out of the service of Parish </w:t>
      </w:r>
      <w:r w:rsidR="00D93640" w:rsidRPr="00507696">
        <w:rPr>
          <w:rFonts w:cstheme="minorHAnsi"/>
          <w:sz w:val="24"/>
          <w:szCs w:val="24"/>
        </w:rPr>
        <w:t>W</w:t>
      </w:r>
      <w:r w:rsidRPr="00507696">
        <w:rPr>
          <w:rFonts w:cstheme="minorHAnsi"/>
          <w:sz w:val="24"/>
          <w:szCs w:val="24"/>
        </w:rPr>
        <w:t>arden duties in accordance with contract documents which comprises of:-</w:t>
      </w:r>
    </w:p>
    <w:p w14:paraId="00A32DA0"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Appendix A -</w:t>
      </w:r>
      <w:r w:rsidRPr="00507696">
        <w:rPr>
          <w:rFonts w:cstheme="minorHAnsi"/>
          <w:sz w:val="24"/>
          <w:szCs w:val="24"/>
        </w:rPr>
        <w:tab/>
        <w:t>Conditions of Contract</w:t>
      </w:r>
    </w:p>
    <w:p w14:paraId="0F1A099A"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Appendix B -</w:t>
      </w:r>
      <w:r w:rsidRPr="00507696">
        <w:rPr>
          <w:rFonts w:cstheme="minorHAnsi"/>
          <w:sz w:val="24"/>
          <w:szCs w:val="24"/>
        </w:rPr>
        <w:tab/>
        <w:t>Specification of Works</w:t>
      </w:r>
    </w:p>
    <w:p w14:paraId="74EF0E71"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Appendix C -</w:t>
      </w:r>
      <w:r w:rsidRPr="00507696">
        <w:rPr>
          <w:rFonts w:cstheme="minorHAnsi"/>
          <w:sz w:val="24"/>
          <w:szCs w:val="24"/>
        </w:rPr>
        <w:tab/>
        <w:t>Commercial information</w:t>
      </w:r>
    </w:p>
    <w:p w14:paraId="120A04EB"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Appendix D -</w:t>
      </w:r>
      <w:r w:rsidRPr="00507696">
        <w:rPr>
          <w:rFonts w:cstheme="minorHAnsi"/>
          <w:sz w:val="24"/>
          <w:szCs w:val="24"/>
        </w:rPr>
        <w:tab/>
        <w:t>Form of Tender</w:t>
      </w:r>
    </w:p>
    <w:p w14:paraId="256B70FB"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Appendix E -</w:t>
      </w:r>
      <w:r w:rsidRPr="00507696">
        <w:rPr>
          <w:rFonts w:cstheme="minorHAnsi"/>
          <w:sz w:val="24"/>
          <w:szCs w:val="24"/>
        </w:rPr>
        <w:tab/>
        <w:t>Declaration</w:t>
      </w:r>
    </w:p>
    <w:p w14:paraId="4FD83260" w14:textId="77777777" w:rsidR="00507696" w:rsidRPr="00507696" w:rsidRDefault="00507696" w:rsidP="00507696">
      <w:pPr>
        <w:spacing w:before="0" w:after="0" w:line="259" w:lineRule="auto"/>
        <w:ind w:left="360"/>
        <w:jc w:val="both"/>
        <w:rPr>
          <w:rFonts w:cstheme="minorHAnsi"/>
          <w:sz w:val="24"/>
          <w:szCs w:val="24"/>
        </w:rPr>
      </w:pPr>
    </w:p>
    <w:p w14:paraId="3B9F53CB" w14:textId="708595FE"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Prospective contractors should ensure that they are familiar with the nature and extent of the obligations to be accepted by them, if their tender is accepted.</w:t>
      </w:r>
    </w:p>
    <w:p w14:paraId="6A5E6EE8" w14:textId="77777777"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Any queries regarding the interpretation of any part of the contract should be addressed to the Clerk no later than one week before the closing date.</w:t>
      </w:r>
    </w:p>
    <w:p w14:paraId="43D1A428" w14:textId="77777777"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The tender shall be submitted in the Form of Tender (Appendix D)</w:t>
      </w:r>
    </w:p>
    <w:p w14:paraId="5C935F42" w14:textId="77777777"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Tenderers should note that as part of the evaluation process they may be asked to answer questions on their bid</w:t>
      </w:r>
    </w:p>
    <w:p w14:paraId="1CBA40D1" w14:textId="77777777"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Prospective contractors should note the Council is not bound to accept the lowest, or any tender. The Council’s decision is final and no correspondence will be entered into on the reasons why a tender has been rejected.</w:t>
      </w:r>
    </w:p>
    <w:p w14:paraId="30556399" w14:textId="77777777"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The successful tender together with the Council’s written acceptance shall form a binding agreement in the terms of the contract documents.</w:t>
      </w:r>
    </w:p>
    <w:p w14:paraId="56DABDF8" w14:textId="77777777" w:rsidR="006D06E0" w:rsidRPr="00507696" w:rsidRDefault="006D06E0" w:rsidP="006D06E0">
      <w:pPr>
        <w:pStyle w:val="ListParagraph"/>
        <w:numPr>
          <w:ilvl w:val="0"/>
          <w:numId w:val="5"/>
        </w:numPr>
        <w:spacing w:before="0" w:after="0" w:line="259" w:lineRule="auto"/>
        <w:jc w:val="both"/>
        <w:rPr>
          <w:rFonts w:cstheme="minorHAnsi"/>
          <w:sz w:val="24"/>
          <w:szCs w:val="24"/>
        </w:rPr>
      </w:pPr>
      <w:r w:rsidRPr="00507696">
        <w:rPr>
          <w:rFonts w:cstheme="minorHAnsi"/>
          <w:sz w:val="24"/>
          <w:szCs w:val="24"/>
        </w:rPr>
        <w:t>If having examined the tender documents you wish to submit a tender you should:</w:t>
      </w:r>
    </w:p>
    <w:p w14:paraId="20B6C7AF" w14:textId="77777777" w:rsidR="006D06E0" w:rsidRPr="00507696" w:rsidRDefault="006D06E0" w:rsidP="006D06E0">
      <w:pPr>
        <w:pStyle w:val="ListParagraph"/>
        <w:numPr>
          <w:ilvl w:val="0"/>
          <w:numId w:val="6"/>
        </w:numPr>
        <w:spacing w:before="0" w:after="0" w:line="259" w:lineRule="auto"/>
        <w:jc w:val="both"/>
        <w:rPr>
          <w:rFonts w:cstheme="minorHAnsi"/>
          <w:sz w:val="24"/>
          <w:szCs w:val="24"/>
        </w:rPr>
      </w:pPr>
      <w:r w:rsidRPr="00507696">
        <w:rPr>
          <w:rFonts w:cstheme="minorHAnsi"/>
          <w:sz w:val="24"/>
          <w:szCs w:val="24"/>
        </w:rPr>
        <w:t>Fully complete and return the following documents:</w:t>
      </w:r>
    </w:p>
    <w:p w14:paraId="1F175054"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 xml:space="preserve">Appendix C:- </w:t>
      </w:r>
      <w:r w:rsidRPr="00507696">
        <w:rPr>
          <w:rFonts w:cstheme="minorHAnsi"/>
          <w:sz w:val="24"/>
          <w:szCs w:val="24"/>
        </w:rPr>
        <w:tab/>
        <w:t>Commercial Information</w:t>
      </w:r>
    </w:p>
    <w:p w14:paraId="5C71727E"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 xml:space="preserve">Appendix D:- </w:t>
      </w:r>
      <w:r w:rsidRPr="00507696">
        <w:rPr>
          <w:rFonts w:cstheme="minorHAnsi"/>
          <w:sz w:val="24"/>
          <w:szCs w:val="24"/>
        </w:rPr>
        <w:tab/>
        <w:t>Form of Tender</w:t>
      </w:r>
    </w:p>
    <w:p w14:paraId="07422CA9" w14:textId="77777777" w:rsidR="006D06E0" w:rsidRPr="00507696" w:rsidRDefault="006D06E0" w:rsidP="006D06E0">
      <w:pPr>
        <w:spacing w:after="0"/>
        <w:ind w:left="720"/>
        <w:jc w:val="both"/>
        <w:rPr>
          <w:rFonts w:cstheme="minorHAnsi"/>
          <w:sz w:val="24"/>
          <w:szCs w:val="24"/>
        </w:rPr>
      </w:pPr>
      <w:r w:rsidRPr="00507696">
        <w:rPr>
          <w:rFonts w:cstheme="minorHAnsi"/>
          <w:sz w:val="24"/>
          <w:szCs w:val="24"/>
        </w:rPr>
        <w:t xml:space="preserve">Appendix E: - </w:t>
      </w:r>
      <w:r w:rsidRPr="00507696">
        <w:rPr>
          <w:rFonts w:cstheme="minorHAnsi"/>
          <w:sz w:val="24"/>
          <w:szCs w:val="24"/>
        </w:rPr>
        <w:tab/>
        <w:t>Declaration.</w:t>
      </w:r>
    </w:p>
    <w:p w14:paraId="15BAA4DD" w14:textId="3852041C" w:rsidR="00754C5F" w:rsidRPr="00507696" w:rsidRDefault="00657D93" w:rsidP="00754C5F">
      <w:pPr>
        <w:pStyle w:val="ListParagraph"/>
        <w:numPr>
          <w:ilvl w:val="0"/>
          <w:numId w:val="8"/>
        </w:numPr>
        <w:spacing w:before="0" w:after="0"/>
        <w:rPr>
          <w:rFonts w:cstheme="minorHAnsi"/>
          <w:sz w:val="24"/>
          <w:szCs w:val="24"/>
        </w:rPr>
      </w:pPr>
      <w:r w:rsidRPr="00507696">
        <w:rPr>
          <w:rFonts w:cstheme="minorHAnsi"/>
          <w:sz w:val="24"/>
          <w:szCs w:val="24"/>
        </w:rPr>
        <w:lastRenderedPageBreak/>
        <w:t>T</w:t>
      </w:r>
      <w:r w:rsidR="00754C5F" w:rsidRPr="00507696">
        <w:rPr>
          <w:rFonts w:cstheme="minorHAnsi"/>
          <w:sz w:val="24"/>
          <w:szCs w:val="24"/>
        </w:rPr>
        <w:t xml:space="preserve">enders are to be submitted in writing in a sealed marked envelope addressed to the Proper Officer; </w:t>
      </w:r>
    </w:p>
    <w:p w14:paraId="2DCA4B8E" w14:textId="77777777" w:rsidR="00754C5F" w:rsidRPr="00507696" w:rsidRDefault="00754C5F" w:rsidP="00754C5F">
      <w:pPr>
        <w:spacing w:before="0" w:after="0"/>
        <w:jc w:val="both"/>
        <w:rPr>
          <w:rFonts w:cstheme="minorHAnsi"/>
          <w:sz w:val="24"/>
          <w:szCs w:val="24"/>
        </w:rPr>
      </w:pPr>
    </w:p>
    <w:p w14:paraId="3A4712BA" w14:textId="087FE6EA" w:rsidR="006D06E0" w:rsidRPr="00507696" w:rsidRDefault="006D06E0" w:rsidP="00657D93">
      <w:pPr>
        <w:spacing w:before="0" w:after="0"/>
        <w:ind w:firstLine="720"/>
        <w:jc w:val="both"/>
        <w:rPr>
          <w:rFonts w:cstheme="minorHAnsi"/>
          <w:sz w:val="24"/>
          <w:szCs w:val="24"/>
        </w:rPr>
      </w:pPr>
      <w:r w:rsidRPr="00507696">
        <w:rPr>
          <w:rFonts w:cstheme="minorHAnsi"/>
          <w:sz w:val="24"/>
          <w:szCs w:val="24"/>
        </w:rPr>
        <w:t xml:space="preserve">Mrs </w:t>
      </w:r>
      <w:r w:rsidR="0002306E" w:rsidRPr="00507696">
        <w:rPr>
          <w:rFonts w:cstheme="minorHAnsi"/>
          <w:sz w:val="24"/>
          <w:szCs w:val="24"/>
        </w:rPr>
        <w:t>Clare Bezuidenhout</w:t>
      </w:r>
    </w:p>
    <w:p w14:paraId="53A643B5" w14:textId="77777777" w:rsidR="006D06E0" w:rsidRPr="00507696" w:rsidRDefault="006D06E0" w:rsidP="006D06E0">
      <w:pPr>
        <w:spacing w:before="0" w:after="0"/>
        <w:ind w:left="720"/>
        <w:jc w:val="both"/>
        <w:rPr>
          <w:rFonts w:cstheme="minorHAnsi"/>
          <w:sz w:val="24"/>
          <w:szCs w:val="24"/>
        </w:rPr>
      </w:pPr>
      <w:r w:rsidRPr="00507696">
        <w:rPr>
          <w:rFonts w:cstheme="minorHAnsi"/>
          <w:sz w:val="24"/>
          <w:szCs w:val="24"/>
        </w:rPr>
        <w:t>Clerk to the Council</w:t>
      </w:r>
    </w:p>
    <w:p w14:paraId="2C80644D" w14:textId="77777777" w:rsidR="006D06E0" w:rsidRPr="00507696" w:rsidRDefault="006D06E0" w:rsidP="006D06E0">
      <w:pPr>
        <w:spacing w:before="0" w:after="0"/>
        <w:ind w:left="720"/>
        <w:jc w:val="both"/>
        <w:rPr>
          <w:rFonts w:cstheme="minorHAnsi"/>
          <w:sz w:val="24"/>
          <w:szCs w:val="24"/>
        </w:rPr>
      </w:pPr>
      <w:r w:rsidRPr="00507696">
        <w:rPr>
          <w:rFonts w:cstheme="minorHAnsi"/>
          <w:sz w:val="24"/>
          <w:szCs w:val="24"/>
        </w:rPr>
        <w:t>Cranbrook &amp; Sissinghurst Parish Council</w:t>
      </w:r>
    </w:p>
    <w:p w14:paraId="5494A6E1" w14:textId="77777777" w:rsidR="006D06E0" w:rsidRPr="00507696" w:rsidRDefault="006D06E0" w:rsidP="006D06E0">
      <w:pPr>
        <w:spacing w:before="0" w:after="0"/>
        <w:ind w:left="720"/>
        <w:jc w:val="both"/>
        <w:rPr>
          <w:rFonts w:cstheme="minorHAnsi"/>
          <w:sz w:val="24"/>
          <w:szCs w:val="24"/>
        </w:rPr>
      </w:pPr>
      <w:r w:rsidRPr="00507696">
        <w:rPr>
          <w:rFonts w:cstheme="minorHAnsi"/>
          <w:sz w:val="24"/>
          <w:szCs w:val="24"/>
        </w:rPr>
        <w:t>The Old Fire Station</w:t>
      </w:r>
    </w:p>
    <w:p w14:paraId="65D2D576" w14:textId="77777777" w:rsidR="006D06E0" w:rsidRPr="00507696" w:rsidRDefault="006D06E0" w:rsidP="006D06E0">
      <w:pPr>
        <w:spacing w:before="0" w:after="0"/>
        <w:ind w:left="720"/>
        <w:jc w:val="both"/>
        <w:rPr>
          <w:rFonts w:cstheme="minorHAnsi"/>
          <w:sz w:val="24"/>
          <w:szCs w:val="24"/>
        </w:rPr>
      </w:pPr>
      <w:r w:rsidRPr="00507696">
        <w:rPr>
          <w:rFonts w:cstheme="minorHAnsi"/>
          <w:sz w:val="24"/>
          <w:szCs w:val="24"/>
        </w:rPr>
        <w:t>Stone Street</w:t>
      </w:r>
    </w:p>
    <w:p w14:paraId="6453F3E5" w14:textId="77777777" w:rsidR="006D06E0" w:rsidRPr="00507696" w:rsidRDefault="006D06E0" w:rsidP="006D06E0">
      <w:pPr>
        <w:spacing w:before="0" w:after="0"/>
        <w:ind w:left="720"/>
        <w:jc w:val="both"/>
        <w:rPr>
          <w:rFonts w:cstheme="minorHAnsi"/>
          <w:sz w:val="24"/>
          <w:szCs w:val="24"/>
        </w:rPr>
      </w:pPr>
      <w:r w:rsidRPr="00507696">
        <w:rPr>
          <w:rFonts w:cstheme="minorHAnsi"/>
          <w:sz w:val="24"/>
          <w:szCs w:val="24"/>
        </w:rPr>
        <w:t>Cranbrook</w:t>
      </w:r>
    </w:p>
    <w:p w14:paraId="0BB4EE1F" w14:textId="06C19A8B" w:rsidR="006D06E0" w:rsidRPr="00507696" w:rsidRDefault="006D06E0" w:rsidP="006D06E0">
      <w:pPr>
        <w:spacing w:before="0" w:after="0"/>
        <w:ind w:left="720"/>
        <w:jc w:val="both"/>
        <w:rPr>
          <w:rFonts w:cstheme="minorHAnsi"/>
          <w:sz w:val="24"/>
          <w:szCs w:val="24"/>
        </w:rPr>
      </w:pPr>
      <w:r w:rsidRPr="00507696">
        <w:rPr>
          <w:rFonts w:cstheme="minorHAnsi"/>
          <w:sz w:val="24"/>
          <w:szCs w:val="24"/>
        </w:rPr>
        <w:t>Kent TN17 3HF</w:t>
      </w:r>
    </w:p>
    <w:p w14:paraId="371FCFB6" w14:textId="670FE325" w:rsidR="006D06E0" w:rsidRPr="00507696" w:rsidRDefault="006D06E0" w:rsidP="006D06E0">
      <w:pPr>
        <w:spacing w:after="0"/>
        <w:ind w:left="720"/>
        <w:jc w:val="both"/>
        <w:rPr>
          <w:rFonts w:cstheme="minorHAnsi"/>
          <w:sz w:val="24"/>
          <w:szCs w:val="24"/>
        </w:rPr>
      </w:pPr>
      <w:r w:rsidRPr="00507696">
        <w:rPr>
          <w:rFonts w:cstheme="minorHAnsi"/>
          <w:sz w:val="24"/>
          <w:szCs w:val="24"/>
        </w:rPr>
        <w:t xml:space="preserve">By </w:t>
      </w:r>
      <w:r w:rsidR="009611DA" w:rsidRPr="00507696">
        <w:rPr>
          <w:rFonts w:cstheme="minorHAnsi"/>
          <w:sz w:val="24"/>
          <w:szCs w:val="24"/>
        </w:rPr>
        <w:t>23:59 23rd February 2025</w:t>
      </w:r>
    </w:p>
    <w:p w14:paraId="5FC22364" w14:textId="77777777" w:rsidR="00657D93" w:rsidRPr="00507696" w:rsidRDefault="00657D93" w:rsidP="006D06E0">
      <w:pPr>
        <w:spacing w:after="0"/>
        <w:ind w:left="720"/>
        <w:jc w:val="both"/>
        <w:rPr>
          <w:rFonts w:cstheme="minorHAnsi"/>
          <w:sz w:val="24"/>
          <w:szCs w:val="24"/>
        </w:rPr>
      </w:pPr>
    </w:p>
    <w:p w14:paraId="0220360C" w14:textId="667CD6CF" w:rsidR="00754C5F" w:rsidRPr="00507696" w:rsidRDefault="006D06E0" w:rsidP="00754C5F">
      <w:pPr>
        <w:pStyle w:val="ListParagraph"/>
        <w:numPr>
          <w:ilvl w:val="0"/>
          <w:numId w:val="8"/>
        </w:numPr>
        <w:spacing w:before="0" w:after="0"/>
        <w:jc w:val="both"/>
        <w:rPr>
          <w:rFonts w:cstheme="minorHAnsi"/>
          <w:sz w:val="24"/>
          <w:szCs w:val="24"/>
        </w:rPr>
      </w:pPr>
      <w:r w:rsidRPr="00507696">
        <w:rPr>
          <w:rFonts w:cstheme="minorHAnsi"/>
          <w:b/>
          <w:bCs/>
          <w:sz w:val="24"/>
          <w:szCs w:val="24"/>
        </w:rPr>
        <w:t>Tenders received late will not be considered</w:t>
      </w:r>
      <w:r w:rsidR="00657D93" w:rsidRPr="00507696">
        <w:rPr>
          <w:rFonts w:cstheme="minorHAnsi"/>
          <w:b/>
          <w:bCs/>
          <w:sz w:val="24"/>
          <w:szCs w:val="24"/>
        </w:rPr>
        <w:t xml:space="preserve"> </w:t>
      </w:r>
      <w:r w:rsidR="00657D93" w:rsidRPr="00507696">
        <w:rPr>
          <w:rFonts w:cstheme="minorHAnsi"/>
          <w:sz w:val="24"/>
          <w:szCs w:val="24"/>
        </w:rPr>
        <w:t xml:space="preserve">- </w:t>
      </w:r>
      <w:r w:rsidR="00754C5F" w:rsidRPr="00507696">
        <w:rPr>
          <w:rFonts w:cstheme="minorHAnsi"/>
          <w:sz w:val="24"/>
          <w:szCs w:val="24"/>
        </w:rPr>
        <w:t xml:space="preserve">tenders shall be opened by the Proper Officer in the presence of at least one councillor after the deadline for submission of tenders has passed; </w:t>
      </w:r>
    </w:p>
    <w:p w14:paraId="5D1DF62F" w14:textId="77777777" w:rsidR="006D06E0" w:rsidRPr="00507696" w:rsidRDefault="006D06E0" w:rsidP="00264BB9">
      <w:pPr>
        <w:jc w:val="center"/>
        <w:rPr>
          <w:rFonts w:cstheme="minorHAnsi"/>
          <w:sz w:val="24"/>
          <w:szCs w:val="24"/>
        </w:rPr>
      </w:pPr>
    </w:p>
    <w:p w14:paraId="2E25F17C" w14:textId="77777777" w:rsidR="006D06E0" w:rsidRPr="00507696" w:rsidRDefault="006D06E0" w:rsidP="00264BB9">
      <w:pPr>
        <w:jc w:val="center"/>
        <w:rPr>
          <w:rFonts w:cstheme="minorHAnsi"/>
          <w:sz w:val="36"/>
          <w:szCs w:val="36"/>
          <w:u w:val="single"/>
        </w:rPr>
      </w:pPr>
    </w:p>
    <w:p w14:paraId="2E45FDE5" w14:textId="77777777" w:rsidR="006D06E0" w:rsidRPr="00507696" w:rsidRDefault="006D06E0" w:rsidP="00264BB9">
      <w:pPr>
        <w:jc w:val="center"/>
        <w:rPr>
          <w:rFonts w:cstheme="minorHAnsi"/>
          <w:sz w:val="36"/>
          <w:szCs w:val="36"/>
          <w:u w:val="single"/>
        </w:rPr>
      </w:pPr>
    </w:p>
    <w:p w14:paraId="3F2715E4" w14:textId="77777777" w:rsidR="006D06E0" w:rsidRPr="00507696" w:rsidRDefault="006D06E0" w:rsidP="00264BB9">
      <w:pPr>
        <w:jc w:val="center"/>
        <w:rPr>
          <w:rFonts w:cstheme="minorHAnsi"/>
          <w:sz w:val="36"/>
          <w:szCs w:val="36"/>
          <w:u w:val="single"/>
        </w:rPr>
      </w:pPr>
    </w:p>
    <w:p w14:paraId="10488B34" w14:textId="77777777" w:rsidR="006D06E0" w:rsidRPr="00507696" w:rsidRDefault="006D06E0" w:rsidP="00264BB9">
      <w:pPr>
        <w:jc w:val="center"/>
        <w:rPr>
          <w:rFonts w:cstheme="minorHAnsi"/>
          <w:sz w:val="36"/>
          <w:szCs w:val="36"/>
          <w:u w:val="single"/>
        </w:rPr>
      </w:pPr>
    </w:p>
    <w:p w14:paraId="08A9B2C4" w14:textId="77777777" w:rsidR="006D06E0" w:rsidRPr="00507696" w:rsidRDefault="006D06E0" w:rsidP="00264BB9">
      <w:pPr>
        <w:jc w:val="center"/>
        <w:rPr>
          <w:rFonts w:cstheme="minorHAnsi"/>
          <w:sz w:val="36"/>
          <w:szCs w:val="36"/>
          <w:u w:val="single"/>
        </w:rPr>
      </w:pPr>
    </w:p>
    <w:p w14:paraId="1974EB66" w14:textId="4C527AA5" w:rsidR="006D06E0" w:rsidRPr="00507696" w:rsidRDefault="006D06E0" w:rsidP="00264BB9">
      <w:pPr>
        <w:jc w:val="center"/>
        <w:rPr>
          <w:rFonts w:cstheme="minorHAnsi"/>
          <w:sz w:val="36"/>
          <w:szCs w:val="36"/>
          <w:u w:val="single"/>
        </w:rPr>
      </w:pPr>
    </w:p>
    <w:p w14:paraId="1337F5F8" w14:textId="64E3DF64" w:rsidR="006D06E0" w:rsidRPr="00507696" w:rsidRDefault="006D06E0" w:rsidP="00264BB9">
      <w:pPr>
        <w:jc w:val="center"/>
        <w:rPr>
          <w:rFonts w:cstheme="minorHAnsi"/>
          <w:sz w:val="36"/>
          <w:szCs w:val="36"/>
          <w:u w:val="single"/>
        </w:rPr>
      </w:pPr>
    </w:p>
    <w:p w14:paraId="14FDF74B" w14:textId="6E04A44D" w:rsidR="006D06E0" w:rsidRPr="00507696" w:rsidRDefault="006D06E0" w:rsidP="00264BB9">
      <w:pPr>
        <w:jc w:val="center"/>
        <w:rPr>
          <w:rFonts w:cstheme="minorHAnsi"/>
          <w:sz w:val="36"/>
          <w:szCs w:val="36"/>
          <w:u w:val="single"/>
        </w:rPr>
      </w:pPr>
    </w:p>
    <w:p w14:paraId="432016AF" w14:textId="77777777" w:rsidR="006D06E0" w:rsidRPr="00507696" w:rsidRDefault="006D06E0" w:rsidP="00264BB9">
      <w:pPr>
        <w:jc w:val="center"/>
        <w:rPr>
          <w:rFonts w:cstheme="minorHAnsi"/>
          <w:sz w:val="36"/>
          <w:szCs w:val="36"/>
          <w:u w:val="single"/>
        </w:rPr>
      </w:pPr>
    </w:p>
    <w:p w14:paraId="5AD080A3" w14:textId="77777777" w:rsidR="006D06E0" w:rsidRPr="00507696" w:rsidRDefault="006D06E0" w:rsidP="006D06E0">
      <w:pPr>
        <w:rPr>
          <w:rFonts w:cstheme="minorHAnsi"/>
          <w:sz w:val="36"/>
          <w:szCs w:val="36"/>
          <w:u w:val="single"/>
        </w:rPr>
      </w:pPr>
    </w:p>
    <w:p w14:paraId="0606AE3F" w14:textId="77777777" w:rsidR="006D06E0" w:rsidRPr="00507696" w:rsidRDefault="006D06E0" w:rsidP="006D06E0">
      <w:pPr>
        <w:rPr>
          <w:rFonts w:cstheme="minorHAnsi"/>
          <w:sz w:val="36"/>
          <w:szCs w:val="36"/>
          <w:u w:val="single"/>
        </w:rPr>
      </w:pPr>
    </w:p>
    <w:p w14:paraId="6071AD14" w14:textId="77777777" w:rsidR="006D06E0" w:rsidRPr="00507696" w:rsidRDefault="006D06E0" w:rsidP="00F3409C">
      <w:pPr>
        <w:ind w:left="360"/>
        <w:jc w:val="both"/>
        <w:rPr>
          <w:rFonts w:cstheme="minorHAnsi"/>
          <w:sz w:val="28"/>
          <w:szCs w:val="28"/>
        </w:rPr>
      </w:pPr>
    </w:p>
    <w:p w14:paraId="2FB15797" w14:textId="37CB7756" w:rsidR="00F3409C" w:rsidRPr="00686E43" w:rsidRDefault="00F3409C" w:rsidP="00F3409C">
      <w:pPr>
        <w:ind w:left="360"/>
        <w:jc w:val="both"/>
        <w:rPr>
          <w:rFonts w:cstheme="minorHAnsi"/>
          <w:b/>
          <w:bCs/>
          <w:sz w:val="28"/>
          <w:szCs w:val="28"/>
        </w:rPr>
      </w:pPr>
      <w:r w:rsidRPr="00686E43">
        <w:rPr>
          <w:rFonts w:cstheme="minorHAnsi"/>
          <w:b/>
          <w:bCs/>
          <w:sz w:val="28"/>
          <w:szCs w:val="28"/>
        </w:rPr>
        <w:lastRenderedPageBreak/>
        <w:t xml:space="preserve">Appendix A </w:t>
      </w:r>
      <w:r w:rsidR="005D038A" w:rsidRPr="00686E43">
        <w:rPr>
          <w:rFonts w:cstheme="minorHAnsi"/>
          <w:b/>
          <w:bCs/>
          <w:sz w:val="28"/>
          <w:szCs w:val="28"/>
        </w:rPr>
        <w:tab/>
      </w:r>
      <w:r w:rsidR="005D038A" w:rsidRPr="00686E43">
        <w:rPr>
          <w:rFonts w:cstheme="minorHAnsi"/>
          <w:b/>
          <w:bCs/>
          <w:sz w:val="28"/>
          <w:szCs w:val="28"/>
        </w:rPr>
        <w:tab/>
      </w:r>
      <w:r w:rsidRPr="00686E43">
        <w:rPr>
          <w:rFonts w:cstheme="minorHAnsi"/>
          <w:b/>
          <w:bCs/>
          <w:sz w:val="28"/>
          <w:szCs w:val="28"/>
        </w:rPr>
        <w:t>Conditions of Contract</w:t>
      </w:r>
    </w:p>
    <w:p w14:paraId="00883753" w14:textId="61215CF8" w:rsidR="00F3409C" w:rsidRPr="00507696" w:rsidRDefault="00F3409C" w:rsidP="005D038A">
      <w:pPr>
        <w:spacing w:before="0" w:after="0"/>
        <w:ind w:left="360"/>
        <w:jc w:val="both"/>
        <w:rPr>
          <w:rFonts w:cstheme="minorHAnsi"/>
          <w:sz w:val="24"/>
          <w:szCs w:val="24"/>
          <w:u w:val="single"/>
        </w:rPr>
      </w:pPr>
      <w:r w:rsidRPr="00507696">
        <w:rPr>
          <w:rFonts w:cstheme="minorHAnsi"/>
          <w:sz w:val="24"/>
          <w:szCs w:val="24"/>
          <w:u w:val="single"/>
        </w:rPr>
        <w:t>Site Details</w:t>
      </w:r>
    </w:p>
    <w:p w14:paraId="793B55A4" w14:textId="3BEAD3E8" w:rsidR="005D038A" w:rsidRPr="00507696" w:rsidRDefault="005D038A" w:rsidP="00CE4F13">
      <w:pPr>
        <w:spacing w:before="0"/>
        <w:ind w:left="360"/>
        <w:jc w:val="both"/>
        <w:rPr>
          <w:rFonts w:cstheme="minorHAnsi"/>
          <w:sz w:val="24"/>
          <w:szCs w:val="24"/>
        </w:rPr>
      </w:pPr>
      <w:r w:rsidRPr="00507696">
        <w:rPr>
          <w:rFonts w:cstheme="minorHAnsi"/>
          <w:sz w:val="24"/>
          <w:szCs w:val="24"/>
        </w:rPr>
        <w:t>The sites are situated throughout the parish of Cranbrook &amp; Sissinghurst</w:t>
      </w:r>
    </w:p>
    <w:p w14:paraId="74250C89" w14:textId="5E5A5F35" w:rsidR="005D038A" w:rsidRPr="00507696" w:rsidRDefault="005D038A" w:rsidP="005D038A">
      <w:pPr>
        <w:spacing w:before="0" w:after="0"/>
        <w:ind w:left="360"/>
        <w:jc w:val="both"/>
        <w:rPr>
          <w:rFonts w:cstheme="minorHAnsi"/>
          <w:sz w:val="24"/>
          <w:szCs w:val="24"/>
          <w:u w:val="single"/>
        </w:rPr>
      </w:pPr>
      <w:r w:rsidRPr="00507696">
        <w:rPr>
          <w:rFonts w:cstheme="minorHAnsi"/>
          <w:sz w:val="24"/>
          <w:szCs w:val="24"/>
          <w:u w:val="single"/>
        </w:rPr>
        <w:t>Additional Erection/Installation</w:t>
      </w:r>
    </w:p>
    <w:p w14:paraId="4C034F37" w14:textId="3D9B1CD8" w:rsidR="005D038A" w:rsidRPr="00507696" w:rsidRDefault="005D038A" w:rsidP="005D038A">
      <w:pPr>
        <w:spacing w:before="0"/>
        <w:ind w:left="360"/>
        <w:jc w:val="both"/>
        <w:rPr>
          <w:rFonts w:cstheme="minorHAnsi"/>
          <w:sz w:val="24"/>
          <w:szCs w:val="24"/>
        </w:rPr>
      </w:pPr>
      <w:r w:rsidRPr="00507696">
        <w:rPr>
          <w:rFonts w:cstheme="minorHAnsi"/>
          <w:sz w:val="24"/>
          <w:szCs w:val="24"/>
        </w:rPr>
        <w:t>The Council could add additional outside features and fittings during the period of the Contract, no application from the Contractor to adjust the Contract price will be considered.</w:t>
      </w:r>
    </w:p>
    <w:p w14:paraId="02AE6E6D" w14:textId="71D40A2F" w:rsidR="005D038A" w:rsidRPr="00507696" w:rsidRDefault="005D038A" w:rsidP="00D9329D">
      <w:pPr>
        <w:spacing w:before="0" w:after="0"/>
        <w:ind w:left="360"/>
        <w:jc w:val="both"/>
        <w:rPr>
          <w:rFonts w:cstheme="minorHAnsi"/>
          <w:sz w:val="24"/>
          <w:szCs w:val="24"/>
          <w:u w:val="single"/>
        </w:rPr>
      </w:pPr>
      <w:r w:rsidRPr="00507696">
        <w:rPr>
          <w:rFonts w:cstheme="minorHAnsi"/>
          <w:sz w:val="24"/>
          <w:szCs w:val="24"/>
          <w:u w:val="single"/>
        </w:rPr>
        <w:t>Duration of Contract</w:t>
      </w:r>
    </w:p>
    <w:p w14:paraId="6E97A029" w14:textId="1DBA8829" w:rsidR="005D038A" w:rsidRPr="00507696" w:rsidRDefault="00852CB8" w:rsidP="005D038A">
      <w:pPr>
        <w:spacing w:before="0"/>
        <w:ind w:left="360"/>
        <w:jc w:val="both"/>
        <w:rPr>
          <w:rFonts w:cstheme="minorHAnsi"/>
          <w:sz w:val="24"/>
          <w:szCs w:val="24"/>
        </w:rPr>
      </w:pPr>
      <w:r w:rsidRPr="00507696">
        <w:rPr>
          <w:rFonts w:cstheme="minorHAnsi"/>
          <w:sz w:val="24"/>
          <w:szCs w:val="24"/>
        </w:rPr>
        <w:t>The contract will be from 1</w:t>
      </w:r>
      <w:r w:rsidRPr="00507696">
        <w:rPr>
          <w:rFonts w:cstheme="minorHAnsi"/>
          <w:sz w:val="24"/>
          <w:szCs w:val="24"/>
          <w:vertAlign w:val="superscript"/>
        </w:rPr>
        <w:t>st</w:t>
      </w:r>
      <w:r w:rsidRPr="00507696">
        <w:rPr>
          <w:rFonts w:cstheme="minorHAnsi"/>
          <w:sz w:val="24"/>
          <w:szCs w:val="24"/>
        </w:rPr>
        <w:t xml:space="preserve"> April 202</w:t>
      </w:r>
      <w:r w:rsidR="001B6919" w:rsidRPr="00507696">
        <w:rPr>
          <w:rFonts w:cstheme="minorHAnsi"/>
          <w:sz w:val="24"/>
          <w:szCs w:val="24"/>
        </w:rPr>
        <w:t>5</w:t>
      </w:r>
      <w:r w:rsidR="00D9329D" w:rsidRPr="00507696">
        <w:rPr>
          <w:rFonts w:cstheme="minorHAnsi"/>
          <w:sz w:val="24"/>
          <w:szCs w:val="24"/>
        </w:rPr>
        <w:t xml:space="preserve"> to 31</w:t>
      </w:r>
      <w:r w:rsidR="00D9329D" w:rsidRPr="00507696">
        <w:rPr>
          <w:rFonts w:cstheme="minorHAnsi"/>
          <w:sz w:val="24"/>
          <w:szCs w:val="24"/>
          <w:vertAlign w:val="superscript"/>
        </w:rPr>
        <w:t>st</w:t>
      </w:r>
      <w:r w:rsidR="00D9329D" w:rsidRPr="00507696">
        <w:rPr>
          <w:rFonts w:cstheme="minorHAnsi"/>
          <w:sz w:val="24"/>
          <w:szCs w:val="24"/>
        </w:rPr>
        <w:t xml:space="preserve"> March 202</w:t>
      </w:r>
      <w:r w:rsidR="001B6919" w:rsidRPr="00507696">
        <w:rPr>
          <w:rFonts w:cstheme="minorHAnsi"/>
          <w:sz w:val="24"/>
          <w:szCs w:val="24"/>
        </w:rPr>
        <w:t>8</w:t>
      </w:r>
      <w:r w:rsidR="00D9329D" w:rsidRPr="00507696">
        <w:rPr>
          <w:rFonts w:cstheme="minorHAnsi"/>
          <w:sz w:val="24"/>
          <w:szCs w:val="24"/>
        </w:rPr>
        <w:t>. Tenders are to be priced on an annual basis.</w:t>
      </w:r>
    </w:p>
    <w:p w14:paraId="2D4905C4" w14:textId="7B3FCFB6" w:rsidR="00D9329D" w:rsidRPr="00507696" w:rsidRDefault="00D9329D" w:rsidP="00D9329D">
      <w:pPr>
        <w:spacing w:before="0" w:after="0"/>
        <w:ind w:left="360"/>
        <w:jc w:val="both"/>
        <w:rPr>
          <w:rFonts w:cstheme="minorHAnsi"/>
          <w:sz w:val="24"/>
          <w:szCs w:val="24"/>
          <w:u w:val="single"/>
        </w:rPr>
      </w:pPr>
      <w:r w:rsidRPr="00507696">
        <w:rPr>
          <w:rFonts w:cstheme="minorHAnsi"/>
          <w:sz w:val="24"/>
          <w:szCs w:val="24"/>
          <w:u w:val="single"/>
        </w:rPr>
        <w:t>Payment to Contractor</w:t>
      </w:r>
    </w:p>
    <w:p w14:paraId="5A1066D0" w14:textId="19C99604" w:rsidR="00D9329D" w:rsidRPr="00507696" w:rsidRDefault="00D9329D" w:rsidP="00D9329D">
      <w:pPr>
        <w:spacing w:before="0" w:after="0"/>
        <w:ind w:left="360"/>
        <w:jc w:val="both"/>
        <w:rPr>
          <w:rFonts w:cstheme="minorHAnsi"/>
          <w:sz w:val="24"/>
          <w:szCs w:val="24"/>
        </w:rPr>
      </w:pPr>
      <w:r w:rsidRPr="00507696">
        <w:rPr>
          <w:rFonts w:cstheme="minorHAnsi"/>
          <w:sz w:val="24"/>
          <w:szCs w:val="24"/>
        </w:rPr>
        <w:t>The full contract sum shall be paid in equal monthly instalments throughout the year on receipt of a monthly invoice from the Contractor.</w:t>
      </w:r>
    </w:p>
    <w:p w14:paraId="658CC53B" w14:textId="647767F6" w:rsidR="00D9329D" w:rsidRPr="00507696" w:rsidRDefault="00D9329D" w:rsidP="00D9329D">
      <w:pPr>
        <w:spacing w:before="0" w:after="0"/>
        <w:ind w:left="360"/>
        <w:jc w:val="both"/>
        <w:rPr>
          <w:rFonts w:cstheme="minorHAnsi"/>
          <w:sz w:val="24"/>
          <w:szCs w:val="24"/>
        </w:rPr>
      </w:pPr>
    </w:p>
    <w:p w14:paraId="53DC280D" w14:textId="0D7F2311" w:rsidR="00D9329D" w:rsidRPr="00507696" w:rsidRDefault="00D9329D" w:rsidP="00D9329D">
      <w:pPr>
        <w:spacing w:before="0" w:after="0"/>
        <w:ind w:left="360"/>
        <w:jc w:val="both"/>
        <w:rPr>
          <w:rFonts w:cstheme="minorHAnsi"/>
          <w:sz w:val="24"/>
          <w:szCs w:val="24"/>
          <w:u w:val="single"/>
        </w:rPr>
      </w:pPr>
      <w:r w:rsidRPr="00507696">
        <w:rPr>
          <w:rFonts w:cstheme="minorHAnsi"/>
          <w:sz w:val="24"/>
          <w:szCs w:val="24"/>
          <w:u w:val="single"/>
        </w:rPr>
        <w:t>Termination of Contract</w:t>
      </w:r>
    </w:p>
    <w:p w14:paraId="6AC23B0B" w14:textId="2B3E0B06" w:rsidR="00D9329D" w:rsidRPr="00507696" w:rsidRDefault="49C3B6B8" w:rsidP="005D038A">
      <w:pPr>
        <w:spacing w:before="0"/>
        <w:ind w:left="360"/>
        <w:jc w:val="both"/>
        <w:rPr>
          <w:rFonts w:cstheme="minorHAnsi"/>
          <w:sz w:val="24"/>
          <w:szCs w:val="24"/>
        </w:rPr>
      </w:pPr>
      <w:r w:rsidRPr="00507696">
        <w:rPr>
          <w:rFonts w:cstheme="minorHAnsi"/>
          <w:sz w:val="24"/>
          <w:szCs w:val="24"/>
        </w:rPr>
        <w:t>Either party may, without reason, terminate the Contract in writing, giving three months’ notice.</w:t>
      </w:r>
    </w:p>
    <w:p w14:paraId="23027652" w14:textId="223832A6" w:rsidR="00D9329D" w:rsidRPr="00507696" w:rsidRDefault="00D9329D" w:rsidP="005635C0">
      <w:pPr>
        <w:spacing w:before="0" w:after="0"/>
        <w:ind w:left="360"/>
        <w:jc w:val="both"/>
        <w:rPr>
          <w:rFonts w:cstheme="minorHAnsi"/>
          <w:sz w:val="24"/>
          <w:szCs w:val="24"/>
          <w:u w:val="single"/>
        </w:rPr>
      </w:pPr>
      <w:r w:rsidRPr="00507696">
        <w:rPr>
          <w:rFonts w:cstheme="minorHAnsi"/>
          <w:sz w:val="24"/>
          <w:szCs w:val="24"/>
          <w:u w:val="single"/>
        </w:rPr>
        <w:t>Insurance</w:t>
      </w:r>
    </w:p>
    <w:p w14:paraId="60FBE125" w14:textId="403DD118" w:rsidR="00D9329D" w:rsidRPr="00507696" w:rsidRDefault="00D9329D" w:rsidP="005D038A">
      <w:pPr>
        <w:spacing w:before="0"/>
        <w:ind w:left="360"/>
        <w:jc w:val="both"/>
        <w:rPr>
          <w:rFonts w:cstheme="minorHAnsi"/>
          <w:sz w:val="24"/>
          <w:szCs w:val="24"/>
        </w:rPr>
      </w:pPr>
      <w:r w:rsidRPr="00507696">
        <w:rPr>
          <w:rFonts w:cstheme="minorHAnsi"/>
          <w:sz w:val="24"/>
          <w:szCs w:val="24"/>
        </w:rPr>
        <w:t xml:space="preserve">The Contractor is required to have a minimum of £10m public liability insurance. A current certificate of insurance to this effect must be produced to the Clerk prior to commencement of the contract. The </w:t>
      </w:r>
      <w:r w:rsidR="005635C0" w:rsidRPr="00507696">
        <w:rPr>
          <w:rFonts w:cstheme="minorHAnsi"/>
          <w:sz w:val="24"/>
          <w:szCs w:val="24"/>
        </w:rPr>
        <w:t>Contractor shall indemnify the Council against any claim or proceedings for any injury to any property or persons or animals as a result of negligence, poor workmanship or failure to notify the Council of any action likely to cause injury or damage to a third party. A copy of the Certificate of Insurance shall be provided on renewal annually for the duration of the contract.</w:t>
      </w:r>
    </w:p>
    <w:p w14:paraId="1E8B58BE" w14:textId="67A43CA8" w:rsidR="005635C0" w:rsidRPr="00507696" w:rsidRDefault="005635C0" w:rsidP="005635C0">
      <w:pPr>
        <w:spacing w:before="0" w:after="0"/>
        <w:ind w:left="360"/>
        <w:jc w:val="both"/>
        <w:rPr>
          <w:rFonts w:cstheme="minorHAnsi"/>
          <w:sz w:val="24"/>
          <w:szCs w:val="24"/>
          <w:u w:val="single"/>
        </w:rPr>
      </w:pPr>
      <w:r w:rsidRPr="00507696">
        <w:rPr>
          <w:rFonts w:cstheme="minorHAnsi"/>
          <w:sz w:val="24"/>
          <w:szCs w:val="24"/>
          <w:u w:val="single"/>
        </w:rPr>
        <w:t xml:space="preserve">Health and Safety </w:t>
      </w:r>
    </w:p>
    <w:p w14:paraId="22B7E528" w14:textId="5D28E6E0" w:rsidR="005635C0" w:rsidRPr="00507696" w:rsidRDefault="005635C0" w:rsidP="00CE4F13">
      <w:pPr>
        <w:spacing w:before="0" w:after="0"/>
        <w:ind w:left="360"/>
        <w:jc w:val="both"/>
        <w:rPr>
          <w:rFonts w:cstheme="minorHAnsi"/>
          <w:sz w:val="24"/>
          <w:szCs w:val="24"/>
        </w:rPr>
      </w:pPr>
      <w:r w:rsidRPr="00507696">
        <w:rPr>
          <w:rFonts w:cstheme="minorHAnsi"/>
          <w:sz w:val="24"/>
          <w:szCs w:val="24"/>
        </w:rPr>
        <w:t xml:space="preserve">The Contractor shall accept full responsibility for compliance with the Health and Safety at Work act 1974 and all other Acts and regulations in respect of the work comprised in this contract. </w:t>
      </w:r>
    </w:p>
    <w:p w14:paraId="75C17C01" w14:textId="77777777" w:rsidR="00D9329D" w:rsidRPr="00507696" w:rsidRDefault="00D9329D" w:rsidP="005D038A">
      <w:pPr>
        <w:spacing w:before="0"/>
        <w:ind w:left="360"/>
        <w:jc w:val="both"/>
        <w:rPr>
          <w:rFonts w:cstheme="minorHAnsi"/>
          <w:sz w:val="24"/>
          <w:szCs w:val="24"/>
        </w:rPr>
      </w:pPr>
    </w:p>
    <w:p w14:paraId="04AB3FA9" w14:textId="77777777" w:rsidR="005D038A" w:rsidRDefault="005D038A" w:rsidP="00F3409C">
      <w:pPr>
        <w:ind w:left="360"/>
        <w:jc w:val="both"/>
        <w:rPr>
          <w:rFonts w:cstheme="minorHAnsi"/>
          <w:sz w:val="28"/>
          <w:szCs w:val="28"/>
          <w:u w:val="single"/>
        </w:rPr>
      </w:pPr>
    </w:p>
    <w:p w14:paraId="4CF61B86" w14:textId="77777777" w:rsidR="00460118" w:rsidRDefault="00460118" w:rsidP="00F3409C">
      <w:pPr>
        <w:ind w:left="360"/>
        <w:jc w:val="both"/>
        <w:rPr>
          <w:rFonts w:cstheme="minorHAnsi"/>
          <w:sz w:val="28"/>
          <w:szCs w:val="28"/>
          <w:u w:val="single"/>
        </w:rPr>
      </w:pPr>
    </w:p>
    <w:p w14:paraId="1FF27DBB" w14:textId="77777777" w:rsidR="00460118" w:rsidRPr="00507696" w:rsidRDefault="00460118" w:rsidP="00F3409C">
      <w:pPr>
        <w:ind w:left="360"/>
        <w:jc w:val="both"/>
        <w:rPr>
          <w:rFonts w:cstheme="minorHAnsi"/>
          <w:sz w:val="28"/>
          <w:szCs w:val="28"/>
          <w:u w:val="single"/>
        </w:rPr>
      </w:pPr>
    </w:p>
    <w:p w14:paraId="4C876300" w14:textId="77777777" w:rsidR="00EA74F0" w:rsidRDefault="00EA74F0" w:rsidP="00EA74F0">
      <w:pPr>
        <w:ind w:left="360"/>
        <w:jc w:val="both"/>
        <w:rPr>
          <w:rFonts w:cstheme="minorHAnsi"/>
          <w:sz w:val="24"/>
          <w:szCs w:val="24"/>
        </w:rPr>
      </w:pPr>
    </w:p>
    <w:p w14:paraId="0E5A77E1" w14:textId="77777777" w:rsidR="003E3C69" w:rsidRPr="00507696" w:rsidRDefault="003E3C69" w:rsidP="00EA74F0">
      <w:pPr>
        <w:ind w:left="360"/>
        <w:jc w:val="both"/>
        <w:rPr>
          <w:rFonts w:cstheme="minorHAnsi"/>
          <w:sz w:val="24"/>
          <w:szCs w:val="24"/>
        </w:rPr>
      </w:pPr>
    </w:p>
    <w:p w14:paraId="00EDD32A" w14:textId="77777777" w:rsidR="00EA74F0" w:rsidRPr="00507696" w:rsidRDefault="00EA74F0" w:rsidP="00EA74F0">
      <w:pPr>
        <w:ind w:left="360"/>
        <w:jc w:val="both"/>
        <w:rPr>
          <w:rFonts w:cstheme="minorHAnsi"/>
          <w:sz w:val="24"/>
          <w:szCs w:val="24"/>
        </w:rPr>
      </w:pPr>
    </w:p>
    <w:p w14:paraId="3ECAB5C5" w14:textId="65255990" w:rsidR="00EA74F0" w:rsidRPr="00507696" w:rsidRDefault="00EA74F0" w:rsidP="00EA74F0">
      <w:pPr>
        <w:ind w:left="360"/>
        <w:jc w:val="both"/>
        <w:rPr>
          <w:rFonts w:cstheme="minorHAnsi"/>
          <w:sz w:val="24"/>
          <w:szCs w:val="24"/>
        </w:rPr>
      </w:pPr>
    </w:p>
    <w:p w14:paraId="64E9CCF7" w14:textId="78690FE5" w:rsidR="006D06E0" w:rsidRPr="00507696" w:rsidRDefault="006D06E0" w:rsidP="00EA74F0">
      <w:pPr>
        <w:ind w:left="360"/>
        <w:jc w:val="both"/>
        <w:rPr>
          <w:rFonts w:cstheme="minorHAnsi"/>
          <w:sz w:val="24"/>
          <w:szCs w:val="24"/>
        </w:rPr>
      </w:pPr>
    </w:p>
    <w:p w14:paraId="7193C12B" w14:textId="4C668DED" w:rsidR="006D06E0" w:rsidRPr="00507696" w:rsidRDefault="006D06E0" w:rsidP="00EA74F0">
      <w:pPr>
        <w:ind w:left="360"/>
        <w:jc w:val="both"/>
        <w:rPr>
          <w:rFonts w:cstheme="minorHAnsi"/>
          <w:sz w:val="24"/>
          <w:szCs w:val="24"/>
        </w:rPr>
      </w:pPr>
    </w:p>
    <w:p w14:paraId="4381814E" w14:textId="1205FF57" w:rsidR="00F634F6" w:rsidRPr="007071F9" w:rsidRDefault="00CE4F13" w:rsidP="00F634F6">
      <w:pPr>
        <w:spacing w:before="100" w:beforeAutospacing="1" w:after="100" w:afterAutospacing="1"/>
        <w:outlineLvl w:val="0"/>
        <w:rPr>
          <w:rFonts w:eastAsia="Times New Roman" w:cstheme="minorHAnsi"/>
          <w:b/>
          <w:bCs/>
          <w:kern w:val="36"/>
          <w:sz w:val="28"/>
          <w:szCs w:val="28"/>
          <w:lang w:eastAsia="en-GB"/>
        </w:rPr>
      </w:pPr>
      <w:r w:rsidRPr="007071F9">
        <w:rPr>
          <w:rFonts w:cstheme="minorHAnsi"/>
          <w:b/>
          <w:bCs/>
          <w:sz w:val="28"/>
          <w:szCs w:val="28"/>
        </w:rPr>
        <w:lastRenderedPageBreak/>
        <w:t xml:space="preserve">Appendix B </w:t>
      </w:r>
      <w:r w:rsidRPr="007071F9">
        <w:rPr>
          <w:rFonts w:cstheme="minorHAnsi"/>
          <w:b/>
          <w:bCs/>
          <w:sz w:val="28"/>
          <w:szCs w:val="28"/>
        </w:rPr>
        <w:tab/>
      </w:r>
      <w:r w:rsidRPr="007071F9">
        <w:rPr>
          <w:rFonts w:cstheme="minorHAnsi"/>
          <w:b/>
          <w:bCs/>
          <w:sz w:val="28"/>
          <w:szCs w:val="28"/>
        </w:rPr>
        <w:tab/>
      </w:r>
      <w:r w:rsidR="00F634F6" w:rsidRPr="007071F9">
        <w:rPr>
          <w:rFonts w:eastAsia="Times New Roman" w:cstheme="minorHAnsi"/>
          <w:b/>
          <w:bCs/>
          <w:kern w:val="36"/>
          <w:sz w:val="28"/>
          <w:szCs w:val="28"/>
          <w:lang w:eastAsia="en-GB"/>
        </w:rPr>
        <w:t>P</w:t>
      </w:r>
      <w:r w:rsidR="007071F9">
        <w:rPr>
          <w:rFonts w:eastAsia="Times New Roman" w:cstheme="minorHAnsi"/>
          <w:b/>
          <w:bCs/>
          <w:kern w:val="36"/>
          <w:sz w:val="28"/>
          <w:szCs w:val="28"/>
          <w:lang w:eastAsia="en-GB"/>
        </w:rPr>
        <w:t xml:space="preserve">arish </w:t>
      </w:r>
      <w:r w:rsidR="00F634F6" w:rsidRPr="007071F9">
        <w:rPr>
          <w:rFonts w:eastAsia="Times New Roman" w:cstheme="minorHAnsi"/>
          <w:b/>
          <w:bCs/>
          <w:kern w:val="36"/>
          <w:sz w:val="28"/>
          <w:szCs w:val="28"/>
          <w:lang w:eastAsia="en-GB"/>
        </w:rPr>
        <w:t>W</w:t>
      </w:r>
      <w:r w:rsidR="007071F9">
        <w:rPr>
          <w:rFonts w:eastAsia="Times New Roman" w:cstheme="minorHAnsi"/>
          <w:b/>
          <w:bCs/>
          <w:kern w:val="36"/>
          <w:sz w:val="28"/>
          <w:szCs w:val="28"/>
          <w:lang w:eastAsia="en-GB"/>
        </w:rPr>
        <w:t xml:space="preserve">arden </w:t>
      </w:r>
      <w:r w:rsidR="00F634F6" w:rsidRPr="007071F9">
        <w:rPr>
          <w:rFonts w:eastAsia="Times New Roman" w:cstheme="minorHAnsi"/>
          <w:b/>
          <w:bCs/>
          <w:kern w:val="36"/>
          <w:sz w:val="28"/>
          <w:szCs w:val="28"/>
          <w:lang w:eastAsia="en-GB"/>
        </w:rPr>
        <w:t>C</w:t>
      </w:r>
      <w:r w:rsidR="007071F9">
        <w:rPr>
          <w:rFonts w:eastAsia="Times New Roman" w:cstheme="minorHAnsi"/>
          <w:b/>
          <w:bCs/>
          <w:kern w:val="36"/>
          <w:sz w:val="28"/>
          <w:szCs w:val="28"/>
          <w:lang w:eastAsia="en-GB"/>
        </w:rPr>
        <w:t xml:space="preserve">ontract </w:t>
      </w:r>
      <w:r w:rsidR="00F634F6" w:rsidRPr="007071F9">
        <w:rPr>
          <w:rFonts w:eastAsia="Times New Roman" w:cstheme="minorHAnsi"/>
          <w:b/>
          <w:bCs/>
          <w:kern w:val="36"/>
          <w:sz w:val="28"/>
          <w:szCs w:val="28"/>
          <w:lang w:eastAsia="en-GB"/>
        </w:rPr>
        <w:t>S</w:t>
      </w:r>
      <w:r w:rsidR="000F004C">
        <w:rPr>
          <w:rFonts w:eastAsia="Times New Roman" w:cstheme="minorHAnsi"/>
          <w:b/>
          <w:bCs/>
          <w:kern w:val="36"/>
          <w:sz w:val="28"/>
          <w:szCs w:val="28"/>
          <w:lang w:eastAsia="en-GB"/>
        </w:rPr>
        <w:t>pecification</w:t>
      </w:r>
      <w:r w:rsidR="00F634F6" w:rsidRPr="007071F9">
        <w:rPr>
          <w:rFonts w:eastAsia="Times New Roman" w:cstheme="minorHAnsi"/>
          <w:b/>
          <w:bCs/>
          <w:kern w:val="36"/>
          <w:sz w:val="28"/>
          <w:szCs w:val="28"/>
          <w:lang w:eastAsia="en-GB"/>
        </w:rPr>
        <w:t xml:space="preserve"> 2025</w:t>
      </w:r>
    </w:p>
    <w:p w14:paraId="5A4A63A7" w14:textId="77777777" w:rsidR="00F634F6" w:rsidRPr="00686E43" w:rsidRDefault="00F634F6" w:rsidP="00507696">
      <w:pPr>
        <w:spacing w:before="100" w:beforeAutospacing="1" w:after="0"/>
        <w:outlineLvl w:val="1"/>
        <w:rPr>
          <w:rFonts w:eastAsia="Times New Roman" w:cstheme="minorHAnsi"/>
          <w:b/>
          <w:bCs/>
          <w:sz w:val="24"/>
          <w:szCs w:val="24"/>
          <w:lang w:eastAsia="en-GB"/>
        </w:rPr>
      </w:pPr>
      <w:r w:rsidRPr="00686E43">
        <w:rPr>
          <w:rFonts w:eastAsia="Times New Roman" w:cstheme="minorHAnsi"/>
          <w:b/>
          <w:bCs/>
          <w:sz w:val="24"/>
          <w:szCs w:val="24"/>
          <w:lang w:eastAsia="en-GB"/>
        </w:rPr>
        <w:t>GENERAL DUTIES</w:t>
      </w:r>
    </w:p>
    <w:p w14:paraId="72DDE118" w14:textId="77777777" w:rsidR="00F634F6" w:rsidRPr="00507696" w:rsidRDefault="00F634F6" w:rsidP="00F634F6">
      <w:pPr>
        <w:numPr>
          <w:ilvl w:val="0"/>
          <w:numId w:val="9"/>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Reporting and Communication</w:t>
      </w:r>
    </w:p>
    <w:p w14:paraId="45115758"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Compile and present reports for Committees as required.</w:t>
      </w:r>
    </w:p>
    <w:p w14:paraId="4550AE19"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Liaise with the Clerks on a daily basis.</w:t>
      </w:r>
    </w:p>
    <w:p w14:paraId="4333DAD6"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Notify the Clerks of incidents of vandalism affecting Parish property.</w:t>
      </w:r>
    </w:p>
    <w:p w14:paraId="375F10D8" w14:textId="77777777" w:rsidR="00F634F6" w:rsidRPr="00507696" w:rsidRDefault="00F634F6" w:rsidP="00F634F6">
      <w:pPr>
        <w:numPr>
          <w:ilvl w:val="0"/>
          <w:numId w:val="9"/>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Maintenance and Repairs</w:t>
      </w:r>
    </w:p>
    <w:p w14:paraId="551604C9"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Perform minor repairs on Parish Council property in consultation with the Clerks.</w:t>
      </w:r>
    </w:p>
    <w:p w14:paraId="48C27673"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Undertake additional grass cutting, strimming, or minor tree surgery as needed, in agreement with the Clerks.</w:t>
      </w:r>
    </w:p>
    <w:p w14:paraId="6746F50A"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Monitor culverts, reporting blockages when necessary.</w:t>
      </w:r>
    </w:p>
    <w:p w14:paraId="2833639D"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Maintain Wilkes Field, ensuring the reptile fence remains at full height on its posts.</w:t>
      </w:r>
    </w:p>
    <w:p w14:paraId="568155DA"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Care for newly planted trees, ensuring they are watered and weed-free until established.</w:t>
      </w:r>
    </w:p>
    <w:p w14:paraId="3AC7618A"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Clean up following vandalism</w:t>
      </w:r>
    </w:p>
    <w:p w14:paraId="0DF5C0B4" w14:textId="77777777" w:rsidR="00F634F6" w:rsidRPr="00507696" w:rsidRDefault="00F634F6" w:rsidP="00F634F6">
      <w:pPr>
        <w:numPr>
          <w:ilvl w:val="0"/>
          <w:numId w:val="9"/>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General Assistance</w:t>
      </w:r>
    </w:p>
    <w:p w14:paraId="27EE7D81"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Distribute grit and grit paths on Parish property.</w:t>
      </w:r>
    </w:p>
    <w:p w14:paraId="0351759D"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Cone of areas of the car parks to enable contractors to work (sometimes in the evening)</w:t>
      </w:r>
    </w:p>
    <w:p w14:paraId="6719C0E7" w14:textId="77777777" w:rsidR="00F634F6" w:rsidRPr="00507696" w:rsidRDefault="00F634F6" w:rsidP="00F634F6">
      <w:pPr>
        <w:numPr>
          <w:ilvl w:val="1"/>
          <w:numId w:val="9"/>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Undertake other reasonable duties as requested in consultation with the Clerks. e.g. water meter readings, cord off areas for contractor work</w:t>
      </w:r>
    </w:p>
    <w:p w14:paraId="34E68D68" w14:textId="77777777" w:rsidR="00A03431" w:rsidRPr="00686E43" w:rsidRDefault="00F634F6" w:rsidP="00A03431">
      <w:pPr>
        <w:spacing w:before="100" w:beforeAutospacing="1" w:after="0"/>
        <w:outlineLvl w:val="1"/>
        <w:rPr>
          <w:rFonts w:eastAsia="Times New Roman" w:cstheme="minorHAnsi"/>
          <w:b/>
          <w:bCs/>
          <w:sz w:val="24"/>
          <w:szCs w:val="24"/>
          <w:lang w:eastAsia="en-GB"/>
        </w:rPr>
      </w:pPr>
      <w:r w:rsidRPr="00686E43">
        <w:rPr>
          <w:rFonts w:eastAsia="Times New Roman" w:cstheme="minorHAnsi"/>
          <w:b/>
          <w:bCs/>
          <w:sz w:val="24"/>
          <w:szCs w:val="24"/>
          <w:lang w:eastAsia="en-GB"/>
        </w:rPr>
        <w:t>BURIAL GROUNDS</w:t>
      </w:r>
    </w:p>
    <w:p w14:paraId="42035CDC" w14:textId="2E315069" w:rsidR="00F634F6" w:rsidRPr="00507696" w:rsidRDefault="00F634F6" w:rsidP="00686E43">
      <w:pPr>
        <w:spacing w:before="0" w:after="100" w:afterAutospacing="1"/>
        <w:outlineLvl w:val="1"/>
        <w:rPr>
          <w:rFonts w:eastAsia="Times New Roman" w:cstheme="minorHAnsi"/>
          <w:b/>
          <w:bCs/>
          <w:sz w:val="28"/>
          <w:szCs w:val="28"/>
          <w:lang w:eastAsia="en-GB"/>
        </w:rPr>
      </w:pPr>
      <w:r w:rsidRPr="00507696">
        <w:rPr>
          <w:rFonts w:eastAsia="Times New Roman" w:cstheme="minorHAnsi"/>
          <w:sz w:val="24"/>
          <w:szCs w:val="24"/>
          <w:lang w:eastAsia="en-GB"/>
        </w:rPr>
        <w:t>(Includes Golford and Sissinghurst Cemeteries, St. Dunstan’s Churchyard)</w:t>
      </w:r>
    </w:p>
    <w:p w14:paraId="160E440F" w14:textId="77777777" w:rsidR="00F634F6" w:rsidRPr="008623B9" w:rsidRDefault="00F634F6" w:rsidP="00F634F6">
      <w:pPr>
        <w:numPr>
          <w:ilvl w:val="0"/>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b/>
          <w:bCs/>
          <w:sz w:val="24"/>
          <w:szCs w:val="24"/>
          <w:lang w:eastAsia="en-GB"/>
        </w:rPr>
        <w:t>Interments and Memorials</w:t>
      </w:r>
    </w:p>
    <w:p w14:paraId="3C55A8A6"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Coordinate with the Clerks on interment site positioning and mark plots accordingly.</w:t>
      </w:r>
    </w:p>
    <w:p w14:paraId="3D33C0CC"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Attend all interments to ensure proper documentation and compliance with Parish Council procedures.</w:t>
      </w:r>
    </w:p>
    <w:p w14:paraId="05781972" w14:textId="77777777" w:rsidR="00F634F6"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Verify and mark plots for the erection of memorials, ensuring permits are in place.</w:t>
      </w:r>
    </w:p>
    <w:p w14:paraId="6B74DAE4" w14:textId="77777777" w:rsidR="00F634F6" w:rsidRPr="0062221C" w:rsidRDefault="00F634F6" w:rsidP="00F634F6">
      <w:pPr>
        <w:numPr>
          <w:ilvl w:val="1"/>
          <w:numId w:val="10"/>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Ensure that each grave is properly dug, back filled and cleared by whoever is responsible.</w:t>
      </w:r>
    </w:p>
    <w:p w14:paraId="7CFE4AAB" w14:textId="77777777" w:rsidR="00F634F6" w:rsidRPr="008623B9" w:rsidRDefault="00F634F6" w:rsidP="00F634F6">
      <w:pPr>
        <w:numPr>
          <w:ilvl w:val="0"/>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b/>
          <w:bCs/>
          <w:sz w:val="24"/>
          <w:szCs w:val="24"/>
          <w:lang w:eastAsia="en-GB"/>
        </w:rPr>
        <w:t>Health and Safety</w:t>
      </w:r>
    </w:p>
    <w:p w14:paraId="42838D6A"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Enforce cemetery health and safety regulations, particularly regarding memorial stability.</w:t>
      </w:r>
    </w:p>
    <w:p w14:paraId="4BD4E8C2" w14:textId="77777777" w:rsidR="00F634F6" w:rsidRPr="008623B9" w:rsidRDefault="00F634F6" w:rsidP="00F634F6">
      <w:pPr>
        <w:numPr>
          <w:ilvl w:val="0"/>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b/>
          <w:bCs/>
          <w:sz w:val="24"/>
          <w:szCs w:val="24"/>
          <w:lang w:eastAsia="en-GB"/>
        </w:rPr>
        <w:t>Grounds and Facilities Maintenance</w:t>
      </w:r>
    </w:p>
    <w:p w14:paraId="41F23EBB"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Keep the Chapel and public facilities clean and prepared for services.</w:t>
      </w:r>
    </w:p>
    <w:p w14:paraId="055D6720"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Lock and unlock the Chapel at designated times.</w:t>
      </w:r>
    </w:p>
    <w:p w14:paraId="6B49EC45"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Maintain a tidy and litter-free environment across all areas.</w:t>
      </w:r>
    </w:p>
    <w:p w14:paraId="0DFA155F" w14:textId="77777777" w:rsidR="00F634F6" w:rsidRPr="008623B9"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Notify the Clerks when cesspits or bunds require emptying.</w:t>
      </w:r>
    </w:p>
    <w:p w14:paraId="4E128C31" w14:textId="77777777" w:rsidR="00F634F6" w:rsidRDefault="00F634F6" w:rsidP="00F634F6">
      <w:pPr>
        <w:numPr>
          <w:ilvl w:val="1"/>
          <w:numId w:val="10"/>
        </w:numPr>
        <w:spacing w:before="100" w:beforeAutospacing="1" w:after="100" w:afterAutospacing="1"/>
        <w:rPr>
          <w:rFonts w:eastAsia="Times New Roman" w:cstheme="minorHAnsi"/>
          <w:sz w:val="24"/>
          <w:szCs w:val="24"/>
          <w:lang w:eastAsia="en-GB"/>
        </w:rPr>
      </w:pPr>
      <w:r w:rsidRPr="008623B9">
        <w:rPr>
          <w:rFonts w:eastAsia="Times New Roman" w:cstheme="minorHAnsi"/>
          <w:sz w:val="24"/>
          <w:szCs w:val="24"/>
          <w:lang w:eastAsia="en-GB"/>
        </w:rPr>
        <w:t>Report breaches of the Burial Board rules to the Clerks.</w:t>
      </w:r>
    </w:p>
    <w:p w14:paraId="389913DC" w14:textId="77777777" w:rsidR="00F634F6" w:rsidRPr="00E72536" w:rsidRDefault="00F634F6" w:rsidP="00F634F6">
      <w:pPr>
        <w:numPr>
          <w:ilvl w:val="1"/>
          <w:numId w:val="10"/>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Monitor an undertake minor repairs to gates, gutters, seats fences etc.</w:t>
      </w:r>
    </w:p>
    <w:p w14:paraId="35A829CF" w14:textId="77777777" w:rsidR="003E3C69" w:rsidRDefault="003E3C69" w:rsidP="00507696">
      <w:pPr>
        <w:spacing w:before="100" w:beforeAutospacing="1" w:after="0"/>
        <w:outlineLvl w:val="1"/>
        <w:rPr>
          <w:rFonts w:eastAsia="Times New Roman" w:cstheme="minorHAnsi"/>
          <w:b/>
          <w:bCs/>
          <w:sz w:val="24"/>
          <w:szCs w:val="24"/>
          <w:lang w:eastAsia="en-GB"/>
        </w:rPr>
      </w:pPr>
    </w:p>
    <w:p w14:paraId="639BB384" w14:textId="77777777" w:rsidR="00F634F6" w:rsidRPr="00686E43" w:rsidRDefault="00F634F6" w:rsidP="00507696">
      <w:pPr>
        <w:spacing w:before="100" w:beforeAutospacing="1" w:after="0"/>
        <w:outlineLvl w:val="1"/>
        <w:rPr>
          <w:rFonts w:eastAsia="Times New Roman" w:cstheme="minorHAnsi"/>
          <w:b/>
          <w:bCs/>
          <w:sz w:val="24"/>
          <w:szCs w:val="24"/>
          <w:lang w:eastAsia="en-GB"/>
        </w:rPr>
      </w:pPr>
      <w:r w:rsidRPr="00686E43">
        <w:rPr>
          <w:rFonts w:eastAsia="Times New Roman" w:cstheme="minorHAnsi"/>
          <w:b/>
          <w:bCs/>
          <w:sz w:val="24"/>
          <w:szCs w:val="24"/>
          <w:lang w:eastAsia="en-GB"/>
        </w:rPr>
        <w:lastRenderedPageBreak/>
        <w:t>RECREATION GROUNDS</w:t>
      </w:r>
    </w:p>
    <w:p w14:paraId="6742AB90" w14:textId="77777777" w:rsidR="00F634F6" w:rsidRPr="00507696" w:rsidRDefault="00F634F6" w:rsidP="00507696">
      <w:pPr>
        <w:spacing w:before="0" w:after="0"/>
        <w:rPr>
          <w:rFonts w:eastAsia="Times New Roman" w:cstheme="minorHAnsi"/>
          <w:sz w:val="24"/>
          <w:szCs w:val="24"/>
          <w:lang w:eastAsia="en-GB"/>
        </w:rPr>
      </w:pPr>
      <w:r w:rsidRPr="00507696">
        <w:rPr>
          <w:rFonts w:eastAsia="Times New Roman" w:cstheme="minorHAnsi"/>
          <w:sz w:val="24"/>
          <w:szCs w:val="24"/>
          <w:lang w:eastAsia="en-GB"/>
        </w:rPr>
        <w:t>(Includes the Ball Field, Jubilee Field, and Crane Valley)</w:t>
      </w:r>
    </w:p>
    <w:p w14:paraId="03BCA0A3" w14:textId="77777777" w:rsidR="00F634F6" w:rsidRPr="00507696" w:rsidRDefault="00F634F6" w:rsidP="00F634F6">
      <w:pPr>
        <w:numPr>
          <w:ilvl w:val="0"/>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Litter and Cleanliness</w:t>
      </w:r>
    </w:p>
    <w:p w14:paraId="766B4136"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Regularly remove litter and empty bins, reporting any issues or undertaking minor repairs as necessary.</w:t>
      </w:r>
    </w:p>
    <w:p w14:paraId="0BB1B712"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Keep Crane Brook free from litter.</w:t>
      </w:r>
    </w:p>
    <w:p w14:paraId="3BC8EA28" w14:textId="77777777" w:rsidR="00F634F6" w:rsidRPr="00507696" w:rsidRDefault="00F634F6" w:rsidP="00F634F6">
      <w:pPr>
        <w:numPr>
          <w:ilvl w:val="0"/>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Play Equipment and Safety</w:t>
      </w:r>
    </w:p>
    <w:p w14:paraId="25CBD859"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Conduct weekly inspections of all play equipment, completing and maintaining a tick list of checks.</w:t>
      </w:r>
    </w:p>
    <w:p w14:paraId="1837A3AE"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Undertake minor maintenance required on the play equipment including cleaning and painting when necessary, and report potential hazards or necessary major repairs to the Clerks.</w:t>
      </w:r>
    </w:p>
    <w:p w14:paraId="298EF96B" w14:textId="77777777" w:rsidR="00F634F6" w:rsidRPr="00507696" w:rsidRDefault="00F634F6" w:rsidP="00F634F6">
      <w:pPr>
        <w:numPr>
          <w:ilvl w:val="0"/>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Access and Security</w:t>
      </w:r>
    </w:p>
    <w:p w14:paraId="6D0341FA"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Ensure all gates are locked and secure unless opened for Council-authorized access or contractors.</w:t>
      </w:r>
    </w:p>
    <w:p w14:paraId="3107184B" w14:textId="77777777" w:rsidR="00F634F6" w:rsidRPr="00507696" w:rsidRDefault="00F634F6" w:rsidP="00F634F6">
      <w:pPr>
        <w:numPr>
          <w:ilvl w:val="0"/>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b/>
          <w:bCs/>
          <w:sz w:val="24"/>
          <w:szCs w:val="24"/>
          <w:lang w:eastAsia="en-GB"/>
        </w:rPr>
        <w:t>Monitoring and Maintenance</w:t>
      </w:r>
    </w:p>
    <w:p w14:paraId="783BD47A"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Walk the Boardwalk regularly, reporting any damage to KHWP and the Clerks.</w:t>
      </w:r>
    </w:p>
    <w:p w14:paraId="2A53475B" w14:textId="77777777" w:rsidR="00F634F6" w:rsidRPr="00507696" w:rsidRDefault="00F634F6" w:rsidP="00F634F6">
      <w:pPr>
        <w:numPr>
          <w:ilvl w:val="1"/>
          <w:numId w:val="11"/>
        </w:numPr>
        <w:spacing w:before="100" w:beforeAutospacing="1" w:after="100" w:afterAutospacing="1"/>
        <w:rPr>
          <w:rFonts w:eastAsia="Times New Roman" w:cstheme="minorHAnsi"/>
          <w:sz w:val="24"/>
          <w:szCs w:val="24"/>
          <w:lang w:eastAsia="en-GB"/>
        </w:rPr>
      </w:pPr>
      <w:r w:rsidRPr="00507696">
        <w:rPr>
          <w:rFonts w:eastAsia="Times New Roman" w:cstheme="minorHAnsi"/>
          <w:sz w:val="24"/>
          <w:szCs w:val="24"/>
          <w:lang w:eastAsia="en-GB"/>
        </w:rPr>
        <w:t>Monitor water levels in Crane Valley during extreme weather.</w:t>
      </w:r>
    </w:p>
    <w:p w14:paraId="0DBFC560" w14:textId="3FB16208" w:rsidR="00F634F6" w:rsidRPr="00686E43" w:rsidRDefault="00F634F6" w:rsidP="00F634F6">
      <w:pPr>
        <w:pStyle w:val="BodyText"/>
        <w:rPr>
          <w:rFonts w:asciiTheme="minorHAnsi" w:hAnsiTheme="minorHAnsi" w:cstheme="minorHAnsi"/>
          <w:lang w:eastAsia="en-GB"/>
        </w:rPr>
      </w:pPr>
      <w:r w:rsidRPr="00686E43">
        <w:rPr>
          <w:rFonts w:asciiTheme="minorHAnsi" w:hAnsiTheme="minorHAnsi" w:cstheme="minorHAnsi"/>
          <w:lang w:eastAsia="en-GB"/>
        </w:rPr>
        <w:t>TERMS:</w:t>
      </w:r>
    </w:p>
    <w:p w14:paraId="1103A003" w14:textId="77777777" w:rsidR="00F634F6" w:rsidRPr="00507696" w:rsidRDefault="00F634F6" w:rsidP="00F634F6">
      <w:pPr>
        <w:numPr>
          <w:ilvl w:val="0"/>
          <w:numId w:val="12"/>
        </w:numPr>
        <w:spacing w:before="0" w:after="0"/>
        <w:jc w:val="both"/>
        <w:rPr>
          <w:rFonts w:cstheme="minorHAnsi"/>
          <w:b/>
          <w:bCs/>
        </w:rPr>
      </w:pPr>
      <w:r w:rsidRPr="00507696">
        <w:rPr>
          <w:rFonts w:cstheme="minorHAnsi"/>
        </w:rPr>
        <w:t>The basic hours worked will be between the core time of 8 a.m. – 6 p.m. Monday to Friday.  The minimum hours expected to be worked would be 30 hours per week.</w:t>
      </w:r>
    </w:p>
    <w:p w14:paraId="531E460A" w14:textId="77777777" w:rsidR="00F634F6" w:rsidRPr="00507696" w:rsidRDefault="00F634F6" w:rsidP="00F634F6">
      <w:pPr>
        <w:numPr>
          <w:ilvl w:val="0"/>
          <w:numId w:val="12"/>
        </w:numPr>
        <w:spacing w:before="0" w:after="0"/>
        <w:jc w:val="both"/>
        <w:rPr>
          <w:rFonts w:cstheme="minorHAnsi"/>
          <w:b/>
          <w:bCs/>
        </w:rPr>
      </w:pPr>
      <w:r w:rsidRPr="00507696">
        <w:rPr>
          <w:rFonts w:cstheme="minorHAnsi"/>
        </w:rPr>
        <w:t>It is expected that the Parish Warden would be available to be on call at all times during the hours of 8 a.m. – 6 p.m.</w:t>
      </w:r>
    </w:p>
    <w:p w14:paraId="4B71DB41" w14:textId="77777777" w:rsidR="00F634F6" w:rsidRPr="00507696" w:rsidRDefault="00F634F6" w:rsidP="00F634F6">
      <w:pPr>
        <w:numPr>
          <w:ilvl w:val="0"/>
          <w:numId w:val="12"/>
        </w:numPr>
        <w:spacing w:before="0" w:after="0"/>
        <w:jc w:val="both"/>
        <w:rPr>
          <w:rFonts w:cstheme="minorHAnsi"/>
          <w:b/>
          <w:bCs/>
        </w:rPr>
      </w:pPr>
      <w:r w:rsidRPr="00507696">
        <w:rPr>
          <w:rFonts w:cstheme="minorHAnsi"/>
        </w:rPr>
        <w:t>The Parish Council would expect the Parish Warden to be available to carry out duties if required outside of the times specified at an agreed hourly rate.</w:t>
      </w:r>
    </w:p>
    <w:p w14:paraId="69F51C7C" w14:textId="77777777" w:rsidR="00F634F6" w:rsidRPr="00507696" w:rsidRDefault="00F634F6" w:rsidP="00F634F6">
      <w:pPr>
        <w:numPr>
          <w:ilvl w:val="0"/>
          <w:numId w:val="12"/>
        </w:numPr>
        <w:spacing w:before="0" w:after="0"/>
        <w:jc w:val="both"/>
        <w:rPr>
          <w:rFonts w:cstheme="minorHAnsi"/>
          <w:b/>
          <w:bCs/>
        </w:rPr>
      </w:pPr>
      <w:r w:rsidRPr="00507696">
        <w:rPr>
          <w:rFonts w:cstheme="minorHAnsi"/>
        </w:rPr>
        <w:t>The Parish Council would expect to receive a copy of the successful applicants Public Liability Insurance Cover which should contain an Indemnity Clause with regard to Third Party Claims and Risks.</w:t>
      </w:r>
    </w:p>
    <w:p w14:paraId="7B52B302" w14:textId="77777777" w:rsidR="00F634F6" w:rsidRPr="00507696" w:rsidRDefault="00F634F6" w:rsidP="00F634F6">
      <w:pPr>
        <w:numPr>
          <w:ilvl w:val="0"/>
          <w:numId w:val="12"/>
        </w:numPr>
        <w:spacing w:before="0" w:after="0"/>
        <w:jc w:val="both"/>
        <w:rPr>
          <w:rFonts w:cstheme="minorHAnsi"/>
          <w:b/>
          <w:bCs/>
        </w:rPr>
      </w:pPr>
      <w:r w:rsidRPr="00507696">
        <w:rPr>
          <w:rFonts w:cstheme="minorHAnsi"/>
        </w:rPr>
        <w:t>The Contract Period is for three years commencing on the 1</w:t>
      </w:r>
      <w:r w:rsidRPr="00507696">
        <w:rPr>
          <w:rFonts w:cstheme="minorHAnsi"/>
          <w:vertAlign w:val="superscript"/>
        </w:rPr>
        <w:t>st</w:t>
      </w:r>
      <w:r w:rsidRPr="00507696">
        <w:rPr>
          <w:rFonts w:cstheme="minorHAnsi"/>
        </w:rPr>
        <w:t xml:space="preserve"> April 2025 subject to an option by either party, i.e. the Parish Council or the Contractor, to break the Contract at the end of the first year, upon the giving of two months’ notice.</w:t>
      </w:r>
    </w:p>
    <w:p w14:paraId="2EAA5E7F" w14:textId="77777777" w:rsidR="00F634F6" w:rsidRPr="00507696" w:rsidRDefault="00F634F6" w:rsidP="00F634F6">
      <w:pPr>
        <w:numPr>
          <w:ilvl w:val="0"/>
          <w:numId w:val="12"/>
        </w:numPr>
        <w:spacing w:before="0" w:after="0"/>
        <w:jc w:val="both"/>
        <w:rPr>
          <w:rFonts w:cstheme="minorHAnsi"/>
          <w:b/>
          <w:bCs/>
        </w:rPr>
      </w:pPr>
      <w:r w:rsidRPr="00507696">
        <w:rPr>
          <w:rFonts w:cstheme="minorHAnsi"/>
        </w:rPr>
        <w:t>The Contractor will be responsible for providing his/her own transport (and must be able to reach the parish within 30 minutes) and any basic tools required to carry out his/her duties.  Specialist tools will be supplied by the Council.  The Contractor will also be responsible for his/her own fuel costs and telephone calls.</w:t>
      </w:r>
    </w:p>
    <w:p w14:paraId="58F7F0E6" w14:textId="77777777" w:rsidR="00F634F6" w:rsidRPr="00507696" w:rsidRDefault="00F634F6" w:rsidP="00F634F6">
      <w:pPr>
        <w:numPr>
          <w:ilvl w:val="0"/>
          <w:numId w:val="12"/>
        </w:numPr>
        <w:spacing w:before="0" w:after="0"/>
        <w:jc w:val="both"/>
        <w:rPr>
          <w:rFonts w:cstheme="minorHAnsi"/>
        </w:rPr>
      </w:pPr>
      <w:r w:rsidRPr="00507696">
        <w:rPr>
          <w:rFonts w:cstheme="minorHAnsi"/>
        </w:rPr>
        <w:t>It is not within the scope of the contract to enter into any dispute with a member of the public.</w:t>
      </w:r>
    </w:p>
    <w:p w14:paraId="3AE17B53" w14:textId="77777777" w:rsidR="00F634F6" w:rsidRPr="00507696" w:rsidRDefault="00F634F6" w:rsidP="00F634F6">
      <w:pPr>
        <w:ind w:left="720"/>
        <w:jc w:val="both"/>
        <w:rPr>
          <w:rFonts w:cstheme="minorHAnsi"/>
          <w:bCs/>
        </w:rPr>
      </w:pPr>
      <w:r w:rsidRPr="00507696">
        <w:rPr>
          <w:rFonts w:cstheme="minorHAnsi"/>
          <w:bCs/>
        </w:rPr>
        <w:t>If there is any cause for concern for your safety for the safety of others or potential damage to any Parish Council property whilst carrying out your duties then the procedure must be to call the police.</w:t>
      </w:r>
    </w:p>
    <w:p w14:paraId="663D3C0A" w14:textId="77777777" w:rsidR="00F634F6" w:rsidRPr="00507696" w:rsidRDefault="00F634F6" w:rsidP="00CE4F13">
      <w:pPr>
        <w:rPr>
          <w:rFonts w:cstheme="minorHAnsi"/>
          <w:sz w:val="28"/>
          <w:szCs w:val="28"/>
        </w:rPr>
      </w:pPr>
    </w:p>
    <w:p w14:paraId="51E82DBD" w14:textId="77777777" w:rsidR="00F634F6" w:rsidRDefault="00F634F6" w:rsidP="00CE4F13">
      <w:pPr>
        <w:rPr>
          <w:rFonts w:cstheme="minorHAnsi"/>
          <w:sz w:val="28"/>
          <w:szCs w:val="28"/>
        </w:rPr>
      </w:pPr>
    </w:p>
    <w:p w14:paraId="64AE94EF" w14:textId="77777777" w:rsidR="00460118" w:rsidRDefault="00460118" w:rsidP="00CE4F13">
      <w:pPr>
        <w:rPr>
          <w:rFonts w:cstheme="minorHAnsi"/>
          <w:sz w:val="28"/>
          <w:szCs w:val="28"/>
        </w:rPr>
      </w:pPr>
    </w:p>
    <w:p w14:paraId="1326AD42" w14:textId="77777777" w:rsidR="00460118" w:rsidRDefault="00460118" w:rsidP="00CE4F13">
      <w:pPr>
        <w:rPr>
          <w:rFonts w:cstheme="minorHAnsi"/>
          <w:sz w:val="28"/>
          <w:szCs w:val="28"/>
        </w:rPr>
      </w:pPr>
    </w:p>
    <w:p w14:paraId="2EEE89E7" w14:textId="3634BE12" w:rsidR="006D06E0" w:rsidRPr="007071F9" w:rsidRDefault="006D06E0" w:rsidP="00CE4F13">
      <w:pPr>
        <w:spacing w:after="0"/>
        <w:jc w:val="both"/>
        <w:rPr>
          <w:rFonts w:cstheme="minorHAnsi"/>
          <w:b/>
          <w:bCs/>
          <w:sz w:val="28"/>
          <w:szCs w:val="28"/>
        </w:rPr>
      </w:pPr>
      <w:bookmarkStart w:id="0" w:name="_Hlk33713241"/>
      <w:bookmarkEnd w:id="0"/>
      <w:r w:rsidRPr="007071F9">
        <w:rPr>
          <w:rFonts w:cstheme="minorHAnsi"/>
          <w:b/>
          <w:bCs/>
          <w:sz w:val="28"/>
          <w:szCs w:val="28"/>
        </w:rPr>
        <w:lastRenderedPageBreak/>
        <w:t xml:space="preserve">Appendix C </w:t>
      </w:r>
      <w:r w:rsidRPr="007071F9">
        <w:rPr>
          <w:rFonts w:cstheme="minorHAnsi"/>
          <w:b/>
          <w:bCs/>
          <w:sz w:val="28"/>
          <w:szCs w:val="28"/>
        </w:rPr>
        <w:tab/>
      </w:r>
      <w:r w:rsidRPr="007071F9">
        <w:rPr>
          <w:rFonts w:cstheme="minorHAnsi"/>
          <w:b/>
          <w:bCs/>
          <w:sz w:val="28"/>
          <w:szCs w:val="28"/>
        </w:rPr>
        <w:tab/>
      </w:r>
      <w:r w:rsidRPr="007071F9">
        <w:rPr>
          <w:rFonts w:cstheme="minorHAnsi"/>
          <w:b/>
          <w:bCs/>
          <w:sz w:val="28"/>
          <w:szCs w:val="28"/>
        </w:rPr>
        <w:tab/>
        <w:t xml:space="preserve">Commercial Information </w:t>
      </w:r>
    </w:p>
    <w:p w14:paraId="0F54ADB4" w14:textId="5612DE9D" w:rsidR="00EB3F6F" w:rsidRPr="00507696" w:rsidRDefault="00CF4B07" w:rsidP="00CE4F13">
      <w:pPr>
        <w:spacing w:before="0" w:after="0"/>
        <w:jc w:val="both"/>
        <w:rPr>
          <w:rFonts w:cstheme="minorHAnsi"/>
          <w:sz w:val="24"/>
          <w:szCs w:val="24"/>
        </w:rPr>
      </w:pPr>
      <w:r w:rsidRPr="00507696">
        <w:rPr>
          <w:rFonts w:cstheme="minorHAnsi"/>
          <w:noProof/>
        </w:rPr>
        <mc:AlternateContent>
          <mc:Choice Requires="wps">
            <w:drawing>
              <wp:anchor distT="45720" distB="45720" distL="114300" distR="114300" simplePos="0" relativeHeight="251658240" behindDoc="0" locked="0" layoutInCell="1" allowOverlap="1" wp14:anchorId="062BC6C4" wp14:editId="2CF32286">
                <wp:simplePos x="0" y="0"/>
                <wp:positionH relativeFrom="margin">
                  <wp:align>right</wp:align>
                </wp:positionH>
                <wp:positionV relativeFrom="paragraph">
                  <wp:posOffset>373380</wp:posOffset>
                </wp:positionV>
                <wp:extent cx="616267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71500"/>
                        </a:xfrm>
                        <a:prstGeom prst="rect">
                          <a:avLst/>
                        </a:prstGeom>
                        <a:solidFill>
                          <a:srgbClr val="FFFFFF"/>
                        </a:solidFill>
                        <a:ln w="9525">
                          <a:solidFill>
                            <a:srgbClr val="000000"/>
                          </a:solidFill>
                          <a:miter lim="800000"/>
                          <a:headEnd/>
                          <a:tailEnd/>
                        </a:ln>
                      </wps:spPr>
                      <wps:txbx>
                        <w:txbxContent>
                          <w:p w14:paraId="62A6A685" w14:textId="77777777" w:rsidR="006D06E0" w:rsidRDefault="006D06E0" w:rsidP="006D06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BC6C4" id="_x0000_t202" coordsize="21600,21600" o:spt="202" path="m,l,21600r21600,l21600,xe">
                <v:stroke joinstyle="miter"/>
                <v:path gradientshapeok="t" o:connecttype="rect"/>
              </v:shapetype>
              <v:shape id="Text Box 2" o:spid="_x0000_s1026" type="#_x0000_t202" style="position:absolute;left:0;text-align:left;margin-left:434.05pt;margin-top:29.4pt;width:485.25pt;height: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SwEQIAAB8EAAAOAAAAZHJzL2Uyb0RvYy54bWysU9uO2yAQfa/Uf0C8N7ajONm11llts01V&#10;aXuRtv0AjHGMCgwFEjv9+g44m4227UtVHhDDDIeZM2dubketyEE4L8HUtJjllAjDoZVmV9NvX7dv&#10;rij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">
                <v:textbox>
                  <w:txbxContent>
                    <w:p w14:paraId="62A6A685" w14:textId="77777777" w:rsidR="006D06E0" w:rsidRDefault="006D06E0" w:rsidP="006D06E0"/>
                  </w:txbxContent>
                </v:textbox>
                <w10:wrap type="square" anchorx="margin"/>
              </v:shape>
            </w:pict>
          </mc:Fallback>
        </mc:AlternateContent>
      </w:r>
      <w:r w:rsidR="006D06E0" w:rsidRPr="00507696">
        <w:rPr>
          <w:rFonts w:cstheme="minorHAnsi"/>
          <w:sz w:val="24"/>
          <w:szCs w:val="24"/>
        </w:rPr>
        <w:t>Company name of organisation submitting the tender:</w:t>
      </w:r>
    </w:p>
    <w:p w14:paraId="27F093AD" w14:textId="5A72436F" w:rsidR="00EB3F6F" w:rsidRPr="00507696" w:rsidRDefault="00EB3F6F" w:rsidP="00CE4F13">
      <w:pPr>
        <w:spacing w:before="0" w:after="0"/>
        <w:jc w:val="both"/>
        <w:rPr>
          <w:rFonts w:cstheme="minorHAnsi"/>
          <w:sz w:val="24"/>
          <w:szCs w:val="24"/>
        </w:rPr>
      </w:pPr>
    </w:p>
    <w:p w14:paraId="2BEF3570" w14:textId="017AEA0D" w:rsidR="006D06E0" w:rsidRPr="00507696" w:rsidRDefault="00CF4B07" w:rsidP="00CE4F13">
      <w:pPr>
        <w:spacing w:before="0" w:after="0"/>
        <w:jc w:val="both"/>
        <w:rPr>
          <w:rFonts w:cstheme="minorHAnsi"/>
          <w:sz w:val="24"/>
          <w:szCs w:val="24"/>
        </w:rPr>
      </w:pPr>
      <w:r w:rsidRPr="00507696">
        <w:rPr>
          <w:rFonts w:cstheme="minorHAnsi"/>
          <w:noProof/>
        </w:rPr>
        <mc:AlternateContent>
          <mc:Choice Requires="wps">
            <w:drawing>
              <wp:anchor distT="45720" distB="45720" distL="114300" distR="114300" simplePos="0" relativeHeight="251658242" behindDoc="0" locked="0" layoutInCell="1" allowOverlap="1" wp14:anchorId="24775E01" wp14:editId="653661D0">
                <wp:simplePos x="0" y="0"/>
                <wp:positionH relativeFrom="margin">
                  <wp:align>right</wp:align>
                </wp:positionH>
                <wp:positionV relativeFrom="paragraph">
                  <wp:posOffset>330200</wp:posOffset>
                </wp:positionV>
                <wp:extent cx="6162675" cy="6000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00075"/>
                        </a:xfrm>
                        <a:prstGeom prst="rect">
                          <a:avLst/>
                        </a:prstGeom>
                        <a:solidFill>
                          <a:srgbClr val="FFFFFF"/>
                        </a:solidFill>
                        <a:ln w="9525">
                          <a:solidFill>
                            <a:srgbClr val="000000"/>
                          </a:solidFill>
                          <a:miter lim="800000"/>
                          <a:headEnd/>
                          <a:tailEnd/>
                        </a:ln>
                      </wps:spPr>
                      <wps:txbx>
                        <w:txbxContent>
                          <w:p w14:paraId="2064C05B" w14:textId="77777777" w:rsidR="006D06E0" w:rsidRDefault="006D06E0" w:rsidP="006D06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75E01" id="_x0000_s1027" type="#_x0000_t202" style="position:absolute;left:0;text-align:left;margin-left:434.05pt;margin-top:26pt;width:485.25pt;height:47.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dHEQIAACY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">
                <v:textbox>
                  <w:txbxContent>
                    <w:p w14:paraId="2064C05B" w14:textId="77777777" w:rsidR="006D06E0" w:rsidRDefault="006D06E0" w:rsidP="006D06E0"/>
                  </w:txbxContent>
                </v:textbox>
                <w10:wrap type="square" anchorx="margin"/>
              </v:shape>
            </w:pict>
          </mc:Fallback>
        </mc:AlternateContent>
      </w:r>
      <w:r w:rsidR="006D06E0" w:rsidRPr="00507696">
        <w:rPr>
          <w:rFonts w:cstheme="minorHAnsi"/>
          <w:sz w:val="24"/>
          <w:szCs w:val="24"/>
        </w:rPr>
        <w:t>Contact name and position in organisation:</w:t>
      </w:r>
    </w:p>
    <w:p w14:paraId="4A7F5765" w14:textId="16218013" w:rsidR="00EB3F6F" w:rsidRPr="00507696" w:rsidRDefault="00EB3F6F" w:rsidP="00CE4F13">
      <w:pPr>
        <w:spacing w:before="0" w:after="0"/>
        <w:jc w:val="both"/>
        <w:rPr>
          <w:rFonts w:cstheme="minorHAnsi"/>
          <w:sz w:val="24"/>
          <w:szCs w:val="24"/>
        </w:rPr>
      </w:pPr>
    </w:p>
    <w:p w14:paraId="6F0EA635" w14:textId="708A0E87" w:rsidR="00EB3F6F" w:rsidRPr="00507696" w:rsidRDefault="00CF4B07" w:rsidP="00CE4F13">
      <w:pPr>
        <w:spacing w:before="0" w:after="0"/>
        <w:jc w:val="both"/>
        <w:rPr>
          <w:rFonts w:cstheme="minorHAnsi"/>
          <w:sz w:val="24"/>
          <w:szCs w:val="24"/>
        </w:rPr>
      </w:pPr>
      <w:r w:rsidRPr="00507696">
        <w:rPr>
          <w:rFonts w:cstheme="minorHAnsi"/>
          <w:noProof/>
        </w:rPr>
        <mc:AlternateContent>
          <mc:Choice Requires="wps">
            <w:drawing>
              <wp:anchor distT="45720" distB="45720" distL="114300" distR="114300" simplePos="0" relativeHeight="251658243" behindDoc="0" locked="0" layoutInCell="1" allowOverlap="1" wp14:anchorId="400674E9" wp14:editId="3E94A0B5">
                <wp:simplePos x="0" y="0"/>
                <wp:positionH relativeFrom="margin">
                  <wp:align>left</wp:align>
                </wp:positionH>
                <wp:positionV relativeFrom="paragraph">
                  <wp:posOffset>320675</wp:posOffset>
                </wp:positionV>
                <wp:extent cx="6181725" cy="11525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52525"/>
                        </a:xfrm>
                        <a:prstGeom prst="rect">
                          <a:avLst/>
                        </a:prstGeom>
                        <a:solidFill>
                          <a:srgbClr val="FFFFFF"/>
                        </a:solidFill>
                        <a:ln w="9525">
                          <a:solidFill>
                            <a:srgbClr val="000000"/>
                          </a:solidFill>
                          <a:miter lim="800000"/>
                          <a:headEnd/>
                          <a:tailEnd/>
                        </a:ln>
                      </wps:spPr>
                      <wps:txbx>
                        <w:txbxContent>
                          <w:p w14:paraId="7167A85D" w14:textId="77777777" w:rsidR="006D06E0" w:rsidRDefault="006D06E0" w:rsidP="006D06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674E9" id="_x0000_s1028" type="#_x0000_t202" style="position:absolute;left:0;text-align:left;margin-left:0;margin-top:25.25pt;width:486.75pt;height:90.7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">
                <v:textbox>
                  <w:txbxContent>
                    <w:p w14:paraId="7167A85D" w14:textId="77777777" w:rsidR="006D06E0" w:rsidRDefault="006D06E0" w:rsidP="006D06E0"/>
                  </w:txbxContent>
                </v:textbox>
                <w10:wrap type="square" anchorx="margin"/>
              </v:shape>
            </w:pict>
          </mc:Fallback>
        </mc:AlternateContent>
      </w:r>
      <w:r w:rsidR="006D06E0" w:rsidRPr="00507696">
        <w:rPr>
          <w:rFonts w:cstheme="minorHAnsi"/>
          <w:sz w:val="24"/>
          <w:szCs w:val="24"/>
        </w:rPr>
        <w:t>Company address:</w:t>
      </w:r>
    </w:p>
    <w:p w14:paraId="38C85E10" w14:textId="7816F6B1" w:rsidR="00CE4F13" w:rsidRPr="00507696" w:rsidRDefault="00CE4F13" w:rsidP="00CE4F13">
      <w:pPr>
        <w:spacing w:before="0" w:after="0"/>
        <w:jc w:val="both"/>
        <w:rPr>
          <w:rFonts w:cstheme="minorHAnsi"/>
          <w:sz w:val="24"/>
          <w:szCs w:val="24"/>
        </w:rPr>
      </w:pPr>
    </w:p>
    <w:p w14:paraId="46F17245" w14:textId="2402E2E5" w:rsidR="006D06E0" w:rsidRPr="00507696" w:rsidRDefault="00CF4B07" w:rsidP="00CE4F13">
      <w:pPr>
        <w:spacing w:before="0" w:after="0"/>
        <w:jc w:val="both"/>
        <w:rPr>
          <w:rFonts w:cstheme="minorHAnsi"/>
          <w:sz w:val="24"/>
          <w:szCs w:val="24"/>
        </w:rPr>
      </w:pPr>
      <w:r w:rsidRPr="00507696">
        <w:rPr>
          <w:rFonts w:cstheme="minorHAnsi"/>
          <w:noProof/>
        </w:rPr>
        <mc:AlternateContent>
          <mc:Choice Requires="wps">
            <w:drawing>
              <wp:anchor distT="45720" distB="45720" distL="114300" distR="114300" simplePos="0" relativeHeight="251658241" behindDoc="0" locked="0" layoutInCell="1" allowOverlap="1" wp14:anchorId="1C7C9B51" wp14:editId="4F2600DB">
                <wp:simplePos x="0" y="0"/>
                <wp:positionH relativeFrom="margin">
                  <wp:align>right</wp:align>
                </wp:positionH>
                <wp:positionV relativeFrom="paragraph">
                  <wp:posOffset>290195</wp:posOffset>
                </wp:positionV>
                <wp:extent cx="617220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76250"/>
                        </a:xfrm>
                        <a:prstGeom prst="rect">
                          <a:avLst/>
                        </a:prstGeom>
                        <a:solidFill>
                          <a:srgbClr val="FFFFFF"/>
                        </a:solidFill>
                        <a:ln w="9525">
                          <a:solidFill>
                            <a:srgbClr val="000000"/>
                          </a:solidFill>
                          <a:miter lim="800000"/>
                          <a:headEnd/>
                          <a:tailEnd/>
                        </a:ln>
                      </wps:spPr>
                      <wps:txbx>
                        <w:txbxContent>
                          <w:p w14:paraId="2FD4975F" w14:textId="77777777" w:rsidR="006D06E0" w:rsidRDefault="006D06E0" w:rsidP="006D06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C9B51" id="_x0000_s1029" type="#_x0000_t202" style="position:absolute;left:0;text-align:left;margin-left:434.8pt;margin-top:22.85pt;width:486pt;height:3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">
                <v:textbox>
                  <w:txbxContent>
                    <w:p w14:paraId="2FD4975F" w14:textId="77777777" w:rsidR="006D06E0" w:rsidRDefault="006D06E0" w:rsidP="006D06E0"/>
                  </w:txbxContent>
                </v:textbox>
                <w10:wrap type="square" anchorx="margin"/>
              </v:shape>
            </w:pict>
          </mc:Fallback>
        </mc:AlternateContent>
      </w:r>
      <w:r w:rsidR="006D06E0" w:rsidRPr="00507696">
        <w:rPr>
          <w:rFonts w:cstheme="minorHAnsi"/>
          <w:sz w:val="24"/>
          <w:szCs w:val="24"/>
        </w:rPr>
        <w:t>Contact telephone number:</w:t>
      </w:r>
    </w:p>
    <w:p w14:paraId="10D5ADC5" w14:textId="2C3E5B23" w:rsidR="00EB3F6F" w:rsidRPr="00507696" w:rsidRDefault="00EB3F6F" w:rsidP="00CE4F13">
      <w:pPr>
        <w:spacing w:before="0"/>
        <w:jc w:val="both"/>
        <w:rPr>
          <w:rFonts w:cstheme="minorHAnsi"/>
          <w:sz w:val="24"/>
          <w:szCs w:val="24"/>
        </w:rPr>
      </w:pPr>
      <w:r w:rsidRPr="00507696">
        <w:rPr>
          <w:rFonts w:cstheme="minorHAnsi"/>
          <w:noProof/>
        </w:rPr>
        <mc:AlternateContent>
          <mc:Choice Requires="wps">
            <w:drawing>
              <wp:anchor distT="45720" distB="45720" distL="114300" distR="114300" simplePos="0" relativeHeight="251658244" behindDoc="0" locked="0" layoutInCell="1" allowOverlap="1" wp14:anchorId="24DF8A65" wp14:editId="027A83F6">
                <wp:simplePos x="0" y="0"/>
                <wp:positionH relativeFrom="margin">
                  <wp:align>right</wp:align>
                </wp:positionH>
                <wp:positionV relativeFrom="paragraph">
                  <wp:posOffset>906145</wp:posOffset>
                </wp:positionV>
                <wp:extent cx="6153150" cy="4095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09575"/>
                        </a:xfrm>
                        <a:prstGeom prst="rect">
                          <a:avLst/>
                        </a:prstGeom>
                        <a:solidFill>
                          <a:srgbClr val="FFFFFF"/>
                        </a:solidFill>
                        <a:ln w="9525">
                          <a:solidFill>
                            <a:srgbClr val="000000"/>
                          </a:solidFill>
                          <a:miter lim="800000"/>
                          <a:headEnd/>
                          <a:tailEnd/>
                        </a:ln>
                      </wps:spPr>
                      <wps:txbx>
                        <w:txbxContent>
                          <w:p w14:paraId="5C39BE28" w14:textId="77777777" w:rsidR="006D06E0" w:rsidRDefault="006D06E0" w:rsidP="006D06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F8A65" id="_x0000_s1030" type="#_x0000_t202" style="position:absolute;left:0;text-align:left;margin-left:433.3pt;margin-top:71.35pt;width:484.5pt;height:32.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">
                <v:textbox>
                  <w:txbxContent>
                    <w:p w14:paraId="5C39BE28" w14:textId="77777777" w:rsidR="006D06E0" w:rsidRDefault="006D06E0" w:rsidP="006D06E0"/>
                  </w:txbxContent>
                </v:textbox>
                <w10:wrap type="square" anchorx="margin"/>
              </v:shape>
            </w:pict>
          </mc:Fallback>
        </mc:AlternateContent>
      </w:r>
      <w:r w:rsidRPr="00507696">
        <w:rPr>
          <w:rFonts w:cstheme="minorHAnsi"/>
          <w:sz w:val="24"/>
          <w:szCs w:val="24"/>
        </w:rPr>
        <w:t>Contact email address:</w:t>
      </w:r>
    </w:p>
    <w:p w14:paraId="38A71DB6" w14:textId="77777777" w:rsidR="006D06E0" w:rsidRPr="00507696" w:rsidRDefault="006D06E0" w:rsidP="00EB3F6F">
      <w:pPr>
        <w:pStyle w:val="ListParagraph"/>
        <w:spacing w:after="0"/>
        <w:jc w:val="both"/>
        <w:rPr>
          <w:rFonts w:cstheme="minorHAnsi"/>
          <w:sz w:val="24"/>
          <w:szCs w:val="24"/>
        </w:rPr>
      </w:pPr>
    </w:p>
    <w:p w14:paraId="7E2B99AB" w14:textId="28943A49" w:rsidR="006D06E0" w:rsidRPr="00507696" w:rsidRDefault="006D06E0" w:rsidP="00CE4F13">
      <w:pPr>
        <w:spacing w:before="0"/>
        <w:ind w:left="360"/>
        <w:jc w:val="center"/>
        <w:rPr>
          <w:rFonts w:cstheme="minorHAnsi"/>
          <w:b/>
          <w:bCs/>
          <w:sz w:val="24"/>
          <w:szCs w:val="24"/>
        </w:rPr>
      </w:pPr>
      <w:r w:rsidRPr="00507696">
        <w:rPr>
          <w:rFonts w:cstheme="minorHAnsi"/>
          <w:b/>
          <w:bCs/>
          <w:sz w:val="24"/>
          <w:szCs w:val="24"/>
        </w:rPr>
        <w:t>Technical Capability</w:t>
      </w:r>
    </w:p>
    <w:p w14:paraId="17912AAF" w14:textId="63B5F5C2" w:rsidR="00EB3F6F" w:rsidRPr="00507696" w:rsidRDefault="00EB3F6F" w:rsidP="00CE4F13">
      <w:pPr>
        <w:spacing w:before="0" w:after="0"/>
        <w:rPr>
          <w:rFonts w:cstheme="minorHAnsi"/>
          <w:sz w:val="24"/>
          <w:szCs w:val="24"/>
        </w:rPr>
      </w:pPr>
      <w:r w:rsidRPr="00507696">
        <w:rPr>
          <w:rFonts w:cstheme="minorHAnsi"/>
          <w:sz w:val="24"/>
          <w:szCs w:val="24"/>
        </w:rPr>
        <w:t>Previous experience:</w:t>
      </w:r>
    </w:p>
    <w:p w14:paraId="7C55D1A7" w14:textId="70FD188E" w:rsidR="00CE4F13" w:rsidRPr="00507696" w:rsidRDefault="003D30E3" w:rsidP="00CE4F13">
      <w:pPr>
        <w:spacing w:before="0" w:after="0"/>
        <w:rPr>
          <w:rFonts w:cstheme="minorHAnsi"/>
          <w:sz w:val="24"/>
          <w:szCs w:val="24"/>
        </w:rPr>
      </w:pPr>
      <w:r w:rsidRPr="00507696">
        <w:rPr>
          <w:rFonts w:cstheme="minorHAnsi"/>
          <w:noProof/>
          <w:sz w:val="24"/>
          <w:szCs w:val="24"/>
        </w:rPr>
        <mc:AlternateContent>
          <mc:Choice Requires="wps">
            <w:drawing>
              <wp:anchor distT="45720" distB="45720" distL="114300" distR="114300" simplePos="0" relativeHeight="251658245" behindDoc="0" locked="0" layoutInCell="1" allowOverlap="1" wp14:anchorId="6352D8AD" wp14:editId="48B36A61">
                <wp:simplePos x="0" y="0"/>
                <wp:positionH relativeFrom="margin">
                  <wp:align>left</wp:align>
                </wp:positionH>
                <wp:positionV relativeFrom="paragraph">
                  <wp:posOffset>720090</wp:posOffset>
                </wp:positionV>
                <wp:extent cx="6172200" cy="14668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66850"/>
                        </a:xfrm>
                        <a:prstGeom prst="rect">
                          <a:avLst/>
                        </a:prstGeom>
                        <a:solidFill>
                          <a:srgbClr val="FFFFFF"/>
                        </a:solidFill>
                        <a:ln w="9525">
                          <a:solidFill>
                            <a:srgbClr val="000000"/>
                          </a:solidFill>
                          <a:miter lim="800000"/>
                          <a:headEnd/>
                          <a:tailEnd/>
                        </a:ln>
                      </wps:spPr>
                      <wps:txbx>
                        <w:txbxContent>
                          <w:p w14:paraId="62F688A0" w14:textId="715982E9" w:rsidR="00EB3F6F" w:rsidRDefault="00EB3F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2D8AD" id="_x0000_s1031" type="#_x0000_t202" style="position:absolute;margin-left:0;margin-top:56.7pt;width:486pt;height:115.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">
                <v:textbox>
                  <w:txbxContent>
                    <w:p w14:paraId="62F688A0" w14:textId="715982E9" w:rsidR="00EB3F6F" w:rsidRDefault="00EB3F6F"/>
                  </w:txbxContent>
                </v:textbox>
                <w10:wrap type="square" anchorx="margin"/>
              </v:shape>
            </w:pict>
          </mc:Fallback>
        </mc:AlternateContent>
      </w:r>
      <w:r w:rsidR="00EB3F6F" w:rsidRPr="00507696">
        <w:rPr>
          <w:rFonts w:cstheme="minorHAnsi"/>
          <w:sz w:val="24"/>
          <w:szCs w:val="24"/>
        </w:rPr>
        <w:t>Please provide information of your technical capacity, expertise and experience over the last five years of carrying out similar services under a formal contract to the public sector, in particular parish councils or other public bodies</w:t>
      </w:r>
    </w:p>
    <w:p w14:paraId="301D6DA6" w14:textId="27FEB1F0" w:rsidR="00EB3F6F" w:rsidRPr="00507696" w:rsidRDefault="00EB3F6F" w:rsidP="00EB3F6F">
      <w:pPr>
        <w:spacing w:after="0"/>
        <w:jc w:val="center"/>
        <w:rPr>
          <w:rFonts w:cstheme="minorHAnsi"/>
          <w:b/>
          <w:bCs/>
          <w:sz w:val="24"/>
          <w:szCs w:val="24"/>
        </w:rPr>
      </w:pPr>
      <w:r w:rsidRPr="00507696">
        <w:rPr>
          <w:rFonts w:cstheme="minorHAnsi"/>
          <w:b/>
          <w:bCs/>
          <w:sz w:val="24"/>
          <w:szCs w:val="24"/>
        </w:rPr>
        <w:lastRenderedPageBreak/>
        <w:t>References</w:t>
      </w:r>
    </w:p>
    <w:p w14:paraId="74043F6F" w14:textId="130B14A3" w:rsidR="00EB3F6F" w:rsidRPr="00507696" w:rsidRDefault="007446A8" w:rsidP="00EB3F6F">
      <w:pPr>
        <w:spacing w:after="0"/>
        <w:jc w:val="both"/>
        <w:rPr>
          <w:rFonts w:cstheme="minorHAnsi"/>
          <w:sz w:val="24"/>
          <w:szCs w:val="24"/>
        </w:rPr>
      </w:pPr>
      <w:r w:rsidRPr="00507696">
        <w:rPr>
          <w:rFonts w:cstheme="minorHAnsi"/>
          <w:noProof/>
          <w:sz w:val="24"/>
          <w:szCs w:val="24"/>
        </w:rPr>
        <mc:AlternateContent>
          <mc:Choice Requires="wps">
            <w:drawing>
              <wp:anchor distT="45720" distB="45720" distL="114300" distR="114300" simplePos="0" relativeHeight="251658246" behindDoc="0" locked="0" layoutInCell="1" allowOverlap="1" wp14:anchorId="62028620" wp14:editId="372E372F">
                <wp:simplePos x="0" y="0"/>
                <wp:positionH relativeFrom="margin">
                  <wp:align>right</wp:align>
                </wp:positionH>
                <wp:positionV relativeFrom="paragraph">
                  <wp:posOffset>661670</wp:posOffset>
                </wp:positionV>
                <wp:extent cx="6181725" cy="34956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95675"/>
                        </a:xfrm>
                        <a:prstGeom prst="rect">
                          <a:avLst/>
                        </a:prstGeom>
                        <a:solidFill>
                          <a:srgbClr val="FFFFFF"/>
                        </a:solidFill>
                        <a:ln w="9525">
                          <a:solidFill>
                            <a:srgbClr val="000000"/>
                          </a:solidFill>
                          <a:miter lim="800000"/>
                          <a:headEnd/>
                          <a:tailEnd/>
                        </a:ln>
                      </wps:spPr>
                      <wps:txbx>
                        <w:txbxContent>
                          <w:p w14:paraId="572B3858" w14:textId="77777777" w:rsidR="00EB3F6F" w:rsidRDefault="00EB3F6F" w:rsidP="00EB3F6F">
                            <w:r>
                              <w:t>Reference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28620" id="_x0000_s1032" type="#_x0000_t202" style="position:absolute;left:0;text-align:left;margin-left:435.55pt;margin-top:52.1pt;width:486.75pt;height:275.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">
                <v:textbox>
                  <w:txbxContent>
                    <w:p w14:paraId="572B3858" w14:textId="77777777" w:rsidR="00EB3F6F" w:rsidRDefault="00EB3F6F" w:rsidP="00EB3F6F">
                      <w:r>
                        <w:t>Reference 1</w:t>
                      </w:r>
                    </w:p>
                  </w:txbxContent>
                </v:textbox>
                <w10:wrap type="square" anchorx="margin"/>
              </v:shape>
            </w:pict>
          </mc:Fallback>
        </mc:AlternateContent>
      </w:r>
      <w:r w:rsidRPr="00507696">
        <w:rPr>
          <w:rFonts w:cstheme="minorHAnsi"/>
          <w:noProof/>
          <w:sz w:val="24"/>
          <w:szCs w:val="24"/>
        </w:rPr>
        <mc:AlternateContent>
          <mc:Choice Requires="wps">
            <w:drawing>
              <wp:anchor distT="45720" distB="45720" distL="114300" distR="114300" simplePos="0" relativeHeight="251658247" behindDoc="0" locked="0" layoutInCell="1" allowOverlap="1" wp14:anchorId="21AAA01A" wp14:editId="7AD6FAE4">
                <wp:simplePos x="0" y="0"/>
                <wp:positionH relativeFrom="margin">
                  <wp:align>right</wp:align>
                </wp:positionH>
                <wp:positionV relativeFrom="paragraph">
                  <wp:posOffset>4627245</wp:posOffset>
                </wp:positionV>
                <wp:extent cx="6172200" cy="40290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029075"/>
                        </a:xfrm>
                        <a:prstGeom prst="rect">
                          <a:avLst/>
                        </a:prstGeom>
                        <a:solidFill>
                          <a:srgbClr val="FFFFFF"/>
                        </a:solidFill>
                        <a:ln w="9525">
                          <a:solidFill>
                            <a:srgbClr val="000000"/>
                          </a:solidFill>
                          <a:miter lim="800000"/>
                          <a:headEnd/>
                          <a:tailEnd/>
                        </a:ln>
                      </wps:spPr>
                      <wps:txbx>
                        <w:txbxContent>
                          <w:p w14:paraId="7376EB85" w14:textId="77777777" w:rsidR="00EB3F6F" w:rsidRDefault="00EB3F6F" w:rsidP="00EB3F6F">
                            <w:r>
                              <w:t>Reference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AA01A" id="_x0000_s1033" type="#_x0000_t202" style="position:absolute;left:0;text-align:left;margin-left:434.8pt;margin-top:364.35pt;width:486pt;height:317.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">
                <v:textbox>
                  <w:txbxContent>
                    <w:p w14:paraId="7376EB85" w14:textId="77777777" w:rsidR="00EB3F6F" w:rsidRDefault="00EB3F6F" w:rsidP="00EB3F6F">
                      <w:r>
                        <w:t>Reference 2</w:t>
                      </w:r>
                    </w:p>
                  </w:txbxContent>
                </v:textbox>
                <w10:wrap type="square" anchorx="margin"/>
              </v:shape>
            </w:pict>
          </mc:Fallback>
        </mc:AlternateContent>
      </w:r>
      <w:r w:rsidR="00EB3F6F" w:rsidRPr="00507696">
        <w:rPr>
          <w:rFonts w:cstheme="minorHAnsi"/>
          <w:sz w:val="24"/>
          <w:szCs w:val="24"/>
        </w:rPr>
        <w:t>Please provide the details of two organisations for which you have delivered similar projects that will provide references:</w:t>
      </w:r>
    </w:p>
    <w:p w14:paraId="7C3B1D9C" w14:textId="1175E146" w:rsidR="00EB3F6F" w:rsidRPr="007071F9" w:rsidRDefault="00EB3F6F" w:rsidP="00EB3F6F">
      <w:pPr>
        <w:spacing w:after="0"/>
        <w:jc w:val="both"/>
        <w:rPr>
          <w:rFonts w:cstheme="minorHAnsi"/>
          <w:b/>
          <w:bCs/>
          <w:sz w:val="28"/>
          <w:szCs w:val="28"/>
        </w:rPr>
      </w:pPr>
      <w:r w:rsidRPr="007071F9">
        <w:rPr>
          <w:rFonts w:cstheme="minorHAnsi"/>
          <w:b/>
          <w:bCs/>
          <w:sz w:val="28"/>
          <w:szCs w:val="28"/>
        </w:rPr>
        <w:lastRenderedPageBreak/>
        <w:t>Appendix D</w:t>
      </w:r>
      <w:r w:rsidRPr="007071F9">
        <w:rPr>
          <w:rFonts w:cstheme="minorHAnsi"/>
          <w:b/>
          <w:bCs/>
          <w:sz w:val="28"/>
          <w:szCs w:val="28"/>
        </w:rPr>
        <w:tab/>
      </w:r>
      <w:r w:rsidRPr="007071F9">
        <w:rPr>
          <w:rFonts w:cstheme="minorHAnsi"/>
          <w:b/>
          <w:bCs/>
          <w:sz w:val="28"/>
          <w:szCs w:val="28"/>
        </w:rPr>
        <w:tab/>
      </w:r>
      <w:r w:rsidRPr="007071F9">
        <w:rPr>
          <w:rFonts w:cstheme="minorHAnsi"/>
          <w:b/>
          <w:bCs/>
          <w:sz w:val="28"/>
          <w:szCs w:val="28"/>
        </w:rPr>
        <w:tab/>
      </w:r>
      <w:r w:rsidRPr="007071F9">
        <w:rPr>
          <w:rFonts w:cstheme="minorHAnsi"/>
          <w:b/>
          <w:bCs/>
          <w:sz w:val="28"/>
          <w:szCs w:val="28"/>
        </w:rPr>
        <w:tab/>
        <w:t>Form of Tender</w:t>
      </w:r>
    </w:p>
    <w:p w14:paraId="30CB38DD" w14:textId="47370EA5" w:rsidR="00EB3F6F" w:rsidRPr="00507696" w:rsidRDefault="00EB3F6F" w:rsidP="00EB3F6F">
      <w:pPr>
        <w:spacing w:after="0"/>
        <w:rPr>
          <w:rFonts w:cstheme="minorHAnsi"/>
          <w:b/>
          <w:bCs/>
          <w:sz w:val="24"/>
          <w:szCs w:val="24"/>
        </w:rPr>
      </w:pPr>
      <w:r w:rsidRPr="00507696">
        <w:rPr>
          <w:rFonts w:cstheme="minorHAnsi"/>
          <w:b/>
          <w:bCs/>
          <w:sz w:val="24"/>
          <w:szCs w:val="24"/>
        </w:rPr>
        <w:t>Quotation</w:t>
      </w:r>
    </w:p>
    <w:tbl>
      <w:tblPr>
        <w:tblStyle w:val="TableGrid"/>
        <w:tblW w:w="9776" w:type="dxa"/>
        <w:tblLook w:val="04A0" w:firstRow="1" w:lastRow="0" w:firstColumn="1" w:lastColumn="0" w:noHBand="0" w:noVBand="1"/>
      </w:tblPr>
      <w:tblGrid>
        <w:gridCol w:w="3258"/>
        <w:gridCol w:w="3259"/>
        <w:gridCol w:w="3259"/>
      </w:tblGrid>
      <w:tr w:rsidR="00BC5E44" w:rsidRPr="00507696" w14:paraId="386D8A19" w14:textId="77777777" w:rsidTr="00BC5E44">
        <w:tc>
          <w:tcPr>
            <w:tcW w:w="3258" w:type="dxa"/>
          </w:tcPr>
          <w:p w14:paraId="081293C6" w14:textId="76509117" w:rsidR="00BC5E44" w:rsidRPr="00507696" w:rsidRDefault="00BC5E44" w:rsidP="00CE4F13">
            <w:pPr>
              <w:jc w:val="center"/>
              <w:rPr>
                <w:rFonts w:cstheme="minorHAnsi"/>
                <w:b/>
                <w:bCs/>
              </w:rPr>
            </w:pPr>
            <w:r w:rsidRPr="00507696">
              <w:rPr>
                <w:rFonts w:cstheme="minorHAnsi"/>
                <w:b/>
                <w:bCs/>
              </w:rPr>
              <w:t>Year 202</w:t>
            </w:r>
            <w:r>
              <w:rPr>
                <w:rFonts w:cstheme="minorHAnsi"/>
                <w:b/>
                <w:bCs/>
              </w:rPr>
              <w:t>5</w:t>
            </w:r>
            <w:r w:rsidRPr="00507696">
              <w:rPr>
                <w:rFonts w:cstheme="minorHAnsi"/>
                <w:b/>
                <w:bCs/>
              </w:rPr>
              <w:t>-202</w:t>
            </w:r>
            <w:r>
              <w:rPr>
                <w:rFonts w:cstheme="minorHAnsi"/>
                <w:b/>
                <w:bCs/>
              </w:rPr>
              <w:t>6</w:t>
            </w:r>
          </w:p>
          <w:p w14:paraId="7F1BC56A" w14:textId="1740E283" w:rsidR="00BC5E44" w:rsidRPr="00507696" w:rsidRDefault="00BC5E44" w:rsidP="00EB3F6F">
            <w:pPr>
              <w:rPr>
                <w:rFonts w:cstheme="minorHAnsi"/>
                <w:b/>
                <w:bCs/>
                <w:sz w:val="24"/>
                <w:szCs w:val="24"/>
              </w:rPr>
            </w:pPr>
            <w:r w:rsidRPr="00507696">
              <w:rPr>
                <w:rFonts w:cstheme="minorHAnsi"/>
                <w:b/>
                <w:bCs/>
                <w:sz w:val="24"/>
                <w:szCs w:val="24"/>
              </w:rPr>
              <w:t>£</w:t>
            </w:r>
          </w:p>
          <w:p w14:paraId="3853300E" w14:textId="4BBBCFB2" w:rsidR="00BC5E44" w:rsidRPr="00507696" w:rsidRDefault="00BC5E44" w:rsidP="00EB3F6F">
            <w:pPr>
              <w:rPr>
                <w:rFonts w:cstheme="minorHAnsi"/>
                <w:b/>
                <w:bCs/>
                <w:sz w:val="24"/>
                <w:szCs w:val="24"/>
              </w:rPr>
            </w:pPr>
          </w:p>
        </w:tc>
        <w:tc>
          <w:tcPr>
            <w:tcW w:w="3259" w:type="dxa"/>
          </w:tcPr>
          <w:p w14:paraId="0BC7135D" w14:textId="1C5FDABA" w:rsidR="00BC5E44" w:rsidRPr="00507696" w:rsidRDefault="00BC5E44" w:rsidP="00BC5E44">
            <w:pPr>
              <w:jc w:val="center"/>
              <w:rPr>
                <w:rFonts w:cstheme="minorHAnsi"/>
                <w:b/>
                <w:bCs/>
              </w:rPr>
            </w:pPr>
            <w:r w:rsidRPr="00507696">
              <w:rPr>
                <w:rFonts w:cstheme="minorHAnsi"/>
                <w:b/>
                <w:bCs/>
              </w:rPr>
              <w:t>Year 202</w:t>
            </w:r>
            <w:r>
              <w:rPr>
                <w:rFonts w:cstheme="minorHAnsi"/>
                <w:b/>
                <w:bCs/>
              </w:rPr>
              <w:t>6</w:t>
            </w:r>
            <w:r w:rsidRPr="00507696">
              <w:rPr>
                <w:rFonts w:cstheme="minorHAnsi"/>
                <w:b/>
                <w:bCs/>
              </w:rPr>
              <w:t>-202</w:t>
            </w:r>
            <w:r>
              <w:rPr>
                <w:rFonts w:cstheme="minorHAnsi"/>
                <w:b/>
                <w:bCs/>
              </w:rPr>
              <w:t>7</w:t>
            </w:r>
          </w:p>
          <w:p w14:paraId="6A676BD7" w14:textId="6F3E9D4A" w:rsidR="00BC5E44" w:rsidRPr="00507696" w:rsidRDefault="00BC5E44" w:rsidP="00EB3F6F">
            <w:pPr>
              <w:rPr>
                <w:rFonts w:cstheme="minorHAnsi"/>
                <w:b/>
                <w:bCs/>
              </w:rPr>
            </w:pPr>
            <w:r w:rsidRPr="00507696">
              <w:rPr>
                <w:rFonts w:cstheme="minorHAnsi"/>
                <w:b/>
                <w:bCs/>
              </w:rPr>
              <w:t>£</w:t>
            </w:r>
          </w:p>
        </w:tc>
        <w:tc>
          <w:tcPr>
            <w:tcW w:w="3259" w:type="dxa"/>
          </w:tcPr>
          <w:p w14:paraId="3ADCA2B5" w14:textId="66DFDD68" w:rsidR="00BC5E44" w:rsidRPr="00507696" w:rsidRDefault="00BC5E44" w:rsidP="00BC5E44">
            <w:pPr>
              <w:jc w:val="center"/>
              <w:rPr>
                <w:rFonts w:cstheme="minorHAnsi"/>
                <w:b/>
                <w:bCs/>
              </w:rPr>
            </w:pPr>
            <w:r w:rsidRPr="00507696">
              <w:rPr>
                <w:rFonts w:cstheme="minorHAnsi"/>
                <w:b/>
                <w:bCs/>
              </w:rPr>
              <w:t>Year 202</w:t>
            </w:r>
            <w:r>
              <w:rPr>
                <w:rFonts w:cstheme="minorHAnsi"/>
                <w:b/>
                <w:bCs/>
              </w:rPr>
              <w:t>7</w:t>
            </w:r>
            <w:r w:rsidRPr="00507696">
              <w:rPr>
                <w:rFonts w:cstheme="minorHAnsi"/>
                <w:b/>
                <w:bCs/>
              </w:rPr>
              <w:t>-202</w:t>
            </w:r>
            <w:r>
              <w:rPr>
                <w:rFonts w:cstheme="minorHAnsi"/>
                <w:b/>
                <w:bCs/>
              </w:rPr>
              <w:t>8</w:t>
            </w:r>
          </w:p>
          <w:p w14:paraId="1CA10062" w14:textId="3D5ADA69" w:rsidR="00BC5E44" w:rsidRPr="00507696" w:rsidRDefault="00BC5E44" w:rsidP="00EB3F6F">
            <w:pPr>
              <w:rPr>
                <w:rFonts w:cstheme="minorHAnsi"/>
                <w:b/>
                <w:bCs/>
              </w:rPr>
            </w:pPr>
            <w:r w:rsidRPr="00507696">
              <w:rPr>
                <w:rFonts w:cstheme="minorHAnsi"/>
                <w:b/>
                <w:bCs/>
              </w:rPr>
              <w:t>£</w:t>
            </w:r>
          </w:p>
        </w:tc>
      </w:tr>
    </w:tbl>
    <w:p w14:paraId="4FEC82F3" w14:textId="77777777" w:rsidR="00EB3F6F" w:rsidRPr="00507696" w:rsidRDefault="00EB3F6F" w:rsidP="00CE4F13">
      <w:pPr>
        <w:spacing w:after="0"/>
        <w:rPr>
          <w:rFonts w:cstheme="minorHAnsi"/>
          <w:b/>
          <w:bCs/>
          <w:sz w:val="24"/>
          <w:szCs w:val="24"/>
        </w:rPr>
      </w:pPr>
    </w:p>
    <w:p w14:paraId="268D18A4" w14:textId="71C39527" w:rsidR="00EB3F6F" w:rsidRPr="00507696" w:rsidRDefault="00EB3F6F" w:rsidP="00EB3F6F">
      <w:pPr>
        <w:spacing w:after="0"/>
        <w:jc w:val="both"/>
        <w:rPr>
          <w:rFonts w:cstheme="minorHAnsi"/>
          <w:sz w:val="24"/>
          <w:szCs w:val="24"/>
        </w:rPr>
      </w:pPr>
      <w:r w:rsidRPr="00507696">
        <w:rPr>
          <w:rFonts w:cstheme="minorHAnsi"/>
          <w:sz w:val="24"/>
          <w:szCs w:val="24"/>
        </w:rPr>
        <w:t xml:space="preserve">I/We agree to complete the work in accordance with the Invitation to Tender, Contract Terms and Specification of Works. </w:t>
      </w:r>
    </w:p>
    <w:p w14:paraId="5BB41EF1" w14:textId="773DFFBC" w:rsidR="00EB3F6F" w:rsidRPr="00507696" w:rsidRDefault="00EB3F6F" w:rsidP="00EB3F6F">
      <w:pPr>
        <w:spacing w:after="0"/>
        <w:jc w:val="both"/>
        <w:rPr>
          <w:rFonts w:cstheme="minorHAnsi"/>
          <w:sz w:val="24"/>
          <w:szCs w:val="24"/>
        </w:rPr>
      </w:pPr>
      <w:r w:rsidRPr="00507696">
        <w:rPr>
          <w:rFonts w:cstheme="minorHAnsi"/>
          <w:sz w:val="24"/>
          <w:szCs w:val="24"/>
        </w:rPr>
        <w:t>I/We understand that Cranbrook &amp; Sissinghurst Parish Council is not bound to accept the lowest or any tender and that the Council will not be responsible for any expense incurred in preparing this tender.</w:t>
      </w:r>
    </w:p>
    <w:p w14:paraId="2813E14A" w14:textId="77777777" w:rsidR="00EB3F6F" w:rsidRPr="00507696" w:rsidRDefault="00EB3F6F" w:rsidP="00EB3F6F">
      <w:pPr>
        <w:spacing w:after="0"/>
        <w:jc w:val="both"/>
        <w:rPr>
          <w:rFonts w:cstheme="minorHAnsi"/>
          <w:sz w:val="24"/>
          <w:szCs w:val="24"/>
        </w:rPr>
      </w:pPr>
      <w:r w:rsidRPr="00507696">
        <w:rPr>
          <w:rFonts w:cstheme="minorHAnsi"/>
          <w:sz w:val="24"/>
          <w:szCs w:val="24"/>
        </w:rPr>
        <w:t>I/We certify that the amount of the tender has not been calculated by agreement or arrangement with any other person or company and the amount of the tender has not been communicated to any person and will not be communicated to any person until after the closing date for submission of tenders.</w:t>
      </w:r>
    </w:p>
    <w:p w14:paraId="1DB69047" w14:textId="77777777" w:rsidR="00EB3F6F" w:rsidRPr="00507696" w:rsidRDefault="00EB3F6F" w:rsidP="00EB3F6F">
      <w:pPr>
        <w:spacing w:after="0"/>
        <w:jc w:val="both"/>
        <w:rPr>
          <w:rFonts w:cstheme="minorHAnsi"/>
          <w:sz w:val="24"/>
          <w:szCs w:val="24"/>
        </w:rPr>
      </w:pPr>
    </w:p>
    <w:p w14:paraId="7FC9B6B3" w14:textId="25974220" w:rsidR="00EB3F6F" w:rsidRPr="00507696" w:rsidRDefault="00EB3F6F" w:rsidP="00EB3F6F">
      <w:pPr>
        <w:spacing w:after="0"/>
        <w:jc w:val="both"/>
        <w:rPr>
          <w:rFonts w:cstheme="minorHAnsi"/>
          <w:sz w:val="24"/>
          <w:szCs w:val="24"/>
        </w:rPr>
      </w:pPr>
      <w:r w:rsidRPr="00507696">
        <w:rPr>
          <w:rFonts w:cstheme="minorHAnsi"/>
          <w:sz w:val="24"/>
          <w:szCs w:val="24"/>
        </w:rPr>
        <w:t>Signed:…………………………………</w:t>
      </w:r>
      <w:r w:rsidRPr="00507696">
        <w:rPr>
          <w:rFonts w:cstheme="minorHAnsi"/>
          <w:sz w:val="24"/>
          <w:szCs w:val="24"/>
        </w:rPr>
        <w:tab/>
      </w:r>
      <w:r w:rsidR="00B87E9B">
        <w:rPr>
          <w:rFonts w:cstheme="minorHAnsi"/>
          <w:sz w:val="24"/>
          <w:szCs w:val="24"/>
        </w:rPr>
        <w:t>…</w:t>
      </w:r>
      <w:r w:rsidR="00B027D0">
        <w:rPr>
          <w:rFonts w:cstheme="minorHAnsi"/>
          <w:sz w:val="24"/>
          <w:szCs w:val="24"/>
        </w:rPr>
        <w:t>………</w:t>
      </w:r>
      <w:r w:rsidR="004A5D2D">
        <w:rPr>
          <w:rFonts w:cstheme="minorHAnsi"/>
          <w:sz w:val="24"/>
          <w:szCs w:val="24"/>
        </w:rPr>
        <w:t>……..</w:t>
      </w:r>
      <w:r w:rsidR="00B027D0">
        <w:rPr>
          <w:rFonts w:cstheme="minorHAnsi"/>
          <w:sz w:val="24"/>
          <w:szCs w:val="24"/>
        </w:rPr>
        <w:tab/>
      </w:r>
      <w:r w:rsidR="004A5D2D">
        <w:rPr>
          <w:rFonts w:cstheme="minorHAnsi"/>
          <w:sz w:val="24"/>
          <w:szCs w:val="24"/>
        </w:rPr>
        <w:tab/>
      </w:r>
      <w:r w:rsidRPr="00507696">
        <w:rPr>
          <w:rFonts w:cstheme="minorHAnsi"/>
          <w:sz w:val="24"/>
          <w:szCs w:val="24"/>
        </w:rPr>
        <w:t>Name:…………………………………………...</w:t>
      </w:r>
      <w:r w:rsidR="00B027D0">
        <w:rPr>
          <w:rFonts w:cstheme="minorHAnsi"/>
          <w:sz w:val="24"/>
          <w:szCs w:val="24"/>
        </w:rPr>
        <w:t>..................</w:t>
      </w:r>
    </w:p>
    <w:p w14:paraId="6DCB0886" w14:textId="409B2A59" w:rsidR="00EB3F6F" w:rsidRPr="00507696" w:rsidRDefault="00EB3F6F" w:rsidP="00EB3F6F">
      <w:pPr>
        <w:spacing w:after="0"/>
        <w:jc w:val="both"/>
        <w:rPr>
          <w:rFonts w:cstheme="minorHAnsi"/>
          <w:sz w:val="24"/>
          <w:szCs w:val="24"/>
        </w:rPr>
      </w:pPr>
      <w:r w:rsidRPr="00507696">
        <w:rPr>
          <w:rFonts w:cstheme="minorHAnsi"/>
          <w:sz w:val="24"/>
          <w:szCs w:val="24"/>
        </w:rPr>
        <w:t>Position:………………………………</w:t>
      </w:r>
      <w:r w:rsidR="00B87E9B">
        <w:rPr>
          <w:rFonts w:cstheme="minorHAnsi"/>
          <w:sz w:val="24"/>
          <w:szCs w:val="24"/>
        </w:rPr>
        <w:t>…</w:t>
      </w:r>
      <w:r w:rsidR="00B027D0">
        <w:rPr>
          <w:rFonts w:cstheme="minorHAnsi"/>
          <w:sz w:val="24"/>
          <w:szCs w:val="24"/>
        </w:rPr>
        <w:t>……</w:t>
      </w:r>
      <w:r w:rsidR="004A5D2D">
        <w:rPr>
          <w:rFonts w:cstheme="minorHAnsi"/>
          <w:sz w:val="24"/>
          <w:szCs w:val="24"/>
        </w:rPr>
        <w:t>…</w:t>
      </w:r>
      <w:r w:rsidR="00B027D0">
        <w:rPr>
          <w:rFonts w:cstheme="minorHAnsi"/>
          <w:sz w:val="24"/>
          <w:szCs w:val="24"/>
        </w:rPr>
        <w:t>…</w:t>
      </w:r>
      <w:r w:rsidR="004A5D2D">
        <w:rPr>
          <w:rFonts w:cstheme="minorHAnsi"/>
          <w:sz w:val="24"/>
          <w:szCs w:val="24"/>
        </w:rPr>
        <w:t>……</w:t>
      </w:r>
      <w:r w:rsidRPr="00507696">
        <w:rPr>
          <w:rFonts w:cstheme="minorHAnsi"/>
          <w:sz w:val="24"/>
          <w:szCs w:val="24"/>
        </w:rPr>
        <w:tab/>
      </w:r>
      <w:r w:rsidR="004A5D2D">
        <w:rPr>
          <w:rFonts w:cstheme="minorHAnsi"/>
          <w:sz w:val="24"/>
          <w:szCs w:val="24"/>
        </w:rPr>
        <w:tab/>
      </w:r>
      <w:r w:rsidRPr="00507696">
        <w:rPr>
          <w:rFonts w:cstheme="minorHAnsi"/>
          <w:sz w:val="24"/>
          <w:szCs w:val="24"/>
        </w:rPr>
        <w:t>Company Name:………………………………</w:t>
      </w:r>
      <w:r w:rsidR="00B027D0">
        <w:rPr>
          <w:rFonts w:cstheme="minorHAnsi"/>
          <w:sz w:val="24"/>
          <w:szCs w:val="24"/>
        </w:rPr>
        <w:t>……………..</w:t>
      </w:r>
    </w:p>
    <w:p w14:paraId="6ED2CEFC" w14:textId="1BB472D9" w:rsidR="00EB3F6F" w:rsidRPr="00507696" w:rsidRDefault="00EB3F6F" w:rsidP="00EB3F6F">
      <w:pPr>
        <w:spacing w:after="0"/>
        <w:jc w:val="both"/>
        <w:rPr>
          <w:rFonts w:cstheme="minorHAnsi"/>
          <w:sz w:val="24"/>
          <w:szCs w:val="24"/>
        </w:rPr>
      </w:pPr>
      <w:r w:rsidRPr="00507696">
        <w:rPr>
          <w:rFonts w:cstheme="minorHAnsi"/>
          <w:sz w:val="24"/>
          <w:szCs w:val="24"/>
        </w:rPr>
        <w:t>Date:……………………………………</w:t>
      </w:r>
      <w:r w:rsidR="00B87E9B">
        <w:rPr>
          <w:rFonts w:cstheme="minorHAnsi"/>
          <w:sz w:val="24"/>
          <w:szCs w:val="24"/>
        </w:rPr>
        <w:t>…</w:t>
      </w:r>
      <w:r w:rsidR="00B027D0">
        <w:rPr>
          <w:rFonts w:cstheme="minorHAnsi"/>
          <w:sz w:val="24"/>
          <w:szCs w:val="24"/>
        </w:rPr>
        <w:t>…</w:t>
      </w:r>
      <w:r w:rsidR="004A5D2D">
        <w:rPr>
          <w:rFonts w:cstheme="minorHAnsi"/>
          <w:sz w:val="24"/>
          <w:szCs w:val="24"/>
        </w:rPr>
        <w:t>…</w:t>
      </w:r>
      <w:r w:rsidR="00B027D0">
        <w:rPr>
          <w:rFonts w:cstheme="minorHAnsi"/>
          <w:sz w:val="24"/>
          <w:szCs w:val="24"/>
        </w:rPr>
        <w:t>……</w:t>
      </w:r>
      <w:r w:rsidR="004A5D2D">
        <w:rPr>
          <w:rFonts w:cstheme="minorHAnsi"/>
          <w:sz w:val="24"/>
          <w:szCs w:val="24"/>
        </w:rPr>
        <w:t>..</w:t>
      </w:r>
      <w:r w:rsidR="00B027D0">
        <w:rPr>
          <w:rFonts w:cstheme="minorHAnsi"/>
          <w:sz w:val="24"/>
          <w:szCs w:val="24"/>
        </w:rPr>
        <w:t>..</w:t>
      </w:r>
      <w:r w:rsidR="004A5D2D">
        <w:rPr>
          <w:rFonts w:cstheme="minorHAnsi"/>
          <w:sz w:val="24"/>
          <w:szCs w:val="24"/>
        </w:rPr>
        <w:t>.</w:t>
      </w:r>
    </w:p>
    <w:p w14:paraId="7FEE6DC8" w14:textId="37E29B12" w:rsidR="00930609" w:rsidRPr="00507696" w:rsidRDefault="00930609" w:rsidP="00930609">
      <w:pPr>
        <w:spacing w:after="0"/>
        <w:jc w:val="both"/>
        <w:rPr>
          <w:rFonts w:cstheme="minorHAnsi"/>
          <w:sz w:val="24"/>
          <w:szCs w:val="24"/>
        </w:rPr>
      </w:pPr>
    </w:p>
    <w:p w14:paraId="26A55254" w14:textId="77777777" w:rsidR="00930609" w:rsidRPr="00507696" w:rsidRDefault="00930609" w:rsidP="00930609">
      <w:pPr>
        <w:spacing w:after="0"/>
        <w:jc w:val="both"/>
        <w:rPr>
          <w:rFonts w:cstheme="minorHAnsi"/>
          <w:sz w:val="24"/>
          <w:szCs w:val="24"/>
        </w:rPr>
      </w:pPr>
    </w:p>
    <w:p w14:paraId="4A1F2B75" w14:textId="77777777" w:rsidR="00930609" w:rsidRPr="00507696" w:rsidRDefault="00930609" w:rsidP="00930609">
      <w:pPr>
        <w:spacing w:after="0"/>
        <w:jc w:val="both"/>
        <w:rPr>
          <w:rFonts w:cstheme="minorHAnsi"/>
          <w:sz w:val="24"/>
          <w:szCs w:val="24"/>
        </w:rPr>
      </w:pPr>
    </w:p>
    <w:p w14:paraId="44C17DCB" w14:textId="77777777" w:rsidR="00930609" w:rsidRPr="00507696" w:rsidRDefault="00930609" w:rsidP="00930609">
      <w:pPr>
        <w:spacing w:after="0"/>
        <w:jc w:val="both"/>
        <w:rPr>
          <w:rFonts w:cstheme="minorHAnsi"/>
          <w:sz w:val="24"/>
          <w:szCs w:val="24"/>
        </w:rPr>
      </w:pPr>
    </w:p>
    <w:p w14:paraId="7C9895D1" w14:textId="77777777" w:rsidR="00930609" w:rsidRPr="00507696" w:rsidRDefault="00930609" w:rsidP="00930609">
      <w:pPr>
        <w:spacing w:after="0"/>
        <w:jc w:val="both"/>
        <w:rPr>
          <w:rFonts w:cstheme="minorHAnsi"/>
          <w:sz w:val="24"/>
          <w:szCs w:val="24"/>
        </w:rPr>
      </w:pPr>
    </w:p>
    <w:p w14:paraId="34F735C9" w14:textId="77777777" w:rsidR="00930609" w:rsidRPr="00507696" w:rsidRDefault="00930609" w:rsidP="00930609">
      <w:pPr>
        <w:spacing w:after="0"/>
        <w:jc w:val="both"/>
        <w:rPr>
          <w:rFonts w:cstheme="minorHAnsi"/>
          <w:sz w:val="24"/>
          <w:szCs w:val="24"/>
        </w:rPr>
      </w:pPr>
    </w:p>
    <w:p w14:paraId="7C7D6DFB" w14:textId="77777777" w:rsidR="00930609" w:rsidRPr="00507696" w:rsidRDefault="00930609" w:rsidP="00930609">
      <w:pPr>
        <w:spacing w:after="0"/>
        <w:jc w:val="both"/>
        <w:rPr>
          <w:rFonts w:cstheme="minorHAnsi"/>
          <w:sz w:val="24"/>
          <w:szCs w:val="24"/>
        </w:rPr>
      </w:pPr>
    </w:p>
    <w:p w14:paraId="296FF4EB" w14:textId="697CE744" w:rsidR="00930609" w:rsidRPr="00507696" w:rsidRDefault="00930609" w:rsidP="00930609">
      <w:pPr>
        <w:spacing w:after="0"/>
        <w:jc w:val="both"/>
        <w:rPr>
          <w:rFonts w:cstheme="minorHAnsi"/>
          <w:sz w:val="24"/>
          <w:szCs w:val="24"/>
        </w:rPr>
      </w:pPr>
    </w:p>
    <w:p w14:paraId="77C1002E" w14:textId="4230D4CE" w:rsidR="00930609" w:rsidRPr="00507696" w:rsidRDefault="00930609" w:rsidP="00930609">
      <w:pPr>
        <w:spacing w:after="0"/>
        <w:jc w:val="both"/>
        <w:rPr>
          <w:rFonts w:cstheme="minorHAnsi"/>
          <w:sz w:val="24"/>
          <w:szCs w:val="24"/>
        </w:rPr>
      </w:pPr>
    </w:p>
    <w:p w14:paraId="6660B27C" w14:textId="26AC1C1C" w:rsidR="00930609" w:rsidRPr="00507696" w:rsidRDefault="00930609" w:rsidP="00930609">
      <w:pPr>
        <w:spacing w:after="0"/>
        <w:jc w:val="both"/>
        <w:rPr>
          <w:rFonts w:cstheme="minorHAnsi"/>
          <w:sz w:val="24"/>
          <w:szCs w:val="24"/>
        </w:rPr>
      </w:pPr>
    </w:p>
    <w:p w14:paraId="33BF2894" w14:textId="77777777" w:rsidR="00930609" w:rsidRPr="00507696" w:rsidRDefault="00930609" w:rsidP="00930609">
      <w:pPr>
        <w:spacing w:after="0"/>
        <w:jc w:val="both"/>
        <w:rPr>
          <w:rFonts w:cstheme="minorHAnsi"/>
          <w:sz w:val="24"/>
          <w:szCs w:val="24"/>
        </w:rPr>
      </w:pPr>
    </w:p>
    <w:p w14:paraId="7EB76D8A" w14:textId="77777777" w:rsidR="00930609" w:rsidRPr="00507696" w:rsidRDefault="00930609" w:rsidP="00930609">
      <w:pPr>
        <w:spacing w:after="0"/>
        <w:jc w:val="both"/>
        <w:rPr>
          <w:rFonts w:cstheme="minorHAnsi"/>
          <w:sz w:val="24"/>
          <w:szCs w:val="24"/>
        </w:rPr>
      </w:pPr>
    </w:p>
    <w:p w14:paraId="7CB208C3" w14:textId="11CE7437" w:rsidR="00930609" w:rsidRPr="008D1A84" w:rsidRDefault="00930609" w:rsidP="00930609">
      <w:pPr>
        <w:spacing w:after="0"/>
        <w:jc w:val="both"/>
        <w:rPr>
          <w:rFonts w:cstheme="minorHAnsi"/>
          <w:b/>
          <w:bCs/>
          <w:sz w:val="28"/>
          <w:szCs w:val="28"/>
        </w:rPr>
      </w:pPr>
      <w:r w:rsidRPr="008D1A84">
        <w:rPr>
          <w:rFonts w:cstheme="minorHAnsi"/>
          <w:b/>
          <w:bCs/>
          <w:sz w:val="28"/>
          <w:szCs w:val="28"/>
        </w:rPr>
        <w:t xml:space="preserve">Appendix E </w:t>
      </w:r>
      <w:r w:rsidRPr="008D1A84">
        <w:rPr>
          <w:rFonts w:cstheme="minorHAnsi"/>
          <w:b/>
          <w:bCs/>
          <w:sz w:val="28"/>
          <w:szCs w:val="28"/>
        </w:rPr>
        <w:tab/>
      </w:r>
      <w:r w:rsidRPr="008D1A84">
        <w:rPr>
          <w:rFonts w:cstheme="minorHAnsi"/>
          <w:b/>
          <w:bCs/>
          <w:sz w:val="28"/>
          <w:szCs w:val="28"/>
        </w:rPr>
        <w:tab/>
      </w:r>
      <w:r w:rsidRPr="008D1A84">
        <w:rPr>
          <w:rFonts w:cstheme="minorHAnsi"/>
          <w:b/>
          <w:bCs/>
          <w:sz w:val="28"/>
          <w:szCs w:val="28"/>
        </w:rPr>
        <w:tab/>
      </w:r>
      <w:r w:rsidRPr="008D1A84">
        <w:rPr>
          <w:rFonts w:cstheme="minorHAnsi"/>
          <w:b/>
          <w:bCs/>
          <w:sz w:val="28"/>
          <w:szCs w:val="28"/>
        </w:rPr>
        <w:tab/>
        <w:t>Declaration</w:t>
      </w:r>
    </w:p>
    <w:p w14:paraId="0F7CBE4C" w14:textId="384D19CE" w:rsidR="00930609" w:rsidRPr="00507696" w:rsidRDefault="00930609" w:rsidP="00930609">
      <w:pPr>
        <w:spacing w:after="0"/>
        <w:jc w:val="both"/>
        <w:rPr>
          <w:rFonts w:cstheme="minorHAnsi"/>
          <w:b/>
          <w:bCs/>
          <w:sz w:val="24"/>
          <w:szCs w:val="24"/>
        </w:rPr>
      </w:pPr>
      <w:r w:rsidRPr="00507696">
        <w:rPr>
          <w:rFonts w:cstheme="minorHAnsi"/>
          <w:b/>
          <w:bCs/>
          <w:sz w:val="24"/>
          <w:szCs w:val="24"/>
        </w:rPr>
        <w:t>I certify that the information supplied is accurate to the best of my knowledge and belief.</w:t>
      </w:r>
    </w:p>
    <w:p w14:paraId="7ECED700" w14:textId="00E3B3AE" w:rsidR="00930609" w:rsidRPr="00507696" w:rsidRDefault="00930609" w:rsidP="00930609">
      <w:pPr>
        <w:spacing w:after="0"/>
        <w:jc w:val="both"/>
        <w:rPr>
          <w:rFonts w:cstheme="minorHAnsi"/>
          <w:b/>
          <w:bCs/>
          <w:sz w:val="24"/>
          <w:szCs w:val="24"/>
        </w:rPr>
      </w:pPr>
      <w:r w:rsidRPr="00507696">
        <w:rPr>
          <w:rFonts w:cstheme="minorHAnsi"/>
          <w:b/>
          <w:bCs/>
          <w:sz w:val="24"/>
          <w:szCs w:val="24"/>
        </w:rPr>
        <w:t>I understand that Cranbrook &amp; Sissinghurst Parish Council may contact anyone to verify this information and that false and misleading information could result in exclusion from the select tender list.</w:t>
      </w:r>
    </w:p>
    <w:p w14:paraId="2D070113" w14:textId="3A70C465" w:rsidR="00930609" w:rsidRPr="00507696" w:rsidRDefault="00930609" w:rsidP="00930609">
      <w:pPr>
        <w:spacing w:after="0"/>
        <w:jc w:val="both"/>
        <w:rPr>
          <w:rFonts w:cstheme="minorHAnsi"/>
          <w:b/>
          <w:bCs/>
          <w:sz w:val="24"/>
          <w:szCs w:val="24"/>
        </w:rPr>
      </w:pPr>
      <w:r w:rsidRPr="00507696">
        <w:rPr>
          <w:rFonts w:cstheme="minorHAnsi"/>
          <w:b/>
          <w:bCs/>
          <w:sz w:val="24"/>
          <w:szCs w:val="24"/>
        </w:rPr>
        <w:t xml:space="preserve">Signed………………………………………………………………………………………….. </w:t>
      </w:r>
    </w:p>
    <w:p w14:paraId="13255605" w14:textId="338E0770" w:rsidR="00930609" w:rsidRPr="00507696" w:rsidRDefault="00930609" w:rsidP="00930609">
      <w:pPr>
        <w:spacing w:after="0"/>
        <w:jc w:val="both"/>
        <w:rPr>
          <w:rFonts w:cstheme="minorHAnsi"/>
          <w:b/>
          <w:bCs/>
          <w:sz w:val="24"/>
          <w:szCs w:val="24"/>
        </w:rPr>
      </w:pPr>
      <w:r w:rsidRPr="00507696">
        <w:rPr>
          <w:rFonts w:cstheme="minorHAnsi"/>
          <w:b/>
          <w:bCs/>
          <w:sz w:val="24"/>
          <w:szCs w:val="24"/>
        </w:rPr>
        <w:t>Position held……………………………………………………………………………………</w:t>
      </w:r>
    </w:p>
    <w:p w14:paraId="306B40F7" w14:textId="6AC02CA0" w:rsidR="00930609" w:rsidRPr="00507696" w:rsidRDefault="00930609" w:rsidP="00930609">
      <w:pPr>
        <w:spacing w:after="0"/>
        <w:jc w:val="both"/>
        <w:rPr>
          <w:rFonts w:cstheme="minorHAnsi"/>
          <w:b/>
          <w:bCs/>
          <w:sz w:val="24"/>
          <w:szCs w:val="24"/>
        </w:rPr>
      </w:pPr>
      <w:r w:rsidRPr="00507696">
        <w:rPr>
          <w:rFonts w:cstheme="minorHAnsi"/>
          <w:b/>
          <w:bCs/>
          <w:sz w:val="24"/>
          <w:szCs w:val="24"/>
        </w:rPr>
        <w:t>For and on behalf of……………………………………………………………………………</w:t>
      </w:r>
    </w:p>
    <w:p w14:paraId="62C6858E" w14:textId="3467EBD1" w:rsidR="00930609" w:rsidRPr="00507696" w:rsidRDefault="00930609" w:rsidP="00930609">
      <w:pPr>
        <w:spacing w:after="0"/>
        <w:jc w:val="both"/>
        <w:rPr>
          <w:rFonts w:cstheme="minorHAnsi"/>
          <w:b/>
          <w:bCs/>
          <w:sz w:val="24"/>
          <w:szCs w:val="24"/>
        </w:rPr>
      </w:pPr>
      <w:r w:rsidRPr="00507696">
        <w:rPr>
          <w:rFonts w:cstheme="minorHAnsi"/>
          <w:b/>
          <w:bCs/>
          <w:sz w:val="24"/>
          <w:szCs w:val="24"/>
        </w:rPr>
        <w:t>Date…………………</w:t>
      </w:r>
    </w:p>
    <w:p w14:paraId="74FE8A79" w14:textId="77777777" w:rsidR="00930609" w:rsidRPr="00507696" w:rsidRDefault="00930609" w:rsidP="00930609">
      <w:pPr>
        <w:spacing w:after="0"/>
        <w:jc w:val="both"/>
        <w:rPr>
          <w:rFonts w:cstheme="minorHAnsi"/>
          <w:sz w:val="24"/>
          <w:szCs w:val="24"/>
        </w:rPr>
      </w:pPr>
      <w:r w:rsidRPr="00507696">
        <w:rPr>
          <w:rFonts w:cstheme="minorHAnsi"/>
          <w:sz w:val="24"/>
          <w:szCs w:val="24"/>
        </w:rPr>
        <w:t xml:space="preserve">Before returning this application form, please ensure that you have </w:t>
      </w:r>
    </w:p>
    <w:p w14:paraId="641347C1" w14:textId="77777777" w:rsidR="00930609" w:rsidRPr="00507696" w:rsidRDefault="00930609" w:rsidP="00930609">
      <w:pPr>
        <w:pStyle w:val="ListParagraph"/>
        <w:numPr>
          <w:ilvl w:val="0"/>
          <w:numId w:val="7"/>
        </w:numPr>
        <w:spacing w:before="0" w:after="0" w:line="259" w:lineRule="auto"/>
        <w:jc w:val="both"/>
        <w:rPr>
          <w:rFonts w:cstheme="minorHAnsi"/>
          <w:sz w:val="24"/>
          <w:szCs w:val="24"/>
        </w:rPr>
      </w:pPr>
      <w:r w:rsidRPr="00507696">
        <w:rPr>
          <w:rFonts w:cstheme="minorHAnsi"/>
          <w:sz w:val="24"/>
          <w:szCs w:val="24"/>
        </w:rPr>
        <w:t>answered all questions</w:t>
      </w:r>
    </w:p>
    <w:p w14:paraId="52B4A46F" w14:textId="77777777" w:rsidR="00930609" w:rsidRPr="00507696" w:rsidRDefault="00930609" w:rsidP="00930609">
      <w:pPr>
        <w:pStyle w:val="ListParagraph"/>
        <w:numPr>
          <w:ilvl w:val="0"/>
          <w:numId w:val="7"/>
        </w:numPr>
        <w:spacing w:before="0" w:after="0" w:line="259" w:lineRule="auto"/>
        <w:jc w:val="both"/>
        <w:rPr>
          <w:rFonts w:cstheme="minorHAnsi"/>
          <w:sz w:val="24"/>
          <w:szCs w:val="24"/>
        </w:rPr>
      </w:pPr>
      <w:r w:rsidRPr="00507696">
        <w:rPr>
          <w:rFonts w:cstheme="minorHAnsi"/>
          <w:sz w:val="24"/>
          <w:szCs w:val="24"/>
        </w:rPr>
        <w:t>Enclosed all relevant documents</w:t>
      </w:r>
    </w:p>
    <w:p w14:paraId="771510AF" w14:textId="77777777" w:rsidR="00930609" w:rsidRPr="00507696" w:rsidRDefault="00930609" w:rsidP="00930609">
      <w:pPr>
        <w:pStyle w:val="ListParagraph"/>
        <w:numPr>
          <w:ilvl w:val="0"/>
          <w:numId w:val="7"/>
        </w:numPr>
        <w:spacing w:before="0" w:after="0" w:line="259" w:lineRule="auto"/>
        <w:jc w:val="both"/>
        <w:rPr>
          <w:rFonts w:cstheme="minorHAnsi"/>
          <w:sz w:val="24"/>
          <w:szCs w:val="24"/>
        </w:rPr>
      </w:pPr>
      <w:r w:rsidRPr="00507696">
        <w:rPr>
          <w:rFonts w:cstheme="minorHAnsi"/>
          <w:sz w:val="24"/>
          <w:szCs w:val="24"/>
        </w:rPr>
        <w:t>Completed the above declaration.</w:t>
      </w:r>
    </w:p>
    <w:p w14:paraId="7E2E0C05" w14:textId="77777777" w:rsidR="00930609" w:rsidRPr="00507696" w:rsidRDefault="00930609" w:rsidP="00930609">
      <w:pPr>
        <w:spacing w:after="0"/>
        <w:jc w:val="both"/>
        <w:rPr>
          <w:rFonts w:cstheme="minorHAnsi"/>
          <w:sz w:val="24"/>
          <w:szCs w:val="24"/>
        </w:rPr>
      </w:pPr>
    </w:p>
    <w:p w14:paraId="45D0A64E" w14:textId="488BAA03" w:rsidR="006D06E0" w:rsidRPr="00507696" w:rsidRDefault="006D06E0" w:rsidP="00EB3F6F">
      <w:pPr>
        <w:jc w:val="both"/>
        <w:rPr>
          <w:rFonts w:cstheme="minorHAnsi"/>
          <w:sz w:val="24"/>
          <w:szCs w:val="24"/>
        </w:rPr>
      </w:pPr>
    </w:p>
    <w:sectPr w:rsidR="006D06E0" w:rsidRPr="00507696" w:rsidSect="004601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332"/>
    <w:multiLevelType w:val="hybridMultilevel"/>
    <w:tmpl w:val="AAA4C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2618F"/>
    <w:multiLevelType w:val="multilevel"/>
    <w:tmpl w:val="F3F0F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22A97"/>
    <w:multiLevelType w:val="hybridMultilevel"/>
    <w:tmpl w:val="4774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3A24"/>
    <w:multiLevelType w:val="hybridMultilevel"/>
    <w:tmpl w:val="A740E7FE"/>
    <w:lvl w:ilvl="0" w:tplc="FA30B8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CE020C"/>
    <w:multiLevelType w:val="multilevel"/>
    <w:tmpl w:val="4EB00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F053B"/>
    <w:multiLevelType w:val="hybridMultilevel"/>
    <w:tmpl w:val="9E36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80F7D"/>
    <w:multiLevelType w:val="hybridMultilevel"/>
    <w:tmpl w:val="DFFE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07EEA"/>
    <w:multiLevelType w:val="hybridMultilevel"/>
    <w:tmpl w:val="6298D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11331"/>
    <w:multiLevelType w:val="hybridMultilevel"/>
    <w:tmpl w:val="B716340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0BD73CD"/>
    <w:multiLevelType w:val="hybridMultilevel"/>
    <w:tmpl w:val="6EB8E8E8"/>
    <w:lvl w:ilvl="0" w:tplc="0809000F">
      <w:start w:val="1"/>
      <w:numFmt w:val="decimal"/>
      <w:lvlText w:val="%1."/>
      <w:lvlJc w:val="left"/>
      <w:pPr>
        <w:ind w:left="720" w:hanging="360"/>
      </w:pPr>
    </w:lvl>
    <w:lvl w:ilvl="1" w:tplc="9864AC30">
      <w:start w:val="1"/>
      <w:numFmt w:val="decimal"/>
      <w:lvlText w:val="%2."/>
      <w:lvlJc w:val="left"/>
      <w:pPr>
        <w:ind w:left="1800" w:hanging="720"/>
      </w:pPr>
      <w:rPr>
        <w:rFonts w:hint="default"/>
        <w:b w:val="0"/>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E93287"/>
    <w:multiLevelType w:val="hybridMultilevel"/>
    <w:tmpl w:val="52B8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D4022"/>
    <w:multiLevelType w:val="multilevel"/>
    <w:tmpl w:val="31F26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426582">
    <w:abstractNumId w:val="2"/>
  </w:num>
  <w:num w:numId="2" w16cid:durableId="1000814818">
    <w:abstractNumId w:val="10"/>
  </w:num>
  <w:num w:numId="3" w16cid:durableId="83230979">
    <w:abstractNumId w:val="7"/>
  </w:num>
  <w:num w:numId="4" w16cid:durableId="273444464">
    <w:abstractNumId w:val="6"/>
  </w:num>
  <w:num w:numId="5" w16cid:durableId="1390765951">
    <w:abstractNumId w:val="9"/>
  </w:num>
  <w:num w:numId="6" w16cid:durableId="758986379">
    <w:abstractNumId w:val="3"/>
  </w:num>
  <w:num w:numId="7" w16cid:durableId="708340432">
    <w:abstractNumId w:val="5"/>
  </w:num>
  <w:num w:numId="8" w16cid:durableId="55863222">
    <w:abstractNumId w:val="8"/>
  </w:num>
  <w:num w:numId="9" w16cid:durableId="1198002583">
    <w:abstractNumId w:val="1"/>
  </w:num>
  <w:num w:numId="10" w16cid:durableId="1443843205">
    <w:abstractNumId w:val="11"/>
  </w:num>
  <w:num w:numId="11" w16cid:durableId="536965702">
    <w:abstractNumId w:val="4"/>
  </w:num>
  <w:num w:numId="12" w16cid:durableId="85172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B9"/>
    <w:rsid w:val="0002306E"/>
    <w:rsid w:val="000F004C"/>
    <w:rsid w:val="001250B1"/>
    <w:rsid w:val="001B6919"/>
    <w:rsid w:val="001C5963"/>
    <w:rsid w:val="001E7648"/>
    <w:rsid w:val="00214DA8"/>
    <w:rsid w:val="00264BB9"/>
    <w:rsid w:val="002E60B1"/>
    <w:rsid w:val="003D30E3"/>
    <w:rsid w:val="003E3C69"/>
    <w:rsid w:val="00460118"/>
    <w:rsid w:val="004A5D2D"/>
    <w:rsid w:val="004B5E50"/>
    <w:rsid w:val="00507696"/>
    <w:rsid w:val="005635C0"/>
    <w:rsid w:val="005D038A"/>
    <w:rsid w:val="00657D93"/>
    <w:rsid w:val="00686E43"/>
    <w:rsid w:val="006D06E0"/>
    <w:rsid w:val="007071F9"/>
    <w:rsid w:val="007446A8"/>
    <w:rsid w:val="00754C5F"/>
    <w:rsid w:val="00757010"/>
    <w:rsid w:val="007A1A0E"/>
    <w:rsid w:val="00844696"/>
    <w:rsid w:val="00852CB8"/>
    <w:rsid w:val="00865F2E"/>
    <w:rsid w:val="008D1A84"/>
    <w:rsid w:val="00930609"/>
    <w:rsid w:val="009430F9"/>
    <w:rsid w:val="009611DA"/>
    <w:rsid w:val="009F71B9"/>
    <w:rsid w:val="00A03431"/>
    <w:rsid w:val="00A601ED"/>
    <w:rsid w:val="00A61768"/>
    <w:rsid w:val="00B027D0"/>
    <w:rsid w:val="00B54DEA"/>
    <w:rsid w:val="00B87E9B"/>
    <w:rsid w:val="00B934C6"/>
    <w:rsid w:val="00BC5E44"/>
    <w:rsid w:val="00CE4F13"/>
    <w:rsid w:val="00CF4B07"/>
    <w:rsid w:val="00D9329D"/>
    <w:rsid w:val="00D93640"/>
    <w:rsid w:val="00DA25BA"/>
    <w:rsid w:val="00DE6416"/>
    <w:rsid w:val="00E20DCA"/>
    <w:rsid w:val="00E34372"/>
    <w:rsid w:val="00EA74F0"/>
    <w:rsid w:val="00EB3F6F"/>
    <w:rsid w:val="00EC7503"/>
    <w:rsid w:val="00F3409C"/>
    <w:rsid w:val="00F634F6"/>
    <w:rsid w:val="00FE4F64"/>
    <w:rsid w:val="49C3B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098D"/>
  <w15:chartTrackingRefBased/>
  <w15:docId w15:val="{8B3DBF01-00DA-4D96-B402-B0929E08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B9"/>
    <w:pPr>
      <w:ind w:left="720"/>
      <w:contextualSpacing/>
    </w:pPr>
  </w:style>
  <w:style w:type="table" w:styleId="TableGrid">
    <w:name w:val="Table Grid"/>
    <w:basedOn w:val="TableNormal"/>
    <w:uiPriority w:val="39"/>
    <w:rsid w:val="00EB3F6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60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609"/>
    <w:rPr>
      <w:rFonts w:ascii="Segoe UI" w:hAnsi="Segoe UI" w:cs="Segoe UI"/>
      <w:sz w:val="18"/>
      <w:szCs w:val="18"/>
    </w:rPr>
  </w:style>
  <w:style w:type="paragraph" w:styleId="BodyText">
    <w:name w:val="Body Text"/>
    <w:basedOn w:val="Normal"/>
    <w:link w:val="BodyTextChar"/>
    <w:rsid w:val="00F634F6"/>
    <w:pPr>
      <w:spacing w:before="0" w:after="0"/>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634F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71AE41D575E446AB605F5DDEBE238E" ma:contentTypeVersion="15" ma:contentTypeDescription="Create a new document." ma:contentTypeScope="" ma:versionID="18e03769bb148623944b98d3bb837986">
  <xsd:schema xmlns:xsd="http://www.w3.org/2001/XMLSchema" xmlns:xs="http://www.w3.org/2001/XMLSchema" xmlns:p="http://schemas.microsoft.com/office/2006/metadata/properties" xmlns:ns2="43ca2579-1c03-4377-b192-37939ec964ba" xmlns:ns3="3173f600-7986-4295-8102-c3e11e326df3" targetNamespace="http://schemas.microsoft.com/office/2006/metadata/properties" ma:root="true" ma:fieldsID="8180bb46af0b65d7fd50025a1ce89fe5" ns2:_="" ns3:_="">
    <xsd:import namespace="43ca2579-1c03-4377-b192-37939ec964ba"/>
    <xsd:import namespace="3173f600-7986-4295-8102-c3e11e326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a2579-1c03-4377-b192-37939ec96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4dcf3c-ce6b-425a-bbde-64ddb4bd75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3f600-7986-4295-8102-c3e11e326d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5dbd67-ba37-4593-a100-137568ccbb36}" ma:internalName="TaxCatchAll" ma:showField="CatchAllData" ma:web="3173f600-7986-4295-8102-c3e11e326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73f600-7986-4295-8102-c3e11e326df3" xsi:nil="true"/>
    <lcf76f155ced4ddcb4097134ff3c332f xmlns="43ca2579-1c03-4377-b192-37939ec964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DBA84-DC12-435B-A4F7-FF4BD6025847}">
  <ds:schemaRefs>
    <ds:schemaRef ds:uri="http://schemas.microsoft.com/sharepoint/v3/contenttype/forms"/>
  </ds:schemaRefs>
</ds:datastoreItem>
</file>

<file path=customXml/itemProps2.xml><?xml version="1.0" encoding="utf-8"?>
<ds:datastoreItem xmlns:ds="http://schemas.openxmlformats.org/officeDocument/2006/customXml" ds:itemID="{08C725F9-AFF9-4E5A-B02A-F666B0BFE582}">
  <ds:schemaRefs>
    <ds:schemaRef ds:uri="http://schemas.openxmlformats.org/officeDocument/2006/bibliography"/>
  </ds:schemaRefs>
</ds:datastoreItem>
</file>

<file path=customXml/itemProps3.xml><?xml version="1.0" encoding="utf-8"?>
<ds:datastoreItem xmlns:ds="http://schemas.openxmlformats.org/officeDocument/2006/customXml" ds:itemID="{4FBCBFD7-6DF7-4E1B-8EFF-925BC751C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a2579-1c03-4377-b192-37939ec964ba"/>
    <ds:schemaRef ds:uri="3173f600-7986-4295-8102-c3e11e326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ED80A-12F5-43B9-BC83-A11262754DB2}">
  <ds:schemaRefs>
    <ds:schemaRef ds:uri="http://schemas.microsoft.com/office/2006/metadata/properties"/>
    <ds:schemaRef ds:uri="http://schemas.microsoft.com/office/infopath/2007/PartnerControls"/>
    <ds:schemaRef ds:uri="3173f600-7986-4295-8102-c3e11e326df3"/>
    <ds:schemaRef ds:uri="43ca2579-1c03-4377-b192-37939ec964b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CPC-PC02</dc:creator>
  <cp:keywords/>
  <dc:description/>
  <cp:lastModifiedBy>Lori Ham</cp:lastModifiedBy>
  <cp:revision>27</cp:revision>
  <cp:lastPrinted>2020-02-28T14:34:00Z</cp:lastPrinted>
  <dcterms:created xsi:type="dcterms:W3CDTF">2025-01-14T11:23:00Z</dcterms:created>
  <dcterms:modified xsi:type="dcterms:W3CDTF">2025-01-14T11:55:00Z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0x0101009F71AE41D575E446AB605F5DDEBE238E</vt:lpwstr>
  </property>
</Properties>
</file>