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5BA6C" w14:textId="0EF12A9B" w:rsidR="00173183" w:rsidRDefault="00BC0994" w:rsidP="00173183">
      <w:pPr>
        <w:pStyle w:val="Heading1"/>
        <w:tabs>
          <w:tab w:val="left" w:pos="1260"/>
        </w:tabs>
        <w:jc w:val="left"/>
        <w:rPr>
          <w:rFonts w:asciiTheme="minorHAnsi" w:eastAsia="Times New Roman" w:hAnsiTheme="minorHAnsi" w:cstheme="minorHAnsi"/>
          <w:sz w:val="24"/>
          <w:szCs w:val="24"/>
          <w:lang w:eastAsia="en-GB"/>
        </w:rPr>
      </w:pPr>
      <w:bookmarkStart w:id="0" w:name="_Toc18312529"/>
      <w:r>
        <w:rPr>
          <w:noProof/>
        </w:rPr>
        <w:drawing>
          <wp:anchor distT="0" distB="0" distL="114300" distR="114300" simplePos="0" relativeHeight="251658240" behindDoc="1" locked="0" layoutInCell="1" allowOverlap="1" wp14:anchorId="54FC467D" wp14:editId="69BD63C3">
            <wp:simplePos x="0" y="0"/>
            <wp:positionH relativeFrom="page">
              <wp:posOffset>18733</wp:posOffset>
            </wp:positionH>
            <wp:positionV relativeFrom="page">
              <wp:align>top</wp:align>
            </wp:positionV>
            <wp:extent cx="7766050" cy="11715747"/>
            <wp:effectExtent l="0" t="0" r="6350" b="635"/>
            <wp:wrapNone/>
            <wp:docPr id="2" name="Picture 3" descr="A picture containing 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766050" cy="11715747"/>
                    </a:xfrm>
                    <a:prstGeom prst="rect">
                      <a:avLst/>
                    </a:prstGeom>
                    <a:noFill/>
                    <a:ln>
                      <a:noFill/>
                      <a:prstDash/>
                    </a:ln>
                  </pic:spPr>
                </pic:pic>
              </a:graphicData>
            </a:graphic>
            <wp14:sizeRelV relativeFrom="margin">
              <wp14:pctHeight>0</wp14:pctHeight>
            </wp14:sizeRelV>
          </wp:anchor>
        </w:drawing>
      </w:r>
      <w:bookmarkEnd w:id="0"/>
      <w:r w:rsidR="00173183">
        <w:rPr>
          <w:rFonts w:asciiTheme="minorHAnsi" w:eastAsia="Times New Roman" w:hAnsiTheme="minorHAnsi" w:cstheme="minorHAnsi"/>
          <w:sz w:val="24"/>
          <w:szCs w:val="24"/>
          <w:lang w:eastAsia="en-GB"/>
        </w:rPr>
        <w:tab/>
      </w:r>
    </w:p>
    <w:p w14:paraId="7E944F6E" w14:textId="1AB82666" w:rsidR="00BC0994" w:rsidRDefault="00BC0994" w:rsidP="00BC0994">
      <w:pPr>
        <w:rPr>
          <w:lang w:eastAsia="en-GB"/>
        </w:rPr>
      </w:pPr>
    </w:p>
    <w:p w14:paraId="25A5DF36" w14:textId="5B9EEC8F" w:rsidR="00BC0994" w:rsidRDefault="00EB7D88" w:rsidP="00BC0994">
      <w:pPr>
        <w:rPr>
          <w:sz w:val="48"/>
          <w:szCs w:val="48"/>
          <w:lang w:eastAsia="en-GB"/>
        </w:rPr>
      </w:pPr>
      <w:r>
        <w:rPr>
          <w:sz w:val="48"/>
          <w:szCs w:val="48"/>
          <w:lang w:eastAsia="en-GB"/>
        </w:rPr>
        <w:t>Contract for the</w:t>
      </w:r>
      <w:r w:rsidR="00652D31">
        <w:rPr>
          <w:sz w:val="48"/>
          <w:szCs w:val="48"/>
          <w:lang w:eastAsia="en-GB"/>
        </w:rPr>
        <w:t xml:space="preserve"> p</w:t>
      </w:r>
      <w:r w:rsidR="004436DD">
        <w:rPr>
          <w:sz w:val="48"/>
          <w:szCs w:val="48"/>
          <w:lang w:eastAsia="en-GB"/>
        </w:rPr>
        <w:t xml:space="preserve">rovision of </w:t>
      </w:r>
      <w:r w:rsidR="009C136B">
        <w:rPr>
          <w:sz w:val="48"/>
          <w:szCs w:val="48"/>
          <w:lang w:eastAsia="en-GB"/>
        </w:rPr>
        <w:t>[    ]</w:t>
      </w:r>
      <w:r w:rsidR="004436DD">
        <w:rPr>
          <w:sz w:val="48"/>
          <w:szCs w:val="48"/>
          <w:lang w:eastAsia="en-GB"/>
        </w:rPr>
        <w:t xml:space="preserve">. </w:t>
      </w:r>
    </w:p>
    <w:p w14:paraId="7402689F" w14:textId="1B749FB7" w:rsidR="004436DD" w:rsidRDefault="004436DD" w:rsidP="00BC0994">
      <w:pPr>
        <w:rPr>
          <w:sz w:val="48"/>
          <w:szCs w:val="48"/>
          <w:lang w:eastAsia="en-GB"/>
        </w:rPr>
      </w:pPr>
    </w:p>
    <w:p w14:paraId="72E9237A" w14:textId="6ACAF5B1" w:rsidR="00BC0994" w:rsidRDefault="004436DD" w:rsidP="00BC0994">
      <w:pPr>
        <w:rPr>
          <w:lang w:eastAsia="en-GB"/>
        </w:rPr>
      </w:pPr>
      <w:r>
        <w:rPr>
          <w:sz w:val="48"/>
          <w:szCs w:val="48"/>
          <w:lang w:eastAsia="en-GB"/>
        </w:rPr>
        <w:t>Ref</w:t>
      </w:r>
      <w:r w:rsidR="00DC3B1B">
        <w:rPr>
          <w:sz w:val="48"/>
          <w:szCs w:val="48"/>
          <w:lang w:eastAsia="en-GB"/>
        </w:rPr>
        <w:t>erence – S</w:t>
      </w:r>
      <w:r>
        <w:rPr>
          <w:sz w:val="48"/>
          <w:szCs w:val="48"/>
          <w:lang w:eastAsia="en-GB"/>
        </w:rPr>
        <w:t xml:space="preserve">ocial Work England </w:t>
      </w:r>
      <w:r w:rsidR="004B2FBD">
        <w:rPr>
          <w:sz w:val="48"/>
          <w:szCs w:val="48"/>
          <w:lang w:eastAsia="en-GB"/>
        </w:rPr>
        <w:t>000</w:t>
      </w:r>
      <w:r w:rsidR="009C136B">
        <w:rPr>
          <w:sz w:val="48"/>
          <w:szCs w:val="48"/>
          <w:lang w:eastAsia="en-GB"/>
        </w:rPr>
        <w:t>[   ]</w:t>
      </w:r>
      <w:r w:rsidR="00DC3B1B">
        <w:rPr>
          <w:sz w:val="48"/>
          <w:szCs w:val="48"/>
          <w:lang w:eastAsia="en-GB"/>
        </w:rPr>
        <w:t>.</w:t>
      </w:r>
    </w:p>
    <w:p w14:paraId="0B939193" w14:textId="3744772A" w:rsidR="00BC0994" w:rsidRDefault="00BC0994" w:rsidP="00BC0994">
      <w:pPr>
        <w:rPr>
          <w:lang w:eastAsia="en-GB"/>
        </w:rPr>
      </w:pPr>
    </w:p>
    <w:p w14:paraId="3164B8B9" w14:textId="0FE50275" w:rsidR="00BC0994" w:rsidRDefault="00BC0994" w:rsidP="00685440">
      <w:pPr>
        <w:tabs>
          <w:tab w:val="left" w:pos="2190"/>
        </w:tabs>
        <w:rPr>
          <w:lang w:eastAsia="en-GB"/>
        </w:rPr>
      </w:pPr>
    </w:p>
    <w:p w14:paraId="67D16C64" w14:textId="683826CF" w:rsidR="00BC0994" w:rsidRDefault="00BC0994" w:rsidP="00BC0994">
      <w:pPr>
        <w:rPr>
          <w:lang w:eastAsia="en-GB"/>
        </w:rPr>
      </w:pPr>
    </w:p>
    <w:p w14:paraId="4D35C756" w14:textId="232D1CEA" w:rsidR="00BC0994" w:rsidRDefault="00BC0994" w:rsidP="00BC0994">
      <w:pPr>
        <w:rPr>
          <w:lang w:eastAsia="en-GB"/>
        </w:rPr>
      </w:pPr>
    </w:p>
    <w:p w14:paraId="14BAFB5A" w14:textId="644963F7" w:rsidR="00BC0994" w:rsidRDefault="00BC0994" w:rsidP="00BC0994">
      <w:pPr>
        <w:rPr>
          <w:lang w:eastAsia="en-GB"/>
        </w:rPr>
      </w:pPr>
    </w:p>
    <w:p w14:paraId="6E8CE460" w14:textId="2E223B6D" w:rsidR="00BC0994" w:rsidRDefault="00BC0994" w:rsidP="00BC0994">
      <w:pPr>
        <w:rPr>
          <w:lang w:eastAsia="en-GB"/>
        </w:rPr>
      </w:pPr>
    </w:p>
    <w:p w14:paraId="724E8482" w14:textId="493E6D1B" w:rsidR="00BC0994" w:rsidRDefault="00BC0994" w:rsidP="00BC0994">
      <w:pPr>
        <w:rPr>
          <w:lang w:eastAsia="en-GB"/>
        </w:rPr>
      </w:pPr>
    </w:p>
    <w:p w14:paraId="7AEC84A3" w14:textId="5EA96DA1" w:rsidR="00BC0994" w:rsidRDefault="00BC0994" w:rsidP="00BC0994">
      <w:pPr>
        <w:rPr>
          <w:lang w:eastAsia="en-GB"/>
        </w:rPr>
      </w:pPr>
    </w:p>
    <w:p w14:paraId="24DFA29D" w14:textId="326E34CE" w:rsidR="00BC0994" w:rsidRDefault="00BC0994" w:rsidP="00BC0994">
      <w:pPr>
        <w:rPr>
          <w:lang w:eastAsia="en-GB"/>
        </w:rPr>
      </w:pPr>
    </w:p>
    <w:p w14:paraId="48EC9F86" w14:textId="38B0A59B" w:rsidR="00BC0994" w:rsidRDefault="00BC0994" w:rsidP="00BC0994">
      <w:pPr>
        <w:rPr>
          <w:lang w:eastAsia="en-GB"/>
        </w:rPr>
      </w:pPr>
    </w:p>
    <w:p w14:paraId="6BCE018C" w14:textId="591E5AAF" w:rsidR="00BC0994" w:rsidRDefault="00BC0994" w:rsidP="00BC0994">
      <w:pPr>
        <w:rPr>
          <w:lang w:eastAsia="en-GB"/>
        </w:rPr>
      </w:pPr>
    </w:p>
    <w:p w14:paraId="7C89CB1B" w14:textId="4D41BB5A" w:rsidR="00BC0994" w:rsidRDefault="00BC0994" w:rsidP="00BC0994">
      <w:pPr>
        <w:rPr>
          <w:lang w:eastAsia="en-GB"/>
        </w:rPr>
      </w:pPr>
    </w:p>
    <w:p w14:paraId="6DBD3EF0" w14:textId="102475D3" w:rsidR="00BC0994" w:rsidRDefault="00BC0994" w:rsidP="00BC0994">
      <w:pPr>
        <w:rPr>
          <w:lang w:eastAsia="en-GB"/>
        </w:rPr>
      </w:pPr>
    </w:p>
    <w:p w14:paraId="61C8E436" w14:textId="72E7CD2C" w:rsidR="00BC0994" w:rsidRDefault="00BC0994" w:rsidP="00BC0994">
      <w:pPr>
        <w:rPr>
          <w:lang w:eastAsia="en-GB"/>
        </w:rPr>
      </w:pPr>
    </w:p>
    <w:p w14:paraId="41B6FDDB" w14:textId="2435918D" w:rsidR="00BC0994" w:rsidRDefault="00BC0994" w:rsidP="00BC0994">
      <w:pPr>
        <w:rPr>
          <w:lang w:eastAsia="en-GB"/>
        </w:rPr>
      </w:pPr>
    </w:p>
    <w:p w14:paraId="730DF6D4" w14:textId="31708871" w:rsidR="00BC0994" w:rsidRPr="00BC0994" w:rsidRDefault="00B113D5" w:rsidP="00BC0994">
      <w:pPr>
        <w:rPr>
          <w:lang w:eastAsia="en-GB"/>
        </w:rPr>
      </w:pP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p>
    <w:p w14:paraId="410B73D4" w14:textId="064C3D4A" w:rsidR="00173183" w:rsidRDefault="00173183" w:rsidP="00E0616C">
      <w:pPr>
        <w:pStyle w:val="Heading1"/>
        <w:rPr>
          <w:rFonts w:asciiTheme="minorHAnsi" w:eastAsia="Times New Roman" w:hAnsiTheme="minorHAnsi" w:cstheme="minorHAnsi"/>
          <w:sz w:val="24"/>
          <w:szCs w:val="24"/>
          <w:lang w:eastAsia="en-GB"/>
        </w:rPr>
      </w:pPr>
    </w:p>
    <w:p w14:paraId="35D7E37A" w14:textId="363E7D83" w:rsidR="00B113D5" w:rsidRDefault="00B113D5" w:rsidP="00B113D5">
      <w:pPr>
        <w:rPr>
          <w:lang w:eastAsia="en-GB"/>
        </w:rPr>
      </w:pPr>
    </w:p>
    <w:p w14:paraId="1661DB4A" w14:textId="43267169" w:rsidR="00B113D5" w:rsidRDefault="00B113D5" w:rsidP="00B113D5">
      <w:pPr>
        <w:rPr>
          <w:lang w:eastAsia="en-GB"/>
        </w:rPr>
      </w:pPr>
    </w:p>
    <w:p w14:paraId="34D9A695" w14:textId="2B59E768" w:rsidR="00B113D5" w:rsidRDefault="00B113D5" w:rsidP="00B113D5">
      <w:pPr>
        <w:rPr>
          <w:lang w:eastAsia="en-GB"/>
        </w:rPr>
      </w:pPr>
    </w:p>
    <w:p w14:paraId="330F37DB" w14:textId="69DE9370" w:rsidR="00C21896" w:rsidRDefault="00C21896" w:rsidP="00B113D5">
      <w:pPr>
        <w:rPr>
          <w:lang w:eastAsia="en-GB"/>
        </w:rPr>
      </w:pPr>
    </w:p>
    <w:p w14:paraId="1ACB2973" w14:textId="77777777" w:rsidR="00C21896" w:rsidRDefault="00C21896" w:rsidP="00B113D5">
      <w:pPr>
        <w:rPr>
          <w:lang w:eastAsia="en-GB"/>
        </w:rPr>
      </w:pPr>
    </w:p>
    <w:p w14:paraId="35416B7C" w14:textId="29C55442" w:rsidR="00B113D5" w:rsidRDefault="00B113D5" w:rsidP="00B113D5">
      <w:pPr>
        <w:rPr>
          <w:lang w:eastAsia="en-GB"/>
        </w:rPr>
      </w:pPr>
    </w:p>
    <w:p w14:paraId="123E2426" w14:textId="301422E2" w:rsidR="00B113D5" w:rsidRDefault="002A5DE8" w:rsidP="00B113D5">
      <w:pPr>
        <w:rPr>
          <w:lang w:eastAsia="en-GB"/>
        </w:rPr>
      </w:pPr>
      <w:r>
        <w:rPr>
          <w:lang w:eastAsia="en-GB"/>
        </w:rPr>
        <w:lastRenderedPageBreak/>
        <w:t xml:space="preserve">Contents </w:t>
      </w:r>
    </w:p>
    <w:p w14:paraId="388C31DC" w14:textId="3C95A66C" w:rsidR="002A5DE8" w:rsidRDefault="002A5DE8" w:rsidP="00844E8C">
      <w:pPr>
        <w:pStyle w:val="ListParagraph"/>
        <w:numPr>
          <w:ilvl w:val="0"/>
          <w:numId w:val="24"/>
        </w:numPr>
        <w:spacing w:line="360" w:lineRule="auto"/>
        <w:rPr>
          <w:lang w:eastAsia="en-GB"/>
        </w:rPr>
      </w:pPr>
      <w:r>
        <w:rPr>
          <w:lang w:eastAsia="en-GB"/>
        </w:rPr>
        <w:t>Interpretation</w:t>
      </w:r>
      <w:r w:rsidR="00F418AF">
        <w:rPr>
          <w:lang w:eastAsia="en-GB"/>
        </w:rPr>
        <w:t>………………………………………………………………………………………………</w:t>
      </w:r>
      <w:r w:rsidR="00CF3FEA">
        <w:rPr>
          <w:lang w:eastAsia="en-GB"/>
        </w:rPr>
        <w:t xml:space="preserve"> </w:t>
      </w:r>
      <w:r w:rsidR="00F418AF">
        <w:rPr>
          <w:lang w:eastAsia="en-GB"/>
        </w:rPr>
        <w:t>Page 3</w:t>
      </w:r>
    </w:p>
    <w:p w14:paraId="2B8FC1FA" w14:textId="2F56A0A7" w:rsidR="00F418AF" w:rsidRDefault="00C41ABE" w:rsidP="00844E8C">
      <w:pPr>
        <w:pStyle w:val="ListParagraph"/>
        <w:numPr>
          <w:ilvl w:val="0"/>
          <w:numId w:val="24"/>
        </w:numPr>
        <w:spacing w:line="360" w:lineRule="auto"/>
        <w:rPr>
          <w:lang w:eastAsia="en-GB"/>
        </w:rPr>
      </w:pPr>
      <w:r>
        <w:rPr>
          <w:lang w:eastAsia="en-GB"/>
        </w:rPr>
        <w:t xml:space="preserve">Commencement and </w:t>
      </w:r>
      <w:r w:rsidR="00FE5CB5">
        <w:rPr>
          <w:lang w:eastAsia="en-GB"/>
        </w:rPr>
        <w:t>C</w:t>
      </w:r>
      <w:r>
        <w:rPr>
          <w:lang w:eastAsia="en-GB"/>
        </w:rPr>
        <w:t>ontinuation……………………………………………………………</w:t>
      </w:r>
      <w:r w:rsidR="0038192F">
        <w:rPr>
          <w:lang w:eastAsia="en-GB"/>
        </w:rPr>
        <w:t>..</w:t>
      </w:r>
      <w:r w:rsidR="00CF3FEA">
        <w:rPr>
          <w:lang w:eastAsia="en-GB"/>
        </w:rPr>
        <w:t xml:space="preserve">  </w:t>
      </w:r>
      <w:r>
        <w:rPr>
          <w:lang w:eastAsia="en-GB"/>
        </w:rPr>
        <w:t>Page 7</w:t>
      </w:r>
    </w:p>
    <w:p w14:paraId="058B452F" w14:textId="3CD6405F" w:rsidR="00C41ABE" w:rsidRDefault="00C41ABE" w:rsidP="00844E8C">
      <w:pPr>
        <w:pStyle w:val="ListParagraph"/>
        <w:numPr>
          <w:ilvl w:val="0"/>
          <w:numId w:val="24"/>
        </w:numPr>
        <w:spacing w:line="360" w:lineRule="auto"/>
        <w:rPr>
          <w:lang w:eastAsia="en-GB"/>
        </w:rPr>
      </w:pPr>
      <w:r>
        <w:rPr>
          <w:lang w:eastAsia="en-GB"/>
        </w:rPr>
        <w:t xml:space="preserve">Contractor’s </w:t>
      </w:r>
      <w:r w:rsidR="00FE5CB5">
        <w:rPr>
          <w:lang w:eastAsia="en-GB"/>
        </w:rPr>
        <w:t>O</w:t>
      </w:r>
      <w:r>
        <w:rPr>
          <w:lang w:eastAsia="en-GB"/>
        </w:rPr>
        <w:t>bligations………………………………………………………………………….…</w:t>
      </w:r>
      <w:r w:rsidR="0038192F">
        <w:rPr>
          <w:lang w:eastAsia="en-GB"/>
        </w:rPr>
        <w:t xml:space="preserve">. </w:t>
      </w:r>
      <w:r w:rsidR="00BF3A94">
        <w:rPr>
          <w:lang w:eastAsia="en-GB"/>
        </w:rPr>
        <w:t xml:space="preserve"> </w:t>
      </w:r>
      <w:r>
        <w:rPr>
          <w:lang w:eastAsia="en-GB"/>
        </w:rPr>
        <w:t xml:space="preserve">Page </w:t>
      </w:r>
      <w:r w:rsidR="000839A8">
        <w:rPr>
          <w:lang w:eastAsia="en-GB"/>
        </w:rPr>
        <w:t>8</w:t>
      </w:r>
      <w:r>
        <w:rPr>
          <w:lang w:eastAsia="en-GB"/>
        </w:rPr>
        <w:t xml:space="preserve"> </w:t>
      </w:r>
    </w:p>
    <w:p w14:paraId="60FAF509" w14:textId="1665EB7B" w:rsidR="00C41ABE" w:rsidRDefault="00C41ABE" w:rsidP="00844E8C">
      <w:pPr>
        <w:pStyle w:val="ListParagraph"/>
        <w:numPr>
          <w:ilvl w:val="0"/>
          <w:numId w:val="24"/>
        </w:numPr>
        <w:spacing w:line="360" w:lineRule="auto"/>
        <w:rPr>
          <w:lang w:eastAsia="en-GB"/>
        </w:rPr>
      </w:pPr>
      <w:r>
        <w:rPr>
          <w:lang w:eastAsia="en-GB"/>
        </w:rPr>
        <w:t xml:space="preserve">Social Work England’s </w:t>
      </w:r>
      <w:r w:rsidR="00FE5CB5">
        <w:rPr>
          <w:lang w:eastAsia="en-GB"/>
        </w:rPr>
        <w:t>O</w:t>
      </w:r>
      <w:r>
        <w:rPr>
          <w:lang w:eastAsia="en-GB"/>
        </w:rPr>
        <w:t>bligations……………………………………………………………….</w:t>
      </w:r>
      <w:r w:rsidR="00726F9E">
        <w:rPr>
          <w:lang w:eastAsia="en-GB"/>
        </w:rPr>
        <w:t xml:space="preserve"> </w:t>
      </w:r>
      <w:r>
        <w:rPr>
          <w:lang w:eastAsia="en-GB"/>
        </w:rPr>
        <w:t>Page</w:t>
      </w:r>
      <w:r w:rsidR="00073068">
        <w:rPr>
          <w:lang w:eastAsia="en-GB"/>
        </w:rPr>
        <w:t xml:space="preserve"> 8</w:t>
      </w:r>
      <w:r>
        <w:rPr>
          <w:lang w:eastAsia="en-GB"/>
        </w:rPr>
        <w:t xml:space="preserve"> </w:t>
      </w:r>
    </w:p>
    <w:p w14:paraId="33183DC6" w14:textId="10C8E3FC" w:rsidR="00C41ABE" w:rsidRDefault="00073068" w:rsidP="00844E8C">
      <w:pPr>
        <w:pStyle w:val="ListParagraph"/>
        <w:numPr>
          <w:ilvl w:val="0"/>
          <w:numId w:val="24"/>
        </w:numPr>
        <w:spacing w:line="360" w:lineRule="auto"/>
        <w:rPr>
          <w:lang w:eastAsia="en-GB"/>
        </w:rPr>
      </w:pPr>
      <w:r w:rsidRPr="00E0616C">
        <w:rPr>
          <w:lang w:eastAsia="en-GB"/>
        </w:rPr>
        <w:t>Changes to the Social Work England’s Requirements</w:t>
      </w:r>
      <w:r>
        <w:rPr>
          <w:lang w:eastAsia="en-GB"/>
        </w:rPr>
        <w:t>………………………………….</w:t>
      </w:r>
      <w:r w:rsidR="00726F9E">
        <w:rPr>
          <w:lang w:eastAsia="en-GB"/>
        </w:rPr>
        <w:t xml:space="preserve"> </w:t>
      </w:r>
      <w:r>
        <w:rPr>
          <w:lang w:eastAsia="en-GB"/>
        </w:rPr>
        <w:t>Page 8</w:t>
      </w:r>
    </w:p>
    <w:p w14:paraId="6C0E04D8" w14:textId="09ABD1A1" w:rsidR="004A5E15" w:rsidRPr="00E0616C" w:rsidRDefault="004A5E15" w:rsidP="00844E8C">
      <w:pPr>
        <w:pStyle w:val="ListParagraph"/>
        <w:numPr>
          <w:ilvl w:val="0"/>
          <w:numId w:val="24"/>
        </w:numPr>
        <w:spacing w:line="360" w:lineRule="auto"/>
        <w:rPr>
          <w:lang w:eastAsia="en-GB"/>
        </w:rPr>
      </w:pPr>
      <w:r w:rsidRPr="00E0616C">
        <w:rPr>
          <w:lang w:eastAsia="en-GB"/>
        </w:rPr>
        <w:t>Management</w:t>
      </w:r>
      <w:r w:rsidR="00EC7830">
        <w:rPr>
          <w:lang w:eastAsia="en-GB"/>
        </w:rPr>
        <w:t>………………………………………………………………………………………………</w:t>
      </w:r>
      <w:r w:rsidR="00726F9E">
        <w:rPr>
          <w:lang w:eastAsia="en-GB"/>
        </w:rPr>
        <w:t xml:space="preserve"> </w:t>
      </w:r>
      <w:r w:rsidR="00BF3A94">
        <w:rPr>
          <w:lang w:eastAsia="en-GB"/>
        </w:rPr>
        <w:t>Page</w:t>
      </w:r>
      <w:r w:rsidR="000839A8">
        <w:rPr>
          <w:lang w:eastAsia="en-GB"/>
        </w:rPr>
        <w:t xml:space="preserve"> 8</w:t>
      </w:r>
    </w:p>
    <w:p w14:paraId="572F2F2B" w14:textId="0CA13456" w:rsidR="00E64D9A" w:rsidRDefault="00E64D9A" w:rsidP="00844E8C">
      <w:pPr>
        <w:pStyle w:val="ListParagraph"/>
        <w:numPr>
          <w:ilvl w:val="0"/>
          <w:numId w:val="24"/>
        </w:numPr>
        <w:spacing w:line="360" w:lineRule="auto"/>
        <w:rPr>
          <w:lang w:eastAsia="en-GB"/>
        </w:rPr>
      </w:pPr>
      <w:r w:rsidRPr="00E0616C">
        <w:rPr>
          <w:lang w:eastAsia="en-GB"/>
        </w:rPr>
        <w:t>Contractor</w:t>
      </w:r>
      <w:r w:rsidR="00FE5CB5">
        <w:rPr>
          <w:lang w:eastAsia="en-GB"/>
        </w:rPr>
        <w:t xml:space="preserve"> Personnel</w:t>
      </w:r>
      <w:r w:rsidRPr="00E0616C">
        <w:rPr>
          <w:lang w:eastAsia="en-GB"/>
        </w:rPr>
        <w:t xml:space="preserve"> and Sub-Contractors</w:t>
      </w:r>
      <w:r w:rsidR="00EC7830">
        <w:rPr>
          <w:lang w:eastAsia="en-GB"/>
        </w:rPr>
        <w:t>………………………………………</w:t>
      </w:r>
      <w:r w:rsidR="001E00CE">
        <w:rPr>
          <w:lang w:eastAsia="en-GB"/>
        </w:rPr>
        <w:t>….</w:t>
      </w:r>
      <w:r w:rsidR="00EC7830">
        <w:rPr>
          <w:lang w:eastAsia="en-GB"/>
        </w:rPr>
        <w:t>…….</w:t>
      </w:r>
      <w:r w:rsidR="00726F9E">
        <w:rPr>
          <w:lang w:eastAsia="en-GB"/>
        </w:rPr>
        <w:t xml:space="preserve">  </w:t>
      </w:r>
      <w:r w:rsidR="00BF3A94">
        <w:rPr>
          <w:lang w:eastAsia="en-GB"/>
        </w:rPr>
        <w:t>Page</w:t>
      </w:r>
      <w:r w:rsidR="000839A8">
        <w:rPr>
          <w:lang w:eastAsia="en-GB"/>
        </w:rPr>
        <w:t xml:space="preserve"> </w:t>
      </w:r>
      <w:r w:rsidR="00CF3FEA">
        <w:rPr>
          <w:lang w:eastAsia="en-GB"/>
        </w:rPr>
        <w:t>8</w:t>
      </w:r>
    </w:p>
    <w:p w14:paraId="0E427486" w14:textId="544C2ECA" w:rsidR="00BD3221" w:rsidRPr="00BD3221" w:rsidRDefault="00BD3221" w:rsidP="00844E8C">
      <w:pPr>
        <w:pStyle w:val="ListParagraph"/>
        <w:numPr>
          <w:ilvl w:val="0"/>
          <w:numId w:val="24"/>
        </w:numPr>
        <w:spacing w:line="360" w:lineRule="auto"/>
        <w:rPr>
          <w:rFonts w:asciiTheme="minorHAnsi" w:hAnsiTheme="minorHAnsi" w:cstheme="minorHAnsi"/>
          <w:b/>
          <w:caps/>
        </w:rPr>
      </w:pPr>
      <w:r w:rsidRPr="00E0616C">
        <w:t>Intellectual Property Rights</w:t>
      </w:r>
      <w:r w:rsidR="00EC7830">
        <w:t>………………………………………………………………………</w:t>
      </w:r>
      <w:r w:rsidR="00820E9A">
        <w:t xml:space="preserve">… </w:t>
      </w:r>
      <w:r w:rsidR="00BF3A94">
        <w:t>Page</w:t>
      </w:r>
      <w:r w:rsidR="00CF3FEA">
        <w:t xml:space="preserve"> 10</w:t>
      </w:r>
    </w:p>
    <w:p w14:paraId="171627ED" w14:textId="298F5621" w:rsidR="00BD3221" w:rsidRDefault="00BD3221" w:rsidP="00844E8C">
      <w:pPr>
        <w:pStyle w:val="ListParagraph"/>
        <w:numPr>
          <w:ilvl w:val="0"/>
          <w:numId w:val="24"/>
        </w:numPr>
        <w:spacing w:line="360" w:lineRule="auto"/>
        <w:rPr>
          <w:lang w:eastAsia="en-GB"/>
        </w:rPr>
      </w:pPr>
      <w:r w:rsidRPr="00E0616C">
        <w:rPr>
          <w:lang w:eastAsia="en-GB"/>
        </w:rPr>
        <w:t>Warranty and Indemnity</w:t>
      </w:r>
      <w:r w:rsidR="00EC7830">
        <w:rPr>
          <w:lang w:eastAsia="en-GB"/>
        </w:rPr>
        <w:t>……………………………………………………………………………</w:t>
      </w:r>
      <w:r w:rsidR="00820E9A">
        <w:rPr>
          <w:lang w:eastAsia="en-GB"/>
        </w:rPr>
        <w:t xml:space="preserve">.  </w:t>
      </w:r>
      <w:r w:rsidR="00BF3A94">
        <w:rPr>
          <w:lang w:eastAsia="en-GB"/>
        </w:rPr>
        <w:t>Page</w:t>
      </w:r>
      <w:r w:rsidR="00A66B5D">
        <w:rPr>
          <w:lang w:eastAsia="en-GB"/>
        </w:rPr>
        <w:t>11</w:t>
      </w:r>
    </w:p>
    <w:p w14:paraId="0285B16F" w14:textId="1DCCE41A" w:rsidR="00BD3221" w:rsidRDefault="00BD3221" w:rsidP="00844E8C">
      <w:pPr>
        <w:pStyle w:val="ListParagraph"/>
        <w:numPr>
          <w:ilvl w:val="0"/>
          <w:numId w:val="24"/>
        </w:numPr>
        <w:spacing w:line="360" w:lineRule="auto"/>
        <w:rPr>
          <w:lang w:eastAsia="en-GB"/>
        </w:rPr>
      </w:pPr>
      <w:r>
        <w:rPr>
          <w:lang w:eastAsia="en-GB"/>
        </w:rPr>
        <w:t xml:space="preserve">Termination </w:t>
      </w:r>
      <w:r w:rsidR="00EC7830">
        <w:rPr>
          <w:lang w:eastAsia="en-GB"/>
        </w:rPr>
        <w:t>………………………………………………………………………………………………</w:t>
      </w:r>
      <w:r w:rsidR="00A66B5D">
        <w:rPr>
          <w:lang w:eastAsia="en-GB"/>
        </w:rPr>
        <w:t xml:space="preserve">  </w:t>
      </w:r>
      <w:r w:rsidR="00BF3A94">
        <w:rPr>
          <w:lang w:eastAsia="en-GB"/>
        </w:rPr>
        <w:t>Page</w:t>
      </w:r>
      <w:r w:rsidR="00A66B5D">
        <w:rPr>
          <w:lang w:eastAsia="en-GB"/>
        </w:rPr>
        <w:t xml:space="preserve"> 12</w:t>
      </w:r>
    </w:p>
    <w:p w14:paraId="3079366D" w14:textId="0A730E79" w:rsidR="00BD3221" w:rsidRDefault="00BD3221" w:rsidP="00844E8C">
      <w:pPr>
        <w:pStyle w:val="ListParagraph"/>
        <w:numPr>
          <w:ilvl w:val="0"/>
          <w:numId w:val="24"/>
        </w:numPr>
        <w:spacing w:line="360" w:lineRule="auto"/>
        <w:rPr>
          <w:lang w:eastAsia="en-GB"/>
        </w:rPr>
      </w:pPr>
      <w:r>
        <w:rPr>
          <w:lang w:eastAsia="en-GB"/>
        </w:rPr>
        <w:t xml:space="preserve">Status of </w:t>
      </w:r>
      <w:r w:rsidR="001E00CE">
        <w:rPr>
          <w:lang w:eastAsia="en-GB"/>
        </w:rPr>
        <w:t>C</w:t>
      </w:r>
      <w:r>
        <w:rPr>
          <w:lang w:eastAsia="en-GB"/>
        </w:rPr>
        <w:t xml:space="preserve">ontractor </w:t>
      </w:r>
      <w:r w:rsidR="00EC7830">
        <w:rPr>
          <w:lang w:eastAsia="en-GB"/>
        </w:rPr>
        <w:t>………………………………………………………………………………</w:t>
      </w:r>
      <w:r w:rsidR="00A66B5D">
        <w:rPr>
          <w:lang w:eastAsia="en-GB"/>
        </w:rPr>
        <w:t xml:space="preserve"> </w:t>
      </w:r>
      <w:r w:rsidR="00BF3A94">
        <w:rPr>
          <w:lang w:eastAsia="en-GB"/>
        </w:rPr>
        <w:tab/>
      </w:r>
      <w:r w:rsidR="00A66B5D">
        <w:rPr>
          <w:lang w:eastAsia="en-GB"/>
        </w:rPr>
        <w:t xml:space="preserve">  </w:t>
      </w:r>
      <w:r w:rsidR="00BF3A94">
        <w:rPr>
          <w:lang w:eastAsia="en-GB"/>
        </w:rPr>
        <w:t>Page</w:t>
      </w:r>
      <w:r w:rsidR="00A66B5D">
        <w:rPr>
          <w:lang w:eastAsia="en-GB"/>
        </w:rPr>
        <w:t xml:space="preserve"> </w:t>
      </w:r>
      <w:r w:rsidR="00B27537">
        <w:rPr>
          <w:lang w:eastAsia="en-GB"/>
        </w:rPr>
        <w:t>13</w:t>
      </w:r>
    </w:p>
    <w:p w14:paraId="7F4D96D0" w14:textId="16C5B567" w:rsidR="00BD3221" w:rsidRDefault="00BD3221" w:rsidP="00844E8C">
      <w:pPr>
        <w:pStyle w:val="ListParagraph"/>
        <w:numPr>
          <w:ilvl w:val="0"/>
          <w:numId w:val="24"/>
        </w:numPr>
        <w:spacing w:line="360" w:lineRule="auto"/>
        <w:rPr>
          <w:lang w:eastAsia="en-GB"/>
        </w:rPr>
      </w:pPr>
      <w:r>
        <w:rPr>
          <w:lang w:eastAsia="en-GB"/>
        </w:rPr>
        <w:t>Confidentiality</w:t>
      </w:r>
      <w:r w:rsidR="005405A6">
        <w:rPr>
          <w:lang w:eastAsia="en-GB"/>
        </w:rPr>
        <w:t>, Transparency and Publicity</w:t>
      </w:r>
      <w:r w:rsidR="005E46B9">
        <w:rPr>
          <w:lang w:eastAsia="en-GB"/>
        </w:rPr>
        <w:t xml:space="preserve"> .</w:t>
      </w:r>
      <w:r w:rsidR="00EC7830">
        <w:rPr>
          <w:lang w:eastAsia="en-GB"/>
        </w:rPr>
        <w:t>……………………………………………</w:t>
      </w:r>
      <w:r w:rsidR="00B27537">
        <w:rPr>
          <w:lang w:eastAsia="en-GB"/>
        </w:rPr>
        <w:t>.</w:t>
      </w:r>
      <w:r>
        <w:rPr>
          <w:lang w:eastAsia="en-GB"/>
        </w:rPr>
        <w:t xml:space="preserve"> </w:t>
      </w:r>
      <w:r w:rsidR="00B27537">
        <w:rPr>
          <w:lang w:eastAsia="en-GB"/>
        </w:rPr>
        <w:t xml:space="preserve">  </w:t>
      </w:r>
      <w:r w:rsidR="00BF3A94">
        <w:rPr>
          <w:lang w:eastAsia="en-GB"/>
        </w:rPr>
        <w:t>Page</w:t>
      </w:r>
      <w:r w:rsidR="00B27537">
        <w:rPr>
          <w:lang w:eastAsia="en-GB"/>
        </w:rPr>
        <w:t xml:space="preserve"> 13</w:t>
      </w:r>
    </w:p>
    <w:p w14:paraId="7C946238" w14:textId="1F5321BE" w:rsidR="00BD3221" w:rsidRDefault="006C35D2" w:rsidP="00844E8C">
      <w:pPr>
        <w:pStyle w:val="ListParagraph"/>
        <w:numPr>
          <w:ilvl w:val="0"/>
          <w:numId w:val="24"/>
        </w:numPr>
        <w:spacing w:line="360" w:lineRule="auto"/>
        <w:rPr>
          <w:lang w:eastAsia="en-GB"/>
        </w:rPr>
      </w:pPr>
      <w:r>
        <w:rPr>
          <w:lang w:eastAsia="en-GB"/>
        </w:rPr>
        <w:t>Freedo</w:t>
      </w:r>
      <w:r w:rsidR="00FE7D01">
        <w:rPr>
          <w:lang w:eastAsia="en-GB"/>
        </w:rPr>
        <w:t>m</w:t>
      </w:r>
      <w:r>
        <w:rPr>
          <w:lang w:eastAsia="en-GB"/>
        </w:rPr>
        <w:t xml:space="preserve"> of </w:t>
      </w:r>
      <w:r w:rsidR="001E00CE">
        <w:rPr>
          <w:lang w:eastAsia="en-GB"/>
        </w:rPr>
        <w:t>I</w:t>
      </w:r>
      <w:r>
        <w:rPr>
          <w:lang w:eastAsia="en-GB"/>
        </w:rPr>
        <w:t>n</w:t>
      </w:r>
      <w:r w:rsidR="00FE7D01">
        <w:rPr>
          <w:lang w:eastAsia="en-GB"/>
        </w:rPr>
        <w:t>formation</w:t>
      </w:r>
      <w:r w:rsidR="00EC7830">
        <w:rPr>
          <w:lang w:eastAsia="en-GB"/>
        </w:rPr>
        <w:t>…………………………………………………………………………</w:t>
      </w:r>
      <w:r w:rsidR="00551BF1">
        <w:rPr>
          <w:lang w:eastAsia="en-GB"/>
        </w:rPr>
        <w:t xml:space="preserve">… </w:t>
      </w:r>
      <w:r w:rsidR="00B27537">
        <w:rPr>
          <w:lang w:eastAsia="en-GB"/>
        </w:rPr>
        <w:t xml:space="preserve"> </w:t>
      </w:r>
      <w:r w:rsidR="00BF3A94">
        <w:rPr>
          <w:lang w:eastAsia="en-GB"/>
        </w:rPr>
        <w:t>Page</w:t>
      </w:r>
      <w:r w:rsidR="00D46B7D">
        <w:rPr>
          <w:lang w:eastAsia="en-GB"/>
        </w:rPr>
        <w:t xml:space="preserve"> 15</w:t>
      </w:r>
    </w:p>
    <w:p w14:paraId="6D24EAB9" w14:textId="053B4F43" w:rsidR="00FE7D01" w:rsidRDefault="00FE7D01" w:rsidP="00844E8C">
      <w:pPr>
        <w:pStyle w:val="ListParagraph"/>
        <w:numPr>
          <w:ilvl w:val="0"/>
          <w:numId w:val="24"/>
        </w:numPr>
        <w:spacing w:line="360" w:lineRule="auto"/>
        <w:rPr>
          <w:lang w:eastAsia="en-GB"/>
        </w:rPr>
      </w:pPr>
      <w:r>
        <w:rPr>
          <w:lang w:eastAsia="en-GB"/>
        </w:rPr>
        <w:t xml:space="preserve">Access and </w:t>
      </w:r>
      <w:r w:rsidR="005E46B9">
        <w:rPr>
          <w:lang w:eastAsia="en-GB"/>
        </w:rPr>
        <w:t>I</w:t>
      </w:r>
      <w:r>
        <w:rPr>
          <w:lang w:eastAsia="en-GB"/>
        </w:rPr>
        <w:t xml:space="preserve">nformation </w:t>
      </w:r>
      <w:r w:rsidR="00EC7830">
        <w:rPr>
          <w:lang w:eastAsia="en-GB"/>
        </w:rPr>
        <w:t>……………………………………………………………………………</w:t>
      </w:r>
      <w:r w:rsidR="00BF3A94">
        <w:rPr>
          <w:lang w:eastAsia="en-GB"/>
        </w:rPr>
        <w:tab/>
      </w:r>
      <w:r w:rsidR="00551BF1">
        <w:rPr>
          <w:lang w:eastAsia="en-GB"/>
        </w:rPr>
        <w:t xml:space="preserve"> </w:t>
      </w:r>
      <w:r w:rsidR="00BF3A94">
        <w:rPr>
          <w:lang w:eastAsia="en-GB"/>
        </w:rPr>
        <w:t>Page</w:t>
      </w:r>
      <w:r w:rsidR="00D46B7D">
        <w:rPr>
          <w:lang w:eastAsia="en-GB"/>
        </w:rPr>
        <w:t xml:space="preserve"> </w:t>
      </w:r>
      <w:r w:rsidR="00920234">
        <w:rPr>
          <w:lang w:eastAsia="en-GB"/>
        </w:rPr>
        <w:t>16</w:t>
      </w:r>
    </w:p>
    <w:p w14:paraId="44369926" w14:textId="227A2062" w:rsidR="00242EFB" w:rsidRDefault="00A96F54" w:rsidP="00844E8C">
      <w:pPr>
        <w:pStyle w:val="ListParagraph"/>
        <w:numPr>
          <w:ilvl w:val="0"/>
          <w:numId w:val="24"/>
        </w:numPr>
        <w:spacing w:line="360" w:lineRule="auto"/>
        <w:rPr>
          <w:lang w:eastAsia="en-GB"/>
        </w:rPr>
      </w:pPr>
      <w:r>
        <w:rPr>
          <w:lang w:eastAsia="en-GB"/>
        </w:rPr>
        <w:t xml:space="preserve">Transfer of </w:t>
      </w:r>
      <w:r w:rsidR="005E46B9">
        <w:rPr>
          <w:lang w:eastAsia="en-GB"/>
        </w:rPr>
        <w:t>R</w:t>
      </w:r>
      <w:r>
        <w:rPr>
          <w:lang w:eastAsia="en-GB"/>
        </w:rPr>
        <w:t xml:space="preserve">esponsibility on </w:t>
      </w:r>
      <w:r w:rsidR="005E46B9">
        <w:rPr>
          <w:lang w:eastAsia="en-GB"/>
        </w:rPr>
        <w:t>E</w:t>
      </w:r>
      <w:r>
        <w:rPr>
          <w:lang w:eastAsia="en-GB"/>
        </w:rPr>
        <w:t xml:space="preserve">xpiry or </w:t>
      </w:r>
      <w:r w:rsidR="005E46B9">
        <w:rPr>
          <w:lang w:eastAsia="en-GB"/>
        </w:rPr>
        <w:t>T</w:t>
      </w:r>
      <w:r>
        <w:rPr>
          <w:lang w:eastAsia="en-GB"/>
        </w:rPr>
        <w:t>ermination</w:t>
      </w:r>
      <w:r w:rsidR="005E46B9">
        <w:rPr>
          <w:lang w:eastAsia="en-GB"/>
        </w:rPr>
        <w:t xml:space="preserve"> </w:t>
      </w:r>
      <w:r w:rsidR="008D216B">
        <w:rPr>
          <w:lang w:eastAsia="en-GB"/>
        </w:rPr>
        <w:t>….</w:t>
      </w:r>
      <w:r w:rsidR="00EC7830">
        <w:rPr>
          <w:lang w:eastAsia="en-GB"/>
        </w:rPr>
        <w:t>……………………………</w:t>
      </w:r>
      <w:r w:rsidR="00BF3A94">
        <w:rPr>
          <w:lang w:eastAsia="en-GB"/>
        </w:rPr>
        <w:tab/>
      </w:r>
      <w:r w:rsidR="00551BF1">
        <w:rPr>
          <w:lang w:eastAsia="en-GB"/>
        </w:rPr>
        <w:t xml:space="preserve"> </w:t>
      </w:r>
      <w:r w:rsidR="00BF3A94">
        <w:rPr>
          <w:lang w:eastAsia="en-GB"/>
        </w:rPr>
        <w:t xml:space="preserve">Page </w:t>
      </w:r>
      <w:r w:rsidR="00920234">
        <w:rPr>
          <w:lang w:eastAsia="en-GB"/>
        </w:rPr>
        <w:t>16</w:t>
      </w:r>
    </w:p>
    <w:p w14:paraId="283E035B" w14:textId="12CE8A57" w:rsidR="00A96F54" w:rsidRDefault="00A96F54" w:rsidP="00844E8C">
      <w:pPr>
        <w:pStyle w:val="ListParagraph"/>
        <w:numPr>
          <w:ilvl w:val="0"/>
          <w:numId w:val="24"/>
        </w:numPr>
        <w:spacing w:line="360" w:lineRule="auto"/>
        <w:rPr>
          <w:lang w:eastAsia="en-GB"/>
        </w:rPr>
      </w:pPr>
      <w:r>
        <w:rPr>
          <w:lang w:eastAsia="en-GB"/>
        </w:rPr>
        <w:t xml:space="preserve">Force </w:t>
      </w:r>
      <w:r w:rsidR="005E46B9">
        <w:rPr>
          <w:lang w:eastAsia="en-GB"/>
        </w:rPr>
        <w:t>M</w:t>
      </w:r>
      <w:r>
        <w:rPr>
          <w:lang w:eastAsia="en-GB"/>
        </w:rPr>
        <w:t xml:space="preserve">ajeure </w:t>
      </w:r>
      <w:r w:rsidR="00EC7830">
        <w:rPr>
          <w:lang w:eastAsia="en-GB"/>
        </w:rPr>
        <w:t>…………………………………………………………………………………………</w:t>
      </w:r>
      <w:r w:rsidR="0093129A">
        <w:rPr>
          <w:lang w:eastAsia="en-GB"/>
        </w:rPr>
        <w:tab/>
      </w:r>
      <w:r w:rsidR="00551BF1">
        <w:rPr>
          <w:lang w:eastAsia="en-GB"/>
        </w:rPr>
        <w:t xml:space="preserve"> </w:t>
      </w:r>
      <w:r w:rsidR="0093129A">
        <w:rPr>
          <w:lang w:eastAsia="en-GB"/>
        </w:rPr>
        <w:t>Page</w:t>
      </w:r>
      <w:r w:rsidR="00920234">
        <w:rPr>
          <w:lang w:eastAsia="en-GB"/>
        </w:rPr>
        <w:t xml:space="preserve"> </w:t>
      </w:r>
      <w:r w:rsidR="00531A7B">
        <w:rPr>
          <w:lang w:eastAsia="en-GB"/>
        </w:rPr>
        <w:t>17</w:t>
      </w:r>
    </w:p>
    <w:p w14:paraId="1E49CFC7" w14:textId="7C97EDE2" w:rsidR="001E1963" w:rsidRDefault="001E1963" w:rsidP="00844E8C">
      <w:pPr>
        <w:pStyle w:val="ListParagraph"/>
        <w:numPr>
          <w:ilvl w:val="0"/>
          <w:numId w:val="24"/>
        </w:numPr>
        <w:spacing w:line="360" w:lineRule="auto"/>
        <w:rPr>
          <w:lang w:eastAsia="en-GB"/>
        </w:rPr>
      </w:pPr>
      <w:r>
        <w:rPr>
          <w:lang w:eastAsia="en-GB"/>
        </w:rPr>
        <w:t xml:space="preserve">Tax </w:t>
      </w:r>
      <w:r w:rsidR="005E46B9">
        <w:rPr>
          <w:lang w:eastAsia="en-GB"/>
        </w:rPr>
        <w:t>I</w:t>
      </w:r>
      <w:r>
        <w:rPr>
          <w:lang w:eastAsia="en-GB"/>
        </w:rPr>
        <w:t>ndemnity</w:t>
      </w:r>
      <w:r w:rsidR="00EC7830">
        <w:rPr>
          <w:lang w:eastAsia="en-GB"/>
        </w:rPr>
        <w:t>…………………………………………………………………………………………</w:t>
      </w:r>
      <w:r w:rsidR="0093129A">
        <w:rPr>
          <w:lang w:eastAsia="en-GB"/>
        </w:rPr>
        <w:tab/>
      </w:r>
      <w:r w:rsidR="00551BF1">
        <w:rPr>
          <w:lang w:eastAsia="en-GB"/>
        </w:rPr>
        <w:t xml:space="preserve"> </w:t>
      </w:r>
      <w:r w:rsidR="0093129A">
        <w:rPr>
          <w:lang w:eastAsia="en-GB"/>
        </w:rPr>
        <w:t>Page</w:t>
      </w:r>
      <w:r w:rsidR="00531A7B">
        <w:rPr>
          <w:lang w:eastAsia="en-GB"/>
        </w:rPr>
        <w:t xml:space="preserve"> 17</w:t>
      </w:r>
    </w:p>
    <w:p w14:paraId="50620815" w14:textId="26A6863C" w:rsidR="001E1963" w:rsidRDefault="001E1963" w:rsidP="00844E8C">
      <w:pPr>
        <w:pStyle w:val="ListParagraph"/>
        <w:numPr>
          <w:ilvl w:val="0"/>
          <w:numId w:val="24"/>
        </w:numPr>
        <w:spacing w:line="360" w:lineRule="auto"/>
        <w:rPr>
          <w:lang w:eastAsia="en-GB"/>
        </w:rPr>
      </w:pPr>
      <w:r>
        <w:rPr>
          <w:lang w:eastAsia="en-GB"/>
        </w:rPr>
        <w:t>Data Protection</w:t>
      </w:r>
      <w:r w:rsidR="00EC7830">
        <w:rPr>
          <w:lang w:eastAsia="en-GB"/>
        </w:rPr>
        <w:t>………………………………………………………………………………………</w:t>
      </w:r>
      <w:r>
        <w:rPr>
          <w:lang w:eastAsia="en-GB"/>
        </w:rPr>
        <w:t xml:space="preserve"> </w:t>
      </w:r>
      <w:r w:rsidR="0093129A">
        <w:rPr>
          <w:lang w:eastAsia="en-GB"/>
        </w:rPr>
        <w:tab/>
      </w:r>
      <w:r w:rsidR="00551BF1">
        <w:rPr>
          <w:lang w:eastAsia="en-GB"/>
        </w:rPr>
        <w:t xml:space="preserve"> </w:t>
      </w:r>
      <w:r w:rsidR="0093129A">
        <w:rPr>
          <w:lang w:eastAsia="en-GB"/>
        </w:rPr>
        <w:t>Page</w:t>
      </w:r>
      <w:r w:rsidR="00531A7B">
        <w:rPr>
          <w:lang w:eastAsia="en-GB"/>
        </w:rPr>
        <w:t xml:space="preserve"> 19</w:t>
      </w:r>
    </w:p>
    <w:p w14:paraId="2D3D9AC9" w14:textId="25622C73" w:rsidR="001E1963" w:rsidRDefault="001E1963" w:rsidP="00844E8C">
      <w:pPr>
        <w:pStyle w:val="ListParagraph"/>
        <w:numPr>
          <w:ilvl w:val="0"/>
          <w:numId w:val="24"/>
        </w:numPr>
        <w:spacing w:line="360" w:lineRule="auto"/>
        <w:rPr>
          <w:lang w:eastAsia="en-GB"/>
        </w:rPr>
      </w:pPr>
      <w:r>
        <w:rPr>
          <w:lang w:eastAsia="en-GB"/>
        </w:rPr>
        <w:t xml:space="preserve">Amendment and </w:t>
      </w:r>
      <w:r w:rsidR="008D216B">
        <w:rPr>
          <w:lang w:eastAsia="en-GB"/>
        </w:rPr>
        <w:t>V</w:t>
      </w:r>
      <w:r>
        <w:rPr>
          <w:lang w:eastAsia="en-GB"/>
        </w:rPr>
        <w:t>ariation</w:t>
      </w:r>
      <w:r w:rsidR="00EC7830">
        <w:rPr>
          <w:lang w:eastAsia="en-GB"/>
        </w:rPr>
        <w:t>……………………………………………………………………</w:t>
      </w:r>
      <w:r w:rsidR="00D46B7D">
        <w:rPr>
          <w:lang w:eastAsia="en-GB"/>
        </w:rPr>
        <w:t>.</w:t>
      </w:r>
      <w:r>
        <w:rPr>
          <w:lang w:eastAsia="en-GB"/>
        </w:rPr>
        <w:t xml:space="preserve"> </w:t>
      </w:r>
      <w:r w:rsidR="0093129A">
        <w:rPr>
          <w:lang w:eastAsia="en-GB"/>
        </w:rPr>
        <w:tab/>
      </w:r>
      <w:r w:rsidR="00D46B7D">
        <w:rPr>
          <w:lang w:eastAsia="en-GB"/>
        </w:rPr>
        <w:t xml:space="preserve"> </w:t>
      </w:r>
      <w:r w:rsidR="0093129A">
        <w:rPr>
          <w:lang w:eastAsia="en-GB"/>
        </w:rPr>
        <w:t>Page</w:t>
      </w:r>
      <w:r w:rsidR="00531A7B">
        <w:rPr>
          <w:lang w:eastAsia="en-GB"/>
        </w:rPr>
        <w:t xml:space="preserve"> 22</w:t>
      </w:r>
    </w:p>
    <w:p w14:paraId="6F767565" w14:textId="124E0844" w:rsidR="001E1963" w:rsidRDefault="00F848A8" w:rsidP="00844E8C">
      <w:pPr>
        <w:pStyle w:val="ListParagraph"/>
        <w:numPr>
          <w:ilvl w:val="0"/>
          <w:numId w:val="24"/>
        </w:numPr>
        <w:spacing w:line="360" w:lineRule="auto"/>
        <w:rPr>
          <w:lang w:eastAsia="en-GB"/>
        </w:rPr>
      </w:pPr>
      <w:r>
        <w:rPr>
          <w:lang w:eastAsia="en-GB"/>
        </w:rPr>
        <w:t xml:space="preserve">Assignment and </w:t>
      </w:r>
      <w:r w:rsidR="008D216B">
        <w:rPr>
          <w:lang w:eastAsia="en-GB"/>
        </w:rPr>
        <w:t>S</w:t>
      </w:r>
      <w:r>
        <w:rPr>
          <w:lang w:eastAsia="en-GB"/>
        </w:rPr>
        <w:t>ub-contracting</w:t>
      </w:r>
      <w:r w:rsidR="00EC7830">
        <w:rPr>
          <w:lang w:eastAsia="en-GB"/>
        </w:rPr>
        <w:t>……………………………………………………………</w:t>
      </w:r>
      <w:r>
        <w:rPr>
          <w:lang w:eastAsia="en-GB"/>
        </w:rPr>
        <w:t xml:space="preserve"> </w:t>
      </w:r>
      <w:r w:rsidR="0093129A">
        <w:rPr>
          <w:lang w:eastAsia="en-GB"/>
        </w:rPr>
        <w:tab/>
      </w:r>
      <w:r w:rsidR="00D46B7D">
        <w:rPr>
          <w:lang w:eastAsia="en-GB"/>
        </w:rPr>
        <w:t xml:space="preserve"> </w:t>
      </w:r>
      <w:r w:rsidR="0093129A">
        <w:rPr>
          <w:lang w:eastAsia="en-GB"/>
        </w:rPr>
        <w:t>Page</w:t>
      </w:r>
      <w:r w:rsidR="00531A7B">
        <w:rPr>
          <w:lang w:eastAsia="en-GB"/>
        </w:rPr>
        <w:t xml:space="preserve"> 22</w:t>
      </w:r>
    </w:p>
    <w:p w14:paraId="72F0CBB6" w14:textId="590D1F41" w:rsidR="00F848A8" w:rsidRDefault="00F848A8" w:rsidP="00844E8C">
      <w:pPr>
        <w:pStyle w:val="ListParagraph"/>
        <w:numPr>
          <w:ilvl w:val="0"/>
          <w:numId w:val="24"/>
        </w:numPr>
        <w:spacing w:line="360" w:lineRule="auto"/>
        <w:rPr>
          <w:lang w:eastAsia="en-GB"/>
        </w:rPr>
      </w:pPr>
      <w:r>
        <w:rPr>
          <w:lang w:eastAsia="en-GB"/>
        </w:rPr>
        <w:t xml:space="preserve">The </w:t>
      </w:r>
      <w:r w:rsidR="008D216B">
        <w:rPr>
          <w:lang w:eastAsia="en-GB"/>
        </w:rPr>
        <w:t>C</w:t>
      </w:r>
      <w:r>
        <w:rPr>
          <w:lang w:eastAsia="en-GB"/>
        </w:rPr>
        <w:t>ontractor (</w:t>
      </w:r>
      <w:r w:rsidR="008D216B">
        <w:rPr>
          <w:lang w:eastAsia="en-GB"/>
        </w:rPr>
        <w:t>R</w:t>
      </w:r>
      <w:r>
        <w:rPr>
          <w:lang w:eastAsia="en-GB"/>
        </w:rPr>
        <w:t xml:space="preserve">ights of </w:t>
      </w:r>
      <w:r w:rsidR="008D216B">
        <w:rPr>
          <w:lang w:eastAsia="en-GB"/>
        </w:rPr>
        <w:t>T</w:t>
      </w:r>
      <w:r>
        <w:rPr>
          <w:lang w:eastAsia="en-GB"/>
        </w:rPr>
        <w:t xml:space="preserve">hird </w:t>
      </w:r>
      <w:r w:rsidR="008D216B">
        <w:rPr>
          <w:lang w:eastAsia="en-GB"/>
        </w:rPr>
        <w:t>P</w:t>
      </w:r>
      <w:r>
        <w:rPr>
          <w:lang w:eastAsia="en-GB"/>
        </w:rPr>
        <w:t xml:space="preserve">arties) </w:t>
      </w:r>
      <w:r w:rsidR="008D216B">
        <w:rPr>
          <w:lang w:eastAsia="en-GB"/>
        </w:rPr>
        <w:t>A</w:t>
      </w:r>
      <w:r>
        <w:rPr>
          <w:lang w:eastAsia="en-GB"/>
        </w:rPr>
        <w:t>ct 1999</w:t>
      </w:r>
      <w:r w:rsidR="00EC7830">
        <w:rPr>
          <w:lang w:eastAsia="en-GB"/>
        </w:rPr>
        <w:t>…………………………………</w:t>
      </w:r>
      <w:r w:rsidR="00D46B7D">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w:t>
      </w:r>
      <w:r w:rsidR="007F0FBF">
        <w:rPr>
          <w:lang w:eastAsia="en-GB"/>
        </w:rPr>
        <w:t>2</w:t>
      </w:r>
    </w:p>
    <w:p w14:paraId="5A1E2134" w14:textId="32F2B460" w:rsidR="00F848A8" w:rsidRDefault="00F848A8" w:rsidP="00844E8C">
      <w:pPr>
        <w:pStyle w:val="ListParagraph"/>
        <w:numPr>
          <w:ilvl w:val="0"/>
          <w:numId w:val="24"/>
        </w:numPr>
        <w:spacing w:line="360" w:lineRule="auto"/>
        <w:rPr>
          <w:lang w:eastAsia="en-GB"/>
        </w:rPr>
      </w:pPr>
      <w:r>
        <w:rPr>
          <w:lang w:eastAsia="en-GB"/>
        </w:rPr>
        <w:t xml:space="preserve">Waiver </w:t>
      </w:r>
      <w:r w:rsidR="004C566F">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w:t>
      </w:r>
      <w:r w:rsidR="007F0FBF">
        <w:rPr>
          <w:lang w:eastAsia="en-GB"/>
        </w:rPr>
        <w:t>2</w:t>
      </w:r>
    </w:p>
    <w:p w14:paraId="5A0FFC9D" w14:textId="38597517" w:rsidR="00C56973" w:rsidRDefault="00F848A8" w:rsidP="00844E8C">
      <w:pPr>
        <w:pStyle w:val="ListParagraph"/>
        <w:numPr>
          <w:ilvl w:val="0"/>
          <w:numId w:val="24"/>
        </w:numPr>
        <w:spacing w:line="360" w:lineRule="auto"/>
        <w:rPr>
          <w:lang w:eastAsia="en-GB"/>
        </w:rPr>
      </w:pPr>
      <w:r>
        <w:rPr>
          <w:lang w:eastAsia="en-GB"/>
        </w:rPr>
        <w:t>Notice</w:t>
      </w:r>
      <w:r w:rsidR="00C56973">
        <w:rPr>
          <w:lang w:eastAsia="en-GB"/>
        </w:rPr>
        <w:t>s</w:t>
      </w:r>
      <w:r w:rsidR="004C566F">
        <w:rPr>
          <w:lang w:eastAsia="en-GB"/>
        </w:rPr>
        <w:t>…………………………………………………………………………………………………</w:t>
      </w:r>
      <w:r w:rsidR="0093129A">
        <w:rPr>
          <w:lang w:eastAsia="en-GB"/>
        </w:rPr>
        <w:tab/>
      </w:r>
      <w:r w:rsidR="00D46B7D">
        <w:rPr>
          <w:lang w:eastAsia="en-GB"/>
        </w:rPr>
        <w:t xml:space="preserve"> </w:t>
      </w:r>
      <w:r w:rsidR="0093129A">
        <w:rPr>
          <w:lang w:eastAsia="en-GB"/>
        </w:rPr>
        <w:t>Page</w:t>
      </w:r>
      <w:r w:rsidR="00531A7B">
        <w:rPr>
          <w:lang w:eastAsia="en-GB"/>
        </w:rPr>
        <w:t xml:space="preserve"> 23</w:t>
      </w:r>
    </w:p>
    <w:p w14:paraId="145982B9" w14:textId="0CE9D7E8" w:rsidR="00C56973" w:rsidRDefault="00C56973" w:rsidP="00844E8C">
      <w:pPr>
        <w:pStyle w:val="ListParagraph"/>
        <w:numPr>
          <w:ilvl w:val="0"/>
          <w:numId w:val="24"/>
        </w:numPr>
        <w:spacing w:line="360" w:lineRule="auto"/>
        <w:rPr>
          <w:lang w:eastAsia="en-GB"/>
        </w:rPr>
      </w:pPr>
      <w:r>
        <w:rPr>
          <w:lang w:eastAsia="en-GB"/>
        </w:rPr>
        <w:t xml:space="preserve">Dispute </w:t>
      </w:r>
      <w:r w:rsidR="008D216B">
        <w:rPr>
          <w:lang w:eastAsia="en-GB"/>
        </w:rPr>
        <w:t>R</w:t>
      </w:r>
      <w:r>
        <w:rPr>
          <w:lang w:eastAsia="en-GB"/>
        </w:rPr>
        <w:t>esolution</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23</w:t>
      </w:r>
    </w:p>
    <w:p w14:paraId="5EF1A254" w14:textId="4B487379" w:rsidR="00C56973" w:rsidRDefault="00C56973" w:rsidP="00844E8C">
      <w:pPr>
        <w:pStyle w:val="ListParagraph"/>
        <w:numPr>
          <w:ilvl w:val="0"/>
          <w:numId w:val="24"/>
        </w:numPr>
        <w:spacing w:line="360" w:lineRule="auto"/>
        <w:rPr>
          <w:lang w:eastAsia="en-GB"/>
        </w:rPr>
      </w:pPr>
      <w:r>
        <w:rPr>
          <w:lang w:eastAsia="en-GB"/>
        </w:rPr>
        <w:t xml:space="preserve">Discrimination </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23</w:t>
      </w:r>
    </w:p>
    <w:p w14:paraId="2290B0FC" w14:textId="368F57D9" w:rsidR="00EC7830" w:rsidRDefault="00EC7830" w:rsidP="00844E8C">
      <w:pPr>
        <w:pStyle w:val="ListParagraph"/>
        <w:numPr>
          <w:ilvl w:val="0"/>
          <w:numId w:val="24"/>
        </w:numPr>
        <w:spacing w:line="360" w:lineRule="auto"/>
        <w:rPr>
          <w:lang w:eastAsia="en-GB"/>
        </w:rPr>
      </w:pPr>
      <w:r>
        <w:rPr>
          <w:lang w:eastAsia="en-GB"/>
        </w:rPr>
        <w:t xml:space="preserve">Law and </w:t>
      </w:r>
      <w:r w:rsidR="008D216B">
        <w:rPr>
          <w:lang w:eastAsia="en-GB"/>
        </w:rPr>
        <w:t>J</w:t>
      </w:r>
      <w:r>
        <w:rPr>
          <w:lang w:eastAsia="en-GB"/>
        </w:rPr>
        <w:t>urisdiction</w:t>
      </w:r>
      <w:r w:rsidR="004C566F">
        <w:rPr>
          <w:lang w:eastAsia="en-GB"/>
        </w:rPr>
        <w:t>……………………………………………………………………………</w:t>
      </w:r>
      <w:r w:rsidR="0093129A">
        <w:rPr>
          <w:lang w:eastAsia="en-GB"/>
        </w:rPr>
        <w:tab/>
      </w:r>
      <w:r w:rsidR="00D46B7D">
        <w:rPr>
          <w:lang w:eastAsia="en-GB"/>
        </w:rPr>
        <w:t xml:space="preserve"> </w:t>
      </w:r>
      <w:r w:rsidR="0093129A">
        <w:rPr>
          <w:lang w:eastAsia="en-GB"/>
        </w:rPr>
        <w:t>Page</w:t>
      </w:r>
      <w:r w:rsidR="007F0FBF">
        <w:rPr>
          <w:lang w:eastAsia="en-GB"/>
        </w:rPr>
        <w:t xml:space="preserve"> 24</w:t>
      </w:r>
    </w:p>
    <w:p w14:paraId="2A997753" w14:textId="0531CB92" w:rsidR="00EC7830" w:rsidRPr="008D216B" w:rsidRDefault="00EC7830" w:rsidP="00844E8C">
      <w:pPr>
        <w:pStyle w:val="ListParagraph"/>
        <w:numPr>
          <w:ilvl w:val="0"/>
          <w:numId w:val="24"/>
        </w:numPr>
        <w:spacing w:line="360" w:lineRule="auto"/>
        <w:rPr>
          <w:lang w:eastAsia="en-GB"/>
        </w:rPr>
      </w:pPr>
      <w:r>
        <w:rPr>
          <w:lang w:eastAsia="en-GB"/>
        </w:rPr>
        <w:t xml:space="preserve">Schedule 1 – </w:t>
      </w:r>
      <w:r w:rsidR="00FD1893" w:rsidRPr="008D216B">
        <w:rPr>
          <w:lang w:eastAsia="en-GB"/>
        </w:rPr>
        <w:t>Services</w:t>
      </w:r>
      <w:r w:rsidRPr="008D216B">
        <w:rPr>
          <w:lang w:eastAsia="en-GB"/>
        </w:rPr>
        <w:t xml:space="preserve"> </w:t>
      </w:r>
    </w:p>
    <w:p w14:paraId="412533DA" w14:textId="39D0FC50" w:rsidR="00EC7830" w:rsidRPr="008D216B" w:rsidRDefault="00EC7830" w:rsidP="00844E8C">
      <w:pPr>
        <w:pStyle w:val="ListParagraph"/>
        <w:numPr>
          <w:ilvl w:val="0"/>
          <w:numId w:val="24"/>
        </w:numPr>
        <w:spacing w:line="360" w:lineRule="auto"/>
        <w:rPr>
          <w:lang w:eastAsia="en-GB"/>
        </w:rPr>
      </w:pPr>
      <w:r w:rsidRPr="008D216B">
        <w:rPr>
          <w:lang w:eastAsia="en-GB"/>
        </w:rPr>
        <w:t xml:space="preserve">Schedule 2 – </w:t>
      </w:r>
      <w:r w:rsidR="00FD1893" w:rsidRPr="008D216B">
        <w:rPr>
          <w:lang w:eastAsia="en-GB"/>
        </w:rPr>
        <w:t>Costs</w:t>
      </w:r>
    </w:p>
    <w:p w14:paraId="7402E8C1" w14:textId="6ED2DECA" w:rsidR="00F848A8" w:rsidRPr="008D216B" w:rsidRDefault="00EC7830" w:rsidP="00844E8C">
      <w:pPr>
        <w:pStyle w:val="ListParagraph"/>
        <w:numPr>
          <w:ilvl w:val="0"/>
          <w:numId w:val="24"/>
        </w:numPr>
        <w:spacing w:line="360" w:lineRule="auto"/>
        <w:rPr>
          <w:lang w:eastAsia="en-GB"/>
        </w:rPr>
      </w:pPr>
      <w:r w:rsidRPr="008D216B">
        <w:rPr>
          <w:lang w:eastAsia="en-GB"/>
        </w:rPr>
        <w:t xml:space="preserve">Schedule 3 – </w:t>
      </w:r>
      <w:r w:rsidR="00A51D6D" w:rsidRPr="008D216B">
        <w:rPr>
          <w:lang w:eastAsia="en-GB"/>
        </w:rPr>
        <w:t>Processing Personal Data</w:t>
      </w:r>
      <w:r w:rsidRPr="008D216B">
        <w:rPr>
          <w:lang w:eastAsia="en-GB"/>
        </w:rPr>
        <w:t xml:space="preserve"> </w:t>
      </w:r>
      <w:r w:rsidR="0093129A" w:rsidRPr="008D216B">
        <w:rPr>
          <w:lang w:eastAsia="en-GB"/>
        </w:rPr>
        <w:t xml:space="preserve"> </w:t>
      </w:r>
    </w:p>
    <w:p w14:paraId="369B46DB" w14:textId="77777777" w:rsidR="00A519E9" w:rsidRDefault="00A519E9" w:rsidP="00E32CC8">
      <w:pPr>
        <w:spacing w:after="0" w:line="240" w:lineRule="auto"/>
        <w:rPr>
          <w:highlight w:val="cyan"/>
          <w:lang w:eastAsia="en-GB"/>
        </w:rPr>
      </w:pPr>
    </w:p>
    <w:p w14:paraId="00837D6E" w14:textId="77777777" w:rsidR="00A519E9" w:rsidRDefault="00A519E9" w:rsidP="00A519E9">
      <w:pPr>
        <w:spacing w:after="0" w:line="240" w:lineRule="auto"/>
        <w:rPr>
          <w:lang w:eastAsia="en-GB"/>
        </w:rPr>
      </w:pPr>
    </w:p>
    <w:p w14:paraId="21FBB991" w14:textId="67DCF7B5" w:rsidR="008D3928" w:rsidRPr="008D3928" w:rsidRDefault="008D3928" w:rsidP="008D3928">
      <w:pPr>
        <w:pStyle w:val="Body"/>
        <w:rPr>
          <w:rFonts w:asciiTheme="minorHAnsi" w:hAnsiTheme="minorHAnsi" w:cstheme="minorHAnsi"/>
          <w:sz w:val="24"/>
          <w:szCs w:val="24"/>
        </w:rPr>
      </w:pPr>
      <w:r w:rsidRPr="00532526">
        <w:rPr>
          <w:rStyle w:val="Heading20Char"/>
        </w:rPr>
        <w:lastRenderedPageBreak/>
        <w:t xml:space="preserve">THIS </w:t>
      </w:r>
      <w:r w:rsidR="00A519E9">
        <w:rPr>
          <w:rStyle w:val="Heading20Char"/>
        </w:rPr>
        <w:t xml:space="preserve">CONTRACT </w:t>
      </w:r>
      <w:r w:rsidRPr="008D3928">
        <w:rPr>
          <w:rFonts w:asciiTheme="minorHAnsi" w:hAnsiTheme="minorHAnsi" w:cstheme="minorHAnsi"/>
          <w:sz w:val="24"/>
          <w:szCs w:val="24"/>
        </w:rPr>
        <w:t xml:space="preserve"> is made on the </w:t>
      </w:r>
      <w:r w:rsidR="00DC3B1B" w:rsidRPr="00DC3B1B">
        <w:rPr>
          <w:rFonts w:asciiTheme="minorHAnsi" w:hAnsiTheme="minorHAnsi" w:cstheme="minorHAnsi"/>
          <w:sz w:val="24"/>
          <w:szCs w:val="24"/>
          <w:highlight w:val="yellow"/>
        </w:rPr>
        <w:t>*enter d</w:t>
      </w:r>
      <w:r w:rsidR="00871511">
        <w:rPr>
          <w:rFonts w:asciiTheme="minorHAnsi" w:hAnsiTheme="minorHAnsi" w:cstheme="minorHAnsi"/>
          <w:sz w:val="24"/>
          <w:szCs w:val="24"/>
          <w:highlight w:val="yellow"/>
        </w:rPr>
        <w:t>ay</w:t>
      </w:r>
      <w:r w:rsidR="00DC3B1B" w:rsidRPr="00DC3B1B">
        <w:rPr>
          <w:rFonts w:asciiTheme="minorHAnsi" w:hAnsiTheme="minorHAnsi" w:cstheme="minorHAnsi"/>
          <w:sz w:val="24"/>
          <w:szCs w:val="24"/>
          <w:highlight w:val="yellow"/>
        </w:rPr>
        <w:t>*</w:t>
      </w:r>
      <w:r w:rsidR="00DC3B1B">
        <w:rPr>
          <w:rFonts w:asciiTheme="minorHAnsi" w:hAnsiTheme="minorHAnsi" w:cstheme="minorHAnsi"/>
          <w:sz w:val="24"/>
          <w:szCs w:val="24"/>
        </w:rPr>
        <w:t xml:space="preserve"> </w:t>
      </w:r>
      <w:r w:rsidRPr="008D3928">
        <w:rPr>
          <w:rFonts w:asciiTheme="minorHAnsi" w:hAnsiTheme="minorHAnsi" w:cstheme="minorHAnsi"/>
          <w:sz w:val="24"/>
          <w:szCs w:val="24"/>
        </w:rPr>
        <w:t>day of</w:t>
      </w:r>
      <w:r w:rsidR="00871511">
        <w:rPr>
          <w:rFonts w:asciiTheme="minorHAnsi" w:hAnsiTheme="minorHAnsi" w:cstheme="minorHAnsi"/>
          <w:sz w:val="24"/>
          <w:szCs w:val="24"/>
        </w:rPr>
        <w:t xml:space="preserve"> </w:t>
      </w:r>
      <w:r w:rsidR="00871511" w:rsidRPr="00DC3B1B">
        <w:rPr>
          <w:rFonts w:asciiTheme="minorHAnsi" w:hAnsiTheme="minorHAnsi" w:cstheme="minorHAnsi"/>
          <w:sz w:val="24"/>
          <w:szCs w:val="24"/>
          <w:highlight w:val="yellow"/>
        </w:rPr>
        <w:t xml:space="preserve">*enter </w:t>
      </w:r>
      <w:r w:rsidR="00871511">
        <w:rPr>
          <w:rFonts w:asciiTheme="minorHAnsi" w:hAnsiTheme="minorHAnsi" w:cstheme="minorHAnsi"/>
          <w:sz w:val="24"/>
          <w:szCs w:val="24"/>
          <w:highlight w:val="yellow"/>
        </w:rPr>
        <w:t>month</w:t>
      </w:r>
      <w:r w:rsidR="00871511" w:rsidRPr="00DC3B1B">
        <w:rPr>
          <w:rFonts w:asciiTheme="minorHAnsi" w:hAnsiTheme="minorHAnsi" w:cstheme="minorHAnsi"/>
          <w:sz w:val="24"/>
          <w:szCs w:val="24"/>
          <w:highlight w:val="yellow"/>
        </w:rPr>
        <w:t>*</w:t>
      </w:r>
      <w:r w:rsidR="00871511">
        <w:rPr>
          <w:rFonts w:asciiTheme="minorHAnsi" w:hAnsiTheme="minorHAnsi" w:cstheme="minorHAnsi"/>
          <w:sz w:val="24"/>
          <w:szCs w:val="24"/>
        </w:rPr>
        <w:t xml:space="preserve"> </w:t>
      </w:r>
      <w:r w:rsidRPr="008D3928">
        <w:rPr>
          <w:rFonts w:asciiTheme="minorHAnsi" w:hAnsiTheme="minorHAnsi" w:cstheme="minorHAnsi"/>
          <w:sz w:val="24"/>
          <w:szCs w:val="24"/>
        </w:rPr>
        <w:fldChar w:fldCharType="begin"/>
      </w:r>
      <w:r w:rsidRPr="008D3928">
        <w:rPr>
          <w:rFonts w:asciiTheme="minorHAnsi" w:hAnsiTheme="minorHAnsi" w:cstheme="minorHAnsi"/>
          <w:sz w:val="24"/>
          <w:szCs w:val="24"/>
        </w:rPr>
        <w:instrText xml:space="preserve"> DATE  \@ "yyyy"  \* MERGEFORMAT </w:instrText>
      </w:r>
      <w:r w:rsidRPr="008D3928">
        <w:rPr>
          <w:rFonts w:asciiTheme="minorHAnsi" w:hAnsiTheme="minorHAnsi" w:cstheme="minorHAnsi"/>
          <w:sz w:val="24"/>
          <w:szCs w:val="24"/>
        </w:rPr>
        <w:fldChar w:fldCharType="separate"/>
      </w:r>
      <w:r w:rsidR="00BA3C66">
        <w:rPr>
          <w:rFonts w:asciiTheme="minorHAnsi" w:hAnsiTheme="minorHAnsi" w:cstheme="minorHAnsi"/>
          <w:noProof/>
          <w:sz w:val="24"/>
          <w:szCs w:val="24"/>
        </w:rPr>
        <w:t>2020</w:t>
      </w:r>
      <w:r w:rsidRPr="008D3928">
        <w:rPr>
          <w:rFonts w:asciiTheme="minorHAnsi" w:hAnsiTheme="minorHAnsi" w:cstheme="minorHAnsi"/>
          <w:sz w:val="24"/>
          <w:szCs w:val="24"/>
        </w:rPr>
        <w:fldChar w:fldCharType="end"/>
      </w:r>
      <w:r w:rsidR="00871511">
        <w:rPr>
          <w:rFonts w:asciiTheme="minorHAnsi" w:hAnsiTheme="minorHAnsi" w:cstheme="minorHAnsi"/>
          <w:sz w:val="24"/>
          <w:szCs w:val="24"/>
        </w:rPr>
        <w:t>.</w:t>
      </w:r>
    </w:p>
    <w:p w14:paraId="510ABDFA" w14:textId="77777777" w:rsidR="008D3928" w:rsidRPr="008D3928" w:rsidRDefault="008D3928" w:rsidP="00532526">
      <w:pPr>
        <w:pStyle w:val="Heading20"/>
      </w:pPr>
      <w:r w:rsidRPr="008D3928">
        <w:t>BETWEEN</w:t>
      </w:r>
    </w:p>
    <w:p w14:paraId="2426F28B" w14:textId="77777777" w:rsidR="008D3928" w:rsidRPr="008D3928" w:rsidRDefault="008D3928" w:rsidP="00844E8C">
      <w:pPr>
        <w:pStyle w:val="Parties"/>
        <w:numPr>
          <w:ilvl w:val="0"/>
          <w:numId w:val="28"/>
        </w:numPr>
        <w:rPr>
          <w:rFonts w:asciiTheme="minorHAnsi" w:hAnsiTheme="minorHAnsi" w:cstheme="minorHAnsi"/>
          <w:sz w:val="24"/>
          <w:szCs w:val="24"/>
        </w:rPr>
      </w:pPr>
      <w:r w:rsidRPr="008D3928">
        <w:rPr>
          <w:rFonts w:asciiTheme="minorHAnsi" w:hAnsiTheme="minorHAnsi" w:cstheme="minorHAnsi"/>
          <w:sz w:val="24"/>
          <w:szCs w:val="24"/>
        </w:rPr>
        <w:t xml:space="preserve">SOCIAL WORK ENGLAND (a body corporate established under section 36, Children and Social Work Act 2017) whose address is 1 North Bank, Blonk Street, Sheffield, S3 8JY (the </w:t>
      </w:r>
      <w:r w:rsidRPr="008D3928">
        <w:rPr>
          <w:rFonts w:asciiTheme="minorHAnsi" w:hAnsiTheme="minorHAnsi" w:cstheme="minorHAnsi"/>
          <w:b/>
          <w:sz w:val="24"/>
          <w:szCs w:val="24"/>
        </w:rPr>
        <w:t>“Customer”</w:t>
      </w:r>
      <w:r w:rsidRPr="008D3928">
        <w:rPr>
          <w:rFonts w:asciiTheme="minorHAnsi" w:hAnsiTheme="minorHAnsi" w:cstheme="minorHAnsi"/>
          <w:sz w:val="24"/>
          <w:szCs w:val="24"/>
        </w:rPr>
        <w:t>); and</w:t>
      </w:r>
    </w:p>
    <w:p w14:paraId="0533865B" w14:textId="3BB20C31" w:rsidR="008D3928" w:rsidRPr="008D3928" w:rsidRDefault="008D3928" w:rsidP="00844E8C">
      <w:pPr>
        <w:pStyle w:val="Parties"/>
        <w:numPr>
          <w:ilvl w:val="0"/>
          <w:numId w:val="28"/>
        </w:numPr>
        <w:rPr>
          <w:rFonts w:asciiTheme="minorHAnsi" w:hAnsiTheme="minorHAnsi" w:cstheme="minorHAnsi"/>
          <w:sz w:val="24"/>
          <w:szCs w:val="24"/>
        </w:rPr>
      </w:pPr>
      <w:r w:rsidRPr="00871511">
        <w:rPr>
          <w:rFonts w:asciiTheme="minorHAnsi" w:hAnsiTheme="minorHAnsi" w:cstheme="minorHAnsi"/>
          <w:sz w:val="24"/>
          <w:szCs w:val="24"/>
          <w:highlight w:val="yellow"/>
        </w:rPr>
        <w:fldChar w:fldCharType="begin" w:fldLock="1">
          <w:ffData>
            <w:name w:val=""/>
            <w:enabled/>
            <w:calcOnExit w:val="0"/>
            <w:textInput>
              <w:default w:val="[NAME OF COMPANY]"/>
              <w:format w:val="UPPERCASE"/>
            </w:textInput>
          </w:ffData>
        </w:fldChar>
      </w:r>
      <w:r w:rsidRPr="00871511">
        <w:rPr>
          <w:rFonts w:asciiTheme="minorHAnsi" w:hAnsiTheme="minorHAnsi" w:cstheme="minorHAnsi"/>
          <w:sz w:val="24"/>
          <w:szCs w:val="24"/>
          <w:highlight w:val="yellow"/>
        </w:rPr>
        <w:instrText xml:space="preserve"> FORMTEXT </w:instrText>
      </w:r>
      <w:r w:rsidRPr="00871511">
        <w:rPr>
          <w:rFonts w:asciiTheme="minorHAnsi" w:hAnsiTheme="minorHAnsi" w:cstheme="minorHAnsi"/>
          <w:sz w:val="24"/>
          <w:szCs w:val="24"/>
          <w:highlight w:val="yellow"/>
        </w:rPr>
      </w:r>
      <w:r w:rsidRPr="00871511">
        <w:rPr>
          <w:rFonts w:asciiTheme="minorHAnsi" w:hAnsiTheme="minorHAnsi" w:cstheme="minorHAnsi"/>
          <w:sz w:val="24"/>
          <w:szCs w:val="24"/>
          <w:highlight w:val="yellow"/>
        </w:rPr>
        <w:fldChar w:fldCharType="separate"/>
      </w:r>
      <w:r w:rsidRPr="00871511">
        <w:rPr>
          <w:rFonts w:asciiTheme="minorHAnsi" w:hAnsiTheme="minorHAnsi" w:cstheme="minorHAnsi"/>
          <w:noProof/>
          <w:sz w:val="24"/>
          <w:szCs w:val="24"/>
          <w:highlight w:val="yellow"/>
        </w:rPr>
        <w:t>[NAME OF COMPANY]</w:t>
      </w:r>
      <w:r w:rsidRPr="00871511">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(registered number </w:t>
      </w:r>
      <w:r w:rsidRPr="007647E0">
        <w:rPr>
          <w:rFonts w:asciiTheme="minorHAnsi" w:hAnsiTheme="minorHAnsi" w:cstheme="minorHAnsi"/>
          <w:sz w:val="24"/>
          <w:szCs w:val="24"/>
          <w:highlight w:val="yellow"/>
        </w:rPr>
        <w:fldChar w:fldCharType="begin" w:fldLock="1">
          <w:ffData>
            <w:name w:val="Text2"/>
            <w:enabled/>
            <w:calcOnExit w:val="0"/>
            <w:textInput>
              <w:default w:val="[COMPANY NUMBER]"/>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[COMPANY NUMBER]</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whose registered office is </w:t>
      </w:r>
      <w:r w:rsidRPr="007647E0">
        <w:rPr>
          <w:rFonts w:asciiTheme="minorHAnsi" w:hAnsiTheme="minorHAnsi" w:cstheme="minorHAnsi"/>
          <w:sz w:val="24"/>
          <w:szCs w:val="24"/>
          <w:highlight w:val="yellow"/>
        </w:rPr>
        <w:fldChar w:fldCharType="begin" w:fldLock="1">
          <w:ffData>
            <w:name w:val="Text3"/>
            <w:enabled/>
            <w:calcOnExit w:val="0"/>
            <w:textInput>
              <w:default w:val="[ADDRESS]"/>
              <w:format w:val="UPPERCASE"/>
            </w:textInput>
          </w:ffData>
        </w:fldChar>
      </w:r>
      <w:r w:rsidRPr="007647E0">
        <w:rPr>
          <w:rFonts w:asciiTheme="minorHAnsi" w:hAnsiTheme="minorHAnsi" w:cstheme="minorHAnsi"/>
          <w:sz w:val="24"/>
          <w:szCs w:val="24"/>
          <w:highlight w:val="yellow"/>
        </w:rPr>
        <w:instrText xml:space="preserve"> FORMTEXT </w:instrText>
      </w:r>
      <w:r w:rsidRPr="007647E0">
        <w:rPr>
          <w:rFonts w:asciiTheme="minorHAnsi" w:hAnsiTheme="minorHAnsi" w:cstheme="minorHAnsi"/>
          <w:sz w:val="24"/>
          <w:szCs w:val="24"/>
          <w:highlight w:val="yellow"/>
        </w:rPr>
      </w:r>
      <w:r w:rsidRPr="007647E0">
        <w:rPr>
          <w:rFonts w:asciiTheme="minorHAnsi" w:hAnsiTheme="minorHAnsi" w:cstheme="minorHAnsi"/>
          <w:sz w:val="24"/>
          <w:szCs w:val="24"/>
          <w:highlight w:val="yellow"/>
        </w:rPr>
        <w:fldChar w:fldCharType="separate"/>
      </w:r>
      <w:r w:rsidRPr="007647E0">
        <w:rPr>
          <w:rFonts w:asciiTheme="minorHAnsi" w:hAnsiTheme="minorHAnsi" w:cstheme="minorHAnsi"/>
          <w:noProof/>
          <w:sz w:val="24"/>
          <w:szCs w:val="24"/>
          <w:highlight w:val="yellow"/>
        </w:rPr>
        <w:t>[ADDRESS]</w:t>
      </w:r>
      <w:r w:rsidRPr="007647E0">
        <w:rPr>
          <w:rFonts w:asciiTheme="minorHAnsi" w:hAnsiTheme="minorHAnsi" w:cstheme="minorHAnsi"/>
          <w:sz w:val="24"/>
          <w:szCs w:val="24"/>
          <w:highlight w:val="yellow"/>
        </w:rPr>
        <w:fldChar w:fldCharType="end"/>
      </w:r>
      <w:r w:rsidRPr="008D3928">
        <w:rPr>
          <w:rFonts w:asciiTheme="minorHAnsi" w:hAnsiTheme="minorHAnsi" w:cstheme="minorHAnsi"/>
          <w:sz w:val="24"/>
          <w:szCs w:val="24"/>
        </w:rPr>
        <w:t xml:space="preserve"> (the </w:t>
      </w:r>
      <w:r w:rsidRPr="008D3928">
        <w:rPr>
          <w:rFonts w:asciiTheme="minorHAnsi" w:hAnsiTheme="minorHAnsi" w:cstheme="minorHAnsi"/>
          <w:b/>
          <w:sz w:val="24"/>
          <w:szCs w:val="24"/>
        </w:rPr>
        <w:t>“</w:t>
      </w:r>
      <w:r w:rsidR="00BE09BB">
        <w:rPr>
          <w:rFonts w:asciiTheme="minorHAnsi" w:hAnsiTheme="minorHAnsi" w:cstheme="minorHAnsi"/>
          <w:b/>
          <w:sz w:val="24"/>
          <w:szCs w:val="24"/>
        </w:rPr>
        <w:t xml:space="preserve">Contractor </w:t>
      </w:r>
      <w:r w:rsidRPr="008D3928">
        <w:rPr>
          <w:rFonts w:asciiTheme="minorHAnsi" w:hAnsiTheme="minorHAnsi" w:cstheme="minorHAnsi"/>
          <w:b/>
          <w:sz w:val="24"/>
          <w:szCs w:val="24"/>
        </w:rPr>
        <w:t>”</w:t>
      </w:r>
      <w:r w:rsidRPr="008D3928">
        <w:rPr>
          <w:rFonts w:asciiTheme="minorHAnsi" w:hAnsiTheme="minorHAnsi" w:cstheme="minorHAnsi"/>
          <w:sz w:val="24"/>
          <w:szCs w:val="24"/>
        </w:rPr>
        <w:t>).</w:t>
      </w:r>
    </w:p>
    <w:p w14:paraId="24B60BF4" w14:textId="3E5527DB" w:rsidR="008D3928" w:rsidRDefault="008D3928" w:rsidP="008D3928">
      <w:pPr>
        <w:pStyle w:val="Body"/>
        <w:rPr>
          <w:rFonts w:asciiTheme="minorHAnsi" w:hAnsiTheme="minorHAnsi" w:cstheme="minorHAnsi"/>
          <w:b/>
          <w:sz w:val="24"/>
          <w:szCs w:val="24"/>
        </w:rPr>
      </w:pPr>
      <w:r w:rsidRPr="008D3928">
        <w:rPr>
          <w:rFonts w:asciiTheme="minorHAnsi" w:hAnsiTheme="minorHAnsi" w:cstheme="minorHAnsi"/>
          <w:b/>
          <w:sz w:val="24"/>
          <w:szCs w:val="24"/>
        </w:rPr>
        <w:t>BACKGROUND</w:t>
      </w:r>
    </w:p>
    <w:p w14:paraId="5F068E2B" w14:textId="13016F85" w:rsidR="00742C51" w:rsidRDefault="00742C51" w:rsidP="007424D1">
      <w:pPr>
        <w:pStyle w:val="Body"/>
        <w:spacing w:after="0"/>
        <w:jc w:val="left"/>
        <w:rPr>
          <w:rFonts w:asciiTheme="minorHAnsi" w:hAnsiTheme="minorHAnsi" w:cstheme="minorHAnsi"/>
          <w:sz w:val="24"/>
          <w:szCs w:val="24"/>
        </w:rPr>
      </w:pPr>
      <w:r w:rsidRPr="002C1CA0">
        <w:rPr>
          <w:rFonts w:asciiTheme="minorHAnsi" w:hAnsiTheme="minorHAnsi" w:cstheme="minorHAnsi"/>
          <w:sz w:val="24"/>
          <w:szCs w:val="24"/>
        </w:rPr>
        <w:t xml:space="preserve">Social Work England </w:t>
      </w:r>
      <w:r w:rsidR="00632359">
        <w:rPr>
          <w:rFonts w:asciiTheme="minorHAnsi" w:hAnsiTheme="minorHAnsi" w:cstheme="minorHAnsi"/>
          <w:sz w:val="24"/>
          <w:szCs w:val="24"/>
        </w:rPr>
        <w:t xml:space="preserve">is a non-departmental public body, operating at arm’s length from government. </w:t>
      </w:r>
      <w:r w:rsidR="002E7E28">
        <w:rPr>
          <w:rFonts w:asciiTheme="minorHAnsi" w:hAnsiTheme="minorHAnsi" w:cstheme="minorHAnsi"/>
          <w:sz w:val="24"/>
          <w:szCs w:val="24"/>
        </w:rPr>
        <w:t>We were es</w:t>
      </w:r>
      <w:r w:rsidRPr="002C1CA0">
        <w:rPr>
          <w:rFonts w:asciiTheme="minorHAnsi" w:hAnsiTheme="minorHAnsi" w:cstheme="minorHAnsi"/>
          <w:sz w:val="24"/>
          <w:szCs w:val="24"/>
        </w:rPr>
        <w:t xml:space="preserve">tablished </w:t>
      </w:r>
      <w:r w:rsidR="002E7E28">
        <w:rPr>
          <w:rFonts w:asciiTheme="minorHAnsi" w:hAnsiTheme="minorHAnsi" w:cstheme="minorHAnsi"/>
          <w:sz w:val="24"/>
          <w:szCs w:val="24"/>
        </w:rPr>
        <w:t>by the</w:t>
      </w:r>
      <w:r w:rsidRPr="002C1CA0">
        <w:rPr>
          <w:rFonts w:asciiTheme="minorHAnsi" w:hAnsiTheme="minorHAnsi" w:cstheme="minorHAnsi"/>
          <w:sz w:val="24"/>
          <w:szCs w:val="24"/>
        </w:rPr>
        <w:t xml:space="preserve"> Children and Social Work Act 2017 (the </w:t>
      </w:r>
      <w:r w:rsidR="002E7E28" w:rsidRPr="002E7E28">
        <w:rPr>
          <w:rFonts w:asciiTheme="minorHAnsi" w:hAnsiTheme="minorHAnsi" w:cstheme="minorHAnsi"/>
          <w:b/>
          <w:bCs/>
          <w:sz w:val="24"/>
          <w:szCs w:val="24"/>
        </w:rPr>
        <w:t>“</w:t>
      </w:r>
      <w:r w:rsidRPr="002E7E28">
        <w:rPr>
          <w:rFonts w:asciiTheme="minorHAnsi" w:hAnsiTheme="minorHAnsi" w:cstheme="minorHAnsi"/>
          <w:b/>
          <w:bCs/>
          <w:sz w:val="24"/>
          <w:szCs w:val="24"/>
        </w:rPr>
        <w:t>Act</w:t>
      </w:r>
      <w:r w:rsidR="002E7E28" w:rsidRPr="002E7E28">
        <w:rPr>
          <w:rFonts w:asciiTheme="minorHAnsi" w:hAnsiTheme="minorHAnsi" w:cstheme="minorHAnsi"/>
          <w:b/>
          <w:bCs/>
          <w:sz w:val="24"/>
          <w:szCs w:val="24"/>
        </w:rPr>
        <w:t>”</w:t>
      </w:r>
      <w:r w:rsidRPr="002C1CA0">
        <w:rPr>
          <w:rFonts w:asciiTheme="minorHAnsi" w:hAnsiTheme="minorHAnsi" w:cstheme="minorHAnsi"/>
          <w:sz w:val="24"/>
          <w:szCs w:val="24"/>
        </w:rPr>
        <w:t xml:space="preserve">) and </w:t>
      </w:r>
      <w:r w:rsidR="002B69C4">
        <w:rPr>
          <w:rFonts w:asciiTheme="minorHAnsi" w:hAnsiTheme="minorHAnsi" w:cstheme="minorHAnsi"/>
          <w:sz w:val="24"/>
          <w:szCs w:val="24"/>
        </w:rPr>
        <w:t>became</w:t>
      </w:r>
      <w:r w:rsidRPr="002C1CA0">
        <w:rPr>
          <w:rFonts w:asciiTheme="minorHAnsi" w:hAnsiTheme="minorHAnsi" w:cstheme="minorHAnsi"/>
          <w:sz w:val="24"/>
          <w:szCs w:val="24"/>
        </w:rPr>
        <w:t xml:space="preserve"> the new, specialist regulator for </w:t>
      </w:r>
      <w:r w:rsidR="00F33A94">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F33A94">
        <w:rPr>
          <w:rFonts w:asciiTheme="minorHAnsi" w:hAnsiTheme="minorHAnsi" w:cstheme="minorHAnsi"/>
          <w:sz w:val="24"/>
          <w:szCs w:val="24"/>
        </w:rPr>
        <w:t>w</w:t>
      </w:r>
      <w:r w:rsidRPr="002C1CA0">
        <w:rPr>
          <w:rFonts w:asciiTheme="minorHAnsi" w:hAnsiTheme="minorHAnsi" w:cstheme="minorHAnsi"/>
          <w:sz w:val="24"/>
          <w:szCs w:val="24"/>
        </w:rPr>
        <w:t>orkers in England</w:t>
      </w:r>
      <w:r w:rsidR="002B69C4">
        <w:rPr>
          <w:rFonts w:asciiTheme="minorHAnsi" w:hAnsiTheme="minorHAnsi" w:cstheme="minorHAnsi"/>
          <w:sz w:val="24"/>
          <w:szCs w:val="24"/>
        </w:rPr>
        <w:t xml:space="preserve"> from 2</w:t>
      </w:r>
      <w:r w:rsidR="002B69C4" w:rsidRPr="002B69C4">
        <w:rPr>
          <w:rFonts w:asciiTheme="minorHAnsi" w:hAnsiTheme="minorHAnsi" w:cstheme="minorHAnsi"/>
          <w:sz w:val="24"/>
          <w:szCs w:val="24"/>
          <w:vertAlign w:val="superscript"/>
        </w:rPr>
        <w:t>nd</w:t>
      </w:r>
      <w:r w:rsidR="002B69C4">
        <w:rPr>
          <w:rFonts w:asciiTheme="minorHAnsi" w:hAnsiTheme="minorHAnsi" w:cstheme="minorHAnsi"/>
          <w:sz w:val="24"/>
          <w:szCs w:val="24"/>
        </w:rPr>
        <w:t xml:space="preserve"> December 2019</w:t>
      </w:r>
      <w:r w:rsidRPr="002C1CA0">
        <w:rPr>
          <w:rFonts w:asciiTheme="minorHAnsi" w:hAnsiTheme="minorHAnsi" w:cstheme="minorHAnsi"/>
          <w:sz w:val="24"/>
          <w:szCs w:val="24"/>
        </w:rPr>
        <w:t xml:space="preserve">. </w:t>
      </w:r>
      <w:r w:rsidR="00F33A94">
        <w:rPr>
          <w:rFonts w:asciiTheme="minorHAnsi" w:hAnsiTheme="minorHAnsi" w:cstheme="minorHAnsi"/>
          <w:sz w:val="24"/>
          <w:szCs w:val="24"/>
        </w:rPr>
        <w:t xml:space="preserve">Our central focus is public protection. </w:t>
      </w:r>
    </w:p>
    <w:p w14:paraId="0D74B939" w14:textId="77777777" w:rsidR="002B69C4" w:rsidRPr="002C1CA0" w:rsidRDefault="002B69C4" w:rsidP="002B69C4">
      <w:pPr>
        <w:pStyle w:val="Body"/>
        <w:spacing w:after="0"/>
        <w:rPr>
          <w:rFonts w:asciiTheme="minorHAnsi" w:hAnsiTheme="minorHAnsi" w:cstheme="minorHAnsi"/>
          <w:sz w:val="24"/>
          <w:szCs w:val="24"/>
        </w:rPr>
      </w:pPr>
    </w:p>
    <w:p w14:paraId="1988F9E4" w14:textId="2C8C9C9D" w:rsidR="00742C51" w:rsidRPr="002C1CA0" w:rsidRDefault="00F33A94" w:rsidP="007424D1">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We</w:t>
      </w:r>
      <w:r w:rsidR="00742C51" w:rsidRPr="002C1CA0">
        <w:rPr>
          <w:rFonts w:asciiTheme="minorHAnsi" w:hAnsiTheme="minorHAnsi" w:cstheme="minorHAnsi"/>
          <w:sz w:val="24"/>
          <w:szCs w:val="24"/>
        </w:rPr>
        <w:t xml:space="preserve"> regulate the social work profession by:</w:t>
      </w:r>
    </w:p>
    <w:p w14:paraId="36E75361" w14:textId="31BCC72F"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Setting standards of practice and conduct in social work;</w:t>
      </w:r>
    </w:p>
    <w:p w14:paraId="637688E0" w14:textId="16390607"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Assuring the quality of social work education;</w:t>
      </w:r>
    </w:p>
    <w:p w14:paraId="556DF501" w14:textId="115A5B2B"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Register</w:t>
      </w:r>
      <w:r w:rsidR="00C97ADC">
        <w:rPr>
          <w:rFonts w:asciiTheme="minorHAnsi" w:hAnsiTheme="minorHAnsi" w:cstheme="minorHAnsi"/>
          <w:sz w:val="24"/>
          <w:szCs w:val="24"/>
        </w:rPr>
        <w:t>ing</w:t>
      </w:r>
      <w:r w:rsidRPr="002C1CA0">
        <w:rPr>
          <w:rFonts w:asciiTheme="minorHAnsi" w:hAnsiTheme="minorHAnsi" w:cstheme="minorHAnsi"/>
          <w:sz w:val="24"/>
          <w:szCs w:val="24"/>
        </w:rPr>
        <w:t xml:space="preserve"> </w:t>
      </w:r>
      <w:r w:rsidR="00F065DD">
        <w:rPr>
          <w:rFonts w:asciiTheme="minorHAnsi" w:hAnsiTheme="minorHAnsi" w:cstheme="minorHAnsi"/>
          <w:sz w:val="24"/>
          <w:szCs w:val="24"/>
        </w:rPr>
        <w:t xml:space="preserve">qualified </w:t>
      </w:r>
      <w:r w:rsidR="00AE4668">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AE4668">
        <w:rPr>
          <w:rFonts w:asciiTheme="minorHAnsi" w:hAnsiTheme="minorHAnsi" w:cstheme="minorHAnsi"/>
          <w:sz w:val="24"/>
          <w:szCs w:val="24"/>
        </w:rPr>
        <w:t>w</w:t>
      </w:r>
      <w:r w:rsidRPr="002C1CA0">
        <w:rPr>
          <w:rFonts w:asciiTheme="minorHAnsi" w:hAnsiTheme="minorHAnsi" w:cstheme="minorHAnsi"/>
          <w:sz w:val="24"/>
          <w:szCs w:val="24"/>
        </w:rPr>
        <w:t>orkers</w:t>
      </w:r>
      <w:r w:rsidR="007856FF">
        <w:rPr>
          <w:rFonts w:asciiTheme="minorHAnsi" w:hAnsiTheme="minorHAnsi" w:cstheme="minorHAnsi"/>
          <w:sz w:val="24"/>
          <w:szCs w:val="24"/>
        </w:rPr>
        <w:t xml:space="preserve"> onto the public register</w:t>
      </w:r>
      <w:r w:rsidRPr="002C1CA0">
        <w:rPr>
          <w:rFonts w:asciiTheme="minorHAnsi" w:hAnsiTheme="minorHAnsi" w:cstheme="minorHAnsi"/>
          <w:sz w:val="24"/>
          <w:szCs w:val="24"/>
        </w:rPr>
        <w:t>;</w:t>
      </w:r>
    </w:p>
    <w:p w14:paraId="765D1C53" w14:textId="23E06D28" w:rsidR="00742C51" w:rsidRPr="002C1CA0"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 xml:space="preserve">Ensuring </w:t>
      </w:r>
      <w:r w:rsidR="007856FF">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7856FF">
        <w:rPr>
          <w:rFonts w:asciiTheme="minorHAnsi" w:hAnsiTheme="minorHAnsi" w:cstheme="minorHAnsi"/>
          <w:sz w:val="24"/>
          <w:szCs w:val="24"/>
        </w:rPr>
        <w:t>w</w:t>
      </w:r>
      <w:r w:rsidRPr="002C1CA0">
        <w:rPr>
          <w:rFonts w:asciiTheme="minorHAnsi" w:hAnsiTheme="minorHAnsi" w:cstheme="minorHAnsi"/>
          <w:sz w:val="24"/>
          <w:szCs w:val="24"/>
        </w:rPr>
        <w:t>orkers keep their skills and knowledge up to date</w:t>
      </w:r>
      <w:r w:rsidR="0010636D">
        <w:rPr>
          <w:rFonts w:asciiTheme="minorHAnsi" w:hAnsiTheme="minorHAnsi" w:cstheme="minorHAnsi"/>
          <w:sz w:val="24"/>
          <w:szCs w:val="24"/>
        </w:rPr>
        <w:t xml:space="preserve"> (CPD requirements)</w:t>
      </w:r>
      <w:r w:rsidRPr="002C1CA0">
        <w:rPr>
          <w:rFonts w:asciiTheme="minorHAnsi" w:hAnsiTheme="minorHAnsi" w:cstheme="minorHAnsi"/>
          <w:sz w:val="24"/>
          <w:szCs w:val="24"/>
        </w:rPr>
        <w:t>; and</w:t>
      </w:r>
    </w:p>
    <w:p w14:paraId="6D148ABE" w14:textId="7EDA17D1" w:rsidR="00742C51" w:rsidRDefault="00742C51" w:rsidP="00844E8C">
      <w:pPr>
        <w:pStyle w:val="Body"/>
        <w:numPr>
          <w:ilvl w:val="0"/>
          <w:numId w:val="30"/>
        </w:numPr>
        <w:spacing w:after="0"/>
        <w:jc w:val="left"/>
        <w:rPr>
          <w:rFonts w:asciiTheme="minorHAnsi" w:hAnsiTheme="minorHAnsi" w:cstheme="minorHAnsi"/>
          <w:sz w:val="24"/>
          <w:szCs w:val="24"/>
        </w:rPr>
      </w:pPr>
      <w:r w:rsidRPr="002C1CA0">
        <w:rPr>
          <w:rFonts w:asciiTheme="minorHAnsi" w:hAnsiTheme="minorHAnsi" w:cstheme="minorHAnsi"/>
          <w:sz w:val="24"/>
          <w:szCs w:val="24"/>
        </w:rPr>
        <w:t xml:space="preserve">Investigating concerns raised about </w:t>
      </w:r>
      <w:r w:rsidR="0010636D">
        <w:rPr>
          <w:rFonts w:asciiTheme="minorHAnsi" w:hAnsiTheme="minorHAnsi" w:cstheme="minorHAnsi"/>
          <w:sz w:val="24"/>
          <w:szCs w:val="24"/>
        </w:rPr>
        <w:t>s</w:t>
      </w:r>
      <w:r w:rsidRPr="002C1CA0">
        <w:rPr>
          <w:rFonts w:asciiTheme="minorHAnsi" w:hAnsiTheme="minorHAnsi" w:cstheme="minorHAnsi"/>
          <w:sz w:val="24"/>
          <w:szCs w:val="24"/>
        </w:rPr>
        <w:t xml:space="preserve">ocial </w:t>
      </w:r>
      <w:r w:rsidR="0010636D">
        <w:rPr>
          <w:rFonts w:asciiTheme="minorHAnsi" w:hAnsiTheme="minorHAnsi" w:cstheme="minorHAnsi"/>
          <w:sz w:val="24"/>
          <w:szCs w:val="24"/>
        </w:rPr>
        <w:t>w</w:t>
      </w:r>
      <w:r w:rsidRPr="002C1CA0">
        <w:rPr>
          <w:rFonts w:asciiTheme="minorHAnsi" w:hAnsiTheme="minorHAnsi" w:cstheme="minorHAnsi"/>
          <w:sz w:val="24"/>
          <w:szCs w:val="24"/>
        </w:rPr>
        <w:t>orkers</w:t>
      </w:r>
      <w:r w:rsidR="000175A0">
        <w:rPr>
          <w:rFonts w:asciiTheme="minorHAnsi" w:hAnsiTheme="minorHAnsi" w:cstheme="minorHAnsi"/>
          <w:sz w:val="24"/>
          <w:szCs w:val="24"/>
        </w:rPr>
        <w:t xml:space="preserve"> (</w:t>
      </w:r>
      <w:r w:rsidR="007333D3">
        <w:rPr>
          <w:rFonts w:asciiTheme="minorHAnsi" w:hAnsiTheme="minorHAnsi" w:cstheme="minorHAnsi"/>
          <w:sz w:val="24"/>
          <w:szCs w:val="24"/>
        </w:rPr>
        <w:t>fitness to practise)</w:t>
      </w:r>
      <w:r w:rsidRPr="007333D3">
        <w:rPr>
          <w:rFonts w:asciiTheme="minorHAnsi" w:hAnsiTheme="minorHAnsi" w:cstheme="minorHAnsi"/>
          <w:sz w:val="24"/>
          <w:szCs w:val="24"/>
        </w:rPr>
        <w:t>.</w:t>
      </w:r>
    </w:p>
    <w:p w14:paraId="0FD0A57E" w14:textId="526980DB" w:rsidR="007333D3" w:rsidRDefault="007333D3" w:rsidP="007333D3">
      <w:pPr>
        <w:pStyle w:val="Body"/>
        <w:numPr>
          <w:ilvl w:val="0"/>
          <w:numId w:val="0"/>
        </w:numPr>
        <w:spacing w:after="0"/>
        <w:rPr>
          <w:rFonts w:asciiTheme="minorHAnsi" w:hAnsiTheme="minorHAnsi" w:cstheme="minorHAnsi"/>
          <w:sz w:val="24"/>
          <w:szCs w:val="24"/>
        </w:rPr>
      </w:pPr>
    </w:p>
    <w:p w14:paraId="3481203C" w14:textId="29EACB4E" w:rsidR="007333D3" w:rsidRPr="007333D3" w:rsidRDefault="00FD6DF3" w:rsidP="007424D1">
      <w:pPr>
        <w:pStyle w:val="Body"/>
        <w:numPr>
          <w:ilvl w:val="0"/>
          <w:numId w:val="0"/>
        </w:numPr>
        <w:spacing w:after="0"/>
        <w:jc w:val="left"/>
        <w:rPr>
          <w:rFonts w:asciiTheme="minorHAnsi" w:hAnsiTheme="minorHAnsi" w:cstheme="minorHAnsi"/>
          <w:sz w:val="24"/>
          <w:szCs w:val="24"/>
        </w:rPr>
      </w:pPr>
      <w:r>
        <w:rPr>
          <w:rFonts w:asciiTheme="minorHAnsi" w:hAnsiTheme="minorHAnsi" w:cstheme="minorHAnsi"/>
          <w:sz w:val="24"/>
          <w:szCs w:val="24"/>
        </w:rPr>
        <w:t xml:space="preserve">Social Work England wishes to engage the services of </w:t>
      </w:r>
      <w:r w:rsidRPr="006027C4">
        <w:rPr>
          <w:rFonts w:asciiTheme="minorHAnsi" w:hAnsiTheme="minorHAnsi" w:cstheme="minorHAnsi"/>
          <w:sz w:val="24"/>
          <w:szCs w:val="24"/>
          <w:highlight w:val="yellow"/>
        </w:rPr>
        <w:t>[NAME OF COMPANY]</w:t>
      </w:r>
      <w:r>
        <w:rPr>
          <w:rFonts w:asciiTheme="minorHAnsi" w:hAnsiTheme="minorHAnsi" w:cstheme="minorHAnsi"/>
          <w:sz w:val="24"/>
          <w:szCs w:val="24"/>
        </w:rPr>
        <w:t xml:space="preserve"> </w:t>
      </w:r>
      <w:r w:rsidR="006027C4">
        <w:rPr>
          <w:rFonts w:asciiTheme="minorHAnsi" w:hAnsiTheme="minorHAnsi" w:cstheme="minorHAnsi"/>
          <w:sz w:val="24"/>
          <w:szCs w:val="24"/>
        </w:rPr>
        <w:t>to provide</w:t>
      </w:r>
      <w:r w:rsidR="007424D1">
        <w:rPr>
          <w:rFonts w:asciiTheme="minorHAnsi" w:hAnsiTheme="minorHAnsi" w:cstheme="minorHAnsi"/>
          <w:sz w:val="24"/>
          <w:szCs w:val="24"/>
        </w:rPr>
        <w:t xml:space="preserve"> </w:t>
      </w:r>
      <w:r w:rsidR="006027C4" w:rsidRPr="006027C4">
        <w:rPr>
          <w:rFonts w:asciiTheme="minorHAnsi" w:hAnsiTheme="minorHAnsi" w:cstheme="minorHAnsi"/>
          <w:sz w:val="24"/>
          <w:szCs w:val="24"/>
          <w:highlight w:val="yellow"/>
        </w:rPr>
        <w:t>[CONTRACT TITLE/DESCRIPTION OF SERVICES]</w:t>
      </w:r>
      <w:r w:rsidR="006027C4">
        <w:rPr>
          <w:rFonts w:asciiTheme="minorHAnsi" w:hAnsiTheme="minorHAnsi" w:cstheme="minorHAnsi"/>
          <w:sz w:val="24"/>
          <w:szCs w:val="24"/>
        </w:rPr>
        <w:t xml:space="preserve"> on the terms set out below.</w:t>
      </w:r>
    </w:p>
    <w:p w14:paraId="19320AF3"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FDACF90" w14:textId="77777777" w:rsidR="00E0616C" w:rsidRPr="00E0616C" w:rsidRDefault="00E0616C" w:rsidP="00E0616C">
      <w:pPr>
        <w:pStyle w:val="Heading20"/>
        <w:rPr>
          <w:lang w:eastAsia="en-GB"/>
        </w:rPr>
      </w:pPr>
      <w:r w:rsidRPr="00E0616C">
        <w:rPr>
          <w:lang w:eastAsia="en-GB"/>
        </w:rPr>
        <w:t>1</w:t>
      </w:r>
      <w:r w:rsidRPr="00E0616C">
        <w:rPr>
          <w:lang w:eastAsia="en-GB"/>
        </w:rPr>
        <w:tab/>
        <w:t>Interpretation</w:t>
      </w:r>
    </w:p>
    <w:p w14:paraId="222EDF57" w14:textId="15502A31" w:rsidR="00E0616C" w:rsidRPr="00E0616C" w:rsidRDefault="00E0616C" w:rsidP="00E0616C">
      <w:pPr>
        <w:overflowPunct w:val="0"/>
        <w:autoSpaceDE w:val="0"/>
        <w:adjustRightInd w:val="0"/>
        <w:spacing w:after="240" w:line="240" w:lineRule="auto"/>
        <w:jc w:val="both"/>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bCs/>
          <w:color w:val="000000"/>
          <w:szCs w:val="24"/>
          <w:lang w:eastAsia="en-GB"/>
        </w:rPr>
        <w:t>1.1</w:t>
      </w:r>
      <w:r w:rsidRPr="00E0616C">
        <w:rPr>
          <w:rFonts w:asciiTheme="minorHAnsi" w:eastAsia="Times New Roman" w:hAnsiTheme="minorHAnsi" w:cstheme="minorHAnsi"/>
          <w:color w:val="000000"/>
          <w:szCs w:val="24"/>
          <w:lang w:eastAsia="en-GB"/>
        </w:rPr>
        <w:tab/>
        <w:t>In this Contract the following words shall mean:</w:t>
      </w:r>
      <w:r w:rsidRPr="00E0616C">
        <w:rPr>
          <w:rFonts w:asciiTheme="minorHAnsi" w:eastAsia="Times New Roman" w:hAnsiTheme="minorHAnsi" w:cstheme="minorHAnsi"/>
          <w:szCs w:val="24"/>
          <w:lang w:eastAsia="en-GB"/>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795BDB" w:rsidRPr="00795BDB" w14:paraId="6CB76408" w14:textId="77777777" w:rsidTr="00C31DEE">
        <w:tc>
          <w:tcPr>
            <w:tcW w:w="3681" w:type="dxa"/>
          </w:tcPr>
          <w:p w14:paraId="0DC0A76D" w14:textId="77777777" w:rsidR="00795BDB" w:rsidRPr="00795BDB" w:rsidRDefault="00795BDB" w:rsidP="00795BDB">
            <w:pPr>
              <w:suppressAutoHyphens w:val="0"/>
              <w:overflowPunct w:val="0"/>
              <w:autoSpaceDE w:val="0"/>
              <w:adjustRightInd w:val="0"/>
              <w:spacing w:line="240" w:lineRule="auto"/>
              <w:jc w:val="both"/>
              <w:textAlignment w:val="baseline"/>
              <w:rPr>
                <w:rFonts w:eastAsia="Times New Roman" w:cstheme="minorHAnsi"/>
                <w:color w:val="000000"/>
                <w:szCs w:val="24"/>
                <w:lang w:eastAsia="en-GB"/>
              </w:rPr>
            </w:pPr>
            <w:r w:rsidRPr="00795BDB">
              <w:rPr>
                <w:rFonts w:eastAsia="Times New Roman" w:cstheme="minorHAnsi"/>
                <w:color w:val="000000"/>
                <w:szCs w:val="24"/>
                <w:lang w:eastAsia="en-GB"/>
              </w:rPr>
              <w:t>“Central Government Body”</w:t>
            </w:r>
          </w:p>
        </w:tc>
        <w:tc>
          <w:tcPr>
            <w:tcW w:w="5335" w:type="dxa"/>
          </w:tcPr>
          <w:p w14:paraId="32E3B785" w14:textId="77777777" w:rsidR="00795BDB" w:rsidRPr="00795BDB" w:rsidRDefault="00795BDB" w:rsidP="00795BDB">
            <w:pPr>
              <w:suppressAutoHyphens w:val="0"/>
              <w:spacing w:line="240" w:lineRule="auto"/>
              <w:rPr>
                <w:szCs w:val="24"/>
              </w:rPr>
            </w:pPr>
            <w:r w:rsidRPr="00795BDB">
              <w:rPr>
                <w:szCs w:val="24"/>
              </w:rPr>
              <w:t>means a body listed in one of the following sub-categories of the Central Government classification of the Public Sector Classification Guide, as published and amended from time to time by the Office for National Statistics:</w:t>
            </w:r>
          </w:p>
          <w:p w14:paraId="650448A0" w14:textId="77777777" w:rsidR="00795BDB" w:rsidRPr="00795BDB" w:rsidRDefault="00795BDB" w:rsidP="00844E8C">
            <w:pPr>
              <w:numPr>
                <w:ilvl w:val="1"/>
                <w:numId w:val="31"/>
              </w:numPr>
              <w:suppressAutoHyphens w:val="0"/>
              <w:spacing w:line="240" w:lineRule="auto"/>
              <w:ind w:left="714" w:hanging="357"/>
              <w:contextualSpacing/>
              <w:rPr>
                <w:szCs w:val="24"/>
              </w:rPr>
            </w:pPr>
            <w:r w:rsidRPr="00795BDB">
              <w:rPr>
                <w:szCs w:val="24"/>
              </w:rPr>
              <w:t>Government Department;</w:t>
            </w:r>
          </w:p>
          <w:p w14:paraId="7062FDC2" w14:textId="77777777" w:rsidR="00795BDB" w:rsidRPr="00795BDB" w:rsidRDefault="00795BDB" w:rsidP="00844E8C">
            <w:pPr>
              <w:numPr>
                <w:ilvl w:val="1"/>
                <w:numId w:val="31"/>
              </w:numPr>
              <w:suppressAutoHyphens w:val="0"/>
              <w:spacing w:line="240" w:lineRule="auto"/>
              <w:ind w:left="714" w:hanging="357"/>
              <w:contextualSpacing/>
              <w:rPr>
                <w:szCs w:val="24"/>
              </w:rPr>
            </w:pPr>
            <w:r w:rsidRPr="00795BDB">
              <w:rPr>
                <w:szCs w:val="24"/>
              </w:rPr>
              <w:t>Non-Departmental Public Body or Assembly Sponsored Public Body (advisory, executive, or tribunal);</w:t>
            </w:r>
          </w:p>
          <w:p w14:paraId="20AE014D" w14:textId="77777777" w:rsidR="00795BDB" w:rsidRPr="00795BDB" w:rsidRDefault="00795BDB" w:rsidP="00844E8C">
            <w:pPr>
              <w:numPr>
                <w:ilvl w:val="1"/>
                <w:numId w:val="31"/>
              </w:numPr>
              <w:suppressAutoHyphens w:val="0"/>
              <w:spacing w:line="240" w:lineRule="auto"/>
              <w:ind w:left="714" w:hanging="357"/>
              <w:contextualSpacing/>
              <w:rPr>
                <w:szCs w:val="24"/>
              </w:rPr>
            </w:pPr>
            <w:r w:rsidRPr="00795BDB">
              <w:rPr>
                <w:szCs w:val="24"/>
              </w:rPr>
              <w:t>Non-Ministerial Department; or</w:t>
            </w:r>
          </w:p>
          <w:p w14:paraId="4E74AA55" w14:textId="77777777" w:rsidR="00795BDB" w:rsidRPr="00795BDB" w:rsidRDefault="00795BDB" w:rsidP="00844E8C">
            <w:pPr>
              <w:numPr>
                <w:ilvl w:val="1"/>
                <w:numId w:val="31"/>
              </w:numPr>
              <w:suppressAutoHyphens w:val="0"/>
              <w:spacing w:after="240" w:line="240" w:lineRule="auto"/>
              <w:ind w:left="714" w:hanging="357"/>
              <w:rPr>
                <w:szCs w:val="24"/>
              </w:rPr>
            </w:pPr>
            <w:r w:rsidRPr="00795BDB">
              <w:rPr>
                <w:szCs w:val="24"/>
              </w:rPr>
              <w:t>Executive Agency.</w:t>
            </w:r>
          </w:p>
        </w:tc>
      </w:tr>
      <w:tr w:rsidR="00795BDB" w:rsidRPr="00795BDB" w14:paraId="64BFE5AE" w14:textId="77777777" w:rsidTr="00C31DEE">
        <w:tc>
          <w:tcPr>
            <w:tcW w:w="3681" w:type="dxa"/>
          </w:tcPr>
          <w:p w14:paraId="528568FD" w14:textId="77777777" w:rsidR="00795BDB" w:rsidRPr="00795BDB" w:rsidRDefault="00795BDB" w:rsidP="00795BDB">
            <w:pPr>
              <w:suppressAutoHyphens w:val="0"/>
              <w:spacing w:line="240" w:lineRule="auto"/>
              <w:rPr>
                <w:szCs w:val="24"/>
              </w:rPr>
            </w:pPr>
            <w:r w:rsidRPr="00795BDB">
              <w:rPr>
                <w:szCs w:val="24"/>
              </w:rPr>
              <w:t>“Confidential Information”</w:t>
            </w:r>
          </w:p>
        </w:tc>
        <w:tc>
          <w:tcPr>
            <w:tcW w:w="5335" w:type="dxa"/>
          </w:tcPr>
          <w:p w14:paraId="631982E8" w14:textId="77777777" w:rsidR="00795BDB" w:rsidRPr="00795BDB" w:rsidRDefault="00795BDB" w:rsidP="00795BDB">
            <w:pPr>
              <w:suppressAutoHyphens w:val="0"/>
              <w:spacing w:after="240" w:line="240" w:lineRule="auto"/>
              <w:rPr>
                <w:szCs w:val="24"/>
                <w:highlight w:val="yellow"/>
              </w:rPr>
            </w:pPr>
            <w:r w:rsidRPr="00795BDB">
              <w:rPr>
                <w:szCs w:val="24"/>
              </w:rPr>
              <w:t>Social Work England’s Confidential Information and/or the Contractor's Confidential Information;</w:t>
            </w:r>
          </w:p>
        </w:tc>
      </w:tr>
      <w:tr w:rsidR="00795BDB" w:rsidRPr="00795BDB" w14:paraId="194660E9" w14:textId="77777777" w:rsidTr="00C31DEE">
        <w:tc>
          <w:tcPr>
            <w:tcW w:w="3681" w:type="dxa"/>
          </w:tcPr>
          <w:p w14:paraId="30DB3787" w14:textId="77777777" w:rsidR="00795BDB" w:rsidRPr="00795BDB" w:rsidRDefault="00795BDB" w:rsidP="00795BDB">
            <w:pPr>
              <w:suppressAutoHyphens w:val="0"/>
              <w:spacing w:line="240" w:lineRule="auto"/>
              <w:rPr>
                <w:szCs w:val="24"/>
              </w:rPr>
            </w:pPr>
            <w:r w:rsidRPr="00795BDB">
              <w:rPr>
                <w:szCs w:val="24"/>
              </w:rPr>
              <w:lastRenderedPageBreak/>
              <w:t>“Contract Manager”</w:t>
            </w:r>
          </w:p>
        </w:tc>
        <w:tc>
          <w:tcPr>
            <w:tcW w:w="5335" w:type="dxa"/>
          </w:tcPr>
          <w:p w14:paraId="64EDFE6C" w14:textId="6EB200F2" w:rsidR="00795BDB" w:rsidRPr="00795BDB" w:rsidRDefault="00795BDB" w:rsidP="00795BDB">
            <w:pPr>
              <w:suppressAutoHyphens w:val="0"/>
              <w:spacing w:after="240" w:line="240" w:lineRule="auto"/>
              <w:rPr>
                <w:szCs w:val="24"/>
              </w:rPr>
            </w:pPr>
            <w:r>
              <w:rPr>
                <w:szCs w:val="24"/>
                <w:highlight w:val="yellow"/>
              </w:rPr>
              <w:t>[NAME</w:t>
            </w:r>
            <w:r w:rsidR="00C52D2D">
              <w:rPr>
                <w:szCs w:val="24"/>
                <w:highlight w:val="yellow"/>
              </w:rPr>
              <w:t xml:space="preserve"> (TITLE)].</w:t>
            </w:r>
            <w:r w:rsidR="00C52D2D" w:rsidRPr="000A7078">
              <w:rPr>
                <w:szCs w:val="24"/>
              </w:rPr>
              <w:t xml:space="preserve"> Email for notices: </w:t>
            </w:r>
            <w:r w:rsidR="00C52D2D">
              <w:rPr>
                <w:szCs w:val="24"/>
                <w:highlight w:val="yellow"/>
              </w:rPr>
              <w:t>[</w:t>
            </w:r>
            <w:r w:rsidR="000A7078">
              <w:rPr>
                <w:szCs w:val="24"/>
                <w:highlight w:val="yellow"/>
              </w:rPr>
              <w:t>EMAIL ADDRESS].</w:t>
            </w:r>
            <w:r w:rsidR="000A7078">
              <w:rPr>
                <w:szCs w:val="24"/>
              </w:rPr>
              <w:t xml:space="preserve"> </w:t>
            </w:r>
          </w:p>
        </w:tc>
      </w:tr>
      <w:tr w:rsidR="00795BDB" w:rsidRPr="00795BDB" w14:paraId="63EF2F3A" w14:textId="77777777" w:rsidTr="00C31DEE">
        <w:tc>
          <w:tcPr>
            <w:tcW w:w="3681" w:type="dxa"/>
          </w:tcPr>
          <w:p w14:paraId="3C007ECC" w14:textId="77777777" w:rsidR="00795BDB" w:rsidRPr="00795BDB" w:rsidRDefault="00795BDB" w:rsidP="00795BDB">
            <w:pPr>
              <w:suppressAutoHyphens w:val="0"/>
              <w:spacing w:line="240" w:lineRule="auto"/>
              <w:rPr>
                <w:szCs w:val="24"/>
              </w:rPr>
            </w:pPr>
            <w:r w:rsidRPr="00795BDB">
              <w:rPr>
                <w:szCs w:val="24"/>
              </w:rPr>
              <w:t>“Contractor’s Contract Manager”</w:t>
            </w:r>
          </w:p>
        </w:tc>
        <w:tc>
          <w:tcPr>
            <w:tcW w:w="5335" w:type="dxa"/>
          </w:tcPr>
          <w:p w14:paraId="7A0D1BC4" w14:textId="3DDB3222" w:rsidR="00795BDB" w:rsidRPr="00795BDB" w:rsidRDefault="00A75588" w:rsidP="00795BDB">
            <w:pPr>
              <w:suppressAutoHyphens w:val="0"/>
              <w:spacing w:after="240" w:line="240" w:lineRule="auto"/>
              <w:rPr>
                <w:szCs w:val="24"/>
              </w:rPr>
            </w:pPr>
            <w:r>
              <w:rPr>
                <w:szCs w:val="24"/>
                <w:highlight w:val="yellow"/>
              </w:rPr>
              <w:t>[NAME (TITLE)].</w:t>
            </w:r>
            <w:r w:rsidRPr="000A7078">
              <w:rPr>
                <w:szCs w:val="24"/>
              </w:rPr>
              <w:t xml:space="preserve"> Email for notices: </w:t>
            </w:r>
            <w:r>
              <w:rPr>
                <w:szCs w:val="24"/>
                <w:highlight w:val="yellow"/>
              </w:rPr>
              <w:t>[EMAIL ADDRESS].</w:t>
            </w:r>
            <w:r>
              <w:rPr>
                <w:szCs w:val="24"/>
              </w:rPr>
              <w:t xml:space="preserve"> </w:t>
            </w:r>
          </w:p>
        </w:tc>
      </w:tr>
      <w:tr w:rsidR="00795BDB" w:rsidRPr="00795BDB" w14:paraId="46A6A9A5" w14:textId="77777777" w:rsidTr="00C31DEE">
        <w:tc>
          <w:tcPr>
            <w:tcW w:w="3681" w:type="dxa"/>
          </w:tcPr>
          <w:p w14:paraId="69F3BC2E" w14:textId="77777777" w:rsidR="00795BDB" w:rsidRPr="00795BDB" w:rsidRDefault="00795BDB" w:rsidP="00795BDB">
            <w:pPr>
              <w:suppressAutoHyphens w:val="0"/>
              <w:spacing w:line="240" w:lineRule="auto"/>
              <w:rPr>
                <w:szCs w:val="24"/>
              </w:rPr>
            </w:pPr>
            <w:r w:rsidRPr="00795BDB">
              <w:rPr>
                <w:szCs w:val="24"/>
              </w:rPr>
              <w:t>"Contractor Personnel"</w:t>
            </w:r>
          </w:p>
        </w:tc>
        <w:tc>
          <w:tcPr>
            <w:tcW w:w="5335" w:type="dxa"/>
          </w:tcPr>
          <w:p w14:paraId="46871112" w14:textId="77777777" w:rsidR="00795BDB" w:rsidRPr="00795BDB" w:rsidRDefault="00795BDB" w:rsidP="00795BDB">
            <w:pPr>
              <w:suppressAutoHyphens w:val="0"/>
              <w:spacing w:after="240" w:line="240" w:lineRule="auto"/>
              <w:rPr>
                <w:szCs w:val="24"/>
              </w:rPr>
            </w:pPr>
            <w:r w:rsidRPr="00795BDB">
              <w:rPr>
                <w:szCs w:val="24"/>
              </w:rPr>
              <w:t>means all persons employed by the Contractor together with the Contractor’s servants, agents, consultants, suppliers and Sub-contractors used in the performance of its obligations under this Contract;</w:t>
            </w:r>
          </w:p>
        </w:tc>
      </w:tr>
      <w:tr w:rsidR="00795BDB" w:rsidRPr="00795BDB" w14:paraId="1A9BD7EB" w14:textId="77777777" w:rsidTr="00C31DEE">
        <w:tc>
          <w:tcPr>
            <w:tcW w:w="3681" w:type="dxa"/>
          </w:tcPr>
          <w:p w14:paraId="02C6EB13" w14:textId="77777777" w:rsidR="00795BDB" w:rsidRPr="00795BDB" w:rsidRDefault="00795BDB" w:rsidP="00795BDB">
            <w:pPr>
              <w:suppressAutoHyphens w:val="0"/>
              <w:spacing w:line="240" w:lineRule="auto"/>
              <w:rPr>
                <w:szCs w:val="24"/>
              </w:rPr>
            </w:pPr>
            <w:r w:rsidRPr="00795BDB">
              <w:rPr>
                <w:szCs w:val="24"/>
              </w:rPr>
              <w:t>"Control"</w:t>
            </w:r>
          </w:p>
        </w:tc>
        <w:tc>
          <w:tcPr>
            <w:tcW w:w="5335" w:type="dxa"/>
          </w:tcPr>
          <w:p w14:paraId="2434D9FF" w14:textId="77777777" w:rsidR="00795BDB" w:rsidRPr="00795BDB" w:rsidRDefault="00795BDB" w:rsidP="00795BDB">
            <w:pPr>
              <w:suppressAutoHyphens w:val="0"/>
              <w:spacing w:after="240" w:line="240" w:lineRule="auto"/>
              <w:rPr>
                <w:szCs w:val="24"/>
              </w:rPr>
            </w:pPr>
            <w:r w:rsidRPr="00795BDB">
              <w:rPr>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95BDB">
              <w:rPr>
                <w:b/>
                <w:bCs/>
                <w:szCs w:val="24"/>
              </w:rPr>
              <w:t>"</w:t>
            </w:r>
            <w:r w:rsidRPr="00795BDB">
              <w:rPr>
                <w:b/>
                <w:szCs w:val="24"/>
              </w:rPr>
              <w:t>Controls"</w:t>
            </w:r>
            <w:r w:rsidRPr="00795BDB">
              <w:rPr>
                <w:szCs w:val="24"/>
              </w:rPr>
              <w:t xml:space="preserve"> and </w:t>
            </w:r>
            <w:r w:rsidRPr="00795BDB">
              <w:rPr>
                <w:b/>
                <w:bCs/>
                <w:szCs w:val="24"/>
              </w:rPr>
              <w:t>"</w:t>
            </w:r>
            <w:r w:rsidRPr="00795BDB">
              <w:rPr>
                <w:b/>
                <w:szCs w:val="24"/>
              </w:rPr>
              <w:t>Controlled"</w:t>
            </w:r>
            <w:r w:rsidRPr="00795BDB">
              <w:rPr>
                <w:szCs w:val="24"/>
              </w:rPr>
              <w:t xml:space="preserve"> shall be interpreted accordingly;</w:t>
            </w:r>
          </w:p>
        </w:tc>
      </w:tr>
      <w:tr w:rsidR="00795BDB" w:rsidRPr="00795BDB" w14:paraId="6B8A4EB7" w14:textId="77777777" w:rsidTr="00C31DEE">
        <w:tc>
          <w:tcPr>
            <w:tcW w:w="3681" w:type="dxa"/>
          </w:tcPr>
          <w:p w14:paraId="67B71967" w14:textId="77777777" w:rsidR="00795BDB" w:rsidRPr="00795BDB" w:rsidRDefault="00795BDB" w:rsidP="00795BDB">
            <w:pPr>
              <w:suppressAutoHyphens w:val="0"/>
              <w:spacing w:line="240" w:lineRule="auto"/>
              <w:rPr>
                <w:szCs w:val="24"/>
              </w:rPr>
            </w:pPr>
            <w:r w:rsidRPr="00795BDB">
              <w:rPr>
                <w:szCs w:val="24"/>
              </w:rPr>
              <w:t>“Controller”</w:t>
            </w:r>
          </w:p>
        </w:tc>
        <w:tc>
          <w:tcPr>
            <w:tcW w:w="5335" w:type="dxa"/>
          </w:tcPr>
          <w:p w14:paraId="765665BF" w14:textId="77777777" w:rsidR="00795BDB" w:rsidRPr="00795BDB" w:rsidRDefault="00795BDB" w:rsidP="00795BDB">
            <w:pPr>
              <w:suppressAutoHyphens w:val="0"/>
              <w:spacing w:after="240" w:line="240" w:lineRule="auto"/>
              <w:rPr>
                <w:szCs w:val="24"/>
              </w:rPr>
            </w:pPr>
            <w:r w:rsidRPr="00795BDB">
              <w:rPr>
                <w:szCs w:val="24"/>
              </w:rPr>
              <w:t>takes the meaning given in the GDPR;</w:t>
            </w:r>
          </w:p>
        </w:tc>
      </w:tr>
      <w:tr w:rsidR="00795BDB" w:rsidRPr="00795BDB" w14:paraId="0967A523" w14:textId="77777777" w:rsidTr="00C31DEE">
        <w:tc>
          <w:tcPr>
            <w:tcW w:w="3681" w:type="dxa"/>
          </w:tcPr>
          <w:p w14:paraId="33FAA5E9" w14:textId="77777777" w:rsidR="00795BDB" w:rsidRPr="00795BDB" w:rsidRDefault="00795BDB" w:rsidP="00795BDB">
            <w:pPr>
              <w:suppressAutoHyphens w:val="0"/>
              <w:spacing w:line="240" w:lineRule="auto"/>
              <w:rPr>
                <w:szCs w:val="24"/>
              </w:rPr>
            </w:pPr>
            <w:r w:rsidRPr="00795BDB">
              <w:rPr>
                <w:szCs w:val="24"/>
              </w:rPr>
              <w:t>“Data Loss Event”</w:t>
            </w:r>
          </w:p>
        </w:tc>
        <w:tc>
          <w:tcPr>
            <w:tcW w:w="5335" w:type="dxa"/>
          </w:tcPr>
          <w:p w14:paraId="31BBB6FC" w14:textId="77777777" w:rsidR="00795BDB" w:rsidRPr="00795BDB" w:rsidRDefault="00795BDB" w:rsidP="00795BDB">
            <w:pPr>
              <w:suppressAutoHyphens w:val="0"/>
              <w:spacing w:after="240" w:line="240" w:lineRule="auto"/>
              <w:rPr>
                <w:szCs w:val="24"/>
              </w:rPr>
            </w:pPr>
            <w:r w:rsidRPr="00795BDB">
              <w:rPr>
                <w:szCs w:val="24"/>
              </w:rPr>
              <w:t>event that results, or may result, in unauthorised access to Personal Data held by the Processor under this Contract, and/or actual or potential loss and/or destruction of Personal Data in breach of this Contract, including any Personal Data Breach;</w:t>
            </w:r>
          </w:p>
        </w:tc>
      </w:tr>
      <w:tr w:rsidR="00795BDB" w:rsidRPr="00795BDB" w14:paraId="52A93050" w14:textId="77777777" w:rsidTr="00C31DEE">
        <w:tc>
          <w:tcPr>
            <w:tcW w:w="3681" w:type="dxa"/>
          </w:tcPr>
          <w:p w14:paraId="6836DD0B" w14:textId="77777777" w:rsidR="00795BDB" w:rsidRPr="00795BDB" w:rsidRDefault="00795BDB" w:rsidP="00795BDB">
            <w:pPr>
              <w:suppressAutoHyphens w:val="0"/>
              <w:spacing w:line="240" w:lineRule="auto"/>
              <w:rPr>
                <w:szCs w:val="24"/>
              </w:rPr>
            </w:pPr>
            <w:r w:rsidRPr="00795BDB">
              <w:rPr>
                <w:szCs w:val="24"/>
              </w:rPr>
              <w:t>“Data Protection Impact Assessment”</w:t>
            </w:r>
          </w:p>
        </w:tc>
        <w:tc>
          <w:tcPr>
            <w:tcW w:w="5335" w:type="dxa"/>
          </w:tcPr>
          <w:p w14:paraId="1BCAEB14" w14:textId="77777777" w:rsidR="00795BDB" w:rsidRPr="00795BDB" w:rsidRDefault="00795BDB" w:rsidP="00795BDB">
            <w:pPr>
              <w:suppressAutoHyphens w:val="0"/>
              <w:spacing w:after="240" w:line="240" w:lineRule="auto"/>
              <w:rPr>
                <w:szCs w:val="24"/>
              </w:rPr>
            </w:pPr>
            <w:r w:rsidRPr="00795BDB">
              <w:rPr>
                <w:szCs w:val="24"/>
              </w:rPr>
              <w:t>an assessment by the Controller of the impact of the envisaged Processing on the protection of Personal Data;</w:t>
            </w:r>
          </w:p>
        </w:tc>
      </w:tr>
      <w:tr w:rsidR="00795BDB" w:rsidRPr="00795BDB" w14:paraId="658862D1" w14:textId="77777777" w:rsidTr="00C31DEE">
        <w:tc>
          <w:tcPr>
            <w:tcW w:w="3681" w:type="dxa"/>
          </w:tcPr>
          <w:p w14:paraId="3FAF42EE" w14:textId="77777777" w:rsidR="00795BDB" w:rsidRPr="00795BDB" w:rsidRDefault="00795BDB" w:rsidP="00795BDB">
            <w:pPr>
              <w:suppressAutoHyphens w:val="0"/>
              <w:spacing w:line="240" w:lineRule="auto"/>
              <w:rPr>
                <w:szCs w:val="24"/>
              </w:rPr>
            </w:pPr>
            <w:r w:rsidRPr="00795BDB">
              <w:rPr>
                <w:rFonts w:eastAsia="Times New Roman" w:cstheme="minorHAnsi"/>
                <w:color w:val="000000"/>
                <w:szCs w:val="24"/>
                <w:lang w:eastAsia="en-GB"/>
              </w:rPr>
              <w:t>“Data Protection Legislation”</w:t>
            </w:r>
          </w:p>
        </w:tc>
        <w:tc>
          <w:tcPr>
            <w:tcW w:w="5335" w:type="dxa"/>
          </w:tcPr>
          <w:p w14:paraId="41A78472" w14:textId="77777777" w:rsidR="00795BDB" w:rsidRPr="00795BDB" w:rsidRDefault="00795BDB" w:rsidP="00795BDB">
            <w:pPr>
              <w:suppressAutoHyphens w:val="0"/>
              <w:spacing w:line="240" w:lineRule="auto"/>
              <w:rPr>
                <w:szCs w:val="24"/>
              </w:rPr>
            </w:pPr>
            <w:r w:rsidRPr="00795BDB">
              <w:rPr>
                <w:szCs w:val="24"/>
              </w:rPr>
              <w:t>Data Protection Legislation means:</w:t>
            </w:r>
          </w:p>
          <w:p w14:paraId="5290D70A" w14:textId="77777777" w:rsidR="00795BDB" w:rsidRPr="00795BDB" w:rsidRDefault="00795BDB" w:rsidP="00844E8C">
            <w:pPr>
              <w:numPr>
                <w:ilvl w:val="0"/>
                <w:numId w:val="32"/>
              </w:numPr>
              <w:suppressAutoHyphens w:val="0"/>
              <w:spacing w:line="240" w:lineRule="auto"/>
              <w:contextualSpacing/>
              <w:rPr>
                <w:szCs w:val="24"/>
              </w:rPr>
            </w:pPr>
            <w:r w:rsidRPr="00795BDB">
              <w:rPr>
                <w:szCs w:val="24"/>
              </w:rPr>
              <w:t>the GDPR, the LED and any applicable national implementing Laws as amended from time to time;</w:t>
            </w:r>
          </w:p>
          <w:p w14:paraId="19967B5E" w14:textId="77777777" w:rsidR="00795BDB" w:rsidRPr="00795BDB" w:rsidRDefault="00795BDB" w:rsidP="00844E8C">
            <w:pPr>
              <w:numPr>
                <w:ilvl w:val="0"/>
                <w:numId w:val="32"/>
              </w:numPr>
              <w:suppressAutoHyphens w:val="0"/>
              <w:spacing w:line="240" w:lineRule="auto"/>
              <w:contextualSpacing/>
              <w:rPr>
                <w:szCs w:val="24"/>
              </w:rPr>
            </w:pPr>
            <w:r w:rsidRPr="00795BDB">
              <w:rPr>
                <w:szCs w:val="24"/>
              </w:rPr>
              <w:t>the DPA 2018 to the extent that it relates to Processing of Personal Data and privacy;</w:t>
            </w:r>
          </w:p>
          <w:p w14:paraId="3D078BBB" w14:textId="77777777" w:rsidR="00795BDB" w:rsidRPr="00795BDB" w:rsidRDefault="00795BDB" w:rsidP="00844E8C">
            <w:pPr>
              <w:numPr>
                <w:ilvl w:val="0"/>
                <w:numId w:val="32"/>
              </w:numPr>
              <w:suppressAutoHyphens w:val="0"/>
              <w:spacing w:after="240" w:line="240" w:lineRule="auto"/>
              <w:ind w:left="714" w:hanging="357"/>
              <w:rPr>
                <w:szCs w:val="24"/>
              </w:rPr>
            </w:pPr>
            <w:r w:rsidRPr="00795BDB">
              <w:rPr>
                <w:szCs w:val="24"/>
              </w:rPr>
              <w:t>all applicable Law about the Processing of Personal Data and privacy including if applicable legally binding guidance and codes of practice issued by the Information Commissioner;</w:t>
            </w:r>
          </w:p>
        </w:tc>
      </w:tr>
      <w:tr w:rsidR="00795BDB" w:rsidRPr="00795BDB" w14:paraId="732CB06A" w14:textId="77777777" w:rsidTr="00C31DEE">
        <w:tc>
          <w:tcPr>
            <w:tcW w:w="3681" w:type="dxa"/>
          </w:tcPr>
          <w:p w14:paraId="3C43DC9E" w14:textId="77777777" w:rsidR="00795BDB" w:rsidRPr="00795BDB" w:rsidRDefault="00795BDB" w:rsidP="00795BDB">
            <w:pPr>
              <w:suppressAutoHyphens w:val="0"/>
              <w:spacing w:line="240" w:lineRule="auto"/>
              <w:rPr>
                <w:szCs w:val="24"/>
              </w:rPr>
            </w:pPr>
            <w:r w:rsidRPr="00795BDB">
              <w:rPr>
                <w:szCs w:val="24"/>
              </w:rPr>
              <w:t>“Data Protection Officer”</w:t>
            </w:r>
          </w:p>
        </w:tc>
        <w:tc>
          <w:tcPr>
            <w:tcW w:w="5335" w:type="dxa"/>
          </w:tcPr>
          <w:p w14:paraId="12737A6F" w14:textId="77777777" w:rsidR="00795BDB" w:rsidRPr="00795BDB" w:rsidRDefault="00795BDB" w:rsidP="00795BDB">
            <w:pPr>
              <w:suppressAutoHyphens w:val="0"/>
              <w:spacing w:after="240" w:line="240" w:lineRule="auto"/>
              <w:rPr>
                <w:szCs w:val="24"/>
              </w:rPr>
            </w:pPr>
            <w:r w:rsidRPr="00795BDB">
              <w:rPr>
                <w:szCs w:val="24"/>
              </w:rPr>
              <w:t>takes the meaning given in the GDPR;</w:t>
            </w:r>
          </w:p>
        </w:tc>
      </w:tr>
      <w:tr w:rsidR="00795BDB" w:rsidRPr="00795BDB" w14:paraId="5E6691CB" w14:textId="77777777" w:rsidTr="00C31DEE">
        <w:tc>
          <w:tcPr>
            <w:tcW w:w="3681" w:type="dxa"/>
          </w:tcPr>
          <w:p w14:paraId="1478C646" w14:textId="77777777" w:rsidR="00795BDB" w:rsidRPr="00795BDB" w:rsidRDefault="00795BDB" w:rsidP="00795BDB">
            <w:pPr>
              <w:suppressAutoHyphens w:val="0"/>
              <w:spacing w:line="240" w:lineRule="auto"/>
              <w:rPr>
                <w:szCs w:val="24"/>
              </w:rPr>
            </w:pPr>
            <w:r w:rsidRPr="00795BDB">
              <w:rPr>
                <w:szCs w:val="24"/>
              </w:rPr>
              <w:t>“Data Subject”</w:t>
            </w:r>
          </w:p>
        </w:tc>
        <w:tc>
          <w:tcPr>
            <w:tcW w:w="5335" w:type="dxa"/>
          </w:tcPr>
          <w:p w14:paraId="785B3754" w14:textId="77777777" w:rsidR="00795BDB" w:rsidRPr="00795BDB" w:rsidRDefault="00795BDB" w:rsidP="00795BDB">
            <w:pPr>
              <w:suppressAutoHyphens w:val="0"/>
              <w:spacing w:after="240" w:line="240" w:lineRule="auto"/>
              <w:rPr>
                <w:szCs w:val="24"/>
              </w:rPr>
            </w:pPr>
            <w:r w:rsidRPr="00795BDB">
              <w:rPr>
                <w:szCs w:val="24"/>
              </w:rPr>
              <w:t>takes the meaning given in the GDPR;</w:t>
            </w:r>
          </w:p>
        </w:tc>
      </w:tr>
      <w:tr w:rsidR="00795BDB" w:rsidRPr="00795BDB" w14:paraId="0DFA2466" w14:textId="77777777" w:rsidTr="00C31DEE">
        <w:tc>
          <w:tcPr>
            <w:tcW w:w="3681" w:type="dxa"/>
          </w:tcPr>
          <w:p w14:paraId="1FF3F163" w14:textId="77777777" w:rsidR="00795BDB" w:rsidRPr="00795BDB" w:rsidRDefault="00795BDB" w:rsidP="00795BDB">
            <w:pPr>
              <w:suppressAutoHyphens w:val="0"/>
              <w:spacing w:line="240" w:lineRule="auto"/>
              <w:rPr>
                <w:szCs w:val="24"/>
              </w:rPr>
            </w:pPr>
            <w:r w:rsidRPr="00795BDB">
              <w:rPr>
                <w:szCs w:val="24"/>
              </w:rPr>
              <w:t>“Data Subject Request”</w:t>
            </w:r>
          </w:p>
        </w:tc>
        <w:tc>
          <w:tcPr>
            <w:tcW w:w="5335" w:type="dxa"/>
          </w:tcPr>
          <w:p w14:paraId="6C80383B" w14:textId="77777777" w:rsidR="00795BDB" w:rsidRPr="00795BDB" w:rsidRDefault="00795BDB" w:rsidP="00795BDB">
            <w:pPr>
              <w:suppressAutoHyphens w:val="0"/>
              <w:spacing w:after="240" w:line="240" w:lineRule="auto"/>
              <w:rPr>
                <w:szCs w:val="24"/>
              </w:rPr>
            </w:pPr>
            <w:r w:rsidRPr="00795BDB">
              <w:rPr>
                <w:szCs w:val="24"/>
              </w:rPr>
              <w:t xml:space="preserve">a request made by, or on behalf of, a Data Subject in accordance with rights granted pursuant to the </w:t>
            </w:r>
            <w:r w:rsidRPr="00795BDB">
              <w:rPr>
                <w:szCs w:val="24"/>
              </w:rPr>
              <w:lastRenderedPageBreak/>
              <w:t>Data Protection Legislation to access their Personal Data;</w:t>
            </w:r>
          </w:p>
        </w:tc>
      </w:tr>
      <w:tr w:rsidR="00795BDB" w:rsidRPr="00795BDB" w14:paraId="782FED42" w14:textId="77777777" w:rsidTr="00C31DEE">
        <w:tc>
          <w:tcPr>
            <w:tcW w:w="3681" w:type="dxa"/>
          </w:tcPr>
          <w:p w14:paraId="5053255C" w14:textId="77777777" w:rsidR="00795BDB" w:rsidRPr="00795BDB" w:rsidRDefault="00795BDB" w:rsidP="00795BDB">
            <w:pPr>
              <w:suppressAutoHyphens w:val="0"/>
              <w:spacing w:line="240" w:lineRule="auto"/>
              <w:rPr>
                <w:szCs w:val="24"/>
              </w:rPr>
            </w:pPr>
            <w:r w:rsidRPr="00795BDB">
              <w:rPr>
                <w:szCs w:val="24"/>
              </w:rPr>
              <w:lastRenderedPageBreak/>
              <w:t>“DPA 2018”</w:t>
            </w:r>
          </w:p>
        </w:tc>
        <w:tc>
          <w:tcPr>
            <w:tcW w:w="5335" w:type="dxa"/>
          </w:tcPr>
          <w:p w14:paraId="20CD1F21" w14:textId="78B8325D" w:rsidR="00795BDB" w:rsidRPr="00795BDB" w:rsidRDefault="0023511F" w:rsidP="00795BDB">
            <w:pPr>
              <w:suppressAutoHyphens w:val="0"/>
              <w:spacing w:after="240" w:line="240" w:lineRule="auto"/>
              <w:rPr>
                <w:szCs w:val="24"/>
              </w:rPr>
            </w:pPr>
            <w:r>
              <w:rPr>
                <w:szCs w:val="24"/>
              </w:rPr>
              <w:t xml:space="preserve">the </w:t>
            </w:r>
            <w:r w:rsidR="00795BDB" w:rsidRPr="00795BDB">
              <w:rPr>
                <w:szCs w:val="24"/>
              </w:rPr>
              <w:t>Data Protection Act 2018;</w:t>
            </w:r>
          </w:p>
        </w:tc>
      </w:tr>
      <w:tr w:rsidR="00795BDB" w:rsidRPr="00795BDB" w14:paraId="1DE88AA5" w14:textId="77777777" w:rsidTr="00C31DEE">
        <w:tc>
          <w:tcPr>
            <w:tcW w:w="3681" w:type="dxa"/>
          </w:tcPr>
          <w:p w14:paraId="61ADE6A0" w14:textId="77777777" w:rsidR="00795BDB" w:rsidRPr="00795BDB" w:rsidRDefault="00795BDB" w:rsidP="00795BDB">
            <w:pPr>
              <w:suppressAutoHyphens w:val="0"/>
              <w:spacing w:line="240" w:lineRule="auto"/>
              <w:rPr>
                <w:szCs w:val="24"/>
              </w:rPr>
            </w:pPr>
            <w:r w:rsidRPr="00795BDB">
              <w:rPr>
                <w:szCs w:val="24"/>
              </w:rPr>
              <w:t>"Freedom of Information Act” or “FOIA"</w:t>
            </w:r>
          </w:p>
        </w:tc>
        <w:tc>
          <w:tcPr>
            <w:tcW w:w="5335" w:type="dxa"/>
          </w:tcPr>
          <w:p w14:paraId="67756675" w14:textId="77777777" w:rsidR="00795BDB" w:rsidRPr="00795BDB" w:rsidRDefault="00795BDB" w:rsidP="00795BDB">
            <w:pPr>
              <w:suppressAutoHyphens w:val="0"/>
              <w:spacing w:after="240" w:line="240" w:lineRule="auto"/>
              <w:rPr>
                <w:szCs w:val="24"/>
              </w:rPr>
            </w:pPr>
            <w:r w:rsidRPr="00795BDB">
              <w:rPr>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795BDB" w:rsidRPr="00795BDB" w14:paraId="41A6247D" w14:textId="77777777" w:rsidTr="00C31DEE">
        <w:tc>
          <w:tcPr>
            <w:tcW w:w="3681" w:type="dxa"/>
          </w:tcPr>
          <w:p w14:paraId="7D1BA43E" w14:textId="77777777" w:rsidR="00795BDB" w:rsidRPr="00795BDB" w:rsidRDefault="00795BDB" w:rsidP="00795BDB">
            <w:pPr>
              <w:suppressAutoHyphens w:val="0"/>
              <w:spacing w:line="240" w:lineRule="auto"/>
              <w:rPr>
                <w:szCs w:val="24"/>
              </w:rPr>
            </w:pPr>
            <w:r w:rsidRPr="00795BDB">
              <w:rPr>
                <w:bCs/>
                <w:szCs w:val="24"/>
              </w:rPr>
              <w:t>“Force Majeure Event”</w:t>
            </w:r>
          </w:p>
        </w:tc>
        <w:tc>
          <w:tcPr>
            <w:tcW w:w="5335" w:type="dxa"/>
          </w:tcPr>
          <w:p w14:paraId="2878E998" w14:textId="77777777" w:rsidR="00795BDB" w:rsidRPr="00795BDB" w:rsidRDefault="00795BDB" w:rsidP="00795BDB">
            <w:pPr>
              <w:suppressAutoHyphens w:val="0"/>
              <w:spacing w:after="240" w:line="240" w:lineRule="auto"/>
              <w:rPr>
                <w:szCs w:val="24"/>
              </w:rPr>
            </w:pPr>
            <w:r w:rsidRPr="00795BDB">
              <w:rPr>
                <w:szCs w:val="24"/>
              </w:rP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any other failure in the Contractor’s supply chain;</w:t>
            </w:r>
          </w:p>
        </w:tc>
      </w:tr>
      <w:tr w:rsidR="00795BDB" w:rsidRPr="00795BDB" w14:paraId="31F8F70E" w14:textId="77777777" w:rsidTr="00C31DEE">
        <w:tc>
          <w:tcPr>
            <w:tcW w:w="3681" w:type="dxa"/>
          </w:tcPr>
          <w:p w14:paraId="1DD2B910" w14:textId="77777777" w:rsidR="00795BDB" w:rsidRPr="00795BDB" w:rsidRDefault="00795BDB" w:rsidP="00795BDB">
            <w:pPr>
              <w:suppressAutoHyphens w:val="0"/>
              <w:spacing w:line="240" w:lineRule="auto"/>
              <w:rPr>
                <w:szCs w:val="24"/>
              </w:rPr>
            </w:pPr>
            <w:r w:rsidRPr="00795BDB">
              <w:rPr>
                <w:szCs w:val="24"/>
              </w:rPr>
              <w:t>“GDPR”</w:t>
            </w:r>
          </w:p>
        </w:tc>
        <w:tc>
          <w:tcPr>
            <w:tcW w:w="5335" w:type="dxa"/>
          </w:tcPr>
          <w:p w14:paraId="381252A3" w14:textId="77777777" w:rsidR="00795BDB" w:rsidRPr="00795BDB" w:rsidRDefault="00795BDB" w:rsidP="00795BDB">
            <w:pPr>
              <w:suppressAutoHyphens w:val="0"/>
              <w:spacing w:after="240" w:line="240" w:lineRule="auto"/>
              <w:rPr>
                <w:szCs w:val="24"/>
              </w:rPr>
            </w:pPr>
            <w:r w:rsidRPr="00795BDB">
              <w:rPr>
                <w:szCs w:val="24"/>
              </w:rPr>
              <w:t>the General Data Protection Regulation (Regulation (EU) 2016/679);</w:t>
            </w:r>
          </w:p>
        </w:tc>
      </w:tr>
      <w:tr w:rsidR="004A0876" w:rsidRPr="00795BDB" w14:paraId="0923629B" w14:textId="77777777" w:rsidTr="00C31DEE">
        <w:tc>
          <w:tcPr>
            <w:tcW w:w="3681" w:type="dxa"/>
          </w:tcPr>
          <w:p w14:paraId="7CF4F398" w14:textId="1F8BDF2D" w:rsidR="004A0876" w:rsidRPr="00795BDB" w:rsidRDefault="004A0876" w:rsidP="00795BDB">
            <w:pPr>
              <w:suppressAutoHyphens w:val="0"/>
              <w:spacing w:line="240" w:lineRule="auto"/>
              <w:rPr>
                <w:szCs w:val="24"/>
              </w:rPr>
            </w:pPr>
            <w:r>
              <w:rPr>
                <w:szCs w:val="24"/>
              </w:rPr>
              <w:t>“Good Industry Practice”</w:t>
            </w:r>
          </w:p>
        </w:tc>
        <w:tc>
          <w:tcPr>
            <w:tcW w:w="5335" w:type="dxa"/>
          </w:tcPr>
          <w:p w14:paraId="5C321A2F" w14:textId="21B85707" w:rsidR="004A0876" w:rsidRPr="00795BDB" w:rsidRDefault="0056156F" w:rsidP="00795BDB">
            <w:pPr>
              <w:suppressAutoHyphens w:val="0"/>
              <w:spacing w:after="240" w:line="240" w:lineRule="auto"/>
              <w:rPr>
                <w:szCs w:val="24"/>
              </w:rPr>
            </w:pPr>
            <w:r>
              <w:rPr>
                <w:szCs w:val="24"/>
              </w:rPr>
              <w:t>means s</w:t>
            </w:r>
            <w:r w:rsidRPr="0056156F">
              <w:rPr>
                <w:szCs w:val="24"/>
              </w:rPr>
              <w:t>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r>
              <w:rPr>
                <w:szCs w:val="24"/>
              </w:rPr>
              <w:t>;</w:t>
            </w:r>
          </w:p>
        </w:tc>
      </w:tr>
      <w:tr w:rsidR="00795BDB" w:rsidRPr="00795BDB" w14:paraId="2376CA84" w14:textId="77777777" w:rsidTr="00C31DEE">
        <w:tc>
          <w:tcPr>
            <w:tcW w:w="3681" w:type="dxa"/>
          </w:tcPr>
          <w:p w14:paraId="372AA4A2" w14:textId="77777777" w:rsidR="00795BDB" w:rsidRPr="00795BDB" w:rsidRDefault="00795BDB" w:rsidP="00795BDB">
            <w:pPr>
              <w:suppressAutoHyphens w:val="0"/>
              <w:spacing w:line="240" w:lineRule="auto"/>
              <w:rPr>
                <w:szCs w:val="24"/>
              </w:rPr>
            </w:pPr>
            <w:r w:rsidRPr="00795BDB">
              <w:rPr>
                <w:szCs w:val="24"/>
              </w:rPr>
              <w:t>"Information"</w:t>
            </w:r>
          </w:p>
        </w:tc>
        <w:tc>
          <w:tcPr>
            <w:tcW w:w="5335" w:type="dxa"/>
          </w:tcPr>
          <w:p w14:paraId="79FABECD" w14:textId="77777777" w:rsidR="00795BDB" w:rsidRPr="00795BDB" w:rsidRDefault="00795BDB" w:rsidP="00795BDB">
            <w:pPr>
              <w:suppressAutoHyphens w:val="0"/>
              <w:spacing w:after="240" w:line="240" w:lineRule="auto"/>
              <w:rPr>
                <w:szCs w:val="24"/>
              </w:rPr>
            </w:pPr>
            <w:r w:rsidRPr="00795BDB">
              <w:rPr>
                <w:szCs w:val="24"/>
              </w:rPr>
              <w:t>has the meaning given under section 84 of the Freedom of Information Act 2000;</w:t>
            </w:r>
          </w:p>
        </w:tc>
      </w:tr>
      <w:tr w:rsidR="00795BDB" w:rsidRPr="00795BDB" w14:paraId="086D06E9" w14:textId="77777777" w:rsidTr="00C31DEE">
        <w:tc>
          <w:tcPr>
            <w:tcW w:w="3681" w:type="dxa"/>
          </w:tcPr>
          <w:p w14:paraId="1F43F02A" w14:textId="77777777" w:rsidR="00795BDB" w:rsidRPr="00795BDB" w:rsidRDefault="00795BDB" w:rsidP="00795BDB">
            <w:pPr>
              <w:suppressAutoHyphens w:val="0"/>
              <w:spacing w:line="240" w:lineRule="auto"/>
              <w:rPr>
                <w:szCs w:val="24"/>
              </w:rPr>
            </w:pPr>
            <w:r w:rsidRPr="00795BDB">
              <w:rPr>
                <w:szCs w:val="24"/>
              </w:rPr>
              <w:t>"Intellectual Property Rights"</w:t>
            </w:r>
          </w:p>
        </w:tc>
        <w:tc>
          <w:tcPr>
            <w:tcW w:w="5335" w:type="dxa"/>
          </w:tcPr>
          <w:p w14:paraId="0C61364E" w14:textId="77777777" w:rsidR="00795BDB" w:rsidRPr="00795BDB" w:rsidRDefault="00795BDB" w:rsidP="00795BDB">
            <w:pPr>
              <w:suppressAutoHyphens w:val="0"/>
              <w:spacing w:after="240" w:line="240" w:lineRule="auto"/>
              <w:rPr>
                <w:szCs w:val="24"/>
              </w:rPr>
            </w:pPr>
            <w:r w:rsidRPr="00795BDB">
              <w:rPr>
                <w:szCs w:val="24"/>
              </w:rPr>
              <w:t>means any copyright, rights in designs, database rights, domain names, trademarks, service marks, patents or any applications for any of the foregoing, know-how or similar rights or obligations (whether registerable or not) including Moral Rights as defined in Chapter IV of the Copyright, Designs and Patents Act 1988;</w:t>
            </w:r>
          </w:p>
        </w:tc>
      </w:tr>
      <w:tr w:rsidR="00795BDB" w:rsidRPr="00795BDB" w14:paraId="486E1273" w14:textId="77777777" w:rsidTr="00C31DEE">
        <w:tc>
          <w:tcPr>
            <w:tcW w:w="3681" w:type="dxa"/>
          </w:tcPr>
          <w:p w14:paraId="59AED170" w14:textId="77777777" w:rsidR="00795BDB" w:rsidRPr="00795BDB" w:rsidRDefault="00795BDB" w:rsidP="00795BDB">
            <w:pPr>
              <w:suppressAutoHyphens w:val="0"/>
              <w:spacing w:line="240" w:lineRule="auto"/>
              <w:rPr>
                <w:szCs w:val="24"/>
                <w:highlight w:val="yellow"/>
              </w:rPr>
            </w:pPr>
            <w:r w:rsidRPr="00795BDB">
              <w:rPr>
                <w:szCs w:val="24"/>
                <w:highlight w:val="yellow"/>
              </w:rPr>
              <w:lastRenderedPageBreak/>
              <w:t>“Joint Controllers”</w:t>
            </w:r>
          </w:p>
        </w:tc>
        <w:tc>
          <w:tcPr>
            <w:tcW w:w="5335" w:type="dxa"/>
          </w:tcPr>
          <w:p w14:paraId="22A5A9C1" w14:textId="1D1F23B0" w:rsidR="00795BDB" w:rsidRPr="00795BDB" w:rsidRDefault="00795BDB" w:rsidP="00795BDB">
            <w:pPr>
              <w:suppressAutoHyphens w:val="0"/>
              <w:spacing w:after="240" w:line="240" w:lineRule="auto"/>
              <w:rPr>
                <w:szCs w:val="24"/>
              </w:rPr>
            </w:pPr>
            <w:r w:rsidRPr="00795BDB">
              <w:rPr>
                <w:szCs w:val="24"/>
                <w:highlight w:val="yellow"/>
              </w:rPr>
              <w:t>where two or more Controllers jointly determine the purposes and means of Processing;</w:t>
            </w:r>
            <w:r w:rsidR="004744D9" w:rsidRPr="004744D9">
              <w:rPr>
                <w:szCs w:val="24"/>
              </w:rPr>
              <w:t xml:space="preserve"> </w:t>
            </w:r>
          </w:p>
        </w:tc>
      </w:tr>
      <w:tr w:rsidR="00795BDB" w:rsidRPr="00795BDB" w14:paraId="7284400F" w14:textId="77777777" w:rsidTr="00C31DEE">
        <w:tc>
          <w:tcPr>
            <w:tcW w:w="3681" w:type="dxa"/>
          </w:tcPr>
          <w:p w14:paraId="41C6AE9A" w14:textId="77777777" w:rsidR="00795BDB" w:rsidRPr="00795BDB" w:rsidRDefault="00795BDB" w:rsidP="00795BDB">
            <w:pPr>
              <w:suppressAutoHyphens w:val="0"/>
              <w:spacing w:line="240" w:lineRule="auto"/>
              <w:rPr>
                <w:szCs w:val="24"/>
              </w:rPr>
            </w:pPr>
            <w:r w:rsidRPr="00795BDB">
              <w:rPr>
                <w:szCs w:val="24"/>
              </w:rPr>
              <w:t>“Law”</w:t>
            </w:r>
          </w:p>
        </w:tc>
        <w:tc>
          <w:tcPr>
            <w:tcW w:w="5335" w:type="dxa"/>
          </w:tcPr>
          <w:p w14:paraId="7E252834" w14:textId="77777777" w:rsidR="00795BDB" w:rsidRPr="00795BDB" w:rsidRDefault="00795BDB" w:rsidP="00795BDB">
            <w:pPr>
              <w:suppressAutoHyphens w:val="0"/>
              <w:spacing w:after="240" w:line="240" w:lineRule="auto"/>
              <w:rPr>
                <w:szCs w:val="24"/>
              </w:rPr>
            </w:pPr>
            <w:r w:rsidRPr="00795BDB">
              <w:rPr>
                <w:szCs w:val="24"/>
              </w:rPr>
              <w:t>means any law, applicable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95BDB" w:rsidRPr="00795BDB" w14:paraId="39075154" w14:textId="77777777" w:rsidTr="00C31DEE">
        <w:tc>
          <w:tcPr>
            <w:tcW w:w="3681" w:type="dxa"/>
          </w:tcPr>
          <w:p w14:paraId="569A7250" w14:textId="77777777" w:rsidR="00795BDB" w:rsidRPr="00795BDB" w:rsidRDefault="00795BDB" w:rsidP="00795BDB">
            <w:pPr>
              <w:suppressAutoHyphens w:val="0"/>
              <w:spacing w:line="240" w:lineRule="auto"/>
              <w:rPr>
                <w:szCs w:val="24"/>
              </w:rPr>
            </w:pPr>
            <w:r w:rsidRPr="00795BDB">
              <w:rPr>
                <w:szCs w:val="24"/>
              </w:rPr>
              <w:t>“LED”</w:t>
            </w:r>
          </w:p>
        </w:tc>
        <w:tc>
          <w:tcPr>
            <w:tcW w:w="5335" w:type="dxa"/>
          </w:tcPr>
          <w:p w14:paraId="7E20526E" w14:textId="77777777" w:rsidR="00795BDB" w:rsidRPr="00795BDB" w:rsidRDefault="00795BDB" w:rsidP="00795BDB">
            <w:pPr>
              <w:suppressAutoHyphens w:val="0"/>
              <w:spacing w:after="240" w:line="240" w:lineRule="auto"/>
              <w:rPr>
                <w:szCs w:val="24"/>
              </w:rPr>
            </w:pPr>
            <w:r w:rsidRPr="00795BDB">
              <w:rPr>
                <w:szCs w:val="24"/>
              </w:rPr>
              <w:t>the Law Enforcement Directive (Directive (EU) 2016/680);</w:t>
            </w:r>
          </w:p>
        </w:tc>
      </w:tr>
      <w:tr w:rsidR="00B43409" w:rsidRPr="00795BDB" w14:paraId="5A2B18A2" w14:textId="77777777" w:rsidTr="00C31DEE">
        <w:tc>
          <w:tcPr>
            <w:tcW w:w="3681" w:type="dxa"/>
          </w:tcPr>
          <w:p w14:paraId="68C7D7A8" w14:textId="4A70B132" w:rsidR="00B43409" w:rsidRPr="00795BDB" w:rsidRDefault="00B43409" w:rsidP="00795BDB">
            <w:pPr>
              <w:suppressAutoHyphens w:val="0"/>
              <w:spacing w:line="240" w:lineRule="auto"/>
              <w:rPr>
                <w:szCs w:val="24"/>
                <w:highlight w:val="yellow"/>
              </w:rPr>
            </w:pPr>
            <w:r w:rsidRPr="00795BDB">
              <w:rPr>
                <w:szCs w:val="24"/>
              </w:rPr>
              <w:t>“Party”</w:t>
            </w:r>
          </w:p>
        </w:tc>
        <w:tc>
          <w:tcPr>
            <w:tcW w:w="5335" w:type="dxa"/>
          </w:tcPr>
          <w:p w14:paraId="55A9478F" w14:textId="6F929EA2" w:rsidR="00B43409" w:rsidRPr="00795BDB" w:rsidRDefault="00B43409" w:rsidP="00795BDB">
            <w:pPr>
              <w:suppressAutoHyphens w:val="0"/>
              <w:spacing w:after="240" w:line="240" w:lineRule="auto"/>
              <w:rPr>
                <w:szCs w:val="24"/>
                <w:highlight w:val="yellow"/>
              </w:rPr>
            </w:pPr>
            <w:r w:rsidRPr="00795BDB">
              <w:rPr>
                <w:szCs w:val="24"/>
              </w:rPr>
              <w:t xml:space="preserve">the Customer or the Contractor and </w:t>
            </w:r>
            <w:r w:rsidRPr="00B43409">
              <w:rPr>
                <w:b/>
                <w:bCs/>
                <w:szCs w:val="24"/>
              </w:rPr>
              <w:t>“</w:t>
            </w:r>
            <w:r w:rsidRPr="00795BDB">
              <w:rPr>
                <w:b/>
                <w:bCs/>
                <w:szCs w:val="24"/>
              </w:rPr>
              <w:t>Parties</w:t>
            </w:r>
            <w:r w:rsidRPr="00B43409">
              <w:rPr>
                <w:b/>
                <w:bCs/>
                <w:szCs w:val="24"/>
              </w:rPr>
              <w:t>”</w:t>
            </w:r>
            <w:r w:rsidRPr="00795BDB">
              <w:rPr>
                <w:szCs w:val="24"/>
              </w:rPr>
              <w:t xml:space="preserve"> will be interpreted accordingly;</w:t>
            </w:r>
          </w:p>
        </w:tc>
      </w:tr>
      <w:tr w:rsidR="00B43409" w:rsidRPr="00795BDB" w14:paraId="3570D95D" w14:textId="77777777" w:rsidTr="00C31DEE">
        <w:tc>
          <w:tcPr>
            <w:tcW w:w="3681" w:type="dxa"/>
          </w:tcPr>
          <w:p w14:paraId="425CD6F8" w14:textId="0B8E832B" w:rsidR="00B43409" w:rsidRPr="00795BDB" w:rsidRDefault="00B43409" w:rsidP="00795BDB">
            <w:pPr>
              <w:suppressAutoHyphens w:val="0"/>
              <w:spacing w:line="240" w:lineRule="auto"/>
              <w:rPr>
                <w:szCs w:val="24"/>
              </w:rPr>
            </w:pPr>
            <w:r w:rsidRPr="00795BDB">
              <w:rPr>
                <w:szCs w:val="24"/>
              </w:rPr>
              <w:t>“Personal Data”</w:t>
            </w:r>
          </w:p>
        </w:tc>
        <w:tc>
          <w:tcPr>
            <w:tcW w:w="5335" w:type="dxa"/>
          </w:tcPr>
          <w:p w14:paraId="7EAFB2F2" w14:textId="4EC5C0C3"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B43409" w:rsidRPr="00795BDB" w14:paraId="111D5DCE" w14:textId="77777777" w:rsidTr="00C31DEE">
        <w:tc>
          <w:tcPr>
            <w:tcW w:w="3681" w:type="dxa"/>
          </w:tcPr>
          <w:p w14:paraId="454F8A8B" w14:textId="51F699AC" w:rsidR="00B43409" w:rsidRPr="00795BDB" w:rsidRDefault="00B43409" w:rsidP="00795BDB">
            <w:pPr>
              <w:suppressAutoHyphens w:val="0"/>
              <w:spacing w:line="240" w:lineRule="auto"/>
              <w:rPr>
                <w:szCs w:val="24"/>
              </w:rPr>
            </w:pPr>
            <w:r w:rsidRPr="00795BDB">
              <w:rPr>
                <w:szCs w:val="24"/>
              </w:rPr>
              <w:t>“Personal Data Breach”</w:t>
            </w:r>
          </w:p>
        </w:tc>
        <w:tc>
          <w:tcPr>
            <w:tcW w:w="5335" w:type="dxa"/>
          </w:tcPr>
          <w:p w14:paraId="1782D475" w14:textId="4696AA41"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3B11CD" w:rsidRPr="00795BDB" w14:paraId="26D15D5D" w14:textId="77777777" w:rsidTr="00C31DEE">
        <w:tc>
          <w:tcPr>
            <w:tcW w:w="3681" w:type="dxa"/>
          </w:tcPr>
          <w:p w14:paraId="72AC0DCA" w14:textId="3BA29260" w:rsidR="003B11CD" w:rsidRPr="00795BDB" w:rsidRDefault="003B11CD" w:rsidP="00795BDB">
            <w:pPr>
              <w:suppressAutoHyphens w:val="0"/>
              <w:spacing w:line="240" w:lineRule="auto"/>
              <w:rPr>
                <w:szCs w:val="24"/>
              </w:rPr>
            </w:pPr>
            <w:r>
              <w:rPr>
                <w:szCs w:val="24"/>
              </w:rPr>
              <w:t>“Premises”</w:t>
            </w:r>
          </w:p>
        </w:tc>
        <w:tc>
          <w:tcPr>
            <w:tcW w:w="5335" w:type="dxa"/>
          </w:tcPr>
          <w:p w14:paraId="4D99F824" w14:textId="545B0D6B" w:rsidR="003B11CD" w:rsidRPr="00795BDB" w:rsidRDefault="003B11CD" w:rsidP="00795BDB">
            <w:pPr>
              <w:suppressAutoHyphens w:val="0"/>
              <w:spacing w:after="240" w:line="240" w:lineRule="auto"/>
              <w:rPr>
                <w:szCs w:val="24"/>
              </w:rPr>
            </w:pPr>
            <w:r>
              <w:rPr>
                <w:szCs w:val="24"/>
              </w:rPr>
              <w:t>means Social Work England’s offices at 1</w:t>
            </w:r>
            <w:r w:rsidR="001D7B90">
              <w:rPr>
                <w:szCs w:val="24"/>
              </w:rPr>
              <w:t xml:space="preserve"> North Bank, Blonk Street, </w:t>
            </w:r>
            <w:r w:rsidR="00F33E89">
              <w:rPr>
                <w:szCs w:val="24"/>
              </w:rPr>
              <w:t>Sheffield, S3 8JY;</w:t>
            </w:r>
          </w:p>
        </w:tc>
      </w:tr>
      <w:tr w:rsidR="00B43409" w:rsidRPr="00795BDB" w14:paraId="26414435" w14:textId="77777777" w:rsidTr="00C31DEE">
        <w:tc>
          <w:tcPr>
            <w:tcW w:w="3681" w:type="dxa"/>
          </w:tcPr>
          <w:p w14:paraId="2EA45E63" w14:textId="481DA4BF" w:rsidR="00B43409" w:rsidRPr="00795BDB" w:rsidRDefault="00B43409" w:rsidP="00795BDB">
            <w:pPr>
              <w:suppressAutoHyphens w:val="0"/>
              <w:spacing w:line="240" w:lineRule="auto"/>
              <w:rPr>
                <w:szCs w:val="24"/>
              </w:rPr>
            </w:pPr>
            <w:r w:rsidRPr="00795BDB">
              <w:rPr>
                <w:szCs w:val="24"/>
              </w:rPr>
              <w:t>“Processing”</w:t>
            </w:r>
          </w:p>
        </w:tc>
        <w:tc>
          <w:tcPr>
            <w:tcW w:w="5335" w:type="dxa"/>
          </w:tcPr>
          <w:p w14:paraId="72C5B86E" w14:textId="7F8FEF11"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B43409" w:rsidRPr="00795BDB" w14:paraId="13E0C904" w14:textId="77777777" w:rsidTr="00C31DEE">
        <w:tc>
          <w:tcPr>
            <w:tcW w:w="3681" w:type="dxa"/>
          </w:tcPr>
          <w:p w14:paraId="30E25CA1" w14:textId="77E581AD" w:rsidR="00B43409" w:rsidRPr="00795BDB" w:rsidRDefault="00B43409" w:rsidP="00795BDB">
            <w:pPr>
              <w:suppressAutoHyphens w:val="0"/>
              <w:spacing w:line="240" w:lineRule="auto"/>
              <w:rPr>
                <w:szCs w:val="24"/>
              </w:rPr>
            </w:pPr>
            <w:r w:rsidRPr="00795BDB">
              <w:rPr>
                <w:szCs w:val="24"/>
              </w:rPr>
              <w:t>“Processor”</w:t>
            </w:r>
          </w:p>
        </w:tc>
        <w:tc>
          <w:tcPr>
            <w:tcW w:w="5335" w:type="dxa"/>
          </w:tcPr>
          <w:p w14:paraId="770848E1" w14:textId="10C4D293" w:rsidR="00B43409" w:rsidRPr="00795BDB" w:rsidRDefault="00B43409" w:rsidP="00795BDB">
            <w:pPr>
              <w:suppressAutoHyphens w:val="0"/>
              <w:spacing w:after="240" w:line="240" w:lineRule="auto"/>
              <w:rPr>
                <w:szCs w:val="24"/>
              </w:rPr>
            </w:pPr>
            <w:r w:rsidRPr="00795BDB">
              <w:rPr>
                <w:szCs w:val="24"/>
              </w:rPr>
              <w:t>takes the meaning given in the GDPR;</w:t>
            </w:r>
          </w:p>
        </w:tc>
      </w:tr>
      <w:tr w:rsidR="00B43409" w:rsidRPr="00795BDB" w14:paraId="45376F27" w14:textId="77777777" w:rsidTr="00C31DEE">
        <w:tc>
          <w:tcPr>
            <w:tcW w:w="3681" w:type="dxa"/>
          </w:tcPr>
          <w:p w14:paraId="318C59DF" w14:textId="47F206C7" w:rsidR="00B43409" w:rsidRPr="00795BDB" w:rsidRDefault="00B43409" w:rsidP="00795BDB">
            <w:pPr>
              <w:suppressAutoHyphens w:val="0"/>
              <w:spacing w:line="240" w:lineRule="auto"/>
              <w:rPr>
                <w:szCs w:val="24"/>
              </w:rPr>
            </w:pPr>
            <w:r w:rsidRPr="00795BDB">
              <w:rPr>
                <w:szCs w:val="24"/>
              </w:rPr>
              <w:t>“Processor Personnel”</w:t>
            </w:r>
          </w:p>
        </w:tc>
        <w:tc>
          <w:tcPr>
            <w:tcW w:w="5335" w:type="dxa"/>
          </w:tcPr>
          <w:p w14:paraId="70609B6C" w14:textId="75A5EF7A" w:rsidR="00B43409" w:rsidRPr="00795BDB" w:rsidRDefault="00B43409" w:rsidP="00795BDB">
            <w:pPr>
              <w:suppressAutoHyphens w:val="0"/>
              <w:spacing w:after="240" w:line="240" w:lineRule="auto"/>
              <w:rPr>
                <w:szCs w:val="24"/>
              </w:rPr>
            </w:pPr>
            <w:r w:rsidRPr="00795BDB">
              <w:rPr>
                <w:szCs w:val="24"/>
              </w:rPr>
              <w:t>means all directors, officers, employees, agents, consultants and suppliers of the Processor and/or of any Sub-Processor engaged in the performance of its obligations under this Contract;</w:t>
            </w:r>
          </w:p>
        </w:tc>
      </w:tr>
      <w:tr w:rsidR="00B43409" w:rsidRPr="00795BDB" w14:paraId="4ED0B477" w14:textId="77777777" w:rsidTr="00C31DEE">
        <w:tc>
          <w:tcPr>
            <w:tcW w:w="3681" w:type="dxa"/>
          </w:tcPr>
          <w:p w14:paraId="7AAFFAD0" w14:textId="496E7215" w:rsidR="00B43409" w:rsidRPr="00795BDB" w:rsidRDefault="00B43409" w:rsidP="00795BDB">
            <w:pPr>
              <w:suppressAutoHyphens w:val="0"/>
              <w:spacing w:line="240" w:lineRule="auto"/>
              <w:rPr>
                <w:szCs w:val="24"/>
              </w:rPr>
            </w:pPr>
            <w:r w:rsidRPr="00795BDB">
              <w:rPr>
                <w:szCs w:val="24"/>
              </w:rPr>
              <w:t xml:space="preserve">“Property” </w:t>
            </w:r>
          </w:p>
        </w:tc>
        <w:tc>
          <w:tcPr>
            <w:tcW w:w="5335" w:type="dxa"/>
          </w:tcPr>
          <w:p w14:paraId="4C3600FC" w14:textId="1033EC10" w:rsidR="00B43409" w:rsidRPr="00795BDB" w:rsidRDefault="00B43409" w:rsidP="00795BDB">
            <w:pPr>
              <w:suppressAutoHyphens w:val="0"/>
              <w:spacing w:after="240" w:line="240" w:lineRule="auto"/>
              <w:rPr>
                <w:szCs w:val="24"/>
              </w:rPr>
            </w:pPr>
            <w:r w:rsidRPr="00795BDB">
              <w:rPr>
                <w:szCs w:val="24"/>
              </w:rPr>
              <w:t>means the property, other than real property, issued or made available to the Contractor by the Customer in connection with this Contract;</w:t>
            </w:r>
          </w:p>
        </w:tc>
      </w:tr>
      <w:tr w:rsidR="00B43409" w:rsidRPr="00795BDB" w14:paraId="2F9F24FD" w14:textId="77777777" w:rsidTr="00C31DEE">
        <w:tc>
          <w:tcPr>
            <w:tcW w:w="3681" w:type="dxa"/>
          </w:tcPr>
          <w:p w14:paraId="37A808CE" w14:textId="4E5314AD" w:rsidR="00B43409" w:rsidRPr="00795BDB" w:rsidRDefault="00B43409" w:rsidP="00795BDB">
            <w:pPr>
              <w:suppressAutoHyphens w:val="0"/>
              <w:spacing w:line="240" w:lineRule="auto"/>
              <w:rPr>
                <w:szCs w:val="24"/>
              </w:rPr>
            </w:pPr>
            <w:r w:rsidRPr="00795BDB">
              <w:rPr>
                <w:szCs w:val="24"/>
              </w:rPr>
              <w:t>“Protective Measures”</w:t>
            </w:r>
          </w:p>
        </w:tc>
        <w:tc>
          <w:tcPr>
            <w:tcW w:w="5335" w:type="dxa"/>
          </w:tcPr>
          <w:p w14:paraId="44669CEE" w14:textId="7BED449B" w:rsidR="00B43409" w:rsidRPr="00795BDB" w:rsidRDefault="00B43409" w:rsidP="00795BDB">
            <w:pPr>
              <w:suppressAutoHyphens w:val="0"/>
              <w:spacing w:after="240" w:line="240" w:lineRule="auto"/>
              <w:rPr>
                <w:szCs w:val="24"/>
              </w:rPr>
            </w:pPr>
            <w:r w:rsidRPr="00795BDB">
              <w:rPr>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w:t>
            </w:r>
          </w:p>
        </w:tc>
      </w:tr>
      <w:tr w:rsidR="00B43409" w:rsidRPr="00795BDB" w14:paraId="1B79067D" w14:textId="77777777" w:rsidTr="00C31DEE">
        <w:tc>
          <w:tcPr>
            <w:tcW w:w="3681" w:type="dxa"/>
          </w:tcPr>
          <w:p w14:paraId="075ABF2D" w14:textId="09AC48A3" w:rsidR="00B43409" w:rsidRPr="00795BDB" w:rsidRDefault="00B43409" w:rsidP="00795BDB">
            <w:pPr>
              <w:suppressAutoHyphens w:val="0"/>
              <w:spacing w:line="240" w:lineRule="auto"/>
              <w:rPr>
                <w:szCs w:val="24"/>
              </w:rPr>
            </w:pPr>
            <w:r w:rsidRPr="00795BDB">
              <w:rPr>
                <w:szCs w:val="24"/>
              </w:rPr>
              <w:lastRenderedPageBreak/>
              <w:t>“Regulatory Bodies”</w:t>
            </w:r>
          </w:p>
        </w:tc>
        <w:tc>
          <w:tcPr>
            <w:tcW w:w="5335" w:type="dxa"/>
          </w:tcPr>
          <w:p w14:paraId="3F64DCD7" w14:textId="673493B2" w:rsidR="00B43409" w:rsidRPr="00795BDB" w:rsidRDefault="00B43409" w:rsidP="00795BDB">
            <w:pPr>
              <w:suppressAutoHyphens w:val="0"/>
              <w:spacing w:after="240" w:line="240" w:lineRule="auto"/>
              <w:rPr>
                <w:szCs w:val="24"/>
              </w:rPr>
            </w:pPr>
            <w:r w:rsidRPr="00795BDB">
              <w:rPr>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Social Work England, and </w:t>
            </w:r>
            <w:r w:rsidRPr="00795BDB">
              <w:rPr>
                <w:b/>
                <w:bCs/>
                <w:szCs w:val="24"/>
              </w:rPr>
              <w:t xml:space="preserve">"Regulatory Body" </w:t>
            </w:r>
            <w:r w:rsidRPr="00795BDB">
              <w:rPr>
                <w:szCs w:val="24"/>
              </w:rPr>
              <w:t>will be</w:t>
            </w:r>
            <w:r w:rsidRPr="00795BDB">
              <w:rPr>
                <w:b/>
                <w:bCs/>
                <w:szCs w:val="24"/>
              </w:rPr>
              <w:t xml:space="preserve"> </w:t>
            </w:r>
            <w:r w:rsidR="0023511F" w:rsidRPr="00795BDB">
              <w:rPr>
                <w:szCs w:val="24"/>
              </w:rPr>
              <w:t>interpreted</w:t>
            </w:r>
            <w:r w:rsidR="0023511F" w:rsidRPr="0023511F">
              <w:rPr>
                <w:szCs w:val="24"/>
              </w:rPr>
              <w:t xml:space="preserve"> </w:t>
            </w:r>
            <w:r w:rsidRPr="00795BDB">
              <w:rPr>
                <w:szCs w:val="24"/>
              </w:rPr>
              <w:t>accordingly;</w:t>
            </w:r>
          </w:p>
        </w:tc>
      </w:tr>
      <w:tr w:rsidR="00B43409" w:rsidRPr="00795BDB" w14:paraId="0460F872" w14:textId="77777777" w:rsidTr="00C31DEE">
        <w:tc>
          <w:tcPr>
            <w:tcW w:w="3681" w:type="dxa"/>
          </w:tcPr>
          <w:p w14:paraId="0CFAAFD9" w14:textId="6C499071" w:rsidR="00B43409" w:rsidRPr="00795BDB" w:rsidRDefault="00B43409" w:rsidP="00795BDB">
            <w:pPr>
              <w:suppressAutoHyphens w:val="0"/>
              <w:spacing w:line="240" w:lineRule="auto"/>
              <w:rPr>
                <w:szCs w:val="24"/>
              </w:rPr>
            </w:pPr>
            <w:r w:rsidRPr="00795BDB">
              <w:rPr>
                <w:szCs w:val="24"/>
              </w:rPr>
              <w:t>"Request for Information"</w:t>
            </w:r>
          </w:p>
        </w:tc>
        <w:tc>
          <w:tcPr>
            <w:tcW w:w="5335" w:type="dxa"/>
          </w:tcPr>
          <w:p w14:paraId="0838C16C" w14:textId="26DF47D9" w:rsidR="00B43409" w:rsidRPr="00795BDB" w:rsidRDefault="00B43409" w:rsidP="00795BDB">
            <w:pPr>
              <w:suppressAutoHyphens w:val="0"/>
              <w:spacing w:after="240" w:line="240" w:lineRule="auto"/>
              <w:rPr>
                <w:szCs w:val="24"/>
              </w:rPr>
            </w:pPr>
            <w:r w:rsidRPr="00795BDB">
              <w:rPr>
                <w:szCs w:val="24"/>
              </w:rPr>
              <w:t>a request for information or an apparent request under the Code of Practice on Access to Government Information, FOIA or the Environmental Information Regulations;</w:t>
            </w:r>
          </w:p>
        </w:tc>
      </w:tr>
      <w:tr w:rsidR="00B43409" w:rsidRPr="00795BDB" w14:paraId="3EF0067D" w14:textId="77777777" w:rsidTr="00C31DEE">
        <w:tc>
          <w:tcPr>
            <w:tcW w:w="3681" w:type="dxa"/>
          </w:tcPr>
          <w:p w14:paraId="1727E756" w14:textId="0AAEAFE9" w:rsidR="00B43409" w:rsidRPr="00795BDB" w:rsidRDefault="00B43409" w:rsidP="00795BDB">
            <w:pPr>
              <w:suppressAutoHyphens w:val="0"/>
              <w:spacing w:line="240" w:lineRule="auto"/>
              <w:rPr>
                <w:szCs w:val="24"/>
              </w:rPr>
            </w:pPr>
            <w:r w:rsidRPr="00795BDB">
              <w:rPr>
                <w:szCs w:val="24"/>
              </w:rPr>
              <w:t>“Services”</w:t>
            </w:r>
          </w:p>
        </w:tc>
        <w:tc>
          <w:tcPr>
            <w:tcW w:w="5335" w:type="dxa"/>
          </w:tcPr>
          <w:p w14:paraId="70E29160" w14:textId="7B6AFE8E" w:rsidR="00B43409" w:rsidRPr="00795BDB" w:rsidRDefault="00B43409" w:rsidP="00795BDB">
            <w:pPr>
              <w:suppressAutoHyphens w:val="0"/>
              <w:spacing w:after="240" w:line="240" w:lineRule="auto"/>
              <w:rPr>
                <w:szCs w:val="24"/>
              </w:rPr>
            </w:pPr>
            <w:r w:rsidRPr="00795BDB">
              <w:rPr>
                <w:szCs w:val="24"/>
              </w:rPr>
              <w:t>the services to be performed by the Contractor as described in Schedule 1;</w:t>
            </w:r>
          </w:p>
        </w:tc>
      </w:tr>
      <w:tr w:rsidR="00B43409" w:rsidRPr="00795BDB" w14:paraId="16077BEE" w14:textId="77777777" w:rsidTr="00C31DEE">
        <w:tc>
          <w:tcPr>
            <w:tcW w:w="3681" w:type="dxa"/>
          </w:tcPr>
          <w:p w14:paraId="1935B192" w14:textId="735CF3F4" w:rsidR="00B43409" w:rsidRPr="00795BDB" w:rsidRDefault="00B43409" w:rsidP="00795BDB">
            <w:pPr>
              <w:suppressAutoHyphens w:val="0"/>
              <w:spacing w:line="240" w:lineRule="auto"/>
              <w:rPr>
                <w:szCs w:val="24"/>
              </w:rPr>
            </w:pPr>
            <w:r w:rsidRPr="00795BDB">
              <w:rPr>
                <w:szCs w:val="24"/>
              </w:rPr>
              <w:t>"SME"</w:t>
            </w:r>
          </w:p>
        </w:tc>
        <w:tc>
          <w:tcPr>
            <w:tcW w:w="5335" w:type="dxa"/>
          </w:tcPr>
          <w:p w14:paraId="3BE9DE71" w14:textId="54DF8E98" w:rsidR="00B43409" w:rsidRPr="00795BDB" w:rsidRDefault="00B43409" w:rsidP="00795BDB">
            <w:pPr>
              <w:suppressAutoHyphens w:val="0"/>
              <w:spacing w:after="240" w:line="240" w:lineRule="auto"/>
              <w:rPr>
                <w:szCs w:val="24"/>
              </w:rPr>
            </w:pPr>
            <w:r w:rsidRPr="00795BDB">
              <w:rPr>
                <w:szCs w:val="24"/>
              </w:rPr>
              <w:t>means a micro, small or medium-sized enterprise defined in accordance with the European Commission Recommendation 2003/361/EC and any subsequent revisions;</w:t>
            </w:r>
          </w:p>
        </w:tc>
      </w:tr>
      <w:tr w:rsidR="00B43409" w:rsidRPr="00795BDB" w14:paraId="66BF0955" w14:textId="77777777" w:rsidTr="00C31DEE">
        <w:tc>
          <w:tcPr>
            <w:tcW w:w="3681" w:type="dxa"/>
          </w:tcPr>
          <w:p w14:paraId="382A1C00" w14:textId="66287F3E" w:rsidR="00B43409" w:rsidRPr="00795BDB" w:rsidRDefault="00B43409" w:rsidP="00795BDB">
            <w:pPr>
              <w:suppressAutoHyphens w:val="0"/>
              <w:spacing w:line="240" w:lineRule="auto"/>
              <w:rPr>
                <w:szCs w:val="24"/>
              </w:rPr>
            </w:pPr>
            <w:r w:rsidRPr="00795BDB">
              <w:rPr>
                <w:szCs w:val="24"/>
              </w:rPr>
              <w:t>"Sub-contractor"</w:t>
            </w:r>
          </w:p>
        </w:tc>
        <w:tc>
          <w:tcPr>
            <w:tcW w:w="5335" w:type="dxa"/>
          </w:tcPr>
          <w:p w14:paraId="4280EADD" w14:textId="1C25BD41" w:rsidR="00B43409" w:rsidRPr="00795BDB" w:rsidRDefault="00B43409" w:rsidP="00795BDB">
            <w:pPr>
              <w:suppressAutoHyphens w:val="0"/>
              <w:spacing w:after="240" w:line="240" w:lineRule="auto"/>
              <w:rPr>
                <w:szCs w:val="24"/>
              </w:rPr>
            </w:pPr>
            <w:bookmarkStart w:id="1" w:name="_Hlk55492446"/>
            <w:r w:rsidRPr="00795BDB">
              <w:rPr>
                <w:szCs w:val="24"/>
              </w:rPr>
              <w:t>any third party engaged by the Contractor under a Sub-contract and its servants or agents in connection with the provision of the Services under this Contract</w:t>
            </w:r>
            <w:bookmarkEnd w:id="1"/>
            <w:r w:rsidRPr="00795BDB">
              <w:rPr>
                <w:szCs w:val="24"/>
              </w:rPr>
              <w:t>;</w:t>
            </w:r>
          </w:p>
        </w:tc>
      </w:tr>
      <w:tr w:rsidR="00B43409" w:rsidRPr="00795BDB" w14:paraId="5134B763" w14:textId="77777777" w:rsidTr="00C31DEE">
        <w:tc>
          <w:tcPr>
            <w:tcW w:w="3681" w:type="dxa"/>
          </w:tcPr>
          <w:p w14:paraId="49D5F50B" w14:textId="44A2A26D" w:rsidR="00B43409" w:rsidRPr="00795BDB" w:rsidRDefault="00B43409" w:rsidP="00795BDB">
            <w:pPr>
              <w:suppressAutoHyphens w:val="0"/>
              <w:spacing w:line="240" w:lineRule="auto"/>
              <w:rPr>
                <w:szCs w:val="24"/>
              </w:rPr>
            </w:pPr>
            <w:r w:rsidRPr="00795BDB">
              <w:rPr>
                <w:szCs w:val="24"/>
              </w:rPr>
              <w:t>“Sub-processor”</w:t>
            </w:r>
          </w:p>
        </w:tc>
        <w:tc>
          <w:tcPr>
            <w:tcW w:w="5335" w:type="dxa"/>
          </w:tcPr>
          <w:p w14:paraId="302687CE" w14:textId="1DBA96D4" w:rsidR="00B43409" w:rsidRPr="00795BDB" w:rsidRDefault="00B43409" w:rsidP="00795BDB">
            <w:pPr>
              <w:suppressAutoHyphens w:val="0"/>
              <w:spacing w:after="240" w:line="240" w:lineRule="auto"/>
              <w:rPr>
                <w:szCs w:val="24"/>
                <w:highlight w:val="yellow"/>
              </w:rPr>
            </w:pPr>
            <w:r w:rsidRPr="00795BDB">
              <w:rPr>
                <w:szCs w:val="24"/>
              </w:rPr>
              <w:t>any third party appointed to process Personal Data on behalf of the Contractor under this Contract;</w:t>
            </w:r>
          </w:p>
        </w:tc>
      </w:tr>
      <w:tr w:rsidR="00B43409" w:rsidRPr="00795BDB" w14:paraId="6BC7D4CC" w14:textId="77777777" w:rsidTr="00C31DEE">
        <w:tc>
          <w:tcPr>
            <w:tcW w:w="3681" w:type="dxa"/>
          </w:tcPr>
          <w:p w14:paraId="6E6C2ABA" w14:textId="15BF982C" w:rsidR="00B43409" w:rsidRPr="00795BDB" w:rsidRDefault="00B43409" w:rsidP="00795BDB">
            <w:pPr>
              <w:suppressAutoHyphens w:val="0"/>
              <w:spacing w:line="240" w:lineRule="auto"/>
              <w:rPr>
                <w:szCs w:val="24"/>
              </w:rPr>
            </w:pPr>
            <w:r w:rsidRPr="00795BDB">
              <w:rPr>
                <w:szCs w:val="24"/>
              </w:rPr>
              <w:t>"VCSE"</w:t>
            </w:r>
          </w:p>
        </w:tc>
        <w:tc>
          <w:tcPr>
            <w:tcW w:w="5335" w:type="dxa"/>
          </w:tcPr>
          <w:p w14:paraId="46B012A3" w14:textId="40363184" w:rsidR="00B43409" w:rsidRPr="00795BDB" w:rsidRDefault="00B43409" w:rsidP="00795BDB">
            <w:pPr>
              <w:suppressAutoHyphens w:val="0"/>
              <w:spacing w:after="240" w:line="240" w:lineRule="auto"/>
              <w:rPr>
                <w:szCs w:val="24"/>
              </w:rPr>
            </w:pPr>
            <w:r w:rsidRPr="00795BDB">
              <w:rPr>
                <w:szCs w:val="24"/>
              </w:rPr>
              <w:t>means an organisation operating in the voluntary, community, and social enterprise sector;</w:t>
            </w:r>
          </w:p>
        </w:tc>
      </w:tr>
      <w:tr w:rsidR="00B43409" w:rsidRPr="00795BDB" w14:paraId="27D8EB17" w14:textId="77777777" w:rsidTr="00C31DEE">
        <w:tc>
          <w:tcPr>
            <w:tcW w:w="3681" w:type="dxa"/>
          </w:tcPr>
          <w:p w14:paraId="6C3B914A" w14:textId="4BFB1885" w:rsidR="00B43409" w:rsidRPr="00795BDB" w:rsidRDefault="00B43409" w:rsidP="00795BDB">
            <w:pPr>
              <w:suppressAutoHyphens w:val="0"/>
              <w:spacing w:line="240" w:lineRule="auto"/>
              <w:rPr>
                <w:szCs w:val="24"/>
              </w:rPr>
            </w:pPr>
            <w:r w:rsidRPr="00795BDB">
              <w:rPr>
                <w:szCs w:val="24"/>
              </w:rPr>
              <w:t>"Working Day"</w:t>
            </w:r>
          </w:p>
        </w:tc>
        <w:tc>
          <w:tcPr>
            <w:tcW w:w="5335" w:type="dxa"/>
          </w:tcPr>
          <w:p w14:paraId="4441B566" w14:textId="4283E77B" w:rsidR="00B43409" w:rsidRPr="00795BDB" w:rsidRDefault="00B43409" w:rsidP="00795BDB">
            <w:pPr>
              <w:suppressAutoHyphens w:val="0"/>
              <w:spacing w:after="240" w:line="240" w:lineRule="auto"/>
              <w:rPr>
                <w:szCs w:val="24"/>
              </w:rPr>
            </w:pPr>
            <w:r w:rsidRPr="00795BDB">
              <w:rPr>
                <w:szCs w:val="24"/>
              </w:rPr>
              <w:t>any day other than a Saturday, Sunday or public holiday in England and Wales.</w:t>
            </w:r>
          </w:p>
        </w:tc>
      </w:tr>
    </w:tbl>
    <w:p w14:paraId="73090727"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C6466BE" w14:textId="26D245C1"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E0616C">
        <w:rPr>
          <w:rFonts w:asciiTheme="minorHAnsi" w:eastAsia="Times New Roman" w:hAnsiTheme="minorHAnsi" w:cstheme="minorHAnsi"/>
          <w:bCs/>
          <w:color w:val="000000"/>
          <w:szCs w:val="24"/>
          <w:lang w:eastAsia="en-GB"/>
        </w:rPr>
        <w:t xml:space="preserve">1.2 </w:t>
      </w:r>
      <w:r w:rsidRPr="00E0616C">
        <w:rPr>
          <w:rFonts w:asciiTheme="minorHAnsi" w:eastAsia="Times New Roman" w:hAnsiTheme="minorHAnsi" w:cstheme="minorHAnsi"/>
          <w:bCs/>
          <w:color w:val="000000"/>
          <w:szCs w:val="24"/>
          <w:lang w:eastAsia="en-GB"/>
        </w:rPr>
        <w:tab/>
        <w:t>References to “Contract” mean t</w:t>
      </w:r>
      <w:r w:rsidR="00495DF5">
        <w:rPr>
          <w:rFonts w:asciiTheme="minorHAnsi" w:eastAsia="Times New Roman" w:hAnsiTheme="minorHAnsi" w:cstheme="minorHAnsi"/>
          <w:bCs/>
          <w:color w:val="000000"/>
          <w:szCs w:val="24"/>
          <w:lang w:eastAsia="en-GB"/>
        </w:rPr>
        <w:t>he entirety of this document including the</w:t>
      </w:r>
      <w:r w:rsidRPr="00E0616C">
        <w:rPr>
          <w:rFonts w:asciiTheme="minorHAnsi" w:eastAsia="Times New Roman" w:hAnsiTheme="minorHAnsi" w:cstheme="minorHAnsi"/>
          <w:bCs/>
          <w:color w:val="000000"/>
          <w:szCs w:val="24"/>
          <w:lang w:eastAsia="en-GB"/>
        </w:rPr>
        <w:t xml:space="preserve"> Schedules. References to “Clauses” and “Schedules” mean clauses of and schedules to this Contract. The provisions of the Schedules shall be binding on the </w:t>
      </w:r>
      <w:r w:rsidR="007154FC">
        <w:rPr>
          <w:rFonts w:asciiTheme="minorHAnsi" w:eastAsia="Times New Roman" w:hAnsiTheme="minorHAnsi" w:cstheme="minorHAnsi"/>
          <w:bCs/>
          <w:color w:val="000000"/>
          <w:szCs w:val="24"/>
          <w:lang w:eastAsia="en-GB"/>
        </w:rPr>
        <w:t>P</w:t>
      </w:r>
      <w:r w:rsidRPr="00E0616C">
        <w:rPr>
          <w:rFonts w:asciiTheme="minorHAnsi" w:eastAsia="Times New Roman" w:hAnsiTheme="minorHAnsi" w:cstheme="minorHAnsi"/>
          <w:bCs/>
          <w:color w:val="000000"/>
          <w:szCs w:val="24"/>
          <w:lang w:eastAsia="en-GB"/>
        </w:rPr>
        <w:t>arties as if set out in full in this Contract.</w:t>
      </w:r>
    </w:p>
    <w:p w14:paraId="72C65F5C"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F45528B" w14:textId="63C6EDBA"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Cs/>
          <w:color w:val="000000"/>
          <w:szCs w:val="24"/>
          <w:lang w:eastAsia="en-GB"/>
        </w:rPr>
        <w:t>1.3</w:t>
      </w:r>
      <w:r w:rsidRPr="00E0616C">
        <w:rPr>
          <w:rFonts w:asciiTheme="minorHAnsi" w:eastAsia="Times New Roman" w:hAnsiTheme="minorHAnsi" w:cstheme="minorHAnsi"/>
          <w:color w:val="000000"/>
          <w:szCs w:val="24"/>
          <w:lang w:eastAsia="en-GB"/>
        </w:rPr>
        <w:tab/>
        <w:t>Reference to the singular include the plural and vice versa and references to any gender include both genders and the neuter. References to a person include any individual, firm, unincorporated association or body corporate.</w:t>
      </w:r>
    </w:p>
    <w:p w14:paraId="617C7DBA"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F5E4E86" w14:textId="77777777" w:rsidR="00E0616C" w:rsidRPr="00E0616C" w:rsidRDefault="00E0616C" w:rsidP="00E0616C">
      <w:pPr>
        <w:pStyle w:val="Heading20"/>
        <w:rPr>
          <w:lang w:eastAsia="en-GB"/>
        </w:rPr>
      </w:pPr>
      <w:r w:rsidRPr="00E0616C">
        <w:rPr>
          <w:lang w:eastAsia="en-GB"/>
        </w:rPr>
        <w:t>2</w:t>
      </w:r>
      <w:r w:rsidRPr="00E0616C">
        <w:rPr>
          <w:lang w:eastAsia="en-GB"/>
        </w:rPr>
        <w:tab/>
        <w:t>Commencement and Continuation</w:t>
      </w:r>
    </w:p>
    <w:p w14:paraId="6641FEC2" w14:textId="2A9B4661" w:rsidR="003B54F8" w:rsidRDefault="00E0616C" w:rsidP="00844E8C">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lastRenderedPageBreak/>
        <w:t xml:space="preserve">The Contractor shall commence the Services </w:t>
      </w:r>
      <w:r w:rsidRPr="006C4F4D">
        <w:rPr>
          <w:rFonts w:asciiTheme="minorHAnsi" w:hAnsiTheme="minorHAnsi" w:cstheme="minorHAnsi"/>
          <w:color w:val="000000"/>
          <w:lang w:eastAsia="en-GB"/>
        </w:rPr>
        <w:t xml:space="preserve">on </w:t>
      </w:r>
      <w:r w:rsidRPr="005266EF">
        <w:rPr>
          <w:rFonts w:asciiTheme="minorHAnsi" w:hAnsiTheme="minorHAnsi" w:cstheme="minorHAnsi"/>
          <w:color w:val="000000"/>
          <w:highlight w:val="yellow"/>
          <w:lang w:eastAsia="en-GB"/>
        </w:rPr>
        <w:t>[</w:t>
      </w:r>
      <w:r w:rsidR="008B76EA" w:rsidRPr="005266EF">
        <w:rPr>
          <w:rFonts w:asciiTheme="minorHAnsi" w:hAnsiTheme="minorHAnsi" w:cstheme="minorHAnsi"/>
          <w:color w:val="000000"/>
          <w:highlight w:val="yellow"/>
          <w:lang w:eastAsia="en-GB"/>
        </w:rPr>
        <w:t>DATE</w:t>
      </w:r>
      <w:r w:rsidRPr="005266EF">
        <w:rPr>
          <w:rFonts w:asciiTheme="minorHAnsi" w:hAnsiTheme="minorHAnsi" w:cstheme="minorHAnsi"/>
          <w:color w:val="000000"/>
          <w:highlight w:val="yellow"/>
          <w:lang w:eastAsia="en-GB"/>
        </w:rPr>
        <w:t>]</w:t>
      </w:r>
      <w:r w:rsidRPr="006C4F4D">
        <w:rPr>
          <w:rFonts w:asciiTheme="minorHAnsi" w:hAnsiTheme="minorHAnsi" w:cstheme="minorHAnsi"/>
          <w:color w:val="000000"/>
          <w:lang w:eastAsia="en-GB"/>
        </w:rPr>
        <w:t xml:space="preserve"> and, subject to Clause 10.1 shall complete the Services on or before </w:t>
      </w:r>
      <w:r w:rsidR="005266EF" w:rsidRPr="005266EF">
        <w:rPr>
          <w:rFonts w:asciiTheme="minorHAnsi" w:hAnsiTheme="minorHAnsi" w:cstheme="minorHAnsi"/>
          <w:color w:val="000000"/>
          <w:highlight w:val="yellow"/>
          <w:lang w:eastAsia="en-GB"/>
        </w:rPr>
        <w:t>[DATE].</w:t>
      </w:r>
    </w:p>
    <w:p w14:paraId="37C612AF" w14:textId="77777777" w:rsidR="003B54F8" w:rsidRDefault="003B54F8" w:rsidP="003B54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0091040C" w14:textId="4EA8C88A" w:rsidR="00E0616C" w:rsidRPr="007424D1" w:rsidRDefault="00E0616C" w:rsidP="00844E8C">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7424D1">
        <w:rPr>
          <w:rFonts w:asciiTheme="minorHAnsi" w:hAnsiTheme="minorHAnsi" w:cstheme="minorHAnsi"/>
          <w:bCs/>
          <w:color w:val="000000"/>
          <w:lang w:eastAsia="en-GB"/>
        </w:rPr>
        <w:t xml:space="preserve">The Contract may be extended by a further </w:t>
      </w:r>
      <w:r w:rsidR="007424D1" w:rsidRPr="007424D1">
        <w:rPr>
          <w:rFonts w:asciiTheme="minorHAnsi" w:hAnsiTheme="minorHAnsi" w:cstheme="minorHAnsi"/>
          <w:bCs/>
          <w:color w:val="000000"/>
          <w:highlight w:val="yellow"/>
          <w:lang w:eastAsia="en-GB"/>
        </w:rPr>
        <w:t>[NUMBER]</w:t>
      </w:r>
      <w:r w:rsidR="00D15921" w:rsidRPr="007424D1">
        <w:rPr>
          <w:rFonts w:asciiTheme="minorHAnsi" w:hAnsiTheme="minorHAnsi" w:cstheme="minorHAnsi"/>
          <w:bCs/>
          <w:color w:val="000000"/>
          <w:lang w:eastAsia="en-GB"/>
        </w:rPr>
        <w:t xml:space="preserve"> </w:t>
      </w:r>
      <w:r w:rsidRPr="007424D1">
        <w:rPr>
          <w:rFonts w:asciiTheme="minorHAnsi" w:hAnsiTheme="minorHAnsi" w:cstheme="minorHAnsi"/>
          <w:bCs/>
          <w:color w:val="000000"/>
          <w:lang w:eastAsia="en-GB"/>
        </w:rPr>
        <w:t>months subject to satisfactory performance.</w:t>
      </w:r>
      <w:r w:rsidR="00E95AFD" w:rsidRPr="007424D1">
        <w:rPr>
          <w:rFonts w:asciiTheme="minorHAnsi" w:hAnsiTheme="minorHAnsi" w:cstheme="minorHAnsi"/>
          <w:bCs/>
          <w:color w:val="000000"/>
          <w:lang w:eastAsia="en-GB"/>
        </w:rPr>
        <w:t xml:space="preserve"> </w:t>
      </w:r>
    </w:p>
    <w:p w14:paraId="139130A0" w14:textId="77777777" w:rsidR="00E0616C" w:rsidRPr="006C4F4D" w:rsidRDefault="00E0616C" w:rsidP="000C5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44032E9C" w14:textId="3C22396A" w:rsidR="00E0616C" w:rsidRPr="006C4F4D" w:rsidRDefault="00E0616C" w:rsidP="00844E8C">
      <w:pPr>
        <w:pStyle w:val="ListParagraph"/>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6C4F4D">
        <w:rPr>
          <w:rFonts w:asciiTheme="minorHAnsi" w:hAnsiTheme="minorHAnsi" w:cstheme="minorHAnsi"/>
          <w:color w:val="000000"/>
          <w:lang w:eastAsia="en-GB"/>
        </w:rPr>
        <w:t xml:space="preserve">This Contract shall be deemed to have been effective from </w:t>
      </w:r>
      <w:r w:rsidR="00044B9A" w:rsidRPr="00B75C88">
        <w:rPr>
          <w:rFonts w:asciiTheme="minorHAnsi" w:hAnsiTheme="minorHAnsi" w:cstheme="minorHAnsi"/>
          <w:color w:val="000000"/>
          <w:highlight w:val="yellow"/>
          <w:lang w:eastAsia="en-GB"/>
        </w:rPr>
        <w:t>[</w:t>
      </w:r>
      <w:r w:rsidR="00B75C88">
        <w:rPr>
          <w:rFonts w:asciiTheme="minorHAnsi" w:hAnsiTheme="minorHAnsi" w:cstheme="minorHAnsi"/>
          <w:color w:val="000000"/>
          <w:highlight w:val="yellow"/>
          <w:lang w:eastAsia="en-GB"/>
        </w:rPr>
        <w:t>DATE</w:t>
      </w:r>
      <w:r w:rsidR="00044B9A" w:rsidRPr="00B75C88">
        <w:rPr>
          <w:rFonts w:asciiTheme="minorHAnsi" w:hAnsiTheme="minorHAnsi" w:cstheme="minorHAnsi"/>
          <w:color w:val="000000"/>
          <w:highlight w:val="yellow"/>
          <w:lang w:eastAsia="en-GB"/>
        </w:rPr>
        <w:t>]</w:t>
      </w:r>
      <w:r w:rsidR="003B54F8" w:rsidRPr="00B75C88">
        <w:rPr>
          <w:rFonts w:asciiTheme="minorHAnsi" w:hAnsiTheme="minorHAnsi" w:cstheme="minorHAnsi"/>
          <w:color w:val="000000"/>
          <w:lang w:eastAsia="en-GB"/>
        </w:rPr>
        <w:t>.</w:t>
      </w:r>
      <w:r w:rsidR="00B75C88">
        <w:rPr>
          <w:rFonts w:asciiTheme="minorHAnsi" w:hAnsiTheme="minorHAnsi" w:cstheme="minorHAnsi"/>
          <w:color w:val="000000"/>
          <w:lang w:eastAsia="en-GB"/>
        </w:rPr>
        <w:t xml:space="preserve"> </w:t>
      </w:r>
    </w:p>
    <w:p w14:paraId="491FF143" w14:textId="77777777" w:rsidR="00E0616C" w:rsidRPr="006C4F4D"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3F63DA3" w14:textId="10665A14" w:rsidR="00E0616C" w:rsidRPr="006C4F4D" w:rsidRDefault="00323680" w:rsidP="00323680">
      <w:pPr>
        <w:pStyle w:val="Heading20"/>
        <w:rPr>
          <w:lang w:eastAsia="en-GB"/>
        </w:rPr>
      </w:pPr>
      <w:r>
        <w:rPr>
          <w:lang w:eastAsia="en-GB"/>
        </w:rPr>
        <w:t xml:space="preserve">3         </w:t>
      </w:r>
      <w:r w:rsidR="00E0616C" w:rsidRPr="006C4F4D">
        <w:rPr>
          <w:lang w:eastAsia="en-GB"/>
        </w:rPr>
        <w:t>Contractor's Obligations</w:t>
      </w:r>
    </w:p>
    <w:p w14:paraId="07BD32F3" w14:textId="2AA03EAC" w:rsidR="00A10EA9" w:rsidRDefault="00E0616C" w:rsidP="00844E8C">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323680">
        <w:rPr>
          <w:rFonts w:asciiTheme="minorHAnsi" w:hAnsiTheme="minorHAnsi" w:cstheme="minorHAnsi"/>
          <w:color w:val="000000"/>
          <w:lang w:eastAsia="en-GB"/>
        </w:rPr>
        <w:t>The Contractor shall promptly and efficiently complete the Services in accordance with the provisions set out in Schedule 1</w:t>
      </w:r>
      <w:r w:rsidR="006C4F4D" w:rsidRPr="00323680">
        <w:rPr>
          <w:rFonts w:asciiTheme="minorHAnsi" w:hAnsiTheme="minorHAnsi" w:cstheme="minorHAnsi"/>
          <w:color w:val="000000"/>
          <w:lang w:eastAsia="en-GB"/>
        </w:rPr>
        <w:t>.</w:t>
      </w:r>
    </w:p>
    <w:p w14:paraId="5788D47B" w14:textId="77777777" w:rsidR="00A10EA9" w:rsidRDefault="00A10EA9" w:rsidP="00A10E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2E6606FC" w14:textId="77777777" w:rsidR="00A10EA9" w:rsidRDefault="00E0616C" w:rsidP="00844E8C">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the accounting and information provisions of Schedule 2.</w:t>
      </w:r>
    </w:p>
    <w:p w14:paraId="1B26C099" w14:textId="77777777" w:rsidR="00A10EA9" w:rsidRPr="00A10EA9" w:rsidRDefault="00A10EA9" w:rsidP="00A10EA9">
      <w:pPr>
        <w:pStyle w:val="ListParagraph"/>
        <w:rPr>
          <w:rFonts w:asciiTheme="minorHAnsi" w:hAnsiTheme="minorHAnsi" w:cstheme="minorHAnsi"/>
          <w:color w:val="000000"/>
          <w:lang w:eastAsia="en-GB"/>
        </w:rPr>
      </w:pPr>
    </w:p>
    <w:p w14:paraId="4C3B88CA" w14:textId="5E1A34BC" w:rsidR="00E0616C" w:rsidRPr="00A10EA9" w:rsidRDefault="00E0616C" w:rsidP="00844E8C">
      <w:pPr>
        <w:pStyle w:val="ListParagraph"/>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r w:rsidRPr="00A10EA9">
        <w:rPr>
          <w:rFonts w:asciiTheme="minorHAnsi" w:hAnsiTheme="minorHAnsi" w:cstheme="minorHAnsi"/>
          <w:color w:val="000000"/>
          <w:lang w:eastAsia="en-GB"/>
        </w:rPr>
        <w:t>The Contractor shall comply with all statutory provisions including all prior and subsequent enactments, amendments and substitutions relating to that provision and to any regulations made under it.</w:t>
      </w:r>
    </w:p>
    <w:p w14:paraId="22FB896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6D2C3A1" w14:textId="77777777" w:rsidR="00E0616C" w:rsidRPr="00E0616C" w:rsidRDefault="00E0616C" w:rsidP="00E0616C">
      <w:pPr>
        <w:pStyle w:val="Heading20"/>
        <w:rPr>
          <w:lang w:eastAsia="en-GB"/>
        </w:rPr>
      </w:pPr>
      <w:r w:rsidRPr="00E0616C">
        <w:rPr>
          <w:lang w:eastAsia="en-GB"/>
        </w:rPr>
        <w:t>4</w:t>
      </w:r>
      <w:r w:rsidRPr="00E0616C">
        <w:rPr>
          <w:lang w:eastAsia="en-GB"/>
        </w:rPr>
        <w:tab/>
        <w:t>Social Work England’s Obligations</w:t>
      </w:r>
    </w:p>
    <w:p w14:paraId="21A9BE6F" w14:textId="77777777" w:rsidR="00E640C1" w:rsidRDefault="00E0616C" w:rsidP="00844E8C">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E0616C">
        <w:rPr>
          <w:rFonts w:asciiTheme="minorHAnsi" w:hAnsiTheme="minorHAnsi" w:cstheme="minorHAnsi"/>
          <w:color w:val="000000"/>
          <w:lang w:eastAsia="en-GB"/>
        </w:rPr>
        <w:t xml:space="preserve">Social Work England will comply with the payment provisions of Schedule 2 provided that </w:t>
      </w:r>
      <w:r w:rsidR="00AE042D">
        <w:rPr>
          <w:rFonts w:asciiTheme="minorHAnsi" w:hAnsiTheme="minorHAnsi" w:cstheme="minorHAnsi"/>
          <w:color w:val="000000"/>
          <w:lang w:eastAsia="en-GB"/>
        </w:rPr>
        <w:t>the Contractor has</w:t>
      </w:r>
      <w:r w:rsidR="00826C7E">
        <w:rPr>
          <w:rFonts w:asciiTheme="minorHAnsi" w:hAnsiTheme="minorHAnsi" w:cstheme="minorHAnsi"/>
          <w:color w:val="000000"/>
          <w:lang w:eastAsia="en-GB"/>
        </w:rPr>
        <w:t>:</w:t>
      </w:r>
    </w:p>
    <w:p w14:paraId="2815D87A" w14:textId="77777777" w:rsidR="00E640C1" w:rsidRDefault="00C47631" w:rsidP="00844E8C">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 xml:space="preserve">completed the Services in accordance with the provisions set out in Schedule 1 </w:t>
      </w:r>
      <w:r w:rsidR="00E134DF" w:rsidRPr="00E640C1">
        <w:rPr>
          <w:rFonts w:asciiTheme="minorHAnsi" w:hAnsiTheme="minorHAnsi" w:cstheme="minorHAnsi"/>
          <w:color w:val="000000"/>
          <w:lang w:eastAsia="en-GB"/>
        </w:rPr>
        <w:t>to the satisfaction of Social Work England</w:t>
      </w:r>
      <w:r w:rsidR="00E640C1">
        <w:rPr>
          <w:rFonts w:asciiTheme="minorHAnsi" w:hAnsiTheme="minorHAnsi" w:cstheme="minorHAnsi"/>
          <w:color w:val="000000"/>
          <w:lang w:eastAsia="en-GB"/>
        </w:rPr>
        <w:t>;</w:t>
      </w:r>
      <w:r w:rsidR="00E134DF" w:rsidRPr="00E640C1">
        <w:rPr>
          <w:rFonts w:asciiTheme="minorHAnsi" w:hAnsiTheme="minorHAnsi" w:cstheme="minorHAnsi"/>
          <w:color w:val="000000"/>
          <w:lang w:eastAsia="en-GB"/>
        </w:rPr>
        <w:t xml:space="preserve"> </w:t>
      </w:r>
      <w:r w:rsidRPr="00E640C1">
        <w:rPr>
          <w:rFonts w:asciiTheme="minorHAnsi" w:hAnsiTheme="minorHAnsi" w:cstheme="minorHAnsi"/>
          <w:color w:val="000000"/>
          <w:lang w:eastAsia="en-GB"/>
        </w:rPr>
        <w:t xml:space="preserve">and </w:t>
      </w:r>
    </w:p>
    <w:p w14:paraId="065B7D99" w14:textId="69A989BC" w:rsidR="00E0616C" w:rsidRPr="00E640C1" w:rsidRDefault="00630D91" w:rsidP="00844E8C">
      <w:pPr>
        <w:pStyle w:val="ListParagraph"/>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E640C1">
        <w:rPr>
          <w:rFonts w:asciiTheme="minorHAnsi" w:hAnsiTheme="minorHAnsi" w:cstheme="minorHAnsi"/>
          <w:color w:val="000000"/>
          <w:lang w:eastAsia="en-GB"/>
        </w:rPr>
        <w:t>submitted</w:t>
      </w:r>
      <w:r w:rsidR="00E0616C" w:rsidRPr="00E640C1">
        <w:rPr>
          <w:rFonts w:asciiTheme="minorHAnsi" w:hAnsiTheme="minorHAnsi" w:cstheme="minorHAnsi"/>
          <w:color w:val="000000"/>
          <w:lang w:eastAsia="en-GB"/>
        </w:rPr>
        <w:t xml:space="preserve"> full and accurate information and documentation as required by Schedule 2</w:t>
      </w:r>
      <w:r w:rsidR="00E134DF" w:rsidRPr="00E640C1">
        <w:rPr>
          <w:rFonts w:asciiTheme="minorHAnsi" w:hAnsiTheme="minorHAnsi" w:cstheme="minorHAnsi"/>
          <w:color w:val="000000"/>
          <w:lang w:eastAsia="en-GB"/>
        </w:rPr>
        <w:t>.</w:t>
      </w:r>
    </w:p>
    <w:p w14:paraId="7EEE0901"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CDC74EF" w14:textId="6B9AF9C9" w:rsidR="00E0616C" w:rsidRDefault="00A8412A" w:rsidP="00A8412A">
      <w:pPr>
        <w:pStyle w:val="Heading20"/>
        <w:spacing w:line="250" w:lineRule="auto"/>
        <w:rPr>
          <w:lang w:eastAsia="en-GB"/>
        </w:rPr>
      </w:pPr>
      <w:r>
        <w:rPr>
          <w:lang w:eastAsia="en-GB"/>
        </w:rPr>
        <w:t xml:space="preserve">5         </w:t>
      </w:r>
      <w:r w:rsidR="00E0616C" w:rsidRPr="00E0616C">
        <w:rPr>
          <w:lang w:eastAsia="en-GB"/>
        </w:rPr>
        <w:t>Changes to the Social Work England’s Requirements</w:t>
      </w:r>
    </w:p>
    <w:p w14:paraId="6CCD0CA2" w14:textId="77777777" w:rsidR="00A8412A" w:rsidRPr="00A8412A" w:rsidRDefault="00E0616C" w:rsidP="00844E8C">
      <w:pPr>
        <w:pStyle w:val="ListParagraph"/>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sidRPr="00A8412A">
        <w:rPr>
          <w:rFonts w:asciiTheme="minorHAnsi" w:hAnsiTheme="minorHAnsi" w:cstheme="minorHAnsi"/>
          <w:color w:val="000000"/>
          <w:lang w:eastAsia="en-GB"/>
        </w:rPr>
        <w:t>Social Work England shall notify the Contractor of any material change to Social Work England’s requirement under this Contract.</w:t>
      </w:r>
    </w:p>
    <w:p w14:paraId="302F837B" w14:textId="29D3CE71" w:rsidR="00A8412A" w:rsidRPr="00A8412A" w:rsidRDefault="00A8412A" w:rsidP="00A841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lang w:eastAsia="en-GB"/>
        </w:rPr>
      </w:pPr>
    </w:p>
    <w:p w14:paraId="5EB8ABB3" w14:textId="3DA386D7" w:rsidR="00E0616C" w:rsidRPr="00A8412A" w:rsidRDefault="00E0616C" w:rsidP="00844E8C">
      <w:pPr>
        <w:pStyle w:val="ListParagraph"/>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lang w:eastAsia="en-GB"/>
        </w:rPr>
      </w:pPr>
      <w:r w:rsidRPr="00A8412A">
        <w:rPr>
          <w:rFonts w:asciiTheme="minorHAnsi" w:hAnsiTheme="minorHAnsi" w:cstheme="minorHAnsi"/>
          <w:color w:val="000000"/>
          <w:lang w:eastAsia="en-GB"/>
        </w:rPr>
        <w:t xml:space="preserve">The Contractor shall use its best endeavours to accommodate any changes to the needs and requirements of Social Work England provided that it shall be entitled to payment for any additional costs it incurs as a result of any such changes. The amount of such additional costs to be agreed between the </w:t>
      </w:r>
      <w:r w:rsidR="00747327" w:rsidRPr="00A8412A">
        <w:rPr>
          <w:rFonts w:asciiTheme="minorHAnsi" w:hAnsiTheme="minorHAnsi" w:cstheme="minorHAnsi"/>
          <w:color w:val="000000"/>
          <w:lang w:eastAsia="en-GB"/>
        </w:rPr>
        <w:t>P</w:t>
      </w:r>
      <w:r w:rsidRPr="00A8412A">
        <w:rPr>
          <w:rFonts w:asciiTheme="minorHAnsi" w:hAnsiTheme="minorHAnsi" w:cstheme="minorHAnsi"/>
          <w:color w:val="000000"/>
          <w:lang w:eastAsia="en-GB"/>
        </w:rPr>
        <w:t>arties in writing.</w:t>
      </w:r>
    </w:p>
    <w:p w14:paraId="416BDAFD" w14:textId="77777777" w:rsidR="00A8412A" w:rsidRDefault="00A8412A" w:rsidP="00A8412A">
      <w:pPr>
        <w:pStyle w:val="ListParagraph"/>
        <w:rPr>
          <w:lang w:eastAsia="en-GB"/>
        </w:rPr>
      </w:pPr>
    </w:p>
    <w:p w14:paraId="159CEADE" w14:textId="221F6FF3" w:rsidR="00D5567C" w:rsidRPr="009262E9" w:rsidRDefault="00496B4C" w:rsidP="00844E8C">
      <w:pPr>
        <w:pStyle w:val="ListParagraph"/>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bookmarkStart w:id="2" w:name="_Hlk55491979"/>
      <w:r>
        <w:rPr>
          <w:lang w:eastAsia="en-GB"/>
        </w:rPr>
        <w:t xml:space="preserve">Any change to this Contract will not </w:t>
      </w:r>
      <w:r w:rsidR="00AC7FFB">
        <w:rPr>
          <w:lang w:eastAsia="en-GB"/>
        </w:rPr>
        <w:t>be deemed as effective unless it is completed in accordance with Clause 19.</w:t>
      </w:r>
    </w:p>
    <w:bookmarkEnd w:id="2"/>
    <w:p w14:paraId="6528983B" w14:textId="77777777" w:rsidR="00AE4866" w:rsidRPr="00AE4866" w:rsidRDefault="00AE4866" w:rsidP="00AE4866">
      <w:pPr>
        <w:pStyle w:val="Heading20"/>
        <w:spacing w:after="0" w:line="240" w:lineRule="auto"/>
        <w:rPr>
          <w:sz w:val="24"/>
          <w:szCs w:val="24"/>
          <w:lang w:eastAsia="en-GB"/>
        </w:rPr>
      </w:pPr>
    </w:p>
    <w:p w14:paraId="4A2B5393" w14:textId="4ED38DB0" w:rsidR="00AE4866" w:rsidRDefault="00AE4866" w:rsidP="00AE4866">
      <w:pPr>
        <w:pStyle w:val="Heading20"/>
        <w:rPr>
          <w:lang w:eastAsia="en-GB"/>
        </w:rPr>
      </w:pPr>
      <w:r>
        <w:rPr>
          <w:lang w:eastAsia="en-GB"/>
        </w:rPr>
        <w:t xml:space="preserve">6         </w:t>
      </w:r>
      <w:r w:rsidR="00E0616C" w:rsidRPr="00E0616C">
        <w:rPr>
          <w:lang w:eastAsia="en-GB"/>
        </w:rPr>
        <w:t>Management</w:t>
      </w:r>
    </w:p>
    <w:p w14:paraId="07AAB866" w14:textId="77777777" w:rsidR="00C65EF7" w:rsidRDefault="00E0616C" w:rsidP="00844E8C">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bCs/>
          <w:color w:val="000000"/>
          <w:lang w:eastAsia="en-GB"/>
        </w:rPr>
        <w:t>The Contractor shall promptly comply with all reasonable requests or directions of the Contract Manager in respect of the Services.</w:t>
      </w:r>
    </w:p>
    <w:p w14:paraId="51A3E394" w14:textId="02643872" w:rsidR="008A530A" w:rsidRPr="00C65EF7" w:rsidRDefault="00E0616C" w:rsidP="00844E8C">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r w:rsidRPr="00C65EF7">
        <w:rPr>
          <w:rFonts w:asciiTheme="minorHAnsi" w:hAnsiTheme="minorHAnsi" w:cstheme="minorHAnsi"/>
          <w:color w:val="000000"/>
          <w:lang w:eastAsia="en-GB"/>
        </w:rPr>
        <w:lastRenderedPageBreak/>
        <w:t>The Contractor shall address any enquiries about procedural or contractual matters in writing to the Contract Manager. Any correspondence relating to this Contract shall quote the reference number set out in the Recitals to this Contract.</w:t>
      </w:r>
    </w:p>
    <w:p w14:paraId="6497ADF4"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9F94FD8" w14:textId="3AF8A953" w:rsidR="00E0616C" w:rsidRDefault="004512FE" w:rsidP="004512FE">
      <w:pPr>
        <w:pStyle w:val="Heading20"/>
        <w:rPr>
          <w:lang w:eastAsia="en-GB"/>
        </w:rPr>
      </w:pPr>
      <w:r>
        <w:rPr>
          <w:lang w:eastAsia="en-GB"/>
        </w:rPr>
        <w:t xml:space="preserve">7         </w:t>
      </w:r>
      <w:r w:rsidR="00E0616C" w:rsidRPr="00E0616C">
        <w:rPr>
          <w:lang w:eastAsia="en-GB"/>
        </w:rPr>
        <w:t>Contractor</w:t>
      </w:r>
      <w:r w:rsidR="002E6F7B">
        <w:rPr>
          <w:lang w:eastAsia="en-GB"/>
        </w:rPr>
        <w:t xml:space="preserve"> Personnel</w:t>
      </w:r>
      <w:r w:rsidR="00E0616C" w:rsidRPr="00E0616C">
        <w:rPr>
          <w:lang w:eastAsia="en-GB"/>
        </w:rPr>
        <w:t xml:space="preserve"> and Sub-Contractors</w:t>
      </w:r>
    </w:p>
    <w:p w14:paraId="67E08719" w14:textId="33063BF9" w:rsidR="000267EB" w:rsidRPr="000267EB" w:rsidRDefault="00E0616C" w:rsidP="00844E8C">
      <w:pPr>
        <w:pStyle w:val="ListParagraph"/>
        <w:numPr>
          <w:ilvl w:val="1"/>
          <w:numId w:val="37"/>
        </w:numPr>
        <w:autoSpaceDE w:val="0"/>
        <w:adjustRightInd w:val="0"/>
        <w:ind w:left="720" w:hanging="720"/>
        <w:rPr>
          <w:rFonts w:asciiTheme="minorHAnsi" w:hAnsiTheme="minorHAnsi" w:cstheme="minorHAnsi"/>
          <w:iCs/>
          <w:color w:val="000000"/>
          <w:lang w:eastAsia="en-GB"/>
        </w:rPr>
      </w:pPr>
      <w:r w:rsidRPr="000267EB">
        <w:rPr>
          <w:rFonts w:asciiTheme="minorHAnsi" w:hAnsiTheme="minorHAnsi" w:cstheme="minorHAnsi"/>
          <w:iCs/>
          <w:color w:val="000000"/>
          <w:lang w:eastAsia="en-GB"/>
        </w:rPr>
        <w:t>Where the Contractor enters into a</w:t>
      </w:r>
      <w:r w:rsidR="00FD10DF" w:rsidRPr="000267EB">
        <w:rPr>
          <w:rFonts w:asciiTheme="minorHAnsi" w:hAnsiTheme="minorHAnsi" w:cstheme="minorHAnsi"/>
          <w:iCs/>
          <w:color w:val="000000"/>
          <w:lang w:eastAsia="en-GB"/>
        </w:rPr>
        <w:t xml:space="preserve">n agreement </w:t>
      </w:r>
      <w:r w:rsidRPr="000267EB">
        <w:rPr>
          <w:rFonts w:asciiTheme="minorHAnsi" w:hAnsiTheme="minorHAnsi" w:cstheme="minorHAnsi"/>
          <w:iCs/>
          <w:color w:val="000000"/>
          <w:lang w:eastAsia="en-GB"/>
        </w:rPr>
        <w:t xml:space="preserve">with a </w:t>
      </w:r>
      <w:r w:rsidR="00FD10DF" w:rsidRPr="000267EB">
        <w:rPr>
          <w:rFonts w:asciiTheme="minorHAnsi" w:hAnsiTheme="minorHAnsi" w:cstheme="minorHAnsi"/>
          <w:iCs/>
          <w:color w:val="000000"/>
          <w:lang w:eastAsia="en-GB"/>
        </w:rPr>
        <w:t>third party</w:t>
      </w:r>
      <w:r w:rsidRPr="000267EB">
        <w:rPr>
          <w:rFonts w:asciiTheme="minorHAnsi" w:hAnsiTheme="minorHAnsi" w:cstheme="minorHAnsi"/>
          <w:iCs/>
          <w:color w:val="000000"/>
          <w:lang w:eastAsia="en-GB"/>
        </w:rPr>
        <w:t xml:space="preserve"> for the purpose of performing</w:t>
      </w:r>
      <w:r w:rsidR="00354EDD" w:rsidRPr="000267EB">
        <w:rPr>
          <w:rFonts w:asciiTheme="minorHAnsi" w:hAnsiTheme="minorHAnsi" w:cstheme="minorHAnsi"/>
          <w:iCs/>
          <w:color w:val="000000"/>
          <w:lang w:eastAsia="en-GB"/>
        </w:rPr>
        <w:t xml:space="preserve"> all and/or part of</w:t>
      </w:r>
      <w:r w:rsidRPr="000267EB">
        <w:rPr>
          <w:rFonts w:asciiTheme="minorHAnsi" w:hAnsiTheme="minorHAnsi" w:cstheme="minorHAnsi"/>
          <w:iCs/>
          <w:color w:val="000000"/>
          <w:lang w:eastAsia="en-GB"/>
        </w:rPr>
        <w:t xml:space="preserve"> its obligations under the Contract (“</w:t>
      </w:r>
      <w:r w:rsidRPr="000267EB">
        <w:rPr>
          <w:rFonts w:asciiTheme="minorHAnsi" w:hAnsiTheme="minorHAnsi" w:cstheme="minorHAnsi"/>
          <w:b/>
          <w:iCs/>
          <w:color w:val="000000"/>
          <w:lang w:eastAsia="en-GB"/>
        </w:rPr>
        <w:t>Sub-contractor</w:t>
      </w:r>
      <w:r w:rsidRPr="000267EB">
        <w:rPr>
          <w:rFonts w:asciiTheme="minorHAnsi" w:hAnsiTheme="minorHAnsi" w:cstheme="minorHAnsi"/>
          <w:iCs/>
          <w:color w:val="000000"/>
          <w:lang w:eastAsia="en-GB"/>
        </w:rPr>
        <w:t>”)</w:t>
      </w:r>
      <w:r w:rsidR="0026402B" w:rsidRPr="000267EB">
        <w:rPr>
          <w:rFonts w:asciiTheme="minorHAnsi" w:hAnsiTheme="minorHAnsi" w:cstheme="minorHAnsi"/>
          <w:iCs/>
          <w:color w:val="000000"/>
          <w:lang w:eastAsia="en-GB"/>
        </w:rPr>
        <w:t>,</w:t>
      </w:r>
      <w:r w:rsidRPr="000267EB">
        <w:rPr>
          <w:rFonts w:asciiTheme="minorHAnsi" w:hAnsiTheme="minorHAnsi" w:cstheme="minorHAnsi"/>
          <w:iCs/>
          <w:color w:val="000000"/>
          <w:lang w:eastAsia="en-GB"/>
        </w:rPr>
        <w:t xml:space="preserve"> it shall ensure prompt payment in accordance with this </w:t>
      </w:r>
      <w:r w:rsidR="0026402B"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w:t>
      </w:r>
      <w:r w:rsidR="0026402B" w:rsidRPr="000267EB">
        <w:rPr>
          <w:rFonts w:asciiTheme="minorHAnsi" w:hAnsiTheme="minorHAnsi" w:cstheme="minorHAnsi"/>
          <w:iCs/>
          <w:color w:val="000000"/>
          <w:lang w:eastAsia="en-GB"/>
        </w:rPr>
        <w:t>U</w:t>
      </w:r>
      <w:r w:rsidRPr="000267EB">
        <w:rPr>
          <w:rFonts w:asciiTheme="minorHAnsi" w:hAnsiTheme="minorHAnsi" w:cstheme="minorHAnsi"/>
          <w:iCs/>
          <w:color w:val="000000"/>
          <w:lang w:eastAsia="en-GB"/>
        </w:rPr>
        <w:t xml:space="preserve">nless otherwise agreed by Social Work England in writing, the Contractor shall ensure that any </w:t>
      </w:r>
      <w:r w:rsidR="00FC0318" w:rsidRPr="000267EB">
        <w:rPr>
          <w:rFonts w:asciiTheme="minorHAnsi" w:hAnsiTheme="minorHAnsi" w:cstheme="minorHAnsi"/>
          <w:iCs/>
          <w:color w:val="000000"/>
          <w:lang w:eastAsia="en-GB"/>
        </w:rPr>
        <w:t xml:space="preserve">agreement </w:t>
      </w:r>
      <w:r w:rsidRPr="000267EB">
        <w:rPr>
          <w:rFonts w:asciiTheme="minorHAnsi" w:hAnsiTheme="minorHAnsi" w:cstheme="minorHAnsi"/>
          <w:iCs/>
          <w:color w:val="000000"/>
          <w:lang w:eastAsia="en-GB"/>
        </w:rPr>
        <w:t>requiring payment to a Sub-contractor shall provide for undisputed sums due to the Sub-contractor to be made within a specified period from the receipt of a valid invoice not exceeding:</w:t>
      </w:r>
      <w:r w:rsidR="00FD10DF" w:rsidRPr="000267EB">
        <w:rPr>
          <w:rFonts w:asciiTheme="minorHAnsi" w:eastAsiaTheme="minorHAnsi" w:hAnsiTheme="minorHAnsi" w:cstheme="minorBidi"/>
        </w:rPr>
        <w:t xml:space="preserve"> </w:t>
      </w:r>
    </w:p>
    <w:p w14:paraId="22AA0D2C" w14:textId="77777777" w:rsidR="00427EDD" w:rsidRDefault="00E0616C" w:rsidP="00844E8C">
      <w:pPr>
        <w:pStyle w:val="ListParagraph"/>
        <w:numPr>
          <w:ilvl w:val="2"/>
          <w:numId w:val="37"/>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10 days, where the Sub-contractor is an SME; or </w:t>
      </w:r>
    </w:p>
    <w:p w14:paraId="08D01FD0" w14:textId="273DC994" w:rsidR="00E0616C" w:rsidRPr="00427EDD" w:rsidRDefault="00E0616C" w:rsidP="00844E8C">
      <w:pPr>
        <w:pStyle w:val="ListParagraph"/>
        <w:numPr>
          <w:ilvl w:val="2"/>
          <w:numId w:val="37"/>
        </w:numPr>
        <w:autoSpaceDE w:val="0"/>
        <w:adjustRightInd w:val="0"/>
        <w:rPr>
          <w:rFonts w:asciiTheme="minorHAnsi" w:hAnsiTheme="minorHAnsi" w:cstheme="minorHAnsi"/>
          <w:iCs/>
          <w:color w:val="000000"/>
          <w:lang w:eastAsia="en-GB"/>
        </w:rPr>
      </w:pPr>
      <w:r w:rsidRPr="00427EDD">
        <w:rPr>
          <w:rFonts w:asciiTheme="minorHAnsi" w:hAnsiTheme="minorHAnsi" w:cstheme="minorHAnsi"/>
          <w:iCs/>
          <w:color w:val="000000"/>
          <w:lang w:eastAsia="en-GB"/>
        </w:rPr>
        <w:t xml:space="preserve">30 days either, where the </w:t>
      </w:r>
      <w:r w:rsidR="00427EDD" w:rsidRPr="00427EDD">
        <w:rPr>
          <w:rFonts w:asciiTheme="minorHAnsi" w:hAnsiTheme="minorHAnsi" w:cstheme="minorHAnsi"/>
          <w:iCs/>
          <w:color w:val="000000"/>
          <w:lang w:eastAsia="en-GB"/>
        </w:rPr>
        <w:t>S</w:t>
      </w:r>
      <w:r w:rsidRPr="00427EDD">
        <w:rPr>
          <w:rFonts w:asciiTheme="minorHAnsi" w:hAnsiTheme="minorHAnsi" w:cstheme="minorHAnsi"/>
          <w:iCs/>
          <w:color w:val="000000"/>
          <w:lang w:eastAsia="en-GB"/>
        </w:rPr>
        <w:t>ub-contractor is not an SME, or both the Contractor and the Sub-contractor are SMEs</w:t>
      </w:r>
      <w:r w:rsidR="00427EDD" w:rsidRPr="00427EDD">
        <w:rPr>
          <w:rFonts w:asciiTheme="minorHAnsi" w:hAnsiTheme="minorHAnsi" w:cstheme="minorHAnsi"/>
          <w:iCs/>
          <w:color w:val="000000"/>
          <w:lang w:eastAsia="en-GB"/>
        </w:rPr>
        <w:t>.</w:t>
      </w:r>
    </w:p>
    <w:p w14:paraId="3361196C" w14:textId="195ABE77" w:rsidR="00E0616C" w:rsidRPr="00E0616C" w:rsidRDefault="00E0616C" w:rsidP="00E0616C">
      <w:pPr>
        <w:autoSpaceDE w:val="0"/>
        <w:adjustRightInd w:val="0"/>
        <w:spacing w:after="0" w:line="240" w:lineRule="auto"/>
        <w:ind w:left="709" w:firstLine="11"/>
        <w:rPr>
          <w:rFonts w:asciiTheme="minorHAnsi" w:eastAsia="Times New Roman" w:hAnsiTheme="minorHAnsi" w:cstheme="minorHAnsi"/>
          <w:iCs/>
          <w:color w:val="000000"/>
          <w:szCs w:val="24"/>
          <w:lang w:eastAsia="en-GB"/>
        </w:rPr>
      </w:pPr>
      <w:r w:rsidRPr="00E0616C">
        <w:rPr>
          <w:rFonts w:asciiTheme="minorHAnsi" w:eastAsia="Times New Roman" w:hAnsiTheme="minorHAnsi" w:cstheme="minorHAnsi"/>
          <w:iCs/>
          <w:color w:val="000000"/>
          <w:szCs w:val="24"/>
          <w:lang w:eastAsia="en-GB"/>
        </w:rPr>
        <w:t>The Contractor shall comply with such terms and shall provide, at Social Work England’s request, sufficient evidence to demonstrate compliance</w:t>
      </w:r>
      <w:r w:rsidR="004E4C10">
        <w:rPr>
          <w:rFonts w:asciiTheme="minorHAnsi" w:eastAsia="Times New Roman" w:hAnsiTheme="minorHAnsi" w:cstheme="minorHAnsi"/>
          <w:iCs/>
          <w:color w:val="000000"/>
          <w:szCs w:val="24"/>
          <w:lang w:eastAsia="en-GB"/>
        </w:rPr>
        <w:t xml:space="preserve"> with this Clause 7.1</w:t>
      </w:r>
      <w:r w:rsidRPr="00E0616C">
        <w:rPr>
          <w:rFonts w:asciiTheme="minorHAnsi" w:eastAsia="Times New Roman" w:hAnsiTheme="minorHAnsi" w:cstheme="minorHAnsi"/>
          <w:iCs/>
          <w:color w:val="000000"/>
          <w:szCs w:val="24"/>
          <w:lang w:eastAsia="en-GB"/>
        </w:rPr>
        <w:t>.</w:t>
      </w:r>
    </w:p>
    <w:p w14:paraId="2F191A2E" w14:textId="77777777" w:rsidR="00E0616C" w:rsidRPr="00E0616C" w:rsidRDefault="00E0616C" w:rsidP="00E0616C">
      <w:pPr>
        <w:autoSpaceDE w:val="0"/>
        <w:adjustRightInd w:val="0"/>
        <w:spacing w:after="0" w:line="240" w:lineRule="auto"/>
        <w:ind w:left="720" w:hanging="720"/>
        <w:rPr>
          <w:rFonts w:asciiTheme="minorHAnsi" w:eastAsia="Times New Roman" w:hAnsiTheme="minorHAnsi" w:cstheme="minorHAnsi"/>
          <w:iCs/>
          <w:color w:val="000000"/>
          <w:szCs w:val="24"/>
          <w:lang w:eastAsia="en-GB"/>
        </w:rPr>
      </w:pPr>
    </w:p>
    <w:p w14:paraId="50C9BF92" w14:textId="6B8C061D" w:rsidR="000267EB" w:rsidRPr="000267EB" w:rsidRDefault="00E0616C" w:rsidP="00844E8C">
      <w:pPr>
        <w:pStyle w:val="ListParagraph"/>
        <w:numPr>
          <w:ilvl w:val="1"/>
          <w:numId w:val="37"/>
        </w:numPr>
        <w:autoSpaceDE w:val="0"/>
        <w:adjustRightInd w:val="0"/>
        <w:ind w:left="720" w:hanging="720"/>
        <w:rPr>
          <w:rFonts w:asciiTheme="minorHAnsi" w:hAnsiTheme="minorHAnsi" w:cstheme="minorHAnsi"/>
          <w:color w:val="000000"/>
          <w:lang w:eastAsia="en-GB"/>
        </w:rPr>
      </w:pPr>
      <w:r w:rsidRPr="000267EB">
        <w:rPr>
          <w:rFonts w:asciiTheme="minorHAnsi" w:hAnsiTheme="minorHAnsi" w:cstheme="minorHAnsi"/>
          <w:iCs/>
          <w:color w:val="000000"/>
          <w:lang w:eastAsia="en-GB"/>
        </w:rPr>
        <w:t xml:space="preserve">Social Work England shall be entitled to withhold payment due under </w:t>
      </w:r>
      <w:r w:rsidR="00487828"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for so long as the Contractor, in Social Work England’s reasonable opinion, has failed to comply with its obligations to pay any Sub-contractors promptly in accordance with </w:t>
      </w:r>
      <w:r w:rsidR="00487828" w:rsidRPr="000267EB">
        <w:rPr>
          <w:rFonts w:asciiTheme="minorHAnsi" w:hAnsiTheme="minorHAnsi" w:cstheme="minorHAnsi"/>
          <w:iCs/>
          <w:color w:val="000000"/>
          <w:lang w:eastAsia="en-GB"/>
        </w:rPr>
        <w:t>C</w:t>
      </w:r>
      <w:r w:rsidRPr="000267EB">
        <w:rPr>
          <w:rFonts w:asciiTheme="minorHAnsi" w:hAnsiTheme="minorHAnsi" w:cstheme="minorHAnsi"/>
          <w:iCs/>
          <w:color w:val="000000"/>
          <w:lang w:eastAsia="en-GB"/>
        </w:rPr>
        <w:t xml:space="preserve">lause 7.1. For the avoidance of doubt Social Work England shall not be liable to pay any interest or penalty </w:t>
      </w:r>
      <w:r w:rsidR="000267EB" w:rsidRPr="000267EB">
        <w:rPr>
          <w:rFonts w:asciiTheme="minorHAnsi" w:hAnsiTheme="minorHAnsi" w:cstheme="minorHAnsi"/>
          <w:iCs/>
          <w:color w:val="000000"/>
          <w:lang w:eastAsia="en-GB"/>
        </w:rPr>
        <w:t>associated with late payment, when such payment is withh</w:t>
      </w:r>
      <w:r w:rsidR="008F3373">
        <w:rPr>
          <w:rFonts w:asciiTheme="minorHAnsi" w:hAnsiTheme="minorHAnsi" w:cstheme="minorHAnsi"/>
          <w:iCs/>
          <w:color w:val="000000"/>
          <w:lang w:eastAsia="en-GB"/>
        </w:rPr>
        <w:t>e</w:t>
      </w:r>
      <w:r w:rsidR="000267EB" w:rsidRPr="000267EB">
        <w:rPr>
          <w:rFonts w:asciiTheme="minorHAnsi" w:hAnsiTheme="minorHAnsi" w:cstheme="minorHAnsi"/>
          <w:iCs/>
          <w:color w:val="000000"/>
          <w:lang w:eastAsia="en-GB"/>
        </w:rPr>
        <w:t>ld in accordance with this Clause 7.2.</w:t>
      </w:r>
      <w:r w:rsidRPr="000267EB">
        <w:rPr>
          <w:rFonts w:asciiTheme="minorHAnsi" w:hAnsiTheme="minorHAnsi" w:cstheme="minorHAnsi"/>
          <w:iCs/>
          <w:color w:val="000000"/>
          <w:lang w:eastAsia="en-GB"/>
        </w:rPr>
        <w:t xml:space="preserve"> </w:t>
      </w:r>
    </w:p>
    <w:p w14:paraId="506844BA" w14:textId="55B94682" w:rsidR="000267EB" w:rsidRPr="000267EB" w:rsidRDefault="000267EB" w:rsidP="000267EB">
      <w:pPr>
        <w:pStyle w:val="ListParagraph"/>
        <w:autoSpaceDE w:val="0"/>
        <w:adjustRightInd w:val="0"/>
        <w:rPr>
          <w:rFonts w:asciiTheme="minorHAnsi" w:hAnsiTheme="minorHAnsi" w:cstheme="minorHAnsi"/>
          <w:color w:val="000000"/>
          <w:lang w:eastAsia="en-GB"/>
        </w:rPr>
      </w:pPr>
    </w:p>
    <w:p w14:paraId="5D48B5AF" w14:textId="657A053D"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0267EB">
        <w:rPr>
          <w:rFonts w:asciiTheme="minorHAnsi" w:hAnsiTheme="minorHAnsi" w:cstheme="minorHAnsi"/>
          <w:color w:val="000000"/>
          <w:lang w:eastAsia="en-GB"/>
        </w:rPr>
        <w:t xml:space="preserve">The Contractor shall take all reasonable steps to satisfy itself that </w:t>
      </w:r>
      <w:r w:rsidR="00C829D5">
        <w:rPr>
          <w:rFonts w:asciiTheme="minorHAnsi" w:hAnsiTheme="minorHAnsi" w:cstheme="minorHAnsi"/>
          <w:color w:val="000000"/>
          <w:lang w:eastAsia="en-GB"/>
        </w:rPr>
        <w:t>the Contractor Personnel</w:t>
      </w:r>
      <w:r w:rsidR="00EB17BE">
        <w:rPr>
          <w:rFonts w:asciiTheme="minorHAnsi" w:hAnsiTheme="minorHAnsi" w:cstheme="minorHAnsi"/>
          <w:color w:val="000000"/>
          <w:lang w:eastAsia="en-GB"/>
        </w:rPr>
        <w:t xml:space="preserve"> (including any Sub-contractor personnel)</w:t>
      </w:r>
      <w:r w:rsidR="00C829D5">
        <w:rPr>
          <w:rFonts w:asciiTheme="minorHAnsi" w:hAnsiTheme="minorHAnsi" w:cstheme="minorHAnsi"/>
          <w:color w:val="000000"/>
          <w:lang w:eastAsia="en-GB"/>
        </w:rPr>
        <w:t xml:space="preserve"> </w:t>
      </w:r>
      <w:r w:rsidRPr="000267EB">
        <w:rPr>
          <w:rFonts w:asciiTheme="minorHAnsi" w:hAnsiTheme="minorHAnsi" w:cstheme="minorHAnsi"/>
          <w:color w:val="000000"/>
          <w:lang w:eastAsia="en-GB"/>
        </w:rPr>
        <w:t>are suitable in all respects to perform the Services.</w:t>
      </w:r>
    </w:p>
    <w:p w14:paraId="496EEDBD" w14:textId="77777777" w:rsidR="00890C41" w:rsidRPr="00890C41" w:rsidRDefault="00890C41" w:rsidP="00890C41">
      <w:pPr>
        <w:pStyle w:val="ListParagraph"/>
        <w:rPr>
          <w:rFonts w:asciiTheme="minorHAnsi" w:hAnsiTheme="minorHAnsi" w:cstheme="minorHAnsi"/>
          <w:color w:val="000000"/>
          <w:lang w:eastAsia="en-GB"/>
        </w:rPr>
      </w:pPr>
    </w:p>
    <w:p w14:paraId="16D2916D" w14:textId="77777777"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The Contractor shall give to Social Work England if so requested a list of all persons who are or may be at any time directly concerned with the performance of this Contract specifying the capacity in which they are concerned with the provision of the Services and giving such other particulars as Social Work England may reasonably require.</w:t>
      </w:r>
    </w:p>
    <w:p w14:paraId="2721B1E1" w14:textId="77777777" w:rsidR="00890C41" w:rsidRPr="00890C41" w:rsidRDefault="00890C41" w:rsidP="00890C41">
      <w:pPr>
        <w:pStyle w:val="ListParagraph"/>
        <w:rPr>
          <w:rFonts w:asciiTheme="minorHAnsi" w:hAnsiTheme="minorHAnsi" w:cstheme="minorHAnsi"/>
          <w:color w:val="000000"/>
          <w:lang w:eastAsia="en-GB"/>
        </w:rPr>
      </w:pPr>
    </w:p>
    <w:p w14:paraId="649395B6" w14:textId="77777777" w:rsidR="00E06F58"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If Social Work England notifies the Contractor that it considers that an</w:t>
      </w:r>
      <w:r w:rsidR="005F37BF">
        <w:rPr>
          <w:rFonts w:asciiTheme="minorHAnsi" w:hAnsiTheme="minorHAnsi" w:cstheme="minorHAnsi"/>
          <w:color w:val="000000"/>
          <w:lang w:eastAsia="en-GB"/>
        </w:rPr>
        <w:t xml:space="preserve">y Contractor Personnel </w:t>
      </w:r>
      <w:r w:rsidR="009E6DB5">
        <w:rPr>
          <w:rFonts w:asciiTheme="minorHAnsi" w:hAnsiTheme="minorHAnsi" w:cstheme="minorHAnsi"/>
          <w:color w:val="000000"/>
          <w:lang w:eastAsia="en-GB"/>
        </w:rPr>
        <w:t>and/or S</w:t>
      </w:r>
      <w:r w:rsidRPr="00890C41">
        <w:rPr>
          <w:rFonts w:asciiTheme="minorHAnsi" w:hAnsiTheme="minorHAnsi" w:cstheme="minorHAnsi"/>
          <w:color w:val="000000"/>
          <w:lang w:eastAsia="en-GB"/>
        </w:rPr>
        <w:t xml:space="preserve">ub-contractor is not appropriately qualified or trained to provide the Services or otherwise is not providing the Services in accordance with this Contract, then the Contractor shall, as soon as is reasonably practicable, take all such steps as Social Work England considers necessary to remedy the situation or, if so required by Social Work England, shall remove the said </w:t>
      </w:r>
      <w:r w:rsidR="009E6DB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9E6DB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9E6DB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 from providing the Services</w:t>
      </w:r>
      <w:r w:rsidR="00E06F58">
        <w:rPr>
          <w:rFonts w:asciiTheme="minorHAnsi" w:hAnsiTheme="minorHAnsi" w:cstheme="minorHAnsi"/>
          <w:color w:val="000000"/>
          <w:lang w:eastAsia="en-GB"/>
        </w:rPr>
        <w:t>.</w:t>
      </w:r>
    </w:p>
    <w:p w14:paraId="0CE347DA" w14:textId="77777777" w:rsidR="00E06F58" w:rsidRPr="00E06F58" w:rsidRDefault="00E06F58" w:rsidP="00E06F58">
      <w:pPr>
        <w:pStyle w:val="ListParagraph"/>
        <w:rPr>
          <w:rFonts w:asciiTheme="minorHAnsi" w:hAnsiTheme="minorHAnsi" w:cstheme="minorHAnsi"/>
          <w:color w:val="000000"/>
          <w:lang w:eastAsia="en-GB"/>
        </w:rPr>
      </w:pPr>
    </w:p>
    <w:p w14:paraId="490C2091" w14:textId="693DEA80" w:rsidR="00890C41" w:rsidRDefault="00E06F58"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 xml:space="preserve">Following any such removal </w:t>
      </w:r>
      <w:r w:rsidR="00E55D2F">
        <w:rPr>
          <w:rFonts w:asciiTheme="minorHAnsi" w:hAnsiTheme="minorHAnsi" w:cstheme="minorHAnsi"/>
          <w:color w:val="000000"/>
          <w:lang w:eastAsia="en-GB"/>
        </w:rPr>
        <w:t>as referenced in Clause 7.5, the Contractor agrees that it shall</w:t>
      </w:r>
      <w:r w:rsidR="00E0616C" w:rsidRPr="00890C41">
        <w:rPr>
          <w:rFonts w:asciiTheme="minorHAnsi" w:hAnsiTheme="minorHAnsi" w:cstheme="minorHAnsi"/>
          <w:color w:val="000000"/>
          <w:lang w:eastAsia="en-GB"/>
        </w:rPr>
        <w:t xml:space="preserve"> provide a suitable replacement at no cost to Social Work England.</w:t>
      </w:r>
    </w:p>
    <w:p w14:paraId="714A49CB" w14:textId="77777777" w:rsidR="00890C41" w:rsidRPr="00890C41" w:rsidRDefault="00890C41" w:rsidP="00890C41">
      <w:pPr>
        <w:pStyle w:val="ListParagraph"/>
        <w:rPr>
          <w:rFonts w:asciiTheme="minorHAnsi" w:hAnsiTheme="minorHAnsi" w:cstheme="minorHAnsi"/>
          <w:color w:val="000000"/>
          <w:lang w:eastAsia="en-GB"/>
        </w:rPr>
      </w:pPr>
    </w:p>
    <w:p w14:paraId="07DEA9B5" w14:textId="2AEE2358"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lastRenderedPageBreak/>
        <w:t xml:space="preserve">The Contractor shall take all reasonable steps to avoid changes of </w:t>
      </w:r>
      <w:r w:rsidR="00BB44C5">
        <w:rPr>
          <w:rFonts w:asciiTheme="minorHAnsi" w:hAnsiTheme="minorHAnsi" w:cstheme="minorHAnsi"/>
          <w:color w:val="000000"/>
          <w:lang w:eastAsia="en-GB"/>
        </w:rPr>
        <w:t>Contractor Personnel</w:t>
      </w:r>
      <w:r w:rsidRPr="00890C41">
        <w:rPr>
          <w:rFonts w:asciiTheme="minorHAnsi" w:hAnsiTheme="minorHAnsi" w:cstheme="minorHAnsi"/>
          <w:color w:val="000000"/>
          <w:lang w:eastAsia="en-GB"/>
        </w:rPr>
        <w:t xml:space="preserve"> </w:t>
      </w:r>
      <w:r w:rsidR="00BB44C5">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BB44C5">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 assigned to and accepted to provide the Services under the Contract</w:t>
      </w:r>
      <w:r w:rsidR="004E5E53">
        <w:rPr>
          <w:rFonts w:asciiTheme="minorHAnsi" w:hAnsiTheme="minorHAnsi" w:cstheme="minorHAnsi"/>
          <w:color w:val="000000"/>
          <w:lang w:eastAsia="en-GB"/>
        </w:rPr>
        <w:t xml:space="preserve">; </w:t>
      </w:r>
      <w:r w:rsidRPr="00890C41">
        <w:rPr>
          <w:rFonts w:asciiTheme="minorHAnsi" w:hAnsiTheme="minorHAnsi" w:cstheme="minorHAnsi"/>
          <w:color w:val="000000"/>
          <w:lang w:eastAsia="en-GB"/>
        </w:rPr>
        <w:t xml:space="preserve">except whenever changes are unavoidable or of a temporary nature. The Contractor shall give at least one month's written notice to the Contract Manager of </w:t>
      </w:r>
      <w:r w:rsidR="00FA1416">
        <w:rPr>
          <w:rFonts w:asciiTheme="minorHAnsi" w:hAnsiTheme="minorHAnsi" w:cstheme="minorHAnsi"/>
          <w:color w:val="000000"/>
          <w:lang w:eastAsia="en-GB"/>
        </w:rPr>
        <w:t xml:space="preserve">any </w:t>
      </w:r>
      <w:r w:rsidRPr="00890C41">
        <w:rPr>
          <w:rFonts w:asciiTheme="minorHAnsi" w:hAnsiTheme="minorHAnsi" w:cstheme="minorHAnsi"/>
          <w:color w:val="000000"/>
          <w:lang w:eastAsia="en-GB"/>
        </w:rPr>
        <w:t>proposal</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s</w:t>
      </w:r>
      <w:r w:rsidR="00FA1416">
        <w:rPr>
          <w:rFonts w:asciiTheme="minorHAnsi" w:hAnsiTheme="minorHAnsi" w:cstheme="minorHAnsi"/>
          <w:color w:val="000000"/>
          <w:lang w:eastAsia="en-GB"/>
        </w:rPr>
        <w:t>)</w:t>
      </w:r>
      <w:r w:rsidRPr="00890C41">
        <w:rPr>
          <w:rFonts w:asciiTheme="minorHAnsi" w:hAnsiTheme="minorHAnsi" w:cstheme="minorHAnsi"/>
          <w:color w:val="000000"/>
          <w:lang w:eastAsia="en-GB"/>
        </w:rPr>
        <w:t xml:space="preserve"> to change </w:t>
      </w:r>
      <w:r w:rsidR="004E5E53">
        <w:rPr>
          <w:rFonts w:asciiTheme="minorHAnsi" w:hAnsiTheme="minorHAnsi" w:cstheme="minorHAnsi"/>
          <w:color w:val="000000"/>
          <w:lang w:eastAsia="en-GB"/>
        </w:rPr>
        <w:t xml:space="preserve">any </w:t>
      </w:r>
      <w:r w:rsidR="005831C3">
        <w:rPr>
          <w:rFonts w:asciiTheme="minorHAnsi" w:hAnsiTheme="minorHAnsi" w:cstheme="minorHAnsi"/>
          <w:color w:val="000000"/>
          <w:lang w:eastAsia="en-GB"/>
        </w:rPr>
        <w:t>key Contractor Personnel</w:t>
      </w:r>
      <w:r w:rsidRPr="00890C41">
        <w:rPr>
          <w:rFonts w:asciiTheme="minorHAnsi" w:hAnsiTheme="minorHAnsi" w:cstheme="minorHAnsi"/>
          <w:color w:val="000000"/>
          <w:lang w:eastAsia="en-GB"/>
        </w:rPr>
        <w:t xml:space="preserve"> </w:t>
      </w:r>
      <w:r w:rsidR="005831C3">
        <w:rPr>
          <w:rFonts w:asciiTheme="minorHAnsi" w:hAnsiTheme="minorHAnsi" w:cstheme="minorHAnsi"/>
          <w:color w:val="000000"/>
          <w:lang w:eastAsia="en-GB"/>
        </w:rPr>
        <w:t>and/</w:t>
      </w:r>
      <w:r w:rsidRPr="00890C41">
        <w:rPr>
          <w:rFonts w:asciiTheme="minorHAnsi" w:hAnsiTheme="minorHAnsi" w:cstheme="minorHAnsi"/>
          <w:color w:val="000000"/>
          <w:lang w:eastAsia="en-GB"/>
        </w:rPr>
        <w:t xml:space="preserve">or </w:t>
      </w:r>
      <w:r w:rsidR="005831C3">
        <w:rPr>
          <w:rFonts w:asciiTheme="minorHAnsi" w:hAnsiTheme="minorHAnsi" w:cstheme="minorHAnsi"/>
          <w:color w:val="000000"/>
          <w:lang w:eastAsia="en-GB"/>
        </w:rPr>
        <w:t>S</w:t>
      </w:r>
      <w:r w:rsidRPr="00890C41">
        <w:rPr>
          <w:rFonts w:asciiTheme="minorHAnsi" w:hAnsiTheme="minorHAnsi" w:cstheme="minorHAnsi"/>
          <w:color w:val="000000"/>
          <w:lang w:eastAsia="en-GB"/>
        </w:rPr>
        <w:t>ub-contractors.</w:t>
      </w:r>
    </w:p>
    <w:p w14:paraId="042130E4" w14:textId="77777777" w:rsidR="00890C41" w:rsidRPr="00890C41" w:rsidRDefault="00890C41" w:rsidP="00890C41">
      <w:pPr>
        <w:pStyle w:val="ListParagraph"/>
        <w:rPr>
          <w:rFonts w:asciiTheme="minorHAnsi" w:hAnsiTheme="minorHAnsi" w:cstheme="minorHAnsi"/>
          <w:color w:val="000000"/>
          <w:lang w:val="en-US" w:eastAsia="en-GB"/>
        </w:rPr>
      </w:pPr>
    </w:p>
    <w:p w14:paraId="4CCCCA72" w14:textId="6EF2DEA0" w:rsidR="00890C41" w:rsidRP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val="en-US" w:eastAsia="en-GB"/>
        </w:rPr>
        <w:t xml:space="preserve">The Contractor shall immediately notify Social Work England if they have any concerns regarding the propriety of any of its </w:t>
      </w:r>
      <w:r w:rsidR="00643B22">
        <w:rPr>
          <w:rFonts w:asciiTheme="minorHAnsi" w:hAnsiTheme="minorHAnsi" w:cstheme="minorHAnsi"/>
          <w:color w:val="000000"/>
          <w:lang w:val="en-US" w:eastAsia="en-GB"/>
        </w:rPr>
        <w:t>S</w:t>
      </w:r>
      <w:r w:rsidRPr="00890C41">
        <w:rPr>
          <w:rFonts w:asciiTheme="minorHAnsi" w:hAnsiTheme="minorHAnsi" w:cstheme="minorHAnsi"/>
          <w:color w:val="000000"/>
          <w:lang w:val="en-US" w:eastAsia="en-GB"/>
        </w:rPr>
        <w:t xml:space="preserve">ub-contractors in respect of </w:t>
      </w:r>
      <w:r w:rsidR="00643B22">
        <w:rPr>
          <w:rFonts w:asciiTheme="minorHAnsi" w:hAnsiTheme="minorHAnsi" w:cstheme="minorHAnsi"/>
          <w:color w:val="000000"/>
          <w:lang w:val="en-US" w:eastAsia="en-GB"/>
        </w:rPr>
        <w:t>the Services</w:t>
      </w:r>
      <w:r w:rsidRPr="00890C41">
        <w:rPr>
          <w:rFonts w:asciiTheme="minorHAnsi" w:hAnsiTheme="minorHAnsi" w:cstheme="minorHAnsi"/>
          <w:color w:val="000000"/>
          <w:lang w:val="en-US" w:eastAsia="en-GB"/>
        </w:rPr>
        <w:t xml:space="preserve"> rendered in connection with this Contract.</w:t>
      </w:r>
    </w:p>
    <w:p w14:paraId="677F5EAA" w14:textId="77777777" w:rsidR="00890C41" w:rsidRPr="00890C41" w:rsidRDefault="00890C41" w:rsidP="00890C41">
      <w:pPr>
        <w:pStyle w:val="ListParagraph"/>
        <w:rPr>
          <w:rFonts w:asciiTheme="minorHAnsi" w:hAnsiTheme="minorHAnsi" w:cstheme="minorHAnsi"/>
          <w:color w:val="000000"/>
          <w:lang w:eastAsia="en-GB"/>
        </w:rPr>
      </w:pPr>
    </w:p>
    <w:p w14:paraId="2998B205" w14:textId="1B1D1213" w:rsidR="00890C41" w:rsidRDefault="001B343A"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Pr>
          <w:rFonts w:asciiTheme="minorHAnsi" w:hAnsiTheme="minorHAnsi" w:cstheme="minorHAnsi"/>
          <w:color w:val="000000"/>
          <w:lang w:eastAsia="en-GB"/>
        </w:rPr>
        <w:t>The Contractor Personnel (including any Sub-contractor personnel)</w:t>
      </w:r>
      <w:r w:rsidR="00E0616C" w:rsidRPr="00890C41">
        <w:rPr>
          <w:rFonts w:asciiTheme="minorHAnsi" w:hAnsiTheme="minorHAnsi" w:cstheme="minorHAnsi"/>
          <w:color w:val="000000"/>
          <w:lang w:eastAsia="en-GB"/>
        </w:rPr>
        <w:t xml:space="preserve">, whilst on </w:t>
      </w:r>
      <w:r w:rsidR="008A3355">
        <w:rPr>
          <w:rFonts w:asciiTheme="minorHAnsi" w:hAnsiTheme="minorHAnsi" w:cstheme="minorHAnsi"/>
          <w:color w:val="000000"/>
          <w:lang w:eastAsia="en-GB"/>
        </w:rPr>
        <w:t>the P</w:t>
      </w:r>
      <w:r w:rsidR="00E0616C" w:rsidRPr="00890C41">
        <w:rPr>
          <w:rFonts w:asciiTheme="minorHAnsi" w:hAnsiTheme="minorHAnsi" w:cstheme="minorHAnsi"/>
          <w:color w:val="000000"/>
          <w:lang w:eastAsia="en-GB"/>
        </w:rPr>
        <w:t>remises, shall comply with such rules, regulations and requirements (including those relating to security arrangements) as may be in force from time to time.</w:t>
      </w:r>
    </w:p>
    <w:p w14:paraId="61F2369E" w14:textId="77777777" w:rsidR="00890C41" w:rsidRPr="00890C41" w:rsidRDefault="00890C41" w:rsidP="00890C41">
      <w:pPr>
        <w:pStyle w:val="ListParagraph"/>
        <w:rPr>
          <w:rFonts w:asciiTheme="minorHAnsi" w:hAnsiTheme="minorHAnsi" w:cstheme="minorHAnsi"/>
          <w:color w:val="000000"/>
          <w:lang w:eastAsia="en-GB"/>
        </w:rPr>
      </w:pPr>
    </w:p>
    <w:p w14:paraId="4659FCB0" w14:textId="77777777" w:rsid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The Contractor shall ensure the security of all the Property whilst in its possession, during the supply of the Services, in accordance with Social Work England’s reasonable security requirements as required from time to time.</w:t>
      </w:r>
    </w:p>
    <w:p w14:paraId="053FC09D" w14:textId="77777777" w:rsidR="00890C41" w:rsidRPr="00890C41" w:rsidRDefault="00890C41" w:rsidP="00890C41">
      <w:pPr>
        <w:pStyle w:val="ListParagraph"/>
        <w:rPr>
          <w:rFonts w:asciiTheme="minorHAnsi" w:hAnsiTheme="minorHAnsi" w:cstheme="minorHAnsi"/>
          <w:color w:val="000000"/>
          <w:lang w:eastAsia="en-GB"/>
        </w:rPr>
      </w:pPr>
    </w:p>
    <w:p w14:paraId="52C08558" w14:textId="022E5405" w:rsidR="00E0616C" w:rsidRPr="00890C41" w:rsidRDefault="00E0616C" w:rsidP="00844E8C">
      <w:pPr>
        <w:pStyle w:val="ListParagraph"/>
        <w:numPr>
          <w:ilvl w:val="1"/>
          <w:numId w:val="37"/>
        </w:numPr>
        <w:autoSpaceDE w:val="0"/>
        <w:adjustRightInd w:val="0"/>
        <w:ind w:left="720" w:hanging="720"/>
        <w:contextualSpacing w:val="0"/>
        <w:rPr>
          <w:rFonts w:asciiTheme="minorHAnsi" w:hAnsiTheme="minorHAnsi" w:cstheme="minorHAnsi"/>
          <w:color w:val="000000"/>
          <w:lang w:eastAsia="en-GB"/>
        </w:rPr>
      </w:pPr>
      <w:r w:rsidRPr="00890C41">
        <w:rPr>
          <w:rFonts w:asciiTheme="minorHAnsi" w:hAnsiTheme="minorHAnsi" w:cstheme="minorHAnsi"/>
          <w:color w:val="000000"/>
          <w:lang w:eastAsia="en-GB"/>
        </w:rPr>
        <w:t xml:space="preserve">In addition to any other management information requirements set out in this Contract, the Contractor agrees and acknowledges that it shall, on request and at no charge, provide timely, full, accurate and complete SME Management Information (MI) Reports to Social Work England including: </w:t>
      </w:r>
    </w:p>
    <w:p w14:paraId="2CF5AADA" w14:textId="77777777" w:rsidR="006A7A26" w:rsidRDefault="00E0616C" w:rsidP="00844E8C">
      <w:pPr>
        <w:pStyle w:val="ListParagraph"/>
        <w:numPr>
          <w:ilvl w:val="2"/>
          <w:numId w:val="37"/>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 xml:space="preserve">the total contract revenue received directly on a specific contract; </w:t>
      </w:r>
    </w:p>
    <w:p w14:paraId="47CAB9A2" w14:textId="77777777" w:rsidR="006A7A26" w:rsidRDefault="00E0616C" w:rsidP="00844E8C">
      <w:pPr>
        <w:pStyle w:val="ListParagraph"/>
        <w:numPr>
          <w:ilvl w:val="2"/>
          <w:numId w:val="37"/>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under the contract (including revenues for non-SMEs/non-VCSEs); and</w:t>
      </w:r>
    </w:p>
    <w:p w14:paraId="32481592" w14:textId="7A87D386" w:rsidR="00E0616C" w:rsidRPr="006A7A26" w:rsidRDefault="00E0616C" w:rsidP="00844E8C">
      <w:pPr>
        <w:pStyle w:val="ListParagraph"/>
        <w:numPr>
          <w:ilvl w:val="2"/>
          <w:numId w:val="37"/>
        </w:numPr>
        <w:overflowPunct w:val="0"/>
        <w:autoSpaceDE w:val="0"/>
        <w:adjustRightInd w:val="0"/>
        <w:textAlignment w:val="baseline"/>
        <w:rPr>
          <w:rFonts w:asciiTheme="minorHAnsi" w:hAnsiTheme="minorHAnsi" w:cstheme="minorHAnsi"/>
          <w:color w:val="000000"/>
          <w:lang w:eastAsia="en-GB"/>
        </w:rPr>
      </w:pPr>
      <w:r w:rsidRPr="006A7A26">
        <w:rPr>
          <w:rFonts w:asciiTheme="minorHAnsi" w:hAnsiTheme="minorHAnsi" w:cstheme="minorHAnsi"/>
          <w:color w:val="000000"/>
          <w:lang w:eastAsia="en-GB"/>
        </w:rPr>
        <w:t>the total value of sub-contracted revenues to SMEs and VCSEs.</w:t>
      </w:r>
    </w:p>
    <w:p w14:paraId="774E88C6"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F1CA33B" w14:textId="2363906D" w:rsidR="00E0616C" w:rsidRPr="0084329C" w:rsidRDefault="00F9153A" w:rsidP="00F9153A">
      <w:pPr>
        <w:pStyle w:val="Heading20"/>
        <w:rPr>
          <w:rFonts w:asciiTheme="minorHAnsi" w:eastAsia="Times New Roman" w:hAnsiTheme="minorHAnsi" w:cstheme="minorHAnsi"/>
          <w:b/>
          <w:caps/>
          <w:szCs w:val="24"/>
        </w:rPr>
      </w:pPr>
      <w:bookmarkStart w:id="3" w:name="_Ref32741359"/>
      <w:bookmarkStart w:id="4" w:name="_Toc37822682"/>
      <w:bookmarkStart w:id="5" w:name="_Hlk18312994"/>
      <w:r>
        <w:t xml:space="preserve">8         </w:t>
      </w:r>
      <w:r w:rsidR="00E0616C" w:rsidRPr="00E0616C">
        <w:t>Intellectual Property Rights</w:t>
      </w:r>
      <w:bookmarkEnd w:id="3"/>
      <w:bookmarkEnd w:id="4"/>
    </w:p>
    <w:bookmarkEnd w:id="5"/>
    <w:p w14:paraId="078EA0BA" w14:textId="77777777" w:rsidR="00020736" w:rsidRDefault="00E0616C" w:rsidP="00844E8C">
      <w:pPr>
        <w:pStyle w:val="ListParagraph"/>
        <w:numPr>
          <w:ilvl w:val="1"/>
          <w:numId w:val="38"/>
        </w:numPr>
        <w:ind w:left="720" w:hanging="720"/>
      </w:pPr>
      <w:r w:rsidRPr="006A7A26">
        <w:rPr>
          <w:color w:val="000000"/>
        </w:rPr>
        <w:t>I</w:t>
      </w:r>
      <w:r w:rsidRPr="00E0616C">
        <w:t xml:space="preserve">t is acknowledged and agreed between the </w:t>
      </w:r>
      <w:r w:rsidR="006A7A26">
        <w:t>P</w:t>
      </w:r>
      <w:r w:rsidRPr="00E0616C">
        <w:t>arties that all existing or future Social Work England’s Intellectual Property Rights shall vest in Social Work England absolutely.</w:t>
      </w:r>
      <w:bookmarkStart w:id="6" w:name="_Ref25479647"/>
    </w:p>
    <w:p w14:paraId="1AADFA0B" w14:textId="77777777" w:rsidR="00020736" w:rsidRDefault="00020736" w:rsidP="00020736">
      <w:pPr>
        <w:pStyle w:val="ListParagraph"/>
      </w:pPr>
    </w:p>
    <w:p w14:paraId="2D1C5DFC" w14:textId="77777777" w:rsidR="008C1C7E" w:rsidRDefault="00E0616C" w:rsidP="00844E8C">
      <w:pPr>
        <w:pStyle w:val="ListParagraph"/>
        <w:numPr>
          <w:ilvl w:val="1"/>
          <w:numId w:val="38"/>
        </w:numPr>
        <w:ind w:left="720" w:hanging="720"/>
      </w:pPr>
      <w:r w:rsidRPr="00E0616C">
        <w:t>Any Intellectual Property Rights of the Contractor which are in existence at the date of this Contract and which are comprised in or necessary for or arising from the performance of the Services owned by the Contractor ("</w:t>
      </w:r>
      <w:r w:rsidRPr="00020736">
        <w:rPr>
          <w:b/>
        </w:rPr>
        <w:t>Background Intellectual Property</w:t>
      </w:r>
      <w:r w:rsidRPr="00E0616C">
        <w:t>") shall remain in the ownership of the Contractor but in consideration of the fees payable pursuant to this Contract, the Contractor hereby grants to Social Work England in respect of such Background Intellectual Property an irrevocable, non-exclusive, royalty-free, perpetual licence with rights to grant sub-licences.</w:t>
      </w:r>
      <w:bookmarkEnd w:id="6"/>
    </w:p>
    <w:p w14:paraId="344E590D" w14:textId="77777777" w:rsidR="008C1C7E" w:rsidRDefault="008C1C7E" w:rsidP="008C1C7E">
      <w:pPr>
        <w:pStyle w:val="ListParagraph"/>
      </w:pPr>
    </w:p>
    <w:p w14:paraId="6AE15101" w14:textId="77777777" w:rsidR="008C1C7E" w:rsidRDefault="00E0616C" w:rsidP="00844E8C">
      <w:pPr>
        <w:pStyle w:val="ListParagraph"/>
        <w:numPr>
          <w:ilvl w:val="1"/>
          <w:numId w:val="38"/>
        </w:numPr>
        <w:tabs>
          <w:tab w:val="num" w:pos="851"/>
        </w:tabs>
        <w:ind w:left="720" w:hanging="720"/>
      </w:pPr>
      <w:r w:rsidRPr="00E0616C">
        <w:t>The Contractor agrees that at the request and cost of Social Work England it will and procure that its officers, employees and agents will at all times do all such reasonable acts and execute all such documents as may be reasonably necessary or desirable to ensure that Social Work England receives the full benefit of all of its rights under this Contract in respect of Social Work England’s Intellectual Property Rights or to assist in the resolution of any question concerning the Intellectual Property Rights.</w:t>
      </w:r>
    </w:p>
    <w:p w14:paraId="60ED85DA" w14:textId="77777777" w:rsidR="008C1C7E" w:rsidRPr="008C1C7E" w:rsidRDefault="008C1C7E" w:rsidP="008C1C7E">
      <w:pPr>
        <w:pStyle w:val="ListParagraph"/>
        <w:rPr>
          <w:rFonts w:asciiTheme="minorHAnsi" w:hAnsiTheme="minorHAnsi" w:cstheme="minorHAnsi"/>
        </w:rPr>
      </w:pPr>
    </w:p>
    <w:p w14:paraId="0BFE43FB" w14:textId="77777777" w:rsidR="00423D92" w:rsidRPr="00423D92" w:rsidRDefault="00E0616C" w:rsidP="00844E8C">
      <w:pPr>
        <w:pStyle w:val="ListParagraph"/>
        <w:numPr>
          <w:ilvl w:val="1"/>
          <w:numId w:val="38"/>
        </w:numPr>
        <w:tabs>
          <w:tab w:val="num" w:pos="851"/>
        </w:tabs>
        <w:ind w:left="720" w:hanging="720"/>
      </w:pPr>
      <w:r w:rsidRPr="008C1C7E">
        <w:rPr>
          <w:rFonts w:asciiTheme="minorHAnsi" w:hAnsiTheme="minorHAnsi" w:cstheme="minorHAnsi"/>
        </w:rPr>
        <w:lastRenderedPageBreak/>
        <w:t>The Contractor hereby waives any Moral Rights as defined at Chapter IV of the Copyright, Designs and Patents Act 1988.</w:t>
      </w:r>
    </w:p>
    <w:p w14:paraId="3482AFD4" w14:textId="77777777" w:rsidR="00423D92" w:rsidRPr="00423D92" w:rsidRDefault="00423D92" w:rsidP="00423D92">
      <w:pPr>
        <w:pStyle w:val="ListParagraph"/>
        <w:rPr>
          <w:rFonts w:asciiTheme="minorHAnsi" w:hAnsiTheme="minorHAnsi" w:cstheme="minorHAnsi"/>
        </w:rPr>
      </w:pPr>
    </w:p>
    <w:p w14:paraId="1995F112" w14:textId="11D6ACE8" w:rsidR="00423D92" w:rsidRPr="006B6022" w:rsidRDefault="00E0616C" w:rsidP="00844E8C">
      <w:pPr>
        <w:pStyle w:val="ListParagraph"/>
        <w:numPr>
          <w:ilvl w:val="1"/>
          <w:numId w:val="38"/>
        </w:numPr>
        <w:tabs>
          <w:tab w:val="num" w:pos="851"/>
        </w:tabs>
        <w:ind w:left="720" w:hanging="720"/>
      </w:pPr>
      <w:r w:rsidRPr="00423D92">
        <w:rPr>
          <w:rFonts w:asciiTheme="minorHAnsi" w:hAnsiTheme="minorHAnsi" w:cstheme="minorHAnsi"/>
        </w:rPr>
        <w:t>The Contractor warrants:</w:t>
      </w:r>
    </w:p>
    <w:p w14:paraId="4AC80D23" w14:textId="77777777" w:rsidR="00423D92" w:rsidRPr="00423D92" w:rsidRDefault="00E0616C" w:rsidP="00844E8C">
      <w:pPr>
        <w:pStyle w:val="ListParagraph"/>
        <w:numPr>
          <w:ilvl w:val="2"/>
          <w:numId w:val="38"/>
        </w:numPr>
        <w:ind w:left="1440"/>
      </w:pPr>
      <w:r w:rsidRPr="00423D92">
        <w:rPr>
          <w:rFonts w:asciiTheme="minorHAnsi" w:hAnsiTheme="minorHAnsi" w:cstheme="minorHAnsi"/>
        </w:rPr>
        <w:t>that Social Work England's Intellectual Property Rights comprise the original work of and were created by or on behalf of the Contractor;</w:t>
      </w:r>
    </w:p>
    <w:p w14:paraId="0F7D5973" w14:textId="77777777" w:rsidR="006B6022" w:rsidRPr="006B6022" w:rsidRDefault="00E0616C" w:rsidP="00844E8C">
      <w:pPr>
        <w:pStyle w:val="ListParagraph"/>
        <w:numPr>
          <w:ilvl w:val="2"/>
          <w:numId w:val="38"/>
        </w:numPr>
        <w:ind w:left="1440"/>
      </w:pPr>
      <w:r w:rsidRPr="00423D92">
        <w:rPr>
          <w:rFonts w:asciiTheme="minorHAnsi" w:hAnsiTheme="minorHAnsi" w:cstheme="minorHAnsi"/>
        </w:rPr>
        <w:t>that Social Work England's Intellectual Property Rights have not and will not be copied wholly or in part from any other work or material;</w:t>
      </w:r>
    </w:p>
    <w:p w14:paraId="28E7A230" w14:textId="77777777" w:rsidR="006B6022" w:rsidRPr="006B6022" w:rsidRDefault="006B6022" w:rsidP="00844E8C">
      <w:pPr>
        <w:pStyle w:val="ListParagraph"/>
        <w:numPr>
          <w:ilvl w:val="2"/>
          <w:numId w:val="38"/>
        </w:numPr>
        <w:ind w:left="1440"/>
      </w:pPr>
      <w:r>
        <w:rPr>
          <w:rFonts w:asciiTheme="minorHAnsi" w:hAnsiTheme="minorHAnsi" w:cstheme="minorHAnsi"/>
        </w:rPr>
        <w:t>t</w:t>
      </w:r>
      <w:r w:rsidR="00E0616C" w:rsidRPr="006B6022">
        <w:rPr>
          <w:rFonts w:asciiTheme="minorHAnsi" w:hAnsiTheme="minorHAnsi" w:cstheme="minorHAnsi"/>
        </w:rPr>
        <w:t>hat the use of or exercise by Social Work England of Social Work England's Intellectual Property Rights and the Background Intellectual Property will not infringe the rights of any third party;</w:t>
      </w:r>
    </w:p>
    <w:p w14:paraId="18F3D603" w14:textId="73B3EDC3" w:rsidR="006B6022" w:rsidRPr="006B6022" w:rsidRDefault="00E0616C" w:rsidP="00844E8C">
      <w:pPr>
        <w:pStyle w:val="ListParagraph"/>
        <w:numPr>
          <w:ilvl w:val="2"/>
          <w:numId w:val="38"/>
        </w:numPr>
        <w:ind w:left="1440"/>
      </w:pPr>
      <w:r w:rsidRPr="006B6022">
        <w:rPr>
          <w:rFonts w:asciiTheme="minorHAnsi" w:hAnsiTheme="minorHAnsi" w:cstheme="minorHAnsi"/>
        </w:rPr>
        <w:t>that the Contractor has not granted or assigned any rights of any nature in Social Work England's Intellectual Property Rights to any third party.</w:t>
      </w:r>
    </w:p>
    <w:p w14:paraId="58B5357E" w14:textId="77777777" w:rsidR="006B6022" w:rsidRPr="006B6022" w:rsidRDefault="006B6022" w:rsidP="006B6022">
      <w:pPr>
        <w:pStyle w:val="ListParagraph"/>
      </w:pPr>
    </w:p>
    <w:p w14:paraId="1B588230" w14:textId="11D96379" w:rsidR="00E0616C" w:rsidRPr="002E6F7B" w:rsidRDefault="00E0616C" w:rsidP="00844E8C">
      <w:pPr>
        <w:pStyle w:val="ListParagraph"/>
        <w:numPr>
          <w:ilvl w:val="1"/>
          <w:numId w:val="38"/>
        </w:numPr>
        <w:ind w:left="720" w:hanging="720"/>
      </w:pPr>
      <w:r w:rsidRPr="006B6022">
        <w:rPr>
          <w:rFonts w:asciiTheme="minorHAnsi" w:hAnsiTheme="minorHAnsi" w:cstheme="minorBidi"/>
        </w:rPr>
        <w:t xml:space="preserve">The Contractor shall ensure that any copyright materials produced by or on behalf of </w:t>
      </w:r>
      <w:r w:rsidR="002E6F7B">
        <w:rPr>
          <w:rFonts w:asciiTheme="minorHAnsi" w:hAnsiTheme="minorHAnsi" w:cstheme="minorBidi"/>
        </w:rPr>
        <w:t>Social Work England</w:t>
      </w:r>
      <w:r w:rsidRPr="006B6022">
        <w:rPr>
          <w:rFonts w:asciiTheme="minorHAnsi" w:hAnsiTheme="minorHAnsi" w:cstheme="minorBidi"/>
        </w:rPr>
        <w:t xml:space="preserve"> shall be marked with the following copyright notice "© Social Work England Copyright 20</w:t>
      </w:r>
      <w:r w:rsidR="002E6F7B">
        <w:rPr>
          <w:rFonts w:asciiTheme="minorHAnsi" w:hAnsiTheme="minorHAnsi" w:cstheme="minorBidi"/>
        </w:rPr>
        <w:t>**</w:t>
      </w:r>
      <w:r w:rsidRPr="006B6022">
        <w:rPr>
          <w:rFonts w:asciiTheme="minorHAnsi" w:hAnsiTheme="minorHAnsi" w:cstheme="minorBidi"/>
        </w:rPr>
        <w:t>”</w:t>
      </w:r>
      <w:r w:rsidR="002E6F7B">
        <w:rPr>
          <w:rFonts w:asciiTheme="minorHAnsi" w:hAnsiTheme="minorHAnsi" w:cstheme="minorBidi"/>
        </w:rPr>
        <w:t>, with ** representing the relevant year in which the copyright materials where produced</w:t>
      </w:r>
      <w:r w:rsidRPr="006B6022">
        <w:rPr>
          <w:rFonts w:asciiTheme="minorHAnsi" w:hAnsiTheme="minorHAnsi" w:cstheme="minorBidi"/>
        </w:rPr>
        <w:t>.</w:t>
      </w:r>
    </w:p>
    <w:p w14:paraId="1C61FD52" w14:textId="77777777" w:rsidR="002E6F7B" w:rsidRPr="006B6022" w:rsidRDefault="002E6F7B" w:rsidP="002E6F7B">
      <w:pPr>
        <w:pStyle w:val="ListParagraph"/>
      </w:pPr>
    </w:p>
    <w:p w14:paraId="3596F336" w14:textId="41F6B396" w:rsidR="00E0616C" w:rsidRPr="00E0616C" w:rsidRDefault="002B4A72" w:rsidP="002B4A72">
      <w:pPr>
        <w:pStyle w:val="Heading20"/>
        <w:rPr>
          <w:lang w:eastAsia="en-GB"/>
        </w:rPr>
      </w:pPr>
      <w:bookmarkStart w:id="7" w:name="_Hlk18313035"/>
      <w:r>
        <w:rPr>
          <w:lang w:eastAsia="en-GB"/>
        </w:rPr>
        <w:t xml:space="preserve">9         </w:t>
      </w:r>
      <w:r w:rsidR="00E0616C" w:rsidRPr="00E0616C">
        <w:rPr>
          <w:lang w:eastAsia="en-GB"/>
        </w:rPr>
        <w:t>Warranty and Indemnity</w:t>
      </w:r>
    </w:p>
    <w:bookmarkEnd w:id="7"/>
    <w:p w14:paraId="583056B6" w14:textId="7DCF54CD" w:rsidR="002E6F7B" w:rsidRPr="002E6F7B"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The Contractor warrants to Social Work England that the obligations of the Contractor under this Contract will be performed by appropriately qualified and trained personnel with reasonable skill, care and diligence and to such high standards of quality as it is reasonable for Social Work England to expect in all the circumstances. Social Work England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2E25BAFB" w14:textId="77777777" w:rsidR="002E6F7B" w:rsidRDefault="002E6F7B" w:rsidP="002E6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376C4C81" w14:textId="27A5B359" w:rsidR="00D87FA4" w:rsidRPr="00D87FA4"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E6F7B">
        <w:rPr>
          <w:rFonts w:asciiTheme="minorHAnsi" w:hAnsiTheme="minorHAnsi" w:cstheme="minorHAnsi"/>
          <w:color w:val="000000"/>
          <w:lang w:eastAsia="en-GB"/>
        </w:rPr>
        <w:t>Without prejudice to any other remedy, if any part of the Services is not performed in accordance with this Contract then Social Work England shall be entitled, where appropriate to:</w:t>
      </w:r>
    </w:p>
    <w:p w14:paraId="51838AAE" w14:textId="77777777" w:rsidR="00D87FA4" w:rsidRDefault="00E0616C" w:rsidP="00844E8C">
      <w:pPr>
        <w:pStyle w:val="ListParagraph"/>
        <w:numPr>
          <w:ilvl w:val="2"/>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require the Contractor promptly to re-perform or replace the relevant part of the Services without additional charge to Social Work England; or</w:t>
      </w:r>
    </w:p>
    <w:p w14:paraId="0A64FBE0" w14:textId="01469559" w:rsidR="00BB7501" w:rsidRDefault="00E0616C" w:rsidP="00844E8C">
      <w:pPr>
        <w:pStyle w:val="ListParagraph"/>
        <w:numPr>
          <w:ilvl w:val="2"/>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r w:rsidRPr="00D87FA4">
        <w:rPr>
          <w:rFonts w:asciiTheme="minorHAnsi" w:hAnsiTheme="minorHAnsi" w:cstheme="minorHAnsi"/>
          <w:color w:val="000000"/>
          <w:lang w:eastAsia="en-GB"/>
        </w:rPr>
        <w:t>assess the cost of remedying the failure (</w:t>
      </w:r>
      <w:r w:rsidR="00D87FA4">
        <w:rPr>
          <w:rFonts w:asciiTheme="minorHAnsi" w:hAnsiTheme="minorHAnsi" w:cstheme="minorHAnsi"/>
          <w:color w:val="000000"/>
          <w:lang w:eastAsia="en-GB"/>
        </w:rPr>
        <w:t>the “</w:t>
      </w:r>
      <w:r w:rsidR="00D87FA4">
        <w:rPr>
          <w:rFonts w:asciiTheme="minorHAnsi" w:hAnsiTheme="minorHAnsi" w:cstheme="minorHAnsi"/>
          <w:b/>
          <w:bCs/>
          <w:color w:val="000000"/>
          <w:lang w:eastAsia="en-GB"/>
        </w:rPr>
        <w:t>A</w:t>
      </w:r>
      <w:r w:rsidRPr="00D87FA4">
        <w:rPr>
          <w:rFonts w:asciiTheme="minorHAnsi" w:hAnsiTheme="minorHAnsi" w:cstheme="minorHAnsi"/>
          <w:b/>
          <w:bCs/>
          <w:color w:val="000000"/>
          <w:lang w:eastAsia="en-GB"/>
        </w:rPr>
        <w:t xml:space="preserve">ssessed </w:t>
      </w:r>
      <w:r w:rsidR="00D87FA4">
        <w:rPr>
          <w:rFonts w:asciiTheme="minorHAnsi" w:hAnsiTheme="minorHAnsi" w:cstheme="minorHAnsi"/>
          <w:b/>
          <w:bCs/>
          <w:color w:val="000000"/>
          <w:lang w:eastAsia="en-GB"/>
        </w:rPr>
        <w:t>C</w:t>
      </w:r>
      <w:r w:rsidRPr="00D87FA4">
        <w:rPr>
          <w:rFonts w:asciiTheme="minorHAnsi" w:hAnsiTheme="minorHAnsi" w:cstheme="minorHAnsi"/>
          <w:b/>
          <w:bCs/>
          <w:color w:val="000000"/>
          <w:lang w:eastAsia="en-GB"/>
        </w:rPr>
        <w:t>ost</w:t>
      </w:r>
      <w:r w:rsidRPr="00D87FA4">
        <w:rPr>
          <w:rFonts w:asciiTheme="minorHAnsi" w:hAnsiTheme="minorHAnsi" w:cstheme="minorHAnsi"/>
          <w:color w:val="000000"/>
          <w:lang w:eastAsia="en-GB"/>
        </w:rPr>
        <w:t>”) and to deduct from any sums due to the Contractor the Assessed Cost for the period that such failure continues.</w:t>
      </w:r>
    </w:p>
    <w:p w14:paraId="0BDC360D"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color w:val="000000"/>
          <w:lang w:eastAsia="en-GB"/>
        </w:rPr>
      </w:pPr>
    </w:p>
    <w:p w14:paraId="0D282BEA" w14:textId="77777777" w:rsidR="00BB7501"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lang w:eastAsia="en-GB"/>
        </w:rPr>
        <w:t xml:space="preserve">The Contractor shall be liable for and shall indemnify Social Work England in full against any expense, liability, loss, claim or proceedings arising under statute or at common law in respect of personal injury to or death of any person whomsoever or loss of or damage to property whether belonging to Social Work England or otherwise arising out of or in the course of or caused by the provision of </w:t>
      </w:r>
      <w:r w:rsidRPr="00BB7501">
        <w:rPr>
          <w:rFonts w:asciiTheme="minorHAnsi" w:hAnsiTheme="minorHAnsi" w:cstheme="minorHAnsi"/>
          <w:color w:val="000000"/>
          <w:lang w:eastAsia="en-GB"/>
        </w:rPr>
        <w:t>the Services.</w:t>
      </w:r>
    </w:p>
    <w:p w14:paraId="21B2768D" w14:textId="77777777" w:rsidR="00BB7501" w:rsidRDefault="00BB7501" w:rsidP="00BB75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6B0C9916" w14:textId="77777777" w:rsidR="00213B1D"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BB7501">
        <w:rPr>
          <w:rFonts w:asciiTheme="minorHAnsi" w:hAnsiTheme="minorHAnsi" w:cstheme="minorHAnsi"/>
          <w:color w:val="000000"/>
          <w:lang w:eastAsia="en-GB"/>
        </w:rPr>
        <w:t>The Contractor shall be liable for and shall indemnify Social Work England against any expense, liability, loss, claim or proceedings arising as a result of or in connection with any breach of the terms of this Contract or otherwise through the default of the Contractor</w:t>
      </w:r>
      <w:r w:rsidR="00BB7501">
        <w:rPr>
          <w:rFonts w:asciiTheme="minorHAnsi" w:hAnsiTheme="minorHAnsi" w:cstheme="minorHAnsi"/>
          <w:color w:val="000000"/>
          <w:lang w:eastAsia="en-GB"/>
        </w:rPr>
        <w:t>.</w:t>
      </w:r>
    </w:p>
    <w:p w14:paraId="5D59D07C" w14:textId="77777777" w:rsidR="00213B1D" w:rsidRPr="00213B1D" w:rsidRDefault="00213B1D" w:rsidP="00213B1D">
      <w:pPr>
        <w:pStyle w:val="ListParagraph"/>
        <w:rPr>
          <w:rFonts w:asciiTheme="minorHAnsi" w:hAnsiTheme="minorHAnsi" w:cstheme="minorHAnsi"/>
          <w:color w:val="000000"/>
          <w:lang w:eastAsia="en-GB"/>
        </w:rPr>
      </w:pPr>
    </w:p>
    <w:p w14:paraId="0E962CE1" w14:textId="77777777" w:rsidR="00213B1D"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 xml:space="preserve">All property of the Contractor whilst on </w:t>
      </w:r>
      <w:r w:rsidR="008A3355" w:rsidRPr="00213B1D">
        <w:rPr>
          <w:rFonts w:asciiTheme="minorHAnsi" w:hAnsiTheme="minorHAnsi" w:cstheme="minorHAnsi"/>
          <w:color w:val="000000"/>
          <w:lang w:eastAsia="en-GB"/>
        </w:rPr>
        <w:t>the P</w:t>
      </w:r>
      <w:r w:rsidRPr="00213B1D">
        <w:rPr>
          <w:rFonts w:asciiTheme="minorHAnsi" w:hAnsiTheme="minorHAnsi" w:cstheme="minorHAnsi"/>
          <w:color w:val="000000"/>
          <w:lang w:eastAsia="en-GB"/>
        </w:rPr>
        <w:t>remises shall be there at the risk of the Contractor and Social Work England shall accept no liability for any loss or damage howsoever occurring to it.</w:t>
      </w:r>
    </w:p>
    <w:p w14:paraId="32446B60" w14:textId="77777777" w:rsidR="00213B1D" w:rsidRPr="00213B1D" w:rsidRDefault="00213B1D" w:rsidP="00213B1D">
      <w:pPr>
        <w:pStyle w:val="ListParagraph"/>
        <w:rPr>
          <w:rFonts w:asciiTheme="minorHAnsi" w:hAnsiTheme="minorHAnsi" w:cstheme="minorHAnsi"/>
          <w:color w:val="000000"/>
          <w:lang w:eastAsia="en-GB"/>
        </w:rPr>
      </w:pPr>
    </w:p>
    <w:p w14:paraId="6EE24B64" w14:textId="07D196E3" w:rsidR="00E0616C" w:rsidRPr="00213B1D" w:rsidRDefault="00E0616C" w:rsidP="00844E8C">
      <w:pPr>
        <w:pStyle w:val="ListParagraph"/>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213B1D">
        <w:rPr>
          <w:rFonts w:asciiTheme="minorHAnsi" w:hAnsiTheme="minorHAnsi" w:cstheme="minorHAnsi"/>
          <w:color w:val="000000"/>
          <w:lang w:eastAsia="en-GB"/>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Social Work England, its policy or policies of insurance, together with the receipt for the payment of the last premium in respect of each policy or produce documentary evidence that the policy or policies are properly maintained.</w:t>
      </w:r>
    </w:p>
    <w:p w14:paraId="451BD95B" w14:textId="586E441C" w:rsidR="00995C61" w:rsidRDefault="00995C61"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2F4CFE59" w14:textId="06DB9137" w:rsidR="00E0616C" w:rsidRPr="00E0616C" w:rsidRDefault="0052472E" w:rsidP="0052472E">
      <w:pPr>
        <w:pStyle w:val="Heading20"/>
        <w:rPr>
          <w:lang w:eastAsia="en-GB"/>
        </w:rPr>
      </w:pPr>
      <w:r>
        <w:rPr>
          <w:lang w:eastAsia="en-GB"/>
        </w:rPr>
        <w:t xml:space="preserve">10       </w:t>
      </w:r>
      <w:r w:rsidR="00E0616C" w:rsidRPr="00E0616C">
        <w:rPr>
          <w:lang w:eastAsia="en-GB"/>
        </w:rPr>
        <w:t>Termination</w:t>
      </w:r>
    </w:p>
    <w:p w14:paraId="73E63A1C" w14:textId="3EB79B06" w:rsidR="00213B1D" w:rsidRPr="00213B1D"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This Contract may be terminated by either </w:t>
      </w:r>
      <w:r w:rsidR="001D158E"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w:t>
      </w:r>
      <w:r w:rsidR="00C858A0" w:rsidRPr="00213B1D">
        <w:rPr>
          <w:rFonts w:asciiTheme="minorHAnsi" w:hAnsiTheme="minorHAnsi" w:cstheme="minorHAnsi"/>
          <w:bCs/>
          <w:color w:val="000000"/>
          <w:lang w:eastAsia="en-GB"/>
        </w:rPr>
        <w:t xml:space="preserve">without cause </w:t>
      </w:r>
      <w:r w:rsidRPr="00213B1D">
        <w:rPr>
          <w:rFonts w:asciiTheme="minorHAnsi" w:hAnsiTheme="minorHAnsi" w:cstheme="minorHAnsi"/>
          <w:bCs/>
          <w:color w:val="000000"/>
          <w:lang w:eastAsia="en-GB"/>
        </w:rPr>
        <w:t xml:space="preserve">giving to the other </w:t>
      </w:r>
      <w:r w:rsidR="00C858A0"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at least </w:t>
      </w:r>
      <w:r w:rsidR="00F302E3" w:rsidRPr="00213B1D">
        <w:rPr>
          <w:rFonts w:asciiTheme="minorHAnsi" w:hAnsiTheme="minorHAnsi" w:cstheme="minorHAnsi"/>
          <w:bCs/>
          <w:color w:val="000000"/>
          <w:highlight w:val="yellow"/>
          <w:lang w:eastAsia="en-GB"/>
        </w:rPr>
        <w:t>[</w:t>
      </w:r>
      <w:r w:rsidR="007A4B1F">
        <w:rPr>
          <w:rFonts w:asciiTheme="minorHAnsi" w:hAnsiTheme="minorHAnsi" w:cstheme="minorHAnsi"/>
          <w:bCs/>
          <w:color w:val="000000"/>
          <w:highlight w:val="yellow"/>
          <w:lang w:eastAsia="en-GB"/>
        </w:rPr>
        <w:t>30</w:t>
      </w:r>
      <w:r w:rsidR="00F302E3" w:rsidRPr="00213B1D">
        <w:rPr>
          <w:rFonts w:asciiTheme="minorHAnsi" w:hAnsiTheme="minorHAnsi" w:cstheme="minorHAnsi"/>
          <w:bCs/>
          <w:color w:val="000000"/>
          <w:highlight w:val="yellow"/>
          <w:lang w:eastAsia="en-GB"/>
        </w:rPr>
        <w:t>]</w:t>
      </w:r>
      <w:r w:rsidRPr="00213B1D">
        <w:rPr>
          <w:rFonts w:asciiTheme="minorHAnsi" w:hAnsiTheme="minorHAnsi" w:cstheme="minorHAnsi"/>
          <w:bCs/>
          <w:color w:val="000000"/>
          <w:lang w:eastAsia="en-GB"/>
        </w:rPr>
        <w:t xml:space="preserve"> </w:t>
      </w:r>
      <w:r w:rsidR="00D15921" w:rsidRPr="00213B1D">
        <w:rPr>
          <w:rFonts w:asciiTheme="minorHAnsi" w:hAnsiTheme="minorHAnsi" w:cstheme="minorHAnsi"/>
          <w:bCs/>
          <w:color w:val="000000"/>
          <w:lang w:eastAsia="en-GB"/>
        </w:rPr>
        <w:t>days’ notice</w:t>
      </w:r>
      <w:r w:rsidRPr="00213B1D">
        <w:rPr>
          <w:rFonts w:asciiTheme="minorHAnsi" w:hAnsiTheme="minorHAnsi" w:cstheme="minorHAnsi"/>
          <w:bCs/>
          <w:color w:val="000000"/>
          <w:lang w:eastAsia="en-GB"/>
        </w:rPr>
        <w:t xml:space="preserve"> in writing.</w:t>
      </w:r>
      <w:r w:rsidR="00F302E3" w:rsidRPr="00213B1D">
        <w:rPr>
          <w:rFonts w:asciiTheme="minorHAnsi" w:hAnsiTheme="minorHAnsi" w:cstheme="minorHAnsi"/>
          <w:bCs/>
          <w:color w:val="000000"/>
          <w:lang w:eastAsia="en-GB"/>
        </w:rPr>
        <w:t xml:space="preserve"> </w:t>
      </w:r>
    </w:p>
    <w:p w14:paraId="38E0D0B7" w14:textId="77777777" w:rsidR="00213B1D" w:rsidRPr="00213B1D" w:rsidRDefault="00213B1D" w:rsidP="00213B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360"/>
        <w:textAlignment w:val="baseline"/>
        <w:rPr>
          <w:rFonts w:asciiTheme="minorHAnsi" w:hAnsiTheme="minorHAnsi" w:cstheme="minorHAnsi"/>
          <w:bCs/>
          <w:color w:val="000000"/>
          <w:lang w:eastAsia="en-GB"/>
        </w:rPr>
      </w:pPr>
    </w:p>
    <w:p w14:paraId="51D4B376" w14:textId="77777777" w:rsidR="00213B1D"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any breach of this Contract by either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the other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may serve a notice on the </w:t>
      </w:r>
      <w:r w:rsidR="00CD6A67"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in breach requiring the breach to be remedied within a period specified in the notice which shall be reasonable in all the circumstances. If the breach has not been remedied by the expiry of the specified period, the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not in breach may terminate this Contract with immediate effect by notice in writing.</w:t>
      </w:r>
    </w:p>
    <w:p w14:paraId="67F5A150" w14:textId="77777777" w:rsidR="00213B1D" w:rsidRPr="00213B1D" w:rsidRDefault="00213B1D" w:rsidP="00213B1D">
      <w:pPr>
        <w:pStyle w:val="ListParagraph"/>
        <w:rPr>
          <w:rFonts w:asciiTheme="minorHAnsi" w:hAnsiTheme="minorHAnsi" w:cstheme="minorHAnsi"/>
          <w:bCs/>
          <w:color w:val="000000"/>
          <w:lang w:eastAsia="en-GB"/>
        </w:rPr>
      </w:pPr>
    </w:p>
    <w:p w14:paraId="2B55A61A" w14:textId="77777777" w:rsidR="0052472E"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213B1D">
        <w:rPr>
          <w:rFonts w:asciiTheme="minorHAnsi" w:hAnsiTheme="minorHAnsi" w:cstheme="minorHAnsi"/>
          <w:bCs/>
          <w:color w:val="000000"/>
          <w:lang w:eastAsia="en-GB"/>
        </w:rPr>
        <w:t xml:space="preserve">In the event of a material breach of this Contract by either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 xml:space="preserve">arty, the other </w:t>
      </w:r>
      <w:r w:rsidR="00213B1D" w:rsidRPr="00213B1D">
        <w:rPr>
          <w:rFonts w:asciiTheme="minorHAnsi" w:hAnsiTheme="minorHAnsi" w:cstheme="minorHAnsi"/>
          <w:bCs/>
          <w:color w:val="000000"/>
          <w:lang w:eastAsia="en-GB"/>
        </w:rPr>
        <w:t>P</w:t>
      </w:r>
      <w:r w:rsidRPr="00213B1D">
        <w:rPr>
          <w:rFonts w:asciiTheme="minorHAnsi" w:hAnsiTheme="minorHAnsi" w:cstheme="minorHAnsi"/>
          <w:bCs/>
          <w:color w:val="000000"/>
          <w:lang w:eastAsia="en-GB"/>
        </w:rPr>
        <w:t>arty may terminate this Contract with immediate effect by notice in writing.</w:t>
      </w:r>
    </w:p>
    <w:p w14:paraId="0FD20DE3" w14:textId="77777777" w:rsidR="0052472E" w:rsidRPr="0052472E" w:rsidRDefault="0052472E" w:rsidP="0052472E">
      <w:pPr>
        <w:pStyle w:val="ListParagraph"/>
        <w:rPr>
          <w:rFonts w:asciiTheme="minorHAnsi" w:hAnsiTheme="minorHAnsi" w:cstheme="minorHAnsi"/>
          <w:bCs/>
          <w:color w:val="000000"/>
          <w:lang w:eastAsia="en-GB"/>
        </w:rPr>
      </w:pPr>
    </w:p>
    <w:p w14:paraId="62A7B48D" w14:textId="79BB8E79" w:rsidR="00E0616C" w:rsidRPr="0052472E"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52472E">
        <w:rPr>
          <w:rFonts w:asciiTheme="minorHAnsi" w:hAnsiTheme="minorHAnsi" w:cstheme="minorHAnsi"/>
          <w:bCs/>
          <w:color w:val="000000"/>
          <w:lang w:eastAsia="en-GB"/>
        </w:rPr>
        <w:t xml:space="preserve">This Contract may be terminated by Social Work England with immediate effect by notice in writing if at any </w:t>
      </w:r>
      <w:r w:rsidR="0084329C" w:rsidRPr="0052472E">
        <w:rPr>
          <w:rFonts w:asciiTheme="minorHAnsi" w:hAnsiTheme="minorHAnsi" w:cstheme="minorHAnsi"/>
          <w:bCs/>
          <w:color w:val="000000"/>
          <w:lang w:eastAsia="en-GB"/>
        </w:rPr>
        <w:t xml:space="preserve">time: </w:t>
      </w:r>
    </w:p>
    <w:p w14:paraId="64450ACD" w14:textId="648169FF" w:rsidR="00E0616C"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the Contractor passes a resolution that it be wound-up or that an application be made for an administration order or the Contractor applies to enter into a voluntary arrangement with its creditors;</w:t>
      </w:r>
    </w:p>
    <w:p w14:paraId="7A6825EC" w14:textId="6E22903E"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a receiver, liquidator, administrator, supervisor or administrative receiver be appointed in respect of the Contractor's property, assets or any part thereof; </w:t>
      </w:r>
    </w:p>
    <w:p w14:paraId="01B39969" w14:textId="1FD9FC5E" w:rsidR="00267810" w:rsidRPr="00FD0730" w:rsidRDefault="0084329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 t</w:t>
      </w:r>
      <w:r w:rsidR="00E0616C" w:rsidRPr="00267810">
        <w:rPr>
          <w:rFonts w:asciiTheme="minorHAnsi" w:hAnsiTheme="minorHAnsi" w:cstheme="minorHAnsi"/>
          <w:bCs/>
          <w:color w:val="000000"/>
          <w:lang w:eastAsia="en-GB"/>
        </w:rPr>
        <w:t xml:space="preserve">he court orders that the Contractor be wound-up or a receiver of all or any part </w:t>
      </w:r>
      <w:r w:rsidR="00267810" w:rsidRPr="00267810">
        <w:rPr>
          <w:rFonts w:asciiTheme="minorHAnsi" w:hAnsiTheme="minorHAnsi" w:cstheme="minorHAnsi"/>
          <w:bCs/>
          <w:color w:val="000000"/>
          <w:lang w:eastAsia="en-GB"/>
        </w:rPr>
        <w:t>o</w:t>
      </w:r>
      <w:r w:rsidR="00E0616C" w:rsidRPr="00267810">
        <w:rPr>
          <w:rFonts w:asciiTheme="minorHAnsi" w:hAnsiTheme="minorHAnsi" w:cstheme="minorHAnsi"/>
          <w:bCs/>
          <w:color w:val="000000"/>
          <w:lang w:eastAsia="en-GB"/>
        </w:rPr>
        <w:t xml:space="preserve">f the Contractor's assets be appointed; </w:t>
      </w:r>
    </w:p>
    <w:p w14:paraId="7D4D64F4" w14:textId="7508D961" w:rsidR="00267810" w:rsidRPr="00FD0730" w:rsidRDefault="00E0616C"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or</w:t>
      </w:r>
      <w:r w:rsidR="0084329C" w:rsidRPr="00267810">
        <w:rPr>
          <w:rFonts w:asciiTheme="minorHAnsi" w:hAnsiTheme="minorHAnsi" w:cstheme="minorHAnsi"/>
          <w:bCs/>
          <w:color w:val="000000"/>
          <w:lang w:eastAsia="en-GB"/>
        </w:rPr>
        <w:t xml:space="preserve"> </w:t>
      </w:r>
      <w:r w:rsidRPr="00267810">
        <w:rPr>
          <w:rFonts w:asciiTheme="minorHAnsi" w:hAnsiTheme="minorHAnsi" w:cstheme="minorHAnsi"/>
          <w:bCs/>
          <w:color w:val="000000"/>
          <w:lang w:eastAsia="en-GB"/>
        </w:rPr>
        <w:t>the Contractor is unable to pay its debts in accordance with Section 123 of the Insolvency Act 1986</w:t>
      </w:r>
      <w:r w:rsidR="00FD0730">
        <w:rPr>
          <w:rFonts w:asciiTheme="minorHAnsi" w:hAnsiTheme="minorHAnsi" w:cstheme="minorHAnsi"/>
          <w:bCs/>
          <w:color w:val="000000"/>
          <w:lang w:eastAsia="en-GB"/>
        </w:rPr>
        <w:t>;</w:t>
      </w:r>
    </w:p>
    <w:p w14:paraId="0A5EB3FB" w14:textId="785AB7EA"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137E11">
        <w:rPr>
          <w:rFonts w:asciiTheme="minorHAnsi" w:hAnsiTheme="minorHAnsi" w:cstheme="minorHAnsi"/>
          <w:bCs/>
          <w:color w:val="000000"/>
          <w:lang w:eastAsia="en-GB"/>
        </w:rPr>
        <w:t>t</w:t>
      </w:r>
      <w:r w:rsidR="00E0616C" w:rsidRPr="00137E11">
        <w:rPr>
          <w:rFonts w:asciiTheme="minorHAnsi" w:hAnsiTheme="minorHAnsi" w:cstheme="minorHAnsi"/>
          <w:bCs/>
          <w:color w:val="000000"/>
          <w:lang w:eastAsia="en-GB"/>
        </w:rPr>
        <w:t xml:space="preserve">here is a change in the legal or beneficial ownership of 50% or more of the Contractor's share capital issued at the date of this Contract or there is a change in the </w:t>
      </w:r>
      <w:r w:rsidR="007D414C" w:rsidRPr="00137E11">
        <w:rPr>
          <w:rFonts w:asciiTheme="minorHAnsi" w:hAnsiTheme="minorHAnsi" w:cstheme="minorHAnsi"/>
          <w:bCs/>
          <w:color w:val="000000"/>
          <w:lang w:eastAsia="en-GB"/>
        </w:rPr>
        <w:t>C</w:t>
      </w:r>
      <w:r w:rsidR="00E0616C" w:rsidRPr="00137E11">
        <w:rPr>
          <w:rFonts w:asciiTheme="minorHAnsi" w:hAnsiTheme="minorHAnsi" w:cstheme="minorHAnsi"/>
          <w:bCs/>
          <w:color w:val="000000"/>
          <w:lang w:eastAsia="en-GB"/>
        </w:rPr>
        <w:t xml:space="preserve">ontrol of the Contractor, unless the Contractor has previously notified </w:t>
      </w:r>
      <w:r w:rsidR="00137E11" w:rsidRPr="00137E11">
        <w:rPr>
          <w:rFonts w:asciiTheme="minorHAnsi" w:hAnsiTheme="minorHAnsi" w:cstheme="minorHAnsi"/>
          <w:bCs/>
          <w:color w:val="000000"/>
          <w:lang w:eastAsia="en-GB"/>
        </w:rPr>
        <w:t xml:space="preserve">Social Work England </w:t>
      </w:r>
      <w:r w:rsidR="00E0616C" w:rsidRPr="00137E11">
        <w:rPr>
          <w:rFonts w:asciiTheme="minorHAnsi" w:hAnsiTheme="minorHAnsi" w:cstheme="minorHAnsi"/>
          <w:bCs/>
          <w:color w:val="000000"/>
          <w:lang w:eastAsia="en-GB"/>
        </w:rPr>
        <w:t>in writing</w:t>
      </w:r>
      <w:r w:rsidR="00137E11" w:rsidRPr="00137E11">
        <w:rPr>
          <w:rFonts w:asciiTheme="minorHAnsi" w:hAnsiTheme="minorHAnsi" w:cstheme="minorHAnsi"/>
          <w:bCs/>
          <w:color w:val="000000"/>
          <w:lang w:eastAsia="en-GB"/>
        </w:rPr>
        <w:t>;</w:t>
      </w:r>
    </w:p>
    <w:p w14:paraId="7E03DF8E" w14:textId="087DC3A1"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lastRenderedPageBreak/>
        <w:t>t</w:t>
      </w:r>
      <w:r w:rsidR="00E0616C" w:rsidRPr="00267810">
        <w:rPr>
          <w:rFonts w:asciiTheme="minorHAnsi" w:hAnsiTheme="minorHAnsi" w:cstheme="minorHAnsi"/>
          <w:bCs/>
          <w:color w:val="000000"/>
          <w:lang w:eastAsia="en-GB"/>
        </w:rPr>
        <w:t>he Contractor is convicted (or being a company, any officers or representatives of the Contractor are convicted) of a criminal offence related to the business or professional conduct</w:t>
      </w:r>
      <w:r w:rsidR="00267810">
        <w:rPr>
          <w:rFonts w:asciiTheme="minorHAnsi" w:hAnsiTheme="minorHAnsi" w:cstheme="minorHAnsi"/>
          <w:bCs/>
          <w:color w:val="000000"/>
          <w:lang w:eastAsia="en-GB"/>
        </w:rPr>
        <w:t>;</w:t>
      </w:r>
    </w:p>
    <w:p w14:paraId="5C740260" w14:textId="6B9ED81E"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commits (or being a company, any officers or representatives of the Contractor commit) an act of grave misconduct in the course of the business;</w:t>
      </w:r>
    </w:p>
    <w:p w14:paraId="19DE9A14" w14:textId="582498FB" w:rsidR="00267810" w:rsidRPr="00137E11" w:rsidRDefault="006C4F4D"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the payment of Social Security contributions;</w:t>
      </w:r>
    </w:p>
    <w:p w14:paraId="741C0101" w14:textId="0561F826" w:rsidR="00267810" w:rsidRPr="00137E11" w:rsidRDefault="006C4F4D" w:rsidP="00844E8C">
      <w:pPr>
        <w:pStyle w:val="ListParagraph"/>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t</w:t>
      </w:r>
      <w:r w:rsidR="00E0616C" w:rsidRPr="00267810">
        <w:rPr>
          <w:rFonts w:asciiTheme="minorHAnsi" w:hAnsiTheme="minorHAnsi" w:cstheme="minorHAnsi"/>
          <w:bCs/>
          <w:color w:val="000000"/>
          <w:lang w:eastAsia="en-GB"/>
        </w:rPr>
        <w:t>he Contractor fails (or being a company, any officers or representatives of the Contractor fail) to fulfil its obligations relating to payment of taxes;</w:t>
      </w:r>
      <w:r w:rsidR="00137E11">
        <w:rPr>
          <w:rFonts w:asciiTheme="minorHAnsi" w:hAnsiTheme="minorHAnsi" w:cstheme="minorHAnsi"/>
          <w:bCs/>
          <w:color w:val="000000"/>
          <w:lang w:eastAsia="en-GB"/>
        </w:rPr>
        <w:t xml:space="preserve"> and/or</w:t>
      </w:r>
    </w:p>
    <w:p w14:paraId="005A5744" w14:textId="3BD645F1" w:rsidR="00E0616C" w:rsidRPr="00267810" w:rsidRDefault="00E0616C" w:rsidP="00844E8C">
      <w:pPr>
        <w:pStyle w:val="ListParagraph"/>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344" w:hanging="720"/>
        <w:textAlignment w:val="baseline"/>
        <w:rPr>
          <w:rFonts w:asciiTheme="minorHAnsi" w:hAnsiTheme="minorHAnsi" w:cstheme="minorHAnsi"/>
          <w:bCs/>
          <w:color w:val="000000"/>
          <w:lang w:eastAsia="en-GB"/>
        </w:rPr>
      </w:pPr>
      <w:r w:rsidRPr="00267810">
        <w:rPr>
          <w:rFonts w:asciiTheme="minorHAnsi" w:hAnsiTheme="minorHAnsi" w:cstheme="minorHAnsi"/>
          <w:bCs/>
          <w:color w:val="000000"/>
          <w:lang w:eastAsia="en-GB"/>
        </w:rPr>
        <w:t xml:space="preserve">the Contractor fails (or being a company, any officers or representatives of the Contractor fail) to disclose any serious misrepresentation in supplying information required by </w:t>
      </w:r>
      <w:r w:rsidR="00137E11">
        <w:rPr>
          <w:rFonts w:asciiTheme="minorHAnsi" w:hAnsiTheme="minorHAnsi" w:cstheme="minorHAnsi"/>
          <w:bCs/>
          <w:color w:val="000000"/>
          <w:lang w:eastAsia="en-GB"/>
        </w:rPr>
        <w:t>Social Work England</w:t>
      </w:r>
      <w:r w:rsidRPr="00267810">
        <w:rPr>
          <w:rFonts w:asciiTheme="minorHAnsi" w:hAnsiTheme="minorHAnsi" w:cstheme="minorHAnsi"/>
          <w:bCs/>
          <w:color w:val="000000"/>
          <w:lang w:eastAsia="en-GB"/>
        </w:rPr>
        <w:t xml:space="preserve"> in or pursuant to this Contract.</w:t>
      </w:r>
    </w:p>
    <w:p w14:paraId="24D288FF" w14:textId="77777777" w:rsidR="00E0616C" w:rsidRPr="00D15921"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3BDE6871" w14:textId="5B2FBC85" w:rsidR="00E0616C" w:rsidRPr="007430A0" w:rsidRDefault="00E0616C" w:rsidP="00844E8C">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7430A0">
        <w:rPr>
          <w:rFonts w:asciiTheme="minorHAnsi" w:hAnsiTheme="minorHAnsi" w:cstheme="minorHAnsi"/>
          <w:bCs/>
          <w:color w:val="000000"/>
          <w:lang w:eastAsia="en-GB"/>
        </w:rPr>
        <w:t>Nothing in this Clause 10 shall affect the coming into, or continuance in force of any provision of this Contract which is expressly or by implication intended to come into force or continue in force upon termination of this Contract.</w:t>
      </w:r>
    </w:p>
    <w:p w14:paraId="5E599C0D" w14:textId="77777777" w:rsidR="00E0616C" w:rsidRPr="00044B9A"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highlight w:val="yellow"/>
          <w:lang w:eastAsia="en-GB"/>
        </w:rPr>
      </w:pPr>
    </w:p>
    <w:p w14:paraId="3B83D4F5" w14:textId="615753E5" w:rsidR="00E0616C" w:rsidRPr="00E0616C" w:rsidRDefault="00A150D9" w:rsidP="00A150D9">
      <w:pPr>
        <w:pStyle w:val="Heading20"/>
        <w:rPr>
          <w:lang w:eastAsia="en-GB"/>
        </w:rPr>
      </w:pPr>
      <w:r>
        <w:rPr>
          <w:lang w:eastAsia="en-GB"/>
        </w:rPr>
        <w:t xml:space="preserve">11       </w:t>
      </w:r>
      <w:r w:rsidR="00E0616C" w:rsidRPr="00E0616C">
        <w:rPr>
          <w:lang w:eastAsia="en-GB"/>
        </w:rPr>
        <w:t>Status of Contractor</w:t>
      </w:r>
    </w:p>
    <w:p w14:paraId="63408A76" w14:textId="1A1AE2F7" w:rsidR="00A150D9" w:rsidRPr="00A150D9" w:rsidRDefault="00E0616C" w:rsidP="00844E8C">
      <w:pPr>
        <w:pStyle w:val="ListParagraph"/>
        <w:numPr>
          <w:ilvl w:val="1"/>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In carrying out its obligations under this Contract the Contractor agrees that it will be acting as principal and not as the agent of Social Work England.</w:t>
      </w:r>
    </w:p>
    <w:p w14:paraId="0B3682CE" w14:textId="77777777" w:rsidR="00A150D9" w:rsidRDefault="00A150D9" w:rsidP="00A150D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eastAsia="en-GB"/>
        </w:rPr>
      </w:pPr>
    </w:p>
    <w:p w14:paraId="32940C43" w14:textId="4D8BC5F5" w:rsidR="00E0616C" w:rsidRPr="00A150D9" w:rsidRDefault="00E0616C" w:rsidP="00844E8C">
      <w:pPr>
        <w:pStyle w:val="ListParagraph"/>
        <w:numPr>
          <w:ilvl w:val="1"/>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A150D9">
        <w:rPr>
          <w:rFonts w:asciiTheme="minorHAnsi" w:hAnsiTheme="minorHAnsi" w:cstheme="minorHAnsi"/>
          <w:bCs/>
          <w:color w:val="000000"/>
          <w:lang w:eastAsia="en-GB"/>
        </w:rPr>
        <w:t>The Contractor shall not say or do anything that may lead any other person to believe</w:t>
      </w:r>
      <w:r w:rsidRPr="00A150D9">
        <w:rPr>
          <w:rFonts w:asciiTheme="minorHAnsi" w:hAnsiTheme="minorHAnsi" w:cstheme="minorHAnsi"/>
          <w:color w:val="000000"/>
          <w:lang w:eastAsia="en-GB"/>
        </w:rPr>
        <w:t xml:space="preserve"> that the Contractor is acting as the agent of Social Work England.</w:t>
      </w:r>
    </w:p>
    <w:p w14:paraId="74A73815"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1F8459" w14:textId="392EE1AF" w:rsidR="00E0616C" w:rsidRPr="00E0616C" w:rsidRDefault="002A5CA2" w:rsidP="002A5CA2">
      <w:pPr>
        <w:pStyle w:val="Heading20"/>
        <w:rPr>
          <w:lang w:eastAsia="en-GB"/>
        </w:rPr>
      </w:pPr>
      <w:r>
        <w:rPr>
          <w:lang w:eastAsia="en-GB"/>
        </w:rPr>
        <w:t xml:space="preserve">12       </w:t>
      </w:r>
      <w:r w:rsidR="00E0616C" w:rsidRPr="00E0616C">
        <w:rPr>
          <w:lang w:eastAsia="en-GB"/>
        </w:rPr>
        <w:t>Confidentiality</w:t>
      </w:r>
      <w:r w:rsidR="00423609">
        <w:rPr>
          <w:lang w:eastAsia="en-GB"/>
        </w:rPr>
        <w:t xml:space="preserve">, Transparency and Publicity </w:t>
      </w:r>
    </w:p>
    <w:p w14:paraId="45FEA572" w14:textId="3A02A7EB" w:rsidR="002A5CA2" w:rsidRPr="002A5CA2"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2A5CA2">
        <w:rPr>
          <w:rFonts w:asciiTheme="minorHAnsi" w:hAnsiTheme="minorHAnsi" w:cstheme="minorHAnsi"/>
          <w:lang w:eastAsia="en-GB"/>
        </w:rPr>
        <w:t xml:space="preserve">Except to the extent set out in this clause or where disclosure is expressly permitted elsewhere in this Contract, each </w:t>
      </w:r>
      <w:r w:rsidR="00D10865">
        <w:rPr>
          <w:rFonts w:asciiTheme="minorHAnsi" w:hAnsiTheme="minorHAnsi" w:cstheme="minorHAnsi"/>
          <w:lang w:eastAsia="en-GB"/>
        </w:rPr>
        <w:t>P</w:t>
      </w:r>
      <w:r w:rsidRPr="002A5CA2">
        <w:rPr>
          <w:rFonts w:asciiTheme="minorHAnsi" w:hAnsiTheme="minorHAnsi" w:cstheme="minorHAnsi"/>
          <w:lang w:eastAsia="en-GB"/>
        </w:rPr>
        <w:t>arty shall:</w:t>
      </w:r>
      <w:bookmarkStart w:id="8" w:name="_Toc139080304"/>
    </w:p>
    <w:p w14:paraId="6DF25237" w14:textId="36BF28D1" w:rsidR="002A5CA2"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treat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as confidential and safeguard it accordingly; and</w:t>
      </w:r>
      <w:bookmarkStart w:id="9" w:name="_Toc139080305"/>
      <w:bookmarkEnd w:id="8"/>
    </w:p>
    <w:p w14:paraId="155785D2" w14:textId="77777777"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2A5CA2">
        <w:rPr>
          <w:rFonts w:asciiTheme="minorHAnsi" w:hAnsiTheme="minorHAnsi" w:cstheme="minorHAnsi"/>
          <w:lang w:eastAsia="en-GB"/>
        </w:rPr>
        <w:t xml:space="preserve">not disclose the other </w:t>
      </w:r>
      <w:r w:rsidR="00D10865">
        <w:rPr>
          <w:rFonts w:asciiTheme="minorHAnsi" w:hAnsiTheme="minorHAnsi" w:cstheme="minorHAnsi"/>
          <w:lang w:eastAsia="en-GB"/>
        </w:rPr>
        <w:t>P</w:t>
      </w:r>
      <w:r w:rsidRPr="002A5CA2">
        <w:rPr>
          <w:rFonts w:asciiTheme="minorHAnsi" w:hAnsiTheme="minorHAnsi" w:cstheme="minorHAnsi"/>
          <w:lang w:eastAsia="en-GB"/>
        </w:rPr>
        <w:t>arty's Confidential Information to any other person without the owner's prior written consent.</w:t>
      </w:r>
      <w:bookmarkStart w:id="10" w:name="_Toc139080306"/>
      <w:bookmarkEnd w:id="9"/>
    </w:p>
    <w:p w14:paraId="254BFCAD" w14:textId="77777777" w:rsidR="00D10865" w:rsidRDefault="00D10865" w:rsidP="00D1086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335850D1" w14:textId="77777777" w:rsidR="00D1086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D10865">
        <w:rPr>
          <w:rFonts w:asciiTheme="minorHAnsi" w:hAnsiTheme="minorHAnsi" w:cstheme="minorHAnsi"/>
          <w:lang w:eastAsia="en-GB"/>
        </w:rPr>
        <w:t>Clause</w:t>
      </w:r>
      <w:r w:rsidRPr="00D10865">
        <w:rPr>
          <w:rFonts w:asciiTheme="minorHAnsi" w:hAnsiTheme="minorHAnsi" w:cstheme="minorHAnsi"/>
          <w:b/>
          <w:lang w:eastAsia="en-GB"/>
        </w:rPr>
        <w:t xml:space="preserve"> </w:t>
      </w:r>
      <w:r w:rsidRPr="00D10865">
        <w:rPr>
          <w:rFonts w:asciiTheme="minorHAnsi" w:hAnsiTheme="minorHAnsi" w:cstheme="minorHAnsi"/>
          <w:lang w:eastAsia="en-GB"/>
        </w:rPr>
        <w:t>12 shall not apply to the extent that:</w:t>
      </w:r>
      <w:bookmarkStart w:id="11" w:name="_Ref72314566"/>
      <w:bookmarkStart w:id="12" w:name="_Toc139080307"/>
      <w:bookmarkEnd w:id="10"/>
    </w:p>
    <w:p w14:paraId="6C5741E0" w14:textId="6B3B9353"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disclosure is a requirement of Law placed upon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including any requirements for disclosure under the FOIA, Code of Practice on Access to Government Information;</w:t>
      </w:r>
      <w:bookmarkStart w:id="13" w:name="_Toc139080308"/>
      <w:bookmarkEnd w:id="11"/>
      <w:bookmarkEnd w:id="12"/>
    </w:p>
    <w:p w14:paraId="64459F55" w14:textId="76906BE0" w:rsidR="00D10865" w:rsidRP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 xml:space="preserve">nformation was in the possession of the </w:t>
      </w:r>
      <w:r w:rsidR="00BE147B">
        <w:rPr>
          <w:rFonts w:asciiTheme="minorHAnsi" w:hAnsiTheme="minorHAnsi" w:cstheme="minorHAnsi"/>
          <w:lang w:eastAsia="en-GB"/>
        </w:rPr>
        <w:t>P</w:t>
      </w:r>
      <w:r w:rsidRPr="00D10865">
        <w:rPr>
          <w:rFonts w:asciiTheme="minorHAnsi" w:hAnsiTheme="minorHAnsi" w:cstheme="minorHAnsi"/>
          <w:lang w:eastAsia="en-GB"/>
        </w:rPr>
        <w:t>arty making the disclosure without obligation of confidentiality prior to its disclosure by the information owner;</w:t>
      </w:r>
      <w:bookmarkStart w:id="14" w:name="_Toc139080309"/>
      <w:bookmarkEnd w:id="13"/>
    </w:p>
    <w:p w14:paraId="221A29D0" w14:textId="6F6D60BD"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217626">
        <w:rPr>
          <w:rFonts w:asciiTheme="minorHAnsi" w:hAnsiTheme="minorHAnsi" w:cstheme="minorHAnsi"/>
          <w:lang w:eastAsia="en-GB"/>
        </w:rPr>
        <w:t>I</w:t>
      </w:r>
      <w:r w:rsidRPr="00D10865">
        <w:rPr>
          <w:rFonts w:asciiTheme="minorHAnsi" w:hAnsiTheme="minorHAnsi" w:cstheme="minorHAnsi"/>
          <w:lang w:eastAsia="en-GB"/>
        </w:rPr>
        <w:t>nformation was obtained from a third party without obligation of confidentiality;</w:t>
      </w:r>
      <w:bookmarkStart w:id="15" w:name="_Toc139080310"/>
      <w:bookmarkEnd w:id="14"/>
    </w:p>
    <w:p w14:paraId="05D6B223" w14:textId="6F163799" w:rsidR="00D10865"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 xml:space="preserve">such </w:t>
      </w:r>
      <w:r w:rsidR="007B5350">
        <w:rPr>
          <w:rFonts w:asciiTheme="minorHAnsi" w:hAnsiTheme="minorHAnsi" w:cstheme="minorHAnsi"/>
          <w:lang w:eastAsia="en-GB"/>
        </w:rPr>
        <w:t>I</w:t>
      </w:r>
      <w:r w:rsidRPr="00D10865">
        <w:rPr>
          <w:rFonts w:asciiTheme="minorHAnsi" w:hAnsiTheme="minorHAnsi" w:cstheme="minorHAnsi"/>
          <w:lang w:eastAsia="en-GB"/>
        </w:rPr>
        <w:t>nformation was already in the public domain at the time of disclosure otherwise than by a breach of this Contract; or</w:t>
      </w:r>
      <w:bookmarkStart w:id="16" w:name="_Toc139080311"/>
      <w:bookmarkEnd w:id="15"/>
    </w:p>
    <w:p w14:paraId="0409E1B1" w14:textId="77777777" w:rsidR="007B5350"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D10865">
        <w:rPr>
          <w:rFonts w:asciiTheme="minorHAnsi" w:hAnsiTheme="minorHAnsi" w:cstheme="minorHAnsi"/>
          <w:lang w:eastAsia="en-GB"/>
        </w:rPr>
        <w:t>it is independently developed without access to the other party's Confidential Information.</w:t>
      </w:r>
      <w:bookmarkStart w:id="17" w:name="_Toc139080312"/>
      <w:bookmarkEnd w:id="16"/>
    </w:p>
    <w:p w14:paraId="593240FE" w14:textId="77777777" w:rsid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840"/>
        <w:textAlignment w:val="baseline"/>
        <w:rPr>
          <w:rFonts w:asciiTheme="minorHAnsi" w:hAnsiTheme="minorHAnsi" w:cstheme="minorHAnsi"/>
          <w:lang w:eastAsia="en-GB"/>
        </w:rPr>
      </w:pPr>
    </w:p>
    <w:p w14:paraId="659D00DF" w14:textId="1E10E74F" w:rsidR="007B5350" w:rsidRPr="007B5350"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lastRenderedPageBreak/>
        <w:t xml:space="preserve">The Contractor may only disclose Social Work England's Confidential Information to the Contractor Personnel who are directly involved in the provision of the </w:t>
      </w:r>
      <w:r w:rsidR="007B5350">
        <w:rPr>
          <w:rFonts w:asciiTheme="minorHAnsi" w:hAnsiTheme="minorHAnsi" w:cstheme="minorHAnsi"/>
          <w:bCs/>
          <w:lang w:eastAsia="en-GB"/>
        </w:rPr>
        <w:t xml:space="preserve">Services </w:t>
      </w:r>
      <w:r w:rsidRPr="007B5350">
        <w:rPr>
          <w:rFonts w:asciiTheme="minorHAnsi" w:hAnsiTheme="minorHAnsi" w:cstheme="minorHAnsi"/>
          <w:bCs/>
          <w:lang w:eastAsia="en-GB"/>
        </w:rPr>
        <w:t xml:space="preserve">and who need to know the </w:t>
      </w:r>
      <w:r w:rsidR="007B5350">
        <w:rPr>
          <w:rFonts w:asciiTheme="minorHAnsi" w:hAnsiTheme="minorHAnsi" w:cstheme="minorHAnsi"/>
          <w:bCs/>
          <w:lang w:eastAsia="en-GB"/>
        </w:rPr>
        <w:t>I</w:t>
      </w:r>
      <w:r w:rsidRPr="007B5350">
        <w:rPr>
          <w:rFonts w:asciiTheme="minorHAnsi" w:hAnsiTheme="minorHAnsi" w:cstheme="minorHAnsi"/>
          <w:bCs/>
          <w:lang w:eastAsia="en-GB"/>
        </w:rPr>
        <w:t>nformation, and shall ensure that such Contractor Personnel are aware of and shall comply with these obligations as to confidentiality.</w:t>
      </w:r>
      <w:bookmarkEnd w:id="17"/>
      <w:r w:rsidRPr="007B5350">
        <w:rPr>
          <w:rFonts w:asciiTheme="minorHAnsi" w:hAnsiTheme="minorHAnsi" w:cstheme="minorHAnsi"/>
          <w:bCs/>
          <w:lang w:eastAsia="en-GB"/>
        </w:rPr>
        <w:t xml:space="preserve"> </w:t>
      </w:r>
      <w:bookmarkStart w:id="18" w:name="_Toc139080313"/>
    </w:p>
    <w:p w14:paraId="0CAF15F9" w14:textId="77777777" w:rsidR="007B5350" w:rsidRPr="007B5350" w:rsidRDefault="007B5350" w:rsidP="007B53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270263A5" w14:textId="77777777" w:rsidR="00A44259" w:rsidRPr="00A44259"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7B5350">
        <w:rPr>
          <w:rFonts w:asciiTheme="minorHAnsi" w:hAnsiTheme="minorHAnsi" w:cstheme="minorHAnsi"/>
          <w:bCs/>
          <w:lang w:eastAsia="en-GB"/>
        </w:rPr>
        <w:t>The Contractor shall not, and shall procure that the Contractor Personnel do not</w:t>
      </w:r>
      <w:r w:rsidR="00A44259">
        <w:rPr>
          <w:rFonts w:asciiTheme="minorHAnsi" w:hAnsiTheme="minorHAnsi" w:cstheme="minorHAnsi"/>
          <w:bCs/>
          <w:lang w:eastAsia="en-GB"/>
        </w:rPr>
        <w:t xml:space="preserve"> </w:t>
      </w:r>
      <w:r w:rsidRPr="007B5350">
        <w:rPr>
          <w:rFonts w:asciiTheme="minorHAnsi" w:hAnsiTheme="minorHAnsi" w:cstheme="minorHAnsi"/>
          <w:bCs/>
          <w:lang w:eastAsia="en-GB"/>
        </w:rPr>
        <w:t>use any of Social Work England's Confidential Information received otherwise than for the purposes of this Contract.</w:t>
      </w:r>
      <w:bookmarkStart w:id="19" w:name="_Toc139080318"/>
      <w:bookmarkEnd w:id="18"/>
    </w:p>
    <w:p w14:paraId="21B57B6C" w14:textId="77777777" w:rsidR="00A44259" w:rsidRPr="00A44259" w:rsidRDefault="00A44259" w:rsidP="00A44259">
      <w:pPr>
        <w:pStyle w:val="ListParagraph"/>
        <w:rPr>
          <w:rFonts w:asciiTheme="minorHAnsi" w:hAnsiTheme="minorHAnsi" w:cstheme="minorHAnsi"/>
          <w:bCs/>
          <w:lang w:eastAsia="en-GB"/>
        </w:rPr>
      </w:pPr>
    </w:p>
    <w:p w14:paraId="6377703A" w14:textId="26DD6DF1" w:rsidR="00A44259" w:rsidRPr="00581D31"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The Contractor shall ensure that </w:t>
      </w:r>
      <w:r w:rsidR="00A44259">
        <w:rPr>
          <w:rFonts w:asciiTheme="minorHAnsi" w:hAnsiTheme="minorHAnsi" w:cstheme="minorHAnsi"/>
          <w:bCs/>
          <w:lang w:eastAsia="en-GB"/>
        </w:rPr>
        <w:t>Contractor Personnel</w:t>
      </w:r>
      <w:r w:rsidRPr="00A44259">
        <w:rPr>
          <w:rFonts w:asciiTheme="minorHAnsi" w:hAnsiTheme="minorHAnsi" w:cstheme="minorHAnsi"/>
          <w:bCs/>
          <w:lang w:eastAsia="en-GB"/>
        </w:rPr>
        <w:t xml:space="preserve"> are aware of the Contractor’s obligations under this Contract.</w:t>
      </w:r>
      <w:bookmarkStart w:id="20" w:name="_Ref72314541"/>
      <w:bookmarkStart w:id="21" w:name="_Toc139080320"/>
      <w:bookmarkEnd w:id="19"/>
    </w:p>
    <w:p w14:paraId="2C208025" w14:textId="77777777" w:rsidR="00581D31" w:rsidRPr="00581D31" w:rsidRDefault="00581D31" w:rsidP="00581D31">
      <w:pPr>
        <w:pStyle w:val="ListParagraph"/>
        <w:rPr>
          <w:rFonts w:asciiTheme="minorHAnsi" w:hAnsiTheme="minorHAnsi" w:cstheme="minorHAnsi"/>
          <w:lang w:eastAsia="en-GB"/>
        </w:rPr>
      </w:pPr>
    </w:p>
    <w:p w14:paraId="17CF8FF1" w14:textId="75AE80F0" w:rsidR="00581D31" w:rsidRPr="001E00CE" w:rsidRDefault="005346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1E00CE">
        <w:rPr>
          <w:rFonts w:asciiTheme="minorHAnsi" w:hAnsiTheme="minorHAnsi" w:cstheme="minorHAnsi"/>
          <w:lang w:eastAsia="en-GB"/>
        </w:rPr>
        <w:t xml:space="preserve">The Contractor will maintain physical and IT security that follows </w:t>
      </w:r>
      <w:r w:rsidRPr="005405A6">
        <w:rPr>
          <w:rFonts w:asciiTheme="minorHAnsi" w:hAnsiTheme="minorHAnsi" w:cstheme="minorHAnsi"/>
          <w:lang w:eastAsia="en-GB"/>
        </w:rPr>
        <w:t xml:space="preserve">Good Industry Practice </w:t>
      </w:r>
      <w:r w:rsidRPr="001E00CE">
        <w:rPr>
          <w:rFonts w:asciiTheme="minorHAnsi" w:hAnsiTheme="minorHAnsi" w:cstheme="minorHAnsi"/>
          <w:lang w:eastAsia="en-GB"/>
        </w:rPr>
        <w:t xml:space="preserve">to ensure there is no unauthorised access to </w:t>
      </w:r>
      <w:r w:rsidR="00ED3157" w:rsidRPr="001E00CE">
        <w:rPr>
          <w:rFonts w:asciiTheme="minorHAnsi" w:hAnsiTheme="minorHAnsi" w:cstheme="minorHAnsi"/>
          <w:lang w:eastAsia="en-GB"/>
        </w:rPr>
        <w:t>Social Work England’s Confidential Information and data.</w:t>
      </w:r>
    </w:p>
    <w:p w14:paraId="78193BF5" w14:textId="77777777" w:rsidR="00A44259" w:rsidRPr="00A44259" w:rsidRDefault="00A44259" w:rsidP="00A44259">
      <w:pPr>
        <w:pStyle w:val="ListParagraph"/>
        <w:rPr>
          <w:rFonts w:asciiTheme="minorHAnsi" w:hAnsiTheme="minorHAnsi" w:cstheme="minorHAnsi"/>
          <w:bCs/>
          <w:lang w:eastAsia="en-GB"/>
        </w:rPr>
      </w:pPr>
    </w:p>
    <w:p w14:paraId="6E657886" w14:textId="1758A83B" w:rsidR="001D34EA" w:rsidRPr="001D34EA"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44259">
        <w:rPr>
          <w:rFonts w:asciiTheme="minorHAnsi" w:hAnsiTheme="minorHAnsi" w:cstheme="minorHAnsi"/>
          <w:bCs/>
          <w:lang w:eastAsia="en-GB"/>
        </w:rPr>
        <w:t xml:space="preserve">Nothing in this Contract shall prevent </w:t>
      </w:r>
      <w:r w:rsidR="00995C61" w:rsidRPr="00A44259">
        <w:rPr>
          <w:rFonts w:asciiTheme="minorHAnsi" w:hAnsiTheme="minorHAnsi" w:cstheme="minorHAnsi"/>
          <w:bCs/>
          <w:lang w:eastAsia="en-GB"/>
        </w:rPr>
        <w:t xml:space="preserve">Social Work England </w:t>
      </w:r>
      <w:r w:rsidRPr="00A44259">
        <w:rPr>
          <w:rFonts w:asciiTheme="minorHAnsi" w:hAnsiTheme="minorHAnsi" w:cstheme="minorHAnsi"/>
          <w:bCs/>
          <w:lang w:eastAsia="en-GB"/>
        </w:rPr>
        <w:t>from disclosing the</w:t>
      </w:r>
      <w:r w:rsidRPr="00A44259">
        <w:rPr>
          <w:rFonts w:asciiTheme="minorHAnsi" w:hAnsiTheme="minorHAnsi" w:cstheme="minorHAnsi"/>
          <w:lang w:eastAsia="en-GB"/>
        </w:rPr>
        <w:t xml:space="preserve"> Contractor's Confidential Information:</w:t>
      </w:r>
      <w:bookmarkStart w:id="22" w:name="_Toc139080321"/>
      <w:bookmarkEnd w:id="20"/>
      <w:bookmarkEnd w:id="21"/>
    </w:p>
    <w:p w14:paraId="75D3C802"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any Central Government Body for any proper purpose of </w:t>
      </w:r>
      <w:r w:rsidR="00995C61" w:rsidRPr="001D34EA">
        <w:rPr>
          <w:rFonts w:asciiTheme="minorHAnsi" w:hAnsiTheme="minorHAnsi" w:cstheme="minorHAnsi"/>
          <w:lang w:eastAsia="en-GB"/>
        </w:rPr>
        <w:t xml:space="preserve">Social Work England </w:t>
      </w:r>
      <w:r w:rsidRPr="001D34EA">
        <w:rPr>
          <w:rFonts w:asciiTheme="minorHAnsi" w:hAnsiTheme="minorHAnsi" w:cstheme="minorHAnsi"/>
          <w:lang w:eastAsia="en-GB"/>
        </w:rPr>
        <w:t xml:space="preserve">or of the relevant Central Government Body; </w:t>
      </w:r>
    </w:p>
    <w:p w14:paraId="4280C9E4"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Parliament and Parliamentary Committees or if required by any Parliamentary reporting requirement;</w:t>
      </w:r>
    </w:p>
    <w:p w14:paraId="7032CB99"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to the extent t</w:t>
      </w:r>
      <w:r w:rsidR="00995C61" w:rsidRPr="001D34EA">
        <w:rPr>
          <w:rFonts w:asciiTheme="minorHAnsi" w:hAnsiTheme="minorHAnsi" w:cstheme="minorHAnsi"/>
          <w:lang w:eastAsia="en-GB"/>
        </w:rPr>
        <w:t xml:space="preserve">hat Social Work England </w:t>
      </w:r>
      <w:r w:rsidRPr="001D34EA">
        <w:rPr>
          <w:rFonts w:asciiTheme="minorHAnsi" w:hAnsiTheme="minorHAnsi" w:cstheme="minorHAnsi"/>
          <w:lang w:eastAsia="en-GB"/>
        </w:rPr>
        <w:t>(acting reasonably) deems disclosure necessary or appropriate in the course of carrying out its public functions;</w:t>
      </w:r>
    </w:p>
    <w:p w14:paraId="2F187993"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5A7A6343" w14:textId="77777777" w:rsidR="001D34EA"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for the purpose of the exercise of its rights under this Contract, including audit rights, step-in rights and exit management rights;</w:t>
      </w:r>
    </w:p>
    <w:p w14:paraId="77E14796" w14:textId="66B007AF" w:rsidR="00DF6971" w:rsidRDefault="00E0616C" w:rsidP="00844E8C">
      <w:pPr>
        <w:pStyle w:val="ListParagraph"/>
        <w:numPr>
          <w:ilvl w:val="2"/>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r w:rsidRPr="001D34EA">
        <w:rPr>
          <w:rFonts w:asciiTheme="minorHAnsi" w:hAnsiTheme="minorHAnsi" w:cstheme="minorHAnsi"/>
          <w:lang w:eastAsia="en-GB"/>
        </w:rPr>
        <w:t>on a confidential basis to a proposed successor body in connection with any assignment, novation or disposal of any of its rights, obligations or liabilities under this Contract</w:t>
      </w:r>
      <w:bookmarkStart w:id="23" w:name="_Ref75863939"/>
      <w:bookmarkStart w:id="24" w:name="_Toc139080325"/>
      <w:bookmarkEnd w:id="22"/>
      <w:r w:rsidR="00DF6971">
        <w:rPr>
          <w:rFonts w:asciiTheme="minorHAnsi" w:hAnsiTheme="minorHAnsi" w:cstheme="minorHAnsi"/>
          <w:lang w:eastAsia="en-GB"/>
        </w:rPr>
        <w:t>.</w:t>
      </w:r>
    </w:p>
    <w:p w14:paraId="0A23C202" w14:textId="77777777" w:rsidR="00DF6971" w:rsidRDefault="00DF6971" w:rsidP="00DF697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textAlignment w:val="baseline"/>
        <w:rPr>
          <w:rFonts w:asciiTheme="minorHAnsi" w:hAnsiTheme="minorHAnsi" w:cstheme="minorHAnsi"/>
          <w:lang w:eastAsia="en-GB"/>
        </w:rPr>
      </w:pPr>
    </w:p>
    <w:p w14:paraId="13F50178" w14:textId="0524EAD4"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DF6971">
        <w:rPr>
          <w:rFonts w:asciiTheme="minorHAnsi" w:hAnsiTheme="minorHAnsi" w:cstheme="minorHAnsi"/>
          <w:bCs/>
          <w:lang w:eastAsia="en-GB"/>
        </w:rPr>
        <w:t>Social Work E</w:t>
      </w:r>
      <w:r w:rsidR="00995C61" w:rsidRPr="00DF6971">
        <w:rPr>
          <w:rFonts w:asciiTheme="minorHAnsi" w:hAnsiTheme="minorHAnsi" w:cstheme="minorHAnsi"/>
          <w:bCs/>
          <w:lang w:eastAsia="en-GB"/>
        </w:rPr>
        <w:t>n</w:t>
      </w:r>
      <w:r w:rsidRPr="00DF6971">
        <w:rPr>
          <w:rFonts w:asciiTheme="minorHAnsi" w:hAnsiTheme="minorHAnsi" w:cstheme="minorHAnsi"/>
          <w:bCs/>
          <w:lang w:eastAsia="en-GB"/>
        </w:rPr>
        <w:t xml:space="preserve">gland shall use all reasonable endeavours to ensure that any Central Government Body, Contracting Department, employee, third party or Sub-contractor to whom the Contractor's Confidential Information is disclosed pursuant to </w:t>
      </w:r>
      <w:r w:rsidR="00421537">
        <w:rPr>
          <w:rFonts w:asciiTheme="minorHAnsi" w:hAnsiTheme="minorHAnsi" w:cstheme="minorHAnsi"/>
          <w:bCs/>
          <w:lang w:eastAsia="en-GB"/>
        </w:rPr>
        <w:t>C</w:t>
      </w:r>
      <w:r w:rsidRPr="00DF6971">
        <w:rPr>
          <w:rFonts w:asciiTheme="minorHAnsi" w:hAnsiTheme="minorHAnsi" w:cstheme="minorHAnsi"/>
          <w:bCs/>
          <w:lang w:eastAsia="en-GB"/>
        </w:rPr>
        <w:t>lause 12 is made aware of Social Work England's obligations of confidentiality.</w:t>
      </w:r>
      <w:bookmarkStart w:id="25" w:name="_Toc139080326"/>
      <w:bookmarkEnd w:id="23"/>
      <w:bookmarkEnd w:id="24"/>
    </w:p>
    <w:p w14:paraId="51DF0277" w14:textId="77777777" w:rsidR="00A01385" w:rsidRPr="00A01385" w:rsidRDefault="00A01385" w:rsidP="00A0138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lang w:eastAsia="en-GB"/>
        </w:rPr>
      </w:pPr>
    </w:p>
    <w:p w14:paraId="47FE0D5C" w14:textId="0D872EEC"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Nothing in this </w:t>
      </w:r>
      <w:r w:rsidR="00421537">
        <w:rPr>
          <w:rFonts w:asciiTheme="minorHAnsi" w:hAnsiTheme="minorHAnsi" w:cstheme="minorHAnsi"/>
          <w:bCs/>
          <w:lang w:eastAsia="en-GB"/>
        </w:rPr>
        <w:t>C</w:t>
      </w:r>
      <w:r w:rsidRPr="00A01385">
        <w:rPr>
          <w:rFonts w:asciiTheme="minorHAnsi" w:hAnsiTheme="minorHAnsi" w:cstheme="minorHAnsi"/>
          <w:bCs/>
          <w:lang w:eastAsia="en-GB"/>
        </w:rPr>
        <w:t xml:space="preserve">lause 12 shall prevent either </w:t>
      </w:r>
      <w:r w:rsidR="00421537">
        <w:rPr>
          <w:rFonts w:asciiTheme="minorHAnsi" w:hAnsiTheme="minorHAnsi" w:cstheme="minorHAnsi"/>
          <w:bCs/>
          <w:lang w:eastAsia="en-GB"/>
        </w:rPr>
        <w:t>P</w:t>
      </w:r>
      <w:r w:rsidRPr="00A01385">
        <w:rPr>
          <w:rFonts w:asciiTheme="minorHAnsi" w:hAnsiTheme="minorHAnsi" w:cstheme="minorHAnsi"/>
          <w:bCs/>
          <w:lang w:eastAsia="en-GB"/>
        </w:rPr>
        <w:t>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5"/>
    </w:p>
    <w:p w14:paraId="785362DA" w14:textId="77777777" w:rsidR="00A01385" w:rsidRPr="00A01385" w:rsidRDefault="00A01385" w:rsidP="00A01385">
      <w:pPr>
        <w:pStyle w:val="ListParagraph"/>
        <w:rPr>
          <w:rFonts w:asciiTheme="minorHAnsi" w:hAnsiTheme="minorHAnsi" w:cstheme="minorHAnsi"/>
          <w:bCs/>
          <w:lang w:eastAsia="en-GB"/>
        </w:rPr>
      </w:pPr>
    </w:p>
    <w:p w14:paraId="322D04BE" w14:textId="72DC21EA"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w:t>
      </w:r>
      <w:r w:rsidR="00E83B0B">
        <w:rPr>
          <w:rFonts w:asciiTheme="minorHAnsi" w:hAnsiTheme="minorHAnsi" w:cstheme="minorHAnsi"/>
          <w:bCs/>
          <w:lang w:eastAsia="en-GB"/>
        </w:rPr>
        <w:t>P</w:t>
      </w:r>
      <w:r w:rsidRPr="00A01385">
        <w:rPr>
          <w:rFonts w:asciiTheme="minorHAnsi" w:hAnsiTheme="minorHAnsi" w:cstheme="minorHAnsi"/>
          <w:bCs/>
          <w:lang w:eastAsia="en-GB"/>
        </w:rPr>
        <w:t xml:space="preserve">arties acknowledge that, except for any information which is exempt from disclosure in accordance with the provisions of the FOIA, the content of this Contract is not Confidential Information. Social Work England shall be responsible for determining in its </w:t>
      </w:r>
      <w:r w:rsidRPr="00A01385">
        <w:rPr>
          <w:rFonts w:asciiTheme="minorHAnsi" w:hAnsiTheme="minorHAnsi" w:cstheme="minorHAnsi"/>
          <w:bCs/>
          <w:lang w:eastAsia="en-GB"/>
        </w:rPr>
        <w:lastRenderedPageBreak/>
        <w:t xml:space="preserve">absolute discretion whether any of the content of the Contract is exempt from disclosure in accordance with the provisions of the FOIA.  </w:t>
      </w:r>
    </w:p>
    <w:p w14:paraId="041BC179" w14:textId="77777777" w:rsidR="00A01385" w:rsidRPr="00A01385" w:rsidRDefault="00A01385" w:rsidP="00A01385">
      <w:pPr>
        <w:pStyle w:val="ListParagraph"/>
        <w:rPr>
          <w:rFonts w:asciiTheme="minorHAnsi" w:hAnsiTheme="minorHAnsi" w:cstheme="minorHAnsi"/>
          <w:bCs/>
          <w:lang w:eastAsia="en-GB"/>
        </w:rPr>
      </w:pPr>
    </w:p>
    <w:p w14:paraId="0AE297B7" w14:textId="77777777"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Subject to Clause 12.9, the Contractor hereby gives its consent for Social Work England to publish the Contract in its entirety, including from time to time agreed changes to the Contract, to the general public.  </w:t>
      </w:r>
    </w:p>
    <w:p w14:paraId="31E302AD" w14:textId="77777777" w:rsidR="00A01385" w:rsidRPr="00A01385" w:rsidRDefault="00A01385" w:rsidP="00A01385">
      <w:pPr>
        <w:pStyle w:val="ListParagraph"/>
        <w:rPr>
          <w:rFonts w:asciiTheme="minorHAnsi" w:hAnsiTheme="minorHAnsi" w:cstheme="minorHAnsi"/>
          <w:bCs/>
          <w:lang w:eastAsia="en-GB"/>
        </w:rPr>
      </w:pPr>
    </w:p>
    <w:p w14:paraId="16968371" w14:textId="77777777" w:rsidR="00A01385" w:rsidRPr="00A01385"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Social Work England may consult with the Contractor to inform its decision regarding any </w:t>
      </w:r>
      <w:r w:rsidR="00995C61" w:rsidRPr="00A01385">
        <w:rPr>
          <w:rFonts w:asciiTheme="minorHAnsi" w:hAnsiTheme="minorHAnsi" w:cstheme="minorHAnsi"/>
          <w:bCs/>
          <w:lang w:eastAsia="en-GB"/>
        </w:rPr>
        <w:t>redactions,</w:t>
      </w:r>
      <w:r w:rsidRPr="00A01385">
        <w:rPr>
          <w:rFonts w:asciiTheme="minorHAnsi" w:hAnsiTheme="minorHAnsi" w:cstheme="minorHAnsi"/>
          <w:bCs/>
          <w:lang w:eastAsia="en-GB"/>
        </w:rPr>
        <w:t xml:space="preserve"> but Social Work England shall have the final decision in its absolute discretion.</w:t>
      </w:r>
    </w:p>
    <w:p w14:paraId="273D352F" w14:textId="77777777" w:rsidR="00A01385" w:rsidRPr="00A01385" w:rsidRDefault="00A01385" w:rsidP="00A01385">
      <w:pPr>
        <w:pStyle w:val="ListParagraph"/>
        <w:rPr>
          <w:rFonts w:asciiTheme="minorHAnsi" w:hAnsiTheme="minorHAnsi" w:cstheme="minorHAnsi"/>
          <w:bCs/>
          <w:lang w:eastAsia="en-GB"/>
        </w:rPr>
      </w:pPr>
    </w:p>
    <w:p w14:paraId="4FF2C44F" w14:textId="6327FD07" w:rsidR="00E0616C" w:rsidRDefault="00E0616C"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sidRPr="00A01385">
        <w:rPr>
          <w:rFonts w:asciiTheme="minorHAnsi" w:hAnsiTheme="minorHAnsi" w:cstheme="minorHAnsi"/>
          <w:bCs/>
          <w:lang w:eastAsia="en-GB"/>
        </w:rPr>
        <w:t xml:space="preserve">The Contractor shall assist and cooperate with Social Work England to enable Social </w:t>
      </w:r>
      <w:r w:rsidRPr="00A01385">
        <w:rPr>
          <w:rFonts w:asciiTheme="minorHAnsi" w:hAnsiTheme="minorHAnsi" w:cstheme="minorHAnsi"/>
          <w:lang w:eastAsia="en-GB"/>
        </w:rPr>
        <w:t>Work England to publish this Contract.</w:t>
      </w:r>
    </w:p>
    <w:p w14:paraId="22AE71F3" w14:textId="77777777" w:rsidR="000F5E56" w:rsidRPr="000F5E56" w:rsidRDefault="000F5E56" w:rsidP="000F5E56">
      <w:pPr>
        <w:pStyle w:val="ListParagraph"/>
        <w:rPr>
          <w:rFonts w:asciiTheme="minorHAnsi" w:hAnsiTheme="minorHAnsi" w:cstheme="minorHAnsi"/>
          <w:lang w:eastAsia="en-GB"/>
        </w:rPr>
      </w:pPr>
    </w:p>
    <w:p w14:paraId="1022D0BC" w14:textId="14F61CA3" w:rsidR="000F5E56" w:rsidRDefault="000F5E56"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The Contractor will not do or fail to do anything which may damage the public reputation of Social Work England under this Contract, or otherwise. Social Work England may terminate this Contract for material breach if the Contractor caus</w:t>
      </w:r>
      <w:r w:rsidR="00B155D7">
        <w:rPr>
          <w:rFonts w:asciiTheme="minorHAnsi" w:hAnsiTheme="minorHAnsi" w:cstheme="minorHAnsi"/>
          <w:lang w:eastAsia="en-GB"/>
        </w:rPr>
        <w:t>es material adverse publicity relating to or affecting Social Work England.</w:t>
      </w:r>
    </w:p>
    <w:p w14:paraId="068B3122" w14:textId="77777777" w:rsidR="00B155D7" w:rsidRPr="00B155D7" w:rsidRDefault="00B155D7" w:rsidP="00B155D7">
      <w:pPr>
        <w:pStyle w:val="ListParagraph"/>
        <w:rPr>
          <w:rFonts w:asciiTheme="minorHAnsi" w:hAnsiTheme="minorHAnsi" w:cstheme="minorHAnsi"/>
          <w:lang w:eastAsia="en-GB"/>
        </w:rPr>
      </w:pPr>
    </w:p>
    <w:p w14:paraId="40B54E57" w14:textId="3148D365" w:rsidR="00B155D7" w:rsidRPr="00A01385" w:rsidRDefault="00B155D7" w:rsidP="00844E8C">
      <w:pPr>
        <w:pStyle w:val="ListParagraph"/>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lang w:eastAsia="en-GB"/>
        </w:rPr>
      </w:pPr>
      <w:r>
        <w:rPr>
          <w:rFonts w:asciiTheme="minorHAnsi" w:hAnsiTheme="minorHAnsi" w:cstheme="minorHAnsi"/>
          <w:lang w:eastAsia="en-GB"/>
        </w:rPr>
        <w:t>The Contractor will not make any press announcements about this Contract</w:t>
      </w:r>
      <w:r w:rsidR="00FC519B">
        <w:rPr>
          <w:rFonts w:asciiTheme="minorHAnsi" w:hAnsiTheme="minorHAnsi" w:cstheme="minorHAnsi"/>
          <w:lang w:eastAsia="en-GB"/>
        </w:rPr>
        <w:t xml:space="preserve"> without Social Work England’s written approval, which will not unreasonably be with</w:t>
      </w:r>
      <w:r w:rsidR="007837A6">
        <w:rPr>
          <w:rFonts w:asciiTheme="minorHAnsi" w:hAnsiTheme="minorHAnsi" w:cstheme="minorHAnsi"/>
          <w:lang w:eastAsia="en-GB"/>
        </w:rPr>
        <w:t xml:space="preserve">held. </w:t>
      </w:r>
    </w:p>
    <w:p w14:paraId="2F61DCF9"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6700DE" w14:textId="449B2F9D" w:rsidR="00E0616C" w:rsidRPr="00E0616C" w:rsidRDefault="00051E3B" w:rsidP="00051E3B">
      <w:pPr>
        <w:pStyle w:val="Heading20"/>
      </w:pPr>
      <w:r>
        <w:t xml:space="preserve">13       </w:t>
      </w:r>
      <w:r w:rsidR="00E0616C" w:rsidRPr="00E0616C">
        <w:t>Freedom of Information</w:t>
      </w:r>
    </w:p>
    <w:p w14:paraId="3E9F7DDB" w14:textId="1E93CF27" w:rsidR="004D14EA"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 xml:space="preserve">The Contractor acknowledges that Social Work England is subject to the requirements of the FOIA and shall assist and cooperate with Social Work England to enable Social Work England to comply with its information disclosure obligations. </w:t>
      </w:r>
      <w:bookmarkStart w:id="26" w:name="_Toc139080291"/>
    </w:p>
    <w:p w14:paraId="277EDB6B" w14:textId="77777777" w:rsidR="004A7BC1" w:rsidRPr="004A7BC1" w:rsidRDefault="004A7BC1" w:rsidP="004A7BC1">
      <w:pPr>
        <w:pStyle w:val="ListParagraph"/>
        <w:widowControl w:val="0"/>
        <w:overflowPunct w:val="0"/>
        <w:autoSpaceDE w:val="0"/>
        <w:adjustRightInd w:val="0"/>
        <w:textAlignment w:val="baseline"/>
        <w:rPr>
          <w:rFonts w:asciiTheme="minorHAnsi" w:hAnsiTheme="minorHAnsi" w:cstheme="minorHAnsi"/>
          <w:bCs/>
        </w:rPr>
      </w:pPr>
    </w:p>
    <w:p w14:paraId="7E07226A" w14:textId="7BE096EC" w:rsidR="00E0616C" w:rsidRPr="004A7BC1"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4A7BC1">
        <w:rPr>
          <w:rFonts w:asciiTheme="minorHAnsi" w:hAnsiTheme="minorHAnsi" w:cstheme="minorHAnsi"/>
          <w:bCs/>
        </w:rPr>
        <w:t>The Contractor shall and shall procure that its Sub-contractors shall:</w:t>
      </w:r>
      <w:bookmarkEnd w:id="26"/>
      <w:r w:rsidRPr="004A7BC1">
        <w:rPr>
          <w:rFonts w:asciiTheme="minorHAnsi" w:hAnsiTheme="minorHAnsi" w:cstheme="minorHAnsi"/>
          <w:bCs/>
        </w:rPr>
        <w:t xml:space="preserve"> </w:t>
      </w:r>
    </w:p>
    <w:p w14:paraId="33D85428" w14:textId="77777777" w:rsidR="004A7BC1"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rPr>
      </w:pPr>
      <w:bookmarkStart w:id="27" w:name="_Toc139080292"/>
      <w:r w:rsidRPr="004A7BC1">
        <w:rPr>
          <w:rFonts w:asciiTheme="minorHAnsi" w:hAnsiTheme="minorHAnsi" w:cstheme="minorHAnsi"/>
        </w:rPr>
        <w:t>transfer to Social Work England all Requests for Information that it receives as soon as practicable and in any event within two Working Days of receiving a Request for Information;</w:t>
      </w:r>
      <w:bookmarkEnd w:id="27"/>
      <w:r w:rsidRPr="004A7BC1">
        <w:rPr>
          <w:rFonts w:asciiTheme="minorHAnsi" w:hAnsiTheme="minorHAnsi" w:cstheme="minorHAnsi"/>
        </w:rPr>
        <w:t xml:space="preserve"> </w:t>
      </w:r>
      <w:bookmarkStart w:id="28" w:name="_Toc139080293"/>
    </w:p>
    <w:p w14:paraId="15137154" w14:textId="77777777" w:rsidR="004A7BC1"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provide Social Work England with a copy of all Information in its possession, or power in the form that Social Work England requires within five Working Days (or such other period as Social Work England may specify) of Social Work England’s request; and</w:t>
      </w:r>
      <w:bookmarkStart w:id="29" w:name="_Toc139080294"/>
      <w:bookmarkEnd w:id="28"/>
    </w:p>
    <w:p w14:paraId="50EE2522" w14:textId="74239B8D" w:rsidR="00E0616C" w:rsidRPr="004A7BC1"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rPr>
      </w:pPr>
      <w:r w:rsidRPr="004A7BC1">
        <w:rPr>
          <w:rFonts w:asciiTheme="minorHAnsi" w:hAnsiTheme="minorHAnsi" w:cstheme="minorHAnsi"/>
        </w:rPr>
        <w:t>provide all necessary assistance as reasonably requested by Social Work England to enable Social Work England to respond to the Request for Information within the time for compliance set out in section 10 of the FOIA</w:t>
      </w:r>
      <w:r w:rsidR="0084329C" w:rsidRPr="004A7BC1">
        <w:rPr>
          <w:rFonts w:asciiTheme="minorHAnsi" w:hAnsiTheme="minorHAnsi" w:cstheme="minorHAnsi"/>
        </w:rPr>
        <w:t>.</w:t>
      </w:r>
      <w:r w:rsidRPr="004A7BC1">
        <w:rPr>
          <w:rFonts w:asciiTheme="minorHAnsi" w:hAnsiTheme="minorHAnsi" w:cstheme="minorHAnsi"/>
        </w:rPr>
        <w:t xml:space="preserve"> </w:t>
      </w:r>
      <w:bookmarkEnd w:id="29"/>
    </w:p>
    <w:p w14:paraId="5B136177" w14:textId="77777777" w:rsidR="00E0616C" w:rsidRPr="00E0616C" w:rsidRDefault="00E0616C" w:rsidP="00E0616C">
      <w:pPr>
        <w:widowControl w:val="0"/>
        <w:overflowPunct w:val="0"/>
        <w:autoSpaceDE w:val="0"/>
        <w:adjustRightInd w:val="0"/>
        <w:spacing w:after="0" w:line="240" w:lineRule="auto"/>
        <w:ind w:left="1440" w:hanging="720"/>
        <w:textAlignment w:val="baseline"/>
        <w:rPr>
          <w:rFonts w:asciiTheme="minorHAnsi" w:eastAsia="Times New Roman" w:hAnsiTheme="minorHAnsi" w:cstheme="minorHAnsi"/>
          <w:szCs w:val="24"/>
        </w:rPr>
      </w:pPr>
    </w:p>
    <w:p w14:paraId="65105C8E" w14:textId="77777777" w:rsidR="00284DC7"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bookmarkStart w:id="30" w:name="_Ref138742981"/>
      <w:bookmarkStart w:id="31" w:name="_Toc139080296"/>
      <w:r w:rsidRPr="00284DC7">
        <w:rPr>
          <w:rFonts w:asciiTheme="minorHAnsi" w:hAnsiTheme="minorHAnsi" w:cstheme="minorHAnsi"/>
          <w:bCs/>
        </w:rPr>
        <w:t>Social Work England shall be responsible for determining in its absolute discretion and notwithstanding any other provision in this Contract or any other agreement whether any Information is exempt from disclosure in accordance with the provisions of the FOIA.</w:t>
      </w:r>
      <w:bookmarkStart w:id="32" w:name="_Toc139080298"/>
      <w:bookmarkEnd w:id="30"/>
      <w:bookmarkEnd w:id="31"/>
    </w:p>
    <w:p w14:paraId="1C523C10" w14:textId="77777777" w:rsidR="00284DC7" w:rsidRDefault="00284DC7" w:rsidP="00284DC7">
      <w:pPr>
        <w:pStyle w:val="ListParagraph"/>
        <w:widowControl w:val="0"/>
        <w:overflowPunct w:val="0"/>
        <w:autoSpaceDE w:val="0"/>
        <w:adjustRightInd w:val="0"/>
        <w:textAlignment w:val="baseline"/>
        <w:rPr>
          <w:rFonts w:asciiTheme="minorHAnsi" w:hAnsiTheme="minorHAnsi" w:cstheme="minorHAnsi"/>
          <w:bCs/>
        </w:rPr>
      </w:pPr>
    </w:p>
    <w:p w14:paraId="3F31EB99" w14:textId="77777777" w:rsidR="00284DC7"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rPr>
        <w:t>In no event shall the Contractor respond directly to a Request for Information unless expressly authorised to do so by Social Work England.</w:t>
      </w:r>
      <w:bookmarkEnd w:id="32"/>
    </w:p>
    <w:p w14:paraId="792822E5" w14:textId="77777777" w:rsidR="00284DC7" w:rsidRPr="00284DC7" w:rsidRDefault="00284DC7" w:rsidP="00284DC7">
      <w:pPr>
        <w:pStyle w:val="ListParagraph"/>
        <w:rPr>
          <w:rFonts w:asciiTheme="minorHAnsi" w:hAnsiTheme="minorHAnsi" w:cstheme="minorHAnsi"/>
          <w:bCs/>
          <w:lang w:val="en-US"/>
        </w:rPr>
      </w:pPr>
    </w:p>
    <w:p w14:paraId="23A590E1" w14:textId="3A05BF1F" w:rsidR="00284DC7" w:rsidRPr="00284DC7" w:rsidRDefault="00E0616C" w:rsidP="00844E8C">
      <w:pPr>
        <w:pStyle w:val="ListParagraph"/>
        <w:widowControl w:val="0"/>
        <w:numPr>
          <w:ilvl w:val="1"/>
          <w:numId w:val="43"/>
        </w:numPr>
        <w:overflowPunct w:val="0"/>
        <w:autoSpaceDE w:val="0"/>
        <w:adjustRightInd w:val="0"/>
        <w:ind w:left="720" w:hanging="720"/>
        <w:textAlignment w:val="baseline"/>
        <w:rPr>
          <w:rFonts w:asciiTheme="minorHAnsi" w:hAnsiTheme="minorHAnsi" w:cstheme="minorHAnsi"/>
          <w:bCs/>
        </w:rPr>
      </w:pPr>
      <w:r w:rsidRPr="00284DC7">
        <w:rPr>
          <w:rFonts w:asciiTheme="minorHAnsi" w:hAnsiTheme="minorHAnsi" w:cstheme="minorHAnsi"/>
          <w:bCs/>
          <w:lang w:val="en-US"/>
        </w:rPr>
        <w:t>The Contractor acknowledges that (notwithstanding the provisions of Clause 13) Social</w:t>
      </w:r>
      <w:r w:rsidRPr="00284DC7">
        <w:rPr>
          <w:rFonts w:asciiTheme="minorHAnsi" w:hAnsiTheme="minorHAnsi" w:cstheme="minorHAnsi"/>
          <w:lang w:val="en-US"/>
        </w:rPr>
        <w:t xml:space="preserve"> Work England may, acting in accordance with the Ministry of Justice’s Code of Practice on the Discharge of the Functions of Public Authorities </w:t>
      </w:r>
      <w:r w:rsidRPr="00284DC7">
        <w:rPr>
          <w:rFonts w:asciiTheme="minorHAnsi" w:hAnsiTheme="minorHAnsi" w:cstheme="minorHAnsi"/>
          <w:color w:val="000000"/>
          <w:lang w:val="en-US"/>
        </w:rPr>
        <w:t>under Part 1 of the Freedom of Information Act 2000 (</w:t>
      </w:r>
      <w:r w:rsidRPr="00284DC7">
        <w:rPr>
          <w:rFonts w:asciiTheme="minorHAnsi" w:hAnsiTheme="minorHAnsi" w:cstheme="minorHAnsi"/>
          <w:b/>
          <w:bCs/>
          <w:color w:val="000000"/>
          <w:lang w:val="en-US"/>
        </w:rPr>
        <w:t>“the Code”</w:t>
      </w:r>
      <w:r w:rsidRPr="00284DC7">
        <w:rPr>
          <w:rFonts w:asciiTheme="minorHAnsi" w:hAnsiTheme="minorHAnsi" w:cstheme="minorHAnsi"/>
          <w:color w:val="000000"/>
          <w:lang w:val="en-US"/>
        </w:rPr>
        <w:t>), be obliged under the FOIA, to disclose information concerning the Contractor or the Project:</w:t>
      </w:r>
    </w:p>
    <w:p w14:paraId="3C4310AB" w14:textId="77777777" w:rsidR="00284DC7" w:rsidRPr="00284DC7" w:rsidRDefault="00284DC7" w:rsidP="00844E8C">
      <w:pPr>
        <w:pStyle w:val="ListParagraph"/>
        <w:widowControl w:val="0"/>
        <w:numPr>
          <w:ilvl w:val="2"/>
          <w:numId w:val="43"/>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i</w:t>
      </w:r>
      <w:r w:rsidR="00E0616C" w:rsidRPr="00284DC7">
        <w:rPr>
          <w:rFonts w:asciiTheme="minorHAnsi" w:hAnsiTheme="minorHAnsi" w:cstheme="minorHAnsi"/>
          <w:lang w:val="en-US"/>
        </w:rPr>
        <w:t>n certain circumstances without consulting the Contractor; or</w:t>
      </w:r>
    </w:p>
    <w:p w14:paraId="05398943" w14:textId="1EFBBFC7" w:rsidR="00E0616C" w:rsidRPr="00284DC7" w:rsidRDefault="00E0616C" w:rsidP="00844E8C">
      <w:pPr>
        <w:pStyle w:val="ListParagraph"/>
        <w:widowControl w:val="0"/>
        <w:numPr>
          <w:ilvl w:val="2"/>
          <w:numId w:val="43"/>
        </w:numPr>
        <w:overflowPunct w:val="0"/>
        <w:autoSpaceDE w:val="0"/>
        <w:adjustRightInd w:val="0"/>
        <w:textAlignment w:val="baseline"/>
        <w:rPr>
          <w:rFonts w:asciiTheme="minorHAnsi" w:hAnsiTheme="minorHAnsi" w:cstheme="minorHAnsi"/>
          <w:bCs/>
        </w:rPr>
      </w:pPr>
      <w:r w:rsidRPr="00284DC7">
        <w:rPr>
          <w:rFonts w:asciiTheme="minorHAnsi" w:hAnsiTheme="minorHAnsi" w:cstheme="minorHAnsi"/>
          <w:lang w:val="en-US"/>
        </w:rPr>
        <w:t>following consultation with the Contractor and having taken their views into account;</w:t>
      </w:r>
    </w:p>
    <w:p w14:paraId="0B537A5A" w14:textId="76FCF7E0" w:rsidR="00E0616C" w:rsidRPr="00E0616C" w:rsidRDefault="00E0616C" w:rsidP="00E0616C">
      <w:pPr>
        <w:widowControl w:val="0"/>
        <w:overflowPunct w:val="0"/>
        <w:autoSpaceDE w:val="0"/>
        <w:adjustRightInd w:val="0"/>
        <w:spacing w:after="0" w:line="240" w:lineRule="auto"/>
        <w:ind w:left="720"/>
        <w:textAlignment w:val="baseline"/>
        <w:rPr>
          <w:rFonts w:asciiTheme="minorHAnsi" w:eastAsia="Times New Roman" w:hAnsiTheme="minorHAnsi" w:cstheme="minorHAnsi"/>
          <w:color w:val="000000"/>
          <w:szCs w:val="24"/>
          <w:lang w:val="en-US"/>
        </w:rPr>
      </w:pPr>
      <w:r w:rsidRPr="00E0616C">
        <w:rPr>
          <w:rFonts w:asciiTheme="minorHAnsi" w:eastAsia="Times New Roman" w:hAnsiTheme="minorHAnsi" w:cstheme="minorHAnsi"/>
          <w:szCs w:val="24"/>
          <w:lang w:val="en-US"/>
        </w:rPr>
        <w:t xml:space="preserve">provided always that where </w:t>
      </w:r>
      <w:r w:rsidR="001576F0">
        <w:rPr>
          <w:rFonts w:asciiTheme="minorHAnsi" w:eastAsia="Times New Roman" w:hAnsiTheme="minorHAnsi" w:cstheme="minorHAnsi"/>
          <w:szCs w:val="24"/>
          <w:lang w:val="en-US"/>
        </w:rPr>
        <w:t xml:space="preserve">sub-Clause </w:t>
      </w:r>
      <w:r w:rsidRPr="00E0616C">
        <w:rPr>
          <w:rFonts w:asciiTheme="minorHAnsi" w:eastAsia="Times New Roman" w:hAnsiTheme="minorHAnsi" w:cstheme="minorHAnsi"/>
          <w:szCs w:val="24"/>
          <w:lang w:val="en-US"/>
        </w:rPr>
        <w:t xml:space="preserve">13.5.1 applies Social Work England shall, in accordance with any recommendations of the Code, take reasonable steps, where appropriate, to give the Contractor advanced notice, or failing that, to draw the disclosure to the </w:t>
      </w:r>
      <w:r w:rsidRPr="00E0616C">
        <w:rPr>
          <w:rFonts w:asciiTheme="minorHAnsi" w:eastAsia="Times New Roman" w:hAnsiTheme="minorHAnsi" w:cstheme="minorHAnsi"/>
          <w:color w:val="000000"/>
          <w:szCs w:val="24"/>
          <w:lang w:val="en-US"/>
        </w:rPr>
        <w:t>Contractor’s attention after any such disclosure.</w:t>
      </w:r>
    </w:p>
    <w:p w14:paraId="1C8997B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658DE07C" w14:textId="3E5F8A01" w:rsidR="00E0616C" w:rsidRPr="00284DC7" w:rsidRDefault="00E0616C" w:rsidP="00844E8C">
      <w:pPr>
        <w:pStyle w:val="ListParagraph"/>
        <w:widowControl w:val="0"/>
        <w:numPr>
          <w:ilvl w:val="1"/>
          <w:numId w:val="43"/>
        </w:numPr>
        <w:overflowPunct w:val="0"/>
        <w:autoSpaceDE w:val="0"/>
        <w:adjustRightInd w:val="0"/>
        <w:ind w:left="720" w:hanging="720"/>
        <w:jc w:val="both"/>
        <w:textAlignment w:val="baseline"/>
        <w:rPr>
          <w:rFonts w:asciiTheme="minorHAnsi" w:hAnsiTheme="minorHAnsi" w:cstheme="minorHAnsi"/>
        </w:rPr>
      </w:pPr>
      <w:bookmarkStart w:id="33" w:name="_Toc139080300"/>
      <w:r w:rsidRPr="00284DC7">
        <w:rPr>
          <w:rFonts w:asciiTheme="minorHAnsi" w:hAnsiTheme="minorHAnsi" w:cstheme="minorHAnsi"/>
          <w:bCs/>
        </w:rPr>
        <w:t>The</w:t>
      </w:r>
      <w:r w:rsidRPr="00284DC7">
        <w:rPr>
          <w:rFonts w:asciiTheme="minorHAnsi" w:hAnsiTheme="minorHAnsi" w:cstheme="minorHAnsi"/>
        </w:rPr>
        <w:t xml:space="preserve"> Contractor shall ensure that all Information is retained for disclosure and shall permit Social Work England to inspect such records as requested from time to time.</w:t>
      </w:r>
      <w:bookmarkEnd w:id="33"/>
      <w:r w:rsidRPr="00284DC7">
        <w:rPr>
          <w:rFonts w:asciiTheme="minorHAnsi" w:hAnsiTheme="minorHAnsi" w:cstheme="minorHAnsi"/>
        </w:rPr>
        <w:t xml:space="preserve"> </w:t>
      </w:r>
    </w:p>
    <w:p w14:paraId="0EE9F062"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
          <w:color w:val="000000"/>
          <w:szCs w:val="24"/>
          <w:lang w:eastAsia="en-GB"/>
        </w:rPr>
      </w:pPr>
    </w:p>
    <w:p w14:paraId="3FB79254" w14:textId="77777777" w:rsidR="00E0616C" w:rsidRPr="00E0616C" w:rsidRDefault="00E0616C" w:rsidP="00995C61">
      <w:pPr>
        <w:pStyle w:val="Heading20"/>
        <w:rPr>
          <w:lang w:eastAsia="en-GB"/>
        </w:rPr>
      </w:pPr>
      <w:r w:rsidRPr="00E0616C">
        <w:rPr>
          <w:lang w:eastAsia="en-GB"/>
        </w:rPr>
        <w:t>14</w:t>
      </w:r>
      <w:r w:rsidRPr="00E0616C">
        <w:rPr>
          <w:lang w:eastAsia="en-GB"/>
        </w:rPr>
        <w:tab/>
        <w:t>Access and Information</w:t>
      </w:r>
    </w:p>
    <w:p w14:paraId="35B8A8AC" w14:textId="7FDA998E" w:rsidR="00E0616C" w:rsidRPr="001576F0" w:rsidRDefault="00E0616C" w:rsidP="00844E8C">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1576F0">
        <w:rPr>
          <w:rFonts w:asciiTheme="minorHAnsi" w:hAnsiTheme="minorHAnsi" w:cstheme="minorHAnsi"/>
          <w:color w:val="000000"/>
          <w:lang w:eastAsia="en-GB"/>
        </w:rPr>
        <w:t xml:space="preserve">The Contractor shall provide access at all reasonable times to Social Work England's internal auditors or other duly authorised staff or agents to inspect such documents as Social Work England considers necessary in connection with this Contract and where appropriate speak to </w:t>
      </w:r>
      <w:r w:rsidR="00F63108">
        <w:rPr>
          <w:rFonts w:asciiTheme="minorHAnsi" w:hAnsiTheme="minorHAnsi" w:cstheme="minorHAnsi"/>
          <w:color w:val="000000"/>
          <w:lang w:eastAsia="en-GB"/>
        </w:rPr>
        <w:t>Contractor Personnel.</w:t>
      </w:r>
    </w:p>
    <w:p w14:paraId="082B98F8"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B980FCE" w14:textId="0FA1152D" w:rsidR="00E0616C" w:rsidRPr="00E0616C" w:rsidRDefault="003B7635" w:rsidP="003B7635">
      <w:pPr>
        <w:pStyle w:val="Heading20"/>
        <w:rPr>
          <w:lang w:eastAsia="en-GB"/>
        </w:rPr>
      </w:pPr>
      <w:r>
        <w:rPr>
          <w:lang w:eastAsia="en-GB"/>
        </w:rPr>
        <w:t xml:space="preserve">15       </w:t>
      </w:r>
      <w:r w:rsidR="00E0616C" w:rsidRPr="00E0616C">
        <w:rPr>
          <w:lang w:eastAsia="en-GB"/>
        </w:rPr>
        <w:t>Transfer of Responsibility on Expiry or Termination</w:t>
      </w:r>
    </w:p>
    <w:p w14:paraId="00954759" w14:textId="1F945BB2" w:rsidR="003B7635" w:rsidRPr="003B7635" w:rsidRDefault="00E0616C" w:rsidP="00844E8C">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 xml:space="preserve">The Contractor shall, at no cost to Social Work England, promptly provide such assistance and comply with such timetable as Social Work England may reasonably require for the purpose of ensuring an orderly transfer of responsibility upon the expiry </w:t>
      </w:r>
      <w:r w:rsidR="003B7635" w:rsidRPr="003B7635">
        <w:rPr>
          <w:rFonts w:asciiTheme="minorHAnsi" w:hAnsiTheme="minorHAnsi" w:cstheme="minorHAnsi"/>
          <w:color w:val="000000"/>
          <w:lang w:eastAsia="en-GB"/>
        </w:rPr>
        <w:t>and/</w:t>
      </w:r>
      <w:r w:rsidRPr="003B7635">
        <w:rPr>
          <w:rFonts w:asciiTheme="minorHAnsi" w:hAnsiTheme="minorHAnsi" w:cstheme="minorHAnsi"/>
          <w:color w:val="000000"/>
          <w:lang w:eastAsia="en-GB"/>
        </w:rPr>
        <w:t>or other termination of this Contract. Social Work England shall be entitled to require the provision of such assistance both prior to and, for a reasonable period of time after the expiry or other termination of this Contract.</w:t>
      </w:r>
    </w:p>
    <w:p w14:paraId="71BCBBB8" w14:textId="77777777" w:rsidR="003B7635" w:rsidRDefault="003B7635" w:rsidP="003B763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color w:val="000000"/>
          <w:lang w:eastAsia="en-GB"/>
        </w:rPr>
      </w:pPr>
    </w:p>
    <w:p w14:paraId="5C6A76D9" w14:textId="5C1F7DF2" w:rsidR="003B7635" w:rsidRPr="003B7635" w:rsidRDefault="00E0616C" w:rsidP="00844E8C">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bCs/>
          <w:color w:val="000000"/>
          <w:lang w:eastAsia="en-GB"/>
        </w:rPr>
        <w:t>Such assistance may include (without limitation) the delivery of documents and data in the possession or control of the Contractor which relate to this Contract, including the documents and data, if any, referred to in the Schedule</w:t>
      </w:r>
      <w:r w:rsidR="00CB0A9A">
        <w:rPr>
          <w:rFonts w:asciiTheme="minorHAnsi" w:hAnsiTheme="minorHAnsi" w:cstheme="minorHAnsi"/>
          <w:bCs/>
          <w:color w:val="000000"/>
          <w:lang w:eastAsia="en-GB"/>
        </w:rPr>
        <w:t>s</w:t>
      </w:r>
      <w:r w:rsidRPr="003B7635">
        <w:rPr>
          <w:rFonts w:asciiTheme="minorHAnsi" w:hAnsiTheme="minorHAnsi" w:cstheme="minorHAnsi"/>
          <w:bCs/>
          <w:color w:val="000000"/>
          <w:lang w:eastAsia="en-GB"/>
        </w:rPr>
        <w:t>.</w:t>
      </w:r>
    </w:p>
    <w:p w14:paraId="7B5E456F" w14:textId="77777777" w:rsidR="003B7635" w:rsidRPr="003B7635" w:rsidRDefault="003B7635" w:rsidP="003B7635">
      <w:pPr>
        <w:pStyle w:val="ListParagraph"/>
        <w:ind w:hanging="720"/>
        <w:rPr>
          <w:rFonts w:asciiTheme="minorHAnsi" w:hAnsiTheme="minorHAnsi" w:cstheme="minorHAnsi"/>
          <w:color w:val="000000"/>
          <w:lang w:eastAsia="en-GB"/>
        </w:rPr>
      </w:pPr>
    </w:p>
    <w:p w14:paraId="55167894" w14:textId="0EEAAFE4" w:rsidR="00E0616C" w:rsidRPr="003B7635" w:rsidRDefault="00E0616C" w:rsidP="00844E8C">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3B7635">
        <w:rPr>
          <w:rFonts w:asciiTheme="minorHAnsi" w:hAnsiTheme="minorHAnsi" w:cstheme="minorHAnsi"/>
          <w:color w:val="000000"/>
          <w:lang w:eastAsia="en-GB"/>
        </w:rPr>
        <w:t>The Contractor undertakes that it shall not knowingly do or omit to do anything which may adversely affect the ability of Social Work England to ensure an orderly transfer of responsibility.</w:t>
      </w:r>
    </w:p>
    <w:p w14:paraId="514C7940" w14:textId="77777777" w:rsidR="00CB0A9A" w:rsidRDefault="00CB0A9A" w:rsidP="00CB0A9A">
      <w:pPr>
        <w:pStyle w:val="Heading20"/>
        <w:spacing w:after="0" w:line="250" w:lineRule="auto"/>
        <w:rPr>
          <w:rStyle w:val="Level1asHeadingtext"/>
          <w:b w:val="0"/>
          <w:bCs/>
        </w:rPr>
      </w:pPr>
      <w:bookmarkStart w:id="34" w:name="_Ref521573145"/>
    </w:p>
    <w:p w14:paraId="77FC40BB" w14:textId="590CD73E" w:rsidR="006F676C" w:rsidRPr="00F04A5F" w:rsidRDefault="00CB0A9A" w:rsidP="00CB0A9A">
      <w:pPr>
        <w:pStyle w:val="Heading20"/>
        <w:spacing w:line="250" w:lineRule="auto"/>
        <w:rPr>
          <w:b/>
          <w:bCs/>
        </w:rPr>
      </w:pPr>
      <w:r>
        <w:rPr>
          <w:rStyle w:val="Level1asHeadingtext"/>
          <w:b w:val="0"/>
          <w:bCs/>
        </w:rPr>
        <w:t xml:space="preserve">16       </w:t>
      </w:r>
      <w:r w:rsidR="006F676C" w:rsidRPr="00F04A5F">
        <w:rPr>
          <w:rStyle w:val="Level1asHeadingtext"/>
          <w:b w:val="0"/>
          <w:bCs/>
        </w:rPr>
        <w:t>F</w:t>
      </w:r>
      <w:r w:rsidR="00242EFB">
        <w:rPr>
          <w:rStyle w:val="Level1asHeadingtext"/>
          <w:b w:val="0"/>
          <w:bCs/>
        </w:rPr>
        <w:t xml:space="preserve">orce </w:t>
      </w:r>
      <w:r w:rsidR="006F676C" w:rsidRPr="00F04A5F">
        <w:rPr>
          <w:rStyle w:val="Level1asHeadingtext"/>
          <w:b w:val="0"/>
          <w:bCs/>
        </w:rPr>
        <w:t>M</w:t>
      </w:r>
      <w:r w:rsidR="00242EFB">
        <w:rPr>
          <w:rStyle w:val="Level1asHeadingtext"/>
          <w:b w:val="0"/>
          <w:bCs/>
        </w:rPr>
        <w:t>aj</w:t>
      </w:r>
      <w:r w:rsidR="00A96F54">
        <w:rPr>
          <w:rStyle w:val="Level1asHeadingtext"/>
          <w:b w:val="0"/>
          <w:bCs/>
        </w:rPr>
        <w:t>eure</w:t>
      </w:r>
      <w:bookmarkStart w:id="35" w:name="_NN1046"/>
      <w:bookmarkEnd w:id="34"/>
      <w:bookmarkEnd w:id="35"/>
      <w:r w:rsidR="006F676C" w:rsidRPr="00F04A5F">
        <w:rPr>
          <w:b/>
          <w:bCs/>
        </w:rPr>
        <w:fldChar w:fldCharType="begin"/>
      </w:r>
      <w:r w:rsidR="006F676C" w:rsidRPr="00F04A5F">
        <w:rPr>
          <w:b/>
          <w:bCs/>
        </w:rPr>
        <w:instrText xml:space="preserve"> TC "</w:instrText>
      </w:r>
      <w:r w:rsidR="006F676C" w:rsidRPr="00F04A5F">
        <w:rPr>
          <w:b/>
          <w:bCs/>
        </w:rPr>
        <w:fldChar w:fldCharType="begin"/>
      </w:r>
      <w:r w:rsidR="006F676C" w:rsidRPr="00F04A5F">
        <w:rPr>
          <w:b/>
          <w:bCs/>
        </w:rPr>
        <w:instrText xml:space="preserve"> REF _NN1046\r \h </w:instrText>
      </w:r>
      <w:r w:rsidR="00F04A5F">
        <w:rPr>
          <w:b/>
          <w:bCs/>
        </w:rPr>
        <w:instrText xml:space="preserve"> \* MERGEFORMAT </w:instrText>
      </w:r>
      <w:r w:rsidR="006F676C" w:rsidRPr="00F04A5F">
        <w:rPr>
          <w:b/>
          <w:bCs/>
        </w:rPr>
      </w:r>
      <w:r w:rsidR="006F676C" w:rsidRPr="00F04A5F">
        <w:rPr>
          <w:b/>
          <w:bCs/>
        </w:rPr>
        <w:fldChar w:fldCharType="separate"/>
      </w:r>
      <w:bookmarkStart w:id="36" w:name="_Toc10215171"/>
      <w:r w:rsidR="006F676C" w:rsidRPr="00F04A5F">
        <w:rPr>
          <w:b/>
          <w:bCs/>
        </w:rPr>
        <w:instrText>10</w:instrText>
      </w:r>
      <w:r w:rsidR="006F676C" w:rsidRPr="00F04A5F">
        <w:rPr>
          <w:b/>
          <w:bCs/>
        </w:rPr>
        <w:fldChar w:fldCharType="end"/>
      </w:r>
      <w:r w:rsidR="006F676C" w:rsidRPr="00F04A5F">
        <w:rPr>
          <w:b/>
          <w:bCs/>
        </w:rPr>
        <w:tab/>
        <w:instrText>FORCE MAJEURE</w:instrText>
      </w:r>
      <w:bookmarkEnd w:id="36"/>
      <w:r w:rsidR="006F676C" w:rsidRPr="00F04A5F">
        <w:rPr>
          <w:b/>
          <w:bCs/>
        </w:rPr>
        <w:instrText xml:space="preserve">" \l 1 </w:instrText>
      </w:r>
      <w:r w:rsidR="006F676C" w:rsidRPr="00F04A5F">
        <w:rPr>
          <w:b/>
          <w:bCs/>
        </w:rPr>
        <w:fldChar w:fldCharType="end"/>
      </w:r>
    </w:p>
    <w:p w14:paraId="234C35F4" w14:textId="15BE77A9" w:rsidR="006F676C" w:rsidRPr="00F04A5F" w:rsidRDefault="44D473D9" w:rsidP="00844E8C">
      <w:pPr>
        <w:pStyle w:val="ListParagraph"/>
        <w:numPr>
          <w:ilvl w:val="1"/>
          <w:numId w:val="46"/>
        </w:numPr>
        <w:ind w:left="720" w:hanging="720"/>
      </w:pPr>
      <w:bookmarkStart w:id="37" w:name="_Ref275436895"/>
      <w:r w:rsidRPr="44D473D9">
        <w:t xml:space="preserve">A </w:t>
      </w:r>
      <w:r w:rsidR="003C51AD">
        <w:t>P</w:t>
      </w:r>
      <w:r w:rsidRPr="44D473D9">
        <w:t xml:space="preserve">arty will not be in breach of this </w:t>
      </w:r>
      <w:r w:rsidR="00B23C5B">
        <w:t xml:space="preserve">Contract </w:t>
      </w:r>
      <w:r w:rsidRPr="44D473D9">
        <w:t xml:space="preserve">or otherwise liable to the other </w:t>
      </w:r>
      <w:r w:rsidR="00C31BF9">
        <w:t>P</w:t>
      </w:r>
      <w:r w:rsidRPr="44D473D9">
        <w:t xml:space="preserve">arty for any failure to perform or delay in performing its obligations under this </w:t>
      </w:r>
      <w:r w:rsidR="00B23C5B">
        <w:t>Contract</w:t>
      </w:r>
      <w:r w:rsidRPr="44D473D9">
        <w:t xml:space="preserve"> to the extent that such failure or delay is solely due to a Force Majeure Event and, where that party is the Contractor:</w:t>
      </w:r>
      <w:bookmarkEnd w:id="37"/>
    </w:p>
    <w:p w14:paraId="0ED6CE39" w14:textId="77777777" w:rsidR="00A02F15" w:rsidRDefault="006F676C" w:rsidP="00844E8C">
      <w:pPr>
        <w:pStyle w:val="ListParagraph"/>
        <w:numPr>
          <w:ilvl w:val="2"/>
          <w:numId w:val="46"/>
        </w:numPr>
        <w:ind w:left="1440"/>
      </w:pPr>
      <w:bookmarkStart w:id="38" w:name="_Ref275437554"/>
      <w:r w:rsidRPr="00F04A5F">
        <w:lastRenderedPageBreak/>
        <w:t xml:space="preserve">the impact of that Force Majeure Event could not have reasonably been avoided or prevented by the </w:t>
      </w:r>
      <w:r w:rsidR="00450F0A">
        <w:t>Contractor</w:t>
      </w:r>
      <w:r w:rsidRPr="00F04A5F">
        <w:t>; and</w:t>
      </w:r>
      <w:bookmarkEnd w:id="38"/>
    </w:p>
    <w:p w14:paraId="5435FCD7" w14:textId="1A22CD54" w:rsidR="006F676C" w:rsidRPr="00A02F15" w:rsidRDefault="006F676C" w:rsidP="00844E8C">
      <w:pPr>
        <w:pStyle w:val="ListParagraph"/>
        <w:numPr>
          <w:ilvl w:val="2"/>
          <w:numId w:val="46"/>
        </w:numPr>
        <w:ind w:left="1440"/>
      </w:pPr>
      <w:r w:rsidRPr="00A02F15">
        <w:rPr>
          <w:rFonts w:asciiTheme="minorHAnsi" w:hAnsiTheme="minorHAnsi" w:cstheme="minorHAnsi"/>
        </w:rPr>
        <w:t xml:space="preserve">the </w:t>
      </w:r>
      <w:r w:rsidR="00450F0A" w:rsidRPr="00A02F15">
        <w:rPr>
          <w:rFonts w:asciiTheme="minorHAnsi" w:hAnsiTheme="minorHAnsi" w:cstheme="minorHAnsi"/>
        </w:rPr>
        <w:t>Contractor</w:t>
      </w:r>
      <w:r w:rsidRPr="00A02F15">
        <w:rPr>
          <w:rFonts w:asciiTheme="minorHAnsi" w:hAnsiTheme="minorHAnsi" w:cstheme="minorHAnsi"/>
        </w:rPr>
        <w:t xml:space="preserve"> has complied with</w:t>
      </w:r>
      <w:r w:rsidRPr="00A02F15">
        <w:rPr>
          <w:rFonts w:asciiTheme="minorHAnsi" w:hAnsiTheme="minorHAnsi" w:cstheme="minorHAnsi"/>
          <w:b/>
          <w:bCs/>
        </w:rPr>
        <w:t xml:space="preserve"> </w:t>
      </w:r>
      <w:r w:rsidR="00C31BF9">
        <w:rPr>
          <w:rStyle w:val="CrossReference"/>
          <w:rFonts w:asciiTheme="minorHAnsi" w:eastAsiaTheme="majorEastAsia" w:hAnsiTheme="minorHAnsi" w:cstheme="minorHAnsi"/>
          <w:b w:val="0"/>
          <w:bCs/>
        </w:rPr>
        <w:t>C</w:t>
      </w:r>
      <w:r w:rsidRPr="00A02F15">
        <w:rPr>
          <w:rStyle w:val="CrossReference"/>
          <w:rFonts w:asciiTheme="minorHAnsi" w:eastAsiaTheme="majorEastAsia" w:hAnsiTheme="minorHAnsi" w:cstheme="minorHAnsi"/>
          <w:b w:val="0"/>
          <w:bCs/>
        </w:rPr>
        <w:t xml:space="preserve">lause </w:t>
      </w:r>
      <w:r w:rsidRPr="00A02F15">
        <w:rPr>
          <w:rStyle w:val="CrossReference"/>
          <w:rFonts w:asciiTheme="minorHAnsi" w:eastAsiaTheme="majorEastAsia" w:hAnsiTheme="minorHAnsi" w:cstheme="minorHAnsi"/>
          <w:b w:val="0"/>
          <w:bCs/>
        </w:rPr>
        <w:fldChar w:fldCharType="begin"/>
      </w:r>
      <w:r w:rsidRPr="00A02F15">
        <w:rPr>
          <w:rStyle w:val="CrossReference"/>
          <w:rFonts w:asciiTheme="minorHAnsi" w:eastAsiaTheme="majorEastAsia" w:hAnsiTheme="minorHAnsi" w:cstheme="minorHAnsi"/>
          <w:b w:val="0"/>
          <w:bCs/>
        </w:rPr>
        <w:instrText xml:space="preserve"> REF _Ref275437513 \w \h  \* MERGEFORMAT </w:instrText>
      </w:r>
      <w:r w:rsidRPr="00A02F15">
        <w:rPr>
          <w:rStyle w:val="CrossReference"/>
          <w:rFonts w:asciiTheme="minorHAnsi" w:eastAsiaTheme="majorEastAsia" w:hAnsiTheme="minorHAnsi" w:cstheme="minorHAnsi"/>
          <w:b w:val="0"/>
          <w:bCs/>
        </w:rPr>
      </w:r>
      <w:r w:rsidRPr="00A02F15">
        <w:rPr>
          <w:rStyle w:val="CrossReference"/>
          <w:rFonts w:asciiTheme="minorHAnsi" w:eastAsiaTheme="majorEastAsia" w:hAnsiTheme="minorHAnsi" w:cstheme="minorHAnsi"/>
          <w:b w:val="0"/>
          <w:bCs/>
        </w:rPr>
        <w:fldChar w:fldCharType="separate"/>
      </w:r>
      <w:r w:rsidRPr="00A02F15">
        <w:rPr>
          <w:rStyle w:val="CrossReference"/>
          <w:rFonts w:asciiTheme="minorHAnsi" w:eastAsiaTheme="majorEastAsia" w:hAnsiTheme="minorHAnsi" w:cstheme="minorHAnsi"/>
          <w:b w:val="0"/>
          <w:bCs/>
        </w:rPr>
        <w:t>1</w:t>
      </w:r>
      <w:r w:rsidR="00F04A5F" w:rsidRPr="00A02F15">
        <w:rPr>
          <w:rStyle w:val="CrossReference"/>
          <w:rFonts w:asciiTheme="minorHAnsi" w:eastAsiaTheme="majorEastAsia" w:hAnsiTheme="minorHAnsi" w:cstheme="minorHAnsi"/>
          <w:b w:val="0"/>
          <w:bCs/>
        </w:rPr>
        <w:t>6</w:t>
      </w:r>
      <w:r w:rsidRPr="00A02F15">
        <w:rPr>
          <w:rStyle w:val="CrossReference"/>
          <w:rFonts w:asciiTheme="minorHAnsi" w:eastAsiaTheme="majorEastAsia" w:hAnsiTheme="minorHAnsi" w:cstheme="minorHAnsi"/>
          <w:b w:val="0"/>
          <w:bCs/>
        </w:rPr>
        <w:t>.2</w:t>
      </w:r>
      <w:r w:rsidRPr="00A02F15">
        <w:rPr>
          <w:rStyle w:val="CrossReference"/>
          <w:rFonts w:asciiTheme="minorHAnsi" w:eastAsiaTheme="majorEastAsia" w:hAnsiTheme="minorHAnsi" w:cstheme="minorHAnsi"/>
          <w:b w:val="0"/>
          <w:bCs/>
        </w:rPr>
        <w:fldChar w:fldCharType="end"/>
      </w:r>
      <w:r w:rsidRPr="00A02F15">
        <w:rPr>
          <w:rFonts w:asciiTheme="minorHAnsi" w:hAnsiTheme="minorHAnsi" w:cstheme="minorHAnsi"/>
          <w:b/>
          <w:bCs/>
        </w:rPr>
        <w:t>.</w:t>
      </w:r>
    </w:p>
    <w:p w14:paraId="061F335F" w14:textId="77777777" w:rsidR="00A02F15" w:rsidRPr="00A02F15" w:rsidRDefault="00A02F15" w:rsidP="00A02F15">
      <w:pPr>
        <w:pStyle w:val="ListParagraph"/>
        <w:ind w:left="1080"/>
      </w:pPr>
    </w:p>
    <w:p w14:paraId="679A5DDE" w14:textId="77777777" w:rsidR="00C31BF9" w:rsidRDefault="44D473D9" w:rsidP="00844E8C">
      <w:pPr>
        <w:pStyle w:val="ListParagraph"/>
        <w:numPr>
          <w:ilvl w:val="1"/>
          <w:numId w:val="45"/>
        </w:numPr>
        <w:ind w:left="720" w:hanging="720"/>
      </w:pPr>
      <w:bookmarkStart w:id="39" w:name="_Ref275437513"/>
      <w:r w:rsidRPr="44D473D9">
        <w:t>If a Force Majeure Event occurs which affects the Contractor, the Contractor will:</w:t>
      </w:r>
      <w:bookmarkStart w:id="40" w:name="_Ref275437723"/>
      <w:bookmarkEnd w:id="39"/>
    </w:p>
    <w:p w14:paraId="4DA9FF74" w14:textId="04414F13" w:rsidR="00C31BF9" w:rsidRPr="00C31BF9" w:rsidRDefault="006F676C" w:rsidP="00844E8C">
      <w:pPr>
        <w:pStyle w:val="ListParagraph"/>
        <w:numPr>
          <w:ilvl w:val="2"/>
          <w:numId w:val="45"/>
        </w:numPr>
        <w:ind w:left="1440"/>
      </w:pPr>
      <w:r w:rsidRPr="00F04A5F">
        <w:t xml:space="preserve">promptly upon becoming aware of the Force Majeure Event give written notice to the Customer setting out details of the nature, extent and anticipated duration of the Force Majeure Event, the expected impact of the Force Majeure Event on its ability to perform its obligations and the steps it is taking and/or proposes to take to comply with </w:t>
      </w:r>
      <w:r w:rsidR="00326A66">
        <w:rPr>
          <w:rStyle w:val="CrossReference"/>
          <w:rFonts w:asciiTheme="minorHAnsi" w:eastAsiaTheme="majorEastAsia" w:hAnsiTheme="minorHAnsi" w:cstheme="minorHAnsi"/>
          <w:b w:val="0"/>
          <w:bCs/>
        </w:rPr>
        <w:t>sub-C</w:t>
      </w:r>
      <w:r w:rsidRPr="00C31BF9">
        <w:rPr>
          <w:rStyle w:val="CrossReference"/>
          <w:rFonts w:asciiTheme="minorHAnsi" w:eastAsiaTheme="majorEastAsia" w:hAnsiTheme="minorHAnsi" w:cstheme="minorHAnsi"/>
          <w:b w:val="0"/>
          <w:bCs/>
        </w:rPr>
        <w:t xml:space="preserve">lause </w:t>
      </w:r>
      <w:r w:rsidRPr="00C31BF9">
        <w:rPr>
          <w:rStyle w:val="CrossReference"/>
          <w:rFonts w:asciiTheme="minorHAnsi" w:eastAsiaTheme="majorEastAsia" w:hAnsiTheme="minorHAnsi" w:cstheme="minorHAnsi"/>
          <w:b w:val="0"/>
          <w:bCs/>
        </w:rPr>
        <w:fldChar w:fldCharType="begin"/>
      </w:r>
      <w:r w:rsidRPr="00C31BF9">
        <w:rPr>
          <w:rStyle w:val="CrossReference"/>
          <w:rFonts w:asciiTheme="minorHAnsi" w:eastAsiaTheme="majorEastAsia" w:hAnsiTheme="minorHAnsi" w:cstheme="minorHAnsi"/>
          <w:b w:val="0"/>
          <w:bCs/>
        </w:rPr>
        <w:instrText xml:space="preserve"> REF _Ref275437537 \w \h  \* MERGEFORMAT </w:instrText>
      </w:r>
      <w:r w:rsidRPr="00C31BF9">
        <w:rPr>
          <w:rStyle w:val="CrossReference"/>
          <w:rFonts w:asciiTheme="minorHAnsi" w:eastAsiaTheme="majorEastAsia" w:hAnsiTheme="minorHAnsi" w:cstheme="minorHAnsi"/>
          <w:b w:val="0"/>
          <w:bCs/>
        </w:rPr>
      </w:r>
      <w:r w:rsidRPr="00C31BF9">
        <w:rPr>
          <w:rStyle w:val="CrossReference"/>
          <w:rFonts w:asciiTheme="minorHAnsi" w:eastAsiaTheme="majorEastAsia" w:hAnsiTheme="minorHAnsi" w:cstheme="minorHAnsi"/>
          <w:b w:val="0"/>
          <w:bCs/>
        </w:rPr>
        <w:fldChar w:fldCharType="separate"/>
      </w:r>
      <w:r w:rsidRPr="00C31BF9">
        <w:rPr>
          <w:rStyle w:val="CrossReference"/>
          <w:rFonts w:asciiTheme="minorHAnsi" w:eastAsiaTheme="majorEastAsia" w:hAnsiTheme="minorHAnsi" w:cstheme="minorHAnsi"/>
          <w:b w:val="0"/>
          <w:bCs/>
        </w:rPr>
        <w:t>1</w:t>
      </w:r>
      <w:r w:rsidR="00F04A5F" w:rsidRPr="00C31BF9">
        <w:rPr>
          <w:rStyle w:val="CrossReference"/>
          <w:rFonts w:asciiTheme="minorHAnsi" w:eastAsiaTheme="majorEastAsia" w:hAnsiTheme="minorHAnsi" w:cstheme="minorHAnsi"/>
          <w:b w:val="0"/>
          <w:bCs/>
        </w:rPr>
        <w:t>6</w:t>
      </w:r>
      <w:r w:rsidRPr="00C31BF9">
        <w:rPr>
          <w:rStyle w:val="CrossReference"/>
          <w:rFonts w:asciiTheme="minorHAnsi" w:eastAsiaTheme="majorEastAsia" w:hAnsiTheme="minorHAnsi" w:cstheme="minorHAnsi"/>
          <w:b w:val="0"/>
          <w:bCs/>
        </w:rPr>
        <w:t>.2.2</w:t>
      </w:r>
      <w:r w:rsidRPr="00C31BF9">
        <w:rPr>
          <w:rStyle w:val="CrossReference"/>
          <w:rFonts w:asciiTheme="minorHAnsi" w:eastAsiaTheme="majorEastAsia" w:hAnsiTheme="minorHAnsi" w:cstheme="minorHAnsi"/>
          <w:b w:val="0"/>
          <w:bCs/>
        </w:rPr>
        <w:fldChar w:fldCharType="end"/>
      </w:r>
      <w:r w:rsidRPr="00326A66">
        <w:t>;</w:t>
      </w:r>
      <w:bookmarkStart w:id="41" w:name="_Ref275437537"/>
      <w:bookmarkEnd w:id="40"/>
    </w:p>
    <w:p w14:paraId="6872A9F4" w14:textId="77777777" w:rsidR="00C31BF9" w:rsidRDefault="006F676C" w:rsidP="00844E8C">
      <w:pPr>
        <w:pStyle w:val="ListParagraph"/>
        <w:numPr>
          <w:ilvl w:val="2"/>
          <w:numId w:val="45"/>
        </w:numPr>
        <w:ind w:left="1440"/>
      </w:pPr>
      <w:r w:rsidRPr="00F04A5F">
        <w:t>use its reasonable endeavours to mitigate the effects of the Force Majeure Event, to continue to perform the affected obligations notwithstanding the occurrence of the Force Majeure Event and to ensure that the Force Majeure Event comes to an end, including taking such steps as may be reasonably required by the Customer;</w:t>
      </w:r>
      <w:bookmarkEnd w:id="41"/>
      <w:r w:rsidRPr="00F04A5F">
        <w:t xml:space="preserve"> and</w:t>
      </w:r>
    </w:p>
    <w:p w14:paraId="5A557335" w14:textId="79C07C6F" w:rsidR="006F676C" w:rsidRPr="00F04A5F" w:rsidRDefault="006F676C" w:rsidP="00844E8C">
      <w:pPr>
        <w:pStyle w:val="ListParagraph"/>
        <w:numPr>
          <w:ilvl w:val="2"/>
          <w:numId w:val="45"/>
        </w:numPr>
        <w:ind w:left="1440"/>
      </w:pPr>
      <w:r w:rsidRPr="00F04A5F">
        <w:t xml:space="preserve">continue to perform all of its obligations under this </w:t>
      </w:r>
      <w:r w:rsidR="00B23C5B">
        <w:t xml:space="preserve">Contract </w:t>
      </w:r>
      <w:r w:rsidRPr="00F04A5F">
        <w:t>the performance of which are not affected by the Force Majeure Event.</w:t>
      </w:r>
    </w:p>
    <w:p w14:paraId="527A8C8D" w14:textId="77777777" w:rsidR="003B0EE8" w:rsidRDefault="003B0EE8" w:rsidP="003B0EE8">
      <w:pPr>
        <w:pStyle w:val="Heading20"/>
        <w:spacing w:after="0" w:line="250" w:lineRule="auto"/>
        <w:rPr>
          <w:lang w:eastAsia="en-GB"/>
        </w:rPr>
      </w:pPr>
      <w:bookmarkStart w:id="42" w:name="_Toc37822690"/>
    </w:p>
    <w:p w14:paraId="180CA482" w14:textId="57F331B3" w:rsidR="00E0616C" w:rsidRPr="00E0616C" w:rsidRDefault="003B0EE8" w:rsidP="003B0EE8">
      <w:pPr>
        <w:pStyle w:val="Heading20"/>
        <w:rPr>
          <w:lang w:eastAsia="en-GB"/>
        </w:rPr>
      </w:pPr>
      <w:r>
        <w:rPr>
          <w:lang w:eastAsia="en-GB"/>
        </w:rPr>
        <w:t xml:space="preserve">17       </w:t>
      </w:r>
      <w:r w:rsidR="003B2D00">
        <w:rPr>
          <w:lang w:eastAsia="en-GB"/>
        </w:rPr>
        <w:t>Ta</w:t>
      </w:r>
      <w:r w:rsidR="00E0616C" w:rsidRPr="00E0616C">
        <w:rPr>
          <w:lang w:eastAsia="en-GB"/>
        </w:rPr>
        <w:t>x Indemnity</w:t>
      </w:r>
      <w:bookmarkEnd w:id="42"/>
    </w:p>
    <w:p w14:paraId="5153D20D" w14:textId="01EEDD66" w:rsidR="00E0616C" w:rsidRPr="00326A66" w:rsidRDefault="00E0616C" w:rsidP="00844E8C">
      <w:pPr>
        <w:pStyle w:val="ListParagraph"/>
        <w:numPr>
          <w:ilvl w:val="1"/>
          <w:numId w:val="47"/>
        </w:numPr>
        <w:ind w:left="720" w:hanging="720"/>
      </w:pPr>
      <w:r w:rsidRPr="00326A66">
        <w:t xml:space="preserve">Where the Contractor is liable to be taxed in the UK in respect of consideration received under this </w:t>
      </w:r>
      <w:r w:rsidR="00DC6526">
        <w:t>C</w:t>
      </w:r>
      <w:r w:rsidRPr="00326A66">
        <w:t xml:space="preserve">ontract, it shall at all times comply with the </w:t>
      </w:r>
      <w:r w:rsidR="00A26F26">
        <w:t>i</w:t>
      </w:r>
      <w:r w:rsidRPr="00326A66">
        <w:t xml:space="preserve">ncome </w:t>
      </w:r>
      <w:r w:rsidR="00A26F26">
        <w:t>t</w:t>
      </w:r>
      <w:r w:rsidRPr="00326A66">
        <w:t xml:space="preserve">ax (Earnings and Pensions) Act 2003 (ITEPA) and all other statutes and regulations relating to income tax in respect of that consideration. Where Social Work England has deemed the Contractor to be an </w:t>
      </w:r>
      <w:r w:rsidR="00DC6526">
        <w:t>o</w:t>
      </w:r>
      <w:r w:rsidRPr="00326A66">
        <w:t>ff-</w:t>
      </w:r>
      <w:r w:rsidR="00DC6526">
        <w:t>p</w:t>
      </w:r>
      <w:r w:rsidRPr="00326A66">
        <w:t xml:space="preserve">ayroll Contractor </w:t>
      </w:r>
      <w:r w:rsidR="00DC6526">
        <w:t>(</w:t>
      </w:r>
      <w:r w:rsidRPr="00326A66">
        <w:t>as defined by Her Majesty’s Revenue and Customs</w:t>
      </w:r>
      <w:r w:rsidR="00DC6526">
        <w:t xml:space="preserve"> (HMRC))</w:t>
      </w:r>
      <w:r w:rsidR="00A26F26">
        <w:t>,</w:t>
      </w:r>
      <w:r w:rsidRPr="00326A66">
        <w:t xml:space="preserve"> Social Work England reserves the right to calculate </w:t>
      </w:r>
      <w:r w:rsidR="003D3E7A">
        <w:t>i</w:t>
      </w:r>
      <w:r w:rsidRPr="00326A66">
        <w:t xml:space="preserve">ncome </w:t>
      </w:r>
      <w:r w:rsidR="003D3E7A">
        <w:t>t</w:t>
      </w:r>
      <w:r w:rsidRPr="00326A66">
        <w:t xml:space="preserve">ax and pay it to HMRC. The amounts will be deducted from the Contractor’s fee for the </w:t>
      </w:r>
      <w:r w:rsidR="00C90653">
        <w:t>Services</w:t>
      </w:r>
      <w:r w:rsidRPr="00326A66">
        <w:t xml:space="preserve"> provided.</w:t>
      </w:r>
    </w:p>
    <w:p w14:paraId="49C125FD" w14:textId="77777777" w:rsidR="000B4775" w:rsidRDefault="000B4775" w:rsidP="00C90653">
      <w:pPr>
        <w:spacing w:after="0"/>
      </w:pPr>
    </w:p>
    <w:p w14:paraId="2C91107C" w14:textId="3CEFD3CF" w:rsidR="00A26F26" w:rsidRDefault="00E0616C" w:rsidP="00844E8C">
      <w:pPr>
        <w:pStyle w:val="ListParagraph"/>
        <w:numPr>
          <w:ilvl w:val="1"/>
          <w:numId w:val="47"/>
        </w:numPr>
        <w:ind w:left="720" w:hanging="720"/>
      </w:pPr>
      <w:r w:rsidRPr="000B4775">
        <w:t xml:space="preserve">Where the Contractor is liable to </w:t>
      </w:r>
      <w:r w:rsidR="0022634E">
        <w:t>n</w:t>
      </w:r>
      <w:r w:rsidRPr="000B4775">
        <w:t xml:space="preserve">ational </w:t>
      </w:r>
      <w:r w:rsidR="0022634E">
        <w:t>i</w:t>
      </w:r>
      <w:r w:rsidRPr="000B4775">
        <w:t xml:space="preserve">nsurance </w:t>
      </w:r>
      <w:r w:rsidR="0022634E">
        <w:t>c</w:t>
      </w:r>
      <w:r w:rsidRPr="000B4775">
        <w:t xml:space="preserve">ontributions (NICs) in respect of consideration received under this </w:t>
      </w:r>
      <w:r w:rsidR="00A26F26">
        <w:t>C</w:t>
      </w:r>
      <w:r w:rsidRPr="000B4775">
        <w:t xml:space="preserve">ontract, it shall at all times comply with the Social Security Contributions and Benefits Act 1992 (SSCBA) and all other statutes and regulations relating to NICs in respect of that consideration. Where Social Work England has deemed the Contractor to be an </w:t>
      </w:r>
      <w:r w:rsidR="00A26F26">
        <w:t>o</w:t>
      </w:r>
      <w:r w:rsidRPr="000B4775">
        <w:t>ff-</w:t>
      </w:r>
      <w:r w:rsidR="00A26F26">
        <w:t>p</w:t>
      </w:r>
      <w:r w:rsidRPr="000B4775">
        <w:t xml:space="preserve">ayroll Contractor </w:t>
      </w:r>
      <w:r w:rsidR="00A26F26">
        <w:t>(</w:t>
      </w:r>
      <w:r w:rsidRPr="000B4775">
        <w:t>as defined by Her Majesty’s Revenue and Customs</w:t>
      </w:r>
      <w:r w:rsidR="00A26F26">
        <w:t>),</w:t>
      </w:r>
      <w:r w:rsidRPr="000B4775">
        <w:t xml:space="preserve"> Social Work England reserves the right to calculate primary (employee) NICs and pay them to HMRC. The amounts will be deducted from the Contractor’s fee for the </w:t>
      </w:r>
      <w:r w:rsidR="00A26F26">
        <w:t>Services</w:t>
      </w:r>
      <w:r w:rsidRPr="000B4775">
        <w:t xml:space="preserve"> provided.</w:t>
      </w:r>
    </w:p>
    <w:p w14:paraId="54322C87" w14:textId="77777777" w:rsidR="00A26F26" w:rsidRPr="00A26F26" w:rsidRDefault="00A26F26" w:rsidP="00A26F26">
      <w:pPr>
        <w:pStyle w:val="ListParagraph"/>
        <w:rPr>
          <w:rFonts w:asciiTheme="minorHAnsi" w:hAnsiTheme="minorHAnsi" w:cstheme="minorHAnsi"/>
          <w:bCs/>
        </w:rPr>
      </w:pPr>
    </w:p>
    <w:p w14:paraId="4853DDB0" w14:textId="77777777" w:rsidR="007E457B" w:rsidRPr="007E457B" w:rsidRDefault="00E0616C" w:rsidP="00844E8C">
      <w:pPr>
        <w:pStyle w:val="ListParagraph"/>
        <w:numPr>
          <w:ilvl w:val="1"/>
          <w:numId w:val="47"/>
        </w:numPr>
        <w:ind w:left="720" w:hanging="720"/>
      </w:pPr>
      <w:r w:rsidRPr="00A26F26">
        <w:rPr>
          <w:rFonts w:asciiTheme="minorHAnsi" w:hAnsiTheme="minorHAnsi" w:cstheme="minorHAnsi"/>
          <w:bCs/>
        </w:rPr>
        <w:t xml:space="preserve">Social Work England may, at any time during the term of this </w:t>
      </w:r>
      <w:r w:rsidR="007E457B">
        <w:rPr>
          <w:rFonts w:asciiTheme="minorHAnsi" w:hAnsiTheme="minorHAnsi" w:cstheme="minorHAnsi"/>
          <w:bCs/>
        </w:rPr>
        <w:t>C</w:t>
      </w:r>
      <w:r w:rsidRPr="00A26F26">
        <w:rPr>
          <w:rFonts w:asciiTheme="minorHAnsi" w:hAnsiTheme="minorHAnsi" w:cstheme="minorHAnsi"/>
          <w:bCs/>
        </w:rPr>
        <w:t xml:space="preserve">ontract, ask the Contractor to provide </w:t>
      </w:r>
      <w:r w:rsidR="007E457B">
        <w:rPr>
          <w:rFonts w:asciiTheme="minorHAnsi" w:hAnsiTheme="minorHAnsi" w:cstheme="minorHAnsi"/>
          <w:bCs/>
        </w:rPr>
        <w:t>evidence</w:t>
      </w:r>
      <w:r w:rsidRPr="00A26F26">
        <w:rPr>
          <w:rFonts w:asciiTheme="minorHAnsi" w:hAnsiTheme="minorHAnsi" w:cstheme="minorHAnsi"/>
          <w:bCs/>
        </w:rPr>
        <w:t xml:space="preserve"> which demonstrates how the Contractor complies with Clauses 1</w:t>
      </w:r>
      <w:r w:rsidR="003B2D00" w:rsidRPr="00A26F26">
        <w:rPr>
          <w:rFonts w:asciiTheme="minorHAnsi" w:hAnsiTheme="minorHAnsi" w:cstheme="minorHAnsi"/>
          <w:bCs/>
        </w:rPr>
        <w:t>7</w:t>
      </w:r>
      <w:r w:rsidRPr="00A26F26">
        <w:rPr>
          <w:rFonts w:asciiTheme="minorHAnsi" w:hAnsiTheme="minorHAnsi" w:cstheme="minorHAnsi"/>
          <w:bCs/>
        </w:rPr>
        <w:t>.1 and 1</w:t>
      </w:r>
      <w:r w:rsidR="007E457B">
        <w:rPr>
          <w:rFonts w:asciiTheme="minorHAnsi" w:hAnsiTheme="minorHAnsi" w:cstheme="minorHAnsi"/>
          <w:bCs/>
        </w:rPr>
        <w:t>7</w:t>
      </w:r>
      <w:r w:rsidRPr="00A26F26">
        <w:rPr>
          <w:rFonts w:asciiTheme="minorHAnsi" w:hAnsiTheme="minorHAnsi" w:cstheme="minorHAnsi"/>
          <w:bCs/>
        </w:rPr>
        <w:t xml:space="preserve">.2 above or why those Clauses do not apply to it. </w:t>
      </w:r>
    </w:p>
    <w:p w14:paraId="546C79EF" w14:textId="77777777" w:rsidR="007E457B" w:rsidRPr="007E457B" w:rsidRDefault="007E457B" w:rsidP="007E457B">
      <w:pPr>
        <w:pStyle w:val="ListParagraph"/>
        <w:rPr>
          <w:rFonts w:asciiTheme="minorHAnsi" w:hAnsiTheme="minorHAnsi" w:cstheme="minorHAnsi"/>
          <w:bCs/>
        </w:rPr>
      </w:pPr>
    </w:p>
    <w:p w14:paraId="28856373" w14:textId="77777777" w:rsidR="007E457B" w:rsidRPr="007E457B" w:rsidRDefault="00E0616C" w:rsidP="00844E8C">
      <w:pPr>
        <w:pStyle w:val="ListParagraph"/>
        <w:numPr>
          <w:ilvl w:val="1"/>
          <w:numId w:val="47"/>
        </w:numPr>
        <w:ind w:left="720" w:hanging="720"/>
      </w:pPr>
      <w:r w:rsidRPr="007E457B">
        <w:rPr>
          <w:rFonts w:asciiTheme="minorHAnsi" w:hAnsiTheme="minorHAnsi" w:cstheme="minorHAnsi"/>
          <w:bCs/>
        </w:rPr>
        <w:t>A request under Clause 1</w:t>
      </w:r>
      <w:r w:rsidR="003B2D00" w:rsidRPr="007E457B">
        <w:rPr>
          <w:rFonts w:asciiTheme="minorHAnsi" w:hAnsiTheme="minorHAnsi" w:cstheme="minorHAnsi"/>
          <w:bCs/>
        </w:rPr>
        <w:t>7</w:t>
      </w:r>
      <w:r w:rsidRPr="007E457B">
        <w:rPr>
          <w:rFonts w:asciiTheme="minorHAnsi" w:hAnsiTheme="minorHAnsi" w:cstheme="minorHAnsi"/>
          <w:bCs/>
        </w:rPr>
        <w:t xml:space="preserve">.3 above may specify the </w:t>
      </w:r>
      <w:r w:rsidR="007E457B">
        <w:rPr>
          <w:rFonts w:asciiTheme="minorHAnsi" w:hAnsiTheme="minorHAnsi" w:cstheme="minorHAnsi"/>
          <w:bCs/>
        </w:rPr>
        <w:t>type of evidence</w:t>
      </w:r>
      <w:r w:rsidRPr="007E457B">
        <w:rPr>
          <w:rFonts w:asciiTheme="minorHAnsi" w:hAnsiTheme="minorHAnsi" w:cstheme="minorHAnsi"/>
          <w:bCs/>
        </w:rPr>
        <w:t xml:space="preserve"> which the Contractor must provide and the period within which that</w:t>
      </w:r>
      <w:r w:rsidR="007E457B">
        <w:rPr>
          <w:rFonts w:asciiTheme="minorHAnsi" w:hAnsiTheme="minorHAnsi" w:cstheme="minorHAnsi"/>
          <w:bCs/>
        </w:rPr>
        <w:t xml:space="preserve"> evidence</w:t>
      </w:r>
      <w:r w:rsidRPr="007E457B">
        <w:rPr>
          <w:rFonts w:asciiTheme="minorHAnsi" w:hAnsiTheme="minorHAnsi" w:cstheme="minorHAnsi"/>
          <w:bCs/>
        </w:rPr>
        <w:t xml:space="preserve"> must be provided. </w:t>
      </w:r>
    </w:p>
    <w:p w14:paraId="2044F996" w14:textId="77777777" w:rsidR="007E457B" w:rsidRPr="007E457B" w:rsidRDefault="007E457B" w:rsidP="007E457B">
      <w:pPr>
        <w:pStyle w:val="ListParagraph"/>
        <w:rPr>
          <w:rFonts w:asciiTheme="minorHAnsi" w:hAnsiTheme="minorHAnsi" w:cstheme="minorHAnsi"/>
        </w:rPr>
      </w:pPr>
    </w:p>
    <w:p w14:paraId="3E316B29" w14:textId="42A5DFC0" w:rsidR="007E457B" w:rsidRDefault="00E0616C" w:rsidP="00844E8C">
      <w:pPr>
        <w:pStyle w:val="ListParagraph"/>
        <w:numPr>
          <w:ilvl w:val="1"/>
          <w:numId w:val="47"/>
        </w:numPr>
        <w:ind w:left="720" w:hanging="720"/>
      </w:pPr>
      <w:r w:rsidRPr="007E457B">
        <w:rPr>
          <w:rFonts w:asciiTheme="minorHAnsi" w:hAnsiTheme="minorHAnsi" w:cstheme="minorHAnsi"/>
        </w:rPr>
        <w:t>Social Work England may terminate this contract if</w:t>
      </w:r>
      <w:r w:rsidR="007E457B">
        <w:rPr>
          <w:rFonts w:asciiTheme="minorHAnsi" w:hAnsiTheme="minorHAnsi" w:cstheme="minorHAnsi"/>
        </w:rPr>
        <w:t>:</w:t>
      </w:r>
    </w:p>
    <w:p w14:paraId="5AE2F6BE" w14:textId="77777777" w:rsidR="007E457B" w:rsidRDefault="00E0616C" w:rsidP="00844E8C">
      <w:pPr>
        <w:pStyle w:val="ListParagraph"/>
        <w:numPr>
          <w:ilvl w:val="2"/>
          <w:numId w:val="47"/>
        </w:numPr>
        <w:ind w:left="1440"/>
      </w:pPr>
      <w:r w:rsidRPr="007E457B">
        <w:t>in the case of a request mentioned in Clause 1</w:t>
      </w:r>
      <w:r w:rsidR="003B2D00" w:rsidRPr="007E457B">
        <w:t>7</w:t>
      </w:r>
      <w:r w:rsidRPr="007E457B">
        <w:t>.3 above if the Contractor:</w:t>
      </w:r>
    </w:p>
    <w:p w14:paraId="1670BF1A" w14:textId="4139B3B5" w:rsidR="007E457B" w:rsidRDefault="00E0616C" w:rsidP="00844E8C">
      <w:pPr>
        <w:pStyle w:val="ListParagraph"/>
        <w:numPr>
          <w:ilvl w:val="3"/>
          <w:numId w:val="47"/>
        </w:numPr>
        <w:ind w:left="2410" w:hanging="992"/>
      </w:pPr>
      <w:r w:rsidRPr="00EB4474">
        <w:lastRenderedPageBreak/>
        <w:t xml:space="preserve">fails to provide </w:t>
      </w:r>
      <w:r w:rsidR="007D6905">
        <w:t>evidence</w:t>
      </w:r>
      <w:r w:rsidRPr="00EB4474">
        <w:t xml:space="preserve"> in response to the request within a reasonable time</w:t>
      </w:r>
      <w:r w:rsidRPr="00787E5A">
        <w:t xml:space="preserve">, </w:t>
      </w:r>
      <w:r w:rsidR="00EB4474" w:rsidRPr="00FB7784">
        <w:t>or</w:t>
      </w:r>
    </w:p>
    <w:p w14:paraId="60B2E8FA" w14:textId="5071B8F8" w:rsidR="007E457B" w:rsidRDefault="00E0616C" w:rsidP="00844E8C">
      <w:pPr>
        <w:pStyle w:val="ListParagraph"/>
        <w:numPr>
          <w:ilvl w:val="3"/>
          <w:numId w:val="47"/>
        </w:numPr>
        <w:ind w:left="2410" w:hanging="992"/>
      </w:pPr>
      <w:r w:rsidRPr="00EB4474">
        <w:t xml:space="preserve">provides </w:t>
      </w:r>
      <w:r w:rsidR="007D6905">
        <w:t>evidence</w:t>
      </w:r>
      <w:r w:rsidRPr="00EB4474">
        <w:t xml:space="preserve"> which is inadequate to demonstrate either how the Contractor complies with Clauses 1</w:t>
      </w:r>
      <w:r w:rsidR="003B2D00" w:rsidRPr="00EB4474">
        <w:t>7</w:t>
      </w:r>
      <w:r w:rsidRPr="00EB4474">
        <w:t>.1 and 1</w:t>
      </w:r>
      <w:r w:rsidR="003B2D00" w:rsidRPr="00EB4474">
        <w:t>7</w:t>
      </w:r>
      <w:r w:rsidRPr="00EB4474">
        <w:t xml:space="preserve">.2 above or why those Clauses do not apply to it; </w:t>
      </w:r>
    </w:p>
    <w:p w14:paraId="5D5B1D58" w14:textId="471B1907" w:rsidR="007E457B" w:rsidRDefault="00E0616C" w:rsidP="00844E8C">
      <w:pPr>
        <w:pStyle w:val="ListParagraph"/>
        <w:numPr>
          <w:ilvl w:val="2"/>
          <w:numId w:val="47"/>
        </w:numPr>
        <w:ind w:left="1440"/>
      </w:pPr>
      <w:r w:rsidRPr="00EB4474">
        <w:t>in the case of a request mentioned in Clause 1</w:t>
      </w:r>
      <w:r w:rsidR="003B2D00" w:rsidRPr="00EB4474">
        <w:t>7</w:t>
      </w:r>
      <w:r w:rsidRPr="00EB4474">
        <w:t xml:space="preserve">.4 above, the Contractor fails to provide the specified </w:t>
      </w:r>
      <w:r w:rsidR="007D6905">
        <w:t>evidence</w:t>
      </w:r>
      <w:r w:rsidRPr="00EB4474">
        <w:t xml:space="preserve"> within the specified period, or </w:t>
      </w:r>
    </w:p>
    <w:p w14:paraId="603E0906" w14:textId="116924CF" w:rsidR="00437D49" w:rsidRDefault="00E0616C" w:rsidP="00844E8C">
      <w:pPr>
        <w:pStyle w:val="ListParagraph"/>
        <w:numPr>
          <w:ilvl w:val="2"/>
          <w:numId w:val="47"/>
        </w:numPr>
        <w:ind w:left="1440"/>
      </w:pPr>
      <w:r w:rsidRPr="00EB4474">
        <w:t xml:space="preserve">it receives </w:t>
      </w:r>
      <w:r w:rsidR="007D6905">
        <w:t>evidence</w:t>
      </w:r>
      <w:r w:rsidRPr="00EB4474">
        <w:t xml:space="preserve"> which demonstrates that, at any time when Clauses 1</w:t>
      </w:r>
      <w:r w:rsidR="003B2D00" w:rsidRPr="00EB4474">
        <w:t>7</w:t>
      </w:r>
      <w:r w:rsidRPr="00EB4474">
        <w:t>.1 and 1</w:t>
      </w:r>
      <w:r w:rsidR="003B2D00" w:rsidRPr="00EB4474">
        <w:t>7</w:t>
      </w:r>
      <w:r w:rsidRPr="00EB4474">
        <w:t xml:space="preserve">.2 apply, the Contractor is not complying with those Clauses. </w:t>
      </w:r>
    </w:p>
    <w:p w14:paraId="40C2BC98" w14:textId="77777777" w:rsidR="00437D49" w:rsidRDefault="00437D49" w:rsidP="00437D49">
      <w:pPr>
        <w:pStyle w:val="ListParagraph"/>
        <w:ind w:left="1440"/>
      </w:pPr>
    </w:p>
    <w:p w14:paraId="321CD808" w14:textId="5686EE23" w:rsidR="00437D49" w:rsidRPr="00437D49" w:rsidRDefault="00E0616C" w:rsidP="00844E8C">
      <w:pPr>
        <w:pStyle w:val="ListParagraph"/>
        <w:numPr>
          <w:ilvl w:val="1"/>
          <w:numId w:val="47"/>
        </w:numPr>
        <w:ind w:left="720" w:hanging="720"/>
      </w:pPr>
      <w:r w:rsidRPr="00437D49">
        <w:rPr>
          <w:rFonts w:asciiTheme="minorHAnsi" w:hAnsiTheme="minorHAnsi" w:cstheme="minorHAnsi"/>
        </w:rPr>
        <w:t xml:space="preserve">Social Work England may supply any </w:t>
      </w:r>
      <w:r w:rsidR="00773F54">
        <w:rPr>
          <w:rFonts w:asciiTheme="minorHAnsi" w:hAnsiTheme="minorHAnsi" w:cstheme="minorHAnsi"/>
        </w:rPr>
        <w:t>evidence</w:t>
      </w:r>
      <w:r w:rsidRPr="00437D49">
        <w:rPr>
          <w:rFonts w:asciiTheme="minorHAnsi" w:hAnsiTheme="minorHAnsi" w:cstheme="minorHAnsi"/>
        </w:rPr>
        <w:t xml:space="preserve"> which it receives under Clause 1</w:t>
      </w:r>
      <w:r w:rsidR="003B2D00" w:rsidRPr="00437D49">
        <w:rPr>
          <w:rFonts w:asciiTheme="minorHAnsi" w:hAnsiTheme="minorHAnsi" w:cstheme="minorHAnsi"/>
        </w:rPr>
        <w:t>7</w:t>
      </w:r>
      <w:r w:rsidRPr="00437D49">
        <w:rPr>
          <w:rFonts w:asciiTheme="minorHAnsi" w:hAnsiTheme="minorHAnsi" w:cstheme="minorHAnsi"/>
        </w:rPr>
        <w:t xml:space="preserve">.3 to the Commissioners of </w:t>
      </w:r>
      <w:r w:rsidR="00773F54">
        <w:rPr>
          <w:rFonts w:asciiTheme="minorHAnsi" w:hAnsiTheme="minorHAnsi" w:cstheme="minorHAnsi"/>
        </w:rPr>
        <w:t>HMRC</w:t>
      </w:r>
      <w:r w:rsidRPr="00437D49">
        <w:rPr>
          <w:rFonts w:asciiTheme="minorHAnsi" w:hAnsiTheme="minorHAnsi" w:cstheme="minorHAnsi"/>
        </w:rPr>
        <w:t xml:space="preserve"> for the purpose of the collection and management of revenue for which they are responsible.</w:t>
      </w:r>
    </w:p>
    <w:p w14:paraId="4DF909C9" w14:textId="77777777" w:rsidR="00437D49" w:rsidRPr="00437D49" w:rsidRDefault="00437D49" w:rsidP="00437D49">
      <w:pPr>
        <w:pStyle w:val="ListParagraph"/>
        <w:ind w:hanging="720"/>
      </w:pPr>
    </w:p>
    <w:p w14:paraId="17E520A1" w14:textId="186AD50A" w:rsidR="00437D49" w:rsidRPr="00437D49" w:rsidRDefault="00E0616C" w:rsidP="00844E8C">
      <w:pPr>
        <w:pStyle w:val="ListParagraph"/>
        <w:numPr>
          <w:ilvl w:val="1"/>
          <w:numId w:val="47"/>
        </w:numPr>
        <w:ind w:left="720" w:hanging="720"/>
      </w:pPr>
      <w:r w:rsidRPr="00437D49">
        <w:rPr>
          <w:rFonts w:asciiTheme="minorHAnsi" w:hAnsiTheme="minorHAnsi" w:cstheme="minorHAnsi"/>
          <w:bCs/>
        </w:rPr>
        <w:t xml:space="preserve">The Contractor warrants and represents to </w:t>
      </w:r>
      <w:r w:rsidR="001308A1" w:rsidRPr="00437D49">
        <w:rPr>
          <w:rFonts w:asciiTheme="minorHAnsi" w:hAnsiTheme="minorHAnsi" w:cstheme="minorHAnsi"/>
          <w:bCs/>
        </w:rPr>
        <w:t xml:space="preserve">Social Work England </w:t>
      </w:r>
      <w:r w:rsidRPr="00437D49">
        <w:rPr>
          <w:rFonts w:asciiTheme="minorHAnsi" w:hAnsiTheme="minorHAnsi" w:cstheme="minorHAnsi"/>
          <w:bCs/>
        </w:rPr>
        <w:t xml:space="preserve">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4C2190BC" w14:textId="77777777" w:rsidR="00437D49" w:rsidRPr="00437D49" w:rsidRDefault="00437D49" w:rsidP="00437D49">
      <w:pPr>
        <w:pStyle w:val="ListParagraph"/>
        <w:ind w:hanging="720"/>
        <w:rPr>
          <w:rFonts w:asciiTheme="minorHAnsi" w:hAnsiTheme="minorHAnsi" w:cstheme="minorHAnsi"/>
          <w:bCs/>
        </w:rPr>
      </w:pPr>
    </w:p>
    <w:p w14:paraId="4EF8AD18" w14:textId="0CC819A5" w:rsidR="00437D49" w:rsidRPr="00437D49" w:rsidRDefault="00E0616C" w:rsidP="00844E8C">
      <w:pPr>
        <w:pStyle w:val="ListParagraph"/>
        <w:numPr>
          <w:ilvl w:val="1"/>
          <w:numId w:val="47"/>
        </w:numPr>
        <w:ind w:left="720" w:hanging="720"/>
      </w:pPr>
      <w:r w:rsidRPr="00437D49">
        <w:rPr>
          <w:rFonts w:asciiTheme="minorHAnsi" w:hAnsiTheme="minorHAnsi" w:cstheme="minorHAnsi"/>
          <w:bCs/>
        </w:rPr>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Contractor to </w:t>
      </w:r>
      <w:r w:rsidR="003A2EA6">
        <w:rPr>
          <w:rFonts w:asciiTheme="minorHAnsi" w:hAnsiTheme="minorHAnsi" w:cstheme="minorHAnsi"/>
          <w:bCs/>
        </w:rPr>
        <w:t>any Contractor Personnel</w:t>
      </w:r>
      <w:r w:rsidRPr="00437D49">
        <w:rPr>
          <w:rFonts w:asciiTheme="minorHAnsi" w:hAnsiTheme="minorHAnsi" w:cstheme="minorHAnsi"/>
          <w:bCs/>
        </w:rPr>
        <w:t xml:space="preserve"> in connection with this Contract.</w:t>
      </w:r>
    </w:p>
    <w:p w14:paraId="351542DE" w14:textId="77777777" w:rsidR="00437D49" w:rsidRPr="00437D49" w:rsidRDefault="00437D49" w:rsidP="00437D49">
      <w:pPr>
        <w:pStyle w:val="ListParagraph"/>
        <w:ind w:hanging="720"/>
        <w:rPr>
          <w:rFonts w:asciiTheme="minorHAnsi" w:hAnsiTheme="minorHAnsi" w:cstheme="minorHAnsi"/>
          <w:bCs/>
        </w:rPr>
      </w:pPr>
    </w:p>
    <w:p w14:paraId="02AAD558" w14:textId="0C862B0A" w:rsidR="00437D49" w:rsidRPr="00437D49" w:rsidRDefault="00E0616C" w:rsidP="00844E8C">
      <w:pPr>
        <w:pStyle w:val="ListParagraph"/>
        <w:numPr>
          <w:ilvl w:val="1"/>
          <w:numId w:val="47"/>
        </w:numPr>
        <w:ind w:left="720" w:hanging="720"/>
      </w:pPr>
      <w:r w:rsidRPr="00437D49">
        <w:rPr>
          <w:rFonts w:asciiTheme="minorHAnsi" w:hAnsiTheme="minorHAnsi" w:cstheme="minorHAnsi"/>
          <w:bCs/>
        </w:rPr>
        <w:t xml:space="preserve">The Contractor shall indemnify </w:t>
      </w:r>
      <w:r w:rsidR="001308A1" w:rsidRPr="00437D49">
        <w:rPr>
          <w:rFonts w:asciiTheme="minorHAnsi" w:hAnsiTheme="minorHAnsi" w:cstheme="minorHAnsi"/>
          <w:bCs/>
        </w:rPr>
        <w:t xml:space="preserve">Social Work England </w:t>
      </w:r>
      <w:r w:rsidRPr="00437D49">
        <w:rPr>
          <w:rFonts w:asciiTheme="minorHAnsi" w:hAnsiTheme="minorHAnsi" w:cstheme="minorHAnsi"/>
          <w:bCs/>
        </w:rPr>
        <w:t>against any liability, assessment or claim made by HM</w:t>
      </w:r>
      <w:r w:rsidR="003A2EA6">
        <w:rPr>
          <w:rFonts w:asciiTheme="minorHAnsi" w:hAnsiTheme="minorHAnsi" w:cstheme="minorHAnsi"/>
          <w:bCs/>
        </w:rPr>
        <w:t xml:space="preserve">RC </w:t>
      </w:r>
      <w:r w:rsidRPr="00437D49">
        <w:rPr>
          <w:rFonts w:asciiTheme="minorHAnsi" w:hAnsiTheme="minorHAnsi" w:cstheme="minorHAnsi"/>
          <w:bCs/>
        </w:rPr>
        <w:t xml:space="preserve">or any other relevant authority arising out of the performance by the </w:t>
      </w:r>
      <w:r w:rsidR="003A2EA6">
        <w:rPr>
          <w:rFonts w:asciiTheme="minorHAnsi" w:hAnsiTheme="minorHAnsi" w:cstheme="minorHAnsi"/>
          <w:bCs/>
        </w:rPr>
        <w:t>P</w:t>
      </w:r>
      <w:r w:rsidRPr="00437D49">
        <w:rPr>
          <w:rFonts w:asciiTheme="minorHAnsi" w:hAnsiTheme="minorHAnsi" w:cstheme="minorHAnsi"/>
          <w:bCs/>
        </w:rPr>
        <w:t xml:space="preserve">arties of their obligations under this Contract (other than in respect of employer's secondary national insurance contributions) and any costs, expenses, penalty fine or interest incurred or payable by </w:t>
      </w:r>
      <w:r w:rsidR="001308A1" w:rsidRPr="00437D49">
        <w:rPr>
          <w:rFonts w:asciiTheme="minorHAnsi" w:hAnsiTheme="minorHAnsi" w:cstheme="minorHAnsi"/>
          <w:bCs/>
        </w:rPr>
        <w:t>Social Work England</w:t>
      </w:r>
      <w:r w:rsidRPr="00437D49">
        <w:rPr>
          <w:rFonts w:asciiTheme="minorHAnsi" w:hAnsiTheme="minorHAnsi" w:cstheme="minorHAnsi"/>
          <w:bCs/>
        </w:rPr>
        <w:t xml:space="preserve"> in connection with any such assessment or claim.</w:t>
      </w:r>
    </w:p>
    <w:p w14:paraId="6EC7335C" w14:textId="77777777" w:rsidR="00437D49" w:rsidRPr="00437D49" w:rsidRDefault="00437D49" w:rsidP="00437D49">
      <w:pPr>
        <w:pStyle w:val="ListParagraph"/>
        <w:ind w:hanging="720"/>
        <w:rPr>
          <w:rFonts w:asciiTheme="minorHAnsi" w:hAnsiTheme="minorHAnsi" w:cstheme="minorHAnsi"/>
        </w:rPr>
      </w:pPr>
    </w:p>
    <w:p w14:paraId="538ED1DB" w14:textId="3E5A4A11" w:rsidR="00437D49" w:rsidRDefault="00E0616C" w:rsidP="00844E8C">
      <w:pPr>
        <w:pStyle w:val="ListParagraph"/>
        <w:numPr>
          <w:ilvl w:val="1"/>
          <w:numId w:val="47"/>
        </w:numPr>
        <w:ind w:left="720" w:hanging="720"/>
      </w:pPr>
      <w:r w:rsidRPr="00437D49">
        <w:rPr>
          <w:rFonts w:asciiTheme="minorHAnsi" w:hAnsiTheme="minorHAnsi" w:cstheme="minorHAnsi"/>
        </w:rPr>
        <w:t xml:space="preserve">The Contractor authorises </w:t>
      </w:r>
      <w:r w:rsidR="00F56B44" w:rsidRPr="00437D49">
        <w:rPr>
          <w:rFonts w:asciiTheme="minorHAnsi" w:hAnsiTheme="minorHAnsi" w:cstheme="minorHAnsi"/>
        </w:rPr>
        <w:t xml:space="preserve">Social Work England </w:t>
      </w:r>
      <w:r w:rsidRPr="00437D49">
        <w:rPr>
          <w:rFonts w:asciiTheme="minorHAnsi" w:hAnsiTheme="minorHAnsi" w:cstheme="minorHAnsi"/>
        </w:rPr>
        <w:t xml:space="preserve">to provide </w:t>
      </w:r>
      <w:r w:rsidR="000D680D">
        <w:rPr>
          <w:rFonts w:asciiTheme="minorHAnsi" w:hAnsiTheme="minorHAnsi" w:cstheme="minorHAnsi"/>
        </w:rPr>
        <w:t xml:space="preserve">HMRC </w:t>
      </w:r>
      <w:r w:rsidRPr="00437D49">
        <w:rPr>
          <w:rFonts w:asciiTheme="minorHAnsi" w:hAnsiTheme="minorHAnsi" w:cstheme="minorHAnsi"/>
        </w:rPr>
        <w:t xml:space="preserve">and </w:t>
      </w:r>
      <w:r w:rsidR="00150BC2">
        <w:rPr>
          <w:rFonts w:asciiTheme="minorHAnsi" w:hAnsiTheme="minorHAnsi" w:cstheme="minorHAnsi"/>
        </w:rPr>
        <w:t>any other relevant authority</w:t>
      </w:r>
      <w:r w:rsidRPr="00437D49">
        <w:rPr>
          <w:rFonts w:asciiTheme="minorHAnsi" w:hAnsiTheme="minorHAnsi" w:cstheme="minorHAnsi"/>
        </w:rPr>
        <w:t xml:space="preserve"> with any </w:t>
      </w:r>
      <w:r w:rsidR="00150BC2">
        <w:rPr>
          <w:rFonts w:asciiTheme="minorHAnsi" w:hAnsiTheme="minorHAnsi" w:cstheme="minorHAnsi"/>
        </w:rPr>
        <w:t>evidence</w:t>
      </w:r>
      <w:r w:rsidRPr="00437D49">
        <w:rPr>
          <w:rFonts w:asciiTheme="minorHAnsi" w:hAnsiTheme="minorHAnsi" w:cstheme="minorHAnsi"/>
        </w:rPr>
        <w:t xml:space="preserve"> which they may request as to fees and/or expenses paid or due to be paid under this Contract whether or not </w:t>
      </w:r>
      <w:r w:rsidR="00F56B44" w:rsidRPr="00437D49">
        <w:rPr>
          <w:rFonts w:asciiTheme="minorHAnsi" w:hAnsiTheme="minorHAnsi" w:cstheme="minorHAnsi"/>
        </w:rPr>
        <w:t xml:space="preserve">Social Work England </w:t>
      </w:r>
      <w:r w:rsidRPr="00437D49">
        <w:rPr>
          <w:rFonts w:asciiTheme="minorHAnsi" w:hAnsiTheme="minorHAnsi" w:cstheme="minorHAnsi"/>
        </w:rPr>
        <w:t xml:space="preserve">is obliged as a matter of </w:t>
      </w:r>
      <w:r w:rsidR="00150BC2">
        <w:rPr>
          <w:rFonts w:asciiTheme="minorHAnsi" w:hAnsiTheme="minorHAnsi" w:cstheme="minorHAnsi"/>
        </w:rPr>
        <w:t>L</w:t>
      </w:r>
      <w:r w:rsidRPr="00437D49">
        <w:rPr>
          <w:rFonts w:asciiTheme="minorHAnsi" w:hAnsiTheme="minorHAnsi" w:cstheme="minorHAnsi"/>
        </w:rPr>
        <w:t xml:space="preserve">aw to comply with such request. </w:t>
      </w:r>
    </w:p>
    <w:p w14:paraId="0F1703C8" w14:textId="77777777" w:rsidR="008B180E" w:rsidRDefault="008B180E" w:rsidP="008B180E">
      <w:pPr>
        <w:pStyle w:val="Heading20"/>
        <w:spacing w:after="0" w:line="250" w:lineRule="auto"/>
        <w:rPr>
          <w:lang w:eastAsia="en-GB"/>
        </w:rPr>
      </w:pPr>
    </w:p>
    <w:p w14:paraId="36628C58" w14:textId="0CA74E10" w:rsidR="00E0616C" w:rsidRDefault="00C63917" w:rsidP="00FD6AA5">
      <w:pPr>
        <w:pStyle w:val="Heading20"/>
        <w:spacing w:line="250" w:lineRule="auto"/>
        <w:rPr>
          <w:lang w:eastAsia="en-GB"/>
        </w:rPr>
      </w:pPr>
      <w:r>
        <w:rPr>
          <w:lang w:eastAsia="en-GB"/>
        </w:rPr>
        <w:t xml:space="preserve">18       </w:t>
      </w:r>
      <w:r w:rsidR="00E0616C" w:rsidRPr="00E0616C">
        <w:rPr>
          <w:lang w:eastAsia="en-GB"/>
        </w:rPr>
        <w:t>Data Protection</w:t>
      </w:r>
    </w:p>
    <w:p w14:paraId="2BF8831A" w14:textId="07814D4B" w:rsidR="00D3754B" w:rsidRPr="00D3754B" w:rsidRDefault="00D3754B" w:rsidP="00844E8C">
      <w:pPr>
        <w:pStyle w:val="ListParagraph"/>
        <w:numPr>
          <w:ilvl w:val="1"/>
          <w:numId w:val="48"/>
        </w:numPr>
        <w:ind w:left="720" w:hanging="720"/>
        <w:rPr>
          <w:rFonts w:asciiTheme="minorHAnsi" w:hAnsiTheme="minorHAnsi" w:cstheme="minorHAnsi"/>
          <w:bCs/>
          <w:lang w:eastAsia="en-GB"/>
        </w:rPr>
      </w:pPr>
      <w:r w:rsidRPr="00D3754B">
        <w:rPr>
          <w:rFonts w:asciiTheme="minorHAnsi" w:hAnsiTheme="minorHAnsi" w:cstheme="minorHAnsi"/>
          <w:bCs/>
          <w:lang w:eastAsia="en-GB"/>
        </w:rPr>
        <w:t>The Contractor shall ensure that is has in place adequate and appropriate technical and contractual measures to ensure the security of Social Work England’s data (including Personal Data) and to guard against any unauthorised or unlawful Processing of Personal Data and any accidental loss or destruction of, or damage to, Social Work England’s data.</w:t>
      </w:r>
    </w:p>
    <w:p w14:paraId="0DF23FB9" w14:textId="77CA511C" w:rsidR="00D3754B" w:rsidRDefault="00D3754B" w:rsidP="001B695F">
      <w:pPr>
        <w:pStyle w:val="ListParagraph"/>
        <w:overflowPunct w:val="0"/>
        <w:autoSpaceDE w:val="0"/>
        <w:adjustRightInd w:val="0"/>
        <w:textAlignment w:val="baseline"/>
        <w:rPr>
          <w:rFonts w:asciiTheme="minorHAnsi" w:hAnsiTheme="minorHAnsi" w:cstheme="minorHAnsi"/>
          <w:bCs/>
          <w:lang w:eastAsia="en-GB"/>
        </w:rPr>
      </w:pPr>
    </w:p>
    <w:p w14:paraId="39F24507" w14:textId="15F8B461" w:rsidR="00E0616C"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lastRenderedPageBreak/>
        <w:t xml:space="preserve">The Parties acknowledge that for the purposes of the Data Protection Legislation, the Customer is the Controller and the Contractor is the Processor unless otherwise specified in Schedule 3. The only </w:t>
      </w:r>
      <w:r w:rsidR="0085166D">
        <w:rPr>
          <w:rFonts w:asciiTheme="minorHAnsi" w:hAnsiTheme="minorHAnsi" w:cstheme="minorHAnsi"/>
          <w:bCs/>
          <w:lang w:eastAsia="en-GB"/>
        </w:rPr>
        <w:t>P</w:t>
      </w:r>
      <w:r w:rsidRPr="008B180E">
        <w:rPr>
          <w:rFonts w:asciiTheme="minorHAnsi" w:hAnsiTheme="minorHAnsi" w:cstheme="minorHAnsi"/>
          <w:bCs/>
          <w:lang w:eastAsia="en-GB"/>
        </w:rPr>
        <w:t>rocessing that the Processor is authorised to do is listed in Schedule 3 by the Controller and may not be determined by the Processo</w:t>
      </w:r>
      <w:r w:rsidR="0085166D">
        <w:rPr>
          <w:rFonts w:asciiTheme="minorHAnsi" w:hAnsiTheme="minorHAnsi" w:cstheme="minorHAnsi"/>
          <w:bCs/>
          <w:lang w:eastAsia="en-GB"/>
        </w:rPr>
        <w:t>r.</w:t>
      </w:r>
    </w:p>
    <w:p w14:paraId="2935319C" w14:textId="77777777" w:rsidR="003862C7" w:rsidRPr="003862C7" w:rsidRDefault="003862C7" w:rsidP="003862C7">
      <w:pPr>
        <w:pStyle w:val="ListParagraph"/>
        <w:rPr>
          <w:rFonts w:asciiTheme="minorHAnsi" w:hAnsiTheme="minorHAnsi" w:cstheme="minorHAnsi"/>
          <w:bCs/>
          <w:lang w:eastAsia="en-GB"/>
        </w:rPr>
      </w:pPr>
    </w:p>
    <w:p w14:paraId="012CA7FC" w14:textId="0F25549C" w:rsidR="003862C7" w:rsidRPr="008B180E" w:rsidRDefault="003862C7"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3862C7">
        <w:rPr>
          <w:rFonts w:asciiTheme="minorHAnsi" w:hAnsiTheme="minorHAnsi" w:cstheme="minorHAnsi"/>
          <w:bCs/>
          <w:lang w:eastAsia="en-GB"/>
        </w:rPr>
        <w:t>The Processor must comply with the Controller’s written instructions in respect to the Processing of Personal Data</w:t>
      </w:r>
      <w:r w:rsidR="004C4DB9">
        <w:rPr>
          <w:rFonts w:asciiTheme="minorHAnsi" w:hAnsiTheme="minorHAnsi" w:cstheme="minorHAnsi"/>
          <w:bCs/>
          <w:lang w:eastAsia="en-GB"/>
        </w:rPr>
        <w:t>;</w:t>
      </w:r>
      <w:r w:rsidRPr="003862C7">
        <w:rPr>
          <w:rFonts w:asciiTheme="minorHAnsi" w:hAnsiTheme="minorHAnsi" w:cstheme="minorHAnsi"/>
          <w:bCs/>
          <w:lang w:eastAsia="en-GB"/>
        </w:rPr>
        <w:t xml:space="preserve"> the Processor must process Personal Data and ensure that the Processor </w:t>
      </w:r>
      <w:r w:rsidR="004C4DB9" w:rsidRPr="003862C7">
        <w:rPr>
          <w:rFonts w:asciiTheme="minorHAnsi" w:hAnsiTheme="minorHAnsi" w:cstheme="minorHAnsi"/>
          <w:bCs/>
          <w:lang w:eastAsia="en-GB"/>
        </w:rPr>
        <w:t>Personnel</w:t>
      </w:r>
      <w:r w:rsidRPr="003862C7">
        <w:rPr>
          <w:rFonts w:asciiTheme="minorHAnsi" w:hAnsiTheme="minorHAnsi" w:cstheme="minorHAnsi"/>
          <w:bCs/>
          <w:lang w:eastAsia="en-GB"/>
        </w:rPr>
        <w:t xml:space="preserve"> </w:t>
      </w:r>
      <w:r w:rsidR="004C4DB9">
        <w:rPr>
          <w:rFonts w:asciiTheme="minorHAnsi" w:hAnsiTheme="minorHAnsi" w:cstheme="minorHAnsi"/>
          <w:bCs/>
          <w:lang w:eastAsia="en-GB"/>
        </w:rPr>
        <w:t xml:space="preserve">process Personal Data </w:t>
      </w:r>
      <w:r w:rsidR="00FD6AA5">
        <w:rPr>
          <w:rFonts w:asciiTheme="minorHAnsi" w:hAnsiTheme="minorHAnsi" w:cstheme="minorHAnsi"/>
          <w:bCs/>
          <w:lang w:eastAsia="en-GB"/>
        </w:rPr>
        <w:t>only in accordance with the terms of this Contract.</w:t>
      </w:r>
    </w:p>
    <w:p w14:paraId="21B6A8CA" w14:textId="77777777" w:rsidR="002A4AF2" w:rsidRPr="001B695F" w:rsidRDefault="002A4AF2" w:rsidP="001B695F">
      <w:pPr>
        <w:spacing w:after="0"/>
        <w:rPr>
          <w:rFonts w:asciiTheme="minorHAnsi" w:hAnsiTheme="minorHAnsi" w:cstheme="minorHAnsi"/>
          <w:bCs/>
          <w:lang w:eastAsia="en-GB"/>
        </w:rPr>
      </w:pPr>
    </w:p>
    <w:p w14:paraId="7C37C060" w14:textId="77777777" w:rsidR="00390D72"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8B180E">
        <w:rPr>
          <w:rFonts w:asciiTheme="minorHAnsi" w:hAnsiTheme="minorHAnsi" w:cstheme="minorHAnsi"/>
          <w:bCs/>
          <w:lang w:eastAsia="en-GB"/>
        </w:rPr>
        <w:t>The Processor shall notify the Controller immediately if it considers that any of the Controller's instructions infringe the Data Protection Legislation.</w:t>
      </w:r>
    </w:p>
    <w:p w14:paraId="01DC2C73" w14:textId="77777777" w:rsidR="00390D72" w:rsidRPr="00390D72" w:rsidRDefault="00390D72" w:rsidP="00390D72">
      <w:pPr>
        <w:pStyle w:val="ListParagraph"/>
        <w:rPr>
          <w:rFonts w:asciiTheme="minorHAnsi" w:hAnsiTheme="minorHAnsi" w:cstheme="minorHAnsi"/>
          <w:bCs/>
          <w:lang w:eastAsia="en-GB"/>
        </w:rPr>
      </w:pPr>
    </w:p>
    <w:p w14:paraId="31C420A9" w14:textId="0F8F0F7A" w:rsidR="00B853F9" w:rsidRPr="00B853F9"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390D72">
        <w:rPr>
          <w:rFonts w:asciiTheme="minorHAnsi" w:hAnsiTheme="minorHAnsi" w:cstheme="minorHAnsi"/>
          <w:bCs/>
          <w:lang w:eastAsia="en-GB"/>
        </w:rPr>
        <w:t>The Processor shall provide all reasonable assistance to the Controller in the</w:t>
      </w:r>
      <w:r w:rsidRPr="00390D72">
        <w:rPr>
          <w:rFonts w:asciiTheme="minorHAnsi" w:hAnsiTheme="minorHAnsi" w:cstheme="minorHAnsi"/>
          <w:lang w:eastAsia="en-GB"/>
        </w:rPr>
        <w:t xml:space="preserve"> preparation of any Data Protection Impact Assessment prior to commencing any </w:t>
      </w:r>
      <w:r w:rsidR="00B853F9">
        <w:rPr>
          <w:rFonts w:asciiTheme="minorHAnsi" w:hAnsiTheme="minorHAnsi" w:cstheme="minorHAnsi"/>
          <w:lang w:eastAsia="en-GB"/>
        </w:rPr>
        <w:t>P</w:t>
      </w:r>
      <w:r w:rsidRPr="00390D72">
        <w:rPr>
          <w:rFonts w:asciiTheme="minorHAnsi" w:hAnsiTheme="minorHAnsi" w:cstheme="minorHAnsi"/>
          <w:lang w:eastAsia="en-GB"/>
        </w:rPr>
        <w:t xml:space="preserve">rocessing.  Such assistance may, at the discretion of the Controller, include: </w:t>
      </w:r>
    </w:p>
    <w:p w14:paraId="63DA555E" w14:textId="1776B61E"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 systematic description of the envisaged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and the purpose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w:t>
      </w:r>
    </w:p>
    <w:p w14:paraId="307EE134" w14:textId="5BC31D3B"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necessity and proportionality of the </w:t>
      </w:r>
      <w:r w:rsidR="00B853F9">
        <w:rPr>
          <w:rFonts w:asciiTheme="minorHAnsi" w:hAnsiTheme="minorHAnsi" w:cstheme="minorHAnsi"/>
          <w:lang w:eastAsia="en-GB"/>
        </w:rPr>
        <w:t>P</w:t>
      </w:r>
      <w:r w:rsidRPr="00B853F9">
        <w:rPr>
          <w:rFonts w:asciiTheme="minorHAnsi" w:hAnsiTheme="minorHAnsi" w:cstheme="minorHAnsi"/>
          <w:lang w:eastAsia="en-GB"/>
        </w:rPr>
        <w:t xml:space="preserve">rocessing operations in relation to the Services; </w:t>
      </w:r>
    </w:p>
    <w:p w14:paraId="23E16879" w14:textId="77777777"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an assessment of the risks to the rights and freedoms of Data Subjects; and </w:t>
      </w:r>
    </w:p>
    <w:p w14:paraId="752B021B" w14:textId="77777777" w:rsidR="00B853F9" w:rsidRPr="00B853F9"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measures envisaged to address the risks, including safeguards, security measures and mechanisms to ensure the protection of Personal Data. </w:t>
      </w:r>
    </w:p>
    <w:p w14:paraId="7636E1F8" w14:textId="77777777" w:rsidR="00B853F9" w:rsidRPr="00B853F9" w:rsidRDefault="00B853F9" w:rsidP="00B853F9">
      <w:pPr>
        <w:pStyle w:val="ListParagraph"/>
        <w:overflowPunct w:val="0"/>
        <w:autoSpaceDE w:val="0"/>
        <w:adjustRightInd w:val="0"/>
        <w:ind w:left="480"/>
        <w:textAlignment w:val="baseline"/>
        <w:rPr>
          <w:rFonts w:asciiTheme="minorHAnsi" w:hAnsiTheme="minorHAnsi" w:cstheme="minorHAnsi"/>
          <w:bCs/>
          <w:lang w:eastAsia="en-GB"/>
        </w:rPr>
      </w:pPr>
    </w:p>
    <w:p w14:paraId="0D09B93A" w14:textId="77777777" w:rsidR="0026642F" w:rsidRPr="0026642F"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B853F9">
        <w:rPr>
          <w:rFonts w:asciiTheme="minorHAnsi" w:hAnsiTheme="minorHAnsi" w:cstheme="minorHAnsi"/>
          <w:lang w:eastAsia="en-GB"/>
        </w:rPr>
        <w:t xml:space="preserve">The Processor shall, in relation to any Personal Data </w:t>
      </w:r>
      <w:r w:rsidR="0026642F">
        <w:rPr>
          <w:rFonts w:asciiTheme="minorHAnsi" w:hAnsiTheme="minorHAnsi" w:cstheme="minorHAnsi"/>
          <w:lang w:eastAsia="en-GB"/>
        </w:rPr>
        <w:t>P</w:t>
      </w:r>
      <w:r w:rsidRPr="00B853F9">
        <w:rPr>
          <w:rFonts w:asciiTheme="minorHAnsi" w:hAnsiTheme="minorHAnsi" w:cstheme="minorHAnsi"/>
          <w:lang w:eastAsia="en-GB"/>
        </w:rPr>
        <w:t xml:space="preserve">rocessed in connection with its obligations under this Contract: </w:t>
      </w:r>
    </w:p>
    <w:p w14:paraId="732DBFB4" w14:textId="77777777" w:rsidR="00997044" w:rsidRPr="00997044" w:rsidRDefault="0026642F"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Pr>
          <w:rFonts w:asciiTheme="minorHAnsi" w:hAnsiTheme="minorHAnsi" w:cstheme="minorHAnsi"/>
          <w:lang w:eastAsia="en-GB"/>
        </w:rPr>
        <w:t>P</w:t>
      </w:r>
      <w:r w:rsidR="00E0616C" w:rsidRPr="0026642F">
        <w:rPr>
          <w:rFonts w:asciiTheme="minorHAnsi" w:hAnsiTheme="minorHAnsi" w:cstheme="minorHAnsi"/>
          <w:lang w:eastAsia="en-GB"/>
        </w:rPr>
        <w:t xml:space="preserve">rocess that Personal Data only in accordance with Schedule 3, unless the Processor is required to do otherwise by Law. If it is so </w:t>
      </w:r>
      <w:r w:rsidR="002E5F96" w:rsidRPr="0026642F">
        <w:rPr>
          <w:rFonts w:asciiTheme="minorHAnsi" w:hAnsiTheme="minorHAnsi" w:cstheme="minorHAnsi"/>
          <w:lang w:eastAsia="en-GB"/>
        </w:rPr>
        <w:t>required,</w:t>
      </w:r>
      <w:r w:rsidR="00E0616C" w:rsidRPr="0026642F">
        <w:rPr>
          <w:rFonts w:asciiTheme="minorHAnsi" w:hAnsiTheme="minorHAnsi" w:cstheme="minorHAnsi"/>
          <w:lang w:eastAsia="en-GB"/>
        </w:rPr>
        <w:t xml:space="preserve"> the Processor shall promptly notify the Controller before </w:t>
      </w:r>
      <w:r w:rsidR="00997044">
        <w:rPr>
          <w:rFonts w:asciiTheme="minorHAnsi" w:hAnsiTheme="minorHAnsi" w:cstheme="minorHAnsi"/>
          <w:lang w:eastAsia="en-GB"/>
        </w:rPr>
        <w:t>P</w:t>
      </w:r>
      <w:r w:rsidR="00E0616C" w:rsidRPr="0026642F">
        <w:rPr>
          <w:rFonts w:asciiTheme="minorHAnsi" w:hAnsiTheme="minorHAnsi" w:cstheme="minorHAnsi"/>
          <w:lang w:eastAsia="en-GB"/>
        </w:rPr>
        <w:t xml:space="preserve">rocessing the Personal Data unless prohibited by Law; </w:t>
      </w:r>
    </w:p>
    <w:p w14:paraId="262686D3" w14:textId="77777777" w:rsidR="00210DC6" w:rsidRPr="00210DC6"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997044">
        <w:rPr>
          <w:rFonts w:asciiTheme="minorHAnsi" w:hAnsiTheme="minorHAnsi" w:cstheme="minorHAnsi"/>
          <w:lang w:eastAsia="en-GB"/>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14E94F58" w14:textId="77777777" w:rsidR="00210DC6" w:rsidRPr="00210DC6"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nature of the data to be protected; </w:t>
      </w:r>
    </w:p>
    <w:p w14:paraId="3C335F04" w14:textId="77777777" w:rsidR="00210DC6" w:rsidRPr="00210DC6"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harm that might result from a Data Loss Event; </w:t>
      </w:r>
    </w:p>
    <w:p w14:paraId="61428653" w14:textId="77777777" w:rsidR="00210DC6" w:rsidRPr="00210DC6"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state of technological development; and </w:t>
      </w:r>
    </w:p>
    <w:p w14:paraId="514ABDB1" w14:textId="77777777" w:rsidR="00FC5A3F" w:rsidRPr="00FC5A3F"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10DC6">
        <w:rPr>
          <w:rFonts w:asciiTheme="minorHAnsi" w:hAnsiTheme="minorHAnsi" w:cstheme="minorHAnsi"/>
          <w:lang w:eastAsia="en-GB"/>
        </w:rPr>
        <w:t xml:space="preserve">cost of implementing any measures; </w:t>
      </w:r>
    </w:p>
    <w:p w14:paraId="006A8F58" w14:textId="77777777" w:rsidR="008A2D1B" w:rsidRPr="008A2D1B" w:rsidRDefault="008A2D1B" w:rsidP="008A2D1B">
      <w:pPr>
        <w:overflowPunct w:val="0"/>
        <w:autoSpaceDE w:val="0"/>
        <w:adjustRightInd w:val="0"/>
        <w:spacing w:after="0"/>
        <w:textAlignment w:val="baseline"/>
        <w:rPr>
          <w:rFonts w:asciiTheme="minorHAnsi" w:hAnsiTheme="minorHAnsi" w:cstheme="minorHAnsi"/>
          <w:bCs/>
          <w:lang w:eastAsia="en-GB"/>
        </w:rPr>
      </w:pPr>
    </w:p>
    <w:p w14:paraId="26FACED5" w14:textId="77777777" w:rsidR="00FC5A3F" w:rsidRPr="00FC5A3F"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FC5A3F">
        <w:rPr>
          <w:rFonts w:asciiTheme="minorHAnsi" w:hAnsiTheme="minorHAnsi" w:cstheme="minorHAnsi"/>
          <w:lang w:eastAsia="en-GB"/>
        </w:rPr>
        <w:t xml:space="preserve">ensure that: </w:t>
      </w:r>
    </w:p>
    <w:p w14:paraId="09E4C6CC" w14:textId="77777777" w:rsidR="002C630D" w:rsidRPr="002C630D"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FC5A3F">
        <w:rPr>
          <w:rFonts w:asciiTheme="minorHAnsi" w:hAnsiTheme="minorHAnsi" w:cstheme="minorHAnsi"/>
          <w:lang w:eastAsia="en-GB"/>
        </w:rPr>
        <w:t>the Processor Personnel do not process Personal Data except in</w:t>
      </w:r>
      <w:r w:rsidR="00FC5A3F">
        <w:rPr>
          <w:rFonts w:asciiTheme="minorHAnsi" w:hAnsiTheme="minorHAnsi" w:cstheme="minorHAnsi"/>
          <w:lang w:eastAsia="en-GB"/>
        </w:rPr>
        <w:t xml:space="preserve"> </w:t>
      </w:r>
      <w:r w:rsidRPr="00FC5A3F">
        <w:rPr>
          <w:rFonts w:asciiTheme="minorHAnsi" w:hAnsiTheme="minorHAnsi" w:cstheme="minorHAnsi"/>
          <w:lang w:eastAsia="en-GB"/>
        </w:rPr>
        <w:t xml:space="preserve">accordance with this Contract (and in particular Schedule 3); </w:t>
      </w:r>
    </w:p>
    <w:p w14:paraId="48D03996" w14:textId="77777777" w:rsidR="002C630D" w:rsidRPr="002C630D"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2C630D">
        <w:rPr>
          <w:rFonts w:asciiTheme="minorHAnsi" w:hAnsiTheme="minorHAnsi" w:cstheme="minorHAnsi"/>
          <w:lang w:eastAsia="en-GB"/>
        </w:rPr>
        <w:t xml:space="preserve">it takes all reasonable steps to ensure the reliability and integrity of any Processor Personnel who have access to the Personal Data and ensure that they: </w:t>
      </w:r>
    </w:p>
    <w:p w14:paraId="2155FF8B" w14:textId="212C1FCD" w:rsidR="004D23E1" w:rsidRPr="004D23E1"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2C630D">
        <w:rPr>
          <w:rFonts w:asciiTheme="minorHAnsi" w:hAnsiTheme="minorHAnsi" w:cstheme="minorHAnsi"/>
          <w:lang w:eastAsia="en-GB"/>
        </w:rPr>
        <w:lastRenderedPageBreak/>
        <w:t xml:space="preserve">are aware of and comply with the Processor’s duties under this </w:t>
      </w:r>
      <w:r w:rsidR="001F0E74">
        <w:rPr>
          <w:rFonts w:asciiTheme="minorHAnsi" w:hAnsiTheme="minorHAnsi" w:cstheme="minorHAnsi"/>
          <w:lang w:eastAsia="en-GB"/>
        </w:rPr>
        <w:t>Contract, Clause</w:t>
      </w:r>
      <w:r w:rsidR="000A51EB">
        <w:rPr>
          <w:rFonts w:asciiTheme="minorHAnsi" w:hAnsiTheme="minorHAnsi" w:cstheme="minorHAnsi"/>
          <w:lang w:eastAsia="en-GB"/>
        </w:rPr>
        <w:t xml:space="preserve">s 18 (Data Protection), 12 (Confidentiality, Transparency and </w:t>
      </w:r>
      <w:r w:rsidR="004D23E1">
        <w:rPr>
          <w:rFonts w:asciiTheme="minorHAnsi" w:hAnsiTheme="minorHAnsi" w:cstheme="minorHAnsi"/>
          <w:lang w:eastAsia="en-GB"/>
        </w:rPr>
        <w:t>Publicity</w:t>
      </w:r>
      <w:r w:rsidR="000A51EB">
        <w:rPr>
          <w:rFonts w:asciiTheme="minorHAnsi" w:hAnsiTheme="minorHAnsi" w:cstheme="minorHAnsi"/>
          <w:lang w:eastAsia="en-GB"/>
        </w:rPr>
        <w:t>)</w:t>
      </w:r>
      <w:r w:rsidR="004D23E1">
        <w:rPr>
          <w:rFonts w:asciiTheme="minorHAnsi" w:hAnsiTheme="minorHAnsi" w:cstheme="minorHAnsi"/>
          <w:lang w:eastAsia="en-GB"/>
        </w:rPr>
        <w:t xml:space="preserve"> and 13 (Freedom of Informatio</w:t>
      </w:r>
      <w:r w:rsidR="005405A6">
        <w:rPr>
          <w:rFonts w:asciiTheme="minorHAnsi" w:hAnsiTheme="minorHAnsi" w:cstheme="minorHAnsi"/>
          <w:lang w:eastAsia="en-GB"/>
        </w:rPr>
        <w:t>n</w:t>
      </w:r>
      <w:r w:rsidR="004D23E1">
        <w:rPr>
          <w:rFonts w:asciiTheme="minorHAnsi" w:hAnsiTheme="minorHAnsi" w:cstheme="minorHAnsi"/>
          <w:lang w:eastAsia="en-GB"/>
        </w:rPr>
        <w:t>)</w:t>
      </w:r>
      <w:r w:rsidRPr="002C630D">
        <w:rPr>
          <w:rFonts w:asciiTheme="minorHAnsi" w:hAnsiTheme="minorHAnsi" w:cstheme="minorHAnsi"/>
          <w:lang w:eastAsia="en-GB"/>
        </w:rPr>
        <w:t xml:space="preserve">; </w:t>
      </w:r>
    </w:p>
    <w:p w14:paraId="40C9C9ED" w14:textId="77777777" w:rsidR="004D23E1" w:rsidRPr="004D23E1"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 xml:space="preserve">are subject to appropriate confidentiality undertakings with the Processor or any Sub-processor; </w:t>
      </w:r>
    </w:p>
    <w:p w14:paraId="1473FFDC" w14:textId="77777777" w:rsidR="00EA4520" w:rsidRPr="00EA4520"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4D23E1">
        <w:rPr>
          <w:rFonts w:asciiTheme="minorHAnsi" w:hAnsiTheme="minorHAnsi" w:cstheme="minorHAnsi"/>
          <w:lang w:eastAsia="en-GB"/>
        </w:rPr>
        <w:t>are informed of the confidential nature of the Personal Data and do not publish, disclose or divulge any of the Personal Data to any third</w:t>
      </w:r>
      <w:r w:rsidR="004D23E1">
        <w:rPr>
          <w:rFonts w:asciiTheme="minorHAnsi" w:hAnsiTheme="minorHAnsi" w:cstheme="minorHAnsi"/>
          <w:lang w:eastAsia="en-GB"/>
        </w:rPr>
        <w:t xml:space="preserve"> p</w:t>
      </w:r>
      <w:r w:rsidRPr="004D23E1">
        <w:rPr>
          <w:rFonts w:asciiTheme="minorHAnsi" w:hAnsiTheme="minorHAnsi" w:cstheme="minorHAnsi"/>
          <w:lang w:eastAsia="en-GB"/>
        </w:rPr>
        <w:t xml:space="preserve">arty unless directed in writing to do so by the Controller or as otherwise permitted by this Contract; and </w:t>
      </w:r>
    </w:p>
    <w:p w14:paraId="254C9860" w14:textId="088F5EB4" w:rsidR="00EA4520" w:rsidRPr="008A2D1B" w:rsidRDefault="00E0616C" w:rsidP="00844E8C">
      <w:pPr>
        <w:pStyle w:val="ListParagraph"/>
        <w:numPr>
          <w:ilvl w:val="4"/>
          <w:numId w:val="48"/>
        </w:numPr>
        <w:overflowPunct w:val="0"/>
        <w:autoSpaceDE w:val="0"/>
        <w:adjustRightInd w:val="0"/>
        <w:ind w:left="3544" w:hanging="1134"/>
        <w:textAlignment w:val="baseline"/>
        <w:rPr>
          <w:rFonts w:asciiTheme="minorHAnsi" w:hAnsiTheme="minorHAnsi" w:cstheme="minorHAnsi"/>
          <w:bCs/>
          <w:lang w:eastAsia="en-GB"/>
        </w:rPr>
      </w:pPr>
      <w:r w:rsidRPr="00EA4520">
        <w:rPr>
          <w:rFonts w:asciiTheme="minorHAnsi" w:hAnsiTheme="minorHAnsi" w:cstheme="minorHAnsi"/>
          <w:lang w:eastAsia="en-GB"/>
        </w:rPr>
        <w:t xml:space="preserve">have undergone adequate training in the use, care, protection and handling of Personal Data; </w:t>
      </w:r>
    </w:p>
    <w:p w14:paraId="7F30E658" w14:textId="77777777" w:rsidR="008A2D1B" w:rsidRPr="00EA4520" w:rsidRDefault="008A2D1B" w:rsidP="008A2D1B">
      <w:pPr>
        <w:pStyle w:val="ListParagraph"/>
        <w:overflowPunct w:val="0"/>
        <w:autoSpaceDE w:val="0"/>
        <w:adjustRightInd w:val="0"/>
        <w:ind w:left="1080"/>
        <w:textAlignment w:val="baseline"/>
        <w:rPr>
          <w:rFonts w:asciiTheme="minorHAnsi" w:hAnsiTheme="minorHAnsi" w:cstheme="minorHAnsi"/>
          <w:bCs/>
          <w:lang w:eastAsia="en-GB"/>
        </w:rPr>
      </w:pPr>
    </w:p>
    <w:p w14:paraId="1638FC79" w14:textId="77777777" w:rsidR="008A2D1B" w:rsidRPr="008A2D1B"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EA4520">
        <w:rPr>
          <w:rFonts w:asciiTheme="minorHAnsi" w:hAnsiTheme="minorHAnsi" w:cstheme="minorHAnsi"/>
          <w:lang w:eastAsia="en-GB"/>
        </w:rPr>
        <w:t>not transfer Personal Data outside of the EU unless the prior written consent of the Controller has been obtained and the following conditions are fulfilled:</w:t>
      </w:r>
    </w:p>
    <w:p w14:paraId="46D7C518" w14:textId="77777777" w:rsidR="00A92C74" w:rsidRPr="00A92C74"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8A2D1B">
        <w:rPr>
          <w:rFonts w:asciiTheme="minorHAnsi" w:hAnsiTheme="minorHAnsi" w:cstheme="minorHAnsi"/>
          <w:lang w:eastAsia="en-GB"/>
        </w:rPr>
        <w:t>the Controller or the Processor has provided appropriate safeguards</w:t>
      </w:r>
      <w:r w:rsidR="008A2D1B">
        <w:rPr>
          <w:rFonts w:asciiTheme="minorHAnsi" w:hAnsiTheme="minorHAnsi" w:cstheme="minorHAnsi"/>
          <w:lang w:eastAsia="en-GB"/>
        </w:rPr>
        <w:t xml:space="preserve"> </w:t>
      </w:r>
      <w:r w:rsidRPr="008A2D1B">
        <w:rPr>
          <w:rFonts w:asciiTheme="minorHAnsi" w:hAnsiTheme="minorHAnsi" w:cstheme="minorHAnsi"/>
          <w:lang w:eastAsia="en-GB"/>
        </w:rPr>
        <w:t xml:space="preserve">in relation to the transfer (whether in accordance with GDPR Article 46 or LED Article 37) as determined by the Controller; </w:t>
      </w:r>
    </w:p>
    <w:p w14:paraId="48DDDF2A" w14:textId="77777777" w:rsidR="00A92C74" w:rsidRPr="00A92C74"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the Data Subject has enforceable rights and effective legal remedies;</w:t>
      </w:r>
    </w:p>
    <w:p w14:paraId="753CC4B9" w14:textId="77777777" w:rsidR="00803EB8" w:rsidRPr="00803EB8"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A92C74">
        <w:rPr>
          <w:rFonts w:asciiTheme="minorHAnsi" w:hAnsiTheme="minorHAnsi" w:cstheme="minorHAnsi"/>
          <w:lang w:eastAsia="en-GB"/>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412DEFA" w14:textId="77777777" w:rsidR="002D252F" w:rsidRPr="002D252F" w:rsidRDefault="00E0616C" w:rsidP="00844E8C">
      <w:pPr>
        <w:pStyle w:val="ListParagraph"/>
        <w:numPr>
          <w:ilvl w:val="3"/>
          <w:numId w:val="48"/>
        </w:numPr>
        <w:overflowPunct w:val="0"/>
        <w:autoSpaceDE w:val="0"/>
        <w:adjustRightInd w:val="0"/>
        <w:ind w:left="2410" w:hanging="992"/>
        <w:textAlignment w:val="baseline"/>
        <w:rPr>
          <w:rFonts w:asciiTheme="minorHAnsi" w:hAnsiTheme="minorHAnsi" w:cstheme="minorHAnsi"/>
          <w:bCs/>
          <w:lang w:eastAsia="en-GB"/>
        </w:rPr>
      </w:pPr>
      <w:r w:rsidRPr="00803EB8">
        <w:rPr>
          <w:rFonts w:asciiTheme="minorHAnsi" w:hAnsiTheme="minorHAnsi" w:cstheme="minorHAnsi"/>
          <w:lang w:eastAsia="en-GB"/>
        </w:rPr>
        <w:t xml:space="preserve">the Processor complies with any reasonable instructions notified to it in advance by the Controller with respect to the </w:t>
      </w:r>
      <w:r w:rsidR="00803EB8">
        <w:rPr>
          <w:rFonts w:asciiTheme="minorHAnsi" w:hAnsiTheme="minorHAnsi" w:cstheme="minorHAnsi"/>
          <w:lang w:eastAsia="en-GB"/>
        </w:rPr>
        <w:t>P</w:t>
      </w:r>
      <w:r w:rsidRPr="00803EB8">
        <w:rPr>
          <w:rFonts w:asciiTheme="minorHAnsi" w:hAnsiTheme="minorHAnsi" w:cstheme="minorHAnsi"/>
          <w:lang w:eastAsia="en-GB"/>
        </w:rPr>
        <w:t xml:space="preserve">rocessing of the Personal Data; </w:t>
      </w:r>
      <w:r w:rsidR="00803EB8">
        <w:rPr>
          <w:rFonts w:asciiTheme="minorHAnsi" w:hAnsiTheme="minorHAnsi" w:cstheme="minorHAnsi"/>
          <w:lang w:eastAsia="en-GB"/>
        </w:rPr>
        <w:t>and</w:t>
      </w:r>
    </w:p>
    <w:p w14:paraId="57AE37A4" w14:textId="77777777" w:rsidR="002D252F" w:rsidRPr="002D252F" w:rsidRDefault="002D252F" w:rsidP="002D252F">
      <w:pPr>
        <w:pStyle w:val="ListParagraph"/>
        <w:overflowPunct w:val="0"/>
        <w:autoSpaceDE w:val="0"/>
        <w:adjustRightInd w:val="0"/>
        <w:textAlignment w:val="baseline"/>
        <w:rPr>
          <w:rFonts w:asciiTheme="minorHAnsi" w:hAnsiTheme="minorHAnsi" w:cstheme="minorHAnsi"/>
          <w:bCs/>
          <w:lang w:eastAsia="en-GB"/>
        </w:rPr>
      </w:pPr>
    </w:p>
    <w:p w14:paraId="3EDB3DD8" w14:textId="77777777" w:rsidR="00A725E7" w:rsidRPr="00A725E7"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2D252F">
        <w:rPr>
          <w:rFonts w:asciiTheme="minorHAnsi" w:hAnsiTheme="minorHAnsi" w:cstheme="minorHAnsi"/>
          <w:lang w:eastAsia="en-GB"/>
        </w:rPr>
        <w:t xml:space="preserve">at the written direction of the Controller, delete or return Personal Data (and any copies of it) to the Controller on termination of the Contract unless the Processor is required by Law to retain the Personal Data.  </w:t>
      </w:r>
    </w:p>
    <w:p w14:paraId="6797E12D" w14:textId="77777777" w:rsidR="00A725E7" w:rsidRPr="00A725E7" w:rsidRDefault="00A725E7" w:rsidP="00A725E7">
      <w:pPr>
        <w:pStyle w:val="ListParagraph"/>
        <w:overflowPunct w:val="0"/>
        <w:autoSpaceDE w:val="0"/>
        <w:adjustRightInd w:val="0"/>
        <w:ind w:left="1440"/>
        <w:textAlignment w:val="baseline"/>
        <w:rPr>
          <w:rFonts w:asciiTheme="minorHAnsi" w:hAnsiTheme="minorHAnsi" w:cstheme="minorHAnsi"/>
          <w:bCs/>
          <w:lang w:eastAsia="en-GB"/>
        </w:rPr>
      </w:pPr>
    </w:p>
    <w:p w14:paraId="4F73585F" w14:textId="28DC59AF" w:rsidR="004229E5" w:rsidRPr="004229E5"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A725E7">
        <w:rPr>
          <w:rFonts w:asciiTheme="minorHAnsi" w:hAnsiTheme="minorHAnsi" w:cstheme="minorHAnsi"/>
          <w:lang w:eastAsia="en-GB"/>
        </w:rPr>
        <w:t xml:space="preserve">Subject to </w:t>
      </w:r>
      <w:r w:rsidR="00435CC1">
        <w:rPr>
          <w:rFonts w:asciiTheme="minorHAnsi" w:hAnsiTheme="minorHAnsi" w:cstheme="minorHAnsi"/>
          <w:lang w:eastAsia="en-GB"/>
        </w:rPr>
        <w:t>C</w:t>
      </w:r>
      <w:r w:rsidRPr="00A725E7">
        <w:rPr>
          <w:rFonts w:asciiTheme="minorHAnsi" w:hAnsiTheme="minorHAnsi" w:cstheme="minorHAnsi"/>
          <w:lang w:eastAsia="en-GB"/>
        </w:rPr>
        <w:t>lause 1</w:t>
      </w:r>
      <w:r w:rsidR="00B33E20" w:rsidRPr="00A725E7">
        <w:rPr>
          <w:rFonts w:asciiTheme="minorHAnsi" w:hAnsiTheme="minorHAnsi" w:cstheme="minorHAnsi"/>
          <w:lang w:eastAsia="en-GB"/>
        </w:rPr>
        <w:t>8</w:t>
      </w:r>
      <w:r w:rsidRPr="00A725E7">
        <w:rPr>
          <w:rFonts w:asciiTheme="minorHAnsi" w:hAnsiTheme="minorHAnsi" w:cstheme="minorHAnsi"/>
          <w:lang w:eastAsia="en-GB"/>
        </w:rPr>
        <w:t>.</w:t>
      </w:r>
      <w:r w:rsidR="00FD6AA5">
        <w:rPr>
          <w:rFonts w:asciiTheme="minorHAnsi" w:hAnsiTheme="minorHAnsi" w:cstheme="minorHAnsi"/>
          <w:lang w:eastAsia="en-GB"/>
        </w:rPr>
        <w:t>8</w:t>
      </w:r>
      <w:r w:rsidRPr="00A725E7">
        <w:rPr>
          <w:rFonts w:asciiTheme="minorHAnsi" w:hAnsiTheme="minorHAnsi" w:cstheme="minorHAnsi"/>
          <w:lang w:eastAsia="en-GB"/>
        </w:rPr>
        <w:t>, the Processor shall notify the Controller immediately if</w:t>
      </w:r>
      <w:r w:rsidR="0082493E">
        <w:rPr>
          <w:rFonts w:asciiTheme="minorHAnsi" w:hAnsiTheme="minorHAnsi" w:cstheme="minorHAnsi"/>
          <w:lang w:eastAsia="en-GB"/>
        </w:rPr>
        <w:t xml:space="preserve"> in relation to it Processing Personal Data under or in connection with the Contract</w:t>
      </w:r>
      <w:r w:rsidRPr="00A725E7">
        <w:rPr>
          <w:rFonts w:asciiTheme="minorHAnsi" w:hAnsiTheme="minorHAnsi" w:cstheme="minorHAnsi"/>
          <w:lang w:eastAsia="en-GB"/>
        </w:rPr>
        <w:t xml:space="preserve"> it: </w:t>
      </w:r>
    </w:p>
    <w:p w14:paraId="5DC2B00E"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Data Subject Request (or purported Data Subject Request); </w:t>
      </w:r>
    </w:p>
    <w:p w14:paraId="01AFCDEB"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to rectify, block or erase any Personal Data;  </w:t>
      </w:r>
    </w:p>
    <w:p w14:paraId="4B8425E4"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other request, complaint or communication relating to either Party's obligations under the Data Protection Legislation;  </w:t>
      </w:r>
    </w:p>
    <w:p w14:paraId="03C9118A"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any communication from the Information Commissioner or any other regulatory authority in connection with Personal Data processed under this Contract;  </w:t>
      </w:r>
    </w:p>
    <w:p w14:paraId="4033E212" w14:textId="77777777" w:rsidR="004229E5" w:rsidRPr="004229E5"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receives a request from any third </w:t>
      </w:r>
      <w:r w:rsidR="004229E5">
        <w:rPr>
          <w:rFonts w:asciiTheme="minorHAnsi" w:hAnsiTheme="minorHAnsi" w:cstheme="minorHAnsi"/>
          <w:lang w:eastAsia="en-GB"/>
        </w:rPr>
        <w:t>p</w:t>
      </w:r>
      <w:r w:rsidRPr="004229E5">
        <w:rPr>
          <w:rFonts w:asciiTheme="minorHAnsi" w:hAnsiTheme="minorHAnsi" w:cstheme="minorHAnsi"/>
          <w:lang w:eastAsia="en-GB"/>
        </w:rPr>
        <w:t xml:space="preserve">arty for disclosure of Personal Data where compliance with such request is required or purported to be required by Law; or </w:t>
      </w:r>
    </w:p>
    <w:p w14:paraId="01EF0547" w14:textId="77777777" w:rsidR="00435CC1" w:rsidRPr="00435CC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229E5">
        <w:rPr>
          <w:rFonts w:asciiTheme="minorHAnsi" w:hAnsiTheme="minorHAnsi" w:cstheme="minorHAnsi"/>
          <w:lang w:eastAsia="en-GB"/>
        </w:rPr>
        <w:t xml:space="preserve">becomes aware of a Data Loss Event. </w:t>
      </w:r>
    </w:p>
    <w:p w14:paraId="03F16BD5" w14:textId="77777777" w:rsidR="00435CC1" w:rsidRPr="00435CC1" w:rsidRDefault="00435CC1" w:rsidP="00435CC1">
      <w:pPr>
        <w:pStyle w:val="ListParagraph"/>
        <w:overflowPunct w:val="0"/>
        <w:autoSpaceDE w:val="0"/>
        <w:adjustRightInd w:val="0"/>
        <w:ind w:left="480"/>
        <w:textAlignment w:val="baseline"/>
        <w:rPr>
          <w:rFonts w:asciiTheme="minorHAnsi" w:hAnsiTheme="minorHAnsi" w:cstheme="minorHAnsi"/>
          <w:bCs/>
          <w:lang w:eastAsia="en-GB"/>
        </w:rPr>
      </w:pPr>
    </w:p>
    <w:p w14:paraId="10572DF6" w14:textId="271CA1B9" w:rsidR="00CE564D" w:rsidRPr="00CE564D"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435CC1">
        <w:rPr>
          <w:rFonts w:asciiTheme="minorHAnsi" w:hAnsiTheme="minorHAnsi" w:cstheme="minorHAnsi"/>
          <w:lang w:eastAsia="en-GB"/>
        </w:rPr>
        <w:t xml:space="preserve">The Processor’s obligation to notify under </w:t>
      </w:r>
      <w:r w:rsidR="00CE564D">
        <w:rPr>
          <w:rFonts w:asciiTheme="minorHAnsi" w:hAnsiTheme="minorHAnsi" w:cstheme="minorHAnsi"/>
          <w:lang w:eastAsia="en-GB"/>
        </w:rPr>
        <w:t>C</w:t>
      </w:r>
      <w:r w:rsidRPr="00435CC1">
        <w:rPr>
          <w:rFonts w:asciiTheme="minorHAnsi" w:hAnsiTheme="minorHAnsi" w:cstheme="minorHAnsi"/>
          <w:lang w:eastAsia="en-GB"/>
        </w:rPr>
        <w:t>lause 1</w:t>
      </w:r>
      <w:r w:rsidR="00B33E20" w:rsidRPr="00435CC1">
        <w:rPr>
          <w:rFonts w:asciiTheme="minorHAnsi" w:hAnsiTheme="minorHAnsi" w:cstheme="minorHAnsi"/>
          <w:lang w:eastAsia="en-GB"/>
        </w:rPr>
        <w:t>8</w:t>
      </w:r>
      <w:r w:rsidRPr="00435CC1">
        <w:rPr>
          <w:rFonts w:asciiTheme="minorHAnsi" w:hAnsiTheme="minorHAnsi" w:cstheme="minorHAnsi"/>
          <w:lang w:eastAsia="en-GB"/>
        </w:rPr>
        <w:t>.</w:t>
      </w:r>
      <w:r w:rsidR="004B50E8">
        <w:rPr>
          <w:rFonts w:asciiTheme="minorHAnsi" w:hAnsiTheme="minorHAnsi" w:cstheme="minorHAnsi"/>
          <w:lang w:eastAsia="en-GB"/>
        </w:rPr>
        <w:t>7</w:t>
      </w:r>
      <w:r w:rsidRPr="00435CC1">
        <w:rPr>
          <w:rFonts w:asciiTheme="minorHAnsi" w:hAnsiTheme="minorHAnsi" w:cstheme="minorHAnsi"/>
          <w:lang w:eastAsia="en-GB"/>
        </w:rPr>
        <w:t xml:space="preserve"> shall include the provision of further information to the Controller in phases, as details become available.</w:t>
      </w:r>
    </w:p>
    <w:p w14:paraId="1C4DC8BA" w14:textId="77777777" w:rsidR="00CE564D" w:rsidRPr="00CE564D" w:rsidRDefault="00CE564D" w:rsidP="00CE564D">
      <w:pPr>
        <w:pStyle w:val="ListParagraph"/>
        <w:overflowPunct w:val="0"/>
        <w:autoSpaceDE w:val="0"/>
        <w:adjustRightInd w:val="0"/>
        <w:textAlignment w:val="baseline"/>
        <w:rPr>
          <w:rFonts w:asciiTheme="minorHAnsi" w:hAnsiTheme="minorHAnsi" w:cstheme="minorHAnsi"/>
          <w:bCs/>
          <w:lang w:eastAsia="en-GB"/>
        </w:rPr>
      </w:pPr>
    </w:p>
    <w:p w14:paraId="412BA677" w14:textId="74EA1A0E" w:rsidR="00391D47" w:rsidRPr="00391D47"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CE564D">
        <w:rPr>
          <w:rFonts w:asciiTheme="minorHAnsi" w:hAnsiTheme="minorHAnsi" w:cstheme="minorHAnsi"/>
          <w:lang w:eastAsia="en-GB"/>
        </w:rPr>
        <w:t xml:space="preserve">Taking into account the nature of the </w:t>
      </w:r>
      <w:r w:rsidR="00CE564D">
        <w:rPr>
          <w:rFonts w:asciiTheme="minorHAnsi" w:hAnsiTheme="minorHAnsi" w:cstheme="minorHAnsi"/>
          <w:lang w:eastAsia="en-GB"/>
        </w:rPr>
        <w:t>P</w:t>
      </w:r>
      <w:r w:rsidRPr="00CE564D">
        <w:rPr>
          <w:rFonts w:asciiTheme="minorHAnsi" w:hAnsiTheme="minorHAnsi" w:cstheme="minorHAnsi"/>
          <w:lang w:eastAsia="en-GB"/>
        </w:rPr>
        <w:t xml:space="preserve">rocessing, the Processor shall provide the Controller with full assistance in relation to either Party's obligations under Data Protection Legislation and any complaint, communication or request made under </w:t>
      </w:r>
      <w:r w:rsidR="00A16C5B">
        <w:rPr>
          <w:rFonts w:asciiTheme="minorHAnsi" w:hAnsiTheme="minorHAnsi" w:cstheme="minorHAnsi"/>
          <w:lang w:eastAsia="en-GB"/>
        </w:rPr>
        <w:t>C</w:t>
      </w:r>
      <w:r w:rsidRPr="00CE564D">
        <w:rPr>
          <w:rFonts w:asciiTheme="minorHAnsi" w:hAnsiTheme="minorHAnsi" w:cstheme="minorHAnsi"/>
          <w:lang w:eastAsia="en-GB"/>
        </w:rPr>
        <w:t>lause 1</w:t>
      </w:r>
      <w:r w:rsidR="00B33E20" w:rsidRPr="00CE564D">
        <w:rPr>
          <w:rFonts w:asciiTheme="minorHAnsi" w:hAnsiTheme="minorHAnsi" w:cstheme="minorHAnsi"/>
          <w:lang w:eastAsia="en-GB"/>
        </w:rPr>
        <w:t>8</w:t>
      </w:r>
      <w:r w:rsidRPr="00CE564D">
        <w:rPr>
          <w:rFonts w:asciiTheme="minorHAnsi" w:hAnsiTheme="minorHAnsi" w:cstheme="minorHAnsi"/>
          <w:lang w:eastAsia="en-GB"/>
        </w:rPr>
        <w:t>.</w:t>
      </w:r>
      <w:r w:rsidR="004B50E8">
        <w:rPr>
          <w:rFonts w:asciiTheme="minorHAnsi" w:hAnsiTheme="minorHAnsi" w:cstheme="minorHAnsi"/>
          <w:lang w:eastAsia="en-GB"/>
        </w:rPr>
        <w:t>7</w:t>
      </w:r>
      <w:r w:rsidRPr="00CE564D">
        <w:rPr>
          <w:rFonts w:asciiTheme="minorHAnsi" w:hAnsiTheme="minorHAnsi" w:cstheme="minorHAnsi"/>
          <w:lang w:eastAsia="en-GB"/>
        </w:rPr>
        <w:t xml:space="preserve"> (and insofar as possible within the timescales reasonably required by the Controller) including by promptly providing: </w:t>
      </w:r>
    </w:p>
    <w:p w14:paraId="60F44312" w14:textId="77777777" w:rsidR="00391D47" w:rsidRPr="00391D47"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the Controller with full details and copies of the complaint, communication or request; </w:t>
      </w:r>
    </w:p>
    <w:p w14:paraId="1E42BF01"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391D47">
        <w:rPr>
          <w:rFonts w:asciiTheme="minorHAnsi" w:hAnsiTheme="minorHAnsi" w:cstheme="minorHAnsi"/>
          <w:lang w:eastAsia="en-GB"/>
        </w:rPr>
        <w:t xml:space="preserve">such assistance as is reasonably requested by the Controller to enable the Controller to comply with a Data Subject Request within the relevant timescales set out in the Data Protection Legislation;  </w:t>
      </w:r>
    </w:p>
    <w:p w14:paraId="149E99B1"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Controller, at its request, with any Personal Data it holds in relation to a Data Subject;  </w:t>
      </w:r>
    </w:p>
    <w:p w14:paraId="1B2CEE36"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following any Data Loss Event; </w:t>
      </w:r>
      <w:r w:rsidR="00473FA1">
        <w:rPr>
          <w:rFonts w:asciiTheme="minorHAnsi" w:hAnsiTheme="minorHAnsi" w:cstheme="minorHAnsi"/>
          <w:lang w:eastAsia="en-GB"/>
        </w:rPr>
        <w:t>and/or</w:t>
      </w:r>
    </w:p>
    <w:p w14:paraId="749888DB" w14:textId="77777777" w:rsidR="00473FA1" w:rsidRPr="00473FA1" w:rsidRDefault="00E0616C" w:rsidP="00844E8C">
      <w:pPr>
        <w:pStyle w:val="ListParagraph"/>
        <w:numPr>
          <w:ilvl w:val="2"/>
          <w:numId w:val="48"/>
        </w:numPr>
        <w:overflowPunct w:val="0"/>
        <w:autoSpaceDE w:val="0"/>
        <w:adjustRightInd w:val="0"/>
        <w:ind w:left="144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assistance as requested by the Controller with respect to any request from the Information Commissioner’s Office, or any consultation by the Controller with the Information Commissioner's Office. </w:t>
      </w:r>
    </w:p>
    <w:p w14:paraId="67BF1288" w14:textId="77777777" w:rsidR="00473FA1" w:rsidRPr="00473FA1" w:rsidRDefault="00473FA1" w:rsidP="00473FA1">
      <w:pPr>
        <w:pStyle w:val="ListParagraph"/>
        <w:overflowPunct w:val="0"/>
        <w:autoSpaceDE w:val="0"/>
        <w:adjustRightInd w:val="0"/>
        <w:ind w:left="1440"/>
        <w:textAlignment w:val="baseline"/>
        <w:rPr>
          <w:rFonts w:asciiTheme="minorHAnsi" w:hAnsiTheme="minorHAnsi" w:cstheme="minorHAnsi"/>
          <w:bCs/>
          <w:lang w:eastAsia="en-GB"/>
        </w:rPr>
      </w:pPr>
    </w:p>
    <w:p w14:paraId="66D350DC" w14:textId="77777777" w:rsidR="00B11CC8" w:rsidRPr="00B11CC8"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473FA1">
        <w:rPr>
          <w:rFonts w:asciiTheme="minorHAnsi" w:hAnsiTheme="minorHAnsi" w:cstheme="minorHAnsi"/>
          <w:lang w:eastAsia="en-GB"/>
        </w:rPr>
        <w:t xml:space="preserve">The Processor shall maintain complete and accurate records and information to demonstrate its compliance with this </w:t>
      </w:r>
      <w:r w:rsidR="00B11CC8">
        <w:rPr>
          <w:rFonts w:asciiTheme="minorHAnsi" w:hAnsiTheme="minorHAnsi" w:cstheme="minorHAnsi"/>
          <w:lang w:eastAsia="en-GB"/>
        </w:rPr>
        <w:t>C</w:t>
      </w:r>
      <w:r w:rsidRPr="00473FA1">
        <w:rPr>
          <w:rFonts w:asciiTheme="minorHAnsi" w:hAnsiTheme="minorHAnsi" w:cstheme="minorHAnsi"/>
          <w:lang w:eastAsia="en-GB"/>
        </w:rPr>
        <w:t>lause</w:t>
      </w:r>
      <w:r w:rsidR="00B11CC8">
        <w:rPr>
          <w:rFonts w:asciiTheme="minorHAnsi" w:hAnsiTheme="minorHAnsi" w:cstheme="minorHAnsi"/>
          <w:lang w:eastAsia="en-GB"/>
        </w:rPr>
        <w:t xml:space="preserve"> 18</w:t>
      </w:r>
      <w:r w:rsidRPr="00473FA1">
        <w:rPr>
          <w:rFonts w:asciiTheme="minorHAnsi" w:hAnsiTheme="minorHAnsi" w:cstheme="minorHAnsi"/>
          <w:lang w:eastAsia="en-GB"/>
        </w:rPr>
        <w:t xml:space="preserve">. This requirement does not apply where the Processor employs fewer than 250 staff, unless: </w:t>
      </w:r>
    </w:p>
    <w:p w14:paraId="133821C6" w14:textId="77777777" w:rsidR="00B11CC8" w:rsidRPr="00B11CC8"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not occasional; </w:t>
      </w:r>
    </w:p>
    <w:p w14:paraId="2F03B333" w14:textId="77777777" w:rsidR="00B11CC8" w:rsidRPr="00B11CC8"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includes special categories of data as referred to in Article 9(1) of the GDPR or Personal Data relating to criminal convictions and offences referred to in Article 10 of the GDPR; and  </w:t>
      </w:r>
    </w:p>
    <w:p w14:paraId="2C097A22" w14:textId="77777777" w:rsidR="00031912" w:rsidRPr="00031912"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B11CC8">
        <w:rPr>
          <w:rFonts w:asciiTheme="minorHAnsi" w:hAnsiTheme="minorHAnsi" w:cstheme="minorHAnsi"/>
          <w:lang w:eastAsia="en-GB"/>
        </w:rPr>
        <w:t xml:space="preserve">the Controller determines that the </w:t>
      </w:r>
      <w:r w:rsidR="00B11CC8" w:rsidRPr="00B11CC8">
        <w:rPr>
          <w:rFonts w:asciiTheme="minorHAnsi" w:hAnsiTheme="minorHAnsi" w:cstheme="minorHAnsi"/>
          <w:lang w:eastAsia="en-GB"/>
        </w:rPr>
        <w:t>P</w:t>
      </w:r>
      <w:r w:rsidRPr="00B11CC8">
        <w:rPr>
          <w:rFonts w:asciiTheme="minorHAnsi" w:hAnsiTheme="minorHAnsi" w:cstheme="minorHAnsi"/>
          <w:lang w:eastAsia="en-GB"/>
        </w:rPr>
        <w:t xml:space="preserve">rocessing is likely to result in a risk to the rights and freedoms of Data Subjects. </w:t>
      </w:r>
    </w:p>
    <w:p w14:paraId="31F9A9A1" w14:textId="77777777" w:rsidR="00031912" w:rsidRPr="00031912" w:rsidRDefault="00031912" w:rsidP="00031912">
      <w:pPr>
        <w:pStyle w:val="ListParagraph"/>
        <w:overflowPunct w:val="0"/>
        <w:autoSpaceDE w:val="0"/>
        <w:adjustRightInd w:val="0"/>
        <w:ind w:left="1440"/>
        <w:textAlignment w:val="baseline"/>
        <w:rPr>
          <w:rFonts w:asciiTheme="minorHAnsi" w:hAnsiTheme="minorHAnsi" w:cstheme="minorHAnsi"/>
          <w:bCs/>
          <w:lang w:eastAsia="en-GB"/>
        </w:rPr>
      </w:pPr>
    </w:p>
    <w:p w14:paraId="4EAD4359" w14:textId="77777777" w:rsidR="006726BB"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031912">
        <w:rPr>
          <w:rFonts w:asciiTheme="minorHAnsi" w:hAnsiTheme="minorHAnsi" w:cstheme="minorHAnsi"/>
          <w:bCs/>
          <w:lang w:eastAsia="en-GB"/>
        </w:rPr>
        <w:t>The Processor shall allow for audits of its Data Processing activity</w:t>
      </w:r>
      <w:r w:rsidR="00031912" w:rsidRPr="00031912">
        <w:rPr>
          <w:rFonts w:asciiTheme="minorHAnsi" w:hAnsiTheme="minorHAnsi" w:cstheme="minorHAnsi"/>
          <w:bCs/>
          <w:lang w:eastAsia="en-GB"/>
        </w:rPr>
        <w:t xml:space="preserve"> (including the right of inspection)</w:t>
      </w:r>
      <w:r w:rsidRPr="00031912">
        <w:rPr>
          <w:rFonts w:asciiTheme="minorHAnsi" w:hAnsiTheme="minorHAnsi" w:cstheme="minorHAnsi"/>
          <w:bCs/>
          <w:lang w:eastAsia="en-GB"/>
        </w:rPr>
        <w:t xml:space="preserve"> by the Controller or the Controller’s designated auditor. </w:t>
      </w:r>
    </w:p>
    <w:p w14:paraId="061A5EEF" w14:textId="77777777" w:rsidR="006726BB" w:rsidRDefault="006726BB" w:rsidP="006726BB">
      <w:pPr>
        <w:pStyle w:val="ListParagraph"/>
        <w:overflowPunct w:val="0"/>
        <w:autoSpaceDE w:val="0"/>
        <w:adjustRightInd w:val="0"/>
        <w:textAlignment w:val="baseline"/>
        <w:rPr>
          <w:rFonts w:asciiTheme="minorHAnsi" w:hAnsiTheme="minorHAnsi" w:cstheme="minorHAnsi"/>
          <w:bCs/>
          <w:lang w:eastAsia="en-GB"/>
        </w:rPr>
      </w:pPr>
    </w:p>
    <w:p w14:paraId="500972C3" w14:textId="77777777" w:rsidR="00706D72"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6726BB">
        <w:rPr>
          <w:rFonts w:asciiTheme="minorHAnsi" w:hAnsiTheme="minorHAnsi" w:cstheme="minorHAnsi"/>
          <w:bCs/>
          <w:lang w:eastAsia="en-GB"/>
        </w:rPr>
        <w:t xml:space="preserve">Each Party shall designate its own </w:t>
      </w:r>
      <w:r w:rsidR="006726BB">
        <w:rPr>
          <w:rFonts w:asciiTheme="minorHAnsi" w:hAnsiTheme="minorHAnsi" w:cstheme="minorHAnsi"/>
          <w:bCs/>
          <w:lang w:eastAsia="en-GB"/>
        </w:rPr>
        <w:t>D</w:t>
      </w:r>
      <w:r w:rsidRPr="006726BB">
        <w:rPr>
          <w:rFonts w:asciiTheme="minorHAnsi" w:hAnsiTheme="minorHAnsi" w:cstheme="minorHAnsi"/>
          <w:bCs/>
          <w:lang w:eastAsia="en-GB"/>
        </w:rPr>
        <w:t xml:space="preserve">ata </w:t>
      </w:r>
      <w:r w:rsidR="006726BB">
        <w:rPr>
          <w:rFonts w:asciiTheme="minorHAnsi" w:hAnsiTheme="minorHAnsi" w:cstheme="minorHAnsi"/>
          <w:bCs/>
          <w:lang w:eastAsia="en-GB"/>
        </w:rPr>
        <w:t>P</w:t>
      </w:r>
      <w:r w:rsidRPr="006726BB">
        <w:rPr>
          <w:rFonts w:asciiTheme="minorHAnsi" w:hAnsiTheme="minorHAnsi" w:cstheme="minorHAnsi"/>
          <w:bCs/>
          <w:lang w:eastAsia="en-GB"/>
        </w:rPr>
        <w:t xml:space="preserve">rotection </w:t>
      </w:r>
      <w:r w:rsidR="006726BB">
        <w:rPr>
          <w:rFonts w:asciiTheme="minorHAnsi" w:hAnsiTheme="minorHAnsi" w:cstheme="minorHAnsi"/>
          <w:bCs/>
          <w:lang w:eastAsia="en-GB"/>
        </w:rPr>
        <w:t>O</w:t>
      </w:r>
      <w:r w:rsidRPr="006726BB">
        <w:rPr>
          <w:rFonts w:asciiTheme="minorHAnsi" w:hAnsiTheme="minorHAnsi" w:cstheme="minorHAnsi"/>
          <w:bCs/>
          <w:lang w:eastAsia="en-GB"/>
        </w:rPr>
        <w:t xml:space="preserve">fficer if required by the Data Protection Legislation.  </w:t>
      </w:r>
    </w:p>
    <w:p w14:paraId="15848885" w14:textId="77777777" w:rsidR="00706D72" w:rsidRPr="00706D72" w:rsidRDefault="00706D72" w:rsidP="00706D72">
      <w:pPr>
        <w:pStyle w:val="ListParagraph"/>
        <w:rPr>
          <w:rFonts w:asciiTheme="minorHAnsi" w:hAnsiTheme="minorHAnsi" w:cstheme="minorHAnsi"/>
          <w:bCs/>
          <w:lang w:eastAsia="en-GB"/>
        </w:rPr>
      </w:pPr>
    </w:p>
    <w:p w14:paraId="6FEA5A73" w14:textId="195EA791" w:rsidR="000842CA" w:rsidRPr="00997A6F"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706D72">
        <w:rPr>
          <w:rFonts w:asciiTheme="minorHAnsi" w:hAnsiTheme="minorHAnsi" w:cstheme="minorHAnsi"/>
          <w:bCs/>
          <w:lang w:eastAsia="en-GB"/>
        </w:rPr>
        <w:t xml:space="preserve">Before allowing any Sub-processor to </w:t>
      </w:r>
      <w:r w:rsidR="00706D72">
        <w:rPr>
          <w:rFonts w:asciiTheme="minorHAnsi" w:hAnsiTheme="minorHAnsi" w:cstheme="minorHAnsi"/>
          <w:bCs/>
          <w:lang w:eastAsia="en-GB"/>
        </w:rPr>
        <w:t>P</w:t>
      </w:r>
      <w:r w:rsidRPr="00706D72">
        <w:rPr>
          <w:rFonts w:asciiTheme="minorHAnsi" w:hAnsiTheme="minorHAnsi" w:cstheme="minorHAnsi"/>
          <w:bCs/>
          <w:lang w:eastAsia="en-GB"/>
        </w:rPr>
        <w:t>rocess any Personal Data related to this</w:t>
      </w:r>
      <w:r w:rsidRPr="00706D72">
        <w:rPr>
          <w:rFonts w:asciiTheme="minorHAnsi" w:hAnsiTheme="minorHAnsi" w:cstheme="minorHAnsi"/>
          <w:lang w:eastAsia="en-GB"/>
        </w:rPr>
        <w:t xml:space="preserve"> Contract, the Processor must: </w:t>
      </w:r>
    </w:p>
    <w:p w14:paraId="3EEA101C" w14:textId="77777777" w:rsidR="00997A6F" w:rsidRPr="00997A6F"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0842CA">
        <w:rPr>
          <w:rFonts w:asciiTheme="minorHAnsi" w:hAnsiTheme="minorHAnsi" w:cstheme="minorHAnsi"/>
          <w:lang w:eastAsia="en-GB"/>
        </w:rPr>
        <w:t xml:space="preserve">notify the Controller in writing of the intended Sub-processor and </w:t>
      </w:r>
      <w:r w:rsidR="000842CA" w:rsidRPr="000842CA">
        <w:rPr>
          <w:rFonts w:asciiTheme="minorHAnsi" w:hAnsiTheme="minorHAnsi" w:cstheme="minorHAnsi"/>
          <w:lang w:eastAsia="en-GB"/>
        </w:rPr>
        <w:t>P</w:t>
      </w:r>
      <w:r w:rsidRPr="000842CA">
        <w:rPr>
          <w:rFonts w:asciiTheme="minorHAnsi" w:hAnsiTheme="minorHAnsi" w:cstheme="minorHAnsi"/>
          <w:lang w:eastAsia="en-GB"/>
        </w:rPr>
        <w:t>rocessing;</w:t>
      </w:r>
    </w:p>
    <w:p w14:paraId="306F9396" w14:textId="77777777" w:rsidR="00997A6F" w:rsidRPr="00997A6F"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obtain the written consent of the Controller; </w:t>
      </w:r>
    </w:p>
    <w:p w14:paraId="2B575679" w14:textId="525456ED" w:rsidR="00997A6F" w:rsidRPr="00997A6F"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 xml:space="preserve">enter into a written agreement with the Sub-processor which give effect to the terms set out in this </w:t>
      </w:r>
      <w:r w:rsidR="00A11CED">
        <w:rPr>
          <w:rFonts w:asciiTheme="minorHAnsi" w:hAnsiTheme="minorHAnsi" w:cstheme="minorHAnsi"/>
          <w:lang w:eastAsia="en-GB"/>
        </w:rPr>
        <w:t>C</w:t>
      </w:r>
      <w:r w:rsidRPr="00997A6F">
        <w:rPr>
          <w:rFonts w:asciiTheme="minorHAnsi" w:hAnsiTheme="minorHAnsi" w:cstheme="minorHAnsi"/>
          <w:lang w:eastAsia="en-GB"/>
        </w:rPr>
        <w:t>lause 1</w:t>
      </w:r>
      <w:r w:rsidR="006D5C56" w:rsidRPr="00997A6F">
        <w:rPr>
          <w:rFonts w:asciiTheme="minorHAnsi" w:hAnsiTheme="minorHAnsi" w:cstheme="minorHAnsi"/>
          <w:lang w:eastAsia="en-GB"/>
        </w:rPr>
        <w:t>8</w:t>
      </w:r>
      <w:r w:rsidRPr="00997A6F">
        <w:rPr>
          <w:rFonts w:asciiTheme="minorHAnsi" w:hAnsiTheme="minorHAnsi" w:cstheme="minorHAnsi"/>
          <w:lang w:eastAsia="en-GB"/>
        </w:rPr>
        <w:t xml:space="preserve"> such that they apply to the Sub-processor; and</w:t>
      </w:r>
    </w:p>
    <w:p w14:paraId="1996644D" w14:textId="77777777" w:rsidR="00A11CED" w:rsidRPr="00A11CED" w:rsidRDefault="00E0616C" w:rsidP="00844E8C">
      <w:pPr>
        <w:pStyle w:val="ListParagraph"/>
        <w:numPr>
          <w:ilvl w:val="2"/>
          <w:numId w:val="48"/>
        </w:numPr>
        <w:overflowPunct w:val="0"/>
        <w:autoSpaceDE w:val="0"/>
        <w:adjustRightInd w:val="0"/>
        <w:ind w:left="1571" w:hanging="851"/>
        <w:textAlignment w:val="baseline"/>
        <w:rPr>
          <w:rFonts w:asciiTheme="minorHAnsi" w:hAnsiTheme="minorHAnsi" w:cstheme="minorHAnsi"/>
          <w:bCs/>
          <w:lang w:eastAsia="en-GB"/>
        </w:rPr>
      </w:pPr>
      <w:r w:rsidRPr="00997A6F">
        <w:rPr>
          <w:rFonts w:asciiTheme="minorHAnsi" w:hAnsiTheme="minorHAnsi" w:cstheme="minorHAnsi"/>
          <w:lang w:eastAsia="en-GB"/>
        </w:rPr>
        <w:t>provide the Controller with such information regarding the</w:t>
      </w:r>
      <w:r w:rsidR="00997A6F">
        <w:rPr>
          <w:rFonts w:asciiTheme="minorHAnsi" w:hAnsiTheme="minorHAnsi" w:cstheme="minorHAnsi"/>
          <w:lang w:eastAsia="en-GB"/>
        </w:rPr>
        <w:t xml:space="preserve"> </w:t>
      </w:r>
      <w:r w:rsidRPr="00997A6F">
        <w:rPr>
          <w:rFonts w:asciiTheme="minorHAnsi" w:hAnsiTheme="minorHAnsi" w:cstheme="minorHAnsi"/>
          <w:lang w:eastAsia="en-GB"/>
        </w:rPr>
        <w:t xml:space="preserve">Sub-processor as the Controller may reasonably require. </w:t>
      </w:r>
    </w:p>
    <w:p w14:paraId="4305DB1B" w14:textId="77777777" w:rsidR="00A11CED" w:rsidRPr="00A11CED" w:rsidRDefault="00A11CED" w:rsidP="00A11CED">
      <w:pPr>
        <w:pStyle w:val="ListParagraph"/>
        <w:overflowPunct w:val="0"/>
        <w:autoSpaceDE w:val="0"/>
        <w:adjustRightInd w:val="0"/>
        <w:ind w:left="480"/>
        <w:textAlignment w:val="baseline"/>
        <w:rPr>
          <w:rFonts w:asciiTheme="minorHAnsi" w:hAnsiTheme="minorHAnsi" w:cstheme="minorHAnsi"/>
          <w:bCs/>
          <w:lang w:eastAsia="en-GB"/>
        </w:rPr>
      </w:pPr>
    </w:p>
    <w:p w14:paraId="6831D0AF" w14:textId="77777777" w:rsidR="00A11CED"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bCs/>
          <w:lang w:eastAsia="en-GB"/>
        </w:rPr>
        <w:t xml:space="preserve">The Processor shall remain fully liable for all acts or omissions of any Sub-processor. </w:t>
      </w:r>
    </w:p>
    <w:p w14:paraId="0B1A87B1" w14:textId="77777777" w:rsidR="00A11CED" w:rsidRDefault="00A11CED" w:rsidP="00A11CED">
      <w:pPr>
        <w:pStyle w:val="ListParagraph"/>
        <w:overflowPunct w:val="0"/>
        <w:autoSpaceDE w:val="0"/>
        <w:adjustRightInd w:val="0"/>
        <w:textAlignment w:val="baseline"/>
        <w:rPr>
          <w:rFonts w:asciiTheme="minorHAnsi" w:hAnsiTheme="minorHAnsi" w:cstheme="minorHAnsi"/>
          <w:bCs/>
          <w:lang w:eastAsia="en-GB"/>
        </w:rPr>
      </w:pPr>
    </w:p>
    <w:p w14:paraId="16DEF70D" w14:textId="77777777" w:rsidR="0037340E" w:rsidRPr="0037340E" w:rsidRDefault="00E0616C"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A11CED">
        <w:rPr>
          <w:rFonts w:asciiTheme="minorHAnsi" w:hAnsiTheme="minorHAnsi" w:cstheme="minorHAnsi"/>
          <w:lang w:eastAsia="en-GB"/>
        </w:rPr>
        <w:t xml:space="preserve">The Controller may, at any time on not less than 30 Working Days’ notice, revise this </w:t>
      </w:r>
      <w:r w:rsidR="0037340E">
        <w:rPr>
          <w:rFonts w:asciiTheme="minorHAnsi" w:hAnsiTheme="minorHAnsi" w:cstheme="minorHAnsi"/>
          <w:lang w:eastAsia="en-GB"/>
        </w:rPr>
        <w:t>C</w:t>
      </w:r>
      <w:r w:rsidRPr="00A11CED">
        <w:rPr>
          <w:rFonts w:asciiTheme="minorHAnsi" w:hAnsiTheme="minorHAnsi" w:cstheme="minorHAnsi"/>
          <w:lang w:eastAsia="en-GB"/>
        </w:rPr>
        <w:t xml:space="preserve">lause </w:t>
      </w:r>
      <w:r w:rsidR="0037340E">
        <w:rPr>
          <w:rFonts w:asciiTheme="minorHAnsi" w:hAnsiTheme="minorHAnsi" w:cstheme="minorHAnsi"/>
          <w:lang w:eastAsia="en-GB"/>
        </w:rPr>
        <w:t xml:space="preserve">18 </w:t>
      </w:r>
      <w:r w:rsidRPr="00A11CED">
        <w:rPr>
          <w:rFonts w:asciiTheme="minorHAnsi" w:hAnsiTheme="minorHAnsi" w:cstheme="minorHAnsi"/>
          <w:lang w:eastAsia="en-GB"/>
        </w:rPr>
        <w:t xml:space="preserve">by replacing it with any applicable </w:t>
      </w:r>
      <w:r w:rsidR="0037340E">
        <w:rPr>
          <w:rFonts w:asciiTheme="minorHAnsi" w:hAnsiTheme="minorHAnsi" w:cstheme="minorHAnsi"/>
          <w:lang w:eastAsia="en-GB"/>
        </w:rPr>
        <w:t>C</w:t>
      </w:r>
      <w:r w:rsidRPr="00A11CED">
        <w:rPr>
          <w:rFonts w:asciiTheme="minorHAnsi" w:hAnsiTheme="minorHAnsi" w:cstheme="minorHAnsi"/>
          <w:lang w:eastAsia="en-GB"/>
        </w:rPr>
        <w:t xml:space="preserve">ontroller to </w:t>
      </w:r>
      <w:r w:rsidR="0037340E">
        <w:rPr>
          <w:rFonts w:asciiTheme="minorHAnsi" w:hAnsiTheme="minorHAnsi" w:cstheme="minorHAnsi"/>
          <w:lang w:eastAsia="en-GB"/>
        </w:rPr>
        <w:t>P</w:t>
      </w:r>
      <w:r w:rsidRPr="00A11CED">
        <w:rPr>
          <w:rFonts w:asciiTheme="minorHAnsi" w:hAnsiTheme="minorHAnsi" w:cstheme="minorHAnsi"/>
          <w:lang w:eastAsia="en-GB"/>
        </w:rPr>
        <w:t xml:space="preserve">rocessor standard clauses or </w:t>
      </w:r>
      <w:r w:rsidRPr="00A11CED">
        <w:rPr>
          <w:rFonts w:asciiTheme="minorHAnsi" w:hAnsiTheme="minorHAnsi" w:cstheme="minorHAnsi"/>
          <w:lang w:eastAsia="en-GB"/>
        </w:rPr>
        <w:lastRenderedPageBreak/>
        <w:t xml:space="preserve">similar terms forming part of an applicable certification scheme (which shall apply when incorporated by attachment to this Contract). </w:t>
      </w:r>
    </w:p>
    <w:p w14:paraId="02B86B9E" w14:textId="77777777" w:rsidR="0037340E" w:rsidRPr="0037340E" w:rsidRDefault="0037340E" w:rsidP="0037340E">
      <w:pPr>
        <w:pStyle w:val="ListParagraph"/>
        <w:rPr>
          <w:rFonts w:asciiTheme="minorHAnsi" w:hAnsiTheme="minorHAnsi" w:cstheme="minorHAnsi"/>
          <w:lang w:eastAsia="en-GB"/>
        </w:rPr>
      </w:pPr>
    </w:p>
    <w:p w14:paraId="5E42F7D5" w14:textId="4E831C3C" w:rsidR="00E0616C" w:rsidRPr="0037340E" w:rsidRDefault="00E62339" w:rsidP="00844E8C">
      <w:pPr>
        <w:pStyle w:val="ListParagraph"/>
        <w:numPr>
          <w:ilvl w:val="1"/>
          <w:numId w:val="48"/>
        </w:numPr>
        <w:overflowPunct w:val="0"/>
        <w:autoSpaceDE w:val="0"/>
        <w:adjustRightInd w:val="0"/>
        <w:ind w:left="720" w:hanging="720"/>
        <w:textAlignment w:val="baseline"/>
        <w:rPr>
          <w:rFonts w:asciiTheme="minorHAnsi" w:hAnsiTheme="minorHAnsi" w:cstheme="minorHAnsi"/>
          <w:bCs/>
          <w:lang w:eastAsia="en-GB"/>
        </w:rPr>
      </w:pPr>
      <w:r w:rsidRPr="0037340E">
        <w:rPr>
          <w:rFonts w:asciiTheme="minorHAnsi" w:hAnsiTheme="minorHAnsi" w:cstheme="minorHAnsi"/>
          <w:lang w:eastAsia="en-GB"/>
        </w:rPr>
        <w:t>T</w:t>
      </w:r>
      <w:r w:rsidR="00E0616C" w:rsidRPr="0037340E">
        <w:rPr>
          <w:rFonts w:asciiTheme="minorHAnsi" w:hAnsiTheme="minorHAnsi" w:cstheme="minorHAnsi"/>
          <w:lang w:eastAsia="en-GB"/>
        </w:rPr>
        <w:t xml:space="preserve">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6EA51C77" w14:textId="77777777" w:rsidR="00E0616C" w:rsidRPr="00E0616C" w:rsidRDefault="00E0616C" w:rsidP="00BA1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077" w:hanging="720"/>
        <w:textAlignment w:val="baseline"/>
        <w:rPr>
          <w:rFonts w:asciiTheme="minorHAnsi" w:eastAsia="Times New Roman" w:hAnsiTheme="minorHAnsi" w:cstheme="minorHAnsi"/>
          <w:b/>
          <w:color w:val="000000"/>
          <w:szCs w:val="24"/>
          <w:lang w:eastAsia="en-GB"/>
        </w:rPr>
      </w:pPr>
    </w:p>
    <w:p w14:paraId="4F4204CE" w14:textId="154023C3" w:rsidR="00E0616C" w:rsidRPr="00E0616C" w:rsidRDefault="004B50E8" w:rsidP="004B50E8">
      <w:pPr>
        <w:pStyle w:val="Heading20"/>
        <w:spacing w:line="250" w:lineRule="auto"/>
        <w:rPr>
          <w:lang w:eastAsia="en-GB"/>
        </w:rPr>
      </w:pPr>
      <w:r>
        <w:rPr>
          <w:lang w:eastAsia="en-GB"/>
        </w:rPr>
        <w:t xml:space="preserve">19       </w:t>
      </w:r>
      <w:r w:rsidR="00E0616C" w:rsidRPr="00E0616C">
        <w:rPr>
          <w:lang w:eastAsia="en-GB"/>
        </w:rPr>
        <w:t xml:space="preserve">Amendment and </w:t>
      </w:r>
      <w:r w:rsidR="004C7F85">
        <w:rPr>
          <w:lang w:eastAsia="en-GB"/>
        </w:rPr>
        <w:t>V</w:t>
      </w:r>
      <w:r w:rsidR="00E0616C" w:rsidRPr="00E0616C">
        <w:rPr>
          <w:lang w:eastAsia="en-GB"/>
        </w:rPr>
        <w:t>ariation</w:t>
      </w:r>
    </w:p>
    <w:p w14:paraId="6AE83D1B" w14:textId="75284ACA" w:rsidR="00E0616C" w:rsidRDefault="00E0616C" w:rsidP="00844E8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D25F29">
        <w:rPr>
          <w:rFonts w:asciiTheme="minorHAnsi" w:hAnsiTheme="minorHAnsi" w:cstheme="minorHAnsi"/>
          <w:color w:val="000000"/>
          <w:lang w:eastAsia="en-GB"/>
        </w:rPr>
        <w:t>No amendment or variation to this Contract shall be effective unless it is in writing and signed by or on behalf of each of the</w:t>
      </w:r>
      <w:r w:rsidR="004B50E8">
        <w:rPr>
          <w:rFonts w:asciiTheme="minorHAnsi" w:hAnsiTheme="minorHAnsi" w:cstheme="minorHAnsi"/>
          <w:color w:val="000000"/>
          <w:lang w:eastAsia="en-GB"/>
        </w:rPr>
        <w:t xml:space="preserve"> Parties</w:t>
      </w:r>
      <w:r w:rsidRPr="00D25F29">
        <w:rPr>
          <w:rFonts w:asciiTheme="minorHAnsi" w:hAnsiTheme="minorHAnsi" w:cstheme="minorHAnsi"/>
          <w:color w:val="000000"/>
          <w:lang w:eastAsia="en-GB"/>
        </w:rPr>
        <w:t xml:space="preserve"> hereto. The Contractor shall comply with any formal procedures for amending or varying contracts which Social Work England may have in place from time to time.</w:t>
      </w:r>
    </w:p>
    <w:p w14:paraId="095C450C" w14:textId="02444DB1" w:rsidR="00076B04" w:rsidRDefault="00076B04" w:rsidP="00076B0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947"/>
        <w:textAlignment w:val="baseline"/>
        <w:rPr>
          <w:rFonts w:asciiTheme="minorHAnsi" w:hAnsiTheme="minorHAnsi" w:cstheme="minorHAnsi"/>
          <w:color w:val="000000"/>
          <w:lang w:eastAsia="en-GB"/>
        </w:rPr>
      </w:pPr>
    </w:p>
    <w:p w14:paraId="051548C1" w14:textId="32AB06EE" w:rsidR="00076B04" w:rsidRPr="008A5D7D" w:rsidRDefault="00E22170" w:rsidP="00844E8C">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A5D7D">
        <w:rPr>
          <w:rFonts w:asciiTheme="minorHAnsi" w:hAnsiTheme="minorHAnsi" w:cstheme="minorHAnsi"/>
          <w:color w:val="000000"/>
          <w:lang w:eastAsia="en-GB"/>
        </w:rPr>
        <w:t xml:space="preserve">If </w:t>
      </w:r>
      <w:r w:rsidR="00734C09" w:rsidRPr="008A5D7D">
        <w:rPr>
          <w:rFonts w:asciiTheme="minorHAnsi" w:hAnsiTheme="minorHAnsi" w:cstheme="minorHAnsi"/>
          <w:color w:val="000000"/>
          <w:lang w:eastAsia="en-GB"/>
        </w:rPr>
        <w:t xml:space="preserve">either Party cannot agree to or provide </w:t>
      </w:r>
      <w:r w:rsidR="00FD58D2" w:rsidRPr="008A5D7D">
        <w:rPr>
          <w:rFonts w:asciiTheme="minorHAnsi" w:hAnsiTheme="minorHAnsi" w:cstheme="minorHAnsi"/>
          <w:color w:val="000000"/>
          <w:lang w:eastAsia="en-GB"/>
        </w:rPr>
        <w:t xml:space="preserve">a proposed variation, Social Work England may agree to continue </w:t>
      </w:r>
      <w:r w:rsidR="008A5D7D" w:rsidRPr="008A5D7D">
        <w:rPr>
          <w:rFonts w:asciiTheme="minorHAnsi" w:hAnsiTheme="minorHAnsi" w:cstheme="minorHAnsi"/>
          <w:color w:val="000000"/>
          <w:lang w:eastAsia="en-GB"/>
        </w:rPr>
        <w:t>performing</w:t>
      </w:r>
      <w:r w:rsidR="00FD58D2" w:rsidRPr="008A5D7D">
        <w:rPr>
          <w:rFonts w:asciiTheme="minorHAnsi" w:hAnsiTheme="minorHAnsi" w:cstheme="minorHAnsi"/>
          <w:color w:val="000000"/>
          <w:lang w:eastAsia="en-GB"/>
        </w:rPr>
        <w:t xml:space="preserve"> its </w:t>
      </w:r>
      <w:r w:rsidR="008A5D7D" w:rsidRPr="008A5D7D">
        <w:rPr>
          <w:rFonts w:asciiTheme="minorHAnsi" w:hAnsiTheme="minorHAnsi" w:cstheme="minorHAnsi"/>
          <w:color w:val="000000"/>
          <w:lang w:eastAsia="en-GB"/>
        </w:rPr>
        <w:t>obligations</w:t>
      </w:r>
      <w:r w:rsidR="00FD58D2" w:rsidRPr="008A5D7D">
        <w:rPr>
          <w:rFonts w:asciiTheme="minorHAnsi" w:hAnsiTheme="minorHAnsi" w:cstheme="minorHAnsi"/>
          <w:color w:val="000000"/>
          <w:lang w:eastAsia="en-GB"/>
        </w:rPr>
        <w:t xml:space="preserve"> under this Contract without the </w:t>
      </w:r>
      <w:r w:rsidR="008A5D7D" w:rsidRPr="008A5D7D">
        <w:rPr>
          <w:rFonts w:asciiTheme="minorHAnsi" w:hAnsiTheme="minorHAnsi" w:cstheme="minorHAnsi"/>
          <w:color w:val="000000"/>
          <w:lang w:eastAsia="en-GB"/>
        </w:rPr>
        <w:t>variation</w:t>
      </w:r>
      <w:r w:rsidR="008A5D7D">
        <w:rPr>
          <w:rFonts w:asciiTheme="minorHAnsi" w:hAnsiTheme="minorHAnsi" w:cstheme="minorHAnsi"/>
          <w:color w:val="000000"/>
          <w:lang w:eastAsia="en-GB"/>
        </w:rPr>
        <w:t>,</w:t>
      </w:r>
      <w:r w:rsidR="008A5D7D" w:rsidRPr="008A5D7D">
        <w:rPr>
          <w:rFonts w:asciiTheme="minorHAnsi" w:hAnsiTheme="minorHAnsi" w:cstheme="minorHAnsi"/>
          <w:color w:val="000000"/>
          <w:lang w:eastAsia="en-GB"/>
        </w:rPr>
        <w:t xml:space="preserve"> or</w:t>
      </w:r>
      <w:r w:rsidR="00FD58D2" w:rsidRPr="008A5D7D">
        <w:rPr>
          <w:rFonts w:asciiTheme="minorHAnsi" w:hAnsiTheme="minorHAnsi" w:cstheme="minorHAnsi"/>
          <w:color w:val="000000"/>
          <w:lang w:eastAsia="en-GB"/>
        </w:rPr>
        <w:t xml:space="preserve"> </w:t>
      </w:r>
      <w:r w:rsidR="008A5D7D" w:rsidRPr="008A5D7D">
        <w:rPr>
          <w:rFonts w:asciiTheme="minorHAnsi" w:hAnsiTheme="minorHAnsi" w:cstheme="minorHAnsi"/>
          <w:color w:val="000000"/>
          <w:lang w:eastAsia="en-GB"/>
        </w:rPr>
        <w:t xml:space="preserve">terminate this Contract by giving </w:t>
      </w:r>
      <w:r w:rsidR="008A5D7D" w:rsidRPr="008A5D7D">
        <w:rPr>
          <w:rFonts w:asciiTheme="minorHAnsi" w:hAnsiTheme="minorHAnsi" w:cstheme="minorHAnsi"/>
          <w:color w:val="000000"/>
          <w:highlight w:val="yellow"/>
          <w:lang w:eastAsia="en-GB"/>
        </w:rPr>
        <w:t>[</w:t>
      </w:r>
      <w:r w:rsidR="007A4B1F">
        <w:rPr>
          <w:rFonts w:asciiTheme="minorHAnsi" w:hAnsiTheme="minorHAnsi" w:cstheme="minorHAnsi"/>
          <w:color w:val="000000"/>
          <w:highlight w:val="yellow"/>
          <w:lang w:eastAsia="en-GB"/>
        </w:rPr>
        <w:t>30</w:t>
      </w:r>
      <w:r w:rsidR="008A5D7D" w:rsidRPr="008A5D7D">
        <w:rPr>
          <w:rFonts w:asciiTheme="minorHAnsi" w:hAnsiTheme="minorHAnsi" w:cstheme="minorHAnsi"/>
          <w:color w:val="000000"/>
          <w:highlight w:val="yellow"/>
          <w:lang w:eastAsia="en-GB"/>
        </w:rPr>
        <w:t>]</w:t>
      </w:r>
      <w:r w:rsidR="008A5D7D" w:rsidRPr="008A5D7D">
        <w:rPr>
          <w:rFonts w:asciiTheme="minorHAnsi" w:hAnsiTheme="minorHAnsi" w:cstheme="minorHAnsi"/>
          <w:color w:val="000000"/>
          <w:lang w:eastAsia="en-GB"/>
        </w:rPr>
        <w:t xml:space="preserve"> days’ notice to the Contractor. </w:t>
      </w:r>
    </w:p>
    <w:p w14:paraId="6A7D13E4" w14:textId="77777777" w:rsidR="00E0616C" w:rsidRPr="00E0616C" w:rsidRDefault="00E0616C" w:rsidP="00D25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5B70FEFF" w14:textId="586EE131" w:rsidR="00E0616C" w:rsidRPr="00E0616C" w:rsidRDefault="00DA19B9" w:rsidP="00094407">
      <w:pPr>
        <w:pStyle w:val="Heading20"/>
        <w:rPr>
          <w:lang w:eastAsia="en-GB"/>
        </w:rPr>
      </w:pPr>
      <w:r>
        <w:rPr>
          <w:lang w:eastAsia="en-GB"/>
        </w:rPr>
        <w:t xml:space="preserve">20       </w:t>
      </w:r>
      <w:r w:rsidR="00E0616C" w:rsidRPr="00E0616C">
        <w:rPr>
          <w:lang w:eastAsia="en-GB"/>
        </w:rPr>
        <w:t>Assignment and Sub-contracting</w:t>
      </w:r>
    </w:p>
    <w:p w14:paraId="4E068CED" w14:textId="2DB98F18" w:rsidR="00E0616C" w:rsidRPr="00816EDB" w:rsidRDefault="00E0616C" w:rsidP="00844E8C">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816EDB">
        <w:rPr>
          <w:rFonts w:asciiTheme="minorHAnsi" w:hAnsiTheme="minorHAnsi" w:cstheme="minorHAnsi"/>
          <w:color w:val="000000"/>
          <w:lang w:eastAsia="en-GB"/>
        </w:rPr>
        <w:t xml:space="preserve">The benefit and burden of this Contract may not be assigned or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ub-contracted in whole or in part by the Contractor without the prior written consent of Social </w:t>
      </w:r>
      <w:r w:rsidR="00DA19B9">
        <w:rPr>
          <w:rFonts w:asciiTheme="minorHAnsi" w:hAnsiTheme="minorHAnsi" w:cstheme="minorHAnsi"/>
          <w:color w:val="000000"/>
          <w:lang w:eastAsia="en-GB"/>
        </w:rPr>
        <w:t>W</w:t>
      </w:r>
      <w:r w:rsidRPr="00816EDB">
        <w:rPr>
          <w:rFonts w:asciiTheme="minorHAnsi" w:hAnsiTheme="minorHAnsi" w:cstheme="minorHAnsi"/>
          <w:color w:val="000000"/>
          <w:lang w:eastAsia="en-GB"/>
        </w:rPr>
        <w:t xml:space="preserve">ork England. Such consent may be given subject to any conditions which Social Work England considers necessary. Social Work England may withdraw its consent to any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 xml:space="preserve">ub-contractor where it no longer has reasonable grounds to approve of the </w:t>
      </w:r>
      <w:r w:rsidR="00DA19B9">
        <w:rPr>
          <w:rFonts w:asciiTheme="minorHAnsi" w:hAnsiTheme="minorHAnsi" w:cstheme="minorHAnsi"/>
          <w:color w:val="000000"/>
          <w:lang w:eastAsia="en-GB"/>
        </w:rPr>
        <w:t>S</w:t>
      </w:r>
      <w:r w:rsidRPr="00816EDB">
        <w:rPr>
          <w:rFonts w:asciiTheme="minorHAnsi" w:hAnsiTheme="minorHAnsi" w:cstheme="minorHAnsi"/>
          <w:color w:val="000000"/>
          <w:lang w:eastAsia="en-GB"/>
        </w:rPr>
        <w:t>ub-contractor or the sub-contracting arrangement and where these grounds have been presented in writing to the Contractor.</w:t>
      </w:r>
    </w:p>
    <w:p w14:paraId="6C594240" w14:textId="77777777" w:rsidR="00E0616C" w:rsidRPr="00E0616C" w:rsidRDefault="00E0616C" w:rsidP="00816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947" w:hanging="720"/>
        <w:textAlignment w:val="baseline"/>
        <w:rPr>
          <w:rFonts w:asciiTheme="minorHAnsi" w:eastAsia="Times New Roman" w:hAnsiTheme="minorHAnsi" w:cstheme="minorHAnsi"/>
          <w:color w:val="000000"/>
          <w:szCs w:val="24"/>
          <w:lang w:eastAsia="en-GB"/>
        </w:rPr>
      </w:pPr>
    </w:p>
    <w:p w14:paraId="02412441" w14:textId="7B05352D" w:rsidR="00E0616C" w:rsidRPr="00E0616C" w:rsidRDefault="00DA19B9" w:rsidP="00DA19B9">
      <w:pPr>
        <w:pStyle w:val="Heading20"/>
        <w:rPr>
          <w:rFonts w:asciiTheme="minorHAnsi" w:eastAsia="Times New Roman" w:hAnsiTheme="minorHAnsi" w:cstheme="minorHAnsi"/>
          <w:color w:val="000000"/>
          <w:szCs w:val="24"/>
          <w:lang w:eastAsia="en-GB"/>
        </w:rPr>
      </w:pPr>
      <w:r>
        <w:rPr>
          <w:rStyle w:val="Heading20Char"/>
        </w:rPr>
        <w:t xml:space="preserve">21       </w:t>
      </w:r>
      <w:r w:rsidR="00E0616C" w:rsidRPr="001308A1">
        <w:rPr>
          <w:rStyle w:val="Heading20Char"/>
        </w:rPr>
        <w:t>The Contract (Rights of Third Parties) Act 1999</w:t>
      </w:r>
    </w:p>
    <w:p w14:paraId="181883AB" w14:textId="45DC257B" w:rsidR="00E0616C" w:rsidRPr="009B0DE1" w:rsidRDefault="00DA19B9" w:rsidP="00844E8C">
      <w:pPr>
        <w:pStyle w:val="ListParagraph"/>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T</w:t>
      </w:r>
      <w:r w:rsidR="00E0616C" w:rsidRPr="009B0DE1">
        <w:rPr>
          <w:rFonts w:asciiTheme="minorHAnsi" w:hAnsiTheme="minorHAnsi" w:cstheme="minorHAnsi"/>
          <w:color w:val="000000"/>
          <w:lang w:eastAsia="en-GB"/>
        </w:rPr>
        <w:t>his Contract is not intended to create any benefit, claim or rights of any kind whatsoever enforceable by any person not a party to the Contract.</w:t>
      </w:r>
    </w:p>
    <w:p w14:paraId="45A2D466"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5937B369" w14:textId="2DCE59AA" w:rsidR="00F47810" w:rsidRPr="00F47810" w:rsidRDefault="00DA19B9" w:rsidP="00DA19B9">
      <w:pPr>
        <w:pStyle w:val="Heading20"/>
      </w:pPr>
      <w:r>
        <w:t xml:space="preserve">22       </w:t>
      </w:r>
      <w:r w:rsidR="00F47810">
        <w:t xml:space="preserve">Waiver </w:t>
      </w:r>
    </w:p>
    <w:p w14:paraId="40C917D8" w14:textId="3B895B2C" w:rsidR="00E0616C" w:rsidRDefault="00E0616C" w:rsidP="00844E8C">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47810">
        <w:rPr>
          <w:rFonts w:asciiTheme="minorHAnsi" w:hAnsiTheme="minorHAnsi" w:cstheme="minorHAnsi"/>
          <w:color w:val="000000"/>
          <w:lang w:eastAsia="en-GB"/>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2F09C54C" w14:textId="77777777" w:rsidR="00F47810" w:rsidRDefault="00F47810" w:rsidP="00F4781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color w:val="000000"/>
          <w:lang w:eastAsia="en-GB"/>
        </w:rPr>
      </w:pPr>
    </w:p>
    <w:p w14:paraId="48BF76E9" w14:textId="5EEE35B5" w:rsidR="00F47810" w:rsidRPr="00F47810" w:rsidRDefault="00490890" w:rsidP="00291DB9">
      <w:pPr>
        <w:pStyle w:val="Heading20"/>
        <w:spacing w:line="240" w:lineRule="auto"/>
      </w:pPr>
      <w:r>
        <w:t xml:space="preserve">23       </w:t>
      </w:r>
      <w:r w:rsidR="00F47810">
        <w:t xml:space="preserve">Notices </w:t>
      </w:r>
    </w:p>
    <w:p w14:paraId="6BE7209A" w14:textId="14464FE9" w:rsidR="00B140CA" w:rsidRDefault="00E0616C" w:rsidP="00844E8C">
      <w:pPr>
        <w:pStyle w:val="ListParagraph"/>
        <w:numPr>
          <w:ilvl w:val="1"/>
          <w:numId w:val="21"/>
        </w:numPr>
        <w:ind w:left="720" w:hanging="720"/>
        <w:rPr>
          <w:rFonts w:asciiTheme="minorHAnsi" w:hAnsiTheme="minorHAnsi" w:cstheme="minorHAnsi"/>
        </w:rPr>
      </w:pPr>
      <w:r w:rsidRPr="00025B12">
        <w:rPr>
          <w:rFonts w:asciiTheme="minorHAnsi" w:hAnsiTheme="minorHAnsi" w:cstheme="minorHAnsi"/>
        </w:rPr>
        <w:t xml:space="preserve">Any notice, demand or communication in connection with the Contract shall be in writing </w:t>
      </w:r>
      <w:r w:rsidR="00025B12" w:rsidRPr="00025B12">
        <w:rPr>
          <w:rFonts w:asciiTheme="minorHAnsi" w:hAnsiTheme="minorHAnsi" w:cstheme="minorHAnsi"/>
        </w:rPr>
        <w:t>and delivered electronically via e-mail, addressed to the Contract Manager of the respective Party (or such other e-mail address as may be notified in writing from time to time).</w:t>
      </w:r>
    </w:p>
    <w:p w14:paraId="6874504B" w14:textId="77777777" w:rsidR="00025B12" w:rsidRPr="00025B12" w:rsidRDefault="00025B12" w:rsidP="00291DB9">
      <w:pPr>
        <w:pStyle w:val="ListParagraph"/>
        <w:ind w:hanging="720"/>
        <w:rPr>
          <w:rFonts w:asciiTheme="minorHAnsi" w:hAnsiTheme="minorHAnsi" w:cstheme="minorHAnsi"/>
        </w:rPr>
      </w:pPr>
    </w:p>
    <w:p w14:paraId="4F7AC8F2" w14:textId="5AA4389F" w:rsidR="00291DB9" w:rsidRPr="00291DB9" w:rsidRDefault="009F1223" w:rsidP="00844E8C">
      <w:pPr>
        <w:pStyle w:val="ListParagraph"/>
        <w:numPr>
          <w:ilvl w:val="1"/>
          <w:numId w:val="21"/>
        </w:numPr>
        <w:ind w:left="720" w:hanging="720"/>
        <w:rPr>
          <w:rFonts w:asciiTheme="minorHAnsi" w:hAnsiTheme="minorHAnsi" w:cstheme="minorHAnsi"/>
        </w:rPr>
      </w:pPr>
      <w:r w:rsidRPr="004D7EA6">
        <w:rPr>
          <w:rFonts w:asciiTheme="minorHAnsi" w:hAnsiTheme="minorHAnsi" w:cstheme="minorHAnsi"/>
        </w:rPr>
        <w:t>T</w:t>
      </w:r>
      <w:r w:rsidR="00E0616C" w:rsidRPr="004D7EA6">
        <w:rPr>
          <w:rFonts w:asciiTheme="minorHAnsi" w:hAnsiTheme="minorHAnsi" w:cstheme="minorHAnsi"/>
        </w:rPr>
        <w:t>he notice, demand or communication shall be deemed to have been duly serv</w:t>
      </w:r>
      <w:r w:rsidR="004D7EA6">
        <w:rPr>
          <w:rFonts w:asciiTheme="minorHAnsi" w:hAnsiTheme="minorHAnsi" w:cstheme="minorHAnsi"/>
        </w:rPr>
        <w:t>ice</w:t>
      </w:r>
      <w:r w:rsidR="00AF507B">
        <w:rPr>
          <w:rFonts w:asciiTheme="minorHAnsi" w:hAnsiTheme="minorHAnsi" w:cstheme="minorHAnsi"/>
        </w:rPr>
        <w:t xml:space="preserve"> </w:t>
      </w:r>
      <w:r w:rsidR="00AF507B" w:rsidRPr="00AF507B">
        <w:rPr>
          <w:rFonts w:asciiTheme="minorHAnsi" w:hAnsiTheme="minorHAnsi" w:cstheme="minorHAnsi"/>
        </w:rPr>
        <w:t>if at the time of transmission, the notice is sent to the correct e-mail address, and is delivered without any error message, or, in the case of transmission by e-mail where the time of transmission is not between 08:00 am and 18:00 pm, service shall be deemed to occur at 08:00 am on the next following Working Day (such times being local time at the address of the recipient).</w:t>
      </w:r>
    </w:p>
    <w:p w14:paraId="2EFA32C7" w14:textId="77777777" w:rsidR="00291DB9" w:rsidRPr="00291DB9" w:rsidRDefault="00291DB9" w:rsidP="00291DB9">
      <w:pPr>
        <w:pStyle w:val="ListParagraph"/>
        <w:ind w:left="947"/>
        <w:rPr>
          <w:rFonts w:asciiTheme="minorHAnsi" w:hAnsiTheme="minorHAnsi" w:cstheme="minorHAnsi"/>
        </w:rPr>
      </w:pPr>
    </w:p>
    <w:p w14:paraId="47D37265" w14:textId="77777777" w:rsidR="00246C90" w:rsidRDefault="00E0616C" w:rsidP="00844E8C">
      <w:pPr>
        <w:pStyle w:val="Heading20"/>
        <w:numPr>
          <w:ilvl w:val="0"/>
          <w:numId w:val="22"/>
        </w:numPr>
        <w:rPr>
          <w:lang w:eastAsia="en-GB"/>
        </w:rPr>
      </w:pPr>
      <w:r w:rsidRPr="00E0616C">
        <w:rPr>
          <w:lang w:eastAsia="en-GB"/>
        </w:rPr>
        <w:tab/>
        <w:t>Dispute resolution</w:t>
      </w:r>
    </w:p>
    <w:p w14:paraId="5BC67505" w14:textId="6048CB63" w:rsidR="00E0616C" w:rsidRPr="00246C90" w:rsidRDefault="00246C90" w:rsidP="00844E8C">
      <w:pPr>
        <w:pStyle w:val="Heading20"/>
        <w:numPr>
          <w:ilvl w:val="1"/>
          <w:numId w:val="23"/>
        </w:numPr>
        <w:ind w:left="720" w:hanging="720"/>
        <w:rPr>
          <w:sz w:val="24"/>
          <w:szCs w:val="24"/>
          <w:lang w:eastAsia="en-GB"/>
        </w:rPr>
      </w:pPr>
      <w:r w:rsidRPr="00246C90">
        <w:rPr>
          <w:rFonts w:asciiTheme="minorHAnsi" w:hAnsiTheme="minorHAnsi" w:cstheme="minorHAnsi"/>
          <w:bCs/>
          <w:color w:val="000000"/>
          <w:sz w:val="24"/>
          <w:szCs w:val="24"/>
          <w:lang w:val="en-US" w:eastAsia="en-GB"/>
        </w:rPr>
        <w:t xml:space="preserve">The </w:t>
      </w:r>
      <w:r w:rsidR="00E0616C" w:rsidRPr="00246C90">
        <w:rPr>
          <w:rFonts w:asciiTheme="minorHAnsi" w:hAnsiTheme="minorHAnsi" w:cstheme="minorHAnsi"/>
          <w:bCs/>
          <w:color w:val="000000"/>
          <w:sz w:val="24"/>
          <w:szCs w:val="24"/>
          <w:lang w:val="en-US" w:eastAsia="en-GB"/>
        </w:rPr>
        <w:t xml:space="preserve">Parties shall use all reasonable </w:t>
      </w:r>
      <w:r w:rsidR="00E0616C" w:rsidRPr="00246C90">
        <w:rPr>
          <w:rFonts w:asciiTheme="minorHAnsi" w:hAnsiTheme="minorHAnsi" w:cstheme="minorHAnsi"/>
          <w:bCs/>
          <w:color w:val="000000"/>
          <w:sz w:val="24"/>
          <w:szCs w:val="24"/>
          <w:lang w:eastAsia="en-GB"/>
        </w:rPr>
        <w:t>endeavours</w:t>
      </w:r>
      <w:r w:rsidR="00E0616C" w:rsidRPr="00246C90">
        <w:rPr>
          <w:rFonts w:asciiTheme="minorHAnsi" w:hAnsiTheme="minorHAnsi" w:cstheme="minorHAnsi"/>
          <w:bCs/>
          <w:color w:val="000000"/>
          <w:sz w:val="24"/>
          <w:szCs w:val="24"/>
          <w:lang w:val="en-US" w:eastAsia="en-GB"/>
        </w:rPr>
        <w:t xml:space="preserve"> to negotiate in good faith and settle amicably any dispute that arises during the continuance of this Contract.</w:t>
      </w:r>
    </w:p>
    <w:p w14:paraId="54E22F77" w14:textId="6F028DA7" w:rsidR="00E0616C" w:rsidRDefault="00E0616C" w:rsidP="00844E8C">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val="en-US" w:eastAsia="en-GB"/>
        </w:rPr>
      </w:pPr>
      <w:r w:rsidRPr="00F814A8">
        <w:rPr>
          <w:rFonts w:asciiTheme="minorHAnsi" w:hAnsiTheme="minorHAnsi" w:cstheme="minorHAnsi"/>
          <w:bCs/>
          <w:color w:val="000000"/>
          <w:lang w:val="en-US" w:eastAsia="en-GB"/>
        </w:rPr>
        <w:t xml:space="preserve">Any dispute not capable of resolution by the </w:t>
      </w:r>
      <w:r w:rsidR="00B77EC6">
        <w:rPr>
          <w:rFonts w:asciiTheme="minorHAnsi" w:hAnsiTheme="minorHAnsi" w:cstheme="minorHAnsi"/>
          <w:bCs/>
          <w:color w:val="000000"/>
          <w:lang w:val="en-US" w:eastAsia="en-GB"/>
        </w:rPr>
        <w:t>P</w:t>
      </w:r>
      <w:r w:rsidRPr="00F814A8">
        <w:rPr>
          <w:rFonts w:asciiTheme="minorHAnsi" w:hAnsiTheme="minorHAnsi" w:cstheme="minorHAnsi"/>
          <w:bCs/>
          <w:color w:val="000000"/>
          <w:lang w:val="en-US" w:eastAsia="en-GB"/>
        </w:rPr>
        <w:t>arties in accordance with the terms of Clause 2</w:t>
      </w:r>
      <w:r w:rsidR="00F814A8" w:rsidRPr="00F814A8">
        <w:rPr>
          <w:rFonts w:asciiTheme="minorHAnsi" w:hAnsiTheme="minorHAnsi" w:cstheme="minorHAnsi"/>
          <w:bCs/>
          <w:color w:val="000000"/>
          <w:lang w:val="en-US" w:eastAsia="en-GB"/>
        </w:rPr>
        <w:t>4</w:t>
      </w:r>
      <w:r w:rsidRPr="00F814A8">
        <w:rPr>
          <w:rFonts w:asciiTheme="minorHAnsi" w:hAnsiTheme="minorHAnsi" w:cstheme="minorHAnsi"/>
          <w:bCs/>
          <w:color w:val="000000"/>
          <w:lang w:val="en-US" w:eastAsia="en-GB"/>
        </w:rPr>
        <w:t xml:space="preserve"> shall be settled as far as possible by mediation in accordance with the </w:t>
      </w:r>
      <w:r w:rsidRPr="00F814A8">
        <w:rPr>
          <w:rFonts w:asciiTheme="minorHAnsi" w:hAnsiTheme="minorHAnsi" w:cstheme="minorHAnsi"/>
          <w:bCs/>
          <w:color w:val="000000"/>
          <w:lang w:eastAsia="en-GB"/>
        </w:rPr>
        <w:t>Centre</w:t>
      </w:r>
      <w:r w:rsidRPr="00F814A8">
        <w:rPr>
          <w:rFonts w:asciiTheme="minorHAnsi" w:hAnsiTheme="minorHAnsi" w:cstheme="minorHAnsi"/>
          <w:bCs/>
          <w:color w:val="000000"/>
          <w:lang w:val="en-US" w:eastAsia="en-GB"/>
        </w:rPr>
        <w:t xml:space="preserve"> for Dispute Resolution (CEDR) Model Mediation Procedure.</w:t>
      </w:r>
    </w:p>
    <w:p w14:paraId="5AD44E36" w14:textId="77777777" w:rsidR="00B51486" w:rsidRPr="00F814A8" w:rsidRDefault="00B51486" w:rsidP="00291DB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hanging="720"/>
        <w:textAlignment w:val="baseline"/>
        <w:rPr>
          <w:rFonts w:asciiTheme="minorHAnsi" w:hAnsiTheme="minorHAnsi" w:cstheme="minorHAnsi"/>
          <w:bCs/>
          <w:color w:val="000000"/>
          <w:lang w:val="en-US" w:eastAsia="en-GB"/>
        </w:rPr>
      </w:pPr>
    </w:p>
    <w:p w14:paraId="38A984FE" w14:textId="57056D7C" w:rsidR="00E0616C" w:rsidRPr="00F814A8" w:rsidRDefault="00E0616C" w:rsidP="00844E8C">
      <w:pPr>
        <w:pStyle w:val="ListParagraph"/>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F814A8">
        <w:rPr>
          <w:rFonts w:asciiTheme="minorHAnsi" w:hAnsiTheme="minorHAnsi" w:cstheme="minorHAnsi"/>
          <w:color w:val="000000"/>
          <w:lang w:val="en-US" w:eastAsia="en-GB"/>
        </w:rPr>
        <w:t xml:space="preserve">No </w:t>
      </w:r>
      <w:r w:rsidR="00291DB9">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 xml:space="preserve">arty may commence any court proceedings/arbitration in relation to any dispute arising out of this Contract until they have attempted to settle it by mediation, but any such mediation may be terminated by either </w:t>
      </w:r>
      <w:r w:rsidR="00B77EC6">
        <w:rPr>
          <w:rFonts w:asciiTheme="minorHAnsi" w:hAnsiTheme="minorHAnsi" w:cstheme="minorHAnsi"/>
          <w:color w:val="000000"/>
          <w:lang w:val="en-US" w:eastAsia="en-GB"/>
        </w:rPr>
        <w:t>P</w:t>
      </w:r>
      <w:r w:rsidRPr="00F814A8">
        <w:rPr>
          <w:rFonts w:asciiTheme="minorHAnsi" w:hAnsiTheme="minorHAnsi" w:cstheme="minorHAnsi"/>
          <w:color w:val="000000"/>
          <w:lang w:val="en-US" w:eastAsia="en-GB"/>
        </w:rPr>
        <w:t>arty at any time of such party wishing to commence court proceedings/arbitration.</w:t>
      </w:r>
    </w:p>
    <w:p w14:paraId="4AAD1D53" w14:textId="77777777" w:rsidR="00EC37C0" w:rsidRPr="00B77EC6" w:rsidRDefault="00EC37C0" w:rsidP="00B77EC6">
      <w:pPr>
        <w:pStyle w:val="Heading20"/>
        <w:spacing w:after="0" w:line="250" w:lineRule="auto"/>
        <w:rPr>
          <w:sz w:val="24"/>
          <w:szCs w:val="20"/>
          <w:lang w:eastAsia="en-GB"/>
        </w:rPr>
      </w:pPr>
    </w:p>
    <w:p w14:paraId="2B152D7E" w14:textId="2F1E3B65" w:rsidR="00E0616C" w:rsidRPr="00E0616C" w:rsidRDefault="00B77EC6" w:rsidP="00B77EC6">
      <w:pPr>
        <w:pStyle w:val="Heading20"/>
        <w:rPr>
          <w:lang w:eastAsia="en-GB"/>
        </w:rPr>
      </w:pPr>
      <w:r>
        <w:rPr>
          <w:lang w:eastAsia="en-GB"/>
        </w:rPr>
        <w:t xml:space="preserve">25       </w:t>
      </w:r>
      <w:r w:rsidR="00E0616C" w:rsidRPr="00E0616C">
        <w:rPr>
          <w:lang w:eastAsia="en-GB"/>
        </w:rPr>
        <w:t>Discrimination</w:t>
      </w:r>
    </w:p>
    <w:p w14:paraId="3CE539B2" w14:textId="0D042162" w:rsidR="00B77EC6" w:rsidRDefault="00E0616C" w:rsidP="00844E8C">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bCs/>
          <w:color w:val="000000"/>
          <w:lang w:eastAsia="en-GB"/>
        </w:rPr>
        <w:t xml:space="preserve">The Contractor shall not unlawfully discriminate within the meaning and scope of any </w:t>
      </w:r>
      <w:r w:rsidR="00B77EC6">
        <w:rPr>
          <w:rFonts w:asciiTheme="minorHAnsi" w:hAnsiTheme="minorHAnsi" w:cstheme="minorHAnsi"/>
          <w:bCs/>
          <w:color w:val="000000"/>
          <w:lang w:eastAsia="en-GB"/>
        </w:rPr>
        <w:t>L</w:t>
      </w:r>
      <w:r w:rsidRPr="00B77EC6">
        <w:rPr>
          <w:rFonts w:asciiTheme="minorHAnsi" w:hAnsiTheme="minorHAnsi" w:cstheme="minorHAnsi"/>
          <w:bCs/>
          <w:color w:val="000000"/>
          <w:lang w:eastAsia="en-GB"/>
        </w:rPr>
        <w:t>aw, enactment, order, or regulation relating to discrimination (whether in race, gender, religion, disability, sexual orientation or otherwise) in employment.</w:t>
      </w:r>
    </w:p>
    <w:p w14:paraId="190D7B9B" w14:textId="77777777" w:rsidR="00B77EC6" w:rsidRDefault="00B77EC6" w:rsidP="00B77EC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textAlignment w:val="baseline"/>
        <w:rPr>
          <w:rFonts w:asciiTheme="minorHAnsi" w:hAnsiTheme="minorHAnsi" w:cstheme="minorHAnsi"/>
          <w:bCs/>
          <w:color w:val="000000"/>
          <w:lang w:eastAsia="en-GB"/>
        </w:rPr>
      </w:pPr>
    </w:p>
    <w:p w14:paraId="34535EE3" w14:textId="6C6964E5" w:rsidR="00E0616C" w:rsidRPr="00B77EC6" w:rsidRDefault="00E0616C" w:rsidP="00844E8C">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bCs/>
          <w:color w:val="000000"/>
          <w:lang w:eastAsia="en-GB"/>
        </w:rPr>
      </w:pPr>
      <w:r w:rsidRPr="00B77EC6">
        <w:rPr>
          <w:rFonts w:asciiTheme="minorHAnsi" w:hAnsiTheme="minorHAnsi" w:cstheme="minorHAnsi"/>
          <w:color w:val="000000"/>
          <w:lang w:eastAsia="en-GB"/>
        </w:rPr>
        <w:t>The Contractor shall take all reasonable steps to secure the observance of Clause 2</w:t>
      </w:r>
      <w:r w:rsidR="00BA19CB" w:rsidRPr="00B77EC6">
        <w:rPr>
          <w:rFonts w:asciiTheme="minorHAnsi" w:hAnsiTheme="minorHAnsi" w:cstheme="minorHAnsi"/>
          <w:color w:val="000000"/>
          <w:lang w:eastAsia="en-GB"/>
        </w:rPr>
        <w:t>5</w:t>
      </w:r>
      <w:r w:rsidRPr="00B77EC6">
        <w:rPr>
          <w:rFonts w:asciiTheme="minorHAnsi" w:hAnsiTheme="minorHAnsi" w:cstheme="minorHAnsi"/>
          <w:color w:val="000000"/>
          <w:lang w:eastAsia="en-GB"/>
        </w:rPr>
        <w:t xml:space="preserve">.1 by all </w:t>
      </w:r>
      <w:r w:rsidR="007640D1">
        <w:rPr>
          <w:rFonts w:asciiTheme="minorHAnsi" w:hAnsiTheme="minorHAnsi" w:cstheme="minorHAnsi"/>
          <w:color w:val="000000"/>
          <w:lang w:eastAsia="en-GB"/>
        </w:rPr>
        <w:t>Contractor Personnel (including Sub-contractors)</w:t>
      </w:r>
      <w:r w:rsidRPr="00B77EC6">
        <w:rPr>
          <w:rFonts w:asciiTheme="minorHAnsi" w:hAnsiTheme="minorHAnsi" w:cstheme="minorHAnsi"/>
          <w:color w:val="000000"/>
          <w:lang w:eastAsia="en-GB"/>
        </w:rPr>
        <w:t xml:space="preserve"> </w:t>
      </w:r>
      <w:r w:rsidR="00AB4092">
        <w:rPr>
          <w:rFonts w:asciiTheme="minorHAnsi" w:hAnsiTheme="minorHAnsi" w:cstheme="minorHAnsi"/>
          <w:color w:val="000000"/>
          <w:lang w:eastAsia="en-GB"/>
        </w:rPr>
        <w:t>involved in the delivery of Services under this Contract</w:t>
      </w:r>
      <w:r w:rsidRPr="00B77EC6">
        <w:rPr>
          <w:rFonts w:asciiTheme="minorHAnsi" w:hAnsiTheme="minorHAnsi" w:cstheme="minorHAnsi"/>
          <w:color w:val="000000"/>
          <w:lang w:eastAsia="en-GB"/>
        </w:rPr>
        <w:t>.</w:t>
      </w:r>
    </w:p>
    <w:p w14:paraId="7D6C0C51" w14:textId="77777777" w:rsidR="00E0616C" w:rsidRPr="00E0616C" w:rsidRDefault="00E0616C" w:rsidP="00EC3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521882C" w14:textId="75AFF2FB" w:rsidR="00E0616C" w:rsidRDefault="00AB4092" w:rsidP="00AB4092">
      <w:pPr>
        <w:pStyle w:val="Heading20"/>
        <w:rPr>
          <w:lang w:eastAsia="en-GB"/>
        </w:rPr>
      </w:pPr>
      <w:r>
        <w:rPr>
          <w:lang w:eastAsia="en-GB"/>
        </w:rPr>
        <w:t xml:space="preserve">26      </w:t>
      </w:r>
      <w:r w:rsidR="00E41576">
        <w:rPr>
          <w:lang w:eastAsia="en-GB"/>
        </w:rPr>
        <w:t xml:space="preserve"> </w:t>
      </w:r>
      <w:r w:rsidR="00E0616C" w:rsidRPr="00E0616C">
        <w:rPr>
          <w:lang w:eastAsia="en-GB"/>
        </w:rPr>
        <w:t>Law and Jurisdiction</w:t>
      </w:r>
    </w:p>
    <w:p w14:paraId="57EDC16E" w14:textId="1CFEB2D1" w:rsidR="00AB4092" w:rsidRPr="00AB4092" w:rsidRDefault="00AB4092" w:rsidP="00E41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Pr>
          <w:rFonts w:asciiTheme="minorHAnsi" w:hAnsiTheme="minorHAnsi" w:cstheme="minorHAnsi"/>
          <w:color w:val="000000"/>
          <w:lang w:eastAsia="en-GB"/>
        </w:rPr>
        <w:t>26.1</w:t>
      </w:r>
      <w:r w:rsidR="00E41576">
        <w:rPr>
          <w:rFonts w:asciiTheme="minorHAnsi" w:hAnsiTheme="minorHAnsi" w:cstheme="minorHAnsi"/>
          <w:color w:val="000000"/>
          <w:lang w:eastAsia="en-GB"/>
        </w:rPr>
        <w:t xml:space="preserve">     </w:t>
      </w:r>
      <w:r w:rsidR="00E41576" w:rsidRPr="00E41576">
        <w:rPr>
          <w:rFonts w:asciiTheme="minorHAnsi" w:hAnsiTheme="minorHAnsi" w:cstheme="minorHAnsi"/>
          <w:color w:val="000000"/>
          <w:lang w:eastAsia="en-GB"/>
        </w:rPr>
        <w:t>This Contract shall be governed by and Interpreted in accordance with the Laws of England and Wales and the Parties submit to the exclusive jurisdiction of the courts of England and Wales and for all disputes to be conducted within England and Wales.</w:t>
      </w:r>
    </w:p>
    <w:p w14:paraId="4614237C" w14:textId="6752FAE4" w:rsidR="00E0616C" w:rsidRPr="00E0616C" w:rsidRDefault="00E0616C" w:rsidP="001D3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0DA21601"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1E32E28E" w14:textId="77777777" w:rsidR="00E0616C" w:rsidRPr="00E0616C" w:rsidRDefault="00E0616C" w:rsidP="00E0616C">
      <w:pPr>
        <w:tabs>
          <w:tab w:val="left" w:pos="5040"/>
          <w:tab w:val="left" w:pos="5760"/>
          <w:tab w:val="left" w:pos="6480"/>
          <w:tab w:val="left" w:pos="7200"/>
          <w:tab w:val="left" w:pos="7920"/>
          <w:tab w:val="left" w:pos="8640"/>
        </w:tabs>
        <w:overflowPunct w:val="0"/>
        <w:autoSpaceDE w:val="0"/>
        <w:adjustRightInd w:val="0"/>
        <w:spacing w:after="0" w:line="240" w:lineRule="auto"/>
        <w:ind w:left="5040" w:hanging="5040"/>
        <w:textAlignment w:val="baseline"/>
        <w:rPr>
          <w:rFonts w:asciiTheme="minorHAnsi" w:eastAsia="Times New Roman" w:hAnsiTheme="minorHAnsi" w:cstheme="minorHAnsi"/>
          <w:color w:val="000000"/>
          <w:szCs w:val="24"/>
          <w:lang w:eastAsia="en-GB"/>
        </w:rPr>
      </w:pPr>
    </w:p>
    <w:p w14:paraId="52A04542" w14:textId="4680C192"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br w:type="page"/>
      </w:r>
    </w:p>
    <w:p w14:paraId="6712D015" w14:textId="77777777" w:rsidR="00FD6CE4" w:rsidRPr="00FD6CE4" w:rsidRDefault="00FD6CE4" w:rsidP="00844E8C">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lastRenderedPageBreak/>
        <w:t>Signed for and on behalf of Social Work England by an authorised representative:</w:t>
      </w:r>
      <w:r w:rsidRPr="00FD6CE4">
        <w:rPr>
          <w:rFonts w:asciiTheme="minorHAnsi" w:eastAsia="Times New Roman" w:hAnsiTheme="minorHAnsi" w:cstheme="minorHAnsi"/>
          <w:color w:val="000000"/>
          <w:szCs w:val="24"/>
          <w:lang w:eastAsia="en-GB"/>
        </w:rPr>
        <w:tab/>
      </w:r>
      <w:r w:rsidRPr="00FD6CE4">
        <w:rPr>
          <w:rFonts w:asciiTheme="minorHAnsi" w:eastAsia="Times New Roman" w:hAnsiTheme="minorHAnsi" w:cstheme="minorHAnsi"/>
          <w:color w:val="000000"/>
          <w:szCs w:val="24"/>
          <w:lang w:eastAsia="en-GB"/>
        </w:rPr>
        <w:br/>
      </w:r>
      <w:r w:rsidRPr="00FD6CE4">
        <w:rPr>
          <w:rFonts w:asciiTheme="minorHAnsi" w:eastAsia="Times New Roman" w:hAnsiTheme="minorHAnsi" w:cstheme="minorHAnsi"/>
          <w:b/>
          <w:bCs/>
          <w:color w:val="000000"/>
          <w:szCs w:val="24"/>
          <w:lang w:eastAsia="en-GB"/>
        </w:rPr>
        <w:t xml:space="preserve">Colum Conway – Chief Executive and Accounting Officer </w:t>
      </w:r>
    </w:p>
    <w:p w14:paraId="57C592C3"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Signature of director</w:t>
      </w:r>
    </w:p>
    <w:p w14:paraId="519C3A93"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17FFD47"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2491DD"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3FCBBE7"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1C166FC" w14:textId="2685CE31"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Date: </w:t>
      </w:r>
      <w:r w:rsidRPr="00FD6CE4">
        <w:rPr>
          <w:rFonts w:asciiTheme="minorHAnsi" w:eastAsia="Times New Roman" w:hAnsiTheme="minorHAnsi" w:cstheme="minorHAnsi"/>
          <w:color w:val="000000"/>
          <w:szCs w:val="24"/>
          <w:highlight w:val="yellow"/>
          <w:lang w:eastAsia="en-GB"/>
        </w:rPr>
        <w:t>**/**</w:t>
      </w:r>
      <w:r w:rsidRPr="00FD6CE4">
        <w:rPr>
          <w:rFonts w:asciiTheme="minorHAnsi" w:eastAsia="Times New Roman" w:hAnsiTheme="minorHAnsi" w:cstheme="minorHAnsi"/>
          <w:color w:val="000000"/>
          <w:szCs w:val="24"/>
          <w:lang w:eastAsia="en-GB"/>
        </w:rPr>
        <w:t>/202</w:t>
      </w:r>
      <w:r w:rsidRPr="00FD6CE4">
        <w:rPr>
          <w:rFonts w:asciiTheme="minorHAnsi" w:eastAsia="Times New Roman" w:hAnsiTheme="minorHAnsi" w:cstheme="minorHAnsi"/>
          <w:color w:val="000000"/>
          <w:szCs w:val="24"/>
          <w:highlight w:val="yellow"/>
          <w:lang w:eastAsia="en-GB"/>
        </w:rPr>
        <w:t>*</w:t>
      </w:r>
    </w:p>
    <w:p w14:paraId="139891C3"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1CB2DD" w14:textId="77777777" w:rsidR="00FD6CE4" w:rsidRPr="00FD6CE4" w:rsidRDefault="00FD6CE4" w:rsidP="00844E8C">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B06BDFF" w14:textId="489260F6" w:rsidR="00FD6CE4" w:rsidRPr="00FD6CE4" w:rsidRDefault="00FD6CE4" w:rsidP="00844E8C">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Signed for and on behalf of </w:t>
      </w:r>
      <w:r w:rsidR="00554F16" w:rsidRPr="00554F16">
        <w:rPr>
          <w:rFonts w:asciiTheme="minorHAnsi" w:eastAsia="Times New Roman" w:hAnsiTheme="minorHAnsi" w:cstheme="minorHAnsi"/>
          <w:color w:val="000000"/>
          <w:szCs w:val="24"/>
          <w:highlight w:val="yellow"/>
          <w:lang w:eastAsia="en-GB"/>
        </w:rPr>
        <w:t>[NAME OF COMPANY]</w:t>
      </w:r>
      <w:r w:rsidRPr="00FD6CE4">
        <w:rPr>
          <w:rFonts w:asciiTheme="minorHAnsi" w:eastAsia="Times New Roman" w:hAnsiTheme="minorHAnsi" w:cstheme="minorHAnsi"/>
          <w:color w:val="000000"/>
          <w:szCs w:val="24"/>
          <w:lang w:eastAsia="en-GB"/>
        </w:rPr>
        <w:t xml:space="preserve"> by an authorised representative:</w:t>
      </w:r>
      <w:r w:rsidRPr="00FD6CE4">
        <w:rPr>
          <w:rFonts w:asciiTheme="minorHAnsi" w:eastAsia="Times New Roman" w:hAnsiTheme="minorHAnsi" w:cstheme="minorHAnsi"/>
          <w:color w:val="000000"/>
          <w:szCs w:val="24"/>
          <w:lang w:eastAsia="en-GB"/>
        </w:rPr>
        <w:tab/>
      </w:r>
      <w:r w:rsidRPr="00FD6CE4">
        <w:rPr>
          <w:rFonts w:asciiTheme="minorHAnsi" w:eastAsia="Times New Roman" w:hAnsiTheme="minorHAnsi" w:cstheme="minorHAnsi"/>
          <w:color w:val="000000"/>
          <w:szCs w:val="24"/>
          <w:lang w:eastAsia="en-GB"/>
        </w:rPr>
        <w:br/>
      </w:r>
      <w:r w:rsidRPr="00FD6CE4">
        <w:rPr>
          <w:rFonts w:asciiTheme="minorHAnsi" w:eastAsia="Times New Roman" w:hAnsiTheme="minorHAnsi" w:cstheme="minorHAnsi"/>
          <w:b/>
          <w:bCs/>
          <w:color w:val="000000"/>
          <w:szCs w:val="24"/>
          <w:highlight w:val="yellow"/>
          <w:lang w:eastAsia="en-GB"/>
        </w:rPr>
        <w:t>Name – Title</w:t>
      </w:r>
      <w:r w:rsidRPr="00FD6CE4">
        <w:rPr>
          <w:rFonts w:asciiTheme="minorHAnsi" w:eastAsia="Times New Roman" w:hAnsiTheme="minorHAnsi" w:cstheme="minorHAnsi"/>
          <w:b/>
          <w:bCs/>
          <w:color w:val="000000"/>
          <w:szCs w:val="24"/>
          <w:lang w:eastAsia="en-GB"/>
        </w:rPr>
        <w:t xml:space="preserve"> </w:t>
      </w:r>
    </w:p>
    <w:p w14:paraId="7CB3C72F" w14:textId="6635B54C"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Signature of </w:t>
      </w:r>
      <w:r w:rsidRPr="00FD6CE4">
        <w:rPr>
          <w:rFonts w:asciiTheme="minorHAnsi" w:eastAsia="Times New Roman" w:hAnsiTheme="minorHAnsi" w:cstheme="minorHAnsi"/>
          <w:color w:val="000000"/>
          <w:szCs w:val="24"/>
          <w:highlight w:val="yellow"/>
          <w:lang w:eastAsia="en-GB"/>
        </w:rPr>
        <w:t>director</w:t>
      </w:r>
      <w:r w:rsidR="00554F16" w:rsidRPr="00554F16">
        <w:rPr>
          <w:rFonts w:asciiTheme="minorHAnsi" w:eastAsia="Times New Roman" w:hAnsiTheme="minorHAnsi" w:cstheme="minorHAnsi"/>
          <w:color w:val="000000"/>
          <w:szCs w:val="24"/>
          <w:highlight w:val="yellow"/>
          <w:lang w:eastAsia="en-GB"/>
        </w:rPr>
        <w:t>/officer</w:t>
      </w:r>
      <w:r w:rsidR="00554F16">
        <w:rPr>
          <w:rFonts w:asciiTheme="minorHAnsi" w:eastAsia="Times New Roman" w:hAnsiTheme="minorHAnsi" w:cstheme="minorHAnsi"/>
          <w:color w:val="000000"/>
          <w:szCs w:val="24"/>
          <w:lang w:eastAsia="en-GB"/>
        </w:rPr>
        <w:t xml:space="preserve"> </w:t>
      </w:r>
    </w:p>
    <w:p w14:paraId="17ED577A"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741B179"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E4233BD"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C7D01F" w14:textId="77777777"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88815D9" w14:textId="45CDBAFE" w:rsidR="00FD6CE4" w:rsidRPr="00FD6CE4" w:rsidRDefault="00FD6CE4" w:rsidP="00FD6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FD6CE4">
        <w:rPr>
          <w:rFonts w:asciiTheme="minorHAnsi" w:eastAsia="Times New Roman" w:hAnsiTheme="minorHAnsi" w:cstheme="minorHAnsi"/>
          <w:color w:val="000000"/>
          <w:szCs w:val="24"/>
          <w:lang w:eastAsia="en-GB"/>
        </w:rPr>
        <w:t xml:space="preserve">Date: </w:t>
      </w:r>
      <w:r w:rsidRPr="00FD6CE4">
        <w:rPr>
          <w:rFonts w:asciiTheme="minorHAnsi" w:eastAsia="Times New Roman" w:hAnsiTheme="minorHAnsi" w:cstheme="minorHAnsi"/>
          <w:color w:val="000000"/>
          <w:szCs w:val="24"/>
          <w:highlight w:val="yellow"/>
          <w:lang w:eastAsia="en-GB"/>
        </w:rPr>
        <w:t>**/**</w:t>
      </w:r>
      <w:r w:rsidRPr="00FD6CE4">
        <w:rPr>
          <w:rFonts w:asciiTheme="minorHAnsi" w:eastAsia="Times New Roman" w:hAnsiTheme="minorHAnsi" w:cstheme="minorHAnsi"/>
          <w:color w:val="000000"/>
          <w:szCs w:val="24"/>
          <w:lang w:eastAsia="en-GB"/>
        </w:rPr>
        <w:t>/202</w:t>
      </w:r>
      <w:r w:rsidR="00554F16" w:rsidRPr="00554F16">
        <w:rPr>
          <w:rFonts w:asciiTheme="minorHAnsi" w:eastAsia="Times New Roman" w:hAnsiTheme="minorHAnsi" w:cstheme="minorHAnsi"/>
          <w:color w:val="000000"/>
          <w:szCs w:val="24"/>
          <w:highlight w:val="yellow"/>
          <w:lang w:eastAsia="en-GB"/>
        </w:rPr>
        <w:t>*</w:t>
      </w:r>
    </w:p>
    <w:p w14:paraId="548EDFAB" w14:textId="64E5969A" w:rsidR="00FD6CE4" w:rsidRDefault="00FD6CE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CF81D0" w14:textId="71B3E9A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E182E8C" w14:textId="6DDF9A78"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635DC7D" w14:textId="1C49E1BF"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9663001" w14:textId="479999E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AB2166C" w14:textId="4AF9758C"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1F4DC1" w14:textId="55AD8A9A"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DAB1DDE" w14:textId="49953863"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CA10E18" w14:textId="3F456366"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4030EA7" w14:textId="5B7FA6A8"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B29644E" w14:textId="277FA5BA"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7059FC4" w14:textId="52A21AD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FED372D" w14:textId="7664445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F9EBFE7" w14:textId="48CFB815"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3D5D644" w14:textId="5CD32DB3"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C8D09C4" w14:textId="4AFE137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03E2A22" w14:textId="42804A9E"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EBB7287" w14:textId="7C4BCAEE"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2B51642" w14:textId="5227E5D8"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A96316" w14:textId="7D210150"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63C4BF3" w14:textId="6BFF2812"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6B12DA1" w14:textId="6EF6FDD3"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747C3E" w14:textId="04E36B74"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39DEF4C" w14:textId="0B6E3471"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DDE9A4F" w14:textId="609709D7"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D616D33" w14:textId="4A000A8C"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EA184DB" w14:textId="1CF37B4B" w:rsidR="00554F16"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3CDA69E" w14:textId="77777777" w:rsidR="00554F16" w:rsidRPr="00E0616C" w:rsidRDefault="00554F16"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98DCA05" w14:textId="149F0A8D" w:rsidR="00E0616C" w:rsidRPr="00E0616C" w:rsidRDefault="00E0616C" w:rsidP="00554F16">
      <w:pPr>
        <w:pStyle w:val="Heading1"/>
        <w:spacing w:before="0" w:line="250" w:lineRule="auto"/>
        <w:rPr>
          <w:rFonts w:eastAsia="Times New Roman"/>
          <w:lang w:eastAsia="en-GB"/>
        </w:rPr>
      </w:pPr>
      <w:bookmarkStart w:id="43" w:name="_Toc18312531"/>
      <w:r w:rsidRPr="00E0616C">
        <w:rPr>
          <w:rFonts w:eastAsia="Times New Roman"/>
          <w:lang w:eastAsia="en-GB"/>
        </w:rPr>
        <w:lastRenderedPageBreak/>
        <w:t>Schedule 1</w:t>
      </w:r>
      <w:bookmarkEnd w:id="43"/>
      <w:r w:rsidR="00C95C7E">
        <w:rPr>
          <w:rFonts w:eastAsia="Times New Roman"/>
          <w:lang w:eastAsia="en-GB"/>
        </w:rPr>
        <w:t xml:space="preserve"> –</w:t>
      </w:r>
      <w:r w:rsidR="007C0E92">
        <w:rPr>
          <w:rFonts w:eastAsia="Times New Roman"/>
          <w:lang w:eastAsia="en-GB"/>
        </w:rPr>
        <w:t xml:space="preserve"> </w:t>
      </w:r>
      <w:r w:rsidR="00C95C7E">
        <w:rPr>
          <w:rFonts w:eastAsia="Times New Roman"/>
          <w:lang w:eastAsia="en-GB"/>
        </w:rPr>
        <w:t>Services</w:t>
      </w:r>
    </w:p>
    <w:p w14:paraId="7F8C01D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CF62AB" w14:textId="1C0BA5C0" w:rsidR="00CE2844" w:rsidRDefault="00E0616C" w:rsidP="00554F16">
      <w:pPr>
        <w:pStyle w:val="Heading20"/>
        <w:rPr>
          <w:lang w:eastAsia="en-GB"/>
        </w:rPr>
      </w:pPr>
      <w:r w:rsidRPr="00E0616C">
        <w:rPr>
          <w:lang w:eastAsia="en-GB"/>
        </w:rPr>
        <w:t>Backgroun</w:t>
      </w:r>
      <w:r w:rsidR="00D455B4">
        <w:rPr>
          <w:lang w:eastAsia="en-GB"/>
        </w:rPr>
        <w:t>d</w:t>
      </w:r>
    </w:p>
    <w:p w14:paraId="29090414" w14:textId="74F2A572" w:rsidR="00CE2844" w:rsidRDefault="003B1D54" w:rsidP="00C95C7E">
      <w:pPr>
        <w:rPr>
          <w:lang w:eastAsia="en-GB"/>
        </w:rPr>
      </w:pPr>
      <w:r w:rsidRPr="00E95AFD">
        <w:rPr>
          <w:highlight w:val="yellow"/>
          <w:lang w:eastAsia="en-GB"/>
        </w:rPr>
        <w:t>Add ITT</w:t>
      </w:r>
      <w:r w:rsidR="00E95AFD" w:rsidRPr="00E95AFD">
        <w:rPr>
          <w:highlight w:val="yellow"/>
          <w:lang w:eastAsia="en-GB"/>
        </w:rPr>
        <w:t>/</w:t>
      </w:r>
      <w:r w:rsidR="00E95AFD" w:rsidRPr="00DD6809">
        <w:rPr>
          <w:highlight w:val="yellow"/>
          <w:lang w:eastAsia="en-GB"/>
        </w:rPr>
        <w:t>Specification</w:t>
      </w:r>
      <w:r w:rsidRPr="00DD6809">
        <w:rPr>
          <w:highlight w:val="yellow"/>
          <w:lang w:eastAsia="en-GB"/>
        </w:rPr>
        <w:t xml:space="preserve"> </w:t>
      </w:r>
      <w:r w:rsidR="00DD6809" w:rsidRPr="00DD6809">
        <w:rPr>
          <w:highlight w:val="yellow"/>
          <w:lang w:eastAsia="en-GB"/>
        </w:rPr>
        <w:t>and further details of the requirement.</w:t>
      </w:r>
    </w:p>
    <w:p w14:paraId="6F68B1E4" w14:textId="7CC40D6F"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color w:val="000000"/>
          <w:szCs w:val="24"/>
          <w:lang w:eastAsia="en-GB"/>
        </w:rPr>
        <w:tab/>
      </w:r>
    </w:p>
    <w:p w14:paraId="7AA95C1A" w14:textId="7E187F4A" w:rsidR="00E0616C" w:rsidRPr="00E0616C" w:rsidRDefault="00686857" w:rsidP="00E50DD5">
      <w:pPr>
        <w:pStyle w:val="Heading20"/>
        <w:spacing w:line="250" w:lineRule="auto"/>
        <w:rPr>
          <w:lang w:eastAsia="en-GB"/>
        </w:rPr>
      </w:pPr>
      <w:r>
        <w:rPr>
          <w:lang w:eastAsia="en-GB"/>
        </w:rPr>
        <w:t xml:space="preserve">Schedule of Work </w:t>
      </w:r>
    </w:p>
    <w:p w14:paraId="0A5ADF15" w14:textId="1A6CA071" w:rsidR="00686857" w:rsidRDefault="00686857" w:rsidP="00C95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C95C7E">
        <w:rPr>
          <w:rFonts w:asciiTheme="minorHAnsi" w:eastAsia="Times New Roman" w:hAnsiTheme="minorHAnsi" w:cstheme="minorHAnsi"/>
          <w:color w:val="000000"/>
          <w:szCs w:val="24"/>
          <w:highlight w:val="yellow"/>
          <w:lang w:eastAsia="en-GB"/>
        </w:rPr>
        <w:t>To be agreed at contract commencement</w:t>
      </w:r>
      <w:r w:rsidR="00E95AFD" w:rsidRPr="00C95C7E">
        <w:rPr>
          <w:rFonts w:asciiTheme="minorHAnsi" w:eastAsia="Times New Roman" w:hAnsiTheme="minorHAnsi" w:cstheme="minorHAnsi"/>
          <w:color w:val="000000"/>
          <w:szCs w:val="24"/>
          <w:highlight w:val="yellow"/>
          <w:lang w:eastAsia="en-GB"/>
        </w:rPr>
        <w:t xml:space="preserve">. If procured via </w:t>
      </w:r>
      <w:r w:rsidR="00C95C7E" w:rsidRPr="00C95C7E">
        <w:rPr>
          <w:rFonts w:asciiTheme="minorHAnsi" w:eastAsia="Times New Roman" w:hAnsiTheme="minorHAnsi" w:cstheme="minorHAnsi"/>
          <w:color w:val="000000"/>
          <w:szCs w:val="24"/>
          <w:highlight w:val="yellow"/>
          <w:lang w:eastAsia="en-GB"/>
        </w:rPr>
        <w:t>a formal ITT, incorporate the bid response within this section.</w:t>
      </w:r>
      <w:r w:rsidR="00C95C7E">
        <w:rPr>
          <w:rFonts w:asciiTheme="minorHAnsi" w:eastAsia="Times New Roman" w:hAnsiTheme="minorHAnsi" w:cstheme="minorHAnsi"/>
          <w:color w:val="000000"/>
          <w:szCs w:val="24"/>
          <w:lang w:eastAsia="en-GB"/>
        </w:rPr>
        <w:t xml:space="preserve"> </w:t>
      </w:r>
    </w:p>
    <w:p w14:paraId="4E3F51A6" w14:textId="62EF61AE"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48340D5" w14:textId="77777777" w:rsidR="00686857" w:rsidRPr="00E0616C" w:rsidRDefault="00686857"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30D5A2" w14:textId="0E52EC20" w:rsid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E3940F3" w14:textId="132622ED"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916A3B5" w14:textId="13A5BC8B"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3EE401" w14:textId="3DE33BC4" w:rsidR="00AB30CB" w:rsidRDefault="00AB30C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178953C" w14:textId="1A02002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9CBC9F4" w14:textId="6BAE01A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D82FA8E" w14:textId="019342A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970C3F5" w14:textId="023BFF39"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2BAD532" w14:textId="353DB16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CA7077" w14:textId="56184FD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DBBDABF" w14:textId="67ED2F33"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138B08A" w14:textId="7255D6C9"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21DC7F1" w14:textId="5D2F8604"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3353CA5" w14:textId="10D8EB15"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CBF33E8" w14:textId="2353A09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4490BA" w14:textId="546FA61C"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A445404" w14:textId="4C75457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9F5B2A1" w14:textId="60EC72E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9FFF85A" w14:textId="21E34CC6"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80511A9" w14:textId="6CF070DA"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F264345" w14:textId="0EB03D3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28625C" w14:textId="18A765B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8F4F198" w14:textId="3C86CBF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A4A9ABE" w14:textId="7B8D50B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75F032D" w14:textId="715172A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CA7A85C" w14:textId="2E02B33F"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8A33687" w14:textId="704F6AA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1BA7A9B" w14:textId="1D541494"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3DA641CA" w14:textId="5A31C31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2152FE7" w14:textId="7163B93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19C48164" w14:textId="29CB3531"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3C46D51" w14:textId="55983A47"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4C009148" w14:textId="057B7E3B"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6DA64212" w14:textId="78A7D000"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8E388DC" w14:textId="513362A2" w:rsidR="003B1D54" w:rsidRDefault="003B1D54"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6A67B62" w14:textId="1ADD097B" w:rsidR="00E0616C" w:rsidRPr="00E0616C" w:rsidRDefault="00E0616C" w:rsidP="00686857">
      <w:pPr>
        <w:pStyle w:val="Heading1"/>
        <w:rPr>
          <w:rFonts w:eastAsia="Times New Roman"/>
          <w:lang w:eastAsia="en-GB"/>
        </w:rPr>
      </w:pPr>
      <w:bookmarkStart w:id="44" w:name="_Toc18312532"/>
      <w:r w:rsidRPr="00E0616C">
        <w:rPr>
          <w:rFonts w:eastAsia="Times New Roman"/>
          <w:lang w:eastAsia="en-GB"/>
        </w:rPr>
        <w:lastRenderedPageBreak/>
        <w:t>Schedule 2</w:t>
      </w:r>
      <w:bookmarkEnd w:id="44"/>
      <w:r w:rsidRPr="00E0616C">
        <w:rPr>
          <w:rFonts w:eastAsia="Times New Roman"/>
          <w:lang w:eastAsia="en-GB"/>
        </w:rPr>
        <w:t xml:space="preserve"> </w:t>
      </w:r>
      <w:r w:rsidR="007C0E92">
        <w:rPr>
          <w:rFonts w:eastAsia="Times New Roman"/>
          <w:lang w:eastAsia="en-GB"/>
        </w:rPr>
        <w:t>–</w:t>
      </w:r>
      <w:r w:rsidR="00C95C7E">
        <w:rPr>
          <w:rFonts w:eastAsia="Times New Roman"/>
          <w:lang w:eastAsia="en-GB"/>
        </w:rPr>
        <w:t xml:space="preserve"> </w:t>
      </w:r>
      <w:r w:rsidR="007C0E92">
        <w:rPr>
          <w:rFonts w:eastAsia="Times New Roman"/>
          <w:lang w:eastAsia="en-GB"/>
        </w:rPr>
        <w:t>Costs</w:t>
      </w:r>
    </w:p>
    <w:p w14:paraId="3DEBAA2A" w14:textId="77777777" w:rsidR="00686857" w:rsidRDefault="00686857" w:rsidP="00DD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3AFF3E5F" w14:textId="04D44890" w:rsidR="00686857" w:rsidRDefault="00686857" w:rsidP="00DD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r w:rsidRPr="00686857">
        <w:rPr>
          <w:rFonts w:asciiTheme="minorHAnsi" w:eastAsia="Times New Roman" w:hAnsiTheme="minorHAnsi" w:cstheme="minorHAnsi"/>
          <w:color w:val="000000"/>
          <w:szCs w:val="24"/>
          <w:highlight w:val="yellow"/>
          <w:lang w:eastAsia="en-GB"/>
        </w:rPr>
        <w:t>To be agreed at contract commencement</w:t>
      </w:r>
      <w:r w:rsidR="00DD6809">
        <w:rPr>
          <w:rFonts w:asciiTheme="minorHAnsi" w:eastAsia="Times New Roman" w:hAnsiTheme="minorHAnsi" w:cstheme="minorHAnsi"/>
          <w:color w:val="000000"/>
          <w:szCs w:val="24"/>
          <w:lang w:eastAsia="en-GB"/>
        </w:rPr>
        <w:t xml:space="preserve">. </w:t>
      </w:r>
    </w:p>
    <w:p w14:paraId="24728A9D" w14:textId="77777777" w:rsidR="00E0616C" w:rsidRPr="00E0616C" w:rsidRDefault="00E0616C"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2544"/>
        <w:gridCol w:w="1559"/>
        <w:gridCol w:w="1559"/>
        <w:gridCol w:w="1985"/>
        <w:gridCol w:w="1559"/>
      </w:tblGrid>
      <w:tr w:rsidR="00686857" w:rsidRPr="00E0616C" w14:paraId="113FA681" w14:textId="77777777" w:rsidTr="006F3BDB">
        <w:tc>
          <w:tcPr>
            <w:tcW w:w="2544" w:type="dxa"/>
          </w:tcPr>
          <w:p w14:paraId="593C62A7" w14:textId="7FF55C8E"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sidRPr="006F3BDB">
              <w:rPr>
                <w:rFonts w:asciiTheme="minorHAnsi" w:eastAsia="Times New Roman" w:hAnsiTheme="minorHAnsi" w:cstheme="minorHAnsi"/>
                <w:b/>
                <w:color w:val="000000"/>
                <w:szCs w:val="24"/>
                <w:highlight w:val="yellow"/>
                <w:lang w:eastAsia="en-GB"/>
              </w:rPr>
              <w:t>Task</w:t>
            </w:r>
            <w:r w:rsidR="006F3BDB" w:rsidRPr="006F3BDB">
              <w:rPr>
                <w:rFonts w:asciiTheme="minorHAnsi" w:eastAsia="Times New Roman" w:hAnsiTheme="minorHAnsi" w:cstheme="minorHAnsi"/>
                <w:b/>
                <w:color w:val="000000"/>
                <w:szCs w:val="24"/>
                <w:highlight w:val="yellow"/>
                <w:lang w:eastAsia="en-GB"/>
              </w:rPr>
              <w:t>/Milestone</w:t>
            </w:r>
          </w:p>
          <w:p w14:paraId="7CA194A7" w14:textId="5DE96737" w:rsidR="00686857" w:rsidRPr="006F3BDB"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i/>
                <w:iCs/>
                <w:color w:val="000000"/>
                <w:szCs w:val="24"/>
                <w:lang w:eastAsia="en-GB"/>
              </w:rPr>
            </w:pPr>
          </w:p>
        </w:tc>
        <w:tc>
          <w:tcPr>
            <w:tcW w:w="1559" w:type="dxa"/>
          </w:tcPr>
          <w:p w14:paraId="5DD0D1C3" w14:textId="5B4B09EF" w:rsidR="00686857" w:rsidRPr="00E0616C" w:rsidRDefault="006F3BDB"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Net </w:t>
            </w:r>
            <w:r w:rsidR="00686857" w:rsidRPr="00E0616C">
              <w:rPr>
                <w:rFonts w:asciiTheme="minorHAnsi" w:eastAsia="Times New Roman" w:hAnsiTheme="minorHAnsi" w:cstheme="minorHAnsi"/>
                <w:b/>
                <w:color w:val="000000"/>
                <w:szCs w:val="24"/>
                <w:lang w:eastAsia="en-GB"/>
              </w:rPr>
              <w:t>Cost</w:t>
            </w:r>
          </w:p>
        </w:tc>
        <w:tc>
          <w:tcPr>
            <w:tcW w:w="1559" w:type="dxa"/>
          </w:tcPr>
          <w:p w14:paraId="5C6D3CF7" w14:textId="4E1991EF"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color w:val="000000"/>
                <w:szCs w:val="24"/>
                <w:lang w:eastAsia="en-GB"/>
              </w:rPr>
            </w:pPr>
            <w:r>
              <w:rPr>
                <w:rFonts w:asciiTheme="minorHAnsi" w:eastAsia="Times New Roman" w:hAnsiTheme="minorHAnsi" w:cstheme="minorHAnsi"/>
                <w:b/>
                <w:color w:val="000000"/>
                <w:szCs w:val="24"/>
                <w:lang w:eastAsia="en-GB"/>
              </w:rPr>
              <w:t xml:space="preserve">VAT </w:t>
            </w:r>
          </w:p>
        </w:tc>
        <w:tc>
          <w:tcPr>
            <w:tcW w:w="1985" w:type="dxa"/>
          </w:tcPr>
          <w:p w14:paraId="2F0C12DD" w14:textId="1E456FC3" w:rsidR="00686857" w:rsidRPr="00E0616C" w:rsidRDefault="006F3BDB"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b/>
                <w:color w:val="000000"/>
                <w:szCs w:val="24"/>
                <w:lang w:eastAsia="en-GB"/>
              </w:rPr>
              <w:t>Gross Cost</w:t>
            </w:r>
          </w:p>
        </w:tc>
        <w:tc>
          <w:tcPr>
            <w:tcW w:w="1559" w:type="dxa"/>
          </w:tcPr>
          <w:p w14:paraId="7D3C66C6" w14:textId="36435CF4" w:rsidR="00686857" w:rsidRPr="00E0616C" w:rsidRDefault="00686857" w:rsidP="00995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sidRPr="00E0616C">
              <w:rPr>
                <w:rFonts w:asciiTheme="minorHAnsi" w:eastAsia="Times New Roman" w:hAnsiTheme="minorHAnsi" w:cstheme="minorHAnsi"/>
                <w:b/>
                <w:color w:val="000000"/>
                <w:szCs w:val="24"/>
                <w:lang w:eastAsia="en-GB"/>
              </w:rPr>
              <w:t xml:space="preserve">Invoice </w:t>
            </w:r>
            <w:r w:rsidR="006F3BDB">
              <w:rPr>
                <w:rFonts w:asciiTheme="minorHAnsi" w:eastAsia="Times New Roman" w:hAnsiTheme="minorHAnsi" w:cstheme="minorHAnsi"/>
                <w:b/>
                <w:color w:val="000000"/>
                <w:szCs w:val="24"/>
                <w:lang w:eastAsia="en-GB"/>
              </w:rPr>
              <w:t>D</w:t>
            </w:r>
            <w:r w:rsidRPr="00E0616C">
              <w:rPr>
                <w:rFonts w:asciiTheme="minorHAnsi" w:eastAsia="Times New Roman" w:hAnsiTheme="minorHAnsi" w:cstheme="minorHAnsi"/>
                <w:b/>
                <w:color w:val="000000"/>
                <w:szCs w:val="24"/>
                <w:lang w:eastAsia="en-GB"/>
              </w:rPr>
              <w:t>ate</w:t>
            </w:r>
            <w:r w:rsidR="006F3BDB">
              <w:rPr>
                <w:rFonts w:asciiTheme="minorHAnsi" w:eastAsia="Times New Roman" w:hAnsiTheme="minorHAnsi" w:cstheme="minorHAnsi"/>
                <w:b/>
                <w:color w:val="000000"/>
                <w:szCs w:val="24"/>
                <w:lang w:eastAsia="en-GB"/>
              </w:rPr>
              <w:t>s</w:t>
            </w:r>
          </w:p>
        </w:tc>
      </w:tr>
      <w:tr w:rsidR="00686857" w:rsidRPr="00E0616C" w14:paraId="35209C5D" w14:textId="77777777" w:rsidTr="006F3BDB">
        <w:tc>
          <w:tcPr>
            <w:tcW w:w="2544" w:type="dxa"/>
          </w:tcPr>
          <w:p w14:paraId="51E35DFB"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1A994C17" w14:textId="65430020" w:rsidR="00686857"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D9F9D66" w14:textId="5668C396" w:rsidR="00686857"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608C309" w14:textId="0C2423EB" w:rsidR="00686857"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192ED7FC"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44F39DA6" w14:textId="77777777" w:rsidTr="006F3BDB">
        <w:tc>
          <w:tcPr>
            <w:tcW w:w="2544" w:type="dxa"/>
          </w:tcPr>
          <w:p w14:paraId="3F1B7001"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1AA4B680" w14:textId="42A1E33A"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21CAD288" w14:textId="57970A7C"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3BFA01B3" w14:textId="587A238B"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01200886"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2974CB3F" w14:textId="77777777" w:rsidTr="006F3BDB">
        <w:tc>
          <w:tcPr>
            <w:tcW w:w="2544" w:type="dxa"/>
          </w:tcPr>
          <w:p w14:paraId="50F3C026"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321F44C0" w14:textId="60B265EF"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650A949" w14:textId="36FD64E1"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749D5682" w14:textId="3213EA86"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30CB47C"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2BA7E8C9" w14:textId="77777777" w:rsidTr="006F3BDB">
        <w:tc>
          <w:tcPr>
            <w:tcW w:w="2544" w:type="dxa"/>
          </w:tcPr>
          <w:p w14:paraId="00A5ED55"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788E8741" w14:textId="4118E7E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640E2B81" w14:textId="73855EDC"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EE7BD5B" w14:textId="5E9504DF"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6B580AEC"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36CB12D7" w14:textId="77777777" w:rsidTr="006F3BDB">
        <w:tc>
          <w:tcPr>
            <w:tcW w:w="2544" w:type="dxa"/>
          </w:tcPr>
          <w:p w14:paraId="639A33F8"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2DC89FD7" w14:textId="15E8CF08"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B650C31" w14:textId="1F5B2E9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985" w:type="dxa"/>
          </w:tcPr>
          <w:p w14:paraId="04A8C06B" w14:textId="081711AE"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w:t>
            </w:r>
          </w:p>
        </w:tc>
        <w:tc>
          <w:tcPr>
            <w:tcW w:w="1559" w:type="dxa"/>
          </w:tcPr>
          <w:p w14:paraId="58EA7D05"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86857" w:rsidRPr="00E0616C" w14:paraId="39B93E54" w14:textId="77777777" w:rsidTr="006F3BDB">
        <w:tc>
          <w:tcPr>
            <w:tcW w:w="2544" w:type="dxa"/>
          </w:tcPr>
          <w:p w14:paraId="279E9CC5"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0AF1032B"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444C37B6"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985" w:type="dxa"/>
          </w:tcPr>
          <w:p w14:paraId="5B1334AD" w14:textId="4E91A3F8"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c>
          <w:tcPr>
            <w:tcW w:w="1559" w:type="dxa"/>
          </w:tcPr>
          <w:p w14:paraId="0AD8C990" w14:textId="77777777" w:rsidR="00686857" w:rsidRPr="00E0616C" w:rsidRDefault="00686857"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r w:rsidR="006F3BDB" w:rsidRPr="00E0616C" w14:paraId="0EDBBD0C" w14:textId="77777777" w:rsidTr="006F3BDB">
        <w:tc>
          <w:tcPr>
            <w:tcW w:w="2544" w:type="dxa"/>
          </w:tcPr>
          <w:p w14:paraId="56B78340" w14:textId="228E4382"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right"/>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Total Costs</w:t>
            </w:r>
          </w:p>
        </w:tc>
        <w:tc>
          <w:tcPr>
            <w:tcW w:w="1559" w:type="dxa"/>
          </w:tcPr>
          <w:p w14:paraId="59330D7C" w14:textId="48ABAA6C"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169922B8" w14:textId="7CB5D376"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985" w:type="dxa"/>
          </w:tcPr>
          <w:p w14:paraId="0BD5AA10" w14:textId="667E5B16" w:rsidR="006F3BDB" w:rsidRPr="006F3BDB"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b/>
                <w:bCs/>
                <w:color w:val="000000"/>
                <w:szCs w:val="24"/>
                <w:lang w:eastAsia="en-GB"/>
              </w:rPr>
            </w:pPr>
            <w:r w:rsidRPr="006F3BDB">
              <w:rPr>
                <w:rFonts w:asciiTheme="minorHAnsi" w:eastAsia="Times New Roman" w:hAnsiTheme="minorHAnsi" w:cstheme="minorHAnsi"/>
                <w:b/>
                <w:bCs/>
                <w:color w:val="000000"/>
                <w:szCs w:val="24"/>
                <w:lang w:eastAsia="en-GB"/>
              </w:rPr>
              <w:t>£</w:t>
            </w:r>
          </w:p>
        </w:tc>
        <w:tc>
          <w:tcPr>
            <w:tcW w:w="1559" w:type="dxa"/>
          </w:tcPr>
          <w:p w14:paraId="1EE9EAA7" w14:textId="77777777" w:rsidR="006F3BDB" w:rsidRPr="00E0616C" w:rsidRDefault="006F3BDB" w:rsidP="006F3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jc w:val="center"/>
              <w:textAlignment w:val="baseline"/>
              <w:rPr>
                <w:rFonts w:asciiTheme="minorHAnsi" w:eastAsia="Times New Roman" w:hAnsiTheme="minorHAnsi" w:cstheme="minorHAnsi"/>
                <w:color w:val="000000"/>
                <w:szCs w:val="24"/>
                <w:lang w:eastAsia="en-GB"/>
              </w:rPr>
            </w:pPr>
          </w:p>
        </w:tc>
      </w:tr>
    </w:tbl>
    <w:p w14:paraId="12AA6D66" w14:textId="77777777" w:rsidR="006F3BDB" w:rsidRPr="00686857" w:rsidRDefault="006F3BDB"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22417D27"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F60D4">
        <w:rPr>
          <w:rFonts w:asciiTheme="minorHAnsi" w:eastAsia="Times New Roman" w:hAnsiTheme="minorHAnsi" w:cstheme="minorHAnsi"/>
          <w:bCs/>
          <w:color w:val="000000"/>
          <w:szCs w:val="24"/>
          <w:lang w:eastAsia="en-GB"/>
        </w:rPr>
        <w:t>1</w:t>
      </w:r>
      <w:r w:rsidRPr="006F60D4">
        <w:rPr>
          <w:rFonts w:asciiTheme="minorHAnsi" w:eastAsia="Times New Roman" w:hAnsiTheme="minorHAnsi" w:cstheme="minorHAnsi"/>
          <w:bCs/>
          <w:color w:val="000000"/>
          <w:szCs w:val="24"/>
          <w:lang w:eastAsia="en-GB"/>
        </w:rPr>
        <w:tab/>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456B15C3"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p>
    <w:p w14:paraId="382EB674" w14:textId="68A4016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 xml:space="preserve">2 </w:t>
      </w:r>
      <w:r w:rsidRPr="006F60D4">
        <w:rPr>
          <w:rFonts w:asciiTheme="minorHAnsi" w:eastAsia="Times New Roman" w:hAnsiTheme="minorHAnsi" w:cstheme="minorHAnsi"/>
          <w:bCs/>
          <w:color w:val="000000"/>
          <w:szCs w:val="24"/>
          <w:lang w:eastAsia="en-GB"/>
        </w:rPr>
        <w:tab/>
        <w:t>The Contractor shall permit duly authorised staff or agents of Social Work England or</w:t>
      </w:r>
      <w:r w:rsidRPr="006F60D4">
        <w:rPr>
          <w:rFonts w:asciiTheme="minorHAnsi" w:eastAsia="Times New Roman" w:hAnsiTheme="minorHAnsi" w:cstheme="minorHAnsi"/>
          <w:color w:val="000000"/>
          <w:szCs w:val="24"/>
          <w:lang w:eastAsia="en-GB"/>
        </w:rPr>
        <w:t xml:space="preserve"> the National Audit Office to examine the accounts at any reasonable time and shall furnish oral or written explanations of the account if required. Social Work England reserves the right to have such staff or agents carry out examinations into the economy, efficiency and effectiveness with which the Contractor has used Social Work England's resources in the performance of this Contract.</w:t>
      </w:r>
      <w:r w:rsidRPr="006F60D4">
        <w:rPr>
          <w:rFonts w:asciiTheme="minorHAnsi" w:eastAsia="Times New Roman" w:hAnsiTheme="minorHAnsi" w:cstheme="minorHAnsi"/>
          <w:color w:val="000000"/>
          <w:szCs w:val="24"/>
          <w:lang w:eastAsia="en-GB"/>
        </w:rPr>
        <w:tab/>
      </w:r>
    </w:p>
    <w:p w14:paraId="731A4718"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52266472" w14:textId="228CA6A3"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3</w:t>
      </w:r>
      <w:r w:rsidRPr="006F60D4">
        <w:rPr>
          <w:rFonts w:asciiTheme="minorHAnsi" w:eastAsia="Times New Roman" w:hAnsiTheme="minorHAnsi" w:cstheme="minorHAnsi"/>
          <w:color w:val="000000"/>
          <w:szCs w:val="24"/>
          <w:lang w:eastAsia="en-GB"/>
        </w:rPr>
        <w:tab/>
        <w:t xml:space="preserve">Invoices shall be prepared by the Contractor </w:t>
      </w:r>
      <w:r w:rsidRPr="006F60D4">
        <w:rPr>
          <w:rFonts w:asciiTheme="minorHAnsi" w:eastAsia="Times New Roman" w:hAnsiTheme="minorHAnsi" w:cstheme="minorHAnsi"/>
          <w:color w:val="000000"/>
          <w:szCs w:val="24"/>
          <w:highlight w:val="yellow"/>
          <w:lang w:eastAsia="en-GB"/>
        </w:rPr>
        <w:t>on the invoice dates specified in the Table in arrears and shall be detailed against the expenditure headings set out in the Table.</w:t>
      </w:r>
      <w:r w:rsidR="003448FD">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color w:val="000000"/>
          <w:szCs w:val="24"/>
          <w:lang w:eastAsia="en-GB"/>
        </w:rPr>
        <w:t>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Social Work England within the terms of another contract.</w:t>
      </w:r>
    </w:p>
    <w:p w14:paraId="25E845A7" w14:textId="77777777" w:rsidR="006F60D4" w:rsidRPr="006F60D4" w:rsidRDefault="006F60D4" w:rsidP="00E27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144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color w:val="000000"/>
          <w:szCs w:val="24"/>
          <w:lang w:eastAsia="en-GB"/>
        </w:rPr>
        <w:tab/>
      </w:r>
    </w:p>
    <w:p w14:paraId="5AC4E225" w14:textId="08E184AE"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6F60D4">
        <w:rPr>
          <w:rFonts w:asciiTheme="minorHAnsi" w:eastAsia="Times New Roman" w:hAnsiTheme="minorHAnsi" w:cstheme="minorHAnsi"/>
          <w:bCs/>
          <w:color w:val="000000"/>
          <w:szCs w:val="24"/>
          <w:lang w:eastAsia="en-GB"/>
        </w:rPr>
        <w:t>4</w:t>
      </w:r>
      <w:r w:rsidRPr="006F60D4">
        <w:rPr>
          <w:rFonts w:asciiTheme="minorHAnsi" w:eastAsia="Times New Roman" w:hAnsiTheme="minorHAnsi" w:cstheme="minorHAnsi"/>
          <w:color w:val="000000"/>
          <w:szCs w:val="24"/>
          <w:lang w:eastAsia="en-GB"/>
        </w:rPr>
        <w:tab/>
        <w:t xml:space="preserve">Invoices shall be sent, electronically to </w:t>
      </w:r>
      <w:hyperlink r:id="rId12" w:history="1">
        <w:r w:rsidRPr="006F60D4">
          <w:rPr>
            <w:rFonts w:asciiTheme="minorHAnsi" w:eastAsia="Times New Roman" w:hAnsiTheme="minorHAnsi" w:cstheme="minorHAnsi"/>
            <w:color w:val="028581"/>
            <w:szCs w:val="24"/>
            <w:u w:val="single"/>
            <w:lang w:eastAsia="en-GB"/>
          </w:rPr>
          <w:t>invoices@socialworkengland.org.uk</w:t>
        </w:r>
      </w:hyperlink>
      <w:r w:rsidRPr="006F60D4">
        <w:rPr>
          <w:rFonts w:asciiTheme="minorHAnsi" w:eastAsia="Times New Roman" w:hAnsiTheme="minorHAnsi" w:cstheme="minorHAnsi"/>
          <w:color w:val="000000"/>
          <w:szCs w:val="24"/>
          <w:lang w:eastAsia="en-GB"/>
        </w:rPr>
        <w:t xml:space="preserve"> on </w:t>
      </w:r>
      <w:r w:rsidR="00940E58">
        <w:rPr>
          <w:rFonts w:asciiTheme="minorHAnsi" w:eastAsia="Times New Roman" w:hAnsiTheme="minorHAnsi" w:cstheme="minorHAnsi"/>
          <w:color w:val="000000"/>
          <w:szCs w:val="24"/>
          <w:highlight w:val="yellow"/>
          <w:lang w:eastAsia="en-GB"/>
        </w:rPr>
        <w:t>[ENTER INFORMATION]</w:t>
      </w:r>
      <w:r w:rsidRPr="006F60D4">
        <w:rPr>
          <w:rFonts w:asciiTheme="minorHAnsi" w:eastAsia="Times New Roman" w:hAnsiTheme="minorHAnsi" w:cstheme="minorHAnsi"/>
          <w:color w:val="000000"/>
          <w:szCs w:val="24"/>
          <w:highlight w:val="yellow"/>
          <w:lang w:eastAsia="en-GB"/>
        </w:rPr>
        <w:t>.</w:t>
      </w:r>
      <w:r w:rsidR="00940E58">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color w:val="000000"/>
          <w:szCs w:val="24"/>
          <w:lang w:eastAsia="en-GB"/>
        </w:rPr>
        <w:t xml:space="preserve">Social Work England operate a ‘no PO – no pay’ policy, and as such, all invoices </w:t>
      </w:r>
      <w:r w:rsidRPr="006F60D4">
        <w:rPr>
          <w:rFonts w:asciiTheme="minorHAnsi" w:eastAsia="Times New Roman" w:hAnsiTheme="minorHAnsi" w:cstheme="minorHAnsi"/>
          <w:b/>
          <w:bCs/>
          <w:color w:val="000000"/>
          <w:szCs w:val="24"/>
          <w:lang w:eastAsia="en-GB"/>
        </w:rPr>
        <w:t>must</w:t>
      </w:r>
      <w:r w:rsidRPr="006F60D4">
        <w:rPr>
          <w:rFonts w:asciiTheme="minorHAnsi" w:eastAsia="Times New Roman" w:hAnsiTheme="minorHAnsi" w:cstheme="minorHAnsi"/>
          <w:color w:val="000000"/>
          <w:szCs w:val="24"/>
          <w:lang w:eastAsia="en-GB"/>
        </w:rPr>
        <w:t xml:space="preserve"> include a valid purchase order number. The purchase order reference for this Contract is – </w:t>
      </w:r>
      <w:r w:rsidRPr="006F60D4">
        <w:rPr>
          <w:rFonts w:asciiTheme="minorHAnsi" w:eastAsia="Times New Roman" w:hAnsiTheme="minorHAnsi" w:cstheme="minorHAnsi"/>
          <w:color w:val="000000"/>
          <w:szCs w:val="24"/>
          <w:highlight w:val="yellow"/>
          <w:lang w:eastAsia="en-GB"/>
        </w:rPr>
        <w:t>PO-S000***.</w:t>
      </w:r>
      <w:r w:rsidRPr="006F60D4">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szCs w:val="24"/>
          <w:lang w:eastAsia="en-GB"/>
        </w:rPr>
        <w:t xml:space="preserve">Social Work England is obliged to pay invoices within 30 days of receipt from the day electronic arrival at the nominated address of Social Work England. Any correctly submitted invoices that are not paid within 30 days will be subject to the provisions of the Late Payment of Commercial Debt (Interest) Act 1998.  </w:t>
      </w:r>
    </w:p>
    <w:p w14:paraId="4E249469"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p>
    <w:p w14:paraId="6C5E5A5B"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szCs w:val="24"/>
          <w:lang w:eastAsia="en-GB"/>
        </w:rPr>
      </w:pPr>
      <w:r w:rsidRPr="006F60D4">
        <w:rPr>
          <w:rFonts w:asciiTheme="minorHAnsi" w:eastAsia="Times New Roman" w:hAnsiTheme="minorHAnsi" w:cstheme="minorHAnsi"/>
          <w:szCs w:val="24"/>
          <w:lang w:eastAsia="en-GB"/>
        </w:rPr>
        <w:t xml:space="preserve">5           A correct invoice is one that: </w:t>
      </w:r>
    </w:p>
    <w:p w14:paraId="7ABD4992"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is delivered in timing in accordance with the contract;</w:t>
      </w:r>
    </w:p>
    <w:p w14:paraId="4ABC5143"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is for the correct sum in respect of goods/services supplied or delivered to the required quality (or are expected to be at the required quality);</w:t>
      </w:r>
    </w:p>
    <w:p w14:paraId="35864E7B"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lastRenderedPageBreak/>
        <w:t>includes the date, supplier name, contact details and bank details;</w:t>
      </w:r>
    </w:p>
    <w:p w14:paraId="7C7DA809"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quotes the relevant purchase order</w:t>
      </w:r>
    </w:p>
    <w:p w14:paraId="7BA45BED"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quotes the relevant contract reference; and,</w:t>
      </w:r>
    </w:p>
    <w:p w14:paraId="6B677A46" w14:textId="77777777" w:rsidR="006F60D4" w:rsidRPr="006F60D4" w:rsidRDefault="006F60D4" w:rsidP="00844E8C">
      <w:pPr>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utoSpaceDN/>
        <w:adjustRightInd w:val="0"/>
        <w:spacing w:after="0" w:line="240" w:lineRule="auto"/>
        <w:ind w:left="1434" w:hanging="357"/>
        <w:contextualSpacing/>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szCs w:val="24"/>
          <w:lang w:eastAsia="en-GB"/>
        </w:rPr>
        <w:t>has been delivered to the nominated address (electronically).</w:t>
      </w:r>
      <w:r w:rsidRPr="006F60D4">
        <w:rPr>
          <w:rFonts w:asciiTheme="minorHAnsi" w:eastAsia="Times New Roman" w:hAnsiTheme="minorHAnsi" w:cstheme="minorHAnsi"/>
          <w:color w:val="000000"/>
          <w:szCs w:val="24"/>
          <w:lang w:eastAsia="en-GB"/>
        </w:rPr>
        <w:t xml:space="preserve">  </w:t>
      </w:r>
    </w:p>
    <w:p w14:paraId="297EC5CC" w14:textId="394ED288" w:rsidR="006F60D4" w:rsidRPr="006F60D4" w:rsidRDefault="006F60D4" w:rsidP="00E27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720" w:hanging="720"/>
        <w:textAlignment w:val="baseline"/>
        <w:rPr>
          <w:rFonts w:asciiTheme="minorHAnsi" w:hAnsiTheme="minorHAnsi" w:cstheme="minorHAnsi"/>
          <w:color w:val="000000"/>
          <w:lang w:eastAsia="en-GB"/>
        </w:rPr>
      </w:pPr>
      <w:r w:rsidRPr="006F60D4">
        <w:rPr>
          <w:rFonts w:asciiTheme="minorHAnsi" w:hAnsiTheme="minorHAnsi" w:cstheme="minorHAnsi"/>
          <w:color w:val="000000"/>
          <w:lang w:eastAsia="en-GB"/>
        </w:rPr>
        <w:t xml:space="preserve">             If any problems arise, contact Social Work England’s Contract Manager. Social Work England aims to reply to complaints within 10 </w:t>
      </w:r>
      <w:r w:rsidR="00E27F8B">
        <w:rPr>
          <w:rFonts w:asciiTheme="minorHAnsi" w:hAnsiTheme="minorHAnsi" w:cstheme="minorHAnsi"/>
          <w:color w:val="000000"/>
          <w:lang w:eastAsia="en-GB"/>
        </w:rPr>
        <w:t>W</w:t>
      </w:r>
      <w:r w:rsidRPr="006F60D4">
        <w:rPr>
          <w:rFonts w:asciiTheme="minorHAnsi" w:hAnsiTheme="minorHAnsi" w:cstheme="minorHAnsi"/>
          <w:color w:val="000000"/>
          <w:lang w:eastAsia="en-GB"/>
        </w:rPr>
        <w:t xml:space="preserve">orking </w:t>
      </w:r>
      <w:r w:rsidR="00E27F8B">
        <w:rPr>
          <w:rFonts w:asciiTheme="minorHAnsi" w:hAnsiTheme="minorHAnsi" w:cstheme="minorHAnsi"/>
          <w:color w:val="000000"/>
          <w:lang w:eastAsia="en-GB"/>
        </w:rPr>
        <w:t>D</w:t>
      </w:r>
      <w:r w:rsidRPr="006F60D4">
        <w:rPr>
          <w:rFonts w:asciiTheme="minorHAnsi" w:hAnsiTheme="minorHAnsi" w:cstheme="minorHAnsi"/>
          <w:color w:val="000000"/>
          <w:lang w:eastAsia="en-GB"/>
        </w:rPr>
        <w:t>ays. Social Work England shall not be responsible for any delay in payment caused by incomplete or illegible invoices.</w:t>
      </w:r>
    </w:p>
    <w:p w14:paraId="7F76EA36"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6</w:t>
      </w:r>
      <w:r w:rsidRPr="006F60D4">
        <w:rPr>
          <w:rFonts w:asciiTheme="minorHAnsi" w:eastAsia="Times New Roman" w:hAnsiTheme="minorHAnsi" w:cstheme="minorHAnsi"/>
          <w:color w:val="000000"/>
          <w:szCs w:val="24"/>
          <w:lang w:eastAsia="en-GB"/>
        </w:rPr>
        <w:tab/>
        <w:t>The Contractor shall have regard to the need for economy in all expenditure. Where any expenditure in an invoice, in Social Work England's reasonable opinion, is excessive having due regard to the purpose for which it was incurred, Social Work England shall only be liable to reimburse so much (if any) of the expenditure disallowed as, in Social Work England's reasonable opinion after consultation with the Contractor, would reasonably have been required for that purpose.</w:t>
      </w:r>
    </w:p>
    <w:p w14:paraId="10042849"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0A8A2601"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7</w:t>
      </w:r>
      <w:r w:rsidRPr="006F60D4">
        <w:rPr>
          <w:rFonts w:asciiTheme="minorHAnsi" w:eastAsia="Times New Roman" w:hAnsiTheme="minorHAnsi" w:cstheme="minorHAnsi"/>
          <w:color w:val="000000"/>
          <w:szCs w:val="24"/>
          <w:lang w:eastAsia="en-GB"/>
        </w:rPr>
        <w:t xml:space="preserve"> </w:t>
      </w:r>
      <w:r w:rsidRPr="006F60D4">
        <w:rPr>
          <w:rFonts w:asciiTheme="minorHAnsi" w:eastAsia="Times New Roman" w:hAnsiTheme="minorHAnsi" w:cstheme="minorHAnsi"/>
          <w:color w:val="000000"/>
          <w:szCs w:val="24"/>
          <w:lang w:eastAsia="en-GB"/>
        </w:rPr>
        <w:tab/>
        <w:t>If this Contract is terminated by Social Work England due to the Contractors insolvency or default at any time before completion of the Services, Social Work England will only be liable to reimburse eligible payments made by, or due to, the Contractor before the date of termination.</w:t>
      </w:r>
    </w:p>
    <w:p w14:paraId="70E0B1A7"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770C43D5" w14:textId="7EDA041B"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8</w:t>
      </w:r>
      <w:r w:rsidRPr="006F60D4">
        <w:rPr>
          <w:rFonts w:asciiTheme="minorHAnsi" w:eastAsia="Times New Roman" w:hAnsiTheme="minorHAnsi" w:cstheme="minorHAnsi"/>
          <w:b/>
          <w:color w:val="000000"/>
          <w:szCs w:val="24"/>
          <w:lang w:eastAsia="en-GB"/>
        </w:rPr>
        <w:tab/>
      </w:r>
      <w:r w:rsidRPr="006F60D4">
        <w:rPr>
          <w:rFonts w:asciiTheme="minorHAnsi" w:eastAsia="Times New Roman" w:hAnsiTheme="minorHAnsi" w:cstheme="minorHAnsi"/>
          <w:color w:val="000000"/>
          <w:szCs w:val="24"/>
          <w:lang w:eastAsia="en-GB"/>
        </w:rPr>
        <w:t>On completion of the Services or on termination of this Contract, the Contractor shall promptly draw-up a final invoice, which shall cover all outstanding expenditure incurred for the Services. The final invoice shall be submitted not later than 30 days after the date of completion of the Service</w:t>
      </w:r>
      <w:r w:rsidR="006C08BE">
        <w:rPr>
          <w:rFonts w:asciiTheme="minorHAnsi" w:eastAsia="Times New Roman" w:hAnsiTheme="minorHAnsi" w:cstheme="minorHAnsi"/>
          <w:color w:val="000000"/>
          <w:szCs w:val="24"/>
          <w:lang w:eastAsia="en-GB"/>
        </w:rPr>
        <w:t>s</w:t>
      </w:r>
      <w:r w:rsidRPr="006F60D4">
        <w:rPr>
          <w:rFonts w:asciiTheme="minorHAnsi" w:eastAsia="Times New Roman" w:hAnsiTheme="minorHAnsi" w:cstheme="minorHAnsi"/>
          <w:color w:val="000000"/>
          <w:szCs w:val="24"/>
          <w:lang w:eastAsia="en-GB"/>
        </w:rPr>
        <w:t>.</w:t>
      </w:r>
    </w:p>
    <w:p w14:paraId="2C933F70"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color w:val="000000"/>
          <w:szCs w:val="24"/>
          <w:lang w:eastAsia="en-GB"/>
        </w:rPr>
      </w:pPr>
    </w:p>
    <w:p w14:paraId="27F5654F"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bCs/>
          <w:color w:val="000000"/>
          <w:szCs w:val="24"/>
          <w:lang w:eastAsia="en-GB"/>
        </w:rPr>
      </w:pPr>
      <w:r w:rsidRPr="006F60D4">
        <w:rPr>
          <w:rFonts w:asciiTheme="minorHAnsi" w:eastAsia="Times New Roman" w:hAnsiTheme="minorHAnsi" w:cstheme="minorHAnsi"/>
          <w:bCs/>
          <w:color w:val="000000"/>
          <w:szCs w:val="24"/>
          <w:lang w:eastAsia="en-GB"/>
        </w:rPr>
        <w:t>9</w:t>
      </w:r>
      <w:r w:rsidRPr="006F60D4">
        <w:rPr>
          <w:rFonts w:asciiTheme="minorHAnsi" w:eastAsia="Times New Roman" w:hAnsiTheme="minorHAnsi" w:cstheme="minorHAnsi"/>
          <w:bCs/>
          <w:color w:val="000000"/>
          <w:szCs w:val="24"/>
          <w:lang w:eastAsia="en-GB"/>
        </w:rPr>
        <w:tab/>
        <w:t>Social Work England shall not be obliged to pay the final invoice until the Contractor has carried out all the elements of the Services as specified in Schedule 1.</w:t>
      </w:r>
    </w:p>
    <w:p w14:paraId="0C3C5554"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textAlignment w:val="baseline"/>
        <w:rPr>
          <w:rFonts w:asciiTheme="minorHAnsi" w:eastAsia="Times New Roman" w:hAnsiTheme="minorHAnsi" w:cstheme="minorHAnsi"/>
          <w:bCs/>
          <w:color w:val="000000"/>
          <w:szCs w:val="24"/>
          <w:lang w:eastAsia="en-GB"/>
        </w:rPr>
      </w:pPr>
    </w:p>
    <w:p w14:paraId="01A231E4" w14:textId="77777777" w:rsidR="006F60D4" w:rsidRPr="006F60D4" w:rsidRDefault="006F60D4" w:rsidP="006F6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r w:rsidRPr="006F60D4">
        <w:rPr>
          <w:rFonts w:asciiTheme="minorHAnsi" w:eastAsia="Times New Roman" w:hAnsiTheme="minorHAnsi" w:cstheme="minorHAnsi"/>
          <w:bCs/>
          <w:color w:val="000000"/>
          <w:szCs w:val="24"/>
          <w:lang w:eastAsia="en-GB"/>
        </w:rPr>
        <w:t>10</w:t>
      </w:r>
      <w:r w:rsidRPr="006F60D4">
        <w:rPr>
          <w:rFonts w:asciiTheme="minorHAnsi" w:eastAsia="Times New Roman" w:hAnsiTheme="minorHAnsi" w:cstheme="minorHAnsi"/>
          <w:color w:val="000000"/>
          <w:szCs w:val="24"/>
          <w:lang w:eastAsia="en-GB"/>
        </w:rPr>
        <w:tab/>
        <w:t>It shall be the responsibility of the Contractor to ensure that the final invoice covers all outstanding expenditure for which reimbursement may be claimed. Provided that all previous invoices have been duly paid, on due payment of the final invoice by Social Work England all amounts due to be reimbursed under this Contract shall be deemed to have been paid and Social Work England shall have no further liability to make reimbursement of any kind.</w:t>
      </w:r>
    </w:p>
    <w:p w14:paraId="04592E6F" w14:textId="77777777" w:rsidR="00E0616C" w:rsidRPr="00E0616C" w:rsidRDefault="00E0616C" w:rsidP="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rPr>
          <w:rFonts w:asciiTheme="minorHAnsi" w:eastAsia="Times New Roman" w:hAnsiTheme="minorHAnsi" w:cstheme="minorHAnsi"/>
          <w:color w:val="000000"/>
          <w:szCs w:val="24"/>
          <w:lang w:eastAsia="en-GB"/>
        </w:rPr>
      </w:pPr>
    </w:p>
    <w:p w14:paraId="321067AB" w14:textId="77777777" w:rsidR="00B15396" w:rsidRDefault="00E0616C" w:rsidP="00B153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after="0" w:line="240" w:lineRule="auto"/>
        <w:ind w:left="720" w:hanging="720"/>
        <w:textAlignment w:val="baseline"/>
        <w:outlineLvl w:val="0"/>
        <w:rPr>
          <w:rFonts w:asciiTheme="minorHAnsi" w:eastAsia="Times New Roman" w:hAnsiTheme="minorHAnsi" w:cstheme="minorHAnsi"/>
          <w:color w:val="000000"/>
          <w:szCs w:val="24"/>
          <w:lang w:eastAsia="en-GB"/>
        </w:rPr>
        <w:sectPr w:rsidR="00B15396" w:rsidSect="000B531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134" w:header="708" w:footer="708" w:gutter="0"/>
          <w:cols w:space="720"/>
          <w:docGrid w:linePitch="326"/>
        </w:sectPr>
      </w:pPr>
      <w:r w:rsidRPr="00E0616C">
        <w:rPr>
          <w:rFonts w:asciiTheme="minorHAnsi" w:eastAsia="Times New Roman" w:hAnsiTheme="minorHAnsi" w:cstheme="minorHAnsi"/>
          <w:color w:val="000000"/>
          <w:szCs w:val="24"/>
          <w:lang w:eastAsia="en-GB"/>
        </w:rPr>
        <w:tab/>
      </w:r>
    </w:p>
    <w:p w14:paraId="3595E2C1" w14:textId="45125EF1" w:rsidR="00E0616C" w:rsidRPr="00E0616C" w:rsidRDefault="00E0616C" w:rsidP="006C08BE">
      <w:pPr>
        <w:pStyle w:val="Heading1"/>
        <w:spacing w:before="0" w:line="250" w:lineRule="auto"/>
        <w:rPr>
          <w:rFonts w:eastAsia="Times New Roman"/>
          <w:lang w:eastAsia="en-GB"/>
        </w:rPr>
      </w:pPr>
      <w:bookmarkStart w:id="45" w:name="_Toc18312533"/>
      <w:r w:rsidRPr="00E0616C">
        <w:rPr>
          <w:rFonts w:eastAsia="Times New Roman"/>
          <w:lang w:eastAsia="en-GB"/>
        </w:rPr>
        <w:lastRenderedPageBreak/>
        <w:t>Schedule 3</w:t>
      </w:r>
      <w:bookmarkEnd w:id="45"/>
      <w:r w:rsidR="006C08BE">
        <w:rPr>
          <w:rFonts w:eastAsia="Times New Roman"/>
          <w:lang w:eastAsia="en-GB"/>
        </w:rPr>
        <w:t xml:space="preserve"> – Processing Personal Data</w:t>
      </w:r>
    </w:p>
    <w:p w14:paraId="5228DFCD" w14:textId="77777777" w:rsidR="00E0616C" w:rsidRPr="00E0616C" w:rsidRDefault="00E0616C" w:rsidP="006C08BE">
      <w:pPr>
        <w:overflowPunct w:val="0"/>
        <w:autoSpaceDE w:val="0"/>
        <w:adjustRightInd w:val="0"/>
        <w:spacing w:after="0" w:line="240" w:lineRule="auto"/>
        <w:jc w:val="center"/>
        <w:textAlignment w:val="baseline"/>
        <w:rPr>
          <w:rFonts w:asciiTheme="minorHAnsi" w:eastAsia="Times New Roman" w:hAnsiTheme="minorHAnsi" w:cstheme="minorHAnsi"/>
          <w:b/>
          <w:szCs w:val="24"/>
          <w:lang w:eastAsia="en-GB"/>
        </w:rPr>
      </w:pPr>
      <w:r w:rsidRPr="00E0616C">
        <w:rPr>
          <w:rFonts w:asciiTheme="minorHAnsi" w:eastAsia="Times New Roman" w:hAnsiTheme="minorHAnsi" w:cstheme="minorHAnsi"/>
          <w:b/>
          <w:szCs w:val="24"/>
          <w:lang w:eastAsia="en-GB"/>
        </w:rPr>
        <w:t xml:space="preserve"> </w:t>
      </w:r>
    </w:p>
    <w:p w14:paraId="33D0F5DE" w14:textId="329D09E4" w:rsidR="00E0616C" w:rsidRPr="00E0616C" w:rsidRDefault="00686857"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686857">
        <w:rPr>
          <w:rFonts w:asciiTheme="minorHAnsi" w:eastAsia="Times New Roman" w:hAnsiTheme="minorHAnsi" w:cstheme="minorHAnsi"/>
          <w:color w:val="000000"/>
          <w:szCs w:val="24"/>
          <w:highlight w:val="yellow"/>
          <w:lang w:eastAsia="en-GB"/>
        </w:rPr>
        <w:t>To be agreed prior to contract signature</w:t>
      </w:r>
      <w:r w:rsidR="00337A43">
        <w:rPr>
          <w:rFonts w:asciiTheme="minorHAnsi" w:eastAsia="Times New Roman" w:hAnsiTheme="minorHAnsi" w:cstheme="minorHAnsi"/>
          <w:color w:val="000000"/>
          <w:szCs w:val="24"/>
          <w:lang w:eastAsia="en-GB"/>
        </w:rPr>
        <w:t>.</w:t>
      </w:r>
      <w:r>
        <w:rPr>
          <w:rFonts w:asciiTheme="minorHAnsi" w:eastAsia="Times New Roman" w:hAnsiTheme="minorHAnsi" w:cstheme="minorHAnsi"/>
          <w:color w:val="000000"/>
          <w:szCs w:val="24"/>
          <w:lang w:eastAsia="en-GB"/>
        </w:rPr>
        <w:t xml:space="preserve"> </w:t>
      </w:r>
    </w:p>
    <w:p w14:paraId="72750FE6" w14:textId="4D913549" w:rsidR="00E0616C" w:rsidRPr="00E0616C" w:rsidRDefault="00E0616C" w:rsidP="00D9283F">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This Schedule shall be completed by the Controller, who may take account of the view of the </w:t>
      </w:r>
      <w:r w:rsidRPr="006C08BE">
        <w:rPr>
          <w:rFonts w:asciiTheme="minorHAnsi" w:eastAsia="Times New Roman" w:hAnsiTheme="minorHAnsi" w:cstheme="minorHAnsi"/>
          <w:szCs w:val="24"/>
          <w:lang w:eastAsia="en-GB"/>
        </w:rPr>
        <w:t>Processor, however the final decision as to the content of this Schedule shall be with the Controller at its absolute discretion.</w:t>
      </w:r>
      <w:r w:rsidRPr="00E0616C">
        <w:rPr>
          <w:rFonts w:asciiTheme="minorHAnsi" w:eastAsia="Times New Roman" w:hAnsiTheme="minorHAnsi" w:cstheme="minorHAnsi"/>
          <w:szCs w:val="24"/>
          <w:lang w:eastAsia="en-GB"/>
        </w:rPr>
        <w:t xml:space="preserve">  </w:t>
      </w:r>
    </w:p>
    <w:p w14:paraId="0FEFEAFC" w14:textId="77777777" w:rsidR="00E0616C" w:rsidRPr="00E0616C" w:rsidRDefault="00E0616C" w:rsidP="00D9283F">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21685EA" w14:textId="2F71992A" w:rsidR="00E0616C" w:rsidRPr="00342888"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Controller’s Data Protection Officer are: </w:t>
      </w:r>
      <w:r w:rsidR="00D9283F">
        <w:rPr>
          <w:rFonts w:asciiTheme="minorHAnsi" w:eastAsia="Times New Roman" w:hAnsiTheme="minorHAnsi" w:cstheme="minorHAnsi"/>
          <w:szCs w:val="24"/>
          <w:lang w:eastAsia="en-GB"/>
        </w:rPr>
        <w:t>Greg Lawton (Head of Data Protection and Information Governance).</w:t>
      </w:r>
      <w:r w:rsidR="00342888">
        <w:rPr>
          <w:rFonts w:asciiTheme="minorHAnsi" w:eastAsia="Times New Roman" w:hAnsiTheme="minorHAnsi" w:cstheme="minorHAnsi"/>
          <w:szCs w:val="24"/>
          <w:lang w:eastAsia="en-GB"/>
        </w:rPr>
        <w:t xml:space="preserve"> Email</w:t>
      </w:r>
      <w:r w:rsidR="00D9283F">
        <w:rPr>
          <w:rFonts w:asciiTheme="minorHAnsi" w:eastAsia="Times New Roman" w:hAnsiTheme="minorHAnsi" w:cstheme="minorHAnsi"/>
          <w:szCs w:val="24"/>
          <w:lang w:eastAsia="en-GB"/>
        </w:rPr>
        <w:t xml:space="preserve"> for notices – </w:t>
      </w:r>
      <w:hyperlink r:id="rId19" w:history="1">
        <w:r w:rsidR="00D9283F" w:rsidRPr="005D4DFE">
          <w:rPr>
            <w:rStyle w:val="Hyperlink"/>
            <w:rFonts w:asciiTheme="minorHAnsi" w:eastAsia="Times New Roman" w:hAnsiTheme="minorHAnsi" w:cstheme="minorHAnsi"/>
            <w:szCs w:val="24"/>
            <w:lang w:eastAsia="en-GB"/>
          </w:rPr>
          <w:t>DPO@socialworkengland.org.uk</w:t>
        </w:r>
      </w:hyperlink>
      <w:r w:rsidR="00D9283F">
        <w:rPr>
          <w:rFonts w:asciiTheme="minorHAnsi" w:eastAsia="Times New Roman" w:hAnsiTheme="minorHAnsi" w:cstheme="minorHAnsi"/>
          <w:szCs w:val="24"/>
          <w:lang w:eastAsia="en-GB"/>
        </w:rPr>
        <w:t xml:space="preserve">. </w:t>
      </w:r>
    </w:p>
    <w:p w14:paraId="351C169C" w14:textId="49A3B33E" w:rsidR="00E0616C" w:rsidRPr="00342888"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342888">
        <w:rPr>
          <w:rFonts w:asciiTheme="minorHAnsi" w:eastAsia="Times New Roman" w:hAnsiTheme="minorHAnsi" w:cstheme="minorHAnsi"/>
          <w:szCs w:val="24"/>
          <w:lang w:eastAsia="en-GB"/>
        </w:rPr>
        <w:t xml:space="preserve">The contact details of the Processor’s Data Protection Officer are: </w:t>
      </w:r>
      <w:r w:rsidRPr="00342888">
        <w:rPr>
          <w:rFonts w:asciiTheme="minorHAnsi" w:eastAsia="Times New Roman" w:hAnsiTheme="minorHAnsi" w:cstheme="minorHAnsi"/>
          <w:szCs w:val="24"/>
          <w:highlight w:val="yellow"/>
          <w:lang w:eastAsia="en-GB"/>
        </w:rPr>
        <w:t>[</w:t>
      </w:r>
      <w:r w:rsidR="00337A43">
        <w:rPr>
          <w:rFonts w:asciiTheme="minorHAnsi" w:eastAsia="Times New Roman" w:hAnsiTheme="minorHAnsi" w:cstheme="minorHAnsi"/>
          <w:szCs w:val="24"/>
          <w:highlight w:val="yellow"/>
          <w:lang w:eastAsia="en-GB"/>
        </w:rPr>
        <w:t>NAME (TITLE)</w:t>
      </w:r>
      <w:r w:rsidR="00337A43">
        <w:rPr>
          <w:rFonts w:asciiTheme="minorHAnsi" w:eastAsia="Times New Roman" w:hAnsiTheme="minorHAnsi" w:cstheme="minorHAnsi"/>
          <w:szCs w:val="24"/>
          <w:lang w:eastAsia="en-GB"/>
        </w:rPr>
        <w:t xml:space="preserve">. Email for notices – </w:t>
      </w:r>
      <w:r w:rsidR="00337A43" w:rsidRPr="00337A43">
        <w:rPr>
          <w:rFonts w:asciiTheme="minorHAnsi" w:eastAsia="Times New Roman" w:hAnsiTheme="minorHAnsi" w:cstheme="minorHAnsi"/>
          <w:szCs w:val="24"/>
          <w:highlight w:val="yellow"/>
          <w:lang w:eastAsia="en-GB"/>
        </w:rPr>
        <w:t>[INSERT EMAIL ADDRESS].</w:t>
      </w:r>
    </w:p>
    <w:p w14:paraId="119C25C9" w14:textId="77777777" w:rsidR="00E0616C" w:rsidRPr="00E0616C"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The Processor shall comply with any further written instructions with respect to processing by the Controller.</w:t>
      </w:r>
    </w:p>
    <w:p w14:paraId="2E624299" w14:textId="77777777" w:rsidR="00E0616C" w:rsidRPr="00E0616C" w:rsidRDefault="00E0616C" w:rsidP="00844E8C">
      <w:pPr>
        <w:numPr>
          <w:ilvl w:val="0"/>
          <w:numId w:val="3"/>
        </w:numPr>
        <w:suppressAutoHyphens w:val="0"/>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Any such further instructions shall be incorporated into this Schedule. </w:t>
      </w:r>
    </w:p>
    <w:p w14:paraId="0AA1B25D"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784457E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E0616C" w:rsidRPr="00E0616C" w14:paraId="326C92C7" w14:textId="77777777" w:rsidTr="00995C6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70ED02A5"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F8B69F4"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Details </w:t>
            </w:r>
          </w:p>
        </w:tc>
      </w:tr>
      <w:tr w:rsidR="00E0616C" w:rsidRPr="00E0616C" w14:paraId="39E2E9ED" w14:textId="77777777" w:rsidTr="00995C61">
        <w:trPr>
          <w:trHeight w:val="813"/>
        </w:trPr>
        <w:tc>
          <w:tcPr>
            <w:tcW w:w="2959" w:type="dxa"/>
            <w:tcBorders>
              <w:top w:val="single" w:sz="6" w:space="0" w:color="000000"/>
              <w:left w:val="single" w:sz="6" w:space="0" w:color="000000"/>
              <w:bottom w:val="single" w:sz="6" w:space="0" w:color="000000"/>
              <w:right w:val="single" w:sz="6" w:space="0" w:color="000000"/>
            </w:tcBorders>
          </w:tcPr>
          <w:p w14:paraId="0A47ADAB"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159EEADE" w14:textId="05905DB2" w:rsidR="0093647F" w:rsidRPr="0093647F" w:rsidRDefault="0093647F" w:rsidP="00995C61">
            <w:pPr>
              <w:overflowPunct w:val="0"/>
              <w:autoSpaceDE w:val="0"/>
              <w:adjustRightInd w:val="0"/>
              <w:spacing w:after="0" w:line="240" w:lineRule="auto"/>
              <w:textAlignment w:val="baseline"/>
              <w:rPr>
                <w:b/>
                <w:bCs/>
              </w:rPr>
            </w:pPr>
            <w:r w:rsidRPr="0093647F">
              <w:rPr>
                <w:b/>
                <w:bCs/>
              </w:rPr>
              <w:t xml:space="preserve">The </w:t>
            </w:r>
            <w:r>
              <w:rPr>
                <w:b/>
                <w:bCs/>
              </w:rPr>
              <w:t>Customer</w:t>
            </w:r>
            <w:r w:rsidRPr="0093647F">
              <w:rPr>
                <w:b/>
                <w:bCs/>
              </w:rPr>
              <w:t xml:space="preserve"> is Controller and the Supplier is Processor </w:t>
            </w:r>
          </w:p>
          <w:p w14:paraId="277F7244" w14:textId="2892AA8E" w:rsid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The Parties acknowledge that </w:t>
            </w:r>
            <w:r w:rsidR="002A7911">
              <w:rPr>
                <w:rFonts w:asciiTheme="minorHAnsi" w:eastAsia="Times New Roman" w:hAnsiTheme="minorHAnsi" w:cstheme="minorHAnsi"/>
                <w:szCs w:val="24"/>
                <w:lang w:eastAsia="en-GB"/>
              </w:rPr>
              <w:t xml:space="preserve">in </w:t>
            </w:r>
            <w:r w:rsidR="00B8645A">
              <w:rPr>
                <w:rFonts w:asciiTheme="minorHAnsi" w:eastAsia="Times New Roman" w:hAnsiTheme="minorHAnsi" w:cstheme="minorHAnsi"/>
                <w:szCs w:val="24"/>
                <w:lang w:eastAsia="en-GB"/>
              </w:rPr>
              <w:t xml:space="preserve">accordance with Clause 18 and </w:t>
            </w:r>
            <w:r w:rsidRPr="00E0616C">
              <w:rPr>
                <w:rFonts w:asciiTheme="minorHAnsi" w:eastAsia="Times New Roman" w:hAnsiTheme="minorHAnsi" w:cstheme="minorHAnsi"/>
                <w:szCs w:val="24"/>
                <w:lang w:eastAsia="en-GB"/>
              </w:rPr>
              <w:t xml:space="preserve">for the purposes of the Data Protection Legislation, the Customer is the </w:t>
            </w:r>
            <w:r w:rsidR="00F65244" w:rsidRPr="00E0616C">
              <w:rPr>
                <w:rFonts w:asciiTheme="minorHAnsi" w:eastAsia="Times New Roman" w:hAnsiTheme="minorHAnsi" w:cstheme="minorHAnsi"/>
                <w:szCs w:val="24"/>
                <w:lang w:eastAsia="en-GB"/>
              </w:rPr>
              <w:t>Controller,</w:t>
            </w:r>
            <w:r w:rsidRPr="00E0616C">
              <w:rPr>
                <w:rFonts w:asciiTheme="minorHAnsi" w:eastAsia="Times New Roman" w:hAnsiTheme="minorHAnsi" w:cstheme="minorHAnsi"/>
                <w:szCs w:val="24"/>
                <w:lang w:eastAsia="en-GB"/>
              </w:rPr>
              <w:t xml:space="preserve"> and the Contractor is the Processor </w:t>
            </w:r>
            <w:r w:rsidR="00F65244">
              <w:rPr>
                <w:rFonts w:asciiTheme="minorHAnsi" w:eastAsia="Times New Roman" w:hAnsiTheme="minorHAnsi" w:cstheme="minorHAnsi"/>
                <w:szCs w:val="24"/>
                <w:lang w:eastAsia="en-GB"/>
              </w:rPr>
              <w:t>of the following Personal Data:</w:t>
            </w:r>
          </w:p>
          <w:p w14:paraId="7ADE36A2" w14:textId="412A8CA4" w:rsidR="00F65244" w:rsidRPr="00F65244" w:rsidRDefault="00F65244" w:rsidP="00844E8C">
            <w:pPr>
              <w:pStyle w:val="ListParagraph"/>
              <w:numPr>
                <w:ilvl w:val="0"/>
                <w:numId w:val="51"/>
              </w:numPr>
              <w:overflowPunct w:val="0"/>
              <w:autoSpaceDE w:val="0"/>
              <w:adjustRightInd w:val="0"/>
              <w:textAlignment w:val="baseline"/>
              <w:rPr>
                <w:rFonts w:asciiTheme="minorHAnsi" w:hAnsiTheme="minorHAnsi" w:cstheme="minorHAnsi"/>
                <w:lang w:eastAsia="en-GB"/>
              </w:rPr>
            </w:pPr>
            <w:r>
              <w:rPr>
                <w:rFonts w:asciiTheme="minorHAnsi" w:hAnsiTheme="minorHAnsi" w:cstheme="minorHAnsi"/>
                <w:lang w:eastAsia="en-GB"/>
              </w:rPr>
              <w:t xml:space="preserve">All Personal Data which </w:t>
            </w:r>
            <w:r w:rsidR="0049574B">
              <w:rPr>
                <w:rFonts w:asciiTheme="minorHAnsi" w:hAnsiTheme="minorHAnsi" w:cstheme="minorHAnsi"/>
                <w:lang w:eastAsia="en-GB"/>
              </w:rPr>
              <w:t>the Contractor will Proc</w:t>
            </w:r>
            <w:r w:rsidR="00971D7C">
              <w:rPr>
                <w:rFonts w:asciiTheme="minorHAnsi" w:hAnsiTheme="minorHAnsi" w:cstheme="minorHAnsi"/>
                <w:lang w:eastAsia="en-GB"/>
              </w:rPr>
              <w:t>ess (whether directly shared by the Customer, or indirectly Processed)</w:t>
            </w:r>
            <w:r w:rsidR="00AE3A8B">
              <w:rPr>
                <w:rFonts w:asciiTheme="minorHAnsi" w:hAnsiTheme="minorHAnsi" w:cstheme="minorHAnsi"/>
                <w:lang w:eastAsia="en-GB"/>
              </w:rPr>
              <w:t xml:space="preserve"> in the provision of the Services pursuant to this Contract.</w:t>
            </w:r>
          </w:p>
        </w:tc>
      </w:tr>
      <w:tr w:rsidR="00E0616C" w:rsidRPr="00E0616C" w14:paraId="4D37AA65" w14:textId="77777777" w:rsidTr="008D6E40">
        <w:trPr>
          <w:trHeight w:val="405"/>
        </w:trPr>
        <w:tc>
          <w:tcPr>
            <w:tcW w:w="2959" w:type="dxa"/>
            <w:tcBorders>
              <w:top w:val="single" w:sz="6" w:space="0" w:color="000000"/>
              <w:left w:val="single" w:sz="6" w:space="0" w:color="000000"/>
              <w:bottom w:val="single" w:sz="6" w:space="0" w:color="000000"/>
              <w:right w:val="single" w:sz="6" w:space="0" w:color="000000"/>
            </w:tcBorders>
          </w:tcPr>
          <w:p w14:paraId="758381C1" w14:textId="035A4DD6"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Duration of the </w:t>
            </w:r>
            <w:r w:rsidR="008D6E40">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w:t>
            </w:r>
          </w:p>
        </w:tc>
        <w:tc>
          <w:tcPr>
            <w:tcW w:w="6739" w:type="dxa"/>
            <w:tcBorders>
              <w:top w:val="single" w:sz="6" w:space="0" w:color="000000"/>
              <w:left w:val="single" w:sz="6" w:space="0" w:color="000000"/>
              <w:bottom w:val="single" w:sz="6" w:space="0" w:color="000000"/>
              <w:right w:val="single" w:sz="6" w:space="0" w:color="000000"/>
            </w:tcBorders>
          </w:tcPr>
          <w:p w14:paraId="5115D275" w14:textId="65270D3C" w:rsidR="00E0616C" w:rsidRPr="00E0616C" w:rsidRDefault="008D6E40"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D6E40">
              <w:rPr>
                <w:rFonts w:asciiTheme="minorHAnsi" w:eastAsia="Times New Roman" w:hAnsiTheme="minorHAnsi" w:cstheme="minorHAnsi"/>
                <w:szCs w:val="24"/>
                <w:highlight w:val="yellow"/>
                <w:lang w:eastAsia="en-GB"/>
              </w:rPr>
              <w:t>[Clearly set out the duration of the Processing including dates].</w:t>
            </w:r>
          </w:p>
        </w:tc>
      </w:tr>
      <w:tr w:rsidR="00E0616C" w:rsidRPr="00E0616C" w14:paraId="08B9BFFF" w14:textId="77777777" w:rsidTr="00ED0898">
        <w:trPr>
          <w:trHeight w:val="3657"/>
        </w:trPr>
        <w:tc>
          <w:tcPr>
            <w:tcW w:w="2959" w:type="dxa"/>
            <w:tcBorders>
              <w:top w:val="single" w:sz="6" w:space="0" w:color="000000"/>
              <w:left w:val="single" w:sz="6" w:space="0" w:color="000000"/>
              <w:bottom w:val="single" w:sz="6" w:space="0" w:color="000000"/>
              <w:right w:val="single" w:sz="6" w:space="0" w:color="000000"/>
            </w:tcBorders>
          </w:tcPr>
          <w:p w14:paraId="6B90C100"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1BD5ED6" w14:textId="77777777" w:rsidR="00E0616C" w:rsidRDefault="00097C40"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097C40">
              <w:rPr>
                <w:rFonts w:asciiTheme="minorHAnsi" w:eastAsia="Times New Roman" w:hAnsiTheme="minorHAnsi" w:cstheme="minorHAnsi"/>
                <w:szCs w:val="24"/>
                <w:highlight w:val="yellow"/>
                <w:lang w:eastAsia="en-GB"/>
              </w:rPr>
              <w:t>[Please be as specific as possible, but make sure that you cover all intended purposes].</w:t>
            </w:r>
          </w:p>
          <w:p w14:paraId="0EED8689" w14:textId="77777777" w:rsidR="00097C40" w:rsidRDefault="00097C40"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0E6EEF69" w14:textId="77777777" w:rsidR="00097C40" w:rsidRDefault="00816795"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816795">
              <w:rPr>
                <w:rFonts w:asciiTheme="minorHAnsi" w:eastAsia="Times New Roman" w:hAnsiTheme="minorHAnsi" w:cstheme="minorHAnsi"/>
                <w:szCs w:val="24"/>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sidR="00ED0898">
              <w:rPr>
                <w:rFonts w:asciiTheme="minorHAnsi" w:eastAsia="Times New Roman" w:hAnsiTheme="minorHAnsi" w:cstheme="minorHAnsi"/>
                <w:szCs w:val="24"/>
                <w:lang w:eastAsia="en-GB"/>
              </w:rPr>
              <w:t>,</w:t>
            </w:r>
            <w:r w:rsidRPr="00816795">
              <w:rPr>
                <w:rFonts w:asciiTheme="minorHAnsi" w:eastAsia="Times New Roman" w:hAnsiTheme="minorHAnsi" w:cstheme="minorHAnsi"/>
                <w:szCs w:val="24"/>
                <w:lang w:eastAsia="en-GB"/>
              </w:rPr>
              <w:t xml:space="preserve"> etc.</w:t>
            </w:r>
          </w:p>
          <w:p w14:paraId="3979DFB1" w14:textId="77777777" w:rsidR="00ED0898" w:rsidRDefault="00ED0898"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1F332907" w14:textId="07F1B9FB" w:rsidR="00ED0898" w:rsidRPr="00E0616C" w:rsidRDefault="00ED0898"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D0898">
              <w:rPr>
                <w:rFonts w:asciiTheme="minorHAnsi" w:eastAsia="Times New Roman" w:hAnsiTheme="minorHAnsi" w:cstheme="minorHAnsi"/>
                <w:szCs w:val="24"/>
                <w:highlight w:val="yellow"/>
                <w:lang w:eastAsia="en-GB"/>
              </w:rPr>
              <w:t>[The purpose might include: employment Processing, statutory obligation, recruitment assessment etc].</w:t>
            </w:r>
          </w:p>
        </w:tc>
      </w:tr>
      <w:tr w:rsidR="00E0616C" w:rsidRPr="00E0616C" w14:paraId="6D2925B1" w14:textId="77777777" w:rsidTr="00995C61">
        <w:trPr>
          <w:trHeight w:val="856"/>
        </w:trPr>
        <w:tc>
          <w:tcPr>
            <w:tcW w:w="2959" w:type="dxa"/>
            <w:tcBorders>
              <w:top w:val="single" w:sz="6" w:space="0" w:color="000000"/>
              <w:left w:val="single" w:sz="6" w:space="0" w:color="000000"/>
              <w:bottom w:val="single" w:sz="6" w:space="0" w:color="000000"/>
              <w:right w:val="single" w:sz="6" w:space="0" w:color="000000"/>
            </w:tcBorders>
          </w:tcPr>
          <w:p w14:paraId="590753E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092BB771" w14:textId="4F869EF9" w:rsidR="00E0616C" w:rsidRPr="00E0616C" w:rsidRDefault="00ED0898"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 xml:space="preserve">[Enter type of Personal Data. Examples here include: </w:t>
            </w:r>
            <w:r w:rsidR="007A063F" w:rsidRPr="007A063F">
              <w:rPr>
                <w:rFonts w:asciiTheme="minorHAnsi" w:eastAsia="Times New Roman" w:hAnsiTheme="minorHAnsi" w:cstheme="minorHAnsi"/>
                <w:szCs w:val="24"/>
                <w:highlight w:val="yellow"/>
                <w:lang w:eastAsia="en-GB"/>
              </w:rPr>
              <w:t>name, address, date of birth, NI number, telephone number, pay, images, biometric data etc].</w:t>
            </w:r>
          </w:p>
        </w:tc>
      </w:tr>
      <w:tr w:rsidR="00E0616C" w:rsidRPr="00E0616C" w14:paraId="28D24D36" w14:textId="77777777" w:rsidTr="00995C61">
        <w:trPr>
          <w:trHeight w:val="1366"/>
        </w:trPr>
        <w:tc>
          <w:tcPr>
            <w:tcW w:w="2959" w:type="dxa"/>
            <w:tcBorders>
              <w:top w:val="single" w:sz="6" w:space="0" w:color="000000"/>
              <w:left w:val="single" w:sz="6" w:space="0" w:color="000000"/>
              <w:bottom w:val="single" w:sz="6" w:space="0" w:color="000000"/>
              <w:right w:val="single" w:sz="6" w:space="0" w:color="000000"/>
            </w:tcBorders>
          </w:tcPr>
          <w:p w14:paraId="5E97E79E"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lastRenderedPageBreak/>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049D7D08" w14:textId="38DE70BD" w:rsidR="00E0616C" w:rsidRPr="00E0616C" w:rsidRDefault="007A063F"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7A063F">
              <w:rPr>
                <w:rFonts w:asciiTheme="minorHAnsi" w:eastAsia="Times New Roman" w:hAnsiTheme="minorHAnsi" w:cstheme="minorHAnsi"/>
                <w:szCs w:val="24"/>
                <w:highlight w:val="yellow"/>
                <w:lang w:eastAsia="en-GB"/>
              </w:rPr>
              <w:t>[Enter categories. Examples here include: Staff (including volunteers, agents, and temporary workers), customers/ clients, suppliers, patients, students / pupils, members of the public, users of a particular website etc].</w:t>
            </w:r>
          </w:p>
        </w:tc>
      </w:tr>
      <w:tr w:rsidR="00E0616C" w:rsidRPr="00E0616C" w14:paraId="1EFF2602" w14:textId="77777777" w:rsidTr="00995C61">
        <w:trPr>
          <w:trHeight w:val="2507"/>
        </w:trPr>
        <w:tc>
          <w:tcPr>
            <w:tcW w:w="2959" w:type="dxa"/>
            <w:tcBorders>
              <w:top w:val="single" w:sz="6" w:space="0" w:color="000000"/>
              <w:left w:val="single" w:sz="6" w:space="0" w:color="000000"/>
              <w:bottom w:val="single" w:sz="6" w:space="0" w:color="000000"/>
              <w:right w:val="single" w:sz="6" w:space="0" w:color="000000"/>
            </w:tcBorders>
          </w:tcPr>
          <w:p w14:paraId="26E8D807" w14:textId="7777777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Plan for return and destruction of the data </w:t>
            </w:r>
          </w:p>
          <w:p w14:paraId="4DB43BFD" w14:textId="05D32217" w:rsidR="00E0616C" w:rsidRPr="00E0616C" w:rsidRDefault="00E0616C" w:rsidP="00995C61">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r w:rsidRPr="00E0616C">
              <w:rPr>
                <w:rFonts w:asciiTheme="minorHAnsi" w:eastAsia="Times New Roman" w:hAnsiTheme="minorHAnsi" w:cstheme="minorHAnsi"/>
                <w:szCs w:val="24"/>
                <w:lang w:eastAsia="en-GB"/>
              </w:rPr>
              <w:t xml:space="preserve">once the </w:t>
            </w:r>
            <w:r w:rsidR="007A063F">
              <w:rPr>
                <w:rFonts w:asciiTheme="minorHAnsi" w:eastAsia="Times New Roman" w:hAnsiTheme="minorHAnsi" w:cstheme="minorHAnsi"/>
                <w:szCs w:val="24"/>
                <w:lang w:eastAsia="en-GB"/>
              </w:rPr>
              <w:t>P</w:t>
            </w:r>
            <w:r w:rsidRPr="00E0616C">
              <w:rPr>
                <w:rFonts w:asciiTheme="minorHAnsi" w:eastAsia="Times New Roman" w:hAnsiTheme="minorHAnsi" w:cstheme="minorHAnsi"/>
                <w:szCs w:val="24"/>
                <w:lang w:eastAsia="en-GB"/>
              </w:rPr>
              <w:t xml:space="preserve">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41FAA448" w14:textId="77777777" w:rsidR="00E0616C" w:rsidRDefault="008F7CC8" w:rsidP="00995C61">
            <w:pPr>
              <w:overflowPunct w:val="0"/>
              <w:autoSpaceDE w:val="0"/>
              <w:adjustRightInd w:val="0"/>
              <w:spacing w:after="0" w:line="240" w:lineRule="auto"/>
              <w:textAlignment w:val="baseline"/>
              <w:rPr>
                <w:rFonts w:asciiTheme="minorHAnsi" w:eastAsia="Times New Roman" w:hAnsiTheme="minorHAnsi" w:cstheme="minorHAnsi"/>
                <w:szCs w:val="24"/>
                <w:highlight w:val="yellow"/>
                <w:lang w:eastAsia="en-GB"/>
              </w:rPr>
            </w:pPr>
            <w:r w:rsidRPr="008F7CC8">
              <w:rPr>
                <w:rFonts w:asciiTheme="minorHAnsi" w:eastAsia="Times New Roman" w:hAnsiTheme="minorHAnsi" w:cstheme="minorHAnsi"/>
                <w:szCs w:val="24"/>
                <w:highlight w:val="yellow"/>
                <w:lang w:eastAsia="en-GB"/>
              </w:rPr>
              <w:t>[Describe how long the data will be retained for, how it be returned or destroyed].</w:t>
            </w:r>
          </w:p>
          <w:p w14:paraId="166E42A3" w14:textId="340DA7BE" w:rsidR="008F7CC8" w:rsidRPr="00DD2658" w:rsidRDefault="008F7CC8" w:rsidP="00995C61">
            <w:pPr>
              <w:overflowPunct w:val="0"/>
              <w:autoSpaceDE w:val="0"/>
              <w:adjustRightInd w:val="0"/>
              <w:spacing w:after="0" w:line="240" w:lineRule="auto"/>
              <w:textAlignment w:val="baseline"/>
              <w:rPr>
                <w:rFonts w:asciiTheme="minorHAnsi" w:eastAsia="Times New Roman" w:hAnsiTheme="minorHAnsi" w:cstheme="minorHAnsi"/>
                <w:i/>
                <w:iCs/>
                <w:szCs w:val="24"/>
                <w:highlight w:val="yellow"/>
                <w:lang w:eastAsia="en-GB"/>
              </w:rPr>
            </w:pPr>
          </w:p>
        </w:tc>
      </w:tr>
    </w:tbl>
    <w:p w14:paraId="3D61D672"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b/>
          <w:color w:val="000000"/>
          <w:szCs w:val="24"/>
          <w:lang w:eastAsia="en-GB"/>
        </w:rPr>
      </w:pPr>
    </w:p>
    <w:p w14:paraId="6D6CA456" w14:textId="77777777" w:rsidR="00E0616C" w:rsidRPr="00E0616C" w:rsidRDefault="00E0616C" w:rsidP="00E0616C">
      <w:pPr>
        <w:overflowPunct w:val="0"/>
        <w:autoSpaceDE w:val="0"/>
        <w:adjustRightInd w:val="0"/>
        <w:spacing w:after="0" w:line="240" w:lineRule="auto"/>
        <w:textAlignment w:val="baseline"/>
        <w:rPr>
          <w:rFonts w:asciiTheme="minorHAnsi" w:eastAsia="Times New Roman" w:hAnsiTheme="minorHAnsi" w:cstheme="minorHAnsi"/>
          <w:szCs w:val="24"/>
          <w:lang w:eastAsia="en-GB"/>
        </w:rPr>
      </w:pPr>
    </w:p>
    <w:p w14:paraId="224FAD6F" w14:textId="4796BE36" w:rsidR="000B5314" w:rsidRPr="00E0616C" w:rsidRDefault="000B5314" w:rsidP="00DD2658">
      <w:pPr>
        <w:spacing w:after="0" w:line="240" w:lineRule="auto"/>
        <w:rPr>
          <w:rFonts w:asciiTheme="minorHAnsi" w:hAnsiTheme="minorHAnsi" w:cstheme="minorHAnsi"/>
          <w:szCs w:val="24"/>
        </w:rPr>
      </w:pPr>
    </w:p>
    <w:sectPr w:rsidR="000B5314" w:rsidRPr="00E0616C" w:rsidSect="000B5314">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AC2B3" w14:textId="77777777" w:rsidR="00844E8C" w:rsidRDefault="00844E8C">
      <w:pPr>
        <w:spacing w:after="0" w:line="240" w:lineRule="auto"/>
      </w:pPr>
      <w:r>
        <w:separator/>
      </w:r>
    </w:p>
  </w:endnote>
  <w:endnote w:type="continuationSeparator" w:id="0">
    <w:p w14:paraId="7DBF61AC" w14:textId="77777777" w:rsidR="00844E8C" w:rsidRDefault="00844E8C">
      <w:pPr>
        <w:spacing w:after="0" w:line="240" w:lineRule="auto"/>
      </w:pPr>
      <w:r>
        <w:continuationSeparator/>
      </w:r>
    </w:p>
  </w:endnote>
  <w:endnote w:type="continuationNotice" w:id="1">
    <w:p w14:paraId="20A6500F" w14:textId="77777777" w:rsidR="00844E8C" w:rsidRDefault="00844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82975" w14:textId="77777777" w:rsidR="00BA3C66" w:rsidRDefault="00BA3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710A325D" w14:textId="77777777" w:rsidR="004A5E15" w:rsidRPr="00D802A0" w:rsidRDefault="004A5E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4A5E15" w:rsidRPr="00D802A0" w:rsidRDefault="004A5E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4A5E15" w:rsidRPr="007E2C94" w:rsidRDefault="004A5E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FB7F" w14:textId="77777777" w:rsidR="00BA3C66" w:rsidRDefault="00BA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3A9E0" w14:textId="77777777" w:rsidR="00844E8C" w:rsidRDefault="00844E8C">
      <w:pPr>
        <w:spacing w:after="0" w:line="240" w:lineRule="auto"/>
      </w:pPr>
      <w:r>
        <w:rPr>
          <w:color w:val="000000"/>
        </w:rPr>
        <w:separator/>
      </w:r>
    </w:p>
  </w:footnote>
  <w:footnote w:type="continuationSeparator" w:id="0">
    <w:p w14:paraId="7C0AEE56" w14:textId="77777777" w:rsidR="00844E8C" w:rsidRDefault="00844E8C">
      <w:pPr>
        <w:spacing w:after="0" w:line="240" w:lineRule="auto"/>
      </w:pPr>
      <w:r>
        <w:continuationSeparator/>
      </w:r>
    </w:p>
  </w:footnote>
  <w:footnote w:type="continuationNotice" w:id="1">
    <w:p w14:paraId="522C2B7A" w14:textId="77777777" w:rsidR="00844E8C" w:rsidRDefault="00844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6544" w14:textId="77777777" w:rsidR="00BA3C66" w:rsidRDefault="00BA3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450D63A9" w:rsidR="004A5E15" w:rsidRDefault="007C0E92">
    <w:pPr>
      <w:pStyle w:val="Header"/>
    </w:pPr>
    <w:r>
      <w:rPr>
        <w:noProof/>
      </w:rPr>
      <mc:AlternateContent>
        <mc:Choice Requires="wps">
          <w:drawing>
            <wp:anchor distT="0" distB="0" distL="114300" distR="114300" simplePos="0" relativeHeight="251659264" behindDoc="0" locked="0" layoutInCell="0" allowOverlap="1" wp14:anchorId="7458D3E0" wp14:editId="6C9C8CCA">
              <wp:simplePos x="0" y="0"/>
              <wp:positionH relativeFrom="page">
                <wp:posOffset>0</wp:posOffset>
              </wp:positionH>
              <wp:positionV relativeFrom="page">
                <wp:posOffset>190500</wp:posOffset>
              </wp:positionV>
              <wp:extent cx="7560310" cy="273050"/>
              <wp:effectExtent l="0" t="0" r="0" b="12700"/>
              <wp:wrapNone/>
              <wp:docPr id="1" name="MSIPCM5c1e49999f329626b48278d7" descr="{&quot;HashCode&quot;:86610246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52FCB" w14:textId="55414D2F" w:rsidR="007C0E92" w:rsidRPr="007C0E92" w:rsidRDefault="007C0E92" w:rsidP="007C0E92">
                          <w:pPr>
                            <w:spacing w:after="0"/>
                            <w:jc w:val="center"/>
                            <w:rPr>
                              <w:rFonts w:cs="Calibri"/>
                              <w:color w:val="FF0000"/>
                              <w:sz w:val="20"/>
                            </w:rPr>
                          </w:pPr>
                          <w:r w:rsidRPr="007C0E92">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58D3E0" id="_x0000_t202" coordsize="21600,21600" o:spt="202" path="m,l,21600r21600,l21600,xe">
              <v:stroke joinstyle="miter"/>
              <v:path gradientshapeok="t" o:connecttype="rect"/>
            </v:shapetype>
            <v:shape id="MSIPCM5c1e49999f329626b48278d7" o:spid="_x0000_s1026" type="#_x0000_t202" alt="{&quot;HashCode&quot;:86610246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" o:allowincell="f" filled="f" stroked="f" strokeweight=".5pt">
              <v:textbox inset=",0,,0">
                <w:txbxContent>
                  <w:p w14:paraId="2F252FCB" w14:textId="55414D2F" w:rsidR="007C0E92" w:rsidRPr="007C0E92" w:rsidRDefault="007C0E92" w:rsidP="007C0E92">
                    <w:pPr>
                      <w:spacing w:after="0"/>
                      <w:jc w:val="center"/>
                      <w:rPr>
                        <w:rFonts w:cs="Calibri"/>
                        <w:color w:val="FF0000"/>
                        <w:sz w:val="20"/>
                      </w:rPr>
                    </w:pPr>
                    <w:r w:rsidRPr="007C0E92">
                      <w:rPr>
                        <w:rFonts w:cs="Calibri"/>
                        <w:color w:val="FF0000"/>
                        <w:sz w:val="20"/>
                      </w:rPr>
                      <w:t>Classification: Confidential</w:t>
                    </w:r>
                  </w:p>
                </w:txbxContent>
              </v:textbox>
              <w10:wrap anchorx="page" anchory="page"/>
            </v:shape>
          </w:pict>
        </mc:Fallback>
      </mc:AlternateContent>
    </w:r>
    <w:r w:rsidR="004A5E15">
      <w:rPr>
        <w:noProof/>
      </w:rPr>
      <w:drawing>
        <wp:anchor distT="0" distB="0" distL="114300" distR="114300" simplePos="0" relativeHeight="251657216" behindDoc="0" locked="0" layoutInCell="1" allowOverlap="1" wp14:anchorId="42A6F018" wp14:editId="4BAC8B2B">
          <wp:simplePos x="0" y="0"/>
          <wp:positionH relativeFrom="page">
            <wp:posOffset>11430</wp:posOffset>
          </wp:positionH>
          <wp:positionV relativeFrom="paragraph">
            <wp:posOffset>-391160</wp:posOffset>
          </wp:positionV>
          <wp:extent cx="7549112" cy="791212"/>
          <wp:effectExtent l="0" t="0" r="0" b="8890"/>
          <wp:wrapNone/>
          <wp:docPr id="3"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0CFF8463" w14:textId="0113711F" w:rsidR="004A5E15" w:rsidRDefault="004A5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578DA" w14:textId="77777777" w:rsidR="00BA3C66" w:rsidRDefault="00BA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0003"/>
    <w:multiLevelType w:val="multilevel"/>
    <w:tmpl w:val="BFF48766"/>
    <w:lvl w:ilvl="0">
      <w:start w:val="21"/>
      <w:numFmt w:val="decimal"/>
      <w:lvlText w:val="%1."/>
      <w:lvlJc w:val="left"/>
      <w:pPr>
        <w:ind w:left="360" w:hanging="360"/>
      </w:pPr>
      <w:rPr>
        <w:rFonts w:hint="default"/>
        <w:color w:val="009999"/>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667E7"/>
    <w:multiLevelType w:val="multilevel"/>
    <w:tmpl w:val="705C07A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D6F87"/>
    <w:multiLevelType w:val="multilevel"/>
    <w:tmpl w:val="0800251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75B1C"/>
    <w:multiLevelType w:val="multilevel"/>
    <w:tmpl w:val="D65E898C"/>
    <w:lvl w:ilvl="0">
      <w:start w:val="5"/>
      <w:numFmt w:val="none"/>
      <w:lvlText w:val="7.1."/>
      <w:lvlJc w:val="left"/>
      <w:pPr>
        <w:ind w:left="720" w:hanging="360"/>
      </w:pPr>
      <w:rPr>
        <w:rFonts w:hint="default"/>
      </w:rPr>
    </w:lvl>
    <w:lvl w:ilvl="1">
      <w:start w:val="1"/>
      <w:numFmt w:val="decimal"/>
      <w:isLgl/>
      <w:lvlText w:val="6.%2"/>
      <w:lvlJc w:val="left"/>
      <w:pPr>
        <w:ind w:left="720" w:hanging="360"/>
      </w:pPr>
      <w:rPr>
        <w:rFonts w:ascii="Calibri" w:hAnsi="Calibri" w:cs="Calibri"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151BF"/>
    <w:multiLevelType w:val="multilevel"/>
    <w:tmpl w:val="8674BB14"/>
    <w:lvl w:ilvl="0">
      <w:start w:val="23"/>
      <w:numFmt w:val="none"/>
      <w:lvlText w:val="23"/>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62994"/>
    <w:multiLevelType w:val="multilevel"/>
    <w:tmpl w:val="87A4197E"/>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F723B4"/>
    <w:multiLevelType w:val="multilevel"/>
    <w:tmpl w:val="8DCC3D9C"/>
    <w:lvl w:ilvl="0">
      <w:start w:val="16"/>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33730B"/>
    <w:multiLevelType w:val="singleLevel"/>
    <w:tmpl w:val="3D100C82"/>
    <w:lvl w:ilvl="0">
      <w:start w:val="1"/>
      <w:numFmt w:val="decimal"/>
      <w:pStyle w:val="Parties"/>
      <w:lvlText w:val="(%1)"/>
      <w:lvlJc w:val="left"/>
      <w:pPr>
        <w:tabs>
          <w:tab w:val="num" w:pos="851"/>
        </w:tabs>
        <w:ind w:left="851" w:hanging="851"/>
      </w:pPr>
    </w:lvl>
  </w:abstractNum>
  <w:abstractNum w:abstractNumId="8" w15:restartNumberingAfterBreak="0">
    <w:nsid w:val="1A722AAC"/>
    <w:multiLevelType w:val="multilevel"/>
    <w:tmpl w:val="AA669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C4458"/>
    <w:multiLevelType w:val="hybridMultilevel"/>
    <w:tmpl w:val="356CFE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02CCC"/>
    <w:multiLevelType w:val="multilevel"/>
    <w:tmpl w:val="06D0A6FE"/>
    <w:styleLink w:val="Styl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C0901"/>
    <w:multiLevelType w:val="multilevel"/>
    <w:tmpl w:val="08F60BEC"/>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3A2B61"/>
    <w:multiLevelType w:val="hybridMultilevel"/>
    <w:tmpl w:val="CE0A1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981C33"/>
    <w:multiLevelType w:val="multilevel"/>
    <w:tmpl w:val="8B9A1B4E"/>
    <w:lvl w:ilvl="0">
      <w:start w:val="1"/>
      <w:numFmt w:val="bullet"/>
      <w:lvlText w:val=""/>
      <w:lvlJc w:val="left"/>
      <w:pPr>
        <w:tabs>
          <w:tab w:val="num" w:pos="851"/>
        </w:tabs>
        <w:ind w:left="851" w:hanging="851"/>
      </w:pPr>
      <w:rPr>
        <w:rFonts w:ascii="Symbol" w:hAnsi="Symbol" w:hint="default"/>
        <w:b w:val="0"/>
        <w:i w:val="0"/>
        <w:u w:val="none"/>
      </w:rPr>
    </w:lvl>
    <w:lvl w:ilvl="1">
      <w:start w:val="1"/>
      <w:numFmt w:val="decimal"/>
      <w:lvlText w:val="18.%2"/>
      <w:lvlJc w:val="left"/>
      <w:pPr>
        <w:tabs>
          <w:tab w:val="num" w:pos="851"/>
        </w:tabs>
        <w:ind w:left="851" w:hanging="851"/>
      </w:pPr>
      <w:rPr>
        <w:rFonts w:hint="default"/>
        <w:b w:val="0"/>
        <w:i w:val="0"/>
        <w:u w:val="none"/>
      </w:rPr>
    </w:lvl>
    <w:lvl w:ilvl="2">
      <w:start w:val="1"/>
      <w:numFmt w:val="none"/>
      <w:lvlText w:val="18.4.1"/>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22293A7A"/>
    <w:multiLevelType w:val="multilevel"/>
    <w:tmpl w:val="85E07D56"/>
    <w:lvl w:ilvl="0">
      <w:start w:val="10"/>
      <w:numFmt w:val="decimal"/>
      <w:lvlText w:val="%1.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30B96A6E"/>
    <w:multiLevelType w:val="hybridMultilevel"/>
    <w:tmpl w:val="4E06BC42"/>
    <w:lvl w:ilvl="0" w:tplc="4FBC3CD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04BF7"/>
    <w:multiLevelType w:val="multilevel"/>
    <w:tmpl w:val="E690C8C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B2274F"/>
    <w:multiLevelType w:val="multilevel"/>
    <w:tmpl w:val="347A77C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8.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53654A"/>
    <w:multiLevelType w:val="multilevel"/>
    <w:tmpl w:val="27741726"/>
    <w:styleLink w:val="Style1"/>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8"/>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DF5DEF"/>
    <w:multiLevelType w:val="multilevel"/>
    <w:tmpl w:val="9B02015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99785A"/>
    <w:multiLevelType w:val="multilevel"/>
    <w:tmpl w:val="7A4C32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DA774C"/>
    <w:multiLevelType w:val="multilevel"/>
    <w:tmpl w:val="ADC4B82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0C0E0E"/>
    <w:multiLevelType w:val="multilevel"/>
    <w:tmpl w:val="E26E2F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E6982"/>
    <w:multiLevelType w:val="multilevel"/>
    <w:tmpl w:val="0809001F"/>
    <w:styleLink w:val="Style4"/>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121C39"/>
    <w:multiLevelType w:val="multilevel"/>
    <w:tmpl w:val="E3AE0AF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sz w:val="24"/>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3903F1A"/>
    <w:multiLevelType w:val="multilevel"/>
    <w:tmpl w:val="0809001F"/>
    <w:styleLink w:val="Style5"/>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910EFB"/>
    <w:multiLevelType w:val="multilevel"/>
    <w:tmpl w:val="A304734C"/>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3777C2"/>
    <w:multiLevelType w:val="multilevel"/>
    <w:tmpl w:val="0809001F"/>
    <w:styleLink w:val="Style3"/>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AEB60EE"/>
    <w:multiLevelType w:val="multilevel"/>
    <w:tmpl w:val="0809001F"/>
    <w:styleLink w:val="Style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273BF6"/>
    <w:multiLevelType w:val="multilevel"/>
    <w:tmpl w:val="C74EA40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C13E8B"/>
    <w:multiLevelType w:val="multilevel"/>
    <w:tmpl w:val="08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885FD8"/>
    <w:multiLevelType w:val="hybridMultilevel"/>
    <w:tmpl w:val="3BF2477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604B2A"/>
    <w:multiLevelType w:val="multilevel"/>
    <w:tmpl w:val="B0705AF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4E0290"/>
    <w:multiLevelType w:val="hybridMultilevel"/>
    <w:tmpl w:val="FF2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87184"/>
    <w:multiLevelType w:val="multilevel"/>
    <w:tmpl w:val="C9069C44"/>
    <w:lvl w:ilvl="0">
      <w:start w:val="16"/>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33245C1"/>
    <w:multiLevelType w:val="multilevel"/>
    <w:tmpl w:val="84449E70"/>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992F82"/>
    <w:multiLevelType w:val="multilevel"/>
    <w:tmpl w:val="C8EC8CA2"/>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4530BE8"/>
    <w:multiLevelType w:val="multilevel"/>
    <w:tmpl w:val="4E06C7A8"/>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70A436A"/>
    <w:multiLevelType w:val="multilevel"/>
    <w:tmpl w:val="7FCAD7D2"/>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2B1D43"/>
    <w:multiLevelType w:val="multilevel"/>
    <w:tmpl w:val="6EA049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810B5B"/>
    <w:multiLevelType w:val="multilevel"/>
    <w:tmpl w:val="7BF61810"/>
    <w:lvl w:ilvl="0">
      <w:start w:val="13"/>
      <w:numFmt w:val="decimal"/>
      <w:lvlText w:val="%1.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FC22F5"/>
    <w:multiLevelType w:val="multilevel"/>
    <w:tmpl w:val="080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AA01DC"/>
    <w:multiLevelType w:val="multilevel"/>
    <w:tmpl w:val="167E5BD8"/>
    <w:lvl w:ilvl="0">
      <w:start w:val="23"/>
      <w:numFmt w:val="none"/>
      <w:lvlText w:val="24"/>
      <w:lvlJc w:val="left"/>
      <w:pPr>
        <w:ind w:left="360" w:hanging="360"/>
      </w:pPr>
      <w:rPr>
        <w:rFonts w:hint="default"/>
        <w:b w:val="0"/>
        <w:bCs/>
      </w:rPr>
    </w:lvl>
    <w:lvl w:ilvl="1">
      <w:start w:val="1"/>
      <w:numFmt w:val="decimal"/>
      <w:lvlText w:val="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48" w15:restartNumberingAfterBreak="0">
    <w:nsid w:val="7D143476"/>
    <w:multiLevelType w:val="multilevel"/>
    <w:tmpl w:val="0809001F"/>
    <w:styleLink w:val="Style2"/>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C23CC2"/>
    <w:multiLevelType w:val="multilevel"/>
    <w:tmpl w:val="054223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14406"/>
    <w:multiLevelType w:val="multilevel"/>
    <w:tmpl w:val="CEAE9980"/>
    <w:lvl w:ilvl="0">
      <w:start w:val="20"/>
      <w:numFmt w:val="decimal"/>
      <w:lvlText w:val="%1."/>
      <w:lvlJc w:val="left"/>
      <w:pPr>
        <w:ind w:left="360" w:hanging="360"/>
      </w:pPr>
      <w:rPr>
        <w:rFonts w:hint="default"/>
        <w:b w:val="0"/>
        <w:bCs/>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31"/>
  </w:num>
  <w:num w:numId="3">
    <w:abstractNumId w:val="30"/>
  </w:num>
  <w:num w:numId="4">
    <w:abstractNumId w:val="43"/>
  </w:num>
  <w:num w:numId="5">
    <w:abstractNumId w:val="11"/>
  </w:num>
  <w:num w:numId="6">
    <w:abstractNumId w:val="41"/>
  </w:num>
  <w:num w:numId="7">
    <w:abstractNumId w:val="50"/>
  </w:num>
  <w:num w:numId="8">
    <w:abstractNumId w:val="8"/>
  </w:num>
  <w:num w:numId="9">
    <w:abstractNumId w:val="20"/>
  </w:num>
  <w:num w:numId="10">
    <w:abstractNumId w:val="48"/>
  </w:num>
  <w:num w:numId="11">
    <w:abstractNumId w:val="29"/>
  </w:num>
  <w:num w:numId="12">
    <w:abstractNumId w:val="25"/>
  </w:num>
  <w:num w:numId="13">
    <w:abstractNumId w:val="27"/>
  </w:num>
  <w:num w:numId="14">
    <w:abstractNumId w:val="10"/>
  </w:num>
  <w:num w:numId="15">
    <w:abstractNumId w:val="34"/>
  </w:num>
  <w:num w:numId="16">
    <w:abstractNumId w:val="45"/>
  </w:num>
  <w:num w:numId="17">
    <w:abstractNumId w:val="32"/>
  </w:num>
  <w:num w:numId="18">
    <w:abstractNumId w:val="38"/>
  </w:num>
  <w:num w:numId="19">
    <w:abstractNumId w:val="23"/>
  </w:num>
  <w:num w:numId="20">
    <w:abstractNumId w:val="0"/>
  </w:num>
  <w:num w:numId="21">
    <w:abstractNumId w:val="4"/>
  </w:num>
  <w:num w:numId="22">
    <w:abstractNumId w:val="46"/>
  </w:num>
  <w:num w:numId="23">
    <w:abstractNumId w:val="19"/>
  </w:num>
  <w:num w:numId="24">
    <w:abstractNumId w:val="17"/>
  </w:num>
  <w:num w:numId="25">
    <w:abstractNumId w:val="26"/>
  </w:num>
  <w:num w:numId="26">
    <w:abstractNumId w:val="47"/>
  </w:num>
  <w:num w:numId="27">
    <w:abstractNumId w:val="7"/>
  </w:num>
  <w:num w:numId="28">
    <w:abstractNumId w:val="35"/>
  </w:num>
  <w:num w:numId="29">
    <w:abstractNumId w:val="16"/>
  </w:num>
  <w:num w:numId="30">
    <w:abstractNumId w:val="12"/>
  </w:num>
  <w:num w:numId="31">
    <w:abstractNumId w:val="9"/>
  </w:num>
  <w:num w:numId="32">
    <w:abstractNumId w:val="28"/>
  </w:num>
  <w:num w:numId="33">
    <w:abstractNumId w:val="21"/>
  </w:num>
  <w:num w:numId="34">
    <w:abstractNumId w:val="24"/>
  </w:num>
  <w:num w:numId="35">
    <w:abstractNumId w:val="36"/>
  </w:num>
  <w:num w:numId="36">
    <w:abstractNumId w:val="3"/>
  </w:num>
  <w:num w:numId="37">
    <w:abstractNumId w:val="40"/>
  </w:num>
  <w:num w:numId="38">
    <w:abstractNumId w:val="49"/>
  </w:num>
  <w:num w:numId="39">
    <w:abstractNumId w:val="22"/>
  </w:num>
  <w:num w:numId="40">
    <w:abstractNumId w:val="14"/>
  </w:num>
  <w:num w:numId="41">
    <w:abstractNumId w:val="1"/>
  </w:num>
  <w:num w:numId="42">
    <w:abstractNumId w:val="39"/>
  </w:num>
  <w:num w:numId="43">
    <w:abstractNumId w:val="44"/>
  </w:num>
  <w:num w:numId="44">
    <w:abstractNumId w:val="2"/>
  </w:num>
  <w:num w:numId="45">
    <w:abstractNumId w:val="42"/>
  </w:num>
  <w:num w:numId="46">
    <w:abstractNumId w:val="6"/>
  </w:num>
  <w:num w:numId="47">
    <w:abstractNumId w:val="18"/>
  </w:num>
  <w:num w:numId="48">
    <w:abstractNumId w:val="33"/>
  </w:num>
  <w:num w:numId="49">
    <w:abstractNumId w:val="5"/>
  </w:num>
  <w:num w:numId="50">
    <w:abstractNumId w:val="13"/>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175A0"/>
    <w:rsid w:val="00020736"/>
    <w:rsid w:val="00025354"/>
    <w:rsid w:val="00025B12"/>
    <w:rsid w:val="000267EB"/>
    <w:rsid w:val="00026D9C"/>
    <w:rsid w:val="00031912"/>
    <w:rsid w:val="00034191"/>
    <w:rsid w:val="00044B9A"/>
    <w:rsid w:val="00051E3B"/>
    <w:rsid w:val="00073068"/>
    <w:rsid w:val="00076B04"/>
    <w:rsid w:val="000839A8"/>
    <w:rsid w:val="00083DFA"/>
    <w:rsid w:val="000842CA"/>
    <w:rsid w:val="000845BB"/>
    <w:rsid w:val="00086F31"/>
    <w:rsid w:val="000937C1"/>
    <w:rsid w:val="00094407"/>
    <w:rsid w:val="00096AA7"/>
    <w:rsid w:val="00097C40"/>
    <w:rsid w:val="000A51EB"/>
    <w:rsid w:val="000A7078"/>
    <w:rsid w:val="000A7725"/>
    <w:rsid w:val="000B4775"/>
    <w:rsid w:val="000B4A9F"/>
    <w:rsid w:val="000B5314"/>
    <w:rsid w:val="000C53B6"/>
    <w:rsid w:val="000D680D"/>
    <w:rsid w:val="000E05B2"/>
    <w:rsid w:val="000E7ABD"/>
    <w:rsid w:val="000F5A4B"/>
    <w:rsid w:val="000F5E56"/>
    <w:rsid w:val="001026FC"/>
    <w:rsid w:val="0010636D"/>
    <w:rsid w:val="00110522"/>
    <w:rsid w:val="001308A1"/>
    <w:rsid w:val="00137E11"/>
    <w:rsid w:val="00150BC2"/>
    <w:rsid w:val="00153A80"/>
    <w:rsid w:val="00156A74"/>
    <w:rsid w:val="001576F0"/>
    <w:rsid w:val="00173183"/>
    <w:rsid w:val="001B343A"/>
    <w:rsid w:val="001B695F"/>
    <w:rsid w:val="001D158E"/>
    <w:rsid w:val="001D24C1"/>
    <w:rsid w:val="001D34EA"/>
    <w:rsid w:val="001D3EFC"/>
    <w:rsid w:val="001D49A9"/>
    <w:rsid w:val="001D7B90"/>
    <w:rsid w:val="001E00CE"/>
    <w:rsid w:val="001E1963"/>
    <w:rsid w:val="001F0E74"/>
    <w:rsid w:val="00210DC6"/>
    <w:rsid w:val="00213B1D"/>
    <w:rsid w:val="00216045"/>
    <w:rsid w:val="00217626"/>
    <w:rsid w:val="0022634E"/>
    <w:rsid w:val="0023369E"/>
    <w:rsid w:val="0023511F"/>
    <w:rsid w:val="00235C38"/>
    <w:rsid w:val="00242EFB"/>
    <w:rsid w:val="00246C90"/>
    <w:rsid w:val="0026256A"/>
    <w:rsid w:val="0026402B"/>
    <w:rsid w:val="0026642F"/>
    <w:rsid w:val="00267810"/>
    <w:rsid w:val="00270FD5"/>
    <w:rsid w:val="00280FE5"/>
    <w:rsid w:val="00284DC7"/>
    <w:rsid w:val="00287AD9"/>
    <w:rsid w:val="00291DB9"/>
    <w:rsid w:val="002A4AF2"/>
    <w:rsid w:val="002A5CA2"/>
    <w:rsid w:val="002A5DE8"/>
    <w:rsid w:val="002A7583"/>
    <w:rsid w:val="002A7911"/>
    <w:rsid w:val="002B4A72"/>
    <w:rsid w:val="002B5FE6"/>
    <w:rsid w:val="002B69C4"/>
    <w:rsid w:val="002C1CA0"/>
    <w:rsid w:val="002C630D"/>
    <w:rsid w:val="002D252F"/>
    <w:rsid w:val="002E17B3"/>
    <w:rsid w:val="002E5F96"/>
    <w:rsid w:val="002E6F7B"/>
    <w:rsid w:val="002E7E28"/>
    <w:rsid w:val="002F161B"/>
    <w:rsid w:val="002F2B81"/>
    <w:rsid w:val="002F6124"/>
    <w:rsid w:val="0030155D"/>
    <w:rsid w:val="003067B6"/>
    <w:rsid w:val="00306A7D"/>
    <w:rsid w:val="0032230E"/>
    <w:rsid w:val="003224AE"/>
    <w:rsid w:val="00323680"/>
    <w:rsid w:val="00326A66"/>
    <w:rsid w:val="00337A43"/>
    <w:rsid w:val="00342888"/>
    <w:rsid w:val="003448FD"/>
    <w:rsid w:val="00354EDD"/>
    <w:rsid w:val="00361537"/>
    <w:rsid w:val="00371A33"/>
    <w:rsid w:val="0037340E"/>
    <w:rsid w:val="0038192F"/>
    <w:rsid w:val="003822E9"/>
    <w:rsid w:val="003862C7"/>
    <w:rsid w:val="00390D72"/>
    <w:rsid w:val="00391D47"/>
    <w:rsid w:val="003A2EA6"/>
    <w:rsid w:val="003B0EE8"/>
    <w:rsid w:val="003B11CD"/>
    <w:rsid w:val="003B1D54"/>
    <w:rsid w:val="003B2D00"/>
    <w:rsid w:val="003B54F8"/>
    <w:rsid w:val="003B7635"/>
    <w:rsid w:val="003C1E65"/>
    <w:rsid w:val="003C51AD"/>
    <w:rsid w:val="003D3E7A"/>
    <w:rsid w:val="003E5FE4"/>
    <w:rsid w:val="003F4108"/>
    <w:rsid w:val="003F49E0"/>
    <w:rsid w:val="003F61E2"/>
    <w:rsid w:val="00402C4E"/>
    <w:rsid w:val="00403B8C"/>
    <w:rsid w:val="00413788"/>
    <w:rsid w:val="00420192"/>
    <w:rsid w:val="00421537"/>
    <w:rsid w:val="004229E5"/>
    <w:rsid w:val="00423609"/>
    <w:rsid w:val="00423D92"/>
    <w:rsid w:val="00427EDD"/>
    <w:rsid w:val="00435CC1"/>
    <w:rsid w:val="00437D49"/>
    <w:rsid w:val="004436DD"/>
    <w:rsid w:val="00450F0A"/>
    <w:rsid w:val="004512FE"/>
    <w:rsid w:val="00465DDC"/>
    <w:rsid w:val="00473FA1"/>
    <w:rsid w:val="004744D9"/>
    <w:rsid w:val="00487828"/>
    <w:rsid w:val="00490890"/>
    <w:rsid w:val="0049574B"/>
    <w:rsid w:val="00495DF5"/>
    <w:rsid w:val="00496B4C"/>
    <w:rsid w:val="004A0876"/>
    <w:rsid w:val="004A5B0F"/>
    <w:rsid w:val="004A5E15"/>
    <w:rsid w:val="004A7BC1"/>
    <w:rsid w:val="004B2FBD"/>
    <w:rsid w:val="004B50E8"/>
    <w:rsid w:val="004B5C07"/>
    <w:rsid w:val="004C4DB9"/>
    <w:rsid w:val="004C566F"/>
    <w:rsid w:val="004C7F85"/>
    <w:rsid w:val="004D14EA"/>
    <w:rsid w:val="004D23E1"/>
    <w:rsid w:val="004D7EA6"/>
    <w:rsid w:val="004E1771"/>
    <w:rsid w:val="004E4C10"/>
    <w:rsid w:val="004E5E53"/>
    <w:rsid w:val="00510270"/>
    <w:rsid w:val="005149A4"/>
    <w:rsid w:val="00514E91"/>
    <w:rsid w:val="0052472E"/>
    <w:rsid w:val="005266EF"/>
    <w:rsid w:val="00531A7B"/>
    <w:rsid w:val="00532526"/>
    <w:rsid w:val="0053466C"/>
    <w:rsid w:val="005405A6"/>
    <w:rsid w:val="00541B8D"/>
    <w:rsid w:val="00551BF1"/>
    <w:rsid w:val="00554F16"/>
    <w:rsid w:val="0056156F"/>
    <w:rsid w:val="0057506F"/>
    <w:rsid w:val="00577284"/>
    <w:rsid w:val="00581D31"/>
    <w:rsid w:val="005831C3"/>
    <w:rsid w:val="005940D8"/>
    <w:rsid w:val="005A6163"/>
    <w:rsid w:val="005D0A3A"/>
    <w:rsid w:val="005E46B9"/>
    <w:rsid w:val="005E6567"/>
    <w:rsid w:val="005F226D"/>
    <w:rsid w:val="005F37BF"/>
    <w:rsid w:val="005F6E8B"/>
    <w:rsid w:val="006027C4"/>
    <w:rsid w:val="00604F91"/>
    <w:rsid w:val="006060C0"/>
    <w:rsid w:val="00613F8F"/>
    <w:rsid w:val="0061409C"/>
    <w:rsid w:val="00630D91"/>
    <w:rsid w:val="00632359"/>
    <w:rsid w:val="00643B22"/>
    <w:rsid w:val="00652D31"/>
    <w:rsid w:val="00660656"/>
    <w:rsid w:val="006726BB"/>
    <w:rsid w:val="00685440"/>
    <w:rsid w:val="00686857"/>
    <w:rsid w:val="00695D5C"/>
    <w:rsid w:val="00695FB0"/>
    <w:rsid w:val="006977CD"/>
    <w:rsid w:val="006A7A26"/>
    <w:rsid w:val="006B6022"/>
    <w:rsid w:val="006B687A"/>
    <w:rsid w:val="006C08BE"/>
    <w:rsid w:val="006C35D2"/>
    <w:rsid w:val="006C4F4D"/>
    <w:rsid w:val="006D47EF"/>
    <w:rsid w:val="006D5424"/>
    <w:rsid w:val="006D5C56"/>
    <w:rsid w:val="006D6599"/>
    <w:rsid w:val="006F3BDB"/>
    <w:rsid w:val="006F60D4"/>
    <w:rsid w:val="006F676C"/>
    <w:rsid w:val="00706D72"/>
    <w:rsid w:val="007154FC"/>
    <w:rsid w:val="00715D83"/>
    <w:rsid w:val="007234D1"/>
    <w:rsid w:val="00726F9E"/>
    <w:rsid w:val="0073085D"/>
    <w:rsid w:val="007333D3"/>
    <w:rsid w:val="00734AC9"/>
    <w:rsid w:val="00734C09"/>
    <w:rsid w:val="007424D1"/>
    <w:rsid w:val="00742C51"/>
    <w:rsid w:val="007430A0"/>
    <w:rsid w:val="00747327"/>
    <w:rsid w:val="00762B12"/>
    <w:rsid w:val="007640D1"/>
    <w:rsid w:val="007647E0"/>
    <w:rsid w:val="00766417"/>
    <w:rsid w:val="00773F54"/>
    <w:rsid w:val="0078189C"/>
    <w:rsid w:val="007837A6"/>
    <w:rsid w:val="007856FF"/>
    <w:rsid w:val="00787E5A"/>
    <w:rsid w:val="00795BDB"/>
    <w:rsid w:val="007A063F"/>
    <w:rsid w:val="007A417A"/>
    <w:rsid w:val="007A4B1F"/>
    <w:rsid w:val="007B5350"/>
    <w:rsid w:val="007C0E92"/>
    <w:rsid w:val="007C595A"/>
    <w:rsid w:val="007D414C"/>
    <w:rsid w:val="007D6905"/>
    <w:rsid w:val="007E2C94"/>
    <w:rsid w:val="007E457B"/>
    <w:rsid w:val="007F0FBF"/>
    <w:rsid w:val="007F5A66"/>
    <w:rsid w:val="008014DF"/>
    <w:rsid w:val="00803EB8"/>
    <w:rsid w:val="00816795"/>
    <w:rsid w:val="00816EDB"/>
    <w:rsid w:val="00820E9A"/>
    <w:rsid w:val="00821D90"/>
    <w:rsid w:val="0082493E"/>
    <w:rsid w:val="00826C7E"/>
    <w:rsid w:val="00832245"/>
    <w:rsid w:val="00836D22"/>
    <w:rsid w:val="0084329C"/>
    <w:rsid w:val="00844E8C"/>
    <w:rsid w:val="0085166D"/>
    <w:rsid w:val="00856C1A"/>
    <w:rsid w:val="00864B63"/>
    <w:rsid w:val="00871511"/>
    <w:rsid w:val="00890C41"/>
    <w:rsid w:val="008A078B"/>
    <w:rsid w:val="008A2D1B"/>
    <w:rsid w:val="008A3355"/>
    <w:rsid w:val="008A342C"/>
    <w:rsid w:val="008A43C6"/>
    <w:rsid w:val="008A530A"/>
    <w:rsid w:val="008A5D7D"/>
    <w:rsid w:val="008B180E"/>
    <w:rsid w:val="008B33A4"/>
    <w:rsid w:val="008B76EA"/>
    <w:rsid w:val="008C1C7E"/>
    <w:rsid w:val="008D216B"/>
    <w:rsid w:val="008D3928"/>
    <w:rsid w:val="008D6E40"/>
    <w:rsid w:val="008E6146"/>
    <w:rsid w:val="008F3373"/>
    <w:rsid w:val="008F3C13"/>
    <w:rsid w:val="008F4646"/>
    <w:rsid w:val="008F7CC8"/>
    <w:rsid w:val="00903DC6"/>
    <w:rsid w:val="009063B0"/>
    <w:rsid w:val="009077BB"/>
    <w:rsid w:val="009124E4"/>
    <w:rsid w:val="00920234"/>
    <w:rsid w:val="009227ED"/>
    <w:rsid w:val="009262E9"/>
    <w:rsid w:val="0093129A"/>
    <w:rsid w:val="0093647F"/>
    <w:rsid w:val="00940E58"/>
    <w:rsid w:val="00941F80"/>
    <w:rsid w:val="00952306"/>
    <w:rsid w:val="00955F51"/>
    <w:rsid w:val="00971D7C"/>
    <w:rsid w:val="00974F5F"/>
    <w:rsid w:val="00975CE7"/>
    <w:rsid w:val="00977F04"/>
    <w:rsid w:val="00990F25"/>
    <w:rsid w:val="00995C61"/>
    <w:rsid w:val="00997044"/>
    <w:rsid w:val="00997A6F"/>
    <w:rsid w:val="009A387E"/>
    <w:rsid w:val="009B0DE1"/>
    <w:rsid w:val="009C136B"/>
    <w:rsid w:val="009E6DB5"/>
    <w:rsid w:val="009F1223"/>
    <w:rsid w:val="00A01385"/>
    <w:rsid w:val="00A02F15"/>
    <w:rsid w:val="00A10EA9"/>
    <w:rsid w:val="00A11CED"/>
    <w:rsid w:val="00A14886"/>
    <w:rsid w:val="00A150D9"/>
    <w:rsid w:val="00A16C5B"/>
    <w:rsid w:val="00A26F26"/>
    <w:rsid w:val="00A43B4C"/>
    <w:rsid w:val="00A44259"/>
    <w:rsid w:val="00A519E9"/>
    <w:rsid w:val="00A51D6D"/>
    <w:rsid w:val="00A66B5D"/>
    <w:rsid w:val="00A70995"/>
    <w:rsid w:val="00A725E7"/>
    <w:rsid w:val="00A75588"/>
    <w:rsid w:val="00A75EF5"/>
    <w:rsid w:val="00A8412A"/>
    <w:rsid w:val="00A92C74"/>
    <w:rsid w:val="00A96F54"/>
    <w:rsid w:val="00AA0DDF"/>
    <w:rsid w:val="00AB30CB"/>
    <w:rsid w:val="00AB4092"/>
    <w:rsid w:val="00AC057A"/>
    <w:rsid w:val="00AC3A70"/>
    <w:rsid w:val="00AC7F8E"/>
    <w:rsid w:val="00AC7FFB"/>
    <w:rsid w:val="00AE042D"/>
    <w:rsid w:val="00AE1D57"/>
    <w:rsid w:val="00AE3A8B"/>
    <w:rsid w:val="00AE4668"/>
    <w:rsid w:val="00AE4866"/>
    <w:rsid w:val="00AF507B"/>
    <w:rsid w:val="00B0044A"/>
    <w:rsid w:val="00B06281"/>
    <w:rsid w:val="00B113D5"/>
    <w:rsid w:val="00B11CC8"/>
    <w:rsid w:val="00B140CA"/>
    <w:rsid w:val="00B14D00"/>
    <w:rsid w:val="00B15396"/>
    <w:rsid w:val="00B155D7"/>
    <w:rsid w:val="00B23C5B"/>
    <w:rsid w:val="00B27537"/>
    <w:rsid w:val="00B33E20"/>
    <w:rsid w:val="00B43264"/>
    <w:rsid w:val="00B43409"/>
    <w:rsid w:val="00B458F8"/>
    <w:rsid w:val="00B46110"/>
    <w:rsid w:val="00B505E9"/>
    <w:rsid w:val="00B51486"/>
    <w:rsid w:val="00B63819"/>
    <w:rsid w:val="00B64296"/>
    <w:rsid w:val="00B75C88"/>
    <w:rsid w:val="00B77EC6"/>
    <w:rsid w:val="00B853F9"/>
    <w:rsid w:val="00B8645A"/>
    <w:rsid w:val="00BA1219"/>
    <w:rsid w:val="00BA19CB"/>
    <w:rsid w:val="00BA3C66"/>
    <w:rsid w:val="00BB44C5"/>
    <w:rsid w:val="00BB55E4"/>
    <w:rsid w:val="00BB7501"/>
    <w:rsid w:val="00BC0994"/>
    <w:rsid w:val="00BC6F06"/>
    <w:rsid w:val="00BD3221"/>
    <w:rsid w:val="00BE09BB"/>
    <w:rsid w:val="00BE147B"/>
    <w:rsid w:val="00BE40D8"/>
    <w:rsid w:val="00BF3A94"/>
    <w:rsid w:val="00C00683"/>
    <w:rsid w:val="00C0482C"/>
    <w:rsid w:val="00C21896"/>
    <w:rsid w:val="00C309AF"/>
    <w:rsid w:val="00C31BF9"/>
    <w:rsid w:val="00C41783"/>
    <w:rsid w:val="00C41ABE"/>
    <w:rsid w:val="00C45833"/>
    <w:rsid w:val="00C47631"/>
    <w:rsid w:val="00C52D2D"/>
    <w:rsid w:val="00C56973"/>
    <w:rsid w:val="00C632F4"/>
    <w:rsid w:val="00C63917"/>
    <w:rsid w:val="00C65EF7"/>
    <w:rsid w:val="00C82092"/>
    <w:rsid w:val="00C829D5"/>
    <w:rsid w:val="00C858A0"/>
    <w:rsid w:val="00C863B4"/>
    <w:rsid w:val="00C90653"/>
    <w:rsid w:val="00C95C7E"/>
    <w:rsid w:val="00C97ADC"/>
    <w:rsid w:val="00CB034A"/>
    <w:rsid w:val="00CB0A9A"/>
    <w:rsid w:val="00CB62EF"/>
    <w:rsid w:val="00CB77C9"/>
    <w:rsid w:val="00CC03FC"/>
    <w:rsid w:val="00CC1868"/>
    <w:rsid w:val="00CD6A67"/>
    <w:rsid w:val="00CE2844"/>
    <w:rsid w:val="00CE30AC"/>
    <w:rsid w:val="00CE564D"/>
    <w:rsid w:val="00CF3FEA"/>
    <w:rsid w:val="00CF4AC8"/>
    <w:rsid w:val="00D10865"/>
    <w:rsid w:val="00D13410"/>
    <w:rsid w:val="00D14F3E"/>
    <w:rsid w:val="00D15921"/>
    <w:rsid w:val="00D17447"/>
    <w:rsid w:val="00D25F29"/>
    <w:rsid w:val="00D3754B"/>
    <w:rsid w:val="00D455B4"/>
    <w:rsid w:val="00D46B7D"/>
    <w:rsid w:val="00D5567C"/>
    <w:rsid w:val="00D61B37"/>
    <w:rsid w:val="00D802A0"/>
    <w:rsid w:val="00D85134"/>
    <w:rsid w:val="00D87FA4"/>
    <w:rsid w:val="00D9283F"/>
    <w:rsid w:val="00D934BE"/>
    <w:rsid w:val="00D9463A"/>
    <w:rsid w:val="00D95829"/>
    <w:rsid w:val="00DA19B9"/>
    <w:rsid w:val="00DA4ABF"/>
    <w:rsid w:val="00DC0F8F"/>
    <w:rsid w:val="00DC3B1B"/>
    <w:rsid w:val="00DC6526"/>
    <w:rsid w:val="00DD0CFC"/>
    <w:rsid w:val="00DD2658"/>
    <w:rsid w:val="00DD6809"/>
    <w:rsid w:val="00DE3742"/>
    <w:rsid w:val="00DE5430"/>
    <w:rsid w:val="00DF4429"/>
    <w:rsid w:val="00DF6971"/>
    <w:rsid w:val="00E0616C"/>
    <w:rsid w:val="00E0653D"/>
    <w:rsid w:val="00E06F58"/>
    <w:rsid w:val="00E134DF"/>
    <w:rsid w:val="00E13FD3"/>
    <w:rsid w:val="00E22170"/>
    <w:rsid w:val="00E23E09"/>
    <w:rsid w:val="00E27F8B"/>
    <w:rsid w:val="00E32CC8"/>
    <w:rsid w:val="00E41576"/>
    <w:rsid w:val="00E50DD5"/>
    <w:rsid w:val="00E55D2F"/>
    <w:rsid w:val="00E62339"/>
    <w:rsid w:val="00E640C1"/>
    <w:rsid w:val="00E64D9A"/>
    <w:rsid w:val="00E64FF6"/>
    <w:rsid w:val="00E76CC2"/>
    <w:rsid w:val="00E83B0B"/>
    <w:rsid w:val="00E918CF"/>
    <w:rsid w:val="00E95AFD"/>
    <w:rsid w:val="00EA4520"/>
    <w:rsid w:val="00EB17BE"/>
    <w:rsid w:val="00EB4474"/>
    <w:rsid w:val="00EB7D88"/>
    <w:rsid w:val="00EC37C0"/>
    <w:rsid w:val="00EC7830"/>
    <w:rsid w:val="00ED0898"/>
    <w:rsid w:val="00ED3157"/>
    <w:rsid w:val="00EE06A3"/>
    <w:rsid w:val="00EE3B4A"/>
    <w:rsid w:val="00F04A5F"/>
    <w:rsid w:val="00F05548"/>
    <w:rsid w:val="00F065DD"/>
    <w:rsid w:val="00F302E3"/>
    <w:rsid w:val="00F3327E"/>
    <w:rsid w:val="00F33A94"/>
    <w:rsid w:val="00F33E89"/>
    <w:rsid w:val="00F35931"/>
    <w:rsid w:val="00F36F15"/>
    <w:rsid w:val="00F404EA"/>
    <w:rsid w:val="00F418AF"/>
    <w:rsid w:val="00F47810"/>
    <w:rsid w:val="00F56B44"/>
    <w:rsid w:val="00F615E2"/>
    <w:rsid w:val="00F63108"/>
    <w:rsid w:val="00F65244"/>
    <w:rsid w:val="00F73851"/>
    <w:rsid w:val="00F7766E"/>
    <w:rsid w:val="00F814A8"/>
    <w:rsid w:val="00F848A8"/>
    <w:rsid w:val="00F9153A"/>
    <w:rsid w:val="00FA1416"/>
    <w:rsid w:val="00FB43DB"/>
    <w:rsid w:val="00FB7784"/>
    <w:rsid w:val="00FC0318"/>
    <w:rsid w:val="00FC519B"/>
    <w:rsid w:val="00FC5A3F"/>
    <w:rsid w:val="00FD02AF"/>
    <w:rsid w:val="00FD0730"/>
    <w:rsid w:val="00FD10DF"/>
    <w:rsid w:val="00FD1893"/>
    <w:rsid w:val="00FD58D2"/>
    <w:rsid w:val="00FD6AA5"/>
    <w:rsid w:val="00FD6CE4"/>
    <w:rsid w:val="00FD6DF3"/>
    <w:rsid w:val="00FE5CB5"/>
    <w:rsid w:val="00FE7D01"/>
    <w:rsid w:val="00FF0D80"/>
    <w:rsid w:val="00FF3AD0"/>
    <w:rsid w:val="1FB15A6B"/>
    <w:rsid w:val="44D4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E71EA894-4455-4A2F-BA82-D9F87662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3F4108"/>
    <w:pPr>
      <w:keepNext/>
      <w:keepLines/>
      <w:spacing w:before="240" w:after="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textAlignment w:val="baseline"/>
    </w:pPr>
  </w:style>
  <w:style w:type="character" w:customStyle="1" w:styleId="FooterChar">
    <w:name w:val="Footer Char"/>
    <w:basedOn w:val="DefaultParagraphFont"/>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numbering" w:customStyle="1" w:styleId="NoList1">
    <w:name w:val="No List1"/>
    <w:next w:val="NoList"/>
    <w:semiHidden/>
    <w:rsid w:val="00E0616C"/>
  </w:style>
  <w:style w:type="paragraph" w:customStyle="1" w:styleId="Numbered">
    <w:name w:val="Numbered"/>
    <w:basedOn w:val="Normal"/>
    <w:rsid w:val="00E06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240" w:line="240" w:lineRule="auto"/>
      <w:ind w:left="720" w:hanging="720"/>
      <w:textAlignment w:val="baseline"/>
    </w:pPr>
    <w:rPr>
      <w:rFonts w:ascii="Times New Roman" w:eastAsia="Times New Roman" w:hAnsi="Times New Roman"/>
      <w:color w:val="000000"/>
      <w:szCs w:val="20"/>
      <w:lang w:eastAsia="en-GB"/>
    </w:rPr>
  </w:style>
  <w:style w:type="paragraph" w:customStyle="1" w:styleId="Sub-Heading">
    <w:name w:val="Sub-Heading"/>
    <w:basedOn w:val="Normal"/>
    <w:next w:val="Numbered"/>
    <w:rsid w:val="00E0616C"/>
    <w:pPr>
      <w:keepNext/>
      <w:keepLines/>
      <w:widowControl w:val="0"/>
      <w:suppressAutoHyphens w:val="0"/>
      <w:overflowPunct w:val="0"/>
      <w:autoSpaceDE w:val="0"/>
      <w:adjustRightInd w:val="0"/>
      <w:spacing w:after="240" w:line="240" w:lineRule="auto"/>
      <w:ind w:left="-720"/>
      <w:textAlignment w:val="baseline"/>
    </w:pPr>
    <w:rPr>
      <w:rFonts w:ascii="CG Times (W1)" w:eastAsia="Times New Roman" w:hAnsi="CG Times (W1)"/>
      <w:b/>
      <w:szCs w:val="20"/>
      <w:lang w:eastAsia="en-GB"/>
    </w:rPr>
  </w:style>
  <w:style w:type="character" w:styleId="PageNumber">
    <w:name w:val="page number"/>
    <w:basedOn w:val="DefaultParagraphFont"/>
    <w:rsid w:val="00E0616C"/>
  </w:style>
  <w:style w:type="paragraph" w:styleId="BodyText2">
    <w:name w:val="Body Text 2"/>
    <w:basedOn w:val="Normal"/>
    <w:link w:val="BodyText2Char"/>
    <w:rsid w:val="00E0616C"/>
    <w:pPr>
      <w:tabs>
        <w:tab w:val="left" w:pos="3600"/>
        <w:tab w:val="left" w:pos="3870"/>
        <w:tab w:val="left" w:pos="5760"/>
        <w:tab w:val="left" w:pos="6480"/>
        <w:tab w:val="left" w:pos="7200"/>
        <w:tab w:val="left" w:pos="7920"/>
        <w:tab w:val="left" w:pos="8640"/>
      </w:tabs>
      <w:suppressAutoHyphens w:val="0"/>
      <w:overflowPunct w:val="0"/>
      <w:autoSpaceDE w:val="0"/>
      <w:adjustRightInd w:val="0"/>
      <w:spacing w:after="0" w:line="240" w:lineRule="auto"/>
      <w:ind w:left="3600" w:hanging="2880"/>
      <w:textAlignment w:val="baseline"/>
    </w:pPr>
    <w:rPr>
      <w:rFonts w:ascii="Arial" w:eastAsia="Times New Roman" w:hAnsi="Arial"/>
      <w:color w:val="000000"/>
      <w:szCs w:val="20"/>
      <w:lang w:eastAsia="en-GB"/>
    </w:rPr>
  </w:style>
  <w:style w:type="character" w:customStyle="1" w:styleId="BodyText2Char">
    <w:name w:val="Body Text 2 Char"/>
    <w:basedOn w:val="DefaultParagraphFont"/>
    <w:link w:val="BodyText2"/>
    <w:rsid w:val="00E0616C"/>
    <w:rPr>
      <w:rFonts w:ascii="Arial" w:eastAsia="Times New Roman" w:hAnsi="Arial"/>
      <w:color w:val="000000"/>
      <w:sz w:val="24"/>
      <w:szCs w:val="20"/>
      <w:lang w:eastAsia="en-GB"/>
    </w:rPr>
  </w:style>
  <w:style w:type="paragraph" w:customStyle="1" w:styleId="DfESOutNumbered">
    <w:name w:val="DfESOutNumbered"/>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DfESBullets">
    <w:name w:val="DfESBullets"/>
    <w:basedOn w:val="Normal"/>
    <w:rsid w:val="00E0616C"/>
    <w:pPr>
      <w:widowControl w:val="0"/>
      <w:tabs>
        <w:tab w:val="left" w:pos="360"/>
      </w:tabs>
      <w:suppressAutoHyphens w:val="0"/>
      <w:overflowPunct w:val="0"/>
      <w:autoSpaceDE w:val="0"/>
      <w:adjustRightInd w:val="0"/>
      <w:spacing w:after="240" w:line="240" w:lineRule="auto"/>
      <w:textAlignment w:val="baseline"/>
    </w:pPr>
    <w:rPr>
      <w:rFonts w:ascii="Arial" w:eastAsia="Times New Roman" w:hAnsi="Arial"/>
      <w:sz w:val="22"/>
      <w:szCs w:val="20"/>
      <w:lang w:eastAsia="en-GB"/>
    </w:rPr>
  </w:style>
  <w:style w:type="paragraph" w:customStyle="1" w:styleId="Outline1">
    <w:name w:val="Outline 1"/>
    <w:basedOn w:val="Normal"/>
    <w:rsid w:val="00E0616C"/>
    <w:pPr>
      <w:keepNext/>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b/>
      <w:caps/>
      <w:sz w:val="22"/>
      <w:szCs w:val="20"/>
      <w:lang w:eastAsia="en-GB"/>
    </w:rPr>
  </w:style>
  <w:style w:type="paragraph" w:customStyle="1" w:styleId="Outline2">
    <w:name w:val="Outline 2"/>
    <w:basedOn w:val="Normal"/>
    <w:rsid w:val="00E0616C"/>
    <w:pPr>
      <w:tabs>
        <w:tab w:val="left" w:pos="851"/>
      </w:tabs>
      <w:suppressAutoHyphens w:val="0"/>
      <w:overflowPunct w:val="0"/>
      <w:autoSpaceDE w:val="0"/>
      <w:adjustRightInd w:val="0"/>
      <w:spacing w:after="240" w:line="240" w:lineRule="auto"/>
      <w:ind w:left="851" w:hanging="851"/>
      <w:jc w:val="both"/>
      <w:textAlignment w:val="baseline"/>
    </w:pPr>
    <w:rPr>
      <w:rFonts w:ascii="Arial" w:eastAsia="Times New Roman" w:hAnsi="Arial"/>
      <w:sz w:val="22"/>
      <w:szCs w:val="20"/>
      <w:lang w:eastAsia="en-GB"/>
    </w:rPr>
  </w:style>
  <w:style w:type="paragraph" w:customStyle="1" w:styleId="Outline3">
    <w:name w:val="Outline 3"/>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4">
    <w:name w:val="Outline 4"/>
    <w:basedOn w:val="Normal"/>
    <w:rsid w:val="00E0616C"/>
    <w:pPr>
      <w:tabs>
        <w:tab w:val="left" w:pos="2268"/>
      </w:tabs>
      <w:suppressAutoHyphens w:val="0"/>
      <w:overflowPunct w:val="0"/>
      <w:autoSpaceDE w:val="0"/>
      <w:adjustRightInd w:val="0"/>
      <w:spacing w:after="240" w:line="240" w:lineRule="auto"/>
      <w:ind w:left="2268" w:hanging="567"/>
      <w:jc w:val="both"/>
      <w:textAlignment w:val="baseline"/>
    </w:pPr>
    <w:rPr>
      <w:rFonts w:ascii="Arial" w:eastAsia="Times New Roman" w:hAnsi="Arial"/>
      <w:sz w:val="22"/>
      <w:szCs w:val="20"/>
      <w:lang w:eastAsia="en-GB"/>
    </w:rPr>
  </w:style>
  <w:style w:type="paragraph" w:customStyle="1" w:styleId="Outline5">
    <w:name w:val="Outline 5"/>
    <w:basedOn w:val="Normal"/>
    <w:rsid w:val="00E0616C"/>
    <w:pPr>
      <w:tabs>
        <w:tab w:val="left" w:pos="2835"/>
      </w:tabs>
      <w:suppressAutoHyphens w:val="0"/>
      <w:overflowPunct w:val="0"/>
      <w:autoSpaceDE w:val="0"/>
      <w:adjustRightInd w:val="0"/>
      <w:spacing w:after="240" w:line="240" w:lineRule="auto"/>
      <w:ind w:left="2835" w:hanging="567"/>
      <w:jc w:val="both"/>
      <w:textAlignment w:val="baseline"/>
    </w:pPr>
    <w:rPr>
      <w:rFonts w:ascii="Arial" w:eastAsia="Times New Roman" w:hAnsi="Arial"/>
      <w:sz w:val="22"/>
      <w:szCs w:val="20"/>
      <w:lang w:eastAsia="en-GB"/>
    </w:rPr>
  </w:style>
  <w:style w:type="paragraph" w:customStyle="1" w:styleId="OutlineInd2">
    <w:name w:val="Outline Ind 2"/>
    <w:basedOn w:val="Normal"/>
    <w:rsid w:val="00E0616C"/>
    <w:pPr>
      <w:tabs>
        <w:tab w:val="left" w:pos="1701"/>
      </w:tabs>
      <w:suppressAutoHyphens w:val="0"/>
      <w:overflowPunct w:val="0"/>
      <w:autoSpaceDE w:val="0"/>
      <w:adjustRightInd w:val="0"/>
      <w:spacing w:after="240" w:line="240" w:lineRule="auto"/>
      <w:ind w:left="1701" w:hanging="850"/>
      <w:jc w:val="both"/>
      <w:textAlignment w:val="baseline"/>
    </w:pPr>
    <w:rPr>
      <w:rFonts w:ascii="Arial" w:eastAsia="Times New Roman" w:hAnsi="Arial"/>
      <w:sz w:val="22"/>
      <w:szCs w:val="20"/>
      <w:lang w:eastAsia="en-GB"/>
    </w:rPr>
  </w:style>
  <w:style w:type="paragraph" w:customStyle="1" w:styleId="OutlineInd3">
    <w:name w:val="Outline Ind 3"/>
    <w:basedOn w:val="Normal"/>
    <w:rsid w:val="00E0616C"/>
    <w:pPr>
      <w:tabs>
        <w:tab w:val="left" w:pos="2552"/>
      </w:tabs>
      <w:suppressAutoHyphens w:val="0"/>
      <w:overflowPunct w:val="0"/>
      <w:autoSpaceDE w:val="0"/>
      <w:adjustRightInd w:val="0"/>
      <w:spacing w:after="240" w:line="240" w:lineRule="auto"/>
      <w:ind w:left="2552" w:hanging="851"/>
      <w:jc w:val="both"/>
      <w:textAlignment w:val="baseline"/>
    </w:pPr>
    <w:rPr>
      <w:rFonts w:ascii="Arial" w:eastAsia="Times New Roman" w:hAnsi="Arial"/>
      <w:sz w:val="22"/>
      <w:szCs w:val="20"/>
      <w:lang w:eastAsia="en-GB"/>
    </w:rPr>
  </w:style>
  <w:style w:type="paragraph" w:customStyle="1" w:styleId="OutlineInd4">
    <w:name w:val="Outline Ind 4"/>
    <w:basedOn w:val="Normal"/>
    <w:rsid w:val="00E0616C"/>
    <w:pPr>
      <w:tabs>
        <w:tab w:val="left" w:pos="3119"/>
      </w:tabs>
      <w:suppressAutoHyphens w:val="0"/>
      <w:overflowPunct w:val="0"/>
      <w:autoSpaceDE w:val="0"/>
      <w:adjustRightInd w:val="0"/>
      <w:spacing w:after="240" w:line="240" w:lineRule="auto"/>
      <w:ind w:left="3119" w:hanging="567"/>
      <w:jc w:val="both"/>
      <w:textAlignment w:val="baseline"/>
    </w:pPr>
    <w:rPr>
      <w:rFonts w:ascii="Arial" w:eastAsia="Times New Roman" w:hAnsi="Arial"/>
      <w:sz w:val="22"/>
      <w:szCs w:val="20"/>
      <w:lang w:eastAsia="en-GB"/>
    </w:rPr>
  </w:style>
  <w:style w:type="paragraph" w:customStyle="1" w:styleId="OutlineInd5">
    <w:name w:val="Outline Ind 5"/>
    <w:basedOn w:val="Normal"/>
    <w:rsid w:val="00E0616C"/>
    <w:pPr>
      <w:tabs>
        <w:tab w:val="left" w:pos="3686"/>
      </w:tabs>
      <w:suppressAutoHyphens w:val="0"/>
      <w:overflowPunct w:val="0"/>
      <w:autoSpaceDE w:val="0"/>
      <w:adjustRightInd w:val="0"/>
      <w:spacing w:after="240" w:line="240" w:lineRule="auto"/>
      <w:ind w:left="3686" w:hanging="567"/>
      <w:jc w:val="both"/>
      <w:textAlignment w:val="baseline"/>
    </w:pPr>
    <w:rPr>
      <w:rFonts w:ascii="Arial" w:eastAsia="Times New Roman" w:hAnsi="Arial"/>
      <w:sz w:val="22"/>
      <w:szCs w:val="20"/>
      <w:lang w:eastAsia="en-GB"/>
    </w:rPr>
  </w:style>
  <w:style w:type="paragraph" w:customStyle="1" w:styleId="OutlinePara">
    <w:name w:val="Outline Para"/>
    <w:basedOn w:val="Normal"/>
    <w:rsid w:val="00E0616C"/>
    <w:pPr>
      <w:suppressAutoHyphens w:val="0"/>
      <w:overflowPunct w:val="0"/>
      <w:autoSpaceDE w:val="0"/>
      <w:adjustRightInd w:val="0"/>
      <w:spacing w:after="240" w:line="240" w:lineRule="auto"/>
      <w:jc w:val="both"/>
      <w:textAlignment w:val="baseline"/>
    </w:pPr>
    <w:rPr>
      <w:rFonts w:ascii="Arial" w:eastAsia="Times New Roman" w:hAnsi="Arial"/>
      <w:sz w:val="22"/>
      <w:szCs w:val="20"/>
      <w:lang w:eastAsia="en-GB"/>
    </w:rPr>
  </w:style>
  <w:style w:type="paragraph" w:customStyle="1" w:styleId="DeptOutNumbered">
    <w:name w:val="DeptOutNumbered"/>
    <w:basedOn w:val="Normal"/>
    <w:rsid w:val="00E0616C"/>
    <w:pPr>
      <w:widowControl w:val="0"/>
      <w:numPr>
        <w:numId w:val="1"/>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customStyle="1" w:styleId="DeptBullets">
    <w:name w:val="DeptBullets"/>
    <w:basedOn w:val="Normal"/>
    <w:rsid w:val="00E0616C"/>
    <w:pPr>
      <w:widowControl w:val="0"/>
      <w:numPr>
        <w:numId w:val="2"/>
      </w:numPr>
      <w:suppressAutoHyphens w:val="0"/>
      <w:overflowPunct w:val="0"/>
      <w:autoSpaceDE w:val="0"/>
      <w:adjustRightInd w:val="0"/>
      <w:spacing w:after="240" w:line="240" w:lineRule="auto"/>
      <w:textAlignment w:val="baseline"/>
    </w:pPr>
    <w:rPr>
      <w:rFonts w:ascii="Arial" w:eastAsia="Times New Roman" w:hAnsi="Arial"/>
      <w:szCs w:val="20"/>
    </w:rPr>
  </w:style>
  <w:style w:type="paragraph" w:styleId="BodyText">
    <w:name w:val="Body Text"/>
    <w:basedOn w:val="Normal"/>
    <w:link w:val="BodyTextChar"/>
    <w:rsid w:val="00E0616C"/>
    <w:pPr>
      <w:tabs>
        <w:tab w:val="left" w:pos="360"/>
      </w:tabs>
      <w:suppressAutoHyphens w:val="0"/>
      <w:overflowPunct w:val="0"/>
      <w:autoSpaceDE w:val="0"/>
      <w:adjustRightInd w:val="0"/>
      <w:spacing w:after="0" w:line="240" w:lineRule="auto"/>
      <w:jc w:val="both"/>
      <w:textAlignment w:val="baseline"/>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0616C"/>
    <w:rPr>
      <w:rFonts w:ascii="Times New Roman" w:eastAsia="Times New Roman" w:hAnsi="Times New Roman"/>
      <w:sz w:val="24"/>
      <w:szCs w:val="20"/>
      <w:lang w:eastAsia="en-GB"/>
    </w:rPr>
  </w:style>
  <w:style w:type="paragraph" w:customStyle="1" w:styleId="Default">
    <w:name w:val="Default"/>
    <w:rsid w:val="00E0616C"/>
    <w:pPr>
      <w:autoSpaceDE w:val="0"/>
      <w:adjustRightInd w:val="0"/>
      <w:spacing w:after="0" w:line="240" w:lineRule="auto"/>
      <w:textAlignment w:val="auto"/>
    </w:pPr>
    <w:rPr>
      <w:rFonts w:ascii="Arial" w:eastAsia="Times New Roman" w:hAnsi="Arial" w:cs="Arial"/>
      <w:color w:val="000000"/>
      <w:sz w:val="24"/>
      <w:szCs w:val="24"/>
      <w:lang w:eastAsia="en-GB"/>
    </w:rPr>
  </w:style>
  <w:style w:type="paragraph" w:styleId="BalloonText">
    <w:name w:val="Balloon Text"/>
    <w:basedOn w:val="Normal"/>
    <w:link w:val="BalloonTextChar"/>
    <w:semiHidden/>
    <w:rsid w:val="00E0616C"/>
    <w:pPr>
      <w:suppressAutoHyphens w:val="0"/>
      <w:overflowPunct w:val="0"/>
      <w:autoSpaceDE w:val="0"/>
      <w:adjustRightInd w:val="0"/>
      <w:spacing w:after="0" w:line="240" w:lineRule="auto"/>
      <w:textAlignment w:val="baseline"/>
    </w:pPr>
    <w:rPr>
      <w:rFonts w:ascii="Arial" w:eastAsia="Times New Roman" w:hAnsi="Arial" w:cs="Arial"/>
      <w:sz w:val="16"/>
      <w:szCs w:val="16"/>
      <w:lang w:eastAsia="en-GB"/>
    </w:rPr>
  </w:style>
  <w:style w:type="character" w:customStyle="1" w:styleId="BalloonTextChar">
    <w:name w:val="Balloon Text Char"/>
    <w:basedOn w:val="DefaultParagraphFont"/>
    <w:link w:val="BalloonText"/>
    <w:semiHidden/>
    <w:rsid w:val="00E0616C"/>
    <w:rPr>
      <w:rFonts w:ascii="Arial" w:eastAsia="Times New Roman" w:hAnsi="Arial" w:cs="Arial"/>
      <w:sz w:val="16"/>
      <w:szCs w:val="16"/>
      <w:lang w:eastAsia="en-GB"/>
    </w:rPr>
  </w:style>
  <w:style w:type="character" w:styleId="FollowedHyperlink">
    <w:name w:val="FollowedHyperlink"/>
    <w:rsid w:val="00E0616C"/>
    <w:rPr>
      <w:color w:val="954F72"/>
      <w:u w:val="single"/>
    </w:rPr>
  </w:style>
  <w:style w:type="character" w:styleId="CommentReference">
    <w:name w:val="annotation reference"/>
    <w:basedOn w:val="DefaultParagraphFont"/>
    <w:uiPriority w:val="99"/>
    <w:semiHidden/>
    <w:unhideWhenUsed/>
    <w:rsid w:val="00E0616C"/>
    <w:rPr>
      <w:sz w:val="16"/>
      <w:szCs w:val="16"/>
    </w:rPr>
  </w:style>
  <w:style w:type="paragraph" w:styleId="CommentText">
    <w:name w:val="annotation text"/>
    <w:basedOn w:val="Normal"/>
    <w:link w:val="CommentTextChar"/>
    <w:uiPriority w:val="99"/>
    <w:semiHidden/>
    <w:unhideWhenUsed/>
    <w:rsid w:val="00E0616C"/>
    <w:pPr>
      <w:suppressAutoHyphens w:val="0"/>
      <w:autoSpaceDN/>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0616C"/>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616C"/>
    <w:rPr>
      <w:b/>
      <w:bCs/>
    </w:rPr>
  </w:style>
  <w:style w:type="character" w:customStyle="1" w:styleId="CommentSubjectChar">
    <w:name w:val="Comment Subject Char"/>
    <w:basedOn w:val="CommentTextChar"/>
    <w:link w:val="CommentSubject"/>
    <w:uiPriority w:val="99"/>
    <w:semiHidden/>
    <w:rsid w:val="00E0616C"/>
    <w:rPr>
      <w:rFonts w:asciiTheme="minorHAnsi" w:eastAsiaTheme="minorHAnsi" w:hAnsiTheme="minorHAnsi" w:cstheme="minorBidi"/>
      <w:b/>
      <w:bCs/>
      <w:sz w:val="20"/>
      <w:szCs w:val="20"/>
    </w:rPr>
  </w:style>
  <w:style w:type="numbering" w:customStyle="1" w:styleId="Style1">
    <w:name w:val="Style1"/>
    <w:uiPriority w:val="99"/>
    <w:rsid w:val="006D47EF"/>
    <w:pPr>
      <w:numPr>
        <w:numId w:val="9"/>
      </w:numPr>
    </w:pPr>
  </w:style>
  <w:style w:type="numbering" w:customStyle="1" w:styleId="Style2">
    <w:name w:val="Style2"/>
    <w:uiPriority w:val="99"/>
    <w:rsid w:val="006D47EF"/>
    <w:pPr>
      <w:numPr>
        <w:numId w:val="10"/>
      </w:numPr>
    </w:pPr>
  </w:style>
  <w:style w:type="numbering" w:customStyle="1" w:styleId="Style3">
    <w:name w:val="Style3"/>
    <w:uiPriority w:val="99"/>
    <w:rsid w:val="006D47EF"/>
    <w:pPr>
      <w:numPr>
        <w:numId w:val="11"/>
      </w:numPr>
    </w:pPr>
  </w:style>
  <w:style w:type="numbering" w:customStyle="1" w:styleId="Style4">
    <w:name w:val="Style4"/>
    <w:uiPriority w:val="99"/>
    <w:rsid w:val="006D47EF"/>
    <w:pPr>
      <w:numPr>
        <w:numId w:val="12"/>
      </w:numPr>
    </w:pPr>
  </w:style>
  <w:style w:type="numbering" w:customStyle="1" w:styleId="Style5">
    <w:name w:val="Style5"/>
    <w:uiPriority w:val="99"/>
    <w:rsid w:val="006D47EF"/>
    <w:pPr>
      <w:numPr>
        <w:numId w:val="13"/>
      </w:numPr>
    </w:pPr>
  </w:style>
  <w:style w:type="numbering" w:customStyle="1" w:styleId="Style6">
    <w:name w:val="Style6"/>
    <w:uiPriority w:val="99"/>
    <w:rsid w:val="001D3EFC"/>
    <w:pPr>
      <w:numPr>
        <w:numId w:val="14"/>
      </w:numPr>
    </w:pPr>
  </w:style>
  <w:style w:type="numbering" w:customStyle="1" w:styleId="Style7">
    <w:name w:val="Style7"/>
    <w:uiPriority w:val="99"/>
    <w:rsid w:val="001D3EFC"/>
    <w:pPr>
      <w:numPr>
        <w:numId w:val="15"/>
      </w:numPr>
    </w:pPr>
  </w:style>
  <w:style w:type="numbering" w:customStyle="1" w:styleId="Style8">
    <w:name w:val="Style8"/>
    <w:uiPriority w:val="99"/>
    <w:rsid w:val="001D3EFC"/>
    <w:pPr>
      <w:numPr>
        <w:numId w:val="16"/>
      </w:numPr>
    </w:pPr>
  </w:style>
  <w:style w:type="numbering" w:customStyle="1" w:styleId="Style9">
    <w:name w:val="Style9"/>
    <w:uiPriority w:val="99"/>
    <w:rsid w:val="001D3EFC"/>
    <w:pPr>
      <w:numPr>
        <w:numId w:val="17"/>
      </w:numPr>
    </w:pPr>
  </w:style>
  <w:style w:type="character" w:customStyle="1" w:styleId="CrossReference">
    <w:name w:val="Cross Reference"/>
    <w:basedOn w:val="DefaultParagraphFont"/>
    <w:qFormat/>
    <w:rsid w:val="006F676C"/>
    <w:rPr>
      <w:b/>
    </w:rPr>
  </w:style>
  <w:style w:type="paragraph" w:customStyle="1" w:styleId="Level1">
    <w:name w:val="Level 1"/>
    <w:basedOn w:val="Normal"/>
    <w:link w:val="Level1Char"/>
    <w:qFormat/>
    <w:rsid w:val="006F676C"/>
    <w:pPr>
      <w:numPr>
        <w:numId w:val="18"/>
      </w:numPr>
      <w:suppressAutoHyphens w:val="0"/>
      <w:autoSpaceDN/>
      <w:spacing w:after="240" w:line="240" w:lineRule="auto"/>
      <w:jc w:val="both"/>
      <w:outlineLvl w:val="0"/>
    </w:pPr>
    <w:rPr>
      <w:rFonts w:ascii="Verdana" w:eastAsia="Times New Roman" w:hAnsi="Verdana"/>
      <w:sz w:val="18"/>
      <w:szCs w:val="18"/>
      <w:lang w:eastAsia="zh-CN"/>
    </w:rPr>
  </w:style>
  <w:style w:type="character" w:customStyle="1" w:styleId="Level1asHeadingtext">
    <w:name w:val="Level 1 as Heading (text)"/>
    <w:basedOn w:val="DefaultParagraphFont"/>
    <w:rsid w:val="006F676C"/>
    <w:rPr>
      <w:b/>
    </w:rPr>
  </w:style>
  <w:style w:type="paragraph" w:customStyle="1" w:styleId="Level2">
    <w:name w:val="Level 2"/>
    <w:basedOn w:val="Normal"/>
    <w:link w:val="Level2Char"/>
    <w:qFormat/>
    <w:rsid w:val="006F676C"/>
    <w:pPr>
      <w:numPr>
        <w:ilvl w:val="1"/>
        <w:numId w:val="18"/>
      </w:numPr>
      <w:suppressAutoHyphens w:val="0"/>
      <w:autoSpaceDN/>
      <w:spacing w:after="240" w:line="240" w:lineRule="auto"/>
      <w:jc w:val="both"/>
      <w:outlineLvl w:val="1"/>
    </w:pPr>
    <w:rPr>
      <w:rFonts w:ascii="Verdana" w:eastAsia="Times New Roman" w:hAnsi="Verdana"/>
      <w:sz w:val="18"/>
      <w:szCs w:val="18"/>
      <w:lang w:eastAsia="zh-CN"/>
    </w:rPr>
  </w:style>
  <w:style w:type="paragraph" w:customStyle="1" w:styleId="Level3">
    <w:name w:val="Level 3"/>
    <w:basedOn w:val="Normal"/>
    <w:link w:val="Level3Char"/>
    <w:qFormat/>
    <w:rsid w:val="006F676C"/>
    <w:pPr>
      <w:numPr>
        <w:ilvl w:val="2"/>
        <w:numId w:val="18"/>
      </w:numPr>
      <w:suppressAutoHyphens w:val="0"/>
      <w:autoSpaceDN/>
      <w:spacing w:after="240" w:line="240" w:lineRule="auto"/>
      <w:jc w:val="both"/>
      <w:outlineLvl w:val="2"/>
    </w:pPr>
    <w:rPr>
      <w:rFonts w:ascii="Verdana" w:eastAsia="Times New Roman" w:hAnsi="Verdana"/>
      <w:sz w:val="18"/>
      <w:szCs w:val="18"/>
      <w:lang w:eastAsia="zh-CN"/>
    </w:rPr>
  </w:style>
  <w:style w:type="paragraph" w:customStyle="1" w:styleId="Level4">
    <w:name w:val="Level 4"/>
    <w:basedOn w:val="Normal"/>
    <w:qFormat/>
    <w:rsid w:val="006F676C"/>
    <w:pPr>
      <w:numPr>
        <w:ilvl w:val="3"/>
        <w:numId w:val="18"/>
      </w:numPr>
      <w:suppressAutoHyphens w:val="0"/>
      <w:autoSpaceDN/>
      <w:spacing w:after="240" w:line="240" w:lineRule="auto"/>
      <w:jc w:val="both"/>
      <w:outlineLvl w:val="3"/>
    </w:pPr>
    <w:rPr>
      <w:rFonts w:ascii="Verdana" w:eastAsia="Times New Roman" w:hAnsi="Verdana"/>
      <w:sz w:val="18"/>
      <w:szCs w:val="18"/>
      <w:lang w:eastAsia="zh-CN"/>
    </w:rPr>
  </w:style>
  <w:style w:type="paragraph" w:customStyle="1" w:styleId="Level5">
    <w:name w:val="Level 5"/>
    <w:basedOn w:val="Normal"/>
    <w:qFormat/>
    <w:rsid w:val="006F676C"/>
    <w:pPr>
      <w:numPr>
        <w:ilvl w:val="4"/>
        <w:numId w:val="18"/>
      </w:numPr>
      <w:suppressAutoHyphens w:val="0"/>
      <w:autoSpaceDN/>
      <w:spacing w:after="240" w:line="240" w:lineRule="auto"/>
      <w:jc w:val="both"/>
      <w:outlineLvl w:val="4"/>
    </w:pPr>
    <w:rPr>
      <w:rFonts w:ascii="Verdana" w:eastAsia="Times New Roman" w:hAnsi="Verdana"/>
      <w:sz w:val="18"/>
      <w:szCs w:val="18"/>
      <w:lang w:eastAsia="zh-CN"/>
    </w:rPr>
  </w:style>
  <w:style w:type="character" w:customStyle="1" w:styleId="Level2Char">
    <w:name w:val="Level 2 Char"/>
    <w:link w:val="Level2"/>
    <w:rsid w:val="006F676C"/>
    <w:rPr>
      <w:rFonts w:ascii="Verdana" w:eastAsia="Times New Roman" w:hAnsi="Verdana"/>
      <w:sz w:val="18"/>
      <w:szCs w:val="18"/>
      <w:lang w:eastAsia="zh-CN"/>
    </w:rPr>
  </w:style>
  <w:style w:type="character" w:customStyle="1" w:styleId="Level3Char">
    <w:name w:val="Level 3 Char"/>
    <w:link w:val="Level3"/>
    <w:rsid w:val="006F676C"/>
    <w:rPr>
      <w:rFonts w:ascii="Verdana" w:eastAsia="Times New Roman" w:hAnsi="Verdana"/>
      <w:sz w:val="18"/>
      <w:szCs w:val="18"/>
      <w:lang w:eastAsia="zh-CN"/>
    </w:rPr>
  </w:style>
  <w:style w:type="character" w:customStyle="1" w:styleId="Level1Char">
    <w:name w:val="Level 1 Char"/>
    <w:link w:val="Level1"/>
    <w:rsid w:val="006F676C"/>
    <w:rPr>
      <w:rFonts w:ascii="Verdana" w:eastAsia="Times New Roman" w:hAnsi="Verdana"/>
      <w:sz w:val="18"/>
      <w:szCs w:val="18"/>
      <w:lang w:eastAsia="zh-CN"/>
    </w:rPr>
  </w:style>
  <w:style w:type="paragraph" w:styleId="TOCHeading">
    <w:name w:val="TOC Heading"/>
    <w:basedOn w:val="Heading1"/>
    <w:next w:val="Normal"/>
    <w:uiPriority w:val="39"/>
    <w:unhideWhenUsed/>
    <w:qFormat/>
    <w:rsid w:val="00270FD5"/>
    <w:pPr>
      <w:suppressAutoHyphens w:val="0"/>
      <w:autoSpaceDN/>
      <w:spacing w:line="259" w:lineRule="auto"/>
      <w:jc w:val="left"/>
      <w:textAlignment w:val="auto"/>
      <w:outlineLvl w:val="9"/>
    </w:pPr>
    <w:rPr>
      <w:b w:val="0"/>
      <w:color w:val="2F5496" w:themeColor="accent1" w:themeShade="BF"/>
      <w:lang w:val="en-US"/>
    </w:rPr>
  </w:style>
  <w:style w:type="paragraph" w:styleId="TOC1">
    <w:name w:val="toc 1"/>
    <w:basedOn w:val="Normal"/>
    <w:next w:val="Normal"/>
    <w:autoRedefine/>
    <w:uiPriority w:val="39"/>
    <w:unhideWhenUsed/>
    <w:rsid w:val="00270FD5"/>
    <w:pPr>
      <w:spacing w:after="100"/>
    </w:pPr>
  </w:style>
  <w:style w:type="paragraph" w:styleId="TOC2">
    <w:name w:val="toc 2"/>
    <w:basedOn w:val="Normal"/>
    <w:next w:val="Normal"/>
    <w:autoRedefine/>
    <w:uiPriority w:val="39"/>
    <w:unhideWhenUsed/>
    <w:rsid w:val="00270FD5"/>
    <w:pPr>
      <w:spacing w:after="100"/>
      <w:ind w:left="240"/>
    </w:pPr>
  </w:style>
  <w:style w:type="paragraph" w:styleId="TOC3">
    <w:name w:val="toc 3"/>
    <w:basedOn w:val="Normal"/>
    <w:next w:val="Normal"/>
    <w:autoRedefine/>
    <w:uiPriority w:val="39"/>
    <w:unhideWhenUsed/>
    <w:rsid w:val="00270FD5"/>
    <w:pPr>
      <w:spacing w:after="100"/>
      <w:ind w:left="480"/>
    </w:pPr>
  </w:style>
  <w:style w:type="paragraph" w:customStyle="1" w:styleId="Body">
    <w:name w:val="Body"/>
    <w:basedOn w:val="Normal"/>
    <w:link w:val="BodyChar"/>
    <w:qFormat/>
    <w:rsid w:val="008D3928"/>
    <w:pPr>
      <w:numPr>
        <w:numId w:val="25"/>
      </w:numPr>
      <w:tabs>
        <w:tab w:val="left" w:pos="1843"/>
        <w:tab w:val="left" w:pos="3119"/>
        <w:tab w:val="left" w:pos="4253"/>
      </w:tabs>
      <w:suppressAutoHyphens w:val="0"/>
      <w:autoSpaceDN/>
      <w:spacing w:after="240" w:line="240" w:lineRule="auto"/>
      <w:jc w:val="both"/>
    </w:pPr>
    <w:rPr>
      <w:rFonts w:ascii="Verdana" w:eastAsia="Times New Roman" w:hAnsi="Verdana"/>
      <w:sz w:val="18"/>
      <w:szCs w:val="18"/>
      <w:lang w:eastAsia="zh-CN"/>
    </w:rPr>
  </w:style>
  <w:style w:type="paragraph" w:customStyle="1" w:styleId="aDefinition">
    <w:name w:val="(a) Definition"/>
    <w:basedOn w:val="Body"/>
    <w:qFormat/>
    <w:rsid w:val="008D3928"/>
    <w:pPr>
      <w:numPr>
        <w:ilvl w:val="1"/>
      </w:numPr>
      <w:tabs>
        <w:tab w:val="clear" w:pos="851"/>
        <w:tab w:val="clear" w:pos="1843"/>
        <w:tab w:val="clear" w:pos="3119"/>
        <w:tab w:val="clear" w:pos="4253"/>
        <w:tab w:val="num" w:pos="1440"/>
      </w:tabs>
      <w:ind w:left="1440" w:hanging="720"/>
    </w:pPr>
  </w:style>
  <w:style w:type="paragraph" w:customStyle="1" w:styleId="iDefinition">
    <w:name w:val="(i) Definition"/>
    <w:basedOn w:val="Body"/>
    <w:qFormat/>
    <w:rsid w:val="008D3928"/>
    <w:pPr>
      <w:numPr>
        <w:ilvl w:val="2"/>
      </w:numPr>
      <w:tabs>
        <w:tab w:val="clear" w:pos="1843"/>
        <w:tab w:val="clear" w:pos="3119"/>
        <w:tab w:val="clear" w:pos="4253"/>
        <w:tab w:val="num" w:pos="2160"/>
      </w:tabs>
      <w:ind w:left="2160" w:hanging="720"/>
    </w:pPr>
  </w:style>
  <w:style w:type="paragraph" w:customStyle="1" w:styleId="Background">
    <w:name w:val="Background"/>
    <w:basedOn w:val="Normal"/>
    <w:qFormat/>
    <w:rsid w:val="008D3928"/>
    <w:pPr>
      <w:numPr>
        <w:numId w:val="26"/>
      </w:numPr>
      <w:suppressAutoHyphens w:val="0"/>
      <w:autoSpaceDN/>
      <w:spacing w:after="240" w:line="240" w:lineRule="auto"/>
      <w:jc w:val="both"/>
    </w:pPr>
    <w:rPr>
      <w:rFonts w:ascii="Verdana" w:eastAsia="Times New Roman" w:hAnsi="Verdana"/>
      <w:sz w:val="18"/>
      <w:szCs w:val="18"/>
      <w:lang w:eastAsia="zh-CN"/>
    </w:rPr>
  </w:style>
  <w:style w:type="paragraph" w:customStyle="1" w:styleId="Parties">
    <w:name w:val="Parties"/>
    <w:basedOn w:val="Normal"/>
    <w:qFormat/>
    <w:rsid w:val="008D3928"/>
    <w:pPr>
      <w:numPr>
        <w:numId w:val="27"/>
      </w:numPr>
      <w:suppressAutoHyphens w:val="0"/>
      <w:autoSpaceDN/>
      <w:spacing w:after="240" w:line="240" w:lineRule="auto"/>
      <w:jc w:val="both"/>
    </w:pPr>
    <w:rPr>
      <w:rFonts w:ascii="Verdana" w:eastAsia="Times New Roman" w:hAnsi="Verdana"/>
      <w:sz w:val="18"/>
      <w:szCs w:val="18"/>
      <w:lang w:eastAsia="zh-CN"/>
    </w:rPr>
  </w:style>
  <w:style w:type="character" w:customStyle="1" w:styleId="BodyChar">
    <w:name w:val="Body Char"/>
    <w:link w:val="Body"/>
    <w:rsid w:val="008D3928"/>
    <w:rPr>
      <w:rFonts w:ascii="Verdana" w:eastAsia="Times New Roman" w:hAnsi="Verdana"/>
      <w:sz w:val="18"/>
      <w:szCs w:val="18"/>
      <w:lang w:eastAsia="zh-CN"/>
    </w:rPr>
  </w:style>
  <w:style w:type="paragraph" w:customStyle="1" w:styleId="Body2">
    <w:name w:val="Body 2"/>
    <w:basedOn w:val="Normal"/>
    <w:qFormat/>
    <w:rsid w:val="00E0653D"/>
    <w:pPr>
      <w:tabs>
        <w:tab w:val="num" w:pos="720"/>
      </w:tabs>
      <w:suppressAutoHyphens w:val="0"/>
      <w:autoSpaceDN/>
      <w:spacing w:after="240" w:line="240" w:lineRule="auto"/>
      <w:ind w:left="851"/>
      <w:jc w:val="both"/>
    </w:pPr>
    <w:rPr>
      <w:rFonts w:ascii="Verdana" w:eastAsia="Times New Roman" w:hAnsi="Verdana"/>
      <w:sz w:val="18"/>
      <w:szCs w:val="18"/>
      <w:lang w:eastAsia="zh-CN"/>
    </w:rPr>
  </w:style>
  <w:style w:type="paragraph" w:styleId="FootnoteText">
    <w:name w:val="footnote text"/>
    <w:basedOn w:val="Normal"/>
    <w:link w:val="FootnoteTextChar"/>
    <w:uiPriority w:val="99"/>
    <w:semiHidden/>
    <w:unhideWhenUsed/>
    <w:rsid w:val="00CE2844"/>
    <w:pPr>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semiHidden/>
    <w:rsid w:val="00CE2844"/>
    <w:rPr>
      <w:sz w:val="20"/>
      <w:szCs w:val="20"/>
    </w:rPr>
  </w:style>
  <w:style w:type="character" w:styleId="FootnoteReference">
    <w:name w:val="footnote reference"/>
    <w:basedOn w:val="DefaultParagraphFont"/>
    <w:uiPriority w:val="99"/>
    <w:semiHidden/>
    <w:unhideWhenUsed/>
    <w:rsid w:val="00CE2844"/>
    <w:rPr>
      <w:vertAlign w:val="superscript"/>
    </w:rPr>
  </w:style>
  <w:style w:type="table" w:styleId="TableGrid">
    <w:name w:val="Table Grid"/>
    <w:basedOn w:val="TableNormal"/>
    <w:uiPriority w:val="39"/>
    <w:rsid w:val="00CE2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link w:val="DfESOutNumbered1Char"/>
    <w:qFormat/>
    <w:rsid w:val="00CE2844"/>
    <w:pPr>
      <w:numPr>
        <w:numId w:val="29"/>
      </w:numPr>
      <w:suppressAutoHyphens w:val="0"/>
      <w:autoSpaceDN/>
      <w:spacing w:after="240" w:line="288" w:lineRule="auto"/>
    </w:pPr>
    <w:rPr>
      <w:rFonts w:ascii="Arial" w:eastAsia="Times New Roman" w:hAnsi="Arial"/>
      <w:color w:val="0D0D0D"/>
      <w:szCs w:val="24"/>
      <w:lang w:eastAsia="en-GB"/>
    </w:rPr>
  </w:style>
  <w:style w:type="character" w:customStyle="1" w:styleId="DfESOutNumbered1Char">
    <w:name w:val="DfESOutNumbered1 Char"/>
    <w:link w:val="DfESOutNumbered1"/>
    <w:rsid w:val="00CE2844"/>
    <w:rPr>
      <w:rFonts w:ascii="Arial" w:eastAsia="Times New Roman" w:hAnsi="Arial"/>
      <w:color w:val="0D0D0D"/>
      <w:sz w:val="24"/>
      <w:szCs w:val="24"/>
      <w:lang w:eastAsia="en-GB"/>
    </w:rPr>
  </w:style>
  <w:style w:type="table" w:customStyle="1" w:styleId="TableGrid1">
    <w:name w:val="Table Grid1"/>
    <w:basedOn w:val="TableNormal"/>
    <w:next w:val="TableGrid"/>
    <w:uiPriority w:val="39"/>
    <w:rsid w:val="00795BDB"/>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267386">
      <w:bodyDiv w:val="1"/>
      <w:marLeft w:val="0"/>
      <w:marRight w:val="0"/>
      <w:marTop w:val="0"/>
      <w:marBottom w:val="0"/>
      <w:divBdr>
        <w:top w:val="none" w:sz="0" w:space="0" w:color="auto"/>
        <w:left w:val="none" w:sz="0" w:space="0" w:color="auto"/>
        <w:bottom w:val="none" w:sz="0" w:space="0" w:color="auto"/>
        <w:right w:val="none" w:sz="0" w:space="0" w:color="auto"/>
      </w:divBdr>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voices@socialworkengland.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PO@socialwork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21D5F0CEA514E92E628592737466E" ma:contentTypeVersion="13" ma:contentTypeDescription="Create a new document." ma:contentTypeScope="" ma:versionID="7debe66f411101f4f103695a3e62d01e">
  <xsd:schema xmlns:xsd="http://www.w3.org/2001/XMLSchema" xmlns:xs="http://www.w3.org/2001/XMLSchema" xmlns:p="http://schemas.microsoft.com/office/2006/metadata/properties" xmlns:ns3="60488231-dac1-4d18-90bb-1d96a133fc9b" xmlns:ns4="06a5aaed-f196-4173-85e2-2ada9b7e0c1b" targetNamespace="http://schemas.microsoft.com/office/2006/metadata/properties" ma:root="true" ma:fieldsID="4bd6464b4a6cb6112b99aa1fb3c0bca2" ns3:_="" ns4:_="">
    <xsd:import namespace="60488231-dac1-4d18-90bb-1d96a133fc9b"/>
    <xsd:import namespace="06a5aaed-f196-4173-85e2-2ada9b7e0c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8231-dac1-4d18-90bb-1d96a13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5aaed-f196-4173-85e2-2ada9b7e0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E570CD31-30FB-482C-A0E7-5AC6D7FE08CC}">
  <ds:schemaRefs>
    <ds:schemaRef ds:uri="http://schemas.openxmlformats.org/officeDocument/2006/bibliography"/>
  </ds:schemaRefs>
</ds:datastoreItem>
</file>

<file path=customXml/itemProps3.xml><?xml version="1.0" encoding="utf-8"?>
<ds:datastoreItem xmlns:ds="http://schemas.openxmlformats.org/officeDocument/2006/customXml" ds:itemID="{67090F36-79B3-492D-9DC0-5CE5F99B1BDD}">
  <ds:schemaRefs>
    <ds:schemaRef ds:uri="06a5aaed-f196-4173-85e2-2ada9b7e0c1b"/>
    <ds:schemaRef ds:uri="http://schemas.microsoft.com/office/2006/documentManagement/types"/>
    <ds:schemaRef ds:uri="60488231-dac1-4d18-90bb-1d96a133fc9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B62FB0A-70C3-46E1-8DD5-6B8A3868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8231-dac1-4d18-90bb-1d96a133fc9b"/>
    <ds:schemaRef ds:uri="06a5aaed-f196-4173-85e2-2ada9b7e0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9150</Words>
  <Characters>52156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3</cp:revision>
  <cp:lastPrinted>2019-07-04T22:19:00Z</cp:lastPrinted>
  <dcterms:created xsi:type="dcterms:W3CDTF">2020-11-06T13:24:00Z</dcterms:created>
  <dcterms:modified xsi:type="dcterms:W3CDTF">2020-11-06T13:26:00Z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0x0101008DF21D5F0CEA514E92E628592737466E</vt:lpwstr>
  </property>
  <property fmtid="{D5CDD505-2E9C-101B-9397-08002B2CF9AE}" pid="3" name="MSIP_Label_489c58f2-c983-43a1-b8dc-977b4089f53a_Enabled">
    <vt:lpwstr>true</vt:lpwstr>
  </property>
  <property fmtid="{D5CDD505-2E9C-101B-9397-08002B2CF9AE}" pid="4" name="MSIP_Label_489c58f2-c983-43a1-b8dc-977b4089f53a_SetDate">
    <vt:lpwstr>2020-11-06T13:24:20Z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0acd79b5-e3ae-4fb2-972e-d3ad27b57df7</vt:lpwstr>
  </property>
  <property fmtid="{D5CDD505-2E9C-101B-9397-08002B2CF9AE}" pid="9" name="MSIP_Label_489c58f2-c983-43a1-b8dc-977b4089f53a_ContentBits">
    <vt:lpwstr>1</vt:lpwstr>
  </property>
</Properties>
</file>