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DCB91" w14:textId="77777777" w:rsidR="001D19FE" w:rsidRDefault="00BC5094">
      <w:pPr>
        <w:pStyle w:val="Standard"/>
        <w:spacing w:after="897" w:line="240" w:lineRule="auto"/>
        <w:ind w:left="0" w:hanging="2"/>
      </w:pPr>
      <w:r>
        <w:rPr>
          <w:noProof/>
          <w:lang w:eastAsia="en-GB" w:bidi="ar-SA"/>
        </w:rPr>
        <w:drawing>
          <wp:inline distT="0" distB="0" distL="0" distR="0" wp14:anchorId="1820BC2B" wp14:editId="3ADF8F12">
            <wp:extent cx="1610258" cy="1342430"/>
            <wp:effectExtent l="0" t="0" r="8992" b="0"/>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0DC76893" w14:textId="77777777" w:rsidR="001D19FE" w:rsidRDefault="00BC5094">
      <w:pPr>
        <w:pStyle w:val="Heading1"/>
        <w:spacing w:after="600" w:line="240" w:lineRule="auto"/>
        <w:ind w:left="2" w:hanging="4"/>
      </w:pPr>
      <w:bookmarkStart w:id="0" w:name="_heading=h.gjdgxs"/>
      <w:bookmarkEnd w:id="0"/>
      <w:r>
        <w:rPr>
          <w:sz w:val="36"/>
          <w:szCs w:val="36"/>
        </w:rPr>
        <w:t>G-Cloud 14 Call-Off Contract</w:t>
      </w:r>
    </w:p>
    <w:p w14:paraId="36037C49" w14:textId="77777777" w:rsidR="001D19FE" w:rsidRDefault="00BC5094">
      <w:pPr>
        <w:pStyle w:val="Standard"/>
        <w:spacing w:after="172" w:line="240" w:lineRule="auto"/>
        <w:ind w:left="0" w:right="14" w:hanging="2"/>
      </w:pPr>
      <w:r>
        <w:rPr>
          <w:color w:val="000000"/>
        </w:rPr>
        <w:t>This Call-Off Contract for the G-Cloud 14 Framework Agreement (RM1557.14) includes:</w:t>
      </w:r>
    </w:p>
    <w:p w14:paraId="3EC3CECB" w14:textId="77777777" w:rsidR="001D19FE" w:rsidRDefault="00BC5094">
      <w:pPr>
        <w:pStyle w:val="Heading2"/>
        <w:spacing w:after="172" w:line="240" w:lineRule="auto"/>
        <w:ind w:left="1" w:right="14" w:hanging="3"/>
      </w:pPr>
      <w:bookmarkStart w:id="1" w:name="_heading=h.vrentva0pngt"/>
      <w:bookmarkEnd w:id="1"/>
      <w:r>
        <w:t>G-Cloud 14 Call-Off Contract</w:t>
      </w:r>
    </w:p>
    <w:p w14:paraId="78E10627" w14:textId="77777777" w:rsidR="001D19FE" w:rsidRDefault="00BC5094">
      <w:pPr>
        <w:pStyle w:val="Standard"/>
        <w:spacing w:after="172" w:line="240" w:lineRule="auto"/>
        <w:ind w:left="0" w:right="-598" w:hanging="2"/>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2</w:t>
      </w:r>
    </w:p>
    <w:p w14:paraId="6BB60026" w14:textId="77777777" w:rsidR="001D19FE" w:rsidRDefault="00BC5094">
      <w:pPr>
        <w:pStyle w:val="Standard"/>
        <w:spacing w:after="172" w:line="240" w:lineRule="auto"/>
        <w:ind w:left="0" w:right="-598" w:hanging="2"/>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12</w:t>
      </w:r>
    </w:p>
    <w:p w14:paraId="4030A6EB" w14:textId="77777777" w:rsidR="001D19FE" w:rsidRDefault="00BC5094">
      <w:pPr>
        <w:pStyle w:val="Standard"/>
        <w:spacing w:after="172" w:line="240" w:lineRule="auto"/>
        <w:ind w:left="0" w:right="-457" w:hanging="2"/>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33</w:t>
      </w:r>
    </w:p>
    <w:p w14:paraId="25805B9E" w14:textId="77777777" w:rsidR="001D19FE" w:rsidRDefault="00BC5094">
      <w:pPr>
        <w:pStyle w:val="Standard"/>
        <w:spacing w:after="172" w:line="240" w:lineRule="auto"/>
        <w:ind w:left="0" w:right="-31" w:hanging="2"/>
      </w:pPr>
      <w:r>
        <w:rPr>
          <w:sz w:val="24"/>
          <w:szCs w:val="24"/>
        </w:rPr>
        <w:t>Schedule 2: Call-Off Contract charges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color w:val="000000"/>
          <w:sz w:val="24"/>
          <w:szCs w:val="24"/>
        </w:rPr>
        <w:t>3</w:t>
      </w:r>
      <w:r>
        <w:rPr>
          <w:sz w:val="24"/>
          <w:szCs w:val="24"/>
        </w:rPr>
        <w:t>4</w:t>
      </w:r>
    </w:p>
    <w:p w14:paraId="4847727F" w14:textId="77777777" w:rsidR="001D19FE" w:rsidRDefault="00BC5094">
      <w:pPr>
        <w:pStyle w:val="Standard"/>
        <w:spacing w:after="172" w:line="240" w:lineRule="auto"/>
        <w:ind w:left="0" w:right="-315" w:hanging="2"/>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ab/>
        <w:t xml:space="preserve">  35</w:t>
      </w:r>
      <w:proofErr w:type="gramEnd"/>
    </w:p>
    <w:p w14:paraId="78005184" w14:textId="77777777" w:rsidR="001D19FE" w:rsidRDefault="00BC5094">
      <w:pPr>
        <w:pStyle w:val="Standard"/>
        <w:tabs>
          <w:tab w:val="right" w:pos="10771"/>
        </w:tabs>
        <w:spacing w:after="160" w:line="240" w:lineRule="auto"/>
        <w:ind w:left="0" w:hanging="2"/>
      </w:pPr>
      <w:r>
        <w:rPr>
          <w:color w:val="000000"/>
          <w:sz w:val="24"/>
          <w:szCs w:val="24"/>
        </w:rPr>
        <w:tab/>
        <w:t>Schedule 4: Alternative clause</w:t>
      </w:r>
      <w:r>
        <w:rPr>
          <w:color w:val="000000"/>
          <w:sz w:val="24"/>
          <w:szCs w:val="24"/>
        </w:rPr>
        <w:tab/>
      </w:r>
      <w:r>
        <w:rPr>
          <w:sz w:val="24"/>
          <w:szCs w:val="24"/>
        </w:rPr>
        <w:t>48</w:t>
      </w:r>
    </w:p>
    <w:p w14:paraId="3F443DEC" w14:textId="77777777" w:rsidR="001D19FE" w:rsidRDefault="00BC5094">
      <w:pPr>
        <w:pStyle w:val="Standard"/>
        <w:tabs>
          <w:tab w:val="center" w:pos="2366"/>
          <w:tab w:val="right" w:pos="10771"/>
        </w:tabs>
        <w:spacing w:after="160" w:line="240" w:lineRule="auto"/>
        <w:ind w:left="0" w:hanging="2"/>
      </w:pPr>
      <w:r>
        <w:rPr>
          <w:color w:val="000000"/>
          <w:sz w:val="24"/>
          <w:szCs w:val="24"/>
        </w:rPr>
        <w:tab/>
        <w:t xml:space="preserve">Schedule 5: Guarantee </w:t>
      </w:r>
      <w:r>
        <w:rPr>
          <w:color w:val="000000"/>
          <w:sz w:val="24"/>
          <w:szCs w:val="24"/>
        </w:rPr>
        <w:tab/>
        <w:t>5</w:t>
      </w:r>
      <w:r>
        <w:rPr>
          <w:sz w:val="24"/>
          <w:szCs w:val="24"/>
        </w:rPr>
        <w:t>2</w:t>
      </w:r>
    </w:p>
    <w:p w14:paraId="38086213" w14:textId="77777777" w:rsidR="001D19FE" w:rsidRDefault="00BC5094">
      <w:pPr>
        <w:pStyle w:val="Standard"/>
        <w:tabs>
          <w:tab w:val="center" w:pos="3299"/>
          <w:tab w:val="right" w:pos="10771"/>
        </w:tabs>
        <w:spacing w:after="160" w:line="240" w:lineRule="auto"/>
        <w:ind w:left="0" w:hanging="2"/>
      </w:pPr>
      <w:r>
        <w:rPr>
          <w:color w:val="000000"/>
          <w:sz w:val="24"/>
          <w:szCs w:val="24"/>
        </w:rPr>
        <w:tab/>
        <w:t xml:space="preserve">Schedule 6: Glossary and interpretations </w:t>
      </w:r>
      <w:r>
        <w:rPr>
          <w:color w:val="000000"/>
          <w:sz w:val="24"/>
          <w:szCs w:val="24"/>
        </w:rPr>
        <w:tab/>
        <w:t>6</w:t>
      </w:r>
      <w:r>
        <w:rPr>
          <w:sz w:val="24"/>
          <w:szCs w:val="24"/>
        </w:rPr>
        <w:t>0</w:t>
      </w:r>
    </w:p>
    <w:p w14:paraId="34A7367D" w14:textId="77777777" w:rsidR="001D19FE" w:rsidRDefault="00BC5094">
      <w:pPr>
        <w:pStyle w:val="Standard"/>
        <w:tabs>
          <w:tab w:val="center" w:pos="2980"/>
          <w:tab w:val="right" w:pos="10771"/>
        </w:tabs>
        <w:spacing w:after="160" w:line="240" w:lineRule="auto"/>
        <w:ind w:left="0" w:hanging="2"/>
      </w:pPr>
      <w:r>
        <w:rPr>
          <w:color w:val="000000"/>
          <w:sz w:val="24"/>
          <w:szCs w:val="24"/>
        </w:rPr>
        <w:tab/>
        <w:t xml:space="preserve">Schedule 7: UK GDPR Information </w:t>
      </w:r>
      <w:r>
        <w:rPr>
          <w:color w:val="000000"/>
          <w:sz w:val="24"/>
          <w:szCs w:val="24"/>
        </w:rPr>
        <w:tab/>
      </w:r>
      <w:r>
        <w:rPr>
          <w:sz w:val="24"/>
          <w:szCs w:val="24"/>
        </w:rPr>
        <w:t>76</w:t>
      </w:r>
    </w:p>
    <w:p w14:paraId="0DE22D1C" w14:textId="77777777" w:rsidR="001D19FE" w:rsidRDefault="00BC5094">
      <w:pPr>
        <w:pStyle w:val="Standard"/>
        <w:tabs>
          <w:tab w:val="center" w:pos="3027"/>
          <w:tab w:val="right" w:pos="10771"/>
        </w:tabs>
        <w:spacing w:after="160" w:line="240" w:lineRule="auto"/>
        <w:ind w:left="0" w:hanging="2"/>
      </w:pPr>
      <w:r>
        <w:rPr>
          <w:color w:val="000000"/>
          <w:sz w:val="24"/>
          <w:szCs w:val="24"/>
        </w:rPr>
        <w:tab/>
        <w:t xml:space="preserve">Annex 1: Processing Personal Data </w:t>
      </w:r>
      <w:r>
        <w:rPr>
          <w:color w:val="000000"/>
          <w:sz w:val="24"/>
          <w:szCs w:val="24"/>
        </w:rPr>
        <w:tab/>
      </w:r>
      <w:r>
        <w:rPr>
          <w:sz w:val="24"/>
          <w:szCs w:val="24"/>
        </w:rPr>
        <w:t>76</w:t>
      </w:r>
    </w:p>
    <w:p w14:paraId="38E93A87" w14:textId="77777777" w:rsidR="001D19FE" w:rsidRDefault="00BC5094">
      <w:pPr>
        <w:pStyle w:val="Standard"/>
        <w:tabs>
          <w:tab w:val="center" w:pos="3066"/>
          <w:tab w:val="right" w:pos="10771"/>
        </w:tabs>
        <w:spacing w:after="160" w:line="240" w:lineRule="auto"/>
        <w:ind w:left="0" w:hanging="2"/>
      </w:pPr>
      <w:r>
        <w:rPr>
          <w:color w:val="000000"/>
          <w:sz w:val="24"/>
          <w:szCs w:val="24"/>
        </w:rPr>
        <w:tab/>
        <w:t xml:space="preserve">Annex 2: Joint Controller Agreement </w:t>
      </w:r>
      <w:r>
        <w:rPr>
          <w:color w:val="000000"/>
          <w:sz w:val="24"/>
          <w:szCs w:val="24"/>
        </w:rPr>
        <w:tab/>
        <w:t>8</w:t>
      </w:r>
      <w:r>
        <w:rPr>
          <w:sz w:val="24"/>
          <w:szCs w:val="24"/>
        </w:rPr>
        <w:t>0</w:t>
      </w:r>
    </w:p>
    <w:p w14:paraId="66771F16" w14:textId="77777777" w:rsidR="001D19FE" w:rsidRDefault="00BC5094">
      <w:pPr>
        <w:pStyle w:val="Standard"/>
        <w:tabs>
          <w:tab w:val="center" w:pos="3066"/>
          <w:tab w:val="right" w:pos="10771"/>
        </w:tabs>
        <w:spacing w:after="160" w:line="240" w:lineRule="auto"/>
        <w:ind w:left="0" w:hanging="2"/>
      </w:pPr>
      <w:r>
        <w:rPr>
          <w:color w:val="000000"/>
          <w:sz w:val="24"/>
          <w:szCs w:val="24"/>
        </w:rPr>
        <w:t>Schedule 8: Corporate Resolution Planning</w:t>
      </w:r>
      <w:r>
        <w:rPr>
          <w:color w:val="000000"/>
          <w:sz w:val="24"/>
          <w:szCs w:val="24"/>
        </w:rPr>
        <w:tab/>
        <w:t>88</w:t>
      </w:r>
    </w:p>
    <w:p w14:paraId="02F08B3A" w14:textId="77777777" w:rsidR="001D19FE" w:rsidRDefault="00BC5094">
      <w:pPr>
        <w:pStyle w:val="Standard"/>
        <w:tabs>
          <w:tab w:val="center" w:pos="3066"/>
          <w:tab w:val="right" w:pos="10771"/>
        </w:tabs>
        <w:spacing w:after="160" w:line="240" w:lineRule="auto"/>
        <w:ind w:left="0" w:hanging="2"/>
      </w:pPr>
      <w:r>
        <w:rPr>
          <w:sz w:val="24"/>
          <w:szCs w:val="24"/>
        </w:rPr>
        <w:t>Schedule 9: Variation Form</w:t>
      </w:r>
      <w:r>
        <w:rPr>
          <w:sz w:val="24"/>
          <w:szCs w:val="24"/>
        </w:rPr>
        <w:tab/>
      </w:r>
      <w:r>
        <w:rPr>
          <w:sz w:val="24"/>
          <w:szCs w:val="24"/>
        </w:rPr>
        <w:tab/>
        <w:t xml:space="preserve">110                                         </w:t>
      </w:r>
    </w:p>
    <w:p w14:paraId="6119E9B0" w14:textId="77777777" w:rsidR="001D19FE" w:rsidRDefault="001D19FE">
      <w:pPr>
        <w:pStyle w:val="Heading1"/>
        <w:spacing w:after="83" w:line="240" w:lineRule="auto"/>
        <w:ind w:hanging="2"/>
        <w:rPr>
          <w:sz w:val="22"/>
        </w:rPr>
      </w:pPr>
    </w:p>
    <w:p w14:paraId="3A26F8EE" w14:textId="77777777" w:rsidR="001D19FE" w:rsidRDefault="001D19FE">
      <w:pPr>
        <w:pStyle w:val="Heading1"/>
        <w:spacing w:after="83" w:line="240" w:lineRule="auto"/>
        <w:ind w:hanging="2"/>
        <w:rPr>
          <w:sz w:val="22"/>
        </w:rPr>
      </w:pPr>
    </w:p>
    <w:p w14:paraId="042893D6" w14:textId="77777777" w:rsidR="001D19FE" w:rsidRDefault="001D19FE">
      <w:pPr>
        <w:pStyle w:val="Heading1"/>
        <w:spacing w:after="83" w:line="240" w:lineRule="auto"/>
        <w:ind w:hanging="2"/>
        <w:rPr>
          <w:sz w:val="22"/>
        </w:rPr>
      </w:pPr>
    </w:p>
    <w:p w14:paraId="23BC3643" w14:textId="77777777" w:rsidR="001D19FE" w:rsidRDefault="001D19FE">
      <w:pPr>
        <w:pStyle w:val="Heading1"/>
        <w:spacing w:after="83" w:line="240" w:lineRule="auto"/>
        <w:ind w:hanging="2"/>
        <w:rPr>
          <w:sz w:val="22"/>
        </w:rPr>
      </w:pPr>
    </w:p>
    <w:p w14:paraId="067A60B1" w14:textId="77777777" w:rsidR="001D19FE" w:rsidRDefault="001D19FE">
      <w:pPr>
        <w:pStyle w:val="Standard"/>
        <w:spacing w:after="310" w:line="288" w:lineRule="auto"/>
        <w:ind w:left="0" w:hanging="2"/>
        <w:rPr>
          <w:color w:val="000000"/>
        </w:rPr>
      </w:pPr>
    </w:p>
    <w:p w14:paraId="1FDC0A32" w14:textId="77777777" w:rsidR="001D19FE" w:rsidRDefault="001D19FE">
      <w:pPr>
        <w:pStyle w:val="Heading1"/>
        <w:spacing w:after="83" w:line="240" w:lineRule="auto"/>
        <w:ind w:hanging="2"/>
        <w:rPr>
          <w:sz w:val="22"/>
        </w:rPr>
      </w:pPr>
    </w:p>
    <w:p w14:paraId="577FD3DD" w14:textId="77777777" w:rsidR="001D19FE" w:rsidRDefault="00BC5094">
      <w:pPr>
        <w:pStyle w:val="Heading2"/>
        <w:spacing w:after="83" w:line="240" w:lineRule="auto"/>
        <w:ind w:left="1" w:hanging="3"/>
      </w:pPr>
      <w:bookmarkStart w:id="2" w:name="_heading=h.rw6jq3cqubus"/>
      <w:bookmarkEnd w:id="2"/>
      <w:r>
        <w:t>Part A: Order Form</w:t>
      </w:r>
    </w:p>
    <w:p w14:paraId="5DEFABDC" w14:textId="77777777" w:rsidR="001D19FE" w:rsidRDefault="00BC5094">
      <w:pPr>
        <w:pStyle w:val="Standard"/>
        <w:ind w:left="0" w:right="14" w:hanging="2"/>
      </w:pPr>
      <w:r>
        <w:rPr>
          <w:color w:val="000000"/>
        </w:rPr>
        <w:t>Buyers must use this template order form as the basis for all Call-Off Contracts and must refrain from accepting a Supplier’s prepopulated version unless it has been carefully checked against template drafting.</w:t>
      </w:r>
    </w:p>
    <w:p w14:paraId="4EA10A50" w14:textId="77777777" w:rsidR="001D19FE" w:rsidRDefault="001D19FE">
      <w:pPr>
        <w:pStyle w:val="Standard"/>
        <w:ind w:left="0" w:right="14" w:hanging="2"/>
      </w:pPr>
    </w:p>
    <w:tbl>
      <w:tblPr>
        <w:tblW w:w="8901" w:type="dxa"/>
        <w:tblInd w:w="933" w:type="dxa"/>
        <w:tblLayout w:type="fixed"/>
        <w:tblCellMar>
          <w:left w:w="10" w:type="dxa"/>
          <w:right w:w="10" w:type="dxa"/>
        </w:tblCellMar>
        <w:tblLook w:val="0000" w:firstRow="0" w:lastRow="0" w:firstColumn="0" w:lastColumn="0" w:noHBand="0" w:noVBand="0"/>
      </w:tblPr>
      <w:tblGrid>
        <w:gridCol w:w="4520"/>
        <w:gridCol w:w="4381"/>
      </w:tblGrid>
      <w:tr w:rsidR="001D19FE" w14:paraId="14CA1C8E"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3156E6A" w14:textId="77777777" w:rsidR="001D19FE" w:rsidRDefault="00BC5094">
            <w:pPr>
              <w:pStyle w:val="Standard"/>
              <w:spacing w:after="310" w:line="240" w:lineRule="auto"/>
              <w:ind w:left="0" w:hanging="2"/>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83999B2" w14:textId="77777777" w:rsidR="001D19FE" w:rsidRDefault="00BC5094">
            <w:pPr>
              <w:pStyle w:val="Standard"/>
              <w:spacing w:after="310" w:line="240" w:lineRule="auto"/>
              <w:ind w:left="0" w:hanging="2"/>
            </w:pPr>
            <w:r>
              <w:rPr>
                <w:color w:val="000000"/>
              </w:rPr>
              <w:t>141303530528420</w:t>
            </w:r>
          </w:p>
        </w:tc>
      </w:tr>
      <w:tr w:rsidR="001D19FE" w14:paraId="091BEFF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8B633BA" w14:textId="77777777" w:rsidR="001D19FE" w:rsidRDefault="00BC5094">
            <w:pPr>
              <w:pStyle w:val="Standard"/>
              <w:spacing w:after="310" w:line="240" w:lineRule="auto"/>
              <w:ind w:left="0" w:hanging="2"/>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EB2CA0" w14:textId="77777777" w:rsidR="001D19FE" w:rsidRDefault="003242B2">
            <w:pPr>
              <w:pStyle w:val="Standard"/>
              <w:spacing w:after="310" w:line="240" w:lineRule="auto"/>
              <w:ind w:left="0" w:hanging="2"/>
            </w:pPr>
            <w:r>
              <w:rPr>
                <w:color w:val="000000"/>
              </w:rPr>
              <w:t>CCTS25B13</w:t>
            </w:r>
          </w:p>
        </w:tc>
      </w:tr>
      <w:tr w:rsidR="001D19FE" w14:paraId="179CDDC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FD17155" w14:textId="77777777" w:rsidR="001D19FE" w:rsidRDefault="00BC5094">
            <w:pPr>
              <w:pStyle w:val="Standard"/>
              <w:spacing w:after="310" w:line="240" w:lineRule="auto"/>
              <w:ind w:left="0" w:hanging="2"/>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0F58FDC" w14:textId="77777777" w:rsidR="001D19FE" w:rsidRDefault="003242B2">
            <w:pPr>
              <w:pStyle w:val="Standard"/>
              <w:spacing w:after="310" w:line="240" w:lineRule="auto"/>
              <w:ind w:left="0" w:hanging="2"/>
            </w:pPr>
            <w:r>
              <w:rPr>
                <w:color w:val="000000"/>
              </w:rPr>
              <w:t>The Provision of D&amp;B Finance Analytics</w:t>
            </w:r>
          </w:p>
        </w:tc>
      </w:tr>
      <w:tr w:rsidR="001D19FE" w14:paraId="5285790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7F55364" w14:textId="77777777" w:rsidR="001D19FE" w:rsidRDefault="00BC5094">
            <w:pPr>
              <w:pStyle w:val="Standard"/>
              <w:spacing w:after="310" w:line="240" w:lineRule="auto"/>
              <w:ind w:left="0" w:hanging="2"/>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98D0856" w14:textId="490E5FA8" w:rsidR="001D19FE" w:rsidRDefault="003242B2">
            <w:pPr>
              <w:pStyle w:val="Standard"/>
              <w:spacing w:after="310" w:line="240" w:lineRule="auto"/>
              <w:ind w:left="0" w:hanging="2"/>
            </w:pPr>
            <w:r>
              <w:rPr>
                <w:color w:val="000000"/>
              </w:rPr>
              <w:t>Subscription to access commercial financial data. Total record volume – 4000</w:t>
            </w:r>
            <w:r w:rsidR="007709BA">
              <w:rPr>
                <w:color w:val="000000"/>
              </w:rPr>
              <w:t xml:space="preserve"> (</w:t>
            </w:r>
            <w:r w:rsidR="00FB0704">
              <w:rPr>
                <w:color w:val="000000"/>
              </w:rPr>
              <w:t>for both Portfolio records and Live Reports)</w:t>
            </w:r>
            <w:r>
              <w:rPr>
                <w:color w:val="000000"/>
              </w:rPr>
              <w:t xml:space="preserve"> (3700 Region 1 and 300 Region 2). Existing contract expires 23</w:t>
            </w:r>
            <w:r w:rsidRPr="003242B2">
              <w:rPr>
                <w:color w:val="000000"/>
                <w:vertAlign w:val="superscript"/>
              </w:rPr>
              <w:t>rd</w:t>
            </w:r>
            <w:r>
              <w:rPr>
                <w:color w:val="000000"/>
              </w:rPr>
              <w:t xml:space="preserve"> June 2024 and continuity is needed.</w:t>
            </w:r>
          </w:p>
        </w:tc>
      </w:tr>
      <w:tr w:rsidR="001D19FE" w14:paraId="54C8A5C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580B458" w14:textId="77777777" w:rsidR="001D19FE" w:rsidRDefault="00BC5094">
            <w:pPr>
              <w:pStyle w:val="Standard"/>
              <w:spacing w:after="310" w:line="240" w:lineRule="auto"/>
              <w:ind w:left="0" w:hanging="2"/>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59373A8" w14:textId="248CD41F" w:rsidR="001D19FE" w:rsidRDefault="007721E2">
            <w:pPr>
              <w:pStyle w:val="Standard"/>
              <w:spacing w:after="310" w:line="240" w:lineRule="auto"/>
              <w:ind w:left="0" w:hanging="2"/>
            </w:pPr>
            <w:r>
              <w:rPr>
                <w:color w:val="000000"/>
              </w:rPr>
              <w:t>Thursday</w:t>
            </w:r>
            <w:r w:rsidR="003242B2">
              <w:rPr>
                <w:color w:val="000000"/>
              </w:rPr>
              <w:t xml:space="preserve"> </w:t>
            </w:r>
            <w:r>
              <w:rPr>
                <w:color w:val="000000"/>
              </w:rPr>
              <w:t>19</w:t>
            </w:r>
            <w:r w:rsidR="003242B2" w:rsidRPr="003242B2">
              <w:rPr>
                <w:color w:val="000000"/>
                <w:vertAlign w:val="superscript"/>
              </w:rPr>
              <w:t>th</w:t>
            </w:r>
            <w:r w:rsidR="003242B2">
              <w:rPr>
                <w:color w:val="000000"/>
              </w:rPr>
              <w:t xml:space="preserve"> June 2025</w:t>
            </w:r>
          </w:p>
        </w:tc>
      </w:tr>
      <w:tr w:rsidR="001D19FE" w14:paraId="1D40DC7A"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08CDAE0" w14:textId="77777777" w:rsidR="001D19FE" w:rsidRDefault="00BC5094">
            <w:pPr>
              <w:pStyle w:val="Standard"/>
              <w:spacing w:after="310" w:line="240" w:lineRule="auto"/>
              <w:ind w:left="0" w:hanging="2"/>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6B58876" w14:textId="631AC28C" w:rsidR="001D19FE" w:rsidRDefault="007721E2">
            <w:pPr>
              <w:pStyle w:val="Standard"/>
              <w:spacing w:after="310" w:line="240" w:lineRule="auto"/>
              <w:ind w:left="0" w:hanging="2"/>
            </w:pPr>
            <w:r>
              <w:rPr>
                <w:color w:val="000000"/>
              </w:rPr>
              <w:t>Thursday 18</w:t>
            </w:r>
            <w:r w:rsidRPr="007721E2">
              <w:rPr>
                <w:color w:val="000000"/>
                <w:vertAlign w:val="superscript"/>
              </w:rPr>
              <w:t>th</w:t>
            </w:r>
            <w:r>
              <w:rPr>
                <w:color w:val="000000"/>
              </w:rPr>
              <w:t xml:space="preserve"> </w:t>
            </w:r>
            <w:r w:rsidR="003242B2">
              <w:rPr>
                <w:color w:val="000000"/>
              </w:rPr>
              <w:t>June 2026</w:t>
            </w:r>
          </w:p>
        </w:tc>
      </w:tr>
      <w:tr w:rsidR="001D19FE" w14:paraId="0B31C064"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C570458" w14:textId="77777777" w:rsidR="001D19FE" w:rsidRDefault="00BC5094">
            <w:pPr>
              <w:pStyle w:val="Standard"/>
              <w:spacing w:after="310" w:line="240" w:lineRule="auto"/>
              <w:ind w:left="0" w:hanging="2"/>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14E7D83" w14:textId="77777777" w:rsidR="001D19FE" w:rsidRDefault="003242B2">
            <w:pPr>
              <w:pStyle w:val="Standard"/>
              <w:spacing w:after="310" w:line="240" w:lineRule="auto"/>
              <w:ind w:left="0" w:hanging="2"/>
            </w:pPr>
            <w:r>
              <w:rPr>
                <w:color w:val="000000"/>
              </w:rPr>
              <w:t>£63,875.00 (excluding VAT)</w:t>
            </w:r>
          </w:p>
        </w:tc>
      </w:tr>
      <w:tr w:rsidR="001D19FE" w14:paraId="44E3F03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EAE7FD8" w14:textId="77777777" w:rsidR="001D19FE" w:rsidRDefault="00BC5094">
            <w:pPr>
              <w:pStyle w:val="Standard"/>
              <w:spacing w:after="310" w:line="240" w:lineRule="auto"/>
              <w:ind w:left="0" w:hanging="2"/>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76B27D5" w14:textId="6A0C161F" w:rsidR="001D19FE" w:rsidRDefault="003154B3">
            <w:pPr>
              <w:pStyle w:val="Standard"/>
              <w:spacing w:after="310" w:line="240" w:lineRule="auto"/>
              <w:ind w:left="0" w:hanging="2"/>
            </w:pPr>
            <w:r>
              <w:rPr>
                <w:color w:val="000000"/>
              </w:rPr>
              <w:t>Invoice quoting Purchase Order number</w:t>
            </w:r>
          </w:p>
        </w:tc>
      </w:tr>
      <w:tr w:rsidR="001D19FE" w14:paraId="6074ACC4"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7836603" w14:textId="77777777" w:rsidR="001D19FE" w:rsidRDefault="00BC5094">
            <w:pPr>
              <w:pStyle w:val="Standard"/>
              <w:spacing w:after="310" w:line="240" w:lineRule="auto"/>
              <w:ind w:left="0" w:hanging="2"/>
            </w:pPr>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6ED80D9" w14:textId="386C4E12" w:rsidR="001D19FE" w:rsidRDefault="002C6DDE">
            <w:pPr>
              <w:pStyle w:val="Standard"/>
              <w:spacing w:after="310" w:line="240" w:lineRule="auto"/>
              <w:ind w:left="0" w:hanging="2"/>
            </w:pPr>
            <w:r>
              <w:rPr>
                <w:color w:val="000000"/>
              </w:rPr>
              <w:t>To be provided after the contract start date.</w:t>
            </w:r>
          </w:p>
        </w:tc>
      </w:tr>
    </w:tbl>
    <w:p w14:paraId="7714D449" w14:textId="77777777" w:rsidR="001D19FE" w:rsidRDefault="001D19FE">
      <w:pPr>
        <w:pStyle w:val="Standard"/>
        <w:spacing w:after="237" w:line="240" w:lineRule="auto"/>
        <w:ind w:left="0" w:right="14" w:hanging="2"/>
        <w:rPr>
          <w:color w:val="000000"/>
        </w:rPr>
      </w:pPr>
    </w:p>
    <w:p w14:paraId="7520E2BC" w14:textId="77777777" w:rsidR="001D19FE" w:rsidRDefault="00BC5094">
      <w:pPr>
        <w:pStyle w:val="Standard"/>
        <w:spacing w:after="237" w:line="240" w:lineRule="auto"/>
        <w:ind w:left="0" w:right="14" w:hanging="2"/>
      </w:pPr>
      <w:r>
        <w:rPr>
          <w:color w:val="000000"/>
        </w:rPr>
        <w:t>This Order Form is issued under the G-Cloud 14 Framework Agreement (RM1557.14).</w:t>
      </w:r>
    </w:p>
    <w:p w14:paraId="09A74DFF" w14:textId="77777777" w:rsidR="001D19FE" w:rsidRDefault="00BC5094">
      <w:pPr>
        <w:pStyle w:val="Standard"/>
        <w:spacing w:after="227" w:line="240" w:lineRule="auto"/>
        <w:ind w:left="0" w:right="14" w:hanging="2"/>
      </w:pPr>
      <w:r>
        <w:rPr>
          <w:color w:val="000000"/>
        </w:rPr>
        <w:lastRenderedPageBreak/>
        <w:t>Buyers can use this Order Form to specify their G-Cloud service requirements when placing an Order.</w:t>
      </w:r>
    </w:p>
    <w:p w14:paraId="7267E150" w14:textId="77777777" w:rsidR="001D19FE" w:rsidRDefault="00BC5094">
      <w:pPr>
        <w:pStyle w:val="Standard"/>
        <w:spacing w:after="228" w:line="240" w:lineRule="auto"/>
        <w:ind w:left="0" w:right="14" w:hanging="2"/>
      </w:pPr>
      <w:r>
        <w:rPr>
          <w:color w:val="000000"/>
        </w:rPr>
        <w:t>The Order Form cannot be used to alter existing terms or add any extra terms that materially change the Services offered by the Supplier and defined in the Application.</w:t>
      </w:r>
    </w:p>
    <w:p w14:paraId="163BA450" w14:textId="77777777" w:rsidR="001D19FE" w:rsidRDefault="00BC5094">
      <w:pPr>
        <w:pStyle w:val="Standard"/>
        <w:ind w:left="0" w:right="14" w:hanging="2"/>
      </w:pPr>
      <w:r>
        <w:rPr>
          <w:color w:val="000000"/>
        </w:rPr>
        <w:t>There are terms in the Call-Off Contract that may be defined in the Order Form. These are identified in the contract with square brackets.</w:t>
      </w:r>
    </w:p>
    <w:p w14:paraId="091B5A6C" w14:textId="77777777" w:rsidR="001D19FE" w:rsidRDefault="001D19FE">
      <w:pPr>
        <w:pStyle w:val="Standard"/>
        <w:ind w:left="0" w:right="14" w:hanging="2"/>
      </w:pPr>
    </w:p>
    <w:tbl>
      <w:tblPr>
        <w:tblW w:w="8935" w:type="dxa"/>
        <w:tblInd w:w="-10" w:type="dxa"/>
        <w:tblLayout w:type="fixed"/>
        <w:tblCellMar>
          <w:left w:w="10" w:type="dxa"/>
          <w:right w:w="10" w:type="dxa"/>
        </w:tblCellMar>
        <w:tblLook w:val="0000" w:firstRow="0" w:lastRow="0" w:firstColumn="0" w:lastColumn="0" w:noHBand="0" w:noVBand="0"/>
      </w:tblPr>
      <w:tblGrid>
        <w:gridCol w:w="1417"/>
        <w:gridCol w:w="7518"/>
      </w:tblGrid>
      <w:tr w:rsidR="00486443" w14:paraId="22E58AD1" w14:textId="77777777" w:rsidTr="00B364B8">
        <w:trPr>
          <w:trHeight w:val="4325"/>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9688E0A" w14:textId="77777777" w:rsidR="00486443" w:rsidRDefault="00486443" w:rsidP="00486443">
            <w:pPr>
              <w:pStyle w:val="Standard"/>
              <w:spacing w:line="240" w:lineRule="auto"/>
              <w:ind w:left="0" w:hanging="2"/>
            </w:pPr>
            <w:r>
              <w:rPr>
                <w:b/>
                <w:color w:val="000000"/>
              </w:rPr>
              <w:t>From the Buyer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F0DA7D5" w14:textId="77777777" w:rsidR="00486443" w:rsidRDefault="00486443" w:rsidP="00486443">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69EC53BE" w14:textId="77777777" w:rsidR="00486443" w:rsidRDefault="00486443" w:rsidP="00486443">
            <w:pPr>
              <w:spacing w:line="259" w:lineRule="auto"/>
              <w:ind w:left="17"/>
              <w:rPr>
                <w:rFonts w:ascii="Times" w:hAnsi="Times" w:cs="Times"/>
                <w:color w:val="FF0000"/>
                <w:sz w:val="27"/>
                <w:szCs w:val="27"/>
              </w:rPr>
            </w:pPr>
          </w:p>
          <w:p w14:paraId="2A559729" w14:textId="77777777" w:rsidR="00486443" w:rsidRDefault="00486443" w:rsidP="00486443">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3094D264" w14:textId="77777777" w:rsidR="00486443" w:rsidRDefault="00486443" w:rsidP="00486443">
            <w:pPr>
              <w:spacing w:line="259" w:lineRule="auto"/>
              <w:ind w:left="17"/>
              <w:rPr>
                <w:rFonts w:ascii="Times" w:hAnsi="Times" w:cs="Times"/>
                <w:color w:val="FF0000"/>
                <w:sz w:val="27"/>
                <w:szCs w:val="27"/>
              </w:rPr>
            </w:pPr>
          </w:p>
          <w:p w14:paraId="58581FA4" w14:textId="77777777" w:rsidR="00486443" w:rsidRDefault="00486443" w:rsidP="00486443">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46616ED4" w14:textId="6D1D7B3C" w:rsidR="00486443" w:rsidRDefault="00486443" w:rsidP="00486443">
            <w:pPr>
              <w:pStyle w:val="Standard"/>
              <w:spacing w:line="240" w:lineRule="auto"/>
              <w:ind w:left="0" w:hanging="2"/>
            </w:pPr>
          </w:p>
        </w:tc>
      </w:tr>
      <w:tr w:rsidR="00486443" w14:paraId="61B3D77D" w14:textId="77777777" w:rsidTr="00B364B8">
        <w:trPr>
          <w:trHeight w:val="5543"/>
        </w:trPr>
        <w:tc>
          <w:tcPr>
            <w:tcW w:w="141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B0B388F" w14:textId="77777777" w:rsidR="00486443" w:rsidRDefault="00486443" w:rsidP="00486443">
            <w:pPr>
              <w:pStyle w:val="Standard"/>
              <w:spacing w:line="240" w:lineRule="auto"/>
              <w:ind w:left="0" w:hanging="2"/>
            </w:pPr>
            <w:r>
              <w:rPr>
                <w:b/>
                <w:color w:val="000000"/>
              </w:rPr>
              <w:t>To the Supplier</w:t>
            </w:r>
          </w:p>
        </w:tc>
        <w:tc>
          <w:tcPr>
            <w:tcW w:w="751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0356DB5E" w14:textId="77777777" w:rsidR="00486443" w:rsidRDefault="00486443" w:rsidP="00486443">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362A5B79" w14:textId="77777777" w:rsidR="00486443" w:rsidRDefault="00486443" w:rsidP="00486443">
            <w:pPr>
              <w:spacing w:line="259" w:lineRule="auto"/>
              <w:ind w:left="17"/>
              <w:rPr>
                <w:rFonts w:ascii="Times" w:hAnsi="Times" w:cs="Times"/>
                <w:color w:val="FF0000"/>
                <w:sz w:val="27"/>
                <w:szCs w:val="27"/>
              </w:rPr>
            </w:pPr>
          </w:p>
          <w:p w14:paraId="1203FEE3" w14:textId="77777777" w:rsidR="00486443" w:rsidRDefault="00486443" w:rsidP="00486443">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3E55FA58" w14:textId="77777777" w:rsidR="00486443" w:rsidRDefault="00486443" w:rsidP="00486443">
            <w:pPr>
              <w:spacing w:line="259" w:lineRule="auto"/>
              <w:ind w:left="17"/>
              <w:rPr>
                <w:rFonts w:ascii="Times" w:hAnsi="Times" w:cs="Times"/>
                <w:color w:val="FF0000"/>
                <w:sz w:val="27"/>
                <w:szCs w:val="27"/>
              </w:rPr>
            </w:pPr>
          </w:p>
          <w:p w14:paraId="0371DE6F" w14:textId="77777777" w:rsidR="00486443" w:rsidRDefault="00486443" w:rsidP="00486443">
            <w:pPr>
              <w:spacing w:line="259" w:lineRule="auto"/>
              <w:ind w:left="17"/>
              <w:rPr>
                <w:rFonts w:ascii="Times" w:hAnsi="Times" w:cs="Times"/>
                <w:color w:val="FF0000"/>
                <w:sz w:val="27"/>
                <w:szCs w:val="27"/>
              </w:rPr>
            </w:pPr>
            <w:r>
              <w:rPr>
                <w:rFonts w:ascii="Times" w:hAnsi="Times" w:cs="Times"/>
                <w:color w:val="FF0000"/>
                <w:sz w:val="27"/>
                <w:szCs w:val="27"/>
              </w:rPr>
              <w:t>REDACTED TEXT under FOIA Section 40, Personal Information</w:t>
            </w:r>
          </w:p>
          <w:p w14:paraId="0340A2D8" w14:textId="2BFF7C78" w:rsidR="00486443" w:rsidRDefault="00486443" w:rsidP="00486443">
            <w:pPr>
              <w:pStyle w:val="Standard"/>
              <w:spacing w:line="240" w:lineRule="auto"/>
              <w:ind w:left="0" w:hanging="2"/>
            </w:pPr>
          </w:p>
        </w:tc>
      </w:tr>
      <w:tr w:rsidR="001D19FE" w14:paraId="0BC1A2BD"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B5EB7E5" w14:textId="77777777" w:rsidR="001D19FE" w:rsidRDefault="00BC5094">
            <w:pPr>
              <w:pStyle w:val="Standard"/>
              <w:spacing w:line="240" w:lineRule="auto"/>
              <w:ind w:left="0" w:hanging="2"/>
            </w:pPr>
            <w:r>
              <w:rPr>
                <w:b/>
                <w:color w:val="000000"/>
              </w:rPr>
              <w:lastRenderedPageBreak/>
              <w:t>Together the ‘Parties’</w:t>
            </w:r>
          </w:p>
        </w:tc>
      </w:tr>
    </w:tbl>
    <w:p w14:paraId="1E8CD845" w14:textId="77777777" w:rsidR="001D19FE" w:rsidRDefault="001D19FE">
      <w:pPr>
        <w:pStyle w:val="Heading3"/>
        <w:spacing w:after="312"/>
        <w:ind w:hanging="2"/>
        <w:rPr>
          <w:sz w:val="22"/>
        </w:rPr>
      </w:pPr>
    </w:p>
    <w:p w14:paraId="1C519DF8" w14:textId="77777777" w:rsidR="001D19FE" w:rsidRDefault="00BC5094">
      <w:pPr>
        <w:pStyle w:val="Heading3"/>
        <w:spacing w:after="312"/>
        <w:ind w:hanging="2"/>
      </w:pPr>
      <w:r>
        <w:rPr>
          <w:sz w:val="22"/>
        </w:rPr>
        <w:t xml:space="preserve">              </w:t>
      </w:r>
      <w:r>
        <w:t>Principal contact details</w:t>
      </w:r>
    </w:p>
    <w:p w14:paraId="0225F0D7" w14:textId="77777777" w:rsidR="001D19FE" w:rsidRDefault="00BC5094">
      <w:pPr>
        <w:pStyle w:val="Standard"/>
        <w:spacing w:after="373" w:line="242" w:lineRule="auto"/>
        <w:ind w:left="0" w:right="3672" w:hanging="2"/>
      </w:pPr>
      <w:r>
        <w:rPr>
          <w:b/>
          <w:color w:val="000000"/>
        </w:rPr>
        <w:t>For the Buyer:</w:t>
      </w:r>
    </w:p>
    <w:p w14:paraId="6F871759" w14:textId="77777777" w:rsidR="00486443" w:rsidRDefault="00486443" w:rsidP="00486443">
      <w:pPr>
        <w:spacing w:line="259" w:lineRule="auto"/>
      </w:pPr>
      <w:r>
        <w:t xml:space="preserve">Title: </w:t>
      </w:r>
    </w:p>
    <w:p w14:paraId="2C9793CA"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4E0D79EF" w14:textId="77777777" w:rsidR="00486443" w:rsidRDefault="00486443" w:rsidP="00486443">
      <w:pPr>
        <w:spacing w:line="259" w:lineRule="auto"/>
      </w:pPr>
      <w:r>
        <w:t xml:space="preserve">Name: </w:t>
      </w:r>
    </w:p>
    <w:p w14:paraId="760B9F96"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36F62E8F" w14:textId="77777777" w:rsidR="00486443" w:rsidRDefault="00486443" w:rsidP="00486443">
      <w:pPr>
        <w:spacing w:line="259" w:lineRule="auto"/>
      </w:pPr>
      <w:r>
        <w:t xml:space="preserve">Email: </w:t>
      </w:r>
    </w:p>
    <w:p w14:paraId="1D650189"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46F8B997" w14:textId="77777777" w:rsidR="00486443" w:rsidRDefault="00486443" w:rsidP="00486443">
      <w:pPr>
        <w:spacing w:line="259" w:lineRule="auto"/>
      </w:pPr>
      <w:r>
        <w:t xml:space="preserve">Phone: </w:t>
      </w:r>
    </w:p>
    <w:p w14:paraId="4EF4A102"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68628B98" w14:textId="77777777" w:rsidR="001D19FE" w:rsidRDefault="00BC5094">
      <w:pPr>
        <w:pStyle w:val="Standard"/>
        <w:spacing w:after="1" w:line="756" w:lineRule="auto"/>
        <w:ind w:left="0" w:right="6350" w:hanging="2"/>
      </w:pPr>
      <w:r>
        <w:rPr>
          <w:b/>
          <w:color w:val="000000"/>
        </w:rPr>
        <w:t>For the Supplier:</w:t>
      </w:r>
    </w:p>
    <w:p w14:paraId="0A5FE1D2" w14:textId="77777777" w:rsidR="00486443" w:rsidRDefault="00486443" w:rsidP="00486443">
      <w:pPr>
        <w:spacing w:line="259" w:lineRule="auto"/>
      </w:pPr>
      <w:r>
        <w:t xml:space="preserve">Title: </w:t>
      </w:r>
    </w:p>
    <w:p w14:paraId="1B66DA62"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53D491B4" w14:textId="77777777" w:rsidR="00486443" w:rsidRDefault="00486443" w:rsidP="00486443">
      <w:pPr>
        <w:spacing w:line="259" w:lineRule="auto"/>
      </w:pPr>
      <w:r>
        <w:t xml:space="preserve">Name: </w:t>
      </w:r>
    </w:p>
    <w:p w14:paraId="1CE697C2"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5558C07F" w14:textId="77777777" w:rsidR="00486443" w:rsidRDefault="00486443" w:rsidP="00486443">
      <w:pPr>
        <w:spacing w:line="259" w:lineRule="auto"/>
      </w:pPr>
      <w:r>
        <w:t xml:space="preserve">Email: </w:t>
      </w:r>
    </w:p>
    <w:p w14:paraId="48DDABDE"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7B17346B" w14:textId="77777777" w:rsidR="00486443" w:rsidRDefault="00486443" w:rsidP="00486443">
      <w:pPr>
        <w:spacing w:line="259" w:lineRule="auto"/>
      </w:pPr>
      <w:r>
        <w:t xml:space="preserve">Phone: </w:t>
      </w:r>
    </w:p>
    <w:p w14:paraId="4442E5BB"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20BA6505" w14:textId="77777777" w:rsidR="001D19FE" w:rsidRDefault="00BC5094">
      <w:pPr>
        <w:pStyle w:val="Heading3"/>
        <w:spacing w:after="0"/>
        <w:ind w:left="1" w:hanging="3"/>
      </w:pPr>
      <w:r>
        <w:t>Call-Off Contract term</w:t>
      </w:r>
    </w:p>
    <w:tbl>
      <w:tblPr>
        <w:tblW w:w="9605" w:type="dxa"/>
        <w:tblInd w:w="-10" w:type="dxa"/>
        <w:tblLayout w:type="fixed"/>
        <w:tblCellMar>
          <w:left w:w="10" w:type="dxa"/>
          <w:right w:w="10" w:type="dxa"/>
        </w:tblCellMar>
        <w:tblLook w:val="0000" w:firstRow="0" w:lastRow="0" w:firstColumn="0" w:lastColumn="0" w:noHBand="0" w:noVBand="0"/>
      </w:tblPr>
      <w:tblGrid>
        <w:gridCol w:w="2827"/>
        <w:gridCol w:w="6778"/>
      </w:tblGrid>
      <w:tr w:rsidR="001D19FE" w14:paraId="140E5493" w14:textId="77777777">
        <w:trPr>
          <w:trHeight w:val="1901"/>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9C23D18" w14:textId="77777777" w:rsidR="001D19FE" w:rsidRDefault="00BC5094">
            <w:pPr>
              <w:pStyle w:val="Standard"/>
              <w:spacing w:line="240" w:lineRule="auto"/>
              <w:ind w:left="0" w:hanging="2"/>
            </w:pPr>
            <w:r>
              <w:rPr>
                <w:b/>
                <w:color w:val="000000"/>
              </w:rPr>
              <w:t>Start date</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BAE981D" w14:textId="1E0D17CA" w:rsidR="001D19FE" w:rsidRDefault="00BC5094">
            <w:pPr>
              <w:pStyle w:val="Standard"/>
              <w:spacing w:line="240" w:lineRule="auto"/>
              <w:ind w:left="0" w:hanging="2"/>
            </w:pPr>
            <w:r>
              <w:rPr>
                <w:color w:val="000000"/>
              </w:rPr>
              <w:t xml:space="preserve">This Call-Off Contract Starts on </w:t>
            </w:r>
            <w:r w:rsidR="003A3190">
              <w:rPr>
                <w:b/>
                <w:color w:val="000000"/>
              </w:rPr>
              <w:t>T</w:t>
            </w:r>
            <w:r w:rsidR="007721E2">
              <w:rPr>
                <w:b/>
                <w:color w:val="000000"/>
              </w:rPr>
              <w:t>hursday 19</w:t>
            </w:r>
            <w:r w:rsidR="007721E2" w:rsidRPr="007721E2">
              <w:rPr>
                <w:b/>
                <w:color w:val="000000"/>
                <w:vertAlign w:val="superscript"/>
              </w:rPr>
              <w:t>th</w:t>
            </w:r>
            <w:r w:rsidR="007721E2">
              <w:rPr>
                <w:b/>
                <w:color w:val="000000"/>
              </w:rPr>
              <w:t xml:space="preserve"> J</w:t>
            </w:r>
            <w:r w:rsidR="003A3190">
              <w:rPr>
                <w:b/>
                <w:color w:val="000000"/>
              </w:rPr>
              <w:t xml:space="preserve">une 2025 </w:t>
            </w:r>
            <w:r>
              <w:rPr>
                <w:color w:val="000000"/>
              </w:rPr>
              <w:t xml:space="preserve">and is valid for </w:t>
            </w:r>
            <w:r w:rsidR="003A3190">
              <w:rPr>
                <w:b/>
                <w:color w:val="000000"/>
              </w:rPr>
              <w:t>12 months</w:t>
            </w:r>
            <w:r>
              <w:rPr>
                <w:color w:val="000000"/>
              </w:rPr>
              <w:t>.</w:t>
            </w:r>
          </w:p>
        </w:tc>
      </w:tr>
      <w:tr w:rsidR="001D19FE" w14:paraId="32F2FEAD" w14:textId="77777777">
        <w:trPr>
          <w:trHeight w:val="2809"/>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04CF3C2F" w14:textId="77777777" w:rsidR="001D19FE" w:rsidRDefault="001D19FE">
            <w:pPr>
              <w:pStyle w:val="Standard"/>
              <w:keepLines/>
              <w:spacing w:after="28" w:line="240" w:lineRule="auto"/>
              <w:ind w:left="0" w:hanging="2"/>
              <w:rPr>
                <w:b/>
              </w:rPr>
            </w:pPr>
          </w:p>
          <w:p w14:paraId="1D449411" w14:textId="77777777" w:rsidR="001D19FE" w:rsidRDefault="00BC5094">
            <w:pPr>
              <w:pStyle w:val="Standard"/>
              <w:keepLines/>
              <w:spacing w:after="28" w:line="240" w:lineRule="auto"/>
              <w:ind w:left="0" w:hanging="2"/>
            </w:pPr>
            <w:r>
              <w:rPr>
                <w:b/>
                <w:color w:val="000000"/>
              </w:rPr>
              <w:t>Ending</w:t>
            </w:r>
          </w:p>
          <w:p w14:paraId="6AF12478" w14:textId="77777777" w:rsidR="001D19FE" w:rsidRDefault="00BC5094">
            <w:pPr>
              <w:pStyle w:val="Standard"/>
              <w:keepLines/>
              <w:spacing w:line="240" w:lineRule="auto"/>
              <w:ind w:left="0" w:hanging="2"/>
            </w:pPr>
            <w:r>
              <w:rPr>
                <w:b/>
                <w:color w:val="000000"/>
              </w:rPr>
              <w:t>(termination)</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84" w:type="dxa"/>
              <w:bottom w:w="184" w:type="dxa"/>
              <w:right w:w="184" w:type="dxa"/>
            </w:tcMar>
          </w:tcPr>
          <w:p w14:paraId="4010F6B2" w14:textId="77777777" w:rsidR="001D19FE" w:rsidRDefault="00BC5094">
            <w:pPr>
              <w:pStyle w:val="Standard"/>
              <w:keepLines/>
              <w:spacing w:before="240" w:after="249" w:line="288" w:lineRule="auto"/>
              <w:ind w:left="0" w:hanging="2"/>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65D4E21A" w14:textId="77777777" w:rsidR="001D19FE" w:rsidRDefault="00BC5094">
            <w:pPr>
              <w:pStyle w:val="Standard"/>
              <w:keepLines/>
              <w:spacing w:before="240" w:line="240" w:lineRule="auto"/>
              <w:ind w:left="0" w:hanging="2"/>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1D19FE" w14:paraId="37B3240D" w14:textId="77777777">
        <w:trPr>
          <w:trHeight w:val="3057"/>
        </w:trPr>
        <w:tc>
          <w:tcPr>
            <w:tcW w:w="282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F20F6A9" w14:textId="77777777" w:rsidR="001D19FE" w:rsidRDefault="00BC5094">
            <w:pPr>
              <w:pStyle w:val="Standard"/>
              <w:spacing w:line="240" w:lineRule="auto"/>
              <w:ind w:left="0" w:hanging="2"/>
            </w:pPr>
            <w:r>
              <w:rPr>
                <w:b/>
                <w:color w:val="000000"/>
              </w:rPr>
              <w:t>Extension period</w:t>
            </w:r>
          </w:p>
        </w:tc>
        <w:tc>
          <w:tcPr>
            <w:tcW w:w="677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EA373A2" w14:textId="3B7C8120" w:rsidR="001D19FE" w:rsidRDefault="00BC5094">
            <w:pPr>
              <w:pStyle w:val="Standard"/>
              <w:spacing w:after="225" w:line="240" w:lineRule="auto"/>
              <w:ind w:left="0" w:hanging="2"/>
            </w:pPr>
            <w:r>
              <w:rPr>
                <w:color w:val="000000"/>
              </w:rPr>
              <w:t xml:space="preserve">This Call-Off Contract can be extended by the Buyer for </w:t>
            </w:r>
            <w:r>
              <w:rPr>
                <w:b/>
                <w:color w:val="000000"/>
              </w:rPr>
              <w:t xml:space="preserve">one </w:t>
            </w:r>
            <w:r>
              <w:rPr>
                <w:color w:val="000000"/>
              </w:rPr>
              <w:t>period of up to 12 months,</w:t>
            </w:r>
            <w:r w:rsidR="003C71DB">
              <w:rPr>
                <w:color w:val="000000"/>
              </w:rPr>
              <w:t xml:space="preserve"> subject to budget approval,</w:t>
            </w:r>
            <w:r>
              <w:rPr>
                <w:color w:val="000000"/>
              </w:rPr>
              <w:t xml:space="preserve"> by giving the Supplier</w:t>
            </w:r>
            <w:r w:rsidR="00701B2E">
              <w:rPr>
                <w:color w:val="000000"/>
              </w:rPr>
              <w:t xml:space="preserve"> thirty (30) days </w:t>
            </w:r>
            <w:r>
              <w:rPr>
                <w:color w:val="000000"/>
              </w:rPr>
              <w:t>written notice before its expiry. The extension period is subject to clauses 1.3 and 1.4 in Part B below.</w:t>
            </w:r>
          </w:p>
          <w:p w14:paraId="7F97D734" w14:textId="77777777" w:rsidR="001D19FE" w:rsidRDefault="00BC5094">
            <w:pPr>
              <w:pStyle w:val="Standard"/>
              <w:spacing w:after="242" w:line="276" w:lineRule="auto"/>
              <w:ind w:left="0" w:hanging="2"/>
            </w:pPr>
            <w:r>
              <w:rPr>
                <w:color w:val="000000"/>
              </w:rPr>
              <w:t>Extensions which extend the Term beyond 36 months are only permitted if the Supplier complies with the additional exit plan requirements at clauses 21.3 to 21.8.</w:t>
            </w:r>
          </w:p>
          <w:p w14:paraId="7F27DF6C" w14:textId="77777777" w:rsidR="001D19FE" w:rsidRDefault="001D19FE">
            <w:pPr>
              <w:pStyle w:val="Standard"/>
              <w:spacing w:line="240" w:lineRule="auto"/>
              <w:ind w:left="0" w:hanging="2"/>
              <w:rPr>
                <w:color w:val="000000"/>
              </w:rPr>
            </w:pPr>
          </w:p>
        </w:tc>
      </w:tr>
    </w:tbl>
    <w:p w14:paraId="6E7ADD43" w14:textId="77777777" w:rsidR="001D19FE" w:rsidRDefault="001D19FE">
      <w:pPr>
        <w:pStyle w:val="Heading3"/>
        <w:spacing w:after="165"/>
        <w:ind w:hanging="2"/>
        <w:rPr>
          <w:sz w:val="22"/>
        </w:rPr>
      </w:pPr>
    </w:p>
    <w:p w14:paraId="7A874BAC" w14:textId="77777777" w:rsidR="001D19FE" w:rsidRDefault="001D19FE">
      <w:pPr>
        <w:pStyle w:val="Heading3"/>
        <w:spacing w:after="165"/>
        <w:ind w:hanging="2"/>
        <w:rPr>
          <w:sz w:val="22"/>
        </w:rPr>
      </w:pPr>
    </w:p>
    <w:p w14:paraId="336EFAE6" w14:textId="77777777" w:rsidR="001D19FE" w:rsidRDefault="001D19FE">
      <w:pPr>
        <w:pStyle w:val="Heading3"/>
        <w:spacing w:after="165"/>
        <w:ind w:hanging="2"/>
        <w:rPr>
          <w:sz w:val="22"/>
        </w:rPr>
      </w:pPr>
    </w:p>
    <w:p w14:paraId="439C154F" w14:textId="77777777" w:rsidR="001D19FE" w:rsidRDefault="001D19FE">
      <w:pPr>
        <w:pStyle w:val="Standard"/>
        <w:spacing w:after="310" w:line="288" w:lineRule="auto"/>
        <w:ind w:left="0" w:hanging="2"/>
      </w:pPr>
    </w:p>
    <w:p w14:paraId="55EA43AD" w14:textId="77777777" w:rsidR="001D19FE" w:rsidRDefault="001D19FE">
      <w:pPr>
        <w:pStyle w:val="Standard"/>
        <w:spacing w:after="310" w:line="288" w:lineRule="auto"/>
        <w:ind w:left="0" w:hanging="2"/>
      </w:pPr>
    </w:p>
    <w:p w14:paraId="173324BC" w14:textId="77777777" w:rsidR="001D19FE" w:rsidRDefault="001D19FE">
      <w:pPr>
        <w:pStyle w:val="Standard"/>
        <w:spacing w:after="310" w:line="288" w:lineRule="auto"/>
        <w:ind w:left="0" w:hanging="2"/>
        <w:rPr>
          <w:color w:val="000000"/>
        </w:rPr>
      </w:pPr>
    </w:p>
    <w:p w14:paraId="2014EE74" w14:textId="77777777" w:rsidR="001D19FE" w:rsidRDefault="00BC5094">
      <w:pPr>
        <w:pStyle w:val="Heading3"/>
        <w:spacing w:after="165"/>
        <w:ind w:left="1" w:hanging="3"/>
      </w:pPr>
      <w:r>
        <w:t>Buyer contractual details</w:t>
      </w:r>
    </w:p>
    <w:p w14:paraId="5E0CADC8" w14:textId="77777777" w:rsidR="001D19FE" w:rsidRDefault="00BC5094">
      <w:pPr>
        <w:pStyle w:val="Standard"/>
        <w:ind w:left="0" w:right="14" w:hanging="2"/>
      </w:pPr>
      <w:r>
        <w:rPr>
          <w:color w:val="000000"/>
        </w:rPr>
        <w:t>This Order is for the G-Cloud Services outlined below. It is acknowledged by the Parties that the volume of the G-Cloud Services used by the Buyer may vary during this Call-Off Contract.</w:t>
      </w:r>
    </w:p>
    <w:p w14:paraId="2773C319" w14:textId="77777777" w:rsidR="001D19FE" w:rsidRDefault="001D19FE">
      <w:pPr>
        <w:pStyle w:val="Standard"/>
        <w:ind w:left="0" w:right="14" w:hanging="2"/>
        <w:rPr>
          <w:color w:val="000000"/>
        </w:rPr>
      </w:pPr>
    </w:p>
    <w:p w14:paraId="1F107013" w14:textId="77777777" w:rsidR="001D19FE" w:rsidRDefault="001D19FE">
      <w:pPr>
        <w:pStyle w:val="Standard"/>
        <w:widowControl w:val="0"/>
        <w:spacing w:before="190" w:line="276" w:lineRule="auto"/>
        <w:ind w:left="0" w:right="322" w:hanging="2"/>
        <w:rPr>
          <w:color w:val="000000"/>
        </w:rPr>
      </w:pPr>
    </w:p>
    <w:tbl>
      <w:tblPr>
        <w:tblW w:w="9615" w:type="dxa"/>
        <w:tblInd w:w="-5" w:type="dxa"/>
        <w:tblLayout w:type="fixed"/>
        <w:tblCellMar>
          <w:left w:w="10" w:type="dxa"/>
          <w:right w:w="10" w:type="dxa"/>
        </w:tblCellMar>
        <w:tblLook w:val="0000" w:firstRow="0" w:lastRow="0" w:firstColumn="0" w:lastColumn="0" w:noHBand="0" w:noVBand="0"/>
      </w:tblPr>
      <w:tblGrid>
        <w:gridCol w:w="3246"/>
        <w:gridCol w:w="6369"/>
      </w:tblGrid>
      <w:tr w:rsidR="001D19FE" w14:paraId="3B23369A"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A84226" w14:textId="77777777" w:rsidR="001D19FE" w:rsidRDefault="00BC5094">
            <w:pPr>
              <w:pStyle w:val="Standard"/>
              <w:widowControl w:val="0"/>
              <w:spacing w:before="190" w:line="276" w:lineRule="auto"/>
              <w:ind w:left="0" w:right="322" w:hanging="2"/>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FE7CF3" w14:textId="666B8FF2" w:rsidR="001D19FE" w:rsidRDefault="00BC5094">
            <w:pPr>
              <w:pStyle w:val="Standard"/>
              <w:widowControl w:val="0"/>
              <w:spacing w:before="190" w:line="276" w:lineRule="auto"/>
              <w:ind w:left="0" w:right="322" w:hanging="2"/>
              <w:rPr>
                <w:color w:val="000000"/>
              </w:rPr>
            </w:pPr>
            <w:r>
              <w:rPr>
                <w:color w:val="000000"/>
              </w:rPr>
              <w:t>This Call-Off Contract is for the provision of Services Under:</w:t>
            </w:r>
          </w:p>
          <w:p w14:paraId="477E1566" w14:textId="77777777" w:rsidR="006B3098" w:rsidRDefault="006B3098">
            <w:pPr>
              <w:pStyle w:val="Standard"/>
              <w:widowControl w:val="0"/>
              <w:spacing w:before="190" w:line="276" w:lineRule="auto"/>
              <w:ind w:left="0" w:right="322" w:hanging="2"/>
            </w:pPr>
          </w:p>
          <w:p w14:paraId="3A89511C" w14:textId="30D33BD9" w:rsidR="001D19FE" w:rsidRDefault="00BC5094" w:rsidP="006B3098">
            <w:pPr>
              <w:pStyle w:val="Standard"/>
              <w:widowControl w:val="0"/>
              <w:numPr>
                <w:ilvl w:val="0"/>
                <w:numId w:val="68"/>
              </w:numPr>
              <w:spacing w:line="276" w:lineRule="auto"/>
              <w:ind w:right="322"/>
            </w:pPr>
            <w:r>
              <w:rPr>
                <w:color w:val="000000"/>
              </w:rPr>
              <w:t xml:space="preserve">Lot 2: Cloud software </w:t>
            </w:r>
          </w:p>
          <w:p w14:paraId="40F9684D" w14:textId="1ABF087F" w:rsidR="001D19FE" w:rsidRDefault="001D19FE">
            <w:pPr>
              <w:pStyle w:val="Standard"/>
              <w:widowControl w:val="0"/>
              <w:spacing w:line="276" w:lineRule="auto"/>
              <w:ind w:left="0" w:right="322" w:hanging="2"/>
            </w:pPr>
          </w:p>
        </w:tc>
      </w:tr>
      <w:tr w:rsidR="006B3098" w14:paraId="7F293A64"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F2899C" w14:textId="77777777" w:rsidR="006B3098" w:rsidRDefault="006B3098" w:rsidP="006B3098">
            <w:pPr>
              <w:pStyle w:val="Standard"/>
              <w:widowControl w:val="0"/>
              <w:spacing w:before="190" w:line="276" w:lineRule="auto"/>
              <w:ind w:left="0" w:right="322" w:hanging="2"/>
            </w:pPr>
            <w:r>
              <w:rPr>
                <w:b/>
                <w:color w:val="000000"/>
              </w:rPr>
              <w:lastRenderedPageBreak/>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AA751B" w14:textId="77777777" w:rsidR="006B3098" w:rsidRDefault="006B3098" w:rsidP="006B3098">
            <w:pPr>
              <w:widowControl w:val="0"/>
              <w:spacing w:before="190" w:line="283" w:lineRule="auto"/>
              <w:ind w:right="322"/>
            </w:pPr>
            <w:r>
              <w:t>The Services to be provided by the Supplier under the above Lot are listed in Framework Schedule 4 and outlined below:</w:t>
            </w:r>
          </w:p>
          <w:p w14:paraId="5B5B52DD" w14:textId="18F90189" w:rsidR="006B3098" w:rsidRDefault="006B3098" w:rsidP="006B3098">
            <w:pPr>
              <w:widowControl w:val="0"/>
              <w:spacing w:before="190" w:line="283" w:lineRule="auto"/>
              <w:ind w:right="322"/>
            </w:pPr>
            <w:r>
              <w:t>12</w:t>
            </w:r>
            <w:r w:rsidR="008647F4">
              <w:t>-</w:t>
            </w:r>
            <w:r>
              <w:t>month subscription for access to Finance Analytics for the following:</w:t>
            </w:r>
          </w:p>
          <w:p w14:paraId="5986E21E" w14:textId="77777777" w:rsidR="006B3098" w:rsidRDefault="006B3098" w:rsidP="006B3098">
            <w:pPr>
              <w:widowControl w:val="0"/>
              <w:numPr>
                <w:ilvl w:val="0"/>
                <w:numId w:val="69"/>
              </w:numPr>
              <w:autoSpaceDN/>
              <w:spacing w:line="283" w:lineRule="auto"/>
              <w:ind w:right="322"/>
              <w:textAlignment w:val="auto"/>
              <w:rPr>
                <w:b/>
              </w:rPr>
            </w:pPr>
            <w:r>
              <w:rPr>
                <w:b/>
              </w:rPr>
              <w:t>3700 Region 1 UK/EU</w:t>
            </w:r>
          </w:p>
          <w:p w14:paraId="269D8014" w14:textId="77777777" w:rsidR="006B3098" w:rsidRDefault="006B3098" w:rsidP="006B3098">
            <w:pPr>
              <w:widowControl w:val="0"/>
              <w:numPr>
                <w:ilvl w:val="0"/>
                <w:numId w:val="69"/>
              </w:numPr>
              <w:autoSpaceDN/>
              <w:spacing w:line="283" w:lineRule="auto"/>
              <w:ind w:right="322"/>
              <w:textAlignment w:val="auto"/>
              <w:rPr>
                <w:b/>
              </w:rPr>
            </w:pPr>
            <w:r>
              <w:rPr>
                <w:b/>
              </w:rPr>
              <w:t xml:space="preserve">300   Region 2 </w:t>
            </w:r>
            <w:proofErr w:type="spellStart"/>
            <w:r>
              <w:rPr>
                <w:b/>
              </w:rPr>
              <w:t>RoW</w:t>
            </w:r>
            <w:proofErr w:type="spellEnd"/>
          </w:p>
          <w:p w14:paraId="449765CD" w14:textId="27BC8BE7" w:rsidR="006B3098" w:rsidRDefault="006B3098" w:rsidP="006B3098">
            <w:pPr>
              <w:pStyle w:val="Standard"/>
              <w:widowControl w:val="0"/>
              <w:spacing w:line="276" w:lineRule="auto"/>
              <w:ind w:left="0" w:right="322" w:hanging="2"/>
              <w:rPr>
                <w:color w:val="000000"/>
              </w:rPr>
            </w:pPr>
            <w:r>
              <w:rPr>
                <w:b/>
              </w:rPr>
              <w:t>Total 4000</w:t>
            </w:r>
            <w:r w:rsidR="00FB0704">
              <w:rPr>
                <w:b/>
              </w:rPr>
              <w:t xml:space="preserve"> </w:t>
            </w:r>
            <w:r w:rsidR="00FB0704" w:rsidRPr="00FB0704">
              <w:rPr>
                <w:b/>
                <w:color w:val="000000"/>
              </w:rPr>
              <w:t>(for both Portfolio records and Live Reports)</w:t>
            </w:r>
          </w:p>
        </w:tc>
      </w:tr>
      <w:tr w:rsidR="001D19FE" w14:paraId="410BA3FB"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B2151F" w14:textId="77777777" w:rsidR="001D19FE" w:rsidRDefault="00BC5094">
            <w:pPr>
              <w:pStyle w:val="Standard"/>
              <w:widowControl w:val="0"/>
              <w:spacing w:before="190" w:line="276" w:lineRule="auto"/>
              <w:ind w:left="0" w:right="322" w:hanging="2"/>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E13DC6" w14:textId="51A04B11" w:rsidR="001D19FE" w:rsidRDefault="00BF1D8E">
            <w:pPr>
              <w:pStyle w:val="Standard"/>
              <w:widowControl w:val="0"/>
              <w:spacing w:before="190" w:line="276" w:lineRule="auto"/>
              <w:ind w:left="0" w:right="322" w:hanging="2"/>
            </w:pPr>
            <w:r>
              <w:rPr>
                <w:b/>
                <w:color w:val="000000"/>
              </w:rPr>
              <w:t>Not Applicable</w:t>
            </w:r>
          </w:p>
        </w:tc>
      </w:tr>
      <w:tr w:rsidR="00486443" w14:paraId="2963705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9E9FDC" w14:textId="77777777" w:rsidR="00486443" w:rsidRDefault="00486443" w:rsidP="00486443">
            <w:pPr>
              <w:pStyle w:val="Standard"/>
              <w:widowControl w:val="0"/>
              <w:spacing w:before="190" w:line="276" w:lineRule="auto"/>
              <w:ind w:left="0" w:right="322" w:hanging="2"/>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12DBCC" w14:textId="77777777" w:rsidR="00486443" w:rsidRDefault="00486443" w:rsidP="00486443">
            <w:pPr>
              <w:widowControl w:val="0"/>
              <w:spacing w:before="190" w:line="283" w:lineRule="auto"/>
              <w:ind w:right="322"/>
            </w:pPr>
          </w:p>
          <w:p w14:paraId="1C86CA79" w14:textId="77777777" w:rsidR="00486443" w:rsidRDefault="00486443" w:rsidP="00486443">
            <w:pPr>
              <w:spacing w:line="259" w:lineRule="auto"/>
              <w:rPr>
                <w:rFonts w:ascii="Times" w:hAnsi="Times" w:cs="Times"/>
                <w:color w:val="FF0000"/>
                <w:sz w:val="27"/>
                <w:szCs w:val="27"/>
              </w:rPr>
            </w:pPr>
            <w:r>
              <w:rPr>
                <w:rFonts w:ascii="Times" w:hAnsi="Times" w:cs="Times"/>
                <w:color w:val="FF0000"/>
                <w:sz w:val="27"/>
                <w:szCs w:val="27"/>
              </w:rPr>
              <w:t>REDACTED TEXT under FOIA Section 40, Personal Information</w:t>
            </w:r>
          </w:p>
          <w:p w14:paraId="3E67A64B" w14:textId="5DA10A3E" w:rsidR="00486443" w:rsidRDefault="00486443" w:rsidP="00486443">
            <w:pPr>
              <w:pStyle w:val="Standard"/>
              <w:widowControl w:val="0"/>
              <w:spacing w:before="190" w:line="276" w:lineRule="auto"/>
              <w:ind w:left="0" w:right="322" w:hanging="2"/>
            </w:pPr>
          </w:p>
        </w:tc>
      </w:tr>
      <w:tr w:rsidR="004D3394" w14:paraId="13F0637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D8FB43" w14:textId="77777777" w:rsidR="004D3394" w:rsidRDefault="004D3394" w:rsidP="004D3394">
            <w:pPr>
              <w:pStyle w:val="Standard"/>
              <w:widowControl w:val="0"/>
              <w:spacing w:before="190" w:line="276" w:lineRule="auto"/>
              <w:ind w:left="0" w:right="322" w:hanging="2"/>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80185" w14:textId="77777777" w:rsidR="004D3394" w:rsidRDefault="004D3394" w:rsidP="004D3394">
            <w:pPr>
              <w:widowControl w:val="0"/>
              <w:spacing w:before="190" w:line="283" w:lineRule="auto"/>
              <w:ind w:right="322"/>
              <w:rPr>
                <w:b/>
              </w:rPr>
            </w:pPr>
            <w:r>
              <w:t>The quality standards required for this Call-Off Contract are:</w:t>
            </w:r>
          </w:p>
          <w:p w14:paraId="1A1F3126" w14:textId="77777777" w:rsidR="004D3394" w:rsidRPr="00EE6471" w:rsidRDefault="004D3394" w:rsidP="004D3394">
            <w:pPr>
              <w:widowControl w:val="0"/>
              <w:spacing w:before="190" w:line="283" w:lineRule="auto"/>
              <w:ind w:right="322"/>
            </w:pPr>
            <w:r w:rsidRPr="00EE6471">
              <w:t>Staff security clearance: Other security clearance</w:t>
            </w:r>
          </w:p>
          <w:p w14:paraId="2D2C34C0" w14:textId="39AD2C83" w:rsidR="004D3394" w:rsidRDefault="004D3394" w:rsidP="004D3394">
            <w:pPr>
              <w:pStyle w:val="Standard"/>
              <w:widowControl w:val="0"/>
              <w:spacing w:before="190" w:line="276" w:lineRule="auto"/>
              <w:ind w:left="0" w:right="322" w:hanging="2"/>
            </w:pPr>
            <w:r w:rsidRPr="00EE6471">
              <w:t>Government security clearance: Up to Security Clearance (SC)</w:t>
            </w:r>
          </w:p>
        </w:tc>
      </w:tr>
      <w:tr w:rsidR="004F182E" w14:paraId="23405E9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23E103" w14:textId="77777777" w:rsidR="004F182E" w:rsidRDefault="004F182E" w:rsidP="004F182E">
            <w:pPr>
              <w:pStyle w:val="Standard"/>
              <w:widowControl w:val="0"/>
              <w:spacing w:before="190" w:line="276" w:lineRule="auto"/>
              <w:ind w:left="0" w:right="322" w:hanging="2"/>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C7D65D" w14:textId="77777777" w:rsidR="004F182E" w:rsidRDefault="004F182E" w:rsidP="004F182E">
            <w:pPr>
              <w:widowControl w:val="0"/>
              <w:spacing w:before="190" w:line="283" w:lineRule="auto"/>
              <w:ind w:right="322"/>
            </w:pPr>
            <w:r>
              <w:t>The technical standards used as a requirement for this Call-Off Contract are:</w:t>
            </w:r>
          </w:p>
          <w:p w14:paraId="7A779BA0" w14:textId="77777777" w:rsidR="004F182E" w:rsidRPr="00EE6471" w:rsidRDefault="004F182E" w:rsidP="004F182E">
            <w:pPr>
              <w:numPr>
                <w:ilvl w:val="0"/>
                <w:numId w:val="70"/>
              </w:numPr>
              <w:shd w:val="clear" w:color="auto" w:fill="FFFFFF"/>
              <w:suppressAutoHyphens w:val="0"/>
              <w:autoSpaceDN/>
              <w:spacing w:before="100" w:beforeAutospacing="1" w:after="75"/>
              <w:textAlignment w:val="auto"/>
            </w:pPr>
            <w:r w:rsidRPr="00EE6471">
              <w:t>D&amp;B Business Information Solutions is accredited to IS027001 security standards</w:t>
            </w:r>
          </w:p>
          <w:p w14:paraId="599A5444" w14:textId="77777777" w:rsidR="004F182E" w:rsidRPr="00EE6471" w:rsidRDefault="004F182E" w:rsidP="004F182E">
            <w:pPr>
              <w:numPr>
                <w:ilvl w:val="0"/>
                <w:numId w:val="70"/>
              </w:numPr>
              <w:shd w:val="clear" w:color="auto" w:fill="FFFFFF"/>
              <w:suppressAutoHyphens w:val="0"/>
              <w:autoSpaceDN/>
              <w:spacing w:before="100" w:beforeAutospacing="1" w:after="75"/>
              <w:textAlignment w:val="auto"/>
            </w:pPr>
            <w:r w:rsidRPr="00EE6471">
              <w:t>D&amp;B Business Information Solutions accredited to IS09001 quality standards</w:t>
            </w:r>
          </w:p>
          <w:p w14:paraId="109F9A62" w14:textId="77777777" w:rsidR="004F182E" w:rsidRPr="00EE6471" w:rsidRDefault="004F182E" w:rsidP="004F182E">
            <w:pPr>
              <w:numPr>
                <w:ilvl w:val="0"/>
                <w:numId w:val="70"/>
              </w:numPr>
              <w:shd w:val="clear" w:color="auto" w:fill="FFFFFF"/>
              <w:suppressAutoHyphens w:val="0"/>
              <w:autoSpaceDN/>
              <w:spacing w:before="100" w:beforeAutospacing="1" w:after="75"/>
              <w:textAlignment w:val="auto"/>
            </w:pPr>
            <w:r w:rsidRPr="00EE6471">
              <w:t>D&amp;B UK is authorised and regulated by Financial Conduct Authority</w:t>
            </w:r>
          </w:p>
          <w:p w14:paraId="55F267BC" w14:textId="77777777" w:rsidR="004F182E" w:rsidRPr="00EE6471" w:rsidRDefault="004F182E" w:rsidP="004F182E">
            <w:pPr>
              <w:numPr>
                <w:ilvl w:val="0"/>
                <w:numId w:val="70"/>
              </w:numPr>
              <w:shd w:val="clear" w:color="auto" w:fill="FFFFFF"/>
              <w:suppressAutoHyphens w:val="0"/>
              <w:autoSpaceDN/>
              <w:spacing w:before="100" w:beforeAutospacing="1" w:after="75"/>
              <w:textAlignment w:val="auto"/>
            </w:pPr>
            <w:r w:rsidRPr="00EE6471">
              <w:t>Dun &amp; Bradstreet Ltd is accredited to Cyber Essentials Standards</w:t>
            </w:r>
          </w:p>
          <w:p w14:paraId="4F8271BC" w14:textId="77777777" w:rsidR="004F182E" w:rsidRPr="00EE6471" w:rsidRDefault="004F182E" w:rsidP="004F182E">
            <w:pPr>
              <w:numPr>
                <w:ilvl w:val="0"/>
                <w:numId w:val="70"/>
              </w:numPr>
              <w:shd w:val="clear" w:color="auto" w:fill="FFFFFF"/>
              <w:suppressAutoHyphens w:val="0"/>
              <w:autoSpaceDN/>
              <w:spacing w:before="100" w:beforeAutospacing="1" w:after="75"/>
              <w:textAlignment w:val="auto"/>
            </w:pPr>
            <w:r w:rsidRPr="00EE6471">
              <w:t>Dun &amp; Bradstreet Ltd is an approved JOSCAR supplier</w:t>
            </w:r>
          </w:p>
          <w:p w14:paraId="5A521C5A" w14:textId="77777777" w:rsidR="004F182E" w:rsidRPr="00EE6471" w:rsidRDefault="004F182E" w:rsidP="004F182E">
            <w:pPr>
              <w:numPr>
                <w:ilvl w:val="0"/>
                <w:numId w:val="70"/>
              </w:numPr>
              <w:shd w:val="clear" w:color="auto" w:fill="FFFFFF"/>
              <w:suppressAutoHyphens w:val="0"/>
              <w:autoSpaceDN/>
              <w:spacing w:before="100" w:beforeAutospacing="1" w:after="75"/>
              <w:textAlignment w:val="auto"/>
            </w:pPr>
            <w:r w:rsidRPr="00EE6471">
              <w:t>Dun &amp; Bradstreet Ltd is an approved HELLIOS supplier</w:t>
            </w:r>
          </w:p>
          <w:p w14:paraId="637BE656" w14:textId="5653393E" w:rsidR="004F182E" w:rsidRDefault="004F182E" w:rsidP="004F182E">
            <w:pPr>
              <w:pStyle w:val="Standard"/>
              <w:widowControl w:val="0"/>
              <w:spacing w:before="190" w:line="276" w:lineRule="auto"/>
              <w:ind w:left="0" w:right="322" w:hanging="2"/>
            </w:pPr>
          </w:p>
        </w:tc>
      </w:tr>
      <w:tr w:rsidR="006953AC" w14:paraId="78E78FCD"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7894AC" w14:textId="77777777" w:rsidR="006953AC" w:rsidRDefault="006953AC" w:rsidP="006953AC">
            <w:pPr>
              <w:pStyle w:val="Standard"/>
              <w:widowControl w:val="0"/>
              <w:spacing w:before="190" w:line="276" w:lineRule="auto"/>
              <w:ind w:left="0" w:right="322" w:hanging="2"/>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EC8CEF" w14:textId="27F25700" w:rsidR="006953AC" w:rsidRDefault="006953AC" w:rsidP="006953AC">
            <w:pPr>
              <w:pStyle w:val="Standard"/>
              <w:widowControl w:val="0"/>
              <w:spacing w:before="190" w:line="276" w:lineRule="auto"/>
              <w:ind w:left="0" w:right="322" w:hanging="2"/>
            </w:pPr>
            <w:r>
              <w:rPr>
                <w:rFonts w:ascii="Times" w:hAnsi="Times" w:cs="Times"/>
                <w:color w:val="FF0000"/>
                <w:sz w:val="27"/>
                <w:szCs w:val="27"/>
              </w:rPr>
              <w:t>REDACTED TEXT under FOIA Section 43, Commercial Interests</w:t>
            </w:r>
            <w:r w:rsidDel="003D2C09">
              <w:t xml:space="preserve"> </w:t>
            </w:r>
          </w:p>
        </w:tc>
      </w:tr>
      <w:tr w:rsidR="009D4258" w14:paraId="1C63E5A9"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84A9A6" w14:textId="77777777" w:rsidR="009D4258" w:rsidRDefault="009D4258" w:rsidP="009D4258">
            <w:pPr>
              <w:pStyle w:val="Standard"/>
              <w:widowControl w:val="0"/>
              <w:spacing w:before="190" w:line="276" w:lineRule="auto"/>
              <w:ind w:left="0" w:right="322" w:hanging="2"/>
            </w:pPr>
            <w:r>
              <w:rPr>
                <w:b/>
                <w:color w:val="000000"/>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0E0256" w14:textId="77777777" w:rsidR="009D4258" w:rsidRDefault="009D4258" w:rsidP="009D4258">
            <w:pPr>
              <w:widowControl w:val="0"/>
              <w:spacing w:before="190" w:line="283" w:lineRule="auto"/>
              <w:ind w:right="322"/>
            </w:pPr>
            <w:r>
              <w:t>The onboarding plan for this Call-Off Contract:</w:t>
            </w:r>
          </w:p>
          <w:p w14:paraId="0A6D4104" w14:textId="257C57C3" w:rsidR="009D4258" w:rsidRDefault="009D4258" w:rsidP="009D4258">
            <w:pPr>
              <w:pStyle w:val="Standard"/>
              <w:widowControl w:val="0"/>
              <w:spacing w:before="190" w:line="276" w:lineRule="auto"/>
              <w:ind w:left="0" w:right="322" w:hanging="2"/>
            </w:pPr>
            <w:r>
              <w:t>Virtual training will be provided to key users and administrators as required.</w:t>
            </w:r>
          </w:p>
        </w:tc>
      </w:tr>
    </w:tbl>
    <w:p w14:paraId="3F6E4881" w14:textId="77777777" w:rsidR="001D19FE" w:rsidRDefault="001D19FE">
      <w:pPr>
        <w:pStyle w:val="Standard"/>
        <w:spacing w:line="240" w:lineRule="auto"/>
        <w:ind w:left="0" w:right="110" w:hanging="2"/>
      </w:pPr>
    </w:p>
    <w:p w14:paraId="04E05AFA" w14:textId="77777777" w:rsidR="001D19FE" w:rsidRDefault="001D19FE">
      <w:pPr>
        <w:pStyle w:val="Standard"/>
        <w:spacing w:line="240" w:lineRule="auto"/>
        <w:ind w:left="0" w:right="110" w:hanging="2"/>
      </w:pPr>
    </w:p>
    <w:p w14:paraId="2E0EE1B1" w14:textId="77777777" w:rsidR="001D19FE" w:rsidRDefault="001D19FE">
      <w:pPr>
        <w:pStyle w:val="Standard"/>
        <w:spacing w:line="240" w:lineRule="auto"/>
        <w:ind w:left="0" w:right="110" w:hanging="2"/>
      </w:pPr>
    </w:p>
    <w:tbl>
      <w:tblPr>
        <w:tblW w:w="9639" w:type="dxa"/>
        <w:tblInd w:w="-10" w:type="dxa"/>
        <w:tblLayout w:type="fixed"/>
        <w:tblCellMar>
          <w:left w:w="10" w:type="dxa"/>
          <w:right w:w="10" w:type="dxa"/>
        </w:tblCellMar>
        <w:tblLook w:val="0000" w:firstRow="0" w:lastRow="0" w:firstColumn="0" w:lastColumn="0" w:noHBand="0" w:noVBand="0"/>
      </w:tblPr>
      <w:tblGrid>
        <w:gridCol w:w="3256"/>
        <w:gridCol w:w="6383"/>
      </w:tblGrid>
      <w:tr w:rsidR="009D4258" w14:paraId="68AD77AE" w14:textId="77777777">
        <w:trPr>
          <w:trHeight w:val="945"/>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BF517F9" w14:textId="77777777" w:rsidR="009D4258" w:rsidRDefault="009D4258" w:rsidP="009D4258">
            <w:pPr>
              <w:pStyle w:val="Standard"/>
              <w:spacing w:line="240" w:lineRule="auto"/>
              <w:ind w:left="0" w:hanging="2"/>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4389D8" w14:textId="77777777" w:rsidR="009D4258" w:rsidRDefault="009D4258" w:rsidP="009D4258">
            <w:pPr>
              <w:spacing w:line="256" w:lineRule="auto"/>
              <w:ind w:left="10"/>
            </w:pPr>
            <w:r>
              <w:t>The offboarding plan for this Call-Off Contract:</w:t>
            </w:r>
          </w:p>
          <w:p w14:paraId="110BFD29" w14:textId="77777777" w:rsidR="009D4258" w:rsidRPr="00AD5E5D" w:rsidRDefault="009D4258" w:rsidP="009D4258">
            <w:pPr>
              <w:pStyle w:val="NormalWeb"/>
              <w:spacing w:before="240" w:after="0"/>
              <w:rPr>
                <w:rFonts w:ascii="Arial" w:hAnsi="Arial" w:cs="Arial"/>
                <w:sz w:val="22"/>
                <w:szCs w:val="22"/>
              </w:rPr>
            </w:pPr>
            <w:r w:rsidRPr="00AD5E5D">
              <w:rPr>
                <w:rFonts w:ascii="Arial" w:hAnsi="Arial" w:cs="Arial"/>
                <w:color w:val="000000"/>
                <w:sz w:val="22"/>
                <w:szCs w:val="22"/>
              </w:rPr>
              <w:t>No Customer data is uploaded</w:t>
            </w:r>
          </w:p>
          <w:p w14:paraId="13FBD1A2" w14:textId="77777777" w:rsidR="009D4258" w:rsidRPr="00AD5E5D" w:rsidRDefault="009D4258" w:rsidP="009D4258">
            <w:pPr>
              <w:pStyle w:val="NormalWeb"/>
              <w:spacing w:before="240" w:after="0"/>
              <w:rPr>
                <w:rFonts w:ascii="Arial" w:hAnsi="Arial" w:cs="Arial"/>
                <w:sz w:val="22"/>
                <w:szCs w:val="22"/>
              </w:rPr>
            </w:pPr>
            <w:r w:rsidRPr="00AD5E5D">
              <w:rPr>
                <w:rFonts w:ascii="Arial" w:hAnsi="Arial" w:cs="Arial"/>
                <w:color w:val="000000"/>
                <w:sz w:val="22"/>
                <w:szCs w:val="22"/>
              </w:rPr>
              <w:t>User's credentials are expired and all access to the product is withdrawn at the end of the contract.</w:t>
            </w:r>
          </w:p>
          <w:p w14:paraId="54A568AC" w14:textId="3EA5EF1F" w:rsidR="009D4258" w:rsidRDefault="009D4258" w:rsidP="009D4258">
            <w:pPr>
              <w:pStyle w:val="Standard"/>
              <w:spacing w:line="240" w:lineRule="auto"/>
              <w:ind w:left="0" w:hanging="2"/>
            </w:pPr>
            <w:r>
              <w:t xml:space="preserve"> </w:t>
            </w:r>
          </w:p>
        </w:tc>
      </w:tr>
      <w:tr w:rsidR="001D19FE" w14:paraId="5F9656C9"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D54F50" w14:textId="77777777" w:rsidR="001D19FE" w:rsidRDefault="00BC5094">
            <w:pPr>
              <w:pStyle w:val="Standard"/>
              <w:spacing w:line="240" w:lineRule="auto"/>
              <w:ind w:left="0" w:hanging="2"/>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5088A1" w14:textId="20C9A503" w:rsidR="001D19FE" w:rsidRDefault="00BC354A">
            <w:pPr>
              <w:pStyle w:val="Standard"/>
              <w:spacing w:line="240" w:lineRule="auto"/>
              <w:ind w:left="0" w:hanging="2"/>
            </w:pPr>
            <w:r>
              <w:rPr>
                <w:color w:val="000000"/>
              </w:rPr>
              <w:t>N/A</w:t>
            </w:r>
          </w:p>
        </w:tc>
      </w:tr>
      <w:tr w:rsidR="001D19FE" w14:paraId="2C8F4AAA" w14:textId="77777777">
        <w:trPr>
          <w:trHeight w:val="5370"/>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8C561B" w14:textId="77777777" w:rsidR="001D19FE" w:rsidRDefault="00BC5094">
            <w:pPr>
              <w:pStyle w:val="Standard"/>
              <w:spacing w:line="240" w:lineRule="auto"/>
              <w:ind w:left="0" w:hanging="2"/>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3D011AB" w14:textId="2C05028C" w:rsidR="001D19FE" w:rsidRDefault="00BC5094">
            <w:pPr>
              <w:pStyle w:val="Standard"/>
              <w:spacing w:after="233" w:line="288" w:lineRule="auto"/>
              <w:ind w:left="0" w:hanging="2"/>
            </w:pPr>
            <w:r>
              <w:rPr>
                <w:color w:val="000000"/>
              </w:rPr>
              <w:t xml:space="preserve">Defaults by either party resulting in direct loss or damage to the property (including technical infrastructure, assets or equipment but excluding any loss or damage to Buyer Data) of the other Party will not exceed </w:t>
            </w:r>
            <w:r w:rsidR="003154B3">
              <w:rPr>
                <w:color w:val="000000"/>
              </w:rPr>
              <w:t>125% of total charges.</w:t>
            </w:r>
          </w:p>
          <w:p w14:paraId="30428804" w14:textId="6B6BABF2" w:rsidR="001D19FE" w:rsidRDefault="00BC5094">
            <w:pPr>
              <w:pStyle w:val="Standard"/>
              <w:spacing w:after="232" w:line="288" w:lineRule="auto"/>
              <w:ind w:left="0" w:right="43" w:hanging="2"/>
            </w:pPr>
            <w:r>
              <w:rPr>
                <w:color w:val="000000"/>
              </w:rPr>
              <w:t xml:space="preserve">The annual total liability of the Supplier for Buyer Data Defaults resulting in direct loss, destruction, corruption, degradation of or damage to any Buyer Data will not </w:t>
            </w:r>
            <w:r w:rsidR="003154B3">
              <w:rPr>
                <w:color w:val="000000"/>
              </w:rPr>
              <w:t>125%</w:t>
            </w:r>
            <w:r>
              <w:rPr>
                <w:color w:val="000000"/>
              </w:rPr>
              <w:t xml:space="preserve"> of the Charges payable by the Buyer to the Supplier during the Call-Off Contract Term (whichever is the greater).</w:t>
            </w:r>
          </w:p>
          <w:p w14:paraId="0368D274" w14:textId="77777777" w:rsidR="001D19FE" w:rsidRDefault="00BC5094">
            <w:pPr>
              <w:pStyle w:val="Standard"/>
              <w:spacing w:line="240" w:lineRule="auto"/>
              <w:ind w:left="0" w:hanging="2"/>
            </w:pPr>
            <w:r>
              <w:rPr>
                <w:color w:val="000000"/>
              </w:rPr>
              <w:t>The annual total liability of the Supplier for all other Defaults will</w:t>
            </w:r>
          </w:p>
          <w:p w14:paraId="675E6D2D" w14:textId="3558C2A5" w:rsidR="001D19FE" w:rsidRDefault="00BC5094">
            <w:pPr>
              <w:pStyle w:val="Standard"/>
              <w:spacing w:line="240" w:lineRule="auto"/>
              <w:ind w:left="0" w:hanging="2"/>
            </w:pPr>
            <w:r>
              <w:rPr>
                <w:color w:val="000000"/>
              </w:rPr>
              <w:t xml:space="preserve">not exceed the greater of </w:t>
            </w:r>
            <w:r w:rsidR="003154B3">
              <w:rPr>
                <w:color w:val="000000"/>
              </w:rPr>
              <w:t>125%</w:t>
            </w:r>
            <w:r>
              <w:rPr>
                <w:color w:val="000000"/>
              </w:rPr>
              <w:t xml:space="preserve"> of the Charges payable by the Buyer to the Supplier during the Call-Off Contract Term (whichever is the greater).</w:t>
            </w:r>
          </w:p>
        </w:tc>
      </w:tr>
      <w:tr w:rsidR="00CD0DBA" w14:paraId="3F51367B" w14:textId="77777777">
        <w:trPr>
          <w:trHeight w:val="139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0302424" w14:textId="77777777" w:rsidR="00CD0DBA" w:rsidRDefault="00CD0DBA" w:rsidP="00CD0DBA">
            <w:pPr>
              <w:pStyle w:val="Standard"/>
              <w:spacing w:line="240" w:lineRule="auto"/>
              <w:ind w:left="0" w:hanging="2"/>
            </w:pPr>
            <w:r>
              <w:rPr>
                <w:b/>
                <w:color w:val="000000"/>
              </w:rPr>
              <w:lastRenderedPageBreak/>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E73E64" w14:textId="3EECEE64" w:rsidR="00CD0DBA" w:rsidRDefault="00CD0DBA" w:rsidP="00CD0DBA">
            <w:pPr>
              <w:pStyle w:val="Standard"/>
              <w:spacing w:line="240" w:lineRule="auto"/>
              <w:ind w:left="0" w:hanging="2"/>
            </w:pPr>
            <w:r>
              <w:rPr>
                <w:sz w:val="20"/>
                <w:szCs w:val="20"/>
              </w:rPr>
              <w:t>The Buyer is responsible for prompt payment of undisputed invoices within 30 days</w:t>
            </w:r>
          </w:p>
        </w:tc>
      </w:tr>
      <w:tr w:rsidR="001D19FE" w14:paraId="2AAEB033" w14:textId="77777777">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9A3D058" w14:textId="77777777" w:rsidR="001D19FE" w:rsidRDefault="00BC5094">
            <w:pPr>
              <w:pStyle w:val="Standard"/>
              <w:spacing w:line="240" w:lineRule="auto"/>
              <w:ind w:left="0" w:hanging="2"/>
            </w:pPr>
            <w:r>
              <w:rPr>
                <w:b/>
                <w:color w:val="000000"/>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7C9AA3" w14:textId="1555915E" w:rsidR="001D19FE" w:rsidRDefault="00BC5094">
            <w:pPr>
              <w:pStyle w:val="Standard"/>
              <w:spacing w:after="250" w:line="300" w:lineRule="auto"/>
              <w:ind w:left="0" w:hanging="2"/>
            </w:pPr>
            <w:r>
              <w:rPr>
                <w:color w:val="000000"/>
              </w:rPr>
              <w:t>The Buyer’s equipment to be used with this Call-Off Contract includes</w:t>
            </w:r>
            <w:r w:rsidR="00CD0DBA">
              <w:rPr>
                <w:color w:val="000000"/>
              </w:rPr>
              <w:t>:</w:t>
            </w:r>
          </w:p>
          <w:p w14:paraId="23450A73" w14:textId="203B608C" w:rsidR="001D19FE" w:rsidRDefault="00CD0DBA">
            <w:pPr>
              <w:pStyle w:val="Standard"/>
              <w:spacing w:line="240" w:lineRule="auto"/>
              <w:ind w:left="0" w:hanging="2"/>
            </w:pPr>
            <w:r>
              <w:rPr>
                <w:color w:val="000000"/>
              </w:rPr>
              <w:t>Not Applicable</w:t>
            </w:r>
          </w:p>
        </w:tc>
      </w:tr>
    </w:tbl>
    <w:p w14:paraId="0AAA66E1" w14:textId="77777777" w:rsidR="001D19FE" w:rsidRDefault="001D19FE">
      <w:pPr>
        <w:pStyle w:val="Heading3"/>
        <w:spacing w:after="0"/>
        <w:ind w:hanging="2"/>
        <w:rPr>
          <w:sz w:val="22"/>
        </w:rPr>
      </w:pPr>
    </w:p>
    <w:p w14:paraId="46396AC1" w14:textId="77777777" w:rsidR="001D19FE" w:rsidRDefault="001D19FE">
      <w:pPr>
        <w:pStyle w:val="Heading3"/>
        <w:spacing w:after="0"/>
        <w:ind w:hanging="2"/>
        <w:rPr>
          <w:sz w:val="22"/>
        </w:rPr>
      </w:pPr>
    </w:p>
    <w:p w14:paraId="23C13D9D" w14:textId="77777777" w:rsidR="001D19FE" w:rsidRDefault="00BC5094">
      <w:pPr>
        <w:pStyle w:val="Heading3"/>
        <w:spacing w:after="0"/>
        <w:ind w:left="1" w:hanging="3"/>
      </w:pPr>
      <w:r>
        <w:t>Supplier’s information</w:t>
      </w:r>
    </w:p>
    <w:p w14:paraId="47657F29" w14:textId="77777777" w:rsidR="001D19FE" w:rsidRDefault="001D19FE">
      <w:pPr>
        <w:pStyle w:val="Standard"/>
        <w:ind w:left="0" w:hanging="2"/>
      </w:pPr>
    </w:p>
    <w:tbl>
      <w:tblPr>
        <w:tblW w:w="9622" w:type="dxa"/>
        <w:tblInd w:w="-10" w:type="dxa"/>
        <w:tblLayout w:type="fixed"/>
        <w:tblCellMar>
          <w:left w:w="10" w:type="dxa"/>
          <w:right w:w="10" w:type="dxa"/>
        </w:tblCellMar>
        <w:tblLook w:val="0000" w:firstRow="0" w:lastRow="0" w:firstColumn="0" w:lastColumn="0" w:noHBand="0" w:noVBand="0"/>
      </w:tblPr>
      <w:tblGrid>
        <w:gridCol w:w="2598"/>
        <w:gridCol w:w="7024"/>
      </w:tblGrid>
      <w:tr w:rsidR="001D19FE" w14:paraId="5ADF1FFA" w14:textId="77777777">
        <w:trPr>
          <w:trHeight w:val="2062"/>
        </w:trPr>
        <w:tc>
          <w:tcPr>
            <w:tcW w:w="2598"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BCC1A8B" w14:textId="77777777" w:rsidR="001D19FE" w:rsidRDefault="00BC5094">
            <w:pPr>
              <w:pStyle w:val="Standard"/>
              <w:spacing w:line="240" w:lineRule="auto"/>
              <w:ind w:left="0" w:hanging="2"/>
            </w:pPr>
            <w:r>
              <w:rPr>
                <w:b/>
                <w:color w:val="000000"/>
              </w:rPr>
              <w:t>Subcontractors or partners</w:t>
            </w:r>
          </w:p>
        </w:tc>
        <w:tc>
          <w:tcPr>
            <w:tcW w:w="7024"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0230763" w14:textId="4E996681" w:rsidR="001D19FE" w:rsidRDefault="006953AC">
            <w:pPr>
              <w:pStyle w:val="Standard"/>
              <w:spacing w:line="240" w:lineRule="auto"/>
              <w:ind w:left="0" w:hanging="2"/>
            </w:pPr>
            <w:r>
              <w:rPr>
                <w:rFonts w:ascii="Times" w:hAnsi="Times" w:cs="Times"/>
                <w:color w:val="FF0000"/>
                <w:sz w:val="27"/>
                <w:szCs w:val="27"/>
              </w:rPr>
              <w:t>REDACTED TEXT under FOIA Section 43, Commercial Interests</w:t>
            </w:r>
          </w:p>
        </w:tc>
      </w:tr>
    </w:tbl>
    <w:p w14:paraId="3CDAB0CF" w14:textId="77777777" w:rsidR="001D19FE" w:rsidRDefault="001D19FE">
      <w:pPr>
        <w:pStyle w:val="Heading3"/>
        <w:spacing w:after="158"/>
        <w:ind w:hanging="2"/>
        <w:rPr>
          <w:sz w:val="22"/>
        </w:rPr>
      </w:pPr>
    </w:p>
    <w:p w14:paraId="2CBDC825" w14:textId="77777777" w:rsidR="001D19FE" w:rsidRDefault="00BC5094">
      <w:pPr>
        <w:pStyle w:val="Heading3"/>
        <w:spacing w:after="158"/>
        <w:ind w:left="1" w:hanging="3"/>
      </w:pPr>
      <w:r>
        <w:t>Call-Off Contract charges and payment</w:t>
      </w:r>
    </w:p>
    <w:p w14:paraId="07B41035" w14:textId="77777777" w:rsidR="001D19FE" w:rsidRDefault="00BC5094">
      <w:pPr>
        <w:pStyle w:val="Standard"/>
        <w:ind w:left="0" w:right="14" w:hanging="2"/>
      </w:pPr>
      <w:r>
        <w:rPr>
          <w:color w:val="000000"/>
        </w:rPr>
        <w:t>The Call-Off Contract charges and payment details are in the table below. See Schedule 2 for a full breakdown.</w:t>
      </w:r>
    </w:p>
    <w:p w14:paraId="21DE6FC9" w14:textId="77777777" w:rsidR="001D19FE" w:rsidRDefault="001D19FE">
      <w:pPr>
        <w:pStyle w:val="Standard"/>
        <w:spacing w:line="240" w:lineRule="auto"/>
        <w:ind w:left="0" w:right="110" w:hanging="2"/>
        <w:rPr>
          <w:color w:val="000000"/>
        </w:rPr>
      </w:pPr>
    </w:p>
    <w:tbl>
      <w:tblPr>
        <w:tblW w:w="9622" w:type="dxa"/>
        <w:tblInd w:w="-10" w:type="dxa"/>
        <w:tblLayout w:type="fixed"/>
        <w:tblCellMar>
          <w:left w:w="10" w:type="dxa"/>
          <w:right w:w="10" w:type="dxa"/>
        </w:tblCellMar>
        <w:tblLook w:val="0000" w:firstRow="0" w:lastRow="0" w:firstColumn="0" w:lastColumn="0" w:noHBand="0" w:noVBand="0"/>
      </w:tblPr>
      <w:tblGrid>
        <w:gridCol w:w="2500"/>
        <w:gridCol w:w="7122"/>
      </w:tblGrid>
      <w:tr w:rsidR="001D19FE" w14:paraId="6B2BEDF1" w14:textId="77777777">
        <w:trPr>
          <w:trHeight w:val="921"/>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734423" w14:textId="77777777" w:rsidR="001D19FE" w:rsidRDefault="00BC5094">
            <w:pPr>
              <w:pStyle w:val="Standard"/>
              <w:spacing w:line="240" w:lineRule="auto"/>
              <w:ind w:left="0" w:hanging="2"/>
            </w:pPr>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A09F5E9" w14:textId="0B5FA136" w:rsidR="001D19FE" w:rsidRDefault="00BC5094">
            <w:pPr>
              <w:pStyle w:val="Standard"/>
              <w:spacing w:line="240" w:lineRule="auto"/>
              <w:ind w:left="0" w:hanging="2"/>
            </w:pPr>
            <w:r>
              <w:rPr>
                <w:color w:val="000000"/>
              </w:rPr>
              <w:t xml:space="preserve">The payment method for this Call-Off Contract is </w:t>
            </w:r>
            <w:r w:rsidR="003154B3">
              <w:rPr>
                <w:b/>
                <w:color w:val="000000"/>
              </w:rPr>
              <w:t>Invoice quoting Purchase Order Number</w:t>
            </w:r>
          </w:p>
        </w:tc>
      </w:tr>
      <w:tr w:rsidR="001D19FE" w14:paraId="18C76E48" w14:textId="77777777">
        <w:trPr>
          <w:trHeight w:val="953"/>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5431F6" w14:textId="77777777" w:rsidR="001D19FE" w:rsidRDefault="00BC5094">
            <w:pPr>
              <w:pStyle w:val="Standard"/>
              <w:spacing w:line="240" w:lineRule="auto"/>
              <w:ind w:left="0" w:hanging="2"/>
            </w:pPr>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0D6423" w14:textId="29C793BA" w:rsidR="001D19FE" w:rsidRDefault="00BC5094">
            <w:pPr>
              <w:pStyle w:val="Standard"/>
              <w:spacing w:line="240" w:lineRule="auto"/>
              <w:ind w:left="0" w:hanging="2"/>
            </w:pPr>
            <w:r>
              <w:rPr>
                <w:color w:val="000000"/>
              </w:rPr>
              <w:t xml:space="preserve">The payment profile for this Call-Off Contract is </w:t>
            </w:r>
            <w:r w:rsidR="003154B3">
              <w:rPr>
                <w:color w:val="000000"/>
              </w:rPr>
              <w:t>annually.</w:t>
            </w:r>
          </w:p>
        </w:tc>
      </w:tr>
      <w:tr w:rsidR="001D19FE" w14:paraId="0BC67F0A" w14:textId="77777777">
        <w:trPr>
          <w:trHeight w:val="108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DE7249" w14:textId="77777777" w:rsidR="001D19FE" w:rsidRDefault="00BC5094">
            <w:pPr>
              <w:pStyle w:val="Standard"/>
              <w:spacing w:line="240" w:lineRule="auto"/>
              <w:ind w:left="0" w:hanging="2"/>
            </w:pPr>
            <w:r>
              <w:rPr>
                <w:b/>
                <w:color w:val="000000"/>
              </w:rPr>
              <w:lastRenderedPageBreak/>
              <w:t>Invoice details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1D321DA" w14:textId="687AFCAB" w:rsidR="001D19FE" w:rsidRDefault="00BC5094">
            <w:pPr>
              <w:pStyle w:val="Standard"/>
              <w:spacing w:line="240" w:lineRule="auto"/>
              <w:ind w:left="0" w:hanging="2"/>
            </w:pPr>
            <w:r>
              <w:rPr>
                <w:color w:val="000000"/>
              </w:rPr>
              <w:t xml:space="preserve">The Supplier will issue electronic invoices </w:t>
            </w:r>
            <w:r w:rsidR="003154B3">
              <w:rPr>
                <w:color w:val="000000"/>
              </w:rPr>
              <w:t>annually</w:t>
            </w:r>
            <w:r>
              <w:rPr>
                <w:color w:val="000000"/>
              </w:rPr>
              <w:t>. The Buyer will pay the Supplier within 30 days of receipt of a valid undisputed invoice.</w:t>
            </w:r>
          </w:p>
        </w:tc>
      </w:tr>
      <w:tr w:rsidR="00607781" w14:paraId="3C2345AA" w14:textId="77777777">
        <w:trPr>
          <w:trHeight w:val="164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9046A1D" w14:textId="77777777" w:rsidR="00607781" w:rsidRDefault="00607781" w:rsidP="00607781">
            <w:pPr>
              <w:pStyle w:val="Standard"/>
              <w:spacing w:line="240" w:lineRule="auto"/>
              <w:ind w:left="0" w:hanging="2"/>
            </w:pPr>
            <w:r>
              <w:rPr>
                <w:b/>
                <w:color w:val="000000"/>
              </w:rPr>
              <w:t>Who and where to send invoices to</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67BF51" w14:textId="224E49E7" w:rsidR="00607781" w:rsidRDefault="00607781" w:rsidP="00607781">
            <w:pPr>
              <w:pStyle w:val="Standard"/>
              <w:spacing w:line="240" w:lineRule="auto"/>
              <w:ind w:left="0" w:hanging="2"/>
            </w:pPr>
            <w:r>
              <w:rPr>
                <w:rFonts w:ascii="Times" w:hAnsi="Times" w:cs="Times"/>
                <w:color w:val="FF0000"/>
                <w:sz w:val="27"/>
                <w:szCs w:val="27"/>
              </w:rPr>
              <w:t>REDACTED TEXT under FOIA Section 40, Personal Information</w:t>
            </w:r>
          </w:p>
        </w:tc>
      </w:tr>
      <w:tr w:rsidR="001D19FE" w14:paraId="1B4C04F3" w14:textId="77777777">
        <w:trPr>
          <w:trHeight w:val="1862"/>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347049" w14:textId="77777777" w:rsidR="001D19FE" w:rsidRDefault="00BC5094">
            <w:pPr>
              <w:pStyle w:val="Standard"/>
              <w:spacing w:line="240" w:lineRule="auto"/>
              <w:ind w:left="0" w:hanging="2"/>
            </w:pPr>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6C47F14" w14:textId="2A8F77F4" w:rsidR="001D19FE" w:rsidRDefault="00BC5094">
            <w:pPr>
              <w:pStyle w:val="Standard"/>
              <w:spacing w:line="240" w:lineRule="auto"/>
              <w:ind w:left="0" w:hanging="2"/>
            </w:pPr>
            <w:r>
              <w:rPr>
                <w:color w:val="000000"/>
              </w:rPr>
              <w:t>All invoices must include</w:t>
            </w:r>
            <w:r w:rsidR="003154B3">
              <w:rPr>
                <w:color w:val="000000"/>
              </w:rPr>
              <w:t xml:space="preserve"> description of service, total cost and valid Purchase Order number </w:t>
            </w:r>
          </w:p>
        </w:tc>
      </w:tr>
      <w:tr w:rsidR="001D19FE" w14:paraId="4F0C380E" w14:textId="77777777">
        <w:trPr>
          <w:trHeight w:val="549"/>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669A38" w14:textId="77777777" w:rsidR="001D19FE" w:rsidRDefault="00BC5094">
            <w:pPr>
              <w:pStyle w:val="Standard"/>
              <w:spacing w:line="240" w:lineRule="auto"/>
              <w:ind w:left="0" w:hanging="2"/>
            </w:pPr>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1373C2C" w14:textId="4381DDDF" w:rsidR="001D19FE" w:rsidRDefault="00BC5094">
            <w:pPr>
              <w:pStyle w:val="Standard"/>
              <w:spacing w:line="240" w:lineRule="auto"/>
              <w:ind w:left="0" w:hanging="2"/>
            </w:pPr>
            <w:r>
              <w:rPr>
                <w:color w:val="000000"/>
              </w:rPr>
              <w:t>Invoice will be sent to the Buyer</w:t>
            </w:r>
            <w:r w:rsidR="003154B3">
              <w:rPr>
                <w:color w:val="000000"/>
              </w:rPr>
              <w:t xml:space="preserve"> annually</w:t>
            </w:r>
          </w:p>
        </w:tc>
      </w:tr>
      <w:tr w:rsidR="001D19FE" w14:paraId="4CAC291C" w14:textId="77777777">
        <w:trPr>
          <w:trHeight w:val="664"/>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2CF4349" w14:textId="77777777" w:rsidR="001D19FE" w:rsidRDefault="00BC5094">
            <w:pPr>
              <w:pStyle w:val="Standard"/>
              <w:spacing w:line="240" w:lineRule="auto"/>
              <w:ind w:left="0" w:hanging="2"/>
            </w:pPr>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45504F7" w14:textId="3D906D27" w:rsidR="006623E6" w:rsidRDefault="00AB4918">
            <w:pPr>
              <w:pStyle w:val="Standard"/>
              <w:spacing w:line="240" w:lineRule="auto"/>
              <w:ind w:left="0" w:hanging="2"/>
            </w:pPr>
            <w:r>
              <w:rPr>
                <w:rFonts w:ascii="Times" w:hAnsi="Times" w:cs="Times"/>
                <w:color w:val="FF0000"/>
                <w:sz w:val="27"/>
                <w:szCs w:val="27"/>
              </w:rPr>
              <w:t>REDACTED TEXT under FOIA Section 43, Commercial Interests</w:t>
            </w:r>
          </w:p>
        </w:tc>
      </w:tr>
      <w:tr w:rsidR="001D19FE" w14:paraId="13A1B5F6" w14:textId="77777777">
        <w:trPr>
          <w:trHeight w:val="1865"/>
        </w:trPr>
        <w:tc>
          <w:tcPr>
            <w:tcW w:w="250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3B1E58D" w14:textId="77777777" w:rsidR="001D19FE" w:rsidRDefault="00BC5094">
            <w:pPr>
              <w:pStyle w:val="Standard"/>
              <w:spacing w:line="240" w:lineRule="auto"/>
              <w:ind w:left="0" w:hanging="2"/>
            </w:pPr>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2C77E33" w14:textId="77777777" w:rsidR="001D19FE" w:rsidRDefault="00BC5094">
            <w:pPr>
              <w:pStyle w:val="Standard"/>
              <w:spacing w:line="240" w:lineRule="auto"/>
              <w:ind w:left="0" w:hanging="2"/>
              <w:rPr>
                <w:color w:val="000000"/>
              </w:rPr>
            </w:pPr>
            <w:r>
              <w:rPr>
                <w:color w:val="000000"/>
              </w:rPr>
              <w:t>The breakdown of the Charges is</w:t>
            </w:r>
            <w:r w:rsidR="005B5DA8">
              <w:rPr>
                <w:color w:val="000000"/>
              </w:rPr>
              <w:t>;</w:t>
            </w:r>
          </w:p>
          <w:p w14:paraId="34BD7DC3" w14:textId="68B84370" w:rsidR="005B5DA8" w:rsidRDefault="00AB4918">
            <w:pPr>
              <w:pStyle w:val="Standard"/>
              <w:spacing w:line="240" w:lineRule="auto"/>
              <w:ind w:left="0" w:hanging="2"/>
            </w:pPr>
            <w:r>
              <w:rPr>
                <w:rFonts w:ascii="Times" w:hAnsi="Times" w:cs="Times"/>
                <w:color w:val="FF0000"/>
                <w:sz w:val="27"/>
                <w:szCs w:val="27"/>
              </w:rPr>
              <w:t>REDACTED TEXT under FOIA Section 43, Commercial Interests</w:t>
            </w:r>
          </w:p>
          <w:p w14:paraId="6A6923B9" w14:textId="00000A77" w:rsidR="007C2517" w:rsidRDefault="007C2517">
            <w:pPr>
              <w:pStyle w:val="Standard"/>
              <w:spacing w:line="240" w:lineRule="auto"/>
              <w:ind w:left="0" w:hanging="2"/>
            </w:pPr>
          </w:p>
          <w:p w14:paraId="7D3136FB" w14:textId="77777777" w:rsidR="007C2517" w:rsidRDefault="007C2517">
            <w:pPr>
              <w:pStyle w:val="Standard"/>
              <w:spacing w:line="240" w:lineRule="auto"/>
              <w:ind w:left="0" w:hanging="2"/>
            </w:pPr>
          </w:p>
          <w:p w14:paraId="5551A131" w14:textId="1C9E247D" w:rsidR="005B5DA8" w:rsidRDefault="005B5DA8">
            <w:pPr>
              <w:pStyle w:val="Standard"/>
              <w:spacing w:line="240" w:lineRule="auto"/>
              <w:ind w:left="0" w:hanging="2"/>
            </w:pPr>
          </w:p>
          <w:p w14:paraId="1DD4CF68" w14:textId="79EA9E28" w:rsidR="007C2517" w:rsidRDefault="007C2517" w:rsidP="00AB4918">
            <w:pPr>
              <w:pStyle w:val="Standard"/>
              <w:spacing w:line="240" w:lineRule="auto"/>
              <w:ind w:left="0" w:firstLine="0"/>
            </w:pPr>
          </w:p>
          <w:p w14:paraId="5AC0058C" w14:textId="09030E8B" w:rsidR="007C2517" w:rsidRDefault="007C2517">
            <w:pPr>
              <w:pStyle w:val="Standard"/>
              <w:spacing w:line="240" w:lineRule="auto"/>
              <w:ind w:left="0" w:hanging="2"/>
            </w:pPr>
          </w:p>
        </w:tc>
      </w:tr>
    </w:tbl>
    <w:p w14:paraId="3DCE59A3" w14:textId="77777777" w:rsidR="001D19FE" w:rsidRDefault="001D19FE">
      <w:pPr>
        <w:pStyle w:val="Heading3"/>
        <w:spacing w:after="0"/>
        <w:ind w:hanging="2"/>
        <w:rPr>
          <w:sz w:val="22"/>
        </w:rPr>
      </w:pPr>
    </w:p>
    <w:p w14:paraId="30518FB1" w14:textId="77777777" w:rsidR="001D19FE" w:rsidRDefault="001D19FE">
      <w:pPr>
        <w:pStyle w:val="Heading3"/>
        <w:spacing w:after="0"/>
        <w:ind w:hanging="2"/>
        <w:rPr>
          <w:sz w:val="22"/>
        </w:rPr>
      </w:pPr>
    </w:p>
    <w:p w14:paraId="44024C19" w14:textId="77777777" w:rsidR="001D19FE" w:rsidRDefault="001D19FE">
      <w:pPr>
        <w:pStyle w:val="Heading3"/>
        <w:spacing w:after="0"/>
        <w:ind w:hanging="2"/>
        <w:rPr>
          <w:sz w:val="22"/>
        </w:rPr>
      </w:pPr>
    </w:p>
    <w:p w14:paraId="272E29E9" w14:textId="77777777" w:rsidR="001D19FE" w:rsidRDefault="001D19FE">
      <w:pPr>
        <w:pStyle w:val="Heading3"/>
        <w:spacing w:after="0"/>
        <w:ind w:hanging="2"/>
        <w:rPr>
          <w:sz w:val="22"/>
        </w:rPr>
      </w:pPr>
    </w:p>
    <w:p w14:paraId="310A866B" w14:textId="77777777" w:rsidR="001D19FE" w:rsidRDefault="001D19FE">
      <w:pPr>
        <w:pStyle w:val="Heading3"/>
        <w:spacing w:after="0"/>
        <w:ind w:hanging="2"/>
        <w:rPr>
          <w:sz w:val="22"/>
        </w:rPr>
      </w:pPr>
    </w:p>
    <w:p w14:paraId="7BD3883D" w14:textId="77777777" w:rsidR="001D19FE" w:rsidRDefault="001D19FE">
      <w:pPr>
        <w:pStyle w:val="Heading3"/>
        <w:spacing w:after="0"/>
        <w:ind w:hanging="2"/>
        <w:rPr>
          <w:sz w:val="22"/>
        </w:rPr>
      </w:pPr>
    </w:p>
    <w:p w14:paraId="7D1E9666" w14:textId="77777777" w:rsidR="001D19FE" w:rsidRDefault="001D19FE">
      <w:pPr>
        <w:pStyle w:val="Heading3"/>
        <w:spacing w:after="0"/>
        <w:ind w:hanging="2"/>
        <w:rPr>
          <w:sz w:val="22"/>
        </w:rPr>
      </w:pPr>
    </w:p>
    <w:p w14:paraId="197CCC34" w14:textId="77777777" w:rsidR="001D19FE" w:rsidRDefault="00BC5094">
      <w:pPr>
        <w:pStyle w:val="Heading3"/>
        <w:spacing w:after="0"/>
        <w:ind w:left="1" w:hanging="3"/>
      </w:pPr>
      <w:r>
        <w:t>Additional Buyer terms</w:t>
      </w:r>
    </w:p>
    <w:p w14:paraId="63B2B830" w14:textId="77777777" w:rsidR="001D19FE" w:rsidRDefault="001D19FE">
      <w:pPr>
        <w:pStyle w:val="Standard"/>
        <w:ind w:left="0" w:hanging="2"/>
      </w:pPr>
    </w:p>
    <w:tbl>
      <w:tblPr>
        <w:tblW w:w="9583" w:type="dxa"/>
        <w:tblInd w:w="-152" w:type="dxa"/>
        <w:tblLayout w:type="fixed"/>
        <w:tblCellMar>
          <w:left w:w="10" w:type="dxa"/>
          <w:right w:w="10" w:type="dxa"/>
        </w:tblCellMar>
        <w:tblLook w:val="0000" w:firstRow="0" w:lastRow="0" w:firstColumn="0" w:lastColumn="0" w:noHBand="0" w:noVBand="0"/>
      </w:tblPr>
      <w:tblGrid>
        <w:gridCol w:w="2620"/>
        <w:gridCol w:w="6963"/>
      </w:tblGrid>
      <w:tr w:rsidR="001D19FE" w14:paraId="2BF7AA89" w14:textId="77777777">
        <w:trPr>
          <w:trHeight w:val="16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50E659" w14:textId="77777777" w:rsidR="001D19FE" w:rsidRDefault="00BC5094">
            <w:pPr>
              <w:pStyle w:val="Standard"/>
              <w:spacing w:line="240" w:lineRule="auto"/>
              <w:ind w:left="0" w:hanging="2"/>
            </w:pPr>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9E2B5F" w14:textId="7BCECE76" w:rsidR="00A475A5" w:rsidRDefault="00F741E4" w:rsidP="00F741E4">
            <w:pPr>
              <w:spacing w:after="268" w:line="280" w:lineRule="auto"/>
              <w:ind w:left="2"/>
            </w:pPr>
            <w:r>
              <w:rPr>
                <w:rFonts w:ascii="Times" w:hAnsi="Times" w:cs="Times"/>
                <w:color w:val="FF0000"/>
                <w:sz w:val="27"/>
                <w:szCs w:val="27"/>
              </w:rPr>
              <w:t>REDACTED TEXT under FOIA Section 43, Commercial Interests</w:t>
            </w:r>
          </w:p>
          <w:p w14:paraId="6CFA6A3C" w14:textId="77777777" w:rsidR="00A475A5" w:rsidRDefault="00A475A5" w:rsidP="00A475A5">
            <w:pPr>
              <w:pStyle w:val="Standard"/>
              <w:spacing w:line="240" w:lineRule="auto"/>
              <w:ind w:left="0" w:hanging="2"/>
            </w:pPr>
          </w:p>
          <w:p w14:paraId="7A0EFC72" w14:textId="10490320" w:rsidR="001D19FE" w:rsidRDefault="001D19FE" w:rsidP="00A475A5">
            <w:pPr>
              <w:pStyle w:val="Standard"/>
              <w:spacing w:line="240" w:lineRule="auto"/>
              <w:ind w:left="0" w:hanging="2"/>
            </w:pPr>
          </w:p>
        </w:tc>
      </w:tr>
      <w:tr w:rsidR="001D19FE" w14:paraId="2A86EF99" w14:textId="77777777">
        <w:trPr>
          <w:trHeight w:val="80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560CD4" w14:textId="77777777" w:rsidR="001D19FE" w:rsidRDefault="00BC5094">
            <w:pPr>
              <w:pStyle w:val="Standard"/>
              <w:spacing w:line="240" w:lineRule="auto"/>
              <w:ind w:left="0" w:hanging="2"/>
            </w:pPr>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B3710A9" w14:textId="480A1B6F" w:rsidR="001D19FE" w:rsidRDefault="00BF1D8E">
            <w:pPr>
              <w:pStyle w:val="Standard"/>
              <w:spacing w:line="240" w:lineRule="auto"/>
              <w:ind w:left="0" w:hanging="2"/>
            </w:pPr>
            <w:r>
              <w:rPr>
                <w:color w:val="000000"/>
              </w:rPr>
              <w:t>N/A</w:t>
            </w:r>
          </w:p>
        </w:tc>
      </w:tr>
      <w:tr w:rsidR="001D19FE" w14:paraId="50DA08DE" w14:textId="77777777">
        <w:trPr>
          <w:trHeight w:val="1085"/>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A29002" w14:textId="77777777" w:rsidR="001D19FE" w:rsidRDefault="00BC5094">
            <w:pPr>
              <w:pStyle w:val="Standard"/>
              <w:spacing w:line="240" w:lineRule="auto"/>
              <w:ind w:left="0" w:hanging="2"/>
            </w:pPr>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7B64E3" w14:textId="661512F7" w:rsidR="001D19FE" w:rsidRDefault="00BF1D8E">
            <w:pPr>
              <w:pStyle w:val="Standard"/>
              <w:spacing w:line="240" w:lineRule="auto"/>
              <w:ind w:left="0" w:hanging="2"/>
            </w:pPr>
            <w:r>
              <w:rPr>
                <w:color w:val="000000"/>
              </w:rPr>
              <w:t>N/A</w:t>
            </w:r>
          </w:p>
        </w:tc>
      </w:tr>
      <w:tr w:rsidR="001D19FE" w14:paraId="602DE6FE" w14:textId="77777777">
        <w:trPr>
          <w:trHeight w:val="1242"/>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931386" w14:textId="77777777" w:rsidR="001D19FE" w:rsidRDefault="00BC5094">
            <w:pPr>
              <w:pStyle w:val="Standard"/>
              <w:spacing w:line="240" w:lineRule="auto"/>
              <w:ind w:left="0" w:hanging="2"/>
            </w:pPr>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60E494" w14:textId="1B54CA9F" w:rsidR="001D19FE" w:rsidRDefault="00BF1D8E">
            <w:pPr>
              <w:pStyle w:val="Standard"/>
              <w:spacing w:line="240" w:lineRule="auto"/>
              <w:ind w:left="0" w:hanging="2"/>
            </w:pPr>
            <w:r>
              <w:rPr>
                <w:color w:val="000000"/>
              </w:rPr>
              <w:t>N/A</w:t>
            </w:r>
          </w:p>
        </w:tc>
      </w:tr>
      <w:tr w:rsidR="001D19FE" w14:paraId="517FD554" w14:textId="77777777">
        <w:trPr>
          <w:trHeight w:val="1536"/>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C038752" w14:textId="77777777" w:rsidR="001D19FE" w:rsidRDefault="00BC5094">
            <w:pPr>
              <w:pStyle w:val="Standard"/>
              <w:spacing w:line="240" w:lineRule="auto"/>
              <w:ind w:left="0" w:hanging="2"/>
            </w:pPr>
            <w:r>
              <w:rPr>
                <w:b/>
                <w:color w:val="000000"/>
              </w:rPr>
              <w:t>Alternative clauses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B43C73" w14:textId="47564FC4" w:rsidR="001D19FE" w:rsidRDefault="00BF1D8E">
            <w:pPr>
              <w:pStyle w:val="Standard"/>
              <w:spacing w:line="240" w:lineRule="auto"/>
              <w:ind w:left="0" w:hanging="2"/>
            </w:pPr>
            <w:r>
              <w:rPr>
                <w:color w:val="000000"/>
              </w:rPr>
              <w:t>N/A</w:t>
            </w:r>
          </w:p>
        </w:tc>
      </w:tr>
      <w:tr w:rsidR="001D19FE" w14:paraId="505116A0" w14:textId="77777777">
        <w:trPr>
          <w:trHeight w:val="1259"/>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027D148" w14:textId="77777777" w:rsidR="001D19FE" w:rsidRDefault="00BC5094">
            <w:pPr>
              <w:pStyle w:val="Standard"/>
              <w:spacing w:after="26" w:line="240" w:lineRule="auto"/>
              <w:ind w:left="0" w:hanging="2"/>
            </w:pPr>
            <w:r>
              <w:rPr>
                <w:b/>
                <w:color w:val="000000"/>
              </w:rPr>
              <w:t>Buyer specific</w:t>
            </w:r>
          </w:p>
          <w:p w14:paraId="029481DD" w14:textId="77777777" w:rsidR="001D19FE" w:rsidRDefault="00BC5094">
            <w:pPr>
              <w:pStyle w:val="Standard"/>
              <w:spacing w:after="28" w:line="240" w:lineRule="auto"/>
              <w:ind w:left="0" w:hanging="2"/>
            </w:pPr>
            <w:r>
              <w:rPr>
                <w:b/>
                <w:color w:val="000000"/>
              </w:rPr>
              <w:t>amendments</w:t>
            </w:r>
          </w:p>
          <w:p w14:paraId="1646B26F" w14:textId="77777777" w:rsidR="001D19FE" w:rsidRDefault="00BC5094">
            <w:pPr>
              <w:pStyle w:val="Standard"/>
              <w:spacing w:line="240" w:lineRule="auto"/>
              <w:ind w:left="0" w:hanging="2"/>
            </w:pPr>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1381A2E" w14:textId="4351612E" w:rsidR="001D19FE" w:rsidRDefault="00BF1D8E">
            <w:pPr>
              <w:pStyle w:val="Standard"/>
              <w:spacing w:line="240" w:lineRule="auto"/>
              <w:ind w:left="0" w:hanging="2"/>
            </w:pPr>
            <w:r>
              <w:rPr>
                <w:color w:val="000000"/>
              </w:rPr>
              <w:t>N/A</w:t>
            </w:r>
          </w:p>
        </w:tc>
      </w:tr>
      <w:tr w:rsidR="001D19FE" w14:paraId="77E29723" w14:textId="77777777">
        <w:trPr>
          <w:trHeight w:val="794"/>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1DDCFA4" w14:textId="77777777" w:rsidR="001D19FE" w:rsidRDefault="00BC5094">
            <w:pPr>
              <w:pStyle w:val="Standard"/>
              <w:spacing w:line="240" w:lineRule="auto"/>
              <w:ind w:left="0" w:hanging="2"/>
            </w:pPr>
            <w:r>
              <w:rPr>
                <w:b/>
                <w:color w:val="000000"/>
              </w:rPr>
              <w:lastRenderedPageBreak/>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C3F033" w14:textId="3163AF35" w:rsidR="001D19FE" w:rsidRDefault="00F6708E">
            <w:pPr>
              <w:pStyle w:val="Standard"/>
              <w:spacing w:line="240" w:lineRule="auto"/>
              <w:ind w:left="0" w:hanging="2"/>
            </w:pPr>
            <w:r>
              <w:rPr>
                <w:color w:val="000000"/>
              </w:rPr>
              <w:t>Annex 1 of Schedule 7 is being used.</w:t>
            </w:r>
          </w:p>
        </w:tc>
      </w:tr>
      <w:tr w:rsidR="001D19FE" w14:paraId="689FA0A9" w14:textId="77777777">
        <w:trPr>
          <w:trHeight w:val="943"/>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ACD05EA" w14:textId="77777777" w:rsidR="001D19FE" w:rsidRDefault="00BC5094">
            <w:pPr>
              <w:pStyle w:val="Standard"/>
              <w:spacing w:line="240" w:lineRule="auto"/>
              <w:ind w:left="0" w:hanging="2"/>
            </w:pPr>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68AC1D" w14:textId="21F43367" w:rsidR="001D19FE" w:rsidRDefault="00BF1D8E">
            <w:pPr>
              <w:pStyle w:val="Standard"/>
              <w:spacing w:line="240" w:lineRule="auto"/>
              <w:ind w:left="0" w:hanging="2"/>
            </w:pPr>
            <w:r>
              <w:rPr>
                <w:color w:val="000000"/>
              </w:rPr>
              <w:t>N/A</w:t>
            </w:r>
          </w:p>
        </w:tc>
      </w:tr>
      <w:tr w:rsidR="001D19FE" w14:paraId="7F194E5E" w14:textId="77777777">
        <w:trPr>
          <w:trHeight w:val="681"/>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E36236" w14:textId="77777777" w:rsidR="001D19FE" w:rsidRDefault="00BC5094">
            <w:pPr>
              <w:pStyle w:val="Standard"/>
              <w:spacing w:line="240" w:lineRule="auto"/>
              <w:ind w:left="0" w:hanging="2"/>
            </w:pPr>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3BA443" w14:textId="5D2309FA" w:rsidR="001D19FE" w:rsidRDefault="00BF1D8E">
            <w:pPr>
              <w:pStyle w:val="Standard"/>
              <w:spacing w:line="240" w:lineRule="auto"/>
              <w:ind w:left="0" w:hanging="2"/>
            </w:pPr>
            <w:r>
              <w:rPr>
                <w:color w:val="000000"/>
              </w:rPr>
              <w:t>N/A</w:t>
            </w:r>
          </w:p>
        </w:tc>
      </w:tr>
      <w:tr w:rsidR="001D19FE" w14:paraId="1DA47E5B" w14:textId="77777777">
        <w:trPr>
          <w:trHeight w:val="1450"/>
        </w:trPr>
        <w:tc>
          <w:tcPr>
            <w:tcW w:w="262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E0568D" w14:textId="77777777" w:rsidR="001D19FE" w:rsidRDefault="00BC5094">
            <w:pPr>
              <w:pStyle w:val="Standard"/>
              <w:spacing w:line="240" w:lineRule="auto"/>
              <w:ind w:left="0" w:hanging="2"/>
            </w:pPr>
            <w:r>
              <w:rPr>
                <w:b/>
                <w:color w:val="000000"/>
              </w:rPr>
              <w:t>Performance Indicators</w:t>
            </w:r>
          </w:p>
        </w:tc>
        <w:tc>
          <w:tcPr>
            <w:tcW w:w="696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651001" w14:textId="77777777" w:rsidR="001D19FE" w:rsidRDefault="00BC5094">
            <w:pPr>
              <w:pStyle w:val="Standard"/>
              <w:spacing w:line="240" w:lineRule="auto"/>
              <w:ind w:left="0" w:hanging="2"/>
            </w:pPr>
            <w:r>
              <w:rPr>
                <w:color w:val="000000"/>
              </w:rPr>
              <w:t>Data supplied by the Supplier in relation to Performance Indicators is deemed the Intellectual Property of the Buyer and may be published by the Buyer.</w:t>
            </w:r>
          </w:p>
          <w:p w14:paraId="3D23B35B" w14:textId="77777777" w:rsidR="001D19FE" w:rsidRDefault="00BC5094">
            <w:pPr>
              <w:pStyle w:val="Standard"/>
              <w:spacing w:line="240" w:lineRule="auto"/>
              <w:ind w:left="0" w:hanging="2"/>
            </w:pPr>
            <w:r>
              <w:rPr>
                <w:color w:val="000000"/>
              </w:rPr>
              <w:t>[Note required Performance Indicators needed from the Supplier for future publication or otherwise]</w:t>
            </w:r>
          </w:p>
        </w:tc>
      </w:tr>
    </w:tbl>
    <w:p w14:paraId="4A9029CC" w14:textId="77777777" w:rsidR="001D19FE" w:rsidRDefault="00BC5094">
      <w:pPr>
        <w:pStyle w:val="Heading3"/>
        <w:tabs>
          <w:tab w:val="center" w:pos="1235"/>
          <w:tab w:val="center" w:pos="3177"/>
        </w:tabs>
        <w:ind w:hanging="2"/>
      </w:pPr>
      <w:r>
        <w:rPr>
          <w:color w:val="000000"/>
          <w:sz w:val="22"/>
        </w:rPr>
        <w:tab/>
      </w:r>
    </w:p>
    <w:p w14:paraId="17A04E8E" w14:textId="77777777" w:rsidR="001D19FE" w:rsidRDefault="00BC5094">
      <w:pPr>
        <w:pStyle w:val="Heading3"/>
        <w:tabs>
          <w:tab w:val="center" w:pos="668"/>
          <w:tab w:val="center" w:pos="2610"/>
        </w:tabs>
        <w:ind w:left="-567" w:hanging="2"/>
      </w:pPr>
      <w:r>
        <w:t>1.</w:t>
      </w:r>
      <w:r>
        <w:rPr>
          <w:sz w:val="22"/>
        </w:rPr>
        <w:t xml:space="preserve"> </w:t>
      </w:r>
      <w:r>
        <w:rPr>
          <w:sz w:val="22"/>
        </w:rPr>
        <w:tab/>
      </w:r>
      <w:r>
        <w:t>Formation of contract</w:t>
      </w:r>
    </w:p>
    <w:p w14:paraId="7BF25016" w14:textId="77777777" w:rsidR="001D19FE" w:rsidRDefault="00BC5094">
      <w:pPr>
        <w:pStyle w:val="Standard"/>
        <w:spacing w:after="310" w:line="288" w:lineRule="auto"/>
        <w:ind w:left="424" w:right="14" w:hanging="708"/>
      </w:pPr>
      <w:r>
        <w:rPr>
          <w:color w:val="000000"/>
        </w:rPr>
        <w:t>1.1       By signing and returning this Order Form (Part A), the Supplier agrees to enter into a Call-Off Contract with the Buyer.</w:t>
      </w:r>
    </w:p>
    <w:p w14:paraId="19F7462B" w14:textId="77777777" w:rsidR="001D19FE" w:rsidRDefault="00BC5094">
      <w:pPr>
        <w:pStyle w:val="Standard"/>
        <w:spacing w:after="310" w:line="288" w:lineRule="auto"/>
        <w:ind w:left="424" w:right="14" w:hanging="708"/>
      </w:pPr>
      <w:r>
        <w:rPr>
          <w:color w:val="000000"/>
        </w:rPr>
        <w:t xml:space="preserve">1.2 </w:t>
      </w:r>
      <w:r>
        <w:rPr>
          <w:color w:val="000000"/>
        </w:rPr>
        <w:tab/>
        <w:t>The Parties agree that they have read the Order Form (Part A) and the Call-Off Contract terms and by signing below agree to be bound by this Call-Off Contract.</w:t>
      </w:r>
    </w:p>
    <w:p w14:paraId="3E4BA1EF" w14:textId="77777777" w:rsidR="001D19FE" w:rsidRDefault="00BC5094">
      <w:pPr>
        <w:pStyle w:val="Standard"/>
        <w:spacing w:after="310" w:line="288" w:lineRule="auto"/>
        <w:ind w:left="424" w:right="14" w:hanging="708"/>
      </w:pPr>
      <w:r>
        <w:rPr>
          <w:color w:val="000000"/>
        </w:rPr>
        <w:t xml:space="preserve">1.3 </w:t>
      </w:r>
      <w:r>
        <w:rPr>
          <w:color w:val="000000"/>
        </w:rPr>
        <w:tab/>
        <w:t>This Call-Off Contract will be formed when the Buyer acknowledges receipt of the signed copy of the Order Form from the Supplier.</w:t>
      </w:r>
    </w:p>
    <w:p w14:paraId="76901E25" w14:textId="77777777" w:rsidR="001D19FE" w:rsidRDefault="00BC5094">
      <w:pPr>
        <w:pStyle w:val="Standard"/>
        <w:spacing w:after="741" w:line="240" w:lineRule="auto"/>
        <w:ind w:left="424" w:right="14" w:hanging="708"/>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11E166DB" w14:textId="77777777" w:rsidR="001D19FE" w:rsidRDefault="00BC5094">
      <w:pPr>
        <w:pStyle w:val="Heading3"/>
        <w:tabs>
          <w:tab w:val="center" w:pos="1390"/>
          <w:tab w:val="center" w:pos="3853"/>
        </w:tabs>
        <w:ind w:left="155" w:hanging="720"/>
      </w:pPr>
      <w:r>
        <w:t xml:space="preserve">2. </w:t>
      </w:r>
      <w:r>
        <w:tab/>
        <w:t>Background to the agreement</w:t>
      </w:r>
    </w:p>
    <w:p w14:paraId="0F33AB50" w14:textId="77777777" w:rsidR="001D19FE" w:rsidRDefault="00BC5094">
      <w:pPr>
        <w:pStyle w:val="Standard"/>
        <w:spacing w:after="310" w:line="288" w:lineRule="auto"/>
        <w:ind w:left="424" w:right="14" w:hanging="708"/>
      </w:pPr>
      <w:r>
        <w:rPr>
          <w:color w:val="000000"/>
        </w:rPr>
        <w:t xml:space="preserve">2.1 </w:t>
      </w:r>
      <w:r>
        <w:rPr>
          <w:color w:val="000000"/>
        </w:rPr>
        <w:tab/>
        <w:t>The Supplier is a provider of G-Cloud Services and agreed to provide the Services under the terms of Framework Agreement number RM1557.14.</w:t>
      </w:r>
    </w:p>
    <w:tbl>
      <w:tblPr>
        <w:tblW w:w="8882" w:type="dxa"/>
        <w:tblInd w:w="-152" w:type="dxa"/>
        <w:tblLayout w:type="fixed"/>
        <w:tblCellMar>
          <w:left w:w="10" w:type="dxa"/>
          <w:right w:w="10" w:type="dxa"/>
        </w:tblCellMar>
        <w:tblLook w:val="0000" w:firstRow="0" w:lastRow="0" w:firstColumn="0" w:lastColumn="0" w:noHBand="0" w:noVBand="0"/>
      </w:tblPr>
      <w:tblGrid>
        <w:gridCol w:w="1800"/>
        <w:gridCol w:w="3541"/>
        <w:gridCol w:w="3541"/>
      </w:tblGrid>
      <w:tr w:rsidR="001D19FE" w14:paraId="6AC88B9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C3FE80A" w14:textId="77777777" w:rsidR="001D19FE" w:rsidRDefault="00BC5094">
            <w:pPr>
              <w:pStyle w:val="Standard"/>
              <w:spacing w:line="240" w:lineRule="auto"/>
              <w:ind w:left="0" w:hanging="2"/>
            </w:pPr>
            <w:r>
              <w:rPr>
                <w:b/>
                <w:color w:val="000000"/>
              </w:rPr>
              <w:lastRenderedPageBreak/>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AB5A884" w14:textId="77777777" w:rsidR="001D19FE" w:rsidRDefault="00BC5094">
            <w:pPr>
              <w:pStyle w:val="Standard"/>
              <w:spacing w:line="240" w:lineRule="auto"/>
              <w:ind w:left="0" w:hanging="2"/>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0EA479" w14:textId="77777777" w:rsidR="001D19FE" w:rsidRDefault="00BC5094">
            <w:pPr>
              <w:pStyle w:val="Standard"/>
              <w:spacing w:line="240" w:lineRule="auto"/>
              <w:ind w:left="0" w:hanging="2"/>
            </w:pPr>
            <w:r>
              <w:rPr>
                <w:color w:val="000000"/>
              </w:rPr>
              <w:t>Buyer</w:t>
            </w:r>
          </w:p>
        </w:tc>
      </w:tr>
      <w:tr w:rsidR="001D19FE" w14:paraId="68CA7F5C"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AA05E06" w14:textId="77777777" w:rsidR="001D19FE" w:rsidRDefault="00BC5094">
            <w:pPr>
              <w:pStyle w:val="Standard"/>
              <w:spacing w:line="240" w:lineRule="auto"/>
              <w:ind w:left="0" w:hanging="2"/>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543E651" w14:textId="074916F0" w:rsidR="001D19FE" w:rsidRDefault="00CB6AFA">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8E79EF8" w14:textId="5B0C26EC" w:rsidR="001D19FE" w:rsidRDefault="00CB6AFA">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r>
      <w:tr w:rsidR="001D19FE" w14:paraId="2690DFA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B84E296" w14:textId="77777777" w:rsidR="001D19FE" w:rsidRDefault="00BC5094">
            <w:pPr>
              <w:pStyle w:val="Standard"/>
              <w:spacing w:line="240" w:lineRule="auto"/>
              <w:ind w:left="0" w:hanging="2"/>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3F55920" w14:textId="4DFAE48F" w:rsidR="001D19FE" w:rsidRDefault="00CB6AFA">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690927" w14:textId="71AAF29B" w:rsidR="001D19FE" w:rsidRDefault="00CB6AFA">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r>
      <w:tr w:rsidR="001D19FE" w14:paraId="6D494A3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EE001C0" w14:textId="77777777" w:rsidR="001D19FE" w:rsidRDefault="00BC5094">
            <w:pPr>
              <w:pStyle w:val="Standard"/>
              <w:spacing w:line="240" w:lineRule="auto"/>
              <w:ind w:left="0" w:hanging="2"/>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2AFE98F" w14:textId="2D1F0DC7" w:rsidR="001D19FE" w:rsidRDefault="00BC5094">
            <w:pPr>
              <w:pStyle w:val="Standard"/>
              <w:spacing w:line="240" w:lineRule="auto"/>
              <w:ind w:left="0" w:hanging="2"/>
            </w:pPr>
            <w:r>
              <w:rPr>
                <w:color w:val="000000"/>
              </w:rPr>
              <w:t xml:space="preserve"> </w:t>
            </w:r>
            <w:r w:rsidR="00CB6AFA">
              <w:rPr>
                <w:rFonts w:ascii="Times" w:hAnsi="Times" w:cs="Times"/>
                <w:color w:val="FF0000"/>
                <w:sz w:val="27"/>
                <w:szCs w:val="27"/>
              </w:rPr>
              <w:t>REDACTED TEXT under FOIA Section 40, Personal Information</w:t>
            </w:r>
            <w:r w:rsidR="00CB6AFA">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19FDF61" w14:textId="462A2782" w:rsidR="001D19FE" w:rsidRDefault="00BC5094">
            <w:pPr>
              <w:pStyle w:val="Standard"/>
              <w:spacing w:line="240" w:lineRule="auto"/>
              <w:ind w:left="0" w:hanging="2"/>
            </w:pPr>
            <w:r>
              <w:rPr>
                <w:color w:val="000000"/>
              </w:rPr>
              <w:t xml:space="preserve"> </w:t>
            </w:r>
            <w:r w:rsidR="00CB6AFA">
              <w:rPr>
                <w:rFonts w:ascii="Times" w:hAnsi="Times" w:cs="Times"/>
                <w:color w:val="FF0000"/>
                <w:sz w:val="27"/>
                <w:szCs w:val="27"/>
              </w:rPr>
              <w:t>REDACTED TEXT under FOIA Section 40, Personal Information</w:t>
            </w:r>
            <w:r w:rsidR="00CB6AFA">
              <w:rPr>
                <w:sz w:val="20"/>
                <w:szCs w:val="20"/>
              </w:rPr>
              <w:t> </w:t>
            </w:r>
          </w:p>
        </w:tc>
      </w:tr>
      <w:tr w:rsidR="001D19FE" w14:paraId="42756EEC"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B08F0D" w14:textId="77777777" w:rsidR="001D19FE" w:rsidRDefault="00BC5094">
            <w:pPr>
              <w:pStyle w:val="Standard"/>
              <w:spacing w:line="240" w:lineRule="auto"/>
              <w:ind w:left="0" w:hanging="2"/>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36CA2CB" w14:textId="11A05A3B" w:rsidR="001D19FE" w:rsidRDefault="00CB6AFA">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9ADFAA6" w14:textId="03BAC99D" w:rsidR="001D19FE" w:rsidRDefault="00CB6AFA">
            <w:pPr>
              <w:pStyle w:val="Standard"/>
              <w:spacing w:line="240" w:lineRule="auto"/>
              <w:ind w:left="0" w:hanging="2"/>
            </w:pPr>
            <w:r>
              <w:rPr>
                <w:rFonts w:ascii="Times" w:hAnsi="Times" w:cs="Times"/>
                <w:color w:val="FF0000"/>
                <w:sz w:val="27"/>
                <w:szCs w:val="27"/>
              </w:rPr>
              <w:t>REDACTED TEXT under FOIA Section 40, Personal Information</w:t>
            </w:r>
            <w:r>
              <w:rPr>
                <w:sz w:val="20"/>
                <w:szCs w:val="20"/>
              </w:rPr>
              <w:t> </w:t>
            </w:r>
          </w:p>
        </w:tc>
      </w:tr>
    </w:tbl>
    <w:p w14:paraId="2E2D2B8D" w14:textId="77777777" w:rsidR="001D19FE" w:rsidRDefault="00BC5094">
      <w:pPr>
        <w:pStyle w:val="Standard"/>
        <w:tabs>
          <w:tab w:val="center" w:pos="1272"/>
          <w:tab w:val="center" w:pos="4937"/>
          <w:tab w:val="center" w:pos="10915"/>
        </w:tabs>
        <w:ind w:left="0" w:hanging="2"/>
      </w:pPr>
      <w:r>
        <w:rPr>
          <w:color w:val="000000"/>
        </w:rPr>
        <w:tab/>
      </w:r>
    </w:p>
    <w:p w14:paraId="15EC9592" w14:textId="77777777" w:rsidR="001D19FE" w:rsidRDefault="00BC5094">
      <w:pPr>
        <w:pStyle w:val="Standard"/>
        <w:tabs>
          <w:tab w:val="center" w:pos="1697"/>
          <w:tab w:val="center" w:pos="5362"/>
          <w:tab w:val="center" w:pos="11340"/>
        </w:tabs>
        <w:ind w:left="425" w:hanging="711"/>
      </w:pPr>
      <w:r>
        <w:rPr>
          <w:color w:val="000000"/>
        </w:rPr>
        <w:t xml:space="preserve">2.2 </w:t>
      </w:r>
      <w:r>
        <w:rPr>
          <w:color w:val="000000"/>
        </w:rPr>
        <w:tab/>
      </w:r>
      <w:r>
        <w:rPr>
          <w:color w:val="000000"/>
        </w:rPr>
        <w:tab/>
        <w:t>The Buyer provided an Order Form for Services to the Supplier.</w:t>
      </w:r>
    </w:p>
    <w:p w14:paraId="3032B13F" w14:textId="77777777" w:rsidR="001D19FE" w:rsidRDefault="00BC5094">
      <w:pPr>
        <w:pStyle w:val="Standard"/>
        <w:tabs>
          <w:tab w:val="center" w:pos="1272"/>
          <w:tab w:val="center" w:pos="4937"/>
          <w:tab w:val="center" w:pos="10915"/>
        </w:tabs>
        <w:ind w:left="0" w:hanging="2"/>
      </w:pPr>
      <w:r>
        <w:rPr>
          <w:color w:val="000000"/>
        </w:rPr>
        <w:tab/>
      </w:r>
    </w:p>
    <w:p w14:paraId="23C68200" w14:textId="77777777" w:rsidR="001D19FE" w:rsidRDefault="001D19FE">
      <w:pPr>
        <w:pStyle w:val="Standard"/>
        <w:tabs>
          <w:tab w:val="center" w:pos="1273"/>
          <w:tab w:val="center" w:pos="4938"/>
          <w:tab w:val="center" w:pos="10916"/>
        </w:tabs>
        <w:ind w:left="1" w:hanging="3"/>
        <w:rPr>
          <w:sz w:val="28"/>
          <w:szCs w:val="28"/>
        </w:rPr>
      </w:pPr>
    </w:p>
    <w:p w14:paraId="1175F1C0" w14:textId="77777777" w:rsidR="001D19FE" w:rsidRDefault="001D19FE">
      <w:pPr>
        <w:pStyle w:val="Standard"/>
        <w:tabs>
          <w:tab w:val="center" w:pos="1273"/>
          <w:tab w:val="center" w:pos="4938"/>
          <w:tab w:val="center" w:pos="10916"/>
        </w:tabs>
        <w:ind w:left="1" w:hanging="3"/>
        <w:rPr>
          <w:sz w:val="28"/>
          <w:szCs w:val="28"/>
        </w:rPr>
      </w:pPr>
    </w:p>
    <w:p w14:paraId="74C80B9E" w14:textId="77777777" w:rsidR="001D19FE" w:rsidRDefault="00BC5094">
      <w:pPr>
        <w:pStyle w:val="Standard"/>
        <w:tabs>
          <w:tab w:val="center" w:pos="1273"/>
          <w:tab w:val="center" w:pos="4938"/>
          <w:tab w:val="center" w:pos="10916"/>
        </w:tabs>
        <w:ind w:left="1" w:hanging="566"/>
      </w:pPr>
      <w:r>
        <w:rPr>
          <w:sz w:val="28"/>
          <w:szCs w:val="28"/>
        </w:rPr>
        <w:t>Buyer Benefits</w:t>
      </w:r>
    </w:p>
    <w:p w14:paraId="3972A76E" w14:textId="77777777" w:rsidR="001D19FE" w:rsidRDefault="00BC5094">
      <w:pPr>
        <w:pStyle w:val="Standard"/>
        <w:spacing w:after="310" w:line="288" w:lineRule="auto"/>
        <w:ind w:left="0" w:right="14" w:hanging="2"/>
      </w:pPr>
      <w:r>
        <w:rPr>
          <w:color w:val="000000"/>
        </w:rPr>
        <w:t>For each Call-Off Contract please complete a buyer benefits record, by following this link:</w:t>
      </w:r>
    </w:p>
    <w:p w14:paraId="7E8E0AB0" w14:textId="77777777" w:rsidR="001D19FE" w:rsidRDefault="00BC5094">
      <w:pPr>
        <w:pStyle w:val="Standard"/>
        <w:tabs>
          <w:tab w:val="center" w:pos="3002"/>
          <w:tab w:val="center" w:pos="7765"/>
        </w:tabs>
        <w:spacing w:after="344" w:line="240" w:lineRule="auto"/>
        <w:ind w:left="0" w:hanging="2"/>
      </w:pPr>
      <w:r>
        <w:rPr>
          <w:color w:val="000000"/>
        </w:rPr>
        <w:t xml:space="preserve">                       </w:t>
      </w:r>
      <w:hyperlink r:id="rId8" w:history="1">
        <w:r>
          <w:rPr>
            <w:color w:val="1155CC"/>
            <w:u w:val="single"/>
          </w:rPr>
          <w:t>G-Cloud 14 Buyer Benefit Record</w:t>
        </w:r>
      </w:hyperlink>
      <w:r>
        <w:rPr>
          <w:color w:val="000000"/>
        </w:rPr>
        <w:tab/>
      </w:r>
    </w:p>
    <w:p w14:paraId="2A3CF913" w14:textId="77777777" w:rsidR="001D19FE" w:rsidRDefault="00BC5094">
      <w:pPr>
        <w:pStyle w:val="Heading2"/>
        <w:pageBreakBefore/>
        <w:spacing w:after="299" w:line="240" w:lineRule="auto"/>
        <w:ind w:left="1" w:hanging="3"/>
      </w:pPr>
      <w:bookmarkStart w:id="3" w:name="_heading=h.xqn1uvg8qvre"/>
      <w:bookmarkEnd w:id="3"/>
      <w:r>
        <w:lastRenderedPageBreak/>
        <w:t>Part B: Terms and conditions</w:t>
      </w:r>
    </w:p>
    <w:p w14:paraId="002C208D" w14:textId="77777777" w:rsidR="001D19FE" w:rsidRDefault="00BC5094">
      <w:pPr>
        <w:pStyle w:val="Heading3"/>
        <w:tabs>
          <w:tab w:val="center" w:pos="1235"/>
          <w:tab w:val="center" w:pos="4229"/>
        </w:tabs>
        <w:spacing w:after="66"/>
        <w:ind w:hanging="2"/>
      </w:pPr>
      <w:r>
        <w:rPr>
          <w:color w:val="000000"/>
          <w:sz w:val="22"/>
        </w:rPr>
        <w:tab/>
      </w:r>
    </w:p>
    <w:p w14:paraId="37E9821D" w14:textId="77777777" w:rsidR="001D19FE" w:rsidRDefault="00BC5094">
      <w:pPr>
        <w:pStyle w:val="Heading3"/>
        <w:tabs>
          <w:tab w:val="center" w:pos="667"/>
          <w:tab w:val="center" w:pos="3661"/>
        </w:tabs>
        <w:spacing w:after="66"/>
        <w:ind w:left="-568"/>
      </w:pPr>
      <w:r>
        <w:t xml:space="preserve">1. </w:t>
      </w:r>
      <w:r>
        <w:tab/>
        <w:t>Call-Off Contract Start date and length</w:t>
      </w:r>
    </w:p>
    <w:p w14:paraId="1431518E" w14:textId="77777777" w:rsidR="001D19FE" w:rsidRDefault="00BC5094">
      <w:pPr>
        <w:pStyle w:val="Standard"/>
        <w:tabs>
          <w:tab w:val="center" w:pos="1696"/>
          <w:tab w:val="center" w:pos="6499"/>
        </w:tabs>
        <w:spacing w:after="310" w:line="288" w:lineRule="auto"/>
        <w:ind w:left="424" w:hanging="708"/>
      </w:pPr>
      <w:r>
        <w:rPr>
          <w:color w:val="000000"/>
        </w:rPr>
        <w:t xml:space="preserve">1.1 </w:t>
      </w:r>
      <w:r>
        <w:rPr>
          <w:color w:val="000000"/>
        </w:rPr>
        <w:tab/>
        <w:t>The Supplier must start providing the Services on the date specified in the Order Form.</w:t>
      </w:r>
    </w:p>
    <w:p w14:paraId="43126D3B" w14:textId="77777777" w:rsidR="001D19FE" w:rsidRDefault="00BC5094">
      <w:pPr>
        <w:pStyle w:val="Standard"/>
        <w:spacing w:after="310" w:line="288" w:lineRule="auto"/>
        <w:ind w:left="424" w:right="14" w:hanging="708"/>
      </w:pPr>
      <w:r>
        <w:rPr>
          <w:color w:val="000000"/>
        </w:rPr>
        <w:t xml:space="preserve">1.2 </w:t>
      </w:r>
      <w:r>
        <w:rPr>
          <w:color w:val="000000"/>
        </w:rPr>
        <w:tab/>
        <w:t>This Call-Off Contract will expire on the Expiry Date in the Order Form. It will be for up to 36 months from the Start date unless Ended earlier under clause 18 or extended by the Buyer under clause 1.3.</w:t>
      </w:r>
    </w:p>
    <w:p w14:paraId="34F55690" w14:textId="77777777" w:rsidR="001D19FE" w:rsidRDefault="00BC5094">
      <w:pPr>
        <w:pStyle w:val="Standard"/>
        <w:spacing w:after="310" w:line="288" w:lineRule="auto"/>
        <w:ind w:left="424" w:right="14" w:hanging="708"/>
      </w:pPr>
      <w:r>
        <w:rPr>
          <w:color w:val="000000"/>
        </w:rPr>
        <w:t xml:space="preserve">1.3 </w:t>
      </w:r>
      <w:r>
        <w:rPr>
          <w:color w:val="000000"/>
        </w:rPr>
        <w:tab/>
        <w:t>The Buyer can extend this Call-Off Contract, with written notice to the Supplier, by the period in the Order Form, provided that this is within the maximum permitted under the Framework Agreement of 1 period of up to 12 months.</w:t>
      </w:r>
    </w:p>
    <w:p w14:paraId="43069BE4" w14:textId="77777777" w:rsidR="001D19FE" w:rsidRDefault="00BC5094">
      <w:pPr>
        <w:pStyle w:val="Standard"/>
        <w:spacing w:after="980" w:line="240" w:lineRule="auto"/>
        <w:ind w:left="424" w:right="14" w:hanging="708"/>
      </w:pPr>
      <w:r>
        <w:rPr>
          <w:color w:val="000000"/>
        </w:rPr>
        <w:t xml:space="preserve">1.4 </w:t>
      </w:r>
      <w:r>
        <w:rPr>
          <w:color w:val="000000"/>
        </w:rPr>
        <w:tab/>
        <w:t>The Parties must comply with the requirements under clauses 21.3 to 21.8 if the Buyer reserves the right in the Order Form to set the Term at more than 36 months.</w:t>
      </w:r>
    </w:p>
    <w:p w14:paraId="6F9761E7" w14:textId="77777777" w:rsidR="001D19FE" w:rsidRDefault="00BC5094">
      <w:pPr>
        <w:pStyle w:val="Heading3"/>
        <w:tabs>
          <w:tab w:val="center" w:pos="1235"/>
          <w:tab w:val="center" w:pos="3214"/>
        </w:tabs>
        <w:spacing w:after="69"/>
        <w:ind w:hanging="2"/>
      </w:pPr>
      <w:r>
        <w:rPr>
          <w:color w:val="000000"/>
          <w:sz w:val="22"/>
        </w:rPr>
        <w:tab/>
      </w:r>
    </w:p>
    <w:p w14:paraId="1D93C039" w14:textId="77777777" w:rsidR="001D19FE" w:rsidRDefault="00BC5094">
      <w:pPr>
        <w:pStyle w:val="Heading3"/>
        <w:tabs>
          <w:tab w:val="center" w:pos="668"/>
          <w:tab w:val="center" w:pos="2647"/>
        </w:tabs>
        <w:spacing w:after="69"/>
        <w:ind w:left="-567" w:hanging="2"/>
      </w:pPr>
      <w:r>
        <w:t xml:space="preserve">2. </w:t>
      </w:r>
      <w:r>
        <w:tab/>
        <w:t>Incorporation of terms</w:t>
      </w:r>
    </w:p>
    <w:p w14:paraId="4842145D" w14:textId="77777777" w:rsidR="001D19FE" w:rsidRDefault="00BC5094">
      <w:pPr>
        <w:pStyle w:val="Standard"/>
        <w:spacing w:after="248" w:line="240" w:lineRule="auto"/>
        <w:ind w:left="424" w:right="14" w:hanging="708"/>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2A13FC78" w14:textId="77777777" w:rsidR="001D19FE" w:rsidRDefault="00BC5094">
      <w:pPr>
        <w:pStyle w:val="Standard"/>
        <w:spacing w:after="28" w:line="240" w:lineRule="auto"/>
        <w:ind w:left="0" w:right="14" w:hanging="2"/>
      </w:pPr>
      <w:r>
        <w:rPr>
          <w:color w:val="000000"/>
        </w:rPr>
        <w:t>2.3 (Warranties and representations)</w:t>
      </w:r>
    </w:p>
    <w:p w14:paraId="5BC94269" w14:textId="77777777" w:rsidR="001D19FE" w:rsidRDefault="00BC5094">
      <w:pPr>
        <w:pStyle w:val="Standard"/>
        <w:spacing w:after="31" w:line="240" w:lineRule="auto"/>
        <w:ind w:left="0" w:right="14" w:hanging="2"/>
      </w:pPr>
      <w:r>
        <w:rPr>
          <w:color w:val="000000"/>
        </w:rPr>
        <w:t>4.1 to 4.6 (Liability)</w:t>
      </w:r>
    </w:p>
    <w:p w14:paraId="5305A689" w14:textId="77777777" w:rsidR="001D19FE" w:rsidRDefault="00BC5094">
      <w:pPr>
        <w:pStyle w:val="Standard"/>
        <w:spacing w:after="31" w:line="240" w:lineRule="auto"/>
        <w:ind w:left="0" w:right="14" w:hanging="2"/>
      </w:pPr>
      <w:r>
        <w:rPr>
          <w:color w:val="000000"/>
        </w:rPr>
        <w:t>4.10 to 4.11 (IR35)</w:t>
      </w:r>
    </w:p>
    <w:p w14:paraId="1AD2C14B" w14:textId="77777777" w:rsidR="001D19FE" w:rsidRDefault="00BC5094">
      <w:pPr>
        <w:pStyle w:val="Standard"/>
        <w:spacing w:after="32" w:line="240" w:lineRule="auto"/>
        <w:ind w:left="0" w:right="14" w:hanging="2"/>
      </w:pPr>
      <w:r>
        <w:rPr>
          <w:color w:val="000000"/>
        </w:rPr>
        <w:t>5.4 to 5.6 (Change of control)</w:t>
      </w:r>
    </w:p>
    <w:p w14:paraId="224E26D3" w14:textId="77777777" w:rsidR="001D19FE" w:rsidRDefault="00BC5094">
      <w:pPr>
        <w:pStyle w:val="Standard"/>
        <w:spacing w:after="31" w:line="240" w:lineRule="auto"/>
        <w:ind w:left="0" w:right="14" w:hanging="2"/>
      </w:pPr>
      <w:r>
        <w:rPr>
          <w:color w:val="000000"/>
        </w:rPr>
        <w:t>5.7 (Fraud)</w:t>
      </w:r>
    </w:p>
    <w:p w14:paraId="2B34388E" w14:textId="77777777" w:rsidR="001D19FE" w:rsidRDefault="00BC5094">
      <w:pPr>
        <w:pStyle w:val="Standard"/>
        <w:spacing w:after="28" w:line="240" w:lineRule="auto"/>
        <w:ind w:left="0" w:right="14" w:hanging="2"/>
      </w:pPr>
      <w:r>
        <w:rPr>
          <w:color w:val="000000"/>
        </w:rPr>
        <w:t>5.8 (Notice of fraud)</w:t>
      </w:r>
    </w:p>
    <w:p w14:paraId="0D6A7981" w14:textId="77777777" w:rsidR="001D19FE" w:rsidRDefault="00BC5094">
      <w:pPr>
        <w:pStyle w:val="Standard"/>
        <w:spacing w:after="31" w:line="240" w:lineRule="auto"/>
        <w:ind w:left="0" w:right="14" w:hanging="2"/>
      </w:pPr>
      <w:r>
        <w:rPr>
          <w:color w:val="000000"/>
        </w:rPr>
        <w:t>7 (Transparency and Audit)</w:t>
      </w:r>
    </w:p>
    <w:p w14:paraId="48C3FC24" w14:textId="77777777" w:rsidR="001D19FE" w:rsidRDefault="00BC5094">
      <w:pPr>
        <w:pStyle w:val="Standard"/>
        <w:spacing w:after="31" w:line="240" w:lineRule="auto"/>
        <w:ind w:left="0" w:right="14" w:hanging="2"/>
      </w:pPr>
      <w:r>
        <w:rPr>
          <w:color w:val="000000"/>
        </w:rPr>
        <w:t>8.3 to 8.6 (Order of precedence)</w:t>
      </w:r>
    </w:p>
    <w:p w14:paraId="21ACC659" w14:textId="77777777" w:rsidR="001D19FE" w:rsidRDefault="00BC5094">
      <w:pPr>
        <w:pStyle w:val="Standard"/>
        <w:spacing w:after="30" w:line="240" w:lineRule="auto"/>
        <w:ind w:left="0" w:right="14" w:hanging="2"/>
      </w:pPr>
      <w:r>
        <w:rPr>
          <w:color w:val="000000"/>
        </w:rPr>
        <w:t>11 (Relationship)</w:t>
      </w:r>
    </w:p>
    <w:p w14:paraId="7C4212EE" w14:textId="77777777" w:rsidR="001D19FE" w:rsidRDefault="00BC5094">
      <w:pPr>
        <w:pStyle w:val="Standard"/>
        <w:spacing w:after="30" w:line="240" w:lineRule="auto"/>
        <w:ind w:left="0" w:right="14" w:hanging="2"/>
      </w:pPr>
      <w:r>
        <w:rPr>
          <w:color w:val="000000"/>
        </w:rPr>
        <w:t>14 (Entire agreement)</w:t>
      </w:r>
    </w:p>
    <w:p w14:paraId="0DDD230F" w14:textId="77777777" w:rsidR="001D19FE" w:rsidRDefault="00BC5094">
      <w:pPr>
        <w:pStyle w:val="Standard"/>
        <w:spacing w:after="30" w:line="240" w:lineRule="auto"/>
        <w:ind w:left="0" w:right="14" w:hanging="2"/>
      </w:pPr>
      <w:r>
        <w:rPr>
          <w:color w:val="000000"/>
        </w:rPr>
        <w:t>15 (Law and jurisdiction)</w:t>
      </w:r>
    </w:p>
    <w:p w14:paraId="7796ADD1" w14:textId="77777777" w:rsidR="001D19FE" w:rsidRDefault="00BC5094">
      <w:pPr>
        <w:pStyle w:val="Standard"/>
        <w:spacing w:after="30" w:line="240" w:lineRule="auto"/>
        <w:ind w:left="0" w:right="14" w:hanging="2"/>
      </w:pPr>
      <w:r>
        <w:rPr>
          <w:color w:val="000000"/>
        </w:rPr>
        <w:t>16 (Legislative change)</w:t>
      </w:r>
    </w:p>
    <w:p w14:paraId="6A97340B" w14:textId="77777777" w:rsidR="001D19FE" w:rsidRDefault="00BC5094">
      <w:pPr>
        <w:pStyle w:val="Standard"/>
        <w:spacing w:after="27" w:line="240" w:lineRule="auto"/>
        <w:ind w:left="0" w:right="14" w:hanging="2"/>
      </w:pPr>
      <w:r>
        <w:rPr>
          <w:color w:val="000000"/>
        </w:rPr>
        <w:t>17 (Bribery and corruption)</w:t>
      </w:r>
    </w:p>
    <w:p w14:paraId="45B4736C" w14:textId="77777777" w:rsidR="001D19FE" w:rsidRDefault="00BC5094">
      <w:pPr>
        <w:pStyle w:val="Standard"/>
        <w:spacing w:after="30" w:line="240" w:lineRule="auto"/>
        <w:ind w:left="0" w:right="14" w:hanging="2"/>
      </w:pPr>
      <w:r>
        <w:rPr>
          <w:color w:val="000000"/>
        </w:rPr>
        <w:t>18 (Freedom of Information Act)</w:t>
      </w:r>
    </w:p>
    <w:p w14:paraId="36BCBF84" w14:textId="77777777" w:rsidR="001D19FE" w:rsidRDefault="00BC5094">
      <w:pPr>
        <w:pStyle w:val="Standard"/>
        <w:spacing w:after="30" w:line="240" w:lineRule="auto"/>
        <w:ind w:left="0" w:right="14" w:hanging="2"/>
      </w:pPr>
      <w:r>
        <w:rPr>
          <w:color w:val="000000"/>
        </w:rPr>
        <w:t>19 (Promoting tax compliance)</w:t>
      </w:r>
    </w:p>
    <w:p w14:paraId="020BF729" w14:textId="77777777" w:rsidR="001D19FE" w:rsidRDefault="00BC5094">
      <w:pPr>
        <w:pStyle w:val="Standard"/>
        <w:spacing w:after="30" w:line="240" w:lineRule="auto"/>
        <w:ind w:left="0" w:right="14" w:hanging="2"/>
      </w:pPr>
      <w:r>
        <w:rPr>
          <w:color w:val="000000"/>
        </w:rPr>
        <w:t>20 (Official Secrets Act)</w:t>
      </w:r>
    </w:p>
    <w:p w14:paraId="201588F5" w14:textId="77777777" w:rsidR="001D19FE" w:rsidRDefault="00BC5094">
      <w:pPr>
        <w:pStyle w:val="Standard"/>
        <w:spacing w:after="29" w:line="240" w:lineRule="auto"/>
        <w:ind w:left="0" w:right="14" w:hanging="2"/>
      </w:pPr>
      <w:r>
        <w:rPr>
          <w:color w:val="000000"/>
        </w:rPr>
        <w:t>21 (Transfer and subcontracting)</w:t>
      </w:r>
    </w:p>
    <w:p w14:paraId="7533E729" w14:textId="77777777" w:rsidR="001D19FE" w:rsidRDefault="00BC5094">
      <w:pPr>
        <w:pStyle w:val="Standard"/>
        <w:ind w:left="0" w:right="14" w:hanging="2"/>
      </w:pPr>
      <w:r>
        <w:rPr>
          <w:color w:val="000000"/>
        </w:rPr>
        <w:t>23 (Complaints handling and resolution)</w:t>
      </w:r>
    </w:p>
    <w:p w14:paraId="6337FDAA" w14:textId="77777777" w:rsidR="001D19FE" w:rsidRDefault="00BC5094">
      <w:pPr>
        <w:pStyle w:val="Standard"/>
        <w:ind w:left="0" w:right="14" w:hanging="2"/>
      </w:pPr>
      <w:r>
        <w:rPr>
          <w:color w:val="000000"/>
        </w:rPr>
        <w:t>24 (Conflicts of interest and ethical walls)</w:t>
      </w:r>
    </w:p>
    <w:p w14:paraId="760B40A4" w14:textId="77777777" w:rsidR="001D19FE" w:rsidRDefault="00BC5094">
      <w:pPr>
        <w:pStyle w:val="Standard"/>
        <w:ind w:left="0" w:right="14" w:hanging="2"/>
      </w:pPr>
      <w:r>
        <w:rPr>
          <w:color w:val="000000"/>
        </w:rPr>
        <w:t>25 (Publicity and branding)</w:t>
      </w:r>
    </w:p>
    <w:p w14:paraId="28BBC446" w14:textId="77777777" w:rsidR="001D19FE" w:rsidRDefault="00BC5094">
      <w:pPr>
        <w:pStyle w:val="Standard"/>
        <w:ind w:left="0" w:right="14" w:hanging="2"/>
      </w:pPr>
      <w:r>
        <w:rPr>
          <w:color w:val="000000"/>
        </w:rPr>
        <w:t>26 (Equality and diversity)</w:t>
      </w:r>
    </w:p>
    <w:p w14:paraId="46656C19" w14:textId="77777777" w:rsidR="001D19FE" w:rsidRDefault="00BC5094">
      <w:pPr>
        <w:pStyle w:val="Standard"/>
        <w:spacing w:after="29" w:line="240" w:lineRule="auto"/>
        <w:ind w:left="0" w:right="14" w:hanging="2"/>
      </w:pPr>
      <w:r>
        <w:rPr>
          <w:color w:val="000000"/>
        </w:rPr>
        <w:t>28 (Data protection)</w:t>
      </w:r>
    </w:p>
    <w:p w14:paraId="3BF0DD8A" w14:textId="77777777" w:rsidR="001D19FE" w:rsidRDefault="00BC5094">
      <w:pPr>
        <w:pStyle w:val="Standard"/>
        <w:spacing w:after="29" w:line="240" w:lineRule="auto"/>
        <w:ind w:left="0" w:right="14" w:hanging="2"/>
      </w:pPr>
      <w:r>
        <w:rPr>
          <w:color w:val="000000"/>
        </w:rPr>
        <w:lastRenderedPageBreak/>
        <w:t>30 (Insurance)</w:t>
      </w:r>
    </w:p>
    <w:p w14:paraId="226FC489" w14:textId="77777777" w:rsidR="001D19FE" w:rsidRDefault="00BC5094">
      <w:pPr>
        <w:pStyle w:val="Standard"/>
        <w:spacing w:after="29" w:line="240" w:lineRule="auto"/>
        <w:ind w:left="0" w:right="14" w:hanging="2"/>
      </w:pPr>
      <w:r>
        <w:rPr>
          <w:color w:val="000000"/>
        </w:rPr>
        <w:t>31 (Severability)</w:t>
      </w:r>
    </w:p>
    <w:p w14:paraId="34D38799" w14:textId="77777777" w:rsidR="001D19FE" w:rsidRDefault="00BC5094">
      <w:pPr>
        <w:pStyle w:val="Standard"/>
        <w:spacing w:after="31" w:line="240" w:lineRule="auto"/>
        <w:ind w:left="0" w:right="14" w:hanging="2"/>
      </w:pPr>
      <w:r>
        <w:rPr>
          <w:color w:val="000000"/>
        </w:rPr>
        <w:t>32 and 33 (Managing disputes and Mediation)</w:t>
      </w:r>
    </w:p>
    <w:p w14:paraId="3205CB87" w14:textId="77777777" w:rsidR="001D19FE" w:rsidRDefault="00BC5094">
      <w:pPr>
        <w:pStyle w:val="Standard"/>
        <w:spacing w:after="30" w:line="240" w:lineRule="auto"/>
        <w:ind w:left="0" w:right="14" w:hanging="2"/>
      </w:pPr>
      <w:r>
        <w:rPr>
          <w:color w:val="000000"/>
        </w:rPr>
        <w:t>34 (Confidentiality)</w:t>
      </w:r>
    </w:p>
    <w:p w14:paraId="235DD6CE" w14:textId="77777777" w:rsidR="001D19FE" w:rsidRDefault="00BC5094">
      <w:pPr>
        <w:pStyle w:val="Standard"/>
        <w:spacing w:after="30" w:line="240" w:lineRule="auto"/>
        <w:ind w:left="0" w:right="14" w:hanging="2"/>
      </w:pPr>
      <w:r>
        <w:rPr>
          <w:color w:val="000000"/>
        </w:rPr>
        <w:t>35 (Waiver and cumulative remedies)</w:t>
      </w:r>
    </w:p>
    <w:p w14:paraId="620671BA" w14:textId="77777777" w:rsidR="001D19FE" w:rsidRDefault="00BC5094">
      <w:pPr>
        <w:pStyle w:val="Standard"/>
        <w:spacing w:after="27" w:line="240" w:lineRule="auto"/>
        <w:ind w:left="0" w:right="14" w:hanging="2"/>
      </w:pPr>
      <w:r>
        <w:rPr>
          <w:color w:val="000000"/>
        </w:rPr>
        <w:t>36 (Corporate Social Responsibility)</w:t>
      </w:r>
    </w:p>
    <w:p w14:paraId="2C45E50E" w14:textId="77777777" w:rsidR="001D19FE" w:rsidRDefault="00BC5094">
      <w:pPr>
        <w:pStyle w:val="Standard"/>
        <w:spacing w:after="310" w:line="288" w:lineRule="auto"/>
        <w:ind w:left="0" w:right="14" w:hanging="2"/>
      </w:pPr>
      <w:r>
        <w:rPr>
          <w:color w:val="000000"/>
        </w:rPr>
        <w:t>paragraphs 1 to 10 of the Framework Agreement Schedule 3</w:t>
      </w:r>
    </w:p>
    <w:p w14:paraId="107126ED" w14:textId="77777777" w:rsidR="001D19FE" w:rsidRDefault="00BC5094">
      <w:pPr>
        <w:pStyle w:val="Standard"/>
        <w:tabs>
          <w:tab w:val="center" w:pos="1698"/>
          <w:tab w:val="center" w:pos="6109"/>
        </w:tabs>
        <w:spacing w:after="310" w:line="288" w:lineRule="auto"/>
        <w:ind w:left="426" w:hanging="710"/>
      </w:pPr>
      <w:r>
        <w:rPr>
          <w:color w:val="000000"/>
        </w:rPr>
        <w:t>The Framework Agreement provisions in clause 2.1 will be modified as follows:</w:t>
      </w:r>
    </w:p>
    <w:p w14:paraId="5FEF0798" w14:textId="77777777" w:rsidR="001D19FE" w:rsidRDefault="00BC5094">
      <w:pPr>
        <w:pStyle w:val="Standard"/>
        <w:spacing w:after="41" w:line="240" w:lineRule="auto"/>
        <w:ind w:left="708" w:right="14" w:hanging="708"/>
      </w:pPr>
      <w:r>
        <w:rPr>
          <w:color w:val="000000"/>
        </w:rPr>
        <w:t>a reference to the ‘Framework Agreement’ will be a reference to the ‘Call-Off Contract’</w:t>
      </w:r>
    </w:p>
    <w:p w14:paraId="70034694" w14:textId="77777777" w:rsidR="001D19FE" w:rsidRDefault="00BC5094">
      <w:pPr>
        <w:pStyle w:val="Standard"/>
        <w:spacing w:after="55" w:line="240" w:lineRule="auto"/>
        <w:ind w:left="708" w:right="14" w:hanging="708"/>
      </w:pPr>
      <w:r>
        <w:rPr>
          <w:color w:val="000000"/>
        </w:rPr>
        <w:t>a reference to ‘CCS’ or to ‘CCS and/or the Buyer’ will be a reference to ‘the Buyer’</w:t>
      </w:r>
    </w:p>
    <w:p w14:paraId="48B79F57" w14:textId="77777777" w:rsidR="001D19FE" w:rsidRDefault="00BC5094">
      <w:pPr>
        <w:pStyle w:val="Standard"/>
        <w:spacing w:after="310" w:line="288" w:lineRule="auto"/>
        <w:ind w:left="708" w:right="14" w:hanging="708"/>
      </w:pPr>
      <w:r>
        <w:rPr>
          <w:color w:val="000000"/>
        </w:rPr>
        <w:t>a reference to the ‘Parties’ and a ‘Party’ will be a reference to the Buyer and Supplier as Parties under this Call-Off Contract</w:t>
      </w:r>
    </w:p>
    <w:p w14:paraId="4768A4F2" w14:textId="77777777" w:rsidR="001D19FE" w:rsidRDefault="00BC5094">
      <w:pPr>
        <w:pStyle w:val="Standard"/>
        <w:spacing w:after="310" w:line="288" w:lineRule="auto"/>
        <w:ind w:left="424" w:right="14" w:hanging="708"/>
      </w:pPr>
      <w:r>
        <w:rPr>
          <w:color w:val="000000"/>
        </w:rP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48CB7AD" w14:textId="77777777" w:rsidR="001D19FE" w:rsidRDefault="00BC5094">
      <w:pPr>
        <w:pStyle w:val="Standard"/>
        <w:spacing w:after="310" w:line="288" w:lineRule="auto"/>
        <w:ind w:left="424" w:right="14" w:hanging="708"/>
      </w:pPr>
      <w:r>
        <w:rPr>
          <w:color w:val="000000"/>
        </w:rPr>
        <w:t>The Framework Agreement incorporated clauses will be referred to as incorporated Framework clause ‘XX’, where ‘XX’ is the Framework Agreement clause number.</w:t>
      </w:r>
    </w:p>
    <w:p w14:paraId="756F2091" w14:textId="77777777" w:rsidR="001D19FE" w:rsidRDefault="00BC5094">
      <w:pPr>
        <w:pStyle w:val="Standard"/>
        <w:spacing w:after="740" w:line="240" w:lineRule="auto"/>
        <w:ind w:left="424" w:right="14" w:hanging="708"/>
      </w:pPr>
      <w:r>
        <w:rPr>
          <w:color w:val="000000"/>
        </w:rPr>
        <w:t>When an Order Form is signed, the terms and conditions agreed in it will be incorporated into this Call-Off Contract.</w:t>
      </w:r>
    </w:p>
    <w:p w14:paraId="434147C6" w14:textId="77777777" w:rsidR="001D19FE" w:rsidRDefault="00BC5094">
      <w:pPr>
        <w:pStyle w:val="Heading3"/>
        <w:tabs>
          <w:tab w:val="center" w:pos="1235"/>
          <w:tab w:val="center" w:pos="2990"/>
        </w:tabs>
        <w:spacing w:after="208"/>
        <w:ind w:hanging="2"/>
      </w:pPr>
      <w:r>
        <w:rPr>
          <w:color w:val="000000"/>
          <w:sz w:val="22"/>
        </w:rPr>
        <w:tab/>
      </w:r>
    </w:p>
    <w:p w14:paraId="3A6B3C64" w14:textId="77777777" w:rsidR="001D19FE" w:rsidRDefault="00BC5094">
      <w:pPr>
        <w:pStyle w:val="Heading3"/>
        <w:tabs>
          <w:tab w:val="center" w:pos="1236"/>
          <w:tab w:val="center" w:pos="2991"/>
        </w:tabs>
        <w:spacing w:after="208"/>
        <w:ind w:left="1" w:hanging="566"/>
      </w:pPr>
      <w:r>
        <w:t xml:space="preserve">3. </w:t>
      </w:r>
      <w:r>
        <w:tab/>
        <w:t>Supply of services</w:t>
      </w:r>
    </w:p>
    <w:p w14:paraId="3EF88A6A" w14:textId="77777777" w:rsidR="001D19FE" w:rsidRDefault="00BC5094">
      <w:pPr>
        <w:pStyle w:val="Standard"/>
        <w:spacing w:after="261" w:line="240" w:lineRule="auto"/>
        <w:ind w:left="424" w:right="14" w:hanging="708"/>
      </w:pPr>
      <w:r>
        <w:rPr>
          <w:color w:val="000000"/>
        </w:rPr>
        <w:t xml:space="preserve">3.1 </w:t>
      </w:r>
      <w:r>
        <w:rPr>
          <w:color w:val="000000"/>
        </w:rPr>
        <w:tab/>
        <w:t>The Supplier agrees to supply the G-Cloud Services and any Additional Services under the terms of the Call-Off Contract and the Supplier’s Application.</w:t>
      </w:r>
    </w:p>
    <w:p w14:paraId="5FE2E64A" w14:textId="77777777" w:rsidR="001D19FE" w:rsidRDefault="00BC5094">
      <w:pPr>
        <w:pStyle w:val="Standard"/>
        <w:spacing w:after="741" w:line="240" w:lineRule="auto"/>
        <w:ind w:left="424" w:right="14" w:hanging="708"/>
      </w:pPr>
      <w:r>
        <w:rPr>
          <w:color w:val="000000"/>
        </w:rPr>
        <w:t xml:space="preserve">3.2 </w:t>
      </w:r>
      <w:r>
        <w:rPr>
          <w:color w:val="000000"/>
        </w:rPr>
        <w:tab/>
        <w:t>The Supplier undertakes that each G-Cloud Service will meet the Buyer’s acceptance criteria, as defined in the Order Form.</w:t>
      </w:r>
    </w:p>
    <w:p w14:paraId="1EA9804C" w14:textId="77777777" w:rsidR="001D19FE" w:rsidRDefault="00BC5094">
      <w:pPr>
        <w:pStyle w:val="Heading3"/>
        <w:tabs>
          <w:tab w:val="center" w:pos="1235"/>
          <w:tab w:val="center" w:pos="2668"/>
        </w:tabs>
        <w:spacing w:after="205"/>
        <w:ind w:hanging="2"/>
      </w:pPr>
      <w:r>
        <w:rPr>
          <w:color w:val="000000"/>
          <w:sz w:val="22"/>
        </w:rPr>
        <w:tab/>
      </w:r>
    </w:p>
    <w:p w14:paraId="67ABAE29" w14:textId="77777777" w:rsidR="001D19FE" w:rsidRDefault="00BC5094">
      <w:pPr>
        <w:pStyle w:val="Heading3"/>
        <w:tabs>
          <w:tab w:val="center" w:pos="1236"/>
          <w:tab w:val="center" w:pos="2669"/>
        </w:tabs>
        <w:spacing w:after="205"/>
        <w:ind w:left="1" w:hanging="566"/>
      </w:pPr>
      <w:r>
        <w:t xml:space="preserve">4. </w:t>
      </w:r>
      <w:r>
        <w:tab/>
        <w:t>Supplier staff</w:t>
      </w:r>
    </w:p>
    <w:p w14:paraId="404550D5" w14:textId="77777777" w:rsidR="001D19FE" w:rsidRDefault="00BC5094">
      <w:pPr>
        <w:pStyle w:val="Standard"/>
        <w:tabs>
          <w:tab w:val="center" w:pos="1696"/>
          <w:tab w:val="center" w:pos="3455"/>
        </w:tabs>
        <w:spacing w:after="280" w:line="240" w:lineRule="auto"/>
        <w:ind w:left="424" w:hanging="708"/>
      </w:pPr>
      <w:r>
        <w:rPr>
          <w:color w:val="000000"/>
        </w:rPr>
        <w:t>4.1</w:t>
      </w:r>
      <w:r>
        <w:rPr>
          <w:color w:val="000000"/>
        </w:rPr>
        <w:tab/>
      </w:r>
      <w:r>
        <w:rPr>
          <w:color w:val="000000"/>
        </w:rPr>
        <w:tab/>
        <w:t>The Supplier Staff must:</w:t>
      </w:r>
    </w:p>
    <w:p w14:paraId="3E3AD179" w14:textId="77777777" w:rsidR="001D19FE" w:rsidRDefault="00BC5094">
      <w:pPr>
        <w:pStyle w:val="Standard"/>
        <w:tabs>
          <w:tab w:val="center" w:pos="1841"/>
          <w:tab w:val="center" w:pos="6497"/>
        </w:tabs>
        <w:spacing w:after="310" w:line="288" w:lineRule="auto"/>
        <w:ind w:left="708" w:hanging="706"/>
      </w:pPr>
      <w:r>
        <w:rPr>
          <w:color w:val="000000"/>
        </w:rPr>
        <w:t>4.1.1</w:t>
      </w:r>
      <w:r>
        <w:rPr>
          <w:color w:val="000000"/>
        </w:rPr>
        <w:tab/>
        <w:t xml:space="preserve"> be appropriately experienced, qualified and trained to supply the Services</w:t>
      </w:r>
    </w:p>
    <w:p w14:paraId="7182DD7B" w14:textId="77777777" w:rsidR="001D19FE" w:rsidRDefault="00BC5094">
      <w:pPr>
        <w:pStyle w:val="Standard"/>
        <w:tabs>
          <w:tab w:val="center" w:pos="1841"/>
          <w:tab w:val="center" w:pos="6436"/>
        </w:tabs>
        <w:spacing w:after="310" w:line="288" w:lineRule="auto"/>
        <w:ind w:left="708" w:hanging="706"/>
      </w:pPr>
      <w:r>
        <w:rPr>
          <w:color w:val="000000"/>
        </w:rPr>
        <w:t xml:space="preserve">4.1.2 </w:t>
      </w:r>
      <w:r>
        <w:rPr>
          <w:color w:val="000000"/>
        </w:rPr>
        <w:tab/>
        <w:t>apply all due skill, care and diligence in faithfully performing those duties</w:t>
      </w:r>
    </w:p>
    <w:p w14:paraId="44779F4F" w14:textId="77777777" w:rsidR="001D19FE" w:rsidRDefault="00BC5094">
      <w:pPr>
        <w:pStyle w:val="Standard"/>
        <w:spacing w:after="310" w:line="288" w:lineRule="auto"/>
        <w:ind w:left="708" w:right="14" w:hanging="706"/>
      </w:pPr>
      <w:r>
        <w:rPr>
          <w:color w:val="000000"/>
        </w:rPr>
        <w:lastRenderedPageBreak/>
        <w:t xml:space="preserve"> 4.1.3 obey all lawful instructions and reasonable directions of the Buyer and provide the Services to the reasonable satisfaction of the Buyer</w:t>
      </w:r>
    </w:p>
    <w:p w14:paraId="3C277BA2" w14:textId="77777777" w:rsidR="001D19FE" w:rsidRDefault="00BC5094">
      <w:pPr>
        <w:pStyle w:val="Standard"/>
        <w:tabs>
          <w:tab w:val="center" w:pos="1841"/>
          <w:tab w:val="center" w:pos="6631"/>
        </w:tabs>
        <w:spacing w:after="310" w:line="288" w:lineRule="auto"/>
        <w:ind w:left="708" w:hanging="706"/>
      </w:pPr>
      <w:r>
        <w:rPr>
          <w:color w:val="000000"/>
        </w:rPr>
        <w:t>4.1.4</w:t>
      </w:r>
      <w:r>
        <w:rPr>
          <w:color w:val="000000"/>
        </w:rPr>
        <w:tab/>
        <w:t xml:space="preserve"> respond to any enquiries about the Services as soon as reasonably possible</w:t>
      </w:r>
    </w:p>
    <w:p w14:paraId="51BEB8D6" w14:textId="77777777" w:rsidR="001D19FE" w:rsidRDefault="00BC5094">
      <w:pPr>
        <w:pStyle w:val="Standard"/>
        <w:tabs>
          <w:tab w:val="center" w:pos="1841"/>
          <w:tab w:val="center" w:pos="6410"/>
        </w:tabs>
        <w:spacing w:after="310" w:line="288" w:lineRule="auto"/>
        <w:ind w:left="708" w:hanging="706"/>
      </w:pPr>
      <w:r>
        <w:rPr>
          <w:color w:val="000000"/>
        </w:rPr>
        <w:t>4.1.5</w:t>
      </w:r>
      <w:r>
        <w:rPr>
          <w:color w:val="000000"/>
        </w:rPr>
        <w:tab/>
        <w:t xml:space="preserve"> complete any necessary Supplier Staff vetting as specified by the Buyer</w:t>
      </w:r>
    </w:p>
    <w:p w14:paraId="1CC5D26B" w14:textId="77777777" w:rsidR="001D19FE" w:rsidRDefault="00BC5094">
      <w:pPr>
        <w:pStyle w:val="Standard"/>
        <w:spacing w:after="310" w:line="288" w:lineRule="auto"/>
        <w:ind w:left="422" w:right="14" w:hanging="706"/>
      </w:pPr>
      <w:r>
        <w:rPr>
          <w:color w:val="000000"/>
        </w:rPr>
        <w:t xml:space="preserve">4.2 </w:t>
      </w:r>
      <w:r>
        <w:rPr>
          <w:color w:val="000000"/>
        </w:rPr>
        <w:tab/>
        <w:t>The Supplier must retain overall control of the Supplier Staff so that they are not considered to be employees, workers, agents or contractors of the Buyer.</w:t>
      </w:r>
    </w:p>
    <w:p w14:paraId="6C262331" w14:textId="77777777" w:rsidR="001D19FE" w:rsidRDefault="00BC5094">
      <w:pPr>
        <w:pStyle w:val="Standard"/>
        <w:spacing w:after="310" w:line="288" w:lineRule="auto"/>
        <w:ind w:left="422" w:right="14" w:hanging="706"/>
      </w:pPr>
      <w:r>
        <w:rPr>
          <w:color w:val="000000"/>
        </w:rPr>
        <w:t xml:space="preserve">4.3 </w:t>
      </w:r>
      <w:r>
        <w:rPr>
          <w:color w:val="000000"/>
        </w:rPr>
        <w:tab/>
        <w:t>The Supplier may substitute any Supplier Staff as long as they have the equivalent experience and qualifications to the substituted staff member.</w:t>
      </w:r>
    </w:p>
    <w:p w14:paraId="0E210437" w14:textId="77777777" w:rsidR="001D19FE" w:rsidRDefault="00BC5094">
      <w:pPr>
        <w:pStyle w:val="Standard"/>
        <w:spacing w:after="310" w:line="288" w:lineRule="auto"/>
        <w:ind w:left="422" w:right="14" w:hanging="706"/>
      </w:pPr>
      <w:r>
        <w:rPr>
          <w:color w:val="000000"/>
        </w:rPr>
        <w:t xml:space="preserve">4.4 </w:t>
      </w:r>
      <w:r>
        <w:rPr>
          <w:color w:val="000000"/>
        </w:rPr>
        <w:tab/>
        <w:t>The Buyer may conduct IR35 Assessments using the ESI tool to assess whether the Supplier’s engagement under the Call-Off Contract is Inside or Outside IR35.</w:t>
      </w:r>
    </w:p>
    <w:p w14:paraId="23AB7DBC" w14:textId="77777777" w:rsidR="001D19FE" w:rsidRDefault="00BC5094">
      <w:pPr>
        <w:pStyle w:val="Standard"/>
        <w:spacing w:after="310" w:line="288" w:lineRule="auto"/>
        <w:ind w:left="422" w:right="14" w:hanging="706"/>
      </w:pPr>
      <w:r>
        <w:rPr>
          <w:color w:val="000000"/>
        </w:rPr>
        <w:t xml:space="preserve">4.5 </w:t>
      </w:r>
      <w:r>
        <w:rPr>
          <w:color w:val="000000"/>
        </w:rPr>
        <w:tab/>
        <w:t>The Buyer may End this Call-Off Contract for Material Breach as per clause 18.5 hereunder if the Supplier is delivering the Services Inside IR35.</w:t>
      </w:r>
    </w:p>
    <w:p w14:paraId="05036147" w14:textId="77777777" w:rsidR="001D19FE" w:rsidRDefault="00BC5094">
      <w:pPr>
        <w:pStyle w:val="Standard"/>
        <w:spacing w:after="310" w:line="288" w:lineRule="auto"/>
        <w:ind w:left="422" w:right="14" w:hanging="706"/>
      </w:pPr>
      <w:r>
        <w:rPr>
          <w:color w:val="000000"/>
        </w:rPr>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t>14 digit</w:t>
      </w:r>
      <w:r>
        <w:rPr>
          <w:color w:val="000000"/>
        </w:rPr>
        <w:t xml:space="preserve"> ESI reference number from the summary outcome screen and promptly provide a copy to the Buyer.</w:t>
      </w:r>
    </w:p>
    <w:p w14:paraId="6DB79B4F" w14:textId="77777777" w:rsidR="001D19FE" w:rsidRDefault="00BC5094">
      <w:pPr>
        <w:pStyle w:val="Standard"/>
        <w:spacing w:after="310" w:line="288" w:lineRule="auto"/>
        <w:ind w:left="422" w:right="14" w:hanging="706"/>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37CE2095" w14:textId="77777777" w:rsidR="001D19FE" w:rsidRDefault="00BC5094">
      <w:pPr>
        <w:pStyle w:val="Standard"/>
        <w:spacing w:after="981" w:line="240" w:lineRule="auto"/>
        <w:ind w:left="422" w:right="14" w:hanging="706"/>
      </w:pPr>
      <w:r>
        <w:rPr>
          <w:color w:val="000000"/>
        </w:rPr>
        <w:t xml:space="preserve">4.8 </w:t>
      </w:r>
      <w:r>
        <w:rPr>
          <w:color w:val="000000"/>
        </w:rPr>
        <w:tab/>
        <w:t>If it is determined by the Buyer that the Supplier is Outside IR35, the Buyer will provide the ESI reference number and a copy of the PDF to the Supplier.</w:t>
      </w:r>
    </w:p>
    <w:p w14:paraId="79C4C9C5" w14:textId="77777777" w:rsidR="001D19FE" w:rsidRDefault="00BC5094">
      <w:pPr>
        <w:pStyle w:val="Heading3"/>
        <w:tabs>
          <w:tab w:val="center" w:pos="1235"/>
          <w:tab w:val="center" w:pos="2703"/>
        </w:tabs>
        <w:spacing w:after="205"/>
        <w:ind w:hanging="2"/>
      </w:pPr>
      <w:r>
        <w:rPr>
          <w:color w:val="000000"/>
          <w:sz w:val="22"/>
        </w:rPr>
        <w:tab/>
      </w:r>
    </w:p>
    <w:p w14:paraId="0D7D7C03" w14:textId="77777777" w:rsidR="001D19FE" w:rsidRDefault="00BC5094">
      <w:pPr>
        <w:pStyle w:val="Heading3"/>
        <w:tabs>
          <w:tab w:val="center" w:pos="1236"/>
          <w:tab w:val="center" w:pos="2704"/>
        </w:tabs>
        <w:spacing w:after="205"/>
        <w:ind w:left="1" w:hanging="566"/>
      </w:pPr>
      <w:r>
        <w:t xml:space="preserve">5. </w:t>
      </w:r>
      <w:r>
        <w:tab/>
        <w:t>Due diligence</w:t>
      </w:r>
    </w:p>
    <w:p w14:paraId="220B32DE" w14:textId="77777777" w:rsidR="001D19FE" w:rsidRDefault="00BC5094">
      <w:pPr>
        <w:pStyle w:val="Standard"/>
        <w:tabs>
          <w:tab w:val="center" w:pos="1696"/>
          <w:tab w:val="center" w:pos="5541"/>
        </w:tabs>
        <w:spacing w:after="160" w:line="240" w:lineRule="auto"/>
        <w:ind w:left="424" w:hanging="708"/>
      </w:pPr>
      <w:r>
        <w:rPr>
          <w:color w:val="000000"/>
        </w:rPr>
        <w:t xml:space="preserve">5.1 </w:t>
      </w:r>
      <w:r>
        <w:rPr>
          <w:color w:val="000000"/>
        </w:rPr>
        <w:tab/>
      </w:r>
      <w:r>
        <w:rPr>
          <w:color w:val="000000"/>
        </w:rPr>
        <w:tab/>
        <w:t>Both Parties agree that when entering into a Call-Off Contract they:</w:t>
      </w:r>
    </w:p>
    <w:p w14:paraId="22AB35D5" w14:textId="77777777" w:rsidR="001D19FE" w:rsidRDefault="00BC5094">
      <w:pPr>
        <w:pStyle w:val="Standard"/>
        <w:spacing w:after="127" w:line="240" w:lineRule="auto"/>
        <w:ind w:left="708" w:right="14" w:hanging="706"/>
      </w:pPr>
      <w:r>
        <w:rPr>
          <w:color w:val="000000"/>
        </w:rPr>
        <w:t xml:space="preserve">5.1.1 </w:t>
      </w:r>
      <w:r>
        <w:rPr>
          <w:color w:val="000000"/>
        </w:rPr>
        <w:tab/>
        <w:t>have made their own enquiries and are satisfied by the accuracy of any information supplied by the other Party</w:t>
      </w:r>
    </w:p>
    <w:p w14:paraId="1D3CF549" w14:textId="77777777" w:rsidR="001D19FE" w:rsidRDefault="00BC5094">
      <w:pPr>
        <w:pStyle w:val="Standard"/>
        <w:spacing w:after="128" w:line="240" w:lineRule="auto"/>
        <w:ind w:left="708" w:right="14" w:hanging="706"/>
      </w:pPr>
      <w:r>
        <w:rPr>
          <w:color w:val="000000"/>
        </w:rPr>
        <w:t xml:space="preserve">5.1.2 </w:t>
      </w:r>
      <w:r>
        <w:rPr>
          <w:color w:val="000000"/>
        </w:rPr>
        <w:tab/>
        <w:t>are confident that they can fulfil their obligations according to the Call-Off Contract terms</w:t>
      </w:r>
    </w:p>
    <w:p w14:paraId="469AC13E" w14:textId="77777777" w:rsidR="001D19FE" w:rsidRDefault="00BC5094">
      <w:pPr>
        <w:pStyle w:val="Standard"/>
        <w:spacing w:after="128" w:line="240" w:lineRule="auto"/>
        <w:ind w:left="708" w:right="14" w:hanging="706"/>
      </w:pPr>
      <w:r>
        <w:rPr>
          <w:color w:val="000000"/>
        </w:rPr>
        <w:t>5.1.3</w:t>
      </w:r>
      <w:r>
        <w:rPr>
          <w:color w:val="000000"/>
        </w:rPr>
        <w:tab/>
        <w:t>have raised all due diligence questions before signing the Call-Off Contract</w:t>
      </w:r>
    </w:p>
    <w:p w14:paraId="39F44B8E" w14:textId="77777777" w:rsidR="001D19FE" w:rsidRDefault="00BC5094">
      <w:pPr>
        <w:pStyle w:val="Standard"/>
        <w:spacing w:after="128" w:line="240" w:lineRule="auto"/>
        <w:ind w:left="708" w:right="14" w:hanging="706"/>
      </w:pPr>
      <w:r>
        <w:rPr>
          <w:color w:val="000000"/>
        </w:rPr>
        <w:lastRenderedPageBreak/>
        <w:t>5.1.4</w:t>
      </w:r>
      <w:r>
        <w:rPr>
          <w:color w:val="000000"/>
        </w:rPr>
        <w:tab/>
        <w:t>have entered into the Call-Off Contract relying on their own due diligence</w:t>
      </w:r>
    </w:p>
    <w:p w14:paraId="6C034CDE" w14:textId="77777777" w:rsidR="001D19FE" w:rsidRDefault="001D19FE">
      <w:pPr>
        <w:pStyle w:val="Standard"/>
        <w:spacing w:after="128" w:line="240" w:lineRule="auto"/>
        <w:ind w:left="0" w:right="14" w:hanging="2"/>
        <w:rPr>
          <w:color w:val="000000"/>
        </w:rPr>
      </w:pPr>
    </w:p>
    <w:p w14:paraId="55A8C906" w14:textId="77777777" w:rsidR="001D19FE" w:rsidRDefault="00BC5094">
      <w:pPr>
        <w:pStyle w:val="Heading3"/>
        <w:tabs>
          <w:tab w:val="center" w:pos="1235"/>
          <w:tab w:val="center" w:pos="4427"/>
        </w:tabs>
        <w:spacing w:after="69"/>
        <w:ind w:hanging="2"/>
      </w:pPr>
      <w:r>
        <w:rPr>
          <w:color w:val="000000"/>
          <w:sz w:val="22"/>
        </w:rPr>
        <w:tab/>
      </w:r>
    </w:p>
    <w:p w14:paraId="4734C611" w14:textId="77777777" w:rsidR="001D19FE" w:rsidRDefault="00BC5094">
      <w:pPr>
        <w:pStyle w:val="Heading3"/>
        <w:tabs>
          <w:tab w:val="center" w:pos="1236"/>
          <w:tab w:val="center" w:pos="4428"/>
        </w:tabs>
        <w:spacing w:after="69"/>
        <w:ind w:left="1" w:hanging="566"/>
      </w:pPr>
      <w:r>
        <w:t xml:space="preserve">6. </w:t>
      </w:r>
      <w:r>
        <w:tab/>
        <w:t>Business continuity and disaster recovery</w:t>
      </w:r>
    </w:p>
    <w:p w14:paraId="4E9F60AD" w14:textId="77777777" w:rsidR="001D19FE" w:rsidRDefault="00BC5094">
      <w:pPr>
        <w:pStyle w:val="Standard"/>
        <w:spacing w:after="349" w:line="240" w:lineRule="auto"/>
        <w:ind w:left="424" w:right="14" w:hanging="708"/>
      </w:pPr>
      <w:r>
        <w:rPr>
          <w:color w:val="000000"/>
        </w:rPr>
        <w:t xml:space="preserve">6.1 </w:t>
      </w:r>
      <w:r>
        <w:rPr>
          <w:color w:val="000000"/>
        </w:rPr>
        <w:tab/>
        <w:t>The Supplier will have a clear business continuity and disaster recovery plan in their Service Descriptions.</w:t>
      </w:r>
    </w:p>
    <w:p w14:paraId="534CB945" w14:textId="77777777" w:rsidR="001D19FE" w:rsidRDefault="00BC5094">
      <w:pPr>
        <w:pStyle w:val="Standard"/>
        <w:spacing w:after="310" w:line="288" w:lineRule="auto"/>
        <w:ind w:left="424" w:right="14" w:hanging="708"/>
      </w:pPr>
      <w:r>
        <w:rPr>
          <w:color w:val="000000"/>
        </w:rPr>
        <w:t xml:space="preserve">6.2 </w:t>
      </w:r>
      <w:r>
        <w:rPr>
          <w:color w:val="000000"/>
        </w:rPr>
        <w:tab/>
        <w:t>The Supplier’s business continuity and disaster recovery services are part of the Services and will be performed by the Supplier when required.</w:t>
      </w:r>
    </w:p>
    <w:p w14:paraId="416C5F89" w14:textId="77777777" w:rsidR="001D19FE" w:rsidRDefault="00BC5094">
      <w:pPr>
        <w:pStyle w:val="Standard"/>
        <w:spacing w:after="741" w:line="240" w:lineRule="auto"/>
        <w:ind w:left="424" w:right="14" w:hanging="708"/>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7599F1F1" w14:textId="77777777" w:rsidR="001D19FE" w:rsidRDefault="00BC5094">
      <w:pPr>
        <w:pStyle w:val="Heading3"/>
        <w:tabs>
          <w:tab w:val="center" w:pos="1235"/>
          <w:tab w:val="center" w:pos="4622"/>
        </w:tabs>
        <w:spacing w:after="103"/>
        <w:ind w:hanging="2"/>
      </w:pPr>
      <w:r>
        <w:rPr>
          <w:color w:val="000000"/>
          <w:sz w:val="22"/>
        </w:rPr>
        <w:tab/>
      </w:r>
    </w:p>
    <w:p w14:paraId="2DE3AF53" w14:textId="77777777" w:rsidR="001D19FE" w:rsidRDefault="00BC5094">
      <w:pPr>
        <w:pStyle w:val="Heading3"/>
        <w:tabs>
          <w:tab w:val="center" w:pos="1235"/>
          <w:tab w:val="center" w:pos="4622"/>
        </w:tabs>
        <w:spacing w:after="103"/>
        <w:ind w:hanging="568"/>
      </w:pPr>
      <w:r>
        <w:t xml:space="preserve">7. </w:t>
      </w:r>
      <w:r>
        <w:tab/>
        <w:t>Payment, VAT and Call-Off Contract charges</w:t>
      </w:r>
    </w:p>
    <w:p w14:paraId="12C9D7E6" w14:textId="77777777" w:rsidR="001D19FE" w:rsidRDefault="00BC5094">
      <w:pPr>
        <w:pStyle w:val="Standard"/>
        <w:spacing w:after="129" w:line="240" w:lineRule="auto"/>
        <w:ind w:left="424" w:right="14" w:hanging="708"/>
      </w:pPr>
      <w:r>
        <w:rPr>
          <w:color w:val="000000"/>
        </w:rPr>
        <w:t xml:space="preserve">7.1 </w:t>
      </w:r>
      <w:r>
        <w:rPr>
          <w:color w:val="000000"/>
        </w:rPr>
        <w:tab/>
        <w:t>The Buyer must pay the Charges following clauses 7.2 to 7.11 for the Supplier’s delivery of the Services.</w:t>
      </w:r>
    </w:p>
    <w:p w14:paraId="646C56BD" w14:textId="77777777" w:rsidR="001D19FE" w:rsidRDefault="00BC5094">
      <w:pPr>
        <w:pStyle w:val="Standard"/>
        <w:spacing w:after="126" w:line="240" w:lineRule="auto"/>
        <w:ind w:left="424" w:right="14" w:hanging="708"/>
      </w:pPr>
      <w:r>
        <w:rPr>
          <w:color w:val="000000"/>
        </w:rPr>
        <w:t xml:space="preserve">7.2 </w:t>
      </w:r>
      <w:r>
        <w:rPr>
          <w:color w:val="000000"/>
        </w:rPr>
        <w:tab/>
        <w:t>The Buyer will pay the Supplier within the number of days specified in the Order Form on receipt of a valid invoice.</w:t>
      </w:r>
    </w:p>
    <w:p w14:paraId="2B4875BD" w14:textId="77777777" w:rsidR="001D19FE" w:rsidRDefault="00BC5094">
      <w:pPr>
        <w:pStyle w:val="Standard"/>
        <w:spacing w:after="126" w:line="240" w:lineRule="auto"/>
        <w:ind w:left="424" w:right="14" w:hanging="708"/>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15D9AEC7" w14:textId="77777777" w:rsidR="001D19FE" w:rsidRDefault="00BC5094">
      <w:pPr>
        <w:pStyle w:val="Standard"/>
        <w:spacing w:after="124" w:line="240" w:lineRule="auto"/>
        <w:ind w:left="424" w:right="14" w:hanging="708"/>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B12B6F9" w14:textId="77777777" w:rsidR="001D19FE" w:rsidRDefault="00BC5094">
      <w:pPr>
        <w:pStyle w:val="Standard"/>
        <w:spacing w:after="126" w:line="240" w:lineRule="auto"/>
        <w:ind w:left="424" w:right="14" w:hanging="708"/>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78024E83" w14:textId="77777777" w:rsidR="001D19FE" w:rsidRDefault="00BC5094">
      <w:pPr>
        <w:pStyle w:val="Standard"/>
        <w:spacing w:after="126" w:line="240" w:lineRule="auto"/>
        <w:ind w:left="424" w:right="14" w:hanging="708"/>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0B8AF28D" w14:textId="77777777" w:rsidR="001D19FE" w:rsidRDefault="00BC5094">
      <w:pPr>
        <w:pStyle w:val="Standard"/>
        <w:tabs>
          <w:tab w:val="center" w:pos="1696"/>
          <w:tab w:val="center" w:pos="6620"/>
        </w:tabs>
        <w:spacing w:after="146" w:line="240" w:lineRule="auto"/>
        <w:ind w:left="424" w:hanging="708"/>
      </w:pPr>
      <w:r>
        <w:rPr>
          <w:color w:val="000000"/>
        </w:rPr>
        <w:tab/>
        <w:t xml:space="preserve">7.7 </w:t>
      </w:r>
      <w:r>
        <w:rPr>
          <w:color w:val="000000"/>
        </w:rPr>
        <w:tab/>
        <w:t>All Charges payable by the Buyer to the Supplier will include VAT at the appropriate Rate.</w:t>
      </w:r>
    </w:p>
    <w:p w14:paraId="6C87C18B" w14:textId="77777777" w:rsidR="001D19FE" w:rsidRDefault="00BC5094">
      <w:pPr>
        <w:pStyle w:val="Standard"/>
        <w:spacing w:after="126" w:line="240" w:lineRule="auto"/>
        <w:ind w:left="424" w:right="14" w:hanging="708"/>
      </w:pPr>
      <w:r>
        <w:rPr>
          <w:color w:val="000000"/>
        </w:rPr>
        <w:t xml:space="preserve">7.8 </w:t>
      </w:r>
      <w:r>
        <w:rPr>
          <w:color w:val="000000"/>
        </w:rPr>
        <w:tab/>
        <w:t>The Supplier must add VAT to the Charges at the appropriate rate with visibility of the amount as a separate line item.</w:t>
      </w:r>
    </w:p>
    <w:p w14:paraId="2F18E5C9" w14:textId="77777777" w:rsidR="001D19FE" w:rsidRDefault="001D19FE">
      <w:pPr>
        <w:pStyle w:val="Standard"/>
        <w:spacing w:after="126" w:line="240" w:lineRule="auto"/>
        <w:ind w:left="424" w:right="14" w:hanging="708"/>
        <w:rPr>
          <w:color w:val="000000"/>
        </w:rPr>
      </w:pPr>
    </w:p>
    <w:p w14:paraId="69342643" w14:textId="77777777" w:rsidR="001D19FE" w:rsidRDefault="00BC5094">
      <w:pPr>
        <w:pStyle w:val="Standard"/>
        <w:spacing w:after="310" w:line="288" w:lineRule="auto"/>
        <w:ind w:left="424" w:right="14" w:hanging="708"/>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10ACB4CE" w14:textId="77777777" w:rsidR="001D19FE" w:rsidRDefault="00BC5094">
      <w:pPr>
        <w:pStyle w:val="Standard"/>
        <w:spacing w:after="310" w:line="288" w:lineRule="auto"/>
        <w:ind w:left="424" w:right="14" w:hanging="708"/>
      </w:pPr>
      <w:r>
        <w:rPr>
          <w:color w:val="000000"/>
        </w:rPr>
        <w:lastRenderedPageBreak/>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4CA0FBDB" w14:textId="77777777" w:rsidR="001D19FE" w:rsidRDefault="00BC5094">
      <w:pPr>
        <w:pStyle w:val="Standard"/>
        <w:spacing w:after="153" w:line="240" w:lineRule="auto"/>
        <w:ind w:left="424" w:right="14" w:hanging="708"/>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6EAE32A" w14:textId="77777777" w:rsidR="001D19FE" w:rsidRDefault="00BC5094">
      <w:pPr>
        <w:pStyle w:val="Standard"/>
        <w:spacing w:after="739" w:line="240" w:lineRule="auto"/>
        <w:ind w:left="424" w:right="14" w:hanging="708"/>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C199D99" w14:textId="77777777" w:rsidR="001D19FE" w:rsidRDefault="00BC5094">
      <w:pPr>
        <w:pStyle w:val="Heading3"/>
        <w:tabs>
          <w:tab w:val="center" w:pos="1236"/>
          <w:tab w:val="center" w:pos="4411"/>
        </w:tabs>
        <w:spacing w:after="198"/>
        <w:ind w:left="1" w:hanging="566"/>
      </w:pPr>
      <w:r>
        <w:t xml:space="preserve">8. </w:t>
      </w:r>
      <w:r>
        <w:tab/>
        <w:t>Recovery of sums due and right of set-off</w:t>
      </w:r>
    </w:p>
    <w:p w14:paraId="4DBFBA2B" w14:textId="77777777" w:rsidR="001D19FE" w:rsidRDefault="00BC5094">
      <w:pPr>
        <w:pStyle w:val="Standard"/>
        <w:spacing w:after="980" w:line="240" w:lineRule="auto"/>
        <w:ind w:left="424" w:right="14" w:hanging="708"/>
      </w:pPr>
      <w:r>
        <w:rPr>
          <w:color w:val="000000"/>
        </w:rPr>
        <w:t xml:space="preserve">8.1 </w:t>
      </w:r>
      <w:r>
        <w:rPr>
          <w:color w:val="000000"/>
        </w:rPr>
        <w:tab/>
        <w:t>If a Supplier owes money to the Buyer, the Buyer may deduct that sum from the Call-Off Contract Charges.</w:t>
      </w:r>
    </w:p>
    <w:p w14:paraId="4F55D751" w14:textId="77777777" w:rsidR="001D19FE" w:rsidRDefault="00BC5094">
      <w:pPr>
        <w:pStyle w:val="Heading3"/>
        <w:tabs>
          <w:tab w:val="center" w:pos="1236"/>
          <w:tab w:val="center" w:pos="2470"/>
        </w:tabs>
        <w:spacing w:after="199"/>
        <w:ind w:left="1" w:hanging="566"/>
      </w:pPr>
      <w:r>
        <w:t xml:space="preserve">9. </w:t>
      </w:r>
      <w:r>
        <w:tab/>
        <w:t>Insurance</w:t>
      </w:r>
    </w:p>
    <w:p w14:paraId="2B321425" w14:textId="77777777" w:rsidR="001D19FE" w:rsidRDefault="00BC5094">
      <w:pPr>
        <w:pStyle w:val="Standard"/>
        <w:spacing w:after="241" w:line="240" w:lineRule="auto"/>
        <w:ind w:left="424" w:right="14" w:hanging="708"/>
      </w:pPr>
      <w:r>
        <w:rPr>
          <w:color w:val="000000"/>
        </w:rPr>
        <w:t xml:space="preserve">9.1 </w:t>
      </w:r>
      <w:r>
        <w:rPr>
          <w:color w:val="000000"/>
        </w:rPr>
        <w:tab/>
        <w:t>The Supplier will maintain the insurances required by the Buyer including those in this clause.</w:t>
      </w:r>
    </w:p>
    <w:p w14:paraId="3B3BA17D" w14:textId="77777777" w:rsidR="001D19FE" w:rsidRDefault="00BC5094">
      <w:pPr>
        <w:pStyle w:val="Standard"/>
        <w:tabs>
          <w:tab w:val="center" w:pos="1696"/>
          <w:tab w:val="center" w:pos="3696"/>
        </w:tabs>
        <w:spacing w:after="310" w:line="288" w:lineRule="auto"/>
        <w:ind w:left="424" w:hanging="708"/>
      </w:pPr>
      <w:r>
        <w:rPr>
          <w:color w:val="000000"/>
        </w:rPr>
        <w:t xml:space="preserve">9.2 </w:t>
      </w:r>
      <w:r>
        <w:rPr>
          <w:color w:val="000000"/>
        </w:rPr>
        <w:tab/>
      </w:r>
      <w:r>
        <w:rPr>
          <w:color w:val="000000"/>
        </w:rPr>
        <w:tab/>
        <w:t>The Supplier will ensure that:</w:t>
      </w:r>
    </w:p>
    <w:p w14:paraId="79AF0E46" w14:textId="77777777" w:rsidR="001D19FE" w:rsidRDefault="00BC5094">
      <w:pPr>
        <w:pStyle w:val="Standard"/>
        <w:spacing w:after="342" w:line="240" w:lineRule="auto"/>
        <w:ind w:left="709" w:right="14" w:hanging="709"/>
      </w:pPr>
      <w:r>
        <w:rPr>
          <w:color w:val="000000"/>
        </w:rPr>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BC399C7" w14:textId="77777777" w:rsidR="001D19FE" w:rsidRDefault="00BC5094">
      <w:pPr>
        <w:pStyle w:val="Standard"/>
        <w:spacing w:after="310" w:line="288" w:lineRule="auto"/>
        <w:ind w:left="709" w:right="14" w:hanging="709"/>
      </w:pPr>
      <w:r>
        <w:rPr>
          <w:color w:val="000000"/>
        </w:rPr>
        <w:t xml:space="preserve">9.2.2 </w:t>
      </w:r>
      <w:r>
        <w:rPr>
          <w:color w:val="000000"/>
        </w:rPr>
        <w:tab/>
        <w:t>the third-party public and products liability insurance contains an ‘indemnity to principals’ clause for the Buyer’s benefit</w:t>
      </w:r>
    </w:p>
    <w:p w14:paraId="29EF34FF" w14:textId="77777777" w:rsidR="001D19FE" w:rsidRDefault="00BC5094">
      <w:pPr>
        <w:pStyle w:val="Standard"/>
        <w:spacing w:after="310" w:line="288" w:lineRule="auto"/>
        <w:ind w:left="709" w:right="14" w:hanging="709"/>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58D0DBF9" w14:textId="77777777" w:rsidR="001D19FE" w:rsidRDefault="00BC5094">
      <w:pPr>
        <w:pStyle w:val="Standard"/>
        <w:spacing w:after="310" w:line="288" w:lineRule="auto"/>
        <w:ind w:left="709" w:right="14" w:hanging="709"/>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5F93C848" w14:textId="77777777" w:rsidR="001D19FE" w:rsidRDefault="00BC5094">
      <w:pPr>
        <w:pStyle w:val="Standard"/>
        <w:spacing w:after="310" w:line="288" w:lineRule="auto"/>
        <w:ind w:left="424" w:right="14" w:hanging="708"/>
      </w:pPr>
      <w:r>
        <w:rPr>
          <w:color w:val="000000"/>
        </w:rPr>
        <w:lastRenderedPageBreak/>
        <w:t xml:space="preserve">9.3 </w:t>
      </w:r>
      <w:r>
        <w:rPr>
          <w:color w:val="000000"/>
        </w:rPr>
        <w:tab/>
        <w:t>If requested by the Buyer, the Supplier will obtain additional insurance policies, or extend existing policies bought under the Framework Agreement.</w:t>
      </w:r>
    </w:p>
    <w:p w14:paraId="4377506B" w14:textId="77777777" w:rsidR="001D19FE" w:rsidRDefault="00BC5094">
      <w:pPr>
        <w:pStyle w:val="Standard"/>
        <w:spacing w:after="310" w:line="288" w:lineRule="auto"/>
        <w:ind w:left="424" w:right="14" w:hanging="708"/>
      </w:pPr>
      <w:r>
        <w:rPr>
          <w:color w:val="000000"/>
        </w:rPr>
        <w:t xml:space="preserve">9.4 </w:t>
      </w:r>
      <w:r>
        <w:rPr>
          <w:color w:val="000000"/>
        </w:rPr>
        <w:tab/>
        <w:t>If requested by the Buyer, the Supplier will provide the following to show compliance with this clause:</w:t>
      </w:r>
    </w:p>
    <w:p w14:paraId="5354DFAD" w14:textId="77777777" w:rsidR="001D19FE" w:rsidRDefault="00BC5094">
      <w:pPr>
        <w:pStyle w:val="Standard"/>
        <w:spacing w:after="310" w:line="288" w:lineRule="auto"/>
        <w:ind w:left="708" w:right="14" w:hanging="708"/>
      </w:pPr>
      <w:r>
        <w:rPr>
          <w:color w:val="000000"/>
        </w:rPr>
        <w:t xml:space="preserve">9.4.1 </w:t>
      </w:r>
      <w:r>
        <w:rPr>
          <w:color w:val="000000"/>
        </w:rPr>
        <w:tab/>
        <w:t>a broker's verification of insurance</w:t>
      </w:r>
    </w:p>
    <w:p w14:paraId="7A15E2A2" w14:textId="77777777" w:rsidR="001D19FE" w:rsidRDefault="00BC5094">
      <w:pPr>
        <w:pStyle w:val="Standard"/>
        <w:tabs>
          <w:tab w:val="center" w:pos="1841"/>
          <w:tab w:val="center" w:pos="4614"/>
        </w:tabs>
        <w:spacing w:after="310" w:line="288" w:lineRule="auto"/>
        <w:ind w:left="708" w:hanging="708"/>
      </w:pPr>
      <w:r>
        <w:rPr>
          <w:color w:val="000000"/>
        </w:rPr>
        <w:t xml:space="preserve">9.4.2 </w:t>
      </w:r>
      <w:r>
        <w:rPr>
          <w:color w:val="000000"/>
        </w:rPr>
        <w:tab/>
        <w:t>receipts for the insurance premium</w:t>
      </w:r>
    </w:p>
    <w:p w14:paraId="34A46B8B" w14:textId="77777777" w:rsidR="001D19FE" w:rsidRDefault="00BC5094">
      <w:pPr>
        <w:pStyle w:val="Standard"/>
        <w:tabs>
          <w:tab w:val="center" w:pos="1841"/>
          <w:tab w:val="center" w:pos="5263"/>
        </w:tabs>
        <w:spacing w:after="310" w:line="288" w:lineRule="auto"/>
        <w:ind w:left="708" w:hanging="708"/>
      </w:pPr>
      <w:r>
        <w:rPr>
          <w:color w:val="000000"/>
        </w:rPr>
        <w:t>9.4.3</w:t>
      </w:r>
      <w:r>
        <w:rPr>
          <w:color w:val="000000"/>
        </w:rPr>
        <w:tab/>
        <w:t xml:space="preserve"> evidence of payment of the latest premiums due</w:t>
      </w:r>
    </w:p>
    <w:p w14:paraId="22BE95BB" w14:textId="77777777" w:rsidR="001D19FE" w:rsidRDefault="00BC5094">
      <w:pPr>
        <w:pStyle w:val="Standard"/>
        <w:spacing w:after="310" w:line="288" w:lineRule="auto"/>
        <w:ind w:left="424" w:right="14" w:hanging="708"/>
      </w:pPr>
      <w:r>
        <w:rPr>
          <w:color w:val="000000"/>
        </w:rPr>
        <w:t xml:space="preserve">9.5 </w:t>
      </w:r>
      <w:r>
        <w:rPr>
          <w:color w:val="000000"/>
        </w:rPr>
        <w:tab/>
        <w:t>Insurance will not relieve the Supplier of any liabilities under the Framework Agreement or this Call-Off Contract and the Supplier will:</w:t>
      </w:r>
    </w:p>
    <w:p w14:paraId="0482DF6F" w14:textId="77777777" w:rsidR="001D19FE" w:rsidRDefault="00BC5094">
      <w:pPr>
        <w:pStyle w:val="Standard"/>
        <w:spacing w:after="310" w:line="288" w:lineRule="auto"/>
        <w:ind w:left="708" w:right="14" w:hanging="708"/>
      </w:pPr>
      <w:r>
        <w:rPr>
          <w:color w:val="000000"/>
        </w:rPr>
        <w:t xml:space="preserve">9.5.1 </w:t>
      </w:r>
      <w:r>
        <w:rPr>
          <w:color w:val="000000"/>
        </w:rPr>
        <w:tab/>
        <w:t>take all risk control measures using Good Industry Practice, including the investigation and reports of claims to insurers</w:t>
      </w:r>
    </w:p>
    <w:p w14:paraId="2BC25727" w14:textId="77777777" w:rsidR="001D19FE" w:rsidRDefault="00BC5094">
      <w:pPr>
        <w:pStyle w:val="Standard"/>
        <w:spacing w:after="310" w:line="288" w:lineRule="auto"/>
        <w:ind w:left="708" w:right="14" w:hanging="708"/>
      </w:pPr>
      <w:r>
        <w:rPr>
          <w:color w:val="000000"/>
        </w:rPr>
        <w:t>9.5.2</w:t>
      </w:r>
      <w:r>
        <w:rPr>
          <w:color w:val="000000"/>
        </w:rPr>
        <w:tab/>
        <w:t>promptly notify the insurers in writing of any relevant material fact under any Insurances</w:t>
      </w:r>
    </w:p>
    <w:p w14:paraId="599644FD" w14:textId="77777777" w:rsidR="001D19FE" w:rsidRDefault="00BC5094">
      <w:pPr>
        <w:pStyle w:val="Standard"/>
        <w:spacing w:after="310" w:line="288" w:lineRule="auto"/>
        <w:ind w:left="708" w:right="14" w:hanging="708"/>
      </w:pPr>
      <w:r>
        <w:rPr>
          <w:color w:val="000000"/>
        </w:rPr>
        <w:t xml:space="preserve">9.5.3 </w:t>
      </w:r>
      <w:r>
        <w:rPr>
          <w:color w:val="000000"/>
        </w:rPr>
        <w:tab/>
        <w:t>hold all insurance policies and require any broker arranging the insurance to hold any insurance slips and other evidence of insurance</w:t>
      </w:r>
    </w:p>
    <w:p w14:paraId="74E1853C" w14:textId="77777777" w:rsidR="001D19FE" w:rsidRDefault="00BC5094">
      <w:pPr>
        <w:pStyle w:val="Heading3"/>
        <w:tabs>
          <w:tab w:val="center" w:pos="1313"/>
          <w:tab w:val="center" w:pos="2734"/>
        </w:tabs>
        <w:spacing w:after="69"/>
        <w:ind w:hanging="2"/>
      </w:pPr>
      <w:r>
        <w:rPr>
          <w:color w:val="000000"/>
          <w:sz w:val="22"/>
        </w:rPr>
        <w:tab/>
      </w:r>
    </w:p>
    <w:p w14:paraId="0AC13B26" w14:textId="77777777" w:rsidR="001D19FE" w:rsidRDefault="00BC5094">
      <w:pPr>
        <w:pStyle w:val="Heading3"/>
        <w:tabs>
          <w:tab w:val="center" w:pos="1314"/>
          <w:tab w:val="center" w:pos="2735"/>
        </w:tabs>
        <w:spacing w:after="69"/>
        <w:ind w:left="1" w:hanging="566"/>
      </w:pPr>
      <w:r>
        <w:t xml:space="preserve">10. </w:t>
      </w:r>
      <w:r>
        <w:tab/>
        <w:t>Confidentiality</w:t>
      </w:r>
    </w:p>
    <w:p w14:paraId="3206C718" w14:textId="77777777" w:rsidR="001D19FE" w:rsidRDefault="00BC5094">
      <w:pPr>
        <w:pStyle w:val="Standard"/>
        <w:ind w:left="424" w:right="14" w:hanging="708"/>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4910B697" w14:textId="77777777" w:rsidR="001D19FE" w:rsidRDefault="00BC5094">
      <w:pPr>
        <w:pStyle w:val="Heading3"/>
        <w:tabs>
          <w:tab w:val="center" w:pos="1737"/>
          <w:tab w:val="center" w:pos="3950"/>
        </w:tabs>
        <w:spacing w:after="69"/>
        <w:ind w:left="424" w:hanging="708"/>
      </w:pPr>
      <w:r>
        <w:rPr>
          <w:color w:val="000000"/>
          <w:sz w:val="22"/>
        </w:rPr>
        <w:tab/>
      </w:r>
    </w:p>
    <w:p w14:paraId="213994A7" w14:textId="77777777" w:rsidR="001D19FE" w:rsidRDefault="00BC5094">
      <w:pPr>
        <w:pStyle w:val="Heading3"/>
        <w:tabs>
          <w:tab w:val="center" w:pos="1314"/>
          <w:tab w:val="center" w:pos="3527"/>
        </w:tabs>
        <w:spacing w:after="69"/>
        <w:ind w:left="1" w:hanging="566"/>
      </w:pPr>
      <w:r>
        <w:t xml:space="preserve">11. </w:t>
      </w:r>
      <w:r>
        <w:tab/>
        <w:t>Intellectual Property Rights</w:t>
      </w:r>
    </w:p>
    <w:p w14:paraId="39087D52" w14:textId="77777777" w:rsidR="001D19FE" w:rsidRDefault="00BC5094">
      <w:pPr>
        <w:pStyle w:val="Standard"/>
        <w:tabs>
          <w:tab w:val="center" w:pos="1757"/>
          <w:tab w:val="center" w:pos="6580"/>
        </w:tabs>
        <w:spacing w:after="4" w:line="240" w:lineRule="auto"/>
        <w:ind w:left="424" w:hanging="708"/>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15BC848A" w14:textId="77777777" w:rsidR="001D19FE" w:rsidRDefault="001D19FE">
      <w:pPr>
        <w:pStyle w:val="Standard"/>
        <w:tabs>
          <w:tab w:val="center" w:pos="1757"/>
          <w:tab w:val="center" w:pos="6580"/>
        </w:tabs>
        <w:spacing w:after="4" w:line="240" w:lineRule="auto"/>
        <w:ind w:left="424" w:hanging="708"/>
        <w:rPr>
          <w:color w:val="000000"/>
        </w:rPr>
      </w:pPr>
    </w:p>
    <w:p w14:paraId="7C355C20" w14:textId="77777777" w:rsidR="001D19FE" w:rsidRDefault="00BC5094">
      <w:pPr>
        <w:pStyle w:val="Standard"/>
        <w:spacing w:after="273" w:line="240" w:lineRule="auto"/>
        <w:ind w:left="424" w:right="14" w:hanging="708"/>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261C2818" w14:textId="77777777" w:rsidR="001D19FE" w:rsidRDefault="00BC5094">
      <w:pPr>
        <w:pStyle w:val="Standard"/>
        <w:spacing w:after="310" w:line="288" w:lineRule="auto"/>
        <w:ind w:left="424" w:right="14" w:hanging="708"/>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213AECEC" w14:textId="77777777" w:rsidR="001D19FE" w:rsidRDefault="00BC5094">
      <w:pPr>
        <w:pStyle w:val="Standard"/>
        <w:spacing w:after="232" w:line="240" w:lineRule="auto"/>
        <w:ind w:left="708" w:right="14" w:hanging="708"/>
      </w:pPr>
      <w:r>
        <w:rPr>
          <w:color w:val="000000"/>
        </w:rPr>
        <w:lastRenderedPageBreak/>
        <w:t>11.3.1</w:t>
      </w:r>
      <w:r>
        <w:rPr>
          <w:color w:val="000000"/>
        </w:rPr>
        <w:tab/>
      </w:r>
      <w:r>
        <w:rPr>
          <w:color w:val="000000"/>
        </w:rPr>
        <w:tab/>
        <w:t>any relevant Subcontractor has entered into a confidentiality undertaking with the Supplier on substantially the same terms as set out in Framework Agreement clause 34 (Confidentiality); and</w:t>
      </w:r>
    </w:p>
    <w:p w14:paraId="6C9FE928" w14:textId="77777777" w:rsidR="001D19FE" w:rsidRDefault="00BC5094">
      <w:pPr>
        <w:pStyle w:val="Standard"/>
        <w:spacing w:after="231" w:line="240" w:lineRule="auto"/>
        <w:ind w:left="708" w:right="14" w:hanging="708"/>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4DC0920D" w14:textId="77777777" w:rsidR="001D19FE" w:rsidRDefault="001D19FE">
      <w:pPr>
        <w:pStyle w:val="Standard"/>
        <w:spacing w:after="231" w:line="240" w:lineRule="auto"/>
        <w:ind w:left="0" w:right="14" w:hanging="2"/>
      </w:pPr>
    </w:p>
    <w:p w14:paraId="6FAFD390" w14:textId="77777777" w:rsidR="001D19FE" w:rsidRDefault="00BC5094">
      <w:pPr>
        <w:pStyle w:val="Standard"/>
        <w:spacing w:after="273" w:line="240" w:lineRule="auto"/>
        <w:ind w:left="424" w:right="14" w:hanging="708"/>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47542928" w14:textId="77777777" w:rsidR="001D19FE" w:rsidRDefault="001D19FE">
      <w:pPr>
        <w:pStyle w:val="Standard"/>
        <w:spacing w:after="16" w:line="240" w:lineRule="auto"/>
        <w:ind w:left="424" w:right="14" w:hanging="708"/>
        <w:rPr>
          <w:color w:val="000000"/>
        </w:rPr>
      </w:pPr>
    </w:p>
    <w:p w14:paraId="02BBC877" w14:textId="77777777" w:rsidR="001D19FE" w:rsidRDefault="00BC5094">
      <w:pPr>
        <w:pStyle w:val="Standard"/>
        <w:spacing w:after="237" w:line="240" w:lineRule="auto"/>
        <w:ind w:left="424" w:right="14" w:hanging="708"/>
      </w:pPr>
      <w:r>
        <w:rPr>
          <w:color w:val="000000"/>
        </w:rPr>
        <w:t xml:space="preserve">11.5 </w:t>
      </w:r>
      <w:r>
        <w:rPr>
          <w:color w:val="000000"/>
        </w:rPr>
        <w:tab/>
        <w:t>Subject to the limitation in Clause 24.3, the Buyer shall:</w:t>
      </w:r>
    </w:p>
    <w:p w14:paraId="7906240A" w14:textId="77777777" w:rsidR="001D19FE" w:rsidRDefault="00BC5094">
      <w:pPr>
        <w:pStyle w:val="Standard"/>
        <w:ind w:left="708" w:right="14" w:hanging="708"/>
      </w:pPr>
      <w:r>
        <w:rPr>
          <w:color w:val="000000"/>
        </w:rPr>
        <w:t>11.5.1 defend the Supplier, its Affiliates and licensors from and against any third-party claim:</w:t>
      </w:r>
    </w:p>
    <w:p w14:paraId="7BA19748" w14:textId="77777777" w:rsidR="001D19FE" w:rsidRDefault="00BC5094">
      <w:pPr>
        <w:pStyle w:val="Standard"/>
        <w:ind w:left="706" w:right="14" w:hanging="422"/>
      </w:pPr>
      <w:r>
        <w:rPr>
          <w:color w:val="000000"/>
        </w:rPr>
        <w:t>alleging that any use of the Services by or on behalf of the Buyer and/or Buyer Users is in breach of applicable Law;</w:t>
      </w:r>
    </w:p>
    <w:p w14:paraId="01359B79" w14:textId="77777777" w:rsidR="001D19FE" w:rsidRDefault="00BC5094">
      <w:pPr>
        <w:pStyle w:val="Standard"/>
        <w:spacing w:after="9" w:line="240" w:lineRule="auto"/>
        <w:ind w:left="706" w:right="14" w:hanging="422"/>
      </w:pPr>
      <w:r>
        <w:rPr>
          <w:color w:val="000000"/>
        </w:rPr>
        <w:t xml:space="preserve">alleging that the Buyer Data violates, infringes or </w:t>
      </w:r>
      <w:r>
        <w:t>misappropriate</w:t>
      </w:r>
      <w:r>
        <w:rPr>
          <w:color w:val="000000"/>
        </w:rPr>
        <w:t xml:space="preserve"> any rights of a third party;</w:t>
      </w:r>
    </w:p>
    <w:p w14:paraId="009A1D3E" w14:textId="77777777" w:rsidR="001D19FE" w:rsidRDefault="00BC5094">
      <w:pPr>
        <w:pStyle w:val="Standard"/>
        <w:spacing w:after="310" w:line="288" w:lineRule="auto"/>
        <w:ind w:left="706" w:right="14" w:hanging="422"/>
      </w:pPr>
      <w:r>
        <w:rPr>
          <w:color w:val="000000"/>
        </w:rPr>
        <w:t>arising from the Supplier’s use of the Buyer Data in accordance with this Call-Off Contract; and</w:t>
      </w:r>
    </w:p>
    <w:p w14:paraId="3360946A" w14:textId="77777777" w:rsidR="001D19FE" w:rsidRDefault="00BC5094">
      <w:pPr>
        <w:pStyle w:val="Standard"/>
        <w:spacing w:after="310" w:line="288" w:lineRule="auto"/>
        <w:ind w:left="708" w:right="227" w:hanging="708"/>
      </w:pPr>
      <w:proofErr w:type="gramStart"/>
      <w:r>
        <w:rPr>
          <w:color w:val="000000"/>
        </w:rPr>
        <w:t>11.5.2  in</w:t>
      </w:r>
      <w:proofErr w:type="gramEnd"/>
      <w:r>
        <w:rPr>
          <w:color w:val="000000"/>
        </w:rPr>
        <w:t xml:space="preserve">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1B2A7106" w14:textId="77777777" w:rsidR="001D19FE" w:rsidRDefault="00BC5094">
      <w:pPr>
        <w:pStyle w:val="Standard"/>
        <w:spacing w:after="310" w:line="288" w:lineRule="auto"/>
        <w:ind w:left="424" w:right="14" w:hanging="708"/>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463EBB73" w14:textId="77777777" w:rsidR="001D19FE" w:rsidRDefault="00BC5094">
      <w:pPr>
        <w:pStyle w:val="Standard"/>
        <w:spacing w:after="344" w:line="240" w:lineRule="auto"/>
        <w:ind w:left="708" w:right="14" w:hanging="708"/>
      </w:pPr>
      <w:r>
        <w:rPr>
          <w:color w:val="000000"/>
        </w:rPr>
        <w:t>rights granted to the Buyer under this Call-Off Contract</w:t>
      </w:r>
    </w:p>
    <w:p w14:paraId="6FA9F8D0" w14:textId="77777777" w:rsidR="001D19FE" w:rsidRDefault="00BC5094">
      <w:pPr>
        <w:pStyle w:val="Standard"/>
        <w:spacing w:after="310" w:line="288" w:lineRule="auto"/>
        <w:ind w:left="708" w:right="14" w:hanging="708"/>
      </w:pPr>
      <w:r>
        <w:rPr>
          <w:color w:val="000000"/>
        </w:rPr>
        <w:t>Supplier’s performance of the Services</w:t>
      </w:r>
    </w:p>
    <w:p w14:paraId="66BB3766" w14:textId="77777777" w:rsidR="001D19FE" w:rsidRDefault="00BC5094">
      <w:pPr>
        <w:pStyle w:val="Standard"/>
        <w:spacing w:after="310" w:line="288" w:lineRule="auto"/>
        <w:ind w:left="708" w:right="14" w:hanging="708"/>
      </w:pPr>
      <w:r>
        <w:rPr>
          <w:color w:val="000000"/>
        </w:rPr>
        <w:t>use by the Buyer of the Services</w:t>
      </w:r>
    </w:p>
    <w:p w14:paraId="37493D5D" w14:textId="77777777" w:rsidR="001D19FE" w:rsidRDefault="00BC5094">
      <w:pPr>
        <w:pStyle w:val="Standard"/>
        <w:spacing w:after="310" w:line="288" w:lineRule="auto"/>
        <w:ind w:left="424" w:right="14" w:hanging="708"/>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0FC3F58D" w14:textId="77777777" w:rsidR="001D19FE" w:rsidRDefault="00BC5094">
      <w:pPr>
        <w:pStyle w:val="Standard"/>
        <w:spacing w:after="310" w:line="288" w:lineRule="auto"/>
        <w:ind w:left="708" w:right="14" w:hanging="708"/>
      </w:pPr>
      <w:r>
        <w:rPr>
          <w:color w:val="000000"/>
        </w:rPr>
        <w:t>modify the relevant part of the Services without reducing its functionality or performance</w:t>
      </w:r>
    </w:p>
    <w:p w14:paraId="6BAFD0C0" w14:textId="77777777" w:rsidR="001D19FE" w:rsidRDefault="00BC5094">
      <w:pPr>
        <w:pStyle w:val="Standard"/>
        <w:spacing w:after="310" w:line="288" w:lineRule="auto"/>
        <w:ind w:left="708" w:right="14" w:hanging="708"/>
      </w:pPr>
      <w:r>
        <w:rPr>
          <w:color w:val="000000"/>
        </w:rPr>
        <w:lastRenderedPageBreak/>
        <w:t>substitute Services of equivalent functionality and performance, to avoid the infringement or the alleged infringement, as long as there is no additional cost or burden to the Buyer</w:t>
      </w:r>
    </w:p>
    <w:p w14:paraId="52E84E3C" w14:textId="77777777" w:rsidR="001D19FE" w:rsidRDefault="00BC5094">
      <w:pPr>
        <w:pStyle w:val="Standard"/>
        <w:spacing w:after="310" w:line="288" w:lineRule="auto"/>
        <w:ind w:left="708" w:right="14" w:hanging="708"/>
      </w:pPr>
      <w:r>
        <w:rPr>
          <w:color w:val="000000"/>
        </w:rPr>
        <w:t>buy a licence to use and supply the Services which are the subject of the alleged infringement, on terms acceptable to the Buyer</w:t>
      </w:r>
    </w:p>
    <w:p w14:paraId="350E30A2" w14:textId="77777777" w:rsidR="001D19FE" w:rsidRDefault="00BC5094">
      <w:pPr>
        <w:pStyle w:val="Standard"/>
        <w:tabs>
          <w:tab w:val="center" w:pos="1757"/>
          <w:tab w:val="center" w:pos="4701"/>
        </w:tabs>
        <w:spacing w:after="333" w:line="240" w:lineRule="auto"/>
        <w:ind w:left="424" w:hanging="708"/>
      </w:pPr>
      <w:r>
        <w:rPr>
          <w:color w:val="000000"/>
        </w:rPr>
        <w:t xml:space="preserve">11.8 </w:t>
      </w:r>
      <w:r>
        <w:rPr>
          <w:color w:val="000000"/>
        </w:rPr>
        <w:tab/>
        <w:t>Clause 11.6 will not apply if the IPR Claim is from:</w:t>
      </w:r>
    </w:p>
    <w:p w14:paraId="7C6C92B6" w14:textId="77777777" w:rsidR="001D19FE" w:rsidRDefault="00BC5094">
      <w:pPr>
        <w:pStyle w:val="Standard"/>
        <w:spacing w:after="310" w:line="288" w:lineRule="auto"/>
        <w:ind w:left="709" w:right="14" w:hanging="711"/>
      </w:pPr>
      <w:r>
        <w:rPr>
          <w:color w:val="000000"/>
        </w:rPr>
        <w:t>the use of data supplied by the Buyer which the Supplier isn’t required to verify under this Call-Off Contract</w:t>
      </w:r>
    </w:p>
    <w:p w14:paraId="6C45447A" w14:textId="77777777" w:rsidR="001D19FE" w:rsidRDefault="00BC5094">
      <w:pPr>
        <w:pStyle w:val="Standard"/>
        <w:spacing w:after="310" w:line="288" w:lineRule="auto"/>
        <w:ind w:left="709" w:right="14" w:hanging="711"/>
      </w:pPr>
      <w:r>
        <w:rPr>
          <w:color w:val="000000"/>
        </w:rPr>
        <w:t>other material provided by the Buyer necessary for the Services</w:t>
      </w:r>
    </w:p>
    <w:p w14:paraId="3860FFF8" w14:textId="77777777" w:rsidR="001D19FE" w:rsidRDefault="00BC5094">
      <w:pPr>
        <w:pStyle w:val="Standard"/>
        <w:spacing w:after="741" w:line="240" w:lineRule="auto"/>
        <w:ind w:left="424" w:right="14" w:hanging="708"/>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7C48AC79" w14:textId="77777777" w:rsidR="001D19FE" w:rsidRDefault="00BC5094">
      <w:pPr>
        <w:pStyle w:val="Heading3"/>
        <w:tabs>
          <w:tab w:val="center" w:pos="1313"/>
          <w:tab w:val="center" w:pos="3372"/>
        </w:tabs>
        <w:spacing w:after="196"/>
        <w:ind w:hanging="2"/>
      </w:pPr>
      <w:r>
        <w:rPr>
          <w:color w:val="000000"/>
          <w:sz w:val="22"/>
        </w:rPr>
        <w:tab/>
      </w:r>
    </w:p>
    <w:p w14:paraId="0B0DA6EE" w14:textId="77777777" w:rsidR="001D19FE" w:rsidRDefault="00BC5094">
      <w:pPr>
        <w:pStyle w:val="Heading3"/>
        <w:tabs>
          <w:tab w:val="center" w:pos="1314"/>
          <w:tab w:val="center" w:pos="3373"/>
        </w:tabs>
        <w:spacing w:after="196"/>
        <w:ind w:left="1" w:hanging="566"/>
      </w:pPr>
      <w:r>
        <w:t xml:space="preserve">12. </w:t>
      </w:r>
      <w:r>
        <w:tab/>
        <w:t>Protection of information</w:t>
      </w:r>
    </w:p>
    <w:p w14:paraId="25C9AD70" w14:textId="77777777" w:rsidR="001D19FE" w:rsidRDefault="00BC5094">
      <w:pPr>
        <w:pStyle w:val="Standard"/>
        <w:tabs>
          <w:tab w:val="center" w:pos="1757"/>
          <w:tab w:val="center" w:pos="3203"/>
        </w:tabs>
        <w:spacing w:after="310" w:line="288" w:lineRule="auto"/>
        <w:ind w:left="424" w:hanging="708"/>
      </w:pPr>
      <w:r>
        <w:rPr>
          <w:color w:val="000000"/>
        </w:rPr>
        <w:t xml:space="preserve">12.1 </w:t>
      </w:r>
      <w:r>
        <w:rPr>
          <w:color w:val="000000"/>
        </w:rPr>
        <w:tab/>
      </w:r>
      <w:r>
        <w:rPr>
          <w:color w:val="000000"/>
        </w:rPr>
        <w:tab/>
        <w:t>The Supplier must:</w:t>
      </w:r>
    </w:p>
    <w:p w14:paraId="450F6546" w14:textId="77777777" w:rsidR="001D19FE" w:rsidRDefault="00BC5094">
      <w:pPr>
        <w:pStyle w:val="Standard"/>
        <w:spacing w:after="310" w:line="288" w:lineRule="auto"/>
        <w:ind w:left="708" w:right="14" w:hanging="706"/>
      </w:pPr>
      <w:r>
        <w:rPr>
          <w:color w:val="000000"/>
        </w:rPr>
        <w:t>12.1.1 comply with the Buyer’s written instructions and this Call-Off Contract when Processing Buyer Personal Data</w:t>
      </w:r>
    </w:p>
    <w:p w14:paraId="7AAD021F" w14:textId="77777777" w:rsidR="001D19FE" w:rsidRDefault="00BC5094">
      <w:pPr>
        <w:pStyle w:val="Standard"/>
        <w:spacing w:after="310" w:line="288" w:lineRule="auto"/>
        <w:ind w:left="708" w:right="14" w:hanging="706"/>
      </w:pPr>
      <w:r>
        <w:rPr>
          <w:color w:val="000000"/>
        </w:rPr>
        <w:t>12.1.2 only Process the Buyer Personal Data as necessary for the provision of the G-Cloud   Services or as required by Law or any Regulatory Body</w:t>
      </w:r>
    </w:p>
    <w:p w14:paraId="5A375B57" w14:textId="77777777" w:rsidR="001D19FE" w:rsidRDefault="00BC5094">
      <w:pPr>
        <w:pStyle w:val="Standard"/>
        <w:spacing w:after="310" w:line="288" w:lineRule="auto"/>
        <w:ind w:left="708" w:right="14" w:hanging="706"/>
      </w:pPr>
      <w:r>
        <w:rPr>
          <w:color w:val="000000"/>
        </w:rPr>
        <w:t>12.1.3 take reasonable steps to ensure that any Supplier Staff who have access to Buyer Personal Data act in compliance with Supplier's security processes</w:t>
      </w:r>
    </w:p>
    <w:p w14:paraId="18B81105" w14:textId="77777777" w:rsidR="001D19FE" w:rsidRDefault="00BC5094">
      <w:pPr>
        <w:pStyle w:val="Standard"/>
        <w:spacing w:after="310" w:line="288" w:lineRule="auto"/>
        <w:ind w:left="424" w:right="14" w:hanging="708"/>
      </w:pPr>
      <w:r>
        <w:rPr>
          <w:color w:val="000000"/>
        </w:rPr>
        <w:t>12.2 The Supplier must fully assist with any complaint or request for Buyer Personal Data including by:</w:t>
      </w:r>
    </w:p>
    <w:p w14:paraId="68719C52" w14:textId="77777777" w:rsidR="001D19FE" w:rsidRDefault="00BC5094">
      <w:pPr>
        <w:pStyle w:val="Standard"/>
        <w:spacing w:after="310" w:line="288" w:lineRule="auto"/>
        <w:ind w:left="0" w:right="14" w:hanging="2"/>
      </w:pPr>
      <w:r>
        <w:rPr>
          <w:color w:val="000000"/>
        </w:rPr>
        <w:t>12.2.1 providing the Buyer with full details of the complaint or request</w:t>
      </w:r>
    </w:p>
    <w:p w14:paraId="6986D5C5" w14:textId="77777777" w:rsidR="001D19FE" w:rsidRDefault="00BC5094">
      <w:pPr>
        <w:pStyle w:val="Standard"/>
        <w:spacing w:after="310" w:line="288" w:lineRule="auto"/>
        <w:ind w:left="0" w:right="14" w:hanging="2"/>
      </w:pPr>
      <w:r>
        <w:rPr>
          <w:color w:val="000000"/>
        </w:rPr>
        <w:t>12.2.2 complying with a data access request within the timescales in the Data Protection Legislation and following the Buyer’s instructions</w:t>
      </w:r>
    </w:p>
    <w:p w14:paraId="74C3DA8D" w14:textId="77777777" w:rsidR="001D19FE" w:rsidRDefault="00BC5094">
      <w:pPr>
        <w:pStyle w:val="Standard"/>
        <w:spacing w:after="310" w:line="288" w:lineRule="auto"/>
        <w:ind w:left="709" w:right="14" w:hanging="711"/>
      </w:pPr>
      <w:r>
        <w:rPr>
          <w:color w:val="000000"/>
        </w:rPr>
        <w:t xml:space="preserve">12.2.3 providing the Buyer with any Buyer Personal Data it holds about a Data Subject  </w:t>
      </w:r>
      <w:proofErr w:type="gramStart"/>
      <w:r>
        <w:rPr>
          <w:color w:val="000000"/>
        </w:rPr>
        <w:t xml:space="preserve">   (</w:t>
      </w:r>
      <w:proofErr w:type="gramEnd"/>
      <w:r>
        <w:rPr>
          <w:color w:val="000000"/>
        </w:rPr>
        <w:t>within the timescales required by the Buyer)</w:t>
      </w:r>
    </w:p>
    <w:p w14:paraId="18A45A52" w14:textId="77777777" w:rsidR="001D19FE" w:rsidRDefault="00BC5094">
      <w:pPr>
        <w:pStyle w:val="Standard"/>
        <w:spacing w:after="310" w:line="288" w:lineRule="auto"/>
        <w:ind w:left="709" w:right="14" w:hanging="711"/>
      </w:pPr>
      <w:r>
        <w:rPr>
          <w:color w:val="000000"/>
        </w:rPr>
        <w:t>12.2.4 providing the Buyer with any information requested by the Data Subject</w:t>
      </w:r>
    </w:p>
    <w:p w14:paraId="7429C272" w14:textId="77777777" w:rsidR="001D19FE" w:rsidRDefault="00BC5094">
      <w:pPr>
        <w:pStyle w:val="Standard"/>
        <w:spacing w:after="741" w:line="240" w:lineRule="auto"/>
        <w:ind w:left="424" w:right="14" w:hanging="708"/>
      </w:pPr>
      <w:r>
        <w:rPr>
          <w:color w:val="000000"/>
        </w:rPr>
        <w:lastRenderedPageBreak/>
        <w:t xml:space="preserve">12.3 </w:t>
      </w:r>
      <w:r>
        <w:rPr>
          <w:color w:val="000000"/>
        </w:rPr>
        <w:tab/>
        <w:t>The Supplier must get prior written consent from the Buyer to transfer Buyer Personal Data to any other person (including any Subcontractors) for the provision of the G-Cloud Services.</w:t>
      </w:r>
    </w:p>
    <w:p w14:paraId="01157446" w14:textId="77777777" w:rsidR="001D19FE" w:rsidRDefault="00BC5094">
      <w:pPr>
        <w:pStyle w:val="Heading3"/>
        <w:tabs>
          <w:tab w:val="center" w:pos="1313"/>
          <w:tab w:val="center" w:pos="2531"/>
        </w:tabs>
        <w:spacing w:after="196"/>
        <w:ind w:hanging="2"/>
      </w:pPr>
      <w:r>
        <w:rPr>
          <w:color w:val="000000"/>
          <w:sz w:val="22"/>
        </w:rPr>
        <w:tab/>
      </w:r>
    </w:p>
    <w:p w14:paraId="2F1A416D" w14:textId="77777777" w:rsidR="001D19FE" w:rsidRDefault="00BC5094">
      <w:pPr>
        <w:pStyle w:val="Heading3"/>
        <w:tabs>
          <w:tab w:val="center" w:pos="1314"/>
          <w:tab w:val="center" w:pos="2532"/>
        </w:tabs>
        <w:spacing w:after="196"/>
        <w:ind w:left="1" w:hanging="566"/>
      </w:pPr>
      <w:r>
        <w:t xml:space="preserve">13. </w:t>
      </w:r>
      <w:r>
        <w:tab/>
        <w:t>Buyer data</w:t>
      </w:r>
    </w:p>
    <w:p w14:paraId="1D4CBB95" w14:textId="77777777" w:rsidR="001D19FE" w:rsidRDefault="00BC5094">
      <w:pPr>
        <w:pStyle w:val="Standard"/>
        <w:tabs>
          <w:tab w:val="center" w:pos="1757"/>
          <w:tab w:val="center" w:pos="5802"/>
        </w:tabs>
        <w:spacing w:after="275" w:line="240" w:lineRule="auto"/>
        <w:ind w:left="424" w:hanging="708"/>
      </w:pPr>
      <w:r>
        <w:rPr>
          <w:color w:val="000000"/>
        </w:rPr>
        <w:t xml:space="preserve">13.1 </w:t>
      </w:r>
      <w:r>
        <w:rPr>
          <w:color w:val="000000"/>
        </w:rPr>
        <w:tab/>
      </w:r>
      <w:r>
        <w:rPr>
          <w:color w:val="000000"/>
        </w:rPr>
        <w:tab/>
        <w:t>The Supplier must not remove any proprietary notices in the Buyer Data.</w:t>
      </w:r>
    </w:p>
    <w:p w14:paraId="23C4FEF6" w14:textId="77777777" w:rsidR="001D19FE" w:rsidRDefault="00BC5094">
      <w:pPr>
        <w:pStyle w:val="Standard"/>
        <w:spacing w:after="310" w:line="288" w:lineRule="auto"/>
        <w:ind w:left="424" w:right="471" w:hanging="708"/>
      </w:pPr>
      <w:r>
        <w:rPr>
          <w:color w:val="000000"/>
        </w:rPr>
        <w:t xml:space="preserve">13.2 </w:t>
      </w:r>
      <w:r>
        <w:rPr>
          <w:color w:val="000000"/>
        </w:rPr>
        <w:tab/>
        <w:t>The Supplier will not store or use Buyer Data except if necessary to fulfil its obligations.</w:t>
      </w:r>
    </w:p>
    <w:p w14:paraId="5775EB8F" w14:textId="77777777" w:rsidR="001D19FE" w:rsidRDefault="00BC5094">
      <w:pPr>
        <w:pStyle w:val="Standard"/>
        <w:spacing w:after="310" w:line="288" w:lineRule="auto"/>
        <w:ind w:left="424" w:right="14" w:hanging="708"/>
      </w:pPr>
      <w:r>
        <w:rPr>
          <w:color w:val="000000"/>
        </w:rPr>
        <w:t xml:space="preserve">13.3 </w:t>
      </w:r>
      <w:r>
        <w:rPr>
          <w:color w:val="000000"/>
        </w:rPr>
        <w:tab/>
        <w:t>If Buyer Data is processed by the Supplier, the Supplier will supply the data to the Buyer as requested.</w:t>
      </w:r>
    </w:p>
    <w:p w14:paraId="61DABA61" w14:textId="77777777" w:rsidR="001D19FE" w:rsidRDefault="00BC5094">
      <w:pPr>
        <w:pStyle w:val="Standard"/>
        <w:spacing w:after="310" w:line="288" w:lineRule="auto"/>
        <w:ind w:left="424" w:right="14" w:hanging="708"/>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1F2D1347" w14:textId="77777777" w:rsidR="001D19FE" w:rsidRDefault="00BC5094">
      <w:pPr>
        <w:pStyle w:val="Standard"/>
        <w:spacing w:after="310" w:line="288" w:lineRule="auto"/>
        <w:ind w:left="424" w:right="14" w:hanging="708"/>
      </w:pPr>
      <w:r>
        <w:rPr>
          <w:color w:val="000000"/>
        </w:rPr>
        <w:t xml:space="preserve">13.5 </w:t>
      </w:r>
      <w:r>
        <w:rPr>
          <w:color w:val="000000"/>
        </w:rPr>
        <w:tab/>
        <w:t>The Supplier will preserve the integrity of Buyer Data processed by the Supplier and prevent its corruption and loss.</w:t>
      </w:r>
    </w:p>
    <w:p w14:paraId="1F493DD2" w14:textId="77777777" w:rsidR="001D19FE" w:rsidRDefault="00BC5094">
      <w:pPr>
        <w:pStyle w:val="Standard"/>
        <w:spacing w:after="310" w:line="288" w:lineRule="auto"/>
        <w:ind w:left="424" w:right="14" w:hanging="708"/>
      </w:pPr>
      <w:r>
        <w:rPr>
          <w:color w:val="000000"/>
        </w:rPr>
        <w:t xml:space="preserve">13.6 </w:t>
      </w:r>
      <w:r>
        <w:rPr>
          <w:color w:val="000000"/>
        </w:rPr>
        <w:tab/>
        <w:t>The Supplier will ensure that any Supplier system which holds any protectively marked Buyer Data or other government data will comply with:</w:t>
      </w:r>
    </w:p>
    <w:p w14:paraId="57D56F83" w14:textId="77777777" w:rsidR="001D19FE" w:rsidRDefault="00BC5094">
      <w:pPr>
        <w:pStyle w:val="Standard"/>
        <w:spacing w:after="21" w:line="240" w:lineRule="auto"/>
        <w:ind w:left="709" w:right="14" w:hanging="711"/>
      </w:pPr>
      <w:bookmarkStart w:id="4" w:name="_heading=h.30j0zll1"/>
      <w:bookmarkEnd w:id="4"/>
      <w:r>
        <w:rPr>
          <w:color w:val="000000"/>
        </w:rPr>
        <w:t xml:space="preserve"> 13.6.1</w:t>
      </w:r>
      <w:r>
        <w:rPr>
          <w:color w:val="000000"/>
        </w:rPr>
        <w:tab/>
        <w:t xml:space="preserve"> the principles in the Security Policy Framework:</w:t>
      </w:r>
    </w:p>
    <w:p w14:paraId="3223E6B5" w14:textId="77777777" w:rsidR="001D19FE" w:rsidRDefault="00B364B8">
      <w:pPr>
        <w:pStyle w:val="Standard"/>
        <w:spacing w:after="27" w:line="240" w:lineRule="auto"/>
        <w:ind w:left="709" w:right="469" w:hanging="711"/>
      </w:pPr>
      <w:hyperlink r:id="rId9" w:history="1">
        <w:r w:rsidR="00BC5094">
          <w:rPr>
            <w:color w:val="0563C1"/>
            <w:u w:val="single"/>
          </w:rPr>
          <w:t xml:space="preserve">https://www.gov.uk/government/publications/security-policy-framework </w:t>
        </w:r>
      </w:hyperlink>
      <w:r w:rsidR="00BC5094">
        <w:rPr>
          <w:color w:val="0000FF"/>
          <w:u w:val="single"/>
        </w:rPr>
        <w:t xml:space="preserve">and </w:t>
      </w:r>
      <w:r w:rsidR="00BC5094">
        <w:rPr>
          <w:color w:val="000000"/>
        </w:rPr>
        <w:t>the Government Security - Classification policy</w:t>
      </w:r>
      <w:r w:rsidR="00BC5094">
        <w:rPr>
          <w:color w:val="1155CC"/>
          <w:u w:val="single"/>
        </w:rPr>
        <w:t>:</w:t>
      </w:r>
      <w:r w:rsidR="00BC5094">
        <w:rPr>
          <w:color w:val="1155CC"/>
        </w:rPr>
        <w:t xml:space="preserve"> </w:t>
      </w:r>
      <w:r w:rsidR="00BC5094">
        <w:rPr>
          <w:color w:val="1155CC"/>
          <w:u w:val="single"/>
        </w:rPr>
        <w:t>https:/www.gov.uk/government/publications/government-security-classifications</w:t>
      </w:r>
    </w:p>
    <w:p w14:paraId="265679BC" w14:textId="77777777" w:rsidR="001D19FE" w:rsidRDefault="001D19FE">
      <w:pPr>
        <w:pStyle w:val="Standard"/>
        <w:spacing w:after="27" w:line="240" w:lineRule="auto"/>
        <w:ind w:left="709" w:right="469" w:hanging="711"/>
        <w:rPr>
          <w:color w:val="000000"/>
        </w:rPr>
      </w:pPr>
    </w:p>
    <w:p w14:paraId="5E88DBD0" w14:textId="77777777" w:rsidR="001D19FE" w:rsidRDefault="00BC5094">
      <w:pPr>
        <w:pStyle w:val="Standard"/>
        <w:spacing w:after="310" w:line="288" w:lineRule="auto"/>
        <w:ind w:left="709" w:right="642" w:hanging="711"/>
      </w:pPr>
      <w:r>
        <w:rPr>
          <w:color w:val="000000"/>
        </w:rPr>
        <w:t>13.6.2 guidance issued by the Centre for Protection of National Infrastructure on Risk Management</w:t>
      </w:r>
      <w:hyperlink r:id="rId10" w:history="1">
        <w:r>
          <w:rPr>
            <w:color w:val="1155CC"/>
            <w:u w:val="single"/>
          </w:rPr>
          <w:t xml:space="preserve">: https://www.npsa.gov.uk/content/adopt-risk-management-approach </w:t>
        </w:r>
      </w:hyperlink>
      <w:r>
        <w:rPr>
          <w:color w:val="000000"/>
        </w:rPr>
        <w:t xml:space="preserve">and Protection of Sensitive Information and Assets: </w:t>
      </w:r>
      <w:hyperlink r:id="rId11" w:history="1">
        <w:r>
          <w:rPr>
            <w:color w:val="1155CC"/>
            <w:u w:val="single"/>
          </w:rPr>
          <w:t>https://www.npsa.gov.uk/sensitive-information-assets</w:t>
        </w:r>
      </w:hyperlink>
    </w:p>
    <w:p w14:paraId="4365B572" w14:textId="77777777" w:rsidR="001D19FE" w:rsidRDefault="00BC5094">
      <w:pPr>
        <w:pStyle w:val="Standard"/>
        <w:spacing w:after="310" w:line="288" w:lineRule="auto"/>
        <w:ind w:left="709" w:right="14" w:hanging="711"/>
      </w:pPr>
      <w:bookmarkStart w:id="5" w:name="_heading=h.1fob9te1"/>
      <w:bookmarkEnd w:id="5"/>
      <w:r>
        <w:rPr>
          <w:color w:val="000000"/>
        </w:rPr>
        <w:t xml:space="preserve">13.6.3 the National Cyber Security Centre’s (NCSC) information risk management guidance: </w:t>
      </w:r>
      <w:hyperlink r:id="rId12" w:history="1">
        <w:r>
          <w:rPr>
            <w:color w:val="1155CC"/>
            <w:u w:val="single"/>
          </w:rPr>
          <w:t>https://www.ncsc.gov.uk/collection/risk-management-collection</w:t>
        </w:r>
      </w:hyperlink>
      <w:hyperlink r:id="rId13" w:history="1">
        <w:r>
          <w:rPr>
            <w:color w:val="000000"/>
          </w:rPr>
          <w:t xml:space="preserve"> </w:t>
        </w:r>
      </w:hyperlink>
    </w:p>
    <w:p w14:paraId="2FEEAC0F" w14:textId="77777777" w:rsidR="001D19FE" w:rsidRDefault="00BC5094">
      <w:pPr>
        <w:pStyle w:val="Standard"/>
        <w:spacing w:after="310" w:line="288" w:lineRule="auto"/>
        <w:ind w:left="709" w:right="14" w:hanging="711"/>
      </w:pPr>
      <w:r>
        <w:rPr>
          <w:color w:val="000000"/>
        </w:rPr>
        <w:t xml:space="preserve">13.6.4 government best practice in the design and implementation of system components, including network principles, security design principles for digital services and the secure email blueprint: </w:t>
      </w:r>
      <w:hyperlink r:id="rId14" w:history="1">
        <w:r>
          <w:rPr>
            <w:color w:val="0000FF"/>
            <w:u w:val="single"/>
          </w:rPr>
          <w:t>https://www.gov.uk/government/publications/technologycode-of-practice/technology -code-of-practice</w:t>
        </w:r>
      </w:hyperlink>
      <w:hyperlink r:id="rId15" w:history="1">
        <w:r>
          <w:rPr>
            <w:color w:val="000000"/>
          </w:rPr>
          <w:t xml:space="preserve"> </w:t>
        </w:r>
      </w:hyperlink>
    </w:p>
    <w:p w14:paraId="724B8686" w14:textId="77777777" w:rsidR="001D19FE" w:rsidRDefault="00BC5094">
      <w:pPr>
        <w:pStyle w:val="Standard"/>
        <w:ind w:left="708" w:right="14" w:hanging="706"/>
      </w:pPr>
      <w:r>
        <w:rPr>
          <w:color w:val="000000"/>
        </w:rPr>
        <w:t xml:space="preserve">13.6.5 </w:t>
      </w:r>
      <w:r>
        <w:rPr>
          <w:color w:val="000000"/>
        </w:rPr>
        <w:tab/>
      </w:r>
      <w:r>
        <w:rPr>
          <w:color w:val="000000"/>
        </w:rPr>
        <w:tab/>
        <w:t>the security requirements of cloud services using the NCSC Cloud Security Principles and accompanying guidance:</w:t>
      </w:r>
    </w:p>
    <w:p w14:paraId="5674C308" w14:textId="77777777" w:rsidR="001D19FE" w:rsidRDefault="00B364B8">
      <w:pPr>
        <w:pStyle w:val="Standard"/>
        <w:spacing w:after="344" w:line="240" w:lineRule="auto"/>
        <w:ind w:left="708" w:hanging="706"/>
      </w:pPr>
      <w:hyperlink r:id="rId16" w:history="1">
        <w:r w:rsidR="00BC5094">
          <w:rPr>
            <w:color w:val="0563C1"/>
            <w:u w:val="single"/>
          </w:rPr>
          <w:t>https://www.ncsc.gov.uk/guidance/implementing-cloud-security-principles</w:t>
        </w:r>
      </w:hyperlink>
      <w:hyperlink r:id="rId17" w:history="1">
        <w:r w:rsidR="00BC5094">
          <w:rPr>
            <w:color w:val="000000"/>
          </w:rPr>
          <w:t xml:space="preserve"> </w:t>
        </w:r>
      </w:hyperlink>
    </w:p>
    <w:p w14:paraId="586AE997" w14:textId="77777777" w:rsidR="001D19FE" w:rsidRDefault="00BC5094">
      <w:pPr>
        <w:pStyle w:val="Standard"/>
        <w:spacing w:after="323" w:line="240" w:lineRule="auto"/>
        <w:ind w:left="708" w:hanging="706"/>
      </w:pPr>
      <w:r>
        <w:rPr>
          <w:color w:val="222222"/>
        </w:rPr>
        <w:t xml:space="preserve">13.6.6 </w:t>
      </w:r>
      <w:r>
        <w:rPr>
          <w:color w:val="222222"/>
        </w:rPr>
        <w:tab/>
        <w:t>Buyer requirements in respect of AI ethical standards.</w:t>
      </w:r>
    </w:p>
    <w:p w14:paraId="18901DF9" w14:textId="77777777" w:rsidR="001D19FE" w:rsidRDefault="00BC5094">
      <w:pPr>
        <w:pStyle w:val="Standard"/>
        <w:tabs>
          <w:tab w:val="center" w:pos="1757"/>
          <w:tab w:val="center" w:pos="6278"/>
        </w:tabs>
        <w:spacing w:after="310" w:line="288" w:lineRule="auto"/>
        <w:ind w:left="424" w:hanging="708"/>
      </w:pPr>
      <w:r>
        <w:rPr>
          <w:color w:val="000000"/>
        </w:rPr>
        <w:t xml:space="preserve">13.7 </w:t>
      </w:r>
      <w:r>
        <w:rPr>
          <w:color w:val="000000"/>
        </w:rPr>
        <w:tab/>
      </w:r>
      <w:r>
        <w:rPr>
          <w:color w:val="000000"/>
        </w:rPr>
        <w:tab/>
        <w:t>The Buyer will specify any security requirements for this project in the Order Form.</w:t>
      </w:r>
    </w:p>
    <w:p w14:paraId="6BDAA44F" w14:textId="77777777" w:rsidR="001D19FE" w:rsidRDefault="001D19FE">
      <w:pPr>
        <w:pStyle w:val="Standard"/>
        <w:spacing w:after="310" w:line="288" w:lineRule="auto"/>
        <w:ind w:left="0" w:right="14" w:hanging="2"/>
      </w:pPr>
    </w:p>
    <w:p w14:paraId="3DDE5626" w14:textId="77777777" w:rsidR="001D19FE" w:rsidRDefault="001D19FE">
      <w:pPr>
        <w:pStyle w:val="Standard"/>
        <w:spacing w:after="310" w:line="288" w:lineRule="auto"/>
        <w:ind w:left="0" w:right="14" w:hanging="2"/>
      </w:pPr>
    </w:p>
    <w:p w14:paraId="159BB591" w14:textId="77777777" w:rsidR="001D19FE" w:rsidRDefault="00BC5094">
      <w:pPr>
        <w:pStyle w:val="Standard"/>
        <w:spacing w:after="310" w:line="288" w:lineRule="auto"/>
        <w:ind w:left="424" w:right="14" w:hanging="708"/>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1913347" w14:textId="77777777" w:rsidR="001D19FE" w:rsidRDefault="00BC5094">
      <w:pPr>
        <w:pStyle w:val="Standard"/>
        <w:spacing w:after="310" w:line="288" w:lineRule="auto"/>
        <w:ind w:left="424" w:right="14" w:hanging="708"/>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0A68D5BB" w14:textId="77777777" w:rsidR="001D19FE" w:rsidRDefault="00BC5094">
      <w:pPr>
        <w:pStyle w:val="Standard"/>
        <w:spacing w:after="974" w:line="240" w:lineRule="auto"/>
        <w:ind w:left="424" w:right="14" w:hanging="708"/>
      </w:pPr>
      <w:r>
        <w:rPr>
          <w:color w:val="000000"/>
        </w:rPr>
        <w:t>13.10 The provisions of this clause 13 will apply during the term of this Call-Off Contract and for as long as the Supplier holds the Buyer’s Data.</w:t>
      </w:r>
      <w:r>
        <w:rPr>
          <w:color w:val="000000"/>
        </w:rPr>
        <w:tab/>
      </w:r>
    </w:p>
    <w:p w14:paraId="72DC1D7B" w14:textId="77777777" w:rsidR="001D19FE" w:rsidRDefault="00BC5094">
      <w:pPr>
        <w:pStyle w:val="Heading3"/>
        <w:tabs>
          <w:tab w:val="center" w:pos="1314"/>
          <w:tab w:val="center" w:pos="3209"/>
        </w:tabs>
        <w:ind w:left="1" w:hanging="566"/>
      </w:pPr>
      <w:r>
        <w:t xml:space="preserve">14. </w:t>
      </w:r>
      <w:r>
        <w:tab/>
        <w:t>Standards and quality</w:t>
      </w:r>
    </w:p>
    <w:p w14:paraId="0163DA85" w14:textId="77777777" w:rsidR="001D19FE" w:rsidRDefault="00BC5094">
      <w:pPr>
        <w:pStyle w:val="Standard"/>
        <w:spacing w:after="310" w:line="288" w:lineRule="auto"/>
        <w:ind w:left="424" w:right="14" w:hanging="708"/>
      </w:pPr>
      <w:r>
        <w:rPr>
          <w:color w:val="000000"/>
        </w:rPr>
        <w:t xml:space="preserve">14.1 </w:t>
      </w:r>
      <w:r>
        <w:rPr>
          <w:color w:val="000000"/>
        </w:rPr>
        <w:tab/>
        <w:t>The Supplier will comply with any standards in this Call-Off Contract, the Order Form and the Framework Agreement.</w:t>
      </w:r>
    </w:p>
    <w:p w14:paraId="6EC2C3E8" w14:textId="77777777" w:rsidR="001D19FE" w:rsidRDefault="00BC5094">
      <w:pPr>
        <w:pStyle w:val="Standard"/>
        <w:spacing w:after="1" w:line="240" w:lineRule="auto"/>
        <w:ind w:left="424" w:right="14" w:hanging="708"/>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18" w:history="1">
        <w:r>
          <w:rPr>
            <w:color w:val="0000FF"/>
            <w:u w:val="single"/>
          </w:rPr>
          <w:t>https://www.gov.uk/government/publications/technologycode-of-practice/technology -code-of-practice</w:t>
        </w:r>
      </w:hyperlink>
    </w:p>
    <w:p w14:paraId="40E27FD6" w14:textId="77777777" w:rsidR="001D19FE" w:rsidRDefault="00B364B8">
      <w:pPr>
        <w:pStyle w:val="Standard"/>
        <w:spacing w:after="27" w:line="240" w:lineRule="auto"/>
        <w:ind w:left="424" w:hanging="708"/>
      </w:pPr>
      <w:hyperlink r:id="rId19" w:history="1">
        <w:r w:rsidR="00BC5094">
          <w:rPr>
            <w:color w:val="000000"/>
          </w:rPr>
          <w:t xml:space="preserve"> </w:t>
        </w:r>
      </w:hyperlink>
    </w:p>
    <w:p w14:paraId="4C4F10FA" w14:textId="77777777" w:rsidR="001D19FE" w:rsidRDefault="00BC5094">
      <w:pPr>
        <w:pStyle w:val="Standard"/>
        <w:spacing w:after="310" w:line="288" w:lineRule="auto"/>
        <w:ind w:left="424" w:right="14" w:hanging="708"/>
      </w:pPr>
      <w:r>
        <w:rPr>
          <w:color w:val="000000"/>
        </w:rPr>
        <w:t xml:space="preserve">14.3 </w:t>
      </w:r>
      <w:r>
        <w:rPr>
          <w:color w:val="000000"/>
        </w:rPr>
        <w:tab/>
        <w:t>If requested by the Buyer, the Supplier must, at its own cost, ensure that the G-Cloud Services comply with the requirements in the PSN Code of Practice.</w:t>
      </w:r>
    </w:p>
    <w:p w14:paraId="104B37AA" w14:textId="77777777" w:rsidR="001D19FE" w:rsidRDefault="00BC5094">
      <w:pPr>
        <w:pStyle w:val="Standard"/>
        <w:spacing w:after="310" w:line="288" w:lineRule="auto"/>
        <w:ind w:left="424" w:right="14" w:hanging="708"/>
      </w:pPr>
      <w:r>
        <w:rPr>
          <w:color w:val="000000"/>
        </w:rPr>
        <w:t xml:space="preserve">14.4 </w:t>
      </w:r>
      <w:r>
        <w:rPr>
          <w:color w:val="000000"/>
        </w:rPr>
        <w:tab/>
        <w:t>If any PSN Services are Subcontracted by the Supplier, the Supplier must ensure that the services have the relevant PSN compliance certification.</w:t>
      </w:r>
    </w:p>
    <w:p w14:paraId="30A33D5D" w14:textId="77777777" w:rsidR="001D19FE" w:rsidRDefault="00BC5094">
      <w:pPr>
        <w:pStyle w:val="Standard"/>
        <w:tabs>
          <w:tab w:val="center" w:pos="1757"/>
          <w:tab w:val="center" w:pos="6591"/>
        </w:tabs>
        <w:spacing w:after="45" w:line="240" w:lineRule="auto"/>
        <w:ind w:left="424" w:hanging="708"/>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0175F301" w14:textId="77777777" w:rsidR="001D19FE" w:rsidRDefault="001D19FE">
      <w:pPr>
        <w:pStyle w:val="Standard"/>
        <w:spacing w:after="362" w:line="240" w:lineRule="auto"/>
        <w:ind w:left="0" w:right="14" w:hanging="2"/>
      </w:pPr>
    </w:p>
    <w:p w14:paraId="24F81527" w14:textId="77777777" w:rsidR="001D19FE" w:rsidRDefault="00BC5094">
      <w:pPr>
        <w:pStyle w:val="Heading3"/>
        <w:tabs>
          <w:tab w:val="center" w:pos="1468"/>
          <w:tab w:val="center" w:pos="2811"/>
        </w:tabs>
        <w:ind w:left="155" w:hanging="720"/>
      </w:pPr>
      <w:r>
        <w:lastRenderedPageBreak/>
        <w:t xml:space="preserve">15. </w:t>
      </w:r>
      <w:r>
        <w:tab/>
        <w:t>Open source</w:t>
      </w:r>
    </w:p>
    <w:p w14:paraId="5C503DF4" w14:textId="77777777" w:rsidR="001D19FE" w:rsidRDefault="00BC5094">
      <w:pPr>
        <w:pStyle w:val="Standard"/>
        <w:spacing w:after="310" w:line="288" w:lineRule="auto"/>
        <w:ind w:left="424" w:right="14" w:hanging="708"/>
      </w:pPr>
      <w:r>
        <w:rPr>
          <w:color w:val="000000"/>
        </w:rPr>
        <w:t xml:space="preserve">15.1 </w:t>
      </w:r>
      <w:r>
        <w:rPr>
          <w:color w:val="000000"/>
        </w:rPr>
        <w:tab/>
        <w:t>All software created for the Buyer must be suitable for publication as open source, unless otherwise agreed by the Buyer.</w:t>
      </w:r>
    </w:p>
    <w:p w14:paraId="0D65953E" w14:textId="77777777" w:rsidR="001D19FE" w:rsidRDefault="00BC5094">
      <w:pPr>
        <w:pStyle w:val="Standard"/>
        <w:spacing w:after="980" w:line="240" w:lineRule="auto"/>
        <w:ind w:left="424" w:right="14" w:hanging="708"/>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0D1B345B" w14:textId="77777777" w:rsidR="001D19FE" w:rsidRDefault="00BC5094">
      <w:pPr>
        <w:pStyle w:val="Heading3"/>
        <w:tabs>
          <w:tab w:val="center" w:pos="1313"/>
          <w:tab w:val="center" w:pos="2360"/>
        </w:tabs>
        <w:ind w:hanging="2"/>
      </w:pPr>
      <w:r>
        <w:rPr>
          <w:color w:val="000000"/>
          <w:sz w:val="22"/>
        </w:rPr>
        <w:tab/>
      </w:r>
    </w:p>
    <w:p w14:paraId="67B44FD0" w14:textId="77777777" w:rsidR="001D19FE" w:rsidRDefault="00BC5094">
      <w:pPr>
        <w:pStyle w:val="Heading3"/>
        <w:tabs>
          <w:tab w:val="center" w:pos="1314"/>
          <w:tab w:val="center" w:pos="2361"/>
        </w:tabs>
        <w:ind w:left="1" w:hanging="566"/>
      </w:pPr>
      <w:r>
        <w:t xml:space="preserve">16. </w:t>
      </w:r>
      <w:r>
        <w:tab/>
        <w:t>Security</w:t>
      </w:r>
    </w:p>
    <w:p w14:paraId="0B66C6B7" w14:textId="77777777" w:rsidR="001D19FE" w:rsidRDefault="00BC5094">
      <w:pPr>
        <w:pStyle w:val="Standard"/>
        <w:spacing w:after="28" w:line="240" w:lineRule="auto"/>
        <w:ind w:left="424" w:right="14" w:hanging="708"/>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E22065" w14:textId="77777777" w:rsidR="001D19FE" w:rsidRDefault="00BC5094">
      <w:pPr>
        <w:pStyle w:val="Standard"/>
        <w:spacing w:after="310" w:line="288" w:lineRule="auto"/>
        <w:ind w:left="424" w:right="14" w:hanging="708"/>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7E0161DC" w14:textId="77777777" w:rsidR="001D19FE" w:rsidRDefault="00BC5094">
      <w:pPr>
        <w:pStyle w:val="Standard"/>
        <w:spacing w:after="310" w:line="288" w:lineRule="auto"/>
        <w:ind w:left="424" w:right="14" w:hanging="708"/>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16142458" w14:textId="77777777" w:rsidR="001D19FE" w:rsidRDefault="00BC5094">
      <w:pPr>
        <w:pStyle w:val="Standard"/>
        <w:tabs>
          <w:tab w:val="center" w:pos="1758"/>
          <w:tab w:val="center" w:pos="4072"/>
        </w:tabs>
        <w:spacing w:after="310" w:line="288" w:lineRule="auto"/>
        <w:ind w:left="424" w:hanging="708"/>
      </w:pPr>
      <w:r>
        <w:rPr>
          <w:color w:val="000000"/>
        </w:rPr>
        <w:t xml:space="preserve">16.4 </w:t>
      </w:r>
      <w:r>
        <w:rPr>
          <w:color w:val="000000"/>
        </w:rPr>
        <w:tab/>
        <w:t>Responsibility for costs will be at the:</w:t>
      </w:r>
    </w:p>
    <w:p w14:paraId="1DC306E2" w14:textId="77777777" w:rsidR="001D19FE" w:rsidRDefault="00BC5094">
      <w:pPr>
        <w:pStyle w:val="Standard"/>
        <w:spacing w:after="310" w:line="276" w:lineRule="auto"/>
        <w:ind w:left="709" w:right="14" w:hanging="711"/>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DEBC771" w14:textId="77777777" w:rsidR="001D19FE" w:rsidRDefault="00BC5094">
      <w:pPr>
        <w:pStyle w:val="Standard"/>
        <w:spacing w:after="334" w:line="276" w:lineRule="auto"/>
        <w:ind w:left="709" w:right="14" w:hanging="711"/>
      </w:pPr>
      <w:r>
        <w:rPr>
          <w:color w:val="000000"/>
        </w:rPr>
        <w:t>16.4.2 Buyer’s expense if the Malicious Software originates from the Buyer software or the Service Data, while the Service Data was under the Buyer’s control</w:t>
      </w:r>
    </w:p>
    <w:p w14:paraId="394F34DC" w14:textId="77777777" w:rsidR="001D19FE" w:rsidRDefault="00BC5094">
      <w:pPr>
        <w:pStyle w:val="Standard"/>
        <w:spacing w:after="346" w:line="276" w:lineRule="auto"/>
        <w:ind w:left="424" w:right="14" w:hanging="708"/>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EABAA99" w14:textId="77777777" w:rsidR="001D19FE" w:rsidRDefault="00BC5094">
      <w:pPr>
        <w:pStyle w:val="Standard"/>
        <w:spacing w:after="34" w:line="240" w:lineRule="auto"/>
        <w:ind w:left="424" w:right="14" w:hanging="708"/>
      </w:pPr>
      <w:r>
        <w:rPr>
          <w:color w:val="000000"/>
        </w:rPr>
        <w:t xml:space="preserve">16.6 </w:t>
      </w:r>
      <w:r>
        <w:rPr>
          <w:color w:val="000000"/>
        </w:rPr>
        <w:tab/>
        <w:t>Any system development by the Supplier should also comply with the government’s ‘10 Steps to Cyber Security’ guidance:</w:t>
      </w:r>
    </w:p>
    <w:p w14:paraId="0ABC7EC9" w14:textId="77777777" w:rsidR="001D19FE" w:rsidRDefault="00B364B8">
      <w:pPr>
        <w:pStyle w:val="Standard"/>
        <w:spacing w:after="347" w:line="240" w:lineRule="auto"/>
        <w:ind w:left="424" w:hanging="708"/>
      </w:pPr>
      <w:hyperlink r:id="rId20" w:history="1">
        <w:r w:rsidR="00BC5094">
          <w:rPr>
            <w:color w:val="0563C1"/>
            <w:u w:val="single"/>
          </w:rPr>
          <w:t>https://www.ncsc.gov.uk/guidance/10-steps-cyber-security</w:t>
        </w:r>
      </w:hyperlink>
      <w:hyperlink r:id="rId21" w:history="1">
        <w:r w:rsidR="00BC5094">
          <w:rPr>
            <w:color w:val="000000"/>
          </w:rPr>
          <w:t xml:space="preserve"> </w:t>
        </w:r>
      </w:hyperlink>
    </w:p>
    <w:p w14:paraId="7C589844" w14:textId="77777777" w:rsidR="001D19FE" w:rsidRDefault="00BC5094">
      <w:pPr>
        <w:pStyle w:val="Standard"/>
        <w:spacing w:after="741" w:line="240" w:lineRule="auto"/>
        <w:ind w:left="424" w:right="14" w:hanging="708"/>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6DD67232" w14:textId="77777777" w:rsidR="001D19FE" w:rsidRDefault="00BC5094">
      <w:pPr>
        <w:pStyle w:val="Heading3"/>
        <w:tabs>
          <w:tab w:val="center" w:pos="1313"/>
          <w:tab w:val="center" w:pos="2516"/>
        </w:tabs>
        <w:ind w:hanging="2"/>
      </w:pPr>
      <w:r>
        <w:rPr>
          <w:color w:val="000000"/>
          <w:sz w:val="22"/>
        </w:rPr>
        <w:lastRenderedPageBreak/>
        <w:tab/>
      </w:r>
    </w:p>
    <w:p w14:paraId="56E7CDFE" w14:textId="77777777" w:rsidR="001D19FE" w:rsidRDefault="00BC5094">
      <w:pPr>
        <w:pStyle w:val="Heading3"/>
        <w:tabs>
          <w:tab w:val="center" w:pos="1314"/>
          <w:tab w:val="center" w:pos="2517"/>
        </w:tabs>
        <w:ind w:left="1" w:hanging="566"/>
      </w:pPr>
      <w:r>
        <w:t xml:space="preserve">17. </w:t>
      </w:r>
      <w:r>
        <w:tab/>
        <w:t>Guarantee</w:t>
      </w:r>
    </w:p>
    <w:p w14:paraId="15D65D6C" w14:textId="77777777" w:rsidR="001D19FE" w:rsidRDefault="00BC5094">
      <w:pPr>
        <w:pStyle w:val="Standard"/>
        <w:spacing w:after="310" w:line="288" w:lineRule="auto"/>
        <w:ind w:left="424" w:right="14" w:hanging="708"/>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5BCAAB09" w14:textId="77777777" w:rsidR="001D19FE" w:rsidRDefault="00BC5094">
      <w:pPr>
        <w:pStyle w:val="Standard"/>
        <w:spacing w:after="310" w:line="288" w:lineRule="auto"/>
        <w:ind w:left="709" w:right="14" w:hanging="711"/>
      </w:pPr>
      <w:r>
        <w:rPr>
          <w:color w:val="000000"/>
        </w:rPr>
        <w:t>17.1.1 an executed Guarantee in the form at Schedule 5</w:t>
      </w:r>
    </w:p>
    <w:p w14:paraId="091057F5" w14:textId="77777777" w:rsidR="001D19FE" w:rsidRDefault="00BC5094">
      <w:pPr>
        <w:pStyle w:val="Standard"/>
        <w:spacing w:after="741" w:line="240" w:lineRule="auto"/>
        <w:ind w:left="709" w:right="14" w:hanging="711"/>
      </w:pPr>
      <w:r>
        <w:rPr>
          <w:color w:val="000000"/>
        </w:rPr>
        <w:t>17.1.2 a certified copy of the passed resolution or board minutes of the guarantor approving the execution of the Guarantee</w:t>
      </w:r>
    </w:p>
    <w:p w14:paraId="530B03C1" w14:textId="77777777" w:rsidR="001D19FE" w:rsidRDefault="00BC5094">
      <w:pPr>
        <w:pStyle w:val="Heading3"/>
        <w:tabs>
          <w:tab w:val="center" w:pos="1313"/>
          <w:tab w:val="center" w:pos="3602"/>
        </w:tabs>
        <w:ind w:hanging="2"/>
      </w:pPr>
      <w:r>
        <w:rPr>
          <w:color w:val="000000"/>
          <w:sz w:val="22"/>
        </w:rPr>
        <w:tab/>
      </w:r>
    </w:p>
    <w:p w14:paraId="689BF454" w14:textId="77777777" w:rsidR="001D19FE" w:rsidRDefault="00BC5094">
      <w:pPr>
        <w:pStyle w:val="Heading3"/>
        <w:tabs>
          <w:tab w:val="center" w:pos="1314"/>
          <w:tab w:val="center" w:pos="3603"/>
        </w:tabs>
        <w:ind w:left="1" w:hanging="566"/>
      </w:pPr>
      <w:r>
        <w:t xml:space="preserve">18. </w:t>
      </w:r>
      <w:r>
        <w:tab/>
        <w:t>Ending the Call-Off Contract</w:t>
      </w:r>
    </w:p>
    <w:p w14:paraId="41F925F7" w14:textId="77777777" w:rsidR="001D19FE" w:rsidRDefault="00BC5094">
      <w:pPr>
        <w:pStyle w:val="Standard"/>
        <w:tabs>
          <w:tab w:val="center" w:pos="1757"/>
          <w:tab w:val="right" w:pos="11195"/>
        </w:tabs>
        <w:spacing w:after="6" w:line="240" w:lineRule="auto"/>
        <w:ind w:left="424" w:hanging="708"/>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0E323A58" w14:textId="77777777" w:rsidR="001D19FE" w:rsidRDefault="00BC5094">
      <w:pPr>
        <w:pStyle w:val="Standard"/>
        <w:tabs>
          <w:tab w:val="center" w:pos="1757"/>
          <w:tab w:val="center" w:pos="3582"/>
        </w:tabs>
        <w:spacing w:after="332" w:line="240" w:lineRule="auto"/>
        <w:ind w:left="424" w:hanging="708"/>
      </w:pPr>
      <w:r>
        <w:rPr>
          <w:color w:val="000000"/>
        </w:rPr>
        <w:t>18.2</w:t>
      </w:r>
      <w:r>
        <w:rPr>
          <w:color w:val="000000"/>
        </w:rPr>
        <w:tab/>
        <w:t>The Parties agree that the:</w:t>
      </w:r>
    </w:p>
    <w:p w14:paraId="37F4EBA1" w14:textId="77777777" w:rsidR="001D19FE" w:rsidRDefault="00BC5094">
      <w:pPr>
        <w:pStyle w:val="Standard"/>
        <w:spacing w:after="310" w:line="288" w:lineRule="auto"/>
        <w:ind w:left="709" w:right="14" w:hanging="711"/>
      </w:pPr>
      <w:r>
        <w:rPr>
          <w:color w:val="000000"/>
        </w:rPr>
        <w:t>18.2.1 Buyer’s right to End the Call-Off Contract under clause 18.1 is reasonable considering the type of cloud Service being provided</w:t>
      </w:r>
    </w:p>
    <w:p w14:paraId="4A005907" w14:textId="77777777" w:rsidR="001D19FE" w:rsidRDefault="00BC5094">
      <w:pPr>
        <w:pStyle w:val="Standard"/>
        <w:spacing w:after="310" w:line="288" w:lineRule="auto"/>
        <w:ind w:left="709" w:right="14" w:hanging="711"/>
      </w:pPr>
      <w:r>
        <w:rPr>
          <w:color w:val="000000"/>
        </w:rPr>
        <w:t>18.2.2 Call-Off Contract Charges paid during the notice period are reasonable compensation and cover all the Supplier’s avoidable costs or Losses</w:t>
      </w:r>
    </w:p>
    <w:p w14:paraId="0A643DB5" w14:textId="77777777" w:rsidR="001D19FE" w:rsidRDefault="00BC5094">
      <w:pPr>
        <w:pStyle w:val="Standard"/>
        <w:spacing w:after="310" w:line="240" w:lineRule="auto"/>
        <w:ind w:left="424" w:right="14" w:hanging="708"/>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2A00C44" w14:textId="77777777" w:rsidR="001D19FE" w:rsidRDefault="00BC5094">
      <w:pPr>
        <w:pStyle w:val="Standard"/>
        <w:spacing w:after="310" w:line="288" w:lineRule="auto"/>
        <w:ind w:left="424" w:right="14" w:hanging="708"/>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1103596F" w14:textId="77777777" w:rsidR="001D19FE" w:rsidRDefault="00BC5094">
      <w:pPr>
        <w:pStyle w:val="Standard"/>
        <w:spacing w:after="310" w:line="288" w:lineRule="auto"/>
        <w:ind w:left="709" w:right="14" w:hanging="711"/>
      </w:pPr>
      <w:r>
        <w:rPr>
          <w:color w:val="000000"/>
        </w:rPr>
        <w:t xml:space="preserve">18.4.1 </w:t>
      </w:r>
      <w:r>
        <w:rPr>
          <w:color w:val="000000"/>
        </w:rPr>
        <w:tab/>
        <w:t>a Supplier Default and if the Supplier Default cannot, in the reasonable opinion of the Buyer, be remedied</w:t>
      </w:r>
    </w:p>
    <w:p w14:paraId="488AAACD" w14:textId="77777777" w:rsidR="001D19FE" w:rsidRDefault="00BC5094">
      <w:pPr>
        <w:pStyle w:val="Standard"/>
        <w:spacing w:after="310" w:line="288" w:lineRule="auto"/>
        <w:ind w:left="709" w:right="14" w:hanging="711"/>
      </w:pPr>
      <w:r>
        <w:rPr>
          <w:color w:val="000000"/>
        </w:rPr>
        <w:t xml:space="preserve">18.4.2 </w:t>
      </w:r>
      <w:r>
        <w:rPr>
          <w:color w:val="000000"/>
        </w:rPr>
        <w:tab/>
        <w:t>any fraud</w:t>
      </w:r>
    </w:p>
    <w:p w14:paraId="0AC74C26" w14:textId="77777777" w:rsidR="001D19FE" w:rsidRDefault="00BC5094">
      <w:pPr>
        <w:pStyle w:val="Standard"/>
        <w:spacing w:after="310" w:line="288" w:lineRule="auto"/>
        <w:ind w:left="424" w:right="14" w:hanging="708"/>
      </w:pPr>
      <w:r>
        <w:rPr>
          <w:color w:val="000000"/>
        </w:rPr>
        <w:t>18.5</w:t>
      </w:r>
      <w:r>
        <w:rPr>
          <w:color w:val="000000"/>
        </w:rPr>
        <w:tab/>
        <w:t>A Party can End this Call-Off Contract at any time with immediate effect by written notice if:</w:t>
      </w:r>
    </w:p>
    <w:p w14:paraId="1AC100D5" w14:textId="77777777" w:rsidR="001D19FE" w:rsidRDefault="00BC5094">
      <w:pPr>
        <w:pStyle w:val="Standard"/>
        <w:spacing w:after="310" w:line="288" w:lineRule="auto"/>
        <w:ind w:left="709" w:right="14" w:hanging="711"/>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7949B99A" w14:textId="77777777" w:rsidR="001D19FE" w:rsidRDefault="00BC5094">
      <w:pPr>
        <w:pStyle w:val="Standard"/>
        <w:spacing w:after="310" w:line="288" w:lineRule="auto"/>
        <w:ind w:left="709" w:right="14" w:hanging="711"/>
      </w:pPr>
      <w:r>
        <w:rPr>
          <w:color w:val="000000"/>
        </w:rPr>
        <w:lastRenderedPageBreak/>
        <w:t>18.5.2</w:t>
      </w:r>
      <w:r>
        <w:rPr>
          <w:color w:val="000000"/>
        </w:rPr>
        <w:tab/>
        <w:t>an Insolvency Event of the other Party happens</w:t>
      </w:r>
    </w:p>
    <w:p w14:paraId="1C623B10" w14:textId="77777777" w:rsidR="001D19FE" w:rsidRDefault="00BC5094">
      <w:pPr>
        <w:pStyle w:val="Standard"/>
        <w:spacing w:after="310" w:line="288" w:lineRule="auto"/>
        <w:ind w:left="709" w:right="14" w:hanging="711"/>
      </w:pPr>
      <w:r>
        <w:rPr>
          <w:color w:val="000000"/>
        </w:rPr>
        <w:t>18.5.3</w:t>
      </w:r>
      <w:r>
        <w:rPr>
          <w:color w:val="000000"/>
        </w:rPr>
        <w:tab/>
        <w:t>the other Party ceases or threatens to cease to carry on the whole or any material part of its business</w:t>
      </w:r>
    </w:p>
    <w:p w14:paraId="7F80A0DC" w14:textId="77777777" w:rsidR="001D19FE" w:rsidRDefault="00BC5094">
      <w:pPr>
        <w:pStyle w:val="Standard"/>
        <w:spacing w:after="344" w:line="240" w:lineRule="auto"/>
        <w:ind w:left="424" w:right="14" w:hanging="708"/>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4A82624" w14:textId="77777777" w:rsidR="001D19FE" w:rsidRDefault="00BC5094">
      <w:pPr>
        <w:pStyle w:val="Standard"/>
        <w:spacing w:after="741" w:line="240" w:lineRule="auto"/>
        <w:ind w:left="424" w:right="14" w:hanging="708"/>
      </w:pPr>
      <w:r>
        <w:rPr>
          <w:color w:val="000000"/>
        </w:rPr>
        <w:t xml:space="preserve">18.7 </w:t>
      </w:r>
      <w:r>
        <w:rPr>
          <w:color w:val="000000"/>
        </w:rPr>
        <w:tab/>
        <w:t>A Party who isn’t relying on a Force Majeure event will have the right to End this Call-Off Contract if clause 23.1 applies.</w:t>
      </w:r>
    </w:p>
    <w:p w14:paraId="41CBDD43" w14:textId="77777777" w:rsidR="001D19FE" w:rsidRDefault="00BC5094">
      <w:pPr>
        <w:pStyle w:val="Heading3"/>
        <w:tabs>
          <w:tab w:val="center" w:pos="1313"/>
          <w:tab w:val="center" w:pos="4870"/>
        </w:tabs>
        <w:ind w:hanging="2"/>
      </w:pPr>
      <w:r>
        <w:rPr>
          <w:color w:val="000000"/>
          <w:sz w:val="22"/>
        </w:rPr>
        <w:tab/>
      </w:r>
    </w:p>
    <w:p w14:paraId="44F4374B" w14:textId="77777777" w:rsidR="001D19FE" w:rsidRDefault="00BC5094">
      <w:pPr>
        <w:pStyle w:val="Heading3"/>
        <w:tabs>
          <w:tab w:val="center" w:pos="1314"/>
          <w:tab w:val="center" w:pos="4871"/>
        </w:tabs>
        <w:ind w:left="1" w:hanging="566"/>
      </w:pPr>
      <w:r>
        <w:t xml:space="preserve">19. </w:t>
      </w:r>
      <w:r>
        <w:tab/>
        <w:t>Consequences of suspension, ending and expiry</w:t>
      </w:r>
    </w:p>
    <w:p w14:paraId="67FA1DEC" w14:textId="77777777" w:rsidR="001D19FE" w:rsidRDefault="00BC5094">
      <w:pPr>
        <w:pStyle w:val="Standard"/>
        <w:spacing w:after="310" w:line="288" w:lineRule="auto"/>
        <w:ind w:left="424" w:right="14" w:hanging="708"/>
      </w:pPr>
      <w:r>
        <w:rPr>
          <w:color w:val="000000"/>
        </w:rPr>
        <w:t xml:space="preserve">19.1 </w:t>
      </w:r>
      <w:r>
        <w:rPr>
          <w:color w:val="000000"/>
        </w:rPr>
        <w:tab/>
        <w:t>If a Buyer has the right to End a Call-Off Contract, it may elect to suspend this Call-Off Contract or any part of it.</w:t>
      </w:r>
    </w:p>
    <w:p w14:paraId="015AD33C" w14:textId="77777777" w:rsidR="001D19FE" w:rsidRDefault="00BC5094">
      <w:pPr>
        <w:pStyle w:val="Standard"/>
        <w:spacing w:after="310" w:line="288" w:lineRule="auto"/>
        <w:ind w:left="424" w:right="14" w:hanging="708"/>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146658E0" w14:textId="77777777" w:rsidR="001D19FE" w:rsidRDefault="00BC5094">
      <w:pPr>
        <w:pStyle w:val="Standard"/>
        <w:spacing w:after="310" w:line="288" w:lineRule="auto"/>
        <w:ind w:left="424" w:right="14" w:hanging="708"/>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356C4612" w14:textId="77777777" w:rsidR="001D19FE" w:rsidRDefault="00BC5094">
      <w:pPr>
        <w:pStyle w:val="Standard"/>
        <w:tabs>
          <w:tab w:val="center" w:pos="1757"/>
          <w:tab w:val="center" w:pos="4936"/>
        </w:tabs>
        <w:spacing w:after="310" w:line="288" w:lineRule="auto"/>
        <w:ind w:left="424" w:hanging="708"/>
      </w:pPr>
      <w:r>
        <w:rPr>
          <w:color w:val="000000"/>
        </w:rPr>
        <w:t xml:space="preserve">19.4 </w:t>
      </w:r>
      <w:r>
        <w:rPr>
          <w:color w:val="000000"/>
        </w:rPr>
        <w:tab/>
        <w:t>Ending or expiry of this Call-Off Contract will not affect:</w:t>
      </w:r>
    </w:p>
    <w:p w14:paraId="15C8E477" w14:textId="77777777" w:rsidR="001D19FE" w:rsidRDefault="00BC5094">
      <w:pPr>
        <w:pStyle w:val="Standard"/>
        <w:spacing w:after="310" w:line="288" w:lineRule="auto"/>
        <w:ind w:left="709" w:right="14" w:hanging="711"/>
      </w:pPr>
      <w:r>
        <w:rPr>
          <w:color w:val="000000"/>
        </w:rPr>
        <w:t xml:space="preserve">19.4.1 </w:t>
      </w:r>
      <w:r>
        <w:rPr>
          <w:color w:val="000000"/>
        </w:rPr>
        <w:tab/>
        <w:t>any rights, remedies or obligations accrued before its Ending or expiration</w:t>
      </w:r>
    </w:p>
    <w:p w14:paraId="56F162C6" w14:textId="77777777" w:rsidR="001D19FE" w:rsidRDefault="00BC5094">
      <w:pPr>
        <w:pStyle w:val="Standard"/>
        <w:spacing w:after="310" w:line="288" w:lineRule="auto"/>
        <w:ind w:left="709" w:right="14" w:hanging="711"/>
      </w:pPr>
      <w:r>
        <w:rPr>
          <w:color w:val="000000"/>
        </w:rPr>
        <w:t xml:space="preserve">19.4.2 </w:t>
      </w:r>
      <w:r>
        <w:rPr>
          <w:color w:val="000000"/>
        </w:rPr>
        <w:tab/>
        <w:t>the right of either Party to recover any amount outstanding at the time of Ending or expiry</w:t>
      </w:r>
    </w:p>
    <w:p w14:paraId="056732F4" w14:textId="77777777" w:rsidR="001D19FE" w:rsidRDefault="00BC5094">
      <w:pPr>
        <w:pStyle w:val="Standard"/>
        <w:spacing w:after="8" w:line="240" w:lineRule="auto"/>
        <w:ind w:left="709" w:right="14" w:hanging="711"/>
      </w:pPr>
      <w:r>
        <w:rPr>
          <w:color w:val="000000"/>
        </w:rPr>
        <w:t xml:space="preserve">19.4.3 </w:t>
      </w:r>
      <w:r>
        <w:rPr>
          <w:color w:val="000000"/>
        </w:rPr>
        <w:tab/>
        <w:t>the continuing rights, remedies or obligations of the Buyer or the Supplier under clauses</w:t>
      </w:r>
    </w:p>
    <w:p w14:paraId="631A7921" w14:textId="77777777" w:rsidR="001D19FE" w:rsidRDefault="00BC5094">
      <w:pPr>
        <w:pStyle w:val="Standard"/>
        <w:spacing w:after="22" w:line="240" w:lineRule="auto"/>
        <w:ind w:left="0" w:right="14" w:hanging="2"/>
      </w:pPr>
      <w:r>
        <w:rPr>
          <w:color w:val="000000"/>
        </w:rPr>
        <w:t>7 (Payment, VAT and Call-Off Contract charges)</w:t>
      </w:r>
    </w:p>
    <w:p w14:paraId="09A5D390" w14:textId="77777777" w:rsidR="001D19FE" w:rsidRDefault="00BC5094">
      <w:pPr>
        <w:pStyle w:val="Standard"/>
        <w:spacing w:after="25" w:line="240" w:lineRule="auto"/>
        <w:ind w:left="0" w:right="14" w:hanging="2"/>
      </w:pPr>
      <w:r>
        <w:rPr>
          <w:color w:val="000000"/>
        </w:rPr>
        <w:t>8 (Recovery of sums due and right of set-off)</w:t>
      </w:r>
    </w:p>
    <w:p w14:paraId="39B1F65B" w14:textId="77777777" w:rsidR="001D19FE" w:rsidRDefault="00BC5094">
      <w:pPr>
        <w:pStyle w:val="Standard"/>
        <w:spacing w:after="24" w:line="240" w:lineRule="auto"/>
        <w:ind w:left="0" w:right="14" w:hanging="2"/>
      </w:pPr>
      <w:r>
        <w:rPr>
          <w:color w:val="000000"/>
        </w:rPr>
        <w:t>9 (Insurance)</w:t>
      </w:r>
    </w:p>
    <w:p w14:paraId="7B44DFFD" w14:textId="77777777" w:rsidR="001D19FE" w:rsidRDefault="00BC5094">
      <w:pPr>
        <w:pStyle w:val="Standard"/>
        <w:spacing w:after="23" w:line="240" w:lineRule="auto"/>
        <w:ind w:left="0" w:right="14" w:hanging="2"/>
      </w:pPr>
      <w:r>
        <w:rPr>
          <w:color w:val="000000"/>
        </w:rPr>
        <w:t>10 (Confidentiality)</w:t>
      </w:r>
    </w:p>
    <w:p w14:paraId="1C51F26F" w14:textId="77777777" w:rsidR="001D19FE" w:rsidRDefault="00BC5094">
      <w:pPr>
        <w:pStyle w:val="Standard"/>
        <w:spacing w:after="23" w:line="240" w:lineRule="auto"/>
        <w:ind w:left="0" w:right="14" w:hanging="2"/>
      </w:pPr>
      <w:r>
        <w:rPr>
          <w:color w:val="000000"/>
        </w:rPr>
        <w:t>11 (Intellectual property rights)</w:t>
      </w:r>
    </w:p>
    <w:p w14:paraId="0ECE5A2E" w14:textId="77777777" w:rsidR="001D19FE" w:rsidRDefault="00BC5094">
      <w:pPr>
        <w:pStyle w:val="Standard"/>
        <w:spacing w:after="24" w:line="240" w:lineRule="auto"/>
        <w:ind w:left="0" w:right="14" w:hanging="2"/>
      </w:pPr>
      <w:r>
        <w:rPr>
          <w:color w:val="000000"/>
        </w:rPr>
        <w:t>12 (Protection of information)</w:t>
      </w:r>
    </w:p>
    <w:p w14:paraId="1D663FA0" w14:textId="77777777" w:rsidR="001D19FE" w:rsidRDefault="00BC5094">
      <w:pPr>
        <w:pStyle w:val="Standard"/>
        <w:ind w:left="0" w:right="14" w:hanging="2"/>
      </w:pPr>
      <w:r>
        <w:rPr>
          <w:color w:val="000000"/>
        </w:rPr>
        <w:t>13 (Buyer data)</w:t>
      </w:r>
    </w:p>
    <w:p w14:paraId="76A39757" w14:textId="77777777" w:rsidR="001D19FE" w:rsidRDefault="00BC5094">
      <w:pPr>
        <w:pStyle w:val="Standard"/>
        <w:ind w:left="0" w:right="14" w:hanging="2"/>
      </w:pPr>
      <w:r>
        <w:rPr>
          <w:color w:val="000000"/>
        </w:rPr>
        <w:t>19 (Consequences of suspension, ending and expiry)</w:t>
      </w:r>
    </w:p>
    <w:p w14:paraId="7CF1E9F9" w14:textId="77777777" w:rsidR="001D19FE" w:rsidRDefault="00BC5094">
      <w:pPr>
        <w:pStyle w:val="Standard"/>
        <w:ind w:left="0" w:right="14" w:hanging="2"/>
      </w:pPr>
      <w:r>
        <w:rPr>
          <w:color w:val="000000"/>
        </w:rPr>
        <w:t>24 (Liability); and incorporated Framework Agreement clauses: 4.1 to 4.6, (Liability),</w:t>
      </w:r>
    </w:p>
    <w:p w14:paraId="67AA01F2" w14:textId="77777777" w:rsidR="001D19FE" w:rsidRDefault="00BC5094">
      <w:pPr>
        <w:pStyle w:val="Standard"/>
        <w:ind w:left="0" w:right="14" w:firstLine="720"/>
      </w:pPr>
      <w:r>
        <w:rPr>
          <w:color w:val="000000"/>
        </w:rPr>
        <w:t>24 (Conflicts of interest and ethical walls), 35 (Waiver and cumulative remedies)</w:t>
      </w:r>
    </w:p>
    <w:p w14:paraId="001990F0" w14:textId="77777777" w:rsidR="001D19FE" w:rsidRDefault="001D19FE">
      <w:pPr>
        <w:pStyle w:val="Standard"/>
        <w:spacing w:after="310" w:line="288" w:lineRule="auto"/>
        <w:ind w:left="0" w:right="14" w:hanging="2"/>
        <w:rPr>
          <w:color w:val="000000"/>
        </w:rPr>
      </w:pPr>
    </w:p>
    <w:p w14:paraId="6FD9E981" w14:textId="77777777" w:rsidR="001D19FE" w:rsidRDefault="00BC5094">
      <w:pPr>
        <w:pStyle w:val="Standard"/>
        <w:spacing w:after="310" w:line="288" w:lineRule="auto"/>
        <w:ind w:left="709" w:right="14" w:hanging="711"/>
      </w:pPr>
      <w:r>
        <w:rPr>
          <w:color w:val="000000"/>
        </w:rPr>
        <w:lastRenderedPageBreak/>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15DFDB0D" w14:textId="77777777" w:rsidR="001D19FE" w:rsidRDefault="00BC5094">
      <w:pPr>
        <w:pStyle w:val="Standard"/>
        <w:tabs>
          <w:tab w:val="center" w:pos="1757"/>
          <w:tab w:val="center" w:pos="5603"/>
        </w:tabs>
        <w:spacing w:after="310" w:line="288" w:lineRule="auto"/>
        <w:ind w:left="424" w:hanging="708"/>
      </w:pPr>
      <w:r>
        <w:rPr>
          <w:color w:val="000000"/>
        </w:rPr>
        <w:t>19.5</w:t>
      </w:r>
      <w:r>
        <w:rPr>
          <w:color w:val="000000"/>
        </w:rPr>
        <w:tab/>
      </w:r>
      <w:r>
        <w:rPr>
          <w:color w:val="000000"/>
        </w:rPr>
        <w:tab/>
        <w:t>At the end of the Call-Off Contract Term, the Supplier must promptly:</w:t>
      </w:r>
    </w:p>
    <w:p w14:paraId="47E3331A" w14:textId="77777777" w:rsidR="001D19FE" w:rsidRDefault="00BC5094">
      <w:pPr>
        <w:pStyle w:val="Standard"/>
        <w:spacing w:after="310" w:line="288" w:lineRule="auto"/>
        <w:ind w:left="709" w:right="14" w:hanging="711"/>
      </w:pPr>
      <w:r>
        <w:rPr>
          <w:color w:val="000000"/>
        </w:rPr>
        <w:t>return all Buyer Data including all copies of Buyer software, code and any other software licensed by the Buyer to the Supplier under it</w:t>
      </w:r>
    </w:p>
    <w:p w14:paraId="722C3AD1" w14:textId="77777777" w:rsidR="001D19FE" w:rsidRDefault="00BC5094">
      <w:pPr>
        <w:pStyle w:val="Standard"/>
        <w:spacing w:after="310" w:line="288" w:lineRule="auto"/>
        <w:ind w:left="709" w:right="14" w:hanging="711"/>
      </w:pPr>
      <w:r>
        <w:rPr>
          <w:color w:val="000000"/>
        </w:rPr>
        <w:t>return any materials created by the Supplier under this Call-Off Contract if the IPRs are owned by the Buyer</w:t>
      </w:r>
    </w:p>
    <w:p w14:paraId="25D963FB" w14:textId="77777777" w:rsidR="001D19FE" w:rsidRDefault="00BC5094">
      <w:pPr>
        <w:pStyle w:val="Standard"/>
        <w:spacing w:after="345" w:line="240" w:lineRule="auto"/>
        <w:ind w:left="709" w:right="14" w:hanging="711"/>
      </w:pPr>
      <w:r>
        <w:rPr>
          <w:color w:val="000000"/>
        </w:rPr>
        <w:t>stop using the Buyer Data and, at the direction of the Buyer, provide the Buyer with a complete and uncorrupted version in electronic form in the formats and on media agreed with the Buyer</w:t>
      </w:r>
    </w:p>
    <w:p w14:paraId="1FDD57FF" w14:textId="77777777" w:rsidR="001D19FE" w:rsidRDefault="00BC5094">
      <w:pPr>
        <w:pStyle w:val="Standard"/>
        <w:spacing w:after="310" w:line="288" w:lineRule="auto"/>
        <w:ind w:left="709" w:right="14" w:hanging="711"/>
      </w:pPr>
      <w:r>
        <w:rPr>
          <w:color w:val="000000"/>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98593E1" w14:textId="77777777" w:rsidR="001D19FE" w:rsidRDefault="00BC5094">
      <w:pPr>
        <w:pStyle w:val="Standard"/>
        <w:spacing w:after="310" w:line="288" w:lineRule="auto"/>
        <w:ind w:left="709" w:right="14" w:hanging="711"/>
      </w:pPr>
      <w:r>
        <w:rPr>
          <w:color w:val="000000"/>
        </w:rPr>
        <w:t>work with the Buyer on any ongoing work</w:t>
      </w:r>
    </w:p>
    <w:p w14:paraId="6486C1BA" w14:textId="77777777" w:rsidR="001D19FE" w:rsidRDefault="00BC5094">
      <w:pPr>
        <w:pStyle w:val="Standard"/>
        <w:spacing w:after="644" w:line="240" w:lineRule="auto"/>
        <w:ind w:left="709" w:right="14" w:hanging="711"/>
      </w:pPr>
      <w:r>
        <w:rPr>
          <w:color w:val="000000"/>
        </w:rPr>
        <w:t>return any sums prepaid for Services which have not been delivered to the Buyer, within 10 Working Days of the End or Expiry Date</w:t>
      </w:r>
    </w:p>
    <w:p w14:paraId="20C2F61B" w14:textId="77777777" w:rsidR="001D19FE" w:rsidRDefault="00BC5094">
      <w:pPr>
        <w:pStyle w:val="Standard"/>
        <w:spacing w:after="310" w:line="288" w:lineRule="auto"/>
        <w:ind w:left="424" w:right="14" w:hanging="708"/>
      </w:pPr>
      <w:r>
        <w:rPr>
          <w:color w:val="000000"/>
        </w:rPr>
        <w:t>Each Party will return all of the other Party’s Confidential Information and confirm this has been done, unless there is a legal requirement to keep it or this Call-Off Contract states otherwise.</w:t>
      </w:r>
    </w:p>
    <w:p w14:paraId="7268351C" w14:textId="77777777" w:rsidR="001D19FE" w:rsidRDefault="00BC5094">
      <w:pPr>
        <w:pStyle w:val="Standard"/>
        <w:spacing w:after="741" w:line="240" w:lineRule="auto"/>
        <w:ind w:left="424" w:right="14" w:hanging="708"/>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22CA6211" w14:textId="77777777" w:rsidR="001D19FE" w:rsidRDefault="00BC5094">
      <w:pPr>
        <w:pStyle w:val="Heading3"/>
        <w:tabs>
          <w:tab w:val="center" w:pos="1313"/>
          <w:tab w:val="center" w:pos="2323"/>
        </w:tabs>
        <w:ind w:hanging="2"/>
      </w:pPr>
      <w:r>
        <w:rPr>
          <w:color w:val="000000"/>
          <w:sz w:val="22"/>
        </w:rPr>
        <w:tab/>
      </w:r>
    </w:p>
    <w:p w14:paraId="4920F96C" w14:textId="77777777" w:rsidR="001D19FE" w:rsidRDefault="00BC5094">
      <w:pPr>
        <w:pStyle w:val="Heading3"/>
        <w:tabs>
          <w:tab w:val="center" w:pos="1314"/>
          <w:tab w:val="center" w:pos="2324"/>
        </w:tabs>
        <w:ind w:left="1" w:hanging="566"/>
      </w:pPr>
      <w:r>
        <w:t xml:space="preserve">20. </w:t>
      </w:r>
      <w:r>
        <w:tab/>
        <w:t>Notices</w:t>
      </w:r>
    </w:p>
    <w:p w14:paraId="110D7682" w14:textId="77777777" w:rsidR="001D19FE" w:rsidRDefault="00BC5094">
      <w:pPr>
        <w:pStyle w:val="Standard"/>
        <w:spacing w:after="310" w:line="288" w:lineRule="auto"/>
        <w:ind w:left="424" w:right="14" w:hanging="708"/>
      </w:pPr>
      <w:r>
        <w:rPr>
          <w:color w:val="000000"/>
        </w:rPr>
        <w:t xml:space="preserve">20.1 </w:t>
      </w:r>
      <w:r>
        <w:rPr>
          <w:color w:val="000000"/>
        </w:rPr>
        <w:tab/>
        <w:t>Any notices sent must be in writing. For the purpose of this clause, an email is accepted as being 'in writing'.</w:t>
      </w:r>
    </w:p>
    <w:p w14:paraId="4C881DA3" w14:textId="77777777" w:rsidR="001D19FE" w:rsidRDefault="00BC5094">
      <w:pPr>
        <w:pStyle w:val="Standard"/>
        <w:ind w:left="0" w:right="14" w:hanging="2"/>
      </w:pPr>
      <w:r>
        <w:rPr>
          <w:color w:val="000000"/>
        </w:rPr>
        <w:t>Manner of delivery: email</w:t>
      </w:r>
    </w:p>
    <w:p w14:paraId="1CE5C9D6" w14:textId="77777777" w:rsidR="001D19FE" w:rsidRDefault="00BC5094">
      <w:pPr>
        <w:pStyle w:val="Standard"/>
        <w:ind w:left="0" w:right="14" w:hanging="2"/>
      </w:pPr>
      <w:r>
        <w:rPr>
          <w:color w:val="000000"/>
        </w:rPr>
        <w:t>Deemed time of delivery: 9am on the first Working Day after sending</w:t>
      </w:r>
    </w:p>
    <w:p w14:paraId="367CE57E" w14:textId="77777777" w:rsidR="001D19FE" w:rsidRDefault="00BC5094">
      <w:pPr>
        <w:pStyle w:val="Standard"/>
        <w:ind w:left="0" w:right="14" w:hanging="2"/>
      </w:pPr>
      <w:r>
        <w:rPr>
          <w:color w:val="000000"/>
        </w:rPr>
        <w:t>Proof of service: Sent in an emailed letter in PDF format to the correct email address without any error message</w:t>
      </w:r>
    </w:p>
    <w:p w14:paraId="707CE8F0" w14:textId="77777777" w:rsidR="001D19FE" w:rsidRDefault="001D19FE">
      <w:pPr>
        <w:pStyle w:val="Standard"/>
        <w:ind w:left="0" w:right="14" w:hanging="2"/>
        <w:rPr>
          <w:color w:val="000000"/>
        </w:rPr>
      </w:pPr>
    </w:p>
    <w:p w14:paraId="03013B0C" w14:textId="77777777" w:rsidR="001D19FE" w:rsidRDefault="00BC5094">
      <w:pPr>
        <w:pStyle w:val="Standard"/>
        <w:spacing w:after="981" w:line="240" w:lineRule="auto"/>
        <w:ind w:left="424" w:right="14" w:hanging="708"/>
      </w:pPr>
      <w:r>
        <w:rPr>
          <w:color w:val="000000"/>
        </w:rPr>
        <w:lastRenderedPageBreak/>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6142F893" w14:textId="77777777" w:rsidR="001D19FE" w:rsidRDefault="00BC5094">
      <w:pPr>
        <w:pStyle w:val="Heading3"/>
        <w:tabs>
          <w:tab w:val="center" w:pos="1313"/>
          <w:tab w:val="center" w:pos="2391"/>
        </w:tabs>
        <w:ind w:hanging="2"/>
      </w:pPr>
      <w:r>
        <w:rPr>
          <w:color w:val="000000"/>
          <w:sz w:val="22"/>
        </w:rPr>
        <w:tab/>
      </w:r>
    </w:p>
    <w:p w14:paraId="6147089A" w14:textId="77777777" w:rsidR="001D19FE" w:rsidRDefault="00BC5094">
      <w:pPr>
        <w:pStyle w:val="Heading3"/>
        <w:tabs>
          <w:tab w:val="center" w:pos="1314"/>
          <w:tab w:val="center" w:pos="2392"/>
        </w:tabs>
        <w:ind w:left="1" w:hanging="566"/>
      </w:pPr>
      <w:r>
        <w:t xml:space="preserve">21. </w:t>
      </w:r>
      <w:r>
        <w:tab/>
        <w:t>Exit plan</w:t>
      </w:r>
    </w:p>
    <w:p w14:paraId="7D21EDAF" w14:textId="77777777" w:rsidR="001D19FE" w:rsidRDefault="00BC5094">
      <w:pPr>
        <w:pStyle w:val="Standard"/>
        <w:spacing w:after="310" w:line="288" w:lineRule="auto"/>
        <w:ind w:left="424" w:right="14" w:hanging="708"/>
      </w:pPr>
      <w:r>
        <w:rPr>
          <w:color w:val="000000"/>
        </w:rPr>
        <w:t xml:space="preserve">21.1 </w:t>
      </w:r>
      <w:r>
        <w:rPr>
          <w:color w:val="000000"/>
        </w:rPr>
        <w:tab/>
        <w:t>The Supplier must provide an exit plan in its Application which ensures continuity of service and the Supplier will follow it.</w:t>
      </w:r>
    </w:p>
    <w:p w14:paraId="19A84870" w14:textId="77777777" w:rsidR="001D19FE" w:rsidRDefault="00BC5094">
      <w:pPr>
        <w:pStyle w:val="Standard"/>
        <w:spacing w:after="310" w:line="288" w:lineRule="auto"/>
        <w:ind w:left="424" w:right="14" w:hanging="708"/>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67EFBFE2" w14:textId="77777777" w:rsidR="001D19FE" w:rsidRDefault="00BC5094">
      <w:pPr>
        <w:pStyle w:val="Standard"/>
        <w:spacing w:after="333" w:line="240" w:lineRule="auto"/>
        <w:ind w:left="424" w:right="14" w:hanging="708"/>
      </w:pPr>
      <w:r>
        <w:rPr>
          <w:color w:val="000000"/>
        </w:rPr>
        <w:t xml:space="preserve">21.3 </w:t>
      </w:r>
      <w:r>
        <w:rPr>
          <w:color w:val="000000"/>
        </w:rP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73A14114" w14:textId="77777777" w:rsidR="001D19FE" w:rsidRDefault="00BC5094">
      <w:pPr>
        <w:pStyle w:val="Standard"/>
        <w:spacing w:after="310" w:line="288" w:lineRule="auto"/>
        <w:ind w:left="424" w:right="14" w:hanging="708"/>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C4A7F66" w14:textId="77777777" w:rsidR="001D19FE" w:rsidRDefault="001D19FE">
      <w:pPr>
        <w:pStyle w:val="Standard"/>
        <w:spacing w:after="310" w:line="288" w:lineRule="auto"/>
        <w:ind w:left="424" w:right="14" w:hanging="708"/>
        <w:rPr>
          <w:color w:val="000000"/>
        </w:rPr>
      </w:pPr>
    </w:p>
    <w:p w14:paraId="21062B85" w14:textId="77777777" w:rsidR="001D19FE" w:rsidRDefault="00BC5094">
      <w:pPr>
        <w:pStyle w:val="Standard"/>
        <w:spacing w:after="334" w:line="240" w:lineRule="auto"/>
        <w:ind w:left="424" w:right="14" w:hanging="708"/>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04C06164" w14:textId="77777777" w:rsidR="001D19FE" w:rsidRDefault="00BC5094">
      <w:pPr>
        <w:pStyle w:val="Standard"/>
        <w:spacing w:after="278" w:line="240" w:lineRule="auto"/>
        <w:ind w:left="424" w:right="14" w:hanging="708"/>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6364E529" w14:textId="77777777" w:rsidR="001D19FE" w:rsidRDefault="00BC5094">
      <w:pPr>
        <w:pStyle w:val="Standard"/>
        <w:spacing w:after="310" w:line="288" w:lineRule="auto"/>
        <w:ind w:left="708" w:right="14" w:hanging="706"/>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30B839B3" w14:textId="77777777" w:rsidR="001D19FE" w:rsidRDefault="00BC5094">
      <w:pPr>
        <w:pStyle w:val="Standard"/>
        <w:spacing w:after="332" w:line="240" w:lineRule="auto"/>
        <w:ind w:left="708" w:right="14" w:hanging="706"/>
      </w:pPr>
      <w:r>
        <w:rPr>
          <w:color w:val="000000"/>
        </w:rPr>
        <w:t xml:space="preserve">21.6.2 </w:t>
      </w:r>
      <w:r>
        <w:rPr>
          <w:color w:val="000000"/>
        </w:rPr>
        <w:tab/>
        <w:t>there will be no adverse impact on service continuity</w:t>
      </w:r>
    </w:p>
    <w:p w14:paraId="268A5FC5" w14:textId="77777777" w:rsidR="001D19FE" w:rsidRDefault="00BC5094">
      <w:pPr>
        <w:pStyle w:val="Standard"/>
        <w:spacing w:after="310" w:line="288" w:lineRule="auto"/>
        <w:ind w:left="708" w:right="14" w:hanging="706"/>
      </w:pPr>
      <w:r>
        <w:rPr>
          <w:color w:val="000000"/>
        </w:rPr>
        <w:t xml:space="preserve">21.6.3 </w:t>
      </w:r>
      <w:r>
        <w:rPr>
          <w:color w:val="000000"/>
        </w:rPr>
        <w:tab/>
        <w:t>there is no vendor lock-in to the Supplier’s Service at exit</w:t>
      </w:r>
    </w:p>
    <w:p w14:paraId="2588D6F1" w14:textId="77777777" w:rsidR="001D19FE" w:rsidRDefault="00BC5094">
      <w:pPr>
        <w:pStyle w:val="Standard"/>
        <w:spacing w:after="310" w:line="288" w:lineRule="auto"/>
        <w:ind w:left="708" w:right="14" w:hanging="706"/>
      </w:pPr>
      <w:r>
        <w:rPr>
          <w:color w:val="000000"/>
        </w:rPr>
        <w:t>21.6.4</w:t>
      </w:r>
      <w:r>
        <w:rPr>
          <w:color w:val="000000"/>
        </w:rPr>
        <w:tab/>
        <w:t>it enables the Buyer to meet its obligations under the Technology Code of Practice</w:t>
      </w:r>
    </w:p>
    <w:p w14:paraId="0DAAB53E" w14:textId="77777777" w:rsidR="001D19FE" w:rsidRDefault="00BC5094">
      <w:pPr>
        <w:pStyle w:val="Standard"/>
        <w:spacing w:after="310" w:line="288" w:lineRule="auto"/>
        <w:ind w:left="424" w:right="14" w:hanging="708"/>
      </w:pPr>
      <w:r>
        <w:rPr>
          <w:color w:val="000000"/>
        </w:rPr>
        <w:lastRenderedPageBreak/>
        <w:t xml:space="preserve">21.7 </w:t>
      </w:r>
      <w:r>
        <w:rPr>
          <w:color w:val="000000"/>
        </w:rPr>
        <w:tab/>
        <w:t>If approval is obtained by the Buyer to extend the Term, then the Supplier will comply with its obligations in the additional exit plan.</w:t>
      </w:r>
    </w:p>
    <w:p w14:paraId="68F7CF42" w14:textId="77777777" w:rsidR="001D19FE" w:rsidRDefault="00BC5094">
      <w:pPr>
        <w:pStyle w:val="Standard"/>
        <w:spacing w:after="310" w:line="288" w:lineRule="auto"/>
        <w:ind w:left="424" w:right="14" w:hanging="708"/>
      </w:pPr>
      <w:r>
        <w:rPr>
          <w:color w:val="000000"/>
        </w:rPr>
        <w:t xml:space="preserve">21.8 </w:t>
      </w:r>
      <w:r>
        <w:rPr>
          <w:color w:val="000000"/>
        </w:rPr>
        <w:tab/>
        <w:t>The additional exit plan must set out full details of timescales, activities and roles and responsibilities of the Parties for:</w:t>
      </w:r>
    </w:p>
    <w:p w14:paraId="05D6F89D" w14:textId="77777777" w:rsidR="001D19FE" w:rsidRDefault="00BC5094">
      <w:pPr>
        <w:pStyle w:val="Standard"/>
        <w:spacing w:after="310" w:line="288" w:lineRule="auto"/>
        <w:ind w:left="708" w:right="14" w:hanging="706"/>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230C4626" w14:textId="77777777" w:rsidR="001D19FE" w:rsidRDefault="00BC5094">
      <w:pPr>
        <w:pStyle w:val="Standard"/>
        <w:spacing w:after="310" w:line="288" w:lineRule="auto"/>
        <w:ind w:left="708" w:right="14" w:hanging="706"/>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28EBF29A" w14:textId="77777777" w:rsidR="001D19FE" w:rsidRDefault="00BC5094">
      <w:pPr>
        <w:pStyle w:val="Standard"/>
        <w:spacing w:after="310" w:line="288" w:lineRule="auto"/>
        <w:ind w:left="708" w:right="14" w:hanging="706"/>
      </w:pPr>
      <w:r>
        <w:rPr>
          <w:color w:val="000000"/>
        </w:rPr>
        <w:t xml:space="preserve">21.8.3 </w:t>
      </w:r>
      <w:r>
        <w:rPr>
          <w:color w:val="000000"/>
        </w:rPr>
        <w:tab/>
        <w:t>the transfer of Project Specific IPR items and other Buyer customisations, configurations and databases to the Buyer or a replacement supplier</w:t>
      </w:r>
    </w:p>
    <w:p w14:paraId="7EC6CCC4" w14:textId="77777777" w:rsidR="001D19FE" w:rsidRDefault="00BC5094">
      <w:pPr>
        <w:pStyle w:val="Standard"/>
        <w:spacing w:after="310" w:line="288" w:lineRule="auto"/>
        <w:ind w:left="708" w:right="14" w:hanging="706"/>
      </w:pPr>
      <w:r>
        <w:rPr>
          <w:color w:val="000000"/>
        </w:rPr>
        <w:t xml:space="preserve">21.8.4 </w:t>
      </w:r>
      <w:r>
        <w:rPr>
          <w:color w:val="000000"/>
        </w:rPr>
        <w:tab/>
        <w:t>the testing and assurance strategy for exported Buyer Data</w:t>
      </w:r>
    </w:p>
    <w:p w14:paraId="2BAA7EB4" w14:textId="77777777" w:rsidR="001D19FE" w:rsidRDefault="00BC5094">
      <w:pPr>
        <w:pStyle w:val="Standard"/>
        <w:spacing w:after="310" w:line="288" w:lineRule="auto"/>
        <w:ind w:left="708" w:right="14" w:hanging="706"/>
      </w:pPr>
      <w:r>
        <w:rPr>
          <w:color w:val="000000"/>
        </w:rPr>
        <w:t>21.8.5 if relevant, TUPE-related activity to comply with the TUPE regulations</w:t>
      </w:r>
    </w:p>
    <w:p w14:paraId="46CB90D6" w14:textId="77777777" w:rsidR="001D19FE" w:rsidRDefault="00BC5094">
      <w:pPr>
        <w:pStyle w:val="Standard"/>
        <w:spacing w:after="741" w:line="240" w:lineRule="auto"/>
        <w:ind w:left="708" w:right="14" w:hanging="706"/>
      </w:pPr>
      <w:r>
        <w:rPr>
          <w:color w:val="000000"/>
        </w:rPr>
        <w:t>21.8.6 any other activities and information which is reasonably required to ensure continuity of Service during the exit period and an orderly transition</w:t>
      </w:r>
    </w:p>
    <w:p w14:paraId="0A804C98" w14:textId="77777777" w:rsidR="001D19FE" w:rsidRDefault="00BC5094">
      <w:pPr>
        <w:pStyle w:val="Heading3"/>
        <w:tabs>
          <w:tab w:val="center" w:pos="1313"/>
          <w:tab w:val="center" w:pos="3955"/>
        </w:tabs>
        <w:ind w:hanging="2"/>
      </w:pPr>
      <w:r>
        <w:rPr>
          <w:color w:val="000000"/>
          <w:sz w:val="22"/>
        </w:rPr>
        <w:tab/>
      </w:r>
    </w:p>
    <w:p w14:paraId="77071771" w14:textId="77777777" w:rsidR="001D19FE" w:rsidRDefault="00BC5094">
      <w:pPr>
        <w:pStyle w:val="Heading3"/>
        <w:tabs>
          <w:tab w:val="center" w:pos="1314"/>
          <w:tab w:val="center" w:pos="3956"/>
        </w:tabs>
        <w:ind w:left="1" w:hanging="566"/>
      </w:pPr>
      <w:r>
        <w:t xml:space="preserve">22. </w:t>
      </w:r>
      <w:r>
        <w:tab/>
        <w:t>Handover to replacement supplier</w:t>
      </w:r>
    </w:p>
    <w:p w14:paraId="661B3B0A" w14:textId="77777777" w:rsidR="001D19FE" w:rsidRDefault="00BC5094">
      <w:pPr>
        <w:pStyle w:val="Standard"/>
        <w:spacing w:after="310" w:line="288" w:lineRule="auto"/>
        <w:ind w:left="424" w:right="14" w:hanging="708"/>
      </w:pPr>
      <w:r>
        <w:rPr>
          <w:color w:val="000000"/>
        </w:rPr>
        <w:t xml:space="preserve">22.1 </w:t>
      </w:r>
      <w:r>
        <w:rPr>
          <w:color w:val="000000"/>
        </w:rPr>
        <w:tab/>
        <w:t>At least 10 Working Days before the Expiry Date or End Date, the Supplier must provide any:</w:t>
      </w:r>
    </w:p>
    <w:p w14:paraId="3DB4EB8A" w14:textId="77777777" w:rsidR="001D19FE" w:rsidRDefault="00BC5094">
      <w:pPr>
        <w:pStyle w:val="Standard"/>
        <w:spacing w:after="310" w:line="288" w:lineRule="auto"/>
        <w:ind w:left="709" w:right="14" w:hanging="711"/>
      </w:pPr>
      <w:r>
        <w:rPr>
          <w:color w:val="000000"/>
        </w:rPr>
        <w:t>22.1.1 data (including Buyer Data), Buyer Personal Data and Buyer Confidential Information in the Supplier’s possession, power or control</w:t>
      </w:r>
    </w:p>
    <w:p w14:paraId="60BCDF1A" w14:textId="77777777" w:rsidR="001D19FE" w:rsidRDefault="00BC5094">
      <w:pPr>
        <w:pStyle w:val="Standard"/>
        <w:spacing w:after="310" w:line="288" w:lineRule="auto"/>
        <w:ind w:left="709" w:right="14" w:hanging="711"/>
      </w:pPr>
      <w:r>
        <w:rPr>
          <w:color w:val="000000"/>
        </w:rPr>
        <w:t>22.1.2 other information reasonably requested by the Buyer</w:t>
      </w:r>
    </w:p>
    <w:p w14:paraId="48C7DDB5" w14:textId="77777777" w:rsidR="001D19FE" w:rsidRDefault="00BC5094">
      <w:pPr>
        <w:pStyle w:val="Standard"/>
        <w:spacing w:after="310" w:line="288" w:lineRule="auto"/>
        <w:ind w:left="424" w:right="14" w:hanging="708"/>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6914CDC" w14:textId="77777777" w:rsidR="001D19FE" w:rsidRDefault="00BC5094">
      <w:pPr>
        <w:pStyle w:val="Standard"/>
        <w:spacing w:after="362" w:line="240" w:lineRule="auto"/>
        <w:ind w:left="424" w:right="14" w:hanging="708"/>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F3E612B" w14:textId="77777777" w:rsidR="001D19FE" w:rsidRDefault="00BC5094">
      <w:pPr>
        <w:pStyle w:val="Heading3"/>
        <w:tabs>
          <w:tab w:val="center" w:pos="1313"/>
          <w:tab w:val="center" w:pos="2757"/>
        </w:tabs>
        <w:ind w:hanging="2"/>
      </w:pPr>
      <w:r>
        <w:rPr>
          <w:color w:val="000000"/>
          <w:sz w:val="22"/>
        </w:rPr>
        <w:lastRenderedPageBreak/>
        <w:tab/>
      </w:r>
    </w:p>
    <w:p w14:paraId="1722B93E" w14:textId="77777777" w:rsidR="001D19FE" w:rsidRDefault="00BC5094">
      <w:pPr>
        <w:pStyle w:val="Heading3"/>
        <w:tabs>
          <w:tab w:val="center" w:pos="1314"/>
          <w:tab w:val="center" w:pos="2758"/>
        </w:tabs>
        <w:ind w:left="1" w:hanging="566"/>
      </w:pPr>
      <w:r>
        <w:t xml:space="preserve">23. </w:t>
      </w:r>
      <w:r>
        <w:tab/>
        <w:t>Force majeure</w:t>
      </w:r>
    </w:p>
    <w:p w14:paraId="2A293480" w14:textId="77777777" w:rsidR="001D19FE" w:rsidRDefault="001D19FE">
      <w:pPr>
        <w:pStyle w:val="Standard"/>
        <w:ind w:left="0" w:hanging="2"/>
        <w:rPr>
          <w:color w:val="000000"/>
        </w:rPr>
      </w:pPr>
    </w:p>
    <w:p w14:paraId="09CFD617" w14:textId="77777777" w:rsidR="001D19FE" w:rsidRDefault="00BC5094">
      <w:pPr>
        <w:pStyle w:val="Standard"/>
        <w:spacing w:after="362" w:line="240" w:lineRule="auto"/>
        <w:ind w:left="424" w:right="14" w:hanging="708"/>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54DDB1" w14:textId="77777777" w:rsidR="001D19FE" w:rsidRDefault="00BC5094">
      <w:pPr>
        <w:pStyle w:val="Standard"/>
        <w:spacing w:after="362" w:line="240" w:lineRule="auto"/>
        <w:ind w:left="424" w:right="14" w:hanging="708"/>
      </w:pPr>
      <w:r>
        <w:t>23.2</w:t>
      </w:r>
      <w:r>
        <w:tab/>
        <w:t>A Party will promptly (on becoming aware of the same) notify the other Party of a Force Majeure event or potential Force Majeure event which could affect its ability to perform its obligations under this Call-Off Contract.</w:t>
      </w:r>
    </w:p>
    <w:p w14:paraId="23C97EA8" w14:textId="77777777" w:rsidR="001D19FE" w:rsidRDefault="00BC5094">
      <w:pPr>
        <w:pStyle w:val="Standard"/>
        <w:spacing w:after="362" w:line="240" w:lineRule="auto"/>
        <w:ind w:left="424" w:right="14" w:hanging="708"/>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40CC515" w14:textId="77777777" w:rsidR="001D19FE" w:rsidRDefault="00BC5094">
      <w:pPr>
        <w:pStyle w:val="Heading3"/>
        <w:tabs>
          <w:tab w:val="center" w:pos="1313"/>
          <w:tab w:val="center" w:pos="2324"/>
        </w:tabs>
        <w:ind w:hanging="2"/>
      </w:pPr>
      <w:r>
        <w:rPr>
          <w:color w:val="000000"/>
          <w:sz w:val="22"/>
        </w:rPr>
        <w:tab/>
      </w:r>
    </w:p>
    <w:p w14:paraId="78F16621" w14:textId="77777777" w:rsidR="001D19FE" w:rsidRDefault="00BC5094">
      <w:pPr>
        <w:pStyle w:val="Heading3"/>
        <w:tabs>
          <w:tab w:val="center" w:pos="1314"/>
          <w:tab w:val="center" w:pos="2325"/>
        </w:tabs>
        <w:ind w:left="1" w:hanging="566"/>
      </w:pPr>
      <w:r>
        <w:t xml:space="preserve">24. </w:t>
      </w:r>
      <w:r>
        <w:tab/>
        <w:t>Liability</w:t>
      </w:r>
    </w:p>
    <w:p w14:paraId="5FE80655" w14:textId="77777777" w:rsidR="001D19FE" w:rsidRDefault="00BC5094">
      <w:pPr>
        <w:pStyle w:val="Standard"/>
        <w:spacing w:after="607" w:line="240" w:lineRule="auto"/>
        <w:ind w:left="424" w:right="14" w:hanging="708"/>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347DEF1" w14:textId="77777777" w:rsidR="001D19FE" w:rsidRDefault="00BC5094">
      <w:pPr>
        <w:pStyle w:val="Standard"/>
        <w:tabs>
          <w:tab w:val="center" w:pos="1757"/>
          <w:tab w:val="center" w:pos="6595"/>
        </w:tabs>
        <w:spacing w:after="2" w:line="240" w:lineRule="auto"/>
        <w:ind w:left="424" w:hanging="708"/>
      </w:pPr>
      <w:r>
        <w:rPr>
          <w:color w:val="000000"/>
        </w:rPr>
        <w:t xml:space="preserve">24.2 </w:t>
      </w:r>
      <w:r>
        <w:rPr>
          <w:color w:val="000000"/>
        </w:rPr>
        <w:tab/>
      </w:r>
      <w:r>
        <w:rPr>
          <w:color w:val="000000"/>
        </w:rPr>
        <w:tab/>
        <w:t>Notwithstanding Clause 24.1 but subject to Framework Agreement clauses 4.1 to 4.6, the Supplier's liability:</w:t>
      </w:r>
    </w:p>
    <w:p w14:paraId="5740AB40" w14:textId="77777777" w:rsidR="001D19FE" w:rsidRDefault="001D19FE">
      <w:pPr>
        <w:pStyle w:val="Standard"/>
        <w:tabs>
          <w:tab w:val="center" w:pos="1757"/>
          <w:tab w:val="center" w:pos="6595"/>
        </w:tabs>
        <w:spacing w:after="2" w:line="240" w:lineRule="auto"/>
        <w:ind w:left="424" w:hanging="708"/>
        <w:rPr>
          <w:color w:val="000000"/>
        </w:rPr>
      </w:pPr>
    </w:p>
    <w:p w14:paraId="66F69F13" w14:textId="77777777" w:rsidR="001D19FE" w:rsidRDefault="00BC5094">
      <w:pPr>
        <w:pStyle w:val="Standard"/>
        <w:spacing w:after="170" w:line="240" w:lineRule="auto"/>
        <w:ind w:left="709" w:right="14" w:hanging="711"/>
      </w:pPr>
      <w:r>
        <w:rPr>
          <w:color w:val="000000"/>
        </w:rPr>
        <w:t>24.2.1 pursuant to the indemnities in Clauses 7, 10, 11 and 29 shall be unlimited; and</w:t>
      </w:r>
    </w:p>
    <w:p w14:paraId="1E417A2A" w14:textId="77777777" w:rsidR="001D19FE" w:rsidRDefault="00BC5094">
      <w:pPr>
        <w:pStyle w:val="Standard"/>
        <w:spacing w:after="255" w:line="240" w:lineRule="auto"/>
        <w:ind w:left="709" w:right="14" w:hanging="711"/>
      </w:pPr>
      <w:r>
        <w:rPr>
          <w:color w:val="000000"/>
        </w:rPr>
        <w:t>24.2.2 in respect of Losses arising from breach of the Data Protection Legislation shall be as set out in Framework Agreement clause 28.</w:t>
      </w:r>
    </w:p>
    <w:p w14:paraId="50F86410" w14:textId="77777777" w:rsidR="001D19FE" w:rsidRDefault="00BC5094">
      <w:pPr>
        <w:pStyle w:val="Standard"/>
        <w:tabs>
          <w:tab w:val="center" w:pos="1757"/>
          <w:tab w:val="center" w:pos="6591"/>
        </w:tabs>
        <w:spacing w:after="5" w:line="240" w:lineRule="auto"/>
        <w:ind w:left="424" w:hanging="708"/>
      </w:pPr>
      <w:r>
        <w:rPr>
          <w:color w:val="000000"/>
        </w:rPr>
        <w:t>24.3</w:t>
      </w:r>
      <w:r>
        <w:rPr>
          <w:color w:val="000000"/>
        </w:rPr>
        <w:tab/>
      </w:r>
      <w:r>
        <w:rPr>
          <w:color w:val="000000"/>
        </w:rPr>
        <w:tab/>
        <w:t>Notwithstanding Clause 24.1 but subject to Framework Agreement clauses 4.1 to 4.6, the Buyer’s liability pursuant to Clause 11.5.2 shall in no event exceed in aggregate five million pounds (£5,000,000).</w:t>
      </w:r>
    </w:p>
    <w:p w14:paraId="6423AC9A" w14:textId="77777777" w:rsidR="001D19FE" w:rsidRDefault="00BC5094">
      <w:pPr>
        <w:pStyle w:val="Standard"/>
        <w:tabs>
          <w:tab w:val="center" w:pos="1757"/>
          <w:tab w:val="center" w:pos="6545"/>
        </w:tabs>
        <w:spacing w:after="11" w:line="240" w:lineRule="auto"/>
        <w:ind w:left="424" w:hanging="708"/>
      </w:pPr>
      <w:r>
        <w:rPr>
          <w:color w:val="000000"/>
        </w:rPr>
        <w:t>24.4</w:t>
      </w:r>
      <w:r>
        <w:rPr>
          <w:color w:val="000000"/>
        </w:rPr>
        <w:tab/>
      </w:r>
      <w:r>
        <w:rPr>
          <w:color w:val="000000"/>
        </w:rPr>
        <w:tab/>
        <w:t>When calculating the Supplier’s liability under Clause 24.1 any items specified in Clause</w:t>
      </w:r>
    </w:p>
    <w:p w14:paraId="47A17446" w14:textId="77777777" w:rsidR="001D19FE" w:rsidRDefault="001D19FE">
      <w:pPr>
        <w:pStyle w:val="Standard"/>
        <w:tabs>
          <w:tab w:val="center" w:pos="1757"/>
          <w:tab w:val="center" w:pos="6545"/>
        </w:tabs>
        <w:spacing w:after="11" w:line="240" w:lineRule="auto"/>
        <w:ind w:left="424" w:hanging="708"/>
        <w:rPr>
          <w:color w:val="000000"/>
        </w:rPr>
      </w:pPr>
    </w:p>
    <w:p w14:paraId="17F68397" w14:textId="77777777" w:rsidR="001D19FE" w:rsidRDefault="00BC5094">
      <w:pPr>
        <w:pStyle w:val="Standard"/>
        <w:spacing w:after="988" w:line="240" w:lineRule="auto"/>
        <w:ind w:left="424" w:right="14" w:hanging="708"/>
      </w:pPr>
      <w:r>
        <w:rPr>
          <w:color w:val="000000"/>
        </w:rPr>
        <w:t>24.2</w:t>
      </w:r>
      <w:r>
        <w:rPr>
          <w:color w:val="000000"/>
        </w:rPr>
        <w:tab/>
        <w:t xml:space="preserve"> will not be taken into consideration.</w:t>
      </w:r>
    </w:p>
    <w:p w14:paraId="6722E962" w14:textId="77777777" w:rsidR="001D19FE" w:rsidRDefault="00BC5094">
      <w:pPr>
        <w:pStyle w:val="Heading3"/>
        <w:tabs>
          <w:tab w:val="center" w:pos="1313"/>
          <w:tab w:val="center" w:pos="2437"/>
        </w:tabs>
        <w:spacing w:after="79"/>
        <w:ind w:hanging="2"/>
      </w:pPr>
      <w:r>
        <w:rPr>
          <w:color w:val="000000"/>
          <w:sz w:val="22"/>
        </w:rPr>
        <w:tab/>
      </w:r>
    </w:p>
    <w:p w14:paraId="416030EA" w14:textId="77777777" w:rsidR="001D19FE" w:rsidRDefault="00BC5094">
      <w:pPr>
        <w:pStyle w:val="Heading3"/>
        <w:tabs>
          <w:tab w:val="center" w:pos="1314"/>
          <w:tab w:val="center" w:pos="2438"/>
        </w:tabs>
        <w:spacing w:after="79"/>
        <w:ind w:left="1" w:hanging="566"/>
      </w:pPr>
      <w:r>
        <w:t xml:space="preserve">25. </w:t>
      </w:r>
      <w:r>
        <w:tab/>
        <w:t>Premises</w:t>
      </w:r>
    </w:p>
    <w:p w14:paraId="22415275" w14:textId="77777777" w:rsidR="001D19FE" w:rsidRDefault="00BC5094">
      <w:pPr>
        <w:pStyle w:val="Standard"/>
        <w:spacing w:after="310" w:line="288" w:lineRule="auto"/>
        <w:ind w:left="424" w:right="14" w:hanging="708"/>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3F0516FD" w14:textId="77777777" w:rsidR="001D19FE" w:rsidRDefault="00BC5094">
      <w:pPr>
        <w:pStyle w:val="Standard"/>
        <w:spacing w:after="331" w:line="240" w:lineRule="auto"/>
        <w:ind w:left="424" w:right="14" w:hanging="708"/>
      </w:pPr>
      <w:r>
        <w:rPr>
          <w:color w:val="000000"/>
        </w:rPr>
        <w:lastRenderedPageBreak/>
        <w:t xml:space="preserve">25.2 </w:t>
      </w:r>
      <w:r>
        <w:rPr>
          <w:color w:val="000000"/>
        </w:rPr>
        <w:tab/>
        <w:t>The Supplier will use the Buyer’s premises solely for the performance of its obligations under this Call-Off Contract.</w:t>
      </w:r>
    </w:p>
    <w:p w14:paraId="414FC280" w14:textId="77777777" w:rsidR="001D19FE" w:rsidRDefault="00BC5094">
      <w:pPr>
        <w:pStyle w:val="Standard"/>
        <w:tabs>
          <w:tab w:val="center" w:pos="2891"/>
          <w:tab w:val="right" w:pos="12329"/>
        </w:tabs>
        <w:spacing w:after="310" w:line="288" w:lineRule="auto"/>
        <w:ind w:left="424" w:hanging="708"/>
      </w:pPr>
      <w:r>
        <w:rPr>
          <w:color w:val="000000"/>
        </w:rPr>
        <w:t>25.3     The Supplier will vacate the Buyer’s premises when the Call-Off Contract Ends or expires.</w:t>
      </w:r>
    </w:p>
    <w:p w14:paraId="2BE57321" w14:textId="77777777" w:rsidR="001D19FE" w:rsidRDefault="00BC5094">
      <w:pPr>
        <w:pStyle w:val="Standard"/>
        <w:tabs>
          <w:tab w:val="center" w:pos="1757"/>
          <w:tab w:val="center" w:pos="5699"/>
        </w:tabs>
        <w:spacing w:after="354" w:line="240" w:lineRule="auto"/>
        <w:ind w:left="424" w:hanging="708"/>
      </w:pPr>
      <w:r>
        <w:rPr>
          <w:color w:val="000000"/>
        </w:rPr>
        <w:t xml:space="preserve">25.4 </w:t>
      </w:r>
      <w:r>
        <w:rPr>
          <w:color w:val="000000"/>
        </w:rPr>
        <w:tab/>
        <w:t>This clause does not create a tenancy or exclusive right of occupation.</w:t>
      </w:r>
    </w:p>
    <w:p w14:paraId="1C7E8F88" w14:textId="77777777" w:rsidR="001D19FE" w:rsidRDefault="00BC5094">
      <w:pPr>
        <w:pStyle w:val="Standard"/>
        <w:tabs>
          <w:tab w:val="center" w:pos="1757"/>
          <w:tab w:val="center" w:pos="4623"/>
        </w:tabs>
        <w:spacing w:after="310" w:line="288" w:lineRule="auto"/>
        <w:ind w:left="424" w:hanging="708"/>
      </w:pPr>
      <w:r>
        <w:rPr>
          <w:color w:val="000000"/>
        </w:rPr>
        <w:t xml:space="preserve">25.5 </w:t>
      </w:r>
      <w:r>
        <w:rPr>
          <w:color w:val="000000"/>
        </w:rPr>
        <w:tab/>
        <w:t>While on the Buyer’s premises, the Supplier will:</w:t>
      </w:r>
    </w:p>
    <w:p w14:paraId="3E552661" w14:textId="77777777" w:rsidR="001D19FE" w:rsidRDefault="00BC5094">
      <w:pPr>
        <w:pStyle w:val="Standard"/>
        <w:spacing w:after="310" w:line="288" w:lineRule="auto"/>
        <w:ind w:left="708" w:right="14" w:hanging="706"/>
      </w:pPr>
      <w:r>
        <w:rPr>
          <w:color w:val="000000"/>
        </w:rPr>
        <w:t xml:space="preserve">25.5.1 </w:t>
      </w:r>
      <w:r>
        <w:rPr>
          <w:color w:val="000000"/>
        </w:rPr>
        <w:tab/>
        <w:t>comply with any security requirements at the premises and not do anything to weaken the security of the premises</w:t>
      </w:r>
    </w:p>
    <w:p w14:paraId="63AE2623" w14:textId="77777777" w:rsidR="001D19FE" w:rsidRDefault="00BC5094">
      <w:pPr>
        <w:pStyle w:val="Standard"/>
        <w:spacing w:after="310" w:line="288" w:lineRule="auto"/>
        <w:ind w:left="708" w:right="14" w:hanging="706"/>
      </w:pPr>
      <w:r>
        <w:rPr>
          <w:color w:val="000000"/>
        </w:rPr>
        <w:t xml:space="preserve">25.5.2 </w:t>
      </w:r>
      <w:r>
        <w:rPr>
          <w:color w:val="000000"/>
        </w:rPr>
        <w:tab/>
        <w:t>comply with Buyer requirements for the conduct of personnel</w:t>
      </w:r>
    </w:p>
    <w:p w14:paraId="2AF9F0D2" w14:textId="77777777" w:rsidR="001D19FE" w:rsidRDefault="00BC5094">
      <w:pPr>
        <w:pStyle w:val="Standard"/>
        <w:spacing w:after="310" w:line="288" w:lineRule="auto"/>
        <w:ind w:left="708" w:right="14" w:hanging="706"/>
      </w:pPr>
      <w:r>
        <w:rPr>
          <w:color w:val="000000"/>
        </w:rPr>
        <w:t xml:space="preserve">25.5.3 </w:t>
      </w:r>
      <w:r>
        <w:rPr>
          <w:color w:val="000000"/>
        </w:rPr>
        <w:tab/>
        <w:t>comply with any health and safety measures implemented by the Buyer</w:t>
      </w:r>
    </w:p>
    <w:p w14:paraId="5198758A" w14:textId="77777777" w:rsidR="001D19FE" w:rsidRDefault="00BC5094">
      <w:pPr>
        <w:pStyle w:val="Standard"/>
        <w:spacing w:after="310" w:line="288" w:lineRule="auto"/>
        <w:ind w:left="708" w:right="14" w:hanging="706"/>
      </w:pPr>
      <w:r>
        <w:rPr>
          <w:color w:val="000000"/>
        </w:rPr>
        <w:t xml:space="preserve">25.5.4 </w:t>
      </w:r>
      <w:r>
        <w:rPr>
          <w:color w:val="000000"/>
        </w:rPr>
        <w:tab/>
        <w:t>immediately notify the Buyer of any incident on the premises that causes any damage to Property which could cause personal injury</w:t>
      </w:r>
    </w:p>
    <w:p w14:paraId="60E21363" w14:textId="77777777" w:rsidR="001D19FE" w:rsidRDefault="00BC5094">
      <w:pPr>
        <w:pStyle w:val="Standard"/>
        <w:spacing w:after="741" w:line="240" w:lineRule="auto"/>
        <w:ind w:left="424" w:right="14" w:hanging="708"/>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5C0E9827" w14:textId="77777777" w:rsidR="001D19FE" w:rsidRDefault="00BC5094">
      <w:pPr>
        <w:pStyle w:val="Heading3"/>
        <w:tabs>
          <w:tab w:val="center" w:pos="1313"/>
          <w:tab w:val="center" w:pos="2524"/>
        </w:tabs>
        <w:spacing w:after="198"/>
        <w:ind w:hanging="2"/>
      </w:pPr>
      <w:r>
        <w:rPr>
          <w:color w:val="000000"/>
          <w:sz w:val="22"/>
        </w:rPr>
        <w:tab/>
      </w:r>
    </w:p>
    <w:p w14:paraId="36EFEC2E" w14:textId="77777777" w:rsidR="001D19FE" w:rsidRDefault="00BC5094">
      <w:pPr>
        <w:pStyle w:val="Heading3"/>
        <w:tabs>
          <w:tab w:val="center" w:pos="1314"/>
          <w:tab w:val="center" w:pos="2525"/>
        </w:tabs>
        <w:spacing w:after="198"/>
        <w:ind w:left="1" w:hanging="566"/>
      </w:pPr>
      <w:r>
        <w:t xml:space="preserve">26. </w:t>
      </w:r>
      <w:r>
        <w:tab/>
        <w:t>Equipment</w:t>
      </w:r>
    </w:p>
    <w:p w14:paraId="2D447CA6" w14:textId="77777777" w:rsidR="001D19FE" w:rsidRDefault="00BC5094">
      <w:pPr>
        <w:pStyle w:val="Standard"/>
        <w:spacing w:after="543" w:line="240" w:lineRule="auto"/>
        <w:ind w:left="424" w:right="14" w:hanging="708"/>
      </w:pPr>
      <w:r>
        <w:rPr>
          <w:color w:val="000000"/>
        </w:rPr>
        <w:t xml:space="preserve">26.1 </w:t>
      </w:r>
      <w:r>
        <w:rPr>
          <w:color w:val="000000"/>
        </w:rPr>
        <w:tab/>
        <w:t>The Supplier is responsible for providing any Equipment which the Supplier requires to provide the Services.</w:t>
      </w:r>
    </w:p>
    <w:p w14:paraId="376EC146" w14:textId="77777777" w:rsidR="001D19FE" w:rsidRDefault="00BC5094">
      <w:pPr>
        <w:pStyle w:val="Standard"/>
        <w:spacing w:after="310" w:line="288" w:lineRule="auto"/>
        <w:ind w:left="424" w:right="14" w:hanging="708"/>
      </w:pPr>
      <w:r>
        <w:rPr>
          <w:color w:val="000000"/>
        </w:rPr>
        <w:t xml:space="preserve">26.2 </w:t>
      </w:r>
      <w:r>
        <w:rPr>
          <w:color w:val="000000"/>
        </w:rPr>
        <w:tab/>
        <w:t>Any Equipment brought onto the premises will be at the Supplier's own risk and the Buyer will have no liability for any loss of, or damage to, any Equipment.</w:t>
      </w:r>
    </w:p>
    <w:p w14:paraId="2EF97385" w14:textId="77777777" w:rsidR="001D19FE" w:rsidRDefault="00BC5094">
      <w:pPr>
        <w:pStyle w:val="Standard"/>
        <w:spacing w:after="743" w:line="240" w:lineRule="auto"/>
        <w:ind w:left="424" w:right="14" w:hanging="708"/>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32D18E08" w14:textId="77777777" w:rsidR="001D19FE" w:rsidRDefault="00BC5094">
      <w:pPr>
        <w:pStyle w:val="Heading3"/>
        <w:tabs>
          <w:tab w:val="center" w:pos="1313"/>
          <w:tab w:val="center" w:pos="4829"/>
        </w:tabs>
        <w:spacing w:after="366"/>
        <w:ind w:hanging="2"/>
      </w:pPr>
      <w:r>
        <w:rPr>
          <w:color w:val="000000"/>
          <w:sz w:val="22"/>
        </w:rPr>
        <w:tab/>
      </w:r>
    </w:p>
    <w:p w14:paraId="2C42A525" w14:textId="77777777" w:rsidR="001D19FE" w:rsidRDefault="00BC5094">
      <w:pPr>
        <w:pStyle w:val="Heading3"/>
        <w:tabs>
          <w:tab w:val="center" w:pos="1314"/>
          <w:tab w:val="center" w:pos="4830"/>
        </w:tabs>
        <w:spacing w:after="366"/>
        <w:ind w:left="1" w:hanging="566"/>
      </w:pPr>
      <w:r>
        <w:t xml:space="preserve">27. </w:t>
      </w:r>
      <w:r>
        <w:tab/>
        <w:t>The Contracts (Rights of Third Parties) Act 1999</w:t>
      </w:r>
    </w:p>
    <w:p w14:paraId="13C646EC" w14:textId="77777777" w:rsidR="001D19FE" w:rsidRDefault="00BC5094">
      <w:pPr>
        <w:pStyle w:val="Standard"/>
        <w:spacing w:after="310" w:line="288" w:lineRule="auto"/>
        <w:ind w:left="424" w:right="14" w:hanging="708"/>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w:t>
      </w:r>
      <w:r>
        <w:rPr>
          <w:color w:val="000000"/>
        </w:rPr>
        <w:lastRenderedPageBreak/>
        <w:t>terms. This does not affect any right or remedy of any person which exists or is available otherwise.</w:t>
      </w:r>
    </w:p>
    <w:p w14:paraId="389B9457" w14:textId="77777777" w:rsidR="001D19FE" w:rsidRDefault="00BC5094">
      <w:pPr>
        <w:pStyle w:val="Heading3"/>
        <w:tabs>
          <w:tab w:val="center" w:pos="1468"/>
          <w:tab w:val="center" w:pos="3759"/>
        </w:tabs>
        <w:ind w:left="155" w:hanging="720"/>
      </w:pPr>
      <w:r>
        <w:t xml:space="preserve">28. </w:t>
      </w:r>
      <w:r>
        <w:tab/>
        <w:t>Environmental requirements</w:t>
      </w:r>
    </w:p>
    <w:p w14:paraId="4396A7D2" w14:textId="77777777" w:rsidR="001D19FE" w:rsidRDefault="00BC5094">
      <w:pPr>
        <w:pStyle w:val="Standard"/>
        <w:spacing w:after="310" w:line="288" w:lineRule="auto"/>
        <w:ind w:left="424" w:right="14" w:hanging="708"/>
      </w:pPr>
      <w:r>
        <w:rPr>
          <w:color w:val="000000"/>
        </w:rPr>
        <w:t xml:space="preserve">28.1 </w:t>
      </w:r>
      <w:r>
        <w:rPr>
          <w:color w:val="000000"/>
        </w:rPr>
        <w:tab/>
        <w:t>The Buyer will provide a copy of its environmental policy to the Supplier on request, which the Supplier will comply with.</w:t>
      </w:r>
    </w:p>
    <w:p w14:paraId="05B0F171" w14:textId="77777777" w:rsidR="001D19FE" w:rsidRDefault="00BC5094">
      <w:pPr>
        <w:pStyle w:val="Standard"/>
        <w:spacing w:after="738" w:line="240" w:lineRule="auto"/>
        <w:ind w:left="424" w:right="14" w:hanging="708"/>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702B40D5" w14:textId="77777777" w:rsidR="001D19FE" w:rsidRDefault="00BC5094">
      <w:pPr>
        <w:pStyle w:val="Heading3"/>
        <w:tabs>
          <w:tab w:val="center" w:pos="1313"/>
          <w:tab w:val="center" w:pos="4194"/>
        </w:tabs>
        <w:ind w:hanging="2"/>
      </w:pPr>
      <w:r>
        <w:rPr>
          <w:color w:val="000000"/>
          <w:sz w:val="22"/>
        </w:rPr>
        <w:tab/>
      </w:r>
    </w:p>
    <w:p w14:paraId="466321D7" w14:textId="77777777" w:rsidR="001D19FE" w:rsidRDefault="00BC5094">
      <w:pPr>
        <w:pStyle w:val="Heading3"/>
        <w:tabs>
          <w:tab w:val="center" w:pos="1314"/>
          <w:tab w:val="center" w:pos="4195"/>
        </w:tabs>
        <w:ind w:left="1" w:hanging="566"/>
      </w:pPr>
      <w:r>
        <w:t xml:space="preserve">29. </w:t>
      </w:r>
      <w:r>
        <w:tab/>
        <w:t>The Employment Regulations (TUPE)</w:t>
      </w:r>
    </w:p>
    <w:p w14:paraId="641615B0" w14:textId="77777777" w:rsidR="001D19FE" w:rsidRDefault="00BC5094">
      <w:pPr>
        <w:pStyle w:val="Standard"/>
        <w:spacing w:after="310" w:line="276" w:lineRule="auto"/>
        <w:ind w:left="424" w:right="14" w:hanging="708"/>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E4ADFF2" w14:textId="77777777" w:rsidR="001D19FE" w:rsidRDefault="00BC5094">
      <w:pPr>
        <w:pStyle w:val="Standard"/>
        <w:tabs>
          <w:tab w:val="center" w:pos="1757"/>
          <w:tab w:val="left" w:pos="2125"/>
          <w:tab w:val="right" w:pos="11195"/>
        </w:tabs>
        <w:spacing w:after="4" w:line="240" w:lineRule="auto"/>
        <w:ind w:left="424" w:hanging="708"/>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597E2D0A" w14:textId="77777777" w:rsidR="001D19FE" w:rsidRDefault="001D19FE">
      <w:pPr>
        <w:pStyle w:val="Standard"/>
        <w:tabs>
          <w:tab w:val="center" w:pos="1757"/>
          <w:tab w:val="left" w:pos="2125"/>
          <w:tab w:val="right" w:pos="11195"/>
        </w:tabs>
        <w:spacing w:after="4" w:line="240" w:lineRule="auto"/>
        <w:ind w:left="424" w:hanging="708"/>
        <w:rPr>
          <w:color w:val="000000"/>
        </w:rPr>
      </w:pPr>
    </w:p>
    <w:p w14:paraId="5892C893" w14:textId="77777777" w:rsidR="001D19FE" w:rsidRDefault="00BC5094">
      <w:pPr>
        <w:pStyle w:val="Standard"/>
        <w:tabs>
          <w:tab w:val="center" w:pos="1842"/>
          <w:tab w:val="center" w:pos="2872"/>
          <w:tab w:val="center" w:pos="5255"/>
        </w:tabs>
        <w:spacing w:after="16" w:line="240" w:lineRule="auto"/>
        <w:ind w:left="709" w:hanging="709"/>
      </w:pPr>
      <w:r>
        <w:rPr>
          <w:color w:val="000000"/>
        </w:rPr>
        <w:t xml:space="preserve">29.2.1 </w:t>
      </w:r>
      <w:r>
        <w:rPr>
          <w:color w:val="000000"/>
        </w:rPr>
        <w:tab/>
        <w:t>the activities they perform</w:t>
      </w:r>
    </w:p>
    <w:p w14:paraId="1225977B" w14:textId="77777777" w:rsidR="001D19FE" w:rsidRDefault="00BC5094">
      <w:pPr>
        <w:pStyle w:val="Standard"/>
        <w:tabs>
          <w:tab w:val="center" w:pos="1841"/>
          <w:tab w:val="center" w:pos="2871"/>
          <w:tab w:val="center" w:pos="4186"/>
        </w:tabs>
        <w:spacing w:after="17" w:line="240" w:lineRule="auto"/>
        <w:ind w:left="708" w:hanging="706"/>
      </w:pPr>
      <w:r>
        <w:rPr>
          <w:color w:val="000000"/>
        </w:rPr>
        <w:t xml:space="preserve">29.2.2 </w:t>
      </w:r>
      <w:r>
        <w:rPr>
          <w:color w:val="000000"/>
        </w:rPr>
        <w:tab/>
        <w:t>age</w:t>
      </w:r>
    </w:p>
    <w:p w14:paraId="473108A0" w14:textId="77777777" w:rsidR="001D19FE" w:rsidRDefault="00BC5094">
      <w:pPr>
        <w:pStyle w:val="Standard"/>
        <w:tabs>
          <w:tab w:val="center" w:pos="1841"/>
          <w:tab w:val="center" w:pos="2871"/>
          <w:tab w:val="center" w:pos="4461"/>
        </w:tabs>
        <w:spacing w:after="17" w:line="240" w:lineRule="auto"/>
        <w:ind w:left="708" w:hanging="706"/>
      </w:pPr>
      <w:r>
        <w:rPr>
          <w:color w:val="000000"/>
        </w:rPr>
        <w:t xml:space="preserve">29.2.3 </w:t>
      </w:r>
      <w:r>
        <w:rPr>
          <w:color w:val="000000"/>
        </w:rPr>
        <w:tab/>
        <w:t>start date</w:t>
      </w:r>
    </w:p>
    <w:p w14:paraId="3F24ABC8" w14:textId="77777777" w:rsidR="001D19FE" w:rsidRDefault="00BC5094">
      <w:pPr>
        <w:pStyle w:val="Standard"/>
        <w:tabs>
          <w:tab w:val="center" w:pos="1133"/>
          <w:tab w:val="center" w:pos="2163"/>
          <w:tab w:val="center" w:pos="3941"/>
        </w:tabs>
        <w:spacing w:after="18" w:line="240" w:lineRule="auto"/>
        <w:ind w:left="0" w:firstLine="0"/>
      </w:pPr>
      <w:r>
        <w:rPr>
          <w:color w:val="000000"/>
        </w:rPr>
        <w:t xml:space="preserve">29.2.4 </w:t>
      </w:r>
      <w:r>
        <w:rPr>
          <w:color w:val="000000"/>
        </w:rPr>
        <w:tab/>
        <w:t>place of work</w:t>
      </w:r>
    </w:p>
    <w:p w14:paraId="7CDEE055" w14:textId="77777777" w:rsidR="001D19FE" w:rsidRDefault="00BC5094">
      <w:pPr>
        <w:pStyle w:val="Standard"/>
        <w:tabs>
          <w:tab w:val="center" w:pos="1841"/>
          <w:tab w:val="center" w:pos="2871"/>
          <w:tab w:val="center" w:pos="4633"/>
        </w:tabs>
        <w:spacing w:after="17" w:line="240" w:lineRule="auto"/>
        <w:ind w:left="708" w:hanging="706"/>
      </w:pPr>
      <w:r>
        <w:rPr>
          <w:color w:val="000000"/>
        </w:rPr>
        <w:t xml:space="preserve">29.2.5 </w:t>
      </w:r>
      <w:r>
        <w:rPr>
          <w:color w:val="000000"/>
        </w:rPr>
        <w:tab/>
        <w:t>notice period</w:t>
      </w:r>
    </w:p>
    <w:p w14:paraId="0D51246D" w14:textId="77777777" w:rsidR="001D19FE" w:rsidRDefault="00BC5094">
      <w:pPr>
        <w:pStyle w:val="Standard"/>
        <w:tabs>
          <w:tab w:val="center" w:pos="1841"/>
          <w:tab w:val="center" w:pos="2871"/>
          <w:tab w:val="center" w:pos="5598"/>
        </w:tabs>
        <w:spacing w:after="17" w:line="240" w:lineRule="auto"/>
        <w:ind w:left="708" w:hanging="706"/>
      </w:pPr>
      <w:r>
        <w:rPr>
          <w:color w:val="000000"/>
        </w:rPr>
        <w:t xml:space="preserve">29.2.6 </w:t>
      </w:r>
      <w:r>
        <w:rPr>
          <w:color w:val="000000"/>
        </w:rPr>
        <w:tab/>
        <w:t>redundancy payment entitlement</w:t>
      </w:r>
    </w:p>
    <w:p w14:paraId="7CEF33B3" w14:textId="77777777" w:rsidR="001D19FE" w:rsidRDefault="00BC5094">
      <w:pPr>
        <w:pStyle w:val="Standard"/>
        <w:tabs>
          <w:tab w:val="center" w:pos="1841"/>
          <w:tab w:val="center" w:pos="2871"/>
          <w:tab w:val="center" w:pos="5987"/>
        </w:tabs>
        <w:spacing w:after="17" w:line="240" w:lineRule="auto"/>
        <w:ind w:left="708" w:hanging="706"/>
      </w:pPr>
      <w:r>
        <w:rPr>
          <w:color w:val="000000"/>
        </w:rPr>
        <w:t xml:space="preserve">29.2.7 </w:t>
      </w:r>
      <w:r>
        <w:rPr>
          <w:color w:val="000000"/>
        </w:rPr>
        <w:tab/>
        <w:t>salary, benefits and pension entitlements</w:t>
      </w:r>
    </w:p>
    <w:p w14:paraId="7F9F4C84" w14:textId="77777777" w:rsidR="001D19FE" w:rsidRDefault="00BC5094">
      <w:pPr>
        <w:pStyle w:val="Standard"/>
        <w:tabs>
          <w:tab w:val="center" w:pos="1841"/>
          <w:tab w:val="center" w:pos="2871"/>
          <w:tab w:val="center" w:pos="4927"/>
        </w:tabs>
        <w:spacing w:after="15" w:line="240" w:lineRule="auto"/>
        <w:ind w:left="708" w:hanging="706"/>
      </w:pPr>
      <w:r>
        <w:rPr>
          <w:color w:val="000000"/>
        </w:rPr>
        <w:t xml:space="preserve">29.2.8 </w:t>
      </w:r>
      <w:r>
        <w:rPr>
          <w:color w:val="000000"/>
        </w:rPr>
        <w:tab/>
        <w:t>employment status</w:t>
      </w:r>
    </w:p>
    <w:p w14:paraId="1D4752C6" w14:textId="77777777" w:rsidR="001D19FE" w:rsidRDefault="00BC5094">
      <w:pPr>
        <w:pStyle w:val="Standard"/>
        <w:tabs>
          <w:tab w:val="center" w:pos="1841"/>
          <w:tab w:val="center" w:pos="2871"/>
          <w:tab w:val="center" w:pos="4954"/>
        </w:tabs>
        <w:spacing w:after="15" w:line="240" w:lineRule="auto"/>
        <w:ind w:left="708" w:hanging="706"/>
      </w:pPr>
      <w:r>
        <w:rPr>
          <w:color w:val="000000"/>
        </w:rPr>
        <w:t xml:space="preserve">29.2.9 </w:t>
      </w:r>
      <w:r>
        <w:rPr>
          <w:color w:val="000000"/>
        </w:rPr>
        <w:tab/>
        <w:t>identity of employer</w:t>
      </w:r>
    </w:p>
    <w:p w14:paraId="543F4248" w14:textId="77777777" w:rsidR="001D19FE" w:rsidRDefault="00BC5094">
      <w:pPr>
        <w:pStyle w:val="Standard"/>
        <w:tabs>
          <w:tab w:val="center" w:pos="1841"/>
          <w:tab w:val="center" w:pos="2871"/>
          <w:tab w:val="center" w:pos="4954"/>
        </w:tabs>
        <w:spacing w:after="15" w:line="240" w:lineRule="auto"/>
        <w:ind w:left="708" w:hanging="706"/>
      </w:pPr>
      <w:r>
        <w:rPr>
          <w:color w:val="000000"/>
        </w:rPr>
        <w:t>29.2.10</w:t>
      </w:r>
      <w:r>
        <w:rPr>
          <w:color w:val="000000"/>
        </w:rPr>
        <w:tab/>
        <w:t xml:space="preserve"> working arrangements</w:t>
      </w:r>
    </w:p>
    <w:p w14:paraId="19DEA185" w14:textId="77777777" w:rsidR="001D19FE" w:rsidRDefault="00BC5094">
      <w:pPr>
        <w:pStyle w:val="Standard"/>
        <w:spacing w:after="20" w:line="240" w:lineRule="auto"/>
        <w:ind w:left="709" w:right="14" w:hanging="709"/>
      </w:pPr>
      <w:r>
        <w:rPr>
          <w:color w:val="000000"/>
        </w:rPr>
        <w:t>29.2.11outstanding liabilities</w:t>
      </w:r>
    </w:p>
    <w:p w14:paraId="0CE72B3C" w14:textId="77777777" w:rsidR="001D19FE" w:rsidRDefault="00BC5094">
      <w:pPr>
        <w:pStyle w:val="Standard"/>
        <w:tabs>
          <w:tab w:val="center" w:pos="1842"/>
          <w:tab w:val="center" w:pos="2931"/>
          <w:tab w:val="center" w:pos="4872"/>
        </w:tabs>
        <w:spacing w:after="15" w:line="240" w:lineRule="auto"/>
        <w:ind w:left="709" w:hanging="711"/>
      </w:pPr>
      <w:r>
        <w:rPr>
          <w:color w:val="000000"/>
        </w:rPr>
        <w:t xml:space="preserve">29.2.12 </w:t>
      </w:r>
      <w:r>
        <w:rPr>
          <w:color w:val="000000"/>
        </w:rPr>
        <w:tab/>
        <w:t>sickness absence</w:t>
      </w:r>
    </w:p>
    <w:p w14:paraId="1B724DF4" w14:textId="77777777" w:rsidR="001D19FE" w:rsidRDefault="00BC5094">
      <w:pPr>
        <w:pStyle w:val="Standard"/>
        <w:tabs>
          <w:tab w:val="center" w:pos="1842"/>
          <w:tab w:val="center" w:pos="2931"/>
          <w:tab w:val="center" w:pos="7260"/>
        </w:tabs>
        <w:spacing w:after="17" w:line="240" w:lineRule="auto"/>
        <w:ind w:left="709" w:hanging="711"/>
      </w:pPr>
      <w:r>
        <w:rPr>
          <w:color w:val="000000"/>
        </w:rPr>
        <w:t xml:space="preserve">29.2.13 </w:t>
      </w:r>
      <w:r>
        <w:rPr>
          <w:color w:val="000000"/>
        </w:rPr>
        <w:tab/>
        <w:t>copies of all relevant employment contracts and related documents</w:t>
      </w:r>
    </w:p>
    <w:p w14:paraId="0B25431D" w14:textId="77777777" w:rsidR="001D19FE" w:rsidRDefault="00BC5094">
      <w:pPr>
        <w:pStyle w:val="Standard"/>
        <w:spacing w:after="310" w:line="288" w:lineRule="auto"/>
        <w:ind w:left="709" w:right="14" w:hanging="711"/>
      </w:pPr>
      <w:r>
        <w:rPr>
          <w:color w:val="000000"/>
        </w:rPr>
        <w:t>29.2.14 all information required under regulation 11 of TUPE or as reasonably requested by the Buyer.</w:t>
      </w:r>
    </w:p>
    <w:p w14:paraId="2F8C6F3A" w14:textId="77777777" w:rsidR="001D19FE" w:rsidRDefault="00BC5094">
      <w:pPr>
        <w:pStyle w:val="Standard"/>
        <w:spacing w:after="310" w:line="288" w:lineRule="auto"/>
        <w:ind w:left="424" w:right="14" w:hanging="708"/>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993C6AF" w14:textId="77777777" w:rsidR="001D19FE" w:rsidRDefault="00BC5094">
      <w:pPr>
        <w:pStyle w:val="Standard"/>
        <w:spacing w:after="310" w:line="288" w:lineRule="auto"/>
        <w:ind w:left="424" w:right="14" w:hanging="708"/>
      </w:pPr>
      <w:r>
        <w:rPr>
          <w:color w:val="000000"/>
        </w:rPr>
        <w:lastRenderedPageBreak/>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7539ED68" w14:textId="77777777" w:rsidR="001D19FE" w:rsidRDefault="00BC5094">
      <w:pPr>
        <w:pStyle w:val="Standard"/>
        <w:spacing w:after="310" w:line="288" w:lineRule="auto"/>
        <w:ind w:left="424" w:right="14" w:hanging="708"/>
      </w:pPr>
      <w:r>
        <w:rPr>
          <w:color w:val="000000"/>
        </w:rPr>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4A5593B6" w14:textId="77777777" w:rsidR="001D19FE" w:rsidRDefault="00BC5094">
      <w:pPr>
        <w:pStyle w:val="Standard"/>
        <w:tabs>
          <w:tab w:val="left" w:pos="5811"/>
        </w:tabs>
        <w:spacing w:after="310" w:line="288" w:lineRule="auto"/>
        <w:ind w:left="424" w:right="14" w:hanging="708"/>
      </w:pPr>
      <w:r>
        <w:rPr>
          <w:color w:val="000000"/>
        </w:rPr>
        <w:t>The Supplier will indemnify the Buyer or any Replacement Supplier for all Loss arising from both:</w:t>
      </w:r>
    </w:p>
    <w:p w14:paraId="50107A5E" w14:textId="77777777" w:rsidR="001D19FE" w:rsidRDefault="00BC5094">
      <w:pPr>
        <w:pStyle w:val="Standard"/>
        <w:tabs>
          <w:tab w:val="left" w:pos="6805"/>
        </w:tabs>
        <w:spacing w:after="310" w:line="288" w:lineRule="auto"/>
        <w:ind w:left="709" w:right="14" w:hanging="711"/>
      </w:pPr>
      <w:r>
        <w:rPr>
          <w:color w:val="000000"/>
        </w:rPr>
        <w:t>its failure to comply with the provisions of this clause</w:t>
      </w:r>
    </w:p>
    <w:p w14:paraId="23334C68" w14:textId="77777777" w:rsidR="001D19FE" w:rsidRDefault="00BC5094">
      <w:pPr>
        <w:pStyle w:val="Standard"/>
        <w:tabs>
          <w:tab w:val="left" w:pos="6805"/>
        </w:tabs>
        <w:spacing w:after="310" w:line="288" w:lineRule="auto"/>
        <w:ind w:left="709" w:right="14" w:hanging="711"/>
      </w:pPr>
      <w:r>
        <w:rPr>
          <w:color w:val="000000"/>
        </w:rPr>
        <w:t>any claim by any employee or person claiming to be an employee (or their employee representative) of the Supplier which arises or is alleged to arise from any act or omission by the Supplier on or before the date of the Relevant Transfer</w:t>
      </w:r>
    </w:p>
    <w:p w14:paraId="0206E69C" w14:textId="77777777" w:rsidR="001D19FE" w:rsidRDefault="00BC5094">
      <w:pPr>
        <w:pStyle w:val="Standard"/>
        <w:spacing w:after="310" w:line="288" w:lineRule="auto"/>
        <w:ind w:left="424" w:right="14" w:hanging="708"/>
      </w:pPr>
      <w:r>
        <w:rPr>
          <w:color w:val="000000"/>
        </w:rPr>
        <w:t>The provisions of this clause apply during the Term of this Call-Off Contract and indefinitely after it Ends or expires.</w:t>
      </w:r>
    </w:p>
    <w:p w14:paraId="5DC9A452" w14:textId="77777777" w:rsidR="001D19FE" w:rsidRDefault="00BC5094">
      <w:pPr>
        <w:pStyle w:val="Standard"/>
        <w:spacing w:after="741" w:line="240" w:lineRule="auto"/>
        <w:ind w:left="424" w:right="14" w:hanging="708"/>
      </w:pPr>
      <w:r>
        <w:rPr>
          <w:color w:val="000000"/>
        </w:rPr>
        <w:t>For these TUPE clauses, the relevant third party will be able to enforce its rights under this clause but their consent will not be required to vary these clauses as the Buyer and Supplier may agree.</w:t>
      </w:r>
    </w:p>
    <w:p w14:paraId="1BB1B9BB" w14:textId="77777777" w:rsidR="001D19FE" w:rsidRDefault="001D19FE">
      <w:pPr>
        <w:pStyle w:val="Heading3"/>
        <w:tabs>
          <w:tab w:val="center" w:pos="1313"/>
          <w:tab w:val="center" w:pos="3582"/>
        </w:tabs>
        <w:spacing w:after="68"/>
        <w:rPr>
          <w:color w:val="000000"/>
          <w:sz w:val="22"/>
        </w:rPr>
      </w:pPr>
    </w:p>
    <w:p w14:paraId="0C2F008C" w14:textId="77777777" w:rsidR="001D19FE" w:rsidRDefault="00BC5094">
      <w:pPr>
        <w:pStyle w:val="Heading3"/>
        <w:tabs>
          <w:tab w:val="center" w:pos="1314"/>
          <w:tab w:val="center" w:pos="3583"/>
        </w:tabs>
        <w:spacing w:after="68"/>
        <w:ind w:left="1" w:hanging="566"/>
      </w:pPr>
      <w:r>
        <w:t xml:space="preserve">30. </w:t>
      </w:r>
      <w:r>
        <w:tab/>
        <w:t>Additional G-Cloud services</w:t>
      </w:r>
    </w:p>
    <w:p w14:paraId="0234A486" w14:textId="77777777" w:rsidR="001D19FE" w:rsidRDefault="00BC5094">
      <w:pPr>
        <w:pStyle w:val="Standard"/>
        <w:spacing w:after="310" w:line="288" w:lineRule="auto"/>
        <w:ind w:left="424" w:right="14" w:hanging="708"/>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38985BDB" w14:textId="77777777" w:rsidR="001D19FE" w:rsidRDefault="00BC5094">
      <w:pPr>
        <w:pStyle w:val="Standard"/>
        <w:spacing w:after="741" w:line="240" w:lineRule="auto"/>
        <w:ind w:left="424" w:right="14" w:hanging="708"/>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4808BCB9" w14:textId="77777777" w:rsidR="001D19FE" w:rsidRDefault="00BC5094">
      <w:pPr>
        <w:pStyle w:val="Heading3"/>
        <w:tabs>
          <w:tab w:val="center" w:pos="1313"/>
          <w:tab w:val="center" w:pos="2680"/>
        </w:tabs>
        <w:ind w:hanging="2"/>
      </w:pPr>
      <w:r>
        <w:rPr>
          <w:color w:val="000000"/>
          <w:sz w:val="22"/>
        </w:rPr>
        <w:tab/>
      </w:r>
    </w:p>
    <w:p w14:paraId="123CDFB9" w14:textId="77777777" w:rsidR="001D19FE" w:rsidRDefault="00BC5094">
      <w:pPr>
        <w:pStyle w:val="Heading3"/>
        <w:tabs>
          <w:tab w:val="center" w:pos="1314"/>
          <w:tab w:val="center" w:pos="2681"/>
        </w:tabs>
        <w:ind w:left="1" w:hanging="566"/>
      </w:pPr>
      <w:r>
        <w:t xml:space="preserve">31. </w:t>
      </w:r>
      <w:r>
        <w:tab/>
        <w:t>Collaboration</w:t>
      </w:r>
    </w:p>
    <w:p w14:paraId="445F7FDE" w14:textId="77777777" w:rsidR="001D19FE" w:rsidRDefault="00BC5094">
      <w:pPr>
        <w:pStyle w:val="Standard"/>
        <w:spacing w:after="310" w:line="288" w:lineRule="auto"/>
        <w:ind w:left="424" w:right="14" w:hanging="708"/>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1EB94250" w14:textId="77777777" w:rsidR="001D19FE" w:rsidRDefault="00BC5094">
      <w:pPr>
        <w:pStyle w:val="Standard"/>
        <w:tabs>
          <w:tab w:val="center" w:pos="1757"/>
          <w:tab w:val="center" w:pos="6352"/>
        </w:tabs>
        <w:spacing w:after="354" w:line="240" w:lineRule="auto"/>
        <w:ind w:left="424" w:hanging="708"/>
      </w:pPr>
      <w:r>
        <w:rPr>
          <w:color w:val="000000"/>
        </w:rPr>
        <w:t xml:space="preserve">31.2 </w:t>
      </w:r>
      <w:r>
        <w:rPr>
          <w:color w:val="000000"/>
        </w:rPr>
        <w:tab/>
      </w:r>
      <w:r>
        <w:rPr>
          <w:color w:val="000000"/>
        </w:rPr>
        <w:tab/>
        <w:t>In addition to any obligations under the Collaboration Agreement, the Supplier must:</w:t>
      </w:r>
    </w:p>
    <w:p w14:paraId="4431C8A9" w14:textId="77777777" w:rsidR="001D19FE" w:rsidRDefault="00BC5094">
      <w:pPr>
        <w:pStyle w:val="Standard"/>
        <w:spacing w:after="310" w:line="288" w:lineRule="auto"/>
        <w:ind w:left="709" w:right="14" w:hanging="711"/>
      </w:pPr>
      <w:r>
        <w:rPr>
          <w:color w:val="000000"/>
        </w:rPr>
        <w:t>31.2.1 work proactively and in good faith with each of the Buyer’s contractors</w:t>
      </w:r>
    </w:p>
    <w:p w14:paraId="44EBCDD1" w14:textId="77777777" w:rsidR="001D19FE" w:rsidRDefault="00BC5094">
      <w:pPr>
        <w:pStyle w:val="Standard"/>
        <w:spacing w:after="738" w:line="240" w:lineRule="auto"/>
        <w:ind w:left="709" w:right="14" w:hanging="711"/>
      </w:pPr>
      <w:r>
        <w:rPr>
          <w:color w:val="000000"/>
        </w:rPr>
        <w:lastRenderedPageBreak/>
        <w:t>31.2.2 co-operate and share information with the Buyer’s contractors to enable the efficient operation of the Buyer’s ICT services and G-Cloud Services</w:t>
      </w:r>
    </w:p>
    <w:p w14:paraId="25439D46" w14:textId="77777777" w:rsidR="001D19FE" w:rsidRDefault="00BC5094">
      <w:pPr>
        <w:pStyle w:val="Heading3"/>
        <w:tabs>
          <w:tab w:val="center" w:pos="1313"/>
          <w:tab w:val="center" w:pos="2925"/>
        </w:tabs>
        <w:ind w:hanging="2"/>
      </w:pPr>
      <w:r>
        <w:rPr>
          <w:color w:val="000000"/>
          <w:sz w:val="22"/>
        </w:rPr>
        <w:tab/>
      </w:r>
    </w:p>
    <w:p w14:paraId="2DF551CF" w14:textId="77777777" w:rsidR="001D19FE" w:rsidRDefault="00BC5094">
      <w:pPr>
        <w:pStyle w:val="Heading3"/>
        <w:tabs>
          <w:tab w:val="center" w:pos="1314"/>
          <w:tab w:val="center" w:pos="2926"/>
        </w:tabs>
        <w:ind w:left="1" w:hanging="566"/>
      </w:pPr>
      <w:r>
        <w:t xml:space="preserve">32. </w:t>
      </w:r>
      <w:r>
        <w:tab/>
        <w:t>Variation process</w:t>
      </w:r>
    </w:p>
    <w:p w14:paraId="375041B3" w14:textId="77777777" w:rsidR="001D19FE" w:rsidRDefault="00BC5094">
      <w:pPr>
        <w:pStyle w:val="Standard"/>
        <w:spacing w:after="310" w:line="288" w:lineRule="auto"/>
        <w:ind w:left="424" w:right="14" w:hanging="708"/>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1CF53F27" w14:textId="77777777" w:rsidR="001D19FE" w:rsidRDefault="00BC5094">
      <w:pPr>
        <w:pStyle w:val="Standard"/>
        <w:spacing w:after="344" w:line="240" w:lineRule="auto"/>
        <w:ind w:left="424" w:right="14" w:hanging="708"/>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07848DD1" w14:textId="77777777" w:rsidR="001D19FE" w:rsidRDefault="00BC5094">
      <w:pPr>
        <w:pStyle w:val="Standard"/>
        <w:spacing w:after="362" w:line="240" w:lineRule="auto"/>
        <w:ind w:left="424" w:right="14" w:hanging="708"/>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03414BD1" w14:textId="77777777" w:rsidR="001D19FE" w:rsidRDefault="00BC5094">
      <w:pPr>
        <w:pStyle w:val="Heading3"/>
        <w:tabs>
          <w:tab w:val="center" w:pos="1313"/>
          <w:tab w:val="center" w:pos="4063"/>
        </w:tabs>
        <w:ind w:hanging="2"/>
      </w:pPr>
      <w:r>
        <w:rPr>
          <w:color w:val="000000"/>
          <w:sz w:val="22"/>
        </w:rPr>
        <w:tab/>
      </w:r>
    </w:p>
    <w:p w14:paraId="7B064FF0" w14:textId="77777777" w:rsidR="001D19FE" w:rsidRDefault="00BC5094">
      <w:pPr>
        <w:pStyle w:val="Heading3"/>
        <w:tabs>
          <w:tab w:val="center" w:pos="1314"/>
          <w:tab w:val="center" w:pos="4064"/>
        </w:tabs>
        <w:ind w:left="1" w:hanging="566"/>
      </w:pPr>
      <w:r>
        <w:t xml:space="preserve">33. </w:t>
      </w:r>
      <w:r>
        <w:tab/>
        <w:t>Data Protection Legislation (GDPR)</w:t>
      </w:r>
    </w:p>
    <w:p w14:paraId="3C35A12D" w14:textId="77777777" w:rsidR="001D19FE" w:rsidRDefault="00BC5094">
      <w:pPr>
        <w:pStyle w:val="Standard"/>
        <w:ind w:left="424" w:right="14" w:hanging="708"/>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07516FB" w14:textId="77777777" w:rsidR="001D19FE" w:rsidRDefault="00BC5094">
      <w:pPr>
        <w:pStyle w:val="Standard"/>
        <w:tabs>
          <w:tab w:val="center" w:pos="5234"/>
          <w:tab w:val="center" w:pos="11087"/>
        </w:tabs>
        <w:spacing w:after="30" w:line="264" w:lineRule="auto"/>
        <w:ind w:left="424" w:hanging="708"/>
      </w:pPr>
      <w:r>
        <w:rPr>
          <w:color w:val="000000"/>
        </w:rPr>
        <w:tab/>
        <w:t xml:space="preserve">reproduced in this Call-Off Contract document at Schedule 7. </w:t>
      </w:r>
      <w:r>
        <w:rPr>
          <w:color w:val="000000"/>
        </w:rPr>
        <w:tab/>
      </w:r>
    </w:p>
    <w:p w14:paraId="56FFA101" w14:textId="77777777" w:rsidR="001D19FE" w:rsidRDefault="00BC5094">
      <w:pPr>
        <w:pStyle w:val="Heading2"/>
        <w:pageBreakBefore/>
        <w:spacing w:after="81" w:line="240" w:lineRule="auto"/>
        <w:ind w:left="2" w:hanging="4"/>
      </w:pPr>
      <w:bookmarkStart w:id="6" w:name="_heading=h.o3xjzzxu81k6"/>
      <w:bookmarkEnd w:id="6"/>
      <w:r>
        <w:rPr>
          <w:sz w:val="36"/>
          <w:szCs w:val="36"/>
        </w:rPr>
        <w:lastRenderedPageBreak/>
        <w:t>Schedule 1: Services</w:t>
      </w:r>
    </w:p>
    <w:p w14:paraId="27D08D17" w14:textId="77777777" w:rsidR="001D19FE" w:rsidRDefault="00BC5094">
      <w:pPr>
        <w:pStyle w:val="Standard"/>
        <w:spacing w:after="233" w:line="240" w:lineRule="auto"/>
        <w:ind w:left="0" w:right="14" w:hanging="2"/>
      </w:pPr>
      <w:r>
        <w:rPr>
          <w:color w:val="000000"/>
        </w:rPr>
        <w:t>[To be added in agreement between the Buyer and Supplier, and will be G-Cloud Services the Supplier is capable of providing through the Platform.]</w:t>
      </w:r>
    </w:p>
    <w:p w14:paraId="0E6D5E8F" w14:textId="7B12CEB3" w:rsidR="00EA7E26" w:rsidRDefault="00BC5094" w:rsidP="00EA7E26">
      <w:pPr>
        <w:pStyle w:val="ListParagraph"/>
        <w:numPr>
          <w:ilvl w:val="0"/>
          <w:numId w:val="68"/>
        </w:numPr>
        <w:tabs>
          <w:tab w:val="center" w:pos="1688"/>
          <w:tab w:val="center" w:pos="5137"/>
        </w:tabs>
        <w:autoSpaceDN/>
        <w:spacing w:after="250" w:line="259" w:lineRule="auto"/>
        <w:textAlignment w:val="auto"/>
      </w:pPr>
      <w:r>
        <w:rPr>
          <w:color w:val="000000"/>
        </w:rPr>
        <w:tab/>
      </w:r>
      <w:r w:rsidR="00EA7E26" w:rsidRPr="00210A4D">
        <w:t>subscription to access commercial finance data</w:t>
      </w:r>
    </w:p>
    <w:p w14:paraId="06C16A26" w14:textId="084BD3D7" w:rsidR="001D19FE" w:rsidRDefault="00EA7E26" w:rsidP="00EA7E26">
      <w:pPr>
        <w:pStyle w:val="Standard"/>
        <w:numPr>
          <w:ilvl w:val="0"/>
          <w:numId w:val="68"/>
        </w:numPr>
        <w:tabs>
          <w:tab w:val="center" w:pos="1688"/>
          <w:tab w:val="center" w:pos="5137"/>
        </w:tabs>
        <w:spacing w:after="250" w:line="242" w:lineRule="auto"/>
      </w:pPr>
      <w:r w:rsidRPr="00210A4D">
        <w:t xml:space="preserve">Total record volume </w:t>
      </w:r>
      <w:r w:rsidR="00FB0704">
        <w:t>–</w:t>
      </w:r>
      <w:r w:rsidRPr="00210A4D">
        <w:t xml:space="preserve"> 4000</w:t>
      </w:r>
      <w:r w:rsidR="00FB0704">
        <w:t xml:space="preserve"> </w:t>
      </w:r>
      <w:r w:rsidR="00FB0704">
        <w:rPr>
          <w:color w:val="000000"/>
        </w:rPr>
        <w:t>(for both Portfolio records and Live Reports)</w:t>
      </w:r>
      <w:r w:rsidRPr="00210A4D">
        <w:t xml:space="preserve"> (3700 Region 1 and 300 Region 2)</w:t>
      </w:r>
      <w:r>
        <w:tab/>
      </w:r>
    </w:p>
    <w:p w14:paraId="4511EF86" w14:textId="77777777" w:rsidR="001D19FE" w:rsidRDefault="00BC5094">
      <w:pPr>
        <w:pStyle w:val="Heading2"/>
        <w:pageBreakBefore/>
        <w:spacing w:after="81" w:line="240" w:lineRule="auto"/>
        <w:ind w:left="1" w:hanging="3"/>
      </w:pPr>
      <w:bookmarkStart w:id="7" w:name="_heading=h.12onm3qwn96l"/>
      <w:bookmarkEnd w:id="7"/>
      <w:r>
        <w:lastRenderedPageBreak/>
        <w:t>Schedule 2: Call-Off Contract charges</w:t>
      </w:r>
    </w:p>
    <w:p w14:paraId="5C1EB89A" w14:textId="77777777" w:rsidR="001D19FE" w:rsidRDefault="00BC5094">
      <w:pPr>
        <w:pStyle w:val="Standard"/>
        <w:spacing w:after="33" w:line="240" w:lineRule="auto"/>
        <w:ind w:left="0" w:right="14" w:hanging="2"/>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219CCC61" w14:textId="76181693" w:rsidR="001D19FE" w:rsidRDefault="001D19FE" w:rsidP="00454877">
      <w:pPr>
        <w:pStyle w:val="Standard"/>
        <w:spacing w:after="250" w:line="242" w:lineRule="auto"/>
        <w:ind w:left="0" w:right="3672" w:firstLine="0"/>
        <w:rPr>
          <w:color w:val="000000"/>
        </w:rPr>
      </w:pPr>
    </w:p>
    <w:p w14:paraId="1526EE15" w14:textId="2531AD01" w:rsidR="00D917BF" w:rsidRPr="00454877" w:rsidRDefault="00D917BF" w:rsidP="00454877">
      <w:pPr>
        <w:pStyle w:val="Standard"/>
        <w:spacing w:after="250" w:line="242" w:lineRule="auto"/>
        <w:ind w:left="0" w:right="3672" w:firstLine="0"/>
        <w:rPr>
          <w:b/>
          <w:color w:val="000000"/>
        </w:rPr>
      </w:pPr>
      <w:r w:rsidRPr="00454877">
        <w:rPr>
          <w:b/>
          <w:color w:val="000000"/>
        </w:rPr>
        <w:t>The total contract charge is for the 12</w:t>
      </w:r>
      <w:r w:rsidR="00454877">
        <w:rPr>
          <w:b/>
          <w:color w:val="000000"/>
        </w:rPr>
        <w:t>-</w:t>
      </w:r>
      <w:r w:rsidRPr="00454877">
        <w:rPr>
          <w:b/>
          <w:color w:val="000000"/>
        </w:rPr>
        <w:t>month subscription to ac</w:t>
      </w:r>
      <w:r w:rsidR="00454877" w:rsidRPr="00454877">
        <w:rPr>
          <w:b/>
          <w:color w:val="000000"/>
        </w:rPr>
        <w:t>c</w:t>
      </w:r>
      <w:r w:rsidRPr="00454877">
        <w:rPr>
          <w:b/>
          <w:color w:val="000000"/>
        </w:rPr>
        <w:t>ess com</w:t>
      </w:r>
      <w:r w:rsidR="00454877" w:rsidRPr="00454877">
        <w:rPr>
          <w:b/>
          <w:color w:val="000000"/>
        </w:rPr>
        <w:t>mercial finance data, total record volume – 4000</w:t>
      </w:r>
      <w:r w:rsidR="00FB0704">
        <w:rPr>
          <w:b/>
          <w:color w:val="000000"/>
        </w:rPr>
        <w:t xml:space="preserve"> </w:t>
      </w:r>
      <w:r w:rsidR="00FB0704" w:rsidRPr="00FB0704">
        <w:rPr>
          <w:b/>
          <w:color w:val="000000"/>
        </w:rPr>
        <w:t xml:space="preserve">(for both Portfolio records and Live Reports) </w:t>
      </w:r>
      <w:r w:rsidR="00454877" w:rsidRPr="00454877">
        <w:rPr>
          <w:b/>
          <w:color w:val="000000"/>
        </w:rPr>
        <w:t>(3700 Region 1 and 300 Region 2)</w:t>
      </w:r>
    </w:p>
    <w:p w14:paraId="46748B32" w14:textId="68BD1A0C" w:rsidR="001F089F" w:rsidRDefault="001F089F" w:rsidP="001F089F">
      <w:pPr>
        <w:pStyle w:val="Standard"/>
        <w:spacing w:after="250" w:line="242" w:lineRule="auto"/>
        <w:ind w:left="0" w:right="3672" w:firstLine="0"/>
      </w:pPr>
    </w:p>
    <w:p w14:paraId="682DD20D" w14:textId="77777777" w:rsidR="00334316" w:rsidRDefault="00334316" w:rsidP="00334316">
      <w:pPr>
        <w:spacing w:line="259" w:lineRule="auto"/>
        <w:ind w:right="1337"/>
      </w:pPr>
      <w:r>
        <w:rPr>
          <w:rFonts w:ascii="Times" w:hAnsi="Times" w:cs="Times"/>
          <w:color w:val="FF0000"/>
          <w:sz w:val="27"/>
          <w:szCs w:val="27"/>
        </w:rPr>
        <w:t>REDACTED TEXT under FOIA Section 43, Commercial Interests</w:t>
      </w:r>
      <w:r>
        <w:t xml:space="preserve">   </w:t>
      </w:r>
    </w:p>
    <w:p w14:paraId="2594BF0E" w14:textId="399D3AE4" w:rsidR="001F089F" w:rsidRDefault="001F089F" w:rsidP="001F089F">
      <w:pPr>
        <w:pStyle w:val="Standard"/>
        <w:spacing w:after="250" w:line="242" w:lineRule="auto"/>
        <w:ind w:left="0" w:right="3672" w:firstLine="0"/>
      </w:pPr>
    </w:p>
    <w:p w14:paraId="0B4864FE" w14:textId="73571A4B" w:rsidR="00E80E6D" w:rsidRDefault="00E80E6D" w:rsidP="001F089F">
      <w:pPr>
        <w:pStyle w:val="Standard"/>
        <w:spacing w:after="250" w:line="242" w:lineRule="auto"/>
        <w:ind w:left="0" w:right="3672" w:firstLine="0"/>
      </w:pPr>
    </w:p>
    <w:p w14:paraId="6F98AE06" w14:textId="4F5902E8" w:rsidR="00E80E6D" w:rsidRDefault="00E80E6D" w:rsidP="001F089F">
      <w:pPr>
        <w:pStyle w:val="Standard"/>
        <w:spacing w:after="250" w:line="242" w:lineRule="auto"/>
        <w:ind w:left="0" w:right="3672" w:firstLine="0"/>
      </w:pPr>
    </w:p>
    <w:p w14:paraId="24D15952" w14:textId="0E5C6CDE" w:rsidR="00E80E6D" w:rsidRDefault="00E80E6D" w:rsidP="001F089F">
      <w:pPr>
        <w:pStyle w:val="Standard"/>
        <w:spacing w:after="250" w:line="242" w:lineRule="auto"/>
        <w:ind w:left="0" w:right="3672" w:firstLine="0"/>
      </w:pPr>
    </w:p>
    <w:p w14:paraId="0AC93E78" w14:textId="656E2F73" w:rsidR="00E80E6D" w:rsidRDefault="00E80E6D" w:rsidP="001F089F">
      <w:pPr>
        <w:pStyle w:val="Standard"/>
        <w:spacing w:after="250" w:line="242" w:lineRule="auto"/>
        <w:ind w:left="0" w:right="3672" w:firstLine="0"/>
      </w:pPr>
    </w:p>
    <w:p w14:paraId="4F1F2EE9" w14:textId="7A577C34" w:rsidR="00E80E6D" w:rsidRDefault="00E80E6D" w:rsidP="001F089F">
      <w:pPr>
        <w:pStyle w:val="Standard"/>
        <w:spacing w:after="250" w:line="242" w:lineRule="auto"/>
        <w:ind w:left="0" w:right="3672" w:firstLine="0"/>
      </w:pPr>
    </w:p>
    <w:p w14:paraId="0944D5BF" w14:textId="30C8C7CB" w:rsidR="00E80E6D" w:rsidRDefault="00E80E6D" w:rsidP="001F089F">
      <w:pPr>
        <w:pStyle w:val="Standard"/>
        <w:spacing w:after="250" w:line="242" w:lineRule="auto"/>
        <w:ind w:left="0" w:right="3672" w:firstLine="0"/>
      </w:pPr>
    </w:p>
    <w:p w14:paraId="21A5948F" w14:textId="6840F54F" w:rsidR="00E80E6D" w:rsidRDefault="00E80E6D" w:rsidP="001F089F">
      <w:pPr>
        <w:pStyle w:val="Standard"/>
        <w:spacing w:after="250" w:line="242" w:lineRule="auto"/>
        <w:ind w:left="0" w:right="3672" w:firstLine="0"/>
      </w:pPr>
    </w:p>
    <w:p w14:paraId="72F0D1E9" w14:textId="0FF9B971" w:rsidR="00E80E6D" w:rsidRDefault="00E80E6D" w:rsidP="00E80E6D">
      <w:pPr>
        <w:pStyle w:val="Heading1"/>
        <w:pageBreakBefore/>
      </w:pPr>
      <w:r>
        <w:lastRenderedPageBreak/>
        <w:t>Schedule 3: Collaboration agreement</w:t>
      </w:r>
    </w:p>
    <w:p w14:paraId="7A4BE622" w14:textId="4CC8AE7F" w:rsidR="00E80E6D" w:rsidRDefault="00E80E6D" w:rsidP="00E80E6D">
      <w:pPr>
        <w:pStyle w:val="Standard"/>
      </w:pPr>
    </w:p>
    <w:p w14:paraId="49DB19A0" w14:textId="395BCB1C" w:rsidR="00E80E6D" w:rsidRPr="00E80E6D" w:rsidRDefault="00E80E6D" w:rsidP="00E80E6D">
      <w:pPr>
        <w:pStyle w:val="Standard"/>
      </w:pPr>
      <w:r>
        <w:t>Not used</w:t>
      </w:r>
    </w:p>
    <w:p w14:paraId="0F6237B7" w14:textId="77777777" w:rsidR="00E80E6D" w:rsidRPr="00E80E6D" w:rsidRDefault="00E80E6D" w:rsidP="00E80E6D">
      <w:pPr>
        <w:pStyle w:val="Standard"/>
      </w:pPr>
    </w:p>
    <w:p w14:paraId="1F0FBCDB" w14:textId="3728E113" w:rsidR="00E80E6D" w:rsidRDefault="00E80E6D" w:rsidP="001F089F">
      <w:pPr>
        <w:pStyle w:val="Standard"/>
        <w:spacing w:after="250" w:line="242" w:lineRule="auto"/>
        <w:ind w:left="0" w:right="3672" w:firstLine="0"/>
      </w:pPr>
    </w:p>
    <w:p w14:paraId="364F6780" w14:textId="1F426BEC" w:rsidR="002845A3" w:rsidRDefault="002845A3" w:rsidP="001F089F">
      <w:pPr>
        <w:pStyle w:val="Standard"/>
        <w:spacing w:after="250" w:line="242" w:lineRule="auto"/>
        <w:ind w:left="0" w:right="3672" w:firstLine="0"/>
      </w:pPr>
    </w:p>
    <w:p w14:paraId="52330F14" w14:textId="0BD66403" w:rsidR="002845A3" w:rsidRDefault="002845A3" w:rsidP="001F089F">
      <w:pPr>
        <w:pStyle w:val="Standard"/>
        <w:spacing w:after="250" w:line="242" w:lineRule="auto"/>
        <w:ind w:left="0" w:right="3672" w:firstLine="0"/>
      </w:pPr>
    </w:p>
    <w:p w14:paraId="3AC7703A" w14:textId="10293033" w:rsidR="002845A3" w:rsidRDefault="002845A3" w:rsidP="001F089F">
      <w:pPr>
        <w:pStyle w:val="Standard"/>
        <w:spacing w:after="250" w:line="242" w:lineRule="auto"/>
        <w:ind w:left="0" w:right="3672" w:firstLine="0"/>
      </w:pPr>
    </w:p>
    <w:p w14:paraId="172AC0D0" w14:textId="5E33AC73" w:rsidR="002845A3" w:rsidRDefault="002845A3" w:rsidP="001F089F">
      <w:pPr>
        <w:pStyle w:val="Standard"/>
        <w:spacing w:after="250" w:line="242" w:lineRule="auto"/>
        <w:ind w:left="0" w:right="3672" w:firstLine="0"/>
      </w:pPr>
    </w:p>
    <w:p w14:paraId="7F6B9D27" w14:textId="5E78D827" w:rsidR="002845A3" w:rsidRDefault="002845A3" w:rsidP="001F089F">
      <w:pPr>
        <w:pStyle w:val="Standard"/>
        <w:spacing w:after="250" w:line="242" w:lineRule="auto"/>
        <w:ind w:left="0" w:right="3672" w:firstLine="0"/>
      </w:pPr>
    </w:p>
    <w:p w14:paraId="5D093B17" w14:textId="462CC2E9" w:rsidR="002845A3" w:rsidRDefault="002845A3" w:rsidP="001F089F">
      <w:pPr>
        <w:pStyle w:val="Standard"/>
        <w:spacing w:after="250" w:line="242" w:lineRule="auto"/>
        <w:ind w:left="0" w:right="3672" w:firstLine="0"/>
      </w:pPr>
    </w:p>
    <w:p w14:paraId="3E3E5184" w14:textId="77CA0BDE" w:rsidR="002845A3" w:rsidRDefault="002845A3" w:rsidP="001F089F">
      <w:pPr>
        <w:pStyle w:val="Standard"/>
        <w:spacing w:after="250" w:line="242" w:lineRule="auto"/>
        <w:ind w:left="0" w:right="3672" w:firstLine="0"/>
      </w:pPr>
    </w:p>
    <w:p w14:paraId="1D363877" w14:textId="4420E79A" w:rsidR="002845A3" w:rsidRDefault="002845A3" w:rsidP="001F089F">
      <w:pPr>
        <w:pStyle w:val="Standard"/>
        <w:spacing w:after="250" w:line="242" w:lineRule="auto"/>
        <w:ind w:left="0" w:right="3672" w:firstLine="0"/>
      </w:pPr>
    </w:p>
    <w:p w14:paraId="3D61C587" w14:textId="6AE3A9ED" w:rsidR="002845A3" w:rsidRDefault="002845A3" w:rsidP="001F089F">
      <w:pPr>
        <w:pStyle w:val="Standard"/>
        <w:spacing w:after="250" w:line="242" w:lineRule="auto"/>
        <w:ind w:left="0" w:right="3672" w:firstLine="0"/>
      </w:pPr>
    </w:p>
    <w:p w14:paraId="3AFAD9CA" w14:textId="4481FB6A" w:rsidR="002845A3" w:rsidRDefault="002845A3" w:rsidP="001F089F">
      <w:pPr>
        <w:pStyle w:val="Standard"/>
        <w:spacing w:after="250" w:line="242" w:lineRule="auto"/>
        <w:ind w:left="0" w:right="3672" w:firstLine="0"/>
      </w:pPr>
    </w:p>
    <w:p w14:paraId="4996F3F7" w14:textId="3F1A1822" w:rsidR="002845A3" w:rsidRDefault="002845A3" w:rsidP="001F089F">
      <w:pPr>
        <w:pStyle w:val="Standard"/>
        <w:spacing w:after="250" w:line="242" w:lineRule="auto"/>
        <w:ind w:left="0" w:right="3672" w:firstLine="0"/>
      </w:pPr>
    </w:p>
    <w:p w14:paraId="671C9C2D" w14:textId="4FA063A8" w:rsidR="002845A3" w:rsidRDefault="002845A3" w:rsidP="001F089F">
      <w:pPr>
        <w:pStyle w:val="Standard"/>
        <w:spacing w:after="250" w:line="242" w:lineRule="auto"/>
        <w:ind w:left="0" w:right="3672" w:firstLine="0"/>
      </w:pPr>
    </w:p>
    <w:p w14:paraId="571C00CB" w14:textId="685740A3" w:rsidR="002845A3" w:rsidRDefault="002845A3" w:rsidP="001F089F">
      <w:pPr>
        <w:pStyle w:val="Standard"/>
        <w:spacing w:after="250" w:line="242" w:lineRule="auto"/>
        <w:ind w:left="0" w:right="3672" w:firstLine="0"/>
      </w:pPr>
    </w:p>
    <w:p w14:paraId="7657A5B2" w14:textId="1B7CA0DE" w:rsidR="002845A3" w:rsidRDefault="002845A3" w:rsidP="001F089F">
      <w:pPr>
        <w:pStyle w:val="Standard"/>
        <w:spacing w:after="250" w:line="242" w:lineRule="auto"/>
        <w:ind w:left="0" w:right="3672" w:firstLine="0"/>
      </w:pPr>
    </w:p>
    <w:p w14:paraId="17341A3A" w14:textId="44DED1AD" w:rsidR="002845A3" w:rsidRDefault="002845A3" w:rsidP="001F089F">
      <w:pPr>
        <w:pStyle w:val="Standard"/>
        <w:spacing w:after="250" w:line="242" w:lineRule="auto"/>
        <w:ind w:left="0" w:right="3672" w:firstLine="0"/>
      </w:pPr>
    </w:p>
    <w:p w14:paraId="331EB2F0" w14:textId="3BC379E7" w:rsidR="002845A3" w:rsidRDefault="002845A3" w:rsidP="001F089F">
      <w:pPr>
        <w:pStyle w:val="Standard"/>
        <w:spacing w:after="250" w:line="242" w:lineRule="auto"/>
        <w:ind w:left="0" w:right="3672" w:firstLine="0"/>
      </w:pPr>
    </w:p>
    <w:p w14:paraId="55286F27" w14:textId="0B3D1C03" w:rsidR="002845A3" w:rsidRDefault="002845A3" w:rsidP="001F089F">
      <w:pPr>
        <w:pStyle w:val="Standard"/>
        <w:spacing w:after="250" w:line="242" w:lineRule="auto"/>
        <w:ind w:left="0" w:right="3672" w:firstLine="0"/>
      </w:pPr>
    </w:p>
    <w:p w14:paraId="426867B2" w14:textId="3A5EF1E1" w:rsidR="002845A3" w:rsidRDefault="002845A3" w:rsidP="001F089F">
      <w:pPr>
        <w:pStyle w:val="Standard"/>
        <w:spacing w:after="250" w:line="242" w:lineRule="auto"/>
        <w:ind w:left="0" w:right="3672" w:firstLine="0"/>
      </w:pPr>
    </w:p>
    <w:p w14:paraId="677212E3" w14:textId="1E4B799D" w:rsidR="002845A3" w:rsidRDefault="002845A3" w:rsidP="001F089F">
      <w:pPr>
        <w:pStyle w:val="Standard"/>
        <w:spacing w:after="250" w:line="242" w:lineRule="auto"/>
        <w:ind w:left="0" w:right="3672" w:firstLine="0"/>
      </w:pPr>
    </w:p>
    <w:p w14:paraId="50854C22" w14:textId="24C694DC" w:rsidR="002845A3" w:rsidRDefault="002845A3" w:rsidP="001F089F">
      <w:pPr>
        <w:pStyle w:val="Standard"/>
        <w:spacing w:after="250" w:line="242" w:lineRule="auto"/>
        <w:ind w:left="0" w:right="3672" w:firstLine="0"/>
      </w:pPr>
    </w:p>
    <w:p w14:paraId="714993F6" w14:textId="2EBE2E9E" w:rsidR="002845A3" w:rsidRDefault="002845A3" w:rsidP="001F089F">
      <w:pPr>
        <w:pStyle w:val="Standard"/>
        <w:spacing w:after="250" w:line="242" w:lineRule="auto"/>
        <w:ind w:left="0" w:right="3672" w:firstLine="0"/>
      </w:pPr>
    </w:p>
    <w:p w14:paraId="510F2CC1" w14:textId="4E34BB48" w:rsidR="002845A3" w:rsidRDefault="002845A3" w:rsidP="001F089F">
      <w:pPr>
        <w:pStyle w:val="Standard"/>
        <w:spacing w:after="250" w:line="242" w:lineRule="auto"/>
        <w:ind w:left="0" w:right="3672" w:firstLine="0"/>
      </w:pPr>
    </w:p>
    <w:p w14:paraId="5801AAD2" w14:textId="5303292F" w:rsidR="002845A3" w:rsidRDefault="002845A3" w:rsidP="001F089F">
      <w:pPr>
        <w:pStyle w:val="Standard"/>
        <w:spacing w:after="250" w:line="242" w:lineRule="auto"/>
        <w:ind w:left="0" w:right="3672" w:firstLine="0"/>
      </w:pPr>
    </w:p>
    <w:p w14:paraId="3B4FC352" w14:textId="7E04F30F" w:rsidR="002845A3" w:rsidRDefault="002845A3" w:rsidP="001F089F">
      <w:pPr>
        <w:pStyle w:val="Standard"/>
        <w:spacing w:after="250" w:line="242" w:lineRule="auto"/>
        <w:ind w:left="0" w:right="3672" w:firstLine="0"/>
      </w:pPr>
    </w:p>
    <w:p w14:paraId="64D4FBBA" w14:textId="77777777" w:rsidR="002845A3" w:rsidRDefault="002845A3" w:rsidP="002845A3">
      <w:pPr>
        <w:pStyle w:val="Heading2"/>
        <w:ind w:left="1" w:hanging="3"/>
      </w:pPr>
      <w:r>
        <w:lastRenderedPageBreak/>
        <w:t>Schedule 4: Alternative clauses</w:t>
      </w:r>
    </w:p>
    <w:p w14:paraId="59C9F2E6" w14:textId="77777777" w:rsidR="002845A3" w:rsidRDefault="002845A3" w:rsidP="002845A3">
      <w:pPr>
        <w:pStyle w:val="Heading3"/>
        <w:tabs>
          <w:tab w:val="center" w:pos="1390"/>
          <w:tab w:val="center" w:pos="2741"/>
        </w:tabs>
        <w:ind w:left="155" w:hanging="720"/>
      </w:pPr>
      <w:r>
        <w:t xml:space="preserve">1. </w:t>
      </w:r>
      <w:r>
        <w:tab/>
        <w:t>Introduction</w:t>
      </w:r>
    </w:p>
    <w:p w14:paraId="337843B6" w14:textId="77777777" w:rsidR="002845A3" w:rsidRDefault="002845A3" w:rsidP="002845A3">
      <w:pPr>
        <w:pStyle w:val="Standard"/>
        <w:spacing w:after="480" w:line="240" w:lineRule="auto"/>
        <w:ind w:left="424" w:right="162" w:hanging="708"/>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27CA7503" w14:textId="77777777" w:rsidR="002845A3" w:rsidRDefault="002845A3" w:rsidP="002845A3">
      <w:pPr>
        <w:pStyle w:val="Heading3"/>
        <w:tabs>
          <w:tab w:val="center" w:pos="1390"/>
          <w:tab w:val="center" w:pos="3076"/>
        </w:tabs>
        <w:ind w:left="155" w:hanging="720"/>
      </w:pPr>
      <w:r>
        <w:t xml:space="preserve">2. </w:t>
      </w:r>
      <w:r>
        <w:tab/>
        <w:t>Clauses selected</w:t>
      </w:r>
    </w:p>
    <w:p w14:paraId="1CF7AA0A" w14:textId="77777777" w:rsidR="002845A3" w:rsidRDefault="002845A3" w:rsidP="002845A3">
      <w:pPr>
        <w:pStyle w:val="Standard"/>
        <w:spacing w:line="480" w:lineRule="auto"/>
        <w:ind w:left="424" w:right="162" w:hanging="708"/>
      </w:pPr>
      <w:r>
        <w:rPr>
          <w:color w:val="000000"/>
        </w:rPr>
        <w:t xml:space="preserve">2.1 </w:t>
      </w:r>
      <w:r>
        <w:rPr>
          <w:color w:val="000000"/>
        </w:rPr>
        <w:tab/>
        <w:t>The Buyer may, in the Order Form, request the following alternative Clauses:</w:t>
      </w:r>
    </w:p>
    <w:p w14:paraId="64431314" w14:textId="77777777" w:rsidR="002845A3" w:rsidRDefault="002845A3" w:rsidP="002845A3">
      <w:pPr>
        <w:pStyle w:val="Standard"/>
        <w:spacing w:line="480" w:lineRule="auto"/>
        <w:ind w:left="708" w:right="162" w:hanging="708"/>
      </w:pPr>
      <w:r>
        <w:rPr>
          <w:color w:val="000000"/>
        </w:rPr>
        <w:t xml:space="preserve">2.1.1 </w:t>
      </w:r>
      <w:r>
        <w:rPr>
          <w:color w:val="000000"/>
        </w:rPr>
        <w:tab/>
        <w:t>Scots Law and Jurisdiction</w:t>
      </w:r>
    </w:p>
    <w:p w14:paraId="7C3FD11C" w14:textId="77777777" w:rsidR="002845A3" w:rsidRDefault="002845A3" w:rsidP="002845A3">
      <w:pPr>
        <w:pStyle w:val="Standard"/>
        <w:ind w:left="708" w:right="14" w:hanging="706"/>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37462020" w14:textId="77777777" w:rsidR="002845A3" w:rsidRDefault="002845A3" w:rsidP="002845A3">
      <w:pPr>
        <w:pStyle w:val="Standard"/>
        <w:ind w:left="708" w:right="14" w:hanging="706"/>
        <w:rPr>
          <w:color w:val="000000"/>
        </w:rPr>
      </w:pPr>
    </w:p>
    <w:p w14:paraId="184B3655" w14:textId="77777777" w:rsidR="002845A3" w:rsidRDefault="002845A3" w:rsidP="002845A3">
      <w:pPr>
        <w:pStyle w:val="Standard"/>
        <w:spacing w:after="310" w:line="288" w:lineRule="auto"/>
        <w:ind w:left="708" w:right="14" w:hanging="706"/>
      </w:pPr>
      <w:r>
        <w:rPr>
          <w:color w:val="000000"/>
        </w:rPr>
        <w:t xml:space="preserve">2.1.3 </w:t>
      </w:r>
      <w:r>
        <w:rPr>
          <w:color w:val="000000"/>
        </w:rPr>
        <w:tab/>
        <w:t>Reference to England and Wales in Working Days definition within the Glossary and interpretations section will be replaced with Scotland.</w:t>
      </w:r>
    </w:p>
    <w:p w14:paraId="18701207" w14:textId="77777777" w:rsidR="002845A3" w:rsidRDefault="002845A3" w:rsidP="002845A3">
      <w:pPr>
        <w:pStyle w:val="Standard"/>
        <w:spacing w:after="310" w:line="288" w:lineRule="auto"/>
        <w:ind w:left="708" w:right="14" w:hanging="706"/>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1E706465" w14:textId="77777777" w:rsidR="002845A3" w:rsidRDefault="002845A3" w:rsidP="002845A3">
      <w:pPr>
        <w:pStyle w:val="Standard"/>
        <w:spacing w:after="342" w:line="240" w:lineRule="auto"/>
        <w:ind w:left="708" w:right="14" w:hanging="706"/>
      </w:pPr>
      <w:r>
        <w:rPr>
          <w:color w:val="000000"/>
        </w:rPr>
        <w:t>2.1.5</w:t>
      </w:r>
      <w:r>
        <w:rPr>
          <w:color w:val="000000"/>
        </w:rPr>
        <w:tab/>
      </w:r>
      <w:r>
        <w:rPr>
          <w:color w:val="000000"/>
        </w:rPr>
        <w:tab/>
        <w:t>Reference to the Supply of Goods and Services Act 1982 will be removed in incorporated Framework Agreement clause 4.1.</w:t>
      </w:r>
    </w:p>
    <w:p w14:paraId="58C845F7" w14:textId="77777777" w:rsidR="002845A3" w:rsidRDefault="002845A3" w:rsidP="002845A3">
      <w:pPr>
        <w:pStyle w:val="Standard"/>
        <w:spacing w:after="342" w:line="240" w:lineRule="auto"/>
        <w:ind w:left="708" w:right="14" w:hanging="706"/>
      </w:pPr>
      <w:r>
        <w:rPr>
          <w:color w:val="000000"/>
        </w:rPr>
        <w:t xml:space="preserve">2.1.6 </w:t>
      </w:r>
      <w:r>
        <w:rPr>
          <w:color w:val="000000"/>
        </w:rPr>
        <w:tab/>
        <w:t>References to “tort” will be replaced with “delict” throughout</w:t>
      </w:r>
    </w:p>
    <w:p w14:paraId="1630F551" w14:textId="77777777" w:rsidR="002845A3" w:rsidRDefault="002845A3" w:rsidP="002845A3">
      <w:pPr>
        <w:pStyle w:val="Standard"/>
        <w:tabs>
          <w:tab w:val="center" w:pos="1696"/>
          <w:tab w:val="center" w:pos="6204"/>
        </w:tabs>
        <w:spacing w:after="310" w:line="288" w:lineRule="auto"/>
        <w:ind w:left="424" w:hanging="708"/>
      </w:pPr>
      <w:r>
        <w:rPr>
          <w:color w:val="000000"/>
        </w:rPr>
        <w:t xml:space="preserve">2.2 </w:t>
      </w:r>
      <w:r>
        <w:rPr>
          <w:color w:val="000000"/>
        </w:rPr>
        <w:tab/>
        <w:t>The Buyer may, in the Order Form, request the following Alternative Clauses:</w:t>
      </w:r>
    </w:p>
    <w:p w14:paraId="6F3FDD12" w14:textId="77777777" w:rsidR="002845A3" w:rsidRDefault="002845A3" w:rsidP="002845A3">
      <w:pPr>
        <w:pStyle w:val="Standard"/>
        <w:spacing w:after="480" w:line="240" w:lineRule="auto"/>
        <w:ind w:left="709" w:right="14" w:hanging="711"/>
      </w:pPr>
      <w:r>
        <w:rPr>
          <w:color w:val="000000"/>
        </w:rPr>
        <w:t xml:space="preserve">2.2.1 </w:t>
      </w:r>
      <w:r>
        <w:rPr>
          <w:color w:val="000000"/>
        </w:rPr>
        <w:tab/>
        <w:t>Northern Ireland Law (see paragraph 2.3, 2.4, 2.5, 2.6 and 2.7 of this Schedule)</w:t>
      </w:r>
    </w:p>
    <w:p w14:paraId="0010E1AC" w14:textId="77777777" w:rsidR="002845A3" w:rsidRDefault="002845A3" w:rsidP="002845A3">
      <w:pPr>
        <w:pStyle w:val="Heading4"/>
        <w:tabs>
          <w:tab w:val="center" w:pos="1803"/>
          <w:tab w:val="center" w:pos="3223"/>
        </w:tabs>
        <w:spacing w:after="40" w:line="240" w:lineRule="auto"/>
        <w:ind w:left="489" w:hanging="773"/>
      </w:pPr>
      <w:r>
        <w:rPr>
          <w:b w:val="0"/>
          <w:color w:val="434343"/>
          <w:sz w:val="24"/>
          <w:szCs w:val="24"/>
        </w:rPr>
        <w:t xml:space="preserve">2.3 </w:t>
      </w:r>
      <w:r>
        <w:rPr>
          <w:b w:val="0"/>
          <w:color w:val="434343"/>
          <w:sz w:val="24"/>
          <w:szCs w:val="24"/>
        </w:rPr>
        <w:tab/>
        <w:t>Discrimination</w:t>
      </w:r>
    </w:p>
    <w:p w14:paraId="22AE26C7" w14:textId="77777777" w:rsidR="002845A3" w:rsidRDefault="002845A3" w:rsidP="002845A3">
      <w:pPr>
        <w:pStyle w:val="Standard"/>
        <w:spacing w:after="310" w:line="288" w:lineRule="auto"/>
        <w:ind w:left="709" w:right="14" w:hanging="711"/>
      </w:pPr>
      <w:r>
        <w:rPr>
          <w:color w:val="000000"/>
        </w:rPr>
        <w:t xml:space="preserve">2.3.1 </w:t>
      </w:r>
      <w:r>
        <w:rPr>
          <w:color w:val="000000"/>
        </w:rPr>
        <w:tab/>
        <w:t>The Supplier will comply with all applicable fair employment, equality of treatment and anti-discrimination legislation, including, in particular the:</w:t>
      </w:r>
    </w:p>
    <w:p w14:paraId="0E1268FA" w14:textId="77777777" w:rsidR="002845A3" w:rsidRDefault="002845A3" w:rsidP="002845A3">
      <w:pPr>
        <w:pStyle w:val="Standard"/>
        <w:ind w:left="0" w:right="14" w:hanging="2"/>
      </w:pPr>
      <w:r>
        <w:rPr>
          <w:color w:val="000000"/>
        </w:rPr>
        <w:t>Employment (Northern Ireland) Order 2002</w:t>
      </w:r>
    </w:p>
    <w:p w14:paraId="73520746" w14:textId="77777777" w:rsidR="002845A3" w:rsidRDefault="002845A3" w:rsidP="002845A3">
      <w:pPr>
        <w:pStyle w:val="Standard"/>
        <w:ind w:left="0" w:right="14" w:hanging="2"/>
      </w:pPr>
      <w:r>
        <w:rPr>
          <w:color w:val="000000"/>
        </w:rPr>
        <w:t>Fair Employment and Treatment (Northern Ireland) Order 1998</w:t>
      </w:r>
    </w:p>
    <w:p w14:paraId="2CEDFB12" w14:textId="77777777" w:rsidR="002845A3" w:rsidRDefault="002845A3" w:rsidP="002845A3">
      <w:pPr>
        <w:pStyle w:val="Standard"/>
        <w:ind w:left="0" w:right="14" w:hanging="2"/>
      </w:pPr>
      <w:r>
        <w:rPr>
          <w:color w:val="000000"/>
        </w:rPr>
        <w:t>Sex Discrimination (Northern Ireland) Order 1976 and 1988</w:t>
      </w:r>
    </w:p>
    <w:p w14:paraId="40C5B815" w14:textId="77777777" w:rsidR="002845A3" w:rsidRDefault="002845A3" w:rsidP="002845A3">
      <w:pPr>
        <w:pStyle w:val="Standard"/>
        <w:ind w:left="0" w:right="14" w:hanging="2"/>
      </w:pPr>
      <w:r>
        <w:rPr>
          <w:color w:val="000000"/>
        </w:rPr>
        <w:t>Employment Equality (Sexual Orientation) Regulations (Northern Ireland) 2003</w:t>
      </w:r>
    </w:p>
    <w:p w14:paraId="7C33CF99" w14:textId="77777777" w:rsidR="002845A3" w:rsidRDefault="002845A3" w:rsidP="002845A3">
      <w:pPr>
        <w:pStyle w:val="Standard"/>
        <w:ind w:left="0" w:right="14" w:hanging="2"/>
      </w:pPr>
      <w:r>
        <w:rPr>
          <w:color w:val="000000"/>
        </w:rPr>
        <w:t>Equal Pay Act (Northern Ireland) 1970</w:t>
      </w:r>
    </w:p>
    <w:p w14:paraId="6AB015D8" w14:textId="77777777" w:rsidR="002845A3" w:rsidRDefault="002845A3" w:rsidP="002845A3">
      <w:pPr>
        <w:pStyle w:val="Standard"/>
        <w:ind w:left="0" w:right="14" w:hanging="2"/>
      </w:pPr>
      <w:r>
        <w:rPr>
          <w:color w:val="000000"/>
        </w:rPr>
        <w:t>Disability Discrimination Act 1995</w:t>
      </w:r>
    </w:p>
    <w:p w14:paraId="0042E3A7" w14:textId="77777777" w:rsidR="002845A3" w:rsidRDefault="002845A3" w:rsidP="002845A3">
      <w:pPr>
        <w:pStyle w:val="Standard"/>
        <w:ind w:left="0" w:right="14" w:hanging="2"/>
      </w:pPr>
      <w:r>
        <w:rPr>
          <w:color w:val="000000"/>
        </w:rPr>
        <w:t>Race Relations (Northern Ireland) Order 1997</w:t>
      </w:r>
    </w:p>
    <w:p w14:paraId="21242B87" w14:textId="77777777" w:rsidR="002845A3" w:rsidRDefault="002845A3" w:rsidP="002845A3">
      <w:pPr>
        <w:pStyle w:val="Standard"/>
        <w:ind w:left="0" w:right="14" w:hanging="2"/>
      </w:pPr>
      <w:r>
        <w:rPr>
          <w:color w:val="000000"/>
        </w:rPr>
        <w:t>Employment Relations (Northern Ireland) Order 1999 and Employment Rights (Northern Ireland) Order 1996</w:t>
      </w:r>
    </w:p>
    <w:p w14:paraId="03A693D1" w14:textId="77777777" w:rsidR="002845A3" w:rsidRDefault="002845A3" w:rsidP="002845A3">
      <w:pPr>
        <w:pStyle w:val="Standard"/>
        <w:ind w:left="0" w:right="14" w:hanging="2"/>
      </w:pPr>
      <w:r>
        <w:rPr>
          <w:color w:val="000000"/>
        </w:rPr>
        <w:t>Employment Equality (Age) Regulations (Northern Ireland) 2006</w:t>
      </w:r>
    </w:p>
    <w:p w14:paraId="28817C83" w14:textId="77777777" w:rsidR="002845A3" w:rsidRDefault="002845A3" w:rsidP="002845A3">
      <w:pPr>
        <w:pStyle w:val="Standard"/>
        <w:ind w:left="0" w:right="14" w:hanging="2"/>
      </w:pPr>
      <w:r>
        <w:rPr>
          <w:color w:val="000000"/>
        </w:rPr>
        <w:t>Part-time Workers (Prevention of less Favourable Treatment) Regulation 2000</w:t>
      </w:r>
    </w:p>
    <w:p w14:paraId="0A92814A" w14:textId="77777777" w:rsidR="002845A3" w:rsidRDefault="002845A3" w:rsidP="002845A3">
      <w:pPr>
        <w:pStyle w:val="Standard"/>
        <w:ind w:left="0" w:right="14" w:hanging="2"/>
      </w:pPr>
      <w:r>
        <w:rPr>
          <w:color w:val="000000"/>
        </w:rPr>
        <w:lastRenderedPageBreak/>
        <w:t>Fixed-term Employees (Prevention of Less Favourable Treatment) Regulations 2002</w:t>
      </w:r>
    </w:p>
    <w:p w14:paraId="3176A33D" w14:textId="77777777" w:rsidR="002845A3" w:rsidRDefault="002845A3" w:rsidP="002845A3">
      <w:pPr>
        <w:pStyle w:val="Standard"/>
        <w:ind w:left="0" w:right="14" w:hanging="2"/>
      </w:pPr>
      <w:r>
        <w:rPr>
          <w:color w:val="000000"/>
        </w:rPr>
        <w:t>The Disability Discrimination (Northern Ireland) Order 2006</w:t>
      </w:r>
    </w:p>
    <w:p w14:paraId="2F612D35" w14:textId="77777777" w:rsidR="002845A3" w:rsidRDefault="002845A3" w:rsidP="002845A3">
      <w:pPr>
        <w:pStyle w:val="Standard"/>
        <w:ind w:left="0" w:right="14" w:hanging="2"/>
      </w:pPr>
      <w:r>
        <w:rPr>
          <w:color w:val="000000"/>
        </w:rPr>
        <w:t>The Employment Relations (Northern Ireland) Order 2004</w:t>
      </w:r>
    </w:p>
    <w:p w14:paraId="3E10201F" w14:textId="77777777" w:rsidR="002845A3" w:rsidRDefault="002845A3" w:rsidP="002845A3">
      <w:pPr>
        <w:pStyle w:val="Standard"/>
        <w:ind w:left="0" w:right="14" w:hanging="2"/>
      </w:pPr>
      <w:r>
        <w:rPr>
          <w:color w:val="000000"/>
        </w:rPr>
        <w:t>Equality Act (Sexual Orientation) Regulations (Northern Ireland) 2006</w:t>
      </w:r>
    </w:p>
    <w:p w14:paraId="0BAD2540" w14:textId="77777777" w:rsidR="002845A3" w:rsidRDefault="002845A3" w:rsidP="002845A3">
      <w:pPr>
        <w:pStyle w:val="Standard"/>
        <w:ind w:left="0" w:right="14" w:hanging="2"/>
      </w:pPr>
      <w:r>
        <w:rPr>
          <w:color w:val="000000"/>
        </w:rPr>
        <w:t>Employment Relations (Northern Ireland) Order 2004</w:t>
      </w:r>
    </w:p>
    <w:p w14:paraId="0C7AAF84" w14:textId="77777777" w:rsidR="002845A3" w:rsidRDefault="002845A3" w:rsidP="002845A3">
      <w:pPr>
        <w:pStyle w:val="Standard"/>
        <w:ind w:left="0" w:right="14" w:hanging="2"/>
      </w:pPr>
      <w:r>
        <w:rPr>
          <w:color w:val="000000"/>
        </w:rPr>
        <w:t>Work and Families (Northern Ireland) Order 2006</w:t>
      </w:r>
    </w:p>
    <w:p w14:paraId="59AC1552" w14:textId="77777777" w:rsidR="002845A3" w:rsidRDefault="002845A3" w:rsidP="002845A3">
      <w:pPr>
        <w:pStyle w:val="Standard"/>
        <w:spacing w:after="310" w:line="288" w:lineRule="auto"/>
        <w:ind w:left="283" w:right="14" w:hanging="708"/>
        <w:rPr>
          <w:color w:val="000000"/>
        </w:rPr>
      </w:pPr>
    </w:p>
    <w:p w14:paraId="39BAD7BC" w14:textId="77777777" w:rsidR="002845A3" w:rsidRDefault="002845A3" w:rsidP="002845A3">
      <w:pPr>
        <w:pStyle w:val="Standard"/>
        <w:spacing w:after="310" w:line="288" w:lineRule="auto"/>
        <w:ind w:left="283" w:right="14" w:hanging="708"/>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4FF3252E" w14:textId="77777777" w:rsidR="002845A3" w:rsidRDefault="002845A3" w:rsidP="002845A3">
      <w:pPr>
        <w:pStyle w:val="Standard"/>
        <w:spacing w:after="26" w:line="240" w:lineRule="auto"/>
        <w:ind w:left="849" w:right="14" w:hanging="563"/>
      </w:pPr>
      <w:r>
        <w:rPr>
          <w:color w:val="000000"/>
        </w:rPr>
        <w:t>persons of different religious beliefs or political opinions</w:t>
      </w:r>
    </w:p>
    <w:p w14:paraId="3DE64667" w14:textId="77777777" w:rsidR="002845A3" w:rsidRDefault="002845A3" w:rsidP="002845A3">
      <w:pPr>
        <w:pStyle w:val="Standard"/>
        <w:spacing w:after="28" w:line="240" w:lineRule="auto"/>
        <w:ind w:left="849" w:right="14" w:hanging="563"/>
      </w:pPr>
      <w:r>
        <w:rPr>
          <w:color w:val="000000"/>
        </w:rPr>
        <w:t>men and women or married and unmarried persons</w:t>
      </w:r>
    </w:p>
    <w:p w14:paraId="4627BE73" w14:textId="77777777" w:rsidR="002845A3" w:rsidRDefault="002845A3" w:rsidP="002845A3">
      <w:pPr>
        <w:pStyle w:val="Standard"/>
        <w:spacing w:after="5" w:line="240" w:lineRule="auto"/>
        <w:ind w:left="849" w:right="14" w:hanging="563"/>
      </w:pPr>
      <w:r>
        <w:rPr>
          <w:color w:val="000000"/>
        </w:rPr>
        <w:t>persons with and without dependants (including women who are pregnant or on maternity leave and men on paternity leave)</w:t>
      </w:r>
    </w:p>
    <w:p w14:paraId="7DC2243B" w14:textId="77777777" w:rsidR="002845A3" w:rsidRDefault="002845A3" w:rsidP="002845A3">
      <w:pPr>
        <w:pStyle w:val="Standard"/>
        <w:spacing w:after="9" w:line="240" w:lineRule="auto"/>
        <w:ind w:left="849" w:right="14" w:hanging="563"/>
      </w:pPr>
      <w:r>
        <w:rPr>
          <w:color w:val="000000"/>
        </w:rPr>
        <w:t>persons of different racial groups (within the meaning of the Race Relations (Northern Ireland) Order 1997)</w:t>
      </w:r>
    </w:p>
    <w:p w14:paraId="1BF4DF33" w14:textId="77777777" w:rsidR="002845A3" w:rsidRDefault="002845A3" w:rsidP="002845A3">
      <w:pPr>
        <w:pStyle w:val="Standard"/>
        <w:spacing w:after="7" w:line="240" w:lineRule="auto"/>
        <w:ind w:left="849" w:right="14" w:hanging="563"/>
      </w:pPr>
      <w:r>
        <w:rPr>
          <w:color w:val="000000"/>
        </w:rPr>
        <w:t>persons with and without a disability (within the meaning of the Disability Discrimination Act 1995)</w:t>
      </w:r>
    </w:p>
    <w:p w14:paraId="1C23736F" w14:textId="77777777" w:rsidR="002845A3" w:rsidRDefault="002845A3" w:rsidP="002845A3">
      <w:pPr>
        <w:pStyle w:val="Standard"/>
        <w:spacing w:after="26" w:line="240" w:lineRule="auto"/>
        <w:ind w:left="849" w:right="14" w:hanging="563"/>
      </w:pPr>
      <w:r>
        <w:rPr>
          <w:color w:val="000000"/>
        </w:rPr>
        <w:t>persons of different ages</w:t>
      </w:r>
    </w:p>
    <w:p w14:paraId="17101CE1" w14:textId="77777777" w:rsidR="002845A3" w:rsidRDefault="002845A3" w:rsidP="002845A3">
      <w:pPr>
        <w:pStyle w:val="Standard"/>
        <w:spacing w:after="310" w:line="288" w:lineRule="auto"/>
        <w:ind w:left="849" w:right="14" w:hanging="563"/>
      </w:pPr>
      <w:r>
        <w:rPr>
          <w:color w:val="000000"/>
        </w:rPr>
        <w:t>persons of differing sexual orientation</w:t>
      </w:r>
    </w:p>
    <w:p w14:paraId="60309603" w14:textId="77777777" w:rsidR="002845A3" w:rsidRDefault="002845A3" w:rsidP="002845A3">
      <w:pPr>
        <w:pStyle w:val="Standard"/>
        <w:spacing w:after="480" w:line="240" w:lineRule="auto"/>
        <w:ind w:left="709" w:right="14" w:hanging="711"/>
      </w:pPr>
      <w:r>
        <w:rPr>
          <w:color w:val="000000"/>
        </w:rPr>
        <w:t xml:space="preserve">2.3.2 </w:t>
      </w:r>
      <w:r>
        <w:rPr>
          <w:color w:val="000000"/>
        </w:rPr>
        <w:tab/>
        <w:t>The Supplier will take all reasonable steps to secure the observance of clause 2.3.1 of this Schedule by all Supplier Staff.</w:t>
      </w:r>
    </w:p>
    <w:p w14:paraId="42F7ECB9" w14:textId="77777777" w:rsidR="002845A3" w:rsidRDefault="002845A3" w:rsidP="002845A3">
      <w:pPr>
        <w:pStyle w:val="Heading4"/>
        <w:tabs>
          <w:tab w:val="center" w:pos="1803"/>
          <w:tab w:val="center" w:pos="4218"/>
        </w:tabs>
        <w:spacing w:after="40" w:line="240" w:lineRule="auto"/>
        <w:ind w:left="489" w:hanging="773"/>
      </w:pPr>
      <w:r>
        <w:rPr>
          <w:b w:val="0"/>
          <w:color w:val="434343"/>
          <w:sz w:val="24"/>
          <w:szCs w:val="24"/>
        </w:rPr>
        <w:t xml:space="preserve">2.4 </w:t>
      </w:r>
      <w:r>
        <w:rPr>
          <w:b w:val="0"/>
          <w:color w:val="434343"/>
          <w:sz w:val="24"/>
          <w:szCs w:val="24"/>
        </w:rPr>
        <w:tab/>
        <w:t>Equality policies and practices</w:t>
      </w:r>
    </w:p>
    <w:p w14:paraId="3C4143CF" w14:textId="77777777" w:rsidR="002845A3" w:rsidRDefault="002845A3" w:rsidP="002845A3">
      <w:pPr>
        <w:pStyle w:val="Standard"/>
        <w:spacing w:after="310" w:line="288" w:lineRule="auto"/>
        <w:ind w:left="709" w:right="14" w:hanging="711"/>
      </w:pPr>
      <w:r>
        <w:rPr>
          <w:color w:val="000000"/>
        </w:rPr>
        <w:t xml:space="preserve">2.4.1 </w:t>
      </w:r>
      <w:r>
        <w:rPr>
          <w:color w:val="000000"/>
        </w:rPr>
        <w:tab/>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2ED3246E" w14:textId="77777777" w:rsidR="002845A3" w:rsidRDefault="002845A3" w:rsidP="002845A3">
      <w:pPr>
        <w:pStyle w:val="Standard"/>
        <w:spacing w:after="310" w:line="288" w:lineRule="auto"/>
        <w:ind w:left="709" w:right="14" w:hanging="711"/>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75296DB1" w14:textId="77777777" w:rsidR="002845A3" w:rsidRDefault="002845A3" w:rsidP="002845A3">
      <w:pPr>
        <w:pStyle w:val="Standard"/>
        <w:spacing w:after="28" w:line="240" w:lineRule="auto"/>
        <w:ind w:left="850" w:right="14" w:hanging="568"/>
      </w:pPr>
      <w:r>
        <w:rPr>
          <w:color w:val="000000"/>
        </w:rPr>
        <w:t>the issue of written instructions to staff and other relevant persons</w:t>
      </w:r>
    </w:p>
    <w:p w14:paraId="5162286B" w14:textId="77777777" w:rsidR="002845A3" w:rsidRDefault="002845A3" w:rsidP="002845A3">
      <w:pPr>
        <w:pStyle w:val="Standard"/>
        <w:spacing w:after="6" w:line="240" w:lineRule="auto"/>
        <w:ind w:left="850" w:right="14" w:hanging="568"/>
      </w:pPr>
      <w:r>
        <w:rPr>
          <w:color w:val="000000"/>
        </w:rPr>
        <w:t>the appointment or designation of a senior manager with responsibility for equal opportunities</w:t>
      </w:r>
    </w:p>
    <w:p w14:paraId="3DB57A4C" w14:textId="77777777" w:rsidR="002845A3" w:rsidRDefault="002845A3" w:rsidP="002845A3">
      <w:pPr>
        <w:pStyle w:val="Standard"/>
        <w:spacing w:after="6" w:line="240" w:lineRule="auto"/>
        <w:ind w:left="850" w:right="14" w:hanging="568"/>
      </w:pPr>
      <w:r>
        <w:rPr>
          <w:color w:val="000000"/>
        </w:rPr>
        <w:t>training of all staff and other relevant persons in equal opportunities and harassment matters</w:t>
      </w:r>
    </w:p>
    <w:p w14:paraId="76217EE3" w14:textId="77777777" w:rsidR="002845A3" w:rsidRDefault="002845A3" w:rsidP="002845A3">
      <w:pPr>
        <w:pStyle w:val="Standard"/>
        <w:spacing w:after="310" w:line="288" w:lineRule="auto"/>
        <w:ind w:left="850" w:right="14" w:hanging="568"/>
      </w:pPr>
      <w:r>
        <w:rPr>
          <w:color w:val="000000"/>
        </w:rPr>
        <w:t>the inclusion of the topic of equality as an agenda item at team, management and staff meetings</w:t>
      </w:r>
    </w:p>
    <w:p w14:paraId="7E0DBD07" w14:textId="77777777" w:rsidR="002845A3" w:rsidRDefault="002845A3" w:rsidP="002845A3">
      <w:pPr>
        <w:pStyle w:val="Standard"/>
        <w:spacing w:after="310" w:line="288" w:lineRule="auto"/>
        <w:ind w:left="0" w:right="14" w:hanging="2"/>
      </w:pPr>
      <w:r>
        <w:rPr>
          <w:color w:val="000000"/>
        </w:rPr>
        <w:t>The Supplier will procure that its Subcontractors do likewise with their equal opportunities policies.</w:t>
      </w:r>
    </w:p>
    <w:p w14:paraId="7019AB67" w14:textId="77777777" w:rsidR="002845A3" w:rsidRDefault="002845A3" w:rsidP="002845A3">
      <w:pPr>
        <w:pStyle w:val="Standard"/>
        <w:tabs>
          <w:tab w:val="center" w:pos="1841"/>
          <w:tab w:val="center" w:pos="6503"/>
        </w:tabs>
        <w:spacing w:after="310" w:line="288" w:lineRule="auto"/>
        <w:ind w:left="708" w:hanging="706"/>
      </w:pPr>
      <w:r>
        <w:rPr>
          <w:color w:val="000000"/>
        </w:rPr>
        <w:lastRenderedPageBreak/>
        <w:t xml:space="preserve">2.4.3 </w:t>
      </w:r>
      <w:r>
        <w:rPr>
          <w:color w:val="000000"/>
        </w:rPr>
        <w:tab/>
        <w:t>The Supplier will inform the Buyer as soon as possible in the event of:</w:t>
      </w:r>
    </w:p>
    <w:p w14:paraId="23D183FC" w14:textId="77777777" w:rsidR="002845A3" w:rsidRDefault="002845A3" w:rsidP="002845A3">
      <w:pPr>
        <w:pStyle w:val="Standard"/>
        <w:spacing w:after="6" w:line="240" w:lineRule="auto"/>
        <w:ind w:left="993" w:right="14" w:hanging="711"/>
      </w:pPr>
      <w:r>
        <w:rPr>
          <w:color w:val="000000"/>
        </w:rPr>
        <w:t>the Equality Commission notifying the Supplier of an alleged breach by it or any Subcontractor (or any of their shareholders or directors) of the Fair Employment and Treatment (Northern Ireland) Order 1998 or</w:t>
      </w:r>
    </w:p>
    <w:p w14:paraId="37C10DE0" w14:textId="77777777" w:rsidR="002845A3" w:rsidRDefault="002845A3" w:rsidP="002845A3">
      <w:pPr>
        <w:pStyle w:val="Standard"/>
        <w:spacing w:after="310" w:line="288" w:lineRule="auto"/>
        <w:ind w:left="993" w:right="14" w:hanging="711"/>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043E0E1D" w14:textId="77777777" w:rsidR="002845A3" w:rsidRDefault="002845A3" w:rsidP="002845A3">
      <w:pPr>
        <w:pStyle w:val="Standard"/>
        <w:spacing w:after="310" w:line="288" w:lineRule="auto"/>
        <w:ind w:left="0" w:right="14" w:hanging="2"/>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BB029CD" w14:textId="77777777" w:rsidR="002845A3" w:rsidRDefault="002845A3" w:rsidP="002845A3">
      <w:pPr>
        <w:pStyle w:val="Standard"/>
        <w:spacing w:after="310" w:line="288" w:lineRule="auto"/>
        <w:ind w:left="709" w:right="14" w:hanging="711"/>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0409151" w14:textId="77777777" w:rsidR="002845A3" w:rsidRDefault="002845A3" w:rsidP="002845A3">
      <w:pPr>
        <w:pStyle w:val="Standard"/>
        <w:spacing w:after="480" w:line="288" w:lineRule="auto"/>
        <w:ind w:left="709" w:right="14" w:hanging="711"/>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18137CDC" w14:textId="77777777" w:rsidR="002845A3" w:rsidRDefault="002845A3" w:rsidP="002845A3">
      <w:pPr>
        <w:pStyle w:val="Heading4"/>
        <w:tabs>
          <w:tab w:val="center" w:pos="1803"/>
          <w:tab w:val="center" w:pos="2842"/>
        </w:tabs>
        <w:spacing w:after="40" w:line="240" w:lineRule="auto"/>
        <w:ind w:left="489" w:hanging="773"/>
      </w:pPr>
      <w:r>
        <w:rPr>
          <w:b w:val="0"/>
          <w:color w:val="434343"/>
          <w:sz w:val="24"/>
          <w:szCs w:val="24"/>
        </w:rPr>
        <w:t xml:space="preserve">2.5 </w:t>
      </w:r>
      <w:r>
        <w:rPr>
          <w:b w:val="0"/>
          <w:color w:val="434343"/>
          <w:sz w:val="24"/>
          <w:szCs w:val="24"/>
        </w:rPr>
        <w:tab/>
        <w:t>Equality</w:t>
      </w:r>
    </w:p>
    <w:p w14:paraId="3EA9D2BF" w14:textId="77777777" w:rsidR="002845A3" w:rsidRDefault="002845A3" w:rsidP="002845A3">
      <w:pPr>
        <w:pStyle w:val="Standard"/>
        <w:spacing w:after="310" w:line="288" w:lineRule="auto"/>
        <w:ind w:left="709" w:right="14" w:hanging="711"/>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406C687" w14:textId="77777777" w:rsidR="002845A3" w:rsidRDefault="002845A3" w:rsidP="002845A3">
      <w:pPr>
        <w:pStyle w:val="Standard"/>
        <w:spacing w:after="747" w:line="240" w:lineRule="auto"/>
        <w:ind w:left="709" w:right="14" w:hanging="711"/>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62FAD40D" w14:textId="77777777" w:rsidR="002845A3" w:rsidRDefault="002845A3" w:rsidP="002845A3">
      <w:pPr>
        <w:pStyle w:val="Heading4"/>
        <w:tabs>
          <w:tab w:val="center" w:pos="1803"/>
          <w:tab w:val="center" w:pos="3433"/>
        </w:tabs>
        <w:spacing w:after="40" w:line="240" w:lineRule="auto"/>
        <w:ind w:left="489" w:hanging="773"/>
      </w:pPr>
      <w:r>
        <w:rPr>
          <w:b w:val="0"/>
          <w:color w:val="434343"/>
          <w:sz w:val="24"/>
          <w:szCs w:val="24"/>
        </w:rPr>
        <w:t xml:space="preserve">2.6 </w:t>
      </w:r>
      <w:r>
        <w:rPr>
          <w:b w:val="0"/>
          <w:color w:val="434343"/>
          <w:sz w:val="24"/>
          <w:szCs w:val="24"/>
        </w:rPr>
        <w:tab/>
        <w:t>Health and safety</w:t>
      </w:r>
    </w:p>
    <w:p w14:paraId="4BA5DA9A" w14:textId="77777777" w:rsidR="002845A3" w:rsidRDefault="002845A3" w:rsidP="002845A3">
      <w:pPr>
        <w:pStyle w:val="Standard"/>
        <w:spacing w:after="310" w:line="288" w:lineRule="auto"/>
        <w:ind w:left="709" w:right="14" w:hanging="711"/>
      </w:pPr>
      <w:r>
        <w:rPr>
          <w:color w:val="000000"/>
        </w:rPr>
        <w:t xml:space="preserve">2.6.1 </w:t>
      </w:r>
      <w:r>
        <w:rPr>
          <w:color w:val="000000"/>
        </w:rPr>
        <w:tab/>
        <w:t xml:space="preserve">The Supplier will promptly notify the Buyer of any health and safety hazards which may arise in connection with the performance of its obligations under the Call-Off Contract. The Buyer will promptly notify the Supplier of any health and safety hazards </w:t>
      </w:r>
      <w:r>
        <w:rPr>
          <w:color w:val="000000"/>
        </w:rPr>
        <w:lastRenderedPageBreak/>
        <w:t>which may exist or arise at the Buyer premises and which may affect the Supplier in the performance of its obligations under the Call-Off Contract.</w:t>
      </w:r>
    </w:p>
    <w:p w14:paraId="34C024A8" w14:textId="77777777" w:rsidR="002845A3" w:rsidRDefault="002845A3" w:rsidP="002845A3">
      <w:pPr>
        <w:pStyle w:val="Standard"/>
        <w:spacing w:after="310" w:line="288" w:lineRule="auto"/>
        <w:ind w:left="709" w:right="14" w:hanging="711"/>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4A4B0B49" w14:textId="77777777" w:rsidR="002845A3" w:rsidRDefault="002845A3" w:rsidP="002845A3">
      <w:pPr>
        <w:pStyle w:val="Standard"/>
        <w:spacing w:after="310" w:line="288" w:lineRule="auto"/>
        <w:ind w:left="709" w:right="14" w:hanging="711"/>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3BFCC995" w14:textId="77777777" w:rsidR="002845A3" w:rsidRDefault="002845A3" w:rsidP="002845A3">
      <w:pPr>
        <w:pStyle w:val="Standard"/>
        <w:spacing w:after="310" w:line="288" w:lineRule="auto"/>
        <w:ind w:left="709" w:right="14" w:hanging="711"/>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BCE3FB4" w14:textId="77777777" w:rsidR="002845A3" w:rsidRDefault="002845A3" w:rsidP="002845A3">
      <w:pPr>
        <w:pStyle w:val="Standard"/>
        <w:spacing w:after="480" w:line="240" w:lineRule="auto"/>
        <w:ind w:left="709" w:right="14" w:hanging="711"/>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626ECFC7" w14:textId="77777777" w:rsidR="002845A3" w:rsidRDefault="002845A3" w:rsidP="002845A3">
      <w:pPr>
        <w:pStyle w:val="Heading4"/>
        <w:tabs>
          <w:tab w:val="center" w:pos="1803"/>
          <w:tab w:val="center" w:pos="3402"/>
        </w:tabs>
        <w:spacing w:after="40" w:line="240" w:lineRule="auto"/>
        <w:ind w:left="489" w:hanging="773"/>
      </w:pPr>
      <w:r>
        <w:rPr>
          <w:b w:val="0"/>
          <w:color w:val="434343"/>
          <w:sz w:val="24"/>
          <w:szCs w:val="24"/>
        </w:rPr>
        <w:t xml:space="preserve">2.7 </w:t>
      </w:r>
      <w:r>
        <w:rPr>
          <w:b w:val="0"/>
          <w:color w:val="434343"/>
          <w:sz w:val="24"/>
          <w:szCs w:val="24"/>
        </w:rPr>
        <w:tab/>
        <w:t>Criminal damage</w:t>
      </w:r>
    </w:p>
    <w:p w14:paraId="5025FB01" w14:textId="77777777" w:rsidR="002845A3" w:rsidRDefault="002845A3" w:rsidP="002845A3">
      <w:pPr>
        <w:pStyle w:val="Standard"/>
        <w:ind w:left="709" w:right="14" w:hanging="711"/>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5C1B3CEA" w14:textId="77777777" w:rsidR="002845A3" w:rsidRDefault="002845A3" w:rsidP="002845A3">
      <w:pPr>
        <w:pStyle w:val="Standard"/>
        <w:ind w:left="709" w:right="14" w:hanging="711"/>
        <w:rPr>
          <w:color w:val="000000"/>
        </w:rPr>
      </w:pPr>
    </w:p>
    <w:p w14:paraId="1BFCB7E6" w14:textId="77777777" w:rsidR="002845A3" w:rsidRDefault="002845A3" w:rsidP="002845A3">
      <w:pPr>
        <w:pStyle w:val="Standard"/>
        <w:spacing w:after="310" w:line="288" w:lineRule="auto"/>
        <w:ind w:left="709" w:right="14" w:hanging="711"/>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4927B2B1" w14:textId="77777777" w:rsidR="002845A3" w:rsidRDefault="002845A3" w:rsidP="002845A3">
      <w:pPr>
        <w:pStyle w:val="Standard"/>
        <w:ind w:left="709" w:right="14" w:hanging="711"/>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12FF1CBA" w14:textId="77777777" w:rsidR="002845A3" w:rsidRDefault="002845A3" w:rsidP="002845A3">
      <w:pPr>
        <w:pStyle w:val="Standard"/>
        <w:spacing w:after="310" w:line="288" w:lineRule="auto"/>
        <w:ind w:left="709" w:right="14" w:hanging="711"/>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5D6822B5" w14:textId="77777777" w:rsidR="002845A3" w:rsidRDefault="002845A3" w:rsidP="001F089F">
      <w:pPr>
        <w:pStyle w:val="Standard"/>
        <w:spacing w:after="250" w:line="242" w:lineRule="auto"/>
        <w:ind w:left="0" w:right="3672" w:firstLine="0"/>
      </w:pPr>
    </w:p>
    <w:p w14:paraId="47E125E1" w14:textId="77777777" w:rsidR="001D19FE" w:rsidRDefault="00BC5094">
      <w:pPr>
        <w:pStyle w:val="Heading2"/>
        <w:pageBreakBefore/>
        <w:ind w:left="1" w:hanging="3"/>
      </w:pPr>
      <w:bookmarkStart w:id="8" w:name="_heading=h.hc8fz0ymozga"/>
      <w:bookmarkEnd w:id="8"/>
      <w:r>
        <w:lastRenderedPageBreak/>
        <w:t>Schedule 5: Guarantee</w:t>
      </w:r>
    </w:p>
    <w:p w14:paraId="237716CF" w14:textId="77777777" w:rsidR="001D19FE" w:rsidRDefault="00BC5094">
      <w:pPr>
        <w:pStyle w:val="Standard"/>
        <w:spacing w:after="310" w:line="288" w:lineRule="auto"/>
        <w:ind w:left="0" w:right="14" w:hanging="2"/>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AB2D685" w14:textId="77777777" w:rsidR="001D19FE" w:rsidRDefault="00BC5094">
      <w:pPr>
        <w:pStyle w:val="Standard"/>
        <w:spacing w:after="310" w:line="288" w:lineRule="auto"/>
        <w:ind w:left="0" w:right="14" w:hanging="2"/>
      </w:pPr>
      <w:r>
        <w:rPr>
          <w:color w:val="000000"/>
        </w:rPr>
        <w:t>This deed of guarantee is made on [</w:t>
      </w:r>
      <w:r>
        <w:rPr>
          <w:b/>
          <w:color w:val="000000"/>
        </w:rPr>
        <w:t xml:space="preserve">insert date, month, year] </w:t>
      </w:r>
      <w:r>
        <w:rPr>
          <w:color w:val="000000"/>
        </w:rPr>
        <w:t>between:</w:t>
      </w:r>
    </w:p>
    <w:p w14:paraId="29DC858F" w14:textId="77777777" w:rsidR="001D19FE" w:rsidRDefault="00BC5094">
      <w:pPr>
        <w:pStyle w:val="Standard"/>
        <w:numPr>
          <w:ilvl w:val="1"/>
          <w:numId w:val="67"/>
        </w:numPr>
        <w:spacing w:after="12" w:line="240" w:lineRule="auto"/>
        <w:ind w:right="14"/>
        <w:outlineLvl w:val="9"/>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0BFC7F3E" w14:textId="77777777" w:rsidR="001D19FE" w:rsidRDefault="00BC5094">
      <w:pPr>
        <w:pStyle w:val="Standard"/>
        <w:ind w:left="0" w:right="14" w:hanging="2"/>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70AA1B27" w14:textId="77777777" w:rsidR="001D19FE" w:rsidRDefault="00BC5094">
      <w:pPr>
        <w:pStyle w:val="Standard"/>
        <w:spacing w:after="390" w:line="240" w:lineRule="auto"/>
        <w:ind w:left="0" w:right="14" w:hanging="2"/>
      </w:pPr>
      <w:r>
        <w:rPr>
          <w:color w:val="000000"/>
        </w:rPr>
        <w:t>and</w:t>
      </w:r>
    </w:p>
    <w:p w14:paraId="48E098C2" w14:textId="77777777" w:rsidR="001D19FE" w:rsidRDefault="00BC5094">
      <w:pPr>
        <w:pStyle w:val="Standard"/>
        <w:numPr>
          <w:ilvl w:val="1"/>
          <w:numId w:val="67"/>
        </w:numPr>
        <w:spacing w:after="41" w:line="492" w:lineRule="auto"/>
        <w:ind w:right="14"/>
        <w:outlineLvl w:val="9"/>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6B513266" w14:textId="77777777" w:rsidR="001D19FE" w:rsidRDefault="00BC5094">
      <w:pPr>
        <w:pStyle w:val="Standard"/>
        <w:spacing w:after="310" w:line="288"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250770C9" w14:textId="77777777" w:rsidR="001D19FE" w:rsidRDefault="00BC5094">
      <w:pPr>
        <w:pStyle w:val="Standard"/>
        <w:spacing w:after="310" w:line="288" w:lineRule="auto"/>
        <w:ind w:left="0" w:right="14" w:hanging="2"/>
      </w:pPr>
      <w:r>
        <w:rPr>
          <w:color w:val="000000"/>
        </w:rPr>
        <w:t>It is the intention of the Parties that this document be executed and take effect as a deed.</w:t>
      </w:r>
    </w:p>
    <w:p w14:paraId="297EA111" w14:textId="77777777" w:rsidR="001D19FE" w:rsidRDefault="00BC5094">
      <w:pPr>
        <w:pStyle w:val="Standard"/>
        <w:spacing w:after="310" w:line="288" w:lineRule="auto"/>
        <w:ind w:left="0" w:right="14" w:hanging="2"/>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79F5DF0A" w14:textId="77777777" w:rsidR="001D19FE" w:rsidRDefault="00BC5094">
      <w:pPr>
        <w:pStyle w:val="Standard"/>
        <w:spacing w:after="310" w:line="288" w:lineRule="auto"/>
        <w:ind w:left="0" w:right="14" w:hanging="2"/>
      </w:pPr>
      <w:r>
        <w:rPr>
          <w:color w:val="000000"/>
        </w:rPr>
        <w:t>Suggested headings are as follows:</w:t>
      </w:r>
    </w:p>
    <w:p w14:paraId="687A88FA" w14:textId="77777777" w:rsidR="001D19FE" w:rsidRDefault="00BC5094">
      <w:pPr>
        <w:pStyle w:val="Standard"/>
        <w:spacing w:after="23" w:line="240" w:lineRule="auto"/>
        <w:ind w:left="0" w:right="14" w:hanging="2"/>
      </w:pPr>
      <w:r>
        <w:rPr>
          <w:color w:val="000000"/>
        </w:rPr>
        <w:t>Demands and notices</w:t>
      </w:r>
    </w:p>
    <w:p w14:paraId="3FE5D2E2" w14:textId="77777777" w:rsidR="001D19FE" w:rsidRDefault="00BC5094">
      <w:pPr>
        <w:pStyle w:val="Standard"/>
        <w:spacing w:after="23" w:line="240" w:lineRule="auto"/>
        <w:ind w:left="0" w:right="14" w:hanging="2"/>
      </w:pPr>
      <w:r>
        <w:rPr>
          <w:color w:val="000000"/>
        </w:rPr>
        <w:t>Representations and Warranties</w:t>
      </w:r>
    </w:p>
    <w:p w14:paraId="6ED80FCD" w14:textId="77777777" w:rsidR="001D19FE" w:rsidRDefault="00BC5094">
      <w:pPr>
        <w:pStyle w:val="Standard"/>
        <w:spacing w:after="25" w:line="240" w:lineRule="auto"/>
        <w:ind w:left="0" w:right="14" w:hanging="2"/>
      </w:pPr>
      <w:r>
        <w:rPr>
          <w:color w:val="000000"/>
        </w:rPr>
        <w:t>Obligation to enter into a new Contract</w:t>
      </w:r>
    </w:p>
    <w:p w14:paraId="71E3144B" w14:textId="77777777" w:rsidR="001D19FE" w:rsidRDefault="00BC5094">
      <w:pPr>
        <w:pStyle w:val="Standard"/>
        <w:spacing w:after="24" w:line="240" w:lineRule="auto"/>
        <w:ind w:left="0" w:right="14" w:hanging="2"/>
      </w:pPr>
      <w:r>
        <w:rPr>
          <w:color w:val="000000"/>
        </w:rPr>
        <w:t>Assignment</w:t>
      </w:r>
    </w:p>
    <w:p w14:paraId="2F8E85F2" w14:textId="77777777" w:rsidR="001D19FE" w:rsidRDefault="00BC5094">
      <w:pPr>
        <w:pStyle w:val="Standard"/>
        <w:spacing w:after="24" w:line="240" w:lineRule="auto"/>
        <w:ind w:left="0" w:right="14" w:hanging="2"/>
      </w:pPr>
      <w:r>
        <w:rPr>
          <w:color w:val="000000"/>
        </w:rPr>
        <w:t>Third Party Rights</w:t>
      </w:r>
    </w:p>
    <w:p w14:paraId="09B562C5" w14:textId="77777777" w:rsidR="001D19FE" w:rsidRDefault="00BC5094">
      <w:pPr>
        <w:pStyle w:val="Standard"/>
        <w:spacing w:after="22" w:line="240" w:lineRule="auto"/>
        <w:ind w:left="0" w:right="14" w:hanging="2"/>
      </w:pPr>
      <w:r>
        <w:rPr>
          <w:color w:val="000000"/>
        </w:rPr>
        <w:t>Governing Law</w:t>
      </w:r>
    </w:p>
    <w:p w14:paraId="0E9AC87B" w14:textId="77777777" w:rsidR="001D19FE" w:rsidRDefault="00BC5094">
      <w:pPr>
        <w:pStyle w:val="Standard"/>
        <w:spacing w:after="310" w:line="288" w:lineRule="auto"/>
        <w:ind w:left="0" w:right="14" w:hanging="2"/>
      </w:pPr>
      <w:r>
        <w:rPr>
          <w:color w:val="000000"/>
        </w:rPr>
        <w:t>This Call-Off Contract is conditional upon the provision of a Guarantee to the Buyer from the guarantor in respect of the Supplier.</w:t>
      </w:r>
    </w:p>
    <w:p w14:paraId="6309D0E7" w14:textId="77777777" w:rsidR="001D19FE" w:rsidRDefault="001D19FE">
      <w:pPr>
        <w:pStyle w:val="Standard"/>
        <w:spacing w:after="310" w:line="288" w:lineRule="auto"/>
        <w:ind w:left="0" w:right="14" w:firstLine="0"/>
      </w:pPr>
    </w:p>
    <w:tbl>
      <w:tblPr>
        <w:tblW w:w="9782" w:type="dxa"/>
        <w:tblInd w:w="-436" w:type="dxa"/>
        <w:tblLayout w:type="fixed"/>
        <w:tblCellMar>
          <w:left w:w="10" w:type="dxa"/>
          <w:right w:w="10" w:type="dxa"/>
        </w:tblCellMar>
        <w:tblLook w:val="0000" w:firstRow="0" w:lastRow="0" w:firstColumn="0" w:lastColumn="0" w:noHBand="0" w:noVBand="0"/>
      </w:tblPr>
      <w:tblGrid>
        <w:gridCol w:w="2039"/>
        <w:gridCol w:w="7743"/>
      </w:tblGrid>
      <w:tr w:rsidR="001D19FE" w14:paraId="1FED68A7" w14:textId="77777777">
        <w:trPr>
          <w:trHeight w:val="1179"/>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A00CEE" w14:textId="77777777" w:rsidR="001D19FE" w:rsidRDefault="00BC5094">
            <w:pPr>
              <w:pStyle w:val="Standard"/>
              <w:spacing w:line="240" w:lineRule="auto"/>
              <w:ind w:left="0" w:hanging="2"/>
            </w:pPr>
            <w:r>
              <w:rPr>
                <w:b/>
                <w:color w:val="000000"/>
              </w:rPr>
              <w:lastRenderedPageBreak/>
              <w:t>Guarantor company</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91CC63A" w14:textId="77777777" w:rsidR="001D19FE" w:rsidRDefault="00BC5094">
            <w:pPr>
              <w:pStyle w:val="Standard"/>
              <w:spacing w:line="240" w:lineRule="auto"/>
              <w:ind w:left="0" w:hanging="2"/>
            </w:pPr>
            <w:r>
              <w:rPr>
                <w:color w:val="000000"/>
              </w:rPr>
              <w:t>[</w:t>
            </w:r>
            <w:r>
              <w:rPr>
                <w:b/>
                <w:color w:val="000000"/>
              </w:rPr>
              <w:t>Enter Company name</w:t>
            </w:r>
            <w:r>
              <w:rPr>
                <w:color w:val="000000"/>
              </w:rPr>
              <w:t xml:space="preserve">] </w:t>
            </w:r>
            <w:r>
              <w:rPr>
                <w:b/>
                <w:color w:val="000000"/>
              </w:rPr>
              <w:t>‘Guarantor’</w:t>
            </w:r>
          </w:p>
        </w:tc>
      </w:tr>
      <w:tr w:rsidR="001D19FE" w14:paraId="44A1A427" w14:textId="77777777">
        <w:trPr>
          <w:trHeight w:val="1181"/>
        </w:trPr>
        <w:tc>
          <w:tcPr>
            <w:tcW w:w="2039"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1D49061" w14:textId="77777777" w:rsidR="001D19FE" w:rsidRDefault="00BC5094">
            <w:pPr>
              <w:pStyle w:val="Standard"/>
              <w:spacing w:line="240" w:lineRule="auto"/>
              <w:ind w:left="0" w:hanging="2"/>
            </w:pPr>
            <w:r>
              <w:rPr>
                <w:b/>
                <w:color w:val="000000"/>
              </w:rPr>
              <w:t>Guarantor company address</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2B3BE8C" w14:textId="77777777" w:rsidR="001D19FE" w:rsidRDefault="00BC5094">
            <w:pPr>
              <w:pStyle w:val="Standard"/>
              <w:spacing w:line="240" w:lineRule="auto"/>
              <w:ind w:left="0" w:hanging="2"/>
            </w:pPr>
            <w:r>
              <w:rPr>
                <w:color w:val="000000"/>
              </w:rPr>
              <w:t>[</w:t>
            </w:r>
            <w:r>
              <w:rPr>
                <w:b/>
                <w:color w:val="000000"/>
              </w:rPr>
              <w:t>Enter Company address</w:t>
            </w:r>
            <w:r>
              <w:rPr>
                <w:color w:val="000000"/>
              </w:rPr>
              <w:t>]</w:t>
            </w:r>
          </w:p>
        </w:tc>
      </w:tr>
      <w:tr w:rsidR="001D19FE" w14:paraId="6829BDC7"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82334DB" w14:textId="77777777" w:rsidR="001D19FE" w:rsidRDefault="00BC5094">
            <w:pPr>
              <w:pStyle w:val="Standard"/>
              <w:spacing w:line="240" w:lineRule="auto"/>
              <w:ind w:left="0" w:hanging="2"/>
            </w:pPr>
            <w:r>
              <w:rPr>
                <w:b/>
                <w:color w:val="000000"/>
              </w:rPr>
              <w:t>Account manager</w:t>
            </w: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AF6104" w14:textId="77777777" w:rsidR="001D19FE" w:rsidRDefault="00BC5094">
            <w:pPr>
              <w:pStyle w:val="Standard"/>
              <w:spacing w:line="240" w:lineRule="auto"/>
              <w:ind w:left="0" w:hanging="2"/>
            </w:pPr>
            <w:r>
              <w:rPr>
                <w:color w:val="000000"/>
              </w:rPr>
              <w:t>[</w:t>
            </w:r>
            <w:r>
              <w:rPr>
                <w:b/>
                <w:color w:val="000000"/>
              </w:rPr>
              <w:t>Enter Account Manager name]</w:t>
            </w:r>
          </w:p>
        </w:tc>
      </w:tr>
      <w:tr w:rsidR="001D19FE" w14:paraId="1431A991"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46267A4" w14:textId="77777777" w:rsidR="001D19FE" w:rsidRDefault="001D19FE">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E2ECB14" w14:textId="77777777" w:rsidR="001D19FE" w:rsidRDefault="00BC5094">
            <w:pPr>
              <w:pStyle w:val="Standard"/>
              <w:spacing w:line="240" w:lineRule="auto"/>
              <w:ind w:left="0" w:hanging="2"/>
            </w:pPr>
            <w:r>
              <w:rPr>
                <w:color w:val="000000"/>
              </w:rPr>
              <w:t>Address: [</w:t>
            </w:r>
            <w:r>
              <w:rPr>
                <w:b/>
                <w:color w:val="000000"/>
              </w:rPr>
              <w:t>Enter Account Manager address]</w:t>
            </w:r>
          </w:p>
        </w:tc>
      </w:tr>
      <w:tr w:rsidR="001D19FE" w14:paraId="1CB04B60"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42D759" w14:textId="77777777" w:rsidR="001D19FE" w:rsidRDefault="001D19FE">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F4C4999" w14:textId="77777777" w:rsidR="001D19FE" w:rsidRDefault="00BC5094">
            <w:pPr>
              <w:pStyle w:val="Standard"/>
              <w:spacing w:line="240" w:lineRule="auto"/>
              <w:ind w:left="0" w:hanging="2"/>
            </w:pPr>
            <w:r>
              <w:rPr>
                <w:color w:val="000000"/>
              </w:rPr>
              <w:t>Phone: [</w:t>
            </w:r>
            <w:r>
              <w:rPr>
                <w:b/>
                <w:color w:val="000000"/>
              </w:rPr>
              <w:t>Enter Account Manager phone number]</w:t>
            </w:r>
          </w:p>
        </w:tc>
      </w:tr>
      <w:tr w:rsidR="001D19FE" w14:paraId="002AB6E0"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2485EB8" w14:textId="77777777" w:rsidR="001D19FE" w:rsidRDefault="001D19FE">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D667F34" w14:textId="77777777" w:rsidR="001D19FE" w:rsidRDefault="00BC5094">
            <w:pPr>
              <w:pStyle w:val="Standard"/>
              <w:spacing w:line="240" w:lineRule="auto"/>
              <w:ind w:left="0" w:hanging="2"/>
            </w:pPr>
            <w:r>
              <w:rPr>
                <w:color w:val="000000"/>
              </w:rPr>
              <w:t>Email: [</w:t>
            </w:r>
            <w:r>
              <w:rPr>
                <w:b/>
                <w:color w:val="000000"/>
              </w:rPr>
              <w:t>Enter Account Manager email</w:t>
            </w:r>
            <w:r>
              <w:rPr>
                <w:color w:val="000000"/>
              </w:rPr>
              <w:t>]</w:t>
            </w:r>
          </w:p>
        </w:tc>
      </w:tr>
      <w:tr w:rsidR="001D19FE" w14:paraId="401BCB01"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1B65FB5" w14:textId="77777777" w:rsidR="001D19FE" w:rsidRDefault="001D19FE">
            <w:pPr>
              <w:widowControl w:val="0"/>
            </w:pPr>
          </w:p>
        </w:tc>
        <w:tc>
          <w:tcPr>
            <w:tcW w:w="7743"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C825C4D" w14:textId="77777777" w:rsidR="001D19FE" w:rsidRDefault="00BC5094">
            <w:pPr>
              <w:pStyle w:val="Standard"/>
              <w:spacing w:line="240" w:lineRule="auto"/>
              <w:ind w:left="0" w:hanging="2"/>
            </w:pPr>
            <w:r>
              <w:rPr>
                <w:color w:val="000000"/>
              </w:rPr>
              <w:t>Fax: [</w:t>
            </w:r>
            <w:r>
              <w:rPr>
                <w:b/>
                <w:color w:val="000000"/>
              </w:rPr>
              <w:t xml:space="preserve">Enter Account Manager fax </w:t>
            </w:r>
            <w:r>
              <w:rPr>
                <w:color w:val="000000"/>
              </w:rPr>
              <w:t>if applicable]</w:t>
            </w:r>
          </w:p>
        </w:tc>
      </w:tr>
    </w:tbl>
    <w:p w14:paraId="0547C580" w14:textId="77777777" w:rsidR="001D19FE" w:rsidRDefault="001D19FE">
      <w:pPr>
        <w:pStyle w:val="Standard"/>
        <w:spacing w:after="718" w:line="240" w:lineRule="auto"/>
        <w:ind w:left="0" w:right="14" w:hanging="2"/>
        <w:rPr>
          <w:color w:val="000000"/>
        </w:rPr>
      </w:pPr>
    </w:p>
    <w:p w14:paraId="2D7074B3" w14:textId="77777777" w:rsidR="001D19FE" w:rsidRDefault="00BC5094">
      <w:pPr>
        <w:pStyle w:val="Standard"/>
        <w:spacing w:after="718" w:line="240" w:lineRule="auto"/>
        <w:ind w:left="0" w:right="14" w:hanging="2"/>
      </w:pPr>
      <w:r>
        <w:rPr>
          <w:color w:val="000000"/>
        </w:rPr>
        <w:t>In consideration of the Buyer entering into the Call-Off Contract, the Guarantor agrees with the Buyer as follows:</w:t>
      </w:r>
    </w:p>
    <w:p w14:paraId="4E39CF84" w14:textId="77777777" w:rsidR="001D19FE" w:rsidRDefault="001D19FE">
      <w:pPr>
        <w:pStyle w:val="Heading3"/>
        <w:spacing w:after="0"/>
        <w:ind w:left="1" w:hanging="566"/>
      </w:pPr>
    </w:p>
    <w:p w14:paraId="1ADAE8A7" w14:textId="77777777" w:rsidR="001D19FE" w:rsidRDefault="001D19FE">
      <w:pPr>
        <w:pStyle w:val="Heading3"/>
        <w:spacing w:after="0"/>
        <w:ind w:left="1" w:hanging="566"/>
      </w:pPr>
    </w:p>
    <w:p w14:paraId="5B1BFF25" w14:textId="77777777" w:rsidR="001D19FE" w:rsidRDefault="001D19FE">
      <w:pPr>
        <w:pStyle w:val="Heading3"/>
        <w:spacing w:after="0"/>
        <w:ind w:left="1" w:hanging="566"/>
      </w:pPr>
    </w:p>
    <w:p w14:paraId="5C181C49" w14:textId="77777777" w:rsidR="001D19FE" w:rsidRDefault="001D19FE">
      <w:pPr>
        <w:pStyle w:val="Heading3"/>
        <w:spacing w:after="0"/>
        <w:ind w:left="1" w:hanging="566"/>
      </w:pPr>
    </w:p>
    <w:p w14:paraId="2402014D" w14:textId="77777777" w:rsidR="001D19FE" w:rsidRDefault="001D19FE">
      <w:pPr>
        <w:pStyle w:val="Heading3"/>
        <w:spacing w:after="0"/>
        <w:ind w:left="1" w:hanging="566"/>
      </w:pPr>
    </w:p>
    <w:p w14:paraId="7BF8A635" w14:textId="77777777" w:rsidR="001D19FE" w:rsidRDefault="00BC5094">
      <w:pPr>
        <w:pStyle w:val="Heading3"/>
        <w:spacing w:after="0"/>
        <w:ind w:left="1" w:hanging="566"/>
      </w:pPr>
      <w:r>
        <w:t>Definitions and interpretation</w:t>
      </w:r>
    </w:p>
    <w:p w14:paraId="0D0D4B26" w14:textId="77777777" w:rsidR="001D19FE" w:rsidRDefault="00BC5094">
      <w:pPr>
        <w:pStyle w:val="Standard"/>
        <w:ind w:left="0" w:right="14" w:hanging="2"/>
      </w:pPr>
      <w:r>
        <w:rPr>
          <w:color w:val="000000"/>
        </w:rPr>
        <w:t>In this Deed of Guarantee, unless defined elsewhere in this Deed of Guarantee or the context requires otherwise, defined terms will have the same meaning as they have for the purposes of the Call-Off Contract.</w:t>
      </w:r>
    </w:p>
    <w:p w14:paraId="5208A913" w14:textId="77777777" w:rsidR="001D19FE" w:rsidRDefault="001D19FE">
      <w:pPr>
        <w:pStyle w:val="Standard"/>
        <w:ind w:left="0" w:right="14" w:hanging="2"/>
        <w:rPr>
          <w:color w:val="000000"/>
        </w:rPr>
      </w:pPr>
    </w:p>
    <w:tbl>
      <w:tblPr>
        <w:tblW w:w="9783" w:type="dxa"/>
        <w:tblInd w:w="-436" w:type="dxa"/>
        <w:tblLayout w:type="fixed"/>
        <w:tblCellMar>
          <w:left w:w="10" w:type="dxa"/>
          <w:right w:w="10" w:type="dxa"/>
        </w:tblCellMar>
        <w:tblLook w:val="0000" w:firstRow="0" w:lastRow="0" w:firstColumn="0" w:lastColumn="0" w:noHBand="0" w:noVBand="0"/>
      </w:tblPr>
      <w:tblGrid>
        <w:gridCol w:w="2496"/>
        <w:gridCol w:w="7287"/>
      </w:tblGrid>
      <w:tr w:rsidR="001D19FE" w14:paraId="4B1CBDFC"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314B278D" w14:textId="77777777" w:rsidR="001D19FE" w:rsidRDefault="001D19FE">
            <w:pPr>
              <w:pStyle w:val="Standard"/>
              <w:spacing w:after="160" w:line="240" w:lineRule="auto"/>
              <w:ind w:left="0" w:hanging="2"/>
              <w:rPr>
                <w:color w:val="000000"/>
              </w:rPr>
            </w:pP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B392A69" w14:textId="77777777" w:rsidR="001D19FE" w:rsidRDefault="00BC5094">
            <w:pPr>
              <w:pStyle w:val="Standard"/>
              <w:spacing w:line="240" w:lineRule="auto"/>
              <w:ind w:left="0" w:right="7" w:hanging="2"/>
              <w:jc w:val="center"/>
            </w:pPr>
            <w:r>
              <w:rPr>
                <w:b/>
                <w:color w:val="000000"/>
              </w:rPr>
              <w:t>Meaning</w:t>
            </w:r>
          </w:p>
        </w:tc>
      </w:tr>
      <w:tr w:rsidR="001D19FE" w14:paraId="32BD9D2A"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8B13D19" w14:textId="77777777" w:rsidR="001D19FE" w:rsidRDefault="00BC5094">
            <w:pPr>
              <w:pStyle w:val="Standard"/>
              <w:spacing w:line="240" w:lineRule="auto"/>
              <w:ind w:left="0" w:right="14" w:hanging="2"/>
              <w:jc w:val="center"/>
            </w:pPr>
            <w:r>
              <w:rPr>
                <w:b/>
                <w:color w:val="000000"/>
              </w:rPr>
              <w:t>Term</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281A5AD" w14:textId="77777777" w:rsidR="001D19FE" w:rsidRDefault="001D19FE">
            <w:pPr>
              <w:pStyle w:val="Standard"/>
              <w:widowControl w:val="0"/>
              <w:spacing w:line="276" w:lineRule="auto"/>
              <w:ind w:left="0" w:hanging="2"/>
              <w:rPr>
                <w:color w:val="000000"/>
              </w:rPr>
            </w:pPr>
          </w:p>
        </w:tc>
      </w:tr>
      <w:tr w:rsidR="001D19FE" w14:paraId="21EC6A43" w14:textId="77777777">
        <w:trPr>
          <w:trHeight w:val="1184"/>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2F431A64" w14:textId="77777777" w:rsidR="001D19FE" w:rsidRDefault="00BC5094">
            <w:pPr>
              <w:pStyle w:val="Standard"/>
              <w:spacing w:line="240" w:lineRule="auto"/>
              <w:ind w:left="0" w:hanging="2"/>
            </w:pPr>
            <w:r>
              <w:rPr>
                <w:b/>
                <w:color w:val="000000"/>
              </w:rPr>
              <w:t>Call-Off Contract</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C5848C4" w14:textId="77777777" w:rsidR="001D19FE" w:rsidRDefault="00BC5094">
            <w:pPr>
              <w:pStyle w:val="Standard"/>
              <w:spacing w:line="240" w:lineRule="auto"/>
              <w:ind w:left="0" w:right="20" w:hanging="2"/>
            </w:pPr>
            <w:r>
              <w:rPr>
                <w:color w:val="000000"/>
              </w:rPr>
              <w:t>Means [the Guaranteed Agreement] made between the Buyer and the Supplier on [insert date].</w:t>
            </w:r>
          </w:p>
        </w:tc>
      </w:tr>
      <w:tr w:rsidR="001D19FE" w14:paraId="415741C1" w14:textId="77777777">
        <w:trPr>
          <w:trHeight w:val="176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5B544C4" w14:textId="77777777" w:rsidR="001D19FE" w:rsidRDefault="00BC5094">
            <w:pPr>
              <w:pStyle w:val="Standard"/>
              <w:spacing w:line="240" w:lineRule="auto"/>
              <w:ind w:left="0" w:hanging="2"/>
            </w:pPr>
            <w:r>
              <w:rPr>
                <w:b/>
                <w:color w:val="000000"/>
              </w:rPr>
              <w:t>Guaranteed Obligations</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61BBE11" w14:textId="77777777" w:rsidR="001D19FE" w:rsidRDefault="00BC5094">
            <w:pPr>
              <w:pStyle w:val="Standard"/>
              <w:spacing w:line="240" w:lineRule="auto"/>
              <w:ind w:left="0" w:right="2" w:hanging="2"/>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D19FE" w14:paraId="5C70C551" w14:textId="77777777">
        <w:trPr>
          <w:trHeight w:val="1186"/>
        </w:trPr>
        <w:tc>
          <w:tcPr>
            <w:tcW w:w="2496"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B827010" w14:textId="77777777" w:rsidR="001D19FE" w:rsidRDefault="00BC5094">
            <w:pPr>
              <w:pStyle w:val="Standard"/>
              <w:spacing w:line="240" w:lineRule="auto"/>
              <w:ind w:left="0" w:hanging="2"/>
            </w:pPr>
            <w:r>
              <w:rPr>
                <w:b/>
                <w:color w:val="000000"/>
              </w:rPr>
              <w:t>Guarantee</w:t>
            </w:r>
          </w:p>
        </w:tc>
        <w:tc>
          <w:tcPr>
            <w:tcW w:w="728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61205AE" w14:textId="77777777" w:rsidR="001D19FE" w:rsidRDefault="00BC5094">
            <w:pPr>
              <w:pStyle w:val="Standard"/>
              <w:spacing w:line="240" w:lineRule="auto"/>
              <w:ind w:left="0" w:hanging="2"/>
              <w:jc w:val="both"/>
            </w:pPr>
            <w:r>
              <w:rPr>
                <w:color w:val="000000"/>
              </w:rPr>
              <w:t>Means the deed of guarantee described in the Order Form (Parent Company Guarantee).</w:t>
            </w:r>
          </w:p>
        </w:tc>
      </w:tr>
    </w:tbl>
    <w:p w14:paraId="6D4E9DD9" w14:textId="77777777" w:rsidR="001D19FE" w:rsidRDefault="001D19FE">
      <w:pPr>
        <w:pStyle w:val="Standard"/>
        <w:spacing w:after="310" w:line="288" w:lineRule="auto"/>
        <w:ind w:left="0" w:right="14" w:hanging="2"/>
        <w:rPr>
          <w:color w:val="000000"/>
        </w:rPr>
      </w:pPr>
    </w:p>
    <w:p w14:paraId="7C0A7D79" w14:textId="77777777" w:rsidR="001D19FE" w:rsidRDefault="00BC5094">
      <w:pPr>
        <w:pStyle w:val="Standard"/>
        <w:spacing w:after="310" w:line="288" w:lineRule="auto"/>
        <w:ind w:left="0" w:right="14" w:hanging="2"/>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397C7DAC" w14:textId="77777777" w:rsidR="001D19FE" w:rsidRDefault="00BC5094">
      <w:pPr>
        <w:pStyle w:val="Standard"/>
        <w:spacing w:after="310" w:line="288" w:lineRule="auto"/>
        <w:ind w:left="0" w:right="14" w:hanging="2"/>
      </w:pPr>
      <w:r>
        <w:rPr>
          <w:color w:val="000000"/>
        </w:rPr>
        <w:t>Unless the context otherwise requires, words importing the singular are to include the plural and vice versa.</w:t>
      </w:r>
    </w:p>
    <w:p w14:paraId="77EE0CEB" w14:textId="77777777" w:rsidR="001D19FE" w:rsidRDefault="00BC5094">
      <w:pPr>
        <w:pStyle w:val="Standard"/>
        <w:spacing w:after="347" w:line="240" w:lineRule="auto"/>
        <w:ind w:left="0" w:right="14" w:hanging="2"/>
      </w:pPr>
      <w:r>
        <w:rPr>
          <w:color w:val="000000"/>
        </w:rPr>
        <w:t>References to a person are to be construed to include that person's assignees or transferees or successors in title, whether direct or indirect.</w:t>
      </w:r>
    </w:p>
    <w:p w14:paraId="0272809F" w14:textId="77777777" w:rsidR="001D19FE" w:rsidRDefault="00BC5094">
      <w:pPr>
        <w:pStyle w:val="Standard"/>
        <w:spacing w:after="310" w:line="288" w:lineRule="auto"/>
        <w:ind w:left="0" w:right="14" w:hanging="2"/>
      </w:pPr>
      <w:r>
        <w:rPr>
          <w:color w:val="000000"/>
        </w:rPr>
        <w:t>The words ‘other’ and ‘otherwise’ are not to be construed as confining the meaning of any following words to the class of thing previously stated if a wider construction is possible.</w:t>
      </w:r>
    </w:p>
    <w:p w14:paraId="7DBD00F1" w14:textId="77777777" w:rsidR="001D19FE" w:rsidRDefault="00BC5094">
      <w:pPr>
        <w:pStyle w:val="Standard"/>
        <w:spacing w:after="310" w:line="288" w:lineRule="auto"/>
        <w:ind w:left="0" w:right="14" w:hanging="2"/>
      </w:pPr>
      <w:r>
        <w:rPr>
          <w:color w:val="000000"/>
        </w:rPr>
        <w:t>Unless the context otherwise requires:</w:t>
      </w:r>
    </w:p>
    <w:p w14:paraId="56DA0BB2" w14:textId="77777777" w:rsidR="001D19FE" w:rsidRDefault="00BC5094">
      <w:pPr>
        <w:pStyle w:val="Standard"/>
        <w:spacing w:after="22" w:line="240" w:lineRule="auto"/>
        <w:ind w:left="709" w:right="14" w:hanging="711"/>
      </w:pPr>
      <w:r>
        <w:rPr>
          <w:color w:val="000000"/>
        </w:rPr>
        <w:t>reference to a gender includes the other gender and the neuter</w:t>
      </w:r>
    </w:p>
    <w:p w14:paraId="05FF9D09" w14:textId="77777777" w:rsidR="001D19FE" w:rsidRDefault="00BC5094">
      <w:pPr>
        <w:pStyle w:val="Standard"/>
        <w:spacing w:after="49" w:line="240" w:lineRule="auto"/>
        <w:ind w:left="709" w:right="14" w:hanging="711"/>
      </w:pPr>
      <w:r>
        <w:rPr>
          <w:color w:val="000000"/>
        </w:rPr>
        <w:lastRenderedPageBreak/>
        <w:t>references to an Act of Parliament, statutory provision or statutory instrument also apply if amended, extended or re-enacted from time to time</w:t>
      </w:r>
    </w:p>
    <w:p w14:paraId="3A380EED" w14:textId="77777777" w:rsidR="001D19FE" w:rsidRDefault="00BC5094">
      <w:pPr>
        <w:pStyle w:val="Standard"/>
        <w:spacing w:after="310" w:line="288" w:lineRule="auto"/>
        <w:ind w:left="709" w:right="14" w:hanging="711"/>
      </w:pPr>
      <w:r>
        <w:rPr>
          <w:color w:val="000000"/>
        </w:rPr>
        <w:t>any phrase introduced by the words ‘including’, ‘includes’, ‘in particular’, ‘for example’ or similar, will be construed as illustrative and without limitation to the generality of the related general words</w:t>
      </w:r>
    </w:p>
    <w:p w14:paraId="13A17DD5" w14:textId="77777777" w:rsidR="001D19FE" w:rsidRDefault="00BC5094">
      <w:pPr>
        <w:pStyle w:val="Standard"/>
        <w:spacing w:after="310" w:line="288" w:lineRule="auto"/>
        <w:ind w:left="0" w:right="14" w:hanging="2"/>
      </w:pPr>
      <w:r>
        <w:rPr>
          <w:color w:val="000000"/>
        </w:rPr>
        <w:t>References to Clauses and Schedules are, unless otherwise provided, references to Clauses of and Schedules to this Deed of Guarantee.</w:t>
      </w:r>
    </w:p>
    <w:p w14:paraId="3564FECA" w14:textId="77777777" w:rsidR="001D19FE" w:rsidRDefault="00BC5094">
      <w:pPr>
        <w:pStyle w:val="Standard"/>
        <w:spacing w:after="360" w:line="240" w:lineRule="auto"/>
        <w:ind w:left="0" w:right="14" w:hanging="2"/>
      </w:pPr>
      <w:r>
        <w:rPr>
          <w:color w:val="000000"/>
        </w:rPr>
        <w:t>References to liability are to include any liability whether actual, contingent, present or future.</w:t>
      </w:r>
    </w:p>
    <w:p w14:paraId="7E8F5DE0" w14:textId="77777777" w:rsidR="001D19FE" w:rsidRDefault="001D19FE">
      <w:pPr>
        <w:pStyle w:val="Heading3"/>
        <w:spacing w:after="2"/>
        <w:ind w:left="1" w:hanging="566"/>
      </w:pPr>
    </w:p>
    <w:p w14:paraId="5D115A0D" w14:textId="77777777" w:rsidR="001D19FE" w:rsidRDefault="001D19FE">
      <w:pPr>
        <w:pStyle w:val="Heading3"/>
        <w:spacing w:after="2"/>
        <w:ind w:left="1" w:hanging="566"/>
      </w:pPr>
    </w:p>
    <w:p w14:paraId="7DB89257" w14:textId="77777777" w:rsidR="001D19FE" w:rsidRDefault="00BC5094">
      <w:pPr>
        <w:pStyle w:val="Heading3"/>
        <w:spacing w:after="2"/>
        <w:ind w:left="1" w:hanging="566"/>
      </w:pPr>
      <w:r>
        <w:t>Guarantee and indemnity</w:t>
      </w:r>
    </w:p>
    <w:p w14:paraId="2CD309D8" w14:textId="77777777" w:rsidR="001D19FE" w:rsidRDefault="00BC5094">
      <w:pPr>
        <w:pStyle w:val="Standard"/>
        <w:spacing w:after="310" w:line="288" w:lineRule="auto"/>
        <w:ind w:left="0" w:right="14" w:hanging="2"/>
      </w:pPr>
      <w:r>
        <w:rPr>
          <w:color w:val="000000"/>
        </w:rPr>
        <w:t>The Guarantor irrevocably and unconditionally guarantees that the Supplier duly performs all of the guaranteed obligations due by the Supplier to the Buyer.</w:t>
      </w:r>
    </w:p>
    <w:p w14:paraId="372D6F39" w14:textId="77777777" w:rsidR="001D19FE" w:rsidRDefault="00BC5094">
      <w:pPr>
        <w:pStyle w:val="Standard"/>
        <w:spacing w:after="310" w:line="288" w:lineRule="auto"/>
        <w:ind w:left="0" w:right="14" w:hanging="2"/>
      </w:pPr>
      <w:r>
        <w:rPr>
          <w:color w:val="000000"/>
        </w:rPr>
        <w:t>If at any time the Supplier will fail to perform any of the guaranteed obligations, the Guarantor irrevocably and unconditionally undertakes to the Buyer it will, at the cost of the Guarantor:</w:t>
      </w:r>
    </w:p>
    <w:p w14:paraId="6510A9AF" w14:textId="77777777" w:rsidR="001D19FE" w:rsidRDefault="00BC5094">
      <w:pPr>
        <w:pStyle w:val="Standard"/>
        <w:spacing w:after="310" w:line="288" w:lineRule="auto"/>
        <w:ind w:left="708" w:right="14" w:hanging="706"/>
      </w:pPr>
      <w:r>
        <w:rPr>
          <w:color w:val="000000"/>
        </w:rPr>
        <w:t>fully perform or buy performance of the guaranteed obligations to the Buyer</w:t>
      </w:r>
    </w:p>
    <w:p w14:paraId="4B4A7F75" w14:textId="77777777" w:rsidR="001D19FE" w:rsidRDefault="00BC5094">
      <w:pPr>
        <w:pStyle w:val="Standard"/>
        <w:spacing w:after="310" w:line="288" w:lineRule="auto"/>
        <w:ind w:left="708" w:right="14" w:hanging="706"/>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04088007" w14:textId="77777777" w:rsidR="001D19FE" w:rsidRDefault="00BC5094">
      <w:pPr>
        <w:pStyle w:val="Standard"/>
        <w:spacing w:after="360" w:line="240" w:lineRule="auto"/>
        <w:ind w:left="0" w:right="14" w:hanging="2"/>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5243BD2" w14:textId="77777777" w:rsidR="001D19FE" w:rsidRDefault="00BC5094">
      <w:pPr>
        <w:pStyle w:val="Heading3"/>
        <w:spacing w:after="2"/>
        <w:ind w:left="1" w:hanging="566"/>
      </w:pPr>
      <w:r>
        <w:t>Obligation to enter into a new contract</w:t>
      </w:r>
    </w:p>
    <w:p w14:paraId="6A17D8BA" w14:textId="77777777" w:rsidR="001D19FE" w:rsidRDefault="00BC5094">
      <w:pPr>
        <w:pStyle w:val="Standard"/>
        <w:spacing w:after="360" w:line="240" w:lineRule="auto"/>
        <w:ind w:left="0" w:right="14" w:hanging="2"/>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FE257EC" w14:textId="77777777" w:rsidR="001D19FE" w:rsidRDefault="00BC5094">
      <w:pPr>
        <w:pStyle w:val="Heading3"/>
        <w:spacing w:after="2"/>
        <w:ind w:left="1" w:hanging="566"/>
      </w:pPr>
      <w:r>
        <w:lastRenderedPageBreak/>
        <w:t>Demands and notices</w:t>
      </w:r>
    </w:p>
    <w:p w14:paraId="1953D858" w14:textId="77777777" w:rsidR="001D19FE" w:rsidRDefault="00BC5094">
      <w:pPr>
        <w:pStyle w:val="Standard"/>
        <w:spacing w:after="310" w:line="288" w:lineRule="auto"/>
        <w:ind w:left="0" w:right="14" w:hanging="2"/>
      </w:pPr>
      <w:r>
        <w:rPr>
          <w:color w:val="000000"/>
        </w:rPr>
        <w:t>Any demand or notice served by the Buyer on the Guarantor under this Deed of Guarantee will be in writing, addressed to:</w:t>
      </w:r>
    </w:p>
    <w:p w14:paraId="409F791E" w14:textId="77777777" w:rsidR="001D19FE" w:rsidRDefault="00BC5094">
      <w:pPr>
        <w:pStyle w:val="Standard"/>
        <w:spacing w:after="328" w:line="242" w:lineRule="auto"/>
        <w:ind w:left="0" w:right="3672" w:hanging="2"/>
      </w:pPr>
      <w:r>
        <w:rPr>
          <w:color w:val="000000"/>
        </w:rPr>
        <w:t>[</w:t>
      </w:r>
      <w:r>
        <w:rPr>
          <w:b/>
          <w:color w:val="000000"/>
        </w:rPr>
        <w:t>Enter Address of the Guarantor in England and Wales</w:t>
      </w:r>
      <w:r>
        <w:rPr>
          <w:color w:val="000000"/>
        </w:rPr>
        <w:t>]</w:t>
      </w:r>
    </w:p>
    <w:p w14:paraId="40F642E0" w14:textId="77777777" w:rsidR="001D19FE" w:rsidRDefault="00BC5094">
      <w:pPr>
        <w:pStyle w:val="Heading4"/>
        <w:spacing w:after="0" w:line="552" w:lineRule="auto"/>
        <w:ind w:left="0" w:right="3672" w:hanging="2"/>
      </w:pPr>
      <w:r>
        <w:rPr>
          <w:b w:val="0"/>
        </w:rPr>
        <w:t>[</w:t>
      </w:r>
      <w:r>
        <w:t>Enter Email address of the Guarantor representative</w:t>
      </w:r>
      <w:r>
        <w:rPr>
          <w:b w:val="0"/>
        </w:rPr>
        <w:t>] For the Attention of [</w:t>
      </w:r>
      <w:r>
        <w:t>insert details</w:t>
      </w:r>
      <w:r>
        <w:rPr>
          <w:b w:val="0"/>
        </w:rPr>
        <w:t>]</w:t>
      </w:r>
    </w:p>
    <w:p w14:paraId="42705016" w14:textId="77777777" w:rsidR="001D19FE" w:rsidRDefault="00BC5094">
      <w:pPr>
        <w:pStyle w:val="Standard"/>
        <w:spacing w:after="310" w:line="288" w:lineRule="auto"/>
        <w:ind w:left="0" w:right="14" w:hanging="2"/>
      </w:pPr>
      <w:r>
        <w:rPr>
          <w:color w:val="000000"/>
        </w:rPr>
        <w:t>or such other address in England and Wales as the Guarantor has notified the Buyer in writing as being an address for the receipt of such demands or notices.</w:t>
      </w:r>
    </w:p>
    <w:p w14:paraId="69BD251F" w14:textId="77777777" w:rsidR="001D19FE" w:rsidRDefault="00BC5094">
      <w:pPr>
        <w:pStyle w:val="Standard"/>
        <w:spacing w:after="608" w:line="240" w:lineRule="auto"/>
        <w:ind w:left="0" w:right="14" w:hanging="2"/>
      </w:pPr>
      <w:r>
        <w:rPr>
          <w:color w:val="000000"/>
        </w:rPr>
        <w:t>Any notice or demand served on the Guarantor or the Buyer under this Deed of Guarantee will be deemed to have been served if:</w:t>
      </w:r>
    </w:p>
    <w:p w14:paraId="1845FAE5" w14:textId="77777777" w:rsidR="001D19FE" w:rsidRDefault="00BC5094">
      <w:pPr>
        <w:pStyle w:val="Standard"/>
        <w:spacing w:after="20" w:line="240" w:lineRule="auto"/>
        <w:ind w:left="708" w:right="14" w:hanging="706"/>
      </w:pPr>
      <w:r>
        <w:rPr>
          <w:color w:val="000000"/>
        </w:rPr>
        <w:t>delivered by hand, at the time of delivery</w:t>
      </w:r>
    </w:p>
    <w:p w14:paraId="4FB6D47E" w14:textId="77777777" w:rsidR="001D19FE" w:rsidRDefault="00BC5094">
      <w:pPr>
        <w:pStyle w:val="Standard"/>
        <w:spacing w:after="310" w:line="288" w:lineRule="auto"/>
        <w:ind w:left="708" w:right="14" w:hanging="706"/>
      </w:pPr>
      <w:r>
        <w:rPr>
          <w:color w:val="000000"/>
        </w:rPr>
        <w:t>posted, at 10am on the second Working Day after it was put into the post</w:t>
      </w:r>
    </w:p>
    <w:p w14:paraId="3402D38B" w14:textId="77777777" w:rsidR="001D19FE" w:rsidRDefault="00BC5094">
      <w:pPr>
        <w:pStyle w:val="Standard"/>
        <w:spacing w:after="310" w:line="288" w:lineRule="auto"/>
        <w:ind w:left="708" w:right="14" w:hanging="706"/>
      </w:pPr>
      <w:r>
        <w:rPr>
          <w:color w:val="000000"/>
        </w:rPr>
        <w:t>sent by email, at the time of despatch, if despatched before 5pm on any Working Day, and in any other case at 10am on the next Working Day</w:t>
      </w:r>
    </w:p>
    <w:p w14:paraId="6B7A594E" w14:textId="77777777" w:rsidR="001D19FE" w:rsidRDefault="00BC5094">
      <w:pPr>
        <w:pStyle w:val="Standard"/>
        <w:spacing w:after="310" w:line="288" w:lineRule="auto"/>
        <w:ind w:left="0" w:right="14" w:hanging="2"/>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4FC0EF0F" w14:textId="77777777" w:rsidR="001D19FE" w:rsidRDefault="00BC5094">
      <w:pPr>
        <w:pStyle w:val="Standard"/>
        <w:spacing w:after="348" w:line="240" w:lineRule="auto"/>
        <w:ind w:left="0" w:right="14" w:hanging="2"/>
      </w:pPr>
      <w:r>
        <w:rPr>
          <w:color w:val="000000"/>
        </w:rPr>
        <w:t>Any notice purported to be served on the Buyer under this Deed of Guarantee will only be valid when received in writing by the Buyer.</w:t>
      </w:r>
    </w:p>
    <w:p w14:paraId="379FF7AE" w14:textId="77777777" w:rsidR="001D19FE" w:rsidRDefault="00BC5094">
      <w:pPr>
        <w:pStyle w:val="Standard"/>
        <w:spacing w:after="204" w:line="240" w:lineRule="auto"/>
        <w:ind w:left="0" w:right="14" w:hanging="2"/>
      </w:pPr>
      <w:r>
        <w:rPr>
          <w:color w:val="000000"/>
        </w:rPr>
        <w:t>Beneficiary’s protections</w:t>
      </w:r>
    </w:p>
    <w:p w14:paraId="0EED90E7" w14:textId="77777777" w:rsidR="001D19FE" w:rsidRDefault="00BC5094">
      <w:pPr>
        <w:pStyle w:val="Standard"/>
        <w:spacing w:after="310" w:line="288" w:lineRule="auto"/>
        <w:ind w:left="0" w:right="14" w:hanging="2"/>
      </w:pPr>
      <w:r>
        <w:rPr>
          <w:color w:val="000000"/>
        </w:rPr>
        <w:t>The Guarantor will not be discharged or released from this Deed of Guarantee by:</w:t>
      </w:r>
    </w:p>
    <w:p w14:paraId="4ADC945B" w14:textId="77777777" w:rsidR="001D19FE" w:rsidRDefault="00BC5094">
      <w:pPr>
        <w:pStyle w:val="Standard"/>
        <w:spacing w:after="8" w:line="240" w:lineRule="auto"/>
        <w:ind w:left="709" w:right="14" w:hanging="711"/>
      </w:pPr>
      <w:r>
        <w:rPr>
          <w:color w:val="000000"/>
        </w:rPr>
        <w:t>any arrangement made between the Supplier and the Buyer (whether or not such arrangement is made with the assent of the Guarantor)</w:t>
      </w:r>
    </w:p>
    <w:p w14:paraId="0B3447DF" w14:textId="77777777" w:rsidR="001D19FE" w:rsidRDefault="00BC5094">
      <w:pPr>
        <w:pStyle w:val="Standard"/>
        <w:spacing w:after="22" w:line="240" w:lineRule="auto"/>
        <w:ind w:left="709" w:right="14" w:hanging="711"/>
      </w:pPr>
      <w:r>
        <w:rPr>
          <w:color w:val="000000"/>
        </w:rPr>
        <w:t>any amendment to or termination of the Call-Off Contract</w:t>
      </w:r>
    </w:p>
    <w:p w14:paraId="6FB5DD32" w14:textId="77777777" w:rsidR="001D19FE" w:rsidRDefault="00BC5094">
      <w:pPr>
        <w:pStyle w:val="Standard"/>
        <w:spacing w:after="7" w:line="240" w:lineRule="auto"/>
        <w:ind w:left="709" w:right="14" w:hanging="711"/>
      </w:pPr>
      <w:r>
        <w:rPr>
          <w:color w:val="000000"/>
        </w:rPr>
        <w:t>any forbearance or indulgence as to payment, time, performance or otherwise granted by the Buyer (whether or not such amendment, termination, forbearance or indulgence is made with the assent of the Guarantor)</w:t>
      </w:r>
    </w:p>
    <w:p w14:paraId="2EF3C74B" w14:textId="77777777" w:rsidR="001D19FE" w:rsidRDefault="00BC5094">
      <w:pPr>
        <w:pStyle w:val="Standard"/>
        <w:spacing w:after="310" w:line="288" w:lineRule="auto"/>
        <w:ind w:left="709" w:right="14" w:hanging="711"/>
      </w:pPr>
      <w:r>
        <w:rPr>
          <w:color w:val="000000"/>
        </w:rPr>
        <w:t>the Buyer doing (or omitting to do) anything which, but for this provision, might exonerate the Guarantor</w:t>
      </w:r>
    </w:p>
    <w:p w14:paraId="59315319" w14:textId="77777777" w:rsidR="001D19FE" w:rsidRDefault="00BC5094">
      <w:pPr>
        <w:pStyle w:val="Standard"/>
        <w:spacing w:after="310" w:line="288" w:lineRule="auto"/>
        <w:ind w:left="0" w:right="14" w:hanging="2"/>
      </w:pPr>
      <w:r>
        <w:rPr>
          <w:color w:val="000000"/>
        </w:rPr>
        <w:t>This Deed of Guarantee will be a continuing security for the Guaranteed Obligations and accordingly:</w:t>
      </w:r>
    </w:p>
    <w:p w14:paraId="544DD187" w14:textId="77777777" w:rsidR="001D19FE" w:rsidRDefault="00BC5094">
      <w:pPr>
        <w:pStyle w:val="Standard"/>
        <w:spacing w:after="7" w:line="240" w:lineRule="auto"/>
        <w:ind w:left="709" w:right="14" w:hanging="711"/>
      </w:pPr>
      <w:r>
        <w:rPr>
          <w:color w:val="000000"/>
        </w:rPr>
        <w:lastRenderedPageBreak/>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86C1404" w14:textId="77777777" w:rsidR="001D19FE" w:rsidRDefault="00BC5094">
      <w:pPr>
        <w:pStyle w:val="Standard"/>
        <w:spacing w:after="7" w:line="240" w:lineRule="auto"/>
        <w:ind w:left="709" w:right="14" w:hanging="711"/>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548AD79" w14:textId="77777777" w:rsidR="001D19FE" w:rsidRDefault="00BC5094">
      <w:pPr>
        <w:pStyle w:val="Standard"/>
        <w:spacing w:after="12" w:line="240" w:lineRule="auto"/>
        <w:ind w:left="709" w:right="14" w:hanging="711"/>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033FADD" w14:textId="77777777" w:rsidR="001D19FE" w:rsidRDefault="00BC5094">
      <w:pPr>
        <w:pStyle w:val="Standard"/>
        <w:spacing w:after="310" w:line="288" w:lineRule="auto"/>
        <w:ind w:left="709" w:right="14" w:hanging="711"/>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52BA628" w14:textId="77777777" w:rsidR="001D19FE" w:rsidRDefault="00BC5094">
      <w:pPr>
        <w:pStyle w:val="Standard"/>
        <w:spacing w:after="310" w:line="288" w:lineRule="auto"/>
        <w:ind w:left="0" w:right="14" w:hanging="2"/>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56923D60" w14:textId="77777777" w:rsidR="001D19FE" w:rsidRDefault="00BC5094">
      <w:pPr>
        <w:pStyle w:val="Standard"/>
        <w:spacing w:after="310" w:line="288" w:lineRule="auto"/>
        <w:ind w:left="0" w:right="14" w:hanging="2"/>
      </w:pPr>
      <w:r>
        <w:rPr>
          <w:color w:val="000000"/>
        </w:rPr>
        <w:t>The Buyer will not be obliged before taking steps to enforce this Deed of Guarantee against the Guarantor to:</w:t>
      </w:r>
    </w:p>
    <w:p w14:paraId="434962DE" w14:textId="77777777" w:rsidR="001D19FE" w:rsidRDefault="00BC5094">
      <w:pPr>
        <w:pStyle w:val="Standard"/>
        <w:spacing w:after="22" w:line="240" w:lineRule="auto"/>
        <w:ind w:left="0" w:right="14" w:hanging="2"/>
      </w:pPr>
      <w:r>
        <w:rPr>
          <w:color w:val="000000"/>
        </w:rPr>
        <w:t xml:space="preserve">obtain </w:t>
      </w:r>
      <w:r>
        <w:t>judgement</w:t>
      </w:r>
      <w:r>
        <w:rPr>
          <w:color w:val="000000"/>
        </w:rPr>
        <w:t xml:space="preserve"> against the Supplier or the Guarantor or any third party in any court</w:t>
      </w:r>
    </w:p>
    <w:p w14:paraId="7162B410" w14:textId="77777777" w:rsidR="001D19FE" w:rsidRDefault="00BC5094">
      <w:pPr>
        <w:pStyle w:val="Standard"/>
        <w:spacing w:after="22" w:line="240" w:lineRule="auto"/>
        <w:ind w:left="0" w:right="14" w:hanging="2"/>
      </w:pPr>
      <w:r>
        <w:rPr>
          <w:color w:val="000000"/>
        </w:rPr>
        <w:t>make or file any claim in a bankruptcy or liquidation of the Supplier or any third party</w:t>
      </w:r>
    </w:p>
    <w:p w14:paraId="72A2CCB6" w14:textId="77777777" w:rsidR="001D19FE" w:rsidRDefault="00BC5094">
      <w:pPr>
        <w:pStyle w:val="Standard"/>
        <w:spacing w:after="20" w:line="240" w:lineRule="auto"/>
        <w:ind w:left="0" w:right="14" w:hanging="2"/>
      </w:pPr>
      <w:r>
        <w:rPr>
          <w:color w:val="000000"/>
        </w:rPr>
        <w:t>take any action against the Supplier or the Guarantor or any third party</w:t>
      </w:r>
    </w:p>
    <w:p w14:paraId="6A94488B" w14:textId="77777777" w:rsidR="001D19FE" w:rsidRDefault="00BC5094">
      <w:pPr>
        <w:pStyle w:val="Standard"/>
        <w:spacing w:after="310" w:line="288" w:lineRule="auto"/>
        <w:ind w:left="0" w:right="14" w:hanging="2"/>
      </w:pPr>
      <w:r>
        <w:rPr>
          <w:color w:val="000000"/>
        </w:rPr>
        <w:t>resort to any other security or guarantee or other means of payment</w:t>
      </w:r>
    </w:p>
    <w:p w14:paraId="55AFE206" w14:textId="77777777" w:rsidR="001D19FE" w:rsidRDefault="00BC5094">
      <w:pPr>
        <w:pStyle w:val="Standard"/>
        <w:spacing w:after="310" w:line="288" w:lineRule="auto"/>
        <w:ind w:left="0" w:right="14" w:hanging="2"/>
      </w:pPr>
      <w:r>
        <w:rPr>
          <w:color w:val="000000"/>
        </w:rPr>
        <w:t>No action (or inaction) by the Buyer relating to any such security, guarantee or other means of payment will prejudice or affect the liability of the Guarantor.</w:t>
      </w:r>
    </w:p>
    <w:p w14:paraId="577EDEBD" w14:textId="77777777" w:rsidR="001D19FE" w:rsidRDefault="00BC5094">
      <w:pPr>
        <w:pStyle w:val="Standard"/>
        <w:spacing w:after="310" w:line="288" w:lineRule="auto"/>
        <w:ind w:left="0" w:right="14" w:hanging="2"/>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3933DB57" w14:textId="77777777" w:rsidR="001D19FE" w:rsidRDefault="00BC5094">
      <w:pPr>
        <w:pStyle w:val="Standard"/>
        <w:spacing w:after="360" w:line="240" w:lineRule="auto"/>
        <w:ind w:left="0" w:right="14" w:hanging="2"/>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5727AEA" w14:textId="77777777" w:rsidR="001D19FE" w:rsidRDefault="00BC5094">
      <w:pPr>
        <w:pStyle w:val="Heading3"/>
        <w:spacing w:after="0"/>
        <w:ind w:left="1" w:hanging="566"/>
      </w:pPr>
      <w:r>
        <w:lastRenderedPageBreak/>
        <w:t>Representations and warranties</w:t>
      </w:r>
    </w:p>
    <w:p w14:paraId="63E22278" w14:textId="77777777" w:rsidR="001D19FE" w:rsidRDefault="00BC5094">
      <w:pPr>
        <w:pStyle w:val="Standard"/>
        <w:spacing w:after="310" w:line="288" w:lineRule="auto"/>
        <w:ind w:left="0" w:right="14" w:hanging="2"/>
      </w:pPr>
      <w:r>
        <w:rPr>
          <w:color w:val="000000"/>
        </w:rPr>
        <w:t>The Guarantor hereby represents and warrants to the Buyer that:</w:t>
      </w:r>
    </w:p>
    <w:p w14:paraId="75515006" w14:textId="77777777" w:rsidR="001D19FE" w:rsidRDefault="00BC5094">
      <w:pPr>
        <w:pStyle w:val="Standard"/>
        <w:spacing w:after="11" w:line="240" w:lineRule="auto"/>
        <w:ind w:left="709" w:right="14" w:hanging="711"/>
      </w:pPr>
      <w:r>
        <w:rPr>
          <w:color w:val="000000"/>
        </w:rPr>
        <w:t>the Guarantor is duly incorporated and is a validly existing company under the Laws of its place of incorporation</w:t>
      </w:r>
    </w:p>
    <w:p w14:paraId="4B77EEBD" w14:textId="77777777" w:rsidR="001D19FE" w:rsidRDefault="00BC5094">
      <w:pPr>
        <w:pStyle w:val="Standard"/>
        <w:spacing w:after="22" w:line="240" w:lineRule="auto"/>
        <w:ind w:left="709" w:right="14" w:hanging="711"/>
      </w:pPr>
      <w:r>
        <w:rPr>
          <w:color w:val="000000"/>
        </w:rPr>
        <w:t>has the capacity to sue or be sued in its own name</w:t>
      </w:r>
    </w:p>
    <w:p w14:paraId="530EAC8A" w14:textId="77777777" w:rsidR="001D19FE" w:rsidRDefault="00BC5094">
      <w:pPr>
        <w:pStyle w:val="Standard"/>
        <w:spacing w:after="10" w:line="240" w:lineRule="auto"/>
        <w:ind w:left="709" w:right="14" w:hanging="711"/>
      </w:pPr>
      <w:r>
        <w:rPr>
          <w:color w:val="000000"/>
        </w:rPr>
        <w:t>the Guarantor has power to carry on its business as now being conducted and to own its Property and other assets</w:t>
      </w:r>
    </w:p>
    <w:p w14:paraId="74FE08D7" w14:textId="77777777" w:rsidR="001D19FE" w:rsidRDefault="00BC5094">
      <w:pPr>
        <w:pStyle w:val="Standard"/>
        <w:spacing w:after="8" w:line="240" w:lineRule="auto"/>
        <w:ind w:left="709" w:right="14" w:hanging="711"/>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0A610B9" w14:textId="77777777" w:rsidR="001D19FE" w:rsidRDefault="00BC5094">
      <w:pPr>
        <w:pStyle w:val="Standard"/>
        <w:spacing w:after="8" w:line="240" w:lineRule="auto"/>
        <w:ind w:left="709" w:right="14" w:hanging="711"/>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DDC6359" w14:textId="77777777" w:rsidR="001D19FE" w:rsidRDefault="00BC5094">
      <w:pPr>
        <w:pStyle w:val="Standard"/>
        <w:spacing w:after="310" w:line="288" w:lineRule="auto"/>
        <w:ind w:left="709" w:right="14" w:hanging="711"/>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5ADC1483" w14:textId="77777777" w:rsidR="001D19FE" w:rsidRDefault="00BC5094">
      <w:pPr>
        <w:pStyle w:val="Standard"/>
        <w:spacing w:after="8" w:line="240" w:lineRule="auto"/>
        <w:ind w:left="709" w:right="14" w:hanging="711"/>
      </w:pPr>
      <w:r>
        <w:rPr>
          <w:color w:val="000000"/>
        </w:rPr>
        <w:t>○</w:t>
      </w:r>
      <w:r>
        <w:rPr>
          <w:color w:val="000000"/>
        </w:rPr>
        <w:tab/>
        <w:t>the terms of any agreement or other document to which the Guarantor is a party or which is binding upon it or any of its assets</w:t>
      </w:r>
    </w:p>
    <w:p w14:paraId="480BD4DC" w14:textId="77777777" w:rsidR="001D19FE" w:rsidRDefault="00BC5094">
      <w:pPr>
        <w:pStyle w:val="Standard"/>
        <w:spacing w:after="310" w:line="288" w:lineRule="auto"/>
        <w:ind w:left="709" w:right="14" w:hanging="711"/>
      </w:pPr>
      <w:r>
        <w:rPr>
          <w:color w:val="000000"/>
        </w:rPr>
        <w:t xml:space="preserve">○ </w:t>
      </w:r>
      <w:r>
        <w:rPr>
          <w:color w:val="000000"/>
        </w:rPr>
        <w:tab/>
        <w:t>all governmental and other authorisations, approvals, licences and consents, required or desirable</w:t>
      </w:r>
    </w:p>
    <w:p w14:paraId="08F1CBA6" w14:textId="77777777" w:rsidR="001D19FE" w:rsidRDefault="00BC5094">
      <w:pPr>
        <w:pStyle w:val="Standard"/>
        <w:spacing w:after="360" w:line="240" w:lineRule="auto"/>
        <w:ind w:left="0" w:right="14" w:hanging="2"/>
      </w:pPr>
      <w:r>
        <w:rPr>
          <w:color w:val="000000"/>
        </w:rPr>
        <w:t>This Deed of Guarantee is the legal valid and binding obligation of the Guarantor and is enforceable against the Guarantor in accordance with its terms.</w:t>
      </w:r>
    </w:p>
    <w:p w14:paraId="3F1E5CF9" w14:textId="77777777" w:rsidR="001D19FE" w:rsidRDefault="00BC5094">
      <w:pPr>
        <w:pStyle w:val="Heading3"/>
        <w:spacing w:after="6"/>
        <w:ind w:left="1" w:hanging="566"/>
      </w:pPr>
      <w:r>
        <w:t>Payments and set-off</w:t>
      </w:r>
    </w:p>
    <w:p w14:paraId="0AE182BE" w14:textId="77777777" w:rsidR="001D19FE" w:rsidRDefault="00BC5094">
      <w:pPr>
        <w:pStyle w:val="Standard"/>
        <w:spacing w:after="310" w:line="288" w:lineRule="auto"/>
        <w:ind w:left="0" w:right="14" w:hanging="2"/>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861750A" w14:textId="77777777" w:rsidR="001D19FE" w:rsidRDefault="00BC5094">
      <w:pPr>
        <w:pStyle w:val="Standard"/>
        <w:spacing w:after="310" w:line="288" w:lineRule="auto"/>
        <w:ind w:left="0" w:right="14" w:hanging="2"/>
      </w:pPr>
      <w:r>
        <w:rPr>
          <w:color w:val="000000"/>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w:t>
      </w:r>
      <w:r>
        <w:t>judgement</w:t>
      </w:r>
      <w:r>
        <w:rPr>
          <w:color w:val="000000"/>
        </w:rPr>
        <w:t>.</w:t>
      </w:r>
    </w:p>
    <w:p w14:paraId="1DD3B516" w14:textId="77777777" w:rsidR="001D19FE" w:rsidRDefault="00BC5094">
      <w:pPr>
        <w:pStyle w:val="Standard"/>
        <w:spacing w:after="360" w:line="240" w:lineRule="auto"/>
        <w:ind w:left="0" w:right="14" w:hanging="2"/>
      </w:pPr>
      <w:r>
        <w:rPr>
          <w:color w:val="000000"/>
        </w:rPr>
        <w:t>The Guarantor will reimburse the Buyer for all legal and other costs (including VAT) incurred by the Buyer in connection with the enforcement of this Deed of Guarantee.</w:t>
      </w:r>
    </w:p>
    <w:p w14:paraId="5DD6C629" w14:textId="77777777" w:rsidR="001D19FE" w:rsidRDefault="001D19FE">
      <w:pPr>
        <w:pStyle w:val="Heading3"/>
        <w:spacing w:after="2"/>
        <w:ind w:left="1" w:hanging="566"/>
      </w:pPr>
    </w:p>
    <w:p w14:paraId="137D0371" w14:textId="77777777" w:rsidR="001D19FE" w:rsidRDefault="001D19FE">
      <w:pPr>
        <w:pStyle w:val="Heading3"/>
        <w:spacing w:after="2"/>
        <w:ind w:left="1" w:hanging="566"/>
      </w:pPr>
    </w:p>
    <w:p w14:paraId="3DF9B2C9" w14:textId="77777777" w:rsidR="001D19FE" w:rsidRDefault="00BC5094">
      <w:pPr>
        <w:pStyle w:val="Heading3"/>
        <w:spacing w:after="2"/>
        <w:ind w:left="1" w:hanging="566"/>
      </w:pPr>
      <w:r>
        <w:t>Guarantor’s acknowledgement</w:t>
      </w:r>
    </w:p>
    <w:p w14:paraId="2F4C8D5B" w14:textId="77777777" w:rsidR="001D19FE" w:rsidRDefault="00BC5094">
      <w:pPr>
        <w:pStyle w:val="Standard"/>
        <w:ind w:left="0" w:right="14" w:hanging="2"/>
      </w:pPr>
      <w:r>
        <w:rPr>
          <w:color w:val="000000"/>
        </w:rPr>
        <w:t>The Guarantor warrants, acknowledges and confirms to the Buyer that it has not entered into this</w:t>
      </w:r>
    </w:p>
    <w:p w14:paraId="26D7A8B6" w14:textId="77777777" w:rsidR="001D19FE" w:rsidRDefault="00BC5094">
      <w:pPr>
        <w:pStyle w:val="Standard"/>
        <w:ind w:left="0" w:right="14" w:hanging="2"/>
      </w:pPr>
      <w:r>
        <w:rPr>
          <w:color w:val="000000"/>
        </w:rPr>
        <w:t>Deed of Guarantee in reliance upon the Buyer nor been induced to enter into this Deed of</w:t>
      </w:r>
    </w:p>
    <w:p w14:paraId="3A7020FD" w14:textId="77777777" w:rsidR="001D19FE" w:rsidRDefault="00BC5094">
      <w:pPr>
        <w:pStyle w:val="Standard"/>
        <w:spacing w:after="360" w:line="240" w:lineRule="auto"/>
        <w:ind w:left="0" w:right="14" w:hanging="2"/>
      </w:pPr>
      <w:r>
        <w:rPr>
          <w:color w:val="000000"/>
        </w:rPr>
        <w:lastRenderedPageBreak/>
        <w:t>Guarantee by any representation, warranty or undertaking made by, or on behalf of the Buyer, (whether express or implied and whether following statute or otherwise) which is not in this Deed of Guarantee.</w:t>
      </w:r>
    </w:p>
    <w:p w14:paraId="7AAE5FB3" w14:textId="77777777" w:rsidR="001D19FE" w:rsidRDefault="00BC5094">
      <w:pPr>
        <w:pStyle w:val="Heading3"/>
        <w:spacing w:after="2"/>
        <w:ind w:left="1" w:hanging="566"/>
      </w:pPr>
      <w:r>
        <w:t>Assignment</w:t>
      </w:r>
    </w:p>
    <w:p w14:paraId="0E9A5569" w14:textId="77777777" w:rsidR="001D19FE" w:rsidRDefault="00BC5094">
      <w:pPr>
        <w:pStyle w:val="Standard"/>
        <w:spacing w:after="310" w:line="288" w:lineRule="auto"/>
        <w:ind w:left="0" w:right="14" w:hanging="2"/>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1CB4887" w14:textId="77777777" w:rsidR="001D19FE" w:rsidRDefault="00BC5094">
      <w:pPr>
        <w:pStyle w:val="Standard"/>
        <w:spacing w:after="310" w:line="288" w:lineRule="auto"/>
        <w:ind w:left="0" w:right="14" w:hanging="2"/>
      </w:pPr>
      <w:r>
        <w:rPr>
          <w:color w:val="000000"/>
        </w:rPr>
        <w:t>The Guarantor may not assign or transfer any of its rights or obligations under this Deed of Guarantee.</w:t>
      </w:r>
    </w:p>
    <w:p w14:paraId="7EAA4366" w14:textId="77777777" w:rsidR="001D19FE" w:rsidRDefault="00BC5094">
      <w:pPr>
        <w:pStyle w:val="Heading3"/>
        <w:spacing w:after="7"/>
        <w:ind w:left="1" w:hanging="566"/>
      </w:pPr>
      <w:r>
        <w:t>Severance</w:t>
      </w:r>
    </w:p>
    <w:p w14:paraId="64E89085" w14:textId="77777777" w:rsidR="001D19FE" w:rsidRDefault="00BC5094">
      <w:pPr>
        <w:pStyle w:val="Standard"/>
        <w:spacing w:after="360" w:line="240" w:lineRule="auto"/>
        <w:ind w:left="0" w:right="14" w:hanging="2"/>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8FD30E2" w14:textId="77777777" w:rsidR="001D19FE" w:rsidRDefault="00BC5094">
      <w:pPr>
        <w:pStyle w:val="Heading3"/>
        <w:spacing w:after="4"/>
        <w:ind w:left="1" w:hanging="566"/>
      </w:pPr>
      <w:r>
        <w:t>Third-party rights</w:t>
      </w:r>
    </w:p>
    <w:p w14:paraId="34491D87" w14:textId="77777777" w:rsidR="001D19FE" w:rsidRDefault="00BC5094">
      <w:pPr>
        <w:pStyle w:val="Standard"/>
        <w:spacing w:after="360" w:line="276" w:lineRule="auto"/>
        <w:ind w:left="0" w:right="54" w:hanging="2"/>
        <w:jc w:val="both"/>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3FE8C32" w14:textId="77777777" w:rsidR="001D19FE" w:rsidRDefault="00BC5094">
      <w:pPr>
        <w:pStyle w:val="Heading3"/>
        <w:spacing w:after="2"/>
        <w:ind w:left="1" w:hanging="566"/>
      </w:pPr>
      <w:r>
        <w:t>Governing law</w:t>
      </w:r>
    </w:p>
    <w:p w14:paraId="0755574C" w14:textId="77777777" w:rsidR="001D19FE" w:rsidRDefault="00BC5094">
      <w:pPr>
        <w:pStyle w:val="Standard"/>
        <w:spacing w:after="310" w:line="288" w:lineRule="auto"/>
        <w:ind w:left="0" w:right="14" w:hanging="2"/>
      </w:pPr>
      <w:r>
        <w:rPr>
          <w:color w:val="000000"/>
        </w:rPr>
        <w:t>This Deed of Guarantee, and any non-Contractual obligations arising out of or in connection with it, will be governed by and construed in accordance with English Law.</w:t>
      </w:r>
    </w:p>
    <w:p w14:paraId="7002BF45" w14:textId="77777777" w:rsidR="001D19FE" w:rsidRDefault="00BC5094">
      <w:pPr>
        <w:pStyle w:val="Standard"/>
        <w:spacing w:after="310" w:line="288" w:lineRule="auto"/>
        <w:ind w:left="0" w:right="14" w:hanging="2"/>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470B0E7" w14:textId="77777777" w:rsidR="001D19FE" w:rsidRDefault="00BC5094">
      <w:pPr>
        <w:pStyle w:val="Standard"/>
        <w:spacing w:after="310" w:line="288" w:lineRule="auto"/>
        <w:ind w:left="0" w:right="14" w:hanging="2"/>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23F6B0D" w14:textId="77777777" w:rsidR="001D19FE" w:rsidRDefault="00BC5094">
      <w:pPr>
        <w:pStyle w:val="Standard"/>
        <w:spacing w:after="310" w:line="288" w:lineRule="auto"/>
        <w:ind w:left="0" w:right="14" w:hanging="2"/>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5FAC976" w14:textId="77777777" w:rsidR="001D19FE" w:rsidRDefault="00BC5094">
      <w:pPr>
        <w:pStyle w:val="Standard"/>
        <w:spacing w:after="310" w:line="288" w:lineRule="auto"/>
        <w:ind w:left="0" w:right="14" w:hanging="2"/>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w:t>
      </w:r>
      <w:r>
        <w:rPr>
          <w:color w:val="000000"/>
        </w:rPr>
        <w:lastRenderedPageBreak/>
        <w:t>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710F7161" w14:textId="77777777" w:rsidR="001D19FE" w:rsidRDefault="00BC5094">
      <w:pPr>
        <w:pStyle w:val="Standard"/>
        <w:spacing w:after="310" w:line="288" w:lineRule="auto"/>
        <w:ind w:left="0" w:right="14" w:hanging="2"/>
      </w:pPr>
      <w:r>
        <w:rPr>
          <w:color w:val="000000"/>
        </w:rPr>
        <w:t>IN WITNESS whereof the Guarantor has caused this instrument to be executed and delivered as a Deed the day and year first before written.</w:t>
      </w:r>
    </w:p>
    <w:p w14:paraId="787D9B4F" w14:textId="77777777" w:rsidR="001D19FE" w:rsidRDefault="00BC5094">
      <w:pPr>
        <w:pStyle w:val="Standard"/>
        <w:spacing w:after="310" w:line="288" w:lineRule="auto"/>
        <w:ind w:left="0" w:right="14" w:hanging="2"/>
      </w:pPr>
      <w:r>
        <w:rPr>
          <w:color w:val="000000"/>
        </w:rPr>
        <w:t>EXECUTED as a DEED by</w:t>
      </w:r>
    </w:p>
    <w:p w14:paraId="05BC1652" w14:textId="77777777" w:rsidR="001D19FE" w:rsidRDefault="00BC5094">
      <w:pPr>
        <w:pStyle w:val="Heading4"/>
        <w:ind w:left="0" w:right="3672" w:hanging="2"/>
      </w:pPr>
      <w:r>
        <w:rPr>
          <w:b w:val="0"/>
        </w:rPr>
        <w:t>[</w:t>
      </w:r>
      <w:r>
        <w:t>Insert name of the Guarantor</w:t>
      </w:r>
      <w:r>
        <w:rPr>
          <w:b w:val="0"/>
        </w:rPr>
        <w:t>] acting by [</w:t>
      </w:r>
      <w:r>
        <w:t>Insert names</w:t>
      </w:r>
      <w:r>
        <w:rPr>
          <w:b w:val="0"/>
        </w:rPr>
        <w:t>]</w:t>
      </w:r>
    </w:p>
    <w:p w14:paraId="1BB0FB91" w14:textId="77777777" w:rsidR="001D19FE" w:rsidRDefault="00BC5094">
      <w:pPr>
        <w:pStyle w:val="Standard"/>
        <w:spacing w:after="310" w:line="288" w:lineRule="auto"/>
        <w:ind w:left="0" w:right="14" w:hanging="2"/>
      </w:pPr>
      <w:r>
        <w:rPr>
          <w:color w:val="000000"/>
        </w:rPr>
        <w:t>Director</w:t>
      </w:r>
    </w:p>
    <w:p w14:paraId="6FAFB0DB" w14:textId="77777777" w:rsidR="001D19FE" w:rsidRDefault="00BC5094">
      <w:pPr>
        <w:pStyle w:val="Standard"/>
        <w:tabs>
          <w:tab w:val="center" w:pos="2006"/>
          <w:tab w:val="center" w:pos="5773"/>
        </w:tabs>
        <w:spacing w:after="310" w:line="288" w:lineRule="auto"/>
        <w:ind w:left="0" w:hanging="2"/>
      </w:pPr>
      <w:r>
        <w:rPr>
          <w:color w:val="000000"/>
        </w:rPr>
        <w:tab/>
        <w:t xml:space="preserve">Director/Secretary </w:t>
      </w:r>
      <w:r>
        <w:rPr>
          <w:color w:val="000000"/>
        </w:rPr>
        <w:tab/>
      </w:r>
    </w:p>
    <w:p w14:paraId="4220B0D4" w14:textId="77777777" w:rsidR="001D19FE" w:rsidRDefault="00BC5094">
      <w:pPr>
        <w:pStyle w:val="Heading2"/>
        <w:pageBreakBefore/>
        <w:ind w:left="1" w:hanging="3"/>
      </w:pPr>
      <w:r>
        <w:lastRenderedPageBreak/>
        <w:t>Schedule 6: Glossary and interpretations</w:t>
      </w:r>
    </w:p>
    <w:p w14:paraId="7B2C84D0" w14:textId="77777777" w:rsidR="001D19FE" w:rsidRDefault="00BC5094">
      <w:pPr>
        <w:pStyle w:val="Standard"/>
        <w:ind w:left="0" w:right="14" w:hanging="2"/>
      </w:pPr>
      <w:r>
        <w:rPr>
          <w:color w:val="000000"/>
        </w:rPr>
        <w:t>In this Call-Off Contract the following expressions mean:</w:t>
      </w: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563622C8" w14:textId="77777777">
        <w:trPr>
          <w:trHeight w:val="1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5F00A8F" w14:textId="77777777" w:rsidR="001D19FE" w:rsidRDefault="00BC5094">
            <w:pPr>
              <w:pStyle w:val="Standard"/>
              <w:spacing w:line="240" w:lineRule="auto"/>
              <w:ind w:left="0" w:hanging="2"/>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D1F87A" w14:textId="77777777" w:rsidR="001D19FE" w:rsidRDefault="00BC5094">
            <w:pPr>
              <w:pStyle w:val="Standard"/>
              <w:spacing w:line="240" w:lineRule="auto"/>
              <w:ind w:left="0" w:hanging="2"/>
            </w:pPr>
            <w:r>
              <w:rPr>
                <w:b/>
                <w:color w:val="000000"/>
              </w:rPr>
              <w:t>Meaning</w:t>
            </w:r>
          </w:p>
        </w:tc>
      </w:tr>
      <w:tr w:rsidR="001D19FE" w14:paraId="3975A737"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5E130EA" w14:textId="77777777" w:rsidR="001D19FE" w:rsidRDefault="00BC5094">
            <w:pPr>
              <w:pStyle w:val="Standard"/>
              <w:spacing w:line="240" w:lineRule="auto"/>
              <w:ind w:left="0" w:hanging="2"/>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B1E6E2D" w14:textId="77777777" w:rsidR="001D19FE" w:rsidRDefault="00BC5094">
            <w:pPr>
              <w:pStyle w:val="Standard"/>
              <w:spacing w:line="240" w:lineRule="auto"/>
              <w:ind w:left="0" w:hanging="2"/>
            </w:pPr>
            <w:r>
              <w:rPr>
                <w:color w:val="000000"/>
              </w:rPr>
              <w:t>Any services ancillary to the G-Cloud Services that are in the scope of Framework Agreement Clause 2 (Services) which a Buyer may request.</w:t>
            </w:r>
          </w:p>
        </w:tc>
      </w:tr>
      <w:tr w:rsidR="001D19FE" w14:paraId="0BAF2657" w14:textId="77777777">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9CADE9" w14:textId="77777777" w:rsidR="001D19FE" w:rsidRDefault="00BC5094">
            <w:pPr>
              <w:pStyle w:val="Standard"/>
              <w:spacing w:line="240" w:lineRule="auto"/>
              <w:ind w:left="0" w:hanging="2"/>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2C8C80C" w14:textId="77777777" w:rsidR="001D19FE" w:rsidRDefault="00BC5094">
            <w:pPr>
              <w:pStyle w:val="Standard"/>
              <w:spacing w:line="240" w:lineRule="auto"/>
              <w:ind w:left="0" w:hanging="2"/>
            </w:pPr>
            <w:r>
              <w:rPr>
                <w:color w:val="000000"/>
              </w:rPr>
              <w:t>The agreement to be entered into to enable the Supplier to participate in the relevant Civil Service pension scheme(s).</w:t>
            </w:r>
          </w:p>
        </w:tc>
      </w:tr>
      <w:tr w:rsidR="001D19FE" w14:paraId="0323EEBB" w14:textId="77777777">
        <w:trPr>
          <w:trHeight w:val="5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95E9100" w14:textId="77777777" w:rsidR="001D19FE" w:rsidRDefault="00BC5094">
            <w:pPr>
              <w:pStyle w:val="Standard"/>
              <w:spacing w:line="240" w:lineRule="auto"/>
              <w:ind w:left="0" w:hanging="2"/>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BED8C16" w14:textId="77777777" w:rsidR="001D19FE" w:rsidRDefault="00BC5094">
            <w:pPr>
              <w:pStyle w:val="Standard"/>
              <w:spacing w:line="240" w:lineRule="auto"/>
              <w:ind w:left="0" w:hanging="2"/>
            </w:pPr>
            <w:r>
              <w:rPr>
                <w:color w:val="000000"/>
              </w:rPr>
              <w:t>The response submitted by the Supplier to the Invitation to Tender (known as the Invitation to Apply on the Platform).</w:t>
            </w:r>
          </w:p>
        </w:tc>
      </w:tr>
      <w:tr w:rsidR="001D19FE" w14:paraId="3CDAE00F" w14:textId="77777777">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8A1B08" w14:textId="77777777" w:rsidR="001D19FE" w:rsidRDefault="00BC5094">
            <w:pPr>
              <w:pStyle w:val="Standard"/>
              <w:spacing w:line="240" w:lineRule="auto"/>
              <w:ind w:left="0" w:hanging="2"/>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13BC400" w14:textId="77777777" w:rsidR="001D19FE" w:rsidRDefault="00BC5094">
            <w:pPr>
              <w:pStyle w:val="Standard"/>
              <w:spacing w:line="240" w:lineRule="auto"/>
              <w:ind w:left="0" w:hanging="2"/>
            </w:pPr>
            <w:r>
              <w:rPr>
                <w:color w:val="000000"/>
              </w:rPr>
              <w:t>An audit carried out under the incorporated Framework Agreement clauses.</w:t>
            </w:r>
          </w:p>
        </w:tc>
      </w:tr>
      <w:tr w:rsidR="001D19FE" w14:paraId="2546D0E6" w14:textId="77777777">
        <w:trPr>
          <w:trHeight w:val="34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D271CC" w14:textId="77777777" w:rsidR="001D19FE" w:rsidRDefault="00BC5094">
            <w:pPr>
              <w:pStyle w:val="Standard"/>
              <w:spacing w:line="240" w:lineRule="auto"/>
              <w:ind w:left="0" w:hanging="2"/>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B646A7D" w14:textId="77777777" w:rsidR="001D19FE" w:rsidRDefault="00BC5094">
            <w:pPr>
              <w:pStyle w:val="Standard"/>
              <w:spacing w:after="38" w:line="240" w:lineRule="auto"/>
              <w:ind w:left="0" w:hanging="2"/>
            </w:pPr>
            <w:r>
              <w:rPr>
                <w:color w:val="000000"/>
              </w:rPr>
              <w:t>For each Party, IPRs:</w:t>
            </w:r>
          </w:p>
          <w:p w14:paraId="46560CE9" w14:textId="77777777" w:rsidR="001D19FE" w:rsidRDefault="00BC5094">
            <w:pPr>
              <w:pStyle w:val="Standard"/>
              <w:spacing w:after="8" w:line="240" w:lineRule="auto"/>
              <w:ind w:left="0" w:right="31" w:hanging="2"/>
            </w:pPr>
            <w:r>
              <w:rPr>
                <w:color w:val="000000"/>
              </w:rPr>
              <w:t>owned by that Party before the date of this Call-Off Contract</w:t>
            </w:r>
          </w:p>
          <w:p w14:paraId="6E3A15C4" w14:textId="77777777" w:rsidR="001D19FE" w:rsidRDefault="00BC5094">
            <w:pPr>
              <w:pStyle w:val="Standard"/>
              <w:spacing w:line="276" w:lineRule="auto"/>
              <w:ind w:left="0" w:right="27" w:hanging="2"/>
            </w:pPr>
            <w:r>
              <w:rPr>
                <w:color w:val="000000"/>
              </w:rPr>
              <w:t>(as may be enhanced and/or modified but not as a consequence of the Services) including IPRs contained in any of the Party's Know-How, documentation and processes</w:t>
            </w:r>
          </w:p>
          <w:p w14:paraId="4561F936" w14:textId="77777777" w:rsidR="001D19FE" w:rsidRDefault="00BC5094">
            <w:pPr>
              <w:pStyle w:val="Standard"/>
              <w:spacing w:after="215" w:line="276" w:lineRule="auto"/>
              <w:ind w:left="0" w:right="31" w:hanging="2"/>
            </w:pPr>
            <w:r>
              <w:rPr>
                <w:color w:val="000000"/>
              </w:rPr>
              <w:t>created by the Party independently of this Call-Off Contract, or</w:t>
            </w:r>
          </w:p>
          <w:p w14:paraId="5AA273F1" w14:textId="77777777" w:rsidR="001D19FE" w:rsidRDefault="00BC5094">
            <w:pPr>
              <w:pStyle w:val="Standard"/>
              <w:spacing w:line="240" w:lineRule="auto"/>
              <w:ind w:left="0" w:hanging="2"/>
            </w:pPr>
            <w:r>
              <w:rPr>
                <w:color w:val="000000"/>
              </w:rPr>
              <w:t>For the Buyer, Crown Copyright which isn’t available to the Supplier otherwise than under this Call-Off Contract, but excluding IPRs owned by that Party in Buyer software or Supplier software.</w:t>
            </w:r>
          </w:p>
        </w:tc>
      </w:tr>
      <w:tr w:rsidR="001D19FE" w14:paraId="205A75A4" w14:textId="77777777">
        <w:trPr>
          <w:trHeight w:val="4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8C8D40F" w14:textId="77777777" w:rsidR="001D19FE" w:rsidRDefault="00BC5094">
            <w:pPr>
              <w:pStyle w:val="Standard"/>
              <w:spacing w:line="240" w:lineRule="auto"/>
              <w:ind w:left="0" w:hanging="2"/>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B7C0862" w14:textId="77777777" w:rsidR="001D19FE" w:rsidRDefault="00BC5094">
            <w:pPr>
              <w:pStyle w:val="Standard"/>
              <w:spacing w:line="240" w:lineRule="auto"/>
              <w:ind w:left="0" w:hanging="2"/>
            </w:pPr>
            <w:r>
              <w:rPr>
                <w:color w:val="000000"/>
              </w:rPr>
              <w:t>The contracting authority ordering services as set out in the Order Form.</w:t>
            </w:r>
          </w:p>
        </w:tc>
      </w:tr>
      <w:tr w:rsidR="001D19FE" w14:paraId="2566462A" w14:textId="77777777">
        <w:trPr>
          <w:trHeight w:val="7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5FC67B" w14:textId="77777777" w:rsidR="001D19FE" w:rsidRDefault="00BC5094">
            <w:pPr>
              <w:pStyle w:val="Standard"/>
              <w:spacing w:line="240" w:lineRule="auto"/>
              <w:ind w:left="0" w:hanging="2"/>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A4E3578" w14:textId="77777777" w:rsidR="001D19FE" w:rsidRDefault="00BC5094">
            <w:pPr>
              <w:pStyle w:val="Standard"/>
              <w:spacing w:line="240" w:lineRule="auto"/>
              <w:ind w:left="0" w:hanging="2"/>
            </w:pPr>
            <w:r>
              <w:rPr>
                <w:color w:val="000000"/>
              </w:rPr>
              <w:t>All data supplied by the Buyer to the Supplier including Personal Data and Service Data that is owned and managed by the Buyer.</w:t>
            </w:r>
          </w:p>
        </w:tc>
      </w:tr>
      <w:tr w:rsidR="001D19FE" w14:paraId="3912F4EE" w14:textId="77777777">
        <w:trPr>
          <w:trHeight w:val="60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9E7F9D" w14:textId="77777777" w:rsidR="001D19FE" w:rsidRDefault="00BC5094">
            <w:pPr>
              <w:pStyle w:val="Standard"/>
              <w:spacing w:line="240" w:lineRule="auto"/>
              <w:ind w:left="0" w:hanging="2"/>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E929961" w14:textId="77777777" w:rsidR="001D19FE" w:rsidRDefault="00BC5094">
            <w:pPr>
              <w:pStyle w:val="Standard"/>
              <w:spacing w:line="240" w:lineRule="auto"/>
              <w:ind w:left="0" w:hanging="2"/>
            </w:pPr>
            <w:r>
              <w:rPr>
                <w:color w:val="000000"/>
              </w:rPr>
              <w:t>The Personal Data supplied by the Buyer to the Supplier for purposes of, or in connection with, this Call-Off Contract.</w:t>
            </w:r>
          </w:p>
        </w:tc>
      </w:tr>
      <w:tr w:rsidR="001D19FE" w14:paraId="23528B7A" w14:textId="77777777">
        <w:trPr>
          <w:trHeight w:val="54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74B2E5F" w14:textId="77777777" w:rsidR="001D19FE" w:rsidRDefault="00BC5094">
            <w:pPr>
              <w:pStyle w:val="Standard"/>
              <w:spacing w:line="240" w:lineRule="auto"/>
              <w:ind w:left="0" w:hanging="2"/>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A3EB92C" w14:textId="77777777" w:rsidR="001D19FE" w:rsidRDefault="00BC5094">
            <w:pPr>
              <w:pStyle w:val="Standard"/>
              <w:spacing w:line="240" w:lineRule="auto"/>
              <w:ind w:left="0" w:hanging="2"/>
            </w:pPr>
            <w:r>
              <w:rPr>
                <w:color w:val="000000"/>
              </w:rPr>
              <w:t>The representative appointed by the Buyer under this Call-Off Contract.</w:t>
            </w:r>
          </w:p>
        </w:tc>
      </w:tr>
    </w:tbl>
    <w:p w14:paraId="30BD8D88"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507A545A"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2EB5572" w14:textId="77777777" w:rsidR="001D19FE" w:rsidRDefault="00BC5094">
            <w:pPr>
              <w:pStyle w:val="Standard"/>
              <w:spacing w:line="240" w:lineRule="auto"/>
              <w:ind w:left="0" w:hanging="2"/>
            </w:pPr>
            <w:r>
              <w:rPr>
                <w:color w:val="000000"/>
              </w:rPr>
              <w:t xml:space="preserve"> </w:t>
            </w:r>
            <w:r>
              <w:rPr>
                <w:b/>
                <w:color w:val="000000"/>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39FBB6" w14:textId="77777777" w:rsidR="001D19FE" w:rsidRDefault="00BC5094">
            <w:pPr>
              <w:pStyle w:val="Standard"/>
              <w:spacing w:line="240" w:lineRule="auto"/>
              <w:ind w:left="0" w:hanging="2"/>
            </w:pPr>
            <w:r>
              <w:rPr>
                <w:color w:val="000000"/>
              </w:rPr>
              <w:t>Software owned by or licensed to the Buyer (other than under this Agreement), which is or will be used by the Supplier to provide the Services.</w:t>
            </w:r>
          </w:p>
        </w:tc>
      </w:tr>
      <w:tr w:rsidR="001D19FE" w14:paraId="73A5BCFC" w14:textId="77777777">
        <w:trPr>
          <w:trHeight w:val="126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02D55E" w14:textId="77777777" w:rsidR="001D19FE" w:rsidRDefault="00BC5094">
            <w:pPr>
              <w:pStyle w:val="Standard"/>
              <w:spacing w:line="240" w:lineRule="auto"/>
              <w:ind w:left="0" w:hanging="2"/>
            </w:pPr>
            <w:r>
              <w:rPr>
                <w:b/>
                <w:color w:val="000000"/>
              </w:rPr>
              <w:lastRenderedPageBreak/>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7C0345E" w14:textId="77777777" w:rsidR="001D19FE" w:rsidRDefault="00BC5094">
            <w:pPr>
              <w:pStyle w:val="Standard"/>
              <w:spacing w:after="1" w:line="240" w:lineRule="auto"/>
              <w:ind w:left="0" w:hanging="2"/>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1D19FE" w14:paraId="4E957B3E" w14:textId="77777777">
        <w:trPr>
          <w:trHeight w:val="46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4FF81F" w14:textId="77777777" w:rsidR="001D19FE" w:rsidRDefault="00BC5094">
            <w:pPr>
              <w:pStyle w:val="Standard"/>
              <w:spacing w:line="240" w:lineRule="auto"/>
              <w:ind w:left="0" w:hanging="2"/>
            </w:pPr>
            <w:r>
              <w:rPr>
                <w:b/>
                <w:color w:val="000000"/>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EE7F45" w14:textId="77777777" w:rsidR="001D19FE" w:rsidRDefault="00BC5094">
            <w:pPr>
              <w:pStyle w:val="Standard"/>
              <w:spacing w:line="240" w:lineRule="auto"/>
              <w:ind w:left="0" w:hanging="2"/>
            </w:pPr>
            <w:r>
              <w:rPr>
                <w:color w:val="000000"/>
              </w:rPr>
              <w:t>The prices (excluding any applicable VAT), payable to the Supplier by the Buyer under this Call-Off Contract.</w:t>
            </w:r>
          </w:p>
        </w:tc>
      </w:tr>
      <w:tr w:rsidR="001D19FE" w14:paraId="545D9995" w14:textId="77777777">
        <w:trPr>
          <w:trHeight w:val="133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A5D90E" w14:textId="77777777" w:rsidR="001D19FE" w:rsidRDefault="00BC5094">
            <w:pPr>
              <w:pStyle w:val="Standard"/>
              <w:spacing w:line="240" w:lineRule="auto"/>
              <w:ind w:left="0" w:hanging="2"/>
            </w:pPr>
            <w:r>
              <w:rPr>
                <w:b/>
                <w:color w:val="000000"/>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084DEA2" w14:textId="77777777" w:rsidR="001D19FE" w:rsidRDefault="00BC5094">
            <w:pPr>
              <w:pStyle w:val="Standard"/>
              <w:spacing w:line="240" w:lineRule="auto"/>
              <w:ind w:left="0" w:hanging="2"/>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1D19FE" w14:paraId="0DAACAFF" w14:textId="77777777">
        <w:trPr>
          <w:trHeight w:val="5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5D9D3D4" w14:textId="77777777" w:rsidR="001D19FE" w:rsidRDefault="00BC5094">
            <w:pPr>
              <w:pStyle w:val="Standard"/>
              <w:spacing w:line="240" w:lineRule="auto"/>
              <w:ind w:left="0" w:hanging="2"/>
            </w:pPr>
            <w:r>
              <w:rPr>
                <w:b/>
                <w:color w:val="000000"/>
              </w:rPr>
              <w:t>Commercially Sensitive</w:t>
            </w:r>
            <w:r>
              <w:rPr>
                <w:color w:val="000000"/>
              </w:rPr>
              <w:t xml:space="preserve"> </w:t>
            </w: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0A038AB" w14:textId="77777777" w:rsidR="001D19FE" w:rsidRDefault="00BC5094">
            <w:pPr>
              <w:pStyle w:val="Standard"/>
              <w:spacing w:line="240" w:lineRule="auto"/>
              <w:ind w:left="0" w:right="6" w:hanging="2"/>
            </w:pPr>
            <w:r>
              <w:rPr>
                <w:color w:val="000000"/>
              </w:rPr>
              <w:t>Information, which the Buyer has been notified about by the Supplier in writing before the Start date with full details of why the Information is deemed to be commercially sensitive.</w:t>
            </w:r>
          </w:p>
        </w:tc>
      </w:tr>
      <w:tr w:rsidR="001D19FE" w14:paraId="54BEAF99" w14:textId="77777777">
        <w:trPr>
          <w:trHeight w:val="254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C3A4810" w14:textId="77777777" w:rsidR="001D19FE" w:rsidRDefault="00BC5094">
            <w:pPr>
              <w:pStyle w:val="Standard"/>
              <w:spacing w:line="240" w:lineRule="auto"/>
              <w:ind w:left="0" w:hanging="2"/>
            </w:pPr>
            <w:r>
              <w:rPr>
                <w:b/>
                <w:color w:val="000000"/>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2EB8D32" w14:textId="77777777" w:rsidR="001D19FE" w:rsidRDefault="00BC5094">
            <w:pPr>
              <w:pStyle w:val="Standard"/>
              <w:spacing w:line="300" w:lineRule="auto"/>
              <w:ind w:left="0" w:hanging="2"/>
            </w:pPr>
            <w:r>
              <w:rPr>
                <w:color w:val="000000"/>
              </w:rPr>
              <w:t>Data, Personal Data and any information, which may include (but isn’t limited to) any:</w:t>
            </w:r>
          </w:p>
          <w:p w14:paraId="7194628B" w14:textId="77777777" w:rsidR="001D19FE" w:rsidRDefault="00BC5094">
            <w:pPr>
              <w:pStyle w:val="Standard"/>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64957537" w14:textId="77777777" w:rsidR="001D19FE" w:rsidRDefault="00BC5094">
            <w:pPr>
              <w:pStyle w:val="Standard"/>
              <w:spacing w:line="240"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1D19FE" w14:paraId="1CFF8558" w14:textId="77777777">
        <w:trPr>
          <w:trHeight w:val="7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635AA6" w14:textId="77777777" w:rsidR="001D19FE" w:rsidRDefault="00BC5094">
            <w:pPr>
              <w:pStyle w:val="Standard"/>
              <w:spacing w:line="240" w:lineRule="auto"/>
              <w:ind w:left="0" w:hanging="2"/>
            </w:pPr>
            <w:r>
              <w:rPr>
                <w:b/>
                <w:color w:val="000000"/>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8995285" w14:textId="77777777" w:rsidR="001D19FE" w:rsidRDefault="00BC5094">
            <w:pPr>
              <w:pStyle w:val="Standard"/>
              <w:spacing w:line="240" w:lineRule="auto"/>
              <w:ind w:left="0" w:hanging="2"/>
            </w:pPr>
            <w:r>
              <w:rPr>
                <w:color w:val="000000"/>
              </w:rPr>
              <w:t>‘Control’ as defined in section 1124 and 450 of the Corporation Tax Act 2010. 'Controls' and 'Controlled' will be interpreted accordingly.</w:t>
            </w:r>
          </w:p>
        </w:tc>
      </w:tr>
      <w:tr w:rsidR="001D19FE" w14:paraId="3458C3B6"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1AB5052" w14:textId="77777777" w:rsidR="001D19FE" w:rsidRDefault="00BC5094">
            <w:pPr>
              <w:pStyle w:val="Standard"/>
              <w:spacing w:line="240" w:lineRule="auto"/>
              <w:ind w:left="0" w:hanging="2"/>
            </w:pPr>
            <w:r>
              <w:rPr>
                <w:b/>
                <w:color w:val="000000"/>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351AF9" w14:textId="77777777" w:rsidR="001D19FE" w:rsidRDefault="00BC5094">
            <w:pPr>
              <w:pStyle w:val="Standard"/>
              <w:spacing w:line="240" w:lineRule="auto"/>
              <w:ind w:left="0" w:hanging="2"/>
            </w:pPr>
            <w:r>
              <w:rPr>
                <w:color w:val="000000"/>
              </w:rPr>
              <w:t>Takes the meaning given in the UK GDPR.</w:t>
            </w:r>
          </w:p>
        </w:tc>
      </w:tr>
      <w:tr w:rsidR="001D19FE" w14:paraId="2DBADDA2" w14:textId="77777777">
        <w:trPr>
          <w:trHeight w:val="140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58DD55" w14:textId="77777777" w:rsidR="001D19FE" w:rsidRDefault="00BC5094">
            <w:pPr>
              <w:pStyle w:val="Standard"/>
              <w:spacing w:line="240" w:lineRule="auto"/>
              <w:ind w:left="0" w:hanging="2"/>
            </w:pPr>
            <w:r>
              <w:rPr>
                <w:b/>
                <w:color w:val="000000"/>
              </w:rPr>
              <w:lastRenderedPageBreak/>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2FD2E9" w14:textId="77777777" w:rsidR="001D19FE" w:rsidRDefault="00BC5094">
            <w:pPr>
              <w:pStyle w:val="Standard"/>
              <w:spacing w:line="240" w:lineRule="auto"/>
              <w:ind w:left="0" w:hanging="2"/>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74D55109"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04BD6139" w14:textId="77777777">
        <w:trPr>
          <w:trHeight w:val="129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692C786" w14:textId="77777777" w:rsidR="001D19FE" w:rsidRDefault="00BC5094">
            <w:pPr>
              <w:pStyle w:val="Standard"/>
              <w:spacing w:line="240" w:lineRule="auto"/>
              <w:ind w:left="0" w:hanging="2"/>
            </w:pPr>
            <w:r>
              <w:rPr>
                <w:color w:val="000000"/>
              </w:rPr>
              <w:t xml:space="preserve"> </w:t>
            </w:r>
            <w:r>
              <w:rPr>
                <w:b/>
                <w:color w:val="000000"/>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FD1FE5" w14:textId="77777777" w:rsidR="001D19FE" w:rsidRDefault="00BC5094">
            <w:pPr>
              <w:pStyle w:val="Standard"/>
              <w:spacing w:line="240" w:lineRule="auto"/>
              <w:ind w:left="0" w:right="45" w:hanging="2"/>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1D19FE" w14:paraId="48750F3C" w14:textId="77777777">
        <w:trPr>
          <w:trHeight w:val="4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4770B1" w14:textId="77777777" w:rsidR="001D19FE" w:rsidRDefault="00BC5094">
            <w:pPr>
              <w:pStyle w:val="Standard"/>
              <w:spacing w:line="240" w:lineRule="auto"/>
              <w:ind w:left="0" w:hanging="2"/>
            </w:pPr>
            <w:r>
              <w:rPr>
                <w:b/>
                <w:color w:val="000000"/>
              </w:rPr>
              <w:t>Data Protection Impact</w:t>
            </w:r>
            <w:r>
              <w:rPr>
                <w:color w:val="000000"/>
              </w:rPr>
              <w:t xml:space="preserve"> </w:t>
            </w:r>
            <w:r>
              <w:rPr>
                <w:b/>
                <w:color w:val="000000"/>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FBB1DD9" w14:textId="77777777" w:rsidR="001D19FE" w:rsidRDefault="00BC5094">
            <w:pPr>
              <w:pStyle w:val="Standard"/>
              <w:spacing w:line="240" w:lineRule="auto"/>
              <w:ind w:left="0" w:hanging="2"/>
            </w:pPr>
            <w:r>
              <w:rPr>
                <w:color w:val="000000"/>
              </w:rPr>
              <w:t>An assessment by the Controller of the impact of the envisaged Processing on the protection of Personal Data.</w:t>
            </w:r>
          </w:p>
        </w:tc>
      </w:tr>
      <w:tr w:rsidR="001D19FE" w14:paraId="53E3F6E9" w14:textId="77777777">
        <w:trPr>
          <w:trHeight w:val="99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DD63EF2" w14:textId="77777777" w:rsidR="001D19FE" w:rsidRDefault="00BC5094">
            <w:pPr>
              <w:pStyle w:val="Standard"/>
              <w:spacing w:line="240" w:lineRule="auto"/>
              <w:ind w:left="0" w:hanging="2"/>
            </w:pPr>
            <w:r>
              <w:rPr>
                <w:b/>
                <w:color w:val="000000"/>
              </w:rPr>
              <w:t>Data Protection</w:t>
            </w:r>
            <w:r>
              <w:rPr>
                <w:color w:val="000000"/>
              </w:rPr>
              <w:t xml:space="preserve"> </w:t>
            </w:r>
            <w:r>
              <w:rPr>
                <w:b/>
                <w:color w:val="000000"/>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39B510" w14:textId="77777777" w:rsidR="001D19FE" w:rsidRDefault="00BC5094">
            <w:pPr>
              <w:pStyle w:val="Standard"/>
              <w:spacing w:after="2" w:line="240" w:lineRule="auto"/>
              <w:ind w:left="0" w:hanging="2"/>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1D19FE" w14:paraId="4B07FC94" w14:textId="77777777">
        <w:trPr>
          <w:trHeight w:val="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842926" w14:textId="77777777" w:rsidR="001D19FE" w:rsidRDefault="00BC5094">
            <w:pPr>
              <w:pStyle w:val="Standard"/>
              <w:spacing w:line="240" w:lineRule="auto"/>
              <w:ind w:left="0" w:hanging="2"/>
            </w:pPr>
            <w:r>
              <w:rPr>
                <w:b/>
                <w:color w:val="000000"/>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2B9535" w14:textId="77777777" w:rsidR="001D19FE" w:rsidRDefault="00BC5094">
            <w:pPr>
              <w:pStyle w:val="Standard"/>
              <w:spacing w:line="240" w:lineRule="auto"/>
              <w:ind w:left="0" w:hanging="2"/>
            </w:pPr>
            <w:r>
              <w:rPr>
                <w:color w:val="000000"/>
              </w:rPr>
              <w:t>Takes the meaning given in the UK GDPR</w:t>
            </w:r>
          </w:p>
        </w:tc>
      </w:tr>
      <w:tr w:rsidR="001D19FE" w14:paraId="7DB9B891" w14:textId="77777777">
        <w:trPr>
          <w:trHeight w:val="317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7189F1" w14:textId="77777777" w:rsidR="001D19FE" w:rsidRDefault="00BC5094">
            <w:pPr>
              <w:pStyle w:val="Standard"/>
              <w:spacing w:line="240" w:lineRule="auto"/>
              <w:ind w:left="0" w:hanging="2"/>
            </w:pPr>
            <w:r>
              <w:rPr>
                <w:b/>
                <w:color w:val="000000"/>
              </w:rPr>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AC5A3A9" w14:textId="77777777" w:rsidR="001D19FE" w:rsidRDefault="00BC5094">
            <w:pPr>
              <w:pStyle w:val="Standard"/>
              <w:spacing w:after="17" w:line="240" w:lineRule="auto"/>
              <w:ind w:left="0" w:hanging="2"/>
            </w:pPr>
            <w:r>
              <w:rPr>
                <w:color w:val="000000"/>
              </w:rPr>
              <w:t>Default is any:</w:t>
            </w:r>
          </w:p>
          <w:p w14:paraId="0B2484AE" w14:textId="77777777" w:rsidR="001D19FE" w:rsidRDefault="00BC5094">
            <w:pPr>
              <w:pStyle w:val="Standard"/>
              <w:spacing w:after="10" w:line="276" w:lineRule="auto"/>
              <w:ind w:left="0" w:right="17" w:hanging="2"/>
            </w:pPr>
            <w:r>
              <w:rPr>
                <w:color w:val="000000"/>
              </w:rPr>
              <w:t>breach of the obligations of the Supplier (including any fundamental breach or breach of a fundamental term)</w:t>
            </w:r>
          </w:p>
          <w:p w14:paraId="1302CB79" w14:textId="77777777" w:rsidR="001D19FE" w:rsidRDefault="00BC5094">
            <w:pPr>
              <w:pStyle w:val="Standard"/>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6D44A6A3" w14:textId="77777777" w:rsidR="001D19FE" w:rsidRDefault="00BC5094">
            <w:pPr>
              <w:pStyle w:val="Standard"/>
              <w:spacing w:line="240" w:lineRule="auto"/>
              <w:ind w:left="0" w:hanging="2"/>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1D19FE" w14:paraId="535FDEBF" w14:textId="77777777">
        <w:trPr>
          <w:trHeight w:val="2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8EA8E88" w14:textId="77777777" w:rsidR="001D19FE" w:rsidRDefault="00BC5094">
            <w:pPr>
              <w:pStyle w:val="Standard"/>
              <w:spacing w:line="240" w:lineRule="auto"/>
              <w:ind w:left="0" w:hanging="2"/>
            </w:pPr>
            <w:r>
              <w:rPr>
                <w:b/>
                <w:color w:val="000000"/>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96ADAFD" w14:textId="77777777" w:rsidR="001D19FE" w:rsidRDefault="00BC5094">
            <w:pPr>
              <w:pStyle w:val="Standard"/>
              <w:spacing w:line="240" w:lineRule="auto"/>
              <w:ind w:left="0" w:hanging="2"/>
            </w:pPr>
            <w:r>
              <w:rPr>
                <w:color w:val="000000"/>
              </w:rPr>
              <w:t>Data Protection Act 2018.</w:t>
            </w:r>
          </w:p>
        </w:tc>
      </w:tr>
      <w:tr w:rsidR="001D19FE" w14:paraId="07C6DA1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F12021" w14:textId="77777777" w:rsidR="001D19FE" w:rsidRDefault="00BC5094">
            <w:pPr>
              <w:pStyle w:val="Standard"/>
              <w:spacing w:line="240" w:lineRule="auto"/>
              <w:ind w:left="0" w:hanging="2"/>
              <w:jc w:val="both"/>
            </w:pPr>
            <w:r>
              <w:rPr>
                <w:b/>
                <w:color w:val="000000"/>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06A4432" w14:textId="77777777" w:rsidR="001D19FE" w:rsidRDefault="00BC5094">
            <w:pPr>
              <w:pStyle w:val="Standard"/>
              <w:spacing w:line="240" w:lineRule="auto"/>
              <w:ind w:left="0" w:hanging="2"/>
            </w:pPr>
            <w:r>
              <w:rPr>
                <w:color w:val="000000"/>
              </w:rPr>
              <w:t xml:space="preserve">The Transfer of Undertakings (Protection of Employment) Regulations 2006 (SI 2006/246) (‘TUPE’) </w:t>
            </w:r>
            <w:r>
              <w:rPr>
                <w:color w:val="000000"/>
              </w:rPr>
              <w:tab/>
              <w:t>.</w:t>
            </w:r>
          </w:p>
        </w:tc>
      </w:tr>
      <w:tr w:rsidR="001D19FE" w14:paraId="5C74D4D6" w14:textId="77777777">
        <w:trPr>
          <w:trHeight w:val="5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2A9EA2A" w14:textId="77777777" w:rsidR="001D19FE" w:rsidRDefault="00BC5094">
            <w:pPr>
              <w:pStyle w:val="Standard"/>
              <w:spacing w:line="240" w:lineRule="auto"/>
              <w:ind w:left="0" w:hanging="2"/>
            </w:pPr>
            <w:r>
              <w:rPr>
                <w:b/>
                <w:color w:val="000000"/>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8946FA" w14:textId="77777777" w:rsidR="001D19FE" w:rsidRDefault="00BC5094">
            <w:pPr>
              <w:pStyle w:val="Standard"/>
              <w:spacing w:line="240" w:lineRule="auto"/>
              <w:ind w:left="0" w:hanging="2"/>
            </w:pPr>
            <w:r>
              <w:rPr>
                <w:color w:val="000000"/>
              </w:rPr>
              <w:t>Means to terminate; and Ended and Ending are construed accordingly.</w:t>
            </w:r>
          </w:p>
        </w:tc>
      </w:tr>
      <w:tr w:rsidR="001D19FE" w14:paraId="6E30C722" w14:textId="77777777">
        <w:trPr>
          <w:trHeight w:val="90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1604DD" w14:textId="77777777" w:rsidR="001D19FE" w:rsidRDefault="00BC5094">
            <w:pPr>
              <w:pStyle w:val="Standard"/>
              <w:spacing w:line="240" w:lineRule="auto"/>
              <w:ind w:left="0" w:hanging="2"/>
            </w:pPr>
            <w:r>
              <w:rPr>
                <w:b/>
                <w:color w:val="000000"/>
              </w:rPr>
              <w:lastRenderedPageBreak/>
              <w:t>Environmental</w:t>
            </w:r>
          </w:p>
          <w:p w14:paraId="2CC55413" w14:textId="77777777" w:rsidR="001D19FE" w:rsidRDefault="00BC5094">
            <w:pPr>
              <w:pStyle w:val="Standard"/>
              <w:spacing w:line="240" w:lineRule="auto"/>
              <w:ind w:left="0" w:hanging="2"/>
            </w:pPr>
            <w:r>
              <w:rPr>
                <w:b/>
                <w:color w:val="000000"/>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3722D0" w14:textId="77777777" w:rsidR="001D19FE" w:rsidRDefault="00BC5094">
            <w:pPr>
              <w:pStyle w:val="Standard"/>
              <w:spacing w:after="2" w:line="240" w:lineRule="auto"/>
              <w:ind w:left="0" w:hanging="2"/>
            </w:pPr>
            <w:r>
              <w:rPr>
                <w:color w:val="000000"/>
              </w:rPr>
              <w:t>The Environmental Information Regulations 2004 together with any guidance or codes of practice issued by the Information</w:t>
            </w:r>
          </w:p>
          <w:p w14:paraId="433F4B19" w14:textId="77777777" w:rsidR="001D19FE" w:rsidRDefault="00BC5094">
            <w:pPr>
              <w:pStyle w:val="Standard"/>
              <w:spacing w:line="240" w:lineRule="auto"/>
              <w:ind w:left="0" w:hanging="2"/>
            </w:pPr>
            <w:r>
              <w:rPr>
                <w:color w:val="000000"/>
              </w:rPr>
              <w:t>Commissioner or relevant government department about the regulations.</w:t>
            </w:r>
          </w:p>
        </w:tc>
      </w:tr>
      <w:tr w:rsidR="001D19FE" w14:paraId="4A956588" w14:textId="77777777">
        <w:trPr>
          <w:trHeight w:val="118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546760" w14:textId="77777777" w:rsidR="001D19FE" w:rsidRDefault="00BC5094">
            <w:pPr>
              <w:pStyle w:val="Standard"/>
              <w:spacing w:line="240" w:lineRule="auto"/>
              <w:ind w:left="0" w:hanging="2"/>
            </w:pPr>
            <w:r>
              <w:rPr>
                <w:b/>
                <w:color w:val="000000"/>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10EA9D0" w14:textId="77777777" w:rsidR="001D19FE" w:rsidRDefault="00BC5094">
            <w:pPr>
              <w:pStyle w:val="Standard"/>
              <w:spacing w:line="240" w:lineRule="auto"/>
              <w:ind w:left="0" w:hanging="2"/>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64EB7F"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1BA8EECE" w14:textId="77777777">
        <w:trPr>
          <w:trHeight w:val="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AAB3FDB" w14:textId="77777777" w:rsidR="001D19FE" w:rsidRDefault="00BC5094">
            <w:pPr>
              <w:pStyle w:val="Standard"/>
              <w:spacing w:line="240" w:lineRule="auto"/>
              <w:ind w:left="0" w:hanging="2"/>
            </w:pPr>
            <w:r>
              <w:rPr>
                <w:color w:val="000000"/>
              </w:rPr>
              <w:t xml:space="preserve"> </w:t>
            </w:r>
            <w:r>
              <w:rPr>
                <w:b/>
                <w:color w:val="000000"/>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6BD6A6F" w14:textId="77777777" w:rsidR="001D19FE" w:rsidRDefault="00BC5094">
            <w:pPr>
              <w:pStyle w:val="Standard"/>
              <w:spacing w:line="240" w:lineRule="auto"/>
              <w:ind w:left="0" w:right="6" w:hanging="2"/>
            </w:pPr>
            <w:r>
              <w:rPr>
                <w:color w:val="000000"/>
              </w:rPr>
              <w:t>The 14 digit ESI reference number from the summary of the outcome screen of the ESI tool.</w:t>
            </w:r>
          </w:p>
        </w:tc>
      </w:tr>
      <w:tr w:rsidR="001D19FE" w14:paraId="2F023E6B" w14:textId="77777777">
        <w:trPr>
          <w:trHeight w:val="97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ADE1D71" w14:textId="77777777" w:rsidR="001D19FE" w:rsidRDefault="00BC5094">
            <w:pPr>
              <w:pStyle w:val="Standard"/>
              <w:spacing w:line="240" w:lineRule="auto"/>
              <w:ind w:left="0" w:right="141" w:hanging="2"/>
              <w:jc w:val="both"/>
            </w:pPr>
            <w:r>
              <w:rPr>
                <w:b/>
                <w:color w:val="000000"/>
              </w:rPr>
              <w:t>Employment Status</w:t>
            </w:r>
            <w:r>
              <w:rPr>
                <w:color w:val="000000"/>
              </w:rPr>
              <w:t xml:space="preserve"> </w:t>
            </w:r>
            <w:r>
              <w:rPr>
                <w:b/>
                <w:color w:val="000000"/>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61C5243" w14:textId="77777777" w:rsidR="001D19FE" w:rsidRDefault="00BC5094">
            <w:pPr>
              <w:pStyle w:val="Standard"/>
              <w:spacing w:after="19" w:line="276" w:lineRule="auto"/>
              <w:ind w:left="0" w:hanging="2"/>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378CC8DB" w14:textId="77777777" w:rsidR="001D19FE" w:rsidRDefault="00B364B8">
            <w:pPr>
              <w:pStyle w:val="Standard"/>
              <w:spacing w:line="240" w:lineRule="auto"/>
              <w:ind w:left="0" w:right="33" w:hanging="2"/>
              <w:jc w:val="both"/>
            </w:pPr>
            <w:hyperlink r:id="rId22" w:history="1">
              <w:r w:rsidR="00BC5094">
                <w:rPr>
                  <w:color w:val="0000FF"/>
                  <w:u w:val="single"/>
                </w:rPr>
                <w:t>https://www.gov.uk/guidance/check-employment-status-fortax</w:t>
              </w:r>
            </w:hyperlink>
            <w:hyperlink r:id="rId23" w:history="1">
              <w:r w:rsidR="00BC5094">
                <w:rPr>
                  <w:color w:val="000000"/>
                </w:rPr>
                <w:t xml:space="preserve"> </w:t>
              </w:r>
            </w:hyperlink>
          </w:p>
        </w:tc>
      </w:tr>
      <w:tr w:rsidR="001D19FE" w14:paraId="7BFAD3D0"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2165F1" w14:textId="77777777" w:rsidR="001D19FE" w:rsidRDefault="00BC5094">
            <w:pPr>
              <w:pStyle w:val="Standard"/>
              <w:spacing w:line="240" w:lineRule="auto"/>
              <w:ind w:left="0" w:hanging="2"/>
            </w:pPr>
            <w:r>
              <w:rPr>
                <w:b/>
                <w:color w:val="000000"/>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0508494" w14:textId="77777777" w:rsidR="001D19FE" w:rsidRDefault="00BC5094">
            <w:pPr>
              <w:pStyle w:val="Standard"/>
              <w:spacing w:line="240" w:lineRule="auto"/>
              <w:ind w:left="0" w:hanging="2"/>
            </w:pPr>
            <w:r>
              <w:rPr>
                <w:color w:val="000000"/>
              </w:rPr>
              <w:t>The expiry date of this Call-Off Contract in the Order Form.</w:t>
            </w:r>
          </w:p>
        </w:tc>
      </w:tr>
      <w:tr w:rsidR="001D19FE" w14:paraId="3726DB4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09CDFA7" w14:textId="77777777" w:rsidR="001D19FE" w:rsidRDefault="00BC5094">
            <w:pPr>
              <w:pStyle w:val="Standard"/>
              <w:spacing w:line="240" w:lineRule="auto"/>
              <w:ind w:left="0" w:hanging="2"/>
            </w:pPr>
            <w:r>
              <w:rPr>
                <w:b/>
                <w:color w:val="000000"/>
              </w:rPr>
              <w:t>Financial Metrics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D3CE4B4" w14:textId="77777777" w:rsidR="001D19FE" w:rsidRDefault="00BC5094">
            <w:pPr>
              <w:pStyle w:val="Standard"/>
              <w:ind w:left="0" w:hanging="2"/>
            </w:pPr>
            <w:r>
              <w:rPr>
                <w:color w:val="000000"/>
              </w:rPr>
              <w:t>The following financial and accounting measures:</w:t>
            </w:r>
          </w:p>
          <w:p w14:paraId="241EC1D5" w14:textId="77777777" w:rsidR="001D19FE" w:rsidRDefault="00BC5094">
            <w:pPr>
              <w:pStyle w:val="Standard"/>
              <w:widowControl w:val="0"/>
              <w:ind w:left="0" w:hanging="2"/>
            </w:pPr>
            <w:r>
              <w:rPr>
                <w:color w:val="000000"/>
              </w:rPr>
              <w:t>Dun and Bradstreet score of 50</w:t>
            </w:r>
          </w:p>
          <w:p w14:paraId="4AFEC658" w14:textId="77777777" w:rsidR="001D19FE" w:rsidRDefault="00BC5094">
            <w:pPr>
              <w:pStyle w:val="Standard"/>
              <w:widowControl w:val="0"/>
              <w:ind w:left="0" w:hanging="2"/>
            </w:pPr>
            <w:r>
              <w:rPr>
                <w:color w:val="000000"/>
              </w:rPr>
              <w:t>Operating Profit Margin of 2%</w:t>
            </w:r>
          </w:p>
          <w:p w14:paraId="2B0C0020" w14:textId="77777777" w:rsidR="001D19FE" w:rsidRDefault="00BC5094">
            <w:pPr>
              <w:pStyle w:val="Standard"/>
              <w:widowControl w:val="0"/>
              <w:ind w:left="0" w:hanging="2"/>
            </w:pPr>
            <w:r>
              <w:rPr>
                <w:color w:val="000000"/>
              </w:rPr>
              <w:t>Net Worth of 0</w:t>
            </w:r>
          </w:p>
          <w:p w14:paraId="066DA385" w14:textId="77777777" w:rsidR="001D19FE" w:rsidRDefault="00BC5094">
            <w:pPr>
              <w:pStyle w:val="Standard"/>
              <w:widowControl w:val="0"/>
              <w:ind w:left="0" w:hanging="2"/>
            </w:pPr>
            <w:r>
              <w:rPr>
                <w:color w:val="000000"/>
              </w:rPr>
              <w:t>Quick Ratio of 0.7</w:t>
            </w:r>
          </w:p>
        </w:tc>
      </w:tr>
      <w:tr w:rsidR="001D19FE" w14:paraId="474F89AE" w14:textId="77777777">
        <w:trPr>
          <w:trHeight w:val="721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8B69126" w14:textId="77777777" w:rsidR="001D19FE" w:rsidRDefault="00BC5094">
            <w:pPr>
              <w:pStyle w:val="Standard"/>
              <w:spacing w:line="240" w:lineRule="auto"/>
              <w:ind w:left="0" w:hanging="2"/>
            </w:pPr>
            <w:r>
              <w:rPr>
                <w:b/>
                <w:color w:val="000000"/>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EB49A7" w14:textId="77777777" w:rsidR="001D19FE" w:rsidRDefault="00BC5094">
            <w:pPr>
              <w:pStyle w:val="Standard"/>
              <w:spacing w:after="5" w:line="264" w:lineRule="auto"/>
              <w:ind w:left="0" w:hanging="2"/>
            </w:pPr>
            <w:r>
              <w:rPr>
                <w:color w:val="000000"/>
              </w:rPr>
              <w:t>A force Majeure event means anything affecting either Party's performance of their obligations arising from any:</w:t>
            </w:r>
          </w:p>
          <w:p w14:paraId="63756641" w14:textId="77777777" w:rsidR="001D19FE" w:rsidRDefault="00BC5094">
            <w:pPr>
              <w:pStyle w:val="Standard"/>
              <w:spacing w:line="276" w:lineRule="auto"/>
              <w:ind w:left="0" w:hanging="2"/>
            </w:pPr>
            <w:r>
              <w:rPr>
                <w:color w:val="000000"/>
              </w:rPr>
              <w:t>acts, events or omissions beyond the reasonable control of the affected Party</w:t>
            </w:r>
          </w:p>
          <w:p w14:paraId="29E0BC9B" w14:textId="77777777" w:rsidR="001D19FE" w:rsidRDefault="00BC5094">
            <w:pPr>
              <w:pStyle w:val="Standard"/>
              <w:spacing w:after="16" w:line="276" w:lineRule="auto"/>
              <w:ind w:left="0" w:hanging="2"/>
            </w:pPr>
            <w:r>
              <w:rPr>
                <w:color w:val="000000"/>
              </w:rPr>
              <w:t>riots, war or armed conflict, acts of terrorism, nuclear, biological or chemical warfare</w:t>
            </w:r>
          </w:p>
          <w:p w14:paraId="2DB05CDA" w14:textId="77777777" w:rsidR="001D19FE" w:rsidRDefault="00BC5094">
            <w:pPr>
              <w:pStyle w:val="Standard"/>
              <w:spacing w:after="26" w:line="264" w:lineRule="auto"/>
              <w:ind w:left="0" w:hanging="2"/>
            </w:pPr>
            <w:r>
              <w:rPr>
                <w:color w:val="000000"/>
              </w:rPr>
              <w:t>acts of government, local government or Regulatory Bodies</w:t>
            </w:r>
          </w:p>
          <w:p w14:paraId="61E6E92A" w14:textId="77777777" w:rsidR="001D19FE" w:rsidRDefault="00BC5094">
            <w:pPr>
              <w:pStyle w:val="Standard"/>
              <w:spacing w:after="21" w:line="240" w:lineRule="auto"/>
              <w:ind w:left="0" w:hanging="2"/>
            </w:pPr>
            <w:r>
              <w:rPr>
                <w:color w:val="000000"/>
              </w:rPr>
              <w:t>fire, flood or disaster and any failure or shortage of power or fuel</w:t>
            </w:r>
          </w:p>
          <w:p w14:paraId="728BE585" w14:textId="77777777" w:rsidR="001D19FE" w:rsidRDefault="00BC5094">
            <w:pPr>
              <w:pStyle w:val="Standard"/>
              <w:spacing w:after="196" w:line="312" w:lineRule="auto"/>
              <w:ind w:left="0" w:hanging="2"/>
            </w:pPr>
            <w:r>
              <w:rPr>
                <w:color w:val="000000"/>
              </w:rPr>
              <w:t>industrial dispute affecting a third party for which a substitute third party isn’t reasonably available</w:t>
            </w:r>
          </w:p>
          <w:p w14:paraId="7BF1036B" w14:textId="77777777" w:rsidR="001D19FE" w:rsidRDefault="00BC5094">
            <w:pPr>
              <w:pStyle w:val="Standard"/>
              <w:spacing w:after="19" w:line="240" w:lineRule="auto"/>
              <w:ind w:left="0" w:hanging="2"/>
            </w:pPr>
            <w:r>
              <w:rPr>
                <w:color w:val="000000"/>
              </w:rPr>
              <w:t>The following do not constitute a Force Majeure event:</w:t>
            </w:r>
          </w:p>
          <w:p w14:paraId="681D137C" w14:textId="77777777" w:rsidR="001D19FE" w:rsidRDefault="00BC5094">
            <w:pPr>
              <w:pStyle w:val="Standard"/>
              <w:spacing w:line="312" w:lineRule="auto"/>
              <w:ind w:left="0" w:hanging="2"/>
            </w:pPr>
            <w:r>
              <w:rPr>
                <w:color w:val="000000"/>
              </w:rPr>
              <w:t>any industrial dispute about the Supplier, its staff, or failure in the Supplier’s (or a Subcontractor's) supply chain</w:t>
            </w:r>
          </w:p>
          <w:p w14:paraId="3E816060" w14:textId="77777777" w:rsidR="001D19FE" w:rsidRDefault="00BC5094">
            <w:pPr>
              <w:pStyle w:val="Standard"/>
              <w:spacing w:after="11" w:line="276" w:lineRule="auto"/>
              <w:ind w:left="0" w:hanging="2"/>
            </w:pPr>
            <w:r>
              <w:rPr>
                <w:color w:val="000000"/>
              </w:rPr>
              <w:t>any event which is attributable to the wilful act, neglect or failure to take reasonable precautions by the Party seeking to rely on Force Majeure</w:t>
            </w:r>
          </w:p>
          <w:p w14:paraId="045B2509" w14:textId="77777777" w:rsidR="001D19FE" w:rsidRDefault="00BC5094">
            <w:pPr>
              <w:pStyle w:val="Standard"/>
              <w:spacing w:after="28" w:line="240" w:lineRule="auto"/>
              <w:ind w:left="0" w:hanging="2"/>
            </w:pPr>
            <w:r>
              <w:rPr>
                <w:color w:val="000000"/>
              </w:rPr>
              <w:t>the event was foreseeable by the Party seeking to rely on Force</w:t>
            </w:r>
          </w:p>
          <w:p w14:paraId="37A87BCC" w14:textId="77777777" w:rsidR="001D19FE" w:rsidRDefault="00BC5094">
            <w:pPr>
              <w:pStyle w:val="Standard"/>
              <w:spacing w:after="17" w:line="240" w:lineRule="auto"/>
              <w:ind w:left="0" w:right="239" w:hanging="2"/>
              <w:jc w:val="center"/>
            </w:pPr>
            <w:r>
              <w:rPr>
                <w:color w:val="000000"/>
              </w:rPr>
              <w:t>Majeure at the time this Call-Off Contract was entered into</w:t>
            </w:r>
          </w:p>
          <w:p w14:paraId="55A21D6C" w14:textId="77777777" w:rsidR="001D19FE" w:rsidRDefault="00BC5094">
            <w:pPr>
              <w:pStyle w:val="Standard"/>
              <w:spacing w:line="240" w:lineRule="auto"/>
              <w:ind w:left="0" w:hanging="2"/>
            </w:pPr>
            <w:r>
              <w:rPr>
                <w:color w:val="000000"/>
              </w:rPr>
              <w:t>any event which is attributable to the Party seeking to rely on Force Majeure and its failure to comply with its own business continuity and disaster recovery plans</w:t>
            </w:r>
          </w:p>
        </w:tc>
      </w:tr>
      <w:tr w:rsidR="001D19FE" w14:paraId="3D1FD743" w14:textId="77777777">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61C30F" w14:textId="77777777" w:rsidR="001D19FE" w:rsidRDefault="00BC5094">
            <w:pPr>
              <w:pStyle w:val="Standard"/>
              <w:spacing w:line="240" w:lineRule="auto"/>
              <w:ind w:left="0" w:hanging="2"/>
            </w:pPr>
            <w:r>
              <w:rPr>
                <w:b/>
                <w:color w:val="000000"/>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E84F10A" w14:textId="77777777" w:rsidR="001D19FE" w:rsidRDefault="00BC5094">
            <w:pPr>
              <w:pStyle w:val="Standard"/>
              <w:spacing w:line="240" w:lineRule="auto"/>
              <w:ind w:left="0" w:hanging="2"/>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1D19FE" w14:paraId="7812AACC" w14:textId="77777777">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91FBE3" w14:textId="77777777" w:rsidR="001D19FE" w:rsidRDefault="00BC5094">
            <w:pPr>
              <w:pStyle w:val="Standard"/>
              <w:spacing w:line="240" w:lineRule="auto"/>
              <w:ind w:left="0" w:hanging="2"/>
            </w:pPr>
            <w:r>
              <w:rPr>
                <w:b/>
                <w:color w:val="000000"/>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078DF13" w14:textId="77777777" w:rsidR="001D19FE" w:rsidRDefault="00BC5094">
            <w:pPr>
              <w:pStyle w:val="Standard"/>
              <w:spacing w:line="240" w:lineRule="auto"/>
              <w:ind w:left="0" w:hanging="2"/>
              <w:jc w:val="both"/>
            </w:pPr>
            <w:r>
              <w:rPr>
                <w:color w:val="000000"/>
              </w:rPr>
              <w:t>The clauses of framework agreement RM1557.14 together with the Framework Schedules.</w:t>
            </w:r>
          </w:p>
        </w:tc>
      </w:tr>
      <w:tr w:rsidR="001D19FE" w14:paraId="1E9B7AC9" w14:textId="77777777">
        <w:trPr>
          <w:trHeight w:val="9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2F5E93" w14:textId="77777777" w:rsidR="001D19FE" w:rsidRDefault="00BC5094">
            <w:pPr>
              <w:pStyle w:val="Standard"/>
              <w:spacing w:line="240" w:lineRule="auto"/>
              <w:ind w:left="0" w:hanging="2"/>
            </w:pPr>
            <w:r>
              <w:rPr>
                <w:b/>
                <w:color w:val="000000"/>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74C2104" w14:textId="77777777" w:rsidR="001D19FE" w:rsidRDefault="00BC5094">
            <w:pPr>
              <w:pStyle w:val="Standard"/>
              <w:spacing w:line="240" w:lineRule="auto"/>
              <w:ind w:left="0" w:hanging="2"/>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4DC22CD0"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7E3EF096" w14:textId="77777777">
        <w:trPr>
          <w:trHeight w:val="8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3DFF74" w14:textId="77777777" w:rsidR="001D19FE" w:rsidRDefault="00BC5094">
            <w:pPr>
              <w:pStyle w:val="Standard"/>
              <w:spacing w:line="240" w:lineRule="auto"/>
              <w:ind w:left="0" w:hanging="2"/>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7DE174" w14:textId="77777777" w:rsidR="001D19FE" w:rsidRDefault="00BC5094">
            <w:pPr>
              <w:pStyle w:val="Standard"/>
              <w:spacing w:line="240" w:lineRule="auto"/>
              <w:ind w:left="0" w:hanging="2"/>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1D19FE" w14:paraId="096FD98A" w14:textId="77777777">
        <w:trPr>
          <w:trHeight w:val="143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FA09557" w14:textId="77777777" w:rsidR="001D19FE" w:rsidRDefault="00BC5094">
            <w:pPr>
              <w:pStyle w:val="Standard"/>
              <w:spacing w:line="240" w:lineRule="auto"/>
              <w:ind w:left="0" w:hanging="2"/>
            </w:pPr>
            <w:r>
              <w:rPr>
                <w:b/>
                <w:color w:val="000000"/>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E8E0558" w14:textId="77777777" w:rsidR="001D19FE" w:rsidRDefault="00BC5094">
            <w:pPr>
              <w:pStyle w:val="Standard"/>
              <w:spacing w:line="240" w:lineRule="auto"/>
              <w:ind w:left="0" w:hanging="2"/>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1D19FE" w14:paraId="3CD9E632" w14:textId="77777777">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2F92B12" w14:textId="77777777" w:rsidR="001D19FE" w:rsidRDefault="00BC5094">
            <w:pPr>
              <w:pStyle w:val="Standard"/>
              <w:spacing w:line="240" w:lineRule="auto"/>
              <w:ind w:left="0" w:hanging="2"/>
            </w:pPr>
            <w:r>
              <w:rPr>
                <w:b/>
                <w:color w:val="000000"/>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F62442" w14:textId="77777777" w:rsidR="001D19FE" w:rsidRDefault="00BC5094">
            <w:pPr>
              <w:pStyle w:val="Standard"/>
              <w:spacing w:line="240" w:lineRule="auto"/>
              <w:ind w:left="0" w:hanging="2"/>
            </w:pPr>
            <w:r>
              <w:rPr>
                <w:color w:val="000000"/>
              </w:rPr>
              <w:t>The retained EU law version of the General Data Protection Regulation (Regulation (EU) 2016/679).</w:t>
            </w:r>
          </w:p>
        </w:tc>
      </w:tr>
      <w:tr w:rsidR="001D19FE" w14:paraId="6EB1D3D5"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60ED6D" w14:textId="77777777" w:rsidR="001D19FE" w:rsidRDefault="00BC5094">
            <w:pPr>
              <w:pStyle w:val="Standard"/>
              <w:spacing w:line="240" w:lineRule="auto"/>
              <w:ind w:left="0" w:hanging="2"/>
            </w:pPr>
            <w:r>
              <w:rPr>
                <w:b/>
                <w:color w:val="000000"/>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81193C" w14:textId="77777777" w:rsidR="001D19FE" w:rsidRDefault="00BC5094">
            <w:pPr>
              <w:pStyle w:val="Standard"/>
              <w:spacing w:line="240" w:lineRule="auto"/>
              <w:ind w:left="0" w:hanging="2"/>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D19FE" w14:paraId="1FFC0787" w14:textId="77777777">
        <w:trPr>
          <w:trHeight w:val="3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1885B2" w14:textId="77777777" w:rsidR="001D19FE" w:rsidRDefault="00BC5094">
            <w:pPr>
              <w:pStyle w:val="Standard"/>
              <w:spacing w:after="20" w:line="240" w:lineRule="auto"/>
              <w:ind w:left="0" w:hanging="2"/>
            </w:pPr>
            <w:r>
              <w:rPr>
                <w:b/>
                <w:color w:val="000000"/>
              </w:rPr>
              <w:t>Government</w:t>
            </w:r>
          </w:p>
          <w:p w14:paraId="42CDC61F" w14:textId="77777777" w:rsidR="001D19FE" w:rsidRDefault="00BC5094">
            <w:pPr>
              <w:pStyle w:val="Standard"/>
              <w:spacing w:line="240" w:lineRule="auto"/>
              <w:ind w:left="0" w:hanging="2"/>
            </w:pPr>
            <w:r>
              <w:rPr>
                <w:b/>
                <w:color w:val="000000"/>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365F89" w14:textId="77777777" w:rsidR="001D19FE" w:rsidRDefault="00BC5094">
            <w:pPr>
              <w:pStyle w:val="Standard"/>
              <w:spacing w:line="240" w:lineRule="auto"/>
              <w:ind w:left="0" w:hanging="2"/>
            </w:pPr>
            <w:r>
              <w:rPr>
                <w:color w:val="000000"/>
              </w:rPr>
              <w:t>The government’s preferred method of purchasing and payment for low value goods or services.</w:t>
            </w:r>
          </w:p>
        </w:tc>
      </w:tr>
      <w:tr w:rsidR="001D19FE" w14:paraId="6C76FB06" w14:textId="77777777">
        <w:trPr>
          <w:trHeight w:val="2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2B98A28" w14:textId="77777777" w:rsidR="001D19FE" w:rsidRDefault="00BC5094">
            <w:pPr>
              <w:pStyle w:val="Standard"/>
              <w:spacing w:line="240" w:lineRule="auto"/>
              <w:ind w:left="0" w:hanging="2"/>
            </w:pPr>
            <w:r>
              <w:rPr>
                <w:b/>
                <w:color w:val="000000"/>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2F5D847" w14:textId="77777777" w:rsidR="001D19FE" w:rsidRDefault="00BC5094">
            <w:pPr>
              <w:pStyle w:val="Standard"/>
              <w:spacing w:line="240" w:lineRule="auto"/>
              <w:ind w:left="0" w:hanging="2"/>
            </w:pPr>
            <w:r>
              <w:rPr>
                <w:color w:val="000000"/>
              </w:rPr>
              <w:t>The guarantee described in Schedule 5.</w:t>
            </w:r>
          </w:p>
        </w:tc>
      </w:tr>
      <w:tr w:rsidR="001D19FE" w14:paraId="5E68E61A" w14:textId="77777777">
        <w:trPr>
          <w:trHeight w:val="12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B891037" w14:textId="77777777" w:rsidR="001D19FE" w:rsidRDefault="00BC5094">
            <w:pPr>
              <w:pStyle w:val="Standard"/>
              <w:spacing w:line="240" w:lineRule="auto"/>
              <w:ind w:left="0" w:hanging="2"/>
            </w:pPr>
            <w:r>
              <w:rPr>
                <w:b/>
                <w:color w:val="000000"/>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43FCB59" w14:textId="77777777" w:rsidR="001D19FE" w:rsidRDefault="00BC5094">
            <w:pPr>
              <w:pStyle w:val="Standard"/>
              <w:spacing w:line="240" w:lineRule="auto"/>
              <w:ind w:left="0" w:hanging="2"/>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1D19FE" w14:paraId="4B465EED" w14:textId="77777777">
        <w:trPr>
          <w:trHeight w:val="50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9506C4D" w14:textId="77777777" w:rsidR="001D19FE" w:rsidRDefault="00BC5094">
            <w:pPr>
              <w:pStyle w:val="Standard"/>
              <w:spacing w:line="240" w:lineRule="auto"/>
              <w:ind w:left="0" w:hanging="2"/>
            </w:pPr>
            <w:r>
              <w:rPr>
                <w:b/>
                <w:color w:val="000000"/>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57C5A7" w14:textId="77777777" w:rsidR="001D19FE" w:rsidRDefault="00BC5094">
            <w:pPr>
              <w:pStyle w:val="Standard"/>
              <w:spacing w:line="240" w:lineRule="auto"/>
              <w:ind w:left="0" w:hanging="2"/>
            </w:pPr>
            <w:r>
              <w:rPr>
                <w:color w:val="000000"/>
              </w:rPr>
              <w:t>The plan with an outline of processes (including data standards for migration), costs (for example) of implementing the services which may be required as part of Onboarding.</w:t>
            </w:r>
          </w:p>
        </w:tc>
      </w:tr>
      <w:tr w:rsidR="001D19FE" w14:paraId="4B7350DA" w14:textId="77777777">
        <w:trPr>
          <w:trHeight w:val="52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5B479F8" w14:textId="77777777" w:rsidR="001D19FE" w:rsidRDefault="00BC5094">
            <w:pPr>
              <w:pStyle w:val="Standard"/>
              <w:spacing w:line="240" w:lineRule="auto"/>
              <w:ind w:left="0" w:hanging="2"/>
            </w:pPr>
            <w:r>
              <w:rPr>
                <w:b/>
                <w:color w:val="000000"/>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110F" w14:textId="77777777" w:rsidR="001D19FE" w:rsidRDefault="00BC5094">
            <w:pPr>
              <w:pStyle w:val="Standard"/>
              <w:spacing w:line="240" w:lineRule="auto"/>
              <w:ind w:left="0" w:hanging="2"/>
            </w:pPr>
            <w:r>
              <w:rPr>
                <w:color w:val="000000"/>
              </w:rPr>
              <w:t>ESI tool completed by contractors on their own behalf at the request of CCS or the Buyer (as applicable) under clause 4.6.</w:t>
            </w:r>
          </w:p>
        </w:tc>
      </w:tr>
      <w:tr w:rsidR="001D19FE" w14:paraId="165D97A3" w14:textId="77777777">
        <w:trPr>
          <w:trHeight w:val="48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1F1A452" w14:textId="77777777" w:rsidR="001D19FE" w:rsidRDefault="00BC5094">
            <w:pPr>
              <w:pStyle w:val="Standard"/>
              <w:spacing w:line="240" w:lineRule="auto"/>
              <w:ind w:left="0" w:hanging="2"/>
            </w:pPr>
            <w:r>
              <w:rPr>
                <w:b/>
                <w:color w:val="000000"/>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E39B18F" w14:textId="77777777" w:rsidR="001D19FE" w:rsidRDefault="00BC5094">
            <w:pPr>
              <w:pStyle w:val="Standard"/>
              <w:spacing w:line="240" w:lineRule="auto"/>
              <w:ind w:left="0" w:hanging="2"/>
            </w:pPr>
            <w:r>
              <w:rPr>
                <w:color w:val="000000"/>
              </w:rPr>
              <w:t xml:space="preserve">Has the meaning given under section 84 of the Freedom of Information Act </w:t>
            </w:r>
            <w:proofErr w:type="gramStart"/>
            <w:r>
              <w:rPr>
                <w:color w:val="000000"/>
              </w:rPr>
              <w:t>2000.</w:t>
            </w:r>
            <w:proofErr w:type="gramEnd"/>
          </w:p>
        </w:tc>
      </w:tr>
    </w:tbl>
    <w:p w14:paraId="1F8F1624"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73B805A2"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4F513952" w14:textId="77777777" w:rsidR="001D19FE" w:rsidRDefault="00BC5094">
            <w:pPr>
              <w:pStyle w:val="Standard"/>
              <w:spacing w:line="240" w:lineRule="auto"/>
              <w:ind w:left="0" w:hanging="2"/>
            </w:pPr>
            <w:r>
              <w:rPr>
                <w:color w:val="000000"/>
              </w:rPr>
              <w:t xml:space="preserve"> </w:t>
            </w:r>
            <w:r>
              <w:rPr>
                <w:b/>
                <w:color w:val="000000"/>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A10DB3F" w14:textId="77777777" w:rsidR="001D19FE" w:rsidRDefault="00BC5094">
            <w:pPr>
              <w:pStyle w:val="Standard"/>
              <w:spacing w:line="240" w:lineRule="auto"/>
              <w:ind w:left="0" w:hanging="2"/>
            </w:pPr>
            <w:r>
              <w:rPr>
                <w:color w:val="000000"/>
              </w:rPr>
              <w:t>The information security management system and process developed by the Supplier in accordance with clause 16.1.</w:t>
            </w:r>
          </w:p>
        </w:tc>
      </w:tr>
      <w:tr w:rsidR="001D19FE" w14:paraId="6224ACE3" w14:textId="77777777">
        <w:trPr>
          <w:trHeight w:val="6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5BCFA87" w14:textId="77777777" w:rsidR="001D19FE" w:rsidRDefault="00BC5094">
            <w:pPr>
              <w:pStyle w:val="Standard"/>
              <w:spacing w:line="240" w:lineRule="auto"/>
              <w:ind w:left="0" w:hanging="2"/>
            </w:pPr>
            <w:r>
              <w:rPr>
                <w:b/>
                <w:color w:val="000000"/>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DE415C9" w14:textId="77777777" w:rsidR="001D19FE" w:rsidRDefault="00BC5094">
            <w:pPr>
              <w:pStyle w:val="Standard"/>
              <w:spacing w:line="240" w:lineRule="auto"/>
              <w:ind w:left="0" w:hanging="2"/>
            </w:pPr>
            <w:r>
              <w:rPr>
                <w:color w:val="000000"/>
              </w:rPr>
              <w:t>Contractual engagements which would be determined to be within the scope of the IR35 Intermediaries legislation if assessed using the ESI tool.</w:t>
            </w:r>
          </w:p>
        </w:tc>
      </w:tr>
    </w:tbl>
    <w:p w14:paraId="34097DD2"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7E351642" w14:textId="77777777">
        <w:trPr>
          <w:trHeight w:val="21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B2CB6B4" w14:textId="77777777" w:rsidR="001D19FE" w:rsidRDefault="00BC5094">
            <w:pPr>
              <w:pStyle w:val="Standard"/>
              <w:spacing w:line="240" w:lineRule="auto"/>
              <w:ind w:left="0" w:hanging="2"/>
            </w:pPr>
            <w:r>
              <w:rPr>
                <w:b/>
                <w:color w:val="000000"/>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D6A1A4B" w14:textId="77777777" w:rsidR="001D19FE" w:rsidRDefault="00BC5094">
            <w:pPr>
              <w:pStyle w:val="Standard"/>
              <w:spacing w:after="39" w:line="240" w:lineRule="auto"/>
              <w:ind w:left="0" w:hanging="2"/>
            </w:pPr>
            <w:r>
              <w:rPr>
                <w:color w:val="000000"/>
              </w:rPr>
              <w:t>Can be:</w:t>
            </w:r>
          </w:p>
          <w:p w14:paraId="5A7F6F4F" w14:textId="77777777" w:rsidR="001D19FE" w:rsidRDefault="00BC5094">
            <w:pPr>
              <w:pStyle w:val="Standard"/>
              <w:spacing w:after="46" w:line="240" w:lineRule="auto"/>
              <w:ind w:left="0" w:hanging="2"/>
            </w:pPr>
            <w:r>
              <w:rPr>
                <w:color w:val="000000"/>
              </w:rPr>
              <w:t>a voluntary arrangement</w:t>
            </w:r>
          </w:p>
          <w:p w14:paraId="65DE0F26" w14:textId="77777777" w:rsidR="001D19FE" w:rsidRDefault="00BC5094">
            <w:pPr>
              <w:pStyle w:val="Standard"/>
              <w:spacing w:after="45" w:line="240" w:lineRule="auto"/>
              <w:ind w:left="0" w:hanging="2"/>
            </w:pPr>
            <w:r>
              <w:rPr>
                <w:color w:val="000000"/>
              </w:rPr>
              <w:t>a winding-up petition</w:t>
            </w:r>
          </w:p>
          <w:p w14:paraId="12F822C3" w14:textId="77777777" w:rsidR="001D19FE" w:rsidRDefault="00BC5094">
            <w:pPr>
              <w:pStyle w:val="Standard"/>
              <w:spacing w:after="48" w:line="240" w:lineRule="auto"/>
              <w:ind w:left="0" w:hanging="2"/>
            </w:pPr>
            <w:r>
              <w:rPr>
                <w:color w:val="000000"/>
              </w:rPr>
              <w:t>the appointment of a receiver or administrator</w:t>
            </w:r>
          </w:p>
          <w:p w14:paraId="545A5347" w14:textId="77777777" w:rsidR="001D19FE" w:rsidRDefault="00BC5094">
            <w:pPr>
              <w:pStyle w:val="Standard"/>
              <w:spacing w:after="82" w:line="240" w:lineRule="auto"/>
              <w:ind w:left="0" w:hanging="2"/>
            </w:pPr>
            <w:r>
              <w:rPr>
                <w:color w:val="000000"/>
              </w:rPr>
              <w:t>an unresolved statutory demand</w:t>
            </w:r>
          </w:p>
          <w:p w14:paraId="2839ACBA" w14:textId="77777777" w:rsidR="001D19FE" w:rsidRDefault="00BC5094">
            <w:pPr>
              <w:pStyle w:val="Standard"/>
              <w:spacing w:after="35" w:line="240" w:lineRule="auto"/>
              <w:ind w:left="0" w:hanging="2"/>
            </w:pPr>
            <w:r>
              <w:rPr>
                <w:color w:val="000000"/>
              </w:rPr>
              <w:t>a Schedule A1 moratorium</w:t>
            </w:r>
          </w:p>
          <w:p w14:paraId="47A41E8E" w14:textId="77777777" w:rsidR="001D19FE" w:rsidRDefault="00BC5094">
            <w:pPr>
              <w:pStyle w:val="Standard"/>
              <w:spacing w:line="240" w:lineRule="auto"/>
              <w:ind w:left="0" w:hanging="2"/>
            </w:pPr>
            <w:r>
              <w:rPr>
                <w:color w:val="000000"/>
              </w:rPr>
              <w:t>a Supplier Trigger Event</w:t>
            </w:r>
          </w:p>
        </w:tc>
      </w:tr>
      <w:tr w:rsidR="001D19FE" w14:paraId="7EB7078C" w14:textId="77777777">
        <w:trPr>
          <w:trHeight w:val="3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A3D8A9" w14:textId="77777777" w:rsidR="001D19FE" w:rsidRDefault="00BC5094">
            <w:pPr>
              <w:pStyle w:val="Standard"/>
              <w:spacing w:line="240" w:lineRule="auto"/>
              <w:ind w:left="0" w:hanging="2"/>
            </w:pPr>
            <w:r>
              <w:rPr>
                <w:b/>
                <w:color w:val="000000"/>
              </w:rPr>
              <w:t>Intellectual Property</w:t>
            </w:r>
            <w:r>
              <w:rPr>
                <w:color w:val="000000"/>
              </w:rPr>
              <w:t xml:space="preserve"> </w:t>
            </w:r>
            <w:r>
              <w:rPr>
                <w:b/>
                <w:color w:val="000000"/>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9BBC0D0" w14:textId="77777777" w:rsidR="001D19FE" w:rsidRDefault="00BC5094">
            <w:pPr>
              <w:pStyle w:val="Standard"/>
              <w:spacing w:after="19" w:line="240" w:lineRule="auto"/>
              <w:ind w:left="0" w:hanging="2"/>
            </w:pPr>
            <w:r>
              <w:rPr>
                <w:color w:val="000000"/>
              </w:rPr>
              <w:t>Intellectual Property Rights are:</w:t>
            </w:r>
          </w:p>
          <w:p w14:paraId="02E090E1" w14:textId="77777777" w:rsidR="001D19FE" w:rsidRDefault="00BC5094">
            <w:pPr>
              <w:pStyle w:val="Standard"/>
              <w:spacing w:line="276" w:lineRule="auto"/>
              <w:ind w:left="0"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C22CCBE" w14:textId="77777777" w:rsidR="001D19FE" w:rsidRDefault="00BC5094">
            <w:pPr>
              <w:pStyle w:val="Standard"/>
              <w:spacing w:line="276" w:lineRule="auto"/>
              <w:ind w:left="0" w:hanging="2"/>
            </w:pPr>
            <w:r>
              <w:rPr>
                <w:color w:val="000000"/>
              </w:rPr>
              <w:t>(b)   applications for registration, and the right to apply for registration, for any of the rights listed at (a) that are capable of being registered in any country or jurisdiction</w:t>
            </w:r>
          </w:p>
          <w:p w14:paraId="5E15A064" w14:textId="77777777" w:rsidR="001D19FE" w:rsidRDefault="00BC5094">
            <w:pPr>
              <w:pStyle w:val="Standard"/>
              <w:spacing w:line="240" w:lineRule="auto"/>
              <w:ind w:left="0" w:hanging="2"/>
            </w:pPr>
            <w:r>
              <w:rPr>
                <w:color w:val="000000"/>
              </w:rPr>
              <w:t>(c)   all other rights having equivalent or similar effect in any country or jurisdiction</w:t>
            </w:r>
          </w:p>
        </w:tc>
      </w:tr>
      <w:tr w:rsidR="001D19FE" w14:paraId="446ADFE8" w14:textId="77777777">
        <w:trPr>
          <w:trHeight w:val="19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EA9834A" w14:textId="77777777" w:rsidR="001D19FE" w:rsidRDefault="00BC5094">
            <w:pPr>
              <w:pStyle w:val="Standard"/>
              <w:spacing w:line="240" w:lineRule="auto"/>
              <w:ind w:left="0" w:hanging="2"/>
            </w:pPr>
            <w:r>
              <w:rPr>
                <w:b/>
                <w:color w:val="000000"/>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81E8A6B" w14:textId="77777777" w:rsidR="001D19FE" w:rsidRDefault="00BC5094">
            <w:pPr>
              <w:pStyle w:val="Standard"/>
              <w:spacing w:after="36" w:line="240" w:lineRule="auto"/>
              <w:ind w:left="0" w:hanging="2"/>
            </w:pPr>
            <w:r>
              <w:rPr>
                <w:color w:val="000000"/>
              </w:rPr>
              <w:t>For the purposes of the IR35 rules an intermediary can be:</w:t>
            </w:r>
          </w:p>
          <w:p w14:paraId="26B1113A" w14:textId="77777777" w:rsidR="001D19FE" w:rsidRDefault="00BC5094">
            <w:pPr>
              <w:pStyle w:val="Standard"/>
              <w:spacing w:line="240" w:lineRule="auto"/>
              <w:ind w:left="0" w:right="752" w:hanging="2"/>
            </w:pPr>
            <w:r>
              <w:rPr>
                <w:color w:val="000000"/>
              </w:rPr>
              <w:t>the supplier's own limited company</w:t>
            </w:r>
          </w:p>
          <w:p w14:paraId="71EE9630" w14:textId="77777777" w:rsidR="001D19FE" w:rsidRDefault="00BC5094">
            <w:pPr>
              <w:pStyle w:val="Standard"/>
              <w:spacing w:line="300" w:lineRule="auto"/>
              <w:ind w:left="0" w:right="752" w:hanging="2"/>
            </w:pPr>
            <w:r>
              <w:rPr>
                <w:color w:val="000000"/>
              </w:rPr>
              <w:t>a service or a personal service company</w:t>
            </w:r>
          </w:p>
          <w:p w14:paraId="6904B183" w14:textId="77777777" w:rsidR="001D19FE" w:rsidRDefault="00BC5094">
            <w:pPr>
              <w:pStyle w:val="Standard"/>
              <w:spacing w:line="300" w:lineRule="auto"/>
              <w:ind w:left="0" w:right="752" w:hanging="2"/>
            </w:pPr>
            <w:r>
              <w:rPr>
                <w:color w:val="000000"/>
              </w:rPr>
              <w:t>a partnership</w:t>
            </w:r>
          </w:p>
          <w:p w14:paraId="741AD504" w14:textId="77777777" w:rsidR="001D19FE" w:rsidRDefault="00BC5094">
            <w:pPr>
              <w:pStyle w:val="Standard"/>
              <w:spacing w:line="240" w:lineRule="auto"/>
              <w:ind w:left="0" w:hanging="2"/>
            </w:pPr>
            <w:r>
              <w:rPr>
                <w:color w:val="000000"/>
              </w:rPr>
              <w:t>It does not apply if you work for a client through a Managed Service Company (MSC) or agency (for example, an employment agency).</w:t>
            </w:r>
          </w:p>
        </w:tc>
      </w:tr>
      <w:tr w:rsidR="001D19FE" w14:paraId="7BB05C46" w14:textId="77777777">
        <w:trPr>
          <w:trHeight w:val="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1C9F05" w14:textId="77777777" w:rsidR="001D19FE" w:rsidRDefault="00BC5094">
            <w:pPr>
              <w:pStyle w:val="Standard"/>
              <w:spacing w:line="240" w:lineRule="auto"/>
              <w:ind w:left="0" w:hanging="2"/>
            </w:pPr>
            <w:r>
              <w:rPr>
                <w:b/>
                <w:color w:val="000000"/>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C0D778F" w14:textId="77777777" w:rsidR="001D19FE" w:rsidRDefault="00BC5094">
            <w:pPr>
              <w:pStyle w:val="Standard"/>
              <w:spacing w:line="240" w:lineRule="auto"/>
              <w:ind w:left="0" w:hanging="2"/>
            </w:pPr>
            <w:r>
              <w:rPr>
                <w:color w:val="000000"/>
              </w:rPr>
              <w:t>As set out in clause 11.5.</w:t>
            </w:r>
          </w:p>
        </w:tc>
      </w:tr>
      <w:tr w:rsidR="001D19FE" w14:paraId="4C129153" w14:textId="77777777">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7D0D387" w14:textId="77777777" w:rsidR="001D19FE" w:rsidRDefault="00BC5094">
            <w:pPr>
              <w:pStyle w:val="Standard"/>
              <w:spacing w:line="240" w:lineRule="auto"/>
              <w:ind w:left="0" w:hanging="2"/>
            </w:pPr>
            <w:r>
              <w:rPr>
                <w:b/>
                <w:color w:val="000000"/>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14FC3AC" w14:textId="77777777" w:rsidR="001D19FE" w:rsidRDefault="00BC5094">
            <w:pPr>
              <w:pStyle w:val="Standard"/>
              <w:spacing w:line="240" w:lineRule="auto"/>
              <w:ind w:left="0" w:right="27" w:hanging="2"/>
            </w:pPr>
            <w:r>
              <w:rPr>
                <w:color w:val="000000"/>
              </w:rPr>
              <w:t>IR35 is also known as ‘Intermediaries legislation’. It’s a set of rules that affect tax and National Insurance where a Supplier is contracted to work for a client through an Intermediary.</w:t>
            </w:r>
          </w:p>
        </w:tc>
      </w:tr>
      <w:tr w:rsidR="001D19FE" w14:paraId="759C1E94" w14:textId="77777777">
        <w:trPr>
          <w:trHeight w:val="4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F5DEFF2" w14:textId="77777777" w:rsidR="001D19FE" w:rsidRDefault="00BC5094">
            <w:pPr>
              <w:pStyle w:val="Standard"/>
              <w:spacing w:line="240" w:lineRule="auto"/>
              <w:ind w:left="0" w:hanging="2"/>
            </w:pPr>
            <w:r>
              <w:rPr>
                <w:b/>
                <w:color w:val="000000"/>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1CB0C1A" w14:textId="77777777" w:rsidR="001D19FE" w:rsidRDefault="00BC5094">
            <w:pPr>
              <w:pStyle w:val="Standard"/>
              <w:spacing w:line="240" w:lineRule="auto"/>
              <w:ind w:left="0" w:hanging="2"/>
            </w:pPr>
            <w:r>
              <w:rPr>
                <w:color w:val="000000"/>
              </w:rPr>
              <w:t>Assessment of employment status using the ESI tool to determine if engagement is Inside or Outside IR35.</w:t>
            </w:r>
          </w:p>
        </w:tc>
      </w:tr>
    </w:tbl>
    <w:p w14:paraId="014E0B81" w14:textId="77777777" w:rsidR="001D19FE" w:rsidRDefault="00BC5094">
      <w:pPr>
        <w:pStyle w:val="Standard"/>
        <w:spacing w:line="240" w:lineRule="auto"/>
        <w:ind w:left="0" w:hanging="2"/>
        <w:jc w:val="both"/>
      </w:pPr>
      <w:r>
        <w:rPr>
          <w:color w:val="000000"/>
        </w:rPr>
        <w:t xml:space="preserve"> </w:t>
      </w:r>
    </w:p>
    <w:p w14:paraId="2A1C1188" w14:textId="77777777" w:rsidR="001D19FE" w:rsidRDefault="001D19FE">
      <w:pPr>
        <w:pStyle w:val="Standard"/>
        <w:spacing w:line="240" w:lineRule="auto"/>
        <w:ind w:left="0" w:hanging="2"/>
        <w:jc w:val="both"/>
        <w:rPr>
          <w:color w:val="000000"/>
        </w:rPr>
      </w:pPr>
    </w:p>
    <w:p w14:paraId="11D954B1" w14:textId="77777777" w:rsidR="001D19FE" w:rsidRDefault="001D19FE">
      <w:pPr>
        <w:pStyle w:val="Standard"/>
        <w:spacing w:line="240" w:lineRule="auto"/>
        <w:ind w:left="0" w:hanging="2"/>
        <w:jc w:val="both"/>
        <w:rPr>
          <w:color w:val="000000"/>
        </w:rPr>
      </w:pPr>
    </w:p>
    <w:p w14:paraId="5992D7D0" w14:textId="77777777" w:rsidR="001D19FE" w:rsidRDefault="001D19FE">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3368D704" w14:textId="77777777">
        <w:trPr>
          <w:trHeight w:val="21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16E3005" w14:textId="77777777" w:rsidR="001D19FE" w:rsidRDefault="00BC5094">
            <w:pPr>
              <w:pStyle w:val="Standard"/>
              <w:spacing w:line="240" w:lineRule="auto"/>
              <w:ind w:left="0" w:hanging="2"/>
            </w:pPr>
            <w:r>
              <w:rPr>
                <w:b/>
                <w:color w:val="000000"/>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B353617" w14:textId="77777777" w:rsidR="001D19FE" w:rsidRDefault="00BC5094">
            <w:pPr>
              <w:pStyle w:val="Standard"/>
              <w:spacing w:line="240" w:lineRule="auto"/>
              <w:ind w:left="0" w:hanging="2"/>
            </w:pPr>
            <w:r>
              <w:rPr>
                <w:color w:val="000000"/>
              </w:rPr>
              <w:t xml:space="preserve">All ideas, concepts, schemes, information, knowledge, techniques, methodology, and anything else in the nature of </w:t>
            </w:r>
            <w:r>
              <w:rPr>
                <w:color w:val="000000"/>
              </w:rPr>
              <w:lastRenderedPageBreak/>
              <w:t>know-how relating to the G-Cloud Services but excluding know-how already in the Supplier’s or Buyer’s possession before the Start date.</w:t>
            </w:r>
          </w:p>
        </w:tc>
      </w:tr>
      <w:tr w:rsidR="001D19FE" w14:paraId="6116AAAB" w14:textId="77777777">
        <w:trPr>
          <w:trHeight w:val="15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0D72F1" w14:textId="77777777" w:rsidR="001D19FE" w:rsidRDefault="00BC5094">
            <w:pPr>
              <w:pStyle w:val="Standard"/>
              <w:spacing w:line="240" w:lineRule="auto"/>
              <w:ind w:left="0" w:hanging="2"/>
            </w:pPr>
            <w:r>
              <w:rPr>
                <w:b/>
                <w:color w:val="000000"/>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FF7420" w14:textId="77777777" w:rsidR="001D19FE" w:rsidRDefault="00BC5094">
            <w:pPr>
              <w:pStyle w:val="Standard"/>
              <w:spacing w:line="240" w:lineRule="auto"/>
              <w:ind w:left="0" w:hanging="2"/>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1D19FE" w14:paraId="5E945F96" w14:textId="77777777">
        <w:trPr>
          <w:trHeight w:val="160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D9E410E" w14:textId="77777777" w:rsidR="001D19FE" w:rsidRDefault="00BC5094">
            <w:pPr>
              <w:pStyle w:val="Standard"/>
              <w:spacing w:line="240" w:lineRule="auto"/>
              <w:ind w:left="0" w:hanging="2"/>
            </w:pPr>
            <w:r>
              <w:rPr>
                <w:b/>
                <w:color w:val="000000"/>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32953E" w14:textId="77777777" w:rsidR="001D19FE" w:rsidRDefault="00BC5094">
            <w:pPr>
              <w:pStyle w:val="Standard"/>
              <w:spacing w:line="240" w:lineRule="auto"/>
              <w:ind w:left="0" w:hanging="2"/>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1D19FE" w14:paraId="7D864F46" w14:textId="77777777">
        <w:trPr>
          <w:trHeight w:val="19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D23E544" w14:textId="77777777" w:rsidR="001D19FE" w:rsidRDefault="00BC5094">
            <w:pPr>
              <w:pStyle w:val="Standard"/>
              <w:spacing w:line="240" w:lineRule="auto"/>
              <w:ind w:left="0" w:hanging="2"/>
            </w:pPr>
            <w:r>
              <w:rPr>
                <w:b/>
                <w:color w:val="000000"/>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1F517F" w14:textId="77777777" w:rsidR="001D19FE" w:rsidRDefault="00BC5094">
            <w:pPr>
              <w:pStyle w:val="Standard"/>
              <w:spacing w:line="240" w:lineRule="auto"/>
              <w:ind w:left="0" w:hanging="2"/>
            </w:pPr>
            <w:r>
              <w:rPr>
                <w:color w:val="000000"/>
              </w:rPr>
              <w:t>Any of the 3 Lots specified in the ITT and Lots will be construed accordingly.</w:t>
            </w:r>
          </w:p>
        </w:tc>
      </w:tr>
      <w:tr w:rsidR="001D19FE" w14:paraId="14C5170A" w14:textId="77777777">
        <w:trPr>
          <w:trHeight w:val="17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49C1DFA" w14:textId="77777777" w:rsidR="001D19FE" w:rsidRDefault="00BC5094">
            <w:pPr>
              <w:pStyle w:val="Standard"/>
              <w:spacing w:line="240" w:lineRule="auto"/>
              <w:ind w:left="0" w:hanging="2"/>
            </w:pPr>
            <w:r>
              <w:rPr>
                <w:b/>
                <w:color w:val="000000"/>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36C8E1" w14:textId="77777777" w:rsidR="001D19FE" w:rsidRDefault="00BC5094">
            <w:pPr>
              <w:pStyle w:val="Standard"/>
              <w:spacing w:line="240" w:lineRule="auto"/>
              <w:ind w:left="0" w:hanging="2"/>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D19FE" w14:paraId="47928E04" w14:textId="77777777">
        <w:trPr>
          <w:trHeight w:val="8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11900E" w14:textId="77777777" w:rsidR="001D19FE" w:rsidRDefault="00BC5094">
            <w:pPr>
              <w:pStyle w:val="Standard"/>
              <w:spacing w:line="240" w:lineRule="auto"/>
              <w:ind w:left="0" w:hanging="2"/>
            </w:pPr>
            <w:r>
              <w:rPr>
                <w:b/>
                <w:color w:val="000000"/>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D0567C" w14:textId="77777777" w:rsidR="001D19FE" w:rsidRDefault="00BC5094">
            <w:pPr>
              <w:pStyle w:val="Standard"/>
              <w:spacing w:line="240" w:lineRule="auto"/>
              <w:ind w:left="0" w:hanging="2"/>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D19FE" w14:paraId="2763E07F" w14:textId="77777777">
        <w:trPr>
          <w:trHeight w:val="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C5F076B" w14:textId="77777777" w:rsidR="001D19FE" w:rsidRDefault="00BC5094">
            <w:pPr>
              <w:pStyle w:val="Standard"/>
              <w:spacing w:line="240" w:lineRule="auto"/>
              <w:ind w:left="0" w:hanging="2"/>
              <w:jc w:val="both"/>
            </w:pPr>
            <w:r>
              <w:rPr>
                <w:b/>
                <w:color w:val="000000"/>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4AC7727" w14:textId="77777777" w:rsidR="001D19FE" w:rsidRDefault="00BC5094">
            <w:pPr>
              <w:pStyle w:val="Standard"/>
              <w:spacing w:line="240" w:lineRule="auto"/>
              <w:ind w:left="0" w:hanging="2"/>
            </w:pPr>
            <w:r>
              <w:rPr>
                <w:color w:val="000000"/>
              </w:rPr>
              <w:t>The management information specified in Framework Agreement Schedule 6.</w:t>
            </w:r>
          </w:p>
        </w:tc>
      </w:tr>
      <w:tr w:rsidR="001D19FE" w14:paraId="76281AC6"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DA82CFF" w14:textId="77777777" w:rsidR="001D19FE" w:rsidRDefault="00BC5094">
            <w:pPr>
              <w:pStyle w:val="Standard"/>
              <w:spacing w:line="240" w:lineRule="auto"/>
              <w:ind w:left="0" w:hanging="2"/>
            </w:pPr>
            <w:r>
              <w:rPr>
                <w:b/>
                <w:color w:val="000000"/>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7D309B3" w14:textId="77777777" w:rsidR="001D19FE" w:rsidRDefault="00BC5094">
            <w:pPr>
              <w:pStyle w:val="Standard"/>
              <w:spacing w:line="240" w:lineRule="auto"/>
              <w:ind w:left="0" w:hanging="2"/>
            </w:pPr>
            <w:r>
              <w:rPr>
                <w:color w:val="000000"/>
              </w:rPr>
              <w:t>Those breaches which have been expressly set out as a Material Breach and any other single serious breach or persistent failure to perform as required under this Call-Off Contract.</w:t>
            </w:r>
          </w:p>
        </w:tc>
      </w:tr>
      <w:tr w:rsidR="001D19FE" w14:paraId="12F0BD7C" w14:textId="77777777">
        <w:trPr>
          <w:trHeight w:val="35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81CC8" w14:textId="77777777" w:rsidR="001D19FE" w:rsidRDefault="00BC5094">
            <w:pPr>
              <w:pStyle w:val="Standard"/>
              <w:spacing w:line="240" w:lineRule="auto"/>
              <w:ind w:left="0" w:hanging="2"/>
            </w:pPr>
            <w:r>
              <w:rPr>
                <w:b/>
                <w:color w:val="000000"/>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95126E" w14:textId="77777777" w:rsidR="001D19FE" w:rsidRDefault="00BC5094">
            <w:pPr>
              <w:pStyle w:val="Standard"/>
              <w:spacing w:line="240" w:lineRule="auto"/>
              <w:ind w:left="0" w:hanging="2"/>
            </w:pPr>
            <w:r>
              <w:rPr>
                <w:color w:val="000000"/>
              </w:rPr>
              <w:t>The Ministry of Justice’s Code of Practice on the Discharge of the Functions of Public Authorities under Part 1 of the Freedom of Information Act 2000.</w:t>
            </w:r>
          </w:p>
        </w:tc>
      </w:tr>
    </w:tbl>
    <w:p w14:paraId="38A20860" w14:textId="77777777" w:rsidR="001D19FE" w:rsidRDefault="00BC5094">
      <w:pPr>
        <w:pStyle w:val="Standard"/>
        <w:spacing w:line="240" w:lineRule="auto"/>
        <w:ind w:left="0" w:hanging="2"/>
        <w:jc w:val="both"/>
      </w:pPr>
      <w:r>
        <w:rPr>
          <w:color w:val="000000"/>
        </w:rPr>
        <w:t xml:space="preserve"> </w:t>
      </w:r>
    </w:p>
    <w:tbl>
      <w:tblPr>
        <w:tblW w:w="7964" w:type="dxa"/>
        <w:tblInd w:w="1077" w:type="dxa"/>
        <w:tblLayout w:type="fixed"/>
        <w:tblCellMar>
          <w:left w:w="10" w:type="dxa"/>
          <w:right w:w="10" w:type="dxa"/>
        </w:tblCellMar>
        <w:tblLook w:val="0000" w:firstRow="0" w:lastRow="0" w:firstColumn="0" w:lastColumn="0" w:noHBand="0" w:noVBand="0"/>
      </w:tblPr>
      <w:tblGrid>
        <w:gridCol w:w="236"/>
        <w:gridCol w:w="2550"/>
        <w:gridCol w:w="96"/>
        <w:gridCol w:w="5082"/>
      </w:tblGrid>
      <w:tr w:rsidR="001D19FE" w14:paraId="3D653110" w14:textId="77777777">
        <w:trPr>
          <w:trHeight w:val="415"/>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82BE8" w14:textId="77777777" w:rsidR="001D19FE" w:rsidRDefault="00BC5094">
            <w:pPr>
              <w:pStyle w:val="Standard"/>
              <w:spacing w:line="240" w:lineRule="auto"/>
              <w:ind w:left="0" w:hanging="2"/>
            </w:pPr>
            <w:r>
              <w:rPr>
                <w:b/>
                <w:color w:val="000000"/>
              </w:rPr>
              <w:lastRenderedPageBreak/>
              <w:t>New Fair Deal</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2945BE" w14:textId="77777777" w:rsidR="001D19FE" w:rsidRDefault="00BC5094">
            <w:pPr>
              <w:pStyle w:val="Standard"/>
              <w:spacing w:line="240" w:lineRule="auto"/>
              <w:ind w:left="0" w:hanging="2"/>
            </w:pPr>
            <w:r>
              <w:rPr>
                <w:color w:val="000000"/>
              </w:rPr>
              <w:t>The revised Fair Deal position in the HM Treasury guidance: “Fair Deal for staff pensions: staff transfer from central government” issued in October 2013 as amended.</w:t>
            </w:r>
          </w:p>
        </w:tc>
      </w:tr>
      <w:tr w:rsidR="001D19FE" w14:paraId="2E376D84" w14:textId="77777777">
        <w:trPr>
          <w:trHeight w:val="151"/>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E17FEA3" w14:textId="77777777" w:rsidR="001D19FE" w:rsidRDefault="00BC5094">
            <w:pPr>
              <w:pStyle w:val="Standard"/>
              <w:spacing w:line="240" w:lineRule="auto"/>
              <w:ind w:left="0" w:hanging="2"/>
            </w:pPr>
            <w:r>
              <w:rPr>
                <w:b/>
                <w:color w:val="000000"/>
              </w:rPr>
              <w:t>Order</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990AC87" w14:textId="77777777" w:rsidR="001D19FE" w:rsidRDefault="00BC5094">
            <w:pPr>
              <w:pStyle w:val="Standard"/>
              <w:spacing w:line="240" w:lineRule="auto"/>
              <w:ind w:left="0" w:right="37" w:hanging="2"/>
            </w:pPr>
            <w:r>
              <w:rPr>
                <w:color w:val="000000"/>
              </w:rPr>
              <w:t>An order for G-Cloud Services placed by a contracting body with the Supplier in accordance with the ordering processes.</w:t>
            </w:r>
          </w:p>
        </w:tc>
      </w:tr>
      <w:tr w:rsidR="001D19FE" w14:paraId="1405C050" w14:textId="77777777">
        <w:trPr>
          <w:trHeight w:val="24"/>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F713CD1" w14:textId="77777777" w:rsidR="001D19FE" w:rsidRDefault="00BC5094">
            <w:pPr>
              <w:pStyle w:val="Standard"/>
              <w:spacing w:line="240" w:lineRule="auto"/>
              <w:ind w:left="0" w:hanging="2"/>
            </w:pPr>
            <w:r>
              <w:rPr>
                <w:b/>
                <w:color w:val="000000"/>
              </w:rPr>
              <w:t>Order Form</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636EBED" w14:textId="77777777" w:rsidR="001D19FE" w:rsidRDefault="00BC5094">
            <w:pPr>
              <w:pStyle w:val="Standard"/>
              <w:spacing w:line="240" w:lineRule="auto"/>
              <w:ind w:left="0" w:hanging="2"/>
            </w:pPr>
            <w:r>
              <w:rPr>
                <w:color w:val="000000"/>
              </w:rPr>
              <w:t>The order form set out in Part A of the Call-Off Contract to be used by a Buyer to order G-Cloud Services.</w:t>
            </w:r>
          </w:p>
        </w:tc>
      </w:tr>
      <w:tr w:rsidR="001D19FE" w14:paraId="441F856A" w14:textId="77777777">
        <w:trPr>
          <w:trHeight w:val="310"/>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AF6F0A" w14:textId="77777777" w:rsidR="001D19FE" w:rsidRDefault="00BC5094">
            <w:pPr>
              <w:pStyle w:val="Standard"/>
              <w:spacing w:line="240" w:lineRule="auto"/>
              <w:ind w:left="0" w:hanging="2"/>
            </w:pPr>
            <w:r>
              <w:rPr>
                <w:b/>
                <w:color w:val="000000"/>
              </w:rPr>
              <w:t>Ordered G-Cloud</w:t>
            </w:r>
            <w:r>
              <w:rPr>
                <w:color w:val="000000"/>
              </w:rPr>
              <w:t xml:space="preserve"> </w:t>
            </w:r>
            <w:r>
              <w:rPr>
                <w:b/>
                <w:color w:val="000000"/>
              </w:rPr>
              <w:t>Services</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43B264" w14:textId="77777777" w:rsidR="001D19FE" w:rsidRDefault="00BC5094">
            <w:pPr>
              <w:pStyle w:val="Standard"/>
              <w:spacing w:line="240" w:lineRule="auto"/>
              <w:ind w:left="0" w:hanging="2"/>
            </w:pPr>
            <w:r>
              <w:rPr>
                <w:color w:val="000000"/>
              </w:rPr>
              <w:t>G-Cloud Services which are the subject of an order by the Buyer.</w:t>
            </w:r>
          </w:p>
        </w:tc>
      </w:tr>
      <w:tr w:rsidR="001D19FE" w14:paraId="553B42A2" w14:textId="77777777">
        <w:trPr>
          <w:trHeight w:val="467"/>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4DFA3E" w14:textId="77777777" w:rsidR="001D19FE" w:rsidRDefault="00BC5094">
            <w:pPr>
              <w:pStyle w:val="Standard"/>
              <w:spacing w:line="240" w:lineRule="auto"/>
              <w:ind w:left="0" w:hanging="2"/>
            </w:pPr>
            <w:r>
              <w:rPr>
                <w:b/>
                <w:color w:val="000000"/>
              </w:rPr>
              <w:t>Outside IR35</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285E1FC" w14:textId="77777777" w:rsidR="001D19FE" w:rsidRDefault="00BC5094">
            <w:pPr>
              <w:pStyle w:val="Standard"/>
              <w:spacing w:line="240" w:lineRule="auto"/>
              <w:ind w:left="0"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1D19FE" w14:paraId="27DC3E8D" w14:textId="77777777" w:rsidTr="000975DE">
        <w:trPr>
          <w:trHeight w:val="346"/>
        </w:trPr>
        <w:tc>
          <w:tcPr>
            <w:tcW w:w="236" w:type="dxa"/>
            <w:shd w:val="clear" w:color="auto" w:fill="auto"/>
            <w:tcMar>
              <w:top w:w="0" w:type="dxa"/>
              <w:left w:w="108" w:type="dxa"/>
              <w:bottom w:w="0" w:type="dxa"/>
              <w:right w:w="108" w:type="dxa"/>
            </w:tcMar>
          </w:tcPr>
          <w:p w14:paraId="5D7822A2" w14:textId="77777777" w:rsidR="001D19FE" w:rsidRDefault="001D19FE">
            <w:pPr>
              <w:pStyle w:val="Standard"/>
              <w:widowControl w:val="0"/>
              <w:spacing w:line="276" w:lineRule="auto"/>
              <w:ind w:left="0" w:firstLine="0"/>
              <w:rPr>
                <w:color w:val="000000"/>
              </w:rPr>
            </w:pPr>
          </w:p>
        </w:tc>
        <w:tc>
          <w:tcPr>
            <w:tcW w:w="264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D57C43" w14:textId="77777777" w:rsidR="001D19FE" w:rsidRDefault="00BC5094">
            <w:pPr>
              <w:pStyle w:val="Standard"/>
              <w:spacing w:line="240" w:lineRule="auto"/>
              <w:ind w:left="0" w:hanging="2"/>
            </w:pPr>
            <w:r>
              <w:rPr>
                <w:b/>
                <w:color w:val="000000"/>
              </w:rPr>
              <w:t>Party</w:t>
            </w:r>
          </w:p>
        </w:tc>
        <w:tc>
          <w:tcPr>
            <w:tcW w:w="508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0D0741" w14:textId="77777777" w:rsidR="001D19FE" w:rsidRDefault="00BC5094">
            <w:pPr>
              <w:pStyle w:val="Standard"/>
              <w:spacing w:line="240" w:lineRule="auto"/>
              <w:ind w:left="0" w:hanging="2"/>
            </w:pPr>
            <w:r>
              <w:rPr>
                <w:color w:val="000000"/>
              </w:rPr>
              <w:t>The Buyer or the Supplier and ‘Parties’ will be interpreted accordingly.</w:t>
            </w:r>
          </w:p>
        </w:tc>
      </w:tr>
      <w:tr w:rsidR="001D19FE" w14:paraId="1F56D7B0" w14:textId="77777777">
        <w:trPr>
          <w:trHeight w:val="362"/>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587D77" w14:textId="77777777" w:rsidR="001D19FE" w:rsidRDefault="00BC5094">
            <w:pPr>
              <w:pStyle w:val="Standard"/>
              <w:spacing w:line="240" w:lineRule="auto"/>
              <w:ind w:left="0" w:hanging="2"/>
            </w:pPr>
            <w:r>
              <w:rPr>
                <w:b/>
                <w:color w:val="000000"/>
              </w:rPr>
              <w:t>Performance Indicators</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D21AB2" w14:textId="77777777" w:rsidR="001D19FE" w:rsidRDefault="00BC5094">
            <w:pPr>
              <w:pStyle w:val="Standard"/>
              <w:spacing w:line="240" w:lineRule="auto"/>
              <w:ind w:left="0" w:hanging="2"/>
            </w:pPr>
            <w:r>
              <w:rPr>
                <w:color w:val="000000"/>
              </w:rPr>
              <w:t>The performance information required by the Buyer from the Supplier set out in the Order Form.</w:t>
            </w:r>
          </w:p>
        </w:tc>
      </w:tr>
      <w:tr w:rsidR="001D19FE" w14:paraId="1EC6A54F" w14:textId="77777777">
        <w:trPr>
          <w:trHeight w:val="21"/>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19D372E" w14:textId="77777777" w:rsidR="001D19FE" w:rsidRDefault="00BC5094">
            <w:pPr>
              <w:pStyle w:val="Standard"/>
              <w:spacing w:line="240" w:lineRule="auto"/>
              <w:ind w:left="0" w:hanging="2"/>
            </w:pPr>
            <w:r>
              <w:rPr>
                <w:b/>
                <w:color w:val="000000"/>
              </w:rPr>
              <w:t>Personal Data</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5ABB0C" w14:textId="77777777" w:rsidR="001D19FE" w:rsidRDefault="00BC5094">
            <w:pPr>
              <w:pStyle w:val="Standard"/>
              <w:spacing w:line="240" w:lineRule="auto"/>
              <w:ind w:left="0" w:hanging="2"/>
            </w:pPr>
            <w:r>
              <w:rPr>
                <w:color w:val="000000"/>
              </w:rPr>
              <w:t>Takes the meaning given in the UK GDPR.</w:t>
            </w:r>
          </w:p>
        </w:tc>
      </w:tr>
      <w:tr w:rsidR="001D19FE" w14:paraId="36BE5931" w14:textId="77777777">
        <w:trPr>
          <w:trHeight w:val="21"/>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5C09B65" w14:textId="77777777" w:rsidR="001D19FE" w:rsidRDefault="00BC5094">
            <w:pPr>
              <w:pStyle w:val="Standard"/>
              <w:spacing w:line="240" w:lineRule="auto"/>
              <w:ind w:left="0" w:hanging="2"/>
            </w:pPr>
            <w:r>
              <w:rPr>
                <w:b/>
                <w:color w:val="000000"/>
              </w:rPr>
              <w:t>Personal Data Breach</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16476A" w14:textId="77777777" w:rsidR="001D19FE" w:rsidRDefault="00BC5094">
            <w:pPr>
              <w:pStyle w:val="Standard"/>
              <w:spacing w:line="240" w:lineRule="auto"/>
              <w:ind w:left="0" w:hanging="2"/>
            </w:pPr>
            <w:r>
              <w:rPr>
                <w:color w:val="000000"/>
              </w:rPr>
              <w:t>Takes the meaning given in the UK GDPR.</w:t>
            </w:r>
          </w:p>
        </w:tc>
      </w:tr>
      <w:tr w:rsidR="001D19FE" w14:paraId="0C5D6B70" w14:textId="77777777">
        <w:trPr>
          <w:trHeight w:val="1553"/>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7082AB" w14:textId="77777777" w:rsidR="001D19FE" w:rsidRDefault="00BC5094">
            <w:pPr>
              <w:pStyle w:val="Standard"/>
              <w:spacing w:line="240" w:lineRule="auto"/>
              <w:ind w:left="0" w:hanging="2"/>
            </w:pPr>
            <w:r>
              <w:rPr>
                <w:b/>
                <w:color w:val="000000"/>
              </w:rPr>
              <w:t>Platform</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51BA1A" w14:textId="77777777" w:rsidR="001D19FE" w:rsidRDefault="00BC5094">
            <w:pPr>
              <w:pStyle w:val="Standard"/>
              <w:spacing w:line="240" w:lineRule="auto"/>
              <w:ind w:left="0" w:hanging="2"/>
            </w:pPr>
            <w:r>
              <w:rPr>
                <w:color w:val="000000"/>
              </w:rPr>
              <w:t>The government marketplace where Services are available for Buyers to buy.</w:t>
            </w:r>
          </w:p>
        </w:tc>
      </w:tr>
      <w:tr w:rsidR="001D19FE" w14:paraId="65B530F0" w14:textId="77777777">
        <w:trPr>
          <w:trHeight w:val="21"/>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6EF620E" w14:textId="77777777" w:rsidR="001D19FE" w:rsidRDefault="00BC5094">
            <w:pPr>
              <w:pStyle w:val="Standard"/>
              <w:spacing w:line="240" w:lineRule="auto"/>
              <w:ind w:left="0" w:hanging="2"/>
            </w:pPr>
            <w:r>
              <w:rPr>
                <w:b/>
                <w:color w:val="000000"/>
              </w:rPr>
              <w:t>Processing</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91A008" w14:textId="77777777" w:rsidR="001D19FE" w:rsidRDefault="00BC5094">
            <w:pPr>
              <w:pStyle w:val="Standard"/>
              <w:spacing w:line="240" w:lineRule="auto"/>
              <w:ind w:left="0" w:hanging="2"/>
            </w:pPr>
            <w:r>
              <w:rPr>
                <w:color w:val="000000"/>
              </w:rPr>
              <w:t>Takes the meaning given in the UK GDPR.</w:t>
            </w:r>
          </w:p>
        </w:tc>
      </w:tr>
      <w:tr w:rsidR="001D19FE" w14:paraId="6BCADEC2" w14:textId="77777777">
        <w:trPr>
          <w:trHeight w:val="21"/>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32365D0" w14:textId="77777777" w:rsidR="001D19FE" w:rsidRDefault="00BC5094">
            <w:pPr>
              <w:pStyle w:val="Standard"/>
              <w:spacing w:line="240" w:lineRule="auto"/>
              <w:ind w:left="0" w:hanging="2"/>
            </w:pPr>
            <w:r>
              <w:rPr>
                <w:b/>
                <w:color w:val="000000"/>
              </w:rPr>
              <w:lastRenderedPageBreak/>
              <w:t>Processor</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005DBB8" w14:textId="77777777" w:rsidR="001D19FE" w:rsidRDefault="00BC5094">
            <w:pPr>
              <w:pStyle w:val="Standard"/>
              <w:spacing w:line="240" w:lineRule="auto"/>
              <w:ind w:left="0" w:hanging="2"/>
            </w:pPr>
            <w:r>
              <w:rPr>
                <w:color w:val="000000"/>
              </w:rPr>
              <w:t>Takes the meaning given in the UK GDPR.</w:t>
            </w:r>
          </w:p>
        </w:tc>
      </w:tr>
      <w:tr w:rsidR="001D19FE" w14:paraId="21CB9C92" w14:textId="77777777">
        <w:trPr>
          <w:trHeight w:val="3531"/>
        </w:trPr>
        <w:tc>
          <w:tcPr>
            <w:tcW w:w="2786"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0D0AC2A" w14:textId="77777777" w:rsidR="001D19FE" w:rsidRDefault="00BC5094">
            <w:pPr>
              <w:pStyle w:val="Standard"/>
              <w:spacing w:line="240" w:lineRule="auto"/>
              <w:ind w:left="0" w:hanging="2"/>
            </w:pPr>
            <w:r>
              <w:rPr>
                <w:b/>
                <w:color w:val="000000"/>
              </w:rPr>
              <w:t>Prohibited act</w:t>
            </w:r>
          </w:p>
        </w:tc>
        <w:tc>
          <w:tcPr>
            <w:tcW w:w="5178" w:type="dxa"/>
            <w:gridSpan w:val="2"/>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069B27B" w14:textId="77777777" w:rsidR="001D19FE" w:rsidRDefault="00BC5094">
            <w:pPr>
              <w:pStyle w:val="Standard"/>
              <w:spacing w:after="5" w:line="240" w:lineRule="auto"/>
              <w:ind w:left="0" w:hanging="2"/>
            </w:pPr>
            <w:r>
              <w:rPr>
                <w:color w:val="000000"/>
              </w:rPr>
              <w:t>To directly or indirectly offer, promise or give any person working for or engaged by a Buyer or CCS a financial or other advantage to:</w:t>
            </w:r>
          </w:p>
          <w:p w14:paraId="31F0EFC0" w14:textId="77777777" w:rsidR="001D19FE" w:rsidRDefault="00BC5094">
            <w:pPr>
              <w:pStyle w:val="Standard"/>
              <w:spacing w:line="276" w:lineRule="auto"/>
              <w:ind w:left="0" w:hanging="2"/>
            </w:pPr>
            <w:r>
              <w:rPr>
                <w:color w:val="000000"/>
              </w:rPr>
              <w:t>induce that person to perform improperly a relevant function or activity</w:t>
            </w:r>
          </w:p>
          <w:p w14:paraId="032A7524" w14:textId="77777777" w:rsidR="001D19FE" w:rsidRDefault="00BC5094">
            <w:pPr>
              <w:pStyle w:val="Standard"/>
              <w:spacing w:after="23" w:line="276" w:lineRule="auto"/>
              <w:ind w:left="0" w:hanging="2"/>
            </w:pPr>
            <w:r>
              <w:rPr>
                <w:color w:val="000000"/>
              </w:rPr>
              <w:t>reward that person for improper performance of a relevant function or activity</w:t>
            </w:r>
          </w:p>
          <w:p w14:paraId="0EDC9822" w14:textId="77777777" w:rsidR="001D19FE" w:rsidRDefault="00BC5094">
            <w:pPr>
              <w:pStyle w:val="Standard"/>
              <w:spacing w:after="64" w:line="240" w:lineRule="auto"/>
              <w:ind w:left="0" w:hanging="2"/>
            </w:pPr>
            <w:r>
              <w:rPr>
                <w:color w:val="000000"/>
              </w:rPr>
              <w:t>commit any offence:</w:t>
            </w:r>
          </w:p>
          <w:p w14:paraId="3FC510B8" w14:textId="77777777" w:rsidR="001D19FE" w:rsidRDefault="00BC5094">
            <w:pPr>
              <w:pStyle w:val="Standard"/>
              <w:spacing w:after="64" w:line="240" w:lineRule="auto"/>
              <w:ind w:left="0" w:hanging="2"/>
            </w:pPr>
            <w:r>
              <w:rPr>
                <w:color w:val="000000"/>
              </w:rPr>
              <w:t>under the Bribery Act 2010</w:t>
            </w:r>
          </w:p>
          <w:p w14:paraId="061F2E73" w14:textId="77777777" w:rsidR="001D19FE" w:rsidRDefault="00BC5094">
            <w:pPr>
              <w:pStyle w:val="Standard"/>
              <w:spacing w:after="64" w:line="240" w:lineRule="auto"/>
              <w:ind w:left="0" w:hanging="2"/>
            </w:pPr>
            <w:r>
              <w:rPr>
                <w:color w:val="000000"/>
              </w:rPr>
              <w:t>under legislation creating offences concerning Fraud</w:t>
            </w:r>
          </w:p>
          <w:p w14:paraId="7545AFD1" w14:textId="77777777" w:rsidR="001D19FE" w:rsidRDefault="00BC5094">
            <w:pPr>
              <w:pStyle w:val="Standard"/>
              <w:spacing w:after="64" w:line="240" w:lineRule="auto"/>
              <w:ind w:left="0" w:hanging="2"/>
            </w:pPr>
            <w:r>
              <w:rPr>
                <w:color w:val="000000"/>
              </w:rPr>
              <w:t>at common Law concerning Fraud</w:t>
            </w:r>
          </w:p>
          <w:p w14:paraId="0D76CE0E" w14:textId="77777777" w:rsidR="001D19FE" w:rsidRDefault="00BC5094">
            <w:pPr>
              <w:pStyle w:val="Standard"/>
              <w:spacing w:after="64" w:line="240" w:lineRule="auto"/>
              <w:ind w:left="0" w:hanging="2"/>
            </w:pPr>
            <w:r>
              <w:rPr>
                <w:color w:val="000000"/>
              </w:rPr>
              <w:t>committing or attempting or conspiring to commit Fraud</w:t>
            </w:r>
          </w:p>
        </w:tc>
      </w:tr>
    </w:tbl>
    <w:p w14:paraId="1B424A55" w14:textId="77777777" w:rsidR="001D19FE" w:rsidRDefault="001D19FE">
      <w:pPr>
        <w:pStyle w:val="Standard"/>
        <w:widowControl w:val="0"/>
        <w:spacing w:line="276" w:lineRule="auto"/>
        <w:ind w:left="0" w:firstLine="0"/>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2DB8A8BE" w14:textId="77777777">
        <w:trPr>
          <w:trHeight w:val="115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92A68AF" w14:textId="77777777" w:rsidR="001D19FE" w:rsidRDefault="00BC5094">
            <w:pPr>
              <w:pStyle w:val="Standard"/>
              <w:spacing w:line="240" w:lineRule="auto"/>
              <w:ind w:left="0" w:hanging="2"/>
            </w:pPr>
            <w:r>
              <w:rPr>
                <w:color w:val="000000"/>
              </w:rPr>
              <w:t xml:space="preserve"> </w:t>
            </w:r>
            <w:r>
              <w:rPr>
                <w:b/>
                <w:color w:val="000000"/>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AFED831" w14:textId="77777777" w:rsidR="001D19FE" w:rsidRDefault="00BC5094">
            <w:pPr>
              <w:pStyle w:val="Standard"/>
              <w:spacing w:line="240" w:lineRule="auto"/>
              <w:ind w:left="0" w:hanging="2"/>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D19FE" w14:paraId="59E8E95E"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02E4BCE" w14:textId="77777777" w:rsidR="001D19FE" w:rsidRDefault="00BC5094">
            <w:pPr>
              <w:pStyle w:val="Standard"/>
              <w:spacing w:line="240" w:lineRule="auto"/>
              <w:ind w:left="0" w:hanging="2"/>
            </w:pPr>
            <w:r>
              <w:rPr>
                <w:b/>
                <w:color w:val="000000"/>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B1EDBF4" w14:textId="77777777" w:rsidR="001D19FE" w:rsidRDefault="00BC5094">
            <w:pPr>
              <w:pStyle w:val="Standard"/>
              <w:spacing w:line="240" w:lineRule="auto"/>
              <w:ind w:left="0" w:hanging="2"/>
            </w:pPr>
            <w:r>
              <w:rPr>
                <w:color w:val="000000"/>
              </w:rPr>
              <w:t>Assets and property including technical infrastructure, IPRs and equipment.</w:t>
            </w:r>
          </w:p>
        </w:tc>
      </w:tr>
      <w:tr w:rsidR="001D19FE" w14:paraId="39EBD7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74DB129" w14:textId="77777777" w:rsidR="001D19FE" w:rsidRDefault="00BC5094">
            <w:pPr>
              <w:pStyle w:val="Standard"/>
              <w:spacing w:line="240" w:lineRule="auto"/>
              <w:ind w:left="0" w:hanging="2"/>
            </w:pPr>
            <w:r>
              <w:rPr>
                <w:b/>
                <w:color w:val="000000"/>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924EF4" w14:textId="77777777" w:rsidR="001D19FE" w:rsidRDefault="00BC5094">
            <w:pPr>
              <w:pStyle w:val="Standard"/>
              <w:spacing w:line="240" w:lineRule="auto"/>
              <w:ind w:left="0" w:hanging="2"/>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D19FE" w14:paraId="00C0F40E"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B398C9" w14:textId="77777777" w:rsidR="001D19FE" w:rsidRDefault="00BC5094">
            <w:pPr>
              <w:pStyle w:val="Standard"/>
              <w:spacing w:line="240" w:lineRule="auto"/>
              <w:ind w:left="0" w:hanging="2"/>
            </w:pPr>
            <w:r>
              <w:rPr>
                <w:b/>
                <w:color w:val="000000"/>
              </w:rPr>
              <w:t>PSN or Public Services</w:t>
            </w:r>
            <w:r>
              <w:rPr>
                <w:color w:val="000000"/>
              </w:rPr>
              <w:t xml:space="preserve"> </w:t>
            </w:r>
            <w:r>
              <w:rPr>
                <w:b/>
                <w:color w:val="000000"/>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FF90EFE" w14:textId="77777777" w:rsidR="001D19FE" w:rsidRDefault="00BC5094">
            <w:pPr>
              <w:pStyle w:val="Standard"/>
              <w:spacing w:line="240" w:lineRule="auto"/>
              <w:ind w:left="0" w:hanging="2"/>
            </w:pPr>
            <w:r>
              <w:rPr>
                <w:color w:val="000000"/>
              </w:rPr>
              <w:t>The Public Services Network (PSN) is the government’s high performance network which helps public sector organisations work together, reduce duplication and share resources.</w:t>
            </w:r>
          </w:p>
        </w:tc>
      </w:tr>
      <w:tr w:rsidR="001D19FE" w14:paraId="02F17F06" w14:textId="77777777">
        <w:trPr>
          <w:trHeight w:val="4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5F5F08" w14:textId="77777777" w:rsidR="001D19FE" w:rsidRDefault="00BC5094">
            <w:pPr>
              <w:pStyle w:val="Standard"/>
              <w:spacing w:line="240" w:lineRule="auto"/>
              <w:ind w:left="0" w:hanging="2"/>
            </w:pPr>
            <w:r>
              <w:rPr>
                <w:b/>
                <w:color w:val="000000"/>
              </w:rPr>
              <w:lastRenderedPageBreak/>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CD7440" w14:textId="77777777" w:rsidR="001D19FE" w:rsidRDefault="00BC5094">
            <w:pPr>
              <w:pStyle w:val="Standard"/>
              <w:spacing w:line="240" w:lineRule="auto"/>
              <w:ind w:left="0" w:hanging="2"/>
            </w:pPr>
            <w:r>
              <w:rPr>
                <w:color w:val="000000"/>
              </w:rPr>
              <w:t>Government departments and other bodies which, whether under statute, codes of practice or otherwise, are entitled to investigate or influence the matters dealt with in this Call-Off Contract.</w:t>
            </w:r>
          </w:p>
        </w:tc>
      </w:tr>
      <w:tr w:rsidR="001D19FE" w14:paraId="464B2C68" w14:textId="77777777">
        <w:trPr>
          <w:trHeight w:val="2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5A2AD26" w14:textId="77777777" w:rsidR="001D19FE" w:rsidRDefault="00BC5094">
            <w:pPr>
              <w:pStyle w:val="Standard"/>
              <w:spacing w:line="240" w:lineRule="auto"/>
              <w:ind w:left="0" w:hanging="2"/>
            </w:pPr>
            <w:r>
              <w:rPr>
                <w:b/>
                <w:color w:val="000000"/>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D9457A" w14:textId="77777777" w:rsidR="001D19FE" w:rsidRDefault="00BC5094">
            <w:pPr>
              <w:pStyle w:val="Standard"/>
              <w:spacing w:line="240" w:lineRule="auto"/>
              <w:ind w:left="0" w:hanging="2"/>
            </w:pPr>
            <w:r>
              <w:rPr>
                <w:color w:val="000000"/>
              </w:rPr>
              <w:t>Any employee, agent, servant, or representative of the Buyer, any other public body or person employed by or on behalf of the Buyer, or any other public body.</w:t>
            </w:r>
          </w:p>
        </w:tc>
      </w:tr>
      <w:tr w:rsidR="001D19FE" w14:paraId="69D01F6A"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CF36D31" w14:textId="77777777" w:rsidR="001D19FE" w:rsidRDefault="00BC5094">
            <w:pPr>
              <w:pStyle w:val="Standard"/>
              <w:spacing w:line="240" w:lineRule="auto"/>
              <w:ind w:left="0" w:hanging="2"/>
            </w:pPr>
            <w:r>
              <w:rPr>
                <w:b/>
                <w:color w:val="000000"/>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1B0E1B8" w14:textId="77777777" w:rsidR="001D19FE" w:rsidRDefault="00BC5094">
            <w:pPr>
              <w:pStyle w:val="Standard"/>
              <w:spacing w:line="240" w:lineRule="auto"/>
              <w:ind w:left="0" w:hanging="2"/>
            </w:pPr>
            <w:r>
              <w:rPr>
                <w:color w:val="000000"/>
              </w:rPr>
              <w:t>A transfer of employment to which the employment regulations applies.</w:t>
            </w:r>
          </w:p>
        </w:tc>
      </w:tr>
      <w:tr w:rsidR="001D19FE" w14:paraId="2D587E05" w14:textId="77777777">
        <w:trPr>
          <w:trHeight w:val="119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5221F6" w14:textId="77777777" w:rsidR="001D19FE" w:rsidRDefault="00BC5094">
            <w:pPr>
              <w:pStyle w:val="Standard"/>
              <w:spacing w:line="240" w:lineRule="auto"/>
              <w:ind w:left="0" w:hanging="2"/>
            </w:pPr>
            <w:r>
              <w:rPr>
                <w:b/>
                <w:color w:val="000000"/>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9EDCF42" w14:textId="77777777" w:rsidR="001D19FE" w:rsidRDefault="00BC5094">
            <w:pPr>
              <w:pStyle w:val="Standard"/>
              <w:spacing w:line="242" w:lineRule="auto"/>
              <w:ind w:left="0" w:hanging="2"/>
            </w:pPr>
            <w:r>
              <w:rPr>
                <w:color w:val="000000"/>
              </w:rPr>
              <w:t>Any services which are the same as or substantially similar to any of the Services and which the Buyer receives in substitution for any of the services after the expiry or Ending or partial Ending of the Call-</w:t>
            </w:r>
          </w:p>
          <w:p w14:paraId="5334D83D" w14:textId="77777777" w:rsidR="001D19FE" w:rsidRDefault="00BC5094">
            <w:pPr>
              <w:pStyle w:val="Standard"/>
              <w:spacing w:line="240" w:lineRule="auto"/>
              <w:ind w:left="0" w:hanging="2"/>
            </w:pPr>
            <w:r>
              <w:rPr>
                <w:color w:val="000000"/>
              </w:rPr>
              <w:t>Off Contract, whether those services are provided by the Buyer or a third party.</w:t>
            </w:r>
          </w:p>
        </w:tc>
      </w:tr>
      <w:tr w:rsidR="001D19FE" w14:paraId="77FD0F4B" w14:textId="77777777">
        <w:trPr>
          <w:trHeight w:val="13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E741D6" w14:textId="77777777" w:rsidR="001D19FE" w:rsidRDefault="00BC5094">
            <w:pPr>
              <w:pStyle w:val="Standard"/>
              <w:spacing w:line="240" w:lineRule="auto"/>
              <w:ind w:left="0" w:hanging="2"/>
            </w:pPr>
            <w:r>
              <w:rPr>
                <w:b/>
                <w:color w:val="000000"/>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0D5752C" w14:textId="77777777" w:rsidR="001D19FE" w:rsidRDefault="00BC5094">
            <w:pPr>
              <w:pStyle w:val="Standard"/>
              <w:spacing w:line="240" w:lineRule="auto"/>
              <w:ind w:left="0" w:hanging="2"/>
            </w:pPr>
            <w:r>
              <w:rPr>
                <w:color w:val="000000"/>
              </w:rPr>
              <w:t>Any third-party service provider of replacement services appointed by the Buyer (or where the Buyer is providing replacement Services for its own account, the Buyer).</w:t>
            </w:r>
          </w:p>
        </w:tc>
      </w:tr>
      <w:tr w:rsidR="001D19FE" w14:paraId="39089E84" w14:textId="77777777">
        <w:trPr>
          <w:trHeight w:val="2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40A92E" w14:textId="77777777" w:rsidR="001D19FE" w:rsidRDefault="00BC5094">
            <w:pPr>
              <w:pStyle w:val="Standard"/>
              <w:spacing w:line="240" w:lineRule="auto"/>
              <w:ind w:left="0" w:hanging="2"/>
            </w:pPr>
            <w:r>
              <w:rPr>
                <w:b/>
                <w:color w:val="000000"/>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A72A25" w14:textId="77777777" w:rsidR="001D19FE" w:rsidRDefault="00BC5094">
            <w:pPr>
              <w:pStyle w:val="Standard"/>
              <w:spacing w:line="240" w:lineRule="auto"/>
              <w:ind w:left="0" w:hanging="2"/>
            </w:pPr>
            <w:r>
              <w:rPr>
                <w:color w:val="000000"/>
              </w:rPr>
              <w:t>The Supplier's security management plan developed by the Supplier in accordance with clause 16.1.</w:t>
            </w:r>
          </w:p>
        </w:tc>
      </w:tr>
    </w:tbl>
    <w:p w14:paraId="1AB5F5F6" w14:textId="77777777" w:rsidR="001D19FE" w:rsidRDefault="001D19FE">
      <w:pPr>
        <w:pStyle w:val="Standard"/>
        <w:widowControl w:val="0"/>
        <w:spacing w:line="276" w:lineRule="auto"/>
        <w:ind w:left="0" w:firstLine="0"/>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71306A4E" w14:textId="77777777">
        <w:trPr>
          <w:trHeight w:val="28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A9A732" w14:textId="77777777" w:rsidR="001D19FE" w:rsidRDefault="00BC5094">
            <w:pPr>
              <w:pStyle w:val="Standard"/>
              <w:spacing w:line="240" w:lineRule="auto"/>
              <w:ind w:left="0" w:hanging="2"/>
            </w:pPr>
            <w:r>
              <w:rPr>
                <w:color w:val="000000"/>
              </w:rPr>
              <w:t xml:space="preserve"> </w:t>
            </w:r>
            <w:r>
              <w:rPr>
                <w:b/>
                <w:color w:val="000000"/>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801848" w14:textId="77777777" w:rsidR="001D19FE" w:rsidRDefault="00BC5094">
            <w:pPr>
              <w:pStyle w:val="Standard"/>
              <w:spacing w:line="240" w:lineRule="auto"/>
              <w:ind w:left="0" w:hanging="2"/>
            </w:pPr>
            <w:r>
              <w:rPr>
                <w:color w:val="000000"/>
              </w:rPr>
              <w:t>The services ordered by the Buyer as set out in the Order Form.</w:t>
            </w:r>
          </w:p>
        </w:tc>
      </w:tr>
      <w:tr w:rsidR="001D19FE" w14:paraId="6DAAC9F5" w14:textId="77777777">
        <w:trPr>
          <w:trHeight w:val="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6B1EC1" w14:textId="77777777" w:rsidR="001D19FE" w:rsidRDefault="00BC5094">
            <w:pPr>
              <w:pStyle w:val="Standard"/>
              <w:spacing w:line="240" w:lineRule="auto"/>
              <w:ind w:left="0" w:hanging="2"/>
            </w:pPr>
            <w:r>
              <w:rPr>
                <w:b/>
                <w:color w:val="000000"/>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D87CC05" w14:textId="77777777" w:rsidR="001D19FE" w:rsidRDefault="00BC5094">
            <w:pPr>
              <w:pStyle w:val="Standard"/>
              <w:spacing w:line="240" w:lineRule="auto"/>
              <w:ind w:left="0" w:hanging="2"/>
            </w:pPr>
            <w:r>
              <w:rPr>
                <w:color w:val="000000"/>
              </w:rPr>
              <w:t>Data that is owned or managed by the Buyer and used for the G-Cloud Services, including backup data and Performance Indicators data.</w:t>
            </w:r>
          </w:p>
        </w:tc>
      </w:tr>
      <w:tr w:rsidR="001D19FE" w14:paraId="6FB1CEB3" w14:textId="77777777">
        <w:trPr>
          <w:trHeight w:val="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12BCA8" w14:textId="77777777" w:rsidR="001D19FE" w:rsidRDefault="00BC5094">
            <w:pPr>
              <w:pStyle w:val="Standard"/>
              <w:spacing w:line="240" w:lineRule="auto"/>
              <w:ind w:left="0" w:hanging="2"/>
            </w:pPr>
            <w:r>
              <w:rPr>
                <w:b/>
                <w:color w:val="000000"/>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DC4E3B" w14:textId="77777777" w:rsidR="001D19FE" w:rsidRDefault="00BC5094">
            <w:pPr>
              <w:pStyle w:val="Standard"/>
              <w:spacing w:line="240" w:lineRule="auto"/>
              <w:ind w:left="0" w:hanging="2"/>
            </w:pPr>
            <w:r>
              <w:rPr>
                <w:color w:val="000000"/>
              </w:rPr>
              <w:t>The definition of the Supplier's G-Cloud Services provided as part of their Application that includes, but isn’t limited to, those items listed in Clause 2 (Services) of the Framework Agreement.</w:t>
            </w:r>
          </w:p>
        </w:tc>
      </w:tr>
      <w:tr w:rsidR="001D19FE" w14:paraId="26FA66C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3539BBF" w14:textId="77777777" w:rsidR="001D19FE" w:rsidRDefault="00BC5094">
            <w:pPr>
              <w:pStyle w:val="Standard"/>
              <w:spacing w:line="240" w:lineRule="auto"/>
              <w:ind w:left="0" w:hanging="2"/>
            </w:pPr>
            <w:r>
              <w:rPr>
                <w:b/>
                <w:color w:val="000000"/>
              </w:rPr>
              <w:lastRenderedPageBreak/>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8AA576" w14:textId="77777777" w:rsidR="001D19FE" w:rsidRDefault="00BC5094">
            <w:pPr>
              <w:pStyle w:val="Standard"/>
              <w:spacing w:line="240" w:lineRule="auto"/>
              <w:ind w:left="0" w:hanging="2"/>
            </w:pPr>
            <w:r>
              <w:rPr>
                <w:color w:val="000000"/>
              </w:rPr>
              <w:t>The description of the Supplier service offering as published on the Platform.</w:t>
            </w:r>
          </w:p>
        </w:tc>
      </w:tr>
      <w:tr w:rsidR="001D19FE" w14:paraId="51EAC0D6"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44A725" w14:textId="77777777" w:rsidR="001D19FE" w:rsidRDefault="00BC5094">
            <w:pPr>
              <w:pStyle w:val="Standard"/>
              <w:spacing w:line="240" w:lineRule="auto"/>
              <w:ind w:left="0" w:hanging="2"/>
            </w:pPr>
            <w:r>
              <w:rPr>
                <w:b/>
                <w:color w:val="000000"/>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CD16A6" w14:textId="77777777" w:rsidR="001D19FE" w:rsidRDefault="00BC5094">
            <w:pPr>
              <w:pStyle w:val="Standard"/>
              <w:spacing w:line="240" w:lineRule="auto"/>
              <w:ind w:left="0" w:hanging="2"/>
            </w:pPr>
            <w:r>
              <w:rPr>
                <w:color w:val="000000"/>
              </w:rPr>
              <w:t>The Personal Data supplied by a Buyer to the Supplier in the course of the use of the G-Cloud Services for purposes of or in connection with this Call-Off Contract.</w:t>
            </w:r>
          </w:p>
        </w:tc>
      </w:tr>
      <w:tr w:rsidR="001D19FE" w14:paraId="50B313D8" w14:textId="77777777">
        <w:trPr>
          <w:trHeight w:val="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5F4A61D" w14:textId="77777777" w:rsidR="001D19FE" w:rsidRDefault="00BC5094">
            <w:pPr>
              <w:pStyle w:val="Standard"/>
              <w:spacing w:line="240" w:lineRule="auto"/>
              <w:ind w:left="0" w:hanging="2"/>
            </w:pPr>
            <w:r>
              <w:rPr>
                <w:b/>
                <w:color w:val="000000"/>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956E3F" w14:textId="77777777" w:rsidR="001D19FE" w:rsidRDefault="00BC5094">
            <w:pPr>
              <w:pStyle w:val="Standard"/>
              <w:spacing w:line="240" w:lineRule="auto"/>
              <w:ind w:left="0" w:hanging="2"/>
            </w:pPr>
            <w:r>
              <w:rPr>
                <w:color w:val="000000"/>
              </w:rPr>
              <w:t xml:space="preserve">The approval process used by a central government Buyer if it needs to spend money on certain digital or technology services, see </w:t>
            </w:r>
            <w:hyperlink r:id="rId24" w:history="1">
              <w:r>
                <w:rPr>
                  <w:color w:val="000000"/>
                  <w:u w:val="single"/>
                </w:rPr>
                <w:t>https://www.gov.uk/service-manual/agile-delivery/spend-controlsche ck-if-you-need-approval-to-spend-money-on-a-service</w:t>
              </w:r>
            </w:hyperlink>
            <w:hyperlink r:id="rId25" w:history="1">
              <w:r>
                <w:rPr>
                  <w:color w:val="000000"/>
                </w:rPr>
                <w:t xml:space="preserve"> </w:t>
              </w:r>
            </w:hyperlink>
          </w:p>
        </w:tc>
      </w:tr>
      <w:tr w:rsidR="001D19FE" w14:paraId="4DFD25C7" w14:textId="77777777">
        <w:trPr>
          <w:trHeight w:val="36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10D1EB6" w14:textId="77777777" w:rsidR="001D19FE" w:rsidRDefault="00BC5094">
            <w:pPr>
              <w:pStyle w:val="Standard"/>
              <w:spacing w:line="240" w:lineRule="auto"/>
              <w:ind w:left="0" w:hanging="2"/>
            </w:pPr>
            <w:r>
              <w:rPr>
                <w:b/>
                <w:color w:val="000000"/>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5FEC67" w14:textId="77777777" w:rsidR="001D19FE" w:rsidRDefault="00BC5094">
            <w:pPr>
              <w:pStyle w:val="Standard"/>
              <w:spacing w:line="240" w:lineRule="auto"/>
              <w:ind w:left="0" w:hanging="2"/>
            </w:pPr>
            <w:r>
              <w:rPr>
                <w:color w:val="000000"/>
              </w:rPr>
              <w:t>The Start date of this Call-Off Contract as set out in the Order Form.</w:t>
            </w:r>
          </w:p>
        </w:tc>
      </w:tr>
      <w:tr w:rsidR="001D19FE" w14:paraId="51A1FAF1" w14:textId="77777777">
        <w:trPr>
          <w:trHeight w:val="12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39F1A24" w14:textId="77777777" w:rsidR="001D19FE" w:rsidRDefault="00BC5094">
            <w:pPr>
              <w:pStyle w:val="Standard"/>
              <w:spacing w:line="240" w:lineRule="auto"/>
              <w:ind w:left="0" w:hanging="2"/>
            </w:pPr>
            <w:r>
              <w:rPr>
                <w:b/>
                <w:color w:val="000000"/>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BA7833" w14:textId="77777777" w:rsidR="001D19FE" w:rsidRDefault="00BC5094">
            <w:pPr>
              <w:pStyle w:val="Standard"/>
              <w:spacing w:line="240" w:lineRule="auto"/>
              <w:ind w:left="0" w:hanging="2"/>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D19FE" w14:paraId="088DCA04" w14:textId="77777777">
        <w:trPr>
          <w:trHeight w:val="8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24D527" w14:textId="77777777" w:rsidR="001D19FE" w:rsidRDefault="00BC5094">
            <w:pPr>
              <w:pStyle w:val="Standard"/>
              <w:spacing w:line="240" w:lineRule="auto"/>
              <w:ind w:left="0" w:hanging="2"/>
            </w:pPr>
            <w:r>
              <w:rPr>
                <w:b/>
                <w:color w:val="000000"/>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121EB1" w14:textId="77777777" w:rsidR="001D19FE" w:rsidRDefault="00BC5094">
            <w:pPr>
              <w:pStyle w:val="Standard"/>
              <w:spacing w:after="18" w:line="240" w:lineRule="auto"/>
              <w:ind w:left="0" w:hanging="2"/>
            </w:pPr>
            <w:r>
              <w:rPr>
                <w:color w:val="000000"/>
              </w:rPr>
              <w:t>Any third party engaged by the Supplier under a subcontract</w:t>
            </w:r>
          </w:p>
          <w:p w14:paraId="3030713A" w14:textId="77777777" w:rsidR="001D19FE" w:rsidRDefault="00BC5094">
            <w:pPr>
              <w:pStyle w:val="Standard"/>
              <w:spacing w:after="2" w:line="240" w:lineRule="auto"/>
              <w:ind w:left="0" w:hanging="2"/>
            </w:pPr>
            <w:r>
              <w:rPr>
                <w:color w:val="000000"/>
              </w:rPr>
              <w:t>(permitted under the Framework Agreement and the Call-Off</w:t>
            </w:r>
          </w:p>
          <w:p w14:paraId="4D747A89" w14:textId="77777777" w:rsidR="001D19FE" w:rsidRDefault="00BC5094">
            <w:pPr>
              <w:pStyle w:val="Standard"/>
              <w:spacing w:line="240" w:lineRule="auto"/>
              <w:ind w:left="0" w:hanging="2"/>
            </w:pPr>
            <w:r>
              <w:rPr>
                <w:color w:val="000000"/>
              </w:rPr>
              <w:t>Contract) and its servants or agents in connection with the provision of G-Cloud Services.</w:t>
            </w:r>
          </w:p>
        </w:tc>
      </w:tr>
      <w:tr w:rsidR="001D19FE" w14:paraId="68F94A46" w14:textId="77777777">
        <w:trPr>
          <w:trHeight w:val="17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28BB2AD" w14:textId="77777777" w:rsidR="001D19FE" w:rsidRDefault="00BC5094">
            <w:pPr>
              <w:pStyle w:val="Standard"/>
              <w:spacing w:line="240" w:lineRule="auto"/>
              <w:ind w:left="0" w:hanging="2"/>
            </w:pPr>
            <w:proofErr w:type="spellStart"/>
            <w:r>
              <w:rPr>
                <w:b/>
                <w:color w:val="000000"/>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4526BAC" w14:textId="77777777" w:rsidR="001D19FE" w:rsidRDefault="00BC5094">
            <w:pPr>
              <w:pStyle w:val="Standard"/>
              <w:spacing w:line="240" w:lineRule="auto"/>
              <w:ind w:left="0" w:hanging="2"/>
            </w:pPr>
            <w:r>
              <w:rPr>
                <w:color w:val="000000"/>
              </w:rPr>
              <w:t>Any third party appointed to process Personal Data on behalf of the Supplier under this Call-Off Contract.</w:t>
            </w:r>
          </w:p>
        </w:tc>
      </w:tr>
      <w:tr w:rsidR="001D19FE" w14:paraId="04E0C0AB"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EA34063" w14:textId="77777777" w:rsidR="001D19FE" w:rsidRDefault="00BC5094">
            <w:pPr>
              <w:pStyle w:val="Standard"/>
              <w:spacing w:line="240" w:lineRule="auto"/>
              <w:ind w:left="0" w:hanging="2"/>
            </w:pPr>
            <w:r>
              <w:rPr>
                <w:b/>
                <w:color w:val="000000"/>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E9F174" w14:textId="77777777" w:rsidR="001D19FE" w:rsidRDefault="00BC5094">
            <w:pPr>
              <w:pStyle w:val="Standard"/>
              <w:spacing w:line="240" w:lineRule="auto"/>
              <w:ind w:left="0" w:hanging="2"/>
            </w:pPr>
            <w:r>
              <w:rPr>
                <w:color w:val="000000"/>
              </w:rPr>
              <w:t>The person, firm or company identified in the Order Form.</w:t>
            </w:r>
          </w:p>
        </w:tc>
      </w:tr>
      <w:tr w:rsidR="001D19FE" w14:paraId="085F7A0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D4C0536" w14:textId="77777777" w:rsidR="001D19FE" w:rsidRDefault="00BC5094">
            <w:pPr>
              <w:pStyle w:val="Standard"/>
              <w:spacing w:line="240" w:lineRule="auto"/>
              <w:ind w:left="0" w:hanging="2"/>
            </w:pPr>
            <w:r>
              <w:rPr>
                <w:b/>
                <w:color w:val="000000"/>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870BF16" w14:textId="77777777" w:rsidR="001D19FE" w:rsidRDefault="00BC5094">
            <w:pPr>
              <w:pStyle w:val="Standard"/>
              <w:spacing w:line="240" w:lineRule="auto"/>
              <w:ind w:left="0" w:hanging="2"/>
            </w:pPr>
            <w:r>
              <w:rPr>
                <w:color w:val="000000"/>
              </w:rPr>
              <w:t>The representative appointed by the Supplier from time to time in relation to the Call-Off Contract.</w:t>
            </w:r>
          </w:p>
        </w:tc>
      </w:tr>
    </w:tbl>
    <w:p w14:paraId="51D7FEA8" w14:textId="77777777" w:rsidR="001D19FE" w:rsidRDefault="00BC5094">
      <w:pPr>
        <w:pStyle w:val="Standard"/>
        <w:spacing w:line="240" w:lineRule="auto"/>
        <w:ind w:left="0" w:hanging="2"/>
        <w:jc w:val="both"/>
      </w:pPr>
      <w:r>
        <w:rPr>
          <w:color w:val="000000"/>
        </w:rPr>
        <w:t xml:space="preserve"> </w:t>
      </w:r>
    </w:p>
    <w:p w14:paraId="665156C2" w14:textId="77777777" w:rsidR="001D19FE" w:rsidRDefault="001D19FE">
      <w:pPr>
        <w:pStyle w:val="Standard"/>
        <w:spacing w:line="240" w:lineRule="auto"/>
        <w:ind w:left="0" w:hanging="2"/>
        <w:jc w:val="both"/>
        <w:rPr>
          <w:color w:val="000000"/>
        </w:rPr>
      </w:pPr>
    </w:p>
    <w:tbl>
      <w:tblPr>
        <w:tblW w:w="8901" w:type="dxa"/>
        <w:tblInd w:w="933" w:type="dxa"/>
        <w:tblLayout w:type="fixed"/>
        <w:tblCellMar>
          <w:left w:w="10" w:type="dxa"/>
          <w:right w:w="10" w:type="dxa"/>
        </w:tblCellMar>
        <w:tblLook w:val="0000" w:firstRow="0" w:lastRow="0" w:firstColumn="0" w:lastColumn="0" w:noHBand="0" w:noVBand="0"/>
      </w:tblPr>
      <w:tblGrid>
        <w:gridCol w:w="2622"/>
        <w:gridCol w:w="6279"/>
      </w:tblGrid>
      <w:tr w:rsidR="001D19FE" w14:paraId="5CF84EB8" w14:textId="77777777">
        <w:trPr>
          <w:trHeight w:val="1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A479C" w14:textId="77777777" w:rsidR="001D19FE" w:rsidRDefault="00BC5094">
            <w:pPr>
              <w:pStyle w:val="Standard"/>
              <w:spacing w:line="240" w:lineRule="auto"/>
              <w:ind w:left="0" w:hanging="2"/>
            </w:pPr>
            <w:r>
              <w:rPr>
                <w:b/>
                <w:color w:val="000000"/>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1A2488" w14:textId="77777777" w:rsidR="001D19FE" w:rsidRDefault="00BC5094">
            <w:pPr>
              <w:pStyle w:val="Standard"/>
              <w:spacing w:line="240" w:lineRule="auto"/>
              <w:ind w:left="0" w:hanging="2"/>
            </w:pPr>
            <w:r>
              <w:rPr>
                <w:color w:val="000000"/>
              </w:rPr>
              <w:t xml:space="preserve">All persons employed by the Supplier together with the Supplier’s servants, agents, suppliers and subcontractors </w:t>
            </w:r>
            <w:r>
              <w:rPr>
                <w:color w:val="000000"/>
              </w:rPr>
              <w:lastRenderedPageBreak/>
              <w:t>used in the performance of its obligations under this Call-Off Contract.</w:t>
            </w:r>
          </w:p>
        </w:tc>
      </w:tr>
      <w:tr w:rsidR="001D19FE" w14:paraId="52C6CE69" w14:textId="77777777">
        <w:trPr>
          <w:trHeight w:val="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CF0D677" w14:textId="77777777" w:rsidR="001D19FE" w:rsidRDefault="00BC5094">
            <w:pPr>
              <w:pStyle w:val="Standard"/>
              <w:spacing w:line="240" w:lineRule="auto"/>
              <w:ind w:left="0" w:hanging="2"/>
            </w:pPr>
            <w:r>
              <w:rPr>
                <w:b/>
                <w:color w:val="000000"/>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60631A" w14:textId="77777777" w:rsidR="001D19FE" w:rsidRDefault="00BC5094">
            <w:pPr>
              <w:pStyle w:val="Standard"/>
              <w:spacing w:line="240" w:lineRule="auto"/>
              <w:ind w:left="0" w:hanging="2"/>
            </w:pPr>
            <w:r>
              <w:rPr>
                <w:color w:val="000000"/>
              </w:rPr>
              <w:t>The relevant G-Cloud Service terms and conditions as set out in the Terms and Conditions document supplied as part of the Supplier’s Application.</w:t>
            </w:r>
          </w:p>
        </w:tc>
      </w:tr>
      <w:tr w:rsidR="001D19FE" w14:paraId="70E61E34"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FE976A0" w14:textId="77777777" w:rsidR="001D19FE" w:rsidRDefault="00BC5094">
            <w:pPr>
              <w:pStyle w:val="Standard"/>
              <w:spacing w:line="240" w:lineRule="auto"/>
              <w:ind w:left="0" w:hanging="2"/>
            </w:pPr>
            <w:r>
              <w:rPr>
                <w:b/>
                <w:color w:val="000000"/>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A78A1DB" w14:textId="77777777" w:rsidR="001D19FE" w:rsidRDefault="00BC5094">
            <w:pPr>
              <w:pStyle w:val="Standard"/>
              <w:spacing w:line="240" w:lineRule="auto"/>
              <w:ind w:left="0" w:hanging="2"/>
            </w:pPr>
            <w:r>
              <w:rPr>
                <w:color w:val="000000"/>
              </w:rPr>
              <w:t>The term of this Call-Off Contract as set out in the Order Form.</w:t>
            </w:r>
          </w:p>
        </w:tc>
      </w:tr>
      <w:tr w:rsidR="001D19FE" w14:paraId="2DC8D9C2"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721B451" w14:textId="77777777" w:rsidR="001D19FE" w:rsidRDefault="00BC5094">
            <w:pPr>
              <w:pStyle w:val="Standard"/>
              <w:spacing w:line="240" w:lineRule="auto"/>
              <w:ind w:left="0" w:hanging="2"/>
            </w:pPr>
            <w:r>
              <w:rPr>
                <w:b/>
                <w:color w:val="000000"/>
              </w:rPr>
              <w:t>Trigger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30F51FA" w14:textId="77777777" w:rsidR="001D19FE" w:rsidRDefault="00BC5094">
            <w:pPr>
              <w:pStyle w:val="Standard"/>
              <w:spacing w:line="240" w:lineRule="auto"/>
              <w:ind w:left="0" w:hanging="2"/>
            </w:pPr>
            <w:r>
              <w:rPr>
                <w:color w:val="000000"/>
              </w:rPr>
              <w:t>The Supplier simultaneously fails to meet three or more Financial Metrics for a period of at least ten Working Days.</w:t>
            </w:r>
          </w:p>
        </w:tc>
      </w:tr>
      <w:tr w:rsidR="001D19FE" w14:paraId="7EE647B7"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D56BDB9" w14:textId="77777777" w:rsidR="001D19FE" w:rsidRDefault="00BC5094">
            <w:pPr>
              <w:pStyle w:val="Standard"/>
              <w:spacing w:line="240" w:lineRule="auto"/>
              <w:ind w:left="0" w:hanging="2"/>
            </w:pPr>
            <w:r>
              <w:rPr>
                <w:b/>
                <w:color w:val="000000"/>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B9184E" w14:textId="77777777" w:rsidR="001D19FE" w:rsidRDefault="00BC5094">
            <w:pPr>
              <w:pStyle w:val="Standard"/>
              <w:spacing w:line="240" w:lineRule="auto"/>
              <w:ind w:left="0" w:hanging="2"/>
            </w:pPr>
            <w:r>
              <w:rPr>
                <w:color w:val="000000"/>
              </w:rPr>
              <w:t>This has the meaning given to it in clause 32 (Variation process).</w:t>
            </w:r>
          </w:p>
        </w:tc>
      </w:tr>
      <w:tr w:rsidR="001D19FE" w14:paraId="042FC7E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35A4073" w14:textId="77777777" w:rsidR="001D19FE" w:rsidRDefault="00BC5094">
            <w:pPr>
              <w:pStyle w:val="Standard"/>
              <w:spacing w:line="240" w:lineRule="auto"/>
              <w:ind w:left="0" w:hanging="2"/>
            </w:pPr>
            <w:r>
              <w:rPr>
                <w:b/>
                <w:color w:val="000000"/>
              </w:rPr>
              <w:t>Variation Impact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867571E" w14:textId="77777777" w:rsidR="001D19FE" w:rsidRDefault="00BC5094">
            <w:pPr>
              <w:pStyle w:val="Standard"/>
              <w:tabs>
                <w:tab w:val="left" w:pos="-179"/>
                <w:tab w:val="left" w:pos="-9"/>
              </w:tabs>
              <w:spacing w:after="120" w:line="240" w:lineRule="auto"/>
              <w:ind w:left="0" w:hanging="2"/>
              <w:jc w:val="both"/>
            </w:pPr>
            <w:r>
              <w:rPr>
                <w:color w:val="000000"/>
              </w:rPr>
              <w:t>An assessment of the impact of a variation request by the Buyer completed in good faith, including:</w:t>
            </w:r>
          </w:p>
          <w:p w14:paraId="4F85DD7C" w14:textId="77777777" w:rsidR="001D19FE" w:rsidRDefault="00BC5094">
            <w:pPr>
              <w:pStyle w:val="Standard"/>
              <w:tabs>
                <w:tab w:val="left" w:pos="-576"/>
                <w:tab w:val="left" w:pos="144"/>
              </w:tabs>
              <w:spacing w:after="120" w:line="240" w:lineRule="auto"/>
              <w:ind w:left="0" w:hanging="2"/>
              <w:jc w:val="both"/>
            </w:pPr>
            <w:r>
              <w:rPr>
                <w:color w:val="000000"/>
              </w:rPr>
              <w:t>details of the impact of the proposed variation on the Deliverables and the Supplier's ability to meet its other obligations under the Call-Off Contract;</w:t>
            </w:r>
          </w:p>
          <w:p w14:paraId="5D8EB1BE" w14:textId="77777777" w:rsidR="001D19FE" w:rsidRDefault="00BC5094">
            <w:pPr>
              <w:pStyle w:val="Standard"/>
              <w:tabs>
                <w:tab w:val="left" w:pos="-576"/>
                <w:tab w:val="left" w:pos="144"/>
              </w:tabs>
              <w:spacing w:after="120" w:line="240" w:lineRule="auto"/>
              <w:ind w:left="0" w:hanging="2"/>
              <w:jc w:val="both"/>
            </w:pPr>
            <w:r>
              <w:rPr>
                <w:color w:val="000000"/>
              </w:rPr>
              <w:t>details of the cost of implementing the proposed variation;</w:t>
            </w:r>
          </w:p>
          <w:p w14:paraId="46459BBE" w14:textId="77777777" w:rsidR="001D19FE" w:rsidRDefault="00BC5094">
            <w:pPr>
              <w:pStyle w:val="Standard"/>
              <w:tabs>
                <w:tab w:val="left" w:pos="-576"/>
                <w:tab w:val="left" w:pos="144"/>
              </w:tabs>
              <w:spacing w:after="120" w:line="240" w:lineRule="auto"/>
              <w:ind w:left="0" w:hanging="2"/>
              <w:jc w:val="both"/>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77749A11" w14:textId="77777777" w:rsidR="001D19FE" w:rsidRDefault="00BC5094">
            <w:pPr>
              <w:pStyle w:val="Standard"/>
              <w:tabs>
                <w:tab w:val="left" w:pos="-576"/>
                <w:tab w:val="left" w:pos="144"/>
              </w:tabs>
              <w:spacing w:after="120" w:line="240" w:lineRule="auto"/>
              <w:ind w:left="0" w:hanging="2"/>
              <w:jc w:val="both"/>
            </w:pPr>
            <w:r>
              <w:rPr>
                <w:color w:val="000000"/>
              </w:rPr>
              <w:t>a timetable for the implementation, together with any proposals for the testing of the variation; and</w:t>
            </w:r>
          </w:p>
          <w:p w14:paraId="4F477A68" w14:textId="77777777" w:rsidR="001D19FE" w:rsidRDefault="00BC5094">
            <w:pPr>
              <w:pStyle w:val="Standard"/>
              <w:spacing w:line="240" w:lineRule="auto"/>
              <w:ind w:left="0" w:hanging="2"/>
            </w:pPr>
            <w:r>
              <w:rPr>
                <w:color w:val="000000"/>
              </w:rPr>
              <w:t>such other information as the Buyer may reasonably request in (or in response to) the variation request;</w:t>
            </w:r>
          </w:p>
        </w:tc>
      </w:tr>
      <w:tr w:rsidR="001D19FE" w14:paraId="59778C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8153792" w14:textId="77777777" w:rsidR="001D19FE" w:rsidRDefault="00BC5094">
            <w:pPr>
              <w:pStyle w:val="Standard"/>
              <w:spacing w:line="240" w:lineRule="auto"/>
              <w:ind w:left="0" w:hanging="2"/>
            </w:pPr>
            <w:r>
              <w:rPr>
                <w:b/>
                <w:color w:val="000000"/>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01B488" w14:textId="77777777" w:rsidR="001D19FE" w:rsidRDefault="00BC5094">
            <w:pPr>
              <w:pStyle w:val="Standard"/>
              <w:spacing w:line="240" w:lineRule="auto"/>
              <w:ind w:left="0" w:hanging="2"/>
            </w:pPr>
            <w:r>
              <w:rPr>
                <w:color w:val="000000"/>
              </w:rPr>
              <w:t>Any day other than a Saturday, Sunday or public holiday in England and Wales.</w:t>
            </w:r>
          </w:p>
        </w:tc>
      </w:tr>
      <w:tr w:rsidR="001D19FE" w14:paraId="10382DC0" w14:textId="77777777">
        <w:trPr>
          <w:trHeight w:val="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5F0580" w14:textId="77777777" w:rsidR="001D19FE" w:rsidRDefault="00BC5094">
            <w:pPr>
              <w:pStyle w:val="Standard"/>
              <w:spacing w:line="240" w:lineRule="auto"/>
              <w:ind w:left="0" w:hanging="2"/>
            </w:pPr>
            <w:r>
              <w:rPr>
                <w:b/>
                <w:color w:val="000000"/>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A62ED59" w14:textId="77777777" w:rsidR="001D19FE" w:rsidRDefault="00BC5094">
            <w:pPr>
              <w:pStyle w:val="Standard"/>
              <w:spacing w:line="240" w:lineRule="auto"/>
              <w:ind w:left="0" w:hanging="2"/>
            </w:pPr>
            <w:r>
              <w:rPr>
                <w:color w:val="000000"/>
              </w:rPr>
              <w:t>A contract year.</w:t>
            </w:r>
          </w:p>
        </w:tc>
      </w:tr>
    </w:tbl>
    <w:p w14:paraId="563FDDFD" w14:textId="77777777" w:rsidR="001D19FE" w:rsidRDefault="00BC5094">
      <w:pPr>
        <w:pStyle w:val="Standard"/>
        <w:spacing w:line="240" w:lineRule="auto"/>
        <w:ind w:left="0" w:hanging="2"/>
        <w:jc w:val="both"/>
      </w:pPr>
      <w:r>
        <w:rPr>
          <w:color w:val="000000"/>
        </w:rPr>
        <w:lastRenderedPageBreak/>
        <w:t xml:space="preserve"> </w:t>
      </w:r>
      <w:r>
        <w:rPr>
          <w:color w:val="000000"/>
        </w:rPr>
        <w:tab/>
      </w:r>
    </w:p>
    <w:p w14:paraId="6B341870" w14:textId="77777777" w:rsidR="001D19FE" w:rsidRDefault="001D19FE">
      <w:pPr>
        <w:pStyle w:val="Heading2"/>
        <w:ind w:hanging="2"/>
        <w:rPr>
          <w:sz w:val="22"/>
        </w:rPr>
      </w:pPr>
    </w:p>
    <w:p w14:paraId="489A5F3F" w14:textId="77777777" w:rsidR="001D19FE" w:rsidRDefault="001D19FE">
      <w:pPr>
        <w:pStyle w:val="Heading2"/>
        <w:ind w:hanging="2"/>
        <w:rPr>
          <w:sz w:val="22"/>
        </w:rPr>
      </w:pPr>
    </w:p>
    <w:p w14:paraId="6544D6B7" w14:textId="77777777" w:rsidR="001D19FE" w:rsidRDefault="001D19FE">
      <w:pPr>
        <w:pStyle w:val="Standard"/>
        <w:spacing w:after="310" w:line="288" w:lineRule="auto"/>
        <w:ind w:left="0" w:hanging="2"/>
        <w:rPr>
          <w:color w:val="000000"/>
        </w:rPr>
      </w:pPr>
    </w:p>
    <w:p w14:paraId="1CEE1ABA" w14:textId="77777777" w:rsidR="001D19FE" w:rsidRDefault="001D19FE">
      <w:pPr>
        <w:pStyle w:val="Standard"/>
        <w:spacing w:after="310" w:line="288" w:lineRule="auto"/>
        <w:ind w:left="0" w:hanging="2"/>
        <w:rPr>
          <w:color w:val="000000"/>
        </w:rPr>
      </w:pPr>
    </w:p>
    <w:p w14:paraId="758408CA" w14:textId="77777777" w:rsidR="001D19FE" w:rsidRDefault="001D19FE">
      <w:pPr>
        <w:pStyle w:val="Standard"/>
        <w:spacing w:after="310" w:line="288" w:lineRule="auto"/>
        <w:ind w:left="0" w:hanging="2"/>
        <w:rPr>
          <w:color w:val="000000"/>
        </w:rPr>
      </w:pPr>
    </w:p>
    <w:p w14:paraId="65522890" w14:textId="77777777" w:rsidR="001D19FE" w:rsidRDefault="001D19FE">
      <w:pPr>
        <w:pStyle w:val="Standard"/>
        <w:spacing w:after="310" w:line="288" w:lineRule="auto"/>
        <w:ind w:left="0" w:hanging="2"/>
        <w:rPr>
          <w:color w:val="000000"/>
        </w:rPr>
      </w:pPr>
    </w:p>
    <w:p w14:paraId="1BEB0DD5" w14:textId="77777777" w:rsidR="001D19FE" w:rsidRDefault="001D19FE">
      <w:pPr>
        <w:pStyle w:val="Standard"/>
        <w:spacing w:after="310" w:line="288" w:lineRule="auto"/>
        <w:ind w:left="0" w:hanging="2"/>
        <w:rPr>
          <w:color w:val="000000"/>
        </w:rPr>
      </w:pPr>
    </w:p>
    <w:p w14:paraId="237E5EFA" w14:textId="77777777" w:rsidR="001D19FE" w:rsidRDefault="001D19FE">
      <w:pPr>
        <w:pStyle w:val="Standard"/>
        <w:spacing w:after="310" w:line="288" w:lineRule="auto"/>
        <w:ind w:left="0" w:hanging="2"/>
        <w:rPr>
          <w:color w:val="000000"/>
        </w:rPr>
      </w:pPr>
    </w:p>
    <w:p w14:paraId="420E51F2" w14:textId="77777777" w:rsidR="001D19FE" w:rsidRDefault="001D19FE">
      <w:pPr>
        <w:pStyle w:val="Standard"/>
        <w:spacing w:after="310" w:line="288" w:lineRule="auto"/>
        <w:ind w:left="0" w:hanging="2"/>
        <w:rPr>
          <w:color w:val="000000"/>
        </w:rPr>
      </w:pPr>
    </w:p>
    <w:p w14:paraId="3A6A8270" w14:textId="77777777" w:rsidR="001D19FE" w:rsidRDefault="001D19FE">
      <w:pPr>
        <w:pStyle w:val="Standard"/>
        <w:spacing w:after="310" w:line="288" w:lineRule="auto"/>
        <w:ind w:left="0" w:hanging="2"/>
        <w:rPr>
          <w:color w:val="000000"/>
        </w:rPr>
      </w:pPr>
    </w:p>
    <w:p w14:paraId="231ACE24" w14:textId="77777777" w:rsidR="001D19FE" w:rsidRDefault="001D19FE">
      <w:pPr>
        <w:pStyle w:val="Standard"/>
        <w:spacing w:after="310" w:line="288" w:lineRule="auto"/>
        <w:ind w:left="0" w:hanging="2"/>
        <w:rPr>
          <w:color w:val="000000"/>
        </w:rPr>
      </w:pPr>
    </w:p>
    <w:p w14:paraId="5663118B" w14:textId="77777777" w:rsidR="001D19FE" w:rsidRDefault="001D19FE">
      <w:pPr>
        <w:pStyle w:val="Standard"/>
        <w:spacing w:after="310" w:line="288" w:lineRule="auto"/>
        <w:ind w:left="0" w:hanging="2"/>
        <w:rPr>
          <w:color w:val="000000"/>
        </w:rPr>
      </w:pPr>
    </w:p>
    <w:p w14:paraId="31A4F2DD" w14:textId="77777777" w:rsidR="001D19FE" w:rsidRDefault="001D19FE">
      <w:pPr>
        <w:pStyle w:val="Standard"/>
        <w:spacing w:after="310" w:line="288" w:lineRule="auto"/>
        <w:ind w:left="0" w:hanging="2"/>
        <w:rPr>
          <w:color w:val="000000"/>
        </w:rPr>
      </w:pPr>
    </w:p>
    <w:p w14:paraId="2005DB4F" w14:textId="77777777" w:rsidR="001D19FE" w:rsidRDefault="001D19FE">
      <w:pPr>
        <w:pStyle w:val="Standard"/>
        <w:spacing w:after="310" w:line="288" w:lineRule="auto"/>
        <w:ind w:left="0" w:hanging="2"/>
        <w:rPr>
          <w:color w:val="000000"/>
        </w:rPr>
      </w:pPr>
    </w:p>
    <w:p w14:paraId="1BBB2311" w14:textId="77777777" w:rsidR="001D19FE" w:rsidRDefault="001D19FE">
      <w:pPr>
        <w:pStyle w:val="Standard"/>
        <w:spacing w:after="310" w:line="288" w:lineRule="auto"/>
        <w:ind w:left="0" w:hanging="2"/>
        <w:rPr>
          <w:color w:val="000000"/>
        </w:rPr>
      </w:pPr>
    </w:p>
    <w:p w14:paraId="753D13F2" w14:textId="77777777" w:rsidR="001D19FE" w:rsidRDefault="001D19FE">
      <w:pPr>
        <w:pStyle w:val="Standard"/>
        <w:spacing w:after="310" w:line="288" w:lineRule="auto"/>
        <w:ind w:left="0" w:hanging="2"/>
        <w:rPr>
          <w:color w:val="000000"/>
        </w:rPr>
      </w:pPr>
    </w:p>
    <w:p w14:paraId="433323C6" w14:textId="77777777" w:rsidR="001D19FE" w:rsidRDefault="001D19FE">
      <w:pPr>
        <w:pStyle w:val="Standard"/>
        <w:spacing w:after="310" w:line="288" w:lineRule="auto"/>
        <w:ind w:left="0" w:hanging="2"/>
        <w:rPr>
          <w:color w:val="000000"/>
        </w:rPr>
      </w:pPr>
    </w:p>
    <w:p w14:paraId="1BF03C52" w14:textId="77777777" w:rsidR="001D19FE" w:rsidRDefault="001D19FE">
      <w:pPr>
        <w:pStyle w:val="Standard"/>
        <w:spacing w:after="310" w:line="288" w:lineRule="auto"/>
        <w:ind w:left="0" w:hanging="2"/>
        <w:rPr>
          <w:color w:val="000000"/>
        </w:rPr>
      </w:pPr>
    </w:p>
    <w:p w14:paraId="6A46E403" w14:textId="77777777" w:rsidR="001D19FE" w:rsidRDefault="001D19FE">
      <w:pPr>
        <w:pStyle w:val="Standard"/>
        <w:spacing w:after="310" w:line="288" w:lineRule="auto"/>
        <w:ind w:left="0" w:hanging="2"/>
        <w:rPr>
          <w:color w:val="000000"/>
        </w:rPr>
      </w:pPr>
    </w:p>
    <w:p w14:paraId="3CA63935" w14:textId="77777777" w:rsidR="001D19FE" w:rsidRDefault="001D19FE">
      <w:pPr>
        <w:pStyle w:val="Standard"/>
        <w:spacing w:after="310" w:line="288" w:lineRule="auto"/>
        <w:ind w:left="0" w:hanging="2"/>
        <w:rPr>
          <w:color w:val="000000"/>
        </w:rPr>
      </w:pPr>
    </w:p>
    <w:p w14:paraId="4FED723B" w14:textId="77777777" w:rsidR="001D19FE" w:rsidRDefault="001D19FE">
      <w:pPr>
        <w:pStyle w:val="Standard"/>
        <w:spacing w:after="310" w:line="288" w:lineRule="auto"/>
        <w:ind w:left="0" w:hanging="2"/>
        <w:rPr>
          <w:color w:val="000000"/>
        </w:rPr>
      </w:pPr>
    </w:p>
    <w:p w14:paraId="63442250" w14:textId="77777777" w:rsidR="001D19FE" w:rsidRDefault="001D19FE">
      <w:pPr>
        <w:pStyle w:val="Standard"/>
        <w:spacing w:after="310" w:line="288" w:lineRule="auto"/>
        <w:ind w:left="0" w:hanging="2"/>
        <w:rPr>
          <w:color w:val="000000"/>
        </w:rPr>
      </w:pPr>
    </w:p>
    <w:p w14:paraId="47E551F2" w14:textId="77777777" w:rsidR="001D19FE" w:rsidRDefault="00BC5094">
      <w:pPr>
        <w:pStyle w:val="Heading3"/>
        <w:ind w:left="1" w:hanging="3"/>
        <w:jc w:val="center"/>
      </w:pPr>
      <w:bookmarkStart w:id="9" w:name="_heading=h.ngf4nkxfnlv6"/>
      <w:bookmarkEnd w:id="9"/>
      <w:r>
        <w:rPr>
          <w:sz w:val="32"/>
          <w:szCs w:val="32"/>
        </w:rPr>
        <w:lastRenderedPageBreak/>
        <w:t>Intentionally Blank</w:t>
      </w:r>
    </w:p>
    <w:p w14:paraId="4385868F" w14:textId="77777777" w:rsidR="001D19FE" w:rsidRDefault="001D19FE">
      <w:pPr>
        <w:pStyle w:val="Heading3"/>
        <w:ind w:left="1" w:hanging="3"/>
        <w:rPr>
          <w:sz w:val="32"/>
          <w:szCs w:val="32"/>
        </w:rPr>
      </w:pPr>
    </w:p>
    <w:p w14:paraId="7487E706" w14:textId="77777777" w:rsidR="001D19FE" w:rsidRDefault="001D19FE">
      <w:pPr>
        <w:pStyle w:val="Heading3"/>
        <w:ind w:left="1" w:hanging="3"/>
        <w:rPr>
          <w:sz w:val="32"/>
          <w:szCs w:val="32"/>
        </w:rPr>
      </w:pPr>
    </w:p>
    <w:p w14:paraId="1CB6D189" w14:textId="77777777" w:rsidR="001D19FE" w:rsidRDefault="001D19FE">
      <w:pPr>
        <w:pStyle w:val="Heading3"/>
        <w:ind w:left="1" w:hanging="3"/>
        <w:rPr>
          <w:sz w:val="32"/>
          <w:szCs w:val="32"/>
        </w:rPr>
      </w:pPr>
    </w:p>
    <w:p w14:paraId="2C912E17" w14:textId="77777777" w:rsidR="001D19FE" w:rsidRDefault="001D19FE">
      <w:pPr>
        <w:pStyle w:val="Heading3"/>
        <w:ind w:left="1" w:hanging="3"/>
        <w:rPr>
          <w:sz w:val="32"/>
          <w:szCs w:val="32"/>
        </w:rPr>
      </w:pPr>
    </w:p>
    <w:p w14:paraId="58A20078" w14:textId="77777777" w:rsidR="001D19FE" w:rsidRDefault="001D19FE">
      <w:pPr>
        <w:pStyle w:val="Heading3"/>
        <w:ind w:left="1" w:hanging="3"/>
        <w:rPr>
          <w:sz w:val="32"/>
          <w:szCs w:val="32"/>
        </w:rPr>
      </w:pPr>
    </w:p>
    <w:p w14:paraId="59F8ECCF" w14:textId="77777777" w:rsidR="001D19FE" w:rsidRDefault="001D19FE">
      <w:pPr>
        <w:pStyle w:val="Heading3"/>
        <w:ind w:left="1" w:hanging="3"/>
        <w:rPr>
          <w:sz w:val="32"/>
          <w:szCs w:val="32"/>
        </w:rPr>
      </w:pPr>
    </w:p>
    <w:p w14:paraId="3DA1ACA6" w14:textId="77777777" w:rsidR="001D19FE" w:rsidRDefault="001D19FE">
      <w:pPr>
        <w:pStyle w:val="Heading3"/>
        <w:ind w:left="1" w:hanging="3"/>
        <w:rPr>
          <w:sz w:val="32"/>
          <w:szCs w:val="32"/>
        </w:rPr>
      </w:pPr>
    </w:p>
    <w:p w14:paraId="7E6921E9" w14:textId="77777777" w:rsidR="001D19FE" w:rsidRDefault="001D19FE">
      <w:pPr>
        <w:pStyle w:val="Heading3"/>
        <w:ind w:left="1" w:hanging="3"/>
        <w:rPr>
          <w:sz w:val="32"/>
          <w:szCs w:val="32"/>
        </w:rPr>
      </w:pPr>
    </w:p>
    <w:p w14:paraId="2246DE09" w14:textId="77777777" w:rsidR="001D19FE" w:rsidRDefault="001D19FE">
      <w:pPr>
        <w:pStyle w:val="Heading3"/>
        <w:ind w:left="1" w:hanging="3"/>
        <w:rPr>
          <w:sz w:val="32"/>
          <w:szCs w:val="32"/>
        </w:rPr>
      </w:pPr>
    </w:p>
    <w:p w14:paraId="13C0B273" w14:textId="77777777" w:rsidR="001D19FE" w:rsidRDefault="001D19FE">
      <w:pPr>
        <w:pStyle w:val="Heading3"/>
        <w:ind w:left="1" w:hanging="3"/>
        <w:rPr>
          <w:sz w:val="32"/>
          <w:szCs w:val="32"/>
        </w:rPr>
      </w:pPr>
    </w:p>
    <w:p w14:paraId="628A9B93" w14:textId="77777777" w:rsidR="001D19FE" w:rsidRDefault="001D19FE">
      <w:pPr>
        <w:pStyle w:val="Heading3"/>
        <w:ind w:left="1" w:hanging="3"/>
        <w:rPr>
          <w:sz w:val="32"/>
          <w:szCs w:val="32"/>
        </w:rPr>
      </w:pPr>
    </w:p>
    <w:p w14:paraId="7A7F4046" w14:textId="77777777" w:rsidR="001D19FE" w:rsidRDefault="001D19FE">
      <w:pPr>
        <w:pStyle w:val="Heading3"/>
        <w:ind w:left="1" w:hanging="3"/>
        <w:rPr>
          <w:sz w:val="32"/>
          <w:szCs w:val="32"/>
        </w:rPr>
      </w:pPr>
    </w:p>
    <w:p w14:paraId="7ED1B084" w14:textId="77777777" w:rsidR="001D19FE" w:rsidRDefault="001D19FE">
      <w:pPr>
        <w:pStyle w:val="Heading3"/>
        <w:ind w:left="1" w:hanging="3"/>
        <w:rPr>
          <w:sz w:val="32"/>
          <w:szCs w:val="32"/>
        </w:rPr>
      </w:pPr>
    </w:p>
    <w:p w14:paraId="4D6DB828" w14:textId="77777777" w:rsidR="001D19FE" w:rsidRDefault="001D19FE">
      <w:pPr>
        <w:pStyle w:val="Heading3"/>
        <w:ind w:left="1" w:hanging="3"/>
        <w:rPr>
          <w:sz w:val="32"/>
          <w:szCs w:val="32"/>
        </w:rPr>
      </w:pPr>
    </w:p>
    <w:p w14:paraId="053EA848" w14:textId="77777777" w:rsidR="001D19FE" w:rsidRDefault="001D19FE">
      <w:pPr>
        <w:pStyle w:val="Heading3"/>
        <w:ind w:left="1" w:hanging="3"/>
        <w:rPr>
          <w:sz w:val="32"/>
          <w:szCs w:val="32"/>
        </w:rPr>
      </w:pPr>
    </w:p>
    <w:p w14:paraId="4FCA8C26" w14:textId="77777777" w:rsidR="001D19FE" w:rsidRDefault="001D19FE">
      <w:pPr>
        <w:pStyle w:val="Heading3"/>
        <w:ind w:left="1" w:hanging="3"/>
        <w:rPr>
          <w:sz w:val="32"/>
          <w:szCs w:val="32"/>
        </w:rPr>
      </w:pPr>
    </w:p>
    <w:p w14:paraId="286F7E46" w14:textId="77777777" w:rsidR="001D19FE" w:rsidRDefault="001D19FE">
      <w:pPr>
        <w:pStyle w:val="Heading3"/>
        <w:ind w:left="1" w:hanging="3"/>
        <w:rPr>
          <w:sz w:val="32"/>
          <w:szCs w:val="32"/>
        </w:rPr>
      </w:pPr>
    </w:p>
    <w:p w14:paraId="584C0F8E" w14:textId="77777777" w:rsidR="001D19FE" w:rsidRDefault="001D19FE">
      <w:pPr>
        <w:pStyle w:val="Heading3"/>
        <w:ind w:left="1" w:hanging="3"/>
        <w:rPr>
          <w:sz w:val="32"/>
          <w:szCs w:val="32"/>
        </w:rPr>
      </w:pPr>
    </w:p>
    <w:p w14:paraId="78FDA967" w14:textId="77777777" w:rsidR="001D19FE" w:rsidRDefault="001D19FE">
      <w:pPr>
        <w:pStyle w:val="Heading3"/>
        <w:ind w:left="1" w:hanging="3"/>
        <w:rPr>
          <w:sz w:val="32"/>
          <w:szCs w:val="32"/>
        </w:rPr>
      </w:pPr>
    </w:p>
    <w:p w14:paraId="3658C70F" w14:textId="77777777" w:rsidR="001D19FE" w:rsidRDefault="001D19FE">
      <w:pPr>
        <w:pStyle w:val="Heading3"/>
        <w:ind w:left="1" w:hanging="3"/>
        <w:rPr>
          <w:sz w:val="32"/>
          <w:szCs w:val="32"/>
        </w:rPr>
      </w:pPr>
    </w:p>
    <w:p w14:paraId="06D960FF" w14:textId="77777777" w:rsidR="001D19FE" w:rsidRDefault="001D19FE">
      <w:pPr>
        <w:pStyle w:val="Heading3"/>
        <w:ind w:left="1" w:hanging="3"/>
        <w:rPr>
          <w:sz w:val="32"/>
          <w:szCs w:val="32"/>
        </w:rPr>
      </w:pPr>
    </w:p>
    <w:p w14:paraId="5C6AC23E" w14:textId="77777777" w:rsidR="001D19FE" w:rsidRDefault="001D19FE">
      <w:pPr>
        <w:pStyle w:val="Heading3"/>
        <w:ind w:left="1" w:hanging="3"/>
        <w:rPr>
          <w:sz w:val="32"/>
          <w:szCs w:val="32"/>
        </w:rPr>
      </w:pPr>
    </w:p>
    <w:p w14:paraId="06AAB9CA" w14:textId="77777777" w:rsidR="001D19FE" w:rsidRDefault="001D19FE">
      <w:pPr>
        <w:pStyle w:val="Heading3"/>
        <w:ind w:left="1" w:hanging="3"/>
        <w:rPr>
          <w:sz w:val="32"/>
          <w:szCs w:val="32"/>
        </w:rPr>
      </w:pPr>
    </w:p>
    <w:p w14:paraId="5EA6381F" w14:textId="77777777" w:rsidR="001D19FE" w:rsidRDefault="001D19FE">
      <w:pPr>
        <w:pStyle w:val="Heading3"/>
        <w:ind w:left="1" w:hanging="3"/>
        <w:rPr>
          <w:sz w:val="32"/>
          <w:szCs w:val="32"/>
        </w:rPr>
      </w:pPr>
    </w:p>
    <w:p w14:paraId="29C3F0E1" w14:textId="77777777" w:rsidR="001D19FE" w:rsidRDefault="001D19FE">
      <w:pPr>
        <w:pStyle w:val="Heading3"/>
        <w:ind w:left="1" w:hanging="3"/>
        <w:rPr>
          <w:sz w:val="32"/>
          <w:szCs w:val="32"/>
        </w:rPr>
      </w:pPr>
    </w:p>
    <w:p w14:paraId="5CFCA5A1" w14:textId="77777777" w:rsidR="001D19FE" w:rsidRDefault="001D19FE">
      <w:pPr>
        <w:pStyle w:val="Heading3"/>
        <w:ind w:left="1" w:hanging="3"/>
        <w:rPr>
          <w:sz w:val="32"/>
          <w:szCs w:val="32"/>
        </w:rPr>
      </w:pPr>
    </w:p>
    <w:p w14:paraId="636AECAD" w14:textId="77777777" w:rsidR="001D19FE" w:rsidRDefault="001D19FE">
      <w:pPr>
        <w:pStyle w:val="Standard"/>
        <w:spacing w:line="240" w:lineRule="auto"/>
        <w:ind w:left="0" w:firstLine="0"/>
        <w:rPr>
          <w:color w:val="434343"/>
          <w:sz w:val="32"/>
          <w:szCs w:val="32"/>
        </w:rPr>
      </w:pPr>
    </w:p>
    <w:p w14:paraId="180684DD" w14:textId="77777777" w:rsidR="001D19FE" w:rsidRDefault="001D19FE">
      <w:pPr>
        <w:pStyle w:val="Standard"/>
        <w:pageBreakBefore/>
        <w:spacing w:after="120" w:line="240" w:lineRule="auto"/>
        <w:ind w:left="424" w:hanging="708"/>
        <w:jc w:val="both"/>
        <w:rPr>
          <w:b/>
          <w:color w:val="000000"/>
        </w:rPr>
      </w:pPr>
      <w:bookmarkStart w:id="10" w:name="_heading=h.lnxbz9"/>
      <w:bookmarkEnd w:id="10"/>
    </w:p>
    <w:p w14:paraId="4D23C7DC" w14:textId="77777777" w:rsidR="001D19FE" w:rsidRDefault="00BC5094">
      <w:pPr>
        <w:pStyle w:val="Heading2"/>
        <w:ind w:left="1" w:hanging="3"/>
        <w:jc w:val="both"/>
      </w:pPr>
      <w:r>
        <w:t>Schedule 7: UK GDPR Information</w:t>
      </w:r>
    </w:p>
    <w:p w14:paraId="70B717E3" w14:textId="77777777" w:rsidR="001D19FE" w:rsidRDefault="001D19FE">
      <w:pPr>
        <w:pStyle w:val="Standard"/>
        <w:spacing w:after="310" w:line="288" w:lineRule="auto"/>
        <w:ind w:left="0" w:hanging="2"/>
        <w:jc w:val="both"/>
      </w:pPr>
    </w:p>
    <w:p w14:paraId="3B1C5EEB" w14:textId="77777777" w:rsidR="001D19FE" w:rsidRDefault="00BC5094">
      <w:pPr>
        <w:pStyle w:val="Standard"/>
        <w:ind w:left="0" w:hanging="2"/>
      </w:pPr>
      <w:r w:rsidRPr="002001FF">
        <w:rPr>
          <w:color w:val="000000"/>
        </w:rPr>
        <w:t>[Buyer Guidance: Buyers should consider whether their Call-Off Contract contains adequate security measures in order to protect Personal Data in compliance with Annex B of the GDPR PPN 03/22]</w:t>
      </w:r>
    </w:p>
    <w:p w14:paraId="4A723629" w14:textId="77777777" w:rsidR="001D19FE" w:rsidRDefault="001D19FE">
      <w:pPr>
        <w:pStyle w:val="Standard"/>
        <w:ind w:left="0" w:hanging="2"/>
        <w:rPr>
          <w:color w:val="000000"/>
        </w:rPr>
      </w:pPr>
    </w:p>
    <w:p w14:paraId="1A94A61A" w14:textId="77777777" w:rsidR="001D19FE" w:rsidRDefault="00BC5094">
      <w:pPr>
        <w:pStyle w:val="Standard"/>
        <w:ind w:left="0" w:hanging="2"/>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3B4F9CD" w14:textId="77777777" w:rsidR="001D19FE" w:rsidRDefault="001D19FE">
      <w:pPr>
        <w:pStyle w:val="Standard"/>
        <w:spacing w:line="240" w:lineRule="auto"/>
        <w:ind w:left="0" w:hanging="2"/>
        <w:jc w:val="both"/>
        <w:rPr>
          <w:color w:val="000000"/>
        </w:rPr>
      </w:pPr>
    </w:p>
    <w:p w14:paraId="60E01CD0" w14:textId="77777777" w:rsidR="001D19FE" w:rsidRDefault="001D19FE">
      <w:pPr>
        <w:pStyle w:val="Standard"/>
        <w:spacing w:line="240" w:lineRule="auto"/>
        <w:ind w:left="0" w:hanging="2"/>
        <w:jc w:val="both"/>
        <w:rPr>
          <w:color w:val="000000"/>
        </w:rPr>
      </w:pPr>
    </w:p>
    <w:p w14:paraId="10BE549F" w14:textId="77777777" w:rsidR="001D19FE" w:rsidRDefault="00BC5094">
      <w:pPr>
        <w:pStyle w:val="Standard"/>
        <w:ind w:left="0" w:hanging="2"/>
      </w:pPr>
      <w:bookmarkStart w:id="11" w:name="_heading=h.1fob9te"/>
      <w:bookmarkEnd w:id="11"/>
      <w:r>
        <w:t>Annex 1 - Processing Personal Data</w:t>
      </w:r>
    </w:p>
    <w:p w14:paraId="70C1114E" w14:textId="77777777" w:rsidR="001D19FE" w:rsidRDefault="00BC5094">
      <w:pPr>
        <w:pStyle w:val="Standard"/>
        <w:ind w:left="0"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39C1CA5B" w14:textId="06950FDB" w:rsidR="001D19FE" w:rsidRDefault="00BC5094">
      <w:pPr>
        <w:pStyle w:val="Standard"/>
        <w:keepNext/>
        <w:numPr>
          <w:ilvl w:val="3"/>
          <w:numId w:val="63"/>
        </w:numPr>
        <w:spacing w:line="240" w:lineRule="auto"/>
        <w:jc w:val="both"/>
        <w:outlineLvl w:val="9"/>
      </w:pPr>
      <w:r>
        <w:t xml:space="preserve">The contact details of </w:t>
      </w:r>
      <w:r>
        <w:rPr>
          <w:color w:val="000000"/>
        </w:rPr>
        <w:t>the Buyer’s</w:t>
      </w:r>
      <w:r>
        <w:t xml:space="preserve"> Data Protection Officer are: </w:t>
      </w:r>
      <w:r w:rsidR="003C6229">
        <w:rPr>
          <w:rFonts w:ascii="Times" w:hAnsi="Times" w:cs="Times"/>
          <w:color w:val="FF0000"/>
          <w:sz w:val="27"/>
          <w:szCs w:val="27"/>
        </w:rPr>
        <w:t>REDACTED TEXT under FOIA Section 40, Personal Information</w:t>
      </w:r>
    </w:p>
    <w:p w14:paraId="5A7CE9FC" w14:textId="2320F213" w:rsidR="001D19FE" w:rsidRDefault="00BC5094">
      <w:pPr>
        <w:pStyle w:val="Standard"/>
        <w:keepNext/>
        <w:numPr>
          <w:ilvl w:val="3"/>
          <w:numId w:val="63"/>
        </w:numPr>
        <w:spacing w:line="240" w:lineRule="auto"/>
        <w:jc w:val="both"/>
        <w:outlineLvl w:val="9"/>
      </w:pPr>
      <w:r>
        <w:t xml:space="preserve">The contact details of the Supplier’s Data Protection Officer are: </w:t>
      </w:r>
      <w:r w:rsidR="003C6229">
        <w:rPr>
          <w:rFonts w:ascii="Times" w:hAnsi="Times" w:cs="Times"/>
          <w:color w:val="FF0000"/>
          <w:sz w:val="27"/>
          <w:szCs w:val="27"/>
        </w:rPr>
        <w:t>REDACTED TEXT under FOIA Section 40, Personal Information</w:t>
      </w:r>
      <w:bookmarkStart w:id="12" w:name="_GoBack"/>
      <w:bookmarkEnd w:id="12"/>
    </w:p>
    <w:p w14:paraId="05295C17" w14:textId="77777777" w:rsidR="001D19FE" w:rsidRDefault="00BC5094">
      <w:pPr>
        <w:pStyle w:val="Standard"/>
        <w:keepNext/>
        <w:numPr>
          <w:ilvl w:val="3"/>
          <w:numId w:val="63"/>
        </w:numPr>
        <w:spacing w:line="240" w:lineRule="auto"/>
        <w:jc w:val="both"/>
        <w:outlineLvl w:val="9"/>
      </w:pPr>
      <w:r>
        <w:t>The Processor shall comply with any further written instructions with respect to Processing by the Controller.</w:t>
      </w:r>
    </w:p>
    <w:p w14:paraId="1EBE9548" w14:textId="77777777" w:rsidR="001D19FE" w:rsidRDefault="00BC5094">
      <w:pPr>
        <w:pStyle w:val="Standard"/>
        <w:keepNext/>
        <w:numPr>
          <w:ilvl w:val="3"/>
          <w:numId w:val="63"/>
        </w:numPr>
        <w:spacing w:line="240" w:lineRule="auto"/>
        <w:jc w:val="both"/>
        <w:outlineLvl w:val="9"/>
      </w:pPr>
      <w:r>
        <w:t>Any such further instructions shall be incorporated into this Annex.</w:t>
      </w:r>
    </w:p>
    <w:p w14:paraId="1071A41B" w14:textId="77777777" w:rsidR="001D19FE" w:rsidRDefault="001D19FE">
      <w:pPr>
        <w:pStyle w:val="Standard"/>
        <w:keepNext/>
        <w:ind w:left="0" w:hanging="2"/>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1D19FE" w14:paraId="349CC3B8"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2B15514" w14:textId="77777777" w:rsidR="001D19FE" w:rsidRDefault="00BC5094">
            <w:pPr>
              <w:pStyle w:val="Standard"/>
              <w:ind w:left="0" w:hanging="2"/>
            </w:pPr>
            <w:r>
              <w:rPr>
                <w:b/>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1819E617" w14:textId="77777777" w:rsidR="001D19FE" w:rsidRDefault="00BC5094">
            <w:pPr>
              <w:pStyle w:val="Standard"/>
              <w:ind w:left="0" w:hanging="2"/>
              <w:jc w:val="center"/>
            </w:pPr>
            <w:r>
              <w:rPr>
                <w:b/>
              </w:rPr>
              <w:t>Details</w:t>
            </w:r>
          </w:p>
        </w:tc>
      </w:tr>
      <w:tr w:rsidR="001D19FE" w14:paraId="67FB4462"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0D28A1" w14:textId="77777777" w:rsidR="001D19FE" w:rsidRDefault="00BC5094">
            <w:pPr>
              <w:pStyle w:val="Standard"/>
              <w:ind w:left="0" w:hanging="2"/>
            </w:pPr>
            <w:r>
              <w:t>Identity of Controller and Processor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DCB0EE" w14:textId="77777777" w:rsidR="001D19FE" w:rsidRDefault="00BC5094">
            <w:pPr>
              <w:pStyle w:val="Standard"/>
              <w:ind w:left="0" w:hanging="2"/>
            </w:pPr>
            <w:r>
              <w:rPr>
                <w:b/>
              </w:rPr>
              <w:t>The Buyer is Controller and the Supplier is Processor</w:t>
            </w:r>
          </w:p>
          <w:p w14:paraId="397C91D3" w14:textId="77777777" w:rsidR="001D19FE" w:rsidRDefault="00BC5094">
            <w:pPr>
              <w:pStyle w:val="Standard"/>
              <w:ind w:left="0"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58CB803A" w14:textId="77777777" w:rsidR="00A475A5" w:rsidRDefault="00A475A5" w:rsidP="00A475A5">
            <w:pPr>
              <w:spacing w:after="660" w:line="276" w:lineRule="auto"/>
              <w:ind w:right="33"/>
            </w:pPr>
            <w:r>
              <w:t>The personal data being processed in First Name, Last Name, Email Address.</w:t>
            </w:r>
          </w:p>
          <w:p w14:paraId="40B20426" w14:textId="2306FCB8" w:rsidR="001D19FE" w:rsidRDefault="00BC5094">
            <w:pPr>
              <w:pStyle w:val="Standard"/>
              <w:ind w:left="0" w:hanging="2"/>
            </w:pPr>
            <w:r>
              <w:rPr>
                <w:b/>
              </w:rPr>
              <w:t>The Supplier is Controller and the Buyer is Processor</w:t>
            </w:r>
            <w:r w:rsidR="00A475A5">
              <w:rPr>
                <w:b/>
              </w:rPr>
              <w:t xml:space="preserve"> – N/A</w:t>
            </w:r>
          </w:p>
          <w:p w14:paraId="0855FCCD" w14:textId="77777777" w:rsidR="001D19FE" w:rsidRDefault="001D19FE">
            <w:pPr>
              <w:pStyle w:val="Standard"/>
              <w:ind w:left="0" w:hanging="2"/>
              <w:rPr>
                <w:i/>
              </w:rPr>
            </w:pPr>
          </w:p>
          <w:p w14:paraId="65CFF387" w14:textId="77777777" w:rsidR="001D19FE" w:rsidRDefault="00BC5094">
            <w:pPr>
              <w:pStyle w:val="Standard"/>
              <w:ind w:left="0" w:hanging="2"/>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75BE5E94" w14:textId="77777777" w:rsidR="001D19FE" w:rsidRDefault="001D19FE">
            <w:pPr>
              <w:pStyle w:val="Standard"/>
              <w:ind w:left="0" w:hanging="2"/>
            </w:pPr>
          </w:p>
          <w:p w14:paraId="233F3A1F" w14:textId="77777777" w:rsidR="001D19FE" w:rsidRDefault="00BC5094">
            <w:pPr>
              <w:pStyle w:val="Standard"/>
              <w:numPr>
                <w:ilvl w:val="0"/>
                <w:numId w:val="64"/>
              </w:numPr>
              <w:spacing w:line="240" w:lineRule="auto"/>
              <w:jc w:val="both"/>
              <w:outlineLvl w:val="9"/>
            </w:pPr>
            <w:r w:rsidRPr="00251589">
              <w:t>[Insert</w:t>
            </w:r>
            <w:r>
              <w:rPr>
                <w:b/>
                <w:i/>
              </w:rPr>
              <w:t xml:space="preserve"> </w:t>
            </w:r>
            <w:r>
              <w:rPr>
                <w:i/>
              </w:rPr>
              <w:t>the scope of Personal Data which the purposes and means of the Processing by the Buyer is determined by the Supplier]</w:t>
            </w:r>
          </w:p>
          <w:p w14:paraId="4BA56F88" w14:textId="77777777" w:rsidR="001D19FE" w:rsidRDefault="001D19FE">
            <w:pPr>
              <w:pStyle w:val="Standard"/>
              <w:ind w:left="0" w:hanging="2"/>
              <w:rPr>
                <w:shd w:val="clear" w:color="auto" w:fill="FFFF00"/>
              </w:rPr>
            </w:pPr>
          </w:p>
          <w:p w14:paraId="24B49E0F" w14:textId="77777777" w:rsidR="001D19FE" w:rsidRDefault="00BC5094">
            <w:pPr>
              <w:pStyle w:val="Standard"/>
              <w:ind w:left="0" w:hanging="2"/>
            </w:pPr>
            <w:r>
              <w:rPr>
                <w:b/>
              </w:rPr>
              <w:t>The Parties are Joint Controllers</w:t>
            </w:r>
          </w:p>
          <w:p w14:paraId="40205D45" w14:textId="77777777" w:rsidR="001D19FE" w:rsidRDefault="001D19FE">
            <w:pPr>
              <w:pStyle w:val="Standard"/>
              <w:ind w:left="0" w:hanging="2"/>
              <w:rPr>
                <w:i/>
              </w:rPr>
            </w:pPr>
          </w:p>
          <w:p w14:paraId="34A70645" w14:textId="77777777" w:rsidR="001D19FE" w:rsidRDefault="00BC5094">
            <w:pPr>
              <w:pStyle w:val="Standard"/>
              <w:ind w:left="0" w:hanging="2"/>
            </w:pPr>
            <w:r>
              <w:rPr>
                <w:i/>
              </w:rPr>
              <w:lastRenderedPageBreak/>
              <w:t>The Parties acknowledge that they are Joint Controllers for the purposes of the Data Protection Legislation in respect of:</w:t>
            </w:r>
          </w:p>
          <w:p w14:paraId="06A8559E" w14:textId="77777777" w:rsidR="001D19FE" w:rsidRDefault="001D19FE">
            <w:pPr>
              <w:pStyle w:val="Standard"/>
              <w:ind w:left="0" w:hanging="2"/>
              <w:rPr>
                <w:b/>
                <w:i/>
                <w:shd w:val="clear" w:color="auto" w:fill="FFFF00"/>
              </w:rPr>
            </w:pPr>
          </w:p>
          <w:p w14:paraId="02E94BFE" w14:textId="77777777" w:rsidR="001D19FE" w:rsidRDefault="00BC5094">
            <w:pPr>
              <w:pStyle w:val="Standard"/>
              <w:numPr>
                <w:ilvl w:val="0"/>
                <w:numId w:val="56"/>
              </w:numPr>
              <w:spacing w:line="240" w:lineRule="auto"/>
              <w:jc w:val="both"/>
              <w:outlineLvl w:val="9"/>
            </w:pPr>
            <w:r w:rsidRPr="00251589">
              <w:t>[Insert</w:t>
            </w:r>
            <w:r>
              <w:rPr>
                <w:b/>
                <w:i/>
              </w:rPr>
              <w:t xml:space="preserve"> </w:t>
            </w:r>
            <w:r>
              <w:rPr>
                <w:i/>
              </w:rPr>
              <w:t>the scope of Personal Data which the purposes and means of the Processing is determined by both Parties together]</w:t>
            </w:r>
          </w:p>
          <w:p w14:paraId="4B150E96" w14:textId="77777777" w:rsidR="001D19FE" w:rsidRDefault="001D19FE">
            <w:pPr>
              <w:pStyle w:val="Standard"/>
              <w:ind w:left="0" w:hanging="2"/>
              <w:rPr>
                <w:i/>
              </w:rPr>
            </w:pPr>
          </w:p>
          <w:p w14:paraId="01DD7CFF" w14:textId="77777777" w:rsidR="001D19FE" w:rsidRDefault="00BC5094">
            <w:pPr>
              <w:pStyle w:val="Standard"/>
              <w:ind w:left="0" w:hanging="2"/>
            </w:pPr>
            <w:r>
              <w:rPr>
                <w:i/>
              </w:rPr>
              <w:t xml:space="preserve"> </w:t>
            </w:r>
          </w:p>
          <w:p w14:paraId="2910E75A" w14:textId="43695873" w:rsidR="001D19FE" w:rsidRDefault="00BC5094">
            <w:pPr>
              <w:pStyle w:val="Standard"/>
              <w:ind w:left="0" w:hanging="2"/>
            </w:pPr>
            <w:r>
              <w:rPr>
                <w:b/>
              </w:rPr>
              <w:t>The Parties are Independent Controllers of Personal Data</w:t>
            </w:r>
            <w:r w:rsidR="00A475A5">
              <w:rPr>
                <w:b/>
              </w:rPr>
              <w:t xml:space="preserve"> – N/A</w:t>
            </w:r>
          </w:p>
          <w:p w14:paraId="088841B1" w14:textId="77777777" w:rsidR="001D19FE" w:rsidRDefault="001D19FE">
            <w:pPr>
              <w:pStyle w:val="Standard"/>
              <w:ind w:left="0" w:hanging="2"/>
              <w:rPr>
                <w:b/>
                <w:i/>
                <w:shd w:val="clear" w:color="auto" w:fill="FFFF00"/>
              </w:rPr>
            </w:pPr>
          </w:p>
          <w:p w14:paraId="6E4CCD2F" w14:textId="77777777" w:rsidR="001D19FE" w:rsidRDefault="00BC5094">
            <w:pPr>
              <w:pStyle w:val="Standard"/>
              <w:ind w:left="0" w:hanging="2"/>
            </w:pPr>
            <w:r>
              <w:rPr>
                <w:i/>
              </w:rPr>
              <w:t>The Parties acknowledge that they are Independent Controllers for the purposes of the Data Protection Legislation in respect of:</w:t>
            </w:r>
          </w:p>
          <w:p w14:paraId="13687286" w14:textId="77777777" w:rsidR="001D19FE" w:rsidRDefault="00BC5094">
            <w:pPr>
              <w:pStyle w:val="Standard"/>
              <w:numPr>
                <w:ilvl w:val="0"/>
                <w:numId w:val="55"/>
              </w:numPr>
              <w:spacing w:line="240" w:lineRule="auto"/>
              <w:jc w:val="both"/>
              <w:outlineLvl w:val="9"/>
            </w:pPr>
            <w:r>
              <w:rPr>
                <w:i/>
              </w:rPr>
              <w:t>Business contact details of Supplier Personnel for which the Supplier is the Controller,</w:t>
            </w:r>
          </w:p>
          <w:p w14:paraId="28FE2844" w14:textId="77777777" w:rsidR="001D19FE" w:rsidRDefault="00BC5094">
            <w:pPr>
              <w:pStyle w:val="Standard"/>
              <w:numPr>
                <w:ilvl w:val="0"/>
                <w:numId w:val="55"/>
              </w:numPr>
              <w:spacing w:line="240" w:lineRule="auto"/>
              <w:jc w:val="both"/>
              <w:outlineLvl w:val="9"/>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395B8B46" w14:textId="77777777" w:rsidR="001D19FE" w:rsidRDefault="00BC5094">
            <w:pPr>
              <w:pStyle w:val="Standard"/>
              <w:numPr>
                <w:ilvl w:val="0"/>
                <w:numId w:val="55"/>
              </w:numPr>
              <w:spacing w:line="240" w:lineRule="auto"/>
              <w:jc w:val="both"/>
              <w:outlineLvl w:val="9"/>
            </w:pPr>
            <w:r w:rsidRPr="00251589">
              <w:t>[Insert</w:t>
            </w:r>
            <w:r>
              <w:rPr>
                <w:b/>
                <w:i/>
              </w:rPr>
              <w:t xml:space="preserve"> </w:t>
            </w:r>
            <w:r>
              <w:rPr>
                <w:i/>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p>
          <w:p w14:paraId="07FADCB7" w14:textId="77777777" w:rsidR="001D19FE" w:rsidRDefault="00BC5094">
            <w:pPr>
              <w:pStyle w:val="Standard"/>
              <w:ind w:left="0" w:hanging="2"/>
            </w:pPr>
            <w:r>
              <w:rPr>
                <w:i/>
              </w:rPr>
              <w:t xml:space="preserve"> </w:t>
            </w:r>
          </w:p>
          <w:p w14:paraId="3DF21B9E" w14:textId="77777777" w:rsidR="001D19FE" w:rsidRDefault="00BC5094">
            <w:pPr>
              <w:pStyle w:val="Standard"/>
              <w:ind w:left="0" w:hanging="2"/>
            </w:pPr>
            <w:r w:rsidRPr="00251589">
              <w:t>[Guidance</w:t>
            </w:r>
            <w:r>
              <w:rPr>
                <w:b/>
                <w:i/>
              </w:rPr>
              <w:t xml:space="preserve"> </w:t>
            </w:r>
            <w:r>
              <w:rPr>
                <w:i/>
              </w:rPr>
              <w:t>where multiple relationships have been identified above, please address the below rows in the table in respect of each relationship identified]</w:t>
            </w:r>
          </w:p>
          <w:p w14:paraId="0C1A4CA6" w14:textId="77777777" w:rsidR="001D19FE" w:rsidRDefault="001D19FE">
            <w:pPr>
              <w:pStyle w:val="Standard"/>
              <w:ind w:left="0" w:hanging="2"/>
            </w:pPr>
          </w:p>
        </w:tc>
      </w:tr>
      <w:tr w:rsidR="001D19FE" w14:paraId="683B9244"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B59C4" w14:textId="77777777" w:rsidR="001D19FE" w:rsidRDefault="00BC5094">
            <w:pPr>
              <w:pStyle w:val="Standard"/>
              <w:ind w:left="0" w:hanging="2"/>
            </w:pPr>
            <w:r>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657D80" w14:textId="5FC06841" w:rsidR="001D19FE" w:rsidRDefault="00A475A5">
            <w:pPr>
              <w:pStyle w:val="Standard"/>
              <w:ind w:left="0" w:hanging="2"/>
              <w:rPr>
                <w:i/>
              </w:rPr>
            </w:pPr>
            <w:r>
              <w:rPr>
                <w:i/>
              </w:rPr>
              <w:t>For the duration of the contract term</w:t>
            </w:r>
          </w:p>
          <w:p w14:paraId="702F78D6" w14:textId="3B730A78" w:rsidR="00A475A5" w:rsidRDefault="00A475A5">
            <w:pPr>
              <w:pStyle w:val="Standard"/>
              <w:ind w:left="0" w:hanging="2"/>
            </w:pPr>
          </w:p>
        </w:tc>
      </w:tr>
      <w:tr w:rsidR="001D19FE" w14:paraId="4A4842FA"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672387" w14:textId="77777777" w:rsidR="001D19FE" w:rsidRDefault="00BC5094">
            <w:pPr>
              <w:pStyle w:val="Standard"/>
              <w:ind w:left="0" w:hanging="2"/>
            </w:pPr>
            <w: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AD04E" w14:textId="77777777" w:rsidR="001D19FE" w:rsidRDefault="00BC5094">
            <w:pPr>
              <w:pStyle w:val="Standard"/>
              <w:ind w:left="0" w:hanging="2"/>
            </w:pPr>
            <w:r>
              <w:rPr>
                <w:i/>
              </w:rPr>
              <w:t>[Please be as specific as possible, but make sure that you cover all intended purposes.</w:t>
            </w:r>
          </w:p>
          <w:p w14:paraId="42A60725" w14:textId="77777777" w:rsidR="001D19FE" w:rsidRDefault="00BC5094">
            <w:pPr>
              <w:pStyle w:val="Standard"/>
              <w:ind w:left="0"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106A643" w14:textId="77777777" w:rsidR="001D19FE" w:rsidRDefault="00BC5094">
            <w:pPr>
              <w:pStyle w:val="Standard"/>
              <w:ind w:left="0" w:hanging="2"/>
              <w:rPr>
                <w:i/>
              </w:rPr>
            </w:pPr>
            <w:r>
              <w:rPr>
                <w:i/>
              </w:rPr>
              <w:t>The purpose might include: employment processing, statutory obligation, recruitment assessment etc]</w:t>
            </w:r>
          </w:p>
          <w:p w14:paraId="75F7D9CB" w14:textId="77777777" w:rsidR="00A475A5" w:rsidRDefault="00A475A5" w:rsidP="00A475A5">
            <w:r>
              <w:t>The nature of processing the data is to record, store within the procurement record, retrieval for challenges to the procurement, and a combination of all the above.</w:t>
            </w:r>
          </w:p>
          <w:p w14:paraId="406B3CC1" w14:textId="77777777" w:rsidR="00A475A5" w:rsidRDefault="00A475A5" w:rsidP="00A475A5"/>
          <w:p w14:paraId="6D068344" w14:textId="77777777" w:rsidR="00A475A5" w:rsidRDefault="00A475A5" w:rsidP="00A475A5">
            <w:r>
              <w:t xml:space="preserve">The Purpose is for statutory obligation to hold the records of each procurement in case of any challenges for 7 years. </w:t>
            </w:r>
          </w:p>
          <w:p w14:paraId="766CE2DE" w14:textId="736C690A" w:rsidR="00A475A5" w:rsidRDefault="00A475A5">
            <w:pPr>
              <w:pStyle w:val="Standard"/>
              <w:ind w:left="0" w:hanging="2"/>
            </w:pPr>
          </w:p>
        </w:tc>
      </w:tr>
      <w:tr w:rsidR="001D19FE" w14:paraId="5CC14451"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3E530D" w14:textId="77777777" w:rsidR="001D19FE" w:rsidRDefault="00BC5094">
            <w:pPr>
              <w:pStyle w:val="Standard"/>
              <w:ind w:left="0" w:hanging="2"/>
            </w:pPr>
            <w:r>
              <w:lastRenderedPageBreak/>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E13709" w14:textId="77777777" w:rsidR="001D19FE" w:rsidRDefault="00BC5094">
            <w:pPr>
              <w:pStyle w:val="Standard"/>
              <w:ind w:left="0" w:hanging="2"/>
              <w:rPr>
                <w:i/>
              </w:rPr>
            </w:pPr>
            <w:r>
              <w:rPr>
                <w:i/>
              </w:rPr>
              <w:t>[Examples here include: name, address, date of birth, NI number, telephone number, pay, images, biometric data etc]</w:t>
            </w:r>
          </w:p>
          <w:p w14:paraId="5F04F895" w14:textId="034F4590" w:rsidR="00A475A5" w:rsidRDefault="00A475A5">
            <w:pPr>
              <w:pStyle w:val="Standard"/>
              <w:ind w:left="0" w:hanging="2"/>
            </w:pPr>
            <w:r>
              <w:t>First Name, Last Name, Email address.</w:t>
            </w:r>
          </w:p>
        </w:tc>
      </w:tr>
      <w:tr w:rsidR="001D19FE" w14:paraId="2776750F"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66CF9B" w14:textId="77777777" w:rsidR="001D19FE" w:rsidRDefault="00BC5094">
            <w:pPr>
              <w:pStyle w:val="Standard"/>
              <w:ind w:left="0" w:hanging="2"/>
            </w:pPr>
            <w: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51D323" w14:textId="77777777" w:rsidR="001D19FE" w:rsidRDefault="00BC5094">
            <w:pPr>
              <w:pStyle w:val="Standard"/>
              <w:ind w:left="0" w:hanging="2"/>
              <w:rPr>
                <w:i/>
              </w:rPr>
            </w:pPr>
            <w:r>
              <w:rPr>
                <w:i/>
              </w:rPr>
              <w:t>[Examples include: Staff (including volunteers, agents, and temporary workers), customers / clients, suppliers, patients, students / pupils, members of the public, users of a particular</w:t>
            </w:r>
            <w:r>
              <w:rPr>
                <w:i/>
              </w:rPr>
              <w:br/>
              <w:t>website etc]</w:t>
            </w:r>
          </w:p>
          <w:p w14:paraId="12D6C4D4" w14:textId="67D79538" w:rsidR="00A475A5" w:rsidRDefault="00A475A5" w:rsidP="00A475A5">
            <w:r>
              <w:t>Staff, Supplier and Customer information.</w:t>
            </w:r>
          </w:p>
          <w:p w14:paraId="6C377AFF" w14:textId="2089B783" w:rsidR="00A475A5" w:rsidRDefault="00A475A5">
            <w:pPr>
              <w:pStyle w:val="Standard"/>
              <w:ind w:left="0" w:hanging="2"/>
            </w:pPr>
          </w:p>
        </w:tc>
      </w:tr>
      <w:tr w:rsidR="001D19FE" w14:paraId="1B2E942A"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759400" w14:textId="77777777" w:rsidR="001D19FE" w:rsidRDefault="00BC5094">
            <w:pPr>
              <w:pStyle w:val="Standard"/>
              <w:ind w:left="0" w:hanging="2"/>
            </w:pPr>
            <w: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7C78FD" w14:textId="77777777" w:rsidR="001D19FE" w:rsidRDefault="00BC5094">
            <w:pPr>
              <w:pStyle w:val="Standard"/>
              <w:ind w:left="0" w:hanging="2"/>
              <w:rPr>
                <w:i/>
              </w:rPr>
            </w:pPr>
            <w:r>
              <w:rPr>
                <w:i/>
              </w:rPr>
              <w:t>[Explain where geographically personal data may be stored or accessed from. Explain the legal gateway you are relying on to export the data e.g. adequacy decision, EU SCCs, UK IDTA. Annex any SCCs or IDTA to this contract]</w:t>
            </w:r>
          </w:p>
          <w:p w14:paraId="67BB656A" w14:textId="709F853C" w:rsidR="00A475A5" w:rsidRDefault="00A475A5">
            <w:pPr>
              <w:pStyle w:val="Standard"/>
              <w:ind w:left="0" w:hanging="2"/>
            </w:pPr>
            <w:r>
              <w:t>N/A</w:t>
            </w:r>
          </w:p>
        </w:tc>
      </w:tr>
      <w:tr w:rsidR="001D19FE" w14:paraId="184E2C80"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F6BE03" w14:textId="77777777" w:rsidR="001D19FE" w:rsidRDefault="00BC5094">
            <w:pPr>
              <w:pStyle w:val="Standard"/>
              <w:ind w:left="0" w:hanging="2"/>
            </w:pPr>
            <w:r>
              <w:t>Plan for return and destruction of the data once the Processing is complete</w:t>
            </w:r>
          </w:p>
          <w:p w14:paraId="68E4601D" w14:textId="77777777" w:rsidR="001D19FE" w:rsidRDefault="001D19FE">
            <w:pPr>
              <w:pStyle w:val="Standard"/>
              <w:ind w:left="0" w:hanging="2"/>
            </w:pP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C726C" w14:textId="77777777" w:rsidR="001D19FE" w:rsidRDefault="00BC5094">
            <w:pPr>
              <w:pStyle w:val="Standard"/>
              <w:ind w:left="0" w:hanging="2"/>
              <w:rPr>
                <w:i/>
              </w:rPr>
            </w:pPr>
            <w:r>
              <w:rPr>
                <w:i/>
              </w:rPr>
              <w:t>[Describe how long the data will be retained for, how it will be returned or destroyed]</w:t>
            </w:r>
          </w:p>
          <w:p w14:paraId="1C482F60" w14:textId="4998280D" w:rsidR="00A475A5" w:rsidRDefault="00A475A5">
            <w:pPr>
              <w:pStyle w:val="Standard"/>
              <w:ind w:left="0" w:hanging="2"/>
            </w:pPr>
            <w:r>
              <w:t>7 Years</w:t>
            </w:r>
          </w:p>
        </w:tc>
      </w:tr>
    </w:tbl>
    <w:p w14:paraId="0A0DEDF0" w14:textId="77777777" w:rsidR="001D19FE" w:rsidRDefault="001D19FE">
      <w:pPr>
        <w:pStyle w:val="Standard"/>
        <w:ind w:left="0" w:hanging="2"/>
        <w:rPr>
          <w:b/>
          <w:sz w:val="24"/>
          <w:szCs w:val="24"/>
        </w:rPr>
      </w:pPr>
    </w:p>
    <w:p w14:paraId="536DD5F2" w14:textId="77777777" w:rsidR="001D19FE" w:rsidRDefault="001D19FE">
      <w:pPr>
        <w:pStyle w:val="Standard"/>
        <w:ind w:left="0" w:hanging="2"/>
        <w:rPr>
          <w:b/>
          <w:sz w:val="24"/>
          <w:szCs w:val="24"/>
        </w:rPr>
      </w:pPr>
    </w:p>
    <w:p w14:paraId="37B582E0" w14:textId="2236B29D" w:rsidR="001D19FE" w:rsidRDefault="00BC5094">
      <w:pPr>
        <w:pStyle w:val="Standard"/>
        <w:pageBreakBefore/>
        <w:ind w:left="1" w:hanging="3"/>
      </w:pPr>
      <w:r>
        <w:rPr>
          <w:sz w:val="28"/>
          <w:szCs w:val="28"/>
        </w:rPr>
        <w:lastRenderedPageBreak/>
        <w:t>Annex 2 - Joint Controller Agreement</w:t>
      </w:r>
      <w:r w:rsidR="00A915D0">
        <w:rPr>
          <w:sz w:val="28"/>
          <w:szCs w:val="28"/>
        </w:rPr>
        <w:t xml:space="preserve"> – Not Used</w:t>
      </w:r>
    </w:p>
    <w:p w14:paraId="496A9CAC" w14:textId="77777777" w:rsidR="001D19FE" w:rsidRDefault="001D19FE">
      <w:pPr>
        <w:pStyle w:val="Standard"/>
        <w:ind w:left="1" w:hanging="3"/>
        <w:rPr>
          <w:sz w:val="28"/>
          <w:szCs w:val="28"/>
        </w:rPr>
      </w:pPr>
    </w:p>
    <w:p w14:paraId="1A094F66" w14:textId="77777777" w:rsidR="001D19FE" w:rsidRDefault="00BC5094">
      <w:pPr>
        <w:pStyle w:val="Standard"/>
        <w:keepNext/>
        <w:ind w:left="1" w:hanging="3"/>
      </w:pPr>
      <w:r>
        <w:rPr>
          <w:sz w:val="28"/>
          <w:szCs w:val="28"/>
        </w:rPr>
        <w:t>Joint Controller Status and Allocation of Responsibilities</w:t>
      </w:r>
    </w:p>
    <w:p w14:paraId="7237B885" w14:textId="77777777" w:rsidR="001D19FE" w:rsidRDefault="001D19FE">
      <w:pPr>
        <w:pStyle w:val="Standard"/>
        <w:keepNext/>
        <w:ind w:left="0" w:hanging="2"/>
        <w:rPr>
          <w:sz w:val="24"/>
          <w:szCs w:val="24"/>
        </w:rPr>
      </w:pPr>
    </w:p>
    <w:p w14:paraId="5EAEB68F" w14:textId="77777777" w:rsidR="001D19FE" w:rsidRDefault="00BC5094">
      <w:pPr>
        <w:pStyle w:val="Standard"/>
        <w:keepNext/>
        <w:ind w:left="0"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6F9E69AF" w14:textId="77777777" w:rsidR="001D19FE" w:rsidRDefault="00BC5094">
      <w:pPr>
        <w:pStyle w:val="Standard"/>
        <w:keepNext/>
        <w:ind w:left="0" w:hanging="2"/>
      </w:pPr>
      <w:r>
        <w:rPr>
          <w:shd w:val="clear" w:color="auto" w:fill="FFFFFF"/>
        </w:rPr>
        <w:t xml:space="preserve">1.2 The Parties agree </w:t>
      </w:r>
      <w:r>
        <w:t>that the [</w:t>
      </w:r>
      <w:r w:rsidRPr="00D76E7A">
        <w:rPr>
          <w:b/>
          <w:color w:val="000000"/>
        </w:rPr>
        <w:t>select: Supplier or Buyer</w:t>
      </w:r>
      <w:r>
        <w:t>]:</w:t>
      </w:r>
    </w:p>
    <w:p w14:paraId="2B494155" w14:textId="77777777" w:rsidR="001D19FE" w:rsidRDefault="00BC5094">
      <w:pPr>
        <w:pStyle w:val="Standard"/>
        <w:numPr>
          <w:ilvl w:val="2"/>
          <w:numId w:val="61"/>
        </w:numPr>
        <w:spacing w:before="280" w:after="120" w:line="240" w:lineRule="auto"/>
        <w:jc w:val="both"/>
        <w:outlineLvl w:val="9"/>
      </w:pPr>
      <w:r>
        <w:t>is the exclusive point of contact for Data Subjects and is responsible for using all reasonable endeavours to comply with the UK GDPR regarding the exercise by Data Subjects of their rights under the UK GDPR;</w:t>
      </w:r>
    </w:p>
    <w:p w14:paraId="345C1CF1" w14:textId="77777777" w:rsidR="001D19FE" w:rsidRDefault="00BC5094">
      <w:pPr>
        <w:pStyle w:val="Standard"/>
        <w:numPr>
          <w:ilvl w:val="2"/>
          <w:numId w:val="61"/>
        </w:numPr>
        <w:spacing w:before="280" w:after="120" w:line="240" w:lineRule="auto"/>
        <w:jc w:val="both"/>
        <w:outlineLvl w:val="9"/>
      </w:pPr>
      <w:r>
        <w:t>shall direct Data Subjects to its Data Protection Officer or suitable alternative in connection with the exercise of their rights as Data Subjects and for any enquiries concerning their Personal Data or privacy;</w:t>
      </w:r>
    </w:p>
    <w:p w14:paraId="4CCF12D5" w14:textId="77777777" w:rsidR="001D19FE" w:rsidRDefault="00BC5094">
      <w:pPr>
        <w:pStyle w:val="Standard"/>
        <w:numPr>
          <w:ilvl w:val="2"/>
          <w:numId w:val="61"/>
        </w:numPr>
        <w:spacing w:before="280" w:after="120" w:line="240" w:lineRule="auto"/>
        <w:jc w:val="both"/>
        <w:outlineLvl w:val="9"/>
      </w:pPr>
      <w:r>
        <w:t>is solely responsible for the Parties’ compliance with all duties to provide information to Data Subjects under Articles 13 and 14 of the UK GDPR;</w:t>
      </w:r>
    </w:p>
    <w:p w14:paraId="3F124195" w14:textId="77777777" w:rsidR="001D19FE" w:rsidRDefault="00BC5094">
      <w:pPr>
        <w:pStyle w:val="Standard"/>
        <w:numPr>
          <w:ilvl w:val="2"/>
          <w:numId w:val="61"/>
        </w:numPr>
        <w:spacing w:before="280" w:after="120" w:line="240" w:lineRule="auto"/>
        <w:jc w:val="both"/>
        <w:outlineLvl w:val="9"/>
      </w:pPr>
      <w:r>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3A6AC08E" w14:textId="77777777" w:rsidR="001D19FE" w:rsidRDefault="00BC5094">
      <w:pPr>
        <w:pStyle w:val="Standard"/>
        <w:numPr>
          <w:ilvl w:val="2"/>
          <w:numId w:val="61"/>
        </w:numPr>
        <w:spacing w:before="280" w:after="120" w:line="240" w:lineRule="auto"/>
        <w:jc w:val="both"/>
        <w:outlineLvl w:val="9"/>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2C69CFBE" w14:textId="77777777" w:rsidR="001D19FE" w:rsidRDefault="00BC5094">
      <w:pPr>
        <w:pStyle w:val="Standard"/>
        <w:ind w:left="0" w:hanging="2"/>
      </w:pPr>
      <w:r>
        <w:t>1.3 Notwithstanding the terms of clause 1.2, the Parties acknowledge that a Data Subject has the right to exercise their legal rights under the Data Protection Legislation as against the relevant Party as Controller.</w:t>
      </w:r>
    </w:p>
    <w:p w14:paraId="725382CA" w14:textId="77777777" w:rsidR="001D19FE" w:rsidRDefault="001D19FE">
      <w:pPr>
        <w:pStyle w:val="Standard"/>
        <w:ind w:left="0" w:hanging="2"/>
      </w:pPr>
    </w:p>
    <w:p w14:paraId="08CD6643" w14:textId="77777777" w:rsidR="001D19FE" w:rsidRDefault="00BC5094">
      <w:pPr>
        <w:pStyle w:val="Standard"/>
        <w:numPr>
          <w:ilvl w:val="2"/>
          <w:numId w:val="63"/>
        </w:numPr>
        <w:spacing w:after="240" w:line="240" w:lineRule="auto"/>
        <w:jc w:val="both"/>
        <w:outlineLvl w:val="9"/>
      </w:pPr>
      <w:r>
        <w:rPr>
          <w:color w:val="000000"/>
          <w:sz w:val="28"/>
          <w:szCs w:val="28"/>
        </w:rPr>
        <w:t>Undertakings of both Parties</w:t>
      </w:r>
    </w:p>
    <w:p w14:paraId="4AD8DAF3" w14:textId="77777777" w:rsidR="001D19FE" w:rsidRDefault="00BC5094">
      <w:pPr>
        <w:pStyle w:val="Standard"/>
        <w:numPr>
          <w:ilvl w:val="3"/>
          <w:numId w:val="63"/>
        </w:numPr>
        <w:spacing w:after="240" w:line="240" w:lineRule="auto"/>
        <w:jc w:val="both"/>
        <w:outlineLvl w:val="9"/>
      </w:pPr>
      <w:r>
        <w:rPr>
          <w:color w:val="000000"/>
        </w:rPr>
        <w:t>The Supplier and Buyer each undertake that they shall:</w:t>
      </w:r>
    </w:p>
    <w:p w14:paraId="7C548878" w14:textId="77777777" w:rsidR="001D19FE" w:rsidRDefault="00BC5094">
      <w:pPr>
        <w:pStyle w:val="Standard"/>
        <w:numPr>
          <w:ilvl w:val="2"/>
          <w:numId w:val="65"/>
        </w:numPr>
        <w:spacing w:before="280" w:after="120" w:line="240" w:lineRule="auto"/>
        <w:jc w:val="both"/>
        <w:outlineLvl w:val="9"/>
      </w:pPr>
      <w:r>
        <w:t xml:space="preserve">report to the other Party every </w:t>
      </w:r>
      <w:r w:rsidRPr="00592778">
        <w:rPr>
          <w:b/>
          <w:color w:val="000000"/>
        </w:rPr>
        <w:t>[x]</w:t>
      </w:r>
      <w:r>
        <w:t xml:space="preserve"> months on:</w:t>
      </w:r>
    </w:p>
    <w:p w14:paraId="52046EE2" w14:textId="77777777" w:rsidR="001D19FE" w:rsidRDefault="00BC5094">
      <w:pPr>
        <w:pStyle w:val="Standard"/>
        <w:numPr>
          <w:ilvl w:val="3"/>
          <w:numId w:val="65"/>
        </w:numPr>
        <w:spacing w:before="280" w:after="120" w:line="240" w:lineRule="auto"/>
        <w:jc w:val="both"/>
        <w:outlineLvl w:val="9"/>
      </w:pPr>
      <w:r>
        <w:tab/>
        <w:t xml:space="preserve">the volume of Data Subject Access Request (or purported Data </w:t>
      </w:r>
      <w:proofErr w:type="gramStart"/>
      <w:r>
        <w:t>Subject  Access</w:t>
      </w:r>
      <w:proofErr w:type="gramEnd"/>
      <w:r>
        <w:t xml:space="preserve"> Requests) from Data Subjects (or third parties on their behalf);</w:t>
      </w:r>
    </w:p>
    <w:p w14:paraId="0F1EC7B8" w14:textId="77777777" w:rsidR="001D19FE" w:rsidRDefault="00BC5094">
      <w:pPr>
        <w:pStyle w:val="Standard"/>
        <w:numPr>
          <w:ilvl w:val="3"/>
          <w:numId w:val="65"/>
        </w:numPr>
        <w:spacing w:before="280" w:after="120" w:line="240" w:lineRule="auto"/>
        <w:jc w:val="both"/>
        <w:outlineLvl w:val="9"/>
      </w:pPr>
      <w:r>
        <w:tab/>
        <w:t>the volume of requests from Data Subjects (or third parties on their behalf) to rectify, block or erase any Personal Data;</w:t>
      </w:r>
    </w:p>
    <w:p w14:paraId="2AE09BBC" w14:textId="77777777" w:rsidR="001D19FE" w:rsidRDefault="00BC5094">
      <w:pPr>
        <w:pStyle w:val="Standard"/>
        <w:numPr>
          <w:ilvl w:val="3"/>
          <w:numId w:val="65"/>
        </w:numPr>
        <w:spacing w:before="280" w:after="120" w:line="240" w:lineRule="auto"/>
        <w:jc w:val="both"/>
        <w:outlineLvl w:val="9"/>
      </w:pPr>
      <w:r>
        <w:lastRenderedPageBreak/>
        <w:t>any other requests, complaints or communications from Data Subjects (or third parties on their behalf) relating to the other Party’s obligations under applicable Data Protection Legislation;</w:t>
      </w:r>
    </w:p>
    <w:p w14:paraId="05C3567D" w14:textId="77777777" w:rsidR="001D19FE" w:rsidRDefault="00BC5094">
      <w:pPr>
        <w:pStyle w:val="Standard"/>
        <w:numPr>
          <w:ilvl w:val="3"/>
          <w:numId w:val="65"/>
        </w:numPr>
        <w:spacing w:before="280" w:after="120" w:line="240" w:lineRule="auto"/>
        <w:jc w:val="both"/>
        <w:outlineLvl w:val="9"/>
      </w:pPr>
      <w:r>
        <w:t>any communications from the Information Commissioner or any other regulatory authority in connection with Personal Data; and</w:t>
      </w:r>
    </w:p>
    <w:p w14:paraId="31D9AF0F" w14:textId="77777777" w:rsidR="001D19FE" w:rsidRDefault="00BC5094">
      <w:pPr>
        <w:pStyle w:val="Standard"/>
        <w:numPr>
          <w:ilvl w:val="3"/>
          <w:numId w:val="65"/>
        </w:numPr>
        <w:spacing w:before="280" w:after="120" w:line="240" w:lineRule="auto"/>
        <w:jc w:val="both"/>
        <w:outlineLvl w:val="9"/>
      </w:pPr>
      <w:r>
        <w:t>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w:t>
      </w:r>
    </w:p>
    <w:p w14:paraId="071DAE64" w14:textId="77777777" w:rsidR="001D19FE" w:rsidRDefault="00BC5094">
      <w:pPr>
        <w:pStyle w:val="Standard"/>
        <w:numPr>
          <w:ilvl w:val="2"/>
          <w:numId w:val="65"/>
        </w:numPr>
        <w:spacing w:before="280" w:after="120" w:line="240" w:lineRule="auto"/>
        <w:jc w:val="both"/>
        <w:outlineLvl w:val="9"/>
      </w:pPr>
      <w:r>
        <w:t>notify each other immediately if it receives any request, complaint or communication made as referred to in Clauses 2.1(a)(</w:t>
      </w:r>
      <w:proofErr w:type="spellStart"/>
      <w:r>
        <w:t>i</w:t>
      </w:r>
      <w:proofErr w:type="spellEnd"/>
      <w:r>
        <w:t>) to (v);</w:t>
      </w:r>
    </w:p>
    <w:p w14:paraId="18B7E0F0" w14:textId="77777777" w:rsidR="001D19FE" w:rsidRDefault="00BC5094">
      <w:pPr>
        <w:pStyle w:val="Standard"/>
        <w:numPr>
          <w:ilvl w:val="2"/>
          <w:numId w:val="65"/>
        </w:numPr>
        <w:spacing w:before="280" w:after="120" w:line="240" w:lineRule="auto"/>
        <w:jc w:val="both"/>
        <w:outlineLvl w:val="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613D09EA" w14:textId="77777777" w:rsidR="001D19FE" w:rsidRDefault="00BC5094">
      <w:pPr>
        <w:pStyle w:val="Standard"/>
        <w:numPr>
          <w:ilvl w:val="2"/>
          <w:numId w:val="65"/>
        </w:numPr>
        <w:spacing w:before="280" w:after="120" w:line="240" w:lineRule="auto"/>
        <w:jc w:val="both"/>
        <w:outlineLvl w:val="9"/>
      </w:pPr>
      <w:r>
        <w:t xml:space="preserve">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DB22EB8" w14:textId="77777777" w:rsidR="001D19FE" w:rsidRDefault="00BC5094">
      <w:pPr>
        <w:pStyle w:val="Standard"/>
        <w:numPr>
          <w:ilvl w:val="2"/>
          <w:numId w:val="65"/>
        </w:numPr>
        <w:spacing w:before="280" w:after="120" w:line="240" w:lineRule="auto"/>
        <w:jc w:val="both"/>
        <w:outlineLvl w:val="9"/>
      </w:pPr>
      <w:r>
        <w:t xml:space="preserve">request from the Data Subject only the minimum information necessary to provide the </w:t>
      </w:r>
      <w:r>
        <w:rPr>
          <w:color w:val="000000"/>
        </w:rPr>
        <w:t>Services</w:t>
      </w:r>
      <w:r>
        <w:t xml:space="preserve"> and treat such extracted information as Confidential Information;</w:t>
      </w:r>
    </w:p>
    <w:p w14:paraId="37B74B72" w14:textId="77777777" w:rsidR="001D19FE" w:rsidRDefault="00BC5094">
      <w:pPr>
        <w:pStyle w:val="Standard"/>
        <w:numPr>
          <w:ilvl w:val="2"/>
          <w:numId w:val="65"/>
        </w:numPr>
        <w:spacing w:before="280" w:after="120" w:line="240" w:lineRule="auto"/>
        <w:jc w:val="both"/>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DD61EF9" w14:textId="77777777" w:rsidR="001D19FE" w:rsidRDefault="00BC5094">
      <w:pPr>
        <w:pStyle w:val="Standard"/>
        <w:numPr>
          <w:ilvl w:val="2"/>
          <w:numId w:val="65"/>
        </w:numPr>
        <w:spacing w:before="280" w:after="120" w:line="240" w:lineRule="auto"/>
        <w:jc w:val="both"/>
        <w:outlineLvl w:val="9"/>
      </w:pPr>
      <w:r>
        <w:t xml:space="preserve">use all reasonable </w:t>
      </w:r>
      <w:proofErr w:type="gramStart"/>
      <w:r>
        <w:t>endeavours  to</w:t>
      </w:r>
      <w:proofErr w:type="gramEnd"/>
      <w:r>
        <w:t xml:space="preserve"> ensure the reliability and integrity of any of its Personnel who have access to the Personal Data and ensure that its Personnel:</w:t>
      </w:r>
    </w:p>
    <w:p w14:paraId="6A6EDFAA" w14:textId="77777777" w:rsidR="001D19FE" w:rsidRDefault="00BC5094">
      <w:pPr>
        <w:pStyle w:val="Standard"/>
        <w:numPr>
          <w:ilvl w:val="3"/>
          <w:numId w:val="65"/>
        </w:numPr>
        <w:spacing w:before="280" w:after="120" w:line="240" w:lineRule="auto"/>
        <w:jc w:val="both"/>
        <w:outlineLvl w:val="9"/>
      </w:pPr>
      <w:r>
        <w:t>are aware of and comply with their duties under this Annex 2 (Joint Controller Agreement) and those in respect of Confidential Information;</w:t>
      </w:r>
    </w:p>
    <w:p w14:paraId="3A877937" w14:textId="77777777" w:rsidR="001D19FE" w:rsidRDefault="00BC5094">
      <w:pPr>
        <w:pStyle w:val="Standard"/>
        <w:numPr>
          <w:ilvl w:val="3"/>
          <w:numId w:val="65"/>
        </w:numPr>
        <w:spacing w:before="280" w:after="120" w:line="240" w:lineRule="auto"/>
        <w:jc w:val="both"/>
        <w:outlineLvl w:val="9"/>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A420181" w14:textId="77777777" w:rsidR="001D19FE" w:rsidRDefault="00BC5094">
      <w:pPr>
        <w:pStyle w:val="Standard"/>
        <w:numPr>
          <w:ilvl w:val="3"/>
          <w:numId w:val="65"/>
        </w:numPr>
        <w:spacing w:before="280" w:after="120" w:line="240" w:lineRule="auto"/>
        <w:jc w:val="both"/>
        <w:outlineLvl w:val="9"/>
      </w:pPr>
      <w:r>
        <w:t>have undergone adequate training in the use, care, protection and handling of personal data as required by the applicable Data Protection Legislation;</w:t>
      </w:r>
    </w:p>
    <w:p w14:paraId="5140997D" w14:textId="77777777" w:rsidR="001D19FE" w:rsidRDefault="00BC5094">
      <w:pPr>
        <w:pStyle w:val="Standard"/>
        <w:numPr>
          <w:ilvl w:val="2"/>
          <w:numId w:val="65"/>
        </w:numPr>
        <w:spacing w:before="280" w:after="120" w:line="240" w:lineRule="auto"/>
        <w:jc w:val="both"/>
        <w:outlineLvl w:val="9"/>
      </w:pPr>
      <w:r>
        <w:lastRenderedPageBreak/>
        <w:t>ensure that it has in place Protective Measures as appropriate to protect against a Personal Data Breach having taken account of the:</w:t>
      </w:r>
    </w:p>
    <w:p w14:paraId="364D3258" w14:textId="77777777" w:rsidR="001D19FE" w:rsidRDefault="00BC5094">
      <w:pPr>
        <w:pStyle w:val="Standard"/>
        <w:numPr>
          <w:ilvl w:val="3"/>
          <w:numId w:val="65"/>
        </w:numPr>
        <w:spacing w:before="280" w:after="120" w:line="240" w:lineRule="auto"/>
        <w:jc w:val="both"/>
        <w:outlineLvl w:val="9"/>
      </w:pPr>
      <w:r>
        <w:t>nature of the data to be protected;</w:t>
      </w:r>
    </w:p>
    <w:p w14:paraId="4A911CF4" w14:textId="77777777" w:rsidR="001D19FE" w:rsidRDefault="00BC5094">
      <w:pPr>
        <w:pStyle w:val="Standard"/>
        <w:numPr>
          <w:ilvl w:val="3"/>
          <w:numId w:val="65"/>
        </w:numPr>
        <w:spacing w:before="280" w:after="120" w:line="240" w:lineRule="auto"/>
        <w:jc w:val="both"/>
        <w:outlineLvl w:val="9"/>
      </w:pPr>
      <w:r>
        <w:t>harm that might result from a Personal Data Breach;</w:t>
      </w:r>
    </w:p>
    <w:p w14:paraId="3C10A551" w14:textId="77777777" w:rsidR="001D19FE" w:rsidRDefault="00BC5094">
      <w:pPr>
        <w:pStyle w:val="Standard"/>
        <w:numPr>
          <w:ilvl w:val="3"/>
          <w:numId w:val="65"/>
        </w:numPr>
        <w:spacing w:before="280" w:after="120" w:line="240" w:lineRule="auto"/>
        <w:jc w:val="both"/>
        <w:outlineLvl w:val="9"/>
      </w:pPr>
      <w:r>
        <w:t>state of technological development; and</w:t>
      </w:r>
    </w:p>
    <w:p w14:paraId="65A2E4BF" w14:textId="77777777" w:rsidR="001D19FE" w:rsidRDefault="00BC5094">
      <w:pPr>
        <w:pStyle w:val="Standard"/>
        <w:numPr>
          <w:ilvl w:val="3"/>
          <w:numId w:val="65"/>
        </w:numPr>
        <w:spacing w:before="280" w:after="120" w:line="240" w:lineRule="auto"/>
        <w:jc w:val="both"/>
        <w:outlineLvl w:val="9"/>
      </w:pPr>
      <w:r>
        <w:t>cost of implementing any measures;</w:t>
      </w:r>
    </w:p>
    <w:p w14:paraId="352E68CD" w14:textId="77777777" w:rsidR="001D19FE" w:rsidRDefault="00BC5094">
      <w:pPr>
        <w:pStyle w:val="Standard"/>
        <w:numPr>
          <w:ilvl w:val="2"/>
          <w:numId w:val="65"/>
        </w:numPr>
        <w:spacing w:before="280" w:after="120" w:line="240" w:lineRule="auto"/>
        <w:jc w:val="both"/>
        <w:outlineLvl w:val="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0774C26" w14:textId="77777777" w:rsidR="001D19FE" w:rsidRDefault="00BC5094">
      <w:pPr>
        <w:pStyle w:val="Standard"/>
        <w:numPr>
          <w:ilvl w:val="2"/>
          <w:numId w:val="65"/>
        </w:numPr>
        <w:spacing w:before="280" w:after="120" w:line="240" w:lineRule="auto"/>
        <w:jc w:val="both"/>
        <w:outlineLvl w:val="9"/>
      </w:pPr>
      <w:r>
        <w:t>ensure that it notifies the other Party as soon as it becomes aware of a Personal Data Breach.</w:t>
      </w:r>
    </w:p>
    <w:p w14:paraId="0BB1392E" w14:textId="77777777" w:rsidR="001D19FE" w:rsidRDefault="00BC5094">
      <w:pPr>
        <w:pStyle w:val="Standard"/>
        <w:numPr>
          <w:ilvl w:val="2"/>
          <w:numId w:val="65"/>
        </w:numPr>
        <w:spacing w:before="280" w:after="120" w:line="240" w:lineRule="auto"/>
        <w:jc w:val="both"/>
        <w:outlineLvl w:val="9"/>
      </w:pPr>
      <w:r>
        <w:t>where the Personal Data is subject to UK GDPR, not transfer such Personal Data outside of the UK unless the prior written consent of the non-transferring Party has been obtained and the following conditions are fulfilled:</w:t>
      </w:r>
    </w:p>
    <w:p w14:paraId="28EB585A" w14:textId="77777777" w:rsidR="001D19FE" w:rsidRDefault="00BC5094">
      <w:pPr>
        <w:pStyle w:val="Standard"/>
        <w:numPr>
          <w:ilvl w:val="3"/>
          <w:numId w:val="65"/>
        </w:numPr>
        <w:spacing w:before="280" w:after="120" w:line="240" w:lineRule="auto"/>
        <w:jc w:val="both"/>
        <w:outlineLvl w:val="9"/>
      </w:pPr>
      <w:r>
        <w:t>the destination country has been recognised as adequate by the UK government in accordance with Article 45 of the UK GDPR or DPA 2018 Section 74; or</w:t>
      </w:r>
    </w:p>
    <w:p w14:paraId="67A948D6" w14:textId="77777777" w:rsidR="001D19FE" w:rsidRDefault="00BC5094">
      <w:pPr>
        <w:pStyle w:val="Standard"/>
        <w:numPr>
          <w:ilvl w:val="3"/>
          <w:numId w:val="65"/>
        </w:numPr>
        <w:spacing w:before="280" w:after="120" w:line="240" w:lineRule="auto"/>
        <w:jc w:val="both"/>
        <w:outlineLvl w:val="9"/>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645C3945" w14:textId="77777777" w:rsidR="001D19FE" w:rsidRDefault="00BC5094">
      <w:pPr>
        <w:pStyle w:val="Standard"/>
        <w:numPr>
          <w:ilvl w:val="3"/>
          <w:numId w:val="65"/>
        </w:numPr>
        <w:spacing w:before="280" w:after="120" w:line="240" w:lineRule="auto"/>
        <w:jc w:val="both"/>
        <w:outlineLvl w:val="9"/>
      </w:pPr>
      <w:r>
        <w:t>the Data Subject has enforceable rights and effective legal remedies;</w:t>
      </w:r>
    </w:p>
    <w:p w14:paraId="410DEBC0" w14:textId="77777777" w:rsidR="001D19FE" w:rsidRDefault="00BC5094">
      <w:pPr>
        <w:pStyle w:val="Standard"/>
        <w:numPr>
          <w:ilvl w:val="3"/>
          <w:numId w:val="65"/>
        </w:numPr>
        <w:spacing w:before="280" w:after="120" w:line="240" w:lineRule="auto"/>
        <w:jc w:val="both"/>
        <w:outlineLvl w:val="9"/>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4E19FCDD" w14:textId="77777777" w:rsidR="001D19FE" w:rsidRDefault="00BC5094">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 and</w:t>
      </w:r>
    </w:p>
    <w:p w14:paraId="56069B80" w14:textId="77777777" w:rsidR="001D19FE" w:rsidRDefault="00BC5094">
      <w:pPr>
        <w:pStyle w:val="Standard"/>
        <w:numPr>
          <w:ilvl w:val="2"/>
          <w:numId w:val="65"/>
        </w:numPr>
        <w:spacing w:before="280" w:after="120" w:line="240" w:lineRule="auto"/>
        <w:jc w:val="both"/>
        <w:outlineLvl w:val="9"/>
      </w:pPr>
      <w:r>
        <w:t>where the Personal Data is subject to EU GDPR, not transfer such Personal Data outside of the EU unless the prior written consent of the non-transferring Party has been obtained and the following conditions are fulfilled:</w:t>
      </w:r>
    </w:p>
    <w:p w14:paraId="568868F2" w14:textId="77777777" w:rsidR="001D19FE" w:rsidRDefault="00BC5094">
      <w:pPr>
        <w:pStyle w:val="Standard"/>
        <w:numPr>
          <w:ilvl w:val="3"/>
          <w:numId w:val="65"/>
        </w:numPr>
        <w:spacing w:before="280" w:after="120" w:line="240" w:lineRule="auto"/>
        <w:jc w:val="both"/>
        <w:outlineLvl w:val="9"/>
      </w:pPr>
      <w:r>
        <w:t>the transfer is in accordance with Article 45 of the EU GDPR; or</w:t>
      </w:r>
    </w:p>
    <w:p w14:paraId="4A2EF7E3" w14:textId="77777777" w:rsidR="001D19FE" w:rsidRDefault="00BC5094">
      <w:pPr>
        <w:pStyle w:val="Standard"/>
        <w:numPr>
          <w:ilvl w:val="3"/>
          <w:numId w:val="65"/>
        </w:numPr>
        <w:spacing w:before="280" w:after="120" w:line="240" w:lineRule="auto"/>
        <w:jc w:val="both"/>
        <w:outlineLvl w:val="9"/>
      </w:pPr>
      <w:r>
        <w:lastRenderedPageBreak/>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06E88F7E" w14:textId="77777777" w:rsidR="001D19FE" w:rsidRDefault="00BC5094">
      <w:pPr>
        <w:pStyle w:val="Standard"/>
        <w:numPr>
          <w:ilvl w:val="3"/>
          <w:numId w:val="65"/>
        </w:numPr>
        <w:spacing w:before="280" w:after="120" w:line="240" w:lineRule="auto"/>
        <w:jc w:val="both"/>
        <w:outlineLvl w:val="9"/>
      </w:pPr>
      <w:r>
        <w:t>the Data Subject has enforceable rights and effective legal remedies;</w:t>
      </w:r>
    </w:p>
    <w:p w14:paraId="22D587F4" w14:textId="77777777" w:rsidR="001D19FE" w:rsidRDefault="00BC5094">
      <w:pPr>
        <w:pStyle w:val="Standard"/>
        <w:numPr>
          <w:ilvl w:val="3"/>
          <w:numId w:val="65"/>
        </w:numPr>
        <w:spacing w:before="280" w:after="120" w:line="240" w:lineRule="auto"/>
        <w:jc w:val="both"/>
        <w:outlineLvl w:val="9"/>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74CD5170" w14:textId="77777777" w:rsidR="001D19FE" w:rsidRDefault="00BC5094">
      <w:pPr>
        <w:pStyle w:val="Standard"/>
        <w:numPr>
          <w:ilvl w:val="3"/>
          <w:numId w:val="65"/>
        </w:numPr>
        <w:spacing w:before="280" w:after="120" w:line="240" w:lineRule="auto"/>
        <w:jc w:val="both"/>
        <w:outlineLvl w:val="9"/>
      </w:pPr>
      <w:r>
        <w:t>the transferring Party complies with any reasonable instructions notified to it in advance by the non-transferring Party with respect to the processing of the Personal Data.</w:t>
      </w:r>
    </w:p>
    <w:p w14:paraId="03BA1F91" w14:textId="77777777" w:rsidR="001D19FE" w:rsidRDefault="00BC5094">
      <w:pPr>
        <w:pStyle w:val="Standard"/>
        <w:numPr>
          <w:ilvl w:val="3"/>
          <w:numId w:val="63"/>
        </w:numPr>
        <w:spacing w:after="240" w:line="240" w:lineRule="auto"/>
        <w:jc w:val="both"/>
        <w:outlineLvl w:val="9"/>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659A41E" w14:textId="77777777" w:rsidR="001D19FE" w:rsidRDefault="00BC5094">
      <w:pPr>
        <w:pStyle w:val="Standard"/>
        <w:numPr>
          <w:ilvl w:val="2"/>
          <w:numId w:val="63"/>
        </w:numPr>
        <w:spacing w:after="240" w:line="240" w:lineRule="auto"/>
        <w:jc w:val="both"/>
        <w:outlineLvl w:val="9"/>
      </w:pPr>
      <w:r>
        <w:rPr>
          <w:color w:val="000000"/>
          <w:sz w:val="28"/>
          <w:szCs w:val="28"/>
        </w:rPr>
        <w:t>Data Protection Breach</w:t>
      </w:r>
    </w:p>
    <w:p w14:paraId="07F9CD59" w14:textId="77777777" w:rsidR="001D19FE" w:rsidRDefault="00BC5094">
      <w:pPr>
        <w:pStyle w:val="Standard"/>
        <w:numPr>
          <w:ilvl w:val="3"/>
          <w:numId w:val="63"/>
        </w:numPr>
        <w:spacing w:after="240" w:line="240" w:lineRule="auto"/>
        <w:jc w:val="both"/>
        <w:outlineLvl w:val="9"/>
      </w:pPr>
      <w:r>
        <w:rPr>
          <w:color w:val="00000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5477686" w14:textId="77777777" w:rsidR="001D19FE" w:rsidRDefault="00BC5094">
      <w:pPr>
        <w:pStyle w:val="Standard"/>
        <w:numPr>
          <w:ilvl w:val="2"/>
          <w:numId w:val="58"/>
        </w:numPr>
        <w:spacing w:before="280" w:after="120" w:line="240" w:lineRule="auto"/>
        <w:jc w:val="both"/>
        <w:outlineLvl w:val="9"/>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w:t>
      </w:r>
    </w:p>
    <w:p w14:paraId="719AA614" w14:textId="77777777" w:rsidR="001D19FE" w:rsidRDefault="00BC5094">
      <w:pPr>
        <w:pStyle w:val="Standard"/>
        <w:numPr>
          <w:ilvl w:val="2"/>
          <w:numId w:val="58"/>
        </w:numPr>
        <w:spacing w:before="280" w:after="120" w:line="240" w:lineRule="auto"/>
        <w:jc w:val="both"/>
        <w:outlineLvl w:val="9"/>
      </w:pPr>
      <w:r>
        <w:t>all reasonable assistance, including:</w:t>
      </w:r>
    </w:p>
    <w:p w14:paraId="54E23E55" w14:textId="77777777" w:rsidR="001D19FE" w:rsidRDefault="00BC5094">
      <w:pPr>
        <w:pStyle w:val="Standard"/>
        <w:numPr>
          <w:ilvl w:val="3"/>
          <w:numId w:val="58"/>
        </w:numPr>
        <w:spacing w:before="280" w:after="120" w:line="240" w:lineRule="auto"/>
        <w:jc w:val="both"/>
        <w:outlineLvl w:val="9"/>
      </w:pPr>
      <w:r>
        <w:t>co-operation with the other Party and the Information Commissioner investigating the Personal Data Breach and its cause, containing and recovering the compromised Personal Data and compliance with the applicable guidance;</w:t>
      </w:r>
    </w:p>
    <w:p w14:paraId="067E2078" w14:textId="77777777" w:rsidR="001D19FE" w:rsidRDefault="00BC5094">
      <w:pPr>
        <w:pStyle w:val="Standard"/>
        <w:numPr>
          <w:ilvl w:val="3"/>
          <w:numId w:val="58"/>
        </w:numPr>
        <w:spacing w:before="280" w:after="120" w:line="240" w:lineRule="auto"/>
        <w:jc w:val="both"/>
        <w:outlineLvl w:val="9"/>
      </w:pPr>
      <w:r>
        <w:t xml:space="preserve">co-operation with the other Party </w:t>
      </w:r>
      <w:proofErr w:type="gramStart"/>
      <w:r>
        <w:t>including  using</w:t>
      </w:r>
      <w:proofErr w:type="gramEnd"/>
      <w:r>
        <w:t xml:space="preserve"> such reasonable endeavours  as are directed by the other Party to assist in the investigation, mitigation and remediation of a Personal Data Breach;</w:t>
      </w:r>
    </w:p>
    <w:p w14:paraId="2FB04A0D" w14:textId="77777777" w:rsidR="001D19FE" w:rsidRDefault="00BC5094">
      <w:pPr>
        <w:pStyle w:val="Standard"/>
        <w:numPr>
          <w:ilvl w:val="3"/>
          <w:numId w:val="58"/>
        </w:numPr>
        <w:spacing w:before="280" w:after="120" w:line="240" w:lineRule="auto"/>
        <w:jc w:val="both"/>
        <w:outlineLvl w:val="9"/>
      </w:pPr>
      <w:r>
        <w:t>co-ordination with the other Party regarding the management of public relations and public statements relating to the Personal Data Breach; and/or</w:t>
      </w:r>
    </w:p>
    <w:p w14:paraId="19159FE1" w14:textId="77777777" w:rsidR="001D19FE" w:rsidRDefault="00BC5094">
      <w:pPr>
        <w:pStyle w:val="Standard"/>
        <w:numPr>
          <w:ilvl w:val="3"/>
          <w:numId w:val="58"/>
        </w:numPr>
        <w:spacing w:before="280" w:after="120" w:line="240" w:lineRule="auto"/>
        <w:jc w:val="both"/>
        <w:outlineLvl w:val="9"/>
      </w:pPr>
      <w:r>
        <w:t xml:space="preserve">providing the other Party and to the extent instructed by the other Party to do so, and/or the Information Commissioner investigating the </w:t>
      </w:r>
      <w:r>
        <w:lastRenderedPageBreak/>
        <w:t>Personal Data Breach, with complete information relating to the Personal Data Breach, including, without limitation, the information set out in Clause 3.2.</w:t>
      </w:r>
    </w:p>
    <w:p w14:paraId="6DA33554" w14:textId="77777777" w:rsidR="001D19FE" w:rsidRDefault="00BC5094">
      <w:pPr>
        <w:pStyle w:val="Standard"/>
        <w:numPr>
          <w:ilvl w:val="3"/>
          <w:numId w:val="63"/>
        </w:numPr>
        <w:spacing w:after="240" w:line="240" w:lineRule="auto"/>
        <w:jc w:val="both"/>
        <w:outlineLvl w:val="9"/>
      </w:pPr>
      <w:r>
        <w:rPr>
          <w:color w:val="000000"/>
        </w:rPr>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941D95E" w14:textId="77777777" w:rsidR="001D19FE" w:rsidRDefault="00BC5094">
      <w:pPr>
        <w:pStyle w:val="Standard"/>
        <w:numPr>
          <w:ilvl w:val="2"/>
          <w:numId w:val="59"/>
        </w:numPr>
        <w:spacing w:before="280" w:after="120" w:line="240" w:lineRule="auto"/>
        <w:jc w:val="both"/>
        <w:outlineLvl w:val="9"/>
      </w:pPr>
      <w:r>
        <w:t>the nature of the Personal Data Breach;</w:t>
      </w:r>
    </w:p>
    <w:p w14:paraId="5E3CBCBE" w14:textId="77777777" w:rsidR="001D19FE" w:rsidRDefault="00BC5094">
      <w:pPr>
        <w:pStyle w:val="Standard"/>
        <w:numPr>
          <w:ilvl w:val="2"/>
          <w:numId w:val="59"/>
        </w:numPr>
        <w:spacing w:before="280" w:after="120" w:line="240" w:lineRule="auto"/>
        <w:jc w:val="both"/>
        <w:outlineLvl w:val="9"/>
      </w:pPr>
      <w:r>
        <w:t>the nature of Personal Data affected;</w:t>
      </w:r>
    </w:p>
    <w:p w14:paraId="5B21BDCE" w14:textId="77777777" w:rsidR="001D19FE" w:rsidRDefault="00BC5094">
      <w:pPr>
        <w:pStyle w:val="Standard"/>
        <w:numPr>
          <w:ilvl w:val="2"/>
          <w:numId w:val="59"/>
        </w:numPr>
        <w:spacing w:before="280" w:after="120" w:line="240" w:lineRule="auto"/>
        <w:jc w:val="both"/>
        <w:outlineLvl w:val="9"/>
      </w:pPr>
      <w:r>
        <w:t>the categories and number of Data Subjects concerned;</w:t>
      </w:r>
    </w:p>
    <w:p w14:paraId="387B808C" w14:textId="77777777" w:rsidR="001D19FE" w:rsidRDefault="00BC5094">
      <w:pPr>
        <w:pStyle w:val="Standard"/>
        <w:numPr>
          <w:ilvl w:val="2"/>
          <w:numId w:val="59"/>
        </w:numPr>
        <w:spacing w:before="280" w:after="120" w:line="240" w:lineRule="auto"/>
        <w:jc w:val="both"/>
        <w:outlineLvl w:val="9"/>
      </w:pPr>
      <w:r>
        <w:t>the name and contact details of the Supplier’s Data Protection Officer or other relevant contact from whom more information may be obtained;</w:t>
      </w:r>
    </w:p>
    <w:p w14:paraId="74FF463C" w14:textId="77777777" w:rsidR="001D19FE" w:rsidRDefault="00BC5094">
      <w:pPr>
        <w:pStyle w:val="Standard"/>
        <w:numPr>
          <w:ilvl w:val="2"/>
          <w:numId w:val="59"/>
        </w:numPr>
        <w:spacing w:before="280" w:after="120" w:line="240" w:lineRule="auto"/>
        <w:jc w:val="both"/>
        <w:outlineLvl w:val="9"/>
      </w:pPr>
      <w:r>
        <w:t>measures taken or proposed to be taken to address the Personal Data Breach; and</w:t>
      </w:r>
    </w:p>
    <w:p w14:paraId="003661AA" w14:textId="77777777" w:rsidR="001D19FE" w:rsidRDefault="00BC5094">
      <w:pPr>
        <w:pStyle w:val="Standard"/>
        <w:numPr>
          <w:ilvl w:val="2"/>
          <w:numId w:val="59"/>
        </w:numPr>
        <w:spacing w:before="280" w:after="120" w:line="240" w:lineRule="auto"/>
        <w:jc w:val="both"/>
        <w:outlineLvl w:val="9"/>
      </w:pPr>
      <w:r>
        <w:t>describe the likely consequences of the Personal Data Breach.</w:t>
      </w:r>
    </w:p>
    <w:p w14:paraId="414D5F98" w14:textId="77777777" w:rsidR="001D19FE" w:rsidRDefault="00BC5094">
      <w:pPr>
        <w:pStyle w:val="Standard"/>
        <w:numPr>
          <w:ilvl w:val="2"/>
          <w:numId w:val="63"/>
        </w:numPr>
        <w:spacing w:after="240" w:line="240" w:lineRule="auto"/>
        <w:jc w:val="both"/>
        <w:outlineLvl w:val="9"/>
      </w:pPr>
      <w:r>
        <w:rPr>
          <w:color w:val="000000"/>
          <w:sz w:val="28"/>
          <w:szCs w:val="28"/>
        </w:rPr>
        <w:t>Audit</w:t>
      </w:r>
    </w:p>
    <w:p w14:paraId="505923D5" w14:textId="77777777" w:rsidR="001D19FE" w:rsidRDefault="00BC5094">
      <w:pPr>
        <w:pStyle w:val="Standard"/>
        <w:numPr>
          <w:ilvl w:val="3"/>
          <w:numId w:val="63"/>
        </w:numPr>
        <w:spacing w:after="240" w:line="240" w:lineRule="auto"/>
        <w:jc w:val="both"/>
        <w:outlineLvl w:val="9"/>
      </w:pPr>
      <w:r>
        <w:rPr>
          <w:color w:val="000000"/>
        </w:rPr>
        <w:t>The Supplier shall permit:</w:t>
      </w:r>
      <w:r>
        <w:rPr>
          <w:color w:val="000000"/>
        </w:rPr>
        <w:tab/>
      </w:r>
    </w:p>
    <w:p w14:paraId="06C093E6" w14:textId="77777777" w:rsidR="001D19FE" w:rsidRDefault="001D19FE">
      <w:pPr>
        <w:pStyle w:val="Standard"/>
        <w:ind w:left="0" w:hanging="2"/>
        <w:rPr>
          <w:color w:val="000000"/>
        </w:rPr>
      </w:pPr>
    </w:p>
    <w:p w14:paraId="24F69927" w14:textId="77777777" w:rsidR="001D19FE" w:rsidRDefault="00BC5094">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235E224B" w14:textId="77777777" w:rsidR="001D19FE" w:rsidRDefault="001D19FE">
      <w:pPr>
        <w:pStyle w:val="Standard"/>
        <w:ind w:left="0" w:hanging="2"/>
        <w:rPr>
          <w:color w:val="000000"/>
        </w:rPr>
      </w:pPr>
    </w:p>
    <w:p w14:paraId="6D5668C4" w14:textId="77777777" w:rsidR="001D19FE" w:rsidRDefault="00BC5094">
      <w:pPr>
        <w:pStyle w:val="Standard"/>
        <w:numPr>
          <w:ilvl w:val="2"/>
          <w:numId w:val="60"/>
        </w:numPr>
        <w:spacing w:before="280" w:after="120" w:line="240" w:lineRule="auto"/>
        <w:jc w:val="both"/>
        <w:outlineLvl w:val="9"/>
      </w:pPr>
      <w:r>
        <w:rPr>
          <w:color w:val="000000"/>
        </w:rPr>
        <w:t>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w:t>
      </w:r>
    </w:p>
    <w:p w14:paraId="26FE1905" w14:textId="77777777" w:rsidR="001D19FE" w:rsidRDefault="001D19FE">
      <w:pPr>
        <w:pStyle w:val="Standard"/>
        <w:spacing w:before="280" w:after="120" w:line="240" w:lineRule="auto"/>
        <w:ind w:left="0" w:hanging="2"/>
        <w:jc w:val="both"/>
      </w:pPr>
    </w:p>
    <w:p w14:paraId="7D12AB5B" w14:textId="77777777" w:rsidR="001D19FE" w:rsidRDefault="00BC5094">
      <w:pPr>
        <w:pStyle w:val="Standard"/>
        <w:numPr>
          <w:ilvl w:val="3"/>
          <w:numId w:val="63"/>
        </w:numPr>
        <w:spacing w:after="240" w:line="240" w:lineRule="auto"/>
        <w:jc w:val="both"/>
        <w:outlineLvl w:val="9"/>
      </w:pPr>
      <w:r>
        <w:rPr>
          <w:color w:val="000000"/>
        </w:rPr>
        <w:t>The Buyer may, in its sole discretion, require the Supplier to provide evidence of the Supplier’s compliance with Clause 4.1 in lieu of conducting such an audit, assessment or inspection.</w:t>
      </w:r>
    </w:p>
    <w:p w14:paraId="5044BA65" w14:textId="77777777" w:rsidR="001D19FE" w:rsidRDefault="00BC5094">
      <w:pPr>
        <w:pStyle w:val="Standard"/>
        <w:numPr>
          <w:ilvl w:val="2"/>
          <w:numId w:val="63"/>
        </w:numPr>
        <w:spacing w:after="240" w:line="240" w:lineRule="auto"/>
        <w:jc w:val="both"/>
        <w:outlineLvl w:val="9"/>
      </w:pPr>
      <w:r>
        <w:rPr>
          <w:color w:val="000000"/>
          <w:sz w:val="28"/>
          <w:szCs w:val="28"/>
        </w:rPr>
        <w:t>Impact Assessments</w:t>
      </w:r>
    </w:p>
    <w:p w14:paraId="77AF83BD" w14:textId="77777777" w:rsidR="001D19FE" w:rsidRDefault="00BC5094">
      <w:pPr>
        <w:pStyle w:val="Standard"/>
        <w:numPr>
          <w:ilvl w:val="3"/>
          <w:numId w:val="63"/>
        </w:numPr>
        <w:spacing w:after="240" w:line="240" w:lineRule="auto"/>
        <w:jc w:val="both"/>
        <w:outlineLvl w:val="9"/>
      </w:pPr>
      <w:r>
        <w:rPr>
          <w:color w:val="000000"/>
        </w:rPr>
        <w:t>The Parties shall:</w:t>
      </w:r>
    </w:p>
    <w:p w14:paraId="235DDBB4" w14:textId="77777777" w:rsidR="001D19FE" w:rsidRDefault="00BC5094">
      <w:pPr>
        <w:pStyle w:val="Standard"/>
        <w:spacing w:before="280" w:after="120" w:line="240" w:lineRule="auto"/>
        <w:ind w:left="0" w:hanging="2"/>
        <w:jc w:val="both"/>
      </w:pPr>
      <w:r>
        <w:lastRenderedPageBreak/>
        <w:t>provide all reasonable assistance to each other to prepare any Data Protection Impact Assessment as may be required (including provision of detailed information and assessments in relation to Processing operations, risks and measures); and</w:t>
      </w:r>
    </w:p>
    <w:p w14:paraId="62C24D8C" w14:textId="77777777" w:rsidR="001D19FE" w:rsidRDefault="001D19FE">
      <w:pPr>
        <w:pStyle w:val="Standard"/>
        <w:spacing w:after="80" w:line="240" w:lineRule="auto"/>
        <w:ind w:left="0" w:hanging="2"/>
      </w:pPr>
    </w:p>
    <w:p w14:paraId="5325E6CC" w14:textId="77777777" w:rsidR="001D19FE" w:rsidRDefault="00BC5094">
      <w:pPr>
        <w:pStyle w:val="Standard"/>
        <w:spacing w:before="80" w:after="120" w:line="240" w:lineRule="auto"/>
        <w:ind w:left="0" w:hanging="2"/>
        <w:jc w:val="both"/>
      </w:pPr>
      <w:r>
        <w:t xml:space="preserve">maintain full and complete records of all Processing carried out in respect of the Personal Data in connection with the </w:t>
      </w:r>
      <w:r>
        <w:rPr>
          <w:color w:val="000000"/>
        </w:rPr>
        <w:t>Framework Agreement</w:t>
      </w:r>
      <w:r>
        <w:t>, in accordance with the terms of Article 30 UK GDPR.</w:t>
      </w:r>
    </w:p>
    <w:p w14:paraId="7014125F" w14:textId="77777777" w:rsidR="001D19FE" w:rsidRDefault="001D19FE">
      <w:pPr>
        <w:pStyle w:val="Standard"/>
        <w:keepNext/>
        <w:ind w:left="1" w:hanging="3"/>
        <w:rPr>
          <w:sz w:val="28"/>
          <w:szCs w:val="28"/>
        </w:rPr>
      </w:pPr>
    </w:p>
    <w:p w14:paraId="4D11C6CA" w14:textId="77777777" w:rsidR="001D19FE" w:rsidRDefault="00BC5094">
      <w:pPr>
        <w:pStyle w:val="Standard"/>
        <w:numPr>
          <w:ilvl w:val="2"/>
          <w:numId w:val="63"/>
        </w:numPr>
        <w:spacing w:after="240" w:line="240" w:lineRule="auto"/>
        <w:jc w:val="both"/>
        <w:outlineLvl w:val="9"/>
      </w:pPr>
      <w:r>
        <w:rPr>
          <w:color w:val="000000"/>
          <w:sz w:val="28"/>
          <w:szCs w:val="28"/>
        </w:rPr>
        <w:t>ICO Guidance</w:t>
      </w:r>
    </w:p>
    <w:p w14:paraId="3E040C06" w14:textId="77777777" w:rsidR="001D19FE" w:rsidRDefault="00BC5094">
      <w:pPr>
        <w:pStyle w:val="Standard"/>
        <w:ind w:left="0"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3C4E1773" w14:textId="77777777" w:rsidR="001D19FE" w:rsidRDefault="001D19FE">
      <w:pPr>
        <w:pStyle w:val="Standard"/>
        <w:ind w:left="0" w:hanging="2"/>
        <w:rPr>
          <w:sz w:val="24"/>
          <w:szCs w:val="24"/>
        </w:rPr>
      </w:pPr>
    </w:p>
    <w:p w14:paraId="1AE66561" w14:textId="77777777" w:rsidR="001D19FE" w:rsidRDefault="00BC5094">
      <w:pPr>
        <w:pStyle w:val="Standard"/>
        <w:numPr>
          <w:ilvl w:val="2"/>
          <w:numId w:val="63"/>
        </w:numPr>
        <w:spacing w:after="240" w:line="240" w:lineRule="auto"/>
        <w:jc w:val="both"/>
        <w:outlineLvl w:val="9"/>
      </w:pPr>
      <w:r>
        <w:rPr>
          <w:color w:val="000000"/>
          <w:sz w:val="28"/>
          <w:szCs w:val="28"/>
        </w:rPr>
        <w:t>Liabilities for Data Protection Breach</w:t>
      </w:r>
    </w:p>
    <w:p w14:paraId="13CC0279" w14:textId="68180922" w:rsidR="001D19FE" w:rsidRPr="004B74BF" w:rsidRDefault="00BC5094">
      <w:pPr>
        <w:pStyle w:val="Standard"/>
        <w:ind w:left="0" w:hanging="2"/>
        <w:rPr>
          <w:color w:val="000000"/>
        </w:rPr>
      </w:pPr>
      <w:r w:rsidRPr="004B74BF">
        <w:rPr>
          <w:b/>
          <w:color w:val="000000"/>
        </w:rPr>
        <w:t>Guidance</w:t>
      </w:r>
      <w:r w:rsidRPr="00324844">
        <w:rPr>
          <w:color w:val="000000"/>
        </w:rPr>
        <w:t xml:space="preserve">: </w:t>
      </w:r>
      <w:r w:rsidRPr="004B74BF">
        <w:rPr>
          <w:color w:val="000000"/>
        </w:rPr>
        <w:t xml:space="preserve">This clause represents a risk share, you may wish to reconsider the apportionment of liability and whether recoverability of losses </w:t>
      </w:r>
      <w:proofErr w:type="gramStart"/>
      <w:r w:rsidRPr="004B74BF">
        <w:rPr>
          <w:color w:val="000000"/>
        </w:rPr>
        <w:t>are</w:t>
      </w:r>
      <w:proofErr w:type="gramEnd"/>
      <w:r w:rsidRPr="004B74BF">
        <w:rPr>
          <w:color w:val="000000"/>
        </w:rPr>
        <w:t xml:space="preserve"> likely to be hindered by the contractual limitation of liability provisions]</w:t>
      </w:r>
    </w:p>
    <w:p w14:paraId="14879355" w14:textId="77777777" w:rsidR="001D19FE" w:rsidRDefault="00BC5094">
      <w:pPr>
        <w:pStyle w:val="Standard"/>
        <w:numPr>
          <w:ilvl w:val="3"/>
          <w:numId w:val="63"/>
        </w:numPr>
        <w:spacing w:after="240" w:line="240" w:lineRule="auto"/>
        <w:jc w:val="both"/>
        <w:outlineLvl w:val="9"/>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302BE046" w14:textId="77777777" w:rsidR="001D19FE" w:rsidRDefault="00BC5094">
      <w:pPr>
        <w:pStyle w:val="Standard"/>
        <w:spacing w:before="280" w:after="120" w:line="240" w:lineRule="auto"/>
        <w:ind w:left="0" w:hanging="2"/>
        <w:jc w:val="both"/>
      </w:pPr>
      <w:r>
        <w:t xml:space="preserve">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third party investigators and auditors, on request and at the Supplier's reasonable cost, full cooperation and access to conduct a thorough audit of such Personal Data Breach;</w:t>
      </w:r>
    </w:p>
    <w:p w14:paraId="1E47A058" w14:textId="77777777" w:rsidR="001D19FE" w:rsidRDefault="00BC5094">
      <w:pPr>
        <w:pStyle w:val="Standard"/>
        <w:spacing w:before="280" w:after="120" w:line="240" w:lineRule="auto"/>
        <w:ind w:left="0" w:hanging="2"/>
        <w:jc w:val="both"/>
      </w:pPr>
      <w:r>
        <w:t xml:space="preserve">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3CDF0B50" w14:textId="77777777" w:rsidR="001D19FE" w:rsidRDefault="00BC5094">
      <w:pPr>
        <w:pStyle w:val="Standard"/>
        <w:spacing w:before="280" w:after="120" w:line="240" w:lineRule="auto"/>
        <w:ind w:left="0" w:hanging="2"/>
        <w:jc w:val="both"/>
      </w:pPr>
      <w:r>
        <w:t xml:space="preserve">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w:t>
      </w:r>
    </w:p>
    <w:p w14:paraId="53C1D081" w14:textId="77777777" w:rsidR="001D19FE" w:rsidRDefault="00BC5094">
      <w:pPr>
        <w:pStyle w:val="Standard"/>
        <w:numPr>
          <w:ilvl w:val="3"/>
          <w:numId w:val="63"/>
        </w:numPr>
        <w:spacing w:after="240" w:line="240" w:lineRule="auto"/>
        <w:jc w:val="both"/>
        <w:outlineLvl w:val="9"/>
      </w:pPr>
      <w:r>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w:t>
      </w:r>
      <w:r>
        <w:rPr>
          <w:color w:val="000000"/>
        </w:rPr>
        <w:lastRenderedPageBreak/>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D68D9E7" w14:textId="77777777" w:rsidR="001D19FE" w:rsidRDefault="00BC5094">
      <w:pPr>
        <w:pStyle w:val="Standard"/>
        <w:numPr>
          <w:ilvl w:val="3"/>
          <w:numId w:val="63"/>
        </w:numPr>
        <w:spacing w:after="240" w:line="240" w:lineRule="auto"/>
        <w:jc w:val="both"/>
        <w:outlineLvl w:val="9"/>
      </w:pPr>
      <w:r>
        <w:rPr>
          <w:color w:val="000000"/>
        </w:rPr>
        <w:t>In respect of any losses, cost claims or expenses incurred by either Party as a result of a Personal Data Breach (the “Claim Losses”):</w:t>
      </w:r>
    </w:p>
    <w:p w14:paraId="4A7C421E" w14:textId="77777777" w:rsidR="001D19FE" w:rsidRDefault="00BC5094">
      <w:pPr>
        <w:pStyle w:val="Standard"/>
        <w:numPr>
          <w:ilvl w:val="2"/>
          <w:numId w:val="57"/>
        </w:numPr>
        <w:spacing w:before="280" w:after="120" w:line="240" w:lineRule="auto"/>
        <w:jc w:val="both"/>
        <w:outlineLvl w:val="9"/>
      </w:pPr>
      <w:r>
        <w:t xml:space="preserve">if </w:t>
      </w:r>
      <w:r>
        <w:rPr>
          <w:color w:val="000000"/>
        </w:rPr>
        <w:t>the Buyer</w:t>
      </w:r>
      <w:r>
        <w:t xml:space="preserve"> is responsible for the relevant Personal Data Breach, then the </w:t>
      </w:r>
      <w:r>
        <w:rPr>
          <w:color w:val="000000"/>
        </w:rPr>
        <w:t>Buyer</w:t>
      </w:r>
      <w:r>
        <w:t xml:space="preserve"> shall be responsible for the Claim Losses;</w:t>
      </w:r>
    </w:p>
    <w:p w14:paraId="1C015284" w14:textId="77777777" w:rsidR="001D19FE" w:rsidRDefault="00BC5094">
      <w:pPr>
        <w:pStyle w:val="Standard"/>
        <w:numPr>
          <w:ilvl w:val="2"/>
          <w:numId w:val="57"/>
        </w:numPr>
        <w:spacing w:before="280" w:after="120" w:line="240" w:lineRule="auto"/>
        <w:jc w:val="both"/>
        <w:outlineLvl w:val="9"/>
      </w:pPr>
      <w:r>
        <w:t>if the Supplier is responsible for the relevant Personal Data Breach, then the Supplier shall be responsible for the Claim Losses: and</w:t>
      </w:r>
    </w:p>
    <w:p w14:paraId="79C74EB7" w14:textId="77777777" w:rsidR="001D19FE" w:rsidRDefault="00BC5094">
      <w:pPr>
        <w:pStyle w:val="Standard"/>
        <w:numPr>
          <w:ilvl w:val="2"/>
          <w:numId w:val="57"/>
        </w:numPr>
        <w:spacing w:before="280" w:after="120" w:line="240" w:lineRule="auto"/>
        <w:jc w:val="both"/>
        <w:outlineLvl w:val="9"/>
      </w:pPr>
      <w:r>
        <w:t xml:space="preserve">if responsibility for the relevant Personal Data Breach is unclear, then </w:t>
      </w:r>
      <w:r>
        <w:rPr>
          <w:color w:val="000000"/>
        </w:rPr>
        <w:t>the Buyer</w:t>
      </w:r>
      <w:r>
        <w:t xml:space="preserve"> and the Supplier shall be responsible for the Claim Losses equally.</w:t>
      </w:r>
    </w:p>
    <w:p w14:paraId="6E23CE98" w14:textId="77777777" w:rsidR="001D19FE" w:rsidRDefault="001D19FE">
      <w:pPr>
        <w:pStyle w:val="Standard"/>
        <w:spacing w:before="280" w:after="120" w:line="240" w:lineRule="auto"/>
        <w:ind w:left="0" w:hanging="2"/>
        <w:jc w:val="both"/>
      </w:pPr>
    </w:p>
    <w:p w14:paraId="6EB990D5" w14:textId="77777777" w:rsidR="001D19FE" w:rsidRDefault="00BC5094">
      <w:pPr>
        <w:pStyle w:val="Standard"/>
        <w:numPr>
          <w:ilvl w:val="3"/>
          <w:numId w:val="63"/>
        </w:numPr>
        <w:spacing w:after="240" w:line="240" w:lineRule="auto"/>
        <w:jc w:val="both"/>
        <w:outlineLvl w:val="9"/>
      </w:pPr>
      <w:r>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FF61FB5" w14:textId="77777777" w:rsidR="001D19FE" w:rsidRDefault="00BC5094">
      <w:pPr>
        <w:pStyle w:val="Standard"/>
        <w:numPr>
          <w:ilvl w:val="2"/>
          <w:numId w:val="63"/>
        </w:numPr>
        <w:spacing w:after="240" w:line="240" w:lineRule="auto"/>
        <w:jc w:val="both"/>
        <w:outlineLvl w:val="9"/>
      </w:pPr>
      <w:r>
        <w:rPr>
          <w:color w:val="000000"/>
          <w:sz w:val="28"/>
          <w:szCs w:val="28"/>
        </w:rPr>
        <w:t>Termination</w:t>
      </w:r>
    </w:p>
    <w:p w14:paraId="002B44FD" w14:textId="77777777" w:rsidR="001D19FE" w:rsidRDefault="00BC5094">
      <w:pPr>
        <w:pStyle w:val="Standard"/>
        <w:keepNext/>
        <w:ind w:left="0" w:hanging="2"/>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17025669" w14:textId="77777777" w:rsidR="001D19FE" w:rsidRDefault="001D19FE">
      <w:pPr>
        <w:pStyle w:val="Standard"/>
        <w:keepNext/>
        <w:ind w:left="0" w:hanging="2"/>
        <w:rPr>
          <w:sz w:val="24"/>
          <w:szCs w:val="24"/>
        </w:rPr>
      </w:pPr>
    </w:p>
    <w:p w14:paraId="4FB9ABF9" w14:textId="77777777" w:rsidR="001D19FE" w:rsidRDefault="00BC5094">
      <w:pPr>
        <w:pStyle w:val="Standard"/>
        <w:numPr>
          <w:ilvl w:val="2"/>
          <w:numId w:val="63"/>
        </w:numPr>
        <w:spacing w:after="240" w:line="240" w:lineRule="auto"/>
        <w:jc w:val="both"/>
        <w:outlineLvl w:val="9"/>
      </w:pPr>
      <w:r>
        <w:rPr>
          <w:color w:val="000000"/>
          <w:sz w:val="28"/>
          <w:szCs w:val="28"/>
        </w:rPr>
        <w:t>Sub-Processing</w:t>
      </w:r>
    </w:p>
    <w:p w14:paraId="21074FA6" w14:textId="77777777" w:rsidR="001D19FE" w:rsidRDefault="00BC5094">
      <w:pPr>
        <w:pStyle w:val="Standard"/>
        <w:numPr>
          <w:ilvl w:val="3"/>
          <w:numId w:val="63"/>
        </w:numPr>
        <w:spacing w:after="240" w:line="240" w:lineRule="auto"/>
        <w:jc w:val="both"/>
        <w:outlineLvl w:val="9"/>
      </w:pPr>
      <w:r>
        <w:rPr>
          <w:color w:val="000000"/>
        </w:rPr>
        <w:t>In respect of any Processing of Personal Data performed by a third party on behalf of a Party, that Party shall:</w:t>
      </w:r>
    </w:p>
    <w:p w14:paraId="30875757" w14:textId="77777777" w:rsidR="001D19FE" w:rsidRDefault="00BC5094">
      <w:pPr>
        <w:pStyle w:val="Standard"/>
        <w:numPr>
          <w:ilvl w:val="2"/>
          <w:numId w:val="62"/>
        </w:numPr>
        <w:spacing w:before="280" w:after="120" w:line="240" w:lineRule="auto"/>
        <w:jc w:val="both"/>
        <w:outlineLvl w:val="9"/>
      </w:pPr>
      <w:r>
        <w:t xml:space="preserve">carry out adequate due diligence on such third party to ensure that it is capable of providing the level of protection for the Personal Data as is required by the </w:t>
      </w:r>
      <w:r>
        <w:rPr>
          <w:color w:val="000000"/>
        </w:rPr>
        <w:t>Framework Agreement</w:t>
      </w:r>
      <w:r>
        <w:t xml:space="preserve">, </w:t>
      </w:r>
      <w:proofErr w:type="gramStart"/>
      <w:r>
        <w:t>and  provide</w:t>
      </w:r>
      <w:proofErr w:type="gramEnd"/>
      <w:r>
        <w:t xml:space="preserve"> evidence of such due diligence to the  other Party where reasonably requested; and</w:t>
      </w:r>
    </w:p>
    <w:p w14:paraId="532E7BBF" w14:textId="77777777" w:rsidR="001D19FE" w:rsidRDefault="00BC5094">
      <w:pPr>
        <w:pStyle w:val="Standard"/>
        <w:numPr>
          <w:ilvl w:val="2"/>
          <w:numId w:val="62"/>
        </w:numPr>
        <w:spacing w:before="280" w:after="120" w:line="240" w:lineRule="auto"/>
        <w:jc w:val="both"/>
        <w:outlineLvl w:val="9"/>
      </w:pPr>
      <w:r>
        <w:t>ensure that a suitable agreement is in place with the third party as required under applicable Data Protection Legislation.</w:t>
      </w:r>
    </w:p>
    <w:p w14:paraId="394E31BE" w14:textId="77777777" w:rsidR="001D19FE" w:rsidRDefault="001D19FE">
      <w:pPr>
        <w:pStyle w:val="Standard"/>
        <w:spacing w:before="280" w:after="120" w:line="240" w:lineRule="auto"/>
        <w:ind w:left="0" w:hanging="2"/>
        <w:jc w:val="both"/>
        <w:rPr>
          <w:sz w:val="24"/>
          <w:szCs w:val="24"/>
        </w:rPr>
      </w:pPr>
    </w:p>
    <w:p w14:paraId="07D71A52" w14:textId="77777777" w:rsidR="001D19FE" w:rsidRDefault="00BC5094">
      <w:pPr>
        <w:pStyle w:val="Standard"/>
        <w:numPr>
          <w:ilvl w:val="2"/>
          <w:numId w:val="63"/>
        </w:numPr>
        <w:spacing w:after="240" w:line="240" w:lineRule="auto"/>
        <w:jc w:val="both"/>
        <w:outlineLvl w:val="9"/>
      </w:pPr>
      <w:r>
        <w:rPr>
          <w:color w:val="000000"/>
          <w:sz w:val="28"/>
          <w:szCs w:val="28"/>
        </w:rPr>
        <w:t>Data Retention</w:t>
      </w:r>
    </w:p>
    <w:p w14:paraId="62197C86" w14:textId="77777777" w:rsidR="001D19FE" w:rsidRDefault="00BC5094">
      <w:pPr>
        <w:pStyle w:val="Standard"/>
        <w:spacing w:after="120" w:line="240" w:lineRule="auto"/>
        <w:ind w:left="0" w:hanging="2"/>
        <w:jc w:val="both"/>
        <w:sectPr w:rsidR="001D19FE">
          <w:headerReference w:type="default" r:id="rId26"/>
          <w:footerReference w:type="default" r:id="rId27"/>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w:t>
      </w:r>
      <w:r>
        <w:rPr>
          <w:color w:val="000000"/>
        </w:rPr>
        <w:lastRenderedPageBreak/>
        <w:t>Framework Agreement), and taking all further actions as may be necessary to ensure its compliance with Data Protection Legislation and its privacy policy.</w:t>
      </w:r>
    </w:p>
    <w:p w14:paraId="06CB1E7D" w14:textId="34C6DD6D" w:rsidR="001D19FE" w:rsidRDefault="00BC5094">
      <w:pPr>
        <w:pStyle w:val="Heading2"/>
        <w:ind w:left="1" w:hanging="3"/>
      </w:pPr>
      <w:r>
        <w:lastRenderedPageBreak/>
        <w:t>Schedule 8 (Corporate Resolution Planning)</w:t>
      </w:r>
      <w:r w:rsidR="00BF1D8E">
        <w:t xml:space="preserve"> – Not Used</w:t>
      </w:r>
    </w:p>
    <w:p w14:paraId="395D53EA" w14:textId="77777777" w:rsidR="001D19FE" w:rsidRDefault="00BC5094">
      <w:pPr>
        <w:pStyle w:val="Heading3"/>
        <w:pBdr>
          <w:top w:val="single" w:sz="4" w:space="31" w:color="FFFFFF"/>
          <w:left w:val="single" w:sz="4" w:space="31" w:color="FFFFFF"/>
          <w:bottom w:val="single" w:sz="4" w:space="24" w:color="FFFFFF"/>
          <w:right w:val="single" w:sz="4" w:space="31" w:color="FFFFFF"/>
        </w:pBdr>
        <w:tabs>
          <w:tab w:val="left" w:pos="-719"/>
        </w:tabs>
        <w:spacing w:before="240" w:after="240"/>
        <w:ind w:left="1" w:hanging="566"/>
      </w:pPr>
      <w:bookmarkStart w:id="13" w:name="_heading=h.50gksax32yq3"/>
      <w:bookmarkEnd w:id="13"/>
      <w:r>
        <w:rPr>
          <w:smallCaps/>
        </w:rPr>
        <w:t>D</w:t>
      </w:r>
      <w:r>
        <w:t>efinitions</w:t>
      </w:r>
    </w:p>
    <w:p w14:paraId="4C68FBD1" w14:textId="77777777" w:rsidR="001D19FE" w:rsidRDefault="00BC5094">
      <w:pPr>
        <w:pStyle w:val="Standard"/>
        <w:keepNext/>
        <w:pBdr>
          <w:top w:val="single" w:sz="4" w:space="31" w:color="FFFFFF"/>
          <w:left w:val="single" w:sz="4" w:space="31" w:color="FFFFFF"/>
          <w:bottom w:val="single" w:sz="4" w:space="24" w:color="FFFFFF"/>
          <w:right w:val="single" w:sz="4" w:space="31" w:color="FFFFFF"/>
        </w:pBdr>
        <w:spacing w:before="120" w:after="120" w:line="240" w:lineRule="auto"/>
        <w:ind w:left="365" w:hanging="649"/>
      </w:pPr>
      <w:r>
        <w:rPr>
          <w:color w:val="000000"/>
        </w:rPr>
        <w:t>In this Schedule, the following words shall have the following meanings and they shall supplement Schedule 6 (Glossary and interpretations):</w:t>
      </w:r>
    </w:p>
    <w:tbl>
      <w:tblPr>
        <w:tblW w:w="8172" w:type="dxa"/>
        <w:tblInd w:w="900" w:type="dxa"/>
        <w:tblLayout w:type="fixed"/>
        <w:tblCellMar>
          <w:left w:w="10" w:type="dxa"/>
          <w:right w:w="10" w:type="dxa"/>
        </w:tblCellMar>
        <w:tblLook w:val="0000" w:firstRow="0" w:lastRow="0" w:firstColumn="0" w:lastColumn="0" w:noHBand="0" w:noVBand="0"/>
      </w:tblPr>
      <w:tblGrid>
        <w:gridCol w:w="3097"/>
        <w:gridCol w:w="5075"/>
      </w:tblGrid>
      <w:tr w:rsidR="001D19FE" w14:paraId="0263014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916986"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"Accounting Reference Date"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8A2966"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each year the date to which the Supplier prepares its annual audited financial statements;</w:t>
            </w:r>
          </w:p>
        </w:tc>
      </w:tr>
      <w:tr w:rsidR="001D19FE" w14:paraId="2AC66CAD"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35B93F"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“Annual Revenue”</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106A4C"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BCAD03B"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figures for accounting periods of other than 12 months should be scaled pro rata to produce a proforma figure for a 12 month period; and</w:t>
            </w:r>
          </w:p>
          <w:p w14:paraId="0EA3537C"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where the Supplier, the Supplier Group and/or their joint ventures and Associates report in a foreign currency, revenue should be converted to </w:t>
            </w:r>
            <w:r>
              <w:lastRenderedPageBreak/>
              <w:t>British Pound Sterling at the closing exchange rate on the Accounting Reference Date;</w:t>
            </w:r>
          </w:p>
        </w:tc>
      </w:tr>
      <w:tr w:rsidR="001D19FE" w14:paraId="2B144D13"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43FE45"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“Appropriate Authority” or “Appropriate Authorities”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7E533D"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Buyer and the Cabinet Office Markets and Suppliers Team or, where the Supplier is a Strategic Supplier, the Cabinet Office Markets and Suppliers Team;</w:t>
            </w:r>
          </w:p>
          <w:p w14:paraId="694C3183"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1D19FE" w14:paraId="24BBDB6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DDAD9D"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“Associates”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5A4677"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2D4E0252"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p>
        </w:tc>
      </w:tr>
      <w:tr w:rsidR="001D19FE" w14:paraId="27BFF1A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DBFF0A"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"Cabinet Office Markets and Suppliers Team"</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D40490"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UK Government’s team responsible for managing the relationship between government and its Strategic Suppliers, or any replacement or successor body carrying out the same function;</w:t>
            </w:r>
          </w:p>
        </w:tc>
      </w:tr>
      <w:tr w:rsidR="001D19FE" w14:paraId="4701CC1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A6C939"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“Class 1 Transaction”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82479A"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the listing rules issued by the UK Listing Authority;</w:t>
            </w:r>
          </w:p>
        </w:tc>
      </w:tr>
      <w:tr w:rsidR="001D19FE" w14:paraId="1E26B3D8"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006754"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“Control”</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88BF7B"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1D19FE" w14:paraId="78503AC6"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DCE16FF"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5510F2"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means:</w:t>
            </w:r>
          </w:p>
          <w:p w14:paraId="38780BBA"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line="240" w:lineRule="auto"/>
              <w:ind w:left="0" w:hanging="2"/>
            </w:pPr>
            <w:r>
              <w:rPr>
                <w:color w:val="000000"/>
              </w:rPr>
              <w:t>any change of Control of the Supplier or a Parent Undertaking of the Supplier;</w:t>
            </w:r>
          </w:p>
          <w:p w14:paraId="7066A321"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of Control of any member of the Supplier Group which, in the reasonable opinion of the Buyer, could have a material adverse effect on the Services;</w:t>
            </w:r>
          </w:p>
          <w:p w14:paraId="2C8D0A8C"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change to the business of the Supplier or any member of the Supplier Group which, in the reasonable opinion of the Buyer, could have a material adverse effect on the Services;</w:t>
            </w:r>
          </w:p>
          <w:p w14:paraId="39DA6384"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a Class 1 Transaction taking place in relation to the shares of the Supplier or any Parent Undertaking of the Supplier whose shares are listed on the main market of the London Stock Exchange plc;</w:t>
            </w:r>
          </w:p>
          <w:p w14:paraId="0A28A3CF"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event that could reasonably be regarded as being equivalent to a Class 1 Transaction taking place in respect of the Supplier or any Parent Undertaking of the Supplier;</w:t>
            </w:r>
          </w:p>
          <w:p w14:paraId="54210268"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 xml:space="preserve">payment of dividends by the Supplier or the ultimate Parent Undertaking of the Supplier Group exceeding 25% of the Net Asset Value of </w:t>
            </w:r>
            <w:r>
              <w:rPr>
                <w:color w:val="000000"/>
              </w:rPr>
              <w:lastRenderedPageBreak/>
              <w:t>the Supplier or the ultimate Parent Undertaking of the Supplier Group respectively in any 12 month period;</w:t>
            </w:r>
          </w:p>
          <w:p w14:paraId="11663131"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 order is made or an effective resolution is passed for the winding up of any member of the Supplier Group;</w:t>
            </w:r>
          </w:p>
          <w:p w14:paraId="1879DD60"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162E64AC" w14:textId="77777777" w:rsidR="001D19FE" w:rsidRDefault="00BC5094">
            <w:pPr>
              <w:pStyle w:val="Standard"/>
              <w:pBdr>
                <w:top w:val="single" w:sz="4" w:space="31" w:color="FFFFFF"/>
                <w:left w:val="single" w:sz="4" w:space="31" w:color="FFFFFF"/>
                <w:bottom w:val="single" w:sz="4" w:space="31" w:color="FFFFFF"/>
                <w:right w:val="single" w:sz="4" w:space="31" w:color="FFFFFF"/>
              </w:pBdr>
              <w:ind w:left="0" w:hanging="2"/>
            </w:pPr>
            <w:r>
              <w:rPr>
                <w:color w:val="000000"/>
              </w:rPr>
              <w:t>the appointment of a receiver, administrative receiver or administrator in respect of or over all or a material part of the undertaking or assets of any member of the Supplier Group; and/or</w:t>
            </w:r>
          </w:p>
          <w:p w14:paraId="0CD8E830"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200" w:line="240" w:lineRule="auto"/>
              <w:ind w:left="0" w:hanging="2"/>
            </w:pPr>
            <w:r>
              <w:rPr>
                <w:color w:val="000000"/>
              </w:rPr>
              <w:t>any process or events with an effect analogous to those in paragraphs (e) to (g) inclusive above occurring to a member of the Supplier Group in a jurisdiction outside England and Wales;</w:t>
            </w:r>
          </w:p>
        </w:tc>
      </w:tr>
      <w:tr w:rsidR="001D19FE" w14:paraId="31DBC18E"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EBA6C1"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Change Event Grace Period"</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691873"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1D19FE" w14:paraId="56573F0A"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9D2CE4"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"Corporate Resolvability Assessment (Structural Review)"</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D00B8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 xml:space="preserve">means part of the CRP Information relating to the Supplier Group to be provided by the Supplier in </w:t>
            </w:r>
            <w:r>
              <w:lastRenderedPageBreak/>
              <w:t>accordance with Paragraph 3 and Annex 2 of this Schedule;</w:t>
            </w:r>
          </w:p>
        </w:tc>
      </w:tr>
      <w:tr w:rsidR="001D19FE" w14:paraId="788C493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1A4C4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National Infrastructure” or “CNI”</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ED4457"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those critical elements of UK national infrastructure (namely assets, facilities, systems, networks or processes and the essential workers that operate and facilitate them), the loss or compromise of which could result in:</w:t>
            </w:r>
          </w:p>
          <w:p w14:paraId="7463A3E1"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240" w:line="240" w:lineRule="auto"/>
              <w:ind w:left="0" w:hanging="2"/>
            </w:pPr>
            <w: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2D92EC9F"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significant impact on the national security, national defence, or the functioning of the UK;</w:t>
            </w:r>
          </w:p>
        </w:tc>
      </w:tr>
      <w:tr w:rsidR="001D19FE" w14:paraId="149803C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E2427D"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“Critical Service Contract”</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1D782C"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overall status of the Services provided under the Call-Off Contract as determined by the Buyer and specified in Paragraph 2 of this Schedule;</w:t>
            </w:r>
          </w:p>
        </w:tc>
      </w:tr>
      <w:tr w:rsidR="001D19FE" w14:paraId="03BB6129"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D4DFCD"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“CRP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9A8966"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t>means the corporate resolution planning information, together, the:</w:t>
            </w:r>
          </w:p>
          <w:p w14:paraId="7695E44B" w14:textId="77777777" w:rsidR="001D19FE" w:rsidRDefault="00BC5094">
            <w:pPr>
              <w:pStyle w:val="Standard"/>
              <w:spacing w:before="100" w:after="200" w:line="240" w:lineRule="auto"/>
              <w:ind w:left="0" w:hanging="2"/>
            </w:pPr>
            <w:r>
              <w:rPr>
                <w:color w:val="000000"/>
              </w:rPr>
              <w:t>(a) Exposure Information (Contracts List);</w:t>
            </w:r>
          </w:p>
          <w:p w14:paraId="6F641411" w14:textId="77777777" w:rsidR="001D19FE" w:rsidRDefault="00BC5094">
            <w:pPr>
              <w:pStyle w:val="Standard"/>
              <w:spacing w:before="100" w:after="200" w:line="240" w:lineRule="auto"/>
              <w:ind w:left="0" w:hanging="2"/>
            </w:pPr>
            <w:r>
              <w:rPr>
                <w:color w:val="000000"/>
              </w:rPr>
              <w:lastRenderedPageBreak/>
              <w:t>(b) Corporate Resolvability Assessment (Structural Review); and</w:t>
            </w:r>
          </w:p>
          <w:p w14:paraId="6D62D612" w14:textId="77777777" w:rsidR="001D19FE" w:rsidRDefault="00BC5094">
            <w:pPr>
              <w:pStyle w:val="Standard"/>
              <w:spacing w:before="100" w:after="200" w:line="240" w:lineRule="auto"/>
              <w:ind w:left="0" w:hanging="2"/>
            </w:pPr>
            <w:r>
              <w:t>(c) Financial Information and Commentary</w:t>
            </w:r>
          </w:p>
        </w:tc>
      </w:tr>
      <w:tr w:rsidR="001D19FE" w14:paraId="6DCA1F06"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8B15AB"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“Dependent 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CB2EAA"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1D19FE" w14:paraId="2B0F7C1C"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151F43"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0B5D57BC"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“FDE Group”</w:t>
            </w:r>
          </w:p>
          <w:p w14:paraId="16FB8DA8"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B762F03"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“Financial Distress Event”</w:t>
            </w:r>
          </w:p>
          <w:p w14:paraId="0FF65CC9"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524490" w14:textId="77777777" w:rsidR="001D19FE" w:rsidRDefault="001D19FE">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641D3555"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r>
              <w:t xml:space="preserve">means the </w:t>
            </w:r>
            <w:r w:rsidRPr="007755DF">
              <w:t>[Supplier, Subcontractors, [the Guarantor]</w:t>
            </w:r>
          </w:p>
          <w:p w14:paraId="4F93E2CF" w14:textId="77777777" w:rsidR="001D19FE" w:rsidRDefault="001D19FE">
            <w:pPr>
              <w:pStyle w:val="Standard"/>
              <w:pBdr>
                <w:top w:val="single" w:sz="4" w:space="31" w:color="FFFFFF"/>
                <w:left w:val="single" w:sz="4" w:space="31" w:color="FFFFFF"/>
                <w:bottom w:val="single" w:sz="4" w:space="31" w:color="FFFFFF"/>
                <w:right w:val="single" w:sz="4" w:space="31" w:color="FFFFFF"/>
              </w:pBdr>
              <w:tabs>
                <w:tab w:val="left" w:pos="-179"/>
                <w:tab w:val="left" w:pos="-9"/>
              </w:tabs>
              <w:spacing w:after="120" w:line="240" w:lineRule="auto"/>
              <w:ind w:left="0" w:hanging="2"/>
            </w:pPr>
          </w:p>
          <w:p w14:paraId="7770EC5F" w14:textId="77777777" w:rsidR="001D19FE" w:rsidRDefault="00BC5094">
            <w:pPr>
              <w:pStyle w:val="Standard"/>
              <w:tabs>
                <w:tab w:val="left" w:pos="-9"/>
              </w:tabs>
              <w:spacing w:after="120" w:line="240" w:lineRule="auto"/>
              <w:ind w:left="0" w:hanging="2"/>
            </w:pPr>
            <w:r>
              <w:t>the credit rating of an FDE Group entity dropping below the applicable Financial Metric;</w:t>
            </w:r>
          </w:p>
          <w:p w14:paraId="4228FC29" w14:textId="77777777" w:rsidR="001D19FE" w:rsidRDefault="00BC5094">
            <w:pPr>
              <w:pStyle w:val="Standard"/>
              <w:tabs>
                <w:tab w:val="left" w:pos="-9"/>
              </w:tabs>
              <w:spacing w:after="120" w:line="240" w:lineRule="auto"/>
              <w:ind w:left="0" w:hanging="2"/>
            </w:pPr>
            <w:r>
              <w:t>an FDE Group entity issuing a profits warning to a stock exchange or making any other public announcement, in each case about a material deterioration in its financial position or prospects;</w:t>
            </w:r>
          </w:p>
          <w:p w14:paraId="395E9047" w14:textId="77777777" w:rsidR="001D19FE" w:rsidRDefault="00BC5094">
            <w:pPr>
              <w:pStyle w:val="Standard"/>
              <w:tabs>
                <w:tab w:val="left" w:pos="-9"/>
              </w:tabs>
              <w:spacing w:after="120" w:line="240" w:lineRule="auto"/>
              <w:ind w:left="0" w:hanging="2"/>
            </w:pPr>
            <w:r>
              <w:t>there being a public investigation into improper financial accounting and reporting, suspected fraud or any other impropriety of an FDE Group entity;</w:t>
            </w:r>
          </w:p>
          <w:p w14:paraId="7BD1D665" w14:textId="77777777" w:rsidR="001D19FE" w:rsidRDefault="00BC5094">
            <w:pPr>
              <w:pStyle w:val="Standard"/>
              <w:tabs>
                <w:tab w:val="left" w:pos="-9"/>
              </w:tabs>
              <w:spacing w:after="120" w:line="240" w:lineRule="auto"/>
              <w:ind w:left="0" w:hanging="2"/>
            </w:pPr>
            <w:r>
              <w:t>an FDE Group entity committing a material breach of covenant to its lenders;</w:t>
            </w:r>
          </w:p>
          <w:p w14:paraId="3C1AE265" w14:textId="77777777" w:rsidR="001D19FE" w:rsidRDefault="00BC5094">
            <w:pPr>
              <w:pStyle w:val="Standard"/>
              <w:tabs>
                <w:tab w:val="left" w:pos="-9"/>
              </w:tabs>
              <w:spacing w:after="120" w:line="240" w:lineRule="auto"/>
              <w:ind w:left="0" w:hanging="2"/>
            </w:pPr>
            <w:r>
              <w:lastRenderedPageBreak/>
              <w:t>a Subcontractor notifying CCS or the Buyer that the Supplier has not satisfied any material sums properly due under a specified invoice and not subject to a genuine dispute;</w:t>
            </w:r>
          </w:p>
          <w:p w14:paraId="6E6C0059" w14:textId="77777777" w:rsidR="001D19FE" w:rsidRDefault="00BC5094">
            <w:pPr>
              <w:pStyle w:val="Standard"/>
              <w:tabs>
                <w:tab w:val="left" w:pos="-9"/>
              </w:tabs>
              <w:spacing w:after="120" w:line="240" w:lineRule="auto"/>
              <w:ind w:left="0" w:hanging="2"/>
            </w:pPr>
            <w:r>
              <w:t>any of the following:</w:t>
            </w:r>
          </w:p>
          <w:p w14:paraId="4056575C" w14:textId="77777777" w:rsidR="001D19FE" w:rsidRDefault="00BC5094">
            <w:pPr>
              <w:pStyle w:val="Standard"/>
              <w:tabs>
                <w:tab w:val="left" w:pos="-437"/>
              </w:tabs>
              <w:spacing w:before="120" w:after="120" w:line="240" w:lineRule="auto"/>
              <w:ind w:left="0" w:hanging="2"/>
              <w:jc w:val="both"/>
            </w:pPr>
            <w:r>
              <w:rPr>
                <w:color w:val="000000"/>
              </w:rPr>
              <w:t>commencement of any litigation against an FDE Group entity with respect to financial indebtedness greater than £5m or obligations under a service contract with a total contract value greater than £5m;</w:t>
            </w:r>
          </w:p>
          <w:p w14:paraId="4B62362B" w14:textId="77777777" w:rsidR="001D19FE" w:rsidRDefault="00BC5094">
            <w:pPr>
              <w:pStyle w:val="Standard"/>
              <w:tabs>
                <w:tab w:val="left" w:pos="-437"/>
              </w:tabs>
              <w:spacing w:before="120" w:after="120" w:line="240" w:lineRule="auto"/>
              <w:ind w:left="0" w:hanging="2"/>
              <w:jc w:val="both"/>
            </w:pPr>
            <w:r>
              <w:rPr>
                <w:color w:val="000000"/>
              </w:rPr>
              <w:t>non-payment by an FDE Group entity of any financial indebtedness;</w:t>
            </w:r>
          </w:p>
          <w:p w14:paraId="11C4EFFB" w14:textId="77777777" w:rsidR="001D19FE" w:rsidRDefault="00BC5094">
            <w:pPr>
              <w:pStyle w:val="Standard"/>
              <w:tabs>
                <w:tab w:val="left" w:pos="-437"/>
              </w:tabs>
              <w:spacing w:before="120" w:after="120" w:line="240" w:lineRule="auto"/>
              <w:ind w:left="0" w:hanging="2"/>
              <w:jc w:val="both"/>
            </w:pPr>
            <w:r>
              <w:rPr>
                <w:color w:val="000000"/>
              </w:rPr>
              <w:t>any financial indebtedness of an FDE Group entity becoming due as a result of an event of default;</w:t>
            </w:r>
          </w:p>
          <w:p w14:paraId="4B373A4A" w14:textId="77777777" w:rsidR="001D19FE" w:rsidRDefault="00BC5094">
            <w:pPr>
              <w:pStyle w:val="Standard"/>
              <w:tabs>
                <w:tab w:val="left" w:pos="-437"/>
              </w:tabs>
              <w:spacing w:before="120" w:after="120" w:line="240" w:lineRule="auto"/>
              <w:ind w:left="0" w:hanging="2"/>
              <w:jc w:val="both"/>
            </w:pPr>
            <w:r>
              <w:rPr>
                <w:color w:val="000000"/>
              </w:rPr>
              <w:t>the cancellation or suspension of any financial indebtedness in respect of an FDE Group entity; or</w:t>
            </w:r>
          </w:p>
          <w:p w14:paraId="20C3F503" w14:textId="77777777" w:rsidR="001D19FE" w:rsidRDefault="00BC5094">
            <w:pPr>
              <w:pStyle w:val="Standard"/>
              <w:tabs>
                <w:tab w:val="left" w:pos="-437"/>
              </w:tabs>
              <w:spacing w:before="120" w:after="120" w:line="240" w:lineRule="auto"/>
              <w:ind w:left="0" w:hanging="2"/>
              <w:jc w:val="both"/>
            </w:pPr>
            <w:r>
              <w:rPr>
                <w:color w:val="000000"/>
              </w:rPr>
              <w:t>the external auditor of an FDE Group entity expressing a qualified opinion on, or including an emphasis of matter in, its opinion on the statutory accounts of that FDE entity;</w:t>
            </w:r>
          </w:p>
          <w:p w14:paraId="189B3C8C" w14:textId="77777777" w:rsidR="001D19FE" w:rsidRDefault="00BC5094">
            <w:pPr>
              <w:pStyle w:val="Standard"/>
              <w:tabs>
                <w:tab w:val="left" w:pos="-437"/>
              </w:tabs>
              <w:spacing w:before="120" w:after="120" w:line="240" w:lineRule="auto"/>
              <w:ind w:left="0" w:hanging="2"/>
              <w:jc w:val="both"/>
            </w:pPr>
            <w:r>
              <w:rPr>
                <w:color w:val="000000"/>
              </w:rPr>
              <w:t>in each case which the Buyer reasonably believes (or would be likely to reasonably believe) could directly impact on the continued performance and delivery of the Services in accordance with the Call-Off Contract; and</w:t>
            </w:r>
          </w:p>
          <w:p w14:paraId="166E9324" w14:textId="77777777" w:rsidR="001D19FE" w:rsidRDefault="00BC5094">
            <w:pPr>
              <w:pStyle w:val="Standard"/>
              <w:tabs>
                <w:tab w:val="left" w:pos="-437"/>
              </w:tabs>
              <w:spacing w:before="120" w:after="120" w:line="240" w:lineRule="auto"/>
              <w:ind w:left="0" w:hanging="2"/>
              <w:jc w:val="both"/>
            </w:pPr>
            <w:r>
              <w:rPr>
                <w:color w:val="000000"/>
              </w:rPr>
              <w:t>any two of the Financial Metrics for the Supplier not being met at the same time.</w:t>
            </w:r>
          </w:p>
        </w:tc>
      </w:tr>
      <w:tr w:rsidR="001D19FE" w14:paraId="7B75400B"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190236"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“Parent Undertaking”</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768265"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has the meaning set out in section 1162 of the Companies Act 2006;</w:t>
            </w:r>
          </w:p>
        </w:tc>
      </w:tr>
      <w:tr w:rsidR="001D19FE" w14:paraId="470835E1"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26E0A7"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lastRenderedPageBreak/>
              <w:t>“Public Sector Dependent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854DD8"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a supplier where that supplier, or that supplier’s group has Annual Revenue of £50 million or more of which over 50% is generated from UK Public Sector Business;</w:t>
            </w:r>
          </w:p>
        </w:tc>
      </w:tr>
      <w:tr w:rsidR="001D19FE" w14:paraId="378EAAB4"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07CD7C"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“Strategic Supplier”</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62D23B" w14:textId="77777777" w:rsidR="001D19FE" w:rsidRDefault="00BC5094">
            <w:pPr>
              <w:pStyle w:val="Standard"/>
              <w:tabs>
                <w:tab w:val="left" w:pos="-9"/>
              </w:tabs>
              <w:spacing w:after="120" w:line="240" w:lineRule="auto"/>
              <w:ind w:left="0" w:hanging="2"/>
            </w:pPr>
            <w:r>
              <w:t>means those suppliers to government listed at</w:t>
            </w:r>
          </w:p>
          <w:p w14:paraId="41280683" w14:textId="77777777" w:rsidR="001D19FE" w:rsidRDefault="00BC5094">
            <w:pPr>
              <w:pStyle w:val="Standard"/>
              <w:tabs>
                <w:tab w:val="left" w:pos="-9"/>
              </w:tabs>
              <w:spacing w:after="120" w:line="240" w:lineRule="auto"/>
              <w:ind w:left="0" w:hanging="2"/>
            </w:pPr>
            <w:r>
              <w:t>https://www.gov.uk/government/publications/strategic-suppliers;</w:t>
            </w:r>
          </w:p>
        </w:tc>
      </w:tr>
      <w:tr w:rsidR="001D19FE" w14:paraId="25EDEAFB"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37906E"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29ACD262"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rPr>
                <w:b/>
              </w:rPr>
            </w:pPr>
          </w:p>
          <w:p w14:paraId="660FCE5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“Subsidiary Undertaking”</w:t>
            </w:r>
          </w:p>
          <w:p w14:paraId="076BF085"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F6DD08"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638A5704"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p>
          <w:p w14:paraId="4D392FDC"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t xml:space="preserve"> has the meaning set out in section 1162 of the      Companies Act 2006;</w:t>
            </w:r>
          </w:p>
        </w:tc>
      </w:tr>
      <w:tr w:rsidR="001D19FE" w14:paraId="31020C3D" w14:textId="77777777">
        <w:trPr>
          <w:trHeight w:val="567"/>
        </w:trPr>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35C73C7"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“Supplier Group”</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D275E7"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Supplier, its Dependent Parent Undertakings and all Subsidiary Undertakings and Associates of such Dependent Parent Undertakings;</w:t>
            </w:r>
          </w:p>
        </w:tc>
      </w:tr>
      <w:tr w:rsidR="001D19FE" w14:paraId="3D3C8600"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9C5A99"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Business”</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4C82A4"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 xml:space="preserve">means any goods, service or works provision to UK public sector bodies, including Central Government Departments and their arm's length bodies and agencies, non-departmental public bodies, NHS bodies, local authorities, health </w:t>
            </w:r>
            <w:r>
              <w:lastRenderedPageBreak/>
              <w:t>bodies, police, fire and rescue, education bodies and devolved administrations; and</w:t>
            </w:r>
          </w:p>
        </w:tc>
      </w:tr>
      <w:tr w:rsidR="001D19FE" w14:paraId="2D655E42" w14:textId="77777777">
        <w:tc>
          <w:tcPr>
            <w:tcW w:w="309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ED7F39"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after="120" w:line="240" w:lineRule="auto"/>
              <w:ind w:left="0" w:hanging="2"/>
            </w:pPr>
            <w:r>
              <w:rPr>
                <w:b/>
              </w:rPr>
              <w:t>“UK Public Sector / CNI Contract Information”</w:t>
            </w:r>
          </w:p>
        </w:tc>
        <w:tc>
          <w:tcPr>
            <w:tcW w:w="507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3683A7"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9"/>
              </w:tabs>
              <w:spacing w:after="120" w:line="240" w:lineRule="auto"/>
              <w:ind w:left="0" w:hanging="2"/>
            </w:pPr>
            <w:r>
              <w:t>means the information relating to the Supplier Group to be provided by the Supplier in accordance with Paragraphs 3 to 5 and Annex 1;</w:t>
            </w:r>
          </w:p>
        </w:tc>
      </w:tr>
    </w:tbl>
    <w:p w14:paraId="24DDD37C" w14:textId="77777777" w:rsidR="001D19FE" w:rsidRDefault="00BC5094">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4" w:name="_heading=h.q4gg07fibpb5"/>
      <w:bookmarkEnd w:id="14"/>
      <w:r>
        <w:t>Service Status and Supplier Status</w:t>
      </w:r>
    </w:p>
    <w:p w14:paraId="6D06F6CA"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This Call-Off </w:t>
      </w:r>
      <w:r w:rsidRPr="00615770">
        <w:t>Contract [insert ‘is’ or ‘is not’]</w:t>
      </w:r>
      <w:r>
        <w:rPr>
          <w:color w:val="000000"/>
        </w:rPr>
        <w:t xml:space="preserve"> a Critical Service Contract.</w:t>
      </w:r>
    </w:p>
    <w:p w14:paraId="3F368CCF"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sidRPr="00615770">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2AC4AA8E"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28" w:history="1">
        <w:r>
          <w:rPr>
            <w:color w:val="0563C1"/>
            <w:u w:val="single"/>
          </w:rPr>
          <w:t>resolution.planning@cabinetoffice.gov.uk</w:t>
        </w:r>
      </w:hyperlink>
      <w:r>
        <w:t>.</w:t>
      </w:r>
    </w:p>
    <w:p w14:paraId="55CFDCC1"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and the Supplier recognise that, where specified in the Framework Agreement, CCS shall have the right to enforce the Buyer's rights under this Schedule.</w:t>
      </w:r>
    </w:p>
    <w:p w14:paraId="2254C9C8"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29CDC630" w14:textId="77777777" w:rsidR="001D19FE" w:rsidRDefault="00BC5094">
      <w:pPr>
        <w:pStyle w:val="Heading3"/>
        <w:pBdr>
          <w:top w:val="single" w:sz="4" w:space="31" w:color="FFFFFF"/>
          <w:left w:val="single" w:sz="4" w:space="31" w:color="FFFFFF"/>
          <w:bottom w:val="single" w:sz="4" w:space="31" w:color="FFFFFF"/>
          <w:right w:val="single" w:sz="4" w:space="31" w:color="FFFFFF"/>
        </w:pBdr>
        <w:tabs>
          <w:tab w:val="left" w:pos="-719"/>
        </w:tabs>
        <w:spacing w:before="240" w:after="240"/>
        <w:ind w:left="1" w:hanging="566"/>
      </w:pPr>
      <w:bookmarkStart w:id="15" w:name="_heading=h.w0m8rhzaah0z"/>
      <w:bookmarkEnd w:id="15"/>
      <w:r>
        <w:lastRenderedPageBreak/>
        <w:t>Provision of Corporate Resolution Planning Information</w:t>
      </w:r>
    </w:p>
    <w:p w14:paraId="5638F2AF"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Paragraphs 3 to 5 shall apply if the Call-Off Contract has been specified as a Critical Service Contract under Paragraph 2.1 or the Supplier is or becomes a Public Sector Dependent Supplier.</w:t>
      </w:r>
    </w:p>
    <w:p w14:paraId="61C2F5D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Paragraphs 3.6, 3.10 and 3.11:</w:t>
      </w:r>
    </w:p>
    <w:p w14:paraId="0F5E4A3F"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where the Call-Off Contract is a Critical Service Contract, the Supplier shall provide the Appropriate Authority or Appropriate Authorities with the CRP Information within 60 days of the Start Date; and</w:t>
      </w:r>
    </w:p>
    <w:p w14:paraId="2F530025"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1E395A32"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ensure that the CRP Information provided pursuant to Paragraphs 3.2, 3.8 and 3.9:</w:t>
      </w:r>
    </w:p>
    <w:p w14:paraId="1945DFF9"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lastRenderedPageBreak/>
        <w:t>is full, comprehensive, accurate and up to date;</w:t>
      </w:r>
    </w:p>
    <w:p w14:paraId="28AE0297"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is split into three parts:</w:t>
      </w:r>
    </w:p>
    <w:p w14:paraId="36A617FF"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Exposure Information (Contracts List);</w:t>
      </w:r>
    </w:p>
    <w:p w14:paraId="1CF373DF"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Corporate Resolvability Assessment (Structural Review);</w:t>
      </w:r>
    </w:p>
    <w:p w14:paraId="42B0EA82"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 xml:space="preserve"> Financial Information and Commentary</w:t>
      </w:r>
    </w:p>
    <w:p w14:paraId="1821556B"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2"/>
      </w:pPr>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29" w:history="1">
        <w:r>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51D6BBB1" w14:textId="77777777" w:rsidR="001D19FE" w:rsidRDefault="001D19FE">
      <w:pPr>
        <w:pStyle w:val="Standard"/>
        <w:pBdr>
          <w:top w:val="single" w:sz="4" w:space="31" w:color="FFFFFF"/>
          <w:left w:val="single" w:sz="4" w:space="31" w:color="FFFFFF"/>
          <w:bottom w:val="single" w:sz="4" w:space="31" w:color="FFFFFF"/>
          <w:right w:val="single" w:sz="4" w:space="31" w:color="FFFFFF"/>
        </w:pBdr>
        <w:tabs>
          <w:tab w:val="left" w:pos="1985"/>
          <w:tab w:val="left" w:pos="2127"/>
        </w:tabs>
        <w:spacing w:before="120" w:after="120" w:line="240" w:lineRule="auto"/>
        <w:ind w:left="0" w:hanging="2"/>
        <w:rPr>
          <w:color w:val="000000"/>
        </w:rPr>
      </w:pPr>
    </w:p>
    <w:p w14:paraId="35EB5CA1"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incorporates any additional commentary, supporting documents and evidence which would reasonably be required by the Appropriate Authority or Appropriate Authorities to understand and consider the information for approval;</w:t>
      </w:r>
    </w:p>
    <w:p w14:paraId="214D5279"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provides a clear description and explanation of the Supplier Group members that have agreements for goods, services or works provision in respect of UK Public Sector Business and/or Critical National Infrastructure and the nature of those agreements; and</w:t>
      </w:r>
    </w:p>
    <w:p w14:paraId="2E61B876"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75EE4BCC"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w:t>
      </w:r>
      <w:r>
        <w:rPr>
          <w:color w:val="000000"/>
        </w:rPr>
        <w:lastRenderedPageBreak/>
        <w:t>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1DED582"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Appropriate Authority or Appropriate Authorities reject the CRP Information:</w:t>
      </w:r>
    </w:p>
    <w:p w14:paraId="6CB1B491"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Buyer shall (and shall procure that the Cabinet Office Markets and Suppliers Team shall) inform the Supplier in writing of its reasons for its rejection; and</w:t>
      </w:r>
    </w:p>
    <w:p w14:paraId="7868FE6E"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6EF5C78E"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65F58DB1"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An Assurance shall be deemed Valid for the purposes of Paragraph 3.6 if:</w:t>
      </w:r>
    </w:p>
    <w:p w14:paraId="1849A9ED"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Assurance is within the validity period stated in the Assurance (or, if no validity period is stated, no more than 12 months has elapsed since it was issued and no more than 18 </w:t>
      </w:r>
      <w:r>
        <w:lastRenderedPageBreak/>
        <w:t>months has elapsed since the Accounting Reference Date on which the CRP Information was based); and</w:t>
      </w:r>
    </w:p>
    <w:p w14:paraId="5D08AEC8"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no Corporate Change Events or Financial Distress Events (or events which would be deemed to be Corporate Change Events or Financial Distress Events if the Call-Off Contract had then been in force) have occurred since the date of issue of the Assurance.</w:t>
      </w:r>
    </w:p>
    <w:p w14:paraId="312605A6"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1AB386BA"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744443BE"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a Corporate Change Event unless</w:t>
      </w:r>
    </w:p>
    <w:p w14:paraId="79E7B65F"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w:t>
      </w:r>
      <w:r>
        <w:lastRenderedPageBreak/>
        <w:t xml:space="preserve">the Appropriate </w:t>
      </w:r>
      <w:proofErr w:type="gramStart"/>
      <w:r>
        <w:t>Authority  shall</w:t>
      </w:r>
      <w:proofErr w:type="gramEnd"/>
      <w:r>
        <w:t xml:space="preserve"> reserve the right to terminate a Corporate Change Event Grace Period at any time if the Supplier fails to comply with this Paragraph; or</w:t>
      </w:r>
    </w:p>
    <w:p w14:paraId="494C5F82"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847" w:hanging="422"/>
      </w:pPr>
      <w:r>
        <w:t xml:space="preserve"> not required pursuant to Paragraph 3.10;</w:t>
      </w:r>
    </w:p>
    <w:p w14:paraId="11F8E7F4"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within 30 days of the date that:</w:t>
      </w:r>
    </w:p>
    <w:p w14:paraId="14E73A6F"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the credit rating(s) of each of the Supplier and its Parent Undertakings fail to meet any of the criteria specified in Paragraph 3.10; or</w:t>
      </w:r>
    </w:p>
    <w:p w14:paraId="05B9700C"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none of the credit rating agencies specified at Paragraph 3.10 hold a public credit rating for the Supplier or any of its Parent Undertakings; and</w:t>
      </w:r>
    </w:p>
    <w:p w14:paraId="360C26EB"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51" w:hanging="649"/>
      </w:pPr>
      <w:r>
        <w:t>in any event, within 6 months after each Accounting Reference Date or within 15 months of the date of the previous Assurance received from the Appropriate Authority (whichever is the earlier), unless:</w:t>
      </w:r>
    </w:p>
    <w:p w14:paraId="0B3DE5CF"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60A5E0E8"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7"/>
          <w:tab w:val="left" w:pos="2939"/>
        </w:tabs>
        <w:spacing w:before="120" w:after="120" w:line="240" w:lineRule="auto"/>
        <w:ind w:left="812" w:hanging="387"/>
        <w:jc w:val="both"/>
      </w:pPr>
      <w:r>
        <w:rPr>
          <w:color w:val="000000"/>
        </w:rPr>
        <w:t>not required pursuant to Paragraph 3.10.</w:t>
      </w:r>
    </w:p>
    <w:p w14:paraId="56B212A6"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Supplier is a Public Sector Dependent Supplier and the Call-Off Contract is not a Critical Service Contract, then on the occurrence of any of the events   specified in </w:t>
      </w:r>
      <w:r>
        <w:rPr>
          <w:color w:val="000000"/>
        </w:rPr>
        <w:lastRenderedPageBreak/>
        <w:t>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08825981"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or a Parent Undertaking of the Supplier has a credit rating of either:</w:t>
      </w:r>
    </w:p>
    <w:p w14:paraId="0BB04C42"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Aa3 or better from Moody’s;</w:t>
      </w:r>
    </w:p>
    <w:p w14:paraId="056A41C4"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AA- or better from Standard and </w:t>
      </w:r>
      <w:proofErr w:type="spellStart"/>
      <w:r>
        <w:t>Poors</w:t>
      </w:r>
      <w:proofErr w:type="spellEnd"/>
      <w:r>
        <w:t>;</w:t>
      </w:r>
    </w:p>
    <w:p w14:paraId="5869C21C"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AA- or better from Fitch;</w:t>
      </w:r>
    </w:p>
    <w:p w14:paraId="6C489811"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0" w:hanging="2"/>
      </w:pPr>
      <w:r>
        <w:t>the Supplier will not be required to provide any CRP Information unless or until either (</w:t>
      </w:r>
      <w:proofErr w:type="spellStart"/>
      <w:r>
        <w:t>i</w:t>
      </w:r>
      <w:proofErr w:type="spellEnd"/>
      <w:r>
        <w:t>)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37FEB39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413CABF4"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lastRenderedPageBreak/>
        <w:t>Termination Rights</w:t>
      </w:r>
    </w:p>
    <w:p w14:paraId="4F9D9265"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Buyer shall be entitled to terminate the Call-Off Contract if the Supplier is required to provide CRP Information under Paragraph 3 and either:</w:t>
      </w:r>
    </w:p>
    <w:p w14:paraId="6B0615F7"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the Supplier fails to provide the CRP Information within 4 months of the Start Date if this is a Critical Service Contract or otherwise within 4 months of the Appropriate Authority’s or Appropriate Authorities’ request; or</w:t>
      </w:r>
    </w:p>
    <w:p w14:paraId="6385866F"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14834B22"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tabs>
          <w:tab w:val="left" w:pos="-624"/>
        </w:tabs>
        <w:spacing w:before="240" w:after="240" w:line="240" w:lineRule="auto"/>
        <w:ind w:left="96" w:hanging="661"/>
      </w:pPr>
      <w:r>
        <w:rPr>
          <w:color w:val="000000"/>
          <w:sz w:val="28"/>
          <w:szCs w:val="28"/>
        </w:rPr>
        <w:t>Confidentiality and usage of CRP Information</w:t>
      </w:r>
    </w:p>
    <w:p w14:paraId="0BE6260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bookmarkStart w:id="16" w:name="_heading=h.23ckvvd"/>
      <w:bookmarkEnd w:id="16"/>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174DA9BF"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w:t>
      </w:r>
      <w:r>
        <w:rPr>
          <w:color w:val="000000"/>
        </w:rPr>
        <w:lastRenderedPageBreak/>
        <w:t>no less stringent than those placed on the Buyer under paragraph 5.1 and incorporated Framework Agreement clause 34.</w:t>
      </w:r>
    </w:p>
    <w:p w14:paraId="1975B7A4"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5412CB58"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Where the Supplier is unable to procure consent pursuant to Paragraph 5.3, the Supplier shall use all reasonable endeavours to disclose the CRP Information to the fullest extent possible by limiting the amount of information it withholds including by:</w:t>
      </w:r>
    </w:p>
    <w:p w14:paraId="700FD4B8"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redacting only those parts of the information which are subject to such obligations of confidentiality;</w:t>
      </w:r>
    </w:p>
    <w:p w14:paraId="2A608A4F" w14:textId="77777777" w:rsidR="001D19FE" w:rsidRDefault="00BC5094">
      <w:pPr>
        <w:pStyle w:val="Standard"/>
        <w:keepNext/>
        <w:pBdr>
          <w:top w:val="single" w:sz="4" w:space="31" w:color="FFFFFF"/>
          <w:left w:val="single" w:sz="4" w:space="31" w:color="FFFFFF"/>
          <w:bottom w:val="single" w:sz="4" w:space="31" w:color="FFFFFF"/>
          <w:right w:val="single" w:sz="4" w:space="31" w:color="FFFFFF"/>
        </w:pBdr>
        <w:spacing w:before="120" w:after="120" w:line="240" w:lineRule="auto"/>
        <w:ind w:left="649" w:hanging="651"/>
      </w:pPr>
      <w:r>
        <w:t>providing the information in a form that does not breach its obligations of confidentiality including (where possible) by:</w:t>
      </w:r>
    </w:p>
    <w:p w14:paraId="54A6CF17"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summarising the information;</w:t>
      </w:r>
    </w:p>
    <w:p w14:paraId="1E638FC2"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grouping the information;</w:t>
      </w:r>
    </w:p>
    <w:p w14:paraId="6C8EB641"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anonymising the information; and</w:t>
      </w:r>
    </w:p>
    <w:p w14:paraId="39F2BEF8"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2799"/>
          <w:tab w:val="left" w:pos="2941"/>
        </w:tabs>
        <w:spacing w:before="120" w:after="120" w:line="240" w:lineRule="auto"/>
        <w:ind w:left="814" w:hanging="387"/>
        <w:jc w:val="both"/>
      </w:pPr>
      <w:r>
        <w:rPr>
          <w:color w:val="000000"/>
        </w:rPr>
        <w:t>presenting the information in general terms</w:t>
      </w:r>
    </w:p>
    <w:p w14:paraId="3095048A"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365" w:hanging="649"/>
        <w:jc w:val="both"/>
      </w:pPr>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FDBF0CE" w14:textId="77777777" w:rsidR="001D19FE" w:rsidRDefault="001D19FE">
      <w:pPr>
        <w:pStyle w:val="Standard"/>
        <w:pBdr>
          <w:top w:val="single" w:sz="4" w:space="31" w:color="FFFFFF"/>
          <w:left w:val="single" w:sz="4" w:space="31" w:color="FFFFFF"/>
          <w:bottom w:val="single" w:sz="4" w:space="31" w:color="FFFFFF"/>
          <w:right w:val="single" w:sz="4" w:space="31" w:color="FFFFFF"/>
        </w:pBdr>
        <w:spacing w:before="120" w:after="120" w:line="240" w:lineRule="auto"/>
        <w:ind w:left="0" w:hanging="2"/>
        <w:rPr>
          <w:color w:val="000000"/>
        </w:rPr>
      </w:pPr>
    </w:p>
    <w:p w14:paraId="13B20467" w14:textId="77777777" w:rsidR="001D19FE" w:rsidRDefault="001D19FE">
      <w:pPr>
        <w:pStyle w:val="Standard"/>
        <w:pageBreakBefore/>
        <w:ind w:left="0" w:hanging="2"/>
      </w:pPr>
    </w:p>
    <w:p w14:paraId="2F5F96AC"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300" w:line="240" w:lineRule="auto"/>
        <w:ind w:left="1" w:hanging="3"/>
      </w:pPr>
      <w:r>
        <w:rPr>
          <w:b/>
          <w:smallCaps/>
          <w:sz w:val="32"/>
          <w:szCs w:val="32"/>
        </w:rPr>
        <w:t>ANNEX 1</w:t>
      </w:r>
      <w:r>
        <w:rPr>
          <w:b/>
          <w:smallCaps/>
          <w:color w:val="000000"/>
          <w:sz w:val="32"/>
          <w:szCs w:val="32"/>
        </w:rPr>
        <w:t>: EXPOSURE: CRITICAL CONTRACTS LIST</w:t>
      </w:r>
    </w:p>
    <w:p w14:paraId="01240141"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0" w:hanging="565"/>
      </w:pPr>
      <w:r>
        <w:rPr>
          <w:color w:val="000000"/>
        </w:rPr>
        <w:t>The Supplier shall:</w:t>
      </w:r>
    </w:p>
    <w:p w14:paraId="5D50DA00"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bookmarkStart w:id="17" w:name="_heading=h.1baon6m"/>
      <w:bookmarkEnd w:id="17"/>
      <w:r>
        <w:rPr>
          <w:color w:val="000000"/>
        </w:rPr>
        <w:t>provide details of all agreements held by members of the Supplier Group where those agreements are for goods, services or works provision and:</w:t>
      </w:r>
    </w:p>
    <w:p w14:paraId="01C82578"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bookmarkStart w:id="18" w:name="_heading=h.3vac5uf"/>
      <w:bookmarkEnd w:id="18"/>
      <w:r>
        <w:rPr>
          <w:color w:val="000000"/>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76522802"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48D5D681" w14:textId="77777777" w:rsidR="001D19FE" w:rsidRDefault="00BC5094">
      <w:pPr>
        <w:pStyle w:val="Standard"/>
        <w:pBdr>
          <w:top w:val="single" w:sz="4" w:space="31" w:color="FFFFFF"/>
          <w:left w:val="single" w:sz="4" w:space="31" w:color="FFFFFF"/>
          <w:bottom w:val="single" w:sz="4" w:space="31" w:color="FFFFFF"/>
          <w:right w:val="single" w:sz="4" w:space="31" w:color="FFFFFF"/>
        </w:pBdr>
        <w:tabs>
          <w:tab w:val="left" w:pos="-374"/>
        </w:tabs>
        <w:spacing w:before="100" w:after="200" w:line="240" w:lineRule="auto"/>
        <w:ind w:left="709" w:hanging="711"/>
      </w:pPr>
      <w:r>
        <w:rPr>
          <w:color w:val="000000"/>
        </w:rPr>
        <w:t>involve or could reasonably be considered to involve CNI;</w:t>
      </w:r>
    </w:p>
    <w:p w14:paraId="4E92F47F" w14:textId="77777777" w:rsidR="001D19FE" w:rsidRDefault="00BC5094">
      <w:pPr>
        <w:pStyle w:val="Standard"/>
        <w:pBdr>
          <w:top w:val="single" w:sz="4" w:space="31" w:color="FFFFFF"/>
          <w:left w:val="single" w:sz="4" w:space="31" w:color="FFFFFF"/>
          <w:bottom w:val="single" w:sz="4" w:space="31" w:color="FFFFFF"/>
          <w:right w:val="single" w:sz="4" w:space="31" w:color="FFFFFF"/>
        </w:pBdr>
        <w:spacing w:before="100" w:after="200" w:line="240" w:lineRule="auto"/>
        <w:ind w:left="424" w:hanging="708"/>
      </w:pPr>
      <w:r>
        <w:t xml:space="preserve">provide the Appropriate Authority with a copy of the latest version of each underlying contract worth more than £5m per contract year and their related key sub-contracts, which shall </w:t>
      </w:r>
      <w:r>
        <w:lastRenderedPageBreak/>
        <w:t>be included as embedded documents within the CRP Information or via a directly accessible link</w:t>
      </w:r>
    </w:p>
    <w:p w14:paraId="76BA799C" w14:textId="77777777" w:rsidR="001D19FE" w:rsidRDefault="001D19FE">
      <w:pPr>
        <w:pStyle w:val="Standard"/>
        <w:pageBreakBefore/>
        <w:ind w:left="0" w:hanging="2"/>
      </w:pPr>
    </w:p>
    <w:p w14:paraId="6AD84ED4" w14:textId="77777777" w:rsidR="001D19FE" w:rsidRDefault="00BC5094">
      <w:pPr>
        <w:pStyle w:val="Heading2"/>
        <w:ind w:left="1" w:hanging="3"/>
        <w:jc w:val="center"/>
      </w:pPr>
      <w:bookmarkStart w:id="19" w:name="_heading=h.9i38lri5oekc"/>
      <w:bookmarkEnd w:id="19"/>
      <w:r>
        <w:t>ANNEX 2: CORPORATE RESOLVABILITY ASSESSMENT (STRUCTURAL REVIEW)</w:t>
      </w:r>
    </w:p>
    <w:p w14:paraId="07551048" w14:textId="77777777" w:rsidR="001D19FE" w:rsidRDefault="00BC5094">
      <w:pPr>
        <w:pStyle w:val="Standard"/>
        <w:ind w:left="0" w:hanging="2"/>
      </w:pPr>
      <w:bookmarkStart w:id="20" w:name="_heading=h.z337ya"/>
      <w:bookmarkEnd w:id="20"/>
      <w:r>
        <w:t xml:space="preserve">     </w:t>
      </w:r>
    </w:p>
    <w:p w14:paraId="655E57F8" w14:textId="77777777" w:rsidR="001D19FE" w:rsidRDefault="00BC5094">
      <w:pPr>
        <w:pStyle w:val="Standard"/>
        <w:tabs>
          <w:tab w:val="left" w:pos="720"/>
        </w:tabs>
        <w:spacing w:before="100" w:after="200" w:line="240" w:lineRule="auto"/>
        <w:ind w:left="0" w:hanging="565"/>
      </w:pPr>
      <w:r>
        <w:rPr>
          <w:color w:val="000000"/>
        </w:rPr>
        <w:t>The Supplier shall:</w:t>
      </w:r>
    </w:p>
    <w:p w14:paraId="6F61BFAD" w14:textId="77777777" w:rsidR="001D19FE" w:rsidRDefault="00BC5094">
      <w:pPr>
        <w:pStyle w:val="Standard"/>
        <w:tabs>
          <w:tab w:val="left" w:pos="1864"/>
        </w:tabs>
        <w:spacing w:before="100" w:after="200" w:line="240" w:lineRule="auto"/>
        <w:ind w:left="424" w:hanging="708"/>
      </w:pPr>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14032FFC" w14:textId="77777777" w:rsidR="001D19FE" w:rsidRDefault="00BC5094">
      <w:pPr>
        <w:pStyle w:val="Standard"/>
        <w:tabs>
          <w:tab w:val="left" w:pos="1864"/>
        </w:tabs>
        <w:spacing w:before="100" w:after="200" w:line="240" w:lineRule="auto"/>
        <w:ind w:left="424" w:hanging="708"/>
      </w:pPr>
      <w:r>
        <w:rPr>
          <w:color w:val="000000"/>
        </w:rPr>
        <w:t>ensure that the information is presented so as to provide a simple, effective and easily understood overview of the Supplier Group; and</w:t>
      </w:r>
    </w:p>
    <w:p w14:paraId="59548BD2" w14:textId="77777777" w:rsidR="001D19FE" w:rsidRDefault="00BC5094">
      <w:pPr>
        <w:pStyle w:val="Standard"/>
        <w:tabs>
          <w:tab w:val="left" w:pos="1864"/>
        </w:tabs>
        <w:spacing w:before="100" w:after="200" w:line="240" w:lineRule="auto"/>
        <w:ind w:left="424" w:hanging="708"/>
      </w:pPr>
      <w:r>
        <w:rPr>
          <w:color w:val="000000"/>
        </w:rPr>
        <w:t>provide full details of the importance of each member of the Supplier Group to the Supplier Group’s UK Public Sector Business and CNI agreements listed pursuant to Annex 1 and the dependencies between each.</w:t>
      </w:r>
    </w:p>
    <w:p w14:paraId="1B84D6C0" w14:textId="77777777" w:rsidR="001D19FE" w:rsidRDefault="001D19FE">
      <w:pPr>
        <w:pStyle w:val="Standard"/>
        <w:pageBreakBefore/>
        <w:spacing w:before="100" w:after="200" w:line="240" w:lineRule="auto"/>
        <w:ind w:left="0" w:hanging="2"/>
        <w:rPr>
          <w:color w:val="000000"/>
        </w:rPr>
      </w:pPr>
    </w:p>
    <w:p w14:paraId="522F46F6" w14:textId="77777777" w:rsidR="001D19FE" w:rsidRDefault="00BC5094">
      <w:pPr>
        <w:pStyle w:val="Heading2"/>
        <w:tabs>
          <w:tab w:val="left" w:pos="721"/>
        </w:tabs>
        <w:spacing w:before="100" w:after="300" w:line="240" w:lineRule="auto"/>
        <w:ind w:left="1" w:hanging="3"/>
      </w:pPr>
      <w:bookmarkStart w:id="21" w:name="_heading=h.1qtsuqp7jbl5"/>
      <w:bookmarkEnd w:id="21"/>
      <w:r>
        <w:t>ANNEX 3: Financial information AND COMMENTARY</w:t>
      </w:r>
    </w:p>
    <w:p w14:paraId="7AC22295" w14:textId="77777777" w:rsidR="001D19FE" w:rsidRDefault="00BC5094">
      <w:pPr>
        <w:pStyle w:val="Standard"/>
        <w:tabs>
          <w:tab w:val="left" w:pos="720"/>
        </w:tabs>
        <w:spacing w:before="100" w:after="200" w:line="240" w:lineRule="auto"/>
        <w:ind w:left="0" w:hanging="565"/>
      </w:pPr>
      <w:r>
        <w:rPr>
          <w:color w:val="000000"/>
        </w:rPr>
        <w:t>The Supplier shall:</w:t>
      </w:r>
    </w:p>
    <w:p w14:paraId="04B59875" w14:textId="77777777" w:rsidR="001D19FE" w:rsidRDefault="00BC5094">
      <w:pPr>
        <w:pStyle w:val="Standard"/>
        <w:tabs>
          <w:tab w:val="left" w:pos="1864"/>
        </w:tabs>
        <w:spacing w:before="100" w:after="200" w:line="240" w:lineRule="auto"/>
        <w:ind w:left="424" w:hanging="708"/>
      </w:pPr>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45A66A64" w14:textId="77777777" w:rsidR="001D19FE" w:rsidRDefault="00BC5094">
      <w:pPr>
        <w:pStyle w:val="Standard"/>
        <w:tabs>
          <w:tab w:val="left" w:pos="1864"/>
        </w:tabs>
        <w:spacing w:before="100" w:after="200" w:line="240" w:lineRule="auto"/>
        <w:ind w:left="424" w:hanging="708"/>
      </w:pPr>
      <w:r>
        <w:rPr>
          <w:color w:val="000000"/>
        </w:rPr>
        <w:t>ensure that the information is presented in a simple, effective and easily understood manner.</w:t>
      </w:r>
    </w:p>
    <w:p w14:paraId="1C4C4669" w14:textId="77777777" w:rsidR="001D19FE" w:rsidRDefault="00BC5094">
      <w:pPr>
        <w:pStyle w:val="Standard"/>
        <w:ind w:left="0" w:hanging="565"/>
      </w:pPr>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3535F9F2" w14:textId="77777777" w:rsidR="001D19FE" w:rsidRDefault="00BC5094">
      <w:pPr>
        <w:pStyle w:val="Standard"/>
        <w:ind w:left="0" w:hanging="2"/>
      </w:pPr>
      <w:r>
        <w:t xml:space="preserve">     </w:t>
      </w:r>
    </w:p>
    <w:p w14:paraId="72C27D8C" w14:textId="77777777" w:rsidR="001D19FE" w:rsidRDefault="001D19FE">
      <w:pPr>
        <w:pStyle w:val="Standard"/>
        <w:ind w:left="0" w:hanging="2"/>
        <w:rPr>
          <w:color w:val="000000"/>
        </w:rPr>
      </w:pPr>
    </w:p>
    <w:p w14:paraId="2A574C63" w14:textId="77777777" w:rsidR="001D19FE" w:rsidRDefault="001D19FE">
      <w:pPr>
        <w:pStyle w:val="Standard"/>
        <w:spacing w:after="30" w:line="264" w:lineRule="auto"/>
        <w:ind w:left="0" w:right="-5" w:hanging="2"/>
        <w:rPr>
          <w:color w:val="000000"/>
        </w:rPr>
      </w:pPr>
    </w:p>
    <w:p w14:paraId="721A346C" w14:textId="77777777" w:rsidR="001D19FE" w:rsidRDefault="001D19FE">
      <w:pPr>
        <w:pStyle w:val="Standard"/>
        <w:spacing w:after="30" w:line="264" w:lineRule="auto"/>
        <w:ind w:left="0" w:right="-5" w:hanging="2"/>
        <w:rPr>
          <w:color w:val="000000"/>
        </w:rPr>
      </w:pPr>
    </w:p>
    <w:p w14:paraId="725A17DB" w14:textId="77777777" w:rsidR="001D19FE" w:rsidRDefault="001D19FE">
      <w:pPr>
        <w:pStyle w:val="Standard"/>
        <w:widowControl w:val="0"/>
        <w:ind w:left="0" w:hanging="2"/>
        <w:rPr>
          <w:color w:val="000000"/>
        </w:rPr>
      </w:pPr>
    </w:p>
    <w:p w14:paraId="055219E2" w14:textId="73771212" w:rsidR="001D19FE" w:rsidRDefault="00BC5094">
      <w:pPr>
        <w:pStyle w:val="Heading2"/>
        <w:pageBreakBefore/>
        <w:ind w:left="1" w:hanging="3"/>
      </w:pPr>
      <w:bookmarkStart w:id="22" w:name="_heading=h.1fob9te2"/>
      <w:bookmarkEnd w:id="22"/>
      <w:r>
        <w:lastRenderedPageBreak/>
        <w:t>Schedule 9 - Variation Form</w:t>
      </w:r>
      <w:r w:rsidR="00BF1D8E">
        <w:t xml:space="preserve"> – Not Used</w:t>
      </w:r>
    </w:p>
    <w:p w14:paraId="39B7A72D" w14:textId="77777777" w:rsidR="001D19FE" w:rsidRDefault="001D19FE">
      <w:pPr>
        <w:pStyle w:val="Standard"/>
        <w:spacing w:after="310" w:line="288" w:lineRule="auto"/>
        <w:ind w:left="0" w:hanging="2"/>
        <w:rPr>
          <w:color w:val="000000"/>
        </w:rPr>
      </w:pPr>
    </w:p>
    <w:p w14:paraId="55954C67" w14:textId="77777777" w:rsidR="001D19FE" w:rsidRDefault="00BC5094">
      <w:pPr>
        <w:pStyle w:val="Standard"/>
        <w:ind w:left="0" w:hanging="2"/>
      </w:pPr>
      <w:r>
        <w:t>This form is to be used in order to change a Call-Off Contract in accordance with Clause 32 (Variation process)</w:t>
      </w:r>
    </w:p>
    <w:p w14:paraId="5BA0EA33" w14:textId="77777777" w:rsidR="001D19FE" w:rsidRDefault="001D19FE">
      <w:pPr>
        <w:pStyle w:val="Standard"/>
        <w:ind w:left="0" w:hanging="2"/>
      </w:pPr>
    </w:p>
    <w:tbl>
      <w:tblPr>
        <w:tblW w:w="8982" w:type="dxa"/>
        <w:tblInd w:w="-223" w:type="dxa"/>
        <w:tblLayout w:type="fixed"/>
        <w:tblCellMar>
          <w:left w:w="10" w:type="dxa"/>
          <w:right w:w="10" w:type="dxa"/>
        </w:tblCellMar>
        <w:tblLook w:val="0000" w:firstRow="0" w:lastRow="0" w:firstColumn="0" w:lastColumn="0" w:noHBand="0" w:noVBand="0"/>
      </w:tblPr>
      <w:tblGrid>
        <w:gridCol w:w="2938"/>
        <w:gridCol w:w="3021"/>
        <w:gridCol w:w="3023"/>
      </w:tblGrid>
      <w:tr w:rsidR="001D19FE" w14:paraId="54CF947A"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459E1D" w14:textId="77777777" w:rsidR="001D19FE" w:rsidRDefault="00BC5094">
            <w:pPr>
              <w:pStyle w:val="Standard"/>
              <w:spacing w:after="120" w:line="240" w:lineRule="auto"/>
              <w:ind w:left="0" w:hanging="2"/>
              <w:jc w:val="center"/>
            </w:pPr>
            <w:r>
              <w:rPr>
                <w:b/>
                <w:color w:val="000000"/>
              </w:rPr>
              <w:t>Contract Details</w:t>
            </w:r>
          </w:p>
        </w:tc>
      </w:tr>
      <w:tr w:rsidR="001D19FE" w14:paraId="11ECEEBF"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FF346" w14:textId="77777777" w:rsidR="001D19FE" w:rsidRDefault="00BC5094">
            <w:pPr>
              <w:pStyle w:val="Standard"/>
              <w:spacing w:after="120" w:line="240" w:lineRule="auto"/>
              <w:ind w:left="0" w:hanging="2"/>
            </w:pPr>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A48DEF" w14:textId="77777777" w:rsidR="001D19FE" w:rsidRDefault="00BC5094">
            <w:pPr>
              <w:pStyle w:val="Standard"/>
              <w:spacing w:after="120" w:line="240" w:lineRule="auto"/>
              <w:ind w:left="0" w:hanging="2"/>
            </w:pPr>
            <w:r w:rsidRPr="00993239">
              <w:rPr>
                <w:color w:val="000000"/>
              </w:rPr>
              <w:t xml:space="preserve">[insert </w:t>
            </w:r>
            <w:r>
              <w:rPr>
                <w:color w:val="000000"/>
              </w:rPr>
              <w:t>name of Buyer]</w:t>
            </w:r>
            <w:r>
              <w:rPr>
                <w:b/>
                <w:color w:val="000000"/>
              </w:rPr>
              <w:t xml:space="preserve"> (“the Buyer")</w:t>
            </w:r>
          </w:p>
          <w:p w14:paraId="18E5EAEF" w14:textId="77777777" w:rsidR="001D19FE" w:rsidRDefault="00BC5094">
            <w:pPr>
              <w:pStyle w:val="Standard"/>
              <w:spacing w:after="120" w:line="240" w:lineRule="auto"/>
              <w:ind w:left="0" w:hanging="2"/>
            </w:pPr>
            <w:r>
              <w:rPr>
                <w:color w:val="000000"/>
              </w:rPr>
              <w:t>And</w:t>
            </w:r>
          </w:p>
          <w:p w14:paraId="477295E3" w14:textId="77777777" w:rsidR="001D19FE" w:rsidRDefault="00BC5094">
            <w:pPr>
              <w:pStyle w:val="Standard"/>
              <w:spacing w:after="120" w:line="240" w:lineRule="auto"/>
              <w:ind w:left="0" w:hanging="2"/>
            </w:pPr>
            <w:r w:rsidRPr="00993239">
              <w:rPr>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1D19FE" w14:paraId="13ABEB5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8FE197" w14:textId="77777777" w:rsidR="001D19FE" w:rsidRDefault="00BC5094">
            <w:pPr>
              <w:pStyle w:val="Standard"/>
              <w:spacing w:after="120" w:line="240" w:lineRule="auto"/>
              <w:ind w:left="0" w:hanging="2"/>
            </w:pPr>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E2D48" w14:textId="77777777" w:rsidR="001D19FE" w:rsidRDefault="00BC5094">
            <w:pPr>
              <w:pStyle w:val="Standard"/>
              <w:spacing w:after="120" w:line="240" w:lineRule="auto"/>
              <w:ind w:left="0" w:hanging="2"/>
            </w:pPr>
            <w:r w:rsidRPr="00993239">
              <w:rPr>
                <w:color w:val="000000"/>
              </w:rPr>
              <w:t xml:space="preserve">[insert </w:t>
            </w:r>
            <w:r>
              <w:rPr>
                <w:color w:val="000000"/>
              </w:rPr>
              <w:t xml:space="preserve">name of contract to be changed] </w:t>
            </w:r>
            <w:r>
              <w:rPr>
                <w:b/>
                <w:color w:val="000000"/>
              </w:rPr>
              <w:t>(“the Contract”)</w:t>
            </w:r>
          </w:p>
        </w:tc>
      </w:tr>
      <w:tr w:rsidR="001D19FE" w14:paraId="060374BB"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F32D4" w14:textId="77777777" w:rsidR="001D19FE" w:rsidRDefault="00BC5094">
            <w:pPr>
              <w:pStyle w:val="Standard"/>
              <w:spacing w:after="120" w:line="240" w:lineRule="auto"/>
              <w:ind w:left="0" w:hanging="2"/>
            </w:pPr>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FDD5E4" w14:textId="77777777" w:rsidR="001D19FE" w:rsidRDefault="00BC5094">
            <w:pPr>
              <w:pStyle w:val="Standard"/>
              <w:spacing w:after="120" w:line="240" w:lineRule="auto"/>
              <w:ind w:left="0" w:hanging="2"/>
            </w:pPr>
            <w:r w:rsidRPr="00993239">
              <w:rPr>
                <w:color w:val="000000"/>
              </w:rPr>
              <w:t xml:space="preserve">[insert </w:t>
            </w:r>
            <w:r>
              <w:rPr>
                <w:color w:val="000000"/>
              </w:rPr>
              <w:t>contract reference number]</w:t>
            </w:r>
          </w:p>
        </w:tc>
      </w:tr>
      <w:tr w:rsidR="001D19FE" w14:paraId="576CC328"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A1E8CC" w14:textId="77777777" w:rsidR="001D19FE" w:rsidRDefault="00BC5094">
            <w:pPr>
              <w:pStyle w:val="Standard"/>
              <w:spacing w:after="120" w:line="240" w:lineRule="auto"/>
              <w:ind w:left="0" w:hanging="2"/>
              <w:jc w:val="center"/>
            </w:pPr>
            <w:r>
              <w:rPr>
                <w:b/>
                <w:color w:val="000000"/>
              </w:rPr>
              <w:t>Details of Proposed Variation</w:t>
            </w:r>
          </w:p>
        </w:tc>
      </w:tr>
      <w:tr w:rsidR="001D19FE" w14:paraId="4AAF3083"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87C8B3" w14:textId="77777777" w:rsidR="001D19FE" w:rsidRDefault="00BC5094">
            <w:pPr>
              <w:pStyle w:val="Standard"/>
              <w:spacing w:after="120" w:line="240" w:lineRule="auto"/>
              <w:ind w:left="0" w:hanging="2"/>
            </w:pPr>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2B3579" w14:textId="77777777" w:rsidR="001D19FE" w:rsidRDefault="00BC5094">
            <w:pPr>
              <w:pStyle w:val="Standard"/>
              <w:spacing w:after="120" w:line="240" w:lineRule="auto"/>
              <w:ind w:left="0" w:hanging="2"/>
            </w:pPr>
            <w:r w:rsidRPr="00993239">
              <w:rPr>
                <w:color w:val="000000"/>
              </w:rPr>
              <w:t>[delete</w:t>
            </w:r>
            <w:r>
              <w:rPr>
                <w:color w:val="000000"/>
              </w:rPr>
              <w:t xml:space="preserve"> as applicable: Buyer/Supplier]</w:t>
            </w:r>
          </w:p>
        </w:tc>
      </w:tr>
      <w:tr w:rsidR="001D19FE" w14:paraId="00CA66C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E4DBFE" w14:textId="77777777" w:rsidR="001D19FE" w:rsidRDefault="00BC5094">
            <w:pPr>
              <w:pStyle w:val="Standard"/>
              <w:spacing w:after="120" w:line="240" w:lineRule="auto"/>
              <w:ind w:left="0" w:hanging="2"/>
            </w:pPr>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D88747" w14:textId="77777777" w:rsidR="001D19FE" w:rsidRDefault="00BC5094">
            <w:pPr>
              <w:pStyle w:val="Standard"/>
              <w:spacing w:after="120" w:line="240" w:lineRule="auto"/>
              <w:ind w:left="0" w:hanging="2"/>
            </w:pPr>
            <w:r w:rsidRPr="00993239">
              <w:rPr>
                <w:color w:val="000000"/>
              </w:rPr>
              <w:t xml:space="preserve">[insert </w:t>
            </w:r>
            <w:r>
              <w:rPr>
                <w:color w:val="000000"/>
              </w:rPr>
              <w:t>variation number]</w:t>
            </w:r>
          </w:p>
        </w:tc>
      </w:tr>
      <w:tr w:rsidR="001D19FE" w14:paraId="77A8E6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D53AFA" w14:textId="77777777" w:rsidR="001D19FE" w:rsidRDefault="00BC5094">
            <w:pPr>
              <w:pStyle w:val="Standard"/>
              <w:spacing w:after="120" w:line="240" w:lineRule="auto"/>
              <w:ind w:left="0" w:hanging="2"/>
            </w:pPr>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44777D" w14:textId="77777777" w:rsidR="001D19FE" w:rsidRDefault="00BC5094">
            <w:pPr>
              <w:pStyle w:val="Standard"/>
              <w:spacing w:after="120" w:line="240" w:lineRule="auto"/>
              <w:ind w:left="0" w:hanging="2"/>
            </w:pPr>
            <w:r w:rsidRPr="00993239">
              <w:rPr>
                <w:color w:val="000000"/>
              </w:rPr>
              <w:t xml:space="preserve">[insert </w:t>
            </w:r>
            <w:r>
              <w:rPr>
                <w:color w:val="000000"/>
              </w:rPr>
              <w:t>date]</w:t>
            </w:r>
          </w:p>
        </w:tc>
      </w:tr>
      <w:tr w:rsidR="001D19FE" w14:paraId="115F096D"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85220" w14:textId="77777777" w:rsidR="001D19FE" w:rsidRDefault="00BC5094">
            <w:pPr>
              <w:pStyle w:val="Standard"/>
              <w:spacing w:after="120" w:line="240" w:lineRule="auto"/>
              <w:ind w:left="0" w:hanging="2"/>
            </w:pPr>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636679" w14:textId="77777777" w:rsidR="001D19FE" w:rsidRPr="00993239" w:rsidRDefault="001D19FE">
            <w:pPr>
              <w:pStyle w:val="Standard"/>
              <w:spacing w:after="120" w:line="240" w:lineRule="auto"/>
              <w:ind w:left="0" w:hanging="2"/>
              <w:rPr>
                <w:color w:val="000000"/>
              </w:rPr>
            </w:pPr>
          </w:p>
        </w:tc>
      </w:tr>
      <w:tr w:rsidR="001D19FE" w14:paraId="7F563B9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F9496F" w14:textId="77777777" w:rsidR="001D19FE" w:rsidRDefault="00BC5094">
            <w:pPr>
              <w:pStyle w:val="Standard"/>
              <w:spacing w:after="120" w:line="240" w:lineRule="auto"/>
              <w:ind w:left="0" w:hanging="2"/>
            </w:pPr>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2C898" w14:textId="77777777" w:rsidR="001D19FE" w:rsidRPr="00993239" w:rsidRDefault="00BC5094">
            <w:pPr>
              <w:pStyle w:val="Standard"/>
              <w:spacing w:after="120" w:line="240" w:lineRule="auto"/>
              <w:ind w:left="0" w:hanging="2"/>
              <w:rPr>
                <w:color w:val="000000"/>
              </w:rPr>
            </w:pPr>
            <w:r w:rsidRPr="00993239">
              <w:rPr>
                <w:color w:val="000000"/>
              </w:rPr>
              <w:t xml:space="preserve">[insert </w:t>
            </w:r>
            <w:r>
              <w:rPr>
                <w:color w:val="000000"/>
              </w:rPr>
              <w:t>reason]</w:t>
            </w:r>
          </w:p>
        </w:tc>
      </w:tr>
      <w:tr w:rsidR="001D19FE" w14:paraId="55AABC23"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382D67" w14:textId="77777777" w:rsidR="001D19FE" w:rsidRDefault="00BC5094">
            <w:pPr>
              <w:pStyle w:val="Standard"/>
              <w:spacing w:after="120" w:line="240" w:lineRule="auto"/>
              <w:ind w:left="0" w:hanging="2"/>
            </w:pPr>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2887B" w14:textId="77777777" w:rsidR="001D19FE" w:rsidRDefault="00BC5094">
            <w:pPr>
              <w:pStyle w:val="Standard"/>
              <w:spacing w:after="120" w:line="240" w:lineRule="auto"/>
              <w:ind w:left="0" w:hanging="2"/>
            </w:pPr>
            <w:r w:rsidRPr="00993239">
              <w:rPr>
                <w:color w:val="000000"/>
              </w:rPr>
              <w:t xml:space="preserve">[insert </w:t>
            </w:r>
            <w:r>
              <w:rPr>
                <w:color w:val="000000"/>
              </w:rPr>
              <w:t>number] days</w:t>
            </w:r>
          </w:p>
        </w:tc>
      </w:tr>
      <w:tr w:rsidR="001D19FE" w14:paraId="33C83123"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0624F" w14:textId="77777777" w:rsidR="001D19FE" w:rsidRDefault="00BC5094">
            <w:pPr>
              <w:pStyle w:val="Standard"/>
              <w:spacing w:after="120" w:line="240" w:lineRule="auto"/>
              <w:ind w:left="0" w:hanging="2"/>
              <w:jc w:val="center"/>
            </w:pPr>
            <w:r>
              <w:rPr>
                <w:b/>
                <w:color w:val="000000"/>
              </w:rPr>
              <w:t>Impact of Variation</w:t>
            </w:r>
          </w:p>
        </w:tc>
      </w:tr>
      <w:tr w:rsidR="001D19FE" w14:paraId="5D024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11EDA6" w14:textId="77777777" w:rsidR="001D19FE" w:rsidRDefault="00BC5094">
            <w:pPr>
              <w:pStyle w:val="Standard"/>
              <w:spacing w:after="120" w:line="240" w:lineRule="auto"/>
              <w:ind w:left="0" w:hanging="2"/>
            </w:pPr>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D6BC4B" w14:textId="77777777" w:rsidR="001D19FE" w:rsidRDefault="00BC5094">
            <w:pPr>
              <w:pStyle w:val="Standard"/>
              <w:spacing w:after="120" w:line="240" w:lineRule="auto"/>
              <w:ind w:left="0" w:hanging="2"/>
            </w:pPr>
            <w:r w:rsidRPr="00993239">
              <w:rPr>
                <w:color w:val="000000"/>
              </w:rPr>
              <w:t xml:space="preserve">[Supplier to insert </w:t>
            </w:r>
            <w:r>
              <w:rPr>
                <w:color w:val="000000"/>
              </w:rPr>
              <w:t>assessment of impact]</w:t>
            </w:r>
          </w:p>
        </w:tc>
      </w:tr>
      <w:tr w:rsidR="001D19FE" w14:paraId="38E7B57B"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197D46" w14:textId="77777777" w:rsidR="001D19FE" w:rsidRDefault="00BC5094">
            <w:pPr>
              <w:pStyle w:val="Standard"/>
              <w:spacing w:after="120" w:line="240" w:lineRule="auto"/>
              <w:ind w:left="0" w:hanging="2"/>
              <w:jc w:val="center"/>
            </w:pPr>
            <w:r>
              <w:rPr>
                <w:b/>
                <w:color w:val="000000"/>
              </w:rPr>
              <w:t>Outcome of Variation</w:t>
            </w:r>
          </w:p>
        </w:tc>
      </w:tr>
      <w:tr w:rsidR="001D19FE" w14:paraId="3C8AE4E5"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9FB5D" w14:textId="77777777" w:rsidR="001D19FE" w:rsidRDefault="00BC5094">
            <w:pPr>
              <w:pStyle w:val="Standard"/>
              <w:spacing w:after="120" w:line="240" w:lineRule="auto"/>
              <w:ind w:left="0" w:hanging="2"/>
            </w:pPr>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9CE3CB" w14:textId="77777777" w:rsidR="001D19FE" w:rsidRDefault="00BC5094">
            <w:pPr>
              <w:pStyle w:val="Standard"/>
              <w:keepNext/>
              <w:spacing w:after="120" w:line="240" w:lineRule="auto"/>
              <w:ind w:left="0" w:hanging="2"/>
            </w:pPr>
            <w:r>
              <w:rPr>
                <w:color w:val="000000"/>
              </w:rPr>
              <w:t>This Contract detailed above is varied as follows:</w:t>
            </w:r>
          </w:p>
          <w:p w14:paraId="5ADBC7C0" w14:textId="77777777" w:rsidR="001D19FE" w:rsidRDefault="00BC5094">
            <w:pPr>
              <w:pStyle w:val="Standard"/>
              <w:spacing w:after="120" w:line="240" w:lineRule="auto"/>
              <w:ind w:left="0" w:hanging="2"/>
              <w:jc w:val="both"/>
            </w:pPr>
            <w:r w:rsidRPr="00993239">
              <w:rPr>
                <w:color w:val="000000"/>
              </w:rPr>
              <w:t xml:space="preserve">[Buyer to insert </w:t>
            </w:r>
            <w:r>
              <w:rPr>
                <w:color w:val="000000"/>
              </w:rPr>
              <w:t>original Clauses or Paragraphs to be varied and the changed clause]</w:t>
            </w:r>
          </w:p>
        </w:tc>
      </w:tr>
      <w:tr w:rsidR="001D19FE" w14:paraId="40C0A4EF"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7BFE5B" w14:textId="77777777" w:rsidR="001D19FE" w:rsidRDefault="00BC5094">
            <w:pPr>
              <w:pStyle w:val="Standard"/>
              <w:spacing w:after="120" w:line="240" w:lineRule="auto"/>
              <w:ind w:left="0" w:hanging="2"/>
            </w:pPr>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D9C8BE" w14:textId="77777777" w:rsidR="001D19FE" w:rsidRDefault="00BC5094">
            <w:pPr>
              <w:pStyle w:val="Standard"/>
              <w:keepNext/>
              <w:spacing w:after="120" w:line="240" w:lineRule="auto"/>
              <w:ind w:left="0" w:hanging="2"/>
            </w:pPr>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F6F923" w14:textId="77777777" w:rsidR="001D19FE" w:rsidRDefault="00BC5094">
            <w:pPr>
              <w:pStyle w:val="Standard"/>
              <w:keepNext/>
              <w:spacing w:after="120" w:line="240" w:lineRule="auto"/>
              <w:ind w:left="0" w:hanging="2"/>
            </w:pPr>
            <w:r>
              <w:rPr>
                <w:color w:val="000000"/>
              </w:rPr>
              <w:t xml:space="preserve">£ </w:t>
            </w:r>
            <w:r w:rsidRPr="00993239">
              <w:rPr>
                <w:color w:val="000000"/>
              </w:rPr>
              <w:t xml:space="preserve">[insert </w:t>
            </w:r>
            <w:r>
              <w:rPr>
                <w:color w:val="000000"/>
              </w:rPr>
              <w:t>amount]</w:t>
            </w:r>
          </w:p>
        </w:tc>
      </w:tr>
      <w:tr w:rsidR="001D19FE" w14:paraId="568ECCF5"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8429FC" w14:textId="77777777" w:rsidR="001D19FE" w:rsidRDefault="001D19FE">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4B7520" w14:textId="77777777" w:rsidR="001D19FE" w:rsidRDefault="00BC5094">
            <w:pPr>
              <w:pStyle w:val="Standard"/>
              <w:keepNext/>
              <w:spacing w:after="120" w:line="240" w:lineRule="auto"/>
              <w:ind w:left="0" w:hanging="2"/>
            </w:pPr>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91887" w14:textId="77777777" w:rsidR="001D19FE" w:rsidRPr="00993239" w:rsidRDefault="00BC5094">
            <w:pPr>
              <w:pStyle w:val="Standard"/>
              <w:keepNext/>
              <w:spacing w:after="120" w:line="240" w:lineRule="auto"/>
              <w:ind w:left="0" w:hanging="2"/>
              <w:rPr>
                <w:color w:val="000000"/>
              </w:rPr>
            </w:pPr>
            <w:r>
              <w:rPr>
                <w:color w:val="000000"/>
              </w:rPr>
              <w:t xml:space="preserve">£ </w:t>
            </w:r>
            <w:r w:rsidRPr="00993239">
              <w:rPr>
                <w:color w:val="000000"/>
              </w:rPr>
              <w:t xml:space="preserve">[insert </w:t>
            </w:r>
            <w:r>
              <w:rPr>
                <w:color w:val="000000"/>
              </w:rPr>
              <w:t>amount]</w:t>
            </w:r>
          </w:p>
        </w:tc>
      </w:tr>
      <w:tr w:rsidR="001D19FE" w14:paraId="033958A7" w14:textId="77777777">
        <w:trPr>
          <w:cantSplit/>
        </w:trPr>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59ABA5" w14:textId="77777777" w:rsidR="001D19FE" w:rsidRDefault="001D19FE">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1AAE35" w14:textId="77777777" w:rsidR="001D19FE" w:rsidRDefault="00BC5094">
            <w:pPr>
              <w:pStyle w:val="Standard"/>
              <w:keepNext/>
              <w:spacing w:after="120" w:line="240" w:lineRule="auto"/>
              <w:ind w:left="0" w:hanging="2"/>
            </w:pPr>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9A1C38" w14:textId="77777777" w:rsidR="001D19FE" w:rsidRPr="00993239" w:rsidRDefault="00BC5094">
            <w:pPr>
              <w:pStyle w:val="Standard"/>
              <w:keepNext/>
              <w:spacing w:after="120" w:line="240" w:lineRule="auto"/>
              <w:ind w:left="0" w:hanging="2"/>
              <w:rPr>
                <w:color w:val="000000"/>
              </w:rPr>
            </w:pPr>
            <w:r>
              <w:rPr>
                <w:color w:val="000000"/>
              </w:rPr>
              <w:t xml:space="preserve">£ </w:t>
            </w:r>
            <w:r w:rsidRPr="00993239">
              <w:rPr>
                <w:color w:val="000000"/>
              </w:rPr>
              <w:t xml:space="preserve">[insert </w:t>
            </w:r>
            <w:r>
              <w:rPr>
                <w:color w:val="000000"/>
              </w:rPr>
              <w:t>amount]</w:t>
            </w:r>
          </w:p>
        </w:tc>
      </w:tr>
    </w:tbl>
    <w:p w14:paraId="4A0ABD02" w14:textId="77777777" w:rsidR="001D19FE" w:rsidRDefault="00BC5094">
      <w:pPr>
        <w:pStyle w:val="Standard"/>
        <w:keepNext/>
        <w:spacing w:before="240" w:after="120" w:line="240" w:lineRule="auto"/>
        <w:ind w:left="0" w:hanging="2"/>
        <w:jc w:val="both"/>
      </w:pPr>
      <w:r>
        <w:rPr>
          <w:color w:val="000000"/>
        </w:rPr>
        <w:lastRenderedPageBreak/>
        <w:t>This Variation must be agreed and signed by both Parties to the Contract and shall only be effective from the date it is signed by Buyer</w:t>
      </w:r>
    </w:p>
    <w:p w14:paraId="1901D45E" w14:textId="77777777" w:rsidR="001D19FE" w:rsidRDefault="00BC5094">
      <w:pPr>
        <w:pStyle w:val="Standard"/>
        <w:keepNext/>
        <w:spacing w:before="240" w:after="120" w:line="240" w:lineRule="auto"/>
        <w:ind w:left="0" w:hanging="2"/>
        <w:jc w:val="both"/>
      </w:pPr>
      <w:r>
        <w:rPr>
          <w:color w:val="000000"/>
        </w:rPr>
        <w:t>Words and expressions in this Variation shall have the meanings given to them in the Contract.</w:t>
      </w:r>
    </w:p>
    <w:p w14:paraId="763CCE12" w14:textId="77777777" w:rsidR="001D19FE" w:rsidRDefault="00BC5094">
      <w:pPr>
        <w:pStyle w:val="Standard"/>
        <w:keepNext/>
        <w:spacing w:before="240" w:after="200" w:line="276" w:lineRule="auto"/>
        <w:ind w:left="0" w:hanging="2"/>
      </w:pPr>
      <w:r>
        <w:rPr>
          <w:color w:val="000000"/>
        </w:rPr>
        <w:t>The Contract, including any previous Variations, shall remain effective and unaltered except as amended by this Variation.</w:t>
      </w:r>
    </w:p>
    <w:p w14:paraId="15BA8406" w14:textId="77777777" w:rsidR="001D19FE" w:rsidRDefault="001D19FE">
      <w:pPr>
        <w:pStyle w:val="Standard"/>
        <w:keepNext/>
        <w:spacing w:before="240" w:after="200" w:line="276" w:lineRule="auto"/>
        <w:ind w:left="0" w:hanging="2"/>
      </w:pPr>
    </w:p>
    <w:p w14:paraId="2F679AD8" w14:textId="77777777" w:rsidR="001D19FE" w:rsidRDefault="00BC5094">
      <w:pPr>
        <w:pStyle w:val="Standard"/>
        <w:spacing w:after="120" w:line="240" w:lineRule="auto"/>
        <w:ind w:left="0" w:hanging="2"/>
      </w:pPr>
      <w:r>
        <w:rPr>
          <w:color w:val="000000"/>
        </w:rPr>
        <w:t>Signed by an authorised signatory for and on behalf of the Buyer</w:t>
      </w:r>
    </w:p>
    <w:tbl>
      <w:tblPr>
        <w:tblW w:w="8150" w:type="dxa"/>
        <w:tblInd w:w="-230" w:type="dxa"/>
        <w:tblLayout w:type="fixed"/>
        <w:tblCellMar>
          <w:left w:w="10" w:type="dxa"/>
          <w:right w:w="10" w:type="dxa"/>
        </w:tblCellMar>
        <w:tblLook w:val="0000" w:firstRow="0" w:lastRow="0" w:firstColumn="0" w:lastColumn="0" w:noHBand="0" w:noVBand="0"/>
      </w:tblPr>
      <w:tblGrid>
        <w:gridCol w:w="2209"/>
        <w:gridCol w:w="5941"/>
      </w:tblGrid>
      <w:tr w:rsidR="001D19FE" w14:paraId="0FCD6392" w14:textId="77777777">
        <w:tc>
          <w:tcPr>
            <w:tcW w:w="2209" w:type="dxa"/>
            <w:shd w:val="clear" w:color="auto" w:fill="auto"/>
            <w:tcMar>
              <w:top w:w="0" w:type="dxa"/>
              <w:left w:w="108" w:type="dxa"/>
              <w:bottom w:w="0" w:type="dxa"/>
              <w:right w:w="108" w:type="dxa"/>
            </w:tcMar>
          </w:tcPr>
          <w:p w14:paraId="34AC20F1" w14:textId="77777777" w:rsidR="001D19FE" w:rsidRDefault="00BC5094">
            <w:pPr>
              <w:pStyle w:val="Standard"/>
              <w:spacing w:after="120" w:line="240" w:lineRule="auto"/>
              <w:ind w:left="0" w:hanging="2"/>
            </w:pPr>
            <w:r>
              <w:rPr>
                <w:color w:val="000000"/>
              </w:rPr>
              <w:t>Signature</w:t>
            </w:r>
          </w:p>
        </w:tc>
        <w:tc>
          <w:tcPr>
            <w:tcW w:w="5941" w:type="dxa"/>
            <w:tcBorders>
              <w:bottom w:val="dotted" w:sz="4" w:space="0" w:color="000000"/>
            </w:tcBorders>
            <w:shd w:val="clear" w:color="auto" w:fill="auto"/>
            <w:tcMar>
              <w:top w:w="0" w:type="dxa"/>
              <w:left w:w="108" w:type="dxa"/>
              <w:bottom w:w="0" w:type="dxa"/>
              <w:right w:w="108" w:type="dxa"/>
            </w:tcMar>
          </w:tcPr>
          <w:p w14:paraId="4A789A89" w14:textId="77777777" w:rsidR="001D19FE" w:rsidRDefault="001D19FE">
            <w:pPr>
              <w:pStyle w:val="Standard"/>
              <w:ind w:left="0" w:hanging="2"/>
              <w:rPr>
                <w:color w:val="000000"/>
              </w:rPr>
            </w:pPr>
          </w:p>
        </w:tc>
      </w:tr>
      <w:tr w:rsidR="001D19FE" w14:paraId="069478D7" w14:textId="77777777">
        <w:tc>
          <w:tcPr>
            <w:tcW w:w="2209" w:type="dxa"/>
            <w:shd w:val="clear" w:color="auto" w:fill="auto"/>
            <w:tcMar>
              <w:top w:w="0" w:type="dxa"/>
              <w:left w:w="108" w:type="dxa"/>
              <w:bottom w:w="0" w:type="dxa"/>
              <w:right w:w="108" w:type="dxa"/>
            </w:tcMar>
          </w:tcPr>
          <w:p w14:paraId="55719DCC" w14:textId="77777777" w:rsidR="001D19FE" w:rsidRDefault="00BC5094">
            <w:pPr>
              <w:pStyle w:val="Standard"/>
              <w:spacing w:after="120" w:line="240" w:lineRule="auto"/>
              <w:ind w:left="0" w:hanging="2"/>
            </w:pPr>
            <w:r>
              <w:rPr>
                <w:color w:val="000000"/>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2BF7913" w14:textId="77777777" w:rsidR="001D19FE" w:rsidRDefault="001D19FE">
            <w:pPr>
              <w:pStyle w:val="Standard"/>
              <w:ind w:left="0" w:hanging="2"/>
              <w:rPr>
                <w:color w:val="000000"/>
              </w:rPr>
            </w:pPr>
          </w:p>
        </w:tc>
      </w:tr>
      <w:tr w:rsidR="001D19FE" w14:paraId="3690EFB1" w14:textId="77777777">
        <w:tc>
          <w:tcPr>
            <w:tcW w:w="2209" w:type="dxa"/>
            <w:shd w:val="clear" w:color="auto" w:fill="auto"/>
            <w:tcMar>
              <w:top w:w="0" w:type="dxa"/>
              <w:left w:w="108" w:type="dxa"/>
              <w:bottom w:w="0" w:type="dxa"/>
              <w:right w:w="108" w:type="dxa"/>
            </w:tcMar>
          </w:tcPr>
          <w:p w14:paraId="08EC86A9" w14:textId="77777777" w:rsidR="001D19FE" w:rsidRDefault="00BC5094">
            <w:pPr>
              <w:pStyle w:val="Standard"/>
              <w:spacing w:after="120" w:line="240" w:lineRule="auto"/>
              <w:ind w:left="0" w:hanging="2"/>
            </w:pPr>
            <w:r>
              <w:rPr>
                <w:color w:val="000000"/>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74F6AE7D" w14:textId="77777777" w:rsidR="001D19FE" w:rsidRDefault="001D19FE">
            <w:pPr>
              <w:pStyle w:val="Standard"/>
              <w:ind w:left="0" w:hanging="2"/>
              <w:rPr>
                <w:color w:val="000000"/>
              </w:rPr>
            </w:pPr>
          </w:p>
        </w:tc>
      </w:tr>
      <w:tr w:rsidR="001D19FE" w14:paraId="4D70E1DB" w14:textId="77777777">
        <w:tc>
          <w:tcPr>
            <w:tcW w:w="2209" w:type="dxa"/>
            <w:shd w:val="clear" w:color="auto" w:fill="auto"/>
            <w:tcMar>
              <w:top w:w="0" w:type="dxa"/>
              <w:left w:w="108" w:type="dxa"/>
              <w:bottom w:w="0" w:type="dxa"/>
              <w:right w:w="108" w:type="dxa"/>
            </w:tcMar>
          </w:tcPr>
          <w:p w14:paraId="71483D07" w14:textId="77777777" w:rsidR="001D19FE" w:rsidRDefault="00BC5094">
            <w:pPr>
              <w:pStyle w:val="Standard"/>
              <w:spacing w:after="120" w:line="240" w:lineRule="auto"/>
              <w:ind w:left="0" w:hanging="2"/>
            </w:pPr>
            <w:r>
              <w:rPr>
                <w:color w:val="000000"/>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7B5A2CAD" w14:textId="77777777" w:rsidR="001D19FE" w:rsidRDefault="001D19FE">
            <w:pPr>
              <w:pStyle w:val="Standard"/>
              <w:ind w:left="0" w:hanging="2"/>
              <w:rPr>
                <w:color w:val="000000"/>
              </w:rPr>
            </w:pPr>
          </w:p>
        </w:tc>
      </w:tr>
      <w:tr w:rsidR="001D19FE" w14:paraId="72D3476D" w14:textId="77777777">
        <w:tc>
          <w:tcPr>
            <w:tcW w:w="2209" w:type="dxa"/>
            <w:tcBorders>
              <w:bottom w:val="dotted" w:sz="4" w:space="0" w:color="000000"/>
            </w:tcBorders>
            <w:shd w:val="clear" w:color="auto" w:fill="auto"/>
            <w:tcMar>
              <w:top w:w="0" w:type="dxa"/>
              <w:left w:w="108" w:type="dxa"/>
              <w:bottom w:w="0" w:type="dxa"/>
              <w:right w:w="108" w:type="dxa"/>
            </w:tcMar>
          </w:tcPr>
          <w:p w14:paraId="7E9575E2" w14:textId="77777777" w:rsidR="001D19FE" w:rsidRDefault="001D19FE">
            <w:pPr>
              <w:pStyle w:val="Standard"/>
              <w:ind w:left="0" w:hanging="2"/>
              <w:rPr>
                <w:color w:val="000000"/>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6D84B73" w14:textId="77777777" w:rsidR="001D19FE" w:rsidRDefault="001D19FE">
            <w:pPr>
              <w:pStyle w:val="Standard"/>
              <w:ind w:left="0" w:hanging="2"/>
              <w:rPr>
                <w:color w:val="000000"/>
              </w:rPr>
            </w:pPr>
          </w:p>
        </w:tc>
      </w:tr>
    </w:tbl>
    <w:p w14:paraId="2E6819D5" w14:textId="77777777" w:rsidR="001D19FE" w:rsidRDefault="001D19FE">
      <w:pPr>
        <w:pStyle w:val="Standard"/>
        <w:spacing w:after="120" w:line="240" w:lineRule="auto"/>
        <w:ind w:left="0" w:hanging="2"/>
      </w:pPr>
    </w:p>
    <w:p w14:paraId="6AB3D652" w14:textId="77777777" w:rsidR="001D19FE" w:rsidRDefault="001D19FE">
      <w:pPr>
        <w:pStyle w:val="Standard"/>
        <w:spacing w:after="120" w:line="240" w:lineRule="auto"/>
        <w:ind w:left="0" w:hanging="2"/>
      </w:pPr>
    </w:p>
    <w:p w14:paraId="1031EEBE" w14:textId="77777777" w:rsidR="001D19FE" w:rsidRDefault="001D19FE">
      <w:pPr>
        <w:pStyle w:val="Standard"/>
        <w:spacing w:after="120" w:line="240" w:lineRule="auto"/>
        <w:ind w:left="0" w:hanging="2"/>
      </w:pPr>
    </w:p>
    <w:p w14:paraId="66A0B887" w14:textId="77777777" w:rsidR="001D19FE" w:rsidRDefault="00BC5094">
      <w:pPr>
        <w:pStyle w:val="Standard"/>
        <w:spacing w:after="120" w:line="240" w:lineRule="auto"/>
        <w:ind w:left="0" w:hanging="2"/>
      </w:pPr>
      <w:r>
        <w:rPr>
          <w:color w:val="000000"/>
        </w:rPr>
        <w:t>Signed by an authorised signatory to sign for and on behalf of the Supplier</w:t>
      </w:r>
    </w:p>
    <w:tbl>
      <w:tblPr>
        <w:tblW w:w="8188" w:type="dxa"/>
        <w:tblInd w:w="-230" w:type="dxa"/>
        <w:tblLayout w:type="fixed"/>
        <w:tblCellMar>
          <w:left w:w="10" w:type="dxa"/>
          <w:right w:w="10" w:type="dxa"/>
        </w:tblCellMar>
        <w:tblLook w:val="0000" w:firstRow="0" w:lastRow="0" w:firstColumn="0" w:lastColumn="0" w:noHBand="0" w:noVBand="0"/>
      </w:tblPr>
      <w:tblGrid>
        <w:gridCol w:w="2208"/>
        <w:gridCol w:w="5980"/>
      </w:tblGrid>
      <w:tr w:rsidR="001D19FE" w14:paraId="0F6883B7" w14:textId="77777777">
        <w:tc>
          <w:tcPr>
            <w:tcW w:w="2208" w:type="dxa"/>
            <w:shd w:val="clear" w:color="auto" w:fill="auto"/>
            <w:tcMar>
              <w:top w:w="0" w:type="dxa"/>
              <w:left w:w="108" w:type="dxa"/>
              <w:bottom w:w="0" w:type="dxa"/>
              <w:right w:w="108" w:type="dxa"/>
            </w:tcMar>
          </w:tcPr>
          <w:p w14:paraId="3ED3F427" w14:textId="77777777" w:rsidR="001D19FE" w:rsidRDefault="00BC5094">
            <w:pPr>
              <w:pStyle w:val="Standard"/>
              <w:spacing w:after="120" w:line="240" w:lineRule="auto"/>
              <w:ind w:left="0" w:hanging="2"/>
            </w:pPr>
            <w:r>
              <w:rPr>
                <w:color w:val="000000"/>
              </w:rPr>
              <w:t>Signature</w:t>
            </w:r>
          </w:p>
        </w:tc>
        <w:tc>
          <w:tcPr>
            <w:tcW w:w="5980" w:type="dxa"/>
            <w:tcBorders>
              <w:bottom w:val="dotted" w:sz="4" w:space="0" w:color="000000"/>
            </w:tcBorders>
            <w:shd w:val="clear" w:color="auto" w:fill="auto"/>
            <w:tcMar>
              <w:top w:w="0" w:type="dxa"/>
              <w:left w:w="108" w:type="dxa"/>
              <w:bottom w:w="0" w:type="dxa"/>
              <w:right w:w="108" w:type="dxa"/>
            </w:tcMar>
          </w:tcPr>
          <w:p w14:paraId="644A3F3A" w14:textId="77777777" w:rsidR="001D19FE" w:rsidRDefault="001D19FE">
            <w:pPr>
              <w:pStyle w:val="Standard"/>
              <w:ind w:left="0" w:hanging="2"/>
              <w:rPr>
                <w:color w:val="000000"/>
              </w:rPr>
            </w:pPr>
          </w:p>
        </w:tc>
      </w:tr>
      <w:tr w:rsidR="001D19FE" w14:paraId="7BDF9427" w14:textId="77777777">
        <w:tc>
          <w:tcPr>
            <w:tcW w:w="2208" w:type="dxa"/>
            <w:shd w:val="clear" w:color="auto" w:fill="auto"/>
            <w:tcMar>
              <w:top w:w="0" w:type="dxa"/>
              <w:left w:w="108" w:type="dxa"/>
              <w:bottom w:w="0" w:type="dxa"/>
              <w:right w:w="108" w:type="dxa"/>
            </w:tcMar>
          </w:tcPr>
          <w:p w14:paraId="3791CFAF" w14:textId="77777777" w:rsidR="001D19FE" w:rsidRDefault="00BC5094">
            <w:pPr>
              <w:pStyle w:val="Standard"/>
              <w:spacing w:after="120" w:line="240" w:lineRule="auto"/>
              <w:ind w:left="0" w:hanging="2"/>
            </w:pPr>
            <w:r>
              <w:rPr>
                <w:color w:val="000000"/>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FD93BFF" w14:textId="77777777" w:rsidR="001D19FE" w:rsidRDefault="001D19FE">
            <w:pPr>
              <w:pStyle w:val="Standard"/>
              <w:ind w:left="0" w:hanging="2"/>
              <w:rPr>
                <w:color w:val="000000"/>
              </w:rPr>
            </w:pPr>
          </w:p>
        </w:tc>
      </w:tr>
      <w:tr w:rsidR="001D19FE" w14:paraId="233FCAB6" w14:textId="77777777">
        <w:tc>
          <w:tcPr>
            <w:tcW w:w="2208" w:type="dxa"/>
            <w:shd w:val="clear" w:color="auto" w:fill="auto"/>
            <w:tcMar>
              <w:top w:w="0" w:type="dxa"/>
              <w:left w:w="108" w:type="dxa"/>
              <w:bottom w:w="0" w:type="dxa"/>
              <w:right w:w="108" w:type="dxa"/>
            </w:tcMar>
          </w:tcPr>
          <w:p w14:paraId="4B43995F" w14:textId="77777777" w:rsidR="001D19FE" w:rsidRDefault="00BC5094">
            <w:pPr>
              <w:pStyle w:val="Standard"/>
              <w:spacing w:after="120" w:line="240" w:lineRule="auto"/>
              <w:ind w:left="0" w:hanging="2"/>
            </w:pPr>
            <w:r>
              <w:rPr>
                <w:color w:val="000000"/>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7B5FBF6E" w14:textId="77777777" w:rsidR="001D19FE" w:rsidRDefault="001D19FE">
            <w:pPr>
              <w:pStyle w:val="Standard"/>
              <w:ind w:left="0" w:hanging="2"/>
              <w:rPr>
                <w:color w:val="000000"/>
              </w:rPr>
            </w:pPr>
          </w:p>
        </w:tc>
      </w:tr>
      <w:tr w:rsidR="001D19FE" w14:paraId="2C8EB3D9" w14:textId="77777777">
        <w:tc>
          <w:tcPr>
            <w:tcW w:w="2208" w:type="dxa"/>
            <w:shd w:val="clear" w:color="auto" w:fill="auto"/>
            <w:tcMar>
              <w:top w:w="0" w:type="dxa"/>
              <w:left w:w="108" w:type="dxa"/>
              <w:bottom w:w="0" w:type="dxa"/>
              <w:right w:w="108" w:type="dxa"/>
            </w:tcMar>
          </w:tcPr>
          <w:p w14:paraId="61506362" w14:textId="77777777" w:rsidR="001D19FE" w:rsidRDefault="00BC5094">
            <w:pPr>
              <w:pStyle w:val="Standard"/>
              <w:spacing w:after="120" w:line="240" w:lineRule="auto"/>
              <w:ind w:left="0" w:hanging="2"/>
            </w:pPr>
            <w:r>
              <w:rPr>
                <w:color w:val="000000"/>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4019A70" w14:textId="77777777" w:rsidR="001D19FE" w:rsidRDefault="001D19FE">
            <w:pPr>
              <w:pStyle w:val="Standard"/>
              <w:ind w:left="0" w:hanging="2"/>
              <w:rPr>
                <w:color w:val="000000"/>
              </w:rPr>
            </w:pPr>
          </w:p>
        </w:tc>
      </w:tr>
    </w:tbl>
    <w:p w14:paraId="79965AA7" w14:textId="77777777" w:rsidR="001D19FE" w:rsidRDefault="001D19FE">
      <w:pPr>
        <w:pStyle w:val="Standard"/>
        <w:spacing w:after="30" w:line="264" w:lineRule="auto"/>
        <w:ind w:left="0" w:right="-5" w:hanging="2"/>
      </w:pPr>
    </w:p>
    <w:sectPr w:rsidR="001D19FE">
      <w:headerReference w:type="default" r:id="rId30"/>
      <w:footerReference w:type="default" r:id="rId3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F025F" w14:textId="77777777" w:rsidR="00676775" w:rsidRDefault="00676775">
      <w:r>
        <w:separator/>
      </w:r>
    </w:p>
  </w:endnote>
  <w:endnote w:type="continuationSeparator" w:id="0">
    <w:p w14:paraId="18F20E13" w14:textId="77777777" w:rsidR="00676775" w:rsidRDefault="0067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ans">
    <w:charset w:val="00"/>
    <w:family w:val="roman"/>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D76E" w14:textId="77777777" w:rsidR="00B364B8" w:rsidRDefault="00B364B8">
    <w:pPr>
      <w:pStyle w:val="Standard"/>
      <w:spacing w:line="240" w:lineRule="auto"/>
      <w:ind w:left="0" w:right="-3" w:hanging="2"/>
      <w:jc w:val="right"/>
    </w:pPr>
    <w:r>
      <w:fldChar w:fldCharType="begin"/>
    </w:r>
    <w:r>
      <w:instrText xml:space="preserve"> PAGE </w:instrText>
    </w:r>
    <w:r>
      <w:fldChar w:fldCharType="separate"/>
    </w:r>
    <w:r>
      <w:t>1</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E4B6" w14:textId="77777777" w:rsidR="00B364B8" w:rsidRDefault="00B364B8">
    <w:pPr>
      <w:pStyle w:val="Standard"/>
      <w:tabs>
        <w:tab w:val="center" w:pos="4513"/>
        <w:tab w:val="right" w:pos="9026"/>
      </w:tabs>
      <w:ind w:left="0" w:hanging="2"/>
      <w:rPr>
        <w:rFonts w:ascii="Calibri" w:eastAsia="Calibri" w:hAnsi="Calibri" w:cs="Calibri"/>
        <w:color w:val="A6A6A6"/>
      </w:rPr>
    </w:pPr>
  </w:p>
  <w:p w14:paraId="37E40258" w14:textId="77777777" w:rsidR="00B364B8" w:rsidRDefault="00B364B8">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413AB6EC" w14:textId="77777777" w:rsidR="00B364B8" w:rsidRDefault="00B364B8">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488441E" w14:textId="77777777" w:rsidR="00B364B8" w:rsidRDefault="00B364B8">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7AA9F834" w14:textId="77777777" w:rsidR="00B364B8" w:rsidRDefault="00B364B8">
    <w:pPr>
      <w:pStyle w:val="Standard"/>
      <w:widowControl w:val="0"/>
      <w:spacing w:line="276" w:lineRule="auto"/>
      <w:ind w:left="0" w:hanging="2"/>
    </w:pPr>
  </w:p>
  <w:p w14:paraId="65A3E3C4" w14:textId="77777777" w:rsidR="00B364B8" w:rsidRDefault="00B364B8">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753BD" w14:textId="77777777" w:rsidR="00676775" w:rsidRDefault="00676775">
      <w:r>
        <w:rPr>
          <w:color w:val="000000"/>
        </w:rPr>
        <w:separator/>
      </w:r>
    </w:p>
  </w:footnote>
  <w:footnote w:type="continuationSeparator" w:id="0">
    <w:p w14:paraId="5A2EE3CF" w14:textId="77777777" w:rsidR="00676775" w:rsidRDefault="0067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E81C7" w14:textId="77777777" w:rsidR="00B364B8" w:rsidRDefault="00B364B8">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1C15" w14:textId="77777777" w:rsidR="00B364B8" w:rsidRDefault="00B364B8">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D40"/>
    <w:multiLevelType w:val="multilevel"/>
    <w:tmpl w:val="EC44A0B0"/>
    <w:styleLink w:val="WW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2D314AE"/>
    <w:multiLevelType w:val="multilevel"/>
    <w:tmpl w:val="1D0E0744"/>
    <w:styleLink w:val="WW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3406BA0"/>
    <w:multiLevelType w:val="multilevel"/>
    <w:tmpl w:val="6DE8CFCC"/>
    <w:styleLink w:val="WW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39112BA"/>
    <w:multiLevelType w:val="multilevel"/>
    <w:tmpl w:val="5EC8BADE"/>
    <w:styleLink w:val="WW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7A466B"/>
    <w:multiLevelType w:val="multilevel"/>
    <w:tmpl w:val="8D74156C"/>
    <w:styleLink w:val="WWOutline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5E37C5A"/>
    <w:multiLevelType w:val="multilevel"/>
    <w:tmpl w:val="A5AEA21E"/>
    <w:styleLink w:val="WW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771176E"/>
    <w:multiLevelType w:val="multilevel"/>
    <w:tmpl w:val="2C703770"/>
    <w:styleLink w:val="WW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7D35F33"/>
    <w:multiLevelType w:val="multilevel"/>
    <w:tmpl w:val="FD7AFF4E"/>
    <w:styleLink w:val="WW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99300E3"/>
    <w:multiLevelType w:val="multilevel"/>
    <w:tmpl w:val="5D841196"/>
    <w:styleLink w:val="WW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AB43C76"/>
    <w:multiLevelType w:val="multilevel"/>
    <w:tmpl w:val="53A6655E"/>
    <w:styleLink w:val="WW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0BA319E6"/>
    <w:multiLevelType w:val="multilevel"/>
    <w:tmpl w:val="8A6CD698"/>
    <w:styleLink w:val="WW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0C0F44E4"/>
    <w:multiLevelType w:val="multilevel"/>
    <w:tmpl w:val="329614BA"/>
    <w:styleLink w:val="WWNum4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0C500A87"/>
    <w:multiLevelType w:val="multilevel"/>
    <w:tmpl w:val="1758F85E"/>
    <w:styleLink w:val="WW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0D151B42"/>
    <w:multiLevelType w:val="multilevel"/>
    <w:tmpl w:val="CCAA3E0E"/>
    <w:styleLink w:val="WW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0D423D24"/>
    <w:multiLevelType w:val="multilevel"/>
    <w:tmpl w:val="A8D6C006"/>
    <w:styleLink w:val="WWNum5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0F195DF1"/>
    <w:multiLevelType w:val="multilevel"/>
    <w:tmpl w:val="808E6DB2"/>
    <w:styleLink w:val="LFO7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0F985EA2"/>
    <w:multiLevelType w:val="multilevel"/>
    <w:tmpl w:val="5D447594"/>
    <w:styleLink w:val="WW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FDF02FB"/>
    <w:multiLevelType w:val="multilevel"/>
    <w:tmpl w:val="1460F870"/>
    <w:styleLink w:val="WW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0722203"/>
    <w:multiLevelType w:val="multilevel"/>
    <w:tmpl w:val="2152B1FA"/>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14203E2A"/>
    <w:multiLevelType w:val="multilevel"/>
    <w:tmpl w:val="2EECA468"/>
    <w:styleLink w:val="WW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14680AEE"/>
    <w:multiLevelType w:val="multilevel"/>
    <w:tmpl w:val="161697C6"/>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C6A4E92"/>
    <w:multiLevelType w:val="multilevel"/>
    <w:tmpl w:val="1650438E"/>
    <w:styleLink w:val="WW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1EB12D39"/>
    <w:multiLevelType w:val="multilevel"/>
    <w:tmpl w:val="1B86264E"/>
    <w:styleLink w:val="WWNum5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1FC91BD8"/>
    <w:multiLevelType w:val="multilevel"/>
    <w:tmpl w:val="D7D6DFD0"/>
    <w:styleLink w:val="WW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42E33AE"/>
    <w:multiLevelType w:val="multilevel"/>
    <w:tmpl w:val="B400E510"/>
    <w:styleLink w:val="WW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5032C1F"/>
    <w:multiLevelType w:val="multilevel"/>
    <w:tmpl w:val="CBCA9328"/>
    <w:styleLink w:val="WW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577106C"/>
    <w:multiLevelType w:val="multilevel"/>
    <w:tmpl w:val="7A9EA6B2"/>
    <w:styleLink w:val="WWNum4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7F77109"/>
    <w:multiLevelType w:val="multilevel"/>
    <w:tmpl w:val="477CBF5C"/>
    <w:styleLink w:val="WW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9515339"/>
    <w:multiLevelType w:val="multilevel"/>
    <w:tmpl w:val="FC26EB0E"/>
    <w:styleLink w:val="WWNum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 w15:restartNumberingAfterBreak="0">
    <w:nsid w:val="2B9415E8"/>
    <w:multiLevelType w:val="multilevel"/>
    <w:tmpl w:val="3398C37C"/>
    <w:styleLink w:val="WW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2BCB377A"/>
    <w:multiLevelType w:val="multilevel"/>
    <w:tmpl w:val="0CF2E5A6"/>
    <w:styleLink w:val="WW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2C2A0B04"/>
    <w:multiLevelType w:val="multilevel"/>
    <w:tmpl w:val="AAA05B4A"/>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30B30B73"/>
    <w:multiLevelType w:val="multilevel"/>
    <w:tmpl w:val="D6C62C98"/>
    <w:styleLink w:val="WWNum4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32535420"/>
    <w:multiLevelType w:val="multilevel"/>
    <w:tmpl w:val="4774BEB0"/>
    <w:styleLink w:val="WW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74F039A"/>
    <w:multiLevelType w:val="multilevel"/>
    <w:tmpl w:val="A4583306"/>
    <w:styleLink w:val="WWNum4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A2C58D4"/>
    <w:multiLevelType w:val="multilevel"/>
    <w:tmpl w:val="26447506"/>
    <w:styleLink w:val="WW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3C4B4525"/>
    <w:multiLevelType w:val="multilevel"/>
    <w:tmpl w:val="99F25246"/>
    <w:lvl w:ilvl="0">
      <w:numFmt w:val="bullet"/>
      <w:lvlText w:val="●"/>
      <w:lvlJc w:val="left"/>
      <w:pPr>
        <w:ind w:left="722" w:hanging="722"/>
      </w:pPr>
      <w:rPr>
        <w:rFonts w:ascii="Arial" w:eastAsia="Arial" w:hAnsi="Arial" w:cs="Arial"/>
        <w:b w:val="0"/>
        <w:i w:val="0"/>
        <w:strike w:val="0"/>
        <w:dstrike w:val="0"/>
        <w:color w:val="000000"/>
        <w:sz w:val="22"/>
        <w:szCs w:val="22"/>
        <w:u w:val="none"/>
        <w:effect w:val="none"/>
        <w:vertAlign w:val="baseline"/>
      </w:rPr>
    </w:lvl>
    <w:lvl w:ilvl="1">
      <w:numFmt w:val="bullet"/>
      <w:lvlText w:val="o"/>
      <w:lvlJc w:val="left"/>
      <w:pPr>
        <w:ind w:left="1548" w:hanging="1548"/>
      </w:pPr>
      <w:rPr>
        <w:rFonts w:ascii="Arial" w:eastAsia="Arial" w:hAnsi="Arial" w:cs="Arial"/>
        <w:b w:val="0"/>
        <w:i w:val="0"/>
        <w:strike w:val="0"/>
        <w:dstrike w:val="0"/>
        <w:color w:val="000000"/>
        <w:sz w:val="22"/>
        <w:szCs w:val="22"/>
        <w:u w:val="none"/>
        <w:effect w:val="none"/>
        <w:vertAlign w:val="baseline"/>
      </w:rPr>
    </w:lvl>
    <w:lvl w:ilvl="2">
      <w:numFmt w:val="bullet"/>
      <w:lvlText w:val="▪"/>
      <w:lvlJc w:val="left"/>
      <w:pPr>
        <w:ind w:left="2268" w:hanging="2268"/>
      </w:pPr>
      <w:rPr>
        <w:rFonts w:ascii="Arial" w:eastAsia="Arial" w:hAnsi="Arial" w:cs="Arial"/>
        <w:b w:val="0"/>
        <w:i w:val="0"/>
        <w:strike w:val="0"/>
        <w:dstrike w:val="0"/>
        <w:color w:val="000000"/>
        <w:sz w:val="22"/>
        <w:szCs w:val="22"/>
        <w:u w:val="none"/>
        <w:effect w:val="none"/>
        <w:vertAlign w:val="baseline"/>
      </w:rPr>
    </w:lvl>
    <w:lvl w:ilvl="3">
      <w:numFmt w:val="bullet"/>
      <w:lvlText w:val="•"/>
      <w:lvlJc w:val="left"/>
      <w:pPr>
        <w:ind w:left="2988" w:hanging="2988"/>
      </w:pPr>
      <w:rPr>
        <w:rFonts w:ascii="Arial" w:eastAsia="Arial" w:hAnsi="Arial" w:cs="Arial"/>
        <w:b w:val="0"/>
        <w:i w:val="0"/>
        <w:strike w:val="0"/>
        <w:dstrike w:val="0"/>
        <w:color w:val="000000"/>
        <w:sz w:val="22"/>
        <w:szCs w:val="22"/>
        <w:u w:val="none"/>
        <w:effect w:val="none"/>
        <w:vertAlign w:val="baseline"/>
      </w:rPr>
    </w:lvl>
    <w:lvl w:ilvl="4">
      <w:numFmt w:val="bullet"/>
      <w:lvlText w:val="o"/>
      <w:lvlJc w:val="left"/>
      <w:pPr>
        <w:ind w:left="3708" w:hanging="3708"/>
      </w:pPr>
      <w:rPr>
        <w:rFonts w:ascii="Arial" w:eastAsia="Arial" w:hAnsi="Arial" w:cs="Arial"/>
        <w:b w:val="0"/>
        <w:i w:val="0"/>
        <w:strike w:val="0"/>
        <w:dstrike w:val="0"/>
        <w:color w:val="000000"/>
        <w:sz w:val="22"/>
        <w:szCs w:val="22"/>
        <w:u w:val="none"/>
        <w:effect w:val="none"/>
        <w:vertAlign w:val="baseline"/>
      </w:rPr>
    </w:lvl>
    <w:lvl w:ilvl="5">
      <w:numFmt w:val="bullet"/>
      <w:lvlText w:val="▪"/>
      <w:lvlJc w:val="left"/>
      <w:pPr>
        <w:ind w:left="4428" w:hanging="4428"/>
      </w:pPr>
      <w:rPr>
        <w:rFonts w:ascii="Arial" w:eastAsia="Arial" w:hAnsi="Arial" w:cs="Arial"/>
        <w:b w:val="0"/>
        <w:i w:val="0"/>
        <w:strike w:val="0"/>
        <w:dstrike w:val="0"/>
        <w:color w:val="000000"/>
        <w:sz w:val="22"/>
        <w:szCs w:val="22"/>
        <w:u w:val="none"/>
        <w:effect w:val="none"/>
        <w:vertAlign w:val="baseline"/>
      </w:rPr>
    </w:lvl>
    <w:lvl w:ilvl="6">
      <w:numFmt w:val="bullet"/>
      <w:lvlText w:val="•"/>
      <w:lvlJc w:val="left"/>
      <w:pPr>
        <w:ind w:left="5148" w:hanging="5148"/>
      </w:pPr>
      <w:rPr>
        <w:rFonts w:ascii="Arial" w:eastAsia="Arial" w:hAnsi="Arial" w:cs="Arial"/>
        <w:b w:val="0"/>
        <w:i w:val="0"/>
        <w:strike w:val="0"/>
        <w:dstrike w:val="0"/>
        <w:color w:val="000000"/>
        <w:sz w:val="22"/>
        <w:szCs w:val="22"/>
        <w:u w:val="none"/>
        <w:effect w:val="none"/>
        <w:vertAlign w:val="baseline"/>
      </w:rPr>
    </w:lvl>
    <w:lvl w:ilvl="7">
      <w:numFmt w:val="bullet"/>
      <w:lvlText w:val="o"/>
      <w:lvlJc w:val="left"/>
      <w:pPr>
        <w:ind w:left="5868" w:hanging="5868"/>
      </w:pPr>
      <w:rPr>
        <w:rFonts w:ascii="Arial" w:eastAsia="Arial" w:hAnsi="Arial" w:cs="Arial"/>
        <w:b w:val="0"/>
        <w:i w:val="0"/>
        <w:strike w:val="0"/>
        <w:dstrike w:val="0"/>
        <w:color w:val="000000"/>
        <w:sz w:val="22"/>
        <w:szCs w:val="22"/>
        <w:u w:val="none"/>
        <w:effect w:val="none"/>
        <w:vertAlign w:val="baseline"/>
      </w:rPr>
    </w:lvl>
    <w:lvl w:ilvl="8">
      <w:numFmt w:val="bullet"/>
      <w:lvlText w:val="▪"/>
      <w:lvlJc w:val="left"/>
      <w:pPr>
        <w:ind w:left="6588" w:hanging="6588"/>
      </w:pPr>
      <w:rPr>
        <w:rFonts w:ascii="Arial" w:eastAsia="Arial" w:hAnsi="Arial" w:cs="Arial"/>
        <w:b w:val="0"/>
        <w:i w:val="0"/>
        <w:strike w:val="0"/>
        <w:dstrike w:val="0"/>
        <w:color w:val="000000"/>
        <w:sz w:val="22"/>
        <w:szCs w:val="22"/>
        <w:u w:val="none"/>
        <w:effect w:val="none"/>
        <w:vertAlign w:val="baseline"/>
      </w:rPr>
    </w:lvl>
  </w:abstractNum>
  <w:abstractNum w:abstractNumId="37" w15:restartNumberingAfterBreak="0">
    <w:nsid w:val="407807A7"/>
    <w:multiLevelType w:val="multilevel"/>
    <w:tmpl w:val="A120EB1C"/>
    <w:styleLink w:val="WWNum5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42B2705B"/>
    <w:multiLevelType w:val="multilevel"/>
    <w:tmpl w:val="6B46E00E"/>
    <w:styleLink w:val="WW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42F57FAC"/>
    <w:multiLevelType w:val="multilevel"/>
    <w:tmpl w:val="81505B6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45297D22"/>
    <w:multiLevelType w:val="multilevel"/>
    <w:tmpl w:val="B89017C6"/>
    <w:styleLink w:val="WWNum4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45661761"/>
    <w:multiLevelType w:val="multilevel"/>
    <w:tmpl w:val="40BCE4E2"/>
    <w:styleLink w:val="WW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4B07043A"/>
    <w:multiLevelType w:val="hybridMultilevel"/>
    <w:tmpl w:val="775459D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3" w15:restartNumberingAfterBreak="0">
    <w:nsid w:val="4B245B90"/>
    <w:multiLevelType w:val="multilevel"/>
    <w:tmpl w:val="FFA294CC"/>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44" w15:restartNumberingAfterBreak="0">
    <w:nsid w:val="4CAD4C47"/>
    <w:multiLevelType w:val="multilevel"/>
    <w:tmpl w:val="25720818"/>
    <w:styleLink w:val="WW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518104B0"/>
    <w:multiLevelType w:val="multilevel"/>
    <w:tmpl w:val="0AB40CBE"/>
    <w:styleLink w:val="WW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56C05804"/>
    <w:multiLevelType w:val="multilevel"/>
    <w:tmpl w:val="9B8CDCFA"/>
    <w:styleLink w:val="WW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5A9A2215"/>
    <w:multiLevelType w:val="multilevel"/>
    <w:tmpl w:val="85A6C90A"/>
    <w:styleLink w:val="WW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5B215A5A"/>
    <w:multiLevelType w:val="multilevel"/>
    <w:tmpl w:val="0D4679A6"/>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B8F53FB"/>
    <w:multiLevelType w:val="multilevel"/>
    <w:tmpl w:val="0C789374"/>
    <w:styleLink w:val="WW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60486E3B"/>
    <w:multiLevelType w:val="multilevel"/>
    <w:tmpl w:val="28FEF32E"/>
    <w:styleLink w:val="WWNum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1" w15:restartNumberingAfterBreak="0">
    <w:nsid w:val="613750D2"/>
    <w:multiLevelType w:val="multilevel"/>
    <w:tmpl w:val="BE6003EA"/>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2)"/>
      <w:lvlJc w:val="left"/>
      <w:pPr>
        <w:ind w:left="2205" w:hanging="2205"/>
      </w:pPr>
      <w:rPr>
        <w:b w:val="0"/>
        <w:i w:val="0"/>
        <w:strike w:val="0"/>
        <w:dstrike w:val="0"/>
        <w:color w:val="000000"/>
        <w:position w:val="0"/>
        <w:sz w:val="22"/>
        <w:szCs w:val="22"/>
        <w:u w:val="none"/>
        <w:vertAlign w:val="baseline"/>
      </w:rPr>
    </w:lvl>
    <w:lvl w:ilvl="2">
      <w:start w:val="1"/>
      <w:numFmt w:val="lowerRoman"/>
      <w:lvlText w:val="%3"/>
      <w:lvlJc w:val="left"/>
      <w:pPr>
        <w:ind w:left="1845" w:hanging="1845"/>
      </w:pPr>
      <w:rPr>
        <w:b w:val="0"/>
        <w:i w:val="0"/>
        <w:strike w:val="0"/>
        <w:dstrike w:val="0"/>
        <w:color w:val="000000"/>
        <w:position w:val="0"/>
        <w:sz w:val="22"/>
        <w:szCs w:val="22"/>
        <w:u w:val="none"/>
        <w:vertAlign w:val="baseline"/>
      </w:rPr>
    </w:lvl>
    <w:lvl w:ilvl="3">
      <w:start w:val="1"/>
      <w:numFmt w:val="decimal"/>
      <w:lvlText w:val="%4"/>
      <w:lvlJc w:val="left"/>
      <w:pPr>
        <w:ind w:left="2565" w:hanging="2565"/>
      </w:pPr>
      <w:rPr>
        <w:b w:val="0"/>
        <w:i w:val="0"/>
        <w:strike w:val="0"/>
        <w:dstrike w:val="0"/>
        <w:color w:val="000000"/>
        <w:position w:val="0"/>
        <w:sz w:val="22"/>
        <w:szCs w:val="22"/>
        <w:u w:val="none"/>
        <w:vertAlign w:val="baseline"/>
      </w:rPr>
    </w:lvl>
    <w:lvl w:ilvl="4">
      <w:start w:val="1"/>
      <w:numFmt w:val="lowerLetter"/>
      <w:lvlText w:val="%5"/>
      <w:lvlJc w:val="left"/>
      <w:pPr>
        <w:ind w:left="3285" w:hanging="3285"/>
      </w:pPr>
      <w:rPr>
        <w:b w:val="0"/>
        <w:i w:val="0"/>
        <w:strike w:val="0"/>
        <w:dstrike w:val="0"/>
        <w:color w:val="000000"/>
        <w:position w:val="0"/>
        <w:sz w:val="22"/>
        <w:szCs w:val="22"/>
        <w:u w:val="none"/>
        <w:vertAlign w:val="baseline"/>
      </w:rPr>
    </w:lvl>
    <w:lvl w:ilvl="5">
      <w:start w:val="1"/>
      <w:numFmt w:val="lowerRoman"/>
      <w:lvlText w:val="%6"/>
      <w:lvlJc w:val="left"/>
      <w:pPr>
        <w:ind w:left="4005" w:hanging="4005"/>
      </w:pPr>
      <w:rPr>
        <w:b w:val="0"/>
        <w:i w:val="0"/>
        <w:strike w:val="0"/>
        <w:dstrike w:val="0"/>
        <w:color w:val="000000"/>
        <w:position w:val="0"/>
        <w:sz w:val="22"/>
        <w:szCs w:val="22"/>
        <w:u w:val="none"/>
        <w:vertAlign w:val="baseline"/>
      </w:rPr>
    </w:lvl>
    <w:lvl w:ilvl="6">
      <w:start w:val="1"/>
      <w:numFmt w:val="decimal"/>
      <w:lvlText w:val="%7"/>
      <w:lvlJc w:val="left"/>
      <w:pPr>
        <w:ind w:left="4725" w:hanging="4725"/>
      </w:pPr>
      <w:rPr>
        <w:b w:val="0"/>
        <w:i w:val="0"/>
        <w:strike w:val="0"/>
        <w:dstrike w:val="0"/>
        <w:color w:val="000000"/>
        <w:position w:val="0"/>
        <w:sz w:val="22"/>
        <w:szCs w:val="22"/>
        <w:u w:val="none"/>
        <w:vertAlign w:val="baseline"/>
      </w:rPr>
    </w:lvl>
    <w:lvl w:ilvl="7">
      <w:start w:val="1"/>
      <w:numFmt w:val="lowerLetter"/>
      <w:lvlText w:val="%8"/>
      <w:lvlJc w:val="left"/>
      <w:pPr>
        <w:ind w:left="5445" w:hanging="5445"/>
      </w:pPr>
      <w:rPr>
        <w:b w:val="0"/>
        <w:i w:val="0"/>
        <w:strike w:val="0"/>
        <w:dstrike w:val="0"/>
        <w:color w:val="000000"/>
        <w:position w:val="0"/>
        <w:sz w:val="22"/>
        <w:szCs w:val="22"/>
        <w:u w:val="none"/>
        <w:vertAlign w:val="baseline"/>
      </w:rPr>
    </w:lvl>
    <w:lvl w:ilvl="8">
      <w:start w:val="1"/>
      <w:numFmt w:val="lowerRoman"/>
      <w:lvlText w:val="%9"/>
      <w:lvlJc w:val="left"/>
      <w:pPr>
        <w:ind w:left="6165" w:hanging="6165"/>
      </w:pPr>
      <w:rPr>
        <w:b w:val="0"/>
        <w:i w:val="0"/>
        <w:strike w:val="0"/>
        <w:dstrike w:val="0"/>
        <w:color w:val="000000"/>
        <w:position w:val="0"/>
        <w:sz w:val="22"/>
        <w:szCs w:val="22"/>
        <w:u w:val="none"/>
        <w:vertAlign w:val="baseline"/>
      </w:rPr>
    </w:lvl>
  </w:abstractNum>
  <w:abstractNum w:abstractNumId="52" w15:restartNumberingAfterBreak="0">
    <w:nsid w:val="628261A9"/>
    <w:multiLevelType w:val="multilevel"/>
    <w:tmpl w:val="9864BF50"/>
    <w:styleLink w:val="WW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67A5716F"/>
    <w:multiLevelType w:val="multilevel"/>
    <w:tmpl w:val="24AC5012"/>
    <w:styleLink w:val="WW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699005C9"/>
    <w:multiLevelType w:val="multilevel"/>
    <w:tmpl w:val="2D66320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A372124"/>
    <w:multiLevelType w:val="multilevel"/>
    <w:tmpl w:val="29CE5092"/>
    <w:styleLink w:val="WW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6DC31C69"/>
    <w:multiLevelType w:val="multilevel"/>
    <w:tmpl w:val="28F0C6C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E77231F"/>
    <w:multiLevelType w:val="multilevel"/>
    <w:tmpl w:val="12A6C110"/>
    <w:styleLink w:val="WW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6F875983"/>
    <w:multiLevelType w:val="multilevel"/>
    <w:tmpl w:val="6DA48760"/>
    <w:styleLink w:val="WWNum4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73747DAE"/>
    <w:multiLevelType w:val="multilevel"/>
    <w:tmpl w:val="C632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AF30C3"/>
    <w:multiLevelType w:val="multilevel"/>
    <w:tmpl w:val="E110B506"/>
    <w:styleLink w:val="WW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750D556D"/>
    <w:multiLevelType w:val="multilevel"/>
    <w:tmpl w:val="22E04AF2"/>
    <w:styleLink w:val="WWNum59"/>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5494309"/>
    <w:multiLevelType w:val="multilevel"/>
    <w:tmpl w:val="E6C23718"/>
    <w:styleLink w:val="WW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755349A0"/>
    <w:multiLevelType w:val="multilevel"/>
    <w:tmpl w:val="84226A32"/>
    <w:styleLink w:val="WW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78A80EE8"/>
    <w:multiLevelType w:val="multilevel"/>
    <w:tmpl w:val="3B32604E"/>
    <w:styleLink w:val="WWNum5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5" w15:restartNumberingAfterBreak="0">
    <w:nsid w:val="7BAB2A59"/>
    <w:multiLevelType w:val="multilevel"/>
    <w:tmpl w:val="C86A06BC"/>
    <w:styleLink w:val="WW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7C621B20"/>
    <w:multiLevelType w:val="multilevel"/>
    <w:tmpl w:val="93DCE9C4"/>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D4C2F20"/>
    <w:multiLevelType w:val="multilevel"/>
    <w:tmpl w:val="1242B40E"/>
    <w:styleLink w:val="WWNum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8" w15:restartNumberingAfterBreak="0">
    <w:nsid w:val="7E4A220D"/>
    <w:multiLevelType w:val="multilevel"/>
    <w:tmpl w:val="0B96DC28"/>
    <w:styleLink w:val="WW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7EA42927"/>
    <w:multiLevelType w:val="multilevel"/>
    <w:tmpl w:val="E3026C52"/>
    <w:styleLink w:val="WW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7FA81F47"/>
    <w:multiLevelType w:val="multilevel"/>
    <w:tmpl w:val="54746C8C"/>
    <w:styleLink w:val="WW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39"/>
  </w:num>
  <w:num w:numId="2">
    <w:abstractNumId w:val="4"/>
  </w:num>
  <w:num w:numId="3">
    <w:abstractNumId w:val="20"/>
  </w:num>
  <w:num w:numId="4">
    <w:abstractNumId w:val="18"/>
  </w:num>
  <w:num w:numId="5">
    <w:abstractNumId w:val="25"/>
  </w:num>
  <w:num w:numId="6">
    <w:abstractNumId w:val="69"/>
  </w:num>
  <w:num w:numId="7">
    <w:abstractNumId w:val="0"/>
  </w:num>
  <w:num w:numId="8">
    <w:abstractNumId w:val="1"/>
  </w:num>
  <w:num w:numId="9">
    <w:abstractNumId w:val="16"/>
  </w:num>
  <w:num w:numId="10">
    <w:abstractNumId w:val="12"/>
  </w:num>
  <w:num w:numId="11">
    <w:abstractNumId w:val="47"/>
  </w:num>
  <w:num w:numId="12">
    <w:abstractNumId w:val="2"/>
  </w:num>
  <w:num w:numId="13">
    <w:abstractNumId w:val="35"/>
  </w:num>
  <w:num w:numId="14">
    <w:abstractNumId w:val="52"/>
  </w:num>
  <w:num w:numId="15">
    <w:abstractNumId w:val="7"/>
  </w:num>
  <w:num w:numId="16">
    <w:abstractNumId w:val="63"/>
  </w:num>
  <w:num w:numId="17">
    <w:abstractNumId w:val="33"/>
  </w:num>
  <w:num w:numId="18">
    <w:abstractNumId w:val="13"/>
  </w:num>
  <w:num w:numId="19">
    <w:abstractNumId w:val="3"/>
  </w:num>
  <w:num w:numId="20">
    <w:abstractNumId w:val="41"/>
  </w:num>
  <w:num w:numId="21">
    <w:abstractNumId w:val="23"/>
  </w:num>
  <w:num w:numId="22">
    <w:abstractNumId w:val="55"/>
  </w:num>
  <w:num w:numId="23">
    <w:abstractNumId w:val="30"/>
  </w:num>
  <w:num w:numId="24">
    <w:abstractNumId w:val="44"/>
  </w:num>
  <w:num w:numId="25">
    <w:abstractNumId w:val="62"/>
  </w:num>
  <w:num w:numId="26">
    <w:abstractNumId w:val="5"/>
  </w:num>
  <w:num w:numId="27">
    <w:abstractNumId w:val="68"/>
  </w:num>
  <w:num w:numId="28">
    <w:abstractNumId w:val="46"/>
  </w:num>
  <w:num w:numId="29">
    <w:abstractNumId w:val="8"/>
  </w:num>
  <w:num w:numId="30">
    <w:abstractNumId w:val="9"/>
  </w:num>
  <w:num w:numId="31">
    <w:abstractNumId w:val="24"/>
  </w:num>
  <w:num w:numId="32">
    <w:abstractNumId w:val="19"/>
  </w:num>
  <w:num w:numId="33">
    <w:abstractNumId w:val="57"/>
  </w:num>
  <w:num w:numId="34">
    <w:abstractNumId w:val="65"/>
  </w:num>
  <w:num w:numId="35">
    <w:abstractNumId w:val="53"/>
  </w:num>
  <w:num w:numId="36">
    <w:abstractNumId w:val="10"/>
  </w:num>
  <w:num w:numId="37">
    <w:abstractNumId w:val="70"/>
  </w:num>
  <w:num w:numId="38">
    <w:abstractNumId w:val="49"/>
  </w:num>
  <w:num w:numId="39">
    <w:abstractNumId w:val="29"/>
  </w:num>
  <w:num w:numId="40">
    <w:abstractNumId w:val="60"/>
  </w:num>
  <w:num w:numId="41">
    <w:abstractNumId w:val="17"/>
  </w:num>
  <w:num w:numId="42">
    <w:abstractNumId w:val="38"/>
  </w:num>
  <w:num w:numId="43">
    <w:abstractNumId w:val="21"/>
  </w:num>
  <w:num w:numId="44">
    <w:abstractNumId w:val="6"/>
  </w:num>
  <w:num w:numId="45">
    <w:abstractNumId w:val="27"/>
  </w:num>
  <w:num w:numId="46">
    <w:abstractNumId w:val="45"/>
  </w:num>
  <w:num w:numId="47">
    <w:abstractNumId w:val="26"/>
  </w:num>
  <w:num w:numId="48">
    <w:abstractNumId w:val="40"/>
  </w:num>
  <w:num w:numId="49">
    <w:abstractNumId w:val="34"/>
  </w:num>
  <w:num w:numId="50">
    <w:abstractNumId w:val="58"/>
  </w:num>
  <w:num w:numId="51">
    <w:abstractNumId w:val="11"/>
  </w:num>
  <w:num w:numId="52">
    <w:abstractNumId w:val="32"/>
  </w:num>
  <w:num w:numId="53">
    <w:abstractNumId w:val="14"/>
  </w:num>
  <w:num w:numId="54">
    <w:abstractNumId w:val="15"/>
  </w:num>
  <w:num w:numId="55">
    <w:abstractNumId w:val="56"/>
  </w:num>
  <w:num w:numId="56">
    <w:abstractNumId w:val="66"/>
  </w:num>
  <w:num w:numId="57">
    <w:abstractNumId w:val="37"/>
  </w:num>
  <w:num w:numId="58">
    <w:abstractNumId w:val="28"/>
  </w:num>
  <w:num w:numId="59">
    <w:abstractNumId w:val="22"/>
  </w:num>
  <w:num w:numId="60">
    <w:abstractNumId w:val="50"/>
  </w:num>
  <w:num w:numId="61">
    <w:abstractNumId w:val="64"/>
  </w:num>
  <w:num w:numId="62">
    <w:abstractNumId w:val="67"/>
  </w:num>
  <w:num w:numId="63">
    <w:abstractNumId w:val="61"/>
  </w:num>
  <w:num w:numId="64">
    <w:abstractNumId w:val="48"/>
  </w:num>
  <w:num w:numId="65">
    <w:abstractNumId w:val="31"/>
  </w:num>
  <w:num w:numId="66">
    <w:abstractNumId w:val="43"/>
  </w:num>
  <w:num w:numId="67">
    <w:abstractNumId w:val="51"/>
  </w:num>
  <w:num w:numId="68">
    <w:abstractNumId w:val="42"/>
  </w:num>
  <w:num w:numId="69">
    <w:abstractNumId w:val="54"/>
  </w:num>
  <w:num w:numId="70">
    <w:abstractNumId w:val="59"/>
  </w:num>
  <w:num w:numId="71">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FE"/>
    <w:rsid w:val="000975DE"/>
    <w:rsid w:val="00105BA5"/>
    <w:rsid w:val="00130CB2"/>
    <w:rsid w:val="00174E4A"/>
    <w:rsid w:val="0018576B"/>
    <w:rsid w:val="001D19FE"/>
    <w:rsid w:val="001F04A9"/>
    <w:rsid w:val="001F089F"/>
    <w:rsid w:val="001F5AEF"/>
    <w:rsid w:val="002001FF"/>
    <w:rsid w:val="00242ED5"/>
    <w:rsid w:val="00251589"/>
    <w:rsid w:val="002845A3"/>
    <w:rsid w:val="002C6DDE"/>
    <w:rsid w:val="003154B3"/>
    <w:rsid w:val="003242B2"/>
    <w:rsid w:val="00324844"/>
    <w:rsid w:val="00334316"/>
    <w:rsid w:val="003A3190"/>
    <w:rsid w:val="003C6229"/>
    <w:rsid w:val="003C71DB"/>
    <w:rsid w:val="00454877"/>
    <w:rsid w:val="00486443"/>
    <w:rsid w:val="004B74BF"/>
    <w:rsid w:val="004C3E91"/>
    <w:rsid w:val="004D3394"/>
    <w:rsid w:val="004F182E"/>
    <w:rsid w:val="0052212C"/>
    <w:rsid w:val="0057653D"/>
    <w:rsid w:val="00592778"/>
    <w:rsid w:val="005B5DA8"/>
    <w:rsid w:val="005D5E90"/>
    <w:rsid w:val="005F04E0"/>
    <w:rsid w:val="00607781"/>
    <w:rsid w:val="00615770"/>
    <w:rsid w:val="006623E6"/>
    <w:rsid w:val="00676775"/>
    <w:rsid w:val="006953AC"/>
    <w:rsid w:val="006B3098"/>
    <w:rsid w:val="006B5242"/>
    <w:rsid w:val="00701B2E"/>
    <w:rsid w:val="00747E8C"/>
    <w:rsid w:val="007709BA"/>
    <w:rsid w:val="007721E2"/>
    <w:rsid w:val="007755DF"/>
    <w:rsid w:val="007A03F6"/>
    <w:rsid w:val="007C2517"/>
    <w:rsid w:val="008647F4"/>
    <w:rsid w:val="0087793C"/>
    <w:rsid w:val="00945F56"/>
    <w:rsid w:val="00947197"/>
    <w:rsid w:val="00993239"/>
    <w:rsid w:val="009D4258"/>
    <w:rsid w:val="00A475A5"/>
    <w:rsid w:val="00A55D0E"/>
    <w:rsid w:val="00A915D0"/>
    <w:rsid w:val="00AB4918"/>
    <w:rsid w:val="00B36170"/>
    <w:rsid w:val="00B364B8"/>
    <w:rsid w:val="00BC354A"/>
    <w:rsid w:val="00BC5094"/>
    <w:rsid w:val="00BF1D8E"/>
    <w:rsid w:val="00C210E4"/>
    <w:rsid w:val="00C661C0"/>
    <w:rsid w:val="00CB6AFA"/>
    <w:rsid w:val="00CD0DBA"/>
    <w:rsid w:val="00D34824"/>
    <w:rsid w:val="00D76E7A"/>
    <w:rsid w:val="00D917BF"/>
    <w:rsid w:val="00DD18BA"/>
    <w:rsid w:val="00E23B21"/>
    <w:rsid w:val="00E80E6D"/>
    <w:rsid w:val="00EA7338"/>
    <w:rsid w:val="00EA7E26"/>
    <w:rsid w:val="00F6708E"/>
    <w:rsid w:val="00F741E4"/>
    <w:rsid w:val="00FB0704"/>
    <w:rsid w:val="00FB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6472"/>
  <w15:docId w15:val="{7C043800-CB27-430F-8C2A-C29FB4FF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next w:val="Standard"/>
    <w:uiPriority w:val="9"/>
    <w:qFormat/>
    <w:pPr>
      <w:keepNext/>
      <w:keepLines/>
      <w:suppressAutoHyphens/>
      <w:spacing w:line="264" w:lineRule="auto"/>
      <w:outlineLvl w:val="0"/>
    </w:pPr>
    <w:rPr>
      <w:sz w:val="32"/>
    </w:rPr>
  </w:style>
  <w:style w:type="paragraph" w:styleId="Heading2">
    <w:name w:val="heading 2"/>
    <w:next w:val="Standard"/>
    <w:uiPriority w:val="9"/>
    <w:unhideWhenUsed/>
    <w:qFormat/>
    <w:pPr>
      <w:keepNext/>
      <w:keepLines/>
      <w:suppressAutoHyphens/>
      <w:spacing w:line="264" w:lineRule="auto"/>
      <w:outlineLvl w:val="1"/>
    </w:pPr>
    <w:rPr>
      <w:sz w:val="32"/>
    </w:rPr>
  </w:style>
  <w:style w:type="paragraph" w:styleId="Heading3">
    <w:name w:val="heading 3"/>
    <w:next w:val="Standard"/>
    <w:uiPriority w:val="9"/>
    <w:unhideWhenUsed/>
    <w:qFormat/>
    <w:pPr>
      <w:keepNext/>
      <w:keepLines/>
      <w:suppressAutoHyphens/>
      <w:spacing w:after="40"/>
      <w:outlineLvl w:val="2"/>
    </w:pPr>
    <w:rPr>
      <w:color w:val="434343"/>
      <w:sz w:val="28"/>
    </w:rPr>
  </w:style>
  <w:style w:type="paragraph" w:styleId="Heading4">
    <w:name w:val="heading 4"/>
    <w:next w:val="Standard"/>
    <w:uiPriority w:val="9"/>
    <w:unhideWhenUsed/>
    <w:qFormat/>
    <w:pPr>
      <w:keepNext/>
      <w:keepLines/>
      <w:suppressAutoHyphen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uppressAutoHyphens/>
      <w:spacing w:after="310" w:line="288"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uppressAutoHyphens/>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uppressAutoHyphens/>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rPr>
      <w:w w:val="100"/>
      <w:position w:val="0"/>
      <w:sz w:val="20"/>
      <w:szCs w:val="20"/>
      <w:vertAlign w:val="baseline"/>
      <w:em w:val="none"/>
    </w:rPr>
  </w:style>
  <w:style w:type="character" w:styleId="CommentReference">
    <w:name w:val="annotation reference"/>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47451">
      <w:bodyDiv w:val="1"/>
      <w:marLeft w:val="0"/>
      <w:marRight w:val="0"/>
      <w:marTop w:val="0"/>
      <w:marBottom w:val="0"/>
      <w:divBdr>
        <w:top w:val="none" w:sz="0" w:space="0" w:color="auto"/>
        <w:left w:val="none" w:sz="0" w:space="0" w:color="auto"/>
        <w:bottom w:val="none" w:sz="0" w:space="0" w:color="auto"/>
        <w:right w:val="none" w:sz="0" w:space="0" w:color="auto"/>
      </w:divBdr>
    </w:div>
    <w:div w:id="1013532062">
      <w:bodyDiv w:val="1"/>
      <w:marLeft w:val="0"/>
      <w:marRight w:val="0"/>
      <w:marTop w:val="0"/>
      <w:marBottom w:val="0"/>
      <w:divBdr>
        <w:top w:val="none" w:sz="0" w:space="0" w:color="auto"/>
        <w:left w:val="none" w:sz="0" w:space="0" w:color="auto"/>
        <w:bottom w:val="none" w:sz="0" w:space="0" w:color="auto"/>
        <w:right w:val="none" w:sz="0" w:space="0" w:color="auto"/>
      </w:divBdr>
    </w:div>
    <w:div w:id="1043863765">
      <w:bodyDiv w:val="1"/>
      <w:marLeft w:val="0"/>
      <w:marRight w:val="0"/>
      <w:marTop w:val="0"/>
      <w:marBottom w:val="0"/>
      <w:divBdr>
        <w:top w:val="none" w:sz="0" w:space="0" w:color="auto"/>
        <w:left w:val="none" w:sz="0" w:space="0" w:color="auto"/>
        <w:bottom w:val="none" w:sz="0" w:space="0" w:color="auto"/>
        <w:right w:val="none" w:sz="0" w:space="0" w:color="auto"/>
      </w:divBdr>
    </w:div>
    <w:div w:id="1904873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owncommercial.qualtrics.com/jfe/form/SV_9YO5ox0tT0ofQ0u"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csc.gov.uk/guidance/10-steps-cyber-security" TargetMode="External"/><Relationship Id="rId7" Type="http://schemas.openxmlformats.org/officeDocument/2006/relationships/image" Target="media/image1.jpeg"/><Relationship Id="rId12" Type="http://schemas.openxmlformats.org/officeDocument/2006/relationships/hyperlink" Target="https://www.ncsc.gov.uk/collection/risk-management-collection" TargetMode="External"/><Relationship Id="rId17" Type="http://schemas.openxmlformats.org/officeDocument/2006/relationships/hyperlink" Target="https://www.ncsc.gov.uk/guidance/implementing-cloud-security-principles" TargetMode="External"/><Relationship Id="rId25" Type="http://schemas.openxmlformats.org/officeDocument/2006/relationships/hyperlink" Target="https://www.gov.uk/service-manual/agile-delivery/spend-controls-check-if-you-need-approval-to-spend-money-on-a-serv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29" Type="http://schemas.openxmlformats.org/officeDocument/2006/relationships/hyperlink" Target="https://www.gov.uk/government/publications/the-sourcing-and-consultancy-playbo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sa.gov.uk/sensitive-information-assets" TargetMode="External"/><Relationship Id="rId24" Type="http://schemas.openxmlformats.org/officeDocument/2006/relationships/hyperlink" Target="https://www.gov.uk/service-manual/agile-delivery/spend-controls-check-if-you-need-approval-to-spend-money-on-a-servic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technology-code-of-practice/technology-code-of-practice" TargetMode="External"/><Relationship Id="rId23" Type="http://schemas.openxmlformats.org/officeDocument/2006/relationships/hyperlink" Target="https://www.gov.uk/guidance/check-employment-status-for-tax" TargetMode="External"/><Relationship Id="rId28" Type="http://schemas.openxmlformats.org/officeDocument/2006/relationships/hyperlink" Target="mailto:resolution.planning@cabinetoffice.gov.uk"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footer" Target="foot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99</Pages>
  <Words>23405</Words>
  <Characters>133413</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Azzy Kuddus</cp:lastModifiedBy>
  <cp:revision>10</cp:revision>
  <dcterms:created xsi:type="dcterms:W3CDTF">2025-06-16T14:38:00Z</dcterms:created>
  <dcterms:modified xsi:type="dcterms:W3CDTF">2025-06-17T06:39:00Z</dcterms:modified>
</cp:coreProperties>
</file>