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bookmarkStart w:colFirst="0" w:colLast="0" w:name="_heading=h.1fob9te" w:id="0"/>
      <w:bookmarkEnd w:id="0"/>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1"/>
      <w:bookmarkEnd w:id="1"/>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26</wp:posOffset>
            </wp:positionH>
            <wp:positionV relativeFrom="paragraph">
              <wp:posOffset>0</wp:posOffset>
            </wp:positionV>
            <wp:extent cx="876300" cy="723900"/>
            <wp:effectExtent b="0" l="0" r="0" t="0"/>
            <wp:wrapSquare wrapText="bothSides" distB="0" distT="0" distL="114300" distR="114300"/>
            <wp:docPr descr="CCS_2935_SML_AW" id="11" name="image2.png"/>
            <a:graphic>
              <a:graphicData uri="http://schemas.openxmlformats.org/drawingml/2006/picture">
                <pic:pic>
                  <pic:nvPicPr>
                    <pic:cNvPr descr="CCS_2935_SML_AW" id="0" name="image2.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3 Solid Fuel &amp; Biomass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RM6305– National Fuels 3</w:t>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Two (2) Certificates of Technical and Professional ability (COTPA) for Lot 3 Solid Fuel &amp; Biomass.    </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your two</w:t>
      </w:r>
      <w:r w:rsidDel="00000000" w:rsidR="00000000" w:rsidRPr="00000000">
        <w:rPr>
          <w:rFonts w:ascii="Arial" w:cs="Arial" w:eastAsia="Arial" w:hAnsi="Arial"/>
          <w:rtl w:val="0"/>
        </w:rPr>
        <w:t xml:space="preserve"> completed COTPAs for Lot 3 by uploading this file to question 1.26.7 for COPTA 1 and 1.26.8  for COPTA 2 within the online Selection Questionnaire (Qualification Envelope).</w:t>
      </w:r>
    </w:p>
    <w:p w:rsidR="00000000" w:rsidDel="00000000" w:rsidP="00000000" w:rsidRDefault="00000000" w:rsidRPr="00000000" w14:paraId="00000012">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3">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4">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rtl w:val="0"/>
        </w:rPr>
        <w:t xml:space="preserve">six months</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Projects only need to have been completed within the time limit stated above. It is acceptable for the project to have commenced prior to</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01/12/2020</w:t>
      </w:r>
      <w:r w:rsidDel="00000000" w:rsidR="00000000" w:rsidRPr="00000000">
        <w:rPr>
          <w:rtl w:val="0"/>
        </w:rPr>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w:t>
      </w:r>
      <w:r w:rsidDel="00000000" w:rsidR="00000000" w:rsidRPr="00000000">
        <w:rPr>
          <w:rFonts w:ascii="Arial" w:cs="Arial" w:eastAsia="Arial" w:hAnsi="Arial"/>
          <w:rtl w:val="0"/>
        </w:rPr>
        <w:t xml:space="preserve">mplementation and mobilisation and have become operational</w:t>
      </w:r>
    </w:p>
    <w:p w:rsidR="00000000" w:rsidDel="00000000" w:rsidP="00000000" w:rsidRDefault="00000000" w:rsidRPr="00000000" w14:paraId="00000018">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p>
    <w:p w:rsidR="00000000" w:rsidDel="00000000" w:rsidP="00000000" w:rsidRDefault="00000000" w:rsidRPr="00000000" w14:paraId="00000019">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Contracts must demonstrate at least </w:t>
      </w:r>
      <w:r w:rsidDel="00000000" w:rsidR="00000000" w:rsidRPr="00000000">
        <w:rPr>
          <w:rFonts w:ascii="Arial" w:cs="Arial" w:eastAsia="Arial" w:hAnsi="Arial"/>
          <w:highlight w:val="white"/>
          <w:rtl w:val="0"/>
        </w:rPr>
        <w:t xml:space="preserve">two (2) </w:t>
      </w:r>
      <w:r w:rsidDel="00000000" w:rsidR="00000000" w:rsidRPr="00000000">
        <w:rPr>
          <w:rFonts w:ascii="Arial" w:cs="Arial" w:eastAsia="Arial" w:hAnsi="Arial"/>
          <w:rtl w:val="0"/>
        </w:rPr>
        <w:t xml:space="preserve">of the Services listed in Section A. </w:t>
      </w:r>
      <w:r w:rsidDel="00000000" w:rsidR="00000000" w:rsidRPr="00000000">
        <w:rPr>
          <w:rtl w:val="0"/>
        </w:rPr>
      </w:r>
    </w:p>
    <w:p w:rsidR="00000000" w:rsidDel="00000000" w:rsidP="00000000" w:rsidRDefault="00000000" w:rsidRPr="00000000" w14:paraId="0000001A">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w:t>
      </w:r>
      <w:r w:rsidDel="00000000" w:rsidR="00000000" w:rsidRPr="00000000">
        <w:rPr>
          <w:rFonts w:ascii="Arial" w:cs="Arial" w:eastAsia="Arial" w:hAnsi="Arial"/>
          <w:rtl w:val="0"/>
        </w:rPr>
        <w:t xml:space="preserve">key subcontractor or part of a consortium. 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1">
      <w:pPr>
        <w:numPr>
          <w:ilvl w:val="0"/>
          <w:numId w:val="2"/>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2">
      <w:pPr>
        <w:spacing w:after="0" w:lineRule="auto"/>
        <w:ind w:left="720" w:right="-620" w:firstLine="0"/>
        <w:rPr>
          <w:rFonts w:ascii="Arial" w:cs="Arial" w:eastAsia="Arial" w:hAnsi="Arial"/>
        </w:rPr>
      </w:pPr>
      <w:r w:rsidDel="00000000" w:rsidR="00000000" w:rsidRPr="00000000">
        <w:rPr>
          <w:rtl w:val="0"/>
        </w:rPr>
      </w:r>
    </w:p>
    <w:p w:rsidR="00000000" w:rsidDel="00000000" w:rsidP="00000000" w:rsidRDefault="00000000" w:rsidRPr="00000000" w14:paraId="00000023">
      <w:pPr>
        <w:spacing w:after="24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keepLines w:val="1"/>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7">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 </w:t>
      </w:r>
    </w:p>
    <w:p w:rsidR="00000000" w:rsidDel="00000000" w:rsidP="00000000" w:rsidRDefault="00000000" w:rsidRPr="00000000" w14:paraId="00000028">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9">
      <w:pPr>
        <w:widowControl w:val="0"/>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A">
      <w:pPr>
        <w:widowControl w:val="0"/>
        <w:numPr>
          <w:ilvl w:val="0"/>
          <w:numId w:val="3"/>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B">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3 – Technical and Professional Capability of the Selection Questionnaire we will notify you and tell you the reasons for this. </w:t>
      </w:r>
    </w:p>
    <w:p w:rsidR="00000000" w:rsidDel="00000000" w:rsidP="00000000" w:rsidRDefault="00000000" w:rsidRPr="00000000" w14:paraId="0000002C">
      <w:pPr>
        <w:ind w:hanging="567"/>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E">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RM6305 – National Fuels 3 – Lot 3 Solid Fuel &amp; Biomass</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2">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6">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8">
            <w:pPr>
              <w:spacing w:after="80" w:before="8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9">
            <w:pPr>
              <w:spacing w:after="80" w:before="8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A">
            <w:pPr>
              <w:spacing w:after="80" w:before="8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F">
            <w:pPr>
              <w:spacing w:after="80" w:before="8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4">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7">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boxes below to confirm which Services you provided to the Customer under this contract.</w:t>
            </w:r>
          </w:p>
          <w:p w:rsidR="00000000" w:rsidDel="00000000" w:rsidP="00000000" w:rsidRDefault="00000000" w:rsidRPr="00000000" w14:paraId="00000048">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ticks against </w:t>
            </w:r>
            <w:r w:rsidDel="00000000" w:rsidR="00000000" w:rsidRPr="00000000">
              <w:rPr>
                <w:rFonts w:ascii="Arial" w:cs="Arial" w:eastAsia="Arial" w:hAnsi="Arial"/>
                <w:highlight w:val="white"/>
                <w:rtl w:val="0"/>
              </w:rPr>
              <w:t xml:space="preserve">two (2) </w:t>
            </w:r>
            <w:r w:rsidDel="00000000" w:rsidR="00000000" w:rsidRPr="00000000">
              <w:rPr>
                <w:rFonts w:ascii="Arial" w:cs="Arial" w:eastAsia="Arial" w:hAnsi="Arial"/>
                <w:rtl w:val="0"/>
              </w:rPr>
              <w:t xml:space="preserve">or more of the Services listed below.</w:t>
            </w:r>
          </w:p>
          <w:p w:rsidR="00000000" w:rsidDel="00000000" w:rsidP="00000000" w:rsidRDefault="00000000" w:rsidRPr="00000000" w14:paraId="00000049">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4A">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B">
            <w:pPr>
              <w:widowControl w:val="0"/>
              <w:ind w:right="158"/>
              <w:rPr>
                <w:rFonts w:ascii="Arial" w:cs="Arial" w:eastAsia="Arial" w:hAnsi="Arial"/>
                <w:color w:val="222222"/>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Account Management </w:t>
            </w:r>
          </w:p>
          <w:p w:rsidR="00000000" w:rsidDel="00000000" w:rsidP="00000000" w:rsidRDefault="00000000" w:rsidRPr="00000000" w14:paraId="0000004C">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Placing Orders</w:t>
            </w:r>
          </w:p>
          <w:p w:rsidR="00000000" w:rsidDel="00000000" w:rsidP="00000000" w:rsidRDefault="00000000" w:rsidRPr="00000000" w14:paraId="0000004D">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Delivery</w:t>
            </w:r>
          </w:p>
          <w:p w:rsidR="00000000" w:rsidDel="00000000" w:rsidP="00000000" w:rsidRDefault="00000000" w:rsidRPr="00000000" w14:paraId="0000004E">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Security</w:t>
            </w:r>
          </w:p>
          <w:p w:rsidR="00000000" w:rsidDel="00000000" w:rsidP="00000000" w:rsidRDefault="00000000" w:rsidRPr="00000000" w14:paraId="0000004F">
            <w:pPr>
              <w:widowControl w:val="0"/>
              <w:shd w:fill="ffffff" w:val="clear"/>
              <w:spacing w:after="200" w:before="200" w:lineRule="auto"/>
              <w:ind w:left="708.6614173228347" w:firstLine="0"/>
              <w:rPr>
                <w:rFonts w:ascii="Arial" w:cs="Arial" w:eastAsia="Arial" w:hAnsi="Arial"/>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Complaints Handling</w:t>
            </w: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2">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8">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3">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rPr>
              <w:drawing>
                <wp:inline distB="0" distT="0" distL="114300" distR="114300">
                  <wp:extent cx="2438400" cy="1219200"/>
                  <wp:effectExtent b="0" l="0" r="0" t="0"/>
                  <wp:docPr id="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pacing w:after="80" w:before="80" w:lineRule="auto"/>
              <w:rPr>
                <w:rFonts w:ascii="Arial" w:cs="Arial" w:eastAsia="Arial" w:hAnsi="Arial"/>
                <w:b w:val="1"/>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A">
            <w:pPr>
              <w:spacing w:after="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B">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C">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6E">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w:t>
    </w:r>
    <w:r w:rsidDel="00000000" w:rsidR="00000000" w:rsidRPr="00000000">
      <w:rPr>
        <w:rFonts w:ascii="Arial" w:cs="Arial" w:eastAsia="Arial" w:hAnsi="Arial"/>
        <w:sz w:val="16"/>
        <w:szCs w:val="16"/>
        <w:rtl w:val="0"/>
      </w:rPr>
      <w:t xml:space="preserve">6305</w:t>
    </w:r>
    <w:r w:rsidDel="00000000" w:rsidR="00000000" w:rsidRPr="00000000">
      <w:rPr>
        <w:rFonts w:ascii="Arial" w:cs="Arial" w:eastAsia="Arial" w:hAnsi="Arial"/>
        <w:color w:val="000000"/>
        <w:sz w:val="16"/>
        <w:szCs w:val="16"/>
        <w:rtl w:val="0"/>
      </w:rPr>
      <w:t xml:space="preserve"> – </w:t>
    </w:r>
    <w:r w:rsidDel="00000000" w:rsidR="00000000" w:rsidRPr="00000000">
      <w:rPr>
        <w:rFonts w:ascii="Arial" w:cs="Arial" w:eastAsia="Arial" w:hAnsi="Arial"/>
        <w:sz w:val="16"/>
        <w:szCs w:val="16"/>
        <w:rtl w:val="0"/>
      </w:rPr>
      <w:t xml:space="preserve">National Fuels 3</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3 Certificate of Technical and Professional Ability v1.0</w:t>
    </w:r>
  </w:p>
  <w:p w:rsidR="00000000" w:rsidDel="00000000" w:rsidP="00000000" w:rsidRDefault="00000000" w:rsidRPr="00000000" w14:paraId="00000075">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9rvrg8poPp7k3ddKQPeIGyY+WQ==">CgMxLjAyCWguMWZvYjl0ZTIIaC5namRneHMyCWguMzBqMHpsbDgAciExX3doX3pKT1lXcGdadlpBeWhIS1d6RG1KMmxTN3FwTzA=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2024-01-24T11:47:00Z</dcterms:created>
  <dc:creator>Patricia Byrne</dc:creator>
</cp:coreProperties>
</file>