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5AA" w:rsidRPr="004C5783" w:rsidRDefault="003345AA" w:rsidP="003345AA">
      <w:pPr>
        <w:spacing w:after="0"/>
        <w:ind w:left="6804"/>
        <w:rPr>
          <w:rFonts w:ascii="Arial" w:hAnsi="Arial" w:cs="Arial"/>
          <w:b/>
          <w:sz w:val="24"/>
          <w:szCs w:val="24"/>
        </w:rPr>
      </w:pPr>
    </w:p>
    <w:p w:rsidR="003345AA" w:rsidRPr="004C5783" w:rsidRDefault="004D2753" w:rsidP="003345AA">
      <w:pPr>
        <w:spacing w:after="0"/>
        <w:ind w:left="6804"/>
        <w:rPr>
          <w:rFonts w:ascii="Arial" w:hAnsi="Arial" w:cs="Arial"/>
          <w:b/>
          <w:sz w:val="24"/>
          <w:szCs w:val="24"/>
        </w:rPr>
      </w:pPr>
      <w:r w:rsidRPr="004C5783">
        <w:rPr>
          <w:rFonts w:ascii="Arial" w:hAnsi="Arial" w:cs="Arial"/>
          <w:b/>
          <w:sz w:val="24"/>
          <w:szCs w:val="24"/>
        </w:rPr>
        <w:t xml:space="preserve">Schedule </w:t>
      </w:r>
      <w:r w:rsidR="002B2E1B" w:rsidRPr="004C5783">
        <w:rPr>
          <w:rFonts w:ascii="Arial" w:hAnsi="Arial" w:cs="Arial"/>
          <w:b/>
          <w:sz w:val="24"/>
          <w:szCs w:val="24"/>
        </w:rPr>
        <w:t>9</w:t>
      </w:r>
    </w:p>
    <w:p w:rsidR="003345AA" w:rsidRPr="004C5783" w:rsidRDefault="003345AA" w:rsidP="003345AA">
      <w:pPr>
        <w:spacing w:after="0"/>
        <w:ind w:left="6804"/>
        <w:rPr>
          <w:rFonts w:ascii="Arial" w:hAnsi="Arial" w:cs="Arial"/>
          <w:b/>
          <w:sz w:val="24"/>
          <w:szCs w:val="24"/>
        </w:rPr>
      </w:pPr>
      <w:r w:rsidRPr="004C5783">
        <w:rPr>
          <w:rFonts w:ascii="Arial" w:hAnsi="Arial" w:cs="Arial"/>
          <w:b/>
          <w:sz w:val="24"/>
          <w:szCs w:val="24"/>
        </w:rPr>
        <w:t>to CSS/0117</w:t>
      </w:r>
    </w:p>
    <w:p w:rsidR="003345AA" w:rsidRDefault="003345AA" w:rsidP="003345AA">
      <w:pPr>
        <w:spacing w:after="0"/>
        <w:ind w:left="6804"/>
      </w:pPr>
    </w:p>
    <w:p w:rsidR="003345AA" w:rsidRDefault="003345AA" w:rsidP="003345AA">
      <w:pPr>
        <w:spacing w:after="0"/>
        <w:ind w:left="6804"/>
      </w:pPr>
    </w:p>
    <w:p w:rsidR="003345AA" w:rsidRDefault="003345AA" w:rsidP="003345AA">
      <w:pPr>
        <w:spacing w:after="0"/>
        <w:ind w:left="6804"/>
      </w:pPr>
    </w:p>
    <w:p w:rsidR="003345AA" w:rsidRDefault="003345AA" w:rsidP="003345AA">
      <w:pPr>
        <w:spacing w:after="0"/>
        <w:ind w:left="6804"/>
      </w:pPr>
    </w:p>
    <w:p w:rsidR="003345AA" w:rsidRDefault="003345AA" w:rsidP="003345AA">
      <w:pPr>
        <w:spacing w:after="0"/>
        <w:ind w:left="6804"/>
      </w:pPr>
    </w:p>
    <w:p w:rsidR="003345AA" w:rsidRDefault="003345AA" w:rsidP="003345AA">
      <w:pPr>
        <w:spacing w:after="0"/>
        <w:ind w:left="6804"/>
      </w:pPr>
    </w:p>
    <w:p w:rsidR="003345AA" w:rsidRDefault="003345AA" w:rsidP="003345AA">
      <w:pPr>
        <w:spacing w:after="0"/>
        <w:ind w:left="6804"/>
      </w:pPr>
    </w:p>
    <w:p w:rsidR="003345AA" w:rsidRDefault="003345AA" w:rsidP="003345AA">
      <w:pPr>
        <w:spacing w:after="0"/>
        <w:rPr>
          <w:sz w:val="48"/>
          <w:szCs w:val="48"/>
        </w:rPr>
      </w:pPr>
    </w:p>
    <w:p w:rsidR="003345AA" w:rsidRDefault="003345AA" w:rsidP="003345AA">
      <w:pPr>
        <w:spacing w:after="0"/>
        <w:rPr>
          <w:sz w:val="48"/>
          <w:szCs w:val="48"/>
        </w:rPr>
      </w:pPr>
    </w:p>
    <w:p w:rsidR="003345AA" w:rsidRDefault="003345AA" w:rsidP="003345AA">
      <w:pPr>
        <w:spacing w:after="0"/>
        <w:rPr>
          <w:sz w:val="48"/>
          <w:szCs w:val="48"/>
        </w:rPr>
      </w:pPr>
    </w:p>
    <w:p w:rsidR="003345AA" w:rsidRPr="002F4ABA" w:rsidRDefault="004D2753" w:rsidP="002F4ABA">
      <w:pPr>
        <w:jc w:val="center"/>
        <w:rPr>
          <w:rFonts w:ascii="Arial" w:hAnsi="Arial" w:cs="Arial"/>
          <w:b/>
          <w:sz w:val="36"/>
          <w:szCs w:val="36"/>
        </w:rPr>
      </w:pPr>
      <w:r w:rsidRPr="002F4ABA">
        <w:rPr>
          <w:rFonts w:ascii="Arial" w:hAnsi="Arial" w:cs="Arial"/>
          <w:b/>
          <w:sz w:val="36"/>
          <w:szCs w:val="36"/>
        </w:rPr>
        <w:t xml:space="preserve">SCHEDULE </w:t>
      </w:r>
      <w:r w:rsidR="002B2E1B" w:rsidRPr="002F4ABA">
        <w:rPr>
          <w:rFonts w:ascii="Arial" w:hAnsi="Arial" w:cs="Arial"/>
          <w:b/>
          <w:sz w:val="36"/>
          <w:szCs w:val="36"/>
        </w:rPr>
        <w:t>9</w:t>
      </w:r>
    </w:p>
    <w:p w:rsidR="003345AA" w:rsidRDefault="004C5783" w:rsidP="002F4ABA">
      <w:pPr>
        <w:jc w:val="center"/>
        <w:rPr>
          <w:rFonts w:ascii="Arial" w:hAnsi="Arial" w:cs="Arial"/>
          <w:b/>
          <w:sz w:val="36"/>
          <w:szCs w:val="36"/>
        </w:rPr>
      </w:pPr>
      <w:r>
        <w:rPr>
          <w:rFonts w:ascii="Arial" w:hAnsi="Arial" w:cs="Arial"/>
          <w:b/>
          <w:sz w:val="36"/>
          <w:szCs w:val="36"/>
        </w:rPr>
        <w:t>CONTRACTO</w:t>
      </w:r>
      <w:r w:rsidR="003345AA" w:rsidRPr="002F4ABA">
        <w:rPr>
          <w:rFonts w:ascii="Arial" w:hAnsi="Arial" w:cs="Arial"/>
          <w:b/>
          <w:sz w:val="36"/>
          <w:szCs w:val="36"/>
        </w:rPr>
        <w:t>R’S COMMERCIALLY SENSITIVE INFORMATION</w:t>
      </w:r>
    </w:p>
    <w:p w:rsidR="004C5783" w:rsidRDefault="004C5783" w:rsidP="002F4ABA">
      <w:pPr>
        <w:jc w:val="center"/>
        <w:rPr>
          <w:rFonts w:ascii="Arial" w:hAnsi="Arial" w:cs="Arial"/>
          <w:b/>
          <w:sz w:val="36"/>
          <w:szCs w:val="36"/>
        </w:rPr>
      </w:pPr>
    </w:p>
    <w:p w:rsidR="004C5783" w:rsidRDefault="004C5783">
      <w:pPr>
        <w:rPr>
          <w:rFonts w:ascii="Arial" w:hAnsi="Arial" w:cs="Arial"/>
          <w:b/>
          <w:sz w:val="36"/>
          <w:szCs w:val="36"/>
        </w:rPr>
      </w:pPr>
      <w:r>
        <w:rPr>
          <w:rFonts w:ascii="Arial" w:hAnsi="Arial" w:cs="Arial"/>
          <w:b/>
          <w:sz w:val="36"/>
          <w:szCs w:val="36"/>
        </w:rPr>
        <w:br w:type="page"/>
      </w:r>
      <w:bookmarkStart w:id="0" w:name="_GoBack"/>
      <w:bookmarkEnd w:id="0"/>
    </w:p>
    <w:p w:rsidR="004C5783" w:rsidRPr="004C5783" w:rsidRDefault="004C5783" w:rsidP="004C5783">
      <w:pPr>
        <w:jc w:val="center"/>
        <w:rPr>
          <w:rFonts w:ascii="Arial" w:hAnsi="Arial" w:cs="Arial"/>
          <w:b/>
          <w:sz w:val="28"/>
          <w:szCs w:val="28"/>
        </w:rPr>
      </w:pPr>
      <w:r w:rsidRPr="004C5783">
        <w:rPr>
          <w:rFonts w:ascii="Arial" w:hAnsi="Arial" w:cs="Arial"/>
          <w:b/>
          <w:sz w:val="28"/>
          <w:szCs w:val="28"/>
        </w:rPr>
        <w:lastRenderedPageBreak/>
        <w:t>CONTRACTOR’S COMMERCIALLY SENSITIVE INFORMATION</w:t>
      </w:r>
    </w:p>
    <w:p w:rsidR="004C5783" w:rsidRPr="004C5783" w:rsidRDefault="004C5783" w:rsidP="004C5783">
      <w:pPr>
        <w:pStyle w:val="ListParagraph"/>
        <w:numPr>
          <w:ilvl w:val="0"/>
          <w:numId w:val="1"/>
        </w:numPr>
        <w:rPr>
          <w:rFonts w:ascii="Arial" w:hAnsi="Arial" w:cs="Arial"/>
          <w:sz w:val="24"/>
          <w:szCs w:val="24"/>
        </w:rPr>
      </w:pPr>
      <w:r w:rsidRPr="004C5783">
        <w:rPr>
          <w:rFonts w:ascii="Arial" w:hAnsi="Arial" w:cs="Arial"/>
          <w:sz w:val="24"/>
          <w:szCs w:val="24"/>
        </w:rPr>
        <w:t xml:space="preserve"> The attached completed DEFFORM 530 details the Contractor’s position on what it deems to be Commercially Sensitive Information, provided at time of Tender Submission. This information will be handled by the Authority in accordance with Clause 29.</w:t>
      </w:r>
    </w:p>
    <w:p w:rsidR="007A1FBB" w:rsidRPr="004C5783" w:rsidRDefault="007A1FBB" w:rsidP="004C5783">
      <w:pPr>
        <w:rPr>
          <w:rFonts w:ascii="Arial" w:hAnsi="Arial" w:cs="Arial"/>
          <w:b/>
          <w:sz w:val="24"/>
          <w:szCs w:val="24"/>
        </w:rPr>
      </w:pPr>
    </w:p>
    <w:sectPr w:rsidR="007A1FBB" w:rsidRPr="004C578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DC6" w:rsidRDefault="00AE4DC6" w:rsidP="00AE4DC6">
      <w:pPr>
        <w:spacing w:after="0" w:line="240" w:lineRule="auto"/>
      </w:pPr>
      <w:r>
        <w:separator/>
      </w:r>
    </w:p>
  </w:endnote>
  <w:endnote w:type="continuationSeparator" w:id="0">
    <w:p w:rsidR="00AE4DC6" w:rsidRDefault="00AE4DC6" w:rsidP="00AE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588053"/>
      <w:docPartObj>
        <w:docPartGallery w:val="Page Numbers (Bottom of Page)"/>
        <w:docPartUnique/>
      </w:docPartObj>
    </w:sdtPr>
    <w:sdtEndPr>
      <w:rPr>
        <w:noProof/>
      </w:rPr>
    </w:sdtEndPr>
    <w:sdtContent>
      <w:p w:rsidR="00AE4DC6" w:rsidRDefault="00AE4DC6">
        <w:pPr>
          <w:pStyle w:val="Footer"/>
        </w:pPr>
        <w:r>
          <w:t>V1.0</w:t>
        </w:r>
        <w:r>
          <w:tab/>
          <w:t>9-</w:t>
        </w:r>
        <w:r>
          <w:fldChar w:fldCharType="begin"/>
        </w:r>
        <w:r>
          <w:instrText xml:space="preserve"> PAGE   \* MERGEFORMAT </w:instrText>
        </w:r>
        <w:r>
          <w:fldChar w:fldCharType="separate"/>
        </w:r>
        <w:r>
          <w:rPr>
            <w:noProof/>
          </w:rPr>
          <w:t>1</w:t>
        </w:r>
        <w:r>
          <w:rPr>
            <w:noProof/>
          </w:rPr>
          <w:fldChar w:fldCharType="end"/>
        </w:r>
      </w:p>
    </w:sdtContent>
  </w:sdt>
  <w:p w:rsidR="00AE4DC6" w:rsidRDefault="00AE4D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DC6" w:rsidRDefault="00AE4DC6" w:rsidP="00AE4DC6">
      <w:pPr>
        <w:spacing w:after="0" w:line="240" w:lineRule="auto"/>
      </w:pPr>
      <w:r>
        <w:separator/>
      </w:r>
    </w:p>
  </w:footnote>
  <w:footnote w:type="continuationSeparator" w:id="0">
    <w:p w:rsidR="00AE4DC6" w:rsidRDefault="00AE4DC6" w:rsidP="00AE4D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1534F"/>
    <w:multiLevelType w:val="hybridMultilevel"/>
    <w:tmpl w:val="A0F45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5AA"/>
    <w:rsid w:val="000142D5"/>
    <w:rsid w:val="00235451"/>
    <w:rsid w:val="002B2E1B"/>
    <w:rsid w:val="002E0819"/>
    <w:rsid w:val="002F4ABA"/>
    <w:rsid w:val="003345AA"/>
    <w:rsid w:val="004C5783"/>
    <w:rsid w:val="004D2753"/>
    <w:rsid w:val="00551056"/>
    <w:rsid w:val="00557A12"/>
    <w:rsid w:val="00611921"/>
    <w:rsid w:val="007A1FBB"/>
    <w:rsid w:val="00876687"/>
    <w:rsid w:val="00AE4DC6"/>
    <w:rsid w:val="00D23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3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B3C"/>
    <w:rPr>
      <w:rFonts w:ascii="Tahoma" w:hAnsi="Tahoma" w:cs="Tahoma"/>
      <w:sz w:val="16"/>
      <w:szCs w:val="16"/>
    </w:rPr>
  </w:style>
  <w:style w:type="paragraph" w:styleId="ListParagraph">
    <w:name w:val="List Paragraph"/>
    <w:basedOn w:val="Normal"/>
    <w:uiPriority w:val="34"/>
    <w:qFormat/>
    <w:rsid w:val="004C5783"/>
    <w:pPr>
      <w:ind w:left="720"/>
      <w:contextualSpacing/>
    </w:pPr>
  </w:style>
  <w:style w:type="paragraph" w:styleId="Header">
    <w:name w:val="header"/>
    <w:basedOn w:val="Normal"/>
    <w:link w:val="HeaderChar"/>
    <w:uiPriority w:val="99"/>
    <w:unhideWhenUsed/>
    <w:rsid w:val="00AE4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DC6"/>
  </w:style>
  <w:style w:type="paragraph" w:styleId="Footer">
    <w:name w:val="footer"/>
    <w:basedOn w:val="Normal"/>
    <w:link w:val="FooterChar"/>
    <w:uiPriority w:val="99"/>
    <w:unhideWhenUsed/>
    <w:rsid w:val="00AE4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3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B3C"/>
    <w:rPr>
      <w:rFonts w:ascii="Tahoma" w:hAnsi="Tahoma" w:cs="Tahoma"/>
      <w:sz w:val="16"/>
      <w:szCs w:val="16"/>
    </w:rPr>
  </w:style>
  <w:style w:type="paragraph" w:styleId="ListParagraph">
    <w:name w:val="List Paragraph"/>
    <w:basedOn w:val="Normal"/>
    <w:uiPriority w:val="34"/>
    <w:qFormat/>
    <w:rsid w:val="004C5783"/>
    <w:pPr>
      <w:ind w:left="720"/>
      <w:contextualSpacing/>
    </w:pPr>
  </w:style>
  <w:style w:type="paragraph" w:styleId="Header">
    <w:name w:val="header"/>
    <w:basedOn w:val="Normal"/>
    <w:link w:val="HeaderChar"/>
    <w:uiPriority w:val="99"/>
    <w:unhideWhenUsed/>
    <w:rsid w:val="00AE4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DC6"/>
  </w:style>
  <w:style w:type="paragraph" w:styleId="Footer">
    <w:name w:val="footer"/>
    <w:basedOn w:val="Normal"/>
    <w:link w:val="FooterChar"/>
    <w:uiPriority w:val="99"/>
    <w:unhideWhenUsed/>
    <w:rsid w:val="00AE4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0EA80-61EC-45ED-8CCC-5416C958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58</Words>
  <Characters>335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wilsond185</dc:creator>
  <cp:lastModifiedBy>wilsond185</cp:lastModifiedBy>
  <cp:revision>9</cp:revision>
  <cp:lastPrinted>2017-01-30T08:40:00Z</cp:lastPrinted>
  <dcterms:created xsi:type="dcterms:W3CDTF">2016-11-18T14:11:00Z</dcterms:created>
  <dcterms:modified xsi:type="dcterms:W3CDTF">2017-02-23T11:44:00Z</dcterms:modified>
</cp:coreProperties>
</file>